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FA33E" w14:textId="77777777" w:rsidR="0092446C" w:rsidRDefault="0092446C" w:rsidP="00CD21D2">
      <w:pPr>
        <w:spacing w:after="0"/>
        <w:ind w:left="-1440" w:right="728"/>
        <w:jc w:val="center"/>
        <w:rPr>
          <w:b/>
        </w:rPr>
      </w:pPr>
      <w:r>
        <w:rPr>
          <w:b/>
          <w:noProof/>
          <w:lang w:val="en-US" w:eastAsia="en-US"/>
        </w:rPr>
        <mc:AlternateContent>
          <mc:Choice Requires="wps">
            <w:drawing>
              <wp:anchor distT="0" distB="0" distL="114300" distR="114300" simplePos="0" relativeHeight="251662336" behindDoc="0" locked="0" layoutInCell="1" allowOverlap="1" wp14:anchorId="1B7EB87B" wp14:editId="677813A2">
                <wp:simplePos x="0" y="0"/>
                <wp:positionH relativeFrom="column">
                  <wp:posOffset>2756140</wp:posOffset>
                </wp:positionH>
                <wp:positionV relativeFrom="paragraph">
                  <wp:posOffset>4313</wp:posOffset>
                </wp:positionV>
                <wp:extent cx="1616578" cy="276045"/>
                <wp:effectExtent l="0" t="0" r="22225" b="1016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578" cy="276045"/>
                        </a:xfrm>
                        <a:prstGeom prst="rect">
                          <a:avLst/>
                        </a:prstGeom>
                        <a:solidFill>
                          <a:srgbClr val="FFFFFF"/>
                        </a:solidFill>
                        <a:ln w="9525">
                          <a:solidFill>
                            <a:srgbClr val="FFFFFF"/>
                          </a:solidFill>
                          <a:miter lim="800000"/>
                          <a:headEnd/>
                          <a:tailEnd/>
                        </a:ln>
                      </wps:spPr>
                      <wps:txbx>
                        <w:txbxContent>
                          <w:p w14:paraId="4768ED62" w14:textId="77777777" w:rsidR="00D0390E" w:rsidRPr="00EF1ACA" w:rsidRDefault="00D0390E" w:rsidP="0092446C">
                            <w:pPr>
                              <w:widowControl w:val="0"/>
                              <w:jc w:val="center"/>
                            </w:pPr>
                            <w:r w:rsidRPr="00EF1ACA">
                              <w:t>Republic of Botswana</w:t>
                            </w:r>
                          </w:p>
                          <w:p w14:paraId="1F67ADAF" w14:textId="77777777" w:rsidR="00D0390E" w:rsidRDefault="00D0390E" w:rsidP="0092446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E43EE" id="_x0000_t202" coordsize="21600,21600" o:spt="202" path="m,l,21600r21600,l21600,xe">
                <v:stroke joinstyle="miter"/>
                <v:path gradientshapeok="t" o:connecttype="rect"/>
              </v:shapetype>
              <v:shape id="Text Box 4" o:spid="_x0000_s1026" type="#_x0000_t202" style="position:absolute;left:0;text-align:left;margin-left:217pt;margin-top:.35pt;width:127.3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" strokecolor="white">
                <v:textbox>
                  <w:txbxContent>
                    <w:p w:rsidR="00D0390E" w:rsidRPr="00EF1ACA" w:rsidRDefault="00D0390E" w:rsidP="0092446C">
                      <w:pPr>
                        <w:widowControl w:val="0"/>
                        <w:jc w:val="center"/>
                      </w:pPr>
                      <w:r w:rsidRPr="00EF1ACA">
                        <w:t>Republic of Botswana</w:t>
                      </w:r>
                    </w:p>
                    <w:p w:rsidR="00D0390E" w:rsidRDefault="00D0390E" w:rsidP="0092446C"/>
                  </w:txbxContent>
                </v:textbox>
              </v:shape>
            </w:pict>
          </mc:Fallback>
        </mc:AlternateContent>
      </w:r>
      <w:r>
        <w:rPr>
          <w:b/>
          <w:noProof/>
          <w:lang w:val="en-US" w:eastAsia="en-US"/>
        </w:rPr>
        <w:drawing>
          <wp:anchor distT="36576" distB="36576" distL="36576" distR="36576" simplePos="0" relativeHeight="251661312" behindDoc="0" locked="0" layoutInCell="1" allowOverlap="1" wp14:anchorId="04961C99" wp14:editId="0DD3DEE5">
            <wp:simplePos x="0" y="0"/>
            <wp:positionH relativeFrom="column">
              <wp:posOffset>3040811</wp:posOffset>
            </wp:positionH>
            <wp:positionV relativeFrom="paragraph">
              <wp:posOffset>-646981</wp:posOffset>
            </wp:positionV>
            <wp:extent cx="852925" cy="551735"/>
            <wp:effectExtent l="0" t="0" r="4445" b="1270"/>
            <wp:wrapNone/>
            <wp:docPr id="3" name="Picture 3" descr="Coat_of_arms_of_Botsw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at_of_arms_of_Botsw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3591" cy="5715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6341A" w14:textId="77777777" w:rsidR="0092446C" w:rsidRDefault="0092446C" w:rsidP="00CD21D2">
      <w:pPr>
        <w:spacing w:after="0"/>
        <w:ind w:left="-1440" w:right="728"/>
        <w:jc w:val="center"/>
        <w:rPr>
          <w:b/>
        </w:rPr>
      </w:pPr>
    </w:p>
    <w:p w14:paraId="61D99439" w14:textId="77777777" w:rsidR="0092446C" w:rsidRDefault="0092446C" w:rsidP="00CD21D2">
      <w:pPr>
        <w:spacing w:after="0"/>
        <w:ind w:left="-1440" w:right="728"/>
        <w:jc w:val="center"/>
        <w:rPr>
          <w:b/>
        </w:rPr>
      </w:pPr>
    </w:p>
    <w:p w14:paraId="7318332F" w14:textId="77777777" w:rsidR="00AE6B93" w:rsidRDefault="00AE6B93" w:rsidP="00CD21D2">
      <w:pPr>
        <w:spacing w:after="0"/>
        <w:ind w:left="-1440" w:right="728"/>
        <w:jc w:val="center"/>
        <w:rPr>
          <w:rFonts w:ascii="Tahoma" w:hAnsi="Tahoma" w:cs="Tahoma"/>
          <w:b/>
          <w:sz w:val="24"/>
          <w:szCs w:val="24"/>
        </w:rPr>
      </w:pPr>
      <w:r>
        <w:rPr>
          <w:rFonts w:ascii="Tahoma" w:hAnsi="Tahoma" w:cs="Tahoma"/>
          <w:b/>
          <w:sz w:val="24"/>
          <w:szCs w:val="24"/>
        </w:rPr>
        <w:t xml:space="preserve">Ministry of Health </w:t>
      </w:r>
    </w:p>
    <w:p w14:paraId="0270822C" w14:textId="77777777" w:rsidR="00AE6B93" w:rsidRDefault="00AE6B93" w:rsidP="00CD21D2">
      <w:pPr>
        <w:spacing w:after="0"/>
        <w:ind w:left="-1440" w:right="728"/>
        <w:jc w:val="center"/>
        <w:rPr>
          <w:rFonts w:ascii="Tahoma" w:hAnsi="Tahoma" w:cs="Tahoma"/>
          <w:b/>
          <w:sz w:val="24"/>
          <w:szCs w:val="24"/>
        </w:rPr>
      </w:pPr>
    </w:p>
    <w:p w14:paraId="313E7B45" w14:textId="77777777" w:rsidR="00AE6B93" w:rsidRDefault="00AE6B93" w:rsidP="00CD21D2">
      <w:pPr>
        <w:spacing w:after="0"/>
        <w:ind w:left="-1440" w:right="728"/>
        <w:jc w:val="center"/>
        <w:rPr>
          <w:rFonts w:ascii="Tahoma" w:hAnsi="Tahoma" w:cs="Tahoma"/>
          <w:b/>
          <w:sz w:val="24"/>
          <w:szCs w:val="24"/>
        </w:rPr>
      </w:pPr>
    </w:p>
    <w:p w14:paraId="450BE321" w14:textId="77777777" w:rsidR="00AE6B93" w:rsidRDefault="00AE6B93" w:rsidP="00CD21D2">
      <w:pPr>
        <w:spacing w:after="0"/>
        <w:ind w:left="-1440" w:right="728"/>
        <w:jc w:val="center"/>
        <w:rPr>
          <w:rFonts w:ascii="Tahoma" w:hAnsi="Tahoma" w:cs="Tahoma"/>
          <w:b/>
          <w:sz w:val="24"/>
          <w:szCs w:val="24"/>
        </w:rPr>
      </w:pPr>
    </w:p>
    <w:p w14:paraId="74154A64" w14:textId="77777777" w:rsidR="00CD21D2" w:rsidRDefault="00CD21D2" w:rsidP="00CD21D2">
      <w:pPr>
        <w:spacing w:after="0"/>
        <w:ind w:left="-1440" w:right="728"/>
        <w:jc w:val="center"/>
        <w:rPr>
          <w:rFonts w:ascii="Tahoma" w:hAnsi="Tahoma" w:cs="Tahoma"/>
          <w:b/>
          <w:sz w:val="24"/>
          <w:szCs w:val="24"/>
        </w:rPr>
      </w:pPr>
      <w:r w:rsidRPr="00AE6B93">
        <w:rPr>
          <w:rFonts w:ascii="Tahoma" w:hAnsi="Tahoma" w:cs="Tahoma"/>
          <w:b/>
          <w:sz w:val="24"/>
          <w:szCs w:val="24"/>
        </w:rPr>
        <w:t>Health Inspectorate</w:t>
      </w:r>
    </w:p>
    <w:p w14:paraId="6FD3E39F" w14:textId="77777777" w:rsidR="00AE6B93" w:rsidRDefault="00AE6B93" w:rsidP="00CD21D2">
      <w:pPr>
        <w:spacing w:after="0"/>
        <w:ind w:left="-1440" w:right="728"/>
        <w:jc w:val="center"/>
        <w:rPr>
          <w:rFonts w:ascii="Tahoma" w:hAnsi="Tahoma" w:cs="Tahoma"/>
          <w:b/>
          <w:sz w:val="24"/>
          <w:szCs w:val="24"/>
        </w:rPr>
      </w:pPr>
    </w:p>
    <w:p w14:paraId="2ED0505C" w14:textId="77777777" w:rsidR="00AE6B93" w:rsidRDefault="00AE6B93" w:rsidP="00CD21D2">
      <w:pPr>
        <w:spacing w:after="0"/>
        <w:ind w:left="-1440" w:right="728"/>
        <w:jc w:val="center"/>
        <w:rPr>
          <w:rFonts w:ascii="Tahoma" w:hAnsi="Tahoma" w:cs="Tahoma"/>
          <w:b/>
          <w:sz w:val="24"/>
          <w:szCs w:val="24"/>
        </w:rPr>
      </w:pPr>
    </w:p>
    <w:p w14:paraId="08A7AE2B" w14:textId="77777777" w:rsidR="00AE6B93" w:rsidRDefault="00AE6B93" w:rsidP="00CD21D2">
      <w:pPr>
        <w:spacing w:after="0"/>
        <w:ind w:left="-1440" w:right="728"/>
        <w:jc w:val="center"/>
        <w:rPr>
          <w:rFonts w:ascii="Tahoma" w:hAnsi="Tahoma" w:cs="Tahoma"/>
          <w:b/>
          <w:sz w:val="24"/>
          <w:szCs w:val="24"/>
        </w:rPr>
      </w:pPr>
    </w:p>
    <w:p w14:paraId="23D16BCF" w14:textId="77777777" w:rsidR="00AE6B93" w:rsidRPr="00AE6B93" w:rsidRDefault="00AE6B93" w:rsidP="00CD21D2">
      <w:pPr>
        <w:spacing w:after="0"/>
        <w:ind w:left="-1440" w:right="728"/>
        <w:jc w:val="center"/>
        <w:rPr>
          <w:rFonts w:ascii="Tahoma" w:hAnsi="Tahoma" w:cs="Tahoma"/>
          <w:b/>
          <w:sz w:val="24"/>
          <w:szCs w:val="24"/>
        </w:rPr>
      </w:pPr>
    </w:p>
    <w:p w14:paraId="3421A2EA" w14:textId="77777777" w:rsidR="00CD21D2" w:rsidRDefault="00CD21D2" w:rsidP="00CD21D2">
      <w:pPr>
        <w:spacing w:after="0"/>
        <w:ind w:left="-1440" w:right="728"/>
        <w:jc w:val="center"/>
        <w:rPr>
          <w:rFonts w:ascii="Tahoma" w:hAnsi="Tahoma" w:cs="Tahoma"/>
          <w:b/>
          <w:sz w:val="24"/>
          <w:szCs w:val="24"/>
        </w:rPr>
      </w:pPr>
      <w:r w:rsidRPr="00AE6B93">
        <w:rPr>
          <w:rFonts w:ascii="Tahoma" w:hAnsi="Tahoma" w:cs="Tahoma"/>
          <w:b/>
          <w:sz w:val="24"/>
          <w:szCs w:val="24"/>
        </w:rPr>
        <w:t>Matrix Chart</w:t>
      </w:r>
    </w:p>
    <w:p w14:paraId="0973C620" w14:textId="77777777" w:rsidR="00AE6B93" w:rsidRDefault="00AE6B93" w:rsidP="00CD21D2">
      <w:pPr>
        <w:spacing w:after="0"/>
        <w:ind w:left="-1440" w:right="728"/>
        <w:jc w:val="center"/>
        <w:rPr>
          <w:rFonts w:ascii="Tahoma" w:hAnsi="Tahoma" w:cs="Tahoma"/>
          <w:b/>
          <w:sz w:val="24"/>
          <w:szCs w:val="24"/>
        </w:rPr>
      </w:pPr>
    </w:p>
    <w:p w14:paraId="3984684E" w14:textId="77777777" w:rsidR="00AE6B93" w:rsidRDefault="00AE6B93" w:rsidP="00CD21D2">
      <w:pPr>
        <w:spacing w:after="0"/>
        <w:ind w:left="-1440" w:right="728"/>
        <w:jc w:val="center"/>
        <w:rPr>
          <w:rFonts w:ascii="Tahoma" w:hAnsi="Tahoma" w:cs="Tahoma"/>
          <w:b/>
          <w:sz w:val="24"/>
          <w:szCs w:val="24"/>
        </w:rPr>
      </w:pPr>
    </w:p>
    <w:p w14:paraId="27A25865" w14:textId="77777777" w:rsidR="00AE6B93" w:rsidRDefault="00AE6B93" w:rsidP="00CD21D2">
      <w:pPr>
        <w:spacing w:after="0"/>
        <w:ind w:left="-1440" w:right="728"/>
        <w:jc w:val="center"/>
        <w:rPr>
          <w:rFonts w:ascii="Tahoma" w:hAnsi="Tahoma" w:cs="Tahoma"/>
          <w:b/>
          <w:sz w:val="24"/>
          <w:szCs w:val="24"/>
        </w:rPr>
      </w:pPr>
    </w:p>
    <w:p w14:paraId="1A25EF4A" w14:textId="77777777" w:rsidR="00AE6B93" w:rsidRPr="00AE6B93" w:rsidRDefault="00AE6B93" w:rsidP="00CD21D2">
      <w:pPr>
        <w:spacing w:after="0"/>
        <w:ind w:left="-1440" w:right="728"/>
        <w:jc w:val="center"/>
        <w:rPr>
          <w:rFonts w:ascii="Tahoma" w:hAnsi="Tahoma" w:cs="Tahoma"/>
          <w:b/>
          <w:sz w:val="24"/>
          <w:szCs w:val="24"/>
        </w:rPr>
      </w:pPr>
    </w:p>
    <w:p w14:paraId="3C59A022" w14:textId="77777777" w:rsidR="003B49A7" w:rsidRPr="00AE6B93" w:rsidRDefault="00CD21D2" w:rsidP="00CD21D2">
      <w:pPr>
        <w:spacing w:after="0"/>
        <w:ind w:left="-1440" w:right="728"/>
        <w:jc w:val="center"/>
        <w:rPr>
          <w:rFonts w:ascii="Tahoma" w:hAnsi="Tahoma" w:cs="Tahoma"/>
          <w:b/>
          <w:sz w:val="24"/>
          <w:szCs w:val="24"/>
        </w:rPr>
      </w:pPr>
      <w:r w:rsidRPr="00AE6B93">
        <w:rPr>
          <w:rFonts w:ascii="Tahoma" w:hAnsi="Tahoma" w:cs="Tahoma"/>
          <w:b/>
          <w:sz w:val="24"/>
          <w:szCs w:val="24"/>
        </w:rPr>
        <w:t>National Health Quality Standards and guidelines for Hospital</w:t>
      </w:r>
      <w:r w:rsidR="0092446C" w:rsidRPr="00AE6B93">
        <w:rPr>
          <w:rFonts w:ascii="Tahoma" w:hAnsi="Tahoma" w:cs="Tahoma"/>
          <w:b/>
          <w:sz w:val="24"/>
          <w:szCs w:val="24"/>
        </w:rPr>
        <w:t>s</w:t>
      </w:r>
    </w:p>
    <w:p w14:paraId="5560FF4F" w14:textId="77777777" w:rsidR="00AE6B93" w:rsidRPr="00AE6B93" w:rsidRDefault="00AE6B93" w:rsidP="00AE6B93">
      <w:pPr>
        <w:spacing w:after="0"/>
        <w:ind w:left="-1440" w:right="728"/>
        <w:rPr>
          <w:rFonts w:ascii="Tahoma" w:hAnsi="Tahoma" w:cs="Tahoma"/>
          <w:b/>
          <w:sz w:val="24"/>
          <w:szCs w:val="24"/>
        </w:rPr>
      </w:pPr>
    </w:p>
    <w:p w14:paraId="052F5411" w14:textId="77777777" w:rsidR="00AE6B93" w:rsidRDefault="00AE6B93" w:rsidP="00AE6B93">
      <w:pPr>
        <w:spacing w:after="0"/>
        <w:ind w:left="-1440" w:right="728"/>
        <w:rPr>
          <w:b/>
        </w:rPr>
      </w:pPr>
    </w:p>
    <w:p w14:paraId="03B8C5E7" w14:textId="77777777" w:rsidR="00AE6B93" w:rsidRDefault="00AE6B93" w:rsidP="00AE6B93">
      <w:pPr>
        <w:spacing w:after="0"/>
        <w:ind w:left="-1440" w:right="728"/>
        <w:rPr>
          <w:b/>
        </w:rPr>
      </w:pPr>
    </w:p>
    <w:p w14:paraId="628CEB75" w14:textId="77777777" w:rsidR="00AE6B93" w:rsidRDefault="00AE6B93" w:rsidP="00AE6B93">
      <w:pPr>
        <w:spacing w:after="0"/>
        <w:ind w:left="-1440" w:right="728"/>
        <w:rPr>
          <w:b/>
        </w:rPr>
      </w:pPr>
    </w:p>
    <w:p w14:paraId="5331DEB7" w14:textId="77777777" w:rsidR="00AE6B93" w:rsidRDefault="00AE6B93" w:rsidP="00AE6B93">
      <w:pPr>
        <w:spacing w:after="0"/>
        <w:ind w:left="-1440" w:right="728"/>
        <w:rPr>
          <w:b/>
        </w:rPr>
      </w:pPr>
    </w:p>
    <w:p w14:paraId="3B39EBF2" w14:textId="77777777" w:rsidR="00AE6B93" w:rsidRDefault="00AE6B93" w:rsidP="00AE6B93">
      <w:pPr>
        <w:spacing w:after="0"/>
        <w:ind w:left="-1440" w:right="728"/>
        <w:rPr>
          <w:b/>
        </w:rPr>
      </w:pPr>
    </w:p>
    <w:p w14:paraId="381D781C" w14:textId="77777777" w:rsidR="00AE6B93" w:rsidRDefault="00AE6B93" w:rsidP="00AE6B93">
      <w:pPr>
        <w:spacing w:after="0"/>
        <w:ind w:left="-1440" w:right="728"/>
        <w:rPr>
          <w:b/>
        </w:rPr>
      </w:pPr>
    </w:p>
    <w:p w14:paraId="5D9591CD" w14:textId="77777777" w:rsidR="00AE6B93" w:rsidRDefault="00AE6B93" w:rsidP="00AE6B93">
      <w:pPr>
        <w:spacing w:after="0"/>
        <w:ind w:left="-1440" w:right="728"/>
        <w:rPr>
          <w:b/>
        </w:rPr>
      </w:pPr>
    </w:p>
    <w:p w14:paraId="4E075830" w14:textId="77777777" w:rsidR="00AE6B93" w:rsidRDefault="00AE6B93" w:rsidP="00AE6B93">
      <w:pPr>
        <w:spacing w:after="0"/>
        <w:ind w:left="-1440" w:right="728"/>
        <w:rPr>
          <w:b/>
        </w:rPr>
      </w:pPr>
    </w:p>
    <w:p w14:paraId="0ACF06CD" w14:textId="77777777" w:rsidR="00AE6B93" w:rsidRDefault="00AE6B93" w:rsidP="00AE6B93">
      <w:pPr>
        <w:spacing w:after="0"/>
        <w:ind w:left="-1440" w:right="728"/>
        <w:rPr>
          <w:b/>
        </w:rPr>
      </w:pPr>
    </w:p>
    <w:p w14:paraId="4344A663" w14:textId="77777777" w:rsidR="00AE6B93" w:rsidRDefault="00AE6B93" w:rsidP="00AE6B93">
      <w:pPr>
        <w:spacing w:after="0"/>
        <w:ind w:left="-1440" w:right="728"/>
        <w:rPr>
          <w:b/>
        </w:rPr>
      </w:pPr>
    </w:p>
    <w:p w14:paraId="3BAFFB7B" w14:textId="77777777" w:rsidR="00AE6B93" w:rsidRDefault="00AE6B93" w:rsidP="00AE6B93">
      <w:pPr>
        <w:spacing w:after="0"/>
        <w:ind w:left="-1440" w:right="728"/>
        <w:rPr>
          <w:b/>
        </w:rPr>
      </w:pPr>
    </w:p>
    <w:p w14:paraId="694F7D84" w14:textId="77777777" w:rsidR="00AE6B93" w:rsidRDefault="00AE6B93" w:rsidP="00AE6B93">
      <w:pPr>
        <w:spacing w:after="0"/>
        <w:ind w:left="-1440" w:right="728"/>
        <w:rPr>
          <w:b/>
        </w:rPr>
      </w:pPr>
    </w:p>
    <w:sdt>
      <w:sdtPr>
        <w:rPr>
          <w:rFonts w:ascii="Calibri" w:eastAsia="Calibri" w:hAnsi="Calibri" w:cs="Calibri"/>
          <w:color w:val="000000"/>
          <w:sz w:val="22"/>
          <w:szCs w:val="22"/>
          <w:lang w:val="en-ZA" w:eastAsia="en-ZA"/>
        </w:rPr>
        <w:id w:val="-450714337"/>
        <w:docPartObj>
          <w:docPartGallery w:val="Table of Contents"/>
          <w:docPartUnique/>
        </w:docPartObj>
      </w:sdtPr>
      <w:sdtEndPr>
        <w:rPr>
          <w:b/>
          <w:bCs/>
          <w:noProof/>
        </w:rPr>
      </w:sdtEndPr>
      <w:sdtContent>
        <w:p w14:paraId="298F1702" w14:textId="77777777" w:rsidR="00AE6B93" w:rsidRPr="00D176C0" w:rsidRDefault="00AE6B93" w:rsidP="00AE6B93">
          <w:pPr>
            <w:pStyle w:val="TOCHeading"/>
            <w:rPr>
              <w:b/>
              <w:color w:val="auto"/>
              <w:u w:val="single"/>
            </w:rPr>
          </w:pPr>
          <w:r w:rsidRPr="00D176C0">
            <w:rPr>
              <w:b/>
              <w:color w:val="auto"/>
              <w:u w:val="single"/>
            </w:rPr>
            <w:t>Table of Contents</w:t>
          </w:r>
        </w:p>
        <w:p w14:paraId="71726A56" w14:textId="77777777" w:rsidR="00F0668B" w:rsidRDefault="00AE6B93">
          <w:pPr>
            <w:pStyle w:val="TOC1"/>
            <w:tabs>
              <w:tab w:val="right" w:leader="dot" w:pos="12950"/>
            </w:tabs>
            <w:rPr>
              <w:rFonts w:asciiTheme="minorHAnsi" w:eastAsiaTheme="minorEastAsia" w:hAnsiTheme="minorHAnsi" w:cstheme="minorBidi"/>
              <w:noProof/>
              <w:color w:val="auto"/>
              <w:lang w:val="en-US" w:eastAsia="en-US"/>
            </w:rPr>
          </w:pPr>
          <w:r>
            <w:fldChar w:fldCharType="begin"/>
          </w:r>
          <w:r>
            <w:instrText xml:space="preserve"> TOC \o "1-3" \h \z \u </w:instrText>
          </w:r>
          <w:r>
            <w:fldChar w:fldCharType="separate"/>
          </w:r>
          <w:hyperlink w:anchor="_Toc196917979" w:history="1">
            <w:r w:rsidR="00F0668B" w:rsidRPr="00A730FD">
              <w:rPr>
                <w:rStyle w:val="Hyperlink"/>
                <w:rFonts w:ascii="Tahoma" w:hAnsi="Tahoma" w:cs="Tahoma"/>
                <w:noProof/>
                <w:lang w:bidi="en-US"/>
              </w:rPr>
              <w:t>SE 1 Management and Leadership</w:t>
            </w:r>
            <w:r w:rsidR="00F0668B">
              <w:rPr>
                <w:noProof/>
                <w:webHidden/>
              </w:rPr>
              <w:tab/>
            </w:r>
            <w:r w:rsidR="00F0668B">
              <w:rPr>
                <w:noProof/>
                <w:webHidden/>
              </w:rPr>
              <w:fldChar w:fldCharType="begin"/>
            </w:r>
            <w:r w:rsidR="00F0668B">
              <w:rPr>
                <w:noProof/>
                <w:webHidden/>
              </w:rPr>
              <w:instrText xml:space="preserve"> PAGEREF _Toc196917979 \h </w:instrText>
            </w:r>
            <w:r w:rsidR="00F0668B">
              <w:rPr>
                <w:noProof/>
                <w:webHidden/>
              </w:rPr>
            </w:r>
            <w:r w:rsidR="00F0668B">
              <w:rPr>
                <w:noProof/>
                <w:webHidden/>
              </w:rPr>
              <w:fldChar w:fldCharType="separate"/>
            </w:r>
            <w:r w:rsidR="00F0668B">
              <w:rPr>
                <w:noProof/>
                <w:webHidden/>
              </w:rPr>
              <w:t>4</w:t>
            </w:r>
            <w:r w:rsidR="00F0668B">
              <w:rPr>
                <w:noProof/>
                <w:webHidden/>
              </w:rPr>
              <w:fldChar w:fldCharType="end"/>
            </w:r>
          </w:hyperlink>
        </w:p>
        <w:p w14:paraId="4D665170"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0" w:history="1">
            <w:r w:rsidR="00F0668B" w:rsidRPr="00A730FD">
              <w:rPr>
                <w:rStyle w:val="Hyperlink"/>
                <w:rFonts w:ascii="Tahoma" w:hAnsi="Tahoma" w:cs="Tahoma"/>
                <w:noProof/>
                <w:lang w:bidi="en-US"/>
              </w:rPr>
              <w:t>SE 2 Human Resource Management</w:t>
            </w:r>
            <w:r w:rsidR="00F0668B">
              <w:rPr>
                <w:noProof/>
                <w:webHidden/>
              </w:rPr>
              <w:tab/>
            </w:r>
            <w:r w:rsidR="00F0668B">
              <w:rPr>
                <w:noProof/>
                <w:webHidden/>
              </w:rPr>
              <w:fldChar w:fldCharType="begin"/>
            </w:r>
            <w:r w:rsidR="00F0668B">
              <w:rPr>
                <w:noProof/>
                <w:webHidden/>
              </w:rPr>
              <w:instrText xml:space="preserve"> PAGEREF _Toc196917980 \h </w:instrText>
            </w:r>
            <w:r w:rsidR="00F0668B">
              <w:rPr>
                <w:noProof/>
                <w:webHidden/>
              </w:rPr>
            </w:r>
            <w:r w:rsidR="00F0668B">
              <w:rPr>
                <w:noProof/>
                <w:webHidden/>
              </w:rPr>
              <w:fldChar w:fldCharType="separate"/>
            </w:r>
            <w:r w:rsidR="00F0668B">
              <w:rPr>
                <w:noProof/>
                <w:webHidden/>
              </w:rPr>
              <w:t>8</w:t>
            </w:r>
            <w:r w:rsidR="00F0668B">
              <w:rPr>
                <w:noProof/>
                <w:webHidden/>
              </w:rPr>
              <w:fldChar w:fldCharType="end"/>
            </w:r>
          </w:hyperlink>
        </w:p>
        <w:p w14:paraId="694F1A9D"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1" w:history="1">
            <w:r w:rsidR="00F0668B" w:rsidRPr="00A730FD">
              <w:rPr>
                <w:rStyle w:val="Hyperlink"/>
                <w:rFonts w:ascii="Tahoma" w:hAnsi="Tahoma" w:cs="Tahoma"/>
                <w:noProof/>
                <w:lang w:bidi="en-US"/>
              </w:rPr>
              <w:t>SE 3 Administrative Support</w:t>
            </w:r>
            <w:r w:rsidR="00F0668B">
              <w:rPr>
                <w:noProof/>
                <w:webHidden/>
              </w:rPr>
              <w:tab/>
            </w:r>
            <w:r w:rsidR="00F0668B">
              <w:rPr>
                <w:noProof/>
                <w:webHidden/>
              </w:rPr>
              <w:fldChar w:fldCharType="begin"/>
            </w:r>
            <w:r w:rsidR="00F0668B">
              <w:rPr>
                <w:noProof/>
                <w:webHidden/>
              </w:rPr>
              <w:instrText xml:space="preserve"> PAGEREF _Toc196917981 \h </w:instrText>
            </w:r>
            <w:r w:rsidR="00F0668B">
              <w:rPr>
                <w:noProof/>
                <w:webHidden/>
              </w:rPr>
            </w:r>
            <w:r w:rsidR="00F0668B">
              <w:rPr>
                <w:noProof/>
                <w:webHidden/>
              </w:rPr>
              <w:fldChar w:fldCharType="separate"/>
            </w:r>
            <w:r w:rsidR="00F0668B">
              <w:rPr>
                <w:noProof/>
                <w:webHidden/>
              </w:rPr>
              <w:t>10</w:t>
            </w:r>
            <w:r w:rsidR="00F0668B">
              <w:rPr>
                <w:noProof/>
                <w:webHidden/>
              </w:rPr>
              <w:fldChar w:fldCharType="end"/>
            </w:r>
          </w:hyperlink>
        </w:p>
        <w:p w14:paraId="1ABCEC94"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2" w:history="1">
            <w:r w:rsidR="00F0668B" w:rsidRPr="00A730FD">
              <w:rPr>
                <w:rStyle w:val="Hyperlink"/>
                <w:rFonts w:ascii="Tahoma" w:hAnsi="Tahoma" w:cs="Tahoma"/>
                <w:noProof/>
                <w:lang w:bidi="en-US"/>
              </w:rPr>
              <w:t>SE 4 Access to Care</w:t>
            </w:r>
            <w:r w:rsidR="00F0668B">
              <w:rPr>
                <w:noProof/>
                <w:webHidden/>
              </w:rPr>
              <w:tab/>
            </w:r>
            <w:r w:rsidR="00F0668B">
              <w:rPr>
                <w:noProof/>
                <w:webHidden/>
              </w:rPr>
              <w:fldChar w:fldCharType="begin"/>
            </w:r>
            <w:r w:rsidR="00F0668B">
              <w:rPr>
                <w:noProof/>
                <w:webHidden/>
              </w:rPr>
              <w:instrText xml:space="preserve"> PAGEREF _Toc196917982 \h </w:instrText>
            </w:r>
            <w:r w:rsidR="00F0668B">
              <w:rPr>
                <w:noProof/>
                <w:webHidden/>
              </w:rPr>
            </w:r>
            <w:r w:rsidR="00F0668B">
              <w:rPr>
                <w:noProof/>
                <w:webHidden/>
              </w:rPr>
              <w:fldChar w:fldCharType="separate"/>
            </w:r>
            <w:r w:rsidR="00F0668B">
              <w:rPr>
                <w:noProof/>
                <w:webHidden/>
              </w:rPr>
              <w:t>12</w:t>
            </w:r>
            <w:r w:rsidR="00F0668B">
              <w:rPr>
                <w:noProof/>
                <w:webHidden/>
              </w:rPr>
              <w:fldChar w:fldCharType="end"/>
            </w:r>
          </w:hyperlink>
        </w:p>
        <w:p w14:paraId="5CCCA0B0"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3" w:history="1">
            <w:r w:rsidR="00F0668B" w:rsidRPr="00A730FD">
              <w:rPr>
                <w:rStyle w:val="Hyperlink"/>
                <w:rFonts w:ascii="Tahoma" w:hAnsi="Tahoma" w:cs="Tahoma"/>
                <w:noProof/>
                <w:lang w:bidi="en-US"/>
              </w:rPr>
              <w:t>SE 5 Patient and Family Rights</w:t>
            </w:r>
            <w:r w:rsidR="00F0668B">
              <w:rPr>
                <w:noProof/>
                <w:webHidden/>
              </w:rPr>
              <w:tab/>
            </w:r>
            <w:r w:rsidR="00F0668B">
              <w:rPr>
                <w:noProof/>
                <w:webHidden/>
              </w:rPr>
              <w:fldChar w:fldCharType="begin"/>
            </w:r>
            <w:r w:rsidR="00F0668B">
              <w:rPr>
                <w:noProof/>
                <w:webHidden/>
              </w:rPr>
              <w:instrText xml:space="preserve"> PAGEREF _Toc196917983 \h </w:instrText>
            </w:r>
            <w:r w:rsidR="00F0668B">
              <w:rPr>
                <w:noProof/>
                <w:webHidden/>
              </w:rPr>
            </w:r>
            <w:r w:rsidR="00F0668B">
              <w:rPr>
                <w:noProof/>
                <w:webHidden/>
              </w:rPr>
              <w:fldChar w:fldCharType="separate"/>
            </w:r>
            <w:r w:rsidR="00F0668B">
              <w:rPr>
                <w:noProof/>
                <w:webHidden/>
              </w:rPr>
              <w:t>13</w:t>
            </w:r>
            <w:r w:rsidR="00F0668B">
              <w:rPr>
                <w:noProof/>
                <w:webHidden/>
              </w:rPr>
              <w:fldChar w:fldCharType="end"/>
            </w:r>
          </w:hyperlink>
        </w:p>
        <w:p w14:paraId="313D5F3F"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4" w:history="1">
            <w:r w:rsidR="00F0668B" w:rsidRPr="00A730FD">
              <w:rPr>
                <w:rStyle w:val="Hyperlink"/>
                <w:rFonts w:ascii="Tahoma" w:hAnsi="Tahoma" w:cs="Tahoma"/>
                <w:noProof/>
                <w:lang w:bidi="en-US"/>
              </w:rPr>
              <w:t>SE 6 Management of Information</w:t>
            </w:r>
            <w:r w:rsidR="00F0668B">
              <w:rPr>
                <w:noProof/>
                <w:webHidden/>
              </w:rPr>
              <w:tab/>
            </w:r>
            <w:r w:rsidR="00F0668B">
              <w:rPr>
                <w:noProof/>
                <w:webHidden/>
              </w:rPr>
              <w:fldChar w:fldCharType="begin"/>
            </w:r>
            <w:r w:rsidR="00F0668B">
              <w:rPr>
                <w:noProof/>
                <w:webHidden/>
              </w:rPr>
              <w:instrText xml:space="preserve"> PAGEREF _Toc196917984 \h </w:instrText>
            </w:r>
            <w:r w:rsidR="00F0668B">
              <w:rPr>
                <w:noProof/>
                <w:webHidden/>
              </w:rPr>
            </w:r>
            <w:r w:rsidR="00F0668B">
              <w:rPr>
                <w:noProof/>
                <w:webHidden/>
              </w:rPr>
              <w:fldChar w:fldCharType="separate"/>
            </w:r>
            <w:r w:rsidR="00F0668B">
              <w:rPr>
                <w:noProof/>
                <w:webHidden/>
              </w:rPr>
              <w:t>16</w:t>
            </w:r>
            <w:r w:rsidR="00F0668B">
              <w:rPr>
                <w:noProof/>
                <w:webHidden/>
              </w:rPr>
              <w:fldChar w:fldCharType="end"/>
            </w:r>
          </w:hyperlink>
        </w:p>
        <w:p w14:paraId="1A7BCF87"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5" w:history="1">
            <w:r w:rsidR="00F0668B" w:rsidRPr="00A730FD">
              <w:rPr>
                <w:rStyle w:val="Hyperlink"/>
                <w:rFonts w:ascii="Tahoma" w:hAnsi="Tahoma" w:cs="Tahoma"/>
                <w:noProof/>
                <w:lang w:bidi="en-US"/>
              </w:rPr>
              <w:t>SE 7 Risk Management</w:t>
            </w:r>
            <w:r w:rsidR="00F0668B">
              <w:rPr>
                <w:noProof/>
                <w:webHidden/>
              </w:rPr>
              <w:tab/>
            </w:r>
            <w:r w:rsidR="00F0668B">
              <w:rPr>
                <w:noProof/>
                <w:webHidden/>
              </w:rPr>
              <w:fldChar w:fldCharType="begin"/>
            </w:r>
            <w:r w:rsidR="00F0668B">
              <w:rPr>
                <w:noProof/>
                <w:webHidden/>
              </w:rPr>
              <w:instrText xml:space="preserve"> PAGEREF _Toc196917985 \h </w:instrText>
            </w:r>
            <w:r w:rsidR="00F0668B">
              <w:rPr>
                <w:noProof/>
                <w:webHidden/>
              </w:rPr>
            </w:r>
            <w:r w:rsidR="00F0668B">
              <w:rPr>
                <w:noProof/>
                <w:webHidden/>
              </w:rPr>
              <w:fldChar w:fldCharType="separate"/>
            </w:r>
            <w:r w:rsidR="00F0668B">
              <w:rPr>
                <w:noProof/>
                <w:webHidden/>
              </w:rPr>
              <w:t>17</w:t>
            </w:r>
            <w:r w:rsidR="00F0668B">
              <w:rPr>
                <w:noProof/>
                <w:webHidden/>
              </w:rPr>
              <w:fldChar w:fldCharType="end"/>
            </w:r>
          </w:hyperlink>
        </w:p>
        <w:p w14:paraId="1AD52724"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6" w:history="1">
            <w:r w:rsidR="00F0668B" w:rsidRPr="00A730FD">
              <w:rPr>
                <w:rStyle w:val="Hyperlink"/>
                <w:rFonts w:ascii="Tahoma" w:hAnsi="Tahoma" w:cs="Tahoma"/>
                <w:noProof/>
                <w:lang w:bidi="en-US"/>
              </w:rPr>
              <w:t>SE 8 Quality Management and Improvement</w:t>
            </w:r>
            <w:r w:rsidR="00F0668B">
              <w:rPr>
                <w:noProof/>
                <w:webHidden/>
              </w:rPr>
              <w:tab/>
            </w:r>
            <w:r w:rsidR="00F0668B">
              <w:rPr>
                <w:noProof/>
                <w:webHidden/>
              </w:rPr>
              <w:fldChar w:fldCharType="begin"/>
            </w:r>
            <w:r w:rsidR="00F0668B">
              <w:rPr>
                <w:noProof/>
                <w:webHidden/>
              </w:rPr>
              <w:instrText xml:space="preserve"> PAGEREF _Toc196917986 \h </w:instrText>
            </w:r>
            <w:r w:rsidR="00F0668B">
              <w:rPr>
                <w:noProof/>
                <w:webHidden/>
              </w:rPr>
            </w:r>
            <w:r w:rsidR="00F0668B">
              <w:rPr>
                <w:noProof/>
                <w:webHidden/>
              </w:rPr>
              <w:fldChar w:fldCharType="separate"/>
            </w:r>
            <w:r w:rsidR="00F0668B">
              <w:rPr>
                <w:noProof/>
                <w:webHidden/>
              </w:rPr>
              <w:t>20</w:t>
            </w:r>
            <w:r w:rsidR="00F0668B">
              <w:rPr>
                <w:noProof/>
                <w:webHidden/>
              </w:rPr>
              <w:fldChar w:fldCharType="end"/>
            </w:r>
          </w:hyperlink>
        </w:p>
        <w:p w14:paraId="7E4B5349"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7" w:history="1">
            <w:r w:rsidR="00F0668B" w:rsidRPr="00A730FD">
              <w:rPr>
                <w:rStyle w:val="Hyperlink"/>
                <w:rFonts w:ascii="Tahoma" w:hAnsi="Tahoma" w:cs="Tahoma"/>
                <w:noProof/>
                <w:lang w:bidi="en-US"/>
              </w:rPr>
              <w:t>SE 9 Prevention and Control of Infection</w:t>
            </w:r>
            <w:r w:rsidR="00F0668B">
              <w:rPr>
                <w:noProof/>
                <w:webHidden/>
              </w:rPr>
              <w:tab/>
            </w:r>
            <w:r w:rsidR="00F0668B">
              <w:rPr>
                <w:noProof/>
                <w:webHidden/>
              </w:rPr>
              <w:fldChar w:fldCharType="begin"/>
            </w:r>
            <w:r w:rsidR="00F0668B">
              <w:rPr>
                <w:noProof/>
                <w:webHidden/>
              </w:rPr>
              <w:instrText xml:space="preserve"> PAGEREF _Toc196917987 \h </w:instrText>
            </w:r>
            <w:r w:rsidR="00F0668B">
              <w:rPr>
                <w:noProof/>
                <w:webHidden/>
              </w:rPr>
            </w:r>
            <w:r w:rsidR="00F0668B">
              <w:rPr>
                <w:noProof/>
                <w:webHidden/>
              </w:rPr>
              <w:fldChar w:fldCharType="separate"/>
            </w:r>
            <w:r w:rsidR="00F0668B">
              <w:rPr>
                <w:noProof/>
                <w:webHidden/>
              </w:rPr>
              <w:t>21</w:t>
            </w:r>
            <w:r w:rsidR="00F0668B">
              <w:rPr>
                <w:noProof/>
                <w:webHidden/>
              </w:rPr>
              <w:fldChar w:fldCharType="end"/>
            </w:r>
          </w:hyperlink>
        </w:p>
        <w:p w14:paraId="2AC7151A"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8" w:history="1">
            <w:r w:rsidR="00F0668B" w:rsidRPr="00A730FD">
              <w:rPr>
                <w:rStyle w:val="Hyperlink"/>
                <w:rFonts w:ascii="Tahoma" w:hAnsi="Tahoma" w:cs="Tahoma"/>
                <w:noProof/>
                <w:lang w:bidi="en-US"/>
              </w:rPr>
              <w:t>SE 10 General Medical/ Surgical/ Paediatric and Obstetric Care</w:t>
            </w:r>
            <w:r w:rsidR="00F0668B">
              <w:rPr>
                <w:noProof/>
                <w:webHidden/>
              </w:rPr>
              <w:tab/>
            </w:r>
            <w:r w:rsidR="00F0668B">
              <w:rPr>
                <w:noProof/>
                <w:webHidden/>
              </w:rPr>
              <w:fldChar w:fldCharType="begin"/>
            </w:r>
            <w:r w:rsidR="00F0668B">
              <w:rPr>
                <w:noProof/>
                <w:webHidden/>
              </w:rPr>
              <w:instrText xml:space="preserve"> PAGEREF _Toc196917988 \h </w:instrText>
            </w:r>
            <w:r w:rsidR="00F0668B">
              <w:rPr>
                <w:noProof/>
                <w:webHidden/>
              </w:rPr>
            </w:r>
            <w:r w:rsidR="00F0668B">
              <w:rPr>
                <w:noProof/>
                <w:webHidden/>
              </w:rPr>
              <w:fldChar w:fldCharType="separate"/>
            </w:r>
            <w:r w:rsidR="00F0668B">
              <w:rPr>
                <w:noProof/>
                <w:webHidden/>
              </w:rPr>
              <w:t>22</w:t>
            </w:r>
            <w:r w:rsidR="00F0668B">
              <w:rPr>
                <w:noProof/>
                <w:webHidden/>
              </w:rPr>
              <w:fldChar w:fldCharType="end"/>
            </w:r>
          </w:hyperlink>
        </w:p>
        <w:p w14:paraId="32814A68"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89" w:history="1">
            <w:r w:rsidR="00F0668B" w:rsidRPr="00A730FD">
              <w:rPr>
                <w:rStyle w:val="Hyperlink"/>
                <w:rFonts w:ascii="Tahoma" w:hAnsi="Tahoma" w:cs="Tahoma"/>
                <w:noProof/>
                <w:lang w:bidi="en-US"/>
              </w:rPr>
              <w:t>SE 11 Medical Care</w:t>
            </w:r>
            <w:r w:rsidR="00F0668B">
              <w:rPr>
                <w:noProof/>
                <w:webHidden/>
              </w:rPr>
              <w:tab/>
            </w:r>
            <w:r w:rsidR="00F0668B">
              <w:rPr>
                <w:noProof/>
                <w:webHidden/>
              </w:rPr>
              <w:fldChar w:fldCharType="begin"/>
            </w:r>
            <w:r w:rsidR="00F0668B">
              <w:rPr>
                <w:noProof/>
                <w:webHidden/>
              </w:rPr>
              <w:instrText xml:space="preserve"> PAGEREF _Toc196917989 \h </w:instrText>
            </w:r>
            <w:r w:rsidR="00F0668B">
              <w:rPr>
                <w:noProof/>
                <w:webHidden/>
              </w:rPr>
            </w:r>
            <w:r w:rsidR="00F0668B">
              <w:rPr>
                <w:noProof/>
                <w:webHidden/>
              </w:rPr>
              <w:fldChar w:fldCharType="separate"/>
            </w:r>
            <w:r w:rsidR="00F0668B">
              <w:rPr>
                <w:noProof/>
                <w:webHidden/>
              </w:rPr>
              <w:t>25</w:t>
            </w:r>
            <w:r w:rsidR="00F0668B">
              <w:rPr>
                <w:noProof/>
                <w:webHidden/>
              </w:rPr>
              <w:fldChar w:fldCharType="end"/>
            </w:r>
          </w:hyperlink>
        </w:p>
        <w:p w14:paraId="251047F5"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0" w:history="1">
            <w:r w:rsidR="00F0668B" w:rsidRPr="00A730FD">
              <w:rPr>
                <w:rStyle w:val="Hyperlink"/>
                <w:rFonts w:ascii="Tahoma" w:hAnsi="Tahoma" w:cs="Tahoma"/>
                <w:noProof/>
                <w:lang w:bidi="en-US"/>
              </w:rPr>
              <w:t>SE 12 Surgical Care</w:t>
            </w:r>
            <w:r w:rsidR="00F0668B">
              <w:rPr>
                <w:noProof/>
                <w:webHidden/>
              </w:rPr>
              <w:tab/>
            </w:r>
            <w:r w:rsidR="00F0668B">
              <w:rPr>
                <w:noProof/>
                <w:webHidden/>
              </w:rPr>
              <w:fldChar w:fldCharType="begin"/>
            </w:r>
            <w:r w:rsidR="00F0668B">
              <w:rPr>
                <w:noProof/>
                <w:webHidden/>
              </w:rPr>
              <w:instrText xml:space="preserve"> PAGEREF _Toc196917990 \h </w:instrText>
            </w:r>
            <w:r w:rsidR="00F0668B">
              <w:rPr>
                <w:noProof/>
                <w:webHidden/>
              </w:rPr>
            </w:r>
            <w:r w:rsidR="00F0668B">
              <w:rPr>
                <w:noProof/>
                <w:webHidden/>
              </w:rPr>
              <w:fldChar w:fldCharType="separate"/>
            </w:r>
            <w:r w:rsidR="00F0668B">
              <w:rPr>
                <w:noProof/>
                <w:webHidden/>
              </w:rPr>
              <w:t>28</w:t>
            </w:r>
            <w:r w:rsidR="00F0668B">
              <w:rPr>
                <w:noProof/>
                <w:webHidden/>
              </w:rPr>
              <w:fldChar w:fldCharType="end"/>
            </w:r>
          </w:hyperlink>
        </w:p>
        <w:p w14:paraId="7CA5431D"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1" w:history="1">
            <w:r w:rsidR="00F0668B" w:rsidRPr="00A730FD">
              <w:rPr>
                <w:rStyle w:val="Hyperlink"/>
                <w:rFonts w:ascii="Tahoma" w:hAnsi="Tahoma" w:cs="Tahoma"/>
                <w:noProof/>
                <w:lang w:bidi="en-US"/>
              </w:rPr>
              <w:t>SE 13 Critical Care</w:t>
            </w:r>
            <w:r w:rsidR="00F0668B">
              <w:rPr>
                <w:noProof/>
                <w:webHidden/>
              </w:rPr>
              <w:tab/>
            </w:r>
            <w:r w:rsidR="00F0668B">
              <w:rPr>
                <w:noProof/>
                <w:webHidden/>
              </w:rPr>
              <w:fldChar w:fldCharType="begin"/>
            </w:r>
            <w:r w:rsidR="00F0668B">
              <w:rPr>
                <w:noProof/>
                <w:webHidden/>
              </w:rPr>
              <w:instrText xml:space="preserve"> PAGEREF _Toc196917991 \h </w:instrText>
            </w:r>
            <w:r w:rsidR="00F0668B">
              <w:rPr>
                <w:noProof/>
                <w:webHidden/>
              </w:rPr>
            </w:r>
            <w:r w:rsidR="00F0668B">
              <w:rPr>
                <w:noProof/>
                <w:webHidden/>
              </w:rPr>
              <w:fldChar w:fldCharType="separate"/>
            </w:r>
            <w:r w:rsidR="00F0668B">
              <w:rPr>
                <w:noProof/>
                <w:webHidden/>
              </w:rPr>
              <w:t>31</w:t>
            </w:r>
            <w:r w:rsidR="00F0668B">
              <w:rPr>
                <w:noProof/>
                <w:webHidden/>
              </w:rPr>
              <w:fldChar w:fldCharType="end"/>
            </w:r>
          </w:hyperlink>
        </w:p>
        <w:p w14:paraId="6B0CA9D1"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2" w:history="1">
            <w:r w:rsidR="00F0668B" w:rsidRPr="00A730FD">
              <w:rPr>
                <w:rStyle w:val="Hyperlink"/>
                <w:rFonts w:ascii="Tahoma" w:hAnsi="Tahoma" w:cs="Tahoma"/>
                <w:noProof/>
                <w:lang w:bidi="en-US"/>
              </w:rPr>
              <w:t>SE 14 Obstetric and Maternity Care</w:t>
            </w:r>
            <w:r w:rsidR="00F0668B">
              <w:rPr>
                <w:noProof/>
                <w:webHidden/>
              </w:rPr>
              <w:tab/>
            </w:r>
            <w:r w:rsidR="00F0668B">
              <w:rPr>
                <w:noProof/>
                <w:webHidden/>
              </w:rPr>
              <w:fldChar w:fldCharType="begin"/>
            </w:r>
            <w:r w:rsidR="00F0668B">
              <w:rPr>
                <w:noProof/>
                <w:webHidden/>
              </w:rPr>
              <w:instrText xml:space="preserve"> PAGEREF _Toc196917992 \h </w:instrText>
            </w:r>
            <w:r w:rsidR="00F0668B">
              <w:rPr>
                <w:noProof/>
                <w:webHidden/>
              </w:rPr>
            </w:r>
            <w:r w:rsidR="00F0668B">
              <w:rPr>
                <w:noProof/>
                <w:webHidden/>
              </w:rPr>
              <w:fldChar w:fldCharType="separate"/>
            </w:r>
            <w:r w:rsidR="00F0668B">
              <w:rPr>
                <w:noProof/>
                <w:webHidden/>
              </w:rPr>
              <w:t>34</w:t>
            </w:r>
            <w:r w:rsidR="00F0668B">
              <w:rPr>
                <w:noProof/>
                <w:webHidden/>
              </w:rPr>
              <w:fldChar w:fldCharType="end"/>
            </w:r>
          </w:hyperlink>
        </w:p>
        <w:p w14:paraId="5FDBA18C"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3" w:history="1">
            <w:r w:rsidR="00F0668B" w:rsidRPr="00A730FD">
              <w:rPr>
                <w:rStyle w:val="Hyperlink"/>
                <w:rFonts w:ascii="Tahoma" w:hAnsi="Tahoma" w:cs="Tahoma"/>
                <w:noProof/>
                <w:lang w:bidi="en-US"/>
              </w:rPr>
              <w:t>SE 15 Psychiatric Care</w:t>
            </w:r>
            <w:r w:rsidR="00F0668B">
              <w:rPr>
                <w:noProof/>
                <w:webHidden/>
              </w:rPr>
              <w:tab/>
            </w:r>
            <w:r w:rsidR="00F0668B">
              <w:rPr>
                <w:noProof/>
                <w:webHidden/>
              </w:rPr>
              <w:fldChar w:fldCharType="begin"/>
            </w:r>
            <w:r w:rsidR="00F0668B">
              <w:rPr>
                <w:noProof/>
                <w:webHidden/>
              </w:rPr>
              <w:instrText xml:space="preserve"> PAGEREF _Toc196917993 \h </w:instrText>
            </w:r>
            <w:r w:rsidR="00F0668B">
              <w:rPr>
                <w:noProof/>
                <w:webHidden/>
              </w:rPr>
            </w:r>
            <w:r w:rsidR="00F0668B">
              <w:rPr>
                <w:noProof/>
                <w:webHidden/>
              </w:rPr>
              <w:fldChar w:fldCharType="separate"/>
            </w:r>
            <w:r w:rsidR="00F0668B">
              <w:rPr>
                <w:noProof/>
                <w:webHidden/>
              </w:rPr>
              <w:t>37</w:t>
            </w:r>
            <w:r w:rsidR="00F0668B">
              <w:rPr>
                <w:noProof/>
                <w:webHidden/>
              </w:rPr>
              <w:fldChar w:fldCharType="end"/>
            </w:r>
          </w:hyperlink>
        </w:p>
        <w:p w14:paraId="07D163FC"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4" w:history="1">
            <w:r w:rsidR="00F0668B" w:rsidRPr="00A730FD">
              <w:rPr>
                <w:rStyle w:val="Hyperlink"/>
                <w:rFonts w:ascii="Tahoma" w:hAnsi="Tahoma" w:cs="Tahoma"/>
                <w:noProof/>
                <w:lang w:bidi="en-US"/>
              </w:rPr>
              <w:t>SE 16 Paediatric Care</w:t>
            </w:r>
            <w:r w:rsidR="00F0668B">
              <w:rPr>
                <w:noProof/>
                <w:webHidden/>
              </w:rPr>
              <w:tab/>
            </w:r>
            <w:r w:rsidR="00F0668B">
              <w:rPr>
                <w:noProof/>
                <w:webHidden/>
              </w:rPr>
              <w:fldChar w:fldCharType="begin"/>
            </w:r>
            <w:r w:rsidR="00F0668B">
              <w:rPr>
                <w:noProof/>
                <w:webHidden/>
              </w:rPr>
              <w:instrText xml:space="preserve"> PAGEREF _Toc196917994 \h </w:instrText>
            </w:r>
            <w:r w:rsidR="00F0668B">
              <w:rPr>
                <w:noProof/>
                <w:webHidden/>
              </w:rPr>
            </w:r>
            <w:r w:rsidR="00F0668B">
              <w:rPr>
                <w:noProof/>
                <w:webHidden/>
              </w:rPr>
              <w:fldChar w:fldCharType="separate"/>
            </w:r>
            <w:r w:rsidR="00F0668B">
              <w:rPr>
                <w:noProof/>
                <w:webHidden/>
              </w:rPr>
              <w:t>40</w:t>
            </w:r>
            <w:r w:rsidR="00F0668B">
              <w:rPr>
                <w:noProof/>
                <w:webHidden/>
              </w:rPr>
              <w:fldChar w:fldCharType="end"/>
            </w:r>
          </w:hyperlink>
        </w:p>
        <w:p w14:paraId="06F57226"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5" w:history="1">
            <w:r w:rsidR="00F0668B" w:rsidRPr="00A730FD">
              <w:rPr>
                <w:rStyle w:val="Hyperlink"/>
                <w:rFonts w:ascii="Tahoma" w:hAnsi="Tahoma" w:cs="Tahoma"/>
                <w:noProof/>
                <w:lang w:bidi="en-US"/>
              </w:rPr>
              <w:t>SE 17 Theatre and Anaesthetic Services</w:t>
            </w:r>
            <w:r w:rsidR="00F0668B">
              <w:rPr>
                <w:noProof/>
                <w:webHidden/>
              </w:rPr>
              <w:tab/>
            </w:r>
            <w:r w:rsidR="00F0668B">
              <w:rPr>
                <w:noProof/>
                <w:webHidden/>
              </w:rPr>
              <w:fldChar w:fldCharType="begin"/>
            </w:r>
            <w:r w:rsidR="00F0668B">
              <w:rPr>
                <w:noProof/>
                <w:webHidden/>
              </w:rPr>
              <w:instrText xml:space="preserve"> PAGEREF _Toc196917995 \h </w:instrText>
            </w:r>
            <w:r w:rsidR="00F0668B">
              <w:rPr>
                <w:noProof/>
                <w:webHidden/>
              </w:rPr>
            </w:r>
            <w:r w:rsidR="00F0668B">
              <w:rPr>
                <w:noProof/>
                <w:webHidden/>
              </w:rPr>
              <w:fldChar w:fldCharType="separate"/>
            </w:r>
            <w:r w:rsidR="00F0668B">
              <w:rPr>
                <w:noProof/>
                <w:webHidden/>
              </w:rPr>
              <w:t>43</w:t>
            </w:r>
            <w:r w:rsidR="00F0668B">
              <w:rPr>
                <w:noProof/>
                <w:webHidden/>
              </w:rPr>
              <w:fldChar w:fldCharType="end"/>
            </w:r>
          </w:hyperlink>
        </w:p>
        <w:p w14:paraId="1128C6BE"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6" w:history="1">
            <w:r w:rsidR="00F0668B" w:rsidRPr="00A730FD">
              <w:rPr>
                <w:rStyle w:val="Hyperlink"/>
                <w:rFonts w:ascii="Tahoma" w:hAnsi="Tahoma" w:cs="Tahoma"/>
                <w:noProof/>
                <w:lang w:bidi="en-US"/>
              </w:rPr>
              <w:t>SE 18 Nuclear Medicine Service</w:t>
            </w:r>
            <w:r w:rsidR="00F0668B">
              <w:rPr>
                <w:noProof/>
                <w:webHidden/>
              </w:rPr>
              <w:tab/>
            </w:r>
            <w:r w:rsidR="00F0668B">
              <w:rPr>
                <w:noProof/>
                <w:webHidden/>
              </w:rPr>
              <w:fldChar w:fldCharType="begin"/>
            </w:r>
            <w:r w:rsidR="00F0668B">
              <w:rPr>
                <w:noProof/>
                <w:webHidden/>
              </w:rPr>
              <w:instrText xml:space="preserve"> PAGEREF _Toc196917996 \h </w:instrText>
            </w:r>
            <w:r w:rsidR="00F0668B">
              <w:rPr>
                <w:noProof/>
                <w:webHidden/>
              </w:rPr>
            </w:r>
            <w:r w:rsidR="00F0668B">
              <w:rPr>
                <w:noProof/>
                <w:webHidden/>
              </w:rPr>
              <w:fldChar w:fldCharType="separate"/>
            </w:r>
            <w:r w:rsidR="00F0668B">
              <w:rPr>
                <w:noProof/>
                <w:webHidden/>
              </w:rPr>
              <w:t>46</w:t>
            </w:r>
            <w:r w:rsidR="00F0668B">
              <w:rPr>
                <w:noProof/>
                <w:webHidden/>
              </w:rPr>
              <w:fldChar w:fldCharType="end"/>
            </w:r>
          </w:hyperlink>
        </w:p>
        <w:p w14:paraId="645D1D92"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7" w:history="1">
            <w:r w:rsidR="00F0668B" w:rsidRPr="00A730FD">
              <w:rPr>
                <w:rStyle w:val="Hyperlink"/>
                <w:rFonts w:ascii="Tahoma" w:hAnsi="Tahoma" w:cs="Tahoma"/>
                <w:noProof/>
                <w:lang w:bidi="en-US"/>
              </w:rPr>
              <w:t>SE 19 Laboratory Service</w:t>
            </w:r>
            <w:r w:rsidR="00F0668B">
              <w:rPr>
                <w:noProof/>
                <w:webHidden/>
              </w:rPr>
              <w:tab/>
            </w:r>
            <w:r w:rsidR="00F0668B">
              <w:rPr>
                <w:noProof/>
                <w:webHidden/>
              </w:rPr>
              <w:fldChar w:fldCharType="begin"/>
            </w:r>
            <w:r w:rsidR="00F0668B">
              <w:rPr>
                <w:noProof/>
                <w:webHidden/>
              </w:rPr>
              <w:instrText xml:space="preserve"> PAGEREF _Toc196917997 \h </w:instrText>
            </w:r>
            <w:r w:rsidR="00F0668B">
              <w:rPr>
                <w:noProof/>
                <w:webHidden/>
              </w:rPr>
            </w:r>
            <w:r w:rsidR="00F0668B">
              <w:rPr>
                <w:noProof/>
                <w:webHidden/>
              </w:rPr>
              <w:fldChar w:fldCharType="separate"/>
            </w:r>
            <w:r w:rsidR="00F0668B">
              <w:rPr>
                <w:noProof/>
                <w:webHidden/>
              </w:rPr>
              <w:t>48</w:t>
            </w:r>
            <w:r w:rsidR="00F0668B">
              <w:rPr>
                <w:noProof/>
                <w:webHidden/>
              </w:rPr>
              <w:fldChar w:fldCharType="end"/>
            </w:r>
          </w:hyperlink>
        </w:p>
        <w:p w14:paraId="63444CDE"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8" w:history="1">
            <w:r w:rsidR="00F0668B" w:rsidRPr="00A730FD">
              <w:rPr>
                <w:rStyle w:val="Hyperlink"/>
                <w:rFonts w:ascii="Tahoma" w:hAnsi="Tahoma" w:cs="Tahoma"/>
                <w:noProof/>
                <w:lang w:bidi="en-US"/>
              </w:rPr>
              <w:t>SE 20 Radiology and Diagnostic Imaging Service</w:t>
            </w:r>
            <w:r w:rsidR="00F0668B">
              <w:rPr>
                <w:noProof/>
                <w:webHidden/>
              </w:rPr>
              <w:tab/>
            </w:r>
            <w:r w:rsidR="00F0668B">
              <w:rPr>
                <w:noProof/>
                <w:webHidden/>
              </w:rPr>
              <w:fldChar w:fldCharType="begin"/>
            </w:r>
            <w:r w:rsidR="00F0668B">
              <w:rPr>
                <w:noProof/>
                <w:webHidden/>
              </w:rPr>
              <w:instrText xml:space="preserve"> PAGEREF _Toc196917998 \h </w:instrText>
            </w:r>
            <w:r w:rsidR="00F0668B">
              <w:rPr>
                <w:noProof/>
                <w:webHidden/>
              </w:rPr>
            </w:r>
            <w:r w:rsidR="00F0668B">
              <w:rPr>
                <w:noProof/>
                <w:webHidden/>
              </w:rPr>
              <w:fldChar w:fldCharType="separate"/>
            </w:r>
            <w:r w:rsidR="00F0668B">
              <w:rPr>
                <w:noProof/>
                <w:webHidden/>
              </w:rPr>
              <w:t>50</w:t>
            </w:r>
            <w:r w:rsidR="00F0668B">
              <w:rPr>
                <w:noProof/>
                <w:webHidden/>
              </w:rPr>
              <w:fldChar w:fldCharType="end"/>
            </w:r>
          </w:hyperlink>
        </w:p>
        <w:p w14:paraId="4E45D0E4"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7999" w:history="1">
            <w:r w:rsidR="00F0668B" w:rsidRPr="00A730FD">
              <w:rPr>
                <w:rStyle w:val="Hyperlink"/>
                <w:rFonts w:ascii="Tahoma" w:hAnsi="Tahoma" w:cs="Tahoma"/>
                <w:noProof/>
                <w:lang w:bidi="en-US"/>
              </w:rPr>
              <w:t>SE 21 Pharmaceutical Service</w:t>
            </w:r>
            <w:r w:rsidR="00F0668B">
              <w:rPr>
                <w:noProof/>
                <w:webHidden/>
              </w:rPr>
              <w:tab/>
            </w:r>
            <w:r w:rsidR="00F0668B">
              <w:rPr>
                <w:noProof/>
                <w:webHidden/>
              </w:rPr>
              <w:fldChar w:fldCharType="begin"/>
            </w:r>
            <w:r w:rsidR="00F0668B">
              <w:rPr>
                <w:noProof/>
                <w:webHidden/>
              </w:rPr>
              <w:instrText xml:space="preserve"> PAGEREF _Toc196917999 \h </w:instrText>
            </w:r>
            <w:r w:rsidR="00F0668B">
              <w:rPr>
                <w:noProof/>
                <w:webHidden/>
              </w:rPr>
            </w:r>
            <w:r w:rsidR="00F0668B">
              <w:rPr>
                <w:noProof/>
                <w:webHidden/>
              </w:rPr>
              <w:fldChar w:fldCharType="separate"/>
            </w:r>
            <w:r w:rsidR="00F0668B">
              <w:rPr>
                <w:noProof/>
                <w:webHidden/>
              </w:rPr>
              <w:t>52</w:t>
            </w:r>
            <w:r w:rsidR="00F0668B">
              <w:rPr>
                <w:noProof/>
                <w:webHidden/>
              </w:rPr>
              <w:fldChar w:fldCharType="end"/>
            </w:r>
          </w:hyperlink>
        </w:p>
        <w:p w14:paraId="676B9869"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0" w:history="1">
            <w:r w:rsidR="00F0668B" w:rsidRPr="00A730FD">
              <w:rPr>
                <w:rStyle w:val="Hyperlink"/>
                <w:rFonts w:ascii="Tahoma" w:hAnsi="Tahoma" w:cs="Tahoma"/>
                <w:noProof/>
                <w:lang w:bidi="en-US"/>
              </w:rPr>
              <w:t>SE 22 Emergency Care</w:t>
            </w:r>
            <w:r w:rsidR="00F0668B">
              <w:rPr>
                <w:noProof/>
                <w:webHidden/>
              </w:rPr>
              <w:tab/>
            </w:r>
            <w:r w:rsidR="00F0668B">
              <w:rPr>
                <w:noProof/>
                <w:webHidden/>
              </w:rPr>
              <w:fldChar w:fldCharType="begin"/>
            </w:r>
            <w:r w:rsidR="00F0668B">
              <w:rPr>
                <w:noProof/>
                <w:webHidden/>
              </w:rPr>
              <w:instrText xml:space="preserve"> PAGEREF _Toc196918000 \h </w:instrText>
            </w:r>
            <w:r w:rsidR="00F0668B">
              <w:rPr>
                <w:noProof/>
                <w:webHidden/>
              </w:rPr>
            </w:r>
            <w:r w:rsidR="00F0668B">
              <w:rPr>
                <w:noProof/>
                <w:webHidden/>
              </w:rPr>
              <w:fldChar w:fldCharType="separate"/>
            </w:r>
            <w:r w:rsidR="00F0668B">
              <w:rPr>
                <w:noProof/>
                <w:webHidden/>
              </w:rPr>
              <w:t>54</w:t>
            </w:r>
            <w:r w:rsidR="00F0668B">
              <w:rPr>
                <w:noProof/>
                <w:webHidden/>
              </w:rPr>
              <w:fldChar w:fldCharType="end"/>
            </w:r>
          </w:hyperlink>
        </w:p>
        <w:p w14:paraId="25C2EF54"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1" w:history="1">
            <w:r w:rsidR="00F0668B" w:rsidRPr="00A730FD">
              <w:rPr>
                <w:rStyle w:val="Hyperlink"/>
                <w:rFonts w:ascii="Tahoma" w:hAnsi="Tahoma" w:cs="Tahoma"/>
                <w:noProof/>
                <w:lang w:bidi="en-US"/>
              </w:rPr>
              <w:t>SE 23 Outpatient Care</w:t>
            </w:r>
            <w:r w:rsidR="00F0668B">
              <w:rPr>
                <w:noProof/>
                <w:webHidden/>
              </w:rPr>
              <w:tab/>
            </w:r>
            <w:r w:rsidR="00F0668B">
              <w:rPr>
                <w:noProof/>
                <w:webHidden/>
              </w:rPr>
              <w:fldChar w:fldCharType="begin"/>
            </w:r>
            <w:r w:rsidR="00F0668B">
              <w:rPr>
                <w:noProof/>
                <w:webHidden/>
              </w:rPr>
              <w:instrText xml:space="preserve"> PAGEREF _Toc196918001 \h </w:instrText>
            </w:r>
            <w:r w:rsidR="00F0668B">
              <w:rPr>
                <w:noProof/>
                <w:webHidden/>
              </w:rPr>
            </w:r>
            <w:r w:rsidR="00F0668B">
              <w:rPr>
                <w:noProof/>
                <w:webHidden/>
              </w:rPr>
              <w:fldChar w:fldCharType="separate"/>
            </w:r>
            <w:r w:rsidR="00F0668B">
              <w:rPr>
                <w:noProof/>
                <w:webHidden/>
              </w:rPr>
              <w:t>58</w:t>
            </w:r>
            <w:r w:rsidR="00F0668B">
              <w:rPr>
                <w:noProof/>
                <w:webHidden/>
              </w:rPr>
              <w:fldChar w:fldCharType="end"/>
            </w:r>
          </w:hyperlink>
        </w:p>
        <w:p w14:paraId="426434AB"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2" w:history="1">
            <w:r w:rsidR="00F0668B" w:rsidRPr="00A730FD">
              <w:rPr>
                <w:rStyle w:val="Hyperlink"/>
                <w:rFonts w:ascii="Tahoma" w:hAnsi="Tahoma" w:cs="Tahoma"/>
                <w:noProof/>
                <w:lang w:bidi="en-US"/>
              </w:rPr>
              <w:t>SE 24 Combined Outpatient and Emergency Care</w:t>
            </w:r>
            <w:r w:rsidR="00F0668B">
              <w:rPr>
                <w:noProof/>
                <w:webHidden/>
              </w:rPr>
              <w:tab/>
            </w:r>
            <w:r w:rsidR="00F0668B">
              <w:rPr>
                <w:noProof/>
                <w:webHidden/>
              </w:rPr>
              <w:fldChar w:fldCharType="begin"/>
            </w:r>
            <w:r w:rsidR="00F0668B">
              <w:rPr>
                <w:noProof/>
                <w:webHidden/>
              </w:rPr>
              <w:instrText xml:space="preserve"> PAGEREF _Toc196918002 \h </w:instrText>
            </w:r>
            <w:r w:rsidR="00F0668B">
              <w:rPr>
                <w:noProof/>
                <w:webHidden/>
              </w:rPr>
            </w:r>
            <w:r w:rsidR="00F0668B">
              <w:rPr>
                <w:noProof/>
                <w:webHidden/>
              </w:rPr>
              <w:fldChar w:fldCharType="separate"/>
            </w:r>
            <w:r w:rsidR="00F0668B">
              <w:rPr>
                <w:noProof/>
                <w:webHidden/>
              </w:rPr>
              <w:t>62</w:t>
            </w:r>
            <w:r w:rsidR="00F0668B">
              <w:rPr>
                <w:noProof/>
                <w:webHidden/>
              </w:rPr>
              <w:fldChar w:fldCharType="end"/>
            </w:r>
          </w:hyperlink>
        </w:p>
        <w:p w14:paraId="19456515"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3" w:history="1">
            <w:r w:rsidR="00F0668B" w:rsidRPr="00A730FD">
              <w:rPr>
                <w:rStyle w:val="Hyperlink"/>
                <w:rFonts w:ascii="Tahoma" w:hAnsi="Tahoma" w:cs="Tahoma"/>
                <w:noProof/>
                <w:lang w:bidi="en-US"/>
              </w:rPr>
              <w:t>SE 25 Sterilising and Disinfecting Unit</w:t>
            </w:r>
            <w:r w:rsidR="00F0668B">
              <w:rPr>
                <w:noProof/>
                <w:webHidden/>
              </w:rPr>
              <w:tab/>
            </w:r>
            <w:r w:rsidR="00F0668B">
              <w:rPr>
                <w:noProof/>
                <w:webHidden/>
              </w:rPr>
              <w:fldChar w:fldCharType="begin"/>
            </w:r>
            <w:r w:rsidR="00F0668B">
              <w:rPr>
                <w:noProof/>
                <w:webHidden/>
              </w:rPr>
              <w:instrText xml:space="preserve"> PAGEREF _Toc196918003 \h </w:instrText>
            </w:r>
            <w:r w:rsidR="00F0668B">
              <w:rPr>
                <w:noProof/>
                <w:webHidden/>
              </w:rPr>
            </w:r>
            <w:r w:rsidR="00F0668B">
              <w:rPr>
                <w:noProof/>
                <w:webHidden/>
              </w:rPr>
              <w:fldChar w:fldCharType="separate"/>
            </w:r>
            <w:r w:rsidR="00F0668B">
              <w:rPr>
                <w:noProof/>
                <w:webHidden/>
              </w:rPr>
              <w:t>67</w:t>
            </w:r>
            <w:r w:rsidR="00F0668B">
              <w:rPr>
                <w:noProof/>
                <w:webHidden/>
              </w:rPr>
              <w:fldChar w:fldCharType="end"/>
            </w:r>
          </w:hyperlink>
        </w:p>
        <w:p w14:paraId="16438BC2"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4" w:history="1">
            <w:r w:rsidR="00F0668B" w:rsidRPr="00A730FD">
              <w:rPr>
                <w:rStyle w:val="Hyperlink"/>
                <w:rFonts w:ascii="Tahoma" w:hAnsi="Tahoma" w:cs="Tahoma"/>
                <w:noProof/>
                <w:lang w:bidi="en-US"/>
              </w:rPr>
              <w:t>SE 26 Food Service</w:t>
            </w:r>
            <w:r w:rsidR="00F0668B">
              <w:rPr>
                <w:noProof/>
                <w:webHidden/>
              </w:rPr>
              <w:tab/>
            </w:r>
            <w:r w:rsidR="00F0668B">
              <w:rPr>
                <w:noProof/>
                <w:webHidden/>
              </w:rPr>
              <w:fldChar w:fldCharType="begin"/>
            </w:r>
            <w:r w:rsidR="00F0668B">
              <w:rPr>
                <w:noProof/>
                <w:webHidden/>
              </w:rPr>
              <w:instrText xml:space="preserve"> PAGEREF _Toc196918004 \h </w:instrText>
            </w:r>
            <w:r w:rsidR="00F0668B">
              <w:rPr>
                <w:noProof/>
                <w:webHidden/>
              </w:rPr>
            </w:r>
            <w:r w:rsidR="00F0668B">
              <w:rPr>
                <w:noProof/>
                <w:webHidden/>
              </w:rPr>
              <w:fldChar w:fldCharType="separate"/>
            </w:r>
            <w:r w:rsidR="00F0668B">
              <w:rPr>
                <w:noProof/>
                <w:webHidden/>
              </w:rPr>
              <w:t>68</w:t>
            </w:r>
            <w:r w:rsidR="00F0668B">
              <w:rPr>
                <w:noProof/>
                <w:webHidden/>
              </w:rPr>
              <w:fldChar w:fldCharType="end"/>
            </w:r>
          </w:hyperlink>
        </w:p>
        <w:p w14:paraId="38553CA3"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5" w:history="1">
            <w:r w:rsidR="00F0668B" w:rsidRPr="00A730FD">
              <w:rPr>
                <w:rStyle w:val="Hyperlink"/>
                <w:rFonts w:ascii="Tahoma" w:hAnsi="Tahoma" w:cs="Tahoma"/>
                <w:noProof/>
                <w:lang w:bidi="en-US"/>
              </w:rPr>
              <w:t>SE 27 Linen Management</w:t>
            </w:r>
            <w:r w:rsidR="00F0668B">
              <w:rPr>
                <w:noProof/>
                <w:webHidden/>
              </w:rPr>
              <w:tab/>
            </w:r>
            <w:r w:rsidR="00F0668B">
              <w:rPr>
                <w:noProof/>
                <w:webHidden/>
              </w:rPr>
              <w:fldChar w:fldCharType="begin"/>
            </w:r>
            <w:r w:rsidR="00F0668B">
              <w:rPr>
                <w:noProof/>
                <w:webHidden/>
              </w:rPr>
              <w:instrText xml:space="preserve"> PAGEREF _Toc196918005 \h </w:instrText>
            </w:r>
            <w:r w:rsidR="00F0668B">
              <w:rPr>
                <w:noProof/>
                <w:webHidden/>
              </w:rPr>
            </w:r>
            <w:r w:rsidR="00F0668B">
              <w:rPr>
                <w:noProof/>
                <w:webHidden/>
              </w:rPr>
              <w:fldChar w:fldCharType="separate"/>
            </w:r>
            <w:r w:rsidR="00F0668B">
              <w:rPr>
                <w:noProof/>
                <w:webHidden/>
              </w:rPr>
              <w:t>70</w:t>
            </w:r>
            <w:r w:rsidR="00F0668B">
              <w:rPr>
                <w:noProof/>
                <w:webHidden/>
              </w:rPr>
              <w:fldChar w:fldCharType="end"/>
            </w:r>
          </w:hyperlink>
        </w:p>
        <w:p w14:paraId="390404AB"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6" w:history="1">
            <w:r w:rsidR="00F0668B" w:rsidRPr="00A730FD">
              <w:rPr>
                <w:rStyle w:val="Hyperlink"/>
                <w:rFonts w:ascii="Tahoma" w:hAnsi="Tahoma" w:cs="Tahoma"/>
                <w:noProof/>
                <w:lang w:bidi="en-US"/>
              </w:rPr>
              <w:t>SE 28 Housekeeping Service</w:t>
            </w:r>
            <w:r w:rsidR="00F0668B">
              <w:rPr>
                <w:noProof/>
                <w:webHidden/>
              </w:rPr>
              <w:tab/>
            </w:r>
            <w:r w:rsidR="00F0668B">
              <w:rPr>
                <w:noProof/>
                <w:webHidden/>
              </w:rPr>
              <w:fldChar w:fldCharType="begin"/>
            </w:r>
            <w:r w:rsidR="00F0668B">
              <w:rPr>
                <w:noProof/>
                <w:webHidden/>
              </w:rPr>
              <w:instrText xml:space="preserve"> PAGEREF _Toc196918006 \h </w:instrText>
            </w:r>
            <w:r w:rsidR="00F0668B">
              <w:rPr>
                <w:noProof/>
                <w:webHidden/>
              </w:rPr>
            </w:r>
            <w:r w:rsidR="00F0668B">
              <w:rPr>
                <w:noProof/>
                <w:webHidden/>
              </w:rPr>
              <w:fldChar w:fldCharType="separate"/>
            </w:r>
            <w:r w:rsidR="00F0668B">
              <w:rPr>
                <w:noProof/>
                <w:webHidden/>
              </w:rPr>
              <w:t>72</w:t>
            </w:r>
            <w:r w:rsidR="00F0668B">
              <w:rPr>
                <w:noProof/>
                <w:webHidden/>
              </w:rPr>
              <w:fldChar w:fldCharType="end"/>
            </w:r>
          </w:hyperlink>
        </w:p>
        <w:p w14:paraId="6A33EA96"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7" w:history="1">
            <w:r w:rsidR="00F0668B" w:rsidRPr="00A730FD">
              <w:rPr>
                <w:rStyle w:val="Hyperlink"/>
                <w:rFonts w:ascii="Tahoma" w:hAnsi="Tahoma" w:cs="Tahoma"/>
                <w:noProof/>
                <w:lang w:bidi="en-US"/>
              </w:rPr>
              <w:t>SE 29 Maintenance Service</w:t>
            </w:r>
            <w:r w:rsidR="00F0668B">
              <w:rPr>
                <w:noProof/>
                <w:webHidden/>
              </w:rPr>
              <w:tab/>
            </w:r>
            <w:r w:rsidR="00F0668B">
              <w:rPr>
                <w:noProof/>
                <w:webHidden/>
              </w:rPr>
              <w:fldChar w:fldCharType="begin"/>
            </w:r>
            <w:r w:rsidR="00F0668B">
              <w:rPr>
                <w:noProof/>
                <w:webHidden/>
              </w:rPr>
              <w:instrText xml:space="preserve"> PAGEREF _Toc196918007 \h </w:instrText>
            </w:r>
            <w:r w:rsidR="00F0668B">
              <w:rPr>
                <w:noProof/>
                <w:webHidden/>
              </w:rPr>
            </w:r>
            <w:r w:rsidR="00F0668B">
              <w:rPr>
                <w:noProof/>
                <w:webHidden/>
              </w:rPr>
              <w:fldChar w:fldCharType="separate"/>
            </w:r>
            <w:r w:rsidR="00F0668B">
              <w:rPr>
                <w:noProof/>
                <w:webHidden/>
              </w:rPr>
              <w:t>73</w:t>
            </w:r>
            <w:r w:rsidR="00F0668B">
              <w:rPr>
                <w:noProof/>
                <w:webHidden/>
              </w:rPr>
              <w:fldChar w:fldCharType="end"/>
            </w:r>
          </w:hyperlink>
        </w:p>
        <w:p w14:paraId="64BB6DDB"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8" w:history="1">
            <w:r w:rsidR="00F0668B" w:rsidRPr="00A730FD">
              <w:rPr>
                <w:rStyle w:val="Hyperlink"/>
                <w:rFonts w:ascii="Tahoma" w:hAnsi="Tahoma" w:cs="Tahoma"/>
                <w:noProof/>
                <w:lang w:bidi="en-US"/>
              </w:rPr>
              <w:t>SE 30 Resuscitation System</w:t>
            </w:r>
            <w:r w:rsidR="00F0668B">
              <w:rPr>
                <w:noProof/>
                <w:webHidden/>
              </w:rPr>
              <w:tab/>
            </w:r>
            <w:r w:rsidR="00F0668B">
              <w:rPr>
                <w:noProof/>
                <w:webHidden/>
              </w:rPr>
              <w:fldChar w:fldCharType="begin"/>
            </w:r>
            <w:r w:rsidR="00F0668B">
              <w:rPr>
                <w:noProof/>
                <w:webHidden/>
              </w:rPr>
              <w:instrText xml:space="preserve"> PAGEREF _Toc196918008 \h </w:instrText>
            </w:r>
            <w:r w:rsidR="00F0668B">
              <w:rPr>
                <w:noProof/>
                <w:webHidden/>
              </w:rPr>
            </w:r>
            <w:r w:rsidR="00F0668B">
              <w:rPr>
                <w:noProof/>
                <w:webHidden/>
              </w:rPr>
              <w:fldChar w:fldCharType="separate"/>
            </w:r>
            <w:r w:rsidR="00F0668B">
              <w:rPr>
                <w:noProof/>
                <w:webHidden/>
              </w:rPr>
              <w:t>75</w:t>
            </w:r>
            <w:r w:rsidR="00F0668B">
              <w:rPr>
                <w:noProof/>
                <w:webHidden/>
              </w:rPr>
              <w:fldChar w:fldCharType="end"/>
            </w:r>
          </w:hyperlink>
        </w:p>
        <w:p w14:paraId="057263F2"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09" w:history="1">
            <w:r w:rsidR="00F0668B" w:rsidRPr="00A730FD">
              <w:rPr>
                <w:rStyle w:val="Hyperlink"/>
                <w:rFonts w:ascii="Tahoma" w:hAnsi="Tahoma" w:cs="Tahoma"/>
                <w:noProof/>
                <w:lang w:bidi="en-US"/>
              </w:rPr>
              <w:t>SE 31 Medical Equipment Management Service</w:t>
            </w:r>
            <w:r w:rsidR="00F0668B">
              <w:rPr>
                <w:noProof/>
                <w:webHidden/>
              </w:rPr>
              <w:tab/>
            </w:r>
            <w:r w:rsidR="00F0668B">
              <w:rPr>
                <w:noProof/>
                <w:webHidden/>
              </w:rPr>
              <w:fldChar w:fldCharType="begin"/>
            </w:r>
            <w:r w:rsidR="00F0668B">
              <w:rPr>
                <w:noProof/>
                <w:webHidden/>
              </w:rPr>
              <w:instrText xml:space="preserve"> PAGEREF _Toc196918009 \h </w:instrText>
            </w:r>
            <w:r w:rsidR="00F0668B">
              <w:rPr>
                <w:noProof/>
                <w:webHidden/>
              </w:rPr>
            </w:r>
            <w:r w:rsidR="00F0668B">
              <w:rPr>
                <w:noProof/>
                <w:webHidden/>
              </w:rPr>
              <w:fldChar w:fldCharType="separate"/>
            </w:r>
            <w:r w:rsidR="00F0668B">
              <w:rPr>
                <w:noProof/>
                <w:webHidden/>
              </w:rPr>
              <w:t>76</w:t>
            </w:r>
            <w:r w:rsidR="00F0668B">
              <w:rPr>
                <w:noProof/>
                <w:webHidden/>
              </w:rPr>
              <w:fldChar w:fldCharType="end"/>
            </w:r>
          </w:hyperlink>
        </w:p>
        <w:p w14:paraId="1070F849"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0" w:history="1">
            <w:r w:rsidR="00F0668B" w:rsidRPr="00A730FD">
              <w:rPr>
                <w:rStyle w:val="Hyperlink"/>
                <w:rFonts w:ascii="Tahoma" w:hAnsi="Tahoma" w:cs="Tahoma"/>
                <w:noProof/>
                <w:lang w:bidi="en-US"/>
              </w:rPr>
              <w:t>SE 32 Physiotherapy Service</w:t>
            </w:r>
            <w:r w:rsidR="00F0668B">
              <w:rPr>
                <w:noProof/>
                <w:webHidden/>
              </w:rPr>
              <w:tab/>
            </w:r>
            <w:r w:rsidR="00F0668B">
              <w:rPr>
                <w:noProof/>
                <w:webHidden/>
              </w:rPr>
              <w:fldChar w:fldCharType="begin"/>
            </w:r>
            <w:r w:rsidR="00F0668B">
              <w:rPr>
                <w:noProof/>
                <w:webHidden/>
              </w:rPr>
              <w:instrText xml:space="preserve"> PAGEREF _Toc196918010 \h </w:instrText>
            </w:r>
            <w:r w:rsidR="00F0668B">
              <w:rPr>
                <w:noProof/>
                <w:webHidden/>
              </w:rPr>
            </w:r>
            <w:r w:rsidR="00F0668B">
              <w:rPr>
                <w:noProof/>
                <w:webHidden/>
              </w:rPr>
              <w:fldChar w:fldCharType="separate"/>
            </w:r>
            <w:r w:rsidR="00F0668B">
              <w:rPr>
                <w:noProof/>
                <w:webHidden/>
              </w:rPr>
              <w:t>78</w:t>
            </w:r>
            <w:r w:rsidR="00F0668B">
              <w:rPr>
                <w:noProof/>
                <w:webHidden/>
              </w:rPr>
              <w:fldChar w:fldCharType="end"/>
            </w:r>
          </w:hyperlink>
        </w:p>
        <w:p w14:paraId="58F1B2EE"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1" w:history="1">
            <w:r w:rsidR="00F0668B" w:rsidRPr="00A730FD">
              <w:rPr>
                <w:rStyle w:val="Hyperlink"/>
                <w:rFonts w:ascii="Tahoma" w:hAnsi="Tahoma" w:cs="Tahoma"/>
                <w:noProof/>
                <w:lang w:bidi="en-US"/>
              </w:rPr>
              <w:t>SE 33 Occupational Therapy Service</w:t>
            </w:r>
            <w:r w:rsidR="00F0668B">
              <w:rPr>
                <w:noProof/>
                <w:webHidden/>
              </w:rPr>
              <w:tab/>
            </w:r>
            <w:r w:rsidR="00F0668B">
              <w:rPr>
                <w:noProof/>
                <w:webHidden/>
              </w:rPr>
              <w:fldChar w:fldCharType="begin"/>
            </w:r>
            <w:r w:rsidR="00F0668B">
              <w:rPr>
                <w:noProof/>
                <w:webHidden/>
              </w:rPr>
              <w:instrText xml:space="preserve"> PAGEREF _Toc196918011 \h </w:instrText>
            </w:r>
            <w:r w:rsidR="00F0668B">
              <w:rPr>
                <w:noProof/>
                <w:webHidden/>
              </w:rPr>
            </w:r>
            <w:r w:rsidR="00F0668B">
              <w:rPr>
                <w:noProof/>
                <w:webHidden/>
              </w:rPr>
              <w:fldChar w:fldCharType="separate"/>
            </w:r>
            <w:r w:rsidR="00F0668B">
              <w:rPr>
                <w:noProof/>
                <w:webHidden/>
              </w:rPr>
              <w:t>80</w:t>
            </w:r>
            <w:r w:rsidR="00F0668B">
              <w:rPr>
                <w:noProof/>
                <w:webHidden/>
              </w:rPr>
              <w:fldChar w:fldCharType="end"/>
            </w:r>
          </w:hyperlink>
        </w:p>
        <w:p w14:paraId="4B6A26F5"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2" w:history="1">
            <w:r w:rsidR="00F0668B" w:rsidRPr="00A730FD">
              <w:rPr>
                <w:rStyle w:val="Hyperlink"/>
                <w:rFonts w:ascii="Tahoma" w:hAnsi="Tahoma" w:cs="Tahoma"/>
                <w:noProof/>
                <w:lang w:bidi="en-US"/>
              </w:rPr>
              <w:t>SE 34 Dietetic Service</w:t>
            </w:r>
            <w:r w:rsidR="00F0668B">
              <w:rPr>
                <w:noProof/>
                <w:webHidden/>
              </w:rPr>
              <w:tab/>
            </w:r>
            <w:r w:rsidR="00F0668B">
              <w:rPr>
                <w:noProof/>
                <w:webHidden/>
              </w:rPr>
              <w:fldChar w:fldCharType="begin"/>
            </w:r>
            <w:r w:rsidR="00F0668B">
              <w:rPr>
                <w:noProof/>
                <w:webHidden/>
              </w:rPr>
              <w:instrText xml:space="preserve"> PAGEREF _Toc196918012 \h </w:instrText>
            </w:r>
            <w:r w:rsidR="00F0668B">
              <w:rPr>
                <w:noProof/>
                <w:webHidden/>
              </w:rPr>
            </w:r>
            <w:r w:rsidR="00F0668B">
              <w:rPr>
                <w:noProof/>
                <w:webHidden/>
              </w:rPr>
              <w:fldChar w:fldCharType="separate"/>
            </w:r>
            <w:r w:rsidR="00F0668B">
              <w:rPr>
                <w:noProof/>
                <w:webHidden/>
              </w:rPr>
              <w:t>82</w:t>
            </w:r>
            <w:r w:rsidR="00F0668B">
              <w:rPr>
                <w:noProof/>
                <w:webHidden/>
              </w:rPr>
              <w:fldChar w:fldCharType="end"/>
            </w:r>
          </w:hyperlink>
        </w:p>
        <w:p w14:paraId="42655E52"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3" w:history="1">
            <w:r w:rsidR="00F0668B" w:rsidRPr="00A730FD">
              <w:rPr>
                <w:rStyle w:val="Hyperlink"/>
                <w:rFonts w:ascii="Tahoma" w:hAnsi="Tahoma" w:cs="Tahoma"/>
                <w:noProof/>
                <w:lang w:bidi="en-US"/>
              </w:rPr>
              <w:t>SE 35 Speech Therapy Service</w:t>
            </w:r>
            <w:r w:rsidR="00F0668B">
              <w:rPr>
                <w:noProof/>
                <w:webHidden/>
              </w:rPr>
              <w:tab/>
            </w:r>
            <w:r w:rsidR="00F0668B">
              <w:rPr>
                <w:noProof/>
                <w:webHidden/>
              </w:rPr>
              <w:fldChar w:fldCharType="begin"/>
            </w:r>
            <w:r w:rsidR="00F0668B">
              <w:rPr>
                <w:noProof/>
                <w:webHidden/>
              </w:rPr>
              <w:instrText xml:space="preserve"> PAGEREF _Toc196918013 \h </w:instrText>
            </w:r>
            <w:r w:rsidR="00F0668B">
              <w:rPr>
                <w:noProof/>
                <w:webHidden/>
              </w:rPr>
            </w:r>
            <w:r w:rsidR="00F0668B">
              <w:rPr>
                <w:noProof/>
                <w:webHidden/>
              </w:rPr>
              <w:fldChar w:fldCharType="separate"/>
            </w:r>
            <w:r w:rsidR="00F0668B">
              <w:rPr>
                <w:noProof/>
                <w:webHidden/>
              </w:rPr>
              <w:t>84</w:t>
            </w:r>
            <w:r w:rsidR="00F0668B">
              <w:rPr>
                <w:noProof/>
                <w:webHidden/>
              </w:rPr>
              <w:fldChar w:fldCharType="end"/>
            </w:r>
          </w:hyperlink>
        </w:p>
        <w:p w14:paraId="45E0370C"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4" w:history="1">
            <w:r w:rsidR="00F0668B" w:rsidRPr="00A730FD">
              <w:rPr>
                <w:rStyle w:val="Hyperlink"/>
                <w:rFonts w:ascii="Tahoma" w:hAnsi="Tahoma" w:cs="Tahoma"/>
                <w:noProof/>
                <w:lang w:bidi="en-US"/>
              </w:rPr>
              <w:t>SE 36 Clinical Psychology Service</w:t>
            </w:r>
            <w:r w:rsidR="00F0668B">
              <w:rPr>
                <w:noProof/>
                <w:webHidden/>
              </w:rPr>
              <w:tab/>
            </w:r>
            <w:r w:rsidR="00F0668B">
              <w:rPr>
                <w:noProof/>
                <w:webHidden/>
              </w:rPr>
              <w:fldChar w:fldCharType="begin"/>
            </w:r>
            <w:r w:rsidR="00F0668B">
              <w:rPr>
                <w:noProof/>
                <w:webHidden/>
              </w:rPr>
              <w:instrText xml:space="preserve"> PAGEREF _Toc196918014 \h </w:instrText>
            </w:r>
            <w:r w:rsidR="00F0668B">
              <w:rPr>
                <w:noProof/>
                <w:webHidden/>
              </w:rPr>
            </w:r>
            <w:r w:rsidR="00F0668B">
              <w:rPr>
                <w:noProof/>
                <w:webHidden/>
              </w:rPr>
              <w:fldChar w:fldCharType="separate"/>
            </w:r>
            <w:r w:rsidR="00F0668B">
              <w:rPr>
                <w:noProof/>
                <w:webHidden/>
              </w:rPr>
              <w:t>86</w:t>
            </w:r>
            <w:r w:rsidR="00F0668B">
              <w:rPr>
                <w:noProof/>
                <w:webHidden/>
              </w:rPr>
              <w:fldChar w:fldCharType="end"/>
            </w:r>
          </w:hyperlink>
        </w:p>
        <w:p w14:paraId="45AC973C"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5" w:history="1">
            <w:r w:rsidR="00F0668B" w:rsidRPr="00A730FD">
              <w:rPr>
                <w:rStyle w:val="Hyperlink"/>
                <w:rFonts w:ascii="Tahoma" w:hAnsi="Tahoma" w:cs="Tahoma"/>
                <w:noProof/>
                <w:lang w:bidi="en-US"/>
              </w:rPr>
              <w:t>SE 37 Social Work Service</w:t>
            </w:r>
            <w:r w:rsidR="00F0668B">
              <w:rPr>
                <w:noProof/>
                <w:webHidden/>
              </w:rPr>
              <w:tab/>
            </w:r>
            <w:r w:rsidR="00F0668B">
              <w:rPr>
                <w:noProof/>
                <w:webHidden/>
              </w:rPr>
              <w:fldChar w:fldCharType="begin"/>
            </w:r>
            <w:r w:rsidR="00F0668B">
              <w:rPr>
                <w:noProof/>
                <w:webHidden/>
              </w:rPr>
              <w:instrText xml:space="preserve"> PAGEREF _Toc196918015 \h </w:instrText>
            </w:r>
            <w:r w:rsidR="00F0668B">
              <w:rPr>
                <w:noProof/>
                <w:webHidden/>
              </w:rPr>
            </w:r>
            <w:r w:rsidR="00F0668B">
              <w:rPr>
                <w:noProof/>
                <w:webHidden/>
              </w:rPr>
              <w:fldChar w:fldCharType="separate"/>
            </w:r>
            <w:r w:rsidR="00F0668B">
              <w:rPr>
                <w:noProof/>
                <w:webHidden/>
              </w:rPr>
              <w:t>88</w:t>
            </w:r>
            <w:r w:rsidR="00F0668B">
              <w:rPr>
                <w:noProof/>
                <w:webHidden/>
              </w:rPr>
              <w:fldChar w:fldCharType="end"/>
            </w:r>
          </w:hyperlink>
        </w:p>
        <w:p w14:paraId="0932A467"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6" w:history="1">
            <w:r w:rsidR="00F0668B" w:rsidRPr="00A730FD">
              <w:rPr>
                <w:rStyle w:val="Hyperlink"/>
                <w:rFonts w:ascii="Tahoma" w:hAnsi="Tahoma" w:cs="Tahoma"/>
                <w:noProof/>
                <w:lang w:bidi="en-US"/>
              </w:rPr>
              <w:t>SE 38 Audiology Service</w:t>
            </w:r>
            <w:r w:rsidR="00F0668B">
              <w:rPr>
                <w:noProof/>
                <w:webHidden/>
              </w:rPr>
              <w:tab/>
            </w:r>
            <w:r w:rsidR="00F0668B">
              <w:rPr>
                <w:noProof/>
                <w:webHidden/>
              </w:rPr>
              <w:fldChar w:fldCharType="begin"/>
            </w:r>
            <w:r w:rsidR="00F0668B">
              <w:rPr>
                <w:noProof/>
                <w:webHidden/>
              </w:rPr>
              <w:instrText xml:space="preserve"> PAGEREF _Toc196918016 \h </w:instrText>
            </w:r>
            <w:r w:rsidR="00F0668B">
              <w:rPr>
                <w:noProof/>
                <w:webHidden/>
              </w:rPr>
            </w:r>
            <w:r w:rsidR="00F0668B">
              <w:rPr>
                <w:noProof/>
                <w:webHidden/>
              </w:rPr>
              <w:fldChar w:fldCharType="separate"/>
            </w:r>
            <w:r w:rsidR="00F0668B">
              <w:rPr>
                <w:noProof/>
                <w:webHidden/>
              </w:rPr>
              <w:t>90</w:t>
            </w:r>
            <w:r w:rsidR="00F0668B">
              <w:rPr>
                <w:noProof/>
                <w:webHidden/>
              </w:rPr>
              <w:fldChar w:fldCharType="end"/>
            </w:r>
          </w:hyperlink>
        </w:p>
        <w:p w14:paraId="76D9C175"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7" w:history="1">
            <w:r w:rsidR="00F0668B" w:rsidRPr="00A730FD">
              <w:rPr>
                <w:rStyle w:val="Hyperlink"/>
                <w:rFonts w:ascii="Tahoma" w:hAnsi="Tahoma" w:cs="Tahoma"/>
                <w:noProof/>
                <w:lang w:bidi="en-US"/>
              </w:rPr>
              <w:t>SE 39 Psychiatric Adolescent Care</w:t>
            </w:r>
            <w:r w:rsidR="00F0668B">
              <w:rPr>
                <w:noProof/>
                <w:webHidden/>
              </w:rPr>
              <w:tab/>
            </w:r>
            <w:r w:rsidR="00F0668B">
              <w:rPr>
                <w:noProof/>
                <w:webHidden/>
              </w:rPr>
              <w:fldChar w:fldCharType="begin"/>
            </w:r>
            <w:r w:rsidR="00F0668B">
              <w:rPr>
                <w:noProof/>
                <w:webHidden/>
              </w:rPr>
              <w:instrText xml:space="preserve"> PAGEREF _Toc196918017 \h </w:instrText>
            </w:r>
            <w:r w:rsidR="00F0668B">
              <w:rPr>
                <w:noProof/>
                <w:webHidden/>
              </w:rPr>
            </w:r>
            <w:r w:rsidR="00F0668B">
              <w:rPr>
                <w:noProof/>
                <w:webHidden/>
              </w:rPr>
              <w:fldChar w:fldCharType="separate"/>
            </w:r>
            <w:r w:rsidR="00F0668B">
              <w:rPr>
                <w:noProof/>
                <w:webHidden/>
              </w:rPr>
              <w:t>92</w:t>
            </w:r>
            <w:r w:rsidR="00F0668B">
              <w:rPr>
                <w:noProof/>
                <w:webHidden/>
              </w:rPr>
              <w:fldChar w:fldCharType="end"/>
            </w:r>
          </w:hyperlink>
        </w:p>
        <w:p w14:paraId="1ADF8EA2"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8" w:history="1">
            <w:r w:rsidR="00F0668B" w:rsidRPr="00A730FD">
              <w:rPr>
                <w:rStyle w:val="Hyperlink"/>
                <w:rFonts w:ascii="Tahoma" w:hAnsi="Tahoma" w:cs="Tahoma"/>
                <w:noProof/>
                <w:lang w:bidi="en-US"/>
              </w:rPr>
              <w:t>SE 40 Psychiatric Child and Family Care</w:t>
            </w:r>
            <w:r w:rsidR="00F0668B">
              <w:rPr>
                <w:noProof/>
                <w:webHidden/>
              </w:rPr>
              <w:tab/>
            </w:r>
            <w:r w:rsidR="00F0668B">
              <w:rPr>
                <w:noProof/>
                <w:webHidden/>
              </w:rPr>
              <w:fldChar w:fldCharType="begin"/>
            </w:r>
            <w:r w:rsidR="00F0668B">
              <w:rPr>
                <w:noProof/>
                <w:webHidden/>
              </w:rPr>
              <w:instrText xml:space="preserve"> PAGEREF _Toc196918018 \h </w:instrText>
            </w:r>
            <w:r w:rsidR="00F0668B">
              <w:rPr>
                <w:noProof/>
                <w:webHidden/>
              </w:rPr>
            </w:r>
            <w:r w:rsidR="00F0668B">
              <w:rPr>
                <w:noProof/>
                <w:webHidden/>
              </w:rPr>
              <w:fldChar w:fldCharType="separate"/>
            </w:r>
            <w:r w:rsidR="00F0668B">
              <w:rPr>
                <w:noProof/>
                <w:webHidden/>
              </w:rPr>
              <w:t>96</w:t>
            </w:r>
            <w:r w:rsidR="00F0668B">
              <w:rPr>
                <w:noProof/>
                <w:webHidden/>
              </w:rPr>
              <w:fldChar w:fldCharType="end"/>
            </w:r>
          </w:hyperlink>
        </w:p>
        <w:p w14:paraId="0D6F8A56"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19" w:history="1">
            <w:r w:rsidR="00F0668B" w:rsidRPr="00A730FD">
              <w:rPr>
                <w:rStyle w:val="Hyperlink"/>
                <w:rFonts w:ascii="Tahoma" w:hAnsi="Tahoma" w:cs="Tahoma"/>
                <w:noProof/>
                <w:lang w:bidi="en-US"/>
              </w:rPr>
              <w:t>SE 41 Psychiatric Electro-Convulsive Therapy Care</w:t>
            </w:r>
            <w:r w:rsidR="00F0668B">
              <w:rPr>
                <w:noProof/>
                <w:webHidden/>
              </w:rPr>
              <w:tab/>
            </w:r>
            <w:r w:rsidR="00F0668B">
              <w:rPr>
                <w:noProof/>
                <w:webHidden/>
              </w:rPr>
              <w:fldChar w:fldCharType="begin"/>
            </w:r>
            <w:r w:rsidR="00F0668B">
              <w:rPr>
                <w:noProof/>
                <w:webHidden/>
              </w:rPr>
              <w:instrText xml:space="preserve"> PAGEREF _Toc196918019 \h </w:instrText>
            </w:r>
            <w:r w:rsidR="00F0668B">
              <w:rPr>
                <w:noProof/>
                <w:webHidden/>
              </w:rPr>
            </w:r>
            <w:r w:rsidR="00F0668B">
              <w:rPr>
                <w:noProof/>
                <w:webHidden/>
              </w:rPr>
              <w:fldChar w:fldCharType="separate"/>
            </w:r>
            <w:r w:rsidR="00F0668B">
              <w:rPr>
                <w:noProof/>
                <w:webHidden/>
              </w:rPr>
              <w:t>100</w:t>
            </w:r>
            <w:r w:rsidR="00F0668B">
              <w:rPr>
                <w:noProof/>
                <w:webHidden/>
              </w:rPr>
              <w:fldChar w:fldCharType="end"/>
            </w:r>
          </w:hyperlink>
        </w:p>
        <w:p w14:paraId="0B1AC289"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20" w:history="1">
            <w:r w:rsidR="00F0668B" w:rsidRPr="00A730FD">
              <w:rPr>
                <w:rStyle w:val="Hyperlink"/>
                <w:rFonts w:ascii="Tahoma" w:hAnsi="Tahoma" w:cs="Tahoma"/>
                <w:noProof/>
                <w:lang w:bidi="en-US"/>
              </w:rPr>
              <w:t>SE 42 Psychiatric Forensic Service</w:t>
            </w:r>
            <w:r w:rsidR="00F0668B">
              <w:rPr>
                <w:noProof/>
                <w:webHidden/>
              </w:rPr>
              <w:tab/>
            </w:r>
            <w:r w:rsidR="00F0668B">
              <w:rPr>
                <w:noProof/>
                <w:webHidden/>
              </w:rPr>
              <w:fldChar w:fldCharType="begin"/>
            </w:r>
            <w:r w:rsidR="00F0668B">
              <w:rPr>
                <w:noProof/>
                <w:webHidden/>
              </w:rPr>
              <w:instrText xml:space="preserve"> PAGEREF _Toc196918020 \h </w:instrText>
            </w:r>
            <w:r w:rsidR="00F0668B">
              <w:rPr>
                <w:noProof/>
                <w:webHidden/>
              </w:rPr>
            </w:r>
            <w:r w:rsidR="00F0668B">
              <w:rPr>
                <w:noProof/>
                <w:webHidden/>
              </w:rPr>
              <w:fldChar w:fldCharType="separate"/>
            </w:r>
            <w:r w:rsidR="00F0668B">
              <w:rPr>
                <w:noProof/>
                <w:webHidden/>
              </w:rPr>
              <w:t>103</w:t>
            </w:r>
            <w:r w:rsidR="00F0668B">
              <w:rPr>
                <w:noProof/>
                <w:webHidden/>
              </w:rPr>
              <w:fldChar w:fldCharType="end"/>
            </w:r>
          </w:hyperlink>
        </w:p>
        <w:p w14:paraId="1CA5CB94"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21" w:history="1">
            <w:r w:rsidR="00F0668B" w:rsidRPr="00A730FD">
              <w:rPr>
                <w:rStyle w:val="Hyperlink"/>
                <w:rFonts w:ascii="Tahoma" w:hAnsi="Tahoma" w:cs="Tahoma"/>
                <w:noProof/>
                <w:lang w:bidi="en-US"/>
              </w:rPr>
              <w:t>SE 43 Psychiatric Mentally Handicapped Care</w:t>
            </w:r>
            <w:r w:rsidR="00F0668B">
              <w:rPr>
                <w:noProof/>
                <w:webHidden/>
              </w:rPr>
              <w:tab/>
            </w:r>
            <w:r w:rsidR="00F0668B">
              <w:rPr>
                <w:noProof/>
                <w:webHidden/>
              </w:rPr>
              <w:fldChar w:fldCharType="begin"/>
            </w:r>
            <w:r w:rsidR="00F0668B">
              <w:rPr>
                <w:noProof/>
                <w:webHidden/>
              </w:rPr>
              <w:instrText xml:space="preserve"> PAGEREF _Toc196918021 \h </w:instrText>
            </w:r>
            <w:r w:rsidR="00F0668B">
              <w:rPr>
                <w:noProof/>
                <w:webHidden/>
              </w:rPr>
            </w:r>
            <w:r w:rsidR="00F0668B">
              <w:rPr>
                <w:noProof/>
                <w:webHidden/>
              </w:rPr>
              <w:fldChar w:fldCharType="separate"/>
            </w:r>
            <w:r w:rsidR="00F0668B">
              <w:rPr>
                <w:noProof/>
                <w:webHidden/>
              </w:rPr>
              <w:t>107</w:t>
            </w:r>
            <w:r w:rsidR="00F0668B">
              <w:rPr>
                <w:noProof/>
                <w:webHidden/>
              </w:rPr>
              <w:fldChar w:fldCharType="end"/>
            </w:r>
          </w:hyperlink>
        </w:p>
        <w:p w14:paraId="1F7F9D06" w14:textId="77777777" w:rsidR="00F0668B" w:rsidRDefault="00230F4E">
          <w:pPr>
            <w:pStyle w:val="TOC1"/>
            <w:tabs>
              <w:tab w:val="right" w:leader="dot" w:pos="12950"/>
            </w:tabs>
            <w:rPr>
              <w:rFonts w:asciiTheme="minorHAnsi" w:eastAsiaTheme="minorEastAsia" w:hAnsiTheme="minorHAnsi" w:cstheme="minorBidi"/>
              <w:noProof/>
              <w:color w:val="auto"/>
              <w:lang w:val="en-US" w:eastAsia="en-US"/>
            </w:rPr>
          </w:pPr>
          <w:hyperlink w:anchor="_Toc196918022" w:history="1">
            <w:r w:rsidR="00F0668B" w:rsidRPr="00A730FD">
              <w:rPr>
                <w:rStyle w:val="Hyperlink"/>
                <w:rFonts w:ascii="Tahoma" w:hAnsi="Tahoma" w:cs="Tahoma"/>
                <w:noProof/>
                <w:lang w:bidi="en-US"/>
              </w:rPr>
              <w:t>SE 44 Psychiatric Rehabilitation Care</w:t>
            </w:r>
            <w:r w:rsidR="00F0668B">
              <w:rPr>
                <w:noProof/>
                <w:webHidden/>
              </w:rPr>
              <w:tab/>
            </w:r>
            <w:r w:rsidR="00F0668B">
              <w:rPr>
                <w:noProof/>
                <w:webHidden/>
              </w:rPr>
              <w:fldChar w:fldCharType="begin"/>
            </w:r>
            <w:r w:rsidR="00F0668B">
              <w:rPr>
                <w:noProof/>
                <w:webHidden/>
              </w:rPr>
              <w:instrText xml:space="preserve"> PAGEREF _Toc196918022 \h </w:instrText>
            </w:r>
            <w:r w:rsidR="00F0668B">
              <w:rPr>
                <w:noProof/>
                <w:webHidden/>
              </w:rPr>
            </w:r>
            <w:r w:rsidR="00F0668B">
              <w:rPr>
                <w:noProof/>
                <w:webHidden/>
              </w:rPr>
              <w:fldChar w:fldCharType="separate"/>
            </w:r>
            <w:r w:rsidR="00F0668B">
              <w:rPr>
                <w:noProof/>
                <w:webHidden/>
              </w:rPr>
              <w:t>111</w:t>
            </w:r>
            <w:r w:rsidR="00F0668B">
              <w:rPr>
                <w:noProof/>
                <w:webHidden/>
              </w:rPr>
              <w:fldChar w:fldCharType="end"/>
            </w:r>
          </w:hyperlink>
        </w:p>
        <w:p w14:paraId="7DB7A1C1" w14:textId="77777777" w:rsidR="00F0668B" w:rsidRDefault="00230F4E">
          <w:pPr>
            <w:pStyle w:val="TOC1"/>
            <w:tabs>
              <w:tab w:val="left" w:pos="880"/>
              <w:tab w:val="right" w:leader="dot" w:pos="12950"/>
            </w:tabs>
            <w:rPr>
              <w:rFonts w:asciiTheme="minorHAnsi" w:eastAsiaTheme="minorEastAsia" w:hAnsiTheme="minorHAnsi" w:cstheme="minorBidi"/>
              <w:noProof/>
              <w:color w:val="auto"/>
              <w:lang w:val="en-US" w:eastAsia="en-US"/>
            </w:rPr>
          </w:pPr>
          <w:hyperlink w:anchor="_Toc196918023" w:history="1">
            <w:r w:rsidR="00F0668B" w:rsidRPr="00A730FD">
              <w:rPr>
                <w:rStyle w:val="Hyperlink"/>
                <w:noProof/>
                <w:lang w:bidi="en-US"/>
              </w:rPr>
              <w:t xml:space="preserve">SE 45 </w:t>
            </w:r>
            <w:r w:rsidR="00F0668B">
              <w:rPr>
                <w:rFonts w:asciiTheme="minorHAnsi" w:eastAsiaTheme="minorEastAsia" w:hAnsiTheme="minorHAnsi" w:cstheme="minorBidi"/>
                <w:noProof/>
                <w:color w:val="auto"/>
                <w:lang w:val="en-US" w:eastAsia="en-US"/>
              </w:rPr>
              <w:tab/>
            </w:r>
            <w:r w:rsidR="00F0668B" w:rsidRPr="00A730FD">
              <w:rPr>
                <w:rStyle w:val="Hyperlink"/>
                <w:noProof/>
                <w:lang w:bidi="en-US"/>
              </w:rPr>
              <w:t>Psychiatric Volunteer Services</w:t>
            </w:r>
            <w:r w:rsidR="00F0668B">
              <w:rPr>
                <w:noProof/>
                <w:webHidden/>
              </w:rPr>
              <w:tab/>
            </w:r>
            <w:r w:rsidR="00F0668B">
              <w:rPr>
                <w:noProof/>
                <w:webHidden/>
              </w:rPr>
              <w:fldChar w:fldCharType="begin"/>
            </w:r>
            <w:r w:rsidR="00F0668B">
              <w:rPr>
                <w:noProof/>
                <w:webHidden/>
              </w:rPr>
              <w:instrText xml:space="preserve"> PAGEREF _Toc196918023 \h </w:instrText>
            </w:r>
            <w:r w:rsidR="00F0668B">
              <w:rPr>
                <w:noProof/>
                <w:webHidden/>
              </w:rPr>
            </w:r>
            <w:r w:rsidR="00F0668B">
              <w:rPr>
                <w:noProof/>
                <w:webHidden/>
              </w:rPr>
              <w:fldChar w:fldCharType="separate"/>
            </w:r>
            <w:r w:rsidR="00F0668B">
              <w:rPr>
                <w:noProof/>
                <w:webHidden/>
              </w:rPr>
              <w:t>115</w:t>
            </w:r>
            <w:r w:rsidR="00F0668B">
              <w:rPr>
                <w:noProof/>
                <w:webHidden/>
              </w:rPr>
              <w:fldChar w:fldCharType="end"/>
            </w:r>
          </w:hyperlink>
        </w:p>
        <w:p w14:paraId="08C55A42" w14:textId="77777777" w:rsidR="00AE6B93" w:rsidRDefault="00AE6B93">
          <w:r>
            <w:rPr>
              <w:b/>
              <w:bCs/>
              <w:noProof/>
            </w:rPr>
            <w:lastRenderedPageBreak/>
            <w:fldChar w:fldCharType="end"/>
          </w:r>
        </w:p>
      </w:sdtContent>
    </w:sdt>
    <w:p w14:paraId="1624543F" w14:textId="77777777" w:rsidR="00B54348" w:rsidRDefault="00B54348" w:rsidP="00AE6B93">
      <w:pPr>
        <w:spacing w:after="0"/>
        <w:ind w:left="-1440" w:right="728"/>
        <w:rPr>
          <w:b/>
        </w:rPr>
      </w:pPr>
    </w:p>
    <w:p w14:paraId="0AC0A631" w14:textId="77777777" w:rsidR="00AE6B93" w:rsidRPr="00521EE5" w:rsidRDefault="00AE6B93" w:rsidP="00AE6B93">
      <w:pPr>
        <w:pStyle w:val="Heading1"/>
        <w:rPr>
          <w:rFonts w:ascii="Tahoma" w:hAnsi="Tahoma" w:cs="Tahoma"/>
        </w:rPr>
      </w:pPr>
      <w:r w:rsidRPr="00521EE5">
        <w:rPr>
          <w:rFonts w:ascii="Tahoma" w:hAnsi="Tahoma" w:cs="Tahoma"/>
        </w:rPr>
        <w:t xml:space="preserve"> </w:t>
      </w:r>
      <w:bookmarkStart w:id="0" w:name="_Toc196917979"/>
      <w:r w:rsidRPr="00521EE5">
        <w:rPr>
          <w:rFonts w:ascii="Tahoma" w:hAnsi="Tahoma" w:cs="Tahoma"/>
        </w:rPr>
        <w:t>SE 1 Management and Leadership</w:t>
      </w:r>
      <w:bookmarkEnd w:id="0"/>
      <w:r w:rsidRPr="00521EE5">
        <w:rPr>
          <w:rFonts w:ascii="Tahoma" w:hAnsi="Tahoma" w:cs="Tahoma"/>
        </w:rPr>
        <w:t xml:space="preserve"> </w:t>
      </w:r>
    </w:p>
    <w:p w14:paraId="1BB46D36" w14:textId="77777777" w:rsidR="00CD21D2" w:rsidRDefault="00CD21D2">
      <w:pPr>
        <w:spacing w:after="0"/>
        <w:ind w:left="-1440" w:right="728"/>
      </w:pPr>
    </w:p>
    <w:tbl>
      <w:tblPr>
        <w:tblStyle w:val="TableGrid"/>
        <w:tblW w:w="13710" w:type="dxa"/>
        <w:tblInd w:w="-756" w:type="dxa"/>
        <w:tblCellMar>
          <w:top w:w="1" w:type="dxa"/>
        </w:tblCellMar>
        <w:tblLook w:val="04A0" w:firstRow="1" w:lastRow="0" w:firstColumn="1" w:lastColumn="0" w:noHBand="0" w:noVBand="1"/>
      </w:tblPr>
      <w:tblGrid>
        <w:gridCol w:w="748"/>
        <w:gridCol w:w="4763"/>
        <w:gridCol w:w="741"/>
        <w:gridCol w:w="752"/>
        <w:gridCol w:w="847"/>
        <w:gridCol w:w="713"/>
        <w:gridCol w:w="672"/>
        <w:gridCol w:w="807"/>
        <w:gridCol w:w="811"/>
        <w:gridCol w:w="20"/>
        <w:gridCol w:w="188"/>
        <w:gridCol w:w="188"/>
        <w:gridCol w:w="188"/>
        <w:gridCol w:w="168"/>
        <w:gridCol w:w="20"/>
        <w:gridCol w:w="38"/>
        <w:gridCol w:w="757"/>
        <w:gridCol w:w="535"/>
        <w:gridCol w:w="12"/>
        <w:gridCol w:w="742"/>
      </w:tblGrid>
      <w:tr w:rsidR="00B828B4" w14:paraId="21F44AF6" w14:textId="77777777" w:rsidTr="00B828B4">
        <w:trPr>
          <w:gridAfter w:val="2"/>
          <w:wAfter w:w="754" w:type="dxa"/>
          <w:trHeight w:val="169"/>
        </w:trPr>
        <w:tc>
          <w:tcPr>
            <w:tcW w:w="748" w:type="dxa"/>
            <w:tcBorders>
              <w:top w:val="single" w:sz="5" w:space="0" w:color="000000"/>
              <w:left w:val="single" w:sz="5" w:space="0" w:color="000000"/>
              <w:bottom w:val="single" w:sz="5" w:space="0" w:color="000000"/>
              <w:right w:val="single" w:sz="5" w:space="0" w:color="000000"/>
            </w:tcBorders>
            <w:shd w:val="clear" w:color="auto" w:fill="D9D9D9"/>
          </w:tcPr>
          <w:p w14:paraId="73CE6810" w14:textId="77777777" w:rsidR="00BC77D7" w:rsidRDefault="00B11EFF">
            <w:pPr>
              <w:ind w:left="29"/>
            </w:pPr>
            <w:r>
              <w:rPr>
                <w:sz w:val="14"/>
              </w:rPr>
              <w:t>Criteria</w:t>
            </w:r>
          </w:p>
        </w:tc>
        <w:tc>
          <w:tcPr>
            <w:tcW w:w="4763" w:type="dxa"/>
            <w:tcBorders>
              <w:top w:val="single" w:sz="5" w:space="0" w:color="000000"/>
              <w:left w:val="single" w:sz="5" w:space="0" w:color="000000"/>
              <w:bottom w:val="single" w:sz="5" w:space="0" w:color="000000"/>
              <w:right w:val="single" w:sz="5" w:space="0" w:color="000000"/>
            </w:tcBorders>
            <w:shd w:val="clear" w:color="auto" w:fill="D9D9D9"/>
          </w:tcPr>
          <w:p w14:paraId="507B1789" w14:textId="77777777" w:rsidR="00BC77D7" w:rsidRDefault="00B11EFF">
            <w:pPr>
              <w:ind w:right="5"/>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1D42C800" w14:textId="77777777" w:rsidR="00BC77D7" w:rsidRDefault="00BC77D7"/>
        </w:tc>
        <w:tc>
          <w:tcPr>
            <w:tcW w:w="847" w:type="dxa"/>
            <w:tcBorders>
              <w:top w:val="single" w:sz="5" w:space="0" w:color="000000"/>
              <w:left w:val="nil"/>
              <w:bottom w:val="single" w:sz="5" w:space="0" w:color="000000"/>
              <w:right w:val="nil"/>
            </w:tcBorders>
            <w:shd w:val="clear" w:color="auto" w:fill="D9D9D9"/>
          </w:tcPr>
          <w:p w14:paraId="25FF6AB0" w14:textId="77777777" w:rsidR="00BC77D7" w:rsidRDefault="00BC77D7"/>
        </w:tc>
        <w:tc>
          <w:tcPr>
            <w:tcW w:w="2192" w:type="dxa"/>
            <w:gridSpan w:val="3"/>
            <w:tcBorders>
              <w:top w:val="single" w:sz="5" w:space="0" w:color="000000"/>
              <w:left w:val="nil"/>
              <w:bottom w:val="single" w:sz="5" w:space="0" w:color="000000"/>
              <w:right w:val="nil"/>
            </w:tcBorders>
            <w:shd w:val="clear" w:color="auto" w:fill="D9D9D9"/>
          </w:tcPr>
          <w:p w14:paraId="52ACAEBD" w14:textId="77777777" w:rsidR="00BC77D7" w:rsidRDefault="00B11EFF">
            <w:pPr>
              <w:ind w:right="92"/>
              <w:jc w:val="center"/>
            </w:pPr>
            <w:r>
              <w:rPr>
                <w:sz w:val="14"/>
              </w:rPr>
              <w:t>Linked Criteria</w:t>
            </w:r>
          </w:p>
        </w:tc>
        <w:tc>
          <w:tcPr>
            <w:tcW w:w="811" w:type="dxa"/>
            <w:tcBorders>
              <w:top w:val="single" w:sz="5" w:space="0" w:color="000000"/>
              <w:left w:val="nil"/>
              <w:bottom w:val="single" w:sz="5" w:space="0" w:color="000000"/>
              <w:right w:val="nil"/>
            </w:tcBorders>
            <w:shd w:val="clear" w:color="auto" w:fill="D9D9D9"/>
          </w:tcPr>
          <w:p w14:paraId="45B86978" w14:textId="77777777" w:rsidR="00BC77D7" w:rsidRDefault="00BC77D7"/>
        </w:tc>
        <w:tc>
          <w:tcPr>
            <w:tcW w:w="752" w:type="dxa"/>
            <w:gridSpan w:val="5"/>
            <w:tcBorders>
              <w:top w:val="single" w:sz="5" w:space="0" w:color="000000"/>
              <w:left w:val="nil"/>
              <w:bottom w:val="single" w:sz="5" w:space="0" w:color="000000"/>
              <w:right w:val="nil"/>
            </w:tcBorders>
            <w:shd w:val="clear" w:color="auto" w:fill="D9D9D9"/>
          </w:tcPr>
          <w:p w14:paraId="4EB2EE25" w14:textId="77777777" w:rsidR="00BC77D7" w:rsidRDefault="00BC77D7"/>
        </w:tc>
        <w:tc>
          <w:tcPr>
            <w:tcW w:w="1350" w:type="dxa"/>
            <w:gridSpan w:val="4"/>
            <w:tcBorders>
              <w:top w:val="single" w:sz="5" w:space="0" w:color="000000"/>
              <w:left w:val="nil"/>
              <w:bottom w:val="single" w:sz="5" w:space="0" w:color="000000"/>
              <w:right w:val="nil"/>
            </w:tcBorders>
            <w:shd w:val="clear" w:color="auto" w:fill="D9D9D9"/>
          </w:tcPr>
          <w:p w14:paraId="4166DB35" w14:textId="77777777" w:rsidR="00BC77D7" w:rsidRDefault="00BC77D7"/>
        </w:tc>
      </w:tr>
      <w:tr w:rsidR="00B828B4" w14:paraId="39592DF9" w14:textId="77777777" w:rsidTr="0048235D">
        <w:trPr>
          <w:gridAfter w:val="2"/>
          <w:wAfter w:w="754" w:type="dxa"/>
          <w:trHeight w:val="170"/>
        </w:trPr>
        <w:tc>
          <w:tcPr>
            <w:tcW w:w="748" w:type="dxa"/>
            <w:vMerge w:val="restart"/>
            <w:tcBorders>
              <w:top w:val="single" w:sz="5" w:space="0" w:color="000000"/>
              <w:left w:val="single" w:sz="5" w:space="0" w:color="000000"/>
              <w:bottom w:val="single" w:sz="5" w:space="0" w:color="000000"/>
              <w:right w:val="single" w:sz="5" w:space="0" w:color="000000"/>
            </w:tcBorders>
            <w:vAlign w:val="center"/>
          </w:tcPr>
          <w:p w14:paraId="33EC7684" w14:textId="77777777" w:rsidR="00DE3C39" w:rsidRDefault="00DE3C39">
            <w:pPr>
              <w:ind w:left="24"/>
            </w:pPr>
            <w:r>
              <w:rPr>
                <w:sz w:val="14"/>
              </w:rPr>
              <w:t>1.1.1.2</w:t>
            </w:r>
          </w:p>
        </w:tc>
        <w:tc>
          <w:tcPr>
            <w:tcW w:w="4763" w:type="dxa"/>
            <w:vMerge w:val="restart"/>
            <w:tcBorders>
              <w:top w:val="single" w:sz="5" w:space="0" w:color="000000"/>
              <w:left w:val="single" w:sz="5" w:space="0" w:color="000000"/>
              <w:bottom w:val="single" w:sz="5" w:space="0" w:color="000000"/>
              <w:right w:val="single" w:sz="5" w:space="0" w:color="000000"/>
            </w:tcBorders>
          </w:tcPr>
          <w:p w14:paraId="118B73CF" w14:textId="77777777" w:rsidR="00DE3C39" w:rsidRDefault="00DE3C39">
            <w:pPr>
              <w:ind w:left="25"/>
            </w:pPr>
            <w:r>
              <w:rPr>
                <w:sz w:val="14"/>
              </w:rPr>
              <w:t>There is an organisational chart or document that describes the lines of authority and accountability between the governance structure and the organisation as well as within the organisation.</w:t>
            </w:r>
          </w:p>
        </w:tc>
        <w:tc>
          <w:tcPr>
            <w:tcW w:w="1493" w:type="dxa"/>
            <w:gridSpan w:val="2"/>
            <w:tcBorders>
              <w:top w:val="single" w:sz="5" w:space="0" w:color="000000"/>
              <w:left w:val="single" w:sz="5" w:space="0" w:color="000000"/>
              <w:bottom w:val="single" w:sz="5" w:space="0" w:color="000000"/>
              <w:right w:val="single" w:sz="5" w:space="0" w:color="000000"/>
            </w:tcBorders>
          </w:tcPr>
          <w:p w14:paraId="2DE6751D" w14:textId="77777777" w:rsidR="00DE3C39" w:rsidRDefault="00DE3C39" w:rsidP="00DE3C39">
            <w:r>
              <w:rPr>
                <w:sz w:val="14"/>
              </w:rPr>
              <w:t>2.2.1.1</w:t>
            </w:r>
          </w:p>
        </w:tc>
        <w:tc>
          <w:tcPr>
            <w:tcW w:w="847" w:type="dxa"/>
            <w:tcBorders>
              <w:top w:val="single" w:sz="5" w:space="0" w:color="000000"/>
              <w:left w:val="single" w:sz="5" w:space="0" w:color="000000"/>
              <w:bottom w:val="single" w:sz="5" w:space="0" w:color="000000"/>
              <w:right w:val="single" w:sz="5" w:space="0" w:color="000000"/>
            </w:tcBorders>
          </w:tcPr>
          <w:p w14:paraId="7D2793C0" w14:textId="77777777" w:rsidR="00DE3C39" w:rsidRDefault="00DE3C39">
            <w:pPr>
              <w:ind w:left="25"/>
            </w:pPr>
            <w:r>
              <w:rPr>
                <w:sz w:val="14"/>
              </w:rPr>
              <w:t>19.1.3.1</w:t>
            </w:r>
          </w:p>
        </w:tc>
        <w:tc>
          <w:tcPr>
            <w:tcW w:w="713" w:type="dxa"/>
            <w:tcBorders>
              <w:top w:val="single" w:sz="5" w:space="0" w:color="000000"/>
              <w:left w:val="single" w:sz="5" w:space="0" w:color="000000"/>
              <w:bottom w:val="single" w:sz="5" w:space="0" w:color="000000"/>
              <w:right w:val="single" w:sz="5" w:space="0" w:color="000000"/>
            </w:tcBorders>
          </w:tcPr>
          <w:p w14:paraId="725C321F" w14:textId="77777777" w:rsidR="00DE3C39" w:rsidRDefault="00DE3C39">
            <w:pPr>
              <w:ind w:left="25"/>
            </w:pPr>
            <w:r>
              <w:rPr>
                <w:sz w:val="14"/>
              </w:rPr>
              <w:t>20.1.3.1</w:t>
            </w:r>
          </w:p>
        </w:tc>
        <w:tc>
          <w:tcPr>
            <w:tcW w:w="672" w:type="dxa"/>
            <w:tcBorders>
              <w:top w:val="single" w:sz="5" w:space="0" w:color="000000"/>
              <w:left w:val="single" w:sz="5" w:space="0" w:color="000000"/>
              <w:bottom w:val="single" w:sz="5" w:space="0" w:color="000000"/>
              <w:right w:val="single" w:sz="5" w:space="0" w:color="000000"/>
            </w:tcBorders>
          </w:tcPr>
          <w:p w14:paraId="55FBB563" w14:textId="77777777" w:rsidR="00DE3C39" w:rsidRDefault="00DE3C39">
            <w:pPr>
              <w:ind w:left="25"/>
            </w:pPr>
            <w:r>
              <w:rPr>
                <w:sz w:val="14"/>
              </w:rPr>
              <w:t>25.1.1.3</w:t>
            </w:r>
          </w:p>
        </w:tc>
        <w:tc>
          <w:tcPr>
            <w:tcW w:w="807" w:type="dxa"/>
            <w:tcBorders>
              <w:top w:val="single" w:sz="5" w:space="0" w:color="000000"/>
              <w:left w:val="single" w:sz="5" w:space="0" w:color="000000"/>
              <w:bottom w:val="single" w:sz="4" w:space="0" w:color="auto"/>
              <w:right w:val="single" w:sz="4" w:space="0" w:color="auto"/>
            </w:tcBorders>
          </w:tcPr>
          <w:p w14:paraId="346A86FC" w14:textId="77777777" w:rsidR="00DE3C39" w:rsidRDefault="00DE3C39">
            <w:pPr>
              <w:ind w:left="25"/>
            </w:pPr>
            <w:r>
              <w:rPr>
                <w:sz w:val="14"/>
              </w:rPr>
              <w:t>26.1.1.3</w:t>
            </w:r>
          </w:p>
        </w:tc>
        <w:tc>
          <w:tcPr>
            <w:tcW w:w="811" w:type="dxa"/>
            <w:tcBorders>
              <w:top w:val="single" w:sz="5" w:space="0" w:color="000000"/>
              <w:left w:val="single" w:sz="4" w:space="0" w:color="auto"/>
              <w:bottom w:val="single" w:sz="4" w:space="0" w:color="auto"/>
              <w:right w:val="single" w:sz="5" w:space="0" w:color="000000"/>
            </w:tcBorders>
          </w:tcPr>
          <w:p w14:paraId="75C93A39" w14:textId="77777777" w:rsidR="00DE3C39" w:rsidRDefault="00DE3C39">
            <w:pPr>
              <w:ind w:left="25"/>
            </w:pPr>
            <w:r>
              <w:rPr>
                <w:sz w:val="14"/>
              </w:rPr>
              <w:t>27.1.1.3</w:t>
            </w:r>
          </w:p>
        </w:tc>
        <w:tc>
          <w:tcPr>
            <w:tcW w:w="752" w:type="dxa"/>
            <w:gridSpan w:val="5"/>
            <w:tcBorders>
              <w:top w:val="single" w:sz="5" w:space="0" w:color="000000"/>
              <w:left w:val="single" w:sz="5" w:space="0" w:color="000000"/>
              <w:bottom w:val="single" w:sz="4" w:space="0" w:color="auto"/>
              <w:right w:val="single" w:sz="5" w:space="0" w:color="000000"/>
            </w:tcBorders>
          </w:tcPr>
          <w:p w14:paraId="43CBA441" w14:textId="77777777" w:rsidR="00DE3C39" w:rsidRDefault="00DE3C39">
            <w:pPr>
              <w:ind w:left="25"/>
            </w:pPr>
            <w:r>
              <w:rPr>
                <w:sz w:val="14"/>
              </w:rPr>
              <w:t>28.1.1.3</w:t>
            </w:r>
          </w:p>
        </w:tc>
        <w:tc>
          <w:tcPr>
            <w:tcW w:w="1350" w:type="dxa"/>
            <w:gridSpan w:val="4"/>
            <w:tcBorders>
              <w:top w:val="single" w:sz="5" w:space="0" w:color="000000"/>
              <w:left w:val="single" w:sz="5" w:space="0" w:color="000000"/>
              <w:bottom w:val="single" w:sz="5" w:space="0" w:color="000000"/>
              <w:right w:val="single" w:sz="5" w:space="0" w:color="000000"/>
            </w:tcBorders>
          </w:tcPr>
          <w:p w14:paraId="76691BB7" w14:textId="77777777" w:rsidR="00DE3C39" w:rsidRDefault="00DE3C39">
            <w:pPr>
              <w:ind w:left="25"/>
            </w:pPr>
            <w:r>
              <w:rPr>
                <w:sz w:val="14"/>
              </w:rPr>
              <w:t>32.1.1.3</w:t>
            </w:r>
          </w:p>
        </w:tc>
      </w:tr>
      <w:tr w:rsidR="001054B1" w14:paraId="451CFFBB" w14:textId="77777777" w:rsidTr="0048235D">
        <w:trPr>
          <w:gridAfter w:val="2"/>
          <w:wAfter w:w="754" w:type="dxa"/>
          <w:trHeight w:val="382"/>
        </w:trPr>
        <w:tc>
          <w:tcPr>
            <w:tcW w:w="748" w:type="dxa"/>
            <w:vMerge/>
            <w:tcBorders>
              <w:top w:val="nil"/>
              <w:left w:val="single" w:sz="5" w:space="0" w:color="000000"/>
              <w:bottom w:val="single" w:sz="5" w:space="0" w:color="000000"/>
              <w:right w:val="single" w:sz="5" w:space="0" w:color="000000"/>
            </w:tcBorders>
          </w:tcPr>
          <w:p w14:paraId="2D4571EA" w14:textId="77777777" w:rsidR="001054B1" w:rsidRDefault="001054B1"/>
        </w:tc>
        <w:tc>
          <w:tcPr>
            <w:tcW w:w="4763" w:type="dxa"/>
            <w:vMerge/>
            <w:tcBorders>
              <w:top w:val="nil"/>
              <w:left w:val="single" w:sz="5" w:space="0" w:color="000000"/>
              <w:bottom w:val="single" w:sz="5" w:space="0" w:color="000000"/>
              <w:right w:val="single" w:sz="5" w:space="0" w:color="000000"/>
            </w:tcBorders>
          </w:tcPr>
          <w:p w14:paraId="5C2FEA49" w14:textId="77777777" w:rsidR="001054B1" w:rsidRDefault="001054B1"/>
        </w:tc>
        <w:tc>
          <w:tcPr>
            <w:tcW w:w="741" w:type="dxa"/>
            <w:tcBorders>
              <w:top w:val="single" w:sz="5" w:space="0" w:color="000000"/>
              <w:left w:val="single" w:sz="5" w:space="0" w:color="000000"/>
              <w:bottom w:val="single" w:sz="5" w:space="0" w:color="000000"/>
              <w:right w:val="single" w:sz="5" w:space="0" w:color="000000"/>
            </w:tcBorders>
            <w:vAlign w:val="bottom"/>
          </w:tcPr>
          <w:p w14:paraId="353BC8EA" w14:textId="77777777" w:rsidR="001054B1" w:rsidRDefault="001054B1">
            <w:pPr>
              <w:ind w:left="25"/>
            </w:pPr>
            <w:r>
              <w:rPr>
                <w:sz w:val="14"/>
              </w:rPr>
              <w:t>33.1.1.3</w:t>
            </w:r>
          </w:p>
        </w:tc>
        <w:tc>
          <w:tcPr>
            <w:tcW w:w="752" w:type="dxa"/>
            <w:tcBorders>
              <w:top w:val="single" w:sz="5" w:space="0" w:color="000000"/>
              <w:left w:val="single" w:sz="5" w:space="0" w:color="000000"/>
              <w:bottom w:val="single" w:sz="5" w:space="0" w:color="000000"/>
              <w:right w:val="single" w:sz="5" w:space="0" w:color="000000"/>
            </w:tcBorders>
            <w:vAlign w:val="bottom"/>
          </w:tcPr>
          <w:p w14:paraId="51977D0B" w14:textId="77777777" w:rsidR="001054B1" w:rsidRDefault="001054B1">
            <w:pPr>
              <w:ind w:left="25"/>
            </w:pPr>
            <w:r>
              <w:rPr>
                <w:sz w:val="14"/>
              </w:rPr>
              <w:t>34.1.1.3</w:t>
            </w:r>
          </w:p>
        </w:tc>
        <w:tc>
          <w:tcPr>
            <w:tcW w:w="847" w:type="dxa"/>
            <w:tcBorders>
              <w:top w:val="single" w:sz="5" w:space="0" w:color="000000"/>
              <w:left w:val="single" w:sz="5" w:space="0" w:color="000000"/>
              <w:bottom w:val="single" w:sz="5" w:space="0" w:color="000000"/>
              <w:right w:val="single" w:sz="5" w:space="0" w:color="000000"/>
            </w:tcBorders>
            <w:vAlign w:val="bottom"/>
          </w:tcPr>
          <w:p w14:paraId="3BA4E623" w14:textId="77777777" w:rsidR="001054B1" w:rsidRDefault="001054B1">
            <w:pPr>
              <w:ind w:left="26"/>
            </w:pPr>
            <w:r>
              <w:rPr>
                <w:sz w:val="14"/>
              </w:rPr>
              <w:t>35.1.1.3</w:t>
            </w:r>
          </w:p>
        </w:tc>
        <w:tc>
          <w:tcPr>
            <w:tcW w:w="713" w:type="dxa"/>
            <w:tcBorders>
              <w:top w:val="single" w:sz="5" w:space="0" w:color="000000"/>
              <w:left w:val="single" w:sz="5" w:space="0" w:color="000000"/>
              <w:bottom w:val="single" w:sz="4" w:space="0" w:color="auto"/>
              <w:right w:val="single" w:sz="5" w:space="0" w:color="000000"/>
            </w:tcBorders>
            <w:vAlign w:val="bottom"/>
          </w:tcPr>
          <w:p w14:paraId="401DB012" w14:textId="77777777" w:rsidR="001054B1" w:rsidRDefault="001054B1">
            <w:pPr>
              <w:ind w:left="26"/>
            </w:pPr>
            <w:r>
              <w:rPr>
                <w:sz w:val="14"/>
              </w:rPr>
              <w:t>36.1.1.3</w:t>
            </w:r>
          </w:p>
        </w:tc>
        <w:tc>
          <w:tcPr>
            <w:tcW w:w="672" w:type="dxa"/>
            <w:tcBorders>
              <w:top w:val="single" w:sz="5" w:space="0" w:color="000000"/>
              <w:left w:val="single" w:sz="5" w:space="0" w:color="000000"/>
              <w:bottom w:val="single" w:sz="4" w:space="0" w:color="auto"/>
              <w:right w:val="single" w:sz="5" w:space="0" w:color="000000"/>
            </w:tcBorders>
            <w:vAlign w:val="bottom"/>
          </w:tcPr>
          <w:p w14:paraId="4DF876D5" w14:textId="77777777" w:rsidR="001054B1" w:rsidRDefault="001054B1">
            <w:pPr>
              <w:ind w:left="26"/>
            </w:pPr>
            <w:r>
              <w:rPr>
                <w:sz w:val="14"/>
              </w:rPr>
              <w:t>37.1.1.3</w:t>
            </w:r>
          </w:p>
        </w:tc>
        <w:tc>
          <w:tcPr>
            <w:tcW w:w="807" w:type="dxa"/>
            <w:tcBorders>
              <w:top w:val="single" w:sz="5" w:space="0" w:color="000000"/>
              <w:left w:val="single" w:sz="5" w:space="0" w:color="000000"/>
              <w:bottom w:val="single" w:sz="4" w:space="0" w:color="auto"/>
              <w:right w:val="single" w:sz="4" w:space="0" w:color="auto"/>
            </w:tcBorders>
            <w:vAlign w:val="bottom"/>
          </w:tcPr>
          <w:p w14:paraId="4FF3B07B" w14:textId="77777777" w:rsidR="001054B1" w:rsidRDefault="001054B1">
            <w:pPr>
              <w:ind w:left="26"/>
            </w:pPr>
            <w:r>
              <w:rPr>
                <w:sz w:val="14"/>
              </w:rPr>
              <w:t>38.1.3.1</w:t>
            </w:r>
          </w:p>
        </w:tc>
        <w:tc>
          <w:tcPr>
            <w:tcW w:w="811" w:type="dxa"/>
            <w:vMerge w:val="restart"/>
            <w:tcBorders>
              <w:top w:val="single" w:sz="4" w:space="0" w:color="auto"/>
              <w:left w:val="single" w:sz="4" w:space="0" w:color="auto"/>
            </w:tcBorders>
            <w:vAlign w:val="bottom"/>
          </w:tcPr>
          <w:p w14:paraId="52C63620" w14:textId="77777777" w:rsidR="001054B1" w:rsidRPr="00B828B4" w:rsidRDefault="001054B1">
            <w:pPr>
              <w:ind w:left="26"/>
              <w:rPr>
                <w:sz w:val="16"/>
                <w:szCs w:val="16"/>
              </w:rPr>
            </w:pPr>
          </w:p>
        </w:tc>
        <w:tc>
          <w:tcPr>
            <w:tcW w:w="752" w:type="dxa"/>
            <w:gridSpan w:val="5"/>
            <w:vMerge w:val="restart"/>
            <w:tcBorders>
              <w:right w:val="nil"/>
            </w:tcBorders>
          </w:tcPr>
          <w:p w14:paraId="1917427E" w14:textId="77777777" w:rsidR="001054B1" w:rsidRDefault="001054B1"/>
        </w:tc>
        <w:tc>
          <w:tcPr>
            <w:tcW w:w="1350" w:type="dxa"/>
            <w:gridSpan w:val="4"/>
            <w:vMerge w:val="restart"/>
            <w:tcBorders>
              <w:top w:val="single" w:sz="5" w:space="0" w:color="000000"/>
              <w:left w:val="nil"/>
              <w:bottom w:val="single" w:sz="5" w:space="0" w:color="000000"/>
              <w:right w:val="nil"/>
            </w:tcBorders>
          </w:tcPr>
          <w:p w14:paraId="2C5E9F96" w14:textId="77777777" w:rsidR="001054B1" w:rsidRDefault="001054B1"/>
        </w:tc>
      </w:tr>
      <w:tr w:rsidR="001054B1" w14:paraId="2F18A6CB" w14:textId="77777777" w:rsidTr="0048235D">
        <w:trPr>
          <w:gridAfter w:val="2"/>
          <w:wAfter w:w="754" w:type="dxa"/>
          <w:trHeight w:val="341"/>
        </w:trPr>
        <w:tc>
          <w:tcPr>
            <w:tcW w:w="748" w:type="dxa"/>
            <w:tcBorders>
              <w:top w:val="single" w:sz="5" w:space="0" w:color="000000"/>
              <w:left w:val="single" w:sz="5" w:space="0" w:color="000000"/>
              <w:bottom w:val="single" w:sz="5" w:space="0" w:color="000000"/>
              <w:right w:val="single" w:sz="5" w:space="0" w:color="000000"/>
            </w:tcBorders>
          </w:tcPr>
          <w:p w14:paraId="048B724B" w14:textId="77777777" w:rsidR="001054B1" w:rsidRDefault="001054B1">
            <w:pPr>
              <w:ind w:left="24"/>
            </w:pPr>
            <w:r>
              <w:rPr>
                <w:sz w:val="14"/>
              </w:rPr>
              <w:t>1.1.1.4</w:t>
            </w:r>
          </w:p>
        </w:tc>
        <w:tc>
          <w:tcPr>
            <w:tcW w:w="4763" w:type="dxa"/>
            <w:tcBorders>
              <w:top w:val="single" w:sz="5" w:space="0" w:color="000000"/>
              <w:left w:val="single" w:sz="5" w:space="0" w:color="000000"/>
              <w:bottom w:val="single" w:sz="5" w:space="0" w:color="000000"/>
              <w:right w:val="single" w:sz="5" w:space="0" w:color="000000"/>
            </w:tcBorders>
          </w:tcPr>
          <w:p w14:paraId="74AC540D" w14:textId="77777777" w:rsidR="001054B1" w:rsidRPr="007A6076" w:rsidRDefault="001054B1">
            <w:pPr>
              <w:ind w:left="25"/>
              <w:rPr>
                <w:sz w:val="16"/>
                <w:szCs w:val="16"/>
              </w:rPr>
            </w:pPr>
            <w:r w:rsidRPr="007A6076">
              <w:rPr>
                <w:sz w:val="16"/>
                <w:szCs w:val="16"/>
              </w:rPr>
              <w:t xml:space="preserve">Those responsible for governance approve the managerial policies and plans to operate the organisation. </w:t>
            </w:r>
          </w:p>
        </w:tc>
        <w:tc>
          <w:tcPr>
            <w:tcW w:w="741" w:type="dxa"/>
            <w:tcBorders>
              <w:top w:val="single" w:sz="5" w:space="0" w:color="000000"/>
              <w:left w:val="single" w:sz="5" w:space="0" w:color="000000"/>
              <w:bottom w:val="single" w:sz="5" w:space="0" w:color="000000"/>
              <w:right w:val="single" w:sz="5" w:space="0" w:color="000000"/>
            </w:tcBorders>
            <w:vAlign w:val="bottom"/>
          </w:tcPr>
          <w:p w14:paraId="12216864" w14:textId="77777777" w:rsidR="001054B1" w:rsidRDefault="001054B1">
            <w:pPr>
              <w:ind w:left="25"/>
            </w:pPr>
            <w:r>
              <w:rPr>
                <w:sz w:val="14"/>
              </w:rPr>
              <w:t>1.2.1.3</w:t>
            </w:r>
          </w:p>
        </w:tc>
        <w:tc>
          <w:tcPr>
            <w:tcW w:w="752" w:type="dxa"/>
            <w:vMerge w:val="restart"/>
            <w:tcBorders>
              <w:top w:val="single" w:sz="5" w:space="0" w:color="000000"/>
              <w:left w:val="single" w:sz="5" w:space="0" w:color="000000"/>
              <w:bottom w:val="single" w:sz="5" w:space="0" w:color="000000"/>
              <w:right w:val="nil"/>
            </w:tcBorders>
          </w:tcPr>
          <w:p w14:paraId="26AE8CEF" w14:textId="77777777" w:rsidR="001054B1" w:rsidRDefault="001054B1"/>
        </w:tc>
        <w:tc>
          <w:tcPr>
            <w:tcW w:w="847" w:type="dxa"/>
            <w:vMerge w:val="restart"/>
            <w:tcBorders>
              <w:top w:val="single" w:sz="5" w:space="0" w:color="000000"/>
              <w:left w:val="nil"/>
              <w:bottom w:val="single" w:sz="5" w:space="0" w:color="000000"/>
              <w:right w:val="nil"/>
            </w:tcBorders>
          </w:tcPr>
          <w:p w14:paraId="1161870B" w14:textId="77777777" w:rsidR="001054B1" w:rsidRDefault="001054B1"/>
        </w:tc>
        <w:tc>
          <w:tcPr>
            <w:tcW w:w="2192" w:type="dxa"/>
            <w:gridSpan w:val="3"/>
            <w:vMerge w:val="restart"/>
            <w:tcBorders>
              <w:top w:val="single" w:sz="4" w:space="0" w:color="auto"/>
              <w:left w:val="nil"/>
            </w:tcBorders>
            <w:vAlign w:val="bottom"/>
          </w:tcPr>
          <w:p w14:paraId="658658C8" w14:textId="77777777" w:rsidR="001054B1" w:rsidRDefault="001054B1"/>
        </w:tc>
        <w:tc>
          <w:tcPr>
            <w:tcW w:w="811" w:type="dxa"/>
            <w:vMerge/>
            <w:tcBorders>
              <w:left w:val="nil"/>
            </w:tcBorders>
          </w:tcPr>
          <w:p w14:paraId="6E08DBCD" w14:textId="77777777" w:rsidR="001054B1" w:rsidRDefault="001054B1"/>
        </w:tc>
        <w:tc>
          <w:tcPr>
            <w:tcW w:w="0" w:type="auto"/>
            <w:gridSpan w:val="5"/>
            <w:vMerge/>
            <w:tcBorders>
              <w:top w:val="nil"/>
              <w:bottom w:val="nil"/>
              <w:right w:val="nil"/>
            </w:tcBorders>
          </w:tcPr>
          <w:p w14:paraId="64E53DEF" w14:textId="77777777" w:rsidR="001054B1" w:rsidRDefault="001054B1"/>
        </w:tc>
        <w:tc>
          <w:tcPr>
            <w:tcW w:w="0" w:type="auto"/>
            <w:gridSpan w:val="4"/>
            <w:vMerge/>
            <w:tcBorders>
              <w:top w:val="nil"/>
              <w:left w:val="nil"/>
              <w:bottom w:val="nil"/>
              <w:right w:val="nil"/>
            </w:tcBorders>
          </w:tcPr>
          <w:p w14:paraId="4985DA68" w14:textId="77777777" w:rsidR="001054B1" w:rsidRDefault="001054B1"/>
        </w:tc>
      </w:tr>
      <w:tr w:rsidR="001054B1" w14:paraId="3F667F7A" w14:textId="77777777" w:rsidTr="0048235D">
        <w:trPr>
          <w:gridAfter w:val="2"/>
          <w:wAfter w:w="754" w:type="dxa"/>
          <w:trHeight w:val="341"/>
        </w:trPr>
        <w:tc>
          <w:tcPr>
            <w:tcW w:w="748" w:type="dxa"/>
            <w:tcBorders>
              <w:top w:val="single" w:sz="5" w:space="0" w:color="000000"/>
              <w:left w:val="single" w:sz="5" w:space="0" w:color="000000"/>
              <w:bottom w:val="single" w:sz="5" w:space="0" w:color="000000"/>
              <w:right w:val="single" w:sz="5" w:space="0" w:color="000000"/>
            </w:tcBorders>
          </w:tcPr>
          <w:p w14:paraId="5FC37982" w14:textId="77777777" w:rsidR="001054B1" w:rsidRDefault="001054B1">
            <w:pPr>
              <w:ind w:left="24"/>
            </w:pPr>
            <w:r>
              <w:rPr>
                <w:sz w:val="14"/>
              </w:rPr>
              <w:t>1.1.1.6</w:t>
            </w:r>
          </w:p>
        </w:tc>
        <w:tc>
          <w:tcPr>
            <w:tcW w:w="4763" w:type="dxa"/>
            <w:tcBorders>
              <w:top w:val="single" w:sz="5" w:space="0" w:color="000000"/>
              <w:left w:val="single" w:sz="5" w:space="0" w:color="000000"/>
              <w:bottom w:val="single" w:sz="5" w:space="0" w:color="000000"/>
              <w:right w:val="single" w:sz="5" w:space="0" w:color="000000"/>
            </w:tcBorders>
          </w:tcPr>
          <w:p w14:paraId="6919602B" w14:textId="77777777" w:rsidR="001054B1" w:rsidRPr="007A6076" w:rsidRDefault="001054B1">
            <w:pPr>
              <w:ind w:left="25"/>
              <w:rPr>
                <w:sz w:val="16"/>
                <w:szCs w:val="16"/>
              </w:rPr>
            </w:pPr>
            <w:r w:rsidRPr="007A6076">
              <w:rPr>
                <w:sz w:val="16"/>
                <w:szCs w:val="16"/>
              </w:rPr>
              <w:t>Those responsible for governance appoint the organisation’s senior manager(s) or director(s)</w:t>
            </w:r>
          </w:p>
        </w:tc>
        <w:tc>
          <w:tcPr>
            <w:tcW w:w="741" w:type="dxa"/>
            <w:tcBorders>
              <w:top w:val="single" w:sz="5" w:space="0" w:color="000000"/>
              <w:left w:val="single" w:sz="5" w:space="0" w:color="000000"/>
              <w:bottom w:val="single" w:sz="5" w:space="0" w:color="000000"/>
              <w:right w:val="single" w:sz="5" w:space="0" w:color="000000"/>
            </w:tcBorders>
            <w:vAlign w:val="bottom"/>
          </w:tcPr>
          <w:p w14:paraId="0D8B39B3" w14:textId="77777777" w:rsidR="001054B1" w:rsidRDefault="001054B1">
            <w:pPr>
              <w:ind w:left="25"/>
            </w:pPr>
            <w:r>
              <w:rPr>
                <w:sz w:val="14"/>
              </w:rPr>
              <w:t>1.2.1.1</w:t>
            </w:r>
          </w:p>
        </w:tc>
        <w:tc>
          <w:tcPr>
            <w:tcW w:w="0" w:type="auto"/>
            <w:vMerge/>
            <w:tcBorders>
              <w:top w:val="nil"/>
              <w:left w:val="single" w:sz="5" w:space="0" w:color="000000"/>
              <w:bottom w:val="nil"/>
              <w:right w:val="nil"/>
            </w:tcBorders>
          </w:tcPr>
          <w:p w14:paraId="313146F8" w14:textId="77777777" w:rsidR="001054B1" w:rsidRDefault="001054B1"/>
        </w:tc>
        <w:tc>
          <w:tcPr>
            <w:tcW w:w="847" w:type="dxa"/>
            <w:vMerge/>
            <w:tcBorders>
              <w:top w:val="nil"/>
              <w:left w:val="nil"/>
              <w:bottom w:val="nil"/>
              <w:right w:val="nil"/>
            </w:tcBorders>
          </w:tcPr>
          <w:p w14:paraId="4A7C61BF" w14:textId="77777777" w:rsidR="001054B1" w:rsidRDefault="001054B1"/>
        </w:tc>
        <w:tc>
          <w:tcPr>
            <w:tcW w:w="2192" w:type="dxa"/>
            <w:gridSpan w:val="3"/>
            <w:vMerge/>
            <w:tcBorders>
              <w:top w:val="nil"/>
              <w:left w:val="nil"/>
              <w:bottom w:val="nil"/>
            </w:tcBorders>
          </w:tcPr>
          <w:p w14:paraId="20BECB6F" w14:textId="77777777" w:rsidR="001054B1" w:rsidRDefault="001054B1"/>
        </w:tc>
        <w:tc>
          <w:tcPr>
            <w:tcW w:w="811" w:type="dxa"/>
            <w:vMerge/>
            <w:tcBorders>
              <w:left w:val="nil"/>
            </w:tcBorders>
          </w:tcPr>
          <w:p w14:paraId="528F1C24" w14:textId="77777777" w:rsidR="001054B1" w:rsidRDefault="001054B1"/>
        </w:tc>
        <w:tc>
          <w:tcPr>
            <w:tcW w:w="0" w:type="auto"/>
            <w:gridSpan w:val="5"/>
            <w:vMerge/>
            <w:tcBorders>
              <w:top w:val="nil"/>
              <w:bottom w:val="nil"/>
              <w:right w:val="nil"/>
            </w:tcBorders>
          </w:tcPr>
          <w:p w14:paraId="57378178" w14:textId="77777777" w:rsidR="001054B1" w:rsidRDefault="001054B1"/>
        </w:tc>
        <w:tc>
          <w:tcPr>
            <w:tcW w:w="0" w:type="auto"/>
            <w:gridSpan w:val="4"/>
            <w:vMerge/>
            <w:tcBorders>
              <w:top w:val="nil"/>
              <w:left w:val="nil"/>
              <w:bottom w:val="nil"/>
              <w:right w:val="nil"/>
            </w:tcBorders>
          </w:tcPr>
          <w:p w14:paraId="076EC41F" w14:textId="77777777" w:rsidR="001054B1" w:rsidRDefault="001054B1"/>
        </w:tc>
      </w:tr>
      <w:tr w:rsidR="001054B1" w14:paraId="4607A103" w14:textId="77777777" w:rsidTr="0048235D">
        <w:trPr>
          <w:gridAfter w:val="2"/>
          <w:wAfter w:w="754" w:type="dxa"/>
          <w:trHeight w:val="170"/>
        </w:trPr>
        <w:tc>
          <w:tcPr>
            <w:tcW w:w="748" w:type="dxa"/>
            <w:tcBorders>
              <w:top w:val="single" w:sz="5" w:space="0" w:color="000000"/>
              <w:left w:val="single" w:sz="5" w:space="0" w:color="000000"/>
              <w:bottom w:val="single" w:sz="5" w:space="0" w:color="000000"/>
              <w:right w:val="single" w:sz="5" w:space="0" w:color="000000"/>
            </w:tcBorders>
          </w:tcPr>
          <w:p w14:paraId="5A353739" w14:textId="77777777" w:rsidR="001054B1" w:rsidRDefault="001054B1">
            <w:pPr>
              <w:ind w:left="24"/>
            </w:pPr>
            <w:r>
              <w:rPr>
                <w:sz w:val="14"/>
              </w:rPr>
              <w:t>1.1.1.7</w:t>
            </w:r>
          </w:p>
        </w:tc>
        <w:tc>
          <w:tcPr>
            <w:tcW w:w="4763" w:type="dxa"/>
            <w:tcBorders>
              <w:top w:val="single" w:sz="5" w:space="0" w:color="000000"/>
              <w:left w:val="single" w:sz="5" w:space="0" w:color="000000"/>
              <w:bottom w:val="single" w:sz="5" w:space="0" w:color="000000"/>
              <w:right w:val="single" w:sz="5" w:space="0" w:color="000000"/>
            </w:tcBorders>
          </w:tcPr>
          <w:p w14:paraId="46945F9F" w14:textId="77777777" w:rsidR="001054B1" w:rsidRPr="00B76B24" w:rsidRDefault="001054B1">
            <w:pPr>
              <w:ind w:left="25"/>
              <w:jc w:val="both"/>
              <w:rPr>
                <w:sz w:val="16"/>
                <w:szCs w:val="16"/>
              </w:rPr>
            </w:pPr>
            <w:r w:rsidRPr="00B76B24">
              <w:rPr>
                <w:sz w:val="16"/>
                <w:szCs w:val="16"/>
              </w:rPr>
              <w:t>Those responsible for governance collaborate with the organisation’s manager</w:t>
            </w:r>
          </w:p>
        </w:tc>
        <w:tc>
          <w:tcPr>
            <w:tcW w:w="741" w:type="dxa"/>
            <w:tcBorders>
              <w:top w:val="single" w:sz="5" w:space="0" w:color="000000"/>
              <w:left w:val="single" w:sz="5" w:space="0" w:color="000000"/>
              <w:bottom w:val="single" w:sz="5" w:space="0" w:color="000000"/>
              <w:right w:val="single" w:sz="5" w:space="0" w:color="000000"/>
            </w:tcBorders>
          </w:tcPr>
          <w:p w14:paraId="45252F67" w14:textId="77777777" w:rsidR="001054B1" w:rsidRDefault="001054B1">
            <w:pPr>
              <w:ind w:left="-27"/>
            </w:pPr>
            <w:r>
              <w:rPr>
                <w:sz w:val="14"/>
              </w:rPr>
              <w:t>s1.2.2.1</w:t>
            </w:r>
          </w:p>
        </w:tc>
        <w:tc>
          <w:tcPr>
            <w:tcW w:w="0" w:type="auto"/>
            <w:vMerge/>
            <w:tcBorders>
              <w:top w:val="nil"/>
              <w:left w:val="single" w:sz="5" w:space="0" w:color="000000"/>
              <w:bottom w:val="nil"/>
              <w:right w:val="nil"/>
            </w:tcBorders>
          </w:tcPr>
          <w:p w14:paraId="3E9857B0" w14:textId="77777777" w:rsidR="001054B1" w:rsidRDefault="001054B1"/>
        </w:tc>
        <w:tc>
          <w:tcPr>
            <w:tcW w:w="847" w:type="dxa"/>
            <w:vMerge/>
            <w:tcBorders>
              <w:top w:val="nil"/>
              <w:left w:val="nil"/>
              <w:bottom w:val="nil"/>
              <w:right w:val="nil"/>
            </w:tcBorders>
          </w:tcPr>
          <w:p w14:paraId="7568C989" w14:textId="77777777" w:rsidR="001054B1" w:rsidRDefault="001054B1"/>
        </w:tc>
        <w:tc>
          <w:tcPr>
            <w:tcW w:w="2192" w:type="dxa"/>
            <w:gridSpan w:val="3"/>
            <w:vMerge/>
            <w:tcBorders>
              <w:top w:val="nil"/>
              <w:left w:val="nil"/>
              <w:bottom w:val="nil"/>
            </w:tcBorders>
          </w:tcPr>
          <w:p w14:paraId="50087B5D" w14:textId="77777777" w:rsidR="001054B1" w:rsidRDefault="001054B1"/>
        </w:tc>
        <w:tc>
          <w:tcPr>
            <w:tcW w:w="811" w:type="dxa"/>
            <w:vMerge/>
            <w:tcBorders>
              <w:left w:val="nil"/>
            </w:tcBorders>
          </w:tcPr>
          <w:p w14:paraId="70717C85" w14:textId="77777777" w:rsidR="001054B1" w:rsidRDefault="001054B1"/>
        </w:tc>
        <w:tc>
          <w:tcPr>
            <w:tcW w:w="0" w:type="auto"/>
            <w:gridSpan w:val="5"/>
            <w:vMerge/>
            <w:tcBorders>
              <w:top w:val="nil"/>
              <w:bottom w:val="nil"/>
              <w:right w:val="nil"/>
            </w:tcBorders>
          </w:tcPr>
          <w:p w14:paraId="4CC2DD12" w14:textId="77777777" w:rsidR="001054B1" w:rsidRDefault="001054B1"/>
        </w:tc>
        <w:tc>
          <w:tcPr>
            <w:tcW w:w="0" w:type="auto"/>
            <w:gridSpan w:val="4"/>
            <w:vMerge/>
            <w:tcBorders>
              <w:top w:val="nil"/>
              <w:left w:val="nil"/>
              <w:bottom w:val="nil"/>
              <w:right w:val="nil"/>
            </w:tcBorders>
          </w:tcPr>
          <w:p w14:paraId="6AA7E4F6" w14:textId="77777777" w:rsidR="001054B1" w:rsidRDefault="001054B1"/>
        </w:tc>
      </w:tr>
      <w:tr w:rsidR="001054B1" w14:paraId="2DE9C056" w14:textId="77777777" w:rsidTr="0048235D">
        <w:trPr>
          <w:gridAfter w:val="2"/>
          <w:wAfter w:w="754" w:type="dxa"/>
          <w:trHeight w:val="514"/>
        </w:trPr>
        <w:tc>
          <w:tcPr>
            <w:tcW w:w="748" w:type="dxa"/>
            <w:tcBorders>
              <w:top w:val="single" w:sz="5" w:space="0" w:color="000000"/>
              <w:left w:val="single" w:sz="5" w:space="0" w:color="000000"/>
              <w:bottom w:val="single" w:sz="5" w:space="0" w:color="000000"/>
              <w:right w:val="single" w:sz="5" w:space="0" w:color="000000"/>
            </w:tcBorders>
            <w:vAlign w:val="center"/>
          </w:tcPr>
          <w:p w14:paraId="2DB8BC4B" w14:textId="77777777" w:rsidR="001054B1" w:rsidRDefault="001054B1">
            <w:pPr>
              <w:ind w:left="24"/>
            </w:pPr>
            <w:r>
              <w:rPr>
                <w:sz w:val="14"/>
              </w:rPr>
              <w:t>1.1.1.8</w:t>
            </w:r>
          </w:p>
        </w:tc>
        <w:tc>
          <w:tcPr>
            <w:tcW w:w="4763" w:type="dxa"/>
            <w:tcBorders>
              <w:top w:val="single" w:sz="5" w:space="0" w:color="000000"/>
              <w:left w:val="single" w:sz="5" w:space="0" w:color="000000"/>
              <w:bottom w:val="single" w:sz="5" w:space="0" w:color="000000"/>
              <w:right w:val="single" w:sz="5" w:space="0" w:color="000000"/>
            </w:tcBorders>
          </w:tcPr>
          <w:p w14:paraId="231C58AC" w14:textId="77777777" w:rsidR="001054B1" w:rsidRPr="00B76B24" w:rsidRDefault="001054B1">
            <w:pPr>
              <w:ind w:left="25"/>
              <w:rPr>
                <w:sz w:val="16"/>
                <w:szCs w:val="16"/>
              </w:rPr>
            </w:pPr>
            <w:r w:rsidRPr="00B76B24">
              <w:rPr>
                <w:sz w:val="16"/>
                <w:szCs w:val="16"/>
              </w:rPr>
              <w:t>Those responsible for governance receive and act upon reports of the quality programme, at least quarterly.</w:t>
            </w:r>
          </w:p>
        </w:tc>
        <w:tc>
          <w:tcPr>
            <w:tcW w:w="741" w:type="dxa"/>
            <w:tcBorders>
              <w:top w:val="single" w:sz="5" w:space="0" w:color="000000"/>
              <w:left w:val="single" w:sz="5" w:space="0" w:color="000000"/>
              <w:bottom w:val="single" w:sz="5" w:space="0" w:color="000000"/>
              <w:right w:val="single" w:sz="5" w:space="0" w:color="000000"/>
            </w:tcBorders>
          </w:tcPr>
          <w:p w14:paraId="118286A5" w14:textId="77777777" w:rsidR="001054B1" w:rsidRDefault="001054B1">
            <w:pPr>
              <w:spacing w:line="253" w:lineRule="auto"/>
              <w:ind w:left="25"/>
            </w:pPr>
            <w:r>
              <w:rPr>
                <w:sz w:val="14"/>
              </w:rPr>
              <w:t>8.1.1.1 8.1.1.6</w:t>
            </w:r>
          </w:p>
          <w:p w14:paraId="57741858" w14:textId="77777777" w:rsidR="001054B1" w:rsidRDefault="001054B1">
            <w:pPr>
              <w:ind w:left="25"/>
            </w:pPr>
            <w:r>
              <w:rPr>
                <w:sz w:val="14"/>
              </w:rPr>
              <w:t>8.2.2.4</w:t>
            </w:r>
          </w:p>
        </w:tc>
        <w:tc>
          <w:tcPr>
            <w:tcW w:w="0" w:type="auto"/>
            <w:vMerge/>
            <w:tcBorders>
              <w:top w:val="nil"/>
              <w:left w:val="single" w:sz="5" w:space="0" w:color="000000"/>
              <w:bottom w:val="nil"/>
              <w:right w:val="nil"/>
            </w:tcBorders>
          </w:tcPr>
          <w:p w14:paraId="1BD6CED9" w14:textId="77777777" w:rsidR="001054B1" w:rsidRDefault="001054B1"/>
        </w:tc>
        <w:tc>
          <w:tcPr>
            <w:tcW w:w="847" w:type="dxa"/>
            <w:vMerge/>
            <w:tcBorders>
              <w:top w:val="nil"/>
              <w:left w:val="nil"/>
              <w:bottom w:val="nil"/>
              <w:right w:val="nil"/>
            </w:tcBorders>
          </w:tcPr>
          <w:p w14:paraId="1ACA1D5F" w14:textId="77777777" w:rsidR="001054B1" w:rsidRDefault="001054B1"/>
        </w:tc>
        <w:tc>
          <w:tcPr>
            <w:tcW w:w="2192" w:type="dxa"/>
            <w:gridSpan w:val="3"/>
            <w:vMerge/>
            <w:tcBorders>
              <w:top w:val="nil"/>
              <w:left w:val="nil"/>
              <w:bottom w:val="nil"/>
            </w:tcBorders>
          </w:tcPr>
          <w:p w14:paraId="56D58460" w14:textId="77777777" w:rsidR="001054B1" w:rsidRDefault="001054B1"/>
        </w:tc>
        <w:tc>
          <w:tcPr>
            <w:tcW w:w="811" w:type="dxa"/>
            <w:vMerge/>
            <w:tcBorders>
              <w:left w:val="nil"/>
            </w:tcBorders>
          </w:tcPr>
          <w:p w14:paraId="58443FEC" w14:textId="77777777" w:rsidR="001054B1" w:rsidRDefault="001054B1"/>
        </w:tc>
        <w:tc>
          <w:tcPr>
            <w:tcW w:w="0" w:type="auto"/>
            <w:gridSpan w:val="5"/>
            <w:vMerge/>
            <w:tcBorders>
              <w:top w:val="nil"/>
              <w:bottom w:val="nil"/>
              <w:right w:val="nil"/>
            </w:tcBorders>
          </w:tcPr>
          <w:p w14:paraId="4D5533E6" w14:textId="77777777" w:rsidR="001054B1" w:rsidRDefault="001054B1"/>
        </w:tc>
        <w:tc>
          <w:tcPr>
            <w:tcW w:w="0" w:type="auto"/>
            <w:gridSpan w:val="4"/>
            <w:vMerge/>
            <w:tcBorders>
              <w:top w:val="nil"/>
              <w:left w:val="nil"/>
              <w:bottom w:val="nil"/>
              <w:right w:val="nil"/>
            </w:tcBorders>
          </w:tcPr>
          <w:p w14:paraId="58B4DF5C" w14:textId="77777777" w:rsidR="001054B1" w:rsidRDefault="001054B1"/>
        </w:tc>
      </w:tr>
      <w:tr w:rsidR="001054B1" w14:paraId="2BEEC061" w14:textId="77777777" w:rsidTr="0048235D">
        <w:trPr>
          <w:gridAfter w:val="2"/>
          <w:wAfter w:w="754" w:type="dxa"/>
          <w:trHeight w:val="170"/>
        </w:trPr>
        <w:tc>
          <w:tcPr>
            <w:tcW w:w="748" w:type="dxa"/>
            <w:tcBorders>
              <w:top w:val="single" w:sz="5" w:space="0" w:color="000000"/>
              <w:left w:val="single" w:sz="5" w:space="0" w:color="000000"/>
              <w:bottom w:val="single" w:sz="5" w:space="0" w:color="000000"/>
              <w:right w:val="single" w:sz="5" w:space="0" w:color="000000"/>
            </w:tcBorders>
          </w:tcPr>
          <w:p w14:paraId="7B847D01" w14:textId="77777777" w:rsidR="001054B1" w:rsidRDefault="001054B1">
            <w:pPr>
              <w:ind w:left="24"/>
            </w:pPr>
            <w:r>
              <w:rPr>
                <w:sz w:val="14"/>
              </w:rPr>
              <w:t>1.2.1.1</w:t>
            </w:r>
          </w:p>
        </w:tc>
        <w:tc>
          <w:tcPr>
            <w:tcW w:w="4763" w:type="dxa"/>
            <w:tcBorders>
              <w:top w:val="single" w:sz="5" w:space="0" w:color="000000"/>
              <w:left w:val="single" w:sz="5" w:space="0" w:color="000000"/>
              <w:bottom w:val="single" w:sz="5" w:space="0" w:color="000000"/>
              <w:right w:val="single" w:sz="5" w:space="0" w:color="000000"/>
            </w:tcBorders>
          </w:tcPr>
          <w:p w14:paraId="24BC806F" w14:textId="77777777" w:rsidR="001054B1" w:rsidRPr="00B76B24" w:rsidRDefault="001054B1">
            <w:pPr>
              <w:ind w:left="25" w:right="-27"/>
              <w:jc w:val="both"/>
              <w:rPr>
                <w:sz w:val="16"/>
                <w:szCs w:val="16"/>
              </w:rPr>
            </w:pPr>
            <w:r w:rsidRPr="00B76B24">
              <w:rPr>
                <w:sz w:val="16"/>
                <w:szCs w:val="16"/>
              </w:rPr>
              <w:t>The senior manager manages the day-to-day operation of the organisation, including those responsibilities described in the position description.</w:t>
            </w:r>
          </w:p>
        </w:tc>
        <w:tc>
          <w:tcPr>
            <w:tcW w:w="741" w:type="dxa"/>
            <w:tcBorders>
              <w:top w:val="single" w:sz="5" w:space="0" w:color="000000"/>
              <w:left w:val="single" w:sz="5" w:space="0" w:color="000000"/>
              <w:bottom w:val="single" w:sz="5" w:space="0" w:color="000000"/>
              <w:right w:val="single" w:sz="5" w:space="0" w:color="000000"/>
            </w:tcBorders>
          </w:tcPr>
          <w:p w14:paraId="6E97D98B" w14:textId="77777777" w:rsidR="001054B1" w:rsidRDefault="001054B1">
            <w:pPr>
              <w:ind w:left="25"/>
            </w:pPr>
            <w:r>
              <w:rPr>
                <w:sz w:val="14"/>
              </w:rPr>
              <w:t>1.1.1.6</w:t>
            </w:r>
          </w:p>
        </w:tc>
        <w:tc>
          <w:tcPr>
            <w:tcW w:w="0" w:type="auto"/>
            <w:vMerge/>
            <w:tcBorders>
              <w:top w:val="nil"/>
              <w:left w:val="single" w:sz="5" w:space="0" w:color="000000"/>
              <w:bottom w:val="single" w:sz="5" w:space="0" w:color="000000"/>
              <w:right w:val="nil"/>
            </w:tcBorders>
          </w:tcPr>
          <w:p w14:paraId="5281A4AD" w14:textId="77777777" w:rsidR="001054B1" w:rsidRDefault="001054B1"/>
        </w:tc>
        <w:tc>
          <w:tcPr>
            <w:tcW w:w="847" w:type="dxa"/>
            <w:vMerge/>
            <w:tcBorders>
              <w:top w:val="nil"/>
              <w:left w:val="nil"/>
              <w:bottom w:val="single" w:sz="5" w:space="0" w:color="000000"/>
              <w:right w:val="nil"/>
            </w:tcBorders>
          </w:tcPr>
          <w:p w14:paraId="5297725D" w14:textId="77777777" w:rsidR="001054B1" w:rsidRDefault="001054B1"/>
        </w:tc>
        <w:tc>
          <w:tcPr>
            <w:tcW w:w="2192" w:type="dxa"/>
            <w:gridSpan w:val="3"/>
            <w:vMerge/>
            <w:tcBorders>
              <w:top w:val="nil"/>
              <w:left w:val="nil"/>
              <w:bottom w:val="single" w:sz="4" w:space="0" w:color="auto"/>
            </w:tcBorders>
          </w:tcPr>
          <w:p w14:paraId="170B3ABF" w14:textId="77777777" w:rsidR="001054B1" w:rsidRDefault="001054B1"/>
        </w:tc>
        <w:tc>
          <w:tcPr>
            <w:tcW w:w="811" w:type="dxa"/>
            <w:vMerge/>
            <w:tcBorders>
              <w:left w:val="nil"/>
              <w:bottom w:val="single" w:sz="4" w:space="0" w:color="auto"/>
            </w:tcBorders>
          </w:tcPr>
          <w:p w14:paraId="24D96683" w14:textId="77777777" w:rsidR="001054B1" w:rsidRDefault="001054B1"/>
        </w:tc>
        <w:tc>
          <w:tcPr>
            <w:tcW w:w="0" w:type="auto"/>
            <w:gridSpan w:val="5"/>
            <w:vMerge/>
            <w:tcBorders>
              <w:top w:val="nil"/>
              <w:bottom w:val="single" w:sz="5" w:space="0" w:color="000000"/>
              <w:right w:val="nil"/>
            </w:tcBorders>
          </w:tcPr>
          <w:p w14:paraId="433E811D" w14:textId="77777777" w:rsidR="001054B1" w:rsidRDefault="001054B1"/>
        </w:tc>
        <w:tc>
          <w:tcPr>
            <w:tcW w:w="0" w:type="auto"/>
            <w:gridSpan w:val="4"/>
            <w:vMerge/>
            <w:tcBorders>
              <w:top w:val="nil"/>
              <w:left w:val="nil"/>
              <w:bottom w:val="single" w:sz="5" w:space="0" w:color="000000"/>
              <w:right w:val="nil"/>
            </w:tcBorders>
          </w:tcPr>
          <w:p w14:paraId="4FEC00FD" w14:textId="77777777" w:rsidR="001054B1" w:rsidRDefault="001054B1"/>
        </w:tc>
      </w:tr>
      <w:tr w:rsidR="0048235D" w14:paraId="71434595" w14:textId="77777777" w:rsidTr="00B4264D">
        <w:trPr>
          <w:gridAfter w:val="2"/>
          <w:wAfter w:w="754" w:type="dxa"/>
          <w:trHeight w:val="895"/>
        </w:trPr>
        <w:tc>
          <w:tcPr>
            <w:tcW w:w="748" w:type="dxa"/>
            <w:vMerge w:val="restart"/>
            <w:tcBorders>
              <w:top w:val="single" w:sz="5" w:space="0" w:color="000000"/>
              <w:left w:val="single" w:sz="5" w:space="0" w:color="000000"/>
              <w:right w:val="single" w:sz="5" w:space="0" w:color="000000"/>
            </w:tcBorders>
            <w:vAlign w:val="center"/>
          </w:tcPr>
          <w:p w14:paraId="0157143F" w14:textId="77777777" w:rsidR="0048235D" w:rsidRPr="000719EA" w:rsidRDefault="0048235D">
            <w:pPr>
              <w:ind w:left="24"/>
              <w:rPr>
                <w:color w:val="auto"/>
              </w:rPr>
            </w:pPr>
            <w:r w:rsidRPr="000719EA">
              <w:rPr>
                <w:color w:val="auto"/>
                <w:sz w:val="14"/>
              </w:rPr>
              <w:t>1.2.1.4</w:t>
            </w:r>
          </w:p>
        </w:tc>
        <w:tc>
          <w:tcPr>
            <w:tcW w:w="4763" w:type="dxa"/>
            <w:vMerge w:val="restart"/>
            <w:tcBorders>
              <w:top w:val="single" w:sz="5" w:space="0" w:color="000000"/>
              <w:left w:val="single" w:sz="5" w:space="0" w:color="000000"/>
              <w:right w:val="single" w:sz="5" w:space="0" w:color="000000"/>
            </w:tcBorders>
            <w:vAlign w:val="center"/>
          </w:tcPr>
          <w:p w14:paraId="04B0618C" w14:textId="77777777" w:rsidR="0048235D" w:rsidRPr="000719EA" w:rsidRDefault="0048235D">
            <w:pPr>
              <w:ind w:left="25"/>
              <w:rPr>
                <w:color w:val="auto"/>
              </w:rPr>
            </w:pPr>
            <w:r w:rsidRPr="000719EA">
              <w:rPr>
                <w:color w:val="auto"/>
                <w:sz w:val="14"/>
              </w:rPr>
              <w:t>The senior manager assures compliance with applicable laws and regulations</w:t>
            </w:r>
          </w:p>
        </w:tc>
        <w:tc>
          <w:tcPr>
            <w:tcW w:w="741" w:type="dxa"/>
            <w:tcBorders>
              <w:top w:val="single" w:sz="5" w:space="0" w:color="000000"/>
              <w:left w:val="single" w:sz="5" w:space="0" w:color="000000"/>
              <w:bottom w:val="single" w:sz="4" w:space="0" w:color="auto"/>
              <w:right w:val="single" w:sz="5" w:space="0" w:color="000000"/>
            </w:tcBorders>
            <w:vAlign w:val="bottom"/>
          </w:tcPr>
          <w:p w14:paraId="7D9AF539" w14:textId="77777777" w:rsidR="0048235D" w:rsidRDefault="0048235D">
            <w:pPr>
              <w:ind w:left="30"/>
            </w:pPr>
            <w:r w:rsidRPr="0049162B">
              <w:rPr>
                <w:color w:val="FF0000"/>
                <w:sz w:val="14"/>
              </w:rPr>
              <w:t>1.2.1.5</w:t>
            </w:r>
          </w:p>
        </w:tc>
        <w:tc>
          <w:tcPr>
            <w:tcW w:w="752" w:type="dxa"/>
            <w:tcBorders>
              <w:top w:val="single" w:sz="5" w:space="0" w:color="000000"/>
              <w:left w:val="single" w:sz="5" w:space="0" w:color="000000"/>
              <w:bottom w:val="single" w:sz="4" w:space="0" w:color="auto"/>
              <w:right w:val="single" w:sz="5" w:space="0" w:color="000000"/>
            </w:tcBorders>
            <w:vAlign w:val="bottom"/>
          </w:tcPr>
          <w:p w14:paraId="3CBE8E57" w14:textId="77777777" w:rsidR="0048235D" w:rsidRDefault="0048235D">
            <w:pPr>
              <w:ind w:left="25"/>
            </w:pPr>
            <w:r>
              <w:rPr>
                <w:sz w:val="14"/>
              </w:rPr>
              <w:t>2.3.3.1</w:t>
            </w:r>
          </w:p>
          <w:p w14:paraId="75677924" w14:textId="77777777" w:rsidR="0048235D" w:rsidRDefault="0048235D">
            <w:pPr>
              <w:ind w:left="25"/>
            </w:pPr>
            <w:r>
              <w:rPr>
                <w:sz w:val="14"/>
              </w:rPr>
              <w:t>2.5.1.1</w:t>
            </w:r>
          </w:p>
        </w:tc>
        <w:tc>
          <w:tcPr>
            <w:tcW w:w="847" w:type="dxa"/>
            <w:tcBorders>
              <w:top w:val="single" w:sz="5" w:space="0" w:color="000000"/>
              <w:left w:val="single" w:sz="5" w:space="0" w:color="000000"/>
              <w:bottom w:val="single" w:sz="4" w:space="0" w:color="auto"/>
              <w:right w:val="single" w:sz="5" w:space="0" w:color="000000"/>
            </w:tcBorders>
          </w:tcPr>
          <w:p w14:paraId="1D9F5C9B" w14:textId="77777777" w:rsidR="0048235D" w:rsidRDefault="0048235D">
            <w:pPr>
              <w:spacing w:line="253" w:lineRule="auto"/>
              <w:ind w:left="25"/>
            </w:pPr>
            <w:r w:rsidRPr="00DD2028">
              <w:rPr>
                <w:color w:val="FF0000"/>
                <w:sz w:val="14"/>
              </w:rPr>
              <w:t>3.2.1.3</w:t>
            </w:r>
            <w:r>
              <w:rPr>
                <w:sz w:val="14"/>
              </w:rPr>
              <w:t xml:space="preserve"> </w:t>
            </w:r>
            <w:r w:rsidRPr="009548C4">
              <w:rPr>
                <w:color w:val="FF0000"/>
                <w:sz w:val="14"/>
              </w:rPr>
              <w:t>3.3.2.2</w:t>
            </w:r>
            <w:r>
              <w:rPr>
                <w:sz w:val="14"/>
              </w:rPr>
              <w:t xml:space="preserve"> </w:t>
            </w:r>
            <w:r w:rsidRPr="0074085B">
              <w:rPr>
                <w:color w:val="FF0000"/>
                <w:sz w:val="14"/>
              </w:rPr>
              <w:t>3.4.1.8</w:t>
            </w:r>
            <w:r>
              <w:rPr>
                <w:sz w:val="14"/>
              </w:rPr>
              <w:t xml:space="preserve"> </w:t>
            </w:r>
            <w:r w:rsidRPr="00E2337D">
              <w:rPr>
                <w:color w:val="FF0000"/>
                <w:sz w:val="14"/>
              </w:rPr>
              <w:t>3.4.1.9</w:t>
            </w:r>
          </w:p>
          <w:p w14:paraId="05B069F9" w14:textId="77777777" w:rsidR="0048235D" w:rsidRDefault="0048235D">
            <w:pPr>
              <w:ind w:left="25"/>
            </w:pPr>
            <w:r w:rsidRPr="00EA2F43">
              <w:rPr>
                <w:color w:val="FF0000"/>
                <w:sz w:val="14"/>
              </w:rPr>
              <w:t>3.4.2.2</w:t>
            </w:r>
          </w:p>
        </w:tc>
        <w:tc>
          <w:tcPr>
            <w:tcW w:w="713" w:type="dxa"/>
            <w:tcBorders>
              <w:top w:val="single" w:sz="4" w:space="0" w:color="auto"/>
              <w:left w:val="single" w:sz="5" w:space="0" w:color="000000"/>
              <w:bottom w:val="single" w:sz="4" w:space="0" w:color="auto"/>
              <w:right w:val="single" w:sz="5" w:space="0" w:color="000000"/>
            </w:tcBorders>
            <w:vAlign w:val="bottom"/>
          </w:tcPr>
          <w:p w14:paraId="5BDE29C1" w14:textId="77777777" w:rsidR="0048235D" w:rsidRDefault="0048235D">
            <w:pPr>
              <w:ind w:left="30"/>
            </w:pPr>
            <w:r w:rsidRPr="00B755A1">
              <w:rPr>
                <w:color w:val="FF0000"/>
                <w:sz w:val="14"/>
              </w:rPr>
              <w:t>5.2.1.3</w:t>
            </w:r>
          </w:p>
        </w:tc>
        <w:tc>
          <w:tcPr>
            <w:tcW w:w="672" w:type="dxa"/>
            <w:tcBorders>
              <w:top w:val="single" w:sz="4" w:space="0" w:color="auto"/>
              <w:left w:val="single" w:sz="5" w:space="0" w:color="000000"/>
              <w:bottom w:val="single" w:sz="4" w:space="0" w:color="auto"/>
              <w:right w:val="single" w:sz="5" w:space="0" w:color="000000"/>
            </w:tcBorders>
            <w:vAlign w:val="bottom"/>
          </w:tcPr>
          <w:p w14:paraId="74F4C912" w14:textId="77777777" w:rsidR="0048235D" w:rsidRDefault="0048235D">
            <w:pPr>
              <w:ind w:left="30"/>
            </w:pPr>
            <w:r w:rsidRPr="00F74805">
              <w:rPr>
                <w:color w:val="FF0000"/>
                <w:sz w:val="14"/>
              </w:rPr>
              <w:t>6.1.2.1</w:t>
            </w:r>
          </w:p>
          <w:p w14:paraId="6DD2B052" w14:textId="77777777" w:rsidR="0048235D" w:rsidRDefault="0048235D">
            <w:pPr>
              <w:ind w:left="30"/>
            </w:pPr>
            <w:r>
              <w:rPr>
                <w:sz w:val="14"/>
              </w:rPr>
              <w:t>6.3.2.2</w:t>
            </w:r>
          </w:p>
        </w:tc>
        <w:tc>
          <w:tcPr>
            <w:tcW w:w="807" w:type="dxa"/>
            <w:tcBorders>
              <w:top w:val="single" w:sz="4" w:space="0" w:color="auto"/>
              <w:left w:val="single" w:sz="5" w:space="0" w:color="000000"/>
              <w:bottom w:val="single" w:sz="4" w:space="0" w:color="auto"/>
              <w:right w:val="single" w:sz="5" w:space="0" w:color="000000"/>
            </w:tcBorders>
            <w:vAlign w:val="bottom"/>
          </w:tcPr>
          <w:p w14:paraId="46C33280" w14:textId="77777777" w:rsidR="0048235D" w:rsidRDefault="0048235D">
            <w:pPr>
              <w:spacing w:line="253" w:lineRule="auto"/>
              <w:ind w:left="25"/>
            </w:pPr>
            <w:r>
              <w:rPr>
                <w:sz w:val="14"/>
              </w:rPr>
              <w:t>7.3.1.1 7.5.1.1</w:t>
            </w:r>
          </w:p>
          <w:p w14:paraId="497523F4" w14:textId="77777777" w:rsidR="0048235D" w:rsidRDefault="0048235D">
            <w:pPr>
              <w:ind w:left="25"/>
            </w:pPr>
            <w:r>
              <w:rPr>
                <w:sz w:val="14"/>
              </w:rPr>
              <w:t>7.7.1.1</w:t>
            </w:r>
          </w:p>
        </w:tc>
        <w:tc>
          <w:tcPr>
            <w:tcW w:w="811" w:type="dxa"/>
            <w:tcBorders>
              <w:top w:val="single" w:sz="4" w:space="0" w:color="auto"/>
              <w:left w:val="single" w:sz="5" w:space="0" w:color="000000"/>
              <w:bottom w:val="single" w:sz="4" w:space="0" w:color="auto"/>
              <w:right w:val="single" w:sz="5" w:space="0" w:color="000000"/>
            </w:tcBorders>
            <w:vAlign w:val="bottom"/>
          </w:tcPr>
          <w:p w14:paraId="2DF11E1C" w14:textId="77777777" w:rsidR="0048235D" w:rsidRDefault="0048235D">
            <w:pPr>
              <w:spacing w:line="253" w:lineRule="auto"/>
              <w:ind w:left="25"/>
            </w:pPr>
            <w:r w:rsidRPr="0027544A">
              <w:rPr>
                <w:color w:val="FF0000"/>
                <w:sz w:val="14"/>
              </w:rPr>
              <w:t>18.1.1.4</w:t>
            </w:r>
            <w:r>
              <w:rPr>
                <w:sz w:val="14"/>
              </w:rPr>
              <w:t xml:space="preserve"> 18.2.1.4 18.3.2.1</w:t>
            </w:r>
          </w:p>
          <w:p w14:paraId="161CE32E" w14:textId="77777777" w:rsidR="0048235D" w:rsidRDefault="0048235D">
            <w:pPr>
              <w:ind w:left="25"/>
            </w:pPr>
            <w:r>
              <w:rPr>
                <w:sz w:val="14"/>
              </w:rPr>
              <w:t>18.3.5.3</w:t>
            </w:r>
          </w:p>
        </w:tc>
        <w:tc>
          <w:tcPr>
            <w:tcW w:w="752" w:type="dxa"/>
            <w:gridSpan w:val="5"/>
            <w:tcBorders>
              <w:top w:val="single" w:sz="5" w:space="0" w:color="000000"/>
              <w:left w:val="single" w:sz="5" w:space="0" w:color="000000"/>
              <w:bottom w:val="single" w:sz="5" w:space="0" w:color="000000"/>
              <w:right w:val="single" w:sz="5" w:space="0" w:color="000000"/>
            </w:tcBorders>
            <w:vAlign w:val="bottom"/>
          </w:tcPr>
          <w:p w14:paraId="6D44085E" w14:textId="77777777" w:rsidR="0048235D" w:rsidRDefault="0048235D">
            <w:pPr>
              <w:ind w:left="25"/>
            </w:pPr>
            <w:r>
              <w:rPr>
                <w:sz w:val="14"/>
              </w:rPr>
              <w:t>19.1.1.2</w:t>
            </w:r>
          </w:p>
        </w:tc>
        <w:tc>
          <w:tcPr>
            <w:tcW w:w="1350" w:type="dxa"/>
            <w:gridSpan w:val="4"/>
            <w:tcBorders>
              <w:top w:val="single" w:sz="5" w:space="0" w:color="000000"/>
              <w:left w:val="single" w:sz="5" w:space="0" w:color="000000"/>
              <w:bottom w:val="single" w:sz="5" w:space="0" w:color="000000"/>
              <w:right w:val="single" w:sz="5" w:space="0" w:color="000000"/>
            </w:tcBorders>
            <w:vAlign w:val="bottom"/>
          </w:tcPr>
          <w:p w14:paraId="6601E1E0" w14:textId="77777777" w:rsidR="0048235D" w:rsidRDefault="0048235D">
            <w:pPr>
              <w:ind w:left="25"/>
            </w:pPr>
            <w:r>
              <w:rPr>
                <w:sz w:val="14"/>
              </w:rPr>
              <w:t>20.2.2.1</w:t>
            </w:r>
          </w:p>
        </w:tc>
      </w:tr>
      <w:tr w:rsidR="0048235D" w14:paraId="596A5967" w14:textId="77777777" w:rsidTr="0048235D">
        <w:trPr>
          <w:gridAfter w:val="1"/>
          <w:wAfter w:w="742" w:type="dxa"/>
          <w:trHeight w:val="1299"/>
        </w:trPr>
        <w:tc>
          <w:tcPr>
            <w:tcW w:w="748" w:type="dxa"/>
            <w:vMerge/>
            <w:tcBorders>
              <w:left w:val="single" w:sz="5" w:space="0" w:color="000000"/>
              <w:right w:val="single" w:sz="5" w:space="0" w:color="000000"/>
            </w:tcBorders>
          </w:tcPr>
          <w:p w14:paraId="3CD164F5" w14:textId="77777777" w:rsidR="0048235D" w:rsidRPr="000719EA" w:rsidRDefault="0048235D">
            <w:pPr>
              <w:rPr>
                <w:color w:val="auto"/>
              </w:rPr>
            </w:pPr>
          </w:p>
        </w:tc>
        <w:tc>
          <w:tcPr>
            <w:tcW w:w="4763" w:type="dxa"/>
            <w:vMerge/>
            <w:tcBorders>
              <w:left w:val="single" w:sz="5" w:space="0" w:color="000000"/>
              <w:right w:val="single" w:sz="5" w:space="0" w:color="000000"/>
            </w:tcBorders>
          </w:tcPr>
          <w:p w14:paraId="481AE059" w14:textId="77777777" w:rsidR="0048235D" w:rsidRPr="000719EA" w:rsidRDefault="0048235D">
            <w:pPr>
              <w:rPr>
                <w:color w:val="auto"/>
              </w:rPr>
            </w:pPr>
          </w:p>
        </w:tc>
        <w:tc>
          <w:tcPr>
            <w:tcW w:w="741" w:type="dxa"/>
            <w:vMerge w:val="restart"/>
            <w:tcBorders>
              <w:top w:val="single" w:sz="4" w:space="0" w:color="auto"/>
              <w:left w:val="single" w:sz="5" w:space="0" w:color="000000"/>
              <w:right w:val="single" w:sz="5" w:space="0" w:color="000000"/>
            </w:tcBorders>
            <w:vAlign w:val="bottom"/>
          </w:tcPr>
          <w:p w14:paraId="4A1D8BE6" w14:textId="77777777" w:rsidR="0048235D" w:rsidRDefault="0048235D">
            <w:pPr>
              <w:ind w:left="25"/>
            </w:pPr>
            <w:r>
              <w:rPr>
                <w:sz w:val="14"/>
              </w:rPr>
              <w:t>21.1.1.3</w:t>
            </w:r>
          </w:p>
          <w:p w14:paraId="6A8CE107" w14:textId="77777777" w:rsidR="0048235D" w:rsidRDefault="0048235D">
            <w:pPr>
              <w:ind w:left="25"/>
            </w:pPr>
            <w:r>
              <w:rPr>
                <w:sz w:val="14"/>
              </w:rPr>
              <w:t>21.3.1.1</w:t>
            </w:r>
          </w:p>
        </w:tc>
        <w:tc>
          <w:tcPr>
            <w:tcW w:w="752" w:type="dxa"/>
            <w:vMerge w:val="restart"/>
            <w:tcBorders>
              <w:top w:val="single" w:sz="4" w:space="0" w:color="auto"/>
              <w:left w:val="single" w:sz="5" w:space="0" w:color="000000"/>
              <w:right w:val="single" w:sz="5" w:space="0" w:color="000000"/>
            </w:tcBorders>
            <w:vAlign w:val="bottom"/>
          </w:tcPr>
          <w:p w14:paraId="39A1A7A7" w14:textId="77777777" w:rsidR="0048235D" w:rsidRDefault="0048235D">
            <w:pPr>
              <w:ind w:left="25"/>
            </w:pPr>
            <w:r>
              <w:rPr>
                <w:sz w:val="14"/>
              </w:rPr>
              <w:t>25.2.2.4</w:t>
            </w:r>
          </w:p>
        </w:tc>
        <w:tc>
          <w:tcPr>
            <w:tcW w:w="847" w:type="dxa"/>
            <w:vMerge w:val="restart"/>
            <w:tcBorders>
              <w:top w:val="single" w:sz="4" w:space="0" w:color="auto"/>
              <w:left w:val="single" w:sz="5" w:space="0" w:color="000000"/>
              <w:right w:val="single" w:sz="5" w:space="0" w:color="000000"/>
            </w:tcBorders>
            <w:vAlign w:val="bottom"/>
          </w:tcPr>
          <w:p w14:paraId="09A990E8" w14:textId="77777777" w:rsidR="0048235D" w:rsidRPr="00186AB3" w:rsidRDefault="0048235D">
            <w:pPr>
              <w:ind w:left="25"/>
              <w:rPr>
                <w:color w:val="auto"/>
              </w:rPr>
            </w:pPr>
            <w:r w:rsidRPr="00186AB3">
              <w:rPr>
                <w:color w:val="auto"/>
                <w:sz w:val="14"/>
              </w:rPr>
              <w:t>26.2.1.1</w:t>
            </w:r>
          </w:p>
          <w:p w14:paraId="4928C296" w14:textId="77777777" w:rsidR="0048235D" w:rsidRPr="00186AB3" w:rsidRDefault="0048235D">
            <w:pPr>
              <w:ind w:left="25"/>
              <w:rPr>
                <w:color w:val="auto"/>
              </w:rPr>
            </w:pPr>
            <w:r w:rsidRPr="00186AB3">
              <w:rPr>
                <w:color w:val="auto"/>
                <w:sz w:val="14"/>
              </w:rPr>
              <w:t>26.5.3.3</w:t>
            </w:r>
          </w:p>
        </w:tc>
        <w:tc>
          <w:tcPr>
            <w:tcW w:w="713" w:type="dxa"/>
            <w:vMerge w:val="restart"/>
            <w:tcBorders>
              <w:top w:val="single" w:sz="4" w:space="0" w:color="auto"/>
              <w:left w:val="single" w:sz="5" w:space="0" w:color="000000"/>
              <w:right w:val="single" w:sz="5" w:space="0" w:color="000000"/>
            </w:tcBorders>
            <w:vAlign w:val="bottom"/>
          </w:tcPr>
          <w:p w14:paraId="3BBDD813" w14:textId="77777777" w:rsidR="0048235D" w:rsidRDefault="0048235D">
            <w:pPr>
              <w:ind w:left="25"/>
            </w:pPr>
            <w:r>
              <w:rPr>
                <w:sz w:val="14"/>
              </w:rPr>
              <w:t>29.1.1.5</w:t>
            </w:r>
          </w:p>
        </w:tc>
        <w:tc>
          <w:tcPr>
            <w:tcW w:w="672" w:type="dxa"/>
            <w:vMerge w:val="restart"/>
            <w:tcBorders>
              <w:top w:val="single" w:sz="4" w:space="0" w:color="auto"/>
              <w:left w:val="single" w:sz="5" w:space="0" w:color="000000"/>
              <w:right w:val="single" w:sz="4" w:space="0" w:color="auto"/>
            </w:tcBorders>
            <w:vAlign w:val="bottom"/>
          </w:tcPr>
          <w:p w14:paraId="7D1713BC" w14:textId="77777777" w:rsidR="0048235D" w:rsidRPr="00B828B4" w:rsidRDefault="0048235D">
            <w:pPr>
              <w:ind w:left="25"/>
              <w:rPr>
                <w:sz w:val="16"/>
                <w:szCs w:val="16"/>
              </w:rPr>
            </w:pPr>
            <w:r w:rsidRPr="00B828B4">
              <w:rPr>
                <w:sz w:val="16"/>
                <w:szCs w:val="16"/>
              </w:rPr>
              <w:t>38.2.1.1</w:t>
            </w:r>
          </w:p>
          <w:p w14:paraId="795D1465" w14:textId="77777777" w:rsidR="0048235D" w:rsidRPr="00B828B4" w:rsidRDefault="0048235D" w:rsidP="00B828B4">
            <w:pPr>
              <w:ind w:left="25"/>
              <w:rPr>
                <w:sz w:val="16"/>
                <w:szCs w:val="16"/>
              </w:rPr>
            </w:pPr>
            <w:r w:rsidRPr="00B828B4">
              <w:rPr>
                <w:sz w:val="16"/>
                <w:szCs w:val="16"/>
              </w:rPr>
              <w:t>38.3.1.1</w:t>
            </w:r>
          </w:p>
          <w:p w14:paraId="02E465B3" w14:textId="77777777" w:rsidR="0048235D" w:rsidRPr="00B828B4" w:rsidRDefault="0048235D">
            <w:pPr>
              <w:ind w:left="25"/>
              <w:rPr>
                <w:sz w:val="16"/>
                <w:szCs w:val="16"/>
              </w:rPr>
            </w:pPr>
          </w:p>
          <w:p w14:paraId="0F1E3303" w14:textId="77777777" w:rsidR="0048235D" w:rsidRPr="00B828B4" w:rsidRDefault="0048235D">
            <w:pPr>
              <w:ind w:left="25"/>
              <w:rPr>
                <w:sz w:val="16"/>
                <w:szCs w:val="16"/>
              </w:rPr>
            </w:pPr>
          </w:p>
        </w:tc>
        <w:tc>
          <w:tcPr>
            <w:tcW w:w="807" w:type="dxa"/>
            <w:tcBorders>
              <w:top w:val="single" w:sz="4" w:space="0" w:color="auto"/>
              <w:left w:val="single" w:sz="4" w:space="0" w:color="auto"/>
            </w:tcBorders>
          </w:tcPr>
          <w:p w14:paraId="1497A94D" w14:textId="77777777" w:rsidR="0048235D" w:rsidRPr="00B828B4" w:rsidRDefault="0048235D" w:rsidP="00B828B4">
            <w:pPr>
              <w:ind w:left="25"/>
              <w:rPr>
                <w:sz w:val="16"/>
                <w:szCs w:val="16"/>
              </w:rPr>
            </w:pPr>
          </w:p>
        </w:tc>
        <w:tc>
          <w:tcPr>
            <w:tcW w:w="811" w:type="dxa"/>
            <w:tcBorders>
              <w:top w:val="single" w:sz="4" w:space="0" w:color="auto"/>
            </w:tcBorders>
          </w:tcPr>
          <w:p w14:paraId="1946A3BA" w14:textId="77777777" w:rsidR="0048235D" w:rsidRDefault="0048235D"/>
        </w:tc>
        <w:tc>
          <w:tcPr>
            <w:tcW w:w="20" w:type="dxa"/>
            <w:tcBorders>
              <w:top w:val="single" w:sz="5" w:space="0" w:color="000000"/>
              <w:left w:val="nil"/>
              <w:right w:val="nil"/>
            </w:tcBorders>
          </w:tcPr>
          <w:p w14:paraId="4603C540" w14:textId="77777777" w:rsidR="0048235D" w:rsidRDefault="0048235D"/>
        </w:tc>
        <w:tc>
          <w:tcPr>
            <w:tcW w:w="188" w:type="dxa"/>
            <w:tcBorders>
              <w:left w:val="nil"/>
              <w:right w:val="nil"/>
            </w:tcBorders>
          </w:tcPr>
          <w:p w14:paraId="19B30850" w14:textId="77777777" w:rsidR="0048235D" w:rsidRDefault="0048235D"/>
        </w:tc>
        <w:tc>
          <w:tcPr>
            <w:tcW w:w="188" w:type="dxa"/>
            <w:tcBorders>
              <w:left w:val="nil"/>
              <w:right w:val="nil"/>
            </w:tcBorders>
          </w:tcPr>
          <w:p w14:paraId="0452934C" w14:textId="77777777" w:rsidR="0048235D" w:rsidRDefault="0048235D"/>
        </w:tc>
        <w:tc>
          <w:tcPr>
            <w:tcW w:w="188" w:type="dxa"/>
            <w:tcBorders>
              <w:left w:val="nil"/>
              <w:right w:val="nil"/>
            </w:tcBorders>
          </w:tcPr>
          <w:p w14:paraId="6EE980DB" w14:textId="77777777" w:rsidR="0048235D" w:rsidRDefault="0048235D"/>
        </w:tc>
        <w:tc>
          <w:tcPr>
            <w:tcW w:w="188" w:type="dxa"/>
            <w:gridSpan w:val="2"/>
            <w:tcBorders>
              <w:left w:val="nil"/>
              <w:right w:val="nil"/>
            </w:tcBorders>
          </w:tcPr>
          <w:p w14:paraId="0F013EE2" w14:textId="77777777" w:rsidR="0048235D" w:rsidRDefault="0048235D"/>
        </w:tc>
        <w:tc>
          <w:tcPr>
            <w:tcW w:w="1342" w:type="dxa"/>
            <w:gridSpan w:val="4"/>
            <w:tcBorders>
              <w:left w:val="nil"/>
              <w:right w:val="nil"/>
            </w:tcBorders>
          </w:tcPr>
          <w:p w14:paraId="3DD6182D" w14:textId="77777777" w:rsidR="0048235D" w:rsidRDefault="0048235D"/>
        </w:tc>
      </w:tr>
      <w:tr w:rsidR="0048235D" w14:paraId="28088875" w14:textId="77777777" w:rsidTr="0048235D">
        <w:trPr>
          <w:gridAfter w:val="1"/>
          <w:wAfter w:w="742" w:type="dxa"/>
          <w:trHeight w:val="40"/>
        </w:trPr>
        <w:tc>
          <w:tcPr>
            <w:tcW w:w="748" w:type="dxa"/>
            <w:vMerge/>
            <w:tcBorders>
              <w:left w:val="single" w:sz="5" w:space="0" w:color="000000"/>
              <w:bottom w:val="single" w:sz="4" w:space="0" w:color="auto"/>
              <w:right w:val="single" w:sz="5" w:space="0" w:color="000000"/>
            </w:tcBorders>
          </w:tcPr>
          <w:p w14:paraId="5FF4A333" w14:textId="77777777" w:rsidR="0048235D" w:rsidRPr="000719EA" w:rsidRDefault="0048235D">
            <w:pPr>
              <w:rPr>
                <w:color w:val="auto"/>
              </w:rPr>
            </w:pPr>
          </w:p>
        </w:tc>
        <w:tc>
          <w:tcPr>
            <w:tcW w:w="4763" w:type="dxa"/>
            <w:vMerge/>
            <w:tcBorders>
              <w:left w:val="single" w:sz="5" w:space="0" w:color="000000"/>
              <w:bottom w:val="single" w:sz="4" w:space="0" w:color="auto"/>
              <w:right w:val="single" w:sz="5" w:space="0" w:color="000000"/>
            </w:tcBorders>
          </w:tcPr>
          <w:p w14:paraId="4725D31D" w14:textId="77777777" w:rsidR="0048235D" w:rsidRPr="000719EA" w:rsidRDefault="0048235D">
            <w:pPr>
              <w:rPr>
                <w:color w:val="auto"/>
              </w:rPr>
            </w:pPr>
          </w:p>
        </w:tc>
        <w:tc>
          <w:tcPr>
            <w:tcW w:w="741" w:type="dxa"/>
            <w:vMerge/>
            <w:tcBorders>
              <w:left w:val="single" w:sz="5" w:space="0" w:color="000000"/>
              <w:bottom w:val="single" w:sz="4" w:space="0" w:color="auto"/>
              <w:right w:val="single" w:sz="5" w:space="0" w:color="000000"/>
            </w:tcBorders>
            <w:vAlign w:val="bottom"/>
          </w:tcPr>
          <w:p w14:paraId="1120D57B" w14:textId="77777777" w:rsidR="0048235D" w:rsidRDefault="0048235D" w:rsidP="0048235D">
            <w:pPr>
              <w:ind w:left="25"/>
              <w:rPr>
                <w:sz w:val="14"/>
              </w:rPr>
            </w:pPr>
          </w:p>
        </w:tc>
        <w:tc>
          <w:tcPr>
            <w:tcW w:w="752" w:type="dxa"/>
            <w:vMerge/>
            <w:tcBorders>
              <w:left w:val="single" w:sz="5" w:space="0" w:color="000000"/>
              <w:bottom w:val="single" w:sz="4" w:space="0" w:color="auto"/>
              <w:right w:val="single" w:sz="5" w:space="0" w:color="000000"/>
            </w:tcBorders>
            <w:vAlign w:val="bottom"/>
          </w:tcPr>
          <w:p w14:paraId="33AA9046" w14:textId="77777777" w:rsidR="0048235D" w:rsidRDefault="0048235D" w:rsidP="0048235D">
            <w:pPr>
              <w:ind w:left="25"/>
              <w:rPr>
                <w:sz w:val="14"/>
              </w:rPr>
            </w:pPr>
          </w:p>
        </w:tc>
        <w:tc>
          <w:tcPr>
            <w:tcW w:w="847" w:type="dxa"/>
            <w:vMerge/>
            <w:tcBorders>
              <w:left w:val="single" w:sz="5" w:space="0" w:color="000000"/>
              <w:bottom w:val="single" w:sz="4" w:space="0" w:color="auto"/>
              <w:right w:val="single" w:sz="5" w:space="0" w:color="000000"/>
            </w:tcBorders>
            <w:vAlign w:val="bottom"/>
          </w:tcPr>
          <w:p w14:paraId="316D96F0" w14:textId="77777777" w:rsidR="0048235D" w:rsidRPr="00186AB3" w:rsidRDefault="0048235D" w:rsidP="0048235D">
            <w:pPr>
              <w:ind w:left="25"/>
              <w:rPr>
                <w:color w:val="auto"/>
                <w:sz w:val="14"/>
              </w:rPr>
            </w:pPr>
          </w:p>
        </w:tc>
        <w:tc>
          <w:tcPr>
            <w:tcW w:w="713" w:type="dxa"/>
            <w:vMerge/>
            <w:tcBorders>
              <w:left w:val="single" w:sz="5" w:space="0" w:color="000000"/>
              <w:bottom w:val="single" w:sz="4" w:space="0" w:color="auto"/>
              <w:right w:val="single" w:sz="5" w:space="0" w:color="000000"/>
            </w:tcBorders>
            <w:vAlign w:val="bottom"/>
          </w:tcPr>
          <w:p w14:paraId="54442FEE" w14:textId="77777777" w:rsidR="0048235D" w:rsidRDefault="0048235D" w:rsidP="0048235D">
            <w:pPr>
              <w:ind w:left="25"/>
              <w:rPr>
                <w:sz w:val="14"/>
              </w:rPr>
            </w:pPr>
          </w:p>
        </w:tc>
        <w:tc>
          <w:tcPr>
            <w:tcW w:w="672" w:type="dxa"/>
            <w:vMerge/>
            <w:tcBorders>
              <w:left w:val="single" w:sz="5" w:space="0" w:color="000000"/>
              <w:bottom w:val="single" w:sz="4" w:space="0" w:color="auto"/>
              <w:right w:val="single" w:sz="4" w:space="0" w:color="auto"/>
            </w:tcBorders>
            <w:vAlign w:val="bottom"/>
          </w:tcPr>
          <w:p w14:paraId="56EFA6E2" w14:textId="77777777" w:rsidR="0048235D" w:rsidRPr="00B828B4" w:rsidRDefault="0048235D" w:rsidP="0048235D">
            <w:pPr>
              <w:ind w:left="25"/>
              <w:rPr>
                <w:sz w:val="16"/>
                <w:szCs w:val="16"/>
              </w:rPr>
            </w:pPr>
          </w:p>
        </w:tc>
        <w:tc>
          <w:tcPr>
            <w:tcW w:w="807" w:type="dxa"/>
            <w:tcBorders>
              <w:left w:val="single" w:sz="4" w:space="0" w:color="auto"/>
            </w:tcBorders>
          </w:tcPr>
          <w:p w14:paraId="42E21BBF" w14:textId="77777777" w:rsidR="0048235D" w:rsidRPr="00B828B4" w:rsidRDefault="0048235D" w:rsidP="00B828B4">
            <w:pPr>
              <w:ind w:left="25"/>
              <w:rPr>
                <w:sz w:val="16"/>
                <w:szCs w:val="16"/>
              </w:rPr>
            </w:pPr>
          </w:p>
        </w:tc>
        <w:tc>
          <w:tcPr>
            <w:tcW w:w="811" w:type="dxa"/>
          </w:tcPr>
          <w:p w14:paraId="774F3A96" w14:textId="77777777" w:rsidR="0048235D" w:rsidRDefault="0048235D"/>
        </w:tc>
        <w:tc>
          <w:tcPr>
            <w:tcW w:w="20" w:type="dxa"/>
            <w:tcBorders>
              <w:top w:val="single" w:sz="4" w:space="0" w:color="auto"/>
              <w:left w:val="nil"/>
              <w:bottom w:val="single" w:sz="4" w:space="0" w:color="auto"/>
              <w:right w:val="nil"/>
            </w:tcBorders>
          </w:tcPr>
          <w:p w14:paraId="35878248" w14:textId="77777777" w:rsidR="0048235D" w:rsidRDefault="0048235D"/>
        </w:tc>
        <w:tc>
          <w:tcPr>
            <w:tcW w:w="188" w:type="dxa"/>
            <w:tcBorders>
              <w:left w:val="nil"/>
              <w:right w:val="nil"/>
            </w:tcBorders>
          </w:tcPr>
          <w:p w14:paraId="2A9DCC50" w14:textId="77777777" w:rsidR="0048235D" w:rsidRDefault="0048235D"/>
        </w:tc>
        <w:tc>
          <w:tcPr>
            <w:tcW w:w="188" w:type="dxa"/>
            <w:tcBorders>
              <w:left w:val="nil"/>
              <w:right w:val="nil"/>
            </w:tcBorders>
          </w:tcPr>
          <w:p w14:paraId="02B3EFD5" w14:textId="77777777" w:rsidR="0048235D" w:rsidRDefault="0048235D"/>
        </w:tc>
        <w:tc>
          <w:tcPr>
            <w:tcW w:w="188" w:type="dxa"/>
            <w:tcBorders>
              <w:left w:val="nil"/>
              <w:right w:val="nil"/>
            </w:tcBorders>
          </w:tcPr>
          <w:p w14:paraId="4C047EE4" w14:textId="77777777" w:rsidR="0048235D" w:rsidRDefault="0048235D"/>
        </w:tc>
        <w:tc>
          <w:tcPr>
            <w:tcW w:w="188" w:type="dxa"/>
            <w:gridSpan w:val="2"/>
            <w:tcBorders>
              <w:left w:val="nil"/>
              <w:right w:val="nil"/>
            </w:tcBorders>
          </w:tcPr>
          <w:p w14:paraId="6384D9BA" w14:textId="77777777" w:rsidR="0048235D" w:rsidRDefault="0048235D"/>
        </w:tc>
        <w:tc>
          <w:tcPr>
            <w:tcW w:w="1342" w:type="dxa"/>
            <w:gridSpan w:val="4"/>
            <w:tcBorders>
              <w:left w:val="nil"/>
              <w:right w:val="nil"/>
            </w:tcBorders>
          </w:tcPr>
          <w:p w14:paraId="7AA1B0CC" w14:textId="77777777" w:rsidR="0048235D" w:rsidRDefault="0048235D"/>
        </w:tc>
      </w:tr>
      <w:tr w:rsidR="00E07DFA" w14:paraId="44087DF0" w14:textId="77777777" w:rsidTr="00E07DFA">
        <w:trPr>
          <w:gridAfter w:val="1"/>
          <w:wAfter w:w="742" w:type="dxa"/>
          <w:trHeight w:val="341"/>
        </w:trPr>
        <w:tc>
          <w:tcPr>
            <w:tcW w:w="748" w:type="dxa"/>
            <w:tcBorders>
              <w:top w:val="single" w:sz="4" w:space="0" w:color="auto"/>
              <w:left w:val="single" w:sz="5" w:space="0" w:color="000000"/>
              <w:bottom w:val="single" w:sz="5" w:space="0" w:color="000000"/>
              <w:right w:val="single" w:sz="5" w:space="0" w:color="000000"/>
            </w:tcBorders>
          </w:tcPr>
          <w:p w14:paraId="6A67BE34" w14:textId="77777777" w:rsidR="00E07DFA" w:rsidRPr="006C1E85" w:rsidRDefault="00E07DFA">
            <w:pPr>
              <w:ind w:left="29"/>
              <w:rPr>
                <w:color w:val="FF0000"/>
              </w:rPr>
            </w:pPr>
            <w:r w:rsidRPr="006C1E85">
              <w:rPr>
                <w:color w:val="FF0000"/>
                <w:sz w:val="14"/>
              </w:rPr>
              <w:t>1.2.1.5</w:t>
            </w:r>
          </w:p>
        </w:tc>
        <w:tc>
          <w:tcPr>
            <w:tcW w:w="4763" w:type="dxa"/>
            <w:tcBorders>
              <w:top w:val="single" w:sz="4" w:space="0" w:color="auto"/>
              <w:left w:val="single" w:sz="5" w:space="0" w:color="000000"/>
              <w:bottom w:val="single" w:sz="5" w:space="0" w:color="000000"/>
              <w:right w:val="single" w:sz="5" w:space="0" w:color="000000"/>
            </w:tcBorders>
          </w:tcPr>
          <w:p w14:paraId="28F8B898" w14:textId="77777777" w:rsidR="00E07DFA" w:rsidRPr="006C1E85" w:rsidRDefault="00E07DFA">
            <w:pPr>
              <w:ind w:left="30"/>
              <w:rPr>
                <w:color w:val="FF0000"/>
                <w:sz w:val="16"/>
                <w:szCs w:val="16"/>
              </w:rPr>
            </w:pPr>
            <w:r w:rsidRPr="006C1E85">
              <w:rPr>
                <w:color w:val="FF0000"/>
                <w:sz w:val="16"/>
                <w:szCs w:val="16"/>
              </w:rPr>
              <w:t>The senior manager responds to any reports from inspecting and regulatory agencies.</w:t>
            </w:r>
          </w:p>
        </w:tc>
        <w:tc>
          <w:tcPr>
            <w:tcW w:w="741" w:type="dxa"/>
            <w:tcBorders>
              <w:top w:val="single" w:sz="4" w:space="0" w:color="auto"/>
              <w:left w:val="single" w:sz="5" w:space="0" w:color="000000"/>
              <w:bottom w:val="single" w:sz="5" w:space="0" w:color="000000"/>
              <w:right w:val="single" w:sz="5" w:space="0" w:color="000000"/>
            </w:tcBorders>
            <w:vAlign w:val="bottom"/>
          </w:tcPr>
          <w:p w14:paraId="68CE61AE" w14:textId="77777777" w:rsidR="00E07DFA" w:rsidRDefault="00E07DFA">
            <w:pPr>
              <w:ind w:left="25"/>
            </w:pPr>
            <w:r>
              <w:rPr>
                <w:sz w:val="14"/>
              </w:rPr>
              <w:t>1.2.1.4</w:t>
            </w:r>
          </w:p>
        </w:tc>
        <w:tc>
          <w:tcPr>
            <w:tcW w:w="752" w:type="dxa"/>
            <w:tcBorders>
              <w:top w:val="single" w:sz="4" w:space="0" w:color="auto"/>
              <w:left w:val="single" w:sz="5" w:space="0" w:color="000000"/>
              <w:bottom w:val="single" w:sz="5" w:space="0" w:color="000000"/>
              <w:right w:val="single" w:sz="5" w:space="0" w:color="000000"/>
            </w:tcBorders>
            <w:vAlign w:val="bottom"/>
          </w:tcPr>
          <w:p w14:paraId="50862E78" w14:textId="77777777" w:rsidR="00E07DFA" w:rsidRDefault="00E07DFA">
            <w:pPr>
              <w:ind w:left="30"/>
            </w:pPr>
            <w:r w:rsidRPr="00267E13">
              <w:rPr>
                <w:color w:val="FF0000"/>
                <w:sz w:val="14"/>
              </w:rPr>
              <w:t>3.1.1.7</w:t>
            </w:r>
          </w:p>
        </w:tc>
        <w:tc>
          <w:tcPr>
            <w:tcW w:w="847" w:type="dxa"/>
            <w:tcBorders>
              <w:top w:val="single" w:sz="4" w:space="0" w:color="auto"/>
              <w:left w:val="single" w:sz="5" w:space="0" w:color="000000"/>
              <w:bottom w:val="single" w:sz="5" w:space="0" w:color="000000"/>
              <w:right w:val="single" w:sz="5" w:space="0" w:color="000000"/>
            </w:tcBorders>
            <w:vAlign w:val="bottom"/>
          </w:tcPr>
          <w:p w14:paraId="46B19EC4" w14:textId="77777777" w:rsidR="00E07DFA" w:rsidRPr="006A3161" w:rsidRDefault="00E07DFA">
            <w:pPr>
              <w:ind w:left="25"/>
              <w:rPr>
                <w:color w:val="auto"/>
                <w:sz w:val="16"/>
                <w:szCs w:val="16"/>
              </w:rPr>
            </w:pPr>
            <w:r w:rsidRPr="006A3161">
              <w:rPr>
                <w:color w:val="auto"/>
                <w:sz w:val="16"/>
                <w:szCs w:val="16"/>
              </w:rPr>
              <w:t>18.3.2.1</w:t>
            </w:r>
          </w:p>
          <w:p w14:paraId="272491A2" w14:textId="77777777" w:rsidR="00E07DFA" w:rsidRPr="00186AB3" w:rsidRDefault="00E07DFA">
            <w:pPr>
              <w:ind w:left="25"/>
              <w:rPr>
                <w:color w:val="auto"/>
              </w:rPr>
            </w:pPr>
            <w:r w:rsidRPr="00186AB3">
              <w:rPr>
                <w:color w:val="auto"/>
                <w:sz w:val="14"/>
              </w:rPr>
              <w:t>18.3.4.4</w:t>
            </w:r>
          </w:p>
        </w:tc>
        <w:tc>
          <w:tcPr>
            <w:tcW w:w="713" w:type="dxa"/>
            <w:tcBorders>
              <w:top w:val="single" w:sz="4" w:space="0" w:color="auto"/>
              <w:left w:val="single" w:sz="5" w:space="0" w:color="000000"/>
              <w:bottom w:val="single" w:sz="5" w:space="0" w:color="000000"/>
              <w:right w:val="single" w:sz="4" w:space="0" w:color="auto"/>
            </w:tcBorders>
            <w:vAlign w:val="bottom"/>
          </w:tcPr>
          <w:p w14:paraId="40F3B1D1" w14:textId="77777777" w:rsidR="00E07DFA" w:rsidRDefault="00E07DFA">
            <w:pPr>
              <w:ind w:left="25"/>
            </w:pPr>
            <w:r>
              <w:rPr>
                <w:sz w:val="14"/>
              </w:rPr>
              <w:t>20.2.2.1-3</w:t>
            </w:r>
          </w:p>
        </w:tc>
        <w:tc>
          <w:tcPr>
            <w:tcW w:w="4404" w:type="dxa"/>
            <w:gridSpan w:val="13"/>
            <w:tcBorders>
              <w:left w:val="single" w:sz="4" w:space="0" w:color="auto"/>
            </w:tcBorders>
            <w:vAlign w:val="bottom"/>
          </w:tcPr>
          <w:p w14:paraId="5FF98115" w14:textId="77777777" w:rsidR="00E07DFA" w:rsidRDefault="00E07DFA" w:rsidP="008B64D4">
            <w:pPr>
              <w:rPr>
                <w:sz w:val="14"/>
              </w:rPr>
            </w:pPr>
          </w:p>
          <w:p w14:paraId="01D9DA86" w14:textId="77777777" w:rsidR="00E07DFA" w:rsidRPr="007C1D32" w:rsidRDefault="00E07DFA">
            <w:pPr>
              <w:ind w:left="25"/>
              <w:rPr>
                <w:color w:val="FF0000"/>
                <w:sz w:val="16"/>
                <w:szCs w:val="16"/>
              </w:rPr>
            </w:pPr>
          </w:p>
          <w:p w14:paraId="1DA0FCA1" w14:textId="77777777" w:rsidR="00E07DFA" w:rsidRDefault="00E07DFA"/>
        </w:tc>
      </w:tr>
      <w:tr w:rsidR="00B828B4" w14:paraId="5CD28E17" w14:textId="77777777" w:rsidTr="00E07DFA">
        <w:trPr>
          <w:gridAfter w:val="2"/>
          <w:wAfter w:w="754" w:type="dxa"/>
          <w:trHeight w:val="514"/>
        </w:trPr>
        <w:tc>
          <w:tcPr>
            <w:tcW w:w="748" w:type="dxa"/>
            <w:tcBorders>
              <w:top w:val="single" w:sz="5" w:space="0" w:color="000000"/>
              <w:left w:val="single" w:sz="5" w:space="0" w:color="000000"/>
              <w:bottom w:val="single" w:sz="5" w:space="0" w:color="000000"/>
              <w:right w:val="single" w:sz="5" w:space="0" w:color="000000"/>
            </w:tcBorders>
            <w:vAlign w:val="center"/>
          </w:tcPr>
          <w:p w14:paraId="14D43BAE" w14:textId="77777777" w:rsidR="00BC77D7" w:rsidRPr="000719EA" w:rsidRDefault="00B11EFF">
            <w:pPr>
              <w:ind w:left="24"/>
              <w:rPr>
                <w:color w:val="auto"/>
              </w:rPr>
            </w:pPr>
            <w:r w:rsidRPr="000719EA">
              <w:rPr>
                <w:color w:val="auto"/>
                <w:sz w:val="14"/>
              </w:rPr>
              <w:t>1.2.2.1</w:t>
            </w:r>
          </w:p>
        </w:tc>
        <w:tc>
          <w:tcPr>
            <w:tcW w:w="4763" w:type="dxa"/>
            <w:tcBorders>
              <w:top w:val="single" w:sz="5" w:space="0" w:color="000000"/>
              <w:left w:val="single" w:sz="5" w:space="0" w:color="000000"/>
              <w:bottom w:val="single" w:sz="5" w:space="0" w:color="000000"/>
              <w:right w:val="single" w:sz="5" w:space="0" w:color="000000"/>
            </w:tcBorders>
            <w:vAlign w:val="center"/>
          </w:tcPr>
          <w:p w14:paraId="2D022D5F" w14:textId="77777777" w:rsidR="00BC77D7" w:rsidRPr="009106B7" w:rsidRDefault="009106B7">
            <w:pPr>
              <w:ind w:left="25" w:right="-9"/>
              <w:jc w:val="both"/>
              <w:rPr>
                <w:color w:val="auto"/>
                <w:sz w:val="16"/>
                <w:szCs w:val="16"/>
              </w:rPr>
            </w:pPr>
            <w:r w:rsidRPr="009106B7">
              <w:rPr>
                <w:sz w:val="16"/>
                <w:szCs w:val="16"/>
              </w:rPr>
              <w:t>The senior manager facilitates communication and cooperation between the organisation's governance structure, management and the community</w:t>
            </w:r>
          </w:p>
        </w:tc>
        <w:tc>
          <w:tcPr>
            <w:tcW w:w="741" w:type="dxa"/>
            <w:tcBorders>
              <w:top w:val="single" w:sz="5" w:space="0" w:color="000000"/>
              <w:left w:val="single" w:sz="5" w:space="0" w:color="000000"/>
              <w:bottom w:val="single" w:sz="5" w:space="0" w:color="000000"/>
              <w:right w:val="single" w:sz="5" w:space="0" w:color="000000"/>
            </w:tcBorders>
          </w:tcPr>
          <w:p w14:paraId="479360F7" w14:textId="77777777" w:rsidR="00BC77D7" w:rsidRDefault="00B11EFF">
            <w:pPr>
              <w:spacing w:line="253" w:lineRule="auto"/>
              <w:ind w:left="25"/>
            </w:pPr>
            <w:r>
              <w:rPr>
                <w:sz w:val="14"/>
              </w:rPr>
              <w:t>1.1.1.7 1.2.3.3</w:t>
            </w:r>
          </w:p>
          <w:p w14:paraId="7BFBBA32" w14:textId="77777777" w:rsidR="00BC77D7" w:rsidRDefault="00B11EFF">
            <w:pPr>
              <w:ind w:left="25"/>
            </w:pPr>
            <w:r>
              <w:rPr>
                <w:sz w:val="14"/>
              </w:rPr>
              <w:t>1.2.4.2</w:t>
            </w:r>
          </w:p>
        </w:tc>
        <w:tc>
          <w:tcPr>
            <w:tcW w:w="752" w:type="dxa"/>
            <w:tcBorders>
              <w:top w:val="single" w:sz="5" w:space="0" w:color="000000"/>
              <w:left w:val="single" w:sz="5" w:space="0" w:color="000000"/>
              <w:bottom w:val="single" w:sz="5" w:space="0" w:color="000000"/>
              <w:right w:val="nil"/>
            </w:tcBorders>
          </w:tcPr>
          <w:p w14:paraId="03230189" w14:textId="77777777" w:rsidR="00BC77D7" w:rsidRDefault="00BC77D7"/>
        </w:tc>
        <w:tc>
          <w:tcPr>
            <w:tcW w:w="847" w:type="dxa"/>
            <w:tcBorders>
              <w:top w:val="single" w:sz="5" w:space="0" w:color="000000"/>
              <w:left w:val="nil"/>
              <w:bottom w:val="single" w:sz="4" w:space="0" w:color="auto"/>
              <w:right w:val="nil"/>
            </w:tcBorders>
          </w:tcPr>
          <w:p w14:paraId="70FE9180" w14:textId="77777777" w:rsidR="00BC77D7" w:rsidRDefault="00BC77D7"/>
        </w:tc>
        <w:tc>
          <w:tcPr>
            <w:tcW w:w="2192" w:type="dxa"/>
            <w:gridSpan w:val="3"/>
            <w:tcBorders>
              <w:left w:val="nil"/>
              <w:bottom w:val="single" w:sz="4" w:space="0" w:color="auto"/>
            </w:tcBorders>
          </w:tcPr>
          <w:p w14:paraId="7120C633" w14:textId="77777777" w:rsidR="00BC77D7" w:rsidRDefault="00BC77D7"/>
        </w:tc>
        <w:tc>
          <w:tcPr>
            <w:tcW w:w="811" w:type="dxa"/>
            <w:tcBorders>
              <w:top w:val="nil"/>
              <w:left w:val="nil"/>
              <w:bottom w:val="single" w:sz="4" w:space="0" w:color="auto"/>
              <w:right w:val="nil"/>
            </w:tcBorders>
          </w:tcPr>
          <w:p w14:paraId="11607643" w14:textId="77777777" w:rsidR="00BC77D7" w:rsidRDefault="00BC77D7"/>
        </w:tc>
        <w:tc>
          <w:tcPr>
            <w:tcW w:w="0" w:type="auto"/>
            <w:gridSpan w:val="5"/>
            <w:tcBorders>
              <w:top w:val="nil"/>
              <w:left w:val="nil"/>
              <w:bottom w:val="single" w:sz="4" w:space="0" w:color="auto"/>
              <w:right w:val="nil"/>
            </w:tcBorders>
          </w:tcPr>
          <w:p w14:paraId="3CA592D3" w14:textId="77777777" w:rsidR="00BC77D7" w:rsidRDefault="00BC77D7"/>
        </w:tc>
        <w:tc>
          <w:tcPr>
            <w:tcW w:w="0" w:type="auto"/>
            <w:gridSpan w:val="4"/>
            <w:tcBorders>
              <w:top w:val="nil"/>
              <w:left w:val="nil"/>
              <w:bottom w:val="single" w:sz="5" w:space="0" w:color="000000"/>
              <w:right w:val="nil"/>
            </w:tcBorders>
          </w:tcPr>
          <w:p w14:paraId="36FE821E" w14:textId="77777777" w:rsidR="00BC77D7" w:rsidRDefault="00BC77D7"/>
        </w:tc>
      </w:tr>
      <w:tr w:rsidR="00B828B4" w14:paraId="7B68E462" w14:textId="77777777" w:rsidTr="00E07DFA">
        <w:trPr>
          <w:gridAfter w:val="2"/>
          <w:wAfter w:w="754" w:type="dxa"/>
          <w:trHeight w:val="514"/>
        </w:trPr>
        <w:tc>
          <w:tcPr>
            <w:tcW w:w="748" w:type="dxa"/>
            <w:vMerge w:val="restart"/>
            <w:tcBorders>
              <w:top w:val="single" w:sz="5" w:space="0" w:color="000000"/>
              <w:left w:val="single" w:sz="5" w:space="0" w:color="000000"/>
              <w:bottom w:val="single" w:sz="5" w:space="0" w:color="000000"/>
              <w:right w:val="single" w:sz="5" w:space="0" w:color="000000"/>
            </w:tcBorders>
            <w:vAlign w:val="center"/>
          </w:tcPr>
          <w:p w14:paraId="14A1F65A" w14:textId="77777777" w:rsidR="00BC77D7" w:rsidRDefault="00B11EFF">
            <w:pPr>
              <w:ind w:left="24"/>
            </w:pPr>
            <w:r>
              <w:rPr>
                <w:sz w:val="14"/>
              </w:rPr>
              <w:t>1.2.2.2</w:t>
            </w:r>
          </w:p>
        </w:tc>
        <w:tc>
          <w:tcPr>
            <w:tcW w:w="4763" w:type="dxa"/>
            <w:vMerge w:val="restart"/>
            <w:tcBorders>
              <w:left w:val="single" w:sz="5" w:space="0" w:color="000000"/>
              <w:bottom w:val="single" w:sz="5" w:space="0" w:color="000000"/>
              <w:right w:val="single" w:sz="5" w:space="0" w:color="000000"/>
            </w:tcBorders>
            <w:vAlign w:val="center"/>
          </w:tcPr>
          <w:p w14:paraId="2474A70D" w14:textId="77777777" w:rsidR="00BC77D7" w:rsidRDefault="00B11EFF">
            <w:pPr>
              <w:ind w:left="25"/>
            </w:pPr>
            <w:r>
              <w:rPr>
                <w:sz w:val="14"/>
              </w:rPr>
              <w:t>The senior manager implements processes to manage and control human, financial and other resources</w:t>
            </w:r>
          </w:p>
        </w:tc>
        <w:tc>
          <w:tcPr>
            <w:tcW w:w="741" w:type="dxa"/>
            <w:tcBorders>
              <w:left w:val="single" w:sz="5" w:space="0" w:color="000000"/>
              <w:bottom w:val="single" w:sz="5" w:space="0" w:color="000000"/>
              <w:right w:val="single" w:sz="5" w:space="0" w:color="000000"/>
            </w:tcBorders>
          </w:tcPr>
          <w:p w14:paraId="2A3954B9" w14:textId="77777777" w:rsidR="00BC77D7" w:rsidRDefault="00B11EFF">
            <w:pPr>
              <w:ind w:left="25"/>
            </w:pPr>
            <w:r>
              <w:rPr>
                <w:sz w:val="14"/>
              </w:rPr>
              <w:t>1.3.1.3</w:t>
            </w:r>
          </w:p>
          <w:p w14:paraId="7473FD1E" w14:textId="77777777" w:rsidR="00BC77D7" w:rsidRDefault="00B11EFF">
            <w:pPr>
              <w:ind w:left="25"/>
            </w:pPr>
            <w:r w:rsidRPr="0053508A">
              <w:rPr>
                <w:color w:val="FF0000"/>
                <w:sz w:val="14"/>
              </w:rPr>
              <w:t>1.3.1.4</w:t>
            </w:r>
          </w:p>
          <w:p w14:paraId="20C265C8" w14:textId="77777777" w:rsidR="00BC77D7" w:rsidRDefault="00B11EFF">
            <w:pPr>
              <w:ind w:left="25"/>
            </w:pPr>
            <w:r>
              <w:rPr>
                <w:sz w:val="14"/>
              </w:rPr>
              <w:t>1.3.1.5</w:t>
            </w:r>
          </w:p>
        </w:tc>
        <w:tc>
          <w:tcPr>
            <w:tcW w:w="752" w:type="dxa"/>
            <w:tcBorders>
              <w:left w:val="single" w:sz="5" w:space="0" w:color="000000"/>
              <w:bottom w:val="single" w:sz="5" w:space="0" w:color="000000"/>
              <w:right w:val="single" w:sz="5" w:space="0" w:color="000000"/>
            </w:tcBorders>
            <w:vAlign w:val="bottom"/>
          </w:tcPr>
          <w:p w14:paraId="5CC76320" w14:textId="77777777" w:rsidR="00BC77D7" w:rsidRDefault="00B11EFF">
            <w:pPr>
              <w:ind w:left="30"/>
            </w:pPr>
            <w:r>
              <w:rPr>
                <w:sz w:val="14"/>
              </w:rPr>
              <w:t>2.2.1.1</w:t>
            </w:r>
          </w:p>
        </w:tc>
        <w:tc>
          <w:tcPr>
            <w:tcW w:w="847" w:type="dxa"/>
            <w:tcBorders>
              <w:left w:val="single" w:sz="5" w:space="0" w:color="000000"/>
              <w:bottom w:val="single" w:sz="5" w:space="0" w:color="000000"/>
              <w:right w:val="single" w:sz="5" w:space="0" w:color="000000"/>
            </w:tcBorders>
            <w:vAlign w:val="bottom"/>
          </w:tcPr>
          <w:p w14:paraId="6832A8AD" w14:textId="77777777" w:rsidR="00BC77D7" w:rsidRDefault="00B11EFF">
            <w:pPr>
              <w:ind w:left="25"/>
            </w:pPr>
            <w:r>
              <w:rPr>
                <w:sz w:val="14"/>
              </w:rPr>
              <w:t>3.1.1.4</w:t>
            </w:r>
          </w:p>
        </w:tc>
        <w:tc>
          <w:tcPr>
            <w:tcW w:w="713" w:type="dxa"/>
            <w:tcBorders>
              <w:left w:val="single" w:sz="5" w:space="0" w:color="000000"/>
              <w:bottom w:val="single" w:sz="5" w:space="0" w:color="000000"/>
              <w:right w:val="single" w:sz="5" w:space="0" w:color="000000"/>
            </w:tcBorders>
            <w:vAlign w:val="bottom"/>
          </w:tcPr>
          <w:p w14:paraId="7A7DDDD2" w14:textId="77777777" w:rsidR="00BC77D7" w:rsidRDefault="00B11EFF">
            <w:pPr>
              <w:ind w:left="25"/>
            </w:pPr>
            <w:r>
              <w:rPr>
                <w:sz w:val="14"/>
              </w:rPr>
              <w:t>17.2.2.9</w:t>
            </w:r>
          </w:p>
        </w:tc>
        <w:tc>
          <w:tcPr>
            <w:tcW w:w="672" w:type="dxa"/>
            <w:tcBorders>
              <w:left w:val="single" w:sz="5" w:space="0" w:color="000000"/>
              <w:bottom w:val="single" w:sz="5" w:space="0" w:color="000000"/>
              <w:right w:val="single" w:sz="5" w:space="0" w:color="000000"/>
            </w:tcBorders>
            <w:vAlign w:val="bottom"/>
          </w:tcPr>
          <w:p w14:paraId="49B3AD7C" w14:textId="77777777" w:rsidR="00BC77D7" w:rsidRDefault="00B11EFF">
            <w:pPr>
              <w:ind w:left="25"/>
            </w:pPr>
            <w:r w:rsidRPr="00D850AE">
              <w:rPr>
                <w:color w:val="FF0000"/>
                <w:sz w:val="14"/>
              </w:rPr>
              <w:t>22.8.6.4</w:t>
            </w:r>
          </w:p>
        </w:tc>
        <w:tc>
          <w:tcPr>
            <w:tcW w:w="807" w:type="dxa"/>
            <w:tcBorders>
              <w:left w:val="single" w:sz="5" w:space="0" w:color="000000"/>
              <w:bottom w:val="single" w:sz="5" w:space="0" w:color="000000"/>
              <w:right w:val="single" w:sz="5" w:space="0" w:color="000000"/>
            </w:tcBorders>
            <w:vAlign w:val="bottom"/>
          </w:tcPr>
          <w:p w14:paraId="0D1352FB" w14:textId="77777777" w:rsidR="00BC77D7" w:rsidRPr="00186AB3" w:rsidRDefault="00B11EFF">
            <w:pPr>
              <w:ind w:left="26"/>
              <w:rPr>
                <w:color w:val="auto"/>
              </w:rPr>
            </w:pPr>
            <w:r w:rsidRPr="00186AB3">
              <w:rPr>
                <w:color w:val="auto"/>
                <w:sz w:val="14"/>
              </w:rPr>
              <w:t>24.8.5.4</w:t>
            </w:r>
          </w:p>
        </w:tc>
        <w:tc>
          <w:tcPr>
            <w:tcW w:w="811" w:type="dxa"/>
            <w:tcBorders>
              <w:left w:val="single" w:sz="5" w:space="0" w:color="000000"/>
              <w:bottom w:val="single" w:sz="5" w:space="0" w:color="000000"/>
              <w:right w:val="single" w:sz="5" w:space="0" w:color="000000"/>
            </w:tcBorders>
            <w:vAlign w:val="bottom"/>
          </w:tcPr>
          <w:p w14:paraId="39630DFF" w14:textId="77777777" w:rsidR="00BC77D7" w:rsidRPr="006A3161" w:rsidRDefault="00B11EFF">
            <w:pPr>
              <w:ind w:left="26"/>
            </w:pPr>
            <w:r w:rsidRPr="00DF5837">
              <w:rPr>
                <w:color w:val="FF0000"/>
                <w:sz w:val="14"/>
              </w:rPr>
              <w:t>27.2.3.3</w:t>
            </w:r>
          </w:p>
        </w:tc>
        <w:tc>
          <w:tcPr>
            <w:tcW w:w="752" w:type="dxa"/>
            <w:gridSpan w:val="5"/>
            <w:tcBorders>
              <w:left w:val="single" w:sz="5" w:space="0" w:color="000000"/>
              <w:bottom w:val="single" w:sz="5" w:space="0" w:color="000000"/>
              <w:right w:val="single" w:sz="5" w:space="0" w:color="000000"/>
            </w:tcBorders>
            <w:vAlign w:val="bottom"/>
          </w:tcPr>
          <w:p w14:paraId="281CCCED" w14:textId="77777777" w:rsidR="00BC77D7" w:rsidRPr="006A3161" w:rsidRDefault="00B11EFF">
            <w:pPr>
              <w:ind w:left="25"/>
            </w:pPr>
            <w:r w:rsidRPr="006A3161">
              <w:rPr>
                <w:sz w:val="14"/>
              </w:rPr>
              <w:t>30.2.1.1</w:t>
            </w:r>
          </w:p>
          <w:p w14:paraId="73EE590A" w14:textId="77777777" w:rsidR="00BC77D7" w:rsidRPr="006A3161" w:rsidRDefault="00B11EFF">
            <w:pPr>
              <w:ind w:left="25"/>
            </w:pPr>
            <w:r w:rsidRPr="00254AAC">
              <w:rPr>
                <w:color w:val="FF0000"/>
                <w:sz w:val="14"/>
              </w:rPr>
              <w:t>30.2.1.2</w:t>
            </w:r>
          </w:p>
        </w:tc>
        <w:tc>
          <w:tcPr>
            <w:tcW w:w="1350" w:type="dxa"/>
            <w:gridSpan w:val="4"/>
            <w:tcBorders>
              <w:top w:val="single" w:sz="5" w:space="0" w:color="000000"/>
              <w:left w:val="single" w:sz="5" w:space="0" w:color="000000"/>
              <w:bottom w:val="single" w:sz="5" w:space="0" w:color="000000"/>
              <w:right w:val="single" w:sz="5" w:space="0" w:color="000000"/>
            </w:tcBorders>
            <w:vAlign w:val="bottom"/>
          </w:tcPr>
          <w:p w14:paraId="19DAD6A3" w14:textId="77777777" w:rsidR="00BC77D7" w:rsidRDefault="00B11EFF">
            <w:pPr>
              <w:ind w:left="25"/>
            </w:pPr>
            <w:r>
              <w:rPr>
                <w:sz w:val="14"/>
              </w:rPr>
              <w:t>32.2.1.1</w:t>
            </w:r>
          </w:p>
        </w:tc>
      </w:tr>
      <w:tr w:rsidR="00B828B4" w14:paraId="2109472C" w14:textId="77777777" w:rsidTr="000C5C10">
        <w:trPr>
          <w:trHeight w:val="190"/>
        </w:trPr>
        <w:tc>
          <w:tcPr>
            <w:tcW w:w="748" w:type="dxa"/>
            <w:vMerge/>
            <w:tcBorders>
              <w:top w:val="nil"/>
              <w:left w:val="single" w:sz="5" w:space="0" w:color="000000"/>
              <w:bottom w:val="single" w:sz="5" w:space="0" w:color="000000"/>
              <w:right w:val="single" w:sz="5" w:space="0" w:color="000000"/>
            </w:tcBorders>
          </w:tcPr>
          <w:p w14:paraId="020E7426" w14:textId="77777777" w:rsidR="00662B39" w:rsidRDefault="00662B39"/>
        </w:tc>
        <w:tc>
          <w:tcPr>
            <w:tcW w:w="4763" w:type="dxa"/>
            <w:vMerge/>
            <w:tcBorders>
              <w:top w:val="nil"/>
              <w:left w:val="single" w:sz="5" w:space="0" w:color="000000"/>
              <w:bottom w:val="single" w:sz="5" w:space="0" w:color="000000"/>
              <w:right w:val="single" w:sz="5" w:space="0" w:color="000000"/>
            </w:tcBorders>
          </w:tcPr>
          <w:p w14:paraId="7F8A82AF" w14:textId="77777777" w:rsidR="00662B39" w:rsidRDefault="00662B39"/>
        </w:tc>
        <w:tc>
          <w:tcPr>
            <w:tcW w:w="741" w:type="dxa"/>
            <w:tcBorders>
              <w:top w:val="single" w:sz="5" w:space="0" w:color="000000"/>
              <w:left w:val="single" w:sz="5" w:space="0" w:color="000000"/>
              <w:bottom w:val="single" w:sz="5" w:space="0" w:color="000000"/>
              <w:right w:val="single" w:sz="5" w:space="0" w:color="000000"/>
            </w:tcBorders>
          </w:tcPr>
          <w:p w14:paraId="7FC46C35" w14:textId="77777777" w:rsidR="00662B39" w:rsidRDefault="00662B39">
            <w:pPr>
              <w:ind w:left="25"/>
            </w:pPr>
            <w:r>
              <w:rPr>
                <w:sz w:val="14"/>
              </w:rPr>
              <w:t>33.2.1.1</w:t>
            </w:r>
          </w:p>
        </w:tc>
        <w:tc>
          <w:tcPr>
            <w:tcW w:w="752" w:type="dxa"/>
            <w:tcBorders>
              <w:top w:val="single" w:sz="5" w:space="0" w:color="000000"/>
              <w:left w:val="single" w:sz="5" w:space="0" w:color="000000"/>
              <w:bottom w:val="single" w:sz="5" w:space="0" w:color="000000"/>
              <w:right w:val="single" w:sz="5" w:space="0" w:color="000000"/>
            </w:tcBorders>
          </w:tcPr>
          <w:p w14:paraId="2D782F1B" w14:textId="77777777" w:rsidR="00662B39" w:rsidRDefault="00662B39">
            <w:pPr>
              <w:ind w:left="25"/>
            </w:pPr>
            <w:r>
              <w:rPr>
                <w:sz w:val="14"/>
              </w:rPr>
              <w:t>34.2.1.1</w:t>
            </w:r>
          </w:p>
        </w:tc>
        <w:tc>
          <w:tcPr>
            <w:tcW w:w="847" w:type="dxa"/>
            <w:tcBorders>
              <w:top w:val="single" w:sz="5" w:space="0" w:color="000000"/>
              <w:left w:val="single" w:sz="5" w:space="0" w:color="000000"/>
              <w:bottom w:val="single" w:sz="5" w:space="0" w:color="000000"/>
              <w:right w:val="single" w:sz="5" w:space="0" w:color="000000"/>
            </w:tcBorders>
          </w:tcPr>
          <w:p w14:paraId="76B3F067" w14:textId="77777777" w:rsidR="00662B39" w:rsidRDefault="00662B39">
            <w:pPr>
              <w:ind w:left="26"/>
            </w:pPr>
            <w:r>
              <w:rPr>
                <w:sz w:val="14"/>
              </w:rPr>
              <w:t>35.2.1.1</w:t>
            </w:r>
          </w:p>
        </w:tc>
        <w:tc>
          <w:tcPr>
            <w:tcW w:w="713" w:type="dxa"/>
            <w:tcBorders>
              <w:top w:val="single" w:sz="5" w:space="0" w:color="000000"/>
              <w:left w:val="single" w:sz="5" w:space="0" w:color="000000"/>
              <w:bottom w:val="single" w:sz="5" w:space="0" w:color="000000"/>
              <w:right w:val="single" w:sz="5" w:space="0" w:color="000000"/>
            </w:tcBorders>
          </w:tcPr>
          <w:p w14:paraId="701A9833" w14:textId="77777777" w:rsidR="00662B39" w:rsidRDefault="00662B39">
            <w:pPr>
              <w:ind w:left="26"/>
            </w:pPr>
            <w:r>
              <w:rPr>
                <w:sz w:val="14"/>
              </w:rPr>
              <w:t>36.2.1.1</w:t>
            </w:r>
          </w:p>
        </w:tc>
        <w:tc>
          <w:tcPr>
            <w:tcW w:w="672" w:type="dxa"/>
            <w:tcBorders>
              <w:top w:val="single" w:sz="5" w:space="0" w:color="000000"/>
              <w:left w:val="single" w:sz="5" w:space="0" w:color="000000"/>
              <w:bottom w:val="single" w:sz="5" w:space="0" w:color="000000"/>
              <w:right w:val="single" w:sz="5" w:space="0" w:color="000000"/>
            </w:tcBorders>
          </w:tcPr>
          <w:p w14:paraId="474DD53D" w14:textId="77777777" w:rsidR="00662B39" w:rsidRDefault="00662B39">
            <w:pPr>
              <w:ind w:left="26"/>
            </w:pPr>
            <w:r>
              <w:rPr>
                <w:sz w:val="14"/>
              </w:rPr>
              <w:t>37.2.1.1</w:t>
            </w:r>
          </w:p>
        </w:tc>
        <w:tc>
          <w:tcPr>
            <w:tcW w:w="807" w:type="dxa"/>
            <w:tcBorders>
              <w:top w:val="single" w:sz="5" w:space="0" w:color="000000"/>
              <w:left w:val="single" w:sz="5" w:space="0" w:color="000000"/>
              <w:bottom w:val="single" w:sz="5" w:space="0" w:color="000000"/>
              <w:right w:val="single" w:sz="5" w:space="0" w:color="000000"/>
            </w:tcBorders>
          </w:tcPr>
          <w:p w14:paraId="0FFA509E" w14:textId="77777777" w:rsidR="00662B39" w:rsidRPr="00186AB3" w:rsidRDefault="00DE1AC4">
            <w:pPr>
              <w:ind w:left="26"/>
              <w:rPr>
                <w:color w:val="auto"/>
              </w:rPr>
            </w:pPr>
            <w:r w:rsidRPr="00186AB3">
              <w:rPr>
                <w:color w:val="auto"/>
                <w:sz w:val="16"/>
                <w:szCs w:val="16"/>
              </w:rPr>
              <w:t>38.2.1.1</w:t>
            </w:r>
          </w:p>
        </w:tc>
        <w:tc>
          <w:tcPr>
            <w:tcW w:w="811" w:type="dxa"/>
            <w:tcBorders>
              <w:top w:val="single" w:sz="5" w:space="0" w:color="000000"/>
              <w:left w:val="single" w:sz="5" w:space="0" w:color="000000"/>
              <w:bottom w:val="single" w:sz="4" w:space="0" w:color="auto"/>
              <w:right w:val="single" w:sz="5" w:space="0" w:color="000000"/>
            </w:tcBorders>
          </w:tcPr>
          <w:p w14:paraId="10F36D81" w14:textId="77777777" w:rsidR="00046ADD" w:rsidRDefault="00046ADD" w:rsidP="00046ADD">
            <w:pPr>
              <w:rPr>
                <w:sz w:val="14"/>
              </w:rPr>
            </w:pPr>
            <w:r>
              <w:rPr>
                <w:sz w:val="14"/>
              </w:rPr>
              <w:t>41.4.2.7</w:t>
            </w:r>
          </w:p>
          <w:p w14:paraId="65BCB8DD" w14:textId="77777777" w:rsidR="00662B39" w:rsidRPr="00662B39" w:rsidRDefault="00662B39">
            <w:pPr>
              <w:rPr>
                <w:sz w:val="16"/>
                <w:szCs w:val="16"/>
              </w:rPr>
            </w:pPr>
          </w:p>
        </w:tc>
        <w:tc>
          <w:tcPr>
            <w:tcW w:w="810" w:type="dxa"/>
            <w:gridSpan w:val="7"/>
            <w:tcBorders>
              <w:top w:val="single" w:sz="5" w:space="0" w:color="000000"/>
              <w:left w:val="single" w:sz="5" w:space="0" w:color="000000"/>
              <w:bottom w:val="nil"/>
              <w:right w:val="nil"/>
            </w:tcBorders>
          </w:tcPr>
          <w:p w14:paraId="140CEFAC" w14:textId="77777777" w:rsidR="00662B39" w:rsidRDefault="00662B39">
            <w:pPr>
              <w:rPr>
                <w:sz w:val="16"/>
                <w:szCs w:val="16"/>
              </w:rPr>
            </w:pPr>
          </w:p>
          <w:p w14:paraId="4F5356DA" w14:textId="77777777" w:rsidR="00AC102D" w:rsidRPr="00662B39" w:rsidRDefault="00AC102D">
            <w:pPr>
              <w:rPr>
                <w:sz w:val="16"/>
                <w:szCs w:val="16"/>
              </w:rPr>
            </w:pPr>
          </w:p>
        </w:tc>
        <w:tc>
          <w:tcPr>
            <w:tcW w:w="757" w:type="dxa"/>
            <w:tcBorders>
              <w:top w:val="single" w:sz="5" w:space="0" w:color="000000"/>
              <w:left w:val="nil"/>
              <w:bottom w:val="nil"/>
              <w:right w:val="nil"/>
            </w:tcBorders>
          </w:tcPr>
          <w:p w14:paraId="4B37B9F8" w14:textId="77777777" w:rsidR="00662B39" w:rsidRDefault="00662B39"/>
        </w:tc>
        <w:tc>
          <w:tcPr>
            <w:tcW w:w="1289" w:type="dxa"/>
            <w:gridSpan w:val="3"/>
            <w:tcBorders>
              <w:left w:val="nil"/>
              <w:bottom w:val="nil"/>
              <w:right w:val="nil"/>
            </w:tcBorders>
          </w:tcPr>
          <w:p w14:paraId="33E63197" w14:textId="77777777" w:rsidR="00662B39" w:rsidRDefault="00662B39"/>
        </w:tc>
      </w:tr>
    </w:tbl>
    <w:p w14:paraId="7BFC2A3D" w14:textId="77777777" w:rsidR="00AC102D" w:rsidRDefault="00AC102D">
      <w:pPr>
        <w:spacing w:after="0"/>
        <w:ind w:left="-1440" w:right="728"/>
      </w:pPr>
    </w:p>
    <w:tbl>
      <w:tblPr>
        <w:tblStyle w:val="TableGrid"/>
        <w:tblW w:w="13661" w:type="dxa"/>
        <w:tblInd w:w="-756" w:type="dxa"/>
        <w:tblCellMar>
          <w:left w:w="24" w:type="dxa"/>
          <w:right w:w="60" w:type="dxa"/>
        </w:tblCellMar>
        <w:tblLook w:val="04A0" w:firstRow="1" w:lastRow="0" w:firstColumn="1" w:lastColumn="0" w:noHBand="0" w:noVBand="1"/>
      </w:tblPr>
      <w:tblGrid>
        <w:gridCol w:w="931"/>
        <w:gridCol w:w="4498"/>
        <w:gridCol w:w="807"/>
        <w:gridCol w:w="763"/>
        <w:gridCol w:w="809"/>
        <w:gridCol w:w="765"/>
        <w:gridCol w:w="48"/>
        <w:gridCol w:w="676"/>
        <w:gridCol w:w="41"/>
        <w:gridCol w:w="766"/>
        <w:gridCol w:w="811"/>
        <w:gridCol w:w="763"/>
        <w:gridCol w:w="675"/>
        <w:gridCol w:w="632"/>
        <w:gridCol w:w="43"/>
        <w:gridCol w:w="633"/>
      </w:tblGrid>
      <w:tr w:rsidR="00381128" w14:paraId="4984EF92" w14:textId="77777777" w:rsidTr="00F302C5">
        <w:trPr>
          <w:gridAfter w:val="3"/>
          <w:wAfter w:w="1308" w:type="dxa"/>
          <w:trHeight w:val="169"/>
        </w:trPr>
        <w:tc>
          <w:tcPr>
            <w:tcW w:w="931" w:type="dxa"/>
            <w:tcBorders>
              <w:top w:val="single" w:sz="5" w:space="0" w:color="000000"/>
              <w:left w:val="single" w:sz="5" w:space="0" w:color="000000"/>
              <w:bottom w:val="single" w:sz="5" w:space="0" w:color="000000"/>
              <w:right w:val="single" w:sz="5" w:space="0" w:color="000000"/>
            </w:tcBorders>
            <w:shd w:val="clear" w:color="auto" w:fill="D9D9D9"/>
          </w:tcPr>
          <w:p w14:paraId="13ED5C66" w14:textId="77777777" w:rsidR="00BC77D7" w:rsidRDefault="00B11EFF">
            <w:pPr>
              <w:ind w:left="5"/>
            </w:pPr>
            <w:r>
              <w:rPr>
                <w:sz w:val="14"/>
              </w:rPr>
              <w:t>Criteria</w:t>
            </w:r>
          </w:p>
        </w:tc>
        <w:tc>
          <w:tcPr>
            <w:tcW w:w="4498" w:type="dxa"/>
            <w:tcBorders>
              <w:top w:val="single" w:sz="5" w:space="0" w:color="000000"/>
              <w:left w:val="single" w:sz="5" w:space="0" w:color="000000"/>
              <w:bottom w:val="single" w:sz="5" w:space="0" w:color="000000"/>
              <w:right w:val="single" w:sz="5" w:space="0" w:color="000000"/>
            </w:tcBorders>
            <w:shd w:val="clear" w:color="auto" w:fill="D9D9D9"/>
          </w:tcPr>
          <w:p w14:paraId="13FE80CF" w14:textId="77777777" w:rsidR="00BC77D7" w:rsidRDefault="00B11EFF">
            <w:pPr>
              <w:ind w:left="31"/>
              <w:jc w:val="center"/>
            </w:pPr>
            <w:r>
              <w:rPr>
                <w:sz w:val="14"/>
              </w:rPr>
              <w:t>Criteria Description</w:t>
            </w:r>
          </w:p>
        </w:tc>
        <w:tc>
          <w:tcPr>
            <w:tcW w:w="2379" w:type="dxa"/>
            <w:gridSpan w:val="3"/>
            <w:tcBorders>
              <w:top w:val="single" w:sz="5" w:space="0" w:color="000000"/>
              <w:left w:val="single" w:sz="5" w:space="0" w:color="000000"/>
              <w:bottom w:val="single" w:sz="5" w:space="0" w:color="000000"/>
              <w:right w:val="nil"/>
            </w:tcBorders>
            <w:shd w:val="clear" w:color="auto" w:fill="D9D9D9"/>
          </w:tcPr>
          <w:p w14:paraId="25A0512E" w14:textId="77777777" w:rsidR="00BC77D7" w:rsidRDefault="00BC77D7"/>
        </w:tc>
        <w:tc>
          <w:tcPr>
            <w:tcW w:w="2296" w:type="dxa"/>
            <w:gridSpan w:val="5"/>
            <w:tcBorders>
              <w:top w:val="single" w:sz="5" w:space="0" w:color="000000"/>
              <w:left w:val="nil"/>
              <w:bottom w:val="single" w:sz="5" w:space="0" w:color="000000"/>
              <w:right w:val="nil"/>
            </w:tcBorders>
            <w:shd w:val="clear" w:color="auto" w:fill="D9D9D9"/>
          </w:tcPr>
          <w:p w14:paraId="12570C3C" w14:textId="77777777" w:rsidR="00BC77D7" w:rsidRDefault="00B11EFF">
            <w:pPr>
              <w:ind w:right="56"/>
              <w:jc w:val="center"/>
            </w:pPr>
            <w:r>
              <w:rPr>
                <w:sz w:val="14"/>
              </w:rPr>
              <w:t>Linked Criteria</w:t>
            </w:r>
          </w:p>
        </w:tc>
        <w:tc>
          <w:tcPr>
            <w:tcW w:w="811" w:type="dxa"/>
            <w:tcBorders>
              <w:top w:val="single" w:sz="5" w:space="0" w:color="000000"/>
              <w:left w:val="nil"/>
              <w:bottom w:val="single" w:sz="5" w:space="0" w:color="000000"/>
              <w:right w:val="nil"/>
            </w:tcBorders>
            <w:shd w:val="clear" w:color="auto" w:fill="D9D9D9"/>
          </w:tcPr>
          <w:p w14:paraId="307D07F4" w14:textId="77777777" w:rsidR="00BC77D7" w:rsidRDefault="00BC77D7"/>
        </w:tc>
        <w:tc>
          <w:tcPr>
            <w:tcW w:w="763" w:type="dxa"/>
            <w:tcBorders>
              <w:top w:val="single" w:sz="5" w:space="0" w:color="000000"/>
              <w:left w:val="nil"/>
              <w:bottom w:val="single" w:sz="5" w:space="0" w:color="000000"/>
              <w:right w:val="nil"/>
            </w:tcBorders>
            <w:shd w:val="clear" w:color="auto" w:fill="D9D9D9"/>
          </w:tcPr>
          <w:p w14:paraId="47A6F149" w14:textId="77777777" w:rsidR="00BC77D7" w:rsidRDefault="00BC77D7"/>
        </w:tc>
        <w:tc>
          <w:tcPr>
            <w:tcW w:w="675" w:type="dxa"/>
            <w:tcBorders>
              <w:top w:val="single" w:sz="5" w:space="0" w:color="000000"/>
              <w:left w:val="nil"/>
              <w:bottom w:val="single" w:sz="5" w:space="0" w:color="000000"/>
              <w:right w:val="nil"/>
            </w:tcBorders>
            <w:shd w:val="clear" w:color="auto" w:fill="D9D9D9"/>
          </w:tcPr>
          <w:p w14:paraId="6A834898" w14:textId="77777777" w:rsidR="00BC77D7" w:rsidRDefault="00BC77D7"/>
        </w:tc>
      </w:tr>
      <w:tr w:rsidR="00381128" w14:paraId="5CDA635A" w14:textId="77777777" w:rsidTr="00F302C5">
        <w:trPr>
          <w:gridAfter w:val="3"/>
          <w:wAfter w:w="1308" w:type="dxa"/>
          <w:trHeight w:val="574"/>
        </w:trPr>
        <w:tc>
          <w:tcPr>
            <w:tcW w:w="931" w:type="dxa"/>
            <w:vMerge w:val="restart"/>
            <w:tcBorders>
              <w:top w:val="single" w:sz="5" w:space="0" w:color="000000"/>
              <w:left w:val="single" w:sz="5" w:space="0" w:color="000000"/>
              <w:right w:val="single" w:sz="5" w:space="0" w:color="000000"/>
            </w:tcBorders>
            <w:vAlign w:val="center"/>
          </w:tcPr>
          <w:p w14:paraId="0BE793A7" w14:textId="77777777" w:rsidR="00704F44" w:rsidRPr="000719EA" w:rsidRDefault="00704F44">
            <w:pPr>
              <w:rPr>
                <w:color w:val="auto"/>
              </w:rPr>
            </w:pPr>
            <w:r w:rsidRPr="000719EA">
              <w:rPr>
                <w:color w:val="auto"/>
                <w:sz w:val="14"/>
              </w:rPr>
              <w:t>1.2.2.3</w:t>
            </w:r>
          </w:p>
        </w:tc>
        <w:tc>
          <w:tcPr>
            <w:tcW w:w="4498" w:type="dxa"/>
            <w:vMerge w:val="restart"/>
            <w:tcBorders>
              <w:top w:val="single" w:sz="5" w:space="0" w:color="000000"/>
              <w:left w:val="single" w:sz="5" w:space="0" w:color="000000"/>
              <w:right w:val="single" w:sz="5" w:space="0" w:color="000000"/>
            </w:tcBorders>
            <w:vAlign w:val="center"/>
          </w:tcPr>
          <w:p w14:paraId="4E181874" w14:textId="77777777" w:rsidR="00704F44" w:rsidRPr="000719EA" w:rsidRDefault="00704F44">
            <w:pPr>
              <w:ind w:left="2"/>
              <w:rPr>
                <w:color w:val="auto"/>
              </w:rPr>
            </w:pPr>
            <w:r w:rsidRPr="000719EA">
              <w:rPr>
                <w:color w:val="auto"/>
                <w:sz w:val="14"/>
              </w:rPr>
              <w:t>The senior manager ensures that the required physical facilities, installations and equipment are available and are used optimally to provide the specified services.</w:t>
            </w:r>
          </w:p>
        </w:tc>
        <w:tc>
          <w:tcPr>
            <w:tcW w:w="807" w:type="dxa"/>
            <w:tcBorders>
              <w:top w:val="single" w:sz="5" w:space="0" w:color="000000"/>
              <w:left w:val="single" w:sz="5" w:space="0" w:color="000000"/>
              <w:bottom w:val="single" w:sz="5" w:space="0" w:color="000000"/>
              <w:right w:val="single" w:sz="5" w:space="0" w:color="000000"/>
            </w:tcBorders>
            <w:vAlign w:val="bottom"/>
          </w:tcPr>
          <w:p w14:paraId="0D6EE91E" w14:textId="77777777" w:rsidR="00704F44" w:rsidRDefault="00704F44">
            <w:pPr>
              <w:ind w:left="2"/>
            </w:pPr>
            <w:r>
              <w:rPr>
                <w:sz w:val="14"/>
              </w:rPr>
              <w:t>3.2.1.12</w:t>
            </w:r>
          </w:p>
          <w:p w14:paraId="72F1E89B" w14:textId="77777777" w:rsidR="00704F44" w:rsidRDefault="00704F44">
            <w:pPr>
              <w:ind w:left="2"/>
            </w:pPr>
            <w:r>
              <w:rPr>
                <w:sz w:val="14"/>
              </w:rPr>
              <w:t>3.3.2.1</w:t>
            </w:r>
          </w:p>
        </w:tc>
        <w:tc>
          <w:tcPr>
            <w:tcW w:w="763" w:type="dxa"/>
            <w:tcBorders>
              <w:top w:val="single" w:sz="5" w:space="0" w:color="000000"/>
              <w:left w:val="single" w:sz="5" w:space="0" w:color="000000"/>
              <w:bottom w:val="single" w:sz="5" w:space="0" w:color="000000"/>
              <w:right w:val="single" w:sz="5" w:space="0" w:color="000000"/>
            </w:tcBorders>
          </w:tcPr>
          <w:p w14:paraId="457571CD" w14:textId="77777777" w:rsidR="00704F44" w:rsidRDefault="00704F44">
            <w:pPr>
              <w:ind w:left="2"/>
            </w:pPr>
            <w:r>
              <w:rPr>
                <w:sz w:val="14"/>
              </w:rPr>
              <w:t>4.1.1.6</w:t>
            </w:r>
          </w:p>
          <w:p w14:paraId="459BAA1A" w14:textId="77777777" w:rsidR="00704F44" w:rsidRDefault="00704F44">
            <w:pPr>
              <w:ind w:left="2"/>
            </w:pPr>
            <w:r>
              <w:rPr>
                <w:sz w:val="14"/>
              </w:rPr>
              <w:t>4.2.1.3-5</w:t>
            </w:r>
          </w:p>
          <w:p w14:paraId="7FD97F1C" w14:textId="77777777" w:rsidR="00704F44" w:rsidRDefault="00704F44">
            <w:pPr>
              <w:ind w:left="2"/>
            </w:pPr>
            <w:r>
              <w:rPr>
                <w:sz w:val="14"/>
              </w:rPr>
              <w:t>4.2.2.6</w:t>
            </w:r>
          </w:p>
        </w:tc>
        <w:tc>
          <w:tcPr>
            <w:tcW w:w="809" w:type="dxa"/>
            <w:tcBorders>
              <w:top w:val="single" w:sz="5" w:space="0" w:color="000000"/>
              <w:left w:val="single" w:sz="5" w:space="0" w:color="000000"/>
              <w:bottom w:val="single" w:sz="5" w:space="0" w:color="000000"/>
              <w:right w:val="single" w:sz="5" w:space="0" w:color="000000"/>
            </w:tcBorders>
            <w:vAlign w:val="bottom"/>
          </w:tcPr>
          <w:p w14:paraId="55EE42F1" w14:textId="77777777" w:rsidR="00704F44" w:rsidRDefault="00704F44">
            <w:pPr>
              <w:ind w:left="2"/>
            </w:pPr>
            <w:r>
              <w:rPr>
                <w:sz w:val="14"/>
              </w:rPr>
              <w:t>5.2.2.2</w:t>
            </w:r>
          </w:p>
        </w:tc>
        <w:tc>
          <w:tcPr>
            <w:tcW w:w="813" w:type="dxa"/>
            <w:gridSpan w:val="2"/>
            <w:tcBorders>
              <w:top w:val="single" w:sz="5" w:space="0" w:color="000000"/>
              <w:left w:val="single" w:sz="5" w:space="0" w:color="000000"/>
              <w:bottom w:val="single" w:sz="5" w:space="0" w:color="000000"/>
              <w:right w:val="single" w:sz="5" w:space="0" w:color="000000"/>
            </w:tcBorders>
            <w:vAlign w:val="bottom"/>
          </w:tcPr>
          <w:p w14:paraId="308AF570" w14:textId="77777777" w:rsidR="00704F44" w:rsidRDefault="00704F44">
            <w:pPr>
              <w:ind w:left="2"/>
            </w:pPr>
            <w:r>
              <w:rPr>
                <w:sz w:val="14"/>
              </w:rPr>
              <w:t>6.2.2.3</w:t>
            </w:r>
          </w:p>
        </w:tc>
        <w:tc>
          <w:tcPr>
            <w:tcW w:w="676" w:type="dxa"/>
            <w:tcBorders>
              <w:top w:val="single" w:sz="5" w:space="0" w:color="000000"/>
              <w:left w:val="single" w:sz="5" w:space="0" w:color="000000"/>
              <w:bottom w:val="single" w:sz="5" w:space="0" w:color="000000"/>
              <w:right w:val="single" w:sz="5" w:space="0" w:color="000000"/>
            </w:tcBorders>
            <w:vAlign w:val="bottom"/>
          </w:tcPr>
          <w:p w14:paraId="5DF69404" w14:textId="77777777" w:rsidR="00704F44" w:rsidRDefault="00704F44">
            <w:pPr>
              <w:ind w:left="2"/>
            </w:pPr>
            <w:r>
              <w:rPr>
                <w:sz w:val="14"/>
              </w:rPr>
              <w:t>7.5.1.1</w:t>
            </w:r>
          </w:p>
        </w:tc>
        <w:tc>
          <w:tcPr>
            <w:tcW w:w="807" w:type="dxa"/>
            <w:gridSpan w:val="2"/>
            <w:tcBorders>
              <w:top w:val="single" w:sz="5" w:space="0" w:color="000000"/>
              <w:left w:val="single" w:sz="5" w:space="0" w:color="000000"/>
              <w:bottom w:val="single" w:sz="5" w:space="0" w:color="000000"/>
              <w:right w:val="single" w:sz="5" w:space="0" w:color="000000"/>
            </w:tcBorders>
            <w:vAlign w:val="bottom"/>
          </w:tcPr>
          <w:p w14:paraId="57993E7C" w14:textId="77777777" w:rsidR="00704F44" w:rsidRDefault="00704F44">
            <w:pPr>
              <w:ind w:left="2"/>
            </w:pPr>
            <w:r>
              <w:rPr>
                <w:sz w:val="14"/>
              </w:rPr>
              <w:t>9.2.2.3</w:t>
            </w:r>
          </w:p>
        </w:tc>
        <w:tc>
          <w:tcPr>
            <w:tcW w:w="811" w:type="dxa"/>
            <w:tcBorders>
              <w:top w:val="single" w:sz="5" w:space="0" w:color="000000"/>
              <w:left w:val="single" w:sz="5" w:space="0" w:color="000000"/>
              <w:bottom w:val="single" w:sz="5" w:space="0" w:color="000000"/>
              <w:right w:val="single" w:sz="5" w:space="0" w:color="000000"/>
            </w:tcBorders>
            <w:vAlign w:val="bottom"/>
          </w:tcPr>
          <w:p w14:paraId="2CFEFD81" w14:textId="77777777" w:rsidR="00704F44" w:rsidRDefault="00704F44">
            <w:pPr>
              <w:ind w:left="2"/>
            </w:pPr>
            <w:r>
              <w:rPr>
                <w:sz w:val="14"/>
              </w:rPr>
              <w:t>10.2.1.1</w:t>
            </w:r>
          </w:p>
        </w:tc>
        <w:tc>
          <w:tcPr>
            <w:tcW w:w="763" w:type="dxa"/>
            <w:tcBorders>
              <w:top w:val="single" w:sz="5" w:space="0" w:color="000000"/>
              <w:left w:val="single" w:sz="5" w:space="0" w:color="000000"/>
              <w:bottom w:val="single" w:sz="5" w:space="0" w:color="000000"/>
              <w:right w:val="single" w:sz="5" w:space="0" w:color="000000"/>
            </w:tcBorders>
            <w:vAlign w:val="bottom"/>
          </w:tcPr>
          <w:p w14:paraId="4D500B44" w14:textId="77777777" w:rsidR="00704F44" w:rsidRDefault="00704F44">
            <w:pPr>
              <w:ind w:left="2"/>
            </w:pPr>
            <w:r>
              <w:rPr>
                <w:sz w:val="14"/>
              </w:rPr>
              <w:t>11.2.1.1</w:t>
            </w:r>
          </w:p>
        </w:tc>
        <w:tc>
          <w:tcPr>
            <w:tcW w:w="675" w:type="dxa"/>
            <w:tcBorders>
              <w:top w:val="single" w:sz="5" w:space="0" w:color="000000"/>
              <w:left w:val="single" w:sz="5" w:space="0" w:color="000000"/>
              <w:bottom w:val="single" w:sz="5" w:space="0" w:color="000000"/>
              <w:right w:val="single" w:sz="5" w:space="0" w:color="000000"/>
            </w:tcBorders>
            <w:vAlign w:val="bottom"/>
          </w:tcPr>
          <w:p w14:paraId="12CCFB89" w14:textId="77777777" w:rsidR="00704F44" w:rsidRDefault="00704F44">
            <w:pPr>
              <w:ind w:left="3"/>
            </w:pPr>
            <w:r>
              <w:rPr>
                <w:sz w:val="14"/>
              </w:rPr>
              <w:t>12.2.1.1</w:t>
            </w:r>
          </w:p>
        </w:tc>
      </w:tr>
      <w:tr w:rsidR="00381128" w14:paraId="63748B89" w14:textId="77777777" w:rsidTr="00F302C5">
        <w:trPr>
          <w:gridAfter w:val="3"/>
          <w:wAfter w:w="1308" w:type="dxa"/>
          <w:trHeight w:val="744"/>
        </w:trPr>
        <w:tc>
          <w:tcPr>
            <w:tcW w:w="0" w:type="auto"/>
            <w:vMerge/>
            <w:tcBorders>
              <w:left w:val="single" w:sz="5" w:space="0" w:color="000000"/>
              <w:right w:val="single" w:sz="5" w:space="0" w:color="000000"/>
            </w:tcBorders>
          </w:tcPr>
          <w:p w14:paraId="41225075" w14:textId="77777777" w:rsidR="00704F44" w:rsidRPr="000719EA" w:rsidRDefault="00704F44">
            <w:pPr>
              <w:rPr>
                <w:color w:val="auto"/>
              </w:rPr>
            </w:pPr>
          </w:p>
        </w:tc>
        <w:tc>
          <w:tcPr>
            <w:tcW w:w="0" w:type="auto"/>
            <w:vMerge/>
            <w:tcBorders>
              <w:left w:val="single" w:sz="5" w:space="0" w:color="000000"/>
              <w:right w:val="single" w:sz="5" w:space="0" w:color="000000"/>
            </w:tcBorders>
          </w:tcPr>
          <w:p w14:paraId="5C756D65" w14:textId="77777777" w:rsidR="00704F44" w:rsidRPr="000719EA" w:rsidRDefault="00704F44">
            <w:pPr>
              <w:rPr>
                <w:color w:val="auto"/>
              </w:rPr>
            </w:pPr>
          </w:p>
        </w:tc>
        <w:tc>
          <w:tcPr>
            <w:tcW w:w="807" w:type="dxa"/>
            <w:tcBorders>
              <w:top w:val="single" w:sz="5" w:space="0" w:color="000000"/>
              <w:left w:val="single" w:sz="5" w:space="0" w:color="000000"/>
              <w:bottom w:val="single" w:sz="5" w:space="0" w:color="000000"/>
              <w:right w:val="single" w:sz="5" w:space="0" w:color="000000"/>
            </w:tcBorders>
            <w:vAlign w:val="bottom"/>
          </w:tcPr>
          <w:p w14:paraId="1FF2B42E" w14:textId="77777777" w:rsidR="00704F44" w:rsidRDefault="00704F44">
            <w:pPr>
              <w:ind w:left="2"/>
            </w:pPr>
            <w:r>
              <w:rPr>
                <w:sz w:val="14"/>
              </w:rPr>
              <w:t>13.2.1.1</w:t>
            </w:r>
          </w:p>
        </w:tc>
        <w:tc>
          <w:tcPr>
            <w:tcW w:w="763" w:type="dxa"/>
            <w:tcBorders>
              <w:top w:val="single" w:sz="5" w:space="0" w:color="000000"/>
              <w:left w:val="single" w:sz="5" w:space="0" w:color="000000"/>
              <w:bottom w:val="single" w:sz="5" w:space="0" w:color="000000"/>
              <w:right w:val="single" w:sz="5" w:space="0" w:color="000000"/>
            </w:tcBorders>
            <w:vAlign w:val="bottom"/>
          </w:tcPr>
          <w:p w14:paraId="3CF6FF2F" w14:textId="77777777" w:rsidR="00704F44" w:rsidRDefault="00704F44">
            <w:pPr>
              <w:ind w:left="2"/>
            </w:pPr>
            <w:r>
              <w:rPr>
                <w:sz w:val="14"/>
              </w:rPr>
              <w:t>14.2.1.1</w:t>
            </w:r>
          </w:p>
        </w:tc>
        <w:tc>
          <w:tcPr>
            <w:tcW w:w="809" w:type="dxa"/>
            <w:tcBorders>
              <w:top w:val="single" w:sz="5" w:space="0" w:color="000000"/>
              <w:left w:val="single" w:sz="5" w:space="0" w:color="000000"/>
              <w:bottom w:val="single" w:sz="5" w:space="0" w:color="000000"/>
              <w:right w:val="single" w:sz="5" w:space="0" w:color="000000"/>
            </w:tcBorders>
            <w:vAlign w:val="bottom"/>
          </w:tcPr>
          <w:p w14:paraId="6AA889EF" w14:textId="77777777" w:rsidR="00704F44" w:rsidRDefault="00704F44">
            <w:pPr>
              <w:ind w:left="2"/>
            </w:pPr>
            <w:r>
              <w:rPr>
                <w:sz w:val="14"/>
              </w:rPr>
              <w:t>15.2.1.1</w:t>
            </w:r>
          </w:p>
        </w:tc>
        <w:tc>
          <w:tcPr>
            <w:tcW w:w="813" w:type="dxa"/>
            <w:gridSpan w:val="2"/>
            <w:tcBorders>
              <w:top w:val="single" w:sz="5" w:space="0" w:color="000000"/>
              <w:left w:val="single" w:sz="5" w:space="0" w:color="000000"/>
              <w:bottom w:val="single" w:sz="5" w:space="0" w:color="000000"/>
              <w:right w:val="single" w:sz="5" w:space="0" w:color="000000"/>
            </w:tcBorders>
            <w:vAlign w:val="bottom"/>
          </w:tcPr>
          <w:p w14:paraId="5EC08A30" w14:textId="77777777" w:rsidR="00704F44" w:rsidRDefault="00704F44">
            <w:pPr>
              <w:ind w:left="2"/>
            </w:pPr>
            <w:r>
              <w:rPr>
                <w:sz w:val="14"/>
              </w:rPr>
              <w:t>16.2.1.1</w:t>
            </w:r>
          </w:p>
        </w:tc>
        <w:tc>
          <w:tcPr>
            <w:tcW w:w="676" w:type="dxa"/>
            <w:tcBorders>
              <w:top w:val="single" w:sz="5" w:space="0" w:color="000000"/>
              <w:left w:val="single" w:sz="5" w:space="0" w:color="000000"/>
              <w:bottom w:val="single" w:sz="5" w:space="0" w:color="000000"/>
              <w:right w:val="single" w:sz="5" w:space="0" w:color="000000"/>
            </w:tcBorders>
            <w:vAlign w:val="bottom"/>
          </w:tcPr>
          <w:p w14:paraId="1B8230A7" w14:textId="77777777" w:rsidR="00704F44" w:rsidRDefault="00704F44">
            <w:pPr>
              <w:ind w:left="1"/>
            </w:pPr>
            <w:r>
              <w:rPr>
                <w:sz w:val="14"/>
              </w:rPr>
              <w:t>17.2.1.1 17.2.1.4</w:t>
            </w:r>
          </w:p>
        </w:tc>
        <w:tc>
          <w:tcPr>
            <w:tcW w:w="807" w:type="dxa"/>
            <w:gridSpan w:val="2"/>
            <w:tcBorders>
              <w:top w:val="single" w:sz="5" w:space="0" w:color="000000"/>
              <w:left w:val="single" w:sz="5" w:space="0" w:color="000000"/>
              <w:bottom w:val="single" w:sz="5" w:space="0" w:color="000000"/>
              <w:right w:val="single" w:sz="5" w:space="0" w:color="000000"/>
            </w:tcBorders>
            <w:vAlign w:val="bottom"/>
          </w:tcPr>
          <w:p w14:paraId="6C9128A5" w14:textId="77777777" w:rsidR="00704F44" w:rsidRDefault="00704F44">
            <w:pPr>
              <w:ind w:left="1"/>
            </w:pPr>
            <w:r>
              <w:rPr>
                <w:sz w:val="14"/>
              </w:rPr>
              <w:t>19.1.4.1</w:t>
            </w:r>
          </w:p>
        </w:tc>
        <w:tc>
          <w:tcPr>
            <w:tcW w:w="811" w:type="dxa"/>
            <w:tcBorders>
              <w:top w:val="single" w:sz="5" w:space="0" w:color="000000"/>
              <w:left w:val="single" w:sz="5" w:space="0" w:color="000000"/>
              <w:bottom w:val="single" w:sz="5" w:space="0" w:color="000000"/>
              <w:right w:val="single" w:sz="5" w:space="0" w:color="000000"/>
            </w:tcBorders>
            <w:vAlign w:val="bottom"/>
          </w:tcPr>
          <w:p w14:paraId="17D121B4" w14:textId="77777777" w:rsidR="00704F44" w:rsidRDefault="00704F44">
            <w:pPr>
              <w:ind w:left="2"/>
            </w:pPr>
            <w:r>
              <w:rPr>
                <w:sz w:val="14"/>
              </w:rPr>
              <w:t>21.5.1.1</w:t>
            </w:r>
          </w:p>
        </w:tc>
        <w:tc>
          <w:tcPr>
            <w:tcW w:w="763" w:type="dxa"/>
            <w:tcBorders>
              <w:top w:val="single" w:sz="5" w:space="0" w:color="000000"/>
              <w:left w:val="single" w:sz="5" w:space="0" w:color="000000"/>
              <w:bottom w:val="single" w:sz="5" w:space="0" w:color="000000"/>
              <w:right w:val="single" w:sz="5" w:space="0" w:color="000000"/>
            </w:tcBorders>
          </w:tcPr>
          <w:p w14:paraId="4D06AF43" w14:textId="77777777" w:rsidR="00704F44" w:rsidRDefault="00704F44">
            <w:pPr>
              <w:spacing w:line="253" w:lineRule="auto"/>
              <w:ind w:left="1"/>
            </w:pPr>
            <w:r>
              <w:rPr>
                <w:sz w:val="14"/>
              </w:rPr>
              <w:t xml:space="preserve">22.2.1.1 </w:t>
            </w:r>
            <w:r w:rsidRPr="0066440E">
              <w:rPr>
                <w:color w:val="FF0000"/>
                <w:sz w:val="14"/>
              </w:rPr>
              <w:t>22.2.2.3</w:t>
            </w:r>
            <w:r>
              <w:rPr>
                <w:sz w:val="14"/>
              </w:rPr>
              <w:t xml:space="preserve"> 22.7.1.1</w:t>
            </w:r>
          </w:p>
          <w:p w14:paraId="147E7203" w14:textId="77777777" w:rsidR="00704F44" w:rsidRDefault="00704F44">
            <w:pPr>
              <w:ind w:left="2"/>
            </w:pPr>
            <w:r w:rsidRPr="007B270C">
              <w:rPr>
                <w:color w:val="FF0000"/>
                <w:sz w:val="14"/>
              </w:rPr>
              <w:t>22.7.2.1</w:t>
            </w:r>
          </w:p>
        </w:tc>
        <w:tc>
          <w:tcPr>
            <w:tcW w:w="675" w:type="dxa"/>
            <w:tcBorders>
              <w:top w:val="single" w:sz="5" w:space="0" w:color="000000"/>
              <w:left w:val="single" w:sz="5" w:space="0" w:color="000000"/>
              <w:bottom w:val="single" w:sz="5" w:space="0" w:color="000000"/>
              <w:right w:val="single" w:sz="5" w:space="0" w:color="000000"/>
            </w:tcBorders>
            <w:vAlign w:val="bottom"/>
          </w:tcPr>
          <w:p w14:paraId="51E89A4E" w14:textId="77777777" w:rsidR="00704F44" w:rsidRDefault="00704F44">
            <w:pPr>
              <w:ind w:left="2"/>
            </w:pPr>
            <w:r>
              <w:rPr>
                <w:sz w:val="14"/>
              </w:rPr>
              <w:t xml:space="preserve">23.2.1.1 </w:t>
            </w:r>
            <w:r w:rsidRPr="003349BD">
              <w:rPr>
                <w:color w:val="FF0000"/>
                <w:sz w:val="14"/>
              </w:rPr>
              <w:t>23.2.2.1</w:t>
            </w:r>
          </w:p>
        </w:tc>
      </w:tr>
      <w:tr w:rsidR="00381128" w:rsidRPr="007C1D32" w14:paraId="07280D0B" w14:textId="77777777" w:rsidTr="000C5C10">
        <w:trPr>
          <w:trHeight w:val="514"/>
        </w:trPr>
        <w:tc>
          <w:tcPr>
            <w:tcW w:w="0" w:type="auto"/>
            <w:vMerge/>
            <w:tcBorders>
              <w:left w:val="single" w:sz="5" w:space="0" w:color="000000"/>
              <w:right w:val="single" w:sz="5" w:space="0" w:color="000000"/>
            </w:tcBorders>
          </w:tcPr>
          <w:p w14:paraId="0919E183" w14:textId="77777777" w:rsidR="00704F44" w:rsidRPr="000719EA" w:rsidRDefault="00704F44">
            <w:pPr>
              <w:rPr>
                <w:color w:val="auto"/>
              </w:rPr>
            </w:pPr>
          </w:p>
        </w:tc>
        <w:tc>
          <w:tcPr>
            <w:tcW w:w="0" w:type="auto"/>
            <w:vMerge/>
            <w:tcBorders>
              <w:left w:val="single" w:sz="5" w:space="0" w:color="000000"/>
              <w:right w:val="single" w:sz="5" w:space="0" w:color="000000"/>
            </w:tcBorders>
          </w:tcPr>
          <w:p w14:paraId="40ED10CB" w14:textId="77777777" w:rsidR="00704F44" w:rsidRPr="000719EA" w:rsidRDefault="00704F44">
            <w:pPr>
              <w:rPr>
                <w:color w:val="auto"/>
              </w:rPr>
            </w:pPr>
          </w:p>
        </w:tc>
        <w:tc>
          <w:tcPr>
            <w:tcW w:w="807" w:type="dxa"/>
            <w:tcBorders>
              <w:top w:val="single" w:sz="5" w:space="0" w:color="000000"/>
              <w:left w:val="single" w:sz="5" w:space="0" w:color="000000"/>
              <w:bottom w:val="single" w:sz="5" w:space="0" w:color="000000"/>
              <w:right w:val="single" w:sz="5" w:space="0" w:color="000000"/>
            </w:tcBorders>
          </w:tcPr>
          <w:p w14:paraId="61AA0A0B" w14:textId="77777777" w:rsidR="00704F44" w:rsidRDefault="00704F44">
            <w:pPr>
              <w:spacing w:line="253" w:lineRule="auto"/>
              <w:ind w:left="2"/>
            </w:pPr>
            <w:r>
              <w:rPr>
                <w:sz w:val="14"/>
              </w:rPr>
              <w:t>24.2.1.1 24.2.2.2</w:t>
            </w:r>
          </w:p>
          <w:p w14:paraId="53504114" w14:textId="77777777" w:rsidR="00704F44" w:rsidRDefault="00704F44">
            <w:pPr>
              <w:ind w:left="2"/>
            </w:pPr>
            <w:r>
              <w:rPr>
                <w:sz w:val="14"/>
              </w:rPr>
              <w:t>24.7.1.1</w:t>
            </w:r>
          </w:p>
        </w:tc>
        <w:tc>
          <w:tcPr>
            <w:tcW w:w="763" w:type="dxa"/>
            <w:tcBorders>
              <w:top w:val="single" w:sz="5" w:space="0" w:color="000000"/>
              <w:left w:val="single" w:sz="5" w:space="0" w:color="000000"/>
              <w:bottom w:val="single" w:sz="5" w:space="0" w:color="000000"/>
              <w:right w:val="single" w:sz="5" w:space="0" w:color="000000"/>
            </w:tcBorders>
            <w:vAlign w:val="bottom"/>
          </w:tcPr>
          <w:p w14:paraId="48DD8A7C" w14:textId="77777777" w:rsidR="00704F44" w:rsidRDefault="00704F44">
            <w:pPr>
              <w:ind w:left="2"/>
            </w:pPr>
            <w:r>
              <w:rPr>
                <w:sz w:val="14"/>
              </w:rPr>
              <w:t>25.2.1.1 25.2.2.1</w:t>
            </w:r>
          </w:p>
        </w:tc>
        <w:tc>
          <w:tcPr>
            <w:tcW w:w="809" w:type="dxa"/>
            <w:tcBorders>
              <w:top w:val="single" w:sz="5" w:space="0" w:color="000000"/>
              <w:left w:val="single" w:sz="5" w:space="0" w:color="000000"/>
              <w:bottom w:val="single" w:sz="5" w:space="0" w:color="000000"/>
              <w:right w:val="single" w:sz="5" w:space="0" w:color="000000"/>
            </w:tcBorders>
          </w:tcPr>
          <w:p w14:paraId="7616984D" w14:textId="77777777" w:rsidR="00704F44" w:rsidRDefault="00704F44">
            <w:pPr>
              <w:spacing w:line="253" w:lineRule="auto"/>
              <w:ind w:left="2"/>
            </w:pPr>
            <w:r>
              <w:rPr>
                <w:sz w:val="14"/>
              </w:rPr>
              <w:t>26.2.1.1 26.2.2.1</w:t>
            </w:r>
          </w:p>
          <w:p w14:paraId="5BDDB955" w14:textId="77777777" w:rsidR="00704F44" w:rsidRDefault="00704F44">
            <w:pPr>
              <w:ind w:left="2"/>
            </w:pPr>
            <w:r>
              <w:rPr>
                <w:sz w:val="14"/>
              </w:rPr>
              <w:t>26.2.2.2</w:t>
            </w:r>
          </w:p>
        </w:tc>
        <w:tc>
          <w:tcPr>
            <w:tcW w:w="813" w:type="dxa"/>
            <w:gridSpan w:val="2"/>
            <w:tcBorders>
              <w:top w:val="single" w:sz="5" w:space="0" w:color="000000"/>
              <w:left w:val="single" w:sz="5" w:space="0" w:color="000000"/>
              <w:bottom w:val="single" w:sz="5" w:space="0" w:color="000000"/>
              <w:right w:val="single" w:sz="4" w:space="0" w:color="auto"/>
            </w:tcBorders>
          </w:tcPr>
          <w:p w14:paraId="641BD95A" w14:textId="77777777" w:rsidR="00704F44" w:rsidRPr="00320621" w:rsidRDefault="00704F44">
            <w:pPr>
              <w:spacing w:line="253" w:lineRule="auto"/>
              <w:ind w:left="1"/>
              <w:rPr>
                <w:color w:val="auto"/>
              </w:rPr>
            </w:pPr>
            <w:r w:rsidRPr="00320621">
              <w:rPr>
                <w:color w:val="auto"/>
                <w:sz w:val="14"/>
              </w:rPr>
              <w:t>27.2.1.1 27.2.1.6</w:t>
            </w:r>
          </w:p>
          <w:p w14:paraId="1B6E4BFB" w14:textId="77777777" w:rsidR="00704F44" w:rsidRPr="00320621" w:rsidRDefault="00704F44">
            <w:pPr>
              <w:ind w:left="2"/>
              <w:rPr>
                <w:color w:val="auto"/>
              </w:rPr>
            </w:pPr>
            <w:r w:rsidRPr="00320621">
              <w:rPr>
                <w:color w:val="auto"/>
                <w:sz w:val="14"/>
              </w:rPr>
              <w:t>27.2.2.3</w:t>
            </w:r>
          </w:p>
        </w:tc>
        <w:tc>
          <w:tcPr>
            <w:tcW w:w="676" w:type="dxa"/>
            <w:tcBorders>
              <w:top w:val="single" w:sz="5" w:space="0" w:color="000000"/>
              <w:left w:val="single" w:sz="4" w:space="0" w:color="auto"/>
              <w:bottom w:val="single" w:sz="5" w:space="0" w:color="000000"/>
              <w:right w:val="single" w:sz="5" w:space="0" w:color="000000"/>
            </w:tcBorders>
            <w:vAlign w:val="bottom"/>
          </w:tcPr>
          <w:p w14:paraId="7165A071" w14:textId="77777777" w:rsidR="00704F44" w:rsidRPr="00320621" w:rsidRDefault="00704F44">
            <w:pPr>
              <w:ind w:left="2"/>
              <w:rPr>
                <w:color w:val="auto"/>
              </w:rPr>
            </w:pPr>
            <w:r w:rsidRPr="00320621">
              <w:rPr>
                <w:color w:val="auto"/>
                <w:sz w:val="14"/>
              </w:rPr>
              <w:t>28.2.1.1</w:t>
            </w:r>
          </w:p>
        </w:tc>
        <w:tc>
          <w:tcPr>
            <w:tcW w:w="807" w:type="dxa"/>
            <w:gridSpan w:val="2"/>
            <w:tcBorders>
              <w:top w:val="single" w:sz="5" w:space="0" w:color="000000"/>
              <w:left w:val="single" w:sz="5" w:space="0" w:color="000000"/>
              <w:bottom w:val="single" w:sz="5" w:space="0" w:color="000000"/>
              <w:right w:val="single" w:sz="5" w:space="0" w:color="000000"/>
            </w:tcBorders>
          </w:tcPr>
          <w:p w14:paraId="62C8FB18" w14:textId="77777777" w:rsidR="00704F44" w:rsidRPr="00320621" w:rsidRDefault="00704F44">
            <w:pPr>
              <w:spacing w:line="253" w:lineRule="auto"/>
              <w:ind w:left="1"/>
              <w:rPr>
                <w:color w:val="auto"/>
              </w:rPr>
            </w:pPr>
            <w:r w:rsidRPr="00320621">
              <w:rPr>
                <w:color w:val="auto"/>
                <w:sz w:val="14"/>
              </w:rPr>
              <w:t xml:space="preserve">29.2.1.1 </w:t>
            </w:r>
            <w:r w:rsidRPr="00D266ED">
              <w:rPr>
                <w:color w:val="FF0000"/>
                <w:sz w:val="14"/>
              </w:rPr>
              <w:t>29.3.1.1</w:t>
            </w:r>
          </w:p>
          <w:p w14:paraId="5355C539" w14:textId="77777777" w:rsidR="00704F44" w:rsidRPr="00320621" w:rsidRDefault="00704F44">
            <w:pPr>
              <w:ind w:left="2"/>
              <w:rPr>
                <w:color w:val="auto"/>
              </w:rPr>
            </w:pPr>
            <w:r w:rsidRPr="00D266ED">
              <w:rPr>
                <w:color w:val="FF0000"/>
                <w:sz w:val="14"/>
              </w:rPr>
              <w:t>29.3.1.5</w:t>
            </w:r>
          </w:p>
        </w:tc>
        <w:tc>
          <w:tcPr>
            <w:tcW w:w="811" w:type="dxa"/>
            <w:tcBorders>
              <w:top w:val="single" w:sz="5" w:space="0" w:color="000000"/>
              <w:left w:val="single" w:sz="5" w:space="0" w:color="000000"/>
              <w:bottom w:val="single" w:sz="4" w:space="0" w:color="auto"/>
              <w:right w:val="single" w:sz="5" w:space="0" w:color="000000"/>
            </w:tcBorders>
            <w:vAlign w:val="bottom"/>
          </w:tcPr>
          <w:p w14:paraId="1C7BFF10" w14:textId="77777777" w:rsidR="00704F44" w:rsidRPr="00320621" w:rsidRDefault="00704F44">
            <w:pPr>
              <w:ind w:left="2"/>
              <w:rPr>
                <w:color w:val="auto"/>
              </w:rPr>
            </w:pPr>
            <w:r w:rsidRPr="00320621">
              <w:rPr>
                <w:color w:val="auto"/>
                <w:sz w:val="14"/>
              </w:rPr>
              <w:t>30.2.1.1-2</w:t>
            </w:r>
          </w:p>
        </w:tc>
        <w:tc>
          <w:tcPr>
            <w:tcW w:w="763" w:type="dxa"/>
            <w:tcBorders>
              <w:top w:val="single" w:sz="5" w:space="0" w:color="000000"/>
              <w:left w:val="single" w:sz="5" w:space="0" w:color="000000"/>
              <w:bottom w:val="single" w:sz="4" w:space="0" w:color="auto"/>
              <w:right w:val="single" w:sz="5" w:space="0" w:color="000000"/>
            </w:tcBorders>
          </w:tcPr>
          <w:p w14:paraId="5BF4DD1B" w14:textId="77777777" w:rsidR="00704F44" w:rsidRPr="00320621" w:rsidRDefault="00704F44">
            <w:pPr>
              <w:ind w:left="1"/>
              <w:rPr>
                <w:color w:val="auto"/>
              </w:rPr>
            </w:pPr>
            <w:r w:rsidRPr="00320621">
              <w:rPr>
                <w:color w:val="auto"/>
                <w:sz w:val="14"/>
              </w:rPr>
              <w:t>31.2.1.1</w:t>
            </w:r>
          </w:p>
          <w:p w14:paraId="5BD33BE9" w14:textId="77777777" w:rsidR="00704F44" w:rsidRPr="00320621" w:rsidRDefault="00704F44">
            <w:pPr>
              <w:ind w:left="2"/>
              <w:rPr>
                <w:color w:val="auto"/>
              </w:rPr>
            </w:pPr>
            <w:r w:rsidRPr="00320621">
              <w:rPr>
                <w:color w:val="auto"/>
                <w:sz w:val="14"/>
              </w:rPr>
              <w:t>31.2.1.11</w:t>
            </w:r>
          </w:p>
          <w:p w14:paraId="51AE3116" w14:textId="77777777" w:rsidR="00704F44" w:rsidRPr="00320621" w:rsidRDefault="00704F44">
            <w:pPr>
              <w:ind w:left="2"/>
              <w:rPr>
                <w:color w:val="auto"/>
              </w:rPr>
            </w:pPr>
            <w:r w:rsidRPr="00320621">
              <w:rPr>
                <w:color w:val="auto"/>
                <w:sz w:val="14"/>
              </w:rPr>
              <w:t>31.4.1.1</w:t>
            </w:r>
          </w:p>
        </w:tc>
        <w:tc>
          <w:tcPr>
            <w:tcW w:w="675" w:type="dxa"/>
            <w:tcBorders>
              <w:top w:val="single" w:sz="5" w:space="0" w:color="000000"/>
              <w:left w:val="single" w:sz="5" w:space="0" w:color="000000"/>
              <w:bottom w:val="single" w:sz="4" w:space="0" w:color="auto"/>
              <w:right w:val="single" w:sz="4" w:space="0" w:color="auto"/>
            </w:tcBorders>
          </w:tcPr>
          <w:p w14:paraId="229DF1DC" w14:textId="77777777" w:rsidR="00704F44" w:rsidRPr="00320621" w:rsidRDefault="00704F44">
            <w:pPr>
              <w:ind w:left="2"/>
              <w:rPr>
                <w:color w:val="auto"/>
                <w:sz w:val="14"/>
              </w:rPr>
            </w:pPr>
          </w:p>
          <w:p w14:paraId="205448BC" w14:textId="77777777" w:rsidR="00704F44" w:rsidRPr="00320621" w:rsidRDefault="00704F44">
            <w:pPr>
              <w:ind w:left="2"/>
              <w:rPr>
                <w:color w:val="auto"/>
                <w:sz w:val="14"/>
              </w:rPr>
            </w:pPr>
          </w:p>
          <w:p w14:paraId="5C771688" w14:textId="77777777" w:rsidR="00704F44" w:rsidRPr="00320621" w:rsidRDefault="00704F44">
            <w:pPr>
              <w:ind w:left="2"/>
              <w:rPr>
                <w:color w:val="auto"/>
                <w:sz w:val="14"/>
              </w:rPr>
            </w:pPr>
            <w:r w:rsidRPr="00320621">
              <w:rPr>
                <w:color w:val="auto"/>
                <w:sz w:val="14"/>
              </w:rPr>
              <w:t>32.2.1.2</w:t>
            </w:r>
          </w:p>
        </w:tc>
        <w:tc>
          <w:tcPr>
            <w:tcW w:w="632" w:type="dxa"/>
            <w:tcBorders>
              <w:top w:val="single" w:sz="5" w:space="0" w:color="000000"/>
              <w:left w:val="single" w:sz="4" w:space="0" w:color="auto"/>
              <w:bottom w:val="single" w:sz="5" w:space="0" w:color="000000"/>
              <w:right w:val="single" w:sz="5" w:space="0" w:color="000000"/>
            </w:tcBorders>
          </w:tcPr>
          <w:p w14:paraId="5FA84F1F" w14:textId="77777777" w:rsidR="00704F44" w:rsidRPr="00320621" w:rsidRDefault="00704F44">
            <w:pPr>
              <w:ind w:left="2"/>
              <w:rPr>
                <w:color w:val="auto"/>
                <w:sz w:val="16"/>
                <w:szCs w:val="16"/>
              </w:rPr>
            </w:pPr>
          </w:p>
          <w:p w14:paraId="56F051CB" w14:textId="77777777" w:rsidR="00704F44" w:rsidRPr="00320621" w:rsidRDefault="00F302C5">
            <w:pPr>
              <w:ind w:left="2"/>
              <w:rPr>
                <w:color w:val="auto"/>
                <w:sz w:val="14"/>
              </w:rPr>
            </w:pPr>
            <w:r>
              <w:rPr>
                <w:sz w:val="14"/>
              </w:rPr>
              <w:t>33.2.1.2</w:t>
            </w:r>
          </w:p>
        </w:tc>
        <w:tc>
          <w:tcPr>
            <w:tcW w:w="676" w:type="dxa"/>
            <w:gridSpan w:val="2"/>
            <w:tcBorders>
              <w:top w:val="single" w:sz="5" w:space="0" w:color="000000"/>
              <w:left w:val="single" w:sz="5" w:space="0" w:color="000000"/>
              <w:bottom w:val="single" w:sz="5" w:space="0" w:color="000000"/>
              <w:right w:val="single" w:sz="5" w:space="0" w:color="000000"/>
            </w:tcBorders>
            <w:vAlign w:val="bottom"/>
          </w:tcPr>
          <w:p w14:paraId="5C7ECA69" w14:textId="77777777" w:rsidR="00704F44" w:rsidRPr="007C1D32" w:rsidRDefault="00F302C5">
            <w:pPr>
              <w:ind w:left="2"/>
              <w:rPr>
                <w:color w:val="FF0000"/>
                <w:sz w:val="16"/>
                <w:szCs w:val="16"/>
              </w:rPr>
            </w:pPr>
            <w:r w:rsidRPr="00320621">
              <w:rPr>
                <w:color w:val="auto"/>
                <w:sz w:val="16"/>
                <w:szCs w:val="16"/>
              </w:rPr>
              <w:t>34.2.1.2</w:t>
            </w:r>
          </w:p>
        </w:tc>
      </w:tr>
      <w:tr w:rsidR="00BA21F1" w14:paraId="611E0C2F" w14:textId="77777777" w:rsidTr="000C5C10">
        <w:trPr>
          <w:gridAfter w:val="3"/>
          <w:wAfter w:w="1308" w:type="dxa"/>
          <w:trHeight w:val="236"/>
        </w:trPr>
        <w:tc>
          <w:tcPr>
            <w:tcW w:w="0" w:type="auto"/>
            <w:vMerge/>
            <w:tcBorders>
              <w:left w:val="single" w:sz="5" w:space="0" w:color="000000"/>
              <w:right w:val="single" w:sz="5" w:space="0" w:color="000000"/>
            </w:tcBorders>
          </w:tcPr>
          <w:p w14:paraId="26890BE1" w14:textId="77777777" w:rsidR="00BA21F1" w:rsidRPr="000719EA" w:rsidRDefault="00BA21F1" w:rsidP="00F302C5">
            <w:pPr>
              <w:rPr>
                <w:color w:val="auto"/>
              </w:rPr>
            </w:pPr>
          </w:p>
        </w:tc>
        <w:tc>
          <w:tcPr>
            <w:tcW w:w="0" w:type="auto"/>
            <w:vMerge/>
            <w:tcBorders>
              <w:left w:val="single" w:sz="5" w:space="0" w:color="000000"/>
              <w:right w:val="single" w:sz="5" w:space="0" w:color="000000"/>
            </w:tcBorders>
          </w:tcPr>
          <w:p w14:paraId="72998902" w14:textId="77777777" w:rsidR="00BA21F1" w:rsidRPr="000719EA" w:rsidRDefault="00BA21F1" w:rsidP="00F302C5">
            <w:pPr>
              <w:rPr>
                <w:color w:val="auto"/>
              </w:rPr>
            </w:pPr>
          </w:p>
        </w:tc>
        <w:tc>
          <w:tcPr>
            <w:tcW w:w="807" w:type="dxa"/>
            <w:tcBorders>
              <w:top w:val="single" w:sz="5" w:space="0" w:color="000000"/>
              <w:left w:val="single" w:sz="5" w:space="0" w:color="000000"/>
              <w:bottom w:val="single" w:sz="4" w:space="0" w:color="auto"/>
              <w:right w:val="single" w:sz="5" w:space="0" w:color="000000"/>
            </w:tcBorders>
          </w:tcPr>
          <w:p w14:paraId="0729FC81" w14:textId="77777777" w:rsidR="00BA21F1" w:rsidRDefault="00BA21F1" w:rsidP="00F302C5">
            <w:pPr>
              <w:rPr>
                <w:color w:val="auto"/>
                <w:sz w:val="16"/>
                <w:szCs w:val="16"/>
              </w:rPr>
            </w:pPr>
            <w:r w:rsidRPr="00320621">
              <w:rPr>
                <w:color w:val="auto"/>
                <w:sz w:val="16"/>
                <w:szCs w:val="16"/>
              </w:rPr>
              <w:t>36.2.1.2</w:t>
            </w:r>
          </w:p>
          <w:p w14:paraId="70C88E31" w14:textId="77777777" w:rsidR="00BA21F1" w:rsidRPr="00320621" w:rsidRDefault="00BA21F1" w:rsidP="00F302C5">
            <w:pPr>
              <w:rPr>
                <w:color w:val="auto"/>
                <w:sz w:val="16"/>
                <w:szCs w:val="16"/>
              </w:rPr>
            </w:pPr>
            <w:r w:rsidRPr="00320621">
              <w:rPr>
                <w:color w:val="auto"/>
                <w:sz w:val="16"/>
                <w:szCs w:val="16"/>
              </w:rPr>
              <w:t>36.2.1.2</w:t>
            </w:r>
          </w:p>
        </w:tc>
        <w:tc>
          <w:tcPr>
            <w:tcW w:w="763" w:type="dxa"/>
            <w:tcBorders>
              <w:top w:val="single" w:sz="5" w:space="0" w:color="000000"/>
              <w:left w:val="single" w:sz="5" w:space="0" w:color="000000"/>
              <w:bottom w:val="single" w:sz="4" w:space="0" w:color="auto"/>
              <w:right w:val="single" w:sz="5" w:space="0" w:color="000000"/>
            </w:tcBorders>
          </w:tcPr>
          <w:p w14:paraId="5903E9E1" w14:textId="77777777" w:rsidR="00BA21F1" w:rsidRPr="00320621" w:rsidRDefault="00BA21F1" w:rsidP="00F302C5">
            <w:pPr>
              <w:rPr>
                <w:color w:val="auto"/>
                <w:sz w:val="16"/>
                <w:szCs w:val="16"/>
              </w:rPr>
            </w:pPr>
            <w:r w:rsidRPr="00320621">
              <w:rPr>
                <w:color w:val="auto"/>
                <w:sz w:val="16"/>
                <w:szCs w:val="16"/>
              </w:rPr>
              <w:t>37.2.1.2</w:t>
            </w:r>
          </w:p>
        </w:tc>
        <w:tc>
          <w:tcPr>
            <w:tcW w:w="809" w:type="dxa"/>
            <w:tcBorders>
              <w:top w:val="single" w:sz="5" w:space="0" w:color="000000"/>
              <w:left w:val="single" w:sz="5" w:space="0" w:color="000000"/>
              <w:bottom w:val="single" w:sz="4" w:space="0" w:color="auto"/>
              <w:right w:val="single" w:sz="5" w:space="0" w:color="000000"/>
            </w:tcBorders>
          </w:tcPr>
          <w:p w14:paraId="06305527" w14:textId="77777777" w:rsidR="00BA21F1" w:rsidRPr="00320621" w:rsidRDefault="00BA21F1" w:rsidP="00F302C5">
            <w:pPr>
              <w:rPr>
                <w:color w:val="auto"/>
                <w:sz w:val="16"/>
                <w:szCs w:val="16"/>
              </w:rPr>
            </w:pPr>
            <w:r w:rsidRPr="00320621">
              <w:rPr>
                <w:color w:val="auto"/>
                <w:sz w:val="16"/>
                <w:szCs w:val="16"/>
              </w:rPr>
              <w:t>38.2.1.2</w:t>
            </w:r>
          </w:p>
        </w:tc>
        <w:tc>
          <w:tcPr>
            <w:tcW w:w="813" w:type="dxa"/>
            <w:gridSpan w:val="2"/>
            <w:tcBorders>
              <w:top w:val="single" w:sz="5" w:space="0" w:color="000000"/>
              <w:left w:val="single" w:sz="5" w:space="0" w:color="000000"/>
              <w:bottom w:val="single" w:sz="4" w:space="0" w:color="auto"/>
              <w:right w:val="single" w:sz="4" w:space="0" w:color="auto"/>
            </w:tcBorders>
          </w:tcPr>
          <w:p w14:paraId="073F68AD" w14:textId="77777777" w:rsidR="00BA21F1" w:rsidRPr="00B0288E" w:rsidRDefault="00BA21F1" w:rsidP="00F302C5">
            <w:pPr>
              <w:rPr>
                <w:sz w:val="14"/>
              </w:rPr>
            </w:pPr>
            <w:r>
              <w:rPr>
                <w:sz w:val="14"/>
              </w:rPr>
              <w:t>39.3.1.1</w:t>
            </w:r>
          </w:p>
          <w:p w14:paraId="269F6E78" w14:textId="77777777" w:rsidR="00BA21F1" w:rsidRDefault="00BA21F1" w:rsidP="00F302C5">
            <w:pPr>
              <w:ind w:left="1"/>
            </w:pPr>
          </w:p>
        </w:tc>
        <w:tc>
          <w:tcPr>
            <w:tcW w:w="676" w:type="dxa"/>
            <w:tcBorders>
              <w:top w:val="single" w:sz="5" w:space="0" w:color="000000"/>
              <w:left w:val="single" w:sz="4" w:space="0" w:color="auto"/>
              <w:bottom w:val="single" w:sz="4" w:space="0" w:color="auto"/>
              <w:right w:val="nil"/>
            </w:tcBorders>
          </w:tcPr>
          <w:p w14:paraId="4D5DBF38" w14:textId="77777777" w:rsidR="00BA21F1" w:rsidRDefault="00BA21F1" w:rsidP="00F302C5">
            <w:r>
              <w:rPr>
                <w:sz w:val="14"/>
              </w:rPr>
              <w:t>40.3.1.1</w:t>
            </w:r>
          </w:p>
        </w:tc>
        <w:tc>
          <w:tcPr>
            <w:tcW w:w="807" w:type="dxa"/>
            <w:gridSpan w:val="2"/>
            <w:tcBorders>
              <w:top w:val="single" w:sz="5" w:space="0" w:color="000000"/>
              <w:left w:val="single" w:sz="4" w:space="0" w:color="auto"/>
              <w:bottom w:val="single" w:sz="4" w:space="0" w:color="auto"/>
              <w:right w:val="single" w:sz="4" w:space="0" w:color="auto"/>
            </w:tcBorders>
          </w:tcPr>
          <w:p w14:paraId="207DA814" w14:textId="77777777" w:rsidR="00BA21F1" w:rsidRDefault="00BA21F1" w:rsidP="00F302C5">
            <w:pPr>
              <w:ind w:left="2"/>
              <w:rPr>
                <w:sz w:val="14"/>
              </w:rPr>
            </w:pPr>
            <w:r>
              <w:rPr>
                <w:sz w:val="14"/>
              </w:rPr>
              <w:t>41.4.1.1</w:t>
            </w:r>
          </w:p>
          <w:p w14:paraId="0FA5CDDA" w14:textId="77777777" w:rsidR="00BA21F1" w:rsidRDefault="00BA21F1" w:rsidP="00F302C5">
            <w:pPr>
              <w:ind w:left="2"/>
              <w:rPr>
                <w:sz w:val="14"/>
              </w:rPr>
            </w:pPr>
            <w:r>
              <w:rPr>
                <w:sz w:val="14"/>
              </w:rPr>
              <w:t>41.4.1.2</w:t>
            </w:r>
          </w:p>
          <w:p w14:paraId="66D6DBB7" w14:textId="77777777" w:rsidR="00BA21F1" w:rsidRDefault="00BA21F1" w:rsidP="00F302C5">
            <w:pPr>
              <w:rPr>
                <w:sz w:val="14"/>
              </w:rPr>
            </w:pPr>
            <w:r>
              <w:rPr>
                <w:sz w:val="14"/>
              </w:rPr>
              <w:t>41.4.4.1</w:t>
            </w:r>
          </w:p>
          <w:p w14:paraId="5BB7EC2C" w14:textId="77777777" w:rsidR="00BA21F1" w:rsidRPr="00320621" w:rsidRDefault="00BA21F1" w:rsidP="00F302C5">
            <w:pPr>
              <w:rPr>
                <w:color w:val="auto"/>
                <w:sz w:val="16"/>
                <w:szCs w:val="16"/>
              </w:rPr>
            </w:pPr>
          </w:p>
        </w:tc>
        <w:tc>
          <w:tcPr>
            <w:tcW w:w="811" w:type="dxa"/>
            <w:tcBorders>
              <w:top w:val="single" w:sz="5" w:space="0" w:color="000000"/>
              <w:left w:val="single" w:sz="4" w:space="0" w:color="auto"/>
              <w:bottom w:val="single" w:sz="4" w:space="0" w:color="auto"/>
              <w:right w:val="single" w:sz="4" w:space="0" w:color="auto"/>
            </w:tcBorders>
          </w:tcPr>
          <w:p w14:paraId="39EC3504" w14:textId="77777777" w:rsidR="00BA21F1" w:rsidRPr="00B0288E" w:rsidRDefault="00BA21F1" w:rsidP="00F302C5">
            <w:pPr>
              <w:rPr>
                <w:sz w:val="14"/>
              </w:rPr>
            </w:pPr>
            <w:r>
              <w:rPr>
                <w:sz w:val="14"/>
              </w:rPr>
              <w:t>42</w:t>
            </w:r>
            <w:r w:rsidRPr="00B0288E">
              <w:rPr>
                <w:sz w:val="14"/>
              </w:rPr>
              <w:t>.</w:t>
            </w:r>
            <w:r>
              <w:rPr>
                <w:sz w:val="14"/>
              </w:rPr>
              <w:t>3</w:t>
            </w:r>
            <w:r w:rsidRPr="00B0288E">
              <w:rPr>
                <w:sz w:val="14"/>
              </w:rPr>
              <w:t>.1.</w:t>
            </w:r>
            <w:r>
              <w:rPr>
                <w:sz w:val="14"/>
              </w:rPr>
              <w:t>1</w:t>
            </w:r>
          </w:p>
          <w:p w14:paraId="35BABCE9" w14:textId="77777777" w:rsidR="00BA21F1" w:rsidRPr="00320621" w:rsidRDefault="00BA21F1" w:rsidP="00F302C5">
            <w:pPr>
              <w:rPr>
                <w:color w:val="auto"/>
                <w:sz w:val="16"/>
                <w:szCs w:val="16"/>
              </w:rPr>
            </w:pPr>
          </w:p>
        </w:tc>
        <w:tc>
          <w:tcPr>
            <w:tcW w:w="1438" w:type="dxa"/>
            <w:gridSpan w:val="2"/>
            <w:vMerge w:val="restart"/>
            <w:tcBorders>
              <w:top w:val="single" w:sz="4" w:space="0" w:color="auto"/>
              <w:left w:val="single" w:sz="4" w:space="0" w:color="auto"/>
            </w:tcBorders>
          </w:tcPr>
          <w:p w14:paraId="57EE040B" w14:textId="77777777" w:rsidR="00BA21F1" w:rsidRDefault="00BA21F1" w:rsidP="00F302C5"/>
        </w:tc>
      </w:tr>
      <w:tr w:rsidR="00BA21F1" w14:paraId="67BC33CA" w14:textId="77777777" w:rsidTr="000C5C10">
        <w:trPr>
          <w:gridAfter w:val="3"/>
          <w:wAfter w:w="1308" w:type="dxa"/>
          <w:trHeight w:val="236"/>
        </w:trPr>
        <w:tc>
          <w:tcPr>
            <w:tcW w:w="0" w:type="auto"/>
            <w:vMerge/>
            <w:tcBorders>
              <w:left w:val="single" w:sz="5" w:space="0" w:color="000000"/>
              <w:bottom w:val="single" w:sz="4" w:space="0" w:color="auto"/>
              <w:right w:val="single" w:sz="5" w:space="0" w:color="000000"/>
            </w:tcBorders>
          </w:tcPr>
          <w:p w14:paraId="58C66062" w14:textId="77777777" w:rsidR="00BA21F1" w:rsidRPr="000719EA" w:rsidRDefault="00BA21F1" w:rsidP="00F302C5">
            <w:pPr>
              <w:rPr>
                <w:color w:val="auto"/>
              </w:rPr>
            </w:pPr>
          </w:p>
        </w:tc>
        <w:tc>
          <w:tcPr>
            <w:tcW w:w="0" w:type="auto"/>
            <w:vMerge/>
            <w:tcBorders>
              <w:left w:val="single" w:sz="5" w:space="0" w:color="000000"/>
              <w:bottom w:val="single" w:sz="4" w:space="0" w:color="auto"/>
              <w:right w:val="single" w:sz="5" w:space="0" w:color="000000"/>
            </w:tcBorders>
          </w:tcPr>
          <w:p w14:paraId="4D6C6C5D" w14:textId="77777777" w:rsidR="00BA21F1" w:rsidRPr="000719EA" w:rsidRDefault="00BA21F1" w:rsidP="00F302C5">
            <w:pPr>
              <w:rPr>
                <w:color w:val="auto"/>
              </w:rPr>
            </w:pPr>
          </w:p>
        </w:tc>
        <w:tc>
          <w:tcPr>
            <w:tcW w:w="807" w:type="dxa"/>
            <w:tcBorders>
              <w:top w:val="single" w:sz="5" w:space="0" w:color="000000"/>
              <w:left w:val="single" w:sz="5" w:space="0" w:color="000000"/>
              <w:bottom w:val="single" w:sz="4" w:space="0" w:color="auto"/>
              <w:right w:val="single" w:sz="5" w:space="0" w:color="000000"/>
            </w:tcBorders>
          </w:tcPr>
          <w:p w14:paraId="538600AE" w14:textId="77777777" w:rsidR="00BA21F1" w:rsidRPr="00B0288E" w:rsidRDefault="00BA21F1" w:rsidP="00F302C5">
            <w:pPr>
              <w:rPr>
                <w:sz w:val="14"/>
              </w:rPr>
            </w:pPr>
            <w:r>
              <w:rPr>
                <w:sz w:val="14"/>
              </w:rPr>
              <w:t>43</w:t>
            </w:r>
            <w:r w:rsidRPr="00B0288E">
              <w:rPr>
                <w:sz w:val="14"/>
              </w:rPr>
              <w:t>.1.1.</w:t>
            </w:r>
            <w:r>
              <w:rPr>
                <w:sz w:val="14"/>
              </w:rPr>
              <w:t>1</w:t>
            </w:r>
          </w:p>
          <w:p w14:paraId="56D4E555" w14:textId="77777777" w:rsidR="00BA21F1" w:rsidRPr="00EF72C9" w:rsidRDefault="00BA21F1" w:rsidP="00F302C5">
            <w:pPr>
              <w:ind w:left="2"/>
              <w:rPr>
                <w:sz w:val="14"/>
                <w:highlight w:val="yellow"/>
              </w:rPr>
            </w:pPr>
          </w:p>
        </w:tc>
        <w:tc>
          <w:tcPr>
            <w:tcW w:w="763" w:type="dxa"/>
            <w:tcBorders>
              <w:top w:val="single" w:sz="5" w:space="0" w:color="000000"/>
              <w:left w:val="single" w:sz="5" w:space="0" w:color="000000"/>
              <w:bottom w:val="single" w:sz="4" w:space="0" w:color="auto"/>
              <w:right w:val="single" w:sz="5" w:space="0" w:color="000000"/>
            </w:tcBorders>
          </w:tcPr>
          <w:p w14:paraId="406ECAB7" w14:textId="77777777" w:rsidR="00BA21F1" w:rsidRPr="00B0288E" w:rsidRDefault="00BA21F1" w:rsidP="00F302C5">
            <w:pPr>
              <w:rPr>
                <w:sz w:val="14"/>
              </w:rPr>
            </w:pPr>
            <w:r>
              <w:rPr>
                <w:sz w:val="14"/>
              </w:rPr>
              <w:t>44</w:t>
            </w:r>
            <w:r w:rsidRPr="00B0288E">
              <w:rPr>
                <w:sz w:val="14"/>
              </w:rPr>
              <w:t>.1.1.</w:t>
            </w:r>
            <w:r>
              <w:rPr>
                <w:sz w:val="14"/>
              </w:rPr>
              <w:t>1</w:t>
            </w:r>
          </w:p>
          <w:p w14:paraId="7563AA57" w14:textId="77777777" w:rsidR="00BA21F1" w:rsidRDefault="00BA21F1" w:rsidP="00F302C5">
            <w:pPr>
              <w:ind w:left="1"/>
            </w:pPr>
          </w:p>
        </w:tc>
        <w:tc>
          <w:tcPr>
            <w:tcW w:w="809" w:type="dxa"/>
            <w:tcBorders>
              <w:top w:val="single" w:sz="5" w:space="0" w:color="000000"/>
              <w:left w:val="single" w:sz="5" w:space="0" w:color="000000"/>
              <w:bottom w:val="single" w:sz="4" w:space="0" w:color="auto"/>
              <w:right w:val="single" w:sz="5" w:space="0" w:color="000000"/>
            </w:tcBorders>
          </w:tcPr>
          <w:p w14:paraId="0B8ABFF9" w14:textId="77777777" w:rsidR="00BA21F1" w:rsidRPr="00B0288E" w:rsidRDefault="00BA21F1" w:rsidP="00F302C5">
            <w:pPr>
              <w:rPr>
                <w:sz w:val="14"/>
              </w:rPr>
            </w:pPr>
            <w:r>
              <w:rPr>
                <w:sz w:val="14"/>
              </w:rPr>
              <w:t>45.4.1.6</w:t>
            </w:r>
          </w:p>
          <w:p w14:paraId="64F36A61" w14:textId="77777777" w:rsidR="00BA21F1" w:rsidRDefault="00BA21F1" w:rsidP="00F302C5"/>
        </w:tc>
        <w:tc>
          <w:tcPr>
            <w:tcW w:w="813" w:type="dxa"/>
            <w:gridSpan w:val="2"/>
            <w:tcBorders>
              <w:top w:val="single" w:sz="5" w:space="0" w:color="000000"/>
              <w:left w:val="single" w:sz="5" w:space="0" w:color="000000"/>
              <w:bottom w:val="single" w:sz="4" w:space="0" w:color="auto"/>
            </w:tcBorders>
          </w:tcPr>
          <w:p w14:paraId="6944EA8B" w14:textId="77777777" w:rsidR="00BA21F1" w:rsidRPr="00320621" w:rsidRDefault="00BA21F1" w:rsidP="00F302C5">
            <w:pPr>
              <w:rPr>
                <w:color w:val="auto"/>
                <w:sz w:val="16"/>
                <w:szCs w:val="16"/>
              </w:rPr>
            </w:pPr>
          </w:p>
        </w:tc>
        <w:tc>
          <w:tcPr>
            <w:tcW w:w="2294" w:type="dxa"/>
            <w:gridSpan w:val="4"/>
          </w:tcPr>
          <w:p w14:paraId="13E6D880" w14:textId="77777777" w:rsidR="00BA21F1" w:rsidRPr="00320621" w:rsidRDefault="00BA21F1" w:rsidP="00F302C5">
            <w:pPr>
              <w:rPr>
                <w:color w:val="auto"/>
                <w:sz w:val="16"/>
                <w:szCs w:val="16"/>
              </w:rPr>
            </w:pPr>
          </w:p>
        </w:tc>
        <w:tc>
          <w:tcPr>
            <w:tcW w:w="1438" w:type="dxa"/>
            <w:gridSpan w:val="2"/>
            <w:vMerge/>
            <w:tcBorders>
              <w:left w:val="nil"/>
            </w:tcBorders>
          </w:tcPr>
          <w:p w14:paraId="1A0C5F99" w14:textId="77777777" w:rsidR="00BA21F1" w:rsidRDefault="00BA21F1" w:rsidP="00F302C5"/>
        </w:tc>
      </w:tr>
      <w:tr w:rsidR="00BA21F1" w14:paraId="55F5F5D9" w14:textId="77777777" w:rsidTr="000C5C10">
        <w:trPr>
          <w:gridAfter w:val="3"/>
          <w:wAfter w:w="1308" w:type="dxa"/>
          <w:trHeight w:val="775"/>
        </w:trPr>
        <w:tc>
          <w:tcPr>
            <w:tcW w:w="931" w:type="dxa"/>
            <w:tcBorders>
              <w:top w:val="single" w:sz="5" w:space="0" w:color="000000"/>
              <w:left w:val="single" w:sz="5" w:space="0" w:color="000000"/>
              <w:bottom w:val="single" w:sz="5" w:space="0" w:color="000000"/>
              <w:right w:val="single" w:sz="5" w:space="0" w:color="000000"/>
            </w:tcBorders>
            <w:vAlign w:val="center"/>
          </w:tcPr>
          <w:p w14:paraId="3A1BC9F7" w14:textId="77777777" w:rsidR="00BA21F1" w:rsidRPr="006C1E85" w:rsidRDefault="00BA21F1" w:rsidP="00F302C5">
            <w:pPr>
              <w:ind w:left="5"/>
              <w:rPr>
                <w:color w:val="FF0000"/>
              </w:rPr>
            </w:pPr>
            <w:r w:rsidRPr="006C1E85">
              <w:rPr>
                <w:color w:val="FF0000"/>
                <w:sz w:val="14"/>
              </w:rPr>
              <w:t>1.2.2.4</w:t>
            </w:r>
          </w:p>
        </w:tc>
        <w:tc>
          <w:tcPr>
            <w:tcW w:w="4498" w:type="dxa"/>
            <w:tcBorders>
              <w:top w:val="single" w:sz="5" w:space="0" w:color="000000"/>
              <w:left w:val="single" w:sz="5" w:space="0" w:color="000000"/>
              <w:bottom w:val="single" w:sz="5" w:space="0" w:color="000000"/>
              <w:right w:val="single" w:sz="5" w:space="0" w:color="000000"/>
            </w:tcBorders>
            <w:vAlign w:val="center"/>
          </w:tcPr>
          <w:p w14:paraId="571FCCB0" w14:textId="77777777" w:rsidR="00BA21F1" w:rsidRPr="006C1E85" w:rsidRDefault="00BA21F1" w:rsidP="00F302C5">
            <w:pPr>
              <w:ind w:left="6"/>
              <w:rPr>
                <w:color w:val="FF0000"/>
              </w:rPr>
            </w:pPr>
            <w:r w:rsidRPr="006C1E85">
              <w:rPr>
                <w:color w:val="FF0000"/>
                <w:sz w:val="14"/>
              </w:rPr>
              <w:t>The senior manager ensures the implementation of risk management processes and activities.</w:t>
            </w:r>
          </w:p>
        </w:tc>
        <w:tc>
          <w:tcPr>
            <w:tcW w:w="807" w:type="dxa"/>
            <w:tcBorders>
              <w:top w:val="single" w:sz="5" w:space="0" w:color="000000"/>
              <w:left w:val="single" w:sz="5" w:space="0" w:color="000000"/>
              <w:bottom w:val="single" w:sz="5" w:space="0" w:color="000000"/>
              <w:right w:val="single" w:sz="5" w:space="0" w:color="000000"/>
            </w:tcBorders>
            <w:vAlign w:val="bottom"/>
          </w:tcPr>
          <w:p w14:paraId="79FC7279" w14:textId="77777777" w:rsidR="00BA21F1" w:rsidRDefault="00BA21F1" w:rsidP="00F302C5">
            <w:pPr>
              <w:ind w:left="2"/>
            </w:pPr>
            <w:r>
              <w:rPr>
                <w:sz w:val="14"/>
              </w:rPr>
              <w:t>1.2.2.6</w:t>
            </w:r>
          </w:p>
        </w:tc>
        <w:tc>
          <w:tcPr>
            <w:tcW w:w="763" w:type="dxa"/>
            <w:tcBorders>
              <w:top w:val="single" w:sz="5" w:space="0" w:color="000000"/>
              <w:left w:val="single" w:sz="5" w:space="0" w:color="000000"/>
              <w:bottom w:val="single" w:sz="5" w:space="0" w:color="000000"/>
              <w:right w:val="single" w:sz="5" w:space="0" w:color="000000"/>
            </w:tcBorders>
          </w:tcPr>
          <w:p w14:paraId="64C0736E" w14:textId="77777777" w:rsidR="00BA21F1" w:rsidRDefault="00BA21F1" w:rsidP="00F302C5">
            <w:pPr>
              <w:ind w:left="2"/>
            </w:pPr>
            <w:r>
              <w:rPr>
                <w:sz w:val="14"/>
              </w:rPr>
              <w:t>7.1.1.1</w:t>
            </w:r>
          </w:p>
          <w:p w14:paraId="46193D52" w14:textId="77777777" w:rsidR="00BA21F1" w:rsidRDefault="00BA21F1" w:rsidP="00F302C5">
            <w:pPr>
              <w:ind w:left="2"/>
            </w:pPr>
            <w:r w:rsidRPr="00E12682">
              <w:rPr>
                <w:color w:val="FF0000"/>
                <w:sz w:val="14"/>
              </w:rPr>
              <w:t>7.1.1.7</w:t>
            </w:r>
          </w:p>
          <w:p w14:paraId="51523E04" w14:textId="77777777" w:rsidR="00BA21F1" w:rsidRDefault="00BA21F1" w:rsidP="00F302C5">
            <w:pPr>
              <w:ind w:left="2"/>
            </w:pPr>
            <w:r w:rsidRPr="007A0D5F">
              <w:rPr>
                <w:color w:val="FF0000"/>
                <w:sz w:val="14"/>
              </w:rPr>
              <w:t>7.2.6.4</w:t>
            </w:r>
          </w:p>
          <w:p w14:paraId="5B220761" w14:textId="77777777" w:rsidR="00BA21F1" w:rsidRDefault="00BA21F1" w:rsidP="00F302C5">
            <w:pPr>
              <w:ind w:left="2"/>
            </w:pPr>
            <w:r>
              <w:rPr>
                <w:sz w:val="14"/>
              </w:rPr>
              <w:t>7.5.1.1</w:t>
            </w:r>
          </w:p>
        </w:tc>
        <w:tc>
          <w:tcPr>
            <w:tcW w:w="809" w:type="dxa"/>
            <w:tcBorders>
              <w:top w:val="single" w:sz="5" w:space="0" w:color="000000"/>
              <w:left w:val="single" w:sz="5" w:space="0" w:color="000000"/>
              <w:bottom w:val="single" w:sz="4" w:space="0" w:color="auto"/>
              <w:right w:val="single" w:sz="4" w:space="0" w:color="auto"/>
            </w:tcBorders>
            <w:vAlign w:val="bottom"/>
          </w:tcPr>
          <w:p w14:paraId="4381EB9B" w14:textId="77777777" w:rsidR="00BA21F1" w:rsidRDefault="00BA21F1" w:rsidP="00F302C5">
            <w:pPr>
              <w:ind w:left="6"/>
            </w:pPr>
            <w:r w:rsidRPr="00AC2052">
              <w:rPr>
                <w:color w:val="FF0000"/>
                <w:sz w:val="14"/>
              </w:rPr>
              <w:t>9.1.2.5</w:t>
            </w:r>
          </w:p>
        </w:tc>
        <w:tc>
          <w:tcPr>
            <w:tcW w:w="813" w:type="dxa"/>
            <w:gridSpan w:val="2"/>
            <w:tcBorders>
              <w:top w:val="single" w:sz="5" w:space="0" w:color="000000"/>
              <w:left w:val="single" w:sz="4" w:space="0" w:color="auto"/>
              <w:bottom w:val="single" w:sz="4" w:space="0" w:color="auto"/>
              <w:right w:val="single" w:sz="4" w:space="0" w:color="auto"/>
            </w:tcBorders>
            <w:vAlign w:val="bottom"/>
          </w:tcPr>
          <w:p w14:paraId="6A386B34" w14:textId="77777777" w:rsidR="00BA21F1" w:rsidRDefault="00BA21F1" w:rsidP="00F302C5">
            <w:pPr>
              <w:ind w:left="2"/>
            </w:pPr>
            <w:r>
              <w:rPr>
                <w:sz w:val="14"/>
              </w:rPr>
              <w:t>31.2.1.8</w:t>
            </w:r>
          </w:p>
        </w:tc>
        <w:tc>
          <w:tcPr>
            <w:tcW w:w="2294" w:type="dxa"/>
            <w:gridSpan w:val="4"/>
            <w:vMerge w:val="restart"/>
            <w:tcBorders>
              <w:left w:val="single" w:sz="4" w:space="0" w:color="auto"/>
            </w:tcBorders>
          </w:tcPr>
          <w:p w14:paraId="11759830" w14:textId="77777777" w:rsidR="00BA21F1" w:rsidRDefault="00BA21F1" w:rsidP="00F302C5"/>
        </w:tc>
        <w:tc>
          <w:tcPr>
            <w:tcW w:w="0" w:type="auto"/>
            <w:gridSpan w:val="2"/>
            <w:vMerge/>
            <w:tcBorders>
              <w:left w:val="nil"/>
            </w:tcBorders>
          </w:tcPr>
          <w:p w14:paraId="675C2B4C" w14:textId="77777777" w:rsidR="00BA21F1" w:rsidRDefault="00BA21F1" w:rsidP="00F302C5"/>
        </w:tc>
      </w:tr>
      <w:tr w:rsidR="00BA21F1" w14:paraId="70F51797" w14:textId="77777777" w:rsidTr="000C5C10">
        <w:trPr>
          <w:gridAfter w:val="3"/>
          <w:wAfter w:w="1308" w:type="dxa"/>
          <w:trHeight w:val="341"/>
        </w:trPr>
        <w:tc>
          <w:tcPr>
            <w:tcW w:w="931" w:type="dxa"/>
            <w:tcBorders>
              <w:top w:val="single" w:sz="5" w:space="0" w:color="000000"/>
              <w:left w:val="single" w:sz="5" w:space="0" w:color="000000"/>
              <w:bottom w:val="single" w:sz="5" w:space="0" w:color="000000"/>
              <w:right w:val="single" w:sz="5" w:space="0" w:color="000000"/>
            </w:tcBorders>
          </w:tcPr>
          <w:p w14:paraId="57E56D9B" w14:textId="77777777" w:rsidR="00BA21F1" w:rsidRDefault="00BA21F1" w:rsidP="00F302C5">
            <w:r>
              <w:rPr>
                <w:sz w:val="14"/>
              </w:rPr>
              <w:t>1.2.2.5</w:t>
            </w:r>
          </w:p>
        </w:tc>
        <w:tc>
          <w:tcPr>
            <w:tcW w:w="4498" w:type="dxa"/>
            <w:tcBorders>
              <w:top w:val="single" w:sz="5" w:space="0" w:color="000000"/>
              <w:left w:val="single" w:sz="5" w:space="0" w:color="000000"/>
              <w:bottom w:val="single" w:sz="5" w:space="0" w:color="000000"/>
              <w:right w:val="single" w:sz="5" w:space="0" w:color="000000"/>
            </w:tcBorders>
          </w:tcPr>
          <w:p w14:paraId="17AAC31B" w14:textId="77777777" w:rsidR="00BA21F1" w:rsidRDefault="00BA21F1" w:rsidP="00F302C5">
            <w:pPr>
              <w:ind w:left="2"/>
            </w:pPr>
            <w:r>
              <w:rPr>
                <w:sz w:val="14"/>
              </w:rPr>
              <w:t xml:space="preserve"> The senior manager implements processes to monitor patient and staff expectations and satisfaction.  </w:t>
            </w:r>
          </w:p>
        </w:tc>
        <w:tc>
          <w:tcPr>
            <w:tcW w:w="807" w:type="dxa"/>
            <w:tcBorders>
              <w:top w:val="single" w:sz="5" w:space="0" w:color="000000"/>
              <w:left w:val="single" w:sz="5" w:space="0" w:color="000000"/>
              <w:bottom w:val="single" w:sz="4" w:space="0" w:color="auto"/>
              <w:right w:val="single" w:sz="5" w:space="0" w:color="000000"/>
            </w:tcBorders>
            <w:vAlign w:val="bottom"/>
          </w:tcPr>
          <w:p w14:paraId="0D0B9696" w14:textId="77777777" w:rsidR="00BA21F1" w:rsidRDefault="00BA21F1" w:rsidP="00F302C5">
            <w:pPr>
              <w:ind w:left="2"/>
            </w:pPr>
            <w:r>
              <w:rPr>
                <w:sz w:val="14"/>
              </w:rPr>
              <w:t>1.2.2.6</w:t>
            </w:r>
          </w:p>
        </w:tc>
        <w:tc>
          <w:tcPr>
            <w:tcW w:w="763" w:type="dxa"/>
            <w:tcBorders>
              <w:top w:val="single" w:sz="5" w:space="0" w:color="000000"/>
              <w:left w:val="single" w:sz="5" w:space="0" w:color="000000"/>
              <w:bottom w:val="single" w:sz="4" w:space="0" w:color="auto"/>
              <w:right w:val="single" w:sz="4" w:space="0" w:color="auto"/>
            </w:tcBorders>
            <w:vAlign w:val="bottom"/>
          </w:tcPr>
          <w:p w14:paraId="109CBFAD" w14:textId="77777777" w:rsidR="00BA21F1" w:rsidRDefault="00BA21F1" w:rsidP="00F302C5">
            <w:pPr>
              <w:ind w:left="2"/>
            </w:pPr>
            <w:r>
              <w:rPr>
                <w:sz w:val="14"/>
              </w:rPr>
              <w:t>4.2.3.3</w:t>
            </w:r>
          </w:p>
        </w:tc>
        <w:tc>
          <w:tcPr>
            <w:tcW w:w="809" w:type="dxa"/>
            <w:tcBorders>
              <w:top w:val="single" w:sz="4" w:space="0" w:color="auto"/>
              <w:left w:val="single" w:sz="4" w:space="0" w:color="auto"/>
              <w:bottom w:val="single" w:sz="4" w:space="0" w:color="auto"/>
              <w:right w:val="single" w:sz="4" w:space="0" w:color="auto"/>
            </w:tcBorders>
            <w:vAlign w:val="bottom"/>
          </w:tcPr>
          <w:p w14:paraId="687218C0" w14:textId="77777777" w:rsidR="00BA21F1" w:rsidRDefault="00BA21F1" w:rsidP="00F302C5">
            <w:pPr>
              <w:ind w:left="2"/>
            </w:pPr>
            <w:r>
              <w:rPr>
                <w:sz w:val="14"/>
              </w:rPr>
              <w:t>5.5.1.1</w:t>
            </w:r>
          </w:p>
        </w:tc>
        <w:tc>
          <w:tcPr>
            <w:tcW w:w="813" w:type="dxa"/>
            <w:gridSpan w:val="2"/>
            <w:vMerge w:val="restart"/>
            <w:tcBorders>
              <w:top w:val="single" w:sz="4" w:space="0" w:color="auto"/>
              <w:left w:val="single" w:sz="4" w:space="0" w:color="auto"/>
            </w:tcBorders>
          </w:tcPr>
          <w:p w14:paraId="7C2C73D5" w14:textId="77777777" w:rsidR="00176C17" w:rsidRDefault="00176C17" w:rsidP="00F302C5"/>
          <w:p w14:paraId="5064BCC5" w14:textId="77777777" w:rsidR="00176C17" w:rsidRDefault="00176C17" w:rsidP="00176C17"/>
          <w:p w14:paraId="43AABE4A" w14:textId="77777777" w:rsidR="00176C17" w:rsidRDefault="00176C17" w:rsidP="00176C17"/>
          <w:p w14:paraId="0852E5DE" w14:textId="77777777" w:rsidR="00BA21F1" w:rsidRPr="00176C17" w:rsidRDefault="00BA21F1" w:rsidP="00176C17"/>
        </w:tc>
        <w:tc>
          <w:tcPr>
            <w:tcW w:w="0" w:type="auto"/>
            <w:gridSpan w:val="4"/>
            <w:vMerge/>
            <w:tcBorders>
              <w:left w:val="nil"/>
            </w:tcBorders>
          </w:tcPr>
          <w:p w14:paraId="6F4925FA" w14:textId="77777777" w:rsidR="00BA21F1" w:rsidRDefault="00BA21F1" w:rsidP="00F302C5"/>
        </w:tc>
        <w:tc>
          <w:tcPr>
            <w:tcW w:w="0" w:type="auto"/>
            <w:gridSpan w:val="2"/>
            <w:vMerge/>
            <w:tcBorders>
              <w:left w:val="nil"/>
            </w:tcBorders>
          </w:tcPr>
          <w:p w14:paraId="6442C7BA" w14:textId="77777777" w:rsidR="00BA21F1" w:rsidRDefault="00BA21F1" w:rsidP="00F302C5"/>
        </w:tc>
      </w:tr>
      <w:tr w:rsidR="00BA21F1" w14:paraId="44DD7311" w14:textId="77777777" w:rsidTr="000C5C10">
        <w:trPr>
          <w:gridAfter w:val="3"/>
          <w:wAfter w:w="1308" w:type="dxa"/>
          <w:trHeight w:val="684"/>
        </w:trPr>
        <w:tc>
          <w:tcPr>
            <w:tcW w:w="931" w:type="dxa"/>
            <w:tcBorders>
              <w:top w:val="single" w:sz="5" w:space="0" w:color="000000"/>
              <w:left w:val="single" w:sz="5" w:space="0" w:color="000000"/>
              <w:bottom w:val="single" w:sz="5" w:space="0" w:color="000000"/>
              <w:right w:val="single" w:sz="5" w:space="0" w:color="000000"/>
            </w:tcBorders>
            <w:vAlign w:val="center"/>
          </w:tcPr>
          <w:p w14:paraId="0596E0B6" w14:textId="77777777" w:rsidR="00BA21F1" w:rsidRDefault="00BA21F1" w:rsidP="00F302C5">
            <w:r>
              <w:rPr>
                <w:sz w:val="14"/>
              </w:rPr>
              <w:t>1.2.2.7</w:t>
            </w:r>
          </w:p>
        </w:tc>
        <w:tc>
          <w:tcPr>
            <w:tcW w:w="4498" w:type="dxa"/>
            <w:tcBorders>
              <w:top w:val="single" w:sz="5" w:space="0" w:color="000000"/>
              <w:left w:val="single" w:sz="5" w:space="0" w:color="000000"/>
              <w:bottom w:val="single" w:sz="5" w:space="0" w:color="000000"/>
              <w:right w:val="single" w:sz="5" w:space="0" w:color="000000"/>
            </w:tcBorders>
            <w:vAlign w:val="center"/>
          </w:tcPr>
          <w:p w14:paraId="08376C7B" w14:textId="77777777" w:rsidR="00BA21F1" w:rsidRDefault="00BA21F1" w:rsidP="00F302C5">
            <w:pPr>
              <w:ind w:left="2"/>
            </w:pPr>
            <w:r>
              <w:rPr>
                <w:sz w:val="14"/>
              </w:rPr>
              <w:t xml:space="preserve">The senior manager implements processes for quality management and improvement. </w:t>
            </w:r>
          </w:p>
        </w:tc>
        <w:tc>
          <w:tcPr>
            <w:tcW w:w="807" w:type="dxa"/>
            <w:tcBorders>
              <w:top w:val="single" w:sz="4" w:space="0" w:color="auto"/>
              <w:left w:val="single" w:sz="5" w:space="0" w:color="000000"/>
              <w:bottom w:val="single" w:sz="5" w:space="0" w:color="000000"/>
              <w:right w:val="single" w:sz="5" w:space="0" w:color="000000"/>
            </w:tcBorders>
          </w:tcPr>
          <w:p w14:paraId="51494D4D" w14:textId="77777777" w:rsidR="00BA21F1" w:rsidRPr="00706F54" w:rsidRDefault="00BA21F1" w:rsidP="00F302C5">
            <w:pPr>
              <w:ind w:left="2"/>
              <w:rPr>
                <w:color w:val="FF0000"/>
              </w:rPr>
            </w:pPr>
            <w:r w:rsidRPr="009440D5">
              <w:rPr>
                <w:color w:val="FF0000"/>
                <w:sz w:val="14"/>
              </w:rPr>
              <w:t>1.2.2.4</w:t>
            </w:r>
          </w:p>
          <w:p w14:paraId="042759AB" w14:textId="77777777" w:rsidR="00BA21F1" w:rsidRDefault="00BA21F1" w:rsidP="00F302C5">
            <w:pPr>
              <w:spacing w:line="253" w:lineRule="auto"/>
              <w:ind w:left="2"/>
            </w:pPr>
            <w:r>
              <w:rPr>
                <w:sz w:val="14"/>
              </w:rPr>
              <w:t>1.2.2.5 1.2.2.7</w:t>
            </w:r>
          </w:p>
          <w:p w14:paraId="74A7AEAA" w14:textId="77777777" w:rsidR="00BA21F1" w:rsidRDefault="00BA21F1" w:rsidP="00F302C5">
            <w:pPr>
              <w:ind w:left="2"/>
            </w:pPr>
            <w:r>
              <w:rPr>
                <w:sz w:val="14"/>
              </w:rPr>
              <w:t>1.2.4.3</w:t>
            </w:r>
          </w:p>
        </w:tc>
        <w:tc>
          <w:tcPr>
            <w:tcW w:w="763" w:type="dxa"/>
            <w:tcBorders>
              <w:top w:val="single" w:sz="4" w:space="0" w:color="auto"/>
              <w:left w:val="single" w:sz="5" w:space="0" w:color="000000"/>
              <w:bottom w:val="single" w:sz="5" w:space="0" w:color="000000"/>
              <w:right w:val="single" w:sz="4" w:space="0" w:color="auto"/>
            </w:tcBorders>
            <w:vAlign w:val="bottom"/>
          </w:tcPr>
          <w:p w14:paraId="5FE49CC7" w14:textId="77777777" w:rsidR="00BA21F1" w:rsidRDefault="00BA21F1" w:rsidP="00F302C5">
            <w:pPr>
              <w:ind w:left="6"/>
            </w:pPr>
            <w:r w:rsidRPr="007A0D5F">
              <w:rPr>
                <w:color w:val="FF0000"/>
                <w:sz w:val="14"/>
              </w:rPr>
              <w:t>7.2.6.4</w:t>
            </w:r>
          </w:p>
        </w:tc>
        <w:tc>
          <w:tcPr>
            <w:tcW w:w="809" w:type="dxa"/>
            <w:vMerge w:val="restart"/>
            <w:tcBorders>
              <w:top w:val="single" w:sz="4" w:space="0" w:color="auto"/>
              <w:left w:val="single" w:sz="4" w:space="0" w:color="auto"/>
            </w:tcBorders>
          </w:tcPr>
          <w:p w14:paraId="605F6338" w14:textId="77777777" w:rsidR="00BA21F1" w:rsidRDefault="00BA21F1" w:rsidP="00F302C5"/>
        </w:tc>
        <w:tc>
          <w:tcPr>
            <w:tcW w:w="0" w:type="auto"/>
            <w:gridSpan w:val="2"/>
            <w:vMerge/>
            <w:tcBorders>
              <w:top w:val="nil"/>
              <w:left w:val="nil"/>
              <w:bottom w:val="nil"/>
            </w:tcBorders>
          </w:tcPr>
          <w:p w14:paraId="466E4EE2" w14:textId="77777777" w:rsidR="00BA21F1" w:rsidRDefault="00BA21F1" w:rsidP="00F302C5"/>
        </w:tc>
        <w:tc>
          <w:tcPr>
            <w:tcW w:w="0" w:type="auto"/>
            <w:gridSpan w:val="4"/>
            <w:vMerge/>
            <w:tcBorders>
              <w:left w:val="nil"/>
            </w:tcBorders>
          </w:tcPr>
          <w:p w14:paraId="10D51164" w14:textId="77777777" w:rsidR="00BA21F1" w:rsidRDefault="00BA21F1" w:rsidP="00F302C5"/>
        </w:tc>
        <w:tc>
          <w:tcPr>
            <w:tcW w:w="0" w:type="auto"/>
            <w:gridSpan w:val="2"/>
            <w:vMerge/>
            <w:tcBorders>
              <w:left w:val="nil"/>
            </w:tcBorders>
          </w:tcPr>
          <w:p w14:paraId="5908E246" w14:textId="77777777" w:rsidR="00BA21F1" w:rsidRDefault="00BA21F1" w:rsidP="00F302C5"/>
        </w:tc>
      </w:tr>
      <w:tr w:rsidR="00BA21F1" w14:paraId="606BE49D" w14:textId="77777777" w:rsidTr="000C5C10">
        <w:trPr>
          <w:gridAfter w:val="3"/>
          <w:wAfter w:w="1308" w:type="dxa"/>
          <w:trHeight w:val="341"/>
        </w:trPr>
        <w:tc>
          <w:tcPr>
            <w:tcW w:w="931" w:type="dxa"/>
            <w:tcBorders>
              <w:top w:val="single" w:sz="5" w:space="0" w:color="000000"/>
              <w:left w:val="single" w:sz="5" w:space="0" w:color="000000"/>
              <w:bottom w:val="single" w:sz="5" w:space="0" w:color="000000"/>
              <w:right w:val="single" w:sz="5" w:space="0" w:color="000000"/>
            </w:tcBorders>
          </w:tcPr>
          <w:p w14:paraId="7E9432A2" w14:textId="77777777" w:rsidR="00BA21F1" w:rsidRDefault="00BA21F1" w:rsidP="00F302C5">
            <w:r>
              <w:rPr>
                <w:sz w:val="14"/>
              </w:rPr>
              <w:t>1.2.2.8</w:t>
            </w:r>
          </w:p>
        </w:tc>
        <w:tc>
          <w:tcPr>
            <w:tcW w:w="4498" w:type="dxa"/>
            <w:tcBorders>
              <w:top w:val="single" w:sz="5" w:space="0" w:color="000000"/>
              <w:left w:val="single" w:sz="5" w:space="0" w:color="000000"/>
              <w:bottom w:val="single" w:sz="5" w:space="0" w:color="000000"/>
              <w:right w:val="single" w:sz="5" w:space="0" w:color="000000"/>
            </w:tcBorders>
          </w:tcPr>
          <w:p w14:paraId="16675A6E" w14:textId="77777777" w:rsidR="00BA21F1" w:rsidRDefault="00BA21F1" w:rsidP="00F302C5">
            <w:pPr>
              <w:ind w:left="2"/>
            </w:pPr>
            <w:r>
              <w:rPr>
                <w:sz w:val="14"/>
              </w:rPr>
              <w:t>The senior manager implements processes to monitor the quality of clinical and other services.</w:t>
            </w:r>
          </w:p>
        </w:tc>
        <w:tc>
          <w:tcPr>
            <w:tcW w:w="807" w:type="dxa"/>
            <w:tcBorders>
              <w:top w:val="single" w:sz="5" w:space="0" w:color="000000"/>
              <w:left w:val="single" w:sz="5" w:space="0" w:color="000000"/>
              <w:bottom w:val="single" w:sz="5" w:space="0" w:color="000000"/>
              <w:right w:val="single" w:sz="5" w:space="0" w:color="000000"/>
            </w:tcBorders>
          </w:tcPr>
          <w:p w14:paraId="1604DEE4" w14:textId="77777777" w:rsidR="00BA21F1" w:rsidRDefault="00BA21F1" w:rsidP="00F302C5">
            <w:pPr>
              <w:ind w:left="2"/>
            </w:pPr>
            <w:r>
              <w:rPr>
                <w:sz w:val="14"/>
              </w:rPr>
              <w:t>1.2.2.6</w:t>
            </w:r>
          </w:p>
          <w:p w14:paraId="53E79BC1" w14:textId="77777777" w:rsidR="00BA21F1" w:rsidRDefault="00BA21F1" w:rsidP="00F302C5">
            <w:pPr>
              <w:ind w:left="2"/>
            </w:pPr>
            <w:r>
              <w:rPr>
                <w:sz w:val="14"/>
              </w:rPr>
              <w:t>1.2.7.3</w:t>
            </w:r>
          </w:p>
        </w:tc>
        <w:tc>
          <w:tcPr>
            <w:tcW w:w="763" w:type="dxa"/>
            <w:tcBorders>
              <w:top w:val="single" w:sz="5" w:space="0" w:color="000000"/>
              <w:left w:val="single" w:sz="5" w:space="0" w:color="000000"/>
              <w:bottom w:val="single" w:sz="5" w:space="0" w:color="000000"/>
              <w:right w:val="single" w:sz="4" w:space="0" w:color="auto"/>
            </w:tcBorders>
            <w:vAlign w:val="bottom"/>
          </w:tcPr>
          <w:p w14:paraId="774F2D87" w14:textId="77777777" w:rsidR="00BA21F1" w:rsidRDefault="00BA21F1" w:rsidP="00F302C5">
            <w:pPr>
              <w:ind w:left="2"/>
            </w:pPr>
            <w:r>
              <w:rPr>
                <w:sz w:val="14"/>
              </w:rPr>
              <w:t>8.2.1.1</w:t>
            </w:r>
          </w:p>
        </w:tc>
        <w:tc>
          <w:tcPr>
            <w:tcW w:w="0" w:type="auto"/>
            <w:vMerge/>
            <w:tcBorders>
              <w:top w:val="nil"/>
              <w:left w:val="single" w:sz="4" w:space="0" w:color="auto"/>
              <w:bottom w:val="nil"/>
            </w:tcBorders>
          </w:tcPr>
          <w:p w14:paraId="33927BE5" w14:textId="77777777" w:rsidR="00BA21F1" w:rsidRDefault="00BA21F1" w:rsidP="00F302C5"/>
        </w:tc>
        <w:tc>
          <w:tcPr>
            <w:tcW w:w="0" w:type="auto"/>
            <w:gridSpan w:val="2"/>
            <w:vMerge/>
            <w:tcBorders>
              <w:top w:val="nil"/>
              <w:left w:val="nil"/>
              <w:bottom w:val="nil"/>
            </w:tcBorders>
          </w:tcPr>
          <w:p w14:paraId="15A7D0BE" w14:textId="77777777" w:rsidR="00BA21F1" w:rsidRDefault="00BA21F1" w:rsidP="00F302C5"/>
        </w:tc>
        <w:tc>
          <w:tcPr>
            <w:tcW w:w="0" w:type="auto"/>
            <w:gridSpan w:val="4"/>
            <w:vMerge/>
            <w:tcBorders>
              <w:left w:val="nil"/>
            </w:tcBorders>
          </w:tcPr>
          <w:p w14:paraId="61FFC69D" w14:textId="77777777" w:rsidR="00BA21F1" w:rsidRDefault="00BA21F1" w:rsidP="00F302C5"/>
        </w:tc>
        <w:tc>
          <w:tcPr>
            <w:tcW w:w="0" w:type="auto"/>
            <w:gridSpan w:val="2"/>
            <w:vMerge/>
            <w:tcBorders>
              <w:left w:val="nil"/>
            </w:tcBorders>
          </w:tcPr>
          <w:p w14:paraId="2C735AB7" w14:textId="77777777" w:rsidR="00BA21F1" w:rsidRDefault="00BA21F1" w:rsidP="00F302C5"/>
        </w:tc>
      </w:tr>
      <w:tr w:rsidR="00BA21F1" w14:paraId="327E33AF" w14:textId="77777777" w:rsidTr="000C5C10">
        <w:trPr>
          <w:gridAfter w:val="3"/>
          <w:wAfter w:w="1308" w:type="dxa"/>
          <w:trHeight w:val="514"/>
        </w:trPr>
        <w:tc>
          <w:tcPr>
            <w:tcW w:w="931" w:type="dxa"/>
            <w:tcBorders>
              <w:top w:val="single" w:sz="5" w:space="0" w:color="000000"/>
              <w:left w:val="single" w:sz="5" w:space="0" w:color="000000"/>
              <w:bottom w:val="single" w:sz="5" w:space="0" w:color="000000"/>
              <w:right w:val="single" w:sz="5" w:space="0" w:color="000000"/>
            </w:tcBorders>
            <w:vAlign w:val="center"/>
          </w:tcPr>
          <w:p w14:paraId="262E357A" w14:textId="77777777" w:rsidR="00BA21F1" w:rsidRDefault="00BA21F1" w:rsidP="00F302C5">
            <w:r>
              <w:rPr>
                <w:sz w:val="14"/>
              </w:rPr>
              <w:t>1.2.3.3</w:t>
            </w:r>
          </w:p>
        </w:tc>
        <w:tc>
          <w:tcPr>
            <w:tcW w:w="4498" w:type="dxa"/>
            <w:tcBorders>
              <w:top w:val="single" w:sz="5" w:space="0" w:color="000000"/>
              <w:left w:val="single" w:sz="5" w:space="0" w:color="000000"/>
              <w:bottom w:val="single" w:sz="5" w:space="0" w:color="000000"/>
              <w:right w:val="single" w:sz="5" w:space="0" w:color="000000"/>
            </w:tcBorders>
          </w:tcPr>
          <w:p w14:paraId="55C64603" w14:textId="77777777" w:rsidR="00BA21F1" w:rsidRDefault="00BA21F1" w:rsidP="00F302C5">
            <w:pPr>
              <w:ind w:left="2"/>
            </w:pPr>
            <w:r>
              <w:rPr>
                <w:sz w:val="14"/>
              </w:rPr>
              <w:t>The organisation’s leaders meet with the leaders of other provider organisations in their community to develop and revise strategic and operational plans to meet the community needs.</w:t>
            </w:r>
          </w:p>
        </w:tc>
        <w:tc>
          <w:tcPr>
            <w:tcW w:w="807" w:type="dxa"/>
            <w:tcBorders>
              <w:top w:val="single" w:sz="5" w:space="0" w:color="000000"/>
              <w:left w:val="single" w:sz="5" w:space="0" w:color="000000"/>
              <w:bottom w:val="single" w:sz="5" w:space="0" w:color="000000"/>
              <w:right w:val="single" w:sz="5" w:space="0" w:color="000000"/>
            </w:tcBorders>
            <w:vAlign w:val="bottom"/>
          </w:tcPr>
          <w:p w14:paraId="3278BFE0" w14:textId="77777777" w:rsidR="00BA21F1" w:rsidRDefault="00BA21F1" w:rsidP="00F302C5">
            <w:pPr>
              <w:ind w:left="2"/>
            </w:pPr>
            <w:r>
              <w:rPr>
                <w:sz w:val="14"/>
              </w:rPr>
              <w:t>1.2.2.1</w:t>
            </w:r>
          </w:p>
        </w:tc>
        <w:tc>
          <w:tcPr>
            <w:tcW w:w="763" w:type="dxa"/>
            <w:tcBorders>
              <w:top w:val="single" w:sz="5" w:space="0" w:color="000000"/>
              <w:left w:val="single" w:sz="5" w:space="0" w:color="000000"/>
              <w:bottom w:val="single" w:sz="5" w:space="0" w:color="000000"/>
              <w:right w:val="single" w:sz="4" w:space="0" w:color="auto"/>
            </w:tcBorders>
            <w:vAlign w:val="bottom"/>
          </w:tcPr>
          <w:p w14:paraId="5D65C599" w14:textId="77777777" w:rsidR="00BA21F1" w:rsidRDefault="00BA21F1" w:rsidP="00F302C5">
            <w:pPr>
              <w:ind w:left="1"/>
            </w:pPr>
            <w:r w:rsidRPr="00755473">
              <w:rPr>
                <w:color w:val="FF0000"/>
                <w:sz w:val="14"/>
              </w:rPr>
              <w:t>24.7.2.1</w:t>
            </w:r>
          </w:p>
        </w:tc>
        <w:tc>
          <w:tcPr>
            <w:tcW w:w="0" w:type="auto"/>
            <w:vMerge/>
            <w:tcBorders>
              <w:top w:val="nil"/>
              <w:left w:val="single" w:sz="4" w:space="0" w:color="auto"/>
              <w:bottom w:val="nil"/>
            </w:tcBorders>
          </w:tcPr>
          <w:p w14:paraId="245A5487" w14:textId="77777777" w:rsidR="00BA21F1" w:rsidRDefault="00BA21F1" w:rsidP="00F302C5"/>
        </w:tc>
        <w:tc>
          <w:tcPr>
            <w:tcW w:w="0" w:type="auto"/>
            <w:gridSpan w:val="2"/>
            <w:vMerge/>
            <w:tcBorders>
              <w:top w:val="nil"/>
              <w:left w:val="nil"/>
              <w:bottom w:val="nil"/>
            </w:tcBorders>
          </w:tcPr>
          <w:p w14:paraId="38697FA2" w14:textId="77777777" w:rsidR="00BA21F1" w:rsidRDefault="00BA21F1" w:rsidP="00F302C5"/>
        </w:tc>
        <w:tc>
          <w:tcPr>
            <w:tcW w:w="0" w:type="auto"/>
            <w:gridSpan w:val="4"/>
            <w:vMerge/>
            <w:tcBorders>
              <w:left w:val="nil"/>
            </w:tcBorders>
          </w:tcPr>
          <w:p w14:paraId="4252335B" w14:textId="77777777" w:rsidR="00BA21F1" w:rsidRDefault="00BA21F1" w:rsidP="00F302C5"/>
        </w:tc>
        <w:tc>
          <w:tcPr>
            <w:tcW w:w="0" w:type="auto"/>
            <w:gridSpan w:val="2"/>
            <w:vMerge/>
            <w:tcBorders>
              <w:left w:val="nil"/>
            </w:tcBorders>
          </w:tcPr>
          <w:p w14:paraId="66890B2A" w14:textId="77777777" w:rsidR="00BA21F1" w:rsidRDefault="00BA21F1" w:rsidP="00F302C5"/>
        </w:tc>
      </w:tr>
      <w:tr w:rsidR="00BA21F1" w14:paraId="71BB9AEA" w14:textId="77777777" w:rsidTr="000C5C10">
        <w:trPr>
          <w:gridAfter w:val="3"/>
          <w:wAfter w:w="1308" w:type="dxa"/>
          <w:trHeight w:val="341"/>
        </w:trPr>
        <w:tc>
          <w:tcPr>
            <w:tcW w:w="931" w:type="dxa"/>
            <w:tcBorders>
              <w:top w:val="single" w:sz="5" w:space="0" w:color="000000"/>
              <w:left w:val="single" w:sz="5" w:space="0" w:color="000000"/>
              <w:bottom w:val="single" w:sz="5" w:space="0" w:color="000000"/>
              <w:right w:val="single" w:sz="5" w:space="0" w:color="000000"/>
            </w:tcBorders>
          </w:tcPr>
          <w:p w14:paraId="2E9189DB" w14:textId="77777777" w:rsidR="00BA21F1" w:rsidRDefault="00BA21F1" w:rsidP="00F302C5">
            <w:r>
              <w:rPr>
                <w:sz w:val="14"/>
              </w:rPr>
              <w:t>1.2.4.2</w:t>
            </w:r>
          </w:p>
        </w:tc>
        <w:tc>
          <w:tcPr>
            <w:tcW w:w="4498" w:type="dxa"/>
            <w:tcBorders>
              <w:top w:val="single" w:sz="5" w:space="0" w:color="000000"/>
              <w:left w:val="single" w:sz="5" w:space="0" w:color="000000"/>
              <w:bottom w:val="single" w:sz="5" w:space="0" w:color="000000"/>
              <w:right w:val="single" w:sz="5" w:space="0" w:color="000000"/>
            </w:tcBorders>
          </w:tcPr>
          <w:p w14:paraId="206262C3" w14:textId="77777777" w:rsidR="00BA21F1" w:rsidRDefault="00BA21F1" w:rsidP="00F302C5">
            <w:pPr>
              <w:ind w:left="2"/>
            </w:pPr>
            <w:r>
              <w:rPr>
                <w:sz w:val="14"/>
              </w:rPr>
              <w:t>The organisation has implemented a communication strategy with these populations.</w:t>
            </w:r>
          </w:p>
        </w:tc>
        <w:tc>
          <w:tcPr>
            <w:tcW w:w="807" w:type="dxa"/>
            <w:tcBorders>
              <w:top w:val="single" w:sz="5" w:space="0" w:color="000000"/>
              <w:left w:val="single" w:sz="5" w:space="0" w:color="000000"/>
              <w:bottom w:val="single" w:sz="5" w:space="0" w:color="000000"/>
              <w:right w:val="single" w:sz="5" w:space="0" w:color="000000"/>
            </w:tcBorders>
            <w:vAlign w:val="bottom"/>
          </w:tcPr>
          <w:p w14:paraId="7973A243" w14:textId="77777777" w:rsidR="00BA21F1" w:rsidRDefault="00BA21F1" w:rsidP="00F302C5">
            <w:pPr>
              <w:ind w:left="2"/>
            </w:pPr>
            <w:r>
              <w:rPr>
                <w:sz w:val="14"/>
              </w:rPr>
              <w:t>1.2.2.1</w:t>
            </w:r>
          </w:p>
        </w:tc>
        <w:tc>
          <w:tcPr>
            <w:tcW w:w="763" w:type="dxa"/>
            <w:tcBorders>
              <w:top w:val="single" w:sz="5" w:space="0" w:color="000000"/>
              <w:left w:val="single" w:sz="5" w:space="0" w:color="000000"/>
              <w:bottom w:val="single" w:sz="5" w:space="0" w:color="000000"/>
              <w:right w:val="single" w:sz="4" w:space="0" w:color="auto"/>
            </w:tcBorders>
            <w:vAlign w:val="bottom"/>
          </w:tcPr>
          <w:p w14:paraId="6424D2DB" w14:textId="77777777" w:rsidR="00BA21F1" w:rsidRDefault="00BA21F1" w:rsidP="00F302C5">
            <w:pPr>
              <w:ind w:left="2"/>
            </w:pPr>
            <w:r>
              <w:rPr>
                <w:sz w:val="14"/>
              </w:rPr>
              <w:t>4.1.1.1</w:t>
            </w:r>
          </w:p>
        </w:tc>
        <w:tc>
          <w:tcPr>
            <w:tcW w:w="0" w:type="auto"/>
            <w:vMerge/>
            <w:tcBorders>
              <w:top w:val="nil"/>
              <w:left w:val="single" w:sz="4" w:space="0" w:color="auto"/>
              <w:bottom w:val="nil"/>
            </w:tcBorders>
          </w:tcPr>
          <w:p w14:paraId="73BA18C3" w14:textId="77777777" w:rsidR="00BA21F1" w:rsidRDefault="00BA21F1" w:rsidP="00F302C5"/>
        </w:tc>
        <w:tc>
          <w:tcPr>
            <w:tcW w:w="0" w:type="auto"/>
            <w:gridSpan w:val="2"/>
            <w:vMerge/>
            <w:tcBorders>
              <w:top w:val="nil"/>
              <w:left w:val="nil"/>
              <w:bottom w:val="nil"/>
            </w:tcBorders>
          </w:tcPr>
          <w:p w14:paraId="4554DEAF" w14:textId="77777777" w:rsidR="00BA21F1" w:rsidRDefault="00BA21F1" w:rsidP="00F302C5"/>
        </w:tc>
        <w:tc>
          <w:tcPr>
            <w:tcW w:w="0" w:type="auto"/>
            <w:gridSpan w:val="4"/>
            <w:vMerge/>
            <w:tcBorders>
              <w:left w:val="nil"/>
            </w:tcBorders>
          </w:tcPr>
          <w:p w14:paraId="63EFC480" w14:textId="77777777" w:rsidR="00BA21F1" w:rsidRDefault="00BA21F1" w:rsidP="00F302C5"/>
        </w:tc>
        <w:tc>
          <w:tcPr>
            <w:tcW w:w="0" w:type="auto"/>
            <w:gridSpan w:val="2"/>
            <w:vMerge/>
            <w:tcBorders>
              <w:left w:val="nil"/>
            </w:tcBorders>
          </w:tcPr>
          <w:p w14:paraId="0052560B" w14:textId="77777777" w:rsidR="00BA21F1" w:rsidRDefault="00BA21F1" w:rsidP="00F302C5"/>
        </w:tc>
      </w:tr>
      <w:tr w:rsidR="00BA21F1" w14:paraId="63DA91F0" w14:textId="77777777" w:rsidTr="000C5C10">
        <w:trPr>
          <w:gridAfter w:val="3"/>
          <w:wAfter w:w="1308" w:type="dxa"/>
          <w:trHeight w:val="170"/>
        </w:trPr>
        <w:tc>
          <w:tcPr>
            <w:tcW w:w="931" w:type="dxa"/>
            <w:tcBorders>
              <w:top w:val="single" w:sz="5" w:space="0" w:color="000000"/>
              <w:left w:val="single" w:sz="5" w:space="0" w:color="000000"/>
              <w:bottom w:val="single" w:sz="5" w:space="0" w:color="000000"/>
              <w:right w:val="single" w:sz="5" w:space="0" w:color="000000"/>
            </w:tcBorders>
          </w:tcPr>
          <w:p w14:paraId="453308AE" w14:textId="77777777" w:rsidR="00BA21F1" w:rsidRDefault="00BA21F1" w:rsidP="00F302C5">
            <w:r>
              <w:rPr>
                <w:sz w:val="14"/>
              </w:rPr>
              <w:t>1.2.4.3</w:t>
            </w:r>
          </w:p>
        </w:tc>
        <w:tc>
          <w:tcPr>
            <w:tcW w:w="4498" w:type="dxa"/>
            <w:tcBorders>
              <w:top w:val="single" w:sz="5" w:space="0" w:color="000000"/>
              <w:left w:val="single" w:sz="5" w:space="0" w:color="000000"/>
              <w:bottom w:val="single" w:sz="5" w:space="0" w:color="000000"/>
              <w:right w:val="single" w:sz="5" w:space="0" w:color="000000"/>
            </w:tcBorders>
          </w:tcPr>
          <w:p w14:paraId="51E0E53C" w14:textId="77777777" w:rsidR="00BA21F1" w:rsidRDefault="00BA21F1" w:rsidP="00F302C5">
            <w:pPr>
              <w:ind w:left="2"/>
            </w:pPr>
            <w:r>
              <w:rPr>
                <w:sz w:val="14"/>
              </w:rPr>
              <w:t>The organisation provides information on the quality of its services.</w:t>
            </w:r>
          </w:p>
        </w:tc>
        <w:tc>
          <w:tcPr>
            <w:tcW w:w="807" w:type="dxa"/>
            <w:tcBorders>
              <w:top w:val="single" w:sz="5" w:space="0" w:color="000000"/>
              <w:left w:val="single" w:sz="5" w:space="0" w:color="000000"/>
              <w:bottom w:val="single" w:sz="5" w:space="0" w:color="000000"/>
              <w:right w:val="single" w:sz="5" w:space="0" w:color="000000"/>
            </w:tcBorders>
          </w:tcPr>
          <w:p w14:paraId="3BC70976" w14:textId="77777777" w:rsidR="00BA21F1" w:rsidRDefault="00BA21F1" w:rsidP="00F302C5">
            <w:pPr>
              <w:ind w:left="2"/>
            </w:pPr>
            <w:r>
              <w:rPr>
                <w:sz w:val="14"/>
              </w:rPr>
              <w:t>1.2.2.6</w:t>
            </w:r>
          </w:p>
        </w:tc>
        <w:tc>
          <w:tcPr>
            <w:tcW w:w="763" w:type="dxa"/>
            <w:tcBorders>
              <w:top w:val="single" w:sz="5" w:space="0" w:color="000000"/>
              <w:left w:val="single" w:sz="5" w:space="0" w:color="000000"/>
              <w:bottom w:val="single" w:sz="5" w:space="0" w:color="000000"/>
              <w:right w:val="single" w:sz="4" w:space="0" w:color="auto"/>
            </w:tcBorders>
          </w:tcPr>
          <w:p w14:paraId="5DC2C576" w14:textId="77777777" w:rsidR="00BA21F1" w:rsidRDefault="00BA21F1" w:rsidP="00F302C5"/>
        </w:tc>
        <w:tc>
          <w:tcPr>
            <w:tcW w:w="0" w:type="auto"/>
            <w:vMerge/>
            <w:tcBorders>
              <w:top w:val="nil"/>
              <w:left w:val="single" w:sz="4" w:space="0" w:color="auto"/>
            </w:tcBorders>
          </w:tcPr>
          <w:p w14:paraId="141E38A8" w14:textId="77777777" w:rsidR="00BA21F1" w:rsidRDefault="00BA21F1" w:rsidP="00F302C5"/>
        </w:tc>
        <w:tc>
          <w:tcPr>
            <w:tcW w:w="0" w:type="auto"/>
            <w:gridSpan w:val="2"/>
            <w:vMerge/>
            <w:tcBorders>
              <w:top w:val="nil"/>
              <w:left w:val="nil"/>
            </w:tcBorders>
          </w:tcPr>
          <w:p w14:paraId="66703103" w14:textId="77777777" w:rsidR="00BA21F1" w:rsidRDefault="00BA21F1" w:rsidP="00F302C5"/>
        </w:tc>
        <w:tc>
          <w:tcPr>
            <w:tcW w:w="0" w:type="auto"/>
            <w:gridSpan w:val="4"/>
            <w:vMerge/>
            <w:tcBorders>
              <w:left w:val="nil"/>
            </w:tcBorders>
          </w:tcPr>
          <w:p w14:paraId="791531D4" w14:textId="77777777" w:rsidR="00BA21F1" w:rsidRDefault="00BA21F1" w:rsidP="00F302C5"/>
        </w:tc>
        <w:tc>
          <w:tcPr>
            <w:tcW w:w="0" w:type="auto"/>
            <w:gridSpan w:val="2"/>
            <w:vMerge/>
            <w:tcBorders>
              <w:left w:val="nil"/>
            </w:tcBorders>
          </w:tcPr>
          <w:p w14:paraId="3D2587E1" w14:textId="77777777" w:rsidR="00BA21F1" w:rsidRDefault="00BA21F1" w:rsidP="00F302C5"/>
        </w:tc>
      </w:tr>
      <w:tr w:rsidR="00BA21F1" w14:paraId="6D1AE20C" w14:textId="77777777" w:rsidTr="00725A83">
        <w:trPr>
          <w:gridAfter w:val="3"/>
          <w:wAfter w:w="1308" w:type="dxa"/>
          <w:trHeight w:val="1310"/>
        </w:trPr>
        <w:tc>
          <w:tcPr>
            <w:tcW w:w="931" w:type="dxa"/>
            <w:tcBorders>
              <w:top w:val="single" w:sz="5" w:space="0" w:color="000000"/>
              <w:left w:val="single" w:sz="5" w:space="0" w:color="000000"/>
              <w:bottom w:val="single" w:sz="5" w:space="0" w:color="000000"/>
              <w:right w:val="single" w:sz="5" w:space="0" w:color="000000"/>
            </w:tcBorders>
            <w:vAlign w:val="center"/>
          </w:tcPr>
          <w:p w14:paraId="531D7DCD" w14:textId="77777777" w:rsidR="00BA21F1" w:rsidRDefault="00BA21F1" w:rsidP="00F302C5">
            <w:r>
              <w:rPr>
                <w:sz w:val="14"/>
              </w:rPr>
              <w:t>1.2.5.1</w:t>
            </w:r>
          </w:p>
        </w:tc>
        <w:tc>
          <w:tcPr>
            <w:tcW w:w="4498" w:type="dxa"/>
            <w:tcBorders>
              <w:top w:val="single" w:sz="5" w:space="0" w:color="000000"/>
              <w:left w:val="single" w:sz="5" w:space="0" w:color="000000"/>
              <w:bottom w:val="single" w:sz="5" w:space="0" w:color="000000"/>
              <w:right w:val="single" w:sz="5" w:space="0" w:color="000000"/>
            </w:tcBorders>
            <w:vAlign w:val="center"/>
          </w:tcPr>
          <w:p w14:paraId="2D70049B" w14:textId="77777777" w:rsidR="00BA21F1" w:rsidRDefault="00BA21F1" w:rsidP="00F302C5">
            <w:pPr>
              <w:ind w:left="2"/>
            </w:pPr>
            <w:r>
              <w:rPr>
                <w:sz w:val="14"/>
              </w:rPr>
              <w:t>The organisation’s leaders establish ethical and legal norms that protect patients and their rights.</w:t>
            </w:r>
          </w:p>
        </w:tc>
        <w:tc>
          <w:tcPr>
            <w:tcW w:w="807" w:type="dxa"/>
            <w:tcBorders>
              <w:top w:val="single" w:sz="4" w:space="0" w:color="auto"/>
              <w:left w:val="single" w:sz="5" w:space="0" w:color="000000"/>
              <w:bottom w:val="single" w:sz="5" w:space="0" w:color="000000"/>
              <w:right w:val="single" w:sz="5" w:space="0" w:color="000000"/>
            </w:tcBorders>
            <w:vAlign w:val="bottom"/>
          </w:tcPr>
          <w:p w14:paraId="3D6D6DB3" w14:textId="77777777" w:rsidR="00BA21F1" w:rsidRDefault="00BA21F1" w:rsidP="00F302C5">
            <w:pPr>
              <w:ind w:left="6"/>
            </w:pPr>
            <w:r w:rsidRPr="00DD2028">
              <w:rPr>
                <w:color w:val="FF0000"/>
                <w:sz w:val="14"/>
              </w:rPr>
              <w:t>3.2.1.3</w:t>
            </w:r>
          </w:p>
        </w:tc>
        <w:tc>
          <w:tcPr>
            <w:tcW w:w="763" w:type="dxa"/>
            <w:tcBorders>
              <w:top w:val="single" w:sz="4" w:space="0" w:color="auto"/>
              <w:left w:val="single" w:sz="5" w:space="0" w:color="000000"/>
              <w:bottom w:val="single" w:sz="5" w:space="0" w:color="000000"/>
              <w:right w:val="single" w:sz="5" w:space="0" w:color="000000"/>
            </w:tcBorders>
          </w:tcPr>
          <w:p w14:paraId="2A163921" w14:textId="77777777" w:rsidR="00BA21F1" w:rsidRDefault="00BA21F1" w:rsidP="00F302C5">
            <w:pPr>
              <w:ind w:left="1"/>
            </w:pPr>
            <w:r>
              <w:rPr>
                <w:sz w:val="14"/>
              </w:rPr>
              <w:t>5.1.1.1</w:t>
            </w:r>
          </w:p>
          <w:p w14:paraId="319A7D4F" w14:textId="77777777" w:rsidR="00BA21F1" w:rsidRDefault="00BA21F1" w:rsidP="00F302C5">
            <w:pPr>
              <w:ind w:left="1"/>
            </w:pPr>
            <w:r>
              <w:rPr>
                <w:sz w:val="14"/>
              </w:rPr>
              <w:t>5.2.1.1</w:t>
            </w:r>
          </w:p>
          <w:p w14:paraId="0EC5FCC5" w14:textId="77777777" w:rsidR="00BA21F1" w:rsidRDefault="00BA21F1" w:rsidP="00F302C5">
            <w:pPr>
              <w:ind w:left="1"/>
            </w:pPr>
            <w:r w:rsidRPr="00B755A1">
              <w:rPr>
                <w:color w:val="FF0000"/>
                <w:sz w:val="14"/>
              </w:rPr>
              <w:t>5.2.1.3</w:t>
            </w:r>
          </w:p>
          <w:p w14:paraId="5C7EC677" w14:textId="77777777" w:rsidR="00BA21F1" w:rsidRDefault="00BA21F1" w:rsidP="00F302C5">
            <w:pPr>
              <w:spacing w:line="253" w:lineRule="auto"/>
              <w:ind w:left="1"/>
            </w:pPr>
            <w:r>
              <w:rPr>
                <w:sz w:val="14"/>
              </w:rPr>
              <w:t>5.4.2.1 5.5.1.1 5.2.1.1</w:t>
            </w:r>
          </w:p>
          <w:p w14:paraId="0690A637" w14:textId="77777777" w:rsidR="00BA21F1" w:rsidRDefault="00BA21F1" w:rsidP="00F302C5">
            <w:pPr>
              <w:ind w:left="1"/>
            </w:pPr>
            <w:r w:rsidRPr="006662FE">
              <w:rPr>
                <w:color w:val="FF0000"/>
                <w:sz w:val="14"/>
              </w:rPr>
              <w:t>5.6.1.1</w:t>
            </w:r>
          </w:p>
        </w:tc>
        <w:tc>
          <w:tcPr>
            <w:tcW w:w="809" w:type="dxa"/>
            <w:tcBorders>
              <w:top w:val="single" w:sz="4" w:space="0" w:color="auto"/>
              <w:left w:val="single" w:sz="5" w:space="0" w:color="000000"/>
              <w:bottom w:val="single" w:sz="5" w:space="0" w:color="000000"/>
              <w:right w:val="single" w:sz="5" w:space="0" w:color="000000"/>
            </w:tcBorders>
            <w:vAlign w:val="bottom"/>
          </w:tcPr>
          <w:p w14:paraId="76453D6E" w14:textId="77777777" w:rsidR="00BA21F1" w:rsidRDefault="00BA21F1" w:rsidP="00F302C5">
            <w:pPr>
              <w:ind w:left="6"/>
            </w:pPr>
            <w:r w:rsidRPr="00F74805">
              <w:rPr>
                <w:color w:val="FF0000"/>
                <w:sz w:val="14"/>
              </w:rPr>
              <w:t>6.1.2.1</w:t>
            </w:r>
          </w:p>
        </w:tc>
        <w:tc>
          <w:tcPr>
            <w:tcW w:w="813" w:type="dxa"/>
            <w:gridSpan w:val="2"/>
            <w:tcBorders>
              <w:top w:val="single" w:sz="4" w:space="0" w:color="auto"/>
              <w:left w:val="single" w:sz="5" w:space="0" w:color="000000"/>
              <w:bottom w:val="single" w:sz="5" w:space="0" w:color="000000"/>
              <w:right w:val="single" w:sz="5" w:space="0" w:color="000000"/>
            </w:tcBorders>
            <w:vAlign w:val="bottom"/>
          </w:tcPr>
          <w:p w14:paraId="5952A0AB" w14:textId="77777777" w:rsidR="00BA21F1" w:rsidRDefault="00BA21F1" w:rsidP="00F302C5">
            <w:pPr>
              <w:ind w:left="1"/>
            </w:pPr>
            <w:r>
              <w:rPr>
                <w:sz w:val="14"/>
              </w:rPr>
              <w:t>18.1.1.3</w:t>
            </w:r>
          </w:p>
        </w:tc>
        <w:tc>
          <w:tcPr>
            <w:tcW w:w="676" w:type="dxa"/>
            <w:tcBorders>
              <w:top w:val="single" w:sz="4" w:space="0" w:color="auto"/>
              <w:left w:val="single" w:sz="5" w:space="0" w:color="000000"/>
              <w:bottom w:val="single" w:sz="5" w:space="0" w:color="000000"/>
              <w:right w:val="single" w:sz="4" w:space="0" w:color="auto"/>
            </w:tcBorders>
            <w:vAlign w:val="bottom"/>
          </w:tcPr>
          <w:p w14:paraId="51EA95C3" w14:textId="77777777" w:rsidR="00BA21F1" w:rsidRDefault="00BA21F1" w:rsidP="00F302C5">
            <w:pPr>
              <w:ind w:left="2"/>
            </w:pPr>
            <w:r>
              <w:rPr>
                <w:sz w:val="14"/>
              </w:rPr>
              <w:t>20.1.1.4</w:t>
            </w:r>
          </w:p>
        </w:tc>
        <w:tc>
          <w:tcPr>
            <w:tcW w:w="1618" w:type="dxa"/>
            <w:gridSpan w:val="3"/>
            <w:tcBorders>
              <w:left w:val="single" w:sz="4" w:space="0" w:color="auto"/>
            </w:tcBorders>
            <w:vAlign w:val="bottom"/>
          </w:tcPr>
          <w:p w14:paraId="2F804B48" w14:textId="77777777" w:rsidR="00BA21F1" w:rsidRPr="00EF72C9" w:rsidRDefault="00BA21F1" w:rsidP="00F302C5">
            <w:pPr>
              <w:ind w:left="2"/>
              <w:rPr>
                <w:sz w:val="16"/>
                <w:szCs w:val="16"/>
                <w:highlight w:val="yellow"/>
              </w:rPr>
            </w:pPr>
          </w:p>
        </w:tc>
        <w:tc>
          <w:tcPr>
            <w:tcW w:w="0" w:type="auto"/>
            <w:gridSpan w:val="2"/>
            <w:vMerge/>
            <w:tcBorders>
              <w:left w:val="nil"/>
            </w:tcBorders>
          </w:tcPr>
          <w:p w14:paraId="67D4E325" w14:textId="77777777" w:rsidR="00BA21F1" w:rsidRDefault="00BA21F1" w:rsidP="00F302C5"/>
        </w:tc>
      </w:tr>
      <w:tr w:rsidR="00BA21F1" w14:paraId="51D9EC4B" w14:textId="77777777" w:rsidTr="00092885">
        <w:trPr>
          <w:gridAfter w:val="3"/>
          <w:wAfter w:w="1308" w:type="dxa"/>
          <w:trHeight w:val="170"/>
        </w:trPr>
        <w:tc>
          <w:tcPr>
            <w:tcW w:w="931" w:type="dxa"/>
            <w:tcBorders>
              <w:top w:val="single" w:sz="5" w:space="0" w:color="000000"/>
              <w:left w:val="single" w:sz="5" w:space="0" w:color="000000"/>
              <w:bottom w:val="single" w:sz="5" w:space="0" w:color="000000"/>
              <w:right w:val="single" w:sz="5" w:space="0" w:color="000000"/>
            </w:tcBorders>
          </w:tcPr>
          <w:p w14:paraId="3B5EDDDF" w14:textId="77777777" w:rsidR="00BA21F1" w:rsidRDefault="00BA21F1" w:rsidP="00F302C5">
            <w:r>
              <w:rPr>
                <w:sz w:val="14"/>
              </w:rPr>
              <w:t>1.2.5.3</w:t>
            </w:r>
          </w:p>
        </w:tc>
        <w:tc>
          <w:tcPr>
            <w:tcW w:w="4498" w:type="dxa"/>
            <w:tcBorders>
              <w:top w:val="single" w:sz="5" w:space="0" w:color="000000"/>
              <w:left w:val="single" w:sz="5" w:space="0" w:color="000000"/>
              <w:bottom w:val="single" w:sz="5" w:space="0" w:color="000000"/>
              <w:right w:val="single" w:sz="5" w:space="0" w:color="000000"/>
            </w:tcBorders>
          </w:tcPr>
          <w:p w14:paraId="41728310" w14:textId="77777777" w:rsidR="00BA21F1" w:rsidRDefault="00BA21F1" w:rsidP="00F302C5">
            <w:pPr>
              <w:ind w:left="2"/>
            </w:pPr>
            <w:r>
              <w:rPr>
                <w:sz w:val="14"/>
              </w:rPr>
              <w:t>The organisation honestly portrays its services to patients.</w:t>
            </w:r>
          </w:p>
        </w:tc>
        <w:tc>
          <w:tcPr>
            <w:tcW w:w="807" w:type="dxa"/>
            <w:tcBorders>
              <w:top w:val="single" w:sz="5" w:space="0" w:color="000000"/>
              <w:left w:val="single" w:sz="5" w:space="0" w:color="000000"/>
              <w:bottom w:val="single" w:sz="5" w:space="0" w:color="000000"/>
              <w:right w:val="single" w:sz="5" w:space="0" w:color="000000"/>
            </w:tcBorders>
          </w:tcPr>
          <w:p w14:paraId="611AC87D" w14:textId="77777777" w:rsidR="00BA21F1" w:rsidRDefault="00BA21F1" w:rsidP="00F302C5">
            <w:pPr>
              <w:ind w:left="2"/>
            </w:pPr>
            <w:r>
              <w:rPr>
                <w:sz w:val="14"/>
              </w:rPr>
              <w:t>4.1.1.10</w:t>
            </w:r>
          </w:p>
        </w:tc>
        <w:tc>
          <w:tcPr>
            <w:tcW w:w="1572" w:type="dxa"/>
            <w:gridSpan w:val="2"/>
            <w:tcBorders>
              <w:top w:val="single" w:sz="5" w:space="0" w:color="000000"/>
              <w:left w:val="single" w:sz="5" w:space="0" w:color="000000"/>
              <w:bottom w:val="single" w:sz="5" w:space="0" w:color="000000"/>
              <w:right w:val="nil"/>
            </w:tcBorders>
          </w:tcPr>
          <w:p w14:paraId="5B8A4EC8" w14:textId="77777777" w:rsidR="00BA21F1" w:rsidRDefault="00BA21F1" w:rsidP="00F302C5"/>
        </w:tc>
        <w:tc>
          <w:tcPr>
            <w:tcW w:w="2296" w:type="dxa"/>
            <w:gridSpan w:val="5"/>
            <w:tcBorders>
              <w:left w:val="nil"/>
              <w:right w:val="nil"/>
            </w:tcBorders>
          </w:tcPr>
          <w:p w14:paraId="63FD33A8" w14:textId="77777777" w:rsidR="00BA21F1" w:rsidRDefault="00BA21F1" w:rsidP="00F302C5"/>
        </w:tc>
        <w:tc>
          <w:tcPr>
            <w:tcW w:w="811" w:type="dxa"/>
            <w:tcBorders>
              <w:left w:val="nil"/>
            </w:tcBorders>
          </w:tcPr>
          <w:p w14:paraId="03B3AE8B" w14:textId="77777777" w:rsidR="00BA21F1" w:rsidRDefault="00BA21F1" w:rsidP="00F302C5"/>
        </w:tc>
        <w:tc>
          <w:tcPr>
            <w:tcW w:w="0" w:type="auto"/>
            <w:gridSpan w:val="2"/>
            <w:vMerge/>
            <w:tcBorders>
              <w:left w:val="nil"/>
            </w:tcBorders>
          </w:tcPr>
          <w:p w14:paraId="1F3BBD4D" w14:textId="77777777" w:rsidR="00BA21F1" w:rsidRDefault="00BA21F1" w:rsidP="00F302C5"/>
        </w:tc>
      </w:tr>
      <w:tr w:rsidR="00381128" w14:paraId="6A8237C6" w14:textId="77777777" w:rsidTr="00092885">
        <w:trPr>
          <w:gridAfter w:val="1"/>
          <w:wAfter w:w="633" w:type="dxa"/>
          <w:trHeight w:val="564"/>
        </w:trPr>
        <w:tc>
          <w:tcPr>
            <w:tcW w:w="931" w:type="dxa"/>
            <w:vMerge w:val="restart"/>
            <w:tcBorders>
              <w:top w:val="single" w:sz="5" w:space="0" w:color="000000"/>
              <w:left w:val="single" w:sz="5" w:space="0" w:color="000000"/>
              <w:bottom w:val="single" w:sz="5" w:space="0" w:color="000000"/>
              <w:right w:val="single" w:sz="5" w:space="0" w:color="000000"/>
            </w:tcBorders>
            <w:vAlign w:val="center"/>
          </w:tcPr>
          <w:p w14:paraId="304AD15D" w14:textId="77777777" w:rsidR="00F302C5" w:rsidRDefault="00F302C5" w:rsidP="00F302C5">
            <w:r>
              <w:rPr>
                <w:sz w:val="14"/>
              </w:rPr>
              <w:t>1.2.5.4</w:t>
            </w:r>
          </w:p>
        </w:tc>
        <w:tc>
          <w:tcPr>
            <w:tcW w:w="4498" w:type="dxa"/>
            <w:vMerge w:val="restart"/>
            <w:tcBorders>
              <w:top w:val="single" w:sz="5" w:space="0" w:color="000000"/>
              <w:left w:val="single" w:sz="5" w:space="0" w:color="000000"/>
              <w:bottom w:val="single" w:sz="5" w:space="0" w:color="000000"/>
              <w:right w:val="single" w:sz="5" w:space="0" w:color="000000"/>
            </w:tcBorders>
            <w:vAlign w:val="center"/>
          </w:tcPr>
          <w:p w14:paraId="414EA7A4" w14:textId="77777777" w:rsidR="00F302C5" w:rsidRDefault="00F302C5" w:rsidP="00F302C5">
            <w:pPr>
              <w:ind w:left="2"/>
            </w:pPr>
            <w:r>
              <w:rPr>
                <w:sz w:val="14"/>
              </w:rPr>
              <w:t>The organisation provides clear admission, treatment, transfer and discharge policies.</w:t>
            </w:r>
          </w:p>
        </w:tc>
        <w:tc>
          <w:tcPr>
            <w:tcW w:w="807" w:type="dxa"/>
            <w:tcBorders>
              <w:top w:val="single" w:sz="5" w:space="0" w:color="000000"/>
              <w:left w:val="single" w:sz="5" w:space="0" w:color="000000"/>
              <w:bottom w:val="single" w:sz="5" w:space="0" w:color="000000"/>
              <w:right w:val="single" w:sz="5" w:space="0" w:color="000000"/>
            </w:tcBorders>
            <w:vAlign w:val="bottom"/>
          </w:tcPr>
          <w:p w14:paraId="018203AB" w14:textId="77777777" w:rsidR="00F302C5" w:rsidRPr="00D73605" w:rsidRDefault="00F302C5" w:rsidP="00F302C5">
            <w:pPr>
              <w:ind w:left="2"/>
            </w:pPr>
            <w:r w:rsidRPr="00D73605">
              <w:rPr>
                <w:sz w:val="14"/>
              </w:rPr>
              <w:t>1.3.2.1</w:t>
            </w:r>
          </w:p>
        </w:tc>
        <w:tc>
          <w:tcPr>
            <w:tcW w:w="763" w:type="dxa"/>
            <w:tcBorders>
              <w:top w:val="single" w:sz="5" w:space="0" w:color="000000"/>
              <w:left w:val="single" w:sz="5" w:space="0" w:color="000000"/>
              <w:bottom w:val="single" w:sz="5" w:space="0" w:color="000000"/>
              <w:right w:val="single" w:sz="5" w:space="0" w:color="000000"/>
            </w:tcBorders>
            <w:vAlign w:val="bottom"/>
          </w:tcPr>
          <w:p w14:paraId="73D3565D" w14:textId="77777777" w:rsidR="00F302C5" w:rsidRPr="00D73605" w:rsidRDefault="00F302C5" w:rsidP="00F302C5">
            <w:pPr>
              <w:ind w:left="2"/>
            </w:pPr>
            <w:r w:rsidRPr="00D73605">
              <w:rPr>
                <w:sz w:val="14"/>
              </w:rPr>
              <w:t>4.1.1.10</w:t>
            </w:r>
          </w:p>
          <w:p w14:paraId="0DA5242D" w14:textId="77777777" w:rsidR="00F302C5" w:rsidRPr="00D73605" w:rsidRDefault="00F302C5" w:rsidP="00F302C5">
            <w:pPr>
              <w:ind w:left="2"/>
              <w:rPr>
                <w:color w:val="auto"/>
                <w:sz w:val="14"/>
              </w:rPr>
            </w:pPr>
            <w:r w:rsidRPr="00D73605">
              <w:rPr>
                <w:color w:val="auto"/>
                <w:sz w:val="14"/>
              </w:rPr>
              <w:t>4.2.2.1-3</w:t>
            </w:r>
          </w:p>
          <w:p w14:paraId="13699111" w14:textId="77777777" w:rsidR="00F302C5" w:rsidRPr="0095323D" w:rsidRDefault="00F302C5" w:rsidP="00F302C5">
            <w:pPr>
              <w:ind w:left="2"/>
              <w:rPr>
                <w:color w:val="auto"/>
                <w:sz w:val="16"/>
                <w:szCs w:val="16"/>
              </w:rPr>
            </w:pPr>
            <w:r w:rsidRPr="00D73605">
              <w:rPr>
                <w:color w:val="auto"/>
                <w:sz w:val="16"/>
                <w:szCs w:val="16"/>
              </w:rPr>
              <w:t>4.2.2.10</w:t>
            </w:r>
          </w:p>
          <w:p w14:paraId="53EEEDED" w14:textId="77777777" w:rsidR="00F302C5" w:rsidRDefault="00F302C5" w:rsidP="00F302C5">
            <w:pPr>
              <w:ind w:left="2"/>
            </w:pPr>
            <w:r w:rsidRPr="0095323D">
              <w:rPr>
                <w:color w:val="auto"/>
                <w:sz w:val="16"/>
                <w:szCs w:val="16"/>
              </w:rPr>
              <w:t>4.3.3.10</w:t>
            </w:r>
          </w:p>
        </w:tc>
        <w:tc>
          <w:tcPr>
            <w:tcW w:w="809" w:type="dxa"/>
            <w:tcBorders>
              <w:top w:val="single" w:sz="5" w:space="0" w:color="000000"/>
              <w:left w:val="single" w:sz="5" w:space="0" w:color="000000"/>
              <w:bottom w:val="single" w:sz="5" w:space="0" w:color="000000"/>
              <w:right w:val="single" w:sz="5" w:space="0" w:color="000000"/>
            </w:tcBorders>
            <w:vAlign w:val="bottom"/>
          </w:tcPr>
          <w:p w14:paraId="102A7225" w14:textId="77777777" w:rsidR="00F302C5" w:rsidRPr="006662FE" w:rsidRDefault="00F302C5" w:rsidP="00F302C5">
            <w:pPr>
              <w:ind w:left="6"/>
              <w:rPr>
                <w:color w:val="FF0000"/>
                <w:sz w:val="14"/>
              </w:rPr>
            </w:pPr>
            <w:r w:rsidRPr="006662FE">
              <w:rPr>
                <w:color w:val="FF0000"/>
                <w:sz w:val="14"/>
              </w:rPr>
              <w:t>5.6.1.1</w:t>
            </w:r>
          </w:p>
          <w:p w14:paraId="4769AF23" w14:textId="77777777" w:rsidR="00F302C5" w:rsidRDefault="00F302C5" w:rsidP="00F302C5">
            <w:pPr>
              <w:ind w:left="6"/>
            </w:pPr>
          </w:p>
        </w:tc>
        <w:tc>
          <w:tcPr>
            <w:tcW w:w="813" w:type="dxa"/>
            <w:gridSpan w:val="2"/>
            <w:tcBorders>
              <w:top w:val="single" w:sz="5" w:space="0" w:color="000000"/>
              <w:left w:val="single" w:sz="5" w:space="0" w:color="000000"/>
              <w:bottom w:val="single" w:sz="5" w:space="0" w:color="000000"/>
              <w:right w:val="single" w:sz="5" w:space="0" w:color="000000"/>
            </w:tcBorders>
            <w:shd w:val="clear" w:color="auto" w:fill="auto"/>
          </w:tcPr>
          <w:p w14:paraId="3C70A64F" w14:textId="77777777" w:rsidR="00F302C5" w:rsidRPr="004A0EE3" w:rsidRDefault="00F302C5" w:rsidP="00F302C5">
            <w:pPr>
              <w:spacing w:line="253" w:lineRule="auto"/>
              <w:ind w:left="2"/>
            </w:pPr>
            <w:r w:rsidRPr="004A0EE3">
              <w:rPr>
                <w:sz w:val="14"/>
              </w:rPr>
              <w:t>10.9.2.1 10.9.3.1</w:t>
            </w:r>
          </w:p>
          <w:p w14:paraId="48A9014F" w14:textId="77777777" w:rsidR="00F302C5" w:rsidRPr="004A0EE3" w:rsidRDefault="00F302C5" w:rsidP="00F302C5">
            <w:pPr>
              <w:ind w:left="2"/>
            </w:pPr>
            <w:r w:rsidRPr="004A0EE3">
              <w:rPr>
                <w:sz w:val="14"/>
              </w:rPr>
              <w:t>10.9.4.1</w:t>
            </w:r>
          </w:p>
        </w:tc>
        <w:tc>
          <w:tcPr>
            <w:tcW w:w="676" w:type="dxa"/>
            <w:tcBorders>
              <w:top w:val="single" w:sz="5" w:space="0" w:color="000000"/>
              <w:left w:val="single" w:sz="5" w:space="0" w:color="000000"/>
              <w:bottom w:val="single" w:sz="5" w:space="0" w:color="000000"/>
              <w:right w:val="single" w:sz="5" w:space="0" w:color="000000"/>
            </w:tcBorders>
            <w:shd w:val="clear" w:color="auto" w:fill="auto"/>
          </w:tcPr>
          <w:p w14:paraId="16A42106" w14:textId="77777777" w:rsidR="00F302C5" w:rsidRPr="004A0EE3" w:rsidRDefault="00F302C5" w:rsidP="00F302C5">
            <w:pPr>
              <w:spacing w:line="253" w:lineRule="auto"/>
              <w:ind w:left="2"/>
            </w:pPr>
            <w:r w:rsidRPr="004A0EE3">
              <w:rPr>
                <w:sz w:val="14"/>
              </w:rPr>
              <w:t>11.9.2.1 11.9.3.1</w:t>
            </w:r>
          </w:p>
          <w:p w14:paraId="3193972E" w14:textId="77777777" w:rsidR="00F302C5" w:rsidRPr="004A0EE3" w:rsidRDefault="00F302C5" w:rsidP="00F302C5">
            <w:pPr>
              <w:ind w:left="2"/>
            </w:pPr>
            <w:r w:rsidRPr="004A0EE3">
              <w:rPr>
                <w:sz w:val="14"/>
              </w:rPr>
              <w:t>11.9.4.1</w:t>
            </w:r>
          </w:p>
        </w:tc>
        <w:tc>
          <w:tcPr>
            <w:tcW w:w="807" w:type="dxa"/>
            <w:gridSpan w:val="2"/>
            <w:tcBorders>
              <w:top w:val="single" w:sz="5" w:space="0" w:color="000000"/>
              <w:left w:val="single" w:sz="5" w:space="0" w:color="000000"/>
              <w:bottom w:val="single" w:sz="5" w:space="0" w:color="000000"/>
              <w:right w:val="single" w:sz="5" w:space="0" w:color="000000"/>
            </w:tcBorders>
            <w:shd w:val="clear" w:color="auto" w:fill="auto"/>
          </w:tcPr>
          <w:p w14:paraId="061B9BCD" w14:textId="77777777" w:rsidR="00F302C5" w:rsidRPr="004A0EE3" w:rsidRDefault="00F302C5" w:rsidP="00F302C5">
            <w:pPr>
              <w:spacing w:line="253" w:lineRule="auto"/>
              <w:ind w:left="2"/>
            </w:pPr>
            <w:r w:rsidRPr="004A0EE3">
              <w:rPr>
                <w:sz w:val="14"/>
              </w:rPr>
              <w:t>12.9.2.1 12.9.3.1</w:t>
            </w:r>
          </w:p>
          <w:p w14:paraId="6C34C403" w14:textId="77777777" w:rsidR="00F302C5" w:rsidRPr="004A0EE3" w:rsidRDefault="00F302C5" w:rsidP="00F302C5">
            <w:pPr>
              <w:ind w:left="2"/>
            </w:pPr>
            <w:r w:rsidRPr="004A0EE3">
              <w:rPr>
                <w:sz w:val="14"/>
              </w:rPr>
              <w:t>12.9.4.1</w:t>
            </w:r>
          </w:p>
        </w:tc>
        <w:tc>
          <w:tcPr>
            <w:tcW w:w="811" w:type="dxa"/>
            <w:tcBorders>
              <w:top w:val="single" w:sz="4" w:space="0" w:color="auto"/>
              <w:left w:val="single" w:sz="5" w:space="0" w:color="000000"/>
              <w:bottom w:val="single" w:sz="5" w:space="0" w:color="000000"/>
              <w:right w:val="single" w:sz="5" w:space="0" w:color="000000"/>
            </w:tcBorders>
            <w:shd w:val="clear" w:color="auto" w:fill="auto"/>
          </w:tcPr>
          <w:p w14:paraId="3F509E4D" w14:textId="77777777" w:rsidR="00F302C5" w:rsidRPr="004A0EE3" w:rsidRDefault="00F302C5" w:rsidP="00F302C5">
            <w:pPr>
              <w:spacing w:line="253" w:lineRule="auto"/>
              <w:ind w:left="2"/>
            </w:pPr>
            <w:r w:rsidRPr="004A0EE3">
              <w:rPr>
                <w:sz w:val="14"/>
              </w:rPr>
              <w:t>13.9.2.1 13.9.3.1</w:t>
            </w:r>
          </w:p>
          <w:p w14:paraId="12D5C984" w14:textId="77777777" w:rsidR="00F302C5" w:rsidRPr="004A0EE3" w:rsidRDefault="00F302C5" w:rsidP="00F302C5">
            <w:pPr>
              <w:ind w:left="2"/>
            </w:pPr>
            <w:r w:rsidRPr="004A0EE3">
              <w:rPr>
                <w:sz w:val="14"/>
              </w:rPr>
              <w:t>13.9.4.1</w:t>
            </w:r>
          </w:p>
        </w:tc>
        <w:tc>
          <w:tcPr>
            <w:tcW w:w="763" w:type="dxa"/>
            <w:tcBorders>
              <w:top w:val="single" w:sz="4" w:space="0" w:color="auto"/>
              <w:left w:val="single" w:sz="5" w:space="0" w:color="000000"/>
              <w:bottom w:val="single" w:sz="5" w:space="0" w:color="000000"/>
              <w:right w:val="single" w:sz="5" w:space="0" w:color="000000"/>
            </w:tcBorders>
            <w:shd w:val="clear" w:color="auto" w:fill="auto"/>
          </w:tcPr>
          <w:p w14:paraId="2EA082C1" w14:textId="77777777" w:rsidR="00F302C5" w:rsidRPr="004A0EE3" w:rsidRDefault="00F302C5" w:rsidP="00F302C5">
            <w:pPr>
              <w:spacing w:line="253" w:lineRule="auto"/>
              <w:ind w:left="2"/>
            </w:pPr>
            <w:r w:rsidRPr="004A0EE3">
              <w:rPr>
                <w:sz w:val="14"/>
              </w:rPr>
              <w:t>14.9.2.1 14.9.3.1</w:t>
            </w:r>
          </w:p>
          <w:p w14:paraId="5EC4E99F" w14:textId="77777777" w:rsidR="00F302C5" w:rsidRPr="004A0EE3" w:rsidRDefault="00F302C5" w:rsidP="00F302C5">
            <w:pPr>
              <w:ind w:left="2"/>
            </w:pPr>
            <w:r w:rsidRPr="004A0EE3">
              <w:rPr>
                <w:sz w:val="14"/>
              </w:rPr>
              <w:t>14.9.4.1</w:t>
            </w:r>
          </w:p>
        </w:tc>
        <w:tc>
          <w:tcPr>
            <w:tcW w:w="675" w:type="dxa"/>
            <w:tcBorders>
              <w:top w:val="single" w:sz="4" w:space="0" w:color="auto"/>
              <w:left w:val="single" w:sz="5" w:space="0" w:color="000000"/>
              <w:bottom w:val="single" w:sz="5" w:space="0" w:color="000000"/>
              <w:right w:val="single" w:sz="5" w:space="0" w:color="000000"/>
            </w:tcBorders>
            <w:shd w:val="clear" w:color="auto" w:fill="auto"/>
          </w:tcPr>
          <w:p w14:paraId="43436BDA" w14:textId="77777777" w:rsidR="00F302C5" w:rsidRPr="004A0EE3" w:rsidRDefault="00F302C5" w:rsidP="00F302C5">
            <w:pPr>
              <w:spacing w:line="253" w:lineRule="auto"/>
              <w:ind w:left="2"/>
            </w:pPr>
            <w:r w:rsidRPr="004A0EE3">
              <w:rPr>
                <w:sz w:val="14"/>
              </w:rPr>
              <w:t>15.9.2.1 15.9.3.1</w:t>
            </w:r>
          </w:p>
          <w:p w14:paraId="0C8D640A" w14:textId="77777777" w:rsidR="00F302C5" w:rsidRPr="004A0EE3" w:rsidRDefault="00F302C5" w:rsidP="00F302C5">
            <w:pPr>
              <w:spacing w:line="253" w:lineRule="auto"/>
              <w:ind w:left="2"/>
              <w:rPr>
                <w:sz w:val="14"/>
              </w:rPr>
            </w:pPr>
            <w:r w:rsidRPr="004A0EE3">
              <w:rPr>
                <w:sz w:val="14"/>
              </w:rPr>
              <w:t>15.9.4.1</w:t>
            </w:r>
          </w:p>
        </w:tc>
        <w:tc>
          <w:tcPr>
            <w:tcW w:w="675" w:type="dxa"/>
            <w:gridSpan w:val="2"/>
            <w:tcBorders>
              <w:top w:val="single" w:sz="5" w:space="0" w:color="000000"/>
              <w:left w:val="single" w:sz="5" w:space="0" w:color="000000"/>
              <w:bottom w:val="single" w:sz="5" w:space="0" w:color="000000"/>
              <w:right w:val="single" w:sz="5" w:space="0" w:color="000000"/>
            </w:tcBorders>
          </w:tcPr>
          <w:p w14:paraId="27437EF1" w14:textId="77777777" w:rsidR="00F302C5" w:rsidRDefault="00F302C5" w:rsidP="00F302C5">
            <w:pPr>
              <w:ind w:left="2"/>
              <w:rPr>
                <w:color w:val="FF0000"/>
                <w:sz w:val="16"/>
                <w:szCs w:val="16"/>
              </w:rPr>
            </w:pPr>
          </w:p>
          <w:p w14:paraId="6369BCF0" w14:textId="77777777" w:rsidR="00F302C5" w:rsidRPr="00BA0868" w:rsidRDefault="00F302C5" w:rsidP="00F302C5">
            <w:pPr>
              <w:ind w:left="2"/>
              <w:rPr>
                <w:color w:val="FF0000"/>
                <w:sz w:val="16"/>
                <w:szCs w:val="16"/>
              </w:rPr>
            </w:pPr>
          </w:p>
        </w:tc>
      </w:tr>
      <w:tr w:rsidR="00381128" w:rsidRPr="00D73605" w14:paraId="659B2376" w14:textId="77777777" w:rsidTr="00381128">
        <w:trPr>
          <w:gridAfter w:val="1"/>
          <w:wAfter w:w="633" w:type="dxa"/>
          <w:trHeight w:val="554"/>
        </w:trPr>
        <w:tc>
          <w:tcPr>
            <w:tcW w:w="0" w:type="auto"/>
            <w:vMerge/>
            <w:tcBorders>
              <w:top w:val="nil"/>
              <w:left w:val="single" w:sz="5" w:space="0" w:color="000000"/>
              <w:bottom w:val="nil"/>
              <w:right w:val="single" w:sz="5" w:space="0" w:color="000000"/>
            </w:tcBorders>
          </w:tcPr>
          <w:p w14:paraId="20A2990C" w14:textId="77777777" w:rsidR="00F302C5" w:rsidRDefault="00F302C5" w:rsidP="00F302C5"/>
        </w:tc>
        <w:tc>
          <w:tcPr>
            <w:tcW w:w="0" w:type="auto"/>
            <w:vMerge/>
            <w:tcBorders>
              <w:top w:val="nil"/>
              <w:left w:val="single" w:sz="5" w:space="0" w:color="000000"/>
              <w:bottom w:val="nil"/>
              <w:right w:val="single" w:sz="5" w:space="0" w:color="000000"/>
            </w:tcBorders>
          </w:tcPr>
          <w:p w14:paraId="18D62D57" w14:textId="77777777" w:rsidR="00F302C5" w:rsidRDefault="00F302C5" w:rsidP="00F302C5"/>
        </w:tc>
        <w:tc>
          <w:tcPr>
            <w:tcW w:w="807" w:type="dxa"/>
            <w:tcBorders>
              <w:top w:val="single" w:sz="5" w:space="0" w:color="000000"/>
              <w:left w:val="single" w:sz="5" w:space="0" w:color="000000"/>
              <w:bottom w:val="single" w:sz="5" w:space="0" w:color="000000"/>
              <w:right w:val="single" w:sz="5" w:space="0" w:color="000000"/>
            </w:tcBorders>
          </w:tcPr>
          <w:p w14:paraId="6B961D1F" w14:textId="77777777" w:rsidR="00F302C5" w:rsidRPr="00D73605" w:rsidRDefault="00F302C5" w:rsidP="00F302C5">
            <w:pPr>
              <w:spacing w:line="253" w:lineRule="auto"/>
              <w:ind w:left="2"/>
            </w:pPr>
            <w:r w:rsidRPr="00D73605">
              <w:rPr>
                <w:sz w:val="14"/>
              </w:rPr>
              <w:t>16.9.2.1 16.9.3.1</w:t>
            </w:r>
          </w:p>
          <w:p w14:paraId="78E82924" w14:textId="77777777" w:rsidR="00F302C5" w:rsidRPr="00D73605" w:rsidRDefault="00F302C5" w:rsidP="00F302C5">
            <w:pPr>
              <w:ind w:left="2"/>
            </w:pPr>
            <w:r w:rsidRPr="00D73605">
              <w:rPr>
                <w:sz w:val="14"/>
              </w:rPr>
              <w:t>16.9.4.1</w:t>
            </w:r>
          </w:p>
        </w:tc>
        <w:tc>
          <w:tcPr>
            <w:tcW w:w="763" w:type="dxa"/>
            <w:tcBorders>
              <w:top w:val="single" w:sz="5" w:space="0" w:color="000000"/>
              <w:left w:val="single" w:sz="5" w:space="0" w:color="000000"/>
              <w:bottom w:val="single" w:sz="5" w:space="0" w:color="000000"/>
              <w:right w:val="single" w:sz="5" w:space="0" w:color="000000"/>
            </w:tcBorders>
          </w:tcPr>
          <w:p w14:paraId="7D7F4615" w14:textId="77777777" w:rsidR="00F302C5" w:rsidRDefault="00F302C5" w:rsidP="00F302C5">
            <w:pPr>
              <w:spacing w:line="253" w:lineRule="auto"/>
              <w:ind w:left="2"/>
            </w:pPr>
            <w:r>
              <w:rPr>
                <w:sz w:val="14"/>
              </w:rPr>
              <w:t>22.11.4.1 22.11.5.1</w:t>
            </w:r>
          </w:p>
          <w:p w14:paraId="16B08526" w14:textId="77777777" w:rsidR="00F302C5" w:rsidRDefault="00F302C5" w:rsidP="00F302C5">
            <w:pPr>
              <w:ind w:left="2"/>
            </w:pPr>
            <w:r>
              <w:rPr>
                <w:sz w:val="14"/>
              </w:rPr>
              <w:t>22.11.6.1</w:t>
            </w:r>
          </w:p>
        </w:tc>
        <w:tc>
          <w:tcPr>
            <w:tcW w:w="809" w:type="dxa"/>
            <w:tcBorders>
              <w:top w:val="single" w:sz="5" w:space="0" w:color="000000"/>
              <w:left w:val="single" w:sz="5" w:space="0" w:color="000000"/>
              <w:bottom w:val="single" w:sz="5" w:space="0" w:color="000000"/>
              <w:right w:val="single" w:sz="5" w:space="0" w:color="000000"/>
            </w:tcBorders>
          </w:tcPr>
          <w:p w14:paraId="0CF0BD7A" w14:textId="77777777" w:rsidR="00F302C5" w:rsidRDefault="00F302C5" w:rsidP="00F302C5">
            <w:pPr>
              <w:spacing w:line="253" w:lineRule="auto"/>
              <w:ind w:left="2"/>
            </w:pPr>
            <w:r>
              <w:rPr>
                <w:sz w:val="14"/>
              </w:rPr>
              <w:t>23.9.3.1 23.9.4.1</w:t>
            </w:r>
          </w:p>
          <w:p w14:paraId="0AA1AD6B" w14:textId="77777777" w:rsidR="00F302C5" w:rsidRDefault="00F302C5" w:rsidP="00F302C5">
            <w:pPr>
              <w:ind w:left="2"/>
            </w:pPr>
            <w:r>
              <w:rPr>
                <w:sz w:val="14"/>
              </w:rPr>
              <w:t>23.9.5.1</w:t>
            </w:r>
          </w:p>
        </w:tc>
        <w:tc>
          <w:tcPr>
            <w:tcW w:w="813" w:type="dxa"/>
            <w:gridSpan w:val="2"/>
            <w:tcBorders>
              <w:top w:val="single" w:sz="5" w:space="0" w:color="000000"/>
              <w:left w:val="single" w:sz="5" w:space="0" w:color="000000"/>
              <w:bottom w:val="single" w:sz="4" w:space="0" w:color="auto"/>
              <w:right w:val="single" w:sz="5" w:space="0" w:color="000000"/>
            </w:tcBorders>
          </w:tcPr>
          <w:p w14:paraId="778688E8" w14:textId="77777777" w:rsidR="00F302C5" w:rsidRDefault="00F302C5" w:rsidP="00F302C5">
            <w:pPr>
              <w:spacing w:line="253" w:lineRule="auto"/>
              <w:ind w:left="2"/>
            </w:pPr>
            <w:r>
              <w:rPr>
                <w:sz w:val="14"/>
              </w:rPr>
              <w:t>24.11.4.1 24.11.5.1</w:t>
            </w:r>
          </w:p>
          <w:p w14:paraId="7F3F1E78" w14:textId="77777777" w:rsidR="00F302C5" w:rsidRDefault="00F302C5" w:rsidP="00F302C5">
            <w:pPr>
              <w:ind w:left="2"/>
            </w:pPr>
            <w:r>
              <w:rPr>
                <w:sz w:val="14"/>
              </w:rPr>
              <w:t>24.11.6.1</w:t>
            </w:r>
          </w:p>
        </w:tc>
        <w:tc>
          <w:tcPr>
            <w:tcW w:w="676" w:type="dxa"/>
            <w:tcBorders>
              <w:top w:val="single" w:sz="5" w:space="0" w:color="000000"/>
              <w:left w:val="single" w:sz="5" w:space="0" w:color="000000"/>
              <w:bottom w:val="single" w:sz="4" w:space="0" w:color="auto"/>
              <w:right w:val="single" w:sz="5" w:space="0" w:color="000000"/>
            </w:tcBorders>
            <w:vAlign w:val="bottom"/>
          </w:tcPr>
          <w:p w14:paraId="3380DAE7" w14:textId="77777777" w:rsidR="00F302C5" w:rsidRDefault="00F302C5" w:rsidP="00F302C5">
            <w:pPr>
              <w:ind w:left="2"/>
            </w:pPr>
            <w:r w:rsidRPr="00A2160B">
              <w:rPr>
                <w:color w:val="FF0000"/>
                <w:sz w:val="14"/>
              </w:rPr>
              <w:t>32.4.2.3</w:t>
            </w:r>
          </w:p>
        </w:tc>
        <w:tc>
          <w:tcPr>
            <w:tcW w:w="807" w:type="dxa"/>
            <w:gridSpan w:val="2"/>
            <w:tcBorders>
              <w:top w:val="single" w:sz="5" w:space="0" w:color="000000"/>
              <w:left w:val="single" w:sz="5" w:space="0" w:color="000000"/>
              <w:bottom w:val="single" w:sz="4" w:space="0" w:color="auto"/>
              <w:right w:val="single" w:sz="5" w:space="0" w:color="000000"/>
            </w:tcBorders>
            <w:vAlign w:val="bottom"/>
          </w:tcPr>
          <w:p w14:paraId="715AACC0" w14:textId="77777777" w:rsidR="00F302C5" w:rsidRDefault="00F302C5" w:rsidP="00F302C5">
            <w:pPr>
              <w:ind w:left="2"/>
            </w:pPr>
            <w:r w:rsidRPr="00A2160B">
              <w:rPr>
                <w:color w:val="FF0000"/>
                <w:sz w:val="14"/>
              </w:rPr>
              <w:t>33.4.2.3</w:t>
            </w:r>
          </w:p>
        </w:tc>
        <w:tc>
          <w:tcPr>
            <w:tcW w:w="811" w:type="dxa"/>
            <w:tcBorders>
              <w:top w:val="single" w:sz="5" w:space="0" w:color="000000"/>
              <w:left w:val="single" w:sz="5" w:space="0" w:color="000000"/>
              <w:bottom w:val="single" w:sz="5" w:space="0" w:color="000000"/>
              <w:right w:val="single" w:sz="5" w:space="0" w:color="000000"/>
            </w:tcBorders>
            <w:vAlign w:val="bottom"/>
          </w:tcPr>
          <w:p w14:paraId="3EA243FA" w14:textId="77777777" w:rsidR="00F302C5" w:rsidRDefault="00F302C5" w:rsidP="00F302C5">
            <w:pPr>
              <w:ind w:left="2"/>
            </w:pPr>
            <w:r w:rsidRPr="002547F5">
              <w:rPr>
                <w:color w:val="FF0000"/>
                <w:sz w:val="14"/>
              </w:rPr>
              <w:t>34.4.2.3</w:t>
            </w:r>
          </w:p>
        </w:tc>
        <w:tc>
          <w:tcPr>
            <w:tcW w:w="763" w:type="dxa"/>
            <w:tcBorders>
              <w:top w:val="single" w:sz="5" w:space="0" w:color="000000"/>
              <w:left w:val="single" w:sz="5" w:space="0" w:color="000000"/>
              <w:bottom w:val="single" w:sz="5" w:space="0" w:color="000000"/>
              <w:right w:val="single" w:sz="5" w:space="0" w:color="000000"/>
            </w:tcBorders>
            <w:vAlign w:val="bottom"/>
          </w:tcPr>
          <w:p w14:paraId="72169BF8" w14:textId="77777777" w:rsidR="00F302C5" w:rsidRDefault="00F302C5" w:rsidP="00F302C5">
            <w:pPr>
              <w:ind w:left="2"/>
            </w:pPr>
            <w:r w:rsidRPr="002547F5">
              <w:rPr>
                <w:color w:val="FF0000"/>
                <w:sz w:val="14"/>
              </w:rPr>
              <w:t>35.4.2.3</w:t>
            </w:r>
          </w:p>
        </w:tc>
        <w:tc>
          <w:tcPr>
            <w:tcW w:w="675" w:type="dxa"/>
            <w:tcBorders>
              <w:top w:val="single" w:sz="5" w:space="0" w:color="000000"/>
              <w:left w:val="single" w:sz="5" w:space="0" w:color="000000"/>
              <w:bottom w:val="single" w:sz="5" w:space="0" w:color="000000"/>
              <w:right w:val="single" w:sz="5" w:space="0" w:color="000000"/>
            </w:tcBorders>
            <w:vAlign w:val="bottom"/>
          </w:tcPr>
          <w:p w14:paraId="686A643D" w14:textId="77777777" w:rsidR="00F302C5" w:rsidRDefault="00F302C5" w:rsidP="00F302C5">
            <w:pPr>
              <w:ind w:left="2"/>
            </w:pPr>
            <w:r w:rsidRPr="002547F5">
              <w:rPr>
                <w:color w:val="FF0000"/>
                <w:sz w:val="14"/>
              </w:rPr>
              <w:t>36.4.2.3</w:t>
            </w:r>
          </w:p>
        </w:tc>
        <w:tc>
          <w:tcPr>
            <w:tcW w:w="675" w:type="dxa"/>
            <w:gridSpan w:val="2"/>
            <w:tcBorders>
              <w:top w:val="single" w:sz="5" w:space="0" w:color="000000"/>
              <w:left w:val="single" w:sz="5" w:space="0" w:color="000000"/>
              <w:bottom w:val="single" w:sz="5" w:space="0" w:color="000000"/>
              <w:right w:val="single" w:sz="5" w:space="0" w:color="000000"/>
            </w:tcBorders>
          </w:tcPr>
          <w:p w14:paraId="54946EC5" w14:textId="77777777" w:rsidR="00F302C5" w:rsidRPr="00D73605" w:rsidRDefault="00F302C5" w:rsidP="00F302C5">
            <w:pPr>
              <w:ind w:left="2"/>
              <w:rPr>
                <w:color w:val="auto"/>
                <w:sz w:val="14"/>
              </w:rPr>
            </w:pPr>
          </w:p>
          <w:p w14:paraId="5D6A6A02" w14:textId="77777777" w:rsidR="00F302C5" w:rsidRPr="00D73605" w:rsidRDefault="00F302C5" w:rsidP="00F302C5">
            <w:pPr>
              <w:ind w:left="2"/>
              <w:rPr>
                <w:color w:val="auto"/>
                <w:sz w:val="14"/>
              </w:rPr>
            </w:pPr>
          </w:p>
          <w:p w14:paraId="5671C4E3" w14:textId="77777777" w:rsidR="00F302C5" w:rsidRPr="00D73605" w:rsidRDefault="00F302C5" w:rsidP="00F302C5">
            <w:pPr>
              <w:ind w:left="2"/>
              <w:rPr>
                <w:color w:val="auto"/>
                <w:sz w:val="14"/>
              </w:rPr>
            </w:pPr>
            <w:r w:rsidRPr="00E4394C">
              <w:rPr>
                <w:color w:val="FF0000"/>
                <w:sz w:val="14"/>
              </w:rPr>
              <w:t>38.4.2.3</w:t>
            </w:r>
          </w:p>
        </w:tc>
      </w:tr>
      <w:tr w:rsidR="00381128" w14:paraId="35B68481" w14:textId="77777777" w:rsidTr="001F09E6">
        <w:trPr>
          <w:gridAfter w:val="3"/>
          <w:wAfter w:w="1308" w:type="dxa"/>
          <w:trHeight w:val="528"/>
        </w:trPr>
        <w:tc>
          <w:tcPr>
            <w:tcW w:w="0" w:type="auto"/>
            <w:vMerge/>
            <w:tcBorders>
              <w:top w:val="nil"/>
              <w:left w:val="single" w:sz="5" w:space="0" w:color="000000"/>
              <w:bottom w:val="single" w:sz="5" w:space="0" w:color="000000"/>
              <w:right w:val="single" w:sz="5" w:space="0" w:color="000000"/>
            </w:tcBorders>
          </w:tcPr>
          <w:p w14:paraId="0BAC4E65" w14:textId="77777777" w:rsidR="00381128" w:rsidRDefault="00381128" w:rsidP="00F302C5"/>
        </w:tc>
        <w:tc>
          <w:tcPr>
            <w:tcW w:w="0" w:type="auto"/>
            <w:vMerge/>
            <w:tcBorders>
              <w:top w:val="nil"/>
              <w:left w:val="single" w:sz="5" w:space="0" w:color="000000"/>
              <w:bottom w:val="single" w:sz="5" w:space="0" w:color="000000"/>
              <w:right w:val="single" w:sz="5" w:space="0" w:color="000000"/>
            </w:tcBorders>
          </w:tcPr>
          <w:p w14:paraId="6C483B13" w14:textId="77777777" w:rsidR="00381128" w:rsidRDefault="00381128" w:rsidP="00F302C5"/>
        </w:tc>
        <w:tc>
          <w:tcPr>
            <w:tcW w:w="807" w:type="dxa"/>
            <w:tcBorders>
              <w:top w:val="single" w:sz="5" w:space="0" w:color="000000"/>
              <w:left w:val="single" w:sz="5" w:space="0" w:color="000000"/>
              <w:bottom w:val="single" w:sz="5" w:space="0" w:color="000000"/>
              <w:right w:val="single" w:sz="5" w:space="0" w:color="000000"/>
            </w:tcBorders>
            <w:vAlign w:val="bottom"/>
          </w:tcPr>
          <w:p w14:paraId="2A0F458F" w14:textId="77777777" w:rsidR="00381128" w:rsidRDefault="00381128" w:rsidP="00F302C5">
            <w:pPr>
              <w:ind w:left="2"/>
            </w:pPr>
            <w:r w:rsidRPr="002547F5">
              <w:rPr>
                <w:color w:val="FF0000"/>
                <w:sz w:val="14"/>
              </w:rPr>
              <w:t>37.4.2.3</w:t>
            </w:r>
          </w:p>
        </w:tc>
        <w:tc>
          <w:tcPr>
            <w:tcW w:w="763" w:type="dxa"/>
            <w:tcBorders>
              <w:top w:val="single" w:sz="5" w:space="0" w:color="000000"/>
              <w:left w:val="single" w:sz="5" w:space="0" w:color="000000"/>
              <w:bottom w:val="single" w:sz="5" w:space="0" w:color="000000"/>
              <w:right w:val="single" w:sz="5" w:space="0" w:color="000000"/>
            </w:tcBorders>
          </w:tcPr>
          <w:p w14:paraId="26EC49F4" w14:textId="77777777" w:rsidR="00381128" w:rsidRDefault="00381128" w:rsidP="00F302C5">
            <w:pPr>
              <w:ind w:left="2"/>
              <w:rPr>
                <w:sz w:val="16"/>
                <w:szCs w:val="16"/>
              </w:rPr>
            </w:pPr>
            <w:r>
              <w:rPr>
                <w:sz w:val="16"/>
                <w:szCs w:val="16"/>
              </w:rPr>
              <w:t>39.7.2.1</w:t>
            </w:r>
          </w:p>
          <w:p w14:paraId="51DDE8A9" w14:textId="77777777" w:rsidR="00381128" w:rsidRDefault="00381128" w:rsidP="00381128">
            <w:pPr>
              <w:ind w:left="2"/>
              <w:rPr>
                <w:sz w:val="16"/>
                <w:szCs w:val="16"/>
              </w:rPr>
            </w:pPr>
            <w:r>
              <w:rPr>
                <w:sz w:val="16"/>
                <w:szCs w:val="16"/>
              </w:rPr>
              <w:t>39.7.3.1</w:t>
            </w:r>
          </w:p>
          <w:p w14:paraId="49337F20" w14:textId="77777777" w:rsidR="00381128" w:rsidRDefault="00381128" w:rsidP="00381128">
            <w:pPr>
              <w:ind w:left="2"/>
              <w:rPr>
                <w:sz w:val="16"/>
                <w:szCs w:val="16"/>
              </w:rPr>
            </w:pPr>
            <w:r>
              <w:rPr>
                <w:sz w:val="16"/>
                <w:szCs w:val="16"/>
              </w:rPr>
              <w:t>39.7.4.1</w:t>
            </w:r>
          </w:p>
          <w:p w14:paraId="57A0BF66" w14:textId="77777777" w:rsidR="00381128" w:rsidRDefault="00381128" w:rsidP="00381128">
            <w:pPr>
              <w:ind w:left="2"/>
              <w:rPr>
                <w:sz w:val="16"/>
                <w:szCs w:val="16"/>
              </w:rPr>
            </w:pPr>
          </w:p>
          <w:p w14:paraId="4CDB7E8D" w14:textId="77777777" w:rsidR="00381128" w:rsidRPr="00EF72C9" w:rsidRDefault="00381128" w:rsidP="00F302C5">
            <w:pPr>
              <w:ind w:left="2"/>
              <w:rPr>
                <w:sz w:val="16"/>
                <w:szCs w:val="16"/>
              </w:rPr>
            </w:pPr>
          </w:p>
          <w:p w14:paraId="1B92C08A" w14:textId="77777777" w:rsidR="00381128" w:rsidRPr="00EF72C9" w:rsidRDefault="00381128" w:rsidP="00F302C5">
            <w:pPr>
              <w:ind w:left="2"/>
              <w:rPr>
                <w:sz w:val="16"/>
                <w:szCs w:val="16"/>
              </w:rPr>
            </w:pPr>
          </w:p>
          <w:p w14:paraId="67F13563" w14:textId="77777777" w:rsidR="00381128" w:rsidRDefault="00381128" w:rsidP="00F302C5">
            <w:pPr>
              <w:ind w:left="2"/>
            </w:pPr>
          </w:p>
        </w:tc>
        <w:tc>
          <w:tcPr>
            <w:tcW w:w="809" w:type="dxa"/>
            <w:tcBorders>
              <w:top w:val="single" w:sz="5" w:space="0" w:color="000000"/>
              <w:left w:val="single" w:sz="5" w:space="0" w:color="000000"/>
              <w:bottom w:val="single" w:sz="5" w:space="0" w:color="000000"/>
              <w:right w:val="single" w:sz="4" w:space="0" w:color="auto"/>
            </w:tcBorders>
            <w:vAlign w:val="bottom"/>
          </w:tcPr>
          <w:p w14:paraId="2B9A0D34" w14:textId="77777777" w:rsidR="00381128" w:rsidRDefault="00381128" w:rsidP="00381128">
            <w:pPr>
              <w:ind w:left="2"/>
              <w:rPr>
                <w:sz w:val="16"/>
                <w:szCs w:val="16"/>
              </w:rPr>
            </w:pPr>
            <w:r w:rsidRPr="00EF72C9">
              <w:rPr>
                <w:sz w:val="16"/>
                <w:szCs w:val="16"/>
              </w:rPr>
              <w:t>40.</w:t>
            </w:r>
            <w:r>
              <w:rPr>
                <w:sz w:val="16"/>
                <w:szCs w:val="16"/>
              </w:rPr>
              <w:t>7.3.1</w:t>
            </w:r>
          </w:p>
          <w:p w14:paraId="4FF94F7E" w14:textId="77777777" w:rsidR="00381128" w:rsidRDefault="00381128" w:rsidP="00381128">
            <w:pPr>
              <w:ind w:left="2"/>
              <w:rPr>
                <w:sz w:val="16"/>
                <w:szCs w:val="16"/>
              </w:rPr>
            </w:pPr>
            <w:r>
              <w:rPr>
                <w:sz w:val="16"/>
                <w:szCs w:val="16"/>
              </w:rPr>
              <w:t>40.7.4.1</w:t>
            </w:r>
          </w:p>
          <w:p w14:paraId="2A6B792E" w14:textId="77777777" w:rsidR="00381128" w:rsidRDefault="00381128" w:rsidP="00381128">
            <w:pPr>
              <w:ind w:left="2"/>
              <w:rPr>
                <w:sz w:val="16"/>
                <w:szCs w:val="16"/>
              </w:rPr>
            </w:pPr>
          </w:p>
          <w:p w14:paraId="78149C78" w14:textId="77777777" w:rsidR="00381128" w:rsidRPr="00704F44" w:rsidRDefault="00381128" w:rsidP="00381128">
            <w:pPr>
              <w:ind w:left="2"/>
              <w:rPr>
                <w:sz w:val="16"/>
                <w:szCs w:val="16"/>
              </w:rPr>
            </w:pPr>
          </w:p>
        </w:tc>
        <w:tc>
          <w:tcPr>
            <w:tcW w:w="765" w:type="dxa"/>
            <w:tcBorders>
              <w:top w:val="single" w:sz="4" w:space="0" w:color="auto"/>
              <w:left w:val="single" w:sz="4" w:space="0" w:color="auto"/>
              <w:bottom w:val="single" w:sz="4" w:space="0" w:color="auto"/>
              <w:right w:val="single" w:sz="4" w:space="0" w:color="auto"/>
            </w:tcBorders>
          </w:tcPr>
          <w:p w14:paraId="49C3A1BA" w14:textId="77777777" w:rsidR="00381128" w:rsidRDefault="00381128" w:rsidP="00381128">
            <w:pPr>
              <w:ind w:left="2"/>
              <w:rPr>
                <w:sz w:val="16"/>
                <w:szCs w:val="16"/>
              </w:rPr>
            </w:pPr>
            <w:r w:rsidRPr="00EF72C9">
              <w:rPr>
                <w:sz w:val="16"/>
                <w:szCs w:val="16"/>
              </w:rPr>
              <w:t>4</w:t>
            </w:r>
            <w:r>
              <w:rPr>
                <w:sz w:val="16"/>
                <w:szCs w:val="16"/>
              </w:rPr>
              <w:t>2</w:t>
            </w:r>
            <w:r w:rsidRPr="00EF72C9">
              <w:rPr>
                <w:sz w:val="16"/>
                <w:szCs w:val="16"/>
              </w:rPr>
              <w:t>.</w:t>
            </w:r>
            <w:r>
              <w:rPr>
                <w:sz w:val="16"/>
                <w:szCs w:val="16"/>
              </w:rPr>
              <w:t>7.2.1</w:t>
            </w:r>
          </w:p>
          <w:p w14:paraId="71203967" w14:textId="77777777" w:rsidR="00381128" w:rsidRDefault="00381128" w:rsidP="00381128">
            <w:pPr>
              <w:ind w:left="2"/>
              <w:rPr>
                <w:sz w:val="16"/>
                <w:szCs w:val="16"/>
              </w:rPr>
            </w:pPr>
            <w:r w:rsidRPr="00EF72C9">
              <w:rPr>
                <w:sz w:val="16"/>
                <w:szCs w:val="16"/>
              </w:rPr>
              <w:t>4</w:t>
            </w:r>
            <w:r>
              <w:rPr>
                <w:sz w:val="16"/>
                <w:szCs w:val="16"/>
              </w:rPr>
              <w:t>2</w:t>
            </w:r>
            <w:r w:rsidRPr="00EF72C9">
              <w:rPr>
                <w:sz w:val="16"/>
                <w:szCs w:val="16"/>
              </w:rPr>
              <w:t>.</w:t>
            </w:r>
            <w:r>
              <w:rPr>
                <w:sz w:val="16"/>
                <w:szCs w:val="16"/>
              </w:rPr>
              <w:t>7.3.1</w:t>
            </w:r>
          </w:p>
          <w:p w14:paraId="7C4726A4" w14:textId="77777777" w:rsidR="00381128" w:rsidRDefault="00381128" w:rsidP="00381128">
            <w:pPr>
              <w:ind w:left="2"/>
              <w:rPr>
                <w:sz w:val="16"/>
                <w:szCs w:val="16"/>
              </w:rPr>
            </w:pPr>
            <w:r>
              <w:rPr>
                <w:sz w:val="16"/>
                <w:szCs w:val="16"/>
              </w:rPr>
              <w:t>42.7.4.1</w:t>
            </w:r>
          </w:p>
          <w:p w14:paraId="50A25617" w14:textId="77777777" w:rsidR="00381128" w:rsidRPr="00704F44" w:rsidRDefault="00381128" w:rsidP="00F302C5">
            <w:pPr>
              <w:rPr>
                <w:sz w:val="16"/>
                <w:szCs w:val="16"/>
              </w:rPr>
            </w:pPr>
          </w:p>
        </w:tc>
        <w:tc>
          <w:tcPr>
            <w:tcW w:w="765" w:type="dxa"/>
            <w:gridSpan w:val="3"/>
            <w:tcBorders>
              <w:top w:val="single" w:sz="4" w:space="0" w:color="auto"/>
              <w:left w:val="single" w:sz="4" w:space="0" w:color="auto"/>
              <w:bottom w:val="single" w:sz="4" w:space="0" w:color="auto"/>
              <w:right w:val="single" w:sz="4" w:space="0" w:color="auto"/>
            </w:tcBorders>
          </w:tcPr>
          <w:p w14:paraId="7ECD9B93" w14:textId="77777777" w:rsidR="00381128" w:rsidRDefault="00381128" w:rsidP="00381128">
            <w:pPr>
              <w:ind w:left="2"/>
              <w:rPr>
                <w:sz w:val="16"/>
                <w:szCs w:val="16"/>
              </w:rPr>
            </w:pPr>
            <w:r w:rsidRPr="00EF72C9">
              <w:rPr>
                <w:sz w:val="16"/>
                <w:szCs w:val="16"/>
              </w:rPr>
              <w:t>4</w:t>
            </w:r>
            <w:r>
              <w:rPr>
                <w:sz w:val="16"/>
                <w:szCs w:val="16"/>
              </w:rPr>
              <w:t>3</w:t>
            </w:r>
            <w:r w:rsidRPr="00EF72C9">
              <w:rPr>
                <w:sz w:val="16"/>
                <w:szCs w:val="16"/>
              </w:rPr>
              <w:t>.</w:t>
            </w:r>
            <w:r>
              <w:rPr>
                <w:sz w:val="16"/>
                <w:szCs w:val="16"/>
              </w:rPr>
              <w:t>7.2.1</w:t>
            </w:r>
          </w:p>
          <w:p w14:paraId="30D653D5" w14:textId="77777777" w:rsidR="00381128" w:rsidRDefault="00381128" w:rsidP="00381128">
            <w:pPr>
              <w:ind w:left="2"/>
              <w:rPr>
                <w:sz w:val="16"/>
                <w:szCs w:val="16"/>
              </w:rPr>
            </w:pPr>
            <w:r w:rsidRPr="00EF72C9">
              <w:rPr>
                <w:sz w:val="16"/>
                <w:szCs w:val="16"/>
              </w:rPr>
              <w:t>4</w:t>
            </w:r>
            <w:r>
              <w:rPr>
                <w:sz w:val="16"/>
                <w:szCs w:val="16"/>
              </w:rPr>
              <w:t>3</w:t>
            </w:r>
            <w:r w:rsidRPr="00EF72C9">
              <w:rPr>
                <w:sz w:val="16"/>
                <w:szCs w:val="16"/>
              </w:rPr>
              <w:t>.</w:t>
            </w:r>
            <w:r>
              <w:rPr>
                <w:sz w:val="16"/>
                <w:szCs w:val="16"/>
              </w:rPr>
              <w:t>7.3.1</w:t>
            </w:r>
          </w:p>
          <w:p w14:paraId="295AEEEB" w14:textId="77777777" w:rsidR="00381128" w:rsidRDefault="00381128" w:rsidP="00381128">
            <w:pPr>
              <w:ind w:left="2"/>
              <w:rPr>
                <w:sz w:val="16"/>
                <w:szCs w:val="16"/>
              </w:rPr>
            </w:pPr>
            <w:r>
              <w:rPr>
                <w:sz w:val="16"/>
                <w:szCs w:val="16"/>
              </w:rPr>
              <w:t>43.7.4.1</w:t>
            </w:r>
          </w:p>
          <w:p w14:paraId="208C6D5D" w14:textId="77777777" w:rsidR="00381128" w:rsidRPr="00704F44" w:rsidRDefault="00381128" w:rsidP="00F302C5">
            <w:pPr>
              <w:rPr>
                <w:sz w:val="16"/>
                <w:szCs w:val="16"/>
              </w:rPr>
            </w:pPr>
          </w:p>
        </w:tc>
        <w:tc>
          <w:tcPr>
            <w:tcW w:w="766" w:type="dxa"/>
            <w:tcBorders>
              <w:top w:val="single" w:sz="4" w:space="0" w:color="auto"/>
              <w:left w:val="single" w:sz="4" w:space="0" w:color="auto"/>
              <w:bottom w:val="single" w:sz="4" w:space="0" w:color="auto"/>
              <w:right w:val="single" w:sz="4" w:space="0" w:color="auto"/>
            </w:tcBorders>
          </w:tcPr>
          <w:p w14:paraId="464C40E8" w14:textId="77777777" w:rsidR="00381128" w:rsidRDefault="00381128" w:rsidP="00381128">
            <w:pPr>
              <w:ind w:left="2"/>
              <w:rPr>
                <w:sz w:val="16"/>
                <w:szCs w:val="16"/>
              </w:rPr>
            </w:pPr>
            <w:r w:rsidRPr="00EF72C9">
              <w:rPr>
                <w:sz w:val="16"/>
                <w:szCs w:val="16"/>
              </w:rPr>
              <w:t>4</w:t>
            </w:r>
            <w:r>
              <w:rPr>
                <w:sz w:val="16"/>
                <w:szCs w:val="16"/>
              </w:rPr>
              <w:t>4</w:t>
            </w:r>
            <w:r w:rsidRPr="00EF72C9">
              <w:rPr>
                <w:sz w:val="16"/>
                <w:szCs w:val="16"/>
              </w:rPr>
              <w:t>.</w:t>
            </w:r>
            <w:r>
              <w:rPr>
                <w:sz w:val="16"/>
                <w:szCs w:val="16"/>
              </w:rPr>
              <w:t>7.2.1</w:t>
            </w:r>
          </w:p>
          <w:p w14:paraId="7662DFFE" w14:textId="77777777" w:rsidR="00381128" w:rsidRDefault="00381128" w:rsidP="00381128">
            <w:pPr>
              <w:ind w:left="2"/>
              <w:rPr>
                <w:sz w:val="16"/>
                <w:szCs w:val="16"/>
              </w:rPr>
            </w:pPr>
            <w:r>
              <w:rPr>
                <w:sz w:val="16"/>
                <w:szCs w:val="16"/>
              </w:rPr>
              <w:t>44</w:t>
            </w:r>
            <w:r w:rsidRPr="00EF72C9">
              <w:rPr>
                <w:sz w:val="16"/>
                <w:szCs w:val="16"/>
              </w:rPr>
              <w:t>.</w:t>
            </w:r>
            <w:r>
              <w:rPr>
                <w:sz w:val="16"/>
                <w:szCs w:val="16"/>
              </w:rPr>
              <w:t>7.3.1</w:t>
            </w:r>
          </w:p>
          <w:p w14:paraId="4A37F9B3" w14:textId="77777777" w:rsidR="00381128" w:rsidRDefault="00381128" w:rsidP="00381128">
            <w:pPr>
              <w:ind w:left="2"/>
              <w:rPr>
                <w:sz w:val="16"/>
                <w:szCs w:val="16"/>
              </w:rPr>
            </w:pPr>
            <w:r>
              <w:rPr>
                <w:sz w:val="16"/>
                <w:szCs w:val="16"/>
              </w:rPr>
              <w:t>44.7.4.1</w:t>
            </w:r>
          </w:p>
          <w:p w14:paraId="60732D8E" w14:textId="77777777" w:rsidR="00381128" w:rsidRPr="00704F44" w:rsidRDefault="00381128" w:rsidP="00F302C5">
            <w:pPr>
              <w:rPr>
                <w:sz w:val="16"/>
                <w:szCs w:val="16"/>
              </w:rPr>
            </w:pPr>
          </w:p>
        </w:tc>
        <w:tc>
          <w:tcPr>
            <w:tcW w:w="811" w:type="dxa"/>
            <w:tcBorders>
              <w:top w:val="single" w:sz="5" w:space="0" w:color="000000"/>
              <w:left w:val="single" w:sz="4" w:space="0" w:color="auto"/>
              <w:bottom w:val="nil"/>
              <w:right w:val="nil"/>
            </w:tcBorders>
          </w:tcPr>
          <w:p w14:paraId="3DA77F25" w14:textId="77777777" w:rsidR="00381128" w:rsidRDefault="00381128" w:rsidP="00F302C5"/>
        </w:tc>
        <w:tc>
          <w:tcPr>
            <w:tcW w:w="763" w:type="dxa"/>
            <w:tcBorders>
              <w:top w:val="single" w:sz="5" w:space="0" w:color="000000"/>
              <w:left w:val="nil"/>
              <w:bottom w:val="nil"/>
              <w:right w:val="nil"/>
            </w:tcBorders>
          </w:tcPr>
          <w:p w14:paraId="5DC5911F" w14:textId="77777777" w:rsidR="00381128" w:rsidRDefault="00381128" w:rsidP="00F302C5"/>
        </w:tc>
        <w:tc>
          <w:tcPr>
            <w:tcW w:w="675" w:type="dxa"/>
            <w:tcBorders>
              <w:top w:val="single" w:sz="5" w:space="0" w:color="000000"/>
              <w:left w:val="nil"/>
              <w:bottom w:val="nil"/>
              <w:right w:val="nil"/>
            </w:tcBorders>
          </w:tcPr>
          <w:p w14:paraId="7F5D3490" w14:textId="77777777" w:rsidR="00381128" w:rsidRDefault="00381128" w:rsidP="00F302C5"/>
        </w:tc>
      </w:tr>
    </w:tbl>
    <w:p w14:paraId="36061D02" w14:textId="77777777" w:rsidR="00BC77D7" w:rsidRDefault="00BC77D7">
      <w:pPr>
        <w:spacing w:after="0"/>
        <w:ind w:left="-1440" w:right="728"/>
      </w:pPr>
    </w:p>
    <w:tbl>
      <w:tblPr>
        <w:tblStyle w:val="TableGrid"/>
        <w:tblW w:w="13678" w:type="dxa"/>
        <w:tblInd w:w="-756" w:type="dxa"/>
        <w:tblCellMar>
          <w:left w:w="24" w:type="dxa"/>
          <w:right w:w="8" w:type="dxa"/>
        </w:tblCellMar>
        <w:tblLook w:val="04A0" w:firstRow="1" w:lastRow="0" w:firstColumn="1" w:lastColumn="0" w:noHBand="0" w:noVBand="1"/>
      </w:tblPr>
      <w:tblGrid>
        <w:gridCol w:w="908"/>
        <w:gridCol w:w="4426"/>
        <w:gridCol w:w="800"/>
        <w:gridCol w:w="740"/>
        <w:gridCol w:w="750"/>
        <w:gridCol w:w="949"/>
        <w:gridCol w:w="1537"/>
        <w:gridCol w:w="430"/>
        <w:gridCol w:w="274"/>
        <w:gridCol w:w="791"/>
        <w:gridCol w:w="52"/>
        <w:gridCol w:w="647"/>
        <w:gridCol w:w="42"/>
        <w:gridCol w:w="52"/>
        <w:gridCol w:w="616"/>
        <w:gridCol w:w="52"/>
        <w:gridCol w:w="612"/>
      </w:tblGrid>
      <w:tr w:rsidR="006F36E0" w14:paraId="27337270" w14:textId="77777777" w:rsidTr="001F09E6">
        <w:trPr>
          <w:gridAfter w:val="2"/>
          <w:wAfter w:w="664" w:type="dxa"/>
          <w:trHeight w:val="169"/>
        </w:trPr>
        <w:tc>
          <w:tcPr>
            <w:tcW w:w="908" w:type="dxa"/>
            <w:tcBorders>
              <w:top w:val="single" w:sz="5" w:space="0" w:color="000000"/>
              <w:left w:val="single" w:sz="5" w:space="0" w:color="000000"/>
              <w:bottom w:val="single" w:sz="5" w:space="0" w:color="000000"/>
              <w:right w:val="single" w:sz="5" w:space="0" w:color="000000"/>
            </w:tcBorders>
            <w:shd w:val="clear" w:color="auto" w:fill="D9D9D9"/>
          </w:tcPr>
          <w:p w14:paraId="2393AEE5" w14:textId="77777777" w:rsidR="00BC77D7" w:rsidRDefault="00B11EFF">
            <w:pPr>
              <w:ind w:left="5"/>
            </w:pPr>
            <w:r>
              <w:rPr>
                <w:sz w:val="14"/>
              </w:rPr>
              <w:t>Criteria</w:t>
            </w:r>
          </w:p>
        </w:tc>
        <w:tc>
          <w:tcPr>
            <w:tcW w:w="4426" w:type="dxa"/>
            <w:tcBorders>
              <w:top w:val="single" w:sz="5" w:space="0" w:color="000000"/>
              <w:left w:val="single" w:sz="5" w:space="0" w:color="000000"/>
              <w:bottom w:val="single" w:sz="5" w:space="0" w:color="000000"/>
              <w:right w:val="single" w:sz="5" w:space="0" w:color="000000"/>
            </w:tcBorders>
            <w:shd w:val="clear" w:color="auto" w:fill="D9D9D9"/>
          </w:tcPr>
          <w:p w14:paraId="73A94082" w14:textId="77777777" w:rsidR="00BC77D7" w:rsidRDefault="00B11EFF">
            <w:pPr>
              <w:ind w:right="21"/>
              <w:jc w:val="center"/>
            </w:pPr>
            <w:r>
              <w:rPr>
                <w:sz w:val="14"/>
              </w:rPr>
              <w:t>Criteria Description</w:t>
            </w:r>
          </w:p>
        </w:tc>
        <w:tc>
          <w:tcPr>
            <w:tcW w:w="1540" w:type="dxa"/>
            <w:gridSpan w:val="2"/>
            <w:tcBorders>
              <w:top w:val="single" w:sz="5" w:space="0" w:color="000000"/>
              <w:left w:val="single" w:sz="5" w:space="0" w:color="000000"/>
              <w:bottom w:val="single" w:sz="5" w:space="0" w:color="000000"/>
              <w:right w:val="nil"/>
            </w:tcBorders>
            <w:shd w:val="clear" w:color="auto" w:fill="D9D9D9"/>
          </w:tcPr>
          <w:p w14:paraId="3F1CB9B5" w14:textId="77777777" w:rsidR="00BC77D7" w:rsidRDefault="00BC77D7"/>
        </w:tc>
        <w:tc>
          <w:tcPr>
            <w:tcW w:w="750" w:type="dxa"/>
            <w:tcBorders>
              <w:top w:val="single" w:sz="5" w:space="0" w:color="000000"/>
              <w:left w:val="nil"/>
              <w:bottom w:val="single" w:sz="5" w:space="0" w:color="000000"/>
              <w:right w:val="nil"/>
            </w:tcBorders>
            <w:shd w:val="clear" w:color="auto" w:fill="D9D9D9"/>
          </w:tcPr>
          <w:p w14:paraId="4C0D1F9B" w14:textId="77777777" w:rsidR="00BC77D7" w:rsidRDefault="00BC77D7"/>
        </w:tc>
        <w:tc>
          <w:tcPr>
            <w:tcW w:w="3190" w:type="dxa"/>
            <w:gridSpan w:val="4"/>
            <w:tcBorders>
              <w:top w:val="single" w:sz="5" w:space="0" w:color="000000"/>
              <w:left w:val="nil"/>
              <w:bottom w:val="single" w:sz="5" w:space="0" w:color="000000"/>
              <w:right w:val="nil"/>
            </w:tcBorders>
            <w:shd w:val="clear" w:color="auto" w:fill="D9D9D9"/>
          </w:tcPr>
          <w:p w14:paraId="2E8268C2" w14:textId="77777777" w:rsidR="00BC77D7" w:rsidRDefault="00B11EFF">
            <w:pPr>
              <w:ind w:right="108"/>
              <w:jc w:val="center"/>
            </w:pPr>
            <w:r>
              <w:rPr>
                <w:sz w:val="14"/>
              </w:rPr>
              <w:t>Linked Criteria</w:t>
            </w:r>
          </w:p>
        </w:tc>
        <w:tc>
          <w:tcPr>
            <w:tcW w:w="791" w:type="dxa"/>
            <w:tcBorders>
              <w:top w:val="single" w:sz="5" w:space="0" w:color="000000"/>
              <w:left w:val="nil"/>
              <w:bottom w:val="single" w:sz="5" w:space="0" w:color="000000"/>
              <w:right w:val="nil"/>
            </w:tcBorders>
            <w:shd w:val="clear" w:color="auto" w:fill="D9D9D9"/>
          </w:tcPr>
          <w:p w14:paraId="5BF9A015" w14:textId="77777777" w:rsidR="00BC77D7" w:rsidRDefault="00BC77D7"/>
        </w:tc>
        <w:tc>
          <w:tcPr>
            <w:tcW w:w="741" w:type="dxa"/>
            <w:gridSpan w:val="3"/>
            <w:tcBorders>
              <w:top w:val="single" w:sz="5" w:space="0" w:color="000000"/>
              <w:left w:val="nil"/>
              <w:bottom w:val="single" w:sz="5" w:space="0" w:color="000000"/>
              <w:right w:val="nil"/>
            </w:tcBorders>
            <w:shd w:val="clear" w:color="auto" w:fill="D9D9D9"/>
          </w:tcPr>
          <w:p w14:paraId="127F3C05" w14:textId="77777777" w:rsidR="00BC77D7" w:rsidRDefault="00BC77D7"/>
        </w:tc>
        <w:tc>
          <w:tcPr>
            <w:tcW w:w="668" w:type="dxa"/>
            <w:gridSpan w:val="2"/>
            <w:tcBorders>
              <w:top w:val="single" w:sz="5" w:space="0" w:color="000000"/>
              <w:left w:val="nil"/>
              <w:bottom w:val="single" w:sz="5" w:space="0" w:color="000000"/>
              <w:right w:val="nil"/>
            </w:tcBorders>
            <w:shd w:val="clear" w:color="auto" w:fill="D9D9D9"/>
          </w:tcPr>
          <w:p w14:paraId="362E3EFE" w14:textId="77777777" w:rsidR="00BC77D7" w:rsidRDefault="00BC77D7"/>
        </w:tc>
      </w:tr>
      <w:tr w:rsidR="006F36E0" w14:paraId="06AB2952" w14:textId="77777777" w:rsidTr="00FB204F">
        <w:trPr>
          <w:gridAfter w:val="2"/>
          <w:wAfter w:w="664" w:type="dxa"/>
          <w:trHeight w:val="170"/>
        </w:trPr>
        <w:tc>
          <w:tcPr>
            <w:tcW w:w="908" w:type="dxa"/>
            <w:vMerge w:val="restart"/>
            <w:tcBorders>
              <w:top w:val="single" w:sz="5" w:space="0" w:color="000000"/>
              <w:left w:val="single" w:sz="5" w:space="0" w:color="000000"/>
              <w:bottom w:val="single" w:sz="5" w:space="0" w:color="000000"/>
              <w:right w:val="single" w:sz="5" w:space="0" w:color="000000"/>
            </w:tcBorders>
          </w:tcPr>
          <w:p w14:paraId="7BB9F632" w14:textId="77777777" w:rsidR="00BC77D7" w:rsidRDefault="00B11EFF">
            <w:r>
              <w:rPr>
                <w:sz w:val="14"/>
              </w:rPr>
              <w:t>1.2.5.5</w:t>
            </w:r>
          </w:p>
        </w:tc>
        <w:tc>
          <w:tcPr>
            <w:tcW w:w="4426" w:type="dxa"/>
            <w:vMerge w:val="restart"/>
            <w:tcBorders>
              <w:top w:val="single" w:sz="5" w:space="0" w:color="000000"/>
              <w:left w:val="single" w:sz="5" w:space="0" w:color="000000"/>
              <w:bottom w:val="single" w:sz="5" w:space="0" w:color="000000"/>
              <w:right w:val="single" w:sz="5" w:space="0" w:color="000000"/>
            </w:tcBorders>
          </w:tcPr>
          <w:p w14:paraId="2826CF41" w14:textId="77777777" w:rsidR="00BC77D7" w:rsidRDefault="00B11EFF">
            <w:pPr>
              <w:ind w:left="2"/>
            </w:pPr>
            <w:r>
              <w:rPr>
                <w:sz w:val="14"/>
              </w:rPr>
              <w:t>The organisation accurately bills for services.</w:t>
            </w:r>
          </w:p>
        </w:tc>
        <w:tc>
          <w:tcPr>
            <w:tcW w:w="800" w:type="dxa"/>
            <w:tcBorders>
              <w:top w:val="single" w:sz="5" w:space="0" w:color="000000"/>
              <w:left w:val="single" w:sz="5" w:space="0" w:color="000000"/>
              <w:bottom w:val="single" w:sz="4" w:space="0" w:color="auto"/>
              <w:right w:val="single" w:sz="5" w:space="0" w:color="000000"/>
            </w:tcBorders>
          </w:tcPr>
          <w:p w14:paraId="73E9CA73" w14:textId="77777777" w:rsidR="00BC77D7" w:rsidRDefault="00B11EFF">
            <w:pPr>
              <w:ind w:left="2"/>
            </w:pPr>
            <w:r w:rsidRPr="00267E13">
              <w:rPr>
                <w:color w:val="FF0000"/>
                <w:sz w:val="14"/>
              </w:rPr>
              <w:t>3.1.1.7</w:t>
            </w:r>
          </w:p>
        </w:tc>
        <w:tc>
          <w:tcPr>
            <w:tcW w:w="740" w:type="dxa"/>
            <w:tcBorders>
              <w:top w:val="single" w:sz="5" w:space="0" w:color="000000"/>
              <w:left w:val="single" w:sz="5" w:space="0" w:color="000000"/>
              <w:bottom w:val="single" w:sz="4" w:space="0" w:color="auto"/>
              <w:right w:val="single" w:sz="5" w:space="0" w:color="000000"/>
            </w:tcBorders>
          </w:tcPr>
          <w:p w14:paraId="6B0895CF" w14:textId="77777777" w:rsidR="00BC77D7" w:rsidRDefault="00B11EFF">
            <w:pPr>
              <w:ind w:left="2"/>
            </w:pPr>
            <w:r>
              <w:rPr>
                <w:sz w:val="14"/>
              </w:rPr>
              <w:t>4.2.3.3</w:t>
            </w:r>
          </w:p>
        </w:tc>
        <w:tc>
          <w:tcPr>
            <w:tcW w:w="750" w:type="dxa"/>
            <w:tcBorders>
              <w:top w:val="single" w:sz="5" w:space="0" w:color="000000"/>
              <w:left w:val="single" w:sz="5" w:space="0" w:color="000000"/>
              <w:bottom w:val="single" w:sz="4" w:space="0" w:color="auto"/>
              <w:right w:val="single" w:sz="5" w:space="0" w:color="000000"/>
            </w:tcBorders>
          </w:tcPr>
          <w:p w14:paraId="4368261A" w14:textId="77777777" w:rsidR="00BC77D7" w:rsidRDefault="00B11EFF">
            <w:pPr>
              <w:ind w:left="2"/>
            </w:pPr>
            <w:r>
              <w:rPr>
                <w:sz w:val="14"/>
              </w:rPr>
              <w:t>10.8.1.4</w:t>
            </w:r>
          </w:p>
        </w:tc>
        <w:tc>
          <w:tcPr>
            <w:tcW w:w="949" w:type="dxa"/>
            <w:tcBorders>
              <w:top w:val="single" w:sz="5" w:space="0" w:color="000000"/>
              <w:left w:val="single" w:sz="5" w:space="0" w:color="000000"/>
              <w:bottom w:val="single" w:sz="5" w:space="0" w:color="000000"/>
              <w:right w:val="single" w:sz="5" w:space="0" w:color="000000"/>
            </w:tcBorders>
          </w:tcPr>
          <w:p w14:paraId="0D8A8FAF" w14:textId="77777777" w:rsidR="00BC77D7" w:rsidRDefault="00B11EFF">
            <w:pPr>
              <w:ind w:left="2"/>
            </w:pPr>
            <w:r>
              <w:rPr>
                <w:sz w:val="14"/>
              </w:rPr>
              <w:t>11.8.1.4</w:t>
            </w:r>
          </w:p>
        </w:tc>
        <w:tc>
          <w:tcPr>
            <w:tcW w:w="1537" w:type="dxa"/>
            <w:tcBorders>
              <w:top w:val="single" w:sz="5" w:space="0" w:color="000000"/>
              <w:left w:val="single" w:sz="5" w:space="0" w:color="000000"/>
              <w:bottom w:val="single" w:sz="5" w:space="0" w:color="000000"/>
              <w:right w:val="single" w:sz="5" w:space="0" w:color="000000"/>
            </w:tcBorders>
          </w:tcPr>
          <w:p w14:paraId="17B6F70E" w14:textId="77777777" w:rsidR="00BC77D7" w:rsidRDefault="00B11EFF">
            <w:pPr>
              <w:ind w:left="2"/>
            </w:pPr>
            <w:r>
              <w:rPr>
                <w:sz w:val="14"/>
              </w:rPr>
              <w:t>12.8.1.4</w:t>
            </w:r>
          </w:p>
        </w:tc>
        <w:tc>
          <w:tcPr>
            <w:tcW w:w="704" w:type="dxa"/>
            <w:gridSpan w:val="2"/>
            <w:tcBorders>
              <w:top w:val="single" w:sz="5" w:space="0" w:color="000000"/>
              <w:left w:val="single" w:sz="5" w:space="0" w:color="000000"/>
              <w:bottom w:val="single" w:sz="5" w:space="0" w:color="000000"/>
              <w:right w:val="single" w:sz="5" w:space="0" w:color="000000"/>
            </w:tcBorders>
          </w:tcPr>
          <w:p w14:paraId="61309CB1" w14:textId="77777777" w:rsidR="00BC77D7" w:rsidRDefault="00B11EFF">
            <w:pPr>
              <w:ind w:left="2"/>
            </w:pPr>
            <w:r>
              <w:rPr>
                <w:sz w:val="14"/>
              </w:rPr>
              <w:t>13.8.1.4</w:t>
            </w:r>
          </w:p>
        </w:tc>
        <w:tc>
          <w:tcPr>
            <w:tcW w:w="791" w:type="dxa"/>
            <w:tcBorders>
              <w:top w:val="single" w:sz="5" w:space="0" w:color="000000"/>
              <w:left w:val="single" w:sz="5" w:space="0" w:color="000000"/>
              <w:bottom w:val="single" w:sz="5" w:space="0" w:color="000000"/>
              <w:right w:val="single" w:sz="5" w:space="0" w:color="000000"/>
            </w:tcBorders>
          </w:tcPr>
          <w:p w14:paraId="20F80C84" w14:textId="77777777" w:rsidR="00BC77D7" w:rsidRDefault="00B11EFF">
            <w:pPr>
              <w:ind w:left="2"/>
            </w:pPr>
            <w:r>
              <w:rPr>
                <w:sz w:val="14"/>
              </w:rPr>
              <w:t>14.8.1.4</w:t>
            </w:r>
          </w:p>
        </w:tc>
        <w:tc>
          <w:tcPr>
            <w:tcW w:w="741" w:type="dxa"/>
            <w:gridSpan w:val="3"/>
            <w:tcBorders>
              <w:top w:val="single" w:sz="5" w:space="0" w:color="000000"/>
              <w:left w:val="single" w:sz="5" w:space="0" w:color="000000"/>
              <w:bottom w:val="single" w:sz="5" w:space="0" w:color="000000"/>
              <w:right w:val="single" w:sz="5" w:space="0" w:color="000000"/>
            </w:tcBorders>
          </w:tcPr>
          <w:p w14:paraId="6704F21A" w14:textId="77777777" w:rsidR="00BC77D7" w:rsidRDefault="00B11EFF">
            <w:pPr>
              <w:ind w:left="2"/>
            </w:pPr>
            <w:r>
              <w:rPr>
                <w:sz w:val="14"/>
              </w:rPr>
              <w:t>15.8.1.4</w:t>
            </w:r>
          </w:p>
        </w:tc>
        <w:tc>
          <w:tcPr>
            <w:tcW w:w="668" w:type="dxa"/>
            <w:gridSpan w:val="2"/>
            <w:tcBorders>
              <w:top w:val="single" w:sz="5" w:space="0" w:color="000000"/>
              <w:left w:val="single" w:sz="5" w:space="0" w:color="000000"/>
              <w:bottom w:val="single" w:sz="5" w:space="0" w:color="000000"/>
              <w:right w:val="single" w:sz="5" w:space="0" w:color="000000"/>
            </w:tcBorders>
          </w:tcPr>
          <w:p w14:paraId="43C8BA98" w14:textId="77777777" w:rsidR="00BC77D7" w:rsidRDefault="00B11EFF">
            <w:pPr>
              <w:ind w:left="2"/>
            </w:pPr>
            <w:r>
              <w:rPr>
                <w:sz w:val="14"/>
              </w:rPr>
              <w:t>16.8.1.4</w:t>
            </w:r>
          </w:p>
        </w:tc>
      </w:tr>
      <w:tr w:rsidR="00FB204F" w14:paraId="2F63155A" w14:textId="77777777" w:rsidTr="00FB204F">
        <w:trPr>
          <w:gridAfter w:val="2"/>
          <w:wAfter w:w="664" w:type="dxa"/>
          <w:trHeight w:val="170"/>
        </w:trPr>
        <w:tc>
          <w:tcPr>
            <w:tcW w:w="0" w:type="auto"/>
            <w:vMerge/>
            <w:tcBorders>
              <w:top w:val="nil"/>
              <w:left w:val="single" w:sz="5" w:space="0" w:color="000000"/>
              <w:bottom w:val="single" w:sz="5" w:space="0" w:color="000000"/>
              <w:right w:val="single" w:sz="5" w:space="0" w:color="000000"/>
            </w:tcBorders>
          </w:tcPr>
          <w:p w14:paraId="6F5CE8EE" w14:textId="77777777" w:rsidR="00FB204F" w:rsidRDefault="00FB204F"/>
        </w:tc>
        <w:tc>
          <w:tcPr>
            <w:tcW w:w="0" w:type="auto"/>
            <w:vMerge/>
            <w:tcBorders>
              <w:top w:val="nil"/>
              <w:left w:val="single" w:sz="5" w:space="0" w:color="000000"/>
              <w:bottom w:val="single" w:sz="5" w:space="0" w:color="000000"/>
              <w:right w:val="single" w:sz="5" w:space="0" w:color="000000"/>
            </w:tcBorders>
          </w:tcPr>
          <w:p w14:paraId="5A60F0DD" w14:textId="77777777" w:rsidR="00FB204F" w:rsidRDefault="00FB204F"/>
        </w:tc>
        <w:tc>
          <w:tcPr>
            <w:tcW w:w="800" w:type="dxa"/>
            <w:tcBorders>
              <w:top w:val="single" w:sz="5" w:space="0" w:color="000000"/>
              <w:left w:val="single" w:sz="5" w:space="0" w:color="000000"/>
              <w:bottom w:val="single" w:sz="5" w:space="0" w:color="000000"/>
              <w:right w:val="single" w:sz="4" w:space="0" w:color="auto"/>
            </w:tcBorders>
          </w:tcPr>
          <w:p w14:paraId="5405389C" w14:textId="77777777" w:rsidR="00FB204F" w:rsidRDefault="00FB204F">
            <w:pPr>
              <w:ind w:left="2"/>
            </w:pPr>
            <w:r>
              <w:rPr>
                <w:sz w:val="14"/>
              </w:rPr>
              <w:t>23.8.1.4</w:t>
            </w:r>
          </w:p>
        </w:tc>
        <w:tc>
          <w:tcPr>
            <w:tcW w:w="1490" w:type="dxa"/>
            <w:gridSpan w:val="2"/>
            <w:tcBorders>
              <w:left w:val="single" w:sz="4" w:space="0" w:color="auto"/>
              <w:bottom w:val="single" w:sz="4" w:space="0" w:color="auto"/>
            </w:tcBorders>
          </w:tcPr>
          <w:p w14:paraId="675988D8" w14:textId="77777777" w:rsidR="00FB204F" w:rsidRDefault="00FB204F"/>
        </w:tc>
        <w:tc>
          <w:tcPr>
            <w:tcW w:w="3190" w:type="dxa"/>
            <w:gridSpan w:val="4"/>
            <w:tcBorders>
              <w:top w:val="single" w:sz="5" w:space="0" w:color="000000"/>
              <w:left w:val="nil"/>
              <w:bottom w:val="single" w:sz="5" w:space="0" w:color="000000"/>
              <w:right w:val="nil"/>
            </w:tcBorders>
          </w:tcPr>
          <w:p w14:paraId="70E3ADF1" w14:textId="77777777" w:rsidR="00FB204F" w:rsidRDefault="00FB204F"/>
        </w:tc>
        <w:tc>
          <w:tcPr>
            <w:tcW w:w="791" w:type="dxa"/>
            <w:tcBorders>
              <w:top w:val="single" w:sz="5" w:space="0" w:color="000000"/>
              <w:left w:val="nil"/>
              <w:bottom w:val="single" w:sz="5" w:space="0" w:color="000000"/>
              <w:right w:val="nil"/>
            </w:tcBorders>
          </w:tcPr>
          <w:p w14:paraId="6994F0D5" w14:textId="77777777" w:rsidR="00FB204F" w:rsidRDefault="00FB204F"/>
        </w:tc>
        <w:tc>
          <w:tcPr>
            <w:tcW w:w="741" w:type="dxa"/>
            <w:gridSpan w:val="3"/>
            <w:tcBorders>
              <w:top w:val="single" w:sz="5" w:space="0" w:color="000000"/>
              <w:left w:val="nil"/>
              <w:bottom w:val="single" w:sz="5" w:space="0" w:color="000000"/>
              <w:right w:val="nil"/>
            </w:tcBorders>
          </w:tcPr>
          <w:p w14:paraId="11E80601" w14:textId="77777777" w:rsidR="00FB204F" w:rsidRDefault="00FB204F"/>
        </w:tc>
        <w:tc>
          <w:tcPr>
            <w:tcW w:w="668" w:type="dxa"/>
            <w:gridSpan w:val="2"/>
            <w:tcBorders>
              <w:top w:val="single" w:sz="5" w:space="0" w:color="000000"/>
              <w:left w:val="nil"/>
              <w:bottom w:val="single" w:sz="5" w:space="0" w:color="000000"/>
              <w:right w:val="nil"/>
            </w:tcBorders>
          </w:tcPr>
          <w:p w14:paraId="0D3B1A0D" w14:textId="77777777" w:rsidR="00FB204F" w:rsidRDefault="00FB204F"/>
        </w:tc>
      </w:tr>
      <w:tr w:rsidR="006F36E0" w14:paraId="68D42C7B" w14:textId="77777777" w:rsidTr="00FB204F">
        <w:trPr>
          <w:gridAfter w:val="2"/>
          <w:wAfter w:w="664" w:type="dxa"/>
          <w:trHeight w:val="684"/>
        </w:trPr>
        <w:tc>
          <w:tcPr>
            <w:tcW w:w="908" w:type="dxa"/>
            <w:vMerge w:val="restart"/>
            <w:tcBorders>
              <w:top w:val="single" w:sz="5" w:space="0" w:color="000000"/>
              <w:left w:val="single" w:sz="5" w:space="0" w:color="000000"/>
              <w:bottom w:val="single" w:sz="5" w:space="0" w:color="000000"/>
              <w:right w:val="single" w:sz="5" w:space="0" w:color="000000"/>
            </w:tcBorders>
            <w:vAlign w:val="center"/>
          </w:tcPr>
          <w:p w14:paraId="0736F31E" w14:textId="77777777" w:rsidR="00BC77D7" w:rsidRDefault="00B11EFF">
            <w:r>
              <w:rPr>
                <w:sz w:val="14"/>
              </w:rPr>
              <w:t>1.2.6.1</w:t>
            </w:r>
          </w:p>
        </w:tc>
        <w:tc>
          <w:tcPr>
            <w:tcW w:w="4426" w:type="dxa"/>
            <w:vMerge w:val="restart"/>
            <w:tcBorders>
              <w:top w:val="single" w:sz="5" w:space="0" w:color="000000"/>
              <w:left w:val="single" w:sz="5" w:space="0" w:color="000000"/>
              <w:bottom w:val="single" w:sz="5" w:space="0" w:color="000000"/>
              <w:right w:val="single" w:sz="5" w:space="0" w:color="000000"/>
            </w:tcBorders>
            <w:vAlign w:val="center"/>
          </w:tcPr>
          <w:p w14:paraId="62197C12" w14:textId="77777777" w:rsidR="00BC77D7" w:rsidRDefault="00B11EFF" w:rsidP="00C75D48">
            <w:r>
              <w:rPr>
                <w:sz w:val="14"/>
              </w:rPr>
              <w:t>The organisation’s leaders ensure that policies and procedures guide and support the activities and management of the organisation.</w:t>
            </w:r>
          </w:p>
        </w:tc>
        <w:tc>
          <w:tcPr>
            <w:tcW w:w="800" w:type="dxa"/>
            <w:tcBorders>
              <w:top w:val="single" w:sz="5" w:space="0" w:color="000000"/>
              <w:left w:val="single" w:sz="5" w:space="0" w:color="000000"/>
              <w:bottom w:val="single" w:sz="5" w:space="0" w:color="000000"/>
              <w:right w:val="single" w:sz="5" w:space="0" w:color="000000"/>
            </w:tcBorders>
          </w:tcPr>
          <w:p w14:paraId="06B9A4E5" w14:textId="77777777" w:rsidR="00BC77D7" w:rsidRDefault="00B11EFF">
            <w:pPr>
              <w:spacing w:line="253" w:lineRule="auto"/>
              <w:ind w:left="2"/>
            </w:pPr>
            <w:r>
              <w:rPr>
                <w:sz w:val="14"/>
              </w:rPr>
              <w:t>1.1.1.4 1.2.1.3 1.2.5.4</w:t>
            </w:r>
          </w:p>
          <w:p w14:paraId="1AF79D51" w14:textId="77777777" w:rsidR="00BC77D7" w:rsidRDefault="00B11EFF">
            <w:pPr>
              <w:ind w:left="2"/>
            </w:pPr>
            <w:r>
              <w:rPr>
                <w:sz w:val="14"/>
              </w:rPr>
              <w:t>1.3.2.1</w:t>
            </w:r>
          </w:p>
        </w:tc>
        <w:tc>
          <w:tcPr>
            <w:tcW w:w="740" w:type="dxa"/>
            <w:tcBorders>
              <w:top w:val="single" w:sz="4" w:space="0" w:color="auto"/>
              <w:left w:val="single" w:sz="5" w:space="0" w:color="000000"/>
              <w:bottom w:val="single" w:sz="5" w:space="0" w:color="000000"/>
              <w:right w:val="single" w:sz="5" w:space="0" w:color="000000"/>
            </w:tcBorders>
            <w:vAlign w:val="bottom"/>
          </w:tcPr>
          <w:p w14:paraId="285AE1C7" w14:textId="77777777" w:rsidR="00BC77D7" w:rsidRDefault="00B11EFF">
            <w:pPr>
              <w:ind w:left="2"/>
            </w:pPr>
            <w:r>
              <w:rPr>
                <w:sz w:val="14"/>
              </w:rPr>
              <w:t>2.1.1.3</w:t>
            </w:r>
          </w:p>
        </w:tc>
        <w:tc>
          <w:tcPr>
            <w:tcW w:w="750" w:type="dxa"/>
            <w:tcBorders>
              <w:top w:val="single" w:sz="4" w:space="0" w:color="auto"/>
              <w:left w:val="single" w:sz="5" w:space="0" w:color="000000"/>
              <w:bottom w:val="single" w:sz="5" w:space="0" w:color="000000"/>
              <w:right w:val="single" w:sz="5" w:space="0" w:color="000000"/>
            </w:tcBorders>
            <w:vAlign w:val="bottom"/>
          </w:tcPr>
          <w:p w14:paraId="41944F5B" w14:textId="77777777" w:rsidR="00BC77D7" w:rsidRDefault="00B11EFF">
            <w:pPr>
              <w:spacing w:line="253" w:lineRule="auto"/>
              <w:ind w:left="2"/>
            </w:pPr>
            <w:r>
              <w:rPr>
                <w:sz w:val="14"/>
              </w:rPr>
              <w:t>3.1.1.2 3.2.1.2</w:t>
            </w:r>
          </w:p>
          <w:p w14:paraId="71B53B82" w14:textId="77777777" w:rsidR="00BC77D7" w:rsidRDefault="00B11EFF">
            <w:pPr>
              <w:ind w:left="2"/>
            </w:pPr>
            <w:r>
              <w:rPr>
                <w:sz w:val="14"/>
              </w:rPr>
              <w:t>3.3.1.2</w:t>
            </w:r>
          </w:p>
        </w:tc>
        <w:tc>
          <w:tcPr>
            <w:tcW w:w="949" w:type="dxa"/>
            <w:tcBorders>
              <w:top w:val="single" w:sz="5" w:space="0" w:color="000000"/>
              <w:left w:val="single" w:sz="5" w:space="0" w:color="000000"/>
              <w:bottom w:val="single" w:sz="5" w:space="0" w:color="000000"/>
              <w:right w:val="single" w:sz="5" w:space="0" w:color="000000"/>
            </w:tcBorders>
            <w:vAlign w:val="bottom"/>
          </w:tcPr>
          <w:p w14:paraId="50B8E82E" w14:textId="77777777" w:rsidR="00BC77D7" w:rsidRDefault="00B11EFF">
            <w:pPr>
              <w:ind w:left="2"/>
            </w:pPr>
            <w:r>
              <w:rPr>
                <w:sz w:val="14"/>
              </w:rPr>
              <w:t>5.1.1.3</w:t>
            </w:r>
          </w:p>
        </w:tc>
        <w:tc>
          <w:tcPr>
            <w:tcW w:w="1537" w:type="dxa"/>
            <w:tcBorders>
              <w:top w:val="single" w:sz="5" w:space="0" w:color="000000"/>
              <w:left w:val="single" w:sz="5" w:space="0" w:color="000000"/>
              <w:bottom w:val="single" w:sz="5" w:space="0" w:color="000000"/>
              <w:right w:val="single" w:sz="5" w:space="0" w:color="000000"/>
            </w:tcBorders>
            <w:vAlign w:val="bottom"/>
          </w:tcPr>
          <w:p w14:paraId="60B01396" w14:textId="77777777" w:rsidR="00BC77D7" w:rsidRDefault="00B11EFF">
            <w:pPr>
              <w:ind w:left="2"/>
            </w:pPr>
            <w:r>
              <w:rPr>
                <w:sz w:val="14"/>
              </w:rPr>
              <w:t>6.1.1.1</w:t>
            </w:r>
          </w:p>
        </w:tc>
        <w:tc>
          <w:tcPr>
            <w:tcW w:w="704" w:type="dxa"/>
            <w:gridSpan w:val="2"/>
            <w:tcBorders>
              <w:top w:val="single" w:sz="5" w:space="0" w:color="000000"/>
              <w:left w:val="single" w:sz="5" w:space="0" w:color="000000"/>
              <w:bottom w:val="single" w:sz="5" w:space="0" w:color="000000"/>
              <w:right w:val="single" w:sz="5" w:space="0" w:color="000000"/>
            </w:tcBorders>
            <w:vAlign w:val="bottom"/>
          </w:tcPr>
          <w:p w14:paraId="5DEC4A64" w14:textId="77777777" w:rsidR="00BC77D7" w:rsidRDefault="00B11EFF">
            <w:pPr>
              <w:ind w:left="2"/>
            </w:pPr>
            <w:r>
              <w:rPr>
                <w:sz w:val="14"/>
              </w:rPr>
              <w:t>7.1.1.1</w:t>
            </w:r>
          </w:p>
          <w:p w14:paraId="4CEEC38E" w14:textId="77777777" w:rsidR="00BC77D7" w:rsidRDefault="00B11EFF">
            <w:pPr>
              <w:ind w:left="2"/>
            </w:pPr>
            <w:r w:rsidRPr="00121F4A">
              <w:rPr>
                <w:color w:val="FF0000"/>
                <w:sz w:val="14"/>
              </w:rPr>
              <w:t>7.2.4.2</w:t>
            </w:r>
          </w:p>
        </w:tc>
        <w:tc>
          <w:tcPr>
            <w:tcW w:w="791" w:type="dxa"/>
            <w:tcBorders>
              <w:top w:val="single" w:sz="5" w:space="0" w:color="000000"/>
              <w:left w:val="single" w:sz="5" w:space="0" w:color="000000"/>
              <w:bottom w:val="single" w:sz="5" w:space="0" w:color="000000"/>
              <w:right w:val="single" w:sz="5" w:space="0" w:color="000000"/>
            </w:tcBorders>
            <w:vAlign w:val="bottom"/>
          </w:tcPr>
          <w:p w14:paraId="7ED107A2" w14:textId="77777777" w:rsidR="00BC77D7" w:rsidRDefault="00B11EFF">
            <w:pPr>
              <w:ind w:left="2"/>
            </w:pPr>
            <w:r>
              <w:rPr>
                <w:sz w:val="14"/>
              </w:rPr>
              <w:t>8.1.1.1</w:t>
            </w:r>
          </w:p>
        </w:tc>
        <w:tc>
          <w:tcPr>
            <w:tcW w:w="741" w:type="dxa"/>
            <w:gridSpan w:val="3"/>
            <w:tcBorders>
              <w:top w:val="single" w:sz="5" w:space="0" w:color="000000"/>
              <w:left w:val="single" w:sz="5" w:space="0" w:color="000000"/>
              <w:bottom w:val="single" w:sz="5" w:space="0" w:color="000000"/>
              <w:right w:val="single" w:sz="5" w:space="0" w:color="000000"/>
            </w:tcBorders>
            <w:vAlign w:val="bottom"/>
          </w:tcPr>
          <w:p w14:paraId="341EC504" w14:textId="77777777" w:rsidR="00BC77D7" w:rsidRDefault="00B11EFF">
            <w:pPr>
              <w:ind w:left="2"/>
            </w:pPr>
            <w:r>
              <w:rPr>
                <w:sz w:val="14"/>
              </w:rPr>
              <w:t>9.1.1.1</w:t>
            </w:r>
          </w:p>
          <w:p w14:paraId="1B790B57" w14:textId="77777777" w:rsidR="00BC77D7" w:rsidRDefault="00B11EFF">
            <w:pPr>
              <w:ind w:left="2"/>
            </w:pPr>
            <w:r>
              <w:rPr>
                <w:sz w:val="14"/>
              </w:rPr>
              <w:t>9.2.1.8</w:t>
            </w:r>
          </w:p>
        </w:tc>
        <w:tc>
          <w:tcPr>
            <w:tcW w:w="668" w:type="dxa"/>
            <w:gridSpan w:val="2"/>
            <w:tcBorders>
              <w:top w:val="single" w:sz="5" w:space="0" w:color="000000"/>
              <w:left w:val="single" w:sz="5" w:space="0" w:color="000000"/>
              <w:bottom w:val="single" w:sz="5" w:space="0" w:color="000000"/>
              <w:right w:val="single" w:sz="5" w:space="0" w:color="000000"/>
            </w:tcBorders>
            <w:vAlign w:val="bottom"/>
          </w:tcPr>
          <w:p w14:paraId="0DB4B6C4" w14:textId="77777777" w:rsidR="00BC77D7" w:rsidRDefault="00B11EFF">
            <w:pPr>
              <w:ind w:left="2"/>
            </w:pPr>
            <w:r>
              <w:rPr>
                <w:sz w:val="14"/>
              </w:rPr>
              <w:t>17.4.1.1</w:t>
            </w:r>
          </w:p>
        </w:tc>
      </w:tr>
      <w:tr w:rsidR="006F36E0" w14:paraId="375CE143" w14:textId="77777777" w:rsidTr="001F09E6">
        <w:trPr>
          <w:gridAfter w:val="2"/>
          <w:wAfter w:w="664" w:type="dxa"/>
          <w:trHeight w:val="341"/>
        </w:trPr>
        <w:tc>
          <w:tcPr>
            <w:tcW w:w="0" w:type="auto"/>
            <w:vMerge/>
            <w:tcBorders>
              <w:top w:val="nil"/>
              <w:left w:val="single" w:sz="5" w:space="0" w:color="000000"/>
              <w:bottom w:val="nil"/>
              <w:right w:val="single" w:sz="5" w:space="0" w:color="000000"/>
            </w:tcBorders>
          </w:tcPr>
          <w:p w14:paraId="2EBB5C20" w14:textId="77777777" w:rsidR="00BC77D7" w:rsidRDefault="00BC77D7"/>
        </w:tc>
        <w:tc>
          <w:tcPr>
            <w:tcW w:w="0" w:type="auto"/>
            <w:vMerge/>
            <w:tcBorders>
              <w:top w:val="nil"/>
              <w:left w:val="single" w:sz="5" w:space="0" w:color="000000"/>
              <w:bottom w:val="nil"/>
              <w:right w:val="single" w:sz="5" w:space="0" w:color="000000"/>
            </w:tcBorders>
          </w:tcPr>
          <w:p w14:paraId="64CA119D" w14:textId="77777777" w:rsidR="00BC77D7" w:rsidRDefault="00BC77D7"/>
        </w:tc>
        <w:tc>
          <w:tcPr>
            <w:tcW w:w="800" w:type="dxa"/>
            <w:tcBorders>
              <w:top w:val="single" w:sz="5" w:space="0" w:color="000000"/>
              <w:left w:val="single" w:sz="5" w:space="0" w:color="000000"/>
              <w:bottom w:val="single" w:sz="5" w:space="0" w:color="000000"/>
              <w:right w:val="single" w:sz="5" w:space="0" w:color="000000"/>
            </w:tcBorders>
            <w:vAlign w:val="bottom"/>
          </w:tcPr>
          <w:p w14:paraId="371293A5" w14:textId="77777777" w:rsidR="00BC77D7" w:rsidRDefault="00B11EFF">
            <w:pPr>
              <w:ind w:left="2"/>
            </w:pPr>
            <w:r>
              <w:rPr>
                <w:sz w:val="14"/>
              </w:rPr>
              <w:t>18.2.1.6</w:t>
            </w:r>
          </w:p>
        </w:tc>
        <w:tc>
          <w:tcPr>
            <w:tcW w:w="740" w:type="dxa"/>
            <w:tcBorders>
              <w:top w:val="single" w:sz="5" w:space="0" w:color="000000"/>
              <w:left w:val="single" w:sz="5" w:space="0" w:color="000000"/>
              <w:bottom w:val="single" w:sz="5" w:space="0" w:color="000000"/>
              <w:right w:val="single" w:sz="5" w:space="0" w:color="000000"/>
            </w:tcBorders>
            <w:vAlign w:val="bottom"/>
          </w:tcPr>
          <w:p w14:paraId="5EB6F216" w14:textId="77777777" w:rsidR="00BC77D7" w:rsidRDefault="00B11EFF">
            <w:pPr>
              <w:ind w:left="2"/>
            </w:pPr>
            <w:r>
              <w:rPr>
                <w:sz w:val="14"/>
              </w:rPr>
              <w:t>19.1.1.2</w:t>
            </w:r>
          </w:p>
        </w:tc>
        <w:tc>
          <w:tcPr>
            <w:tcW w:w="750" w:type="dxa"/>
            <w:tcBorders>
              <w:top w:val="single" w:sz="5" w:space="0" w:color="000000"/>
              <w:left w:val="single" w:sz="5" w:space="0" w:color="000000"/>
              <w:bottom w:val="single" w:sz="5" w:space="0" w:color="000000"/>
              <w:right w:val="single" w:sz="5" w:space="0" w:color="000000"/>
            </w:tcBorders>
            <w:vAlign w:val="bottom"/>
          </w:tcPr>
          <w:p w14:paraId="2B722B55" w14:textId="77777777" w:rsidR="00BC77D7" w:rsidRDefault="00B11EFF">
            <w:pPr>
              <w:ind w:left="2"/>
            </w:pPr>
            <w:r>
              <w:rPr>
                <w:sz w:val="14"/>
              </w:rPr>
              <w:t>20.1.2.2</w:t>
            </w:r>
          </w:p>
        </w:tc>
        <w:tc>
          <w:tcPr>
            <w:tcW w:w="949" w:type="dxa"/>
            <w:tcBorders>
              <w:top w:val="single" w:sz="5" w:space="0" w:color="000000"/>
              <w:left w:val="single" w:sz="5" w:space="0" w:color="000000"/>
              <w:bottom w:val="single" w:sz="5" w:space="0" w:color="000000"/>
              <w:right w:val="single" w:sz="5" w:space="0" w:color="000000"/>
            </w:tcBorders>
          </w:tcPr>
          <w:p w14:paraId="55F52096" w14:textId="77777777" w:rsidR="00BC77D7" w:rsidRDefault="00B11EFF">
            <w:pPr>
              <w:ind w:left="2"/>
            </w:pPr>
            <w:r>
              <w:rPr>
                <w:sz w:val="14"/>
              </w:rPr>
              <w:t>21.1.1.3 21.3.1.1</w:t>
            </w:r>
          </w:p>
        </w:tc>
        <w:tc>
          <w:tcPr>
            <w:tcW w:w="1537" w:type="dxa"/>
            <w:tcBorders>
              <w:top w:val="single" w:sz="5" w:space="0" w:color="000000"/>
              <w:left w:val="single" w:sz="5" w:space="0" w:color="000000"/>
              <w:bottom w:val="single" w:sz="5" w:space="0" w:color="000000"/>
              <w:right w:val="single" w:sz="5" w:space="0" w:color="000000"/>
            </w:tcBorders>
          </w:tcPr>
          <w:p w14:paraId="37F009FC" w14:textId="77777777" w:rsidR="001F09E6" w:rsidRDefault="00B11EFF">
            <w:pPr>
              <w:ind w:left="2"/>
              <w:rPr>
                <w:sz w:val="14"/>
              </w:rPr>
            </w:pPr>
            <w:r>
              <w:rPr>
                <w:sz w:val="14"/>
              </w:rPr>
              <w:t>22.6.2.1</w:t>
            </w:r>
          </w:p>
          <w:p w14:paraId="0EBBED2E" w14:textId="77777777" w:rsidR="00BC77D7" w:rsidRDefault="00B11EFF">
            <w:pPr>
              <w:ind w:left="2"/>
            </w:pPr>
            <w:r>
              <w:rPr>
                <w:sz w:val="14"/>
              </w:rPr>
              <w:t xml:space="preserve"> 22.9.1.1</w:t>
            </w:r>
          </w:p>
        </w:tc>
        <w:tc>
          <w:tcPr>
            <w:tcW w:w="704" w:type="dxa"/>
            <w:gridSpan w:val="2"/>
            <w:tcBorders>
              <w:top w:val="single" w:sz="5" w:space="0" w:color="000000"/>
              <w:left w:val="single" w:sz="5" w:space="0" w:color="000000"/>
              <w:bottom w:val="single" w:sz="5" w:space="0" w:color="000000"/>
              <w:right w:val="single" w:sz="5" w:space="0" w:color="000000"/>
            </w:tcBorders>
            <w:vAlign w:val="bottom"/>
          </w:tcPr>
          <w:p w14:paraId="5A86AF03" w14:textId="77777777" w:rsidR="00BC77D7" w:rsidRDefault="00B11EFF">
            <w:pPr>
              <w:ind w:left="2"/>
            </w:pPr>
            <w:r>
              <w:rPr>
                <w:sz w:val="14"/>
              </w:rPr>
              <w:t>23.4.1.1</w:t>
            </w:r>
          </w:p>
        </w:tc>
        <w:tc>
          <w:tcPr>
            <w:tcW w:w="791" w:type="dxa"/>
            <w:tcBorders>
              <w:top w:val="single" w:sz="5" w:space="0" w:color="000000"/>
              <w:left w:val="single" w:sz="5" w:space="0" w:color="000000"/>
              <w:bottom w:val="single" w:sz="5" w:space="0" w:color="000000"/>
              <w:right w:val="single" w:sz="5" w:space="0" w:color="000000"/>
            </w:tcBorders>
          </w:tcPr>
          <w:p w14:paraId="7BF4F3DB" w14:textId="77777777" w:rsidR="00BC77D7" w:rsidRDefault="00B11EFF">
            <w:pPr>
              <w:ind w:left="2"/>
            </w:pPr>
            <w:r>
              <w:rPr>
                <w:sz w:val="14"/>
              </w:rPr>
              <w:t>24.6.2.1 24.9.1.1</w:t>
            </w:r>
          </w:p>
        </w:tc>
        <w:tc>
          <w:tcPr>
            <w:tcW w:w="741" w:type="dxa"/>
            <w:gridSpan w:val="3"/>
            <w:tcBorders>
              <w:top w:val="single" w:sz="5" w:space="0" w:color="000000"/>
              <w:left w:val="single" w:sz="5" w:space="0" w:color="000000"/>
              <w:bottom w:val="single" w:sz="5" w:space="0" w:color="000000"/>
              <w:right w:val="single" w:sz="5" w:space="0" w:color="000000"/>
            </w:tcBorders>
            <w:vAlign w:val="bottom"/>
          </w:tcPr>
          <w:p w14:paraId="7F3C1CBB" w14:textId="77777777" w:rsidR="00BC77D7" w:rsidRDefault="00B11EFF">
            <w:pPr>
              <w:ind w:left="2"/>
            </w:pPr>
            <w:r>
              <w:rPr>
                <w:sz w:val="14"/>
              </w:rPr>
              <w:t>25.1.1.2</w:t>
            </w:r>
          </w:p>
        </w:tc>
        <w:tc>
          <w:tcPr>
            <w:tcW w:w="668" w:type="dxa"/>
            <w:gridSpan w:val="2"/>
            <w:tcBorders>
              <w:top w:val="single" w:sz="5" w:space="0" w:color="000000"/>
              <w:left w:val="single" w:sz="5" w:space="0" w:color="000000"/>
              <w:bottom w:val="single" w:sz="5" w:space="0" w:color="000000"/>
              <w:right w:val="single" w:sz="5" w:space="0" w:color="000000"/>
            </w:tcBorders>
            <w:vAlign w:val="bottom"/>
          </w:tcPr>
          <w:p w14:paraId="40271BA8" w14:textId="77777777" w:rsidR="00BC77D7" w:rsidRDefault="00B11EFF">
            <w:pPr>
              <w:ind w:left="2"/>
            </w:pPr>
            <w:r>
              <w:rPr>
                <w:sz w:val="14"/>
              </w:rPr>
              <w:t>26.1.1.2</w:t>
            </w:r>
          </w:p>
        </w:tc>
      </w:tr>
      <w:tr w:rsidR="006F36E0" w14:paraId="2A2F2C67" w14:textId="77777777" w:rsidTr="00FB204F">
        <w:trPr>
          <w:gridAfter w:val="2"/>
          <w:wAfter w:w="664" w:type="dxa"/>
          <w:trHeight w:val="341"/>
        </w:trPr>
        <w:tc>
          <w:tcPr>
            <w:tcW w:w="0" w:type="auto"/>
            <w:vMerge/>
            <w:tcBorders>
              <w:top w:val="nil"/>
              <w:left w:val="single" w:sz="5" w:space="0" w:color="000000"/>
              <w:bottom w:val="nil"/>
              <w:right w:val="single" w:sz="5" w:space="0" w:color="000000"/>
            </w:tcBorders>
          </w:tcPr>
          <w:p w14:paraId="013A8A08" w14:textId="77777777" w:rsidR="00BC77D7" w:rsidRDefault="00BC77D7"/>
        </w:tc>
        <w:tc>
          <w:tcPr>
            <w:tcW w:w="0" w:type="auto"/>
            <w:vMerge/>
            <w:tcBorders>
              <w:top w:val="nil"/>
              <w:left w:val="single" w:sz="5" w:space="0" w:color="000000"/>
              <w:bottom w:val="nil"/>
              <w:right w:val="single" w:sz="5" w:space="0" w:color="000000"/>
            </w:tcBorders>
          </w:tcPr>
          <w:p w14:paraId="3DCDFB58" w14:textId="77777777" w:rsidR="00BC77D7" w:rsidRDefault="00BC77D7"/>
        </w:tc>
        <w:tc>
          <w:tcPr>
            <w:tcW w:w="800" w:type="dxa"/>
            <w:tcBorders>
              <w:top w:val="single" w:sz="5" w:space="0" w:color="000000"/>
              <w:left w:val="single" w:sz="5" w:space="0" w:color="000000"/>
              <w:bottom w:val="single" w:sz="5" w:space="0" w:color="000000"/>
              <w:right w:val="single" w:sz="5" w:space="0" w:color="000000"/>
            </w:tcBorders>
            <w:vAlign w:val="bottom"/>
          </w:tcPr>
          <w:p w14:paraId="22303FC8" w14:textId="77777777" w:rsidR="00BC77D7" w:rsidRDefault="00B11EFF">
            <w:pPr>
              <w:ind w:left="2"/>
            </w:pPr>
            <w:r>
              <w:rPr>
                <w:sz w:val="14"/>
              </w:rPr>
              <w:t>27.1.1.2</w:t>
            </w:r>
          </w:p>
        </w:tc>
        <w:tc>
          <w:tcPr>
            <w:tcW w:w="740" w:type="dxa"/>
            <w:tcBorders>
              <w:top w:val="single" w:sz="5" w:space="0" w:color="000000"/>
              <w:left w:val="single" w:sz="5" w:space="0" w:color="000000"/>
              <w:bottom w:val="single" w:sz="5" w:space="0" w:color="000000"/>
              <w:right w:val="single" w:sz="5" w:space="0" w:color="000000"/>
            </w:tcBorders>
            <w:vAlign w:val="bottom"/>
          </w:tcPr>
          <w:p w14:paraId="300B8E4F" w14:textId="77777777" w:rsidR="00BC77D7" w:rsidRDefault="00B11EFF">
            <w:pPr>
              <w:ind w:left="2"/>
            </w:pPr>
            <w:r>
              <w:rPr>
                <w:sz w:val="14"/>
              </w:rPr>
              <w:t>28.1.1.2</w:t>
            </w:r>
          </w:p>
        </w:tc>
        <w:tc>
          <w:tcPr>
            <w:tcW w:w="750" w:type="dxa"/>
            <w:tcBorders>
              <w:top w:val="single" w:sz="5" w:space="0" w:color="000000"/>
              <w:left w:val="single" w:sz="5" w:space="0" w:color="000000"/>
              <w:bottom w:val="single" w:sz="5" w:space="0" w:color="000000"/>
              <w:right w:val="single" w:sz="5" w:space="0" w:color="000000"/>
            </w:tcBorders>
            <w:vAlign w:val="bottom"/>
          </w:tcPr>
          <w:p w14:paraId="465F3E72" w14:textId="77777777" w:rsidR="00BC77D7" w:rsidRDefault="00B11EFF">
            <w:pPr>
              <w:ind w:left="2"/>
            </w:pPr>
            <w:r>
              <w:rPr>
                <w:sz w:val="14"/>
              </w:rPr>
              <w:t>29.1.1.5</w:t>
            </w:r>
          </w:p>
        </w:tc>
        <w:tc>
          <w:tcPr>
            <w:tcW w:w="949" w:type="dxa"/>
            <w:tcBorders>
              <w:top w:val="single" w:sz="5" w:space="0" w:color="000000"/>
              <w:left w:val="single" w:sz="5" w:space="0" w:color="000000"/>
              <w:bottom w:val="single" w:sz="5" w:space="0" w:color="000000"/>
              <w:right w:val="single" w:sz="5" w:space="0" w:color="000000"/>
            </w:tcBorders>
            <w:vAlign w:val="bottom"/>
          </w:tcPr>
          <w:p w14:paraId="4EEB7BC5" w14:textId="77777777" w:rsidR="00BC77D7" w:rsidRDefault="00B11EFF">
            <w:pPr>
              <w:ind w:left="2"/>
            </w:pPr>
            <w:r>
              <w:rPr>
                <w:sz w:val="14"/>
              </w:rPr>
              <w:t>30.1.1.10</w:t>
            </w:r>
          </w:p>
        </w:tc>
        <w:tc>
          <w:tcPr>
            <w:tcW w:w="1537" w:type="dxa"/>
            <w:tcBorders>
              <w:top w:val="single" w:sz="5" w:space="0" w:color="000000"/>
              <w:left w:val="single" w:sz="5" w:space="0" w:color="000000"/>
              <w:bottom w:val="single" w:sz="4" w:space="0" w:color="auto"/>
              <w:right w:val="single" w:sz="4" w:space="0" w:color="auto"/>
            </w:tcBorders>
            <w:vAlign w:val="bottom"/>
          </w:tcPr>
          <w:p w14:paraId="3AF82509" w14:textId="77777777" w:rsidR="00BC77D7" w:rsidRDefault="00B11EFF">
            <w:pPr>
              <w:ind w:left="2"/>
            </w:pPr>
            <w:r>
              <w:rPr>
                <w:sz w:val="14"/>
              </w:rPr>
              <w:t>31.1.1.3</w:t>
            </w:r>
          </w:p>
        </w:tc>
        <w:tc>
          <w:tcPr>
            <w:tcW w:w="704" w:type="dxa"/>
            <w:gridSpan w:val="2"/>
            <w:tcBorders>
              <w:top w:val="single" w:sz="5" w:space="0" w:color="000000"/>
              <w:left w:val="single" w:sz="4" w:space="0" w:color="auto"/>
              <w:bottom w:val="single" w:sz="4" w:space="0" w:color="auto"/>
              <w:right w:val="single" w:sz="5" w:space="0" w:color="000000"/>
            </w:tcBorders>
          </w:tcPr>
          <w:p w14:paraId="5CB19665" w14:textId="77777777" w:rsidR="00BC77D7" w:rsidRDefault="00B11EFF">
            <w:pPr>
              <w:ind w:left="2"/>
            </w:pPr>
            <w:r>
              <w:rPr>
                <w:sz w:val="14"/>
              </w:rPr>
              <w:t>32.1.1.2</w:t>
            </w:r>
          </w:p>
          <w:p w14:paraId="23E38F83" w14:textId="77777777" w:rsidR="00BC77D7" w:rsidRDefault="00B11EFF">
            <w:pPr>
              <w:ind w:left="2"/>
            </w:pPr>
            <w:r>
              <w:rPr>
                <w:sz w:val="14"/>
              </w:rPr>
              <w:t>32.3.1.1</w:t>
            </w:r>
          </w:p>
        </w:tc>
        <w:tc>
          <w:tcPr>
            <w:tcW w:w="791" w:type="dxa"/>
            <w:tcBorders>
              <w:top w:val="single" w:sz="5" w:space="0" w:color="000000"/>
              <w:left w:val="single" w:sz="5" w:space="0" w:color="000000"/>
              <w:bottom w:val="single" w:sz="4" w:space="0" w:color="auto"/>
              <w:right w:val="single" w:sz="5" w:space="0" w:color="000000"/>
            </w:tcBorders>
          </w:tcPr>
          <w:p w14:paraId="6C0560DD" w14:textId="77777777" w:rsidR="00BC77D7" w:rsidRDefault="00B11EFF">
            <w:pPr>
              <w:ind w:left="2"/>
            </w:pPr>
            <w:r>
              <w:rPr>
                <w:sz w:val="14"/>
              </w:rPr>
              <w:t>33.1.1.2</w:t>
            </w:r>
          </w:p>
          <w:p w14:paraId="2561FB0B" w14:textId="77777777" w:rsidR="00BC77D7" w:rsidRDefault="00B11EFF">
            <w:pPr>
              <w:ind w:left="2"/>
            </w:pPr>
            <w:r>
              <w:rPr>
                <w:sz w:val="14"/>
              </w:rPr>
              <w:t>33.3.1.1</w:t>
            </w:r>
          </w:p>
        </w:tc>
        <w:tc>
          <w:tcPr>
            <w:tcW w:w="741" w:type="dxa"/>
            <w:gridSpan w:val="3"/>
            <w:tcBorders>
              <w:top w:val="single" w:sz="5" w:space="0" w:color="000000"/>
              <w:left w:val="single" w:sz="5" w:space="0" w:color="000000"/>
              <w:bottom w:val="single" w:sz="4" w:space="0" w:color="auto"/>
              <w:right w:val="single" w:sz="5" w:space="0" w:color="000000"/>
            </w:tcBorders>
          </w:tcPr>
          <w:p w14:paraId="3AE8991B" w14:textId="77777777" w:rsidR="00BC77D7" w:rsidRDefault="00B11EFF">
            <w:pPr>
              <w:ind w:left="2"/>
            </w:pPr>
            <w:r>
              <w:rPr>
                <w:sz w:val="14"/>
              </w:rPr>
              <w:t>34.1.1.2</w:t>
            </w:r>
          </w:p>
          <w:p w14:paraId="08467EEC" w14:textId="77777777" w:rsidR="00BC77D7" w:rsidRDefault="00B11EFF">
            <w:pPr>
              <w:ind w:left="2"/>
            </w:pPr>
            <w:r>
              <w:rPr>
                <w:sz w:val="14"/>
              </w:rPr>
              <w:t>34.3.1.1</w:t>
            </w:r>
          </w:p>
        </w:tc>
        <w:tc>
          <w:tcPr>
            <w:tcW w:w="668" w:type="dxa"/>
            <w:gridSpan w:val="2"/>
            <w:tcBorders>
              <w:top w:val="single" w:sz="5" w:space="0" w:color="000000"/>
              <w:left w:val="single" w:sz="5" w:space="0" w:color="000000"/>
              <w:bottom w:val="single" w:sz="5" w:space="0" w:color="000000"/>
              <w:right w:val="single" w:sz="5" w:space="0" w:color="000000"/>
            </w:tcBorders>
          </w:tcPr>
          <w:p w14:paraId="137FDC9C" w14:textId="77777777" w:rsidR="00BC77D7" w:rsidRDefault="00B11EFF">
            <w:pPr>
              <w:ind w:left="2"/>
            </w:pPr>
            <w:r>
              <w:rPr>
                <w:sz w:val="14"/>
              </w:rPr>
              <w:t>35.1.1.2</w:t>
            </w:r>
          </w:p>
          <w:p w14:paraId="2B3EFAFB" w14:textId="77777777" w:rsidR="00BC77D7" w:rsidRDefault="00B11EFF">
            <w:pPr>
              <w:ind w:left="2"/>
            </w:pPr>
            <w:r>
              <w:rPr>
                <w:sz w:val="14"/>
              </w:rPr>
              <w:t>35.3.1.1</w:t>
            </w:r>
          </w:p>
        </w:tc>
      </w:tr>
      <w:tr w:rsidR="00FB204F" w14:paraId="561581D1" w14:textId="77777777" w:rsidTr="00FB204F">
        <w:trPr>
          <w:gridAfter w:val="2"/>
          <w:wAfter w:w="664" w:type="dxa"/>
          <w:trHeight w:val="393"/>
        </w:trPr>
        <w:tc>
          <w:tcPr>
            <w:tcW w:w="0" w:type="auto"/>
            <w:vMerge/>
            <w:tcBorders>
              <w:top w:val="nil"/>
              <w:left w:val="single" w:sz="5" w:space="0" w:color="000000"/>
              <w:bottom w:val="single" w:sz="4" w:space="0" w:color="auto"/>
              <w:right w:val="single" w:sz="5" w:space="0" w:color="000000"/>
            </w:tcBorders>
          </w:tcPr>
          <w:p w14:paraId="6EC72E40" w14:textId="77777777" w:rsidR="00FB204F" w:rsidRDefault="00FB204F"/>
        </w:tc>
        <w:tc>
          <w:tcPr>
            <w:tcW w:w="0" w:type="auto"/>
            <w:vMerge/>
            <w:tcBorders>
              <w:top w:val="nil"/>
              <w:left w:val="single" w:sz="5" w:space="0" w:color="000000"/>
              <w:bottom w:val="single" w:sz="5" w:space="0" w:color="000000"/>
              <w:right w:val="single" w:sz="5" w:space="0" w:color="000000"/>
            </w:tcBorders>
          </w:tcPr>
          <w:p w14:paraId="6A464E59" w14:textId="77777777" w:rsidR="00FB204F" w:rsidRDefault="00FB204F"/>
        </w:tc>
        <w:tc>
          <w:tcPr>
            <w:tcW w:w="800" w:type="dxa"/>
            <w:tcBorders>
              <w:top w:val="single" w:sz="5" w:space="0" w:color="000000"/>
              <w:left w:val="single" w:sz="5" w:space="0" w:color="000000"/>
              <w:bottom w:val="single" w:sz="5" w:space="0" w:color="000000"/>
              <w:right w:val="single" w:sz="5" w:space="0" w:color="000000"/>
            </w:tcBorders>
          </w:tcPr>
          <w:p w14:paraId="2638AB56" w14:textId="77777777" w:rsidR="00FB204F" w:rsidRDefault="00FB204F">
            <w:pPr>
              <w:ind w:left="2"/>
            </w:pPr>
            <w:r>
              <w:rPr>
                <w:sz w:val="14"/>
              </w:rPr>
              <w:t>36.1.1.2 36.3.1.1</w:t>
            </w:r>
          </w:p>
        </w:tc>
        <w:tc>
          <w:tcPr>
            <w:tcW w:w="740" w:type="dxa"/>
            <w:tcBorders>
              <w:top w:val="single" w:sz="5" w:space="0" w:color="000000"/>
              <w:left w:val="single" w:sz="5" w:space="0" w:color="000000"/>
              <w:bottom w:val="single" w:sz="5" w:space="0" w:color="000000"/>
              <w:right w:val="single" w:sz="5" w:space="0" w:color="000000"/>
            </w:tcBorders>
          </w:tcPr>
          <w:p w14:paraId="6711D782" w14:textId="77777777" w:rsidR="00FB204F" w:rsidRDefault="00FB204F">
            <w:pPr>
              <w:ind w:left="2"/>
            </w:pPr>
            <w:r>
              <w:rPr>
                <w:sz w:val="14"/>
              </w:rPr>
              <w:t>37.1.1.2</w:t>
            </w:r>
          </w:p>
          <w:p w14:paraId="32858B31" w14:textId="77777777" w:rsidR="00FB204F" w:rsidRDefault="00FB204F">
            <w:pPr>
              <w:ind w:left="2"/>
            </w:pPr>
            <w:r>
              <w:rPr>
                <w:sz w:val="14"/>
              </w:rPr>
              <w:t>37.3.1.1</w:t>
            </w:r>
          </w:p>
        </w:tc>
        <w:tc>
          <w:tcPr>
            <w:tcW w:w="750" w:type="dxa"/>
            <w:tcBorders>
              <w:top w:val="single" w:sz="5" w:space="0" w:color="000000"/>
              <w:left w:val="single" w:sz="5" w:space="0" w:color="000000"/>
              <w:bottom w:val="single" w:sz="5" w:space="0" w:color="000000"/>
              <w:right w:val="single" w:sz="5" w:space="0" w:color="000000"/>
            </w:tcBorders>
            <w:vAlign w:val="bottom"/>
          </w:tcPr>
          <w:p w14:paraId="48399F08" w14:textId="77777777" w:rsidR="00FB204F" w:rsidRDefault="00FB204F" w:rsidP="00EF72C9">
            <w:pPr>
              <w:ind w:left="2"/>
            </w:pPr>
            <w:r>
              <w:rPr>
                <w:sz w:val="14"/>
              </w:rPr>
              <w:t>38.1.2.2</w:t>
            </w:r>
          </w:p>
        </w:tc>
        <w:tc>
          <w:tcPr>
            <w:tcW w:w="949" w:type="dxa"/>
            <w:tcBorders>
              <w:top w:val="single" w:sz="5" w:space="0" w:color="000000"/>
              <w:left w:val="single" w:sz="5" w:space="0" w:color="000000"/>
              <w:bottom w:val="single" w:sz="5" w:space="0" w:color="000000"/>
              <w:right w:val="single" w:sz="5" w:space="0" w:color="000000"/>
            </w:tcBorders>
            <w:vAlign w:val="bottom"/>
          </w:tcPr>
          <w:p w14:paraId="6596D3A4" w14:textId="77777777" w:rsidR="00FB204F" w:rsidRDefault="00FB204F">
            <w:pPr>
              <w:ind w:left="2"/>
            </w:pPr>
            <w:r w:rsidRPr="00F76D21">
              <w:rPr>
                <w:color w:val="auto"/>
                <w:sz w:val="16"/>
                <w:szCs w:val="16"/>
              </w:rPr>
              <w:t>38.3.1.1</w:t>
            </w:r>
          </w:p>
        </w:tc>
        <w:tc>
          <w:tcPr>
            <w:tcW w:w="1537" w:type="dxa"/>
            <w:tcBorders>
              <w:top w:val="single" w:sz="4" w:space="0" w:color="auto"/>
              <w:left w:val="single" w:sz="5" w:space="0" w:color="000000"/>
              <w:bottom w:val="single" w:sz="5" w:space="0" w:color="000000"/>
              <w:right w:val="single" w:sz="4" w:space="0" w:color="auto"/>
            </w:tcBorders>
          </w:tcPr>
          <w:p w14:paraId="66421D55" w14:textId="77777777" w:rsidR="00FB204F" w:rsidRPr="00CA23DD" w:rsidRDefault="00FB204F">
            <w:pPr>
              <w:ind w:left="2"/>
              <w:rPr>
                <w:color w:val="auto"/>
                <w:sz w:val="16"/>
                <w:szCs w:val="16"/>
                <w:highlight w:val="yellow"/>
              </w:rPr>
            </w:pPr>
            <w:r>
              <w:rPr>
                <w:sz w:val="14"/>
              </w:rPr>
              <w:t>41.2.2.1</w:t>
            </w:r>
          </w:p>
        </w:tc>
        <w:tc>
          <w:tcPr>
            <w:tcW w:w="2236" w:type="dxa"/>
            <w:gridSpan w:val="6"/>
            <w:tcBorders>
              <w:top w:val="single" w:sz="4" w:space="0" w:color="auto"/>
              <w:left w:val="single" w:sz="4" w:space="0" w:color="auto"/>
              <w:bottom w:val="single" w:sz="4" w:space="0" w:color="auto"/>
            </w:tcBorders>
          </w:tcPr>
          <w:p w14:paraId="116C2F28" w14:textId="77777777" w:rsidR="00FB204F" w:rsidRDefault="00FB204F"/>
        </w:tc>
        <w:tc>
          <w:tcPr>
            <w:tcW w:w="668" w:type="dxa"/>
            <w:gridSpan w:val="2"/>
            <w:tcBorders>
              <w:top w:val="single" w:sz="5" w:space="0" w:color="000000"/>
              <w:left w:val="nil"/>
              <w:bottom w:val="single" w:sz="5" w:space="0" w:color="000000"/>
              <w:right w:val="nil"/>
            </w:tcBorders>
          </w:tcPr>
          <w:p w14:paraId="7E59CCDF" w14:textId="77777777" w:rsidR="00FB204F" w:rsidRDefault="00FB204F"/>
        </w:tc>
      </w:tr>
      <w:tr w:rsidR="001F09E6" w14:paraId="766BEAF3" w14:textId="77777777" w:rsidTr="00FB204F">
        <w:trPr>
          <w:trHeight w:val="514"/>
        </w:trPr>
        <w:tc>
          <w:tcPr>
            <w:tcW w:w="908" w:type="dxa"/>
            <w:vMerge w:val="restart"/>
            <w:tcBorders>
              <w:top w:val="single" w:sz="4" w:space="0" w:color="auto"/>
              <w:left w:val="single" w:sz="4" w:space="0" w:color="auto"/>
              <w:bottom w:val="single" w:sz="4" w:space="0" w:color="auto"/>
              <w:right w:val="single" w:sz="4" w:space="0" w:color="auto"/>
            </w:tcBorders>
            <w:vAlign w:val="center"/>
          </w:tcPr>
          <w:p w14:paraId="1222240B" w14:textId="77777777" w:rsidR="00223EDF" w:rsidRDefault="00223EDF" w:rsidP="00223EDF">
            <w:r>
              <w:rPr>
                <w:sz w:val="14"/>
              </w:rPr>
              <w:t>1.2.6.6</w:t>
            </w:r>
          </w:p>
        </w:tc>
        <w:tc>
          <w:tcPr>
            <w:tcW w:w="4426" w:type="dxa"/>
            <w:vMerge w:val="restart"/>
            <w:tcBorders>
              <w:top w:val="single" w:sz="5" w:space="0" w:color="000000"/>
              <w:left w:val="single" w:sz="4" w:space="0" w:color="auto"/>
              <w:bottom w:val="single" w:sz="5" w:space="0" w:color="000000"/>
              <w:right w:val="single" w:sz="5" w:space="0" w:color="000000"/>
            </w:tcBorders>
            <w:vAlign w:val="center"/>
          </w:tcPr>
          <w:p w14:paraId="42CD69CD" w14:textId="77777777" w:rsidR="00223EDF" w:rsidRDefault="00223EDF" w:rsidP="00223EDF">
            <w:pPr>
              <w:ind w:right="6"/>
              <w:jc w:val="center"/>
            </w:pPr>
            <w:r>
              <w:rPr>
                <w:rFonts w:ascii="Arial" w:eastAsia="Arial" w:hAnsi="Arial" w:cs="Arial"/>
                <w:sz w:val="14"/>
              </w:rPr>
              <w:t>There is a mechanism to ensure that policies are known and implemented.</w:t>
            </w:r>
          </w:p>
        </w:tc>
        <w:tc>
          <w:tcPr>
            <w:tcW w:w="800" w:type="dxa"/>
            <w:tcBorders>
              <w:top w:val="single" w:sz="5" w:space="0" w:color="000000"/>
              <w:left w:val="single" w:sz="5" w:space="0" w:color="000000"/>
              <w:bottom w:val="single" w:sz="5" w:space="0" w:color="000000"/>
              <w:right w:val="single" w:sz="5" w:space="0" w:color="000000"/>
            </w:tcBorders>
          </w:tcPr>
          <w:p w14:paraId="5D60B2F7" w14:textId="77777777" w:rsidR="00223EDF" w:rsidRDefault="00223EDF" w:rsidP="00223EDF">
            <w:pPr>
              <w:spacing w:line="253" w:lineRule="auto"/>
              <w:ind w:left="2"/>
            </w:pPr>
            <w:r w:rsidRPr="00852905">
              <w:rPr>
                <w:color w:val="FF0000"/>
                <w:sz w:val="14"/>
              </w:rPr>
              <w:t>7.2.2.1</w:t>
            </w:r>
            <w:r>
              <w:rPr>
                <w:sz w:val="14"/>
              </w:rPr>
              <w:t xml:space="preserve"> </w:t>
            </w:r>
            <w:r w:rsidRPr="00A65591">
              <w:rPr>
                <w:color w:val="FF0000"/>
                <w:sz w:val="14"/>
              </w:rPr>
              <w:t>7.2.3.1</w:t>
            </w:r>
          </w:p>
          <w:p w14:paraId="61BE913C" w14:textId="77777777" w:rsidR="00223EDF" w:rsidRDefault="00223EDF" w:rsidP="00223EDF">
            <w:pPr>
              <w:ind w:left="2"/>
            </w:pPr>
            <w:r>
              <w:rPr>
                <w:sz w:val="14"/>
              </w:rPr>
              <w:t>7.2.4.1</w:t>
            </w:r>
          </w:p>
        </w:tc>
        <w:tc>
          <w:tcPr>
            <w:tcW w:w="740" w:type="dxa"/>
            <w:tcBorders>
              <w:top w:val="single" w:sz="5" w:space="0" w:color="000000"/>
              <w:left w:val="single" w:sz="5" w:space="0" w:color="000000"/>
              <w:bottom w:val="single" w:sz="5" w:space="0" w:color="000000"/>
              <w:right w:val="single" w:sz="5" w:space="0" w:color="000000"/>
            </w:tcBorders>
            <w:vAlign w:val="bottom"/>
          </w:tcPr>
          <w:p w14:paraId="66D68D07" w14:textId="77777777" w:rsidR="00223EDF" w:rsidRDefault="00223EDF" w:rsidP="00223EDF">
            <w:pPr>
              <w:ind w:left="2"/>
            </w:pPr>
            <w:r w:rsidRPr="0084742B">
              <w:rPr>
                <w:color w:val="FF0000"/>
                <w:sz w:val="14"/>
              </w:rPr>
              <w:t>10.6.2.3</w:t>
            </w:r>
          </w:p>
        </w:tc>
        <w:tc>
          <w:tcPr>
            <w:tcW w:w="750" w:type="dxa"/>
            <w:tcBorders>
              <w:top w:val="single" w:sz="5" w:space="0" w:color="000000"/>
              <w:left w:val="single" w:sz="5" w:space="0" w:color="000000"/>
              <w:bottom w:val="single" w:sz="5" w:space="0" w:color="000000"/>
              <w:right w:val="single" w:sz="5" w:space="0" w:color="000000"/>
            </w:tcBorders>
            <w:vAlign w:val="bottom"/>
          </w:tcPr>
          <w:p w14:paraId="4FED2467" w14:textId="77777777" w:rsidR="00223EDF" w:rsidRDefault="00223EDF" w:rsidP="00223EDF">
            <w:pPr>
              <w:ind w:left="2"/>
            </w:pPr>
            <w:r w:rsidRPr="009671DF">
              <w:rPr>
                <w:color w:val="FF0000"/>
                <w:sz w:val="14"/>
              </w:rPr>
              <w:t>11.6.2.3</w:t>
            </w:r>
          </w:p>
        </w:tc>
        <w:tc>
          <w:tcPr>
            <w:tcW w:w="949" w:type="dxa"/>
            <w:tcBorders>
              <w:top w:val="single" w:sz="5" w:space="0" w:color="000000"/>
              <w:left w:val="single" w:sz="5" w:space="0" w:color="000000"/>
              <w:bottom w:val="single" w:sz="4" w:space="0" w:color="auto"/>
              <w:right w:val="single" w:sz="5" w:space="0" w:color="000000"/>
            </w:tcBorders>
            <w:vAlign w:val="bottom"/>
          </w:tcPr>
          <w:p w14:paraId="579A5B9C" w14:textId="77777777" w:rsidR="00223EDF" w:rsidRDefault="00223EDF" w:rsidP="00223EDF">
            <w:pPr>
              <w:ind w:left="2"/>
            </w:pPr>
            <w:r>
              <w:rPr>
                <w:sz w:val="14"/>
              </w:rPr>
              <w:t>12.6.2.3</w:t>
            </w:r>
          </w:p>
        </w:tc>
        <w:tc>
          <w:tcPr>
            <w:tcW w:w="1537" w:type="dxa"/>
            <w:tcBorders>
              <w:top w:val="single" w:sz="5" w:space="0" w:color="000000"/>
              <w:left w:val="single" w:sz="5" w:space="0" w:color="000000"/>
              <w:bottom w:val="single" w:sz="4" w:space="0" w:color="auto"/>
              <w:right w:val="single" w:sz="4" w:space="0" w:color="auto"/>
            </w:tcBorders>
            <w:vAlign w:val="bottom"/>
          </w:tcPr>
          <w:p w14:paraId="57B9417E" w14:textId="77777777" w:rsidR="00223EDF" w:rsidRDefault="00223EDF" w:rsidP="00223EDF">
            <w:pPr>
              <w:ind w:left="2"/>
            </w:pPr>
            <w:r w:rsidRPr="007033FD">
              <w:rPr>
                <w:color w:val="FF0000"/>
                <w:sz w:val="14"/>
              </w:rPr>
              <w:t>13.6.2.3</w:t>
            </w:r>
          </w:p>
        </w:tc>
        <w:tc>
          <w:tcPr>
            <w:tcW w:w="704" w:type="dxa"/>
            <w:gridSpan w:val="2"/>
            <w:tcBorders>
              <w:top w:val="single" w:sz="4" w:space="0" w:color="auto"/>
              <w:left w:val="single" w:sz="4" w:space="0" w:color="auto"/>
              <w:bottom w:val="single" w:sz="5" w:space="0" w:color="000000"/>
              <w:right w:val="single" w:sz="5" w:space="0" w:color="000000"/>
            </w:tcBorders>
            <w:vAlign w:val="bottom"/>
          </w:tcPr>
          <w:p w14:paraId="79126619" w14:textId="77777777" w:rsidR="00223EDF" w:rsidRDefault="00223EDF" w:rsidP="00223EDF">
            <w:pPr>
              <w:ind w:left="2"/>
            </w:pPr>
            <w:r w:rsidRPr="007033FD">
              <w:rPr>
                <w:color w:val="FF0000"/>
                <w:sz w:val="14"/>
              </w:rPr>
              <w:t>14.6.2.3</w:t>
            </w:r>
          </w:p>
        </w:tc>
        <w:tc>
          <w:tcPr>
            <w:tcW w:w="791" w:type="dxa"/>
            <w:tcBorders>
              <w:top w:val="single" w:sz="4" w:space="0" w:color="auto"/>
              <w:left w:val="single" w:sz="5" w:space="0" w:color="000000"/>
              <w:bottom w:val="single" w:sz="5" w:space="0" w:color="000000"/>
              <w:right w:val="single" w:sz="5" w:space="0" w:color="000000"/>
            </w:tcBorders>
            <w:vAlign w:val="bottom"/>
          </w:tcPr>
          <w:p w14:paraId="51E3B96D" w14:textId="77777777" w:rsidR="00223EDF" w:rsidRDefault="00223EDF" w:rsidP="00223EDF">
            <w:pPr>
              <w:ind w:left="2"/>
            </w:pPr>
            <w:r>
              <w:rPr>
                <w:sz w:val="14"/>
              </w:rPr>
              <w:t>15.6.2.3</w:t>
            </w:r>
          </w:p>
        </w:tc>
        <w:tc>
          <w:tcPr>
            <w:tcW w:w="741" w:type="dxa"/>
            <w:gridSpan w:val="3"/>
            <w:tcBorders>
              <w:top w:val="single" w:sz="4" w:space="0" w:color="auto"/>
              <w:left w:val="single" w:sz="5" w:space="0" w:color="000000"/>
              <w:bottom w:val="single" w:sz="4" w:space="0" w:color="auto"/>
              <w:right w:val="single" w:sz="5" w:space="0" w:color="000000"/>
            </w:tcBorders>
            <w:vAlign w:val="bottom"/>
          </w:tcPr>
          <w:p w14:paraId="284D7D9D" w14:textId="77777777" w:rsidR="00223EDF" w:rsidRDefault="00223EDF" w:rsidP="00223EDF">
            <w:pPr>
              <w:ind w:left="3"/>
            </w:pPr>
            <w:r w:rsidRPr="008B5B0C">
              <w:rPr>
                <w:color w:val="FF0000"/>
                <w:sz w:val="14"/>
              </w:rPr>
              <w:t>16.6.2.3</w:t>
            </w:r>
          </w:p>
        </w:tc>
        <w:tc>
          <w:tcPr>
            <w:tcW w:w="668" w:type="dxa"/>
            <w:gridSpan w:val="2"/>
            <w:tcBorders>
              <w:top w:val="single" w:sz="5" w:space="0" w:color="000000"/>
              <w:left w:val="single" w:sz="5" w:space="0" w:color="000000"/>
              <w:bottom w:val="single" w:sz="4" w:space="0" w:color="auto"/>
              <w:right w:val="single" w:sz="5" w:space="0" w:color="000000"/>
            </w:tcBorders>
          </w:tcPr>
          <w:p w14:paraId="3FD8C2E8" w14:textId="77777777" w:rsidR="00223EDF" w:rsidRDefault="00223EDF" w:rsidP="00223EDF">
            <w:pPr>
              <w:ind w:left="2"/>
              <w:rPr>
                <w:sz w:val="14"/>
              </w:rPr>
            </w:pPr>
          </w:p>
          <w:p w14:paraId="79BA1412" w14:textId="77777777" w:rsidR="00223EDF" w:rsidRDefault="00223EDF" w:rsidP="00223EDF">
            <w:pPr>
              <w:ind w:left="2"/>
              <w:rPr>
                <w:sz w:val="14"/>
              </w:rPr>
            </w:pPr>
          </w:p>
          <w:p w14:paraId="72A0F5EA" w14:textId="77777777" w:rsidR="00223EDF" w:rsidRDefault="00223EDF" w:rsidP="00223EDF">
            <w:pPr>
              <w:ind w:left="2"/>
              <w:rPr>
                <w:sz w:val="14"/>
              </w:rPr>
            </w:pPr>
            <w:r>
              <w:rPr>
                <w:sz w:val="14"/>
              </w:rPr>
              <w:t>21.3.1.1</w:t>
            </w:r>
          </w:p>
        </w:tc>
        <w:tc>
          <w:tcPr>
            <w:tcW w:w="664" w:type="dxa"/>
            <w:gridSpan w:val="2"/>
            <w:tcBorders>
              <w:top w:val="single" w:sz="5" w:space="0" w:color="000000"/>
              <w:left w:val="single" w:sz="5" w:space="0" w:color="000000"/>
              <w:bottom w:val="single" w:sz="5" w:space="0" w:color="000000"/>
              <w:right w:val="single" w:sz="5" w:space="0" w:color="000000"/>
            </w:tcBorders>
            <w:vAlign w:val="bottom"/>
          </w:tcPr>
          <w:p w14:paraId="24070A1F" w14:textId="77777777" w:rsidR="00765C57" w:rsidRPr="00B0288E" w:rsidRDefault="00765C57" w:rsidP="00765C57">
            <w:pPr>
              <w:rPr>
                <w:sz w:val="14"/>
              </w:rPr>
            </w:pPr>
            <w:r>
              <w:rPr>
                <w:sz w:val="14"/>
              </w:rPr>
              <w:t>39.4.2.8</w:t>
            </w:r>
          </w:p>
          <w:p w14:paraId="3D1C0155" w14:textId="77777777" w:rsidR="00223EDF" w:rsidRDefault="00223EDF" w:rsidP="00223EDF">
            <w:pPr>
              <w:ind w:left="2"/>
            </w:pPr>
          </w:p>
        </w:tc>
      </w:tr>
      <w:tr w:rsidR="00BA21F1" w14:paraId="60ACC2B3" w14:textId="77777777" w:rsidTr="00FB204F">
        <w:trPr>
          <w:gridAfter w:val="2"/>
          <w:wAfter w:w="664" w:type="dxa"/>
          <w:trHeight w:val="170"/>
        </w:trPr>
        <w:tc>
          <w:tcPr>
            <w:tcW w:w="0" w:type="auto"/>
            <w:vMerge/>
            <w:tcBorders>
              <w:top w:val="single" w:sz="4" w:space="0" w:color="auto"/>
              <w:left w:val="single" w:sz="4" w:space="0" w:color="auto"/>
              <w:bottom w:val="single" w:sz="4" w:space="0" w:color="auto"/>
              <w:right w:val="single" w:sz="4" w:space="0" w:color="auto"/>
            </w:tcBorders>
          </w:tcPr>
          <w:p w14:paraId="25215AA6" w14:textId="77777777" w:rsidR="00BA21F1" w:rsidRDefault="00BA21F1" w:rsidP="00223EDF"/>
        </w:tc>
        <w:tc>
          <w:tcPr>
            <w:tcW w:w="0" w:type="auto"/>
            <w:vMerge/>
            <w:tcBorders>
              <w:top w:val="nil"/>
              <w:left w:val="single" w:sz="4" w:space="0" w:color="auto"/>
              <w:bottom w:val="single" w:sz="5" w:space="0" w:color="000000"/>
              <w:right w:val="single" w:sz="5" w:space="0" w:color="000000"/>
            </w:tcBorders>
          </w:tcPr>
          <w:p w14:paraId="0B9F5B37" w14:textId="77777777" w:rsidR="00BA21F1" w:rsidRDefault="00BA21F1" w:rsidP="00223EDF"/>
        </w:tc>
        <w:tc>
          <w:tcPr>
            <w:tcW w:w="800" w:type="dxa"/>
            <w:tcBorders>
              <w:top w:val="single" w:sz="5" w:space="0" w:color="000000"/>
              <w:left w:val="single" w:sz="5" w:space="0" w:color="000000"/>
              <w:bottom w:val="single" w:sz="5" w:space="0" w:color="000000"/>
              <w:right w:val="single" w:sz="5" w:space="0" w:color="000000"/>
            </w:tcBorders>
          </w:tcPr>
          <w:p w14:paraId="7B7AF656" w14:textId="77777777" w:rsidR="00BA21F1" w:rsidRPr="00D73605" w:rsidRDefault="00BA21F1" w:rsidP="00765C57">
            <w:r>
              <w:rPr>
                <w:sz w:val="14"/>
              </w:rPr>
              <w:t>40.4.2.9</w:t>
            </w:r>
          </w:p>
        </w:tc>
        <w:tc>
          <w:tcPr>
            <w:tcW w:w="740" w:type="dxa"/>
            <w:tcBorders>
              <w:top w:val="single" w:sz="5" w:space="0" w:color="000000"/>
              <w:left w:val="single" w:sz="5" w:space="0" w:color="000000"/>
              <w:bottom w:val="single" w:sz="5" w:space="0" w:color="000000"/>
              <w:right w:val="single" w:sz="5" w:space="0" w:color="000000"/>
            </w:tcBorders>
          </w:tcPr>
          <w:p w14:paraId="37494BA3" w14:textId="77777777" w:rsidR="00BA21F1" w:rsidRDefault="00BA21F1" w:rsidP="00765C57">
            <w:pPr>
              <w:rPr>
                <w:sz w:val="14"/>
              </w:rPr>
            </w:pPr>
            <w:r>
              <w:rPr>
                <w:sz w:val="14"/>
              </w:rPr>
              <w:t>42</w:t>
            </w:r>
            <w:r w:rsidRPr="00B0288E">
              <w:rPr>
                <w:sz w:val="14"/>
              </w:rPr>
              <w:t>.</w:t>
            </w:r>
            <w:r>
              <w:rPr>
                <w:sz w:val="14"/>
              </w:rPr>
              <w:t>4.2.9</w:t>
            </w:r>
          </w:p>
          <w:p w14:paraId="11E77293" w14:textId="77777777" w:rsidR="00BA21F1" w:rsidRPr="00D73605" w:rsidRDefault="00BA21F1" w:rsidP="00765C57"/>
        </w:tc>
        <w:tc>
          <w:tcPr>
            <w:tcW w:w="750" w:type="dxa"/>
            <w:tcBorders>
              <w:top w:val="single" w:sz="5" w:space="0" w:color="000000"/>
              <w:left w:val="single" w:sz="5" w:space="0" w:color="000000"/>
              <w:bottom w:val="single" w:sz="5" w:space="0" w:color="000000"/>
              <w:right w:val="single" w:sz="5" w:space="0" w:color="000000"/>
            </w:tcBorders>
          </w:tcPr>
          <w:p w14:paraId="77233A61" w14:textId="77777777" w:rsidR="00BA21F1" w:rsidRDefault="00BA21F1" w:rsidP="00765C57">
            <w:pPr>
              <w:rPr>
                <w:sz w:val="14"/>
              </w:rPr>
            </w:pPr>
            <w:r>
              <w:rPr>
                <w:sz w:val="14"/>
              </w:rPr>
              <w:t>43.4.2.9</w:t>
            </w:r>
          </w:p>
          <w:p w14:paraId="1D83984C" w14:textId="77777777" w:rsidR="00BA21F1" w:rsidRPr="00D73605" w:rsidRDefault="00BA21F1" w:rsidP="00765C57"/>
        </w:tc>
        <w:tc>
          <w:tcPr>
            <w:tcW w:w="949" w:type="dxa"/>
            <w:tcBorders>
              <w:top w:val="single" w:sz="4" w:space="0" w:color="auto"/>
              <w:left w:val="single" w:sz="5" w:space="0" w:color="000000"/>
              <w:bottom w:val="single" w:sz="5" w:space="0" w:color="000000"/>
              <w:right w:val="single" w:sz="4" w:space="0" w:color="auto"/>
            </w:tcBorders>
          </w:tcPr>
          <w:p w14:paraId="5C76553A" w14:textId="77777777" w:rsidR="00BA21F1" w:rsidRPr="00B0288E" w:rsidRDefault="00BA21F1" w:rsidP="00765C57">
            <w:pPr>
              <w:rPr>
                <w:sz w:val="14"/>
              </w:rPr>
            </w:pPr>
            <w:r>
              <w:rPr>
                <w:sz w:val="14"/>
              </w:rPr>
              <w:t>44.4.2.9</w:t>
            </w:r>
          </w:p>
          <w:p w14:paraId="42B0860F" w14:textId="77777777" w:rsidR="00BA21F1" w:rsidRDefault="00BA21F1" w:rsidP="00223EDF">
            <w:pPr>
              <w:ind w:left="2"/>
            </w:pPr>
          </w:p>
        </w:tc>
        <w:tc>
          <w:tcPr>
            <w:tcW w:w="1537" w:type="dxa"/>
            <w:tcBorders>
              <w:top w:val="single" w:sz="4" w:space="0" w:color="auto"/>
              <w:left w:val="single" w:sz="4" w:space="0" w:color="auto"/>
              <w:bottom w:val="single" w:sz="4" w:space="0" w:color="auto"/>
            </w:tcBorders>
          </w:tcPr>
          <w:p w14:paraId="0913CE2F" w14:textId="77777777" w:rsidR="00BA21F1" w:rsidRDefault="00BA21F1" w:rsidP="00765C57"/>
        </w:tc>
        <w:tc>
          <w:tcPr>
            <w:tcW w:w="704" w:type="dxa"/>
            <w:gridSpan w:val="2"/>
            <w:tcBorders>
              <w:top w:val="single" w:sz="5" w:space="0" w:color="000000"/>
              <w:left w:val="nil"/>
              <w:bottom w:val="single" w:sz="5" w:space="0" w:color="000000"/>
              <w:right w:val="nil"/>
            </w:tcBorders>
          </w:tcPr>
          <w:p w14:paraId="57D9A7A8" w14:textId="77777777" w:rsidR="00BA21F1" w:rsidRDefault="00BA21F1" w:rsidP="00223EDF"/>
        </w:tc>
        <w:tc>
          <w:tcPr>
            <w:tcW w:w="2200" w:type="dxa"/>
            <w:gridSpan w:val="6"/>
            <w:tcBorders>
              <w:top w:val="single" w:sz="5" w:space="0" w:color="000000"/>
              <w:left w:val="nil"/>
              <w:bottom w:val="single" w:sz="5" w:space="0" w:color="000000"/>
            </w:tcBorders>
            <w:vAlign w:val="bottom"/>
          </w:tcPr>
          <w:p w14:paraId="5401B5EA" w14:textId="77777777" w:rsidR="00BA21F1" w:rsidRDefault="00BA21F1" w:rsidP="00223EDF"/>
        </w:tc>
      </w:tr>
      <w:tr w:rsidR="001F09E6" w:rsidRPr="00B51F60" w14:paraId="4028767A" w14:textId="77777777" w:rsidTr="00FB204F">
        <w:trPr>
          <w:trHeight w:val="857"/>
        </w:trPr>
        <w:tc>
          <w:tcPr>
            <w:tcW w:w="908" w:type="dxa"/>
            <w:vMerge w:val="restart"/>
            <w:tcBorders>
              <w:top w:val="single" w:sz="4" w:space="0" w:color="auto"/>
              <w:left w:val="single" w:sz="5" w:space="0" w:color="000000"/>
              <w:bottom w:val="single" w:sz="5" w:space="0" w:color="000000"/>
              <w:right w:val="single" w:sz="5" w:space="0" w:color="000000"/>
            </w:tcBorders>
            <w:vAlign w:val="center"/>
          </w:tcPr>
          <w:p w14:paraId="5EB62E0F" w14:textId="77777777" w:rsidR="00B51F60" w:rsidRDefault="00B51F60" w:rsidP="00223EDF">
            <w:r>
              <w:rPr>
                <w:sz w:val="14"/>
              </w:rPr>
              <w:t>1.2.7.2</w:t>
            </w:r>
          </w:p>
        </w:tc>
        <w:tc>
          <w:tcPr>
            <w:tcW w:w="4426" w:type="dxa"/>
            <w:vMerge w:val="restart"/>
            <w:tcBorders>
              <w:top w:val="single" w:sz="5" w:space="0" w:color="000000"/>
              <w:left w:val="single" w:sz="5" w:space="0" w:color="000000"/>
              <w:bottom w:val="single" w:sz="5" w:space="0" w:color="000000"/>
              <w:right w:val="single" w:sz="5" w:space="0" w:color="000000"/>
            </w:tcBorders>
            <w:vAlign w:val="center"/>
          </w:tcPr>
          <w:p w14:paraId="0E11D7E9" w14:textId="77777777" w:rsidR="00B51F60" w:rsidRDefault="00B51F60" w:rsidP="00223EDF">
            <w:pPr>
              <w:ind w:left="2"/>
            </w:pPr>
            <w:r>
              <w:rPr>
                <w:sz w:val="14"/>
              </w:rPr>
              <w:t>Services provided under contracts/agreements meet patient needs.</w:t>
            </w:r>
          </w:p>
        </w:tc>
        <w:tc>
          <w:tcPr>
            <w:tcW w:w="800" w:type="dxa"/>
            <w:tcBorders>
              <w:top w:val="single" w:sz="5" w:space="0" w:color="000000"/>
              <w:left w:val="single" w:sz="5" w:space="0" w:color="000000"/>
              <w:bottom w:val="single" w:sz="5" w:space="0" w:color="000000"/>
              <w:right w:val="single" w:sz="5" w:space="0" w:color="000000"/>
            </w:tcBorders>
            <w:vAlign w:val="bottom"/>
          </w:tcPr>
          <w:p w14:paraId="5D94ACAE" w14:textId="77777777" w:rsidR="00B51F60" w:rsidRDefault="00B51F60" w:rsidP="00223EDF">
            <w:pPr>
              <w:ind w:left="2"/>
            </w:pPr>
            <w:r>
              <w:rPr>
                <w:sz w:val="14"/>
              </w:rPr>
              <w:t>18.1.1.1-2</w:t>
            </w:r>
          </w:p>
          <w:p w14:paraId="2BB18167" w14:textId="77777777" w:rsidR="00B51F60" w:rsidRDefault="00B51F60" w:rsidP="00223EDF">
            <w:pPr>
              <w:ind w:left="2"/>
            </w:pPr>
            <w:r>
              <w:rPr>
                <w:sz w:val="14"/>
              </w:rPr>
              <w:t>18.2.1.5</w:t>
            </w:r>
          </w:p>
          <w:p w14:paraId="53BE1F5D" w14:textId="77777777" w:rsidR="00B51F60" w:rsidRDefault="00B51F60" w:rsidP="00223EDF">
            <w:pPr>
              <w:ind w:left="2"/>
              <w:rPr>
                <w:sz w:val="14"/>
              </w:rPr>
            </w:pPr>
            <w:r>
              <w:rPr>
                <w:sz w:val="14"/>
              </w:rPr>
              <w:t>18.4.1.4</w:t>
            </w:r>
          </w:p>
          <w:p w14:paraId="3FC60F8C" w14:textId="77777777" w:rsidR="00C24F9C" w:rsidRDefault="00C24F9C" w:rsidP="00E258C8"/>
        </w:tc>
        <w:tc>
          <w:tcPr>
            <w:tcW w:w="740" w:type="dxa"/>
            <w:tcBorders>
              <w:top w:val="single" w:sz="5" w:space="0" w:color="000000"/>
              <w:left w:val="single" w:sz="5" w:space="0" w:color="000000"/>
              <w:bottom w:val="single" w:sz="5" w:space="0" w:color="000000"/>
              <w:right w:val="single" w:sz="5" w:space="0" w:color="000000"/>
            </w:tcBorders>
            <w:vAlign w:val="bottom"/>
          </w:tcPr>
          <w:p w14:paraId="2C4F42C1" w14:textId="77777777" w:rsidR="00B51F60" w:rsidRDefault="00B51F60" w:rsidP="00223EDF">
            <w:pPr>
              <w:spacing w:line="253" w:lineRule="auto"/>
              <w:ind w:left="2"/>
            </w:pPr>
            <w:r>
              <w:rPr>
                <w:sz w:val="14"/>
              </w:rPr>
              <w:t>19.1.1.1 19.2.1.2</w:t>
            </w:r>
          </w:p>
          <w:p w14:paraId="77C0B83B" w14:textId="77777777" w:rsidR="00B51F60" w:rsidRDefault="00B51F60" w:rsidP="00223EDF">
            <w:pPr>
              <w:ind w:left="2"/>
            </w:pPr>
            <w:r>
              <w:rPr>
                <w:sz w:val="14"/>
              </w:rPr>
              <w:t>19.3.2.8</w:t>
            </w:r>
          </w:p>
        </w:tc>
        <w:tc>
          <w:tcPr>
            <w:tcW w:w="750" w:type="dxa"/>
            <w:tcBorders>
              <w:top w:val="single" w:sz="5" w:space="0" w:color="000000"/>
              <w:left w:val="single" w:sz="5" w:space="0" w:color="000000"/>
              <w:bottom w:val="single" w:sz="5" w:space="0" w:color="000000"/>
              <w:right w:val="single" w:sz="5" w:space="0" w:color="000000"/>
            </w:tcBorders>
          </w:tcPr>
          <w:p w14:paraId="3768B2A2" w14:textId="77777777" w:rsidR="00B51F60" w:rsidRDefault="00B51F60" w:rsidP="00223EDF">
            <w:pPr>
              <w:spacing w:line="253" w:lineRule="auto"/>
              <w:ind w:left="2"/>
            </w:pPr>
            <w:r>
              <w:rPr>
                <w:sz w:val="14"/>
              </w:rPr>
              <w:t>20.1.1.1 20.1.1.3 20.1.3.1 20.1.3.6</w:t>
            </w:r>
          </w:p>
          <w:p w14:paraId="4699CCCA" w14:textId="77777777" w:rsidR="00B51F60" w:rsidRDefault="00B51F60" w:rsidP="00223EDF">
            <w:pPr>
              <w:ind w:left="2"/>
            </w:pPr>
            <w:r>
              <w:rPr>
                <w:sz w:val="14"/>
              </w:rPr>
              <w:t>20.2.3.2</w:t>
            </w:r>
          </w:p>
        </w:tc>
        <w:tc>
          <w:tcPr>
            <w:tcW w:w="949" w:type="dxa"/>
            <w:tcBorders>
              <w:top w:val="single" w:sz="5" w:space="0" w:color="000000"/>
              <w:left w:val="single" w:sz="5" w:space="0" w:color="000000"/>
              <w:bottom w:val="single" w:sz="5" w:space="0" w:color="000000"/>
              <w:right w:val="single" w:sz="5" w:space="0" w:color="000000"/>
            </w:tcBorders>
            <w:vAlign w:val="bottom"/>
          </w:tcPr>
          <w:p w14:paraId="1552365B" w14:textId="77777777" w:rsidR="00B51F60" w:rsidRDefault="00B51F60" w:rsidP="00223EDF">
            <w:pPr>
              <w:ind w:left="2"/>
            </w:pPr>
            <w:r>
              <w:rPr>
                <w:sz w:val="14"/>
              </w:rPr>
              <w:t>22.7.1.1</w:t>
            </w:r>
          </w:p>
          <w:p w14:paraId="0DFBF3CA" w14:textId="77777777" w:rsidR="00B51F60" w:rsidRDefault="00B51F60" w:rsidP="00223EDF">
            <w:pPr>
              <w:ind w:left="2"/>
            </w:pPr>
            <w:r w:rsidRPr="007B270C">
              <w:rPr>
                <w:color w:val="FF0000"/>
                <w:sz w:val="14"/>
              </w:rPr>
              <w:t>22.7.2.1</w:t>
            </w:r>
          </w:p>
        </w:tc>
        <w:tc>
          <w:tcPr>
            <w:tcW w:w="1537" w:type="dxa"/>
            <w:tcBorders>
              <w:top w:val="single" w:sz="4" w:space="0" w:color="auto"/>
              <w:left w:val="single" w:sz="5" w:space="0" w:color="000000"/>
              <w:bottom w:val="single" w:sz="5" w:space="0" w:color="000000"/>
              <w:right w:val="single" w:sz="5" w:space="0" w:color="000000"/>
            </w:tcBorders>
            <w:vAlign w:val="bottom"/>
          </w:tcPr>
          <w:p w14:paraId="15C43EBD" w14:textId="77777777" w:rsidR="00B51F60" w:rsidRDefault="00B51F60" w:rsidP="00223EDF">
            <w:pPr>
              <w:ind w:left="2"/>
            </w:pPr>
            <w:r>
              <w:rPr>
                <w:sz w:val="14"/>
              </w:rPr>
              <w:t>24.7.1.1</w:t>
            </w:r>
          </w:p>
          <w:p w14:paraId="24A78E89" w14:textId="77777777" w:rsidR="00B51F60" w:rsidRDefault="00B51F60" w:rsidP="00223EDF">
            <w:pPr>
              <w:ind w:left="2"/>
            </w:pPr>
            <w:r w:rsidRPr="00755473">
              <w:rPr>
                <w:color w:val="FF0000"/>
                <w:sz w:val="14"/>
              </w:rPr>
              <w:t>24.7.2.1</w:t>
            </w:r>
          </w:p>
        </w:tc>
        <w:tc>
          <w:tcPr>
            <w:tcW w:w="704" w:type="dxa"/>
            <w:gridSpan w:val="2"/>
            <w:tcBorders>
              <w:top w:val="single" w:sz="5" w:space="0" w:color="000000"/>
              <w:left w:val="single" w:sz="5" w:space="0" w:color="000000"/>
              <w:bottom w:val="single" w:sz="5" w:space="0" w:color="000000"/>
              <w:right w:val="single" w:sz="5" w:space="0" w:color="000000"/>
            </w:tcBorders>
            <w:vAlign w:val="bottom"/>
          </w:tcPr>
          <w:p w14:paraId="4B13E83F" w14:textId="77777777" w:rsidR="00B51F60" w:rsidRDefault="00B51F60" w:rsidP="00223EDF">
            <w:pPr>
              <w:ind w:left="2"/>
            </w:pPr>
            <w:r>
              <w:rPr>
                <w:sz w:val="14"/>
              </w:rPr>
              <w:t>26.1.1.1</w:t>
            </w:r>
          </w:p>
        </w:tc>
        <w:tc>
          <w:tcPr>
            <w:tcW w:w="791" w:type="dxa"/>
            <w:tcBorders>
              <w:top w:val="single" w:sz="5" w:space="0" w:color="000000"/>
              <w:left w:val="single" w:sz="5" w:space="0" w:color="000000"/>
              <w:bottom w:val="single" w:sz="5" w:space="0" w:color="000000"/>
              <w:right w:val="single" w:sz="5" w:space="0" w:color="000000"/>
            </w:tcBorders>
            <w:vAlign w:val="bottom"/>
          </w:tcPr>
          <w:p w14:paraId="55C1A7DB" w14:textId="77777777" w:rsidR="00B51F60" w:rsidRDefault="00B51F60" w:rsidP="00223EDF">
            <w:pPr>
              <w:ind w:left="2"/>
            </w:pPr>
            <w:r>
              <w:rPr>
                <w:sz w:val="14"/>
              </w:rPr>
              <w:t>27.1.1.1</w:t>
            </w:r>
          </w:p>
        </w:tc>
        <w:tc>
          <w:tcPr>
            <w:tcW w:w="741" w:type="dxa"/>
            <w:gridSpan w:val="3"/>
            <w:tcBorders>
              <w:top w:val="single" w:sz="4" w:space="0" w:color="auto"/>
              <w:left w:val="single" w:sz="5" w:space="0" w:color="000000"/>
              <w:bottom w:val="single" w:sz="5" w:space="0" w:color="000000"/>
              <w:right w:val="single" w:sz="5" w:space="0" w:color="000000"/>
            </w:tcBorders>
            <w:vAlign w:val="bottom"/>
          </w:tcPr>
          <w:p w14:paraId="015156C7" w14:textId="77777777" w:rsidR="00B51F60" w:rsidRDefault="00B51F60" w:rsidP="00223EDF">
            <w:pPr>
              <w:ind w:left="2"/>
            </w:pPr>
            <w:r>
              <w:rPr>
                <w:sz w:val="14"/>
              </w:rPr>
              <w:t>28.1.1.1</w:t>
            </w:r>
          </w:p>
        </w:tc>
        <w:tc>
          <w:tcPr>
            <w:tcW w:w="668" w:type="dxa"/>
            <w:gridSpan w:val="2"/>
            <w:tcBorders>
              <w:top w:val="single" w:sz="4" w:space="0" w:color="auto"/>
              <w:left w:val="single" w:sz="5" w:space="0" w:color="000000"/>
              <w:bottom w:val="single" w:sz="5" w:space="0" w:color="000000"/>
              <w:right w:val="single" w:sz="5" w:space="0" w:color="000000"/>
            </w:tcBorders>
          </w:tcPr>
          <w:p w14:paraId="287AB815" w14:textId="77777777" w:rsidR="00B51F60" w:rsidRDefault="00B51F60" w:rsidP="00223EDF">
            <w:pPr>
              <w:ind w:left="2"/>
              <w:rPr>
                <w:sz w:val="14"/>
              </w:rPr>
            </w:pPr>
          </w:p>
          <w:p w14:paraId="06F4C26B" w14:textId="77777777" w:rsidR="00B51F60" w:rsidRDefault="00B51F60" w:rsidP="00223EDF">
            <w:pPr>
              <w:ind w:left="2"/>
              <w:rPr>
                <w:sz w:val="14"/>
              </w:rPr>
            </w:pPr>
          </w:p>
          <w:p w14:paraId="76D3381B" w14:textId="77777777" w:rsidR="00B51F60" w:rsidRDefault="00B51F60" w:rsidP="00223EDF">
            <w:pPr>
              <w:ind w:left="2"/>
              <w:rPr>
                <w:sz w:val="14"/>
              </w:rPr>
            </w:pPr>
          </w:p>
          <w:p w14:paraId="201C52F8" w14:textId="77777777" w:rsidR="00B51F60" w:rsidRDefault="00B51F60" w:rsidP="00223EDF">
            <w:pPr>
              <w:ind w:left="2"/>
              <w:rPr>
                <w:sz w:val="14"/>
              </w:rPr>
            </w:pPr>
          </w:p>
          <w:p w14:paraId="79A7A638" w14:textId="77777777" w:rsidR="00B51F60" w:rsidRDefault="00B51F60" w:rsidP="00223EDF">
            <w:pPr>
              <w:ind w:left="2"/>
              <w:rPr>
                <w:sz w:val="14"/>
              </w:rPr>
            </w:pPr>
            <w:r>
              <w:rPr>
                <w:sz w:val="14"/>
              </w:rPr>
              <w:t>32.1.1.1</w:t>
            </w:r>
          </w:p>
        </w:tc>
        <w:tc>
          <w:tcPr>
            <w:tcW w:w="664" w:type="dxa"/>
            <w:gridSpan w:val="2"/>
            <w:tcBorders>
              <w:top w:val="single" w:sz="5" w:space="0" w:color="000000"/>
              <w:left w:val="single" w:sz="5" w:space="0" w:color="000000"/>
              <w:bottom w:val="single" w:sz="5" w:space="0" w:color="000000"/>
              <w:right w:val="single" w:sz="5" w:space="0" w:color="000000"/>
            </w:tcBorders>
            <w:vAlign w:val="bottom"/>
          </w:tcPr>
          <w:p w14:paraId="2FA0A00A" w14:textId="77777777" w:rsidR="00B51F60" w:rsidRPr="00B51F60" w:rsidRDefault="00B51F60" w:rsidP="00223EDF">
            <w:pPr>
              <w:ind w:left="2"/>
              <w:rPr>
                <w:color w:val="FF0000"/>
                <w:sz w:val="16"/>
                <w:szCs w:val="16"/>
              </w:rPr>
            </w:pPr>
          </w:p>
        </w:tc>
      </w:tr>
      <w:tr w:rsidR="006F36E0" w14:paraId="02D68245" w14:textId="77777777" w:rsidTr="001F09E6">
        <w:trPr>
          <w:gridAfter w:val="2"/>
          <w:wAfter w:w="664" w:type="dxa"/>
          <w:trHeight w:val="168"/>
        </w:trPr>
        <w:tc>
          <w:tcPr>
            <w:tcW w:w="0" w:type="auto"/>
            <w:vMerge/>
            <w:tcBorders>
              <w:top w:val="nil"/>
              <w:left w:val="single" w:sz="5" w:space="0" w:color="000000"/>
              <w:bottom w:val="single" w:sz="5" w:space="0" w:color="000000"/>
              <w:right w:val="single" w:sz="5" w:space="0" w:color="000000"/>
            </w:tcBorders>
          </w:tcPr>
          <w:p w14:paraId="6B55EDCD" w14:textId="77777777" w:rsidR="00741D7A" w:rsidRDefault="00741D7A" w:rsidP="00223EDF"/>
        </w:tc>
        <w:tc>
          <w:tcPr>
            <w:tcW w:w="0" w:type="auto"/>
            <w:vMerge/>
            <w:tcBorders>
              <w:top w:val="nil"/>
              <w:left w:val="single" w:sz="5" w:space="0" w:color="000000"/>
              <w:bottom w:val="single" w:sz="5" w:space="0" w:color="000000"/>
              <w:right w:val="single" w:sz="5" w:space="0" w:color="000000"/>
            </w:tcBorders>
          </w:tcPr>
          <w:p w14:paraId="5A90B640" w14:textId="77777777" w:rsidR="00741D7A" w:rsidRDefault="00741D7A" w:rsidP="00223EDF"/>
        </w:tc>
        <w:tc>
          <w:tcPr>
            <w:tcW w:w="800" w:type="dxa"/>
            <w:tcBorders>
              <w:top w:val="single" w:sz="5" w:space="0" w:color="000000"/>
              <w:left w:val="single" w:sz="5" w:space="0" w:color="000000"/>
              <w:bottom w:val="single" w:sz="5" w:space="0" w:color="000000"/>
              <w:right w:val="single" w:sz="5" w:space="0" w:color="000000"/>
            </w:tcBorders>
            <w:vAlign w:val="bottom"/>
          </w:tcPr>
          <w:p w14:paraId="7CAC9AED" w14:textId="77777777" w:rsidR="00741D7A" w:rsidRDefault="00741D7A" w:rsidP="00223EDF">
            <w:pPr>
              <w:ind w:left="2"/>
            </w:pPr>
            <w:r>
              <w:rPr>
                <w:sz w:val="14"/>
              </w:rPr>
              <w:t>33.1.1.1</w:t>
            </w:r>
          </w:p>
        </w:tc>
        <w:tc>
          <w:tcPr>
            <w:tcW w:w="740" w:type="dxa"/>
            <w:tcBorders>
              <w:top w:val="single" w:sz="5" w:space="0" w:color="000000"/>
              <w:left w:val="single" w:sz="5" w:space="0" w:color="000000"/>
              <w:bottom w:val="single" w:sz="5" w:space="0" w:color="000000"/>
              <w:right w:val="single" w:sz="5" w:space="0" w:color="000000"/>
            </w:tcBorders>
            <w:vAlign w:val="bottom"/>
          </w:tcPr>
          <w:p w14:paraId="04C06299" w14:textId="77777777" w:rsidR="00741D7A" w:rsidRDefault="00741D7A" w:rsidP="00223EDF">
            <w:pPr>
              <w:ind w:left="2"/>
            </w:pPr>
            <w:r>
              <w:rPr>
                <w:sz w:val="14"/>
              </w:rPr>
              <w:t>34.1.1.1</w:t>
            </w:r>
          </w:p>
        </w:tc>
        <w:tc>
          <w:tcPr>
            <w:tcW w:w="750" w:type="dxa"/>
            <w:tcBorders>
              <w:top w:val="single" w:sz="5" w:space="0" w:color="000000"/>
              <w:left w:val="single" w:sz="5" w:space="0" w:color="000000"/>
              <w:bottom w:val="single" w:sz="5" w:space="0" w:color="000000"/>
              <w:right w:val="single" w:sz="5" w:space="0" w:color="000000"/>
            </w:tcBorders>
            <w:vAlign w:val="bottom"/>
          </w:tcPr>
          <w:p w14:paraId="63933BA8" w14:textId="77777777" w:rsidR="00741D7A" w:rsidRDefault="00741D7A" w:rsidP="00223EDF">
            <w:pPr>
              <w:ind w:left="2"/>
            </w:pPr>
            <w:r>
              <w:rPr>
                <w:sz w:val="14"/>
              </w:rPr>
              <w:t>35.1.1.1</w:t>
            </w:r>
          </w:p>
        </w:tc>
        <w:tc>
          <w:tcPr>
            <w:tcW w:w="949" w:type="dxa"/>
            <w:tcBorders>
              <w:top w:val="single" w:sz="5" w:space="0" w:color="000000"/>
              <w:left w:val="single" w:sz="5" w:space="0" w:color="000000"/>
              <w:bottom w:val="single" w:sz="5" w:space="0" w:color="000000"/>
              <w:right w:val="single" w:sz="5" w:space="0" w:color="000000"/>
            </w:tcBorders>
            <w:vAlign w:val="bottom"/>
          </w:tcPr>
          <w:p w14:paraId="22647F17" w14:textId="77777777" w:rsidR="00741D7A" w:rsidRDefault="00741D7A" w:rsidP="00223EDF">
            <w:pPr>
              <w:ind w:left="2"/>
            </w:pPr>
            <w:r>
              <w:rPr>
                <w:sz w:val="14"/>
              </w:rPr>
              <w:t>36.1.1.1</w:t>
            </w:r>
          </w:p>
        </w:tc>
        <w:tc>
          <w:tcPr>
            <w:tcW w:w="1537" w:type="dxa"/>
            <w:tcBorders>
              <w:top w:val="single" w:sz="5" w:space="0" w:color="000000"/>
              <w:left w:val="single" w:sz="5" w:space="0" w:color="000000"/>
              <w:bottom w:val="single" w:sz="5" w:space="0" w:color="000000"/>
              <w:right w:val="single" w:sz="5" w:space="0" w:color="000000"/>
            </w:tcBorders>
            <w:vAlign w:val="bottom"/>
          </w:tcPr>
          <w:p w14:paraId="046C4DC8" w14:textId="77777777" w:rsidR="00741D7A" w:rsidRDefault="00741D7A" w:rsidP="00223EDF">
            <w:pPr>
              <w:ind w:left="2"/>
            </w:pPr>
            <w:r>
              <w:rPr>
                <w:sz w:val="14"/>
              </w:rPr>
              <w:t>37.1.1.1</w:t>
            </w:r>
          </w:p>
        </w:tc>
        <w:tc>
          <w:tcPr>
            <w:tcW w:w="704" w:type="dxa"/>
            <w:gridSpan w:val="2"/>
            <w:tcBorders>
              <w:top w:val="single" w:sz="5" w:space="0" w:color="000000"/>
              <w:left w:val="single" w:sz="5" w:space="0" w:color="000000"/>
              <w:bottom w:val="single" w:sz="5" w:space="0" w:color="000000"/>
              <w:right w:val="single" w:sz="5" w:space="0" w:color="000000"/>
            </w:tcBorders>
          </w:tcPr>
          <w:p w14:paraId="49F09C84" w14:textId="77777777" w:rsidR="00741D7A" w:rsidRDefault="00741D7A" w:rsidP="00CA23DD">
            <w:pPr>
              <w:spacing w:line="253" w:lineRule="auto"/>
              <w:rPr>
                <w:sz w:val="14"/>
              </w:rPr>
            </w:pPr>
            <w:r>
              <w:rPr>
                <w:sz w:val="14"/>
              </w:rPr>
              <w:t>38.1.1.</w:t>
            </w:r>
            <w:r w:rsidRPr="00E258C8">
              <w:rPr>
                <w:sz w:val="14"/>
              </w:rPr>
              <w:t>1</w:t>
            </w:r>
          </w:p>
          <w:p w14:paraId="2EB149E6" w14:textId="77777777" w:rsidR="00741D7A" w:rsidRDefault="00741D7A" w:rsidP="00CA23DD">
            <w:pPr>
              <w:spacing w:line="253" w:lineRule="auto"/>
              <w:rPr>
                <w:sz w:val="14"/>
              </w:rPr>
            </w:pPr>
            <w:r w:rsidRPr="00E258C8">
              <w:rPr>
                <w:sz w:val="14"/>
              </w:rPr>
              <w:t xml:space="preserve"> 38.1.1.3</w:t>
            </w:r>
          </w:p>
          <w:p w14:paraId="626CBD24" w14:textId="77777777" w:rsidR="00741D7A" w:rsidRDefault="00741D7A" w:rsidP="008A3694">
            <w:pPr>
              <w:spacing w:line="253" w:lineRule="auto"/>
              <w:rPr>
                <w:sz w:val="14"/>
              </w:rPr>
            </w:pPr>
          </w:p>
        </w:tc>
        <w:tc>
          <w:tcPr>
            <w:tcW w:w="791" w:type="dxa"/>
            <w:tcBorders>
              <w:top w:val="single" w:sz="5" w:space="0" w:color="000000"/>
              <w:left w:val="single" w:sz="5" w:space="0" w:color="000000"/>
              <w:bottom w:val="single" w:sz="5" w:space="0" w:color="000000"/>
              <w:right w:val="single" w:sz="5" w:space="0" w:color="000000"/>
            </w:tcBorders>
          </w:tcPr>
          <w:p w14:paraId="00A0FDF3" w14:textId="77777777" w:rsidR="00741D7A" w:rsidRPr="00CA23DD" w:rsidRDefault="00741D7A" w:rsidP="00CA23DD">
            <w:pPr>
              <w:spacing w:line="253" w:lineRule="auto"/>
              <w:rPr>
                <w:highlight w:val="yellow"/>
              </w:rPr>
            </w:pPr>
          </w:p>
        </w:tc>
        <w:tc>
          <w:tcPr>
            <w:tcW w:w="699" w:type="dxa"/>
            <w:gridSpan w:val="2"/>
            <w:tcBorders>
              <w:top w:val="single" w:sz="5" w:space="0" w:color="000000"/>
              <w:left w:val="single" w:sz="5" w:space="0" w:color="000000"/>
              <w:bottom w:val="single" w:sz="5" w:space="0" w:color="000000"/>
              <w:right w:val="single" w:sz="5" w:space="0" w:color="000000"/>
            </w:tcBorders>
          </w:tcPr>
          <w:p w14:paraId="3B3B0E06" w14:textId="77777777" w:rsidR="00741D7A" w:rsidRPr="00CA23DD" w:rsidRDefault="00741D7A" w:rsidP="00CA23DD">
            <w:pPr>
              <w:spacing w:line="253" w:lineRule="auto"/>
              <w:rPr>
                <w:highlight w:val="yellow"/>
              </w:rPr>
            </w:pPr>
          </w:p>
        </w:tc>
        <w:tc>
          <w:tcPr>
            <w:tcW w:w="710" w:type="dxa"/>
            <w:gridSpan w:val="3"/>
            <w:tcBorders>
              <w:top w:val="single" w:sz="5" w:space="0" w:color="000000"/>
              <w:left w:val="single" w:sz="5" w:space="0" w:color="000000"/>
              <w:bottom w:val="single" w:sz="5" w:space="0" w:color="000000"/>
              <w:right w:val="single" w:sz="5" w:space="0" w:color="000000"/>
            </w:tcBorders>
          </w:tcPr>
          <w:p w14:paraId="6395BF3D" w14:textId="77777777" w:rsidR="00741D7A" w:rsidRPr="00F01D53" w:rsidRDefault="00741D7A" w:rsidP="00CA23DD">
            <w:pPr>
              <w:spacing w:line="253" w:lineRule="auto"/>
              <w:rPr>
                <w:rFonts w:asciiTheme="minorHAnsi" w:hAnsiTheme="minorHAnsi" w:cstheme="minorHAnsi"/>
                <w:sz w:val="16"/>
                <w:szCs w:val="16"/>
                <w:highlight w:val="yellow"/>
              </w:rPr>
            </w:pPr>
            <w:r w:rsidRPr="00F01D53">
              <w:rPr>
                <w:rFonts w:asciiTheme="minorHAnsi" w:hAnsiTheme="minorHAnsi" w:cstheme="minorHAnsi"/>
                <w:sz w:val="16"/>
                <w:szCs w:val="16"/>
              </w:rPr>
              <w:t>45.1.2.5</w:t>
            </w:r>
          </w:p>
        </w:tc>
      </w:tr>
      <w:tr w:rsidR="006F36E0" w14:paraId="1D35A50F" w14:textId="77777777" w:rsidTr="001F09E6">
        <w:trPr>
          <w:trHeight w:val="341"/>
        </w:trPr>
        <w:tc>
          <w:tcPr>
            <w:tcW w:w="908" w:type="dxa"/>
            <w:vMerge w:val="restart"/>
            <w:tcBorders>
              <w:top w:val="single" w:sz="5" w:space="0" w:color="000000"/>
              <w:left w:val="single" w:sz="5" w:space="0" w:color="000000"/>
              <w:bottom w:val="single" w:sz="5" w:space="0" w:color="000000"/>
              <w:right w:val="single" w:sz="5" w:space="0" w:color="000000"/>
            </w:tcBorders>
            <w:vAlign w:val="center"/>
          </w:tcPr>
          <w:p w14:paraId="7A50553F" w14:textId="77777777" w:rsidR="00B51F60" w:rsidRDefault="00B51F60" w:rsidP="00223EDF">
            <w:r>
              <w:rPr>
                <w:sz w:val="14"/>
              </w:rPr>
              <w:t>1.2.7.3</w:t>
            </w:r>
          </w:p>
        </w:tc>
        <w:tc>
          <w:tcPr>
            <w:tcW w:w="4426" w:type="dxa"/>
            <w:vMerge w:val="restart"/>
            <w:tcBorders>
              <w:top w:val="single" w:sz="5" w:space="0" w:color="000000"/>
              <w:left w:val="single" w:sz="5" w:space="0" w:color="000000"/>
              <w:bottom w:val="single" w:sz="5" w:space="0" w:color="000000"/>
              <w:right w:val="single" w:sz="5" w:space="0" w:color="000000"/>
            </w:tcBorders>
          </w:tcPr>
          <w:p w14:paraId="76E35D54" w14:textId="77777777" w:rsidR="00B51F60" w:rsidRDefault="00B51F60" w:rsidP="00223EDF">
            <w:pPr>
              <w:ind w:left="2"/>
            </w:pPr>
            <w:r>
              <w:rPr>
                <w:sz w:val="14"/>
              </w:rPr>
              <w:t>Contracts and other arrangements are monitored as part of the organisation’s quality management and improvement programme.</w:t>
            </w:r>
          </w:p>
        </w:tc>
        <w:tc>
          <w:tcPr>
            <w:tcW w:w="800" w:type="dxa"/>
            <w:tcBorders>
              <w:top w:val="single" w:sz="5" w:space="0" w:color="000000"/>
              <w:left w:val="single" w:sz="5" w:space="0" w:color="000000"/>
              <w:bottom w:val="single" w:sz="5" w:space="0" w:color="000000"/>
              <w:right w:val="single" w:sz="5" w:space="0" w:color="000000"/>
            </w:tcBorders>
            <w:vAlign w:val="bottom"/>
          </w:tcPr>
          <w:p w14:paraId="0B8051A3" w14:textId="77777777" w:rsidR="00B51F60" w:rsidRDefault="00B51F60" w:rsidP="008A3694">
            <w:r>
              <w:rPr>
                <w:sz w:val="14"/>
              </w:rPr>
              <w:t>1.2.2.7</w:t>
            </w:r>
          </w:p>
        </w:tc>
        <w:tc>
          <w:tcPr>
            <w:tcW w:w="740" w:type="dxa"/>
            <w:tcBorders>
              <w:top w:val="single" w:sz="5" w:space="0" w:color="000000"/>
              <w:left w:val="single" w:sz="5" w:space="0" w:color="000000"/>
              <w:bottom w:val="single" w:sz="5" w:space="0" w:color="000000"/>
              <w:right w:val="single" w:sz="5" w:space="0" w:color="000000"/>
            </w:tcBorders>
            <w:vAlign w:val="bottom"/>
          </w:tcPr>
          <w:p w14:paraId="54C87FE7" w14:textId="77777777" w:rsidR="00B51F60" w:rsidRDefault="00B51F60" w:rsidP="008A3694">
            <w:r>
              <w:rPr>
                <w:sz w:val="14"/>
              </w:rPr>
              <w:t>2.5.1.6</w:t>
            </w:r>
          </w:p>
        </w:tc>
        <w:tc>
          <w:tcPr>
            <w:tcW w:w="750" w:type="dxa"/>
            <w:tcBorders>
              <w:top w:val="single" w:sz="5" w:space="0" w:color="000000"/>
              <w:left w:val="single" w:sz="5" w:space="0" w:color="000000"/>
              <w:bottom w:val="single" w:sz="5" w:space="0" w:color="000000"/>
              <w:right w:val="single" w:sz="5" w:space="0" w:color="000000"/>
            </w:tcBorders>
            <w:vAlign w:val="bottom"/>
          </w:tcPr>
          <w:p w14:paraId="2ADFA8C5" w14:textId="77777777" w:rsidR="00B51F60" w:rsidRDefault="00B51F60" w:rsidP="00223EDF">
            <w:pPr>
              <w:ind w:left="2"/>
            </w:pPr>
            <w:r>
              <w:rPr>
                <w:sz w:val="14"/>
              </w:rPr>
              <w:t>6.2.2.5</w:t>
            </w:r>
          </w:p>
        </w:tc>
        <w:tc>
          <w:tcPr>
            <w:tcW w:w="949" w:type="dxa"/>
            <w:tcBorders>
              <w:top w:val="single" w:sz="5" w:space="0" w:color="000000"/>
              <w:left w:val="single" w:sz="5" w:space="0" w:color="000000"/>
              <w:bottom w:val="single" w:sz="6" w:space="0" w:color="000000"/>
              <w:right w:val="single" w:sz="5" w:space="0" w:color="000000"/>
            </w:tcBorders>
          </w:tcPr>
          <w:p w14:paraId="615A5DF6" w14:textId="77777777" w:rsidR="00B51F60" w:rsidRDefault="00B51F60" w:rsidP="00223EDF">
            <w:pPr>
              <w:ind w:left="2"/>
            </w:pPr>
            <w:r>
              <w:rPr>
                <w:sz w:val="14"/>
              </w:rPr>
              <w:t>7.3.1.3</w:t>
            </w:r>
          </w:p>
          <w:p w14:paraId="62D3A2BF" w14:textId="77777777" w:rsidR="00B51F60" w:rsidRDefault="00B51F60" w:rsidP="00223EDF">
            <w:pPr>
              <w:ind w:left="2"/>
            </w:pPr>
            <w:r>
              <w:rPr>
                <w:sz w:val="14"/>
              </w:rPr>
              <w:t>7.5.1.3</w:t>
            </w:r>
          </w:p>
        </w:tc>
        <w:tc>
          <w:tcPr>
            <w:tcW w:w="1537" w:type="dxa"/>
            <w:tcBorders>
              <w:top w:val="single" w:sz="5" w:space="0" w:color="000000"/>
              <w:left w:val="single" w:sz="5" w:space="0" w:color="000000"/>
              <w:bottom w:val="single" w:sz="6" w:space="0" w:color="000000"/>
              <w:right w:val="single" w:sz="5" w:space="0" w:color="000000"/>
            </w:tcBorders>
          </w:tcPr>
          <w:p w14:paraId="6C17674E" w14:textId="77777777" w:rsidR="00741D7A" w:rsidRDefault="00B51F60" w:rsidP="00223EDF">
            <w:pPr>
              <w:ind w:left="2"/>
              <w:rPr>
                <w:sz w:val="14"/>
              </w:rPr>
            </w:pPr>
            <w:r>
              <w:rPr>
                <w:sz w:val="14"/>
              </w:rPr>
              <w:t>8.2.1.1</w:t>
            </w:r>
          </w:p>
          <w:p w14:paraId="58E30715" w14:textId="77777777" w:rsidR="00B51F60" w:rsidRDefault="00B51F60" w:rsidP="00223EDF">
            <w:pPr>
              <w:ind w:left="2"/>
            </w:pPr>
            <w:r>
              <w:rPr>
                <w:sz w:val="14"/>
              </w:rPr>
              <w:t xml:space="preserve"> </w:t>
            </w:r>
            <w:r w:rsidRPr="00741D7A">
              <w:rPr>
                <w:color w:val="FF0000"/>
                <w:sz w:val="14"/>
              </w:rPr>
              <w:t>8.2.2.1</w:t>
            </w:r>
          </w:p>
        </w:tc>
        <w:tc>
          <w:tcPr>
            <w:tcW w:w="704" w:type="dxa"/>
            <w:gridSpan w:val="2"/>
            <w:tcBorders>
              <w:top w:val="single" w:sz="5" w:space="0" w:color="000000"/>
              <w:left w:val="single" w:sz="5" w:space="0" w:color="000000"/>
              <w:bottom w:val="single" w:sz="6" w:space="0" w:color="000000"/>
              <w:right w:val="single" w:sz="5" w:space="0" w:color="000000"/>
            </w:tcBorders>
            <w:vAlign w:val="bottom"/>
          </w:tcPr>
          <w:p w14:paraId="18939243" w14:textId="77777777" w:rsidR="00B51F60" w:rsidRDefault="00B51F60" w:rsidP="00223EDF">
            <w:pPr>
              <w:ind w:left="2"/>
            </w:pPr>
            <w:r w:rsidRPr="0027544A">
              <w:rPr>
                <w:color w:val="FF0000"/>
                <w:sz w:val="14"/>
              </w:rPr>
              <w:t>18.3.2.13</w:t>
            </w:r>
          </w:p>
        </w:tc>
        <w:tc>
          <w:tcPr>
            <w:tcW w:w="791" w:type="dxa"/>
            <w:tcBorders>
              <w:top w:val="single" w:sz="5" w:space="0" w:color="000000"/>
              <w:left w:val="single" w:sz="5" w:space="0" w:color="000000"/>
              <w:bottom w:val="single" w:sz="5" w:space="0" w:color="000000"/>
              <w:right w:val="single" w:sz="5" w:space="0" w:color="000000"/>
            </w:tcBorders>
            <w:vAlign w:val="bottom"/>
          </w:tcPr>
          <w:p w14:paraId="705EE1D0" w14:textId="77777777" w:rsidR="00B51F60" w:rsidRDefault="00B51F60" w:rsidP="00223EDF">
            <w:pPr>
              <w:ind w:left="2"/>
            </w:pPr>
            <w:r>
              <w:rPr>
                <w:sz w:val="14"/>
              </w:rPr>
              <w:t>20.1.1.3</w:t>
            </w:r>
          </w:p>
        </w:tc>
        <w:tc>
          <w:tcPr>
            <w:tcW w:w="741" w:type="dxa"/>
            <w:gridSpan w:val="3"/>
            <w:tcBorders>
              <w:top w:val="single" w:sz="5" w:space="0" w:color="000000"/>
              <w:left w:val="single" w:sz="5" w:space="0" w:color="000000"/>
              <w:bottom w:val="single" w:sz="5" w:space="0" w:color="000000"/>
              <w:right w:val="single" w:sz="5" w:space="0" w:color="000000"/>
            </w:tcBorders>
            <w:vAlign w:val="bottom"/>
          </w:tcPr>
          <w:p w14:paraId="0309E1BA" w14:textId="77777777" w:rsidR="00B51F60" w:rsidRDefault="00B51F60" w:rsidP="001A7B7E">
            <w:r>
              <w:rPr>
                <w:sz w:val="14"/>
              </w:rPr>
              <w:t>27.2.2.1</w:t>
            </w:r>
          </w:p>
        </w:tc>
        <w:tc>
          <w:tcPr>
            <w:tcW w:w="668" w:type="dxa"/>
            <w:gridSpan w:val="2"/>
            <w:tcBorders>
              <w:top w:val="single" w:sz="5" w:space="0" w:color="000000"/>
              <w:left w:val="single" w:sz="5" w:space="0" w:color="000000"/>
              <w:bottom w:val="single" w:sz="5" w:space="0" w:color="000000"/>
              <w:right w:val="single" w:sz="5" w:space="0" w:color="000000"/>
            </w:tcBorders>
          </w:tcPr>
          <w:p w14:paraId="2D25451C" w14:textId="77777777" w:rsidR="001A7B7E" w:rsidRDefault="001A7B7E" w:rsidP="001A7B7E">
            <w:pPr>
              <w:rPr>
                <w:sz w:val="14"/>
              </w:rPr>
            </w:pPr>
            <w:r>
              <w:rPr>
                <w:sz w:val="14"/>
              </w:rPr>
              <w:t>28.4.1.4</w:t>
            </w:r>
          </w:p>
          <w:p w14:paraId="09D900EB" w14:textId="77777777" w:rsidR="00B51F60" w:rsidRDefault="00B51F60" w:rsidP="00223EDF">
            <w:pPr>
              <w:ind w:left="2"/>
            </w:pPr>
          </w:p>
        </w:tc>
        <w:tc>
          <w:tcPr>
            <w:tcW w:w="664" w:type="dxa"/>
            <w:gridSpan w:val="2"/>
            <w:tcBorders>
              <w:top w:val="single" w:sz="5" w:space="0" w:color="000000"/>
              <w:left w:val="single" w:sz="5" w:space="0" w:color="000000"/>
              <w:bottom w:val="single" w:sz="5" w:space="0" w:color="000000"/>
              <w:right w:val="single" w:sz="5" w:space="0" w:color="000000"/>
            </w:tcBorders>
          </w:tcPr>
          <w:p w14:paraId="6504F543" w14:textId="77777777" w:rsidR="001A7B7E" w:rsidRDefault="001A7B7E" w:rsidP="001A7B7E">
            <w:pPr>
              <w:ind w:left="2"/>
            </w:pPr>
            <w:r>
              <w:rPr>
                <w:sz w:val="14"/>
              </w:rPr>
              <w:t>29.1.2.2</w:t>
            </w:r>
          </w:p>
          <w:p w14:paraId="0A41E688" w14:textId="77777777" w:rsidR="001A7B7E" w:rsidRDefault="001A7B7E" w:rsidP="001A7B7E">
            <w:pPr>
              <w:ind w:left="2"/>
              <w:rPr>
                <w:sz w:val="14"/>
              </w:rPr>
            </w:pPr>
            <w:r w:rsidRPr="00D266ED">
              <w:rPr>
                <w:color w:val="FF0000"/>
                <w:sz w:val="14"/>
              </w:rPr>
              <w:t>29.1.2.4</w:t>
            </w:r>
          </w:p>
        </w:tc>
      </w:tr>
      <w:tr w:rsidR="006F36E0" w14:paraId="7640B4B5" w14:textId="77777777" w:rsidTr="001F09E6">
        <w:trPr>
          <w:gridAfter w:val="2"/>
          <w:wAfter w:w="664" w:type="dxa"/>
          <w:trHeight w:val="170"/>
        </w:trPr>
        <w:tc>
          <w:tcPr>
            <w:tcW w:w="0" w:type="auto"/>
            <w:vMerge/>
            <w:tcBorders>
              <w:top w:val="nil"/>
              <w:left w:val="single" w:sz="5" w:space="0" w:color="000000"/>
              <w:bottom w:val="single" w:sz="5" w:space="0" w:color="000000"/>
              <w:right w:val="single" w:sz="5" w:space="0" w:color="000000"/>
            </w:tcBorders>
          </w:tcPr>
          <w:p w14:paraId="2E09E606" w14:textId="77777777" w:rsidR="00223EDF" w:rsidRDefault="00223EDF" w:rsidP="00223EDF"/>
        </w:tc>
        <w:tc>
          <w:tcPr>
            <w:tcW w:w="0" w:type="auto"/>
            <w:vMerge/>
            <w:tcBorders>
              <w:top w:val="nil"/>
              <w:left w:val="single" w:sz="5" w:space="0" w:color="000000"/>
              <w:bottom w:val="single" w:sz="5" w:space="0" w:color="000000"/>
              <w:right w:val="single" w:sz="5" w:space="0" w:color="000000"/>
            </w:tcBorders>
          </w:tcPr>
          <w:p w14:paraId="4CCA4926" w14:textId="77777777" w:rsidR="00223EDF" w:rsidRDefault="00223EDF" w:rsidP="00223EDF"/>
        </w:tc>
        <w:tc>
          <w:tcPr>
            <w:tcW w:w="800" w:type="dxa"/>
            <w:tcBorders>
              <w:top w:val="single" w:sz="5" w:space="0" w:color="000000"/>
              <w:left w:val="single" w:sz="5" w:space="0" w:color="000000"/>
              <w:bottom w:val="single" w:sz="5" w:space="0" w:color="000000"/>
              <w:right w:val="single" w:sz="5" w:space="0" w:color="000000"/>
            </w:tcBorders>
          </w:tcPr>
          <w:p w14:paraId="07650FE6" w14:textId="77777777" w:rsidR="00223EDF" w:rsidRDefault="00223EDF" w:rsidP="00223EDF">
            <w:pPr>
              <w:ind w:left="2"/>
            </w:pPr>
            <w:r>
              <w:rPr>
                <w:sz w:val="14"/>
              </w:rPr>
              <w:t>31.2.1.10</w:t>
            </w:r>
          </w:p>
        </w:tc>
        <w:tc>
          <w:tcPr>
            <w:tcW w:w="740" w:type="dxa"/>
            <w:tcBorders>
              <w:top w:val="single" w:sz="5" w:space="0" w:color="000000"/>
              <w:left w:val="single" w:sz="5" w:space="0" w:color="000000"/>
              <w:bottom w:val="single" w:sz="5" w:space="0" w:color="000000"/>
              <w:right w:val="single" w:sz="5" w:space="0" w:color="000000"/>
            </w:tcBorders>
          </w:tcPr>
          <w:p w14:paraId="4B1F9CE8" w14:textId="77777777" w:rsidR="00223EDF" w:rsidRDefault="00223EDF" w:rsidP="00223EDF">
            <w:pPr>
              <w:ind w:left="2"/>
            </w:pPr>
            <w:r>
              <w:rPr>
                <w:sz w:val="14"/>
              </w:rPr>
              <w:t>38.1.4.9</w:t>
            </w:r>
          </w:p>
        </w:tc>
        <w:tc>
          <w:tcPr>
            <w:tcW w:w="750" w:type="dxa"/>
            <w:tcBorders>
              <w:top w:val="single" w:sz="5" w:space="0" w:color="000000"/>
              <w:left w:val="single" w:sz="5" w:space="0" w:color="000000"/>
              <w:bottom w:val="single" w:sz="5" w:space="0" w:color="000000"/>
              <w:right w:val="single" w:sz="5" w:space="0" w:color="000000"/>
            </w:tcBorders>
          </w:tcPr>
          <w:p w14:paraId="16D34C85" w14:textId="77777777" w:rsidR="00223EDF" w:rsidRDefault="006F36E0" w:rsidP="006F36E0">
            <w:pPr>
              <w:ind w:left="2"/>
            </w:pPr>
            <w:r w:rsidRPr="00EF72C9">
              <w:rPr>
                <w:sz w:val="16"/>
                <w:szCs w:val="16"/>
              </w:rPr>
              <w:t>4</w:t>
            </w:r>
            <w:r>
              <w:rPr>
                <w:sz w:val="16"/>
                <w:szCs w:val="16"/>
              </w:rPr>
              <w:t>5.1.2.5</w:t>
            </w:r>
          </w:p>
        </w:tc>
        <w:tc>
          <w:tcPr>
            <w:tcW w:w="3190" w:type="dxa"/>
            <w:gridSpan w:val="4"/>
            <w:vMerge w:val="restart"/>
            <w:tcBorders>
              <w:top w:val="single" w:sz="6" w:space="0" w:color="000000"/>
              <w:left w:val="nil"/>
              <w:right w:val="nil"/>
            </w:tcBorders>
          </w:tcPr>
          <w:p w14:paraId="432B54CC" w14:textId="77777777" w:rsidR="00223EDF" w:rsidRDefault="00223EDF" w:rsidP="00223EDF"/>
        </w:tc>
        <w:tc>
          <w:tcPr>
            <w:tcW w:w="791" w:type="dxa"/>
            <w:vMerge w:val="restart"/>
            <w:tcBorders>
              <w:top w:val="single" w:sz="5" w:space="0" w:color="000000"/>
              <w:left w:val="nil"/>
              <w:bottom w:val="single" w:sz="5" w:space="0" w:color="000000"/>
              <w:right w:val="nil"/>
            </w:tcBorders>
          </w:tcPr>
          <w:p w14:paraId="7060DEB6" w14:textId="77777777" w:rsidR="00223EDF" w:rsidRDefault="00223EDF" w:rsidP="00223EDF"/>
        </w:tc>
        <w:tc>
          <w:tcPr>
            <w:tcW w:w="741" w:type="dxa"/>
            <w:gridSpan w:val="3"/>
            <w:vMerge w:val="restart"/>
            <w:tcBorders>
              <w:top w:val="single" w:sz="5" w:space="0" w:color="000000"/>
              <w:left w:val="nil"/>
              <w:bottom w:val="single" w:sz="5" w:space="0" w:color="000000"/>
              <w:right w:val="nil"/>
            </w:tcBorders>
          </w:tcPr>
          <w:p w14:paraId="4F4CECB2" w14:textId="77777777" w:rsidR="00223EDF" w:rsidRDefault="00223EDF" w:rsidP="00223EDF"/>
        </w:tc>
        <w:tc>
          <w:tcPr>
            <w:tcW w:w="668" w:type="dxa"/>
            <w:gridSpan w:val="2"/>
            <w:vMerge w:val="restart"/>
            <w:tcBorders>
              <w:top w:val="single" w:sz="5" w:space="0" w:color="000000"/>
              <w:left w:val="nil"/>
              <w:bottom w:val="single" w:sz="5" w:space="0" w:color="000000"/>
              <w:right w:val="nil"/>
            </w:tcBorders>
          </w:tcPr>
          <w:p w14:paraId="552136D0" w14:textId="77777777" w:rsidR="00223EDF" w:rsidRDefault="00223EDF" w:rsidP="00223EDF"/>
        </w:tc>
      </w:tr>
      <w:tr w:rsidR="006F36E0" w14:paraId="561B4B4C" w14:textId="77777777" w:rsidTr="00FB204F">
        <w:trPr>
          <w:gridAfter w:val="2"/>
          <w:wAfter w:w="664" w:type="dxa"/>
          <w:trHeight w:val="341"/>
        </w:trPr>
        <w:tc>
          <w:tcPr>
            <w:tcW w:w="908" w:type="dxa"/>
            <w:tcBorders>
              <w:top w:val="single" w:sz="5" w:space="0" w:color="000000"/>
              <w:left w:val="single" w:sz="5" w:space="0" w:color="000000"/>
              <w:bottom w:val="single" w:sz="5" w:space="0" w:color="000000"/>
              <w:right w:val="single" w:sz="5" w:space="0" w:color="000000"/>
            </w:tcBorders>
          </w:tcPr>
          <w:p w14:paraId="2B617A38" w14:textId="77777777" w:rsidR="00223EDF" w:rsidRDefault="00223EDF" w:rsidP="00223EDF">
            <w:r>
              <w:rPr>
                <w:sz w:val="14"/>
              </w:rPr>
              <w:t>1.2.7.6</w:t>
            </w:r>
          </w:p>
        </w:tc>
        <w:tc>
          <w:tcPr>
            <w:tcW w:w="4426" w:type="dxa"/>
            <w:tcBorders>
              <w:top w:val="single" w:sz="5" w:space="0" w:color="000000"/>
              <w:left w:val="single" w:sz="5" w:space="0" w:color="000000"/>
              <w:bottom w:val="single" w:sz="5" w:space="0" w:color="000000"/>
              <w:right w:val="single" w:sz="5" w:space="0" w:color="000000"/>
            </w:tcBorders>
          </w:tcPr>
          <w:p w14:paraId="559A7090" w14:textId="77777777" w:rsidR="00223EDF" w:rsidRDefault="00223EDF" w:rsidP="00223EDF">
            <w:pPr>
              <w:ind w:left="2"/>
            </w:pPr>
            <w:r>
              <w:rPr>
                <w:sz w:val="14"/>
              </w:rPr>
              <w:t>There are written policies and procedures for the activities of the volunteer service.</w:t>
            </w:r>
          </w:p>
        </w:tc>
        <w:tc>
          <w:tcPr>
            <w:tcW w:w="800" w:type="dxa"/>
            <w:tcBorders>
              <w:top w:val="single" w:sz="5" w:space="0" w:color="000000"/>
              <w:left w:val="single" w:sz="5" w:space="0" w:color="000000"/>
              <w:bottom w:val="single" w:sz="5" w:space="0" w:color="000000"/>
              <w:right w:val="single" w:sz="5" w:space="0" w:color="000000"/>
            </w:tcBorders>
            <w:vAlign w:val="bottom"/>
          </w:tcPr>
          <w:p w14:paraId="20DD2353" w14:textId="77777777" w:rsidR="00223EDF" w:rsidRDefault="00223EDF" w:rsidP="00223EDF">
            <w:pPr>
              <w:ind w:left="2"/>
            </w:pPr>
            <w:r>
              <w:rPr>
                <w:sz w:val="14"/>
              </w:rPr>
              <w:t>2.4.1.4</w:t>
            </w:r>
          </w:p>
        </w:tc>
        <w:tc>
          <w:tcPr>
            <w:tcW w:w="740" w:type="dxa"/>
            <w:tcBorders>
              <w:top w:val="single" w:sz="5" w:space="0" w:color="000000"/>
              <w:left w:val="single" w:sz="5" w:space="0" w:color="000000"/>
              <w:bottom w:val="single" w:sz="5" w:space="0" w:color="000000"/>
              <w:right w:val="nil"/>
            </w:tcBorders>
          </w:tcPr>
          <w:p w14:paraId="5EA0E6EA" w14:textId="77777777" w:rsidR="00223EDF" w:rsidRDefault="00223EDF" w:rsidP="00223EDF"/>
        </w:tc>
        <w:tc>
          <w:tcPr>
            <w:tcW w:w="750" w:type="dxa"/>
            <w:tcBorders>
              <w:top w:val="single" w:sz="5" w:space="0" w:color="000000"/>
              <w:left w:val="nil"/>
              <w:bottom w:val="single" w:sz="5" w:space="0" w:color="000000"/>
              <w:right w:val="nil"/>
            </w:tcBorders>
          </w:tcPr>
          <w:p w14:paraId="5DC78EF3" w14:textId="77777777" w:rsidR="00223EDF" w:rsidRDefault="00223EDF" w:rsidP="00223EDF"/>
        </w:tc>
        <w:tc>
          <w:tcPr>
            <w:tcW w:w="0" w:type="auto"/>
            <w:gridSpan w:val="4"/>
            <w:vMerge/>
            <w:tcBorders>
              <w:top w:val="single" w:sz="6" w:space="0" w:color="000000"/>
              <w:left w:val="nil"/>
              <w:bottom w:val="single" w:sz="4" w:space="0" w:color="auto"/>
              <w:right w:val="nil"/>
            </w:tcBorders>
          </w:tcPr>
          <w:p w14:paraId="4BC3E85A" w14:textId="77777777" w:rsidR="00223EDF" w:rsidRDefault="00223EDF" w:rsidP="00223EDF"/>
        </w:tc>
        <w:tc>
          <w:tcPr>
            <w:tcW w:w="0" w:type="auto"/>
            <w:vMerge/>
            <w:tcBorders>
              <w:top w:val="nil"/>
              <w:left w:val="nil"/>
              <w:bottom w:val="single" w:sz="5" w:space="0" w:color="000000"/>
              <w:right w:val="nil"/>
            </w:tcBorders>
          </w:tcPr>
          <w:p w14:paraId="35B5AA00" w14:textId="77777777" w:rsidR="00223EDF" w:rsidRDefault="00223EDF" w:rsidP="00223EDF"/>
        </w:tc>
        <w:tc>
          <w:tcPr>
            <w:tcW w:w="0" w:type="auto"/>
            <w:gridSpan w:val="3"/>
            <w:vMerge/>
            <w:tcBorders>
              <w:top w:val="nil"/>
              <w:left w:val="nil"/>
              <w:bottom w:val="single" w:sz="5" w:space="0" w:color="000000"/>
              <w:right w:val="nil"/>
            </w:tcBorders>
          </w:tcPr>
          <w:p w14:paraId="15478BA8" w14:textId="77777777" w:rsidR="00223EDF" w:rsidRDefault="00223EDF" w:rsidP="00223EDF"/>
        </w:tc>
        <w:tc>
          <w:tcPr>
            <w:tcW w:w="0" w:type="auto"/>
            <w:gridSpan w:val="2"/>
            <w:vMerge/>
            <w:tcBorders>
              <w:top w:val="nil"/>
              <w:left w:val="nil"/>
              <w:bottom w:val="single" w:sz="5" w:space="0" w:color="000000"/>
              <w:right w:val="nil"/>
            </w:tcBorders>
          </w:tcPr>
          <w:p w14:paraId="74C574B5" w14:textId="77777777" w:rsidR="00223EDF" w:rsidRDefault="00223EDF" w:rsidP="00223EDF"/>
        </w:tc>
      </w:tr>
      <w:tr w:rsidR="006F36E0" w14:paraId="23700635" w14:textId="77777777" w:rsidTr="002129ED">
        <w:trPr>
          <w:gridAfter w:val="2"/>
          <w:wAfter w:w="664" w:type="dxa"/>
          <w:trHeight w:val="170"/>
        </w:trPr>
        <w:tc>
          <w:tcPr>
            <w:tcW w:w="908" w:type="dxa"/>
            <w:vMerge w:val="restart"/>
            <w:tcBorders>
              <w:top w:val="single" w:sz="5" w:space="0" w:color="000000"/>
              <w:left w:val="single" w:sz="5" w:space="0" w:color="000000"/>
              <w:bottom w:val="single" w:sz="5" w:space="0" w:color="000000"/>
              <w:right w:val="single" w:sz="5" w:space="0" w:color="000000"/>
            </w:tcBorders>
          </w:tcPr>
          <w:p w14:paraId="70249313" w14:textId="77777777" w:rsidR="00223EDF" w:rsidRDefault="00223EDF" w:rsidP="00223EDF">
            <w:r>
              <w:rPr>
                <w:sz w:val="14"/>
              </w:rPr>
              <w:t>1.2.8.1</w:t>
            </w:r>
          </w:p>
        </w:tc>
        <w:tc>
          <w:tcPr>
            <w:tcW w:w="4426" w:type="dxa"/>
            <w:vMerge w:val="restart"/>
            <w:tcBorders>
              <w:top w:val="single" w:sz="5" w:space="0" w:color="000000"/>
              <w:left w:val="single" w:sz="5" w:space="0" w:color="000000"/>
              <w:bottom w:val="single" w:sz="5" w:space="0" w:color="000000"/>
              <w:right w:val="single" w:sz="5" w:space="0" w:color="000000"/>
            </w:tcBorders>
          </w:tcPr>
          <w:p w14:paraId="462B3265" w14:textId="77777777" w:rsidR="00223EDF" w:rsidRDefault="00223EDF" w:rsidP="00223EDF">
            <w:pPr>
              <w:ind w:left="2"/>
            </w:pPr>
            <w:r>
              <w:rPr>
                <w:sz w:val="14"/>
              </w:rPr>
              <w:t xml:space="preserve">The organisation’s leaders promote communication among departments, services and individual staff members. </w:t>
            </w:r>
          </w:p>
        </w:tc>
        <w:tc>
          <w:tcPr>
            <w:tcW w:w="800" w:type="dxa"/>
            <w:tcBorders>
              <w:top w:val="single" w:sz="5" w:space="0" w:color="000000"/>
              <w:left w:val="single" w:sz="5" w:space="0" w:color="000000"/>
              <w:bottom w:val="single" w:sz="4" w:space="0" w:color="auto"/>
              <w:right w:val="single" w:sz="5" w:space="0" w:color="000000"/>
            </w:tcBorders>
          </w:tcPr>
          <w:p w14:paraId="02391527" w14:textId="77777777" w:rsidR="00223EDF" w:rsidRDefault="00223EDF" w:rsidP="00223EDF">
            <w:pPr>
              <w:ind w:left="2"/>
            </w:pPr>
            <w:r>
              <w:rPr>
                <w:sz w:val="14"/>
              </w:rPr>
              <w:t>1.3.2.1</w:t>
            </w:r>
          </w:p>
        </w:tc>
        <w:tc>
          <w:tcPr>
            <w:tcW w:w="740" w:type="dxa"/>
            <w:tcBorders>
              <w:top w:val="single" w:sz="5" w:space="0" w:color="000000"/>
              <w:left w:val="single" w:sz="5" w:space="0" w:color="000000"/>
              <w:bottom w:val="single" w:sz="4" w:space="0" w:color="auto"/>
              <w:right w:val="single" w:sz="5" w:space="0" w:color="000000"/>
            </w:tcBorders>
          </w:tcPr>
          <w:p w14:paraId="62ED1F14" w14:textId="77777777" w:rsidR="00223EDF" w:rsidRDefault="00223EDF" w:rsidP="00223EDF">
            <w:pPr>
              <w:ind w:left="2"/>
            </w:pPr>
            <w:r>
              <w:rPr>
                <w:sz w:val="14"/>
              </w:rPr>
              <w:t>3.1.1.3</w:t>
            </w:r>
          </w:p>
        </w:tc>
        <w:tc>
          <w:tcPr>
            <w:tcW w:w="750" w:type="dxa"/>
            <w:tcBorders>
              <w:top w:val="single" w:sz="5" w:space="0" w:color="000000"/>
              <w:left w:val="single" w:sz="5" w:space="0" w:color="000000"/>
              <w:bottom w:val="single" w:sz="4" w:space="0" w:color="auto"/>
              <w:right w:val="single" w:sz="5" w:space="0" w:color="000000"/>
            </w:tcBorders>
          </w:tcPr>
          <w:p w14:paraId="3DCE3F06" w14:textId="77777777" w:rsidR="00223EDF" w:rsidRDefault="00223EDF" w:rsidP="00223EDF">
            <w:pPr>
              <w:ind w:left="2"/>
            </w:pPr>
            <w:r>
              <w:rPr>
                <w:sz w:val="14"/>
              </w:rPr>
              <w:t>7.3.1.1</w:t>
            </w:r>
          </w:p>
        </w:tc>
        <w:tc>
          <w:tcPr>
            <w:tcW w:w="949" w:type="dxa"/>
            <w:tcBorders>
              <w:top w:val="single" w:sz="4" w:space="0" w:color="auto"/>
              <w:left w:val="single" w:sz="5" w:space="0" w:color="000000"/>
              <w:bottom w:val="single" w:sz="4" w:space="0" w:color="auto"/>
              <w:right w:val="single" w:sz="5" w:space="0" w:color="000000"/>
            </w:tcBorders>
          </w:tcPr>
          <w:p w14:paraId="2C54A438" w14:textId="77777777" w:rsidR="00223EDF" w:rsidRDefault="00223EDF" w:rsidP="00223EDF">
            <w:pPr>
              <w:ind w:left="2"/>
            </w:pPr>
            <w:r>
              <w:rPr>
                <w:sz w:val="14"/>
              </w:rPr>
              <w:t>8.1.1.2</w:t>
            </w:r>
          </w:p>
        </w:tc>
        <w:tc>
          <w:tcPr>
            <w:tcW w:w="1537" w:type="dxa"/>
            <w:tcBorders>
              <w:top w:val="single" w:sz="4" w:space="0" w:color="auto"/>
              <w:left w:val="single" w:sz="5" w:space="0" w:color="000000"/>
              <w:bottom w:val="single" w:sz="4" w:space="0" w:color="auto"/>
              <w:right w:val="single" w:sz="5" w:space="0" w:color="000000"/>
            </w:tcBorders>
          </w:tcPr>
          <w:p w14:paraId="462CC66B" w14:textId="77777777" w:rsidR="00223EDF" w:rsidRDefault="00223EDF" w:rsidP="00223EDF">
            <w:pPr>
              <w:ind w:left="2"/>
            </w:pPr>
            <w:r>
              <w:rPr>
                <w:sz w:val="14"/>
              </w:rPr>
              <w:t>9.1.1.5</w:t>
            </w:r>
          </w:p>
        </w:tc>
        <w:tc>
          <w:tcPr>
            <w:tcW w:w="704" w:type="dxa"/>
            <w:gridSpan w:val="2"/>
            <w:tcBorders>
              <w:top w:val="single" w:sz="4" w:space="0" w:color="auto"/>
              <w:left w:val="single" w:sz="5" w:space="0" w:color="000000"/>
              <w:bottom w:val="single" w:sz="4" w:space="0" w:color="auto"/>
              <w:right w:val="single" w:sz="5" w:space="0" w:color="000000"/>
            </w:tcBorders>
          </w:tcPr>
          <w:p w14:paraId="3EC4DB0D" w14:textId="77777777" w:rsidR="00223EDF" w:rsidRDefault="00223EDF" w:rsidP="00223EDF">
            <w:pPr>
              <w:ind w:left="2"/>
            </w:pPr>
            <w:r>
              <w:rPr>
                <w:sz w:val="14"/>
              </w:rPr>
              <w:t>17.1.2.1</w:t>
            </w:r>
          </w:p>
        </w:tc>
        <w:tc>
          <w:tcPr>
            <w:tcW w:w="791" w:type="dxa"/>
            <w:tcBorders>
              <w:top w:val="single" w:sz="5" w:space="0" w:color="000000"/>
              <w:left w:val="single" w:sz="5" w:space="0" w:color="000000"/>
              <w:bottom w:val="single" w:sz="4" w:space="0" w:color="auto"/>
              <w:right w:val="single" w:sz="5" w:space="0" w:color="000000"/>
            </w:tcBorders>
          </w:tcPr>
          <w:p w14:paraId="211455F2" w14:textId="77777777" w:rsidR="00223EDF" w:rsidRDefault="00223EDF" w:rsidP="00223EDF">
            <w:pPr>
              <w:ind w:left="2"/>
            </w:pPr>
            <w:r>
              <w:rPr>
                <w:sz w:val="14"/>
              </w:rPr>
              <w:t>21.1.2.1</w:t>
            </w:r>
          </w:p>
        </w:tc>
        <w:tc>
          <w:tcPr>
            <w:tcW w:w="741" w:type="dxa"/>
            <w:gridSpan w:val="3"/>
            <w:tcBorders>
              <w:top w:val="single" w:sz="5" w:space="0" w:color="000000"/>
              <w:left w:val="single" w:sz="5" w:space="0" w:color="000000"/>
              <w:bottom w:val="single" w:sz="4" w:space="0" w:color="auto"/>
              <w:right w:val="single" w:sz="5" w:space="0" w:color="000000"/>
            </w:tcBorders>
          </w:tcPr>
          <w:p w14:paraId="2431DEB0" w14:textId="77777777" w:rsidR="00223EDF" w:rsidRDefault="00223EDF" w:rsidP="00223EDF">
            <w:pPr>
              <w:ind w:left="2"/>
            </w:pPr>
            <w:r>
              <w:rPr>
                <w:sz w:val="14"/>
              </w:rPr>
              <w:t>29.1.1.4</w:t>
            </w:r>
          </w:p>
        </w:tc>
        <w:tc>
          <w:tcPr>
            <w:tcW w:w="668" w:type="dxa"/>
            <w:gridSpan w:val="2"/>
            <w:tcBorders>
              <w:top w:val="single" w:sz="5" w:space="0" w:color="000000"/>
              <w:left w:val="single" w:sz="5" w:space="0" w:color="000000"/>
              <w:bottom w:val="single" w:sz="4" w:space="0" w:color="auto"/>
              <w:right w:val="single" w:sz="5" w:space="0" w:color="000000"/>
            </w:tcBorders>
          </w:tcPr>
          <w:p w14:paraId="2838BB23" w14:textId="77777777" w:rsidR="00223EDF" w:rsidRDefault="00223EDF" w:rsidP="00223EDF">
            <w:pPr>
              <w:ind w:left="2"/>
            </w:pPr>
            <w:r>
              <w:rPr>
                <w:sz w:val="14"/>
              </w:rPr>
              <w:t>30.1.1.1</w:t>
            </w:r>
          </w:p>
        </w:tc>
      </w:tr>
      <w:tr w:rsidR="006F36E0" w14:paraId="7975EBF7" w14:textId="77777777" w:rsidTr="002129ED">
        <w:trPr>
          <w:gridAfter w:val="2"/>
          <w:wAfter w:w="664" w:type="dxa"/>
          <w:trHeight w:val="170"/>
        </w:trPr>
        <w:tc>
          <w:tcPr>
            <w:tcW w:w="0" w:type="auto"/>
            <w:vMerge/>
            <w:tcBorders>
              <w:top w:val="nil"/>
              <w:left w:val="single" w:sz="5" w:space="0" w:color="000000"/>
              <w:bottom w:val="single" w:sz="5" w:space="0" w:color="000000"/>
              <w:right w:val="single" w:sz="5" w:space="0" w:color="000000"/>
            </w:tcBorders>
          </w:tcPr>
          <w:p w14:paraId="1BAAE697" w14:textId="77777777" w:rsidR="00223EDF" w:rsidRDefault="00223EDF" w:rsidP="00223EDF"/>
        </w:tc>
        <w:tc>
          <w:tcPr>
            <w:tcW w:w="0" w:type="auto"/>
            <w:vMerge/>
            <w:tcBorders>
              <w:top w:val="nil"/>
              <w:left w:val="single" w:sz="5" w:space="0" w:color="000000"/>
              <w:bottom w:val="single" w:sz="5" w:space="0" w:color="000000"/>
              <w:right w:val="single" w:sz="5" w:space="0" w:color="000000"/>
            </w:tcBorders>
          </w:tcPr>
          <w:p w14:paraId="065CDF57" w14:textId="77777777" w:rsidR="00223EDF" w:rsidRDefault="00223EDF" w:rsidP="00223EDF"/>
        </w:tc>
        <w:tc>
          <w:tcPr>
            <w:tcW w:w="800" w:type="dxa"/>
            <w:tcBorders>
              <w:top w:val="single" w:sz="4" w:space="0" w:color="auto"/>
              <w:left w:val="single" w:sz="5" w:space="0" w:color="000000"/>
              <w:bottom w:val="single" w:sz="5" w:space="0" w:color="000000"/>
              <w:right w:val="single" w:sz="4" w:space="0" w:color="auto"/>
            </w:tcBorders>
          </w:tcPr>
          <w:p w14:paraId="33F0ADBA" w14:textId="77777777" w:rsidR="00223EDF" w:rsidRDefault="00223EDF" w:rsidP="00223EDF">
            <w:pPr>
              <w:ind w:left="2"/>
            </w:pPr>
            <w:r>
              <w:rPr>
                <w:sz w:val="14"/>
              </w:rPr>
              <w:t>31.1.1.3</w:t>
            </w:r>
          </w:p>
        </w:tc>
        <w:tc>
          <w:tcPr>
            <w:tcW w:w="740" w:type="dxa"/>
            <w:vMerge w:val="restart"/>
            <w:tcBorders>
              <w:top w:val="single" w:sz="4" w:space="0" w:color="auto"/>
              <w:left w:val="single" w:sz="4" w:space="0" w:color="auto"/>
              <w:right w:val="nil"/>
            </w:tcBorders>
          </w:tcPr>
          <w:p w14:paraId="334576FD" w14:textId="77777777" w:rsidR="00223EDF" w:rsidRDefault="00223EDF" w:rsidP="00223EDF"/>
        </w:tc>
        <w:tc>
          <w:tcPr>
            <w:tcW w:w="750" w:type="dxa"/>
            <w:vMerge w:val="restart"/>
            <w:tcBorders>
              <w:top w:val="single" w:sz="4" w:space="0" w:color="auto"/>
              <w:left w:val="nil"/>
              <w:right w:val="nil"/>
            </w:tcBorders>
          </w:tcPr>
          <w:p w14:paraId="0AF28727" w14:textId="77777777" w:rsidR="00223EDF" w:rsidRDefault="00223EDF" w:rsidP="00223EDF"/>
        </w:tc>
        <w:tc>
          <w:tcPr>
            <w:tcW w:w="3190" w:type="dxa"/>
            <w:gridSpan w:val="4"/>
            <w:vMerge w:val="restart"/>
            <w:tcBorders>
              <w:top w:val="single" w:sz="4" w:space="0" w:color="auto"/>
              <w:left w:val="nil"/>
              <w:right w:val="nil"/>
            </w:tcBorders>
          </w:tcPr>
          <w:p w14:paraId="1537A256" w14:textId="77777777" w:rsidR="00223EDF" w:rsidRDefault="00223EDF" w:rsidP="00223EDF"/>
        </w:tc>
        <w:tc>
          <w:tcPr>
            <w:tcW w:w="791" w:type="dxa"/>
            <w:vMerge w:val="restart"/>
            <w:tcBorders>
              <w:top w:val="single" w:sz="4" w:space="0" w:color="auto"/>
              <w:left w:val="nil"/>
              <w:right w:val="nil"/>
            </w:tcBorders>
          </w:tcPr>
          <w:p w14:paraId="125B7571" w14:textId="77777777" w:rsidR="00223EDF" w:rsidRDefault="00223EDF" w:rsidP="00223EDF"/>
        </w:tc>
        <w:tc>
          <w:tcPr>
            <w:tcW w:w="741" w:type="dxa"/>
            <w:gridSpan w:val="3"/>
            <w:vMerge w:val="restart"/>
            <w:tcBorders>
              <w:top w:val="single" w:sz="4" w:space="0" w:color="auto"/>
              <w:left w:val="nil"/>
              <w:right w:val="nil"/>
            </w:tcBorders>
            <w:vAlign w:val="center"/>
          </w:tcPr>
          <w:p w14:paraId="59B52C5E" w14:textId="77777777" w:rsidR="00223EDF" w:rsidRDefault="00223EDF" w:rsidP="00223EDF"/>
        </w:tc>
        <w:tc>
          <w:tcPr>
            <w:tcW w:w="668" w:type="dxa"/>
            <w:gridSpan w:val="2"/>
            <w:vMerge w:val="restart"/>
            <w:tcBorders>
              <w:top w:val="single" w:sz="4" w:space="0" w:color="auto"/>
              <w:left w:val="nil"/>
              <w:right w:val="nil"/>
            </w:tcBorders>
          </w:tcPr>
          <w:p w14:paraId="1673F475" w14:textId="77777777" w:rsidR="00223EDF" w:rsidRDefault="00223EDF" w:rsidP="00223EDF"/>
        </w:tc>
      </w:tr>
      <w:tr w:rsidR="006F36E0" w14:paraId="2C70D65E" w14:textId="77777777" w:rsidTr="002129ED">
        <w:trPr>
          <w:gridAfter w:val="2"/>
          <w:wAfter w:w="664" w:type="dxa"/>
          <w:trHeight w:val="514"/>
        </w:trPr>
        <w:tc>
          <w:tcPr>
            <w:tcW w:w="908" w:type="dxa"/>
            <w:tcBorders>
              <w:top w:val="single" w:sz="5" w:space="0" w:color="000000"/>
              <w:left w:val="single" w:sz="5" w:space="0" w:color="000000"/>
              <w:bottom w:val="single" w:sz="5" w:space="0" w:color="000000"/>
              <w:right w:val="single" w:sz="5" w:space="0" w:color="000000"/>
            </w:tcBorders>
            <w:vAlign w:val="center"/>
          </w:tcPr>
          <w:p w14:paraId="3BEA5D2A" w14:textId="77777777" w:rsidR="00223EDF" w:rsidRDefault="00223EDF" w:rsidP="00223EDF">
            <w:r>
              <w:rPr>
                <w:sz w:val="14"/>
              </w:rPr>
              <w:t>1.2.8.4</w:t>
            </w:r>
          </w:p>
        </w:tc>
        <w:tc>
          <w:tcPr>
            <w:tcW w:w="4426" w:type="dxa"/>
            <w:tcBorders>
              <w:top w:val="single" w:sz="5" w:space="0" w:color="000000"/>
              <w:left w:val="single" w:sz="5" w:space="0" w:color="000000"/>
              <w:bottom w:val="single" w:sz="5" w:space="0" w:color="000000"/>
              <w:right w:val="single" w:sz="5" w:space="0" w:color="000000"/>
            </w:tcBorders>
          </w:tcPr>
          <w:p w14:paraId="2904E69B" w14:textId="77777777" w:rsidR="00223EDF" w:rsidRDefault="00223EDF" w:rsidP="00223EDF">
            <w:pPr>
              <w:ind w:left="2"/>
            </w:pPr>
            <w:r>
              <w:rPr>
                <w:sz w:val="14"/>
              </w:rPr>
              <w:t>There is a mechanism to ensure that key issues resulting from meetings of the governing body and/or the management of the organisation are communicated to and acted upon by the personnel.</w:t>
            </w:r>
          </w:p>
        </w:tc>
        <w:tc>
          <w:tcPr>
            <w:tcW w:w="800" w:type="dxa"/>
            <w:tcBorders>
              <w:top w:val="single" w:sz="5" w:space="0" w:color="000000"/>
              <w:left w:val="single" w:sz="5" w:space="0" w:color="000000"/>
              <w:bottom w:val="single" w:sz="5" w:space="0" w:color="000000"/>
              <w:right w:val="single" w:sz="4" w:space="0" w:color="auto"/>
            </w:tcBorders>
            <w:vAlign w:val="bottom"/>
          </w:tcPr>
          <w:p w14:paraId="3C0F93B0" w14:textId="77777777" w:rsidR="00223EDF" w:rsidRDefault="00223EDF" w:rsidP="00223EDF">
            <w:pPr>
              <w:ind w:left="2"/>
            </w:pPr>
            <w:r>
              <w:rPr>
                <w:sz w:val="14"/>
              </w:rPr>
              <w:t>1.1.1.2</w:t>
            </w:r>
          </w:p>
        </w:tc>
        <w:tc>
          <w:tcPr>
            <w:tcW w:w="0" w:type="auto"/>
            <w:vMerge/>
            <w:tcBorders>
              <w:top w:val="nil"/>
              <w:left w:val="single" w:sz="4" w:space="0" w:color="auto"/>
              <w:right w:val="nil"/>
            </w:tcBorders>
          </w:tcPr>
          <w:p w14:paraId="3CA19670" w14:textId="77777777" w:rsidR="00223EDF" w:rsidRDefault="00223EDF" w:rsidP="00223EDF"/>
        </w:tc>
        <w:tc>
          <w:tcPr>
            <w:tcW w:w="0" w:type="auto"/>
            <w:vMerge/>
            <w:tcBorders>
              <w:top w:val="nil"/>
              <w:left w:val="nil"/>
              <w:right w:val="nil"/>
            </w:tcBorders>
          </w:tcPr>
          <w:p w14:paraId="1E1515D0" w14:textId="77777777" w:rsidR="00223EDF" w:rsidRDefault="00223EDF" w:rsidP="00223EDF"/>
        </w:tc>
        <w:tc>
          <w:tcPr>
            <w:tcW w:w="0" w:type="auto"/>
            <w:gridSpan w:val="4"/>
            <w:vMerge/>
            <w:tcBorders>
              <w:top w:val="nil"/>
              <w:left w:val="nil"/>
              <w:right w:val="nil"/>
            </w:tcBorders>
          </w:tcPr>
          <w:p w14:paraId="29F29F36" w14:textId="77777777" w:rsidR="00223EDF" w:rsidRDefault="00223EDF" w:rsidP="00223EDF"/>
        </w:tc>
        <w:tc>
          <w:tcPr>
            <w:tcW w:w="0" w:type="auto"/>
            <w:vMerge/>
            <w:tcBorders>
              <w:top w:val="nil"/>
              <w:left w:val="nil"/>
              <w:right w:val="nil"/>
            </w:tcBorders>
          </w:tcPr>
          <w:p w14:paraId="5BD29B81" w14:textId="77777777" w:rsidR="00223EDF" w:rsidRDefault="00223EDF" w:rsidP="00223EDF"/>
        </w:tc>
        <w:tc>
          <w:tcPr>
            <w:tcW w:w="0" w:type="auto"/>
            <w:gridSpan w:val="3"/>
            <w:vMerge/>
            <w:tcBorders>
              <w:top w:val="nil"/>
              <w:left w:val="nil"/>
              <w:right w:val="nil"/>
            </w:tcBorders>
          </w:tcPr>
          <w:p w14:paraId="39A4893E" w14:textId="77777777" w:rsidR="00223EDF" w:rsidRDefault="00223EDF" w:rsidP="00223EDF"/>
        </w:tc>
        <w:tc>
          <w:tcPr>
            <w:tcW w:w="0" w:type="auto"/>
            <w:gridSpan w:val="2"/>
            <w:vMerge/>
            <w:tcBorders>
              <w:top w:val="nil"/>
              <w:left w:val="nil"/>
              <w:right w:val="nil"/>
            </w:tcBorders>
          </w:tcPr>
          <w:p w14:paraId="7831E025" w14:textId="77777777" w:rsidR="00223EDF" w:rsidRDefault="00223EDF" w:rsidP="00223EDF"/>
        </w:tc>
      </w:tr>
      <w:tr w:rsidR="006F36E0" w14:paraId="24B3243A" w14:textId="77777777" w:rsidTr="002129ED">
        <w:trPr>
          <w:gridAfter w:val="2"/>
          <w:wAfter w:w="664" w:type="dxa"/>
          <w:trHeight w:val="341"/>
        </w:trPr>
        <w:tc>
          <w:tcPr>
            <w:tcW w:w="908" w:type="dxa"/>
            <w:vMerge w:val="restart"/>
            <w:tcBorders>
              <w:top w:val="single" w:sz="5" w:space="0" w:color="000000"/>
              <w:left w:val="single" w:sz="5" w:space="0" w:color="000000"/>
              <w:bottom w:val="single" w:sz="5" w:space="0" w:color="000000"/>
              <w:right w:val="single" w:sz="5" w:space="0" w:color="000000"/>
            </w:tcBorders>
            <w:vAlign w:val="center"/>
          </w:tcPr>
          <w:p w14:paraId="7FDC8F6A" w14:textId="77777777" w:rsidR="00223EDF" w:rsidRDefault="00223EDF" w:rsidP="00223EDF">
            <w:r>
              <w:rPr>
                <w:sz w:val="14"/>
              </w:rPr>
              <w:lastRenderedPageBreak/>
              <w:t>1.3.1.1</w:t>
            </w:r>
          </w:p>
        </w:tc>
        <w:tc>
          <w:tcPr>
            <w:tcW w:w="4426" w:type="dxa"/>
            <w:vMerge w:val="restart"/>
            <w:tcBorders>
              <w:top w:val="single" w:sz="5" w:space="0" w:color="000000"/>
              <w:left w:val="single" w:sz="5" w:space="0" w:color="000000"/>
              <w:bottom w:val="single" w:sz="5" w:space="0" w:color="000000"/>
              <w:right w:val="single" w:sz="5" w:space="0" w:color="000000"/>
            </w:tcBorders>
            <w:vAlign w:val="center"/>
          </w:tcPr>
          <w:p w14:paraId="4B76C959" w14:textId="77777777" w:rsidR="00223EDF" w:rsidRDefault="00223EDF" w:rsidP="00223EDF">
            <w:pPr>
              <w:ind w:left="2" w:right="5"/>
            </w:pPr>
            <w:r>
              <w:rPr>
                <w:sz w:val="14"/>
              </w:rPr>
              <w:t>The organisation ensures that a qualified individual manages each department or service in the organisation.</w:t>
            </w:r>
          </w:p>
        </w:tc>
        <w:tc>
          <w:tcPr>
            <w:tcW w:w="800" w:type="dxa"/>
            <w:tcBorders>
              <w:top w:val="single" w:sz="5" w:space="0" w:color="000000"/>
              <w:left w:val="single" w:sz="5" w:space="0" w:color="000000"/>
              <w:bottom w:val="single" w:sz="5" w:space="0" w:color="000000"/>
              <w:right w:val="single" w:sz="5" w:space="0" w:color="000000"/>
            </w:tcBorders>
            <w:shd w:val="clear" w:color="auto" w:fill="auto"/>
          </w:tcPr>
          <w:p w14:paraId="27172E48" w14:textId="77777777" w:rsidR="00223EDF" w:rsidRPr="00D47D1D" w:rsidRDefault="00223EDF" w:rsidP="00223EDF">
            <w:pPr>
              <w:ind w:left="2"/>
            </w:pPr>
            <w:r w:rsidRPr="00D47D1D">
              <w:rPr>
                <w:sz w:val="14"/>
              </w:rPr>
              <w:t>2.2.1.1</w:t>
            </w:r>
          </w:p>
          <w:p w14:paraId="3F57368E" w14:textId="77777777" w:rsidR="00223EDF" w:rsidRPr="00D47D1D" w:rsidRDefault="00223EDF" w:rsidP="00223EDF">
            <w:pPr>
              <w:ind w:left="2"/>
            </w:pPr>
            <w:r w:rsidRPr="00DF5E6E">
              <w:rPr>
                <w:color w:val="FF0000"/>
                <w:sz w:val="14"/>
              </w:rPr>
              <w:t>2.3.1.1</w:t>
            </w:r>
          </w:p>
        </w:tc>
        <w:tc>
          <w:tcPr>
            <w:tcW w:w="740" w:type="dxa"/>
            <w:tcBorders>
              <w:top w:val="single" w:sz="4" w:space="0" w:color="auto"/>
              <w:left w:val="single" w:sz="5" w:space="0" w:color="000000"/>
              <w:bottom w:val="single" w:sz="5" w:space="0" w:color="000000"/>
              <w:right w:val="single" w:sz="5" w:space="0" w:color="000000"/>
            </w:tcBorders>
            <w:shd w:val="clear" w:color="auto" w:fill="auto"/>
            <w:vAlign w:val="bottom"/>
          </w:tcPr>
          <w:p w14:paraId="0FD4BA7C" w14:textId="77777777" w:rsidR="00223EDF" w:rsidRPr="00D47D1D" w:rsidRDefault="00223EDF" w:rsidP="00223EDF">
            <w:pPr>
              <w:ind w:left="2"/>
            </w:pPr>
            <w:r w:rsidRPr="00D47D1D">
              <w:rPr>
                <w:sz w:val="14"/>
              </w:rPr>
              <w:t>17.1.2.2</w:t>
            </w:r>
          </w:p>
        </w:tc>
        <w:tc>
          <w:tcPr>
            <w:tcW w:w="750" w:type="dxa"/>
            <w:tcBorders>
              <w:top w:val="single" w:sz="4" w:space="0" w:color="auto"/>
              <w:left w:val="single" w:sz="5" w:space="0" w:color="000000"/>
              <w:bottom w:val="single" w:sz="5" w:space="0" w:color="000000"/>
              <w:right w:val="single" w:sz="5" w:space="0" w:color="000000"/>
            </w:tcBorders>
            <w:shd w:val="clear" w:color="auto" w:fill="auto"/>
            <w:vAlign w:val="bottom"/>
          </w:tcPr>
          <w:p w14:paraId="6F02D2CD" w14:textId="77777777" w:rsidR="00223EDF" w:rsidRPr="00D47D1D" w:rsidRDefault="00223EDF" w:rsidP="00223EDF">
            <w:pPr>
              <w:ind w:left="2"/>
            </w:pPr>
            <w:r w:rsidRPr="00D47D1D">
              <w:rPr>
                <w:sz w:val="14"/>
              </w:rPr>
              <w:t>18.2.1.5</w:t>
            </w:r>
          </w:p>
        </w:tc>
        <w:tc>
          <w:tcPr>
            <w:tcW w:w="949" w:type="dxa"/>
            <w:tcBorders>
              <w:top w:val="single" w:sz="4" w:space="0" w:color="auto"/>
              <w:left w:val="single" w:sz="5" w:space="0" w:color="000000"/>
              <w:bottom w:val="single" w:sz="5" w:space="0" w:color="000000"/>
              <w:right w:val="single" w:sz="5" w:space="0" w:color="000000"/>
            </w:tcBorders>
            <w:shd w:val="clear" w:color="auto" w:fill="auto"/>
            <w:vAlign w:val="bottom"/>
          </w:tcPr>
          <w:p w14:paraId="5A5E05AC" w14:textId="77777777" w:rsidR="00223EDF" w:rsidRPr="00D47D1D" w:rsidRDefault="00223EDF" w:rsidP="00223EDF">
            <w:pPr>
              <w:ind w:left="2"/>
            </w:pPr>
            <w:r w:rsidRPr="00D47D1D">
              <w:rPr>
                <w:sz w:val="14"/>
              </w:rPr>
              <w:t>19.1.2.1</w:t>
            </w:r>
          </w:p>
        </w:tc>
        <w:tc>
          <w:tcPr>
            <w:tcW w:w="1537" w:type="dxa"/>
            <w:tcBorders>
              <w:top w:val="single" w:sz="4" w:space="0" w:color="auto"/>
              <w:left w:val="single" w:sz="5" w:space="0" w:color="000000"/>
              <w:bottom w:val="single" w:sz="5" w:space="0" w:color="000000"/>
              <w:right w:val="single" w:sz="5" w:space="0" w:color="000000"/>
            </w:tcBorders>
            <w:shd w:val="clear" w:color="auto" w:fill="auto"/>
            <w:vAlign w:val="bottom"/>
          </w:tcPr>
          <w:p w14:paraId="640C736B" w14:textId="77777777" w:rsidR="00223EDF" w:rsidRPr="00D47D1D" w:rsidRDefault="00223EDF" w:rsidP="00223EDF">
            <w:pPr>
              <w:ind w:left="2"/>
            </w:pPr>
            <w:r w:rsidRPr="00D47D1D">
              <w:rPr>
                <w:sz w:val="14"/>
              </w:rPr>
              <w:t>20.1.2.1</w:t>
            </w:r>
          </w:p>
        </w:tc>
        <w:tc>
          <w:tcPr>
            <w:tcW w:w="704" w:type="dxa"/>
            <w:gridSpan w:val="2"/>
            <w:tcBorders>
              <w:top w:val="single" w:sz="4" w:space="0" w:color="auto"/>
              <w:left w:val="single" w:sz="5" w:space="0" w:color="000000"/>
              <w:bottom w:val="single" w:sz="5" w:space="0" w:color="000000"/>
              <w:right w:val="single" w:sz="5" w:space="0" w:color="000000"/>
            </w:tcBorders>
            <w:shd w:val="clear" w:color="auto" w:fill="auto"/>
            <w:vAlign w:val="bottom"/>
          </w:tcPr>
          <w:p w14:paraId="4CB4CB34" w14:textId="77777777" w:rsidR="00223EDF" w:rsidRPr="00D47D1D" w:rsidRDefault="00223EDF" w:rsidP="00223EDF">
            <w:pPr>
              <w:ind w:left="2"/>
            </w:pPr>
            <w:r w:rsidRPr="00D47D1D">
              <w:rPr>
                <w:sz w:val="14"/>
              </w:rPr>
              <w:t>21.1.1.1-2</w:t>
            </w:r>
          </w:p>
        </w:tc>
        <w:tc>
          <w:tcPr>
            <w:tcW w:w="791" w:type="dxa"/>
            <w:tcBorders>
              <w:top w:val="single" w:sz="4" w:space="0" w:color="auto"/>
              <w:left w:val="single" w:sz="5" w:space="0" w:color="000000"/>
              <w:bottom w:val="single" w:sz="5" w:space="0" w:color="000000"/>
              <w:right w:val="single" w:sz="5" w:space="0" w:color="000000"/>
            </w:tcBorders>
            <w:shd w:val="clear" w:color="auto" w:fill="auto"/>
            <w:vAlign w:val="bottom"/>
          </w:tcPr>
          <w:p w14:paraId="4EE462FB" w14:textId="77777777" w:rsidR="00223EDF" w:rsidRPr="00D47D1D" w:rsidRDefault="00223EDF" w:rsidP="00223EDF">
            <w:pPr>
              <w:ind w:left="2"/>
            </w:pPr>
            <w:r w:rsidRPr="00D47D1D">
              <w:rPr>
                <w:sz w:val="14"/>
              </w:rPr>
              <w:t>25.1.1.1</w:t>
            </w:r>
          </w:p>
        </w:tc>
        <w:tc>
          <w:tcPr>
            <w:tcW w:w="741" w:type="dxa"/>
            <w:gridSpan w:val="3"/>
            <w:tcBorders>
              <w:top w:val="single" w:sz="4" w:space="0" w:color="auto"/>
              <w:left w:val="single" w:sz="5" w:space="0" w:color="000000"/>
              <w:bottom w:val="single" w:sz="5" w:space="0" w:color="000000"/>
              <w:right w:val="single" w:sz="5" w:space="0" w:color="000000"/>
            </w:tcBorders>
            <w:shd w:val="clear" w:color="auto" w:fill="auto"/>
            <w:vAlign w:val="bottom"/>
          </w:tcPr>
          <w:p w14:paraId="2AB60FE6" w14:textId="77777777" w:rsidR="00223EDF" w:rsidRPr="00D47D1D" w:rsidRDefault="00223EDF" w:rsidP="00223EDF">
            <w:pPr>
              <w:ind w:left="3"/>
            </w:pPr>
            <w:r w:rsidRPr="00D47D1D">
              <w:rPr>
                <w:sz w:val="14"/>
              </w:rPr>
              <w:t>26.1.1.1</w:t>
            </w:r>
          </w:p>
        </w:tc>
        <w:tc>
          <w:tcPr>
            <w:tcW w:w="668" w:type="dxa"/>
            <w:gridSpan w:val="2"/>
            <w:tcBorders>
              <w:top w:val="single" w:sz="4" w:space="0" w:color="auto"/>
              <w:left w:val="single" w:sz="5" w:space="0" w:color="000000"/>
              <w:bottom w:val="single" w:sz="5" w:space="0" w:color="000000"/>
              <w:right w:val="single" w:sz="5" w:space="0" w:color="000000"/>
            </w:tcBorders>
            <w:shd w:val="clear" w:color="auto" w:fill="auto"/>
            <w:vAlign w:val="bottom"/>
          </w:tcPr>
          <w:p w14:paraId="258CC6CB" w14:textId="77777777" w:rsidR="00223EDF" w:rsidRPr="00D47D1D" w:rsidRDefault="00223EDF" w:rsidP="00223EDF">
            <w:pPr>
              <w:ind w:left="3"/>
            </w:pPr>
            <w:r w:rsidRPr="00D47D1D">
              <w:rPr>
                <w:sz w:val="14"/>
              </w:rPr>
              <w:t>27.1.1.1</w:t>
            </w:r>
          </w:p>
        </w:tc>
      </w:tr>
      <w:tr w:rsidR="006F36E0" w14:paraId="152450E7" w14:textId="77777777" w:rsidTr="001F09E6">
        <w:trPr>
          <w:gridAfter w:val="2"/>
          <w:wAfter w:w="664" w:type="dxa"/>
          <w:trHeight w:val="170"/>
        </w:trPr>
        <w:tc>
          <w:tcPr>
            <w:tcW w:w="0" w:type="auto"/>
            <w:vMerge/>
            <w:tcBorders>
              <w:top w:val="nil"/>
              <w:left w:val="single" w:sz="5" w:space="0" w:color="000000"/>
              <w:bottom w:val="nil"/>
              <w:right w:val="single" w:sz="5" w:space="0" w:color="000000"/>
            </w:tcBorders>
          </w:tcPr>
          <w:p w14:paraId="07818DAE" w14:textId="77777777" w:rsidR="00223EDF" w:rsidRDefault="00223EDF" w:rsidP="00223EDF"/>
        </w:tc>
        <w:tc>
          <w:tcPr>
            <w:tcW w:w="0" w:type="auto"/>
            <w:vMerge/>
            <w:tcBorders>
              <w:top w:val="nil"/>
              <w:left w:val="single" w:sz="5" w:space="0" w:color="000000"/>
              <w:bottom w:val="nil"/>
              <w:right w:val="single" w:sz="5" w:space="0" w:color="000000"/>
            </w:tcBorders>
          </w:tcPr>
          <w:p w14:paraId="10250011" w14:textId="77777777" w:rsidR="00223EDF" w:rsidRDefault="00223EDF" w:rsidP="00223EDF"/>
        </w:tc>
        <w:tc>
          <w:tcPr>
            <w:tcW w:w="800" w:type="dxa"/>
            <w:tcBorders>
              <w:top w:val="single" w:sz="5" w:space="0" w:color="000000"/>
              <w:left w:val="single" w:sz="5" w:space="0" w:color="000000"/>
              <w:bottom w:val="single" w:sz="5" w:space="0" w:color="000000"/>
              <w:right w:val="single" w:sz="5" w:space="0" w:color="000000"/>
            </w:tcBorders>
            <w:shd w:val="clear" w:color="auto" w:fill="auto"/>
          </w:tcPr>
          <w:p w14:paraId="768033F6" w14:textId="77777777" w:rsidR="00223EDF" w:rsidRPr="00D47D1D" w:rsidRDefault="00223EDF" w:rsidP="00223EDF">
            <w:pPr>
              <w:ind w:left="2"/>
            </w:pPr>
            <w:r w:rsidRPr="00D47D1D">
              <w:rPr>
                <w:sz w:val="14"/>
              </w:rPr>
              <w:t>28.1.1.1</w:t>
            </w:r>
          </w:p>
        </w:tc>
        <w:tc>
          <w:tcPr>
            <w:tcW w:w="740" w:type="dxa"/>
            <w:tcBorders>
              <w:top w:val="single" w:sz="5" w:space="0" w:color="000000"/>
              <w:left w:val="single" w:sz="5" w:space="0" w:color="000000"/>
              <w:bottom w:val="single" w:sz="5" w:space="0" w:color="000000"/>
              <w:right w:val="single" w:sz="5" w:space="0" w:color="000000"/>
            </w:tcBorders>
            <w:shd w:val="clear" w:color="auto" w:fill="auto"/>
          </w:tcPr>
          <w:p w14:paraId="2F564F84" w14:textId="77777777" w:rsidR="00223EDF" w:rsidRPr="00D47D1D" w:rsidRDefault="00223EDF" w:rsidP="00223EDF">
            <w:pPr>
              <w:ind w:left="2"/>
            </w:pPr>
            <w:r w:rsidRPr="00D47D1D">
              <w:rPr>
                <w:sz w:val="14"/>
              </w:rPr>
              <w:t>29.1.1.1</w:t>
            </w:r>
          </w:p>
        </w:tc>
        <w:tc>
          <w:tcPr>
            <w:tcW w:w="750" w:type="dxa"/>
            <w:tcBorders>
              <w:top w:val="single" w:sz="5" w:space="0" w:color="000000"/>
              <w:left w:val="single" w:sz="5" w:space="0" w:color="000000"/>
              <w:bottom w:val="single" w:sz="5" w:space="0" w:color="000000"/>
              <w:right w:val="single" w:sz="5" w:space="0" w:color="000000"/>
            </w:tcBorders>
            <w:shd w:val="clear" w:color="auto" w:fill="auto"/>
          </w:tcPr>
          <w:p w14:paraId="1D354B34" w14:textId="77777777" w:rsidR="00223EDF" w:rsidRPr="00D47D1D" w:rsidRDefault="00223EDF" w:rsidP="00223EDF">
            <w:pPr>
              <w:ind w:left="2"/>
            </w:pPr>
            <w:r w:rsidRPr="00D47D1D">
              <w:rPr>
                <w:sz w:val="14"/>
              </w:rPr>
              <w:t>30.1.1.3</w:t>
            </w:r>
          </w:p>
        </w:tc>
        <w:tc>
          <w:tcPr>
            <w:tcW w:w="949" w:type="dxa"/>
            <w:tcBorders>
              <w:top w:val="single" w:sz="5" w:space="0" w:color="000000"/>
              <w:left w:val="single" w:sz="5" w:space="0" w:color="000000"/>
              <w:bottom w:val="single" w:sz="5" w:space="0" w:color="000000"/>
              <w:right w:val="single" w:sz="5" w:space="0" w:color="000000"/>
            </w:tcBorders>
            <w:shd w:val="clear" w:color="auto" w:fill="auto"/>
          </w:tcPr>
          <w:p w14:paraId="2092D1F9" w14:textId="77777777" w:rsidR="00223EDF" w:rsidRPr="00D47D1D" w:rsidRDefault="00223EDF" w:rsidP="00223EDF">
            <w:pPr>
              <w:ind w:left="2"/>
            </w:pPr>
            <w:r w:rsidRPr="00D47D1D">
              <w:rPr>
                <w:sz w:val="14"/>
              </w:rPr>
              <w:t>31.1.1.1</w:t>
            </w:r>
          </w:p>
        </w:tc>
        <w:tc>
          <w:tcPr>
            <w:tcW w:w="1537" w:type="dxa"/>
            <w:tcBorders>
              <w:top w:val="single" w:sz="5" w:space="0" w:color="000000"/>
              <w:left w:val="single" w:sz="5" w:space="0" w:color="000000"/>
              <w:bottom w:val="single" w:sz="5" w:space="0" w:color="000000"/>
              <w:right w:val="single" w:sz="5" w:space="0" w:color="000000"/>
            </w:tcBorders>
            <w:shd w:val="clear" w:color="auto" w:fill="auto"/>
          </w:tcPr>
          <w:p w14:paraId="3B8E0D42" w14:textId="77777777" w:rsidR="00223EDF" w:rsidRPr="00D47D1D" w:rsidRDefault="00223EDF" w:rsidP="00223EDF">
            <w:pPr>
              <w:ind w:left="2"/>
            </w:pPr>
            <w:r w:rsidRPr="00D47D1D">
              <w:rPr>
                <w:sz w:val="14"/>
              </w:rPr>
              <w:t>32.1.1.1</w:t>
            </w:r>
          </w:p>
        </w:tc>
        <w:tc>
          <w:tcPr>
            <w:tcW w:w="704" w:type="dxa"/>
            <w:gridSpan w:val="2"/>
            <w:tcBorders>
              <w:top w:val="single" w:sz="5" w:space="0" w:color="000000"/>
              <w:left w:val="single" w:sz="5" w:space="0" w:color="000000"/>
              <w:bottom w:val="single" w:sz="5" w:space="0" w:color="000000"/>
              <w:right w:val="single" w:sz="5" w:space="0" w:color="000000"/>
            </w:tcBorders>
            <w:shd w:val="clear" w:color="auto" w:fill="auto"/>
          </w:tcPr>
          <w:p w14:paraId="539F619C" w14:textId="77777777" w:rsidR="00223EDF" w:rsidRPr="00D47D1D" w:rsidRDefault="00223EDF" w:rsidP="00223EDF">
            <w:pPr>
              <w:ind w:left="2"/>
            </w:pPr>
            <w:r w:rsidRPr="00D47D1D">
              <w:rPr>
                <w:sz w:val="14"/>
              </w:rPr>
              <w:t>33.1.1.1</w:t>
            </w:r>
          </w:p>
        </w:tc>
        <w:tc>
          <w:tcPr>
            <w:tcW w:w="791" w:type="dxa"/>
            <w:tcBorders>
              <w:top w:val="single" w:sz="5" w:space="0" w:color="000000"/>
              <w:left w:val="single" w:sz="5" w:space="0" w:color="000000"/>
              <w:bottom w:val="single" w:sz="5" w:space="0" w:color="000000"/>
              <w:right w:val="single" w:sz="5" w:space="0" w:color="000000"/>
            </w:tcBorders>
            <w:shd w:val="clear" w:color="auto" w:fill="auto"/>
          </w:tcPr>
          <w:p w14:paraId="24708633" w14:textId="77777777" w:rsidR="00223EDF" w:rsidRPr="00D47D1D" w:rsidRDefault="00223EDF" w:rsidP="00223EDF">
            <w:pPr>
              <w:ind w:left="2"/>
            </w:pPr>
            <w:r w:rsidRPr="00D47D1D">
              <w:rPr>
                <w:sz w:val="14"/>
              </w:rPr>
              <w:t>34.1.1.1</w:t>
            </w:r>
          </w:p>
        </w:tc>
        <w:tc>
          <w:tcPr>
            <w:tcW w:w="741" w:type="dxa"/>
            <w:gridSpan w:val="3"/>
            <w:tcBorders>
              <w:top w:val="single" w:sz="5" w:space="0" w:color="000000"/>
              <w:left w:val="single" w:sz="5" w:space="0" w:color="000000"/>
              <w:bottom w:val="single" w:sz="5" w:space="0" w:color="000000"/>
              <w:right w:val="single" w:sz="5" w:space="0" w:color="000000"/>
            </w:tcBorders>
            <w:shd w:val="clear" w:color="auto" w:fill="auto"/>
          </w:tcPr>
          <w:p w14:paraId="0BD914EB" w14:textId="77777777" w:rsidR="00223EDF" w:rsidRPr="00D47D1D" w:rsidRDefault="00223EDF" w:rsidP="00223EDF">
            <w:pPr>
              <w:ind w:left="2"/>
            </w:pPr>
            <w:r w:rsidRPr="00D47D1D">
              <w:rPr>
                <w:sz w:val="14"/>
              </w:rPr>
              <w:t>35.1.1.1</w:t>
            </w:r>
          </w:p>
        </w:tc>
        <w:tc>
          <w:tcPr>
            <w:tcW w:w="668" w:type="dxa"/>
            <w:gridSpan w:val="2"/>
            <w:tcBorders>
              <w:top w:val="single" w:sz="5" w:space="0" w:color="000000"/>
              <w:left w:val="single" w:sz="5" w:space="0" w:color="000000"/>
              <w:bottom w:val="single" w:sz="5" w:space="0" w:color="000000"/>
              <w:right w:val="single" w:sz="5" w:space="0" w:color="000000"/>
            </w:tcBorders>
            <w:shd w:val="clear" w:color="auto" w:fill="auto"/>
          </w:tcPr>
          <w:p w14:paraId="22042C4D" w14:textId="77777777" w:rsidR="00223EDF" w:rsidRPr="00D47D1D" w:rsidRDefault="00223EDF" w:rsidP="00223EDF">
            <w:pPr>
              <w:ind w:left="2"/>
            </w:pPr>
            <w:r w:rsidRPr="00D47D1D">
              <w:rPr>
                <w:sz w:val="14"/>
              </w:rPr>
              <w:t>36.1.1.1</w:t>
            </w:r>
          </w:p>
        </w:tc>
      </w:tr>
      <w:tr w:rsidR="00662CD1" w14:paraId="2E4DCDC6" w14:textId="77777777" w:rsidTr="00662CD1">
        <w:trPr>
          <w:gridAfter w:val="1"/>
          <w:wAfter w:w="612" w:type="dxa"/>
          <w:trHeight w:val="403"/>
        </w:trPr>
        <w:tc>
          <w:tcPr>
            <w:tcW w:w="0" w:type="auto"/>
            <w:vMerge/>
            <w:tcBorders>
              <w:top w:val="nil"/>
              <w:left w:val="single" w:sz="5" w:space="0" w:color="000000"/>
              <w:bottom w:val="single" w:sz="5" w:space="0" w:color="000000"/>
              <w:right w:val="single" w:sz="5" w:space="0" w:color="000000"/>
            </w:tcBorders>
          </w:tcPr>
          <w:p w14:paraId="2D4079F9" w14:textId="77777777" w:rsidR="00662CD1" w:rsidRDefault="00662CD1" w:rsidP="00223EDF"/>
        </w:tc>
        <w:tc>
          <w:tcPr>
            <w:tcW w:w="0" w:type="auto"/>
            <w:vMerge/>
            <w:tcBorders>
              <w:top w:val="nil"/>
              <w:left w:val="single" w:sz="5" w:space="0" w:color="000000"/>
              <w:bottom w:val="single" w:sz="5" w:space="0" w:color="000000"/>
              <w:right w:val="single" w:sz="5" w:space="0" w:color="000000"/>
            </w:tcBorders>
          </w:tcPr>
          <w:p w14:paraId="1D9406F2" w14:textId="77777777" w:rsidR="00662CD1" w:rsidRDefault="00662CD1" w:rsidP="00223EDF"/>
        </w:tc>
        <w:tc>
          <w:tcPr>
            <w:tcW w:w="800" w:type="dxa"/>
            <w:tcBorders>
              <w:top w:val="single" w:sz="5" w:space="0" w:color="000000"/>
              <w:left w:val="single" w:sz="5" w:space="0" w:color="000000"/>
              <w:bottom w:val="single" w:sz="5" w:space="0" w:color="000000"/>
              <w:right w:val="single" w:sz="4" w:space="0" w:color="auto"/>
            </w:tcBorders>
            <w:vAlign w:val="bottom"/>
          </w:tcPr>
          <w:p w14:paraId="52DB4250" w14:textId="77777777" w:rsidR="00662CD1" w:rsidRPr="00BB7C52" w:rsidRDefault="00662CD1" w:rsidP="00223EDF">
            <w:pPr>
              <w:ind w:left="2"/>
              <w:rPr>
                <w:highlight w:val="yellow"/>
              </w:rPr>
            </w:pPr>
            <w:r>
              <w:rPr>
                <w:sz w:val="14"/>
              </w:rPr>
              <w:t>41</w:t>
            </w:r>
            <w:r w:rsidRPr="00D47D1D">
              <w:rPr>
                <w:sz w:val="14"/>
              </w:rPr>
              <w:t>.1.1.1</w:t>
            </w:r>
          </w:p>
        </w:tc>
        <w:tc>
          <w:tcPr>
            <w:tcW w:w="5523" w:type="dxa"/>
            <w:gridSpan w:val="8"/>
            <w:tcBorders>
              <w:left w:val="single" w:sz="4" w:space="0" w:color="auto"/>
            </w:tcBorders>
            <w:vAlign w:val="bottom"/>
          </w:tcPr>
          <w:p w14:paraId="408BCD15" w14:textId="77777777" w:rsidR="00662CD1" w:rsidRDefault="00662CD1" w:rsidP="00223EDF"/>
        </w:tc>
        <w:tc>
          <w:tcPr>
            <w:tcW w:w="741" w:type="dxa"/>
            <w:gridSpan w:val="3"/>
            <w:tcBorders>
              <w:top w:val="single" w:sz="5" w:space="0" w:color="000000"/>
              <w:left w:val="nil"/>
              <w:bottom w:val="single" w:sz="5" w:space="0" w:color="000000"/>
              <w:right w:val="nil"/>
            </w:tcBorders>
          </w:tcPr>
          <w:p w14:paraId="4E47662F" w14:textId="77777777" w:rsidR="00662CD1" w:rsidRDefault="00662CD1" w:rsidP="00223EDF"/>
        </w:tc>
        <w:tc>
          <w:tcPr>
            <w:tcW w:w="668" w:type="dxa"/>
            <w:gridSpan w:val="2"/>
            <w:tcBorders>
              <w:top w:val="single" w:sz="5" w:space="0" w:color="000000"/>
              <w:left w:val="nil"/>
              <w:bottom w:val="single" w:sz="5" w:space="0" w:color="000000"/>
              <w:right w:val="nil"/>
            </w:tcBorders>
          </w:tcPr>
          <w:p w14:paraId="242804D3" w14:textId="77777777" w:rsidR="00662CD1" w:rsidRDefault="00662CD1" w:rsidP="00223EDF"/>
        </w:tc>
      </w:tr>
      <w:tr w:rsidR="006F36E0" w14:paraId="29E72358" w14:textId="77777777" w:rsidTr="002129ED">
        <w:trPr>
          <w:gridAfter w:val="2"/>
          <w:wAfter w:w="664" w:type="dxa"/>
          <w:trHeight w:val="403"/>
        </w:trPr>
        <w:tc>
          <w:tcPr>
            <w:tcW w:w="908" w:type="dxa"/>
            <w:vMerge w:val="restart"/>
            <w:tcBorders>
              <w:top w:val="single" w:sz="5" w:space="0" w:color="000000"/>
              <w:left w:val="single" w:sz="5" w:space="0" w:color="000000"/>
              <w:right w:val="single" w:sz="5" w:space="0" w:color="000000"/>
            </w:tcBorders>
            <w:vAlign w:val="center"/>
          </w:tcPr>
          <w:p w14:paraId="79DBE477" w14:textId="77777777" w:rsidR="00BB7C52" w:rsidRDefault="00BB7C52" w:rsidP="00223EDF">
            <w:r>
              <w:rPr>
                <w:sz w:val="14"/>
              </w:rPr>
              <w:t>1.3.1.2</w:t>
            </w:r>
          </w:p>
        </w:tc>
        <w:tc>
          <w:tcPr>
            <w:tcW w:w="4426" w:type="dxa"/>
            <w:vMerge w:val="restart"/>
            <w:tcBorders>
              <w:top w:val="single" w:sz="5" w:space="0" w:color="000000"/>
              <w:left w:val="single" w:sz="5" w:space="0" w:color="000000"/>
              <w:right w:val="single" w:sz="5" w:space="0" w:color="000000"/>
            </w:tcBorders>
            <w:vAlign w:val="center"/>
          </w:tcPr>
          <w:p w14:paraId="03D8AAA3" w14:textId="77777777" w:rsidR="00BB7C52" w:rsidRDefault="00BB7C52" w:rsidP="00223EDF">
            <w:pPr>
              <w:ind w:left="2"/>
            </w:pPr>
            <w:r>
              <w:rPr>
                <w:sz w:val="14"/>
              </w:rPr>
              <w:t>The responsibilities of each departmental manager are defined in writing.</w:t>
            </w:r>
          </w:p>
        </w:tc>
        <w:tc>
          <w:tcPr>
            <w:tcW w:w="800" w:type="dxa"/>
            <w:tcBorders>
              <w:top w:val="single" w:sz="5" w:space="0" w:color="000000"/>
              <w:left w:val="single" w:sz="5" w:space="0" w:color="000000"/>
              <w:bottom w:val="single" w:sz="5" w:space="0" w:color="000000"/>
              <w:right w:val="single" w:sz="5" w:space="0" w:color="000000"/>
            </w:tcBorders>
            <w:vAlign w:val="bottom"/>
          </w:tcPr>
          <w:p w14:paraId="2A16D701" w14:textId="77777777" w:rsidR="00BB7C52" w:rsidRPr="00D47D1D" w:rsidRDefault="00BB7C52" w:rsidP="00223EDF">
            <w:pPr>
              <w:ind w:left="6"/>
            </w:pPr>
            <w:r w:rsidRPr="00DF5E6E">
              <w:rPr>
                <w:color w:val="FF0000"/>
                <w:sz w:val="14"/>
              </w:rPr>
              <w:t>2.3.1.1</w:t>
            </w:r>
          </w:p>
        </w:tc>
        <w:tc>
          <w:tcPr>
            <w:tcW w:w="740" w:type="dxa"/>
            <w:tcBorders>
              <w:top w:val="single" w:sz="4" w:space="0" w:color="auto"/>
              <w:left w:val="single" w:sz="5" w:space="0" w:color="000000"/>
              <w:bottom w:val="single" w:sz="5" w:space="0" w:color="000000"/>
              <w:right w:val="single" w:sz="5" w:space="0" w:color="000000"/>
            </w:tcBorders>
            <w:vAlign w:val="bottom"/>
          </w:tcPr>
          <w:p w14:paraId="49430626" w14:textId="77777777" w:rsidR="00BB7C52" w:rsidRPr="00D47D1D" w:rsidRDefault="00BB7C52" w:rsidP="00223EDF">
            <w:pPr>
              <w:ind w:left="2"/>
            </w:pPr>
            <w:r w:rsidRPr="00D47D1D">
              <w:rPr>
                <w:sz w:val="14"/>
              </w:rPr>
              <w:t>25.1.1.4</w:t>
            </w:r>
          </w:p>
        </w:tc>
        <w:tc>
          <w:tcPr>
            <w:tcW w:w="750" w:type="dxa"/>
            <w:tcBorders>
              <w:top w:val="single" w:sz="5" w:space="0" w:color="000000"/>
              <w:left w:val="single" w:sz="5" w:space="0" w:color="000000"/>
              <w:bottom w:val="single" w:sz="5" w:space="0" w:color="000000"/>
              <w:right w:val="single" w:sz="5" w:space="0" w:color="000000"/>
            </w:tcBorders>
            <w:vAlign w:val="bottom"/>
          </w:tcPr>
          <w:p w14:paraId="2B4FAFE8" w14:textId="77777777" w:rsidR="00BB7C52" w:rsidRPr="00D47D1D" w:rsidRDefault="00BB7C52" w:rsidP="00223EDF">
            <w:pPr>
              <w:ind w:left="2"/>
            </w:pPr>
            <w:r w:rsidRPr="00D47D1D">
              <w:rPr>
                <w:sz w:val="14"/>
              </w:rPr>
              <w:t>26.1.1.4</w:t>
            </w:r>
          </w:p>
        </w:tc>
        <w:tc>
          <w:tcPr>
            <w:tcW w:w="949" w:type="dxa"/>
            <w:tcBorders>
              <w:top w:val="single" w:sz="5" w:space="0" w:color="000000"/>
              <w:left w:val="single" w:sz="5" w:space="0" w:color="000000"/>
              <w:bottom w:val="single" w:sz="5" w:space="0" w:color="000000"/>
              <w:right w:val="single" w:sz="5" w:space="0" w:color="000000"/>
            </w:tcBorders>
            <w:vAlign w:val="bottom"/>
          </w:tcPr>
          <w:p w14:paraId="2B1C116D" w14:textId="77777777" w:rsidR="00BB7C52" w:rsidRPr="00D47D1D" w:rsidRDefault="00BB7C52" w:rsidP="00223EDF">
            <w:pPr>
              <w:ind w:left="2"/>
            </w:pPr>
            <w:r w:rsidRPr="00D47D1D">
              <w:rPr>
                <w:sz w:val="14"/>
              </w:rPr>
              <w:t>27.1.1.4</w:t>
            </w:r>
          </w:p>
        </w:tc>
        <w:tc>
          <w:tcPr>
            <w:tcW w:w="1537" w:type="dxa"/>
            <w:tcBorders>
              <w:top w:val="single" w:sz="5" w:space="0" w:color="000000"/>
              <w:left w:val="single" w:sz="5" w:space="0" w:color="000000"/>
              <w:bottom w:val="single" w:sz="5" w:space="0" w:color="000000"/>
              <w:right w:val="single" w:sz="5" w:space="0" w:color="000000"/>
            </w:tcBorders>
            <w:vAlign w:val="bottom"/>
          </w:tcPr>
          <w:p w14:paraId="6ED55AA3" w14:textId="77777777" w:rsidR="00BB7C52" w:rsidRPr="00D47D1D" w:rsidRDefault="00BB7C52" w:rsidP="00223EDF">
            <w:pPr>
              <w:ind w:left="2"/>
            </w:pPr>
            <w:r w:rsidRPr="00D47D1D">
              <w:rPr>
                <w:sz w:val="14"/>
              </w:rPr>
              <w:t>28.1.1.4</w:t>
            </w:r>
          </w:p>
        </w:tc>
        <w:tc>
          <w:tcPr>
            <w:tcW w:w="704" w:type="dxa"/>
            <w:gridSpan w:val="2"/>
            <w:tcBorders>
              <w:top w:val="single" w:sz="5" w:space="0" w:color="000000"/>
              <w:left w:val="single" w:sz="5" w:space="0" w:color="000000"/>
              <w:bottom w:val="single" w:sz="5" w:space="0" w:color="000000"/>
              <w:right w:val="single" w:sz="5" w:space="0" w:color="000000"/>
            </w:tcBorders>
            <w:vAlign w:val="bottom"/>
          </w:tcPr>
          <w:p w14:paraId="0A030977" w14:textId="77777777" w:rsidR="00BB7C52" w:rsidRPr="00D47D1D" w:rsidRDefault="00BB7C52" w:rsidP="00223EDF">
            <w:pPr>
              <w:ind w:left="2"/>
            </w:pPr>
            <w:r w:rsidRPr="00D47D1D">
              <w:rPr>
                <w:sz w:val="14"/>
              </w:rPr>
              <w:t>29.1.1.2</w:t>
            </w:r>
          </w:p>
        </w:tc>
        <w:tc>
          <w:tcPr>
            <w:tcW w:w="791" w:type="dxa"/>
            <w:tcBorders>
              <w:top w:val="single" w:sz="5" w:space="0" w:color="000000"/>
              <w:left w:val="single" w:sz="5" w:space="0" w:color="000000"/>
              <w:bottom w:val="single" w:sz="5" w:space="0" w:color="000000"/>
              <w:right w:val="single" w:sz="5" w:space="0" w:color="000000"/>
            </w:tcBorders>
            <w:vAlign w:val="bottom"/>
          </w:tcPr>
          <w:p w14:paraId="318EE396" w14:textId="77777777" w:rsidR="00BB7C52" w:rsidRPr="00D47D1D" w:rsidRDefault="00BB7C52" w:rsidP="00223EDF">
            <w:pPr>
              <w:ind w:left="2"/>
            </w:pPr>
            <w:r w:rsidRPr="00D47D1D">
              <w:rPr>
                <w:sz w:val="14"/>
              </w:rPr>
              <w:t>31.1.1.2</w:t>
            </w:r>
          </w:p>
        </w:tc>
        <w:tc>
          <w:tcPr>
            <w:tcW w:w="741" w:type="dxa"/>
            <w:gridSpan w:val="3"/>
            <w:tcBorders>
              <w:top w:val="single" w:sz="5" w:space="0" w:color="000000"/>
              <w:left w:val="single" w:sz="5" w:space="0" w:color="000000"/>
              <w:bottom w:val="single" w:sz="5" w:space="0" w:color="000000"/>
              <w:right w:val="single" w:sz="5" w:space="0" w:color="000000"/>
            </w:tcBorders>
            <w:vAlign w:val="bottom"/>
          </w:tcPr>
          <w:p w14:paraId="51BDC4A9" w14:textId="77777777" w:rsidR="00BB7C52" w:rsidRPr="00D47D1D" w:rsidRDefault="00BB7C52" w:rsidP="00223EDF">
            <w:pPr>
              <w:ind w:left="3"/>
            </w:pPr>
            <w:r w:rsidRPr="00D47D1D">
              <w:rPr>
                <w:sz w:val="14"/>
              </w:rPr>
              <w:t>32.1.1.4</w:t>
            </w:r>
          </w:p>
        </w:tc>
        <w:tc>
          <w:tcPr>
            <w:tcW w:w="668" w:type="dxa"/>
            <w:gridSpan w:val="2"/>
            <w:tcBorders>
              <w:top w:val="single" w:sz="5" w:space="0" w:color="000000"/>
              <w:left w:val="single" w:sz="5" w:space="0" w:color="000000"/>
              <w:bottom w:val="single" w:sz="5" w:space="0" w:color="000000"/>
              <w:right w:val="single" w:sz="5" w:space="0" w:color="000000"/>
            </w:tcBorders>
            <w:vAlign w:val="bottom"/>
          </w:tcPr>
          <w:p w14:paraId="782E790F" w14:textId="77777777" w:rsidR="00BB7C52" w:rsidRPr="00D47D1D" w:rsidRDefault="00BB7C52" w:rsidP="00223EDF">
            <w:pPr>
              <w:ind w:left="3"/>
            </w:pPr>
            <w:r w:rsidRPr="00D47D1D">
              <w:rPr>
                <w:sz w:val="14"/>
              </w:rPr>
              <w:t>33.1.1.4</w:t>
            </w:r>
          </w:p>
        </w:tc>
      </w:tr>
      <w:tr w:rsidR="001F09E6" w14:paraId="187D78FB" w14:textId="77777777" w:rsidTr="001F09E6">
        <w:trPr>
          <w:gridAfter w:val="2"/>
          <w:wAfter w:w="664" w:type="dxa"/>
          <w:trHeight w:val="354"/>
        </w:trPr>
        <w:tc>
          <w:tcPr>
            <w:tcW w:w="0" w:type="auto"/>
            <w:vMerge/>
            <w:tcBorders>
              <w:left w:val="single" w:sz="5" w:space="0" w:color="000000"/>
              <w:right w:val="single" w:sz="5" w:space="0" w:color="000000"/>
            </w:tcBorders>
          </w:tcPr>
          <w:p w14:paraId="2343BA37" w14:textId="77777777" w:rsidR="001F09E6" w:rsidRDefault="001F09E6" w:rsidP="00223EDF"/>
        </w:tc>
        <w:tc>
          <w:tcPr>
            <w:tcW w:w="0" w:type="auto"/>
            <w:vMerge/>
            <w:tcBorders>
              <w:left w:val="single" w:sz="5" w:space="0" w:color="000000"/>
              <w:right w:val="single" w:sz="5" w:space="0" w:color="000000"/>
            </w:tcBorders>
            <w:vAlign w:val="bottom"/>
          </w:tcPr>
          <w:p w14:paraId="784BA240" w14:textId="77777777" w:rsidR="001F09E6" w:rsidRDefault="001F09E6" w:rsidP="00223EDF"/>
        </w:tc>
        <w:tc>
          <w:tcPr>
            <w:tcW w:w="800" w:type="dxa"/>
            <w:tcBorders>
              <w:top w:val="single" w:sz="5" w:space="0" w:color="000000"/>
              <w:left w:val="single" w:sz="5" w:space="0" w:color="000000"/>
              <w:right w:val="single" w:sz="5" w:space="0" w:color="000000"/>
            </w:tcBorders>
          </w:tcPr>
          <w:p w14:paraId="089C5C07" w14:textId="77777777" w:rsidR="001F09E6" w:rsidRPr="00D47D1D" w:rsidRDefault="001F09E6" w:rsidP="00223EDF">
            <w:pPr>
              <w:ind w:left="2"/>
            </w:pPr>
            <w:r w:rsidRPr="00D47D1D">
              <w:rPr>
                <w:sz w:val="14"/>
              </w:rPr>
              <w:t>34.1.1.4</w:t>
            </w:r>
          </w:p>
        </w:tc>
        <w:tc>
          <w:tcPr>
            <w:tcW w:w="740" w:type="dxa"/>
            <w:tcBorders>
              <w:top w:val="single" w:sz="5" w:space="0" w:color="000000"/>
              <w:left w:val="single" w:sz="5" w:space="0" w:color="000000"/>
              <w:right w:val="single" w:sz="5" w:space="0" w:color="000000"/>
            </w:tcBorders>
          </w:tcPr>
          <w:p w14:paraId="718325DF" w14:textId="77777777" w:rsidR="001F09E6" w:rsidRPr="00D47D1D" w:rsidRDefault="001F09E6" w:rsidP="00223EDF">
            <w:pPr>
              <w:ind w:left="2"/>
            </w:pPr>
            <w:r w:rsidRPr="00D47D1D">
              <w:rPr>
                <w:sz w:val="14"/>
              </w:rPr>
              <w:t>35.1.1.4</w:t>
            </w:r>
          </w:p>
        </w:tc>
        <w:tc>
          <w:tcPr>
            <w:tcW w:w="750" w:type="dxa"/>
            <w:tcBorders>
              <w:top w:val="single" w:sz="5" w:space="0" w:color="000000"/>
              <w:left w:val="single" w:sz="5" w:space="0" w:color="000000"/>
              <w:right w:val="single" w:sz="5" w:space="0" w:color="000000"/>
            </w:tcBorders>
          </w:tcPr>
          <w:p w14:paraId="4F50D818" w14:textId="77777777" w:rsidR="001F09E6" w:rsidRPr="00D47D1D" w:rsidRDefault="001F09E6" w:rsidP="00223EDF">
            <w:pPr>
              <w:ind w:left="2"/>
            </w:pPr>
            <w:r w:rsidRPr="00D47D1D">
              <w:rPr>
                <w:sz w:val="14"/>
              </w:rPr>
              <w:t>36.1.1.4</w:t>
            </w:r>
          </w:p>
        </w:tc>
        <w:tc>
          <w:tcPr>
            <w:tcW w:w="949" w:type="dxa"/>
            <w:tcBorders>
              <w:top w:val="single" w:sz="5" w:space="0" w:color="000000"/>
              <w:left w:val="single" w:sz="5" w:space="0" w:color="000000"/>
              <w:right w:val="single" w:sz="5" w:space="0" w:color="000000"/>
            </w:tcBorders>
          </w:tcPr>
          <w:p w14:paraId="6B7EE2C3" w14:textId="77777777" w:rsidR="001F09E6" w:rsidRPr="00D47D1D" w:rsidRDefault="001F09E6" w:rsidP="00223EDF">
            <w:pPr>
              <w:ind w:left="2"/>
            </w:pPr>
            <w:r w:rsidRPr="00D47D1D">
              <w:rPr>
                <w:sz w:val="14"/>
              </w:rPr>
              <w:t>37.1.1.4</w:t>
            </w:r>
          </w:p>
        </w:tc>
        <w:tc>
          <w:tcPr>
            <w:tcW w:w="1537" w:type="dxa"/>
            <w:tcBorders>
              <w:top w:val="single" w:sz="5" w:space="0" w:color="000000"/>
              <w:left w:val="single" w:sz="5" w:space="0" w:color="000000"/>
              <w:right w:val="single" w:sz="5" w:space="0" w:color="000000"/>
            </w:tcBorders>
          </w:tcPr>
          <w:p w14:paraId="7DCE4F11" w14:textId="77777777" w:rsidR="001F09E6" w:rsidRPr="00D47D1D" w:rsidRDefault="001F09E6" w:rsidP="00223EDF">
            <w:pPr>
              <w:ind w:left="2"/>
              <w:rPr>
                <w:sz w:val="16"/>
                <w:szCs w:val="16"/>
              </w:rPr>
            </w:pPr>
            <w:r w:rsidRPr="00D47D1D">
              <w:rPr>
                <w:sz w:val="16"/>
                <w:szCs w:val="16"/>
              </w:rPr>
              <w:t>38.1.1.4</w:t>
            </w:r>
          </w:p>
        </w:tc>
        <w:tc>
          <w:tcPr>
            <w:tcW w:w="704" w:type="dxa"/>
            <w:gridSpan w:val="2"/>
            <w:tcBorders>
              <w:top w:val="single" w:sz="5" w:space="0" w:color="000000"/>
              <w:left w:val="nil"/>
              <w:right w:val="nil"/>
            </w:tcBorders>
            <w:vAlign w:val="center"/>
          </w:tcPr>
          <w:p w14:paraId="6EBC45AB" w14:textId="77777777" w:rsidR="001F09E6" w:rsidRPr="00D47D1D" w:rsidRDefault="001F09E6" w:rsidP="00223EDF"/>
        </w:tc>
        <w:tc>
          <w:tcPr>
            <w:tcW w:w="791" w:type="dxa"/>
            <w:vMerge w:val="restart"/>
            <w:tcBorders>
              <w:top w:val="single" w:sz="5" w:space="0" w:color="000000"/>
              <w:left w:val="nil"/>
              <w:bottom w:val="nil"/>
              <w:right w:val="nil"/>
            </w:tcBorders>
          </w:tcPr>
          <w:p w14:paraId="47C9B31F" w14:textId="77777777" w:rsidR="001F09E6" w:rsidRPr="00D47D1D" w:rsidRDefault="001F09E6" w:rsidP="00223EDF"/>
        </w:tc>
        <w:tc>
          <w:tcPr>
            <w:tcW w:w="741" w:type="dxa"/>
            <w:gridSpan w:val="3"/>
            <w:vMerge w:val="restart"/>
            <w:tcBorders>
              <w:top w:val="single" w:sz="5" w:space="0" w:color="000000"/>
              <w:left w:val="nil"/>
              <w:bottom w:val="nil"/>
              <w:right w:val="nil"/>
            </w:tcBorders>
          </w:tcPr>
          <w:p w14:paraId="1FE98BCC" w14:textId="77777777" w:rsidR="001F09E6" w:rsidRPr="00D47D1D" w:rsidRDefault="001F09E6" w:rsidP="00223EDF"/>
        </w:tc>
        <w:tc>
          <w:tcPr>
            <w:tcW w:w="668" w:type="dxa"/>
            <w:gridSpan w:val="2"/>
            <w:vMerge w:val="restart"/>
            <w:tcBorders>
              <w:top w:val="single" w:sz="5" w:space="0" w:color="000000"/>
              <w:left w:val="nil"/>
              <w:bottom w:val="nil"/>
              <w:right w:val="nil"/>
            </w:tcBorders>
          </w:tcPr>
          <w:p w14:paraId="5DA4DB49" w14:textId="77777777" w:rsidR="001F09E6" w:rsidRPr="00D47D1D" w:rsidRDefault="001F09E6" w:rsidP="00223EDF"/>
        </w:tc>
      </w:tr>
      <w:tr w:rsidR="006F36E0" w14:paraId="3443272A" w14:textId="77777777" w:rsidTr="001F09E6">
        <w:trPr>
          <w:gridAfter w:val="2"/>
          <w:wAfter w:w="664" w:type="dxa"/>
          <w:trHeight w:val="341"/>
        </w:trPr>
        <w:tc>
          <w:tcPr>
            <w:tcW w:w="908" w:type="dxa"/>
            <w:tcBorders>
              <w:top w:val="single" w:sz="5" w:space="0" w:color="000000"/>
              <w:left w:val="single" w:sz="5" w:space="0" w:color="000000"/>
              <w:bottom w:val="single" w:sz="5" w:space="0" w:color="000000"/>
              <w:right w:val="single" w:sz="5" w:space="0" w:color="000000"/>
            </w:tcBorders>
          </w:tcPr>
          <w:p w14:paraId="2096F985" w14:textId="77777777" w:rsidR="00BB7C52" w:rsidRDefault="00BB7C52" w:rsidP="00223EDF">
            <w:r>
              <w:rPr>
                <w:sz w:val="14"/>
              </w:rPr>
              <w:t>1.3.1.3</w:t>
            </w:r>
          </w:p>
        </w:tc>
        <w:tc>
          <w:tcPr>
            <w:tcW w:w="4426" w:type="dxa"/>
            <w:tcBorders>
              <w:top w:val="single" w:sz="5" w:space="0" w:color="000000"/>
              <w:left w:val="single" w:sz="5" w:space="0" w:color="000000"/>
              <w:bottom w:val="single" w:sz="5" w:space="0" w:color="000000"/>
              <w:right w:val="single" w:sz="5" w:space="0" w:color="000000"/>
            </w:tcBorders>
          </w:tcPr>
          <w:p w14:paraId="5AEF2FF7" w14:textId="77777777" w:rsidR="00BB7C52" w:rsidRDefault="00BB7C52" w:rsidP="00223EDF">
            <w:pPr>
              <w:ind w:left="2"/>
            </w:pPr>
            <w:r>
              <w:rPr>
                <w:sz w:val="14"/>
              </w:rPr>
              <w:t>The departmental or service manager implements processes to manage and control human, financial and other resources.</w:t>
            </w:r>
          </w:p>
        </w:tc>
        <w:tc>
          <w:tcPr>
            <w:tcW w:w="800" w:type="dxa"/>
            <w:tcBorders>
              <w:top w:val="single" w:sz="5" w:space="0" w:color="000000"/>
              <w:left w:val="single" w:sz="5" w:space="0" w:color="000000"/>
              <w:bottom w:val="single" w:sz="5" w:space="0" w:color="000000"/>
              <w:right w:val="single" w:sz="5" w:space="0" w:color="000000"/>
            </w:tcBorders>
            <w:vAlign w:val="bottom"/>
          </w:tcPr>
          <w:p w14:paraId="25100FF7" w14:textId="77777777" w:rsidR="00BB7C52" w:rsidRDefault="00BB7C52" w:rsidP="00223EDF">
            <w:pPr>
              <w:ind w:left="2"/>
            </w:pPr>
            <w:r>
              <w:rPr>
                <w:sz w:val="14"/>
              </w:rPr>
              <w:t>1.2.2.2</w:t>
            </w:r>
          </w:p>
        </w:tc>
        <w:tc>
          <w:tcPr>
            <w:tcW w:w="740" w:type="dxa"/>
            <w:tcBorders>
              <w:top w:val="single" w:sz="5" w:space="0" w:color="000000"/>
              <w:left w:val="single" w:sz="5" w:space="0" w:color="000000"/>
              <w:bottom w:val="single" w:sz="5" w:space="0" w:color="000000"/>
              <w:right w:val="single" w:sz="5" w:space="0" w:color="000000"/>
            </w:tcBorders>
            <w:vAlign w:val="bottom"/>
          </w:tcPr>
          <w:p w14:paraId="74414C85" w14:textId="77777777" w:rsidR="00BB7C52" w:rsidRDefault="00BB7C52" w:rsidP="00223EDF">
            <w:pPr>
              <w:ind w:left="2"/>
            </w:pPr>
            <w:r>
              <w:rPr>
                <w:sz w:val="14"/>
              </w:rPr>
              <w:t>9.2.2.1</w:t>
            </w:r>
          </w:p>
        </w:tc>
        <w:tc>
          <w:tcPr>
            <w:tcW w:w="750" w:type="dxa"/>
            <w:tcBorders>
              <w:top w:val="single" w:sz="5" w:space="0" w:color="000000"/>
              <w:left w:val="single" w:sz="5" w:space="0" w:color="000000"/>
              <w:bottom w:val="nil"/>
              <w:right w:val="nil"/>
            </w:tcBorders>
          </w:tcPr>
          <w:p w14:paraId="082189B3" w14:textId="77777777" w:rsidR="00BB7C52" w:rsidRDefault="00BB7C52" w:rsidP="00223EDF"/>
        </w:tc>
        <w:tc>
          <w:tcPr>
            <w:tcW w:w="2486" w:type="dxa"/>
            <w:gridSpan w:val="2"/>
            <w:tcBorders>
              <w:top w:val="single" w:sz="5" w:space="0" w:color="000000"/>
              <w:left w:val="nil"/>
              <w:bottom w:val="nil"/>
              <w:right w:val="nil"/>
            </w:tcBorders>
          </w:tcPr>
          <w:p w14:paraId="09AC436A" w14:textId="77777777" w:rsidR="00BB7C52" w:rsidRDefault="00BB7C52" w:rsidP="00223EDF"/>
        </w:tc>
        <w:tc>
          <w:tcPr>
            <w:tcW w:w="430" w:type="dxa"/>
            <w:tcBorders>
              <w:top w:val="nil"/>
              <w:left w:val="nil"/>
              <w:bottom w:val="nil"/>
              <w:right w:val="nil"/>
            </w:tcBorders>
          </w:tcPr>
          <w:p w14:paraId="30A2F381" w14:textId="77777777" w:rsidR="00BB7C52" w:rsidRDefault="00BB7C52" w:rsidP="00223EDF"/>
        </w:tc>
        <w:tc>
          <w:tcPr>
            <w:tcW w:w="0" w:type="auto"/>
            <w:tcBorders>
              <w:top w:val="nil"/>
              <w:left w:val="nil"/>
              <w:bottom w:val="nil"/>
              <w:right w:val="nil"/>
            </w:tcBorders>
          </w:tcPr>
          <w:p w14:paraId="766465F7" w14:textId="77777777" w:rsidR="00BB7C52" w:rsidRDefault="00BB7C52" w:rsidP="00223EDF"/>
        </w:tc>
        <w:tc>
          <w:tcPr>
            <w:tcW w:w="0" w:type="auto"/>
            <w:vMerge/>
            <w:tcBorders>
              <w:top w:val="nil"/>
              <w:left w:val="nil"/>
              <w:bottom w:val="nil"/>
              <w:right w:val="nil"/>
            </w:tcBorders>
          </w:tcPr>
          <w:p w14:paraId="04A8A73A" w14:textId="77777777" w:rsidR="00BB7C52" w:rsidRDefault="00BB7C52" w:rsidP="00223EDF"/>
        </w:tc>
        <w:tc>
          <w:tcPr>
            <w:tcW w:w="0" w:type="auto"/>
            <w:gridSpan w:val="3"/>
            <w:vMerge/>
            <w:tcBorders>
              <w:top w:val="nil"/>
              <w:left w:val="nil"/>
              <w:bottom w:val="nil"/>
              <w:right w:val="nil"/>
            </w:tcBorders>
          </w:tcPr>
          <w:p w14:paraId="5523FE29" w14:textId="77777777" w:rsidR="00BB7C52" w:rsidRDefault="00BB7C52" w:rsidP="00223EDF"/>
        </w:tc>
        <w:tc>
          <w:tcPr>
            <w:tcW w:w="0" w:type="auto"/>
            <w:gridSpan w:val="2"/>
            <w:vMerge/>
            <w:tcBorders>
              <w:top w:val="nil"/>
              <w:left w:val="nil"/>
              <w:bottom w:val="nil"/>
              <w:right w:val="nil"/>
            </w:tcBorders>
          </w:tcPr>
          <w:p w14:paraId="60DA5D88" w14:textId="77777777" w:rsidR="00BB7C52" w:rsidRDefault="00BB7C52" w:rsidP="00223EDF"/>
        </w:tc>
      </w:tr>
    </w:tbl>
    <w:p w14:paraId="0F423A4C" w14:textId="77777777" w:rsidR="00BC77D7" w:rsidRDefault="00BC77D7">
      <w:pPr>
        <w:spacing w:after="0"/>
        <w:ind w:left="-1440" w:right="727"/>
      </w:pPr>
    </w:p>
    <w:tbl>
      <w:tblPr>
        <w:tblStyle w:val="TableGrid"/>
        <w:tblW w:w="13710" w:type="dxa"/>
        <w:tblInd w:w="-756" w:type="dxa"/>
        <w:tblCellMar>
          <w:top w:w="26" w:type="dxa"/>
          <w:left w:w="25" w:type="dxa"/>
          <w:right w:w="115" w:type="dxa"/>
        </w:tblCellMar>
        <w:tblLook w:val="04A0" w:firstRow="1" w:lastRow="0" w:firstColumn="1" w:lastColumn="0" w:noHBand="0" w:noVBand="1"/>
      </w:tblPr>
      <w:tblGrid>
        <w:gridCol w:w="937"/>
        <w:gridCol w:w="4503"/>
        <w:gridCol w:w="805"/>
        <w:gridCol w:w="758"/>
        <w:gridCol w:w="761"/>
        <w:gridCol w:w="810"/>
        <w:gridCol w:w="671"/>
        <w:gridCol w:w="808"/>
        <w:gridCol w:w="754"/>
        <w:gridCol w:w="803"/>
        <w:gridCol w:w="751"/>
        <w:gridCol w:w="671"/>
        <w:gridCol w:w="678"/>
      </w:tblGrid>
      <w:tr w:rsidR="00A10BFC" w14:paraId="39388ACB" w14:textId="77777777" w:rsidTr="00A54459">
        <w:trPr>
          <w:gridAfter w:val="1"/>
          <w:wAfter w:w="678" w:type="dxa"/>
          <w:trHeight w:val="169"/>
        </w:trPr>
        <w:tc>
          <w:tcPr>
            <w:tcW w:w="937" w:type="dxa"/>
            <w:tcBorders>
              <w:top w:val="single" w:sz="5" w:space="0" w:color="000000"/>
              <w:left w:val="single" w:sz="5" w:space="0" w:color="000000"/>
              <w:bottom w:val="single" w:sz="5" w:space="0" w:color="000000"/>
              <w:right w:val="single" w:sz="5" w:space="0" w:color="000000"/>
            </w:tcBorders>
            <w:shd w:val="clear" w:color="auto" w:fill="D9D9D9"/>
          </w:tcPr>
          <w:p w14:paraId="7AC32662" w14:textId="77777777" w:rsidR="00436E5C" w:rsidRDefault="00436E5C">
            <w:pPr>
              <w:ind w:left="3"/>
            </w:pPr>
            <w:r>
              <w:rPr>
                <w:sz w:val="14"/>
              </w:rPr>
              <w:t>Criteria</w:t>
            </w:r>
          </w:p>
        </w:tc>
        <w:tc>
          <w:tcPr>
            <w:tcW w:w="4503" w:type="dxa"/>
            <w:tcBorders>
              <w:top w:val="single" w:sz="5" w:space="0" w:color="000000"/>
              <w:left w:val="single" w:sz="5" w:space="0" w:color="000000"/>
              <w:bottom w:val="single" w:sz="5" w:space="0" w:color="000000"/>
              <w:right w:val="single" w:sz="5" w:space="0" w:color="000000"/>
            </w:tcBorders>
            <w:shd w:val="clear" w:color="auto" w:fill="D9D9D9"/>
          </w:tcPr>
          <w:p w14:paraId="2BA48752" w14:textId="77777777" w:rsidR="00436E5C" w:rsidRDefault="00436E5C">
            <w:pPr>
              <w:ind w:left="85"/>
              <w:jc w:val="center"/>
            </w:pPr>
            <w:r>
              <w:rPr>
                <w:sz w:val="14"/>
              </w:rPr>
              <w:t>Criteria Description</w:t>
            </w:r>
          </w:p>
        </w:tc>
        <w:tc>
          <w:tcPr>
            <w:tcW w:w="805" w:type="dxa"/>
            <w:tcBorders>
              <w:top w:val="single" w:sz="5" w:space="0" w:color="000000"/>
              <w:left w:val="single" w:sz="5" w:space="0" w:color="000000"/>
              <w:bottom w:val="single" w:sz="5" w:space="0" w:color="000000"/>
              <w:right w:val="nil"/>
            </w:tcBorders>
            <w:shd w:val="clear" w:color="auto" w:fill="D9D9D9"/>
          </w:tcPr>
          <w:p w14:paraId="61E8293B" w14:textId="77777777" w:rsidR="00436E5C" w:rsidRDefault="00436E5C"/>
        </w:tc>
        <w:tc>
          <w:tcPr>
            <w:tcW w:w="758" w:type="dxa"/>
            <w:tcBorders>
              <w:top w:val="single" w:sz="5" w:space="0" w:color="000000"/>
              <w:left w:val="nil"/>
              <w:bottom w:val="single" w:sz="5" w:space="0" w:color="000000"/>
              <w:right w:val="nil"/>
            </w:tcBorders>
            <w:shd w:val="clear" w:color="auto" w:fill="D9D9D9"/>
          </w:tcPr>
          <w:p w14:paraId="2282B179" w14:textId="77777777" w:rsidR="00436E5C" w:rsidRDefault="00436E5C"/>
        </w:tc>
        <w:tc>
          <w:tcPr>
            <w:tcW w:w="761" w:type="dxa"/>
            <w:tcBorders>
              <w:top w:val="single" w:sz="5" w:space="0" w:color="000000"/>
              <w:left w:val="nil"/>
              <w:bottom w:val="single" w:sz="5" w:space="0" w:color="000000"/>
              <w:right w:val="nil"/>
            </w:tcBorders>
            <w:shd w:val="clear" w:color="auto" w:fill="D9D9D9"/>
          </w:tcPr>
          <w:p w14:paraId="0ADF3E29" w14:textId="77777777" w:rsidR="00436E5C" w:rsidRDefault="00436E5C"/>
        </w:tc>
        <w:tc>
          <w:tcPr>
            <w:tcW w:w="810" w:type="dxa"/>
            <w:tcBorders>
              <w:top w:val="single" w:sz="5" w:space="0" w:color="000000"/>
              <w:left w:val="nil"/>
              <w:bottom w:val="single" w:sz="5" w:space="0" w:color="000000"/>
              <w:right w:val="nil"/>
            </w:tcBorders>
            <w:shd w:val="clear" w:color="auto" w:fill="D9D9D9"/>
          </w:tcPr>
          <w:p w14:paraId="31605E26" w14:textId="77777777" w:rsidR="00436E5C" w:rsidRDefault="00436E5C">
            <w:pPr>
              <w:ind w:left="590"/>
              <w:rPr>
                <w:sz w:val="14"/>
              </w:rPr>
            </w:pPr>
          </w:p>
        </w:tc>
        <w:tc>
          <w:tcPr>
            <w:tcW w:w="4458" w:type="dxa"/>
            <w:gridSpan w:val="6"/>
            <w:tcBorders>
              <w:top w:val="single" w:sz="5" w:space="0" w:color="000000"/>
              <w:left w:val="nil"/>
              <w:bottom w:val="single" w:sz="5" w:space="0" w:color="000000"/>
              <w:right w:val="nil"/>
            </w:tcBorders>
            <w:shd w:val="clear" w:color="auto" w:fill="D9D9D9"/>
          </w:tcPr>
          <w:p w14:paraId="59089492" w14:textId="77777777" w:rsidR="00436E5C" w:rsidRDefault="00436E5C">
            <w:pPr>
              <w:ind w:left="590"/>
            </w:pPr>
            <w:r>
              <w:rPr>
                <w:sz w:val="14"/>
              </w:rPr>
              <w:t>Linked Criteria</w:t>
            </w:r>
          </w:p>
        </w:tc>
      </w:tr>
      <w:tr w:rsidR="00A10BFC" w14:paraId="7ABB3018" w14:textId="77777777" w:rsidTr="00A54459">
        <w:trPr>
          <w:gridAfter w:val="1"/>
          <w:wAfter w:w="678" w:type="dxa"/>
          <w:trHeight w:val="766"/>
        </w:trPr>
        <w:tc>
          <w:tcPr>
            <w:tcW w:w="937" w:type="dxa"/>
            <w:tcBorders>
              <w:top w:val="single" w:sz="5" w:space="0" w:color="000000"/>
              <w:left w:val="single" w:sz="5" w:space="0" w:color="000000"/>
              <w:bottom w:val="single" w:sz="5" w:space="0" w:color="000000"/>
              <w:right w:val="single" w:sz="5" w:space="0" w:color="000000"/>
            </w:tcBorders>
            <w:vAlign w:val="center"/>
          </w:tcPr>
          <w:p w14:paraId="49315AD9" w14:textId="77777777" w:rsidR="00436E5C" w:rsidRPr="006C1E85" w:rsidRDefault="00436E5C">
            <w:pPr>
              <w:ind w:left="3"/>
              <w:rPr>
                <w:color w:val="FF0000"/>
              </w:rPr>
            </w:pPr>
            <w:r w:rsidRPr="00C045FB">
              <w:rPr>
                <w:color w:val="FF0000"/>
                <w:sz w:val="14"/>
              </w:rPr>
              <w:t>1.3.1.4</w:t>
            </w:r>
          </w:p>
        </w:tc>
        <w:tc>
          <w:tcPr>
            <w:tcW w:w="4503" w:type="dxa"/>
            <w:tcBorders>
              <w:top w:val="single" w:sz="5" w:space="0" w:color="000000"/>
              <w:left w:val="single" w:sz="5" w:space="0" w:color="000000"/>
              <w:bottom w:val="single" w:sz="5" w:space="0" w:color="000000"/>
              <w:right w:val="single" w:sz="5" w:space="0" w:color="000000"/>
            </w:tcBorders>
            <w:vAlign w:val="center"/>
          </w:tcPr>
          <w:p w14:paraId="05770D27" w14:textId="77777777" w:rsidR="00436E5C" w:rsidRPr="006C1E85" w:rsidRDefault="00436E5C">
            <w:pPr>
              <w:ind w:left="5"/>
              <w:rPr>
                <w:color w:val="FF0000"/>
              </w:rPr>
            </w:pPr>
            <w:r w:rsidRPr="006C1E85">
              <w:rPr>
                <w:color w:val="FF0000"/>
                <w:sz w:val="14"/>
              </w:rPr>
              <w:t>The departmental or service manager ensures that there are sufficient personnel to provide the services.</w:t>
            </w:r>
          </w:p>
        </w:tc>
        <w:tc>
          <w:tcPr>
            <w:tcW w:w="805" w:type="dxa"/>
            <w:tcBorders>
              <w:top w:val="single" w:sz="5" w:space="0" w:color="000000"/>
              <w:left w:val="single" w:sz="5" w:space="0" w:color="000000"/>
              <w:bottom w:val="single" w:sz="5" w:space="0" w:color="000000"/>
              <w:right w:val="single" w:sz="5" w:space="0" w:color="000000"/>
            </w:tcBorders>
            <w:vAlign w:val="bottom"/>
          </w:tcPr>
          <w:p w14:paraId="43404E3C" w14:textId="77777777" w:rsidR="00436E5C" w:rsidRDefault="00436E5C">
            <w:r>
              <w:rPr>
                <w:sz w:val="14"/>
              </w:rPr>
              <w:t>1.2.2.2</w:t>
            </w:r>
          </w:p>
        </w:tc>
        <w:tc>
          <w:tcPr>
            <w:tcW w:w="758" w:type="dxa"/>
            <w:tcBorders>
              <w:top w:val="single" w:sz="5" w:space="0" w:color="000000"/>
              <w:left w:val="single" w:sz="5" w:space="0" w:color="000000"/>
              <w:bottom w:val="single" w:sz="5" w:space="0" w:color="000000"/>
              <w:right w:val="single" w:sz="5" w:space="0" w:color="000000"/>
            </w:tcBorders>
            <w:vAlign w:val="bottom"/>
          </w:tcPr>
          <w:p w14:paraId="15062F10" w14:textId="77777777" w:rsidR="00436E5C" w:rsidRDefault="00436E5C">
            <w:pPr>
              <w:ind w:left="5"/>
            </w:pPr>
            <w:r w:rsidRPr="0053398A">
              <w:rPr>
                <w:color w:val="FF0000"/>
                <w:sz w:val="14"/>
              </w:rPr>
              <w:t>2.1.1.4</w:t>
            </w:r>
          </w:p>
          <w:p w14:paraId="2948356E" w14:textId="77777777" w:rsidR="00436E5C" w:rsidRDefault="00436E5C">
            <w:pPr>
              <w:ind w:left="5"/>
            </w:pPr>
            <w:r>
              <w:rPr>
                <w:sz w:val="14"/>
              </w:rPr>
              <w:t>2.2.1.1</w:t>
            </w:r>
          </w:p>
        </w:tc>
        <w:tc>
          <w:tcPr>
            <w:tcW w:w="761" w:type="dxa"/>
            <w:tcBorders>
              <w:top w:val="single" w:sz="5" w:space="0" w:color="000000"/>
              <w:left w:val="single" w:sz="5" w:space="0" w:color="000000"/>
              <w:bottom w:val="single" w:sz="5" w:space="0" w:color="000000"/>
              <w:right w:val="single" w:sz="5" w:space="0" w:color="000000"/>
            </w:tcBorders>
            <w:vAlign w:val="bottom"/>
          </w:tcPr>
          <w:p w14:paraId="523694C7" w14:textId="77777777" w:rsidR="00436E5C" w:rsidRDefault="00436E5C">
            <w:r>
              <w:rPr>
                <w:sz w:val="14"/>
              </w:rPr>
              <w:t>17.1.2.3</w:t>
            </w:r>
          </w:p>
        </w:tc>
        <w:tc>
          <w:tcPr>
            <w:tcW w:w="810" w:type="dxa"/>
            <w:tcBorders>
              <w:top w:val="single" w:sz="5" w:space="0" w:color="000000"/>
              <w:left w:val="single" w:sz="5" w:space="0" w:color="000000"/>
              <w:bottom w:val="nil"/>
              <w:right w:val="single" w:sz="5" w:space="0" w:color="000000"/>
            </w:tcBorders>
          </w:tcPr>
          <w:p w14:paraId="12F66BA4" w14:textId="77777777" w:rsidR="00F8147B" w:rsidRPr="00B0288E" w:rsidRDefault="00F8147B" w:rsidP="00F8147B">
            <w:pPr>
              <w:rPr>
                <w:sz w:val="14"/>
              </w:rPr>
            </w:pPr>
            <w:r>
              <w:rPr>
                <w:sz w:val="14"/>
              </w:rPr>
              <w:t>41.1.1.2</w:t>
            </w:r>
          </w:p>
          <w:p w14:paraId="128C21C9" w14:textId="77777777" w:rsidR="00436E5C" w:rsidRDefault="00436E5C"/>
        </w:tc>
        <w:tc>
          <w:tcPr>
            <w:tcW w:w="4458" w:type="dxa"/>
            <w:gridSpan w:val="6"/>
            <w:tcBorders>
              <w:top w:val="single" w:sz="5" w:space="0" w:color="000000"/>
              <w:left w:val="single" w:sz="5" w:space="0" w:color="000000"/>
              <w:bottom w:val="nil"/>
              <w:right w:val="nil"/>
            </w:tcBorders>
          </w:tcPr>
          <w:p w14:paraId="24F8E022" w14:textId="77777777" w:rsidR="00436E5C" w:rsidRDefault="00436E5C"/>
        </w:tc>
      </w:tr>
      <w:tr w:rsidR="00A10BFC" w14:paraId="74B98F5D" w14:textId="77777777" w:rsidTr="00A54459">
        <w:tblPrEx>
          <w:tblCellMar>
            <w:top w:w="0" w:type="dxa"/>
            <w:left w:w="24" w:type="dxa"/>
            <w:right w:w="17" w:type="dxa"/>
          </w:tblCellMar>
        </w:tblPrEx>
        <w:trPr>
          <w:gridAfter w:val="1"/>
          <w:wAfter w:w="678" w:type="dxa"/>
          <w:trHeight w:val="169"/>
        </w:trPr>
        <w:tc>
          <w:tcPr>
            <w:tcW w:w="937" w:type="dxa"/>
            <w:tcBorders>
              <w:top w:val="single" w:sz="5" w:space="0" w:color="000000"/>
              <w:left w:val="single" w:sz="5" w:space="0" w:color="000000"/>
              <w:bottom w:val="single" w:sz="5" w:space="0" w:color="000000"/>
              <w:right w:val="single" w:sz="5" w:space="0" w:color="000000"/>
            </w:tcBorders>
            <w:shd w:val="clear" w:color="auto" w:fill="D9D9D9"/>
          </w:tcPr>
          <w:p w14:paraId="7A310E50" w14:textId="77777777" w:rsidR="00436E5C" w:rsidRDefault="00436E5C" w:rsidP="00BB7C52">
            <w:pPr>
              <w:ind w:left="5"/>
            </w:pPr>
            <w:r>
              <w:br w:type="page"/>
            </w:r>
            <w:r>
              <w:rPr>
                <w:sz w:val="14"/>
              </w:rPr>
              <w:t>criteria</w:t>
            </w:r>
          </w:p>
        </w:tc>
        <w:tc>
          <w:tcPr>
            <w:tcW w:w="4503" w:type="dxa"/>
            <w:tcBorders>
              <w:top w:val="single" w:sz="5" w:space="0" w:color="000000"/>
              <w:left w:val="single" w:sz="5" w:space="0" w:color="000000"/>
              <w:bottom w:val="single" w:sz="5" w:space="0" w:color="000000"/>
              <w:right w:val="single" w:sz="5" w:space="0" w:color="000000"/>
            </w:tcBorders>
            <w:shd w:val="clear" w:color="auto" w:fill="D9D9D9"/>
          </w:tcPr>
          <w:p w14:paraId="46FF0E2B" w14:textId="77777777" w:rsidR="00436E5C" w:rsidRDefault="00436E5C">
            <w:pPr>
              <w:ind w:right="12"/>
              <w:jc w:val="center"/>
            </w:pPr>
            <w:r>
              <w:rPr>
                <w:sz w:val="14"/>
              </w:rPr>
              <w:t>Criteria Description</w:t>
            </w:r>
          </w:p>
        </w:tc>
        <w:tc>
          <w:tcPr>
            <w:tcW w:w="2324" w:type="dxa"/>
            <w:gridSpan w:val="3"/>
            <w:tcBorders>
              <w:top w:val="single" w:sz="5" w:space="0" w:color="000000"/>
              <w:left w:val="single" w:sz="5" w:space="0" w:color="000000"/>
              <w:bottom w:val="single" w:sz="5" w:space="0" w:color="000000"/>
              <w:right w:val="nil"/>
            </w:tcBorders>
            <w:shd w:val="clear" w:color="auto" w:fill="D9D9D9"/>
          </w:tcPr>
          <w:p w14:paraId="41CF723F" w14:textId="77777777" w:rsidR="00436E5C" w:rsidRDefault="00436E5C"/>
        </w:tc>
        <w:tc>
          <w:tcPr>
            <w:tcW w:w="2289" w:type="dxa"/>
            <w:gridSpan w:val="3"/>
            <w:tcBorders>
              <w:top w:val="single" w:sz="5" w:space="0" w:color="000000"/>
              <w:left w:val="nil"/>
              <w:bottom w:val="single" w:sz="5" w:space="0" w:color="000000"/>
              <w:right w:val="nil"/>
            </w:tcBorders>
            <w:shd w:val="clear" w:color="auto" w:fill="D9D9D9"/>
          </w:tcPr>
          <w:p w14:paraId="4E5EA092" w14:textId="77777777" w:rsidR="00436E5C" w:rsidRDefault="00436E5C">
            <w:pPr>
              <w:ind w:right="98"/>
              <w:jc w:val="center"/>
            </w:pPr>
            <w:r>
              <w:rPr>
                <w:sz w:val="14"/>
              </w:rPr>
              <w:t>Linked Criteria</w:t>
            </w:r>
          </w:p>
        </w:tc>
        <w:tc>
          <w:tcPr>
            <w:tcW w:w="754" w:type="dxa"/>
            <w:tcBorders>
              <w:top w:val="single" w:sz="5" w:space="0" w:color="000000"/>
              <w:left w:val="nil"/>
              <w:bottom w:val="single" w:sz="5" w:space="0" w:color="000000"/>
              <w:right w:val="nil"/>
            </w:tcBorders>
            <w:shd w:val="clear" w:color="auto" w:fill="D9D9D9"/>
          </w:tcPr>
          <w:p w14:paraId="1F42D808" w14:textId="77777777" w:rsidR="00436E5C" w:rsidRDefault="00436E5C"/>
        </w:tc>
        <w:tc>
          <w:tcPr>
            <w:tcW w:w="803" w:type="dxa"/>
            <w:tcBorders>
              <w:top w:val="single" w:sz="5" w:space="0" w:color="000000"/>
              <w:left w:val="nil"/>
              <w:bottom w:val="single" w:sz="5" w:space="0" w:color="000000"/>
              <w:right w:val="nil"/>
            </w:tcBorders>
            <w:shd w:val="clear" w:color="auto" w:fill="D9D9D9"/>
          </w:tcPr>
          <w:p w14:paraId="62668053" w14:textId="77777777" w:rsidR="00436E5C" w:rsidRDefault="00436E5C"/>
        </w:tc>
        <w:tc>
          <w:tcPr>
            <w:tcW w:w="751" w:type="dxa"/>
            <w:tcBorders>
              <w:top w:val="single" w:sz="5" w:space="0" w:color="000000"/>
              <w:left w:val="nil"/>
              <w:bottom w:val="single" w:sz="5" w:space="0" w:color="000000"/>
              <w:right w:val="nil"/>
            </w:tcBorders>
            <w:shd w:val="clear" w:color="auto" w:fill="D9D9D9"/>
          </w:tcPr>
          <w:p w14:paraId="1155CCB1" w14:textId="77777777" w:rsidR="00436E5C" w:rsidRDefault="00436E5C"/>
        </w:tc>
        <w:tc>
          <w:tcPr>
            <w:tcW w:w="671" w:type="dxa"/>
            <w:tcBorders>
              <w:top w:val="single" w:sz="5" w:space="0" w:color="000000"/>
              <w:left w:val="nil"/>
              <w:bottom w:val="single" w:sz="5" w:space="0" w:color="000000"/>
              <w:right w:val="nil"/>
            </w:tcBorders>
            <w:shd w:val="clear" w:color="auto" w:fill="D9D9D9"/>
          </w:tcPr>
          <w:p w14:paraId="239A624B" w14:textId="77777777" w:rsidR="00436E5C" w:rsidRDefault="00436E5C"/>
        </w:tc>
      </w:tr>
      <w:tr w:rsidR="00A10BFC" w14:paraId="3BA7602E" w14:textId="77777777" w:rsidTr="00A54459">
        <w:tblPrEx>
          <w:tblCellMar>
            <w:top w:w="0" w:type="dxa"/>
            <w:left w:w="24" w:type="dxa"/>
            <w:right w:w="17" w:type="dxa"/>
          </w:tblCellMar>
        </w:tblPrEx>
        <w:trPr>
          <w:gridAfter w:val="1"/>
          <w:wAfter w:w="678" w:type="dxa"/>
          <w:trHeight w:val="684"/>
        </w:trPr>
        <w:tc>
          <w:tcPr>
            <w:tcW w:w="937" w:type="dxa"/>
            <w:vMerge w:val="restart"/>
            <w:tcBorders>
              <w:top w:val="single" w:sz="5" w:space="0" w:color="000000"/>
              <w:left w:val="single" w:sz="5" w:space="0" w:color="000000"/>
              <w:bottom w:val="single" w:sz="5" w:space="0" w:color="000000"/>
              <w:right w:val="single" w:sz="5" w:space="0" w:color="000000"/>
            </w:tcBorders>
            <w:vAlign w:val="center"/>
          </w:tcPr>
          <w:p w14:paraId="0DBDE4DD" w14:textId="77777777" w:rsidR="001D757E" w:rsidRDefault="001D757E" w:rsidP="001D757E">
            <w:r>
              <w:rPr>
                <w:sz w:val="14"/>
              </w:rPr>
              <w:t>1.3.1.5</w:t>
            </w:r>
          </w:p>
        </w:tc>
        <w:tc>
          <w:tcPr>
            <w:tcW w:w="4503" w:type="dxa"/>
            <w:vMerge w:val="restart"/>
            <w:tcBorders>
              <w:top w:val="single" w:sz="5" w:space="0" w:color="000000"/>
              <w:left w:val="single" w:sz="5" w:space="0" w:color="000000"/>
              <w:bottom w:val="single" w:sz="5" w:space="0" w:color="000000"/>
              <w:right w:val="single" w:sz="5" w:space="0" w:color="000000"/>
            </w:tcBorders>
            <w:vAlign w:val="center"/>
          </w:tcPr>
          <w:p w14:paraId="4901B259" w14:textId="77777777" w:rsidR="001D757E" w:rsidRDefault="001D757E" w:rsidP="001D757E">
            <w:pPr>
              <w:ind w:left="2"/>
            </w:pPr>
            <w:r>
              <w:rPr>
                <w:sz w:val="14"/>
              </w:rPr>
              <w:t>The departmental or service manager ensures that resources are available to provide those services.</w:t>
            </w:r>
          </w:p>
        </w:tc>
        <w:tc>
          <w:tcPr>
            <w:tcW w:w="805" w:type="dxa"/>
            <w:tcBorders>
              <w:top w:val="single" w:sz="5" w:space="0" w:color="000000"/>
              <w:left w:val="single" w:sz="5" w:space="0" w:color="000000"/>
              <w:bottom w:val="single" w:sz="5" w:space="0" w:color="000000"/>
              <w:right w:val="single" w:sz="5" w:space="0" w:color="000000"/>
            </w:tcBorders>
            <w:vAlign w:val="bottom"/>
          </w:tcPr>
          <w:p w14:paraId="6123E5C9" w14:textId="77777777" w:rsidR="001D757E" w:rsidRDefault="001D757E" w:rsidP="001D757E">
            <w:pPr>
              <w:ind w:left="2"/>
            </w:pPr>
            <w:r>
              <w:rPr>
                <w:sz w:val="14"/>
              </w:rPr>
              <w:t>1.2.2.2</w:t>
            </w:r>
          </w:p>
        </w:tc>
        <w:tc>
          <w:tcPr>
            <w:tcW w:w="758" w:type="dxa"/>
            <w:tcBorders>
              <w:top w:val="single" w:sz="5" w:space="0" w:color="000000"/>
              <w:left w:val="single" w:sz="5" w:space="0" w:color="000000"/>
              <w:bottom w:val="single" w:sz="5" w:space="0" w:color="000000"/>
              <w:right w:val="single" w:sz="5" w:space="0" w:color="000000"/>
            </w:tcBorders>
          </w:tcPr>
          <w:p w14:paraId="3933279D" w14:textId="77777777" w:rsidR="001D757E" w:rsidRDefault="001D757E" w:rsidP="001D757E">
            <w:pPr>
              <w:spacing w:line="253" w:lineRule="auto"/>
              <w:ind w:left="2"/>
            </w:pPr>
            <w:r>
              <w:rPr>
                <w:sz w:val="14"/>
              </w:rPr>
              <w:t>3.1.1.3 3.1.1.8 3.3.1.3</w:t>
            </w:r>
          </w:p>
          <w:p w14:paraId="7A837278" w14:textId="77777777" w:rsidR="001D757E" w:rsidRDefault="001D757E" w:rsidP="001D757E">
            <w:pPr>
              <w:ind w:left="2"/>
            </w:pPr>
            <w:r>
              <w:rPr>
                <w:sz w:val="14"/>
              </w:rPr>
              <w:t>3.4.1.2</w:t>
            </w:r>
          </w:p>
        </w:tc>
        <w:tc>
          <w:tcPr>
            <w:tcW w:w="761" w:type="dxa"/>
            <w:tcBorders>
              <w:top w:val="single" w:sz="5" w:space="0" w:color="000000"/>
              <w:left w:val="single" w:sz="5" w:space="0" w:color="000000"/>
              <w:bottom w:val="single" w:sz="4" w:space="0" w:color="auto"/>
              <w:right w:val="single" w:sz="5" w:space="0" w:color="000000"/>
            </w:tcBorders>
            <w:vAlign w:val="bottom"/>
          </w:tcPr>
          <w:p w14:paraId="1FCB6DE4" w14:textId="77777777" w:rsidR="001D757E" w:rsidRDefault="001D757E" w:rsidP="001D757E">
            <w:pPr>
              <w:ind w:left="2"/>
            </w:pPr>
            <w:r>
              <w:rPr>
                <w:sz w:val="14"/>
              </w:rPr>
              <w:t>6.2.1.3</w:t>
            </w:r>
          </w:p>
        </w:tc>
        <w:tc>
          <w:tcPr>
            <w:tcW w:w="810" w:type="dxa"/>
            <w:tcBorders>
              <w:top w:val="single" w:sz="5" w:space="0" w:color="000000"/>
              <w:left w:val="single" w:sz="5" w:space="0" w:color="000000"/>
              <w:bottom w:val="single" w:sz="4" w:space="0" w:color="auto"/>
              <w:right w:val="single" w:sz="5" w:space="0" w:color="000000"/>
            </w:tcBorders>
            <w:vAlign w:val="bottom"/>
          </w:tcPr>
          <w:p w14:paraId="5A4386E3" w14:textId="77777777" w:rsidR="001D757E" w:rsidRDefault="001D757E" w:rsidP="001D757E">
            <w:pPr>
              <w:ind w:left="2"/>
            </w:pPr>
            <w:r>
              <w:rPr>
                <w:sz w:val="14"/>
              </w:rPr>
              <w:t>7.7.1.7</w:t>
            </w:r>
          </w:p>
        </w:tc>
        <w:tc>
          <w:tcPr>
            <w:tcW w:w="671" w:type="dxa"/>
            <w:tcBorders>
              <w:top w:val="single" w:sz="5" w:space="0" w:color="000000"/>
              <w:left w:val="single" w:sz="5" w:space="0" w:color="000000"/>
              <w:bottom w:val="single" w:sz="5" w:space="0" w:color="000000"/>
              <w:right w:val="single" w:sz="5" w:space="0" w:color="000000"/>
            </w:tcBorders>
            <w:vAlign w:val="bottom"/>
          </w:tcPr>
          <w:p w14:paraId="6B9AA21B" w14:textId="77777777" w:rsidR="001D757E" w:rsidRDefault="001D757E" w:rsidP="001D757E">
            <w:pPr>
              <w:ind w:left="2"/>
            </w:pPr>
            <w:r>
              <w:rPr>
                <w:sz w:val="14"/>
              </w:rPr>
              <w:t>9.2.2.1</w:t>
            </w:r>
          </w:p>
        </w:tc>
        <w:tc>
          <w:tcPr>
            <w:tcW w:w="808" w:type="dxa"/>
            <w:tcBorders>
              <w:top w:val="single" w:sz="5" w:space="0" w:color="000000"/>
              <w:left w:val="single" w:sz="5" w:space="0" w:color="000000"/>
              <w:bottom w:val="single" w:sz="4" w:space="0" w:color="auto"/>
              <w:right w:val="single" w:sz="5" w:space="0" w:color="000000"/>
            </w:tcBorders>
            <w:vAlign w:val="bottom"/>
          </w:tcPr>
          <w:p w14:paraId="2649D860" w14:textId="77777777" w:rsidR="001D757E" w:rsidRDefault="001D757E" w:rsidP="001D757E">
            <w:pPr>
              <w:ind w:left="2"/>
            </w:pPr>
            <w:r w:rsidRPr="00904733">
              <w:rPr>
                <w:color w:val="FF0000"/>
                <w:sz w:val="14"/>
              </w:rPr>
              <w:t>17.2.2.8</w:t>
            </w:r>
          </w:p>
        </w:tc>
        <w:tc>
          <w:tcPr>
            <w:tcW w:w="754" w:type="dxa"/>
            <w:tcBorders>
              <w:top w:val="single" w:sz="5" w:space="0" w:color="000000"/>
              <w:left w:val="single" w:sz="5" w:space="0" w:color="000000"/>
              <w:bottom w:val="single" w:sz="4" w:space="0" w:color="auto"/>
              <w:right w:val="single" w:sz="5" w:space="0" w:color="000000"/>
            </w:tcBorders>
            <w:vAlign w:val="bottom"/>
          </w:tcPr>
          <w:p w14:paraId="79FEAA5F" w14:textId="77777777" w:rsidR="001D757E" w:rsidRDefault="001D757E" w:rsidP="001D757E">
            <w:pPr>
              <w:ind w:left="2"/>
            </w:pPr>
            <w:r>
              <w:rPr>
                <w:sz w:val="14"/>
              </w:rPr>
              <w:t>19.1.5.2</w:t>
            </w:r>
          </w:p>
        </w:tc>
        <w:tc>
          <w:tcPr>
            <w:tcW w:w="803" w:type="dxa"/>
            <w:tcBorders>
              <w:top w:val="single" w:sz="5" w:space="0" w:color="000000"/>
              <w:left w:val="single" w:sz="5" w:space="0" w:color="000000"/>
              <w:bottom w:val="single" w:sz="5" w:space="0" w:color="000000"/>
              <w:right w:val="single" w:sz="5" w:space="0" w:color="000000"/>
            </w:tcBorders>
            <w:vAlign w:val="bottom"/>
          </w:tcPr>
          <w:p w14:paraId="39DAF400" w14:textId="77777777" w:rsidR="001D757E" w:rsidRDefault="001D757E" w:rsidP="001D757E">
            <w:pPr>
              <w:ind w:left="1"/>
            </w:pPr>
            <w:r>
              <w:rPr>
                <w:sz w:val="14"/>
              </w:rPr>
              <w:t>20.2.3.1</w:t>
            </w:r>
          </w:p>
        </w:tc>
        <w:tc>
          <w:tcPr>
            <w:tcW w:w="751" w:type="dxa"/>
            <w:tcBorders>
              <w:top w:val="single" w:sz="5" w:space="0" w:color="000000"/>
              <w:left w:val="single" w:sz="5" w:space="0" w:color="000000"/>
              <w:bottom w:val="single" w:sz="5" w:space="0" w:color="000000"/>
              <w:right w:val="single" w:sz="5" w:space="0" w:color="000000"/>
            </w:tcBorders>
            <w:vAlign w:val="bottom"/>
          </w:tcPr>
          <w:p w14:paraId="1FCF76A6" w14:textId="77777777" w:rsidR="001D757E" w:rsidRDefault="001D757E" w:rsidP="001D757E">
            <w:pPr>
              <w:ind w:left="1"/>
            </w:pPr>
            <w:r>
              <w:rPr>
                <w:sz w:val="14"/>
              </w:rPr>
              <w:t>21.2.1.1</w:t>
            </w:r>
          </w:p>
        </w:tc>
        <w:tc>
          <w:tcPr>
            <w:tcW w:w="671" w:type="dxa"/>
            <w:tcBorders>
              <w:top w:val="single" w:sz="5" w:space="0" w:color="000000"/>
              <w:left w:val="single" w:sz="5" w:space="0" w:color="000000"/>
              <w:bottom w:val="single" w:sz="5" w:space="0" w:color="000000"/>
              <w:right w:val="single" w:sz="5" w:space="0" w:color="000000"/>
            </w:tcBorders>
            <w:vAlign w:val="bottom"/>
          </w:tcPr>
          <w:p w14:paraId="75077F31" w14:textId="77777777" w:rsidR="001D757E" w:rsidRDefault="001D757E" w:rsidP="001D757E">
            <w:pPr>
              <w:ind w:left="1"/>
            </w:pPr>
            <w:r>
              <w:rPr>
                <w:sz w:val="14"/>
              </w:rPr>
              <w:t>26.4.1.3</w:t>
            </w:r>
          </w:p>
        </w:tc>
      </w:tr>
      <w:tr w:rsidR="00A10BFC" w14:paraId="09BCC40D" w14:textId="77777777" w:rsidTr="00A54459">
        <w:tblPrEx>
          <w:tblCellMar>
            <w:top w:w="0" w:type="dxa"/>
            <w:left w:w="24" w:type="dxa"/>
            <w:right w:w="17" w:type="dxa"/>
          </w:tblCellMar>
        </w:tblPrEx>
        <w:trPr>
          <w:gridAfter w:val="1"/>
          <w:wAfter w:w="678" w:type="dxa"/>
          <w:trHeight w:val="341"/>
        </w:trPr>
        <w:tc>
          <w:tcPr>
            <w:tcW w:w="0" w:type="auto"/>
            <w:vMerge/>
            <w:tcBorders>
              <w:top w:val="nil"/>
              <w:left w:val="single" w:sz="5" w:space="0" w:color="000000"/>
              <w:bottom w:val="single" w:sz="5" w:space="0" w:color="000000"/>
              <w:right w:val="single" w:sz="5" w:space="0" w:color="000000"/>
            </w:tcBorders>
          </w:tcPr>
          <w:p w14:paraId="1F219569" w14:textId="77777777" w:rsidR="001D757E" w:rsidRDefault="001D757E" w:rsidP="001D757E"/>
        </w:tc>
        <w:tc>
          <w:tcPr>
            <w:tcW w:w="0" w:type="auto"/>
            <w:vMerge/>
            <w:tcBorders>
              <w:top w:val="nil"/>
              <w:left w:val="single" w:sz="5" w:space="0" w:color="000000"/>
              <w:bottom w:val="single" w:sz="5" w:space="0" w:color="000000"/>
              <w:right w:val="single" w:sz="5" w:space="0" w:color="000000"/>
            </w:tcBorders>
          </w:tcPr>
          <w:p w14:paraId="666DA8AC" w14:textId="77777777" w:rsidR="001D757E" w:rsidRDefault="001D757E" w:rsidP="001D757E"/>
        </w:tc>
        <w:tc>
          <w:tcPr>
            <w:tcW w:w="805" w:type="dxa"/>
            <w:tcBorders>
              <w:top w:val="single" w:sz="5" w:space="0" w:color="000000"/>
              <w:left w:val="single" w:sz="5" w:space="0" w:color="000000"/>
              <w:bottom w:val="single" w:sz="5" w:space="0" w:color="000000"/>
              <w:right w:val="single" w:sz="5" w:space="0" w:color="000000"/>
            </w:tcBorders>
            <w:vAlign w:val="bottom"/>
          </w:tcPr>
          <w:p w14:paraId="17ECABEC" w14:textId="77777777" w:rsidR="001D757E" w:rsidRDefault="001D757E" w:rsidP="001D757E">
            <w:pPr>
              <w:ind w:left="2"/>
            </w:pPr>
            <w:r>
              <w:rPr>
                <w:sz w:val="14"/>
              </w:rPr>
              <w:t>27.2.3.6</w:t>
            </w:r>
          </w:p>
        </w:tc>
        <w:tc>
          <w:tcPr>
            <w:tcW w:w="758" w:type="dxa"/>
            <w:tcBorders>
              <w:top w:val="single" w:sz="5" w:space="0" w:color="000000"/>
              <w:left w:val="single" w:sz="5" w:space="0" w:color="000000"/>
              <w:bottom w:val="single" w:sz="5" w:space="0" w:color="000000"/>
              <w:right w:val="single" w:sz="5" w:space="0" w:color="000000"/>
            </w:tcBorders>
            <w:vAlign w:val="bottom"/>
          </w:tcPr>
          <w:p w14:paraId="6D8C439D" w14:textId="77777777" w:rsidR="001D757E" w:rsidRDefault="001D757E" w:rsidP="001D757E">
            <w:pPr>
              <w:ind w:left="2"/>
            </w:pPr>
            <w:r w:rsidRPr="006273FC">
              <w:rPr>
                <w:color w:val="FF0000"/>
                <w:sz w:val="14"/>
              </w:rPr>
              <w:t>28.4.1.2</w:t>
            </w:r>
          </w:p>
        </w:tc>
        <w:tc>
          <w:tcPr>
            <w:tcW w:w="761" w:type="dxa"/>
            <w:tcBorders>
              <w:top w:val="single" w:sz="4" w:space="0" w:color="auto"/>
              <w:left w:val="single" w:sz="5" w:space="0" w:color="000000"/>
              <w:bottom w:val="single" w:sz="5" w:space="0" w:color="000000"/>
              <w:right w:val="single" w:sz="4" w:space="0" w:color="auto"/>
            </w:tcBorders>
          </w:tcPr>
          <w:p w14:paraId="390AD7CB" w14:textId="77777777" w:rsidR="001D757E" w:rsidRDefault="001D757E" w:rsidP="001D757E">
            <w:pPr>
              <w:ind w:left="2"/>
            </w:pPr>
            <w:r>
              <w:rPr>
                <w:sz w:val="14"/>
              </w:rPr>
              <w:t>29.2.2.1 29.2.3.2</w:t>
            </w:r>
          </w:p>
        </w:tc>
        <w:tc>
          <w:tcPr>
            <w:tcW w:w="810" w:type="dxa"/>
            <w:tcBorders>
              <w:top w:val="single" w:sz="4" w:space="0" w:color="auto"/>
              <w:left w:val="single" w:sz="4" w:space="0" w:color="auto"/>
            </w:tcBorders>
          </w:tcPr>
          <w:p w14:paraId="70056707" w14:textId="77777777" w:rsidR="001D757E" w:rsidRDefault="001D757E" w:rsidP="001D757E">
            <w:pPr>
              <w:ind w:left="2"/>
            </w:pPr>
          </w:p>
        </w:tc>
        <w:tc>
          <w:tcPr>
            <w:tcW w:w="1479" w:type="dxa"/>
            <w:gridSpan w:val="2"/>
            <w:vMerge w:val="restart"/>
            <w:tcBorders>
              <w:top w:val="single" w:sz="5" w:space="0" w:color="000000"/>
              <w:left w:val="nil"/>
              <w:bottom w:val="single" w:sz="5" w:space="0" w:color="000000"/>
              <w:right w:val="nil"/>
            </w:tcBorders>
          </w:tcPr>
          <w:p w14:paraId="1A4E610B" w14:textId="77777777" w:rsidR="001D757E" w:rsidRDefault="001D757E" w:rsidP="001D757E"/>
        </w:tc>
        <w:tc>
          <w:tcPr>
            <w:tcW w:w="754" w:type="dxa"/>
            <w:tcBorders>
              <w:left w:val="nil"/>
              <w:right w:val="nil"/>
            </w:tcBorders>
          </w:tcPr>
          <w:p w14:paraId="4BEDB33E" w14:textId="77777777" w:rsidR="001D757E" w:rsidRDefault="001D757E" w:rsidP="001D757E"/>
        </w:tc>
        <w:tc>
          <w:tcPr>
            <w:tcW w:w="803" w:type="dxa"/>
            <w:vMerge w:val="restart"/>
            <w:tcBorders>
              <w:top w:val="single" w:sz="5" w:space="0" w:color="000000"/>
              <w:left w:val="nil"/>
              <w:bottom w:val="single" w:sz="5" w:space="0" w:color="000000"/>
              <w:right w:val="nil"/>
            </w:tcBorders>
          </w:tcPr>
          <w:p w14:paraId="79023FF7" w14:textId="77777777" w:rsidR="001D757E" w:rsidRDefault="001D757E" w:rsidP="001D757E"/>
        </w:tc>
        <w:tc>
          <w:tcPr>
            <w:tcW w:w="751" w:type="dxa"/>
            <w:vMerge w:val="restart"/>
            <w:tcBorders>
              <w:top w:val="single" w:sz="5" w:space="0" w:color="000000"/>
              <w:left w:val="nil"/>
              <w:bottom w:val="single" w:sz="5" w:space="0" w:color="000000"/>
              <w:right w:val="nil"/>
            </w:tcBorders>
          </w:tcPr>
          <w:p w14:paraId="665CDCE4" w14:textId="77777777" w:rsidR="001D757E" w:rsidRDefault="001D757E" w:rsidP="001D757E"/>
        </w:tc>
        <w:tc>
          <w:tcPr>
            <w:tcW w:w="671" w:type="dxa"/>
            <w:vMerge w:val="restart"/>
            <w:tcBorders>
              <w:top w:val="single" w:sz="5" w:space="0" w:color="000000"/>
              <w:left w:val="nil"/>
              <w:bottom w:val="single" w:sz="5" w:space="0" w:color="000000"/>
              <w:right w:val="nil"/>
            </w:tcBorders>
          </w:tcPr>
          <w:p w14:paraId="139301E7" w14:textId="77777777" w:rsidR="001D757E" w:rsidRDefault="001D757E" w:rsidP="001D757E"/>
        </w:tc>
      </w:tr>
      <w:tr w:rsidR="00A10BFC" w14:paraId="316B90D8" w14:textId="77777777" w:rsidTr="00A54459">
        <w:tblPrEx>
          <w:tblCellMar>
            <w:top w:w="0" w:type="dxa"/>
            <w:left w:w="24" w:type="dxa"/>
            <w:right w:w="17" w:type="dxa"/>
          </w:tblCellMar>
        </w:tblPrEx>
        <w:trPr>
          <w:gridAfter w:val="1"/>
          <w:wAfter w:w="678" w:type="dxa"/>
          <w:trHeight w:val="341"/>
        </w:trPr>
        <w:tc>
          <w:tcPr>
            <w:tcW w:w="937" w:type="dxa"/>
            <w:tcBorders>
              <w:top w:val="single" w:sz="5" w:space="0" w:color="000000"/>
              <w:left w:val="single" w:sz="5" w:space="0" w:color="000000"/>
              <w:bottom w:val="single" w:sz="5" w:space="0" w:color="000000"/>
              <w:right w:val="single" w:sz="5" w:space="0" w:color="000000"/>
            </w:tcBorders>
          </w:tcPr>
          <w:p w14:paraId="29B9E4FD" w14:textId="77777777" w:rsidR="001D757E" w:rsidRDefault="001D757E" w:rsidP="001D757E">
            <w:r>
              <w:rPr>
                <w:sz w:val="14"/>
              </w:rPr>
              <w:t>1.3.1.6</w:t>
            </w:r>
          </w:p>
        </w:tc>
        <w:tc>
          <w:tcPr>
            <w:tcW w:w="4503" w:type="dxa"/>
            <w:tcBorders>
              <w:top w:val="single" w:sz="5" w:space="0" w:color="000000"/>
              <w:left w:val="single" w:sz="5" w:space="0" w:color="000000"/>
              <w:bottom w:val="single" w:sz="5" w:space="0" w:color="000000"/>
              <w:right w:val="single" w:sz="5" w:space="0" w:color="000000"/>
            </w:tcBorders>
          </w:tcPr>
          <w:p w14:paraId="5B929593" w14:textId="77777777" w:rsidR="001D757E" w:rsidRDefault="001D757E" w:rsidP="001D757E">
            <w:pPr>
              <w:ind w:left="2"/>
            </w:pPr>
            <w:r>
              <w:rPr>
                <w:sz w:val="14"/>
              </w:rPr>
              <w:t>Departmental or service managers provide orientation and training for all personnel of the department or service appropriate to their responsibilities.</w:t>
            </w:r>
          </w:p>
        </w:tc>
        <w:tc>
          <w:tcPr>
            <w:tcW w:w="805" w:type="dxa"/>
            <w:tcBorders>
              <w:top w:val="single" w:sz="5" w:space="0" w:color="000000"/>
              <w:left w:val="single" w:sz="5" w:space="0" w:color="000000"/>
              <w:bottom w:val="single" w:sz="5" w:space="0" w:color="000000"/>
              <w:right w:val="single" w:sz="5" w:space="0" w:color="000000"/>
            </w:tcBorders>
          </w:tcPr>
          <w:p w14:paraId="2181162D" w14:textId="77777777" w:rsidR="001D757E" w:rsidRDefault="001D757E" w:rsidP="001D757E">
            <w:pPr>
              <w:ind w:left="2"/>
            </w:pPr>
            <w:r>
              <w:rPr>
                <w:sz w:val="14"/>
              </w:rPr>
              <w:t>2.4.1.3 2.4.2.2</w:t>
            </w:r>
          </w:p>
        </w:tc>
        <w:tc>
          <w:tcPr>
            <w:tcW w:w="1519" w:type="dxa"/>
            <w:gridSpan w:val="2"/>
            <w:tcBorders>
              <w:top w:val="single" w:sz="5" w:space="0" w:color="000000"/>
              <w:left w:val="single" w:sz="5" w:space="0" w:color="000000"/>
              <w:bottom w:val="single" w:sz="5" w:space="0" w:color="000000"/>
              <w:right w:val="nil"/>
            </w:tcBorders>
            <w:vAlign w:val="center"/>
          </w:tcPr>
          <w:p w14:paraId="703C73CB" w14:textId="77777777" w:rsidR="001D757E" w:rsidRDefault="001D757E" w:rsidP="001D757E"/>
        </w:tc>
        <w:tc>
          <w:tcPr>
            <w:tcW w:w="810" w:type="dxa"/>
            <w:tcBorders>
              <w:left w:val="nil"/>
              <w:bottom w:val="single" w:sz="5" w:space="0" w:color="000000"/>
              <w:right w:val="nil"/>
            </w:tcBorders>
          </w:tcPr>
          <w:p w14:paraId="5A331C78" w14:textId="77777777" w:rsidR="001D757E" w:rsidRDefault="001D757E" w:rsidP="001D757E"/>
        </w:tc>
        <w:tc>
          <w:tcPr>
            <w:tcW w:w="0" w:type="auto"/>
            <w:gridSpan w:val="2"/>
            <w:vMerge/>
            <w:tcBorders>
              <w:top w:val="nil"/>
              <w:left w:val="nil"/>
              <w:bottom w:val="single" w:sz="5" w:space="0" w:color="000000"/>
              <w:right w:val="nil"/>
            </w:tcBorders>
          </w:tcPr>
          <w:p w14:paraId="75D80CD2" w14:textId="77777777" w:rsidR="001D757E" w:rsidRDefault="001D757E" w:rsidP="001D757E"/>
        </w:tc>
        <w:tc>
          <w:tcPr>
            <w:tcW w:w="0" w:type="auto"/>
            <w:tcBorders>
              <w:top w:val="nil"/>
              <w:left w:val="nil"/>
              <w:bottom w:val="single" w:sz="5" w:space="0" w:color="000000"/>
              <w:right w:val="nil"/>
            </w:tcBorders>
          </w:tcPr>
          <w:p w14:paraId="7C70BD56" w14:textId="77777777" w:rsidR="001D757E" w:rsidRDefault="001D757E" w:rsidP="001D757E"/>
        </w:tc>
        <w:tc>
          <w:tcPr>
            <w:tcW w:w="0" w:type="auto"/>
            <w:vMerge/>
            <w:tcBorders>
              <w:top w:val="nil"/>
              <w:left w:val="nil"/>
              <w:bottom w:val="single" w:sz="5" w:space="0" w:color="000000"/>
              <w:right w:val="nil"/>
            </w:tcBorders>
          </w:tcPr>
          <w:p w14:paraId="0C1C7F8F" w14:textId="77777777" w:rsidR="001D757E" w:rsidRDefault="001D757E" w:rsidP="001D757E"/>
        </w:tc>
        <w:tc>
          <w:tcPr>
            <w:tcW w:w="0" w:type="auto"/>
            <w:vMerge/>
            <w:tcBorders>
              <w:top w:val="nil"/>
              <w:left w:val="nil"/>
              <w:bottom w:val="single" w:sz="5" w:space="0" w:color="000000"/>
              <w:right w:val="nil"/>
            </w:tcBorders>
          </w:tcPr>
          <w:p w14:paraId="3C565968" w14:textId="77777777" w:rsidR="001D757E" w:rsidRDefault="001D757E" w:rsidP="001D757E"/>
        </w:tc>
        <w:tc>
          <w:tcPr>
            <w:tcW w:w="0" w:type="auto"/>
            <w:vMerge/>
            <w:tcBorders>
              <w:top w:val="nil"/>
              <w:left w:val="nil"/>
              <w:right w:val="nil"/>
            </w:tcBorders>
          </w:tcPr>
          <w:p w14:paraId="57B0B70F" w14:textId="77777777" w:rsidR="001D757E" w:rsidRDefault="001D757E" w:rsidP="001D757E"/>
        </w:tc>
      </w:tr>
      <w:tr w:rsidR="00A10BFC" w14:paraId="224CC7F3" w14:textId="77777777" w:rsidTr="0048235D">
        <w:tblPrEx>
          <w:tblCellMar>
            <w:top w:w="0" w:type="dxa"/>
            <w:left w:w="24" w:type="dxa"/>
            <w:right w:w="17" w:type="dxa"/>
          </w:tblCellMar>
        </w:tblPrEx>
        <w:trPr>
          <w:gridAfter w:val="1"/>
          <w:wAfter w:w="678" w:type="dxa"/>
          <w:trHeight w:val="170"/>
        </w:trPr>
        <w:tc>
          <w:tcPr>
            <w:tcW w:w="937" w:type="dxa"/>
            <w:vMerge w:val="restart"/>
            <w:tcBorders>
              <w:top w:val="single" w:sz="5" w:space="0" w:color="000000"/>
              <w:left w:val="single" w:sz="5" w:space="0" w:color="000000"/>
              <w:bottom w:val="single" w:sz="5" w:space="0" w:color="000000"/>
              <w:right w:val="single" w:sz="5" w:space="0" w:color="000000"/>
            </w:tcBorders>
          </w:tcPr>
          <w:p w14:paraId="06A07282" w14:textId="77777777" w:rsidR="001D757E" w:rsidRDefault="001D757E" w:rsidP="001D757E">
            <w:r>
              <w:rPr>
                <w:sz w:val="14"/>
              </w:rPr>
              <w:t>1.3.1.7</w:t>
            </w:r>
          </w:p>
        </w:tc>
        <w:tc>
          <w:tcPr>
            <w:tcW w:w="4503" w:type="dxa"/>
            <w:vMerge w:val="restart"/>
            <w:tcBorders>
              <w:top w:val="single" w:sz="5" w:space="0" w:color="000000"/>
              <w:left w:val="single" w:sz="5" w:space="0" w:color="000000"/>
              <w:bottom w:val="single" w:sz="5" w:space="0" w:color="000000"/>
              <w:right w:val="single" w:sz="5" w:space="0" w:color="000000"/>
            </w:tcBorders>
          </w:tcPr>
          <w:p w14:paraId="54559601" w14:textId="77777777" w:rsidR="001D757E" w:rsidRDefault="001D757E" w:rsidP="001D757E">
            <w:pPr>
              <w:ind w:left="2"/>
            </w:pPr>
            <w:r>
              <w:rPr>
                <w:sz w:val="14"/>
              </w:rPr>
              <w:t>There is co-ordination and integration of services with other departments and services.</w:t>
            </w:r>
          </w:p>
        </w:tc>
        <w:tc>
          <w:tcPr>
            <w:tcW w:w="805" w:type="dxa"/>
            <w:tcBorders>
              <w:top w:val="single" w:sz="5" w:space="0" w:color="000000"/>
              <w:left w:val="single" w:sz="5" w:space="0" w:color="000000"/>
              <w:bottom w:val="single" w:sz="4" w:space="0" w:color="auto"/>
              <w:right w:val="single" w:sz="4" w:space="0" w:color="auto"/>
            </w:tcBorders>
          </w:tcPr>
          <w:p w14:paraId="726887B7" w14:textId="77777777" w:rsidR="001D757E" w:rsidRDefault="001D757E" w:rsidP="001D757E">
            <w:pPr>
              <w:ind w:left="2"/>
            </w:pPr>
            <w:r>
              <w:rPr>
                <w:sz w:val="14"/>
              </w:rPr>
              <w:t>18.1.1.1</w:t>
            </w:r>
          </w:p>
        </w:tc>
        <w:tc>
          <w:tcPr>
            <w:tcW w:w="758" w:type="dxa"/>
            <w:tcBorders>
              <w:top w:val="single" w:sz="5" w:space="0" w:color="000000"/>
              <w:left w:val="single" w:sz="4" w:space="0" w:color="auto"/>
              <w:bottom w:val="single" w:sz="4" w:space="0" w:color="auto"/>
              <w:right w:val="single" w:sz="5" w:space="0" w:color="000000"/>
            </w:tcBorders>
          </w:tcPr>
          <w:p w14:paraId="2F2B7224" w14:textId="77777777" w:rsidR="001D757E" w:rsidRDefault="001D757E" w:rsidP="001D757E">
            <w:pPr>
              <w:ind w:left="2"/>
            </w:pPr>
            <w:r>
              <w:rPr>
                <w:sz w:val="14"/>
              </w:rPr>
              <w:t>19.1.1.1</w:t>
            </w:r>
          </w:p>
        </w:tc>
        <w:tc>
          <w:tcPr>
            <w:tcW w:w="761" w:type="dxa"/>
            <w:tcBorders>
              <w:top w:val="single" w:sz="5" w:space="0" w:color="000000"/>
              <w:left w:val="single" w:sz="5" w:space="0" w:color="000000"/>
              <w:bottom w:val="single" w:sz="4" w:space="0" w:color="auto"/>
              <w:right w:val="single" w:sz="5" w:space="0" w:color="000000"/>
            </w:tcBorders>
          </w:tcPr>
          <w:p w14:paraId="30C68FE4" w14:textId="77777777" w:rsidR="001D757E" w:rsidRDefault="001D757E" w:rsidP="001D757E">
            <w:pPr>
              <w:ind w:left="2"/>
            </w:pPr>
            <w:r>
              <w:rPr>
                <w:sz w:val="14"/>
              </w:rPr>
              <w:t>20.1.1.1</w:t>
            </w:r>
          </w:p>
        </w:tc>
        <w:tc>
          <w:tcPr>
            <w:tcW w:w="810" w:type="dxa"/>
            <w:tcBorders>
              <w:top w:val="single" w:sz="5" w:space="0" w:color="000000"/>
              <w:left w:val="single" w:sz="5" w:space="0" w:color="000000"/>
              <w:bottom w:val="single" w:sz="4" w:space="0" w:color="auto"/>
              <w:right w:val="single" w:sz="5" w:space="0" w:color="000000"/>
            </w:tcBorders>
          </w:tcPr>
          <w:p w14:paraId="4C8AFC3D" w14:textId="77777777" w:rsidR="001D757E" w:rsidRDefault="001D757E" w:rsidP="001D757E">
            <w:pPr>
              <w:ind w:left="2"/>
            </w:pPr>
            <w:r>
              <w:rPr>
                <w:sz w:val="14"/>
              </w:rPr>
              <w:t>32.4.1.2</w:t>
            </w:r>
          </w:p>
        </w:tc>
        <w:tc>
          <w:tcPr>
            <w:tcW w:w="671" w:type="dxa"/>
            <w:tcBorders>
              <w:top w:val="single" w:sz="5" w:space="0" w:color="000000"/>
              <w:left w:val="single" w:sz="5" w:space="0" w:color="000000"/>
              <w:bottom w:val="single" w:sz="4" w:space="0" w:color="auto"/>
              <w:right w:val="single" w:sz="5" w:space="0" w:color="000000"/>
            </w:tcBorders>
          </w:tcPr>
          <w:p w14:paraId="0AFB84E8" w14:textId="77777777" w:rsidR="001D757E" w:rsidRDefault="001D757E" w:rsidP="001D757E">
            <w:pPr>
              <w:ind w:left="2"/>
            </w:pPr>
            <w:r>
              <w:rPr>
                <w:sz w:val="14"/>
              </w:rPr>
              <w:t>33.4.1.2</w:t>
            </w:r>
          </w:p>
        </w:tc>
        <w:tc>
          <w:tcPr>
            <w:tcW w:w="808" w:type="dxa"/>
            <w:tcBorders>
              <w:top w:val="single" w:sz="5" w:space="0" w:color="000000"/>
              <w:left w:val="single" w:sz="5" w:space="0" w:color="000000"/>
              <w:bottom w:val="single" w:sz="4" w:space="0" w:color="auto"/>
              <w:right w:val="single" w:sz="5" w:space="0" w:color="000000"/>
            </w:tcBorders>
          </w:tcPr>
          <w:p w14:paraId="6E267C77" w14:textId="77777777" w:rsidR="001D757E" w:rsidRDefault="001D757E" w:rsidP="001D757E">
            <w:pPr>
              <w:ind w:left="1"/>
            </w:pPr>
            <w:r>
              <w:rPr>
                <w:sz w:val="14"/>
              </w:rPr>
              <w:t>34.4.1.2</w:t>
            </w:r>
          </w:p>
        </w:tc>
        <w:tc>
          <w:tcPr>
            <w:tcW w:w="754" w:type="dxa"/>
            <w:tcBorders>
              <w:top w:val="single" w:sz="5" w:space="0" w:color="000000"/>
              <w:left w:val="single" w:sz="5" w:space="0" w:color="000000"/>
              <w:bottom w:val="single" w:sz="4" w:space="0" w:color="auto"/>
              <w:right w:val="single" w:sz="5" w:space="0" w:color="000000"/>
            </w:tcBorders>
          </w:tcPr>
          <w:p w14:paraId="5581C64F" w14:textId="77777777" w:rsidR="001D757E" w:rsidRDefault="001D757E" w:rsidP="001D757E">
            <w:pPr>
              <w:ind w:left="1"/>
            </w:pPr>
            <w:r>
              <w:rPr>
                <w:sz w:val="14"/>
              </w:rPr>
              <w:t>35.4.1.2</w:t>
            </w:r>
          </w:p>
        </w:tc>
        <w:tc>
          <w:tcPr>
            <w:tcW w:w="803" w:type="dxa"/>
            <w:tcBorders>
              <w:top w:val="single" w:sz="5" w:space="0" w:color="000000"/>
              <w:left w:val="single" w:sz="5" w:space="0" w:color="000000"/>
              <w:bottom w:val="single" w:sz="4" w:space="0" w:color="auto"/>
              <w:right w:val="single" w:sz="5" w:space="0" w:color="000000"/>
            </w:tcBorders>
          </w:tcPr>
          <w:p w14:paraId="6EA19FE2" w14:textId="77777777" w:rsidR="001D757E" w:rsidRDefault="001D757E" w:rsidP="001D757E">
            <w:pPr>
              <w:ind w:left="1"/>
            </w:pPr>
            <w:r>
              <w:rPr>
                <w:sz w:val="14"/>
              </w:rPr>
              <w:t>36.4.1.2</w:t>
            </w:r>
          </w:p>
        </w:tc>
        <w:tc>
          <w:tcPr>
            <w:tcW w:w="751" w:type="dxa"/>
            <w:tcBorders>
              <w:top w:val="single" w:sz="5" w:space="0" w:color="000000"/>
              <w:left w:val="single" w:sz="5" w:space="0" w:color="000000"/>
              <w:bottom w:val="single" w:sz="4" w:space="0" w:color="auto"/>
              <w:right w:val="single" w:sz="4" w:space="0" w:color="auto"/>
            </w:tcBorders>
          </w:tcPr>
          <w:p w14:paraId="497FA37A" w14:textId="77777777" w:rsidR="001D757E" w:rsidRDefault="001D757E" w:rsidP="001D757E">
            <w:pPr>
              <w:ind w:left="1"/>
            </w:pPr>
            <w:r>
              <w:rPr>
                <w:sz w:val="14"/>
              </w:rPr>
              <w:t>37.4.1.2</w:t>
            </w:r>
          </w:p>
        </w:tc>
        <w:tc>
          <w:tcPr>
            <w:tcW w:w="671" w:type="dxa"/>
            <w:tcBorders>
              <w:left w:val="single" w:sz="4" w:space="0" w:color="auto"/>
            </w:tcBorders>
          </w:tcPr>
          <w:p w14:paraId="40AF5B42" w14:textId="77777777" w:rsidR="001D757E" w:rsidRDefault="001D757E" w:rsidP="001D757E">
            <w:pPr>
              <w:ind w:left="1"/>
            </w:pPr>
          </w:p>
        </w:tc>
      </w:tr>
      <w:tr w:rsidR="00A54459" w14:paraId="6272D407" w14:textId="77777777" w:rsidTr="0048235D">
        <w:tblPrEx>
          <w:tblCellMar>
            <w:top w:w="0" w:type="dxa"/>
            <w:left w:w="24" w:type="dxa"/>
            <w:right w:w="17" w:type="dxa"/>
          </w:tblCellMar>
        </w:tblPrEx>
        <w:trPr>
          <w:gridAfter w:val="1"/>
          <w:wAfter w:w="678" w:type="dxa"/>
          <w:trHeight w:val="170"/>
        </w:trPr>
        <w:tc>
          <w:tcPr>
            <w:tcW w:w="0" w:type="auto"/>
            <w:vMerge/>
            <w:tcBorders>
              <w:top w:val="nil"/>
              <w:left w:val="single" w:sz="5" w:space="0" w:color="000000"/>
              <w:bottom w:val="single" w:sz="5" w:space="0" w:color="000000"/>
              <w:right w:val="single" w:sz="5" w:space="0" w:color="000000"/>
            </w:tcBorders>
          </w:tcPr>
          <w:p w14:paraId="769F6800" w14:textId="77777777" w:rsidR="00A54459" w:rsidRDefault="00A54459" w:rsidP="001D757E"/>
        </w:tc>
        <w:tc>
          <w:tcPr>
            <w:tcW w:w="0" w:type="auto"/>
            <w:vMerge/>
            <w:tcBorders>
              <w:top w:val="nil"/>
              <w:left w:val="single" w:sz="5" w:space="0" w:color="000000"/>
              <w:bottom w:val="single" w:sz="5" w:space="0" w:color="000000"/>
              <w:right w:val="single" w:sz="5" w:space="0" w:color="000000"/>
            </w:tcBorders>
          </w:tcPr>
          <w:p w14:paraId="5C65C714" w14:textId="77777777" w:rsidR="00A54459" w:rsidRDefault="00A54459" w:rsidP="001D757E"/>
        </w:tc>
        <w:tc>
          <w:tcPr>
            <w:tcW w:w="805" w:type="dxa"/>
            <w:tcBorders>
              <w:top w:val="single" w:sz="5" w:space="0" w:color="000000"/>
              <w:left w:val="single" w:sz="5" w:space="0" w:color="000000"/>
              <w:bottom w:val="single" w:sz="4" w:space="0" w:color="auto"/>
              <w:right w:val="single" w:sz="4" w:space="0" w:color="auto"/>
            </w:tcBorders>
          </w:tcPr>
          <w:p w14:paraId="47932681" w14:textId="77777777" w:rsidR="00A54459" w:rsidRDefault="00A54459" w:rsidP="001D757E">
            <w:pPr>
              <w:ind w:left="2"/>
            </w:pPr>
            <w:r>
              <w:rPr>
                <w:sz w:val="14"/>
              </w:rPr>
              <w:t>38.1.1.1</w:t>
            </w:r>
          </w:p>
        </w:tc>
        <w:tc>
          <w:tcPr>
            <w:tcW w:w="3808" w:type="dxa"/>
            <w:gridSpan w:val="5"/>
            <w:tcBorders>
              <w:top w:val="single" w:sz="4" w:space="0" w:color="auto"/>
              <w:left w:val="single" w:sz="4" w:space="0" w:color="auto"/>
            </w:tcBorders>
          </w:tcPr>
          <w:p w14:paraId="7338ED57" w14:textId="77777777" w:rsidR="00A54459" w:rsidRDefault="00A54459" w:rsidP="00A54459">
            <w:pPr>
              <w:tabs>
                <w:tab w:val="left" w:pos="2725"/>
              </w:tabs>
            </w:pPr>
            <w:r>
              <w:tab/>
            </w:r>
          </w:p>
        </w:tc>
        <w:tc>
          <w:tcPr>
            <w:tcW w:w="754" w:type="dxa"/>
            <w:tcBorders>
              <w:top w:val="single" w:sz="5" w:space="0" w:color="000000"/>
              <w:left w:val="nil"/>
              <w:right w:val="nil"/>
            </w:tcBorders>
          </w:tcPr>
          <w:p w14:paraId="69F61192" w14:textId="77777777" w:rsidR="00A54459" w:rsidRDefault="00A54459" w:rsidP="001D757E"/>
        </w:tc>
        <w:tc>
          <w:tcPr>
            <w:tcW w:w="803" w:type="dxa"/>
            <w:vMerge w:val="restart"/>
            <w:tcBorders>
              <w:left w:val="nil"/>
              <w:right w:val="nil"/>
            </w:tcBorders>
          </w:tcPr>
          <w:p w14:paraId="200D0EB1" w14:textId="77777777" w:rsidR="00A54459" w:rsidRDefault="00A54459" w:rsidP="001D757E"/>
        </w:tc>
        <w:tc>
          <w:tcPr>
            <w:tcW w:w="751" w:type="dxa"/>
            <w:vMerge w:val="restart"/>
            <w:tcBorders>
              <w:left w:val="nil"/>
              <w:right w:val="nil"/>
            </w:tcBorders>
          </w:tcPr>
          <w:p w14:paraId="2FF9716C" w14:textId="77777777" w:rsidR="00A54459" w:rsidRDefault="00A54459" w:rsidP="001D757E"/>
        </w:tc>
        <w:tc>
          <w:tcPr>
            <w:tcW w:w="671" w:type="dxa"/>
            <w:vMerge w:val="restart"/>
            <w:tcBorders>
              <w:left w:val="nil"/>
              <w:right w:val="nil"/>
            </w:tcBorders>
          </w:tcPr>
          <w:p w14:paraId="0F80FCE7" w14:textId="77777777" w:rsidR="00A54459" w:rsidRDefault="00A54459" w:rsidP="001D757E"/>
        </w:tc>
      </w:tr>
      <w:tr w:rsidR="00A54459" w14:paraId="10DE0399" w14:textId="77777777" w:rsidTr="002129ED">
        <w:tblPrEx>
          <w:tblCellMar>
            <w:top w:w="0" w:type="dxa"/>
            <w:left w:w="24" w:type="dxa"/>
            <w:right w:w="17" w:type="dxa"/>
          </w:tblCellMar>
        </w:tblPrEx>
        <w:trPr>
          <w:gridAfter w:val="1"/>
          <w:wAfter w:w="678" w:type="dxa"/>
          <w:trHeight w:val="582"/>
        </w:trPr>
        <w:tc>
          <w:tcPr>
            <w:tcW w:w="937" w:type="dxa"/>
            <w:tcBorders>
              <w:top w:val="single" w:sz="5" w:space="0" w:color="000000"/>
              <w:left w:val="single" w:sz="5" w:space="0" w:color="000000"/>
              <w:bottom w:val="single" w:sz="5" w:space="0" w:color="000000"/>
              <w:right w:val="single" w:sz="5" w:space="0" w:color="000000"/>
            </w:tcBorders>
            <w:vAlign w:val="center"/>
          </w:tcPr>
          <w:p w14:paraId="6A3CED87" w14:textId="77777777" w:rsidR="00A54459" w:rsidRDefault="00A54459" w:rsidP="001D757E">
            <w:r>
              <w:rPr>
                <w:sz w:val="14"/>
              </w:rPr>
              <w:t>1.3.1.8</w:t>
            </w:r>
          </w:p>
        </w:tc>
        <w:tc>
          <w:tcPr>
            <w:tcW w:w="4503" w:type="dxa"/>
            <w:tcBorders>
              <w:top w:val="single" w:sz="5" w:space="0" w:color="000000"/>
              <w:left w:val="single" w:sz="5" w:space="0" w:color="000000"/>
              <w:bottom w:val="single" w:sz="5" w:space="0" w:color="000000"/>
              <w:right w:val="single" w:sz="5" w:space="0" w:color="000000"/>
            </w:tcBorders>
            <w:vAlign w:val="center"/>
          </w:tcPr>
          <w:p w14:paraId="3E713DD8" w14:textId="77777777" w:rsidR="00A54459" w:rsidRDefault="00A54459" w:rsidP="001D757E">
            <w:pPr>
              <w:ind w:left="2"/>
            </w:pPr>
            <w:r>
              <w:rPr>
                <w:sz w:val="14"/>
              </w:rPr>
              <w:t>Departmental managers implement quality control and improvement programmes.</w:t>
            </w:r>
          </w:p>
        </w:tc>
        <w:tc>
          <w:tcPr>
            <w:tcW w:w="805" w:type="dxa"/>
            <w:tcBorders>
              <w:top w:val="single" w:sz="5" w:space="0" w:color="000000"/>
              <w:left w:val="single" w:sz="5" w:space="0" w:color="000000"/>
              <w:bottom w:val="single" w:sz="5" w:space="0" w:color="000000"/>
              <w:right w:val="single" w:sz="5" w:space="0" w:color="000000"/>
            </w:tcBorders>
            <w:vAlign w:val="bottom"/>
          </w:tcPr>
          <w:p w14:paraId="195E4D3B" w14:textId="77777777" w:rsidR="00A54459" w:rsidRDefault="00A54459" w:rsidP="001D757E">
            <w:pPr>
              <w:spacing w:line="253" w:lineRule="auto"/>
              <w:ind w:left="2"/>
            </w:pPr>
            <w:r>
              <w:rPr>
                <w:sz w:val="14"/>
              </w:rPr>
              <w:t>8.1.1.1 8.1.1.2</w:t>
            </w:r>
          </w:p>
          <w:p w14:paraId="51C58808" w14:textId="77777777" w:rsidR="00A54459" w:rsidRDefault="00A54459" w:rsidP="001D757E">
            <w:pPr>
              <w:ind w:left="2"/>
            </w:pPr>
            <w:r w:rsidRPr="00741D7A">
              <w:rPr>
                <w:color w:val="FF0000"/>
                <w:sz w:val="14"/>
              </w:rPr>
              <w:t>8.2.2.1</w:t>
            </w:r>
          </w:p>
        </w:tc>
        <w:tc>
          <w:tcPr>
            <w:tcW w:w="758" w:type="dxa"/>
            <w:tcBorders>
              <w:top w:val="single" w:sz="4" w:space="0" w:color="auto"/>
              <w:left w:val="single" w:sz="5" w:space="0" w:color="000000"/>
              <w:bottom w:val="single" w:sz="5" w:space="0" w:color="000000"/>
              <w:right w:val="single" w:sz="5" w:space="0" w:color="000000"/>
            </w:tcBorders>
            <w:vAlign w:val="bottom"/>
          </w:tcPr>
          <w:p w14:paraId="22006C35" w14:textId="77777777" w:rsidR="00A54459" w:rsidRDefault="00A54459" w:rsidP="001D757E">
            <w:pPr>
              <w:ind w:left="2"/>
            </w:pPr>
            <w:r>
              <w:rPr>
                <w:sz w:val="14"/>
              </w:rPr>
              <w:t>18.1.1.7</w:t>
            </w:r>
          </w:p>
        </w:tc>
        <w:tc>
          <w:tcPr>
            <w:tcW w:w="761" w:type="dxa"/>
            <w:tcBorders>
              <w:top w:val="single" w:sz="4" w:space="0" w:color="auto"/>
              <w:left w:val="single" w:sz="5" w:space="0" w:color="000000"/>
              <w:bottom w:val="single" w:sz="5" w:space="0" w:color="000000"/>
              <w:right w:val="single" w:sz="5" w:space="0" w:color="000000"/>
            </w:tcBorders>
            <w:vAlign w:val="bottom"/>
          </w:tcPr>
          <w:p w14:paraId="0543E3CE" w14:textId="77777777" w:rsidR="00A54459" w:rsidRDefault="00A54459" w:rsidP="001D757E">
            <w:pPr>
              <w:ind w:left="2"/>
            </w:pPr>
            <w:r>
              <w:rPr>
                <w:sz w:val="14"/>
              </w:rPr>
              <w:t>19.3.2.1</w:t>
            </w:r>
          </w:p>
        </w:tc>
        <w:tc>
          <w:tcPr>
            <w:tcW w:w="810" w:type="dxa"/>
            <w:tcBorders>
              <w:top w:val="single" w:sz="4" w:space="0" w:color="auto"/>
              <w:left w:val="single" w:sz="5" w:space="0" w:color="000000"/>
              <w:bottom w:val="single" w:sz="4" w:space="0" w:color="auto"/>
              <w:right w:val="single" w:sz="4" w:space="0" w:color="auto"/>
            </w:tcBorders>
            <w:vAlign w:val="bottom"/>
          </w:tcPr>
          <w:p w14:paraId="1887124E" w14:textId="77777777" w:rsidR="00A54459" w:rsidRDefault="00A54459" w:rsidP="001D757E">
            <w:pPr>
              <w:ind w:left="2"/>
            </w:pPr>
            <w:r>
              <w:rPr>
                <w:sz w:val="14"/>
              </w:rPr>
              <w:t>20.3.2.1</w:t>
            </w:r>
          </w:p>
        </w:tc>
        <w:tc>
          <w:tcPr>
            <w:tcW w:w="1479" w:type="dxa"/>
            <w:gridSpan w:val="2"/>
            <w:tcBorders>
              <w:left w:val="single" w:sz="4" w:space="0" w:color="auto"/>
              <w:bottom w:val="single" w:sz="4" w:space="0" w:color="auto"/>
            </w:tcBorders>
            <w:vAlign w:val="bottom"/>
          </w:tcPr>
          <w:p w14:paraId="10D60438" w14:textId="77777777" w:rsidR="00A54459" w:rsidRDefault="00A54459" w:rsidP="00A54459"/>
        </w:tc>
        <w:tc>
          <w:tcPr>
            <w:tcW w:w="0" w:type="auto"/>
            <w:tcBorders>
              <w:top w:val="nil"/>
              <w:left w:val="nil"/>
              <w:bottom w:val="single" w:sz="4" w:space="0" w:color="auto"/>
              <w:right w:val="nil"/>
            </w:tcBorders>
          </w:tcPr>
          <w:p w14:paraId="7D6C8F90" w14:textId="77777777" w:rsidR="00A54459" w:rsidRDefault="00A54459" w:rsidP="001D757E"/>
        </w:tc>
        <w:tc>
          <w:tcPr>
            <w:tcW w:w="0" w:type="auto"/>
            <w:vMerge/>
            <w:tcBorders>
              <w:top w:val="nil"/>
              <w:left w:val="nil"/>
              <w:bottom w:val="single" w:sz="4" w:space="0" w:color="auto"/>
              <w:right w:val="nil"/>
            </w:tcBorders>
          </w:tcPr>
          <w:p w14:paraId="48CC827F" w14:textId="77777777" w:rsidR="00A54459" w:rsidRDefault="00A54459" w:rsidP="001D757E"/>
        </w:tc>
        <w:tc>
          <w:tcPr>
            <w:tcW w:w="0" w:type="auto"/>
            <w:vMerge/>
            <w:tcBorders>
              <w:top w:val="nil"/>
              <w:left w:val="nil"/>
              <w:bottom w:val="single" w:sz="4" w:space="0" w:color="auto"/>
              <w:right w:val="nil"/>
            </w:tcBorders>
          </w:tcPr>
          <w:p w14:paraId="68B70D4A" w14:textId="77777777" w:rsidR="00A54459" w:rsidRDefault="00A54459" w:rsidP="001D757E"/>
        </w:tc>
        <w:tc>
          <w:tcPr>
            <w:tcW w:w="0" w:type="auto"/>
            <w:vMerge/>
            <w:tcBorders>
              <w:top w:val="nil"/>
              <w:left w:val="nil"/>
              <w:bottom w:val="single" w:sz="4" w:space="0" w:color="auto"/>
              <w:right w:val="nil"/>
            </w:tcBorders>
          </w:tcPr>
          <w:p w14:paraId="5185B0D7" w14:textId="77777777" w:rsidR="00A54459" w:rsidRDefault="00A54459" w:rsidP="001D757E"/>
        </w:tc>
      </w:tr>
      <w:tr w:rsidR="00A10BFC" w:rsidRPr="00E0328F" w14:paraId="04B6B2B9" w14:textId="77777777" w:rsidTr="002129ED">
        <w:tblPrEx>
          <w:tblCellMar>
            <w:top w:w="0" w:type="dxa"/>
            <w:left w:w="24" w:type="dxa"/>
            <w:right w:w="17" w:type="dxa"/>
          </w:tblCellMar>
        </w:tblPrEx>
        <w:trPr>
          <w:trHeight w:val="1198"/>
        </w:trPr>
        <w:tc>
          <w:tcPr>
            <w:tcW w:w="937" w:type="dxa"/>
            <w:vMerge w:val="restart"/>
            <w:tcBorders>
              <w:top w:val="single" w:sz="5" w:space="0" w:color="000000"/>
              <w:left w:val="single" w:sz="5" w:space="0" w:color="000000"/>
              <w:bottom w:val="single" w:sz="5" w:space="0" w:color="000000"/>
              <w:right w:val="single" w:sz="5" w:space="0" w:color="000000"/>
            </w:tcBorders>
            <w:vAlign w:val="center"/>
          </w:tcPr>
          <w:p w14:paraId="303CAFBE" w14:textId="77777777" w:rsidR="001D757E" w:rsidRDefault="001D757E" w:rsidP="001D757E">
            <w:r>
              <w:rPr>
                <w:sz w:val="14"/>
              </w:rPr>
              <w:t>1.3.2.1</w:t>
            </w:r>
          </w:p>
        </w:tc>
        <w:tc>
          <w:tcPr>
            <w:tcW w:w="4503" w:type="dxa"/>
            <w:vMerge w:val="restart"/>
            <w:tcBorders>
              <w:top w:val="single" w:sz="5" w:space="0" w:color="000000"/>
              <w:left w:val="single" w:sz="5" w:space="0" w:color="000000"/>
              <w:bottom w:val="single" w:sz="5" w:space="0" w:color="000000"/>
              <w:right w:val="single" w:sz="5" w:space="0" w:color="000000"/>
            </w:tcBorders>
            <w:vAlign w:val="center"/>
          </w:tcPr>
          <w:p w14:paraId="232ED77A" w14:textId="77777777" w:rsidR="001D757E" w:rsidRDefault="001D757E" w:rsidP="001D757E">
            <w:pPr>
              <w:ind w:left="2"/>
            </w:pPr>
            <w:r>
              <w:rPr>
                <w:sz w:val="14"/>
              </w:rPr>
              <w:t>Care planning and delivery is integrated and co-ordinated among care settings, departments and services.</w:t>
            </w:r>
          </w:p>
        </w:tc>
        <w:tc>
          <w:tcPr>
            <w:tcW w:w="805" w:type="dxa"/>
            <w:tcBorders>
              <w:top w:val="single" w:sz="5" w:space="0" w:color="000000"/>
              <w:left w:val="single" w:sz="5" w:space="0" w:color="000000"/>
              <w:bottom w:val="single" w:sz="5" w:space="0" w:color="000000"/>
              <w:right w:val="single" w:sz="5" w:space="0" w:color="000000"/>
            </w:tcBorders>
            <w:vAlign w:val="bottom"/>
          </w:tcPr>
          <w:p w14:paraId="570D39C9" w14:textId="77777777" w:rsidR="001D757E" w:rsidRDefault="001D757E" w:rsidP="001D757E">
            <w:pPr>
              <w:spacing w:line="253" w:lineRule="auto"/>
              <w:ind w:left="2"/>
            </w:pPr>
            <w:r>
              <w:rPr>
                <w:sz w:val="14"/>
              </w:rPr>
              <w:t>1.2.5.4 1.2.6.1</w:t>
            </w:r>
          </w:p>
          <w:p w14:paraId="316EC563" w14:textId="77777777" w:rsidR="001D757E" w:rsidRDefault="001D757E" w:rsidP="001D757E">
            <w:pPr>
              <w:ind w:left="2"/>
            </w:pPr>
            <w:r>
              <w:rPr>
                <w:sz w:val="14"/>
              </w:rPr>
              <w:t>1.2.8.1</w:t>
            </w:r>
          </w:p>
        </w:tc>
        <w:tc>
          <w:tcPr>
            <w:tcW w:w="758" w:type="dxa"/>
            <w:tcBorders>
              <w:top w:val="single" w:sz="5" w:space="0" w:color="000000"/>
              <w:left w:val="single" w:sz="5" w:space="0" w:color="000000"/>
              <w:bottom w:val="single" w:sz="5" w:space="0" w:color="000000"/>
              <w:right w:val="single" w:sz="5" w:space="0" w:color="000000"/>
            </w:tcBorders>
          </w:tcPr>
          <w:p w14:paraId="019739FD" w14:textId="77777777" w:rsidR="001D757E" w:rsidRPr="009A20FC" w:rsidRDefault="001D757E" w:rsidP="001D757E">
            <w:pPr>
              <w:spacing w:line="253" w:lineRule="auto"/>
              <w:ind w:left="2"/>
              <w:rPr>
                <w:color w:val="auto"/>
                <w:sz w:val="14"/>
              </w:rPr>
            </w:pPr>
            <w:r w:rsidRPr="009A20FC">
              <w:rPr>
                <w:color w:val="auto"/>
                <w:sz w:val="14"/>
              </w:rPr>
              <w:t xml:space="preserve">10.4.1.1 10.5.2.1 10.5.5.2 10.5.6.1 10.6.1.1 </w:t>
            </w:r>
          </w:p>
          <w:p w14:paraId="21985C47" w14:textId="77777777" w:rsidR="001D757E" w:rsidRPr="009A20FC" w:rsidRDefault="001D757E" w:rsidP="001D757E">
            <w:pPr>
              <w:rPr>
                <w:color w:val="auto"/>
                <w:sz w:val="16"/>
                <w:szCs w:val="16"/>
              </w:rPr>
            </w:pPr>
            <w:r w:rsidRPr="0084742B">
              <w:rPr>
                <w:color w:val="FF0000"/>
                <w:sz w:val="16"/>
                <w:szCs w:val="16"/>
              </w:rPr>
              <w:t>10.6.2.3</w:t>
            </w:r>
          </w:p>
          <w:p w14:paraId="6D18E090" w14:textId="77777777" w:rsidR="001D757E" w:rsidRPr="009A20FC" w:rsidRDefault="001D757E" w:rsidP="001D757E">
            <w:pPr>
              <w:spacing w:line="253" w:lineRule="auto"/>
              <w:ind w:left="2"/>
              <w:rPr>
                <w:color w:val="auto"/>
              </w:rPr>
            </w:pPr>
            <w:r w:rsidRPr="009A20FC">
              <w:rPr>
                <w:color w:val="auto"/>
                <w:sz w:val="14"/>
              </w:rPr>
              <w:t>10.7.1.5</w:t>
            </w:r>
          </w:p>
          <w:p w14:paraId="6E6BF8AC" w14:textId="77777777" w:rsidR="001D757E" w:rsidRPr="009A20FC" w:rsidRDefault="001D757E" w:rsidP="001D757E">
            <w:pPr>
              <w:ind w:left="2"/>
              <w:rPr>
                <w:color w:val="auto"/>
                <w:sz w:val="14"/>
              </w:rPr>
            </w:pPr>
            <w:r w:rsidRPr="009A20FC">
              <w:rPr>
                <w:color w:val="auto"/>
                <w:sz w:val="14"/>
              </w:rPr>
              <w:t>10.9.1.1</w:t>
            </w:r>
          </w:p>
          <w:p w14:paraId="3F2FC68F" w14:textId="77777777" w:rsidR="001D757E" w:rsidRPr="009A20FC" w:rsidRDefault="001D757E" w:rsidP="001D757E">
            <w:pPr>
              <w:ind w:left="2"/>
              <w:rPr>
                <w:color w:val="auto"/>
              </w:rPr>
            </w:pPr>
            <w:r w:rsidRPr="009A20FC">
              <w:rPr>
                <w:color w:val="auto"/>
                <w:sz w:val="16"/>
                <w:szCs w:val="16"/>
              </w:rPr>
              <w:t>10.9.4.1</w:t>
            </w:r>
          </w:p>
        </w:tc>
        <w:tc>
          <w:tcPr>
            <w:tcW w:w="761" w:type="dxa"/>
            <w:tcBorders>
              <w:left w:val="single" w:sz="5" w:space="0" w:color="000000"/>
              <w:bottom w:val="single" w:sz="5" w:space="0" w:color="000000"/>
              <w:right w:val="single" w:sz="5" w:space="0" w:color="000000"/>
            </w:tcBorders>
          </w:tcPr>
          <w:p w14:paraId="26E14154" w14:textId="77777777" w:rsidR="001D757E" w:rsidRDefault="001D757E" w:rsidP="001D757E">
            <w:pPr>
              <w:spacing w:line="253" w:lineRule="auto"/>
              <w:ind w:left="2"/>
            </w:pPr>
            <w:r>
              <w:rPr>
                <w:sz w:val="14"/>
              </w:rPr>
              <w:t>11.4.1.1 11.5.2.1 11.5.5.2 11.5.6.1 11.6.1.1 11.7.1.5</w:t>
            </w:r>
          </w:p>
          <w:p w14:paraId="2A940424" w14:textId="77777777" w:rsidR="001D757E" w:rsidRDefault="001D757E" w:rsidP="001D757E">
            <w:pPr>
              <w:ind w:left="2"/>
            </w:pPr>
            <w:r>
              <w:rPr>
                <w:sz w:val="14"/>
              </w:rPr>
              <w:t>11.9.1.1</w:t>
            </w:r>
          </w:p>
        </w:tc>
        <w:tc>
          <w:tcPr>
            <w:tcW w:w="810" w:type="dxa"/>
            <w:tcBorders>
              <w:top w:val="single" w:sz="4" w:space="0" w:color="auto"/>
              <w:left w:val="single" w:sz="5" w:space="0" w:color="000000"/>
              <w:bottom w:val="single" w:sz="5" w:space="0" w:color="000000"/>
              <w:right w:val="single" w:sz="5" w:space="0" w:color="000000"/>
            </w:tcBorders>
          </w:tcPr>
          <w:p w14:paraId="0B6F9DA4" w14:textId="77777777" w:rsidR="001D757E" w:rsidRDefault="001D757E" w:rsidP="001D757E">
            <w:pPr>
              <w:spacing w:line="253" w:lineRule="auto"/>
              <w:ind w:left="2"/>
            </w:pPr>
            <w:r>
              <w:rPr>
                <w:sz w:val="14"/>
              </w:rPr>
              <w:t>12.4.1.1 12.5.2.1 12.5.5.2 12.5.6.1 12.6.1.1 12.7.1.5</w:t>
            </w:r>
          </w:p>
          <w:p w14:paraId="53FF57C5" w14:textId="77777777" w:rsidR="001D757E" w:rsidRDefault="001D757E" w:rsidP="001D757E">
            <w:pPr>
              <w:ind w:left="2"/>
            </w:pPr>
            <w:r>
              <w:rPr>
                <w:sz w:val="14"/>
              </w:rPr>
              <w:t>12.9.1.1</w:t>
            </w:r>
          </w:p>
        </w:tc>
        <w:tc>
          <w:tcPr>
            <w:tcW w:w="671" w:type="dxa"/>
            <w:tcBorders>
              <w:top w:val="single" w:sz="4" w:space="0" w:color="auto"/>
              <w:left w:val="single" w:sz="5" w:space="0" w:color="000000"/>
              <w:bottom w:val="single" w:sz="5" w:space="0" w:color="000000"/>
              <w:right w:val="single" w:sz="5" w:space="0" w:color="000000"/>
            </w:tcBorders>
          </w:tcPr>
          <w:p w14:paraId="05D70D71" w14:textId="77777777" w:rsidR="001D757E" w:rsidRDefault="001D757E" w:rsidP="001D757E">
            <w:pPr>
              <w:spacing w:line="253" w:lineRule="auto"/>
              <w:ind w:left="2"/>
            </w:pPr>
            <w:r>
              <w:rPr>
                <w:sz w:val="14"/>
              </w:rPr>
              <w:t>13.4.1.1 13.5.2.1 13.5.5.2 13.5.6.1 13.6.1.1 13.7.1.5</w:t>
            </w:r>
          </w:p>
          <w:p w14:paraId="262B589B" w14:textId="77777777" w:rsidR="001D757E" w:rsidRDefault="001D757E" w:rsidP="001D757E">
            <w:pPr>
              <w:ind w:left="2"/>
            </w:pPr>
            <w:r>
              <w:rPr>
                <w:sz w:val="14"/>
              </w:rPr>
              <w:t>13.9.1.1</w:t>
            </w:r>
          </w:p>
        </w:tc>
        <w:tc>
          <w:tcPr>
            <w:tcW w:w="808" w:type="dxa"/>
            <w:tcBorders>
              <w:top w:val="single" w:sz="4" w:space="0" w:color="auto"/>
              <w:left w:val="single" w:sz="5" w:space="0" w:color="000000"/>
              <w:bottom w:val="single" w:sz="5" w:space="0" w:color="000000"/>
              <w:right w:val="single" w:sz="5" w:space="0" w:color="000000"/>
            </w:tcBorders>
          </w:tcPr>
          <w:p w14:paraId="67F300C2" w14:textId="77777777" w:rsidR="001D757E" w:rsidRDefault="001D757E" w:rsidP="001D757E">
            <w:pPr>
              <w:spacing w:line="253" w:lineRule="auto"/>
              <w:ind w:left="1"/>
            </w:pPr>
            <w:r>
              <w:rPr>
                <w:sz w:val="14"/>
              </w:rPr>
              <w:t>14.4.1.1 14.5.2.1 14.5.5.2 14.5.6.1 14.6.1.1 14.7.1.5</w:t>
            </w:r>
          </w:p>
          <w:p w14:paraId="7070F322" w14:textId="77777777" w:rsidR="001D757E" w:rsidRDefault="001D757E" w:rsidP="001D757E">
            <w:pPr>
              <w:ind w:left="2"/>
            </w:pPr>
            <w:r>
              <w:rPr>
                <w:sz w:val="14"/>
              </w:rPr>
              <w:t>14.9.1.1</w:t>
            </w:r>
          </w:p>
        </w:tc>
        <w:tc>
          <w:tcPr>
            <w:tcW w:w="754" w:type="dxa"/>
            <w:tcBorders>
              <w:top w:val="single" w:sz="4" w:space="0" w:color="auto"/>
              <w:left w:val="single" w:sz="5" w:space="0" w:color="000000"/>
              <w:bottom w:val="single" w:sz="5" w:space="0" w:color="000000"/>
              <w:right w:val="single" w:sz="5" w:space="0" w:color="000000"/>
            </w:tcBorders>
          </w:tcPr>
          <w:p w14:paraId="382C4554" w14:textId="77777777" w:rsidR="001D757E" w:rsidRDefault="001D757E" w:rsidP="001D757E">
            <w:pPr>
              <w:spacing w:line="253" w:lineRule="auto"/>
              <w:ind w:left="1"/>
            </w:pPr>
            <w:r>
              <w:rPr>
                <w:sz w:val="14"/>
              </w:rPr>
              <w:t>15.4.1.1 15.5.2.1 15.5.5.2 15.5.7.1 15.6.1.1 15.7.1.5</w:t>
            </w:r>
          </w:p>
          <w:p w14:paraId="156C899A" w14:textId="77777777" w:rsidR="001D757E" w:rsidRDefault="001D757E" w:rsidP="001D757E">
            <w:pPr>
              <w:ind w:left="2"/>
            </w:pPr>
            <w:r>
              <w:rPr>
                <w:sz w:val="14"/>
              </w:rPr>
              <w:t>15.9.1.1</w:t>
            </w:r>
          </w:p>
        </w:tc>
        <w:tc>
          <w:tcPr>
            <w:tcW w:w="803" w:type="dxa"/>
            <w:tcBorders>
              <w:top w:val="single" w:sz="4" w:space="0" w:color="auto"/>
              <w:left w:val="single" w:sz="5" w:space="0" w:color="000000"/>
              <w:bottom w:val="single" w:sz="5" w:space="0" w:color="000000"/>
              <w:right w:val="single" w:sz="5" w:space="0" w:color="000000"/>
            </w:tcBorders>
          </w:tcPr>
          <w:p w14:paraId="7FE78380" w14:textId="77777777" w:rsidR="001D757E" w:rsidRDefault="001D757E" w:rsidP="001D757E">
            <w:pPr>
              <w:spacing w:line="253" w:lineRule="auto"/>
              <w:ind w:left="1"/>
            </w:pPr>
            <w:r>
              <w:rPr>
                <w:sz w:val="14"/>
              </w:rPr>
              <w:t>16.4.1.1 16.5.2.1 16.5.5.2 16.5.6.1 16.6.1.1 16.7.1.5</w:t>
            </w:r>
          </w:p>
          <w:p w14:paraId="6FACCC4B" w14:textId="77777777" w:rsidR="001D757E" w:rsidRDefault="001D757E" w:rsidP="001D757E">
            <w:pPr>
              <w:ind w:left="2"/>
            </w:pPr>
            <w:r>
              <w:rPr>
                <w:sz w:val="14"/>
              </w:rPr>
              <w:t>16.9.1.1</w:t>
            </w:r>
          </w:p>
        </w:tc>
        <w:tc>
          <w:tcPr>
            <w:tcW w:w="751" w:type="dxa"/>
            <w:tcBorders>
              <w:top w:val="single" w:sz="4" w:space="0" w:color="auto"/>
              <w:left w:val="single" w:sz="5" w:space="0" w:color="000000"/>
              <w:bottom w:val="single" w:sz="5" w:space="0" w:color="000000"/>
              <w:right w:val="single" w:sz="5" w:space="0" w:color="000000"/>
            </w:tcBorders>
          </w:tcPr>
          <w:p w14:paraId="532650C2" w14:textId="77777777" w:rsidR="001D757E" w:rsidRDefault="001D757E" w:rsidP="001D757E">
            <w:pPr>
              <w:ind w:left="2"/>
              <w:rPr>
                <w:sz w:val="14"/>
              </w:rPr>
            </w:pPr>
          </w:p>
          <w:p w14:paraId="7FF4F186" w14:textId="77777777" w:rsidR="001D757E" w:rsidRDefault="001D757E" w:rsidP="001D757E">
            <w:pPr>
              <w:ind w:left="2"/>
              <w:rPr>
                <w:sz w:val="14"/>
              </w:rPr>
            </w:pPr>
          </w:p>
          <w:p w14:paraId="72E293B8" w14:textId="77777777" w:rsidR="001D757E" w:rsidRDefault="001D757E" w:rsidP="001D757E">
            <w:pPr>
              <w:ind w:left="2"/>
              <w:rPr>
                <w:sz w:val="14"/>
              </w:rPr>
            </w:pPr>
          </w:p>
          <w:p w14:paraId="7949E55D" w14:textId="77777777" w:rsidR="001D757E" w:rsidRDefault="001D757E" w:rsidP="001D757E">
            <w:pPr>
              <w:ind w:left="2"/>
              <w:rPr>
                <w:sz w:val="14"/>
              </w:rPr>
            </w:pPr>
          </w:p>
          <w:p w14:paraId="22F113CD" w14:textId="77777777" w:rsidR="001D757E" w:rsidRDefault="001D757E" w:rsidP="001D757E">
            <w:pPr>
              <w:ind w:left="2"/>
              <w:rPr>
                <w:sz w:val="14"/>
              </w:rPr>
            </w:pPr>
          </w:p>
          <w:p w14:paraId="1591726C" w14:textId="77777777" w:rsidR="001D757E" w:rsidRDefault="001D757E" w:rsidP="001D757E">
            <w:pPr>
              <w:rPr>
                <w:sz w:val="14"/>
              </w:rPr>
            </w:pPr>
            <w:r>
              <w:rPr>
                <w:sz w:val="14"/>
              </w:rPr>
              <w:t>17.3.1.1 17.5.3.1</w:t>
            </w:r>
          </w:p>
        </w:tc>
        <w:tc>
          <w:tcPr>
            <w:tcW w:w="671" w:type="dxa"/>
            <w:tcBorders>
              <w:top w:val="single" w:sz="4" w:space="0" w:color="auto"/>
              <w:left w:val="single" w:sz="5" w:space="0" w:color="000000"/>
              <w:bottom w:val="single" w:sz="5" w:space="0" w:color="000000"/>
              <w:right w:val="single" w:sz="5" w:space="0" w:color="000000"/>
            </w:tcBorders>
            <w:vAlign w:val="bottom"/>
          </w:tcPr>
          <w:p w14:paraId="07DF4FA3" w14:textId="77777777" w:rsidR="001D757E" w:rsidRDefault="001D757E" w:rsidP="001D757E">
            <w:pPr>
              <w:ind w:left="2"/>
            </w:pPr>
            <w:r>
              <w:rPr>
                <w:sz w:val="14"/>
              </w:rPr>
              <w:t>21.3.1.1</w:t>
            </w:r>
          </w:p>
        </w:tc>
        <w:tc>
          <w:tcPr>
            <w:tcW w:w="678" w:type="dxa"/>
            <w:tcBorders>
              <w:top w:val="single" w:sz="5" w:space="0" w:color="000000"/>
              <w:left w:val="single" w:sz="5" w:space="0" w:color="000000"/>
              <w:bottom w:val="single" w:sz="5" w:space="0" w:color="000000"/>
              <w:right w:val="single" w:sz="5" w:space="0" w:color="000000"/>
            </w:tcBorders>
            <w:vAlign w:val="bottom"/>
          </w:tcPr>
          <w:p w14:paraId="1CFECEBF" w14:textId="77777777" w:rsidR="001D757E" w:rsidRPr="009A20FC" w:rsidRDefault="001D757E" w:rsidP="001D757E">
            <w:pPr>
              <w:ind w:left="2"/>
              <w:rPr>
                <w:color w:val="auto"/>
                <w:sz w:val="14"/>
              </w:rPr>
            </w:pPr>
            <w:r w:rsidRPr="009A20FC">
              <w:rPr>
                <w:color w:val="auto"/>
                <w:sz w:val="14"/>
              </w:rPr>
              <w:t>22.5.1.1</w:t>
            </w:r>
          </w:p>
          <w:p w14:paraId="764E4781" w14:textId="77777777" w:rsidR="001D757E" w:rsidRPr="009A20FC" w:rsidRDefault="001D757E" w:rsidP="001D757E">
            <w:pPr>
              <w:ind w:left="2"/>
              <w:rPr>
                <w:color w:val="auto"/>
              </w:rPr>
            </w:pPr>
            <w:r w:rsidRPr="00D850AE">
              <w:rPr>
                <w:color w:val="FF0000"/>
                <w:sz w:val="14"/>
              </w:rPr>
              <w:t>22.8.5.2</w:t>
            </w:r>
          </w:p>
          <w:p w14:paraId="341A2310" w14:textId="77777777" w:rsidR="001D757E" w:rsidRPr="009A20FC" w:rsidRDefault="001D757E" w:rsidP="001D757E">
            <w:pPr>
              <w:ind w:left="2"/>
              <w:rPr>
                <w:color w:val="auto"/>
              </w:rPr>
            </w:pPr>
            <w:r w:rsidRPr="009A20FC">
              <w:rPr>
                <w:color w:val="auto"/>
                <w:sz w:val="14"/>
              </w:rPr>
              <w:t>22.8.5.1</w:t>
            </w:r>
          </w:p>
          <w:p w14:paraId="69BFF8BF" w14:textId="77777777" w:rsidR="001D757E" w:rsidRPr="009A20FC" w:rsidRDefault="001D757E" w:rsidP="001D757E">
            <w:pPr>
              <w:ind w:left="2"/>
              <w:rPr>
                <w:color w:val="auto"/>
              </w:rPr>
            </w:pPr>
            <w:r w:rsidRPr="009A20FC">
              <w:rPr>
                <w:color w:val="auto"/>
                <w:sz w:val="14"/>
              </w:rPr>
              <w:t>22.11.1.1</w:t>
            </w:r>
          </w:p>
        </w:tc>
      </w:tr>
      <w:tr w:rsidR="00A10BFC" w:rsidRPr="00E0328F" w14:paraId="1ACF1CE8" w14:textId="77777777" w:rsidTr="00A54459">
        <w:tblPrEx>
          <w:tblCellMar>
            <w:top w:w="0" w:type="dxa"/>
            <w:left w:w="24" w:type="dxa"/>
            <w:right w:w="17" w:type="dxa"/>
          </w:tblCellMar>
        </w:tblPrEx>
        <w:trPr>
          <w:trHeight w:val="1482"/>
        </w:trPr>
        <w:tc>
          <w:tcPr>
            <w:tcW w:w="0" w:type="auto"/>
            <w:vMerge/>
            <w:tcBorders>
              <w:top w:val="nil"/>
              <w:left w:val="single" w:sz="5" w:space="0" w:color="000000"/>
              <w:bottom w:val="nil"/>
              <w:right w:val="single" w:sz="5" w:space="0" w:color="000000"/>
            </w:tcBorders>
          </w:tcPr>
          <w:p w14:paraId="6FF315EE" w14:textId="77777777" w:rsidR="001D757E" w:rsidRDefault="001D757E" w:rsidP="001D757E"/>
        </w:tc>
        <w:tc>
          <w:tcPr>
            <w:tcW w:w="0" w:type="auto"/>
            <w:vMerge/>
            <w:tcBorders>
              <w:top w:val="nil"/>
              <w:left w:val="single" w:sz="5" w:space="0" w:color="000000"/>
              <w:bottom w:val="nil"/>
              <w:right w:val="single" w:sz="5" w:space="0" w:color="000000"/>
            </w:tcBorders>
          </w:tcPr>
          <w:p w14:paraId="5B9D4A8A" w14:textId="77777777" w:rsidR="001D757E" w:rsidRDefault="001D757E" w:rsidP="001D757E"/>
        </w:tc>
        <w:tc>
          <w:tcPr>
            <w:tcW w:w="805" w:type="dxa"/>
            <w:tcBorders>
              <w:top w:val="single" w:sz="5" w:space="0" w:color="000000"/>
              <w:left w:val="single" w:sz="5" w:space="0" w:color="000000"/>
              <w:bottom w:val="single" w:sz="5" w:space="0" w:color="000000"/>
              <w:right w:val="single" w:sz="5" w:space="0" w:color="000000"/>
            </w:tcBorders>
            <w:vAlign w:val="bottom"/>
          </w:tcPr>
          <w:p w14:paraId="3C416C5F" w14:textId="77777777" w:rsidR="001D757E" w:rsidRPr="009A20FC" w:rsidRDefault="001D757E" w:rsidP="001D757E">
            <w:pPr>
              <w:spacing w:line="253" w:lineRule="auto"/>
              <w:ind w:left="2"/>
            </w:pPr>
            <w:r w:rsidRPr="009A20FC">
              <w:rPr>
                <w:sz w:val="14"/>
              </w:rPr>
              <w:t>23.3.1.1 23.4.1.1 23.7.1.1 23.9.1.1</w:t>
            </w:r>
          </w:p>
          <w:p w14:paraId="34E742FE" w14:textId="77777777" w:rsidR="001D757E" w:rsidRPr="009A20FC" w:rsidRDefault="001D757E" w:rsidP="001D757E">
            <w:pPr>
              <w:ind w:left="2"/>
            </w:pPr>
            <w:r w:rsidRPr="009A20FC">
              <w:rPr>
                <w:sz w:val="14"/>
              </w:rPr>
              <w:t>23.9.5.1</w:t>
            </w:r>
          </w:p>
        </w:tc>
        <w:tc>
          <w:tcPr>
            <w:tcW w:w="758" w:type="dxa"/>
            <w:tcBorders>
              <w:top w:val="single" w:sz="5" w:space="0" w:color="000000"/>
              <w:left w:val="single" w:sz="5" w:space="0" w:color="000000"/>
              <w:bottom w:val="single" w:sz="5" w:space="0" w:color="000000"/>
              <w:right w:val="single" w:sz="5" w:space="0" w:color="000000"/>
            </w:tcBorders>
            <w:vAlign w:val="bottom"/>
          </w:tcPr>
          <w:p w14:paraId="2701D2E1" w14:textId="77777777" w:rsidR="001D757E" w:rsidRDefault="001D757E" w:rsidP="001D757E">
            <w:pPr>
              <w:ind w:left="2"/>
            </w:pPr>
            <w:r>
              <w:rPr>
                <w:sz w:val="14"/>
              </w:rPr>
              <w:t>24.5.1.1</w:t>
            </w:r>
          </w:p>
          <w:p w14:paraId="0C03DBF5" w14:textId="77777777" w:rsidR="001D757E" w:rsidRDefault="001D757E" w:rsidP="001D757E">
            <w:pPr>
              <w:ind w:left="2"/>
            </w:pPr>
            <w:r>
              <w:rPr>
                <w:sz w:val="14"/>
              </w:rPr>
              <w:t>24.11.1.1</w:t>
            </w:r>
          </w:p>
        </w:tc>
        <w:tc>
          <w:tcPr>
            <w:tcW w:w="761" w:type="dxa"/>
            <w:tcBorders>
              <w:top w:val="single" w:sz="5" w:space="0" w:color="000000"/>
              <w:left w:val="single" w:sz="5" w:space="0" w:color="000000"/>
              <w:bottom w:val="single" w:sz="5" w:space="0" w:color="000000"/>
              <w:right w:val="single" w:sz="5" w:space="0" w:color="000000"/>
            </w:tcBorders>
            <w:vAlign w:val="bottom"/>
          </w:tcPr>
          <w:p w14:paraId="0B19EDCB" w14:textId="77777777" w:rsidR="001D757E" w:rsidRDefault="001D757E" w:rsidP="001D757E">
            <w:pPr>
              <w:ind w:left="2"/>
            </w:pPr>
            <w:r>
              <w:rPr>
                <w:sz w:val="14"/>
              </w:rPr>
              <w:t>32.4.1.1 32.4.3.1</w:t>
            </w:r>
          </w:p>
        </w:tc>
        <w:tc>
          <w:tcPr>
            <w:tcW w:w="810" w:type="dxa"/>
            <w:tcBorders>
              <w:top w:val="single" w:sz="5" w:space="0" w:color="000000"/>
              <w:left w:val="single" w:sz="5" w:space="0" w:color="000000"/>
              <w:bottom w:val="single" w:sz="5" w:space="0" w:color="000000"/>
              <w:right w:val="single" w:sz="4" w:space="0" w:color="auto"/>
            </w:tcBorders>
            <w:vAlign w:val="bottom"/>
          </w:tcPr>
          <w:p w14:paraId="7CC44987" w14:textId="77777777" w:rsidR="001D757E" w:rsidRDefault="001D757E" w:rsidP="001D757E">
            <w:pPr>
              <w:ind w:left="2"/>
            </w:pPr>
            <w:r>
              <w:rPr>
                <w:sz w:val="14"/>
              </w:rPr>
              <w:t>33.4.1.1 33.4.3.1</w:t>
            </w:r>
          </w:p>
        </w:tc>
        <w:tc>
          <w:tcPr>
            <w:tcW w:w="671" w:type="dxa"/>
            <w:tcBorders>
              <w:top w:val="single" w:sz="5" w:space="0" w:color="000000"/>
              <w:left w:val="single" w:sz="4" w:space="0" w:color="auto"/>
              <w:bottom w:val="single" w:sz="5" w:space="0" w:color="000000"/>
              <w:right w:val="single" w:sz="5" w:space="0" w:color="000000"/>
            </w:tcBorders>
            <w:vAlign w:val="bottom"/>
          </w:tcPr>
          <w:p w14:paraId="1145B682" w14:textId="77777777" w:rsidR="001D757E" w:rsidRDefault="001D757E" w:rsidP="001D757E">
            <w:pPr>
              <w:ind w:left="2"/>
            </w:pPr>
            <w:r>
              <w:rPr>
                <w:sz w:val="14"/>
              </w:rPr>
              <w:t>34.4.1.1 34.4.3.1</w:t>
            </w:r>
          </w:p>
        </w:tc>
        <w:tc>
          <w:tcPr>
            <w:tcW w:w="808" w:type="dxa"/>
            <w:tcBorders>
              <w:top w:val="single" w:sz="5" w:space="0" w:color="000000"/>
              <w:left w:val="single" w:sz="5" w:space="0" w:color="000000"/>
              <w:bottom w:val="single" w:sz="5" w:space="0" w:color="000000"/>
              <w:right w:val="single" w:sz="5" w:space="0" w:color="000000"/>
            </w:tcBorders>
            <w:vAlign w:val="bottom"/>
          </w:tcPr>
          <w:p w14:paraId="3A775372" w14:textId="77777777" w:rsidR="001D757E" w:rsidRDefault="001D757E" w:rsidP="001D757E">
            <w:pPr>
              <w:ind w:left="2"/>
            </w:pPr>
            <w:r>
              <w:rPr>
                <w:sz w:val="14"/>
              </w:rPr>
              <w:t>35.4.1.1 35.4.3.1</w:t>
            </w:r>
          </w:p>
        </w:tc>
        <w:tc>
          <w:tcPr>
            <w:tcW w:w="754" w:type="dxa"/>
            <w:tcBorders>
              <w:top w:val="single" w:sz="5" w:space="0" w:color="000000"/>
              <w:left w:val="single" w:sz="5" w:space="0" w:color="000000"/>
              <w:bottom w:val="single" w:sz="5" w:space="0" w:color="000000"/>
              <w:right w:val="single" w:sz="5" w:space="0" w:color="000000"/>
            </w:tcBorders>
            <w:vAlign w:val="bottom"/>
          </w:tcPr>
          <w:p w14:paraId="0EC91B6D" w14:textId="77777777" w:rsidR="001D757E" w:rsidRDefault="001D757E" w:rsidP="001D757E">
            <w:pPr>
              <w:ind w:left="2"/>
            </w:pPr>
            <w:r>
              <w:rPr>
                <w:sz w:val="14"/>
              </w:rPr>
              <w:t>36.4.1.1 36.4.3.1</w:t>
            </w:r>
          </w:p>
        </w:tc>
        <w:tc>
          <w:tcPr>
            <w:tcW w:w="803" w:type="dxa"/>
            <w:tcBorders>
              <w:top w:val="single" w:sz="5" w:space="0" w:color="000000"/>
              <w:left w:val="single" w:sz="5" w:space="0" w:color="000000"/>
              <w:bottom w:val="single" w:sz="5" w:space="0" w:color="000000"/>
              <w:right w:val="single" w:sz="5" w:space="0" w:color="000000"/>
            </w:tcBorders>
            <w:vAlign w:val="bottom"/>
          </w:tcPr>
          <w:p w14:paraId="542DE45C" w14:textId="77777777" w:rsidR="001D757E" w:rsidRDefault="001D757E" w:rsidP="001D757E">
            <w:pPr>
              <w:ind w:left="2"/>
            </w:pPr>
            <w:r>
              <w:rPr>
                <w:sz w:val="14"/>
              </w:rPr>
              <w:t>37.4.1.1</w:t>
            </w:r>
          </w:p>
          <w:p w14:paraId="7F9E8D5C" w14:textId="77777777" w:rsidR="001D757E" w:rsidRDefault="001D757E" w:rsidP="001D757E">
            <w:pPr>
              <w:ind w:left="2"/>
            </w:pPr>
            <w:r>
              <w:rPr>
                <w:sz w:val="14"/>
              </w:rPr>
              <w:t>37.4.3.1</w:t>
            </w:r>
          </w:p>
        </w:tc>
        <w:tc>
          <w:tcPr>
            <w:tcW w:w="751" w:type="dxa"/>
            <w:tcBorders>
              <w:top w:val="single" w:sz="5" w:space="0" w:color="000000"/>
              <w:left w:val="single" w:sz="5" w:space="0" w:color="000000"/>
              <w:bottom w:val="single" w:sz="5" w:space="0" w:color="000000"/>
              <w:right w:val="single" w:sz="5" w:space="0" w:color="000000"/>
            </w:tcBorders>
          </w:tcPr>
          <w:p w14:paraId="00A210DD" w14:textId="77777777" w:rsidR="001D757E" w:rsidRDefault="001D757E" w:rsidP="001D757E">
            <w:pPr>
              <w:rPr>
                <w:color w:val="FF0000"/>
                <w:sz w:val="16"/>
                <w:szCs w:val="16"/>
              </w:rPr>
            </w:pPr>
          </w:p>
          <w:p w14:paraId="646DAD4C" w14:textId="77777777" w:rsidR="001D757E" w:rsidRPr="009A20FC" w:rsidRDefault="001D757E" w:rsidP="001D757E">
            <w:pPr>
              <w:rPr>
                <w:color w:val="auto"/>
                <w:sz w:val="16"/>
                <w:szCs w:val="16"/>
              </w:rPr>
            </w:pPr>
            <w:r w:rsidRPr="009A20FC">
              <w:rPr>
                <w:color w:val="auto"/>
                <w:sz w:val="16"/>
                <w:szCs w:val="16"/>
              </w:rPr>
              <w:t>38.4.1.1</w:t>
            </w:r>
          </w:p>
          <w:p w14:paraId="5E9E3398" w14:textId="77777777" w:rsidR="001D757E" w:rsidRDefault="001D757E" w:rsidP="001D757E">
            <w:pPr>
              <w:ind w:left="2"/>
            </w:pPr>
            <w:r w:rsidRPr="009A20FC">
              <w:rPr>
                <w:color w:val="auto"/>
                <w:sz w:val="16"/>
                <w:szCs w:val="16"/>
              </w:rPr>
              <w:t>38.4.3.1</w:t>
            </w:r>
          </w:p>
        </w:tc>
        <w:tc>
          <w:tcPr>
            <w:tcW w:w="671" w:type="dxa"/>
            <w:tcBorders>
              <w:top w:val="single" w:sz="5" w:space="0" w:color="000000"/>
              <w:left w:val="single" w:sz="5" w:space="0" w:color="000000"/>
              <w:bottom w:val="single" w:sz="5" w:space="0" w:color="000000"/>
              <w:right w:val="single" w:sz="5" w:space="0" w:color="000000"/>
            </w:tcBorders>
            <w:vAlign w:val="bottom"/>
          </w:tcPr>
          <w:p w14:paraId="762E449A" w14:textId="77777777" w:rsidR="00A10BFC" w:rsidRDefault="00A10BFC" w:rsidP="001D757E">
            <w:pPr>
              <w:ind w:left="2"/>
              <w:rPr>
                <w:sz w:val="16"/>
                <w:szCs w:val="16"/>
              </w:rPr>
            </w:pPr>
            <w:r>
              <w:rPr>
                <w:sz w:val="16"/>
                <w:szCs w:val="16"/>
              </w:rPr>
              <w:t>39.2.1.1</w:t>
            </w:r>
          </w:p>
          <w:p w14:paraId="680AC7D9" w14:textId="77777777" w:rsidR="001D757E" w:rsidRDefault="001D757E" w:rsidP="001D757E">
            <w:pPr>
              <w:ind w:left="2"/>
              <w:rPr>
                <w:sz w:val="16"/>
                <w:szCs w:val="16"/>
              </w:rPr>
            </w:pPr>
            <w:r w:rsidRPr="007E7F4C">
              <w:rPr>
                <w:sz w:val="16"/>
                <w:szCs w:val="16"/>
              </w:rPr>
              <w:t>39.3.4.2</w:t>
            </w:r>
          </w:p>
          <w:p w14:paraId="00A1AC13" w14:textId="77777777" w:rsidR="001D757E" w:rsidRDefault="001D757E" w:rsidP="001D757E">
            <w:pPr>
              <w:ind w:left="2"/>
              <w:rPr>
                <w:sz w:val="16"/>
                <w:szCs w:val="16"/>
              </w:rPr>
            </w:pPr>
            <w:r w:rsidRPr="007E7F4C">
              <w:rPr>
                <w:sz w:val="16"/>
                <w:szCs w:val="16"/>
              </w:rPr>
              <w:t>39.3.</w:t>
            </w:r>
            <w:r>
              <w:rPr>
                <w:sz w:val="16"/>
                <w:szCs w:val="16"/>
              </w:rPr>
              <w:t>5.1</w:t>
            </w:r>
          </w:p>
          <w:p w14:paraId="5552F904" w14:textId="77777777" w:rsidR="00A10BFC" w:rsidRDefault="00A10BFC" w:rsidP="001D757E">
            <w:pPr>
              <w:ind w:left="2"/>
              <w:rPr>
                <w:sz w:val="16"/>
                <w:szCs w:val="16"/>
              </w:rPr>
            </w:pPr>
            <w:r>
              <w:rPr>
                <w:sz w:val="16"/>
                <w:szCs w:val="16"/>
              </w:rPr>
              <w:t>39.4.2.1</w:t>
            </w:r>
          </w:p>
          <w:p w14:paraId="6B27FD6C" w14:textId="77777777" w:rsidR="001D757E" w:rsidRDefault="001D757E" w:rsidP="001D757E">
            <w:pPr>
              <w:ind w:left="2"/>
              <w:rPr>
                <w:sz w:val="16"/>
                <w:szCs w:val="16"/>
              </w:rPr>
            </w:pPr>
            <w:r w:rsidRPr="007E7F4C">
              <w:rPr>
                <w:sz w:val="16"/>
                <w:szCs w:val="16"/>
              </w:rPr>
              <w:t>39.</w:t>
            </w:r>
            <w:r>
              <w:rPr>
                <w:sz w:val="16"/>
                <w:szCs w:val="16"/>
              </w:rPr>
              <w:t>5.1.7</w:t>
            </w:r>
          </w:p>
          <w:p w14:paraId="7831FDE9" w14:textId="77777777" w:rsidR="001D757E" w:rsidRDefault="001D757E" w:rsidP="001D757E">
            <w:pPr>
              <w:ind w:left="2"/>
              <w:rPr>
                <w:sz w:val="16"/>
                <w:szCs w:val="16"/>
              </w:rPr>
            </w:pPr>
            <w:r>
              <w:rPr>
                <w:sz w:val="16"/>
                <w:szCs w:val="16"/>
              </w:rPr>
              <w:t>39.7.1.1</w:t>
            </w:r>
          </w:p>
          <w:p w14:paraId="30E6C038" w14:textId="77777777" w:rsidR="001D757E" w:rsidRPr="007E7F4C" w:rsidRDefault="001D757E" w:rsidP="001D757E">
            <w:pPr>
              <w:ind w:left="2"/>
              <w:rPr>
                <w:sz w:val="16"/>
                <w:szCs w:val="16"/>
              </w:rPr>
            </w:pPr>
            <w:r w:rsidRPr="007E7F4C">
              <w:rPr>
                <w:sz w:val="16"/>
                <w:szCs w:val="16"/>
              </w:rPr>
              <w:t>39.</w:t>
            </w:r>
            <w:r>
              <w:rPr>
                <w:sz w:val="16"/>
                <w:szCs w:val="16"/>
              </w:rPr>
              <w:t>7.1.4</w:t>
            </w:r>
          </w:p>
        </w:tc>
        <w:tc>
          <w:tcPr>
            <w:tcW w:w="678" w:type="dxa"/>
            <w:tcBorders>
              <w:top w:val="single" w:sz="5" w:space="0" w:color="000000"/>
              <w:left w:val="single" w:sz="5" w:space="0" w:color="000000"/>
              <w:bottom w:val="single" w:sz="5" w:space="0" w:color="000000"/>
              <w:right w:val="single" w:sz="5" w:space="0" w:color="000000"/>
            </w:tcBorders>
          </w:tcPr>
          <w:p w14:paraId="1F68DF77" w14:textId="77777777" w:rsidR="001D757E" w:rsidRPr="00E0328F" w:rsidRDefault="001D757E" w:rsidP="001D757E">
            <w:pPr>
              <w:ind w:left="2"/>
              <w:rPr>
                <w:color w:val="FF0000"/>
                <w:sz w:val="14"/>
              </w:rPr>
            </w:pPr>
          </w:p>
          <w:p w14:paraId="155197C6" w14:textId="77777777" w:rsidR="001D757E" w:rsidRDefault="001D757E" w:rsidP="001D757E">
            <w:pPr>
              <w:ind w:left="2"/>
              <w:rPr>
                <w:sz w:val="16"/>
                <w:szCs w:val="16"/>
              </w:rPr>
            </w:pPr>
            <w:r>
              <w:rPr>
                <w:sz w:val="16"/>
                <w:szCs w:val="16"/>
              </w:rPr>
              <w:t>40.2.1.1</w:t>
            </w:r>
          </w:p>
          <w:p w14:paraId="76383B9A" w14:textId="77777777" w:rsidR="001D757E" w:rsidRDefault="001D757E" w:rsidP="001D757E">
            <w:pPr>
              <w:ind w:left="2"/>
              <w:rPr>
                <w:sz w:val="16"/>
                <w:szCs w:val="16"/>
              </w:rPr>
            </w:pPr>
            <w:r>
              <w:rPr>
                <w:sz w:val="16"/>
                <w:szCs w:val="16"/>
              </w:rPr>
              <w:t>40.3.3.2</w:t>
            </w:r>
          </w:p>
          <w:p w14:paraId="66537762" w14:textId="77777777" w:rsidR="001D757E" w:rsidRDefault="001D757E" w:rsidP="001D757E">
            <w:pPr>
              <w:ind w:left="2"/>
              <w:rPr>
                <w:sz w:val="16"/>
                <w:szCs w:val="16"/>
              </w:rPr>
            </w:pPr>
            <w:r>
              <w:rPr>
                <w:sz w:val="16"/>
                <w:szCs w:val="16"/>
              </w:rPr>
              <w:t>40.3.4.1</w:t>
            </w:r>
          </w:p>
          <w:p w14:paraId="2B17CEEF" w14:textId="77777777" w:rsidR="00A10BFC" w:rsidRDefault="00A10BFC" w:rsidP="001D757E">
            <w:pPr>
              <w:ind w:left="2"/>
              <w:rPr>
                <w:sz w:val="16"/>
                <w:szCs w:val="16"/>
              </w:rPr>
            </w:pPr>
            <w:r>
              <w:rPr>
                <w:sz w:val="16"/>
                <w:szCs w:val="16"/>
              </w:rPr>
              <w:t>40.4.2.1</w:t>
            </w:r>
          </w:p>
          <w:p w14:paraId="4B6A629E" w14:textId="77777777" w:rsidR="001D757E" w:rsidRDefault="001D757E" w:rsidP="001D757E">
            <w:pPr>
              <w:ind w:left="2"/>
              <w:rPr>
                <w:sz w:val="16"/>
                <w:szCs w:val="16"/>
              </w:rPr>
            </w:pPr>
            <w:r>
              <w:rPr>
                <w:sz w:val="16"/>
                <w:szCs w:val="16"/>
              </w:rPr>
              <w:t>40.5.1.7</w:t>
            </w:r>
          </w:p>
          <w:p w14:paraId="4B561F4A" w14:textId="77777777" w:rsidR="001D757E" w:rsidRDefault="001D757E" w:rsidP="001D757E">
            <w:pPr>
              <w:ind w:left="2"/>
              <w:rPr>
                <w:sz w:val="16"/>
                <w:szCs w:val="16"/>
              </w:rPr>
            </w:pPr>
            <w:r>
              <w:rPr>
                <w:sz w:val="16"/>
                <w:szCs w:val="16"/>
              </w:rPr>
              <w:t>40.7.1.1</w:t>
            </w:r>
          </w:p>
          <w:p w14:paraId="41FB3632" w14:textId="77777777" w:rsidR="001D757E" w:rsidRDefault="001D757E" w:rsidP="001D757E">
            <w:pPr>
              <w:ind w:left="2"/>
              <w:rPr>
                <w:sz w:val="16"/>
                <w:szCs w:val="16"/>
              </w:rPr>
            </w:pPr>
            <w:r>
              <w:rPr>
                <w:sz w:val="16"/>
                <w:szCs w:val="16"/>
              </w:rPr>
              <w:t>40.7.4.1</w:t>
            </w:r>
          </w:p>
          <w:p w14:paraId="5D5AED9C" w14:textId="77777777" w:rsidR="001D757E" w:rsidRDefault="001D757E" w:rsidP="001D757E">
            <w:pPr>
              <w:ind w:left="2"/>
              <w:rPr>
                <w:sz w:val="16"/>
                <w:szCs w:val="16"/>
              </w:rPr>
            </w:pPr>
          </w:p>
          <w:p w14:paraId="045A6486" w14:textId="77777777" w:rsidR="001D757E" w:rsidRPr="00E0328F" w:rsidRDefault="001D757E" w:rsidP="001D757E">
            <w:pPr>
              <w:ind w:left="2"/>
              <w:rPr>
                <w:color w:val="FF0000"/>
                <w:sz w:val="14"/>
              </w:rPr>
            </w:pPr>
          </w:p>
        </w:tc>
      </w:tr>
      <w:tr w:rsidR="00A10BFC" w14:paraId="370C343B" w14:textId="77777777" w:rsidTr="00A54459">
        <w:tblPrEx>
          <w:tblCellMar>
            <w:top w:w="0" w:type="dxa"/>
            <w:left w:w="24" w:type="dxa"/>
            <w:right w:w="17" w:type="dxa"/>
          </w:tblCellMar>
        </w:tblPrEx>
        <w:trPr>
          <w:gridAfter w:val="1"/>
          <w:wAfter w:w="678" w:type="dxa"/>
          <w:trHeight w:val="2175"/>
        </w:trPr>
        <w:tc>
          <w:tcPr>
            <w:tcW w:w="0" w:type="auto"/>
            <w:vMerge/>
            <w:tcBorders>
              <w:top w:val="nil"/>
              <w:left w:val="single" w:sz="5" w:space="0" w:color="000000"/>
              <w:bottom w:val="single" w:sz="5" w:space="0" w:color="000000"/>
              <w:right w:val="single" w:sz="5" w:space="0" w:color="000000"/>
            </w:tcBorders>
          </w:tcPr>
          <w:p w14:paraId="1694BAEA" w14:textId="77777777" w:rsidR="001D757E" w:rsidRDefault="001D757E" w:rsidP="001D757E"/>
        </w:tc>
        <w:tc>
          <w:tcPr>
            <w:tcW w:w="0" w:type="auto"/>
            <w:vMerge/>
            <w:tcBorders>
              <w:top w:val="nil"/>
              <w:left w:val="single" w:sz="5" w:space="0" w:color="000000"/>
              <w:bottom w:val="single" w:sz="5" w:space="0" w:color="000000"/>
              <w:right w:val="single" w:sz="5" w:space="0" w:color="000000"/>
            </w:tcBorders>
          </w:tcPr>
          <w:p w14:paraId="62D3532F" w14:textId="77777777" w:rsidR="001D757E" w:rsidRDefault="001D757E" w:rsidP="001D757E"/>
        </w:tc>
        <w:tc>
          <w:tcPr>
            <w:tcW w:w="805" w:type="dxa"/>
            <w:tcBorders>
              <w:top w:val="single" w:sz="5" w:space="0" w:color="000000"/>
              <w:left w:val="single" w:sz="5" w:space="0" w:color="000000"/>
              <w:bottom w:val="single" w:sz="5" w:space="0" w:color="000000"/>
              <w:right w:val="single" w:sz="5" w:space="0" w:color="000000"/>
            </w:tcBorders>
            <w:vAlign w:val="bottom"/>
          </w:tcPr>
          <w:p w14:paraId="602B2A68" w14:textId="77777777" w:rsidR="001D757E" w:rsidRDefault="001D757E" w:rsidP="001D757E">
            <w:pPr>
              <w:rPr>
                <w:sz w:val="14"/>
              </w:rPr>
            </w:pPr>
            <w:r>
              <w:rPr>
                <w:sz w:val="14"/>
              </w:rPr>
              <w:t>41.1.2.1</w:t>
            </w:r>
          </w:p>
          <w:p w14:paraId="7306CD0B" w14:textId="77777777" w:rsidR="001D757E" w:rsidRDefault="001D757E" w:rsidP="001D757E">
            <w:pPr>
              <w:rPr>
                <w:sz w:val="14"/>
              </w:rPr>
            </w:pPr>
            <w:r>
              <w:rPr>
                <w:sz w:val="14"/>
              </w:rPr>
              <w:t>41.2.1.1</w:t>
            </w:r>
          </w:p>
          <w:p w14:paraId="66F50319" w14:textId="77777777" w:rsidR="001D757E" w:rsidRDefault="001D757E" w:rsidP="001D757E">
            <w:pPr>
              <w:rPr>
                <w:sz w:val="14"/>
              </w:rPr>
            </w:pPr>
            <w:r>
              <w:rPr>
                <w:sz w:val="14"/>
              </w:rPr>
              <w:t>41.3.2.1</w:t>
            </w:r>
          </w:p>
          <w:p w14:paraId="6084C9B2" w14:textId="77777777" w:rsidR="001D757E" w:rsidRDefault="001D757E" w:rsidP="001D757E">
            <w:pPr>
              <w:rPr>
                <w:sz w:val="14"/>
              </w:rPr>
            </w:pPr>
            <w:r>
              <w:rPr>
                <w:sz w:val="14"/>
              </w:rPr>
              <w:t>41.3.3.1</w:t>
            </w:r>
          </w:p>
          <w:p w14:paraId="613A95EB" w14:textId="77777777" w:rsidR="001D757E" w:rsidRDefault="001D757E" w:rsidP="001D757E">
            <w:pPr>
              <w:rPr>
                <w:sz w:val="14"/>
              </w:rPr>
            </w:pPr>
            <w:r>
              <w:rPr>
                <w:sz w:val="14"/>
              </w:rPr>
              <w:t>41.4.2.1</w:t>
            </w:r>
          </w:p>
          <w:p w14:paraId="1F963390" w14:textId="77777777" w:rsidR="001D757E" w:rsidRDefault="001D757E" w:rsidP="001D757E">
            <w:pPr>
              <w:rPr>
                <w:sz w:val="14"/>
              </w:rPr>
            </w:pPr>
          </w:p>
          <w:p w14:paraId="6044D0F6" w14:textId="77777777" w:rsidR="001D757E" w:rsidRPr="00B0288E" w:rsidRDefault="001D757E" w:rsidP="001D757E">
            <w:pPr>
              <w:rPr>
                <w:sz w:val="14"/>
              </w:rPr>
            </w:pPr>
          </w:p>
          <w:p w14:paraId="4B11494E" w14:textId="77777777" w:rsidR="001D757E" w:rsidRPr="009C7664" w:rsidRDefault="001D757E" w:rsidP="001D757E">
            <w:pPr>
              <w:rPr>
                <w:sz w:val="16"/>
                <w:szCs w:val="16"/>
              </w:rPr>
            </w:pPr>
          </w:p>
        </w:tc>
        <w:tc>
          <w:tcPr>
            <w:tcW w:w="758" w:type="dxa"/>
            <w:tcBorders>
              <w:top w:val="single" w:sz="5" w:space="0" w:color="000000"/>
              <w:left w:val="single" w:sz="5" w:space="0" w:color="000000"/>
              <w:bottom w:val="single" w:sz="5" w:space="0" w:color="000000"/>
              <w:right w:val="single" w:sz="5" w:space="0" w:color="000000"/>
            </w:tcBorders>
          </w:tcPr>
          <w:p w14:paraId="71360A4D" w14:textId="77777777" w:rsidR="001D757E" w:rsidRDefault="001D757E" w:rsidP="001D757E">
            <w:pPr>
              <w:ind w:left="2"/>
              <w:rPr>
                <w:sz w:val="16"/>
                <w:szCs w:val="16"/>
              </w:rPr>
            </w:pPr>
            <w:r>
              <w:rPr>
                <w:sz w:val="16"/>
                <w:szCs w:val="16"/>
              </w:rPr>
              <w:t>42.2.1.1</w:t>
            </w:r>
          </w:p>
          <w:p w14:paraId="41362B6D" w14:textId="77777777" w:rsidR="001D757E" w:rsidRDefault="001D757E" w:rsidP="001D757E">
            <w:pPr>
              <w:ind w:left="2"/>
              <w:rPr>
                <w:sz w:val="16"/>
                <w:szCs w:val="16"/>
              </w:rPr>
            </w:pPr>
            <w:r>
              <w:rPr>
                <w:sz w:val="16"/>
                <w:szCs w:val="16"/>
              </w:rPr>
              <w:t>42.3.4.2</w:t>
            </w:r>
          </w:p>
          <w:p w14:paraId="562CCD63" w14:textId="77777777" w:rsidR="001D757E" w:rsidRDefault="001D757E" w:rsidP="001D757E">
            <w:pPr>
              <w:ind w:left="2"/>
              <w:rPr>
                <w:sz w:val="16"/>
                <w:szCs w:val="16"/>
              </w:rPr>
            </w:pPr>
            <w:r>
              <w:rPr>
                <w:sz w:val="16"/>
                <w:szCs w:val="16"/>
              </w:rPr>
              <w:t>42.3.5.1</w:t>
            </w:r>
          </w:p>
          <w:p w14:paraId="0FD0322C" w14:textId="77777777" w:rsidR="00B236CF" w:rsidRDefault="00B236CF" w:rsidP="001D757E">
            <w:pPr>
              <w:ind w:left="2"/>
              <w:rPr>
                <w:sz w:val="16"/>
                <w:szCs w:val="16"/>
              </w:rPr>
            </w:pPr>
            <w:r>
              <w:rPr>
                <w:sz w:val="16"/>
                <w:szCs w:val="16"/>
              </w:rPr>
              <w:t>42.4.2.1</w:t>
            </w:r>
          </w:p>
          <w:p w14:paraId="41218858" w14:textId="77777777" w:rsidR="001D757E" w:rsidRDefault="001D757E" w:rsidP="001D757E">
            <w:pPr>
              <w:ind w:left="2"/>
              <w:rPr>
                <w:sz w:val="16"/>
                <w:szCs w:val="16"/>
              </w:rPr>
            </w:pPr>
            <w:r>
              <w:rPr>
                <w:sz w:val="16"/>
                <w:szCs w:val="16"/>
              </w:rPr>
              <w:t>42.5.1.7</w:t>
            </w:r>
          </w:p>
          <w:p w14:paraId="3E7860F3" w14:textId="77777777" w:rsidR="001D757E" w:rsidRDefault="001D757E" w:rsidP="001D757E">
            <w:pPr>
              <w:ind w:left="2"/>
              <w:rPr>
                <w:sz w:val="16"/>
                <w:szCs w:val="16"/>
              </w:rPr>
            </w:pPr>
            <w:r>
              <w:rPr>
                <w:sz w:val="16"/>
                <w:szCs w:val="16"/>
              </w:rPr>
              <w:t>42.7.1.1</w:t>
            </w:r>
          </w:p>
          <w:p w14:paraId="2B2C20F9" w14:textId="77777777" w:rsidR="001D757E" w:rsidRDefault="001D757E" w:rsidP="001D757E">
            <w:pPr>
              <w:ind w:left="2"/>
              <w:rPr>
                <w:sz w:val="16"/>
                <w:szCs w:val="16"/>
              </w:rPr>
            </w:pPr>
            <w:r>
              <w:rPr>
                <w:sz w:val="16"/>
                <w:szCs w:val="16"/>
              </w:rPr>
              <w:t>42.7.4.1</w:t>
            </w:r>
          </w:p>
          <w:p w14:paraId="56F9AA00" w14:textId="77777777" w:rsidR="001D757E" w:rsidRDefault="001D757E" w:rsidP="001D757E">
            <w:pPr>
              <w:ind w:left="2"/>
            </w:pPr>
          </w:p>
        </w:tc>
        <w:tc>
          <w:tcPr>
            <w:tcW w:w="761" w:type="dxa"/>
            <w:tcBorders>
              <w:top w:val="single" w:sz="5" w:space="0" w:color="000000"/>
              <w:left w:val="single" w:sz="5" w:space="0" w:color="000000"/>
              <w:bottom w:val="single" w:sz="5" w:space="0" w:color="000000"/>
              <w:right w:val="single" w:sz="5" w:space="0" w:color="000000"/>
            </w:tcBorders>
            <w:vAlign w:val="bottom"/>
          </w:tcPr>
          <w:p w14:paraId="42FBAF05" w14:textId="77777777" w:rsidR="001D757E" w:rsidRDefault="001D757E" w:rsidP="001D757E">
            <w:pPr>
              <w:ind w:left="2"/>
              <w:rPr>
                <w:sz w:val="16"/>
                <w:szCs w:val="16"/>
              </w:rPr>
            </w:pPr>
            <w:r>
              <w:rPr>
                <w:sz w:val="16"/>
                <w:szCs w:val="16"/>
              </w:rPr>
              <w:t>43.2.1.1</w:t>
            </w:r>
          </w:p>
          <w:p w14:paraId="4C7637AB" w14:textId="77777777" w:rsidR="001D757E" w:rsidRDefault="001D757E" w:rsidP="001D757E">
            <w:pPr>
              <w:ind w:left="2"/>
              <w:rPr>
                <w:sz w:val="16"/>
                <w:szCs w:val="16"/>
              </w:rPr>
            </w:pPr>
            <w:r>
              <w:rPr>
                <w:sz w:val="16"/>
                <w:szCs w:val="16"/>
              </w:rPr>
              <w:t>43.3.4.2</w:t>
            </w:r>
          </w:p>
          <w:p w14:paraId="6E4287B1" w14:textId="77777777" w:rsidR="001D757E" w:rsidRDefault="001D757E" w:rsidP="001D757E">
            <w:pPr>
              <w:ind w:left="2"/>
              <w:rPr>
                <w:sz w:val="16"/>
                <w:szCs w:val="16"/>
              </w:rPr>
            </w:pPr>
            <w:r>
              <w:rPr>
                <w:sz w:val="16"/>
                <w:szCs w:val="16"/>
              </w:rPr>
              <w:t>43.3.5.1</w:t>
            </w:r>
          </w:p>
          <w:p w14:paraId="095C72B6" w14:textId="77777777" w:rsidR="00B236CF" w:rsidRDefault="00B236CF" w:rsidP="001D757E">
            <w:pPr>
              <w:ind w:left="2"/>
              <w:rPr>
                <w:sz w:val="16"/>
                <w:szCs w:val="16"/>
              </w:rPr>
            </w:pPr>
            <w:r>
              <w:rPr>
                <w:sz w:val="16"/>
                <w:szCs w:val="16"/>
              </w:rPr>
              <w:t>43.4.2.1</w:t>
            </w:r>
          </w:p>
          <w:p w14:paraId="3AA968B0" w14:textId="77777777" w:rsidR="001D757E" w:rsidRDefault="001D757E" w:rsidP="001D757E">
            <w:pPr>
              <w:ind w:left="2"/>
              <w:rPr>
                <w:sz w:val="16"/>
                <w:szCs w:val="16"/>
              </w:rPr>
            </w:pPr>
            <w:r>
              <w:rPr>
                <w:sz w:val="16"/>
                <w:szCs w:val="16"/>
              </w:rPr>
              <w:t>43.5.1.7</w:t>
            </w:r>
          </w:p>
          <w:p w14:paraId="1022071A" w14:textId="77777777" w:rsidR="001D757E" w:rsidRDefault="001D757E" w:rsidP="001D757E">
            <w:pPr>
              <w:ind w:left="2"/>
              <w:rPr>
                <w:sz w:val="16"/>
                <w:szCs w:val="16"/>
              </w:rPr>
            </w:pPr>
            <w:r>
              <w:rPr>
                <w:sz w:val="16"/>
                <w:szCs w:val="16"/>
              </w:rPr>
              <w:t>43.7.1.1</w:t>
            </w:r>
          </w:p>
          <w:p w14:paraId="047717C9" w14:textId="77777777" w:rsidR="001D757E" w:rsidRDefault="001D757E" w:rsidP="001D757E">
            <w:pPr>
              <w:ind w:left="2"/>
              <w:rPr>
                <w:sz w:val="16"/>
                <w:szCs w:val="16"/>
              </w:rPr>
            </w:pPr>
            <w:r>
              <w:rPr>
                <w:sz w:val="16"/>
                <w:szCs w:val="16"/>
              </w:rPr>
              <w:t>43.7.4.1</w:t>
            </w:r>
          </w:p>
          <w:p w14:paraId="67D83B5B" w14:textId="77777777" w:rsidR="001D757E" w:rsidRPr="00345EC5" w:rsidRDefault="001D757E" w:rsidP="001D757E">
            <w:pPr>
              <w:rPr>
                <w:highlight w:val="yellow"/>
              </w:rPr>
            </w:pPr>
          </w:p>
        </w:tc>
        <w:tc>
          <w:tcPr>
            <w:tcW w:w="810" w:type="dxa"/>
            <w:tcBorders>
              <w:top w:val="single" w:sz="5" w:space="0" w:color="000000"/>
              <w:left w:val="single" w:sz="5" w:space="0" w:color="000000"/>
              <w:bottom w:val="single" w:sz="5" w:space="0" w:color="000000"/>
              <w:right w:val="single" w:sz="4" w:space="0" w:color="auto"/>
            </w:tcBorders>
          </w:tcPr>
          <w:p w14:paraId="6D69FAE1" w14:textId="77777777" w:rsidR="001D757E" w:rsidRDefault="001D757E" w:rsidP="001D757E">
            <w:pPr>
              <w:ind w:left="2"/>
              <w:rPr>
                <w:sz w:val="16"/>
                <w:szCs w:val="16"/>
              </w:rPr>
            </w:pPr>
            <w:r>
              <w:rPr>
                <w:sz w:val="16"/>
                <w:szCs w:val="16"/>
              </w:rPr>
              <w:t>44.2.1.1</w:t>
            </w:r>
          </w:p>
          <w:p w14:paraId="15CA8E5D" w14:textId="77777777" w:rsidR="001D757E" w:rsidRDefault="001D757E" w:rsidP="001D757E">
            <w:pPr>
              <w:ind w:left="2"/>
              <w:rPr>
                <w:sz w:val="16"/>
                <w:szCs w:val="16"/>
              </w:rPr>
            </w:pPr>
            <w:r>
              <w:rPr>
                <w:sz w:val="16"/>
                <w:szCs w:val="16"/>
              </w:rPr>
              <w:t>44.3.4.2</w:t>
            </w:r>
          </w:p>
          <w:p w14:paraId="16C44CBF" w14:textId="77777777" w:rsidR="001D757E" w:rsidRDefault="001D757E" w:rsidP="001D757E">
            <w:pPr>
              <w:ind w:left="2"/>
              <w:rPr>
                <w:sz w:val="16"/>
                <w:szCs w:val="16"/>
              </w:rPr>
            </w:pPr>
            <w:r>
              <w:rPr>
                <w:sz w:val="16"/>
                <w:szCs w:val="16"/>
              </w:rPr>
              <w:t>44.3.5.1</w:t>
            </w:r>
          </w:p>
          <w:p w14:paraId="03C0EF64" w14:textId="77777777" w:rsidR="00B236CF" w:rsidRDefault="00B236CF" w:rsidP="001D757E">
            <w:pPr>
              <w:ind w:left="2"/>
              <w:rPr>
                <w:sz w:val="16"/>
                <w:szCs w:val="16"/>
              </w:rPr>
            </w:pPr>
            <w:r>
              <w:rPr>
                <w:sz w:val="16"/>
                <w:szCs w:val="16"/>
              </w:rPr>
              <w:t>44.4.2.1</w:t>
            </w:r>
          </w:p>
          <w:p w14:paraId="1BAC850E" w14:textId="77777777" w:rsidR="001D757E" w:rsidRDefault="001D757E" w:rsidP="001D757E">
            <w:pPr>
              <w:ind w:left="2"/>
              <w:rPr>
                <w:sz w:val="16"/>
                <w:szCs w:val="16"/>
              </w:rPr>
            </w:pPr>
            <w:r>
              <w:rPr>
                <w:sz w:val="16"/>
                <w:szCs w:val="16"/>
              </w:rPr>
              <w:t>44.5.1.7</w:t>
            </w:r>
          </w:p>
          <w:p w14:paraId="447926A1" w14:textId="77777777" w:rsidR="001D757E" w:rsidRDefault="001D757E" w:rsidP="001D757E">
            <w:pPr>
              <w:ind w:left="2"/>
              <w:rPr>
                <w:sz w:val="16"/>
                <w:szCs w:val="16"/>
              </w:rPr>
            </w:pPr>
            <w:r>
              <w:rPr>
                <w:sz w:val="16"/>
                <w:szCs w:val="16"/>
              </w:rPr>
              <w:t>44.7.1.1</w:t>
            </w:r>
          </w:p>
          <w:p w14:paraId="76CBBF55" w14:textId="77777777" w:rsidR="001D757E" w:rsidRDefault="001D757E" w:rsidP="001D757E">
            <w:pPr>
              <w:ind w:left="2"/>
              <w:rPr>
                <w:sz w:val="16"/>
                <w:szCs w:val="16"/>
              </w:rPr>
            </w:pPr>
            <w:r>
              <w:rPr>
                <w:sz w:val="16"/>
                <w:szCs w:val="16"/>
              </w:rPr>
              <w:t>44.7.4.1</w:t>
            </w:r>
          </w:p>
          <w:p w14:paraId="01781FB6" w14:textId="77777777" w:rsidR="001D757E" w:rsidRPr="00345EC5" w:rsidRDefault="001D757E" w:rsidP="001D757E">
            <w:pPr>
              <w:rPr>
                <w:sz w:val="16"/>
                <w:szCs w:val="16"/>
                <w:highlight w:val="yellow"/>
              </w:rPr>
            </w:pPr>
          </w:p>
          <w:p w14:paraId="78653818" w14:textId="77777777" w:rsidR="001D757E" w:rsidRPr="00345EC5" w:rsidRDefault="001D757E" w:rsidP="001D757E">
            <w:pPr>
              <w:rPr>
                <w:sz w:val="14"/>
                <w:highlight w:val="yellow"/>
              </w:rPr>
            </w:pPr>
          </w:p>
          <w:p w14:paraId="5E25ECA6" w14:textId="77777777" w:rsidR="001D757E" w:rsidRPr="00345EC5" w:rsidRDefault="001D757E" w:rsidP="001D757E">
            <w:pPr>
              <w:rPr>
                <w:sz w:val="16"/>
                <w:szCs w:val="16"/>
                <w:highlight w:val="yellow"/>
              </w:rPr>
            </w:pPr>
          </w:p>
          <w:p w14:paraId="6FF49250" w14:textId="77777777" w:rsidR="001D757E" w:rsidRPr="00345EC5" w:rsidRDefault="001D757E" w:rsidP="001D757E">
            <w:pPr>
              <w:rPr>
                <w:sz w:val="16"/>
                <w:szCs w:val="16"/>
                <w:highlight w:val="yellow"/>
              </w:rPr>
            </w:pPr>
          </w:p>
          <w:p w14:paraId="149E0A7D" w14:textId="77777777" w:rsidR="001D757E" w:rsidRPr="00345EC5" w:rsidRDefault="001D757E" w:rsidP="001D757E">
            <w:pPr>
              <w:rPr>
                <w:sz w:val="16"/>
                <w:szCs w:val="16"/>
                <w:highlight w:val="yellow"/>
              </w:rPr>
            </w:pPr>
          </w:p>
        </w:tc>
        <w:tc>
          <w:tcPr>
            <w:tcW w:w="1479" w:type="dxa"/>
            <w:gridSpan w:val="2"/>
            <w:tcBorders>
              <w:top w:val="single" w:sz="5" w:space="0" w:color="000000"/>
              <w:left w:val="single" w:sz="4" w:space="0" w:color="auto"/>
              <w:bottom w:val="single" w:sz="5" w:space="0" w:color="000000"/>
              <w:right w:val="nil"/>
            </w:tcBorders>
          </w:tcPr>
          <w:p w14:paraId="0E0527F8" w14:textId="77777777" w:rsidR="001D757E" w:rsidRDefault="001D757E" w:rsidP="001D757E">
            <w:r w:rsidRPr="009C7664">
              <w:rPr>
                <w:sz w:val="16"/>
                <w:szCs w:val="16"/>
              </w:rPr>
              <w:t>4</w:t>
            </w:r>
            <w:r>
              <w:rPr>
                <w:sz w:val="16"/>
                <w:szCs w:val="16"/>
              </w:rPr>
              <w:t>5</w:t>
            </w:r>
            <w:r w:rsidRPr="009C7664">
              <w:rPr>
                <w:sz w:val="16"/>
                <w:szCs w:val="16"/>
              </w:rPr>
              <w:t>.</w:t>
            </w:r>
            <w:r>
              <w:rPr>
                <w:sz w:val="16"/>
                <w:szCs w:val="16"/>
              </w:rPr>
              <w:t>3</w:t>
            </w:r>
            <w:r w:rsidRPr="009C7664">
              <w:rPr>
                <w:sz w:val="16"/>
                <w:szCs w:val="16"/>
              </w:rPr>
              <w:t>.1.1</w:t>
            </w:r>
          </w:p>
        </w:tc>
        <w:tc>
          <w:tcPr>
            <w:tcW w:w="754" w:type="dxa"/>
            <w:tcBorders>
              <w:top w:val="single" w:sz="5" w:space="0" w:color="000000"/>
              <w:left w:val="nil"/>
              <w:bottom w:val="single" w:sz="5" w:space="0" w:color="000000"/>
              <w:right w:val="nil"/>
            </w:tcBorders>
          </w:tcPr>
          <w:p w14:paraId="76DAFE4D" w14:textId="77777777" w:rsidR="001D757E" w:rsidRDefault="001D757E" w:rsidP="001D757E"/>
        </w:tc>
        <w:tc>
          <w:tcPr>
            <w:tcW w:w="803" w:type="dxa"/>
            <w:tcBorders>
              <w:top w:val="single" w:sz="5" w:space="0" w:color="000000"/>
              <w:left w:val="nil"/>
              <w:bottom w:val="single" w:sz="5" w:space="0" w:color="000000"/>
              <w:right w:val="nil"/>
            </w:tcBorders>
          </w:tcPr>
          <w:p w14:paraId="4A5ACC6E" w14:textId="77777777" w:rsidR="001D757E" w:rsidRDefault="001D757E" w:rsidP="001D757E"/>
        </w:tc>
        <w:tc>
          <w:tcPr>
            <w:tcW w:w="751" w:type="dxa"/>
            <w:tcBorders>
              <w:top w:val="single" w:sz="5" w:space="0" w:color="000000"/>
              <w:left w:val="nil"/>
              <w:bottom w:val="single" w:sz="5" w:space="0" w:color="000000"/>
              <w:right w:val="nil"/>
            </w:tcBorders>
          </w:tcPr>
          <w:p w14:paraId="18616690" w14:textId="77777777" w:rsidR="001D757E" w:rsidRDefault="001D757E" w:rsidP="001D757E"/>
        </w:tc>
        <w:tc>
          <w:tcPr>
            <w:tcW w:w="671" w:type="dxa"/>
            <w:tcBorders>
              <w:top w:val="single" w:sz="5" w:space="0" w:color="000000"/>
              <w:left w:val="nil"/>
              <w:bottom w:val="single" w:sz="5" w:space="0" w:color="000000"/>
              <w:right w:val="nil"/>
            </w:tcBorders>
          </w:tcPr>
          <w:p w14:paraId="6BA86A8B" w14:textId="77777777" w:rsidR="001D757E" w:rsidRDefault="001D757E" w:rsidP="001D757E"/>
        </w:tc>
      </w:tr>
      <w:tr w:rsidR="00A10BFC" w14:paraId="1247FC3B" w14:textId="77777777" w:rsidTr="002129ED">
        <w:tblPrEx>
          <w:tblCellMar>
            <w:top w:w="0" w:type="dxa"/>
            <w:left w:w="24" w:type="dxa"/>
            <w:right w:w="17" w:type="dxa"/>
          </w:tblCellMar>
        </w:tblPrEx>
        <w:trPr>
          <w:trHeight w:val="170"/>
        </w:trPr>
        <w:tc>
          <w:tcPr>
            <w:tcW w:w="937" w:type="dxa"/>
            <w:vMerge w:val="restart"/>
            <w:tcBorders>
              <w:top w:val="single" w:sz="5" w:space="0" w:color="000000"/>
              <w:left w:val="single" w:sz="5" w:space="0" w:color="000000"/>
              <w:bottom w:val="single" w:sz="5" w:space="0" w:color="000000"/>
              <w:right w:val="single" w:sz="5" w:space="0" w:color="000000"/>
            </w:tcBorders>
          </w:tcPr>
          <w:p w14:paraId="6A3C9E43" w14:textId="77777777" w:rsidR="001D757E" w:rsidRDefault="001D757E" w:rsidP="001D757E">
            <w:r>
              <w:rPr>
                <w:sz w:val="14"/>
              </w:rPr>
              <w:t>1.3.2.2</w:t>
            </w:r>
          </w:p>
        </w:tc>
        <w:tc>
          <w:tcPr>
            <w:tcW w:w="4503" w:type="dxa"/>
            <w:vMerge w:val="restart"/>
            <w:tcBorders>
              <w:top w:val="single" w:sz="5" w:space="0" w:color="000000"/>
              <w:left w:val="single" w:sz="5" w:space="0" w:color="000000"/>
              <w:bottom w:val="single" w:sz="5" w:space="0" w:color="000000"/>
              <w:right w:val="single" w:sz="5" w:space="0" w:color="000000"/>
            </w:tcBorders>
          </w:tcPr>
          <w:p w14:paraId="32906095" w14:textId="77777777" w:rsidR="001D757E" w:rsidRDefault="001D757E" w:rsidP="001D757E">
            <w:pPr>
              <w:ind w:left="2"/>
            </w:pPr>
            <w:r>
              <w:rPr>
                <w:sz w:val="14"/>
              </w:rPr>
              <w:t>Clinical practice guidelines relevant to the patients and services of the organisation are implemented to guide uniform patient care processes</w:t>
            </w:r>
          </w:p>
        </w:tc>
        <w:tc>
          <w:tcPr>
            <w:tcW w:w="805" w:type="dxa"/>
            <w:tcBorders>
              <w:top w:val="single" w:sz="5" w:space="0" w:color="000000"/>
              <w:left w:val="single" w:sz="5" w:space="0" w:color="000000"/>
              <w:bottom w:val="single" w:sz="5" w:space="0" w:color="000000"/>
              <w:right w:val="single" w:sz="5" w:space="0" w:color="000000"/>
            </w:tcBorders>
          </w:tcPr>
          <w:p w14:paraId="67D611B6" w14:textId="77777777" w:rsidR="001D757E" w:rsidRDefault="001D757E" w:rsidP="001D757E">
            <w:pPr>
              <w:ind w:left="2"/>
            </w:pPr>
            <w:r w:rsidRPr="002A72ED">
              <w:rPr>
                <w:color w:val="FF0000"/>
                <w:sz w:val="14"/>
              </w:rPr>
              <w:t>4.2.2.4</w:t>
            </w:r>
          </w:p>
        </w:tc>
        <w:tc>
          <w:tcPr>
            <w:tcW w:w="758" w:type="dxa"/>
            <w:tcBorders>
              <w:top w:val="single" w:sz="5" w:space="0" w:color="000000"/>
              <w:left w:val="single" w:sz="5" w:space="0" w:color="000000"/>
              <w:bottom w:val="single" w:sz="5" w:space="0" w:color="000000"/>
              <w:right w:val="single" w:sz="5" w:space="0" w:color="000000"/>
            </w:tcBorders>
          </w:tcPr>
          <w:p w14:paraId="1A726E4D" w14:textId="77777777" w:rsidR="001D757E" w:rsidRDefault="001D757E" w:rsidP="001D757E">
            <w:pPr>
              <w:ind w:left="2"/>
            </w:pPr>
            <w:r>
              <w:rPr>
                <w:sz w:val="14"/>
              </w:rPr>
              <w:t>8.2.1.4</w:t>
            </w:r>
          </w:p>
        </w:tc>
        <w:tc>
          <w:tcPr>
            <w:tcW w:w="761" w:type="dxa"/>
            <w:tcBorders>
              <w:top w:val="single" w:sz="5" w:space="0" w:color="000000"/>
              <w:left w:val="single" w:sz="5" w:space="0" w:color="000000"/>
              <w:bottom w:val="single" w:sz="5" w:space="0" w:color="000000"/>
              <w:right w:val="single" w:sz="5" w:space="0" w:color="000000"/>
            </w:tcBorders>
          </w:tcPr>
          <w:p w14:paraId="32FE4B20" w14:textId="77777777" w:rsidR="001D757E" w:rsidRDefault="001D757E" w:rsidP="001D757E">
            <w:pPr>
              <w:ind w:left="2"/>
              <w:rPr>
                <w:sz w:val="14"/>
              </w:rPr>
            </w:pPr>
          </w:p>
          <w:p w14:paraId="6094EB95" w14:textId="77777777" w:rsidR="001D757E" w:rsidRPr="009A20FC" w:rsidRDefault="001D757E" w:rsidP="001D757E">
            <w:pPr>
              <w:ind w:left="2"/>
              <w:rPr>
                <w:color w:val="auto"/>
                <w:sz w:val="16"/>
                <w:szCs w:val="16"/>
              </w:rPr>
            </w:pPr>
            <w:r w:rsidRPr="009A20FC">
              <w:rPr>
                <w:color w:val="auto"/>
                <w:sz w:val="16"/>
                <w:szCs w:val="16"/>
              </w:rPr>
              <w:t>10.3.1.1</w:t>
            </w:r>
          </w:p>
          <w:p w14:paraId="4C1E8E9E" w14:textId="77777777" w:rsidR="001D757E" w:rsidRDefault="001D757E" w:rsidP="001D757E">
            <w:pPr>
              <w:ind w:left="2"/>
            </w:pPr>
            <w:r w:rsidRPr="009A20FC">
              <w:rPr>
                <w:color w:val="auto"/>
                <w:sz w:val="14"/>
              </w:rPr>
              <w:t>10.3.1.3</w:t>
            </w:r>
          </w:p>
        </w:tc>
        <w:tc>
          <w:tcPr>
            <w:tcW w:w="810" w:type="dxa"/>
            <w:tcBorders>
              <w:top w:val="single" w:sz="5" w:space="0" w:color="000000"/>
              <w:left w:val="single" w:sz="5" w:space="0" w:color="000000"/>
              <w:bottom w:val="single" w:sz="5" w:space="0" w:color="000000"/>
              <w:right w:val="single" w:sz="5" w:space="0" w:color="000000"/>
            </w:tcBorders>
          </w:tcPr>
          <w:p w14:paraId="4B5214EC" w14:textId="77777777" w:rsidR="001D757E" w:rsidRDefault="001D757E" w:rsidP="001D757E">
            <w:pPr>
              <w:ind w:left="2"/>
            </w:pPr>
            <w:r>
              <w:rPr>
                <w:sz w:val="14"/>
              </w:rPr>
              <w:t>11.3.1.3</w:t>
            </w:r>
          </w:p>
        </w:tc>
        <w:tc>
          <w:tcPr>
            <w:tcW w:w="671" w:type="dxa"/>
            <w:tcBorders>
              <w:top w:val="single" w:sz="5" w:space="0" w:color="000000"/>
              <w:left w:val="single" w:sz="5" w:space="0" w:color="000000"/>
              <w:bottom w:val="single" w:sz="5" w:space="0" w:color="000000"/>
              <w:right w:val="single" w:sz="5" w:space="0" w:color="000000"/>
            </w:tcBorders>
          </w:tcPr>
          <w:p w14:paraId="26F96D30" w14:textId="77777777" w:rsidR="001D757E" w:rsidRDefault="001D757E" w:rsidP="001D757E">
            <w:pPr>
              <w:ind w:left="1"/>
            </w:pPr>
            <w:r>
              <w:rPr>
                <w:sz w:val="14"/>
              </w:rPr>
              <w:t>12.3.1.3</w:t>
            </w:r>
          </w:p>
        </w:tc>
        <w:tc>
          <w:tcPr>
            <w:tcW w:w="808" w:type="dxa"/>
            <w:tcBorders>
              <w:top w:val="single" w:sz="5" w:space="0" w:color="000000"/>
              <w:left w:val="single" w:sz="5" w:space="0" w:color="000000"/>
              <w:bottom w:val="single" w:sz="5" w:space="0" w:color="000000"/>
              <w:right w:val="single" w:sz="5" w:space="0" w:color="000000"/>
            </w:tcBorders>
          </w:tcPr>
          <w:p w14:paraId="49DEA0E8" w14:textId="77777777" w:rsidR="001D757E" w:rsidRDefault="001D757E" w:rsidP="001D757E">
            <w:pPr>
              <w:ind w:left="1"/>
            </w:pPr>
            <w:r>
              <w:rPr>
                <w:sz w:val="14"/>
              </w:rPr>
              <w:t>13.3.1.3</w:t>
            </w:r>
          </w:p>
        </w:tc>
        <w:tc>
          <w:tcPr>
            <w:tcW w:w="754" w:type="dxa"/>
            <w:tcBorders>
              <w:top w:val="single" w:sz="5" w:space="0" w:color="000000"/>
              <w:left w:val="single" w:sz="5" w:space="0" w:color="000000"/>
              <w:bottom w:val="single" w:sz="5" w:space="0" w:color="000000"/>
              <w:right w:val="single" w:sz="4" w:space="0" w:color="auto"/>
            </w:tcBorders>
          </w:tcPr>
          <w:p w14:paraId="7CCFAF48" w14:textId="77777777" w:rsidR="001D757E" w:rsidRDefault="001D757E" w:rsidP="001D757E">
            <w:pPr>
              <w:ind w:left="1"/>
            </w:pPr>
            <w:r>
              <w:rPr>
                <w:sz w:val="14"/>
              </w:rPr>
              <w:t>14.3.1.3</w:t>
            </w:r>
          </w:p>
        </w:tc>
        <w:tc>
          <w:tcPr>
            <w:tcW w:w="803" w:type="dxa"/>
            <w:tcBorders>
              <w:top w:val="single" w:sz="5" w:space="0" w:color="000000"/>
              <w:left w:val="single" w:sz="4" w:space="0" w:color="auto"/>
              <w:bottom w:val="single" w:sz="5" w:space="0" w:color="000000"/>
              <w:right w:val="single" w:sz="5" w:space="0" w:color="000000"/>
            </w:tcBorders>
          </w:tcPr>
          <w:p w14:paraId="4684568A" w14:textId="77777777" w:rsidR="001D757E" w:rsidRDefault="001D757E" w:rsidP="001D757E">
            <w:pPr>
              <w:ind w:left="1"/>
            </w:pPr>
            <w:r>
              <w:rPr>
                <w:sz w:val="14"/>
              </w:rPr>
              <w:t>15.3.1.3</w:t>
            </w:r>
          </w:p>
        </w:tc>
        <w:tc>
          <w:tcPr>
            <w:tcW w:w="751" w:type="dxa"/>
            <w:tcBorders>
              <w:top w:val="single" w:sz="5" w:space="0" w:color="000000"/>
              <w:left w:val="single" w:sz="5" w:space="0" w:color="000000"/>
              <w:bottom w:val="single" w:sz="5" w:space="0" w:color="000000"/>
              <w:right w:val="single" w:sz="5" w:space="0" w:color="000000"/>
            </w:tcBorders>
          </w:tcPr>
          <w:p w14:paraId="5DF8CFDC" w14:textId="77777777" w:rsidR="001D757E" w:rsidRDefault="001D757E" w:rsidP="001D757E">
            <w:pPr>
              <w:ind w:left="1"/>
              <w:rPr>
                <w:sz w:val="14"/>
              </w:rPr>
            </w:pPr>
            <w:r>
              <w:rPr>
                <w:sz w:val="14"/>
              </w:rPr>
              <w:t>16.3.1.3</w:t>
            </w:r>
          </w:p>
        </w:tc>
        <w:tc>
          <w:tcPr>
            <w:tcW w:w="671" w:type="dxa"/>
            <w:tcBorders>
              <w:top w:val="single" w:sz="5" w:space="0" w:color="000000"/>
              <w:left w:val="single" w:sz="5" w:space="0" w:color="000000"/>
              <w:bottom w:val="single" w:sz="5" w:space="0" w:color="000000"/>
              <w:right w:val="single" w:sz="5" w:space="0" w:color="000000"/>
            </w:tcBorders>
          </w:tcPr>
          <w:p w14:paraId="2D4B220F" w14:textId="77777777" w:rsidR="001D757E" w:rsidRPr="00E0328F" w:rsidRDefault="001D757E" w:rsidP="001D757E">
            <w:pPr>
              <w:ind w:left="1"/>
              <w:rPr>
                <w:sz w:val="16"/>
                <w:szCs w:val="16"/>
              </w:rPr>
            </w:pPr>
            <w:r>
              <w:rPr>
                <w:sz w:val="14"/>
              </w:rPr>
              <w:t>22.5.1.4</w:t>
            </w:r>
          </w:p>
        </w:tc>
        <w:tc>
          <w:tcPr>
            <w:tcW w:w="678" w:type="dxa"/>
            <w:tcBorders>
              <w:top w:val="single" w:sz="5" w:space="0" w:color="000000"/>
              <w:left w:val="single" w:sz="5" w:space="0" w:color="000000"/>
              <w:bottom w:val="single" w:sz="5" w:space="0" w:color="000000"/>
              <w:right w:val="single" w:sz="5" w:space="0" w:color="000000"/>
            </w:tcBorders>
          </w:tcPr>
          <w:p w14:paraId="36666BF2" w14:textId="77777777" w:rsidR="001D757E" w:rsidRPr="00E0328F" w:rsidRDefault="001D757E" w:rsidP="001D757E">
            <w:pPr>
              <w:ind w:left="1"/>
              <w:rPr>
                <w:sz w:val="16"/>
                <w:szCs w:val="16"/>
              </w:rPr>
            </w:pPr>
            <w:r w:rsidRPr="003349BD">
              <w:rPr>
                <w:color w:val="FF0000"/>
                <w:sz w:val="14"/>
              </w:rPr>
              <w:t>23.6.3.2</w:t>
            </w:r>
          </w:p>
        </w:tc>
      </w:tr>
      <w:tr w:rsidR="00A10BFC" w14:paraId="37996997" w14:textId="77777777" w:rsidTr="002129ED">
        <w:tblPrEx>
          <w:tblCellMar>
            <w:top w:w="0" w:type="dxa"/>
            <w:left w:w="24" w:type="dxa"/>
            <w:right w:w="17" w:type="dxa"/>
          </w:tblCellMar>
        </w:tblPrEx>
        <w:trPr>
          <w:gridAfter w:val="1"/>
          <w:wAfter w:w="678" w:type="dxa"/>
          <w:trHeight w:val="170"/>
        </w:trPr>
        <w:tc>
          <w:tcPr>
            <w:tcW w:w="0" w:type="auto"/>
            <w:vMerge/>
            <w:tcBorders>
              <w:top w:val="nil"/>
              <w:left w:val="single" w:sz="5" w:space="0" w:color="000000"/>
              <w:bottom w:val="single" w:sz="5" w:space="0" w:color="000000"/>
              <w:right w:val="single" w:sz="5" w:space="0" w:color="000000"/>
            </w:tcBorders>
          </w:tcPr>
          <w:p w14:paraId="6EA42AB0" w14:textId="77777777" w:rsidR="001D757E" w:rsidRDefault="001D757E" w:rsidP="001D757E"/>
        </w:tc>
        <w:tc>
          <w:tcPr>
            <w:tcW w:w="0" w:type="auto"/>
            <w:vMerge/>
            <w:tcBorders>
              <w:top w:val="nil"/>
              <w:left w:val="single" w:sz="5" w:space="0" w:color="000000"/>
              <w:bottom w:val="single" w:sz="5" w:space="0" w:color="000000"/>
              <w:right w:val="single" w:sz="5" w:space="0" w:color="000000"/>
            </w:tcBorders>
          </w:tcPr>
          <w:p w14:paraId="2B06982D" w14:textId="77777777" w:rsidR="001D757E" w:rsidRDefault="001D757E" w:rsidP="001D757E"/>
        </w:tc>
        <w:tc>
          <w:tcPr>
            <w:tcW w:w="805" w:type="dxa"/>
            <w:tcBorders>
              <w:top w:val="single" w:sz="5" w:space="0" w:color="000000"/>
              <w:left w:val="single" w:sz="5" w:space="0" w:color="000000"/>
              <w:bottom w:val="single" w:sz="5" w:space="0" w:color="000000"/>
              <w:right w:val="single" w:sz="5" w:space="0" w:color="000000"/>
            </w:tcBorders>
          </w:tcPr>
          <w:p w14:paraId="3708C21A" w14:textId="77777777" w:rsidR="001D757E" w:rsidRDefault="001D757E" w:rsidP="001D757E">
            <w:pPr>
              <w:ind w:left="2"/>
            </w:pPr>
            <w:r w:rsidRPr="00755473">
              <w:rPr>
                <w:color w:val="FF0000"/>
                <w:sz w:val="14"/>
              </w:rPr>
              <w:t>24.8.4.1</w:t>
            </w:r>
          </w:p>
        </w:tc>
        <w:tc>
          <w:tcPr>
            <w:tcW w:w="758" w:type="dxa"/>
            <w:tcBorders>
              <w:top w:val="single" w:sz="5" w:space="0" w:color="000000"/>
              <w:left w:val="single" w:sz="5" w:space="0" w:color="000000"/>
              <w:bottom w:val="single" w:sz="5" w:space="0" w:color="000000"/>
              <w:right w:val="single" w:sz="5" w:space="0" w:color="000000"/>
            </w:tcBorders>
          </w:tcPr>
          <w:p w14:paraId="660B2B6C" w14:textId="77777777" w:rsidR="001D757E" w:rsidRDefault="001D757E" w:rsidP="001D757E">
            <w:pPr>
              <w:ind w:left="2"/>
              <w:rPr>
                <w:sz w:val="14"/>
              </w:rPr>
            </w:pPr>
            <w:r w:rsidRPr="00F27138">
              <w:rPr>
                <w:sz w:val="14"/>
              </w:rPr>
              <w:t>39.1.</w:t>
            </w:r>
            <w:r>
              <w:rPr>
                <w:sz w:val="14"/>
              </w:rPr>
              <w:t>2.1</w:t>
            </w:r>
          </w:p>
          <w:p w14:paraId="558DAF1E" w14:textId="77777777" w:rsidR="00A10BFC" w:rsidRPr="00B0288E" w:rsidRDefault="00A10BFC" w:rsidP="00A10BFC">
            <w:pPr>
              <w:rPr>
                <w:sz w:val="14"/>
              </w:rPr>
            </w:pPr>
            <w:r>
              <w:rPr>
                <w:sz w:val="14"/>
              </w:rPr>
              <w:t>39.1.2.5</w:t>
            </w:r>
          </w:p>
          <w:p w14:paraId="3783E66B" w14:textId="77777777" w:rsidR="00A10BFC" w:rsidRDefault="00A10BFC" w:rsidP="00A10BFC"/>
        </w:tc>
        <w:tc>
          <w:tcPr>
            <w:tcW w:w="761" w:type="dxa"/>
            <w:tcBorders>
              <w:top w:val="single" w:sz="5" w:space="0" w:color="000000"/>
              <w:left w:val="single" w:sz="5" w:space="0" w:color="000000"/>
              <w:bottom w:val="single" w:sz="5" w:space="0" w:color="000000"/>
              <w:right w:val="single" w:sz="5" w:space="0" w:color="000000"/>
            </w:tcBorders>
          </w:tcPr>
          <w:p w14:paraId="5A2B6C83" w14:textId="77777777" w:rsidR="001D757E" w:rsidRDefault="001D757E" w:rsidP="001D757E">
            <w:pPr>
              <w:ind w:left="2"/>
              <w:rPr>
                <w:sz w:val="14"/>
              </w:rPr>
            </w:pPr>
            <w:r>
              <w:rPr>
                <w:sz w:val="14"/>
              </w:rPr>
              <w:t>40</w:t>
            </w:r>
            <w:r w:rsidRPr="00F27138">
              <w:rPr>
                <w:sz w:val="14"/>
              </w:rPr>
              <w:t>.1.</w:t>
            </w:r>
            <w:r>
              <w:rPr>
                <w:sz w:val="14"/>
              </w:rPr>
              <w:t>2.1</w:t>
            </w:r>
          </w:p>
          <w:p w14:paraId="4EEECF08" w14:textId="77777777" w:rsidR="001D757E" w:rsidRDefault="001D757E" w:rsidP="001D757E">
            <w:pPr>
              <w:ind w:left="2"/>
            </w:pPr>
            <w:r>
              <w:rPr>
                <w:sz w:val="14"/>
              </w:rPr>
              <w:t>40</w:t>
            </w:r>
            <w:r w:rsidRPr="00F27138">
              <w:rPr>
                <w:sz w:val="14"/>
              </w:rPr>
              <w:t>.1.</w:t>
            </w:r>
            <w:r w:rsidR="00A10BFC">
              <w:rPr>
                <w:sz w:val="14"/>
              </w:rPr>
              <w:t>2.5</w:t>
            </w:r>
          </w:p>
        </w:tc>
        <w:tc>
          <w:tcPr>
            <w:tcW w:w="810" w:type="dxa"/>
            <w:tcBorders>
              <w:top w:val="single" w:sz="5" w:space="0" w:color="000000"/>
              <w:left w:val="single" w:sz="5" w:space="0" w:color="000000"/>
              <w:bottom w:val="single" w:sz="5" w:space="0" w:color="000000"/>
              <w:right w:val="single" w:sz="5" w:space="0" w:color="000000"/>
            </w:tcBorders>
          </w:tcPr>
          <w:p w14:paraId="3A893FE5" w14:textId="77777777" w:rsidR="001D757E" w:rsidRDefault="001D757E" w:rsidP="001D757E">
            <w:pPr>
              <w:ind w:left="2"/>
              <w:rPr>
                <w:sz w:val="14"/>
              </w:rPr>
            </w:pPr>
            <w:r>
              <w:rPr>
                <w:sz w:val="14"/>
              </w:rPr>
              <w:t>41</w:t>
            </w:r>
            <w:r w:rsidRPr="00F27138">
              <w:rPr>
                <w:sz w:val="14"/>
              </w:rPr>
              <w:t>.1.</w:t>
            </w:r>
            <w:r>
              <w:rPr>
                <w:sz w:val="14"/>
              </w:rPr>
              <w:t>2.1</w:t>
            </w:r>
          </w:p>
          <w:p w14:paraId="3E6513CD" w14:textId="77777777" w:rsidR="001D757E" w:rsidRPr="00345EC5" w:rsidRDefault="001D757E" w:rsidP="001D757E">
            <w:pPr>
              <w:ind w:left="2"/>
              <w:rPr>
                <w:sz w:val="16"/>
                <w:szCs w:val="16"/>
                <w:highlight w:val="yellow"/>
              </w:rPr>
            </w:pPr>
            <w:r>
              <w:rPr>
                <w:sz w:val="14"/>
              </w:rPr>
              <w:t>41</w:t>
            </w:r>
            <w:r w:rsidRPr="00F27138">
              <w:rPr>
                <w:sz w:val="14"/>
              </w:rPr>
              <w:t>.1.</w:t>
            </w:r>
            <w:r>
              <w:rPr>
                <w:sz w:val="14"/>
              </w:rPr>
              <w:t>2.4</w:t>
            </w:r>
          </w:p>
        </w:tc>
        <w:tc>
          <w:tcPr>
            <w:tcW w:w="671" w:type="dxa"/>
            <w:tcBorders>
              <w:top w:val="single" w:sz="5" w:space="0" w:color="000000"/>
              <w:left w:val="single" w:sz="5" w:space="0" w:color="000000"/>
              <w:bottom w:val="single" w:sz="5" w:space="0" w:color="000000"/>
              <w:right w:val="single" w:sz="5" w:space="0" w:color="000000"/>
            </w:tcBorders>
          </w:tcPr>
          <w:p w14:paraId="46B5709F" w14:textId="77777777" w:rsidR="001D757E" w:rsidRDefault="001D757E" w:rsidP="001D757E">
            <w:pPr>
              <w:ind w:left="2"/>
              <w:rPr>
                <w:sz w:val="14"/>
              </w:rPr>
            </w:pPr>
            <w:r>
              <w:rPr>
                <w:sz w:val="14"/>
              </w:rPr>
              <w:t>42</w:t>
            </w:r>
            <w:r w:rsidRPr="00F27138">
              <w:rPr>
                <w:sz w:val="14"/>
              </w:rPr>
              <w:t>.1.</w:t>
            </w:r>
            <w:r>
              <w:rPr>
                <w:sz w:val="14"/>
              </w:rPr>
              <w:t>2.1</w:t>
            </w:r>
          </w:p>
          <w:p w14:paraId="39AE52BD" w14:textId="77777777" w:rsidR="001D757E" w:rsidRPr="00345EC5" w:rsidRDefault="001D757E" w:rsidP="001D757E">
            <w:pPr>
              <w:ind w:left="1"/>
              <w:rPr>
                <w:sz w:val="16"/>
                <w:szCs w:val="16"/>
                <w:highlight w:val="yellow"/>
              </w:rPr>
            </w:pPr>
            <w:r>
              <w:rPr>
                <w:sz w:val="14"/>
              </w:rPr>
              <w:t>42</w:t>
            </w:r>
            <w:r w:rsidRPr="00F27138">
              <w:rPr>
                <w:sz w:val="14"/>
              </w:rPr>
              <w:t>.1.</w:t>
            </w:r>
            <w:r>
              <w:rPr>
                <w:sz w:val="14"/>
              </w:rPr>
              <w:t>2.5</w:t>
            </w:r>
          </w:p>
        </w:tc>
        <w:tc>
          <w:tcPr>
            <w:tcW w:w="808" w:type="dxa"/>
            <w:tcBorders>
              <w:top w:val="single" w:sz="5" w:space="0" w:color="000000"/>
              <w:left w:val="single" w:sz="5" w:space="0" w:color="000000"/>
              <w:bottom w:val="single" w:sz="4" w:space="0" w:color="auto"/>
              <w:right w:val="single" w:sz="5" w:space="0" w:color="000000"/>
            </w:tcBorders>
          </w:tcPr>
          <w:p w14:paraId="6FA8E15E" w14:textId="77777777" w:rsidR="001D757E" w:rsidRDefault="001D757E" w:rsidP="001D757E">
            <w:pPr>
              <w:ind w:left="2"/>
              <w:rPr>
                <w:sz w:val="14"/>
              </w:rPr>
            </w:pPr>
            <w:r>
              <w:rPr>
                <w:sz w:val="14"/>
              </w:rPr>
              <w:t>43</w:t>
            </w:r>
            <w:r w:rsidRPr="00F27138">
              <w:rPr>
                <w:sz w:val="14"/>
              </w:rPr>
              <w:t>.1.</w:t>
            </w:r>
            <w:r>
              <w:rPr>
                <w:sz w:val="14"/>
              </w:rPr>
              <w:t>2.1</w:t>
            </w:r>
          </w:p>
          <w:p w14:paraId="3CDAC2A4" w14:textId="77777777" w:rsidR="001D757E" w:rsidRPr="00345EC5" w:rsidRDefault="001D757E" w:rsidP="001D757E">
            <w:pPr>
              <w:rPr>
                <w:sz w:val="16"/>
                <w:szCs w:val="16"/>
                <w:highlight w:val="yellow"/>
              </w:rPr>
            </w:pPr>
            <w:r>
              <w:rPr>
                <w:sz w:val="14"/>
              </w:rPr>
              <w:t>43</w:t>
            </w:r>
            <w:r w:rsidRPr="00F27138">
              <w:rPr>
                <w:sz w:val="14"/>
              </w:rPr>
              <w:t>.1.</w:t>
            </w:r>
            <w:r>
              <w:rPr>
                <w:sz w:val="14"/>
              </w:rPr>
              <w:t>2.5</w:t>
            </w:r>
          </w:p>
        </w:tc>
        <w:tc>
          <w:tcPr>
            <w:tcW w:w="754" w:type="dxa"/>
            <w:tcBorders>
              <w:top w:val="single" w:sz="5" w:space="0" w:color="000000"/>
              <w:left w:val="nil"/>
              <w:bottom w:val="single" w:sz="4" w:space="0" w:color="auto"/>
              <w:right w:val="single" w:sz="4" w:space="0" w:color="auto"/>
            </w:tcBorders>
          </w:tcPr>
          <w:p w14:paraId="2F69F235" w14:textId="77777777" w:rsidR="001D757E" w:rsidRDefault="001D757E" w:rsidP="001D757E">
            <w:pPr>
              <w:ind w:left="2"/>
              <w:rPr>
                <w:sz w:val="14"/>
              </w:rPr>
            </w:pPr>
            <w:r>
              <w:rPr>
                <w:sz w:val="14"/>
              </w:rPr>
              <w:t>44</w:t>
            </w:r>
            <w:r w:rsidRPr="00F27138">
              <w:rPr>
                <w:sz w:val="14"/>
              </w:rPr>
              <w:t>.1.</w:t>
            </w:r>
            <w:r>
              <w:rPr>
                <w:sz w:val="14"/>
              </w:rPr>
              <w:t>2.1</w:t>
            </w:r>
          </w:p>
          <w:p w14:paraId="0E7DB2EC" w14:textId="77777777" w:rsidR="001D757E" w:rsidRDefault="001D757E" w:rsidP="001D757E">
            <w:r>
              <w:rPr>
                <w:sz w:val="14"/>
              </w:rPr>
              <w:t>44</w:t>
            </w:r>
            <w:r w:rsidRPr="00F27138">
              <w:rPr>
                <w:sz w:val="14"/>
              </w:rPr>
              <w:t>.1.</w:t>
            </w:r>
            <w:r>
              <w:rPr>
                <w:sz w:val="14"/>
              </w:rPr>
              <w:t>2.5</w:t>
            </w:r>
          </w:p>
        </w:tc>
        <w:tc>
          <w:tcPr>
            <w:tcW w:w="803" w:type="dxa"/>
            <w:vMerge w:val="restart"/>
            <w:tcBorders>
              <w:top w:val="single" w:sz="5" w:space="0" w:color="000000"/>
              <w:left w:val="single" w:sz="4" w:space="0" w:color="auto"/>
              <w:bottom w:val="single" w:sz="5" w:space="0" w:color="000000"/>
              <w:right w:val="nil"/>
            </w:tcBorders>
          </w:tcPr>
          <w:p w14:paraId="0745CF25" w14:textId="77777777" w:rsidR="001D757E" w:rsidRDefault="001D757E" w:rsidP="001D757E"/>
        </w:tc>
        <w:tc>
          <w:tcPr>
            <w:tcW w:w="751" w:type="dxa"/>
            <w:vMerge w:val="restart"/>
            <w:tcBorders>
              <w:top w:val="single" w:sz="5" w:space="0" w:color="000000"/>
              <w:left w:val="nil"/>
              <w:bottom w:val="single" w:sz="5" w:space="0" w:color="000000"/>
              <w:right w:val="nil"/>
            </w:tcBorders>
          </w:tcPr>
          <w:p w14:paraId="1C2875E4" w14:textId="77777777" w:rsidR="001D757E" w:rsidRDefault="001D757E" w:rsidP="001D757E"/>
        </w:tc>
        <w:tc>
          <w:tcPr>
            <w:tcW w:w="671" w:type="dxa"/>
            <w:vMerge w:val="restart"/>
            <w:tcBorders>
              <w:top w:val="single" w:sz="5" w:space="0" w:color="000000"/>
              <w:left w:val="nil"/>
              <w:bottom w:val="single" w:sz="5" w:space="0" w:color="000000"/>
              <w:right w:val="nil"/>
            </w:tcBorders>
          </w:tcPr>
          <w:p w14:paraId="573F6F30" w14:textId="77777777" w:rsidR="001D757E" w:rsidRDefault="001D757E" w:rsidP="001D757E"/>
        </w:tc>
      </w:tr>
      <w:tr w:rsidR="00A10BFC" w14:paraId="148E9B0B" w14:textId="77777777" w:rsidTr="002129ED">
        <w:tblPrEx>
          <w:tblCellMar>
            <w:top w:w="0" w:type="dxa"/>
            <w:left w:w="24" w:type="dxa"/>
            <w:right w:w="17" w:type="dxa"/>
          </w:tblCellMar>
        </w:tblPrEx>
        <w:trPr>
          <w:gridAfter w:val="1"/>
          <w:wAfter w:w="678" w:type="dxa"/>
          <w:trHeight w:val="341"/>
        </w:trPr>
        <w:tc>
          <w:tcPr>
            <w:tcW w:w="937" w:type="dxa"/>
            <w:tcBorders>
              <w:top w:val="single" w:sz="5" w:space="0" w:color="000000"/>
              <w:left w:val="single" w:sz="5" w:space="0" w:color="000000"/>
              <w:bottom w:val="single" w:sz="5" w:space="0" w:color="000000"/>
              <w:right w:val="single" w:sz="5" w:space="0" w:color="000000"/>
            </w:tcBorders>
          </w:tcPr>
          <w:p w14:paraId="1374A7F1" w14:textId="77777777" w:rsidR="001D757E" w:rsidRDefault="001D757E" w:rsidP="001D757E">
            <w:r>
              <w:rPr>
                <w:sz w:val="14"/>
              </w:rPr>
              <w:t>1.3.2.3</w:t>
            </w:r>
          </w:p>
        </w:tc>
        <w:tc>
          <w:tcPr>
            <w:tcW w:w="4503" w:type="dxa"/>
            <w:tcBorders>
              <w:top w:val="single" w:sz="5" w:space="0" w:color="000000"/>
              <w:left w:val="single" w:sz="5" w:space="0" w:color="000000"/>
              <w:bottom w:val="single" w:sz="5" w:space="0" w:color="000000"/>
              <w:right w:val="single" w:sz="5" w:space="0" w:color="000000"/>
            </w:tcBorders>
          </w:tcPr>
          <w:p w14:paraId="7D5B731B" w14:textId="77777777" w:rsidR="001D757E" w:rsidRDefault="001D757E" w:rsidP="001D757E">
            <w:pPr>
              <w:ind w:left="2"/>
            </w:pPr>
            <w:r>
              <w:rPr>
                <w:sz w:val="14"/>
              </w:rPr>
              <w:t>The hospital maintains a clinical record for each patient.</w:t>
            </w:r>
          </w:p>
        </w:tc>
        <w:tc>
          <w:tcPr>
            <w:tcW w:w="805" w:type="dxa"/>
            <w:tcBorders>
              <w:top w:val="single" w:sz="5" w:space="0" w:color="000000"/>
              <w:left w:val="single" w:sz="5" w:space="0" w:color="000000"/>
              <w:bottom w:val="single" w:sz="5" w:space="0" w:color="000000"/>
              <w:right w:val="single" w:sz="5" w:space="0" w:color="000000"/>
            </w:tcBorders>
            <w:vAlign w:val="bottom"/>
          </w:tcPr>
          <w:p w14:paraId="385BD99B" w14:textId="77777777" w:rsidR="001D757E" w:rsidRDefault="001D757E" w:rsidP="001D757E">
            <w:pPr>
              <w:ind w:left="1"/>
            </w:pPr>
            <w:r>
              <w:rPr>
                <w:sz w:val="14"/>
              </w:rPr>
              <w:t>3.2.1.9</w:t>
            </w:r>
          </w:p>
        </w:tc>
        <w:tc>
          <w:tcPr>
            <w:tcW w:w="1519" w:type="dxa"/>
            <w:gridSpan w:val="2"/>
            <w:tcBorders>
              <w:top w:val="single" w:sz="5" w:space="0" w:color="000000"/>
              <w:left w:val="single" w:sz="5" w:space="0" w:color="000000"/>
              <w:bottom w:val="single" w:sz="5" w:space="0" w:color="000000"/>
              <w:right w:val="nil"/>
            </w:tcBorders>
          </w:tcPr>
          <w:p w14:paraId="36B7E075" w14:textId="77777777" w:rsidR="001D757E" w:rsidRDefault="001D757E" w:rsidP="001D757E"/>
        </w:tc>
        <w:tc>
          <w:tcPr>
            <w:tcW w:w="2289" w:type="dxa"/>
            <w:gridSpan w:val="3"/>
            <w:tcBorders>
              <w:top w:val="single" w:sz="5" w:space="0" w:color="000000"/>
              <w:left w:val="nil"/>
              <w:bottom w:val="single" w:sz="5" w:space="0" w:color="000000"/>
              <w:right w:val="nil"/>
            </w:tcBorders>
          </w:tcPr>
          <w:p w14:paraId="472AB77A" w14:textId="77777777" w:rsidR="001D757E" w:rsidRDefault="001D757E" w:rsidP="001D757E"/>
        </w:tc>
        <w:tc>
          <w:tcPr>
            <w:tcW w:w="0" w:type="auto"/>
            <w:tcBorders>
              <w:top w:val="single" w:sz="4" w:space="0" w:color="auto"/>
              <w:left w:val="nil"/>
            </w:tcBorders>
          </w:tcPr>
          <w:p w14:paraId="4CCDAE64" w14:textId="77777777" w:rsidR="001D757E" w:rsidRDefault="001D757E" w:rsidP="001D757E"/>
        </w:tc>
        <w:tc>
          <w:tcPr>
            <w:tcW w:w="0" w:type="auto"/>
            <w:vMerge/>
            <w:tcBorders>
              <w:top w:val="nil"/>
              <w:left w:val="nil"/>
              <w:bottom w:val="single" w:sz="5" w:space="0" w:color="000000"/>
              <w:right w:val="nil"/>
            </w:tcBorders>
          </w:tcPr>
          <w:p w14:paraId="09A821D3" w14:textId="77777777" w:rsidR="001D757E" w:rsidRDefault="001D757E" w:rsidP="001D757E"/>
        </w:tc>
        <w:tc>
          <w:tcPr>
            <w:tcW w:w="0" w:type="auto"/>
            <w:vMerge/>
            <w:tcBorders>
              <w:top w:val="nil"/>
              <w:left w:val="nil"/>
              <w:bottom w:val="single" w:sz="5" w:space="0" w:color="000000"/>
              <w:right w:val="nil"/>
            </w:tcBorders>
          </w:tcPr>
          <w:p w14:paraId="122659EC" w14:textId="77777777" w:rsidR="001D757E" w:rsidRDefault="001D757E" w:rsidP="001D757E"/>
        </w:tc>
        <w:tc>
          <w:tcPr>
            <w:tcW w:w="0" w:type="auto"/>
            <w:vMerge/>
            <w:tcBorders>
              <w:top w:val="nil"/>
              <w:left w:val="nil"/>
              <w:bottom w:val="single" w:sz="5" w:space="0" w:color="000000"/>
              <w:right w:val="nil"/>
            </w:tcBorders>
          </w:tcPr>
          <w:p w14:paraId="64546409" w14:textId="77777777" w:rsidR="001D757E" w:rsidRDefault="001D757E" w:rsidP="001D757E"/>
        </w:tc>
      </w:tr>
      <w:tr w:rsidR="00A10BFC" w14:paraId="30903575" w14:textId="77777777" w:rsidTr="002129ED">
        <w:tblPrEx>
          <w:tblCellMar>
            <w:top w:w="0" w:type="dxa"/>
            <w:left w:w="24" w:type="dxa"/>
            <w:right w:w="17" w:type="dxa"/>
          </w:tblCellMar>
        </w:tblPrEx>
        <w:trPr>
          <w:gridAfter w:val="1"/>
          <w:wAfter w:w="678" w:type="dxa"/>
          <w:trHeight w:val="170"/>
        </w:trPr>
        <w:tc>
          <w:tcPr>
            <w:tcW w:w="937" w:type="dxa"/>
            <w:vMerge w:val="restart"/>
            <w:tcBorders>
              <w:top w:val="single" w:sz="5" w:space="0" w:color="000000"/>
              <w:left w:val="single" w:sz="5" w:space="0" w:color="000000"/>
              <w:bottom w:val="single" w:sz="5" w:space="0" w:color="000000"/>
              <w:right w:val="single" w:sz="5" w:space="0" w:color="000000"/>
            </w:tcBorders>
            <w:vAlign w:val="center"/>
          </w:tcPr>
          <w:p w14:paraId="3DDEAC72" w14:textId="77777777" w:rsidR="001D757E" w:rsidRDefault="001D757E" w:rsidP="001D757E">
            <w:r>
              <w:rPr>
                <w:sz w:val="14"/>
              </w:rPr>
              <w:t>1.3.2.4</w:t>
            </w:r>
          </w:p>
        </w:tc>
        <w:tc>
          <w:tcPr>
            <w:tcW w:w="4503" w:type="dxa"/>
            <w:vMerge w:val="restart"/>
            <w:tcBorders>
              <w:top w:val="single" w:sz="5" w:space="0" w:color="000000"/>
              <w:left w:val="single" w:sz="5" w:space="0" w:color="000000"/>
              <w:bottom w:val="single" w:sz="5" w:space="0" w:color="000000"/>
              <w:right w:val="single" w:sz="5" w:space="0" w:color="000000"/>
            </w:tcBorders>
          </w:tcPr>
          <w:p w14:paraId="228A54C7" w14:textId="77777777" w:rsidR="001D757E" w:rsidRDefault="001D757E" w:rsidP="001D757E">
            <w:pPr>
              <w:ind w:left="2"/>
            </w:pPr>
            <w:r>
              <w:rPr>
                <w:sz w:val="14"/>
              </w:rPr>
              <w:t>The patients' clinical records are completed according to guidelines determined by the organisation.</w:t>
            </w:r>
          </w:p>
        </w:tc>
        <w:tc>
          <w:tcPr>
            <w:tcW w:w="805" w:type="dxa"/>
            <w:tcBorders>
              <w:top w:val="single" w:sz="5" w:space="0" w:color="000000"/>
              <w:left w:val="single" w:sz="5" w:space="0" w:color="000000"/>
              <w:bottom w:val="single" w:sz="5" w:space="0" w:color="000000"/>
              <w:right w:val="single" w:sz="5" w:space="0" w:color="000000"/>
            </w:tcBorders>
          </w:tcPr>
          <w:p w14:paraId="2FE31516" w14:textId="77777777" w:rsidR="001D757E" w:rsidRDefault="001D757E" w:rsidP="001D757E">
            <w:pPr>
              <w:ind w:left="2"/>
            </w:pPr>
            <w:r>
              <w:rPr>
                <w:sz w:val="14"/>
              </w:rPr>
              <w:t>3.2.1.4</w:t>
            </w:r>
          </w:p>
        </w:tc>
        <w:tc>
          <w:tcPr>
            <w:tcW w:w="758" w:type="dxa"/>
            <w:tcBorders>
              <w:top w:val="single" w:sz="5" w:space="0" w:color="000000"/>
              <w:left w:val="single" w:sz="5" w:space="0" w:color="000000"/>
              <w:bottom w:val="single" w:sz="5" w:space="0" w:color="000000"/>
              <w:right w:val="single" w:sz="5" w:space="0" w:color="000000"/>
            </w:tcBorders>
          </w:tcPr>
          <w:p w14:paraId="35ACA8B6" w14:textId="77777777" w:rsidR="001D757E" w:rsidRDefault="001D757E" w:rsidP="001D757E">
            <w:pPr>
              <w:ind w:left="2"/>
            </w:pPr>
            <w:r>
              <w:rPr>
                <w:sz w:val="14"/>
              </w:rPr>
              <w:t>10.1.2.1</w:t>
            </w:r>
          </w:p>
        </w:tc>
        <w:tc>
          <w:tcPr>
            <w:tcW w:w="761" w:type="dxa"/>
            <w:tcBorders>
              <w:top w:val="single" w:sz="5" w:space="0" w:color="000000"/>
              <w:left w:val="single" w:sz="5" w:space="0" w:color="000000"/>
              <w:bottom w:val="single" w:sz="5" w:space="0" w:color="000000"/>
              <w:right w:val="single" w:sz="5" w:space="0" w:color="000000"/>
            </w:tcBorders>
          </w:tcPr>
          <w:p w14:paraId="3BD11F0A" w14:textId="77777777" w:rsidR="001D757E" w:rsidRDefault="001D757E" w:rsidP="001D757E">
            <w:pPr>
              <w:ind w:left="2"/>
            </w:pPr>
            <w:r>
              <w:rPr>
                <w:sz w:val="14"/>
              </w:rPr>
              <w:t>11.1.2.1</w:t>
            </w:r>
          </w:p>
        </w:tc>
        <w:tc>
          <w:tcPr>
            <w:tcW w:w="810" w:type="dxa"/>
            <w:tcBorders>
              <w:top w:val="single" w:sz="5" w:space="0" w:color="000000"/>
              <w:left w:val="single" w:sz="5" w:space="0" w:color="000000"/>
              <w:bottom w:val="single" w:sz="5" w:space="0" w:color="000000"/>
              <w:right w:val="single" w:sz="5" w:space="0" w:color="000000"/>
            </w:tcBorders>
          </w:tcPr>
          <w:p w14:paraId="60A0A310" w14:textId="77777777" w:rsidR="001D757E" w:rsidRDefault="001D757E" w:rsidP="001D757E">
            <w:pPr>
              <w:ind w:left="2"/>
            </w:pPr>
            <w:r>
              <w:rPr>
                <w:sz w:val="14"/>
              </w:rPr>
              <w:t>12.1.2.1</w:t>
            </w:r>
          </w:p>
        </w:tc>
        <w:tc>
          <w:tcPr>
            <w:tcW w:w="671" w:type="dxa"/>
            <w:tcBorders>
              <w:top w:val="single" w:sz="5" w:space="0" w:color="000000"/>
              <w:left w:val="single" w:sz="5" w:space="0" w:color="000000"/>
              <w:bottom w:val="single" w:sz="5" w:space="0" w:color="000000"/>
              <w:right w:val="single" w:sz="5" w:space="0" w:color="000000"/>
            </w:tcBorders>
          </w:tcPr>
          <w:p w14:paraId="0D9C9440" w14:textId="77777777" w:rsidR="001D757E" w:rsidRDefault="001D757E" w:rsidP="001D757E">
            <w:pPr>
              <w:ind w:left="1"/>
            </w:pPr>
            <w:r>
              <w:rPr>
                <w:sz w:val="14"/>
              </w:rPr>
              <w:t>13.1.2.1</w:t>
            </w:r>
          </w:p>
        </w:tc>
        <w:tc>
          <w:tcPr>
            <w:tcW w:w="808" w:type="dxa"/>
            <w:tcBorders>
              <w:top w:val="single" w:sz="5" w:space="0" w:color="000000"/>
              <w:left w:val="single" w:sz="5" w:space="0" w:color="000000"/>
              <w:bottom w:val="single" w:sz="5" w:space="0" w:color="000000"/>
              <w:right w:val="single" w:sz="5" w:space="0" w:color="000000"/>
            </w:tcBorders>
          </w:tcPr>
          <w:p w14:paraId="4AF02341" w14:textId="77777777" w:rsidR="001D757E" w:rsidRDefault="001D757E" w:rsidP="001D757E">
            <w:pPr>
              <w:ind w:left="1"/>
            </w:pPr>
            <w:r>
              <w:rPr>
                <w:sz w:val="14"/>
              </w:rPr>
              <w:t>14.1.2.1</w:t>
            </w:r>
          </w:p>
        </w:tc>
        <w:tc>
          <w:tcPr>
            <w:tcW w:w="754" w:type="dxa"/>
            <w:tcBorders>
              <w:top w:val="single" w:sz="5" w:space="0" w:color="000000"/>
              <w:left w:val="single" w:sz="5" w:space="0" w:color="000000"/>
              <w:bottom w:val="single" w:sz="5" w:space="0" w:color="000000"/>
              <w:right w:val="single" w:sz="5" w:space="0" w:color="000000"/>
            </w:tcBorders>
          </w:tcPr>
          <w:p w14:paraId="798563CE" w14:textId="77777777" w:rsidR="001D757E" w:rsidRDefault="001D757E" w:rsidP="001D757E">
            <w:pPr>
              <w:ind w:left="1"/>
            </w:pPr>
            <w:r>
              <w:rPr>
                <w:sz w:val="14"/>
              </w:rPr>
              <w:t>15.1.2.1</w:t>
            </w:r>
          </w:p>
        </w:tc>
        <w:tc>
          <w:tcPr>
            <w:tcW w:w="803" w:type="dxa"/>
            <w:tcBorders>
              <w:top w:val="single" w:sz="5" w:space="0" w:color="000000"/>
              <w:left w:val="single" w:sz="5" w:space="0" w:color="000000"/>
              <w:bottom w:val="single" w:sz="5" w:space="0" w:color="000000"/>
              <w:right w:val="single" w:sz="5" w:space="0" w:color="000000"/>
            </w:tcBorders>
          </w:tcPr>
          <w:p w14:paraId="0D52C4F5" w14:textId="77777777" w:rsidR="001D757E" w:rsidRDefault="001D757E" w:rsidP="001D757E">
            <w:pPr>
              <w:ind w:left="1"/>
            </w:pPr>
            <w:r>
              <w:rPr>
                <w:sz w:val="14"/>
              </w:rPr>
              <w:t>16.1.2.1</w:t>
            </w:r>
          </w:p>
        </w:tc>
        <w:tc>
          <w:tcPr>
            <w:tcW w:w="751" w:type="dxa"/>
            <w:tcBorders>
              <w:top w:val="single" w:sz="5" w:space="0" w:color="000000"/>
              <w:left w:val="single" w:sz="5" w:space="0" w:color="000000"/>
              <w:bottom w:val="single" w:sz="5" w:space="0" w:color="000000"/>
              <w:right w:val="single" w:sz="5" w:space="0" w:color="000000"/>
            </w:tcBorders>
          </w:tcPr>
          <w:p w14:paraId="3B5AACDE" w14:textId="77777777" w:rsidR="001D757E" w:rsidRDefault="001D757E" w:rsidP="001D757E">
            <w:pPr>
              <w:ind w:left="1"/>
            </w:pPr>
            <w:r>
              <w:rPr>
                <w:sz w:val="14"/>
              </w:rPr>
              <w:t>17.4.1.1</w:t>
            </w:r>
          </w:p>
        </w:tc>
        <w:tc>
          <w:tcPr>
            <w:tcW w:w="671" w:type="dxa"/>
            <w:tcBorders>
              <w:top w:val="single" w:sz="5" w:space="0" w:color="000000"/>
              <w:left w:val="single" w:sz="5" w:space="0" w:color="000000"/>
              <w:bottom w:val="single" w:sz="5" w:space="0" w:color="000000"/>
              <w:right w:val="single" w:sz="5" w:space="0" w:color="000000"/>
            </w:tcBorders>
          </w:tcPr>
          <w:p w14:paraId="20A68D87" w14:textId="77777777" w:rsidR="001D757E" w:rsidRDefault="001D757E" w:rsidP="001D757E">
            <w:pPr>
              <w:ind w:left="1"/>
            </w:pPr>
            <w:r w:rsidRPr="00354C5A">
              <w:rPr>
                <w:color w:val="FF0000"/>
                <w:sz w:val="16"/>
                <w:szCs w:val="16"/>
              </w:rPr>
              <w:t>38.4.1.3</w:t>
            </w:r>
          </w:p>
        </w:tc>
      </w:tr>
      <w:tr w:rsidR="00A10BFC" w14:paraId="5BF8FBD7" w14:textId="77777777" w:rsidTr="002129ED">
        <w:tblPrEx>
          <w:tblCellMar>
            <w:top w:w="0" w:type="dxa"/>
            <w:left w:w="24" w:type="dxa"/>
            <w:right w:w="17" w:type="dxa"/>
          </w:tblCellMar>
        </w:tblPrEx>
        <w:trPr>
          <w:trHeight w:val="170"/>
        </w:trPr>
        <w:tc>
          <w:tcPr>
            <w:tcW w:w="0" w:type="auto"/>
            <w:vMerge/>
            <w:tcBorders>
              <w:top w:val="nil"/>
              <w:left w:val="single" w:sz="5" w:space="0" w:color="000000"/>
              <w:bottom w:val="nil"/>
              <w:right w:val="single" w:sz="5" w:space="0" w:color="000000"/>
            </w:tcBorders>
          </w:tcPr>
          <w:p w14:paraId="275F92EF" w14:textId="77777777" w:rsidR="001D757E" w:rsidRDefault="001D757E" w:rsidP="001D757E"/>
        </w:tc>
        <w:tc>
          <w:tcPr>
            <w:tcW w:w="0" w:type="auto"/>
            <w:vMerge/>
            <w:tcBorders>
              <w:top w:val="nil"/>
              <w:left w:val="single" w:sz="5" w:space="0" w:color="000000"/>
              <w:bottom w:val="nil"/>
              <w:right w:val="single" w:sz="5" w:space="0" w:color="000000"/>
            </w:tcBorders>
          </w:tcPr>
          <w:p w14:paraId="1894B4F7" w14:textId="77777777" w:rsidR="001D757E" w:rsidRDefault="001D757E" w:rsidP="001D757E"/>
        </w:tc>
        <w:tc>
          <w:tcPr>
            <w:tcW w:w="805" w:type="dxa"/>
            <w:tcBorders>
              <w:top w:val="single" w:sz="5" w:space="0" w:color="000000"/>
              <w:left w:val="single" w:sz="5" w:space="0" w:color="000000"/>
              <w:bottom w:val="single" w:sz="5" w:space="0" w:color="000000"/>
              <w:right w:val="single" w:sz="5" w:space="0" w:color="000000"/>
            </w:tcBorders>
          </w:tcPr>
          <w:p w14:paraId="1BEF2EEA" w14:textId="77777777" w:rsidR="001D757E" w:rsidRDefault="001D757E" w:rsidP="001D757E">
            <w:pPr>
              <w:ind w:left="2"/>
            </w:pPr>
            <w:r>
              <w:rPr>
                <w:sz w:val="14"/>
              </w:rPr>
              <w:t>22.1.2.1</w:t>
            </w:r>
          </w:p>
        </w:tc>
        <w:tc>
          <w:tcPr>
            <w:tcW w:w="758" w:type="dxa"/>
            <w:tcBorders>
              <w:top w:val="single" w:sz="5" w:space="0" w:color="000000"/>
              <w:left w:val="single" w:sz="5" w:space="0" w:color="000000"/>
              <w:bottom w:val="single" w:sz="5" w:space="0" w:color="000000"/>
              <w:right w:val="single" w:sz="5" w:space="0" w:color="000000"/>
            </w:tcBorders>
          </w:tcPr>
          <w:p w14:paraId="41E78FEA" w14:textId="77777777" w:rsidR="001D757E" w:rsidRDefault="001D757E" w:rsidP="001D757E">
            <w:pPr>
              <w:ind w:left="2"/>
            </w:pPr>
            <w:r>
              <w:rPr>
                <w:sz w:val="14"/>
              </w:rPr>
              <w:t>23.1.2.1</w:t>
            </w:r>
          </w:p>
        </w:tc>
        <w:tc>
          <w:tcPr>
            <w:tcW w:w="761" w:type="dxa"/>
            <w:tcBorders>
              <w:top w:val="single" w:sz="5" w:space="0" w:color="000000"/>
              <w:left w:val="single" w:sz="5" w:space="0" w:color="000000"/>
              <w:bottom w:val="single" w:sz="4" w:space="0" w:color="auto"/>
              <w:right w:val="single" w:sz="4" w:space="0" w:color="auto"/>
            </w:tcBorders>
          </w:tcPr>
          <w:p w14:paraId="6B88D3BB" w14:textId="77777777" w:rsidR="001D757E" w:rsidRDefault="001D757E" w:rsidP="001D757E">
            <w:pPr>
              <w:ind w:left="2"/>
            </w:pPr>
            <w:r>
              <w:rPr>
                <w:sz w:val="14"/>
              </w:rPr>
              <w:t>24.1.2.1</w:t>
            </w:r>
          </w:p>
        </w:tc>
        <w:tc>
          <w:tcPr>
            <w:tcW w:w="810" w:type="dxa"/>
            <w:tcBorders>
              <w:top w:val="single" w:sz="5" w:space="0" w:color="000000"/>
              <w:left w:val="single" w:sz="4" w:space="0" w:color="auto"/>
              <w:bottom w:val="single" w:sz="4" w:space="0" w:color="auto"/>
              <w:right w:val="single" w:sz="5" w:space="0" w:color="000000"/>
            </w:tcBorders>
          </w:tcPr>
          <w:p w14:paraId="7B2F90F6" w14:textId="77777777" w:rsidR="001D757E" w:rsidRDefault="001D757E" w:rsidP="001D757E">
            <w:pPr>
              <w:ind w:left="2"/>
            </w:pPr>
            <w:r>
              <w:rPr>
                <w:sz w:val="14"/>
              </w:rPr>
              <w:t>32.4.1.3</w:t>
            </w:r>
          </w:p>
        </w:tc>
        <w:tc>
          <w:tcPr>
            <w:tcW w:w="671" w:type="dxa"/>
            <w:tcBorders>
              <w:top w:val="single" w:sz="5" w:space="0" w:color="000000"/>
              <w:left w:val="single" w:sz="5" w:space="0" w:color="000000"/>
              <w:bottom w:val="single" w:sz="4" w:space="0" w:color="auto"/>
              <w:right w:val="single" w:sz="5" w:space="0" w:color="000000"/>
            </w:tcBorders>
          </w:tcPr>
          <w:p w14:paraId="6AD91A16" w14:textId="77777777" w:rsidR="001D757E" w:rsidRDefault="001D757E" w:rsidP="001D757E">
            <w:pPr>
              <w:ind w:left="1"/>
            </w:pPr>
            <w:r>
              <w:rPr>
                <w:sz w:val="14"/>
              </w:rPr>
              <w:t>33.4.1.3</w:t>
            </w:r>
          </w:p>
        </w:tc>
        <w:tc>
          <w:tcPr>
            <w:tcW w:w="808" w:type="dxa"/>
            <w:tcBorders>
              <w:top w:val="single" w:sz="5" w:space="0" w:color="000000"/>
              <w:left w:val="single" w:sz="5" w:space="0" w:color="000000"/>
              <w:bottom w:val="single" w:sz="4" w:space="0" w:color="auto"/>
              <w:right w:val="single" w:sz="5" w:space="0" w:color="000000"/>
            </w:tcBorders>
          </w:tcPr>
          <w:p w14:paraId="25CAAD6A" w14:textId="77777777" w:rsidR="001D757E" w:rsidRDefault="001D757E" w:rsidP="001D757E">
            <w:pPr>
              <w:ind w:left="1"/>
            </w:pPr>
            <w:r>
              <w:rPr>
                <w:sz w:val="14"/>
              </w:rPr>
              <w:t>34.4.1.3</w:t>
            </w:r>
          </w:p>
        </w:tc>
        <w:tc>
          <w:tcPr>
            <w:tcW w:w="754" w:type="dxa"/>
            <w:tcBorders>
              <w:top w:val="single" w:sz="5" w:space="0" w:color="000000"/>
              <w:left w:val="single" w:sz="5" w:space="0" w:color="000000"/>
              <w:bottom w:val="single" w:sz="5" w:space="0" w:color="000000"/>
              <w:right w:val="single" w:sz="5" w:space="0" w:color="000000"/>
            </w:tcBorders>
          </w:tcPr>
          <w:p w14:paraId="6B6B72E1" w14:textId="77777777" w:rsidR="001D757E" w:rsidRDefault="001D757E" w:rsidP="001D757E">
            <w:pPr>
              <w:ind w:left="1"/>
            </w:pPr>
            <w:r>
              <w:rPr>
                <w:sz w:val="14"/>
              </w:rPr>
              <w:t>35.4.1.3</w:t>
            </w:r>
          </w:p>
        </w:tc>
        <w:tc>
          <w:tcPr>
            <w:tcW w:w="803" w:type="dxa"/>
            <w:tcBorders>
              <w:top w:val="single" w:sz="5" w:space="0" w:color="000000"/>
              <w:left w:val="single" w:sz="5" w:space="0" w:color="000000"/>
              <w:bottom w:val="single" w:sz="5" w:space="0" w:color="000000"/>
              <w:right w:val="single" w:sz="5" w:space="0" w:color="000000"/>
            </w:tcBorders>
          </w:tcPr>
          <w:p w14:paraId="1423047F" w14:textId="77777777" w:rsidR="001D757E" w:rsidRDefault="001D757E" w:rsidP="001D757E">
            <w:pPr>
              <w:ind w:left="1"/>
            </w:pPr>
            <w:r>
              <w:rPr>
                <w:sz w:val="14"/>
              </w:rPr>
              <w:t>36.4.1.3</w:t>
            </w:r>
          </w:p>
        </w:tc>
        <w:tc>
          <w:tcPr>
            <w:tcW w:w="751" w:type="dxa"/>
            <w:tcBorders>
              <w:top w:val="single" w:sz="5" w:space="0" w:color="000000"/>
              <w:left w:val="single" w:sz="5" w:space="0" w:color="000000"/>
              <w:bottom w:val="single" w:sz="5" w:space="0" w:color="000000"/>
              <w:right w:val="single" w:sz="5" w:space="0" w:color="000000"/>
            </w:tcBorders>
          </w:tcPr>
          <w:p w14:paraId="1E703F33" w14:textId="77777777" w:rsidR="001D757E" w:rsidRDefault="001D757E" w:rsidP="001D757E">
            <w:pPr>
              <w:ind w:left="1"/>
              <w:rPr>
                <w:sz w:val="14"/>
              </w:rPr>
            </w:pPr>
            <w:r>
              <w:rPr>
                <w:sz w:val="14"/>
              </w:rPr>
              <w:t>37.4.1.3</w:t>
            </w:r>
          </w:p>
        </w:tc>
        <w:tc>
          <w:tcPr>
            <w:tcW w:w="671" w:type="dxa"/>
            <w:tcBorders>
              <w:top w:val="single" w:sz="5" w:space="0" w:color="000000"/>
              <w:left w:val="single" w:sz="5" w:space="0" w:color="000000"/>
              <w:bottom w:val="single" w:sz="5" w:space="0" w:color="000000"/>
              <w:right w:val="single" w:sz="5" w:space="0" w:color="000000"/>
            </w:tcBorders>
          </w:tcPr>
          <w:p w14:paraId="533550CE" w14:textId="77777777" w:rsidR="001D757E" w:rsidRDefault="001D757E" w:rsidP="001D757E">
            <w:pPr>
              <w:ind w:left="1"/>
              <w:rPr>
                <w:sz w:val="14"/>
              </w:rPr>
            </w:pPr>
            <w:r>
              <w:rPr>
                <w:sz w:val="14"/>
              </w:rPr>
              <w:t>39.1.3.2</w:t>
            </w:r>
          </w:p>
        </w:tc>
        <w:tc>
          <w:tcPr>
            <w:tcW w:w="678" w:type="dxa"/>
            <w:tcBorders>
              <w:top w:val="single" w:sz="5" w:space="0" w:color="000000"/>
              <w:left w:val="single" w:sz="5" w:space="0" w:color="000000"/>
              <w:bottom w:val="single" w:sz="5" w:space="0" w:color="000000"/>
              <w:right w:val="single" w:sz="5" w:space="0" w:color="000000"/>
            </w:tcBorders>
          </w:tcPr>
          <w:p w14:paraId="3F69E167" w14:textId="77777777" w:rsidR="001D757E" w:rsidRPr="00E0328F" w:rsidRDefault="001D757E" w:rsidP="001D757E">
            <w:pPr>
              <w:ind w:left="1"/>
              <w:rPr>
                <w:sz w:val="16"/>
                <w:szCs w:val="16"/>
              </w:rPr>
            </w:pPr>
            <w:r>
              <w:rPr>
                <w:sz w:val="16"/>
                <w:szCs w:val="16"/>
              </w:rPr>
              <w:t>40.1.3.2</w:t>
            </w:r>
          </w:p>
        </w:tc>
      </w:tr>
      <w:tr w:rsidR="002129ED" w14:paraId="263150EB" w14:textId="77777777" w:rsidTr="002129ED">
        <w:tblPrEx>
          <w:tblCellMar>
            <w:top w:w="0" w:type="dxa"/>
            <w:left w:w="24" w:type="dxa"/>
            <w:right w:w="17" w:type="dxa"/>
          </w:tblCellMar>
        </w:tblPrEx>
        <w:trPr>
          <w:gridAfter w:val="1"/>
          <w:wAfter w:w="678" w:type="dxa"/>
          <w:trHeight w:val="294"/>
        </w:trPr>
        <w:tc>
          <w:tcPr>
            <w:tcW w:w="0" w:type="auto"/>
            <w:vMerge/>
            <w:tcBorders>
              <w:top w:val="nil"/>
              <w:left w:val="single" w:sz="5" w:space="0" w:color="000000"/>
              <w:bottom w:val="single" w:sz="5" w:space="0" w:color="000000"/>
              <w:right w:val="single" w:sz="5" w:space="0" w:color="000000"/>
            </w:tcBorders>
          </w:tcPr>
          <w:p w14:paraId="79E2559F" w14:textId="77777777" w:rsidR="002129ED" w:rsidRDefault="002129ED" w:rsidP="006F5E4B"/>
        </w:tc>
        <w:tc>
          <w:tcPr>
            <w:tcW w:w="0" w:type="auto"/>
            <w:vMerge/>
            <w:tcBorders>
              <w:top w:val="nil"/>
              <w:left w:val="single" w:sz="5" w:space="0" w:color="000000"/>
              <w:bottom w:val="single" w:sz="5" w:space="0" w:color="000000"/>
              <w:right w:val="single" w:sz="5" w:space="0" w:color="000000"/>
            </w:tcBorders>
          </w:tcPr>
          <w:p w14:paraId="7AFBB1E4" w14:textId="77777777" w:rsidR="002129ED" w:rsidRDefault="002129ED" w:rsidP="006F5E4B"/>
        </w:tc>
        <w:tc>
          <w:tcPr>
            <w:tcW w:w="805" w:type="dxa"/>
            <w:tcBorders>
              <w:top w:val="single" w:sz="5" w:space="0" w:color="000000"/>
              <w:left w:val="single" w:sz="5" w:space="0" w:color="000000"/>
              <w:bottom w:val="single" w:sz="5" w:space="0" w:color="000000"/>
              <w:right w:val="single" w:sz="5" w:space="0" w:color="000000"/>
            </w:tcBorders>
          </w:tcPr>
          <w:p w14:paraId="24E45EDB" w14:textId="77777777" w:rsidR="002129ED" w:rsidRPr="008D75B5" w:rsidRDefault="002129ED" w:rsidP="006F5E4B">
            <w:pPr>
              <w:rPr>
                <w:sz w:val="16"/>
                <w:szCs w:val="16"/>
              </w:rPr>
            </w:pPr>
            <w:r w:rsidRPr="008D75B5">
              <w:rPr>
                <w:sz w:val="16"/>
                <w:szCs w:val="16"/>
              </w:rPr>
              <w:t>4</w:t>
            </w:r>
            <w:r>
              <w:rPr>
                <w:sz w:val="16"/>
                <w:szCs w:val="16"/>
              </w:rPr>
              <w:t>2.1.3.2</w:t>
            </w:r>
          </w:p>
        </w:tc>
        <w:tc>
          <w:tcPr>
            <w:tcW w:w="758" w:type="dxa"/>
            <w:tcBorders>
              <w:top w:val="single" w:sz="5" w:space="0" w:color="000000"/>
              <w:left w:val="single" w:sz="5" w:space="0" w:color="000000"/>
              <w:bottom w:val="single" w:sz="5" w:space="0" w:color="000000"/>
              <w:right w:val="single" w:sz="4" w:space="0" w:color="auto"/>
            </w:tcBorders>
          </w:tcPr>
          <w:p w14:paraId="6817C81B" w14:textId="77777777" w:rsidR="002129ED" w:rsidRDefault="002129ED" w:rsidP="006F5E4B"/>
          <w:p w14:paraId="736497C3" w14:textId="77777777" w:rsidR="002129ED" w:rsidRPr="008D75B5" w:rsidRDefault="002129ED" w:rsidP="006F5E4B">
            <w:pPr>
              <w:rPr>
                <w:sz w:val="16"/>
                <w:szCs w:val="16"/>
              </w:rPr>
            </w:pPr>
            <w:r w:rsidRPr="008D75B5">
              <w:rPr>
                <w:sz w:val="16"/>
                <w:szCs w:val="16"/>
              </w:rPr>
              <w:t>43.1.3.2</w:t>
            </w:r>
          </w:p>
        </w:tc>
        <w:tc>
          <w:tcPr>
            <w:tcW w:w="761" w:type="dxa"/>
            <w:tcBorders>
              <w:top w:val="single" w:sz="4" w:space="0" w:color="auto"/>
              <w:left w:val="single" w:sz="4" w:space="0" w:color="auto"/>
              <w:bottom w:val="single" w:sz="4" w:space="0" w:color="auto"/>
              <w:right w:val="single" w:sz="4" w:space="0" w:color="auto"/>
            </w:tcBorders>
            <w:vAlign w:val="bottom"/>
          </w:tcPr>
          <w:p w14:paraId="751EF984" w14:textId="77777777" w:rsidR="002129ED" w:rsidRPr="008D75B5" w:rsidRDefault="002129ED" w:rsidP="006F5E4B">
            <w:pPr>
              <w:rPr>
                <w:sz w:val="16"/>
                <w:szCs w:val="16"/>
              </w:rPr>
            </w:pPr>
            <w:r w:rsidRPr="008D75B5">
              <w:rPr>
                <w:sz w:val="16"/>
                <w:szCs w:val="16"/>
              </w:rPr>
              <w:t>44.1.3.2</w:t>
            </w:r>
          </w:p>
        </w:tc>
        <w:tc>
          <w:tcPr>
            <w:tcW w:w="2289" w:type="dxa"/>
            <w:gridSpan w:val="3"/>
            <w:tcBorders>
              <w:top w:val="single" w:sz="4" w:space="0" w:color="auto"/>
              <w:left w:val="single" w:sz="4" w:space="0" w:color="auto"/>
            </w:tcBorders>
            <w:vAlign w:val="bottom"/>
          </w:tcPr>
          <w:p w14:paraId="40572986" w14:textId="77777777" w:rsidR="002129ED" w:rsidRPr="008D75B5" w:rsidRDefault="002129ED" w:rsidP="006F5E4B">
            <w:pPr>
              <w:rPr>
                <w:sz w:val="16"/>
                <w:szCs w:val="16"/>
              </w:rPr>
            </w:pPr>
          </w:p>
        </w:tc>
        <w:tc>
          <w:tcPr>
            <w:tcW w:w="754" w:type="dxa"/>
            <w:tcBorders>
              <w:top w:val="single" w:sz="5" w:space="0" w:color="000000"/>
              <w:left w:val="nil"/>
              <w:bottom w:val="nil"/>
              <w:right w:val="nil"/>
            </w:tcBorders>
          </w:tcPr>
          <w:p w14:paraId="6AE0DB29" w14:textId="77777777" w:rsidR="002129ED" w:rsidRDefault="002129ED" w:rsidP="006F5E4B"/>
        </w:tc>
        <w:tc>
          <w:tcPr>
            <w:tcW w:w="803" w:type="dxa"/>
            <w:tcBorders>
              <w:top w:val="single" w:sz="5" w:space="0" w:color="000000"/>
              <w:left w:val="nil"/>
              <w:bottom w:val="nil"/>
              <w:right w:val="nil"/>
            </w:tcBorders>
          </w:tcPr>
          <w:p w14:paraId="4F4499CC" w14:textId="77777777" w:rsidR="002129ED" w:rsidRDefault="002129ED" w:rsidP="006F5E4B"/>
        </w:tc>
        <w:tc>
          <w:tcPr>
            <w:tcW w:w="751" w:type="dxa"/>
            <w:tcBorders>
              <w:top w:val="single" w:sz="5" w:space="0" w:color="000000"/>
              <w:left w:val="nil"/>
              <w:bottom w:val="nil"/>
              <w:right w:val="nil"/>
            </w:tcBorders>
          </w:tcPr>
          <w:p w14:paraId="15CD0226" w14:textId="77777777" w:rsidR="002129ED" w:rsidRDefault="002129ED" w:rsidP="006F5E4B"/>
        </w:tc>
        <w:tc>
          <w:tcPr>
            <w:tcW w:w="671" w:type="dxa"/>
            <w:tcBorders>
              <w:top w:val="single" w:sz="5" w:space="0" w:color="000000"/>
              <w:left w:val="nil"/>
              <w:bottom w:val="nil"/>
              <w:right w:val="nil"/>
            </w:tcBorders>
          </w:tcPr>
          <w:p w14:paraId="74D839E1" w14:textId="77777777" w:rsidR="002129ED" w:rsidRDefault="002129ED" w:rsidP="006F5E4B"/>
        </w:tc>
      </w:tr>
    </w:tbl>
    <w:p w14:paraId="4CFA1BAA" w14:textId="77777777" w:rsidR="00BC77D7" w:rsidRDefault="00BC77D7">
      <w:pPr>
        <w:spacing w:after="0"/>
        <w:ind w:left="-1440" w:right="409"/>
      </w:pPr>
    </w:p>
    <w:p w14:paraId="32042FDC" w14:textId="77777777" w:rsidR="00B956CA" w:rsidRDefault="00B956CA">
      <w:pPr>
        <w:spacing w:after="0"/>
        <w:ind w:left="-1440" w:right="409"/>
      </w:pPr>
    </w:p>
    <w:p w14:paraId="65ACE25C" w14:textId="77777777" w:rsidR="00176C17" w:rsidRDefault="00176C17">
      <w:pPr>
        <w:spacing w:after="0"/>
        <w:ind w:left="-1440" w:right="409"/>
      </w:pPr>
    </w:p>
    <w:p w14:paraId="3474E2A7" w14:textId="77777777" w:rsidR="00176C17" w:rsidRDefault="00176C17">
      <w:pPr>
        <w:spacing w:after="0"/>
        <w:ind w:left="-1440" w:right="409"/>
      </w:pPr>
    </w:p>
    <w:p w14:paraId="0327E47B" w14:textId="77777777" w:rsidR="00176C17" w:rsidRDefault="00176C17">
      <w:pPr>
        <w:spacing w:after="0"/>
        <w:ind w:left="-1440" w:right="409"/>
      </w:pPr>
    </w:p>
    <w:p w14:paraId="2C7504EC" w14:textId="77777777" w:rsidR="00176C17" w:rsidRDefault="00176C17">
      <w:pPr>
        <w:spacing w:after="0"/>
        <w:ind w:left="-1440" w:right="409"/>
      </w:pPr>
    </w:p>
    <w:p w14:paraId="204A9B18" w14:textId="77777777" w:rsidR="00176C17" w:rsidRDefault="00176C17">
      <w:pPr>
        <w:spacing w:after="0"/>
        <w:ind w:left="-1440" w:right="409"/>
      </w:pPr>
    </w:p>
    <w:p w14:paraId="692CAB87" w14:textId="77777777" w:rsidR="00B956CA" w:rsidRDefault="00B956CA">
      <w:pPr>
        <w:spacing w:after="0"/>
        <w:ind w:left="-1440" w:right="409"/>
      </w:pPr>
    </w:p>
    <w:p w14:paraId="71BD42A4" w14:textId="77777777" w:rsidR="00B956CA" w:rsidRPr="00521EE5" w:rsidRDefault="00AE6B93" w:rsidP="00AE6B93">
      <w:pPr>
        <w:pStyle w:val="Heading1"/>
        <w:rPr>
          <w:rFonts w:ascii="Tahoma" w:hAnsi="Tahoma" w:cs="Tahoma"/>
        </w:rPr>
      </w:pPr>
      <w:bookmarkStart w:id="1" w:name="_Toc196917980"/>
      <w:r w:rsidRPr="00521EE5">
        <w:rPr>
          <w:rFonts w:ascii="Tahoma" w:hAnsi="Tahoma" w:cs="Tahoma"/>
        </w:rPr>
        <w:lastRenderedPageBreak/>
        <w:t xml:space="preserve">SE 2 </w:t>
      </w:r>
      <w:r w:rsidR="000D4F51" w:rsidRPr="00521EE5">
        <w:rPr>
          <w:rFonts w:ascii="Tahoma" w:hAnsi="Tahoma" w:cs="Tahoma"/>
        </w:rPr>
        <w:t>Human Resource</w:t>
      </w:r>
      <w:r w:rsidRPr="00521EE5">
        <w:rPr>
          <w:rFonts w:ascii="Tahoma" w:hAnsi="Tahoma" w:cs="Tahoma"/>
        </w:rPr>
        <w:t xml:space="preserve"> Management</w:t>
      </w:r>
      <w:bookmarkEnd w:id="1"/>
    </w:p>
    <w:tbl>
      <w:tblPr>
        <w:tblStyle w:val="TableGrid"/>
        <w:tblW w:w="13710" w:type="dxa"/>
        <w:tblInd w:w="-756" w:type="dxa"/>
        <w:tblCellMar>
          <w:top w:w="1" w:type="dxa"/>
          <w:right w:w="15" w:type="dxa"/>
        </w:tblCellMar>
        <w:tblLook w:val="04A0" w:firstRow="1" w:lastRow="0" w:firstColumn="1" w:lastColumn="0" w:noHBand="0" w:noVBand="1"/>
      </w:tblPr>
      <w:tblGrid>
        <w:gridCol w:w="894"/>
        <w:gridCol w:w="4344"/>
        <w:gridCol w:w="791"/>
        <w:gridCol w:w="791"/>
        <w:gridCol w:w="791"/>
        <w:gridCol w:w="677"/>
        <w:gridCol w:w="114"/>
        <w:gridCol w:w="668"/>
        <w:gridCol w:w="791"/>
        <w:gridCol w:w="793"/>
        <w:gridCol w:w="791"/>
        <w:gridCol w:w="791"/>
        <w:gridCol w:w="737"/>
        <w:gridCol w:w="737"/>
      </w:tblGrid>
      <w:tr w:rsidR="00B0288E" w14:paraId="3DD9CCBE" w14:textId="77777777" w:rsidTr="002129ED">
        <w:trPr>
          <w:gridAfter w:val="1"/>
          <w:wAfter w:w="737" w:type="dxa"/>
          <w:trHeight w:val="169"/>
        </w:trPr>
        <w:tc>
          <w:tcPr>
            <w:tcW w:w="894" w:type="dxa"/>
            <w:tcBorders>
              <w:top w:val="single" w:sz="5" w:space="0" w:color="000000"/>
              <w:left w:val="single" w:sz="5" w:space="0" w:color="000000"/>
              <w:bottom w:val="single" w:sz="5" w:space="0" w:color="000000"/>
              <w:right w:val="single" w:sz="5" w:space="0" w:color="000000"/>
            </w:tcBorders>
            <w:shd w:val="clear" w:color="auto" w:fill="D9D9D9"/>
          </w:tcPr>
          <w:p w14:paraId="04B27D4D" w14:textId="77777777" w:rsidR="00B0288E" w:rsidRDefault="00B0288E">
            <w:pPr>
              <w:ind w:left="13"/>
              <w:jc w:val="center"/>
            </w:pPr>
            <w:r>
              <w:rPr>
                <w:sz w:val="14"/>
              </w:rPr>
              <w:t>Criteria</w:t>
            </w:r>
          </w:p>
        </w:tc>
        <w:tc>
          <w:tcPr>
            <w:tcW w:w="4344" w:type="dxa"/>
            <w:tcBorders>
              <w:top w:val="single" w:sz="5" w:space="0" w:color="000000"/>
              <w:left w:val="single" w:sz="5" w:space="0" w:color="000000"/>
              <w:bottom w:val="single" w:sz="5" w:space="0" w:color="000000"/>
              <w:right w:val="single" w:sz="5" w:space="0" w:color="000000"/>
            </w:tcBorders>
            <w:shd w:val="clear" w:color="auto" w:fill="D9D9D9"/>
          </w:tcPr>
          <w:p w14:paraId="4E7D9FDB" w14:textId="77777777" w:rsidR="00B0288E" w:rsidRDefault="00B0288E">
            <w:pPr>
              <w:ind w:left="10"/>
              <w:jc w:val="center"/>
            </w:pPr>
            <w:r>
              <w:rPr>
                <w:sz w:val="14"/>
              </w:rPr>
              <w:t>Criteria Description</w:t>
            </w:r>
          </w:p>
        </w:tc>
        <w:tc>
          <w:tcPr>
            <w:tcW w:w="1582" w:type="dxa"/>
            <w:gridSpan w:val="2"/>
            <w:tcBorders>
              <w:top w:val="single" w:sz="5" w:space="0" w:color="000000"/>
              <w:left w:val="single" w:sz="5" w:space="0" w:color="000000"/>
              <w:bottom w:val="single" w:sz="5" w:space="0" w:color="000000"/>
              <w:right w:val="nil"/>
            </w:tcBorders>
            <w:shd w:val="clear" w:color="auto" w:fill="D9D9D9"/>
          </w:tcPr>
          <w:p w14:paraId="446A66D4" w14:textId="77777777" w:rsidR="00B0288E" w:rsidRDefault="00B0288E"/>
        </w:tc>
        <w:tc>
          <w:tcPr>
            <w:tcW w:w="791" w:type="dxa"/>
            <w:tcBorders>
              <w:top w:val="single" w:sz="5" w:space="0" w:color="000000"/>
              <w:left w:val="nil"/>
              <w:bottom w:val="single" w:sz="4" w:space="0" w:color="auto"/>
              <w:right w:val="nil"/>
            </w:tcBorders>
            <w:shd w:val="clear" w:color="auto" w:fill="D9D9D9"/>
          </w:tcPr>
          <w:p w14:paraId="40F7BDCA" w14:textId="77777777" w:rsidR="00B0288E" w:rsidRDefault="00B0288E"/>
        </w:tc>
        <w:tc>
          <w:tcPr>
            <w:tcW w:w="2250" w:type="dxa"/>
            <w:gridSpan w:val="4"/>
            <w:tcBorders>
              <w:top w:val="single" w:sz="5" w:space="0" w:color="000000"/>
              <w:left w:val="nil"/>
              <w:right w:val="nil"/>
            </w:tcBorders>
            <w:shd w:val="clear" w:color="auto" w:fill="D9D9D9"/>
          </w:tcPr>
          <w:p w14:paraId="7B38C200" w14:textId="77777777" w:rsidR="00B0288E" w:rsidRDefault="00B0288E">
            <w:pPr>
              <w:ind w:left="10"/>
              <w:jc w:val="center"/>
            </w:pPr>
            <w:r>
              <w:rPr>
                <w:sz w:val="14"/>
              </w:rPr>
              <w:t>Linked Criteria</w:t>
            </w:r>
          </w:p>
        </w:tc>
        <w:tc>
          <w:tcPr>
            <w:tcW w:w="793" w:type="dxa"/>
            <w:tcBorders>
              <w:top w:val="single" w:sz="5" w:space="0" w:color="000000"/>
              <w:left w:val="nil"/>
              <w:bottom w:val="single" w:sz="5" w:space="0" w:color="000000"/>
              <w:right w:val="nil"/>
            </w:tcBorders>
            <w:shd w:val="clear" w:color="auto" w:fill="D9D9D9"/>
          </w:tcPr>
          <w:p w14:paraId="4B776F1D" w14:textId="77777777" w:rsidR="00B0288E" w:rsidRDefault="00B0288E"/>
        </w:tc>
        <w:tc>
          <w:tcPr>
            <w:tcW w:w="791" w:type="dxa"/>
            <w:tcBorders>
              <w:top w:val="single" w:sz="5" w:space="0" w:color="000000"/>
              <w:left w:val="nil"/>
              <w:bottom w:val="single" w:sz="5" w:space="0" w:color="000000"/>
              <w:right w:val="nil"/>
            </w:tcBorders>
            <w:shd w:val="clear" w:color="auto" w:fill="D9D9D9"/>
          </w:tcPr>
          <w:p w14:paraId="3FEE81C7" w14:textId="77777777" w:rsidR="00B0288E" w:rsidRDefault="00B0288E"/>
        </w:tc>
        <w:tc>
          <w:tcPr>
            <w:tcW w:w="791" w:type="dxa"/>
            <w:tcBorders>
              <w:top w:val="single" w:sz="5" w:space="0" w:color="000000"/>
              <w:left w:val="nil"/>
              <w:bottom w:val="single" w:sz="5" w:space="0" w:color="000000"/>
              <w:right w:val="nil"/>
            </w:tcBorders>
            <w:shd w:val="clear" w:color="auto" w:fill="D9D9D9"/>
          </w:tcPr>
          <w:p w14:paraId="3BF58BC1" w14:textId="77777777" w:rsidR="00B0288E" w:rsidRDefault="00B0288E"/>
        </w:tc>
        <w:tc>
          <w:tcPr>
            <w:tcW w:w="737" w:type="dxa"/>
            <w:tcBorders>
              <w:top w:val="single" w:sz="5" w:space="0" w:color="000000"/>
              <w:left w:val="nil"/>
              <w:bottom w:val="single" w:sz="5" w:space="0" w:color="000000"/>
              <w:right w:val="nil"/>
            </w:tcBorders>
            <w:shd w:val="clear" w:color="auto" w:fill="D9D9D9"/>
          </w:tcPr>
          <w:p w14:paraId="55FF4A7F" w14:textId="77777777" w:rsidR="00B0288E" w:rsidRDefault="00B0288E"/>
        </w:tc>
      </w:tr>
      <w:tr w:rsidR="001907F3" w14:paraId="3FEA38B3" w14:textId="77777777" w:rsidTr="002129ED">
        <w:trPr>
          <w:gridAfter w:val="1"/>
          <w:wAfter w:w="737" w:type="dxa"/>
          <w:trHeight w:val="341"/>
        </w:trPr>
        <w:tc>
          <w:tcPr>
            <w:tcW w:w="894" w:type="dxa"/>
            <w:tcBorders>
              <w:top w:val="single" w:sz="5" w:space="0" w:color="000000"/>
              <w:left w:val="single" w:sz="5" w:space="0" w:color="000000"/>
              <w:bottom w:val="single" w:sz="5" w:space="0" w:color="000000"/>
              <w:right w:val="single" w:sz="5" w:space="0" w:color="000000"/>
            </w:tcBorders>
          </w:tcPr>
          <w:p w14:paraId="6790705C" w14:textId="77777777" w:rsidR="001907F3" w:rsidRPr="00622AFC" w:rsidRDefault="001907F3">
            <w:pPr>
              <w:ind w:left="24"/>
              <w:rPr>
                <w:color w:val="auto"/>
              </w:rPr>
            </w:pPr>
            <w:r w:rsidRPr="00622AFC">
              <w:rPr>
                <w:color w:val="auto"/>
                <w:sz w:val="14"/>
              </w:rPr>
              <w:t>2.1.1.3</w:t>
            </w:r>
          </w:p>
        </w:tc>
        <w:tc>
          <w:tcPr>
            <w:tcW w:w="4344" w:type="dxa"/>
            <w:tcBorders>
              <w:top w:val="single" w:sz="5" w:space="0" w:color="000000"/>
              <w:left w:val="single" w:sz="5" w:space="0" w:color="000000"/>
              <w:bottom w:val="single" w:sz="5" w:space="0" w:color="000000"/>
              <w:right w:val="single" w:sz="5" w:space="0" w:color="000000"/>
            </w:tcBorders>
          </w:tcPr>
          <w:p w14:paraId="2B33635F" w14:textId="77777777" w:rsidR="001907F3" w:rsidRPr="00622AFC" w:rsidRDefault="001907F3">
            <w:pPr>
              <w:ind w:left="25"/>
              <w:rPr>
                <w:color w:val="auto"/>
              </w:rPr>
            </w:pPr>
            <w:r w:rsidRPr="00622AFC">
              <w:rPr>
                <w:color w:val="auto"/>
                <w:sz w:val="14"/>
              </w:rPr>
              <w:t>The human resource manager ensures that policies and procedures are available to guide the personnel and that they are implemented.</w:t>
            </w:r>
          </w:p>
        </w:tc>
        <w:tc>
          <w:tcPr>
            <w:tcW w:w="791" w:type="dxa"/>
            <w:tcBorders>
              <w:top w:val="single" w:sz="5" w:space="0" w:color="000000"/>
              <w:left w:val="single" w:sz="5" w:space="0" w:color="000000"/>
              <w:bottom w:val="single" w:sz="5" w:space="0" w:color="000000"/>
              <w:right w:val="single" w:sz="5" w:space="0" w:color="000000"/>
            </w:tcBorders>
            <w:vAlign w:val="bottom"/>
          </w:tcPr>
          <w:p w14:paraId="6D780734" w14:textId="77777777" w:rsidR="001907F3" w:rsidRDefault="001907F3">
            <w:pPr>
              <w:ind w:left="25"/>
            </w:pPr>
            <w:r>
              <w:rPr>
                <w:sz w:val="14"/>
              </w:rPr>
              <w:t>1.2.6.1</w:t>
            </w:r>
          </w:p>
        </w:tc>
        <w:tc>
          <w:tcPr>
            <w:tcW w:w="791" w:type="dxa"/>
            <w:tcBorders>
              <w:top w:val="single" w:sz="5" w:space="0" w:color="000000"/>
              <w:left w:val="single" w:sz="5" w:space="0" w:color="000000"/>
              <w:bottom w:val="single" w:sz="5" w:space="0" w:color="000000"/>
              <w:right w:val="nil"/>
            </w:tcBorders>
          </w:tcPr>
          <w:p w14:paraId="30B951F9" w14:textId="77777777" w:rsidR="001907F3" w:rsidRDefault="001907F3"/>
        </w:tc>
        <w:tc>
          <w:tcPr>
            <w:tcW w:w="791" w:type="dxa"/>
            <w:tcBorders>
              <w:top w:val="single" w:sz="5" w:space="0" w:color="000000"/>
              <w:left w:val="nil"/>
              <w:bottom w:val="single" w:sz="4" w:space="0" w:color="auto"/>
              <w:right w:val="nil"/>
            </w:tcBorders>
          </w:tcPr>
          <w:p w14:paraId="508A8F81" w14:textId="77777777" w:rsidR="001907F3" w:rsidRDefault="001907F3"/>
        </w:tc>
        <w:tc>
          <w:tcPr>
            <w:tcW w:w="2250" w:type="dxa"/>
            <w:gridSpan w:val="4"/>
            <w:tcBorders>
              <w:left w:val="nil"/>
              <w:right w:val="nil"/>
            </w:tcBorders>
          </w:tcPr>
          <w:p w14:paraId="6EB01DBB" w14:textId="77777777" w:rsidR="001907F3" w:rsidRDefault="001907F3"/>
        </w:tc>
        <w:tc>
          <w:tcPr>
            <w:tcW w:w="793" w:type="dxa"/>
            <w:vMerge w:val="restart"/>
            <w:tcBorders>
              <w:top w:val="single" w:sz="5" w:space="0" w:color="000000"/>
              <w:left w:val="nil"/>
              <w:bottom w:val="single" w:sz="5" w:space="0" w:color="000000"/>
              <w:right w:val="nil"/>
            </w:tcBorders>
          </w:tcPr>
          <w:p w14:paraId="75716EEA" w14:textId="77777777" w:rsidR="001907F3" w:rsidRDefault="001907F3"/>
        </w:tc>
        <w:tc>
          <w:tcPr>
            <w:tcW w:w="791" w:type="dxa"/>
            <w:vMerge w:val="restart"/>
            <w:tcBorders>
              <w:top w:val="single" w:sz="5" w:space="0" w:color="000000"/>
              <w:left w:val="nil"/>
              <w:bottom w:val="single" w:sz="5" w:space="0" w:color="000000"/>
              <w:right w:val="nil"/>
            </w:tcBorders>
          </w:tcPr>
          <w:p w14:paraId="1BB8FB13" w14:textId="77777777" w:rsidR="001907F3" w:rsidRDefault="001907F3"/>
        </w:tc>
        <w:tc>
          <w:tcPr>
            <w:tcW w:w="791" w:type="dxa"/>
            <w:vMerge w:val="restart"/>
            <w:tcBorders>
              <w:top w:val="single" w:sz="5" w:space="0" w:color="000000"/>
              <w:left w:val="nil"/>
              <w:bottom w:val="single" w:sz="5" w:space="0" w:color="000000"/>
              <w:right w:val="nil"/>
            </w:tcBorders>
          </w:tcPr>
          <w:p w14:paraId="2284C951" w14:textId="77777777" w:rsidR="001907F3" w:rsidRDefault="001907F3"/>
        </w:tc>
        <w:tc>
          <w:tcPr>
            <w:tcW w:w="737" w:type="dxa"/>
            <w:vMerge w:val="restart"/>
            <w:tcBorders>
              <w:top w:val="single" w:sz="5" w:space="0" w:color="000000"/>
              <w:left w:val="nil"/>
              <w:right w:val="nil"/>
            </w:tcBorders>
          </w:tcPr>
          <w:p w14:paraId="5B2BF1DB" w14:textId="77777777" w:rsidR="001907F3" w:rsidRDefault="001907F3"/>
        </w:tc>
      </w:tr>
      <w:tr w:rsidR="001907F3" w14:paraId="0A1629B2" w14:textId="77777777" w:rsidTr="002129ED">
        <w:trPr>
          <w:gridAfter w:val="1"/>
          <w:wAfter w:w="737" w:type="dxa"/>
          <w:trHeight w:val="514"/>
        </w:trPr>
        <w:tc>
          <w:tcPr>
            <w:tcW w:w="894" w:type="dxa"/>
            <w:tcBorders>
              <w:top w:val="single" w:sz="5" w:space="0" w:color="000000"/>
              <w:left w:val="single" w:sz="5" w:space="0" w:color="000000"/>
              <w:bottom w:val="single" w:sz="4" w:space="0" w:color="auto"/>
              <w:right w:val="single" w:sz="5" w:space="0" w:color="000000"/>
            </w:tcBorders>
            <w:vAlign w:val="center"/>
          </w:tcPr>
          <w:p w14:paraId="178DF236" w14:textId="77777777" w:rsidR="001907F3" w:rsidRPr="006C1E85" w:rsidRDefault="001907F3">
            <w:pPr>
              <w:ind w:left="29"/>
              <w:rPr>
                <w:color w:val="FF0000"/>
              </w:rPr>
            </w:pPr>
            <w:r w:rsidRPr="006C1E85">
              <w:rPr>
                <w:color w:val="FF0000"/>
                <w:sz w:val="14"/>
              </w:rPr>
              <w:t>2.1.1.4</w:t>
            </w:r>
          </w:p>
        </w:tc>
        <w:tc>
          <w:tcPr>
            <w:tcW w:w="4344" w:type="dxa"/>
            <w:tcBorders>
              <w:top w:val="single" w:sz="5" w:space="0" w:color="000000"/>
              <w:left w:val="single" w:sz="5" w:space="0" w:color="000000"/>
              <w:bottom w:val="single" w:sz="4" w:space="0" w:color="auto"/>
              <w:right w:val="single" w:sz="5" w:space="0" w:color="000000"/>
            </w:tcBorders>
          </w:tcPr>
          <w:p w14:paraId="3B91CA86" w14:textId="77777777" w:rsidR="001907F3" w:rsidRPr="006C1E85" w:rsidRDefault="001907F3">
            <w:pPr>
              <w:ind w:left="30"/>
              <w:rPr>
                <w:color w:val="FF0000"/>
              </w:rPr>
            </w:pPr>
            <w:r w:rsidRPr="006C1E85">
              <w:rPr>
                <w:color w:val="FF0000"/>
                <w:sz w:val="14"/>
              </w:rPr>
              <w:t>The human resource manager uses information on staffing needs provided by clinical and managerial personnel to ensure adequate staff provision.</w:t>
            </w:r>
          </w:p>
        </w:tc>
        <w:tc>
          <w:tcPr>
            <w:tcW w:w="791" w:type="dxa"/>
            <w:tcBorders>
              <w:top w:val="single" w:sz="5" w:space="0" w:color="000000"/>
              <w:left w:val="single" w:sz="5" w:space="0" w:color="000000"/>
              <w:bottom w:val="single" w:sz="4" w:space="0" w:color="auto"/>
              <w:right w:val="single" w:sz="5" w:space="0" w:color="000000"/>
            </w:tcBorders>
            <w:vAlign w:val="bottom"/>
          </w:tcPr>
          <w:p w14:paraId="63134667" w14:textId="77777777" w:rsidR="001907F3" w:rsidRDefault="001907F3">
            <w:pPr>
              <w:ind w:left="30"/>
            </w:pPr>
            <w:r w:rsidRPr="0053508A">
              <w:rPr>
                <w:color w:val="FF0000"/>
                <w:sz w:val="14"/>
              </w:rPr>
              <w:t>1.3.1.4</w:t>
            </w:r>
          </w:p>
        </w:tc>
        <w:tc>
          <w:tcPr>
            <w:tcW w:w="791" w:type="dxa"/>
            <w:tcBorders>
              <w:top w:val="single" w:sz="5" w:space="0" w:color="000000"/>
              <w:left w:val="single" w:sz="5" w:space="0" w:color="000000"/>
              <w:bottom w:val="single" w:sz="4" w:space="0" w:color="auto"/>
              <w:right w:val="single" w:sz="5" w:space="0" w:color="000000"/>
            </w:tcBorders>
            <w:vAlign w:val="bottom"/>
          </w:tcPr>
          <w:p w14:paraId="7580C172" w14:textId="77777777" w:rsidR="001907F3" w:rsidRDefault="001907F3">
            <w:pPr>
              <w:ind w:left="25"/>
            </w:pPr>
            <w:r>
              <w:rPr>
                <w:sz w:val="14"/>
              </w:rPr>
              <w:t>2.2.1.1</w:t>
            </w:r>
          </w:p>
        </w:tc>
        <w:tc>
          <w:tcPr>
            <w:tcW w:w="791" w:type="dxa"/>
            <w:tcBorders>
              <w:top w:val="single" w:sz="4" w:space="0" w:color="auto"/>
              <w:left w:val="single" w:sz="5" w:space="0" w:color="000000"/>
              <w:right w:val="single" w:sz="5" w:space="0" w:color="000000"/>
            </w:tcBorders>
            <w:vAlign w:val="bottom"/>
          </w:tcPr>
          <w:p w14:paraId="678A1F0F" w14:textId="77777777" w:rsidR="001907F3" w:rsidRPr="009A20FC" w:rsidRDefault="001907F3">
            <w:pPr>
              <w:ind w:left="25"/>
            </w:pPr>
            <w:r w:rsidRPr="009A20FC">
              <w:rPr>
                <w:sz w:val="14"/>
              </w:rPr>
              <w:t>17.1.2.3</w:t>
            </w:r>
          </w:p>
        </w:tc>
        <w:tc>
          <w:tcPr>
            <w:tcW w:w="677" w:type="dxa"/>
            <w:tcBorders>
              <w:top w:val="single" w:sz="4" w:space="0" w:color="auto"/>
              <w:left w:val="nil"/>
              <w:right w:val="single" w:sz="4" w:space="0" w:color="auto"/>
            </w:tcBorders>
          </w:tcPr>
          <w:p w14:paraId="38D66AFA" w14:textId="77777777" w:rsidR="001907F3" w:rsidRDefault="001907F3">
            <w:r>
              <w:rPr>
                <w:sz w:val="14"/>
              </w:rPr>
              <w:t>41.1.1.2</w:t>
            </w:r>
          </w:p>
        </w:tc>
        <w:tc>
          <w:tcPr>
            <w:tcW w:w="1573" w:type="dxa"/>
            <w:gridSpan w:val="3"/>
            <w:vMerge w:val="restart"/>
            <w:tcBorders>
              <w:left w:val="single" w:sz="4" w:space="0" w:color="auto"/>
              <w:right w:val="nil"/>
            </w:tcBorders>
          </w:tcPr>
          <w:p w14:paraId="14D2BB36" w14:textId="77777777" w:rsidR="001907F3" w:rsidRDefault="001907F3"/>
        </w:tc>
        <w:tc>
          <w:tcPr>
            <w:tcW w:w="0" w:type="auto"/>
            <w:vMerge/>
            <w:tcBorders>
              <w:top w:val="nil"/>
              <w:left w:val="nil"/>
              <w:bottom w:val="nil"/>
              <w:right w:val="nil"/>
            </w:tcBorders>
          </w:tcPr>
          <w:p w14:paraId="7364B78B" w14:textId="77777777" w:rsidR="001907F3" w:rsidRDefault="001907F3"/>
        </w:tc>
        <w:tc>
          <w:tcPr>
            <w:tcW w:w="0" w:type="auto"/>
            <w:vMerge/>
            <w:tcBorders>
              <w:top w:val="nil"/>
              <w:left w:val="nil"/>
              <w:bottom w:val="nil"/>
              <w:right w:val="nil"/>
            </w:tcBorders>
          </w:tcPr>
          <w:p w14:paraId="79E240C9" w14:textId="77777777" w:rsidR="001907F3" w:rsidRDefault="001907F3"/>
        </w:tc>
        <w:tc>
          <w:tcPr>
            <w:tcW w:w="0" w:type="auto"/>
            <w:vMerge/>
            <w:tcBorders>
              <w:top w:val="nil"/>
              <w:left w:val="nil"/>
              <w:bottom w:val="nil"/>
              <w:right w:val="nil"/>
            </w:tcBorders>
          </w:tcPr>
          <w:p w14:paraId="77DC516F" w14:textId="77777777" w:rsidR="001907F3" w:rsidRDefault="001907F3"/>
        </w:tc>
        <w:tc>
          <w:tcPr>
            <w:tcW w:w="0" w:type="auto"/>
            <w:vMerge/>
            <w:tcBorders>
              <w:left w:val="nil"/>
              <w:bottom w:val="nil"/>
              <w:right w:val="nil"/>
            </w:tcBorders>
          </w:tcPr>
          <w:p w14:paraId="5A2CF740" w14:textId="77777777" w:rsidR="001907F3" w:rsidRDefault="001907F3"/>
        </w:tc>
      </w:tr>
      <w:tr w:rsidR="001F09E6" w14:paraId="3F8E3E34" w14:textId="77777777" w:rsidTr="002129ED">
        <w:trPr>
          <w:gridAfter w:val="1"/>
          <w:wAfter w:w="737" w:type="dxa"/>
          <w:trHeight w:val="514"/>
        </w:trPr>
        <w:tc>
          <w:tcPr>
            <w:tcW w:w="894" w:type="dxa"/>
            <w:tcBorders>
              <w:top w:val="single" w:sz="4" w:space="0" w:color="auto"/>
              <w:left w:val="single" w:sz="5" w:space="0" w:color="000000"/>
              <w:bottom w:val="single" w:sz="5" w:space="0" w:color="000000"/>
              <w:right w:val="single" w:sz="5" w:space="0" w:color="000000"/>
            </w:tcBorders>
            <w:vAlign w:val="center"/>
          </w:tcPr>
          <w:p w14:paraId="0F4A442B" w14:textId="77777777" w:rsidR="001F09E6" w:rsidRPr="00622AFC" w:rsidRDefault="001F09E6">
            <w:pPr>
              <w:ind w:left="24"/>
              <w:rPr>
                <w:color w:val="auto"/>
              </w:rPr>
            </w:pPr>
            <w:r w:rsidRPr="00622AFC">
              <w:rPr>
                <w:color w:val="auto"/>
                <w:sz w:val="14"/>
              </w:rPr>
              <w:t>2.1.1.5</w:t>
            </w:r>
          </w:p>
        </w:tc>
        <w:tc>
          <w:tcPr>
            <w:tcW w:w="4344" w:type="dxa"/>
            <w:tcBorders>
              <w:top w:val="single" w:sz="4" w:space="0" w:color="auto"/>
              <w:left w:val="single" w:sz="5" w:space="0" w:color="000000"/>
              <w:bottom w:val="single" w:sz="5" w:space="0" w:color="000000"/>
              <w:right w:val="single" w:sz="5" w:space="0" w:color="000000"/>
            </w:tcBorders>
          </w:tcPr>
          <w:p w14:paraId="2F25E96F" w14:textId="77777777" w:rsidR="001F09E6" w:rsidRPr="00622AFC" w:rsidRDefault="001F09E6">
            <w:pPr>
              <w:ind w:left="25"/>
              <w:rPr>
                <w:color w:val="auto"/>
              </w:rPr>
            </w:pPr>
            <w:r w:rsidRPr="00622AFC">
              <w:rPr>
                <w:color w:val="auto"/>
                <w:sz w:val="14"/>
              </w:rPr>
              <w:t>Details of the organisation’s absenteeism, sickness rates and staff turnover rates are recorded and analysed, to allow for informed decision-making by the management of the organisation.</w:t>
            </w:r>
          </w:p>
        </w:tc>
        <w:tc>
          <w:tcPr>
            <w:tcW w:w="791" w:type="dxa"/>
            <w:tcBorders>
              <w:top w:val="single" w:sz="4" w:space="0" w:color="auto"/>
              <w:left w:val="single" w:sz="5" w:space="0" w:color="000000"/>
              <w:bottom w:val="single" w:sz="5" w:space="0" w:color="000000"/>
              <w:right w:val="single" w:sz="5" w:space="0" w:color="000000"/>
            </w:tcBorders>
            <w:vAlign w:val="bottom"/>
          </w:tcPr>
          <w:p w14:paraId="5C79098F" w14:textId="77777777" w:rsidR="001F09E6" w:rsidRDefault="001F09E6">
            <w:pPr>
              <w:ind w:left="-15"/>
            </w:pPr>
            <w:r>
              <w:rPr>
                <w:sz w:val="14"/>
              </w:rPr>
              <w:t xml:space="preserve"> </w:t>
            </w:r>
          </w:p>
          <w:p w14:paraId="2A70A2AB" w14:textId="77777777" w:rsidR="001F09E6" w:rsidRDefault="001F09E6">
            <w:pPr>
              <w:ind w:left="25"/>
            </w:pPr>
            <w:r>
              <w:rPr>
                <w:sz w:val="14"/>
              </w:rPr>
              <w:t>6.1.1.1</w:t>
            </w:r>
          </w:p>
        </w:tc>
        <w:tc>
          <w:tcPr>
            <w:tcW w:w="791" w:type="dxa"/>
            <w:tcBorders>
              <w:top w:val="single" w:sz="4" w:space="0" w:color="auto"/>
              <w:left w:val="single" w:sz="5" w:space="0" w:color="000000"/>
              <w:bottom w:val="single" w:sz="5" w:space="0" w:color="000000"/>
              <w:right w:val="single" w:sz="4" w:space="0" w:color="auto"/>
            </w:tcBorders>
            <w:vAlign w:val="bottom"/>
          </w:tcPr>
          <w:p w14:paraId="3E1D4D4B" w14:textId="77777777" w:rsidR="001F09E6" w:rsidRDefault="001F09E6">
            <w:pPr>
              <w:ind w:left="25"/>
            </w:pPr>
            <w:r>
              <w:rPr>
                <w:sz w:val="14"/>
              </w:rPr>
              <w:t xml:space="preserve">7.1.1.1 </w:t>
            </w:r>
            <w:r w:rsidRPr="00E12682">
              <w:rPr>
                <w:color w:val="FF0000"/>
                <w:sz w:val="14"/>
              </w:rPr>
              <w:t>7.1.1.7</w:t>
            </w:r>
          </w:p>
        </w:tc>
        <w:tc>
          <w:tcPr>
            <w:tcW w:w="791" w:type="dxa"/>
            <w:tcBorders>
              <w:left w:val="single" w:sz="4" w:space="0" w:color="auto"/>
              <w:right w:val="nil"/>
            </w:tcBorders>
          </w:tcPr>
          <w:p w14:paraId="052B018E" w14:textId="77777777" w:rsidR="001F09E6" w:rsidRPr="009A20FC" w:rsidRDefault="001F09E6"/>
        </w:tc>
        <w:tc>
          <w:tcPr>
            <w:tcW w:w="677" w:type="dxa"/>
            <w:tcBorders>
              <w:left w:val="nil"/>
            </w:tcBorders>
          </w:tcPr>
          <w:p w14:paraId="5DE746C0" w14:textId="77777777" w:rsidR="001F09E6" w:rsidRDefault="001F09E6"/>
        </w:tc>
        <w:tc>
          <w:tcPr>
            <w:tcW w:w="1573" w:type="dxa"/>
            <w:gridSpan w:val="3"/>
            <w:vMerge/>
            <w:tcBorders>
              <w:left w:val="nil"/>
              <w:right w:val="nil"/>
            </w:tcBorders>
          </w:tcPr>
          <w:p w14:paraId="0C922D5D" w14:textId="77777777" w:rsidR="001F09E6" w:rsidRDefault="001F09E6"/>
        </w:tc>
        <w:tc>
          <w:tcPr>
            <w:tcW w:w="0" w:type="auto"/>
            <w:vMerge/>
            <w:tcBorders>
              <w:top w:val="nil"/>
              <w:left w:val="nil"/>
              <w:right w:val="nil"/>
            </w:tcBorders>
          </w:tcPr>
          <w:p w14:paraId="5EE2F4B1" w14:textId="77777777" w:rsidR="001F09E6" w:rsidRDefault="001F09E6"/>
        </w:tc>
        <w:tc>
          <w:tcPr>
            <w:tcW w:w="0" w:type="auto"/>
            <w:vMerge/>
            <w:tcBorders>
              <w:top w:val="nil"/>
              <w:left w:val="nil"/>
              <w:right w:val="nil"/>
            </w:tcBorders>
          </w:tcPr>
          <w:p w14:paraId="43D21513" w14:textId="77777777" w:rsidR="001F09E6" w:rsidRDefault="001F09E6"/>
        </w:tc>
        <w:tc>
          <w:tcPr>
            <w:tcW w:w="0" w:type="auto"/>
            <w:vMerge/>
            <w:tcBorders>
              <w:top w:val="nil"/>
              <w:left w:val="nil"/>
              <w:right w:val="nil"/>
            </w:tcBorders>
          </w:tcPr>
          <w:p w14:paraId="6D7F4D85" w14:textId="77777777" w:rsidR="001F09E6" w:rsidRDefault="001F09E6"/>
        </w:tc>
        <w:tc>
          <w:tcPr>
            <w:tcW w:w="0" w:type="auto"/>
            <w:tcBorders>
              <w:top w:val="nil"/>
              <w:left w:val="nil"/>
              <w:right w:val="nil"/>
            </w:tcBorders>
          </w:tcPr>
          <w:p w14:paraId="47CDDC6E" w14:textId="77777777" w:rsidR="001F09E6" w:rsidRDefault="001F09E6"/>
        </w:tc>
      </w:tr>
      <w:tr w:rsidR="00F8147B" w14:paraId="046B93EE" w14:textId="77777777" w:rsidTr="002129ED">
        <w:trPr>
          <w:gridAfter w:val="1"/>
          <w:wAfter w:w="737" w:type="dxa"/>
          <w:trHeight w:val="514"/>
        </w:trPr>
        <w:tc>
          <w:tcPr>
            <w:tcW w:w="894" w:type="dxa"/>
            <w:tcBorders>
              <w:top w:val="single" w:sz="5" w:space="0" w:color="000000"/>
              <w:left w:val="single" w:sz="5" w:space="0" w:color="000000"/>
              <w:bottom w:val="single" w:sz="5" w:space="0" w:color="000000"/>
              <w:right w:val="single" w:sz="5" w:space="0" w:color="000000"/>
            </w:tcBorders>
            <w:vAlign w:val="center"/>
          </w:tcPr>
          <w:p w14:paraId="4EF52D5A" w14:textId="77777777" w:rsidR="00F8147B" w:rsidRDefault="00F8147B">
            <w:pPr>
              <w:ind w:left="24"/>
            </w:pPr>
            <w:r>
              <w:rPr>
                <w:sz w:val="14"/>
              </w:rPr>
              <w:t>2.1.1.6</w:t>
            </w:r>
          </w:p>
        </w:tc>
        <w:tc>
          <w:tcPr>
            <w:tcW w:w="4344" w:type="dxa"/>
            <w:tcBorders>
              <w:top w:val="single" w:sz="5" w:space="0" w:color="000000"/>
              <w:left w:val="single" w:sz="5" w:space="0" w:color="000000"/>
              <w:bottom w:val="single" w:sz="5" w:space="0" w:color="000000"/>
              <w:right w:val="single" w:sz="5" w:space="0" w:color="000000"/>
            </w:tcBorders>
          </w:tcPr>
          <w:p w14:paraId="2ED9B515" w14:textId="77777777" w:rsidR="00F8147B" w:rsidRDefault="00F8147B">
            <w:pPr>
              <w:ind w:left="25"/>
            </w:pPr>
            <w:r>
              <w:rPr>
                <w:sz w:val="14"/>
              </w:rPr>
              <w:t>Details of the staff establishment (i.e. available posts, filled and vacant posts) are recorded and analysed to allow for informed decision-making by the organisation’s management.</w:t>
            </w:r>
          </w:p>
        </w:tc>
        <w:tc>
          <w:tcPr>
            <w:tcW w:w="791" w:type="dxa"/>
            <w:tcBorders>
              <w:top w:val="single" w:sz="5" w:space="0" w:color="000000"/>
              <w:left w:val="single" w:sz="5" w:space="0" w:color="000000"/>
              <w:bottom w:val="single" w:sz="5" w:space="0" w:color="000000"/>
              <w:right w:val="single" w:sz="5" w:space="0" w:color="000000"/>
            </w:tcBorders>
            <w:vAlign w:val="bottom"/>
          </w:tcPr>
          <w:p w14:paraId="7104A2DE" w14:textId="77777777" w:rsidR="00F8147B" w:rsidRDefault="00F8147B">
            <w:pPr>
              <w:ind w:left="25"/>
            </w:pPr>
            <w:r>
              <w:rPr>
                <w:sz w:val="14"/>
              </w:rPr>
              <w:t>2.2.1.1</w:t>
            </w:r>
          </w:p>
        </w:tc>
        <w:tc>
          <w:tcPr>
            <w:tcW w:w="791" w:type="dxa"/>
            <w:tcBorders>
              <w:top w:val="single" w:sz="5" w:space="0" w:color="000000"/>
              <w:left w:val="single" w:sz="5" w:space="0" w:color="000000"/>
              <w:bottom w:val="single" w:sz="4" w:space="0" w:color="auto"/>
              <w:right w:val="single" w:sz="5" w:space="0" w:color="000000"/>
            </w:tcBorders>
            <w:vAlign w:val="bottom"/>
          </w:tcPr>
          <w:p w14:paraId="59E92059" w14:textId="77777777" w:rsidR="00F8147B" w:rsidRDefault="00F8147B">
            <w:pPr>
              <w:ind w:left="25"/>
            </w:pPr>
            <w:r>
              <w:rPr>
                <w:sz w:val="14"/>
              </w:rPr>
              <w:t>7.1.1.1</w:t>
            </w:r>
          </w:p>
        </w:tc>
        <w:tc>
          <w:tcPr>
            <w:tcW w:w="0" w:type="auto"/>
            <w:vMerge w:val="restart"/>
            <w:tcBorders>
              <w:left w:val="nil"/>
              <w:bottom w:val="nil"/>
              <w:right w:val="nil"/>
            </w:tcBorders>
          </w:tcPr>
          <w:p w14:paraId="5F8AE05B" w14:textId="77777777" w:rsidR="00F8147B" w:rsidRDefault="00F8147B"/>
        </w:tc>
        <w:tc>
          <w:tcPr>
            <w:tcW w:w="677" w:type="dxa"/>
            <w:vMerge w:val="restart"/>
            <w:tcBorders>
              <w:left w:val="nil"/>
              <w:bottom w:val="nil"/>
            </w:tcBorders>
          </w:tcPr>
          <w:p w14:paraId="6DCDDDB8" w14:textId="77777777" w:rsidR="00F8147B" w:rsidRDefault="00F8147B"/>
        </w:tc>
        <w:tc>
          <w:tcPr>
            <w:tcW w:w="1573" w:type="dxa"/>
            <w:gridSpan w:val="3"/>
            <w:vMerge w:val="restart"/>
            <w:tcBorders>
              <w:bottom w:val="nil"/>
              <w:right w:val="nil"/>
            </w:tcBorders>
          </w:tcPr>
          <w:p w14:paraId="0DBFD3CF" w14:textId="77777777" w:rsidR="00F8147B" w:rsidRDefault="00F8147B"/>
        </w:tc>
        <w:tc>
          <w:tcPr>
            <w:tcW w:w="0" w:type="auto"/>
            <w:vMerge w:val="restart"/>
            <w:tcBorders>
              <w:left w:val="nil"/>
              <w:bottom w:val="nil"/>
              <w:right w:val="nil"/>
            </w:tcBorders>
          </w:tcPr>
          <w:p w14:paraId="132D5856" w14:textId="77777777" w:rsidR="00F8147B" w:rsidRDefault="00F8147B"/>
        </w:tc>
        <w:tc>
          <w:tcPr>
            <w:tcW w:w="0" w:type="auto"/>
            <w:vMerge w:val="restart"/>
            <w:tcBorders>
              <w:left w:val="nil"/>
              <w:bottom w:val="nil"/>
              <w:right w:val="nil"/>
            </w:tcBorders>
          </w:tcPr>
          <w:p w14:paraId="4DA28E31" w14:textId="77777777" w:rsidR="00F8147B" w:rsidRDefault="00F8147B"/>
        </w:tc>
        <w:tc>
          <w:tcPr>
            <w:tcW w:w="0" w:type="auto"/>
            <w:vMerge w:val="restart"/>
            <w:tcBorders>
              <w:left w:val="nil"/>
              <w:bottom w:val="nil"/>
              <w:right w:val="nil"/>
            </w:tcBorders>
          </w:tcPr>
          <w:p w14:paraId="7035DB6B" w14:textId="77777777" w:rsidR="00F8147B" w:rsidRDefault="00F8147B"/>
        </w:tc>
        <w:tc>
          <w:tcPr>
            <w:tcW w:w="0" w:type="auto"/>
            <w:tcBorders>
              <w:top w:val="nil"/>
              <w:left w:val="nil"/>
              <w:bottom w:val="nil"/>
              <w:right w:val="nil"/>
            </w:tcBorders>
          </w:tcPr>
          <w:p w14:paraId="5D2F8E1B" w14:textId="77777777" w:rsidR="00F8147B" w:rsidRDefault="00F8147B"/>
        </w:tc>
      </w:tr>
      <w:tr w:rsidR="00F8147B" w14:paraId="332405A3" w14:textId="77777777" w:rsidTr="002129ED">
        <w:trPr>
          <w:gridAfter w:val="1"/>
          <w:wAfter w:w="737" w:type="dxa"/>
          <w:trHeight w:val="170"/>
        </w:trPr>
        <w:tc>
          <w:tcPr>
            <w:tcW w:w="894" w:type="dxa"/>
            <w:tcBorders>
              <w:top w:val="single" w:sz="5" w:space="0" w:color="000000"/>
              <w:left w:val="single" w:sz="5" w:space="0" w:color="000000"/>
              <w:bottom w:val="single" w:sz="5" w:space="0" w:color="000000"/>
              <w:right w:val="single" w:sz="5" w:space="0" w:color="000000"/>
            </w:tcBorders>
          </w:tcPr>
          <w:p w14:paraId="2E16B714" w14:textId="77777777" w:rsidR="00F8147B" w:rsidRDefault="00F8147B">
            <w:pPr>
              <w:ind w:left="24"/>
            </w:pPr>
            <w:r>
              <w:rPr>
                <w:sz w:val="14"/>
              </w:rPr>
              <w:t>2.1.2.4</w:t>
            </w:r>
          </w:p>
        </w:tc>
        <w:tc>
          <w:tcPr>
            <w:tcW w:w="4344" w:type="dxa"/>
            <w:tcBorders>
              <w:top w:val="single" w:sz="5" w:space="0" w:color="000000"/>
              <w:left w:val="single" w:sz="5" w:space="0" w:color="000000"/>
              <w:bottom w:val="single" w:sz="5" w:space="0" w:color="000000"/>
              <w:right w:val="single" w:sz="5" w:space="0" w:color="000000"/>
            </w:tcBorders>
          </w:tcPr>
          <w:p w14:paraId="387A34C9" w14:textId="77777777" w:rsidR="00F8147B" w:rsidRDefault="00F8147B">
            <w:pPr>
              <w:ind w:left="25"/>
            </w:pPr>
            <w:r>
              <w:rPr>
                <w:sz w:val="14"/>
              </w:rPr>
              <w:t xml:space="preserve">Personnel files are reviewed at least annually. </w:t>
            </w:r>
          </w:p>
        </w:tc>
        <w:tc>
          <w:tcPr>
            <w:tcW w:w="791" w:type="dxa"/>
            <w:tcBorders>
              <w:top w:val="single" w:sz="5" w:space="0" w:color="000000"/>
              <w:left w:val="single" w:sz="5" w:space="0" w:color="000000"/>
              <w:bottom w:val="single" w:sz="5" w:space="0" w:color="000000"/>
              <w:right w:val="single" w:sz="4" w:space="0" w:color="auto"/>
            </w:tcBorders>
          </w:tcPr>
          <w:p w14:paraId="4347D78A" w14:textId="77777777" w:rsidR="00F8147B" w:rsidRDefault="00F8147B">
            <w:pPr>
              <w:ind w:left="25"/>
              <w:rPr>
                <w:sz w:val="14"/>
              </w:rPr>
            </w:pPr>
            <w:r>
              <w:rPr>
                <w:sz w:val="14"/>
              </w:rPr>
              <w:t>2.5.1.5</w:t>
            </w:r>
          </w:p>
          <w:p w14:paraId="36249EC7" w14:textId="77777777" w:rsidR="00F8147B" w:rsidRDefault="00F8147B">
            <w:pPr>
              <w:ind w:left="25"/>
            </w:pPr>
            <w:r>
              <w:rPr>
                <w:sz w:val="14"/>
              </w:rPr>
              <w:t>2.5.1.6</w:t>
            </w:r>
          </w:p>
        </w:tc>
        <w:tc>
          <w:tcPr>
            <w:tcW w:w="791" w:type="dxa"/>
            <w:tcBorders>
              <w:top w:val="single" w:sz="4" w:space="0" w:color="auto"/>
              <w:left w:val="single" w:sz="4" w:space="0" w:color="auto"/>
              <w:bottom w:val="single" w:sz="4" w:space="0" w:color="auto"/>
              <w:right w:val="single" w:sz="4" w:space="0" w:color="auto"/>
            </w:tcBorders>
          </w:tcPr>
          <w:p w14:paraId="35EC035F" w14:textId="77777777" w:rsidR="00F8147B" w:rsidRDefault="00F8147B"/>
        </w:tc>
        <w:tc>
          <w:tcPr>
            <w:tcW w:w="0" w:type="auto"/>
            <w:vMerge/>
            <w:tcBorders>
              <w:top w:val="nil"/>
              <w:left w:val="single" w:sz="4" w:space="0" w:color="auto"/>
              <w:bottom w:val="single" w:sz="5" w:space="0" w:color="000000"/>
              <w:right w:val="nil"/>
            </w:tcBorders>
          </w:tcPr>
          <w:p w14:paraId="3A4A2D80" w14:textId="77777777" w:rsidR="00F8147B" w:rsidRDefault="00F8147B"/>
        </w:tc>
        <w:tc>
          <w:tcPr>
            <w:tcW w:w="677" w:type="dxa"/>
            <w:vMerge/>
            <w:tcBorders>
              <w:top w:val="nil"/>
              <w:left w:val="nil"/>
              <w:bottom w:val="single" w:sz="5" w:space="0" w:color="000000"/>
            </w:tcBorders>
          </w:tcPr>
          <w:p w14:paraId="4AC0671C" w14:textId="77777777" w:rsidR="00F8147B" w:rsidRDefault="00F8147B"/>
        </w:tc>
        <w:tc>
          <w:tcPr>
            <w:tcW w:w="1573" w:type="dxa"/>
            <w:gridSpan w:val="3"/>
            <w:vMerge/>
            <w:tcBorders>
              <w:top w:val="nil"/>
              <w:right w:val="nil"/>
            </w:tcBorders>
          </w:tcPr>
          <w:p w14:paraId="52406E52" w14:textId="77777777" w:rsidR="00F8147B" w:rsidRDefault="00F8147B"/>
        </w:tc>
        <w:tc>
          <w:tcPr>
            <w:tcW w:w="0" w:type="auto"/>
            <w:vMerge/>
            <w:tcBorders>
              <w:top w:val="nil"/>
              <w:left w:val="nil"/>
              <w:bottom w:val="single" w:sz="4" w:space="0" w:color="auto"/>
              <w:right w:val="nil"/>
            </w:tcBorders>
          </w:tcPr>
          <w:p w14:paraId="0CD50EC4" w14:textId="77777777" w:rsidR="00F8147B" w:rsidRDefault="00F8147B"/>
        </w:tc>
        <w:tc>
          <w:tcPr>
            <w:tcW w:w="0" w:type="auto"/>
            <w:vMerge/>
            <w:tcBorders>
              <w:top w:val="nil"/>
              <w:left w:val="nil"/>
              <w:bottom w:val="single" w:sz="4" w:space="0" w:color="auto"/>
              <w:right w:val="nil"/>
            </w:tcBorders>
          </w:tcPr>
          <w:p w14:paraId="64A439E9" w14:textId="77777777" w:rsidR="00F8147B" w:rsidRDefault="00F8147B"/>
        </w:tc>
        <w:tc>
          <w:tcPr>
            <w:tcW w:w="0" w:type="auto"/>
            <w:vMerge/>
            <w:tcBorders>
              <w:top w:val="nil"/>
              <w:left w:val="nil"/>
              <w:bottom w:val="single" w:sz="4" w:space="0" w:color="auto"/>
              <w:right w:val="nil"/>
            </w:tcBorders>
          </w:tcPr>
          <w:p w14:paraId="0B4E8F24" w14:textId="77777777" w:rsidR="00F8147B" w:rsidRDefault="00F8147B"/>
        </w:tc>
        <w:tc>
          <w:tcPr>
            <w:tcW w:w="0" w:type="auto"/>
            <w:tcBorders>
              <w:top w:val="nil"/>
              <w:left w:val="nil"/>
              <w:bottom w:val="single" w:sz="5" w:space="0" w:color="000000"/>
              <w:right w:val="nil"/>
            </w:tcBorders>
          </w:tcPr>
          <w:p w14:paraId="5FD61658" w14:textId="77777777" w:rsidR="00F8147B" w:rsidRDefault="00F8147B"/>
        </w:tc>
      </w:tr>
      <w:tr w:rsidR="00B0288E" w14:paraId="564AC331" w14:textId="77777777" w:rsidTr="002129ED">
        <w:trPr>
          <w:gridAfter w:val="1"/>
          <w:wAfter w:w="737" w:type="dxa"/>
          <w:trHeight w:val="936"/>
        </w:trPr>
        <w:tc>
          <w:tcPr>
            <w:tcW w:w="894" w:type="dxa"/>
            <w:vMerge w:val="restart"/>
            <w:tcBorders>
              <w:top w:val="single" w:sz="5" w:space="0" w:color="000000"/>
              <w:left w:val="single" w:sz="5" w:space="0" w:color="000000"/>
              <w:bottom w:val="single" w:sz="5" w:space="0" w:color="000000"/>
              <w:right w:val="single" w:sz="5" w:space="0" w:color="000000"/>
            </w:tcBorders>
            <w:vAlign w:val="center"/>
          </w:tcPr>
          <w:p w14:paraId="07F905A0" w14:textId="77777777" w:rsidR="00B0288E" w:rsidRDefault="00B0288E">
            <w:pPr>
              <w:ind w:left="24"/>
            </w:pPr>
            <w:r>
              <w:rPr>
                <w:sz w:val="14"/>
              </w:rPr>
              <w:t>2.2.1.1</w:t>
            </w:r>
          </w:p>
        </w:tc>
        <w:tc>
          <w:tcPr>
            <w:tcW w:w="4344" w:type="dxa"/>
            <w:vMerge w:val="restart"/>
            <w:tcBorders>
              <w:top w:val="single" w:sz="5" w:space="0" w:color="000000"/>
              <w:left w:val="single" w:sz="5" w:space="0" w:color="000000"/>
              <w:bottom w:val="single" w:sz="5" w:space="0" w:color="000000"/>
              <w:right w:val="single" w:sz="5" w:space="0" w:color="000000"/>
            </w:tcBorders>
            <w:vAlign w:val="center"/>
          </w:tcPr>
          <w:p w14:paraId="77598292" w14:textId="77777777" w:rsidR="00B0288E" w:rsidRDefault="00B0288E">
            <w:pPr>
              <w:ind w:left="25"/>
            </w:pPr>
            <w:r>
              <w:rPr>
                <w:sz w:val="14"/>
              </w:rPr>
              <w:t>There are documented processes for staffing the organisation.</w:t>
            </w:r>
          </w:p>
        </w:tc>
        <w:tc>
          <w:tcPr>
            <w:tcW w:w="791" w:type="dxa"/>
            <w:tcBorders>
              <w:top w:val="single" w:sz="5" w:space="0" w:color="000000"/>
              <w:left w:val="single" w:sz="5" w:space="0" w:color="000000"/>
              <w:bottom w:val="single" w:sz="5" w:space="0" w:color="000000"/>
              <w:right w:val="single" w:sz="5" w:space="0" w:color="000000"/>
            </w:tcBorders>
            <w:vAlign w:val="bottom"/>
          </w:tcPr>
          <w:p w14:paraId="3FF304C3" w14:textId="77777777" w:rsidR="00B0288E" w:rsidRDefault="00B0288E">
            <w:pPr>
              <w:ind w:left="30"/>
            </w:pPr>
            <w:r>
              <w:rPr>
                <w:sz w:val="14"/>
              </w:rPr>
              <w:t xml:space="preserve">1.3.1.1 </w:t>
            </w:r>
            <w:r w:rsidRPr="00AC6BC9">
              <w:rPr>
                <w:color w:val="FF0000"/>
                <w:sz w:val="14"/>
              </w:rPr>
              <w:t>1.3.1.4</w:t>
            </w:r>
          </w:p>
        </w:tc>
        <w:tc>
          <w:tcPr>
            <w:tcW w:w="791" w:type="dxa"/>
            <w:tcBorders>
              <w:top w:val="single" w:sz="4" w:space="0" w:color="auto"/>
              <w:left w:val="single" w:sz="5" w:space="0" w:color="000000"/>
              <w:bottom w:val="single" w:sz="5" w:space="0" w:color="000000"/>
              <w:right w:val="single" w:sz="5" w:space="0" w:color="000000"/>
            </w:tcBorders>
            <w:vAlign w:val="bottom"/>
          </w:tcPr>
          <w:p w14:paraId="690A9211" w14:textId="77777777" w:rsidR="00B0288E" w:rsidRDefault="00B0288E">
            <w:pPr>
              <w:ind w:left="30"/>
            </w:pPr>
            <w:r>
              <w:rPr>
                <w:sz w:val="14"/>
              </w:rPr>
              <w:t>2.1.1.1</w:t>
            </w:r>
          </w:p>
          <w:p w14:paraId="55927F39" w14:textId="77777777" w:rsidR="00B0288E" w:rsidRDefault="00B0288E">
            <w:pPr>
              <w:ind w:left="30"/>
            </w:pPr>
            <w:r w:rsidRPr="0053398A">
              <w:rPr>
                <w:color w:val="FF0000"/>
                <w:sz w:val="14"/>
              </w:rPr>
              <w:t>2.1.1.4</w:t>
            </w:r>
          </w:p>
          <w:p w14:paraId="7027A0DF" w14:textId="77777777" w:rsidR="00B0288E" w:rsidRPr="00267E13" w:rsidRDefault="00B0288E">
            <w:pPr>
              <w:ind w:left="30"/>
              <w:rPr>
                <w:color w:val="FF0000"/>
              </w:rPr>
            </w:pPr>
            <w:r w:rsidRPr="00267E13">
              <w:rPr>
                <w:color w:val="auto"/>
                <w:sz w:val="14"/>
              </w:rPr>
              <w:t>2.5.1.1</w:t>
            </w:r>
          </w:p>
        </w:tc>
        <w:tc>
          <w:tcPr>
            <w:tcW w:w="791" w:type="dxa"/>
            <w:tcBorders>
              <w:top w:val="single" w:sz="5" w:space="0" w:color="000000"/>
              <w:left w:val="single" w:sz="5" w:space="0" w:color="000000"/>
              <w:bottom w:val="single" w:sz="5" w:space="0" w:color="000000"/>
              <w:right w:val="single" w:sz="5" w:space="0" w:color="000000"/>
            </w:tcBorders>
          </w:tcPr>
          <w:p w14:paraId="3B536BD2" w14:textId="77777777" w:rsidR="00B0288E" w:rsidRDefault="00B0288E">
            <w:pPr>
              <w:spacing w:line="253" w:lineRule="auto"/>
              <w:ind w:left="25"/>
            </w:pPr>
            <w:r>
              <w:rPr>
                <w:sz w:val="14"/>
              </w:rPr>
              <w:t>3.1.1.1 3.2.1.1 3.3.1.1</w:t>
            </w:r>
          </w:p>
          <w:p w14:paraId="0A5C24D8" w14:textId="77777777" w:rsidR="00B0288E" w:rsidRDefault="00B0288E">
            <w:pPr>
              <w:ind w:left="25"/>
            </w:pPr>
            <w:r>
              <w:rPr>
                <w:sz w:val="14"/>
              </w:rPr>
              <w:t>3.4.1.1</w:t>
            </w:r>
          </w:p>
          <w:p w14:paraId="0BFE25E0" w14:textId="77777777" w:rsidR="00B0288E" w:rsidRDefault="00B0288E">
            <w:pPr>
              <w:ind w:left="25"/>
            </w:pPr>
            <w:r w:rsidRPr="00CE3365">
              <w:rPr>
                <w:color w:val="FF0000"/>
                <w:sz w:val="14"/>
              </w:rPr>
              <w:t>3.4.2.4</w:t>
            </w:r>
          </w:p>
        </w:tc>
        <w:tc>
          <w:tcPr>
            <w:tcW w:w="791" w:type="dxa"/>
            <w:gridSpan w:val="2"/>
            <w:tcBorders>
              <w:top w:val="single" w:sz="5" w:space="0" w:color="000000"/>
              <w:left w:val="single" w:sz="5" w:space="0" w:color="000000"/>
              <w:bottom w:val="single" w:sz="5" w:space="0" w:color="000000"/>
              <w:right w:val="single" w:sz="5" w:space="0" w:color="000000"/>
            </w:tcBorders>
            <w:vAlign w:val="bottom"/>
          </w:tcPr>
          <w:p w14:paraId="2FFFA6B7" w14:textId="77777777" w:rsidR="00B0288E" w:rsidRDefault="00B0288E">
            <w:pPr>
              <w:ind w:left="25"/>
            </w:pPr>
            <w:r>
              <w:rPr>
                <w:sz w:val="14"/>
              </w:rPr>
              <w:t>6.2.2.1</w:t>
            </w:r>
          </w:p>
        </w:tc>
        <w:tc>
          <w:tcPr>
            <w:tcW w:w="668" w:type="dxa"/>
            <w:tcBorders>
              <w:top w:val="single" w:sz="5" w:space="0" w:color="000000"/>
              <w:left w:val="single" w:sz="5" w:space="0" w:color="000000"/>
              <w:bottom w:val="single" w:sz="5" w:space="0" w:color="000000"/>
              <w:right w:val="single" w:sz="5" w:space="0" w:color="000000"/>
            </w:tcBorders>
            <w:vAlign w:val="bottom"/>
          </w:tcPr>
          <w:p w14:paraId="7DAB97FD" w14:textId="77777777" w:rsidR="00B0288E" w:rsidRDefault="00B0288E">
            <w:pPr>
              <w:ind w:left="25"/>
            </w:pPr>
            <w:r>
              <w:rPr>
                <w:sz w:val="14"/>
              </w:rPr>
              <w:t>7.1.1.6</w:t>
            </w:r>
          </w:p>
        </w:tc>
        <w:tc>
          <w:tcPr>
            <w:tcW w:w="791" w:type="dxa"/>
            <w:tcBorders>
              <w:top w:val="single" w:sz="4" w:space="0" w:color="auto"/>
              <w:left w:val="single" w:sz="5" w:space="0" w:color="000000"/>
              <w:bottom w:val="single" w:sz="5" w:space="0" w:color="000000"/>
              <w:right w:val="single" w:sz="5" w:space="0" w:color="000000"/>
            </w:tcBorders>
            <w:vAlign w:val="bottom"/>
          </w:tcPr>
          <w:p w14:paraId="3AF2B920" w14:textId="77777777" w:rsidR="00B0288E" w:rsidRDefault="00B0288E">
            <w:pPr>
              <w:ind w:left="25"/>
            </w:pPr>
            <w:r>
              <w:rPr>
                <w:sz w:val="14"/>
              </w:rPr>
              <w:t>10.1.1.1-2</w:t>
            </w:r>
          </w:p>
        </w:tc>
        <w:tc>
          <w:tcPr>
            <w:tcW w:w="793" w:type="dxa"/>
            <w:tcBorders>
              <w:top w:val="single" w:sz="4" w:space="0" w:color="auto"/>
              <w:left w:val="single" w:sz="5" w:space="0" w:color="000000"/>
              <w:bottom w:val="single" w:sz="5" w:space="0" w:color="000000"/>
              <w:right w:val="single" w:sz="5" w:space="0" w:color="000000"/>
            </w:tcBorders>
            <w:vAlign w:val="bottom"/>
          </w:tcPr>
          <w:p w14:paraId="0CB4CFFA" w14:textId="77777777" w:rsidR="00B0288E" w:rsidRDefault="00B0288E">
            <w:pPr>
              <w:ind w:left="25"/>
            </w:pPr>
            <w:r>
              <w:rPr>
                <w:sz w:val="14"/>
              </w:rPr>
              <w:t>11.1.1.1-2</w:t>
            </w:r>
          </w:p>
        </w:tc>
        <w:tc>
          <w:tcPr>
            <w:tcW w:w="791" w:type="dxa"/>
            <w:tcBorders>
              <w:top w:val="single" w:sz="4" w:space="0" w:color="auto"/>
              <w:left w:val="single" w:sz="5" w:space="0" w:color="000000"/>
              <w:bottom w:val="single" w:sz="5" w:space="0" w:color="000000"/>
              <w:right w:val="single" w:sz="5" w:space="0" w:color="000000"/>
            </w:tcBorders>
            <w:vAlign w:val="bottom"/>
          </w:tcPr>
          <w:p w14:paraId="0F9B6B03" w14:textId="77777777" w:rsidR="00B0288E" w:rsidRDefault="00B0288E">
            <w:pPr>
              <w:ind w:left="25"/>
            </w:pPr>
            <w:r>
              <w:rPr>
                <w:sz w:val="14"/>
              </w:rPr>
              <w:t>12.1.1.1-2</w:t>
            </w:r>
          </w:p>
        </w:tc>
        <w:tc>
          <w:tcPr>
            <w:tcW w:w="791" w:type="dxa"/>
            <w:tcBorders>
              <w:top w:val="single" w:sz="4" w:space="0" w:color="auto"/>
              <w:left w:val="single" w:sz="5" w:space="0" w:color="000000"/>
              <w:bottom w:val="single" w:sz="5" w:space="0" w:color="000000"/>
              <w:right w:val="single" w:sz="5" w:space="0" w:color="000000"/>
            </w:tcBorders>
            <w:vAlign w:val="bottom"/>
          </w:tcPr>
          <w:p w14:paraId="5865069D" w14:textId="77777777" w:rsidR="00B0288E" w:rsidRDefault="00B0288E">
            <w:pPr>
              <w:ind w:left="26"/>
            </w:pPr>
            <w:r>
              <w:rPr>
                <w:sz w:val="14"/>
              </w:rPr>
              <w:t>13.1.1.1-2</w:t>
            </w:r>
          </w:p>
        </w:tc>
        <w:tc>
          <w:tcPr>
            <w:tcW w:w="737" w:type="dxa"/>
            <w:tcBorders>
              <w:top w:val="single" w:sz="5" w:space="0" w:color="000000"/>
              <w:left w:val="single" w:sz="5" w:space="0" w:color="000000"/>
              <w:bottom w:val="single" w:sz="5" w:space="0" w:color="000000"/>
              <w:right w:val="single" w:sz="5" w:space="0" w:color="000000"/>
            </w:tcBorders>
          </w:tcPr>
          <w:p w14:paraId="36BB9B8A" w14:textId="77777777" w:rsidR="00B0288E" w:rsidRDefault="00B0288E">
            <w:pPr>
              <w:ind w:left="26"/>
              <w:rPr>
                <w:sz w:val="14"/>
              </w:rPr>
            </w:pPr>
          </w:p>
        </w:tc>
      </w:tr>
      <w:tr w:rsidR="00B0288E" w14:paraId="56A5E745" w14:textId="77777777" w:rsidTr="00343DB7">
        <w:trPr>
          <w:trHeight w:val="341"/>
        </w:trPr>
        <w:tc>
          <w:tcPr>
            <w:tcW w:w="0" w:type="auto"/>
            <w:vMerge/>
            <w:tcBorders>
              <w:top w:val="nil"/>
              <w:left w:val="single" w:sz="5" w:space="0" w:color="000000"/>
              <w:bottom w:val="nil"/>
              <w:right w:val="single" w:sz="5" w:space="0" w:color="000000"/>
            </w:tcBorders>
          </w:tcPr>
          <w:p w14:paraId="0D2F0246" w14:textId="77777777" w:rsidR="00B0288E" w:rsidRDefault="00B0288E" w:rsidP="00B0288E"/>
        </w:tc>
        <w:tc>
          <w:tcPr>
            <w:tcW w:w="0" w:type="auto"/>
            <w:vMerge/>
            <w:tcBorders>
              <w:top w:val="nil"/>
              <w:left w:val="single" w:sz="5" w:space="0" w:color="000000"/>
              <w:bottom w:val="nil"/>
              <w:right w:val="single" w:sz="5" w:space="0" w:color="000000"/>
            </w:tcBorders>
          </w:tcPr>
          <w:p w14:paraId="5F76F83E" w14:textId="77777777" w:rsidR="00B0288E" w:rsidRDefault="00B0288E" w:rsidP="00B0288E"/>
        </w:tc>
        <w:tc>
          <w:tcPr>
            <w:tcW w:w="791" w:type="dxa"/>
            <w:tcBorders>
              <w:top w:val="single" w:sz="5" w:space="0" w:color="000000"/>
              <w:left w:val="single" w:sz="5" w:space="0" w:color="000000"/>
              <w:bottom w:val="single" w:sz="5" w:space="0" w:color="000000"/>
              <w:right w:val="single" w:sz="5" w:space="0" w:color="000000"/>
            </w:tcBorders>
            <w:vAlign w:val="bottom"/>
          </w:tcPr>
          <w:p w14:paraId="721E40EE" w14:textId="77777777" w:rsidR="00B0288E" w:rsidRDefault="00B0288E" w:rsidP="00B0288E">
            <w:pPr>
              <w:ind w:left="25"/>
            </w:pPr>
            <w:r>
              <w:rPr>
                <w:sz w:val="14"/>
              </w:rPr>
              <w:t>14.1.1.1-2</w:t>
            </w:r>
          </w:p>
        </w:tc>
        <w:tc>
          <w:tcPr>
            <w:tcW w:w="791" w:type="dxa"/>
            <w:tcBorders>
              <w:top w:val="single" w:sz="5" w:space="0" w:color="000000"/>
              <w:left w:val="single" w:sz="5" w:space="0" w:color="000000"/>
              <w:bottom w:val="single" w:sz="5" w:space="0" w:color="000000"/>
              <w:right w:val="single" w:sz="5" w:space="0" w:color="000000"/>
            </w:tcBorders>
            <w:vAlign w:val="bottom"/>
          </w:tcPr>
          <w:p w14:paraId="0DADE592" w14:textId="77777777" w:rsidR="00B0288E" w:rsidRDefault="00B0288E" w:rsidP="00B0288E">
            <w:pPr>
              <w:ind w:left="25"/>
            </w:pPr>
            <w:r>
              <w:rPr>
                <w:sz w:val="14"/>
              </w:rPr>
              <w:t>15.1.1.1-2</w:t>
            </w:r>
          </w:p>
        </w:tc>
        <w:tc>
          <w:tcPr>
            <w:tcW w:w="791" w:type="dxa"/>
            <w:tcBorders>
              <w:top w:val="single" w:sz="5" w:space="0" w:color="000000"/>
              <w:left w:val="single" w:sz="5" w:space="0" w:color="000000"/>
              <w:bottom w:val="single" w:sz="5" w:space="0" w:color="000000"/>
              <w:right w:val="single" w:sz="5" w:space="0" w:color="000000"/>
            </w:tcBorders>
            <w:vAlign w:val="bottom"/>
          </w:tcPr>
          <w:p w14:paraId="634CD64C" w14:textId="77777777" w:rsidR="00B0288E" w:rsidRDefault="00B0288E" w:rsidP="00B0288E">
            <w:pPr>
              <w:ind w:left="26"/>
            </w:pPr>
            <w:r>
              <w:rPr>
                <w:sz w:val="14"/>
              </w:rPr>
              <w:t>16.1.1.1-2</w:t>
            </w:r>
          </w:p>
        </w:tc>
        <w:tc>
          <w:tcPr>
            <w:tcW w:w="791" w:type="dxa"/>
            <w:gridSpan w:val="2"/>
            <w:tcBorders>
              <w:top w:val="single" w:sz="5" w:space="0" w:color="000000"/>
              <w:left w:val="single" w:sz="5" w:space="0" w:color="000000"/>
              <w:bottom w:val="single" w:sz="5" w:space="0" w:color="000000"/>
              <w:right w:val="single" w:sz="5" w:space="0" w:color="000000"/>
            </w:tcBorders>
          </w:tcPr>
          <w:p w14:paraId="15C60DA9" w14:textId="77777777" w:rsidR="00B0288E" w:rsidRDefault="00B0288E" w:rsidP="00B0288E">
            <w:pPr>
              <w:rPr>
                <w:sz w:val="14"/>
              </w:rPr>
            </w:pPr>
          </w:p>
          <w:p w14:paraId="6A06BD05" w14:textId="77777777" w:rsidR="00B0288E" w:rsidRDefault="00B0288E" w:rsidP="00B0288E">
            <w:pPr>
              <w:rPr>
                <w:sz w:val="14"/>
              </w:rPr>
            </w:pPr>
          </w:p>
          <w:p w14:paraId="1F8E649A" w14:textId="77777777" w:rsidR="00B0288E" w:rsidRDefault="00B0288E" w:rsidP="00B0288E">
            <w:r>
              <w:rPr>
                <w:sz w:val="14"/>
              </w:rPr>
              <w:t>17.1.1.1-2</w:t>
            </w:r>
          </w:p>
          <w:p w14:paraId="34B61E1F" w14:textId="77777777" w:rsidR="00B0288E" w:rsidRDefault="00B0288E" w:rsidP="00B0288E">
            <w:pPr>
              <w:ind w:left="25"/>
            </w:pPr>
            <w:r>
              <w:rPr>
                <w:sz w:val="14"/>
              </w:rPr>
              <w:t>17.1.2.2-3</w:t>
            </w:r>
          </w:p>
        </w:tc>
        <w:tc>
          <w:tcPr>
            <w:tcW w:w="668" w:type="dxa"/>
            <w:tcBorders>
              <w:top w:val="single" w:sz="5" w:space="0" w:color="000000"/>
              <w:left w:val="single" w:sz="5" w:space="0" w:color="000000"/>
              <w:bottom w:val="single" w:sz="5" w:space="0" w:color="000000"/>
              <w:right w:val="single" w:sz="5" w:space="0" w:color="000000"/>
            </w:tcBorders>
          </w:tcPr>
          <w:p w14:paraId="49AE4B40" w14:textId="77777777" w:rsidR="00B0288E" w:rsidRPr="007E6DE9" w:rsidRDefault="00B0288E" w:rsidP="00B0288E">
            <w:pPr>
              <w:ind w:left="25"/>
              <w:rPr>
                <w:color w:val="auto"/>
                <w:sz w:val="14"/>
              </w:rPr>
            </w:pPr>
          </w:p>
          <w:p w14:paraId="3E89B4BC" w14:textId="77777777" w:rsidR="00B0288E" w:rsidRPr="007E6DE9" w:rsidRDefault="00B0288E" w:rsidP="00B0288E">
            <w:pPr>
              <w:ind w:left="25"/>
              <w:rPr>
                <w:color w:val="auto"/>
                <w:sz w:val="16"/>
                <w:szCs w:val="16"/>
              </w:rPr>
            </w:pPr>
            <w:r w:rsidRPr="007E6DE9">
              <w:rPr>
                <w:color w:val="auto"/>
                <w:sz w:val="16"/>
                <w:szCs w:val="16"/>
              </w:rPr>
              <w:t>18.2.1.1</w:t>
            </w:r>
          </w:p>
          <w:p w14:paraId="43E76C02" w14:textId="77777777" w:rsidR="00B0288E" w:rsidRDefault="00B0288E" w:rsidP="00B0288E">
            <w:pPr>
              <w:ind w:left="25"/>
            </w:pPr>
            <w:r>
              <w:rPr>
                <w:sz w:val="14"/>
              </w:rPr>
              <w:t>18.2.1.5 18.4.1.4</w:t>
            </w:r>
          </w:p>
        </w:tc>
        <w:tc>
          <w:tcPr>
            <w:tcW w:w="791" w:type="dxa"/>
            <w:tcBorders>
              <w:top w:val="single" w:sz="5" w:space="0" w:color="000000"/>
              <w:left w:val="single" w:sz="5" w:space="0" w:color="000000"/>
              <w:bottom w:val="single" w:sz="5" w:space="0" w:color="000000"/>
              <w:right w:val="single" w:sz="5" w:space="0" w:color="000000"/>
            </w:tcBorders>
            <w:vAlign w:val="bottom"/>
          </w:tcPr>
          <w:p w14:paraId="20276F28" w14:textId="77777777" w:rsidR="00B0288E" w:rsidRDefault="00B0288E" w:rsidP="00B0288E">
            <w:pPr>
              <w:ind w:left="25"/>
            </w:pPr>
            <w:r>
              <w:rPr>
                <w:sz w:val="14"/>
              </w:rPr>
              <w:t>19.1.2.1</w:t>
            </w:r>
          </w:p>
        </w:tc>
        <w:tc>
          <w:tcPr>
            <w:tcW w:w="793" w:type="dxa"/>
            <w:tcBorders>
              <w:top w:val="single" w:sz="5" w:space="0" w:color="000000"/>
              <w:left w:val="single" w:sz="5" w:space="0" w:color="000000"/>
              <w:bottom w:val="single" w:sz="5" w:space="0" w:color="000000"/>
              <w:right w:val="single" w:sz="5" w:space="0" w:color="000000"/>
            </w:tcBorders>
          </w:tcPr>
          <w:p w14:paraId="23E0109F" w14:textId="77777777" w:rsidR="00B0288E" w:rsidRDefault="00B0288E" w:rsidP="00B0288E">
            <w:pPr>
              <w:ind w:left="25"/>
            </w:pPr>
            <w:r>
              <w:rPr>
                <w:sz w:val="14"/>
              </w:rPr>
              <w:t>20.1.2.1 20.1.3.1</w:t>
            </w:r>
          </w:p>
        </w:tc>
        <w:tc>
          <w:tcPr>
            <w:tcW w:w="791" w:type="dxa"/>
            <w:tcBorders>
              <w:top w:val="single" w:sz="5" w:space="0" w:color="000000"/>
              <w:left w:val="single" w:sz="5" w:space="0" w:color="000000"/>
              <w:bottom w:val="single" w:sz="5" w:space="0" w:color="000000"/>
              <w:right w:val="single" w:sz="5" w:space="0" w:color="000000"/>
            </w:tcBorders>
            <w:vAlign w:val="bottom"/>
          </w:tcPr>
          <w:p w14:paraId="65EA7B5A" w14:textId="77777777" w:rsidR="00B0288E" w:rsidRDefault="00B0288E" w:rsidP="00B0288E">
            <w:pPr>
              <w:ind w:left="25"/>
            </w:pPr>
            <w:r>
              <w:rPr>
                <w:sz w:val="14"/>
              </w:rPr>
              <w:t>21.1.1.1-2</w:t>
            </w:r>
          </w:p>
        </w:tc>
        <w:tc>
          <w:tcPr>
            <w:tcW w:w="791" w:type="dxa"/>
            <w:tcBorders>
              <w:top w:val="single" w:sz="5" w:space="0" w:color="000000"/>
              <w:left w:val="single" w:sz="5" w:space="0" w:color="000000"/>
              <w:bottom w:val="single" w:sz="5" w:space="0" w:color="000000"/>
              <w:right w:val="single" w:sz="5" w:space="0" w:color="000000"/>
            </w:tcBorders>
          </w:tcPr>
          <w:p w14:paraId="6F8B127F" w14:textId="77777777" w:rsidR="00B0288E" w:rsidRDefault="00B0288E" w:rsidP="00B0288E">
            <w:pPr>
              <w:ind w:left="25"/>
              <w:rPr>
                <w:sz w:val="14"/>
              </w:rPr>
            </w:pPr>
          </w:p>
          <w:p w14:paraId="45517411" w14:textId="77777777" w:rsidR="00B0288E" w:rsidRDefault="00B0288E" w:rsidP="00B0288E">
            <w:pPr>
              <w:ind w:left="25"/>
              <w:rPr>
                <w:sz w:val="14"/>
              </w:rPr>
            </w:pPr>
            <w:r>
              <w:rPr>
                <w:sz w:val="14"/>
              </w:rPr>
              <w:t>22.1.1.1-2</w:t>
            </w:r>
          </w:p>
        </w:tc>
        <w:tc>
          <w:tcPr>
            <w:tcW w:w="737" w:type="dxa"/>
            <w:tcBorders>
              <w:top w:val="single" w:sz="5" w:space="0" w:color="000000"/>
              <w:left w:val="single" w:sz="5" w:space="0" w:color="000000"/>
              <w:bottom w:val="single" w:sz="5" w:space="0" w:color="000000"/>
              <w:right w:val="single" w:sz="5" w:space="0" w:color="000000"/>
            </w:tcBorders>
            <w:vAlign w:val="bottom"/>
          </w:tcPr>
          <w:p w14:paraId="60DE9999" w14:textId="77777777" w:rsidR="00B0288E" w:rsidRDefault="00B0288E" w:rsidP="00B0288E">
            <w:pPr>
              <w:ind w:left="25"/>
            </w:pPr>
            <w:r>
              <w:rPr>
                <w:sz w:val="14"/>
              </w:rPr>
              <w:t>23.1.1.1-2</w:t>
            </w:r>
          </w:p>
        </w:tc>
        <w:tc>
          <w:tcPr>
            <w:tcW w:w="737" w:type="dxa"/>
            <w:tcBorders>
              <w:top w:val="single" w:sz="5" w:space="0" w:color="000000"/>
              <w:left w:val="single" w:sz="5" w:space="0" w:color="000000"/>
              <w:bottom w:val="single" w:sz="5" w:space="0" w:color="000000"/>
              <w:right w:val="single" w:sz="5" w:space="0" w:color="000000"/>
            </w:tcBorders>
            <w:vAlign w:val="bottom"/>
          </w:tcPr>
          <w:p w14:paraId="56B77239" w14:textId="77777777" w:rsidR="00B0288E" w:rsidRDefault="00B0288E" w:rsidP="00B0288E">
            <w:pPr>
              <w:ind w:left="25"/>
            </w:pPr>
            <w:r>
              <w:rPr>
                <w:sz w:val="14"/>
              </w:rPr>
              <w:t>24.1.1.1-2</w:t>
            </w:r>
          </w:p>
        </w:tc>
      </w:tr>
      <w:tr w:rsidR="00B0288E" w14:paraId="043A0133" w14:textId="77777777" w:rsidTr="00343DB7">
        <w:trPr>
          <w:gridAfter w:val="1"/>
          <w:wAfter w:w="737" w:type="dxa"/>
          <w:trHeight w:val="341"/>
        </w:trPr>
        <w:tc>
          <w:tcPr>
            <w:tcW w:w="0" w:type="auto"/>
            <w:vMerge/>
            <w:tcBorders>
              <w:top w:val="nil"/>
              <w:left w:val="single" w:sz="5" w:space="0" w:color="000000"/>
              <w:bottom w:val="nil"/>
              <w:right w:val="single" w:sz="5" w:space="0" w:color="000000"/>
            </w:tcBorders>
          </w:tcPr>
          <w:p w14:paraId="35A637DB" w14:textId="77777777" w:rsidR="00B0288E" w:rsidRDefault="00B0288E" w:rsidP="00B0288E"/>
        </w:tc>
        <w:tc>
          <w:tcPr>
            <w:tcW w:w="0" w:type="auto"/>
            <w:vMerge/>
            <w:tcBorders>
              <w:top w:val="nil"/>
              <w:left w:val="single" w:sz="5" w:space="0" w:color="000000"/>
              <w:bottom w:val="nil"/>
              <w:right w:val="single" w:sz="5" w:space="0" w:color="000000"/>
            </w:tcBorders>
          </w:tcPr>
          <w:p w14:paraId="44B994B7" w14:textId="77777777" w:rsidR="00B0288E" w:rsidRDefault="00B0288E" w:rsidP="00B0288E"/>
        </w:tc>
        <w:tc>
          <w:tcPr>
            <w:tcW w:w="791" w:type="dxa"/>
            <w:tcBorders>
              <w:top w:val="single" w:sz="5" w:space="0" w:color="000000"/>
              <w:left w:val="single" w:sz="5" w:space="0" w:color="000000"/>
              <w:bottom w:val="single" w:sz="5" w:space="0" w:color="000000"/>
              <w:right w:val="single" w:sz="5" w:space="0" w:color="000000"/>
            </w:tcBorders>
            <w:vAlign w:val="bottom"/>
          </w:tcPr>
          <w:p w14:paraId="1E8B0740" w14:textId="77777777" w:rsidR="00B0288E" w:rsidRDefault="00B0288E" w:rsidP="00B0288E">
            <w:pPr>
              <w:ind w:left="26"/>
            </w:pPr>
            <w:r>
              <w:rPr>
                <w:sz w:val="14"/>
              </w:rPr>
              <w:t>25.1.1.1</w:t>
            </w:r>
          </w:p>
        </w:tc>
        <w:tc>
          <w:tcPr>
            <w:tcW w:w="791" w:type="dxa"/>
            <w:tcBorders>
              <w:top w:val="single" w:sz="5" w:space="0" w:color="000000"/>
              <w:left w:val="single" w:sz="5" w:space="0" w:color="000000"/>
              <w:bottom w:val="single" w:sz="5" w:space="0" w:color="000000"/>
              <w:right w:val="single" w:sz="5" w:space="0" w:color="000000"/>
            </w:tcBorders>
            <w:vAlign w:val="bottom"/>
          </w:tcPr>
          <w:p w14:paraId="56A1E2C3" w14:textId="77777777" w:rsidR="00B0288E" w:rsidRDefault="00B0288E" w:rsidP="00B0288E">
            <w:pPr>
              <w:ind w:left="26"/>
            </w:pPr>
            <w:r>
              <w:rPr>
                <w:sz w:val="14"/>
              </w:rPr>
              <w:t>26.1.1.1</w:t>
            </w:r>
          </w:p>
        </w:tc>
        <w:tc>
          <w:tcPr>
            <w:tcW w:w="791" w:type="dxa"/>
            <w:tcBorders>
              <w:top w:val="single" w:sz="5" w:space="0" w:color="000000"/>
              <w:left w:val="single" w:sz="5" w:space="0" w:color="000000"/>
              <w:bottom w:val="single" w:sz="5" w:space="0" w:color="000000"/>
              <w:right w:val="single" w:sz="5" w:space="0" w:color="000000"/>
            </w:tcBorders>
            <w:vAlign w:val="bottom"/>
          </w:tcPr>
          <w:p w14:paraId="1B853BBE" w14:textId="77777777" w:rsidR="00B0288E" w:rsidRDefault="00B0288E" w:rsidP="00B0288E">
            <w:pPr>
              <w:ind w:left="26"/>
            </w:pPr>
            <w:r>
              <w:rPr>
                <w:sz w:val="14"/>
              </w:rPr>
              <w:t>27.1.1.1</w:t>
            </w:r>
          </w:p>
        </w:tc>
        <w:tc>
          <w:tcPr>
            <w:tcW w:w="791" w:type="dxa"/>
            <w:gridSpan w:val="2"/>
            <w:tcBorders>
              <w:top w:val="single" w:sz="5" w:space="0" w:color="000000"/>
              <w:left w:val="single" w:sz="5" w:space="0" w:color="000000"/>
              <w:bottom w:val="single" w:sz="5" w:space="0" w:color="000000"/>
              <w:right w:val="single" w:sz="5" w:space="0" w:color="000000"/>
            </w:tcBorders>
            <w:vAlign w:val="bottom"/>
          </w:tcPr>
          <w:p w14:paraId="6151A6E3" w14:textId="77777777" w:rsidR="00B0288E" w:rsidRDefault="00B0288E" w:rsidP="00B0288E">
            <w:pPr>
              <w:ind w:left="26"/>
            </w:pPr>
            <w:r>
              <w:rPr>
                <w:sz w:val="14"/>
              </w:rPr>
              <w:t>28.1.1.1</w:t>
            </w:r>
          </w:p>
        </w:tc>
        <w:tc>
          <w:tcPr>
            <w:tcW w:w="668" w:type="dxa"/>
            <w:tcBorders>
              <w:top w:val="single" w:sz="5" w:space="0" w:color="000000"/>
              <w:left w:val="single" w:sz="5" w:space="0" w:color="000000"/>
              <w:bottom w:val="single" w:sz="5" w:space="0" w:color="000000"/>
              <w:right w:val="single" w:sz="5" w:space="0" w:color="000000"/>
            </w:tcBorders>
          </w:tcPr>
          <w:p w14:paraId="147C3B84" w14:textId="77777777" w:rsidR="00B0288E" w:rsidRDefault="00B0288E" w:rsidP="00B0288E">
            <w:pPr>
              <w:ind w:left="25"/>
            </w:pPr>
            <w:r>
              <w:rPr>
                <w:sz w:val="14"/>
              </w:rPr>
              <w:t>29.1.1.1</w:t>
            </w:r>
          </w:p>
          <w:p w14:paraId="7D0403C0" w14:textId="77777777" w:rsidR="00B0288E" w:rsidRDefault="00B0288E" w:rsidP="00B0288E">
            <w:pPr>
              <w:ind w:left="25"/>
            </w:pPr>
            <w:r>
              <w:rPr>
                <w:sz w:val="14"/>
              </w:rPr>
              <w:t>29.1.2.1</w:t>
            </w:r>
          </w:p>
        </w:tc>
        <w:tc>
          <w:tcPr>
            <w:tcW w:w="791" w:type="dxa"/>
            <w:tcBorders>
              <w:top w:val="single" w:sz="5" w:space="0" w:color="000000"/>
              <w:left w:val="single" w:sz="5" w:space="0" w:color="000000"/>
              <w:bottom w:val="single" w:sz="5" w:space="0" w:color="000000"/>
              <w:right w:val="single" w:sz="5" w:space="0" w:color="000000"/>
            </w:tcBorders>
            <w:vAlign w:val="bottom"/>
          </w:tcPr>
          <w:p w14:paraId="1E10E3EC" w14:textId="77777777" w:rsidR="00B0288E" w:rsidRDefault="00B0288E" w:rsidP="00B0288E">
            <w:pPr>
              <w:ind w:left="25"/>
            </w:pPr>
            <w:r>
              <w:rPr>
                <w:sz w:val="14"/>
              </w:rPr>
              <w:t>31.1.1.1.</w:t>
            </w:r>
          </w:p>
        </w:tc>
        <w:tc>
          <w:tcPr>
            <w:tcW w:w="793" w:type="dxa"/>
            <w:tcBorders>
              <w:top w:val="single" w:sz="5" w:space="0" w:color="000000"/>
              <w:left w:val="single" w:sz="5" w:space="0" w:color="000000"/>
              <w:bottom w:val="single" w:sz="5" w:space="0" w:color="000000"/>
              <w:right w:val="single" w:sz="5" w:space="0" w:color="000000"/>
            </w:tcBorders>
          </w:tcPr>
          <w:p w14:paraId="0904A24A" w14:textId="77777777" w:rsidR="00B0288E" w:rsidRDefault="00B0288E" w:rsidP="00B0288E">
            <w:pPr>
              <w:ind w:left="25"/>
            </w:pPr>
            <w:r>
              <w:rPr>
                <w:sz w:val="14"/>
              </w:rPr>
              <w:t>32.1.1.1.</w:t>
            </w:r>
          </w:p>
        </w:tc>
        <w:tc>
          <w:tcPr>
            <w:tcW w:w="791" w:type="dxa"/>
            <w:tcBorders>
              <w:top w:val="single" w:sz="5" w:space="0" w:color="000000"/>
              <w:left w:val="single" w:sz="5" w:space="0" w:color="000000"/>
              <w:bottom w:val="single" w:sz="5" w:space="0" w:color="000000"/>
              <w:right w:val="single" w:sz="5" w:space="0" w:color="000000"/>
            </w:tcBorders>
            <w:vAlign w:val="bottom"/>
          </w:tcPr>
          <w:p w14:paraId="11D2A449" w14:textId="77777777" w:rsidR="00B0288E" w:rsidRDefault="00B0288E" w:rsidP="00B0288E">
            <w:pPr>
              <w:ind w:left="25"/>
            </w:pPr>
            <w:r>
              <w:rPr>
                <w:sz w:val="14"/>
              </w:rPr>
              <w:t>33.1.1.1</w:t>
            </w:r>
          </w:p>
        </w:tc>
        <w:tc>
          <w:tcPr>
            <w:tcW w:w="791" w:type="dxa"/>
            <w:tcBorders>
              <w:top w:val="single" w:sz="5" w:space="0" w:color="000000"/>
              <w:left w:val="single" w:sz="5" w:space="0" w:color="000000"/>
              <w:bottom w:val="single" w:sz="5" w:space="0" w:color="000000"/>
              <w:right w:val="single" w:sz="5" w:space="0" w:color="000000"/>
            </w:tcBorders>
            <w:vAlign w:val="bottom"/>
          </w:tcPr>
          <w:p w14:paraId="58F54F39" w14:textId="77777777" w:rsidR="00B0288E" w:rsidRDefault="00B0288E" w:rsidP="00B0288E">
            <w:pPr>
              <w:ind w:left="25"/>
            </w:pPr>
            <w:r>
              <w:rPr>
                <w:sz w:val="14"/>
              </w:rPr>
              <w:t>34.1.1.1</w:t>
            </w:r>
          </w:p>
        </w:tc>
        <w:tc>
          <w:tcPr>
            <w:tcW w:w="737" w:type="dxa"/>
            <w:tcBorders>
              <w:top w:val="single" w:sz="5" w:space="0" w:color="000000"/>
              <w:left w:val="single" w:sz="5" w:space="0" w:color="000000"/>
              <w:bottom w:val="single" w:sz="5" w:space="0" w:color="000000"/>
              <w:right w:val="single" w:sz="5" w:space="0" w:color="000000"/>
            </w:tcBorders>
            <w:vAlign w:val="bottom"/>
          </w:tcPr>
          <w:p w14:paraId="55ED1B37" w14:textId="77777777" w:rsidR="00B0288E" w:rsidRDefault="00B0288E" w:rsidP="00B0288E">
            <w:pPr>
              <w:ind w:left="26"/>
            </w:pPr>
            <w:r>
              <w:rPr>
                <w:sz w:val="14"/>
              </w:rPr>
              <w:t>35.1.1.1</w:t>
            </w:r>
          </w:p>
        </w:tc>
      </w:tr>
      <w:tr w:rsidR="00B0288E" w14:paraId="39497496" w14:textId="77777777" w:rsidTr="00343DB7">
        <w:trPr>
          <w:gridAfter w:val="1"/>
          <w:wAfter w:w="737" w:type="dxa"/>
          <w:trHeight w:val="341"/>
        </w:trPr>
        <w:tc>
          <w:tcPr>
            <w:tcW w:w="0" w:type="auto"/>
            <w:vMerge/>
            <w:tcBorders>
              <w:top w:val="nil"/>
              <w:left w:val="single" w:sz="5" w:space="0" w:color="000000"/>
              <w:bottom w:val="single" w:sz="5" w:space="0" w:color="000000"/>
              <w:right w:val="single" w:sz="5" w:space="0" w:color="000000"/>
            </w:tcBorders>
          </w:tcPr>
          <w:p w14:paraId="404CAA70" w14:textId="77777777" w:rsidR="00B0288E" w:rsidRDefault="00B0288E" w:rsidP="00B0288E"/>
        </w:tc>
        <w:tc>
          <w:tcPr>
            <w:tcW w:w="0" w:type="auto"/>
            <w:vMerge/>
            <w:tcBorders>
              <w:top w:val="nil"/>
              <w:left w:val="single" w:sz="5" w:space="0" w:color="000000"/>
              <w:bottom w:val="single" w:sz="5" w:space="0" w:color="000000"/>
              <w:right w:val="single" w:sz="5" w:space="0" w:color="000000"/>
            </w:tcBorders>
          </w:tcPr>
          <w:p w14:paraId="58336B45" w14:textId="77777777" w:rsidR="00B0288E" w:rsidRDefault="00B0288E" w:rsidP="00B0288E"/>
        </w:tc>
        <w:tc>
          <w:tcPr>
            <w:tcW w:w="791" w:type="dxa"/>
            <w:tcBorders>
              <w:top w:val="single" w:sz="5" w:space="0" w:color="000000"/>
              <w:left w:val="single" w:sz="5" w:space="0" w:color="000000"/>
              <w:bottom w:val="single" w:sz="5" w:space="0" w:color="000000"/>
              <w:right w:val="single" w:sz="5" w:space="0" w:color="000000"/>
            </w:tcBorders>
            <w:vAlign w:val="bottom"/>
          </w:tcPr>
          <w:p w14:paraId="47A71513" w14:textId="77777777" w:rsidR="00B0288E" w:rsidRDefault="00B0288E" w:rsidP="00B0288E">
            <w:pPr>
              <w:ind w:left="26"/>
            </w:pPr>
            <w:r>
              <w:rPr>
                <w:sz w:val="14"/>
              </w:rPr>
              <w:t>36.1.1.1</w:t>
            </w:r>
          </w:p>
        </w:tc>
        <w:tc>
          <w:tcPr>
            <w:tcW w:w="791" w:type="dxa"/>
            <w:tcBorders>
              <w:top w:val="single" w:sz="5" w:space="0" w:color="000000"/>
              <w:left w:val="single" w:sz="5" w:space="0" w:color="000000"/>
              <w:bottom w:val="single" w:sz="5" w:space="0" w:color="000000"/>
              <w:right w:val="single" w:sz="5" w:space="0" w:color="000000"/>
            </w:tcBorders>
            <w:vAlign w:val="bottom"/>
          </w:tcPr>
          <w:p w14:paraId="6FE06007" w14:textId="77777777" w:rsidR="00B0288E" w:rsidRDefault="00B0288E" w:rsidP="00B0288E">
            <w:pPr>
              <w:ind w:left="26"/>
            </w:pPr>
            <w:r>
              <w:rPr>
                <w:sz w:val="14"/>
              </w:rPr>
              <w:t>37.1.1.1</w:t>
            </w:r>
          </w:p>
        </w:tc>
        <w:tc>
          <w:tcPr>
            <w:tcW w:w="791" w:type="dxa"/>
            <w:tcBorders>
              <w:top w:val="single" w:sz="5" w:space="0" w:color="000000"/>
              <w:left w:val="single" w:sz="5" w:space="0" w:color="000000"/>
              <w:bottom w:val="single" w:sz="5" w:space="0" w:color="000000"/>
              <w:right w:val="single" w:sz="5" w:space="0" w:color="000000"/>
            </w:tcBorders>
          </w:tcPr>
          <w:p w14:paraId="0DD0DC7D" w14:textId="77777777" w:rsidR="00B0288E" w:rsidRDefault="00B0288E" w:rsidP="00B0288E">
            <w:pPr>
              <w:ind w:left="25"/>
            </w:pPr>
            <w:r>
              <w:rPr>
                <w:sz w:val="14"/>
              </w:rPr>
              <w:t>38.1.2.1</w:t>
            </w:r>
          </w:p>
          <w:p w14:paraId="20A76946" w14:textId="77777777" w:rsidR="00B0288E" w:rsidRDefault="00B0288E" w:rsidP="00B0288E">
            <w:pPr>
              <w:ind w:left="25"/>
            </w:pPr>
            <w:r>
              <w:rPr>
                <w:sz w:val="14"/>
              </w:rPr>
              <w:t>38.1.3.1</w:t>
            </w:r>
          </w:p>
        </w:tc>
        <w:tc>
          <w:tcPr>
            <w:tcW w:w="791" w:type="dxa"/>
            <w:gridSpan w:val="2"/>
            <w:tcBorders>
              <w:top w:val="single" w:sz="5" w:space="0" w:color="000000"/>
              <w:left w:val="single" w:sz="5" w:space="0" w:color="000000"/>
              <w:bottom w:val="single" w:sz="5" w:space="0" w:color="000000"/>
              <w:right w:val="single" w:sz="5" w:space="0" w:color="000000"/>
            </w:tcBorders>
            <w:vAlign w:val="bottom"/>
          </w:tcPr>
          <w:p w14:paraId="517E6F4E" w14:textId="77777777" w:rsidR="00B0288E" w:rsidRPr="00B0288E" w:rsidRDefault="00B0288E" w:rsidP="00B0288E">
            <w:pPr>
              <w:rPr>
                <w:sz w:val="14"/>
              </w:rPr>
            </w:pPr>
            <w:r w:rsidRPr="00B0288E">
              <w:rPr>
                <w:sz w:val="14"/>
              </w:rPr>
              <w:t>39.1.1.2</w:t>
            </w:r>
          </w:p>
          <w:p w14:paraId="7A80EB1C" w14:textId="77777777" w:rsidR="00B0288E" w:rsidRPr="00B0288E" w:rsidRDefault="00B0288E" w:rsidP="00B0288E">
            <w:pPr>
              <w:rPr>
                <w:sz w:val="14"/>
              </w:rPr>
            </w:pPr>
            <w:r w:rsidRPr="00B0288E">
              <w:rPr>
                <w:sz w:val="14"/>
              </w:rPr>
              <w:t>39.1.1.3</w:t>
            </w:r>
          </w:p>
          <w:p w14:paraId="3EC880F7" w14:textId="77777777" w:rsidR="00B0288E" w:rsidRDefault="00B0288E" w:rsidP="00B0288E">
            <w:pPr>
              <w:ind w:left="26"/>
            </w:pPr>
          </w:p>
        </w:tc>
        <w:tc>
          <w:tcPr>
            <w:tcW w:w="668" w:type="dxa"/>
            <w:tcBorders>
              <w:top w:val="single" w:sz="5" w:space="0" w:color="000000"/>
              <w:left w:val="single" w:sz="5" w:space="0" w:color="000000"/>
              <w:bottom w:val="single" w:sz="5" w:space="0" w:color="000000"/>
              <w:right w:val="single" w:sz="5" w:space="0" w:color="000000"/>
            </w:tcBorders>
            <w:vAlign w:val="bottom"/>
          </w:tcPr>
          <w:p w14:paraId="2D085DDF" w14:textId="77777777" w:rsidR="00354E53" w:rsidRPr="00B0288E" w:rsidRDefault="00354E53" w:rsidP="00354E53">
            <w:pPr>
              <w:rPr>
                <w:sz w:val="14"/>
              </w:rPr>
            </w:pPr>
            <w:r>
              <w:rPr>
                <w:sz w:val="14"/>
              </w:rPr>
              <w:t>40</w:t>
            </w:r>
            <w:r w:rsidRPr="00B0288E">
              <w:rPr>
                <w:sz w:val="14"/>
              </w:rPr>
              <w:t>.1.1.2</w:t>
            </w:r>
          </w:p>
          <w:p w14:paraId="3505FB32" w14:textId="77777777" w:rsidR="00354E53" w:rsidRPr="00B0288E" w:rsidRDefault="00354E53" w:rsidP="00354E53">
            <w:pPr>
              <w:rPr>
                <w:sz w:val="14"/>
              </w:rPr>
            </w:pPr>
            <w:r>
              <w:rPr>
                <w:sz w:val="14"/>
              </w:rPr>
              <w:t>40</w:t>
            </w:r>
            <w:r w:rsidR="002402B1">
              <w:rPr>
                <w:sz w:val="14"/>
              </w:rPr>
              <w:t>.1.1.3</w:t>
            </w:r>
          </w:p>
          <w:p w14:paraId="41827612" w14:textId="77777777" w:rsidR="00B0288E" w:rsidRDefault="00B0288E" w:rsidP="00B0288E">
            <w:pPr>
              <w:ind w:left="26"/>
            </w:pPr>
          </w:p>
        </w:tc>
        <w:tc>
          <w:tcPr>
            <w:tcW w:w="791" w:type="dxa"/>
            <w:tcBorders>
              <w:top w:val="single" w:sz="5" w:space="0" w:color="000000"/>
              <w:left w:val="single" w:sz="5" w:space="0" w:color="000000"/>
              <w:bottom w:val="single" w:sz="5" w:space="0" w:color="000000"/>
              <w:right w:val="single" w:sz="5" w:space="0" w:color="000000"/>
            </w:tcBorders>
          </w:tcPr>
          <w:p w14:paraId="44F86043" w14:textId="77777777" w:rsidR="00354E53" w:rsidRDefault="00354E53" w:rsidP="00354E53">
            <w:pPr>
              <w:rPr>
                <w:sz w:val="14"/>
              </w:rPr>
            </w:pPr>
            <w:r>
              <w:rPr>
                <w:sz w:val="14"/>
              </w:rPr>
              <w:t>41</w:t>
            </w:r>
            <w:r w:rsidRPr="00B0288E">
              <w:rPr>
                <w:sz w:val="14"/>
              </w:rPr>
              <w:t>.1.1.</w:t>
            </w:r>
            <w:r w:rsidR="003A0F48">
              <w:rPr>
                <w:sz w:val="14"/>
              </w:rPr>
              <w:t>1</w:t>
            </w:r>
          </w:p>
          <w:p w14:paraId="0791CE5F" w14:textId="77777777" w:rsidR="00F8147B" w:rsidRPr="00B0288E" w:rsidRDefault="00F8147B" w:rsidP="00354E53">
            <w:pPr>
              <w:rPr>
                <w:sz w:val="14"/>
              </w:rPr>
            </w:pPr>
            <w:r>
              <w:rPr>
                <w:sz w:val="14"/>
              </w:rPr>
              <w:t>41.1.1.2</w:t>
            </w:r>
          </w:p>
          <w:p w14:paraId="7FA6D8CA" w14:textId="77777777" w:rsidR="00B0288E" w:rsidRDefault="00B0288E" w:rsidP="00F8147B"/>
        </w:tc>
        <w:tc>
          <w:tcPr>
            <w:tcW w:w="793" w:type="dxa"/>
            <w:tcBorders>
              <w:top w:val="single" w:sz="5" w:space="0" w:color="000000"/>
              <w:left w:val="single" w:sz="5" w:space="0" w:color="000000"/>
              <w:bottom w:val="single" w:sz="5" w:space="0" w:color="000000"/>
              <w:right w:val="single" w:sz="5" w:space="0" w:color="000000"/>
            </w:tcBorders>
          </w:tcPr>
          <w:p w14:paraId="3ED7CC1F" w14:textId="77777777" w:rsidR="00354E53" w:rsidRDefault="00354E53" w:rsidP="00354E53">
            <w:pPr>
              <w:rPr>
                <w:sz w:val="14"/>
              </w:rPr>
            </w:pPr>
            <w:r>
              <w:rPr>
                <w:sz w:val="14"/>
              </w:rPr>
              <w:t>42</w:t>
            </w:r>
            <w:r w:rsidRPr="00B0288E">
              <w:rPr>
                <w:sz w:val="14"/>
              </w:rPr>
              <w:t>.1.1.</w:t>
            </w:r>
            <w:r>
              <w:rPr>
                <w:sz w:val="14"/>
              </w:rPr>
              <w:t>1</w:t>
            </w:r>
          </w:p>
          <w:p w14:paraId="77BE9C26" w14:textId="77777777" w:rsidR="002402B1" w:rsidRPr="00B0288E" w:rsidRDefault="002402B1" w:rsidP="00354E53">
            <w:pPr>
              <w:rPr>
                <w:sz w:val="14"/>
              </w:rPr>
            </w:pPr>
            <w:r>
              <w:rPr>
                <w:sz w:val="14"/>
              </w:rPr>
              <w:t>42</w:t>
            </w:r>
            <w:r w:rsidRPr="00B0288E">
              <w:rPr>
                <w:sz w:val="14"/>
              </w:rPr>
              <w:t>.1.1.</w:t>
            </w:r>
            <w:r>
              <w:rPr>
                <w:sz w:val="14"/>
              </w:rPr>
              <w:t>3</w:t>
            </w:r>
          </w:p>
          <w:p w14:paraId="6679444E" w14:textId="77777777" w:rsidR="00B0288E" w:rsidRPr="00EA1B19" w:rsidRDefault="00B0288E" w:rsidP="00B0288E">
            <w:pPr>
              <w:rPr>
                <w:highlight w:val="yellow"/>
              </w:rPr>
            </w:pPr>
          </w:p>
        </w:tc>
        <w:tc>
          <w:tcPr>
            <w:tcW w:w="791" w:type="dxa"/>
            <w:tcBorders>
              <w:top w:val="single" w:sz="5" w:space="0" w:color="000000"/>
              <w:left w:val="single" w:sz="5" w:space="0" w:color="000000"/>
              <w:bottom w:val="single" w:sz="5" w:space="0" w:color="000000"/>
              <w:right w:val="single" w:sz="5" w:space="0" w:color="000000"/>
            </w:tcBorders>
          </w:tcPr>
          <w:p w14:paraId="553E50C2" w14:textId="77777777" w:rsidR="00354E53" w:rsidRPr="00B0288E" w:rsidRDefault="00354E53" w:rsidP="00354E53">
            <w:pPr>
              <w:rPr>
                <w:sz w:val="14"/>
              </w:rPr>
            </w:pPr>
            <w:r>
              <w:rPr>
                <w:sz w:val="14"/>
              </w:rPr>
              <w:t>43</w:t>
            </w:r>
            <w:r w:rsidRPr="00B0288E">
              <w:rPr>
                <w:sz w:val="14"/>
              </w:rPr>
              <w:t>.1.1.2</w:t>
            </w:r>
          </w:p>
          <w:p w14:paraId="52ACF5F2" w14:textId="77777777" w:rsidR="00354E53" w:rsidRPr="00B0288E" w:rsidRDefault="00354E53" w:rsidP="00354E53">
            <w:pPr>
              <w:rPr>
                <w:sz w:val="14"/>
              </w:rPr>
            </w:pPr>
            <w:r>
              <w:rPr>
                <w:sz w:val="14"/>
              </w:rPr>
              <w:t>43</w:t>
            </w:r>
            <w:r w:rsidRPr="00B0288E">
              <w:rPr>
                <w:sz w:val="14"/>
              </w:rPr>
              <w:t>.1.1.3</w:t>
            </w:r>
          </w:p>
          <w:p w14:paraId="50642C17" w14:textId="77777777" w:rsidR="00B0288E" w:rsidRPr="00EA1B19" w:rsidRDefault="00B0288E" w:rsidP="00B0288E">
            <w:pPr>
              <w:rPr>
                <w:highlight w:val="yellow"/>
              </w:rPr>
            </w:pPr>
          </w:p>
        </w:tc>
        <w:tc>
          <w:tcPr>
            <w:tcW w:w="791" w:type="dxa"/>
            <w:tcBorders>
              <w:top w:val="single" w:sz="5" w:space="0" w:color="000000"/>
              <w:left w:val="single" w:sz="5" w:space="0" w:color="000000"/>
              <w:bottom w:val="single" w:sz="5" w:space="0" w:color="000000"/>
              <w:right w:val="single" w:sz="5" w:space="0" w:color="000000"/>
            </w:tcBorders>
          </w:tcPr>
          <w:p w14:paraId="2DFC4CC4" w14:textId="77777777" w:rsidR="00354E53" w:rsidRPr="00B0288E" w:rsidRDefault="00354E53" w:rsidP="00354E53">
            <w:pPr>
              <w:rPr>
                <w:sz w:val="14"/>
              </w:rPr>
            </w:pPr>
            <w:r>
              <w:rPr>
                <w:sz w:val="14"/>
              </w:rPr>
              <w:t>44</w:t>
            </w:r>
            <w:r w:rsidRPr="00B0288E">
              <w:rPr>
                <w:sz w:val="14"/>
              </w:rPr>
              <w:t>.1.1.2</w:t>
            </w:r>
          </w:p>
          <w:p w14:paraId="4319CFF2" w14:textId="77777777" w:rsidR="00354E53" w:rsidRPr="00B0288E" w:rsidRDefault="00354E53" w:rsidP="00354E53">
            <w:pPr>
              <w:rPr>
                <w:sz w:val="14"/>
              </w:rPr>
            </w:pPr>
            <w:r>
              <w:rPr>
                <w:sz w:val="14"/>
              </w:rPr>
              <w:t>44</w:t>
            </w:r>
            <w:r w:rsidRPr="00B0288E">
              <w:rPr>
                <w:sz w:val="14"/>
              </w:rPr>
              <w:t>.1.1.3</w:t>
            </w:r>
          </w:p>
          <w:p w14:paraId="504B6176" w14:textId="77777777" w:rsidR="00B0288E" w:rsidRPr="00EA1B19" w:rsidRDefault="00B0288E" w:rsidP="00B0288E">
            <w:pPr>
              <w:rPr>
                <w:highlight w:val="yellow"/>
              </w:rPr>
            </w:pPr>
          </w:p>
        </w:tc>
        <w:tc>
          <w:tcPr>
            <w:tcW w:w="737" w:type="dxa"/>
            <w:tcBorders>
              <w:top w:val="single" w:sz="5" w:space="0" w:color="000000"/>
              <w:left w:val="single" w:sz="5" w:space="0" w:color="000000"/>
              <w:bottom w:val="single" w:sz="5" w:space="0" w:color="000000"/>
              <w:right w:val="single" w:sz="5" w:space="0" w:color="000000"/>
            </w:tcBorders>
          </w:tcPr>
          <w:p w14:paraId="76E6D0F1" w14:textId="77777777" w:rsidR="00354E53" w:rsidRPr="00B0288E" w:rsidRDefault="00354E53" w:rsidP="00354E53">
            <w:pPr>
              <w:rPr>
                <w:sz w:val="14"/>
              </w:rPr>
            </w:pPr>
            <w:r>
              <w:rPr>
                <w:sz w:val="14"/>
              </w:rPr>
              <w:t>45</w:t>
            </w:r>
            <w:r w:rsidRPr="00B0288E">
              <w:rPr>
                <w:sz w:val="14"/>
              </w:rPr>
              <w:t>.1.1.</w:t>
            </w:r>
            <w:r>
              <w:rPr>
                <w:sz w:val="14"/>
              </w:rPr>
              <w:t>1</w:t>
            </w:r>
          </w:p>
          <w:p w14:paraId="0FEAAF08" w14:textId="77777777" w:rsidR="00B0288E" w:rsidRPr="00EA1B19" w:rsidRDefault="00B0288E" w:rsidP="00B0288E">
            <w:pPr>
              <w:rPr>
                <w:sz w:val="14"/>
                <w:highlight w:val="yellow"/>
              </w:rPr>
            </w:pPr>
          </w:p>
        </w:tc>
      </w:tr>
      <w:tr w:rsidR="00B0288E" w14:paraId="7ADB8E99" w14:textId="77777777" w:rsidTr="004C6101">
        <w:trPr>
          <w:gridAfter w:val="1"/>
          <w:wAfter w:w="737" w:type="dxa"/>
          <w:trHeight w:val="403"/>
        </w:trPr>
        <w:tc>
          <w:tcPr>
            <w:tcW w:w="894" w:type="dxa"/>
            <w:vMerge w:val="restart"/>
            <w:tcBorders>
              <w:top w:val="single" w:sz="5" w:space="0" w:color="000000"/>
              <w:left w:val="single" w:sz="5" w:space="0" w:color="000000"/>
              <w:bottom w:val="single" w:sz="5" w:space="0" w:color="000000"/>
              <w:right w:val="single" w:sz="5" w:space="0" w:color="000000"/>
            </w:tcBorders>
            <w:vAlign w:val="center"/>
          </w:tcPr>
          <w:p w14:paraId="520A7E8D" w14:textId="77777777" w:rsidR="00B0288E" w:rsidRPr="001F31E5" w:rsidRDefault="00B0288E" w:rsidP="00B0288E">
            <w:pPr>
              <w:ind w:left="24"/>
              <w:rPr>
                <w:color w:val="auto"/>
              </w:rPr>
            </w:pPr>
            <w:r w:rsidRPr="001F31E5">
              <w:rPr>
                <w:color w:val="auto"/>
                <w:sz w:val="14"/>
              </w:rPr>
              <w:t>2.2.1.4</w:t>
            </w:r>
          </w:p>
        </w:tc>
        <w:tc>
          <w:tcPr>
            <w:tcW w:w="4344" w:type="dxa"/>
            <w:vMerge w:val="restart"/>
            <w:tcBorders>
              <w:top w:val="single" w:sz="5" w:space="0" w:color="000000"/>
              <w:left w:val="single" w:sz="5" w:space="0" w:color="000000"/>
              <w:bottom w:val="single" w:sz="5" w:space="0" w:color="000000"/>
              <w:right w:val="single" w:sz="5" w:space="0" w:color="000000"/>
            </w:tcBorders>
            <w:vAlign w:val="center"/>
          </w:tcPr>
          <w:p w14:paraId="77A5BBD0" w14:textId="77777777" w:rsidR="00B0288E" w:rsidRPr="001F31E5" w:rsidRDefault="00B0288E" w:rsidP="00B0288E">
            <w:pPr>
              <w:ind w:left="25"/>
              <w:jc w:val="both"/>
              <w:rPr>
                <w:color w:val="auto"/>
              </w:rPr>
            </w:pPr>
            <w:r w:rsidRPr="001F31E5">
              <w:rPr>
                <w:color w:val="auto"/>
                <w:sz w:val="14"/>
              </w:rPr>
              <w:t>The processes include desired education, qualifications, skills and knowledge</w:t>
            </w:r>
            <w:r>
              <w:rPr>
                <w:color w:val="auto"/>
                <w:sz w:val="14"/>
              </w:rPr>
              <w:t xml:space="preserve"> of required personnel</w:t>
            </w:r>
            <w:r w:rsidRPr="001F31E5">
              <w:rPr>
                <w:color w:val="auto"/>
                <w:sz w:val="14"/>
              </w:rPr>
              <w:t xml:space="preserve">. </w:t>
            </w:r>
          </w:p>
        </w:tc>
        <w:tc>
          <w:tcPr>
            <w:tcW w:w="791" w:type="dxa"/>
            <w:tcBorders>
              <w:top w:val="single" w:sz="5" w:space="0" w:color="000000"/>
              <w:left w:val="single" w:sz="5" w:space="0" w:color="000000"/>
              <w:bottom w:val="single" w:sz="5" w:space="0" w:color="000000"/>
              <w:right w:val="single" w:sz="5" w:space="0" w:color="000000"/>
            </w:tcBorders>
            <w:vAlign w:val="bottom"/>
          </w:tcPr>
          <w:p w14:paraId="2C231D8A" w14:textId="77777777" w:rsidR="00B0288E" w:rsidRDefault="00B0288E" w:rsidP="00B0288E">
            <w:pPr>
              <w:ind w:left="25"/>
            </w:pPr>
            <w:r>
              <w:rPr>
                <w:sz w:val="14"/>
              </w:rPr>
              <w:t>17.1.1.2</w:t>
            </w:r>
          </w:p>
        </w:tc>
        <w:tc>
          <w:tcPr>
            <w:tcW w:w="791" w:type="dxa"/>
            <w:tcBorders>
              <w:top w:val="single" w:sz="5" w:space="0" w:color="000000"/>
              <w:left w:val="single" w:sz="5" w:space="0" w:color="000000"/>
              <w:bottom w:val="single" w:sz="5" w:space="0" w:color="000000"/>
              <w:right w:val="single" w:sz="5" w:space="0" w:color="000000"/>
            </w:tcBorders>
            <w:vAlign w:val="bottom"/>
          </w:tcPr>
          <w:p w14:paraId="5A30FE17" w14:textId="77777777" w:rsidR="00B0288E" w:rsidRDefault="00B0288E" w:rsidP="00B0288E">
            <w:pPr>
              <w:ind w:left="25"/>
            </w:pPr>
            <w:r>
              <w:rPr>
                <w:sz w:val="14"/>
              </w:rPr>
              <w:t>30.1.1.5</w:t>
            </w:r>
          </w:p>
        </w:tc>
        <w:tc>
          <w:tcPr>
            <w:tcW w:w="791" w:type="dxa"/>
            <w:tcBorders>
              <w:top w:val="single" w:sz="5" w:space="0" w:color="000000"/>
              <w:left w:val="single" w:sz="5" w:space="0" w:color="000000"/>
              <w:bottom w:val="single" w:sz="5" w:space="0" w:color="000000"/>
              <w:right w:val="single" w:sz="5" w:space="0" w:color="000000"/>
            </w:tcBorders>
            <w:vAlign w:val="bottom"/>
          </w:tcPr>
          <w:p w14:paraId="249092B9" w14:textId="77777777" w:rsidR="00B0288E" w:rsidRDefault="00B0288E" w:rsidP="00B0288E">
            <w:pPr>
              <w:ind w:left="25"/>
            </w:pPr>
            <w:r>
              <w:rPr>
                <w:sz w:val="14"/>
              </w:rPr>
              <w:t>32.1.1.3</w:t>
            </w:r>
          </w:p>
        </w:tc>
        <w:tc>
          <w:tcPr>
            <w:tcW w:w="791" w:type="dxa"/>
            <w:gridSpan w:val="2"/>
            <w:tcBorders>
              <w:top w:val="single" w:sz="5" w:space="0" w:color="000000"/>
              <w:left w:val="single" w:sz="5" w:space="0" w:color="000000"/>
              <w:bottom w:val="single" w:sz="5" w:space="0" w:color="000000"/>
              <w:right w:val="single" w:sz="5" w:space="0" w:color="000000"/>
            </w:tcBorders>
            <w:vAlign w:val="bottom"/>
          </w:tcPr>
          <w:p w14:paraId="595978EE" w14:textId="77777777" w:rsidR="00B0288E" w:rsidRDefault="00B0288E" w:rsidP="00B0288E">
            <w:pPr>
              <w:ind w:left="26"/>
            </w:pPr>
            <w:r>
              <w:rPr>
                <w:sz w:val="14"/>
              </w:rPr>
              <w:t>33.1.1.3</w:t>
            </w:r>
          </w:p>
        </w:tc>
        <w:tc>
          <w:tcPr>
            <w:tcW w:w="668" w:type="dxa"/>
            <w:tcBorders>
              <w:top w:val="single" w:sz="5" w:space="0" w:color="000000"/>
              <w:left w:val="single" w:sz="5" w:space="0" w:color="000000"/>
              <w:bottom w:val="single" w:sz="5" w:space="0" w:color="000000"/>
              <w:right w:val="single" w:sz="5" w:space="0" w:color="000000"/>
            </w:tcBorders>
            <w:vAlign w:val="bottom"/>
          </w:tcPr>
          <w:p w14:paraId="5881255D" w14:textId="77777777" w:rsidR="00B0288E" w:rsidRDefault="00B0288E" w:rsidP="00B0288E">
            <w:pPr>
              <w:ind w:left="26"/>
            </w:pPr>
            <w:r>
              <w:rPr>
                <w:sz w:val="14"/>
              </w:rPr>
              <w:t>34.1.1.3</w:t>
            </w:r>
          </w:p>
        </w:tc>
        <w:tc>
          <w:tcPr>
            <w:tcW w:w="791" w:type="dxa"/>
            <w:tcBorders>
              <w:top w:val="single" w:sz="5" w:space="0" w:color="000000"/>
              <w:left w:val="single" w:sz="5" w:space="0" w:color="000000"/>
              <w:bottom w:val="single" w:sz="5" w:space="0" w:color="000000"/>
              <w:right w:val="single" w:sz="5" w:space="0" w:color="000000"/>
            </w:tcBorders>
            <w:vAlign w:val="bottom"/>
          </w:tcPr>
          <w:p w14:paraId="6D8357FE" w14:textId="77777777" w:rsidR="00B0288E" w:rsidRDefault="00B0288E" w:rsidP="00B0288E">
            <w:pPr>
              <w:ind w:left="26"/>
            </w:pPr>
            <w:r>
              <w:rPr>
                <w:sz w:val="14"/>
              </w:rPr>
              <w:t>35.1.1.3</w:t>
            </w:r>
          </w:p>
        </w:tc>
        <w:tc>
          <w:tcPr>
            <w:tcW w:w="793" w:type="dxa"/>
            <w:tcBorders>
              <w:top w:val="single" w:sz="5" w:space="0" w:color="000000"/>
              <w:left w:val="single" w:sz="5" w:space="0" w:color="000000"/>
              <w:bottom w:val="single" w:sz="4" w:space="0" w:color="auto"/>
              <w:right w:val="single" w:sz="5" w:space="0" w:color="000000"/>
            </w:tcBorders>
            <w:vAlign w:val="bottom"/>
          </w:tcPr>
          <w:p w14:paraId="62D3AB19" w14:textId="77777777" w:rsidR="00B0288E" w:rsidRDefault="00B0288E" w:rsidP="00B0288E">
            <w:pPr>
              <w:ind w:left="26"/>
            </w:pPr>
            <w:r>
              <w:rPr>
                <w:sz w:val="14"/>
              </w:rPr>
              <w:t>36.1.1.3</w:t>
            </w:r>
          </w:p>
        </w:tc>
        <w:tc>
          <w:tcPr>
            <w:tcW w:w="791" w:type="dxa"/>
            <w:tcBorders>
              <w:top w:val="single" w:sz="5" w:space="0" w:color="000000"/>
              <w:left w:val="single" w:sz="5" w:space="0" w:color="000000"/>
              <w:bottom w:val="single" w:sz="4" w:space="0" w:color="auto"/>
              <w:right w:val="single" w:sz="5" w:space="0" w:color="000000"/>
            </w:tcBorders>
            <w:vAlign w:val="bottom"/>
          </w:tcPr>
          <w:p w14:paraId="6D57D9C9" w14:textId="77777777" w:rsidR="00B0288E" w:rsidRDefault="00B0288E" w:rsidP="00B0288E">
            <w:pPr>
              <w:ind w:left="26"/>
            </w:pPr>
            <w:r>
              <w:rPr>
                <w:sz w:val="14"/>
              </w:rPr>
              <w:t>37.1.1.3</w:t>
            </w:r>
          </w:p>
        </w:tc>
        <w:tc>
          <w:tcPr>
            <w:tcW w:w="791" w:type="dxa"/>
            <w:tcBorders>
              <w:top w:val="single" w:sz="5" w:space="0" w:color="000000"/>
              <w:left w:val="single" w:sz="5" w:space="0" w:color="000000"/>
              <w:bottom w:val="single" w:sz="4" w:space="0" w:color="auto"/>
              <w:right w:val="single" w:sz="5" w:space="0" w:color="000000"/>
            </w:tcBorders>
            <w:vAlign w:val="bottom"/>
          </w:tcPr>
          <w:p w14:paraId="5E4AEFF3" w14:textId="77777777" w:rsidR="00B0288E" w:rsidRDefault="00B0288E" w:rsidP="00B0288E">
            <w:pPr>
              <w:ind w:left="26"/>
            </w:pPr>
            <w:r>
              <w:rPr>
                <w:sz w:val="14"/>
              </w:rPr>
              <w:t>38.3.5.1</w:t>
            </w:r>
          </w:p>
        </w:tc>
        <w:tc>
          <w:tcPr>
            <w:tcW w:w="737" w:type="dxa"/>
            <w:tcBorders>
              <w:top w:val="single" w:sz="5" w:space="0" w:color="000000"/>
              <w:left w:val="single" w:sz="5" w:space="0" w:color="000000"/>
              <w:bottom w:val="single" w:sz="4" w:space="0" w:color="auto"/>
              <w:right w:val="single" w:sz="5" w:space="0" w:color="000000"/>
            </w:tcBorders>
          </w:tcPr>
          <w:p w14:paraId="7BE427E6" w14:textId="77777777" w:rsidR="00B0288E" w:rsidRDefault="00B0288E" w:rsidP="00B0288E">
            <w:pPr>
              <w:ind w:left="26"/>
              <w:rPr>
                <w:sz w:val="14"/>
              </w:rPr>
            </w:pPr>
          </w:p>
        </w:tc>
      </w:tr>
      <w:tr w:rsidR="001F09E6" w14:paraId="04F32D28" w14:textId="77777777" w:rsidTr="004C6101">
        <w:trPr>
          <w:gridAfter w:val="1"/>
          <w:wAfter w:w="737" w:type="dxa"/>
          <w:trHeight w:val="68"/>
        </w:trPr>
        <w:tc>
          <w:tcPr>
            <w:tcW w:w="0" w:type="auto"/>
            <w:vMerge/>
            <w:tcBorders>
              <w:top w:val="nil"/>
              <w:left w:val="single" w:sz="5" w:space="0" w:color="000000"/>
              <w:bottom w:val="single" w:sz="5" w:space="0" w:color="000000"/>
              <w:right w:val="single" w:sz="5" w:space="0" w:color="000000"/>
            </w:tcBorders>
          </w:tcPr>
          <w:p w14:paraId="53FA8116" w14:textId="77777777" w:rsidR="001F09E6" w:rsidRPr="001F31E5" w:rsidRDefault="001F09E6" w:rsidP="00B0288E">
            <w:pPr>
              <w:rPr>
                <w:color w:val="auto"/>
              </w:rPr>
            </w:pPr>
          </w:p>
        </w:tc>
        <w:tc>
          <w:tcPr>
            <w:tcW w:w="0" w:type="auto"/>
            <w:vMerge/>
            <w:tcBorders>
              <w:top w:val="nil"/>
              <w:left w:val="single" w:sz="5" w:space="0" w:color="000000"/>
              <w:bottom w:val="single" w:sz="5" w:space="0" w:color="000000"/>
              <w:right w:val="single" w:sz="5" w:space="0" w:color="000000"/>
            </w:tcBorders>
          </w:tcPr>
          <w:p w14:paraId="4C370C6C" w14:textId="77777777" w:rsidR="001F09E6" w:rsidRPr="001F31E5" w:rsidRDefault="001F09E6" w:rsidP="00B0288E">
            <w:pPr>
              <w:rPr>
                <w:color w:val="auto"/>
              </w:rPr>
            </w:pPr>
          </w:p>
        </w:tc>
        <w:tc>
          <w:tcPr>
            <w:tcW w:w="791" w:type="dxa"/>
            <w:tcBorders>
              <w:top w:val="single" w:sz="5" w:space="0" w:color="000000"/>
              <w:left w:val="single" w:sz="5" w:space="0" w:color="000000"/>
              <w:bottom w:val="single" w:sz="5" w:space="0" w:color="000000"/>
              <w:right w:val="single" w:sz="5" w:space="0" w:color="000000"/>
            </w:tcBorders>
          </w:tcPr>
          <w:p w14:paraId="76E4667E" w14:textId="77777777" w:rsidR="001F09E6" w:rsidRPr="00BC3327" w:rsidRDefault="001F09E6" w:rsidP="00B0288E">
            <w:pPr>
              <w:rPr>
                <w:sz w:val="14"/>
                <w:highlight w:val="yellow"/>
              </w:rPr>
            </w:pPr>
          </w:p>
        </w:tc>
        <w:tc>
          <w:tcPr>
            <w:tcW w:w="791" w:type="dxa"/>
            <w:tcBorders>
              <w:top w:val="single" w:sz="5" w:space="0" w:color="000000"/>
              <w:left w:val="single" w:sz="5" w:space="0" w:color="000000"/>
              <w:bottom w:val="single" w:sz="5" w:space="0" w:color="000000"/>
              <w:right w:val="single" w:sz="5" w:space="0" w:color="000000"/>
            </w:tcBorders>
          </w:tcPr>
          <w:p w14:paraId="333CF91E" w14:textId="77777777" w:rsidR="001F09E6" w:rsidRPr="00BC3327" w:rsidRDefault="001F09E6" w:rsidP="00B0288E">
            <w:pPr>
              <w:rPr>
                <w:sz w:val="14"/>
                <w:highlight w:val="yellow"/>
              </w:rPr>
            </w:pPr>
          </w:p>
        </w:tc>
        <w:tc>
          <w:tcPr>
            <w:tcW w:w="791" w:type="dxa"/>
            <w:tcBorders>
              <w:top w:val="single" w:sz="5" w:space="0" w:color="000000"/>
              <w:left w:val="single" w:sz="5" w:space="0" w:color="000000"/>
              <w:bottom w:val="single" w:sz="5" w:space="0" w:color="000000"/>
              <w:right w:val="nil"/>
            </w:tcBorders>
          </w:tcPr>
          <w:p w14:paraId="452DCBCA" w14:textId="77777777" w:rsidR="001F09E6" w:rsidRDefault="001F09E6" w:rsidP="00B0288E"/>
        </w:tc>
        <w:tc>
          <w:tcPr>
            <w:tcW w:w="2250" w:type="dxa"/>
            <w:gridSpan w:val="4"/>
            <w:tcBorders>
              <w:top w:val="single" w:sz="5" w:space="0" w:color="000000"/>
              <w:left w:val="nil"/>
              <w:bottom w:val="single" w:sz="5" w:space="0" w:color="000000"/>
              <w:right w:val="nil"/>
            </w:tcBorders>
          </w:tcPr>
          <w:p w14:paraId="08EFE0B3" w14:textId="77777777" w:rsidR="001F09E6" w:rsidRDefault="001F09E6" w:rsidP="00B0288E"/>
        </w:tc>
        <w:tc>
          <w:tcPr>
            <w:tcW w:w="793" w:type="dxa"/>
            <w:tcBorders>
              <w:top w:val="single" w:sz="5" w:space="0" w:color="000000"/>
              <w:left w:val="nil"/>
              <w:bottom w:val="single" w:sz="5" w:space="0" w:color="000000"/>
              <w:right w:val="nil"/>
            </w:tcBorders>
          </w:tcPr>
          <w:p w14:paraId="758BDE1C" w14:textId="77777777" w:rsidR="001F09E6" w:rsidRDefault="001F09E6" w:rsidP="00B0288E"/>
        </w:tc>
        <w:tc>
          <w:tcPr>
            <w:tcW w:w="791" w:type="dxa"/>
            <w:tcBorders>
              <w:left w:val="nil"/>
              <w:right w:val="nil"/>
            </w:tcBorders>
          </w:tcPr>
          <w:p w14:paraId="11D4C306" w14:textId="77777777" w:rsidR="001F09E6" w:rsidRDefault="001F09E6" w:rsidP="00B0288E"/>
        </w:tc>
        <w:tc>
          <w:tcPr>
            <w:tcW w:w="1528" w:type="dxa"/>
            <w:gridSpan w:val="2"/>
            <w:vMerge w:val="restart"/>
            <w:tcBorders>
              <w:top w:val="single" w:sz="4" w:space="0" w:color="auto"/>
              <w:left w:val="nil"/>
              <w:right w:val="nil"/>
            </w:tcBorders>
          </w:tcPr>
          <w:p w14:paraId="2A4A718E" w14:textId="77777777" w:rsidR="001F09E6" w:rsidRDefault="001F09E6" w:rsidP="00B0288E"/>
        </w:tc>
      </w:tr>
      <w:tr w:rsidR="001F09E6" w14:paraId="4AA8C22B" w14:textId="77777777" w:rsidTr="004C6101">
        <w:trPr>
          <w:gridAfter w:val="1"/>
          <w:wAfter w:w="737" w:type="dxa"/>
          <w:trHeight w:val="442"/>
        </w:trPr>
        <w:tc>
          <w:tcPr>
            <w:tcW w:w="894" w:type="dxa"/>
            <w:tcBorders>
              <w:top w:val="single" w:sz="5" w:space="0" w:color="000000"/>
              <w:left w:val="single" w:sz="5" w:space="0" w:color="000000"/>
              <w:bottom w:val="single" w:sz="5" w:space="0" w:color="000000"/>
              <w:right w:val="single" w:sz="5" w:space="0" w:color="000000"/>
            </w:tcBorders>
            <w:vAlign w:val="center"/>
          </w:tcPr>
          <w:p w14:paraId="0017FF79" w14:textId="77777777" w:rsidR="001F09E6" w:rsidRPr="001F31E5" w:rsidRDefault="001F09E6" w:rsidP="00B0288E">
            <w:pPr>
              <w:ind w:left="24"/>
              <w:rPr>
                <w:color w:val="auto"/>
              </w:rPr>
            </w:pPr>
            <w:r w:rsidRPr="001F31E5">
              <w:rPr>
                <w:color w:val="auto"/>
                <w:sz w:val="14"/>
              </w:rPr>
              <w:t>2.2.1.5</w:t>
            </w:r>
          </w:p>
        </w:tc>
        <w:tc>
          <w:tcPr>
            <w:tcW w:w="4344" w:type="dxa"/>
            <w:tcBorders>
              <w:top w:val="single" w:sz="5" w:space="0" w:color="000000"/>
              <w:left w:val="single" w:sz="5" w:space="0" w:color="000000"/>
              <w:bottom w:val="single" w:sz="5" w:space="0" w:color="000000"/>
              <w:right w:val="single" w:sz="5" w:space="0" w:color="000000"/>
            </w:tcBorders>
            <w:vAlign w:val="center"/>
          </w:tcPr>
          <w:p w14:paraId="33B07151" w14:textId="77777777" w:rsidR="001F09E6" w:rsidRPr="007E6DE9" w:rsidRDefault="001F09E6" w:rsidP="00B0288E">
            <w:pPr>
              <w:ind w:left="25"/>
              <w:rPr>
                <w:color w:val="auto"/>
                <w:sz w:val="16"/>
                <w:szCs w:val="16"/>
              </w:rPr>
            </w:pPr>
            <w:r w:rsidRPr="007E6DE9">
              <w:rPr>
                <w:color w:val="auto"/>
                <w:sz w:val="16"/>
                <w:szCs w:val="16"/>
              </w:rPr>
              <w:t xml:space="preserve">The processes include assignment and reassignment of personnel </w:t>
            </w:r>
          </w:p>
        </w:tc>
        <w:tc>
          <w:tcPr>
            <w:tcW w:w="791" w:type="dxa"/>
            <w:tcBorders>
              <w:top w:val="single" w:sz="5" w:space="0" w:color="000000"/>
              <w:left w:val="single" w:sz="5" w:space="0" w:color="000000"/>
              <w:bottom w:val="single" w:sz="5" w:space="0" w:color="000000"/>
              <w:right w:val="single" w:sz="5" w:space="0" w:color="000000"/>
            </w:tcBorders>
            <w:vAlign w:val="bottom"/>
          </w:tcPr>
          <w:p w14:paraId="12F7F849" w14:textId="77777777" w:rsidR="001F09E6" w:rsidRPr="007E6DE9" w:rsidRDefault="001F09E6" w:rsidP="00B0288E">
            <w:pPr>
              <w:ind w:left="25"/>
              <w:rPr>
                <w:color w:val="auto"/>
              </w:rPr>
            </w:pPr>
            <w:r w:rsidRPr="007E6DE9">
              <w:rPr>
                <w:color w:val="auto"/>
                <w:sz w:val="14"/>
              </w:rPr>
              <w:t>19.1.1.3</w:t>
            </w:r>
          </w:p>
        </w:tc>
        <w:tc>
          <w:tcPr>
            <w:tcW w:w="791" w:type="dxa"/>
            <w:tcBorders>
              <w:top w:val="single" w:sz="5" w:space="0" w:color="000000"/>
              <w:left w:val="single" w:sz="5" w:space="0" w:color="000000"/>
              <w:bottom w:val="single" w:sz="5" w:space="0" w:color="000000"/>
              <w:right w:val="single" w:sz="5" w:space="0" w:color="000000"/>
            </w:tcBorders>
            <w:vAlign w:val="bottom"/>
          </w:tcPr>
          <w:p w14:paraId="4DFCD10D" w14:textId="77777777" w:rsidR="001F09E6" w:rsidRDefault="001F09E6" w:rsidP="00B0288E">
            <w:pPr>
              <w:ind w:left="25"/>
            </w:pPr>
            <w:r>
              <w:rPr>
                <w:sz w:val="14"/>
              </w:rPr>
              <w:t>20.1.1.2</w:t>
            </w:r>
          </w:p>
        </w:tc>
        <w:tc>
          <w:tcPr>
            <w:tcW w:w="791" w:type="dxa"/>
            <w:tcBorders>
              <w:top w:val="single" w:sz="5" w:space="0" w:color="000000"/>
              <w:left w:val="single" w:sz="5" w:space="0" w:color="000000"/>
              <w:bottom w:val="single" w:sz="5" w:space="0" w:color="000000"/>
              <w:right w:val="single" w:sz="5" w:space="0" w:color="000000"/>
            </w:tcBorders>
            <w:vAlign w:val="bottom"/>
          </w:tcPr>
          <w:p w14:paraId="76ECB2F7" w14:textId="77777777" w:rsidR="001F09E6" w:rsidRDefault="001F09E6" w:rsidP="00B0288E">
            <w:pPr>
              <w:ind w:left="26"/>
            </w:pPr>
            <w:r>
              <w:rPr>
                <w:sz w:val="14"/>
              </w:rPr>
              <w:t>22.1.1.4</w:t>
            </w:r>
          </w:p>
        </w:tc>
        <w:tc>
          <w:tcPr>
            <w:tcW w:w="791" w:type="dxa"/>
            <w:gridSpan w:val="2"/>
            <w:tcBorders>
              <w:top w:val="single" w:sz="5" w:space="0" w:color="000000"/>
              <w:left w:val="single" w:sz="5" w:space="0" w:color="000000"/>
              <w:bottom w:val="single" w:sz="5" w:space="0" w:color="000000"/>
              <w:right w:val="single" w:sz="5" w:space="0" w:color="000000"/>
            </w:tcBorders>
            <w:vAlign w:val="bottom"/>
          </w:tcPr>
          <w:p w14:paraId="719AA65D" w14:textId="77777777" w:rsidR="001F09E6" w:rsidRDefault="001F09E6" w:rsidP="00B0288E">
            <w:pPr>
              <w:ind w:left="26"/>
            </w:pPr>
            <w:r w:rsidRPr="003349BD">
              <w:rPr>
                <w:color w:val="FF0000"/>
                <w:sz w:val="14"/>
              </w:rPr>
              <w:t>23.1.1.4</w:t>
            </w:r>
          </w:p>
        </w:tc>
        <w:tc>
          <w:tcPr>
            <w:tcW w:w="668" w:type="dxa"/>
            <w:tcBorders>
              <w:top w:val="single" w:sz="5" w:space="0" w:color="000000"/>
              <w:left w:val="single" w:sz="5" w:space="0" w:color="000000"/>
              <w:bottom w:val="single" w:sz="5" w:space="0" w:color="000000"/>
              <w:right w:val="single" w:sz="5" w:space="0" w:color="000000"/>
            </w:tcBorders>
            <w:vAlign w:val="bottom"/>
          </w:tcPr>
          <w:p w14:paraId="54ED28B5" w14:textId="77777777" w:rsidR="001F09E6" w:rsidRDefault="001F09E6" w:rsidP="00B0288E">
            <w:pPr>
              <w:ind w:left="26"/>
            </w:pPr>
            <w:r>
              <w:rPr>
                <w:sz w:val="14"/>
              </w:rPr>
              <w:t>24.1.1.4</w:t>
            </w:r>
          </w:p>
        </w:tc>
        <w:tc>
          <w:tcPr>
            <w:tcW w:w="791" w:type="dxa"/>
            <w:tcBorders>
              <w:top w:val="single" w:sz="5" w:space="0" w:color="000000"/>
              <w:left w:val="single" w:sz="5" w:space="0" w:color="000000"/>
              <w:bottom w:val="single" w:sz="5" w:space="0" w:color="000000"/>
              <w:right w:val="single" w:sz="5" w:space="0" w:color="000000"/>
            </w:tcBorders>
            <w:vAlign w:val="bottom"/>
          </w:tcPr>
          <w:p w14:paraId="293F8963" w14:textId="77777777" w:rsidR="001F09E6" w:rsidRDefault="001F09E6" w:rsidP="00B0288E">
            <w:pPr>
              <w:ind w:left="26"/>
            </w:pPr>
            <w:r w:rsidRPr="00F41D23">
              <w:rPr>
                <w:color w:val="FF0000"/>
                <w:sz w:val="14"/>
              </w:rPr>
              <w:t>29.1.2.4</w:t>
            </w:r>
          </w:p>
        </w:tc>
        <w:tc>
          <w:tcPr>
            <w:tcW w:w="793" w:type="dxa"/>
            <w:tcBorders>
              <w:top w:val="single" w:sz="5" w:space="0" w:color="000000"/>
              <w:left w:val="single" w:sz="5" w:space="0" w:color="000000"/>
              <w:bottom w:val="single" w:sz="4" w:space="0" w:color="auto"/>
              <w:right w:val="single" w:sz="4" w:space="0" w:color="auto"/>
            </w:tcBorders>
            <w:vAlign w:val="bottom"/>
          </w:tcPr>
          <w:p w14:paraId="05866872" w14:textId="77777777" w:rsidR="001F09E6" w:rsidRDefault="001F09E6" w:rsidP="00B0288E">
            <w:pPr>
              <w:ind w:left="26"/>
            </w:pPr>
            <w:r>
              <w:rPr>
                <w:sz w:val="14"/>
              </w:rPr>
              <w:t>38.1.1.2</w:t>
            </w:r>
          </w:p>
        </w:tc>
        <w:tc>
          <w:tcPr>
            <w:tcW w:w="791" w:type="dxa"/>
            <w:tcBorders>
              <w:left w:val="single" w:sz="4" w:space="0" w:color="auto"/>
              <w:bottom w:val="single" w:sz="4" w:space="0" w:color="auto"/>
            </w:tcBorders>
            <w:vAlign w:val="bottom"/>
          </w:tcPr>
          <w:p w14:paraId="106189DA" w14:textId="77777777" w:rsidR="001F09E6" w:rsidRDefault="001F09E6" w:rsidP="00B0288E"/>
        </w:tc>
        <w:tc>
          <w:tcPr>
            <w:tcW w:w="0" w:type="auto"/>
            <w:gridSpan w:val="2"/>
            <w:vMerge/>
            <w:tcBorders>
              <w:right w:val="nil"/>
            </w:tcBorders>
          </w:tcPr>
          <w:p w14:paraId="08F218A9" w14:textId="77777777" w:rsidR="001F09E6" w:rsidRDefault="001F09E6" w:rsidP="00B0288E"/>
        </w:tc>
      </w:tr>
      <w:tr w:rsidR="001907F3" w14:paraId="02E0EFA2" w14:textId="77777777" w:rsidTr="004C6101">
        <w:trPr>
          <w:trHeight w:val="190"/>
        </w:trPr>
        <w:tc>
          <w:tcPr>
            <w:tcW w:w="894" w:type="dxa"/>
            <w:vMerge w:val="restart"/>
            <w:tcBorders>
              <w:top w:val="single" w:sz="5" w:space="0" w:color="000000"/>
              <w:left w:val="single" w:sz="5" w:space="0" w:color="000000"/>
              <w:bottom w:val="single" w:sz="5" w:space="0" w:color="000000"/>
              <w:right w:val="single" w:sz="5" w:space="0" w:color="000000"/>
            </w:tcBorders>
            <w:vAlign w:val="center"/>
          </w:tcPr>
          <w:p w14:paraId="472DBCFE" w14:textId="77777777" w:rsidR="001907F3" w:rsidRPr="007E6DE9" w:rsidRDefault="001907F3" w:rsidP="00B0288E">
            <w:pPr>
              <w:ind w:left="28"/>
              <w:rPr>
                <w:color w:val="FF0000"/>
              </w:rPr>
            </w:pPr>
            <w:r w:rsidRPr="007E6DE9">
              <w:rPr>
                <w:color w:val="FF0000"/>
                <w:sz w:val="14"/>
              </w:rPr>
              <w:t>2.3.1.1</w:t>
            </w:r>
          </w:p>
        </w:tc>
        <w:tc>
          <w:tcPr>
            <w:tcW w:w="4344" w:type="dxa"/>
            <w:vMerge w:val="restart"/>
            <w:tcBorders>
              <w:top w:val="single" w:sz="5" w:space="0" w:color="000000"/>
              <w:left w:val="single" w:sz="5" w:space="0" w:color="000000"/>
              <w:bottom w:val="single" w:sz="5" w:space="0" w:color="000000"/>
              <w:right w:val="single" w:sz="5" w:space="0" w:color="000000"/>
            </w:tcBorders>
          </w:tcPr>
          <w:p w14:paraId="40B84027" w14:textId="77777777" w:rsidR="001907F3" w:rsidRPr="007E6DE9" w:rsidRDefault="001907F3" w:rsidP="00B0288E">
            <w:pPr>
              <w:ind w:left="30"/>
              <w:rPr>
                <w:color w:val="FF0000"/>
                <w:sz w:val="16"/>
                <w:szCs w:val="16"/>
              </w:rPr>
            </w:pPr>
            <w:r w:rsidRPr="007E6DE9">
              <w:rPr>
                <w:color w:val="FF0000"/>
                <w:sz w:val="16"/>
                <w:szCs w:val="16"/>
              </w:rPr>
              <w:t>Personnel employed by the organisation have written job descriptions and performance agreements, which define their responsibilities.</w:t>
            </w:r>
          </w:p>
        </w:tc>
        <w:tc>
          <w:tcPr>
            <w:tcW w:w="791" w:type="dxa"/>
            <w:tcBorders>
              <w:top w:val="single" w:sz="5" w:space="0" w:color="000000"/>
              <w:left w:val="single" w:sz="5" w:space="0" w:color="000000"/>
              <w:bottom w:val="single" w:sz="5" w:space="0" w:color="000000"/>
              <w:right w:val="single" w:sz="5" w:space="0" w:color="000000"/>
            </w:tcBorders>
          </w:tcPr>
          <w:p w14:paraId="7781F6E0" w14:textId="77777777" w:rsidR="001907F3" w:rsidRPr="007E6DE9" w:rsidRDefault="001907F3" w:rsidP="00B0288E">
            <w:pPr>
              <w:ind w:left="25"/>
              <w:rPr>
                <w:color w:val="auto"/>
                <w:sz w:val="16"/>
                <w:szCs w:val="16"/>
              </w:rPr>
            </w:pPr>
            <w:r w:rsidRPr="007E6DE9">
              <w:rPr>
                <w:color w:val="auto"/>
                <w:sz w:val="16"/>
                <w:szCs w:val="16"/>
              </w:rPr>
              <w:t>1.3.1.1</w:t>
            </w:r>
          </w:p>
          <w:p w14:paraId="4FE8DFFE" w14:textId="77777777" w:rsidR="001907F3" w:rsidRPr="007E6DE9" w:rsidRDefault="001907F3" w:rsidP="00B0288E">
            <w:pPr>
              <w:ind w:left="25"/>
              <w:rPr>
                <w:color w:val="auto"/>
              </w:rPr>
            </w:pPr>
            <w:r w:rsidRPr="007E6DE9">
              <w:rPr>
                <w:color w:val="auto"/>
                <w:sz w:val="14"/>
              </w:rPr>
              <w:t>1.3.1.2</w:t>
            </w:r>
          </w:p>
        </w:tc>
        <w:tc>
          <w:tcPr>
            <w:tcW w:w="791" w:type="dxa"/>
            <w:tcBorders>
              <w:top w:val="single" w:sz="5" w:space="0" w:color="000000"/>
              <w:left w:val="single" w:sz="5" w:space="0" w:color="000000"/>
              <w:bottom w:val="single" w:sz="5" w:space="0" w:color="000000"/>
              <w:right w:val="single" w:sz="5" w:space="0" w:color="000000"/>
            </w:tcBorders>
          </w:tcPr>
          <w:p w14:paraId="33E5ED6A" w14:textId="77777777" w:rsidR="001907F3" w:rsidRDefault="001907F3" w:rsidP="00B0288E">
            <w:pPr>
              <w:ind w:left="25"/>
            </w:pPr>
            <w:r>
              <w:rPr>
                <w:sz w:val="14"/>
              </w:rPr>
              <w:t>21.1.1.3</w:t>
            </w:r>
          </w:p>
        </w:tc>
        <w:tc>
          <w:tcPr>
            <w:tcW w:w="791" w:type="dxa"/>
            <w:tcBorders>
              <w:top w:val="single" w:sz="5" w:space="0" w:color="000000"/>
              <w:left w:val="single" w:sz="5" w:space="0" w:color="000000"/>
              <w:bottom w:val="single" w:sz="5" w:space="0" w:color="000000"/>
              <w:right w:val="single" w:sz="5" w:space="0" w:color="000000"/>
            </w:tcBorders>
          </w:tcPr>
          <w:p w14:paraId="16D1C2B1" w14:textId="77777777" w:rsidR="001907F3" w:rsidRDefault="001907F3" w:rsidP="00B0288E">
            <w:pPr>
              <w:ind w:left="25"/>
            </w:pPr>
            <w:r>
              <w:rPr>
                <w:sz w:val="14"/>
              </w:rPr>
              <w:t>25.1.1.4</w:t>
            </w:r>
          </w:p>
        </w:tc>
        <w:tc>
          <w:tcPr>
            <w:tcW w:w="791" w:type="dxa"/>
            <w:gridSpan w:val="2"/>
            <w:tcBorders>
              <w:top w:val="single" w:sz="5" w:space="0" w:color="000000"/>
              <w:left w:val="single" w:sz="5" w:space="0" w:color="000000"/>
              <w:bottom w:val="single" w:sz="5" w:space="0" w:color="000000"/>
              <w:right w:val="single" w:sz="5" w:space="0" w:color="000000"/>
            </w:tcBorders>
          </w:tcPr>
          <w:p w14:paraId="0826C936" w14:textId="77777777" w:rsidR="001907F3" w:rsidRDefault="001907F3" w:rsidP="00B0288E">
            <w:pPr>
              <w:ind w:left="26"/>
            </w:pPr>
            <w:r>
              <w:rPr>
                <w:sz w:val="14"/>
              </w:rPr>
              <w:t>26.1.1.4</w:t>
            </w:r>
          </w:p>
        </w:tc>
        <w:tc>
          <w:tcPr>
            <w:tcW w:w="668" w:type="dxa"/>
            <w:tcBorders>
              <w:top w:val="single" w:sz="5" w:space="0" w:color="000000"/>
              <w:left w:val="single" w:sz="5" w:space="0" w:color="000000"/>
              <w:bottom w:val="single" w:sz="5" w:space="0" w:color="000000"/>
              <w:right w:val="single" w:sz="5" w:space="0" w:color="000000"/>
            </w:tcBorders>
          </w:tcPr>
          <w:p w14:paraId="5301C5FA" w14:textId="77777777" w:rsidR="001907F3" w:rsidRDefault="001907F3" w:rsidP="00B0288E">
            <w:pPr>
              <w:ind w:left="26"/>
            </w:pPr>
            <w:r>
              <w:rPr>
                <w:sz w:val="14"/>
              </w:rPr>
              <w:t>27.1.1.4</w:t>
            </w:r>
          </w:p>
        </w:tc>
        <w:tc>
          <w:tcPr>
            <w:tcW w:w="791" w:type="dxa"/>
            <w:tcBorders>
              <w:left w:val="single" w:sz="5" w:space="0" w:color="000000"/>
              <w:bottom w:val="single" w:sz="5" w:space="0" w:color="000000"/>
              <w:right w:val="single" w:sz="5" w:space="0" w:color="000000"/>
            </w:tcBorders>
          </w:tcPr>
          <w:p w14:paraId="0614EBDA" w14:textId="77777777" w:rsidR="001907F3" w:rsidRPr="00EC4506" w:rsidRDefault="001907F3" w:rsidP="00B0288E">
            <w:pPr>
              <w:ind w:left="26"/>
              <w:rPr>
                <w:color w:val="auto"/>
              </w:rPr>
            </w:pPr>
            <w:r w:rsidRPr="00EC4506">
              <w:rPr>
                <w:color w:val="auto"/>
                <w:sz w:val="14"/>
              </w:rPr>
              <w:t>28.1.1.4</w:t>
            </w:r>
          </w:p>
        </w:tc>
        <w:tc>
          <w:tcPr>
            <w:tcW w:w="793" w:type="dxa"/>
            <w:tcBorders>
              <w:left w:val="single" w:sz="5" w:space="0" w:color="000000"/>
              <w:bottom w:val="single" w:sz="5" w:space="0" w:color="000000"/>
              <w:right w:val="single" w:sz="5" w:space="0" w:color="000000"/>
            </w:tcBorders>
          </w:tcPr>
          <w:p w14:paraId="6BA8D07A" w14:textId="77777777" w:rsidR="001907F3" w:rsidRPr="00EC4506" w:rsidRDefault="001907F3" w:rsidP="00B0288E">
            <w:pPr>
              <w:ind w:left="26"/>
              <w:rPr>
                <w:color w:val="auto"/>
              </w:rPr>
            </w:pPr>
            <w:r w:rsidRPr="00EC4506">
              <w:rPr>
                <w:color w:val="auto"/>
                <w:sz w:val="14"/>
              </w:rPr>
              <w:t>29.1.1.2</w:t>
            </w:r>
          </w:p>
        </w:tc>
        <w:tc>
          <w:tcPr>
            <w:tcW w:w="791" w:type="dxa"/>
            <w:tcBorders>
              <w:left w:val="single" w:sz="5" w:space="0" w:color="000000"/>
              <w:bottom w:val="single" w:sz="5" w:space="0" w:color="000000"/>
              <w:right w:val="single" w:sz="5" w:space="0" w:color="000000"/>
            </w:tcBorders>
          </w:tcPr>
          <w:p w14:paraId="4652C0B2" w14:textId="77777777" w:rsidR="001907F3" w:rsidRDefault="001907F3" w:rsidP="00B0288E">
            <w:pPr>
              <w:ind w:left="26"/>
            </w:pPr>
            <w:r>
              <w:rPr>
                <w:sz w:val="14"/>
              </w:rPr>
              <w:t>30.1.1.2</w:t>
            </w:r>
          </w:p>
        </w:tc>
        <w:tc>
          <w:tcPr>
            <w:tcW w:w="791" w:type="dxa"/>
            <w:tcBorders>
              <w:top w:val="single" w:sz="5" w:space="0" w:color="000000"/>
              <w:left w:val="single" w:sz="5" w:space="0" w:color="000000"/>
              <w:bottom w:val="single" w:sz="5" w:space="0" w:color="000000"/>
              <w:right w:val="single" w:sz="4" w:space="0" w:color="auto"/>
            </w:tcBorders>
          </w:tcPr>
          <w:p w14:paraId="6FB7478D" w14:textId="77777777" w:rsidR="001907F3" w:rsidRDefault="001907F3" w:rsidP="00B0288E">
            <w:pPr>
              <w:ind w:left="26"/>
              <w:rPr>
                <w:sz w:val="14"/>
              </w:rPr>
            </w:pPr>
            <w:r>
              <w:rPr>
                <w:sz w:val="14"/>
              </w:rPr>
              <w:t>31.1.1.2</w:t>
            </w:r>
          </w:p>
        </w:tc>
        <w:tc>
          <w:tcPr>
            <w:tcW w:w="1474" w:type="dxa"/>
            <w:gridSpan w:val="2"/>
            <w:tcBorders>
              <w:left w:val="single" w:sz="4" w:space="0" w:color="auto"/>
            </w:tcBorders>
          </w:tcPr>
          <w:p w14:paraId="6540D2B9" w14:textId="77777777" w:rsidR="001907F3" w:rsidRPr="00354C5A" w:rsidRDefault="001907F3" w:rsidP="00B0288E">
            <w:pPr>
              <w:ind w:left="26"/>
              <w:rPr>
                <w:sz w:val="16"/>
                <w:szCs w:val="16"/>
              </w:rPr>
            </w:pPr>
          </w:p>
        </w:tc>
      </w:tr>
      <w:tr w:rsidR="001907F3" w14:paraId="46BE45B4" w14:textId="77777777" w:rsidTr="004C6101">
        <w:trPr>
          <w:gridAfter w:val="1"/>
          <w:wAfter w:w="737" w:type="dxa"/>
          <w:trHeight w:val="170"/>
        </w:trPr>
        <w:tc>
          <w:tcPr>
            <w:tcW w:w="0" w:type="auto"/>
            <w:vMerge/>
            <w:tcBorders>
              <w:top w:val="nil"/>
              <w:left w:val="single" w:sz="5" w:space="0" w:color="000000"/>
              <w:bottom w:val="single" w:sz="5" w:space="0" w:color="000000"/>
              <w:right w:val="single" w:sz="5" w:space="0" w:color="000000"/>
            </w:tcBorders>
          </w:tcPr>
          <w:p w14:paraId="0A55C6F6" w14:textId="77777777" w:rsidR="001907F3" w:rsidRDefault="001907F3" w:rsidP="001907F3"/>
        </w:tc>
        <w:tc>
          <w:tcPr>
            <w:tcW w:w="0" w:type="auto"/>
            <w:vMerge/>
            <w:tcBorders>
              <w:top w:val="nil"/>
              <w:left w:val="single" w:sz="5" w:space="0" w:color="000000"/>
              <w:bottom w:val="single" w:sz="5" w:space="0" w:color="000000"/>
              <w:right w:val="single" w:sz="5" w:space="0" w:color="000000"/>
            </w:tcBorders>
          </w:tcPr>
          <w:p w14:paraId="17BE8C2F" w14:textId="77777777" w:rsidR="001907F3" w:rsidRDefault="001907F3" w:rsidP="001907F3"/>
        </w:tc>
        <w:tc>
          <w:tcPr>
            <w:tcW w:w="791" w:type="dxa"/>
            <w:tcBorders>
              <w:top w:val="single" w:sz="5" w:space="0" w:color="000000"/>
              <w:left w:val="single" w:sz="5" w:space="0" w:color="000000"/>
              <w:bottom w:val="single" w:sz="5" w:space="0" w:color="000000"/>
              <w:right w:val="single" w:sz="5" w:space="0" w:color="000000"/>
            </w:tcBorders>
          </w:tcPr>
          <w:p w14:paraId="0414B61E" w14:textId="77777777" w:rsidR="001907F3" w:rsidRDefault="001907F3" w:rsidP="001907F3">
            <w:pPr>
              <w:ind w:left="25"/>
            </w:pPr>
            <w:r>
              <w:rPr>
                <w:sz w:val="14"/>
              </w:rPr>
              <w:t>32.1.1.4</w:t>
            </w:r>
          </w:p>
        </w:tc>
        <w:tc>
          <w:tcPr>
            <w:tcW w:w="791" w:type="dxa"/>
            <w:tcBorders>
              <w:top w:val="single" w:sz="5" w:space="0" w:color="000000"/>
              <w:left w:val="single" w:sz="5" w:space="0" w:color="000000"/>
              <w:bottom w:val="single" w:sz="5" w:space="0" w:color="000000"/>
              <w:right w:val="single" w:sz="5" w:space="0" w:color="000000"/>
            </w:tcBorders>
          </w:tcPr>
          <w:p w14:paraId="299B5954" w14:textId="77777777" w:rsidR="001907F3" w:rsidRDefault="001907F3" w:rsidP="001907F3">
            <w:pPr>
              <w:ind w:left="25"/>
            </w:pPr>
            <w:r>
              <w:rPr>
                <w:sz w:val="14"/>
              </w:rPr>
              <w:t>33.1.1.4</w:t>
            </w:r>
          </w:p>
        </w:tc>
        <w:tc>
          <w:tcPr>
            <w:tcW w:w="791" w:type="dxa"/>
            <w:tcBorders>
              <w:top w:val="single" w:sz="5" w:space="0" w:color="000000"/>
              <w:left w:val="single" w:sz="5" w:space="0" w:color="000000"/>
              <w:bottom w:val="single" w:sz="5" w:space="0" w:color="000000"/>
              <w:right w:val="single" w:sz="5" w:space="0" w:color="000000"/>
            </w:tcBorders>
          </w:tcPr>
          <w:p w14:paraId="47BEC518" w14:textId="77777777" w:rsidR="001907F3" w:rsidRDefault="001907F3" w:rsidP="001907F3">
            <w:pPr>
              <w:ind w:left="25"/>
            </w:pPr>
            <w:r>
              <w:rPr>
                <w:sz w:val="14"/>
              </w:rPr>
              <w:t>34.1.1.4</w:t>
            </w:r>
          </w:p>
        </w:tc>
        <w:tc>
          <w:tcPr>
            <w:tcW w:w="791" w:type="dxa"/>
            <w:gridSpan w:val="2"/>
            <w:tcBorders>
              <w:top w:val="single" w:sz="5" w:space="0" w:color="000000"/>
              <w:left w:val="single" w:sz="5" w:space="0" w:color="000000"/>
              <w:bottom w:val="single" w:sz="5" w:space="0" w:color="000000"/>
              <w:right w:val="single" w:sz="5" w:space="0" w:color="000000"/>
            </w:tcBorders>
          </w:tcPr>
          <w:p w14:paraId="7C9BF62E" w14:textId="77777777" w:rsidR="001907F3" w:rsidRDefault="001907F3" w:rsidP="001907F3">
            <w:pPr>
              <w:ind w:left="25"/>
            </w:pPr>
            <w:r>
              <w:rPr>
                <w:sz w:val="14"/>
              </w:rPr>
              <w:t>35.1.1.4</w:t>
            </w:r>
          </w:p>
        </w:tc>
        <w:tc>
          <w:tcPr>
            <w:tcW w:w="668" w:type="dxa"/>
            <w:tcBorders>
              <w:top w:val="single" w:sz="5" w:space="0" w:color="000000"/>
              <w:left w:val="single" w:sz="5" w:space="0" w:color="000000"/>
              <w:bottom w:val="single" w:sz="5" w:space="0" w:color="000000"/>
              <w:right w:val="single" w:sz="5" w:space="0" w:color="000000"/>
            </w:tcBorders>
          </w:tcPr>
          <w:p w14:paraId="06403DBF" w14:textId="77777777" w:rsidR="001907F3" w:rsidRDefault="001907F3" w:rsidP="001907F3">
            <w:pPr>
              <w:ind w:left="25"/>
            </w:pPr>
            <w:r>
              <w:rPr>
                <w:sz w:val="14"/>
              </w:rPr>
              <w:t>36.1.1.4</w:t>
            </w:r>
          </w:p>
        </w:tc>
        <w:tc>
          <w:tcPr>
            <w:tcW w:w="791" w:type="dxa"/>
            <w:tcBorders>
              <w:top w:val="single" w:sz="5" w:space="0" w:color="000000"/>
              <w:left w:val="single" w:sz="5" w:space="0" w:color="000000"/>
              <w:bottom w:val="single" w:sz="5" w:space="0" w:color="000000"/>
              <w:right w:val="single" w:sz="5" w:space="0" w:color="000000"/>
            </w:tcBorders>
          </w:tcPr>
          <w:p w14:paraId="698D85C0" w14:textId="77777777" w:rsidR="001907F3" w:rsidRPr="00EC4506" w:rsidRDefault="001907F3" w:rsidP="001907F3">
            <w:pPr>
              <w:ind w:left="25"/>
              <w:rPr>
                <w:color w:val="auto"/>
              </w:rPr>
            </w:pPr>
            <w:r w:rsidRPr="00EC4506">
              <w:rPr>
                <w:color w:val="auto"/>
                <w:sz w:val="14"/>
              </w:rPr>
              <w:t>37.1.1.4</w:t>
            </w:r>
          </w:p>
        </w:tc>
        <w:tc>
          <w:tcPr>
            <w:tcW w:w="793" w:type="dxa"/>
            <w:tcBorders>
              <w:top w:val="single" w:sz="5" w:space="0" w:color="000000"/>
              <w:left w:val="single" w:sz="5" w:space="0" w:color="000000"/>
              <w:bottom w:val="single" w:sz="5" w:space="0" w:color="000000"/>
              <w:right w:val="single" w:sz="5" w:space="0" w:color="000000"/>
            </w:tcBorders>
          </w:tcPr>
          <w:p w14:paraId="75510DE2" w14:textId="77777777" w:rsidR="001907F3" w:rsidRPr="00EC4506" w:rsidRDefault="001907F3" w:rsidP="001907F3">
            <w:pPr>
              <w:ind w:left="25"/>
              <w:rPr>
                <w:color w:val="auto"/>
              </w:rPr>
            </w:pPr>
            <w:r w:rsidRPr="00EC4506">
              <w:rPr>
                <w:color w:val="auto"/>
                <w:sz w:val="16"/>
                <w:szCs w:val="16"/>
              </w:rPr>
              <w:t>38.1.1.4</w:t>
            </w:r>
          </w:p>
        </w:tc>
        <w:tc>
          <w:tcPr>
            <w:tcW w:w="1582" w:type="dxa"/>
            <w:gridSpan w:val="2"/>
            <w:vMerge w:val="restart"/>
            <w:tcBorders>
              <w:top w:val="single" w:sz="5" w:space="0" w:color="000000"/>
              <w:left w:val="nil"/>
            </w:tcBorders>
          </w:tcPr>
          <w:p w14:paraId="418E8FF6" w14:textId="77777777" w:rsidR="001907F3" w:rsidRDefault="001907F3" w:rsidP="001907F3"/>
        </w:tc>
        <w:tc>
          <w:tcPr>
            <w:tcW w:w="737" w:type="dxa"/>
            <w:vMerge w:val="restart"/>
            <w:tcBorders>
              <w:right w:val="nil"/>
            </w:tcBorders>
          </w:tcPr>
          <w:p w14:paraId="1535A9C2" w14:textId="77777777" w:rsidR="001907F3" w:rsidRPr="00354C5A" w:rsidRDefault="001907F3" w:rsidP="001907F3">
            <w:pPr>
              <w:ind w:left="26"/>
              <w:rPr>
                <w:sz w:val="16"/>
                <w:szCs w:val="16"/>
              </w:rPr>
            </w:pPr>
          </w:p>
        </w:tc>
      </w:tr>
      <w:tr w:rsidR="001907F3" w14:paraId="692A0DFF" w14:textId="77777777" w:rsidTr="004C6101">
        <w:trPr>
          <w:gridAfter w:val="1"/>
          <w:wAfter w:w="737" w:type="dxa"/>
          <w:trHeight w:val="341"/>
        </w:trPr>
        <w:tc>
          <w:tcPr>
            <w:tcW w:w="894" w:type="dxa"/>
            <w:tcBorders>
              <w:top w:val="single" w:sz="5" w:space="0" w:color="000000"/>
              <w:left w:val="single" w:sz="5" w:space="0" w:color="000000"/>
              <w:bottom w:val="single" w:sz="5" w:space="0" w:color="000000"/>
              <w:right w:val="single" w:sz="5" w:space="0" w:color="000000"/>
            </w:tcBorders>
          </w:tcPr>
          <w:p w14:paraId="0C84D626" w14:textId="77777777" w:rsidR="001907F3" w:rsidRDefault="001907F3" w:rsidP="001907F3">
            <w:pPr>
              <w:ind w:left="24"/>
            </w:pPr>
            <w:r>
              <w:rPr>
                <w:sz w:val="14"/>
              </w:rPr>
              <w:t>2.3.2.2</w:t>
            </w:r>
          </w:p>
        </w:tc>
        <w:tc>
          <w:tcPr>
            <w:tcW w:w="4344" w:type="dxa"/>
            <w:tcBorders>
              <w:top w:val="single" w:sz="5" w:space="0" w:color="000000"/>
              <w:left w:val="single" w:sz="5" w:space="0" w:color="000000"/>
              <w:bottom w:val="single" w:sz="5" w:space="0" w:color="000000"/>
              <w:right w:val="single" w:sz="5" w:space="0" w:color="000000"/>
            </w:tcBorders>
          </w:tcPr>
          <w:p w14:paraId="5F18156B" w14:textId="77777777" w:rsidR="001907F3" w:rsidRDefault="001907F3" w:rsidP="001907F3">
            <w:pPr>
              <w:ind w:left="25"/>
            </w:pPr>
            <w:r>
              <w:rPr>
                <w:sz w:val="14"/>
              </w:rPr>
              <w:t>There is at least one documented evaluation of each staff member each year or more frequently as defined by organisational policy.</w:t>
            </w:r>
          </w:p>
        </w:tc>
        <w:tc>
          <w:tcPr>
            <w:tcW w:w="791" w:type="dxa"/>
            <w:tcBorders>
              <w:top w:val="single" w:sz="5" w:space="0" w:color="000000"/>
              <w:left w:val="single" w:sz="5" w:space="0" w:color="000000"/>
              <w:bottom w:val="single" w:sz="5" w:space="0" w:color="000000"/>
              <w:right w:val="single" w:sz="5" w:space="0" w:color="000000"/>
            </w:tcBorders>
            <w:vAlign w:val="bottom"/>
          </w:tcPr>
          <w:p w14:paraId="39FA8AC1" w14:textId="77777777" w:rsidR="001907F3" w:rsidRDefault="001907F3" w:rsidP="001907F3">
            <w:pPr>
              <w:ind w:left="25"/>
            </w:pPr>
            <w:r>
              <w:rPr>
                <w:sz w:val="14"/>
              </w:rPr>
              <w:t>2.6.1.4-5</w:t>
            </w:r>
          </w:p>
        </w:tc>
        <w:tc>
          <w:tcPr>
            <w:tcW w:w="791" w:type="dxa"/>
            <w:vMerge w:val="restart"/>
            <w:tcBorders>
              <w:top w:val="single" w:sz="5" w:space="0" w:color="000000"/>
              <w:left w:val="single" w:sz="5" w:space="0" w:color="000000"/>
              <w:bottom w:val="single" w:sz="5" w:space="0" w:color="000000"/>
              <w:right w:val="nil"/>
            </w:tcBorders>
          </w:tcPr>
          <w:p w14:paraId="5BA9E2A2" w14:textId="77777777" w:rsidR="001907F3" w:rsidRDefault="001907F3" w:rsidP="001907F3"/>
        </w:tc>
        <w:tc>
          <w:tcPr>
            <w:tcW w:w="791" w:type="dxa"/>
            <w:vMerge w:val="restart"/>
            <w:tcBorders>
              <w:top w:val="single" w:sz="5" w:space="0" w:color="000000"/>
              <w:left w:val="nil"/>
              <w:bottom w:val="single" w:sz="5" w:space="0" w:color="000000"/>
              <w:right w:val="nil"/>
            </w:tcBorders>
          </w:tcPr>
          <w:p w14:paraId="1F68367F" w14:textId="77777777" w:rsidR="001907F3" w:rsidRDefault="001907F3" w:rsidP="001907F3"/>
        </w:tc>
        <w:tc>
          <w:tcPr>
            <w:tcW w:w="2250" w:type="dxa"/>
            <w:gridSpan w:val="4"/>
            <w:vMerge w:val="restart"/>
            <w:tcBorders>
              <w:top w:val="single" w:sz="5" w:space="0" w:color="000000"/>
              <w:left w:val="nil"/>
              <w:bottom w:val="single" w:sz="5" w:space="0" w:color="000000"/>
              <w:right w:val="nil"/>
            </w:tcBorders>
          </w:tcPr>
          <w:p w14:paraId="7BFF7136" w14:textId="77777777" w:rsidR="001907F3" w:rsidRDefault="001907F3" w:rsidP="001907F3"/>
        </w:tc>
        <w:tc>
          <w:tcPr>
            <w:tcW w:w="793" w:type="dxa"/>
            <w:vMerge w:val="restart"/>
            <w:tcBorders>
              <w:top w:val="single" w:sz="5" w:space="0" w:color="000000"/>
              <w:left w:val="nil"/>
              <w:bottom w:val="single" w:sz="5" w:space="0" w:color="000000"/>
              <w:right w:val="nil"/>
            </w:tcBorders>
          </w:tcPr>
          <w:p w14:paraId="11A724F9" w14:textId="77777777" w:rsidR="001907F3" w:rsidRDefault="001907F3" w:rsidP="001907F3"/>
        </w:tc>
        <w:tc>
          <w:tcPr>
            <w:tcW w:w="0" w:type="auto"/>
            <w:gridSpan w:val="2"/>
            <w:vMerge/>
            <w:tcBorders>
              <w:left w:val="nil"/>
            </w:tcBorders>
          </w:tcPr>
          <w:p w14:paraId="54421DC7" w14:textId="77777777" w:rsidR="001907F3" w:rsidRDefault="001907F3" w:rsidP="001907F3"/>
        </w:tc>
        <w:tc>
          <w:tcPr>
            <w:tcW w:w="0" w:type="auto"/>
            <w:vMerge/>
            <w:tcBorders>
              <w:right w:val="nil"/>
            </w:tcBorders>
          </w:tcPr>
          <w:p w14:paraId="077D336A" w14:textId="77777777" w:rsidR="001907F3" w:rsidRDefault="001907F3" w:rsidP="001907F3"/>
        </w:tc>
      </w:tr>
      <w:tr w:rsidR="001907F3" w14:paraId="3F3087B5" w14:textId="77777777" w:rsidTr="004C6101">
        <w:trPr>
          <w:gridAfter w:val="1"/>
          <w:wAfter w:w="737" w:type="dxa"/>
          <w:trHeight w:val="514"/>
        </w:trPr>
        <w:tc>
          <w:tcPr>
            <w:tcW w:w="894" w:type="dxa"/>
            <w:tcBorders>
              <w:top w:val="single" w:sz="5" w:space="0" w:color="000000"/>
              <w:left w:val="single" w:sz="5" w:space="0" w:color="000000"/>
              <w:bottom w:val="single" w:sz="5" w:space="0" w:color="000000"/>
              <w:right w:val="single" w:sz="5" w:space="0" w:color="000000"/>
            </w:tcBorders>
            <w:vAlign w:val="center"/>
          </w:tcPr>
          <w:p w14:paraId="0D67DB16" w14:textId="77777777" w:rsidR="001907F3" w:rsidRDefault="001907F3" w:rsidP="001907F3">
            <w:pPr>
              <w:ind w:left="24"/>
            </w:pPr>
            <w:r>
              <w:rPr>
                <w:sz w:val="14"/>
              </w:rPr>
              <w:t>2.3.3.2</w:t>
            </w:r>
          </w:p>
        </w:tc>
        <w:tc>
          <w:tcPr>
            <w:tcW w:w="4344" w:type="dxa"/>
            <w:tcBorders>
              <w:top w:val="single" w:sz="5" w:space="0" w:color="000000"/>
              <w:left w:val="single" w:sz="5" w:space="0" w:color="000000"/>
              <w:bottom w:val="single" w:sz="5" w:space="0" w:color="000000"/>
              <w:right w:val="single" w:sz="5" w:space="0" w:color="000000"/>
            </w:tcBorders>
          </w:tcPr>
          <w:p w14:paraId="644CA099" w14:textId="77777777" w:rsidR="001907F3" w:rsidRDefault="001907F3" w:rsidP="001907F3">
            <w:pPr>
              <w:ind w:left="25"/>
            </w:pPr>
            <w:r>
              <w:rPr>
                <w:sz w:val="14"/>
              </w:rPr>
              <w:t>There are mutually agreed processes for the satisfactory conduct of industrial relations activities, which meet the requirements of current legislation.</w:t>
            </w:r>
          </w:p>
        </w:tc>
        <w:tc>
          <w:tcPr>
            <w:tcW w:w="791" w:type="dxa"/>
            <w:tcBorders>
              <w:top w:val="single" w:sz="5" w:space="0" w:color="000000"/>
              <w:left w:val="single" w:sz="5" w:space="0" w:color="000000"/>
              <w:bottom w:val="single" w:sz="5" w:space="0" w:color="000000"/>
              <w:right w:val="single" w:sz="5" w:space="0" w:color="000000"/>
            </w:tcBorders>
            <w:vAlign w:val="bottom"/>
          </w:tcPr>
          <w:p w14:paraId="6ABA03F7" w14:textId="77777777" w:rsidR="001907F3" w:rsidRDefault="001907F3" w:rsidP="001907F3">
            <w:pPr>
              <w:ind w:left="25"/>
            </w:pPr>
            <w:r>
              <w:rPr>
                <w:sz w:val="14"/>
              </w:rPr>
              <w:t>1.2.1.4</w:t>
            </w:r>
          </w:p>
        </w:tc>
        <w:tc>
          <w:tcPr>
            <w:tcW w:w="0" w:type="auto"/>
            <w:vMerge/>
            <w:tcBorders>
              <w:top w:val="nil"/>
              <w:left w:val="single" w:sz="5" w:space="0" w:color="000000"/>
              <w:bottom w:val="nil"/>
              <w:right w:val="nil"/>
            </w:tcBorders>
          </w:tcPr>
          <w:p w14:paraId="7D371AA1" w14:textId="77777777" w:rsidR="001907F3" w:rsidRDefault="001907F3" w:rsidP="001907F3"/>
        </w:tc>
        <w:tc>
          <w:tcPr>
            <w:tcW w:w="0" w:type="auto"/>
            <w:vMerge/>
            <w:tcBorders>
              <w:top w:val="nil"/>
              <w:left w:val="nil"/>
              <w:bottom w:val="nil"/>
              <w:right w:val="nil"/>
            </w:tcBorders>
          </w:tcPr>
          <w:p w14:paraId="46059503" w14:textId="77777777" w:rsidR="001907F3" w:rsidRDefault="001907F3" w:rsidP="001907F3"/>
        </w:tc>
        <w:tc>
          <w:tcPr>
            <w:tcW w:w="0" w:type="auto"/>
            <w:gridSpan w:val="4"/>
            <w:vMerge/>
            <w:tcBorders>
              <w:top w:val="nil"/>
              <w:left w:val="nil"/>
              <w:bottom w:val="nil"/>
              <w:right w:val="nil"/>
            </w:tcBorders>
          </w:tcPr>
          <w:p w14:paraId="5F327E1D" w14:textId="77777777" w:rsidR="001907F3" w:rsidRDefault="001907F3" w:rsidP="001907F3"/>
        </w:tc>
        <w:tc>
          <w:tcPr>
            <w:tcW w:w="0" w:type="auto"/>
            <w:vMerge/>
            <w:tcBorders>
              <w:top w:val="nil"/>
              <w:left w:val="nil"/>
              <w:bottom w:val="nil"/>
              <w:right w:val="nil"/>
            </w:tcBorders>
          </w:tcPr>
          <w:p w14:paraId="2F1CF933" w14:textId="77777777" w:rsidR="001907F3" w:rsidRDefault="001907F3" w:rsidP="001907F3"/>
        </w:tc>
        <w:tc>
          <w:tcPr>
            <w:tcW w:w="0" w:type="auto"/>
            <w:gridSpan w:val="2"/>
            <w:vMerge/>
            <w:tcBorders>
              <w:left w:val="nil"/>
            </w:tcBorders>
          </w:tcPr>
          <w:p w14:paraId="0590EB21" w14:textId="77777777" w:rsidR="001907F3" w:rsidRDefault="001907F3" w:rsidP="001907F3"/>
        </w:tc>
        <w:tc>
          <w:tcPr>
            <w:tcW w:w="0" w:type="auto"/>
            <w:vMerge/>
            <w:tcBorders>
              <w:right w:val="nil"/>
            </w:tcBorders>
          </w:tcPr>
          <w:p w14:paraId="2398FD0C" w14:textId="77777777" w:rsidR="001907F3" w:rsidRDefault="001907F3" w:rsidP="001907F3"/>
        </w:tc>
      </w:tr>
      <w:tr w:rsidR="001907F3" w14:paraId="17F939D4" w14:textId="77777777" w:rsidTr="004C6101">
        <w:trPr>
          <w:gridAfter w:val="1"/>
          <w:wAfter w:w="737" w:type="dxa"/>
          <w:trHeight w:val="341"/>
        </w:trPr>
        <w:tc>
          <w:tcPr>
            <w:tcW w:w="894" w:type="dxa"/>
            <w:tcBorders>
              <w:top w:val="single" w:sz="5" w:space="0" w:color="000000"/>
              <w:left w:val="single" w:sz="5" w:space="0" w:color="000000"/>
              <w:bottom w:val="single" w:sz="5" w:space="0" w:color="000000"/>
              <w:right w:val="single" w:sz="5" w:space="0" w:color="000000"/>
            </w:tcBorders>
          </w:tcPr>
          <w:p w14:paraId="43D2F622" w14:textId="77777777" w:rsidR="001907F3" w:rsidRDefault="001907F3" w:rsidP="001907F3">
            <w:pPr>
              <w:ind w:left="24"/>
            </w:pPr>
            <w:r>
              <w:rPr>
                <w:sz w:val="14"/>
              </w:rPr>
              <w:t>2.4.1.3</w:t>
            </w:r>
          </w:p>
        </w:tc>
        <w:tc>
          <w:tcPr>
            <w:tcW w:w="4344" w:type="dxa"/>
            <w:tcBorders>
              <w:top w:val="single" w:sz="5" w:space="0" w:color="000000"/>
              <w:left w:val="single" w:sz="5" w:space="0" w:color="000000"/>
              <w:bottom w:val="single" w:sz="5" w:space="0" w:color="000000"/>
              <w:right w:val="single" w:sz="5" w:space="0" w:color="000000"/>
            </w:tcBorders>
          </w:tcPr>
          <w:p w14:paraId="0F3945DB" w14:textId="77777777" w:rsidR="001907F3" w:rsidRDefault="001907F3" w:rsidP="001907F3">
            <w:pPr>
              <w:ind w:left="25"/>
            </w:pPr>
            <w:r>
              <w:rPr>
                <w:sz w:val="14"/>
              </w:rPr>
              <w:t>Departmental and service managers implement orientation programmes for departmental and service personnel.</w:t>
            </w:r>
          </w:p>
        </w:tc>
        <w:tc>
          <w:tcPr>
            <w:tcW w:w="791" w:type="dxa"/>
            <w:tcBorders>
              <w:top w:val="single" w:sz="5" w:space="0" w:color="000000"/>
              <w:left w:val="single" w:sz="5" w:space="0" w:color="000000"/>
              <w:bottom w:val="single" w:sz="5" w:space="0" w:color="000000"/>
              <w:right w:val="single" w:sz="5" w:space="0" w:color="000000"/>
            </w:tcBorders>
            <w:vAlign w:val="bottom"/>
          </w:tcPr>
          <w:p w14:paraId="23398B52" w14:textId="77777777" w:rsidR="001907F3" w:rsidRDefault="001907F3" w:rsidP="001907F3">
            <w:pPr>
              <w:ind w:left="25"/>
            </w:pPr>
            <w:r>
              <w:rPr>
                <w:sz w:val="14"/>
              </w:rPr>
              <w:t>1.3.1.6</w:t>
            </w:r>
          </w:p>
        </w:tc>
        <w:tc>
          <w:tcPr>
            <w:tcW w:w="0" w:type="auto"/>
            <w:vMerge/>
            <w:tcBorders>
              <w:top w:val="nil"/>
              <w:left w:val="single" w:sz="5" w:space="0" w:color="000000"/>
              <w:bottom w:val="nil"/>
              <w:right w:val="nil"/>
            </w:tcBorders>
          </w:tcPr>
          <w:p w14:paraId="71A29B6F" w14:textId="77777777" w:rsidR="001907F3" w:rsidRDefault="001907F3" w:rsidP="001907F3"/>
        </w:tc>
        <w:tc>
          <w:tcPr>
            <w:tcW w:w="0" w:type="auto"/>
            <w:vMerge/>
            <w:tcBorders>
              <w:top w:val="nil"/>
              <w:left w:val="nil"/>
              <w:bottom w:val="nil"/>
              <w:right w:val="nil"/>
            </w:tcBorders>
          </w:tcPr>
          <w:p w14:paraId="0631D894" w14:textId="77777777" w:rsidR="001907F3" w:rsidRDefault="001907F3" w:rsidP="001907F3"/>
        </w:tc>
        <w:tc>
          <w:tcPr>
            <w:tcW w:w="0" w:type="auto"/>
            <w:gridSpan w:val="4"/>
            <w:vMerge/>
            <w:tcBorders>
              <w:top w:val="nil"/>
              <w:left w:val="nil"/>
              <w:bottom w:val="nil"/>
              <w:right w:val="nil"/>
            </w:tcBorders>
          </w:tcPr>
          <w:p w14:paraId="414E64EE" w14:textId="77777777" w:rsidR="001907F3" w:rsidRDefault="001907F3" w:rsidP="001907F3"/>
        </w:tc>
        <w:tc>
          <w:tcPr>
            <w:tcW w:w="0" w:type="auto"/>
            <w:vMerge/>
            <w:tcBorders>
              <w:top w:val="nil"/>
              <w:left w:val="nil"/>
              <w:bottom w:val="nil"/>
              <w:right w:val="nil"/>
            </w:tcBorders>
          </w:tcPr>
          <w:p w14:paraId="7782DD04" w14:textId="77777777" w:rsidR="001907F3" w:rsidRDefault="001907F3" w:rsidP="001907F3"/>
        </w:tc>
        <w:tc>
          <w:tcPr>
            <w:tcW w:w="0" w:type="auto"/>
            <w:gridSpan w:val="2"/>
            <w:vMerge/>
            <w:tcBorders>
              <w:left w:val="nil"/>
            </w:tcBorders>
          </w:tcPr>
          <w:p w14:paraId="7265EB7F" w14:textId="77777777" w:rsidR="001907F3" w:rsidRDefault="001907F3" w:rsidP="001907F3"/>
        </w:tc>
        <w:tc>
          <w:tcPr>
            <w:tcW w:w="0" w:type="auto"/>
            <w:vMerge/>
            <w:tcBorders>
              <w:right w:val="nil"/>
            </w:tcBorders>
          </w:tcPr>
          <w:p w14:paraId="4B084984" w14:textId="77777777" w:rsidR="001907F3" w:rsidRDefault="001907F3" w:rsidP="001907F3"/>
        </w:tc>
      </w:tr>
      <w:tr w:rsidR="001907F3" w14:paraId="324AB4F8" w14:textId="77777777" w:rsidTr="004C6101">
        <w:trPr>
          <w:gridAfter w:val="1"/>
          <w:wAfter w:w="737" w:type="dxa"/>
          <w:trHeight w:val="341"/>
        </w:trPr>
        <w:tc>
          <w:tcPr>
            <w:tcW w:w="894" w:type="dxa"/>
            <w:tcBorders>
              <w:top w:val="single" w:sz="5" w:space="0" w:color="000000"/>
              <w:left w:val="single" w:sz="5" w:space="0" w:color="000000"/>
              <w:bottom w:val="single" w:sz="5" w:space="0" w:color="000000"/>
              <w:right w:val="single" w:sz="5" w:space="0" w:color="000000"/>
            </w:tcBorders>
          </w:tcPr>
          <w:p w14:paraId="4F2C2A92" w14:textId="77777777" w:rsidR="001907F3" w:rsidRDefault="001907F3" w:rsidP="001907F3">
            <w:pPr>
              <w:ind w:left="24"/>
            </w:pPr>
            <w:r>
              <w:rPr>
                <w:sz w:val="14"/>
              </w:rPr>
              <w:t>2.4.1.4</w:t>
            </w:r>
          </w:p>
        </w:tc>
        <w:tc>
          <w:tcPr>
            <w:tcW w:w="4344" w:type="dxa"/>
            <w:tcBorders>
              <w:top w:val="single" w:sz="5" w:space="0" w:color="000000"/>
              <w:left w:val="single" w:sz="5" w:space="0" w:color="000000"/>
              <w:bottom w:val="single" w:sz="5" w:space="0" w:color="000000"/>
              <w:right w:val="single" w:sz="5" w:space="0" w:color="000000"/>
            </w:tcBorders>
          </w:tcPr>
          <w:p w14:paraId="6C69F17D" w14:textId="77777777" w:rsidR="001907F3" w:rsidRDefault="001907F3" w:rsidP="001907F3">
            <w:pPr>
              <w:ind w:left="25"/>
            </w:pPr>
            <w:r>
              <w:rPr>
                <w:sz w:val="14"/>
              </w:rPr>
              <w:t>Contract workers/volunteers are orientated to the organisation, their job responsibilities and their specific assignments.</w:t>
            </w:r>
          </w:p>
        </w:tc>
        <w:tc>
          <w:tcPr>
            <w:tcW w:w="791" w:type="dxa"/>
            <w:tcBorders>
              <w:top w:val="single" w:sz="5" w:space="0" w:color="000000"/>
              <w:left w:val="single" w:sz="5" w:space="0" w:color="000000"/>
              <w:bottom w:val="single" w:sz="5" w:space="0" w:color="000000"/>
              <w:right w:val="single" w:sz="5" w:space="0" w:color="000000"/>
            </w:tcBorders>
            <w:vAlign w:val="bottom"/>
          </w:tcPr>
          <w:p w14:paraId="37622912" w14:textId="77777777" w:rsidR="001907F3" w:rsidRDefault="001907F3" w:rsidP="001907F3">
            <w:pPr>
              <w:ind w:left="25"/>
            </w:pPr>
            <w:r>
              <w:rPr>
                <w:sz w:val="14"/>
              </w:rPr>
              <w:t>1.2.7.6</w:t>
            </w:r>
          </w:p>
        </w:tc>
        <w:tc>
          <w:tcPr>
            <w:tcW w:w="0" w:type="auto"/>
            <w:vMerge/>
            <w:tcBorders>
              <w:top w:val="nil"/>
              <w:left w:val="single" w:sz="5" w:space="0" w:color="000000"/>
              <w:bottom w:val="single" w:sz="5" w:space="0" w:color="000000"/>
              <w:right w:val="nil"/>
            </w:tcBorders>
          </w:tcPr>
          <w:p w14:paraId="4BCE574D" w14:textId="77777777" w:rsidR="001907F3" w:rsidRDefault="001907F3" w:rsidP="001907F3"/>
        </w:tc>
        <w:tc>
          <w:tcPr>
            <w:tcW w:w="0" w:type="auto"/>
            <w:vMerge/>
            <w:tcBorders>
              <w:top w:val="nil"/>
              <w:left w:val="nil"/>
              <w:bottom w:val="nil"/>
              <w:right w:val="nil"/>
            </w:tcBorders>
          </w:tcPr>
          <w:p w14:paraId="45F814EA" w14:textId="77777777" w:rsidR="001907F3" w:rsidRDefault="001907F3" w:rsidP="001907F3"/>
        </w:tc>
        <w:tc>
          <w:tcPr>
            <w:tcW w:w="0" w:type="auto"/>
            <w:gridSpan w:val="4"/>
            <w:vMerge/>
            <w:tcBorders>
              <w:top w:val="nil"/>
              <w:left w:val="nil"/>
              <w:bottom w:val="nil"/>
              <w:right w:val="nil"/>
            </w:tcBorders>
          </w:tcPr>
          <w:p w14:paraId="59473D15" w14:textId="77777777" w:rsidR="001907F3" w:rsidRDefault="001907F3" w:rsidP="001907F3"/>
        </w:tc>
        <w:tc>
          <w:tcPr>
            <w:tcW w:w="0" w:type="auto"/>
            <w:vMerge/>
            <w:tcBorders>
              <w:top w:val="nil"/>
              <w:left w:val="nil"/>
              <w:bottom w:val="nil"/>
              <w:right w:val="nil"/>
            </w:tcBorders>
          </w:tcPr>
          <w:p w14:paraId="1CFF33EF" w14:textId="77777777" w:rsidR="001907F3" w:rsidRDefault="001907F3" w:rsidP="001907F3"/>
        </w:tc>
        <w:tc>
          <w:tcPr>
            <w:tcW w:w="0" w:type="auto"/>
            <w:gridSpan w:val="2"/>
            <w:vMerge/>
            <w:tcBorders>
              <w:left w:val="nil"/>
            </w:tcBorders>
          </w:tcPr>
          <w:p w14:paraId="0578217C" w14:textId="77777777" w:rsidR="001907F3" w:rsidRDefault="001907F3" w:rsidP="001907F3"/>
        </w:tc>
        <w:tc>
          <w:tcPr>
            <w:tcW w:w="0" w:type="auto"/>
            <w:vMerge/>
            <w:tcBorders>
              <w:right w:val="nil"/>
            </w:tcBorders>
          </w:tcPr>
          <w:p w14:paraId="6CA9345D" w14:textId="77777777" w:rsidR="001907F3" w:rsidRDefault="001907F3" w:rsidP="001907F3"/>
        </w:tc>
      </w:tr>
      <w:tr w:rsidR="001907F3" w14:paraId="47C025C1" w14:textId="77777777" w:rsidTr="004C6101">
        <w:trPr>
          <w:gridAfter w:val="1"/>
          <w:wAfter w:w="737" w:type="dxa"/>
          <w:trHeight w:val="341"/>
        </w:trPr>
        <w:tc>
          <w:tcPr>
            <w:tcW w:w="894" w:type="dxa"/>
            <w:tcBorders>
              <w:top w:val="single" w:sz="5" w:space="0" w:color="000000"/>
              <w:left w:val="single" w:sz="5" w:space="0" w:color="000000"/>
              <w:bottom w:val="single" w:sz="5" w:space="0" w:color="000000"/>
              <w:right w:val="single" w:sz="5" w:space="0" w:color="000000"/>
            </w:tcBorders>
          </w:tcPr>
          <w:p w14:paraId="770D5832" w14:textId="77777777" w:rsidR="001907F3" w:rsidRDefault="001907F3" w:rsidP="001907F3">
            <w:pPr>
              <w:ind w:left="24"/>
            </w:pPr>
            <w:r>
              <w:rPr>
                <w:sz w:val="14"/>
              </w:rPr>
              <w:t>2.4.2.1</w:t>
            </w:r>
          </w:p>
        </w:tc>
        <w:tc>
          <w:tcPr>
            <w:tcW w:w="4344" w:type="dxa"/>
            <w:tcBorders>
              <w:top w:val="single" w:sz="5" w:space="0" w:color="000000"/>
              <w:left w:val="single" w:sz="5" w:space="0" w:color="000000"/>
              <w:bottom w:val="single" w:sz="5" w:space="0" w:color="000000"/>
              <w:right w:val="single" w:sz="5" w:space="0" w:color="000000"/>
            </w:tcBorders>
          </w:tcPr>
          <w:p w14:paraId="55FD68A7" w14:textId="77777777" w:rsidR="001907F3" w:rsidRDefault="001907F3" w:rsidP="001907F3">
            <w:pPr>
              <w:ind w:left="25"/>
            </w:pPr>
            <w:r>
              <w:rPr>
                <w:sz w:val="14"/>
              </w:rPr>
              <w:t>The organisation has a co</w:t>
            </w:r>
            <w:r>
              <w:rPr>
                <w:color w:val="00FF00"/>
                <w:sz w:val="14"/>
              </w:rPr>
              <w:t>-</w:t>
            </w:r>
            <w:r>
              <w:rPr>
                <w:sz w:val="14"/>
              </w:rPr>
              <w:t>ordinated plan for in-service training and development</w:t>
            </w:r>
          </w:p>
        </w:tc>
        <w:tc>
          <w:tcPr>
            <w:tcW w:w="791" w:type="dxa"/>
            <w:tcBorders>
              <w:top w:val="single" w:sz="5" w:space="0" w:color="000000"/>
              <w:left w:val="single" w:sz="5" w:space="0" w:color="000000"/>
              <w:bottom w:val="single" w:sz="5" w:space="0" w:color="000000"/>
              <w:right w:val="single" w:sz="5" w:space="0" w:color="000000"/>
            </w:tcBorders>
            <w:vAlign w:val="bottom"/>
          </w:tcPr>
          <w:p w14:paraId="75A4BD7C" w14:textId="77777777" w:rsidR="001907F3" w:rsidRDefault="001907F3" w:rsidP="001907F3">
            <w:pPr>
              <w:ind w:left="25"/>
            </w:pPr>
            <w:r>
              <w:rPr>
                <w:sz w:val="14"/>
              </w:rPr>
              <w:t>5.1.1.4</w:t>
            </w:r>
          </w:p>
        </w:tc>
        <w:tc>
          <w:tcPr>
            <w:tcW w:w="791" w:type="dxa"/>
            <w:tcBorders>
              <w:top w:val="single" w:sz="5" w:space="0" w:color="000000"/>
              <w:left w:val="single" w:sz="5" w:space="0" w:color="000000"/>
              <w:bottom w:val="single" w:sz="5" w:space="0" w:color="000000"/>
              <w:right w:val="single" w:sz="5" w:space="0" w:color="000000"/>
            </w:tcBorders>
          </w:tcPr>
          <w:p w14:paraId="4C0630B0" w14:textId="77777777" w:rsidR="001907F3" w:rsidRDefault="001907F3" w:rsidP="001907F3">
            <w:pPr>
              <w:ind w:left="25"/>
            </w:pPr>
            <w:r>
              <w:rPr>
                <w:sz w:val="14"/>
              </w:rPr>
              <w:t>7.3.1.5</w:t>
            </w:r>
          </w:p>
          <w:p w14:paraId="2486A67B" w14:textId="77777777" w:rsidR="001907F3" w:rsidRDefault="001907F3" w:rsidP="001907F3">
            <w:pPr>
              <w:ind w:left="25"/>
            </w:pPr>
            <w:r>
              <w:rPr>
                <w:sz w:val="14"/>
              </w:rPr>
              <w:t>7.5.1.7</w:t>
            </w:r>
          </w:p>
        </w:tc>
        <w:tc>
          <w:tcPr>
            <w:tcW w:w="0" w:type="auto"/>
            <w:vMerge/>
            <w:tcBorders>
              <w:top w:val="nil"/>
              <w:left w:val="nil"/>
              <w:bottom w:val="single" w:sz="5" w:space="0" w:color="000000"/>
              <w:right w:val="nil"/>
            </w:tcBorders>
          </w:tcPr>
          <w:p w14:paraId="5CAD8EA7" w14:textId="77777777" w:rsidR="001907F3" w:rsidRDefault="001907F3" w:rsidP="001907F3"/>
        </w:tc>
        <w:tc>
          <w:tcPr>
            <w:tcW w:w="0" w:type="auto"/>
            <w:gridSpan w:val="4"/>
            <w:vMerge/>
            <w:tcBorders>
              <w:top w:val="nil"/>
              <w:left w:val="nil"/>
              <w:bottom w:val="single" w:sz="5" w:space="0" w:color="000000"/>
              <w:right w:val="nil"/>
            </w:tcBorders>
          </w:tcPr>
          <w:p w14:paraId="094691EF" w14:textId="77777777" w:rsidR="001907F3" w:rsidRDefault="001907F3" w:rsidP="001907F3"/>
        </w:tc>
        <w:tc>
          <w:tcPr>
            <w:tcW w:w="0" w:type="auto"/>
            <w:vMerge/>
            <w:tcBorders>
              <w:top w:val="nil"/>
              <w:left w:val="nil"/>
              <w:bottom w:val="single" w:sz="5" w:space="0" w:color="000000"/>
              <w:right w:val="nil"/>
            </w:tcBorders>
          </w:tcPr>
          <w:p w14:paraId="73593B90" w14:textId="77777777" w:rsidR="001907F3" w:rsidRDefault="001907F3" w:rsidP="001907F3"/>
        </w:tc>
        <w:tc>
          <w:tcPr>
            <w:tcW w:w="0" w:type="auto"/>
            <w:gridSpan w:val="2"/>
            <w:vMerge/>
            <w:tcBorders>
              <w:left w:val="nil"/>
              <w:bottom w:val="single" w:sz="5" w:space="0" w:color="000000"/>
            </w:tcBorders>
          </w:tcPr>
          <w:p w14:paraId="414EF6ED" w14:textId="77777777" w:rsidR="001907F3" w:rsidRDefault="001907F3" w:rsidP="001907F3"/>
        </w:tc>
        <w:tc>
          <w:tcPr>
            <w:tcW w:w="0" w:type="auto"/>
            <w:vMerge/>
            <w:tcBorders>
              <w:right w:val="nil"/>
            </w:tcBorders>
          </w:tcPr>
          <w:p w14:paraId="0D63C66E" w14:textId="77777777" w:rsidR="001907F3" w:rsidRDefault="001907F3" w:rsidP="001907F3"/>
        </w:tc>
      </w:tr>
      <w:tr w:rsidR="001907F3" w14:paraId="123663D1" w14:textId="77777777" w:rsidTr="004C6101">
        <w:trPr>
          <w:gridAfter w:val="1"/>
          <w:wAfter w:w="737" w:type="dxa"/>
          <w:trHeight w:val="514"/>
        </w:trPr>
        <w:tc>
          <w:tcPr>
            <w:tcW w:w="894" w:type="dxa"/>
            <w:vMerge w:val="restart"/>
            <w:tcBorders>
              <w:top w:val="single" w:sz="5" w:space="0" w:color="000000"/>
              <w:left w:val="single" w:sz="5" w:space="0" w:color="000000"/>
              <w:bottom w:val="single" w:sz="5" w:space="0" w:color="000000"/>
              <w:right w:val="single" w:sz="5" w:space="0" w:color="000000"/>
            </w:tcBorders>
            <w:vAlign w:val="center"/>
          </w:tcPr>
          <w:p w14:paraId="31753501" w14:textId="77777777" w:rsidR="001907F3" w:rsidRDefault="001907F3" w:rsidP="001907F3">
            <w:pPr>
              <w:ind w:left="24"/>
            </w:pPr>
            <w:r>
              <w:rPr>
                <w:sz w:val="14"/>
              </w:rPr>
              <w:lastRenderedPageBreak/>
              <w:t>2.4.2.2</w:t>
            </w:r>
          </w:p>
        </w:tc>
        <w:tc>
          <w:tcPr>
            <w:tcW w:w="4344" w:type="dxa"/>
            <w:vMerge w:val="restart"/>
            <w:tcBorders>
              <w:top w:val="single" w:sz="5" w:space="0" w:color="000000"/>
              <w:left w:val="single" w:sz="5" w:space="0" w:color="000000"/>
              <w:bottom w:val="single" w:sz="5" w:space="0" w:color="000000"/>
              <w:right w:val="single" w:sz="5" w:space="0" w:color="000000"/>
            </w:tcBorders>
          </w:tcPr>
          <w:p w14:paraId="787F43AC" w14:textId="77777777" w:rsidR="001907F3" w:rsidRDefault="001907F3" w:rsidP="001907F3">
            <w:pPr>
              <w:ind w:left="25"/>
            </w:pPr>
            <w:r>
              <w:rPr>
                <w:sz w:val="14"/>
              </w:rPr>
              <w:t>Department and service managers have established in-service training and development programmes relevant to departmental and service personnel.</w:t>
            </w:r>
          </w:p>
        </w:tc>
        <w:tc>
          <w:tcPr>
            <w:tcW w:w="791" w:type="dxa"/>
            <w:tcBorders>
              <w:top w:val="single" w:sz="5" w:space="0" w:color="000000"/>
              <w:left w:val="single" w:sz="5" w:space="0" w:color="000000"/>
              <w:bottom w:val="single" w:sz="5" w:space="0" w:color="000000"/>
              <w:right w:val="single" w:sz="5" w:space="0" w:color="000000"/>
            </w:tcBorders>
            <w:vAlign w:val="bottom"/>
          </w:tcPr>
          <w:p w14:paraId="4554154B" w14:textId="77777777" w:rsidR="001907F3" w:rsidRDefault="001907F3" w:rsidP="001907F3">
            <w:pPr>
              <w:ind w:left="25"/>
            </w:pPr>
            <w:r>
              <w:rPr>
                <w:sz w:val="14"/>
              </w:rPr>
              <w:t>1.3.1.6</w:t>
            </w:r>
          </w:p>
        </w:tc>
        <w:tc>
          <w:tcPr>
            <w:tcW w:w="791" w:type="dxa"/>
            <w:tcBorders>
              <w:top w:val="single" w:sz="5" w:space="0" w:color="000000"/>
              <w:left w:val="single" w:sz="5" w:space="0" w:color="000000"/>
              <w:bottom w:val="single" w:sz="5" w:space="0" w:color="000000"/>
              <w:right w:val="single" w:sz="5" w:space="0" w:color="000000"/>
            </w:tcBorders>
            <w:vAlign w:val="bottom"/>
          </w:tcPr>
          <w:p w14:paraId="45C1C92B" w14:textId="77777777" w:rsidR="001907F3" w:rsidRDefault="001907F3" w:rsidP="001907F3">
            <w:pPr>
              <w:ind w:left="25"/>
            </w:pPr>
            <w:r>
              <w:rPr>
                <w:sz w:val="14"/>
              </w:rPr>
              <w:t>2.4.2.4</w:t>
            </w:r>
          </w:p>
        </w:tc>
        <w:tc>
          <w:tcPr>
            <w:tcW w:w="791" w:type="dxa"/>
            <w:tcBorders>
              <w:top w:val="single" w:sz="5" w:space="0" w:color="000000"/>
              <w:left w:val="single" w:sz="5" w:space="0" w:color="000000"/>
              <w:bottom w:val="single" w:sz="5" w:space="0" w:color="000000"/>
              <w:right w:val="single" w:sz="5" w:space="0" w:color="000000"/>
            </w:tcBorders>
            <w:vAlign w:val="bottom"/>
          </w:tcPr>
          <w:p w14:paraId="364F582E" w14:textId="77777777" w:rsidR="001907F3" w:rsidRDefault="001907F3" w:rsidP="001907F3">
            <w:pPr>
              <w:ind w:left="26"/>
            </w:pPr>
            <w:r>
              <w:rPr>
                <w:sz w:val="14"/>
              </w:rPr>
              <w:t>5.1.1.4</w:t>
            </w:r>
          </w:p>
        </w:tc>
        <w:tc>
          <w:tcPr>
            <w:tcW w:w="791" w:type="dxa"/>
            <w:gridSpan w:val="2"/>
            <w:tcBorders>
              <w:top w:val="single" w:sz="5" w:space="0" w:color="000000"/>
              <w:left w:val="single" w:sz="5" w:space="0" w:color="000000"/>
              <w:bottom w:val="single" w:sz="5" w:space="0" w:color="000000"/>
              <w:right w:val="single" w:sz="5" w:space="0" w:color="000000"/>
            </w:tcBorders>
            <w:vAlign w:val="bottom"/>
          </w:tcPr>
          <w:p w14:paraId="1CF6A339" w14:textId="77777777" w:rsidR="001907F3" w:rsidRDefault="001907F3" w:rsidP="001907F3">
            <w:pPr>
              <w:ind w:left="25"/>
            </w:pPr>
            <w:r>
              <w:rPr>
                <w:sz w:val="14"/>
              </w:rPr>
              <w:t>7.1.1.5 7.5.1.7</w:t>
            </w:r>
          </w:p>
        </w:tc>
        <w:tc>
          <w:tcPr>
            <w:tcW w:w="668" w:type="dxa"/>
            <w:tcBorders>
              <w:top w:val="single" w:sz="5" w:space="0" w:color="000000"/>
              <w:left w:val="single" w:sz="5" w:space="0" w:color="000000"/>
              <w:bottom w:val="single" w:sz="5" w:space="0" w:color="000000"/>
              <w:right w:val="single" w:sz="5" w:space="0" w:color="000000"/>
            </w:tcBorders>
            <w:vAlign w:val="bottom"/>
          </w:tcPr>
          <w:p w14:paraId="3CE07243" w14:textId="77777777" w:rsidR="001907F3" w:rsidRDefault="001907F3" w:rsidP="001907F3">
            <w:pPr>
              <w:ind w:left="25"/>
            </w:pPr>
            <w:r>
              <w:rPr>
                <w:sz w:val="14"/>
              </w:rPr>
              <w:t>8.1.2.3</w:t>
            </w:r>
          </w:p>
        </w:tc>
        <w:tc>
          <w:tcPr>
            <w:tcW w:w="791" w:type="dxa"/>
            <w:tcBorders>
              <w:top w:val="single" w:sz="5" w:space="0" w:color="000000"/>
              <w:left w:val="single" w:sz="5" w:space="0" w:color="000000"/>
              <w:bottom w:val="single" w:sz="5" w:space="0" w:color="000000"/>
              <w:right w:val="single" w:sz="5" w:space="0" w:color="000000"/>
            </w:tcBorders>
            <w:vAlign w:val="bottom"/>
          </w:tcPr>
          <w:p w14:paraId="098C42CB" w14:textId="77777777" w:rsidR="001907F3" w:rsidRDefault="001907F3" w:rsidP="001907F3">
            <w:pPr>
              <w:ind w:left="25"/>
            </w:pPr>
            <w:r>
              <w:rPr>
                <w:sz w:val="14"/>
              </w:rPr>
              <w:t>9.5.1.1</w:t>
            </w:r>
          </w:p>
        </w:tc>
        <w:tc>
          <w:tcPr>
            <w:tcW w:w="793" w:type="dxa"/>
            <w:tcBorders>
              <w:top w:val="single" w:sz="5" w:space="0" w:color="000000"/>
              <w:left w:val="single" w:sz="5" w:space="0" w:color="000000"/>
              <w:bottom w:val="single" w:sz="5" w:space="0" w:color="000000"/>
              <w:right w:val="single" w:sz="5" w:space="0" w:color="000000"/>
            </w:tcBorders>
            <w:vAlign w:val="bottom"/>
          </w:tcPr>
          <w:p w14:paraId="64EB200A" w14:textId="77777777" w:rsidR="001907F3" w:rsidRDefault="001907F3" w:rsidP="001907F3">
            <w:pPr>
              <w:ind w:left="26"/>
            </w:pPr>
            <w:r>
              <w:rPr>
                <w:sz w:val="14"/>
              </w:rPr>
              <w:t>22.8.5.4</w:t>
            </w:r>
          </w:p>
        </w:tc>
        <w:tc>
          <w:tcPr>
            <w:tcW w:w="791" w:type="dxa"/>
            <w:tcBorders>
              <w:top w:val="single" w:sz="5" w:space="0" w:color="000000"/>
              <w:left w:val="single" w:sz="5" w:space="0" w:color="000000"/>
              <w:bottom w:val="single" w:sz="5" w:space="0" w:color="000000"/>
              <w:right w:val="single" w:sz="5" w:space="0" w:color="000000"/>
            </w:tcBorders>
            <w:vAlign w:val="bottom"/>
          </w:tcPr>
          <w:p w14:paraId="2B39059D" w14:textId="77777777" w:rsidR="001907F3" w:rsidRDefault="001907F3" w:rsidP="001907F3">
            <w:pPr>
              <w:ind w:left="26"/>
            </w:pPr>
            <w:r>
              <w:rPr>
                <w:sz w:val="14"/>
              </w:rPr>
              <w:t>23.6.3.4</w:t>
            </w:r>
          </w:p>
        </w:tc>
        <w:tc>
          <w:tcPr>
            <w:tcW w:w="791" w:type="dxa"/>
            <w:tcBorders>
              <w:top w:val="single" w:sz="5" w:space="0" w:color="000000"/>
              <w:left w:val="single" w:sz="5" w:space="0" w:color="000000"/>
              <w:bottom w:val="single" w:sz="5" w:space="0" w:color="000000"/>
            </w:tcBorders>
            <w:vAlign w:val="bottom"/>
          </w:tcPr>
          <w:p w14:paraId="459913AE" w14:textId="77777777" w:rsidR="001907F3" w:rsidRDefault="001907F3" w:rsidP="001907F3">
            <w:pPr>
              <w:ind w:left="26"/>
            </w:pPr>
            <w:r>
              <w:rPr>
                <w:sz w:val="14"/>
              </w:rPr>
              <w:t>24.8.4.3</w:t>
            </w:r>
          </w:p>
        </w:tc>
        <w:tc>
          <w:tcPr>
            <w:tcW w:w="737" w:type="dxa"/>
          </w:tcPr>
          <w:p w14:paraId="1C94C42B" w14:textId="77777777" w:rsidR="001907F3" w:rsidRDefault="001907F3" w:rsidP="001907F3">
            <w:pPr>
              <w:ind w:left="26"/>
              <w:rPr>
                <w:sz w:val="14"/>
              </w:rPr>
            </w:pPr>
          </w:p>
        </w:tc>
      </w:tr>
      <w:tr w:rsidR="001907F3" w14:paraId="40832F67" w14:textId="77777777" w:rsidTr="004C6101">
        <w:trPr>
          <w:trHeight w:val="341"/>
        </w:trPr>
        <w:tc>
          <w:tcPr>
            <w:tcW w:w="0" w:type="auto"/>
            <w:vMerge/>
            <w:tcBorders>
              <w:top w:val="nil"/>
              <w:left w:val="single" w:sz="5" w:space="0" w:color="000000"/>
              <w:bottom w:val="single" w:sz="5" w:space="0" w:color="000000"/>
              <w:right w:val="single" w:sz="5" w:space="0" w:color="000000"/>
            </w:tcBorders>
          </w:tcPr>
          <w:p w14:paraId="4B9FF343" w14:textId="77777777" w:rsidR="001907F3" w:rsidRDefault="001907F3" w:rsidP="001907F3"/>
        </w:tc>
        <w:tc>
          <w:tcPr>
            <w:tcW w:w="0" w:type="auto"/>
            <w:vMerge/>
            <w:tcBorders>
              <w:top w:val="nil"/>
              <w:left w:val="single" w:sz="5" w:space="0" w:color="000000"/>
              <w:bottom w:val="single" w:sz="5" w:space="0" w:color="000000"/>
              <w:right w:val="single" w:sz="5" w:space="0" w:color="000000"/>
            </w:tcBorders>
          </w:tcPr>
          <w:p w14:paraId="52441CDE" w14:textId="77777777" w:rsidR="001907F3" w:rsidRDefault="001907F3" w:rsidP="001907F3"/>
        </w:tc>
        <w:tc>
          <w:tcPr>
            <w:tcW w:w="791" w:type="dxa"/>
            <w:tcBorders>
              <w:top w:val="single" w:sz="5" w:space="0" w:color="000000"/>
              <w:left w:val="single" w:sz="5" w:space="0" w:color="000000"/>
              <w:bottom w:val="single" w:sz="5" w:space="0" w:color="000000"/>
              <w:right w:val="single" w:sz="5" w:space="0" w:color="000000"/>
            </w:tcBorders>
          </w:tcPr>
          <w:p w14:paraId="1A144E16" w14:textId="77777777" w:rsidR="001907F3" w:rsidRDefault="001907F3" w:rsidP="001907F3">
            <w:pPr>
              <w:ind w:left="25"/>
            </w:pPr>
            <w:r>
              <w:rPr>
                <w:sz w:val="14"/>
              </w:rPr>
              <w:t>31.3.1.1-3</w:t>
            </w:r>
          </w:p>
          <w:p w14:paraId="180468E1" w14:textId="77777777" w:rsidR="001907F3" w:rsidRDefault="001907F3" w:rsidP="001907F3">
            <w:pPr>
              <w:ind w:left="25"/>
              <w:rPr>
                <w:sz w:val="14"/>
              </w:rPr>
            </w:pPr>
            <w:r>
              <w:rPr>
                <w:sz w:val="14"/>
              </w:rPr>
              <w:t>31.3.1.4-5</w:t>
            </w:r>
          </w:p>
        </w:tc>
        <w:tc>
          <w:tcPr>
            <w:tcW w:w="791" w:type="dxa"/>
            <w:tcBorders>
              <w:top w:val="single" w:sz="5" w:space="0" w:color="000000"/>
              <w:left w:val="single" w:sz="5" w:space="0" w:color="000000"/>
              <w:bottom w:val="single" w:sz="5" w:space="0" w:color="000000"/>
              <w:right w:val="single" w:sz="5" w:space="0" w:color="000000"/>
            </w:tcBorders>
          </w:tcPr>
          <w:p w14:paraId="7C382CC4" w14:textId="77777777" w:rsidR="001907F3" w:rsidRPr="00E41A33" w:rsidRDefault="00CB4CF7" w:rsidP="00CB4CF7">
            <w:pPr>
              <w:rPr>
                <w:sz w:val="16"/>
                <w:szCs w:val="16"/>
              </w:rPr>
            </w:pPr>
            <w:r w:rsidRPr="00CB4CF7">
              <w:rPr>
                <w:color w:val="auto"/>
                <w:sz w:val="14"/>
              </w:rPr>
              <w:t>4</w:t>
            </w:r>
            <w:r>
              <w:rPr>
                <w:color w:val="auto"/>
                <w:sz w:val="14"/>
              </w:rPr>
              <w:t>5.2.2.1</w:t>
            </w:r>
          </w:p>
        </w:tc>
        <w:tc>
          <w:tcPr>
            <w:tcW w:w="791" w:type="dxa"/>
            <w:tcBorders>
              <w:top w:val="single" w:sz="5" w:space="0" w:color="000000"/>
              <w:left w:val="single" w:sz="5" w:space="0" w:color="000000"/>
              <w:bottom w:val="nil"/>
              <w:right w:val="nil"/>
            </w:tcBorders>
          </w:tcPr>
          <w:p w14:paraId="121A61C7" w14:textId="77777777" w:rsidR="001907F3" w:rsidRDefault="001907F3" w:rsidP="001907F3"/>
        </w:tc>
        <w:tc>
          <w:tcPr>
            <w:tcW w:w="791" w:type="dxa"/>
            <w:gridSpan w:val="2"/>
            <w:tcBorders>
              <w:top w:val="single" w:sz="5" w:space="0" w:color="000000"/>
              <w:left w:val="nil"/>
              <w:bottom w:val="nil"/>
              <w:right w:val="nil"/>
            </w:tcBorders>
          </w:tcPr>
          <w:p w14:paraId="1925CB77" w14:textId="77777777" w:rsidR="001907F3" w:rsidRDefault="001907F3" w:rsidP="001907F3"/>
        </w:tc>
        <w:tc>
          <w:tcPr>
            <w:tcW w:w="2252" w:type="dxa"/>
            <w:gridSpan w:val="3"/>
            <w:tcBorders>
              <w:top w:val="single" w:sz="5" w:space="0" w:color="000000"/>
              <w:left w:val="nil"/>
              <w:bottom w:val="nil"/>
              <w:right w:val="nil"/>
            </w:tcBorders>
          </w:tcPr>
          <w:p w14:paraId="59FB423C" w14:textId="77777777" w:rsidR="001907F3" w:rsidRDefault="001907F3" w:rsidP="001907F3"/>
        </w:tc>
        <w:tc>
          <w:tcPr>
            <w:tcW w:w="791" w:type="dxa"/>
            <w:tcBorders>
              <w:top w:val="single" w:sz="5" w:space="0" w:color="000000"/>
              <w:left w:val="nil"/>
              <w:bottom w:val="nil"/>
              <w:right w:val="nil"/>
            </w:tcBorders>
          </w:tcPr>
          <w:p w14:paraId="1728E5DF" w14:textId="77777777" w:rsidR="001907F3" w:rsidRDefault="001907F3" w:rsidP="001907F3"/>
        </w:tc>
        <w:tc>
          <w:tcPr>
            <w:tcW w:w="791" w:type="dxa"/>
            <w:tcBorders>
              <w:top w:val="single" w:sz="5" w:space="0" w:color="000000"/>
              <w:left w:val="nil"/>
              <w:bottom w:val="nil"/>
              <w:right w:val="nil"/>
            </w:tcBorders>
          </w:tcPr>
          <w:p w14:paraId="170748F9" w14:textId="77777777" w:rsidR="001907F3" w:rsidRDefault="001907F3" w:rsidP="001907F3"/>
        </w:tc>
        <w:tc>
          <w:tcPr>
            <w:tcW w:w="737" w:type="dxa"/>
            <w:tcBorders>
              <w:left w:val="nil"/>
              <w:bottom w:val="nil"/>
              <w:right w:val="nil"/>
            </w:tcBorders>
          </w:tcPr>
          <w:p w14:paraId="0D872B56" w14:textId="77777777" w:rsidR="001907F3" w:rsidRDefault="001907F3" w:rsidP="001907F3"/>
        </w:tc>
        <w:tc>
          <w:tcPr>
            <w:tcW w:w="737" w:type="dxa"/>
            <w:tcBorders>
              <w:left w:val="nil"/>
              <w:bottom w:val="nil"/>
              <w:right w:val="nil"/>
            </w:tcBorders>
          </w:tcPr>
          <w:p w14:paraId="15964289" w14:textId="77777777" w:rsidR="001907F3" w:rsidRDefault="001907F3" w:rsidP="001907F3"/>
        </w:tc>
      </w:tr>
    </w:tbl>
    <w:p w14:paraId="03BE4DA6" w14:textId="77777777" w:rsidR="002402B1" w:rsidRDefault="002402B1">
      <w:pPr>
        <w:spacing w:after="0"/>
        <w:ind w:left="-1440" w:right="409"/>
      </w:pPr>
    </w:p>
    <w:tbl>
      <w:tblPr>
        <w:tblStyle w:val="TableGrid"/>
        <w:tblW w:w="13710" w:type="dxa"/>
        <w:tblInd w:w="-756" w:type="dxa"/>
        <w:tblCellMar>
          <w:top w:w="11" w:type="dxa"/>
          <w:right w:w="55" w:type="dxa"/>
        </w:tblCellMar>
        <w:tblLook w:val="04A0" w:firstRow="1" w:lastRow="0" w:firstColumn="1" w:lastColumn="0" w:noHBand="0" w:noVBand="1"/>
      </w:tblPr>
      <w:tblGrid>
        <w:gridCol w:w="836"/>
        <w:gridCol w:w="3633"/>
        <w:gridCol w:w="750"/>
        <w:gridCol w:w="741"/>
        <w:gridCol w:w="606"/>
        <w:gridCol w:w="663"/>
        <w:gridCol w:w="702"/>
        <w:gridCol w:w="750"/>
        <w:gridCol w:w="741"/>
        <w:gridCol w:w="646"/>
        <w:gridCol w:w="745"/>
        <w:gridCol w:w="755"/>
        <w:gridCol w:w="755"/>
        <w:gridCol w:w="751"/>
        <w:gridCol w:w="636"/>
      </w:tblGrid>
      <w:tr w:rsidR="002402B1" w14:paraId="34F67C85" w14:textId="77777777" w:rsidTr="002F7FA6">
        <w:trPr>
          <w:gridAfter w:val="1"/>
          <w:wAfter w:w="636" w:type="dxa"/>
          <w:trHeight w:val="169"/>
        </w:trPr>
        <w:tc>
          <w:tcPr>
            <w:tcW w:w="836" w:type="dxa"/>
            <w:tcBorders>
              <w:top w:val="single" w:sz="5" w:space="0" w:color="000000"/>
              <w:left w:val="single" w:sz="5" w:space="0" w:color="000000"/>
              <w:bottom w:val="single" w:sz="5" w:space="0" w:color="000000"/>
              <w:right w:val="single" w:sz="5" w:space="0" w:color="000000"/>
            </w:tcBorders>
            <w:shd w:val="clear" w:color="auto" w:fill="D9D9D9"/>
          </w:tcPr>
          <w:p w14:paraId="36B59ADE" w14:textId="77777777" w:rsidR="002F7FA6" w:rsidRDefault="002F7FA6">
            <w:pPr>
              <w:ind w:left="53"/>
              <w:jc w:val="center"/>
            </w:pPr>
            <w:r>
              <w:rPr>
                <w:sz w:val="14"/>
              </w:rPr>
              <w:t>Criteria</w:t>
            </w:r>
          </w:p>
        </w:tc>
        <w:tc>
          <w:tcPr>
            <w:tcW w:w="3633" w:type="dxa"/>
            <w:tcBorders>
              <w:top w:val="single" w:sz="5" w:space="0" w:color="000000"/>
              <w:left w:val="single" w:sz="5" w:space="0" w:color="000000"/>
              <w:bottom w:val="single" w:sz="5" w:space="0" w:color="000000"/>
              <w:right w:val="single" w:sz="5" w:space="0" w:color="000000"/>
            </w:tcBorders>
            <w:shd w:val="clear" w:color="auto" w:fill="D9D9D9"/>
          </w:tcPr>
          <w:p w14:paraId="70030E03" w14:textId="77777777" w:rsidR="002F7FA6" w:rsidRDefault="002F7FA6">
            <w:pPr>
              <w:ind w:left="50"/>
              <w:jc w:val="center"/>
            </w:pPr>
            <w:r>
              <w:rPr>
                <w:sz w:val="14"/>
              </w:rPr>
              <w:t>Criteria Description</w:t>
            </w:r>
          </w:p>
        </w:tc>
        <w:tc>
          <w:tcPr>
            <w:tcW w:w="1491" w:type="dxa"/>
            <w:gridSpan w:val="2"/>
            <w:tcBorders>
              <w:top w:val="single" w:sz="5" w:space="0" w:color="000000"/>
              <w:left w:val="single" w:sz="5" w:space="0" w:color="000000"/>
              <w:bottom w:val="single" w:sz="5" w:space="0" w:color="000000"/>
              <w:right w:val="nil"/>
            </w:tcBorders>
            <w:shd w:val="clear" w:color="auto" w:fill="D9D9D9"/>
          </w:tcPr>
          <w:p w14:paraId="403D815A" w14:textId="77777777" w:rsidR="002F7FA6" w:rsidRDefault="002F7FA6"/>
        </w:tc>
        <w:tc>
          <w:tcPr>
            <w:tcW w:w="606" w:type="dxa"/>
            <w:tcBorders>
              <w:top w:val="single" w:sz="5" w:space="0" w:color="000000"/>
              <w:left w:val="nil"/>
              <w:bottom w:val="single" w:sz="5" w:space="0" w:color="000000"/>
              <w:right w:val="nil"/>
            </w:tcBorders>
            <w:shd w:val="clear" w:color="auto" w:fill="D9D9D9"/>
          </w:tcPr>
          <w:p w14:paraId="129821B4" w14:textId="77777777" w:rsidR="002F7FA6" w:rsidRDefault="002F7FA6"/>
        </w:tc>
        <w:tc>
          <w:tcPr>
            <w:tcW w:w="663" w:type="dxa"/>
            <w:tcBorders>
              <w:top w:val="single" w:sz="5" w:space="0" w:color="000000"/>
              <w:left w:val="nil"/>
              <w:bottom w:val="single" w:sz="5" w:space="0" w:color="000000"/>
              <w:right w:val="nil"/>
            </w:tcBorders>
            <w:shd w:val="clear" w:color="auto" w:fill="D9D9D9"/>
          </w:tcPr>
          <w:p w14:paraId="7151BF38" w14:textId="77777777" w:rsidR="002F7FA6" w:rsidRDefault="002F7FA6"/>
        </w:tc>
        <w:tc>
          <w:tcPr>
            <w:tcW w:w="702" w:type="dxa"/>
            <w:tcBorders>
              <w:top w:val="single" w:sz="5" w:space="0" w:color="000000"/>
              <w:left w:val="nil"/>
              <w:bottom w:val="single" w:sz="5" w:space="0" w:color="000000"/>
              <w:right w:val="nil"/>
            </w:tcBorders>
            <w:shd w:val="clear" w:color="auto" w:fill="D9D9D9"/>
          </w:tcPr>
          <w:p w14:paraId="6821B676" w14:textId="77777777" w:rsidR="002F7FA6" w:rsidRDefault="002F7FA6"/>
        </w:tc>
        <w:tc>
          <w:tcPr>
            <w:tcW w:w="750" w:type="dxa"/>
            <w:tcBorders>
              <w:top w:val="single" w:sz="5" w:space="0" w:color="000000"/>
              <w:left w:val="nil"/>
              <w:bottom w:val="single" w:sz="5" w:space="0" w:color="000000"/>
              <w:right w:val="nil"/>
            </w:tcBorders>
            <w:shd w:val="clear" w:color="auto" w:fill="D9D9D9"/>
          </w:tcPr>
          <w:p w14:paraId="7061B517" w14:textId="77777777" w:rsidR="002F7FA6" w:rsidRDefault="002F7FA6"/>
        </w:tc>
        <w:tc>
          <w:tcPr>
            <w:tcW w:w="741" w:type="dxa"/>
            <w:tcBorders>
              <w:top w:val="single" w:sz="5" w:space="0" w:color="000000"/>
              <w:left w:val="nil"/>
              <w:bottom w:val="single" w:sz="5" w:space="0" w:color="000000"/>
              <w:right w:val="nil"/>
            </w:tcBorders>
            <w:shd w:val="clear" w:color="auto" w:fill="D9D9D9"/>
          </w:tcPr>
          <w:p w14:paraId="6F6D2698" w14:textId="77777777" w:rsidR="002F7FA6" w:rsidRDefault="002F7FA6">
            <w:pPr>
              <w:jc w:val="right"/>
            </w:pPr>
            <w:r>
              <w:rPr>
                <w:sz w:val="14"/>
              </w:rPr>
              <w:t>Li</w:t>
            </w:r>
          </w:p>
        </w:tc>
        <w:tc>
          <w:tcPr>
            <w:tcW w:w="1391" w:type="dxa"/>
            <w:gridSpan w:val="2"/>
            <w:tcBorders>
              <w:top w:val="single" w:sz="5" w:space="0" w:color="000000"/>
              <w:left w:val="nil"/>
              <w:bottom w:val="single" w:sz="5" w:space="0" w:color="000000"/>
              <w:right w:val="nil"/>
            </w:tcBorders>
            <w:shd w:val="clear" w:color="auto" w:fill="D9D9D9"/>
          </w:tcPr>
          <w:p w14:paraId="496E7D25" w14:textId="77777777" w:rsidR="002F7FA6" w:rsidRDefault="002F7FA6">
            <w:pPr>
              <w:ind w:left="-55"/>
            </w:pPr>
            <w:proofErr w:type="spellStart"/>
            <w:r>
              <w:rPr>
                <w:sz w:val="14"/>
              </w:rPr>
              <w:t>nked</w:t>
            </w:r>
            <w:proofErr w:type="spellEnd"/>
            <w:r>
              <w:rPr>
                <w:sz w:val="14"/>
              </w:rPr>
              <w:t xml:space="preserve"> Criteria</w:t>
            </w:r>
          </w:p>
        </w:tc>
        <w:tc>
          <w:tcPr>
            <w:tcW w:w="755" w:type="dxa"/>
            <w:tcBorders>
              <w:top w:val="single" w:sz="5" w:space="0" w:color="000000"/>
              <w:left w:val="nil"/>
              <w:bottom w:val="single" w:sz="5" w:space="0" w:color="000000"/>
              <w:right w:val="nil"/>
            </w:tcBorders>
            <w:shd w:val="clear" w:color="auto" w:fill="D9D9D9"/>
          </w:tcPr>
          <w:p w14:paraId="2EC3CBE2" w14:textId="77777777" w:rsidR="002F7FA6" w:rsidRDefault="002F7FA6"/>
        </w:tc>
        <w:tc>
          <w:tcPr>
            <w:tcW w:w="755" w:type="dxa"/>
            <w:tcBorders>
              <w:top w:val="single" w:sz="5" w:space="0" w:color="000000"/>
              <w:left w:val="nil"/>
              <w:bottom w:val="single" w:sz="5" w:space="0" w:color="000000"/>
              <w:right w:val="nil"/>
            </w:tcBorders>
            <w:shd w:val="clear" w:color="auto" w:fill="D9D9D9"/>
          </w:tcPr>
          <w:p w14:paraId="287175F8" w14:textId="77777777" w:rsidR="002F7FA6" w:rsidRDefault="002F7FA6"/>
        </w:tc>
        <w:tc>
          <w:tcPr>
            <w:tcW w:w="751" w:type="dxa"/>
            <w:tcBorders>
              <w:top w:val="single" w:sz="5" w:space="0" w:color="000000"/>
              <w:left w:val="nil"/>
              <w:bottom w:val="single" w:sz="5" w:space="0" w:color="000000"/>
              <w:right w:val="nil"/>
            </w:tcBorders>
            <w:shd w:val="clear" w:color="auto" w:fill="D9D9D9"/>
          </w:tcPr>
          <w:p w14:paraId="23C76EE8" w14:textId="77777777" w:rsidR="002F7FA6" w:rsidRDefault="002F7FA6"/>
        </w:tc>
      </w:tr>
      <w:tr w:rsidR="002402B1" w14:paraId="63E27ED1" w14:textId="77777777" w:rsidTr="002F7FA6">
        <w:trPr>
          <w:gridAfter w:val="1"/>
          <w:wAfter w:w="636" w:type="dxa"/>
          <w:trHeight w:val="180"/>
        </w:trPr>
        <w:tc>
          <w:tcPr>
            <w:tcW w:w="836" w:type="dxa"/>
            <w:tcBorders>
              <w:top w:val="single" w:sz="5" w:space="0" w:color="000000"/>
              <w:left w:val="single" w:sz="5" w:space="0" w:color="000000"/>
              <w:bottom w:val="nil"/>
              <w:right w:val="single" w:sz="5" w:space="0" w:color="000000"/>
            </w:tcBorders>
          </w:tcPr>
          <w:p w14:paraId="6F13C3AB" w14:textId="77777777" w:rsidR="006712FA" w:rsidRDefault="006712FA" w:rsidP="006712FA"/>
        </w:tc>
        <w:tc>
          <w:tcPr>
            <w:tcW w:w="3633" w:type="dxa"/>
            <w:tcBorders>
              <w:top w:val="single" w:sz="5" w:space="0" w:color="000000"/>
              <w:left w:val="single" w:sz="5" w:space="0" w:color="000000"/>
              <w:bottom w:val="nil"/>
              <w:right w:val="single" w:sz="5" w:space="0" w:color="000000"/>
            </w:tcBorders>
          </w:tcPr>
          <w:p w14:paraId="644670A7" w14:textId="77777777" w:rsidR="006712FA" w:rsidRDefault="006712FA" w:rsidP="006712FA">
            <w:pPr>
              <w:ind w:left="25"/>
            </w:pPr>
            <w:r>
              <w:rPr>
                <w:sz w:val="14"/>
              </w:rPr>
              <w:t xml:space="preserve">The organisation provides on-going in-service training and development for its </w:t>
            </w:r>
            <w:r w:rsidR="002402B1">
              <w:rPr>
                <w:sz w:val="14"/>
              </w:rPr>
              <w:t>personnel</w:t>
            </w:r>
          </w:p>
        </w:tc>
        <w:tc>
          <w:tcPr>
            <w:tcW w:w="750" w:type="dxa"/>
            <w:tcBorders>
              <w:top w:val="single" w:sz="5" w:space="0" w:color="000000"/>
              <w:left w:val="single" w:sz="5" w:space="0" w:color="000000"/>
              <w:bottom w:val="nil"/>
              <w:right w:val="single" w:sz="5" w:space="0" w:color="000000"/>
            </w:tcBorders>
          </w:tcPr>
          <w:p w14:paraId="7D5CA87B" w14:textId="77777777" w:rsidR="006712FA" w:rsidRDefault="006712FA" w:rsidP="006712FA"/>
        </w:tc>
        <w:tc>
          <w:tcPr>
            <w:tcW w:w="741" w:type="dxa"/>
            <w:tcBorders>
              <w:top w:val="single" w:sz="5" w:space="0" w:color="000000"/>
              <w:left w:val="single" w:sz="5" w:space="0" w:color="000000"/>
              <w:bottom w:val="nil"/>
              <w:right w:val="single" w:sz="5" w:space="0" w:color="000000"/>
            </w:tcBorders>
          </w:tcPr>
          <w:p w14:paraId="66B87383" w14:textId="77777777" w:rsidR="006712FA" w:rsidRDefault="006712FA" w:rsidP="006712FA"/>
        </w:tc>
        <w:tc>
          <w:tcPr>
            <w:tcW w:w="606" w:type="dxa"/>
            <w:tcBorders>
              <w:top w:val="single" w:sz="5" w:space="0" w:color="000000"/>
              <w:left w:val="single" w:sz="5" w:space="0" w:color="000000"/>
              <w:bottom w:val="nil"/>
              <w:right w:val="single" w:sz="5" w:space="0" w:color="000000"/>
            </w:tcBorders>
          </w:tcPr>
          <w:p w14:paraId="4D345A1B" w14:textId="77777777" w:rsidR="006712FA" w:rsidRDefault="006712FA" w:rsidP="006712FA">
            <w:pPr>
              <w:ind w:left="26"/>
            </w:pPr>
            <w:r>
              <w:rPr>
                <w:sz w:val="14"/>
              </w:rPr>
              <w:t>11.5.5.4</w:t>
            </w:r>
          </w:p>
        </w:tc>
        <w:tc>
          <w:tcPr>
            <w:tcW w:w="663" w:type="dxa"/>
            <w:tcBorders>
              <w:top w:val="single" w:sz="5" w:space="0" w:color="000000"/>
              <w:left w:val="single" w:sz="5" w:space="0" w:color="000000"/>
              <w:bottom w:val="nil"/>
              <w:right w:val="single" w:sz="5" w:space="0" w:color="000000"/>
            </w:tcBorders>
          </w:tcPr>
          <w:p w14:paraId="6C719EC3" w14:textId="77777777" w:rsidR="006712FA" w:rsidRDefault="006712FA" w:rsidP="006712FA">
            <w:pPr>
              <w:ind w:left="26"/>
            </w:pPr>
            <w:r>
              <w:rPr>
                <w:sz w:val="14"/>
              </w:rPr>
              <w:t>12.5.5.4</w:t>
            </w:r>
          </w:p>
        </w:tc>
        <w:tc>
          <w:tcPr>
            <w:tcW w:w="702" w:type="dxa"/>
            <w:tcBorders>
              <w:top w:val="single" w:sz="5" w:space="0" w:color="000000"/>
              <w:left w:val="single" w:sz="5" w:space="0" w:color="000000"/>
              <w:bottom w:val="nil"/>
              <w:right w:val="single" w:sz="5" w:space="0" w:color="000000"/>
            </w:tcBorders>
          </w:tcPr>
          <w:p w14:paraId="5DE4A0B0" w14:textId="77777777" w:rsidR="006712FA" w:rsidRDefault="006712FA" w:rsidP="006712FA">
            <w:pPr>
              <w:ind w:left="26"/>
            </w:pPr>
            <w:r>
              <w:rPr>
                <w:sz w:val="14"/>
              </w:rPr>
              <w:t>13.5.5.4</w:t>
            </w:r>
          </w:p>
        </w:tc>
        <w:tc>
          <w:tcPr>
            <w:tcW w:w="750" w:type="dxa"/>
            <w:tcBorders>
              <w:top w:val="single" w:sz="5" w:space="0" w:color="000000"/>
              <w:left w:val="single" w:sz="5" w:space="0" w:color="000000"/>
              <w:bottom w:val="nil"/>
              <w:right w:val="single" w:sz="5" w:space="0" w:color="000000"/>
            </w:tcBorders>
          </w:tcPr>
          <w:p w14:paraId="26F577E6" w14:textId="77777777" w:rsidR="006712FA" w:rsidRDefault="006712FA" w:rsidP="006712FA">
            <w:pPr>
              <w:ind w:left="26"/>
            </w:pPr>
            <w:r>
              <w:rPr>
                <w:sz w:val="14"/>
              </w:rPr>
              <w:t>14.5.5.4</w:t>
            </w:r>
          </w:p>
        </w:tc>
        <w:tc>
          <w:tcPr>
            <w:tcW w:w="741" w:type="dxa"/>
            <w:tcBorders>
              <w:top w:val="single" w:sz="5" w:space="0" w:color="000000"/>
              <w:left w:val="single" w:sz="5" w:space="0" w:color="000000"/>
              <w:bottom w:val="nil"/>
              <w:right w:val="single" w:sz="5" w:space="0" w:color="000000"/>
            </w:tcBorders>
          </w:tcPr>
          <w:p w14:paraId="320584FA" w14:textId="77777777" w:rsidR="006712FA" w:rsidRDefault="006712FA" w:rsidP="006712FA">
            <w:pPr>
              <w:ind w:left="26"/>
            </w:pPr>
            <w:r>
              <w:rPr>
                <w:sz w:val="14"/>
              </w:rPr>
              <w:t>15.5.6.4</w:t>
            </w:r>
          </w:p>
        </w:tc>
        <w:tc>
          <w:tcPr>
            <w:tcW w:w="646" w:type="dxa"/>
            <w:tcBorders>
              <w:top w:val="single" w:sz="5" w:space="0" w:color="000000"/>
              <w:left w:val="single" w:sz="5" w:space="0" w:color="000000"/>
              <w:bottom w:val="nil"/>
              <w:right w:val="single" w:sz="5" w:space="0" w:color="000000"/>
            </w:tcBorders>
          </w:tcPr>
          <w:p w14:paraId="18CB3D2B" w14:textId="77777777" w:rsidR="006712FA" w:rsidRDefault="006712FA" w:rsidP="006712FA"/>
        </w:tc>
        <w:tc>
          <w:tcPr>
            <w:tcW w:w="745" w:type="dxa"/>
            <w:tcBorders>
              <w:top w:val="single" w:sz="5" w:space="0" w:color="000000"/>
              <w:left w:val="single" w:sz="5" w:space="0" w:color="000000"/>
              <w:bottom w:val="nil"/>
              <w:right w:val="single" w:sz="5" w:space="0" w:color="000000"/>
            </w:tcBorders>
          </w:tcPr>
          <w:p w14:paraId="47F66600" w14:textId="77777777" w:rsidR="006712FA" w:rsidRDefault="006712FA" w:rsidP="006712FA"/>
        </w:tc>
        <w:tc>
          <w:tcPr>
            <w:tcW w:w="755" w:type="dxa"/>
            <w:tcBorders>
              <w:top w:val="single" w:sz="5" w:space="0" w:color="000000"/>
              <w:left w:val="single" w:sz="5" w:space="0" w:color="000000"/>
              <w:bottom w:val="nil"/>
              <w:right w:val="single" w:sz="5" w:space="0" w:color="000000"/>
            </w:tcBorders>
          </w:tcPr>
          <w:p w14:paraId="52B3DD80" w14:textId="77777777" w:rsidR="006712FA" w:rsidRDefault="006712FA" w:rsidP="006712FA"/>
        </w:tc>
        <w:tc>
          <w:tcPr>
            <w:tcW w:w="755" w:type="dxa"/>
            <w:tcBorders>
              <w:top w:val="single" w:sz="5" w:space="0" w:color="000000"/>
              <w:left w:val="single" w:sz="5" w:space="0" w:color="000000"/>
              <w:bottom w:val="nil"/>
              <w:right w:val="single" w:sz="5" w:space="0" w:color="000000"/>
            </w:tcBorders>
          </w:tcPr>
          <w:p w14:paraId="594546A0" w14:textId="77777777" w:rsidR="006712FA" w:rsidRDefault="006712FA" w:rsidP="006712FA"/>
        </w:tc>
        <w:tc>
          <w:tcPr>
            <w:tcW w:w="751" w:type="dxa"/>
            <w:tcBorders>
              <w:top w:val="single" w:sz="5" w:space="0" w:color="000000"/>
              <w:left w:val="single" w:sz="5" w:space="0" w:color="000000"/>
              <w:bottom w:val="nil"/>
              <w:right w:val="single" w:sz="5" w:space="0" w:color="000000"/>
            </w:tcBorders>
          </w:tcPr>
          <w:p w14:paraId="51B33AC5" w14:textId="77777777" w:rsidR="006712FA" w:rsidRDefault="006712FA" w:rsidP="006712FA"/>
        </w:tc>
      </w:tr>
      <w:tr w:rsidR="002402B1" w14:paraId="6F92EE89" w14:textId="77777777" w:rsidTr="004C6101">
        <w:trPr>
          <w:gridAfter w:val="1"/>
          <w:wAfter w:w="636" w:type="dxa"/>
          <w:trHeight w:val="161"/>
        </w:trPr>
        <w:tc>
          <w:tcPr>
            <w:tcW w:w="836" w:type="dxa"/>
            <w:vMerge w:val="restart"/>
            <w:tcBorders>
              <w:top w:val="nil"/>
              <w:left w:val="single" w:sz="5" w:space="0" w:color="000000"/>
              <w:bottom w:val="single" w:sz="5" w:space="0" w:color="000000"/>
              <w:right w:val="single" w:sz="5" w:space="0" w:color="000000"/>
            </w:tcBorders>
          </w:tcPr>
          <w:p w14:paraId="0327FD4F" w14:textId="77777777" w:rsidR="002402B1" w:rsidRDefault="002402B1" w:rsidP="002402B1">
            <w:pPr>
              <w:ind w:left="24"/>
            </w:pPr>
            <w:r>
              <w:rPr>
                <w:sz w:val="14"/>
              </w:rPr>
              <w:t>2.4.2.4</w:t>
            </w:r>
          </w:p>
        </w:tc>
        <w:tc>
          <w:tcPr>
            <w:tcW w:w="3633" w:type="dxa"/>
            <w:vMerge w:val="restart"/>
            <w:tcBorders>
              <w:top w:val="nil"/>
              <w:left w:val="single" w:sz="5" w:space="0" w:color="000000"/>
              <w:bottom w:val="single" w:sz="5" w:space="0" w:color="000000"/>
              <w:right w:val="single" w:sz="5" w:space="0" w:color="000000"/>
            </w:tcBorders>
          </w:tcPr>
          <w:p w14:paraId="302D69F6" w14:textId="77777777" w:rsidR="002402B1" w:rsidRDefault="002402B1" w:rsidP="002402B1">
            <w:pPr>
              <w:ind w:left="25"/>
            </w:pPr>
          </w:p>
        </w:tc>
        <w:tc>
          <w:tcPr>
            <w:tcW w:w="750" w:type="dxa"/>
            <w:tcBorders>
              <w:top w:val="nil"/>
              <w:left w:val="single" w:sz="5" w:space="0" w:color="000000"/>
              <w:bottom w:val="single" w:sz="5" w:space="0" w:color="000000"/>
              <w:right w:val="single" w:sz="5" w:space="0" w:color="000000"/>
            </w:tcBorders>
          </w:tcPr>
          <w:p w14:paraId="5946C6ED" w14:textId="77777777" w:rsidR="002402B1" w:rsidRDefault="002402B1" w:rsidP="002402B1">
            <w:pPr>
              <w:ind w:left="25"/>
            </w:pPr>
            <w:r>
              <w:rPr>
                <w:sz w:val="14"/>
              </w:rPr>
              <w:t>2.4.2.2</w:t>
            </w:r>
          </w:p>
        </w:tc>
        <w:tc>
          <w:tcPr>
            <w:tcW w:w="741" w:type="dxa"/>
            <w:tcBorders>
              <w:top w:val="nil"/>
              <w:left w:val="single" w:sz="5" w:space="0" w:color="000000"/>
              <w:bottom w:val="single" w:sz="5" w:space="0" w:color="000000"/>
              <w:right w:val="single" w:sz="5" w:space="0" w:color="000000"/>
            </w:tcBorders>
          </w:tcPr>
          <w:p w14:paraId="0B4A6AA9" w14:textId="77777777" w:rsidR="002402B1" w:rsidRDefault="002402B1" w:rsidP="002402B1">
            <w:pPr>
              <w:ind w:left="25"/>
            </w:pPr>
            <w:r>
              <w:rPr>
                <w:sz w:val="14"/>
              </w:rPr>
              <w:t>10.5.5.4</w:t>
            </w:r>
          </w:p>
        </w:tc>
        <w:tc>
          <w:tcPr>
            <w:tcW w:w="606" w:type="dxa"/>
            <w:tcBorders>
              <w:top w:val="nil"/>
              <w:left w:val="single" w:sz="5" w:space="0" w:color="000000"/>
              <w:bottom w:val="single" w:sz="5" w:space="0" w:color="000000"/>
              <w:right w:val="single" w:sz="5" w:space="0" w:color="000000"/>
            </w:tcBorders>
          </w:tcPr>
          <w:p w14:paraId="40EA92D6" w14:textId="77777777" w:rsidR="002402B1" w:rsidRDefault="002402B1" w:rsidP="002402B1">
            <w:pPr>
              <w:ind w:left="26"/>
              <w:rPr>
                <w:sz w:val="14"/>
              </w:rPr>
            </w:pPr>
          </w:p>
        </w:tc>
        <w:tc>
          <w:tcPr>
            <w:tcW w:w="663" w:type="dxa"/>
            <w:tcBorders>
              <w:top w:val="nil"/>
              <w:left w:val="single" w:sz="5" w:space="0" w:color="000000"/>
              <w:bottom w:val="single" w:sz="4" w:space="0" w:color="auto"/>
              <w:right w:val="single" w:sz="4" w:space="0" w:color="auto"/>
            </w:tcBorders>
          </w:tcPr>
          <w:p w14:paraId="020FF37D" w14:textId="77777777" w:rsidR="002402B1" w:rsidRDefault="002402B1" w:rsidP="002402B1">
            <w:pPr>
              <w:ind w:left="26"/>
              <w:rPr>
                <w:sz w:val="14"/>
              </w:rPr>
            </w:pPr>
          </w:p>
        </w:tc>
        <w:tc>
          <w:tcPr>
            <w:tcW w:w="702" w:type="dxa"/>
            <w:tcBorders>
              <w:top w:val="nil"/>
              <w:left w:val="single" w:sz="4" w:space="0" w:color="auto"/>
              <w:bottom w:val="single" w:sz="4" w:space="0" w:color="auto"/>
              <w:right w:val="single" w:sz="5" w:space="0" w:color="000000"/>
            </w:tcBorders>
          </w:tcPr>
          <w:p w14:paraId="38FCAA6C" w14:textId="77777777" w:rsidR="002402B1" w:rsidRDefault="002402B1" w:rsidP="002402B1">
            <w:pPr>
              <w:ind w:left="26"/>
              <w:rPr>
                <w:sz w:val="14"/>
              </w:rPr>
            </w:pPr>
          </w:p>
        </w:tc>
        <w:tc>
          <w:tcPr>
            <w:tcW w:w="750" w:type="dxa"/>
            <w:tcBorders>
              <w:top w:val="nil"/>
              <w:left w:val="single" w:sz="5" w:space="0" w:color="000000"/>
              <w:bottom w:val="single" w:sz="4" w:space="0" w:color="auto"/>
              <w:right w:val="single" w:sz="5" w:space="0" w:color="000000"/>
            </w:tcBorders>
          </w:tcPr>
          <w:p w14:paraId="5022CAED" w14:textId="77777777" w:rsidR="002402B1" w:rsidRDefault="002402B1" w:rsidP="002402B1">
            <w:pPr>
              <w:ind w:left="26"/>
            </w:pPr>
          </w:p>
        </w:tc>
        <w:tc>
          <w:tcPr>
            <w:tcW w:w="741" w:type="dxa"/>
            <w:tcBorders>
              <w:top w:val="nil"/>
              <w:left w:val="single" w:sz="5" w:space="0" w:color="000000"/>
              <w:bottom w:val="single" w:sz="5" w:space="0" w:color="000000"/>
              <w:right w:val="single" w:sz="5" w:space="0" w:color="000000"/>
            </w:tcBorders>
          </w:tcPr>
          <w:p w14:paraId="61CFC0D6" w14:textId="77777777" w:rsidR="002402B1" w:rsidRDefault="002402B1" w:rsidP="002402B1">
            <w:pPr>
              <w:ind w:left="26"/>
            </w:pPr>
          </w:p>
        </w:tc>
        <w:tc>
          <w:tcPr>
            <w:tcW w:w="646" w:type="dxa"/>
            <w:tcBorders>
              <w:top w:val="nil"/>
              <w:left w:val="single" w:sz="5" w:space="0" w:color="000000"/>
              <w:bottom w:val="single" w:sz="4" w:space="0" w:color="auto"/>
              <w:right w:val="single" w:sz="5" w:space="0" w:color="000000"/>
            </w:tcBorders>
          </w:tcPr>
          <w:p w14:paraId="7A25AA4E" w14:textId="77777777" w:rsidR="002402B1" w:rsidRDefault="002402B1" w:rsidP="002402B1">
            <w:pPr>
              <w:ind w:left="26"/>
            </w:pPr>
            <w:r>
              <w:rPr>
                <w:sz w:val="14"/>
              </w:rPr>
              <w:t>16.5.5.4</w:t>
            </w:r>
          </w:p>
        </w:tc>
        <w:tc>
          <w:tcPr>
            <w:tcW w:w="745" w:type="dxa"/>
            <w:tcBorders>
              <w:top w:val="nil"/>
              <w:left w:val="single" w:sz="5" w:space="0" w:color="000000"/>
              <w:bottom w:val="single" w:sz="5" w:space="0" w:color="000000"/>
              <w:right w:val="single" w:sz="5" w:space="0" w:color="000000"/>
            </w:tcBorders>
          </w:tcPr>
          <w:p w14:paraId="12036701" w14:textId="77777777" w:rsidR="002402B1" w:rsidRDefault="002402B1" w:rsidP="002402B1">
            <w:pPr>
              <w:ind w:left="27"/>
            </w:pPr>
            <w:r>
              <w:rPr>
                <w:sz w:val="14"/>
              </w:rPr>
              <w:t>22.8.5.4</w:t>
            </w:r>
          </w:p>
        </w:tc>
        <w:tc>
          <w:tcPr>
            <w:tcW w:w="755" w:type="dxa"/>
            <w:tcBorders>
              <w:top w:val="nil"/>
              <w:left w:val="single" w:sz="5" w:space="0" w:color="000000"/>
              <w:bottom w:val="single" w:sz="5" w:space="0" w:color="000000"/>
              <w:right w:val="single" w:sz="5" w:space="0" w:color="000000"/>
            </w:tcBorders>
          </w:tcPr>
          <w:p w14:paraId="27933DCC" w14:textId="77777777" w:rsidR="002402B1" w:rsidRDefault="002402B1" w:rsidP="002402B1">
            <w:pPr>
              <w:ind w:left="25"/>
            </w:pPr>
            <w:r>
              <w:rPr>
                <w:sz w:val="14"/>
              </w:rPr>
              <w:t>23.6.3.4</w:t>
            </w:r>
          </w:p>
        </w:tc>
        <w:tc>
          <w:tcPr>
            <w:tcW w:w="755" w:type="dxa"/>
            <w:tcBorders>
              <w:top w:val="nil"/>
              <w:left w:val="single" w:sz="5" w:space="0" w:color="000000"/>
              <w:bottom w:val="single" w:sz="5" w:space="0" w:color="000000"/>
              <w:right w:val="single" w:sz="5" w:space="0" w:color="000000"/>
            </w:tcBorders>
          </w:tcPr>
          <w:p w14:paraId="56B689EF" w14:textId="77777777" w:rsidR="002402B1" w:rsidRDefault="002402B1" w:rsidP="002402B1">
            <w:pPr>
              <w:ind w:left="25"/>
            </w:pPr>
            <w:r>
              <w:rPr>
                <w:sz w:val="14"/>
              </w:rPr>
              <w:t>24.8.4.3</w:t>
            </w:r>
          </w:p>
        </w:tc>
        <w:tc>
          <w:tcPr>
            <w:tcW w:w="751" w:type="dxa"/>
            <w:tcBorders>
              <w:top w:val="nil"/>
              <w:left w:val="single" w:sz="5" w:space="0" w:color="000000"/>
              <w:bottom w:val="single" w:sz="5" w:space="0" w:color="000000"/>
              <w:right w:val="single" w:sz="5" w:space="0" w:color="000000"/>
            </w:tcBorders>
          </w:tcPr>
          <w:p w14:paraId="33D672F6" w14:textId="77777777" w:rsidR="002402B1" w:rsidRPr="00B0288E" w:rsidRDefault="002402B1" w:rsidP="002402B1">
            <w:pPr>
              <w:rPr>
                <w:sz w:val="14"/>
              </w:rPr>
            </w:pPr>
            <w:r>
              <w:rPr>
                <w:sz w:val="14"/>
              </w:rPr>
              <w:t>39.3.4.5</w:t>
            </w:r>
          </w:p>
          <w:p w14:paraId="450518BD" w14:textId="77777777" w:rsidR="002402B1" w:rsidRDefault="002402B1" w:rsidP="002402B1">
            <w:pPr>
              <w:ind w:left="27"/>
            </w:pPr>
          </w:p>
        </w:tc>
      </w:tr>
      <w:tr w:rsidR="004C6101" w14:paraId="2A830CEF" w14:textId="77777777" w:rsidTr="004C6101">
        <w:trPr>
          <w:gridAfter w:val="1"/>
          <w:wAfter w:w="636" w:type="dxa"/>
          <w:trHeight w:val="40"/>
        </w:trPr>
        <w:tc>
          <w:tcPr>
            <w:tcW w:w="0" w:type="auto"/>
            <w:vMerge/>
            <w:tcBorders>
              <w:top w:val="nil"/>
              <w:left w:val="single" w:sz="5" w:space="0" w:color="000000"/>
              <w:bottom w:val="single" w:sz="5" w:space="0" w:color="000000"/>
              <w:right w:val="single" w:sz="5" w:space="0" w:color="000000"/>
            </w:tcBorders>
          </w:tcPr>
          <w:p w14:paraId="72D602D7" w14:textId="77777777" w:rsidR="004C6101" w:rsidRDefault="004C6101" w:rsidP="002402B1"/>
        </w:tc>
        <w:tc>
          <w:tcPr>
            <w:tcW w:w="0" w:type="auto"/>
            <w:vMerge/>
            <w:tcBorders>
              <w:top w:val="nil"/>
              <w:left w:val="single" w:sz="5" w:space="0" w:color="000000"/>
              <w:bottom w:val="single" w:sz="5" w:space="0" w:color="000000"/>
              <w:right w:val="single" w:sz="5" w:space="0" w:color="000000"/>
            </w:tcBorders>
          </w:tcPr>
          <w:p w14:paraId="1737E2BA" w14:textId="77777777" w:rsidR="004C6101" w:rsidRDefault="004C6101" w:rsidP="002402B1"/>
        </w:tc>
        <w:tc>
          <w:tcPr>
            <w:tcW w:w="750" w:type="dxa"/>
            <w:tcBorders>
              <w:top w:val="single" w:sz="5" w:space="0" w:color="000000"/>
              <w:left w:val="single" w:sz="5" w:space="0" w:color="000000"/>
              <w:bottom w:val="single" w:sz="5" w:space="0" w:color="000000"/>
              <w:right w:val="single" w:sz="5" w:space="0" w:color="000000"/>
            </w:tcBorders>
          </w:tcPr>
          <w:p w14:paraId="5601AD58" w14:textId="77777777" w:rsidR="004C6101" w:rsidRPr="00176C17" w:rsidRDefault="004C6101" w:rsidP="00176C17">
            <w:pPr>
              <w:rPr>
                <w:sz w:val="14"/>
              </w:rPr>
            </w:pPr>
            <w:r>
              <w:rPr>
                <w:sz w:val="14"/>
              </w:rPr>
              <w:t>40.3.3.5</w:t>
            </w:r>
          </w:p>
        </w:tc>
        <w:tc>
          <w:tcPr>
            <w:tcW w:w="741" w:type="dxa"/>
            <w:tcBorders>
              <w:top w:val="single" w:sz="5" w:space="0" w:color="000000"/>
              <w:left w:val="single" w:sz="5" w:space="0" w:color="000000"/>
              <w:bottom w:val="single" w:sz="5" w:space="0" w:color="000000"/>
              <w:right w:val="single" w:sz="5" w:space="0" w:color="000000"/>
            </w:tcBorders>
          </w:tcPr>
          <w:p w14:paraId="1963F684" w14:textId="77777777" w:rsidR="004C6101" w:rsidRDefault="004C6101" w:rsidP="002402B1">
            <w:r w:rsidRPr="00EF7531">
              <w:rPr>
                <w:sz w:val="14"/>
              </w:rPr>
              <w:t>42.</w:t>
            </w:r>
            <w:r>
              <w:rPr>
                <w:sz w:val="14"/>
              </w:rPr>
              <w:t>3.4.5</w:t>
            </w:r>
          </w:p>
        </w:tc>
        <w:tc>
          <w:tcPr>
            <w:tcW w:w="606" w:type="dxa"/>
            <w:tcBorders>
              <w:top w:val="single" w:sz="5" w:space="0" w:color="000000"/>
              <w:left w:val="single" w:sz="5" w:space="0" w:color="000000"/>
              <w:bottom w:val="single" w:sz="5" w:space="0" w:color="000000"/>
              <w:right w:val="single" w:sz="5" w:space="0" w:color="000000"/>
            </w:tcBorders>
          </w:tcPr>
          <w:p w14:paraId="2AF4EEDC" w14:textId="77777777" w:rsidR="004C6101" w:rsidRDefault="004C6101" w:rsidP="002402B1">
            <w:r w:rsidRPr="00EF7531">
              <w:rPr>
                <w:sz w:val="14"/>
              </w:rPr>
              <w:t>4</w:t>
            </w:r>
            <w:r>
              <w:rPr>
                <w:sz w:val="14"/>
              </w:rPr>
              <w:t>3.3.4.5</w:t>
            </w:r>
          </w:p>
        </w:tc>
        <w:tc>
          <w:tcPr>
            <w:tcW w:w="663" w:type="dxa"/>
            <w:tcBorders>
              <w:top w:val="single" w:sz="4" w:space="0" w:color="auto"/>
              <w:left w:val="single" w:sz="5" w:space="0" w:color="000000"/>
              <w:bottom w:val="single" w:sz="5" w:space="0" w:color="000000"/>
              <w:right w:val="single" w:sz="4" w:space="0" w:color="auto"/>
            </w:tcBorders>
          </w:tcPr>
          <w:p w14:paraId="117C3DA6" w14:textId="77777777" w:rsidR="004C6101" w:rsidRDefault="004C6101" w:rsidP="002402B1">
            <w:r w:rsidRPr="00EF7531">
              <w:rPr>
                <w:sz w:val="14"/>
              </w:rPr>
              <w:t>4</w:t>
            </w:r>
            <w:r>
              <w:rPr>
                <w:sz w:val="14"/>
              </w:rPr>
              <w:t>4.3.4.5</w:t>
            </w:r>
          </w:p>
        </w:tc>
        <w:tc>
          <w:tcPr>
            <w:tcW w:w="1452" w:type="dxa"/>
            <w:gridSpan w:val="2"/>
            <w:tcBorders>
              <w:top w:val="single" w:sz="4" w:space="0" w:color="auto"/>
              <w:left w:val="single" w:sz="4" w:space="0" w:color="auto"/>
            </w:tcBorders>
          </w:tcPr>
          <w:p w14:paraId="6655C6F8" w14:textId="77777777" w:rsidR="004C6101" w:rsidRDefault="004C6101" w:rsidP="002402B1"/>
        </w:tc>
        <w:tc>
          <w:tcPr>
            <w:tcW w:w="741" w:type="dxa"/>
            <w:vMerge w:val="restart"/>
            <w:tcBorders>
              <w:top w:val="single" w:sz="5" w:space="0" w:color="000000"/>
              <w:left w:val="nil"/>
              <w:bottom w:val="single" w:sz="5" w:space="0" w:color="000000"/>
              <w:right w:val="nil"/>
            </w:tcBorders>
          </w:tcPr>
          <w:p w14:paraId="03BF04BE" w14:textId="77777777" w:rsidR="004C6101" w:rsidRDefault="004C6101" w:rsidP="002402B1"/>
        </w:tc>
        <w:tc>
          <w:tcPr>
            <w:tcW w:w="1391" w:type="dxa"/>
            <w:gridSpan w:val="2"/>
            <w:vMerge w:val="restart"/>
            <w:tcBorders>
              <w:top w:val="single" w:sz="5" w:space="0" w:color="000000"/>
              <w:left w:val="nil"/>
              <w:bottom w:val="single" w:sz="5" w:space="0" w:color="000000"/>
              <w:right w:val="nil"/>
            </w:tcBorders>
          </w:tcPr>
          <w:p w14:paraId="5225AF09" w14:textId="77777777" w:rsidR="004C6101" w:rsidRDefault="004C6101" w:rsidP="002402B1"/>
        </w:tc>
        <w:tc>
          <w:tcPr>
            <w:tcW w:w="755" w:type="dxa"/>
            <w:vMerge w:val="restart"/>
            <w:tcBorders>
              <w:top w:val="single" w:sz="5" w:space="0" w:color="000000"/>
              <w:left w:val="nil"/>
              <w:bottom w:val="single" w:sz="5" w:space="0" w:color="000000"/>
              <w:right w:val="nil"/>
            </w:tcBorders>
          </w:tcPr>
          <w:p w14:paraId="0AB8C716" w14:textId="77777777" w:rsidR="004C6101" w:rsidRDefault="004C6101" w:rsidP="002402B1"/>
        </w:tc>
        <w:tc>
          <w:tcPr>
            <w:tcW w:w="755" w:type="dxa"/>
            <w:vMerge w:val="restart"/>
            <w:tcBorders>
              <w:top w:val="single" w:sz="5" w:space="0" w:color="000000"/>
              <w:left w:val="nil"/>
              <w:bottom w:val="single" w:sz="5" w:space="0" w:color="000000"/>
              <w:right w:val="nil"/>
            </w:tcBorders>
          </w:tcPr>
          <w:p w14:paraId="6DBA5029" w14:textId="77777777" w:rsidR="004C6101" w:rsidRDefault="004C6101" w:rsidP="002402B1"/>
        </w:tc>
        <w:tc>
          <w:tcPr>
            <w:tcW w:w="751" w:type="dxa"/>
            <w:vMerge w:val="restart"/>
            <w:tcBorders>
              <w:top w:val="single" w:sz="5" w:space="0" w:color="000000"/>
              <w:left w:val="nil"/>
              <w:bottom w:val="single" w:sz="5" w:space="0" w:color="000000"/>
              <w:right w:val="nil"/>
            </w:tcBorders>
          </w:tcPr>
          <w:p w14:paraId="1FA22570" w14:textId="77777777" w:rsidR="004C6101" w:rsidRDefault="004C6101" w:rsidP="002402B1"/>
        </w:tc>
      </w:tr>
      <w:tr w:rsidR="001F09E6" w14:paraId="78D659E3" w14:textId="77777777" w:rsidTr="004C6101">
        <w:trPr>
          <w:gridAfter w:val="1"/>
          <w:wAfter w:w="636" w:type="dxa"/>
          <w:trHeight w:val="341"/>
        </w:trPr>
        <w:tc>
          <w:tcPr>
            <w:tcW w:w="836" w:type="dxa"/>
            <w:tcBorders>
              <w:top w:val="single" w:sz="5" w:space="0" w:color="000000"/>
              <w:left w:val="single" w:sz="5" w:space="0" w:color="000000"/>
              <w:bottom w:val="single" w:sz="5" w:space="0" w:color="000000"/>
              <w:right w:val="single" w:sz="5" w:space="0" w:color="000000"/>
            </w:tcBorders>
          </w:tcPr>
          <w:p w14:paraId="0093FF1A" w14:textId="77777777" w:rsidR="001F09E6" w:rsidRDefault="001F09E6" w:rsidP="002402B1">
            <w:pPr>
              <w:ind w:left="24"/>
            </w:pPr>
            <w:r>
              <w:rPr>
                <w:sz w:val="14"/>
              </w:rPr>
              <w:t>2.4.2.5</w:t>
            </w:r>
          </w:p>
        </w:tc>
        <w:tc>
          <w:tcPr>
            <w:tcW w:w="3633" w:type="dxa"/>
            <w:tcBorders>
              <w:top w:val="single" w:sz="5" w:space="0" w:color="000000"/>
              <w:left w:val="single" w:sz="5" w:space="0" w:color="000000"/>
              <w:bottom w:val="single" w:sz="5" w:space="0" w:color="000000"/>
              <w:right w:val="single" w:sz="5" w:space="0" w:color="000000"/>
            </w:tcBorders>
          </w:tcPr>
          <w:p w14:paraId="48AE267E" w14:textId="77777777" w:rsidR="001F09E6" w:rsidRDefault="001F09E6" w:rsidP="002402B1">
            <w:pPr>
              <w:ind w:left="25"/>
            </w:pPr>
            <w:r>
              <w:rPr>
                <w:sz w:val="14"/>
              </w:rPr>
              <w:t>Staff competencies, where relevant, are assessed and recorded after in-service  and development</w:t>
            </w:r>
          </w:p>
        </w:tc>
        <w:tc>
          <w:tcPr>
            <w:tcW w:w="750" w:type="dxa"/>
            <w:tcBorders>
              <w:top w:val="single" w:sz="5" w:space="0" w:color="000000"/>
              <w:left w:val="single" w:sz="5" w:space="0" w:color="000000"/>
              <w:bottom w:val="single" w:sz="5" w:space="0" w:color="000000"/>
              <w:right w:val="single" w:sz="5" w:space="0" w:color="000000"/>
            </w:tcBorders>
            <w:vAlign w:val="bottom"/>
          </w:tcPr>
          <w:p w14:paraId="5C078365" w14:textId="77777777" w:rsidR="001F09E6" w:rsidRDefault="001F09E6" w:rsidP="002402B1">
            <w:pPr>
              <w:ind w:left="25"/>
            </w:pPr>
            <w:r w:rsidRPr="00A2160B">
              <w:rPr>
                <w:color w:val="FF0000"/>
                <w:sz w:val="14"/>
              </w:rPr>
              <w:t>30.3.1.6</w:t>
            </w:r>
          </w:p>
        </w:tc>
        <w:tc>
          <w:tcPr>
            <w:tcW w:w="741" w:type="dxa"/>
            <w:tcBorders>
              <w:top w:val="single" w:sz="5" w:space="0" w:color="000000"/>
              <w:left w:val="single" w:sz="5" w:space="0" w:color="000000"/>
              <w:bottom w:val="single" w:sz="5" w:space="0" w:color="000000"/>
              <w:right w:val="single" w:sz="5" w:space="0" w:color="000000"/>
            </w:tcBorders>
            <w:vAlign w:val="bottom"/>
          </w:tcPr>
          <w:p w14:paraId="274893E8" w14:textId="77777777" w:rsidR="001F09E6" w:rsidRDefault="001F09E6" w:rsidP="002402B1">
            <w:pPr>
              <w:ind w:left="25"/>
            </w:pPr>
            <w:r>
              <w:rPr>
                <w:sz w:val="14"/>
              </w:rPr>
              <w:t>31.3.1.2</w:t>
            </w:r>
          </w:p>
        </w:tc>
        <w:tc>
          <w:tcPr>
            <w:tcW w:w="606" w:type="dxa"/>
            <w:vMerge w:val="restart"/>
            <w:tcBorders>
              <w:top w:val="single" w:sz="5" w:space="0" w:color="000000"/>
              <w:left w:val="nil"/>
              <w:right w:val="nil"/>
            </w:tcBorders>
          </w:tcPr>
          <w:p w14:paraId="265EF96F" w14:textId="77777777" w:rsidR="001F09E6" w:rsidRDefault="001F09E6" w:rsidP="002402B1"/>
        </w:tc>
        <w:tc>
          <w:tcPr>
            <w:tcW w:w="663" w:type="dxa"/>
            <w:vMerge w:val="restart"/>
            <w:tcBorders>
              <w:top w:val="single" w:sz="5" w:space="0" w:color="000000"/>
              <w:left w:val="nil"/>
              <w:right w:val="nil"/>
            </w:tcBorders>
          </w:tcPr>
          <w:p w14:paraId="2493DC1C" w14:textId="77777777" w:rsidR="001F09E6" w:rsidRDefault="001F09E6" w:rsidP="002402B1"/>
        </w:tc>
        <w:tc>
          <w:tcPr>
            <w:tcW w:w="702" w:type="dxa"/>
            <w:vMerge w:val="restart"/>
            <w:tcBorders>
              <w:left w:val="nil"/>
              <w:right w:val="nil"/>
            </w:tcBorders>
          </w:tcPr>
          <w:p w14:paraId="576FEE45" w14:textId="77777777" w:rsidR="001F09E6" w:rsidRDefault="001F09E6" w:rsidP="002402B1"/>
        </w:tc>
        <w:tc>
          <w:tcPr>
            <w:tcW w:w="750" w:type="dxa"/>
            <w:vMerge w:val="restart"/>
            <w:tcBorders>
              <w:left w:val="nil"/>
              <w:bottom w:val="single" w:sz="5" w:space="0" w:color="000000"/>
              <w:right w:val="nil"/>
            </w:tcBorders>
          </w:tcPr>
          <w:p w14:paraId="7C14AD92" w14:textId="77777777" w:rsidR="001F09E6" w:rsidRDefault="001F09E6" w:rsidP="002402B1"/>
        </w:tc>
        <w:tc>
          <w:tcPr>
            <w:tcW w:w="0" w:type="auto"/>
            <w:vMerge/>
            <w:tcBorders>
              <w:top w:val="nil"/>
              <w:left w:val="nil"/>
              <w:bottom w:val="nil"/>
              <w:right w:val="nil"/>
            </w:tcBorders>
          </w:tcPr>
          <w:p w14:paraId="4053B872" w14:textId="77777777" w:rsidR="001F09E6" w:rsidRDefault="001F09E6" w:rsidP="002402B1"/>
        </w:tc>
        <w:tc>
          <w:tcPr>
            <w:tcW w:w="0" w:type="auto"/>
            <w:gridSpan w:val="2"/>
            <w:vMerge/>
            <w:tcBorders>
              <w:top w:val="nil"/>
              <w:left w:val="nil"/>
              <w:bottom w:val="nil"/>
              <w:right w:val="nil"/>
            </w:tcBorders>
          </w:tcPr>
          <w:p w14:paraId="66D7B15F" w14:textId="77777777" w:rsidR="001F09E6" w:rsidRDefault="001F09E6" w:rsidP="002402B1"/>
        </w:tc>
        <w:tc>
          <w:tcPr>
            <w:tcW w:w="0" w:type="auto"/>
            <w:vMerge/>
            <w:tcBorders>
              <w:top w:val="nil"/>
              <w:left w:val="nil"/>
              <w:bottom w:val="nil"/>
              <w:right w:val="nil"/>
            </w:tcBorders>
          </w:tcPr>
          <w:p w14:paraId="7BBC800C" w14:textId="77777777" w:rsidR="001F09E6" w:rsidRDefault="001F09E6" w:rsidP="002402B1"/>
        </w:tc>
        <w:tc>
          <w:tcPr>
            <w:tcW w:w="0" w:type="auto"/>
            <w:vMerge/>
            <w:tcBorders>
              <w:top w:val="nil"/>
              <w:left w:val="nil"/>
              <w:bottom w:val="nil"/>
              <w:right w:val="nil"/>
            </w:tcBorders>
          </w:tcPr>
          <w:p w14:paraId="098933D7" w14:textId="77777777" w:rsidR="001F09E6" w:rsidRDefault="001F09E6" w:rsidP="002402B1"/>
        </w:tc>
        <w:tc>
          <w:tcPr>
            <w:tcW w:w="0" w:type="auto"/>
            <w:vMerge/>
            <w:tcBorders>
              <w:top w:val="nil"/>
              <w:left w:val="nil"/>
              <w:bottom w:val="nil"/>
              <w:right w:val="nil"/>
            </w:tcBorders>
          </w:tcPr>
          <w:p w14:paraId="6F966CBC" w14:textId="77777777" w:rsidR="001F09E6" w:rsidRDefault="001F09E6" w:rsidP="002402B1"/>
        </w:tc>
      </w:tr>
      <w:tr w:rsidR="001F09E6" w14:paraId="4E70966B" w14:textId="77777777" w:rsidTr="001F09E6">
        <w:trPr>
          <w:gridAfter w:val="1"/>
          <w:wAfter w:w="636" w:type="dxa"/>
          <w:trHeight w:val="684"/>
        </w:trPr>
        <w:tc>
          <w:tcPr>
            <w:tcW w:w="836" w:type="dxa"/>
            <w:tcBorders>
              <w:top w:val="single" w:sz="5" w:space="0" w:color="000000"/>
              <w:left w:val="single" w:sz="5" w:space="0" w:color="000000"/>
              <w:bottom w:val="single" w:sz="5" w:space="0" w:color="000000"/>
              <w:right w:val="single" w:sz="5" w:space="0" w:color="000000"/>
            </w:tcBorders>
            <w:vAlign w:val="center"/>
          </w:tcPr>
          <w:p w14:paraId="52434164" w14:textId="77777777" w:rsidR="001F09E6" w:rsidRDefault="001F09E6" w:rsidP="002402B1">
            <w:pPr>
              <w:ind w:left="24"/>
            </w:pPr>
            <w:r>
              <w:rPr>
                <w:sz w:val="14"/>
              </w:rPr>
              <w:t>2.4.3.1</w:t>
            </w:r>
          </w:p>
        </w:tc>
        <w:tc>
          <w:tcPr>
            <w:tcW w:w="3633" w:type="dxa"/>
            <w:tcBorders>
              <w:top w:val="single" w:sz="5" w:space="0" w:color="000000"/>
              <w:left w:val="single" w:sz="5" w:space="0" w:color="000000"/>
              <w:bottom w:val="single" w:sz="5" w:space="0" w:color="000000"/>
              <w:right w:val="single" w:sz="5" w:space="0" w:color="000000"/>
            </w:tcBorders>
          </w:tcPr>
          <w:p w14:paraId="793070C4" w14:textId="77777777" w:rsidR="001F09E6" w:rsidRDefault="001F09E6" w:rsidP="002402B1">
            <w:pPr>
              <w:ind w:left="25"/>
            </w:pPr>
            <w:r>
              <w:rPr>
                <w:sz w:val="14"/>
              </w:rPr>
              <w:t>There is a continuing educational strategy developed by the management of the organisation for all professional personnel in the organisation to fulfil the requirements for continued registration with the relevant professional bodies.</w:t>
            </w:r>
          </w:p>
        </w:tc>
        <w:tc>
          <w:tcPr>
            <w:tcW w:w="750" w:type="dxa"/>
            <w:tcBorders>
              <w:top w:val="single" w:sz="5" w:space="0" w:color="000000"/>
              <w:left w:val="single" w:sz="5" w:space="0" w:color="000000"/>
              <w:bottom w:val="single" w:sz="5" w:space="0" w:color="000000"/>
              <w:right w:val="single" w:sz="5" w:space="0" w:color="000000"/>
            </w:tcBorders>
            <w:vAlign w:val="bottom"/>
          </w:tcPr>
          <w:p w14:paraId="52630E6E" w14:textId="77777777" w:rsidR="001F09E6" w:rsidRDefault="001F09E6" w:rsidP="002402B1">
            <w:pPr>
              <w:ind w:left="25"/>
            </w:pPr>
            <w:r>
              <w:rPr>
                <w:sz w:val="14"/>
              </w:rPr>
              <w:t>30.3.1.1</w:t>
            </w:r>
          </w:p>
        </w:tc>
        <w:tc>
          <w:tcPr>
            <w:tcW w:w="741" w:type="dxa"/>
            <w:vMerge w:val="restart"/>
            <w:tcBorders>
              <w:top w:val="single" w:sz="5" w:space="0" w:color="000000"/>
              <w:left w:val="single" w:sz="5" w:space="0" w:color="000000"/>
              <w:bottom w:val="single" w:sz="5" w:space="0" w:color="000000"/>
              <w:right w:val="nil"/>
            </w:tcBorders>
          </w:tcPr>
          <w:p w14:paraId="3D2D7C49" w14:textId="77777777" w:rsidR="001F09E6" w:rsidRDefault="001F09E6" w:rsidP="002402B1"/>
        </w:tc>
        <w:tc>
          <w:tcPr>
            <w:tcW w:w="0" w:type="auto"/>
            <w:vMerge/>
            <w:tcBorders>
              <w:left w:val="nil"/>
              <w:bottom w:val="nil"/>
              <w:right w:val="nil"/>
            </w:tcBorders>
          </w:tcPr>
          <w:p w14:paraId="1505CCB2" w14:textId="77777777" w:rsidR="001F09E6" w:rsidRDefault="001F09E6" w:rsidP="002402B1"/>
        </w:tc>
        <w:tc>
          <w:tcPr>
            <w:tcW w:w="0" w:type="auto"/>
            <w:vMerge/>
            <w:tcBorders>
              <w:left w:val="nil"/>
              <w:bottom w:val="nil"/>
              <w:right w:val="nil"/>
            </w:tcBorders>
          </w:tcPr>
          <w:p w14:paraId="1A8A89C8" w14:textId="77777777" w:rsidR="001F09E6" w:rsidRDefault="001F09E6" w:rsidP="002402B1"/>
        </w:tc>
        <w:tc>
          <w:tcPr>
            <w:tcW w:w="0" w:type="auto"/>
            <w:vMerge/>
            <w:tcBorders>
              <w:left w:val="nil"/>
              <w:bottom w:val="nil"/>
              <w:right w:val="nil"/>
            </w:tcBorders>
          </w:tcPr>
          <w:p w14:paraId="4FD46B36" w14:textId="77777777" w:rsidR="001F09E6" w:rsidRDefault="001F09E6" w:rsidP="002402B1"/>
        </w:tc>
        <w:tc>
          <w:tcPr>
            <w:tcW w:w="0" w:type="auto"/>
            <w:vMerge/>
            <w:tcBorders>
              <w:top w:val="nil"/>
              <w:left w:val="nil"/>
              <w:bottom w:val="nil"/>
              <w:right w:val="nil"/>
            </w:tcBorders>
          </w:tcPr>
          <w:p w14:paraId="2321E13E" w14:textId="77777777" w:rsidR="001F09E6" w:rsidRDefault="001F09E6" w:rsidP="002402B1"/>
        </w:tc>
        <w:tc>
          <w:tcPr>
            <w:tcW w:w="0" w:type="auto"/>
            <w:vMerge/>
            <w:tcBorders>
              <w:top w:val="nil"/>
              <w:left w:val="nil"/>
              <w:bottom w:val="nil"/>
              <w:right w:val="nil"/>
            </w:tcBorders>
          </w:tcPr>
          <w:p w14:paraId="65CACD34" w14:textId="77777777" w:rsidR="001F09E6" w:rsidRDefault="001F09E6" w:rsidP="002402B1"/>
        </w:tc>
        <w:tc>
          <w:tcPr>
            <w:tcW w:w="0" w:type="auto"/>
            <w:gridSpan w:val="2"/>
            <w:vMerge/>
            <w:tcBorders>
              <w:top w:val="nil"/>
              <w:left w:val="nil"/>
              <w:bottom w:val="nil"/>
              <w:right w:val="nil"/>
            </w:tcBorders>
          </w:tcPr>
          <w:p w14:paraId="302F413F" w14:textId="77777777" w:rsidR="001F09E6" w:rsidRDefault="001F09E6" w:rsidP="002402B1"/>
        </w:tc>
        <w:tc>
          <w:tcPr>
            <w:tcW w:w="0" w:type="auto"/>
            <w:vMerge/>
            <w:tcBorders>
              <w:top w:val="nil"/>
              <w:left w:val="nil"/>
              <w:bottom w:val="nil"/>
              <w:right w:val="nil"/>
            </w:tcBorders>
          </w:tcPr>
          <w:p w14:paraId="1FE6E34F" w14:textId="77777777" w:rsidR="001F09E6" w:rsidRDefault="001F09E6" w:rsidP="002402B1"/>
        </w:tc>
        <w:tc>
          <w:tcPr>
            <w:tcW w:w="0" w:type="auto"/>
            <w:vMerge/>
            <w:tcBorders>
              <w:top w:val="nil"/>
              <w:left w:val="nil"/>
              <w:bottom w:val="nil"/>
              <w:right w:val="nil"/>
            </w:tcBorders>
          </w:tcPr>
          <w:p w14:paraId="77AB03DF" w14:textId="77777777" w:rsidR="001F09E6" w:rsidRDefault="001F09E6" w:rsidP="002402B1"/>
        </w:tc>
        <w:tc>
          <w:tcPr>
            <w:tcW w:w="0" w:type="auto"/>
            <w:vMerge/>
            <w:tcBorders>
              <w:top w:val="nil"/>
              <w:left w:val="nil"/>
              <w:bottom w:val="nil"/>
              <w:right w:val="nil"/>
            </w:tcBorders>
          </w:tcPr>
          <w:p w14:paraId="76C0685C" w14:textId="77777777" w:rsidR="001F09E6" w:rsidRDefault="001F09E6" w:rsidP="002402B1"/>
        </w:tc>
      </w:tr>
      <w:tr w:rsidR="002402B1" w14:paraId="348F6F80" w14:textId="77777777" w:rsidTr="002F7FA6">
        <w:trPr>
          <w:gridAfter w:val="1"/>
          <w:wAfter w:w="636" w:type="dxa"/>
          <w:trHeight w:val="341"/>
        </w:trPr>
        <w:tc>
          <w:tcPr>
            <w:tcW w:w="836" w:type="dxa"/>
            <w:tcBorders>
              <w:top w:val="single" w:sz="5" w:space="0" w:color="000000"/>
              <w:left w:val="single" w:sz="5" w:space="0" w:color="000000"/>
              <w:bottom w:val="single" w:sz="5" w:space="0" w:color="000000"/>
              <w:right w:val="single" w:sz="5" w:space="0" w:color="000000"/>
            </w:tcBorders>
          </w:tcPr>
          <w:p w14:paraId="50477098" w14:textId="77777777" w:rsidR="002402B1" w:rsidRDefault="002402B1" w:rsidP="002402B1">
            <w:pPr>
              <w:ind w:left="24"/>
            </w:pPr>
            <w:r>
              <w:rPr>
                <w:sz w:val="14"/>
              </w:rPr>
              <w:t>2.4.3.3</w:t>
            </w:r>
          </w:p>
        </w:tc>
        <w:tc>
          <w:tcPr>
            <w:tcW w:w="3633" w:type="dxa"/>
            <w:tcBorders>
              <w:top w:val="single" w:sz="5" w:space="0" w:color="000000"/>
              <w:left w:val="single" w:sz="5" w:space="0" w:color="000000"/>
              <w:bottom w:val="single" w:sz="5" w:space="0" w:color="000000"/>
              <w:right w:val="single" w:sz="5" w:space="0" w:color="000000"/>
            </w:tcBorders>
          </w:tcPr>
          <w:p w14:paraId="5FB75C5F" w14:textId="77777777" w:rsidR="002402B1" w:rsidRDefault="002402B1" w:rsidP="002402B1">
            <w:pPr>
              <w:ind w:left="25"/>
            </w:pPr>
            <w:r>
              <w:rPr>
                <w:sz w:val="14"/>
              </w:rPr>
              <w:t>The personnel are informed of opportunities to participate in advanced education, training, research and other experiences.</w:t>
            </w:r>
          </w:p>
        </w:tc>
        <w:tc>
          <w:tcPr>
            <w:tcW w:w="750" w:type="dxa"/>
            <w:tcBorders>
              <w:top w:val="single" w:sz="5" w:space="0" w:color="000000"/>
              <w:left w:val="single" w:sz="5" w:space="0" w:color="000000"/>
              <w:bottom w:val="single" w:sz="5" w:space="0" w:color="000000"/>
              <w:right w:val="single" w:sz="5" w:space="0" w:color="000000"/>
            </w:tcBorders>
            <w:vAlign w:val="bottom"/>
          </w:tcPr>
          <w:p w14:paraId="185F8A98" w14:textId="77777777" w:rsidR="002402B1" w:rsidRDefault="002402B1" w:rsidP="002402B1">
            <w:pPr>
              <w:ind w:left="25"/>
            </w:pPr>
            <w:r>
              <w:rPr>
                <w:sz w:val="14"/>
              </w:rPr>
              <w:t>31.3.1.6</w:t>
            </w:r>
          </w:p>
        </w:tc>
        <w:tc>
          <w:tcPr>
            <w:tcW w:w="0" w:type="auto"/>
            <w:vMerge/>
            <w:tcBorders>
              <w:top w:val="nil"/>
              <w:left w:val="single" w:sz="5" w:space="0" w:color="000000"/>
              <w:bottom w:val="nil"/>
              <w:right w:val="nil"/>
            </w:tcBorders>
          </w:tcPr>
          <w:p w14:paraId="2454BA25" w14:textId="77777777" w:rsidR="002402B1" w:rsidRDefault="002402B1" w:rsidP="002402B1"/>
        </w:tc>
        <w:tc>
          <w:tcPr>
            <w:tcW w:w="0" w:type="auto"/>
            <w:tcBorders>
              <w:top w:val="nil"/>
              <w:left w:val="nil"/>
              <w:bottom w:val="nil"/>
              <w:right w:val="nil"/>
            </w:tcBorders>
          </w:tcPr>
          <w:p w14:paraId="6175D782" w14:textId="77777777" w:rsidR="002402B1" w:rsidRDefault="002402B1" w:rsidP="002402B1"/>
        </w:tc>
        <w:tc>
          <w:tcPr>
            <w:tcW w:w="0" w:type="auto"/>
            <w:tcBorders>
              <w:top w:val="nil"/>
              <w:left w:val="nil"/>
              <w:bottom w:val="nil"/>
              <w:right w:val="nil"/>
            </w:tcBorders>
          </w:tcPr>
          <w:p w14:paraId="00D98DAB" w14:textId="77777777" w:rsidR="002402B1" w:rsidRDefault="002402B1" w:rsidP="002402B1"/>
        </w:tc>
        <w:tc>
          <w:tcPr>
            <w:tcW w:w="0" w:type="auto"/>
            <w:tcBorders>
              <w:top w:val="nil"/>
              <w:left w:val="nil"/>
              <w:bottom w:val="nil"/>
              <w:right w:val="nil"/>
            </w:tcBorders>
          </w:tcPr>
          <w:p w14:paraId="351C7AC4" w14:textId="77777777" w:rsidR="002402B1" w:rsidRDefault="002402B1" w:rsidP="002402B1"/>
        </w:tc>
        <w:tc>
          <w:tcPr>
            <w:tcW w:w="0" w:type="auto"/>
            <w:vMerge/>
            <w:tcBorders>
              <w:top w:val="nil"/>
              <w:left w:val="nil"/>
              <w:bottom w:val="nil"/>
              <w:right w:val="nil"/>
            </w:tcBorders>
          </w:tcPr>
          <w:p w14:paraId="209E7A09" w14:textId="77777777" w:rsidR="002402B1" w:rsidRDefault="002402B1" w:rsidP="002402B1"/>
        </w:tc>
        <w:tc>
          <w:tcPr>
            <w:tcW w:w="0" w:type="auto"/>
            <w:vMerge/>
            <w:tcBorders>
              <w:top w:val="nil"/>
              <w:left w:val="nil"/>
              <w:bottom w:val="nil"/>
              <w:right w:val="nil"/>
            </w:tcBorders>
          </w:tcPr>
          <w:p w14:paraId="7ABC7F86" w14:textId="77777777" w:rsidR="002402B1" w:rsidRDefault="002402B1" w:rsidP="002402B1"/>
        </w:tc>
        <w:tc>
          <w:tcPr>
            <w:tcW w:w="0" w:type="auto"/>
            <w:gridSpan w:val="2"/>
            <w:vMerge/>
            <w:tcBorders>
              <w:top w:val="nil"/>
              <w:left w:val="nil"/>
              <w:bottom w:val="nil"/>
              <w:right w:val="nil"/>
            </w:tcBorders>
          </w:tcPr>
          <w:p w14:paraId="2C752E7B" w14:textId="77777777" w:rsidR="002402B1" w:rsidRDefault="002402B1" w:rsidP="002402B1"/>
        </w:tc>
        <w:tc>
          <w:tcPr>
            <w:tcW w:w="0" w:type="auto"/>
            <w:vMerge/>
            <w:tcBorders>
              <w:top w:val="nil"/>
              <w:left w:val="nil"/>
              <w:bottom w:val="nil"/>
              <w:right w:val="nil"/>
            </w:tcBorders>
          </w:tcPr>
          <w:p w14:paraId="2684EB0B" w14:textId="77777777" w:rsidR="002402B1" w:rsidRDefault="002402B1" w:rsidP="002402B1"/>
        </w:tc>
        <w:tc>
          <w:tcPr>
            <w:tcW w:w="0" w:type="auto"/>
            <w:vMerge/>
            <w:tcBorders>
              <w:top w:val="nil"/>
              <w:left w:val="nil"/>
              <w:bottom w:val="nil"/>
              <w:right w:val="nil"/>
            </w:tcBorders>
          </w:tcPr>
          <w:p w14:paraId="5439CDFA" w14:textId="77777777" w:rsidR="002402B1" w:rsidRDefault="002402B1" w:rsidP="002402B1"/>
        </w:tc>
        <w:tc>
          <w:tcPr>
            <w:tcW w:w="0" w:type="auto"/>
            <w:vMerge/>
            <w:tcBorders>
              <w:top w:val="nil"/>
              <w:left w:val="nil"/>
              <w:bottom w:val="nil"/>
              <w:right w:val="nil"/>
            </w:tcBorders>
          </w:tcPr>
          <w:p w14:paraId="489FC683" w14:textId="77777777" w:rsidR="002402B1" w:rsidRDefault="002402B1" w:rsidP="002402B1"/>
        </w:tc>
      </w:tr>
      <w:tr w:rsidR="002402B1" w14:paraId="1736A686" w14:textId="77777777" w:rsidTr="002F7FA6">
        <w:trPr>
          <w:gridAfter w:val="1"/>
          <w:wAfter w:w="636" w:type="dxa"/>
          <w:trHeight w:val="170"/>
        </w:trPr>
        <w:tc>
          <w:tcPr>
            <w:tcW w:w="836" w:type="dxa"/>
            <w:tcBorders>
              <w:top w:val="single" w:sz="5" w:space="0" w:color="000000"/>
              <w:left w:val="single" w:sz="5" w:space="0" w:color="000000"/>
              <w:bottom w:val="single" w:sz="5" w:space="0" w:color="000000"/>
              <w:right w:val="single" w:sz="5" w:space="0" w:color="000000"/>
            </w:tcBorders>
          </w:tcPr>
          <w:p w14:paraId="7DB54827" w14:textId="77777777" w:rsidR="002402B1" w:rsidRDefault="002402B1" w:rsidP="002402B1">
            <w:pPr>
              <w:ind w:left="24"/>
            </w:pPr>
            <w:r>
              <w:rPr>
                <w:sz w:val="14"/>
              </w:rPr>
              <w:t>2.4.3.4</w:t>
            </w:r>
          </w:p>
        </w:tc>
        <w:tc>
          <w:tcPr>
            <w:tcW w:w="3633" w:type="dxa"/>
            <w:tcBorders>
              <w:top w:val="single" w:sz="5" w:space="0" w:color="000000"/>
              <w:left w:val="single" w:sz="5" w:space="0" w:color="000000"/>
              <w:bottom w:val="single" w:sz="5" w:space="0" w:color="000000"/>
              <w:right w:val="single" w:sz="5" w:space="0" w:color="000000"/>
            </w:tcBorders>
          </w:tcPr>
          <w:p w14:paraId="2E9E0B63" w14:textId="77777777" w:rsidR="002402B1" w:rsidRDefault="002402B1" w:rsidP="002402B1">
            <w:pPr>
              <w:ind w:left="25"/>
            </w:pPr>
            <w:r>
              <w:rPr>
                <w:sz w:val="14"/>
              </w:rPr>
              <w:t>The organisation supports staff participation in such opportunities.</w:t>
            </w:r>
          </w:p>
        </w:tc>
        <w:tc>
          <w:tcPr>
            <w:tcW w:w="750" w:type="dxa"/>
            <w:tcBorders>
              <w:top w:val="single" w:sz="5" w:space="0" w:color="000000"/>
              <w:left w:val="single" w:sz="5" w:space="0" w:color="000000"/>
              <w:bottom w:val="single" w:sz="5" w:space="0" w:color="000000"/>
              <w:right w:val="single" w:sz="5" w:space="0" w:color="000000"/>
            </w:tcBorders>
          </w:tcPr>
          <w:p w14:paraId="00279B54" w14:textId="77777777" w:rsidR="002402B1" w:rsidRDefault="002402B1" w:rsidP="002402B1">
            <w:pPr>
              <w:ind w:left="25"/>
            </w:pPr>
            <w:r>
              <w:rPr>
                <w:sz w:val="14"/>
              </w:rPr>
              <w:t>31.3.1.6</w:t>
            </w:r>
          </w:p>
        </w:tc>
        <w:tc>
          <w:tcPr>
            <w:tcW w:w="0" w:type="auto"/>
            <w:vMerge/>
            <w:tcBorders>
              <w:top w:val="nil"/>
              <w:left w:val="single" w:sz="5" w:space="0" w:color="000000"/>
              <w:bottom w:val="single" w:sz="5" w:space="0" w:color="000000"/>
              <w:right w:val="nil"/>
            </w:tcBorders>
          </w:tcPr>
          <w:p w14:paraId="0A7E8823" w14:textId="77777777" w:rsidR="002402B1" w:rsidRDefault="002402B1" w:rsidP="002402B1"/>
        </w:tc>
        <w:tc>
          <w:tcPr>
            <w:tcW w:w="0" w:type="auto"/>
            <w:tcBorders>
              <w:top w:val="nil"/>
              <w:left w:val="nil"/>
              <w:bottom w:val="single" w:sz="5" w:space="0" w:color="000000"/>
              <w:right w:val="nil"/>
            </w:tcBorders>
          </w:tcPr>
          <w:p w14:paraId="3339570C" w14:textId="77777777" w:rsidR="002402B1" w:rsidRDefault="002402B1" w:rsidP="002402B1"/>
        </w:tc>
        <w:tc>
          <w:tcPr>
            <w:tcW w:w="0" w:type="auto"/>
            <w:tcBorders>
              <w:top w:val="nil"/>
              <w:left w:val="nil"/>
              <w:bottom w:val="single" w:sz="5" w:space="0" w:color="000000"/>
              <w:right w:val="nil"/>
            </w:tcBorders>
          </w:tcPr>
          <w:p w14:paraId="39CD2F48" w14:textId="77777777" w:rsidR="002402B1" w:rsidRDefault="002402B1" w:rsidP="002402B1"/>
        </w:tc>
        <w:tc>
          <w:tcPr>
            <w:tcW w:w="0" w:type="auto"/>
            <w:tcBorders>
              <w:top w:val="nil"/>
              <w:left w:val="nil"/>
              <w:bottom w:val="single" w:sz="5" w:space="0" w:color="000000"/>
              <w:right w:val="nil"/>
            </w:tcBorders>
          </w:tcPr>
          <w:p w14:paraId="0F9BB623" w14:textId="77777777" w:rsidR="002402B1" w:rsidRDefault="002402B1" w:rsidP="002402B1"/>
        </w:tc>
        <w:tc>
          <w:tcPr>
            <w:tcW w:w="0" w:type="auto"/>
            <w:vMerge/>
            <w:tcBorders>
              <w:top w:val="nil"/>
              <w:left w:val="nil"/>
              <w:bottom w:val="single" w:sz="5" w:space="0" w:color="000000"/>
              <w:right w:val="nil"/>
            </w:tcBorders>
          </w:tcPr>
          <w:p w14:paraId="63A717C2" w14:textId="77777777" w:rsidR="002402B1" w:rsidRDefault="002402B1" w:rsidP="002402B1"/>
        </w:tc>
        <w:tc>
          <w:tcPr>
            <w:tcW w:w="0" w:type="auto"/>
            <w:vMerge/>
            <w:tcBorders>
              <w:top w:val="nil"/>
              <w:left w:val="nil"/>
              <w:bottom w:val="single" w:sz="5" w:space="0" w:color="000000"/>
              <w:right w:val="nil"/>
            </w:tcBorders>
          </w:tcPr>
          <w:p w14:paraId="1C474C6A" w14:textId="77777777" w:rsidR="002402B1" w:rsidRDefault="002402B1" w:rsidP="002402B1"/>
        </w:tc>
        <w:tc>
          <w:tcPr>
            <w:tcW w:w="0" w:type="auto"/>
            <w:gridSpan w:val="2"/>
            <w:vMerge/>
            <w:tcBorders>
              <w:top w:val="nil"/>
              <w:left w:val="nil"/>
              <w:bottom w:val="single" w:sz="5" w:space="0" w:color="000000"/>
              <w:right w:val="nil"/>
            </w:tcBorders>
          </w:tcPr>
          <w:p w14:paraId="764B374D" w14:textId="77777777" w:rsidR="002402B1" w:rsidRDefault="002402B1" w:rsidP="002402B1"/>
        </w:tc>
        <w:tc>
          <w:tcPr>
            <w:tcW w:w="0" w:type="auto"/>
            <w:vMerge/>
            <w:tcBorders>
              <w:top w:val="nil"/>
              <w:left w:val="nil"/>
              <w:bottom w:val="single" w:sz="5" w:space="0" w:color="000000"/>
              <w:right w:val="nil"/>
            </w:tcBorders>
          </w:tcPr>
          <w:p w14:paraId="3E957909" w14:textId="77777777" w:rsidR="002402B1" w:rsidRDefault="002402B1" w:rsidP="002402B1"/>
        </w:tc>
        <w:tc>
          <w:tcPr>
            <w:tcW w:w="0" w:type="auto"/>
            <w:vMerge/>
            <w:tcBorders>
              <w:top w:val="nil"/>
              <w:left w:val="nil"/>
              <w:bottom w:val="single" w:sz="5" w:space="0" w:color="000000"/>
              <w:right w:val="nil"/>
            </w:tcBorders>
          </w:tcPr>
          <w:p w14:paraId="0751360D" w14:textId="77777777" w:rsidR="002402B1" w:rsidRDefault="002402B1" w:rsidP="002402B1"/>
        </w:tc>
        <w:tc>
          <w:tcPr>
            <w:tcW w:w="0" w:type="auto"/>
            <w:vMerge/>
            <w:tcBorders>
              <w:top w:val="nil"/>
              <w:left w:val="nil"/>
              <w:bottom w:val="single" w:sz="5" w:space="0" w:color="000000"/>
              <w:right w:val="nil"/>
            </w:tcBorders>
          </w:tcPr>
          <w:p w14:paraId="519333CA" w14:textId="77777777" w:rsidR="002402B1" w:rsidRDefault="002402B1" w:rsidP="002402B1"/>
        </w:tc>
      </w:tr>
      <w:tr w:rsidR="002402B1" w14:paraId="73F0A64E" w14:textId="77777777" w:rsidTr="004C6101">
        <w:trPr>
          <w:gridAfter w:val="1"/>
          <w:wAfter w:w="636" w:type="dxa"/>
          <w:trHeight w:val="341"/>
        </w:trPr>
        <w:tc>
          <w:tcPr>
            <w:tcW w:w="836" w:type="dxa"/>
            <w:vMerge w:val="restart"/>
            <w:tcBorders>
              <w:top w:val="single" w:sz="5" w:space="0" w:color="000000"/>
              <w:left w:val="single" w:sz="5" w:space="0" w:color="000000"/>
              <w:bottom w:val="single" w:sz="5" w:space="0" w:color="000000"/>
              <w:right w:val="single" w:sz="5" w:space="0" w:color="000000"/>
            </w:tcBorders>
            <w:vAlign w:val="center"/>
          </w:tcPr>
          <w:p w14:paraId="269F29DD" w14:textId="77777777" w:rsidR="002402B1" w:rsidRPr="009762E0" w:rsidRDefault="002402B1" w:rsidP="002402B1">
            <w:pPr>
              <w:ind w:left="24"/>
              <w:rPr>
                <w:color w:val="auto"/>
              </w:rPr>
            </w:pPr>
            <w:r w:rsidRPr="009762E0">
              <w:rPr>
                <w:color w:val="auto"/>
                <w:sz w:val="14"/>
              </w:rPr>
              <w:t>2.5.1.1</w:t>
            </w:r>
          </w:p>
        </w:tc>
        <w:tc>
          <w:tcPr>
            <w:tcW w:w="3633" w:type="dxa"/>
            <w:vMerge w:val="restart"/>
            <w:tcBorders>
              <w:top w:val="single" w:sz="5" w:space="0" w:color="000000"/>
              <w:left w:val="single" w:sz="5" w:space="0" w:color="000000"/>
              <w:bottom w:val="single" w:sz="5" w:space="0" w:color="000000"/>
              <w:right w:val="single" w:sz="5" w:space="0" w:color="000000"/>
            </w:tcBorders>
            <w:vAlign w:val="center"/>
          </w:tcPr>
          <w:p w14:paraId="4315CC31" w14:textId="77777777" w:rsidR="002402B1" w:rsidRPr="00F572A1" w:rsidRDefault="002402B1" w:rsidP="002402B1">
            <w:pPr>
              <w:ind w:left="25"/>
              <w:rPr>
                <w:color w:val="auto"/>
                <w:sz w:val="16"/>
                <w:szCs w:val="16"/>
              </w:rPr>
            </w:pPr>
            <w:r w:rsidRPr="00F572A1">
              <w:rPr>
                <w:color w:val="auto"/>
                <w:sz w:val="16"/>
                <w:szCs w:val="16"/>
              </w:rPr>
              <w:t>Those permitted by law, regulation and the organisation to provide patient care, without supervision, are identified.</w:t>
            </w:r>
          </w:p>
        </w:tc>
        <w:tc>
          <w:tcPr>
            <w:tcW w:w="750" w:type="dxa"/>
            <w:tcBorders>
              <w:top w:val="single" w:sz="5" w:space="0" w:color="000000"/>
              <w:left w:val="single" w:sz="5" w:space="0" w:color="000000"/>
              <w:bottom w:val="single" w:sz="5" w:space="0" w:color="000000"/>
              <w:right w:val="single" w:sz="5" w:space="0" w:color="000000"/>
            </w:tcBorders>
            <w:vAlign w:val="bottom"/>
          </w:tcPr>
          <w:p w14:paraId="36474387" w14:textId="77777777" w:rsidR="002402B1" w:rsidRDefault="002402B1" w:rsidP="002402B1">
            <w:pPr>
              <w:ind w:left="25"/>
            </w:pPr>
            <w:r>
              <w:rPr>
                <w:sz w:val="14"/>
              </w:rPr>
              <w:t>1.2.1.4</w:t>
            </w:r>
          </w:p>
        </w:tc>
        <w:tc>
          <w:tcPr>
            <w:tcW w:w="741" w:type="dxa"/>
            <w:tcBorders>
              <w:top w:val="single" w:sz="5" w:space="0" w:color="000000"/>
              <w:left w:val="single" w:sz="5" w:space="0" w:color="000000"/>
              <w:bottom w:val="single" w:sz="5" w:space="0" w:color="000000"/>
              <w:right w:val="single" w:sz="5" w:space="0" w:color="000000"/>
            </w:tcBorders>
          </w:tcPr>
          <w:p w14:paraId="66F64FB5" w14:textId="77777777" w:rsidR="002402B1" w:rsidRDefault="002402B1" w:rsidP="002402B1">
            <w:pPr>
              <w:ind w:left="25"/>
            </w:pPr>
            <w:r>
              <w:rPr>
                <w:sz w:val="14"/>
              </w:rPr>
              <w:t>2.2.1.1</w:t>
            </w:r>
          </w:p>
          <w:p w14:paraId="125CBF67" w14:textId="77777777" w:rsidR="002402B1" w:rsidRDefault="002402B1" w:rsidP="002402B1">
            <w:pPr>
              <w:ind w:left="25"/>
            </w:pPr>
            <w:r>
              <w:rPr>
                <w:sz w:val="14"/>
              </w:rPr>
              <w:t>2.5.1.4</w:t>
            </w:r>
          </w:p>
        </w:tc>
        <w:tc>
          <w:tcPr>
            <w:tcW w:w="606" w:type="dxa"/>
            <w:tcBorders>
              <w:top w:val="single" w:sz="5" w:space="0" w:color="000000"/>
              <w:left w:val="single" w:sz="5" w:space="0" w:color="000000"/>
              <w:bottom w:val="single" w:sz="5" w:space="0" w:color="000000"/>
              <w:right w:val="single" w:sz="5" w:space="0" w:color="000000"/>
            </w:tcBorders>
          </w:tcPr>
          <w:p w14:paraId="0B27946F" w14:textId="77777777" w:rsidR="002402B1" w:rsidRDefault="002402B1" w:rsidP="002402B1">
            <w:pPr>
              <w:ind w:left="25"/>
              <w:rPr>
                <w:sz w:val="14"/>
              </w:rPr>
            </w:pPr>
          </w:p>
        </w:tc>
        <w:tc>
          <w:tcPr>
            <w:tcW w:w="663" w:type="dxa"/>
            <w:tcBorders>
              <w:top w:val="single" w:sz="5" w:space="0" w:color="000000"/>
              <w:left w:val="single" w:sz="5" w:space="0" w:color="000000"/>
              <w:bottom w:val="single" w:sz="5" w:space="0" w:color="000000"/>
              <w:right w:val="single" w:sz="5" w:space="0" w:color="000000"/>
            </w:tcBorders>
          </w:tcPr>
          <w:p w14:paraId="08761AC7" w14:textId="77777777" w:rsidR="002402B1" w:rsidRDefault="002402B1" w:rsidP="002402B1">
            <w:pPr>
              <w:ind w:left="25"/>
            </w:pPr>
            <w:r>
              <w:rPr>
                <w:sz w:val="14"/>
              </w:rPr>
              <w:t>17.1.1.1-2</w:t>
            </w:r>
          </w:p>
          <w:p w14:paraId="35EDFD77" w14:textId="77777777" w:rsidR="002402B1" w:rsidRDefault="002402B1" w:rsidP="002402B1">
            <w:pPr>
              <w:ind w:left="25"/>
            </w:pPr>
            <w:r w:rsidRPr="00904733">
              <w:rPr>
                <w:color w:val="FF0000"/>
                <w:sz w:val="14"/>
              </w:rPr>
              <w:t>17.1.2.4</w:t>
            </w:r>
          </w:p>
        </w:tc>
        <w:tc>
          <w:tcPr>
            <w:tcW w:w="702" w:type="dxa"/>
            <w:tcBorders>
              <w:top w:val="single" w:sz="5" w:space="0" w:color="000000"/>
              <w:left w:val="single" w:sz="5" w:space="0" w:color="000000"/>
              <w:bottom w:val="single" w:sz="5" w:space="0" w:color="000000"/>
              <w:right w:val="single" w:sz="5" w:space="0" w:color="000000"/>
            </w:tcBorders>
            <w:vAlign w:val="bottom"/>
          </w:tcPr>
          <w:p w14:paraId="0621886A" w14:textId="77777777" w:rsidR="002402B1" w:rsidRDefault="002402B1" w:rsidP="002402B1">
            <w:pPr>
              <w:ind w:left="25"/>
            </w:pPr>
            <w:r>
              <w:rPr>
                <w:sz w:val="14"/>
              </w:rPr>
              <w:t>18.2.1.5</w:t>
            </w:r>
          </w:p>
        </w:tc>
        <w:tc>
          <w:tcPr>
            <w:tcW w:w="750" w:type="dxa"/>
            <w:tcBorders>
              <w:top w:val="single" w:sz="5" w:space="0" w:color="000000"/>
              <w:left w:val="single" w:sz="5" w:space="0" w:color="000000"/>
              <w:bottom w:val="single" w:sz="5" w:space="0" w:color="000000"/>
              <w:right w:val="single" w:sz="5" w:space="0" w:color="000000"/>
            </w:tcBorders>
            <w:vAlign w:val="bottom"/>
          </w:tcPr>
          <w:p w14:paraId="4F7AF73D" w14:textId="77777777" w:rsidR="002402B1" w:rsidRDefault="002402B1" w:rsidP="002402B1">
            <w:pPr>
              <w:ind w:left="25"/>
            </w:pPr>
            <w:r>
              <w:rPr>
                <w:sz w:val="14"/>
              </w:rPr>
              <w:t>19.1.2.1</w:t>
            </w:r>
          </w:p>
        </w:tc>
        <w:tc>
          <w:tcPr>
            <w:tcW w:w="741" w:type="dxa"/>
            <w:tcBorders>
              <w:top w:val="single" w:sz="5" w:space="0" w:color="000000"/>
              <w:left w:val="single" w:sz="5" w:space="0" w:color="000000"/>
              <w:bottom w:val="single" w:sz="5" w:space="0" w:color="000000"/>
              <w:right w:val="single" w:sz="5" w:space="0" w:color="000000"/>
            </w:tcBorders>
            <w:vAlign w:val="bottom"/>
          </w:tcPr>
          <w:p w14:paraId="3B6BC9DC" w14:textId="77777777" w:rsidR="002402B1" w:rsidRDefault="002402B1" w:rsidP="002402B1">
            <w:pPr>
              <w:ind w:left="26"/>
            </w:pPr>
            <w:r>
              <w:rPr>
                <w:sz w:val="14"/>
              </w:rPr>
              <w:t>20.1.2.1</w:t>
            </w:r>
          </w:p>
        </w:tc>
        <w:tc>
          <w:tcPr>
            <w:tcW w:w="646" w:type="dxa"/>
            <w:tcBorders>
              <w:top w:val="single" w:sz="5" w:space="0" w:color="000000"/>
              <w:left w:val="single" w:sz="5" w:space="0" w:color="000000"/>
              <w:bottom w:val="single" w:sz="5" w:space="0" w:color="000000"/>
              <w:right w:val="single" w:sz="5" w:space="0" w:color="000000"/>
            </w:tcBorders>
            <w:vAlign w:val="bottom"/>
          </w:tcPr>
          <w:p w14:paraId="312BC993" w14:textId="77777777" w:rsidR="002402B1" w:rsidRDefault="002402B1" w:rsidP="002402B1">
            <w:pPr>
              <w:ind w:left="26"/>
            </w:pPr>
            <w:r>
              <w:rPr>
                <w:sz w:val="14"/>
              </w:rPr>
              <w:t>21.1.1.1-2</w:t>
            </w:r>
          </w:p>
        </w:tc>
        <w:tc>
          <w:tcPr>
            <w:tcW w:w="745" w:type="dxa"/>
            <w:tcBorders>
              <w:top w:val="single" w:sz="5" w:space="0" w:color="000000"/>
              <w:left w:val="single" w:sz="5" w:space="0" w:color="000000"/>
              <w:bottom w:val="single" w:sz="5" w:space="0" w:color="000000"/>
              <w:right w:val="single" w:sz="5" w:space="0" w:color="000000"/>
            </w:tcBorders>
          </w:tcPr>
          <w:p w14:paraId="77E0DF45" w14:textId="77777777" w:rsidR="002402B1" w:rsidRDefault="002402B1" w:rsidP="002402B1">
            <w:pPr>
              <w:ind w:left="25"/>
            </w:pPr>
            <w:r>
              <w:rPr>
                <w:sz w:val="14"/>
              </w:rPr>
              <w:t>22.1.1.1-2</w:t>
            </w:r>
          </w:p>
          <w:p w14:paraId="08E2563A" w14:textId="77777777" w:rsidR="002402B1" w:rsidRDefault="002402B1" w:rsidP="002402B1">
            <w:pPr>
              <w:ind w:left="25"/>
            </w:pPr>
            <w:r>
              <w:rPr>
                <w:sz w:val="14"/>
              </w:rPr>
              <w:t>22.1.1.4</w:t>
            </w:r>
          </w:p>
        </w:tc>
        <w:tc>
          <w:tcPr>
            <w:tcW w:w="755" w:type="dxa"/>
            <w:tcBorders>
              <w:top w:val="single" w:sz="5" w:space="0" w:color="000000"/>
              <w:left w:val="single" w:sz="5" w:space="0" w:color="000000"/>
              <w:bottom w:val="single" w:sz="5" w:space="0" w:color="000000"/>
              <w:right w:val="single" w:sz="5" w:space="0" w:color="000000"/>
            </w:tcBorders>
            <w:vAlign w:val="bottom"/>
          </w:tcPr>
          <w:p w14:paraId="6E12A1CB" w14:textId="77777777" w:rsidR="002402B1" w:rsidRDefault="002402B1" w:rsidP="002402B1">
            <w:pPr>
              <w:ind w:left="26"/>
            </w:pPr>
            <w:r>
              <w:rPr>
                <w:sz w:val="14"/>
              </w:rPr>
              <w:t>23.1.1.1-2</w:t>
            </w:r>
          </w:p>
        </w:tc>
        <w:tc>
          <w:tcPr>
            <w:tcW w:w="755" w:type="dxa"/>
            <w:tcBorders>
              <w:top w:val="single" w:sz="5" w:space="0" w:color="000000"/>
              <w:left w:val="single" w:sz="5" w:space="0" w:color="000000"/>
              <w:bottom w:val="single" w:sz="5" w:space="0" w:color="000000"/>
              <w:right w:val="single" w:sz="5" w:space="0" w:color="000000"/>
            </w:tcBorders>
            <w:vAlign w:val="bottom"/>
          </w:tcPr>
          <w:p w14:paraId="5BD5E7D3" w14:textId="77777777" w:rsidR="002402B1" w:rsidRPr="00B0288E" w:rsidRDefault="002402B1" w:rsidP="002402B1">
            <w:pPr>
              <w:ind w:left="25"/>
            </w:pPr>
            <w:r w:rsidRPr="00B0288E">
              <w:rPr>
                <w:sz w:val="14"/>
              </w:rPr>
              <w:t>24.1.1.1-2</w:t>
            </w:r>
          </w:p>
        </w:tc>
        <w:tc>
          <w:tcPr>
            <w:tcW w:w="751" w:type="dxa"/>
            <w:tcBorders>
              <w:top w:val="single" w:sz="5" w:space="0" w:color="000000"/>
              <w:left w:val="single" w:sz="5" w:space="0" w:color="000000"/>
              <w:bottom w:val="single" w:sz="5" w:space="0" w:color="000000"/>
              <w:right w:val="single" w:sz="4" w:space="0" w:color="auto"/>
            </w:tcBorders>
            <w:vAlign w:val="bottom"/>
          </w:tcPr>
          <w:p w14:paraId="382B65E4" w14:textId="77777777" w:rsidR="002402B1" w:rsidRDefault="002402B1" w:rsidP="002402B1">
            <w:pPr>
              <w:ind w:left="25"/>
            </w:pPr>
            <w:r>
              <w:rPr>
                <w:sz w:val="14"/>
              </w:rPr>
              <w:t>31.1.1.1</w:t>
            </w:r>
          </w:p>
        </w:tc>
      </w:tr>
      <w:tr w:rsidR="002402B1" w14:paraId="03854243" w14:textId="77777777" w:rsidTr="004C6101">
        <w:trPr>
          <w:trHeight w:val="341"/>
        </w:trPr>
        <w:tc>
          <w:tcPr>
            <w:tcW w:w="0" w:type="auto"/>
            <w:vMerge/>
            <w:tcBorders>
              <w:top w:val="nil"/>
              <w:left w:val="single" w:sz="5" w:space="0" w:color="000000"/>
              <w:bottom w:val="nil"/>
              <w:right w:val="single" w:sz="5" w:space="0" w:color="000000"/>
            </w:tcBorders>
          </w:tcPr>
          <w:p w14:paraId="7228ED4D" w14:textId="77777777" w:rsidR="002402B1" w:rsidRPr="009762E0" w:rsidRDefault="002402B1" w:rsidP="002402B1">
            <w:pPr>
              <w:rPr>
                <w:color w:val="auto"/>
              </w:rPr>
            </w:pPr>
          </w:p>
        </w:tc>
        <w:tc>
          <w:tcPr>
            <w:tcW w:w="0" w:type="auto"/>
            <w:vMerge/>
            <w:tcBorders>
              <w:top w:val="nil"/>
              <w:left w:val="single" w:sz="5" w:space="0" w:color="000000"/>
              <w:bottom w:val="nil"/>
              <w:right w:val="single" w:sz="5" w:space="0" w:color="000000"/>
            </w:tcBorders>
          </w:tcPr>
          <w:p w14:paraId="2724A3A0" w14:textId="77777777" w:rsidR="002402B1" w:rsidRPr="00F572A1" w:rsidRDefault="002402B1" w:rsidP="002402B1">
            <w:pPr>
              <w:rPr>
                <w:color w:val="auto"/>
                <w:sz w:val="16"/>
                <w:szCs w:val="16"/>
              </w:rPr>
            </w:pPr>
          </w:p>
        </w:tc>
        <w:tc>
          <w:tcPr>
            <w:tcW w:w="750" w:type="dxa"/>
            <w:tcBorders>
              <w:top w:val="single" w:sz="5" w:space="0" w:color="000000"/>
              <w:left w:val="single" w:sz="5" w:space="0" w:color="000000"/>
              <w:bottom w:val="single" w:sz="5" w:space="0" w:color="000000"/>
              <w:right w:val="single" w:sz="5" w:space="0" w:color="000000"/>
            </w:tcBorders>
          </w:tcPr>
          <w:p w14:paraId="43A60652" w14:textId="77777777" w:rsidR="002402B1" w:rsidRDefault="002402B1" w:rsidP="002402B1">
            <w:pPr>
              <w:ind w:left="25"/>
            </w:pPr>
            <w:r>
              <w:rPr>
                <w:sz w:val="14"/>
              </w:rPr>
              <w:t>32.1.1.1 32.4.2.1</w:t>
            </w:r>
          </w:p>
        </w:tc>
        <w:tc>
          <w:tcPr>
            <w:tcW w:w="741" w:type="dxa"/>
            <w:tcBorders>
              <w:top w:val="single" w:sz="5" w:space="0" w:color="000000"/>
              <w:left w:val="single" w:sz="5" w:space="0" w:color="000000"/>
              <w:bottom w:val="single" w:sz="5" w:space="0" w:color="000000"/>
              <w:right w:val="single" w:sz="5" w:space="0" w:color="000000"/>
            </w:tcBorders>
          </w:tcPr>
          <w:p w14:paraId="534D3F6B" w14:textId="77777777" w:rsidR="002402B1" w:rsidRDefault="002402B1" w:rsidP="002402B1">
            <w:pPr>
              <w:ind w:left="25"/>
            </w:pPr>
            <w:r>
              <w:rPr>
                <w:sz w:val="14"/>
              </w:rPr>
              <w:t>33.1.1.1 33.4.2.1</w:t>
            </w:r>
          </w:p>
        </w:tc>
        <w:tc>
          <w:tcPr>
            <w:tcW w:w="606" w:type="dxa"/>
            <w:tcBorders>
              <w:top w:val="single" w:sz="5" w:space="0" w:color="000000"/>
              <w:left w:val="single" w:sz="5" w:space="0" w:color="000000"/>
              <w:bottom w:val="single" w:sz="5" w:space="0" w:color="000000"/>
              <w:right w:val="single" w:sz="5" w:space="0" w:color="000000"/>
            </w:tcBorders>
          </w:tcPr>
          <w:p w14:paraId="5586DE96" w14:textId="77777777" w:rsidR="002402B1" w:rsidRDefault="002402B1" w:rsidP="002402B1">
            <w:pPr>
              <w:ind w:left="25"/>
            </w:pPr>
            <w:r>
              <w:rPr>
                <w:sz w:val="14"/>
              </w:rPr>
              <w:t>34.1.1.1 34.4.2.1</w:t>
            </w:r>
          </w:p>
        </w:tc>
        <w:tc>
          <w:tcPr>
            <w:tcW w:w="663" w:type="dxa"/>
            <w:tcBorders>
              <w:top w:val="single" w:sz="5" w:space="0" w:color="000000"/>
              <w:left w:val="single" w:sz="5" w:space="0" w:color="000000"/>
              <w:bottom w:val="single" w:sz="5" w:space="0" w:color="000000"/>
              <w:right w:val="single" w:sz="5" w:space="0" w:color="000000"/>
            </w:tcBorders>
          </w:tcPr>
          <w:p w14:paraId="3215FDDB" w14:textId="77777777" w:rsidR="002402B1" w:rsidRDefault="002402B1" w:rsidP="002402B1">
            <w:pPr>
              <w:ind w:left="25"/>
            </w:pPr>
            <w:r>
              <w:rPr>
                <w:sz w:val="14"/>
              </w:rPr>
              <w:t>35.1.1.1 35.4.2.1</w:t>
            </w:r>
          </w:p>
        </w:tc>
        <w:tc>
          <w:tcPr>
            <w:tcW w:w="702" w:type="dxa"/>
            <w:tcBorders>
              <w:top w:val="single" w:sz="5" w:space="0" w:color="000000"/>
              <w:left w:val="single" w:sz="5" w:space="0" w:color="000000"/>
              <w:bottom w:val="single" w:sz="5" w:space="0" w:color="000000"/>
              <w:right w:val="single" w:sz="5" w:space="0" w:color="000000"/>
            </w:tcBorders>
          </w:tcPr>
          <w:p w14:paraId="10B87A7A" w14:textId="77777777" w:rsidR="002402B1" w:rsidRDefault="002402B1" w:rsidP="002402B1">
            <w:pPr>
              <w:ind w:left="25"/>
            </w:pPr>
            <w:r>
              <w:rPr>
                <w:sz w:val="14"/>
              </w:rPr>
              <w:t>36.1.1.1 36.4.2.1</w:t>
            </w:r>
          </w:p>
        </w:tc>
        <w:tc>
          <w:tcPr>
            <w:tcW w:w="750" w:type="dxa"/>
            <w:tcBorders>
              <w:top w:val="single" w:sz="5" w:space="0" w:color="000000"/>
              <w:left w:val="single" w:sz="5" w:space="0" w:color="000000"/>
              <w:bottom w:val="single" w:sz="5" w:space="0" w:color="000000"/>
              <w:right w:val="single" w:sz="5" w:space="0" w:color="000000"/>
            </w:tcBorders>
          </w:tcPr>
          <w:p w14:paraId="103F4B7A" w14:textId="77777777" w:rsidR="002402B1" w:rsidRDefault="002402B1" w:rsidP="002402B1">
            <w:pPr>
              <w:ind w:left="25"/>
            </w:pPr>
            <w:r>
              <w:rPr>
                <w:sz w:val="14"/>
              </w:rPr>
              <w:t>37.1.1.1 37.4.2.1</w:t>
            </w:r>
          </w:p>
        </w:tc>
        <w:tc>
          <w:tcPr>
            <w:tcW w:w="741" w:type="dxa"/>
            <w:tcBorders>
              <w:top w:val="single" w:sz="5" w:space="0" w:color="000000"/>
              <w:left w:val="single" w:sz="5" w:space="0" w:color="000000"/>
              <w:bottom w:val="single" w:sz="5" w:space="0" w:color="000000"/>
              <w:right w:val="single" w:sz="5" w:space="0" w:color="000000"/>
            </w:tcBorders>
            <w:vAlign w:val="bottom"/>
          </w:tcPr>
          <w:p w14:paraId="673F40CA" w14:textId="77777777" w:rsidR="002402B1" w:rsidRPr="006C2391" w:rsidRDefault="002402B1" w:rsidP="002402B1">
            <w:pPr>
              <w:ind w:left="25"/>
              <w:rPr>
                <w:color w:val="auto"/>
                <w:sz w:val="14"/>
              </w:rPr>
            </w:pPr>
            <w:r w:rsidRPr="006C2391">
              <w:rPr>
                <w:color w:val="auto"/>
                <w:sz w:val="14"/>
              </w:rPr>
              <w:t>38.1.2.1</w:t>
            </w:r>
          </w:p>
          <w:p w14:paraId="00A56B70" w14:textId="77777777" w:rsidR="002402B1" w:rsidRDefault="002402B1" w:rsidP="002402B1">
            <w:pPr>
              <w:ind w:left="25"/>
            </w:pPr>
            <w:r w:rsidRPr="006C2391">
              <w:rPr>
                <w:color w:val="auto"/>
                <w:sz w:val="14"/>
              </w:rPr>
              <w:t>38.4.2.1</w:t>
            </w:r>
          </w:p>
        </w:tc>
        <w:tc>
          <w:tcPr>
            <w:tcW w:w="646" w:type="dxa"/>
            <w:tcBorders>
              <w:top w:val="single" w:sz="5" w:space="0" w:color="000000"/>
              <w:left w:val="single" w:sz="5" w:space="0" w:color="000000"/>
              <w:bottom w:val="single" w:sz="5" w:space="0" w:color="000000"/>
              <w:right w:val="single" w:sz="5" w:space="0" w:color="000000"/>
            </w:tcBorders>
          </w:tcPr>
          <w:p w14:paraId="65176A4C" w14:textId="77777777" w:rsidR="002402B1" w:rsidRPr="00B0288E" w:rsidRDefault="002402B1" w:rsidP="002402B1">
            <w:pPr>
              <w:rPr>
                <w:sz w:val="14"/>
              </w:rPr>
            </w:pPr>
            <w:r w:rsidRPr="00B0288E">
              <w:rPr>
                <w:sz w:val="14"/>
              </w:rPr>
              <w:t>39.1.1.2</w:t>
            </w:r>
          </w:p>
          <w:p w14:paraId="4E55D1CE" w14:textId="77777777" w:rsidR="002402B1" w:rsidRDefault="002402B1" w:rsidP="002402B1">
            <w:pPr>
              <w:ind w:left="25"/>
            </w:pPr>
            <w:r w:rsidRPr="00B0288E">
              <w:rPr>
                <w:sz w:val="14"/>
              </w:rPr>
              <w:t>39.1.1.3</w:t>
            </w:r>
          </w:p>
        </w:tc>
        <w:tc>
          <w:tcPr>
            <w:tcW w:w="745" w:type="dxa"/>
            <w:tcBorders>
              <w:top w:val="single" w:sz="5" w:space="0" w:color="000000"/>
              <w:left w:val="single" w:sz="5" w:space="0" w:color="000000"/>
              <w:bottom w:val="single" w:sz="5" w:space="0" w:color="000000"/>
              <w:right w:val="single" w:sz="5" w:space="0" w:color="000000"/>
            </w:tcBorders>
            <w:vAlign w:val="bottom"/>
          </w:tcPr>
          <w:p w14:paraId="4D5EBC3A" w14:textId="77777777" w:rsidR="002402B1" w:rsidRPr="00B0288E" w:rsidRDefault="002402B1" w:rsidP="002402B1">
            <w:pPr>
              <w:rPr>
                <w:sz w:val="14"/>
              </w:rPr>
            </w:pPr>
            <w:r>
              <w:rPr>
                <w:sz w:val="14"/>
              </w:rPr>
              <w:t>40</w:t>
            </w:r>
            <w:r w:rsidRPr="00B0288E">
              <w:rPr>
                <w:sz w:val="14"/>
              </w:rPr>
              <w:t>.1.1.2</w:t>
            </w:r>
          </w:p>
          <w:p w14:paraId="4667E898" w14:textId="77777777" w:rsidR="002402B1" w:rsidRPr="00B0288E" w:rsidRDefault="002402B1" w:rsidP="002402B1">
            <w:pPr>
              <w:rPr>
                <w:sz w:val="14"/>
              </w:rPr>
            </w:pPr>
            <w:r>
              <w:rPr>
                <w:sz w:val="14"/>
              </w:rPr>
              <w:t>40</w:t>
            </w:r>
            <w:r w:rsidRPr="00B0288E">
              <w:rPr>
                <w:sz w:val="14"/>
              </w:rPr>
              <w:t>.1.1.3</w:t>
            </w:r>
          </w:p>
          <w:p w14:paraId="1B52DBCC" w14:textId="77777777" w:rsidR="002402B1" w:rsidRDefault="002402B1" w:rsidP="002402B1">
            <w:pPr>
              <w:ind w:left="26"/>
            </w:pPr>
          </w:p>
        </w:tc>
        <w:tc>
          <w:tcPr>
            <w:tcW w:w="755" w:type="dxa"/>
            <w:tcBorders>
              <w:top w:val="single" w:sz="5" w:space="0" w:color="000000"/>
              <w:left w:val="single" w:sz="5" w:space="0" w:color="000000"/>
              <w:bottom w:val="single" w:sz="5" w:space="0" w:color="000000"/>
              <w:right w:val="single" w:sz="5" w:space="0" w:color="000000"/>
            </w:tcBorders>
          </w:tcPr>
          <w:p w14:paraId="54C6ED03" w14:textId="77777777" w:rsidR="002402B1" w:rsidRPr="00B0288E" w:rsidRDefault="002402B1" w:rsidP="002402B1">
            <w:pPr>
              <w:rPr>
                <w:sz w:val="14"/>
              </w:rPr>
            </w:pPr>
            <w:r>
              <w:rPr>
                <w:sz w:val="14"/>
              </w:rPr>
              <w:t>41.1.1.1</w:t>
            </w:r>
          </w:p>
          <w:p w14:paraId="6E7F6600" w14:textId="77777777" w:rsidR="002402B1" w:rsidRPr="00B0288E" w:rsidRDefault="002402B1" w:rsidP="002402B1">
            <w:pPr>
              <w:rPr>
                <w:sz w:val="14"/>
              </w:rPr>
            </w:pPr>
            <w:r>
              <w:rPr>
                <w:sz w:val="14"/>
              </w:rPr>
              <w:t>41</w:t>
            </w:r>
            <w:r w:rsidRPr="00B0288E">
              <w:rPr>
                <w:sz w:val="14"/>
              </w:rPr>
              <w:t>.1.1.3</w:t>
            </w:r>
          </w:p>
          <w:p w14:paraId="28790D01" w14:textId="77777777" w:rsidR="002402B1" w:rsidRDefault="002402B1" w:rsidP="002402B1">
            <w:pPr>
              <w:ind w:left="25"/>
            </w:pPr>
          </w:p>
        </w:tc>
        <w:tc>
          <w:tcPr>
            <w:tcW w:w="755" w:type="dxa"/>
            <w:tcBorders>
              <w:top w:val="single" w:sz="5" w:space="0" w:color="000000"/>
              <w:left w:val="single" w:sz="5" w:space="0" w:color="000000"/>
              <w:bottom w:val="single" w:sz="5" w:space="0" w:color="000000"/>
              <w:right w:val="single" w:sz="5" w:space="0" w:color="000000"/>
            </w:tcBorders>
          </w:tcPr>
          <w:p w14:paraId="46F4B4B5" w14:textId="77777777" w:rsidR="002402B1" w:rsidRDefault="002402B1" w:rsidP="002402B1">
            <w:pPr>
              <w:rPr>
                <w:sz w:val="14"/>
              </w:rPr>
            </w:pPr>
            <w:r>
              <w:rPr>
                <w:sz w:val="14"/>
              </w:rPr>
              <w:t>42</w:t>
            </w:r>
            <w:r w:rsidRPr="00B0288E">
              <w:rPr>
                <w:sz w:val="14"/>
              </w:rPr>
              <w:t>.1.1.</w:t>
            </w:r>
            <w:r>
              <w:rPr>
                <w:sz w:val="14"/>
              </w:rPr>
              <w:t>2</w:t>
            </w:r>
          </w:p>
          <w:p w14:paraId="34C55953" w14:textId="77777777" w:rsidR="002402B1" w:rsidRPr="00B0288E" w:rsidRDefault="002402B1" w:rsidP="002402B1">
            <w:pPr>
              <w:rPr>
                <w:sz w:val="14"/>
              </w:rPr>
            </w:pPr>
            <w:r>
              <w:rPr>
                <w:sz w:val="14"/>
              </w:rPr>
              <w:t>42</w:t>
            </w:r>
            <w:r w:rsidRPr="00B0288E">
              <w:rPr>
                <w:sz w:val="14"/>
              </w:rPr>
              <w:t>.1.1.</w:t>
            </w:r>
            <w:r>
              <w:rPr>
                <w:sz w:val="14"/>
              </w:rPr>
              <w:t>3</w:t>
            </w:r>
          </w:p>
          <w:p w14:paraId="12008944" w14:textId="77777777" w:rsidR="002402B1" w:rsidRPr="00B0288E" w:rsidRDefault="002402B1" w:rsidP="002402B1">
            <w:pPr>
              <w:rPr>
                <w:sz w:val="14"/>
              </w:rPr>
            </w:pPr>
          </w:p>
          <w:p w14:paraId="399EAD73" w14:textId="77777777" w:rsidR="002402B1" w:rsidRPr="00EA1B19" w:rsidRDefault="002402B1" w:rsidP="002402B1">
            <w:pPr>
              <w:rPr>
                <w:highlight w:val="yellow"/>
              </w:rPr>
            </w:pPr>
          </w:p>
        </w:tc>
        <w:tc>
          <w:tcPr>
            <w:tcW w:w="751" w:type="dxa"/>
            <w:tcBorders>
              <w:top w:val="single" w:sz="5" w:space="0" w:color="000000"/>
              <w:left w:val="single" w:sz="5" w:space="0" w:color="000000"/>
              <w:bottom w:val="single" w:sz="5" w:space="0" w:color="000000"/>
              <w:right w:val="single" w:sz="4" w:space="0" w:color="auto"/>
            </w:tcBorders>
            <w:vAlign w:val="bottom"/>
          </w:tcPr>
          <w:p w14:paraId="1770F404" w14:textId="77777777" w:rsidR="002402B1" w:rsidRPr="00B0288E" w:rsidRDefault="002402B1" w:rsidP="002402B1">
            <w:pPr>
              <w:rPr>
                <w:sz w:val="14"/>
              </w:rPr>
            </w:pPr>
            <w:r>
              <w:rPr>
                <w:sz w:val="14"/>
              </w:rPr>
              <w:t>43</w:t>
            </w:r>
            <w:r w:rsidRPr="00B0288E">
              <w:rPr>
                <w:sz w:val="14"/>
              </w:rPr>
              <w:t>.1.1.2</w:t>
            </w:r>
          </w:p>
          <w:p w14:paraId="634DEBC2" w14:textId="77777777" w:rsidR="002402B1" w:rsidRPr="00B0288E" w:rsidRDefault="002402B1" w:rsidP="002402B1">
            <w:pPr>
              <w:rPr>
                <w:sz w:val="14"/>
              </w:rPr>
            </w:pPr>
            <w:r>
              <w:rPr>
                <w:sz w:val="14"/>
              </w:rPr>
              <w:t>43</w:t>
            </w:r>
            <w:r w:rsidRPr="00B0288E">
              <w:rPr>
                <w:sz w:val="14"/>
              </w:rPr>
              <w:t>.1.1.3</w:t>
            </w:r>
          </w:p>
          <w:p w14:paraId="3F5A550E" w14:textId="77777777" w:rsidR="002402B1" w:rsidRDefault="002402B1" w:rsidP="002402B1"/>
        </w:tc>
        <w:tc>
          <w:tcPr>
            <w:tcW w:w="636" w:type="dxa"/>
            <w:tcBorders>
              <w:left w:val="single" w:sz="4" w:space="0" w:color="auto"/>
            </w:tcBorders>
            <w:vAlign w:val="bottom"/>
          </w:tcPr>
          <w:p w14:paraId="077DE34A" w14:textId="77777777" w:rsidR="002402B1" w:rsidRDefault="002402B1" w:rsidP="002402B1"/>
        </w:tc>
      </w:tr>
      <w:tr w:rsidR="002402B1" w14:paraId="768B3699" w14:textId="77777777" w:rsidTr="00176C17">
        <w:trPr>
          <w:gridAfter w:val="1"/>
          <w:wAfter w:w="636" w:type="dxa"/>
          <w:trHeight w:val="373"/>
        </w:trPr>
        <w:tc>
          <w:tcPr>
            <w:tcW w:w="0" w:type="auto"/>
            <w:vMerge/>
            <w:tcBorders>
              <w:top w:val="nil"/>
              <w:left w:val="single" w:sz="5" w:space="0" w:color="000000"/>
              <w:bottom w:val="single" w:sz="5" w:space="0" w:color="000000"/>
              <w:right w:val="single" w:sz="5" w:space="0" w:color="000000"/>
            </w:tcBorders>
          </w:tcPr>
          <w:p w14:paraId="2A4BB68B" w14:textId="77777777" w:rsidR="002402B1" w:rsidRPr="009762E0" w:rsidRDefault="002402B1" w:rsidP="002402B1">
            <w:pPr>
              <w:rPr>
                <w:color w:val="auto"/>
              </w:rPr>
            </w:pPr>
          </w:p>
        </w:tc>
        <w:tc>
          <w:tcPr>
            <w:tcW w:w="0" w:type="auto"/>
            <w:vMerge/>
            <w:tcBorders>
              <w:top w:val="nil"/>
              <w:left w:val="single" w:sz="5" w:space="0" w:color="000000"/>
              <w:bottom w:val="single" w:sz="5" w:space="0" w:color="000000"/>
              <w:right w:val="single" w:sz="5" w:space="0" w:color="000000"/>
            </w:tcBorders>
          </w:tcPr>
          <w:p w14:paraId="35A6C0CC" w14:textId="77777777" w:rsidR="002402B1" w:rsidRPr="00F572A1" w:rsidRDefault="002402B1" w:rsidP="002402B1">
            <w:pPr>
              <w:rPr>
                <w:color w:val="auto"/>
                <w:sz w:val="16"/>
                <w:szCs w:val="16"/>
              </w:rPr>
            </w:pPr>
          </w:p>
        </w:tc>
        <w:tc>
          <w:tcPr>
            <w:tcW w:w="750" w:type="dxa"/>
            <w:tcBorders>
              <w:top w:val="single" w:sz="5" w:space="0" w:color="000000"/>
              <w:left w:val="single" w:sz="5" w:space="0" w:color="000000"/>
              <w:bottom w:val="single" w:sz="5" w:space="0" w:color="000000"/>
              <w:right w:val="single" w:sz="5" w:space="0" w:color="000000"/>
            </w:tcBorders>
          </w:tcPr>
          <w:p w14:paraId="593F24D4" w14:textId="77777777" w:rsidR="002402B1" w:rsidRPr="00B0288E" w:rsidRDefault="002402B1" w:rsidP="002402B1">
            <w:pPr>
              <w:rPr>
                <w:sz w:val="14"/>
              </w:rPr>
            </w:pPr>
            <w:r>
              <w:rPr>
                <w:sz w:val="14"/>
              </w:rPr>
              <w:t>44.1.1.2</w:t>
            </w:r>
          </w:p>
          <w:p w14:paraId="6674C73C" w14:textId="77777777" w:rsidR="002402B1" w:rsidRPr="00176C17" w:rsidRDefault="002402B1" w:rsidP="002402B1">
            <w:pPr>
              <w:rPr>
                <w:sz w:val="14"/>
              </w:rPr>
            </w:pPr>
            <w:r>
              <w:rPr>
                <w:sz w:val="14"/>
              </w:rPr>
              <w:t>44</w:t>
            </w:r>
            <w:r w:rsidRPr="00B0288E">
              <w:rPr>
                <w:sz w:val="14"/>
              </w:rPr>
              <w:t>.1.1.3</w:t>
            </w:r>
          </w:p>
        </w:tc>
        <w:tc>
          <w:tcPr>
            <w:tcW w:w="741" w:type="dxa"/>
            <w:tcBorders>
              <w:top w:val="single" w:sz="5" w:space="0" w:color="000000"/>
              <w:left w:val="single" w:sz="5" w:space="0" w:color="000000"/>
              <w:bottom w:val="single" w:sz="5" w:space="0" w:color="000000"/>
              <w:right w:val="single" w:sz="5" w:space="0" w:color="000000"/>
            </w:tcBorders>
          </w:tcPr>
          <w:p w14:paraId="290C2A0E" w14:textId="77777777" w:rsidR="002402B1" w:rsidRPr="00B0288E" w:rsidRDefault="002402B1" w:rsidP="002402B1">
            <w:pPr>
              <w:rPr>
                <w:sz w:val="14"/>
              </w:rPr>
            </w:pPr>
            <w:r>
              <w:rPr>
                <w:sz w:val="14"/>
              </w:rPr>
              <w:t>45</w:t>
            </w:r>
            <w:r w:rsidRPr="00B0288E">
              <w:rPr>
                <w:sz w:val="14"/>
              </w:rPr>
              <w:t>.1.1.</w:t>
            </w:r>
            <w:r>
              <w:rPr>
                <w:sz w:val="14"/>
              </w:rPr>
              <w:t>1</w:t>
            </w:r>
          </w:p>
          <w:p w14:paraId="52B62C15" w14:textId="77777777" w:rsidR="002402B1" w:rsidRPr="00EA1B19" w:rsidRDefault="002402B1" w:rsidP="002402B1">
            <w:pPr>
              <w:rPr>
                <w:sz w:val="14"/>
                <w:highlight w:val="yellow"/>
              </w:rPr>
            </w:pPr>
          </w:p>
        </w:tc>
        <w:tc>
          <w:tcPr>
            <w:tcW w:w="606" w:type="dxa"/>
            <w:tcBorders>
              <w:top w:val="single" w:sz="5" w:space="0" w:color="000000"/>
              <w:left w:val="nil"/>
              <w:bottom w:val="nil"/>
              <w:right w:val="nil"/>
            </w:tcBorders>
          </w:tcPr>
          <w:p w14:paraId="31C60908" w14:textId="77777777" w:rsidR="002402B1" w:rsidRDefault="002402B1" w:rsidP="002402B1"/>
        </w:tc>
        <w:tc>
          <w:tcPr>
            <w:tcW w:w="663" w:type="dxa"/>
            <w:tcBorders>
              <w:top w:val="single" w:sz="5" w:space="0" w:color="000000"/>
              <w:left w:val="nil"/>
              <w:bottom w:val="nil"/>
              <w:right w:val="nil"/>
            </w:tcBorders>
          </w:tcPr>
          <w:p w14:paraId="155544DC" w14:textId="77777777" w:rsidR="002402B1" w:rsidRDefault="002402B1" w:rsidP="002402B1"/>
        </w:tc>
        <w:tc>
          <w:tcPr>
            <w:tcW w:w="702" w:type="dxa"/>
            <w:tcBorders>
              <w:top w:val="single" w:sz="5" w:space="0" w:color="000000"/>
              <w:left w:val="nil"/>
              <w:bottom w:val="nil"/>
              <w:right w:val="nil"/>
            </w:tcBorders>
          </w:tcPr>
          <w:p w14:paraId="033F744F" w14:textId="77777777" w:rsidR="002402B1" w:rsidRDefault="002402B1" w:rsidP="002402B1"/>
        </w:tc>
        <w:tc>
          <w:tcPr>
            <w:tcW w:w="750" w:type="dxa"/>
            <w:vMerge w:val="restart"/>
            <w:tcBorders>
              <w:top w:val="single" w:sz="5" w:space="0" w:color="000000"/>
              <w:left w:val="nil"/>
              <w:bottom w:val="nil"/>
              <w:right w:val="nil"/>
            </w:tcBorders>
          </w:tcPr>
          <w:p w14:paraId="345D99A5" w14:textId="77777777" w:rsidR="002402B1" w:rsidRDefault="002402B1" w:rsidP="002402B1"/>
        </w:tc>
        <w:tc>
          <w:tcPr>
            <w:tcW w:w="741" w:type="dxa"/>
            <w:vMerge w:val="restart"/>
            <w:tcBorders>
              <w:top w:val="single" w:sz="5" w:space="0" w:color="000000"/>
              <w:left w:val="nil"/>
              <w:bottom w:val="nil"/>
              <w:right w:val="nil"/>
            </w:tcBorders>
          </w:tcPr>
          <w:p w14:paraId="05DC2976" w14:textId="77777777" w:rsidR="002402B1" w:rsidRDefault="002402B1" w:rsidP="002402B1"/>
        </w:tc>
        <w:tc>
          <w:tcPr>
            <w:tcW w:w="1391" w:type="dxa"/>
            <w:gridSpan w:val="2"/>
            <w:vMerge w:val="restart"/>
            <w:tcBorders>
              <w:top w:val="single" w:sz="5" w:space="0" w:color="000000"/>
              <w:left w:val="nil"/>
              <w:bottom w:val="nil"/>
              <w:right w:val="nil"/>
            </w:tcBorders>
          </w:tcPr>
          <w:p w14:paraId="6A2F482A" w14:textId="77777777" w:rsidR="002402B1" w:rsidRDefault="002402B1" w:rsidP="002402B1"/>
        </w:tc>
        <w:tc>
          <w:tcPr>
            <w:tcW w:w="755" w:type="dxa"/>
            <w:vMerge w:val="restart"/>
            <w:tcBorders>
              <w:top w:val="single" w:sz="5" w:space="0" w:color="000000"/>
              <w:left w:val="nil"/>
              <w:bottom w:val="nil"/>
              <w:right w:val="nil"/>
            </w:tcBorders>
          </w:tcPr>
          <w:p w14:paraId="32F06B38" w14:textId="77777777" w:rsidR="002402B1" w:rsidRDefault="002402B1" w:rsidP="002402B1"/>
        </w:tc>
        <w:tc>
          <w:tcPr>
            <w:tcW w:w="755" w:type="dxa"/>
            <w:vMerge w:val="restart"/>
            <w:tcBorders>
              <w:top w:val="single" w:sz="5" w:space="0" w:color="000000"/>
              <w:left w:val="nil"/>
              <w:bottom w:val="nil"/>
              <w:right w:val="nil"/>
            </w:tcBorders>
          </w:tcPr>
          <w:p w14:paraId="4C4E15C4" w14:textId="77777777" w:rsidR="002402B1" w:rsidRDefault="002402B1" w:rsidP="002402B1"/>
        </w:tc>
        <w:tc>
          <w:tcPr>
            <w:tcW w:w="751" w:type="dxa"/>
            <w:vMerge w:val="restart"/>
            <w:tcBorders>
              <w:top w:val="single" w:sz="5" w:space="0" w:color="000000"/>
              <w:left w:val="nil"/>
              <w:bottom w:val="nil"/>
              <w:right w:val="nil"/>
            </w:tcBorders>
          </w:tcPr>
          <w:p w14:paraId="6AA5D28C" w14:textId="77777777" w:rsidR="002402B1" w:rsidRDefault="002402B1" w:rsidP="002402B1"/>
        </w:tc>
      </w:tr>
      <w:tr w:rsidR="002402B1" w14:paraId="0341F0EE" w14:textId="77777777" w:rsidTr="002F7FA6">
        <w:trPr>
          <w:gridAfter w:val="1"/>
          <w:wAfter w:w="636" w:type="dxa"/>
          <w:trHeight w:val="341"/>
        </w:trPr>
        <w:tc>
          <w:tcPr>
            <w:tcW w:w="836" w:type="dxa"/>
            <w:tcBorders>
              <w:top w:val="single" w:sz="5" w:space="0" w:color="000000"/>
              <w:left w:val="single" w:sz="5" w:space="0" w:color="000000"/>
              <w:bottom w:val="single" w:sz="5" w:space="0" w:color="000000"/>
              <w:right w:val="single" w:sz="5" w:space="0" w:color="000000"/>
            </w:tcBorders>
          </w:tcPr>
          <w:p w14:paraId="55BA8171" w14:textId="77777777" w:rsidR="002402B1" w:rsidRPr="00F572A1" w:rsidRDefault="002402B1" w:rsidP="002402B1">
            <w:pPr>
              <w:ind w:left="29"/>
              <w:rPr>
                <w:color w:val="FF0000"/>
              </w:rPr>
            </w:pPr>
            <w:r w:rsidRPr="00F572A1">
              <w:rPr>
                <w:color w:val="FF0000"/>
                <w:sz w:val="14"/>
              </w:rPr>
              <w:t>2.5.1.4</w:t>
            </w:r>
          </w:p>
        </w:tc>
        <w:tc>
          <w:tcPr>
            <w:tcW w:w="3633" w:type="dxa"/>
            <w:tcBorders>
              <w:top w:val="single" w:sz="5" w:space="0" w:color="000000"/>
              <w:left w:val="single" w:sz="5" w:space="0" w:color="000000"/>
              <w:bottom w:val="single" w:sz="5" w:space="0" w:color="000000"/>
              <w:right w:val="single" w:sz="5" w:space="0" w:color="000000"/>
            </w:tcBorders>
          </w:tcPr>
          <w:p w14:paraId="6F04C19C" w14:textId="77777777" w:rsidR="002402B1" w:rsidRPr="00F572A1" w:rsidRDefault="002402B1" w:rsidP="002402B1">
            <w:pPr>
              <w:ind w:left="30"/>
              <w:rPr>
                <w:color w:val="FF0000"/>
                <w:sz w:val="16"/>
                <w:szCs w:val="16"/>
              </w:rPr>
            </w:pPr>
            <w:r w:rsidRPr="00F572A1">
              <w:rPr>
                <w:color w:val="FF0000"/>
                <w:sz w:val="16"/>
                <w:szCs w:val="16"/>
              </w:rPr>
              <w:t>The personnel record contains copies of any required registration certificate(s).</w:t>
            </w:r>
          </w:p>
        </w:tc>
        <w:tc>
          <w:tcPr>
            <w:tcW w:w="750" w:type="dxa"/>
            <w:tcBorders>
              <w:top w:val="single" w:sz="5" w:space="0" w:color="000000"/>
              <w:left w:val="single" w:sz="5" w:space="0" w:color="000000"/>
              <w:bottom w:val="single" w:sz="5" w:space="0" w:color="000000"/>
              <w:right w:val="single" w:sz="5" w:space="0" w:color="000000"/>
            </w:tcBorders>
            <w:vAlign w:val="bottom"/>
          </w:tcPr>
          <w:p w14:paraId="24847DA7" w14:textId="77777777" w:rsidR="002402B1" w:rsidRDefault="002402B1" w:rsidP="002402B1">
            <w:pPr>
              <w:ind w:left="25"/>
            </w:pPr>
            <w:r>
              <w:rPr>
                <w:sz w:val="14"/>
              </w:rPr>
              <w:t>1.2.1.4</w:t>
            </w:r>
          </w:p>
        </w:tc>
        <w:tc>
          <w:tcPr>
            <w:tcW w:w="741" w:type="dxa"/>
            <w:tcBorders>
              <w:top w:val="single" w:sz="5" w:space="0" w:color="000000"/>
              <w:left w:val="single" w:sz="5" w:space="0" w:color="000000"/>
              <w:bottom w:val="single" w:sz="5" w:space="0" w:color="000000"/>
              <w:right w:val="single" w:sz="5" w:space="0" w:color="000000"/>
            </w:tcBorders>
            <w:vAlign w:val="bottom"/>
          </w:tcPr>
          <w:p w14:paraId="09D52C70" w14:textId="77777777" w:rsidR="002402B1" w:rsidRDefault="002402B1" w:rsidP="002402B1">
            <w:pPr>
              <w:ind w:left="25"/>
            </w:pPr>
            <w:r>
              <w:rPr>
                <w:sz w:val="14"/>
              </w:rPr>
              <w:t>2.2.1.1</w:t>
            </w:r>
          </w:p>
        </w:tc>
        <w:tc>
          <w:tcPr>
            <w:tcW w:w="0" w:type="auto"/>
            <w:tcBorders>
              <w:top w:val="nil"/>
              <w:left w:val="nil"/>
              <w:bottom w:val="nil"/>
              <w:right w:val="nil"/>
            </w:tcBorders>
          </w:tcPr>
          <w:p w14:paraId="52168413" w14:textId="77777777" w:rsidR="002402B1" w:rsidRDefault="002402B1" w:rsidP="002402B1"/>
        </w:tc>
        <w:tc>
          <w:tcPr>
            <w:tcW w:w="0" w:type="auto"/>
            <w:tcBorders>
              <w:top w:val="nil"/>
              <w:left w:val="nil"/>
              <w:bottom w:val="nil"/>
              <w:right w:val="nil"/>
            </w:tcBorders>
          </w:tcPr>
          <w:p w14:paraId="44D5C05E" w14:textId="77777777" w:rsidR="002402B1" w:rsidRDefault="002402B1" w:rsidP="002402B1"/>
        </w:tc>
        <w:tc>
          <w:tcPr>
            <w:tcW w:w="0" w:type="auto"/>
            <w:tcBorders>
              <w:top w:val="nil"/>
              <w:left w:val="nil"/>
              <w:bottom w:val="nil"/>
              <w:right w:val="nil"/>
            </w:tcBorders>
          </w:tcPr>
          <w:p w14:paraId="5741AC77" w14:textId="77777777" w:rsidR="002402B1" w:rsidRDefault="002402B1" w:rsidP="002402B1"/>
        </w:tc>
        <w:tc>
          <w:tcPr>
            <w:tcW w:w="0" w:type="auto"/>
            <w:vMerge/>
            <w:tcBorders>
              <w:top w:val="nil"/>
              <w:left w:val="nil"/>
              <w:bottom w:val="nil"/>
              <w:right w:val="nil"/>
            </w:tcBorders>
          </w:tcPr>
          <w:p w14:paraId="0D8234AA" w14:textId="77777777" w:rsidR="002402B1" w:rsidRDefault="002402B1" w:rsidP="002402B1"/>
        </w:tc>
        <w:tc>
          <w:tcPr>
            <w:tcW w:w="0" w:type="auto"/>
            <w:vMerge/>
            <w:tcBorders>
              <w:top w:val="nil"/>
              <w:left w:val="nil"/>
              <w:bottom w:val="nil"/>
              <w:right w:val="nil"/>
            </w:tcBorders>
          </w:tcPr>
          <w:p w14:paraId="572B12A8" w14:textId="77777777" w:rsidR="002402B1" w:rsidRDefault="002402B1" w:rsidP="002402B1"/>
        </w:tc>
        <w:tc>
          <w:tcPr>
            <w:tcW w:w="0" w:type="auto"/>
            <w:gridSpan w:val="2"/>
            <w:vMerge/>
            <w:tcBorders>
              <w:top w:val="nil"/>
              <w:left w:val="nil"/>
              <w:bottom w:val="nil"/>
              <w:right w:val="nil"/>
            </w:tcBorders>
          </w:tcPr>
          <w:p w14:paraId="2A779A03" w14:textId="77777777" w:rsidR="002402B1" w:rsidRDefault="002402B1" w:rsidP="002402B1"/>
        </w:tc>
        <w:tc>
          <w:tcPr>
            <w:tcW w:w="0" w:type="auto"/>
            <w:vMerge/>
            <w:tcBorders>
              <w:top w:val="nil"/>
              <w:left w:val="nil"/>
              <w:bottom w:val="nil"/>
              <w:right w:val="nil"/>
            </w:tcBorders>
          </w:tcPr>
          <w:p w14:paraId="495C3CE8" w14:textId="77777777" w:rsidR="002402B1" w:rsidRDefault="002402B1" w:rsidP="002402B1"/>
        </w:tc>
        <w:tc>
          <w:tcPr>
            <w:tcW w:w="0" w:type="auto"/>
            <w:vMerge/>
            <w:tcBorders>
              <w:top w:val="nil"/>
              <w:left w:val="nil"/>
              <w:bottom w:val="nil"/>
              <w:right w:val="nil"/>
            </w:tcBorders>
          </w:tcPr>
          <w:p w14:paraId="7299659F" w14:textId="77777777" w:rsidR="002402B1" w:rsidRDefault="002402B1" w:rsidP="002402B1"/>
        </w:tc>
        <w:tc>
          <w:tcPr>
            <w:tcW w:w="0" w:type="auto"/>
            <w:vMerge/>
            <w:tcBorders>
              <w:top w:val="nil"/>
              <w:left w:val="nil"/>
              <w:bottom w:val="nil"/>
              <w:right w:val="nil"/>
            </w:tcBorders>
          </w:tcPr>
          <w:p w14:paraId="01DC80B2" w14:textId="77777777" w:rsidR="002402B1" w:rsidRDefault="002402B1" w:rsidP="002402B1"/>
        </w:tc>
      </w:tr>
      <w:tr w:rsidR="002402B1" w14:paraId="150D0152" w14:textId="77777777" w:rsidTr="002F7FA6">
        <w:trPr>
          <w:gridAfter w:val="1"/>
          <w:wAfter w:w="636" w:type="dxa"/>
          <w:trHeight w:val="170"/>
        </w:trPr>
        <w:tc>
          <w:tcPr>
            <w:tcW w:w="836" w:type="dxa"/>
            <w:tcBorders>
              <w:top w:val="single" w:sz="5" w:space="0" w:color="000000"/>
              <w:left w:val="single" w:sz="5" w:space="0" w:color="000000"/>
              <w:bottom w:val="single" w:sz="5" w:space="0" w:color="000000"/>
              <w:right w:val="single" w:sz="5" w:space="0" w:color="000000"/>
            </w:tcBorders>
          </w:tcPr>
          <w:p w14:paraId="13C479C9" w14:textId="77777777" w:rsidR="002402B1" w:rsidRPr="009762E0" w:rsidRDefault="002402B1" w:rsidP="002402B1">
            <w:pPr>
              <w:ind w:left="24"/>
              <w:rPr>
                <w:color w:val="auto"/>
              </w:rPr>
            </w:pPr>
            <w:r w:rsidRPr="009762E0">
              <w:rPr>
                <w:color w:val="auto"/>
                <w:sz w:val="14"/>
              </w:rPr>
              <w:t>2.5.1.5</w:t>
            </w:r>
          </w:p>
        </w:tc>
        <w:tc>
          <w:tcPr>
            <w:tcW w:w="3633" w:type="dxa"/>
            <w:tcBorders>
              <w:top w:val="single" w:sz="5" w:space="0" w:color="000000"/>
              <w:left w:val="single" w:sz="5" w:space="0" w:color="000000"/>
              <w:bottom w:val="single" w:sz="5" w:space="0" w:color="000000"/>
              <w:right w:val="single" w:sz="5" w:space="0" w:color="000000"/>
            </w:tcBorders>
          </w:tcPr>
          <w:p w14:paraId="7380DBA5" w14:textId="77777777" w:rsidR="002402B1" w:rsidRPr="009762E0" w:rsidRDefault="002402B1" w:rsidP="002402B1">
            <w:pPr>
              <w:ind w:left="25"/>
              <w:rPr>
                <w:color w:val="auto"/>
              </w:rPr>
            </w:pPr>
            <w:r w:rsidRPr="009762E0">
              <w:rPr>
                <w:color w:val="auto"/>
                <w:sz w:val="14"/>
              </w:rPr>
              <w:t>There is a process to review the</w:t>
            </w:r>
            <w:r>
              <w:rPr>
                <w:color w:val="auto"/>
                <w:sz w:val="14"/>
              </w:rPr>
              <w:t xml:space="preserve"> personnel </w:t>
            </w:r>
            <w:r w:rsidRPr="009762E0">
              <w:rPr>
                <w:color w:val="auto"/>
                <w:sz w:val="14"/>
              </w:rPr>
              <w:t>records annually.</w:t>
            </w:r>
          </w:p>
        </w:tc>
        <w:tc>
          <w:tcPr>
            <w:tcW w:w="750" w:type="dxa"/>
            <w:tcBorders>
              <w:top w:val="single" w:sz="5" w:space="0" w:color="000000"/>
              <w:left w:val="single" w:sz="5" w:space="0" w:color="000000"/>
              <w:bottom w:val="single" w:sz="5" w:space="0" w:color="000000"/>
              <w:right w:val="single" w:sz="5" w:space="0" w:color="000000"/>
            </w:tcBorders>
          </w:tcPr>
          <w:p w14:paraId="31773409" w14:textId="77777777" w:rsidR="002402B1" w:rsidRDefault="002402B1" w:rsidP="002402B1">
            <w:pPr>
              <w:ind w:left="25"/>
            </w:pPr>
            <w:r>
              <w:rPr>
                <w:sz w:val="14"/>
              </w:rPr>
              <w:t>2.1.2.4</w:t>
            </w:r>
          </w:p>
        </w:tc>
        <w:tc>
          <w:tcPr>
            <w:tcW w:w="741" w:type="dxa"/>
            <w:vMerge w:val="restart"/>
            <w:tcBorders>
              <w:top w:val="single" w:sz="5" w:space="0" w:color="000000"/>
              <w:left w:val="single" w:sz="5" w:space="0" w:color="000000"/>
              <w:bottom w:val="single" w:sz="5" w:space="0" w:color="000000"/>
              <w:right w:val="nil"/>
            </w:tcBorders>
          </w:tcPr>
          <w:p w14:paraId="4513FEAF" w14:textId="77777777" w:rsidR="002402B1" w:rsidRDefault="002402B1" w:rsidP="002402B1"/>
        </w:tc>
        <w:tc>
          <w:tcPr>
            <w:tcW w:w="0" w:type="auto"/>
            <w:tcBorders>
              <w:top w:val="nil"/>
              <w:left w:val="nil"/>
              <w:bottom w:val="nil"/>
              <w:right w:val="nil"/>
            </w:tcBorders>
          </w:tcPr>
          <w:p w14:paraId="2B1E4901" w14:textId="77777777" w:rsidR="002402B1" w:rsidRDefault="002402B1" w:rsidP="002402B1"/>
        </w:tc>
        <w:tc>
          <w:tcPr>
            <w:tcW w:w="0" w:type="auto"/>
            <w:tcBorders>
              <w:top w:val="nil"/>
              <w:left w:val="nil"/>
              <w:bottom w:val="nil"/>
              <w:right w:val="nil"/>
            </w:tcBorders>
          </w:tcPr>
          <w:p w14:paraId="43E38581" w14:textId="77777777" w:rsidR="002402B1" w:rsidRDefault="002402B1" w:rsidP="002402B1"/>
        </w:tc>
        <w:tc>
          <w:tcPr>
            <w:tcW w:w="0" w:type="auto"/>
            <w:tcBorders>
              <w:top w:val="nil"/>
              <w:left w:val="nil"/>
              <w:bottom w:val="nil"/>
              <w:right w:val="nil"/>
            </w:tcBorders>
          </w:tcPr>
          <w:p w14:paraId="0A856D0C" w14:textId="77777777" w:rsidR="002402B1" w:rsidRDefault="002402B1" w:rsidP="002402B1"/>
        </w:tc>
        <w:tc>
          <w:tcPr>
            <w:tcW w:w="0" w:type="auto"/>
            <w:vMerge/>
            <w:tcBorders>
              <w:top w:val="nil"/>
              <w:left w:val="nil"/>
              <w:bottom w:val="nil"/>
              <w:right w:val="nil"/>
            </w:tcBorders>
          </w:tcPr>
          <w:p w14:paraId="3BB52E44" w14:textId="77777777" w:rsidR="002402B1" w:rsidRDefault="002402B1" w:rsidP="002402B1"/>
        </w:tc>
        <w:tc>
          <w:tcPr>
            <w:tcW w:w="0" w:type="auto"/>
            <w:vMerge/>
            <w:tcBorders>
              <w:top w:val="nil"/>
              <w:left w:val="nil"/>
              <w:bottom w:val="nil"/>
              <w:right w:val="nil"/>
            </w:tcBorders>
          </w:tcPr>
          <w:p w14:paraId="30BCB66E" w14:textId="77777777" w:rsidR="002402B1" w:rsidRDefault="002402B1" w:rsidP="002402B1"/>
        </w:tc>
        <w:tc>
          <w:tcPr>
            <w:tcW w:w="0" w:type="auto"/>
            <w:gridSpan w:val="2"/>
            <w:vMerge/>
            <w:tcBorders>
              <w:top w:val="nil"/>
              <w:left w:val="nil"/>
              <w:bottom w:val="nil"/>
              <w:right w:val="nil"/>
            </w:tcBorders>
          </w:tcPr>
          <w:p w14:paraId="52AF57A0" w14:textId="77777777" w:rsidR="002402B1" w:rsidRDefault="002402B1" w:rsidP="002402B1"/>
        </w:tc>
        <w:tc>
          <w:tcPr>
            <w:tcW w:w="0" w:type="auto"/>
            <w:vMerge/>
            <w:tcBorders>
              <w:top w:val="nil"/>
              <w:left w:val="nil"/>
              <w:bottom w:val="nil"/>
              <w:right w:val="nil"/>
            </w:tcBorders>
          </w:tcPr>
          <w:p w14:paraId="2BC181C6" w14:textId="77777777" w:rsidR="002402B1" w:rsidRDefault="002402B1" w:rsidP="002402B1"/>
        </w:tc>
        <w:tc>
          <w:tcPr>
            <w:tcW w:w="0" w:type="auto"/>
            <w:vMerge/>
            <w:tcBorders>
              <w:top w:val="nil"/>
              <w:left w:val="nil"/>
              <w:bottom w:val="nil"/>
              <w:right w:val="nil"/>
            </w:tcBorders>
          </w:tcPr>
          <w:p w14:paraId="399C4AF1" w14:textId="77777777" w:rsidR="002402B1" w:rsidRDefault="002402B1" w:rsidP="002402B1"/>
        </w:tc>
        <w:tc>
          <w:tcPr>
            <w:tcW w:w="0" w:type="auto"/>
            <w:vMerge/>
            <w:tcBorders>
              <w:top w:val="nil"/>
              <w:left w:val="nil"/>
              <w:bottom w:val="nil"/>
              <w:right w:val="nil"/>
            </w:tcBorders>
          </w:tcPr>
          <w:p w14:paraId="3BF3DA5D" w14:textId="77777777" w:rsidR="002402B1" w:rsidRDefault="002402B1" w:rsidP="002402B1"/>
        </w:tc>
      </w:tr>
      <w:tr w:rsidR="002402B1" w14:paraId="08A1AF47" w14:textId="77777777" w:rsidTr="002F7FA6">
        <w:trPr>
          <w:gridAfter w:val="1"/>
          <w:wAfter w:w="636" w:type="dxa"/>
          <w:trHeight w:val="514"/>
        </w:trPr>
        <w:tc>
          <w:tcPr>
            <w:tcW w:w="836" w:type="dxa"/>
            <w:tcBorders>
              <w:top w:val="single" w:sz="5" w:space="0" w:color="000000"/>
              <w:left w:val="single" w:sz="5" w:space="0" w:color="000000"/>
              <w:bottom w:val="single" w:sz="5" w:space="0" w:color="000000"/>
              <w:right w:val="single" w:sz="5" w:space="0" w:color="000000"/>
            </w:tcBorders>
            <w:vAlign w:val="center"/>
          </w:tcPr>
          <w:p w14:paraId="2EF870F8" w14:textId="77777777" w:rsidR="002402B1" w:rsidRDefault="002402B1" w:rsidP="002402B1">
            <w:pPr>
              <w:ind w:left="24"/>
            </w:pPr>
            <w:r>
              <w:rPr>
                <w:sz w:val="14"/>
              </w:rPr>
              <w:t>2.5.1.6</w:t>
            </w:r>
          </w:p>
        </w:tc>
        <w:tc>
          <w:tcPr>
            <w:tcW w:w="3633" w:type="dxa"/>
            <w:tcBorders>
              <w:top w:val="single" w:sz="5" w:space="0" w:color="000000"/>
              <w:left w:val="single" w:sz="5" w:space="0" w:color="000000"/>
              <w:bottom w:val="single" w:sz="5" w:space="0" w:color="000000"/>
              <w:right w:val="single" w:sz="5" w:space="0" w:color="000000"/>
            </w:tcBorders>
          </w:tcPr>
          <w:p w14:paraId="0C12AD31" w14:textId="77777777" w:rsidR="002402B1" w:rsidRDefault="002402B1" w:rsidP="002402B1">
            <w:pPr>
              <w:ind w:left="25"/>
            </w:pPr>
            <w:r>
              <w:rPr>
                <w:sz w:val="14"/>
              </w:rPr>
              <w:t>The organisation has a process to ensure that nurses and other personnel who are not employees of the organisation, but provide services to the organisation’s patients, have valid credentials.</w:t>
            </w:r>
          </w:p>
        </w:tc>
        <w:tc>
          <w:tcPr>
            <w:tcW w:w="750" w:type="dxa"/>
            <w:tcBorders>
              <w:top w:val="single" w:sz="5" w:space="0" w:color="000000"/>
              <w:left w:val="single" w:sz="5" w:space="0" w:color="000000"/>
              <w:bottom w:val="single" w:sz="5" w:space="0" w:color="000000"/>
              <w:right w:val="single" w:sz="5" w:space="0" w:color="000000"/>
            </w:tcBorders>
            <w:vAlign w:val="bottom"/>
          </w:tcPr>
          <w:p w14:paraId="438AF523" w14:textId="77777777" w:rsidR="002402B1" w:rsidRDefault="002402B1" w:rsidP="002402B1">
            <w:pPr>
              <w:ind w:left="25"/>
            </w:pPr>
            <w:r>
              <w:rPr>
                <w:sz w:val="14"/>
              </w:rPr>
              <w:t>1.2.7.3</w:t>
            </w:r>
          </w:p>
        </w:tc>
        <w:tc>
          <w:tcPr>
            <w:tcW w:w="0" w:type="auto"/>
            <w:vMerge/>
            <w:tcBorders>
              <w:top w:val="nil"/>
              <w:left w:val="single" w:sz="5" w:space="0" w:color="000000"/>
              <w:bottom w:val="nil"/>
              <w:right w:val="nil"/>
            </w:tcBorders>
          </w:tcPr>
          <w:p w14:paraId="44EB0C5E" w14:textId="77777777" w:rsidR="002402B1" w:rsidRDefault="002402B1" w:rsidP="002402B1"/>
        </w:tc>
        <w:tc>
          <w:tcPr>
            <w:tcW w:w="0" w:type="auto"/>
            <w:tcBorders>
              <w:top w:val="nil"/>
              <w:left w:val="nil"/>
              <w:bottom w:val="nil"/>
              <w:right w:val="nil"/>
            </w:tcBorders>
          </w:tcPr>
          <w:p w14:paraId="08464506" w14:textId="77777777" w:rsidR="002402B1" w:rsidRDefault="002402B1" w:rsidP="002402B1"/>
        </w:tc>
        <w:tc>
          <w:tcPr>
            <w:tcW w:w="0" w:type="auto"/>
            <w:tcBorders>
              <w:top w:val="nil"/>
              <w:left w:val="nil"/>
              <w:bottom w:val="nil"/>
              <w:right w:val="nil"/>
            </w:tcBorders>
          </w:tcPr>
          <w:p w14:paraId="0AD2A69D" w14:textId="77777777" w:rsidR="002402B1" w:rsidRDefault="002402B1" w:rsidP="002402B1"/>
        </w:tc>
        <w:tc>
          <w:tcPr>
            <w:tcW w:w="0" w:type="auto"/>
            <w:tcBorders>
              <w:top w:val="nil"/>
              <w:left w:val="nil"/>
              <w:bottom w:val="nil"/>
              <w:right w:val="nil"/>
            </w:tcBorders>
          </w:tcPr>
          <w:p w14:paraId="4E4E87B0" w14:textId="77777777" w:rsidR="002402B1" w:rsidRDefault="002402B1" w:rsidP="002402B1"/>
        </w:tc>
        <w:tc>
          <w:tcPr>
            <w:tcW w:w="0" w:type="auto"/>
            <w:vMerge/>
            <w:tcBorders>
              <w:top w:val="nil"/>
              <w:left w:val="nil"/>
              <w:bottom w:val="nil"/>
              <w:right w:val="nil"/>
            </w:tcBorders>
          </w:tcPr>
          <w:p w14:paraId="35B83CAF" w14:textId="77777777" w:rsidR="002402B1" w:rsidRDefault="002402B1" w:rsidP="002402B1"/>
        </w:tc>
        <w:tc>
          <w:tcPr>
            <w:tcW w:w="0" w:type="auto"/>
            <w:vMerge/>
            <w:tcBorders>
              <w:top w:val="nil"/>
              <w:left w:val="nil"/>
              <w:bottom w:val="nil"/>
              <w:right w:val="nil"/>
            </w:tcBorders>
          </w:tcPr>
          <w:p w14:paraId="77FCE5EE" w14:textId="77777777" w:rsidR="002402B1" w:rsidRDefault="002402B1" w:rsidP="002402B1"/>
        </w:tc>
        <w:tc>
          <w:tcPr>
            <w:tcW w:w="0" w:type="auto"/>
            <w:gridSpan w:val="2"/>
            <w:vMerge/>
            <w:tcBorders>
              <w:top w:val="nil"/>
              <w:left w:val="nil"/>
              <w:bottom w:val="nil"/>
              <w:right w:val="nil"/>
            </w:tcBorders>
          </w:tcPr>
          <w:p w14:paraId="3C0DCBEE" w14:textId="77777777" w:rsidR="002402B1" w:rsidRDefault="002402B1" w:rsidP="002402B1"/>
        </w:tc>
        <w:tc>
          <w:tcPr>
            <w:tcW w:w="0" w:type="auto"/>
            <w:vMerge/>
            <w:tcBorders>
              <w:top w:val="nil"/>
              <w:left w:val="nil"/>
              <w:bottom w:val="nil"/>
              <w:right w:val="nil"/>
            </w:tcBorders>
          </w:tcPr>
          <w:p w14:paraId="785535A9" w14:textId="77777777" w:rsidR="002402B1" w:rsidRDefault="002402B1" w:rsidP="002402B1"/>
        </w:tc>
        <w:tc>
          <w:tcPr>
            <w:tcW w:w="0" w:type="auto"/>
            <w:vMerge/>
            <w:tcBorders>
              <w:top w:val="nil"/>
              <w:left w:val="nil"/>
              <w:bottom w:val="nil"/>
              <w:right w:val="nil"/>
            </w:tcBorders>
          </w:tcPr>
          <w:p w14:paraId="77F88A2E" w14:textId="77777777" w:rsidR="002402B1" w:rsidRDefault="002402B1" w:rsidP="002402B1"/>
        </w:tc>
        <w:tc>
          <w:tcPr>
            <w:tcW w:w="0" w:type="auto"/>
            <w:vMerge/>
            <w:tcBorders>
              <w:top w:val="nil"/>
              <w:left w:val="nil"/>
              <w:bottom w:val="nil"/>
              <w:right w:val="nil"/>
            </w:tcBorders>
          </w:tcPr>
          <w:p w14:paraId="14D9F53C" w14:textId="77777777" w:rsidR="002402B1" w:rsidRDefault="002402B1" w:rsidP="002402B1"/>
        </w:tc>
      </w:tr>
      <w:tr w:rsidR="002402B1" w14:paraId="32EE4B51" w14:textId="77777777" w:rsidTr="002F7FA6">
        <w:trPr>
          <w:gridAfter w:val="1"/>
          <w:wAfter w:w="636" w:type="dxa"/>
          <w:trHeight w:val="341"/>
        </w:trPr>
        <w:tc>
          <w:tcPr>
            <w:tcW w:w="836" w:type="dxa"/>
            <w:tcBorders>
              <w:top w:val="single" w:sz="5" w:space="0" w:color="000000"/>
              <w:left w:val="single" w:sz="5" w:space="0" w:color="000000"/>
              <w:bottom w:val="single" w:sz="5" w:space="0" w:color="000000"/>
              <w:right w:val="single" w:sz="5" w:space="0" w:color="000000"/>
            </w:tcBorders>
          </w:tcPr>
          <w:p w14:paraId="3DCDFE46" w14:textId="77777777" w:rsidR="002402B1" w:rsidRDefault="002402B1" w:rsidP="002402B1">
            <w:pPr>
              <w:ind w:left="24"/>
            </w:pPr>
            <w:r>
              <w:rPr>
                <w:sz w:val="14"/>
              </w:rPr>
              <w:t>2.5.1.7</w:t>
            </w:r>
          </w:p>
        </w:tc>
        <w:tc>
          <w:tcPr>
            <w:tcW w:w="3633" w:type="dxa"/>
            <w:tcBorders>
              <w:top w:val="single" w:sz="5" w:space="0" w:color="000000"/>
              <w:left w:val="single" w:sz="5" w:space="0" w:color="000000"/>
              <w:bottom w:val="single" w:sz="5" w:space="0" w:color="000000"/>
              <w:right w:val="single" w:sz="5" w:space="0" w:color="000000"/>
            </w:tcBorders>
          </w:tcPr>
          <w:p w14:paraId="22A0A836" w14:textId="77777777" w:rsidR="002402B1" w:rsidRDefault="002402B1" w:rsidP="002402B1">
            <w:pPr>
              <w:ind w:left="25"/>
            </w:pPr>
            <w:r>
              <w:rPr>
                <w:sz w:val="14"/>
              </w:rPr>
              <w:t>The services to be provided are made known to appropriate individuals and units of the organisation.</w:t>
            </w:r>
          </w:p>
        </w:tc>
        <w:tc>
          <w:tcPr>
            <w:tcW w:w="750" w:type="dxa"/>
            <w:tcBorders>
              <w:top w:val="single" w:sz="5" w:space="0" w:color="000000"/>
              <w:left w:val="single" w:sz="5" w:space="0" w:color="000000"/>
              <w:bottom w:val="single" w:sz="5" w:space="0" w:color="000000"/>
              <w:right w:val="single" w:sz="5" w:space="0" w:color="000000"/>
            </w:tcBorders>
            <w:vAlign w:val="bottom"/>
          </w:tcPr>
          <w:p w14:paraId="0861DEDC" w14:textId="77777777" w:rsidR="002402B1" w:rsidRDefault="002402B1" w:rsidP="002402B1">
            <w:pPr>
              <w:ind w:left="25"/>
            </w:pPr>
            <w:r>
              <w:rPr>
                <w:sz w:val="14"/>
              </w:rPr>
              <w:t>17.1.1.3</w:t>
            </w:r>
          </w:p>
        </w:tc>
        <w:tc>
          <w:tcPr>
            <w:tcW w:w="0" w:type="auto"/>
            <w:vMerge/>
            <w:tcBorders>
              <w:top w:val="nil"/>
              <w:left w:val="single" w:sz="5" w:space="0" w:color="000000"/>
              <w:bottom w:val="single" w:sz="5" w:space="0" w:color="000000"/>
              <w:right w:val="nil"/>
            </w:tcBorders>
          </w:tcPr>
          <w:p w14:paraId="2DAF5D16" w14:textId="77777777" w:rsidR="002402B1" w:rsidRDefault="002402B1" w:rsidP="002402B1"/>
        </w:tc>
        <w:tc>
          <w:tcPr>
            <w:tcW w:w="0" w:type="auto"/>
            <w:tcBorders>
              <w:top w:val="nil"/>
              <w:left w:val="nil"/>
              <w:bottom w:val="nil"/>
              <w:right w:val="nil"/>
            </w:tcBorders>
          </w:tcPr>
          <w:p w14:paraId="3B92F38D" w14:textId="77777777" w:rsidR="002402B1" w:rsidRDefault="002402B1" w:rsidP="002402B1"/>
        </w:tc>
        <w:tc>
          <w:tcPr>
            <w:tcW w:w="0" w:type="auto"/>
            <w:tcBorders>
              <w:top w:val="nil"/>
              <w:left w:val="nil"/>
              <w:bottom w:val="nil"/>
              <w:right w:val="nil"/>
            </w:tcBorders>
          </w:tcPr>
          <w:p w14:paraId="0F964AE8" w14:textId="77777777" w:rsidR="002402B1" w:rsidRDefault="002402B1" w:rsidP="002402B1"/>
        </w:tc>
        <w:tc>
          <w:tcPr>
            <w:tcW w:w="0" w:type="auto"/>
            <w:tcBorders>
              <w:top w:val="nil"/>
              <w:left w:val="nil"/>
              <w:bottom w:val="nil"/>
              <w:right w:val="nil"/>
            </w:tcBorders>
          </w:tcPr>
          <w:p w14:paraId="13C4623A" w14:textId="77777777" w:rsidR="002402B1" w:rsidRDefault="002402B1" w:rsidP="002402B1"/>
        </w:tc>
        <w:tc>
          <w:tcPr>
            <w:tcW w:w="0" w:type="auto"/>
            <w:vMerge/>
            <w:tcBorders>
              <w:top w:val="nil"/>
              <w:left w:val="nil"/>
              <w:bottom w:val="nil"/>
              <w:right w:val="nil"/>
            </w:tcBorders>
          </w:tcPr>
          <w:p w14:paraId="6FF90A88" w14:textId="77777777" w:rsidR="002402B1" w:rsidRDefault="002402B1" w:rsidP="002402B1"/>
        </w:tc>
        <w:tc>
          <w:tcPr>
            <w:tcW w:w="0" w:type="auto"/>
            <w:vMerge/>
            <w:tcBorders>
              <w:top w:val="nil"/>
              <w:left w:val="nil"/>
              <w:bottom w:val="nil"/>
              <w:right w:val="nil"/>
            </w:tcBorders>
          </w:tcPr>
          <w:p w14:paraId="4015FDD7" w14:textId="77777777" w:rsidR="002402B1" w:rsidRDefault="002402B1" w:rsidP="002402B1"/>
        </w:tc>
        <w:tc>
          <w:tcPr>
            <w:tcW w:w="0" w:type="auto"/>
            <w:gridSpan w:val="2"/>
            <w:vMerge/>
            <w:tcBorders>
              <w:top w:val="nil"/>
              <w:left w:val="nil"/>
              <w:bottom w:val="nil"/>
              <w:right w:val="nil"/>
            </w:tcBorders>
          </w:tcPr>
          <w:p w14:paraId="26B7F374" w14:textId="77777777" w:rsidR="002402B1" w:rsidRDefault="002402B1" w:rsidP="002402B1"/>
        </w:tc>
        <w:tc>
          <w:tcPr>
            <w:tcW w:w="0" w:type="auto"/>
            <w:vMerge/>
            <w:tcBorders>
              <w:top w:val="nil"/>
              <w:left w:val="nil"/>
              <w:bottom w:val="nil"/>
              <w:right w:val="nil"/>
            </w:tcBorders>
          </w:tcPr>
          <w:p w14:paraId="7A037484" w14:textId="77777777" w:rsidR="002402B1" w:rsidRDefault="002402B1" w:rsidP="002402B1"/>
        </w:tc>
        <w:tc>
          <w:tcPr>
            <w:tcW w:w="0" w:type="auto"/>
            <w:vMerge/>
            <w:tcBorders>
              <w:top w:val="nil"/>
              <w:left w:val="nil"/>
              <w:bottom w:val="nil"/>
              <w:right w:val="nil"/>
            </w:tcBorders>
          </w:tcPr>
          <w:p w14:paraId="7199E1D0" w14:textId="77777777" w:rsidR="002402B1" w:rsidRDefault="002402B1" w:rsidP="002402B1"/>
        </w:tc>
        <w:tc>
          <w:tcPr>
            <w:tcW w:w="0" w:type="auto"/>
            <w:vMerge/>
            <w:tcBorders>
              <w:top w:val="nil"/>
              <w:left w:val="nil"/>
              <w:bottom w:val="nil"/>
              <w:right w:val="nil"/>
            </w:tcBorders>
          </w:tcPr>
          <w:p w14:paraId="3778DE20" w14:textId="77777777" w:rsidR="002402B1" w:rsidRDefault="002402B1" w:rsidP="002402B1"/>
        </w:tc>
      </w:tr>
      <w:tr w:rsidR="002402B1" w14:paraId="3A980234" w14:textId="77777777" w:rsidTr="002F7FA6">
        <w:trPr>
          <w:gridAfter w:val="1"/>
          <w:wAfter w:w="636" w:type="dxa"/>
          <w:trHeight w:val="341"/>
        </w:trPr>
        <w:tc>
          <w:tcPr>
            <w:tcW w:w="836" w:type="dxa"/>
            <w:tcBorders>
              <w:top w:val="single" w:sz="5" w:space="0" w:color="000000"/>
              <w:left w:val="single" w:sz="5" w:space="0" w:color="000000"/>
              <w:bottom w:val="single" w:sz="5" w:space="0" w:color="000000"/>
              <w:right w:val="single" w:sz="5" w:space="0" w:color="000000"/>
            </w:tcBorders>
          </w:tcPr>
          <w:p w14:paraId="7ACC2628" w14:textId="77777777" w:rsidR="002402B1" w:rsidRDefault="002402B1" w:rsidP="002402B1">
            <w:pPr>
              <w:ind w:left="24"/>
            </w:pPr>
            <w:r>
              <w:rPr>
                <w:sz w:val="14"/>
              </w:rPr>
              <w:t>2.6.1.4</w:t>
            </w:r>
          </w:p>
        </w:tc>
        <w:tc>
          <w:tcPr>
            <w:tcW w:w="3633" w:type="dxa"/>
            <w:tcBorders>
              <w:top w:val="single" w:sz="5" w:space="0" w:color="000000"/>
              <w:left w:val="single" w:sz="5" w:space="0" w:color="000000"/>
              <w:bottom w:val="single" w:sz="5" w:space="0" w:color="000000"/>
              <w:right w:val="single" w:sz="5" w:space="0" w:color="000000"/>
            </w:tcBorders>
          </w:tcPr>
          <w:p w14:paraId="04E0D488" w14:textId="77777777" w:rsidR="002402B1" w:rsidRDefault="002402B1" w:rsidP="002402B1">
            <w:pPr>
              <w:ind w:left="25"/>
            </w:pPr>
            <w:r>
              <w:rPr>
                <w:sz w:val="14"/>
              </w:rPr>
              <w:t>The performance of individual staff members is reviewed when indicated by the findings of quality improvement activities.</w:t>
            </w:r>
          </w:p>
        </w:tc>
        <w:tc>
          <w:tcPr>
            <w:tcW w:w="750" w:type="dxa"/>
            <w:tcBorders>
              <w:top w:val="single" w:sz="5" w:space="0" w:color="000000"/>
              <w:left w:val="single" w:sz="5" w:space="0" w:color="000000"/>
              <w:bottom w:val="single" w:sz="5" w:space="0" w:color="000000"/>
              <w:right w:val="single" w:sz="5" w:space="0" w:color="000000"/>
            </w:tcBorders>
          </w:tcPr>
          <w:p w14:paraId="40460C98" w14:textId="77777777" w:rsidR="002402B1" w:rsidRDefault="002402B1" w:rsidP="002402B1">
            <w:pPr>
              <w:ind w:left="25"/>
            </w:pPr>
            <w:r>
              <w:rPr>
                <w:sz w:val="14"/>
              </w:rPr>
              <w:t>2.3.2.2 2.3.3.2</w:t>
            </w:r>
          </w:p>
        </w:tc>
        <w:tc>
          <w:tcPr>
            <w:tcW w:w="741" w:type="dxa"/>
            <w:tcBorders>
              <w:top w:val="single" w:sz="5" w:space="0" w:color="000000"/>
              <w:left w:val="single" w:sz="5" w:space="0" w:color="000000"/>
              <w:bottom w:val="single" w:sz="5" w:space="0" w:color="000000"/>
              <w:right w:val="single" w:sz="5" w:space="0" w:color="000000"/>
            </w:tcBorders>
            <w:vAlign w:val="bottom"/>
          </w:tcPr>
          <w:p w14:paraId="5A5DFCFB" w14:textId="77777777" w:rsidR="002402B1" w:rsidRDefault="002402B1" w:rsidP="002402B1">
            <w:pPr>
              <w:ind w:left="25"/>
            </w:pPr>
            <w:r>
              <w:rPr>
                <w:sz w:val="14"/>
              </w:rPr>
              <w:t>8.2.1.8</w:t>
            </w:r>
          </w:p>
        </w:tc>
        <w:tc>
          <w:tcPr>
            <w:tcW w:w="0" w:type="auto"/>
            <w:tcBorders>
              <w:top w:val="nil"/>
              <w:left w:val="nil"/>
              <w:bottom w:val="nil"/>
              <w:right w:val="nil"/>
            </w:tcBorders>
          </w:tcPr>
          <w:p w14:paraId="62BF1A40" w14:textId="77777777" w:rsidR="002402B1" w:rsidRDefault="002402B1" w:rsidP="002402B1"/>
          <w:p w14:paraId="585EE6C2" w14:textId="77777777" w:rsidR="002B41D4" w:rsidRDefault="002B41D4" w:rsidP="002402B1"/>
        </w:tc>
        <w:tc>
          <w:tcPr>
            <w:tcW w:w="0" w:type="auto"/>
            <w:tcBorders>
              <w:top w:val="nil"/>
              <w:left w:val="nil"/>
              <w:bottom w:val="nil"/>
              <w:right w:val="nil"/>
            </w:tcBorders>
          </w:tcPr>
          <w:p w14:paraId="4BC794B1" w14:textId="77777777" w:rsidR="002402B1" w:rsidRDefault="002402B1" w:rsidP="002402B1"/>
        </w:tc>
        <w:tc>
          <w:tcPr>
            <w:tcW w:w="0" w:type="auto"/>
            <w:tcBorders>
              <w:top w:val="nil"/>
              <w:left w:val="nil"/>
              <w:bottom w:val="nil"/>
              <w:right w:val="nil"/>
            </w:tcBorders>
          </w:tcPr>
          <w:p w14:paraId="42A01993" w14:textId="77777777" w:rsidR="002402B1" w:rsidRDefault="002402B1" w:rsidP="002402B1"/>
        </w:tc>
        <w:tc>
          <w:tcPr>
            <w:tcW w:w="0" w:type="auto"/>
            <w:vMerge/>
            <w:tcBorders>
              <w:top w:val="nil"/>
              <w:left w:val="nil"/>
              <w:bottom w:val="nil"/>
              <w:right w:val="nil"/>
            </w:tcBorders>
          </w:tcPr>
          <w:p w14:paraId="1301FCFD" w14:textId="77777777" w:rsidR="002402B1" w:rsidRDefault="002402B1" w:rsidP="002402B1"/>
        </w:tc>
        <w:tc>
          <w:tcPr>
            <w:tcW w:w="0" w:type="auto"/>
            <w:vMerge/>
            <w:tcBorders>
              <w:top w:val="nil"/>
              <w:left w:val="nil"/>
              <w:bottom w:val="nil"/>
              <w:right w:val="nil"/>
            </w:tcBorders>
          </w:tcPr>
          <w:p w14:paraId="4E532E8E" w14:textId="77777777" w:rsidR="002402B1" w:rsidRDefault="002402B1" w:rsidP="002402B1"/>
        </w:tc>
        <w:tc>
          <w:tcPr>
            <w:tcW w:w="0" w:type="auto"/>
            <w:gridSpan w:val="2"/>
            <w:vMerge/>
            <w:tcBorders>
              <w:top w:val="nil"/>
              <w:left w:val="nil"/>
              <w:bottom w:val="nil"/>
              <w:right w:val="nil"/>
            </w:tcBorders>
          </w:tcPr>
          <w:p w14:paraId="682DE3B6" w14:textId="77777777" w:rsidR="002402B1" w:rsidRDefault="002402B1" w:rsidP="002402B1"/>
        </w:tc>
        <w:tc>
          <w:tcPr>
            <w:tcW w:w="0" w:type="auto"/>
            <w:vMerge/>
            <w:tcBorders>
              <w:top w:val="nil"/>
              <w:left w:val="nil"/>
              <w:bottom w:val="nil"/>
              <w:right w:val="nil"/>
            </w:tcBorders>
          </w:tcPr>
          <w:p w14:paraId="4385AD0F" w14:textId="77777777" w:rsidR="002402B1" w:rsidRDefault="002402B1" w:rsidP="002402B1"/>
        </w:tc>
        <w:tc>
          <w:tcPr>
            <w:tcW w:w="0" w:type="auto"/>
            <w:vMerge/>
            <w:tcBorders>
              <w:top w:val="nil"/>
              <w:left w:val="nil"/>
              <w:bottom w:val="nil"/>
              <w:right w:val="nil"/>
            </w:tcBorders>
          </w:tcPr>
          <w:p w14:paraId="7A4D0085" w14:textId="77777777" w:rsidR="002402B1" w:rsidRDefault="002402B1" w:rsidP="002402B1"/>
        </w:tc>
        <w:tc>
          <w:tcPr>
            <w:tcW w:w="0" w:type="auto"/>
            <w:vMerge/>
            <w:tcBorders>
              <w:top w:val="nil"/>
              <w:left w:val="nil"/>
              <w:bottom w:val="nil"/>
              <w:right w:val="nil"/>
            </w:tcBorders>
          </w:tcPr>
          <w:p w14:paraId="7719F9FB" w14:textId="77777777" w:rsidR="002402B1" w:rsidRDefault="002402B1" w:rsidP="002402B1"/>
        </w:tc>
      </w:tr>
      <w:tr w:rsidR="002402B1" w14:paraId="3C38CE06" w14:textId="77777777" w:rsidTr="00176C17">
        <w:trPr>
          <w:gridAfter w:val="1"/>
          <w:wAfter w:w="636" w:type="dxa"/>
          <w:trHeight w:val="337"/>
        </w:trPr>
        <w:tc>
          <w:tcPr>
            <w:tcW w:w="836" w:type="dxa"/>
            <w:tcBorders>
              <w:top w:val="single" w:sz="5" w:space="0" w:color="000000"/>
              <w:left w:val="single" w:sz="5" w:space="0" w:color="000000"/>
              <w:bottom w:val="single" w:sz="5" w:space="0" w:color="000000"/>
              <w:right w:val="single" w:sz="5" w:space="0" w:color="000000"/>
            </w:tcBorders>
          </w:tcPr>
          <w:p w14:paraId="74994DA5" w14:textId="77777777" w:rsidR="002402B1" w:rsidRDefault="002402B1" w:rsidP="002402B1">
            <w:pPr>
              <w:ind w:left="24"/>
            </w:pPr>
            <w:r>
              <w:rPr>
                <w:sz w:val="14"/>
              </w:rPr>
              <w:t>2.6.1.5</w:t>
            </w:r>
          </w:p>
        </w:tc>
        <w:tc>
          <w:tcPr>
            <w:tcW w:w="3633" w:type="dxa"/>
            <w:tcBorders>
              <w:top w:val="single" w:sz="5" w:space="0" w:color="000000"/>
              <w:left w:val="single" w:sz="5" w:space="0" w:color="000000"/>
              <w:bottom w:val="single" w:sz="5" w:space="0" w:color="000000"/>
              <w:right w:val="single" w:sz="5" w:space="0" w:color="000000"/>
            </w:tcBorders>
          </w:tcPr>
          <w:p w14:paraId="38449B18" w14:textId="77777777" w:rsidR="002402B1" w:rsidRDefault="002402B1" w:rsidP="002402B1">
            <w:pPr>
              <w:ind w:left="25"/>
            </w:pPr>
            <w:r>
              <w:rPr>
                <w:sz w:val="14"/>
              </w:rPr>
              <w:t>The performance of individual staff members is reviewed periodically, as established by the organisation.</w:t>
            </w:r>
          </w:p>
        </w:tc>
        <w:tc>
          <w:tcPr>
            <w:tcW w:w="750" w:type="dxa"/>
            <w:tcBorders>
              <w:top w:val="single" w:sz="5" w:space="0" w:color="000000"/>
              <w:left w:val="single" w:sz="5" w:space="0" w:color="000000"/>
              <w:bottom w:val="single" w:sz="5" w:space="0" w:color="000000"/>
              <w:right w:val="single" w:sz="5" w:space="0" w:color="000000"/>
            </w:tcBorders>
            <w:vAlign w:val="bottom"/>
          </w:tcPr>
          <w:p w14:paraId="3AFEADC7" w14:textId="77777777" w:rsidR="002402B1" w:rsidRDefault="002402B1" w:rsidP="002402B1">
            <w:pPr>
              <w:ind w:left="25"/>
            </w:pPr>
            <w:r>
              <w:rPr>
                <w:sz w:val="14"/>
              </w:rPr>
              <w:t>2.3.2.2</w:t>
            </w:r>
          </w:p>
        </w:tc>
        <w:tc>
          <w:tcPr>
            <w:tcW w:w="741" w:type="dxa"/>
            <w:tcBorders>
              <w:top w:val="single" w:sz="5" w:space="0" w:color="000000"/>
              <w:left w:val="single" w:sz="5" w:space="0" w:color="000000"/>
              <w:bottom w:val="nil"/>
              <w:right w:val="nil"/>
            </w:tcBorders>
          </w:tcPr>
          <w:p w14:paraId="575D7EC3" w14:textId="77777777" w:rsidR="002402B1" w:rsidRDefault="002402B1" w:rsidP="002402B1"/>
          <w:p w14:paraId="38D4E604" w14:textId="77777777" w:rsidR="00E55848" w:rsidRDefault="00E55848" w:rsidP="002402B1"/>
          <w:p w14:paraId="5A8905DD" w14:textId="77777777" w:rsidR="002B41D4" w:rsidRDefault="002B41D4" w:rsidP="002402B1"/>
          <w:p w14:paraId="55B2C407" w14:textId="77777777" w:rsidR="002B41D4" w:rsidRDefault="002B41D4" w:rsidP="002402B1"/>
          <w:p w14:paraId="46172B17" w14:textId="77777777" w:rsidR="002B41D4" w:rsidRDefault="002B41D4" w:rsidP="002402B1"/>
          <w:p w14:paraId="01DCF670" w14:textId="77777777" w:rsidR="002B41D4" w:rsidRDefault="002B41D4" w:rsidP="002402B1"/>
          <w:p w14:paraId="14E6DB71" w14:textId="77777777" w:rsidR="002B41D4" w:rsidRDefault="002B41D4" w:rsidP="002402B1"/>
        </w:tc>
        <w:tc>
          <w:tcPr>
            <w:tcW w:w="0" w:type="auto"/>
            <w:tcBorders>
              <w:top w:val="nil"/>
              <w:left w:val="nil"/>
              <w:bottom w:val="nil"/>
              <w:right w:val="nil"/>
            </w:tcBorders>
          </w:tcPr>
          <w:p w14:paraId="777D2CBB" w14:textId="77777777" w:rsidR="002402B1" w:rsidRDefault="002402B1" w:rsidP="002402B1"/>
        </w:tc>
        <w:tc>
          <w:tcPr>
            <w:tcW w:w="0" w:type="auto"/>
            <w:tcBorders>
              <w:top w:val="nil"/>
              <w:left w:val="nil"/>
              <w:bottom w:val="nil"/>
              <w:right w:val="nil"/>
            </w:tcBorders>
          </w:tcPr>
          <w:p w14:paraId="1829F8FF" w14:textId="77777777" w:rsidR="002402B1" w:rsidRDefault="002402B1" w:rsidP="002402B1"/>
        </w:tc>
        <w:tc>
          <w:tcPr>
            <w:tcW w:w="0" w:type="auto"/>
            <w:tcBorders>
              <w:top w:val="nil"/>
              <w:left w:val="nil"/>
              <w:bottom w:val="nil"/>
              <w:right w:val="nil"/>
            </w:tcBorders>
          </w:tcPr>
          <w:p w14:paraId="1D421A3E" w14:textId="77777777" w:rsidR="002402B1" w:rsidRDefault="002402B1" w:rsidP="002402B1"/>
        </w:tc>
        <w:tc>
          <w:tcPr>
            <w:tcW w:w="0" w:type="auto"/>
            <w:vMerge/>
            <w:tcBorders>
              <w:top w:val="nil"/>
              <w:left w:val="nil"/>
              <w:bottom w:val="nil"/>
              <w:right w:val="nil"/>
            </w:tcBorders>
          </w:tcPr>
          <w:p w14:paraId="0BF57A91" w14:textId="77777777" w:rsidR="002402B1" w:rsidRDefault="002402B1" w:rsidP="002402B1"/>
        </w:tc>
        <w:tc>
          <w:tcPr>
            <w:tcW w:w="0" w:type="auto"/>
            <w:vMerge/>
            <w:tcBorders>
              <w:top w:val="nil"/>
              <w:left w:val="nil"/>
              <w:bottom w:val="nil"/>
              <w:right w:val="nil"/>
            </w:tcBorders>
          </w:tcPr>
          <w:p w14:paraId="636BCF6F" w14:textId="77777777" w:rsidR="002402B1" w:rsidRDefault="002402B1" w:rsidP="002402B1"/>
        </w:tc>
        <w:tc>
          <w:tcPr>
            <w:tcW w:w="0" w:type="auto"/>
            <w:gridSpan w:val="2"/>
            <w:vMerge/>
            <w:tcBorders>
              <w:top w:val="nil"/>
              <w:left w:val="nil"/>
              <w:bottom w:val="nil"/>
              <w:right w:val="nil"/>
            </w:tcBorders>
          </w:tcPr>
          <w:p w14:paraId="3A01CF75" w14:textId="77777777" w:rsidR="002402B1" w:rsidRDefault="002402B1" w:rsidP="002402B1"/>
        </w:tc>
        <w:tc>
          <w:tcPr>
            <w:tcW w:w="0" w:type="auto"/>
            <w:vMerge/>
            <w:tcBorders>
              <w:top w:val="nil"/>
              <w:left w:val="nil"/>
              <w:bottom w:val="nil"/>
              <w:right w:val="nil"/>
            </w:tcBorders>
          </w:tcPr>
          <w:p w14:paraId="72809830" w14:textId="77777777" w:rsidR="002402B1" w:rsidRDefault="002402B1" w:rsidP="002402B1"/>
        </w:tc>
        <w:tc>
          <w:tcPr>
            <w:tcW w:w="0" w:type="auto"/>
            <w:vMerge/>
            <w:tcBorders>
              <w:top w:val="nil"/>
              <w:left w:val="nil"/>
              <w:bottom w:val="nil"/>
              <w:right w:val="nil"/>
            </w:tcBorders>
          </w:tcPr>
          <w:p w14:paraId="4A5B5DBA" w14:textId="77777777" w:rsidR="002402B1" w:rsidRDefault="002402B1" w:rsidP="002402B1"/>
        </w:tc>
        <w:tc>
          <w:tcPr>
            <w:tcW w:w="0" w:type="auto"/>
            <w:vMerge/>
            <w:tcBorders>
              <w:top w:val="nil"/>
              <w:left w:val="nil"/>
              <w:bottom w:val="nil"/>
              <w:right w:val="nil"/>
            </w:tcBorders>
          </w:tcPr>
          <w:p w14:paraId="2E277ED0" w14:textId="77777777" w:rsidR="002402B1" w:rsidRDefault="002402B1" w:rsidP="002402B1"/>
        </w:tc>
      </w:tr>
    </w:tbl>
    <w:p w14:paraId="6A449B90" w14:textId="77777777" w:rsidR="009762E0" w:rsidRPr="00521EE5" w:rsidRDefault="001424E0" w:rsidP="00AE6B93">
      <w:pPr>
        <w:pStyle w:val="Heading1"/>
        <w:rPr>
          <w:rFonts w:ascii="Tahoma" w:hAnsi="Tahoma" w:cs="Tahoma"/>
        </w:rPr>
      </w:pPr>
      <w:bookmarkStart w:id="2" w:name="_Toc196917981"/>
      <w:r>
        <w:rPr>
          <w:rFonts w:ascii="Tahoma" w:hAnsi="Tahoma" w:cs="Tahoma"/>
        </w:rPr>
        <w:t>S</w:t>
      </w:r>
      <w:r w:rsidR="00AE6B93" w:rsidRPr="00521EE5">
        <w:rPr>
          <w:rFonts w:ascii="Tahoma" w:hAnsi="Tahoma" w:cs="Tahoma"/>
        </w:rPr>
        <w:t>E 3 Administrative Support</w:t>
      </w:r>
      <w:bookmarkEnd w:id="2"/>
    </w:p>
    <w:tbl>
      <w:tblPr>
        <w:tblStyle w:val="TableGrid"/>
        <w:tblW w:w="12751" w:type="dxa"/>
        <w:tblInd w:w="-756" w:type="dxa"/>
        <w:tblCellMar>
          <w:top w:w="1" w:type="dxa"/>
          <w:left w:w="24" w:type="dxa"/>
          <w:right w:w="2" w:type="dxa"/>
        </w:tblCellMar>
        <w:tblLook w:val="04A0" w:firstRow="1" w:lastRow="0" w:firstColumn="1" w:lastColumn="0" w:noHBand="0" w:noVBand="1"/>
      </w:tblPr>
      <w:tblGrid>
        <w:gridCol w:w="982"/>
        <w:gridCol w:w="4932"/>
        <w:gridCol w:w="612"/>
        <w:gridCol w:w="691"/>
        <w:gridCol w:w="780"/>
        <w:gridCol w:w="780"/>
        <w:gridCol w:w="622"/>
        <w:gridCol w:w="3352"/>
      </w:tblGrid>
      <w:tr w:rsidR="00BC77D7" w14:paraId="3DE40320" w14:textId="77777777" w:rsidTr="00E55848">
        <w:trPr>
          <w:trHeight w:val="169"/>
        </w:trPr>
        <w:tc>
          <w:tcPr>
            <w:tcW w:w="982" w:type="dxa"/>
            <w:tcBorders>
              <w:top w:val="single" w:sz="5" w:space="0" w:color="000000"/>
              <w:left w:val="single" w:sz="5" w:space="0" w:color="000000"/>
              <w:bottom w:val="single" w:sz="5" w:space="0" w:color="000000"/>
              <w:right w:val="single" w:sz="5" w:space="0" w:color="000000"/>
            </w:tcBorders>
            <w:shd w:val="clear" w:color="auto" w:fill="D9D9D9"/>
          </w:tcPr>
          <w:p w14:paraId="6510C5EB" w14:textId="77777777" w:rsidR="00BC77D7" w:rsidRDefault="00B11EFF">
            <w:pPr>
              <w:ind w:right="23"/>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4F85A3B5" w14:textId="77777777" w:rsidR="00BC77D7" w:rsidRDefault="00B11EFF">
            <w:pPr>
              <w:ind w:right="27"/>
              <w:jc w:val="center"/>
            </w:pPr>
            <w:r>
              <w:rPr>
                <w:sz w:val="14"/>
              </w:rPr>
              <w:t>Criteria Description</w:t>
            </w:r>
          </w:p>
        </w:tc>
        <w:tc>
          <w:tcPr>
            <w:tcW w:w="1303" w:type="dxa"/>
            <w:gridSpan w:val="2"/>
            <w:tcBorders>
              <w:top w:val="single" w:sz="5" w:space="0" w:color="000000"/>
              <w:left w:val="single" w:sz="5" w:space="0" w:color="000000"/>
              <w:bottom w:val="single" w:sz="5" w:space="0" w:color="000000"/>
              <w:right w:val="nil"/>
            </w:tcBorders>
            <w:shd w:val="clear" w:color="auto" w:fill="D9D9D9"/>
          </w:tcPr>
          <w:p w14:paraId="54E640B4"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204D0D16"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46FBDAB6" w14:textId="77777777" w:rsidR="00BC77D7" w:rsidRDefault="00BC77D7"/>
        </w:tc>
        <w:tc>
          <w:tcPr>
            <w:tcW w:w="3974" w:type="dxa"/>
            <w:gridSpan w:val="2"/>
            <w:tcBorders>
              <w:top w:val="single" w:sz="5" w:space="0" w:color="000000"/>
              <w:left w:val="nil"/>
              <w:bottom w:val="single" w:sz="5" w:space="0" w:color="000000"/>
              <w:right w:val="nil"/>
            </w:tcBorders>
            <w:shd w:val="clear" w:color="auto" w:fill="D9D9D9"/>
          </w:tcPr>
          <w:p w14:paraId="47024A2A" w14:textId="77777777" w:rsidR="00BC77D7" w:rsidRDefault="00B11EFF">
            <w:pPr>
              <w:ind w:left="6"/>
            </w:pPr>
            <w:r>
              <w:rPr>
                <w:sz w:val="14"/>
              </w:rPr>
              <w:t>Linked Criteria</w:t>
            </w:r>
          </w:p>
        </w:tc>
      </w:tr>
      <w:tr w:rsidR="00BC77D7" w14:paraId="33E5BFDD" w14:textId="77777777" w:rsidTr="00E55848">
        <w:trPr>
          <w:trHeight w:val="341"/>
        </w:trPr>
        <w:tc>
          <w:tcPr>
            <w:tcW w:w="982" w:type="dxa"/>
            <w:tcBorders>
              <w:top w:val="single" w:sz="5" w:space="0" w:color="000000"/>
              <w:left w:val="single" w:sz="5" w:space="0" w:color="000000"/>
              <w:bottom w:val="single" w:sz="5" w:space="0" w:color="000000"/>
              <w:right w:val="single" w:sz="5" w:space="0" w:color="000000"/>
            </w:tcBorders>
          </w:tcPr>
          <w:p w14:paraId="6F58C29B" w14:textId="77777777" w:rsidR="00BC77D7" w:rsidRDefault="00B11EFF">
            <w:r>
              <w:rPr>
                <w:sz w:val="14"/>
              </w:rPr>
              <w:t>3.1.1.1</w:t>
            </w:r>
          </w:p>
        </w:tc>
        <w:tc>
          <w:tcPr>
            <w:tcW w:w="4932" w:type="dxa"/>
            <w:tcBorders>
              <w:top w:val="single" w:sz="5" w:space="0" w:color="000000"/>
              <w:left w:val="single" w:sz="5" w:space="0" w:color="000000"/>
              <w:bottom w:val="single" w:sz="5" w:space="0" w:color="000000"/>
              <w:right w:val="single" w:sz="5" w:space="0" w:color="000000"/>
            </w:tcBorders>
          </w:tcPr>
          <w:p w14:paraId="3B2EA84C" w14:textId="77777777" w:rsidR="00BC77D7" w:rsidRDefault="00B11EFF">
            <w:pPr>
              <w:ind w:left="2"/>
            </w:pPr>
            <w:r>
              <w:rPr>
                <w:sz w:val="14"/>
              </w:rPr>
              <w:t>A designated financial manager is responsible for the implementation and maintenance of the financial strategy.</w:t>
            </w:r>
          </w:p>
        </w:tc>
        <w:tc>
          <w:tcPr>
            <w:tcW w:w="612" w:type="dxa"/>
            <w:tcBorders>
              <w:top w:val="single" w:sz="5" w:space="0" w:color="000000"/>
              <w:left w:val="single" w:sz="5" w:space="0" w:color="000000"/>
              <w:bottom w:val="single" w:sz="5" w:space="0" w:color="000000"/>
              <w:right w:val="single" w:sz="5" w:space="0" w:color="000000"/>
            </w:tcBorders>
            <w:vAlign w:val="bottom"/>
          </w:tcPr>
          <w:p w14:paraId="07FB4C58" w14:textId="77777777" w:rsidR="00BC77D7" w:rsidRDefault="00B11EFF">
            <w:pPr>
              <w:ind w:left="1"/>
            </w:pPr>
            <w:r>
              <w:rPr>
                <w:sz w:val="14"/>
              </w:rPr>
              <w:t>2.2.1.1</w:t>
            </w:r>
          </w:p>
        </w:tc>
        <w:tc>
          <w:tcPr>
            <w:tcW w:w="691" w:type="dxa"/>
            <w:vMerge w:val="restart"/>
            <w:tcBorders>
              <w:top w:val="single" w:sz="5" w:space="0" w:color="000000"/>
              <w:left w:val="single" w:sz="5" w:space="0" w:color="000000"/>
              <w:bottom w:val="single" w:sz="5" w:space="0" w:color="000000"/>
              <w:right w:val="nil"/>
            </w:tcBorders>
          </w:tcPr>
          <w:p w14:paraId="4EAC928D" w14:textId="77777777" w:rsidR="00BC77D7" w:rsidRDefault="00BC77D7"/>
        </w:tc>
        <w:tc>
          <w:tcPr>
            <w:tcW w:w="780" w:type="dxa"/>
            <w:vMerge w:val="restart"/>
            <w:tcBorders>
              <w:top w:val="single" w:sz="5" w:space="0" w:color="000000"/>
              <w:left w:val="nil"/>
              <w:bottom w:val="single" w:sz="5" w:space="0" w:color="000000"/>
              <w:right w:val="nil"/>
            </w:tcBorders>
          </w:tcPr>
          <w:p w14:paraId="4D7F091B" w14:textId="77777777" w:rsidR="00BC77D7" w:rsidRDefault="00BC77D7"/>
        </w:tc>
        <w:tc>
          <w:tcPr>
            <w:tcW w:w="780" w:type="dxa"/>
            <w:vMerge w:val="restart"/>
            <w:tcBorders>
              <w:top w:val="single" w:sz="5" w:space="0" w:color="000000"/>
              <w:left w:val="nil"/>
              <w:bottom w:val="single" w:sz="5" w:space="0" w:color="000000"/>
              <w:right w:val="nil"/>
            </w:tcBorders>
          </w:tcPr>
          <w:p w14:paraId="1D8D4181" w14:textId="77777777" w:rsidR="00BC77D7" w:rsidRDefault="00BC77D7"/>
        </w:tc>
        <w:tc>
          <w:tcPr>
            <w:tcW w:w="3974" w:type="dxa"/>
            <w:gridSpan w:val="2"/>
            <w:vMerge w:val="restart"/>
            <w:tcBorders>
              <w:top w:val="single" w:sz="5" w:space="0" w:color="000000"/>
              <w:left w:val="nil"/>
              <w:bottom w:val="nil"/>
              <w:right w:val="nil"/>
            </w:tcBorders>
          </w:tcPr>
          <w:p w14:paraId="4F16AC88" w14:textId="77777777" w:rsidR="00BC77D7" w:rsidRDefault="00BC77D7"/>
        </w:tc>
      </w:tr>
      <w:tr w:rsidR="00BC77D7" w14:paraId="2BC265CC"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0FFE4EB0" w14:textId="77777777" w:rsidR="00BC77D7" w:rsidRDefault="00B11EFF">
            <w:r>
              <w:rPr>
                <w:sz w:val="14"/>
              </w:rPr>
              <w:t>3.1.1.2</w:t>
            </w:r>
          </w:p>
        </w:tc>
        <w:tc>
          <w:tcPr>
            <w:tcW w:w="4932" w:type="dxa"/>
            <w:tcBorders>
              <w:top w:val="single" w:sz="5" w:space="0" w:color="000000"/>
              <w:left w:val="single" w:sz="5" w:space="0" w:color="000000"/>
              <w:bottom w:val="single" w:sz="5" w:space="0" w:color="000000"/>
              <w:right w:val="single" w:sz="5" w:space="0" w:color="000000"/>
            </w:tcBorders>
          </w:tcPr>
          <w:p w14:paraId="2A1D81C4" w14:textId="77777777" w:rsidR="00BC77D7" w:rsidRDefault="00B11EFF">
            <w:pPr>
              <w:ind w:left="2"/>
            </w:pPr>
            <w:r>
              <w:rPr>
                <w:sz w:val="14"/>
              </w:rPr>
              <w:t>The financial manager ensures that policies and procedures are available to guide the staff and that they are implemented.</w:t>
            </w:r>
          </w:p>
        </w:tc>
        <w:tc>
          <w:tcPr>
            <w:tcW w:w="612" w:type="dxa"/>
            <w:tcBorders>
              <w:top w:val="single" w:sz="5" w:space="0" w:color="000000"/>
              <w:left w:val="single" w:sz="5" w:space="0" w:color="000000"/>
              <w:bottom w:val="single" w:sz="5" w:space="0" w:color="000000"/>
              <w:right w:val="single" w:sz="5" w:space="0" w:color="000000"/>
            </w:tcBorders>
            <w:vAlign w:val="bottom"/>
          </w:tcPr>
          <w:p w14:paraId="49080F26" w14:textId="77777777" w:rsidR="00BC77D7" w:rsidRDefault="00B11EFF">
            <w:pPr>
              <w:ind w:left="2"/>
            </w:pPr>
            <w:r>
              <w:rPr>
                <w:sz w:val="14"/>
              </w:rPr>
              <w:t>1.2.6.1</w:t>
            </w:r>
          </w:p>
        </w:tc>
        <w:tc>
          <w:tcPr>
            <w:tcW w:w="0" w:type="auto"/>
            <w:vMerge/>
            <w:tcBorders>
              <w:top w:val="nil"/>
              <w:left w:val="single" w:sz="5" w:space="0" w:color="000000"/>
              <w:bottom w:val="single" w:sz="5" w:space="0" w:color="000000"/>
              <w:right w:val="nil"/>
            </w:tcBorders>
          </w:tcPr>
          <w:p w14:paraId="553A0191" w14:textId="77777777" w:rsidR="00BC77D7" w:rsidRDefault="00BC77D7"/>
        </w:tc>
        <w:tc>
          <w:tcPr>
            <w:tcW w:w="0" w:type="auto"/>
            <w:vMerge/>
            <w:tcBorders>
              <w:top w:val="nil"/>
              <w:left w:val="nil"/>
              <w:bottom w:val="nil"/>
              <w:right w:val="nil"/>
            </w:tcBorders>
          </w:tcPr>
          <w:p w14:paraId="2D5AEC92" w14:textId="77777777" w:rsidR="00BC77D7" w:rsidRDefault="00BC77D7"/>
        </w:tc>
        <w:tc>
          <w:tcPr>
            <w:tcW w:w="0" w:type="auto"/>
            <w:vMerge/>
            <w:tcBorders>
              <w:top w:val="nil"/>
              <w:left w:val="nil"/>
              <w:bottom w:val="nil"/>
              <w:right w:val="nil"/>
            </w:tcBorders>
          </w:tcPr>
          <w:p w14:paraId="14326F2A" w14:textId="77777777" w:rsidR="00BC77D7" w:rsidRDefault="00BC77D7"/>
        </w:tc>
        <w:tc>
          <w:tcPr>
            <w:tcW w:w="0" w:type="auto"/>
            <w:gridSpan w:val="2"/>
            <w:vMerge/>
            <w:tcBorders>
              <w:top w:val="nil"/>
              <w:left w:val="nil"/>
              <w:bottom w:val="nil"/>
              <w:right w:val="nil"/>
            </w:tcBorders>
          </w:tcPr>
          <w:p w14:paraId="6DDF54BA" w14:textId="77777777" w:rsidR="00BC77D7" w:rsidRDefault="00BC77D7"/>
        </w:tc>
      </w:tr>
      <w:tr w:rsidR="00BC77D7" w14:paraId="2430F8CA"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5BC81142" w14:textId="77777777" w:rsidR="00BC77D7" w:rsidRPr="009762E0" w:rsidRDefault="00B11EFF">
            <w:pPr>
              <w:rPr>
                <w:color w:val="auto"/>
              </w:rPr>
            </w:pPr>
            <w:r w:rsidRPr="009762E0">
              <w:rPr>
                <w:color w:val="auto"/>
                <w:sz w:val="14"/>
              </w:rPr>
              <w:t>3.1.1.3</w:t>
            </w:r>
          </w:p>
        </w:tc>
        <w:tc>
          <w:tcPr>
            <w:tcW w:w="4932" w:type="dxa"/>
            <w:tcBorders>
              <w:top w:val="single" w:sz="5" w:space="0" w:color="000000"/>
              <w:left w:val="single" w:sz="5" w:space="0" w:color="000000"/>
              <w:bottom w:val="single" w:sz="5" w:space="0" w:color="000000"/>
              <w:right w:val="single" w:sz="5" w:space="0" w:color="000000"/>
            </w:tcBorders>
          </w:tcPr>
          <w:p w14:paraId="254AFC20" w14:textId="77777777" w:rsidR="00BC77D7" w:rsidRPr="009762E0" w:rsidRDefault="00B11EFF">
            <w:pPr>
              <w:ind w:left="2"/>
              <w:rPr>
                <w:color w:val="auto"/>
              </w:rPr>
            </w:pPr>
            <w:r w:rsidRPr="009762E0">
              <w:rPr>
                <w:color w:val="auto"/>
                <w:sz w:val="14"/>
              </w:rPr>
              <w:t>There is a mechanism for allowing the personnel to participate in the development and management of budgets (e.g. cost centres).</w:t>
            </w:r>
          </w:p>
        </w:tc>
        <w:tc>
          <w:tcPr>
            <w:tcW w:w="612" w:type="dxa"/>
            <w:tcBorders>
              <w:top w:val="single" w:sz="5" w:space="0" w:color="000000"/>
              <w:left w:val="single" w:sz="5" w:space="0" w:color="000000"/>
              <w:bottom w:val="single" w:sz="5" w:space="0" w:color="000000"/>
              <w:right w:val="single" w:sz="5" w:space="0" w:color="000000"/>
            </w:tcBorders>
          </w:tcPr>
          <w:p w14:paraId="48B727B9" w14:textId="77777777" w:rsidR="00BC77D7" w:rsidRDefault="00B11EFF">
            <w:pPr>
              <w:ind w:left="2"/>
            </w:pPr>
            <w:r>
              <w:rPr>
                <w:sz w:val="14"/>
              </w:rPr>
              <w:t>1.2.8.1</w:t>
            </w:r>
          </w:p>
          <w:p w14:paraId="357BC4B7" w14:textId="77777777" w:rsidR="00BC77D7" w:rsidRDefault="00B11EFF">
            <w:pPr>
              <w:ind w:left="2"/>
            </w:pPr>
            <w:r>
              <w:rPr>
                <w:sz w:val="14"/>
              </w:rPr>
              <w:t>1.3.1.5</w:t>
            </w:r>
          </w:p>
        </w:tc>
        <w:tc>
          <w:tcPr>
            <w:tcW w:w="691" w:type="dxa"/>
            <w:tcBorders>
              <w:top w:val="single" w:sz="5" w:space="0" w:color="000000"/>
              <w:left w:val="single" w:sz="5" w:space="0" w:color="000000"/>
              <w:bottom w:val="single" w:sz="5" w:space="0" w:color="000000"/>
              <w:right w:val="single" w:sz="5" w:space="0" w:color="000000"/>
            </w:tcBorders>
            <w:vAlign w:val="bottom"/>
          </w:tcPr>
          <w:p w14:paraId="68367885" w14:textId="77777777" w:rsidR="00BC77D7" w:rsidRDefault="00B11EFF">
            <w:pPr>
              <w:ind w:left="2"/>
            </w:pPr>
            <w:r>
              <w:rPr>
                <w:sz w:val="14"/>
              </w:rPr>
              <w:t>29.1.1.3</w:t>
            </w:r>
          </w:p>
        </w:tc>
        <w:tc>
          <w:tcPr>
            <w:tcW w:w="0" w:type="auto"/>
            <w:vMerge/>
            <w:tcBorders>
              <w:top w:val="nil"/>
              <w:left w:val="nil"/>
              <w:bottom w:val="nil"/>
              <w:right w:val="nil"/>
            </w:tcBorders>
          </w:tcPr>
          <w:p w14:paraId="0CBA7091" w14:textId="77777777" w:rsidR="00BC77D7" w:rsidRDefault="00BC77D7"/>
        </w:tc>
        <w:tc>
          <w:tcPr>
            <w:tcW w:w="0" w:type="auto"/>
            <w:vMerge/>
            <w:tcBorders>
              <w:top w:val="nil"/>
              <w:left w:val="nil"/>
              <w:bottom w:val="nil"/>
              <w:right w:val="nil"/>
            </w:tcBorders>
          </w:tcPr>
          <w:p w14:paraId="677D33E1" w14:textId="77777777" w:rsidR="00BC77D7" w:rsidRDefault="00BC77D7"/>
        </w:tc>
        <w:tc>
          <w:tcPr>
            <w:tcW w:w="0" w:type="auto"/>
            <w:gridSpan w:val="2"/>
            <w:vMerge/>
            <w:tcBorders>
              <w:top w:val="nil"/>
              <w:left w:val="nil"/>
              <w:bottom w:val="nil"/>
              <w:right w:val="nil"/>
            </w:tcBorders>
          </w:tcPr>
          <w:p w14:paraId="493C2A56" w14:textId="77777777" w:rsidR="00BC77D7" w:rsidRDefault="00BC77D7"/>
        </w:tc>
      </w:tr>
      <w:tr w:rsidR="00BC77D7" w14:paraId="4632D1D1"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05C5252B" w14:textId="77777777" w:rsidR="00BC77D7" w:rsidRPr="009762E0" w:rsidRDefault="00B11EFF">
            <w:pPr>
              <w:rPr>
                <w:color w:val="auto"/>
              </w:rPr>
            </w:pPr>
            <w:r w:rsidRPr="009762E0">
              <w:rPr>
                <w:color w:val="auto"/>
                <w:sz w:val="14"/>
              </w:rPr>
              <w:t>3.1.1.4</w:t>
            </w:r>
          </w:p>
        </w:tc>
        <w:tc>
          <w:tcPr>
            <w:tcW w:w="4932" w:type="dxa"/>
            <w:tcBorders>
              <w:top w:val="single" w:sz="5" w:space="0" w:color="000000"/>
              <w:left w:val="single" w:sz="5" w:space="0" w:color="000000"/>
              <w:bottom w:val="single" w:sz="5" w:space="0" w:color="000000"/>
              <w:right w:val="single" w:sz="5" w:space="0" w:color="000000"/>
            </w:tcBorders>
          </w:tcPr>
          <w:p w14:paraId="772F968B" w14:textId="77777777" w:rsidR="00BC77D7" w:rsidRPr="009762E0" w:rsidRDefault="00B11EFF">
            <w:pPr>
              <w:ind w:left="2"/>
              <w:rPr>
                <w:color w:val="auto"/>
              </w:rPr>
            </w:pPr>
            <w:r w:rsidRPr="009762E0">
              <w:rPr>
                <w:color w:val="auto"/>
                <w:sz w:val="14"/>
              </w:rPr>
              <w:t>A monthly report is produced for the organisation’s management, setting out the financial position to date.</w:t>
            </w:r>
          </w:p>
        </w:tc>
        <w:tc>
          <w:tcPr>
            <w:tcW w:w="612" w:type="dxa"/>
            <w:tcBorders>
              <w:top w:val="single" w:sz="5" w:space="0" w:color="000000"/>
              <w:left w:val="single" w:sz="5" w:space="0" w:color="000000"/>
              <w:bottom w:val="single" w:sz="5" w:space="0" w:color="000000"/>
              <w:right w:val="single" w:sz="5" w:space="0" w:color="000000"/>
            </w:tcBorders>
            <w:vAlign w:val="bottom"/>
          </w:tcPr>
          <w:p w14:paraId="77AF4DFA" w14:textId="77777777" w:rsidR="00BC77D7" w:rsidRDefault="00B11EFF">
            <w:pPr>
              <w:ind w:left="2"/>
            </w:pPr>
            <w:r>
              <w:rPr>
                <w:sz w:val="14"/>
              </w:rPr>
              <w:t>1.2.2.2</w:t>
            </w:r>
          </w:p>
        </w:tc>
        <w:tc>
          <w:tcPr>
            <w:tcW w:w="691" w:type="dxa"/>
            <w:tcBorders>
              <w:top w:val="single" w:sz="5" w:space="0" w:color="000000"/>
              <w:left w:val="single" w:sz="5" w:space="0" w:color="000000"/>
              <w:bottom w:val="single" w:sz="5" w:space="0" w:color="000000"/>
              <w:right w:val="single" w:sz="5" w:space="0" w:color="000000"/>
            </w:tcBorders>
            <w:vAlign w:val="bottom"/>
          </w:tcPr>
          <w:p w14:paraId="1B4F56D9" w14:textId="77777777" w:rsidR="00BC77D7" w:rsidRDefault="00B11EFF">
            <w:pPr>
              <w:ind w:left="2"/>
            </w:pPr>
            <w:r>
              <w:rPr>
                <w:sz w:val="14"/>
              </w:rPr>
              <w:t>6.1.1.1</w:t>
            </w:r>
          </w:p>
        </w:tc>
        <w:tc>
          <w:tcPr>
            <w:tcW w:w="0" w:type="auto"/>
            <w:vMerge/>
            <w:tcBorders>
              <w:top w:val="nil"/>
              <w:left w:val="nil"/>
              <w:bottom w:val="nil"/>
              <w:right w:val="nil"/>
            </w:tcBorders>
          </w:tcPr>
          <w:p w14:paraId="4DC39361" w14:textId="77777777" w:rsidR="00BC77D7" w:rsidRDefault="00BC77D7"/>
        </w:tc>
        <w:tc>
          <w:tcPr>
            <w:tcW w:w="0" w:type="auto"/>
            <w:vMerge/>
            <w:tcBorders>
              <w:top w:val="nil"/>
              <w:left w:val="nil"/>
              <w:bottom w:val="nil"/>
              <w:right w:val="nil"/>
            </w:tcBorders>
          </w:tcPr>
          <w:p w14:paraId="62F9D431" w14:textId="77777777" w:rsidR="00BC77D7" w:rsidRDefault="00BC77D7"/>
        </w:tc>
        <w:tc>
          <w:tcPr>
            <w:tcW w:w="0" w:type="auto"/>
            <w:gridSpan w:val="2"/>
            <w:vMerge/>
            <w:tcBorders>
              <w:top w:val="nil"/>
              <w:left w:val="nil"/>
              <w:bottom w:val="nil"/>
              <w:right w:val="nil"/>
            </w:tcBorders>
          </w:tcPr>
          <w:p w14:paraId="254E417B" w14:textId="77777777" w:rsidR="00BC77D7" w:rsidRDefault="00BC77D7"/>
        </w:tc>
      </w:tr>
      <w:tr w:rsidR="00BC77D7" w14:paraId="2DB5C605" w14:textId="77777777">
        <w:trPr>
          <w:trHeight w:val="514"/>
        </w:trPr>
        <w:tc>
          <w:tcPr>
            <w:tcW w:w="982" w:type="dxa"/>
            <w:tcBorders>
              <w:top w:val="single" w:sz="5" w:space="0" w:color="000000"/>
              <w:left w:val="single" w:sz="5" w:space="0" w:color="000000"/>
              <w:bottom w:val="single" w:sz="5" w:space="0" w:color="000000"/>
              <w:right w:val="single" w:sz="5" w:space="0" w:color="000000"/>
            </w:tcBorders>
            <w:vAlign w:val="center"/>
          </w:tcPr>
          <w:p w14:paraId="26A8195E" w14:textId="77777777" w:rsidR="00BC77D7" w:rsidRPr="004E536D" w:rsidRDefault="00B11EFF">
            <w:pPr>
              <w:ind w:left="5"/>
              <w:rPr>
                <w:color w:val="FF0000"/>
              </w:rPr>
            </w:pPr>
            <w:r w:rsidRPr="00267E13">
              <w:rPr>
                <w:color w:val="FF0000"/>
                <w:sz w:val="14"/>
              </w:rPr>
              <w:t>3.1.1.7</w:t>
            </w:r>
          </w:p>
        </w:tc>
        <w:tc>
          <w:tcPr>
            <w:tcW w:w="4932" w:type="dxa"/>
            <w:tcBorders>
              <w:top w:val="single" w:sz="5" w:space="0" w:color="000000"/>
              <w:left w:val="single" w:sz="5" w:space="0" w:color="000000"/>
              <w:bottom w:val="single" w:sz="5" w:space="0" w:color="000000"/>
              <w:right w:val="single" w:sz="5" w:space="0" w:color="000000"/>
            </w:tcBorders>
            <w:vAlign w:val="center"/>
          </w:tcPr>
          <w:p w14:paraId="19E1E7D8" w14:textId="77777777" w:rsidR="00BC77D7" w:rsidRPr="004E536D" w:rsidRDefault="00B11EFF">
            <w:pPr>
              <w:ind w:left="7"/>
              <w:jc w:val="both"/>
              <w:rPr>
                <w:color w:val="FF0000"/>
              </w:rPr>
            </w:pPr>
            <w:r w:rsidRPr="004E536D">
              <w:rPr>
                <w:color w:val="FF0000"/>
                <w:sz w:val="14"/>
              </w:rPr>
              <w:t>Internal/external audit reports and responses thereto are available.</w:t>
            </w:r>
          </w:p>
        </w:tc>
        <w:tc>
          <w:tcPr>
            <w:tcW w:w="612" w:type="dxa"/>
            <w:tcBorders>
              <w:top w:val="single" w:sz="5" w:space="0" w:color="000000"/>
              <w:left w:val="single" w:sz="5" w:space="0" w:color="000000"/>
              <w:bottom w:val="single" w:sz="5" w:space="0" w:color="000000"/>
              <w:right w:val="single" w:sz="5" w:space="0" w:color="000000"/>
            </w:tcBorders>
          </w:tcPr>
          <w:p w14:paraId="0A8801E5" w14:textId="77777777" w:rsidR="00BC77D7" w:rsidRDefault="00B11EFF">
            <w:pPr>
              <w:spacing w:line="253" w:lineRule="auto"/>
              <w:ind w:left="2"/>
            </w:pPr>
            <w:r w:rsidRPr="009C11E1">
              <w:rPr>
                <w:color w:val="FF0000"/>
                <w:sz w:val="14"/>
              </w:rPr>
              <w:t>1.2.1.5</w:t>
            </w:r>
            <w:r>
              <w:rPr>
                <w:sz w:val="14"/>
              </w:rPr>
              <w:t xml:space="preserve"> 1.2.5.1</w:t>
            </w:r>
          </w:p>
          <w:p w14:paraId="1EBD590E" w14:textId="77777777" w:rsidR="00BC77D7" w:rsidRDefault="00B11EFF">
            <w:pPr>
              <w:ind w:left="2"/>
            </w:pPr>
            <w:r>
              <w:rPr>
                <w:sz w:val="14"/>
              </w:rPr>
              <w:t>1.2.5.5</w:t>
            </w:r>
          </w:p>
        </w:tc>
        <w:tc>
          <w:tcPr>
            <w:tcW w:w="691" w:type="dxa"/>
            <w:tcBorders>
              <w:top w:val="single" w:sz="5" w:space="0" w:color="000000"/>
              <w:left w:val="single" w:sz="5" w:space="0" w:color="000000"/>
              <w:bottom w:val="single" w:sz="5" w:space="0" w:color="000000"/>
              <w:right w:val="single" w:sz="5" w:space="0" w:color="000000"/>
            </w:tcBorders>
            <w:vAlign w:val="bottom"/>
          </w:tcPr>
          <w:p w14:paraId="610E1DAA" w14:textId="77777777" w:rsidR="00BC77D7" w:rsidRDefault="00B11EFF">
            <w:pPr>
              <w:ind w:left="2"/>
            </w:pPr>
            <w:r>
              <w:rPr>
                <w:sz w:val="14"/>
              </w:rPr>
              <w:t>7.1.1.1</w:t>
            </w:r>
          </w:p>
        </w:tc>
        <w:tc>
          <w:tcPr>
            <w:tcW w:w="0" w:type="auto"/>
            <w:vMerge/>
            <w:tcBorders>
              <w:top w:val="nil"/>
              <w:left w:val="nil"/>
              <w:bottom w:val="single" w:sz="5" w:space="0" w:color="000000"/>
              <w:right w:val="nil"/>
            </w:tcBorders>
          </w:tcPr>
          <w:p w14:paraId="7594E9B5" w14:textId="77777777" w:rsidR="00BC77D7" w:rsidRDefault="00BC77D7"/>
        </w:tc>
        <w:tc>
          <w:tcPr>
            <w:tcW w:w="0" w:type="auto"/>
            <w:vMerge/>
            <w:tcBorders>
              <w:top w:val="nil"/>
              <w:left w:val="nil"/>
              <w:bottom w:val="nil"/>
              <w:right w:val="nil"/>
            </w:tcBorders>
          </w:tcPr>
          <w:p w14:paraId="6CD6B49F" w14:textId="77777777" w:rsidR="00BC77D7" w:rsidRDefault="00BC77D7"/>
        </w:tc>
        <w:tc>
          <w:tcPr>
            <w:tcW w:w="0" w:type="auto"/>
            <w:gridSpan w:val="2"/>
            <w:vMerge/>
            <w:tcBorders>
              <w:top w:val="nil"/>
              <w:left w:val="nil"/>
              <w:bottom w:val="nil"/>
              <w:right w:val="nil"/>
            </w:tcBorders>
          </w:tcPr>
          <w:p w14:paraId="03DC18F3" w14:textId="77777777" w:rsidR="00BC77D7" w:rsidRDefault="00BC77D7"/>
        </w:tc>
      </w:tr>
      <w:tr w:rsidR="00BC77D7" w14:paraId="4CA58942" w14:textId="77777777">
        <w:trPr>
          <w:trHeight w:val="170"/>
        </w:trPr>
        <w:tc>
          <w:tcPr>
            <w:tcW w:w="982" w:type="dxa"/>
            <w:tcBorders>
              <w:top w:val="single" w:sz="5" w:space="0" w:color="000000"/>
              <w:left w:val="single" w:sz="5" w:space="0" w:color="000000"/>
              <w:bottom w:val="single" w:sz="5" w:space="0" w:color="000000"/>
              <w:right w:val="single" w:sz="5" w:space="0" w:color="000000"/>
            </w:tcBorders>
          </w:tcPr>
          <w:p w14:paraId="317A79F2" w14:textId="77777777" w:rsidR="00BC77D7" w:rsidRPr="009762E0" w:rsidRDefault="00B11EFF">
            <w:pPr>
              <w:rPr>
                <w:color w:val="auto"/>
              </w:rPr>
            </w:pPr>
            <w:r w:rsidRPr="009762E0">
              <w:rPr>
                <w:color w:val="auto"/>
                <w:sz w:val="14"/>
              </w:rPr>
              <w:t>3.1.1.8</w:t>
            </w:r>
          </w:p>
        </w:tc>
        <w:tc>
          <w:tcPr>
            <w:tcW w:w="4932" w:type="dxa"/>
            <w:tcBorders>
              <w:top w:val="single" w:sz="5" w:space="0" w:color="000000"/>
              <w:left w:val="single" w:sz="5" w:space="0" w:color="000000"/>
              <w:bottom w:val="single" w:sz="5" w:space="0" w:color="000000"/>
              <w:right w:val="single" w:sz="5" w:space="0" w:color="000000"/>
            </w:tcBorders>
          </w:tcPr>
          <w:p w14:paraId="42A5015F" w14:textId="77777777" w:rsidR="00BC77D7" w:rsidRPr="009762E0" w:rsidRDefault="00B11EFF">
            <w:pPr>
              <w:ind w:left="2"/>
              <w:rPr>
                <w:color w:val="auto"/>
              </w:rPr>
            </w:pPr>
            <w:r w:rsidRPr="009762E0">
              <w:rPr>
                <w:color w:val="auto"/>
                <w:sz w:val="14"/>
              </w:rPr>
              <w:t>There is a capital asset register, which is routinely maintained.</w:t>
            </w:r>
          </w:p>
        </w:tc>
        <w:tc>
          <w:tcPr>
            <w:tcW w:w="612" w:type="dxa"/>
            <w:tcBorders>
              <w:top w:val="single" w:sz="5" w:space="0" w:color="000000"/>
              <w:left w:val="single" w:sz="5" w:space="0" w:color="000000"/>
              <w:bottom w:val="single" w:sz="5" w:space="0" w:color="000000"/>
              <w:right w:val="single" w:sz="5" w:space="0" w:color="000000"/>
            </w:tcBorders>
          </w:tcPr>
          <w:p w14:paraId="4F3265CA" w14:textId="77777777" w:rsidR="00BC77D7" w:rsidRDefault="00B11EFF">
            <w:pPr>
              <w:ind w:left="2"/>
            </w:pPr>
            <w:r>
              <w:rPr>
                <w:sz w:val="14"/>
              </w:rPr>
              <w:t>1.3.1.5</w:t>
            </w:r>
          </w:p>
        </w:tc>
        <w:tc>
          <w:tcPr>
            <w:tcW w:w="691" w:type="dxa"/>
            <w:tcBorders>
              <w:top w:val="single" w:sz="5" w:space="0" w:color="000000"/>
              <w:left w:val="single" w:sz="5" w:space="0" w:color="000000"/>
              <w:bottom w:val="single" w:sz="5" w:space="0" w:color="000000"/>
              <w:right w:val="single" w:sz="5" w:space="0" w:color="000000"/>
            </w:tcBorders>
          </w:tcPr>
          <w:p w14:paraId="5B77CCC6" w14:textId="77777777" w:rsidR="00BC77D7" w:rsidRDefault="00B11EFF">
            <w:pPr>
              <w:ind w:left="2"/>
            </w:pPr>
            <w:r>
              <w:rPr>
                <w:sz w:val="14"/>
              </w:rPr>
              <w:t>19.1.4.3</w:t>
            </w:r>
          </w:p>
        </w:tc>
        <w:tc>
          <w:tcPr>
            <w:tcW w:w="780" w:type="dxa"/>
            <w:tcBorders>
              <w:top w:val="single" w:sz="5" w:space="0" w:color="000000"/>
              <w:left w:val="single" w:sz="5" w:space="0" w:color="000000"/>
              <w:bottom w:val="single" w:sz="5" w:space="0" w:color="000000"/>
              <w:right w:val="single" w:sz="5" w:space="0" w:color="000000"/>
            </w:tcBorders>
          </w:tcPr>
          <w:p w14:paraId="1DF7B255" w14:textId="77777777" w:rsidR="00BC77D7" w:rsidRDefault="00B11EFF">
            <w:pPr>
              <w:ind w:left="2"/>
            </w:pPr>
            <w:r>
              <w:rPr>
                <w:sz w:val="14"/>
              </w:rPr>
              <w:t>31.2.1.1</w:t>
            </w:r>
          </w:p>
        </w:tc>
        <w:tc>
          <w:tcPr>
            <w:tcW w:w="0" w:type="auto"/>
            <w:vMerge/>
            <w:tcBorders>
              <w:top w:val="nil"/>
              <w:left w:val="nil"/>
              <w:bottom w:val="nil"/>
              <w:right w:val="nil"/>
            </w:tcBorders>
          </w:tcPr>
          <w:p w14:paraId="428117A8" w14:textId="77777777" w:rsidR="00BC77D7" w:rsidRDefault="00BC77D7"/>
        </w:tc>
        <w:tc>
          <w:tcPr>
            <w:tcW w:w="0" w:type="auto"/>
            <w:gridSpan w:val="2"/>
            <w:vMerge/>
            <w:tcBorders>
              <w:top w:val="nil"/>
              <w:left w:val="nil"/>
              <w:bottom w:val="nil"/>
              <w:right w:val="nil"/>
            </w:tcBorders>
          </w:tcPr>
          <w:p w14:paraId="6D756B62" w14:textId="77777777" w:rsidR="00BC77D7" w:rsidRDefault="00BC77D7"/>
        </w:tc>
      </w:tr>
      <w:tr w:rsidR="00BC77D7" w14:paraId="5DD2E18E"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058F9028" w14:textId="77777777" w:rsidR="00BC77D7" w:rsidRPr="009762E0" w:rsidRDefault="00B11EFF">
            <w:pPr>
              <w:rPr>
                <w:color w:val="auto"/>
              </w:rPr>
            </w:pPr>
            <w:r w:rsidRPr="009762E0">
              <w:rPr>
                <w:color w:val="auto"/>
                <w:sz w:val="14"/>
              </w:rPr>
              <w:t>3.2.1.1</w:t>
            </w:r>
          </w:p>
        </w:tc>
        <w:tc>
          <w:tcPr>
            <w:tcW w:w="4932" w:type="dxa"/>
            <w:tcBorders>
              <w:top w:val="single" w:sz="5" w:space="0" w:color="000000"/>
              <w:left w:val="single" w:sz="5" w:space="0" w:color="000000"/>
              <w:bottom w:val="single" w:sz="5" w:space="0" w:color="000000"/>
              <w:right w:val="single" w:sz="5" w:space="0" w:color="000000"/>
            </w:tcBorders>
          </w:tcPr>
          <w:p w14:paraId="6F9A0693" w14:textId="77777777" w:rsidR="00BC77D7" w:rsidRPr="009762E0" w:rsidRDefault="00B11EFF">
            <w:pPr>
              <w:ind w:left="2"/>
              <w:rPr>
                <w:color w:val="auto"/>
              </w:rPr>
            </w:pPr>
            <w:r w:rsidRPr="009762E0">
              <w:rPr>
                <w:color w:val="auto"/>
                <w:sz w:val="14"/>
              </w:rPr>
              <w:t>A designated individual is responsible for the storage, maintenance and retrieval of health records.</w:t>
            </w:r>
          </w:p>
        </w:tc>
        <w:tc>
          <w:tcPr>
            <w:tcW w:w="612" w:type="dxa"/>
            <w:tcBorders>
              <w:top w:val="single" w:sz="5" w:space="0" w:color="000000"/>
              <w:left w:val="single" w:sz="5" w:space="0" w:color="000000"/>
              <w:bottom w:val="single" w:sz="5" w:space="0" w:color="000000"/>
              <w:right w:val="single" w:sz="5" w:space="0" w:color="000000"/>
            </w:tcBorders>
            <w:vAlign w:val="bottom"/>
          </w:tcPr>
          <w:p w14:paraId="02FB3083" w14:textId="77777777" w:rsidR="00BC77D7" w:rsidRDefault="00B11EFF">
            <w:pPr>
              <w:ind w:left="2"/>
            </w:pPr>
            <w:r>
              <w:rPr>
                <w:sz w:val="14"/>
              </w:rPr>
              <w:t>2.2.1.1</w:t>
            </w:r>
          </w:p>
        </w:tc>
        <w:tc>
          <w:tcPr>
            <w:tcW w:w="691" w:type="dxa"/>
            <w:vMerge w:val="restart"/>
            <w:tcBorders>
              <w:top w:val="single" w:sz="5" w:space="0" w:color="000000"/>
              <w:left w:val="single" w:sz="5" w:space="0" w:color="000000"/>
              <w:bottom w:val="single" w:sz="5" w:space="0" w:color="000000"/>
              <w:right w:val="nil"/>
            </w:tcBorders>
          </w:tcPr>
          <w:p w14:paraId="7980D5D9" w14:textId="77777777" w:rsidR="00BC77D7" w:rsidRDefault="00BC77D7"/>
        </w:tc>
        <w:tc>
          <w:tcPr>
            <w:tcW w:w="780" w:type="dxa"/>
            <w:vMerge w:val="restart"/>
            <w:tcBorders>
              <w:top w:val="single" w:sz="5" w:space="0" w:color="000000"/>
              <w:left w:val="nil"/>
              <w:bottom w:val="single" w:sz="5" w:space="0" w:color="000000"/>
              <w:right w:val="nil"/>
            </w:tcBorders>
          </w:tcPr>
          <w:p w14:paraId="5E98D1E1" w14:textId="77777777" w:rsidR="00BC77D7" w:rsidRDefault="00BC77D7"/>
        </w:tc>
        <w:tc>
          <w:tcPr>
            <w:tcW w:w="0" w:type="auto"/>
            <w:vMerge/>
            <w:tcBorders>
              <w:top w:val="nil"/>
              <w:left w:val="nil"/>
              <w:bottom w:val="nil"/>
              <w:right w:val="nil"/>
            </w:tcBorders>
          </w:tcPr>
          <w:p w14:paraId="27B892CF" w14:textId="77777777" w:rsidR="00BC77D7" w:rsidRDefault="00BC77D7"/>
        </w:tc>
        <w:tc>
          <w:tcPr>
            <w:tcW w:w="0" w:type="auto"/>
            <w:gridSpan w:val="2"/>
            <w:vMerge/>
            <w:tcBorders>
              <w:top w:val="nil"/>
              <w:left w:val="nil"/>
              <w:bottom w:val="nil"/>
              <w:right w:val="nil"/>
            </w:tcBorders>
          </w:tcPr>
          <w:p w14:paraId="6EE4E284" w14:textId="77777777" w:rsidR="00BC77D7" w:rsidRDefault="00BC77D7"/>
        </w:tc>
      </w:tr>
      <w:tr w:rsidR="00BC77D7" w14:paraId="5DA02DD3"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7E23EB4F" w14:textId="77777777" w:rsidR="00BC77D7" w:rsidRPr="009762E0" w:rsidRDefault="00B11EFF">
            <w:pPr>
              <w:rPr>
                <w:color w:val="auto"/>
              </w:rPr>
            </w:pPr>
            <w:r w:rsidRPr="009762E0">
              <w:rPr>
                <w:color w:val="auto"/>
                <w:sz w:val="14"/>
              </w:rPr>
              <w:t>3.2.1.2</w:t>
            </w:r>
          </w:p>
        </w:tc>
        <w:tc>
          <w:tcPr>
            <w:tcW w:w="4932" w:type="dxa"/>
            <w:tcBorders>
              <w:top w:val="single" w:sz="5" w:space="0" w:color="000000"/>
              <w:left w:val="single" w:sz="5" w:space="0" w:color="000000"/>
              <w:bottom w:val="single" w:sz="5" w:space="0" w:color="000000"/>
              <w:right w:val="single" w:sz="5" w:space="0" w:color="000000"/>
            </w:tcBorders>
          </w:tcPr>
          <w:p w14:paraId="43073707" w14:textId="77777777" w:rsidR="00BC77D7" w:rsidRPr="009762E0" w:rsidRDefault="00B11EFF">
            <w:pPr>
              <w:ind w:left="2"/>
              <w:rPr>
                <w:color w:val="auto"/>
              </w:rPr>
            </w:pPr>
            <w:r w:rsidRPr="009762E0">
              <w:rPr>
                <w:color w:val="auto"/>
                <w:sz w:val="14"/>
              </w:rPr>
              <w:t>The health record manager ensures that policies and procedures are available to guide the personnel and that they are implemented.</w:t>
            </w:r>
          </w:p>
        </w:tc>
        <w:tc>
          <w:tcPr>
            <w:tcW w:w="612" w:type="dxa"/>
            <w:tcBorders>
              <w:top w:val="single" w:sz="5" w:space="0" w:color="000000"/>
              <w:left w:val="single" w:sz="5" w:space="0" w:color="000000"/>
              <w:bottom w:val="single" w:sz="5" w:space="0" w:color="000000"/>
              <w:right w:val="single" w:sz="5" w:space="0" w:color="000000"/>
            </w:tcBorders>
            <w:vAlign w:val="bottom"/>
          </w:tcPr>
          <w:p w14:paraId="06D6CECE" w14:textId="77777777" w:rsidR="00BC77D7" w:rsidRDefault="00B11EFF">
            <w:pPr>
              <w:ind w:left="2"/>
            </w:pPr>
            <w:r>
              <w:rPr>
                <w:sz w:val="14"/>
              </w:rPr>
              <w:t>1.2.6.1</w:t>
            </w:r>
          </w:p>
        </w:tc>
        <w:tc>
          <w:tcPr>
            <w:tcW w:w="0" w:type="auto"/>
            <w:vMerge/>
            <w:tcBorders>
              <w:top w:val="nil"/>
              <w:left w:val="single" w:sz="5" w:space="0" w:color="000000"/>
              <w:bottom w:val="single" w:sz="5" w:space="0" w:color="000000"/>
              <w:right w:val="nil"/>
            </w:tcBorders>
          </w:tcPr>
          <w:p w14:paraId="79C85E58" w14:textId="77777777" w:rsidR="00BC77D7" w:rsidRDefault="00BC77D7"/>
        </w:tc>
        <w:tc>
          <w:tcPr>
            <w:tcW w:w="0" w:type="auto"/>
            <w:vMerge/>
            <w:tcBorders>
              <w:top w:val="nil"/>
              <w:left w:val="nil"/>
              <w:bottom w:val="single" w:sz="5" w:space="0" w:color="000000"/>
              <w:right w:val="nil"/>
            </w:tcBorders>
          </w:tcPr>
          <w:p w14:paraId="16D847F0" w14:textId="77777777" w:rsidR="00BC77D7" w:rsidRDefault="00BC77D7"/>
        </w:tc>
        <w:tc>
          <w:tcPr>
            <w:tcW w:w="0" w:type="auto"/>
            <w:vMerge/>
            <w:tcBorders>
              <w:top w:val="nil"/>
              <w:left w:val="nil"/>
              <w:bottom w:val="single" w:sz="5" w:space="0" w:color="000000"/>
              <w:right w:val="nil"/>
            </w:tcBorders>
          </w:tcPr>
          <w:p w14:paraId="024C804F" w14:textId="77777777" w:rsidR="00BC77D7" w:rsidRDefault="00BC77D7"/>
        </w:tc>
        <w:tc>
          <w:tcPr>
            <w:tcW w:w="0" w:type="auto"/>
            <w:gridSpan w:val="2"/>
            <w:vMerge/>
            <w:tcBorders>
              <w:top w:val="nil"/>
              <w:left w:val="nil"/>
              <w:bottom w:val="nil"/>
              <w:right w:val="nil"/>
            </w:tcBorders>
          </w:tcPr>
          <w:p w14:paraId="4BE2FA11" w14:textId="77777777" w:rsidR="00BC77D7" w:rsidRDefault="00BC77D7"/>
        </w:tc>
      </w:tr>
      <w:tr w:rsidR="00BC77D7" w14:paraId="48D144D0" w14:textId="77777777">
        <w:trPr>
          <w:trHeight w:val="514"/>
        </w:trPr>
        <w:tc>
          <w:tcPr>
            <w:tcW w:w="982" w:type="dxa"/>
            <w:tcBorders>
              <w:top w:val="single" w:sz="5" w:space="0" w:color="000000"/>
              <w:left w:val="single" w:sz="5" w:space="0" w:color="000000"/>
              <w:bottom w:val="single" w:sz="5" w:space="0" w:color="000000"/>
              <w:right w:val="single" w:sz="5" w:space="0" w:color="000000"/>
            </w:tcBorders>
            <w:vAlign w:val="center"/>
          </w:tcPr>
          <w:p w14:paraId="650AEBB7" w14:textId="77777777" w:rsidR="00BC77D7" w:rsidRPr="009762E0" w:rsidRDefault="00B11EFF">
            <w:pPr>
              <w:ind w:left="5"/>
              <w:rPr>
                <w:color w:val="auto"/>
              </w:rPr>
            </w:pPr>
            <w:r w:rsidRPr="00DD2028">
              <w:rPr>
                <w:color w:val="FF0000"/>
                <w:sz w:val="14"/>
              </w:rPr>
              <w:t>3.2.1.3</w:t>
            </w:r>
          </w:p>
        </w:tc>
        <w:tc>
          <w:tcPr>
            <w:tcW w:w="4932" w:type="dxa"/>
            <w:tcBorders>
              <w:top w:val="single" w:sz="5" w:space="0" w:color="000000"/>
              <w:left w:val="single" w:sz="5" w:space="0" w:color="000000"/>
              <w:bottom w:val="single" w:sz="5" w:space="0" w:color="000000"/>
              <w:right w:val="single" w:sz="5" w:space="0" w:color="000000"/>
            </w:tcBorders>
          </w:tcPr>
          <w:p w14:paraId="6F01B32E" w14:textId="77777777" w:rsidR="00BC77D7" w:rsidRPr="009762E0" w:rsidRDefault="00B11EFF">
            <w:pPr>
              <w:ind w:left="6"/>
              <w:rPr>
                <w:color w:val="auto"/>
              </w:rPr>
            </w:pPr>
            <w:r w:rsidRPr="009762E0">
              <w:rPr>
                <w:color w:val="auto"/>
                <w:sz w:val="14"/>
              </w:rPr>
              <w:t>There is a written policy for addressing the privacy and confidentiality of information that is based on and consistent with law and regulation.</w:t>
            </w:r>
          </w:p>
        </w:tc>
        <w:tc>
          <w:tcPr>
            <w:tcW w:w="612" w:type="dxa"/>
            <w:tcBorders>
              <w:top w:val="single" w:sz="5" w:space="0" w:color="000000"/>
              <w:left w:val="single" w:sz="5" w:space="0" w:color="000000"/>
              <w:bottom w:val="single" w:sz="5" w:space="0" w:color="000000"/>
              <w:right w:val="single" w:sz="5" w:space="0" w:color="000000"/>
            </w:tcBorders>
            <w:vAlign w:val="bottom"/>
          </w:tcPr>
          <w:p w14:paraId="2F43D489" w14:textId="77777777" w:rsidR="00BC77D7" w:rsidRDefault="00B11EFF">
            <w:pPr>
              <w:ind w:left="2"/>
            </w:pPr>
            <w:r>
              <w:rPr>
                <w:sz w:val="14"/>
              </w:rPr>
              <w:t>1.2.1.4 1.2.5.1</w:t>
            </w:r>
          </w:p>
        </w:tc>
        <w:tc>
          <w:tcPr>
            <w:tcW w:w="691" w:type="dxa"/>
            <w:tcBorders>
              <w:top w:val="single" w:sz="5" w:space="0" w:color="000000"/>
              <w:left w:val="single" w:sz="5" w:space="0" w:color="000000"/>
              <w:bottom w:val="single" w:sz="5" w:space="0" w:color="000000"/>
              <w:right w:val="single" w:sz="5" w:space="0" w:color="000000"/>
            </w:tcBorders>
            <w:vAlign w:val="bottom"/>
          </w:tcPr>
          <w:p w14:paraId="583D6A1A" w14:textId="77777777" w:rsidR="00BC77D7" w:rsidRDefault="00B11EFF">
            <w:pPr>
              <w:ind w:left="2"/>
            </w:pPr>
            <w:r>
              <w:rPr>
                <w:sz w:val="14"/>
              </w:rPr>
              <w:t>3.2.1.12</w:t>
            </w:r>
          </w:p>
        </w:tc>
        <w:tc>
          <w:tcPr>
            <w:tcW w:w="780" w:type="dxa"/>
            <w:tcBorders>
              <w:top w:val="single" w:sz="5" w:space="0" w:color="000000"/>
              <w:left w:val="single" w:sz="5" w:space="0" w:color="000000"/>
              <w:bottom w:val="single" w:sz="5" w:space="0" w:color="000000"/>
              <w:right w:val="single" w:sz="5" w:space="0" w:color="000000"/>
            </w:tcBorders>
            <w:vAlign w:val="bottom"/>
          </w:tcPr>
          <w:p w14:paraId="471C5B96" w14:textId="77777777" w:rsidR="00BC77D7" w:rsidRDefault="00B11EFF">
            <w:pPr>
              <w:ind w:left="2"/>
            </w:pPr>
            <w:r>
              <w:rPr>
                <w:sz w:val="14"/>
              </w:rPr>
              <w:t>4.1.1.6</w:t>
            </w:r>
          </w:p>
        </w:tc>
        <w:tc>
          <w:tcPr>
            <w:tcW w:w="780" w:type="dxa"/>
            <w:tcBorders>
              <w:top w:val="single" w:sz="5" w:space="0" w:color="000000"/>
              <w:left w:val="single" w:sz="5" w:space="0" w:color="000000"/>
              <w:bottom w:val="single" w:sz="5" w:space="0" w:color="000000"/>
              <w:right w:val="single" w:sz="5" w:space="0" w:color="000000"/>
            </w:tcBorders>
            <w:vAlign w:val="bottom"/>
          </w:tcPr>
          <w:p w14:paraId="25F251CD" w14:textId="77777777" w:rsidR="00BC77D7" w:rsidRDefault="00B11EFF">
            <w:pPr>
              <w:ind w:left="6"/>
            </w:pPr>
            <w:r w:rsidRPr="00B755A1">
              <w:rPr>
                <w:color w:val="FF0000"/>
                <w:sz w:val="14"/>
              </w:rPr>
              <w:t>5.2.1.3</w:t>
            </w:r>
          </w:p>
        </w:tc>
        <w:tc>
          <w:tcPr>
            <w:tcW w:w="622" w:type="dxa"/>
            <w:tcBorders>
              <w:top w:val="single" w:sz="5" w:space="0" w:color="000000"/>
              <w:left w:val="single" w:sz="5" w:space="0" w:color="000000"/>
              <w:bottom w:val="single" w:sz="5" w:space="0" w:color="000000"/>
              <w:right w:val="single" w:sz="5" w:space="0" w:color="000000"/>
            </w:tcBorders>
            <w:vAlign w:val="bottom"/>
          </w:tcPr>
          <w:p w14:paraId="5C38E3D0" w14:textId="77777777" w:rsidR="00BC77D7" w:rsidRDefault="00B11EFF">
            <w:pPr>
              <w:ind w:left="7"/>
            </w:pPr>
            <w:r w:rsidRPr="00F74805">
              <w:rPr>
                <w:color w:val="FF0000"/>
                <w:sz w:val="14"/>
              </w:rPr>
              <w:t>6.1.2.1</w:t>
            </w:r>
          </w:p>
        </w:tc>
        <w:tc>
          <w:tcPr>
            <w:tcW w:w="3352" w:type="dxa"/>
            <w:vMerge w:val="restart"/>
            <w:tcBorders>
              <w:top w:val="nil"/>
              <w:left w:val="nil"/>
              <w:bottom w:val="nil"/>
              <w:right w:val="nil"/>
            </w:tcBorders>
          </w:tcPr>
          <w:p w14:paraId="0D888133" w14:textId="77777777" w:rsidR="00BC77D7" w:rsidRDefault="00BC77D7"/>
        </w:tc>
      </w:tr>
      <w:tr w:rsidR="00BC77D7" w14:paraId="11B6F99B"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1F49BDC0" w14:textId="77777777" w:rsidR="00BC77D7" w:rsidRPr="009762E0" w:rsidRDefault="00B11EFF">
            <w:pPr>
              <w:rPr>
                <w:color w:val="auto"/>
              </w:rPr>
            </w:pPr>
            <w:r w:rsidRPr="009762E0">
              <w:rPr>
                <w:color w:val="auto"/>
                <w:sz w:val="14"/>
              </w:rPr>
              <w:t>3.2.1.4</w:t>
            </w:r>
          </w:p>
        </w:tc>
        <w:tc>
          <w:tcPr>
            <w:tcW w:w="4932" w:type="dxa"/>
            <w:tcBorders>
              <w:top w:val="single" w:sz="5" w:space="0" w:color="000000"/>
              <w:left w:val="single" w:sz="5" w:space="0" w:color="000000"/>
              <w:bottom w:val="single" w:sz="5" w:space="0" w:color="000000"/>
              <w:right w:val="single" w:sz="5" w:space="0" w:color="000000"/>
            </w:tcBorders>
          </w:tcPr>
          <w:p w14:paraId="6B012E96" w14:textId="77777777" w:rsidR="00BC77D7" w:rsidRPr="009762E0" w:rsidRDefault="00B11EFF">
            <w:pPr>
              <w:ind w:left="2"/>
              <w:rPr>
                <w:color w:val="auto"/>
              </w:rPr>
            </w:pPr>
            <w:r w:rsidRPr="009762E0">
              <w:rPr>
                <w:color w:val="auto"/>
                <w:sz w:val="14"/>
              </w:rPr>
              <w:t>Originals of all reports by medical, nursing and other health professionals are filed in the records.</w:t>
            </w:r>
          </w:p>
        </w:tc>
        <w:tc>
          <w:tcPr>
            <w:tcW w:w="612" w:type="dxa"/>
            <w:tcBorders>
              <w:top w:val="single" w:sz="5" w:space="0" w:color="000000"/>
              <w:left w:val="single" w:sz="5" w:space="0" w:color="000000"/>
              <w:bottom w:val="single" w:sz="5" w:space="0" w:color="000000"/>
              <w:right w:val="single" w:sz="5" w:space="0" w:color="000000"/>
            </w:tcBorders>
            <w:vAlign w:val="bottom"/>
          </w:tcPr>
          <w:p w14:paraId="27652768" w14:textId="77777777" w:rsidR="00BC77D7" w:rsidRDefault="00B11EFF">
            <w:pPr>
              <w:ind w:left="2"/>
            </w:pPr>
            <w:r>
              <w:rPr>
                <w:sz w:val="14"/>
              </w:rPr>
              <w:t>1.3.2.4</w:t>
            </w:r>
          </w:p>
        </w:tc>
        <w:tc>
          <w:tcPr>
            <w:tcW w:w="691" w:type="dxa"/>
            <w:tcBorders>
              <w:top w:val="single" w:sz="5" w:space="0" w:color="000000"/>
              <w:left w:val="single" w:sz="5" w:space="0" w:color="000000"/>
              <w:bottom w:val="single" w:sz="5" w:space="0" w:color="000000"/>
              <w:right w:val="single" w:sz="5" w:space="0" w:color="000000"/>
            </w:tcBorders>
            <w:vAlign w:val="bottom"/>
          </w:tcPr>
          <w:p w14:paraId="6EA57E72" w14:textId="77777777" w:rsidR="00BC77D7" w:rsidRDefault="00B11EFF">
            <w:pPr>
              <w:ind w:left="2"/>
            </w:pPr>
            <w:r>
              <w:rPr>
                <w:sz w:val="14"/>
              </w:rPr>
              <w:t>8.2.1.5</w:t>
            </w:r>
          </w:p>
        </w:tc>
        <w:tc>
          <w:tcPr>
            <w:tcW w:w="780" w:type="dxa"/>
            <w:vMerge w:val="restart"/>
            <w:tcBorders>
              <w:top w:val="single" w:sz="5" w:space="0" w:color="000000"/>
              <w:left w:val="nil"/>
              <w:bottom w:val="single" w:sz="5" w:space="0" w:color="000000"/>
              <w:right w:val="nil"/>
            </w:tcBorders>
          </w:tcPr>
          <w:p w14:paraId="5DF0C80F" w14:textId="77777777" w:rsidR="00BC77D7" w:rsidRDefault="00BC77D7"/>
        </w:tc>
        <w:tc>
          <w:tcPr>
            <w:tcW w:w="780" w:type="dxa"/>
            <w:vMerge w:val="restart"/>
            <w:tcBorders>
              <w:top w:val="single" w:sz="5" w:space="0" w:color="000000"/>
              <w:left w:val="nil"/>
              <w:bottom w:val="single" w:sz="5" w:space="0" w:color="000000"/>
              <w:right w:val="nil"/>
            </w:tcBorders>
          </w:tcPr>
          <w:p w14:paraId="7937CFF9" w14:textId="77777777" w:rsidR="00BC77D7" w:rsidRDefault="00BC77D7"/>
        </w:tc>
        <w:tc>
          <w:tcPr>
            <w:tcW w:w="622" w:type="dxa"/>
            <w:vMerge w:val="restart"/>
            <w:tcBorders>
              <w:top w:val="single" w:sz="5" w:space="0" w:color="000000"/>
              <w:left w:val="nil"/>
              <w:bottom w:val="nil"/>
              <w:right w:val="nil"/>
            </w:tcBorders>
          </w:tcPr>
          <w:p w14:paraId="6D326C34" w14:textId="77777777" w:rsidR="00BC77D7" w:rsidRDefault="00BC77D7"/>
        </w:tc>
        <w:tc>
          <w:tcPr>
            <w:tcW w:w="0" w:type="auto"/>
            <w:vMerge/>
            <w:tcBorders>
              <w:top w:val="nil"/>
              <w:left w:val="nil"/>
              <w:bottom w:val="nil"/>
              <w:right w:val="nil"/>
            </w:tcBorders>
          </w:tcPr>
          <w:p w14:paraId="426E04B2" w14:textId="77777777" w:rsidR="00BC77D7" w:rsidRDefault="00BC77D7"/>
        </w:tc>
      </w:tr>
      <w:tr w:rsidR="00BC77D7" w14:paraId="2ED17F54"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33927A17" w14:textId="77777777" w:rsidR="00BC77D7" w:rsidRDefault="00B11EFF">
            <w:r>
              <w:rPr>
                <w:sz w:val="14"/>
              </w:rPr>
              <w:t>3.2.1.9</w:t>
            </w:r>
          </w:p>
        </w:tc>
        <w:tc>
          <w:tcPr>
            <w:tcW w:w="4932" w:type="dxa"/>
            <w:tcBorders>
              <w:top w:val="single" w:sz="5" w:space="0" w:color="000000"/>
              <w:left w:val="single" w:sz="5" w:space="0" w:color="000000"/>
              <w:bottom w:val="single" w:sz="5" w:space="0" w:color="000000"/>
              <w:right w:val="single" w:sz="5" w:space="0" w:color="000000"/>
            </w:tcBorders>
          </w:tcPr>
          <w:p w14:paraId="15628279" w14:textId="77777777" w:rsidR="00BC77D7" w:rsidRDefault="00B11EFF">
            <w:pPr>
              <w:ind w:left="2"/>
            </w:pPr>
            <w:r>
              <w:rPr>
                <w:sz w:val="14"/>
              </w:rPr>
              <w:t>There is an effective monitoring system (e.g. by using tracer cards) whereby records can be traced within the facility at all times.</w:t>
            </w:r>
          </w:p>
        </w:tc>
        <w:tc>
          <w:tcPr>
            <w:tcW w:w="612" w:type="dxa"/>
            <w:tcBorders>
              <w:top w:val="single" w:sz="5" w:space="0" w:color="000000"/>
              <w:left w:val="single" w:sz="5" w:space="0" w:color="000000"/>
              <w:bottom w:val="single" w:sz="5" w:space="0" w:color="000000"/>
              <w:right w:val="single" w:sz="5" w:space="0" w:color="000000"/>
            </w:tcBorders>
            <w:vAlign w:val="bottom"/>
          </w:tcPr>
          <w:p w14:paraId="7F3425AF" w14:textId="77777777" w:rsidR="00BC77D7" w:rsidRDefault="00B11EFF">
            <w:pPr>
              <w:ind w:left="2"/>
            </w:pPr>
            <w:r>
              <w:rPr>
                <w:sz w:val="14"/>
              </w:rPr>
              <w:t>1.3.2.3</w:t>
            </w:r>
          </w:p>
        </w:tc>
        <w:tc>
          <w:tcPr>
            <w:tcW w:w="691" w:type="dxa"/>
            <w:vMerge w:val="restart"/>
            <w:tcBorders>
              <w:top w:val="single" w:sz="5" w:space="0" w:color="000000"/>
              <w:left w:val="single" w:sz="5" w:space="0" w:color="000000"/>
              <w:bottom w:val="single" w:sz="5" w:space="0" w:color="000000"/>
              <w:right w:val="nil"/>
            </w:tcBorders>
          </w:tcPr>
          <w:p w14:paraId="0E96A097" w14:textId="77777777" w:rsidR="00BC77D7" w:rsidRDefault="00BC77D7"/>
        </w:tc>
        <w:tc>
          <w:tcPr>
            <w:tcW w:w="0" w:type="auto"/>
            <w:vMerge/>
            <w:tcBorders>
              <w:top w:val="nil"/>
              <w:left w:val="nil"/>
              <w:bottom w:val="nil"/>
              <w:right w:val="nil"/>
            </w:tcBorders>
          </w:tcPr>
          <w:p w14:paraId="439B77A1" w14:textId="77777777" w:rsidR="00BC77D7" w:rsidRDefault="00BC77D7"/>
        </w:tc>
        <w:tc>
          <w:tcPr>
            <w:tcW w:w="0" w:type="auto"/>
            <w:vMerge/>
            <w:tcBorders>
              <w:top w:val="nil"/>
              <w:left w:val="nil"/>
              <w:bottom w:val="nil"/>
              <w:right w:val="nil"/>
            </w:tcBorders>
          </w:tcPr>
          <w:p w14:paraId="3E492CDC" w14:textId="77777777" w:rsidR="00BC77D7" w:rsidRDefault="00BC77D7"/>
        </w:tc>
        <w:tc>
          <w:tcPr>
            <w:tcW w:w="0" w:type="auto"/>
            <w:vMerge/>
            <w:tcBorders>
              <w:top w:val="nil"/>
              <w:left w:val="nil"/>
              <w:bottom w:val="nil"/>
              <w:right w:val="nil"/>
            </w:tcBorders>
            <w:vAlign w:val="center"/>
          </w:tcPr>
          <w:p w14:paraId="184AD7CE" w14:textId="77777777" w:rsidR="00BC77D7" w:rsidRDefault="00BC77D7"/>
        </w:tc>
        <w:tc>
          <w:tcPr>
            <w:tcW w:w="0" w:type="auto"/>
            <w:vMerge/>
            <w:tcBorders>
              <w:top w:val="nil"/>
              <w:left w:val="nil"/>
              <w:bottom w:val="nil"/>
              <w:right w:val="nil"/>
            </w:tcBorders>
          </w:tcPr>
          <w:p w14:paraId="0A45B230" w14:textId="77777777" w:rsidR="00BC77D7" w:rsidRDefault="00BC77D7"/>
        </w:tc>
      </w:tr>
      <w:tr w:rsidR="00BC77D7" w14:paraId="4243EA0C" w14:textId="77777777">
        <w:trPr>
          <w:trHeight w:val="170"/>
        </w:trPr>
        <w:tc>
          <w:tcPr>
            <w:tcW w:w="982" w:type="dxa"/>
            <w:tcBorders>
              <w:top w:val="single" w:sz="5" w:space="0" w:color="000000"/>
              <w:left w:val="single" w:sz="5" w:space="0" w:color="000000"/>
              <w:bottom w:val="single" w:sz="5" w:space="0" w:color="000000"/>
              <w:right w:val="single" w:sz="5" w:space="0" w:color="000000"/>
            </w:tcBorders>
          </w:tcPr>
          <w:p w14:paraId="360E9395" w14:textId="77777777" w:rsidR="00BC77D7" w:rsidRDefault="00B11EFF">
            <w:r>
              <w:rPr>
                <w:sz w:val="14"/>
              </w:rPr>
              <w:t>3.2.1.11</w:t>
            </w:r>
          </w:p>
        </w:tc>
        <w:tc>
          <w:tcPr>
            <w:tcW w:w="4932" w:type="dxa"/>
            <w:tcBorders>
              <w:top w:val="single" w:sz="5" w:space="0" w:color="000000"/>
              <w:left w:val="single" w:sz="5" w:space="0" w:color="000000"/>
              <w:bottom w:val="single" w:sz="5" w:space="0" w:color="000000"/>
              <w:right w:val="single" w:sz="5" w:space="0" w:color="000000"/>
            </w:tcBorders>
          </w:tcPr>
          <w:p w14:paraId="68407B57" w14:textId="77777777" w:rsidR="00BC77D7" w:rsidRDefault="00B11EFF">
            <w:pPr>
              <w:ind w:left="2"/>
            </w:pPr>
            <w:r>
              <w:rPr>
                <w:sz w:val="14"/>
              </w:rPr>
              <w:t>There is provision for authorised access to health records at all times.</w:t>
            </w:r>
          </w:p>
        </w:tc>
        <w:tc>
          <w:tcPr>
            <w:tcW w:w="612" w:type="dxa"/>
            <w:tcBorders>
              <w:top w:val="single" w:sz="5" w:space="0" w:color="000000"/>
              <w:left w:val="single" w:sz="5" w:space="0" w:color="000000"/>
              <w:bottom w:val="single" w:sz="5" w:space="0" w:color="000000"/>
              <w:right w:val="single" w:sz="5" w:space="0" w:color="000000"/>
            </w:tcBorders>
          </w:tcPr>
          <w:p w14:paraId="0CC8AC00" w14:textId="77777777" w:rsidR="00BC77D7" w:rsidRDefault="00B11EFF">
            <w:pPr>
              <w:ind w:left="2"/>
            </w:pPr>
            <w:r>
              <w:rPr>
                <w:sz w:val="14"/>
              </w:rPr>
              <w:t>7.1.1.1</w:t>
            </w:r>
          </w:p>
        </w:tc>
        <w:tc>
          <w:tcPr>
            <w:tcW w:w="0" w:type="auto"/>
            <w:vMerge/>
            <w:tcBorders>
              <w:top w:val="nil"/>
              <w:left w:val="single" w:sz="5" w:space="0" w:color="000000"/>
              <w:bottom w:val="single" w:sz="5" w:space="0" w:color="000000"/>
              <w:right w:val="nil"/>
            </w:tcBorders>
          </w:tcPr>
          <w:p w14:paraId="097B24FD" w14:textId="77777777" w:rsidR="00BC77D7" w:rsidRDefault="00BC77D7"/>
        </w:tc>
        <w:tc>
          <w:tcPr>
            <w:tcW w:w="0" w:type="auto"/>
            <w:vMerge/>
            <w:tcBorders>
              <w:top w:val="nil"/>
              <w:left w:val="nil"/>
              <w:bottom w:val="nil"/>
              <w:right w:val="nil"/>
            </w:tcBorders>
          </w:tcPr>
          <w:p w14:paraId="5446BF19" w14:textId="77777777" w:rsidR="00BC77D7" w:rsidRDefault="00BC77D7"/>
        </w:tc>
        <w:tc>
          <w:tcPr>
            <w:tcW w:w="0" w:type="auto"/>
            <w:vMerge/>
            <w:tcBorders>
              <w:top w:val="nil"/>
              <w:left w:val="nil"/>
              <w:bottom w:val="nil"/>
              <w:right w:val="nil"/>
            </w:tcBorders>
          </w:tcPr>
          <w:p w14:paraId="391DFCF9" w14:textId="77777777" w:rsidR="00BC77D7" w:rsidRDefault="00BC77D7"/>
        </w:tc>
        <w:tc>
          <w:tcPr>
            <w:tcW w:w="0" w:type="auto"/>
            <w:vMerge/>
            <w:tcBorders>
              <w:top w:val="nil"/>
              <w:left w:val="nil"/>
              <w:bottom w:val="nil"/>
              <w:right w:val="nil"/>
            </w:tcBorders>
          </w:tcPr>
          <w:p w14:paraId="4E7E9C98" w14:textId="77777777" w:rsidR="00BC77D7" w:rsidRDefault="00BC77D7"/>
        </w:tc>
        <w:tc>
          <w:tcPr>
            <w:tcW w:w="0" w:type="auto"/>
            <w:vMerge/>
            <w:tcBorders>
              <w:top w:val="nil"/>
              <w:left w:val="nil"/>
              <w:bottom w:val="nil"/>
              <w:right w:val="nil"/>
            </w:tcBorders>
          </w:tcPr>
          <w:p w14:paraId="6A4A5FA3" w14:textId="77777777" w:rsidR="00BC77D7" w:rsidRDefault="00BC77D7"/>
        </w:tc>
      </w:tr>
      <w:tr w:rsidR="00BC77D7" w14:paraId="6FE85C82" w14:textId="77777777">
        <w:trPr>
          <w:trHeight w:val="190"/>
        </w:trPr>
        <w:tc>
          <w:tcPr>
            <w:tcW w:w="982" w:type="dxa"/>
            <w:tcBorders>
              <w:top w:val="single" w:sz="5" w:space="0" w:color="000000"/>
              <w:left w:val="single" w:sz="5" w:space="0" w:color="000000"/>
              <w:bottom w:val="single" w:sz="5" w:space="0" w:color="000000"/>
              <w:right w:val="single" w:sz="5" w:space="0" w:color="000000"/>
            </w:tcBorders>
          </w:tcPr>
          <w:p w14:paraId="4276B589" w14:textId="77777777" w:rsidR="00BC77D7" w:rsidRDefault="00B11EFF">
            <w:r>
              <w:rPr>
                <w:sz w:val="14"/>
              </w:rPr>
              <w:t>3.2.1.12</w:t>
            </w:r>
          </w:p>
        </w:tc>
        <w:tc>
          <w:tcPr>
            <w:tcW w:w="4932" w:type="dxa"/>
            <w:tcBorders>
              <w:top w:val="single" w:sz="5" w:space="0" w:color="000000"/>
              <w:left w:val="single" w:sz="5" w:space="0" w:color="000000"/>
              <w:bottom w:val="single" w:sz="5" w:space="0" w:color="000000"/>
              <w:right w:val="single" w:sz="5" w:space="0" w:color="000000"/>
            </w:tcBorders>
          </w:tcPr>
          <w:p w14:paraId="5F1F272D" w14:textId="77777777" w:rsidR="00BC77D7" w:rsidRDefault="00B11EFF">
            <w:pPr>
              <w:ind w:left="2"/>
            </w:pPr>
            <w:r>
              <w:rPr>
                <w:sz w:val="14"/>
              </w:rPr>
              <w:t>All storage areas for health records are secure against unauthorised entry.</w:t>
            </w:r>
          </w:p>
        </w:tc>
        <w:tc>
          <w:tcPr>
            <w:tcW w:w="612" w:type="dxa"/>
            <w:tcBorders>
              <w:top w:val="single" w:sz="5" w:space="0" w:color="000000"/>
              <w:left w:val="single" w:sz="5" w:space="0" w:color="000000"/>
              <w:bottom w:val="single" w:sz="5" w:space="0" w:color="000000"/>
              <w:right w:val="single" w:sz="5" w:space="0" w:color="000000"/>
            </w:tcBorders>
          </w:tcPr>
          <w:p w14:paraId="492EE474" w14:textId="77777777" w:rsidR="00BC77D7" w:rsidRDefault="00B11EFF">
            <w:pPr>
              <w:ind w:left="2"/>
            </w:pPr>
            <w:r>
              <w:rPr>
                <w:sz w:val="14"/>
              </w:rPr>
              <w:t>1.2.2.3</w:t>
            </w:r>
          </w:p>
        </w:tc>
        <w:tc>
          <w:tcPr>
            <w:tcW w:w="691" w:type="dxa"/>
            <w:tcBorders>
              <w:top w:val="single" w:sz="5" w:space="0" w:color="000000"/>
              <w:left w:val="single" w:sz="5" w:space="0" w:color="000000"/>
              <w:bottom w:val="single" w:sz="5" w:space="0" w:color="000000"/>
              <w:right w:val="single" w:sz="5" w:space="0" w:color="000000"/>
            </w:tcBorders>
          </w:tcPr>
          <w:p w14:paraId="26FF20B1" w14:textId="77777777" w:rsidR="00BC77D7" w:rsidRDefault="00B11EFF">
            <w:pPr>
              <w:ind w:left="6"/>
            </w:pPr>
            <w:r w:rsidRPr="00DD2028">
              <w:rPr>
                <w:color w:val="FF0000"/>
                <w:sz w:val="14"/>
              </w:rPr>
              <w:t>3.2.1.3</w:t>
            </w:r>
          </w:p>
        </w:tc>
        <w:tc>
          <w:tcPr>
            <w:tcW w:w="0" w:type="auto"/>
            <w:vMerge/>
            <w:tcBorders>
              <w:top w:val="nil"/>
              <w:left w:val="nil"/>
              <w:bottom w:val="nil"/>
              <w:right w:val="nil"/>
            </w:tcBorders>
          </w:tcPr>
          <w:p w14:paraId="2495E505" w14:textId="77777777" w:rsidR="00BC77D7" w:rsidRDefault="00BC77D7"/>
        </w:tc>
        <w:tc>
          <w:tcPr>
            <w:tcW w:w="0" w:type="auto"/>
            <w:vMerge/>
            <w:tcBorders>
              <w:top w:val="nil"/>
              <w:left w:val="nil"/>
              <w:bottom w:val="nil"/>
              <w:right w:val="nil"/>
            </w:tcBorders>
          </w:tcPr>
          <w:p w14:paraId="257FA591" w14:textId="77777777" w:rsidR="00BC77D7" w:rsidRDefault="00BC77D7"/>
        </w:tc>
        <w:tc>
          <w:tcPr>
            <w:tcW w:w="0" w:type="auto"/>
            <w:vMerge/>
            <w:tcBorders>
              <w:top w:val="nil"/>
              <w:left w:val="nil"/>
              <w:bottom w:val="nil"/>
              <w:right w:val="nil"/>
            </w:tcBorders>
          </w:tcPr>
          <w:p w14:paraId="2CFF80B9" w14:textId="77777777" w:rsidR="00BC77D7" w:rsidRDefault="00BC77D7"/>
        </w:tc>
        <w:tc>
          <w:tcPr>
            <w:tcW w:w="0" w:type="auto"/>
            <w:vMerge/>
            <w:tcBorders>
              <w:top w:val="nil"/>
              <w:left w:val="nil"/>
              <w:bottom w:val="nil"/>
              <w:right w:val="nil"/>
            </w:tcBorders>
          </w:tcPr>
          <w:p w14:paraId="60F9F2E6" w14:textId="77777777" w:rsidR="00BC77D7" w:rsidRDefault="00BC77D7"/>
        </w:tc>
      </w:tr>
      <w:tr w:rsidR="00BC77D7" w14:paraId="355D5720"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4031EA34" w14:textId="77777777" w:rsidR="00BC77D7" w:rsidRDefault="00B11EFF">
            <w:r>
              <w:rPr>
                <w:sz w:val="14"/>
              </w:rPr>
              <w:t>3.3.1.1</w:t>
            </w:r>
          </w:p>
        </w:tc>
        <w:tc>
          <w:tcPr>
            <w:tcW w:w="4932" w:type="dxa"/>
            <w:tcBorders>
              <w:top w:val="single" w:sz="5" w:space="0" w:color="000000"/>
              <w:left w:val="single" w:sz="5" w:space="0" w:color="000000"/>
              <w:bottom w:val="single" w:sz="5" w:space="0" w:color="000000"/>
              <w:right w:val="single" w:sz="5" w:space="0" w:color="000000"/>
            </w:tcBorders>
          </w:tcPr>
          <w:p w14:paraId="55F293D9" w14:textId="77777777" w:rsidR="00BC77D7" w:rsidRDefault="00B11EFF">
            <w:pPr>
              <w:ind w:left="2"/>
            </w:pPr>
            <w:r>
              <w:rPr>
                <w:sz w:val="14"/>
              </w:rPr>
              <w:t>An individual is designated to control the ordering, storage, distribution and control of equipment and supplies used in the organisation.</w:t>
            </w:r>
          </w:p>
        </w:tc>
        <w:tc>
          <w:tcPr>
            <w:tcW w:w="612" w:type="dxa"/>
            <w:tcBorders>
              <w:top w:val="single" w:sz="5" w:space="0" w:color="000000"/>
              <w:left w:val="single" w:sz="5" w:space="0" w:color="000000"/>
              <w:bottom w:val="single" w:sz="5" w:space="0" w:color="000000"/>
              <w:right w:val="single" w:sz="5" w:space="0" w:color="000000"/>
            </w:tcBorders>
            <w:vAlign w:val="bottom"/>
          </w:tcPr>
          <w:p w14:paraId="561EC632" w14:textId="77777777" w:rsidR="00BC77D7" w:rsidRDefault="00B11EFF">
            <w:pPr>
              <w:ind w:left="2"/>
            </w:pPr>
            <w:r>
              <w:rPr>
                <w:sz w:val="14"/>
              </w:rPr>
              <w:t>2.2.1.1</w:t>
            </w:r>
          </w:p>
        </w:tc>
        <w:tc>
          <w:tcPr>
            <w:tcW w:w="691" w:type="dxa"/>
            <w:tcBorders>
              <w:top w:val="single" w:sz="5" w:space="0" w:color="000000"/>
              <w:left w:val="single" w:sz="5" w:space="0" w:color="000000"/>
              <w:bottom w:val="single" w:sz="5" w:space="0" w:color="000000"/>
              <w:right w:val="nil"/>
            </w:tcBorders>
          </w:tcPr>
          <w:p w14:paraId="75A6483F" w14:textId="77777777" w:rsidR="00BC77D7" w:rsidRDefault="00BC77D7"/>
        </w:tc>
        <w:tc>
          <w:tcPr>
            <w:tcW w:w="0" w:type="auto"/>
            <w:vMerge/>
            <w:tcBorders>
              <w:top w:val="nil"/>
              <w:left w:val="nil"/>
              <w:bottom w:val="single" w:sz="5" w:space="0" w:color="000000"/>
              <w:right w:val="nil"/>
            </w:tcBorders>
          </w:tcPr>
          <w:p w14:paraId="072EA229" w14:textId="77777777" w:rsidR="00BC77D7" w:rsidRDefault="00BC77D7"/>
        </w:tc>
        <w:tc>
          <w:tcPr>
            <w:tcW w:w="0" w:type="auto"/>
            <w:vMerge/>
            <w:tcBorders>
              <w:top w:val="nil"/>
              <w:left w:val="nil"/>
              <w:bottom w:val="single" w:sz="5" w:space="0" w:color="000000"/>
              <w:right w:val="nil"/>
            </w:tcBorders>
          </w:tcPr>
          <w:p w14:paraId="230FA962" w14:textId="77777777" w:rsidR="00BC77D7" w:rsidRDefault="00BC77D7"/>
        </w:tc>
        <w:tc>
          <w:tcPr>
            <w:tcW w:w="0" w:type="auto"/>
            <w:vMerge/>
            <w:tcBorders>
              <w:top w:val="nil"/>
              <w:left w:val="nil"/>
              <w:bottom w:val="nil"/>
              <w:right w:val="nil"/>
            </w:tcBorders>
          </w:tcPr>
          <w:p w14:paraId="2AE1C7B4" w14:textId="77777777" w:rsidR="00BC77D7" w:rsidRDefault="00BC77D7"/>
        </w:tc>
        <w:tc>
          <w:tcPr>
            <w:tcW w:w="0" w:type="auto"/>
            <w:vMerge/>
            <w:tcBorders>
              <w:top w:val="nil"/>
              <w:left w:val="nil"/>
              <w:bottom w:val="nil"/>
              <w:right w:val="nil"/>
            </w:tcBorders>
          </w:tcPr>
          <w:p w14:paraId="32B71996" w14:textId="77777777" w:rsidR="00BC77D7" w:rsidRDefault="00BC77D7"/>
        </w:tc>
      </w:tr>
      <w:tr w:rsidR="00BC77D7" w14:paraId="1D0923A8"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58E432FA" w14:textId="77777777" w:rsidR="00BC77D7" w:rsidRDefault="00B11EFF">
            <w:r>
              <w:rPr>
                <w:sz w:val="14"/>
              </w:rPr>
              <w:t>3.3.1.2</w:t>
            </w:r>
          </w:p>
        </w:tc>
        <w:tc>
          <w:tcPr>
            <w:tcW w:w="4932" w:type="dxa"/>
            <w:tcBorders>
              <w:top w:val="single" w:sz="5" w:space="0" w:color="000000"/>
              <w:left w:val="single" w:sz="5" w:space="0" w:color="000000"/>
              <w:bottom w:val="single" w:sz="5" w:space="0" w:color="000000"/>
              <w:right w:val="single" w:sz="5" w:space="0" w:color="000000"/>
            </w:tcBorders>
          </w:tcPr>
          <w:p w14:paraId="45847E2E" w14:textId="77777777" w:rsidR="00BC77D7" w:rsidRDefault="00B11EFF">
            <w:pPr>
              <w:ind w:left="2"/>
            </w:pPr>
            <w:r>
              <w:rPr>
                <w:sz w:val="14"/>
              </w:rPr>
              <w:t>The provisioning manager ensures that policies and procedures are available to guide the personnel and that they are implemented.</w:t>
            </w:r>
          </w:p>
        </w:tc>
        <w:tc>
          <w:tcPr>
            <w:tcW w:w="612" w:type="dxa"/>
            <w:tcBorders>
              <w:top w:val="single" w:sz="5" w:space="0" w:color="000000"/>
              <w:left w:val="single" w:sz="5" w:space="0" w:color="000000"/>
              <w:bottom w:val="single" w:sz="5" w:space="0" w:color="000000"/>
              <w:right w:val="single" w:sz="5" w:space="0" w:color="000000"/>
            </w:tcBorders>
            <w:vAlign w:val="bottom"/>
          </w:tcPr>
          <w:p w14:paraId="06E990FE" w14:textId="77777777" w:rsidR="00BC77D7" w:rsidRDefault="00B11EFF">
            <w:pPr>
              <w:ind w:left="2"/>
            </w:pPr>
            <w:r>
              <w:rPr>
                <w:sz w:val="14"/>
              </w:rPr>
              <w:t>1.2.6.1</w:t>
            </w:r>
          </w:p>
        </w:tc>
        <w:tc>
          <w:tcPr>
            <w:tcW w:w="691" w:type="dxa"/>
            <w:tcBorders>
              <w:top w:val="single" w:sz="5" w:space="0" w:color="000000"/>
              <w:left w:val="single" w:sz="5" w:space="0" w:color="000000"/>
              <w:bottom w:val="single" w:sz="5" w:space="0" w:color="000000"/>
              <w:right w:val="single" w:sz="5" w:space="0" w:color="000000"/>
            </w:tcBorders>
            <w:vAlign w:val="bottom"/>
          </w:tcPr>
          <w:p w14:paraId="496C116D" w14:textId="77777777" w:rsidR="00BC77D7" w:rsidRDefault="00B11EFF">
            <w:pPr>
              <w:ind w:left="2"/>
            </w:pPr>
            <w:r>
              <w:rPr>
                <w:sz w:val="14"/>
              </w:rPr>
              <w:t>19.1.5.2</w:t>
            </w:r>
          </w:p>
        </w:tc>
        <w:tc>
          <w:tcPr>
            <w:tcW w:w="780" w:type="dxa"/>
            <w:tcBorders>
              <w:top w:val="single" w:sz="5" w:space="0" w:color="000000"/>
              <w:left w:val="single" w:sz="5" w:space="0" w:color="000000"/>
              <w:bottom w:val="single" w:sz="5" w:space="0" w:color="000000"/>
              <w:right w:val="single" w:sz="5" w:space="0" w:color="000000"/>
            </w:tcBorders>
            <w:vAlign w:val="bottom"/>
          </w:tcPr>
          <w:p w14:paraId="51E5626E" w14:textId="77777777" w:rsidR="00BC77D7" w:rsidRDefault="00B11EFF">
            <w:pPr>
              <w:ind w:left="2"/>
            </w:pPr>
            <w:r>
              <w:rPr>
                <w:sz w:val="14"/>
              </w:rPr>
              <w:t>20.2.3.1</w:t>
            </w:r>
          </w:p>
        </w:tc>
        <w:tc>
          <w:tcPr>
            <w:tcW w:w="780" w:type="dxa"/>
            <w:tcBorders>
              <w:top w:val="single" w:sz="5" w:space="0" w:color="000000"/>
              <w:left w:val="single" w:sz="5" w:space="0" w:color="000000"/>
              <w:bottom w:val="single" w:sz="5" w:space="0" w:color="000000"/>
              <w:right w:val="single" w:sz="5" w:space="0" w:color="000000"/>
            </w:tcBorders>
            <w:vAlign w:val="bottom"/>
          </w:tcPr>
          <w:p w14:paraId="67FDFC03" w14:textId="77777777" w:rsidR="00BC77D7" w:rsidRDefault="00B11EFF">
            <w:pPr>
              <w:ind w:left="2"/>
            </w:pPr>
            <w:r>
              <w:rPr>
                <w:sz w:val="14"/>
              </w:rPr>
              <w:t>31.2.1.11</w:t>
            </w:r>
          </w:p>
        </w:tc>
        <w:tc>
          <w:tcPr>
            <w:tcW w:w="0" w:type="auto"/>
            <w:vMerge/>
            <w:tcBorders>
              <w:top w:val="nil"/>
              <w:left w:val="nil"/>
              <w:bottom w:val="nil"/>
              <w:right w:val="nil"/>
            </w:tcBorders>
          </w:tcPr>
          <w:p w14:paraId="15B9E811" w14:textId="77777777" w:rsidR="00BC77D7" w:rsidRDefault="00BC77D7"/>
        </w:tc>
        <w:tc>
          <w:tcPr>
            <w:tcW w:w="0" w:type="auto"/>
            <w:vMerge/>
            <w:tcBorders>
              <w:top w:val="nil"/>
              <w:left w:val="nil"/>
              <w:bottom w:val="nil"/>
              <w:right w:val="nil"/>
            </w:tcBorders>
          </w:tcPr>
          <w:p w14:paraId="18089A03" w14:textId="77777777" w:rsidR="00BC77D7" w:rsidRDefault="00BC77D7"/>
        </w:tc>
      </w:tr>
      <w:tr w:rsidR="00BC77D7" w14:paraId="21168CDB" w14:textId="77777777">
        <w:trPr>
          <w:trHeight w:val="170"/>
        </w:trPr>
        <w:tc>
          <w:tcPr>
            <w:tcW w:w="982" w:type="dxa"/>
            <w:tcBorders>
              <w:top w:val="single" w:sz="5" w:space="0" w:color="000000"/>
              <w:left w:val="single" w:sz="5" w:space="0" w:color="000000"/>
              <w:bottom w:val="single" w:sz="5" w:space="0" w:color="000000"/>
              <w:right w:val="single" w:sz="5" w:space="0" w:color="000000"/>
            </w:tcBorders>
          </w:tcPr>
          <w:p w14:paraId="02A9B136" w14:textId="77777777" w:rsidR="00BC77D7" w:rsidRDefault="00B11EFF">
            <w:r>
              <w:rPr>
                <w:sz w:val="14"/>
              </w:rPr>
              <w:t>3.3.1.3</w:t>
            </w:r>
          </w:p>
        </w:tc>
        <w:tc>
          <w:tcPr>
            <w:tcW w:w="4932" w:type="dxa"/>
            <w:tcBorders>
              <w:top w:val="single" w:sz="5" w:space="0" w:color="000000"/>
              <w:left w:val="single" w:sz="5" w:space="0" w:color="000000"/>
              <w:bottom w:val="single" w:sz="5" w:space="0" w:color="000000"/>
              <w:right w:val="single" w:sz="5" w:space="0" w:color="000000"/>
            </w:tcBorders>
          </w:tcPr>
          <w:p w14:paraId="43001B8A" w14:textId="77777777" w:rsidR="00BC77D7" w:rsidRDefault="00B11EFF">
            <w:pPr>
              <w:ind w:left="2"/>
            </w:pPr>
            <w:r>
              <w:rPr>
                <w:sz w:val="14"/>
              </w:rPr>
              <w:t>A record is kept of goods received and goods issued.</w:t>
            </w:r>
          </w:p>
        </w:tc>
        <w:tc>
          <w:tcPr>
            <w:tcW w:w="612" w:type="dxa"/>
            <w:tcBorders>
              <w:top w:val="single" w:sz="5" w:space="0" w:color="000000"/>
              <w:left w:val="single" w:sz="5" w:space="0" w:color="000000"/>
              <w:bottom w:val="single" w:sz="5" w:space="0" w:color="000000"/>
              <w:right w:val="single" w:sz="5" w:space="0" w:color="000000"/>
            </w:tcBorders>
          </w:tcPr>
          <w:p w14:paraId="762D5C71" w14:textId="77777777" w:rsidR="00BC77D7" w:rsidRDefault="00B11EFF">
            <w:pPr>
              <w:ind w:left="2"/>
            </w:pPr>
            <w:r>
              <w:rPr>
                <w:sz w:val="14"/>
              </w:rPr>
              <w:t>1.3.1.5</w:t>
            </w:r>
          </w:p>
        </w:tc>
        <w:tc>
          <w:tcPr>
            <w:tcW w:w="691" w:type="dxa"/>
            <w:tcBorders>
              <w:top w:val="single" w:sz="5" w:space="0" w:color="000000"/>
              <w:left w:val="single" w:sz="5" w:space="0" w:color="000000"/>
              <w:bottom w:val="single" w:sz="5" w:space="0" w:color="000000"/>
              <w:right w:val="nil"/>
            </w:tcBorders>
          </w:tcPr>
          <w:p w14:paraId="45404DB1" w14:textId="77777777" w:rsidR="00BC77D7" w:rsidRDefault="00BC77D7"/>
        </w:tc>
        <w:tc>
          <w:tcPr>
            <w:tcW w:w="780" w:type="dxa"/>
            <w:tcBorders>
              <w:top w:val="single" w:sz="5" w:space="0" w:color="000000"/>
              <w:left w:val="nil"/>
              <w:bottom w:val="single" w:sz="5" w:space="0" w:color="000000"/>
              <w:right w:val="nil"/>
            </w:tcBorders>
          </w:tcPr>
          <w:p w14:paraId="4EF155D8" w14:textId="77777777" w:rsidR="00BC77D7" w:rsidRDefault="00BC77D7"/>
        </w:tc>
        <w:tc>
          <w:tcPr>
            <w:tcW w:w="780" w:type="dxa"/>
            <w:vMerge w:val="restart"/>
            <w:tcBorders>
              <w:top w:val="single" w:sz="5" w:space="0" w:color="000000"/>
              <w:left w:val="nil"/>
              <w:bottom w:val="nil"/>
              <w:right w:val="nil"/>
            </w:tcBorders>
          </w:tcPr>
          <w:p w14:paraId="1B771171" w14:textId="77777777" w:rsidR="00BC77D7" w:rsidRDefault="00BC77D7"/>
        </w:tc>
        <w:tc>
          <w:tcPr>
            <w:tcW w:w="0" w:type="auto"/>
            <w:vMerge/>
            <w:tcBorders>
              <w:top w:val="nil"/>
              <w:left w:val="nil"/>
              <w:bottom w:val="nil"/>
              <w:right w:val="nil"/>
            </w:tcBorders>
          </w:tcPr>
          <w:p w14:paraId="41E4EAF3" w14:textId="77777777" w:rsidR="00BC77D7" w:rsidRDefault="00BC77D7"/>
        </w:tc>
        <w:tc>
          <w:tcPr>
            <w:tcW w:w="0" w:type="auto"/>
            <w:vMerge/>
            <w:tcBorders>
              <w:top w:val="nil"/>
              <w:left w:val="nil"/>
              <w:bottom w:val="nil"/>
              <w:right w:val="nil"/>
            </w:tcBorders>
          </w:tcPr>
          <w:p w14:paraId="06165063" w14:textId="77777777" w:rsidR="00BC77D7" w:rsidRDefault="00BC77D7"/>
        </w:tc>
      </w:tr>
      <w:tr w:rsidR="00BC77D7" w14:paraId="6640BCEB"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79266B72" w14:textId="77777777" w:rsidR="00BC77D7" w:rsidRPr="00A878D5" w:rsidRDefault="00B11EFF">
            <w:pPr>
              <w:rPr>
                <w:color w:val="auto"/>
              </w:rPr>
            </w:pPr>
            <w:r w:rsidRPr="00A878D5">
              <w:rPr>
                <w:color w:val="auto"/>
                <w:sz w:val="14"/>
              </w:rPr>
              <w:t>3.3.1.5</w:t>
            </w:r>
          </w:p>
        </w:tc>
        <w:tc>
          <w:tcPr>
            <w:tcW w:w="4932" w:type="dxa"/>
            <w:tcBorders>
              <w:top w:val="single" w:sz="5" w:space="0" w:color="000000"/>
              <w:left w:val="single" w:sz="5" w:space="0" w:color="000000"/>
              <w:bottom w:val="single" w:sz="5" w:space="0" w:color="000000"/>
              <w:right w:val="single" w:sz="5" w:space="0" w:color="000000"/>
            </w:tcBorders>
          </w:tcPr>
          <w:p w14:paraId="51F4F5F7" w14:textId="77777777" w:rsidR="00BC77D7" w:rsidRPr="00A878D5" w:rsidRDefault="00B11EFF">
            <w:pPr>
              <w:ind w:left="2"/>
              <w:rPr>
                <w:color w:val="auto"/>
              </w:rPr>
            </w:pPr>
            <w:r w:rsidRPr="00A878D5">
              <w:rPr>
                <w:color w:val="auto"/>
                <w:sz w:val="14"/>
              </w:rPr>
              <w:t>All losses are investigated, reported and recorded.</w:t>
            </w:r>
          </w:p>
        </w:tc>
        <w:tc>
          <w:tcPr>
            <w:tcW w:w="612" w:type="dxa"/>
            <w:tcBorders>
              <w:top w:val="single" w:sz="5" w:space="0" w:color="000000"/>
              <w:left w:val="single" w:sz="5" w:space="0" w:color="000000"/>
              <w:bottom w:val="single" w:sz="5" w:space="0" w:color="000000"/>
              <w:right w:val="single" w:sz="5" w:space="0" w:color="000000"/>
            </w:tcBorders>
            <w:vAlign w:val="bottom"/>
          </w:tcPr>
          <w:p w14:paraId="3D8CE0D1" w14:textId="77777777" w:rsidR="00BC77D7" w:rsidRDefault="00B11EFF">
            <w:pPr>
              <w:ind w:left="1"/>
            </w:pPr>
            <w:r>
              <w:rPr>
                <w:sz w:val="14"/>
              </w:rPr>
              <w:t>1.2.2.2</w:t>
            </w:r>
          </w:p>
        </w:tc>
        <w:tc>
          <w:tcPr>
            <w:tcW w:w="691" w:type="dxa"/>
            <w:tcBorders>
              <w:top w:val="single" w:sz="5" w:space="0" w:color="000000"/>
              <w:left w:val="single" w:sz="5" w:space="0" w:color="000000"/>
              <w:bottom w:val="single" w:sz="5" w:space="0" w:color="000000"/>
              <w:right w:val="single" w:sz="5" w:space="0" w:color="000000"/>
            </w:tcBorders>
          </w:tcPr>
          <w:p w14:paraId="609994D4" w14:textId="77777777" w:rsidR="00BC77D7" w:rsidRDefault="00B11EFF">
            <w:pPr>
              <w:ind w:left="2"/>
            </w:pPr>
            <w:r>
              <w:rPr>
                <w:sz w:val="14"/>
              </w:rPr>
              <w:t xml:space="preserve">7.1.1.1 </w:t>
            </w:r>
            <w:r w:rsidRPr="00E12682">
              <w:rPr>
                <w:color w:val="FF0000"/>
                <w:sz w:val="14"/>
              </w:rPr>
              <w:t>7.1.1.7</w:t>
            </w:r>
          </w:p>
        </w:tc>
        <w:tc>
          <w:tcPr>
            <w:tcW w:w="780" w:type="dxa"/>
            <w:tcBorders>
              <w:top w:val="single" w:sz="5" w:space="0" w:color="000000"/>
              <w:left w:val="single" w:sz="5" w:space="0" w:color="000000"/>
              <w:bottom w:val="single" w:sz="5" w:space="0" w:color="000000"/>
              <w:right w:val="single" w:sz="5" w:space="0" w:color="000000"/>
            </w:tcBorders>
            <w:vAlign w:val="bottom"/>
          </w:tcPr>
          <w:p w14:paraId="7EEF8039" w14:textId="77777777" w:rsidR="00BC77D7" w:rsidRDefault="00B11EFF">
            <w:pPr>
              <w:ind w:left="2"/>
            </w:pPr>
            <w:r>
              <w:rPr>
                <w:sz w:val="14"/>
              </w:rPr>
              <w:t>27.2.3.8</w:t>
            </w:r>
          </w:p>
        </w:tc>
        <w:tc>
          <w:tcPr>
            <w:tcW w:w="0" w:type="auto"/>
            <w:vMerge/>
            <w:tcBorders>
              <w:top w:val="nil"/>
              <w:left w:val="nil"/>
              <w:bottom w:val="nil"/>
              <w:right w:val="nil"/>
            </w:tcBorders>
          </w:tcPr>
          <w:p w14:paraId="45170A89" w14:textId="77777777" w:rsidR="00BC77D7" w:rsidRDefault="00BC77D7"/>
        </w:tc>
        <w:tc>
          <w:tcPr>
            <w:tcW w:w="0" w:type="auto"/>
            <w:vMerge/>
            <w:tcBorders>
              <w:top w:val="nil"/>
              <w:left w:val="nil"/>
              <w:bottom w:val="nil"/>
              <w:right w:val="nil"/>
            </w:tcBorders>
          </w:tcPr>
          <w:p w14:paraId="1FFBFF1D" w14:textId="77777777" w:rsidR="00BC77D7" w:rsidRDefault="00BC77D7"/>
        </w:tc>
        <w:tc>
          <w:tcPr>
            <w:tcW w:w="0" w:type="auto"/>
            <w:vMerge/>
            <w:tcBorders>
              <w:top w:val="nil"/>
              <w:left w:val="nil"/>
              <w:bottom w:val="nil"/>
              <w:right w:val="nil"/>
            </w:tcBorders>
          </w:tcPr>
          <w:p w14:paraId="2176D11B" w14:textId="77777777" w:rsidR="00BC77D7" w:rsidRDefault="00BC77D7"/>
        </w:tc>
      </w:tr>
      <w:tr w:rsidR="00BC77D7" w14:paraId="7891ED6F" w14:textId="77777777">
        <w:trPr>
          <w:trHeight w:val="170"/>
        </w:trPr>
        <w:tc>
          <w:tcPr>
            <w:tcW w:w="982" w:type="dxa"/>
            <w:tcBorders>
              <w:top w:val="single" w:sz="5" w:space="0" w:color="000000"/>
              <w:left w:val="single" w:sz="5" w:space="0" w:color="000000"/>
              <w:bottom w:val="single" w:sz="5" w:space="0" w:color="000000"/>
              <w:right w:val="single" w:sz="5" w:space="0" w:color="000000"/>
            </w:tcBorders>
          </w:tcPr>
          <w:p w14:paraId="5C9C617B" w14:textId="77777777" w:rsidR="00BC77D7" w:rsidRPr="00A878D5" w:rsidRDefault="00B11EFF">
            <w:pPr>
              <w:rPr>
                <w:color w:val="auto"/>
              </w:rPr>
            </w:pPr>
            <w:r w:rsidRPr="00A878D5">
              <w:rPr>
                <w:color w:val="auto"/>
                <w:sz w:val="14"/>
              </w:rPr>
              <w:t>3.3.1.6</w:t>
            </w:r>
          </w:p>
        </w:tc>
        <w:tc>
          <w:tcPr>
            <w:tcW w:w="4932" w:type="dxa"/>
            <w:tcBorders>
              <w:top w:val="single" w:sz="5" w:space="0" w:color="000000"/>
              <w:left w:val="single" w:sz="5" w:space="0" w:color="000000"/>
              <w:bottom w:val="single" w:sz="5" w:space="0" w:color="000000"/>
              <w:right w:val="single" w:sz="5" w:space="0" w:color="000000"/>
            </w:tcBorders>
          </w:tcPr>
          <w:p w14:paraId="76548AEA" w14:textId="77777777" w:rsidR="00BC77D7" w:rsidRPr="004E536D" w:rsidRDefault="00B11EFF">
            <w:pPr>
              <w:ind w:left="2"/>
              <w:rPr>
                <w:color w:val="auto"/>
                <w:sz w:val="16"/>
                <w:szCs w:val="16"/>
              </w:rPr>
            </w:pPr>
            <w:r w:rsidRPr="004E536D">
              <w:rPr>
                <w:color w:val="auto"/>
                <w:sz w:val="16"/>
                <w:szCs w:val="16"/>
              </w:rPr>
              <w:t>There is an inventory of all goods stored.</w:t>
            </w:r>
          </w:p>
        </w:tc>
        <w:tc>
          <w:tcPr>
            <w:tcW w:w="612" w:type="dxa"/>
            <w:tcBorders>
              <w:top w:val="single" w:sz="5" w:space="0" w:color="000000"/>
              <w:left w:val="single" w:sz="5" w:space="0" w:color="000000"/>
              <w:bottom w:val="single" w:sz="5" w:space="0" w:color="000000"/>
              <w:right w:val="single" w:sz="5" w:space="0" w:color="000000"/>
            </w:tcBorders>
          </w:tcPr>
          <w:p w14:paraId="24622E0B" w14:textId="77777777" w:rsidR="00BC77D7" w:rsidRDefault="00B11EFF">
            <w:pPr>
              <w:ind w:left="2"/>
            </w:pPr>
            <w:r>
              <w:rPr>
                <w:sz w:val="14"/>
              </w:rPr>
              <w:t>6.1.1.1</w:t>
            </w:r>
          </w:p>
        </w:tc>
        <w:tc>
          <w:tcPr>
            <w:tcW w:w="691" w:type="dxa"/>
            <w:tcBorders>
              <w:top w:val="single" w:sz="5" w:space="0" w:color="000000"/>
              <w:left w:val="single" w:sz="5" w:space="0" w:color="000000"/>
              <w:bottom w:val="single" w:sz="5" w:space="0" w:color="000000"/>
              <w:right w:val="single" w:sz="5" w:space="0" w:color="000000"/>
            </w:tcBorders>
          </w:tcPr>
          <w:p w14:paraId="658D195C" w14:textId="77777777" w:rsidR="00BC77D7" w:rsidRDefault="00BC77D7"/>
        </w:tc>
        <w:tc>
          <w:tcPr>
            <w:tcW w:w="780" w:type="dxa"/>
            <w:vMerge w:val="restart"/>
            <w:tcBorders>
              <w:top w:val="single" w:sz="5" w:space="0" w:color="000000"/>
              <w:left w:val="nil"/>
              <w:bottom w:val="nil"/>
              <w:right w:val="nil"/>
            </w:tcBorders>
          </w:tcPr>
          <w:p w14:paraId="7112D58E" w14:textId="77777777" w:rsidR="00BC77D7" w:rsidRDefault="00BC77D7"/>
        </w:tc>
        <w:tc>
          <w:tcPr>
            <w:tcW w:w="0" w:type="auto"/>
            <w:vMerge/>
            <w:tcBorders>
              <w:top w:val="nil"/>
              <w:left w:val="nil"/>
              <w:bottom w:val="nil"/>
              <w:right w:val="nil"/>
            </w:tcBorders>
          </w:tcPr>
          <w:p w14:paraId="7A97A171" w14:textId="77777777" w:rsidR="00BC77D7" w:rsidRDefault="00BC77D7"/>
        </w:tc>
        <w:tc>
          <w:tcPr>
            <w:tcW w:w="0" w:type="auto"/>
            <w:vMerge/>
            <w:tcBorders>
              <w:top w:val="nil"/>
              <w:left w:val="nil"/>
              <w:bottom w:val="nil"/>
              <w:right w:val="nil"/>
            </w:tcBorders>
          </w:tcPr>
          <w:p w14:paraId="26196BCE" w14:textId="77777777" w:rsidR="00BC77D7" w:rsidRDefault="00BC77D7"/>
        </w:tc>
        <w:tc>
          <w:tcPr>
            <w:tcW w:w="0" w:type="auto"/>
            <w:vMerge/>
            <w:tcBorders>
              <w:top w:val="nil"/>
              <w:left w:val="nil"/>
              <w:bottom w:val="nil"/>
              <w:right w:val="nil"/>
            </w:tcBorders>
          </w:tcPr>
          <w:p w14:paraId="38498C23" w14:textId="77777777" w:rsidR="00BC77D7" w:rsidRDefault="00BC77D7"/>
        </w:tc>
      </w:tr>
      <w:tr w:rsidR="00BC77D7" w14:paraId="3DAFD9C5" w14:textId="77777777">
        <w:trPr>
          <w:trHeight w:val="170"/>
        </w:trPr>
        <w:tc>
          <w:tcPr>
            <w:tcW w:w="982" w:type="dxa"/>
            <w:tcBorders>
              <w:top w:val="single" w:sz="5" w:space="0" w:color="000000"/>
              <w:left w:val="single" w:sz="5" w:space="0" w:color="000000"/>
              <w:bottom w:val="single" w:sz="5" w:space="0" w:color="000000"/>
              <w:right w:val="single" w:sz="5" w:space="0" w:color="000000"/>
            </w:tcBorders>
          </w:tcPr>
          <w:p w14:paraId="114EA98C" w14:textId="77777777" w:rsidR="00BC77D7" w:rsidRPr="00A878D5" w:rsidRDefault="00B11EFF">
            <w:pPr>
              <w:rPr>
                <w:color w:val="auto"/>
              </w:rPr>
            </w:pPr>
            <w:r w:rsidRPr="00A878D5">
              <w:rPr>
                <w:color w:val="auto"/>
                <w:sz w:val="14"/>
              </w:rPr>
              <w:t>3.3.2.1</w:t>
            </w:r>
          </w:p>
        </w:tc>
        <w:tc>
          <w:tcPr>
            <w:tcW w:w="4932" w:type="dxa"/>
            <w:tcBorders>
              <w:top w:val="single" w:sz="5" w:space="0" w:color="000000"/>
              <w:left w:val="single" w:sz="5" w:space="0" w:color="000000"/>
              <w:bottom w:val="single" w:sz="5" w:space="0" w:color="000000"/>
              <w:right w:val="single" w:sz="5" w:space="0" w:color="000000"/>
            </w:tcBorders>
          </w:tcPr>
          <w:p w14:paraId="11CB1AD5" w14:textId="77777777" w:rsidR="00BC77D7" w:rsidRPr="004E536D" w:rsidRDefault="004E536D">
            <w:pPr>
              <w:ind w:left="2"/>
              <w:rPr>
                <w:color w:val="auto"/>
                <w:sz w:val="16"/>
                <w:szCs w:val="16"/>
              </w:rPr>
            </w:pPr>
            <w:r w:rsidRPr="004E536D">
              <w:rPr>
                <w:sz w:val="16"/>
                <w:szCs w:val="16"/>
              </w:rPr>
              <w:t>Secure storage facilities are available</w:t>
            </w:r>
          </w:p>
        </w:tc>
        <w:tc>
          <w:tcPr>
            <w:tcW w:w="612" w:type="dxa"/>
            <w:tcBorders>
              <w:top w:val="single" w:sz="5" w:space="0" w:color="000000"/>
              <w:left w:val="single" w:sz="5" w:space="0" w:color="000000"/>
              <w:bottom w:val="single" w:sz="5" w:space="0" w:color="000000"/>
              <w:right w:val="single" w:sz="5" w:space="0" w:color="000000"/>
            </w:tcBorders>
          </w:tcPr>
          <w:p w14:paraId="37D10EFB" w14:textId="77777777" w:rsidR="00BC77D7" w:rsidRDefault="00B11EFF">
            <w:pPr>
              <w:ind w:left="2"/>
            </w:pPr>
            <w:r>
              <w:rPr>
                <w:sz w:val="14"/>
              </w:rPr>
              <w:t>1.2.2.3</w:t>
            </w:r>
          </w:p>
        </w:tc>
        <w:tc>
          <w:tcPr>
            <w:tcW w:w="691" w:type="dxa"/>
            <w:tcBorders>
              <w:top w:val="single" w:sz="5" w:space="0" w:color="000000"/>
              <w:left w:val="single" w:sz="5" w:space="0" w:color="000000"/>
              <w:bottom w:val="single" w:sz="5" w:space="0" w:color="000000"/>
              <w:right w:val="single" w:sz="5" w:space="0" w:color="000000"/>
            </w:tcBorders>
          </w:tcPr>
          <w:p w14:paraId="6A389676" w14:textId="77777777" w:rsidR="00BC77D7" w:rsidRDefault="00B11EFF">
            <w:pPr>
              <w:ind w:left="2"/>
            </w:pPr>
            <w:r>
              <w:rPr>
                <w:sz w:val="14"/>
              </w:rPr>
              <w:t>7.1.1.1</w:t>
            </w:r>
          </w:p>
        </w:tc>
        <w:tc>
          <w:tcPr>
            <w:tcW w:w="0" w:type="auto"/>
            <w:vMerge/>
            <w:tcBorders>
              <w:top w:val="nil"/>
              <w:left w:val="nil"/>
              <w:bottom w:val="nil"/>
              <w:right w:val="nil"/>
            </w:tcBorders>
          </w:tcPr>
          <w:p w14:paraId="17F1208F" w14:textId="77777777" w:rsidR="00BC77D7" w:rsidRDefault="00BC77D7"/>
        </w:tc>
        <w:tc>
          <w:tcPr>
            <w:tcW w:w="0" w:type="auto"/>
            <w:vMerge/>
            <w:tcBorders>
              <w:top w:val="nil"/>
              <w:left w:val="nil"/>
              <w:bottom w:val="nil"/>
              <w:right w:val="nil"/>
            </w:tcBorders>
          </w:tcPr>
          <w:p w14:paraId="187AD2D0" w14:textId="77777777" w:rsidR="00BC77D7" w:rsidRDefault="00BC77D7"/>
        </w:tc>
        <w:tc>
          <w:tcPr>
            <w:tcW w:w="0" w:type="auto"/>
            <w:vMerge/>
            <w:tcBorders>
              <w:top w:val="nil"/>
              <w:left w:val="nil"/>
              <w:bottom w:val="nil"/>
              <w:right w:val="nil"/>
            </w:tcBorders>
          </w:tcPr>
          <w:p w14:paraId="3AF62644" w14:textId="77777777" w:rsidR="00BC77D7" w:rsidRDefault="00BC77D7"/>
        </w:tc>
        <w:tc>
          <w:tcPr>
            <w:tcW w:w="0" w:type="auto"/>
            <w:vMerge/>
            <w:tcBorders>
              <w:top w:val="nil"/>
              <w:left w:val="nil"/>
              <w:bottom w:val="nil"/>
              <w:right w:val="nil"/>
            </w:tcBorders>
          </w:tcPr>
          <w:p w14:paraId="1026DB18" w14:textId="77777777" w:rsidR="00BC77D7" w:rsidRDefault="00BC77D7"/>
        </w:tc>
      </w:tr>
      <w:tr w:rsidR="00BC77D7" w14:paraId="37248BDB"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1E42414C" w14:textId="77777777" w:rsidR="00BC77D7" w:rsidRPr="004E536D" w:rsidRDefault="00B11EFF">
            <w:pPr>
              <w:ind w:left="5"/>
              <w:rPr>
                <w:color w:val="FF0000"/>
              </w:rPr>
            </w:pPr>
            <w:r w:rsidRPr="004E536D">
              <w:rPr>
                <w:color w:val="FF0000"/>
                <w:sz w:val="14"/>
              </w:rPr>
              <w:t>3.3.2.2</w:t>
            </w:r>
          </w:p>
        </w:tc>
        <w:tc>
          <w:tcPr>
            <w:tcW w:w="4932" w:type="dxa"/>
            <w:tcBorders>
              <w:top w:val="single" w:sz="5" w:space="0" w:color="000000"/>
              <w:left w:val="single" w:sz="5" w:space="0" w:color="000000"/>
              <w:bottom w:val="single" w:sz="5" w:space="0" w:color="000000"/>
              <w:right w:val="single" w:sz="5" w:space="0" w:color="000000"/>
            </w:tcBorders>
          </w:tcPr>
          <w:p w14:paraId="6ECFB535" w14:textId="77777777" w:rsidR="00BC77D7" w:rsidRPr="004E536D" w:rsidRDefault="00B11EFF">
            <w:pPr>
              <w:ind w:left="6"/>
              <w:rPr>
                <w:color w:val="FF0000"/>
              </w:rPr>
            </w:pPr>
            <w:r w:rsidRPr="004E536D">
              <w:rPr>
                <w:color w:val="FF0000"/>
                <w:sz w:val="14"/>
              </w:rPr>
              <w:t>Hazardous and flammable materials are stored in accordance with relevant regulations.</w:t>
            </w:r>
          </w:p>
        </w:tc>
        <w:tc>
          <w:tcPr>
            <w:tcW w:w="612" w:type="dxa"/>
            <w:tcBorders>
              <w:top w:val="single" w:sz="5" w:space="0" w:color="000000"/>
              <w:left w:val="single" w:sz="5" w:space="0" w:color="000000"/>
              <w:bottom w:val="single" w:sz="5" w:space="0" w:color="000000"/>
              <w:right w:val="single" w:sz="5" w:space="0" w:color="000000"/>
            </w:tcBorders>
            <w:vAlign w:val="bottom"/>
          </w:tcPr>
          <w:p w14:paraId="31679FBA" w14:textId="77777777" w:rsidR="00BC77D7" w:rsidRDefault="00B11EFF">
            <w:pPr>
              <w:ind w:left="2"/>
            </w:pPr>
            <w:r>
              <w:rPr>
                <w:sz w:val="14"/>
              </w:rPr>
              <w:t>1.2.1.4</w:t>
            </w:r>
          </w:p>
        </w:tc>
        <w:tc>
          <w:tcPr>
            <w:tcW w:w="691" w:type="dxa"/>
            <w:tcBorders>
              <w:top w:val="single" w:sz="5" w:space="0" w:color="000000"/>
              <w:left w:val="single" w:sz="5" w:space="0" w:color="000000"/>
              <w:bottom w:val="single" w:sz="5" w:space="0" w:color="000000"/>
              <w:right w:val="single" w:sz="5" w:space="0" w:color="000000"/>
            </w:tcBorders>
            <w:vAlign w:val="bottom"/>
          </w:tcPr>
          <w:p w14:paraId="6F676494" w14:textId="77777777" w:rsidR="00BC77D7" w:rsidRDefault="00B11EFF">
            <w:pPr>
              <w:ind w:left="2"/>
            </w:pPr>
            <w:r>
              <w:rPr>
                <w:sz w:val="14"/>
              </w:rPr>
              <w:t>7.5.1.1</w:t>
            </w:r>
          </w:p>
        </w:tc>
        <w:tc>
          <w:tcPr>
            <w:tcW w:w="0" w:type="auto"/>
            <w:vMerge/>
            <w:tcBorders>
              <w:top w:val="nil"/>
              <w:left w:val="nil"/>
              <w:bottom w:val="nil"/>
              <w:right w:val="nil"/>
            </w:tcBorders>
          </w:tcPr>
          <w:p w14:paraId="6C8A82F1" w14:textId="77777777" w:rsidR="00BC77D7" w:rsidRDefault="00BC77D7"/>
        </w:tc>
        <w:tc>
          <w:tcPr>
            <w:tcW w:w="0" w:type="auto"/>
            <w:vMerge/>
            <w:tcBorders>
              <w:top w:val="nil"/>
              <w:left w:val="nil"/>
              <w:bottom w:val="nil"/>
              <w:right w:val="nil"/>
            </w:tcBorders>
          </w:tcPr>
          <w:p w14:paraId="18CE3716" w14:textId="77777777" w:rsidR="00BC77D7" w:rsidRDefault="00BC77D7"/>
        </w:tc>
        <w:tc>
          <w:tcPr>
            <w:tcW w:w="0" w:type="auto"/>
            <w:vMerge/>
            <w:tcBorders>
              <w:top w:val="nil"/>
              <w:left w:val="nil"/>
              <w:bottom w:val="nil"/>
              <w:right w:val="nil"/>
            </w:tcBorders>
          </w:tcPr>
          <w:p w14:paraId="3A24113F" w14:textId="77777777" w:rsidR="00BC77D7" w:rsidRDefault="00BC77D7"/>
        </w:tc>
        <w:tc>
          <w:tcPr>
            <w:tcW w:w="0" w:type="auto"/>
            <w:vMerge/>
            <w:tcBorders>
              <w:top w:val="nil"/>
              <w:left w:val="nil"/>
              <w:bottom w:val="nil"/>
              <w:right w:val="nil"/>
            </w:tcBorders>
          </w:tcPr>
          <w:p w14:paraId="14B677F4" w14:textId="77777777" w:rsidR="00BC77D7" w:rsidRDefault="00BC77D7"/>
        </w:tc>
      </w:tr>
      <w:tr w:rsidR="00BC77D7" w14:paraId="1129FF26"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10161D97" w14:textId="77777777" w:rsidR="00BC77D7" w:rsidRPr="00A878D5" w:rsidRDefault="00B11EFF">
            <w:pPr>
              <w:rPr>
                <w:color w:val="auto"/>
              </w:rPr>
            </w:pPr>
            <w:r w:rsidRPr="00A878D5">
              <w:rPr>
                <w:color w:val="auto"/>
                <w:sz w:val="14"/>
              </w:rPr>
              <w:t>3.3.2.4</w:t>
            </w:r>
          </w:p>
        </w:tc>
        <w:tc>
          <w:tcPr>
            <w:tcW w:w="4932" w:type="dxa"/>
            <w:tcBorders>
              <w:top w:val="single" w:sz="5" w:space="0" w:color="000000"/>
              <w:left w:val="single" w:sz="5" w:space="0" w:color="000000"/>
              <w:bottom w:val="single" w:sz="5" w:space="0" w:color="000000"/>
              <w:right w:val="single" w:sz="5" w:space="0" w:color="000000"/>
            </w:tcBorders>
          </w:tcPr>
          <w:p w14:paraId="3B79D2D8" w14:textId="77777777" w:rsidR="00BC77D7" w:rsidRPr="00A878D5" w:rsidRDefault="00B11EFF">
            <w:pPr>
              <w:ind w:left="2"/>
              <w:rPr>
                <w:color w:val="auto"/>
              </w:rPr>
            </w:pPr>
            <w:r w:rsidRPr="00A878D5">
              <w:rPr>
                <w:color w:val="auto"/>
                <w:sz w:val="14"/>
              </w:rPr>
              <w:t>Arrangements, including alarm systems and door access controls, are used to provide security.</w:t>
            </w:r>
          </w:p>
        </w:tc>
        <w:tc>
          <w:tcPr>
            <w:tcW w:w="612" w:type="dxa"/>
            <w:tcBorders>
              <w:top w:val="single" w:sz="5" w:space="0" w:color="000000"/>
              <w:left w:val="single" w:sz="5" w:space="0" w:color="000000"/>
              <w:bottom w:val="single" w:sz="5" w:space="0" w:color="000000"/>
              <w:right w:val="single" w:sz="5" w:space="0" w:color="000000"/>
            </w:tcBorders>
            <w:vAlign w:val="bottom"/>
          </w:tcPr>
          <w:p w14:paraId="4B9A69A8" w14:textId="77777777" w:rsidR="00BC77D7" w:rsidRDefault="00B11EFF">
            <w:pPr>
              <w:ind w:left="2"/>
            </w:pPr>
            <w:r>
              <w:rPr>
                <w:sz w:val="14"/>
              </w:rPr>
              <w:t>7.4.1.1</w:t>
            </w:r>
          </w:p>
        </w:tc>
        <w:tc>
          <w:tcPr>
            <w:tcW w:w="691" w:type="dxa"/>
            <w:vMerge w:val="restart"/>
            <w:tcBorders>
              <w:top w:val="single" w:sz="5" w:space="0" w:color="000000"/>
              <w:left w:val="single" w:sz="5" w:space="0" w:color="000000"/>
              <w:bottom w:val="nil"/>
              <w:right w:val="nil"/>
            </w:tcBorders>
          </w:tcPr>
          <w:p w14:paraId="7DD42CEA" w14:textId="77777777" w:rsidR="00BC77D7" w:rsidRDefault="00BC77D7"/>
        </w:tc>
        <w:tc>
          <w:tcPr>
            <w:tcW w:w="0" w:type="auto"/>
            <w:vMerge/>
            <w:tcBorders>
              <w:top w:val="nil"/>
              <w:left w:val="nil"/>
              <w:bottom w:val="nil"/>
              <w:right w:val="nil"/>
            </w:tcBorders>
          </w:tcPr>
          <w:p w14:paraId="4FCC19DF" w14:textId="77777777" w:rsidR="00BC77D7" w:rsidRDefault="00BC77D7"/>
        </w:tc>
        <w:tc>
          <w:tcPr>
            <w:tcW w:w="0" w:type="auto"/>
            <w:vMerge/>
            <w:tcBorders>
              <w:top w:val="nil"/>
              <w:left w:val="nil"/>
              <w:bottom w:val="nil"/>
              <w:right w:val="nil"/>
            </w:tcBorders>
          </w:tcPr>
          <w:p w14:paraId="64096C6E" w14:textId="77777777" w:rsidR="00BC77D7" w:rsidRDefault="00BC77D7"/>
        </w:tc>
        <w:tc>
          <w:tcPr>
            <w:tcW w:w="0" w:type="auto"/>
            <w:vMerge/>
            <w:tcBorders>
              <w:top w:val="nil"/>
              <w:left w:val="nil"/>
              <w:bottom w:val="nil"/>
              <w:right w:val="nil"/>
            </w:tcBorders>
          </w:tcPr>
          <w:p w14:paraId="5891B1CB" w14:textId="77777777" w:rsidR="00BC77D7" w:rsidRDefault="00BC77D7"/>
        </w:tc>
        <w:tc>
          <w:tcPr>
            <w:tcW w:w="0" w:type="auto"/>
            <w:vMerge/>
            <w:tcBorders>
              <w:top w:val="nil"/>
              <w:left w:val="nil"/>
              <w:bottom w:val="nil"/>
              <w:right w:val="nil"/>
            </w:tcBorders>
          </w:tcPr>
          <w:p w14:paraId="685E9FEC" w14:textId="77777777" w:rsidR="00BC77D7" w:rsidRDefault="00BC77D7"/>
        </w:tc>
      </w:tr>
      <w:tr w:rsidR="00BC77D7" w14:paraId="66E869B2"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132E0330" w14:textId="77777777" w:rsidR="00BC77D7" w:rsidRDefault="00B11EFF">
            <w:r>
              <w:rPr>
                <w:sz w:val="14"/>
              </w:rPr>
              <w:t>3.4.1.1</w:t>
            </w:r>
          </w:p>
        </w:tc>
        <w:tc>
          <w:tcPr>
            <w:tcW w:w="4932" w:type="dxa"/>
            <w:tcBorders>
              <w:top w:val="single" w:sz="5" w:space="0" w:color="000000"/>
              <w:left w:val="single" w:sz="5" w:space="0" w:color="000000"/>
              <w:bottom w:val="single" w:sz="5" w:space="0" w:color="000000"/>
              <w:right w:val="single" w:sz="5" w:space="0" w:color="000000"/>
            </w:tcBorders>
          </w:tcPr>
          <w:p w14:paraId="673D0C9F" w14:textId="77777777" w:rsidR="00BC77D7" w:rsidRDefault="00B11EFF">
            <w:pPr>
              <w:ind w:left="2"/>
            </w:pPr>
            <w:r>
              <w:rPr>
                <w:sz w:val="14"/>
              </w:rPr>
              <w:t>A specific manager is identified for the control, use and maintenance of vehicles.</w:t>
            </w:r>
          </w:p>
        </w:tc>
        <w:tc>
          <w:tcPr>
            <w:tcW w:w="612" w:type="dxa"/>
            <w:tcBorders>
              <w:top w:val="single" w:sz="5" w:space="0" w:color="000000"/>
              <w:left w:val="single" w:sz="5" w:space="0" w:color="000000"/>
              <w:bottom w:val="single" w:sz="5" w:space="0" w:color="000000"/>
              <w:right w:val="single" w:sz="5" w:space="0" w:color="000000"/>
            </w:tcBorders>
            <w:vAlign w:val="bottom"/>
          </w:tcPr>
          <w:p w14:paraId="2C1A14D7" w14:textId="77777777" w:rsidR="00BC77D7" w:rsidRDefault="00B11EFF">
            <w:pPr>
              <w:ind w:left="2"/>
            </w:pPr>
            <w:r>
              <w:rPr>
                <w:sz w:val="14"/>
              </w:rPr>
              <w:t>2.2.1.1</w:t>
            </w:r>
          </w:p>
        </w:tc>
        <w:tc>
          <w:tcPr>
            <w:tcW w:w="0" w:type="auto"/>
            <w:vMerge/>
            <w:tcBorders>
              <w:top w:val="nil"/>
              <w:left w:val="single" w:sz="5" w:space="0" w:color="000000"/>
              <w:bottom w:val="nil"/>
              <w:right w:val="nil"/>
            </w:tcBorders>
          </w:tcPr>
          <w:p w14:paraId="7F9E5737" w14:textId="77777777" w:rsidR="00BC77D7" w:rsidRDefault="00BC77D7"/>
        </w:tc>
        <w:tc>
          <w:tcPr>
            <w:tcW w:w="0" w:type="auto"/>
            <w:vMerge/>
            <w:tcBorders>
              <w:top w:val="nil"/>
              <w:left w:val="nil"/>
              <w:bottom w:val="nil"/>
              <w:right w:val="nil"/>
            </w:tcBorders>
          </w:tcPr>
          <w:p w14:paraId="7884D462" w14:textId="77777777" w:rsidR="00BC77D7" w:rsidRDefault="00BC77D7"/>
        </w:tc>
        <w:tc>
          <w:tcPr>
            <w:tcW w:w="0" w:type="auto"/>
            <w:vMerge/>
            <w:tcBorders>
              <w:top w:val="nil"/>
              <w:left w:val="nil"/>
              <w:bottom w:val="nil"/>
              <w:right w:val="nil"/>
            </w:tcBorders>
          </w:tcPr>
          <w:p w14:paraId="1AD4BA1A" w14:textId="77777777" w:rsidR="00BC77D7" w:rsidRDefault="00BC77D7"/>
        </w:tc>
        <w:tc>
          <w:tcPr>
            <w:tcW w:w="0" w:type="auto"/>
            <w:vMerge/>
            <w:tcBorders>
              <w:top w:val="nil"/>
              <w:left w:val="nil"/>
              <w:bottom w:val="nil"/>
              <w:right w:val="nil"/>
            </w:tcBorders>
          </w:tcPr>
          <w:p w14:paraId="6DF42CB8" w14:textId="77777777" w:rsidR="00BC77D7" w:rsidRDefault="00BC77D7"/>
        </w:tc>
        <w:tc>
          <w:tcPr>
            <w:tcW w:w="0" w:type="auto"/>
            <w:vMerge/>
            <w:tcBorders>
              <w:top w:val="nil"/>
              <w:left w:val="nil"/>
              <w:bottom w:val="nil"/>
              <w:right w:val="nil"/>
            </w:tcBorders>
          </w:tcPr>
          <w:p w14:paraId="4B646E4D" w14:textId="77777777" w:rsidR="00BC77D7" w:rsidRDefault="00BC77D7"/>
        </w:tc>
      </w:tr>
    </w:tbl>
    <w:p w14:paraId="7D2BB6D0" w14:textId="77777777" w:rsidR="00BC77D7" w:rsidRDefault="00BC77D7">
      <w:pPr>
        <w:spacing w:after="0"/>
        <w:ind w:left="-1440" w:right="965"/>
      </w:pPr>
    </w:p>
    <w:p w14:paraId="11115203" w14:textId="77777777" w:rsidR="003F64AD" w:rsidRDefault="003F64AD">
      <w:pPr>
        <w:spacing w:after="0"/>
        <w:ind w:left="-1440" w:right="965"/>
      </w:pPr>
    </w:p>
    <w:p w14:paraId="6083E7B9" w14:textId="77777777" w:rsidR="003F64AD" w:rsidRDefault="003F64AD">
      <w:pPr>
        <w:spacing w:after="0"/>
        <w:ind w:left="-1440" w:right="965"/>
      </w:pPr>
    </w:p>
    <w:p w14:paraId="3F5D8B9C" w14:textId="77777777" w:rsidR="003F64AD" w:rsidRDefault="003F64AD">
      <w:pPr>
        <w:spacing w:after="0"/>
        <w:ind w:left="-1440" w:right="965"/>
      </w:pPr>
    </w:p>
    <w:p w14:paraId="02C1ACA1" w14:textId="77777777" w:rsidR="003F64AD" w:rsidRDefault="003F64AD">
      <w:pPr>
        <w:spacing w:after="0"/>
        <w:ind w:left="-1440" w:right="965"/>
      </w:pPr>
    </w:p>
    <w:tbl>
      <w:tblPr>
        <w:tblStyle w:val="TableGrid"/>
        <w:tblW w:w="13363" w:type="dxa"/>
        <w:tblInd w:w="-756" w:type="dxa"/>
        <w:tblCellMar>
          <w:top w:w="23" w:type="dxa"/>
          <w:left w:w="24" w:type="dxa"/>
          <w:right w:w="82" w:type="dxa"/>
        </w:tblCellMar>
        <w:tblLook w:val="04A0" w:firstRow="1" w:lastRow="0" w:firstColumn="1" w:lastColumn="0" w:noHBand="0" w:noVBand="1"/>
      </w:tblPr>
      <w:tblGrid>
        <w:gridCol w:w="1028"/>
        <w:gridCol w:w="5155"/>
        <w:gridCol w:w="640"/>
        <w:gridCol w:w="640"/>
        <w:gridCol w:w="117"/>
        <w:gridCol w:w="815"/>
        <w:gridCol w:w="815"/>
        <w:gridCol w:w="4153"/>
      </w:tblGrid>
      <w:tr w:rsidR="00BC77D7" w14:paraId="1CEDE9AA" w14:textId="77777777" w:rsidTr="00975AC1">
        <w:trPr>
          <w:trHeight w:val="169"/>
        </w:trPr>
        <w:tc>
          <w:tcPr>
            <w:tcW w:w="1028" w:type="dxa"/>
            <w:tcBorders>
              <w:top w:val="single" w:sz="5" w:space="0" w:color="000000"/>
              <w:left w:val="single" w:sz="5" w:space="0" w:color="000000"/>
              <w:bottom w:val="single" w:sz="5" w:space="0" w:color="000000"/>
              <w:right w:val="single" w:sz="5" w:space="0" w:color="000000"/>
            </w:tcBorders>
            <w:shd w:val="clear" w:color="auto" w:fill="D9D9D9"/>
          </w:tcPr>
          <w:p w14:paraId="5B083E81" w14:textId="77777777" w:rsidR="00BC77D7" w:rsidRDefault="00B11EFF">
            <w:pPr>
              <w:ind w:left="57"/>
              <w:jc w:val="center"/>
            </w:pPr>
            <w:r>
              <w:rPr>
                <w:sz w:val="14"/>
              </w:rPr>
              <w:t>Criteria</w:t>
            </w:r>
          </w:p>
        </w:tc>
        <w:tc>
          <w:tcPr>
            <w:tcW w:w="5155" w:type="dxa"/>
            <w:tcBorders>
              <w:top w:val="single" w:sz="5" w:space="0" w:color="000000"/>
              <w:left w:val="single" w:sz="5" w:space="0" w:color="000000"/>
              <w:bottom w:val="single" w:sz="5" w:space="0" w:color="000000"/>
              <w:right w:val="single" w:sz="5" w:space="0" w:color="000000"/>
            </w:tcBorders>
            <w:shd w:val="clear" w:color="auto" w:fill="D9D9D9"/>
          </w:tcPr>
          <w:p w14:paraId="6652C689" w14:textId="77777777" w:rsidR="00BC77D7" w:rsidRDefault="00B11EFF">
            <w:pPr>
              <w:ind w:left="53"/>
              <w:jc w:val="center"/>
            </w:pPr>
            <w:r>
              <w:rPr>
                <w:sz w:val="14"/>
              </w:rPr>
              <w:t>Criteria Description</w:t>
            </w:r>
          </w:p>
        </w:tc>
        <w:tc>
          <w:tcPr>
            <w:tcW w:w="1397" w:type="dxa"/>
            <w:gridSpan w:val="3"/>
            <w:tcBorders>
              <w:top w:val="single" w:sz="5" w:space="0" w:color="000000"/>
              <w:left w:val="single" w:sz="5" w:space="0" w:color="000000"/>
              <w:bottom w:val="single" w:sz="5" w:space="0" w:color="000000"/>
              <w:right w:val="nil"/>
            </w:tcBorders>
            <w:shd w:val="clear" w:color="auto" w:fill="D9D9D9"/>
          </w:tcPr>
          <w:p w14:paraId="1097674A" w14:textId="77777777" w:rsidR="00BC77D7" w:rsidRDefault="00BC77D7"/>
        </w:tc>
        <w:tc>
          <w:tcPr>
            <w:tcW w:w="815" w:type="dxa"/>
            <w:tcBorders>
              <w:top w:val="single" w:sz="5" w:space="0" w:color="000000"/>
              <w:left w:val="nil"/>
              <w:bottom w:val="single" w:sz="5" w:space="0" w:color="000000"/>
              <w:right w:val="nil"/>
            </w:tcBorders>
            <w:shd w:val="clear" w:color="auto" w:fill="D9D9D9"/>
          </w:tcPr>
          <w:p w14:paraId="1B623C7B" w14:textId="77777777" w:rsidR="00BC77D7" w:rsidRDefault="00BC77D7"/>
        </w:tc>
        <w:tc>
          <w:tcPr>
            <w:tcW w:w="815" w:type="dxa"/>
            <w:tcBorders>
              <w:top w:val="single" w:sz="5" w:space="0" w:color="000000"/>
              <w:left w:val="nil"/>
              <w:bottom w:val="single" w:sz="5" w:space="0" w:color="000000"/>
              <w:right w:val="nil"/>
            </w:tcBorders>
            <w:shd w:val="clear" w:color="auto" w:fill="D9D9D9"/>
          </w:tcPr>
          <w:p w14:paraId="22B6EFCF" w14:textId="77777777" w:rsidR="00BC77D7" w:rsidRDefault="00BC77D7"/>
        </w:tc>
        <w:tc>
          <w:tcPr>
            <w:tcW w:w="4153" w:type="dxa"/>
            <w:tcBorders>
              <w:top w:val="single" w:sz="5" w:space="0" w:color="000000"/>
              <w:left w:val="nil"/>
              <w:bottom w:val="single" w:sz="5" w:space="0" w:color="000000"/>
              <w:right w:val="nil"/>
            </w:tcBorders>
            <w:shd w:val="clear" w:color="auto" w:fill="D9D9D9"/>
          </w:tcPr>
          <w:p w14:paraId="5F1AA9B8" w14:textId="77777777" w:rsidR="00BC77D7" w:rsidRDefault="00B11EFF">
            <w:pPr>
              <w:ind w:left="6"/>
            </w:pPr>
            <w:r>
              <w:rPr>
                <w:sz w:val="14"/>
              </w:rPr>
              <w:t>Linked Criteria</w:t>
            </w:r>
          </w:p>
        </w:tc>
      </w:tr>
      <w:tr w:rsidR="00BC77D7" w14:paraId="1BE3CDC6" w14:textId="77777777" w:rsidTr="00E41A33">
        <w:trPr>
          <w:trHeight w:val="514"/>
        </w:trPr>
        <w:tc>
          <w:tcPr>
            <w:tcW w:w="983" w:type="dxa"/>
            <w:tcBorders>
              <w:top w:val="single" w:sz="5" w:space="0" w:color="000000"/>
              <w:left w:val="single" w:sz="5" w:space="0" w:color="000000"/>
              <w:bottom w:val="single" w:sz="5" w:space="0" w:color="000000"/>
              <w:right w:val="single" w:sz="5" w:space="0" w:color="000000"/>
            </w:tcBorders>
            <w:vAlign w:val="center"/>
          </w:tcPr>
          <w:p w14:paraId="6E29CEDC" w14:textId="77777777" w:rsidR="00BC77D7" w:rsidRPr="003F64AD" w:rsidRDefault="00B11EFF">
            <w:pPr>
              <w:rPr>
                <w:color w:val="auto"/>
              </w:rPr>
            </w:pPr>
            <w:r w:rsidRPr="003F64AD">
              <w:rPr>
                <w:color w:val="auto"/>
                <w:sz w:val="14"/>
              </w:rPr>
              <w:t>3.4.1.2</w:t>
            </w:r>
          </w:p>
        </w:tc>
        <w:tc>
          <w:tcPr>
            <w:tcW w:w="4932" w:type="dxa"/>
            <w:tcBorders>
              <w:top w:val="single" w:sz="5" w:space="0" w:color="000000"/>
              <w:left w:val="single" w:sz="5" w:space="0" w:color="000000"/>
              <w:bottom w:val="single" w:sz="5" w:space="0" w:color="000000"/>
              <w:right w:val="single" w:sz="5" w:space="0" w:color="000000"/>
            </w:tcBorders>
          </w:tcPr>
          <w:p w14:paraId="54F1BF4A" w14:textId="77777777" w:rsidR="00BC77D7" w:rsidRPr="003F64AD" w:rsidRDefault="00B11EFF">
            <w:pPr>
              <w:ind w:left="2"/>
              <w:rPr>
                <w:color w:val="auto"/>
              </w:rPr>
            </w:pPr>
            <w:r w:rsidRPr="003F64AD">
              <w:rPr>
                <w:color w:val="auto"/>
                <w:sz w:val="14"/>
              </w:rPr>
              <w:t>The need to use transport is established by the management of the organisation in consultation with the users of vehicles and is reviewed annually.</w:t>
            </w:r>
          </w:p>
        </w:tc>
        <w:tc>
          <w:tcPr>
            <w:tcW w:w="612" w:type="dxa"/>
            <w:tcBorders>
              <w:top w:val="single" w:sz="5" w:space="0" w:color="000000"/>
              <w:left w:val="single" w:sz="5" w:space="0" w:color="000000"/>
              <w:bottom w:val="single" w:sz="5" w:space="0" w:color="000000"/>
              <w:right w:val="single" w:sz="5" w:space="0" w:color="000000"/>
            </w:tcBorders>
            <w:vAlign w:val="bottom"/>
          </w:tcPr>
          <w:p w14:paraId="59444CFA" w14:textId="77777777" w:rsidR="00BC77D7" w:rsidRPr="003F64AD" w:rsidRDefault="00B11EFF">
            <w:pPr>
              <w:ind w:left="2"/>
              <w:rPr>
                <w:color w:val="auto"/>
              </w:rPr>
            </w:pPr>
            <w:r w:rsidRPr="003F64AD">
              <w:rPr>
                <w:color w:val="auto"/>
                <w:sz w:val="14"/>
              </w:rPr>
              <w:t>1.2.2.2</w:t>
            </w:r>
          </w:p>
        </w:tc>
        <w:tc>
          <w:tcPr>
            <w:tcW w:w="691" w:type="dxa"/>
            <w:gridSpan w:val="2"/>
            <w:vMerge w:val="restart"/>
            <w:tcBorders>
              <w:top w:val="single" w:sz="5" w:space="0" w:color="000000"/>
              <w:left w:val="single" w:sz="5" w:space="0" w:color="000000"/>
              <w:bottom w:val="single" w:sz="5" w:space="0" w:color="000000"/>
              <w:right w:val="nil"/>
            </w:tcBorders>
          </w:tcPr>
          <w:p w14:paraId="2C49FD85" w14:textId="77777777" w:rsidR="00BC77D7" w:rsidRPr="003F64AD" w:rsidRDefault="00BC77D7">
            <w:pPr>
              <w:rPr>
                <w:color w:val="auto"/>
              </w:rPr>
            </w:pPr>
          </w:p>
        </w:tc>
        <w:tc>
          <w:tcPr>
            <w:tcW w:w="780" w:type="dxa"/>
            <w:vMerge w:val="restart"/>
            <w:tcBorders>
              <w:top w:val="single" w:sz="5" w:space="0" w:color="000000"/>
              <w:left w:val="nil"/>
              <w:bottom w:val="single" w:sz="5" w:space="0" w:color="000000"/>
              <w:right w:val="nil"/>
            </w:tcBorders>
          </w:tcPr>
          <w:p w14:paraId="2D8FA3F8" w14:textId="77777777" w:rsidR="00BC77D7" w:rsidRDefault="00BC77D7"/>
        </w:tc>
        <w:tc>
          <w:tcPr>
            <w:tcW w:w="780" w:type="dxa"/>
            <w:vMerge w:val="restart"/>
            <w:tcBorders>
              <w:top w:val="single" w:sz="5" w:space="0" w:color="000000"/>
              <w:left w:val="nil"/>
              <w:bottom w:val="single" w:sz="5" w:space="0" w:color="000000"/>
              <w:right w:val="nil"/>
            </w:tcBorders>
          </w:tcPr>
          <w:p w14:paraId="7A9233F6" w14:textId="77777777" w:rsidR="00BC77D7" w:rsidRDefault="00BC77D7"/>
        </w:tc>
        <w:tc>
          <w:tcPr>
            <w:tcW w:w="3973" w:type="dxa"/>
            <w:vMerge w:val="restart"/>
            <w:tcBorders>
              <w:top w:val="single" w:sz="5" w:space="0" w:color="000000"/>
              <w:left w:val="nil"/>
              <w:bottom w:val="nil"/>
              <w:right w:val="nil"/>
            </w:tcBorders>
          </w:tcPr>
          <w:p w14:paraId="55E06086" w14:textId="77777777" w:rsidR="00BC77D7" w:rsidRDefault="00BC77D7"/>
        </w:tc>
      </w:tr>
      <w:tr w:rsidR="00BC77D7" w14:paraId="222BE43E" w14:textId="77777777" w:rsidTr="00E41A33">
        <w:trPr>
          <w:trHeight w:val="170"/>
        </w:trPr>
        <w:tc>
          <w:tcPr>
            <w:tcW w:w="983" w:type="dxa"/>
            <w:tcBorders>
              <w:top w:val="single" w:sz="5" w:space="0" w:color="000000"/>
              <w:left w:val="single" w:sz="5" w:space="0" w:color="000000"/>
              <w:bottom w:val="single" w:sz="5" w:space="0" w:color="000000"/>
              <w:right w:val="single" w:sz="5" w:space="0" w:color="000000"/>
            </w:tcBorders>
          </w:tcPr>
          <w:p w14:paraId="0D59D749" w14:textId="77777777" w:rsidR="00BC77D7" w:rsidRPr="003F64AD" w:rsidRDefault="00B11EFF">
            <w:pPr>
              <w:rPr>
                <w:color w:val="auto"/>
              </w:rPr>
            </w:pPr>
            <w:r w:rsidRPr="003F64AD">
              <w:rPr>
                <w:color w:val="auto"/>
                <w:sz w:val="14"/>
              </w:rPr>
              <w:t>3.4.1.6</w:t>
            </w:r>
          </w:p>
        </w:tc>
        <w:tc>
          <w:tcPr>
            <w:tcW w:w="4932" w:type="dxa"/>
            <w:tcBorders>
              <w:top w:val="single" w:sz="5" w:space="0" w:color="000000"/>
              <w:left w:val="single" w:sz="5" w:space="0" w:color="000000"/>
              <w:bottom w:val="single" w:sz="5" w:space="0" w:color="000000"/>
              <w:right w:val="single" w:sz="5" w:space="0" w:color="000000"/>
            </w:tcBorders>
          </w:tcPr>
          <w:p w14:paraId="4AA4C165" w14:textId="77777777" w:rsidR="00BC77D7" w:rsidRPr="003F64AD" w:rsidRDefault="00B11EFF">
            <w:pPr>
              <w:ind w:left="2"/>
              <w:rPr>
                <w:color w:val="auto"/>
              </w:rPr>
            </w:pPr>
            <w:r w:rsidRPr="003F64AD">
              <w:rPr>
                <w:color w:val="auto"/>
                <w:sz w:val="14"/>
              </w:rPr>
              <w:t xml:space="preserve">There is a vehicle maintenance plan. </w:t>
            </w:r>
          </w:p>
        </w:tc>
        <w:tc>
          <w:tcPr>
            <w:tcW w:w="612" w:type="dxa"/>
            <w:tcBorders>
              <w:top w:val="single" w:sz="5" w:space="0" w:color="000000"/>
              <w:left w:val="single" w:sz="5" w:space="0" w:color="000000"/>
              <w:bottom w:val="single" w:sz="5" w:space="0" w:color="000000"/>
              <w:right w:val="single" w:sz="5" w:space="0" w:color="000000"/>
            </w:tcBorders>
          </w:tcPr>
          <w:p w14:paraId="2D9C0A2C" w14:textId="77777777" w:rsidR="00BC77D7" w:rsidRPr="003F64AD" w:rsidRDefault="00B11EFF">
            <w:pPr>
              <w:ind w:left="2"/>
              <w:rPr>
                <w:color w:val="auto"/>
              </w:rPr>
            </w:pPr>
            <w:r w:rsidRPr="003F64AD">
              <w:rPr>
                <w:color w:val="auto"/>
                <w:sz w:val="14"/>
              </w:rPr>
              <w:t>3.4.2.5</w:t>
            </w:r>
          </w:p>
        </w:tc>
        <w:tc>
          <w:tcPr>
            <w:tcW w:w="0" w:type="auto"/>
            <w:gridSpan w:val="2"/>
            <w:vMerge/>
            <w:tcBorders>
              <w:top w:val="nil"/>
              <w:left w:val="single" w:sz="5" w:space="0" w:color="000000"/>
              <w:bottom w:val="nil"/>
              <w:right w:val="nil"/>
            </w:tcBorders>
          </w:tcPr>
          <w:p w14:paraId="563F0297" w14:textId="77777777" w:rsidR="00BC77D7" w:rsidRPr="003F64AD" w:rsidRDefault="00BC77D7">
            <w:pPr>
              <w:rPr>
                <w:color w:val="auto"/>
              </w:rPr>
            </w:pPr>
          </w:p>
        </w:tc>
        <w:tc>
          <w:tcPr>
            <w:tcW w:w="0" w:type="auto"/>
            <w:vMerge/>
            <w:tcBorders>
              <w:top w:val="nil"/>
              <w:left w:val="nil"/>
              <w:bottom w:val="nil"/>
              <w:right w:val="nil"/>
            </w:tcBorders>
          </w:tcPr>
          <w:p w14:paraId="4A533512" w14:textId="77777777" w:rsidR="00BC77D7" w:rsidRDefault="00BC77D7"/>
        </w:tc>
        <w:tc>
          <w:tcPr>
            <w:tcW w:w="0" w:type="auto"/>
            <w:vMerge/>
            <w:tcBorders>
              <w:top w:val="nil"/>
              <w:left w:val="nil"/>
              <w:bottom w:val="nil"/>
              <w:right w:val="nil"/>
            </w:tcBorders>
          </w:tcPr>
          <w:p w14:paraId="7527C1B0" w14:textId="77777777" w:rsidR="00BC77D7" w:rsidRDefault="00BC77D7"/>
        </w:tc>
        <w:tc>
          <w:tcPr>
            <w:tcW w:w="0" w:type="auto"/>
            <w:vMerge/>
            <w:tcBorders>
              <w:top w:val="nil"/>
              <w:left w:val="nil"/>
              <w:bottom w:val="nil"/>
              <w:right w:val="nil"/>
            </w:tcBorders>
          </w:tcPr>
          <w:p w14:paraId="113E6817" w14:textId="77777777" w:rsidR="00BC77D7" w:rsidRDefault="00BC77D7"/>
        </w:tc>
      </w:tr>
      <w:tr w:rsidR="00975AC1" w14:paraId="106710FA" w14:textId="77777777" w:rsidTr="00975AC1">
        <w:trPr>
          <w:trHeight w:val="523"/>
        </w:trPr>
        <w:tc>
          <w:tcPr>
            <w:tcW w:w="983" w:type="dxa"/>
            <w:tcBorders>
              <w:top w:val="single" w:sz="5" w:space="0" w:color="000000"/>
              <w:left w:val="single" w:sz="5" w:space="0" w:color="000000"/>
              <w:bottom w:val="single" w:sz="5" w:space="0" w:color="000000"/>
              <w:right w:val="single" w:sz="5" w:space="0" w:color="000000"/>
            </w:tcBorders>
          </w:tcPr>
          <w:p w14:paraId="08DFE69C" w14:textId="77777777" w:rsidR="00975AC1" w:rsidRPr="003F64AD" w:rsidRDefault="00975AC1">
            <w:pPr>
              <w:rPr>
                <w:color w:val="auto"/>
              </w:rPr>
            </w:pPr>
            <w:r w:rsidRPr="003F64AD">
              <w:rPr>
                <w:color w:val="auto"/>
                <w:sz w:val="14"/>
              </w:rPr>
              <w:t>3.4.1.7</w:t>
            </w:r>
          </w:p>
        </w:tc>
        <w:tc>
          <w:tcPr>
            <w:tcW w:w="4932" w:type="dxa"/>
            <w:tcBorders>
              <w:top w:val="single" w:sz="5" w:space="0" w:color="000000"/>
              <w:left w:val="single" w:sz="5" w:space="0" w:color="000000"/>
              <w:bottom w:val="single" w:sz="5" w:space="0" w:color="000000"/>
              <w:right w:val="single" w:sz="5" w:space="0" w:color="000000"/>
            </w:tcBorders>
          </w:tcPr>
          <w:p w14:paraId="109E981C" w14:textId="77777777" w:rsidR="00975AC1" w:rsidRPr="003F64AD" w:rsidRDefault="00975AC1">
            <w:pPr>
              <w:ind w:left="2"/>
              <w:rPr>
                <w:color w:val="auto"/>
              </w:rPr>
            </w:pPr>
            <w:r w:rsidRPr="003F64AD">
              <w:rPr>
                <w:color w:val="auto"/>
                <w:sz w:val="14"/>
              </w:rPr>
              <w:t>There is proof of vehicle maintenance.</w:t>
            </w:r>
          </w:p>
        </w:tc>
        <w:tc>
          <w:tcPr>
            <w:tcW w:w="1280" w:type="dxa"/>
            <w:gridSpan w:val="2"/>
            <w:tcBorders>
              <w:top w:val="single" w:sz="5" w:space="0" w:color="000000"/>
              <w:left w:val="single" w:sz="5" w:space="0" w:color="000000"/>
              <w:bottom w:val="single" w:sz="5" w:space="0" w:color="000000"/>
              <w:right w:val="single" w:sz="5" w:space="0" w:color="000000"/>
            </w:tcBorders>
          </w:tcPr>
          <w:p w14:paraId="2F3E2ECF" w14:textId="77777777" w:rsidR="00975AC1" w:rsidRPr="003F64AD" w:rsidRDefault="00975AC1">
            <w:pPr>
              <w:ind w:left="2"/>
              <w:rPr>
                <w:color w:val="auto"/>
                <w:sz w:val="14"/>
              </w:rPr>
            </w:pPr>
          </w:p>
          <w:p w14:paraId="7F967D5B" w14:textId="77777777" w:rsidR="00975AC1" w:rsidRPr="00975AC1" w:rsidRDefault="00975AC1" w:rsidP="00975AC1">
            <w:pPr>
              <w:ind w:left="2"/>
              <w:rPr>
                <w:color w:val="auto"/>
                <w:sz w:val="14"/>
              </w:rPr>
            </w:pPr>
            <w:r w:rsidRPr="003F64AD">
              <w:rPr>
                <w:color w:val="auto"/>
                <w:sz w:val="14"/>
              </w:rPr>
              <w:t>3.4.2.6</w:t>
            </w:r>
          </w:p>
        </w:tc>
        <w:tc>
          <w:tcPr>
            <w:tcW w:w="0" w:type="auto"/>
            <w:tcBorders>
              <w:top w:val="nil"/>
              <w:left w:val="single" w:sz="5" w:space="0" w:color="000000"/>
              <w:bottom w:val="single" w:sz="5" w:space="0" w:color="000000"/>
              <w:right w:val="nil"/>
            </w:tcBorders>
          </w:tcPr>
          <w:p w14:paraId="4B541B2C" w14:textId="77777777" w:rsidR="00975AC1" w:rsidRPr="003F64AD" w:rsidRDefault="00975AC1">
            <w:pPr>
              <w:rPr>
                <w:color w:val="auto"/>
              </w:rPr>
            </w:pPr>
          </w:p>
        </w:tc>
        <w:tc>
          <w:tcPr>
            <w:tcW w:w="0" w:type="auto"/>
            <w:tcBorders>
              <w:top w:val="nil"/>
              <w:left w:val="nil"/>
              <w:bottom w:val="nil"/>
              <w:right w:val="nil"/>
            </w:tcBorders>
          </w:tcPr>
          <w:p w14:paraId="74A33E6C" w14:textId="77777777" w:rsidR="00975AC1" w:rsidRDefault="00975AC1"/>
        </w:tc>
        <w:tc>
          <w:tcPr>
            <w:tcW w:w="0" w:type="auto"/>
            <w:tcBorders>
              <w:top w:val="nil"/>
              <w:left w:val="nil"/>
              <w:bottom w:val="nil"/>
              <w:right w:val="nil"/>
            </w:tcBorders>
          </w:tcPr>
          <w:p w14:paraId="359EB477" w14:textId="77777777" w:rsidR="00975AC1" w:rsidRDefault="00975AC1"/>
        </w:tc>
        <w:tc>
          <w:tcPr>
            <w:tcW w:w="0" w:type="auto"/>
            <w:tcBorders>
              <w:top w:val="nil"/>
              <w:left w:val="nil"/>
              <w:bottom w:val="nil"/>
              <w:right w:val="nil"/>
            </w:tcBorders>
          </w:tcPr>
          <w:p w14:paraId="247DFD31" w14:textId="77777777" w:rsidR="00975AC1" w:rsidRDefault="00975AC1"/>
        </w:tc>
      </w:tr>
      <w:tr w:rsidR="00BC77D7" w14:paraId="159119A6" w14:textId="77777777" w:rsidTr="00975AC1">
        <w:trPr>
          <w:trHeight w:val="170"/>
        </w:trPr>
        <w:tc>
          <w:tcPr>
            <w:tcW w:w="1028" w:type="dxa"/>
            <w:tcBorders>
              <w:top w:val="single" w:sz="5" w:space="0" w:color="000000"/>
              <w:left w:val="single" w:sz="5" w:space="0" w:color="000000"/>
              <w:bottom w:val="single" w:sz="5" w:space="0" w:color="000000"/>
              <w:right w:val="single" w:sz="5" w:space="0" w:color="000000"/>
            </w:tcBorders>
          </w:tcPr>
          <w:p w14:paraId="5D0307EE" w14:textId="77777777" w:rsidR="00BC77D7" w:rsidRPr="004E536D" w:rsidRDefault="00B11EFF">
            <w:pPr>
              <w:ind w:left="5"/>
              <w:rPr>
                <w:color w:val="FF0000"/>
              </w:rPr>
            </w:pPr>
            <w:r w:rsidRPr="004E536D">
              <w:rPr>
                <w:color w:val="FF0000"/>
                <w:sz w:val="14"/>
              </w:rPr>
              <w:t>3.4.1.8</w:t>
            </w:r>
          </w:p>
        </w:tc>
        <w:tc>
          <w:tcPr>
            <w:tcW w:w="5155" w:type="dxa"/>
            <w:tcBorders>
              <w:top w:val="single" w:sz="5" w:space="0" w:color="000000"/>
              <w:left w:val="single" w:sz="5" w:space="0" w:color="000000"/>
              <w:bottom w:val="single" w:sz="5" w:space="0" w:color="000000"/>
              <w:right w:val="single" w:sz="5" w:space="0" w:color="000000"/>
            </w:tcBorders>
          </w:tcPr>
          <w:p w14:paraId="58542FBE" w14:textId="77777777" w:rsidR="00BC77D7" w:rsidRPr="004E536D" w:rsidRDefault="00B11EFF">
            <w:pPr>
              <w:ind w:left="6"/>
              <w:rPr>
                <w:color w:val="FF0000"/>
              </w:rPr>
            </w:pPr>
            <w:r w:rsidRPr="004E536D">
              <w:rPr>
                <w:color w:val="FF0000"/>
                <w:sz w:val="14"/>
              </w:rPr>
              <w:t>There is proof of current licensing of vehicles.</w:t>
            </w:r>
          </w:p>
        </w:tc>
        <w:tc>
          <w:tcPr>
            <w:tcW w:w="640" w:type="dxa"/>
            <w:tcBorders>
              <w:top w:val="single" w:sz="5" w:space="0" w:color="000000"/>
              <w:left w:val="single" w:sz="5" w:space="0" w:color="000000"/>
              <w:bottom w:val="single" w:sz="5" w:space="0" w:color="000000"/>
              <w:right w:val="single" w:sz="5" w:space="0" w:color="000000"/>
            </w:tcBorders>
          </w:tcPr>
          <w:p w14:paraId="30B876A6" w14:textId="77777777" w:rsidR="00BC77D7" w:rsidRPr="003F64AD" w:rsidRDefault="00B11EFF">
            <w:pPr>
              <w:ind w:left="2"/>
              <w:rPr>
                <w:color w:val="auto"/>
              </w:rPr>
            </w:pPr>
            <w:r w:rsidRPr="003F64AD">
              <w:rPr>
                <w:color w:val="auto"/>
                <w:sz w:val="14"/>
              </w:rPr>
              <w:t>1.2.1.4</w:t>
            </w:r>
          </w:p>
        </w:tc>
        <w:tc>
          <w:tcPr>
            <w:tcW w:w="757" w:type="dxa"/>
            <w:gridSpan w:val="2"/>
            <w:tcBorders>
              <w:top w:val="single" w:sz="5" w:space="0" w:color="000000"/>
              <w:left w:val="single" w:sz="5" w:space="0" w:color="000000"/>
              <w:bottom w:val="single" w:sz="5" w:space="0" w:color="000000"/>
              <w:right w:val="single" w:sz="5" w:space="0" w:color="000000"/>
            </w:tcBorders>
          </w:tcPr>
          <w:p w14:paraId="2FAC83FD" w14:textId="77777777" w:rsidR="00BC77D7" w:rsidRPr="003F64AD" w:rsidRDefault="00B11EFF">
            <w:pPr>
              <w:ind w:left="2"/>
              <w:rPr>
                <w:color w:val="auto"/>
              </w:rPr>
            </w:pPr>
            <w:r w:rsidRPr="003F64AD">
              <w:rPr>
                <w:color w:val="auto"/>
                <w:sz w:val="14"/>
              </w:rPr>
              <w:t>7.1.1.1</w:t>
            </w:r>
          </w:p>
        </w:tc>
        <w:tc>
          <w:tcPr>
            <w:tcW w:w="0" w:type="auto"/>
            <w:vMerge w:val="restart"/>
            <w:tcBorders>
              <w:top w:val="nil"/>
              <w:left w:val="nil"/>
              <w:bottom w:val="nil"/>
              <w:right w:val="nil"/>
            </w:tcBorders>
          </w:tcPr>
          <w:p w14:paraId="085057E8" w14:textId="77777777" w:rsidR="00BC77D7" w:rsidRDefault="00BC77D7"/>
        </w:tc>
        <w:tc>
          <w:tcPr>
            <w:tcW w:w="0" w:type="auto"/>
            <w:vMerge w:val="restart"/>
            <w:tcBorders>
              <w:top w:val="nil"/>
              <w:left w:val="nil"/>
              <w:bottom w:val="nil"/>
              <w:right w:val="nil"/>
            </w:tcBorders>
          </w:tcPr>
          <w:p w14:paraId="0D490E57" w14:textId="77777777" w:rsidR="00BC77D7" w:rsidRDefault="00BC77D7"/>
        </w:tc>
        <w:tc>
          <w:tcPr>
            <w:tcW w:w="0" w:type="auto"/>
            <w:vMerge w:val="restart"/>
            <w:tcBorders>
              <w:top w:val="nil"/>
              <w:left w:val="nil"/>
              <w:bottom w:val="nil"/>
              <w:right w:val="nil"/>
            </w:tcBorders>
          </w:tcPr>
          <w:p w14:paraId="46B7D5C7" w14:textId="77777777" w:rsidR="00BC77D7" w:rsidRDefault="00BC77D7"/>
        </w:tc>
      </w:tr>
      <w:tr w:rsidR="00BC77D7" w14:paraId="74C49F0B" w14:textId="77777777" w:rsidTr="00975AC1">
        <w:trPr>
          <w:trHeight w:val="170"/>
        </w:trPr>
        <w:tc>
          <w:tcPr>
            <w:tcW w:w="1028" w:type="dxa"/>
            <w:tcBorders>
              <w:top w:val="single" w:sz="5" w:space="0" w:color="000000"/>
              <w:left w:val="single" w:sz="5" w:space="0" w:color="000000"/>
              <w:bottom w:val="single" w:sz="5" w:space="0" w:color="000000"/>
              <w:right w:val="single" w:sz="5" w:space="0" w:color="000000"/>
            </w:tcBorders>
          </w:tcPr>
          <w:p w14:paraId="7A91AD6C" w14:textId="77777777" w:rsidR="00BC77D7" w:rsidRPr="004E536D" w:rsidRDefault="00B11EFF">
            <w:pPr>
              <w:ind w:left="5"/>
              <w:rPr>
                <w:color w:val="FF0000"/>
              </w:rPr>
            </w:pPr>
            <w:r w:rsidRPr="004E536D">
              <w:rPr>
                <w:color w:val="FF0000"/>
                <w:sz w:val="14"/>
              </w:rPr>
              <w:t>3.4.1.9</w:t>
            </w:r>
          </w:p>
        </w:tc>
        <w:tc>
          <w:tcPr>
            <w:tcW w:w="5155" w:type="dxa"/>
            <w:tcBorders>
              <w:top w:val="single" w:sz="5" w:space="0" w:color="000000"/>
              <w:left w:val="single" w:sz="5" w:space="0" w:color="000000"/>
              <w:bottom w:val="single" w:sz="5" w:space="0" w:color="000000"/>
              <w:right w:val="single" w:sz="5" w:space="0" w:color="000000"/>
            </w:tcBorders>
          </w:tcPr>
          <w:p w14:paraId="41B70A4F" w14:textId="77777777" w:rsidR="00BC77D7" w:rsidRPr="004E536D" w:rsidRDefault="00B11EFF">
            <w:pPr>
              <w:ind w:left="6"/>
              <w:rPr>
                <w:color w:val="FF0000"/>
              </w:rPr>
            </w:pPr>
            <w:r w:rsidRPr="004E536D">
              <w:rPr>
                <w:color w:val="FF0000"/>
                <w:sz w:val="14"/>
              </w:rPr>
              <w:t>Drivers of vehicles are suitably licensed.</w:t>
            </w:r>
          </w:p>
        </w:tc>
        <w:tc>
          <w:tcPr>
            <w:tcW w:w="640" w:type="dxa"/>
            <w:tcBorders>
              <w:top w:val="single" w:sz="5" w:space="0" w:color="000000"/>
              <w:left w:val="single" w:sz="5" w:space="0" w:color="000000"/>
              <w:bottom w:val="single" w:sz="5" w:space="0" w:color="000000"/>
              <w:right w:val="single" w:sz="5" w:space="0" w:color="000000"/>
            </w:tcBorders>
          </w:tcPr>
          <w:p w14:paraId="26135F21" w14:textId="77777777" w:rsidR="00BC77D7" w:rsidRPr="003F64AD" w:rsidRDefault="00B11EFF">
            <w:pPr>
              <w:ind w:left="2"/>
              <w:rPr>
                <w:color w:val="auto"/>
              </w:rPr>
            </w:pPr>
            <w:r w:rsidRPr="003F64AD">
              <w:rPr>
                <w:color w:val="auto"/>
                <w:sz w:val="14"/>
              </w:rPr>
              <w:t>1.2.1.4</w:t>
            </w:r>
          </w:p>
        </w:tc>
        <w:tc>
          <w:tcPr>
            <w:tcW w:w="757" w:type="dxa"/>
            <w:gridSpan w:val="2"/>
            <w:tcBorders>
              <w:top w:val="single" w:sz="5" w:space="0" w:color="000000"/>
              <w:left w:val="single" w:sz="5" w:space="0" w:color="000000"/>
              <w:bottom w:val="single" w:sz="5" w:space="0" w:color="000000"/>
              <w:right w:val="single" w:sz="5" w:space="0" w:color="000000"/>
            </w:tcBorders>
          </w:tcPr>
          <w:p w14:paraId="50353414" w14:textId="77777777" w:rsidR="00BC77D7" w:rsidRPr="003F64AD" w:rsidRDefault="00B11EFF">
            <w:pPr>
              <w:ind w:left="2"/>
              <w:rPr>
                <w:color w:val="auto"/>
              </w:rPr>
            </w:pPr>
            <w:r w:rsidRPr="003F64AD">
              <w:rPr>
                <w:color w:val="auto"/>
                <w:sz w:val="14"/>
              </w:rPr>
              <w:t>7.1.1.1</w:t>
            </w:r>
          </w:p>
        </w:tc>
        <w:tc>
          <w:tcPr>
            <w:tcW w:w="0" w:type="auto"/>
            <w:vMerge/>
            <w:tcBorders>
              <w:top w:val="nil"/>
              <w:left w:val="nil"/>
              <w:bottom w:val="nil"/>
              <w:right w:val="nil"/>
            </w:tcBorders>
          </w:tcPr>
          <w:p w14:paraId="241BBADC" w14:textId="77777777" w:rsidR="00BC77D7" w:rsidRDefault="00BC77D7"/>
        </w:tc>
        <w:tc>
          <w:tcPr>
            <w:tcW w:w="0" w:type="auto"/>
            <w:vMerge/>
            <w:tcBorders>
              <w:top w:val="nil"/>
              <w:left w:val="nil"/>
              <w:bottom w:val="nil"/>
              <w:right w:val="nil"/>
            </w:tcBorders>
          </w:tcPr>
          <w:p w14:paraId="56DC4A5C" w14:textId="77777777" w:rsidR="00BC77D7" w:rsidRDefault="00BC77D7"/>
        </w:tc>
        <w:tc>
          <w:tcPr>
            <w:tcW w:w="0" w:type="auto"/>
            <w:vMerge/>
            <w:tcBorders>
              <w:top w:val="nil"/>
              <w:left w:val="nil"/>
              <w:bottom w:val="nil"/>
              <w:right w:val="nil"/>
            </w:tcBorders>
          </w:tcPr>
          <w:p w14:paraId="5C1D8D5A" w14:textId="77777777" w:rsidR="00BC77D7" w:rsidRDefault="00BC77D7"/>
        </w:tc>
      </w:tr>
      <w:tr w:rsidR="00BC77D7" w14:paraId="629831E3" w14:textId="77777777" w:rsidTr="00975AC1">
        <w:trPr>
          <w:trHeight w:val="341"/>
        </w:trPr>
        <w:tc>
          <w:tcPr>
            <w:tcW w:w="1028" w:type="dxa"/>
            <w:tcBorders>
              <w:top w:val="single" w:sz="5" w:space="0" w:color="000000"/>
              <w:left w:val="single" w:sz="5" w:space="0" w:color="000000"/>
              <w:bottom w:val="single" w:sz="5" w:space="0" w:color="000000"/>
              <w:right w:val="single" w:sz="5" w:space="0" w:color="000000"/>
            </w:tcBorders>
          </w:tcPr>
          <w:p w14:paraId="361651AC" w14:textId="77777777" w:rsidR="00BC77D7" w:rsidRPr="004E536D" w:rsidRDefault="00B11EFF">
            <w:pPr>
              <w:ind w:left="5"/>
              <w:rPr>
                <w:color w:val="FF0000"/>
              </w:rPr>
            </w:pPr>
            <w:r w:rsidRPr="004E536D">
              <w:rPr>
                <w:color w:val="FF0000"/>
                <w:sz w:val="14"/>
              </w:rPr>
              <w:t>3.4.2.2</w:t>
            </w:r>
          </w:p>
        </w:tc>
        <w:tc>
          <w:tcPr>
            <w:tcW w:w="5155" w:type="dxa"/>
            <w:tcBorders>
              <w:top w:val="single" w:sz="5" w:space="0" w:color="000000"/>
              <w:left w:val="single" w:sz="5" w:space="0" w:color="000000"/>
              <w:bottom w:val="single" w:sz="5" w:space="0" w:color="000000"/>
              <w:right w:val="single" w:sz="5" w:space="0" w:color="000000"/>
            </w:tcBorders>
          </w:tcPr>
          <w:p w14:paraId="114803E3" w14:textId="77777777" w:rsidR="00BC77D7" w:rsidRPr="004E536D" w:rsidRDefault="00B11EFF">
            <w:pPr>
              <w:ind w:left="6"/>
              <w:rPr>
                <w:color w:val="FF0000"/>
              </w:rPr>
            </w:pPr>
            <w:r w:rsidRPr="004E536D">
              <w:rPr>
                <w:color w:val="FF0000"/>
                <w:sz w:val="14"/>
              </w:rPr>
              <w:t>Response time standards are monitored against national laws, regulations, policies or guidelines.</w:t>
            </w:r>
          </w:p>
        </w:tc>
        <w:tc>
          <w:tcPr>
            <w:tcW w:w="640" w:type="dxa"/>
            <w:tcBorders>
              <w:top w:val="single" w:sz="5" w:space="0" w:color="000000"/>
              <w:left w:val="single" w:sz="5" w:space="0" w:color="000000"/>
              <w:bottom w:val="single" w:sz="5" w:space="0" w:color="000000"/>
              <w:right w:val="single" w:sz="5" w:space="0" w:color="000000"/>
            </w:tcBorders>
            <w:vAlign w:val="bottom"/>
          </w:tcPr>
          <w:p w14:paraId="12C9CB1F" w14:textId="77777777" w:rsidR="00BC77D7" w:rsidRPr="003F64AD" w:rsidRDefault="00B11EFF">
            <w:pPr>
              <w:ind w:left="2"/>
              <w:rPr>
                <w:color w:val="auto"/>
              </w:rPr>
            </w:pPr>
            <w:r w:rsidRPr="003F64AD">
              <w:rPr>
                <w:color w:val="auto"/>
                <w:sz w:val="14"/>
              </w:rPr>
              <w:t>1.2.1.4</w:t>
            </w:r>
          </w:p>
        </w:tc>
        <w:tc>
          <w:tcPr>
            <w:tcW w:w="757" w:type="dxa"/>
            <w:gridSpan w:val="2"/>
            <w:tcBorders>
              <w:top w:val="single" w:sz="5" w:space="0" w:color="000000"/>
              <w:left w:val="single" w:sz="5" w:space="0" w:color="000000"/>
              <w:bottom w:val="single" w:sz="5" w:space="0" w:color="000000"/>
              <w:right w:val="single" w:sz="5" w:space="0" w:color="000000"/>
            </w:tcBorders>
            <w:vAlign w:val="bottom"/>
          </w:tcPr>
          <w:p w14:paraId="62822BD1" w14:textId="77777777" w:rsidR="00BC77D7" w:rsidRPr="003F64AD" w:rsidRDefault="00B11EFF">
            <w:pPr>
              <w:ind w:left="6"/>
              <w:rPr>
                <w:color w:val="auto"/>
              </w:rPr>
            </w:pPr>
            <w:r w:rsidRPr="00E12682">
              <w:rPr>
                <w:color w:val="FF0000"/>
                <w:sz w:val="14"/>
              </w:rPr>
              <w:t>7.1.1.7</w:t>
            </w:r>
          </w:p>
        </w:tc>
        <w:tc>
          <w:tcPr>
            <w:tcW w:w="0" w:type="auto"/>
            <w:vMerge/>
            <w:tcBorders>
              <w:top w:val="nil"/>
              <w:left w:val="nil"/>
              <w:bottom w:val="single" w:sz="5" w:space="0" w:color="000000"/>
              <w:right w:val="nil"/>
            </w:tcBorders>
          </w:tcPr>
          <w:p w14:paraId="36D7DCAC" w14:textId="77777777" w:rsidR="00BC77D7" w:rsidRDefault="00BC77D7"/>
        </w:tc>
        <w:tc>
          <w:tcPr>
            <w:tcW w:w="0" w:type="auto"/>
            <w:vMerge/>
            <w:tcBorders>
              <w:top w:val="nil"/>
              <w:left w:val="nil"/>
              <w:bottom w:val="single" w:sz="5" w:space="0" w:color="000000"/>
              <w:right w:val="nil"/>
            </w:tcBorders>
          </w:tcPr>
          <w:p w14:paraId="123993F8" w14:textId="77777777" w:rsidR="00BC77D7" w:rsidRDefault="00BC77D7"/>
        </w:tc>
        <w:tc>
          <w:tcPr>
            <w:tcW w:w="0" w:type="auto"/>
            <w:vMerge/>
            <w:tcBorders>
              <w:top w:val="nil"/>
              <w:left w:val="nil"/>
              <w:bottom w:val="nil"/>
              <w:right w:val="nil"/>
            </w:tcBorders>
          </w:tcPr>
          <w:p w14:paraId="45EE50A2" w14:textId="77777777" w:rsidR="00BC77D7" w:rsidRDefault="00BC77D7"/>
        </w:tc>
      </w:tr>
      <w:tr w:rsidR="00BC77D7" w14:paraId="3B30F874" w14:textId="77777777" w:rsidTr="00975AC1">
        <w:trPr>
          <w:trHeight w:val="341"/>
        </w:trPr>
        <w:tc>
          <w:tcPr>
            <w:tcW w:w="1028" w:type="dxa"/>
            <w:tcBorders>
              <w:top w:val="single" w:sz="5" w:space="0" w:color="000000"/>
              <w:left w:val="single" w:sz="5" w:space="0" w:color="000000"/>
              <w:bottom w:val="single" w:sz="5" w:space="0" w:color="000000"/>
              <w:right w:val="single" w:sz="5" w:space="0" w:color="000000"/>
            </w:tcBorders>
          </w:tcPr>
          <w:p w14:paraId="03BEC5E8" w14:textId="77777777" w:rsidR="00BC77D7" w:rsidRPr="004E536D" w:rsidRDefault="00B11EFF">
            <w:pPr>
              <w:ind w:left="5"/>
              <w:rPr>
                <w:color w:val="FF0000"/>
              </w:rPr>
            </w:pPr>
            <w:r w:rsidRPr="004E536D">
              <w:rPr>
                <w:color w:val="FF0000"/>
                <w:sz w:val="14"/>
              </w:rPr>
              <w:t>3.4.2.4</w:t>
            </w:r>
          </w:p>
        </w:tc>
        <w:tc>
          <w:tcPr>
            <w:tcW w:w="5155" w:type="dxa"/>
            <w:tcBorders>
              <w:top w:val="single" w:sz="5" w:space="0" w:color="000000"/>
              <w:left w:val="single" w:sz="5" w:space="0" w:color="000000"/>
              <w:bottom w:val="single" w:sz="5" w:space="0" w:color="000000"/>
              <w:right w:val="single" w:sz="5" w:space="0" w:color="000000"/>
            </w:tcBorders>
          </w:tcPr>
          <w:p w14:paraId="48BB1319" w14:textId="77777777" w:rsidR="00BC77D7" w:rsidRPr="004E536D" w:rsidRDefault="00B11EFF">
            <w:pPr>
              <w:ind w:left="6"/>
              <w:rPr>
                <w:color w:val="FF0000"/>
              </w:rPr>
            </w:pPr>
            <w:r w:rsidRPr="004E536D">
              <w:rPr>
                <w:color w:val="FF0000"/>
                <w:sz w:val="14"/>
              </w:rPr>
              <w:t>The individuals who provide patient care in the ambulance services have the required training and experience</w:t>
            </w:r>
          </w:p>
        </w:tc>
        <w:tc>
          <w:tcPr>
            <w:tcW w:w="640" w:type="dxa"/>
            <w:tcBorders>
              <w:top w:val="single" w:sz="5" w:space="0" w:color="000000"/>
              <w:left w:val="single" w:sz="5" w:space="0" w:color="000000"/>
              <w:bottom w:val="single" w:sz="5" w:space="0" w:color="000000"/>
              <w:right w:val="single" w:sz="5" w:space="0" w:color="000000"/>
            </w:tcBorders>
            <w:vAlign w:val="bottom"/>
          </w:tcPr>
          <w:p w14:paraId="4BD87A4D" w14:textId="77777777" w:rsidR="00BC77D7" w:rsidRPr="003F64AD" w:rsidRDefault="00B11EFF">
            <w:pPr>
              <w:ind w:left="2"/>
              <w:rPr>
                <w:color w:val="auto"/>
              </w:rPr>
            </w:pPr>
            <w:r w:rsidRPr="003F64AD">
              <w:rPr>
                <w:color w:val="auto"/>
                <w:sz w:val="14"/>
              </w:rPr>
              <w:t>1.2.2.2</w:t>
            </w:r>
          </w:p>
        </w:tc>
        <w:tc>
          <w:tcPr>
            <w:tcW w:w="757" w:type="dxa"/>
            <w:gridSpan w:val="2"/>
            <w:tcBorders>
              <w:top w:val="single" w:sz="5" w:space="0" w:color="000000"/>
              <w:left w:val="single" w:sz="5" w:space="0" w:color="000000"/>
              <w:bottom w:val="single" w:sz="5" w:space="0" w:color="000000"/>
              <w:right w:val="single" w:sz="5" w:space="0" w:color="000000"/>
            </w:tcBorders>
            <w:vAlign w:val="bottom"/>
          </w:tcPr>
          <w:p w14:paraId="4AD8BC1B" w14:textId="77777777" w:rsidR="00BC77D7" w:rsidRPr="003F64AD" w:rsidRDefault="00B11EFF">
            <w:pPr>
              <w:ind w:left="2"/>
              <w:rPr>
                <w:color w:val="auto"/>
              </w:rPr>
            </w:pPr>
            <w:r w:rsidRPr="003F64AD">
              <w:rPr>
                <w:color w:val="auto"/>
                <w:sz w:val="14"/>
              </w:rPr>
              <w:t>2.5.1.2</w:t>
            </w:r>
          </w:p>
        </w:tc>
        <w:tc>
          <w:tcPr>
            <w:tcW w:w="815" w:type="dxa"/>
            <w:tcBorders>
              <w:top w:val="single" w:sz="5" w:space="0" w:color="000000"/>
              <w:left w:val="single" w:sz="5" w:space="0" w:color="000000"/>
              <w:bottom w:val="single" w:sz="5" w:space="0" w:color="000000"/>
              <w:right w:val="single" w:sz="5" w:space="0" w:color="000000"/>
            </w:tcBorders>
            <w:vAlign w:val="bottom"/>
          </w:tcPr>
          <w:p w14:paraId="77B5335E" w14:textId="77777777" w:rsidR="00BC77D7" w:rsidRDefault="00B11EFF">
            <w:pPr>
              <w:ind w:left="2"/>
            </w:pPr>
            <w:r>
              <w:rPr>
                <w:sz w:val="14"/>
              </w:rPr>
              <w:t>22.11.5.5</w:t>
            </w:r>
          </w:p>
        </w:tc>
        <w:tc>
          <w:tcPr>
            <w:tcW w:w="815" w:type="dxa"/>
            <w:tcBorders>
              <w:top w:val="single" w:sz="5" w:space="0" w:color="000000"/>
              <w:left w:val="single" w:sz="5" w:space="0" w:color="000000"/>
              <w:bottom w:val="single" w:sz="5" w:space="0" w:color="000000"/>
              <w:right w:val="single" w:sz="5" w:space="0" w:color="000000"/>
            </w:tcBorders>
            <w:vAlign w:val="bottom"/>
          </w:tcPr>
          <w:p w14:paraId="7D809C00" w14:textId="77777777" w:rsidR="00BC77D7" w:rsidRDefault="00B11EFF">
            <w:pPr>
              <w:ind w:left="2"/>
            </w:pPr>
            <w:r>
              <w:rPr>
                <w:sz w:val="14"/>
              </w:rPr>
              <w:t>24.11.5.5</w:t>
            </w:r>
          </w:p>
        </w:tc>
        <w:tc>
          <w:tcPr>
            <w:tcW w:w="0" w:type="auto"/>
            <w:vMerge/>
            <w:tcBorders>
              <w:top w:val="nil"/>
              <w:left w:val="nil"/>
              <w:bottom w:val="nil"/>
              <w:right w:val="nil"/>
            </w:tcBorders>
          </w:tcPr>
          <w:p w14:paraId="49ED99C5" w14:textId="77777777" w:rsidR="00BC77D7" w:rsidRDefault="00BC77D7"/>
        </w:tc>
      </w:tr>
      <w:tr w:rsidR="00BC77D7" w14:paraId="29CCB2EA" w14:textId="77777777" w:rsidTr="00975AC1">
        <w:trPr>
          <w:trHeight w:val="341"/>
        </w:trPr>
        <w:tc>
          <w:tcPr>
            <w:tcW w:w="1028" w:type="dxa"/>
            <w:tcBorders>
              <w:top w:val="single" w:sz="5" w:space="0" w:color="000000"/>
              <w:left w:val="single" w:sz="5" w:space="0" w:color="000000"/>
              <w:bottom w:val="single" w:sz="5" w:space="0" w:color="000000"/>
              <w:right w:val="single" w:sz="5" w:space="0" w:color="000000"/>
            </w:tcBorders>
          </w:tcPr>
          <w:p w14:paraId="60B84478" w14:textId="77777777" w:rsidR="00BC77D7" w:rsidRPr="003F64AD" w:rsidRDefault="00B11EFF">
            <w:pPr>
              <w:rPr>
                <w:color w:val="auto"/>
              </w:rPr>
            </w:pPr>
            <w:r w:rsidRPr="003F64AD">
              <w:rPr>
                <w:color w:val="auto"/>
                <w:sz w:val="14"/>
              </w:rPr>
              <w:t>3.4.2.5</w:t>
            </w:r>
          </w:p>
        </w:tc>
        <w:tc>
          <w:tcPr>
            <w:tcW w:w="5155" w:type="dxa"/>
            <w:tcBorders>
              <w:top w:val="single" w:sz="5" w:space="0" w:color="000000"/>
              <w:left w:val="single" w:sz="5" w:space="0" w:color="000000"/>
              <w:bottom w:val="single" w:sz="5" w:space="0" w:color="000000"/>
              <w:right w:val="single" w:sz="5" w:space="0" w:color="000000"/>
            </w:tcBorders>
          </w:tcPr>
          <w:p w14:paraId="182790A1" w14:textId="77777777" w:rsidR="00BC77D7" w:rsidRPr="003F64AD" w:rsidRDefault="00B11EFF">
            <w:pPr>
              <w:ind w:left="2"/>
              <w:rPr>
                <w:color w:val="auto"/>
              </w:rPr>
            </w:pPr>
            <w:r w:rsidRPr="003F64AD">
              <w:rPr>
                <w:color w:val="auto"/>
                <w:sz w:val="14"/>
              </w:rPr>
              <w:t>The organisation plans and implements processes for inspecting, testing and maintaining equipment and supplies.</w:t>
            </w:r>
          </w:p>
        </w:tc>
        <w:tc>
          <w:tcPr>
            <w:tcW w:w="640" w:type="dxa"/>
            <w:tcBorders>
              <w:top w:val="single" w:sz="5" w:space="0" w:color="000000"/>
              <w:left w:val="single" w:sz="5" w:space="0" w:color="000000"/>
              <w:bottom w:val="single" w:sz="5" w:space="0" w:color="000000"/>
              <w:right w:val="single" w:sz="5" w:space="0" w:color="000000"/>
            </w:tcBorders>
            <w:vAlign w:val="bottom"/>
          </w:tcPr>
          <w:p w14:paraId="40E42C95" w14:textId="77777777" w:rsidR="00BC77D7" w:rsidRPr="003F64AD" w:rsidRDefault="00B11EFF">
            <w:pPr>
              <w:ind w:left="2"/>
              <w:rPr>
                <w:color w:val="auto"/>
              </w:rPr>
            </w:pPr>
            <w:r w:rsidRPr="003F64AD">
              <w:rPr>
                <w:color w:val="auto"/>
                <w:sz w:val="14"/>
              </w:rPr>
              <w:t>3.4.1.6</w:t>
            </w:r>
          </w:p>
        </w:tc>
        <w:tc>
          <w:tcPr>
            <w:tcW w:w="757" w:type="dxa"/>
            <w:gridSpan w:val="2"/>
            <w:tcBorders>
              <w:top w:val="single" w:sz="5" w:space="0" w:color="000000"/>
              <w:left w:val="single" w:sz="5" w:space="0" w:color="000000"/>
              <w:bottom w:val="single" w:sz="5" w:space="0" w:color="000000"/>
              <w:right w:val="nil"/>
            </w:tcBorders>
          </w:tcPr>
          <w:p w14:paraId="0C8F1D89" w14:textId="77777777" w:rsidR="00BC77D7" w:rsidRPr="003F64AD" w:rsidRDefault="00BC77D7">
            <w:pPr>
              <w:rPr>
                <w:color w:val="auto"/>
              </w:rPr>
            </w:pPr>
          </w:p>
        </w:tc>
        <w:tc>
          <w:tcPr>
            <w:tcW w:w="815" w:type="dxa"/>
            <w:vMerge w:val="restart"/>
            <w:tcBorders>
              <w:top w:val="single" w:sz="5" w:space="0" w:color="000000"/>
              <w:left w:val="nil"/>
              <w:bottom w:val="nil"/>
              <w:right w:val="nil"/>
            </w:tcBorders>
          </w:tcPr>
          <w:p w14:paraId="696CB63B" w14:textId="77777777" w:rsidR="00BC77D7" w:rsidRDefault="00BC77D7"/>
        </w:tc>
        <w:tc>
          <w:tcPr>
            <w:tcW w:w="815" w:type="dxa"/>
            <w:vMerge w:val="restart"/>
            <w:tcBorders>
              <w:top w:val="single" w:sz="5" w:space="0" w:color="000000"/>
              <w:left w:val="nil"/>
              <w:bottom w:val="nil"/>
              <w:right w:val="nil"/>
            </w:tcBorders>
          </w:tcPr>
          <w:p w14:paraId="0A97EEBF" w14:textId="77777777" w:rsidR="00BC77D7" w:rsidRDefault="00BC77D7"/>
        </w:tc>
        <w:tc>
          <w:tcPr>
            <w:tcW w:w="0" w:type="auto"/>
            <w:vMerge/>
            <w:tcBorders>
              <w:top w:val="nil"/>
              <w:left w:val="nil"/>
              <w:bottom w:val="nil"/>
              <w:right w:val="nil"/>
            </w:tcBorders>
          </w:tcPr>
          <w:p w14:paraId="01AECBCA" w14:textId="77777777" w:rsidR="00BC77D7" w:rsidRDefault="00BC77D7"/>
        </w:tc>
      </w:tr>
      <w:tr w:rsidR="00BC77D7" w14:paraId="5457368B" w14:textId="77777777" w:rsidTr="00975AC1">
        <w:trPr>
          <w:trHeight w:val="341"/>
        </w:trPr>
        <w:tc>
          <w:tcPr>
            <w:tcW w:w="1028" w:type="dxa"/>
            <w:tcBorders>
              <w:top w:val="single" w:sz="5" w:space="0" w:color="000000"/>
              <w:left w:val="single" w:sz="5" w:space="0" w:color="000000"/>
              <w:bottom w:val="single" w:sz="5" w:space="0" w:color="000000"/>
              <w:right w:val="single" w:sz="5" w:space="0" w:color="000000"/>
            </w:tcBorders>
          </w:tcPr>
          <w:p w14:paraId="2CF88D22" w14:textId="77777777" w:rsidR="00BC77D7" w:rsidRDefault="00B11EFF">
            <w:r>
              <w:rPr>
                <w:sz w:val="14"/>
              </w:rPr>
              <w:t>3.4.2.6</w:t>
            </w:r>
          </w:p>
        </w:tc>
        <w:tc>
          <w:tcPr>
            <w:tcW w:w="5155" w:type="dxa"/>
            <w:tcBorders>
              <w:top w:val="single" w:sz="5" w:space="0" w:color="000000"/>
              <w:left w:val="single" w:sz="5" w:space="0" w:color="000000"/>
              <w:bottom w:val="single" w:sz="5" w:space="0" w:color="000000"/>
              <w:right w:val="single" w:sz="5" w:space="0" w:color="000000"/>
            </w:tcBorders>
          </w:tcPr>
          <w:p w14:paraId="564B1ED4" w14:textId="77777777" w:rsidR="00BC77D7" w:rsidRDefault="00B11EFF">
            <w:pPr>
              <w:ind w:left="2"/>
            </w:pPr>
            <w:r>
              <w:rPr>
                <w:sz w:val="14"/>
              </w:rPr>
              <w:t>The organisation maintains its medical transport/ambulance vehicles to reduce risk and promote safety</w:t>
            </w:r>
          </w:p>
        </w:tc>
        <w:tc>
          <w:tcPr>
            <w:tcW w:w="640" w:type="dxa"/>
            <w:tcBorders>
              <w:top w:val="single" w:sz="5" w:space="0" w:color="000000"/>
              <w:left w:val="single" w:sz="5" w:space="0" w:color="000000"/>
              <w:bottom w:val="single" w:sz="5" w:space="0" w:color="000000"/>
              <w:right w:val="single" w:sz="5" w:space="0" w:color="000000"/>
            </w:tcBorders>
            <w:vAlign w:val="bottom"/>
          </w:tcPr>
          <w:p w14:paraId="1AEA7DD0" w14:textId="77777777" w:rsidR="00BC77D7" w:rsidRDefault="00B11EFF">
            <w:pPr>
              <w:ind w:left="2"/>
            </w:pPr>
            <w:r>
              <w:rPr>
                <w:sz w:val="14"/>
              </w:rPr>
              <w:t>3.4.1.7</w:t>
            </w:r>
          </w:p>
        </w:tc>
        <w:tc>
          <w:tcPr>
            <w:tcW w:w="757" w:type="dxa"/>
            <w:gridSpan w:val="2"/>
            <w:tcBorders>
              <w:top w:val="single" w:sz="5" w:space="0" w:color="000000"/>
              <w:left w:val="single" w:sz="5" w:space="0" w:color="000000"/>
              <w:bottom w:val="single" w:sz="5" w:space="0" w:color="000000"/>
              <w:right w:val="single" w:sz="5" w:space="0" w:color="000000"/>
            </w:tcBorders>
            <w:vAlign w:val="bottom"/>
          </w:tcPr>
          <w:p w14:paraId="30E96363" w14:textId="77777777" w:rsidR="00BC77D7" w:rsidRDefault="00B11EFF">
            <w:pPr>
              <w:ind w:left="2"/>
            </w:pPr>
            <w:r>
              <w:rPr>
                <w:sz w:val="14"/>
              </w:rPr>
              <w:t>7.1.1.1</w:t>
            </w:r>
          </w:p>
        </w:tc>
        <w:tc>
          <w:tcPr>
            <w:tcW w:w="0" w:type="auto"/>
            <w:vMerge/>
            <w:tcBorders>
              <w:top w:val="nil"/>
              <w:left w:val="nil"/>
              <w:bottom w:val="nil"/>
              <w:right w:val="nil"/>
            </w:tcBorders>
          </w:tcPr>
          <w:p w14:paraId="0496AA1B" w14:textId="77777777" w:rsidR="00BC77D7" w:rsidRDefault="00BC77D7"/>
        </w:tc>
        <w:tc>
          <w:tcPr>
            <w:tcW w:w="0" w:type="auto"/>
            <w:vMerge/>
            <w:tcBorders>
              <w:top w:val="nil"/>
              <w:left w:val="nil"/>
              <w:bottom w:val="nil"/>
              <w:right w:val="nil"/>
            </w:tcBorders>
          </w:tcPr>
          <w:p w14:paraId="230878D2" w14:textId="77777777" w:rsidR="00BC77D7" w:rsidRDefault="00BC77D7"/>
        </w:tc>
        <w:tc>
          <w:tcPr>
            <w:tcW w:w="0" w:type="auto"/>
            <w:vMerge/>
            <w:tcBorders>
              <w:top w:val="nil"/>
              <w:left w:val="nil"/>
              <w:bottom w:val="nil"/>
              <w:right w:val="nil"/>
            </w:tcBorders>
          </w:tcPr>
          <w:p w14:paraId="170FCDCF" w14:textId="77777777" w:rsidR="00BC77D7" w:rsidRDefault="00BC77D7"/>
        </w:tc>
      </w:tr>
    </w:tbl>
    <w:p w14:paraId="30D4631D" w14:textId="77777777" w:rsidR="00521EE5" w:rsidRDefault="00521EE5"/>
    <w:p w14:paraId="5EEB2999" w14:textId="77777777" w:rsidR="00521EE5" w:rsidRDefault="00521EE5"/>
    <w:p w14:paraId="7EA7B928" w14:textId="77777777" w:rsidR="00521EE5" w:rsidRDefault="00521EE5"/>
    <w:p w14:paraId="037726ED" w14:textId="77777777" w:rsidR="00521EE5" w:rsidRDefault="00521EE5"/>
    <w:p w14:paraId="0D1CFB16" w14:textId="77777777" w:rsidR="00521EE5" w:rsidRDefault="00521EE5"/>
    <w:p w14:paraId="2BD93C2E" w14:textId="77777777" w:rsidR="00521EE5" w:rsidRDefault="00521EE5"/>
    <w:p w14:paraId="47E68B99" w14:textId="77777777" w:rsidR="00521EE5" w:rsidRDefault="00521EE5"/>
    <w:p w14:paraId="72865315" w14:textId="77777777" w:rsidR="00521EE5" w:rsidRDefault="00521EE5"/>
    <w:p w14:paraId="262E390D" w14:textId="77777777" w:rsidR="00521EE5" w:rsidRDefault="00521EE5"/>
    <w:p w14:paraId="564F7B44" w14:textId="77777777" w:rsidR="00343DB7" w:rsidRDefault="00343DB7"/>
    <w:p w14:paraId="4238CDD9" w14:textId="77777777" w:rsidR="00BC77D7" w:rsidRPr="00521EE5" w:rsidRDefault="00521EE5" w:rsidP="00521EE5">
      <w:pPr>
        <w:pStyle w:val="Heading1"/>
        <w:rPr>
          <w:rFonts w:ascii="Tahoma" w:hAnsi="Tahoma" w:cs="Tahoma"/>
        </w:rPr>
      </w:pPr>
      <w:bookmarkStart w:id="3" w:name="_Toc196917982"/>
      <w:r w:rsidRPr="00521EE5">
        <w:rPr>
          <w:rFonts w:ascii="Tahoma" w:hAnsi="Tahoma" w:cs="Tahoma"/>
        </w:rPr>
        <w:lastRenderedPageBreak/>
        <w:t>SE 4 Access to Care</w:t>
      </w:r>
      <w:bookmarkEnd w:id="3"/>
    </w:p>
    <w:p w14:paraId="183DD820" w14:textId="77777777" w:rsidR="00521EE5" w:rsidRDefault="00521EE5">
      <w:pPr>
        <w:spacing w:after="0"/>
        <w:ind w:left="-1440" w:right="724"/>
      </w:pPr>
    </w:p>
    <w:tbl>
      <w:tblPr>
        <w:tblStyle w:val="TableGrid"/>
        <w:tblW w:w="12992" w:type="dxa"/>
        <w:tblInd w:w="-756" w:type="dxa"/>
        <w:tblCellMar>
          <w:top w:w="11" w:type="dxa"/>
          <w:right w:w="9" w:type="dxa"/>
        </w:tblCellMar>
        <w:tblLook w:val="04A0" w:firstRow="1" w:lastRow="0" w:firstColumn="1" w:lastColumn="0" w:noHBand="0" w:noVBand="1"/>
      </w:tblPr>
      <w:tblGrid>
        <w:gridCol w:w="982"/>
        <w:gridCol w:w="4932"/>
        <w:gridCol w:w="780"/>
        <w:gridCol w:w="780"/>
        <w:gridCol w:w="780"/>
        <w:gridCol w:w="838"/>
        <w:gridCol w:w="780"/>
        <w:gridCol w:w="780"/>
        <w:gridCol w:w="780"/>
        <w:gridCol w:w="780"/>
        <w:gridCol w:w="780"/>
      </w:tblGrid>
      <w:tr w:rsidR="00BC77D7" w14:paraId="6F0D1A6B" w14:textId="77777777">
        <w:trPr>
          <w:trHeight w:val="169"/>
        </w:trPr>
        <w:tc>
          <w:tcPr>
            <w:tcW w:w="982" w:type="dxa"/>
            <w:tcBorders>
              <w:top w:val="single" w:sz="5" w:space="0" w:color="000000"/>
              <w:left w:val="single" w:sz="5" w:space="0" w:color="000000"/>
              <w:bottom w:val="single" w:sz="5" w:space="0" w:color="000000"/>
              <w:right w:val="single" w:sz="5" w:space="0" w:color="000000"/>
            </w:tcBorders>
            <w:shd w:val="clear" w:color="auto" w:fill="D9D9D9"/>
          </w:tcPr>
          <w:p w14:paraId="1798F262" w14:textId="77777777" w:rsidR="00BC77D7" w:rsidRDefault="00B11EFF">
            <w:pPr>
              <w:ind w:left="7"/>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1975A43" w14:textId="77777777" w:rsidR="00BC77D7" w:rsidRDefault="00B11EFF">
            <w:pPr>
              <w:ind w:left="4"/>
              <w:jc w:val="center"/>
            </w:pPr>
            <w:r>
              <w:rPr>
                <w:sz w:val="14"/>
              </w:rPr>
              <w:t>Criteria Description</w:t>
            </w:r>
          </w:p>
        </w:tc>
        <w:tc>
          <w:tcPr>
            <w:tcW w:w="1560" w:type="dxa"/>
            <w:gridSpan w:val="2"/>
            <w:tcBorders>
              <w:top w:val="single" w:sz="5" w:space="0" w:color="000000"/>
              <w:left w:val="single" w:sz="5" w:space="0" w:color="000000"/>
              <w:bottom w:val="single" w:sz="5" w:space="0" w:color="000000"/>
              <w:right w:val="nil"/>
            </w:tcBorders>
            <w:shd w:val="clear" w:color="auto" w:fill="D9D9D9"/>
          </w:tcPr>
          <w:p w14:paraId="066EB32E"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5FDCA255" w14:textId="77777777" w:rsidR="00BC77D7" w:rsidRDefault="00BC77D7"/>
        </w:tc>
        <w:tc>
          <w:tcPr>
            <w:tcW w:w="838" w:type="dxa"/>
            <w:tcBorders>
              <w:top w:val="single" w:sz="5" w:space="0" w:color="000000"/>
              <w:left w:val="nil"/>
              <w:bottom w:val="single" w:sz="5" w:space="0" w:color="000000"/>
              <w:right w:val="nil"/>
            </w:tcBorders>
            <w:shd w:val="clear" w:color="auto" w:fill="D9D9D9"/>
          </w:tcPr>
          <w:p w14:paraId="2E4C80AE" w14:textId="77777777" w:rsidR="00BC77D7" w:rsidRDefault="00B11EFF">
            <w:pPr>
              <w:ind w:right="29"/>
              <w:jc w:val="right"/>
            </w:pPr>
            <w:r>
              <w:rPr>
                <w:sz w:val="14"/>
              </w:rPr>
              <w:t>Li</w:t>
            </w:r>
          </w:p>
        </w:tc>
        <w:tc>
          <w:tcPr>
            <w:tcW w:w="1560" w:type="dxa"/>
            <w:gridSpan w:val="2"/>
            <w:tcBorders>
              <w:top w:val="single" w:sz="5" w:space="0" w:color="000000"/>
              <w:left w:val="nil"/>
              <w:bottom w:val="single" w:sz="5" w:space="0" w:color="000000"/>
              <w:right w:val="nil"/>
            </w:tcBorders>
            <w:shd w:val="clear" w:color="auto" w:fill="D9D9D9"/>
          </w:tcPr>
          <w:p w14:paraId="47F158F8" w14:textId="77777777" w:rsidR="00BC77D7" w:rsidRDefault="00B11EFF">
            <w:pPr>
              <w:ind w:left="-38"/>
            </w:pPr>
            <w:proofErr w:type="spellStart"/>
            <w:r>
              <w:rPr>
                <w:sz w:val="14"/>
              </w:rPr>
              <w:t>nked</w:t>
            </w:r>
            <w:proofErr w:type="spellEnd"/>
            <w:r>
              <w:rPr>
                <w:sz w:val="14"/>
              </w:rPr>
              <w:t xml:space="preserve"> Criteria</w:t>
            </w:r>
          </w:p>
        </w:tc>
        <w:tc>
          <w:tcPr>
            <w:tcW w:w="780" w:type="dxa"/>
            <w:tcBorders>
              <w:top w:val="single" w:sz="5" w:space="0" w:color="000000"/>
              <w:left w:val="nil"/>
              <w:bottom w:val="single" w:sz="5" w:space="0" w:color="000000"/>
              <w:right w:val="nil"/>
            </w:tcBorders>
            <w:shd w:val="clear" w:color="auto" w:fill="D9D9D9"/>
          </w:tcPr>
          <w:p w14:paraId="10EF000F"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3BE1EA62"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64E98E83" w14:textId="77777777" w:rsidR="00BC77D7" w:rsidRDefault="00BC77D7"/>
        </w:tc>
      </w:tr>
      <w:tr w:rsidR="00BC77D7" w14:paraId="6A268785" w14:textId="77777777">
        <w:trPr>
          <w:trHeight w:val="514"/>
        </w:trPr>
        <w:tc>
          <w:tcPr>
            <w:tcW w:w="982" w:type="dxa"/>
            <w:tcBorders>
              <w:top w:val="single" w:sz="5" w:space="0" w:color="000000"/>
              <w:left w:val="single" w:sz="5" w:space="0" w:color="000000"/>
              <w:bottom w:val="single" w:sz="5" w:space="0" w:color="000000"/>
              <w:right w:val="single" w:sz="5" w:space="0" w:color="000000"/>
            </w:tcBorders>
            <w:vAlign w:val="center"/>
          </w:tcPr>
          <w:p w14:paraId="64BB6B1D" w14:textId="77777777" w:rsidR="00BC77D7" w:rsidRDefault="00B11EFF">
            <w:pPr>
              <w:ind w:left="24"/>
            </w:pPr>
            <w:r>
              <w:rPr>
                <w:sz w:val="14"/>
              </w:rPr>
              <w:t>4.1.1.1</w:t>
            </w:r>
          </w:p>
        </w:tc>
        <w:tc>
          <w:tcPr>
            <w:tcW w:w="4932" w:type="dxa"/>
            <w:tcBorders>
              <w:top w:val="single" w:sz="5" w:space="0" w:color="000000"/>
              <w:left w:val="single" w:sz="5" w:space="0" w:color="000000"/>
              <w:bottom w:val="single" w:sz="5" w:space="0" w:color="000000"/>
              <w:right w:val="single" w:sz="5" w:space="0" w:color="000000"/>
            </w:tcBorders>
          </w:tcPr>
          <w:p w14:paraId="05091546" w14:textId="77777777" w:rsidR="00BC77D7" w:rsidRDefault="00B11EFF">
            <w:pPr>
              <w:ind w:left="25"/>
            </w:pPr>
            <w:r>
              <w:rPr>
                <w:sz w:val="14"/>
              </w:rPr>
              <w:t>Information on services, hours of operation and processes to obtain care are provided to agencies and referral sources in the community, and to the population served.</w:t>
            </w:r>
          </w:p>
        </w:tc>
        <w:tc>
          <w:tcPr>
            <w:tcW w:w="780" w:type="dxa"/>
            <w:tcBorders>
              <w:top w:val="single" w:sz="5" w:space="0" w:color="000000"/>
              <w:left w:val="single" w:sz="5" w:space="0" w:color="000000"/>
              <w:bottom w:val="single" w:sz="5" w:space="0" w:color="000000"/>
              <w:right w:val="single" w:sz="5" w:space="0" w:color="000000"/>
            </w:tcBorders>
            <w:vAlign w:val="bottom"/>
          </w:tcPr>
          <w:p w14:paraId="4881DAD2" w14:textId="77777777" w:rsidR="00BC77D7" w:rsidRDefault="00B11EFF">
            <w:pPr>
              <w:ind w:left="25"/>
            </w:pPr>
            <w:r>
              <w:rPr>
                <w:sz w:val="14"/>
              </w:rPr>
              <w:t>1.2.4.2</w:t>
            </w:r>
          </w:p>
        </w:tc>
        <w:tc>
          <w:tcPr>
            <w:tcW w:w="780" w:type="dxa"/>
            <w:tcBorders>
              <w:top w:val="single" w:sz="5" w:space="0" w:color="000000"/>
              <w:left w:val="single" w:sz="5" w:space="0" w:color="000000"/>
              <w:bottom w:val="single" w:sz="5" w:space="0" w:color="000000"/>
              <w:right w:val="nil"/>
            </w:tcBorders>
          </w:tcPr>
          <w:p w14:paraId="38B49390" w14:textId="77777777" w:rsidR="00BC77D7" w:rsidRDefault="00BC77D7"/>
        </w:tc>
        <w:tc>
          <w:tcPr>
            <w:tcW w:w="780" w:type="dxa"/>
            <w:tcBorders>
              <w:top w:val="single" w:sz="5" w:space="0" w:color="000000"/>
              <w:left w:val="nil"/>
              <w:bottom w:val="single" w:sz="5" w:space="0" w:color="000000"/>
              <w:right w:val="nil"/>
            </w:tcBorders>
          </w:tcPr>
          <w:p w14:paraId="028DDD06" w14:textId="77777777" w:rsidR="00BC77D7" w:rsidRDefault="00BC77D7"/>
        </w:tc>
        <w:tc>
          <w:tcPr>
            <w:tcW w:w="838" w:type="dxa"/>
            <w:tcBorders>
              <w:top w:val="single" w:sz="5" w:space="0" w:color="000000"/>
              <w:left w:val="nil"/>
              <w:bottom w:val="single" w:sz="5" w:space="0" w:color="000000"/>
              <w:right w:val="nil"/>
            </w:tcBorders>
          </w:tcPr>
          <w:p w14:paraId="1764DD43" w14:textId="77777777" w:rsidR="00BC77D7" w:rsidRDefault="00BC77D7"/>
        </w:tc>
        <w:tc>
          <w:tcPr>
            <w:tcW w:w="1560" w:type="dxa"/>
            <w:gridSpan w:val="2"/>
            <w:tcBorders>
              <w:top w:val="single" w:sz="5" w:space="0" w:color="000000"/>
              <w:left w:val="nil"/>
              <w:bottom w:val="single" w:sz="5" w:space="0" w:color="000000"/>
              <w:right w:val="nil"/>
            </w:tcBorders>
          </w:tcPr>
          <w:p w14:paraId="13892205" w14:textId="77777777" w:rsidR="00BC77D7" w:rsidRDefault="00BC77D7"/>
        </w:tc>
        <w:tc>
          <w:tcPr>
            <w:tcW w:w="780" w:type="dxa"/>
            <w:tcBorders>
              <w:top w:val="single" w:sz="5" w:space="0" w:color="000000"/>
              <w:left w:val="nil"/>
              <w:bottom w:val="single" w:sz="5" w:space="0" w:color="000000"/>
              <w:right w:val="nil"/>
            </w:tcBorders>
          </w:tcPr>
          <w:p w14:paraId="0EEAD9A9" w14:textId="77777777" w:rsidR="00BC77D7" w:rsidRDefault="00BC77D7"/>
        </w:tc>
        <w:tc>
          <w:tcPr>
            <w:tcW w:w="780" w:type="dxa"/>
            <w:tcBorders>
              <w:top w:val="single" w:sz="5" w:space="0" w:color="000000"/>
              <w:left w:val="nil"/>
              <w:bottom w:val="single" w:sz="5" w:space="0" w:color="000000"/>
              <w:right w:val="nil"/>
            </w:tcBorders>
          </w:tcPr>
          <w:p w14:paraId="62ACD294" w14:textId="77777777" w:rsidR="00BC77D7" w:rsidRDefault="00BC77D7"/>
        </w:tc>
        <w:tc>
          <w:tcPr>
            <w:tcW w:w="780" w:type="dxa"/>
            <w:vMerge w:val="restart"/>
            <w:tcBorders>
              <w:top w:val="single" w:sz="5" w:space="0" w:color="000000"/>
              <w:left w:val="nil"/>
              <w:bottom w:val="single" w:sz="5" w:space="0" w:color="000000"/>
              <w:right w:val="nil"/>
            </w:tcBorders>
          </w:tcPr>
          <w:p w14:paraId="1B175BB9" w14:textId="77777777" w:rsidR="00BC77D7" w:rsidRDefault="00BC77D7"/>
        </w:tc>
      </w:tr>
      <w:tr w:rsidR="00BC77D7" w14:paraId="600D4521"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6329E5D0" w14:textId="77777777" w:rsidR="00BC77D7" w:rsidRDefault="00B11EFF">
            <w:pPr>
              <w:ind w:left="24"/>
            </w:pPr>
            <w:r>
              <w:rPr>
                <w:sz w:val="14"/>
              </w:rPr>
              <w:t>4.1.1.6</w:t>
            </w:r>
          </w:p>
        </w:tc>
        <w:tc>
          <w:tcPr>
            <w:tcW w:w="4932" w:type="dxa"/>
            <w:tcBorders>
              <w:top w:val="single" w:sz="5" w:space="0" w:color="000000"/>
              <w:left w:val="single" w:sz="5" w:space="0" w:color="000000"/>
              <w:bottom w:val="single" w:sz="5" w:space="0" w:color="000000"/>
              <w:right w:val="single" w:sz="5" w:space="0" w:color="000000"/>
            </w:tcBorders>
          </w:tcPr>
          <w:p w14:paraId="59623700" w14:textId="77777777" w:rsidR="00BC77D7" w:rsidRDefault="00B11EFF">
            <w:pPr>
              <w:ind w:left="25"/>
              <w:jc w:val="both"/>
            </w:pPr>
            <w:r>
              <w:rPr>
                <w:sz w:val="14"/>
              </w:rPr>
              <w:t>There are areas for staff to obtain and give confidential information in privacy.</w:t>
            </w:r>
          </w:p>
        </w:tc>
        <w:tc>
          <w:tcPr>
            <w:tcW w:w="780" w:type="dxa"/>
            <w:tcBorders>
              <w:top w:val="single" w:sz="5" w:space="0" w:color="000000"/>
              <w:left w:val="single" w:sz="5" w:space="0" w:color="000000"/>
              <w:bottom w:val="single" w:sz="5" w:space="0" w:color="000000"/>
              <w:right w:val="single" w:sz="5" w:space="0" w:color="000000"/>
            </w:tcBorders>
            <w:vAlign w:val="bottom"/>
          </w:tcPr>
          <w:p w14:paraId="27E4DE0F" w14:textId="77777777" w:rsidR="00BC77D7" w:rsidRDefault="00B11EFF">
            <w:pPr>
              <w:ind w:left="25"/>
            </w:pPr>
            <w:r>
              <w:rPr>
                <w:sz w:val="14"/>
              </w:rPr>
              <w:t>1.2.2.3</w:t>
            </w:r>
          </w:p>
        </w:tc>
        <w:tc>
          <w:tcPr>
            <w:tcW w:w="780" w:type="dxa"/>
            <w:tcBorders>
              <w:top w:val="single" w:sz="5" w:space="0" w:color="000000"/>
              <w:left w:val="single" w:sz="5" w:space="0" w:color="000000"/>
              <w:bottom w:val="single" w:sz="5" w:space="0" w:color="000000"/>
              <w:right w:val="single" w:sz="5" w:space="0" w:color="000000"/>
            </w:tcBorders>
            <w:vAlign w:val="bottom"/>
          </w:tcPr>
          <w:p w14:paraId="12279DE0" w14:textId="77777777" w:rsidR="00BC77D7" w:rsidRDefault="00B11EFF">
            <w:pPr>
              <w:ind w:left="25"/>
            </w:pPr>
            <w:r w:rsidRPr="00DD2028">
              <w:rPr>
                <w:color w:val="FF0000"/>
                <w:sz w:val="14"/>
              </w:rPr>
              <w:t>3.2.1.3</w:t>
            </w:r>
          </w:p>
        </w:tc>
        <w:tc>
          <w:tcPr>
            <w:tcW w:w="780" w:type="dxa"/>
            <w:tcBorders>
              <w:top w:val="single" w:sz="5" w:space="0" w:color="000000"/>
              <w:left w:val="single" w:sz="5" w:space="0" w:color="000000"/>
              <w:bottom w:val="single" w:sz="5" w:space="0" w:color="000000"/>
              <w:right w:val="single" w:sz="5" w:space="0" w:color="000000"/>
            </w:tcBorders>
            <w:vAlign w:val="bottom"/>
          </w:tcPr>
          <w:p w14:paraId="14E0453D" w14:textId="77777777" w:rsidR="00BC77D7" w:rsidRDefault="00B11EFF">
            <w:pPr>
              <w:ind w:left="26"/>
            </w:pPr>
            <w:r>
              <w:rPr>
                <w:sz w:val="14"/>
              </w:rPr>
              <w:t>5.2.1.2</w:t>
            </w:r>
          </w:p>
        </w:tc>
        <w:tc>
          <w:tcPr>
            <w:tcW w:w="838" w:type="dxa"/>
            <w:tcBorders>
              <w:top w:val="single" w:sz="5" w:space="0" w:color="000000"/>
              <w:left w:val="single" w:sz="5" w:space="0" w:color="000000"/>
              <w:bottom w:val="single" w:sz="5" w:space="0" w:color="000000"/>
              <w:right w:val="single" w:sz="5" w:space="0" w:color="000000"/>
            </w:tcBorders>
            <w:vAlign w:val="bottom"/>
          </w:tcPr>
          <w:p w14:paraId="7ACCE4BD" w14:textId="77777777" w:rsidR="00BC77D7" w:rsidRDefault="00B11EFF">
            <w:pPr>
              <w:ind w:left="26"/>
            </w:pPr>
            <w:r>
              <w:rPr>
                <w:sz w:val="14"/>
              </w:rPr>
              <w:t>19.4.1.2</w:t>
            </w:r>
          </w:p>
        </w:tc>
        <w:tc>
          <w:tcPr>
            <w:tcW w:w="780" w:type="dxa"/>
            <w:tcBorders>
              <w:top w:val="single" w:sz="5" w:space="0" w:color="000000"/>
              <w:left w:val="single" w:sz="5" w:space="0" w:color="000000"/>
              <w:bottom w:val="single" w:sz="5" w:space="0" w:color="000000"/>
              <w:right w:val="single" w:sz="5" w:space="0" w:color="000000"/>
            </w:tcBorders>
            <w:vAlign w:val="bottom"/>
          </w:tcPr>
          <w:p w14:paraId="21700D9D" w14:textId="77777777" w:rsidR="00BC77D7" w:rsidRDefault="00B11EFF">
            <w:pPr>
              <w:ind w:left="26"/>
            </w:pPr>
            <w:r>
              <w:rPr>
                <w:sz w:val="14"/>
              </w:rPr>
              <w:t>20.4.1.2</w:t>
            </w:r>
          </w:p>
        </w:tc>
        <w:tc>
          <w:tcPr>
            <w:tcW w:w="780" w:type="dxa"/>
            <w:tcBorders>
              <w:top w:val="single" w:sz="5" w:space="0" w:color="000000"/>
              <w:left w:val="single" w:sz="5" w:space="0" w:color="000000"/>
              <w:bottom w:val="single" w:sz="5" w:space="0" w:color="000000"/>
              <w:right w:val="single" w:sz="5" w:space="0" w:color="000000"/>
            </w:tcBorders>
          </w:tcPr>
          <w:p w14:paraId="62C709B0" w14:textId="77777777" w:rsidR="00BC77D7" w:rsidRDefault="00B11EFF">
            <w:pPr>
              <w:ind w:left="25"/>
            </w:pPr>
            <w:r>
              <w:rPr>
                <w:sz w:val="14"/>
              </w:rPr>
              <w:t>22.2.1.2</w:t>
            </w:r>
          </w:p>
          <w:p w14:paraId="08CB93FC" w14:textId="77777777" w:rsidR="00BC77D7" w:rsidRDefault="00B11EFF">
            <w:pPr>
              <w:ind w:left="25"/>
            </w:pPr>
            <w:r>
              <w:rPr>
                <w:sz w:val="14"/>
              </w:rPr>
              <w:t>22.13.1.2</w:t>
            </w:r>
          </w:p>
        </w:tc>
        <w:tc>
          <w:tcPr>
            <w:tcW w:w="780" w:type="dxa"/>
            <w:tcBorders>
              <w:top w:val="single" w:sz="5" w:space="0" w:color="000000"/>
              <w:left w:val="single" w:sz="5" w:space="0" w:color="000000"/>
              <w:bottom w:val="single" w:sz="5" w:space="0" w:color="000000"/>
              <w:right w:val="single" w:sz="5" w:space="0" w:color="000000"/>
            </w:tcBorders>
          </w:tcPr>
          <w:p w14:paraId="04F8E55F" w14:textId="77777777" w:rsidR="00BC77D7" w:rsidRDefault="00B11EFF">
            <w:pPr>
              <w:ind w:left="25"/>
            </w:pPr>
            <w:r>
              <w:rPr>
                <w:sz w:val="14"/>
              </w:rPr>
              <w:t>23.2.1.2</w:t>
            </w:r>
          </w:p>
          <w:p w14:paraId="5B84112D" w14:textId="77777777" w:rsidR="00BC77D7" w:rsidRDefault="00B11EFF">
            <w:pPr>
              <w:ind w:left="25"/>
            </w:pPr>
            <w:r>
              <w:rPr>
                <w:sz w:val="14"/>
              </w:rPr>
              <w:t>23.13.1.2</w:t>
            </w:r>
          </w:p>
        </w:tc>
        <w:tc>
          <w:tcPr>
            <w:tcW w:w="780" w:type="dxa"/>
            <w:tcBorders>
              <w:top w:val="single" w:sz="5" w:space="0" w:color="000000"/>
              <w:left w:val="single" w:sz="5" w:space="0" w:color="000000"/>
              <w:bottom w:val="single" w:sz="5" w:space="0" w:color="000000"/>
              <w:right w:val="single" w:sz="5" w:space="0" w:color="000000"/>
            </w:tcBorders>
          </w:tcPr>
          <w:p w14:paraId="7493D6DE" w14:textId="77777777" w:rsidR="00BC77D7" w:rsidRDefault="00B11EFF">
            <w:pPr>
              <w:ind w:left="25"/>
            </w:pPr>
            <w:r>
              <w:rPr>
                <w:sz w:val="14"/>
              </w:rPr>
              <w:t>24.2.1.2</w:t>
            </w:r>
          </w:p>
          <w:p w14:paraId="66A6F596" w14:textId="77777777" w:rsidR="00BC77D7" w:rsidRDefault="00B11EFF">
            <w:pPr>
              <w:ind w:left="25"/>
            </w:pPr>
            <w:r>
              <w:rPr>
                <w:sz w:val="14"/>
              </w:rPr>
              <w:t>24.13.1.2</w:t>
            </w:r>
          </w:p>
        </w:tc>
        <w:tc>
          <w:tcPr>
            <w:tcW w:w="0" w:type="auto"/>
            <w:vMerge/>
            <w:tcBorders>
              <w:top w:val="nil"/>
              <w:left w:val="nil"/>
              <w:bottom w:val="nil"/>
              <w:right w:val="nil"/>
            </w:tcBorders>
          </w:tcPr>
          <w:p w14:paraId="2E286DE9" w14:textId="77777777" w:rsidR="00BC77D7" w:rsidRDefault="00BC77D7"/>
        </w:tc>
      </w:tr>
      <w:tr w:rsidR="00BC77D7" w14:paraId="0C704E2A"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7821F9BF" w14:textId="77777777" w:rsidR="00BC77D7" w:rsidRDefault="00B11EFF">
            <w:pPr>
              <w:ind w:left="24"/>
            </w:pPr>
            <w:r>
              <w:rPr>
                <w:sz w:val="14"/>
              </w:rPr>
              <w:t>4.1.1.7</w:t>
            </w:r>
          </w:p>
        </w:tc>
        <w:tc>
          <w:tcPr>
            <w:tcW w:w="4932" w:type="dxa"/>
            <w:tcBorders>
              <w:top w:val="single" w:sz="5" w:space="0" w:color="000000"/>
              <w:left w:val="single" w:sz="5" w:space="0" w:color="000000"/>
              <w:bottom w:val="single" w:sz="5" w:space="0" w:color="000000"/>
              <w:right w:val="single" w:sz="5" w:space="0" w:color="000000"/>
            </w:tcBorders>
          </w:tcPr>
          <w:p w14:paraId="4A7710C4" w14:textId="77777777" w:rsidR="00BC77D7" w:rsidRDefault="00B11EFF">
            <w:pPr>
              <w:ind w:left="25"/>
            </w:pPr>
            <w:r>
              <w:rPr>
                <w:sz w:val="14"/>
              </w:rPr>
              <w:t>Screening is initiated at the point of first contact with the organisation.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54CB1D1F" w14:textId="77777777" w:rsidR="00BC77D7" w:rsidRDefault="00B11EFF">
            <w:pPr>
              <w:ind w:left="30"/>
            </w:pPr>
            <w:r w:rsidRPr="005B5BF6">
              <w:rPr>
                <w:color w:val="FF0000"/>
                <w:sz w:val="14"/>
              </w:rPr>
              <w:t>4.2.2.4</w:t>
            </w:r>
          </w:p>
        </w:tc>
        <w:tc>
          <w:tcPr>
            <w:tcW w:w="780" w:type="dxa"/>
            <w:tcBorders>
              <w:top w:val="single" w:sz="5" w:space="0" w:color="000000"/>
              <w:left w:val="single" w:sz="5" w:space="0" w:color="000000"/>
              <w:bottom w:val="single" w:sz="5" w:space="0" w:color="000000"/>
              <w:right w:val="single" w:sz="5" w:space="0" w:color="000000"/>
            </w:tcBorders>
            <w:vAlign w:val="bottom"/>
          </w:tcPr>
          <w:p w14:paraId="0F291A03" w14:textId="77777777" w:rsidR="00BC77D7" w:rsidRDefault="00B11EFF">
            <w:pPr>
              <w:ind w:left="25"/>
            </w:pPr>
            <w:r>
              <w:rPr>
                <w:sz w:val="14"/>
              </w:rPr>
              <w:t>22.6.1.1</w:t>
            </w:r>
          </w:p>
        </w:tc>
        <w:tc>
          <w:tcPr>
            <w:tcW w:w="780" w:type="dxa"/>
            <w:tcBorders>
              <w:top w:val="single" w:sz="5" w:space="0" w:color="000000"/>
              <w:left w:val="single" w:sz="5" w:space="0" w:color="000000"/>
              <w:bottom w:val="single" w:sz="5" w:space="0" w:color="000000"/>
              <w:right w:val="single" w:sz="5" w:space="0" w:color="000000"/>
            </w:tcBorders>
            <w:vAlign w:val="bottom"/>
          </w:tcPr>
          <w:p w14:paraId="36D7A036" w14:textId="77777777" w:rsidR="00BC77D7" w:rsidRDefault="00B11EFF">
            <w:pPr>
              <w:ind w:left="25"/>
            </w:pPr>
            <w:r>
              <w:rPr>
                <w:sz w:val="14"/>
              </w:rPr>
              <w:t>23.1.3.1</w:t>
            </w:r>
          </w:p>
        </w:tc>
        <w:tc>
          <w:tcPr>
            <w:tcW w:w="838" w:type="dxa"/>
            <w:tcBorders>
              <w:top w:val="single" w:sz="5" w:space="0" w:color="000000"/>
              <w:left w:val="single" w:sz="5" w:space="0" w:color="000000"/>
              <w:bottom w:val="single" w:sz="5" w:space="0" w:color="000000"/>
              <w:right w:val="single" w:sz="5" w:space="0" w:color="000000"/>
            </w:tcBorders>
          </w:tcPr>
          <w:p w14:paraId="0929F729" w14:textId="77777777" w:rsidR="00BC77D7" w:rsidRDefault="00B11EFF">
            <w:pPr>
              <w:ind w:left="25"/>
            </w:pPr>
            <w:r>
              <w:rPr>
                <w:sz w:val="14"/>
              </w:rPr>
              <w:t>24.1.3.1 24.6.1.2</w:t>
            </w:r>
          </w:p>
        </w:tc>
        <w:tc>
          <w:tcPr>
            <w:tcW w:w="1560" w:type="dxa"/>
            <w:gridSpan w:val="2"/>
            <w:tcBorders>
              <w:top w:val="single" w:sz="5" w:space="0" w:color="000000"/>
              <w:left w:val="single" w:sz="5" w:space="0" w:color="000000"/>
              <w:bottom w:val="nil"/>
              <w:right w:val="nil"/>
            </w:tcBorders>
          </w:tcPr>
          <w:p w14:paraId="29FB9492" w14:textId="77777777" w:rsidR="00BC77D7" w:rsidRDefault="00BC77D7"/>
        </w:tc>
        <w:tc>
          <w:tcPr>
            <w:tcW w:w="780" w:type="dxa"/>
            <w:vMerge w:val="restart"/>
            <w:tcBorders>
              <w:top w:val="single" w:sz="5" w:space="0" w:color="000000"/>
              <w:left w:val="nil"/>
              <w:bottom w:val="single" w:sz="5" w:space="0" w:color="000000"/>
              <w:right w:val="nil"/>
            </w:tcBorders>
          </w:tcPr>
          <w:p w14:paraId="337F731E" w14:textId="77777777" w:rsidR="00BC77D7" w:rsidRDefault="00BC77D7"/>
        </w:tc>
        <w:tc>
          <w:tcPr>
            <w:tcW w:w="780" w:type="dxa"/>
            <w:vMerge w:val="restart"/>
            <w:tcBorders>
              <w:top w:val="single" w:sz="5" w:space="0" w:color="000000"/>
              <w:left w:val="nil"/>
              <w:bottom w:val="single" w:sz="5" w:space="0" w:color="000000"/>
              <w:right w:val="nil"/>
            </w:tcBorders>
          </w:tcPr>
          <w:p w14:paraId="3B7003B7" w14:textId="77777777" w:rsidR="00BC77D7" w:rsidRDefault="00BC77D7"/>
        </w:tc>
        <w:tc>
          <w:tcPr>
            <w:tcW w:w="0" w:type="auto"/>
            <w:vMerge/>
            <w:tcBorders>
              <w:top w:val="nil"/>
              <w:left w:val="nil"/>
              <w:bottom w:val="nil"/>
              <w:right w:val="nil"/>
            </w:tcBorders>
          </w:tcPr>
          <w:p w14:paraId="534B57B3" w14:textId="77777777" w:rsidR="00BC77D7" w:rsidRDefault="00BC77D7"/>
        </w:tc>
      </w:tr>
      <w:tr w:rsidR="00BC77D7" w14:paraId="48A43728"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4B735675" w14:textId="77777777" w:rsidR="00BC77D7" w:rsidRDefault="00B11EFF">
            <w:pPr>
              <w:ind w:left="24"/>
            </w:pPr>
            <w:r>
              <w:rPr>
                <w:sz w:val="14"/>
              </w:rPr>
              <w:t>4.1.1.10</w:t>
            </w:r>
          </w:p>
        </w:tc>
        <w:tc>
          <w:tcPr>
            <w:tcW w:w="4932" w:type="dxa"/>
            <w:tcBorders>
              <w:top w:val="single" w:sz="5" w:space="0" w:color="000000"/>
              <w:left w:val="single" w:sz="5" w:space="0" w:color="000000"/>
              <w:bottom w:val="single" w:sz="5" w:space="0" w:color="000000"/>
              <w:right w:val="single" w:sz="5" w:space="0" w:color="000000"/>
            </w:tcBorders>
          </w:tcPr>
          <w:p w14:paraId="22C89EFF" w14:textId="77777777" w:rsidR="00BC77D7" w:rsidRDefault="00B11EFF">
            <w:pPr>
              <w:ind w:left="25"/>
            </w:pPr>
            <w:r>
              <w:rPr>
                <w:sz w:val="14"/>
              </w:rPr>
              <w:t xml:space="preserve">Patients are accepted only if the organisation has the ability to provide the necessary services and settings for care. </w:t>
            </w:r>
          </w:p>
        </w:tc>
        <w:tc>
          <w:tcPr>
            <w:tcW w:w="780" w:type="dxa"/>
            <w:tcBorders>
              <w:top w:val="single" w:sz="5" w:space="0" w:color="000000"/>
              <w:left w:val="single" w:sz="5" w:space="0" w:color="000000"/>
              <w:bottom w:val="single" w:sz="5" w:space="0" w:color="000000"/>
              <w:right w:val="single" w:sz="5" w:space="0" w:color="000000"/>
            </w:tcBorders>
            <w:vAlign w:val="bottom"/>
          </w:tcPr>
          <w:p w14:paraId="058863F9" w14:textId="77777777" w:rsidR="00BC77D7" w:rsidRDefault="00B11EFF">
            <w:pPr>
              <w:ind w:left="25"/>
            </w:pPr>
            <w:r>
              <w:rPr>
                <w:sz w:val="14"/>
              </w:rPr>
              <w:t>1.2.5.3-4</w:t>
            </w:r>
          </w:p>
        </w:tc>
        <w:tc>
          <w:tcPr>
            <w:tcW w:w="780" w:type="dxa"/>
            <w:tcBorders>
              <w:top w:val="single" w:sz="5" w:space="0" w:color="000000"/>
              <w:left w:val="single" w:sz="5" w:space="0" w:color="000000"/>
              <w:bottom w:val="single" w:sz="5" w:space="0" w:color="000000"/>
              <w:right w:val="single" w:sz="5" w:space="0" w:color="000000"/>
            </w:tcBorders>
            <w:vAlign w:val="bottom"/>
          </w:tcPr>
          <w:p w14:paraId="5C6FF7EF" w14:textId="77777777" w:rsidR="00BC77D7" w:rsidRDefault="00B11EFF">
            <w:pPr>
              <w:ind w:left="25"/>
            </w:pPr>
            <w:r>
              <w:rPr>
                <w:sz w:val="14"/>
              </w:rPr>
              <w:t>4.2.2.3</w:t>
            </w:r>
          </w:p>
        </w:tc>
        <w:tc>
          <w:tcPr>
            <w:tcW w:w="780" w:type="dxa"/>
            <w:tcBorders>
              <w:top w:val="single" w:sz="5" w:space="0" w:color="000000"/>
              <w:left w:val="single" w:sz="5" w:space="0" w:color="000000"/>
              <w:bottom w:val="single" w:sz="5" w:space="0" w:color="000000"/>
              <w:right w:val="single" w:sz="5" w:space="0" w:color="000000"/>
            </w:tcBorders>
          </w:tcPr>
          <w:p w14:paraId="4E8779AB" w14:textId="77777777" w:rsidR="00BC77D7" w:rsidRDefault="00B11EFF">
            <w:pPr>
              <w:ind w:left="25"/>
            </w:pPr>
            <w:r>
              <w:rPr>
                <w:sz w:val="14"/>
              </w:rPr>
              <w:t>22.2.2.10</w:t>
            </w:r>
          </w:p>
          <w:p w14:paraId="3E5379E6" w14:textId="77777777" w:rsidR="00BC77D7" w:rsidRDefault="00B11EFF">
            <w:pPr>
              <w:ind w:left="25"/>
            </w:pPr>
            <w:r>
              <w:rPr>
                <w:sz w:val="14"/>
              </w:rPr>
              <w:t>22.11.5.1</w:t>
            </w:r>
          </w:p>
        </w:tc>
        <w:tc>
          <w:tcPr>
            <w:tcW w:w="838" w:type="dxa"/>
            <w:tcBorders>
              <w:top w:val="single" w:sz="5" w:space="0" w:color="000000"/>
              <w:left w:val="single" w:sz="5" w:space="0" w:color="000000"/>
              <w:bottom w:val="single" w:sz="5" w:space="0" w:color="000000"/>
              <w:right w:val="single" w:sz="5" w:space="0" w:color="000000"/>
            </w:tcBorders>
            <w:vAlign w:val="bottom"/>
          </w:tcPr>
          <w:p w14:paraId="23785229" w14:textId="77777777" w:rsidR="00BC77D7" w:rsidRDefault="00B11EFF">
            <w:pPr>
              <w:ind w:left="25"/>
            </w:pPr>
            <w:r>
              <w:rPr>
                <w:sz w:val="14"/>
              </w:rPr>
              <w:t>23.2.2.8</w:t>
            </w:r>
          </w:p>
        </w:tc>
        <w:tc>
          <w:tcPr>
            <w:tcW w:w="780" w:type="dxa"/>
            <w:tcBorders>
              <w:top w:val="single" w:sz="5" w:space="0" w:color="000000"/>
              <w:left w:val="single" w:sz="5" w:space="0" w:color="000000"/>
              <w:bottom w:val="single" w:sz="5" w:space="0" w:color="000000"/>
              <w:right w:val="single" w:sz="5" w:space="0" w:color="000000"/>
            </w:tcBorders>
          </w:tcPr>
          <w:p w14:paraId="59F4AE0F" w14:textId="77777777" w:rsidR="00BC77D7" w:rsidRDefault="00B11EFF">
            <w:pPr>
              <w:ind w:left="25"/>
            </w:pPr>
            <w:r>
              <w:rPr>
                <w:sz w:val="14"/>
              </w:rPr>
              <w:t>24.2.2.9</w:t>
            </w:r>
          </w:p>
          <w:p w14:paraId="1AC65403" w14:textId="77777777" w:rsidR="00BC77D7" w:rsidRDefault="00B11EFF">
            <w:pPr>
              <w:ind w:left="25"/>
            </w:pPr>
            <w:r>
              <w:rPr>
                <w:sz w:val="14"/>
              </w:rPr>
              <w:t>24.11.5.1</w:t>
            </w:r>
          </w:p>
        </w:tc>
        <w:tc>
          <w:tcPr>
            <w:tcW w:w="780" w:type="dxa"/>
            <w:vMerge w:val="restart"/>
            <w:tcBorders>
              <w:top w:val="nil"/>
              <w:left w:val="nil"/>
              <w:bottom w:val="single" w:sz="5" w:space="0" w:color="000000"/>
              <w:right w:val="nil"/>
            </w:tcBorders>
          </w:tcPr>
          <w:p w14:paraId="4591B368" w14:textId="77777777" w:rsidR="00BC77D7" w:rsidRDefault="00BC77D7"/>
        </w:tc>
        <w:tc>
          <w:tcPr>
            <w:tcW w:w="0" w:type="auto"/>
            <w:vMerge/>
            <w:tcBorders>
              <w:top w:val="nil"/>
              <w:left w:val="nil"/>
              <w:bottom w:val="nil"/>
              <w:right w:val="nil"/>
            </w:tcBorders>
          </w:tcPr>
          <w:p w14:paraId="019C7F17" w14:textId="77777777" w:rsidR="00BC77D7" w:rsidRDefault="00BC77D7"/>
        </w:tc>
        <w:tc>
          <w:tcPr>
            <w:tcW w:w="0" w:type="auto"/>
            <w:vMerge/>
            <w:tcBorders>
              <w:top w:val="nil"/>
              <w:left w:val="nil"/>
              <w:bottom w:val="nil"/>
              <w:right w:val="nil"/>
            </w:tcBorders>
          </w:tcPr>
          <w:p w14:paraId="6BC454D1" w14:textId="77777777" w:rsidR="00BC77D7" w:rsidRDefault="00BC77D7"/>
        </w:tc>
        <w:tc>
          <w:tcPr>
            <w:tcW w:w="0" w:type="auto"/>
            <w:vMerge/>
            <w:tcBorders>
              <w:top w:val="nil"/>
              <w:left w:val="nil"/>
              <w:bottom w:val="nil"/>
              <w:right w:val="nil"/>
            </w:tcBorders>
          </w:tcPr>
          <w:p w14:paraId="65F6D05C" w14:textId="77777777" w:rsidR="00BC77D7" w:rsidRDefault="00BC77D7"/>
        </w:tc>
      </w:tr>
      <w:tr w:rsidR="00BC77D7" w14:paraId="6216E9B4" w14:textId="77777777">
        <w:trPr>
          <w:trHeight w:val="170"/>
        </w:trPr>
        <w:tc>
          <w:tcPr>
            <w:tcW w:w="982" w:type="dxa"/>
            <w:tcBorders>
              <w:top w:val="single" w:sz="5" w:space="0" w:color="000000"/>
              <w:left w:val="single" w:sz="5" w:space="0" w:color="000000"/>
              <w:bottom w:val="single" w:sz="5" w:space="0" w:color="000000"/>
              <w:right w:val="single" w:sz="5" w:space="0" w:color="000000"/>
            </w:tcBorders>
          </w:tcPr>
          <w:p w14:paraId="5EE4DC49" w14:textId="77777777" w:rsidR="00BC77D7" w:rsidRDefault="00B11EFF">
            <w:pPr>
              <w:ind w:left="24"/>
            </w:pPr>
            <w:r>
              <w:rPr>
                <w:sz w:val="14"/>
              </w:rPr>
              <w:t>4.2.1.4</w:t>
            </w:r>
          </w:p>
        </w:tc>
        <w:tc>
          <w:tcPr>
            <w:tcW w:w="4932" w:type="dxa"/>
            <w:tcBorders>
              <w:top w:val="single" w:sz="5" w:space="0" w:color="000000"/>
              <w:left w:val="single" w:sz="5" w:space="0" w:color="000000"/>
              <w:bottom w:val="single" w:sz="5" w:space="0" w:color="000000"/>
              <w:right w:val="single" w:sz="5" w:space="0" w:color="000000"/>
            </w:tcBorders>
          </w:tcPr>
          <w:p w14:paraId="0CE3C5CC" w14:textId="77777777" w:rsidR="00BC77D7" w:rsidRDefault="00B11EFF">
            <w:pPr>
              <w:ind w:left="25"/>
            </w:pPr>
            <w:r>
              <w:rPr>
                <w:sz w:val="14"/>
              </w:rPr>
              <w:t>There is wheelchair access to and within the building.</w:t>
            </w:r>
          </w:p>
        </w:tc>
        <w:tc>
          <w:tcPr>
            <w:tcW w:w="780" w:type="dxa"/>
            <w:tcBorders>
              <w:top w:val="single" w:sz="5" w:space="0" w:color="000000"/>
              <w:left w:val="single" w:sz="5" w:space="0" w:color="000000"/>
              <w:bottom w:val="single" w:sz="5" w:space="0" w:color="000000"/>
              <w:right w:val="single" w:sz="5" w:space="0" w:color="000000"/>
            </w:tcBorders>
          </w:tcPr>
          <w:p w14:paraId="1927DE75" w14:textId="77777777" w:rsidR="00BC77D7" w:rsidRDefault="00B11EFF">
            <w:pPr>
              <w:ind w:left="25"/>
            </w:pPr>
            <w:r>
              <w:rPr>
                <w:sz w:val="14"/>
              </w:rPr>
              <w:t>22.2.1.6</w:t>
            </w:r>
          </w:p>
        </w:tc>
        <w:tc>
          <w:tcPr>
            <w:tcW w:w="780" w:type="dxa"/>
            <w:tcBorders>
              <w:top w:val="single" w:sz="5" w:space="0" w:color="000000"/>
              <w:left w:val="single" w:sz="5" w:space="0" w:color="000000"/>
              <w:bottom w:val="single" w:sz="5" w:space="0" w:color="000000"/>
              <w:right w:val="single" w:sz="5" w:space="0" w:color="000000"/>
            </w:tcBorders>
          </w:tcPr>
          <w:p w14:paraId="298DDC96" w14:textId="77777777" w:rsidR="00BC77D7" w:rsidRDefault="00B11EFF">
            <w:pPr>
              <w:ind w:left="25"/>
            </w:pPr>
            <w:r>
              <w:rPr>
                <w:sz w:val="14"/>
              </w:rPr>
              <w:t>23.2.1.6</w:t>
            </w:r>
          </w:p>
        </w:tc>
        <w:tc>
          <w:tcPr>
            <w:tcW w:w="780" w:type="dxa"/>
            <w:tcBorders>
              <w:top w:val="single" w:sz="5" w:space="0" w:color="000000"/>
              <w:left w:val="single" w:sz="5" w:space="0" w:color="000000"/>
              <w:bottom w:val="single" w:sz="5" w:space="0" w:color="000000"/>
              <w:right w:val="single" w:sz="5" w:space="0" w:color="000000"/>
            </w:tcBorders>
          </w:tcPr>
          <w:p w14:paraId="4254352B" w14:textId="77777777" w:rsidR="00BC77D7" w:rsidRDefault="00B11EFF">
            <w:pPr>
              <w:ind w:left="25"/>
            </w:pPr>
            <w:r>
              <w:rPr>
                <w:sz w:val="14"/>
              </w:rPr>
              <w:t>24.2.1.6</w:t>
            </w:r>
          </w:p>
        </w:tc>
        <w:tc>
          <w:tcPr>
            <w:tcW w:w="838" w:type="dxa"/>
            <w:vMerge w:val="restart"/>
            <w:tcBorders>
              <w:top w:val="single" w:sz="5" w:space="0" w:color="000000"/>
              <w:left w:val="nil"/>
              <w:bottom w:val="single" w:sz="5" w:space="0" w:color="000000"/>
              <w:right w:val="nil"/>
            </w:tcBorders>
          </w:tcPr>
          <w:p w14:paraId="338881D2" w14:textId="77777777" w:rsidR="00BC77D7" w:rsidRDefault="00BC77D7"/>
        </w:tc>
        <w:tc>
          <w:tcPr>
            <w:tcW w:w="780" w:type="dxa"/>
            <w:vMerge w:val="restart"/>
            <w:tcBorders>
              <w:top w:val="single" w:sz="5" w:space="0" w:color="000000"/>
              <w:left w:val="nil"/>
              <w:bottom w:val="single" w:sz="5" w:space="0" w:color="000000"/>
              <w:right w:val="nil"/>
            </w:tcBorders>
          </w:tcPr>
          <w:p w14:paraId="16E92EE8" w14:textId="77777777" w:rsidR="00BC77D7" w:rsidRDefault="00BC77D7"/>
        </w:tc>
        <w:tc>
          <w:tcPr>
            <w:tcW w:w="0" w:type="auto"/>
            <w:vMerge/>
            <w:tcBorders>
              <w:top w:val="nil"/>
              <w:left w:val="nil"/>
              <w:bottom w:val="nil"/>
              <w:right w:val="nil"/>
            </w:tcBorders>
            <w:vAlign w:val="center"/>
          </w:tcPr>
          <w:p w14:paraId="0AB9370D" w14:textId="77777777" w:rsidR="00BC77D7" w:rsidRDefault="00BC77D7"/>
        </w:tc>
        <w:tc>
          <w:tcPr>
            <w:tcW w:w="0" w:type="auto"/>
            <w:vMerge/>
            <w:tcBorders>
              <w:top w:val="nil"/>
              <w:left w:val="nil"/>
              <w:bottom w:val="nil"/>
              <w:right w:val="nil"/>
            </w:tcBorders>
            <w:vAlign w:val="center"/>
          </w:tcPr>
          <w:p w14:paraId="7E81AD1C" w14:textId="77777777" w:rsidR="00BC77D7" w:rsidRDefault="00BC77D7"/>
        </w:tc>
        <w:tc>
          <w:tcPr>
            <w:tcW w:w="0" w:type="auto"/>
            <w:vMerge/>
            <w:tcBorders>
              <w:top w:val="nil"/>
              <w:left w:val="nil"/>
              <w:bottom w:val="nil"/>
              <w:right w:val="nil"/>
            </w:tcBorders>
          </w:tcPr>
          <w:p w14:paraId="4FDAFEA3" w14:textId="77777777" w:rsidR="00BC77D7" w:rsidRDefault="00BC77D7"/>
        </w:tc>
        <w:tc>
          <w:tcPr>
            <w:tcW w:w="0" w:type="auto"/>
            <w:vMerge/>
            <w:tcBorders>
              <w:top w:val="nil"/>
              <w:left w:val="nil"/>
              <w:bottom w:val="nil"/>
              <w:right w:val="nil"/>
            </w:tcBorders>
          </w:tcPr>
          <w:p w14:paraId="1F67899C" w14:textId="77777777" w:rsidR="00BC77D7" w:rsidRDefault="00BC77D7"/>
        </w:tc>
      </w:tr>
      <w:tr w:rsidR="00BC77D7" w14:paraId="2E4517E6" w14:textId="77777777">
        <w:trPr>
          <w:trHeight w:val="170"/>
        </w:trPr>
        <w:tc>
          <w:tcPr>
            <w:tcW w:w="982" w:type="dxa"/>
            <w:tcBorders>
              <w:top w:val="single" w:sz="5" w:space="0" w:color="000000"/>
              <w:left w:val="single" w:sz="5" w:space="0" w:color="000000"/>
              <w:bottom w:val="single" w:sz="5" w:space="0" w:color="000000"/>
              <w:right w:val="single" w:sz="5" w:space="0" w:color="000000"/>
            </w:tcBorders>
          </w:tcPr>
          <w:p w14:paraId="24109BE6" w14:textId="77777777" w:rsidR="00BC77D7" w:rsidRDefault="00B11EFF">
            <w:pPr>
              <w:ind w:left="24"/>
            </w:pPr>
            <w:r>
              <w:rPr>
                <w:sz w:val="14"/>
              </w:rPr>
              <w:t>4.2.1.5</w:t>
            </w:r>
          </w:p>
        </w:tc>
        <w:tc>
          <w:tcPr>
            <w:tcW w:w="4932" w:type="dxa"/>
            <w:tcBorders>
              <w:top w:val="single" w:sz="5" w:space="0" w:color="000000"/>
              <w:left w:val="single" w:sz="5" w:space="0" w:color="000000"/>
              <w:bottom w:val="single" w:sz="5" w:space="0" w:color="000000"/>
              <w:right w:val="single" w:sz="5" w:space="0" w:color="000000"/>
            </w:tcBorders>
          </w:tcPr>
          <w:p w14:paraId="2C39838C" w14:textId="77777777" w:rsidR="00BC77D7" w:rsidRDefault="00B11EFF">
            <w:pPr>
              <w:ind w:left="25"/>
            </w:pPr>
            <w:r>
              <w:rPr>
                <w:sz w:val="14"/>
              </w:rPr>
              <w:t>Ramps and stairs include safety features such as rails.</w:t>
            </w:r>
          </w:p>
        </w:tc>
        <w:tc>
          <w:tcPr>
            <w:tcW w:w="780" w:type="dxa"/>
            <w:tcBorders>
              <w:top w:val="single" w:sz="5" w:space="0" w:color="000000"/>
              <w:left w:val="single" w:sz="5" w:space="0" w:color="000000"/>
              <w:bottom w:val="single" w:sz="5" w:space="0" w:color="000000"/>
              <w:right w:val="single" w:sz="5" w:space="0" w:color="000000"/>
            </w:tcBorders>
          </w:tcPr>
          <w:p w14:paraId="35786628" w14:textId="77777777" w:rsidR="00BC77D7" w:rsidRDefault="00B11EFF">
            <w:pPr>
              <w:ind w:left="25"/>
            </w:pPr>
            <w:r w:rsidRPr="007A0D5F">
              <w:rPr>
                <w:color w:val="FF0000"/>
                <w:sz w:val="14"/>
              </w:rPr>
              <w:t>7.2.5.3</w:t>
            </w:r>
          </w:p>
        </w:tc>
        <w:tc>
          <w:tcPr>
            <w:tcW w:w="780" w:type="dxa"/>
            <w:tcBorders>
              <w:top w:val="single" w:sz="5" w:space="0" w:color="000000"/>
              <w:left w:val="single" w:sz="5" w:space="0" w:color="000000"/>
              <w:bottom w:val="single" w:sz="5" w:space="0" w:color="000000"/>
              <w:right w:val="nil"/>
            </w:tcBorders>
          </w:tcPr>
          <w:p w14:paraId="66F3CD44" w14:textId="77777777" w:rsidR="00BC77D7" w:rsidRDefault="00BC77D7"/>
        </w:tc>
        <w:tc>
          <w:tcPr>
            <w:tcW w:w="780" w:type="dxa"/>
            <w:tcBorders>
              <w:top w:val="single" w:sz="5" w:space="0" w:color="000000"/>
              <w:left w:val="nil"/>
              <w:bottom w:val="single" w:sz="5" w:space="0" w:color="000000"/>
              <w:right w:val="nil"/>
            </w:tcBorders>
          </w:tcPr>
          <w:p w14:paraId="3216A782" w14:textId="77777777" w:rsidR="00BC77D7" w:rsidRDefault="00BC77D7"/>
        </w:tc>
        <w:tc>
          <w:tcPr>
            <w:tcW w:w="0" w:type="auto"/>
            <w:vMerge/>
            <w:tcBorders>
              <w:top w:val="nil"/>
              <w:left w:val="nil"/>
              <w:bottom w:val="single" w:sz="5" w:space="0" w:color="000000"/>
              <w:right w:val="nil"/>
            </w:tcBorders>
          </w:tcPr>
          <w:p w14:paraId="2A24FF18" w14:textId="77777777" w:rsidR="00BC77D7" w:rsidRDefault="00BC77D7"/>
        </w:tc>
        <w:tc>
          <w:tcPr>
            <w:tcW w:w="0" w:type="auto"/>
            <w:vMerge/>
            <w:tcBorders>
              <w:top w:val="nil"/>
              <w:left w:val="nil"/>
              <w:bottom w:val="single" w:sz="5" w:space="0" w:color="000000"/>
              <w:right w:val="nil"/>
            </w:tcBorders>
          </w:tcPr>
          <w:p w14:paraId="685AFF87" w14:textId="77777777" w:rsidR="00BC77D7" w:rsidRDefault="00BC77D7"/>
        </w:tc>
        <w:tc>
          <w:tcPr>
            <w:tcW w:w="0" w:type="auto"/>
            <w:vMerge/>
            <w:tcBorders>
              <w:top w:val="nil"/>
              <w:left w:val="nil"/>
              <w:bottom w:val="nil"/>
              <w:right w:val="nil"/>
            </w:tcBorders>
          </w:tcPr>
          <w:p w14:paraId="0609C6A6" w14:textId="77777777" w:rsidR="00BC77D7" w:rsidRDefault="00BC77D7"/>
        </w:tc>
        <w:tc>
          <w:tcPr>
            <w:tcW w:w="0" w:type="auto"/>
            <w:vMerge/>
            <w:tcBorders>
              <w:top w:val="nil"/>
              <w:left w:val="nil"/>
              <w:bottom w:val="nil"/>
              <w:right w:val="nil"/>
            </w:tcBorders>
          </w:tcPr>
          <w:p w14:paraId="4016714C" w14:textId="77777777" w:rsidR="00BC77D7" w:rsidRDefault="00BC77D7"/>
        </w:tc>
        <w:tc>
          <w:tcPr>
            <w:tcW w:w="0" w:type="auto"/>
            <w:vMerge/>
            <w:tcBorders>
              <w:top w:val="nil"/>
              <w:left w:val="nil"/>
              <w:bottom w:val="nil"/>
              <w:right w:val="nil"/>
            </w:tcBorders>
          </w:tcPr>
          <w:p w14:paraId="380543C8" w14:textId="77777777" w:rsidR="00BC77D7" w:rsidRDefault="00BC77D7"/>
        </w:tc>
        <w:tc>
          <w:tcPr>
            <w:tcW w:w="0" w:type="auto"/>
            <w:vMerge/>
            <w:tcBorders>
              <w:top w:val="nil"/>
              <w:left w:val="nil"/>
              <w:bottom w:val="nil"/>
              <w:right w:val="nil"/>
            </w:tcBorders>
          </w:tcPr>
          <w:p w14:paraId="3D061AF6" w14:textId="77777777" w:rsidR="00BC77D7" w:rsidRDefault="00BC77D7"/>
        </w:tc>
      </w:tr>
      <w:tr w:rsidR="00BC77D7" w14:paraId="30BFDEFA"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2BB2A5CD" w14:textId="77777777" w:rsidR="00BC77D7" w:rsidRDefault="00B11EFF">
            <w:pPr>
              <w:ind w:left="24"/>
            </w:pPr>
            <w:r>
              <w:rPr>
                <w:sz w:val="14"/>
              </w:rPr>
              <w:t>4.2.2.1</w:t>
            </w:r>
          </w:p>
        </w:tc>
        <w:tc>
          <w:tcPr>
            <w:tcW w:w="4932" w:type="dxa"/>
            <w:tcBorders>
              <w:top w:val="single" w:sz="5" w:space="0" w:color="000000"/>
              <w:left w:val="single" w:sz="5" w:space="0" w:color="000000"/>
              <w:bottom w:val="single" w:sz="5" w:space="0" w:color="000000"/>
              <w:right w:val="single" w:sz="5" w:space="0" w:color="000000"/>
            </w:tcBorders>
          </w:tcPr>
          <w:p w14:paraId="7F8F7BBE" w14:textId="77777777" w:rsidR="00BC77D7" w:rsidRDefault="00B11EFF">
            <w:pPr>
              <w:ind w:left="25"/>
            </w:pPr>
            <w:r>
              <w:rPr>
                <w:sz w:val="14"/>
              </w:rPr>
              <w:t>Policies and procedures are used to standardise the outpatient registration process.</w:t>
            </w:r>
          </w:p>
        </w:tc>
        <w:tc>
          <w:tcPr>
            <w:tcW w:w="780" w:type="dxa"/>
            <w:tcBorders>
              <w:top w:val="single" w:sz="5" w:space="0" w:color="000000"/>
              <w:left w:val="single" w:sz="5" w:space="0" w:color="000000"/>
              <w:bottom w:val="single" w:sz="5" w:space="0" w:color="000000"/>
              <w:right w:val="single" w:sz="5" w:space="0" w:color="000000"/>
            </w:tcBorders>
            <w:vAlign w:val="bottom"/>
          </w:tcPr>
          <w:p w14:paraId="3E8B12CC" w14:textId="77777777" w:rsidR="00BC77D7" w:rsidRDefault="00B11EFF">
            <w:pPr>
              <w:ind w:left="25"/>
            </w:pPr>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785CEFCD" w14:textId="77777777" w:rsidR="00BC77D7" w:rsidRDefault="00B11EFF">
            <w:pPr>
              <w:ind w:left="25"/>
            </w:pPr>
            <w:r>
              <w:rPr>
                <w:sz w:val="14"/>
              </w:rPr>
              <w:t>7.2.1.1</w:t>
            </w:r>
          </w:p>
        </w:tc>
        <w:tc>
          <w:tcPr>
            <w:tcW w:w="780" w:type="dxa"/>
            <w:tcBorders>
              <w:top w:val="single" w:sz="5" w:space="0" w:color="000000"/>
              <w:left w:val="single" w:sz="5" w:space="0" w:color="000000"/>
              <w:bottom w:val="single" w:sz="5" w:space="0" w:color="000000"/>
              <w:right w:val="single" w:sz="5" w:space="0" w:color="000000"/>
            </w:tcBorders>
            <w:vAlign w:val="bottom"/>
          </w:tcPr>
          <w:p w14:paraId="2068878E" w14:textId="77777777" w:rsidR="00BC77D7" w:rsidRDefault="00B11EFF">
            <w:pPr>
              <w:ind w:left="26"/>
            </w:pPr>
            <w:r w:rsidRPr="007B270C">
              <w:rPr>
                <w:color w:val="FF0000"/>
                <w:sz w:val="14"/>
              </w:rPr>
              <w:t>22.4.1.2</w:t>
            </w:r>
          </w:p>
        </w:tc>
        <w:tc>
          <w:tcPr>
            <w:tcW w:w="838" w:type="dxa"/>
            <w:tcBorders>
              <w:top w:val="single" w:sz="5" w:space="0" w:color="000000"/>
              <w:left w:val="single" w:sz="5" w:space="0" w:color="000000"/>
              <w:bottom w:val="single" w:sz="5" w:space="0" w:color="000000"/>
              <w:right w:val="single" w:sz="5" w:space="0" w:color="000000"/>
            </w:tcBorders>
            <w:vAlign w:val="bottom"/>
          </w:tcPr>
          <w:p w14:paraId="652524A1" w14:textId="77777777" w:rsidR="00BC77D7" w:rsidRPr="008E20C9" w:rsidRDefault="00B11EFF">
            <w:pPr>
              <w:ind w:left="26"/>
              <w:rPr>
                <w:highlight w:val="yellow"/>
              </w:rPr>
            </w:pPr>
            <w:r w:rsidRPr="0054423F">
              <w:rPr>
                <w:sz w:val="14"/>
              </w:rPr>
              <w:t>23.1.3.2-3</w:t>
            </w:r>
          </w:p>
        </w:tc>
        <w:tc>
          <w:tcPr>
            <w:tcW w:w="780" w:type="dxa"/>
            <w:tcBorders>
              <w:top w:val="single" w:sz="5" w:space="0" w:color="000000"/>
              <w:left w:val="single" w:sz="5" w:space="0" w:color="000000"/>
              <w:bottom w:val="single" w:sz="5" w:space="0" w:color="000000"/>
              <w:right w:val="single" w:sz="5" w:space="0" w:color="000000"/>
            </w:tcBorders>
          </w:tcPr>
          <w:p w14:paraId="5CFB30B8" w14:textId="77777777" w:rsidR="00BC77D7" w:rsidRPr="008E20C9" w:rsidRDefault="00B11EFF">
            <w:pPr>
              <w:ind w:left="25"/>
              <w:rPr>
                <w:highlight w:val="yellow"/>
              </w:rPr>
            </w:pPr>
            <w:r w:rsidRPr="0054423F">
              <w:rPr>
                <w:sz w:val="14"/>
              </w:rPr>
              <w:t xml:space="preserve">24.1.3.3 </w:t>
            </w:r>
            <w:r w:rsidRPr="00755473">
              <w:rPr>
                <w:color w:val="FF0000"/>
                <w:sz w:val="14"/>
              </w:rPr>
              <w:t>24.4.1.2</w:t>
            </w:r>
          </w:p>
        </w:tc>
        <w:tc>
          <w:tcPr>
            <w:tcW w:w="0" w:type="auto"/>
            <w:vMerge/>
            <w:tcBorders>
              <w:top w:val="nil"/>
              <w:left w:val="nil"/>
              <w:bottom w:val="nil"/>
              <w:right w:val="nil"/>
            </w:tcBorders>
          </w:tcPr>
          <w:p w14:paraId="2B88E2D4" w14:textId="77777777" w:rsidR="00BC77D7" w:rsidRDefault="00BC77D7"/>
        </w:tc>
        <w:tc>
          <w:tcPr>
            <w:tcW w:w="0" w:type="auto"/>
            <w:vMerge/>
            <w:tcBorders>
              <w:top w:val="nil"/>
              <w:left w:val="nil"/>
              <w:bottom w:val="nil"/>
              <w:right w:val="nil"/>
            </w:tcBorders>
          </w:tcPr>
          <w:p w14:paraId="3D72ACA4" w14:textId="77777777" w:rsidR="00BC77D7" w:rsidRDefault="00BC77D7"/>
        </w:tc>
        <w:tc>
          <w:tcPr>
            <w:tcW w:w="0" w:type="auto"/>
            <w:vMerge/>
            <w:tcBorders>
              <w:top w:val="nil"/>
              <w:left w:val="nil"/>
              <w:bottom w:val="nil"/>
              <w:right w:val="nil"/>
            </w:tcBorders>
          </w:tcPr>
          <w:p w14:paraId="7355F04F" w14:textId="77777777" w:rsidR="00BC77D7" w:rsidRDefault="00BC77D7"/>
        </w:tc>
        <w:tc>
          <w:tcPr>
            <w:tcW w:w="0" w:type="auto"/>
            <w:vMerge/>
            <w:tcBorders>
              <w:top w:val="nil"/>
              <w:left w:val="nil"/>
              <w:bottom w:val="nil"/>
              <w:right w:val="nil"/>
            </w:tcBorders>
          </w:tcPr>
          <w:p w14:paraId="42F0F3A5" w14:textId="77777777" w:rsidR="00BC77D7" w:rsidRDefault="00BC77D7"/>
        </w:tc>
      </w:tr>
      <w:tr w:rsidR="00BC77D7" w14:paraId="3D34891D"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4BD9F516" w14:textId="77777777" w:rsidR="00BC77D7" w:rsidRPr="003F64AD" w:rsidRDefault="00B11EFF">
            <w:pPr>
              <w:ind w:left="24"/>
              <w:rPr>
                <w:color w:val="auto"/>
              </w:rPr>
            </w:pPr>
            <w:r w:rsidRPr="003F64AD">
              <w:rPr>
                <w:color w:val="auto"/>
                <w:sz w:val="14"/>
              </w:rPr>
              <w:t>4.2.2.2</w:t>
            </w:r>
          </w:p>
        </w:tc>
        <w:tc>
          <w:tcPr>
            <w:tcW w:w="4932" w:type="dxa"/>
            <w:tcBorders>
              <w:top w:val="single" w:sz="5" w:space="0" w:color="000000"/>
              <w:left w:val="single" w:sz="5" w:space="0" w:color="000000"/>
              <w:bottom w:val="single" w:sz="5" w:space="0" w:color="000000"/>
              <w:right w:val="single" w:sz="5" w:space="0" w:color="000000"/>
            </w:tcBorders>
          </w:tcPr>
          <w:p w14:paraId="039C25C9" w14:textId="77777777" w:rsidR="00BC77D7" w:rsidRPr="003F64AD" w:rsidRDefault="00B11EFF">
            <w:pPr>
              <w:ind w:left="25"/>
              <w:rPr>
                <w:color w:val="auto"/>
              </w:rPr>
            </w:pPr>
            <w:r w:rsidRPr="003F64AD">
              <w:rPr>
                <w:color w:val="auto"/>
                <w:sz w:val="14"/>
              </w:rPr>
              <w:t>Policies and procedures are used to standardise the inpatient admitting process.</w:t>
            </w:r>
          </w:p>
        </w:tc>
        <w:tc>
          <w:tcPr>
            <w:tcW w:w="780" w:type="dxa"/>
            <w:tcBorders>
              <w:top w:val="single" w:sz="5" w:space="0" w:color="000000"/>
              <w:left w:val="single" w:sz="5" w:space="0" w:color="000000"/>
              <w:bottom w:val="single" w:sz="5" w:space="0" w:color="000000"/>
              <w:right w:val="single" w:sz="5" w:space="0" w:color="000000"/>
            </w:tcBorders>
            <w:vAlign w:val="bottom"/>
          </w:tcPr>
          <w:p w14:paraId="18624CDD" w14:textId="77777777" w:rsidR="00BC77D7" w:rsidRDefault="00B11EFF">
            <w:pPr>
              <w:ind w:left="25"/>
            </w:pPr>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0E2B80A5" w14:textId="77777777" w:rsidR="00BC77D7" w:rsidRDefault="00B11EFF">
            <w:pPr>
              <w:ind w:left="25"/>
            </w:pPr>
            <w:r>
              <w:rPr>
                <w:sz w:val="14"/>
              </w:rPr>
              <w:t>7.2.1.1</w:t>
            </w:r>
          </w:p>
        </w:tc>
        <w:tc>
          <w:tcPr>
            <w:tcW w:w="780" w:type="dxa"/>
            <w:tcBorders>
              <w:top w:val="single" w:sz="5" w:space="0" w:color="000000"/>
              <w:left w:val="single" w:sz="5" w:space="0" w:color="000000"/>
              <w:bottom w:val="single" w:sz="5" w:space="0" w:color="000000"/>
              <w:right w:val="single" w:sz="5" w:space="0" w:color="000000"/>
            </w:tcBorders>
            <w:vAlign w:val="bottom"/>
          </w:tcPr>
          <w:p w14:paraId="35F302EC" w14:textId="77777777" w:rsidR="00BC77D7" w:rsidRPr="0054423F" w:rsidRDefault="00B11EFF">
            <w:pPr>
              <w:ind w:left="26"/>
            </w:pPr>
            <w:r w:rsidRPr="0054423F">
              <w:rPr>
                <w:sz w:val="14"/>
              </w:rPr>
              <w:t>22.11.3.1</w:t>
            </w:r>
          </w:p>
        </w:tc>
        <w:tc>
          <w:tcPr>
            <w:tcW w:w="838" w:type="dxa"/>
            <w:tcBorders>
              <w:top w:val="single" w:sz="5" w:space="0" w:color="000000"/>
              <w:left w:val="single" w:sz="5" w:space="0" w:color="000000"/>
              <w:bottom w:val="single" w:sz="5" w:space="0" w:color="000000"/>
              <w:right w:val="single" w:sz="5" w:space="0" w:color="000000"/>
            </w:tcBorders>
            <w:vAlign w:val="bottom"/>
          </w:tcPr>
          <w:p w14:paraId="46C3EE6D" w14:textId="77777777" w:rsidR="00BC77D7" w:rsidRPr="0054423F" w:rsidRDefault="00B11EFF">
            <w:pPr>
              <w:ind w:left="26"/>
            </w:pPr>
            <w:r w:rsidRPr="0054423F">
              <w:rPr>
                <w:sz w:val="14"/>
              </w:rPr>
              <w:t>24.11.3.1</w:t>
            </w:r>
          </w:p>
        </w:tc>
        <w:tc>
          <w:tcPr>
            <w:tcW w:w="780" w:type="dxa"/>
            <w:vMerge w:val="restart"/>
            <w:tcBorders>
              <w:top w:val="single" w:sz="5" w:space="0" w:color="000000"/>
              <w:left w:val="nil"/>
              <w:bottom w:val="single" w:sz="5" w:space="0" w:color="000000"/>
              <w:right w:val="nil"/>
            </w:tcBorders>
          </w:tcPr>
          <w:p w14:paraId="659EAB81" w14:textId="77777777" w:rsidR="00BC77D7" w:rsidRDefault="00BC77D7"/>
        </w:tc>
        <w:tc>
          <w:tcPr>
            <w:tcW w:w="0" w:type="auto"/>
            <w:vMerge/>
            <w:tcBorders>
              <w:top w:val="nil"/>
              <w:left w:val="nil"/>
              <w:bottom w:val="nil"/>
              <w:right w:val="nil"/>
            </w:tcBorders>
          </w:tcPr>
          <w:p w14:paraId="132660E3" w14:textId="77777777" w:rsidR="00BC77D7" w:rsidRDefault="00BC77D7"/>
        </w:tc>
        <w:tc>
          <w:tcPr>
            <w:tcW w:w="0" w:type="auto"/>
            <w:vMerge/>
            <w:tcBorders>
              <w:top w:val="nil"/>
              <w:left w:val="nil"/>
              <w:bottom w:val="nil"/>
              <w:right w:val="nil"/>
            </w:tcBorders>
          </w:tcPr>
          <w:p w14:paraId="425FA2F5" w14:textId="77777777" w:rsidR="00BC77D7" w:rsidRDefault="00BC77D7"/>
        </w:tc>
        <w:tc>
          <w:tcPr>
            <w:tcW w:w="0" w:type="auto"/>
            <w:vMerge/>
            <w:tcBorders>
              <w:top w:val="nil"/>
              <w:left w:val="nil"/>
              <w:bottom w:val="nil"/>
              <w:right w:val="nil"/>
            </w:tcBorders>
          </w:tcPr>
          <w:p w14:paraId="69FB5736" w14:textId="77777777" w:rsidR="00BC77D7" w:rsidRDefault="00BC77D7"/>
        </w:tc>
        <w:tc>
          <w:tcPr>
            <w:tcW w:w="0" w:type="auto"/>
            <w:vMerge/>
            <w:tcBorders>
              <w:top w:val="nil"/>
              <w:left w:val="nil"/>
              <w:bottom w:val="nil"/>
              <w:right w:val="nil"/>
            </w:tcBorders>
          </w:tcPr>
          <w:p w14:paraId="6A4D9406" w14:textId="77777777" w:rsidR="00BC77D7" w:rsidRDefault="00BC77D7"/>
        </w:tc>
      </w:tr>
      <w:tr w:rsidR="00BC77D7" w14:paraId="5FC86EFA"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237CFCB2" w14:textId="77777777" w:rsidR="00BC77D7" w:rsidRPr="003F64AD" w:rsidRDefault="00B11EFF">
            <w:pPr>
              <w:ind w:left="24"/>
              <w:rPr>
                <w:color w:val="auto"/>
              </w:rPr>
            </w:pPr>
            <w:r w:rsidRPr="003F64AD">
              <w:rPr>
                <w:color w:val="auto"/>
                <w:sz w:val="14"/>
              </w:rPr>
              <w:t>4.2.2.3</w:t>
            </w:r>
          </w:p>
        </w:tc>
        <w:tc>
          <w:tcPr>
            <w:tcW w:w="4932" w:type="dxa"/>
            <w:tcBorders>
              <w:top w:val="single" w:sz="5" w:space="0" w:color="000000"/>
              <w:left w:val="single" w:sz="5" w:space="0" w:color="000000"/>
              <w:bottom w:val="single" w:sz="5" w:space="0" w:color="000000"/>
              <w:right w:val="single" w:sz="5" w:space="0" w:color="000000"/>
            </w:tcBorders>
          </w:tcPr>
          <w:p w14:paraId="0CF7065E" w14:textId="77777777" w:rsidR="00BC77D7" w:rsidRPr="003F64AD" w:rsidRDefault="00B11EFF">
            <w:pPr>
              <w:ind w:left="25"/>
              <w:rPr>
                <w:color w:val="auto"/>
              </w:rPr>
            </w:pPr>
            <w:r w:rsidRPr="003F64AD">
              <w:rPr>
                <w:color w:val="auto"/>
                <w:sz w:val="14"/>
              </w:rPr>
              <w:t>The policies and procedures address the admission of emergency patients to inpatient units.</w:t>
            </w:r>
          </w:p>
        </w:tc>
        <w:tc>
          <w:tcPr>
            <w:tcW w:w="780" w:type="dxa"/>
            <w:tcBorders>
              <w:top w:val="single" w:sz="5" w:space="0" w:color="000000"/>
              <w:left w:val="single" w:sz="5" w:space="0" w:color="000000"/>
              <w:bottom w:val="single" w:sz="5" w:space="0" w:color="000000"/>
              <w:right w:val="single" w:sz="5" w:space="0" w:color="000000"/>
            </w:tcBorders>
            <w:vAlign w:val="bottom"/>
          </w:tcPr>
          <w:p w14:paraId="7BBC057C" w14:textId="77777777" w:rsidR="00BC77D7" w:rsidRDefault="00B11EFF">
            <w:pPr>
              <w:ind w:left="25"/>
            </w:pPr>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772B4EDE" w14:textId="77777777" w:rsidR="00BC77D7" w:rsidRDefault="00B11EFF">
            <w:pPr>
              <w:ind w:left="25"/>
            </w:pPr>
            <w:r>
              <w:rPr>
                <w:sz w:val="14"/>
              </w:rPr>
              <w:t>4.1.1.10</w:t>
            </w:r>
          </w:p>
        </w:tc>
        <w:tc>
          <w:tcPr>
            <w:tcW w:w="780" w:type="dxa"/>
            <w:tcBorders>
              <w:top w:val="single" w:sz="5" w:space="0" w:color="000000"/>
              <w:left w:val="single" w:sz="5" w:space="0" w:color="000000"/>
              <w:bottom w:val="single" w:sz="5" w:space="0" w:color="000000"/>
              <w:right w:val="nil"/>
            </w:tcBorders>
          </w:tcPr>
          <w:p w14:paraId="537D9F58" w14:textId="77777777" w:rsidR="00BC77D7" w:rsidRDefault="00BC77D7"/>
        </w:tc>
        <w:tc>
          <w:tcPr>
            <w:tcW w:w="838" w:type="dxa"/>
            <w:tcBorders>
              <w:top w:val="single" w:sz="5" w:space="0" w:color="000000"/>
              <w:left w:val="nil"/>
              <w:bottom w:val="single" w:sz="5" w:space="0" w:color="000000"/>
              <w:right w:val="nil"/>
            </w:tcBorders>
          </w:tcPr>
          <w:p w14:paraId="1556E72F" w14:textId="77777777" w:rsidR="00BC77D7" w:rsidRDefault="00BC77D7"/>
        </w:tc>
        <w:tc>
          <w:tcPr>
            <w:tcW w:w="0" w:type="auto"/>
            <w:vMerge/>
            <w:tcBorders>
              <w:top w:val="nil"/>
              <w:left w:val="nil"/>
              <w:bottom w:val="single" w:sz="5" w:space="0" w:color="000000"/>
              <w:right w:val="nil"/>
            </w:tcBorders>
          </w:tcPr>
          <w:p w14:paraId="41EFC559" w14:textId="77777777" w:rsidR="00BC77D7" w:rsidRDefault="00BC77D7"/>
        </w:tc>
        <w:tc>
          <w:tcPr>
            <w:tcW w:w="0" w:type="auto"/>
            <w:vMerge/>
            <w:tcBorders>
              <w:top w:val="nil"/>
              <w:left w:val="nil"/>
              <w:bottom w:val="nil"/>
              <w:right w:val="nil"/>
            </w:tcBorders>
          </w:tcPr>
          <w:p w14:paraId="2672C7EB" w14:textId="77777777" w:rsidR="00BC77D7" w:rsidRDefault="00BC77D7"/>
        </w:tc>
        <w:tc>
          <w:tcPr>
            <w:tcW w:w="0" w:type="auto"/>
            <w:vMerge/>
            <w:tcBorders>
              <w:top w:val="nil"/>
              <w:left w:val="nil"/>
              <w:bottom w:val="nil"/>
              <w:right w:val="nil"/>
            </w:tcBorders>
          </w:tcPr>
          <w:p w14:paraId="1C6C3B05" w14:textId="77777777" w:rsidR="00BC77D7" w:rsidRDefault="00BC77D7"/>
        </w:tc>
        <w:tc>
          <w:tcPr>
            <w:tcW w:w="0" w:type="auto"/>
            <w:vMerge/>
            <w:tcBorders>
              <w:top w:val="nil"/>
              <w:left w:val="nil"/>
              <w:bottom w:val="nil"/>
              <w:right w:val="nil"/>
            </w:tcBorders>
          </w:tcPr>
          <w:p w14:paraId="7F20EE94" w14:textId="77777777" w:rsidR="00BC77D7" w:rsidRDefault="00BC77D7"/>
        </w:tc>
        <w:tc>
          <w:tcPr>
            <w:tcW w:w="0" w:type="auto"/>
            <w:vMerge/>
            <w:tcBorders>
              <w:top w:val="nil"/>
              <w:left w:val="nil"/>
              <w:bottom w:val="nil"/>
              <w:right w:val="nil"/>
            </w:tcBorders>
          </w:tcPr>
          <w:p w14:paraId="2D6D93B6" w14:textId="77777777" w:rsidR="00BC77D7" w:rsidRDefault="00BC77D7"/>
        </w:tc>
      </w:tr>
      <w:tr w:rsidR="00BC77D7" w14:paraId="77D36FFE" w14:textId="77777777">
        <w:trPr>
          <w:trHeight w:val="514"/>
        </w:trPr>
        <w:tc>
          <w:tcPr>
            <w:tcW w:w="982" w:type="dxa"/>
            <w:tcBorders>
              <w:top w:val="single" w:sz="5" w:space="0" w:color="000000"/>
              <w:left w:val="single" w:sz="5" w:space="0" w:color="000000"/>
              <w:bottom w:val="single" w:sz="5" w:space="0" w:color="000000"/>
              <w:right w:val="single" w:sz="5" w:space="0" w:color="000000"/>
            </w:tcBorders>
            <w:vAlign w:val="center"/>
          </w:tcPr>
          <w:p w14:paraId="27566010" w14:textId="77777777" w:rsidR="00BC77D7" w:rsidRPr="008A0C64" w:rsidRDefault="00B11EFF">
            <w:pPr>
              <w:ind w:left="29"/>
              <w:rPr>
                <w:color w:val="FF0000"/>
              </w:rPr>
            </w:pPr>
            <w:r w:rsidRPr="008A0C64">
              <w:rPr>
                <w:color w:val="FF0000"/>
                <w:sz w:val="14"/>
              </w:rPr>
              <w:t>4.2.2.4</w:t>
            </w:r>
          </w:p>
        </w:tc>
        <w:tc>
          <w:tcPr>
            <w:tcW w:w="4932" w:type="dxa"/>
            <w:tcBorders>
              <w:top w:val="single" w:sz="5" w:space="0" w:color="000000"/>
              <w:left w:val="single" w:sz="5" w:space="0" w:color="000000"/>
              <w:bottom w:val="single" w:sz="5" w:space="0" w:color="000000"/>
              <w:right w:val="single" w:sz="5" w:space="0" w:color="000000"/>
            </w:tcBorders>
          </w:tcPr>
          <w:p w14:paraId="37B0073A" w14:textId="77777777" w:rsidR="00BC77D7" w:rsidRPr="008A0C64" w:rsidRDefault="00B11EFF">
            <w:pPr>
              <w:ind w:left="30"/>
              <w:rPr>
                <w:color w:val="FF0000"/>
              </w:rPr>
            </w:pPr>
            <w:r w:rsidRPr="008A0C64">
              <w:rPr>
                <w:color w:val="FF0000"/>
                <w:sz w:val="14"/>
              </w:rPr>
              <w:t>Patients with emergency or immediate needs are prioritised, according to established criteria, for assessment and intervention.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7712057F" w14:textId="77777777" w:rsidR="00BC77D7" w:rsidRDefault="00B11EFF">
            <w:pPr>
              <w:ind w:left="25"/>
            </w:pPr>
            <w:r>
              <w:rPr>
                <w:sz w:val="14"/>
              </w:rPr>
              <w:t>1.2.5.4 1.3.2.2</w:t>
            </w:r>
          </w:p>
        </w:tc>
        <w:tc>
          <w:tcPr>
            <w:tcW w:w="780" w:type="dxa"/>
            <w:tcBorders>
              <w:top w:val="single" w:sz="5" w:space="0" w:color="000000"/>
              <w:left w:val="single" w:sz="5" w:space="0" w:color="000000"/>
              <w:bottom w:val="single" w:sz="5" w:space="0" w:color="000000"/>
              <w:right w:val="single" w:sz="5" w:space="0" w:color="000000"/>
            </w:tcBorders>
            <w:vAlign w:val="bottom"/>
          </w:tcPr>
          <w:p w14:paraId="0969D9A4" w14:textId="77777777" w:rsidR="00BC77D7" w:rsidRDefault="00B11EFF">
            <w:pPr>
              <w:ind w:left="25"/>
            </w:pPr>
            <w:r>
              <w:rPr>
                <w:sz w:val="14"/>
              </w:rPr>
              <w:t>4.1.1.7</w:t>
            </w:r>
          </w:p>
        </w:tc>
        <w:tc>
          <w:tcPr>
            <w:tcW w:w="780" w:type="dxa"/>
            <w:tcBorders>
              <w:top w:val="single" w:sz="5" w:space="0" w:color="000000"/>
              <w:left w:val="single" w:sz="5" w:space="0" w:color="000000"/>
              <w:bottom w:val="single" w:sz="5" w:space="0" w:color="000000"/>
              <w:right w:val="single" w:sz="5" w:space="0" w:color="000000"/>
            </w:tcBorders>
            <w:vAlign w:val="bottom"/>
          </w:tcPr>
          <w:p w14:paraId="3CCF2FD6" w14:textId="77777777" w:rsidR="00BC77D7" w:rsidRDefault="00B11EFF">
            <w:pPr>
              <w:ind w:left="25"/>
            </w:pPr>
            <w:r>
              <w:rPr>
                <w:sz w:val="14"/>
              </w:rPr>
              <w:t>22.6.1.2</w:t>
            </w:r>
          </w:p>
        </w:tc>
        <w:tc>
          <w:tcPr>
            <w:tcW w:w="838" w:type="dxa"/>
            <w:tcBorders>
              <w:top w:val="single" w:sz="5" w:space="0" w:color="000000"/>
              <w:left w:val="single" w:sz="5" w:space="0" w:color="000000"/>
              <w:bottom w:val="single" w:sz="5" w:space="0" w:color="000000"/>
              <w:right w:val="single" w:sz="5" w:space="0" w:color="000000"/>
            </w:tcBorders>
            <w:vAlign w:val="bottom"/>
          </w:tcPr>
          <w:p w14:paraId="736AF49D" w14:textId="77777777" w:rsidR="00BC77D7" w:rsidRDefault="00B11EFF">
            <w:pPr>
              <w:ind w:left="25"/>
            </w:pPr>
            <w:r>
              <w:rPr>
                <w:sz w:val="14"/>
              </w:rPr>
              <w:t xml:space="preserve">23.1.3.1 </w:t>
            </w:r>
            <w:r w:rsidRPr="003349BD">
              <w:rPr>
                <w:color w:val="FF0000"/>
                <w:sz w:val="14"/>
              </w:rPr>
              <w:t>23.1.3.5</w:t>
            </w:r>
          </w:p>
        </w:tc>
        <w:tc>
          <w:tcPr>
            <w:tcW w:w="780" w:type="dxa"/>
            <w:tcBorders>
              <w:top w:val="single" w:sz="5" w:space="0" w:color="000000"/>
              <w:left w:val="single" w:sz="5" w:space="0" w:color="000000"/>
              <w:bottom w:val="single" w:sz="5" w:space="0" w:color="000000"/>
              <w:right w:val="single" w:sz="5" w:space="0" w:color="000000"/>
            </w:tcBorders>
            <w:vAlign w:val="bottom"/>
          </w:tcPr>
          <w:p w14:paraId="69371D00" w14:textId="77777777" w:rsidR="00BC77D7" w:rsidRDefault="00B11EFF">
            <w:pPr>
              <w:ind w:left="25"/>
            </w:pPr>
            <w:r>
              <w:rPr>
                <w:sz w:val="14"/>
              </w:rPr>
              <w:t xml:space="preserve">24.1.3.1 </w:t>
            </w:r>
            <w:r w:rsidRPr="00843732">
              <w:rPr>
                <w:color w:val="FF0000"/>
                <w:sz w:val="14"/>
              </w:rPr>
              <w:t>24.1.3.6</w:t>
            </w:r>
          </w:p>
        </w:tc>
        <w:tc>
          <w:tcPr>
            <w:tcW w:w="0" w:type="auto"/>
            <w:vMerge/>
            <w:tcBorders>
              <w:top w:val="nil"/>
              <w:left w:val="nil"/>
              <w:bottom w:val="nil"/>
              <w:right w:val="nil"/>
            </w:tcBorders>
          </w:tcPr>
          <w:p w14:paraId="02606D7C" w14:textId="77777777" w:rsidR="00BC77D7" w:rsidRDefault="00BC77D7"/>
        </w:tc>
        <w:tc>
          <w:tcPr>
            <w:tcW w:w="0" w:type="auto"/>
            <w:vMerge/>
            <w:tcBorders>
              <w:top w:val="nil"/>
              <w:left w:val="nil"/>
              <w:bottom w:val="nil"/>
              <w:right w:val="nil"/>
            </w:tcBorders>
          </w:tcPr>
          <w:p w14:paraId="4854D16A" w14:textId="77777777" w:rsidR="00BC77D7" w:rsidRDefault="00BC77D7"/>
        </w:tc>
        <w:tc>
          <w:tcPr>
            <w:tcW w:w="0" w:type="auto"/>
            <w:vMerge/>
            <w:tcBorders>
              <w:top w:val="nil"/>
              <w:left w:val="nil"/>
              <w:bottom w:val="nil"/>
              <w:right w:val="nil"/>
            </w:tcBorders>
          </w:tcPr>
          <w:p w14:paraId="78F29F28" w14:textId="77777777" w:rsidR="00BC77D7" w:rsidRDefault="00BC77D7"/>
        </w:tc>
        <w:tc>
          <w:tcPr>
            <w:tcW w:w="0" w:type="auto"/>
            <w:vMerge/>
            <w:tcBorders>
              <w:top w:val="nil"/>
              <w:left w:val="nil"/>
              <w:bottom w:val="nil"/>
              <w:right w:val="nil"/>
            </w:tcBorders>
          </w:tcPr>
          <w:p w14:paraId="0ED0B599" w14:textId="77777777" w:rsidR="00BC77D7" w:rsidRDefault="00BC77D7"/>
        </w:tc>
      </w:tr>
      <w:tr w:rsidR="00BC77D7" w14:paraId="6E2B654C" w14:textId="77777777">
        <w:trPr>
          <w:trHeight w:val="341"/>
        </w:trPr>
        <w:tc>
          <w:tcPr>
            <w:tcW w:w="982" w:type="dxa"/>
            <w:tcBorders>
              <w:top w:val="single" w:sz="5" w:space="0" w:color="000000"/>
              <w:left w:val="single" w:sz="5" w:space="0" w:color="000000"/>
              <w:bottom w:val="single" w:sz="5" w:space="0" w:color="000000"/>
              <w:right w:val="single" w:sz="5" w:space="0" w:color="000000"/>
            </w:tcBorders>
          </w:tcPr>
          <w:p w14:paraId="057C5312" w14:textId="77777777" w:rsidR="00BC77D7" w:rsidRPr="003F64AD" w:rsidRDefault="00B11EFF">
            <w:pPr>
              <w:ind w:left="24"/>
              <w:rPr>
                <w:color w:val="auto"/>
              </w:rPr>
            </w:pPr>
            <w:r w:rsidRPr="003F64AD">
              <w:rPr>
                <w:color w:val="auto"/>
                <w:sz w:val="14"/>
              </w:rPr>
              <w:t>4.2.2.5</w:t>
            </w:r>
          </w:p>
        </w:tc>
        <w:tc>
          <w:tcPr>
            <w:tcW w:w="4932" w:type="dxa"/>
            <w:tcBorders>
              <w:top w:val="single" w:sz="5" w:space="0" w:color="000000"/>
              <w:left w:val="single" w:sz="5" w:space="0" w:color="000000"/>
              <w:bottom w:val="single" w:sz="5" w:space="0" w:color="000000"/>
              <w:right w:val="single" w:sz="5" w:space="0" w:color="000000"/>
            </w:tcBorders>
          </w:tcPr>
          <w:p w14:paraId="0D8B8D51" w14:textId="77777777" w:rsidR="00BC77D7" w:rsidRPr="003F64AD" w:rsidRDefault="00B11EFF">
            <w:pPr>
              <w:ind w:left="25"/>
              <w:rPr>
                <w:color w:val="auto"/>
              </w:rPr>
            </w:pPr>
            <w:r w:rsidRPr="003F64AD">
              <w:rPr>
                <w:color w:val="auto"/>
                <w:sz w:val="14"/>
              </w:rPr>
              <w:t>Policies and procedures that address the holding of patients for observation are implemented.</w:t>
            </w:r>
          </w:p>
        </w:tc>
        <w:tc>
          <w:tcPr>
            <w:tcW w:w="780" w:type="dxa"/>
            <w:tcBorders>
              <w:top w:val="single" w:sz="5" w:space="0" w:color="000000"/>
              <w:left w:val="single" w:sz="5" w:space="0" w:color="000000"/>
              <w:bottom w:val="single" w:sz="5" w:space="0" w:color="000000"/>
              <w:right w:val="single" w:sz="5" w:space="0" w:color="000000"/>
            </w:tcBorders>
            <w:vAlign w:val="bottom"/>
          </w:tcPr>
          <w:p w14:paraId="3DB9239C" w14:textId="77777777" w:rsidR="00BC77D7" w:rsidRDefault="00B11EFF">
            <w:pPr>
              <w:ind w:left="25"/>
            </w:pPr>
            <w:r>
              <w:rPr>
                <w:sz w:val="14"/>
              </w:rPr>
              <w:t>22.11.2.1</w:t>
            </w:r>
          </w:p>
        </w:tc>
        <w:tc>
          <w:tcPr>
            <w:tcW w:w="780" w:type="dxa"/>
            <w:tcBorders>
              <w:top w:val="single" w:sz="5" w:space="0" w:color="000000"/>
              <w:left w:val="single" w:sz="5" w:space="0" w:color="000000"/>
              <w:bottom w:val="single" w:sz="5" w:space="0" w:color="000000"/>
              <w:right w:val="single" w:sz="5" w:space="0" w:color="000000"/>
            </w:tcBorders>
            <w:vAlign w:val="bottom"/>
          </w:tcPr>
          <w:p w14:paraId="0297E095" w14:textId="77777777" w:rsidR="00BC77D7" w:rsidRDefault="00B11EFF">
            <w:pPr>
              <w:ind w:left="25"/>
            </w:pPr>
            <w:r>
              <w:rPr>
                <w:sz w:val="14"/>
              </w:rPr>
              <w:t>23.9.2.4</w:t>
            </w:r>
          </w:p>
        </w:tc>
        <w:tc>
          <w:tcPr>
            <w:tcW w:w="780" w:type="dxa"/>
            <w:tcBorders>
              <w:top w:val="single" w:sz="5" w:space="0" w:color="000000"/>
              <w:left w:val="single" w:sz="5" w:space="0" w:color="000000"/>
              <w:bottom w:val="single" w:sz="5" w:space="0" w:color="000000"/>
              <w:right w:val="single" w:sz="5" w:space="0" w:color="000000"/>
            </w:tcBorders>
            <w:vAlign w:val="bottom"/>
          </w:tcPr>
          <w:p w14:paraId="178F5D7E" w14:textId="77777777" w:rsidR="00BC77D7" w:rsidRDefault="00B11EFF">
            <w:pPr>
              <w:ind w:left="26"/>
            </w:pPr>
            <w:r>
              <w:rPr>
                <w:sz w:val="14"/>
              </w:rPr>
              <w:t>24.11.2.1</w:t>
            </w:r>
          </w:p>
        </w:tc>
        <w:tc>
          <w:tcPr>
            <w:tcW w:w="838" w:type="dxa"/>
            <w:tcBorders>
              <w:top w:val="single" w:sz="5" w:space="0" w:color="000000"/>
              <w:left w:val="single" w:sz="5" w:space="0" w:color="000000"/>
              <w:bottom w:val="single" w:sz="5" w:space="0" w:color="000000"/>
              <w:right w:val="nil"/>
            </w:tcBorders>
          </w:tcPr>
          <w:p w14:paraId="72026870" w14:textId="77777777" w:rsidR="00BC77D7" w:rsidRDefault="00BC77D7"/>
        </w:tc>
        <w:tc>
          <w:tcPr>
            <w:tcW w:w="780" w:type="dxa"/>
            <w:tcBorders>
              <w:top w:val="single" w:sz="5" w:space="0" w:color="000000"/>
              <w:left w:val="nil"/>
              <w:bottom w:val="single" w:sz="5" w:space="0" w:color="000000"/>
              <w:right w:val="nil"/>
            </w:tcBorders>
          </w:tcPr>
          <w:p w14:paraId="616D9456" w14:textId="77777777" w:rsidR="00BC77D7" w:rsidRDefault="00BC77D7"/>
        </w:tc>
        <w:tc>
          <w:tcPr>
            <w:tcW w:w="0" w:type="auto"/>
            <w:vMerge/>
            <w:tcBorders>
              <w:top w:val="nil"/>
              <w:left w:val="nil"/>
              <w:bottom w:val="single" w:sz="5" w:space="0" w:color="000000"/>
              <w:right w:val="nil"/>
            </w:tcBorders>
          </w:tcPr>
          <w:p w14:paraId="43E086A0" w14:textId="77777777" w:rsidR="00BC77D7" w:rsidRDefault="00BC77D7"/>
        </w:tc>
        <w:tc>
          <w:tcPr>
            <w:tcW w:w="0" w:type="auto"/>
            <w:vMerge/>
            <w:tcBorders>
              <w:top w:val="nil"/>
              <w:left w:val="nil"/>
              <w:bottom w:val="single" w:sz="5" w:space="0" w:color="000000"/>
              <w:right w:val="nil"/>
            </w:tcBorders>
          </w:tcPr>
          <w:p w14:paraId="17998ABC" w14:textId="77777777" w:rsidR="00BC77D7" w:rsidRDefault="00BC77D7"/>
        </w:tc>
        <w:tc>
          <w:tcPr>
            <w:tcW w:w="0" w:type="auto"/>
            <w:vMerge/>
            <w:tcBorders>
              <w:top w:val="nil"/>
              <w:left w:val="nil"/>
              <w:bottom w:val="single" w:sz="5" w:space="0" w:color="000000"/>
              <w:right w:val="nil"/>
            </w:tcBorders>
          </w:tcPr>
          <w:p w14:paraId="786C0345" w14:textId="77777777" w:rsidR="00BC77D7" w:rsidRDefault="00BC77D7"/>
        </w:tc>
        <w:tc>
          <w:tcPr>
            <w:tcW w:w="0" w:type="auto"/>
            <w:vMerge/>
            <w:tcBorders>
              <w:top w:val="nil"/>
              <w:left w:val="nil"/>
              <w:bottom w:val="single" w:sz="5" w:space="0" w:color="000000"/>
              <w:right w:val="nil"/>
            </w:tcBorders>
          </w:tcPr>
          <w:p w14:paraId="62C65803" w14:textId="77777777" w:rsidR="00BC77D7" w:rsidRDefault="00BC77D7"/>
        </w:tc>
      </w:tr>
      <w:tr w:rsidR="00BC77D7" w14:paraId="1DCF4A2A" w14:textId="77777777" w:rsidTr="00656835">
        <w:trPr>
          <w:trHeight w:val="514"/>
        </w:trPr>
        <w:tc>
          <w:tcPr>
            <w:tcW w:w="982" w:type="dxa"/>
            <w:vMerge w:val="restart"/>
            <w:tcBorders>
              <w:top w:val="single" w:sz="5" w:space="0" w:color="000000"/>
              <w:left w:val="single" w:sz="5" w:space="0" w:color="000000"/>
              <w:bottom w:val="single" w:sz="5" w:space="0" w:color="000000"/>
              <w:right w:val="single" w:sz="5" w:space="0" w:color="000000"/>
            </w:tcBorders>
            <w:vAlign w:val="center"/>
          </w:tcPr>
          <w:p w14:paraId="11D9F844" w14:textId="77777777" w:rsidR="00BC77D7" w:rsidRDefault="00B11EFF">
            <w:pPr>
              <w:ind w:left="24"/>
            </w:pPr>
            <w:r>
              <w:rPr>
                <w:sz w:val="14"/>
              </w:rPr>
              <w:t>4.2.2.6</w:t>
            </w:r>
          </w:p>
        </w:tc>
        <w:tc>
          <w:tcPr>
            <w:tcW w:w="4932" w:type="dxa"/>
            <w:vMerge w:val="restart"/>
            <w:tcBorders>
              <w:top w:val="single" w:sz="5" w:space="0" w:color="000000"/>
              <w:left w:val="single" w:sz="5" w:space="0" w:color="000000"/>
              <w:bottom w:val="single" w:sz="5" w:space="0" w:color="000000"/>
              <w:right w:val="single" w:sz="5" w:space="0" w:color="000000"/>
            </w:tcBorders>
          </w:tcPr>
          <w:p w14:paraId="721612A8" w14:textId="77777777" w:rsidR="00BC77D7" w:rsidRDefault="00B11EFF">
            <w:pPr>
              <w:ind w:left="25"/>
            </w:pPr>
            <w:r>
              <w:rPr>
                <w:sz w:val="14"/>
              </w:rPr>
              <w:t>Policies and procedures that address the management of patients when bed space is not available in the desired service or unit or elsewhere in the facility are implemented.</w:t>
            </w:r>
          </w:p>
        </w:tc>
        <w:tc>
          <w:tcPr>
            <w:tcW w:w="780" w:type="dxa"/>
            <w:tcBorders>
              <w:top w:val="single" w:sz="5" w:space="0" w:color="000000"/>
              <w:left w:val="single" w:sz="5" w:space="0" w:color="000000"/>
              <w:bottom w:val="single" w:sz="5" w:space="0" w:color="000000"/>
              <w:right w:val="single" w:sz="5" w:space="0" w:color="000000"/>
            </w:tcBorders>
            <w:vAlign w:val="bottom"/>
          </w:tcPr>
          <w:p w14:paraId="53D69B96" w14:textId="77777777" w:rsidR="00BC77D7" w:rsidRDefault="00B11EFF">
            <w:pPr>
              <w:ind w:left="25"/>
            </w:pPr>
            <w:r>
              <w:rPr>
                <w:sz w:val="14"/>
              </w:rPr>
              <w:t>1.2.2.3</w:t>
            </w:r>
          </w:p>
        </w:tc>
        <w:tc>
          <w:tcPr>
            <w:tcW w:w="780" w:type="dxa"/>
            <w:tcBorders>
              <w:top w:val="single" w:sz="5" w:space="0" w:color="000000"/>
              <w:left w:val="single" w:sz="5" w:space="0" w:color="000000"/>
              <w:bottom w:val="single" w:sz="5" w:space="0" w:color="000000"/>
              <w:right w:val="single" w:sz="5" w:space="0" w:color="000000"/>
            </w:tcBorders>
            <w:vAlign w:val="bottom"/>
          </w:tcPr>
          <w:p w14:paraId="6B1B9A56" w14:textId="77777777" w:rsidR="00BC77D7" w:rsidRDefault="00B11EFF">
            <w:pPr>
              <w:ind w:left="25"/>
            </w:pPr>
            <w:r>
              <w:rPr>
                <w:sz w:val="14"/>
              </w:rPr>
              <w:t>10.2.1.1</w:t>
            </w:r>
          </w:p>
        </w:tc>
        <w:tc>
          <w:tcPr>
            <w:tcW w:w="780" w:type="dxa"/>
            <w:tcBorders>
              <w:top w:val="single" w:sz="5" w:space="0" w:color="000000"/>
              <w:left w:val="single" w:sz="5" w:space="0" w:color="000000"/>
              <w:bottom w:val="single" w:sz="5" w:space="0" w:color="000000"/>
              <w:right w:val="single" w:sz="5" w:space="0" w:color="000000"/>
            </w:tcBorders>
            <w:vAlign w:val="bottom"/>
          </w:tcPr>
          <w:p w14:paraId="1CFCD513" w14:textId="77777777" w:rsidR="00BC77D7" w:rsidRDefault="00B11EFF">
            <w:pPr>
              <w:ind w:left="25"/>
            </w:pPr>
            <w:r>
              <w:rPr>
                <w:sz w:val="14"/>
              </w:rPr>
              <w:t>11.2.1.1</w:t>
            </w:r>
          </w:p>
        </w:tc>
        <w:tc>
          <w:tcPr>
            <w:tcW w:w="838" w:type="dxa"/>
            <w:tcBorders>
              <w:top w:val="single" w:sz="5" w:space="0" w:color="000000"/>
              <w:left w:val="single" w:sz="5" w:space="0" w:color="000000"/>
              <w:bottom w:val="single" w:sz="4" w:space="0" w:color="auto"/>
              <w:right w:val="single" w:sz="5" w:space="0" w:color="000000"/>
            </w:tcBorders>
            <w:vAlign w:val="bottom"/>
          </w:tcPr>
          <w:p w14:paraId="2A86E8E2" w14:textId="77777777" w:rsidR="00BC77D7" w:rsidRDefault="00B11EFF">
            <w:pPr>
              <w:ind w:left="26"/>
            </w:pPr>
            <w:r>
              <w:rPr>
                <w:sz w:val="14"/>
              </w:rPr>
              <w:t>12.2.1.1</w:t>
            </w:r>
          </w:p>
        </w:tc>
        <w:tc>
          <w:tcPr>
            <w:tcW w:w="780" w:type="dxa"/>
            <w:tcBorders>
              <w:top w:val="single" w:sz="5" w:space="0" w:color="000000"/>
              <w:left w:val="single" w:sz="5" w:space="0" w:color="000000"/>
              <w:bottom w:val="single" w:sz="4" w:space="0" w:color="auto"/>
              <w:right w:val="single" w:sz="5" w:space="0" w:color="000000"/>
            </w:tcBorders>
            <w:vAlign w:val="bottom"/>
          </w:tcPr>
          <w:p w14:paraId="14A0FBAC" w14:textId="77777777" w:rsidR="00BC77D7" w:rsidRDefault="00B11EFF">
            <w:pPr>
              <w:ind w:left="26"/>
            </w:pPr>
            <w:r>
              <w:rPr>
                <w:sz w:val="14"/>
              </w:rPr>
              <w:t>13.2.1.1</w:t>
            </w:r>
          </w:p>
        </w:tc>
        <w:tc>
          <w:tcPr>
            <w:tcW w:w="780" w:type="dxa"/>
            <w:tcBorders>
              <w:top w:val="single" w:sz="5" w:space="0" w:color="000000"/>
              <w:left w:val="single" w:sz="5" w:space="0" w:color="000000"/>
              <w:bottom w:val="single" w:sz="4" w:space="0" w:color="auto"/>
              <w:right w:val="single" w:sz="5" w:space="0" w:color="000000"/>
            </w:tcBorders>
            <w:vAlign w:val="bottom"/>
          </w:tcPr>
          <w:p w14:paraId="7EE3B997" w14:textId="77777777" w:rsidR="00BC77D7" w:rsidRDefault="00B11EFF">
            <w:pPr>
              <w:ind w:left="26"/>
            </w:pPr>
            <w:r>
              <w:rPr>
                <w:sz w:val="14"/>
              </w:rPr>
              <w:t>14.2.1.1</w:t>
            </w:r>
          </w:p>
        </w:tc>
        <w:tc>
          <w:tcPr>
            <w:tcW w:w="780" w:type="dxa"/>
            <w:tcBorders>
              <w:top w:val="single" w:sz="5" w:space="0" w:color="000000"/>
              <w:left w:val="single" w:sz="5" w:space="0" w:color="000000"/>
              <w:bottom w:val="single" w:sz="4" w:space="0" w:color="auto"/>
              <w:right w:val="single" w:sz="5" w:space="0" w:color="000000"/>
            </w:tcBorders>
            <w:vAlign w:val="bottom"/>
          </w:tcPr>
          <w:p w14:paraId="0153DA55" w14:textId="77777777" w:rsidR="00BC77D7" w:rsidRDefault="00B11EFF">
            <w:pPr>
              <w:ind w:left="26"/>
            </w:pPr>
            <w:r>
              <w:rPr>
                <w:sz w:val="14"/>
              </w:rPr>
              <w:t>15.2.1.1</w:t>
            </w:r>
          </w:p>
        </w:tc>
        <w:tc>
          <w:tcPr>
            <w:tcW w:w="780" w:type="dxa"/>
            <w:tcBorders>
              <w:top w:val="single" w:sz="5" w:space="0" w:color="000000"/>
              <w:left w:val="single" w:sz="5" w:space="0" w:color="000000"/>
              <w:bottom w:val="single" w:sz="4" w:space="0" w:color="auto"/>
              <w:right w:val="single" w:sz="5" w:space="0" w:color="000000"/>
            </w:tcBorders>
            <w:vAlign w:val="bottom"/>
          </w:tcPr>
          <w:p w14:paraId="08EBA7C1" w14:textId="77777777" w:rsidR="00BC77D7" w:rsidRDefault="00B11EFF">
            <w:pPr>
              <w:ind w:left="26"/>
            </w:pPr>
            <w:r>
              <w:rPr>
                <w:sz w:val="14"/>
              </w:rPr>
              <w:t>16.2.1.1</w:t>
            </w:r>
          </w:p>
        </w:tc>
        <w:tc>
          <w:tcPr>
            <w:tcW w:w="780" w:type="dxa"/>
            <w:tcBorders>
              <w:top w:val="single" w:sz="5" w:space="0" w:color="000000"/>
              <w:left w:val="single" w:sz="5" w:space="0" w:color="000000"/>
              <w:bottom w:val="single" w:sz="5" w:space="0" w:color="000000"/>
              <w:right w:val="single" w:sz="5" w:space="0" w:color="000000"/>
            </w:tcBorders>
            <w:vAlign w:val="bottom"/>
          </w:tcPr>
          <w:p w14:paraId="538F456B" w14:textId="77777777" w:rsidR="00BC77D7" w:rsidRDefault="00B11EFF">
            <w:pPr>
              <w:ind w:left="25"/>
            </w:pPr>
            <w:r>
              <w:rPr>
                <w:sz w:val="14"/>
              </w:rPr>
              <w:t>22.2.1.1</w:t>
            </w:r>
          </w:p>
          <w:p w14:paraId="3A6708F4" w14:textId="77777777" w:rsidR="00BC77D7" w:rsidRDefault="00B11EFF">
            <w:pPr>
              <w:ind w:left="25"/>
            </w:pPr>
            <w:r>
              <w:rPr>
                <w:sz w:val="14"/>
              </w:rPr>
              <w:t>22.11.3.4</w:t>
            </w:r>
          </w:p>
        </w:tc>
      </w:tr>
      <w:tr w:rsidR="00656835" w14:paraId="7EB08FC5" w14:textId="77777777" w:rsidTr="001C1934">
        <w:trPr>
          <w:trHeight w:val="190"/>
        </w:trPr>
        <w:tc>
          <w:tcPr>
            <w:tcW w:w="0" w:type="auto"/>
            <w:vMerge/>
            <w:tcBorders>
              <w:top w:val="nil"/>
              <w:left w:val="single" w:sz="5" w:space="0" w:color="000000"/>
              <w:bottom w:val="single" w:sz="5" w:space="0" w:color="000000"/>
              <w:right w:val="single" w:sz="5" w:space="0" w:color="000000"/>
            </w:tcBorders>
          </w:tcPr>
          <w:p w14:paraId="345CF8B6" w14:textId="77777777" w:rsidR="00656835" w:rsidRDefault="00656835" w:rsidP="00656835"/>
        </w:tc>
        <w:tc>
          <w:tcPr>
            <w:tcW w:w="0" w:type="auto"/>
            <w:vMerge/>
            <w:tcBorders>
              <w:top w:val="nil"/>
              <w:left w:val="single" w:sz="5" w:space="0" w:color="000000"/>
              <w:bottom w:val="single" w:sz="5" w:space="0" w:color="000000"/>
              <w:right w:val="single" w:sz="5" w:space="0" w:color="000000"/>
            </w:tcBorders>
          </w:tcPr>
          <w:p w14:paraId="6DBE3495" w14:textId="77777777" w:rsidR="00656835" w:rsidRDefault="00656835" w:rsidP="00656835"/>
        </w:tc>
        <w:tc>
          <w:tcPr>
            <w:tcW w:w="780" w:type="dxa"/>
            <w:tcBorders>
              <w:top w:val="single" w:sz="5" w:space="0" w:color="000000"/>
              <w:left w:val="single" w:sz="5" w:space="0" w:color="000000"/>
              <w:bottom w:val="single" w:sz="5" w:space="0" w:color="000000"/>
              <w:right w:val="single" w:sz="4" w:space="0" w:color="auto"/>
            </w:tcBorders>
          </w:tcPr>
          <w:p w14:paraId="34F4297F" w14:textId="77777777" w:rsidR="00656835" w:rsidRDefault="00656835" w:rsidP="00656835">
            <w:pPr>
              <w:ind w:left="25"/>
            </w:pPr>
            <w:r>
              <w:rPr>
                <w:sz w:val="14"/>
              </w:rPr>
              <w:t>23.2.1.1</w:t>
            </w:r>
          </w:p>
        </w:tc>
        <w:tc>
          <w:tcPr>
            <w:tcW w:w="780" w:type="dxa"/>
            <w:tcBorders>
              <w:top w:val="single" w:sz="5" w:space="0" w:color="000000"/>
              <w:left w:val="single" w:sz="4" w:space="0" w:color="auto"/>
              <w:bottom w:val="single" w:sz="4" w:space="0" w:color="auto"/>
              <w:right w:val="single" w:sz="5" w:space="0" w:color="000000"/>
            </w:tcBorders>
          </w:tcPr>
          <w:p w14:paraId="15E8C03C" w14:textId="77777777" w:rsidR="00656835" w:rsidRPr="00656835" w:rsidRDefault="00656835" w:rsidP="00656835">
            <w:pPr>
              <w:ind w:left="25"/>
              <w:rPr>
                <w:sz w:val="14"/>
              </w:rPr>
            </w:pPr>
            <w:r w:rsidRPr="00656835">
              <w:rPr>
                <w:sz w:val="14"/>
              </w:rPr>
              <w:t>24.11.3.4</w:t>
            </w:r>
          </w:p>
          <w:p w14:paraId="1D238222" w14:textId="77777777" w:rsidR="00656835" w:rsidRPr="00656835" w:rsidRDefault="00656835" w:rsidP="00656835">
            <w:pPr>
              <w:ind w:left="25"/>
            </w:pPr>
            <w:r w:rsidRPr="00656835">
              <w:rPr>
                <w:sz w:val="14"/>
              </w:rPr>
              <w:t>24.2.11</w:t>
            </w:r>
          </w:p>
        </w:tc>
        <w:tc>
          <w:tcPr>
            <w:tcW w:w="780" w:type="dxa"/>
            <w:tcBorders>
              <w:top w:val="single" w:sz="5" w:space="0" w:color="000000"/>
              <w:left w:val="single" w:sz="5" w:space="0" w:color="000000"/>
              <w:bottom w:val="single" w:sz="4" w:space="0" w:color="auto"/>
              <w:right w:val="single" w:sz="4" w:space="0" w:color="auto"/>
            </w:tcBorders>
          </w:tcPr>
          <w:p w14:paraId="76441F00" w14:textId="77777777" w:rsidR="00656835" w:rsidRPr="00656835" w:rsidRDefault="003E418C" w:rsidP="003E418C">
            <w:pPr>
              <w:rPr>
                <w:sz w:val="14"/>
              </w:rPr>
            </w:pPr>
            <w:r>
              <w:rPr>
                <w:sz w:val="14"/>
              </w:rPr>
              <w:t>39</w:t>
            </w:r>
            <w:r w:rsidR="00656835" w:rsidRPr="00656835">
              <w:rPr>
                <w:sz w:val="14"/>
              </w:rPr>
              <w:t>.3.1.1</w:t>
            </w:r>
          </w:p>
        </w:tc>
        <w:tc>
          <w:tcPr>
            <w:tcW w:w="838" w:type="dxa"/>
            <w:tcBorders>
              <w:top w:val="single" w:sz="4" w:space="0" w:color="auto"/>
              <w:left w:val="single" w:sz="4" w:space="0" w:color="auto"/>
              <w:bottom w:val="single" w:sz="4" w:space="0" w:color="auto"/>
              <w:right w:val="single" w:sz="4" w:space="0" w:color="auto"/>
            </w:tcBorders>
            <w:shd w:val="clear" w:color="auto" w:fill="auto"/>
          </w:tcPr>
          <w:p w14:paraId="2E663C3C" w14:textId="77777777" w:rsidR="00656835" w:rsidRPr="00656835" w:rsidRDefault="003E418C" w:rsidP="00656835">
            <w:r>
              <w:rPr>
                <w:sz w:val="14"/>
              </w:rPr>
              <w:t>40</w:t>
            </w:r>
            <w:r w:rsidRPr="00656835">
              <w:rPr>
                <w:sz w:val="14"/>
              </w:rPr>
              <w:t>.3.1.1</w:t>
            </w:r>
          </w:p>
        </w:tc>
        <w:tc>
          <w:tcPr>
            <w:tcW w:w="780" w:type="dxa"/>
            <w:tcBorders>
              <w:top w:val="single" w:sz="4" w:space="0" w:color="auto"/>
              <w:left w:val="single" w:sz="4" w:space="0" w:color="auto"/>
              <w:bottom w:val="single" w:sz="4" w:space="0" w:color="auto"/>
              <w:right w:val="single" w:sz="4" w:space="0" w:color="auto"/>
            </w:tcBorders>
            <w:shd w:val="clear" w:color="auto" w:fill="auto"/>
          </w:tcPr>
          <w:p w14:paraId="23219FBE" w14:textId="77777777" w:rsidR="00656835" w:rsidRDefault="003E418C" w:rsidP="00656835">
            <w:r>
              <w:rPr>
                <w:sz w:val="14"/>
              </w:rPr>
              <w:t>42</w:t>
            </w:r>
            <w:r w:rsidRPr="00656835">
              <w:rPr>
                <w:sz w:val="14"/>
              </w:rPr>
              <w:t>.3.1.</w:t>
            </w:r>
            <w:r>
              <w:rPr>
                <w:sz w:val="14"/>
              </w:rPr>
              <w:t>1</w:t>
            </w:r>
          </w:p>
        </w:tc>
        <w:tc>
          <w:tcPr>
            <w:tcW w:w="780" w:type="dxa"/>
            <w:tcBorders>
              <w:top w:val="single" w:sz="4" w:space="0" w:color="auto"/>
              <w:left w:val="single" w:sz="4" w:space="0" w:color="auto"/>
              <w:bottom w:val="single" w:sz="4" w:space="0" w:color="auto"/>
              <w:right w:val="single" w:sz="4" w:space="0" w:color="auto"/>
            </w:tcBorders>
            <w:shd w:val="clear" w:color="auto" w:fill="auto"/>
          </w:tcPr>
          <w:p w14:paraId="5BF9FC9C" w14:textId="77777777" w:rsidR="00656835" w:rsidRDefault="003E418C" w:rsidP="00656835">
            <w:r w:rsidRPr="00812726">
              <w:rPr>
                <w:sz w:val="14"/>
              </w:rPr>
              <w:t>4</w:t>
            </w:r>
            <w:r>
              <w:rPr>
                <w:sz w:val="14"/>
              </w:rPr>
              <w:t>3</w:t>
            </w:r>
            <w:r w:rsidRPr="00812726">
              <w:rPr>
                <w:sz w:val="14"/>
              </w:rPr>
              <w:t>.3.1.1</w:t>
            </w:r>
          </w:p>
        </w:tc>
        <w:tc>
          <w:tcPr>
            <w:tcW w:w="780" w:type="dxa"/>
            <w:tcBorders>
              <w:top w:val="single" w:sz="4" w:space="0" w:color="auto"/>
              <w:left w:val="single" w:sz="4" w:space="0" w:color="auto"/>
              <w:bottom w:val="single" w:sz="4" w:space="0" w:color="auto"/>
              <w:right w:val="single" w:sz="4" w:space="0" w:color="auto"/>
            </w:tcBorders>
            <w:shd w:val="clear" w:color="auto" w:fill="auto"/>
          </w:tcPr>
          <w:p w14:paraId="205CDC8B" w14:textId="77777777" w:rsidR="00656835" w:rsidRDefault="003E418C" w:rsidP="00656835">
            <w:r w:rsidRPr="00812726">
              <w:rPr>
                <w:sz w:val="14"/>
              </w:rPr>
              <w:t>4</w:t>
            </w:r>
            <w:r>
              <w:rPr>
                <w:sz w:val="14"/>
              </w:rPr>
              <w:t>4</w:t>
            </w:r>
            <w:r w:rsidRPr="00812726">
              <w:rPr>
                <w:sz w:val="14"/>
              </w:rPr>
              <w:t>.3.1.1</w:t>
            </w:r>
          </w:p>
        </w:tc>
        <w:tc>
          <w:tcPr>
            <w:tcW w:w="780" w:type="dxa"/>
            <w:tcBorders>
              <w:top w:val="single" w:sz="4" w:space="0" w:color="auto"/>
              <w:left w:val="single" w:sz="4" w:space="0" w:color="auto"/>
              <w:bottom w:val="single" w:sz="4" w:space="0" w:color="auto"/>
              <w:right w:val="single" w:sz="4" w:space="0" w:color="auto"/>
            </w:tcBorders>
          </w:tcPr>
          <w:p w14:paraId="25857B3E" w14:textId="77777777" w:rsidR="00656835" w:rsidRDefault="003E418C" w:rsidP="00656835">
            <w:r w:rsidRPr="00812726">
              <w:rPr>
                <w:sz w:val="14"/>
              </w:rPr>
              <w:t>4</w:t>
            </w:r>
            <w:r>
              <w:rPr>
                <w:sz w:val="14"/>
              </w:rPr>
              <w:t>5</w:t>
            </w:r>
            <w:r w:rsidRPr="00812726">
              <w:rPr>
                <w:sz w:val="14"/>
              </w:rPr>
              <w:t>.3.1.</w:t>
            </w:r>
            <w:r w:rsidR="003C291B">
              <w:rPr>
                <w:sz w:val="14"/>
              </w:rPr>
              <w:t>6</w:t>
            </w:r>
          </w:p>
        </w:tc>
        <w:tc>
          <w:tcPr>
            <w:tcW w:w="780" w:type="dxa"/>
            <w:vMerge w:val="restart"/>
            <w:tcBorders>
              <w:top w:val="single" w:sz="5" w:space="0" w:color="000000"/>
              <w:left w:val="single" w:sz="4" w:space="0" w:color="auto"/>
              <w:bottom w:val="single" w:sz="5" w:space="0" w:color="000000"/>
              <w:right w:val="nil"/>
            </w:tcBorders>
          </w:tcPr>
          <w:p w14:paraId="0CD5BC96" w14:textId="77777777" w:rsidR="00656835" w:rsidRDefault="00656835" w:rsidP="00656835"/>
        </w:tc>
      </w:tr>
      <w:tr w:rsidR="004C6101" w14:paraId="5B37B5C8" w14:textId="77777777" w:rsidTr="001C1934">
        <w:trPr>
          <w:trHeight w:val="341"/>
        </w:trPr>
        <w:tc>
          <w:tcPr>
            <w:tcW w:w="982" w:type="dxa"/>
            <w:tcBorders>
              <w:top w:val="single" w:sz="5" w:space="0" w:color="000000"/>
              <w:left w:val="single" w:sz="5" w:space="0" w:color="000000"/>
              <w:bottom w:val="single" w:sz="5" w:space="0" w:color="000000"/>
              <w:right w:val="single" w:sz="5" w:space="0" w:color="000000"/>
            </w:tcBorders>
          </w:tcPr>
          <w:p w14:paraId="56886B21" w14:textId="77777777" w:rsidR="004C6101" w:rsidRDefault="004C6101">
            <w:pPr>
              <w:ind w:left="24"/>
            </w:pPr>
            <w:r>
              <w:rPr>
                <w:sz w:val="14"/>
              </w:rPr>
              <w:t>4.2.3.1</w:t>
            </w:r>
          </w:p>
        </w:tc>
        <w:tc>
          <w:tcPr>
            <w:tcW w:w="4932" w:type="dxa"/>
            <w:tcBorders>
              <w:top w:val="single" w:sz="5" w:space="0" w:color="000000"/>
              <w:left w:val="single" w:sz="5" w:space="0" w:color="000000"/>
              <w:bottom w:val="single" w:sz="5" w:space="0" w:color="000000"/>
              <w:right w:val="single" w:sz="5" w:space="0" w:color="000000"/>
            </w:tcBorders>
            <w:vAlign w:val="bottom"/>
          </w:tcPr>
          <w:p w14:paraId="4A82C6DA" w14:textId="77777777" w:rsidR="004C6101" w:rsidRDefault="004C6101">
            <w:pPr>
              <w:ind w:left="25"/>
            </w:pPr>
            <w:r>
              <w:rPr>
                <w:sz w:val="14"/>
              </w:rPr>
              <w:t>There is a process to provide patient/family with information at admission.</w:t>
            </w:r>
          </w:p>
        </w:tc>
        <w:tc>
          <w:tcPr>
            <w:tcW w:w="780" w:type="dxa"/>
            <w:tcBorders>
              <w:top w:val="single" w:sz="5" w:space="0" w:color="000000"/>
              <w:left w:val="single" w:sz="5" w:space="0" w:color="000000"/>
              <w:bottom w:val="single" w:sz="4" w:space="0" w:color="auto"/>
              <w:right w:val="single" w:sz="4" w:space="0" w:color="auto"/>
            </w:tcBorders>
            <w:vAlign w:val="bottom"/>
          </w:tcPr>
          <w:p w14:paraId="16136853" w14:textId="77777777" w:rsidR="004C6101" w:rsidRDefault="004C6101">
            <w:pPr>
              <w:ind w:left="25"/>
            </w:pPr>
            <w:r>
              <w:rPr>
                <w:sz w:val="14"/>
              </w:rPr>
              <w:t>5.6.1.4</w:t>
            </w:r>
          </w:p>
        </w:tc>
        <w:tc>
          <w:tcPr>
            <w:tcW w:w="5518" w:type="dxa"/>
            <w:gridSpan w:val="7"/>
            <w:tcBorders>
              <w:top w:val="single" w:sz="4" w:space="0" w:color="auto"/>
              <w:left w:val="single" w:sz="4" w:space="0" w:color="auto"/>
              <w:bottom w:val="single" w:sz="4" w:space="0" w:color="auto"/>
            </w:tcBorders>
          </w:tcPr>
          <w:p w14:paraId="0195E470" w14:textId="77777777" w:rsidR="004C6101" w:rsidRDefault="004C6101"/>
        </w:tc>
        <w:tc>
          <w:tcPr>
            <w:tcW w:w="0" w:type="auto"/>
            <w:vMerge/>
            <w:tcBorders>
              <w:top w:val="nil"/>
              <w:left w:val="nil"/>
              <w:bottom w:val="single" w:sz="5" w:space="0" w:color="000000"/>
              <w:right w:val="nil"/>
            </w:tcBorders>
          </w:tcPr>
          <w:p w14:paraId="6E695D93" w14:textId="77777777" w:rsidR="004C6101" w:rsidRDefault="004C6101"/>
        </w:tc>
      </w:tr>
      <w:tr w:rsidR="00BC77D7" w14:paraId="481DD817" w14:textId="77777777" w:rsidTr="004C6101">
        <w:trPr>
          <w:trHeight w:val="341"/>
        </w:trPr>
        <w:tc>
          <w:tcPr>
            <w:tcW w:w="982" w:type="dxa"/>
            <w:vMerge w:val="restart"/>
            <w:tcBorders>
              <w:top w:val="single" w:sz="5" w:space="0" w:color="000000"/>
              <w:left w:val="single" w:sz="5" w:space="0" w:color="000000"/>
              <w:bottom w:val="single" w:sz="5" w:space="0" w:color="000000"/>
              <w:right w:val="single" w:sz="5" w:space="0" w:color="000000"/>
            </w:tcBorders>
            <w:vAlign w:val="center"/>
          </w:tcPr>
          <w:p w14:paraId="034595E6" w14:textId="77777777" w:rsidR="00BC77D7" w:rsidRDefault="00B11EFF">
            <w:pPr>
              <w:ind w:left="24"/>
            </w:pPr>
            <w:r>
              <w:rPr>
                <w:sz w:val="14"/>
              </w:rPr>
              <w:t>4.2.3.2</w:t>
            </w:r>
          </w:p>
        </w:tc>
        <w:tc>
          <w:tcPr>
            <w:tcW w:w="4932" w:type="dxa"/>
            <w:vMerge w:val="restart"/>
            <w:tcBorders>
              <w:top w:val="single" w:sz="5" w:space="0" w:color="000000"/>
              <w:left w:val="single" w:sz="5" w:space="0" w:color="000000"/>
              <w:bottom w:val="single" w:sz="5" w:space="0" w:color="000000"/>
              <w:right w:val="single" w:sz="5" w:space="0" w:color="000000"/>
            </w:tcBorders>
          </w:tcPr>
          <w:p w14:paraId="1F943CAC" w14:textId="77777777" w:rsidR="00BC77D7" w:rsidRDefault="00B11EFF">
            <w:pPr>
              <w:ind w:left="25"/>
            </w:pPr>
            <w:r>
              <w:rPr>
                <w:sz w:val="14"/>
              </w:rPr>
              <w:t>The process includes information on the proposed care and the expected results of care.</w:t>
            </w:r>
          </w:p>
        </w:tc>
        <w:tc>
          <w:tcPr>
            <w:tcW w:w="780" w:type="dxa"/>
            <w:tcBorders>
              <w:top w:val="single" w:sz="5" w:space="0" w:color="000000"/>
              <w:left w:val="single" w:sz="5" w:space="0" w:color="000000"/>
              <w:bottom w:val="single" w:sz="5" w:space="0" w:color="000000"/>
              <w:right w:val="single" w:sz="5" w:space="0" w:color="000000"/>
            </w:tcBorders>
            <w:vAlign w:val="bottom"/>
          </w:tcPr>
          <w:p w14:paraId="14E85B18" w14:textId="77777777" w:rsidR="00BC77D7" w:rsidRDefault="00B11EFF">
            <w:pPr>
              <w:ind w:left="25"/>
            </w:pPr>
            <w:r>
              <w:rPr>
                <w:sz w:val="14"/>
              </w:rPr>
              <w:t>10.8.1.2</w:t>
            </w:r>
          </w:p>
        </w:tc>
        <w:tc>
          <w:tcPr>
            <w:tcW w:w="780" w:type="dxa"/>
            <w:tcBorders>
              <w:left w:val="single" w:sz="5" w:space="0" w:color="000000"/>
              <w:bottom w:val="single" w:sz="5" w:space="0" w:color="000000"/>
              <w:right w:val="single" w:sz="5" w:space="0" w:color="000000"/>
            </w:tcBorders>
            <w:vAlign w:val="bottom"/>
          </w:tcPr>
          <w:p w14:paraId="30FB7293" w14:textId="77777777" w:rsidR="00BC77D7" w:rsidRDefault="00B11EFF">
            <w:pPr>
              <w:ind w:left="25"/>
            </w:pPr>
            <w:r>
              <w:rPr>
                <w:sz w:val="14"/>
              </w:rPr>
              <w:t>11.8.1.2</w:t>
            </w:r>
          </w:p>
        </w:tc>
        <w:tc>
          <w:tcPr>
            <w:tcW w:w="780" w:type="dxa"/>
            <w:tcBorders>
              <w:left w:val="single" w:sz="5" w:space="0" w:color="000000"/>
              <w:bottom w:val="single" w:sz="5" w:space="0" w:color="000000"/>
              <w:right w:val="single" w:sz="5" w:space="0" w:color="000000"/>
            </w:tcBorders>
            <w:vAlign w:val="bottom"/>
          </w:tcPr>
          <w:p w14:paraId="3967367D" w14:textId="77777777" w:rsidR="00BC77D7" w:rsidRDefault="00B11EFF">
            <w:pPr>
              <w:ind w:left="26"/>
            </w:pPr>
            <w:r>
              <w:rPr>
                <w:sz w:val="14"/>
              </w:rPr>
              <w:t>12.8.1.2</w:t>
            </w:r>
          </w:p>
        </w:tc>
        <w:tc>
          <w:tcPr>
            <w:tcW w:w="838" w:type="dxa"/>
            <w:tcBorders>
              <w:left w:val="single" w:sz="5" w:space="0" w:color="000000"/>
              <w:bottom w:val="single" w:sz="4" w:space="0" w:color="auto"/>
              <w:right w:val="single" w:sz="5" w:space="0" w:color="000000"/>
            </w:tcBorders>
            <w:vAlign w:val="bottom"/>
          </w:tcPr>
          <w:p w14:paraId="47A21F05" w14:textId="77777777" w:rsidR="00BC77D7" w:rsidRDefault="00B11EFF">
            <w:pPr>
              <w:ind w:left="26"/>
            </w:pPr>
            <w:r>
              <w:rPr>
                <w:sz w:val="14"/>
              </w:rPr>
              <w:t>13.8.1.2</w:t>
            </w:r>
          </w:p>
        </w:tc>
        <w:tc>
          <w:tcPr>
            <w:tcW w:w="780" w:type="dxa"/>
            <w:tcBorders>
              <w:left w:val="single" w:sz="5" w:space="0" w:color="000000"/>
              <w:bottom w:val="single" w:sz="4" w:space="0" w:color="auto"/>
              <w:right w:val="single" w:sz="5" w:space="0" w:color="000000"/>
            </w:tcBorders>
            <w:vAlign w:val="bottom"/>
          </w:tcPr>
          <w:p w14:paraId="318CD2D7" w14:textId="77777777" w:rsidR="00BC77D7" w:rsidRDefault="00B11EFF">
            <w:pPr>
              <w:ind w:left="26"/>
            </w:pPr>
            <w:r>
              <w:rPr>
                <w:sz w:val="14"/>
              </w:rPr>
              <w:t>14.8.1.2</w:t>
            </w:r>
          </w:p>
        </w:tc>
        <w:tc>
          <w:tcPr>
            <w:tcW w:w="780" w:type="dxa"/>
            <w:tcBorders>
              <w:left w:val="single" w:sz="5" w:space="0" w:color="000000"/>
              <w:bottom w:val="single" w:sz="4" w:space="0" w:color="auto"/>
              <w:right w:val="single" w:sz="5" w:space="0" w:color="000000"/>
            </w:tcBorders>
            <w:vAlign w:val="bottom"/>
          </w:tcPr>
          <w:p w14:paraId="02815BA6" w14:textId="77777777" w:rsidR="00BC77D7" w:rsidRDefault="00B11EFF">
            <w:pPr>
              <w:ind w:left="26"/>
            </w:pPr>
            <w:r>
              <w:rPr>
                <w:sz w:val="14"/>
              </w:rPr>
              <w:t>15.8.1.2</w:t>
            </w:r>
          </w:p>
        </w:tc>
        <w:tc>
          <w:tcPr>
            <w:tcW w:w="780" w:type="dxa"/>
            <w:tcBorders>
              <w:left w:val="single" w:sz="5" w:space="0" w:color="000000"/>
              <w:bottom w:val="single" w:sz="4" w:space="0" w:color="auto"/>
              <w:right w:val="single" w:sz="5" w:space="0" w:color="000000"/>
            </w:tcBorders>
            <w:vAlign w:val="bottom"/>
          </w:tcPr>
          <w:p w14:paraId="37A5A51B" w14:textId="77777777" w:rsidR="00BC77D7" w:rsidRDefault="00B11EFF">
            <w:pPr>
              <w:ind w:left="26"/>
            </w:pPr>
            <w:r>
              <w:rPr>
                <w:sz w:val="14"/>
              </w:rPr>
              <w:t>16.8.1.2</w:t>
            </w:r>
          </w:p>
        </w:tc>
        <w:tc>
          <w:tcPr>
            <w:tcW w:w="780" w:type="dxa"/>
            <w:tcBorders>
              <w:left w:val="single" w:sz="5" w:space="0" w:color="000000"/>
              <w:bottom w:val="single" w:sz="5" w:space="0" w:color="000000"/>
              <w:right w:val="single" w:sz="5" w:space="0" w:color="000000"/>
            </w:tcBorders>
            <w:vAlign w:val="bottom"/>
          </w:tcPr>
          <w:p w14:paraId="68BBC052" w14:textId="77777777" w:rsidR="00BC77D7" w:rsidRDefault="00B11EFF">
            <w:pPr>
              <w:ind w:left="26"/>
            </w:pPr>
            <w:r>
              <w:rPr>
                <w:sz w:val="14"/>
              </w:rPr>
              <w:t>22.10.1.2</w:t>
            </w:r>
          </w:p>
        </w:tc>
        <w:tc>
          <w:tcPr>
            <w:tcW w:w="780" w:type="dxa"/>
            <w:tcBorders>
              <w:top w:val="single" w:sz="5" w:space="0" w:color="000000"/>
              <w:left w:val="single" w:sz="5" w:space="0" w:color="000000"/>
              <w:bottom w:val="single" w:sz="5" w:space="0" w:color="000000"/>
              <w:right w:val="single" w:sz="5" w:space="0" w:color="000000"/>
            </w:tcBorders>
            <w:vAlign w:val="bottom"/>
          </w:tcPr>
          <w:p w14:paraId="05CDED86" w14:textId="77777777" w:rsidR="00BC77D7" w:rsidRDefault="00B11EFF">
            <w:pPr>
              <w:ind w:left="27"/>
            </w:pPr>
            <w:r>
              <w:rPr>
                <w:sz w:val="14"/>
              </w:rPr>
              <w:t>23.8.1.2</w:t>
            </w:r>
          </w:p>
        </w:tc>
      </w:tr>
      <w:tr w:rsidR="003C291B" w14:paraId="71A87D54" w14:textId="77777777" w:rsidTr="003C291B">
        <w:trPr>
          <w:trHeight w:val="170"/>
        </w:trPr>
        <w:tc>
          <w:tcPr>
            <w:tcW w:w="0" w:type="auto"/>
            <w:vMerge/>
            <w:tcBorders>
              <w:top w:val="nil"/>
              <w:left w:val="single" w:sz="5" w:space="0" w:color="000000"/>
              <w:bottom w:val="single" w:sz="5" w:space="0" w:color="000000"/>
              <w:right w:val="single" w:sz="5" w:space="0" w:color="000000"/>
            </w:tcBorders>
          </w:tcPr>
          <w:p w14:paraId="3BF7BCDA" w14:textId="77777777" w:rsidR="003C291B" w:rsidRDefault="003C291B" w:rsidP="003C291B"/>
        </w:tc>
        <w:tc>
          <w:tcPr>
            <w:tcW w:w="0" w:type="auto"/>
            <w:vMerge/>
            <w:tcBorders>
              <w:top w:val="nil"/>
              <w:left w:val="single" w:sz="5" w:space="0" w:color="000000"/>
              <w:bottom w:val="single" w:sz="5" w:space="0" w:color="000000"/>
              <w:right w:val="single" w:sz="5" w:space="0" w:color="000000"/>
            </w:tcBorders>
          </w:tcPr>
          <w:p w14:paraId="2A14D083" w14:textId="77777777" w:rsidR="003C291B" w:rsidRDefault="003C291B" w:rsidP="003C291B"/>
        </w:tc>
        <w:tc>
          <w:tcPr>
            <w:tcW w:w="780" w:type="dxa"/>
            <w:tcBorders>
              <w:top w:val="single" w:sz="5" w:space="0" w:color="000000"/>
              <w:left w:val="single" w:sz="5" w:space="0" w:color="000000"/>
              <w:bottom w:val="single" w:sz="5" w:space="0" w:color="000000"/>
              <w:right w:val="single" w:sz="5" w:space="0" w:color="000000"/>
            </w:tcBorders>
          </w:tcPr>
          <w:p w14:paraId="7B8FF8D8" w14:textId="77777777" w:rsidR="003C291B" w:rsidRDefault="003C291B" w:rsidP="003C291B">
            <w:pPr>
              <w:ind w:left="25"/>
            </w:pPr>
            <w:r>
              <w:rPr>
                <w:sz w:val="14"/>
              </w:rPr>
              <w:t>24.10.1.2</w:t>
            </w:r>
          </w:p>
        </w:tc>
        <w:tc>
          <w:tcPr>
            <w:tcW w:w="780" w:type="dxa"/>
            <w:tcBorders>
              <w:top w:val="single" w:sz="5" w:space="0" w:color="000000"/>
              <w:left w:val="single" w:sz="5" w:space="0" w:color="000000"/>
              <w:bottom w:val="single" w:sz="5" w:space="0" w:color="000000"/>
              <w:right w:val="single" w:sz="5" w:space="0" w:color="000000"/>
            </w:tcBorders>
          </w:tcPr>
          <w:p w14:paraId="5D4A6CB4" w14:textId="77777777" w:rsidR="003C291B" w:rsidRPr="009C3A5E" w:rsidRDefault="003C291B" w:rsidP="003C291B">
            <w:pPr>
              <w:rPr>
                <w:sz w:val="14"/>
                <w:highlight w:val="yellow"/>
              </w:rPr>
            </w:pPr>
            <w:r w:rsidRPr="003C291B">
              <w:rPr>
                <w:sz w:val="14"/>
              </w:rPr>
              <w:t>39.6.1.3</w:t>
            </w:r>
          </w:p>
        </w:tc>
        <w:tc>
          <w:tcPr>
            <w:tcW w:w="780" w:type="dxa"/>
            <w:tcBorders>
              <w:top w:val="single" w:sz="5" w:space="0" w:color="000000"/>
              <w:left w:val="single" w:sz="5" w:space="0" w:color="000000"/>
              <w:bottom w:val="single" w:sz="5" w:space="0" w:color="000000"/>
              <w:right w:val="single" w:sz="4" w:space="0" w:color="auto"/>
            </w:tcBorders>
          </w:tcPr>
          <w:p w14:paraId="0B392783" w14:textId="77777777" w:rsidR="003C291B" w:rsidRDefault="003C291B" w:rsidP="003C291B">
            <w:r>
              <w:rPr>
                <w:sz w:val="14"/>
              </w:rPr>
              <w:t>40</w:t>
            </w:r>
            <w:r w:rsidRPr="0061014F">
              <w:rPr>
                <w:sz w:val="14"/>
              </w:rPr>
              <w:t>.6.1.3</w:t>
            </w:r>
          </w:p>
        </w:tc>
        <w:tc>
          <w:tcPr>
            <w:tcW w:w="838" w:type="dxa"/>
            <w:tcBorders>
              <w:top w:val="single" w:sz="4" w:space="0" w:color="auto"/>
              <w:left w:val="single" w:sz="4" w:space="0" w:color="auto"/>
              <w:bottom w:val="single" w:sz="4" w:space="0" w:color="auto"/>
              <w:right w:val="single" w:sz="4" w:space="0" w:color="auto"/>
            </w:tcBorders>
          </w:tcPr>
          <w:p w14:paraId="2AAD7235" w14:textId="77777777" w:rsidR="003C291B" w:rsidRDefault="003C291B" w:rsidP="003C291B">
            <w:r>
              <w:rPr>
                <w:sz w:val="14"/>
              </w:rPr>
              <w:t>42</w:t>
            </w:r>
            <w:r w:rsidRPr="0061014F">
              <w:rPr>
                <w:sz w:val="14"/>
              </w:rPr>
              <w:t>.6.1.3</w:t>
            </w:r>
          </w:p>
        </w:tc>
        <w:tc>
          <w:tcPr>
            <w:tcW w:w="780" w:type="dxa"/>
            <w:tcBorders>
              <w:top w:val="single" w:sz="4" w:space="0" w:color="auto"/>
              <w:left w:val="single" w:sz="4" w:space="0" w:color="auto"/>
              <w:bottom w:val="single" w:sz="4" w:space="0" w:color="auto"/>
              <w:right w:val="single" w:sz="4" w:space="0" w:color="auto"/>
            </w:tcBorders>
          </w:tcPr>
          <w:p w14:paraId="5B0315C6" w14:textId="77777777" w:rsidR="003C291B" w:rsidRDefault="003C291B" w:rsidP="003C291B">
            <w:r>
              <w:rPr>
                <w:sz w:val="14"/>
              </w:rPr>
              <w:t>42</w:t>
            </w:r>
            <w:r w:rsidRPr="00C128B6">
              <w:rPr>
                <w:sz w:val="14"/>
              </w:rPr>
              <w:t>.6.1.3</w:t>
            </w:r>
          </w:p>
        </w:tc>
        <w:tc>
          <w:tcPr>
            <w:tcW w:w="780" w:type="dxa"/>
            <w:tcBorders>
              <w:top w:val="single" w:sz="4" w:space="0" w:color="auto"/>
              <w:left w:val="single" w:sz="4" w:space="0" w:color="auto"/>
              <w:bottom w:val="single" w:sz="4" w:space="0" w:color="auto"/>
              <w:right w:val="single" w:sz="4" w:space="0" w:color="auto"/>
            </w:tcBorders>
          </w:tcPr>
          <w:p w14:paraId="20672173" w14:textId="77777777" w:rsidR="003C291B" w:rsidRDefault="003C291B" w:rsidP="003C291B">
            <w:r>
              <w:rPr>
                <w:sz w:val="14"/>
              </w:rPr>
              <w:t>43</w:t>
            </w:r>
            <w:r w:rsidRPr="00C128B6">
              <w:rPr>
                <w:sz w:val="14"/>
              </w:rPr>
              <w:t>.6.1.3</w:t>
            </w:r>
          </w:p>
        </w:tc>
        <w:tc>
          <w:tcPr>
            <w:tcW w:w="780" w:type="dxa"/>
            <w:tcBorders>
              <w:top w:val="single" w:sz="4" w:space="0" w:color="auto"/>
              <w:left w:val="single" w:sz="4" w:space="0" w:color="auto"/>
              <w:bottom w:val="single" w:sz="4" w:space="0" w:color="auto"/>
              <w:right w:val="single" w:sz="4" w:space="0" w:color="auto"/>
            </w:tcBorders>
          </w:tcPr>
          <w:p w14:paraId="2F7B0E6C" w14:textId="77777777" w:rsidR="003C291B" w:rsidRDefault="003C291B" w:rsidP="003C291B">
            <w:r>
              <w:rPr>
                <w:sz w:val="14"/>
              </w:rPr>
              <w:t>44.6.1.4</w:t>
            </w:r>
          </w:p>
        </w:tc>
        <w:tc>
          <w:tcPr>
            <w:tcW w:w="780" w:type="dxa"/>
            <w:tcBorders>
              <w:top w:val="single" w:sz="5" w:space="0" w:color="000000"/>
              <w:left w:val="single" w:sz="4" w:space="0" w:color="auto"/>
              <w:bottom w:val="single" w:sz="5" w:space="0" w:color="000000"/>
              <w:right w:val="nil"/>
            </w:tcBorders>
          </w:tcPr>
          <w:p w14:paraId="1EE51051" w14:textId="77777777" w:rsidR="003C291B" w:rsidRDefault="003C291B" w:rsidP="003C291B"/>
        </w:tc>
        <w:tc>
          <w:tcPr>
            <w:tcW w:w="780" w:type="dxa"/>
            <w:tcBorders>
              <w:top w:val="single" w:sz="5" w:space="0" w:color="000000"/>
              <w:left w:val="nil"/>
              <w:bottom w:val="single" w:sz="5" w:space="0" w:color="000000"/>
              <w:right w:val="nil"/>
            </w:tcBorders>
          </w:tcPr>
          <w:p w14:paraId="54AFA70D" w14:textId="77777777" w:rsidR="003C291B" w:rsidRDefault="003C291B" w:rsidP="003C291B"/>
        </w:tc>
      </w:tr>
      <w:tr w:rsidR="00BC77D7" w14:paraId="15381E26" w14:textId="77777777" w:rsidTr="00B17EEB">
        <w:trPr>
          <w:trHeight w:val="341"/>
        </w:trPr>
        <w:tc>
          <w:tcPr>
            <w:tcW w:w="982" w:type="dxa"/>
            <w:vMerge w:val="restart"/>
            <w:tcBorders>
              <w:top w:val="single" w:sz="5" w:space="0" w:color="000000"/>
              <w:left w:val="single" w:sz="5" w:space="0" w:color="000000"/>
              <w:bottom w:val="single" w:sz="5" w:space="0" w:color="000000"/>
              <w:right w:val="single" w:sz="5" w:space="0" w:color="000000"/>
            </w:tcBorders>
            <w:vAlign w:val="center"/>
          </w:tcPr>
          <w:p w14:paraId="67DCF706" w14:textId="77777777" w:rsidR="00BC77D7" w:rsidRDefault="00B11EFF">
            <w:pPr>
              <w:ind w:left="24"/>
            </w:pPr>
            <w:r>
              <w:rPr>
                <w:sz w:val="14"/>
              </w:rPr>
              <w:t>4.2.3.3</w:t>
            </w:r>
          </w:p>
        </w:tc>
        <w:tc>
          <w:tcPr>
            <w:tcW w:w="4932" w:type="dxa"/>
            <w:vMerge w:val="restart"/>
            <w:tcBorders>
              <w:top w:val="single" w:sz="5" w:space="0" w:color="000000"/>
              <w:left w:val="single" w:sz="5" w:space="0" w:color="000000"/>
              <w:bottom w:val="single" w:sz="5" w:space="0" w:color="000000"/>
              <w:right w:val="single" w:sz="5" w:space="0" w:color="000000"/>
            </w:tcBorders>
          </w:tcPr>
          <w:p w14:paraId="22FD9698" w14:textId="77777777" w:rsidR="00BC77D7" w:rsidRDefault="00B11EFF">
            <w:pPr>
              <w:ind w:left="25"/>
            </w:pPr>
            <w:r>
              <w:rPr>
                <w:sz w:val="14"/>
              </w:rPr>
              <w:t>The process includes information on any expected costs to the patient or family.</w:t>
            </w:r>
          </w:p>
        </w:tc>
        <w:tc>
          <w:tcPr>
            <w:tcW w:w="780" w:type="dxa"/>
            <w:tcBorders>
              <w:top w:val="single" w:sz="5" w:space="0" w:color="000000"/>
              <w:left w:val="single" w:sz="5" w:space="0" w:color="000000"/>
              <w:bottom w:val="single" w:sz="5" w:space="0" w:color="000000"/>
              <w:right w:val="single" w:sz="5" w:space="0" w:color="000000"/>
            </w:tcBorders>
            <w:vAlign w:val="bottom"/>
          </w:tcPr>
          <w:p w14:paraId="758710E5" w14:textId="77777777" w:rsidR="00BC77D7" w:rsidRDefault="00B11EFF">
            <w:pPr>
              <w:ind w:left="25"/>
            </w:pPr>
            <w:r>
              <w:rPr>
                <w:sz w:val="14"/>
              </w:rPr>
              <w:t>1.2.5.5</w:t>
            </w:r>
          </w:p>
        </w:tc>
        <w:tc>
          <w:tcPr>
            <w:tcW w:w="780" w:type="dxa"/>
            <w:tcBorders>
              <w:top w:val="single" w:sz="5" w:space="0" w:color="000000"/>
              <w:left w:val="single" w:sz="5" w:space="0" w:color="000000"/>
              <w:bottom w:val="single" w:sz="5" w:space="0" w:color="000000"/>
              <w:right w:val="single" w:sz="5" w:space="0" w:color="000000"/>
            </w:tcBorders>
            <w:vAlign w:val="bottom"/>
          </w:tcPr>
          <w:p w14:paraId="59A00C90" w14:textId="77777777" w:rsidR="00BC77D7" w:rsidRDefault="00B11EFF">
            <w:pPr>
              <w:ind w:left="25"/>
            </w:pPr>
            <w:r>
              <w:rPr>
                <w:sz w:val="14"/>
              </w:rPr>
              <w:t>10.8.1.4</w:t>
            </w:r>
          </w:p>
        </w:tc>
        <w:tc>
          <w:tcPr>
            <w:tcW w:w="780" w:type="dxa"/>
            <w:tcBorders>
              <w:top w:val="single" w:sz="5" w:space="0" w:color="000000"/>
              <w:left w:val="single" w:sz="5" w:space="0" w:color="000000"/>
              <w:bottom w:val="single" w:sz="5" w:space="0" w:color="000000"/>
              <w:right w:val="single" w:sz="5" w:space="0" w:color="000000"/>
            </w:tcBorders>
            <w:vAlign w:val="bottom"/>
          </w:tcPr>
          <w:p w14:paraId="6C0ED563" w14:textId="77777777" w:rsidR="00BC77D7" w:rsidRDefault="00B11EFF">
            <w:pPr>
              <w:ind w:left="25"/>
            </w:pPr>
            <w:r>
              <w:rPr>
                <w:sz w:val="14"/>
              </w:rPr>
              <w:t>11.8.1.4</w:t>
            </w:r>
          </w:p>
        </w:tc>
        <w:tc>
          <w:tcPr>
            <w:tcW w:w="838" w:type="dxa"/>
            <w:tcBorders>
              <w:top w:val="single" w:sz="4" w:space="0" w:color="auto"/>
              <w:left w:val="single" w:sz="5" w:space="0" w:color="000000"/>
              <w:bottom w:val="single" w:sz="5" w:space="0" w:color="000000"/>
              <w:right w:val="single" w:sz="5" w:space="0" w:color="000000"/>
            </w:tcBorders>
            <w:vAlign w:val="bottom"/>
          </w:tcPr>
          <w:p w14:paraId="101D3872" w14:textId="77777777" w:rsidR="00BC77D7" w:rsidRDefault="00B11EFF">
            <w:pPr>
              <w:ind w:left="26"/>
            </w:pPr>
            <w:r>
              <w:rPr>
                <w:sz w:val="14"/>
              </w:rPr>
              <w:t>12.8.1.4</w:t>
            </w:r>
          </w:p>
        </w:tc>
        <w:tc>
          <w:tcPr>
            <w:tcW w:w="780" w:type="dxa"/>
            <w:tcBorders>
              <w:top w:val="single" w:sz="4" w:space="0" w:color="auto"/>
              <w:left w:val="single" w:sz="5" w:space="0" w:color="000000"/>
              <w:bottom w:val="single" w:sz="5" w:space="0" w:color="000000"/>
              <w:right w:val="single" w:sz="5" w:space="0" w:color="000000"/>
            </w:tcBorders>
            <w:vAlign w:val="bottom"/>
          </w:tcPr>
          <w:p w14:paraId="4C0B1C18" w14:textId="77777777" w:rsidR="00BC77D7" w:rsidRDefault="00B11EFF">
            <w:pPr>
              <w:ind w:left="26"/>
            </w:pPr>
            <w:r>
              <w:rPr>
                <w:sz w:val="14"/>
              </w:rPr>
              <w:t>13.8.1.4</w:t>
            </w:r>
          </w:p>
        </w:tc>
        <w:tc>
          <w:tcPr>
            <w:tcW w:w="780" w:type="dxa"/>
            <w:tcBorders>
              <w:top w:val="single" w:sz="4" w:space="0" w:color="auto"/>
              <w:left w:val="single" w:sz="5" w:space="0" w:color="000000"/>
              <w:bottom w:val="single" w:sz="4" w:space="0" w:color="auto"/>
              <w:right w:val="single" w:sz="5" w:space="0" w:color="000000"/>
            </w:tcBorders>
            <w:vAlign w:val="bottom"/>
          </w:tcPr>
          <w:p w14:paraId="6141A4C6" w14:textId="77777777" w:rsidR="00BC77D7" w:rsidRDefault="00B11EFF">
            <w:pPr>
              <w:ind w:left="26"/>
            </w:pPr>
            <w:r>
              <w:rPr>
                <w:sz w:val="14"/>
              </w:rPr>
              <w:t>14.8.1.4</w:t>
            </w:r>
          </w:p>
        </w:tc>
        <w:tc>
          <w:tcPr>
            <w:tcW w:w="780" w:type="dxa"/>
            <w:tcBorders>
              <w:top w:val="single" w:sz="4" w:space="0" w:color="auto"/>
              <w:left w:val="single" w:sz="5" w:space="0" w:color="000000"/>
              <w:bottom w:val="single" w:sz="4" w:space="0" w:color="auto"/>
              <w:right w:val="single" w:sz="5" w:space="0" w:color="000000"/>
            </w:tcBorders>
            <w:vAlign w:val="bottom"/>
          </w:tcPr>
          <w:p w14:paraId="2E5B3AE3" w14:textId="77777777" w:rsidR="00BC77D7" w:rsidRDefault="00B11EFF">
            <w:pPr>
              <w:ind w:left="26"/>
            </w:pPr>
            <w:r>
              <w:rPr>
                <w:sz w:val="14"/>
              </w:rPr>
              <w:t>15.8.1.4</w:t>
            </w:r>
          </w:p>
        </w:tc>
        <w:tc>
          <w:tcPr>
            <w:tcW w:w="780" w:type="dxa"/>
            <w:tcBorders>
              <w:top w:val="single" w:sz="5" w:space="0" w:color="000000"/>
              <w:left w:val="single" w:sz="5" w:space="0" w:color="000000"/>
              <w:bottom w:val="single" w:sz="5" w:space="0" w:color="000000"/>
              <w:right w:val="single" w:sz="5" w:space="0" w:color="000000"/>
            </w:tcBorders>
            <w:vAlign w:val="bottom"/>
          </w:tcPr>
          <w:p w14:paraId="7CEEF313" w14:textId="77777777" w:rsidR="00BC77D7" w:rsidRDefault="00B11EFF">
            <w:pPr>
              <w:ind w:left="26"/>
            </w:pPr>
            <w:r>
              <w:rPr>
                <w:sz w:val="14"/>
              </w:rPr>
              <w:t>16.8.1.4</w:t>
            </w:r>
          </w:p>
        </w:tc>
        <w:tc>
          <w:tcPr>
            <w:tcW w:w="780" w:type="dxa"/>
            <w:tcBorders>
              <w:top w:val="single" w:sz="5" w:space="0" w:color="000000"/>
              <w:left w:val="single" w:sz="5" w:space="0" w:color="000000"/>
              <w:bottom w:val="single" w:sz="5" w:space="0" w:color="000000"/>
              <w:right w:val="single" w:sz="5" w:space="0" w:color="000000"/>
            </w:tcBorders>
            <w:vAlign w:val="bottom"/>
          </w:tcPr>
          <w:p w14:paraId="75F00D38" w14:textId="77777777" w:rsidR="00BC77D7" w:rsidRDefault="00B17EEB">
            <w:pPr>
              <w:ind w:left="26"/>
            </w:pPr>
            <w:r>
              <w:rPr>
                <w:sz w:val="14"/>
              </w:rPr>
              <w:t>22.10.1.3</w:t>
            </w:r>
          </w:p>
        </w:tc>
      </w:tr>
      <w:tr w:rsidR="00B17EEB" w14:paraId="1476F01A" w14:textId="77777777" w:rsidTr="001C1934">
        <w:trPr>
          <w:trHeight w:val="170"/>
        </w:trPr>
        <w:tc>
          <w:tcPr>
            <w:tcW w:w="0" w:type="auto"/>
            <w:vMerge/>
            <w:tcBorders>
              <w:top w:val="nil"/>
              <w:left w:val="single" w:sz="5" w:space="0" w:color="000000"/>
              <w:bottom w:val="single" w:sz="5" w:space="0" w:color="000000"/>
              <w:right w:val="single" w:sz="5" w:space="0" w:color="000000"/>
            </w:tcBorders>
          </w:tcPr>
          <w:p w14:paraId="24E95493" w14:textId="77777777" w:rsidR="00B17EEB" w:rsidRDefault="00B17EEB" w:rsidP="00B17EEB"/>
        </w:tc>
        <w:tc>
          <w:tcPr>
            <w:tcW w:w="0" w:type="auto"/>
            <w:vMerge/>
            <w:tcBorders>
              <w:top w:val="nil"/>
              <w:left w:val="single" w:sz="5" w:space="0" w:color="000000"/>
              <w:bottom w:val="single" w:sz="5" w:space="0" w:color="000000"/>
              <w:right w:val="single" w:sz="5" w:space="0" w:color="000000"/>
            </w:tcBorders>
          </w:tcPr>
          <w:p w14:paraId="265E4ACB" w14:textId="77777777" w:rsidR="00B17EEB" w:rsidRDefault="00B17EEB" w:rsidP="00B17EEB"/>
        </w:tc>
        <w:tc>
          <w:tcPr>
            <w:tcW w:w="780" w:type="dxa"/>
            <w:tcBorders>
              <w:top w:val="single" w:sz="5" w:space="0" w:color="000000"/>
              <w:left w:val="single" w:sz="5" w:space="0" w:color="000000"/>
              <w:bottom w:val="single" w:sz="5" w:space="0" w:color="000000"/>
              <w:right w:val="single" w:sz="5" w:space="0" w:color="000000"/>
            </w:tcBorders>
          </w:tcPr>
          <w:p w14:paraId="0A681ADA" w14:textId="77777777" w:rsidR="00B17EEB" w:rsidRDefault="00B17EEB" w:rsidP="00B17EEB">
            <w:pPr>
              <w:ind w:left="25"/>
            </w:pPr>
            <w:r>
              <w:rPr>
                <w:sz w:val="14"/>
              </w:rPr>
              <w:t>23.8.1.4</w:t>
            </w:r>
          </w:p>
        </w:tc>
        <w:tc>
          <w:tcPr>
            <w:tcW w:w="780" w:type="dxa"/>
            <w:tcBorders>
              <w:top w:val="single" w:sz="5" w:space="0" w:color="000000"/>
              <w:left w:val="single" w:sz="5" w:space="0" w:color="000000"/>
              <w:bottom w:val="single" w:sz="5" w:space="0" w:color="000000"/>
              <w:right w:val="single" w:sz="5" w:space="0" w:color="000000"/>
            </w:tcBorders>
          </w:tcPr>
          <w:p w14:paraId="56DACD26" w14:textId="77777777" w:rsidR="00B17EEB" w:rsidRDefault="00B17EEB" w:rsidP="00B17EEB">
            <w:pPr>
              <w:ind w:left="25"/>
            </w:pPr>
            <w:r>
              <w:rPr>
                <w:sz w:val="14"/>
              </w:rPr>
              <w:t>24.10.1.4</w:t>
            </w:r>
          </w:p>
        </w:tc>
        <w:tc>
          <w:tcPr>
            <w:tcW w:w="780" w:type="dxa"/>
            <w:tcBorders>
              <w:top w:val="single" w:sz="5" w:space="0" w:color="000000"/>
              <w:left w:val="single" w:sz="5" w:space="0" w:color="000000"/>
              <w:bottom w:val="single" w:sz="5" w:space="0" w:color="000000"/>
              <w:right w:val="single" w:sz="5" w:space="0" w:color="000000"/>
            </w:tcBorders>
          </w:tcPr>
          <w:p w14:paraId="22FD0E3D" w14:textId="77777777" w:rsidR="00B17EEB" w:rsidRDefault="00B17EEB" w:rsidP="00B17EEB">
            <w:pPr>
              <w:ind w:left="25"/>
            </w:pPr>
            <w:r>
              <w:rPr>
                <w:sz w:val="14"/>
              </w:rPr>
              <w:t>32.5.1.2</w:t>
            </w:r>
          </w:p>
        </w:tc>
        <w:tc>
          <w:tcPr>
            <w:tcW w:w="838" w:type="dxa"/>
            <w:tcBorders>
              <w:top w:val="single" w:sz="5" w:space="0" w:color="000000"/>
              <w:left w:val="single" w:sz="5" w:space="0" w:color="000000"/>
              <w:bottom w:val="single" w:sz="5" w:space="0" w:color="000000"/>
              <w:right w:val="single" w:sz="5" w:space="0" w:color="000000"/>
            </w:tcBorders>
          </w:tcPr>
          <w:p w14:paraId="6117EF0F" w14:textId="77777777" w:rsidR="00B17EEB" w:rsidRDefault="00B17EEB" w:rsidP="00B17EEB">
            <w:r>
              <w:rPr>
                <w:sz w:val="14"/>
              </w:rPr>
              <w:t>39.6.1.4</w:t>
            </w:r>
          </w:p>
        </w:tc>
        <w:tc>
          <w:tcPr>
            <w:tcW w:w="780" w:type="dxa"/>
            <w:tcBorders>
              <w:top w:val="single" w:sz="5" w:space="0" w:color="000000"/>
              <w:left w:val="single" w:sz="5" w:space="0" w:color="000000"/>
              <w:bottom w:val="single" w:sz="4" w:space="0" w:color="auto"/>
              <w:right w:val="single" w:sz="4" w:space="0" w:color="auto"/>
            </w:tcBorders>
          </w:tcPr>
          <w:p w14:paraId="6E3AF56D" w14:textId="77777777" w:rsidR="00B17EEB" w:rsidRDefault="00B17EEB" w:rsidP="00B17EEB">
            <w:r>
              <w:rPr>
                <w:sz w:val="14"/>
              </w:rPr>
              <w:t>40</w:t>
            </w:r>
            <w:r w:rsidRPr="00790A9A">
              <w:rPr>
                <w:sz w:val="14"/>
              </w:rPr>
              <w:t>.6.1.</w:t>
            </w:r>
            <w:r>
              <w:rPr>
                <w:sz w:val="14"/>
              </w:rPr>
              <w:t>4</w:t>
            </w:r>
          </w:p>
        </w:tc>
        <w:tc>
          <w:tcPr>
            <w:tcW w:w="780" w:type="dxa"/>
            <w:tcBorders>
              <w:top w:val="single" w:sz="4" w:space="0" w:color="auto"/>
              <w:left w:val="single" w:sz="4" w:space="0" w:color="auto"/>
              <w:bottom w:val="single" w:sz="4" w:space="0" w:color="auto"/>
              <w:right w:val="single" w:sz="4" w:space="0" w:color="auto"/>
            </w:tcBorders>
          </w:tcPr>
          <w:p w14:paraId="66E654C6" w14:textId="77777777" w:rsidR="00B17EEB" w:rsidRDefault="00B17EEB" w:rsidP="00B17EEB">
            <w:r w:rsidRPr="008E3A6B">
              <w:rPr>
                <w:sz w:val="14"/>
              </w:rPr>
              <w:t>4</w:t>
            </w:r>
            <w:r>
              <w:rPr>
                <w:sz w:val="14"/>
              </w:rPr>
              <w:t>3</w:t>
            </w:r>
            <w:r w:rsidRPr="008E3A6B">
              <w:rPr>
                <w:sz w:val="14"/>
              </w:rPr>
              <w:t>.6.1.4</w:t>
            </w:r>
          </w:p>
        </w:tc>
        <w:tc>
          <w:tcPr>
            <w:tcW w:w="780" w:type="dxa"/>
            <w:tcBorders>
              <w:top w:val="single" w:sz="4" w:space="0" w:color="auto"/>
              <w:left w:val="single" w:sz="4" w:space="0" w:color="auto"/>
              <w:bottom w:val="single" w:sz="4" w:space="0" w:color="auto"/>
              <w:right w:val="single" w:sz="4" w:space="0" w:color="auto"/>
            </w:tcBorders>
          </w:tcPr>
          <w:p w14:paraId="2D4F2BA3" w14:textId="77777777" w:rsidR="00B17EEB" w:rsidRDefault="00B17EEB" w:rsidP="00B17EEB">
            <w:r w:rsidRPr="008E3A6B">
              <w:rPr>
                <w:sz w:val="14"/>
              </w:rPr>
              <w:t>4</w:t>
            </w:r>
            <w:r>
              <w:rPr>
                <w:sz w:val="14"/>
              </w:rPr>
              <w:t>4</w:t>
            </w:r>
            <w:r w:rsidRPr="008E3A6B">
              <w:rPr>
                <w:sz w:val="14"/>
              </w:rPr>
              <w:t>.6.1.4</w:t>
            </w:r>
          </w:p>
        </w:tc>
        <w:tc>
          <w:tcPr>
            <w:tcW w:w="780" w:type="dxa"/>
            <w:vMerge w:val="restart"/>
            <w:tcBorders>
              <w:top w:val="single" w:sz="5" w:space="0" w:color="000000"/>
              <w:left w:val="single" w:sz="4" w:space="0" w:color="auto"/>
              <w:bottom w:val="nil"/>
              <w:right w:val="nil"/>
            </w:tcBorders>
          </w:tcPr>
          <w:p w14:paraId="5149E1C8" w14:textId="77777777" w:rsidR="00B17EEB" w:rsidRDefault="00B17EEB" w:rsidP="00B17EEB"/>
        </w:tc>
        <w:tc>
          <w:tcPr>
            <w:tcW w:w="780" w:type="dxa"/>
            <w:vMerge w:val="restart"/>
            <w:tcBorders>
              <w:top w:val="single" w:sz="5" w:space="0" w:color="000000"/>
              <w:left w:val="nil"/>
              <w:bottom w:val="nil"/>
              <w:right w:val="nil"/>
            </w:tcBorders>
          </w:tcPr>
          <w:p w14:paraId="1A67A022" w14:textId="77777777" w:rsidR="00B17EEB" w:rsidRDefault="00B17EEB" w:rsidP="00B17EEB"/>
        </w:tc>
      </w:tr>
      <w:tr w:rsidR="001C1934" w14:paraId="4092030F" w14:textId="77777777" w:rsidTr="001C1934">
        <w:trPr>
          <w:trHeight w:val="331"/>
        </w:trPr>
        <w:tc>
          <w:tcPr>
            <w:tcW w:w="982" w:type="dxa"/>
            <w:tcBorders>
              <w:top w:val="single" w:sz="5" w:space="0" w:color="000000"/>
              <w:left w:val="single" w:sz="5" w:space="0" w:color="000000"/>
              <w:bottom w:val="single" w:sz="5" w:space="0" w:color="000000"/>
              <w:right w:val="single" w:sz="5" w:space="0" w:color="000000"/>
            </w:tcBorders>
          </w:tcPr>
          <w:p w14:paraId="31E5CE51" w14:textId="77777777" w:rsidR="001C1934" w:rsidRDefault="001C1934">
            <w:pPr>
              <w:ind w:left="24"/>
            </w:pPr>
            <w:r>
              <w:rPr>
                <w:sz w:val="14"/>
              </w:rPr>
              <w:t>4.2.3.4</w:t>
            </w:r>
          </w:p>
        </w:tc>
        <w:tc>
          <w:tcPr>
            <w:tcW w:w="4932" w:type="dxa"/>
            <w:tcBorders>
              <w:top w:val="single" w:sz="5" w:space="0" w:color="000000"/>
              <w:left w:val="single" w:sz="5" w:space="0" w:color="000000"/>
              <w:bottom w:val="single" w:sz="5" w:space="0" w:color="000000"/>
              <w:right w:val="single" w:sz="5" w:space="0" w:color="000000"/>
            </w:tcBorders>
          </w:tcPr>
          <w:p w14:paraId="5828CE18" w14:textId="77777777" w:rsidR="001C1934" w:rsidRDefault="001C1934">
            <w:pPr>
              <w:ind w:left="25"/>
            </w:pPr>
            <w:r>
              <w:rPr>
                <w:sz w:val="14"/>
              </w:rPr>
              <w:t>Patients receive sufficient information to make knowledgeable decisions.</w:t>
            </w:r>
          </w:p>
        </w:tc>
        <w:tc>
          <w:tcPr>
            <w:tcW w:w="780" w:type="dxa"/>
            <w:tcBorders>
              <w:top w:val="single" w:sz="5" w:space="0" w:color="000000"/>
              <w:left w:val="single" w:sz="5" w:space="0" w:color="000000"/>
              <w:bottom w:val="single" w:sz="5" w:space="0" w:color="000000"/>
              <w:right w:val="single" w:sz="5" w:space="0" w:color="000000"/>
            </w:tcBorders>
            <w:vAlign w:val="bottom"/>
          </w:tcPr>
          <w:p w14:paraId="3077524D" w14:textId="77777777" w:rsidR="001C1934" w:rsidRDefault="001C1934">
            <w:pPr>
              <w:ind w:left="25"/>
            </w:pPr>
            <w:r>
              <w:rPr>
                <w:sz w:val="14"/>
              </w:rPr>
              <w:t>5.6.1.5</w:t>
            </w:r>
          </w:p>
        </w:tc>
        <w:tc>
          <w:tcPr>
            <w:tcW w:w="780" w:type="dxa"/>
            <w:tcBorders>
              <w:top w:val="single" w:sz="5" w:space="0" w:color="000000"/>
              <w:left w:val="single" w:sz="5" w:space="0" w:color="000000"/>
              <w:bottom w:val="nil"/>
              <w:right w:val="nil"/>
            </w:tcBorders>
          </w:tcPr>
          <w:p w14:paraId="6C9D16CE" w14:textId="77777777" w:rsidR="001C1934" w:rsidRDefault="001C1934"/>
        </w:tc>
        <w:tc>
          <w:tcPr>
            <w:tcW w:w="780" w:type="dxa"/>
            <w:tcBorders>
              <w:top w:val="single" w:sz="5" w:space="0" w:color="000000"/>
              <w:left w:val="nil"/>
              <w:bottom w:val="nil"/>
              <w:right w:val="nil"/>
            </w:tcBorders>
          </w:tcPr>
          <w:p w14:paraId="6180DDF0" w14:textId="77777777" w:rsidR="001C1934" w:rsidRDefault="001C1934"/>
        </w:tc>
        <w:tc>
          <w:tcPr>
            <w:tcW w:w="838" w:type="dxa"/>
            <w:tcBorders>
              <w:top w:val="single" w:sz="5" w:space="0" w:color="000000"/>
              <w:left w:val="nil"/>
              <w:bottom w:val="nil"/>
              <w:right w:val="nil"/>
            </w:tcBorders>
          </w:tcPr>
          <w:p w14:paraId="27CF18D4" w14:textId="77777777" w:rsidR="001C1934" w:rsidRDefault="001C1934"/>
        </w:tc>
        <w:tc>
          <w:tcPr>
            <w:tcW w:w="780" w:type="dxa"/>
            <w:tcBorders>
              <w:top w:val="single" w:sz="4" w:space="0" w:color="auto"/>
              <w:left w:val="nil"/>
              <w:bottom w:val="nil"/>
            </w:tcBorders>
          </w:tcPr>
          <w:p w14:paraId="4EF85249" w14:textId="77777777" w:rsidR="001C1934" w:rsidRDefault="001C1934"/>
        </w:tc>
        <w:tc>
          <w:tcPr>
            <w:tcW w:w="0" w:type="auto"/>
            <w:gridSpan w:val="2"/>
            <w:tcBorders>
              <w:top w:val="single" w:sz="4" w:space="0" w:color="auto"/>
            </w:tcBorders>
          </w:tcPr>
          <w:p w14:paraId="2779891F" w14:textId="77777777" w:rsidR="001C1934" w:rsidRDefault="001C1934"/>
        </w:tc>
        <w:tc>
          <w:tcPr>
            <w:tcW w:w="0" w:type="auto"/>
            <w:vMerge/>
            <w:tcBorders>
              <w:top w:val="nil"/>
              <w:left w:val="nil"/>
              <w:bottom w:val="nil"/>
              <w:right w:val="nil"/>
            </w:tcBorders>
          </w:tcPr>
          <w:p w14:paraId="7C8E327D" w14:textId="77777777" w:rsidR="001C1934" w:rsidRDefault="001C1934"/>
        </w:tc>
        <w:tc>
          <w:tcPr>
            <w:tcW w:w="0" w:type="auto"/>
            <w:vMerge/>
            <w:tcBorders>
              <w:top w:val="nil"/>
              <w:left w:val="nil"/>
              <w:bottom w:val="nil"/>
              <w:right w:val="nil"/>
            </w:tcBorders>
          </w:tcPr>
          <w:p w14:paraId="7633E981" w14:textId="77777777" w:rsidR="001C1934" w:rsidRDefault="001C1934"/>
        </w:tc>
      </w:tr>
    </w:tbl>
    <w:p w14:paraId="3C8C2067" w14:textId="77777777" w:rsidR="00BC77D7" w:rsidRDefault="00BC77D7">
      <w:pPr>
        <w:spacing w:after="0"/>
        <w:ind w:left="-1440" w:right="606"/>
      </w:pPr>
    </w:p>
    <w:p w14:paraId="66C3F3F8" w14:textId="77777777" w:rsidR="00B3005C" w:rsidRDefault="00B3005C">
      <w:pPr>
        <w:spacing w:after="0"/>
        <w:ind w:left="-1440" w:right="606"/>
      </w:pPr>
    </w:p>
    <w:p w14:paraId="06736829" w14:textId="77777777" w:rsidR="00B3005C" w:rsidRDefault="00B3005C">
      <w:pPr>
        <w:spacing w:after="0"/>
        <w:ind w:left="-1440" w:right="606"/>
      </w:pPr>
    </w:p>
    <w:p w14:paraId="146F9210" w14:textId="77777777" w:rsidR="00C24402" w:rsidRDefault="00C24402">
      <w:pPr>
        <w:spacing w:after="0"/>
        <w:ind w:left="-1440" w:right="606"/>
      </w:pPr>
    </w:p>
    <w:p w14:paraId="174326E3" w14:textId="77777777" w:rsidR="00521EE5" w:rsidRPr="00521EE5" w:rsidRDefault="00521EE5" w:rsidP="00521EE5">
      <w:pPr>
        <w:pStyle w:val="Heading1"/>
        <w:rPr>
          <w:rFonts w:ascii="Tahoma" w:hAnsi="Tahoma" w:cs="Tahoma"/>
        </w:rPr>
      </w:pPr>
      <w:bookmarkStart w:id="4" w:name="_Toc196917983"/>
      <w:r w:rsidRPr="00521EE5">
        <w:rPr>
          <w:rFonts w:ascii="Tahoma" w:hAnsi="Tahoma" w:cs="Tahoma"/>
        </w:rPr>
        <w:lastRenderedPageBreak/>
        <w:t>SE 5 Patient and Family Rights</w:t>
      </w:r>
      <w:bookmarkEnd w:id="4"/>
    </w:p>
    <w:p w14:paraId="0637995A" w14:textId="77777777" w:rsidR="00521EE5" w:rsidRDefault="00521EE5">
      <w:pPr>
        <w:spacing w:after="0"/>
        <w:ind w:left="-1440" w:right="606"/>
      </w:pPr>
    </w:p>
    <w:tbl>
      <w:tblPr>
        <w:tblStyle w:val="TableGrid"/>
        <w:tblW w:w="14464" w:type="dxa"/>
        <w:tblInd w:w="-756" w:type="dxa"/>
        <w:tblCellMar>
          <w:top w:w="11" w:type="dxa"/>
          <w:left w:w="24" w:type="dxa"/>
          <w:right w:w="34" w:type="dxa"/>
        </w:tblCellMar>
        <w:tblLook w:val="04A0" w:firstRow="1" w:lastRow="0" w:firstColumn="1" w:lastColumn="0" w:noHBand="0" w:noVBand="1"/>
      </w:tblPr>
      <w:tblGrid>
        <w:gridCol w:w="834"/>
        <w:gridCol w:w="3770"/>
        <w:gridCol w:w="733"/>
        <w:gridCol w:w="733"/>
        <w:gridCol w:w="787"/>
        <w:gridCol w:w="680"/>
        <w:gridCol w:w="742"/>
        <w:gridCol w:w="750"/>
        <w:gridCol w:w="772"/>
        <w:gridCol w:w="781"/>
        <w:gridCol w:w="749"/>
        <w:gridCol w:w="588"/>
        <w:gridCol w:w="12"/>
        <w:gridCol w:w="435"/>
        <w:gridCol w:w="105"/>
        <w:gridCol w:w="45"/>
        <w:gridCol w:w="7"/>
        <w:gridCol w:w="23"/>
        <w:gridCol w:w="101"/>
        <w:gridCol w:w="559"/>
        <w:gridCol w:w="327"/>
        <w:gridCol w:w="39"/>
        <w:gridCol w:w="232"/>
        <w:gridCol w:w="21"/>
        <w:gridCol w:w="411"/>
        <w:gridCol w:w="32"/>
        <w:gridCol w:w="196"/>
      </w:tblGrid>
      <w:tr w:rsidR="00862BDB" w14:paraId="553CB27C" w14:textId="77777777" w:rsidTr="007806E1">
        <w:trPr>
          <w:gridAfter w:val="16"/>
          <w:wAfter w:w="3133" w:type="dxa"/>
          <w:trHeight w:val="169"/>
        </w:trPr>
        <w:tc>
          <w:tcPr>
            <w:tcW w:w="834" w:type="dxa"/>
            <w:tcBorders>
              <w:top w:val="single" w:sz="5" w:space="0" w:color="000000"/>
              <w:left w:val="single" w:sz="5" w:space="0" w:color="000000"/>
              <w:bottom w:val="single" w:sz="5" w:space="0" w:color="000000"/>
              <w:right w:val="single" w:sz="5" w:space="0" w:color="000000"/>
            </w:tcBorders>
            <w:shd w:val="clear" w:color="auto" w:fill="D9D9D9"/>
          </w:tcPr>
          <w:p w14:paraId="1E02BEBB" w14:textId="77777777" w:rsidR="00BC77D7" w:rsidRDefault="00B11EFF">
            <w:pPr>
              <w:ind w:left="8"/>
              <w:jc w:val="center"/>
            </w:pPr>
            <w:r>
              <w:rPr>
                <w:sz w:val="14"/>
              </w:rPr>
              <w:t>Criteria</w:t>
            </w:r>
          </w:p>
        </w:tc>
        <w:tc>
          <w:tcPr>
            <w:tcW w:w="3770" w:type="dxa"/>
            <w:tcBorders>
              <w:top w:val="single" w:sz="5" w:space="0" w:color="000000"/>
              <w:left w:val="single" w:sz="5" w:space="0" w:color="000000"/>
              <w:bottom w:val="single" w:sz="5" w:space="0" w:color="000000"/>
              <w:right w:val="single" w:sz="5" w:space="0" w:color="000000"/>
            </w:tcBorders>
            <w:shd w:val="clear" w:color="auto" w:fill="D9D9D9"/>
          </w:tcPr>
          <w:p w14:paraId="6A5BC5C7" w14:textId="77777777" w:rsidR="00BC77D7" w:rsidRDefault="00B11EFF">
            <w:pPr>
              <w:ind w:left="5"/>
              <w:jc w:val="center"/>
            </w:pPr>
            <w:r>
              <w:rPr>
                <w:sz w:val="14"/>
              </w:rPr>
              <w:t>Criteria Description</w:t>
            </w:r>
          </w:p>
        </w:tc>
        <w:tc>
          <w:tcPr>
            <w:tcW w:w="1466" w:type="dxa"/>
            <w:gridSpan w:val="2"/>
            <w:tcBorders>
              <w:top w:val="single" w:sz="5" w:space="0" w:color="000000"/>
              <w:left w:val="single" w:sz="5" w:space="0" w:color="000000"/>
              <w:bottom w:val="single" w:sz="5" w:space="0" w:color="000000"/>
              <w:right w:val="nil"/>
            </w:tcBorders>
            <w:shd w:val="clear" w:color="auto" w:fill="D9D9D9"/>
          </w:tcPr>
          <w:p w14:paraId="5DBF45D2" w14:textId="77777777" w:rsidR="00BC77D7" w:rsidRDefault="00BC77D7"/>
        </w:tc>
        <w:tc>
          <w:tcPr>
            <w:tcW w:w="787" w:type="dxa"/>
            <w:tcBorders>
              <w:top w:val="single" w:sz="5" w:space="0" w:color="000000"/>
              <w:left w:val="nil"/>
              <w:bottom w:val="single" w:sz="5" w:space="0" w:color="000000"/>
              <w:right w:val="nil"/>
            </w:tcBorders>
            <w:shd w:val="clear" w:color="auto" w:fill="D9D9D9"/>
          </w:tcPr>
          <w:p w14:paraId="0DE68406" w14:textId="77777777" w:rsidR="00BC77D7" w:rsidRDefault="00BC77D7"/>
        </w:tc>
        <w:tc>
          <w:tcPr>
            <w:tcW w:w="2172" w:type="dxa"/>
            <w:gridSpan w:val="3"/>
            <w:tcBorders>
              <w:top w:val="single" w:sz="5" w:space="0" w:color="000000"/>
              <w:left w:val="nil"/>
              <w:bottom w:val="single" w:sz="5" w:space="0" w:color="000000"/>
              <w:right w:val="nil"/>
            </w:tcBorders>
            <w:shd w:val="clear" w:color="auto" w:fill="D9D9D9"/>
          </w:tcPr>
          <w:p w14:paraId="5F63A1E2" w14:textId="77777777" w:rsidR="00BC77D7" w:rsidRDefault="00B11EFF">
            <w:pPr>
              <w:ind w:left="39"/>
              <w:jc w:val="center"/>
            </w:pPr>
            <w:r>
              <w:rPr>
                <w:sz w:val="14"/>
              </w:rPr>
              <w:t>Linked Criteria</w:t>
            </w:r>
          </w:p>
        </w:tc>
        <w:tc>
          <w:tcPr>
            <w:tcW w:w="772" w:type="dxa"/>
            <w:tcBorders>
              <w:top w:val="single" w:sz="5" w:space="0" w:color="000000"/>
              <w:left w:val="nil"/>
              <w:bottom w:val="single" w:sz="5" w:space="0" w:color="000000"/>
              <w:right w:val="nil"/>
            </w:tcBorders>
            <w:shd w:val="clear" w:color="auto" w:fill="D9D9D9"/>
          </w:tcPr>
          <w:p w14:paraId="0C4654CA" w14:textId="77777777" w:rsidR="00BC77D7" w:rsidRDefault="00BC77D7"/>
        </w:tc>
        <w:tc>
          <w:tcPr>
            <w:tcW w:w="781" w:type="dxa"/>
            <w:tcBorders>
              <w:top w:val="single" w:sz="5" w:space="0" w:color="000000"/>
              <w:left w:val="nil"/>
              <w:bottom w:val="single" w:sz="5" w:space="0" w:color="000000"/>
              <w:right w:val="nil"/>
            </w:tcBorders>
            <w:shd w:val="clear" w:color="auto" w:fill="D9D9D9"/>
          </w:tcPr>
          <w:p w14:paraId="012F7C43" w14:textId="77777777" w:rsidR="00BC77D7" w:rsidRDefault="00BC77D7"/>
        </w:tc>
        <w:tc>
          <w:tcPr>
            <w:tcW w:w="749" w:type="dxa"/>
            <w:tcBorders>
              <w:top w:val="single" w:sz="5" w:space="0" w:color="000000"/>
              <w:left w:val="nil"/>
              <w:bottom w:val="single" w:sz="5" w:space="0" w:color="000000"/>
              <w:right w:val="nil"/>
            </w:tcBorders>
            <w:shd w:val="clear" w:color="auto" w:fill="D9D9D9"/>
          </w:tcPr>
          <w:p w14:paraId="15BED6A2" w14:textId="77777777" w:rsidR="00BC77D7" w:rsidRDefault="00BC77D7"/>
        </w:tc>
      </w:tr>
      <w:tr w:rsidR="00862BDB" w14:paraId="242374A7" w14:textId="77777777" w:rsidTr="007806E1">
        <w:trPr>
          <w:gridAfter w:val="16"/>
          <w:wAfter w:w="3133" w:type="dxa"/>
          <w:trHeight w:val="341"/>
        </w:trPr>
        <w:tc>
          <w:tcPr>
            <w:tcW w:w="834" w:type="dxa"/>
            <w:tcBorders>
              <w:top w:val="single" w:sz="5" w:space="0" w:color="000000"/>
              <w:left w:val="single" w:sz="5" w:space="0" w:color="000000"/>
              <w:bottom w:val="single" w:sz="5" w:space="0" w:color="000000"/>
              <w:right w:val="single" w:sz="5" w:space="0" w:color="000000"/>
            </w:tcBorders>
          </w:tcPr>
          <w:p w14:paraId="149815C8" w14:textId="77777777" w:rsidR="00BC77D7" w:rsidRDefault="00B11EFF">
            <w:r>
              <w:rPr>
                <w:sz w:val="14"/>
              </w:rPr>
              <w:t>5.1.1.1</w:t>
            </w:r>
          </w:p>
        </w:tc>
        <w:tc>
          <w:tcPr>
            <w:tcW w:w="3770" w:type="dxa"/>
            <w:tcBorders>
              <w:top w:val="single" w:sz="5" w:space="0" w:color="000000"/>
              <w:left w:val="single" w:sz="5" w:space="0" w:color="000000"/>
              <w:bottom w:val="single" w:sz="5" w:space="0" w:color="000000"/>
              <w:right w:val="single" w:sz="5" w:space="0" w:color="000000"/>
            </w:tcBorders>
          </w:tcPr>
          <w:p w14:paraId="29884378" w14:textId="77777777" w:rsidR="00BC77D7" w:rsidRDefault="00B11EFF">
            <w:pPr>
              <w:ind w:left="2"/>
            </w:pPr>
            <w:r>
              <w:rPr>
                <w:sz w:val="14"/>
              </w:rPr>
              <w:t>The leaders of the organisation work collaboratively to protect and advance patient and family rights through an established framework.</w:t>
            </w:r>
          </w:p>
        </w:tc>
        <w:tc>
          <w:tcPr>
            <w:tcW w:w="733" w:type="dxa"/>
            <w:tcBorders>
              <w:top w:val="single" w:sz="5" w:space="0" w:color="000000"/>
              <w:left w:val="single" w:sz="5" w:space="0" w:color="000000"/>
              <w:bottom w:val="single" w:sz="5" w:space="0" w:color="000000"/>
              <w:right w:val="single" w:sz="5" w:space="0" w:color="000000"/>
            </w:tcBorders>
            <w:vAlign w:val="bottom"/>
          </w:tcPr>
          <w:p w14:paraId="6B9113B4" w14:textId="77777777" w:rsidR="00BC77D7" w:rsidRDefault="00B11EFF">
            <w:pPr>
              <w:ind w:left="2"/>
            </w:pPr>
            <w:r>
              <w:rPr>
                <w:sz w:val="14"/>
              </w:rPr>
              <w:t>1.2.5.1</w:t>
            </w:r>
          </w:p>
        </w:tc>
        <w:tc>
          <w:tcPr>
            <w:tcW w:w="733" w:type="dxa"/>
            <w:tcBorders>
              <w:top w:val="single" w:sz="5" w:space="0" w:color="000000"/>
              <w:left w:val="single" w:sz="5" w:space="0" w:color="000000"/>
              <w:bottom w:val="single" w:sz="5" w:space="0" w:color="000000"/>
              <w:right w:val="single" w:sz="5" w:space="0" w:color="000000"/>
            </w:tcBorders>
            <w:vAlign w:val="bottom"/>
          </w:tcPr>
          <w:p w14:paraId="37ADDAAD" w14:textId="77777777" w:rsidR="00BC77D7" w:rsidRDefault="00B11EFF">
            <w:pPr>
              <w:ind w:left="2"/>
            </w:pPr>
            <w:r>
              <w:rPr>
                <w:sz w:val="14"/>
              </w:rPr>
              <w:t>7.1.1.1</w:t>
            </w:r>
          </w:p>
        </w:tc>
        <w:tc>
          <w:tcPr>
            <w:tcW w:w="787" w:type="dxa"/>
            <w:tcBorders>
              <w:top w:val="single" w:sz="5" w:space="0" w:color="000000"/>
              <w:left w:val="single" w:sz="5" w:space="0" w:color="000000"/>
              <w:bottom w:val="single" w:sz="5" w:space="0" w:color="000000"/>
              <w:right w:val="nil"/>
            </w:tcBorders>
          </w:tcPr>
          <w:p w14:paraId="23AAE31C" w14:textId="77777777" w:rsidR="00BC77D7" w:rsidRDefault="00BC77D7"/>
        </w:tc>
        <w:tc>
          <w:tcPr>
            <w:tcW w:w="2172" w:type="dxa"/>
            <w:gridSpan w:val="3"/>
            <w:tcBorders>
              <w:top w:val="single" w:sz="5" w:space="0" w:color="000000"/>
              <w:left w:val="nil"/>
              <w:bottom w:val="single" w:sz="5" w:space="0" w:color="000000"/>
              <w:right w:val="nil"/>
            </w:tcBorders>
          </w:tcPr>
          <w:p w14:paraId="6DD76EDA" w14:textId="77777777" w:rsidR="00BC77D7" w:rsidRDefault="00BC77D7"/>
        </w:tc>
        <w:tc>
          <w:tcPr>
            <w:tcW w:w="772" w:type="dxa"/>
            <w:tcBorders>
              <w:top w:val="single" w:sz="5" w:space="0" w:color="000000"/>
              <w:left w:val="nil"/>
              <w:bottom w:val="single" w:sz="5" w:space="0" w:color="000000"/>
              <w:right w:val="nil"/>
            </w:tcBorders>
          </w:tcPr>
          <w:p w14:paraId="7CC49E8C" w14:textId="77777777" w:rsidR="00BC77D7" w:rsidRDefault="00BC77D7"/>
        </w:tc>
        <w:tc>
          <w:tcPr>
            <w:tcW w:w="781" w:type="dxa"/>
            <w:tcBorders>
              <w:top w:val="single" w:sz="5" w:space="0" w:color="000000"/>
              <w:left w:val="nil"/>
              <w:bottom w:val="single" w:sz="5" w:space="0" w:color="000000"/>
              <w:right w:val="nil"/>
            </w:tcBorders>
          </w:tcPr>
          <w:p w14:paraId="1E035CB8" w14:textId="77777777" w:rsidR="00BC77D7" w:rsidRDefault="00BC77D7"/>
        </w:tc>
        <w:tc>
          <w:tcPr>
            <w:tcW w:w="749" w:type="dxa"/>
            <w:tcBorders>
              <w:top w:val="single" w:sz="5" w:space="0" w:color="000000"/>
              <w:left w:val="nil"/>
              <w:bottom w:val="single" w:sz="5" w:space="0" w:color="000000"/>
              <w:right w:val="nil"/>
            </w:tcBorders>
          </w:tcPr>
          <w:p w14:paraId="0208BC10" w14:textId="77777777" w:rsidR="00BC77D7" w:rsidRDefault="00BC77D7"/>
        </w:tc>
      </w:tr>
      <w:tr w:rsidR="00890012" w14:paraId="54B7B6DE" w14:textId="77777777" w:rsidTr="007806E1">
        <w:trPr>
          <w:gridAfter w:val="16"/>
          <w:wAfter w:w="3133" w:type="dxa"/>
          <w:trHeight w:val="341"/>
        </w:trPr>
        <w:tc>
          <w:tcPr>
            <w:tcW w:w="834" w:type="dxa"/>
            <w:vMerge w:val="restart"/>
            <w:tcBorders>
              <w:top w:val="single" w:sz="5" w:space="0" w:color="000000"/>
              <w:left w:val="single" w:sz="5" w:space="0" w:color="000000"/>
              <w:bottom w:val="single" w:sz="5" w:space="0" w:color="000000"/>
              <w:right w:val="single" w:sz="5" w:space="0" w:color="000000"/>
            </w:tcBorders>
            <w:vAlign w:val="center"/>
          </w:tcPr>
          <w:p w14:paraId="7F3EDF0B" w14:textId="77777777" w:rsidR="00BC77D7" w:rsidRDefault="00B11EFF">
            <w:r>
              <w:rPr>
                <w:sz w:val="14"/>
              </w:rPr>
              <w:t>5.1.1.3</w:t>
            </w:r>
          </w:p>
        </w:tc>
        <w:tc>
          <w:tcPr>
            <w:tcW w:w="3770" w:type="dxa"/>
            <w:vMerge w:val="restart"/>
            <w:tcBorders>
              <w:top w:val="single" w:sz="5" w:space="0" w:color="000000"/>
              <w:left w:val="single" w:sz="5" w:space="0" w:color="000000"/>
              <w:bottom w:val="single" w:sz="5" w:space="0" w:color="000000"/>
              <w:right w:val="single" w:sz="5" w:space="0" w:color="000000"/>
            </w:tcBorders>
            <w:vAlign w:val="center"/>
          </w:tcPr>
          <w:p w14:paraId="29FF9891" w14:textId="77777777" w:rsidR="00BC77D7" w:rsidRDefault="00B11EFF">
            <w:pPr>
              <w:ind w:left="2"/>
            </w:pPr>
            <w:r>
              <w:rPr>
                <w:sz w:val="14"/>
              </w:rPr>
              <w:t>Policies and procedures that guide and support patient and family rights in the organisation are implemented.</w:t>
            </w:r>
          </w:p>
        </w:tc>
        <w:tc>
          <w:tcPr>
            <w:tcW w:w="733" w:type="dxa"/>
            <w:tcBorders>
              <w:top w:val="single" w:sz="5" w:space="0" w:color="000000"/>
              <w:left w:val="single" w:sz="5" w:space="0" w:color="000000"/>
              <w:bottom w:val="single" w:sz="5" w:space="0" w:color="000000"/>
              <w:right w:val="single" w:sz="5" w:space="0" w:color="000000"/>
            </w:tcBorders>
            <w:vAlign w:val="bottom"/>
          </w:tcPr>
          <w:p w14:paraId="4D8CB7FC" w14:textId="77777777" w:rsidR="00BC77D7" w:rsidRDefault="00B11EFF">
            <w:pPr>
              <w:ind w:left="2"/>
            </w:pPr>
            <w:r>
              <w:rPr>
                <w:sz w:val="14"/>
              </w:rPr>
              <w:t>1.2.6.1</w:t>
            </w:r>
          </w:p>
        </w:tc>
        <w:tc>
          <w:tcPr>
            <w:tcW w:w="733" w:type="dxa"/>
            <w:tcBorders>
              <w:top w:val="single" w:sz="5" w:space="0" w:color="000000"/>
              <w:left w:val="single" w:sz="5" w:space="0" w:color="000000"/>
              <w:bottom w:val="single" w:sz="5" w:space="0" w:color="000000"/>
              <w:right w:val="single" w:sz="5" w:space="0" w:color="000000"/>
            </w:tcBorders>
            <w:vAlign w:val="bottom"/>
          </w:tcPr>
          <w:p w14:paraId="2A7B1910" w14:textId="77777777" w:rsidR="00BC77D7" w:rsidRDefault="00B11EFF">
            <w:pPr>
              <w:ind w:left="2"/>
            </w:pPr>
            <w:r>
              <w:rPr>
                <w:sz w:val="14"/>
              </w:rPr>
              <w:t>10.11.1.1</w:t>
            </w:r>
          </w:p>
        </w:tc>
        <w:tc>
          <w:tcPr>
            <w:tcW w:w="787" w:type="dxa"/>
            <w:tcBorders>
              <w:top w:val="single" w:sz="5" w:space="0" w:color="000000"/>
              <w:left w:val="single" w:sz="5" w:space="0" w:color="000000"/>
              <w:bottom w:val="single" w:sz="5" w:space="0" w:color="000000"/>
              <w:right w:val="single" w:sz="5" w:space="0" w:color="000000"/>
            </w:tcBorders>
            <w:vAlign w:val="bottom"/>
          </w:tcPr>
          <w:p w14:paraId="4F7D3E79" w14:textId="77777777" w:rsidR="00BC77D7" w:rsidRDefault="00B11EFF">
            <w:pPr>
              <w:ind w:left="2"/>
            </w:pPr>
            <w:r>
              <w:rPr>
                <w:sz w:val="14"/>
              </w:rPr>
              <w:t>11.11.1.1</w:t>
            </w:r>
          </w:p>
        </w:tc>
        <w:tc>
          <w:tcPr>
            <w:tcW w:w="680" w:type="dxa"/>
            <w:tcBorders>
              <w:top w:val="single" w:sz="5" w:space="0" w:color="000000"/>
              <w:left w:val="single" w:sz="5" w:space="0" w:color="000000"/>
              <w:bottom w:val="single" w:sz="5" w:space="0" w:color="000000"/>
              <w:right w:val="single" w:sz="5" w:space="0" w:color="000000"/>
            </w:tcBorders>
            <w:vAlign w:val="bottom"/>
          </w:tcPr>
          <w:p w14:paraId="12D282A0" w14:textId="77777777" w:rsidR="00BC77D7" w:rsidRDefault="00B11EFF">
            <w:pPr>
              <w:ind w:left="2"/>
            </w:pPr>
            <w:r>
              <w:rPr>
                <w:sz w:val="14"/>
              </w:rPr>
              <w:t>12.11.1.1</w:t>
            </w:r>
          </w:p>
        </w:tc>
        <w:tc>
          <w:tcPr>
            <w:tcW w:w="742" w:type="dxa"/>
            <w:tcBorders>
              <w:top w:val="single" w:sz="5" w:space="0" w:color="000000"/>
              <w:left w:val="single" w:sz="5" w:space="0" w:color="000000"/>
              <w:bottom w:val="single" w:sz="5" w:space="0" w:color="000000"/>
              <w:right w:val="single" w:sz="5" w:space="0" w:color="000000"/>
            </w:tcBorders>
            <w:vAlign w:val="bottom"/>
          </w:tcPr>
          <w:p w14:paraId="30E9DF5C" w14:textId="77777777" w:rsidR="00BC77D7" w:rsidRDefault="00B11EFF">
            <w:pPr>
              <w:ind w:left="2"/>
            </w:pPr>
            <w:r>
              <w:rPr>
                <w:sz w:val="14"/>
              </w:rPr>
              <w:t>13.11.1.1</w:t>
            </w:r>
          </w:p>
        </w:tc>
        <w:tc>
          <w:tcPr>
            <w:tcW w:w="750" w:type="dxa"/>
            <w:tcBorders>
              <w:top w:val="single" w:sz="5" w:space="0" w:color="000000"/>
              <w:left w:val="single" w:sz="5" w:space="0" w:color="000000"/>
              <w:bottom w:val="single" w:sz="5" w:space="0" w:color="000000"/>
              <w:right w:val="single" w:sz="5" w:space="0" w:color="000000"/>
            </w:tcBorders>
            <w:vAlign w:val="bottom"/>
          </w:tcPr>
          <w:p w14:paraId="172A9ED9" w14:textId="77777777" w:rsidR="00BC77D7" w:rsidRDefault="00B11EFF">
            <w:pPr>
              <w:ind w:left="2"/>
            </w:pPr>
            <w:r>
              <w:rPr>
                <w:sz w:val="14"/>
              </w:rPr>
              <w:t>14.11.1.1</w:t>
            </w:r>
          </w:p>
        </w:tc>
        <w:tc>
          <w:tcPr>
            <w:tcW w:w="772" w:type="dxa"/>
            <w:tcBorders>
              <w:top w:val="single" w:sz="5" w:space="0" w:color="000000"/>
              <w:left w:val="single" w:sz="5" w:space="0" w:color="000000"/>
              <w:bottom w:val="single" w:sz="5" w:space="0" w:color="000000"/>
              <w:right w:val="single" w:sz="5" w:space="0" w:color="000000"/>
            </w:tcBorders>
            <w:vAlign w:val="bottom"/>
          </w:tcPr>
          <w:p w14:paraId="591C96D0" w14:textId="77777777" w:rsidR="00BC77D7" w:rsidRDefault="00B11EFF">
            <w:pPr>
              <w:ind w:left="3"/>
            </w:pPr>
            <w:r>
              <w:rPr>
                <w:sz w:val="14"/>
              </w:rPr>
              <w:t>15.12.1.1</w:t>
            </w:r>
          </w:p>
        </w:tc>
        <w:tc>
          <w:tcPr>
            <w:tcW w:w="781" w:type="dxa"/>
            <w:tcBorders>
              <w:top w:val="single" w:sz="5" w:space="0" w:color="000000"/>
              <w:left w:val="single" w:sz="5" w:space="0" w:color="000000"/>
              <w:bottom w:val="single" w:sz="5" w:space="0" w:color="000000"/>
              <w:right w:val="single" w:sz="5" w:space="0" w:color="000000"/>
            </w:tcBorders>
            <w:vAlign w:val="bottom"/>
          </w:tcPr>
          <w:p w14:paraId="38D29B4E" w14:textId="77777777" w:rsidR="00BC77D7" w:rsidRDefault="00B11EFF">
            <w:pPr>
              <w:ind w:left="3"/>
            </w:pPr>
            <w:r>
              <w:rPr>
                <w:sz w:val="14"/>
              </w:rPr>
              <w:t>16.11.1.1</w:t>
            </w:r>
          </w:p>
        </w:tc>
        <w:tc>
          <w:tcPr>
            <w:tcW w:w="749" w:type="dxa"/>
            <w:tcBorders>
              <w:top w:val="single" w:sz="5" w:space="0" w:color="000000"/>
              <w:left w:val="single" w:sz="5" w:space="0" w:color="000000"/>
              <w:bottom w:val="single" w:sz="5" w:space="0" w:color="000000"/>
              <w:right w:val="single" w:sz="5" w:space="0" w:color="000000"/>
            </w:tcBorders>
            <w:vAlign w:val="bottom"/>
          </w:tcPr>
          <w:p w14:paraId="029CCED7" w14:textId="77777777" w:rsidR="00BC77D7" w:rsidRDefault="00B11EFF">
            <w:pPr>
              <w:ind w:left="4"/>
            </w:pPr>
            <w:r>
              <w:rPr>
                <w:sz w:val="14"/>
              </w:rPr>
              <w:t>17.7.1.1</w:t>
            </w:r>
          </w:p>
        </w:tc>
      </w:tr>
      <w:tr w:rsidR="00890012" w14:paraId="7A2B46D7" w14:textId="77777777" w:rsidTr="007806E1">
        <w:trPr>
          <w:gridAfter w:val="16"/>
          <w:wAfter w:w="3133" w:type="dxa"/>
          <w:trHeight w:val="170"/>
        </w:trPr>
        <w:tc>
          <w:tcPr>
            <w:tcW w:w="0" w:type="auto"/>
            <w:vMerge/>
            <w:tcBorders>
              <w:top w:val="nil"/>
              <w:left w:val="single" w:sz="5" w:space="0" w:color="000000"/>
              <w:bottom w:val="nil"/>
              <w:right w:val="single" w:sz="5" w:space="0" w:color="000000"/>
            </w:tcBorders>
          </w:tcPr>
          <w:p w14:paraId="26EF354C" w14:textId="77777777" w:rsidR="00BC77D7" w:rsidRDefault="00BC77D7"/>
        </w:tc>
        <w:tc>
          <w:tcPr>
            <w:tcW w:w="0" w:type="auto"/>
            <w:vMerge/>
            <w:tcBorders>
              <w:top w:val="nil"/>
              <w:left w:val="single" w:sz="5" w:space="0" w:color="000000"/>
              <w:bottom w:val="nil"/>
              <w:right w:val="single" w:sz="5" w:space="0" w:color="000000"/>
            </w:tcBorders>
          </w:tcPr>
          <w:p w14:paraId="41DC7C80" w14:textId="77777777" w:rsidR="00BC77D7" w:rsidRDefault="00BC77D7"/>
        </w:tc>
        <w:tc>
          <w:tcPr>
            <w:tcW w:w="733" w:type="dxa"/>
            <w:tcBorders>
              <w:top w:val="single" w:sz="5" w:space="0" w:color="000000"/>
              <w:left w:val="single" w:sz="5" w:space="0" w:color="000000"/>
              <w:bottom w:val="single" w:sz="5" w:space="0" w:color="000000"/>
              <w:right w:val="single" w:sz="5" w:space="0" w:color="000000"/>
            </w:tcBorders>
          </w:tcPr>
          <w:p w14:paraId="42A116D0" w14:textId="77777777" w:rsidR="00BC77D7" w:rsidRDefault="00B11EFF">
            <w:pPr>
              <w:ind w:left="2"/>
            </w:pPr>
            <w:r>
              <w:rPr>
                <w:sz w:val="14"/>
              </w:rPr>
              <w:t>18.6.1.1</w:t>
            </w:r>
          </w:p>
        </w:tc>
        <w:tc>
          <w:tcPr>
            <w:tcW w:w="733" w:type="dxa"/>
            <w:tcBorders>
              <w:top w:val="single" w:sz="5" w:space="0" w:color="000000"/>
              <w:left w:val="single" w:sz="5" w:space="0" w:color="000000"/>
              <w:bottom w:val="single" w:sz="5" w:space="0" w:color="000000"/>
              <w:right w:val="single" w:sz="5" w:space="0" w:color="000000"/>
            </w:tcBorders>
          </w:tcPr>
          <w:p w14:paraId="38F4FB03" w14:textId="77777777" w:rsidR="00BC77D7" w:rsidRDefault="00B11EFF">
            <w:pPr>
              <w:ind w:left="2"/>
            </w:pPr>
            <w:r>
              <w:rPr>
                <w:sz w:val="14"/>
              </w:rPr>
              <w:t>19.4.1.1</w:t>
            </w:r>
          </w:p>
        </w:tc>
        <w:tc>
          <w:tcPr>
            <w:tcW w:w="787" w:type="dxa"/>
            <w:tcBorders>
              <w:top w:val="single" w:sz="5" w:space="0" w:color="000000"/>
              <w:left w:val="single" w:sz="5" w:space="0" w:color="000000"/>
              <w:bottom w:val="single" w:sz="5" w:space="0" w:color="000000"/>
              <w:right w:val="single" w:sz="5" w:space="0" w:color="000000"/>
            </w:tcBorders>
          </w:tcPr>
          <w:p w14:paraId="294E6693" w14:textId="77777777" w:rsidR="00BC77D7" w:rsidRPr="00D77230" w:rsidRDefault="00B11EFF">
            <w:pPr>
              <w:ind w:left="2"/>
            </w:pPr>
            <w:r w:rsidRPr="00D77230">
              <w:rPr>
                <w:sz w:val="14"/>
              </w:rPr>
              <w:t>20.4.1.1</w:t>
            </w:r>
          </w:p>
        </w:tc>
        <w:tc>
          <w:tcPr>
            <w:tcW w:w="680" w:type="dxa"/>
            <w:tcBorders>
              <w:top w:val="single" w:sz="5" w:space="0" w:color="000000"/>
              <w:left w:val="single" w:sz="5" w:space="0" w:color="000000"/>
              <w:bottom w:val="single" w:sz="5" w:space="0" w:color="000000"/>
              <w:right w:val="single" w:sz="5" w:space="0" w:color="000000"/>
            </w:tcBorders>
          </w:tcPr>
          <w:p w14:paraId="3FC1EFFE" w14:textId="77777777" w:rsidR="00BC77D7" w:rsidRPr="00D77230" w:rsidRDefault="00B11EFF">
            <w:pPr>
              <w:ind w:left="2"/>
            </w:pPr>
            <w:r w:rsidRPr="00D77230">
              <w:rPr>
                <w:sz w:val="14"/>
              </w:rPr>
              <w:t>21.7.1.1</w:t>
            </w:r>
          </w:p>
        </w:tc>
        <w:tc>
          <w:tcPr>
            <w:tcW w:w="742" w:type="dxa"/>
            <w:tcBorders>
              <w:top w:val="single" w:sz="5" w:space="0" w:color="000000"/>
              <w:left w:val="single" w:sz="5" w:space="0" w:color="000000"/>
              <w:bottom w:val="single" w:sz="5" w:space="0" w:color="000000"/>
              <w:right w:val="single" w:sz="5" w:space="0" w:color="000000"/>
            </w:tcBorders>
          </w:tcPr>
          <w:p w14:paraId="0E20ADE8" w14:textId="77777777" w:rsidR="00BC77D7" w:rsidRDefault="00B11EFF">
            <w:pPr>
              <w:ind w:left="2"/>
            </w:pPr>
            <w:r>
              <w:rPr>
                <w:sz w:val="14"/>
              </w:rPr>
              <w:t>22.13.1.1</w:t>
            </w:r>
          </w:p>
        </w:tc>
        <w:tc>
          <w:tcPr>
            <w:tcW w:w="750" w:type="dxa"/>
            <w:tcBorders>
              <w:top w:val="single" w:sz="5" w:space="0" w:color="000000"/>
              <w:left w:val="single" w:sz="5" w:space="0" w:color="000000"/>
              <w:bottom w:val="single" w:sz="4" w:space="0" w:color="auto"/>
              <w:right w:val="single" w:sz="5" w:space="0" w:color="000000"/>
            </w:tcBorders>
          </w:tcPr>
          <w:p w14:paraId="16BC4D77" w14:textId="77777777" w:rsidR="00BC77D7" w:rsidRDefault="00B11EFF">
            <w:pPr>
              <w:ind w:left="1"/>
            </w:pPr>
            <w:r>
              <w:rPr>
                <w:sz w:val="14"/>
              </w:rPr>
              <w:t>23.11.1.1</w:t>
            </w:r>
          </w:p>
        </w:tc>
        <w:tc>
          <w:tcPr>
            <w:tcW w:w="772" w:type="dxa"/>
            <w:tcBorders>
              <w:top w:val="single" w:sz="5" w:space="0" w:color="000000"/>
              <w:left w:val="single" w:sz="5" w:space="0" w:color="000000"/>
              <w:bottom w:val="single" w:sz="4" w:space="0" w:color="auto"/>
              <w:right w:val="single" w:sz="5" w:space="0" w:color="000000"/>
            </w:tcBorders>
          </w:tcPr>
          <w:p w14:paraId="50F479D7" w14:textId="77777777" w:rsidR="00BC77D7" w:rsidRDefault="00B11EFF">
            <w:pPr>
              <w:ind w:left="2"/>
            </w:pPr>
            <w:r>
              <w:rPr>
                <w:sz w:val="14"/>
              </w:rPr>
              <w:t>24.13.1.1</w:t>
            </w:r>
          </w:p>
        </w:tc>
        <w:tc>
          <w:tcPr>
            <w:tcW w:w="781" w:type="dxa"/>
            <w:tcBorders>
              <w:top w:val="single" w:sz="5" w:space="0" w:color="000000"/>
              <w:left w:val="single" w:sz="5" w:space="0" w:color="000000"/>
              <w:bottom w:val="single" w:sz="4" w:space="0" w:color="auto"/>
              <w:right w:val="single" w:sz="5" w:space="0" w:color="000000"/>
            </w:tcBorders>
          </w:tcPr>
          <w:p w14:paraId="4DF2FC01" w14:textId="77777777" w:rsidR="00BC77D7" w:rsidRDefault="00B11EFF">
            <w:pPr>
              <w:ind w:left="2"/>
            </w:pPr>
            <w:r>
              <w:rPr>
                <w:sz w:val="14"/>
              </w:rPr>
              <w:t>26.7.1.1-2</w:t>
            </w:r>
          </w:p>
        </w:tc>
        <w:tc>
          <w:tcPr>
            <w:tcW w:w="749" w:type="dxa"/>
            <w:tcBorders>
              <w:top w:val="single" w:sz="5" w:space="0" w:color="000000"/>
              <w:left w:val="single" w:sz="5" w:space="0" w:color="000000"/>
              <w:bottom w:val="single" w:sz="4" w:space="0" w:color="auto"/>
              <w:right w:val="single" w:sz="5" w:space="0" w:color="000000"/>
            </w:tcBorders>
          </w:tcPr>
          <w:p w14:paraId="7DBA9677" w14:textId="77777777" w:rsidR="00BC77D7" w:rsidRDefault="00B11EFF">
            <w:pPr>
              <w:ind w:left="3"/>
            </w:pPr>
            <w:r>
              <w:rPr>
                <w:sz w:val="14"/>
              </w:rPr>
              <w:t>27.5.1.1</w:t>
            </w:r>
          </w:p>
        </w:tc>
      </w:tr>
      <w:tr w:rsidR="00890012" w14:paraId="36A1F674" w14:textId="77777777" w:rsidTr="007806E1">
        <w:trPr>
          <w:gridAfter w:val="16"/>
          <w:wAfter w:w="3133" w:type="dxa"/>
          <w:trHeight w:val="170"/>
        </w:trPr>
        <w:tc>
          <w:tcPr>
            <w:tcW w:w="0" w:type="auto"/>
            <w:vMerge/>
            <w:tcBorders>
              <w:top w:val="nil"/>
              <w:left w:val="single" w:sz="5" w:space="0" w:color="000000"/>
              <w:bottom w:val="single" w:sz="5" w:space="0" w:color="000000"/>
              <w:right w:val="single" w:sz="5" w:space="0" w:color="000000"/>
            </w:tcBorders>
          </w:tcPr>
          <w:p w14:paraId="6949B0CC" w14:textId="77777777" w:rsidR="00D77230" w:rsidRDefault="00D77230" w:rsidP="00D77230"/>
        </w:tc>
        <w:tc>
          <w:tcPr>
            <w:tcW w:w="0" w:type="auto"/>
            <w:vMerge/>
            <w:tcBorders>
              <w:top w:val="nil"/>
              <w:left w:val="single" w:sz="5" w:space="0" w:color="000000"/>
              <w:bottom w:val="single" w:sz="5" w:space="0" w:color="000000"/>
              <w:right w:val="single" w:sz="5" w:space="0" w:color="000000"/>
            </w:tcBorders>
          </w:tcPr>
          <w:p w14:paraId="4B106457" w14:textId="77777777" w:rsidR="00D77230" w:rsidRDefault="00D77230" w:rsidP="00D77230"/>
        </w:tc>
        <w:tc>
          <w:tcPr>
            <w:tcW w:w="733" w:type="dxa"/>
            <w:tcBorders>
              <w:top w:val="single" w:sz="5" w:space="0" w:color="000000"/>
              <w:left w:val="single" w:sz="5" w:space="0" w:color="000000"/>
              <w:bottom w:val="single" w:sz="5" w:space="0" w:color="000000"/>
              <w:right w:val="single" w:sz="5" w:space="0" w:color="000000"/>
            </w:tcBorders>
          </w:tcPr>
          <w:p w14:paraId="4EE63C77" w14:textId="77777777" w:rsidR="00D77230" w:rsidRDefault="00D77230" w:rsidP="00D77230">
            <w:pPr>
              <w:ind w:left="2"/>
            </w:pPr>
            <w:r>
              <w:rPr>
                <w:sz w:val="14"/>
              </w:rPr>
              <w:t>32.7.1.1</w:t>
            </w:r>
          </w:p>
        </w:tc>
        <w:tc>
          <w:tcPr>
            <w:tcW w:w="733" w:type="dxa"/>
            <w:tcBorders>
              <w:top w:val="single" w:sz="5" w:space="0" w:color="000000"/>
              <w:left w:val="single" w:sz="5" w:space="0" w:color="000000"/>
              <w:bottom w:val="single" w:sz="5" w:space="0" w:color="000000"/>
              <w:right w:val="single" w:sz="5" w:space="0" w:color="000000"/>
            </w:tcBorders>
          </w:tcPr>
          <w:p w14:paraId="71AA796B" w14:textId="77777777" w:rsidR="00D77230" w:rsidRDefault="00D77230" w:rsidP="00D77230">
            <w:pPr>
              <w:ind w:left="2"/>
            </w:pPr>
            <w:r>
              <w:rPr>
                <w:sz w:val="14"/>
              </w:rPr>
              <w:t>38.5.1.1</w:t>
            </w:r>
          </w:p>
        </w:tc>
        <w:tc>
          <w:tcPr>
            <w:tcW w:w="787" w:type="dxa"/>
            <w:tcBorders>
              <w:top w:val="single" w:sz="5" w:space="0" w:color="000000"/>
              <w:left w:val="single" w:sz="5" w:space="0" w:color="000000"/>
              <w:bottom w:val="single" w:sz="5" w:space="0" w:color="000000"/>
              <w:right w:val="single" w:sz="5" w:space="0" w:color="000000"/>
            </w:tcBorders>
          </w:tcPr>
          <w:p w14:paraId="3400F60F" w14:textId="77777777" w:rsidR="00D77230" w:rsidRPr="00D77230" w:rsidRDefault="00D77230" w:rsidP="00D77230">
            <w:pPr>
              <w:rPr>
                <w:sz w:val="14"/>
              </w:rPr>
            </w:pPr>
            <w:r w:rsidRPr="00D77230">
              <w:rPr>
                <w:sz w:val="14"/>
              </w:rPr>
              <w:t>39.9.1.1</w:t>
            </w:r>
          </w:p>
        </w:tc>
        <w:tc>
          <w:tcPr>
            <w:tcW w:w="680" w:type="dxa"/>
            <w:tcBorders>
              <w:top w:val="single" w:sz="5" w:space="0" w:color="000000"/>
              <w:left w:val="single" w:sz="5" w:space="0" w:color="000000"/>
              <w:bottom w:val="single" w:sz="5" w:space="0" w:color="000000"/>
              <w:right w:val="single" w:sz="5" w:space="0" w:color="000000"/>
            </w:tcBorders>
          </w:tcPr>
          <w:p w14:paraId="23EC5E6A" w14:textId="77777777" w:rsidR="00862BDB" w:rsidRDefault="00862BDB" w:rsidP="004C02B8">
            <w:pPr>
              <w:rPr>
                <w:sz w:val="14"/>
              </w:rPr>
            </w:pPr>
            <w:r>
              <w:rPr>
                <w:sz w:val="14"/>
              </w:rPr>
              <w:t>41.3.1.9</w:t>
            </w:r>
          </w:p>
          <w:p w14:paraId="3DEECE7E" w14:textId="77777777" w:rsidR="00862BDB" w:rsidRDefault="00862BDB" w:rsidP="004C02B8">
            <w:pPr>
              <w:rPr>
                <w:sz w:val="14"/>
              </w:rPr>
            </w:pPr>
            <w:r>
              <w:rPr>
                <w:sz w:val="14"/>
              </w:rPr>
              <w:t>41.3.1.10</w:t>
            </w:r>
          </w:p>
          <w:p w14:paraId="0D748447" w14:textId="77777777" w:rsidR="00D77230" w:rsidRPr="00D77230" w:rsidRDefault="00D77230" w:rsidP="004C02B8">
            <w:pPr>
              <w:rPr>
                <w:sz w:val="14"/>
              </w:rPr>
            </w:pPr>
            <w:r w:rsidRPr="00D77230">
              <w:rPr>
                <w:sz w:val="14"/>
              </w:rPr>
              <w:t>4</w:t>
            </w:r>
            <w:r w:rsidR="004C02B8">
              <w:rPr>
                <w:sz w:val="14"/>
              </w:rPr>
              <w:t>1</w:t>
            </w:r>
            <w:r w:rsidRPr="00D77230">
              <w:rPr>
                <w:sz w:val="14"/>
              </w:rPr>
              <w:t>.9.1.1.</w:t>
            </w:r>
          </w:p>
        </w:tc>
        <w:tc>
          <w:tcPr>
            <w:tcW w:w="742" w:type="dxa"/>
            <w:tcBorders>
              <w:top w:val="single" w:sz="5" w:space="0" w:color="000000"/>
              <w:left w:val="single" w:sz="5" w:space="0" w:color="000000"/>
              <w:bottom w:val="single" w:sz="5" w:space="0" w:color="000000"/>
              <w:right w:val="single" w:sz="5" w:space="0" w:color="000000"/>
            </w:tcBorders>
          </w:tcPr>
          <w:p w14:paraId="4A035CBA" w14:textId="77777777" w:rsidR="00D77230" w:rsidRPr="00D77230" w:rsidRDefault="00D77230" w:rsidP="004C02B8">
            <w:pPr>
              <w:rPr>
                <w:sz w:val="14"/>
              </w:rPr>
            </w:pPr>
            <w:r w:rsidRPr="00D77230">
              <w:rPr>
                <w:sz w:val="14"/>
              </w:rPr>
              <w:t>4</w:t>
            </w:r>
            <w:r w:rsidR="004C02B8">
              <w:rPr>
                <w:sz w:val="14"/>
              </w:rPr>
              <w:t>2</w:t>
            </w:r>
            <w:r w:rsidRPr="00D77230">
              <w:rPr>
                <w:sz w:val="14"/>
              </w:rPr>
              <w:t>.9.1.1.</w:t>
            </w:r>
          </w:p>
        </w:tc>
        <w:tc>
          <w:tcPr>
            <w:tcW w:w="750" w:type="dxa"/>
            <w:tcBorders>
              <w:top w:val="single" w:sz="5" w:space="0" w:color="000000"/>
              <w:left w:val="single" w:sz="5" w:space="0" w:color="000000"/>
              <w:bottom w:val="single" w:sz="5" w:space="0" w:color="000000"/>
              <w:right w:val="single" w:sz="5" w:space="0" w:color="000000"/>
            </w:tcBorders>
          </w:tcPr>
          <w:p w14:paraId="7E09299A" w14:textId="77777777" w:rsidR="00D77230" w:rsidRPr="00D77230" w:rsidRDefault="00D77230" w:rsidP="004C02B8">
            <w:pPr>
              <w:rPr>
                <w:sz w:val="14"/>
              </w:rPr>
            </w:pPr>
            <w:r w:rsidRPr="00D77230">
              <w:rPr>
                <w:sz w:val="14"/>
              </w:rPr>
              <w:t>4</w:t>
            </w:r>
            <w:r w:rsidR="004C02B8">
              <w:rPr>
                <w:sz w:val="14"/>
              </w:rPr>
              <w:t>3</w:t>
            </w:r>
            <w:r w:rsidRPr="00D77230">
              <w:rPr>
                <w:sz w:val="14"/>
              </w:rPr>
              <w:t>.9.1.1.</w:t>
            </w:r>
          </w:p>
        </w:tc>
        <w:tc>
          <w:tcPr>
            <w:tcW w:w="772" w:type="dxa"/>
            <w:tcBorders>
              <w:top w:val="single" w:sz="5" w:space="0" w:color="000000"/>
              <w:left w:val="single" w:sz="5" w:space="0" w:color="000000"/>
              <w:bottom w:val="single" w:sz="5" w:space="0" w:color="000000"/>
              <w:right w:val="single" w:sz="5" w:space="0" w:color="000000"/>
            </w:tcBorders>
          </w:tcPr>
          <w:p w14:paraId="408DF793" w14:textId="77777777" w:rsidR="00D77230" w:rsidRPr="00D77230" w:rsidRDefault="00D77230" w:rsidP="004C02B8">
            <w:pPr>
              <w:rPr>
                <w:sz w:val="14"/>
              </w:rPr>
            </w:pPr>
            <w:r w:rsidRPr="00D77230">
              <w:rPr>
                <w:sz w:val="14"/>
              </w:rPr>
              <w:t>4</w:t>
            </w:r>
            <w:r w:rsidR="004C02B8">
              <w:rPr>
                <w:sz w:val="14"/>
              </w:rPr>
              <w:t>4</w:t>
            </w:r>
            <w:r w:rsidRPr="00D77230">
              <w:rPr>
                <w:sz w:val="14"/>
              </w:rPr>
              <w:t>.9.1.1.</w:t>
            </w:r>
          </w:p>
        </w:tc>
        <w:tc>
          <w:tcPr>
            <w:tcW w:w="781" w:type="dxa"/>
            <w:tcBorders>
              <w:top w:val="single" w:sz="5" w:space="0" w:color="000000"/>
              <w:left w:val="single" w:sz="5" w:space="0" w:color="000000"/>
              <w:bottom w:val="single" w:sz="5" w:space="0" w:color="000000"/>
              <w:right w:val="single" w:sz="5" w:space="0" w:color="000000"/>
            </w:tcBorders>
          </w:tcPr>
          <w:p w14:paraId="215F9B58" w14:textId="77777777" w:rsidR="00D77230" w:rsidRDefault="00D77230" w:rsidP="004C02B8">
            <w:pPr>
              <w:rPr>
                <w:sz w:val="14"/>
              </w:rPr>
            </w:pPr>
            <w:r w:rsidRPr="00D77230">
              <w:rPr>
                <w:sz w:val="14"/>
              </w:rPr>
              <w:t>4</w:t>
            </w:r>
            <w:r w:rsidR="004C02B8">
              <w:rPr>
                <w:sz w:val="14"/>
              </w:rPr>
              <w:t>5</w:t>
            </w:r>
            <w:r w:rsidRPr="00D77230">
              <w:rPr>
                <w:sz w:val="14"/>
              </w:rPr>
              <w:t>.</w:t>
            </w:r>
            <w:r w:rsidR="004C02B8">
              <w:rPr>
                <w:sz w:val="14"/>
              </w:rPr>
              <w:t>1.2.2</w:t>
            </w:r>
            <w:r w:rsidRPr="00D77230">
              <w:rPr>
                <w:sz w:val="14"/>
              </w:rPr>
              <w:t>.</w:t>
            </w:r>
          </w:p>
          <w:p w14:paraId="6BD749BF" w14:textId="77777777" w:rsidR="004C02B8" w:rsidRPr="00D77230" w:rsidRDefault="004C02B8" w:rsidP="004C02B8">
            <w:pPr>
              <w:rPr>
                <w:sz w:val="14"/>
              </w:rPr>
            </w:pPr>
            <w:r>
              <w:rPr>
                <w:sz w:val="14"/>
              </w:rPr>
              <w:t>45.7.1.1</w:t>
            </w:r>
          </w:p>
        </w:tc>
        <w:tc>
          <w:tcPr>
            <w:tcW w:w="749" w:type="dxa"/>
            <w:tcBorders>
              <w:top w:val="single" w:sz="5" w:space="0" w:color="000000"/>
              <w:left w:val="single" w:sz="5" w:space="0" w:color="000000"/>
              <w:bottom w:val="single" w:sz="5" w:space="0" w:color="000000"/>
              <w:right w:val="single" w:sz="5" w:space="0" w:color="000000"/>
            </w:tcBorders>
          </w:tcPr>
          <w:p w14:paraId="3D3508DE" w14:textId="77777777" w:rsidR="00D77230" w:rsidRPr="00D77230" w:rsidRDefault="00D77230" w:rsidP="00D77230">
            <w:pPr>
              <w:rPr>
                <w:sz w:val="14"/>
              </w:rPr>
            </w:pPr>
          </w:p>
        </w:tc>
      </w:tr>
      <w:tr w:rsidR="00D77119" w14:paraId="51D44CBA" w14:textId="77777777" w:rsidTr="007806E1">
        <w:trPr>
          <w:gridAfter w:val="16"/>
          <w:wAfter w:w="3133" w:type="dxa"/>
          <w:trHeight w:val="341"/>
        </w:trPr>
        <w:tc>
          <w:tcPr>
            <w:tcW w:w="834" w:type="dxa"/>
            <w:tcBorders>
              <w:top w:val="single" w:sz="5" w:space="0" w:color="000000"/>
              <w:left w:val="single" w:sz="5" w:space="0" w:color="000000"/>
              <w:bottom w:val="single" w:sz="5" w:space="0" w:color="000000"/>
              <w:right w:val="single" w:sz="5" w:space="0" w:color="000000"/>
            </w:tcBorders>
          </w:tcPr>
          <w:p w14:paraId="7E7896C1" w14:textId="77777777" w:rsidR="00D77119" w:rsidRDefault="00D77119">
            <w:r>
              <w:rPr>
                <w:sz w:val="14"/>
              </w:rPr>
              <w:t>5.1.1.4</w:t>
            </w:r>
          </w:p>
        </w:tc>
        <w:tc>
          <w:tcPr>
            <w:tcW w:w="3770" w:type="dxa"/>
            <w:tcBorders>
              <w:top w:val="single" w:sz="5" w:space="0" w:color="000000"/>
              <w:left w:val="single" w:sz="5" w:space="0" w:color="000000"/>
              <w:bottom w:val="single" w:sz="5" w:space="0" w:color="000000"/>
              <w:right w:val="single" w:sz="5" w:space="0" w:color="000000"/>
            </w:tcBorders>
          </w:tcPr>
          <w:p w14:paraId="733C696A" w14:textId="77777777" w:rsidR="00D77119" w:rsidRDefault="00D77119">
            <w:pPr>
              <w:ind w:left="2"/>
            </w:pPr>
            <w:r>
              <w:rPr>
                <w:sz w:val="14"/>
              </w:rPr>
              <w:t>Personnel are trained on the policies and procedures and their participative role in the implementation of patients’ rights.</w:t>
            </w:r>
          </w:p>
        </w:tc>
        <w:tc>
          <w:tcPr>
            <w:tcW w:w="733" w:type="dxa"/>
            <w:tcBorders>
              <w:top w:val="single" w:sz="5" w:space="0" w:color="000000"/>
              <w:left w:val="single" w:sz="5" w:space="0" w:color="000000"/>
              <w:bottom w:val="single" w:sz="5" w:space="0" w:color="000000"/>
              <w:right w:val="single" w:sz="5" w:space="0" w:color="000000"/>
            </w:tcBorders>
            <w:vAlign w:val="bottom"/>
          </w:tcPr>
          <w:p w14:paraId="6FA4F8B9" w14:textId="77777777" w:rsidR="00D77119" w:rsidRDefault="00D77119">
            <w:pPr>
              <w:ind w:left="2"/>
            </w:pPr>
            <w:r>
              <w:rPr>
                <w:sz w:val="14"/>
              </w:rPr>
              <w:t>2.4.2.1</w:t>
            </w:r>
          </w:p>
        </w:tc>
        <w:tc>
          <w:tcPr>
            <w:tcW w:w="733" w:type="dxa"/>
            <w:vMerge w:val="restart"/>
            <w:tcBorders>
              <w:top w:val="single" w:sz="5" w:space="0" w:color="000000"/>
              <w:left w:val="single" w:sz="5" w:space="0" w:color="000000"/>
              <w:bottom w:val="single" w:sz="5" w:space="0" w:color="000000"/>
              <w:right w:val="nil"/>
            </w:tcBorders>
          </w:tcPr>
          <w:p w14:paraId="26E6BCBB" w14:textId="77777777" w:rsidR="00D77119" w:rsidRDefault="00D77119"/>
        </w:tc>
        <w:tc>
          <w:tcPr>
            <w:tcW w:w="787" w:type="dxa"/>
            <w:vMerge w:val="restart"/>
            <w:tcBorders>
              <w:top w:val="single" w:sz="5" w:space="0" w:color="000000"/>
              <w:left w:val="nil"/>
              <w:bottom w:val="single" w:sz="5" w:space="0" w:color="000000"/>
              <w:right w:val="nil"/>
            </w:tcBorders>
          </w:tcPr>
          <w:p w14:paraId="7CE31E95" w14:textId="77777777" w:rsidR="00D77119" w:rsidRDefault="00D77119"/>
        </w:tc>
        <w:tc>
          <w:tcPr>
            <w:tcW w:w="4474" w:type="dxa"/>
            <w:gridSpan w:val="6"/>
            <w:vMerge w:val="restart"/>
            <w:tcBorders>
              <w:top w:val="single" w:sz="5" w:space="0" w:color="000000"/>
              <w:left w:val="nil"/>
            </w:tcBorders>
          </w:tcPr>
          <w:p w14:paraId="3019335D" w14:textId="77777777" w:rsidR="00D77119" w:rsidRDefault="00D77119"/>
        </w:tc>
      </w:tr>
      <w:tr w:rsidR="00D77119" w14:paraId="460D0A88" w14:textId="77777777" w:rsidTr="007806E1">
        <w:trPr>
          <w:gridAfter w:val="16"/>
          <w:wAfter w:w="3133" w:type="dxa"/>
          <w:trHeight w:val="341"/>
        </w:trPr>
        <w:tc>
          <w:tcPr>
            <w:tcW w:w="834" w:type="dxa"/>
            <w:tcBorders>
              <w:top w:val="single" w:sz="5" w:space="0" w:color="000000"/>
              <w:left w:val="single" w:sz="5" w:space="0" w:color="000000"/>
              <w:bottom w:val="single" w:sz="5" w:space="0" w:color="000000"/>
              <w:right w:val="single" w:sz="5" w:space="0" w:color="000000"/>
            </w:tcBorders>
          </w:tcPr>
          <w:p w14:paraId="58906285" w14:textId="77777777" w:rsidR="00D77119" w:rsidRDefault="00D77119">
            <w:r>
              <w:rPr>
                <w:sz w:val="14"/>
              </w:rPr>
              <w:t>5.1.1.6</w:t>
            </w:r>
          </w:p>
        </w:tc>
        <w:tc>
          <w:tcPr>
            <w:tcW w:w="3770" w:type="dxa"/>
            <w:tcBorders>
              <w:top w:val="single" w:sz="5" w:space="0" w:color="000000"/>
              <w:left w:val="single" w:sz="5" w:space="0" w:color="000000"/>
              <w:bottom w:val="single" w:sz="5" w:space="0" w:color="000000"/>
              <w:right w:val="single" w:sz="5" w:space="0" w:color="000000"/>
            </w:tcBorders>
          </w:tcPr>
          <w:p w14:paraId="3620782F" w14:textId="77777777" w:rsidR="00D77119" w:rsidRDefault="00D77119">
            <w:pPr>
              <w:ind w:left="2"/>
            </w:pPr>
            <w:r>
              <w:rPr>
                <w:sz w:val="14"/>
              </w:rPr>
              <w:t>Processes ensure that care is considerate and respectful of the patient’s personal values and beliefs.</w:t>
            </w:r>
          </w:p>
        </w:tc>
        <w:tc>
          <w:tcPr>
            <w:tcW w:w="733" w:type="dxa"/>
            <w:tcBorders>
              <w:top w:val="single" w:sz="5" w:space="0" w:color="000000"/>
              <w:left w:val="single" w:sz="5" w:space="0" w:color="000000"/>
              <w:bottom w:val="single" w:sz="5" w:space="0" w:color="000000"/>
              <w:right w:val="single" w:sz="5" w:space="0" w:color="000000"/>
            </w:tcBorders>
            <w:vAlign w:val="bottom"/>
          </w:tcPr>
          <w:p w14:paraId="16AF842F" w14:textId="77777777" w:rsidR="00D77119" w:rsidRDefault="00D77119">
            <w:pPr>
              <w:ind w:left="2"/>
            </w:pPr>
            <w:r>
              <w:rPr>
                <w:sz w:val="14"/>
              </w:rPr>
              <w:t>26.7.1.2</w:t>
            </w:r>
          </w:p>
        </w:tc>
        <w:tc>
          <w:tcPr>
            <w:tcW w:w="0" w:type="auto"/>
            <w:vMerge/>
            <w:tcBorders>
              <w:top w:val="nil"/>
              <w:left w:val="single" w:sz="5" w:space="0" w:color="000000"/>
              <w:bottom w:val="single" w:sz="5" w:space="0" w:color="000000"/>
              <w:right w:val="nil"/>
            </w:tcBorders>
          </w:tcPr>
          <w:p w14:paraId="666EC222" w14:textId="77777777" w:rsidR="00D77119" w:rsidRDefault="00D77119"/>
        </w:tc>
        <w:tc>
          <w:tcPr>
            <w:tcW w:w="787" w:type="dxa"/>
            <w:vMerge/>
            <w:tcBorders>
              <w:top w:val="nil"/>
              <w:left w:val="nil"/>
              <w:bottom w:val="single" w:sz="5" w:space="0" w:color="000000"/>
              <w:right w:val="nil"/>
            </w:tcBorders>
          </w:tcPr>
          <w:p w14:paraId="421A81FF" w14:textId="77777777" w:rsidR="00D77119" w:rsidRDefault="00D77119"/>
        </w:tc>
        <w:tc>
          <w:tcPr>
            <w:tcW w:w="4474" w:type="dxa"/>
            <w:gridSpan w:val="6"/>
            <w:vMerge/>
            <w:tcBorders>
              <w:left w:val="nil"/>
              <w:bottom w:val="single" w:sz="5" w:space="0" w:color="000000"/>
            </w:tcBorders>
          </w:tcPr>
          <w:p w14:paraId="0DF9DFD8" w14:textId="77777777" w:rsidR="00D77119" w:rsidRDefault="00D77119"/>
        </w:tc>
      </w:tr>
      <w:tr w:rsidR="00890012" w14:paraId="3B3FC5FB" w14:textId="77777777" w:rsidTr="007806E1">
        <w:trPr>
          <w:gridAfter w:val="16"/>
          <w:wAfter w:w="3133" w:type="dxa"/>
          <w:trHeight w:val="341"/>
        </w:trPr>
        <w:tc>
          <w:tcPr>
            <w:tcW w:w="834" w:type="dxa"/>
            <w:vMerge w:val="restart"/>
            <w:tcBorders>
              <w:top w:val="single" w:sz="5" w:space="0" w:color="000000"/>
              <w:left w:val="single" w:sz="5" w:space="0" w:color="000000"/>
              <w:bottom w:val="single" w:sz="5" w:space="0" w:color="000000"/>
              <w:right w:val="single" w:sz="5" w:space="0" w:color="000000"/>
            </w:tcBorders>
            <w:vAlign w:val="center"/>
          </w:tcPr>
          <w:p w14:paraId="7D59CB8F" w14:textId="77777777" w:rsidR="00BC77D7" w:rsidRDefault="00B11EFF">
            <w:r>
              <w:rPr>
                <w:sz w:val="14"/>
              </w:rPr>
              <w:t>5.2.1.1</w:t>
            </w:r>
          </w:p>
        </w:tc>
        <w:tc>
          <w:tcPr>
            <w:tcW w:w="3770" w:type="dxa"/>
            <w:vMerge w:val="restart"/>
            <w:tcBorders>
              <w:top w:val="single" w:sz="5" w:space="0" w:color="000000"/>
              <w:left w:val="single" w:sz="5" w:space="0" w:color="000000"/>
              <w:bottom w:val="single" w:sz="5" w:space="0" w:color="000000"/>
              <w:right w:val="single" w:sz="5" w:space="0" w:color="000000"/>
            </w:tcBorders>
            <w:vAlign w:val="center"/>
          </w:tcPr>
          <w:p w14:paraId="78E32A14" w14:textId="77777777" w:rsidR="00BC77D7" w:rsidRDefault="00B11EFF">
            <w:pPr>
              <w:ind w:left="2"/>
            </w:pPr>
            <w:r>
              <w:rPr>
                <w:sz w:val="14"/>
              </w:rPr>
              <w:t>The patient’s need for privacy is protected during all examinations, procedures and treatments.</w:t>
            </w:r>
          </w:p>
        </w:tc>
        <w:tc>
          <w:tcPr>
            <w:tcW w:w="733" w:type="dxa"/>
            <w:tcBorders>
              <w:top w:val="single" w:sz="5" w:space="0" w:color="000000"/>
              <w:left w:val="single" w:sz="5" w:space="0" w:color="000000"/>
              <w:bottom w:val="single" w:sz="5" w:space="0" w:color="000000"/>
              <w:right w:val="single" w:sz="5" w:space="0" w:color="000000"/>
            </w:tcBorders>
            <w:vAlign w:val="bottom"/>
          </w:tcPr>
          <w:p w14:paraId="3DD2284B" w14:textId="77777777" w:rsidR="00BC77D7" w:rsidRDefault="00B11EFF">
            <w:pPr>
              <w:ind w:left="2"/>
            </w:pPr>
            <w:r>
              <w:rPr>
                <w:sz w:val="14"/>
              </w:rPr>
              <w:t>1.2.5.1</w:t>
            </w:r>
          </w:p>
        </w:tc>
        <w:tc>
          <w:tcPr>
            <w:tcW w:w="733" w:type="dxa"/>
            <w:tcBorders>
              <w:top w:val="single" w:sz="5" w:space="0" w:color="000000"/>
              <w:left w:val="single" w:sz="5" w:space="0" w:color="000000"/>
              <w:bottom w:val="single" w:sz="5" w:space="0" w:color="000000"/>
              <w:right w:val="single" w:sz="5" w:space="0" w:color="000000"/>
            </w:tcBorders>
            <w:vAlign w:val="bottom"/>
          </w:tcPr>
          <w:p w14:paraId="426095CB" w14:textId="77777777" w:rsidR="00BC77D7" w:rsidRDefault="00B11EFF">
            <w:pPr>
              <w:ind w:left="2"/>
            </w:pPr>
            <w:r>
              <w:rPr>
                <w:sz w:val="14"/>
              </w:rPr>
              <w:t>10.11.1.2</w:t>
            </w:r>
          </w:p>
        </w:tc>
        <w:tc>
          <w:tcPr>
            <w:tcW w:w="787" w:type="dxa"/>
            <w:tcBorders>
              <w:top w:val="single" w:sz="5" w:space="0" w:color="000000"/>
              <w:left w:val="single" w:sz="5" w:space="0" w:color="000000"/>
              <w:bottom w:val="single" w:sz="5" w:space="0" w:color="000000"/>
              <w:right w:val="single" w:sz="5" w:space="0" w:color="000000"/>
            </w:tcBorders>
            <w:vAlign w:val="bottom"/>
          </w:tcPr>
          <w:p w14:paraId="0E5F70B4" w14:textId="77777777" w:rsidR="00BC77D7" w:rsidRDefault="00B11EFF">
            <w:pPr>
              <w:ind w:left="2"/>
            </w:pPr>
            <w:r>
              <w:rPr>
                <w:sz w:val="14"/>
              </w:rPr>
              <w:t>11.11.1.2</w:t>
            </w:r>
          </w:p>
        </w:tc>
        <w:tc>
          <w:tcPr>
            <w:tcW w:w="680" w:type="dxa"/>
            <w:tcBorders>
              <w:top w:val="single" w:sz="5" w:space="0" w:color="000000"/>
              <w:left w:val="single" w:sz="5" w:space="0" w:color="000000"/>
              <w:bottom w:val="single" w:sz="5" w:space="0" w:color="000000"/>
              <w:right w:val="single" w:sz="5" w:space="0" w:color="000000"/>
            </w:tcBorders>
            <w:vAlign w:val="bottom"/>
          </w:tcPr>
          <w:p w14:paraId="7E7368B4" w14:textId="77777777" w:rsidR="00BC77D7" w:rsidRDefault="00B11EFF">
            <w:pPr>
              <w:ind w:left="2"/>
            </w:pPr>
            <w:r>
              <w:rPr>
                <w:sz w:val="14"/>
              </w:rPr>
              <w:t>12.11.1.2</w:t>
            </w:r>
          </w:p>
        </w:tc>
        <w:tc>
          <w:tcPr>
            <w:tcW w:w="742" w:type="dxa"/>
            <w:tcBorders>
              <w:top w:val="single" w:sz="5" w:space="0" w:color="000000"/>
              <w:left w:val="single" w:sz="5" w:space="0" w:color="000000"/>
              <w:bottom w:val="single" w:sz="5" w:space="0" w:color="000000"/>
              <w:right w:val="single" w:sz="5" w:space="0" w:color="000000"/>
            </w:tcBorders>
            <w:vAlign w:val="bottom"/>
          </w:tcPr>
          <w:p w14:paraId="2C84ADE3" w14:textId="77777777" w:rsidR="00BC77D7" w:rsidRDefault="00B11EFF">
            <w:pPr>
              <w:ind w:left="2"/>
            </w:pPr>
            <w:r>
              <w:rPr>
                <w:sz w:val="14"/>
              </w:rPr>
              <w:t>13.11.1.2</w:t>
            </w:r>
          </w:p>
        </w:tc>
        <w:tc>
          <w:tcPr>
            <w:tcW w:w="750" w:type="dxa"/>
            <w:tcBorders>
              <w:top w:val="single" w:sz="4" w:space="0" w:color="auto"/>
              <w:left w:val="single" w:sz="5" w:space="0" w:color="000000"/>
              <w:bottom w:val="single" w:sz="5" w:space="0" w:color="000000"/>
              <w:right w:val="single" w:sz="5" w:space="0" w:color="000000"/>
            </w:tcBorders>
            <w:vAlign w:val="bottom"/>
          </w:tcPr>
          <w:p w14:paraId="790FB7E6" w14:textId="77777777" w:rsidR="00BC77D7" w:rsidRDefault="00B11EFF">
            <w:pPr>
              <w:ind w:left="2"/>
            </w:pPr>
            <w:r>
              <w:rPr>
                <w:sz w:val="14"/>
              </w:rPr>
              <w:t>14.11.1.2</w:t>
            </w:r>
          </w:p>
        </w:tc>
        <w:tc>
          <w:tcPr>
            <w:tcW w:w="772" w:type="dxa"/>
            <w:tcBorders>
              <w:top w:val="single" w:sz="4" w:space="0" w:color="auto"/>
              <w:left w:val="single" w:sz="5" w:space="0" w:color="000000"/>
              <w:bottom w:val="single" w:sz="5" w:space="0" w:color="000000"/>
              <w:right w:val="single" w:sz="5" w:space="0" w:color="000000"/>
            </w:tcBorders>
            <w:vAlign w:val="bottom"/>
          </w:tcPr>
          <w:p w14:paraId="6B0EFBF9" w14:textId="77777777" w:rsidR="00BC77D7" w:rsidRDefault="00B11EFF">
            <w:pPr>
              <w:ind w:left="3"/>
            </w:pPr>
            <w:r>
              <w:rPr>
                <w:sz w:val="14"/>
              </w:rPr>
              <w:t>15.12.1.2</w:t>
            </w:r>
          </w:p>
        </w:tc>
        <w:tc>
          <w:tcPr>
            <w:tcW w:w="781" w:type="dxa"/>
            <w:tcBorders>
              <w:top w:val="single" w:sz="4" w:space="0" w:color="auto"/>
              <w:left w:val="single" w:sz="5" w:space="0" w:color="000000"/>
              <w:bottom w:val="single" w:sz="5" w:space="0" w:color="000000"/>
              <w:right w:val="single" w:sz="5" w:space="0" w:color="000000"/>
            </w:tcBorders>
            <w:vAlign w:val="bottom"/>
          </w:tcPr>
          <w:p w14:paraId="38E55E64" w14:textId="77777777" w:rsidR="00BC77D7" w:rsidRDefault="00B11EFF">
            <w:pPr>
              <w:ind w:left="3"/>
            </w:pPr>
            <w:r>
              <w:rPr>
                <w:sz w:val="14"/>
              </w:rPr>
              <w:t>16.11.1.2</w:t>
            </w:r>
          </w:p>
        </w:tc>
        <w:tc>
          <w:tcPr>
            <w:tcW w:w="749" w:type="dxa"/>
            <w:tcBorders>
              <w:top w:val="single" w:sz="4" w:space="0" w:color="auto"/>
              <w:left w:val="single" w:sz="5" w:space="0" w:color="000000"/>
              <w:bottom w:val="single" w:sz="5" w:space="0" w:color="000000"/>
              <w:right w:val="single" w:sz="5" w:space="0" w:color="000000"/>
            </w:tcBorders>
          </w:tcPr>
          <w:p w14:paraId="52630190" w14:textId="77777777" w:rsidR="00BC77D7" w:rsidRDefault="00B11EFF">
            <w:pPr>
              <w:ind w:left="3"/>
            </w:pPr>
            <w:r>
              <w:rPr>
                <w:sz w:val="14"/>
              </w:rPr>
              <w:t>17.2.4.2 17.7.1.2</w:t>
            </w:r>
          </w:p>
        </w:tc>
      </w:tr>
      <w:tr w:rsidR="00890012" w14:paraId="03833394" w14:textId="77777777" w:rsidTr="007806E1">
        <w:trPr>
          <w:gridAfter w:val="16"/>
          <w:wAfter w:w="3133" w:type="dxa"/>
          <w:trHeight w:val="341"/>
        </w:trPr>
        <w:tc>
          <w:tcPr>
            <w:tcW w:w="0" w:type="auto"/>
            <w:vMerge/>
            <w:tcBorders>
              <w:top w:val="nil"/>
              <w:left w:val="single" w:sz="5" w:space="0" w:color="000000"/>
              <w:bottom w:val="nil"/>
              <w:right w:val="single" w:sz="5" w:space="0" w:color="000000"/>
            </w:tcBorders>
          </w:tcPr>
          <w:p w14:paraId="189B11C4" w14:textId="77777777" w:rsidR="00BC77D7" w:rsidRDefault="00BC77D7"/>
        </w:tc>
        <w:tc>
          <w:tcPr>
            <w:tcW w:w="0" w:type="auto"/>
            <w:vMerge/>
            <w:tcBorders>
              <w:top w:val="nil"/>
              <w:left w:val="single" w:sz="5" w:space="0" w:color="000000"/>
              <w:bottom w:val="nil"/>
              <w:right w:val="single" w:sz="5" w:space="0" w:color="000000"/>
            </w:tcBorders>
          </w:tcPr>
          <w:p w14:paraId="10054F0B" w14:textId="77777777" w:rsidR="00BC77D7" w:rsidRDefault="00BC77D7"/>
        </w:tc>
        <w:tc>
          <w:tcPr>
            <w:tcW w:w="733" w:type="dxa"/>
            <w:tcBorders>
              <w:top w:val="single" w:sz="5" w:space="0" w:color="000000"/>
              <w:left w:val="single" w:sz="5" w:space="0" w:color="000000"/>
              <w:bottom w:val="single" w:sz="5" w:space="0" w:color="000000"/>
              <w:right w:val="single" w:sz="5" w:space="0" w:color="000000"/>
            </w:tcBorders>
            <w:vAlign w:val="bottom"/>
          </w:tcPr>
          <w:p w14:paraId="36B60D5F" w14:textId="77777777" w:rsidR="00BC77D7" w:rsidRDefault="00B11EFF">
            <w:pPr>
              <w:ind w:left="2"/>
            </w:pPr>
            <w:r>
              <w:rPr>
                <w:sz w:val="14"/>
              </w:rPr>
              <w:t>18.6.1.2</w:t>
            </w:r>
          </w:p>
        </w:tc>
        <w:tc>
          <w:tcPr>
            <w:tcW w:w="733" w:type="dxa"/>
            <w:tcBorders>
              <w:top w:val="single" w:sz="5" w:space="0" w:color="000000"/>
              <w:left w:val="single" w:sz="5" w:space="0" w:color="000000"/>
              <w:bottom w:val="single" w:sz="5" w:space="0" w:color="000000"/>
              <w:right w:val="single" w:sz="5" w:space="0" w:color="000000"/>
            </w:tcBorders>
            <w:vAlign w:val="bottom"/>
          </w:tcPr>
          <w:p w14:paraId="012BCE15" w14:textId="77777777" w:rsidR="00BC77D7" w:rsidRDefault="00B11EFF">
            <w:pPr>
              <w:ind w:left="2"/>
            </w:pPr>
            <w:r>
              <w:rPr>
                <w:sz w:val="14"/>
              </w:rPr>
              <w:t>19.4.1.2</w:t>
            </w:r>
          </w:p>
        </w:tc>
        <w:tc>
          <w:tcPr>
            <w:tcW w:w="787" w:type="dxa"/>
            <w:tcBorders>
              <w:top w:val="single" w:sz="5" w:space="0" w:color="000000"/>
              <w:left w:val="single" w:sz="5" w:space="0" w:color="000000"/>
              <w:bottom w:val="single" w:sz="5" w:space="0" w:color="000000"/>
              <w:right w:val="single" w:sz="5" w:space="0" w:color="000000"/>
            </w:tcBorders>
            <w:vAlign w:val="bottom"/>
          </w:tcPr>
          <w:p w14:paraId="088DA392" w14:textId="77777777" w:rsidR="00BC77D7" w:rsidRDefault="00B11EFF">
            <w:pPr>
              <w:ind w:left="2"/>
            </w:pPr>
            <w:r>
              <w:rPr>
                <w:sz w:val="14"/>
              </w:rPr>
              <w:t>20.4.1.2</w:t>
            </w:r>
          </w:p>
        </w:tc>
        <w:tc>
          <w:tcPr>
            <w:tcW w:w="680" w:type="dxa"/>
            <w:tcBorders>
              <w:top w:val="single" w:sz="5" w:space="0" w:color="000000"/>
              <w:left w:val="single" w:sz="5" w:space="0" w:color="000000"/>
              <w:bottom w:val="single" w:sz="5" w:space="0" w:color="000000"/>
              <w:right w:val="single" w:sz="5" w:space="0" w:color="000000"/>
            </w:tcBorders>
            <w:vAlign w:val="bottom"/>
          </w:tcPr>
          <w:p w14:paraId="3CC8C466" w14:textId="77777777" w:rsidR="00BC77D7" w:rsidRDefault="00B11EFF">
            <w:pPr>
              <w:ind w:left="2"/>
            </w:pPr>
            <w:r>
              <w:rPr>
                <w:sz w:val="14"/>
              </w:rPr>
              <w:t>21.7.1.2</w:t>
            </w:r>
          </w:p>
        </w:tc>
        <w:tc>
          <w:tcPr>
            <w:tcW w:w="742" w:type="dxa"/>
            <w:tcBorders>
              <w:top w:val="single" w:sz="5" w:space="0" w:color="000000"/>
              <w:left w:val="single" w:sz="5" w:space="0" w:color="000000"/>
              <w:bottom w:val="single" w:sz="5" w:space="0" w:color="000000"/>
              <w:right w:val="single" w:sz="5" w:space="0" w:color="000000"/>
            </w:tcBorders>
            <w:vAlign w:val="bottom"/>
          </w:tcPr>
          <w:p w14:paraId="7D235069" w14:textId="77777777" w:rsidR="00BC77D7" w:rsidRDefault="00B11EFF">
            <w:pPr>
              <w:ind w:left="2"/>
            </w:pPr>
            <w:r>
              <w:rPr>
                <w:sz w:val="14"/>
              </w:rPr>
              <w:t>22.13.1.2</w:t>
            </w:r>
          </w:p>
        </w:tc>
        <w:tc>
          <w:tcPr>
            <w:tcW w:w="750" w:type="dxa"/>
            <w:tcBorders>
              <w:top w:val="single" w:sz="5" w:space="0" w:color="000000"/>
              <w:left w:val="single" w:sz="5" w:space="0" w:color="000000"/>
              <w:bottom w:val="single" w:sz="5" w:space="0" w:color="000000"/>
              <w:right w:val="single" w:sz="5" w:space="0" w:color="000000"/>
            </w:tcBorders>
            <w:vAlign w:val="bottom"/>
          </w:tcPr>
          <w:p w14:paraId="4ED0BC16" w14:textId="77777777" w:rsidR="00BC77D7" w:rsidRDefault="00B11EFF">
            <w:pPr>
              <w:ind w:left="2"/>
            </w:pPr>
            <w:r>
              <w:rPr>
                <w:sz w:val="14"/>
              </w:rPr>
              <w:t>23.11.1.2</w:t>
            </w:r>
          </w:p>
        </w:tc>
        <w:tc>
          <w:tcPr>
            <w:tcW w:w="772" w:type="dxa"/>
            <w:tcBorders>
              <w:top w:val="single" w:sz="5" w:space="0" w:color="000000"/>
              <w:left w:val="single" w:sz="5" w:space="0" w:color="000000"/>
              <w:bottom w:val="single" w:sz="5" w:space="0" w:color="000000"/>
              <w:right w:val="single" w:sz="5" w:space="0" w:color="000000"/>
            </w:tcBorders>
            <w:vAlign w:val="bottom"/>
          </w:tcPr>
          <w:p w14:paraId="38CC8038" w14:textId="77777777" w:rsidR="00BC77D7" w:rsidRDefault="00B11EFF">
            <w:pPr>
              <w:ind w:left="2"/>
            </w:pPr>
            <w:r>
              <w:rPr>
                <w:sz w:val="14"/>
              </w:rPr>
              <w:t>24.13.1.2</w:t>
            </w:r>
          </w:p>
        </w:tc>
        <w:tc>
          <w:tcPr>
            <w:tcW w:w="781" w:type="dxa"/>
            <w:tcBorders>
              <w:top w:val="single" w:sz="5" w:space="0" w:color="000000"/>
              <w:left w:val="single" w:sz="5" w:space="0" w:color="000000"/>
              <w:bottom w:val="single" w:sz="5" w:space="0" w:color="000000"/>
              <w:right w:val="single" w:sz="5" w:space="0" w:color="000000"/>
            </w:tcBorders>
          </w:tcPr>
          <w:p w14:paraId="185FB139" w14:textId="77777777" w:rsidR="00BC77D7" w:rsidRPr="00F804A5" w:rsidRDefault="00B11EFF">
            <w:pPr>
              <w:ind w:left="2"/>
            </w:pPr>
            <w:r w:rsidRPr="00A2160B">
              <w:rPr>
                <w:color w:val="FF0000"/>
                <w:sz w:val="14"/>
              </w:rPr>
              <w:t>32.2.1.4</w:t>
            </w:r>
          </w:p>
          <w:p w14:paraId="2A1E991F" w14:textId="77777777" w:rsidR="00BC77D7" w:rsidRDefault="00B11EFF">
            <w:pPr>
              <w:ind w:left="2"/>
            </w:pPr>
            <w:r w:rsidRPr="00F804A5">
              <w:rPr>
                <w:sz w:val="14"/>
              </w:rPr>
              <w:t>32.7.1.2</w:t>
            </w:r>
          </w:p>
        </w:tc>
        <w:tc>
          <w:tcPr>
            <w:tcW w:w="749" w:type="dxa"/>
            <w:tcBorders>
              <w:top w:val="single" w:sz="5" w:space="0" w:color="000000"/>
              <w:left w:val="single" w:sz="5" w:space="0" w:color="000000"/>
              <w:bottom w:val="single" w:sz="4" w:space="0" w:color="auto"/>
              <w:right w:val="single" w:sz="5" w:space="0" w:color="000000"/>
            </w:tcBorders>
          </w:tcPr>
          <w:p w14:paraId="72E503B0" w14:textId="77777777" w:rsidR="00BC77D7" w:rsidRDefault="00B11EFF">
            <w:pPr>
              <w:ind w:left="3"/>
              <w:rPr>
                <w:sz w:val="14"/>
              </w:rPr>
            </w:pPr>
            <w:r w:rsidRPr="00A2160B">
              <w:rPr>
                <w:color w:val="FF0000"/>
                <w:sz w:val="14"/>
              </w:rPr>
              <w:t>33.2.1.4</w:t>
            </w:r>
          </w:p>
          <w:p w14:paraId="56CB7770" w14:textId="77777777" w:rsidR="00F804A5" w:rsidRPr="00F804A5" w:rsidRDefault="00F804A5">
            <w:pPr>
              <w:ind w:left="3"/>
            </w:pPr>
            <w:r w:rsidRPr="00F804A5">
              <w:rPr>
                <w:sz w:val="14"/>
              </w:rPr>
              <w:t>32.7.1.2</w:t>
            </w:r>
          </w:p>
          <w:p w14:paraId="56B1F14E" w14:textId="77777777" w:rsidR="00BC77D7" w:rsidRDefault="00B11EFF">
            <w:pPr>
              <w:ind w:left="3"/>
            </w:pPr>
            <w:r w:rsidRPr="00F804A5">
              <w:rPr>
                <w:sz w:val="14"/>
              </w:rPr>
              <w:t>33.7.1.3</w:t>
            </w:r>
          </w:p>
        </w:tc>
      </w:tr>
      <w:tr w:rsidR="00862BDB" w14:paraId="0B9860F5" w14:textId="77777777" w:rsidTr="007806E1">
        <w:trPr>
          <w:trHeight w:val="341"/>
        </w:trPr>
        <w:tc>
          <w:tcPr>
            <w:tcW w:w="0" w:type="auto"/>
            <w:vMerge/>
            <w:tcBorders>
              <w:top w:val="nil"/>
              <w:left w:val="single" w:sz="5" w:space="0" w:color="000000"/>
              <w:bottom w:val="single" w:sz="5" w:space="0" w:color="000000"/>
              <w:right w:val="single" w:sz="5" w:space="0" w:color="000000"/>
            </w:tcBorders>
          </w:tcPr>
          <w:p w14:paraId="5B5E5A01" w14:textId="77777777" w:rsidR="007E7FEF" w:rsidRDefault="007E7FEF" w:rsidP="007E7FEF"/>
        </w:tc>
        <w:tc>
          <w:tcPr>
            <w:tcW w:w="0" w:type="auto"/>
            <w:vMerge/>
            <w:tcBorders>
              <w:top w:val="nil"/>
              <w:left w:val="single" w:sz="5" w:space="0" w:color="000000"/>
              <w:bottom w:val="single" w:sz="5" w:space="0" w:color="000000"/>
              <w:right w:val="single" w:sz="5" w:space="0" w:color="000000"/>
            </w:tcBorders>
          </w:tcPr>
          <w:p w14:paraId="4DAFBCC4" w14:textId="77777777" w:rsidR="007E7FEF" w:rsidRDefault="007E7FEF" w:rsidP="007E7FEF"/>
        </w:tc>
        <w:tc>
          <w:tcPr>
            <w:tcW w:w="733" w:type="dxa"/>
            <w:tcBorders>
              <w:top w:val="single" w:sz="5" w:space="0" w:color="000000"/>
              <w:left w:val="single" w:sz="5" w:space="0" w:color="000000"/>
              <w:bottom w:val="single" w:sz="5" w:space="0" w:color="000000"/>
              <w:right w:val="single" w:sz="5" w:space="0" w:color="000000"/>
            </w:tcBorders>
          </w:tcPr>
          <w:p w14:paraId="69E99453" w14:textId="77777777" w:rsidR="007E7FEF" w:rsidRDefault="007E7FEF" w:rsidP="007E7FEF">
            <w:pPr>
              <w:ind w:left="2"/>
              <w:rPr>
                <w:sz w:val="14"/>
              </w:rPr>
            </w:pPr>
            <w:r w:rsidRPr="00A2160B">
              <w:rPr>
                <w:color w:val="FF0000"/>
                <w:sz w:val="14"/>
              </w:rPr>
              <w:t>34.2.1.4</w:t>
            </w:r>
            <w:r>
              <w:rPr>
                <w:sz w:val="14"/>
              </w:rPr>
              <w:t xml:space="preserve"> </w:t>
            </w:r>
          </w:p>
          <w:p w14:paraId="40EC2E49" w14:textId="77777777" w:rsidR="007E7FEF" w:rsidRDefault="007E7FEF" w:rsidP="007E7FEF">
            <w:pPr>
              <w:ind w:left="2"/>
              <w:rPr>
                <w:sz w:val="14"/>
              </w:rPr>
            </w:pPr>
            <w:r w:rsidRPr="00F804A5">
              <w:rPr>
                <w:sz w:val="14"/>
              </w:rPr>
              <w:t>3</w:t>
            </w:r>
            <w:r>
              <w:rPr>
                <w:sz w:val="14"/>
              </w:rPr>
              <w:t>4</w:t>
            </w:r>
            <w:r w:rsidRPr="00F804A5">
              <w:rPr>
                <w:sz w:val="14"/>
              </w:rPr>
              <w:t>.7.1.2</w:t>
            </w:r>
          </w:p>
          <w:p w14:paraId="3FB88335" w14:textId="77777777" w:rsidR="007E7FEF" w:rsidRDefault="007E7FEF" w:rsidP="007E7FEF">
            <w:pPr>
              <w:ind w:left="2"/>
            </w:pPr>
            <w:r>
              <w:rPr>
                <w:sz w:val="14"/>
              </w:rPr>
              <w:t>34.7.1.3</w:t>
            </w:r>
          </w:p>
        </w:tc>
        <w:tc>
          <w:tcPr>
            <w:tcW w:w="733" w:type="dxa"/>
            <w:tcBorders>
              <w:top w:val="single" w:sz="5" w:space="0" w:color="000000"/>
              <w:left w:val="single" w:sz="5" w:space="0" w:color="000000"/>
              <w:bottom w:val="single" w:sz="5" w:space="0" w:color="000000"/>
              <w:right w:val="single" w:sz="5" w:space="0" w:color="000000"/>
            </w:tcBorders>
          </w:tcPr>
          <w:p w14:paraId="248E562E" w14:textId="77777777" w:rsidR="007E7FEF" w:rsidRDefault="007E7FEF" w:rsidP="007E7FEF">
            <w:pPr>
              <w:ind w:left="2"/>
              <w:rPr>
                <w:sz w:val="14"/>
              </w:rPr>
            </w:pPr>
            <w:r w:rsidRPr="002547F5">
              <w:rPr>
                <w:color w:val="FF0000"/>
                <w:sz w:val="14"/>
              </w:rPr>
              <w:t>35.2.1.4</w:t>
            </w:r>
            <w:r>
              <w:rPr>
                <w:sz w:val="14"/>
              </w:rPr>
              <w:t xml:space="preserve"> 35.7.1.3</w:t>
            </w:r>
          </w:p>
          <w:p w14:paraId="038CF8F5" w14:textId="77777777" w:rsidR="007E7FEF" w:rsidRDefault="007E7FEF" w:rsidP="007E7FEF">
            <w:pPr>
              <w:ind w:left="2"/>
            </w:pPr>
            <w:r w:rsidRPr="00F804A5">
              <w:rPr>
                <w:sz w:val="14"/>
              </w:rPr>
              <w:t>3</w:t>
            </w:r>
            <w:r>
              <w:rPr>
                <w:sz w:val="14"/>
              </w:rPr>
              <w:t>5</w:t>
            </w:r>
            <w:r w:rsidRPr="00F804A5">
              <w:rPr>
                <w:sz w:val="14"/>
              </w:rPr>
              <w:t>.7.1.2</w:t>
            </w:r>
          </w:p>
        </w:tc>
        <w:tc>
          <w:tcPr>
            <w:tcW w:w="787" w:type="dxa"/>
            <w:tcBorders>
              <w:top w:val="single" w:sz="5" w:space="0" w:color="000000"/>
              <w:left w:val="single" w:sz="5" w:space="0" w:color="000000"/>
              <w:bottom w:val="single" w:sz="5" w:space="0" w:color="000000"/>
              <w:right w:val="single" w:sz="5" w:space="0" w:color="000000"/>
            </w:tcBorders>
          </w:tcPr>
          <w:p w14:paraId="5237851A" w14:textId="77777777" w:rsidR="007E7FEF" w:rsidRDefault="007E7FEF" w:rsidP="007E7FEF">
            <w:pPr>
              <w:ind w:left="2"/>
              <w:rPr>
                <w:sz w:val="14"/>
              </w:rPr>
            </w:pPr>
            <w:r w:rsidRPr="002547F5">
              <w:rPr>
                <w:color w:val="FF0000"/>
                <w:sz w:val="14"/>
              </w:rPr>
              <w:t>36.2.1.4</w:t>
            </w:r>
            <w:r>
              <w:rPr>
                <w:sz w:val="14"/>
              </w:rPr>
              <w:t xml:space="preserve"> 36.7.1.3</w:t>
            </w:r>
          </w:p>
          <w:p w14:paraId="36FA15D4" w14:textId="77777777" w:rsidR="007E7FEF" w:rsidRDefault="007E7FEF" w:rsidP="007E7FEF">
            <w:pPr>
              <w:ind w:left="2"/>
            </w:pPr>
            <w:r w:rsidRPr="00F804A5">
              <w:rPr>
                <w:sz w:val="14"/>
              </w:rPr>
              <w:t>3</w:t>
            </w:r>
            <w:r>
              <w:rPr>
                <w:sz w:val="14"/>
              </w:rPr>
              <w:t>6</w:t>
            </w:r>
            <w:r w:rsidRPr="00F804A5">
              <w:rPr>
                <w:sz w:val="14"/>
              </w:rPr>
              <w:t>.7.1.2</w:t>
            </w:r>
          </w:p>
        </w:tc>
        <w:tc>
          <w:tcPr>
            <w:tcW w:w="680" w:type="dxa"/>
            <w:tcBorders>
              <w:top w:val="single" w:sz="5" w:space="0" w:color="000000"/>
              <w:left w:val="single" w:sz="5" w:space="0" w:color="000000"/>
              <w:bottom w:val="single" w:sz="5" w:space="0" w:color="000000"/>
              <w:right w:val="single" w:sz="5" w:space="0" w:color="000000"/>
            </w:tcBorders>
          </w:tcPr>
          <w:p w14:paraId="3324489F" w14:textId="77777777" w:rsidR="007E7FEF" w:rsidRDefault="007E7FEF" w:rsidP="007E7FEF">
            <w:pPr>
              <w:ind w:left="2"/>
              <w:rPr>
                <w:sz w:val="14"/>
              </w:rPr>
            </w:pPr>
            <w:r w:rsidRPr="002547F5">
              <w:rPr>
                <w:color w:val="FF0000"/>
                <w:sz w:val="14"/>
              </w:rPr>
              <w:t>37.2.1.4</w:t>
            </w:r>
            <w:r>
              <w:rPr>
                <w:sz w:val="14"/>
              </w:rPr>
              <w:t xml:space="preserve"> 37.7.1.3</w:t>
            </w:r>
          </w:p>
          <w:p w14:paraId="1202D71A" w14:textId="77777777" w:rsidR="007E7FEF" w:rsidRDefault="007E7FEF" w:rsidP="007E7FEF">
            <w:pPr>
              <w:ind w:left="2"/>
            </w:pPr>
            <w:r w:rsidRPr="00F804A5">
              <w:rPr>
                <w:sz w:val="14"/>
              </w:rPr>
              <w:t>3</w:t>
            </w:r>
            <w:r>
              <w:rPr>
                <w:sz w:val="14"/>
              </w:rPr>
              <w:t>7</w:t>
            </w:r>
            <w:r w:rsidRPr="00F804A5">
              <w:rPr>
                <w:sz w:val="14"/>
              </w:rPr>
              <w:t>.7.1.2</w:t>
            </w:r>
          </w:p>
        </w:tc>
        <w:tc>
          <w:tcPr>
            <w:tcW w:w="742" w:type="dxa"/>
            <w:tcBorders>
              <w:top w:val="single" w:sz="5" w:space="0" w:color="000000"/>
              <w:left w:val="single" w:sz="5" w:space="0" w:color="000000"/>
              <w:bottom w:val="single" w:sz="5" w:space="0" w:color="000000"/>
              <w:right w:val="single" w:sz="5" w:space="0" w:color="000000"/>
            </w:tcBorders>
            <w:vAlign w:val="bottom"/>
          </w:tcPr>
          <w:p w14:paraId="1202C409" w14:textId="77777777" w:rsidR="007E7FEF" w:rsidRDefault="007E7FEF" w:rsidP="007E7FEF">
            <w:pPr>
              <w:ind w:left="2"/>
              <w:rPr>
                <w:sz w:val="14"/>
              </w:rPr>
            </w:pPr>
            <w:r w:rsidRPr="00E4394C">
              <w:rPr>
                <w:color w:val="FF0000"/>
                <w:sz w:val="14"/>
              </w:rPr>
              <w:t>38.2.1.4</w:t>
            </w:r>
            <w:r>
              <w:rPr>
                <w:sz w:val="14"/>
              </w:rPr>
              <w:t xml:space="preserve"> 38.7.1.3</w:t>
            </w:r>
          </w:p>
          <w:p w14:paraId="0F273A9B" w14:textId="77777777" w:rsidR="007E7FEF" w:rsidRDefault="007E7FEF" w:rsidP="007E7FEF">
            <w:pPr>
              <w:ind w:left="2"/>
            </w:pPr>
            <w:r w:rsidRPr="00F804A5">
              <w:rPr>
                <w:sz w:val="14"/>
              </w:rPr>
              <w:t>3</w:t>
            </w:r>
            <w:r>
              <w:rPr>
                <w:sz w:val="14"/>
              </w:rPr>
              <w:t>8</w:t>
            </w:r>
            <w:r w:rsidRPr="00F804A5">
              <w:rPr>
                <w:sz w:val="14"/>
              </w:rPr>
              <w:t>.7.1.2</w:t>
            </w:r>
          </w:p>
        </w:tc>
        <w:tc>
          <w:tcPr>
            <w:tcW w:w="750" w:type="dxa"/>
            <w:tcBorders>
              <w:top w:val="single" w:sz="5" w:space="0" w:color="000000"/>
              <w:left w:val="single" w:sz="5" w:space="0" w:color="000000"/>
              <w:bottom w:val="single" w:sz="5" w:space="0" w:color="000000"/>
              <w:right w:val="single" w:sz="5" w:space="0" w:color="000000"/>
            </w:tcBorders>
          </w:tcPr>
          <w:p w14:paraId="6EFFFBA9" w14:textId="77777777" w:rsidR="007E7FEF" w:rsidRPr="00342E4E" w:rsidRDefault="007E7FEF" w:rsidP="007E7FEF">
            <w:pPr>
              <w:rPr>
                <w:sz w:val="14"/>
                <w:highlight w:val="yellow"/>
              </w:rPr>
            </w:pPr>
            <w:r>
              <w:rPr>
                <w:sz w:val="14"/>
              </w:rPr>
              <w:t>39.9.1.3</w:t>
            </w:r>
          </w:p>
        </w:tc>
        <w:tc>
          <w:tcPr>
            <w:tcW w:w="772" w:type="dxa"/>
            <w:tcBorders>
              <w:top w:val="single" w:sz="5" w:space="0" w:color="000000"/>
              <w:left w:val="single" w:sz="5" w:space="0" w:color="000000"/>
              <w:bottom w:val="single" w:sz="5" w:space="0" w:color="000000"/>
              <w:right w:val="single" w:sz="5" w:space="0" w:color="000000"/>
            </w:tcBorders>
          </w:tcPr>
          <w:p w14:paraId="6D667ACD" w14:textId="77777777" w:rsidR="007E7FEF" w:rsidRDefault="007E7FEF" w:rsidP="007E7FEF">
            <w:r>
              <w:rPr>
                <w:sz w:val="14"/>
              </w:rPr>
              <w:t>40</w:t>
            </w:r>
            <w:r w:rsidRPr="00E04E8A">
              <w:rPr>
                <w:sz w:val="14"/>
              </w:rPr>
              <w:t>.9.1.3</w:t>
            </w:r>
          </w:p>
        </w:tc>
        <w:tc>
          <w:tcPr>
            <w:tcW w:w="781" w:type="dxa"/>
            <w:tcBorders>
              <w:top w:val="single" w:sz="5" w:space="0" w:color="000000"/>
              <w:left w:val="single" w:sz="5" w:space="0" w:color="000000"/>
              <w:bottom w:val="single" w:sz="5" w:space="0" w:color="000000"/>
              <w:right w:val="single" w:sz="4" w:space="0" w:color="auto"/>
            </w:tcBorders>
          </w:tcPr>
          <w:p w14:paraId="0F8206C8" w14:textId="77777777" w:rsidR="00890012" w:rsidRDefault="00890012" w:rsidP="00890012">
            <w:pPr>
              <w:rPr>
                <w:sz w:val="14"/>
              </w:rPr>
            </w:pPr>
            <w:r>
              <w:rPr>
                <w:sz w:val="14"/>
              </w:rPr>
              <w:t>41.4.4.2</w:t>
            </w:r>
          </w:p>
          <w:p w14:paraId="0A4AE753" w14:textId="77777777" w:rsidR="007E7FEF" w:rsidRDefault="007E7FEF" w:rsidP="00890012">
            <w:r>
              <w:rPr>
                <w:sz w:val="14"/>
              </w:rPr>
              <w:t>41</w:t>
            </w:r>
            <w:r w:rsidRPr="00E04E8A">
              <w:rPr>
                <w:sz w:val="14"/>
              </w:rPr>
              <w:t>.</w:t>
            </w:r>
            <w:r>
              <w:rPr>
                <w:sz w:val="14"/>
              </w:rPr>
              <w:t>6</w:t>
            </w:r>
            <w:r w:rsidRPr="00E04E8A">
              <w:rPr>
                <w:sz w:val="14"/>
              </w:rPr>
              <w:t>.1.3</w:t>
            </w:r>
          </w:p>
        </w:tc>
        <w:tc>
          <w:tcPr>
            <w:tcW w:w="749" w:type="dxa"/>
            <w:tcBorders>
              <w:top w:val="single" w:sz="4" w:space="0" w:color="auto"/>
              <w:left w:val="single" w:sz="4" w:space="0" w:color="auto"/>
              <w:bottom w:val="single" w:sz="4" w:space="0" w:color="auto"/>
              <w:right w:val="single" w:sz="4" w:space="0" w:color="auto"/>
            </w:tcBorders>
          </w:tcPr>
          <w:p w14:paraId="76990542" w14:textId="77777777" w:rsidR="007E7FEF" w:rsidRPr="007E7FEF" w:rsidRDefault="007E7FEF" w:rsidP="007E7FEF">
            <w:pPr>
              <w:rPr>
                <w:sz w:val="16"/>
                <w:szCs w:val="16"/>
              </w:rPr>
            </w:pPr>
            <w:r w:rsidRPr="007E7FEF">
              <w:rPr>
                <w:sz w:val="16"/>
                <w:szCs w:val="16"/>
              </w:rPr>
              <w:t>42.9.1.3</w:t>
            </w:r>
          </w:p>
        </w:tc>
        <w:tc>
          <w:tcPr>
            <w:tcW w:w="1316" w:type="dxa"/>
            <w:gridSpan w:val="8"/>
            <w:tcBorders>
              <w:top w:val="single" w:sz="4" w:space="0" w:color="auto"/>
              <w:bottom w:val="single" w:sz="4" w:space="0" w:color="auto"/>
              <w:right w:val="single" w:sz="4" w:space="0" w:color="auto"/>
            </w:tcBorders>
            <w:shd w:val="clear" w:color="auto" w:fill="auto"/>
          </w:tcPr>
          <w:p w14:paraId="676BB853" w14:textId="77777777" w:rsidR="007E7FEF" w:rsidRPr="007E7FEF" w:rsidRDefault="007E7FEF">
            <w:pPr>
              <w:rPr>
                <w:sz w:val="16"/>
                <w:szCs w:val="16"/>
              </w:rPr>
            </w:pPr>
            <w:r w:rsidRPr="007E7FEF">
              <w:rPr>
                <w:sz w:val="16"/>
                <w:szCs w:val="16"/>
              </w:rPr>
              <w:t>43.9.1.3</w:t>
            </w:r>
          </w:p>
        </w:tc>
        <w:tc>
          <w:tcPr>
            <w:tcW w:w="1178" w:type="dxa"/>
            <w:gridSpan w:val="5"/>
            <w:tcBorders>
              <w:top w:val="single" w:sz="4" w:space="0" w:color="auto"/>
              <w:bottom w:val="single" w:sz="4" w:space="0" w:color="auto"/>
              <w:right w:val="single" w:sz="4" w:space="0" w:color="auto"/>
            </w:tcBorders>
            <w:shd w:val="clear" w:color="auto" w:fill="auto"/>
          </w:tcPr>
          <w:p w14:paraId="2A8B3207" w14:textId="77777777" w:rsidR="007E7FEF" w:rsidRPr="007E7FEF" w:rsidRDefault="007E7FEF">
            <w:pPr>
              <w:rPr>
                <w:sz w:val="16"/>
                <w:szCs w:val="16"/>
              </w:rPr>
            </w:pPr>
            <w:r w:rsidRPr="007E7FEF">
              <w:rPr>
                <w:sz w:val="16"/>
                <w:szCs w:val="16"/>
              </w:rPr>
              <w:t>44.9.1.3</w:t>
            </w:r>
          </w:p>
        </w:tc>
        <w:tc>
          <w:tcPr>
            <w:tcW w:w="639" w:type="dxa"/>
            <w:gridSpan w:val="3"/>
            <w:tcBorders>
              <w:top w:val="single" w:sz="4" w:space="0" w:color="auto"/>
              <w:bottom w:val="single" w:sz="4" w:space="0" w:color="auto"/>
              <w:right w:val="single" w:sz="4" w:space="0" w:color="auto"/>
            </w:tcBorders>
            <w:shd w:val="clear" w:color="auto" w:fill="auto"/>
          </w:tcPr>
          <w:p w14:paraId="390B0345" w14:textId="77777777" w:rsidR="007E7FEF" w:rsidRPr="007E7FEF" w:rsidRDefault="007E7FEF">
            <w:pPr>
              <w:rPr>
                <w:sz w:val="16"/>
                <w:szCs w:val="16"/>
              </w:rPr>
            </w:pPr>
            <w:r w:rsidRPr="007E7FEF">
              <w:rPr>
                <w:sz w:val="16"/>
                <w:szCs w:val="16"/>
              </w:rPr>
              <w:t>45.1.2.2</w:t>
            </w:r>
          </w:p>
          <w:p w14:paraId="768947E7" w14:textId="77777777" w:rsidR="007E7FEF" w:rsidRPr="007E7FEF" w:rsidRDefault="007E7FEF">
            <w:pPr>
              <w:rPr>
                <w:sz w:val="16"/>
                <w:szCs w:val="16"/>
              </w:rPr>
            </w:pPr>
            <w:r w:rsidRPr="007E7FEF">
              <w:rPr>
                <w:color w:val="FF0000"/>
                <w:sz w:val="16"/>
                <w:szCs w:val="16"/>
              </w:rPr>
              <w:t>45.7.1.3</w:t>
            </w:r>
          </w:p>
        </w:tc>
      </w:tr>
      <w:tr w:rsidR="00890012" w:rsidRPr="00096C6D" w14:paraId="2CA85BD0" w14:textId="77777777" w:rsidTr="007806E1">
        <w:trPr>
          <w:gridAfter w:val="16"/>
          <w:wAfter w:w="3133" w:type="dxa"/>
          <w:trHeight w:val="341"/>
        </w:trPr>
        <w:tc>
          <w:tcPr>
            <w:tcW w:w="834" w:type="dxa"/>
            <w:vMerge w:val="restart"/>
            <w:tcBorders>
              <w:top w:val="single" w:sz="5" w:space="0" w:color="000000"/>
              <w:left w:val="single" w:sz="5" w:space="0" w:color="000000"/>
              <w:bottom w:val="single" w:sz="5" w:space="0" w:color="000000"/>
              <w:right w:val="single" w:sz="5" w:space="0" w:color="000000"/>
            </w:tcBorders>
            <w:vAlign w:val="center"/>
          </w:tcPr>
          <w:p w14:paraId="6FCC4A2D" w14:textId="77777777" w:rsidR="00BC77D7" w:rsidRPr="00096C6D" w:rsidRDefault="00B11EFF">
            <w:pPr>
              <w:rPr>
                <w:color w:val="auto"/>
              </w:rPr>
            </w:pPr>
            <w:r w:rsidRPr="00096C6D">
              <w:rPr>
                <w:color w:val="auto"/>
                <w:sz w:val="14"/>
              </w:rPr>
              <w:t>5.2.1.2</w:t>
            </w:r>
          </w:p>
        </w:tc>
        <w:tc>
          <w:tcPr>
            <w:tcW w:w="3770" w:type="dxa"/>
            <w:vMerge w:val="restart"/>
            <w:tcBorders>
              <w:top w:val="single" w:sz="5" w:space="0" w:color="000000"/>
              <w:left w:val="single" w:sz="5" w:space="0" w:color="000000"/>
              <w:bottom w:val="single" w:sz="5" w:space="0" w:color="000000"/>
              <w:right w:val="single" w:sz="5" w:space="0" w:color="000000"/>
            </w:tcBorders>
            <w:vAlign w:val="center"/>
          </w:tcPr>
          <w:p w14:paraId="0B46A2E0" w14:textId="77777777" w:rsidR="00BC77D7" w:rsidRPr="00096C6D" w:rsidRDefault="00B11EFF">
            <w:pPr>
              <w:ind w:left="2"/>
              <w:rPr>
                <w:color w:val="auto"/>
              </w:rPr>
            </w:pPr>
            <w:r w:rsidRPr="00096C6D">
              <w:rPr>
                <w:color w:val="auto"/>
                <w:sz w:val="14"/>
              </w:rPr>
              <w:t>The patient’s need for privacy is protected when providing personal information</w:t>
            </w:r>
          </w:p>
        </w:tc>
        <w:tc>
          <w:tcPr>
            <w:tcW w:w="733" w:type="dxa"/>
            <w:tcBorders>
              <w:top w:val="single" w:sz="5" w:space="0" w:color="000000"/>
              <w:left w:val="single" w:sz="5" w:space="0" w:color="000000"/>
              <w:bottom w:val="single" w:sz="5" w:space="0" w:color="000000"/>
              <w:right w:val="single" w:sz="5" w:space="0" w:color="000000"/>
            </w:tcBorders>
            <w:vAlign w:val="bottom"/>
          </w:tcPr>
          <w:p w14:paraId="2FE32F09" w14:textId="77777777" w:rsidR="00BC77D7" w:rsidRPr="00096C6D" w:rsidRDefault="00B11EFF">
            <w:pPr>
              <w:ind w:left="2"/>
              <w:rPr>
                <w:color w:val="auto"/>
              </w:rPr>
            </w:pPr>
            <w:r w:rsidRPr="00096C6D">
              <w:rPr>
                <w:color w:val="auto"/>
                <w:sz w:val="14"/>
              </w:rPr>
              <w:t>4.1.1.6</w:t>
            </w:r>
          </w:p>
        </w:tc>
        <w:tc>
          <w:tcPr>
            <w:tcW w:w="733" w:type="dxa"/>
            <w:tcBorders>
              <w:top w:val="single" w:sz="5" w:space="0" w:color="000000"/>
              <w:left w:val="single" w:sz="5" w:space="0" w:color="000000"/>
              <w:bottom w:val="single" w:sz="5" w:space="0" w:color="000000"/>
              <w:right w:val="single" w:sz="5" w:space="0" w:color="000000"/>
            </w:tcBorders>
            <w:vAlign w:val="bottom"/>
          </w:tcPr>
          <w:p w14:paraId="399046EF" w14:textId="77777777" w:rsidR="00BC77D7" w:rsidRPr="009A13F2" w:rsidRDefault="00B11EFF">
            <w:pPr>
              <w:ind w:left="2"/>
              <w:rPr>
                <w:color w:val="auto"/>
              </w:rPr>
            </w:pPr>
            <w:r w:rsidRPr="009A13F2">
              <w:rPr>
                <w:color w:val="auto"/>
                <w:sz w:val="14"/>
              </w:rPr>
              <w:t>10.11.1.2</w:t>
            </w:r>
          </w:p>
        </w:tc>
        <w:tc>
          <w:tcPr>
            <w:tcW w:w="787" w:type="dxa"/>
            <w:tcBorders>
              <w:top w:val="single" w:sz="5" w:space="0" w:color="000000"/>
              <w:left w:val="single" w:sz="5" w:space="0" w:color="000000"/>
              <w:bottom w:val="single" w:sz="5" w:space="0" w:color="000000"/>
              <w:right w:val="single" w:sz="5" w:space="0" w:color="000000"/>
            </w:tcBorders>
            <w:vAlign w:val="bottom"/>
          </w:tcPr>
          <w:p w14:paraId="6EFE106B" w14:textId="77777777" w:rsidR="00BC77D7" w:rsidRPr="009A13F2" w:rsidRDefault="00B11EFF">
            <w:pPr>
              <w:ind w:left="2"/>
              <w:rPr>
                <w:color w:val="auto"/>
              </w:rPr>
            </w:pPr>
            <w:r w:rsidRPr="009A13F2">
              <w:rPr>
                <w:color w:val="auto"/>
                <w:sz w:val="14"/>
              </w:rPr>
              <w:t>11.11.1.2</w:t>
            </w:r>
          </w:p>
        </w:tc>
        <w:tc>
          <w:tcPr>
            <w:tcW w:w="680" w:type="dxa"/>
            <w:tcBorders>
              <w:top w:val="single" w:sz="5" w:space="0" w:color="000000"/>
              <w:left w:val="single" w:sz="5" w:space="0" w:color="000000"/>
              <w:bottom w:val="single" w:sz="5" w:space="0" w:color="000000"/>
              <w:right w:val="single" w:sz="5" w:space="0" w:color="000000"/>
            </w:tcBorders>
            <w:vAlign w:val="bottom"/>
          </w:tcPr>
          <w:p w14:paraId="23C8D1A8" w14:textId="77777777" w:rsidR="00BC77D7" w:rsidRPr="009A13F2" w:rsidRDefault="00B11EFF">
            <w:pPr>
              <w:ind w:left="2"/>
              <w:rPr>
                <w:color w:val="auto"/>
              </w:rPr>
            </w:pPr>
            <w:r w:rsidRPr="009A13F2">
              <w:rPr>
                <w:color w:val="auto"/>
                <w:sz w:val="14"/>
              </w:rPr>
              <w:t>12.11.1.2</w:t>
            </w:r>
          </w:p>
        </w:tc>
        <w:tc>
          <w:tcPr>
            <w:tcW w:w="742" w:type="dxa"/>
            <w:tcBorders>
              <w:top w:val="single" w:sz="5" w:space="0" w:color="000000"/>
              <w:left w:val="single" w:sz="5" w:space="0" w:color="000000"/>
              <w:bottom w:val="single" w:sz="5" w:space="0" w:color="000000"/>
              <w:right w:val="single" w:sz="5" w:space="0" w:color="000000"/>
            </w:tcBorders>
            <w:vAlign w:val="bottom"/>
          </w:tcPr>
          <w:p w14:paraId="6A1FEC60" w14:textId="77777777" w:rsidR="00BC77D7" w:rsidRPr="009A13F2" w:rsidRDefault="00B11EFF">
            <w:pPr>
              <w:ind w:left="2"/>
              <w:rPr>
                <w:color w:val="auto"/>
              </w:rPr>
            </w:pPr>
            <w:r w:rsidRPr="009A13F2">
              <w:rPr>
                <w:color w:val="auto"/>
                <w:sz w:val="14"/>
              </w:rPr>
              <w:t>13.11.1.2</w:t>
            </w:r>
          </w:p>
        </w:tc>
        <w:tc>
          <w:tcPr>
            <w:tcW w:w="750" w:type="dxa"/>
            <w:tcBorders>
              <w:top w:val="single" w:sz="5" w:space="0" w:color="000000"/>
              <w:left w:val="single" w:sz="5" w:space="0" w:color="000000"/>
              <w:bottom w:val="single" w:sz="5" w:space="0" w:color="000000"/>
              <w:right w:val="single" w:sz="5" w:space="0" w:color="000000"/>
            </w:tcBorders>
            <w:vAlign w:val="bottom"/>
          </w:tcPr>
          <w:p w14:paraId="65BC109D" w14:textId="77777777" w:rsidR="00BC77D7" w:rsidRPr="009A13F2" w:rsidRDefault="00B11EFF">
            <w:pPr>
              <w:ind w:left="2"/>
              <w:rPr>
                <w:color w:val="auto"/>
              </w:rPr>
            </w:pPr>
            <w:r w:rsidRPr="009A13F2">
              <w:rPr>
                <w:color w:val="auto"/>
                <w:sz w:val="14"/>
              </w:rPr>
              <w:t>14.11.1.2</w:t>
            </w:r>
          </w:p>
        </w:tc>
        <w:tc>
          <w:tcPr>
            <w:tcW w:w="772" w:type="dxa"/>
            <w:tcBorders>
              <w:top w:val="single" w:sz="5" w:space="0" w:color="000000"/>
              <w:left w:val="single" w:sz="5" w:space="0" w:color="000000"/>
              <w:bottom w:val="single" w:sz="5" w:space="0" w:color="000000"/>
              <w:right w:val="single" w:sz="5" w:space="0" w:color="000000"/>
            </w:tcBorders>
            <w:vAlign w:val="bottom"/>
          </w:tcPr>
          <w:p w14:paraId="7AD64CE5" w14:textId="77777777" w:rsidR="00BC77D7" w:rsidRPr="009A13F2" w:rsidRDefault="00B11EFF">
            <w:pPr>
              <w:ind w:left="3"/>
              <w:rPr>
                <w:color w:val="auto"/>
              </w:rPr>
            </w:pPr>
            <w:r w:rsidRPr="009A13F2">
              <w:rPr>
                <w:color w:val="auto"/>
                <w:sz w:val="14"/>
              </w:rPr>
              <w:t>15.12.1.2</w:t>
            </w:r>
          </w:p>
        </w:tc>
        <w:tc>
          <w:tcPr>
            <w:tcW w:w="781" w:type="dxa"/>
            <w:tcBorders>
              <w:top w:val="single" w:sz="5" w:space="0" w:color="000000"/>
              <w:left w:val="single" w:sz="5" w:space="0" w:color="000000"/>
              <w:bottom w:val="single" w:sz="5" w:space="0" w:color="000000"/>
              <w:right w:val="single" w:sz="5" w:space="0" w:color="000000"/>
            </w:tcBorders>
            <w:vAlign w:val="bottom"/>
          </w:tcPr>
          <w:p w14:paraId="0A50E2AF" w14:textId="77777777" w:rsidR="00BC77D7" w:rsidRPr="009A13F2" w:rsidRDefault="00B11EFF">
            <w:pPr>
              <w:ind w:left="3"/>
              <w:rPr>
                <w:color w:val="auto"/>
              </w:rPr>
            </w:pPr>
            <w:r w:rsidRPr="009A13F2">
              <w:rPr>
                <w:color w:val="auto"/>
                <w:sz w:val="14"/>
              </w:rPr>
              <w:t>16.11.1.2</w:t>
            </w:r>
          </w:p>
        </w:tc>
        <w:tc>
          <w:tcPr>
            <w:tcW w:w="749" w:type="dxa"/>
            <w:tcBorders>
              <w:top w:val="single" w:sz="4" w:space="0" w:color="auto"/>
              <w:left w:val="single" w:sz="5" w:space="0" w:color="000000"/>
              <w:bottom w:val="single" w:sz="5" w:space="0" w:color="000000"/>
              <w:right w:val="single" w:sz="5" w:space="0" w:color="000000"/>
            </w:tcBorders>
          </w:tcPr>
          <w:p w14:paraId="5C14FFDB" w14:textId="77777777" w:rsidR="00BC77D7" w:rsidRPr="00096C6D" w:rsidRDefault="00B11EFF">
            <w:pPr>
              <w:ind w:left="3"/>
              <w:rPr>
                <w:color w:val="auto"/>
              </w:rPr>
            </w:pPr>
            <w:r w:rsidRPr="00096C6D">
              <w:rPr>
                <w:color w:val="auto"/>
                <w:sz w:val="14"/>
              </w:rPr>
              <w:t>17.2.4.2 17.7.1.2</w:t>
            </w:r>
          </w:p>
        </w:tc>
      </w:tr>
      <w:tr w:rsidR="00890012" w:rsidRPr="00096C6D" w14:paraId="32F3D404" w14:textId="77777777" w:rsidTr="007806E1">
        <w:trPr>
          <w:gridAfter w:val="16"/>
          <w:wAfter w:w="3133" w:type="dxa"/>
          <w:trHeight w:val="341"/>
        </w:trPr>
        <w:tc>
          <w:tcPr>
            <w:tcW w:w="0" w:type="auto"/>
            <w:vMerge/>
            <w:tcBorders>
              <w:top w:val="nil"/>
              <w:left w:val="single" w:sz="5" w:space="0" w:color="000000"/>
              <w:bottom w:val="nil"/>
              <w:right w:val="single" w:sz="5" w:space="0" w:color="000000"/>
            </w:tcBorders>
          </w:tcPr>
          <w:p w14:paraId="51D6F994" w14:textId="77777777" w:rsidR="00BC77D7" w:rsidRPr="00096C6D" w:rsidRDefault="00BC77D7">
            <w:pPr>
              <w:rPr>
                <w:color w:val="auto"/>
              </w:rPr>
            </w:pPr>
          </w:p>
        </w:tc>
        <w:tc>
          <w:tcPr>
            <w:tcW w:w="0" w:type="auto"/>
            <w:vMerge/>
            <w:tcBorders>
              <w:top w:val="nil"/>
              <w:left w:val="single" w:sz="5" w:space="0" w:color="000000"/>
              <w:bottom w:val="nil"/>
              <w:right w:val="single" w:sz="5" w:space="0" w:color="000000"/>
            </w:tcBorders>
          </w:tcPr>
          <w:p w14:paraId="3F317364" w14:textId="77777777" w:rsidR="00BC77D7" w:rsidRPr="00096C6D" w:rsidRDefault="00BC77D7">
            <w:pPr>
              <w:rPr>
                <w:color w:val="auto"/>
              </w:rPr>
            </w:pPr>
          </w:p>
        </w:tc>
        <w:tc>
          <w:tcPr>
            <w:tcW w:w="733" w:type="dxa"/>
            <w:tcBorders>
              <w:top w:val="single" w:sz="5" w:space="0" w:color="000000"/>
              <w:left w:val="single" w:sz="5" w:space="0" w:color="000000"/>
              <w:bottom w:val="single" w:sz="5" w:space="0" w:color="000000"/>
              <w:right w:val="single" w:sz="5" w:space="0" w:color="000000"/>
            </w:tcBorders>
            <w:vAlign w:val="bottom"/>
          </w:tcPr>
          <w:p w14:paraId="672487E3" w14:textId="77777777" w:rsidR="00BC77D7" w:rsidRPr="009A13F2" w:rsidRDefault="00B11EFF">
            <w:pPr>
              <w:ind w:left="2"/>
              <w:rPr>
                <w:color w:val="auto"/>
              </w:rPr>
            </w:pPr>
            <w:r w:rsidRPr="009A13F2">
              <w:rPr>
                <w:color w:val="auto"/>
                <w:sz w:val="14"/>
              </w:rPr>
              <w:t>18.6.1.2</w:t>
            </w:r>
          </w:p>
        </w:tc>
        <w:tc>
          <w:tcPr>
            <w:tcW w:w="733" w:type="dxa"/>
            <w:tcBorders>
              <w:top w:val="single" w:sz="5" w:space="0" w:color="000000"/>
              <w:left w:val="single" w:sz="5" w:space="0" w:color="000000"/>
              <w:bottom w:val="single" w:sz="5" w:space="0" w:color="000000"/>
              <w:right w:val="single" w:sz="5" w:space="0" w:color="000000"/>
            </w:tcBorders>
            <w:vAlign w:val="bottom"/>
          </w:tcPr>
          <w:p w14:paraId="7F7DF105" w14:textId="77777777" w:rsidR="00BC77D7" w:rsidRPr="009A13F2" w:rsidRDefault="00B11EFF">
            <w:pPr>
              <w:ind w:left="2"/>
              <w:rPr>
                <w:color w:val="auto"/>
              </w:rPr>
            </w:pPr>
            <w:r w:rsidRPr="009A13F2">
              <w:rPr>
                <w:color w:val="auto"/>
                <w:sz w:val="14"/>
              </w:rPr>
              <w:t>19.4.1.2</w:t>
            </w:r>
          </w:p>
        </w:tc>
        <w:tc>
          <w:tcPr>
            <w:tcW w:w="787" w:type="dxa"/>
            <w:tcBorders>
              <w:top w:val="single" w:sz="5" w:space="0" w:color="000000"/>
              <w:left w:val="single" w:sz="5" w:space="0" w:color="000000"/>
              <w:bottom w:val="single" w:sz="5" w:space="0" w:color="000000"/>
              <w:right w:val="single" w:sz="5" w:space="0" w:color="000000"/>
            </w:tcBorders>
            <w:vAlign w:val="bottom"/>
          </w:tcPr>
          <w:p w14:paraId="1D9439B1" w14:textId="77777777" w:rsidR="00BC77D7" w:rsidRPr="009A13F2" w:rsidRDefault="00B11EFF">
            <w:pPr>
              <w:ind w:left="2"/>
              <w:rPr>
                <w:color w:val="auto"/>
              </w:rPr>
            </w:pPr>
            <w:r w:rsidRPr="009A13F2">
              <w:rPr>
                <w:color w:val="auto"/>
                <w:sz w:val="14"/>
              </w:rPr>
              <w:t>20.4.1.2</w:t>
            </w:r>
          </w:p>
        </w:tc>
        <w:tc>
          <w:tcPr>
            <w:tcW w:w="680" w:type="dxa"/>
            <w:tcBorders>
              <w:top w:val="single" w:sz="5" w:space="0" w:color="000000"/>
              <w:left w:val="single" w:sz="5" w:space="0" w:color="000000"/>
              <w:bottom w:val="single" w:sz="5" w:space="0" w:color="000000"/>
              <w:right w:val="single" w:sz="5" w:space="0" w:color="000000"/>
            </w:tcBorders>
            <w:vAlign w:val="bottom"/>
          </w:tcPr>
          <w:p w14:paraId="5A75EBEE" w14:textId="77777777" w:rsidR="00BC77D7" w:rsidRPr="009A13F2" w:rsidRDefault="00B11EFF">
            <w:pPr>
              <w:ind w:left="2"/>
              <w:rPr>
                <w:color w:val="auto"/>
              </w:rPr>
            </w:pPr>
            <w:r w:rsidRPr="009A13F2">
              <w:rPr>
                <w:color w:val="auto"/>
                <w:sz w:val="14"/>
              </w:rPr>
              <w:t>21.7.1.2</w:t>
            </w:r>
          </w:p>
        </w:tc>
        <w:tc>
          <w:tcPr>
            <w:tcW w:w="742" w:type="dxa"/>
            <w:tcBorders>
              <w:top w:val="single" w:sz="5" w:space="0" w:color="000000"/>
              <w:left w:val="single" w:sz="5" w:space="0" w:color="000000"/>
              <w:bottom w:val="single" w:sz="5" w:space="0" w:color="000000"/>
              <w:right w:val="single" w:sz="5" w:space="0" w:color="000000"/>
            </w:tcBorders>
            <w:vAlign w:val="bottom"/>
          </w:tcPr>
          <w:p w14:paraId="78E8DEE0" w14:textId="77777777" w:rsidR="00BC77D7" w:rsidRPr="009A13F2" w:rsidRDefault="00B11EFF">
            <w:pPr>
              <w:ind w:left="2"/>
              <w:rPr>
                <w:color w:val="auto"/>
              </w:rPr>
            </w:pPr>
            <w:r w:rsidRPr="009A13F2">
              <w:rPr>
                <w:color w:val="auto"/>
                <w:sz w:val="14"/>
              </w:rPr>
              <w:t>22.13.1.2</w:t>
            </w:r>
          </w:p>
        </w:tc>
        <w:tc>
          <w:tcPr>
            <w:tcW w:w="750" w:type="dxa"/>
            <w:tcBorders>
              <w:top w:val="single" w:sz="5" w:space="0" w:color="000000"/>
              <w:left w:val="single" w:sz="5" w:space="0" w:color="000000"/>
              <w:bottom w:val="single" w:sz="5" w:space="0" w:color="000000"/>
              <w:right w:val="single" w:sz="5" w:space="0" w:color="000000"/>
            </w:tcBorders>
            <w:vAlign w:val="bottom"/>
          </w:tcPr>
          <w:p w14:paraId="18BB3A47" w14:textId="77777777" w:rsidR="00BC77D7" w:rsidRPr="009A13F2" w:rsidRDefault="00B11EFF">
            <w:pPr>
              <w:ind w:left="2"/>
              <w:rPr>
                <w:color w:val="auto"/>
              </w:rPr>
            </w:pPr>
            <w:r w:rsidRPr="009A13F2">
              <w:rPr>
                <w:color w:val="auto"/>
                <w:sz w:val="14"/>
              </w:rPr>
              <w:t>23.11.1.2</w:t>
            </w:r>
          </w:p>
        </w:tc>
        <w:tc>
          <w:tcPr>
            <w:tcW w:w="772" w:type="dxa"/>
            <w:tcBorders>
              <w:top w:val="single" w:sz="5" w:space="0" w:color="000000"/>
              <w:left w:val="single" w:sz="5" w:space="0" w:color="000000"/>
              <w:bottom w:val="single" w:sz="5" w:space="0" w:color="000000"/>
              <w:right w:val="single" w:sz="5" w:space="0" w:color="000000"/>
            </w:tcBorders>
            <w:vAlign w:val="bottom"/>
          </w:tcPr>
          <w:p w14:paraId="61B775DB" w14:textId="77777777" w:rsidR="00BC77D7" w:rsidRPr="009A13F2" w:rsidRDefault="00B11EFF">
            <w:pPr>
              <w:ind w:left="2"/>
              <w:rPr>
                <w:color w:val="auto"/>
              </w:rPr>
            </w:pPr>
            <w:r w:rsidRPr="009A13F2">
              <w:rPr>
                <w:color w:val="auto"/>
                <w:sz w:val="14"/>
              </w:rPr>
              <w:t>24.13.1.2</w:t>
            </w:r>
          </w:p>
        </w:tc>
        <w:tc>
          <w:tcPr>
            <w:tcW w:w="781" w:type="dxa"/>
            <w:tcBorders>
              <w:top w:val="single" w:sz="5" w:space="0" w:color="000000"/>
              <w:left w:val="single" w:sz="5" w:space="0" w:color="000000"/>
              <w:bottom w:val="single" w:sz="5" w:space="0" w:color="000000"/>
              <w:right w:val="single" w:sz="5" w:space="0" w:color="000000"/>
            </w:tcBorders>
          </w:tcPr>
          <w:p w14:paraId="56313803" w14:textId="77777777" w:rsidR="00BC77D7" w:rsidRPr="009A13F2" w:rsidRDefault="00B11EFF">
            <w:pPr>
              <w:ind w:left="2"/>
              <w:rPr>
                <w:color w:val="auto"/>
              </w:rPr>
            </w:pPr>
            <w:r w:rsidRPr="00A2160B">
              <w:rPr>
                <w:color w:val="FF0000"/>
                <w:sz w:val="14"/>
              </w:rPr>
              <w:t>32.2.1.4</w:t>
            </w:r>
            <w:r w:rsidRPr="009A13F2">
              <w:rPr>
                <w:color w:val="auto"/>
                <w:sz w:val="14"/>
              </w:rPr>
              <w:t xml:space="preserve"> 32.7.1.2</w:t>
            </w:r>
          </w:p>
        </w:tc>
        <w:tc>
          <w:tcPr>
            <w:tcW w:w="749" w:type="dxa"/>
            <w:tcBorders>
              <w:top w:val="single" w:sz="5" w:space="0" w:color="000000"/>
              <w:left w:val="single" w:sz="5" w:space="0" w:color="000000"/>
              <w:bottom w:val="single" w:sz="4" w:space="0" w:color="auto"/>
              <w:right w:val="single" w:sz="5" w:space="0" w:color="000000"/>
            </w:tcBorders>
          </w:tcPr>
          <w:p w14:paraId="393EA2AF" w14:textId="77777777" w:rsidR="00BC77D7" w:rsidRPr="00096C6D" w:rsidRDefault="00B11EFF" w:rsidP="009A13F2">
            <w:pPr>
              <w:ind w:left="3"/>
              <w:rPr>
                <w:color w:val="auto"/>
              </w:rPr>
            </w:pPr>
            <w:r w:rsidRPr="00A2160B">
              <w:rPr>
                <w:color w:val="FF0000"/>
                <w:sz w:val="14"/>
              </w:rPr>
              <w:t>33.2.1.4</w:t>
            </w:r>
            <w:r w:rsidRPr="00096C6D">
              <w:rPr>
                <w:color w:val="auto"/>
                <w:sz w:val="14"/>
              </w:rPr>
              <w:t xml:space="preserve"> </w:t>
            </w:r>
          </w:p>
        </w:tc>
      </w:tr>
      <w:tr w:rsidR="00890012" w:rsidRPr="00096C6D" w14:paraId="6167C922" w14:textId="77777777" w:rsidTr="007806E1">
        <w:trPr>
          <w:gridAfter w:val="1"/>
          <w:wAfter w:w="196" w:type="dxa"/>
          <w:trHeight w:val="341"/>
        </w:trPr>
        <w:tc>
          <w:tcPr>
            <w:tcW w:w="0" w:type="auto"/>
            <w:vMerge/>
            <w:tcBorders>
              <w:top w:val="nil"/>
              <w:left w:val="single" w:sz="5" w:space="0" w:color="000000"/>
              <w:bottom w:val="single" w:sz="5" w:space="0" w:color="000000"/>
              <w:right w:val="single" w:sz="5" w:space="0" w:color="000000"/>
            </w:tcBorders>
          </w:tcPr>
          <w:p w14:paraId="4F195905" w14:textId="77777777" w:rsidR="00091936" w:rsidRPr="00096C6D" w:rsidRDefault="00091936" w:rsidP="00091936">
            <w:pPr>
              <w:rPr>
                <w:color w:val="auto"/>
              </w:rPr>
            </w:pPr>
          </w:p>
        </w:tc>
        <w:tc>
          <w:tcPr>
            <w:tcW w:w="0" w:type="auto"/>
            <w:vMerge/>
            <w:tcBorders>
              <w:top w:val="nil"/>
              <w:left w:val="single" w:sz="5" w:space="0" w:color="000000"/>
              <w:bottom w:val="single" w:sz="5" w:space="0" w:color="000000"/>
              <w:right w:val="single" w:sz="5" w:space="0" w:color="000000"/>
            </w:tcBorders>
          </w:tcPr>
          <w:p w14:paraId="1A78FE2B" w14:textId="77777777" w:rsidR="00091936" w:rsidRPr="00096C6D" w:rsidRDefault="00091936" w:rsidP="00091936">
            <w:pPr>
              <w:rPr>
                <w:color w:val="auto"/>
              </w:rPr>
            </w:pPr>
          </w:p>
        </w:tc>
        <w:tc>
          <w:tcPr>
            <w:tcW w:w="733" w:type="dxa"/>
            <w:tcBorders>
              <w:top w:val="single" w:sz="5" w:space="0" w:color="000000"/>
              <w:left w:val="single" w:sz="5" w:space="0" w:color="000000"/>
              <w:bottom w:val="single" w:sz="5" w:space="0" w:color="000000"/>
              <w:right w:val="single" w:sz="5" w:space="0" w:color="000000"/>
            </w:tcBorders>
          </w:tcPr>
          <w:p w14:paraId="2EBB79EF" w14:textId="77777777" w:rsidR="00091936" w:rsidRPr="009A13F2" w:rsidRDefault="00091936" w:rsidP="00091936">
            <w:pPr>
              <w:ind w:left="2"/>
              <w:rPr>
                <w:color w:val="auto"/>
              </w:rPr>
            </w:pPr>
            <w:r w:rsidRPr="00A2160B">
              <w:rPr>
                <w:color w:val="FF0000"/>
                <w:sz w:val="14"/>
              </w:rPr>
              <w:t>34.2.1.4</w:t>
            </w:r>
          </w:p>
          <w:p w14:paraId="69419625" w14:textId="77777777" w:rsidR="00091936" w:rsidRPr="009A13F2" w:rsidRDefault="00091936" w:rsidP="00091936">
            <w:pPr>
              <w:ind w:left="2"/>
              <w:rPr>
                <w:color w:val="auto"/>
              </w:rPr>
            </w:pPr>
          </w:p>
        </w:tc>
        <w:tc>
          <w:tcPr>
            <w:tcW w:w="733" w:type="dxa"/>
            <w:tcBorders>
              <w:top w:val="single" w:sz="5" w:space="0" w:color="000000"/>
              <w:left w:val="single" w:sz="5" w:space="0" w:color="000000"/>
              <w:bottom w:val="single" w:sz="5" w:space="0" w:color="000000"/>
              <w:right w:val="single" w:sz="5" w:space="0" w:color="000000"/>
            </w:tcBorders>
          </w:tcPr>
          <w:p w14:paraId="1429FEDB" w14:textId="77777777" w:rsidR="00091936" w:rsidRPr="009A13F2" w:rsidRDefault="00091936" w:rsidP="00091936">
            <w:pPr>
              <w:ind w:left="2"/>
              <w:rPr>
                <w:color w:val="auto"/>
              </w:rPr>
            </w:pPr>
            <w:r w:rsidRPr="002547F5">
              <w:rPr>
                <w:color w:val="FF0000"/>
                <w:sz w:val="14"/>
              </w:rPr>
              <w:t>35.2.1.4</w:t>
            </w:r>
          </w:p>
          <w:p w14:paraId="2A22E33D" w14:textId="77777777" w:rsidR="00091936" w:rsidRPr="009A13F2" w:rsidRDefault="00091936" w:rsidP="00091936">
            <w:pPr>
              <w:ind w:left="2"/>
              <w:rPr>
                <w:color w:val="auto"/>
              </w:rPr>
            </w:pPr>
          </w:p>
        </w:tc>
        <w:tc>
          <w:tcPr>
            <w:tcW w:w="787" w:type="dxa"/>
            <w:tcBorders>
              <w:top w:val="single" w:sz="5" w:space="0" w:color="000000"/>
              <w:left w:val="single" w:sz="5" w:space="0" w:color="000000"/>
              <w:bottom w:val="single" w:sz="5" w:space="0" w:color="000000"/>
              <w:right w:val="single" w:sz="5" w:space="0" w:color="000000"/>
            </w:tcBorders>
          </w:tcPr>
          <w:p w14:paraId="1774602C" w14:textId="77777777" w:rsidR="00091936" w:rsidRPr="009A13F2" w:rsidRDefault="00091936" w:rsidP="00091936">
            <w:pPr>
              <w:ind w:left="2"/>
              <w:rPr>
                <w:color w:val="auto"/>
              </w:rPr>
            </w:pPr>
            <w:r w:rsidRPr="002547F5">
              <w:rPr>
                <w:color w:val="FF0000"/>
                <w:sz w:val="14"/>
              </w:rPr>
              <w:t>36.2.1.4</w:t>
            </w:r>
          </w:p>
          <w:p w14:paraId="669A369F" w14:textId="77777777" w:rsidR="00091936" w:rsidRPr="009A13F2" w:rsidRDefault="00091936" w:rsidP="00091936">
            <w:pPr>
              <w:ind w:left="2"/>
              <w:rPr>
                <w:color w:val="auto"/>
              </w:rPr>
            </w:pPr>
          </w:p>
        </w:tc>
        <w:tc>
          <w:tcPr>
            <w:tcW w:w="680" w:type="dxa"/>
            <w:tcBorders>
              <w:top w:val="single" w:sz="5" w:space="0" w:color="000000"/>
              <w:left w:val="single" w:sz="5" w:space="0" w:color="000000"/>
              <w:bottom w:val="single" w:sz="5" w:space="0" w:color="000000"/>
              <w:right w:val="single" w:sz="5" w:space="0" w:color="000000"/>
            </w:tcBorders>
          </w:tcPr>
          <w:p w14:paraId="452E6C45" w14:textId="77777777" w:rsidR="00091936" w:rsidRPr="009A13F2" w:rsidRDefault="00091936" w:rsidP="00091936">
            <w:pPr>
              <w:ind w:left="2"/>
              <w:rPr>
                <w:color w:val="auto"/>
              </w:rPr>
            </w:pPr>
            <w:r w:rsidRPr="002547F5">
              <w:rPr>
                <w:color w:val="FF0000"/>
                <w:sz w:val="14"/>
              </w:rPr>
              <w:t>37.2.1.4</w:t>
            </w:r>
          </w:p>
          <w:p w14:paraId="20FC6C3C" w14:textId="77777777" w:rsidR="00091936" w:rsidRPr="009A13F2" w:rsidRDefault="00091936" w:rsidP="00091936">
            <w:pPr>
              <w:ind w:left="2"/>
              <w:rPr>
                <w:color w:val="auto"/>
                <w:highlight w:val="yellow"/>
              </w:rPr>
            </w:pPr>
          </w:p>
        </w:tc>
        <w:tc>
          <w:tcPr>
            <w:tcW w:w="742" w:type="dxa"/>
            <w:tcBorders>
              <w:top w:val="single" w:sz="5" w:space="0" w:color="000000"/>
              <w:left w:val="single" w:sz="5" w:space="0" w:color="000000"/>
              <w:bottom w:val="single" w:sz="5" w:space="0" w:color="000000"/>
              <w:right w:val="single" w:sz="5" w:space="0" w:color="000000"/>
            </w:tcBorders>
          </w:tcPr>
          <w:p w14:paraId="0ED0F31F" w14:textId="77777777" w:rsidR="00091936" w:rsidRPr="00342E4E" w:rsidRDefault="00091936" w:rsidP="00091936">
            <w:pPr>
              <w:rPr>
                <w:sz w:val="14"/>
                <w:highlight w:val="yellow"/>
              </w:rPr>
            </w:pPr>
            <w:r>
              <w:rPr>
                <w:sz w:val="14"/>
              </w:rPr>
              <w:t>39.9.1.3</w:t>
            </w:r>
          </w:p>
        </w:tc>
        <w:tc>
          <w:tcPr>
            <w:tcW w:w="750" w:type="dxa"/>
            <w:tcBorders>
              <w:top w:val="single" w:sz="5" w:space="0" w:color="000000"/>
              <w:left w:val="single" w:sz="5" w:space="0" w:color="000000"/>
              <w:bottom w:val="single" w:sz="5" w:space="0" w:color="000000"/>
              <w:right w:val="single" w:sz="5" w:space="0" w:color="000000"/>
            </w:tcBorders>
          </w:tcPr>
          <w:p w14:paraId="010B9E05" w14:textId="77777777" w:rsidR="00091936" w:rsidRDefault="00091936" w:rsidP="00091936">
            <w:r>
              <w:rPr>
                <w:sz w:val="14"/>
              </w:rPr>
              <w:t>40</w:t>
            </w:r>
            <w:r w:rsidRPr="00E04E8A">
              <w:rPr>
                <w:sz w:val="14"/>
              </w:rPr>
              <w:t>.9.1.3</w:t>
            </w:r>
          </w:p>
        </w:tc>
        <w:tc>
          <w:tcPr>
            <w:tcW w:w="772" w:type="dxa"/>
            <w:tcBorders>
              <w:top w:val="single" w:sz="5" w:space="0" w:color="000000"/>
              <w:left w:val="single" w:sz="5" w:space="0" w:color="000000"/>
              <w:bottom w:val="single" w:sz="5" w:space="0" w:color="000000"/>
              <w:right w:val="single" w:sz="4" w:space="0" w:color="auto"/>
            </w:tcBorders>
          </w:tcPr>
          <w:p w14:paraId="35B9CA4F" w14:textId="77777777" w:rsidR="00091936" w:rsidRDefault="00091936" w:rsidP="00091936">
            <w:r>
              <w:rPr>
                <w:sz w:val="14"/>
              </w:rPr>
              <w:t>41</w:t>
            </w:r>
            <w:r w:rsidRPr="00E04E8A">
              <w:rPr>
                <w:sz w:val="14"/>
              </w:rPr>
              <w:t>.</w:t>
            </w:r>
            <w:r>
              <w:rPr>
                <w:sz w:val="14"/>
              </w:rPr>
              <w:t>6</w:t>
            </w:r>
            <w:r w:rsidRPr="00E04E8A">
              <w:rPr>
                <w:sz w:val="14"/>
              </w:rPr>
              <w:t>.1.3</w:t>
            </w:r>
          </w:p>
        </w:tc>
        <w:tc>
          <w:tcPr>
            <w:tcW w:w="781" w:type="dxa"/>
            <w:tcBorders>
              <w:top w:val="single" w:sz="5" w:space="0" w:color="000000"/>
              <w:left w:val="single" w:sz="5" w:space="0" w:color="000000"/>
              <w:bottom w:val="single" w:sz="5" w:space="0" w:color="000000"/>
              <w:right w:val="single" w:sz="4" w:space="0" w:color="auto"/>
            </w:tcBorders>
          </w:tcPr>
          <w:p w14:paraId="3392FDC9" w14:textId="77777777" w:rsidR="00091936" w:rsidRPr="00096C6D" w:rsidRDefault="00091936" w:rsidP="00091936">
            <w:pPr>
              <w:ind w:left="2"/>
              <w:rPr>
                <w:color w:val="auto"/>
              </w:rPr>
            </w:pPr>
            <w:r w:rsidRPr="007E7FEF">
              <w:rPr>
                <w:sz w:val="16"/>
                <w:szCs w:val="16"/>
              </w:rPr>
              <w:t>42.9.1.3</w:t>
            </w:r>
          </w:p>
        </w:tc>
        <w:tc>
          <w:tcPr>
            <w:tcW w:w="749" w:type="dxa"/>
            <w:tcBorders>
              <w:top w:val="single" w:sz="4" w:space="0" w:color="auto"/>
              <w:left w:val="single" w:sz="4" w:space="0" w:color="auto"/>
              <w:bottom w:val="single" w:sz="4" w:space="0" w:color="auto"/>
              <w:right w:val="single" w:sz="4" w:space="0" w:color="auto"/>
            </w:tcBorders>
          </w:tcPr>
          <w:p w14:paraId="291ED918" w14:textId="77777777" w:rsidR="00091936" w:rsidRPr="007E7FEF" w:rsidRDefault="00091936" w:rsidP="00091936">
            <w:pPr>
              <w:rPr>
                <w:sz w:val="16"/>
                <w:szCs w:val="16"/>
              </w:rPr>
            </w:pPr>
            <w:r w:rsidRPr="007E7FEF">
              <w:rPr>
                <w:sz w:val="16"/>
                <w:szCs w:val="16"/>
              </w:rPr>
              <w:t>42.9.1.3</w:t>
            </w:r>
          </w:p>
        </w:tc>
        <w:tc>
          <w:tcPr>
            <w:tcW w:w="1140" w:type="dxa"/>
            <w:gridSpan w:val="4"/>
            <w:tcBorders>
              <w:top w:val="single" w:sz="4" w:space="0" w:color="auto"/>
              <w:bottom w:val="single" w:sz="4" w:space="0" w:color="auto"/>
              <w:right w:val="single" w:sz="4" w:space="0" w:color="auto"/>
            </w:tcBorders>
            <w:shd w:val="clear" w:color="auto" w:fill="auto"/>
          </w:tcPr>
          <w:p w14:paraId="1F7B35BA" w14:textId="77777777" w:rsidR="00091936" w:rsidRPr="007E7FEF" w:rsidRDefault="00091936" w:rsidP="00091936">
            <w:pPr>
              <w:rPr>
                <w:sz w:val="16"/>
                <w:szCs w:val="16"/>
              </w:rPr>
            </w:pPr>
            <w:r w:rsidRPr="007E7FEF">
              <w:rPr>
                <w:sz w:val="16"/>
                <w:szCs w:val="16"/>
              </w:rPr>
              <w:t>43.9.1.3</w:t>
            </w:r>
          </w:p>
        </w:tc>
        <w:tc>
          <w:tcPr>
            <w:tcW w:w="1101" w:type="dxa"/>
            <w:gridSpan w:val="7"/>
            <w:tcBorders>
              <w:top w:val="single" w:sz="4" w:space="0" w:color="auto"/>
              <w:bottom w:val="single" w:sz="4" w:space="0" w:color="auto"/>
              <w:right w:val="single" w:sz="4" w:space="0" w:color="auto"/>
            </w:tcBorders>
            <w:shd w:val="clear" w:color="auto" w:fill="auto"/>
          </w:tcPr>
          <w:p w14:paraId="54C8E966" w14:textId="77777777" w:rsidR="00091936" w:rsidRPr="00B74FEB" w:rsidRDefault="00B74FEB">
            <w:pPr>
              <w:rPr>
                <w:sz w:val="16"/>
                <w:szCs w:val="16"/>
              </w:rPr>
            </w:pPr>
            <w:r w:rsidRPr="00B74FEB">
              <w:rPr>
                <w:sz w:val="16"/>
                <w:szCs w:val="16"/>
              </w:rPr>
              <w:t>44.9.1.3</w:t>
            </w:r>
          </w:p>
        </w:tc>
        <w:tc>
          <w:tcPr>
            <w:tcW w:w="696" w:type="dxa"/>
            <w:gridSpan w:val="4"/>
            <w:tcBorders>
              <w:top w:val="single" w:sz="4" w:space="0" w:color="auto"/>
              <w:bottom w:val="single" w:sz="4" w:space="0" w:color="auto"/>
              <w:right w:val="single" w:sz="4" w:space="0" w:color="auto"/>
            </w:tcBorders>
            <w:shd w:val="clear" w:color="auto" w:fill="auto"/>
          </w:tcPr>
          <w:p w14:paraId="3AAEDD2D" w14:textId="77777777" w:rsidR="00B74FEB" w:rsidRPr="00B74FEB" w:rsidRDefault="009A67EF">
            <w:pPr>
              <w:rPr>
                <w:sz w:val="16"/>
                <w:szCs w:val="16"/>
              </w:rPr>
            </w:pPr>
            <w:r>
              <w:rPr>
                <w:sz w:val="16"/>
                <w:szCs w:val="16"/>
              </w:rPr>
              <w:t>45.7.1.3</w:t>
            </w:r>
          </w:p>
        </w:tc>
      </w:tr>
      <w:tr w:rsidR="007806E1" w:rsidRPr="00096C6D" w14:paraId="72886E1B" w14:textId="77777777" w:rsidTr="007806E1">
        <w:trPr>
          <w:gridAfter w:val="5"/>
          <w:wAfter w:w="892" w:type="dxa"/>
          <w:trHeight w:val="190"/>
        </w:trPr>
        <w:tc>
          <w:tcPr>
            <w:tcW w:w="834" w:type="dxa"/>
            <w:vMerge w:val="restart"/>
            <w:tcBorders>
              <w:top w:val="single" w:sz="5" w:space="0" w:color="000000"/>
              <w:left w:val="single" w:sz="5" w:space="0" w:color="000000"/>
              <w:bottom w:val="single" w:sz="5" w:space="0" w:color="000000"/>
              <w:right w:val="single" w:sz="5" w:space="0" w:color="000000"/>
            </w:tcBorders>
            <w:vAlign w:val="center"/>
          </w:tcPr>
          <w:p w14:paraId="659C099F" w14:textId="77777777" w:rsidR="007806E1" w:rsidRPr="003C4A41" w:rsidRDefault="007806E1" w:rsidP="00091936">
            <w:pPr>
              <w:ind w:left="5"/>
              <w:rPr>
                <w:color w:val="FF0000"/>
              </w:rPr>
            </w:pPr>
            <w:r w:rsidRPr="003C4A41">
              <w:rPr>
                <w:color w:val="FF0000"/>
                <w:sz w:val="14"/>
              </w:rPr>
              <w:t>5.2.1.3</w:t>
            </w:r>
          </w:p>
        </w:tc>
        <w:tc>
          <w:tcPr>
            <w:tcW w:w="3770" w:type="dxa"/>
            <w:vMerge w:val="restart"/>
            <w:tcBorders>
              <w:top w:val="single" w:sz="5" w:space="0" w:color="000000"/>
              <w:left w:val="single" w:sz="5" w:space="0" w:color="000000"/>
              <w:bottom w:val="single" w:sz="5" w:space="0" w:color="000000"/>
              <w:right w:val="single" w:sz="5" w:space="0" w:color="000000"/>
            </w:tcBorders>
            <w:vAlign w:val="center"/>
          </w:tcPr>
          <w:p w14:paraId="2E2A04A9" w14:textId="77777777" w:rsidR="007806E1" w:rsidRPr="003C4A41" w:rsidRDefault="007806E1" w:rsidP="00091936">
            <w:pPr>
              <w:ind w:left="6"/>
              <w:rPr>
                <w:color w:val="FF0000"/>
              </w:rPr>
            </w:pPr>
            <w:r w:rsidRPr="003C4A41">
              <w:rPr>
                <w:color w:val="FF0000"/>
                <w:sz w:val="14"/>
              </w:rPr>
              <w:t>The organisation respects patient health information as confidential.</w:t>
            </w:r>
          </w:p>
        </w:tc>
        <w:tc>
          <w:tcPr>
            <w:tcW w:w="733" w:type="dxa"/>
            <w:tcBorders>
              <w:top w:val="single" w:sz="5" w:space="0" w:color="000000"/>
              <w:left w:val="single" w:sz="5" w:space="0" w:color="000000"/>
              <w:bottom w:val="single" w:sz="5" w:space="0" w:color="000000"/>
              <w:right w:val="single" w:sz="5" w:space="0" w:color="000000"/>
            </w:tcBorders>
          </w:tcPr>
          <w:p w14:paraId="1D019074" w14:textId="77777777" w:rsidR="007806E1" w:rsidRPr="00096C6D" w:rsidRDefault="007806E1" w:rsidP="00091936">
            <w:pPr>
              <w:ind w:left="2"/>
              <w:rPr>
                <w:color w:val="auto"/>
              </w:rPr>
            </w:pPr>
            <w:r w:rsidRPr="00096C6D">
              <w:rPr>
                <w:color w:val="auto"/>
                <w:sz w:val="14"/>
              </w:rPr>
              <w:t>1.2.5.1</w:t>
            </w:r>
          </w:p>
        </w:tc>
        <w:tc>
          <w:tcPr>
            <w:tcW w:w="733" w:type="dxa"/>
            <w:tcBorders>
              <w:top w:val="single" w:sz="5" w:space="0" w:color="000000"/>
              <w:left w:val="single" w:sz="5" w:space="0" w:color="000000"/>
              <w:bottom w:val="single" w:sz="5" w:space="0" w:color="000000"/>
              <w:right w:val="single" w:sz="5" w:space="0" w:color="000000"/>
            </w:tcBorders>
          </w:tcPr>
          <w:p w14:paraId="600F6970" w14:textId="77777777" w:rsidR="007806E1" w:rsidRPr="00096C6D" w:rsidRDefault="007806E1" w:rsidP="00091936">
            <w:pPr>
              <w:ind w:left="6"/>
              <w:rPr>
                <w:color w:val="auto"/>
              </w:rPr>
            </w:pPr>
            <w:r w:rsidRPr="00DD2028">
              <w:rPr>
                <w:color w:val="FF0000"/>
                <w:sz w:val="14"/>
              </w:rPr>
              <w:t>3.2.1.3</w:t>
            </w:r>
          </w:p>
        </w:tc>
        <w:tc>
          <w:tcPr>
            <w:tcW w:w="787" w:type="dxa"/>
            <w:tcBorders>
              <w:top w:val="single" w:sz="5" w:space="0" w:color="000000"/>
              <w:left w:val="single" w:sz="5" w:space="0" w:color="000000"/>
              <w:bottom w:val="single" w:sz="5" w:space="0" w:color="000000"/>
              <w:right w:val="single" w:sz="5" w:space="0" w:color="000000"/>
            </w:tcBorders>
          </w:tcPr>
          <w:p w14:paraId="4A4CC979" w14:textId="77777777" w:rsidR="007806E1" w:rsidRPr="00096C6D" w:rsidRDefault="007806E1" w:rsidP="00091936">
            <w:pPr>
              <w:ind w:left="7"/>
              <w:rPr>
                <w:color w:val="auto"/>
              </w:rPr>
            </w:pPr>
            <w:r w:rsidRPr="00F74805">
              <w:rPr>
                <w:color w:val="FF0000"/>
                <w:sz w:val="14"/>
              </w:rPr>
              <w:t>6.1.2.1</w:t>
            </w:r>
          </w:p>
        </w:tc>
        <w:tc>
          <w:tcPr>
            <w:tcW w:w="680" w:type="dxa"/>
            <w:tcBorders>
              <w:top w:val="single" w:sz="5" w:space="0" w:color="000000"/>
              <w:left w:val="single" w:sz="5" w:space="0" w:color="000000"/>
              <w:bottom w:val="single" w:sz="5" w:space="0" w:color="000000"/>
              <w:right w:val="single" w:sz="5" w:space="0" w:color="000000"/>
            </w:tcBorders>
          </w:tcPr>
          <w:p w14:paraId="7EDA1459" w14:textId="77777777" w:rsidR="007806E1" w:rsidRPr="00096C6D" w:rsidRDefault="007806E1" w:rsidP="00091936">
            <w:pPr>
              <w:ind w:left="2"/>
              <w:rPr>
                <w:color w:val="auto"/>
              </w:rPr>
            </w:pPr>
            <w:r w:rsidRPr="00096C6D">
              <w:rPr>
                <w:color w:val="auto"/>
                <w:sz w:val="14"/>
              </w:rPr>
              <w:t>10.11.1.2</w:t>
            </w:r>
          </w:p>
        </w:tc>
        <w:tc>
          <w:tcPr>
            <w:tcW w:w="742" w:type="dxa"/>
            <w:tcBorders>
              <w:top w:val="single" w:sz="5" w:space="0" w:color="000000"/>
              <w:left w:val="single" w:sz="5" w:space="0" w:color="000000"/>
              <w:bottom w:val="single" w:sz="5" w:space="0" w:color="000000"/>
              <w:right w:val="single" w:sz="5" w:space="0" w:color="000000"/>
            </w:tcBorders>
          </w:tcPr>
          <w:p w14:paraId="0F4BA208" w14:textId="77777777" w:rsidR="007806E1" w:rsidRPr="00096C6D" w:rsidRDefault="007806E1" w:rsidP="00091936">
            <w:pPr>
              <w:ind w:left="2"/>
              <w:rPr>
                <w:color w:val="auto"/>
              </w:rPr>
            </w:pPr>
            <w:r w:rsidRPr="00096C6D">
              <w:rPr>
                <w:color w:val="auto"/>
                <w:sz w:val="14"/>
              </w:rPr>
              <w:t>11.11.1.2</w:t>
            </w:r>
          </w:p>
        </w:tc>
        <w:tc>
          <w:tcPr>
            <w:tcW w:w="750" w:type="dxa"/>
            <w:tcBorders>
              <w:top w:val="single" w:sz="5" w:space="0" w:color="000000"/>
              <w:left w:val="single" w:sz="5" w:space="0" w:color="000000"/>
              <w:bottom w:val="single" w:sz="5" w:space="0" w:color="000000"/>
              <w:right w:val="single" w:sz="5" w:space="0" w:color="000000"/>
            </w:tcBorders>
          </w:tcPr>
          <w:p w14:paraId="6393BE95" w14:textId="77777777" w:rsidR="007806E1" w:rsidRPr="00096C6D" w:rsidRDefault="007806E1" w:rsidP="00091936">
            <w:pPr>
              <w:ind w:left="2"/>
              <w:rPr>
                <w:color w:val="auto"/>
              </w:rPr>
            </w:pPr>
            <w:r w:rsidRPr="00096C6D">
              <w:rPr>
                <w:color w:val="auto"/>
                <w:sz w:val="14"/>
              </w:rPr>
              <w:t>12.11.1.2</w:t>
            </w:r>
          </w:p>
        </w:tc>
        <w:tc>
          <w:tcPr>
            <w:tcW w:w="772" w:type="dxa"/>
            <w:tcBorders>
              <w:top w:val="single" w:sz="5" w:space="0" w:color="000000"/>
              <w:left w:val="single" w:sz="5" w:space="0" w:color="000000"/>
              <w:bottom w:val="single" w:sz="5" w:space="0" w:color="000000"/>
              <w:right w:val="single" w:sz="5" w:space="0" w:color="000000"/>
            </w:tcBorders>
          </w:tcPr>
          <w:p w14:paraId="36034461" w14:textId="77777777" w:rsidR="007806E1" w:rsidRPr="00096C6D" w:rsidRDefault="007806E1" w:rsidP="00091936">
            <w:pPr>
              <w:ind w:left="2"/>
              <w:rPr>
                <w:color w:val="auto"/>
              </w:rPr>
            </w:pPr>
            <w:r w:rsidRPr="00096C6D">
              <w:rPr>
                <w:color w:val="auto"/>
                <w:sz w:val="14"/>
              </w:rPr>
              <w:t>13.11.1.2</w:t>
            </w:r>
          </w:p>
        </w:tc>
        <w:tc>
          <w:tcPr>
            <w:tcW w:w="781" w:type="dxa"/>
            <w:tcBorders>
              <w:top w:val="single" w:sz="5" w:space="0" w:color="000000"/>
              <w:left w:val="single" w:sz="5" w:space="0" w:color="000000"/>
              <w:bottom w:val="single" w:sz="5" w:space="0" w:color="000000"/>
              <w:right w:val="single" w:sz="5" w:space="0" w:color="000000"/>
            </w:tcBorders>
          </w:tcPr>
          <w:p w14:paraId="36630672" w14:textId="77777777" w:rsidR="007806E1" w:rsidRPr="00096C6D" w:rsidRDefault="007806E1" w:rsidP="00091936">
            <w:pPr>
              <w:ind w:left="2"/>
              <w:rPr>
                <w:color w:val="auto"/>
              </w:rPr>
            </w:pPr>
            <w:r w:rsidRPr="00096C6D">
              <w:rPr>
                <w:color w:val="auto"/>
                <w:sz w:val="14"/>
              </w:rPr>
              <w:t>14.11.1.2</w:t>
            </w:r>
          </w:p>
        </w:tc>
        <w:tc>
          <w:tcPr>
            <w:tcW w:w="749" w:type="dxa"/>
            <w:tcBorders>
              <w:top w:val="single" w:sz="4" w:space="0" w:color="auto"/>
              <w:left w:val="single" w:sz="5" w:space="0" w:color="000000"/>
              <w:bottom w:val="single" w:sz="4" w:space="0" w:color="auto"/>
              <w:right w:val="single" w:sz="4" w:space="0" w:color="auto"/>
            </w:tcBorders>
          </w:tcPr>
          <w:p w14:paraId="0FFB08A7" w14:textId="77777777" w:rsidR="007806E1" w:rsidRPr="00096C6D" w:rsidRDefault="007806E1" w:rsidP="00091936">
            <w:pPr>
              <w:ind w:left="4"/>
              <w:rPr>
                <w:color w:val="auto"/>
                <w:sz w:val="14"/>
              </w:rPr>
            </w:pPr>
            <w:r w:rsidRPr="00096C6D">
              <w:rPr>
                <w:color w:val="auto"/>
                <w:sz w:val="14"/>
              </w:rPr>
              <w:t>15.12.1.2</w:t>
            </w:r>
          </w:p>
        </w:tc>
        <w:tc>
          <w:tcPr>
            <w:tcW w:w="1140" w:type="dxa"/>
            <w:gridSpan w:val="4"/>
            <w:tcBorders>
              <w:left w:val="single" w:sz="4" w:space="0" w:color="auto"/>
              <w:bottom w:val="single" w:sz="4" w:space="0" w:color="auto"/>
              <w:right w:val="single" w:sz="4" w:space="0" w:color="auto"/>
            </w:tcBorders>
          </w:tcPr>
          <w:p w14:paraId="2C879BDA" w14:textId="77777777" w:rsidR="007806E1" w:rsidRPr="00096C6D" w:rsidRDefault="007806E1" w:rsidP="00091936">
            <w:pPr>
              <w:ind w:left="4"/>
              <w:rPr>
                <w:color w:val="auto"/>
                <w:sz w:val="16"/>
                <w:szCs w:val="16"/>
              </w:rPr>
            </w:pPr>
            <w:r w:rsidRPr="00096C6D">
              <w:rPr>
                <w:color w:val="auto"/>
                <w:sz w:val="16"/>
                <w:szCs w:val="16"/>
              </w:rPr>
              <w:t>1.2.1.4</w:t>
            </w:r>
          </w:p>
        </w:tc>
        <w:tc>
          <w:tcPr>
            <w:tcW w:w="1101" w:type="dxa"/>
            <w:gridSpan w:val="7"/>
            <w:tcBorders>
              <w:left w:val="single" w:sz="4" w:space="0" w:color="auto"/>
            </w:tcBorders>
          </w:tcPr>
          <w:p w14:paraId="6972C1F9" w14:textId="77777777" w:rsidR="007806E1" w:rsidRPr="00096C6D" w:rsidRDefault="007806E1" w:rsidP="007806E1">
            <w:pPr>
              <w:rPr>
                <w:color w:val="auto"/>
                <w:sz w:val="16"/>
                <w:szCs w:val="16"/>
              </w:rPr>
            </w:pPr>
          </w:p>
        </w:tc>
      </w:tr>
      <w:tr w:rsidR="007806E1" w:rsidRPr="00096C6D" w14:paraId="6C2C96CE" w14:textId="77777777" w:rsidTr="007806E1">
        <w:trPr>
          <w:gridAfter w:val="12"/>
          <w:wAfter w:w="1993" w:type="dxa"/>
          <w:trHeight w:val="170"/>
        </w:trPr>
        <w:tc>
          <w:tcPr>
            <w:tcW w:w="0" w:type="auto"/>
            <w:vMerge/>
            <w:tcBorders>
              <w:top w:val="single" w:sz="4" w:space="0" w:color="auto"/>
              <w:left w:val="single" w:sz="5" w:space="0" w:color="000000"/>
              <w:bottom w:val="nil"/>
              <w:right w:val="single" w:sz="5" w:space="0" w:color="000000"/>
            </w:tcBorders>
          </w:tcPr>
          <w:p w14:paraId="76F4FD4A" w14:textId="77777777" w:rsidR="00091936" w:rsidRPr="00096C6D" w:rsidRDefault="00091936" w:rsidP="00091936">
            <w:pPr>
              <w:rPr>
                <w:color w:val="auto"/>
              </w:rPr>
            </w:pPr>
          </w:p>
        </w:tc>
        <w:tc>
          <w:tcPr>
            <w:tcW w:w="0" w:type="auto"/>
            <w:vMerge/>
            <w:tcBorders>
              <w:top w:val="single" w:sz="4" w:space="0" w:color="auto"/>
              <w:left w:val="single" w:sz="5" w:space="0" w:color="000000"/>
              <w:bottom w:val="nil"/>
              <w:right w:val="single" w:sz="5" w:space="0" w:color="000000"/>
            </w:tcBorders>
          </w:tcPr>
          <w:p w14:paraId="2FA5E6E9" w14:textId="77777777" w:rsidR="00091936" w:rsidRPr="00096C6D" w:rsidRDefault="00091936" w:rsidP="00091936">
            <w:pPr>
              <w:rPr>
                <w:color w:val="auto"/>
              </w:rPr>
            </w:pPr>
          </w:p>
        </w:tc>
        <w:tc>
          <w:tcPr>
            <w:tcW w:w="733" w:type="dxa"/>
            <w:tcBorders>
              <w:top w:val="single" w:sz="4" w:space="0" w:color="auto"/>
              <w:left w:val="single" w:sz="5" w:space="0" w:color="000000"/>
              <w:bottom w:val="single" w:sz="5" w:space="0" w:color="000000"/>
              <w:right w:val="single" w:sz="5" w:space="0" w:color="000000"/>
            </w:tcBorders>
          </w:tcPr>
          <w:p w14:paraId="0A984932" w14:textId="77777777" w:rsidR="00091936" w:rsidRPr="00096C6D" w:rsidRDefault="00091936" w:rsidP="00091936">
            <w:pPr>
              <w:ind w:left="2"/>
              <w:rPr>
                <w:color w:val="auto"/>
              </w:rPr>
            </w:pPr>
            <w:r w:rsidRPr="00096C6D">
              <w:rPr>
                <w:color w:val="auto"/>
                <w:sz w:val="14"/>
              </w:rPr>
              <w:t>16.11.1.2</w:t>
            </w:r>
          </w:p>
        </w:tc>
        <w:tc>
          <w:tcPr>
            <w:tcW w:w="733" w:type="dxa"/>
            <w:tcBorders>
              <w:top w:val="single" w:sz="4" w:space="0" w:color="auto"/>
              <w:left w:val="single" w:sz="5" w:space="0" w:color="000000"/>
              <w:bottom w:val="single" w:sz="5" w:space="0" w:color="000000"/>
              <w:right w:val="single" w:sz="5" w:space="0" w:color="000000"/>
            </w:tcBorders>
          </w:tcPr>
          <w:p w14:paraId="0F3CC0C2" w14:textId="77777777" w:rsidR="00091936" w:rsidRPr="00096C6D" w:rsidRDefault="00091936" w:rsidP="00091936">
            <w:pPr>
              <w:ind w:left="2"/>
              <w:rPr>
                <w:color w:val="auto"/>
              </w:rPr>
            </w:pPr>
            <w:r w:rsidRPr="00096C6D">
              <w:rPr>
                <w:color w:val="auto"/>
                <w:sz w:val="14"/>
              </w:rPr>
              <w:t>17.7.1.2</w:t>
            </w:r>
          </w:p>
        </w:tc>
        <w:tc>
          <w:tcPr>
            <w:tcW w:w="787" w:type="dxa"/>
            <w:tcBorders>
              <w:top w:val="single" w:sz="4" w:space="0" w:color="auto"/>
              <w:left w:val="single" w:sz="5" w:space="0" w:color="000000"/>
              <w:bottom w:val="single" w:sz="5" w:space="0" w:color="000000"/>
              <w:right w:val="single" w:sz="5" w:space="0" w:color="000000"/>
            </w:tcBorders>
          </w:tcPr>
          <w:p w14:paraId="28BB91CB" w14:textId="77777777" w:rsidR="00091936" w:rsidRPr="00096C6D" w:rsidRDefault="00091936" w:rsidP="00091936">
            <w:pPr>
              <w:ind w:left="2"/>
              <w:rPr>
                <w:color w:val="auto"/>
              </w:rPr>
            </w:pPr>
            <w:r w:rsidRPr="00096C6D">
              <w:rPr>
                <w:color w:val="auto"/>
                <w:sz w:val="14"/>
              </w:rPr>
              <w:t>18.6.1.2</w:t>
            </w:r>
          </w:p>
        </w:tc>
        <w:tc>
          <w:tcPr>
            <w:tcW w:w="680" w:type="dxa"/>
            <w:tcBorders>
              <w:top w:val="single" w:sz="4" w:space="0" w:color="auto"/>
              <w:left w:val="single" w:sz="5" w:space="0" w:color="000000"/>
              <w:bottom w:val="single" w:sz="5" w:space="0" w:color="000000"/>
              <w:right w:val="single" w:sz="5" w:space="0" w:color="000000"/>
            </w:tcBorders>
          </w:tcPr>
          <w:p w14:paraId="3ED4DEE1" w14:textId="77777777" w:rsidR="00091936" w:rsidRPr="00096C6D" w:rsidRDefault="00091936" w:rsidP="00091936">
            <w:pPr>
              <w:ind w:left="2"/>
              <w:rPr>
                <w:color w:val="auto"/>
              </w:rPr>
            </w:pPr>
            <w:r w:rsidRPr="00096C6D">
              <w:rPr>
                <w:color w:val="auto"/>
                <w:sz w:val="14"/>
              </w:rPr>
              <w:t>19.4.1.2</w:t>
            </w:r>
          </w:p>
        </w:tc>
        <w:tc>
          <w:tcPr>
            <w:tcW w:w="742" w:type="dxa"/>
            <w:tcBorders>
              <w:top w:val="single" w:sz="4" w:space="0" w:color="auto"/>
              <w:left w:val="single" w:sz="5" w:space="0" w:color="000000"/>
              <w:bottom w:val="single" w:sz="5" w:space="0" w:color="000000"/>
              <w:right w:val="single" w:sz="5" w:space="0" w:color="000000"/>
            </w:tcBorders>
          </w:tcPr>
          <w:p w14:paraId="0777382E" w14:textId="77777777" w:rsidR="00091936" w:rsidRPr="00096C6D" w:rsidRDefault="00091936" w:rsidP="00091936">
            <w:pPr>
              <w:ind w:left="2"/>
              <w:rPr>
                <w:color w:val="auto"/>
              </w:rPr>
            </w:pPr>
            <w:r w:rsidRPr="00096C6D">
              <w:rPr>
                <w:color w:val="auto"/>
                <w:sz w:val="14"/>
              </w:rPr>
              <w:t>20.4.1.2</w:t>
            </w:r>
          </w:p>
        </w:tc>
        <w:tc>
          <w:tcPr>
            <w:tcW w:w="750" w:type="dxa"/>
            <w:tcBorders>
              <w:top w:val="single" w:sz="4" w:space="0" w:color="auto"/>
              <w:left w:val="single" w:sz="5" w:space="0" w:color="000000"/>
              <w:bottom w:val="single" w:sz="5" w:space="0" w:color="000000"/>
              <w:right w:val="single" w:sz="5" w:space="0" w:color="000000"/>
            </w:tcBorders>
          </w:tcPr>
          <w:p w14:paraId="03B2F968" w14:textId="77777777" w:rsidR="00091936" w:rsidRPr="00096C6D" w:rsidRDefault="00091936" w:rsidP="00091936">
            <w:pPr>
              <w:ind w:left="1"/>
              <w:rPr>
                <w:color w:val="auto"/>
              </w:rPr>
            </w:pPr>
            <w:r w:rsidRPr="00096C6D">
              <w:rPr>
                <w:color w:val="auto"/>
                <w:sz w:val="14"/>
              </w:rPr>
              <w:t>21.7.1.2</w:t>
            </w:r>
          </w:p>
        </w:tc>
        <w:tc>
          <w:tcPr>
            <w:tcW w:w="772" w:type="dxa"/>
            <w:tcBorders>
              <w:top w:val="single" w:sz="4" w:space="0" w:color="auto"/>
              <w:left w:val="single" w:sz="5" w:space="0" w:color="000000"/>
              <w:bottom w:val="single" w:sz="5" w:space="0" w:color="000000"/>
              <w:right w:val="single" w:sz="5" w:space="0" w:color="000000"/>
            </w:tcBorders>
          </w:tcPr>
          <w:p w14:paraId="0416C335" w14:textId="77777777" w:rsidR="00091936" w:rsidRPr="00096C6D" w:rsidRDefault="00091936" w:rsidP="00091936">
            <w:pPr>
              <w:ind w:left="2"/>
              <w:rPr>
                <w:color w:val="auto"/>
              </w:rPr>
            </w:pPr>
            <w:r w:rsidRPr="00096C6D">
              <w:rPr>
                <w:color w:val="auto"/>
                <w:sz w:val="14"/>
              </w:rPr>
              <w:t>22.13.1.2</w:t>
            </w:r>
          </w:p>
        </w:tc>
        <w:tc>
          <w:tcPr>
            <w:tcW w:w="781" w:type="dxa"/>
            <w:tcBorders>
              <w:top w:val="single" w:sz="4" w:space="0" w:color="auto"/>
              <w:left w:val="single" w:sz="5" w:space="0" w:color="000000"/>
              <w:bottom w:val="single" w:sz="5" w:space="0" w:color="000000"/>
              <w:right w:val="single" w:sz="5" w:space="0" w:color="000000"/>
            </w:tcBorders>
          </w:tcPr>
          <w:p w14:paraId="784B731C" w14:textId="77777777" w:rsidR="00091936" w:rsidRPr="00096C6D" w:rsidRDefault="00091936" w:rsidP="00091936">
            <w:pPr>
              <w:ind w:left="2"/>
              <w:rPr>
                <w:color w:val="auto"/>
              </w:rPr>
            </w:pPr>
            <w:r w:rsidRPr="00096C6D">
              <w:rPr>
                <w:color w:val="auto"/>
                <w:sz w:val="14"/>
              </w:rPr>
              <w:t>23.11.1.2</w:t>
            </w:r>
          </w:p>
        </w:tc>
        <w:tc>
          <w:tcPr>
            <w:tcW w:w="749" w:type="dxa"/>
            <w:tcBorders>
              <w:top w:val="single" w:sz="4" w:space="0" w:color="auto"/>
              <w:left w:val="single" w:sz="5" w:space="0" w:color="000000"/>
              <w:bottom w:val="single" w:sz="5" w:space="0" w:color="000000"/>
              <w:right w:val="single" w:sz="4" w:space="0" w:color="auto"/>
            </w:tcBorders>
          </w:tcPr>
          <w:p w14:paraId="018BF57B" w14:textId="77777777" w:rsidR="00091936" w:rsidRPr="00096C6D" w:rsidRDefault="00091936" w:rsidP="00091936">
            <w:pPr>
              <w:ind w:left="3"/>
              <w:rPr>
                <w:color w:val="auto"/>
              </w:rPr>
            </w:pPr>
            <w:r w:rsidRPr="00096C6D">
              <w:rPr>
                <w:color w:val="auto"/>
                <w:sz w:val="14"/>
              </w:rPr>
              <w:t>24.13.1.2</w:t>
            </w:r>
          </w:p>
        </w:tc>
        <w:tc>
          <w:tcPr>
            <w:tcW w:w="1140" w:type="dxa"/>
            <w:gridSpan w:val="4"/>
            <w:tcBorders>
              <w:top w:val="single" w:sz="4" w:space="0" w:color="auto"/>
              <w:left w:val="single" w:sz="4" w:space="0" w:color="auto"/>
            </w:tcBorders>
            <w:shd w:val="clear" w:color="auto" w:fill="auto"/>
          </w:tcPr>
          <w:p w14:paraId="71553058" w14:textId="77777777" w:rsidR="007806E1" w:rsidRPr="00096C6D" w:rsidRDefault="007806E1"/>
        </w:tc>
      </w:tr>
      <w:tr w:rsidR="00890012" w:rsidRPr="00096C6D" w14:paraId="0B084991" w14:textId="77777777" w:rsidTr="007806E1">
        <w:trPr>
          <w:gridAfter w:val="2"/>
          <w:wAfter w:w="228" w:type="dxa"/>
          <w:trHeight w:val="341"/>
        </w:trPr>
        <w:tc>
          <w:tcPr>
            <w:tcW w:w="0" w:type="auto"/>
            <w:vMerge/>
            <w:tcBorders>
              <w:top w:val="nil"/>
              <w:left w:val="single" w:sz="5" w:space="0" w:color="000000"/>
              <w:bottom w:val="nil"/>
              <w:right w:val="single" w:sz="5" w:space="0" w:color="000000"/>
            </w:tcBorders>
          </w:tcPr>
          <w:p w14:paraId="05A2455D" w14:textId="77777777" w:rsidR="00DE7A57" w:rsidRPr="00096C6D" w:rsidRDefault="00DE7A57" w:rsidP="00DE7A57">
            <w:pPr>
              <w:rPr>
                <w:color w:val="auto"/>
              </w:rPr>
            </w:pPr>
          </w:p>
        </w:tc>
        <w:tc>
          <w:tcPr>
            <w:tcW w:w="0" w:type="auto"/>
            <w:vMerge/>
            <w:tcBorders>
              <w:top w:val="nil"/>
              <w:left w:val="single" w:sz="5" w:space="0" w:color="000000"/>
              <w:bottom w:val="nil"/>
              <w:right w:val="single" w:sz="5" w:space="0" w:color="000000"/>
            </w:tcBorders>
          </w:tcPr>
          <w:p w14:paraId="3D4BC33F" w14:textId="77777777" w:rsidR="00DE7A57" w:rsidRPr="00096C6D" w:rsidRDefault="00DE7A57" w:rsidP="00DE7A57">
            <w:pPr>
              <w:rPr>
                <w:color w:val="auto"/>
              </w:rPr>
            </w:pPr>
          </w:p>
        </w:tc>
        <w:tc>
          <w:tcPr>
            <w:tcW w:w="733" w:type="dxa"/>
            <w:tcBorders>
              <w:top w:val="single" w:sz="5" w:space="0" w:color="000000"/>
              <w:left w:val="single" w:sz="5" w:space="0" w:color="000000"/>
              <w:bottom w:val="single" w:sz="4" w:space="0" w:color="auto"/>
              <w:right w:val="single" w:sz="5" w:space="0" w:color="000000"/>
            </w:tcBorders>
          </w:tcPr>
          <w:p w14:paraId="1E8E2626" w14:textId="77777777" w:rsidR="00DE7A57" w:rsidRPr="00096C6D" w:rsidRDefault="00DE7A57" w:rsidP="00DE7A57">
            <w:pPr>
              <w:ind w:left="2"/>
              <w:rPr>
                <w:color w:val="auto"/>
              </w:rPr>
            </w:pPr>
            <w:r w:rsidRPr="00A2160B">
              <w:rPr>
                <w:color w:val="FF0000"/>
                <w:sz w:val="14"/>
              </w:rPr>
              <w:t>32.2.1.4</w:t>
            </w:r>
          </w:p>
          <w:p w14:paraId="4E5A469D" w14:textId="77777777" w:rsidR="00DE7A57" w:rsidRPr="00096C6D" w:rsidRDefault="00DE7A57" w:rsidP="00DE7A57">
            <w:pPr>
              <w:ind w:left="2"/>
              <w:rPr>
                <w:color w:val="auto"/>
              </w:rPr>
            </w:pPr>
            <w:r w:rsidRPr="00096C6D">
              <w:rPr>
                <w:color w:val="auto"/>
                <w:sz w:val="14"/>
              </w:rPr>
              <w:t>32.7.1.2</w:t>
            </w:r>
          </w:p>
        </w:tc>
        <w:tc>
          <w:tcPr>
            <w:tcW w:w="733" w:type="dxa"/>
            <w:tcBorders>
              <w:top w:val="single" w:sz="5" w:space="0" w:color="000000"/>
              <w:left w:val="single" w:sz="5" w:space="0" w:color="000000"/>
              <w:bottom w:val="single" w:sz="4" w:space="0" w:color="auto"/>
              <w:right w:val="single" w:sz="5" w:space="0" w:color="000000"/>
            </w:tcBorders>
          </w:tcPr>
          <w:p w14:paraId="7853C175" w14:textId="77777777" w:rsidR="00DE7A57" w:rsidRPr="00096C6D" w:rsidRDefault="00DE7A57" w:rsidP="00DE7A57">
            <w:pPr>
              <w:ind w:left="2"/>
              <w:rPr>
                <w:color w:val="auto"/>
              </w:rPr>
            </w:pPr>
            <w:r w:rsidRPr="00A2160B">
              <w:rPr>
                <w:color w:val="FF0000"/>
                <w:sz w:val="14"/>
              </w:rPr>
              <w:t>33.2.1.4</w:t>
            </w:r>
          </w:p>
          <w:p w14:paraId="4031B032" w14:textId="77777777" w:rsidR="00DE7A57" w:rsidRPr="00096C6D" w:rsidRDefault="00DE7A57" w:rsidP="00DE7A57">
            <w:pPr>
              <w:ind w:left="2"/>
              <w:rPr>
                <w:color w:val="auto"/>
              </w:rPr>
            </w:pPr>
            <w:r w:rsidRPr="00096C6D">
              <w:rPr>
                <w:color w:val="auto"/>
                <w:sz w:val="14"/>
              </w:rPr>
              <w:t>33.7.1.3</w:t>
            </w:r>
          </w:p>
        </w:tc>
        <w:tc>
          <w:tcPr>
            <w:tcW w:w="787" w:type="dxa"/>
            <w:tcBorders>
              <w:top w:val="single" w:sz="5" w:space="0" w:color="000000"/>
              <w:left w:val="single" w:sz="5" w:space="0" w:color="000000"/>
              <w:bottom w:val="single" w:sz="5" w:space="0" w:color="000000"/>
              <w:right w:val="single" w:sz="5" w:space="0" w:color="000000"/>
            </w:tcBorders>
          </w:tcPr>
          <w:p w14:paraId="4D415065" w14:textId="77777777" w:rsidR="00DE7A57" w:rsidRPr="00096C6D" w:rsidRDefault="00DE7A57" w:rsidP="00DE7A57">
            <w:pPr>
              <w:ind w:left="2"/>
              <w:rPr>
                <w:color w:val="auto"/>
              </w:rPr>
            </w:pPr>
            <w:r w:rsidRPr="00A2160B">
              <w:rPr>
                <w:color w:val="FF0000"/>
                <w:sz w:val="14"/>
              </w:rPr>
              <w:t>34.2.1.4</w:t>
            </w:r>
          </w:p>
          <w:p w14:paraId="5DB6118D" w14:textId="77777777" w:rsidR="00DE7A57" w:rsidRPr="00096C6D" w:rsidRDefault="00DE7A57" w:rsidP="00DE7A57">
            <w:pPr>
              <w:ind w:left="2"/>
              <w:rPr>
                <w:color w:val="auto"/>
              </w:rPr>
            </w:pPr>
            <w:r w:rsidRPr="00096C6D">
              <w:rPr>
                <w:color w:val="auto"/>
                <w:sz w:val="14"/>
              </w:rPr>
              <w:t>34.7.1.3</w:t>
            </w:r>
          </w:p>
        </w:tc>
        <w:tc>
          <w:tcPr>
            <w:tcW w:w="680" w:type="dxa"/>
            <w:tcBorders>
              <w:top w:val="single" w:sz="5" w:space="0" w:color="000000"/>
              <w:left w:val="single" w:sz="5" w:space="0" w:color="000000"/>
              <w:bottom w:val="single" w:sz="5" w:space="0" w:color="000000"/>
              <w:right w:val="single" w:sz="5" w:space="0" w:color="000000"/>
            </w:tcBorders>
          </w:tcPr>
          <w:p w14:paraId="2CCC266A" w14:textId="77777777" w:rsidR="00DE7A57" w:rsidRPr="00096C6D" w:rsidRDefault="00DE7A57" w:rsidP="00DE7A57">
            <w:pPr>
              <w:ind w:left="2"/>
              <w:rPr>
                <w:color w:val="auto"/>
              </w:rPr>
            </w:pPr>
            <w:r w:rsidRPr="002547F5">
              <w:rPr>
                <w:color w:val="FF0000"/>
                <w:sz w:val="14"/>
              </w:rPr>
              <w:t>35.2.1.4</w:t>
            </w:r>
          </w:p>
          <w:p w14:paraId="2EEA8255" w14:textId="77777777" w:rsidR="00DE7A57" w:rsidRPr="00096C6D" w:rsidRDefault="00DE7A57" w:rsidP="00DE7A57">
            <w:pPr>
              <w:ind w:left="2"/>
              <w:rPr>
                <w:color w:val="auto"/>
              </w:rPr>
            </w:pPr>
            <w:r w:rsidRPr="00096C6D">
              <w:rPr>
                <w:color w:val="auto"/>
                <w:sz w:val="14"/>
              </w:rPr>
              <w:t>35.7.1.3</w:t>
            </w:r>
          </w:p>
        </w:tc>
        <w:tc>
          <w:tcPr>
            <w:tcW w:w="742" w:type="dxa"/>
            <w:tcBorders>
              <w:top w:val="single" w:sz="5" w:space="0" w:color="000000"/>
              <w:left w:val="single" w:sz="5" w:space="0" w:color="000000"/>
              <w:bottom w:val="single" w:sz="5" w:space="0" w:color="000000"/>
              <w:right w:val="single" w:sz="5" w:space="0" w:color="000000"/>
            </w:tcBorders>
          </w:tcPr>
          <w:p w14:paraId="7596B7D7" w14:textId="77777777" w:rsidR="00DE7A57" w:rsidRPr="00096C6D" w:rsidRDefault="00DE7A57" w:rsidP="00DE7A57">
            <w:pPr>
              <w:ind w:left="2"/>
              <w:rPr>
                <w:color w:val="auto"/>
              </w:rPr>
            </w:pPr>
            <w:r w:rsidRPr="002547F5">
              <w:rPr>
                <w:color w:val="FF0000"/>
                <w:sz w:val="14"/>
              </w:rPr>
              <w:t>36.2.1.4</w:t>
            </w:r>
          </w:p>
          <w:p w14:paraId="32179F74" w14:textId="77777777" w:rsidR="00DE7A57" w:rsidRPr="00096C6D" w:rsidRDefault="00DE7A57" w:rsidP="00DE7A57">
            <w:pPr>
              <w:ind w:left="2"/>
              <w:rPr>
                <w:color w:val="auto"/>
              </w:rPr>
            </w:pPr>
            <w:r w:rsidRPr="00096C6D">
              <w:rPr>
                <w:color w:val="auto"/>
                <w:sz w:val="14"/>
              </w:rPr>
              <w:t>36.7.1.3</w:t>
            </w:r>
          </w:p>
        </w:tc>
        <w:tc>
          <w:tcPr>
            <w:tcW w:w="750" w:type="dxa"/>
            <w:tcBorders>
              <w:top w:val="single" w:sz="5" w:space="0" w:color="000000"/>
              <w:left w:val="single" w:sz="5" w:space="0" w:color="000000"/>
              <w:bottom w:val="single" w:sz="5" w:space="0" w:color="000000"/>
              <w:right w:val="single" w:sz="5" w:space="0" w:color="000000"/>
            </w:tcBorders>
          </w:tcPr>
          <w:p w14:paraId="4F4CF1CB" w14:textId="77777777" w:rsidR="00DE7A57" w:rsidRPr="00096C6D" w:rsidRDefault="00DE7A57" w:rsidP="00DE7A57">
            <w:pPr>
              <w:ind w:left="1"/>
              <w:rPr>
                <w:color w:val="auto"/>
              </w:rPr>
            </w:pPr>
            <w:r w:rsidRPr="002547F5">
              <w:rPr>
                <w:color w:val="FF0000"/>
                <w:sz w:val="14"/>
              </w:rPr>
              <w:t>37.2.1.4</w:t>
            </w:r>
          </w:p>
          <w:p w14:paraId="55E4CB9E" w14:textId="77777777" w:rsidR="00DE7A57" w:rsidRPr="00096C6D" w:rsidRDefault="00DE7A57" w:rsidP="00DE7A57">
            <w:pPr>
              <w:ind w:left="2"/>
              <w:rPr>
                <w:color w:val="auto"/>
              </w:rPr>
            </w:pPr>
            <w:r w:rsidRPr="00096C6D">
              <w:rPr>
                <w:color w:val="auto"/>
                <w:sz w:val="14"/>
              </w:rPr>
              <w:t>37.7.1.3</w:t>
            </w:r>
          </w:p>
        </w:tc>
        <w:tc>
          <w:tcPr>
            <w:tcW w:w="772" w:type="dxa"/>
            <w:tcBorders>
              <w:top w:val="single" w:sz="5" w:space="0" w:color="000000"/>
              <w:left w:val="single" w:sz="5" w:space="0" w:color="000000"/>
              <w:bottom w:val="single" w:sz="5" w:space="0" w:color="000000"/>
              <w:right w:val="single" w:sz="5" w:space="0" w:color="000000"/>
            </w:tcBorders>
            <w:vAlign w:val="bottom"/>
          </w:tcPr>
          <w:p w14:paraId="45644231" w14:textId="77777777" w:rsidR="00DE7A57" w:rsidRPr="00096C6D" w:rsidRDefault="00DE7A57" w:rsidP="00DE7A57">
            <w:pPr>
              <w:ind w:left="2"/>
              <w:rPr>
                <w:color w:val="auto"/>
              </w:rPr>
            </w:pPr>
            <w:r w:rsidRPr="00096C6D">
              <w:rPr>
                <w:color w:val="auto"/>
                <w:sz w:val="14"/>
              </w:rPr>
              <w:t>38.5.1.2</w:t>
            </w:r>
          </w:p>
        </w:tc>
        <w:tc>
          <w:tcPr>
            <w:tcW w:w="781" w:type="dxa"/>
            <w:tcBorders>
              <w:top w:val="single" w:sz="5" w:space="0" w:color="000000"/>
              <w:left w:val="single" w:sz="5" w:space="0" w:color="000000"/>
              <w:bottom w:val="single" w:sz="5" w:space="0" w:color="000000"/>
              <w:right w:val="single" w:sz="5" w:space="0" w:color="000000"/>
            </w:tcBorders>
          </w:tcPr>
          <w:p w14:paraId="324C2AD1" w14:textId="77777777" w:rsidR="00DE7A57" w:rsidRPr="00342E4E" w:rsidRDefault="00DE7A57" w:rsidP="00DE7A57">
            <w:pPr>
              <w:rPr>
                <w:sz w:val="14"/>
                <w:highlight w:val="yellow"/>
              </w:rPr>
            </w:pPr>
            <w:r>
              <w:rPr>
                <w:sz w:val="14"/>
              </w:rPr>
              <w:t>39.9.1.3</w:t>
            </w:r>
          </w:p>
        </w:tc>
        <w:tc>
          <w:tcPr>
            <w:tcW w:w="749" w:type="dxa"/>
            <w:tcBorders>
              <w:top w:val="single" w:sz="5" w:space="0" w:color="000000"/>
              <w:left w:val="single" w:sz="5" w:space="0" w:color="000000"/>
              <w:bottom w:val="single" w:sz="5" w:space="0" w:color="000000"/>
              <w:right w:val="single" w:sz="5" w:space="0" w:color="000000"/>
            </w:tcBorders>
          </w:tcPr>
          <w:p w14:paraId="2F1365AD" w14:textId="77777777" w:rsidR="00DE7A57" w:rsidRDefault="00DE7A57" w:rsidP="00DE7A57">
            <w:r>
              <w:rPr>
                <w:sz w:val="14"/>
              </w:rPr>
              <w:t>40</w:t>
            </w:r>
            <w:r w:rsidRPr="00E04E8A">
              <w:rPr>
                <w:sz w:val="14"/>
              </w:rPr>
              <w:t>.9.1.3</w:t>
            </w:r>
          </w:p>
        </w:tc>
        <w:tc>
          <w:tcPr>
            <w:tcW w:w="1215" w:type="dxa"/>
            <w:gridSpan w:val="7"/>
            <w:tcBorders>
              <w:top w:val="single" w:sz="4" w:space="0" w:color="auto"/>
              <w:left w:val="single" w:sz="5" w:space="0" w:color="000000"/>
              <w:bottom w:val="single" w:sz="5" w:space="0" w:color="000000"/>
              <w:right w:val="single" w:sz="4" w:space="0" w:color="auto"/>
            </w:tcBorders>
          </w:tcPr>
          <w:p w14:paraId="163057D8" w14:textId="77777777" w:rsidR="00DE7A57" w:rsidRDefault="00DE7A57" w:rsidP="00DE7A57">
            <w:r>
              <w:rPr>
                <w:sz w:val="14"/>
              </w:rPr>
              <w:t>41</w:t>
            </w:r>
            <w:r w:rsidRPr="00E04E8A">
              <w:rPr>
                <w:sz w:val="14"/>
              </w:rPr>
              <w:t>.</w:t>
            </w:r>
            <w:r>
              <w:rPr>
                <w:sz w:val="14"/>
              </w:rPr>
              <w:t>6</w:t>
            </w:r>
            <w:r w:rsidRPr="00E04E8A">
              <w:rPr>
                <w:sz w:val="14"/>
              </w:rPr>
              <w:t>.1.3</w:t>
            </w:r>
          </w:p>
        </w:tc>
        <w:tc>
          <w:tcPr>
            <w:tcW w:w="987" w:type="dxa"/>
            <w:gridSpan w:val="3"/>
            <w:tcBorders>
              <w:top w:val="single" w:sz="4" w:space="0" w:color="auto"/>
              <w:bottom w:val="single" w:sz="4" w:space="0" w:color="auto"/>
              <w:right w:val="single" w:sz="4" w:space="0" w:color="auto"/>
            </w:tcBorders>
            <w:shd w:val="clear" w:color="auto" w:fill="auto"/>
          </w:tcPr>
          <w:p w14:paraId="57A6C392" w14:textId="77777777" w:rsidR="00DE7A57" w:rsidRPr="00096C6D" w:rsidRDefault="00DE7A57" w:rsidP="00DE7A57">
            <w:r w:rsidRPr="007E7FEF">
              <w:rPr>
                <w:sz w:val="16"/>
                <w:szCs w:val="16"/>
              </w:rPr>
              <w:t>42.9.1.3</w:t>
            </w:r>
          </w:p>
        </w:tc>
        <w:tc>
          <w:tcPr>
            <w:tcW w:w="703" w:type="dxa"/>
            <w:gridSpan w:val="4"/>
            <w:tcBorders>
              <w:top w:val="single" w:sz="4" w:space="0" w:color="auto"/>
              <w:bottom w:val="single" w:sz="4" w:space="0" w:color="auto"/>
              <w:right w:val="single" w:sz="4" w:space="0" w:color="auto"/>
            </w:tcBorders>
            <w:shd w:val="clear" w:color="auto" w:fill="auto"/>
          </w:tcPr>
          <w:p w14:paraId="33A9AA88" w14:textId="77777777" w:rsidR="00DE7A57" w:rsidRDefault="009A67EF">
            <w:pPr>
              <w:rPr>
                <w:sz w:val="16"/>
                <w:szCs w:val="16"/>
              </w:rPr>
            </w:pPr>
            <w:r>
              <w:rPr>
                <w:sz w:val="16"/>
                <w:szCs w:val="16"/>
              </w:rPr>
              <w:t>43.6</w:t>
            </w:r>
            <w:r w:rsidRPr="007E7FEF">
              <w:rPr>
                <w:sz w:val="16"/>
                <w:szCs w:val="16"/>
              </w:rPr>
              <w:t>.1.3</w:t>
            </w:r>
          </w:p>
          <w:p w14:paraId="0EFFEBDD" w14:textId="77777777" w:rsidR="009A67EF" w:rsidRPr="00096C6D" w:rsidRDefault="009A67EF">
            <w:r>
              <w:rPr>
                <w:sz w:val="16"/>
                <w:szCs w:val="16"/>
              </w:rPr>
              <w:t>43.9.1.3</w:t>
            </w:r>
          </w:p>
        </w:tc>
      </w:tr>
      <w:tr w:rsidR="00862BDB" w:rsidRPr="00096C6D" w14:paraId="38D9E055" w14:textId="77777777" w:rsidTr="007806E1">
        <w:trPr>
          <w:gridAfter w:val="16"/>
          <w:wAfter w:w="3133" w:type="dxa"/>
          <w:trHeight w:val="34"/>
        </w:trPr>
        <w:tc>
          <w:tcPr>
            <w:tcW w:w="0" w:type="auto"/>
            <w:vMerge/>
            <w:tcBorders>
              <w:top w:val="nil"/>
              <w:left w:val="single" w:sz="5" w:space="0" w:color="000000"/>
              <w:bottom w:val="single" w:sz="5" w:space="0" w:color="000000"/>
              <w:right w:val="single" w:sz="5" w:space="0" w:color="000000"/>
            </w:tcBorders>
          </w:tcPr>
          <w:p w14:paraId="57FAEFB4" w14:textId="77777777" w:rsidR="009A67EF" w:rsidRPr="00096C6D" w:rsidRDefault="009A67EF" w:rsidP="009A67EF">
            <w:pPr>
              <w:rPr>
                <w:color w:val="auto"/>
              </w:rPr>
            </w:pPr>
          </w:p>
        </w:tc>
        <w:tc>
          <w:tcPr>
            <w:tcW w:w="0" w:type="auto"/>
            <w:vMerge/>
            <w:tcBorders>
              <w:top w:val="nil"/>
              <w:left w:val="single" w:sz="5" w:space="0" w:color="000000"/>
              <w:bottom w:val="single" w:sz="5" w:space="0" w:color="000000"/>
              <w:right w:val="single" w:sz="5" w:space="0" w:color="000000"/>
            </w:tcBorders>
          </w:tcPr>
          <w:p w14:paraId="50CAB6CA" w14:textId="77777777" w:rsidR="009A67EF" w:rsidRPr="00096C6D" w:rsidRDefault="009A67EF" w:rsidP="009A67EF">
            <w:pPr>
              <w:rPr>
                <w:color w:val="auto"/>
              </w:rPr>
            </w:pPr>
          </w:p>
        </w:tc>
        <w:tc>
          <w:tcPr>
            <w:tcW w:w="733" w:type="dxa"/>
            <w:tcBorders>
              <w:top w:val="single" w:sz="4" w:space="0" w:color="auto"/>
              <w:bottom w:val="single" w:sz="4" w:space="0" w:color="auto"/>
              <w:right w:val="single" w:sz="4" w:space="0" w:color="auto"/>
            </w:tcBorders>
            <w:shd w:val="clear" w:color="auto" w:fill="auto"/>
          </w:tcPr>
          <w:p w14:paraId="0BD33A87" w14:textId="77777777" w:rsidR="009A67EF" w:rsidRPr="00B74FEB" w:rsidRDefault="009A67EF" w:rsidP="009A67EF">
            <w:pPr>
              <w:rPr>
                <w:sz w:val="16"/>
                <w:szCs w:val="16"/>
              </w:rPr>
            </w:pPr>
            <w:r w:rsidRPr="00B74FEB">
              <w:rPr>
                <w:sz w:val="16"/>
                <w:szCs w:val="16"/>
              </w:rPr>
              <w:t>44.9.1.3</w:t>
            </w:r>
          </w:p>
        </w:tc>
        <w:tc>
          <w:tcPr>
            <w:tcW w:w="733" w:type="dxa"/>
            <w:tcBorders>
              <w:top w:val="single" w:sz="4" w:space="0" w:color="auto"/>
              <w:bottom w:val="single" w:sz="4" w:space="0" w:color="auto"/>
              <w:right w:val="single" w:sz="4" w:space="0" w:color="auto"/>
            </w:tcBorders>
            <w:shd w:val="clear" w:color="auto" w:fill="auto"/>
          </w:tcPr>
          <w:p w14:paraId="41790A09" w14:textId="77777777" w:rsidR="009A67EF" w:rsidRDefault="009A67EF" w:rsidP="009A67EF">
            <w:pPr>
              <w:rPr>
                <w:sz w:val="16"/>
                <w:szCs w:val="16"/>
              </w:rPr>
            </w:pPr>
            <w:r>
              <w:rPr>
                <w:sz w:val="16"/>
                <w:szCs w:val="16"/>
              </w:rPr>
              <w:t>45.7.1.3</w:t>
            </w:r>
          </w:p>
          <w:p w14:paraId="5B82CF90" w14:textId="77777777" w:rsidR="00CB4CF7" w:rsidRPr="00B74FEB" w:rsidRDefault="00CB4CF7" w:rsidP="009A67EF">
            <w:pPr>
              <w:rPr>
                <w:sz w:val="16"/>
                <w:szCs w:val="16"/>
              </w:rPr>
            </w:pPr>
          </w:p>
        </w:tc>
        <w:tc>
          <w:tcPr>
            <w:tcW w:w="787" w:type="dxa"/>
            <w:vMerge w:val="restart"/>
            <w:tcBorders>
              <w:top w:val="single" w:sz="5" w:space="0" w:color="000000"/>
              <w:left w:val="single" w:sz="4" w:space="0" w:color="auto"/>
              <w:bottom w:val="single" w:sz="5" w:space="0" w:color="000000"/>
              <w:right w:val="nil"/>
            </w:tcBorders>
          </w:tcPr>
          <w:p w14:paraId="4461AE6A" w14:textId="77777777" w:rsidR="009A67EF" w:rsidRPr="00096C6D" w:rsidRDefault="009A67EF" w:rsidP="009A67EF">
            <w:pPr>
              <w:rPr>
                <w:color w:val="auto"/>
              </w:rPr>
            </w:pPr>
          </w:p>
        </w:tc>
        <w:tc>
          <w:tcPr>
            <w:tcW w:w="2172" w:type="dxa"/>
            <w:gridSpan w:val="3"/>
            <w:vMerge w:val="restart"/>
            <w:tcBorders>
              <w:top w:val="single" w:sz="5" w:space="0" w:color="000000"/>
              <w:left w:val="nil"/>
              <w:bottom w:val="single" w:sz="5" w:space="0" w:color="000000"/>
              <w:right w:val="nil"/>
            </w:tcBorders>
          </w:tcPr>
          <w:p w14:paraId="726CEFF2" w14:textId="77777777" w:rsidR="009A67EF" w:rsidRPr="00096C6D" w:rsidRDefault="009A67EF" w:rsidP="009A67EF">
            <w:pPr>
              <w:rPr>
                <w:color w:val="auto"/>
              </w:rPr>
            </w:pPr>
          </w:p>
        </w:tc>
        <w:tc>
          <w:tcPr>
            <w:tcW w:w="772" w:type="dxa"/>
            <w:vMerge w:val="restart"/>
            <w:tcBorders>
              <w:top w:val="single" w:sz="5" w:space="0" w:color="000000"/>
              <w:left w:val="nil"/>
              <w:bottom w:val="single" w:sz="5" w:space="0" w:color="000000"/>
              <w:right w:val="nil"/>
            </w:tcBorders>
          </w:tcPr>
          <w:p w14:paraId="583E1624" w14:textId="77777777" w:rsidR="009A67EF" w:rsidRPr="00096C6D" w:rsidRDefault="009A67EF" w:rsidP="009A67EF">
            <w:pPr>
              <w:rPr>
                <w:color w:val="auto"/>
              </w:rPr>
            </w:pPr>
          </w:p>
        </w:tc>
        <w:tc>
          <w:tcPr>
            <w:tcW w:w="781" w:type="dxa"/>
            <w:vMerge w:val="restart"/>
            <w:tcBorders>
              <w:top w:val="single" w:sz="5" w:space="0" w:color="000000"/>
              <w:left w:val="nil"/>
              <w:bottom w:val="single" w:sz="5" w:space="0" w:color="000000"/>
              <w:right w:val="nil"/>
            </w:tcBorders>
          </w:tcPr>
          <w:p w14:paraId="60E44D66" w14:textId="77777777" w:rsidR="009A67EF" w:rsidRPr="00096C6D" w:rsidRDefault="009A67EF" w:rsidP="009A67EF">
            <w:pPr>
              <w:rPr>
                <w:color w:val="auto"/>
              </w:rPr>
            </w:pPr>
          </w:p>
        </w:tc>
        <w:tc>
          <w:tcPr>
            <w:tcW w:w="749" w:type="dxa"/>
            <w:vMerge w:val="restart"/>
            <w:tcBorders>
              <w:top w:val="single" w:sz="5" w:space="0" w:color="000000"/>
              <w:left w:val="nil"/>
              <w:bottom w:val="single" w:sz="5" w:space="0" w:color="000000"/>
              <w:right w:val="nil"/>
            </w:tcBorders>
          </w:tcPr>
          <w:p w14:paraId="317A3898" w14:textId="77777777" w:rsidR="009A67EF" w:rsidRPr="00096C6D" w:rsidRDefault="009A67EF" w:rsidP="009A67EF">
            <w:pPr>
              <w:rPr>
                <w:color w:val="auto"/>
              </w:rPr>
            </w:pPr>
          </w:p>
        </w:tc>
      </w:tr>
      <w:tr w:rsidR="00862BDB" w:rsidRPr="00096C6D" w14:paraId="6F9135DE" w14:textId="77777777" w:rsidTr="007806E1">
        <w:trPr>
          <w:gridAfter w:val="16"/>
          <w:wAfter w:w="3133" w:type="dxa"/>
          <w:trHeight w:val="170"/>
        </w:trPr>
        <w:tc>
          <w:tcPr>
            <w:tcW w:w="834" w:type="dxa"/>
            <w:tcBorders>
              <w:top w:val="single" w:sz="5" w:space="0" w:color="000000"/>
              <w:left w:val="single" w:sz="5" w:space="0" w:color="000000"/>
              <w:bottom w:val="single" w:sz="5" w:space="0" w:color="000000"/>
              <w:right w:val="single" w:sz="5" w:space="0" w:color="000000"/>
            </w:tcBorders>
          </w:tcPr>
          <w:p w14:paraId="197FF0CD" w14:textId="77777777" w:rsidR="00091936" w:rsidRPr="00096C6D" w:rsidRDefault="00091936" w:rsidP="00091936">
            <w:pPr>
              <w:rPr>
                <w:color w:val="auto"/>
              </w:rPr>
            </w:pPr>
            <w:r w:rsidRPr="00096C6D">
              <w:rPr>
                <w:color w:val="auto"/>
                <w:sz w:val="14"/>
              </w:rPr>
              <w:t>5.2.2.1</w:t>
            </w:r>
          </w:p>
        </w:tc>
        <w:tc>
          <w:tcPr>
            <w:tcW w:w="3770" w:type="dxa"/>
            <w:tcBorders>
              <w:top w:val="single" w:sz="5" w:space="0" w:color="000000"/>
              <w:left w:val="single" w:sz="5" w:space="0" w:color="000000"/>
              <w:bottom w:val="single" w:sz="5" w:space="0" w:color="000000"/>
              <w:right w:val="single" w:sz="5" w:space="0" w:color="000000"/>
            </w:tcBorders>
          </w:tcPr>
          <w:p w14:paraId="5C45ACBB" w14:textId="77777777" w:rsidR="00091936" w:rsidRPr="00096C6D" w:rsidRDefault="00091936" w:rsidP="00091936">
            <w:pPr>
              <w:ind w:left="2"/>
              <w:rPr>
                <w:color w:val="auto"/>
              </w:rPr>
            </w:pPr>
            <w:r w:rsidRPr="00096C6D">
              <w:rPr>
                <w:color w:val="auto"/>
                <w:sz w:val="14"/>
              </w:rPr>
              <w:t>The organisation has a process to protect patients from assault.</w:t>
            </w:r>
          </w:p>
        </w:tc>
        <w:tc>
          <w:tcPr>
            <w:tcW w:w="733" w:type="dxa"/>
            <w:tcBorders>
              <w:top w:val="single" w:sz="5" w:space="0" w:color="000000"/>
              <w:left w:val="single" w:sz="5" w:space="0" w:color="000000"/>
              <w:bottom w:val="single" w:sz="5" w:space="0" w:color="000000"/>
              <w:right w:val="single" w:sz="5" w:space="0" w:color="000000"/>
            </w:tcBorders>
          </w:tcPr>
          <w:p w14:paraId="78006DFA" w14:textId="77777777" w:rsidR="00091936" w:rsidRPr="00096C6D" w:rsidRDefault="00091936" w:rsidP="00091936">
            <w:pPr>
              <w:ind w:left="6"/>
              <w:rPr>
                <w:color w:val="auto"/>
              </w:rPr>
            </w:pPr>
            <w:r w:rsidRPr="006C2EE5">
              <w:rPr>
                <w:color w:val="FF0000"/>
                <w:sz w:val="14"/>
              </w:rPr>
              <w:t>7.4.1.4</w:t>
            </w:r>
          </w:p>
        </w:tc>
        <w:tc>
          <w:tcPr>
            <w:tcW w:w="0" w:type="auto"/>
            <w:vMerge w:val="restart"/>
            <w:tcBorders>
              <w:top w:val="single" w:sz="4" w:space="0" w:color="auto"/>
              <w:left w:val="single" w:sz="5" w:space="0" w:color="000000"/>
              <w:bottom w:val="nil"/>
              <w:right w:val="single" w:sz="4" w:space="0" w:color="auto"/>
            </w:tcBorders>
          </w:tcPr>
          <w:p w14:paraId="43880D2D" w14:textId="77777777" w:rsidR="00091936" w:rsidRPr="00096C6D" w:rsidRDefault="00091936" w:rsidP="00091936">
            <w:pPr>
              <w:rPr>
                <w:color w:val="auto"/>
              </w:rPr>
            </w:pPr>
          </w:p>
        </w:tc>
        <w:tc>
          <w:tcPr>
            <w:tcW w:w="787" w:type="dxa"/>
            <w:vMerge/>
            <w:tcBorders>
              <w:top w:val="nil"/>
              <w:left w:val="single" w:sz="4" w:space="0" w:color="auto"/>
              <w:bottom w:val="nil"/>
              <w:right w:val="nil"/>
            </w:tcBorders>
          </w:tcPr>
          <w:p w14:paraId="556E4CD7" w14:textId="77777777" w:rsidR="00091936" w:rsidRPr="00096C6D" w:rsidRDefault="00091936" w:rsidP="00091936">
            <w:pPr>
              <w:rPr>
                <w:color w:val="auto"/>
              </w:rPr>
            </w:pPr>
          </w:p>
        </w:tc>
        <w:tc>
          <w:tcPr>
            <w:tcW w:w="2172" w:type="dxa"/>
            <w:gridSpan w:val="3"/>
            <w:vMerge/>
            <w:tcBorders>
              <w:top w:val="nil"/>
              <w:left w:val="nil"/>
              <w:bottom w:val="nil"/>
              <w:right w:val="nil"/>
            </w:tcBorders>
          </w:tcPr>
          <w:p w14:paraId="0386B79D" w14:textId="77777777" w:rsidR="00091936" w:rsidRPr="00096C6D" w:rsidRDefault="00091936" w:rsidP="00091936">
            <w:pPr>
              <w:rPr>
                <w:color w:val="auto"/>
              </w:rPr>
            </w:pPr>
          </w:p>
        </w:tc>
        <w:tc>
          <w:tcPr>
            <w:tcW w:w="0" w:type="auto"/>
            <w:vMerge/>
            <w:tcBorders>
              <w:top w:val="nil"/>
              <w:left w:val="nil"/>
              <w:bottom w:val="nil"/>
              <w:right w:val="nil"/>
            </w:tcBorders>
          </w:tcPr>
          <w:p w14:paraId="623EBDE7" w14:textId="77777777" w:rsidR="00091936" w:rsidRPr="00096C6D" w:rsidRDefault="00091936" w:rsidP="00091936">
            <w:pPr>
              <w:rPr>
                <w:color w:val="auto"/>
              </w:rPr>
            </w:pPr>
          </w:p>
        </w:tc>
        <w:tc>
          <w:tcPr>
            <w:tcW w:w="0" w:type="auto"/>
            <w:vMerge/>
            <w:tcBorders>
              <w:top w:val="nil"/>
              <w:left w:val="nil"/>
              <w:bottom w:val="nil"/>
              <w:right w:val="nil"/>
            </w:tcBorders>
          </w:tcPr>
          <w:p w14:paraId="1C0825C8" w14:textId="77777777" w:rsidR="00091936" w:rsidRPr="00096C6D" w:rsidRDefault="00091936" w:rsidP="00091936">
            <w:pPr>
              <w:rPr>
                <w:color w:val="auto"/>
              </w:rPr>
            </w:pPr>
          </w:p>
        </w:tc>
        <w:tc>
          <w:tcPr>
            <w:tcW w:w="0" w:type="auto"/>
            <w:vMerge/>
            <w:tcBorders>
              <w:top w:val="nil"/>
              <w:left w:val="nil"/>
              <w:bottom w:val="nil"/>
              <w:right w:val="nil"/>
            </w:tcBorders>
          </w:tcPr>
          <w:p w14:paraId="7F9E1B7B" w14:textId="77777777" w:rsidR="00091936" w:rsidRPr="00096C6D" w:rsidRDefault="00091936" w:rsidP="00091936">
            <w:pPr>
              <w:rPr>
                <w:color w:val="auto"/>
              </w:rPr>
            </w:pPr>
          </w:p>
        </w:tc>
      </w:tr>
      <w:tr w:rsidR="00862BDB" w:rsidRPr="00096C6D" w14:paraId="36A2D815" w14:textId="77777777" w:rsidTr="007806E1">
        <w:trPr>
          <w:gridAfter w:val="16"/>
          <w:wAfter w:w="3133" w:type="dxa"/>
          <w:trHeight w:val="170"/>
        </w:trPr>
        <w:tc>
          <w:tcPr>
            <w:tcW w:w="834" w:type="dxa"/>
            <w:tcBorders>
              <w:top w:val="single" w:sz="5" w:space="0" w:color="000000"/>
              <w:left w:val="single" w:sz="5" w:space="0" w:color="000000"/>
              <w:bottom w:val="single" w:sz="5" w:space="0" w:color="000000"/>
              <w:right w:val="single" w:sz="5" w:space="0" w:color="000000"/>
            </w:tcBorders>
          </w:tcPr>
          <w:p w14:paraId="30CC6CFA" w14:textId="77777777" w:rsidR="00091936" w:rsidRPr="00096C6D" w:rsidRDefault="00091936" w:rsidP="00091936">
            <w:pPr>
              <w:rPr>
                <w:color w:val="auto"/>
              </w:rPr>
            </w:pPr>
            <w:r w:rsidRPr="00096C6D">
              <w:rPr>
                <w:color w:val="auto"/>
                <w:sz w:val="14"/>
              </w:rPr>
              <w:t>5.2.2.2</w:t>
            </w:r>
          </w:p>
        </w:tc>
        <w:tc>
          <w:tcPr>
            <w:tcW w:w="3770" w:type="dxa"/>
            <w:tcBorders>
              <w:top w:val="single" w:sz="5" w:space="0" w:color="000000"/>
              <w:left w:val="single" w:sz="5" w:space="0" w:color="000000"/>
              <w:bottom w:val="single" w:sz="5" w:space="0" w:color="000000"/>
              <w:right w:val="single" w:sz="5" w:space="0" w:color="000000"/>
            </w:tcBorders>
          </w:tcPr>
          <w:p w14:paraId="2D7D78E1" w14:textId="77777777" w:rsidR="00091936" w:rsidRPr="00096C6D" w:rsidRDefault="00091936" w:rsidP="00091936">
            <w:pPr>
              <w:ind w:left="2"/>
              <w:rPr>
                <w:color w:val="auto"/>
              </w:rPr>
            </w:pPr>
            <w:r w:rsidRPr="00096C6D">
              <w:rPr>
                <w:color w:val="auto"/>
                <w:sz w:val="14"/>
              </w:rPr>
              <w:t>Remote or isolated areas of the hospital are monitored.</w:t>
            </w:r>
          </w:p>
        </w:tc>
        <w:tc>
          <w:tcPr>
            <w:tcW w:w="733" w:type="dxa"/>
            <w:tcBorders>
              <w:top w:val="single" w:sz="5" w:space="0" w:color="000000"/>
              <w:left w:val="single" w:sz="5" w:space="0" w:color="000000"/>
              <w:bottom w:val="single" w:sz="5" w:space="0" w:color="000000"/>
              <w:right w:val="single" w:sz="5" w:space="0" w:color="000000"/>
            </w:tcBorders>
          </w:tcPr>
          <w:p w14:paraId="41932335" w14:textId="77777777" w:rsidR="00091936" w:rsidRPr="00096C6D" w:rsidRDefault="00091936" w:rsidP="00091936">
            <w:pPr>
              <w:ind w:left="6"/>
              <w:rPr>
                <w:color w:val="auto"/>
              </w:rPr>
            </w:pPr>
            <w:r w:rsidRPr="006C2EE5">
              <w:rPr>
                <w:color w:val="FF0000"/>
                <w:sz w:val="14"/>
              </w:rPr>
              <w:t>7.4.1.4</w:t>
            </w:r>
          </w:p>
        </w:tc>
        <w:tc>
          <w:tcPr>
            <w:tcW w:w="0" w:type="auto"/>
            <w:vMerge/>
            <w:tcBorders>
              <w:top w:val="nil"/>
              <w:left w:val="single" w:sz="5" w:space="0" w:color="000000"/>
              <w:bottom w:val="single" w:sz="5" w:space="0" w:color="000000"/>
              <w:right w:val="single" w:sz="4" w:space="0" w:color="auto"/>
            </w:tcBorders>
          </w:tcPr>
          <w:p w14:paraId="44BA8F6E" w14:textId="77777777" w:rsidR="00091936" w:rsidRPr="00096C6D" w:rsidRDefault="00091936" w:rsidP="00091936">
            <w:pPr>
              <w:rPr>
                <w:color w:val="auto"/>
              </w:rPr>
            </w:pPr>
          </w:p>
        </w:tc>
        <w:tc>
          <w:tcPr>
            <w:tcW w:w="787" w:type="dxa"/>
            <w:vMerge/>
            <w:tcBorders>
              <w:top w:val="nil"/>
              <w:left w:val="single" w:sz="4" w:space="0" w:color="auto"/>
              <w:bottom w:val="single" w:sz="5" w:space="0" w:color="000000"/>
              <w:right w:val="nil"/>
            </w:tcBorders>
          </w:tcPr>
          <w:p w14:paraId="441D4D5F" w14:textId="77777777" w:rsidR="00091936" w:rsidRPr="00096C6D" w:rsidRDefault="00091936" w:rsidP="00091936">
            <w:pPr>
              <w:rPr>
                <w:color w:val="auto"/>
              </w:rPr>
            </w:pPr>
          </w:p>
        </w:tc>
        <w:tc>
          <w:tcPr>
            <w:tcW w:w="2172" w:type="dxa"/>
            <w:gridSpan w:val="3"/>
            <w:vMerge/>
            <w:tcBorders>
              <w:top w:val="nil"/>
              <w:left w:val="nil"/>
              <w:bottom w:val="single" w:sz="5" w:space="0" w:color="000000"/>
              <w:right w:val="nil"/>
            </w:tcBorders>
          </w:tcPr>
          <w:p w14:paraId="332E0A42" w14:textId="77777777" w:rsidR="00091936" w:rsidRPr="00096C6D" w:rsidRDefault="00091936" w:rsidP="00091936">
            <w:pPr>
              <w:rPr>
                <w:color w:val="auto"/>
              </w:rPr>
            </w:pPr>
          </w:p>
        </w:tc>
        <w:tc>
          <w:tcPr>
            <w:tcW w:w="0" w:type="auto"/>
            <w:vMerge/>
            <w:tcBorders>
              <w:top w:val="nil"/>
              <w:left w:val="nil"/>
              <w:bottom w:val="single" w:sz="5" w:space="0" w:color="000000"/>
              <w:right w:val="nil"/>
            </w:tcBorders>
          </w:tcPr>
          <w:p w14:paraId="084C4A2A" w14:textId="77777777" w:rsidR="00091936" w:rsidRPr="00096C6D" w:rsidRDefault="00091936" w:rsidP="00091936">
            <w:pPr>
              <w:rPr>
                <w:color w:val="auto"/>
              </w:rPr>
            </w:pPr>
          </w:p>
        </w:tc>
        <w:tc>
          <w:tcPr>
            <w:tcW w:w="0" w:type="auto"/>
            <w:vMerge/>
            <w:tcBorders>
              <w:top w:val="nil"/>
              <w:left w:val="nil"/>
              <w:bottom w:val="single" w:sz="5" w:space="0" w:color="000000"/>
              <w:right w:val="nil"/>
            </w:tcBorders>
          </w:tcPr>
          <w:p w14:paraId="71C5EBF8" w14:textId="77777777" w:rsidR="00091936" w:rsidRPr="00096C6D" w:rsidRDefault="00091936" w:rsidP="00091936">
            <w:pPr>
              <w:rPr>
                <w:color w:val="auto"/>
              </w:rPr>
            </w:pPr>
          </w:p>
        </w:tc>
        <w:tc>
          <w:tcPr>
            <w:tcW w:w="0" w:type="auto"/>
            <w:vMerge/>
            <w:tcBorders>
              <w:top w:val="nil"/>
              <w:left w:val="nil"/>
              <w:bottom w:val="single" w:sz="5" w:space="0" w:color="000000"/>
              <w:right w:val="nil"/>
            </w:tcBorders>
          </w:tcPr>
          <w:p w14:paraId="50FA8A92" w14:textId="77777777" w:rsidR="00091936" w:rsidRPr="00096C6D" w:rsidRDefault="00091936" w:rsidP="00091936">
            <w:pPr>
              <w:rPr>
                <w:color w:val="auto"/>
              </w:rPr>
            </w:pPr>
          </w:p>
        </w:tc>
      </w:tr>
      <w:tr w:rsidR="00890012" w:rsidRPr="00096C6D" w14:paraId="00A09D08" w14:textId="77777777" w:rsidTr="007806E1">
        <w:trPr>
          <w:gridAfter w:val="16"/>
          <w:wAfter w:w="3133" w:type="dxa"/>
          <w:trHeight w:val="170"/>
        </w:trPr>
        <w:tc>
          <w:tcPr>
            <w:tcW w:w="834" w:type="dxa"/>
            <w:vMerge w:val="restart"/>
            <w:tcBorders>
              <w:top w:val="single" w:sz="5" w:space="0" w:color="000000"/>
              <w:left w:val="single" w:sz="5" w:space="0" w:color="000000"/>
              <w:bottom w:val="single" w:sz="5" w:space="0" w:color="000000"/>
              <w:right w:val="single" w:sz="5" w:space="0" w:color="000000"/>
            </w:tcBorders>
            <w:vAlign w:val="center"/>
          </w:tcPr>
          <w:p w14:paraId="20487DB0" w14:textId="77777777" w:rsidR="00091936" w:rsidRPr="00096C6D" w:rsidRDefault="00091936" w:rsidP="00091936">
            <w:pPr>
              <w:rPr>
                <w:color w:val="auto"/>
              </w:rPr>
            </w:pPr>
            <w:r w:rsidRPr="00096C6D">
              <w:rPr>
                <w:color w:val="auto"/>
                <w:sz w:val="14"/>
              </w:rPr>
              <w:t>5.3.1.2</w:t>
            </w:r>
          </w:p>
        </w:tc>
        <w:tc>
          <w:tcPr>
            <w:tcW w:w="3770" w:type="dxa"/>
            <w:vMerge w:val="restart"/>
            <w:tcBorders>
              <w:top w:val="single" w:sz="5" w:space="0" w:color="000000"/>
              <w:left w:val="single" w:sz="5" w:space="0" w:color="000000"/>
              <w:bottom w:val="single" w:sz="5" w:space="0" w:color="000000"/>
              <w:right w:val="single" w:sz="5" w:space="0" w:color="000000"/>
            </w:tcBorders>
          </w:tcPr>
          <w:p w14:paraId="180A9D89" w14:textId="77777777" w:rsidR="00091936" w:rsidRPr="00096C6D" w:rsidRDefault="00091936" w:rsidP="00091936">
            <w:pPr>
              <w:ind w:left="2"/>
              <w:rPr>
                <w:color w:val="auto"/>
              </w:rPr>
            </w:pPr>
            <w:r w:rsidRPr="00096C6D">
              <w:rPr>
                <w:color w:val="auto"/>
                <w:sz w:val="14"/>
              </w:rPr>
              <w:t>There is an appropriate structure or mechanism for education throughout the organisation.</w:t>
            </w:r>
          </w:p>
        </w:tc>
        <w:tc>
          <w:tcPr>
            <w:tcW w:w="733" w:type="dxa"/>
            <w:tcBorders>
              <w:top w:val="single" w:sz="5" w:space="0" w:color="000000"/>
              <w:left w:val="single" w:sz="5" w:space="0" w:color="000000"/>
              <w:bottom w:val="single" w:sz="5" w:space="0" w:color="000000"/>
              <w:right w:val="single" w:sz="5" w:space="0" w:color="000000"/>
            </w:tcBorders>
          </w:tcPr>
          <w:p w14:paraId="6A4A4704" w14:textId="77777777" w:rsidR="00091936" w:rsidRPr="00096C6D" w:rsidRDefault="00091936" w:rsidP="00091936">
            <w:pPr>
              <w:ind w:left="2"/>
              <w:rPr>
                <w:color w:val="auto"/>
              </w:rPr>
            </w:pPr>
            <w:r w:rsidRPr="00096C6D">
              <w:rPr>
                <w:color w:val="auto"/>
                <w:sz w:val="14"/>
              </w:rPr>
              <w:t>10</w:t>
            </w:r>
            <w:r>
              <w:rPr>
                <w:color w:val="auto"/>
                <w:sz w:val="14"/>
              </w:rPr>
              <w:t>.</w:t>
            </w:r>
            <w:r w:rsidRPr="00096C6D">
              <w:rPr>
                <w:color w:val="auto"/>
                <w:sz w:val="14"/>
              </w:rPr>
              <w:t xml:space="preserve"> 8</w:t>
            </w:r>
            <w:r>
              <w:rPr>
                <w:color w:val="auto"/>
                <w:sz w:val="14"/>
              </w:rPr>
              <w:t>.</w:t>
            </w:r>
            <w:r w:rsidRPr="00096C6D">
              <w:rPr>
                <w:color w:val="auto"/>
                <w:sz w:val="14"/>
              </w:rPr>
              <w:t xml:space="preserve"> 1</w:t>
            </w:r>
            <w:r>
              <w:rPr>
                <w:color w:val="auto"/>
                <w:sz w:val="14"/>
              </w:rPr>
              <w:t>.2</w:t>
            </w:r>
          </w:p>
        </w:tc>
        <w:tc>
          <w:tcPr>
            <w:tcW w:w="733" w:type="dxa"/>
            <w:tcBorders>
              <w:top w:val="single" w:sz="5" w:space="0" w:color="000000"/>
              <w:left w:val="single" w:sz="5" w:space="0" w:color="000000"/>
              <w:bottom w:val="single" w:sz="5" w:space="0" w:color="000000"/>
              <w:right w:val="single" w:sz="5" w:space="0" w:color="000000"/>
            </w:tcBorders>
          </w:tcPr>
          <w:p w14:paraId="3E9351C6" w14:textId="77777777" w:rsidR="00091936" w:rsidRPr="00096C6D" w:rsidRDefault="00091936" w:rsidP="00091936">
            <w:pPr>
              <w:ind w:left="2"/>
              <w:rPr>
                <w:color w:val="auto"/>
              </w:rPr>
            </w:pPr>
            <w:r w:rsidRPr="00096C6D">
              <w:rPr>
                <w:color w:val="auto"/>
                <w:sz w:val="14"/>
              </w:rPr>
              <w:t xml:space="preserve"> 11</w:t>
            </w:r>
            <w:r>
              <w:rPr>
                <w:color w:val="auto"/>
                <w:sz w:val="14"/>
              </w:rPr>
              <w:t>.</w:t>
            </w:r>
            <w:r w:rsidRPr="00096C6D">
              <w:rPr>
                <w:color w:val="auto"/>
                <w:sz w:val="14"/>
              </w:rPr>
              <w:t xml:space="preserve"> 8</w:t>
            </w:r>
            <w:r>
              <w:rPr>
                <w:color w:val="auto"/>
                <w:sz w:val="14"/>
              </w:rPr>
              <w:t>.</w:t>
            </w:r>
            <w:r w:rsidRPr="00096C6D">
              <w:rPr>
                <w:color w:val="auto"/>
                <w:sz w:val="14"/>
              </w:rPr>
              <w:t xml:space="preserve"> 1</w:t>
            </w:r>
            <w:r>
              <w:rPr>
                <w:color w:val="auto"/>
                <w:sz w:val="14"/>
              </w:rPr>
              <w:t>.2</w:t>
            </w:r>
          </w:p>
        </w:tc>
        <w:tc>
          <w:tcPr>
            <w:tcW w:w="787" w:type="dxa"/>
            <w:tcBorders>
              <w:top w:val="single" w:sz="5" w:space="0" w:color="000000"/>
              <w:left w:val="single" w:sz="5" w:space="0" w:color="000000"/>
              <w:bottom w:val="single" w:sz="5" w:space="0" w:color="000000"/>
              <w:right w:val="single" w:sz="5" w:space="0" w:color="000000"/>
            </w:tcBorders>
          </w:tcPr>
          <w:p w14:paraId="34B4F34B" w14:textId="77777777" w:rsidR="00091936" w:rsidRPr="00096C6D" w:rsidRDefault="00091936" w:rsidP="00091936">
            <w:pPr>
              <w:rPr>
                <w:color w:val="auto"/>
              </w:rPr>
            </w:pPr>
            <w:r w:rsidRPr="00096C6D">
              <w:rPr>
                <w:color w:val="auto"/>
                <w:sz w:val="14"/>
              </w:rPr>
              <w:t>12</w:t>
            </w:r>
            <w:r>
              <w:rPr>
                <w:color w:val="auto"/>
                <w:sz w:val="14"/>
              </w:rPr>
              <w:t>.</w:t>
            </w:r>
            <w:r w:rsidRPr="00096C6D">
              <w:rPr>
                <w:color w:val="auto"/>
                <w:sz w:val="14"/>
              </w:rPr>
              <w:t xml:space="preserve"> 8</w:t>
            </w:r>
            <w:r>
              <w:rPr>
                <w:color w:val="auto"/>
                <w:sz w:val="14"/>
              </w:rPr>
              <w:t>.</w:t>
            </w:r>
            <w:r w:rsidRPr="00096C6D">
              <w:rPr>
                <w:color w:val="auto"/>
                <w:sz w:val="14"/>
              </w:rPr>
              <w:t xml:space="preserve"> 1</w:t>
            </w:r>
            <w:r>
              <w:rPr>
                <w:color w:val="auto"/>
                <w:sz w:val="14"/>
              </w:rPr>
              <w:t>.2</w:t>
            </w:r>
          </w:p>
        </w:tc>
        <w:tc>
          <w:tcPr>
            <w:tcW w:w="680" w:type="dxa"/>
            <w:tcBorders>
              <w:top w:val="single" w:sz="5" w:space="0" w:color="000000"/>
              <w:left w:val="single" w:sz="5" w:space="0" w:color="000000"/>
              <w:bottom w:val="single" w:sz="5" w:space="0" w:color="000000"/>
              <w:right w:val="single" w:sz="5" w:space="0" w:color="000000"/>
            </w:tcBorders>
          </w:tcPr>
          <w:p w14:paraId="1CE66056" w14:textId="77777777" w:rsidR="00091936" w:rsidRDefault="00091936" w:rsidP="00091936">
            <w:r w:rsidRPr="00991B1C">
              <w:rPr>
                <w:color w:val="auto"/>
                <w:sz w:val="14"/>
              </w:rPr>
              <w:t>1</w:t>
            </w:r>
            <w:r>
              <w:rPr>
                <w:color w:val="auto"/>
                <w:sz w:val="14"/>
              </w:rPr>
              <w:t>3</w:t>
            </w:r>
            <w:r w:rsidRPr="00991B1C">
              <w:rPr>
                <w:color w:val="auto"/>
                <w:sz w:val="14"/>
              </w:rPr>
              <w:t>. 8. 1.2</w:t>
            </w:r>
          </w:p>
        </w:tc>
        <w:tc>
          <w:tcPr>
            <w:tcW w:w="742" w:type="dxa"/>
            <w:tcBorders>
              <w:top w:val="single" w:sz="5" w:space="0" w:color="000000"/>
              <w:left w:val="single" w:sz="5" w:space="0" w:color="000000"/>
              <w:bottom w:val="single" w:sz="5" w:space="0" w:color="000000"/>
              <w:right w:val="single" w:sz="5" w:space="0" w:color="000000"/>
            </w:tcBorders>
          </w:tcPr>
          <w:p w14:paraId="4D0A7FC9" w14:textId="77777777" w:rsidR="00091936" w:rsidRDefault="00091936" w:rsidP="00091936">
            <w:r w:rsidRPr="00991B1C">
              <w:rPr>
                <w:color w:val="auto"/>
                <w:sz w:val="14"/>
              </w:rPr>
              <w:t>1</w:t>
            </w:r>
            <w:r>
              <w:rPr>
                <w:color w:val="auto"/>
                <w:sz w:val="14"/>
              </w:rPr>
              <w:t>4</w:t>
            </w:r>
            <w:r w:rsidRPr="00991B1C">
              <w:rPr>
                <w:color w:val="auto"/>
                <w:sz w:val="14"/>
              </w:rPr>
              <w:t>. 8. 1.2</w:t>
            </w:r>
          </w:p>
        </w:tc>
        <w:tc>
          <w:tcPr>
            <w:tcW w:w="750" w:type="dxa"/>
            <w:tcBorders>
              <w:top w:val="single" w:sz="5" w:space="0" w:color="000000"/>
              <w:left w:val="single" w:sz="5" w:space="0" w:color="000000"/>
              <w:bottom w:val="single" w:sz="5" w:space="0" w:color="000000"/>
              <w:right w:val="single" w:sz="5" w:space="0" w:color="000000"/>
            </w:tcBorders>
          </w:tcPr>
          <w:p w14:paraId="26D512DE" w14:textId="77777777" w:rsidR="00091936" w:rsidRDefault="00091936" w:rsidP="00091936">
            <w:r w:rsidRPr="00991B1C">
              <w:rPr>
                <w:color w:val="auto"/>
                <w:sz w:val="14"/>
              </w:rPr>
              <w:t>1</w:t>
            </w:r>
            <w:r>
              <w:rPr>
                <w:color w:val="auto"/>
                <w:sz w:val="14"/>
              </w:rPr>
              <w:t>5</w:t>
            </w:r>
            <w:r w:rsidRPr="00991B1C">
              <w:rPr>
                <w:color w:val="auto"/>
                <w:sz w:val="14"/>
              </w:rPr>
              <w:t>. 8. 1.2</w:t>
            </w:r>
          </w:p>
        </w:tc>
        <w:tc>
          <w:tcPr>
            <w:tcW w:w="772" w:type="dxa"/>
            <w:tcBorders>
              <w:top w:val="single" w:sz="5" w:space="0" w:color="000000"/>
              <w:left w:val="single" w:sz="5" w:space="0" w:color="000000"/>
              <w:bottom w:val="single" w:sz="5" w:space="0" w:color="000000"/>
              <w:right w:val="single" w:sz="5" w:space="0" w:color="000000"/>
            </w:tcBorders>
          </w:tcPr>
          <w:p w14:paraId="5741A81D" w14:textId="77777777" w:rsidR="00091936" w:rsidRDefault="00091936" w:rsidP="00091936">
            <w:r w:rsidRPr="00991B1C">
              <w:rPr>
                <w:color w:val="auto"/>
                <w:sz w:val="14"/>
              </w:rPr>
              <w:t>1</w:t>
            </w:r>
            <w:r>
              <w:rPr>
                <w:color w:val="auto"/>
                <w:sz w:val="14"/>
              </w:rPr>
              <w:t>6</w:t>
            </w:r>
            <w:r w:rsidRPr="00991B1C">
              <w:rPr>
                <w:color w:val="auto"/>
                <w:sz w:val="14"/>
              </w:rPr>
              <w:t>. 8. 1.2</w:t>
            </w:r>
          </w:p>
        </w:tc>
        <w:tc>
          <w:tcPr>
            <w:tcW w:w="781" w:type="dxa"/>
            <w:tcBorders>
              <w:top w:val="single" w:sz="5" w:space="0" w:color="000000"/>
              <w:left w:val="single" w:sz="5" w:space="0" w:color="000000"/>
              <w:bottom w:val="single" w:sz="5" w:space="0" w:color="000000"/>
              <w:right w:val="single" w:sz="5" w:space="0" w:color="000000"/>
            </w:tcBorders>
          </w:tcPr>
          <w:p w14:paraId="0CDB35BB" w14:textId="77777777" w:rsidR="00091936" w:rsidRPr="00096C6D" w:rsidRDefault="00091936" w:rsidP="00091936">
            <w:pPr>
              <w:ind w:left="2"/>
              <w:rPr>
                <w:color w:val="auto"/>
              </w:rPr>
            </w:pPr>
            <w:r w:rsidRPr="00096C6D">
              <w:rPr>
                <w:color w:val="auto"/>
                <w:sz w:val="14"/>
              </w:rPr>
              <w:t>22.10.1.2</w:t>
            </w:r>
          </w:p>
        </w:tc>
        <w:tc>
          <w:tcPr>
            <w:tcW w:w="749" w:type="dxa"/>
            <w:tcBorders>
              <w:top w:val="single" w:sz="5" w:space="0" w:color="000000"/>
              <w:left w:val="single" w:sz="5" w:space="0" w:color="000000"/>
              <w:bottom w:val="single" w:sz="4" w:space="0" w:color="auto"/>
              <w:right w:val="single" w:sz="5" w:space="0" w:color="000000"/>
            </w:tcBorders>
          </w:tcPr>
          <w:p w14:paraId="50A90E90" w14:textId="77777777" w:rsidR="00091936" w:rsidRPr="00096C6D" w:rsidRDefault="00091936" w:rsidP="00091936">
            <w:pPr>
              <w:ind w:left="3"/>
              <w:rPr>
                <w:color w:val="auto"/>
              </w:rPr>
            </w:pPr>
            <w:r w:rsidRPr="00096C6D">
              <w:rPr>
                <w:color w:val="auto"/>
                <w:sz w:val="14"/>
              </w:rPr>
              <w:t>23.8.1.2</w:t>
            </w:r>
          </w:p>
        </w:tc>
      </w:tr>
      <w:tr w:rsidR="00890012" w:rsidRPr="00096C6D" w14:paraId="16732645" w14:textId="77777777" w:rsidTr="007806E1">
        <w:trPr>
          <w:gridAfter w:val="4"/>
          <w:wAfter w:w="660" w:type="dxa"/>
          <w:trHeight w:val="341"/>
        </w:trPr>
        <w:tc>
          <w:tcPr>
            <w:tcW w:w="0" w:type="auto"/>
            <w:vMerge/>
            <w:tcBorders>
              <w:top w:val="nil"/>
              <w:left w:val="single" w:sz="5" w:space="0" w:color="000000"/>
              <w:bottom w:val="single" w:sz="5" w:space="0" w:color="000000"/>
              <w:right w:val="single" w:sz="5" w:space="0" w:color="000000"/>
            </w:tcBorders>
          </w:tcPr>
          <w:p w14:paraId="2CB4F2E8" w14:textId="77777777" w:rsidR="00091936" w:rsidRPr="00096C6D" w:rsidRDefault="00091936" w:rsidP="00091936">
            <w:pPr>
              <w:rPr>
                <w:color w:val="auto"/>
              </w:rPr>
            </w:pPr>
          </w:p>
        </w:tc>
        <w:tc>
          <w:tcPr>
            <w:tcW w:w="0" w:type="auto"/>
            <w:vMerge/>
            <w:tcBorders>
              <w:top w:val="nil"/>
              <w:left w:val="single" w:sz="5" w:space="0" w:color="000000"/>
              <w:bottom w:val="single" w:sz="5" w:space="0" w:color="000000"/>
              <w:right w:val="single" w:sz="5" w:space="0" w:color="000000"/>
            </w:tcBorders>
          </w:tcPr>
          <w:p w14:paraId="34D76E32" w14:textId="77777777" w:rsidR="00091936" w:rsidRPr="00096C6D" w:rsidRDefault="00091936" w:rsidP="00091936">
            <w:pPr>
              <w:rPr>
                <w:color w:val="auto"/>
              </w:rPr>
            </w:pPr>
          </w:p>
        </w:tc>
        <w:tc>
          <w:tcPr>
            <w:tcW w:w="733" w:type="dxa"/>
            <w:tcBorders>
              <w:top w:val="single" w:sz="5" w:space="0" w:color="000000"/>
              <w:left w:val="single" w:sz="5" w:space="0" w:color="000000"/>
              <w:bottom w:val="single" w:sz="5" w:space="0" w:color="000000"/>
              <w:right w:val="single" w:sz="5" w:space="0" w:color="000000"/>
            </w:tcBorders>
          </w:tcPr>
          <w:p w14:paraId="47AB572F" w14:textId="77777777" w:rsidR="00091936" w:rsidRPr="00096C6D" w:rsidRDefault="00091936" w:rsidP="00091936">
            <w:pPr>
              <w:ind w:left="2"/>
              <w:rPr>
                <w:color w:val="auto"/>
              </w:rPr>
            </w:pPr>
            <w:r w:rsidRPr="00096C6D">
              <w:rPr>
                <w:color w:val="auto"/>
                <w:sz w:val="14"/>
              </w:rPr>
              <w:t>32.5.1.1</w:t>
            </w:r>
          </w:p>
          <w:p w14:paraId="133C6E32" w14:textId="77777777" w:rsidR="00091936" w:rsidRPr="00096C6D" w:rsidRDefault="00091936" w:rsidP="00091936">
            <w:pPr>
              <w:ind w:left="2"/>
              <w:rPr>
                <w:color w:val="auto"/>
              </w:rPr>
            </w:pPr>
            <w:r w:rsidRPr="00096C6D">
              <w:rPr>
                <w:color w:val="auto"/>
                <w:sz w:val="14"/>
              </w:rPr>
              <w:t>32.5.1.4</w:t>
            </w:r>
          </w:p>
        </w:tc>
        <w:tc>
          <w:tcPr>
            <w:tcW w:w="733" w:type="dxa"/>
            <w:tcBorders>
              <w:top w:val="single" w:sz="5" w:space="0" w:color="000000"/>
              <w:left w:val="single" w:sz="5" w:space="0" w:color="000000"/>
              <w:bottom w:val="single" w:sz="5" w:space="0" w:color="000000"/>
              <w:right w:val="single" w:sz="5" w:space="0" w:color="000000"/>
            </w:tcBorders>
          </w:tcPr>
          <w:p w14:paraId="105C344E" w14:textId="77777777" w:rsidR="00091936" w:rsidRPr="00096C6D" w:rsidRDefault="00091936" w:rsidP="00091936">
            <w:pPr>
              <w:ind w:left="2"/>
              <w:rPr>
                <w:color w:val="auto"/>
              </w:rPr>
            </w:pPr>
            <w:r w:rsidRPr="00096C6D">
              <w:rPr>
                <w:color w:val="auto"/>
                <w:sz w:val="14"/>
              </w:rPr>
              <w:t>33.5.1.1</w:t>
            </w:r>
          </w:p>
          <w:p w14:paraId="3C4F5A65" w14:textId="77777777" w:rsidR="00091936" w:rsidRPr="00096C6D" w:rsidRDefault="00091936" w:rsidP="00091936">
            <w:pPr>
              <w:ind w:left="2"/>
              <w:rPr>
                <w:color w:val="auto"/>
              </w:rPr>
            </w:pPr>
            <w:r w:rsidRPr="00096C6D">
              <w:rPr>
                <w:color w:val="auto"/>
                <w:sz w:val="14"/>
              </w:rPr>
              <w:t>33.5.1.4</w:t>
            </w:r>
          </w:p>
        </w:tc>
        <w:tc>
          <w:tcPr>
            <w:tcW w:w="787" w:type="dxa"/>
            <w:tcBorders>
              <w:top w:val="single" w:sz="5" w:space="0" w:color="000000"/>
              <w:left w:val="single" w:sz="5" w:space="0" w:color="000000"/>
              <w:bottom w:val="single" w:sz="5" w:space="0" w:color="000000"/>
              <w:right w:val="single" w:sz="5" w:space="0" w:color="000000"/>
            </w:tcBorders>
          </w:tcPr>
          <w:p w14:paraId="4B4BA829" w14:textId="77777777" w:rsidR="00091936" w:rsidRPr="00096C6D" w:rsidRDefault="00091936" w:rsidP="00091936">
            <w:pPr>
              <w:ind w:left="2"/>
              <w:rPr>
                <w:color w:val="auto"/>
              </w:rPr>
            </w:pPr>
            <w:r w:rsidRPr="00096C6D">
              <w:rPr>
                <w:color w:val="auto"/>
                <w:sz w:val="14"/>
              </w:rPr>
              <w:t>34.5.1.1</w:t>
            </w:r>
          </w:p>
          <w:p w14:paraId="307F1412" w14:textId="77777777" w:rsidR="00091936" w:rsidRPr="00096C6D" w:rsidRDefault="00091936" w:rsidP="00091936">
            <w:pPr>
              <w:ind w:left="2"/>
              <w:rPr>
                <w:color w:val="auto"/>
              </w:rPr>
            </w:pPr>
            <w:r w:rsidRPr="00096C6D">
              <w:rPr>
                <w:color w:val="auto"/>
                <w:sz w:val="14"/>
              </w:rPr>
              <w:t>34.5.1.4</w:t>
            </w:r>
          </w:p>
        </w:tc>
        <w:tc>
          <w:tcPr>
            <w:tcW w:w="680" w:type="dxa"/>
            <w:tcBorders>
              <w:top w:val="single" w:sz="5" w:space="0" w:color="000000"/>
              <w:left w:val="single" w:sz="5" w:space="0" w:color="000000"/>
              <w:bottom w:val="single" w:sz="5" w:space="0" w:color="000000"/>
              <w:right w:val="single" w:sz="5" w:space="0" w:color="000000"/>
            </w:tcBorders>
          </w:tcPr>
          <w:p w14:paraId="1631D4F4" w14:textId="77777777" w:rsidR="00091936" w:rsidRPr="00096C6D" w:rsidRDefault="00091936" w:rsidP="00091936">
            <w:pPr>
              <w:ind w:left="2"/>
              <w:rPr>
                <w:color w:val="auto"/>
              </w:rPr>
            </w:pPr>
            <w:r w:rsidRPr="00096C6D">
              <w:rPr>
                <w:color w:val="auto"/>
                <w:sz w:val="14"/>
              </w:rPr>
              <w:t>35.6.1.1</w:t>
            </w:r>
          </w:p>
          <w:p w14:paraId="10C34306" w14:textId="77777777" w:rsidR="00091936" w:rsidRPr="00096C6D" w:rsidRDefault="00091936" w:rsidP="00091936">
            <w:pPr>
              <w:ind w:left="2"/>
              <w:rPr>
                <w:color w:val="auto"/>
              </w:rPr>
            </w:pPr>
            <w:r w:rsidRPr="00096C6D">
              <w:rPr>
                <w:color w:val="auto"/>
                <w:sz w:val="14"/>
              </w:rPr>
              <w:t>35.6.1.4</w:t>
            </w:r>
          </w:p>
        </w:tc>
        <w:tc>
          <w:tcPr>
            <w:tcW w:w="742" w:type="dxa"/>
            <w:tcBorders>
              <w:top w:val="single" w:sz="5" w:space="0" w:color="000000"/>
              <w:left w:val="single" w:sz="5" w:space="0" w:color="000000"/>
              <w:bottom w:val="single" w:sz="5" w:space="0" w:color="000000"/>
              <w:right w:val="single" w:sz="5" w:space="0" w:color="000000"/>
            </w:tcBorders>
          </w:tcPr>
          <w:p w14:paraId="2DEF015E" w14:textId="77777777" w:rsidR="00091936" w:rsidRPr="00096C6D" w:rsidRDefault="00091936" w:rsidP="00091936">
            <w:pPr>
              <w:ind w:left="2"/>
              <w:rPr>
                <w:color w:val="auto"/>
              </w:rPr>
            </w:pPr>
            <w:r w:rsidRPr="00096C6D">
              <w:rPr>
                <w:color w:val="auto"/>
                <w:sz w:val="14"/>
              </w:rPr>
              <w:t>36.6.1.1</w:t>
            </w:r>
          </w:p>
          <w:p w14:paraId="451431DD" w14:textId="77777777" w:rsidR="00091936" w:rsidRPr="00096C6D" w:rsidRDefault="00091936" w:rsidP="00091936">
            <w:pPr>
              <w:ind w:left="2"/>
              <w:rPr>
                <w:color w:val="auto"/>
              </w:rPr>
            </w:pPr>
            <w:r w:rsidRPr="00096C6D">
              <w:rPr>
                <w:color w:val="auto"/>
                <w:sz w:val="14"/>
              </w:rPr>
              <w:t>36.6.1.4</w:t>
            </w:r>
          </w:p>
        </w:tc>
        <w:tc>
          <w:tcPr>
            <w:tcW w:w="750" w:type="dxa"/>
            <w:tcBorders>
              <w:top w:val="single" w:sz="5" w:space="0" w:color="000000"/>
              <w:left w:val="single" w:sz="5" w:space="0" w:color="000000"/>
              <w:bottom w:val="single" w:sz="5" w:space="0" w:color="000000"/>
              <w:right w:val="single" w:sz="5" w:space="0" w:color="000000"/>
            </w:tcBorders>
          </w:tcPr>
          <w:p w14:paraId="32C9C666" w14:textId="77777777" w:rsidR="00091936" w:rsidRPr="00096C6D" w:rsidRDefault="00091936" w:rsidP="00091936">
            <w:pPr>
              <w:ind w:left="1"/>
              <w:rPr>
                <w:color w:val="auto"/>
              </w:rPr>
            </w:pPr>
            <w:r w:rsidRPr="00096C6D">
              <w:rPr>
                <w:color w:val="auto"/>
                <w:sz w:val="14"/>
              </w:rPr>
              <w:t>37.6.1.1</w:t>
            </w:r>
          </w:p>
          <w:p w14:paraId="01CD0C1A" w14:textId="77777777" w:rsidR="00091936" w:rsidRPr="00096C6D" w:rsidRDefault="00091936" w:rsidP="00091936">
            <w:pPr>
              <w:ind w:left="2"/>
              <w:rPr>
                <w:color w:val="auto"/>
              </w:rPr>
            </w:pPr>
            <w:r w:rsidRPr="00096C6D">
              <w:rPr>
                <w:color w:val="auto"/>
                <w:sz w:val="14"/>
              </w:rPr>
              <w:t>37.6.1.4</w:t>
            </w:r>
          </w:p>
        </w:tc>
        <w:tc>
          <w:tcPr>
            <w:tcW w:w="772" w:type="dxa"/>
            <w:tcBorders>
              <w:top w:val="single" w:sz="5" w:space="0" w:color="000000"/>
              <w:left w:val="single" w:sz="5" w:space="0" w:color="000000"/>
              <w:bottom w:val="single" w:sz="5" w:space="0" w:color="000000"/>
              <w:right w:val="single" w:sz="5" w:space="0" w:color="000000"/>
            </w:tcBorders>
            <w:vAlign w:val="bottom"/>
          </w:tcPr>
          <w:p w14:paraId="3255FB24" w14:textId="77777777" w:rsidR="00091936" w:rsidRPr="009A67EF" w:rsidRDefault="009A67EF" w:rsidP="00091936">
            <w:pPr>
              <w:ind w:left="2"/>
              <w:rPr>
                <w:color w:val="auto"/>
                <w:sz w:val="16"/>
                <w:szCs w:val="16"/>
              </w:rPr>
            </w:pPr>
            <w:r w:rsidRPr="009A67EF">
              <w:rPr>
                <w:color w:val="auto"/>
                <w:sz w:val="16"/>
                <w:szCs w:val="16"/>
              </w:rPr>
              <w:t>39.6.1.3</w:t>
            </w:r>
          </w:p>
        </w:tc>
        <w:tc>
          <w:tcPr>
            <w:tcW w:w="781" w:type="dxa"/>
            <w:tcBorders>
              <w:top w:val="single" w:sz="5" w:space="0" w:color="000000"/>
              <w:left w:val="single" w:sz="5" w:space="0" w:color="000000"/>
              <w:bottom w:val="single" w:sz="5" w:space="0" w:color="000000"/>
              <w:right w:val="single" w:sz="4" w:space="0" w:color="auto"/>
            </w:tcBorders>
          </w:tcPr>
          <w:p w14:paraId="279068AD" w14:textId="77777777" w:rsidR="00091936" w:rsidRPr="009A67EF" w:rsidRDefault="009A67EF" w:rsidP="009A67EF">
            <w:pPr>
              <w:ind w:left="2"/>
              <w:rPr>
                <w:color w:val="auto"/>
                <w:sz w:val="16"/>
                <w:szCs w:val="16"/>
              </w:rPr>
            </w:pPr>
            <w:r w:rsidRPr="009A67EF">
              <w:rPr>
                <w:color w:val="auto"/>
                <w:sz w:val="16"/>
                <w:szCs w:val="16"/>
              </w:rPr>
              <w:t>4</w:t>
            </w:r>
            <w:r>
              <w:rPr>
                <w:color w:val="auto"/>
                <w:sz w:val="16"/>
                <w:szCs w:val="16"/>
              </w:rPr>
              <w:t>0</w:t>
            </w:r>
            <w:r w:rsidRPr="009A67EF">
              <w:rPr>
                <w:color w:val="auto"/>
                <w:sz w:val="16"/>
                <w:szCs w:val="16"/>
              </w:rPr>
              <w:t>.6.1.3</w:t>
            </w:r>
          </w:p>
        </w:tc>
        <w:tc>
          <w:tcPr>
            <w:tcW w:w="749" w:type="dxa"/>
            <w:tcBorders>
              <w:top w:val="single" w:sz="4" w:space="0" w:color="auto"/>
              <w:left w:val="single" w:sz="4" w:space="0" w:color="auto"/>
              <w:bottom w:val="single" w:sz="4" w:space="0" w:color="auto"/>
              <w:right w:val="single" w:sz="4" w:space="0" w:color="auto"/>
            </w:tcBorders>
          </w:tcPr>
          <w:p w14:paraId="6A0C8219" w14:textId="77777777" w:rsidR="00091936" w:rsidRPr="009A67EF" w:rsidRDefault="009A67EF" w:rsidP="009A67EF">
            <w:pPr>
              <w:rPr>
                <w:color w:val="auto"/>
                <w:sz w:val="16"/>
                <w:szCs w:val="16"/>
              </w:rPr>
            </w:pPr>
            <w:r w:rsidRPr="009A67EF">
              <w:rPr>
                <w:color w:val="auto"/>
                <w:sz w:val="16"/>
                <w:szCs w:val="16"/>
              </w:rPr>
              <w:t>4</w:t>
            </w:r>
            <w:r>
              <w:rPr>
                <w:color w:val="auto"/>
                <w:sz w:val="16"/>
                <w:szCs w:val="16"/>
              </w:rPr>
              <w:t>1</w:t>
            </w:r>
            <w:r w:rsidRPr="009A67EF">
              <w:rPr>
                <w:color w:val="auto"/>
                <w:sz w:val="16"/>
                <w:szCs w:val="16"/>
              </w:rPr>
              <w:t>.6.1.3</w:t>
            </w:r>
          </w:p>
        </w:tc>
        <w:tc>
          <w:tcPr>
            <w:tcW w:w="1035" w:type="dxa"/>
            <w:gridSpan w:val="3"/>
            <w:tcBorders>
              <w:top w:val="single" w:sz="4" w:space="0" w:color="auto"/>
              <w:bottom w:val="single" w:sz="4" w:space="0" w:color="auto"/>
              <w:right w:val="single" w:sz="4" w:space="0" w:color="auto"/>
            </w:tcBorders>
            <w:shd w:val="clear" w:color="auto" w:fill="auto"/>
          </w:tcPr>
          <w:p w14:paraId="7CE7DD55" w14:textId="77777777" w:rsidR="009A67EF" w:rsidRPr="009A67EF" w:rsidRDefault="009A67EF">
            <w:pPr>
              <w:rPr>
                <w:sz w:val="16"/>
                <w:szCs w:val="16"/>
              </w:rPr>
            </w:pPr>
            <w:r w:rsidRPr="009A67EF">
              <w:rPr>
                <w:color w:val="auto"/>
                <w:sz w:val="16"/>
                <w:szCs w:val="16"/>
              </w:rPr>
              <w:t>42.6.1.3</w:t>
            </w:r>
          </w:p>
        </w:tc>
        <w:tc>
          <w:tcPr>
            <w:tcW w:w="840" w:type="dxa"/>
            <w:gridSpan w:val="6"/>
            <w:tcBorders>
              <w:top w:val="single" w:sz="4" w:space="0" w:color="auto"/>
              <w:bottom w:val="single" w:sz="4" w:space="0" w:color="auto"/>
              <w:right w:val="single" w:sz="4" w:space="0" w:color="auto"/>
            </w:tcBorders>
            <w:shd w:val="clear" w:color="auto" w:fill="auto"/>
          </w:tcPr>
          <w:p w14:paraId="6623076E" w14:textId="77777777" w:rsidR="009A67EF" w:rsidRPr="009A67EF" w:rsidRDefault="009A67EF">
            <w:pPr>
              <w:rPr>
                <w:sz w:val="16"/>
                <w:szCs w:val="16"/>
              </w:rPr>
            </w:pPr>
            <w:r w:rsidRPr="009A67EF">
              <w:rPr>
                <w:sz w:val="16"/>
                <w:szCs w:val="16"/>
              </w:rPr>
              <w:t>43.6.1.3</w:t>
            </w:r>
          </w:p>
        </w:tc>
        <w:tc>
          <w:tcPr>
            <w:tcW w:w="598" w:type="dxa"/>
            <w:gridSpan w:val="3"/>
            <w:tcBorders>
              <w:top w:val="single" w:sz="4" w:space="0" w:color="auto"/>
              <w:bottom w:val="single" w:sz="4" w:space="0" w:color="auto"/>
              <w:right w:val="single" w:sz="4" w:space="0" w:color="auto"/>
            </w:tcBorders>
            <w:shd w:val="clear" w:color="auto" w:fill="auto"/>
          </w:tcPr>
          <w:p w14:paraId="68E0E30C" w14:textId="77777777" w:rsidR="009A67EF" w:rsidRPr="009A67EF" w:rsidRDefault="009A67EF">
            <w:pPr>
              <w:rPr>
                <w:sz w:val="16"/>
                <w:szCs w:val="16"/>
              </w:rPr>
            </w:pPr>
            <w:r w:rsidRPr="009A67EF">
              <w:rPr>
                <w:sz w:val="16"/>
                <w:szCs w:val="16"/>
              </w:rPr>
              <w:t>44.6.1.3</w:t>
            </w:r>
          </w:p>
        </w:tc>
      </w:tr>
      <w:tr w:rsidR="00890012" w:rsidRPr="00096C6D" w14:paraId="1D42FC7D" w14:textId="77777777" w:rsidTr="007806E1">
        <w:trPr>
          <w:gridAfter w:val="16"/>
          <w:wAfter w:w="3133" w:type="dxa"/>
          <w:trHeight w:val="341"/>
        </w:trPr>
        <w:tc>
          <w:tcPr>
            <w:tcW w:w="834" w:type="dxa"/>
            <w:vMerge w:val="restart"/>
            <w:tcBorders>
              <w:top w:val="single" w:sz="5" w:space="0" w:color="000000"/>
              <w:left w:val="single" w:sz="5" w:space="0" w:color="000000"/>
              <w:bottom w:val="single" w:sz="5" w:space="0" w:color="000000"/>
              <w:right w:val="single" w:sz="5" w:space="0" w:color="000000"/>
            </w:tcBorders>
            <w:vAlign w:val="center"/>
          </w:tcPr>
          <w:p w14:paraId="5A8FCF8D" w14:textId="77777777" w:rsidR="00091936" w:rsidRPr="00096C6D" w:rsidRDefault="00091936" w:rsidP="00091936">
            <w:pPr>
              <w:rPr>
                <w:color w:val="auto"/>
              </w:rPr>
            </w:pPr>
            <w:r w:rsidRPr="00096C6D">
              <w:rPr>
                <w:color w:val="auto"/>
                <w:sz w:val="14"/>
              </w:rPr>
              <w:t>5.4.1.1</w:t>
            </w:r>
          </w:p>
        </w:tc>
        <w:tc>
          <w:tcPr>
            <w:tcW w:w="3770" w:type="dxa"/>
            <w:vMerge w:val="restart"/>
            <w:tcBorders>
              <w:top w:val="single" w:sz="5" w:space="0" w:color="000000"/>
              <w:left w:val="single" w:sz="5" w:space="0" w:color="000000"/>
              <w:bottom w:val="single" w:sz="5" w:space="0" w:color="000000"/>
              <w:right w:val="single" w:sz="5" w:space="0" w:color="000000"/>
            </w:tcBorders>
            <w:vAlign w:val="center"/>
          </w:tcPr>
          <w:p w14:paraId="5A1A2DB0" w14:textId="77777777" w:rsidR="00091936" w:rsidRPr="00096C6D" w:rsidRDefault="00091936" w:rsidP="00091936">
            <w:pPr>
              <w:ind w:left="2"/>
              <w:rPr>
                <w:color w:val="auto"/>
              </w:rPr>
            </w:pPr>
            <w:r w:rsidRPr="00096C6D">
              <w:rPr>
                <w:color w:val="auto"/>
                <w:sz w:val="14"/>
              </w:rPr>
              <w:t>Patients and families are informed about their rights to refuse or discontinue treatment.</w:t>
            </w:r>
          </w:p>
        </w:tc>
        <w:tc>
          <w:tcPr>
            <w:tcW w:w="733" w:type="dxa"/>
            <w:tcBorders>
              <w:top w:val="single" w:sz="5" w:space="0" w:color="000000"/>
              <w:left w:val="single" w:sz="5" w:space="0" w:color="000000"/>
              <w:bottom w:val="single" w:sz="5" w:space="0" w:color="000000"/>
              <w:right w:val="single" w:sz="5" w:space="0" w:color="000000"/>
            </w:tcBorders>
            <w:vAlign w:val="bottom"/>
          </w:tcPr>
          <w:p w14:paraId="39578E22" w14:textId="77777777" w:rsidR="00091936" w:rsidRPr="00096C6D" w:rsidRDefault="00091936" w:rsidP="00091936">
            <w:pPr>
              <w:ind w:left="2"/>
              <w:rPr>
                <w:color w:val="auto"/>
              </w:rPr>
            </w:pPr>
            <w:r w:rsidRPr="00096C6D">
              <w:rPr>
                <w:color w:val="auto"/>
                <w:sz w:val="14"/>
              </w:rPr>
              <w:t>5.4.2.1</w:t>
            </w:r>
          </w:p>
        </w:tc>
        <w:tc>
          <w:tcPr>
            <w:tcW w:w="733" w:type="dxa"/>
            <w:tcBorders>
              <w:top w:val="single" w:sz="5" w:space="0" w:color="000000"/>
              <w:left w:val="single" w:sz="5" w:space="0" w:color="000000"/>
              <w:bottom w:val="single" w:sz="5" w:space="0" w:color="000000"/>
              <w:right w:val="single" w:sz="5" w:space="0" w:color="000000"/>
            </w:tcBorders>
            <w:vAlign w:val="bottom"/>
          </w:tcPr>
          <w:p w14:paraId="6EF475FB" w14:textId="77777777" w:rsidR="00091936" w:rsidRPr="00096C6D" w:rsidRDefault="00091936" w:rsidP="00091936">
            <w:pPr>
              <w:ind w:left="2"/>
              <w:rPr>
                <w:color w:val="auto"/>
              </w:rPr>
            </w:pPr>
            <w:r w:rsidRPr="00096C6D">
              <w:rPr>
                <w:color w:val="auto"/>
                <w:sz w:val="14"/>
              </w:rPr>
              <w:t>10.11.1.3</w:t>
            </w:r>
          </w:p>
        </w:tc>
        <w:tc>
          <w:tcPr>
            <w:tcW w:w="787" w:type="dxa"/>
            <w:tcBorders>
              <w:top w:val="single" w:sz="5" w:space="0" w:color="000000"/>
              <w:left w:val="single" w:sz="5" w:space="0" w:color="000000"/>
              <w:bottom w:val="single" w:sz="5" w:space="0" w:color="000000"/>
              <w:right w:val="single" w:sz="5" w:space="0" w:color="000000"/>
            </w:tcBorders>
            <w:vAlign w:val="bottom"/>
          </w:tcPr>
          <w:p w14:paraId="335F10E6" w14:textId="77777777" w:rsidR="00091936" w:rsidRPr="00096C6D" w:rsidRDefault="00091936" w:rsidP="00091936">
            <w:pPr>
              <w:ind w:left="2"/>
              <w:rPr>
                <w:color w:val="auto"/>
              </w:rPr>
            </w:pPr>
            <w:r w:rsidRPr="00096C6D">
              <w:rPr>
                <w:color w:val="auto"/>
                <w:sz w:val="14"/>
              </w:rPr>
              <w:t>11.11.1.3</w:t>
            </w:r>
          </w:p>
        </w:tc>
        <w:tc>
          <w:tcPr>
            <w:tcW w:w="680" w:type="dxa"/>
            <w:tcBorders>
              <w:top w:val="single" w:sz="5" w:space="0" w:color="000000"/>
              <w:left w:val="single" w:sz="5" w:space="0" w:color="000000"/>
              <w:bottom w:val="single" w:sz="5" w:space="0" w:color="000000"/>
              <w:right w:val="single" w:sz="5" w:space="0" w:color="000000"/>
            </w:tcBorders>
            <w:vAlign w:val="bottom"/>
          </w:tcPr>
          <w:p w14:paraId="611824FD" w14:textId="77777777" w:rsidR="00091936" w:rsidRPr="00096C6D" w:rsidRDefault="00091936" w:rsidP="00091936">
            <w:pPr>
              <w:ind w:left="2"/>
              <w:rPr>
                <w:color w:val="auto"/>
              </w:rPr>
            </w:pPr>
            <w:r w:rsidRPr="00096C6D">
              <w:rPr>
                <w:color w:val="auto"/>
                <w:sz w:val="14"/>
              </w:rPr>
              <w:t>12.11.1.3</w:t>
            </w:r>
          </w:p>
        </w:tc>
        <w:tc>
          <w:tcPr>
            <w:tcW w:w="742" w:type="dxa"/>
            <w:tcBorders>
              <w:top w:val="single" w:sz="5" w:space="0" w:color="000000"/>
              <w:left w:val="single" w:sz="5" w:space="0" w:color="000000"/>
              <w:bottom w:val="single" w:sz="5" w:space="0" w:color="000000"/>
              <w:right w:val="single" w:sz="5" w:space="0" w:color="000000"/>
            </w:tcBorders>
            <w:vAlign w:val="bottom"/>
          </w:tcPr>
          <w:p w14:paraId="764FEB27" w14:textId="77777777" w:rsidR="00091936" w:rsidRPr="00096C6D" w:rsidRDefault="00091936" w:rsidP="00091936">
            <w:pPr>
              <w:ind w:left="2"/>
              <w:rPr>
                <w:color w:val="auto"/>
              </w:rPr>
            </w:pPr>
            <w:r w:rsidRPr="00096C6D">
              <w:rPr>
                <w:color w:val="auto"/>
                <w:sz w:val="14"/>
              </w:rPr>
              <w:t>13.11.1.3</w:t>
            </w:r>
          </w:p>
        </w:tc>
        <w:tc>
          <w:tcPr>
            <w:tcW w:w="750" w:type="dxa"/>
            <w:tcBorders>
              <w:top w:val="single" w:sz="5" w:space="0" w:color="000000"/>
              <w:left w:val="single" w:sz="5" w:space="0" w:color="000000"/>
              <w:bottom w:val="single" w:sz="5" w:space="0" w:color="000000"/>
              <w:right w:val="single" w:sz="5" w:space="0" w:color="000000"/>
            </w:tcBorders>
            <w:vAlign w:val="bottom"/>
          </w:tcPr>
          <w:p w14:paraId="72FD30EC" w14:textId="77777777" w:rsidR="00091936" w:rsidRPr="00096C6D" w:rsidRDefault="00091936" w:rsidP="00091936">
            <w:pPr>
              <w:ind w:left="2"/>
              <w:rPr>
                <w:color w:val="auto"/>
              </w:rPr>
            </w:pPr>
            <w:r w:rsidRPr="00096C6D">
              <w:rPr>
                <w:color w:val="auto"/>
                <w:sz w:val="14"/>
              </w:rPr>
              <w:t>14.11.1.3</w:t>
            </w:r>
          </w:p>
        </w:tc>
        <w:tc>
          <w:tcPr>
            <w:tcW w:w="772" w:type="dxa"/>
            <w:tcBorders>
              <w:top w:val="single" w:sz="5" w:space="0" w:color="000000"/>
              <w:left w:val="single" w:sz="5" w:space="0" w:color="000000"/>
              <w:bottom w:val="single" w:sz="5" w:space="0" w:color="000000"/>
              <w:right w:val="single" w:sz="5" w:space="0" w:color="000000"/>
            </w:tcBorders>
            <w:vAlign w:val="bottom"/>
          </w:tcPr>
          <w:p w14:paraId="764AD461" w14:textId="77777777" w:rsidR="00091936" w:rsidRPr="00096C6D" w:rsidRDefault="00091936" w:rsidP="00091936">
            <w:pPr>
              <w:ind w:left="3"/>
              <w:rPr>
                <w:color w:val="auto"/>
              </w:rPr>
            </w:pPr>
            <w:r w:rsidRPr="00096C6D">
              <w:rPr>
                <w:color w:val="auto"/>
                <w:sz w:val="14"/>
              </w:rPr>
              <w:t>15.12.1.3</w:t>
            </w:r>
          </w:p>
        </w:tc>
        <w:tc>
          <w:tcPr>
            <w:tcW w:w="781" w:type="dxa"/>
            <w:tcBorders>
              <w:top w:val="single" w:sz="5" w:space="0" w:color="000000"/>
              <w:left w:val="single" w:sz="5" w:space="0" w:color="000000"/>
              <w:bottom w:val="single" w:sz="5" w:space="0" w:color="000000"/>
              <w:right w:val="single" w:sz="5" w:space="0" w:color="000000"/>
            </w:tcBorders>
            <w:vAlign w:val="bottom"/>
          </w:tcPr>
          <w:p w14:paraId="2FC276D0" w14:textId="77777777" w:rsidR="00091936" w:rsidRPr="00096C6D" w:rsidRDefault="00091936" w:rsidP="00091936">
            <w:pPr>
              <w:ind w:left="3"/>
              <w:rPr>
                <w:color w:val="auto"/>
              </w:rPr>
            </w:pPr>
            <w:r w:rsidRPr="00096C6D">
              <w:rPr>
                <w:color w:val="auto"/>
                <w:sz w:val="14"/>
              </w:rPr>
              <w:t>16.11.1.3</w:t>
            </w:r>
          </w:p>
        </w:tc>
        <w:tc>
          <w:tcPr>
            <w:tcW w:w="749" w:type="dxa"/>
            <w:tcBorders>
              <w:top w:val="single" w:sz="4" w:space="0" w:color="auto"/>
              <w:left w:val="single" w:sz="5" w:space="0" w:color="000000"/>
              <w:bottom w:val="single" w:sz="5" w:space="0" w:color="000000"/>
              <w:right w:val="single" w:sz="5" w:space="0" w:color="000000"/>
            </w:tcBorders>
            <w:vAlign w:val="bottom"/>
          </w:tcPr>
          <w:p w14:paraId="5254E0DA" w14:textId="77777777" w:rsidR="00091936" w:rsidRPr="00096C6D" w:rsidRDefault="00091936" w:rsidP="00091936">
            <w:pPr>
              <w:ind w:left="3"/>
              <w:rPr>
                <w:color w:val="auto"/>
              </w:rPr>
            </w:pPr>
            <w:r w:rsidRPr="00096C6D">
              <w:rPr>
                <w:color w:val="auto"/>
                <w:sz w:val="14"/>
              </w:rPr>
              <w:t>17.7.1.3</w:t>
            </w:r>
          </w:p>
        </w:tc>
      </w:tr>
      <w:tr w:rsidR="007806E1" w:rsidRPr="00096C6D" w14:paraId="46CA3CAB" w14:textId="77777777" w:rsidTr="007806E1">
        <w:trPr>
          <w:gridAfter w:val="5"/>
          <w:wAfter w:w="892" w:type="dxa"/>
          <w:trHeight w:val="170"/>
        </w:trPr>
        <w:tc>
          <w:tcPr>
            <w:tcW w:w="0" w:type="auto"/>
            <w:vMerge/>
            <w:tcBorders>
              <w:top w:val="nil"/>
              <w:left w:val="single" w:sz="5" w:space="0" w:color="000000"/>
              <w:bottom w:val="nil"/>
              <w:right w:val="single" w:sz="5" w:space="0" w:color="000000"/>
            </w:tcBorders>
          </w:tcPr>
          <w:p w14:paraId="2DDD1377" w14:textId="77777777" w:rsidR="007806E1" w:rsidRPr="00096C6D" w:rsidRDefault="007806E1" w:rsidP="00091936">
            <w:pPr>
              <w:rPr>
                <w:color w:val="auto"/>
              </w:rPr>
            </w:pPr>
          </w:p>
        </w:tc>
        <w:tc>
          <w:tcPr>
            <w:tcW w:w="0" w:type="auto"/>
            <w:vMerge/>
            <w:tcBorders>
              <w:top w:val="nil"/>
              <w:left w:val="single" w:sz="5" w:space="0" w:color="000000"/>
              <w:bottom w:val="nil"/>
              <w:right w:val="single" w:sz="5" w:space="0" w:color="000000"/>
            </w:tcBorders>
          </w:tcPr>
          <w:p w14:paraId="15407DB9" w14:textId="77777777" w:rsidR="007806E1" w:rsidRPr="00096C6D" w:rsidRDefault="007806E1" w:rsidP="00091936">
            <w:pPr>
              <w:rPr>
                <w:color w:val="auto"/>
              </w:rPr>
            </w:pPr>
          </w:p>
        </w:tc>
        <w:tc>
          <w:tcPr>
            <w:tcW w:w="733" w:type="dxa"/>
            <w:tcBorders>
              <w:top w:val="single" w:sz="5" w:space="0" w:color="000000"/>
              <w:left w:val="single" w:sz="5" w:space="0" w:color="000000"/>
              <w:bottom w:val="single" w:sz="5" w:space="0" w:color="000000"/>
              <w:right w:val="single" w:sz="5" w:space="0" w:color="000000"/>
            </w:tcBorders>
          </w:tcPr>
          <w:p w14:paraId="6623CC3D" w14:textId="77777777" w:rsidR="007806E1" w:rsidRPr="00096C6D" w:rsidRDefault="007806E1" w:rsidP="00091936">
            <w:pPr>
              <w:ind w:left="2"/>
              <w:rPr>
                <w:color w:val="auto"/>
              </w:rPr>
            </w:pPr>
            <w:r w:rsidRPr="00096C6D">
              <w:rPr>
                <w:color w:val="auto"/>
                <w:sz w:val="14"/>
              </w:rPr>
              <w:t>18.6.1.3</w:t>
            </w:r>
          </w:p>
        </w:tc>
        <w:tc>
          <w:tcPr>
            <w:tcW w:w="733" w:type="dxa"/>
            <w:tcBorders>
              <w:top w:val="single" w:sz="5" w:space="0" w:color="000000"/>
              <w:left w:val="single" w:sz="5" w:space="0" w:color="000000"/>
              <w:bottom w:val="single" w:sz="5" w:space="0" w:color="000000"/>
              <w:right w:val="single" w:sz="5" w:space="0" w:color="000000"/>
            </w:tcBorders>
          </w:tcPr>
          <w:p w14:paraId="065F3C8C" w14:textId="77777777" w:rsidR="007806E1" w:rsidRPr="00096C6D" w:rsidRDefault="007806E1" w:rsidP="00091936">
            <w:pPr>
              <w:ind w:left="2"/>
              <w:rPr>
                <w:color w:val="auto"/>
              </w:rPr>
            </w:pPr>
            <w:r w:rsidRPr="00096C6D">
              <w:rPr>
                <w:color w:val="auto"/>
                <w:sz w:val="14"/>
              </w:rPr>
              <w:t>19.4.1.3</w:t>
            </w:r>
          </w:p>
        </w:tc>
        <w:tc>
          <w:tcPr>
            <w:tcW w:w="787" w:type="dxa"/>
            <w:tcBorders>
              <w:top w:val="single" w:sz="5" w:space="0" w:color="000000"/>
              <w:left w:val="single" w:sz="5" w:space="0" w:color="000000"/>
              <w:bottom w:val="single" w:sz="5" w:space="0" w:color="000000"/>
              <w:right w:val="single" w:sz="5" w:space="0" w:color="000000"/>
            </w:tcBorders>
          </w:tcPr>
          <w:p w14:paraId="0EA2680E" w14:textId="77777777" w:rsidR="007806E1" w:rsidRPr="00096C6D" w:rsidRDefault="007806E1" w:rsidP="00091936">
            <w:pPr>
              <w:ind w:left="2"/>
              <w:rPr>
                <w:color w:val="auto"/>
              </w:rPr>
            </w:pPr>
            <w:r w:rsidRPr="00096C6D">
              <w:rPr>
                <w:color w:val="auto"/>
                <w:sz w:val="14"/>
              </w:rPr>
              <w:t>20.4.1.3</w:t>
            </w:r>
          </w:p>
        </w:tc>
        <w:tc>
          <w:tcPr>
            <w:tcW w:w="680" w:type="dxa"/>
            <w:tcBorders>
              <w:top w:val="single" w:sz="5" w:space="0" w:color="000000"/>
              <w:left w:val="single" w:sz="5" w:space="0" w:color="000000"/>
              <w:bottom w:val="single" w:sz="5" w:space="0" w:color="000000"/>
              <w:right w:val="single" w:sz="5" w:space="0" w:color="000000"/>
            </w:tcBorders>
          </w:tcPr>
          <w:p w14:paraId="077EA679" w14:textId="77777777" w:rsidR="007806E1" w:rsidRPr="00096C6D" w:rsidRDefault="007806E1" w:rsidP="00091936">
            <w:pPr>
              <w:ind w:left="2"/>
              <w:rPr>
                <w:color w:val="auto"/>
              </w:rPr>
            </w:pPr>
            <w:r w:rsidRPr="00096C6D">
              <w:rPr>
                <w:color w:val="auto"/>
                <w:sz w:val="14"/>
              </w:rPr>
              <w:t>21.7.1.3</w:t>
            </w:r>
          </w:p>
        </w:tc>
        <w:tc>
          <w:tcPr>
            <w:tcW w:w="742" w:type="dxa"/>
            <w:tcBorders>
              <w:top w:val="single" w:sz="5" w:space="0" w:color="000000"/>
              <w:left w:val="single" w:sz="5" w:space="0" w:color="000000"/>
              <w:bottom w:val="single" w:sz="5" w:space="0" w:color="000000"/>
              <w:right w:val="single" w:sz="5" w:space="0" w:color="000000"/>
            </w:tcBorders>
          </w:tcPr>
          <w:p w14:paraId="20C52B14" w14:textId="77777777" w:rsidR="007806E1" w:rsidRPr="00096C6D" w:rsidRDefault="007806E1" w:rsidP="00091936">
            <w:pPr>
              <w:ind w:left="2"/>
              <w:rPr>
                <w:color w:val="auto"/>
              </w:rPr>
            </w:pPr>
            <w:r w:rsidRPr="00096C6D">
              <w:rPr>
                <w:color w:val="auto"/>
                <w:sz w:val="14"/>
              </w:rPr>
              <w:t>22.13.1.3</w:t>
            </w:r>
          </w:p>
        </w:tc>
        <w:tc>
          <w:tcPr>
            <w:tcW w:w="750" w:type="dxa"/>
            <w:tcBorders>
              <w:top w:val="single" w:sz="5" w:space="0" w:color="000000"/>
              <w:left w:val="single" w:sz="5" w:space="0" w:color="000000"/>
              <w:bottom w:val="single" w:sz="5" w:space="0" w:color="000000"/>
              <w:right w:val="single" w:sz="5" w:space="0" w:color="000000"/>
            </w:tcBorders>
          </w:tcPr>
          <w:p w14:paraId="47125DCE" w14:textId="77777777" w:rsidR="007806E1" w:rsidRPr="00096C6D" w:rsidRDefault="007806E1" w:rsidP="00091936">
            <w:pPr>
              <w:ind w:left="1"/>
              <w:rPr>
                <w:color w:val="auto"/>
              </w:rPr>
            </w:pPr>
            <w:r w:rsidRPr="00096C6D">
              <w:rPr>
                <w:color w:val="auto"/>
                <w:sz w:val="14"/>
              </w:rPr>
              <w:t>23.11.1.3</w:t>
            </w:r>
          </w:p>
        </w:tc>
        <w:tc>
          <w:tcPr>
            <w:tcW w:w="772" w:type="dxa"/>
            <w:tcBorders>
              <w:top w:val="single" w:sz="5" w:space="0" w:color="000000"/>
              <w:left w:val="single" w:sz="5" w:space="0" w:color="000000"/>
              <w:bottom w:val="single" w:sz="5" w:space="0" w:color="000000"/>
              <w:right w:val="single" w:sz="5" w:space="0" w:color="000000"/>
            </w:tcBorders>
          </w:tcPr>
          <w:p w14:paraId="26A582E0" w14:textId="77777777" w:rsidR="007806E1" w:rsidRPr="00096C6D" w:rsidRDefault="007806E1" w:rsidP="00091936">
            <w:pPr>
              <w:ind w:left="2"/>
              <w:rPr>
                <w:color w:val="auto"/>
              </w:rPr>
            </w:pPr>
            <w:r w:rsidRPr="00096C6D">
              <w:rPr>
                <w:color w:val="auto"/>
                <w:sz w:val="14"/>
              </w:rPr>
              <w:t>24.13.1.3</w:t>
            </w:r>
          </w:p>
        </w:tc>
        <w:tc>
          <w:tcPr>
            <w:tcW w:w="781" w:type="dxa"/>
            <w:tcBorders>
              <w:top w:val="single" w:sz="5" w:space="0" w:color="000000"/>
              <w:left w:val="single" w:sz="5" w:space="0" w:color="000000"/>
              <w:bottom w:val="single" w:sz="5" w:space="0" w:color="000000"/>
              <w:right w:val="single" w:sz="5" w:space="0" w:color="000000"/>
            </w:tcBorders>
          </w:tcPr>
          <w:p w14:paraId="369A9974" w14:textId="77777777" w:rsidR="007806E1" w:rsidRPr="00096C6D" w:rsidRDefault="007806E1" w:rsidP="00091936">
            <w:pPr>
              <w:ind w:left="2"/>
              <w:rPr>
                <w:color w:val="auto"/>
              </w:rPr>
            </w:pPr>
            <w:r w:rsidRPr="00096C6D">
              <w:rPr>
                <w:color w:val="auto"/>
                <w:sz w:val="14"/>
              </w:rPr>
              <w:t>32.7.1.3</w:t>
            </w:r>
          </w:p>
        </w:tc>
        <w:tc>
          <w:tcPr>
            <w:tcW w:w="749" w:type="dxa"/>
            <w:tcBorders>
              <w:top w:val="single" w:sz="5" w:space="0" w:color="000000"/>
              <w:left w:val="single" w:sz="5" w:space="0" w:color="000000"/>
              <w:bottom w:val="single" w:sz="4" w:space="0" w:color="auto"/>
              <w:right w:val="single" w:sz="4" w:space="0" w:color="auto"/>
            </w:tcBorders>
          </w:tcPr>
          <w:p w14:paraId="63FDB4F4" w14:textId="77777777" w:rsidR="007806E1" w:rsidRPr="00096C6D" w:rsidRDefault="007806E1" w:rsidP="00091936">
            <w:pPr>
              <w:ind w:left="3"/>
              <w:rPr>
                <w:color w:val="auto"/>
                <w:sz w:val="14"/>
              </w:rPr>
            </w:pPr>
            <w:r w:rsidRPr="00096C6D">
              <w:rPr>
                <w:color w:val="auto"/>
                <w:sz w:val="14"/>
              </w:rPr>
              <w:t>33.7.1.3</w:t>
            </w:r>
          </w:p>
        </w:tc>
        <w:tc>
          <w:tcPr>
            <w:tcW w:w="588" w:type="dxa"/>
            <w:tcBorders>
              <w:top w:val="single" w:sz="4" w:space="0" w:color="auto"/>
              <w:left w:val="single" w:sz="4" w:space="0" w:color="auto"/>
              <w:bottom w:val="single" w:sz="4" w:space="0" w:color="auto"/>
              <w:right w:val="single" w:sz="4" w:space="0" w:color="auto"/>
            </w:tcBorders>
          </w:tcPr>
          <w:p w14:paraId="1713EF3A" w14:textId="77777777" w:rsidR="007806E1" w:rsidRPr="00096C6D" w:rsidRDefault="007806E1" w:rsidP="00091936">
            <w:pPr>
              <w:ind w:left="3"/>
              <w:rPr>
                <w:color w:val="auto"/>
                <w:sz w:val="16"/>
                <w:szCs w:val="16"/>
              </w:rPr>
            </w:pPr>
            <w:r w:rsidRPr="00096C6D">
              <w:rPr>
                <w:color w:val="auto"/>
                <w:sz w:val="16"/>
                <w:szCs w:val="16"/>
              </w:rPr>
              <w:t>38.7.1.3</w:t>
            </w:r>
          </w:p>
        </w:tc>
        <w:tc>
          <w:tcPr>
            <w:tcW w:w="1653" w:type="dxa"/>
            <w:gridSpan w:val="10"/>
            <w:tcBorders>
              <w:left w:val="single" w:sz="4" w:space="0" w:color="auto"/>
            </w:tcBorders>
          </w:tcPr>
          <w:p w14:paraId="72CD3DD6" w14:textId="77777777" w:rsidR="007806E1" w:rsidRPr="00096C6D" w:rsidRDefault="007806E1" w:rsidP="007806E1">
            <w:pPr>
              <w:rPr>
                <w:color w:val="auto"/>
                <w:sz w:val="16"/>
                <w:szCs w:val="16"/>
              </w:rPr>
            </w:pPr>
          </w:p>
        </w:tc>
      </w:tr>
      <w:tr w:rsidR="00890012" w:rsidRPr="00096C6D" w14:paraId="4C47CD33" w14:textId="77777777" w:rsidTr="007806E1">
        <w:trPr>
          <w:gridAfter w:val="11"/>
          <w:wAfter w:w="1948" w:type="dxa"/>
          <w:trHeight w:val="170"/>
        </w:trPr>
        <w:tc>
          <w:tcPr>
            <w:tcW w:w="0" w:type="auto"/>
            <w:vMerge/>
            <w:tcBorders>
              <w:top w:val="nil"/>
              <w:left w:val="single" w:sz="5" w:space="0" w:color="000000"/>
              <w:bottom w:val="single" w:sz="4" w:space="0" w:color="auto"/>
              <w:right w:val="single" w:sz="5" w:space="0" w:color="000000"/>
            </w:tcBorders>
          </w:tcPr>
          <w:p w14:paraId="578644C3" w14:textId="77777777" w:rsidR="00091936" w:rsidRPr="00096C6D" w:rsidRDefault="00091936" w:rsidP="00091936">
            <w:pPr>
              <w:rPr>
                <w:color w:val="auto"/>
              </w:rPr>
            </w:pPr>
          </w:p>
        </w:tc>
        <w:tc>
          <w:tcPr>
            <w:tcW w:w="0" w:type="auto"/>
            <w:vMerge/>
            <w:tcBorders>
              <w:top w:val="nil"/>
              <w:left w:val="single" w:sz="5" w:space="0" w:color="000000"/>
              <w:bottom w:val="single" w:sz="4" w:space="0" w:color="auto"/>
              <w:right w:val="single" w:sz="5" w:space="0" w:color="000000"/>
            </w:tcBorders>
          </w:tcPr>
          <w:p w14:paraId="5508C21B" w14:textId="77777777" w:rsidR="00091936" w:rsidRPr="00096C6D" w:rsidRDefault="00091936" w:rsidP="00091936">
            <w:pPr>
              <w:rPr>
                <w:color w:val="auto"/>
              </w:rPr>
            </w:pPr>
          </w:p>
        </w:tc>
        <w:tc>
          <w:tcPr>
            <w:tcW w:w="733" w:type="dxa"/>
            <w:tcBorders>
              <w:top w:val="single" w:sz="5" w:space="0" w:color="000000"/>
              <w:left w:val="single" w:sz="5" w:space="0" w:color="000000"/>
              <w:bottom w:val="single" w:sz="4" w:space="0" w:color="auto"/>
              <w:right w:val="single" w:sz="5" w:space="0" w:color="000000"/>
            </w:tcBorders>
          </w:tcPr>
          <w:p w14:paraId="4C0B7AC5" w14:textId="77777777" w:rsidR="00091936" w:rsidRPr="00096C6D" w:rsidRDefault="00091936" w:rsidP="00091936">
            <w:pPr>
              <w:ind w:left="2"/>
              <w:rPr>
                <w:color w:val="auto"/>
              </w:rPr>
            </w:pPr>
            <w:r w:rsidRPr="00096C6D">
              <w:rPr>
                <w:color w:val="auto"/>
                <w:sz w:val="14"/>
              </w:rPr>
              <w:t>34.7.1.3</w:t>
            </w:r>
          </w:p>
        </w:tc>
        <w:tc>
          <w:tcPr>
            <w:tcW w:w="733" w:type="dxa"/>
            <w:tcBorders>
              <w:top w:val="single" w:sz="5" w:space="0" w:color="000000"/>
              <w:left w:val="single" w:sz="5" w:space="0" w:color="000000"/>
              <w:bottom w:val="single" w:sz="4" w:space="0" w:color="auto"/>
              <w:right w:val="single" w:sz="5" w:space="0" w:color="000000"/>
            </w:tcBorders>
          </w:tcPr>
          <w:p w14:paraId="6F71C628" w14:textId="77777777" w:rsidR="00091936" w:rsidRPr="00096C6D" w:rsidRDefault="00091936" w:rsidP="00091936">
            <w:pPr>
              <w:ind w:left="2"/>
              <w:rPr>
                <w:color w:val="auto"/>
              </w:rPr>
            </w:pPr>
            <w:r w:rsidRPr="00096C6D">
              <w:rPr>
                <w:color w:val="auto"/>
                <w:sz w:val="14"/>
              </w:rPr>
              <w:t>35.7.1.3</w:t>
            </w:r>
          </w:p>
        </w:tc>
        <w:tc>
          <w:tcPr>
            <w:tcW w:w="787" w:type="dxa"/>
            <w:tcBorders>
              <w:top w:val="single" w:sz="5" w:space="0" w:color="000000"/>
              <w:left w:val="single" w:sz="5" w:space="0" w:color="000000"/>
              <w:bottom w:val="single" w:sz="4" w:space="0" w:color="auto"/>
              <w:right w:val="single" w:sz="5" w:space="0" w:color="000000"/>
            </w:tcBorders>
          </w:tcPr>
          <w:p w14:paraId="7ACBF0A0" w14:textId="77777777" w:rsidR="00091936" w:rsidRPr="00096C6D" w:rsidRDefault="00091936" w:rsidP="00091936">
            <w:pPr>
              <w:ind w:left="2"/>
              <w:rPr>
                <w:color w:val="auto"/>
              </w:rPr>
            </w:pPr>
            <w:r w:rsidRPr="00096C6D">
              <w:rPr>
                <w:color w:val="auto"/>
                <w:sz w:val="14"/>
              </w:rPr>
              <w:t>36.7.1.3</w:t>
            </w:r>
          </w:p>
        </w:tc>
        <w:tc>
          <w:tcPr>
            <w:tcW w:w="680" w:type="dxa"/>
            <w:tcBorders>
              <w:top w:val="single" w:sz="5" w:space="0" w:color="000000"/>
              <w:left w:val="single" w:sz="5" w:space="0" w:color="000000"/>
              <w:bottom w:val="single" w:sz="4" w:space="0" w:color="auto"/>
              <w:right w:val="single" w:sz="5" w:space="0" w:color="000000"/>
            </w:tcBorders>
          </w:tcPr>
          <w:p w14:paraId="7CDB3351" w14:textId="77777777" w:rsidR="00091936" w:rsidRPr="00096C6D" w:rsidRDefault="00091936" w:rsidP="00091936">
            <w:pPr>
              <w:ind w:left="2"/>
              <w:rPr>
                <w:color w:val="auto"/>
              </w:rPr>
            </w:pPr>
            <w:r w:rsidRPr="00096C6D">
              <w:rPr>
                <w:color w:val="auto"/>
                <w:sz w:val="14"/>
              </w:rPr>
              <w:t>37.7.1.3</w:t>
            </w:r>
          </w:p>
        </w:tc>
        <w:tc>
          <w:tcPr>
            <w:tcW w:w="742" w:type="dxa"/>
            <w:tcBorders>
              <w:top w:val="single" w:sz="5" w:space="0" w:color="000000"/>
              <w:left w:val="single" w:sz="5" w:space="0" w:color="000000"/>
              <w:bottom w:val="single" w:sz="4" w:space="0" w:color="auto"/>
              <w:right w:val="single" w:sz="5" w:space="0" w:color="000000"/>
            </w:tcBorders>
          </w:tcPr>
          <w:p w14:paraId="004C9ABF" w14:textId="77777777" w:rsidR="00091936" w:rsidRPr="00096C6D" w:rsidRDefault="00091936" w:rsidP="00091936">
            <w:pPr>
              <w:ind w:left="2"/>
              <w:rPr>
                <w:color w:val="auto"/>
              </w:rPr>
            </w:pPr>
            <w:r w:rsidRPr="00096C6D">
              <w:rPr>
                <w:color w:val="auto"/>
                <w:sz w:val="14"/>
              </w:rPr>
              <w:t>38.5.1.3</w:t>
            </w:r>
          </w:p>
        </w:tc>
        <w:tc>
          <w:tcPr>
            <w:tcW w:w="750" w:type="dxa"/>
            <w:tcBorders>
              <w:top w:val="single" w:sz="5" w:space="0" w:color="000000"/>
              <w:left w:val="single" w:sz="5" w:space="0" w:color="000000"/>
              <w:bottom w:val="single" w:sz="4" w:space="0" w:color="auto"/>
              <w:right w:val="single" w:sz="5" w:space="0" w:color="000000"/>
            </w:tcBorders>
          </w:tcPr>
          <w:p w14:paraId="15D94FA8" w14:textId="77777777" w:rsidR="00091936" w:rsidRPr="00E257B3" w:rsidRDefault="001E3A04" w:rsidP="001E3A04">
            <w:pPr>
              <w:rPr>
                <w:sz w:val="14"/>
                <w:highlight w:val="yellow"/>
              </w:rPr>
            </w:pPr>
            <w:r w:rsidRPr="009A67EF">
              <w:rPr>
                <w:color w:val="auto"/>
                <w:sz w:val="16"/>
                <w:szCs w:val="16"/>
              </w:rPr>
              <w:t>39.</w:t>
            </w:r>
            <w:r>
              <w:rPr>
                <w:color w:val="auto"/>
                <w:sz w:val="16"/>
                <w:szCs w:val="16"/>
              </w:rPr>
              <w:t>9.1.4</w:t>
            </w:r>
          </w:p>
        </w:tc>
        <w:tc>
          <w:tcPr>
            <w:tcW w:w="772" w:type="dxa"/>
            <w:tcBorders>
              <w:top w:val="single" w:sz="5" w:space="0" w:color="000000"/>
              <w:left w:val="single" w:sz="5" w:space="0" w:color="000000"/>
              <w:bottom w:val="single" w:sz="4" w:space="0" w:color="auto"/>
              <w:right w:val="single" w:sz="5" w:space="0" w:color="000000"/>
            </w:tcBorders>
          </w:tcPr>
          <w:p w14:paraId="4CD19156" w14:textId="77777777" w:rsidR="00091936" w:rsidRPr="00E257B3" w:rsidRDefault="00F634F7" w:rsidP="00F634F7">
            <w:pPr>
              <w:rPr>
                <w:sz w:val="14"/>
                <w:highlight w:val="yellow"/>
              </w:rPr>
            </w:pPr>
            <w:r>
              <w:rPr>
                <w:color w:val="auto"/>
                <w:sz w:val="16"/>
                <w:szCs w:val="16"/>
              </w:rPr>
              <w:t>40</w:t>
            </w:r>
            <w:r w:rsidRPr="009A67EF">
              <w:rPr>
                <w:color w:val="auto"/>
                <w:sz w:val="16"/>
                <w:szCs w:val="16"/>
              </w:rPr>
              <w:t>.</w:t>
            </w:r>
            <w:r>
              <w:rPr>
                <w:color w:val="auto"/>
                <w:sz w:val="16"/>
                <w:szCs w:val="16"/>
              </w:rPr>
              <w:t>9.1.4</w:t>
            </w:r>
          </w:p>
        </w:tc>
        <w:tc>
          <w:tcPr>
            <w:tcW w:w="781" w:type="dxa"/>
            <w:tcBorders>
              <w:top w:val="single" w:sz="5" w:space="0" w:color="000000"/>
              <w:left w:val="single" w:sz="5" w:space="0" w:color="000000"/>
              <w:bottom w:val="single" w:sz="4" w:space="0" w:color="auto"/>
              <w:right w:val="single" w:sz="4" w:space="0" w:color="auto"/>
            </w:tcBorders>
          </w:tcPr>
          <w:p w14:paraId="1EC16605" w14:textId="77777777" w:rsidR="00091936" w:rsidRPr="00E257B3" w:rsidRDefault="00F634F7" w:rsidP="001E3A04">
            <w:pPr>
              <w:rPr>
                <w:sz w:val="14"/>
                <w:highlight w:val="yellow"/>
              </w:rPr>
            </w:pPr>
            <w:r>
              <w:rPr>
                <w:color w:val="auto"/>
                <w:sz w:val="16"/>
                <w:szCs w:val="16"/>
              </w:rPr>
              <w:t>41.6.1.4</w:t>
            </w:r>
          </w:p>
        </w:tc>
        <w:tc>
          <w:tcPr>
            <w:tcW w:w="749" w:type="dxa"/>
            <w:tcBorders>
              <w:top w:val="single" w:sz="4" w:space="0" w:color="auto"/>
              <w:left w:val="single" w:sz="4" w:space="0" w:color="auto"/>
              <w:bottom w:val="single" w:sz="4" w:space="0" w:color="auto"/>
              <w:right w:val="single" w:sz="4" w:space="0" w:color="auto"/>
            </w:tcBorders>
          </w:tcPr>
          <w:p w14:paraId="7C738855" w14:textId="77777777" w:rsidR="00091936" w:rsidRPr="00096C6D" w:rsidRDefault="00F634F7" w:rsidP="001E3A04">
            <w:pPr>
              <w:rPr>
                <w:color w:val="auto"/>
              </w:rPr>
            </w:pPr>
            <w:r>
              <w:rPr>
                <w:color w:val="auto"/>
                <w:sz w:val="16"/>
                <w:szCs w:val="16"/>
              </w:rPr>
              <w:t>43</w:t>
            </w:r>
            <w:r w:rsidRPr="009A67EF">
              <w:rPr>
                <w:color w:val="auto"/>
                <w:sz w:val="16"/>
                <w:szCs w:val="16"/>
              </w:rPr>
              <w:t>.</w:t>
            </w:r>
            <w:r>
              <w:rPr>
                <w:color w:val="auto"/>
                <w:sz w:val="16"/>
                <w:szCs w:val="16"/>
              </w:rPr>
              <w:t>9.1.4</w:t>
            </w:r>
          </w:p>
        </w:tc>
        <w:tc>
          <w:tcPr>
            <w:tcW w:w="600" w:type="dxa"/>
            <w:gridSpan w:val="2"/>
            <w:tcBorders>
              <w:bottom w:val="single" w:sz="4" w:space="0" w:color="auto"/>
              <w:right w:val="single" w:sz="4" w:space="0" w:color="auto"/>
            </w:tcBorders>
            <w:shd w:val="clear" w:color="auto" w:fill="auto"/>
          </w:tcPr>
          <w:p w14:paraId="77421FC2" w14:textId="77777777" w:rsidR="001E3A04" w:rsidRPr="00096C6D" w:rsidRDefault="00F634F7" w:rsidP="001E3A04">
            <w:r>
              <w:rPr>
                <w:color w:val="auto"/>
                <w:sz w:val="16"/>
                <w:szCs w:val="16"/>
              </w:rPr>
              <w:t>44</w:t>
            </w:r>
            <w:r w:rsidRPr="009A67EF">
              <w:rPr>
                <w:color w:val="auto"/>
                <w:sz w:val="16"/>
                <w:szCs w:val="16"/>
              </w:rPr>
              <w:t>.</w:t>
            </w:r>
            <w:r>
              <w:rPr>
                <w:color w:val="auto"/>
                <w:sz w:val="16"/>
                <w:szCs w:val="16"/>
              </w:rPr>
              <w:t>9.1.4</w:t>
            </w:r>
          </w:p>
        </w:tc>
        <w:tc>
          <w:tcPr>
            <w:tcW w:w="585" w:type="dxa"/>
            <w:gridSpan w:val="3"/>
            <w:tcBorders>
              <w:top w:val="single" w:sz="4" w:space="0" w:color="auto"/>
              <w:bottom w:val="single" w:sz="4" w:space="0" w:color="auto"/>
              <w:right w:val="single" w:sz="4" w:space="0" w:color="auto"/>
            </w:tcBorders>
            <w:shd w:val="clear" w:color="auto" w:fill="auto"/>
          </w:tcPr>
          <w:p w14:paraId="3EC9517C" w14:textId="77777777" w:rsidR="00F634F7" w:rsidRPr="00096C6D" w:rsidRDefault="00F634F7">
            <w:r>
              <w:rPr>
                <w:color w:val="auto"/>
                <w:sz w:val="16"/>
                <w:szCs w:val="16"/>
              </w:rPr>
              <w:t>45.7.1.4</w:t>
            </w:r>
          </w:p>
        </w:tc>
      </w:tr>
      <w:tr w:rsidR="00890012" w14:paraId="26A0A548" w14:textId="77777777" w:rsidTr="007806E1">
        <w:trPr>
          <w:gridAfter w:val="10"/>
          <w:wAfter w:w="1941" w:type="dxa"/>
          <w:trHeight w:val="541"/>
        </w:trPr>
        <w:tc>
          <w:tcPr>
            <w:tcW w:w="834" w:type="dxa"/>
            <w:vMerge w:val="restart"/>
            <w:tcBorders>
              <w:top w:val="single" w:sz="4" w:space="0" w:color="auto"/>
              <w:left w:val="single" w:sz="5" w:space="0" w:color="000000"/>
              <w:right w:val="single" w:sz="5" w:space="0" w:color="000000"/>
            </w:tcBorders>
            <w:vAlign w:val="center"/>
          </w:tcPr>
          <w:p w14:paraId="7997FE7B" w14:textId="77777777" w:rsidR="00F634F7" w:rsidRDefault="00F634F7" w:rsidP="00091936">
            <w:r>
              <w:rPr>
                <w:sz w:val="14"/>
              </w:rPr>
              <w:lastRenderedPageBreak/>
              <w:t>5.4.2.1</w:t>
            </w:r>
          </w:p>
        </w:tc>
        <w:tc>
          <w:tcPr>
            <w:tcW w:w="3770" w:type="dxa"/>
            <w:vMerge w:val="restart"/>
            <w:tcBorders>
              <w:top w:val="single" w:sz="4" w:space="0" w:color="auto"/>
              <w:left w:val="single" w:sz="5" w:space="0" w:color="000000"/>
              <w:right w:val="single" w:sz="5" w:space="0" w:color="000000"/>
            </w:tcBorders>
            <w:vAlign w:val="center"/>
          </w:tcPr>
          <w:p w14:paraId="570AB689" w14:textId="77777777" w:rsidR="00F634F7" w:rsidRDefault="00F634F7" w:rsidP="00091936">
            <w:pPr>
              <w:ind w:left="2"/>
            </w:pPr>
            <w:r>
              <w:rPr>
                <w:sz w:val="14"/>
              </w:rPr>
              <w:t>The organisation has identified its position on withholding resuscitative services and forgoing or withdrawing life-sustaining treatments.</w:t>
            </w:r>
          </w:p>
        </w:tc>
        <w:tc>
          <w:tcPr>
            <w:tcW w:w="733" w:type="dxa"/>
            <w:tcBorders>
              <w:top w:val="single" w:sz="4" w:space="0" w:color="auto"/>
              <w:left w:val="single" w:sz="5" w:space="0" w:color="000000"/>
              <w:bottom w:val="single" w:sz="4" w:space="0" w:color="auto"/>
              <w:right w:val="single" w:sz="5" w:space="0" w:color="000000"/>
            </w:tcBorders>
            <w:vAlign w:val="bottom"/>
          </w:tcPr>
          <w:p w14:paraId="5109775E" w14:textId="77777777" w:rsidR="00F634F7" w:rsidRDefault="00F634F7" w:rsidP="00091936">
            <w:pPr>
              <w:ind w:left="2"/>
            </w:pPr>
            <w:r>
              <w:rPr>
                <w:sz w:val="14"/>
              </w:rPr>
              <w:t>1.2.5.1</w:t>
            </w:r>
          </w:p>
          <w:p w14:paraId="73352391" w14:textId="77777777" w:rsidR="00F634F7" w:rsidRDefault="00F634F7" w:rsidP="00091936">
            <w:pPr>
              <w:ind w:left="2"/>
            </w:pPr>
            <w:r>
              <w:rPr>
                <w:sz w:val="14"/>
              </w:rPr>
              <w:t>1.3.2.1</w:t>
            </w:r>
          </w:p>
        </w:tc>
        <w:tc>
          <w:tcPr>
            <w:tcW w:w="733" w:type="dxa"/>
            <w:tcBorders>
              <w:top w:val="single" w:sz="4" w:space="0" w:color="auto"/>
              <w:left w:val="single" w:sz="5" w:space="0" w:color="000000"/>
              <w:bottom w:val="single" w:sz="4" w:space="0" w:color="auto"/>
              <w:right w:val="single" w:sz="5" w:space="0" w:color="000000"/>
            </w:tcBorders>
            <w:vAlign w:val="bottom"/>
          </w:tcPr>
          <w:p w14:paraId="58A26A62" w14:textId="77777777" w:rsidR="00F634F7" w:rsidRDefault="00F634F7" w:rsidP="00091936">
            <w:pPr>
              <w:ind w:left="2"/>
            </w:pPr>
            <w:r>
              <w:rPr>
                <w:sz w:val="14"/>
              </w:rPr>
              <w:t>5.4.1.1</w:t>
            </w:r>
          </w:p>
        </w:tc>
        <w:tc>
          <w:tcPr>
            <w:tcW w:w="787" w:type="dxa"/>
            <w:tcBorders>
              <w:top w:val="single" w:sz="4" w:space="0" w:color="auto"/>
              <w:left w:val="single" w:sz="5" w:space="0" w:color="000000"/>
              <w:bottom w:val="single" w:sz="4" w:space="0" w:color="auto"/>
              <w:right w:val="single" w:sz="5" w:space="0" w:color="000000"/>
            </w:tcBorders>
            <w:vAlign w:val="bottom"/>
          </w:tcPr>
          <w:p w14:paraId="69D8236A" w14:textId="77777777" w:rsidR="00F634F7" w:rsidRPr="002B41D4" w:rsidRDefault="00F634F7" w:rsidP="00091936">
            <w:pPr>
              <w:ind w:left="2"/>
            </w:pPr>
            <w:r w:rsidRPr="002B41D4">
              <w:rPr>
                <w:sz w:val="14"/>
              </w:rPr>
              <w:t>10.5.6.1</w:t>
            </w:r>
          </w:p>
        </w:tc>
        <w:tc>
          <w:tcPr>
            <w:tcW w:w="680" w:type="dxa"/>
            <w:tcBorders>
              <w:top w:val="single" w:sz="4" w:space="0" w:color="auto"/>
              <w:left w:val="single" w:sz="5" w:space="0" w:color="000000"/>
              <w:bottom w:val="single" w:sz="4" w:space="0" w:color="auto"/>
              <w:right w:val="single" w:sz="5" w:space="0" w:color="000000"/>
            </w:tcBorders>
            <w:vAlign w:val="bottom"/>
          </w:tcPr>
          <w:p w14:paraId="23D39657" w14:textId="77777777" w:rsidR="00F634F7" w:rsidRPr="002B41D4" w:rsidRDefault="00F634F7" w:rsidP="00091936">
            <w:pPr>
              <w:ind w:left="2"/>
            </w:pPr>
            <w:r w:rsidRPr="002B41D4">
              <w:rPr>
                <w:sz w:val="14"/>
              </w:rPr>
              <w:t>11.5.6.1</w:t>
            </w:r>
          </w:p>
        </w:tc>
        <w:tc>
          <w:tcPr>
            <w:tcW w:w="742" w:type="dxa"/>
            <w:tcBorders>
              <w:top w:val="single" w:sz="4" w:space="0" w:color="auto"/>
              <w:left w:val="single" w:sz="5" w:space="0" w:color="000000"/>
              <w:bottom w:val="single" w:sz="4" w:space="0" w:color="auto"/>
              <w:right w:val="single" w:sz="5" w:space="0" w:color="000000"/>
            </w:tcBorders>
            <w:vAlign w:val="bottom"/>
          </w:tcPr>
          <w:p w14:paraId="073B529D" w14:textId="77777777" w:rsidR="00F634F7" w:rsidRPr="002B41D4" w:rsidRDefault="00F634F7" w:rsidP="00091936">
            <w:pPr>
              <w:ind w:left="2"/>
            </w:pPr>
            <w:r w:rsidRPr="002B41D4">
              <w:rPr>
                <w:sz w:val="14"/>
              </w:rPr>
              <w:t>12.5.6.1</w:t>
            </w:r>
          </w:p>
        </w:tc>
        <w:tc>
          <w:tcPr>
            <w:tcW w:w="750" w:type="dxa"/>
            <w:tcBorders>
              <w:top w:val="single" w:sz="4" w:space="0" w:color="auto"/>
              <w:left w:val="single" w:sz="5" w:space="0" w:color="000000"/>
              <w:bottom w:val="single" w:sz="4" w:space="0" w:color="auto"/>
              <w:right w:val="single" w:sz="5" w:space="0" w:color="000000"/>
            </w:tcBorders>
            <w:vAlign w:val="bottom"/>
          </w:tcPr>
          <w:p w14:paraId="09DCFDB2" w14:textId="77777777" w:rsidR="00F634F7" w:rsidRPr="002B41D4" w:rsidRDefault="00F634F7" w:rsidP="00091936">
            <w:pPr>
              <w:ind w:left="2"/>
            </w:pPr>
            <w:r w:rsidRPr="002B41D4">
              <w:rPr>
                <w:sz w:val="14"/>
              </w:rPr>
              <w:t>13.5.6.1</w:t>
            </w:r>
          </w:p>
        </w:tc>
        <w:tc>
          <w:tcPr>
            <w:tcW w:w="772" w:type="dxa"/>
            <w:tcBorders>
              <w:top w:val="single" w:sz="4" w:space="0" w:color="auto"/>
              <w:left w:val="single" w:sz="5" w:space="0" w:color="000000"/>
              <w:bottom w:val="single" w:sz="4" w:space="0" w:color="auto"/>
              <w:right w:val="single" w:sz="5" w:space="0" w:color="000000"/>
            </w:tcBorders>
            <w:vAlign w:val="bottom"/>
          </w:tcPr>
          <w:p w14:paraId="7DFD5307" w14:textId="77777777" w:rsidR="00F634F7" w:rsidRPr="002B41D4" w:rsidRDefault="00F634F7" w:rsidP="00091936">
            <w:pPr>
              <w:ind w:left="2"/>
            </w:pPr>
            <w:r w:rsidRPr="002B41D4">
              <w:rPr>
                <w:sz w:val="14"/>
              </w:rPr>
              <w:t>14.5.6.1</w:t>
            </w:r>
          </w:p>
        </w:tc>
        <w:tc>
          <w:tcPr>
            <w:tcW w:w="781" w:type="dxa"/>
            <w:tcBorders>
              <w:top w:val="single" w:sz="4" w:space="0" w:color="auto"/>
              <w:left w:val="single" w:sz="5" w:space="0" w:color="000000"/>
              <w:bottom w:val="single" w:sz="4" w:space="0" w:color="auto"/>
              <w:right w:val="single" w:sz="5" w:space="0" w:color="000000"/>
            </w:tcBorders>
            <w:vAlign w:val="bottom"/>
          </w:tcPr>
          <w:p w14:paraId="7A672AAD" w14:textId="77777777" w:rsidR="00F634F7" w:rsidRPr="002B41D4" w:rsidRDefault="00F634F7" w:rsidP="00091936">
            <w:pPr>
              <w:ind w:left="3"/>
            </w:pPr>
            <w:r w:rsidRPr="002B41D4">
              <w:rPr>
                <w:sz w:val="14"/>
              </w:rPr>
              <w:t>15.5.6.1</w:t>
            </w:r>
          </w:p>
        </w:tc>
        <w:tc>
          <w:tcPr>
            <w:tcW w:w="749" w:type="dxa"/>
            <w:tcBorders>
              <w:top w:val="single" w:sz="4" w:space="0" w:color="auto"/>
              <w:left w:val="single" w:sz="5" w:space="0" w:color="000000"/>
              <w:bottom w:val="single" w:sz="4" w:space="0" w:color="auto"/>
              <w:right w:val="single" w:sz="4" w:space="0" w:color="auto"/>
            </w:tcBorders>
            <w:vAlign w:val="bottom"/>
          </w:tcPr>
          <w:p w14:paraId="62DD27DB" w14:textId="77777777" w:rsidR="00F634F7" w:rsidRPr="002B41D4" w:rsidRDefault="00F634F7" w:rsidP="00091936">
            <w:pPr>
              <w:ind w:left="4"/>
            </w:pPr>
            <w:r w:rsidRPr="002B41D4">
              <w:rPr>
                <w:sz w:val="14"/>
              </w:rPr>
              <w:t>16.5.6.1</w:t>
            </w:r>
          </w:p>
        </w:tc>
        <w:tc>
          <w:tcPr>
            <w:tcW w:w="600" w:type="dxa"/>
            <w:gridSpan w:val="2"/>
            <w:tcBorders>
              <w:left w:val="single" w:sz="4" w:space="0" w:color="auto"/>
            </w:tcBorders>
            <w:shd w:val="clear" w:color="auto" w:fill="auto"/>
          </w:tcPr>
          <w:p w14:paraId="594EE3E2" w14:textId="77777777" w:rsidR="00F634F7" w:rsidRDefault="00F634F7"/>
        </w:tc>
        <w:tc>
          <w:tcPr>
            <w:tcW w:w="592" w:type="dxa"/>
            <w:gridSpan w:val="4"/>
            <w:vMerge w:val="restart"/>
            <w:shd w:val="clear" w:color="auto" w:fill="auto"/>
          </w:tcPr>
          <w:p w14:paraId="42894173" w14:textId="77777777" w:rsidR="00F634F7" w:rsidRDefault="00F634F7"/>
        </w:tc>
      </w:tr>
      <w:tr w:rsidR="00890012" w14:paraId="24A529C5" w14:textId="77777777" w:rsidTr="00B3005C">
        <w:trPr>
          <w:gridAfter w:val="10"/>
          <w:wAfter w:w="1941" w:type="dxa"/>
          <w:trHeight w:val="35"/>
        </w:trPr>
        <w:tc>
          <w:tcPr>
            <w:tcW w:w="834" w:type="dxa"/>
            <w:vMerge/>
            <w:tcBorders>
              <w:top w:val="single" w:sz="4" w:space="0" w:color="auto"/>
              <w:left w:val="single" w:sz="5" w:space="0" w:color="000000"/>
              <w:right w:val="single" w:sz="5" w:space="0" w:color="000000"/>
            </w:tcBorders>
            <w:vAlign w:val="center"/>
          </w:tcPr>
          <w:p w14:paraId="7BF18016" w14:textId="77777777" w:rsidR="00F634F7" w:rsidRDefault="00F634F7" w:rsidP="00091936">
            <w:pPr>
              <w:rPr>
                <w:sz w:val="14"/>
              </w:rPr>
            </w:pPr>
          </w:p>
        </w:tc>
        <w:tc>
          <w:tcPr>
            <w:tcW w:w="3770" w:type="dxa"/>
            <w:vMerge/>
            <w:tcBorders>
              <w:left w:val="single" w:sz="5" w:space="0" w:color="000000"/>
              <w:bottom w:val="single" w:sz="4" w:space="0" w:color="auto"/>
              <w:right w:val="single" w:sz="5" w:space="0" w:color="000000"/>
            </w:tcBorders>
            <w:vAlign w:val="center"/>
          </w:tcPr>
          <w:p w14:paraId="7ACBD063" w14:textId="77777777" w:rsidR="00F634F7" w:rsidRDefault="00F634F7" w:rsidP="00091936">
            <w:pPr>
              <w:ind w:left="2"/>
              <w:rPr>
                <w:sz w:val="14"/>
              </w:rPr>
            </w:pPr>
          </w:p>
        </w:tc>
        <w:tc>
          <w:tcPr>
            <w:tcW w:w="733" w:type="dxa"/>
            <w:tcBorders>
              <w:top w:val="single" w:sz="4" w:space="0" w:color="auto"/>
              <w:left w:val="single" w:sz="5" w:space="0" w:color="000000"/>
              <w:bottom w:val="single" w:sz="4" w:space="0" w:color="auto"/>
              <w:right w:val="single" w:sz="5" w:space="0" w:color="000000"/>
            </w:tcBorders>
            <w:vAlign w:val="bottom"/>
          </w:tcPr>
          <w:p w14:paraId="780664AA" w14:textId="77777777" w:rsidR="00F634F7" w:rsidRDefault="00F634F7" w:rsidP="00091936">
            <w:pPr>
              <w:ind w:left="2"/>
              <w:rPr>
                <w:sz w:val="14"/>
              </w:rPr>
            </w:pPr>
          </w:p>
        </w:tc>
        <w:tc>
          <w:tcPr>
            <w:tcW w:w="733" w:type="dxa"/>
            <w:tcBorders>
              <w:top w:val="single" w:sz="4" w:space="0" w:color="auto"/>
              <w:left w:val="single" w:sz="5" w:space="0" w:color="000000"/>
              <w:bottom w:val="single" w:sz="4" w:space="0" w:color="auto"/>
              <w:right w:val="single" w:sz="5" w:space="0" w:color="000000"/>
            </w:tcBorders>
            <w:vAlign w:val="bottom"/>
          </w:tcPr>
          <w:p w14:paraId="2850D3F5" w14:textId="77777777" w:rsidR="00F634F7" w:rsidRDefault="00F634F7" w:rsidP="00091936">
            <w:pPr>
              <w:ind w:left="2"/>
              <w:rPr>
                <w:sz w:val="14"/>
              </w:rPr>
            </w:pPr>
          </w:p>
        </w:tc>
        <w:tc>
          <w:tcPr>
            <w:tcW w:w="787" w:type="dxa"/>
            <w:tcBorders>
              <w:top w:val="single" w:sz="4" w:space="0" w:color="auto"/>
              <w:left w:val="single" w:sz="5" w:space="0" w:color="000000"/>
              <w:bottom w:val="single" w:sz="4" w:space="0" w:color="auto"/>
              <w:right w:val="single" w:sz="5" w:space="0" w:color="000000"/>
            </w:tcBorders>
            <w:vAlign w:val="bottom"/>
          </w:tcPr>
          <w:p w14:paraId="3FE01DC5" w14:textId="77777777" w:rsidR="00F634F7" w:rsidRDefault="00F634F7" w:rsidP="00091936">
            <w:pPr>
              <w:ind w:left="2"/>
              <w:rPr>
                <w:sz w:val="14"/>
              </w:rPr>
            </w:pPr>
          </w:p>
        </w:tc>
        <w:tc>
          <w:tcPr>
            <w:tcW w:w="680" w:type="dxa"/>
            <w:tcBorders>
              <w:top w:val="single" w:sz="4" w:space="0" w:color="auto"/>
              <w:left w:val="single" w:sz="5" w:space="0" w:color="000000"/>
              <w:bottom w:val="single" w:sz="4" w:space="0" w:color="auto"/>
              <w:right w:val="single" w:sz="5" w:space="0" w:color="000000"/>
            </w:tcBorders>
            <w:vAlign w:val="bottom"/>
          </w:tcPr>
          <w:p w14:paraId="13E2D826" w14:textId="77777777" w:rsidR="00F634F7" w:rsidRDefault="00F634F7" w:rsidP="00091936">
            <w:pPr>
              <w:ind w:left="2"/>
              <w:rPr>
                <w:sz w:val="14"/>
              </w:rPr>
            </w:pPr>
          </w:p>
        </w:tc>
        <w:tc>
          <w:tcPr>
            <w:tcW w:w="742" w:type="dxa"/>
            <w:tcBorders>
              <w:top w:val="single" w:sz="4" w:space="0" w:color="auto"/>
              <w:left w:val="single" w:sz="5" w:space="0" w:color="000000"/>
              <w:bottom w:val="single" w:sz="4" w:space="0" w:color="auto"/>
              <w:right w:val="single" w:sz="5" w:space="0" w:color="000000"/>
            </w:tcBorders>
            <w:vAlign w:val="bottom"/>
          </w:tcPr>
          <w:p w14:paraId="008AEB85" w14:textId="77777777" w:rsidR="00F634F7" w:rsidRDefault="00F634F7" w:rsidP="00091936">
            <w:pPr>
              <w:ind w:left="2"/>
              <w:rPr>
                <w:sz w:val="14"/>
              </w:rPr>
            </w:pPr>
          </w:p>
        </w:tc>
        <w:tc>
          <w:tcPr>
            <w:tcW w:w="750" w:type="dxa"/>
            <w:tcBorders>
              <w:top w:val="single" w:sz="4" w:space="0" w:color="auto"/>
              <w:left w:val="single" w:sz="5" w:space="0" w:color="000000"/>
              <w:bottom w:val="single" w:sz="4" w:space="0" w:color="auto"/>
              <w:right w:val="single" w:sz="5" w:space="0" w:color="000000"/>
            </w:tcBorders>
            <w:vAlign w:val="bottom"/>
          </w:tcPr>
          <w:p w14:paraId="6C7A0C41" w14:textId="77777777" w:rsidR="00F634F7" w:rsidRDefault="00F634F7" w:rsidP="00091936">
            <w:pPr>
              <w:ind w:left="2"/>
              <w:rPr>
                <w:sz w:val="14"/>
              </w:rPr>
            </w:pPr>
          </w:p>
        </w:tc>
        <w:tc>
          <w:tcPr>
            <w:tcW w:w="772" w:type="dxa"/>
            <w:tcBorders>
              <w:top w:val="single" w:sz="4" w:space="0" w:color="auto"/>
              <w:left w:val="single" w:sz="5" w:space="0" w:color="000000"/>
              <w:bottom w:val="single" w:sz="4" w:space="0" w:color="auto"/>
              <w:right w:val="single" w:sz="5" w:space="0" w:color="000000"/>
            </w:tcBorders>
            <w:vAlign w:val="bottom"/>
          </w:tcPr>
          <w:p w14:paraId="213509A2" w14:textId="77777777" w:rsidR="00F634F7" w:rsidRDefault="00F634F7" w:rsidP="00091936">
            <w:pPr>
              <w:ind w:left="2"/>
              <w:rPr>
                <w:sz w:val="14"/>
              </w:rPr>
            </w:pPr>
          </w:p>
        </w:tc>
        <w:tc>
          <w:tcPr>
            <w:tcW w:w="781" w:type="dxa"/>
            <w:tcBorders>
              <w:top w:val="single" w:sz="4" w:space="0" w:color="auto"/>
              <w:left w:val="single" w:sz="5" w:space="0" w:color="000000"/>
              <w:bottom w:val="single" w:sz="4" w:space="0" w:color="auto"/>
              <w:right w:val="single" w:sz="5" w:space="0" w:color="000000"/>
            </w:tcBorders>
            <w:vAlign w:val="bottom"/>
          </w:tcPr>
          <w:p w14:paraId="0ABF6026" w14:textId="77777777" w:rsidR="00F634F7" w:rsidRDefault="00F634F7" w:rsidP="00091936">
            <w:pPr>
              <w:ind w:left="3"/>
              <w:rPr>
                <w:sz w:val="14"/>
              </w:rPr>
            </w:pPr>
          </w:p>
        </w:tc>
        <w:tc>
          <w:tcPr>
            <w:tcW w:w="749" w:type="dxa"/>
            <w:tcBorders>
              <w:top w:val="single" w:sz="4" w:space="0" w:color="auto"/>
              <w:left w:val="single" w:sz="5" w:space="0" w:color="000000"/>
              <w:bottom w:val="single" w:sz="4" w:space="0" w:color="auto"/>
              <w:right w:val="single" w:sz="5" w:space="0" w:color="000000"/>
            </w:tcBorders>
            <w:vAlign w:val="bottom"/>
          </w:tcPr>
          <w:p w14:paraId="6AD8528A" w14:textId="77777777" w:rsidR="00F634F7" w:rsidRDefault="00F634F7" w:rsidP="00091936">
            <w:pPr>
              <w:ind w:left="4"/>
              <w:rPr>
                <w:sz w:val="14"/>
              </w:rPr>
            </w:pPr>
          </w:p>
        </w:tc>
        <w:tc>
          <w:tcPr>
            <w:tcW w:w="600" w:type="dxa"/>
            <w:gridSpan w:val="2"/>
            <w:tcBorders>
              <w:bottom w:val="single" w:sz="4" w:space="0" w:color="auto"/>
              <w:right w:val="single" w:sz="4" w:space="0" w:color="auto"/>
            </w:tcBorders>
            <w:shd w:val="clear" w:color="auto" w:fill="auto"/>
          </w:tcPr>
          <w:p w14:paraId="07E375F1" w14:textId="77777777" w:rsidR="00F634F7" w:rsidRDefault="00F634F7"/>
        </w:tc>
        <w:tc>
          <w:tcPr>
            <w:tcW w:w="592" w:type="dxa"/>
            <w:gridSpan w:val="4"/>
            <w:vMerge/>
            <w:tcBorders>
              <w:bottom w:val="single" w:sz="4" w:space="0" w:color="auto"/>
              <w:right w:val="single" w:sz="4" w:space="0" w:color="auto"/>
            </w:tcBorders>
            <w:shd w:val="clear" w:color="auto" w:fill="auto"/>
          </w:tcPr>
          <w:p w14:paraId="3C305121" w14:textId="77777777" w:rsidR="00F634F7" w:rsidRDefault="00F634F7"/>
        </w:tc>
      </w:tr>
    </w:tbl>
    <w:p w14:paraId="6F4028AE" w14:textId="77777777" w:rsidR="00BC77D7" w:rsidRDefault="00BC77D7">
      <w:pPr>
        <w:spacing w:after="0"/>
        <w:ind w:left="-1440" w:right="606"/>
      </w:pPr>
    </w:p>
    <w:p w14:paraId="0B658B4F" w14:textId="77777777" w:rsidR="005A69AD" w:rsidRDefault="005A69AD">
      <w:pPr>
        <w:spacing w:after="0"/>
        <w:ind w:left="-1440" w:right="606"/>
      </w:pPr>
    </w:p>
    <w:tbl>
      <w:tblPr>
        <w:tblStyle w:val="TableGrid"/>
        <w:tblW w:w="14178" w:type="dxa"/>
        <w:tblInd w:w="-756" w:type="dxa"/>
        <w:tblCellMar>
          <w:top w:w="11" w:type="dxa"/>
          <w:right w:w="14" w:type="dxa"/>
        </w:tblCellMar>
        <w:tblLook w:val="04A0" w:firstRow="1" w:lastRow="0" w:firstColumn="1" w:lastColumn="0" w:noHBand="0" w:noVBand="1"/>
      </w:tblPr>
      <w:tblGrid>
        <w:gridCol w:w="975"/>
        <w:gridCol w:w="4887"/>
        <w:gridCol w:w="788"/>
        <w:gridCol w:w="788"/>
        <w:gridCol w:w="788"/>
        <w:gridCol w:w="788"/>
        <w:gridCol w:w="800"/>
        <w:gridCol w:w="810"/>
        <w:gridCol w:w="789"/>
        <w:gridCol w:w="834"/>
        <w:gridCol w:w="777"/>
        <w:gridCol w:w="541"/>
        <w:gridCol w:w="613"/>
      </w:tblGrid>
      <w:tr w:rsidR="00ED6FE4" w14:paraId="1CA5E6FF" w14:textId="77777777" w:rsidTr="00D77119">
        <w:trPr>
          <w:gridAfter w:val="2"/>
          <w:wAfter w:w="1126" w:type="dxa"/>
          <w:trHeight w:val="169"/>
        </w:trPr>
        <w:tc>
          <w:tcPr>
            <w:tcW w:w="977" w:type="dxa"/>
            <w:tcBorders>
              <w:top w:val="single" w:sz="5" w:space="0" w:color="000000"/>
              <w:left w:val="single" w:sz="5" w:space="0" w:color="000000"/>
              <w:bottom w:val="single" w:sz="5" w:space="0" w:color="000000"/>
              <w:right w:val="single" w:sz="5" w:space="0" w:color="000000"/>
            </w:tcBorders>
            <w:shd w:val="clear" w:color="auto" w:fill="D9D9D9"/>
          </w:tcPr>
          <w:p w14:paraId="519DFEFC" w14:textId="77777777" w:rsidR="00BC77D7" w:rsidRDefault="00B11EFF">
            <w:pPr>
              <w:ind w:left="12"/>
              <w:jc w:val="center"/>
            </w:pPr>
            <w:r>
              <w:rPr>
                <w:sz w:val="14"/>
              </w:rPr>
              <w:t>Criteria</w:t>
            </w:r>
          </w:p>
        </w:tc>
        <w:tc>
          <w:tcPr>
            <w:tcW w:w="4902" w:type="dxa"/>
            <w:tcBorders>
              <w:top w:val="single" w:sz="5" w:space="0" w:color="000000"/>
              <w:left w:val="single" w:sz="5" w:space="0" w:color="000000"/>
              <w:bottom w:val="single" w:sz="5" w:space="0" w:color="000000"/>
              <w:right w:val="single" w:sz="5" w:space="0" w:color="000000"/>
            </w:tcBorders>
            <w:shd w:val="clear" w:color="auto" w:fill="D9D9D9"/>
          </w:tcPr>
          <w:p w14:paraId="354BE69C" w14:textId="77777777" w:rsidR="00BC77D7" w:rsidRDefault="00B11EFF">
            <w:pPr>
              <w:ind w:left="9"/>
              <w:jc w:val="center"/>
            </w:pPr>
            <w:r>
              <w:rPr>
                <w:sz w:val="14"/>
              </w:rPr>
              <w:t>Criteria Description</w:t>
            </w:r>
          </w:p>
        </w:tc>
        <w:tc>
          <w:tcPr>
            <w:tcW w:w="1578" w:type="dxa"/>
            <w:gridSpan w:val="2"/>
            <w:tcBorders>
              <w:top w:val="single" w:sz="5" w:space="0" w:color="000000"/>
              <w:left w:val="single" w:sz="5" w:space="0" w:color="000000"/>
              <w:bottom w:val="single" w:sz="5" w:space="0" w:color="000000"/>
              <w:right w:val="nil"/>
            </w:tcBorders>
            <w:shd w:val="clear" w:color="auto" w:fill="D9D9D9"/>
          </w:tcPr>
          <w:p w14:paraId="3BDAB914" w14:textId="77777777" w:rsidR="00BC77D7" w:rsidRDefault="00BC77D7"/>
        </w:tc>
        <w:tc>
          <w:tcPr>
            <w:tcW w:w="789" w:type="dxa"/>
            <w:tcBorders>
              <w:top w:val="single" w:sz="5" w:space="0" w:color="000000"/>
              <w:left w:val="nil"/>
              <w:bottom w:val="single" w:sz="5" w:space="0" w:color="000000"/>
              <w:right w:val="nil"/>
            </w:tcBorders>
            <w:shd w:val="clear" w:color="auto" w:fill="D9D9D9"/>
          </w:tcPr>
          <w:p w14:paraId="50FAF5E7" w14:textId="77777777" w:rsidR="00BC77D7" w:rsidRDefault="00BC77D7"/>
        </w:tc>
        <w:tc>
          <w:tcPr>
            <w:tcW w:w="789" w:type="dxa"/>
            <w:tcBorders>
              <w:top w:val="single" w:sz="5" w:space="0" w:color="000000"/>
              <w:left w:val="nil"/>
              <w:bottom w:val="single" w:sz="5" w:space="0" w:color="000000"/>
              <w:right w:val="nil"/>
            </w:tcBorders>
            <w:shd w:val="clear" w:color="auto" w:fill="D9D9D9"/>
          </w:tcPr>
          <w:p w14:paraId="46B87D41" w14:textId="77777777" w:rsidR="00BC77D7" w:rsidRDefault="00B11EFF">
            <w:pPr>
              <w:jc w:val="right"/>
            </w:pPr>
            <w:r>
              <w:rPr>
                <w:sz w:val="14"/>
              </w:rPr>
              <w:t>L</w:t>
            </w:r>
          </w:p>
        </w:tc>
        <w:tc>
          <w:tcPr>
            <w:tcW w:w="1614" w:type="dxa"/>
            <w:gridSpan w:val="2"/>
            <w:tcBorders>
              <w:top w:val="single" w:sz="5" w:space="0" w:color="000000"/>
              <w:left w:val="nil"/>
              <w:bottom w:val="single" w:sz="5" w:space="0" w:color="000000"/>
              <w:right w:val="nil"/>
            </w:tcBorders>
            <w:shd w:val="clear" w:color="auto" w:fill="D9D9D9"/>
          </w:tcPr>
          <w:p w14:paraId="2EA9F464" w14:textId="77777777" w:rsidR="00BC77D7" w:rsidRDefault="00B11EFF">
            <w:pPr>
              <w:ind w:left="-14"/>
            </w:pPr>
            <w:r>
              <w:rPr>
                <w:sz w:val="14"/>
              </w:rPr>
              <w:t>inked Criteria</w:t>
            </w:r>
          </w:p>
        </w:tc>
        <w:tc>
          <w:tcPr>
            <w:tcW w:w="790" w:type="dxa"/>
            <w:tcBorders>
              <w:top w:val="single" w:sz="5" w:space="0" w:color="000000"/>
              <w:left w:val="nil"/>
              <w:bottom w:val="single" w:sz="5" w:space="0" w:color="000000"/>
              <w:right w:val="nil"/>
            </w:tcBorders>
            <w:shd w:val="clear" w:color="auto" w:fill="D9D9D9"/>
          </w:tcPr>
          <w:p w14:paraId="491168A2" w14:textId="77777777" w:rsidR="00BC77D7" w:rsidRDefault="00BC77D7"/>
        </w:tc>
        <w:tc>
          <w:tcPr>
            <w:tcW w:w="835" w:type="dxa"/>
            <w:tcBorders>
              <w:top w:val="single" w:sz="5" w:space="0" w:color="000000"/>
              <w:left w:val="nil"/>
              <w:bottom w:val="single" w:sz="5" w:space="0" w:color="000000"/>
              <w:right w:val="nil"/>
            </w:tcBorders>
            <w:shd w:val="clear" w:color="auto" w:fill="D9D9D9"/>
          </w:tcPr>
          <w:p w14:paraId="3BE7F38E" w14:textId="77777777" w:rsidR="00BC77D7" w:rsidRDefault="00BC77D7"/>
        </w:tc>
        <w:tc>
          <w:tcPr>
            <w:tcW w:w="778" w:type="dxa"/>
            <w:tcBorders>
              <w:top w:val="single" w:sz="5" w:space="0" w:color="000000"/>
              <w:left w:val="nil"/>
              <w:bottom w:val="single" w:sz="5" w:space="0" w:color="000000"/>
              <w:right w:val="nil"/>
            </w:tcBorders>
            <w:shd w:val="clear" w:color="auto" w:fill="D9D9D9"/>
          </w:tcPr>
          <w:p w14:paraId="4C776D38" w14:textId="77777777" w:rsidR="00BC77D7" w:rsidRDefault="00BC77D7"/>
        </w:tc>
      </w:tr>
      <w:tr w:rsidR="00ED6FE4" w14:paraId="01FEDCD7" w14:textId="77777777" w:rsidTr="00ED6FE4">
        <w:trPr>
          <w:gridAfter w:val="2"/>
          <w:wAfter w:w="1068" w:type="dxa"/>
          <w:trHeight w:val="341"/>
        </w:trPr>
        <w:tc>
          <w:tcPr>
            <w:tcW w:w="982" w:type="dxa"/>
            <w:tcBorders>
              <w:top w:val="single" w:sz="5" w:space="0" w:color="000000"/>
              <w:left w:val="single" w:sz="5" w:space="0" w:color="000000"/>
              <w:bottom w:val="single" w:sz="5" w:space="0" w:color="000000"/>
              <w:right w:val="single" w:sz="5" w:space="0" w:color="000000"/>
            </w:tcBorders>
          </w:tcPr>
          <w:p w14:paraId="239B7C76" w14:textId="77777777" w:rsidR="00BC77D7" w:rsidRPr="00096C6D" w:rsidRDefault="00B11EFF">
            <w:pPr>
              <w:ind w:left="29"/>
              <w:rPr>
                <w:color w:val="auto"/>
              </w:rPr>
            </w:pPr>
            <w:r w:rsidRPr="00096C6D">
              <w:rPr>
                <w:color w:val="auto"/>
                <w:sz w:val="14"/>
              </w:rPr>
              <w:t>5.5.1.1</w:t>
            </w:r>
          </w:p>
        </w:tc>
        <w:tc>
          <w:tcPr>
            <w:tcW w:w="4932" w:type="dxa"/>
            <w:tcBorders>
              <w:top w:val="single" w:sz="5" w:space="0" w:color="000000"/>
              <w:left w:val="single" w:sz="5" w:space="0" w:color="000000"/>
              <w:bottom w:val="single" w:sz="5" w:space="0" w:color="000000"/>
              <w:right w:val="single" w:sz="5" w:space="0" w:color="000000"/>
            </w:tcBorders>
          </w:tcPr>
          <w:p w14:paraId="1F027AB5" w14:textId="77777777" w:rsidR="00BC77D7" w:rsidRPr="00096C6D" w:rsidRDefault="00B11EFF">
            <w:pPr>
              <w:ind w:left="30"/>
              <w:rPr>
                <w:color w:val="auto"/>
              </w:rPr>
            </w:pPr>
            <w:r w:rsidRPr="00096C6D">
              <w:rPr>
                <w:color w:val="auto"/>
                <w:sz w:val="14"/>
              </w:rPr>
              <w:t>There is a mechanism to allow for the hearing of complaints and to act upon them.</w:t>
            </w:r>
          </w:p>
        </w:tc>
        <w:tc>
          <w:tcPr>
            <w:tcW w:w="792" w:type="dxa"/>
            <w:tcBorders>
              <w:top w:val="single" w:sz="5" w:space="0" w:color="000000"/>
              <w:left w:val="single" w:sz="5" w:space="0" w:color="000000"/>
              <w:bottom w:val="single" w:sz="5" w:space="0" w:color="000000"/>
              <w:right w:val="single" w:sz="5" w:space="0" w:color="000000"/>
            </w:tcBorders>
          </w:tcPr>
          <w:p w14:paraId="3D2A424D" w14:textId="77777777" w:rsidR="00BC77D7" w:rsidRDefault="00B11EFF">
            <w:pPr>
              <w:ind w:left="25"/>
            </w:pPr>
            <w:r>
              <w:rPr>
                <w:sz w:val="14"/>
              </w:rPr>
              <w:t>1.2.2.5</w:t>
            </w:r>
          </w:p>
          <w:p w14:paraId="193E67EE" w14:textId="77777777" w:rsidR="00BC77D7" w:rsidRDefault="00B11EFF">
            <w:pPr>
              <w:ind w:left="25"/>
            </w:pPr>
            <w:r>
              <w:rPr>
                <w:sz w:val="14"/>
              </w:rPr>
              <w:t>1.2.5.1</w:t>
            </w:r>
          </w:p>
        </w:tc>
        <w:tc>
          <w:tcPr>
            <w:tcW w:w="792" w:type="dxa"/>
            <w:vMerge w:val="restart"/>
            <w:tcBorders>
              <w:top w:val="single" w:sz="5" w:space="0" w:color="000000"/>
              <w:left w:val="single" w:sz="5" w:space="0" w:color="000000"/>
              <w:bottom w:val="single" w:sz="5" w:space="0" w:color="000000"/>
              <w:right w:val="nil"/>
            </w:tcBorders>
          </w:tcPr>
          <w:p w14:paraId="0A25D4C7" w14:textId="77777777" w:rsidR="00BC77D7" w:rsidRDefault="00BC77D7"/>
        </w:tc>
        <w:tc>
          <w:tcPr>
            <w:tcW w:w="792" w:type="dxa"/>
            <w:vMerge w:val="restart"/>
            <w:tcBorders>
              <w:top w:val="single" w:sz="5" w:space="0" w:color="000000"/>
              <w:left w:val="nil"/>
              <w:bottom w:val="single" w:sz="5" w:space="0" w:color="000000"/>
              <w:right w:val="nil"/>
            </w:tcBorders>
          </w:tcPr>
          <w:p w14:paraId="68609C6C" w14:textId="77777777" w:rsidR="00BC77D7" w:rsidRDefault="00BC77D7"/>
        </w:tc>
        <w:tc>
          <w:tcPr>
            <w:tcW w:w="792" w:type="dxa"/>
            <w:vMerge w:val="restart"/>
            <w:tcBorders>
              <w:top w:val="single" w:sz="5" w:space="0" w:color="000000"/>
              <w:left w:val="nil"/>
              <w:bottom w:val="single" w:sz="5" w:space="0" w:color="000000"/>
              <w:right w:val="nil"/>
            </w:tcBorders>
          </w:tcPr>
          <w:p w14:paraId="5D5DDC09" w14:textId="77777777" w:rsidR="00BC77D7" w:rsidRDefault="00BC77D7"/>
        </w:tc>
        <w:tc>
          <w:tcPr>
            <w:tcW w:w="1618" w:type="dxa"/>
            <w:gridSpan w:val="2"/>
            <w:vMerge w:val="restart"/>
            <w:tcBorders>
              <w:top w:val="single" w:sz="5" w:space="0" w:color="000000"/>
              <w:left w:val="nil"/>
              <w:bottom w:val="single" w:sz="5" w:space="0" w:color="000000"/>
              <w:right w:val="nil"/>
            </w:tcBorders>
          </w:tcPr>
          <w:p w14:paraId="74CF2852" w14:textId="77777777" w:rsidR="00BC77D7" w:rsidRDefault="00BC77D7"/>
        </w:tc>
        <w:tc>
          <w:tcPr>
            <w:tcW w:w="792" w:type="dxa"/>
            <w:vMerge w:val="restart"/>
            <w:tcBorders>
              <w:top w:val="single" w:sz="5" w:space="0" w:color="000000"/>
              <w:left w:val="nil"/>
              <w:bottom w:val="single" w:sz="5" w:space="0" w:color="000000"/>
              <w:right w:val="nil"/>
            </w:tcBorders>
          </w:tcPr>
          <w:p w14:paraId="4A4AD6F0" w14:textId="77777777" w:rsidR="00BC77D7" w:rsidRDefault="00BC77D7"/>
        </w:tc>
        <w:tc>
          <w:tcPr>
            <w:tcW w:w="838" w:type="dxa"/>
            <w:vMerge w:val="restart"/>
            <w:tcBorders>
              <w:top w:val="single" w:sz="5" w:space="0" w:color="000000"/>
              <w:left w:val="nil"/>
              <w:bottom w:val="single" w:sz="5" w:space="0" w:color="000000"/>
              <w:right w:val="nil"/>
            </w:tcBorders>
            <w:vAlign w:val="bottom"/>
          </w:tcPr>
          <w:p w14:paraId="3424867C" w14:textId="77777777" w:rsidR="00BC77D7" w:rsidRDefault="00BC77D7"/>
        </w:tc>
        <w:tc>
          <w:tcPr>
            <w:tcW w:w="780" w:type="dxa"/>
            <w:vMerge w:val="restart"/>
            <w:tcBorders>
              <w:top w:val="single" w:sz="5" w:space="0" w:color="000000"/>
              <w:left w:val="nil"/>
              <w:bottom w:val="single" w:sz="5" w:space="0" w:color="000000"/>
              <w:right w:val="nil"/>
            </w:tcBorders>
          </w:tcPr>
          <w:p w14:paraId="78481FF4" w14:textId="77777777" w:rsidR="00BC77D7" w:rsidRDefault="00BC77D7"/>
        </w:tc>
      </w:tr>
      <w:tr w:rsidR="00ED6FE4" w14:paraId="58B3A7F9" w14:textId="77777777" w:rsidTr="00ED6FE4">
        <w:trPr>
          <w:gridAfter w:val="2"/>
          <w:wAfter w:w="1068" w:type="dxa"/>
          <w:trHeight w:val="170"/>
        </w:trPr>
        <w:tc>
          <w:tcPr>
            <w:tcW w:w="982" w:type="dxa"/>
            <w:tcBorders>
              <w:top w:val="single" w:sz="5" w:space="0" w:color="000000"/>
              <w:left w:val="single" w:sz="5" w:space="0" w:color="000000"/>
              <w:bottom w:val="single" w:sz="5" w:space="0" w:color="000000"/>
              <w:right w:val="single" w:sz="5" w:space="0" w:color="000000"/>
            </w:tcBorders>
          </w:tcPr>
          <w:p w14:paraId="296AC7B3" w14:textId="77777777" w:rsidR="00BC77D7" w:rsidRPr="00096C6D" w:rsidRDefault="00B11EFF">
            <w:pPr>
              <w:ind w:left="24"/>
              <w:rPr>
                <w:color w:val="auto"/>
              </w:rPr>
            </w:pPr>
            <w:r w:rsidRPr="00096C6D">
              <w:rPr>
                <w:color w:val="auto"/>
                <w:sz w:val="14"/>
              </w:rPr>
              <w:t>5.5.1.3</w:t>
            </w:r>
          </w:p>
        </w:tc>
        <w:tc>
          <w:tcPr>
            <w:tcW w:w="4932" w:type="dxa"/>
            <w:tcBorders>
              <w:top w:val="single" w:sz="5" w:space="0" w:color="000000"/>
              <w:left w:val="single" w:sz="5" w:space="0" w:color="000000"/>
              <w:bottom w:val="single" w:sz="5" w:space="0" w:color="000000"/>
              <w:right w:val="single" w:sz="5" w:space="0" w:color="000000"/>
            </w:tcBorders>
          </w:tcPr>
          <w:p w14:paraId="007BDC39" w14:textId="77777777" w:rsidR="00BC77D7" w:rsidRPr="00096C6D" w:rsidRDefault="00B11EFF">
            <w:pPr>
              <w:ind w:left="25"/>
              <w:rPr>
                <w:color w:val="auto"/>
              </w:rPr>
            </w:pPr>
            <w:r w:rsidRPr="00096C6D">
              <w:rPr>
                <w:color w:val="auto"/>
                <w:sz w:val="14"/>
              </w:rPr>
              <w:t>Complaints are reviewed according to the organisation’s mechanism.</w:t>
            </w:r>
          </w:p>
        </w:tc>
        <w:tc>
          <w:tcPr>
            <w:tcW w:w="792" w:type="dxa"/>
            <w:tcBorders>
              <w:top w:val="single" w:sz="5" w:space="0" w:color="000000"/>
              <w:left w:val="single" w:sz="5" w:space="0" w:color="000000"/>
              <w:bottom w:val="single" w:sz="5" w:space="0" w:color="000000"/>
              <w:right w:val="single" w:sz="5" w:space="0" w:color="000000"/>
            </w:tcBorders>
          </w:tcPr>
          <w:p w14:paraId="2ABC380C" w14:textId="77777777" w:rsidR="00BC77D7" w:rsidRDefault="00B11EFF">
            <w:pPr>
              <w:ind w:left="30"/>
            </w:pPr>
            <w:r w:rsidRPr="00E12682">
              <w:rPr>
                <w:color w:val="FF0000"/>
                <w:sz w:val="14"/>
              </w:rPr>
              <w:t>7.1.1.7</w:t>
            </w:r>
          </w:p>
        </w:tc>
        <w:tc>
          <w:tcPr>
            <w:tcW w:w="0" w:type="auto"/>
            <w:vMerge/>
            <w:tcBorders>
              <w:top w:val="nil"/>
              <w:left w:val="single" w:sz="5" w:space="0" w:color="000000"/>
              <w:bottom w:val="single" w:sz="5" w:space="0" w:color="000000"/>
              <w:right w:val="nil"/>
            </w:tcBorders>
          </w:tcPr>
          <w:p w14:paraId="11BEE6D3" w14:textId="77777777" w:rsidR="00BC77D7" w:rsidRDefault="00BC77D7"/>
        </w:tc>
        <w:tc>
          <w:tcPr>
            <w:tcW w:w="0" w:type="auto"/>
            <w:vMerge/>
            <w:tcBorders>
              <w:top w:val="nil"/>
              <w:left w:val="nil"/>
              <w:bottom w:val="single" w:sz="5" w:space="0" w:color="000000"/>
              <w:right w:val="nil"/>
            </w:tcBorders>
          </w:tcPr>
          <w:p w14:paraId="63A9F00C" w14:textId="77777777" w:rsidR="00BC77D7" w:rsidRDefault="00BC77D7"/>
        </w:tc>
        <w:tc>
          <w:tcPr>
            <w:tcW w:w="0" w:type="auto"/>
            <w:vMerge/>
            <w:tcBorders>
              <w:top w:val="nil"/>
              <w:left w:val="nil"/>
              <w:bottom w:val="single" w:sz="5" w:space="0" w:color="000000"/>
              <w:right w:val="nil"/>
            </w:tcBorders>
          </w:tcPr>
          <w:p w14:paraId="096AF82F" w14:textId="77777777" w:rsidR="00BC77D7" w:rsidRDefault="00BC77D7"/>
        </w:tc>
        <w:tc>
          <w:tcPr>
            <w:tcW w:w="0" w:type="auto"/>
            <w:gridSpan w:val="2"/>
            <w:vMerge/>
            <w:tcBorders>
              <w:top w:val="nil"/>
              <w:left w:val="nil"/>
              <w:bottom w:val="single" w:sz="5" w:space="0" w:color="000000"/>
              <w:right w:val="nil"/>
            </w:tcBorders>
          </w:tcPr>
          <w:p w14:paraId="67BFC996" w14:textId="77777777" w:rsidR="00BC77D7" w:rsidRDefault="00BC77D7"/>
        </w:tc>
        <w:tc>
          <w:tcPr>
            <w:tcW w:w="0" w:type="auto"/>
            <w:vMerge/>
            <w:tcBorders>
              <w:top w:val="nil"/>
              <w:left w:val="nil"/>
              <w:bottom w:val="single" w:sz="5" w:space="0" w:color="000000"/>
              <w:right w:val="nil"/>
            </w:tcBorders>
          </w:tcPr>
          <w:p w14:paraId="43A56745" w14:textId="77777777" w:rsidR="00BC77D7" w:rsidRDefault="00BC77D7"/>
        </w:tc>
        <w:tc>
          <w:tcPr>
            <w:tcW w:w="0" w:type="auto"/>
            <w:vMerge/>
            <w:tcBorders>
              <w:top w:val="nil"/>
              <w:left w:val="nil"/>
              <w:bottom w:val="single" w:sz="5" w:space="0" w:color="000000"/>
              <w:right w:val="nil"/>
            </w:tcBorders>
          </w:tcPr>
          <w:p w14:paraId="3B778B7F" w14:textId="77777777" w:rsidR="00BC77D7" w:rsidRDefault="00BC77D7"/>
        </w:tc>
        <w:tc>
          <w:tcPr>
            <w:tcW w:w="0" w:type="auto"/>
            <w:vMerge/>
            <w:tcBorders>
              <w:top w:val="nil"/>
              <w:left w:val="nil"/>
              <w:bottom w:val="single" w:sz="5" w:space="0" w:color="000000"/>
              <w:right w:val="nil"/>
            </w:tcBorders>
          </w:tcPr>
          <w:p w14:paraId="742F6146" w14:textId="77777777" w:rsidR="00BC77D7" w:rsidRDefault="00BC77D7"/>
        </w:tc>
      </w:tr>
      <w:tr w:rsidR="00EC745B" w14:paraId="6E84E67E" w14:textId="77777777" w:rsidTr="00ED6FE4">
        <w:trPr>
          <w:gridAfter w:val="2"/>
          <w:wAfter w:w="1068" w:type="dxa"/>
          <w:trHeight w:val="341"/>
        </w:trPr>
        <w:tc>
          <w:tcPr>
            <w:tcW w:w="982" w:type="dxa"/>
            <w:vMerge w:val="restart"/>
            <w:tcBorders>
              <w:top w:val="single" w:sz="5" w:space="0" w:color="000000"/>
              <w:left w:val="single" w:sz="5" w:space="0" w:color="000000"/>
              <w:bottom w:val="single" w:sz="5" w:space="0" w:color="000000"/>
              <w:right w:val="single" w:sz="5" w:space="0" w:color="000000"/>
            </w:tcBorders>
            <w:vAlign w:val="center"/>
          </w:tcPr>
          <w:p w14:paraId="7F3FEADF" w14:textId="77777777" w:rsidR="00BC77D7" w:rsidRPr="007A114E" w:rsidRDefault="00B11EFF">
            <w:pPr>
              <w:ind w:left="29"/>
              <w:rPr>
                <w:color w:val="FF0000"/>
              </w:rPr>
            </w:pPr>
            <w:r w:rsidRPr="007A114E">
              <w:rPr>
                <w:color w:val="FF0000"/>
                <w:sz w:val="14"/>
              </w:rPr>
              <w:t>5.6.1.1</w:t>
            </w:r>
          </w:p>
        </w:tc>
        <w:tc>
          <w:tcPr>
            <w:tcW w:w="4932" w:type="dxa"/>
            <w:vMerge w:val="restart"/>
            <w:tcBorders>
              <w:top w:val="single" w:sz="5" w:space="0" w:color="000000"/>
              <w:left w:val="single" w:sz="5" w:space="0" w:color="000000"/>
              <w:bottom w:val="single" w:sz="5" w:space="0" w:color="000000"/>
              <w:right w:val="single" w:sz="5" w:space="0" w:color="000000"/>
            </w:tcBorders>
          </w:tcPr>
          <w:p w14:paraId="52227109" w14:textId="77777777" w:rsidR="00BC77D7" w:rsidRPr="007A114E" w:rsidRDefault="00B11EFF">
            <w:pPr>
              <w:ind w:left="30" w:right="11"/>
              <w:rPr>
                <w:color w:val="FF0000"/>
              </w:rPr>
            </w:pPr>
            <w:r w:rsidRPr="007A114E">
              <w:rPr>
                <w:color w:val="FF0000"/>
                <w:sz w:val="14"/>
              </w:rPr>
              <w:t>Policies and procedures that guide the staff in the process of gaining informed consent are implemented.</w:t>
            </w:r>
          </w:p>
        </w:tc>
        <w:tc>
          <w:tcPr>
            <w:tcW w:w="792" w:type="dxa"/>
            <w:tcBorders>
              <w:top w:val="single" w:sz="5" w:space="0" w:color="000000"/>
              <w:left w:val="single" w:sz="5" w:space="0" w:color="000000"/>
              <w:bottom w:val="single" w:sz="5" w:space="0" w:color="000000"/>
              <w:right w:val="single" w:sz="5" w:space="0" w:color="000000"/>
            </w:tcBorders>
          </w:tcPr>
          <w:p w14:paraId="0E574236" w14:textId="77777777" w:rsidR="00BC77D7" w:rsidRPr="00D73283" w:rsidRDefault="00B11EFF">
            <w:pPr>
              <w:ind w:left="25"/>
            </w:pPr>
            <w:r w:rsidRPr="00D73283">
              <w:rPr>
                <w:sz w:val="14"/>
              </w:rPr>
              <w:t>1.2.5.1</w:t>
            </w:r>
          </w:p>
          <w:p w14:paraId="4493C039" w14:textId="77777777" w:rsidR="00BC77D7" w:rsidRPr="00D73283" w:rsidRDefault="00B11EFF">
            <w:pPr>
              <w:ind w:left="25"/>
            </w:pPr>
            <w:r w:rsidRPr="00D73283">
              <w:rPr>
                <w:sz w:val="14"/>
              </w:rPr>
              <w:t>1.2.5.4</w:t>
            </w:r>
          </w:p>
        </w:tc>
        <w:tc>
          <w:tcPr>
            <w:tcW w:w="792" w:type="dxa"/>
            <w:tcBorders>
              <w:top w:val="single" w:sz="5" w:space="0" w:color="000000"/>
              <w:left w:val="single" w:sz="5" w:space="0" w:color="000000"/>
              <w:bottom w:val="single" w:sz="5" w:space="0" w:color="000000"/>
              <w:right w:val="single" w:sz="5" w:space="0" w:color="000000"/>
            </w:tcBorders>
            <w:vAlign w:val="bottom"/>
          </w:tcPr>
          <w:p w14:paraId="734223CB" w14:textId="77777777" w:rsidR="00BC77D7" w:rsidRPr="00D73283" w:rsidRDefault="00B11EFF">
            <w:pPr>
              <w:ind w:left="25"/>
              <w:rPr>
                <w:highlight w:val="yellow"/>
              </w:rPr>
            </w:pPr>
            <w:r w:rsidRPr="00D73283">
              <w:rPr>
                <w:sz w:val="14"/>
              </w:rPr>
              <w:t>7.1.1.1</w:t>
            </w:r>
          </w:p>
        </w:tc>
        <w:tc>
          <w:tcPr>
            <w:tcW w:w="792" w:type="dxa"/>
            <w:tcBorders>
              <w:top w:val="single" w:sz="5" w:space="0" w:color="000000"/>
              <w:left w:val="single" w:sz="5" w:space="0" w:color="000000"/>
              <w:bottom w:val="single" w:sz="5" w:space="0" w:color="000000"/>
              <w:right w:val="single" w:sz="5" w:space="0" w:color="000000"/>
            </w:tcBorders>
            <w:vAlign w:val="bottom"/>
          </w:tcPr>
          <w:p w14:paraId="4B6421D3" w14:textId="77777777" w:rsidR="00BC77D7" w:rsidRPr="00D73283" w:rsidRDefault="00B11EFF">
            <w:pPr>
              <w:ind w:left="25"/>
            </w:pPr>
            <w:r w:rsidRPr="00D73283">
              <w:rPr>
                <w:sz w:val="14"/>
              </w:rPr>
              <w:t>10.5.3.1</w:t>
            </w:r>
          </w:p>
        </w:tc>
        <w:tc>
          <w:tcPr>
            <w:tcW w:w="792" w:type="dxa"/>
            <w:tcBorders>
              <w:top w:val="single" w:sz="5" w:space="0" w:color="000000"/>
              <w:left w:val="single" w:sz="5" w:space="0" w:color="000000"/>
              <w:bottom w:val="single" w:sz="5" w:space="0" w:color="000000"/>
              <w:right w:val="single" w:sz="5" w:space="0" w:color="000000"/>
            </w:tcBorders>
            <w:vAlign w:val="bottom"/>
          </w:tcPr>
          <w:p w14:paraId="5B7277E3" w14:textId="77777777" w:rsidR="00BC77D7" w:rsidRPr="00D73283" w:rsidRDefault="00B11EFF">
            <w:pPr>
              <w:ind w:left="26"/>
            </w:pPr>
            <w:r w:rsidRPr="00D73283">
              <w:rPr>
                <w:sz w:val="14"/>
              </w:rPr>
              <w:t>11.5.3.1</w:t>
            </w:r>
          </w:p>
        </w:tc>
        <w:tc>
          <w:tcPr>
            <w:tcW w:w="804" w:type="dxa"/>
            <w:tcBorders>
              <w:top w:val="single" w:sz="5" w:space="0" w:color="000000"/>
              <w:left w:val="single" w:sz="5" w:space="0" w:color="000000"/>
              <w:bottom w:val="single" w:sz="5" w:space="0" w:color="000000"/>
              <w:right w:val="single" w:sz="5" w:space="0" w:color="000000"/>
            </w:tcBorders>
            <w:vAlign w:val="bottom"/>
          </w:tcPr>
          <w:p w14:paraId="516E304E" w14:textId="77777777" w:rsidR="00BC77D7" w:rsidRPr="00D73283" w:rsidRDefault="00B11EFF">
            <w:pPr>
              <w:ind w:left="26"/>
            </w:pPr>
            <w:r w:rsidRPr="00D73283">
              <w:rPr>
                <w:sz w:val="14"/>
              </w:rPr>
              <w:t>12.5.3.1</w:t>
            </w:r>
          </w:p>
        </w:tc>
        <w:tc>
          <w:tcPr>
            <w:tcW w:w="814" w:type="dxa"/>
            <w:tcBorders>
              <w:top w:val="single" w:sz="5" w:space="0" w:color="000000"/>
              <w:left w:val="single" w:sz="5" w:space="0" w:color="000000"/>
              <w:bottom w:val="single" w:sz="5" w:space="0" w:color="000000"/>
              <w:right w:val="single" w:sz="4" w:space="0" w:color="auto"/>
            </w:tcBorders>
            <w:vAlign w:val="bottom"/>
          </w:tcPr>
          <w:p w14:paraId="0B400F4F" w14:textId="77777777" w:rsidR="00BC77D7" w:rsidRPr="00D73283" w:rsidRDefault="00B11EFF">
            <w:pPr>
              <w:ind w:left="26"/>
            </w:pPr>
            <w:r w:rsidRPr="00D73283">
              <w:rPr>
                <w:sz w:val="14"/>
              </w:rPr>
              <w:t>13.5.3.1</w:t>
            </w:r>
          </w:p>
        </w:tc>
        <w:tc>
          <w:tcPr>
            <w:tcW w:w="792" w:type="dxa"/>
            <w:tcBorders>
              <w:top w:val="single" w:sz="5" w:space="0" w:color="000000"/>
              <w:left w:val="single" w:sz="4" w:space="0" w:color="auto"/>
              <w:bottom w:val="single" w:sz="5" w:space="0" w:color="000000"/>
              <w:right w:val="single" w:sz="5" w:space="0" w:color="000000"/>
            </w:tcBorders>
            <w:vAlign w:val="bottom"/>
          </w:tcPr>
          <w:p w14:paraId="3397FD8D" w14:textId="77777777" w:rsidR="00BC77D7" w:rsidRPr="00D73283" w:rsidRDefault="00B11EFF">
            <w:pPr>
              <w:ind w:left="26"/>
            </w:pPr>
            <w:r w:rsidRPr="00D73283">
              <w:rPr>
                <w:sz w:val="14"/>
              </w:rPr>
              <w:t>14.5.3.1</w:t>
            </w:r>
          </w:p>
        </w:tc>
        <w:tc>
          <w:tcPr>
            <w:tcW w:w="838" w:type="dxa"/>
            <w:tcBorders>
              <w:top w:val="single" w:sz="5" w:space="0" w:color="000000"/>
              <w:left w:val="single" w:sz="5" w:space="0" w:color="000000"/>
              <w:bottom w:val="single" w:sz="4" w:space="0" w:color="auto"/>
              <w:right w:val="single" w:sz="5" w:space="0" w:color="000000"/>
            </w:tcBorders>
            <w:vAlign w:val="bottom"/>
          </w:tcPr>
          <w:p w14:paraId="68E6D85F" w14:textId="77777777" w:rsidR="00BC77D7" w:rsidRPr="00D73283" w:rsidRDefault="00B11EFF">
            <w:pPr>
              <w:ind w:left="26"/>
            </w:pPr>
            <w:r w:rsidRPr="00D73283">
              <w:rPr>
                <w:sz w:val="14"/>
              </w:rPr>
              <w:t>15.5.3.1</w:t>
            </w:r>
          </w:p>
        </w:tc>
        <w:tc>
          <w:tcPr>
            <w:tcW w:w="780" w:type="dxa"/>
            <w:tcBorders>
              <w:top w:val="single" w:sz="5" w:space="0" w:color="000000"/>
              <w:left w:val="single" w:sz="5" w:space="0" w:color="000000"/>
              <w:bottom w:val="single" w:sz="4" w:space="0" w:color="auto"/>
              <w:right w:val="single" w:sz="5" w:space="0" w:color="000000"/>
            </w:tcBorders>
            <w:vAlign w:val="bottom"/>
          </w:tcPr>
          <w:p w14:paraId="7B079FA8" w14:textId="77777777" w:rsidR="00BC77D7" w:rsidRPr="00D73283" w:rsidRDefault="00B11EFF">
            <w:pPr>
              <w:ind w:left="26"/>
            </w:pPr>
            <w:r w:rsidRPr="00D73283">
              <w:rPr>
                <w:sz w:val="14"/>
              </w:rPr>
              <w:t>16.5.3.1</w:t>
            </w:r>
          </w:p>
        </w:tc>
      </w:tr>
      <w:tr w:rsidR="00EC745B" w14:paraId="43AAE775" w14:textId="77777777" w:rsidTr="00ED6FE4">
        <w:trPr>
          <w:trHeight w:val="170"/>
        </w:trPr>
        <w:tc>
          <w:tcPr>
            <w:tcW w:w="0" w:type="auto"/>
            <w:vMerge/>
            <w:tcBorders>
              <w:top w:val="nil"/>
              <w:left w:val="single" w:sz="5" w:space="0" w:color="000000"/>
              <w:bottom w:val="single" w:sz="5" w:space="0" w:color="000000"/>
              <w:right w:val="single" w:sz="5" w:space="0" w:color="000000"/>
            </w:tcBorders>
          </w:tcPr>
          <w:p w14:paraId="7B8B505A" w14:textId="77777777" w:rsidR="00BC77D7" w:rsidRDefault="00BC77D7"/>
        </w:tc>
        <w:tc>
          <w:tcPr>
            <w:tcW w:w="0" w:type="auto"/>
            <w:vMerge/>
            <w:tcBorders>
              <w:top w:val="nil"/>
              <w:left w:val="single" w:sz="5" w:space="0" w:color="000000"/>
              <w:bottom w:val="single" w:sz="5" w:space="0" w:color="000000"/>
              <w:right w:val="single" w:sz="5" w:space="0" w:color="000000"/>
            </w:tcBorders>
          </w:tcPr>
          <w:p w14:paraId="2A969225" w14:textId="77777777" w:rsidR="00BC77D7" w:rsidRDefault="00BC77D7"/>
        </w:tc>
        <w:tc>
          <w:tcPr>
            <w:tcW w:w="792" w:type="dxa"/>
            <w:tcBorders>
              <w:top w:val="single" w:sz="5" w:space="0" w:color="000000"/>
              <w:left w:val="single" w:sz="5" w:space="0" w:color="000000"/>
              <w:bottom w:val="single" w:sz="5" w:space="0" w:color="000000"/>
              <w:right w:val="single" w:sz="5" w:space="0" w:color="000000"/>
            </w:tcBorders>
          </w:tcPr>
          <w:p w14:paraId="6D715C3F" w14:textId="77777777" w:rsidR="00BC77D7" w:rsidRPr="00D73283" w:rsidRDefault="00B11EFF">
            <w:pPr>
              <w:ind w:left="25"/>
            </w:pPr>
            <w:r w:rsidRPr="00D73283">
              <w:rPr>
                <w:sz w:val="14"/>
              </w:rPr>
              <w:t>17.4.2.5</w:t>
            </w:r>
          </w:p>
        </w:tc>
        <w:tc>
          <w:tcPr>
            <w:tcW w:w="792" w:type="dxa"/>
            <w:tcBorders>
              <w:top w:val="single" w:sz="5" w:space="0" w:color="000000"/>
              <w:left w:val="single" w:sz="5" w:space="0" w:color="000000"/>
              <w:bottom w:val="single" w:sz="5" w:space="0" w:color="000000"/>
              <w:right w:val="single" w:sz="5" w:space="0" w:color="000000"/>
            </w:tcBorders>
          </w:tcPr>
          <w:p w14:paraId="30ECCFAE" w14:textId="77777777" w:rsidR="00BC77D7" w:rsidRPr="00D73283" w:rsidRDefault="00B11EFF">
            <w:pPr>
              <w:ind w:left="25"/>
            </w:pPr>
            <w:r w:rsidRPr="00D73283">
              <w:rPr>
                <w:sz w:val="14"/>
              </w:rPr>
              <w:t>22.8.1.1</w:t>
            </w:r>
          </w:p>
        </w:tc>
        <w:tc>
          <w:tcPr>
            <w:tcW w:w="792" w:type="dxa"/>
            <w:tcBorders>
              <w:top w:val="single" w:sz="5" w:space="0" w:color="000000"/>
              <w:left w:val="single" w:sz="5" w:space="0" w:color="000000"/>
              <w:bottom w:val="single" w:sz="5" w:space="0" w:color="000000"/>
              <w:right w:val="single" w:sz="5" w:space="0" w:color="000000"/>
            </w:tcBorders>
          </w:tcPr>
          <w:p w14:paraId="07E8042E" w14:textId="77777777" w:rsidR="00BC77D7" w:rsidRPr="00D73283" w:rsidRDefault="00B11EFF">
            <w:pPr>
              <w:ind w:left="25"/>
            </w:pPr>
            <w:r w:rsidRPr="00D73283">
              <w:rPr>
                <w:sz w:val="14"/>
              </w:rPr>
              <w:t>23.6.1.1</w:t>
            </w:r>
          </w:p>
        </w:tc>
        <w:tc>
          <w:tcPr>
            <w:tcW w:w="792" w:type="dxa"/>
            <w:tcBorders>
              <w:top w:val="single" w:sz="5" w:space="0" w:color="000000"/>
              <w:left w:val="single" w:sz="5" w:space="0" w:color="000000"/>
              <w:bottom w:val="single" w:sz="5" w:space="0" w:color="000000"/>
              <w:right w:val="single" w:sz="5" w:space="0" w:color="000000"/>
            </w:tcBorders>
          </w:tcPr>
          <w:p w14:paraId="6AF51480" w14:textId="77777777" w:rsidR="00BC77D7" w:rsidRPr="00D73283" w:rsidRDefault="00B11EFF">
            <w:pPr>
              <w:ind w:left="25"/>
            </w:pPr>
            <w:r w:rsidRPr="00D73283">
              <w:rPr>
                <w:sz w:val="14"/>
              </w:rPr>
              <w:t>24.8.1.1</w:t>
            </w:r>
          </w:p>
        </w:tc>
        <w:tc>
          <w:tcPr>
            <w:tcW w:w="804" w:type="dxa"/>
            <w:tcBorders>
              <w:top w:val="single" w:sz="5" w:space="0" w:color="000000"/>
              <w:left w:val="single" w:sz="5" w:space="0" w:color="000000"/>
              <w:bottom w:val="single" w:sz="5" w:space="0" w:color="000000"/>
              <w:right w:val="single" w:sz="5" w:space="0" w:color="000000"/>
            </w:tcBorders>
          </w:tcPr>
          <w:p w14:paraId="572070C1" w14:textId="77777777" w:rsidR="00BC77D7" w:rsidRPr="00ED6FE4" w:rsidRDefault="00ED6FE4" w:rsidP="00303B64">
            <w:pPr>
              <w:rPr>
                <w:sz w:val="16"/>
                <w:szCs w:val="16"/>
              </w:rPr>
            </w:pPr>
            <w:r w:rsidRPr="00ED6FE4">
              <w:rPr>
                <w:sz w:val="16"/>
                <w:szCs w:val="16"/>
              </w:rPr>
              <w:t>39.3.6.1</w:t>
            </w:r>
          </w:p>
          <w:p w14:paraId="12927881" w14:textId="77777777" w:rsidR="00ED6FE4" w:rsidRPr="00EC745B" w:rsidRDefault="00ED6FE4" w:rsidP="00303B64">
            <w:pPr>
              <w:rPr>
                <w:color w:val="FF0000"/>
                <w:sz w:val="16"/>
                <w:szCs w:val="16"/>
              </w:rPr>
            </w:pPr>
            <w:r w:rsidRPr="00EC745B">
              <w:rPr>
                <w:color w:val="FF0000"/>
                <w:sz w:val="16"/>
                <w:szCs w:val="16"/>
              </w:rPr>
              <w:t>39.3.6.3</w:t>
            </w:r>
          </w:p>
          <w:p w14:paraId="18259EEB" w14:textId="77777777" w:rsidR="00ED6FE4" w:rsidRPr="00ED6FE4" w:rsidRDefault="00ED6FE4" w:rsidP="00303B64">
            <w:r w:rsidRPr="00ED6FE4">
              <w:rPr>
                <w:sz w:val="16"/>
                <w:szCs w:val="16"/>
              </w:rPr>
              <w:t>39.9.1.4</w:t>
            </w:r>
          </w:p>
        </w:tc>
        <w:tc>
          <w:tcPr>
            <w:tcW w:w="814" w:type="dxa"/>
            <w:tcBorders>
              <w:top w:val="single" w:sz="5" w:space="0" w:color="000000"/>
              <w:left w:val="nil"/>
              <w:bottom w:val="single" w:sz="4" w:space="0" w:color="auto"/>
              <w:right w:val="single" w:sz="4" w:space="0" w:color="auto"/>
            </w:tcBorders>
          </w:tcPr>
          <w:p w14:paraId="764E5DBB" w14:textId="77777777" w:rsidR="00ED6FE4" w:rsidRPr="00ED6FE4" w:rsidRDefault="00ED6FE4" w:rsidP="00ED6FE4">
            <w:pPr>
              <w:rPr>
                <w:sz w:val="16"/>
                <w:szCs w:val="16"/>
              </w:rPr>
            </w:pPr>
            <w:r>
              <w:rPr>
                <w:sz w:val="16"/>
                <w:szCs w:val="16"/>
              </w:rPr>
              <w:t>40</w:t>
            </w:r>
            <w:r w:rsidRPr="00ED6FE4">
              <w:rPr>
                <w:sz w:val="16"/>
                <w:szCs w:val="16"/>
              </w:rPr>
              <w:t>.3.</w:t>
            </w:r>
            <w:r>
              <w:rPr>
                <w:sz w:val="16"/>
                <w:szCs w:val="16"/>
              </w:rPr>
              <w:t>5</w:t>
            </w:r>
            <w:r w:rsidRPr="00ED6FE4">
              <w:rPr>
                <w:sz w:val="16"/>
                <w:szCs w:val="16"/>
              </w:rPr>
              <w:t>.1</w:t>
            </w:r>
          </w:p>
          <w:p w14:paraId="376ED043" w14:textId="77777777" w:rsidR="00ED6FE4" w:rsidRPr="00EC745B" w:rsidRDefault="00ED6FE4" w:rsidP="00ED6FE4">
            <w:pPr>
              <w:rPr>
                <w:color w:val="FF0000"/>
                <w:sz w:val="16"/>
                <w:szCs w:val="16"/>
              </w:rPr>
            </w:pPr>
            <w:r w:rsidRPr="00EC745B">
              <w:rPr>
                <w:color w:val="FF0000"/>
                <w:sz w:val="16"/>
                <w:szCs w:val="16"/>
              </w:rPr>
              <w:t>40.3.5.3</w:t>
            </w:r>
          </w:p>
          <w:p w14:paraId="31386199" w14:textId="77777777" w:rsidR="00BC77D7" w:rsidRDefault="00BC77D7" w:rsidP="00ED6FE4"/>
        </w:tc>
        <w:tc>
          <w:tcPr>
            <w:tcW w:w="792" w:type="dxa"/>
            <w:tcBorders>
              <w:top w:val="single" w:sz="5" w:space="0" w:color="000000"/>
              <w:left w:val="single" w:sz="4" w:space="0" w:color="auto"/>
              <w:bottom w:val="single" w:sz="4" w:space="0" w:color="auto"/>
              <w:right w:val="single" w:sz="4" w:space="0" w:color="auto"/>
            </w:tcBorders>
          </w:tcPr>
          <w:p w14:paraId="5B04FA74" w14:textId="77777777" w:rsidR="00ED6FE4" w:rsidRPr="00ED6FE4" w:rsidRDefault="00ED6FE4" w:rsidP="00ED6FE4">
            <w:pPr>
              <w:rPr>
                <w:sz w:val="16"/>
                <w:szCs w:val="16"/>
              </w:rPr>
            </w:pPr>
            <w:r>
              <w:rPr>
                <w:sz w:val="16"/>
                <w:szCs w:val="16"/>
              </w:rPr>
              <w:t>41.6.1.4</w:t>
            </w:r>
          </w:p>
          <w:p w14:paraId="6909261B" w14:textId="77777777" w:rsidR="00BC77D7" w:rsidRDefault="00BC77D7" w:rsidP="00ED6FE4"/>
        </w:tc>
        <w:tc>
          <w:tcPr>
            <w:tcW w:w="838" w:type="dxa"/>
            <w:tcBorders>
              <w:top w:val="single" w:sz="5" w:space="0" w:color="000000"/>
              <w:left w:val="single" w:sz="4" w:space="0" w:color="auto"/>
              <w:bottom w:val="single" w:sz="4" w:space="0" w:color="auto"/>
              <w:right w:val="single" w:sz="4" w:space="0" w:color="auto"/>
            </w:tcBorders>
          </w:tcPr>
          <w:p w14:paraId="1F07BE37" w14:textId="77777777" w:rsidR="00ED6FE4" w:rsidRPr="00ED6FE4" w:rsidRDefault="00ED6FE4" w:rsidP="00ED6FE4">
            <w:pPr>
              <w:rPr>
                <w:sz w:val="16"/>
                <w:szCs w:val="16"/>
              </w:rPr>
            </w:pPr>
            <w:r>
              <w:rPr>
                <w:sz w:val="16"/>
                <w:szCs w:val="16"/>
              </w:rPr>
              <w:t>42</w:t>
            </w:r>
            <w:r w:rsidRPr="00ED6FE4">
              <w:rPr>
                <w:sz w:val="16"/>
                <w:szCs w:val="16"/>
              </w:rPr>
              <w:t>.3.6.1</w:t>
            </w:r>
          </w:p>
          <w:p w14:paraId="071906BF" w14:textId="77777777" w:rsidR="00ED6FE4" w:rsidRPr="00ED6FE4" w:rsidRDefault="00ED6FE4" w:rsidP="00ED6FE4">
            <w:pPr>
              <w:rPr>
                <w:sz w:val="16"/>
                <w:szCs w:val="16"/>
              </w:rPr>
            </w:pPr>
            <w:r>
              <w:rPr>
                <w:sz w:val="16"/>
                <w:szCs w:val="16"/>
              </w:rPr>
              <w:t>42.3.6.2</w:t>
            </w:r>
          </w:p>
          <w:p w14:paraId="66247ACB" w14:textId="77777777" w:rsidR="00BC77D7" w:rsidRDefault="00ED6FE4" w:rsidP="00ED6FE4">
            <w:r>
              <w:rPr>
                <w:sz w:val="16"/>
                <w:szCs w:val="16"/>
              </w:rPr>
              <w:t>42.</w:t>
            </w:r>
            <w:r w:rsidRPr="00ED6FE4">
              <w:rPr>
                <w:sz w:val="16"/>
                <w:szCs w:val="16"/>
              </w:rPr>
              <w:t>9.1.4</w:t>
            </w:r>
          </w:p>
        </w:tc>
        <w:tc>
          <w:tcPr>
            <w:tcW w:w="780" w:type="dxa"/>
            <w:tcBorders>
              <w:top w:val="single" w:sz="4" w:space="0" w:color="auto"/>
              <w:left w:val="single" w:sz="4" w:space="0" w:color="auto"/>
              <w:bottom w:val="single" w:sz="4" w:space="0" w:color="auto"/>
              <w:right w:val="single" w:sz="4" w:space="0" w:color="auto"/>
            </w:tcBorders>
          </w:tcPr>
          <w:p w14:paraId="20879A6F" w14:textId="77777777" w:rsidR="00ED6FE4" w:rsidRPr="00ED6FE4" w:rsidRDefault="00ED6FE4" w:rsidP="00ED6FE4">
            <w:pPr>
              <w:rPr>
                <w:sz w:val="16"/>
                <w:szCs w:val="16"/>
              </w:rPr>
            </w:pPr>
            <w:r>
              <w:rPr>
                <w:sz w:val="16"/>
                <w:szCs w:val="16"/>
              </w:rPr>
              <w:t>43</w:t>
            </w:r>
            <w:r w:rsidRPr="00ED6FE4">
              <w:rPr>
                <w:sz w:val="16"/>
                <w:szCs w:val="16"/>
              </w:rPr>
              <w:t>.3.</w:t>
            </w:r>
            <w:r>
              <w:rPr>
                <w:sz w:val="16"/>
                <w:szCs w:val="16"/>
              </w:rPr>
              <w:t>6</w:t>
            </w:r>
            <w:r w:rsidRPr="00ED6FE4">
              <w:rPr>
                <w:sz w:val="16"/>
                <w:szCs w:val="16"/>
              </w:rPr>
              <w:t>.1</w:t>
            </w:r>
          </w:p>
          <w:p w14:paraId="0D3C6241" w14:textId="77777777" w:rsidR="00ED6FE4" w:rsidRPr="00EC745B" w:rsidRDefault="00ED6FE4" w:rsidP="00ED6FE4">
            <w:pPr>
              <w:rPr>
                <w:color w:val="FF0000"/>
                <w:sz w:val="16"/>
                <w:szCs w:val="16"/>
              </w:rPr>
            </w:pPr>
            <w:r w:rsidRPr="00EC745B">
              <w:rPr>
                <w:color w:val="FF0000"/>
                <w:sz w:val="16"/>
                <w:szCs w:val="16"/>
              </w:rPr>
              <w:t>43.3.</w:t>
            </w:r>
            <w:r w:rsidR="00EC745B" w:rsidRPr="00EC745B">
              <w:rPr>
                <w:color w:val="FF0000"/>
                <w:sz w:val="16"/>
                <w:szCs w:val="16"/>
              </w:rPr>
              <w:t>6.3</w:t>
            </w:r>
          </w:p>
          <w:p w14:paraId="6092077E" w14:textId="77777777" w:rsidR="00EC745B" w:rsidRDefault="00EC745B" w:rsidP="00EC745B">
            <w:pPr>
              <w:rPr>
                <w:sz w:val="16"/>
                <w:szCs w:val="16"/>
              </w:rPr>
            </w:pPr>
            <w:r>
              <w:rPr>
                <w:sz w:val="16"/>
                <w:szCs w:val="16"/>
              </w:rPr>
              <w:t>43</w:t>
            </w:r>
            <w:r w:rsidRPr="00ED6FE4">
              <w:rPr>
                <w:sz w:val="16"/>
                <w:szCs w:val="16"/>
              </w:rPr>
              <w:t>.</w:t>
            </w:r>
            <w:r>
              <w:rPr>
                <w:sz w:val="16"/>
                <w:szCs w:val="16"/>
              </w:rPr>
              <w:t>9.1.4</w:t>
            </w:r>
          </w:p>
          <w:p w14:paraId="5D36493C" w14:textId="77777777" w:rsidR="00EC745B" w:rsidRDefault="00EC745B" w:rsidP="00ED6FE4">
            <w:pPr>
              <w:rPr>
                <w:sz w:val="16"/>
                <w:szCs w:val="16"/>
              </w:rPr>
            </w:pPr>
          </w:p>
          <w:p w14:paraId="06A4622F" w14:textId="77777777" w:rsidR="00EC745B" w:rsidRPr="00ED6FE4" w:rsidRDefault="00EC745B" w:rsidP="00ED6FE4">
            <w:pPr>
              <w:rPr>
                <w:sz w:val="16"/>
                <w:szCs w:val="16"/>
              </w:rPr>
            </w:pPr>
          </w:p>
          <w:p w14:paraId="6B576150" w14:textId="77777777" w:rsidR="00BC77D7" w:rsidRDefault="00BC77D7"/>
        </w:tc>
        <w:tc>
          <w:tcPr>
            <w:tcW w:w="512" w:type="dxa"/>
            <w:tcBorders>
              <w:top w:val="single" w:sz="4" w:space="0" w:color="auto"/>
              <w:bottom w:val="single" w:sz="4" w:space="0" w:color="auto"/>
              <w:right w:val="single" w:sz="4" w:space="0" w:color="auto"/>
            </w:tcBorders>
            <w:shd w:val="clear" w:color="auto" w:fill="auto"/>
          </w:tcPr>
          <w:p w14:paraId="123D3BC4" w14:textId="77777777" w:rsidR="00ED6FE4" w:rsidRPr="00ED6FE4" w:rsidRDefault="00ED6FE4" w:rsidP="00ED6FE4">
            <w:pPr>
              <w:rPr>
                <w:sz w:val="16"/>
                <w:szCs w:val="16"/>
              </w:rPr>
            </w:pPr>
            <w:r>
              <w:rPr>
                <w:sz w:val="16"/>
                <w:szCs w:val="16"/>
              </w:rPr>
              <w:t>44</w:t>
            </w:r>
            <w:r w:rsidRPr="00ED6FE4">
              <w:rPr>
                <w:sz w:val="16"/>
                <w:szCs w:val="16"/>
              </w:rPr>
              <w:t>.3.</w:t>
            </w:r>
            <w:r>
              <w:rPr>
                <w:sz w:val="16"/>
                <w:szCs w:val="16"/>
              </w:rPr>
              <w:t>6</w:t>
            </w:r>
            <w:r w:rsidRPr="00ED6FE4">
              <w:rPr>
                <w:sz w:val="16"/>
                <w:szCs w:val="16"/>
              </w:rPr>
              <w:t>.1</w:t>
            </w:r>
          </w:p>
          <w:p w14:paraId="522A91DD" w14:textId="77777777" w:rsidR="00ED6FE4" w:rsidRPr="00ED6FE4" w:rsidRDefault="00ED6FE4" w:rsidP="00ED6FE4">
            <w:pPr>
              <w:rPr>
                <w:sz w:val="16"/>
                <w:szCs w:val="16"/>
              </w:rPr>
            </w:pPr>
            <w:r w:rsidRPr="00EC745B">
              <w:rPr>
                <w:color w:val="FF0000"/>
                <w:sz w:val="16"/>
                <w:szCs w:val="16"/>
              </w:rPr>
              <w:t>44.3.6.</w:t>
            </w:r>
            <w:r w:rsidR="00EC745B" w:rsidRPr="00EC745B">
              <w:rPr>
                <w:color w:val="FF0000"/>
                <w:sz w:val="16"/>
                <w:szCs w:val="16"/>
              </w:rPr>
              <w:t>3</w:t>
            </w:r>
          </w:p>
          <w:p w14:paraId="462AA5F3" w14:textId="77777777" w:rsidR="00ED6FE4" w:rsidRDefault="00ED6FE4"/>
        </w:tc>
        <w:tc>
          <w:tcPr>
            <w:tcW w:w="556" w:type="dxa"/>
            <w:tcBorders>
              <w:top w:val="single" w:sz="4" w:space="0" w:color="auto"/>
              <w:bottom w:val="single" w:sz="4" w:space="0" w:color="auto"/>
              <w:right w:val="single" w:sz="4" w:space="0" w:color="auto"/>
            </w:tcBorders>
            <w:shd w:val="clear" w:color="auto" w:fill="auto"/>
          </w:tcPr>
          <w:p w14:paraId="6D2D2CDF" w14:textId="77777777" w:rsidR="00ED6FE4" w:rsidRPr="00ED6FE4" w:rsidRDefault="00ED6FE4" w:rsidP="00ED6FE4">
            <w:pPr>
              <w:rPr>
                <w:sz w:val="16"/>
                <w:szCs w:val="16"/>
              </w:rPr>
            </w:pPr>
            <w:r>
              <w:rPr>
                <w:sz w:val="16"/>
                <w:szCs w:val="16"/>
              </w:rPr>
              <w:t>45</w:t>
            </w:r>
            <w:r w:rsidRPr="00ED6FE4">
              <w:rPr>
                <w:sz w:val="16"/>
                <w:szCs w:val="16"/>
              </w:rPr>
              <w:t>.</w:t>
            </w:r>
            <w:r>
              <w:rPr>
                <w:sz w:val="16"/>
                <w:szCs w:val="16"/>
              </w:rPr>
              <w:t>7.1.4</w:t>
            </w:r>
          </w:p>
          <w:p w14:paraId="791F5FCB" w14:textId="77777777" w:rsidR="00ED6FE4" w:rsidRDefault="00ED6FE4" w:rsidP="00ED6FE4"/>
        </w:tc>
      </w:tr>
      <w:tr w:rsidR="00D77119" w14:paraId="62A74F95" w14:textId="77777777" w:rsidTr="00B4264D">
        <w:trPr>
          <w:gridAfter w:val="2"/>
          <w:wAfter w:w="1068" w:type="dxa"/>
          <w:trHeight w:val="341"/>
        </w:trPr>
        <w:tc>
          <w:tcPr>
            <w:tcW w:w="982" w:type="dxa"/>
            <w:tcBorders>
              <w:top w:val="single" w:sz="5" w:space="0" w:color="000000"/>
              <w:left w:val="single" w:sz="5" w:space="0" w:color="000000"/>
              <w:bottom w:val="single" w:sz="5" w:space="0" w:color="000000"/>
              <w:right w:val="single" w:sz="5" w:space="0" w:color="000000"/>
            </w:tcBorders>
          </w:tcPr>
          <w:p w14:paraId="0E7E3EF6" w14:textId="77777777" w:rsidR="00D77119" w:rsidRDefault="00D77119">
            <w:pPr>
              <w:ind w:left="24"/>
            </w:pPr>
            <w:r>
              <w:rPr>
                <w:sz w:val="14"/>
              </w:rPr>
              <w:t>5.6.1.4</w:t>
            </w:r>
          </w:p>
        </w:tc>
        <w:tc>
          <w:tcPr>
            <w:tcW w:w="4932" w:type="dxa"/>
            <w:tcBorders>
              <w:top w:val="single" w:sz="5" w:space="0" w:color="000000"/>
              <w:left w:val="single" w:sz="5" w:space="0" w:color="000000"/>
              <w:bottom w:val="single" w:sz="5" w:space="0" w:color="000000"/>
              <w:right w:val="single" w:sz="5" w:space="0" w:color="000000"/>
            </w:tcBorders>
          </w:tcPr>
          <w:p w14:paraId="1C421379" w14:textId="77777777" w:rsidR="00D77119" w:rsidRDefault="00D77119">
            <w:pPr>
              <w:ind w:left="25"/>
            </w:pPr>
            <w:r>
              <w:rPr>
                <w:sz w:val="14"/>
              </w:rPr>
              <w:t>General consent/acknowledgement of admission requirements is obtained when patients enter the organisation.</w:t>
            </w:r>
          </w:p>
        </w:tc>
        <w:tc>
          <w:tcPr>
            <w:tcW w:w="792" w:type="dxa"/>
            <w:tcBorders>
              <w:top w:val="single" w:sz="5" w:space="0" w:color="000000"/>
              <w:left w:val="single" w:sz="5" w:space="0" w:color="000000"/>
              <w:bottom w:val="single" w:sz="5" w:space="0" w:color="000000"/>
              <w:right w:val="single" w:sz="5" w:space="0" w:color="000000"/>
            </w:tcBorders>
            <w:vAlign w:val="bottom"/>
          </w:tcPr>
          <w:p w14:paraId="2DF1D3F6" w14:textId="77777777" w:rsidR="00D77119" w:rsidRDefault="00D77119">
            <w:pPr>
              <w:ind w:left="25"/>
            </w:pPr>
            <w:r>
              <w:rPr>
                <w:sz w:val="14"/>
              </w:rPr>
              <w:t>4.2.3.1</w:t>
            </w:r>
          </w:p>
        </w:tc>
        <w:tc>
          <w:tcPr>
            <w:tcW w:w="792" w:type="dxa"/>
            <w:vMerge w:val="restart"/>
            <w:tcBorders>
              <w:top w:val="single" w:sz="5" w:space="0" w:color="000000"/>
              <w:left w:val="single" w:sz="5" w:space="0" w:color="000000"/>
              <w:bottom w:val="nil"/>
              <w:right w:val="nil"/>
            </w:tcBorders>
          </w:tcPr>
          <w:p w14:paraId="315D5764" w14:textId="77777777" w:rsidR="00D77119" w:rsidRDefault="00D77119"/>
        </w:tc>
        <w:tc>
          <w:tcPr>
            <w:tcW w:w="792" w:type="dxa"/>
            <w:vMerge w:val="restart"/>
            <w:tcBorders>
              <w:top w:val="single" w:sz="5" w:space="0" w:color="000000"/>
              <w:left w:val="nil"/>
              <w:bottom w:val="nil"/>
              <w:right w:val="nil"/>
            </w:tcBorders>
          </w:tcPr>
          <w:p w14:paraId="64EE54B1" w14:textId="77777777" w:rsidR="00D77119" w:rsidRDefault="00D77119"/>
        </w:tc>
        <w:tc>
          <w:tcPr>
            <w:tcW w:w="792" w:type="dxa"/>
            <w:vMerge w:val="restart"/>
            <w:tcBorders>
              <w:top w:val="single" w:sz="5" w:space="0" w:color="000000"/>
              <w:left w:val="nil"/>
              <w:bottom w:val="nil"/>
              <w:right w:val="nil"/>
            </w:tcBorders>
          </w:tcPr>
          <w:p w14:paraId="26340170" w14:textId="77777777" w:rsidR="00D77119" w:rsidRDefault="00D77119"/>
        </w:tc>
        <w:tc>
          <w:tcPr>
            <w:tcW w:w="804" w:type="dxa"/>
            <w:vMerge w:val="restart"/>
            <w:tcBorders>
              <w:top w:val="single" w:sz="5" w:space="0" w:color="000000"/>
              <w:left w:val="nil"/>
              <w:bottom w:val="nil"/>
              <w:right w:val="nil"/>
            </w:tcBorders>
          </w:tcPr>
          <w:p w14:paraId="3427F82F" w14:textId="77777777" w:rsidR="00D77119" w:rsidRPr="00ED6FE4" w:rsidRDefault="00D77119"/>
        </w:tc>
        <w:tc>
          <w:tcPr>
            <w:tcW w:w="0" w:type="auto"/>
            <w:gridSpan w:val="4"/>
            <w:vMerge w:val="restart"/>
            <w:tcBorders>
              <w:top w:val="single" w:sz="4" w:space="0" w:color="auto"/>
              <w:left w:val="nil"/>
            </w:tcBorders>
          </w:tcPr>
          <w:p w14:paraId="7C68FC63" w14:textId="77777777" w:rsidR="00D77119" w:rsidRDefault="00D77119"/>
        </w:tc>
      </w:tr>
      <w:tr w:rsidR="00D77119" w14:paraId="05F6EBC6" w14:textId="77777777" w:rsidTr="00D77119">
        <w:trPr>
          <w:gridAfter w:val="2"/>
          <w:wAfter w:w="1126" w:type="dxa"/>
          <w:trHeight w:val="341"/>
        </w:trPr>
        <w:tc>
          <w:tcPr>
            <w:tcW w:w="977" w:type="dxa"/>
            <w:tcBorders>
              <w:top w:val="single" w:sz="5" w:space="0" w:color="000000"/>
              <w:left w:val="single" w:sz="5" w:space="0" w:color="000000"/>
              <w:bottom w:val="single" w:sz="5" w:space="0" w:color="000000"/>
              <w:right w:val="single" w:sz="5" w:space="0" w:color="000000"/>
            </w:tcBorders>
          </w:tcPr>
          <w:p w14:paraId="47A4FD71" w14:textId="77777777" w:rsidR="00D77119" w:rsidRDefault="00D77119">
            <w:pPr>
              <w:ind w:left="24"/>
            </w:pPr>
            <w:r>
              <w:rPr>
                <w:sz w:val="14"/>
              </w:rPr>
              <w:t>5.6.1.5</w:t>
            </w:r>
          </w:p>
        </w:tc>
        <w:tc>
          <w:tcPr>
            <w:tcW w:w="4902" w:type="dxa"/>
            <w:tcBorders>
              <w:top w:val="single" w:sz="5" w:space="0" w:color="000000"/>
              <w:left w:val="single" w:sz="5" w:space="0" w:color="000000"/>
              <w:bottom w:val="single" w:sz="5" w:space="0" w:color="000000"/>
              <w:right w:val="single" w:sz="5" w:space="0" w:color="000000"/>
            </w:tcBorders>
          </w:tcPr>
          <w:p w14:paraId="1F9BAAA0" w14:textId="77777777" w:rsidR="00D77119" w:rsidRDefault="00D77119">
            <w:pPr>
              <w:ind w:left="25"/>
            </w:pPr>
            <w:r>
              <w:rPr>
                <w:sz w:val="14"/>
              </w:rPr>
              <w:t>Patients and families acknowledge the scope of such general consent / admission requirements.</w:t>
            </w:r>
          </w:p>
        </w:tc>
        <w:tc>
          <w:tcPr>
            <w:tcW w:w="789" w:type="dxa"/>
            <w:tcBorders>
              <w:top w:val="single" w:sz="5" w:space="0" w:color="000000"/>
              <w:left w:val="single" w:sz="5" w:space="0" w:color="000000"/>
              <w:bottom w:val="single" w:sz="5" w:space="0" w:color="000000"/>
              <w:right w:val="single" w:sz="5" w:space="0" w:color="000000"/>
            </w:tcBorders>
            <w:vAlign w:val="bottom"/>
          </w:tcPr>
          <w:p w14:paraId="31ED760C" w14:textId="77777777" w:rsidR="00D77119" w:rsidRDefault="00D77119">
            <w:pPr>
              <w:ind w:left="25"/>
            </w:pPr>
            <w:r>
              <w:rPr>
                <w:sz w:val="14"/>
              </w:rPr>
              <w:t>4.2.3.4</w:t>
            </w:r>
          </w:p>
        </w:tc>
        <w:tc>
          <w:tcPr>
            <w:tcW w:w="0" w:type="auto"/>
            <w:vMerge/>
            <w:tcBorders>
              <w:top w:val="nil"/>
              <w:left w:val="single" w:sz="5" w:space="0" w:color="000000"/>
              <w:bottom w:val="nil"/>
              <w:right w:val="nil"/>
            </w:tcBorders>
          </w:tcPr>
          <w:p w14:paraId="7DD66D7E" w14:textId="77777777" w:rsidR="00D77119" w:rsidRDefault="00D77119"/>
        </w:tc>
        <w:tc>
          <w:tcPr>
            <w:tcW w:w="0" w:type="auto"/>
            <w:vMerge/>
            <w:tcBorders>
              <w:top w:val="nil"/>
              <w:left w:val="nil"/>
              <w:bottom w:val="nil"/>
              <w:right w:val="nil"/>
            </w:tcBorders>
          </w:tcPr>
          <w:p w14:paraId="26337163" w14:textId="77777777" w:rsidR="00D77119" w:rsidRDefault="00D77119"/>
        </w:tc>
        <w:tc>
          <w:tcPr>
            <w:tcW w:w="0" w:type="auto"/>
            <w:vMerge/>
            <w:tcBorders>
              <w:top w:val="nil"/>
              <w:left w:val="nil"/>
              <w:bottom w:val="nil"/>
              <w:right w:val="nil"/>
            </w:tcBorders>
          </w:tcPr>
          <w:p w14:paraId="1E91AB20" w14:textId="77777777" w:rsidR="00D77119" w:rsidRDefault="00D77119"/>
        </w:tc>
        <w:tc>
          <w:tcPr>
            <w:tcW w:w="0" w:type="auto"/>
            <w:vMerge/>
            <w:tcBorders>
              <w:top w:val="nil"/>
              <w:left w:val="nil"/>
              <w:bottom w:val="nil"/>
              <w:right w:val="nil"/>
            </w:tcBorders>
          </w:tcPr>
          <w:p w14:paraId="555E9B07" w14:textId="77777777" w:rsidR="00D77119" w:rsidRDefault="00D77119"/>
        </w:tc>
        <w:tc>
          <w:tcPr>
            <w:tcW w:w="0" w:type="auto"/>
            <w:gridSpan w:val="4"/>
            <w:vMerge/>
            <w:tcBorders>
              <w:left w:val="nil"/>
              <w:bottom w:val="nil"/>
            </w:tcBorders>
          </w:tcPr>
          <w:p w14:paraId="296E426C" w14:textId="77777777" w:rsidR="00D77119" w:rsidRDefault="00D77119"/>
        </w:tc>
      </w:tr>
    </w:tbl>
    <w:p w14:paraId="6CBFC9CB" w14:textId="77777777" w:rsidR="00BC77D7" w:rsidRDefault="00B11EFF">
      <w:r>
        <w:br w:type="page"/>
      </w:r>
    </w:p>
    <w:p w14:paraId="14AD59CC" w14:textId="77777777" w:rsidR="00BC77D7" w:rsidRPr="008F5B90" w:rsidRDefault="00521EE5" w:rsidP="00521EE5">
      <w:pPr>
        <w:pStyle w:val="Heading1"/>
        <w:rPr>
          <w:rFonts w:ascii="Tahoma" w:hAnsi="Tahoma" w:cs="Tahoma"/>
        </w:rPr>
      </w:pPr>
      <w:bookmarkStart w:id="5" w:name="_Toc196917984"/>
      <w:r w:rsidRPr="00BA582F">
        <w:rPr>
          <w:rFonts w:ascii="Tahoma" w:hAnsi="Tahoma" w:cs="Tahoma"/>
        </w:rPr>
        <w:lastRenderedPageBreak/>
        <w:t>SE 6 Management of Information</w:t>
      </w:r>
      <w:bookmarkEnd w:id="5"/>
    </w:p>
    <w:p w14:paraId="595AB40F" w14:textId="77777777" w:rsidR="00521EE5" w:rsidRDefault="00521EE5">
      <w:pPr>
        <w:spacing w:after="0"/>
        <w:ind w:left="-1440" w:right="904"/>
      </w:pPr>
    </w:p>
    <w:tbl>
      <w:tblPr>
        <w:tblStyle w:val="TableGrid"/>
        <w:tblW w:w="12812" w:type="dxa"/>
        <w:tblInd w:w="-756" w:type="dxa"/>
        <w:tblCellMar>
          <w:top w:w="11" w:type="dxa"/>
          <w:right w:w="85" w:type="dxa"/>
        </w:tblCellMar>
        <w:tblLook w:val="04A0" w:firstRow="1" w:lastRow="0" w:firstColumn="1" w:lastColumn="0" w:noHBand="0" w:noVBand="1"/>
      </w:tblPr>
      <w:tblGrid>
        <w:gridCol w:w="983"/>
        <w:gridCol w:w="4932"/>
        <w:gridCol w:w="780"/>
        <w:gridCol w:w="746"/>
        <w:gridCol w:w="691"/>
        <w:gridCol w:w="780"/>
        <w:gridCol w:w="780"/>
        <w:gridCol w:w="780"/>
        <w:gridCol w:w="780"/>
        <w:gridCol w:w="780"/>
        <w:gridCol w:w="780"/>
      </w:tblGrid>
      <w:tr w:rsidR="0000181E" w14:paraId="0B4F78B3" w14:textId="77777777" w:rsidTr="00723C8D">
        <w:trPr>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07BA9232" w14:textId="77777777" w:rsidR="00BC77D7" w:rsidRDefault="00B11EFF">
            <w:pPr>
              <w:ind w:left="83"/>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B874D7A" w14:textId="77777777" w:rsidR="00BC77D7" w:rsidRDefault="00B11EFF">
            <w:pPr>
              <w:ind w:left="80"/>
              <w:jc w:val="center"/>
            </w:pPr>
            <w:r>
              <w:rPr>
                <w:sz w:val="14"/>
              </w:rPr>
              <w:t>Criteria Description</w:t>
            </w:r>
          </w:p>
        </w:tc>
        <w:tc>
          <w:tcPr>
            <w:tcW w:w="1526" w:type="dxa"/>
            <w:gridSpan w:val="2"/>
            <w:tcBorders>
              <w:top w:val="single" w:sz="5" w:space="0" w:color="000000"/>
              <w:left w:val="single" w:sz="5" w:space="0" w:color="000000"/>
              <w:bottom w:val="single" w:sz="5" w:space="0" w:color="000000"/>
              <w:right w:val="nil"/>
            </w:tcBorders>
            <w:shd w:val="clear" w:color="auto" w:fill="D9D9D9"/>
          </w:tcPr>
          <w:p w14:paraId="30B3F579" w14:textId="77777777" w:rsidR="00BC77D7" w:rsidRDefault="00BC77D7"/>
        </w:tc>
        <w:tc>
          <w:tcPr>
            <w:tcW w:w="691" w:type="dxa"/>
            <w:tcBorders>
              <w:top w:val="single" w:sz="5" w:space="0" w:color="000000"/>
              <w:left w:val="nil"/>
              <w:bottom w:val="single" w:sz="5" w:space="0" w:color="000000"/>
              <w:right w:val="nil"/>
            </w:tcBorders>
            <w:shd w:val="clear" w:color="auto" w:fill="D9D9D9"/>
          </w:tcPr>
          <w:p w14:paraId="02DCE69F"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6F88160F" w14:textId="77777777" w:rsidR="00BC77D7" w:rsidRDefault="00BC77D7"/>
        </w:tc>
        <w:tc>
          <w:tcPr>
            <w:tcW w:w="1560" w:type="dxa"/>
            <w:gridSpan w:val="2"/>
            <w:tcBorders>
              <w:top w:val="single" w:sz="5" w:space="0" w:color="000000"/>
              <w:left w:val="nil"/>
              <w:bottom w:val="single" w:sz="5" w:space="0" w:color="000000"/>
              <w:right w:val="nil"/>
            </w:tcBorders>
            <w:shd w:val="clear" w:color="auto" w:fill="D9D9D9"/>
          </w:tcPr>
          <w:p w14:paraId="52C33569" w14:textId="77777777" w:rsidR="00BC77D7" w:rsidRDefault="00B11EFF">
            <w:pPr>
              <w:ind w:left="-73"/>
            </w:pPr>
            <w:r>
              <w:rPr>
                <w:sz w:val="14"/>
              </w:rPr>
              <w:t>Linked Criteria</w:t>
            </w:r>
          </w:p>
        </w:tc>
        <w:tc>
          <w:tcPr>
            <w:tcW w:w="780" w:type="dxa"/>
            <w:tcBorders>
              <w:top w:val="single" w:sz="5" w:space="0" w:color="000000"/>
              <w:left w:val="nil"/>
              <w:bottom w:val="single" w:sz="5" w:space="0" w:color="000000"/>
              <w:right w:val="nil"/>
            </w:tcBorders>
            <w:shd w:val="clear" w:color="auto" w:fill="D9D9D9"/>
          </w:tcPr>
          <w:p w14:paraId="25E4E692"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596E3851"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74736DFD" w14:textId="77777777" w:rsidR="00BC77D7" w:rsidRDefault="00BC77D7"/>
        </w:tc>
      </w:tr>
      <w:tr w:rsidR="0000181E" w14:paraId="55CF33C7" w14:textId="77777777" w:rsidTr="00723C8D">
        <w:trPr>
          <w:trHeight w:val="341"/>
        </w:trPr>
        <w:tc>
          <w:tcPr>
            <w:tcW w:w="983" w:type="dxa"/>
            <w:tcBorders>
              <w:top w:val="single" w:sz="5" w:space="0" w:color="000000"/>
              <w:left w:val="single" w:sz="5" w:space="0" w:color="000000"/>
              <w:bottom w:val="single" w:sz="5" w:space="0" w:color="000000"/>
              <w:right w:val="single" w:sz="5" w:space="0" w:color="000000"/>
            </w:tcBorders>
          </w:tcPr>
          <w:p w14:paraId="02D63330" w14:textId="77777777" w:rsidR="00BC77D7" w:rsidRPr="00096C6D" w:rsidRDefault="00B11EFF">
            <w:pPr>
              <w:ind w:left="24"/>
              <w:rPr>
                <w:color w:val="auto"/>
              </w:rPr>
            </w:pPr>
            <w:r w:rsidRPr="00096C6D">
              <w:rPr>
                <w:color w:val="auto"/>
                <w:sz w:val="14"/>
              </w:rPr>
              <w:t>6.1.1.1</w:t>
            </w:r>
          </w:p>
        </w:tc>
        <w:tc>
          <w:tcPr>
            <w:tcW w:w="4932" w:type="dxa"/>
            <w:tcBorders>
              <w:top w:val="single" w:sz="5" w:space="0" w:color="000000"/>
              <w:left w:val="single" w:sz="5" w:space="0" w:color="000000"/>
              <w:bottom w:val="single" w:sz="5" w:space="0" w:color="000000"/>
              <w:right w:val="single" w:sz="5" w:space="0" w:color="000000"/>
            </w:tcBorders>
          </w:tcPr>
          <w:p w14:paraId="6E7668D7" w14:textId="77777777" w:rsidR="00BC77D7" w:rsidRPr="00096C6D" w:rsidRDefault="00B11EFF">
            <w:pPr>
              <w:ind w:left="25"/>
              <w:rPr>
                <w:color w:val="auto"/>
              </w:rPr>
            </w:pPr>
            <w:r w:rsidRPr="00096C6D">
              <w:rPr>
                <w:color w:val="auto"/>
                <w:sz w:val="14"/>
              </w:rPr>
              <w:t>Information systems are developed and implemented in the organisation.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4FA0E6FC" w14:textId="77777777" w:rsidR="00BC77D7" w:rsidRDefault="00B11EFF">
            <w:pPr>
              <w:ind w:left="25"/>
            </w:pPr>
            <w:r>
              <w:rPr>
                <w:sz w:val="14"/>
              </w:rPr>
              <w:t>1.2.6.1</w:t>
            </w:r>
          </w:p>
        </w:tc>
        <w:tc>
          <w:tcPr>
            <w:tcW w:w="746" w:type="dxa"/>
            <w:tcBorders>
              <w:top w:val="single" w:sz="5" w:space="0" w:color="000000"/>
              <w:left w:val="single" w:sz="5" w:space="0" w:color="000000"/>
              <w:bottom w:val="single" w:sz="5" w:space="0" w:color="000000"/>
              <w:right w:val="single" w:sz="5" w:space="0" w:color="000000"/>
            </w:tcBorders>
            <w:vAlign w:val="bottom"/>
          </w:tcPr>
          <w:p w14:paraId="6ACA2B15" w14:textId="77777777" w:rsidR="00BC77D7" w:rsidRDefault="00B11EFF">
            <w:pPr>
              <w:ind w:left="25"/>
            </w:pPr>
            <w:r>
              <w:rPr>
                <w:sz w:val="14"/>
              </w:rPr>
              <w:t>2.1.1.5</w:t>
            </w:r>
          </w:p>
        </w:tc>
        <w:tc>
          <w:tcPr>
            <w:tcW w:w="691" w:type="dxa"/>
            <w:tcBorders>
              <w:top w:val="single" w:sz="5" w:space="0" w:color="000000"/>
              <w:left w:val="single" w:sz="5" w:space="0" w:color="000000"/>
              <w:bottom w:val="single" w:sz="5" w:space="0" w:color="000000"/>
              <w:right w:val="single" w:sz="5" w:space="0" w:color="000000"/>
            </w:tcBorders>
          </w:tcPr>
          <w:p w14:paraId="68E3C727" w14:textId="77777777" w:rsidR="00BC77D7" w:rsidRDefault="00B11EFF">
            <w:pPr>
              <w:ind w:left="25"/>
            </w:pPr>
            <w:r>
              <w:rPr>
                <w:sz w:val="14"/>
              </w:rPr>
              <w:t>3.1.1.4</w:t>
            </w:r>
          </w:p>
          <w:p w14:paraId="055C0D32" w14:textId="77777777" w:rsidR="00BC77D7" w:rsidRDefault="00B11EFF">
            <w:pPr>
              <w:ind w:left="25"/>
            </w:pPr>
            <w:r>
              <w:rPr>
                <w:sz w:val="14"/>
              </w:rPr>
              <w:t>3.3.1.6</w:t>
            </w:r>
          </w:p>
        </w:tc>
        <w:tc>
          <w:tcPr>
            <w:tcW w:w="780" w:type="dxa"/>
            <w:tcBorders>
              <w:top w:val="single" w:sz="5" w:space="0" w:color="000000"/>
              <w:left w:val="single" w:sz="5" w:space="0" w:color="000000"/>
              <w:bottom w:val="single" w:sz="5" w:space="0" w:color="000000"/>
              <w:right w:val="single" w:sz="5" w:space="0" w:color="000000"/>
            </w:tcBorders>
            <w:vAlign w:val="bottom"/>
          </w:tcPr>
          <w:p w14:paraId="3772EB77" w14:textId="77777777" w:rsidR="00BC77D7" w:rsidRDefault="00B11EFF">
            <w:pPr>
              <w:ind w:left="30"/>
            </w:pPr>
            <w:r w:rsidRPr="00E12682">
              <w:rPr>
                <w:color w:val="FF0000"/>
                <w:sz w:val="14"/>
              </w:rPr>
              <w:t>7.1.1.7</w:t>
            </w:r>
          </w:p>
        </w:tc>
        <w:tc>
          <w:tcPr>
            <w:tcW w:w="780" w:type="dxa"/>
            <w:tcBorders>
              <w:top w:val="single" w:sz="5" w:space="0" w:color="000000"/>
              <w:left w:val="single" w:sz="5" w:space="0" w:color="000000"/>
              <w:bottom w:val="single" w:sz="5" w:space="0" w:color="000000"/>
              <w:right w:val="single" w:sz="5" w:space="0" w:color="000000"/>
            </w:tcBorders>
            <w:vAlign w:val="bottom"/>
          </w:tcPr>
          <w:p w14:paraId="4EC005D4" w14:textId="77777777" w:rsidR="00BC77D7" w:rsidRDefault="00B11EFF">
            <w:pPr>
              <w:ind w:left="25"/>
            </w:pPr>
            <w:r>
              <w:rPr>
                <w:sz w:val="14"/>
              </w:rPr>
              <w:t>8.3.1.1-2</w:t>
            </w:r>
          </w:p>
        </w:tc>
        <w:tc>
          <w:tcPr>
            <w:tcW w:w="780" w:type="dxa"/>
            <w:tcBorders>
              <w:top w:val="single" w:sz="5" w:space="0" w:color="000000"/>
              <w:left w:val="single" w:sz="5" w:space="0" w:color="000000"/>
              <w:bottom w:val="single" w:sz="5" w:space="0" w:color="000000"/>
              <w:right w:val="single" w:sz="5" w:space="0" w:color="000000"/>
            </w:tcBorders>
            <w:vAlign w:val="bottom"/>
          </w:tcPr>
          <w:p w14:paraId="37AC6870" w14:textId="77777777" w:rsidR="00BC77D7" w:rsidRDefault="00B11EFF">
            <w:pPr>
              <w:ind w:left="25"/>
            </w:pPr>
            <w:r>
              <w:rPr>
                <w:sz w:val="14"/>
              </w:rPr>
              <w:t>9.1.1.8</w:t>
            </w:r>
          </w:p>
        </w:tc>
        <w:tc>
          <w:tcPr>
            <w:tcW w:w="780" w:type="dxa"/>
            <w:tcBorders>
              <w:top w:val="single" w:sz="5" w:space="0" w:color="000000"/>
              <w:left w:val="single" w:sz="5" w:space="0" w:color="000000"/>
              <w:bottom w:val="single" w:sz="5" w:space="0" w:color="000000"/>
              <w:right w:val="single" w:sz="5" w:space="0" w:color="000000"/>
            </w:tcBorders>
            <w:vAlign w:val="bottom"/>
          </w:tcPr>
          <w:p w14:paraId="6C2F6308" w14:textId="77777777" w:rsidR="00BC77D7" w:rsidRDefault="00B11EFF">
            <w:pPr>
              <w:ind w:left="26"/>
            </w:pPr>
            <w:r w:rsidRPr="00922E39">
              <w:rPr>
                <w:color w:val="FF0000"/>
                <w:sz w:val="14"/>
              </w:rPr>
              <w:t>21.5.1.6</w:t>
            </w:r>
          </w:p>
        </w:tc>
        <w:tc>
          <w:tcPr>
            <w:tcW w:w="780" w:type="dxa"/>
            <w:tcBorders>
              <w:top w:val="single" w:sz="5" w:space="0" w:color="000000"/>
              <w:left w:val="single" w:sz="5" w:space="0" w:color="000000"/>
              <w:bottom w:val="single" w:sz="5" w:space="0" w:color="000000"/>
              <w:right w:val="nil"/>
            </w:tcBorders>
          </w:tcPr>
          <w:p w14:paraId="70F71BA5" w14:textId="77777777" w:rsidR="00BC77D7" w:rsidRDefault="00BC77D7"/>
        </w:tc>
        <w:tc>
          <w:tcPr>
            <w:tcW w:w="780" w:type="dxa"/>
            <w:tcBorders>
              <w:top w:val="single" w:sz="5" w:space="0" w:color="000000"/>
              <w:left w:val="nil"/>
              <w:bottom w:val="single" w:sz="5" w:space="0" w:color="000000"/>
              <w:right w:val="nil"/>
            </w:tcBorders>
          </w:tcPr>
          <w:p w14:paraId="52EC7EF4" w14:textId="77777777" w:rsidR="00BC77D7" w:rsidRDefault="00BC77D7"/>
        </w:tc>
      </w:tr>
      <w:tr w:rsidR="0000181E" w14:paraId="7DE44DFA" w14:textId="77777777" w:rsidTr="00723C8D">
        <w:trPr>
          <w:trHeight w:val="341"/>
        </w:trPr>
        <w:tc>
          <w:tcPr>
            <w:tcW w:w="983" w:type="dxa"/>
            <w:vMerge w:val="restart"/>
            <w:tcBorders>
              <w:top w:val="single" w:sz="5" w:space="0" w:color="000000"/>
              <w:left w:val="single" w:sz="5" w:space="0" w:color="000000"/>
              <w:bottom w:val="single" w:sz="5" w:space="0" w:color="000000"/>
              <w:right w:val="single" w:sz="5" w:space="0" w:color="000000"/>
            </w:tcBorders>
            <w:vAlign w:val="center"/>
          </w:tcPr>
          <w:p w14:paraId="09022AAB" w14:textId="77777777" w:rsidR="00BC77D7" w:rsidRPr="007B45C4" w:rsidRDefault="00B11EFF">
            <w:pPr>
              <w:ind w:left="29"/>
              <w:rPr>
                <w:color w:val="FF0000"/>
              </w:rPr>
            </w:pPr>
            <w:r w:rsidRPr="007B45C4">
              <w:rPr>
                <w:color w:val="FF0000"/>
                <w:sz w:val="14"/>
              </w:rPr>
              <w:t>6.1.2.1</w:t>
            </w:r>
          </w:p>
        </w:tc>
        <w:tc>
          <w:tcPr>
            <w:tcW w:w="4932" w:type="dxa"/>
            <w:vMerge w:val="restart"/>
            <w:tcBorders>
              <w:top w:val="single" w:sz="5" w:space="0" w:color="000000"/>
              <w:left w:val="single" w:sz="5" w:space="0" w:color="000000"/>
              <w:bottom w:val="single" w:sz="5" w:space="0" w:color="000000"/>
              <w:right w:val="single" w:sz="5" w:space="0" w:color="000000"/>
            </w:tcBorders>
            <w:vAlign w:val="center"/>
          </w:tcPr>
          <w:p w14:paraId="332B9FA3" w14:textId="77777777" w:rsidR="00BC77D7" w:rsidRPr="007B45C4" w:rsidRDefault="00B11EFF">
            <w:pPr>
              <w:ind w:left="30"/>
              <w:rPr>
                <w:color w:val="FF0000"/>
              </w:rPr>
            </w:pPr>
            <w:r w:rsidRPr="007B45C4">
              <w:rPr>
                <w:color w:val="FF0000"/>
                <w:sz w:val="14"/>
              </w:rPr>
              <w:t>Confidentiality of data and information is maintained.</w:t>
            </w:r>
          </w:p>
        </w:tc>
        <w:tc>
          <w:tcPr>
            <w:tcW w:w="780" w:type="dxa"/>
            <w:tcBorders>
              <w:top w:val="single" w:sz="5" w:space="0" w:color="000000"/>
              <w:left w:val="single" w:sz="5" w:space="0" w:color="000000"/>
              <w:bottom w:val="single" w:sz="5" w:space="0" w:color="000000"/>
              <w:right w:val="single" w:sz="5" w:space="0" w:color="000000"/>
            </w:tcBorders>
          </w:tcPr>
          <w:p w14:paraId="2B980EED" w14:textId="77777777" w:rsidR="00BC77D7" w:rsidRDefault="00B11EFF">
            <w:pPr>
              <w:ind w:left="25"/>
            </w:pPr>
            <w:r>
              <w:rPr>
                <w:sz w:val="14"/>
              </w:rPr>
              <w:t>1.2.1.4</w:t>
            </w:r>
          </w:p>
          <w:p w14:paraId="0381645B" w14:textId="77777777" w:rsidR="00BC77D7" w:rsidRDefault="00B11EFF">
            <w:pPr>
              <w:ind w:left="25"/>
            </w:pPr>
            <w:r>
              <w:rPr>
                <w:sz w:val="14"/>
              </w:rPr>
              <w:t>1.2.5.1</w:t>
            </w:r>
          </w:p>
        </w:tc>
        <w:tc>
          <w:tcPr>
            <w:tcW w:w="746" w:type="dxa"/>
            <w:tcBorders>
              <w:top w:val="single" w:sz="5" w:space="0" w:color="000000"/>
              <w:left w:val="single" w:sz="5" w:space="0" w:color="000000"/>
              <w:bottom w:val="single" w:sz="5" w:space="0" w:color="000000"/>
              <w:right w:val="single" w:sz="5" w:space="0" w:color="000000"/>
            </w:tcBorders>
            <w:vAlign w:val="bottom"/>
          </w:tcPr>
          <w:p w14:paraId="15F3AAC3" w14:textId="77777777" w:rsidR="00BC77D7" w:rsidRDefault="00B11EFF">
            <w:pPr>
              <w:ind w:left="30"/>
            </w:pPr>
            <w:r w:rsidRPr="00DD2028">
              <w:rPr>
                <w:color w:val="FF0000"/>
                <w:sz w:val="14"/>
              </w:rPr>
              <w:t>3.2.1.3</w:t>
            </w:r>
          </w:p>
        </w:tc>
        <w:tc>
          <w:tcPr>
            <w:tcW w:w="691" w:type="dxa"/>
            <w:tcBorders>
              <w:top w:val="single" w:sz="5" w:space="0" w:color="000000"/>
              <w:left w:val="single" w:sz="5" w:space="0" w:color="000000"/>
              <w:bottom w:val="single" w:sz="5" w:space="0" w:color="000000"/>
              <w:right w:val="single" w:sz="5" w:space="0" w:color="000000"/>
            </w:tcBorders>
            <w:vAlign w:val="bottom"/>
          </w:tcPr>
          <w:p w14:paraId="3FEABB0E" w14:textId="77777777" w:rsidR="00BC77D7" w:rsidRDefault="00B11EFF">
            <w:pPr>
              <w:ind w:left="30"/>
            </w:pPr>
            <w:r w:rsidRPr="00B755A1">
              <w:rPr>
                <w:color w:val="FF0000"/>
                <w:sz w:val="14"/>
              </w:rPr>
              <w:t>5.2.1.3</w:t>
            </w:r>
          </w:p>
        </w:tc>
        <w:tc>
          <w:tcPr>
            <w:tcW w:w="780" w:type="dxa"/>
            <w:tcBorders>
              <w:top w:val="single" w:sz="5" w:space="0" w:color="000000"/>
              <w:left w:val="single" w:sz="5" w:space="0" w:color="000000"/>
              <w:bottom w:val="single" w:sz="5" w:space="0" w:color="000000"/>
              <w:right w:val="single" w:sz="5" w:space="0" w:color="000000"/>
            </w:tcBorders>
            <w:vAlign w:val="bottom"/>
          </w:tcPr>
          <w:p w14:paraId="2B16D51D" w14:textId="77777777" w:rsidR="00BC77D7" w:rsidRDefault="00B11EFF">
            <w:pPr>
              <w:ind w:left="25"/>
            </w:pPr>
            <w:r>
              <w:rPr>
                <w:sz w:val="14"/>
              </w:rPr>
              <w:t>10.11.1.2</w:t>
            </w:r>
          </w:p>
        </w:tc>
        <w:tc>
          <w:tcPr>
            <w:tcW w:w="780" w:type="dxa"/>
            <w:tcBorders>
              <w:top w:val="single" w:sz="5" w:space="0" w:color="000000"/>
              <w:left w:val="single" w:sz="5" w:space="0" w:color="000000"/>
              <w:bottom w:val="single" w:sz="5" w:space="0" w:color="000000"/>
              <w:right w:val="single" w:sz="5" w:space="0" w:color="000000"/>
            </w:tcBorders>
            <w:vAlign w:val="bottom"/>
          </w:tcPr>
          <w:p w14:paraId="25FA88E3" w14:textId="77777777" w:rsidR="00BC77D7" w:rsidRDefault="00B11EFF">
            <w:pPr>
              <w:ind w:left="25"/>
            </w:pPr>
            <w:r>
              <w:rPr>
                <w:sz w:val="14"/>
              </w:rPr>
              <w:t>11.11.1.2</w:t>
            </w:r>
          </w:p>
        </w:tc>
        <w:tc>
          <w:tcPr>
            <w:tcW w:w="780" w:type="dxa"/>
            <w:tcBorders>
              <w:top w:val="single" w:sz="5" w:space="0" w:color="000000"/>
              <w:left w:val="single" w:sz="5" w:space="0" w:color="000000"/>
              <w:bottom w:val="single" w:sz="5" w:space="0" w:color="000000"/>
              <w:right w:val="single" w:sz="5" w:space="0" w:color="000000"/>
            </w:tcBorders>
            <w:vAlign w:val="bottom"/>
          </w:tcPr>
          <w:p w14:paraId="17622DA8" w14:textId="77777777" w:rsidR="00BC77D7" w:rsidRDefault="00B11EFF">
            <w:pPr>
              <w:ind w:left="26"/>
            </w:pPr>
            <w:r>
              <w:rPr>
                <w:sz w:val="14"/>
              </w:rPr>
              <w:t>12.11.1.2</w:t>
            </w:r>
          </w:p>
        </w:tc>
        <w:tc>
          <w:tcPr>
            <w:tcW w:w="780" w:type="dxa"/>
            <w:tcBorders>
              <w:top w:val="single" w:sz="5" w:space="0" w:color="000000"/>
              <w:left w:val="single" w:sz="5" w:space="0" w:color="000000"/>
              <w:bottom w:val="single" w:sz="5" w:space="0" w:color="000000"/>
              <w:right w:val="single" w:sz="5" w:space="0" w:color="000000"/>
            </w:tcBorders>
            <w:vAlign w:val="bottom"/>
          </w:tcPr>
          <w:p w14:paraId="2C7E3A8F" w14:textId="77777777" w:rsidR="00BC77D7" w:rsidRDefault="00B11EFF">
            <w:pPr>
              <w:ind w:left="26"/>
            </w:pPr>
            <w:r>
              <w:rPr>
                <w:sz w:val="14"/>
              </w:rPr>
              <w:t>13.11.1.2</w:t>
            </w:r>
          </w:p>
        </w:tc>
        <w:tc>
          <w:tcPr>
            <w:tcW w:w="780" w:type="dxa"/>
            <w:tcBorders>
              <w:top w:val="single" w:sz="5" w:space="0" w:color="000000"/>
              <w:left w:val="single" w:sz="5" w:space="0" w:color="000000"/>
              <w:bottom w:val="single" w:sz="5" w:space="0" w:color="000000"/>
              <w:right w:val="single" w:sz="5" w:space="0" w:color="000000"/>
            </w:tcBorders>
            <w:vAlign w:val="bottom"/>
          </w:tcPr>
          <w:p w14:paraId="01994018" w14:textId="77777777" w:rsidR="00BC77D7" w:rsidRDefault="00B11EFF">
            <w:pPr>
              <w:ind w:left="26"/>
            </w:pPr>
            <w:r>
              <w:rPr>
                <w:sz w:val="14"/>
              </w:rPr>
              <w:t>14.11.1.2</w:t>
            </w:r>
          </w:p>
        </w:tc>
        <w:tc>
          <w:tcPr>
            <w:tcW w:w="780" w:type="dxa"/>
            <w:tcBorders>
              <w:top w:val="single" w:sz="5" w:space="0" w:color="000000"/>
              <w:left w:val="single" w:sz="5" w:space="0" w:color="000000"/>
              <w:bottom w:val="single" w:sz="5" w:space="0" w:color="000000"/>
              <w:right w:val="single" w:sz="5" w:space="0" w:color="000000"/>
            </w:tcBorders>
            <w:vAlign w:val="bottom"/>
          </w:tcPr>
          <w:p w14:paraId="6F3C7869" w14:textId="77777777" w:rsidR="00BC77D7" w:rsidRDefault="00B11EFF">
            <w:pPr>
              <w:ind w:left="26"/>
            </w:pPr>
            <w:r>
              <w:rPr>
                <w:sz w:val="14"/>
              </w:rPr>
              <w:t>15.12.1.2</w:t>
            </w:r>
          </w:p>
        </w:tc>
      </w:tr>
      <w:tr w:rsidR="0000181E" w14:paraId="1D93AC99" w14:textId="77777777" w:rsidTr="00723C8D">
        <w:trPr>
          <w:trHeight w:val="170"/>
        </w:trPr>
        <w:tc>
          <w:tcPr>
            <w:tcW w:w="0" w:type="auto"/>
            <w:vMerge/>
            <w:tcBorders>
              <w:top w:val="nil"/>
              <w:left w:val="single" w:sz="5" w:space="0" w:color="000000"/>
              <w:bottom w:val="nil"/>
              <w:right w:val="single" w:sz="5" w:space="0" w:color="000000"/>
            </w:tcBorders>
          </w:tcPr>
          <w:p w14:paraId="3A906289" w14:textId="77777777" w:rsidR="00BC77D7" w:rsidRDefault="00BC77D7"/>
        </w:tc>
        <w:tc>
          <w:tcPr>
            <w:tcW w:w="0" w:type="auto"/>
            <w:vMerge/>
            <w:tcBorders>
              <w:top w:val="nil"/>
              <w:left w:val="single" w:sz="5" w:space="0" w:color="000000"/>
              <w:bottom w:val="nil"/>
              <w:right w:val="single" w:sz="5" w:space="0" w:color="000000"/>
            </w:tcBorders>
          </w:tcPr>
          <w:p w14:paraId="5020FF34" w14:textId="77777777" w:rsidR="00BC77D7" w:rsidRDefault="00BC77D7"/>
        </w:tc>
        <w:tc>
          <w:tcPr>
            <w:tcW w:w="780" w:type="dxa"/>
            <w:tcBorders>
              <w:top w:val="single" w:sz="5" w:space="0" w:color="000000"/>
              <w:left w:val="single" w:sz="5" w:space="0" w:color="000000"/>
              <w:bottom w:val="single" w:sz="5" w:space="0" w:color="000000"/>
              <w:right w:val="single" w:sz="5" w:space="0" w:color="000000"/>
            </w:tcBorders>
          </w:tcPr>
          <w:p w14:paraId="1CEB5B23" w14:textId="77777777" w:rsidR="00BC77D7" w:rsidRDefault="00B11EFF">
            <w:pPr>
              <w:ind w:left="25"/>
            </w:pPr>
            <w:r>
              <w:rPr>
                <w:sz w:val="14"/>
              </w:rPr>
              <w:t>16.11.1.2</w:t>
            </w:r>
          </w:p>
        </w:tc>
        <w:tc>
          <w:tcPr>
            <w:tcW w:w="746" w:type="dxa"/>
            <w:tcBorders>
              <w:top w:val="single" w:sz="5" w:space="0" w:color="000000"/>
              <w:left w:val="single" w:sz="5" w:space="0" w:color="000000"/>
              <w:bottom w:val="single" w:sz="5" w:space="0" w:color="000000"/>
              <w:right w:val="single" w:sz="5" w:space="0" w:color="000000"/>
            </w:tcBorders>
          </w:tcPr>
          <w:p w14:paraId="0C14211D" w14:textId="77777777" w:rsidR="00BC77D7" w:rsidRDefault="00B11EFF">
            <w:pPr>
              <w:ind w:left="25"/>
            </w:pPr>
            <w:r>
              <w:rPr>
                <w:sz w:val="14"/>
              </w:rPr>
              <w:t>17.7.1.2</w:t>
            </w:r>
          </w:p>
        </w:tc>
        <w:tc>
          <w:tcPr>
            <w:tcW w:w="691" w:type="dxa"/>
            <w:tcBorders>
              <w:top w:val="single" w:sz="5" w:space="0" w:color="000000"/>
              <w:left w:val="single" w:sz="5" w:space="0" w:color="000000"/>
              <w:bottom w:val="single" w:sz="5" w:space="0" w:color="000000"/>
              <w:right w:val="single" w:sz="5" w:space="0" w:color="000000"/>
            </w:tcBorders>
          </w:tcPr>
          <w:p w14:paraId="7B470F60" w14:textId="77777777" w:rsidR="00BC77D7" w:rsidRDefault="00B11EFF">
            <w:pPr>
              <w:ind w:left="25"/>
            </w:pPr>
            <w:r>
              <w:rPr>
                <w:sz w:val="14"/>
              </w:rPr>
              <w:t>18.6.1.2</w:t>
            </w:r>
          </w:p>
        </w:tc>
        <w:tc>
          <w:tcPr>
            <w:tcW w:w="780" w:type="dxa"/>
            <w:tcBorders>
              <w:top w:val="single" w:sz="5" w:space="0" w:color="000000"/>
              <w:left w:val="single" w:sz="5" w:space="0" w:color="000000"/>
              <w:bottom w:val="single" w:sz="5" w:space="0" w:color="000000"/>
              <w:right w:val="single" w:sz="5" w:space="0" w:color="000000"/>
            </w:tcBorders>
          </w:tcPr>
          <w:p w14:paraId="7025DEC4" w14:textId="77777777" w:rsidR="00BC77D7" w:rsidRDefault="00B11EFF">
            <w:pPr>
              <w:ind w:left="25"/>
            </w:pPr>
            <w:r>
              <w:rPr>
                <w:sz w:val="14"/>
              </w:rPr>
              <w:t>19.4.1.2</w:t>
            </w:r>
          </w:p>
        </w:tc>
        <w:tc>
          <w:tcPr>
            <w:tcW w:w="780" w:type="dxa"/>
            <w:tcBorders>
              <w:top w:val="single" w:sz="5" w:space="0" w:color="000000"/>
              <w:left w:val="single" w:sz="5" w:space="0" w:color="000000"/>
              <w:bottom w:val="single" w:sz="5" w:space="0" w:color="000000"/>
              <w:right w:val="single" w:sz="5" w:space="0" w:color="000000"/>
            </w:tcBorders>
          </w:tcPr>
          <w:p w14:paraId="77E00002" w14:textId="77777777" w:rsidR="00BC77D7" w:rsidRDefault="00B11EFF">
            <w:pPr>
              <w:ind w:left="25"/>
            </w:pPr>
            <w:r>
              <w:rPr>
                <w:sz w:val="14"/>
              </w:rPr>
              <w:t>20.4.1.2</w:t>
            </w:r>
          </w:p>
        </w:tc>
        <w:tc>
          <w:tcPr>
            <w:tcW w:w="780" w:type="dxa"/>
            <w:tcBorders>
              <w:top w:val="single" w:sz="5" w:space="0" w:color="000000"/>
              <w:left w:val="single" w:sz="5" w:space="0" w:color="000000"/>
              <w:bottom w:val="single" w:sz="5" w:space="0" w:color="000000"/>
              <w:right w:val="single" w:sz="5" w:space="0" w:color="000000"/>
            </w:tcBorders>
          </w:tcPr>
          <w:p w14:paraId="676D41D6" w14:textId="77777777" w:rsidR="00BC77D7" w:rsidRDefault="00B11EFF">
            <w:pPr>
              <w:ind w:left="25"/>
            </w:pPr>
            <w:r>
              <w:rPr>
                <w:sz w:val="14"/>
              </w:rPr>
              <w:t>21.7.1.2</w:t>
            </w:r>
          </w:p>
        </w:tc>
        <w:tc>
          <w:tcPr>
            <w:tcW w:w="780" w:type="dxa"/>
            <w:tcBorders>
              <w:top w:val="single" w:sz="5" w:space="0" w:color="000000"/>
              <w:left w:val="single" w:sz="5" w:space="0" w:color="000000"/>
              <w:bottom w:val="single" w:sz="5" w:space="0" w:color="000000"/>
              <w:right w:val="single" w:sz="5" w:space="0" w:color="000000"/>
            </w:tcBorders>
          </w:tcPr>
          <w:p w14:paraId="6583AB59" w14:textId="77777777" w:rsidR="00BC77D7" w:rsidRDefault="00B11EFF">
            <w:pPr>
              <w:ind w:left="25"/>
            </w:pPr>
            <w:r>
              <w:rPr>
                <w:sz w:val="14"/>
              </w:rPr>
              <w:t>22.13.1.2</w:t>
            </w:r>
          </w:p>
        </w:tc>
        <w:tc>
          <w:tcPr>
            <w:tcW w:w="780" w:type="dxa"/>
            <w:tcBorders>
              <w:top w:val="single" w:sz="5" w:space="0" w:color="000000"/>
              <w:left w:val="single" w:sz="5" w:space="0" w:color="000000"/>
              <w:bottom w:val="single" w:sz="5" w:space="0" w:color="000000"/>
              <w:right w:val="single" w:sz="5" w:space="0" w:color="000000"/>
            </w:tcBorders>
          </w:tcPr>
          <w:p w14:paraId="075151CC" w14:textId="77777777" w:rsidR="00BC77D7" w:rsidRDefault="00B11EFF">
            <w:pPr>
              <w:ind w:left="25"/>
            </w:pPr>
            <w:r>
              <w:rPr>
                <w:sz w:val="14"/>
              </w:rPr>
              <w:t>23.11.1.2</w:t>
            </w:r>
          </w:p>
        </w:tc>
        <w:tc>
          <w:tcPr>
            <w:tcW w:w="780" w:type="dxa"/>
            <w:tcBorders>
              <w:top w:val="single" w:sz="5" w:space="0" w:color="000000"/>
              <w:left w:val="single" w:sz="5" w:space="0" w:color="000000"/>
              <w:bottom w:val="single" w:sz="5" w:space="0" w:color="000000"/>
              <w:right w:val="single" w:sz="5" w:space="0" w:color="000000"/>
            </w:tcBorders>
          </w:tcPr>
          <w:p w14:paraId="55BBB821" w14:textId="77777777" w:rsidR="00BC77D7" w:rsidRDefault="00B11EFF">
            <w:pPr>
              <w:ind w:left="25"/>
            </w:pPr>
            <w:r>
              <w:rPr>
                <w:sz w:val="14"/>
              </w:rPr>
              <w:t>24.13.1.2</w:t>
            </w:r>
          </w:p>
        </w:tc>
      </w:tr>
      <w:tr w:rsidR="00723C8D" w14:paraId="000736E3" w14:textId="77777777" w:rsidTr="00723C8D">
        <w:trPr>
          <w:trHeight w:val="341"/>
        </w:trPr>
        <w:tc>
          <w:tcPr>
            <w:tcW w:w="0" w:type="auto"/>
            <w:vMerge/>
            <w:tcBorders>
              <w:top w:val="nil"/>
              <w:left w:val="single" w:sz="5" w:space="0" w:color="000000"/>
              <w:bottom w:val="nil"/>
              <w:right w:val="single" w:sz="5" w:space="0" w:color="000000"/>
            </w:tcBorders>
          </w:tcPr>
          <w:p w14:paraId="45511E8E" w14:textId="77777777" w:rsidR="00723C8D" w:rsidRDefault="00723C8D" w:rsidP="00723C8D"/>
        </w:tc>
        <w:tc>
          <w:tcPr>
            <w:tcW w:w="0" w:type="auto"/>
            <w:vMerge/>
            <w:tcBorders>
              <w:top w:val="nil"/>
              <w:left w:val="single" w:sz="5" w:space="0" w:color="000000"/>
              <w:bottom w:val="nil"/>
              <w:right w:val="single" w:sz="5" w:space="0" w:color="000000"/>
            </w:tcBorders>
          </w:tcPr>
          <w:p w14:paraId="540E1789" w14:textId="77777777" w:rsidR="00723C8D" w:rsidRDefault="00723C8D" w:rsidP="00723C8D"/>
        </w:tc>
        <w:tc>
          <w:tcPr>
            <w:tcW w:w="780" w:type="dxa"/>
            <w:tcBorders>
              <w:top w:val="single" w:sz="5" w:space="0" w:color="000000"/>
              <w:left w:val="single" w:sz="5" w:space="0" w:color="000000"/>
              <w:bottom w:val="single" w:sz="4" w:space="0" w:color="auto"/>
              <w:right w:val="single" w:sz="5" w:space="0" w:color="000000"/>
            </w:tcBorders>
          </w:tcPr>
          <w:p w14:paraId="3BA9B677" w14:textId="77777777" w:rsidR="00723C8D" w:rsidRDefault="00723C8D" w:rsidP="00723C8D">
            <w:pPr>
              <w:ind w:left="25"/>
            </w:pPr>
            <w:r w:rsidRPr="00A2160B">
              <w:rPr>
                <w:color w:val="FF0000"/>
                <w:sz w:val="14"/>
              </w:rPr>
              <w:t>32.2.1.4</w:t>
            </w:r>
            <w:r>
              <w:rPr>
                <w:sz w:val="14"/>
              </w:rPr>
              <w:t xml:space="preserve"> 32.7.1.2</w:t>
            </w:r>
          </w:p>
        </w:tc>
        <w:tc>
          <w:tcPr>
            <w:tcW w:w="746" w:type="dxa"/>
            <w:tcBorders>
              <w:top w:val="single" w:sz="5" w:space="0" w:color="000000"/>
              <w:left w:val="single" w:sz="5" w:space="0" w:color="000000"/>
              <w:bottom w:val="single" w:sz="4" w:space="0" w:color="auto"/>
              <w:right w:val="single" w:sz="5" w:space="0" w:color="000000"/>
            </w:tcBorders>
            <w:vAlign w:val="bottom"/>
          </w:tcPr>
          <w:p w14:paraId="78C9C8F2" w14:textId="77777777" w:rsidR="00723C8D" w:rsidRDefault="00723C8D" w:rsidP="00723C8D">
            <w:pPr>
              <w:ind w:left="25"/>
            </w:pPr>
            <w:r w:rsidRPr="00A2160B">
              <w:rPr>
                <w:color w:val="FF0000"/>
                <w:sz w:val="14"/>
              </w:rPr>
              <w:t>33.2.1.4</w:t>
            </w:r>
          </w:p>
        </w:tc>
        <w:tc>
          <w:tcPr>
            <w:tcW w:w="691" w:type="dxa"/>
            <w:tcBorders>
              <w:top w:val="single" w:sz="5" w:space="0" w:color="000000"/>
              <w:left w:val="single" w:sz="5" w:space="0" w:color="000000"/>
              <w:bottom w:val="single" w:sz="4" w:space="0" w:color="auto"/>
              <w:right w:val="single" w:sz="5" w:space="0" w:color="000000"/>
            </w:tcBorders>
            <w:vAlign w:val="bottom"/>
          </w:tcPr>
          <w:p w14:paraId="702EE452" w14:textId="77777777" w:rsidR="00723C8D" w:rsidRDefault="00723C8D" w:rsidP="00723C8D">
            <w:pPr>
              <w:ind w:left="25"/>
            </w:pPr>
            <w:r w:rsidRPr="00A2160B">
              <w:rPr>
                <w:color w:val="FF0000"/>
                <w:sz w:val="14"/>
              </w:rPr>
              <w:t>34.2.1.4</w:t>
            </w:r>
          </w:p>
        </w:tc>
        <w:tc>
          <w:tcPr>
            <w:tcW w:w="780" w:type="dxa"/>
            <w:tcBorders>
              <w:top w:val="single" w:sz="5" w:space="0" w:color="000000"/>
              <w:left w:val="single" w:sz="5" w:space="0" w:color="000000"/>
              <w:bottom w:val="single" w:sz="4" w:space="0" w:color="auto"/>
              <w:right w:val="single" w:sz="5" w:space="0" w:color="000000"/>
            </w:tcBorders>
            <w:vAlign w:val="bottom"/>
          </w:tcPr>
          <w:p w14:paraId="51FA1A18" w14:textId="77777777" w:rsidR="00723C8D" w:rsidRDefault="00723C8D" w:rsidP="00723C8D">
            <w:pPr>
              <w:ind w:left="26"/>
            </w:pPr>
            <w:r w:rsidRPr="002547F5">
              <w:rPr>
                <w:color w:val="FF0000"/>
                <w:sz w:val="14"/>
              </w:rPr>
              <w:t>35.2.1.4</w:t>
            </w:r>
          </w:p>
        </w:tc>
        <w:tc>
          <w:tcPr>
            <w:tcW w:w="780" w:type="dxa"/>
            <w:tcBorders>
              <w:top w:val="single" w:sz="5" w:space="0" w:color="000000"/>
              <w:left w:val="single" w:sz="5" w:space="0" w:color="000000"/>
              <w:bottom w:val="single" w:sz="5" w:space="0" w:color="000000"/>
              <w:right w:val="single" w:sz="5" w:space="0" w:color="000000"/>
            </w:tcBorders>
            <w:vAlign w:val="bottom"/>
          </w:tcPr>
          <w:p w14:paraId="02C7F1C0" w14:textId="77777777" w:rsidR="00723C8D" w:rsidRDefault="00723C8D" w:rsidP="00723C8D">
            <w:pPr>
              <w:ind w:left="26"/>
            </w:pPr>
            <w:r w:rsidRPr="002547F5">
              <w:rPr>
                <w:color w:val="FF0000"/>
                <w:sz w:val="14"/>
              </w:rPr>
              <w:t>36.2.1.4</w:t>
            </w:r>
          </w:p>
        </w:tc>
        <w:tc>
          <w:tcPr>
            <w:tcW w:w="780" w:type="dxa"/>
            <w:tcBorders>
              <w:top w:val="single" w:sz="5" w:space="0" w:color="000000"/>
              <w:left w:val="single" w:sz="5" w:space="0" w:color="000000"/>
              <w:bottom w:val="single" w:sz="5" w:space="0" w:color="000000"/>
              <w:right w:val="single" w:sz="5" w:space="0" w:color="000000"/>
            </w:tcBorders>
            <w:vAlign w:val="bottom"/>
          </w:tcPr>
          <w:p w14:paraId="4B91FCDC" w14:textId="77777777" w:rsidR="00723C8D" w:rsidRPr="00723C8D" w:rsidRDefault="00723C8D" w:rsidP="00723C8D">
            <w:pPr>
              <w:ind w:left="26"/>
              <w:rPr>
                <w:sz w:val="14"/>
              </w:rPr>
            </w:pPr>
          </w:p>
          <w:p w14:paraId="3A9E60E9" w14:textId="77777777" w:rsidR="00723C8D" w:rsidRPr="00723C8D" w:rsidRDefault="00723C8D" w:rsidP="00723C8D">
            <w:pPr>
              <w:rPr>
                <w:sz w:val="14"/>
              </w:rPr>
            </w:pPr>
            <w:r w:rsidRPr="00723C8D">
              <w:rPr>
                <w:color w:val="FF0000"/>
                <w:sz w:val="14"/>
              </w:rPr>
              <w:t>37.2.1.4</w:t>
            </w:r>
          </w:p>
          <w:p w14:paraId="68F8A515" w14:textId="77777777" w:rsidR="00723C8D" w:rsidRPr="00723C8D" w:rsidRDefault="00723C8D" w:rsidP="00723C8D">
            <w:pPr>
              <w:ind w:left="26"/>
            </w:pPr>
          </w:p>
        </w:tc>
        <w:tc>
          <w:tcPr>
            <w:tcW w:w="780" w:type="dxa"/>
            <w:tcBorders>
              <w:top w:val="single" w:sz="5" w:space="0" w:color="000000"/>
              <w:left w:val="single" w:sz="5" w:space="0" w:color="000000"/>
              <w:bottom w:val="single" w:sz="5" w:space="0" w:color="000000"/>
              <w:right w:val="single" w:sz="5" w:space="0" w:color="000000"/>
            </w:tcBorders>
          </w:tcPr>
          <w:p w14:paraId="25E1F9B0" w14:textId="77777777" w:rsidR="00723C8D" w:rsidRPr="00723C8D" w:rsidRDefault="00723C8D" w:rsidP="00723C8D">
            <w:pPr>
              <w:rPr>
                <w:sz w:val="14"/>
              </w:rPr>
            </w:pPr>
            <w:r w:rsidRPr="00723C8D">
              <w:rPr>
                <w:sz w:val="14"/>
              </w:rPr>
              <w:t>39.9.1.3</w:t>
            </w:r>
          </w:p>
        </w:tc>
        <w:tc>
          <w:tcPr>
            <w:tcW w:w="780" w:type="dxa"/>
            <w:tcBorders>
              <w:top w:val="single" w:sz="5" w:space="0" w:color="000000"/>
              <w:left w:val="single" w:sz="5" w:space="0" w:color="000000"/>
              <w:bottom w:val="single" w:sz="5" w:space="0" w:color="000000"/>
              <w:right w:val="single" w:sz="5" w:space="0" w:color="000000"/>
            </w:tcBorders>
          </w:tcPr>
          <w:p w14:paraId="69348D5B" w14:textId="77777777" w:rsidR="00723C8D" w:rsidRDefault="00723C8D" w:rsidP="00723C8D">
            <w:r>
              <w:rPr>
                <w:sz w:val="14"/>
              </w:rPr>
              <w:t>40</w:t>
            </w:r>
            <w:r w:rsidRPr="002A7C98">
              <w:rPr>
                <w:sz w:val="14"/>
              </w:rPr>
              <w:t>.9.1.3</w:t>
            </w:r>
          </w:p>
        </w:tc>
        <w:tc>
          <w:tcPr>
            <w:tcW w:w="780" w:type="dxa"/>
            <w:tcBorders>
              <w:top w:val="single" w:sz="5" w:space="0" w:color="000000"/>
              <w:left w:val="single" w:sz="5" w:space="0" w:color="000000"/>
              <w:bottom w:val="single" w:sz="5" w:space="0" w:color="000000"/>
              <w:right w:val="single" w:sz="5" w:space="0" w:color="000000"/>
            </w:tcBorders>
          </w:tcPr>
          <w:p w14:paraId="201FD3A5" w14:textId="77777777" w:rsidR="00723C8D" w:rsidRDefault="00723C8D" w:rsidP="00723C8D">
            <w:r>
              <w:rPr>
                <w:sz w:val="14"/>
              </w:rPr>
              <w:t>41</w:t>
            </w:r>
            <w:r w:rsidRPr="002A7C98">
              <w:rPr>
                <w:sz w:val="14"/>
              </w:rPr>
              <w:t>.9.1.3</w:t>
            </w:r>
          </w:p>
        </w:tc>
      </w:tr>
      <w:tr w:rsidR="00723C8D" w14:paraId="0896EEDC" w14:textId="77777777" w:rsidTr="00723C8D">
        <w:trPr>
          <w:trHeight w:val="170"/>
        </w:trPr>
        <w:tc>
          <w:tcPr>
            <w:tcW w:w="0" w:type="auto"/>
            <w:vMerge/>
            <w:tcBorders>
              <w:top w:val="nil"/>
              <w:left w:val="single" w:sz="5" w:space="0" w:color="000000"/>
              <w:bottom w:val="single" w:sz="5" w:space="0" w:color="000000"/>
              <w:right w:val="single" w:sz="5" w:space="0" w:color="000000"/>
            </w:tcBorders>
          </w:tcPr>
          <w:p w14:paraId="2FD1630E" w14:textId="77777777" w:rsidR="00723C8D" w:rsidRDefault="00723C8D" w:rsidP="00723C8D"/>
        </w:tc>
        <w:tc>
          <w:tcPr>
            <w:tcW w:w="0" w:type="auto"/>
            <w:vMerge/>
            <w:tcBorders>
              <w:top w:val="nil"/>
              <w:left w:val="single" w:sz="5" w:space="0" w:color="000000"/>
              <w:bottom w:val="single" w:sz="5" w:space="0" w:color="000000"/>
              <w:right w:val="single" w:sz="5" w:space="0" w:color="000000"/>
            </w:tcBorders>
          </w:tcPr>
          <w:p w14:paraId="0ED1D998" w14:textId="77777777" w:rsidR="00723C8D" w:rsidRDefault="00723C8D" w:rsidP="00723C8D"/>
        </w:tc>
        <w:tc>
          <w:tcPr>
            <w:tcW w:w="780" w:type="dxa"/>
            <w:tcBorders>
              <w:top w:val="single" w:sz="5" w:space="0" w:color="000000"/>
              <w:left w:val="single" w:sz="5" w:space="0" w:color="000000"/>
              <w:bottom w:val="single" w:sz="5" w:space="0" w:color="000000"/>
              <w:right w:val="single" w:sz="5" w:space="0" w:color="000000"/>
            </w:tcBorders>
          </w:tcPr>
          <w:p w14:paraId="2395649A" w14:textId="77777777" w:rsidR="00723C8D" w:rsidRDefault="00723C8D" w:rsidP="00723C8D">
            <w:r>
              <w:rPr>
                <w:sz w:val="14"/>
              </w:rPr>
              <w:t>42</w:t>
            </w:r>
            <w:r w:rsidRPr="00482590">
              <w:rPr>
                <w:sz w:val="14"/>
              </w:rPr>
              <w:t>.9.1.3</w:t>
            </w:r>
          </w:p>
        </w:tc>
        <w:tc>
          <w:tcPr>
            <w:tcW w:w="746" w:type="dxa"/>
            <w:tcBorders>
              <w:top w:val="single" w:sz="5" w:space="0" w:color="000000"/>
              <w:left w:val="single" w:sz="5" w:space="0" w:color="000000"/>
              <w:bottom w:val="single" w:sz="4" w:space="0" w:color="auto"/>
              <w:right w:val="single" w:sz="4" w:space="0" w:color="auto"/>
            </w:tcBorders>
          </w:tcPr>
          <w:p w14:paraId="35412D41" w14:textId="77777777" w:rsidR="00723C8D" w:rsidRDefault="00723C8D" w:rsidP="00723C8D">
            <w:r>
              <w:rPr>
                <w:sz w:val="14"/>
              </w:rPr>
              <w:t>43</w:t>
            </w:r>
            <w:r w:rsidRPr="00482590">
              <w:rPr>
                <w:sz w:val="14"/>
              </w:rPr>
              <w:t>.9.1.3</w:t>
            </w:r>
          </w:p>
        </w:tc>
        <w:tc>
          <w:tcPr>
            <w:tcW w:w="691" w:type="dxa"/>
            <w:tcBorders>
              <w:top w:val="single" w:sz="4" w:space="0" w:color="auto"/>
              <w:left w:val="single" w:sz="4" w:space="0" w:color="auto"/>
              <w:bottom w:val="single" w:sz="4" w:space="0" w:color="auto"/>
              <w:right w:val="single" w:sz="4" w:space="0" w:color="auto"/>
            </w:tcBorders>
          </w:tcPr>
          <w:p w14:paraId="2071F121" w14:textId="77777777" w:rsidR="00723C8D" w:rsidRDefault="00723C8D" w:rsidP="00723C8D">
            <w:r>
              <w:rPr>
                <w:sz w:val="14"/>
              </w:rPr>
              <w:t>44</w:t>
            </w:r>
            <w:r w:rsidRPr="00482590">
              <w:rPr>
                <w:sz w:val="14"/>
              </w:rPr>
              <w:t>.9.1.3</w:t>
            </w:r>
          </w:p>
        </w:tc>
        <w:tc>
          <w:tcPr>
            <w:tcW w:w="780" w:type="dxa"/>
            <w:tcBorders>
              <w:top w:val="single" w:sz="4" w:space="0" w:color="auto"/>
              <w:left w:val="single" w:sz="4" w:space="0" w:color="auto"/>
              <w:bottom w:val="single" w:sz="4" w:space="0" w:color="auto"/>
              <w:right w:val="single" w:sz="4" w:space="0" w:color="auto"/>
            </w:tcBorders>
          </w:tcPr>
          <w:p w14:paraId="4E3C42A6" w14:textId="77777777" w:rsidR="00723C8D" w:rsidRDefault="00723C8D" w:rsidP="00723C8D">
            <w:r>
              <w:rPr>
                <w:sz w:val="14"/>
              </w:rPr>
              <w:t>45</w:t>
            </w:r>
            <w:r w:rsidRPr="00482590">
              <w:rPr>
                <w:sz w:val="14"/>
              </w:rPr>
              <w:t>.9.1.3</w:t>
            </w:r>
          </w:p>
        </w:tc>
        <w:tc>
          <w:tcPr>
            <w:tcW w:w="1560" w:type="dxa"/>
            <w:gridSpan w:val="2"/>
            <w:vMerge w:val="restart"/>
            <w:tcBorders>
              <w:top w:val="single" w:sz="5" w:space="0" w:color="000000"/>
              <w:left w:val="single" w:sz="4" w:space="0" w:color="auto"/>
              <w:bottom w:val="nil"/>
              <w:right w:val="nil"/>
            </w:tcBorders>
          </w:tcPr>
          <w:p w14:paraId="78D5B4F7" w14:textId="77777777" w:rsidR="00723C8D" w:rsidRDefault="00723C8D" w:rsidP="00723C8D"/>
        </w:tc>
        <w:tc>
          <w:tcPr>
            <w:tcW w:w="780" w:type="dxa"/>
            <w:vMerge w:val="restart"/>
            <w:tcBorders>
              <w:top w:val="single" w:sz="5" w:space="0" w:color="000000"/>
              <w:left w:val="nil"/>
              <w:bottom w:val="nil"/>
              <w:right w:val="nil"/>
            </w:tcBorders>
          </w:tcPr>
          <w:p w14:paraId="398C5FB1" w14:textId="77777777" w:rsidR="00723C8D" w:rsidRDefault="00723C8D" w:rsidP="00723C8D"/>
        </w:tc>
        <w:tc>
          <w:tcPr>
            <w:tcW w:w="780" w:type="dxa"/>
            <w:vMerge w:val="restart"/>
            <w:tcBorders>
              <w:top w:val="single" w:sz="5" w:space="0" w:color="000000"/>
              <w:left w:val="nil"/>
              <w:bottom w:val="nil"/>
              <w:right w:val="nil"/>
            </w:tcBorders>
          </w:tcPr>
          <w:p w14:paraId="593FDBCC" w14:textId="77777777" w:rsidR="00723C8D" w:rsidRDefault="00723C8D" w:rsidP="00723C8D"/>
        </w:tc>
        <w:tc>
          <w:tcPr>
            <w:tcW w:w="780" w:type="dxa"/>
            <w:vMerge w:val="restart"/>
            <w:tcBorders>
              <w:top w:val="single" w:sz="5" w:space="0" w:color="000000"/>
              <w:left w:val="nil"/>
              <w:bottom w:val="nil"/>
              <w:right w:val="nil"/>
            </w:tcBorders>
          </w:tcPr>
          <w:p w14:paraId="01DFFA6E" w14:textId="77777777" w:rsidR="00723C8D" w:rsidRDefault="00723C8D" w:rsidP="00723C8D"/>
        </w:tc>
      </w:tr>
      <w:tr w:rsidR="0000181E" w14:paraId="403BC16F" w14:textId="77777777" w:rsidTr="00723C8D">
        <w:trPr>
          <w:trHeight w:val="170"/>
        </w:trPr>
        <w:tc>
          <w:tcPr>
            <w:tcW w:w="983" w:type="dxa"/>
            <w:tcBorders>
              <w:top w:val="single" w:sz="5" w:space="0" w:color="000000"/>
              <w:left w:val="single" w:sz="5" w:space="0" w:color="000000"/>
              <w:bottom w:val="single" w:sz="5" w:space="0" w:color="000000"/>
              <w:right w:val="single" w:sz="5" w:space="0" w:color="000000"/>
            </w:tcBorders>
          </w:tcPr>
          <w:p w14:paraId="21561770" w14:textId="77777777" w:rsidR="00BC77D7" w:rsidRDefault="00B11EFF">
            <w:pPr>
              <w:ind w:left="24"/>
            </w:pPr>
            <w:r>
              <w:rPr>
                <w:sz w:val="14"/>
              </w:rPr>
              <w:t>6.2.1.3</w:t>
            </w:r>
          </w:p>
        </w:tc>
        <w:tc>
          <w:tcPr>
            <w:tcW w:w="4932" w:type="dxa"/>
            <w:tcBorders>
              <w:top w:val="single" w:sz="5" w:space="0" w:color="000000"/>
              <w:left w:val="single" w:sz="5" w:space="0" w:color="000000"/>
              <w:bottom w:val="single" w:sz="5" w:space="0" w:color="000000"/>
              <w:right w:val="single" w:sz="5" w:space="0" w:color="000000"/>
            </w:tcBorders>
          </w:tcPr>
          <w:p w14:paraId="7ECDDFEB" w14:textId="77777777" w:rsidR="00BC77D7" w:rsidRDefault="00B11EFF">
            <w:pPr>
              <w:ind w:left="25"/>
            </w:pPr>
            <w:r>
              <w:rPr>
                <w:sz w:val="14"/>
              </w:rPr>
              <w:t>Required technology and other resources support the implementation.</w:t>
            </w:r>
          </w:p>
        </w:tc>
        <w:tc>
          <w:tcPr>
            <w:tcW w:w="780" w:type="dxa"/>
            <w:tcBorders>
              <w:top w:val="single" w:sz="5" w:space="0" w:color="000000"/>
              <w:left w:val="single" w:sz="5" w:space="0" w:color="000000"/>
              <w:bottom w:val="single" w:sz="5" w:space="0" w:color="000000"/>
              <w:right w:val="single" w:sz="5" w:space="0" w:color="000000"/>
            </w:tcBorders>
          </w:tcPr>
          <w:p w14:paraId="3B142CD3" w14:textId="77777777" w:rsidR="00BC77D7" w:rsidRDefault="00B11EFF">
            <w:pPr>
              <w:ind w:left="25"/>
            </w:pPr>
            <w:r>
              <w:rPr>
                <w:sz w:val="14"/>
              </w:rPr>
              <w:t>1.3.1.5</w:t>
            </w:r>
          </w:p>
        </w:tc>
        <w:tc>
          <w:tcPr>
            <w:tcW w:w="746" w:type="dxa"/>
            <w:vMerge w:val="restart"/>
            <w:tcBorders>
              <w:top w:val="single" w:sz="4" w:space="0" w:color="auto"/>
              <w:left w:val="single" w:sz="5" w:space="0" w:color="000000"/>
              <w:bottom w:val="nil"/>
              <w:right w:val="nil"/>
            </w:tcBorders>
          </w:tcPr>
          <w:p w14:paraId="100872D9" w14:textId="77777777" w:rsidR="00BC77D7" w:rsidRDefault="00BC77D7"/>
        </w:tc>
        <w:tc>
          <w:tcPr>
            <w:tcW w:w="691" w:type="dxa"/>
            <w:vMerge w:val="restart"/>
            <w:tcBorders>
              <w:top w:val="single" w:sz="4" w:space="0" w:color="auto"/>
              <w:left w:val="nil"/>
              <w:bottom w:val="nil"/>
              <w:right w:val="nil"/>
            </w:tcBorders>
          </w:tcPr>
          <w:p w14:paraId="2F2A9A4B" w14:textId="77777777" w:rsidR="00BC77D7" w:rsidRDefault="00BC77D7"/>
        </w:tc>
        <w:tc>
          <w:tcPr>
            <w:tcW w:w="0" w:type="auto"/>
            <w:vMerge w:val="restart"/>
            <w:tcBorders>
              <w:top w:val="single" w:sz="4" w:space="0" w:color="auto"/>
              <w:left w:val="nil"/>
              <w:bottom w:val="nil"/>
              <w:right w:val="nil"/>
            </w:tcBorders>
          </w:tcPr>
          <w:p w14:paraId="106DF036" w14:textId="77777777" w:rsidR="00BC77D7" w:rsidRDefault="00BC77D7"/>
        </w:tc>
        <w:tc>
          <w:tcPr>
            <w:tcW w:w="0" w:type="auto"/>
            <w:gridSpan w:val="2"/>
            <w:vMerge/>
            <w:tcBorders>
              <w:top w:val="nil"/>
              <w:left w:val="nil"/>
              <w:bottom w:val="nil"/>
              <w:right w:val="nil"/>
            </w:tcBorders>
          </w:tcPr>
          <w:p w14:paraId="64A50D99" w14:textId="77777777" w:rsidR="00BC77D7" w:rsidRDefault="00BC77D7"/>
        </w:tc>
        <w:tc>
          <w:tcPr>
            <w:tcW w:w="0" w:type="auto"/>
            <w:vMerge/>
            <w:tcBorders>
              <w:top w:val="nil"/>
              <w:left w:val="nil"/>
              <w:bottom w:val="nil"/>
              <w:right w:val="nil"/>
            </w:tcBorders>
          </w:tcPr>
          <w:p w14:paraId="2B079973" w14:textId="77777777" w:rsidR="00BC77D7" w:rsidRDefault="00BC77D7"/>
        </w:tc>
        <w:tc>
          <w:tcPr>
            <w:tcW w:w="0" w:type="auto"/>
            <w:vMerge/>
            <w:tcBorders>
              <w:top w:val="nil"/>
              <w:left w:val="nil"/>
              <w:bottom w:val="nil"/>
              <w:right w:val="nil"/>
            </w:tcBorders>
          </w:tcPr>
          <w:p w14:paraId="5D9695B6" w14:textId="77777777" w:rsidR="00BC77D7" w:rsidRDefault="00BC77D7"/>
        </w:tc>
        <w:tc>
          <w:tcPr>
            <w:tcW w:w="0" w:type="auto"/>
            <w:vMerge/>
            <w:tcBorders>
              <w:top w:val="nil"/>
              <w:left w:val="nil"/>
              <w:bottom w:val="nil"/>
              <w:right w:val="nil"/>
            </w:tcBorders>
          </w:tcPr>
          <w:p w14:paraId="74FA4526" w14:textId="77777777" w:rsidR="00BC77D7" w:rsidRDefault="00BC77D7"/>
        </w:tc>
      </w:tr>
      <w:tr w:rsidR="0000181E" w14:paraId="0F04CEFE" w14:textId="77777777" w:rsidTr="00723C8D">
        <w:trPr>
          <w:trHeight w:val="341"/>
        </w:trPr>
        <w:tc>
          <w:tcPr>
            <w:tcW w:w="983" w:type="dxa"/>
            <w:tcBorders>
              <w:top w:val="single" w:sz="5" w:space="0" w:color="000000"/>
              <w:left w:val="single" w:sz="5" w:space="0" w:color="000000"/>
              <w:bottom w:val="single" w:sz="5" w:space="0" w:color="000000"/>
              <w:right w:val="single" w:sz="5" w:space="0" w:color="000000"/>
            </w:tcBorders>
          </w:tcPr>
          <w:p w14:paraId="4F789843" w14:textId="77777777" w:rsidR="00BC77D7" w:rsidRDefault="00B11EFF">
            <w:pPr>
              <w:ind w:left="24"/>
            </w:pPr>
            <w:r>
              <w:rPr>
                <w:sz w:val="14"/>
              </w:rPr>
              <w:t>6.2.2.3</w:t>
            </w:r>
          </w:p>
        </w:tc>
        <w:tc>
          <w:tcPr>
            <w:tcW w:w="4932" w:type="dxa"/>
            <w:tcBorders>
              <w:top w:val="single" w:sz="5" w:space="0" w:color="000000"/>
              <w:left w:val="single" w:sz="5" w:space="0" w:color="000000"/>
              <w:bottom w:val="single" w:sz="5" w:space="0" w:color="000000"/>
              <w:right w:val="single" w:sz="5" w:space="0" w:color="000000"/>
            </w:tcBorders>
          </w:tcPr>
          <w:p w14:paraId="6076337B" w14:textId="77777777" w:rsidR="00BC77D7" w:rsidRDefault="00B11EFF">
            <w:pPr>
              <w:ind w:left="25"/>
            </w:pPr>
            <w:r>
              <w:rPr>
                <w:sz w:val="14"/>
              </w:rPr>
              <w:t>All desktop and server computers are attached to an uninterrupted power supply (UPS) with surge protection.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31A1DA2A" w14:textId="77777777" w:rsidR="00BC77D7" w:rsidRDefault="00B11EFF">
            <w:pPr>
              <w:ind w:left="25"/>
            </w:pPr>
            <w:r>
              <w:rPr>
                <w:sz w:val="14"/>
              </w:rPr>
              <w:t>1.2.2.3</w:t>
            </w:r>
          </w:p>
        </w:tc>
        <w:tc>
          <w:tcPr>
            <w:tcW w:w="746" w:type="dxa"/>
            <w:vMerge/>
            <w:tcBorders>
              <w:top w:val="nil"/>
              <w:left w:val="single" w:sz="5" w:space="0" w:color="000000"/>
              <w:bottom w:val="nil"/>
              <w:right w:val="nil"/>
            </w:tcBorders>
          </w:tcPr>
          <w:p w14:paraId="293B46FD" w14:textId="77777777" w:rsidR="00BC77D7" w:rsidRDefault="00BC77D7"/>
        </w:tc>
        <w:tc>
          <w:tcPr>
            <w:tcW w:w="691" w:type="dxa"/>
            <w:vMerge/>
            <w:tcBorders>
              <w:top w:val="nil"/>
              <w:left w:val="nil"/>
              <w:bottom w:val="nil"/>
              <w:right w:val="nil"/>
            </w:tcBorders>
          </w:tcPr>
          <w:p w14:paraId="621F278F" w14:textId="77777777" w:rsidR="00BC77D7" w:rsidRDefault="00BC77D7"/>
        </w:tc>
        <w:tc>
          <w:tcPr>
            <w:tcW w:w="0" w:type="auto"/>
            <w:vMerge/>
            <w:tcBorders>
              <w:top w:val="nil"/>
              <w:left w:val="nil"/>
              <w:bottom w:val="nil"/>
              <w:right w:val="nil"/>
            </w:tcBorders>
          </w:tcPr>
          <w:p w14:paraId="603D7602" w14:textId="77777777" w:rsidR="00BC77D7" w:rsidRDefault="00BC77D7"/>
        </w:tc>
        <w:tc>
          <w:tcPr>
            <w:tcW w:w="0" w:type="auto"/>
            <w:gridSpan w:val="2"/>
            <w:vMerge/>
            <w:tcBorders>
              <w:top w:val="nil"/>
              <w:left w:val="nil"/>
              <w:bottom w:val="nil"/>
              <w:right w:val="nil"/>
            </w:tcBorders>
          </w:tcPr>
          <w:p w14:paraId="30E51B7F" w14:textId="77777777" w:rsidR="00BC77D7" w:rsidRDefault="00BC77D7"/>
        </w:tc>
        <w:tc>
          <w:tcPr>
            <w:tcW w:w="0" w:type="auto"/>
            <w:vMerge/>
            <w:tcBorders>
              <w:top w:val="nil"/>
              <w:left w:val="nil"/>
              <w:bottom w:val="nil"/>
              <w:right w:val="nil"/>
            </w:tcBorders>
          </w:tcPr>
          <w:p w14:paraId="605C98C6" w14:textId="77777777" w:rsidR="00BC77D7" w:rsidRDefault="00BC77D7"/>
        </w:tc>
        <w:tc>
          <w:tcPr>
            <w:tcW w:w="0" w:type="auto"/>
            <w:vMerge/>
            <w:tcBorders>
              <w:top w:val="nil"/>
              <w:left w:val="nil"/>
              <w:bottom w:val="nil"/>
              <w:right w:val="nil"/>
            </w:tcBorders>
          </w:tcPr>
          <w:p w14:paraId="5B5DC243" w14:textId="77777777" w:rsidR="00BC77D7" w:rsidRDefault="00BC77D7"/>
        </w:tc>
        <w:tc>
          <w:tcPr>
            <w:tcW w:w="0" w:type="auto"/>
            <w:vMerge/>
            <w:tcBorders>
              <w:top w:val="nil"/>
              <w:left w:val="nil"/>
              <w:bottom w:val="nil"/>
              <w:right w:val="nil"/>
            </w:tcBorders>
          </w:tcPr>
          <w:p w14:paraId="36F2787B" w14:textId="77777777" w:rsidR="00BC77D7" w:rsidRDefault="00BC77D7"/>
        </w:tc>
      </w:tr>
      <w:tr w:rsidR="0000181E" w14:paraId="58760FFA" w14:textId="77777777" w:rsidTr="00723C8D">
        <w:trPr>
          <w:trHeight w:val="341"/>
        </w:trPr>
        <w:tc>
          <w:tcPr>
            <w:tcW w:w="983" w:type="dxa"/>
            <w:tcBorders>
              <w:top w:val="single" w:sz="5" w:space="0" w:color="000000"/>
              <w:left w:val="single" w:sz="5" w:space="0" w:color="000000"/>
              <w:bottom w:val="single" w:sz="5" w:space="0" w:color="000000"/>
              <w:right w:val="single" w:sz="5" w:space="0" w:color="000000"/>
            </w:tcBorders>
          </w:tcPr>
          <w:p w14:paraId="4685A49D" w14:textId="77777777" w:rsidR="00BC77D7" w:rsidRDefault="00B11EFF">
            <w:pPr>
              <w:ind w:left="24"/>
            </w:pPr>
            <w:r>
              <w:rPr>
                <w:sz w:val="14"/>
              </w:rPr>
              <w:t>6.2.2.5</w:t>
            </w:r>
          </w:p>
        </w:tc>
        <w:tc>
          <w:tcPr>
            <w:tcW w:w="4932" w:type="dxa"/>
            <w:tcBorders>
              <w:top w:val="single" w:sz="5" w:space="0" w:color="000000"/>
              <w:left w:val="single" w:sz="5" w:space="0" w:color="000000"/>
              <w:bottom w:val="single" w:sz="5" w:space="0" w:color="000000"/>
              <w:right w:val="single" w:sz="5" w:space="0" w:color="000000"/>
            </w:tcBorders>
          </w:tcPr>
          <w:p w14:paraId="1008F9AC" w14:textId="77777777" w:rsidR="00BC77D7" w:rsidRDefault="00B11EFF">
            <w:pPr>
              <w:ind w:left="25"/>
            </w:pPr>
            <w:r>
              <w:rPr>
                <w:sz w:val="14"/>
              </w:rPr>
              <w:t>Where technical ICT support is not available at facility level, an arrangement is in place to obtain such support from outside.</w:t>
            </w:r>
          </w:p>
        </w:tc>
        <w:tc>
          <w:tcPr>
            <w:tcW w:w="780" w:type="dxa"/>
            <w:tcBorders>
              <w:top w:val="single" w:sz="5" w:space="0" w:color="000000"/>
              <w:left w:val="single" w:sz="5" w:space="0" w:color="000000"/>
              <w:bottom w:val="single" w:sz="5" w:space="0" w:color="000000"/>
              <w:right w:val="single" w:sz="5" w:space="0" w:color="000000"/>
            </w:tcBorders>
            <w:vAlign w:val="bottom"/>
          </w:tcPr>
          <w:p w14:paraId="435EFEC5" w14:textId="77777777" w:rsidR="00BC77D7" w:rsidRDefault="00B11EFF">
            <w:pPr>
              <w:ind w:left="25"/>
            </w:pPr>
            <w:r>
              <w:rPr>
                <w:sz w:val="14"/>
              </w:rPr>
              <w:t>1.2.7.3</w:t>
            </w:r>
          </w:p>
        </w:tc>
        <w:tc>
          <w:tcPr>
            <w:tcW w:w="746" w:type="dxa"/>
            <w:vMerge/>
            <w:tcBorders>
              <w:top w:val="nil"/>
              <w:left w:val="single" w:sz="5" w:space="0" w:color="000000"/>
              <w:bottom w:val="single" w:sz="5" w:space="0" w:color="000000"/>
              <w:right w:val="nil"/>
            </w:tcBorders>
          </w:tcPr>
          <w:p w14:paraId="2E60A9C1" w14:textId="77777777" w:rsidR="00BC77D7" w:rsidRDefault="00BC77D7"/>
        </w:tc>
        <w:tc>
          <w:tcPr>
            <w:tcW w:w="691" w:type="dxa"/>
            <w:vMerge/>
            <w:tcBorders>
              <w:top w:val="nil"/>
              <w:left w:val="nil"/>
              <w:bottom w:val="nil"/>
              <w:right w:val="nil"/>
            </w:tcBorders>
          </w:tcPr>
          <w:p w14:paraId="4D5D10F4" w14:textId="77777777" w:rsidR="00BC77D7" w:rsidRDefault="00BC77D7"/>
        </w:tc>
        <w:tc>
          <w:tcPr>
            <w:tcW w:w="0" w:type="auto"/>
            <w:vMerge/>
            <w:tcBorders>
              <w:top w:val="nil"/>
              <w:left w:val="nil"/>
              <w:bottom w:val="nil"/>
              <w:right w:val="nil"/>
            </w:tcBorders>
          </w:tcPr>
          <w:p w14:paraId="06603131" w14:textId="77777777" w:rsidR="00BC77D7" w:rsidRDefault="00BC77D7"/>
        </w:tc>
        <w:tc>
          <w:tcPr>
            <w:tcW w:w="0" w:type="auto"/>
            <w:gridSpan w:val="2"/>
            <w:vMerge/>
            <w:tcBorders>
              <w:top w:val="nil"/>
              <w:left w:val="nil"/>
              <w:bottom w:val="nil"/>
              <w:right w:val="nil"/>
            </w:tcBorders>
          </w:tcPr>
          <w:p w14:paraId="334BE265" w14:textId="77777777" w:rsidR="00BC77D7" w:rsidRDefault="00BC77D7"/>
        </w:tc>
        <w:tc>
          <w:tcPr>
            <w:tcW w:w="0" w:type="auto"/>
            <w:vMerge/>
            <w:tcBorders>
              <w:top w:val="nil"/>
              <w:left w:val="nil"/>
              <w:bottom w:val="nil"/>
              <w:right w:val="nil"/>
            </w:tcBorders>
          </w:tcPr>
          <w:p w14:paraId="0138FC03" w14:textId="77777777" w:rsidR="00BC77D7" w:rsidRDefault="00BC77D7"/>
        </w:tc>
        <w:tc>
          <w:tcPr>
            <w:tcW w:w="0" w:type="auto"/>
            <w:vMerge/>
            <w:tcBorders>
              <w:top w:val="nil"/>
              <w:left w:val="nil"/>
              <w:bottom w:val="nil"/>
              <w:right w:val="nil"/>
            </w:tcBorders>
          </w:tcPr>
          <w:p w14:paraId="02289EDD" w14:textId="77777777" w:rsidR="00BC77D7" w:rsidRDefault="00BC77D7"/>
        </w:tc>
        <w:tc>
          <w:tcPr>
            <w:tcW w:w="0" w:type="auto"/>
            <w:vMerge/>
            <w:tcBorders>
              <w:top w:val="nil"/>
              <w:left w:val="nil"/>
              <w:bottom w:val="nil"/>
              <w:right w:val="nil"/>
            </w:tcBorders>
          </w:tcPr>
          <w:p w14:paraId="6B63385C" w14:textId="77777777" w:rsidR="00BC77D7" w:rsidRDefault="00BC77D7"/>
        </w:tc>
      </w:tr>
      <w:tr w:rsidR="0000181E" w14:paraId="63DA589E" w14:textId="77777777" w:rsidTr="00723C8D">
        <w:trPr>
          <w:trHeight w:val="341"/>
        </w:trPr>
        <w:tc>
          <w:tcPr>
            <w:tcW w:w="983" w:type="dxa"/>
            <w:tcBorders>
              <w:top w:val="single" w:sz="5" w:space="0" w:color="000000"/>
              <w:left w:val="single" w:sz="5" w:space="0" w:color="000000"/>
              <w:bottom w:val="single" w:sz="5" w:space="0" w:color="000000"/>
              <w:right w:val="single" w:sz="5" w:space="0" w:color="000000"/>
            </w:tcBorders>
          </w:tcPr>
          <w:p w14:paraId="444FC05D" w14:textId="77777777" w:rsidR="00BC77D7" w:rsidRDefault="00B11EFF">
            <w:pPr>
              <w:ind w:left="24"/>
            </w:pPr>
            <w:r>
              <w:rPr>
                <w:sz w:val="14"/>
              </w:rPr>
              <w:t>6.3.1.2</w:t>
            </w:r>
          </w:p>
        </w:tc>
        <w:tc>
          <w:tcPr>
            <w:tcW w:w="4932" w:type="dxa"/>
            <w:tcBorders>
              <w:top w:val="single" w:sz="5" w:space="0" w:color="000000"/>
              <w:left w:val="single" w:sz="5" w:space="0" w:color="000000"/>
              <w:bottom w:val="single" w:sz="5" w:space="0" w:color="000000"/>
              <w:right w:val="single" w:sz="5" w:space="0" w:color="000000"/>
            </w:tcBorders>
          </w:tcPr>
          <w:p w14:paraId="429381C2" w14:textId="77777777" w:rsidR="00BC77D7" w:rsidRDefault="00B11EFF">
            <w:pPr>
              <w:ind w:left="25"/>
            </w:pPr>
            <w:r>
              <w:rPr>
                <w:sz w:val="14"/>
              </w:rPr>
              <w:t>Clinical and managerial data and information are integrated as needed to support decision-making.</w:t>
            </w:r>
          </w:p>
        </w:tc>
        <w:tc>
          <w:tcPr>
            <w:tcW w:w="780" w:type="dxa"/>
            <w:tcBorders>
              <w:top w:val="single" w:sz="5" w:space="0" w:color="000000"/>
              <w:left w:val="single" w:sz="5" w:space="0" w:color="000000"/>
              <w:bottom w:val="single" w:sz="5" w:space="0" w:color="000000"/>
              <w:right w:val="single" w:sz="5" w:space="0" w:color="000000"/>
            </w:tcBorders>
          </w:tcPr>
          <w:p w14:paraId="2FE5BE61" w14:textId="77777777" w:rsidR="00BC77D7" w:rsidRDefault="00B11EFF">
            <w:pPr>
              <w:ind w:left="25"/>
            </w:pPr>
            <w:r>
              <w:rPr>
                <w:sz w:val="14"/>
              </w:rPr>
              <w:t xml:space="preserve">7.1.1.1 </w:t>
            </w:r>
            <w:r w:rsidRPr="00E12682">
              <w:rPr>
                <w:color w:val="FF0000"/>
                <w:sz w:val="14"/>
              </w:rPr>
              <w:t>7.1.1.7</w:t>
            </w:r>
          </w:p>
        </w:tc>
        <w:tc>
          <w:tcPr>
            <w:tcW w:w="746" w:type="dxa"/>
            <w:tcBorders>
              <w:top w:val="single" w:sz="5" w:space="0" w:color="000000"/>
              <w:left w:val="single" w:sz="5" w:space="0" w:color="000000"/>
              <w:bottom w:val="single" w:sz="5" w:space="0" w:color="000000"/>
              <w:right w:val="single" w:sz="5" w:space="0" w:color="000000"/>
            </w:tcBorders>
            <w:vAlign w:val="bottom"/>
          </w:tcPr>
          <w:p w14:paraId="1BC54CFB" w14:textId="77777777" w:rsidR="00BC77D7" w:rsidRDefault="00B11EFF">
            <w:pPr>
              <w:ind w:left="25"/>
            </w:pPr>
            <w:r>
              <w:rPr>
                <w:sz w:val="14"/>
              </w:rPr>
              <w:t>8.3.1.1-2</w:t>
            </w:r>
          </w:p>
        </w:tc>
        <w:tc>
          <w:tcPr>
            <w:tcW w:w="691" w:type="dxa"/>
            <w:vMerge/>
            <w:tcBorders>
              <w:top w:val="nil"/>
              <w:left w:val="nil"/>
              <w:bottom w:val="nil"/>
              <w:right w:val="nil"/>
            </w:tcBorders>
          </w:tcPr>
          <w:p w14:paraId="7B27066E" w14:textId="77777777" w:rsidR="00BC77D7" w:rsidRDefault="00BC77D7"/>
        </w:tc>
        <w:tc>
          <w:tcPr>
            <w:tcW w:w="0" w:type="auto"/>
            <w:vMerge/>
            <w:tcBorders>
              <w:top w:val="nil"/>
              <w:left w:val="nil"/>
              <w:bottom w:val="nil"/>
              <w:right w:val="nil"/>
            </w:tcBorders>
          </w:tcPr>
          <w:p w14:paraId="232EB495" w14:textId="77777777" w:rsidR="00BC77D7" w:rsidRDefault="00BC77D7"/>
        </w:tc>
        <w:tc>
          <w:tcPr>
            <w:tcW w:w="0" w:type="auto"/>
            <w:gridSpan w:val="2"/>
            <w:vMerge/>
            <w:tcBorders>
              <w:top w:val="nil"/>
              <w:left w:val="nil"/>
              <w:bottom w:val="nil"/>
              <w:right w:val="nil"/>
            </w:tcBorders>
          </w:tcPr>
          <w:p w14:paraId="51D26D1A" w14:textId="77777777" w:rsidR="00BC77D7" w:rsidRDefault="00BC77D7"/>
        </w:tc>
        <w:tc>
          <w:tcPr>
            <w:tcW w:w="0" w:type="auto"/>
            <w:vMerge/>
            <w:tcBorders>
              <w:top w:val="nil"/>
              <w:left w:val="nil"/>
              <w:bottom w:val="nil"/>
              <w:right w:val="nil"/>
            </w:tcBorders>
          </w:tcPr>
          <w:p w14:paraId="10B06866" w14:textId="77777777" w:rsidR="00BC77D7" w:rsidRDefault="00BC77D7"/>
        </w:tc>
        <w:tc>
          <w:tcPr>
            <w:tcW w:w="0" w:type="auto"/>
            <w:vMerge/>
            <w:tcBorders>
              <w:top w:val="nil"/>
              <w:left w:val="nil"/>
              <w:bottom w:val="nil"/>
              <w:right w:val="nil"/>
            </w:tcBorders>
          </w:tcPr>
          <w:p w14:paraId="5AA1BE63" w14:textId="77777777" w:rsidR="00BC77D7" w:rsidRDefault="00BC77D7"/>
        </w:tc>
        <w:tc>
          <w:tcPr>
            <w:tcW w:w="0" w:type="auto"/>
            <w:vMerge/>
            <w:tcBorders>
              <w:top w:val="nil"/>
              <w:left w:val="nil"/>
              <w:bottom w:val="nil"/>
              <w:right w:val="nil"/>
            </w:tcBorders>
          </w:tcPr>
          <w:p w14:paraId="0A11B1B0" w14:textId="77777777" w:rsidR="00BC77D7" w:rsidRDefault="00BC77D7"/>
        </w:tc>
      </w:tr>
      <w:tr w:rsidR="0000181E" w14:paraId="76D9BDD9" w14:textId="77777777" w:rsidTr="00723C8D">
        <w:trPr>
          <w:trHeight w:val="170"/>
        </w:trPr>
        <w:tc>
          <w:tcPr>
            <w:tcW w:w="983" w:type="dxa"/>
            <w:tcBorders>
              <w:top w:val="single" w:sz="5" w:space="0" w:color="000000"/>
              <w:left w:val="single" w:sz="5" w:space="0" w:color="000000"/>
              <w:bottom w:val="single" w:sz="5" w:space="0" w:color="000000"/>
              <w:right w:val="single" w:sz="5" w:space="0" w:color="000000"/>
            </w:tcBorders>
          </w:tcPr>
          <w:p w14:paraId="4A86A1A1" w14:textId="77777777" w:rsidR="00BC77D7" w:rsidRDefault="00B11EFF">
            <w:pPr>
              <w:ind w:left="24"/>
            </w:pPr>
            <w:r>
              <w:rPr>
                <w:sz w:val="14"/>
              </w:rPr>
              <w:t>6.3.1.3</w:t>
            </w:r>
          </w:p>
        </w:tc>
        <w:tc>
          <w:tcPr>
            <w:tcW w:w="4932" w:type="dxa"/>
            <w:tcBorders>
              <w:top w:val="single" w:sz="5" w:space="0" w:color="000000"/>
              <w:left w:val="single" w:sz="5" w:space="0" w:color="000000"/>
              <w:bottom w:val="single" w:sz="5" w:space="0" w:color="000000"/>
              <w:right w:val="single" w:sz="5" w:space="0" w:color="000000"/>
            </w:tcBorders>
          </w:tcPr>
          <w:p w14:paraId="29F37D79" w14:textId="77777777" w:rsidR="00BC77D7" w:rsidRPr="007B45C4" w:rsidRDefault="00B11EFF">
            <w:pPr>
              <w:ind w:left="28"/>
              <w:rPr>
                <w:rFonts w:asciiTheme="minorHAnsi" w:hAnsiTheme="minorHAnsi" w:cstheme="minorHAnsi"/>
                <w:sz w:val="16"/>
                <w:szCs w:val="16"/>
              </w:rPr>
            </w:pPr>
            <w:r w:rsidRPr="007B45C4">
              <w:rPr>
                <w:rFonts w:asciiTheme="minorHAnsi" w:eastAsia="Arial" w:hAnsiTheme="minorHAnsi" w:cstheme="minorHAnsi"/>
                <w:sz w:val="16"/>
                <w:szCs w:val="16"/>
              </w:rPr>
              <w:t>Aggregated data and information are used to support patient care.</w:t>
            </w:r>
          </w:p>
        </w:tc>
        <w:tc>
          <w:tcPr>
            <w:tcW w:w="780" w:type="dxa"/>
            <w:tcBorders>
              <w:top w:val="single" w:sz="5" w:space="0" w:color="000000"/>
              <w:left w:val="single" w:sz="5" w:space="0" w:color="000000"/>
              <w:bottom w:val="single" w:sz="5" w:space="0" w:color="000000"/>
              <w:right w:val="single" w:sz="5" w:space="0" w:color="000000"/>
            </w:tcBorders>
          </w:tcPr>
          <w:p w14:paraId="7D215894" w14:textId="77777777" w:rsidR="00BC77D7" w:rsidRDefault="00B11EFF">
            <w:pPr>
              <w:ind w:left="25"/>
            </w:pPr>
            <w:r>
              <w:rPr>
                <w:sz w:val="14"/>
              </w:rPr>
              <w:t>8.2.1.4</w:t>
            </w:r>
          </w:p>
        </w:tc>
        <w:tc>
          <w:tcPr>
            <w:tcW w:w="746" w:type="dxa"/>
            <w:tcBorders>
              <w:top w:val="single" w:sz="5" w:space="0" w:color="000000"/>
              <w:left w:val="single" w:sz="5" w:space="0" w:color="000000"/>
              <w:bottom w:val="single" w:sz="5" w:space="0" w:color="000000"/>
              <w:right w:val="single" w:sz="5" w:space="0" w:color="000000"/>
            </w:tcBorders>
          </w:tcPr>
          <w:p w14:paraId="03502CDE" w14:textId="77777777" w:rsidR="00BC77D7" w:rsidRDefault="00BC77D7"/>
        </w:tc>
        <w:tc>
          <w:tcPr>
            <w:tcW w:w="691" w:type="dxa"/>
            <w:vMerge/>
            <w:tcBorders>
              <w:top w:val="nil"/>
              <w:left w:val="nil"/>
              <w:bottom w:val="nil"/>
              <w:right w:val="nil"/>
            </w:tcBorders>
          </w:tcPr>
          <w:p w14:paraId="35D5E0F2" w14:textId="77777777" w:rsidR="00BC77D7" w:rsidRDefault="00BC77D7"/>
        </w:tc>
        <w:tc>
          <w:tcPr>
            <w:tcW w:w="0" w:type="auto"/>
            <w:vMerge/>
            <w:tcBorders>
              <w:top w:val="nil"/>
              <w:left w:val="nil"/>
              <w:bottom w:val="nil"/>
              <w:right w:val="nil"/>
            </w:tcBorders>
          </w:tcPr>
          <w:p w14:paraId="69236268" w14:textId="77777777" w:rsidR="00BC77D7" w:rsidRDefault="00BC77D7"/>
        </w:tc>
        <w:tc>
          <w:tcPr>
            <w:tcW w:w="0" w:type="auto"/>
            <w:gridSpan w:val="2"/>
            <w:vMerge/>
            <w:tcBorders>
              <w:top w:val="nil"/>
              <w:left w:val="nil"/>
              <w:bottom w:val="nil"/>
              <w:right w:val="nil"/>
            </w:tcBorders>
          </w:tcPr>
          <w:p w14:paraId="0D830CFF" w14:textId="77777777" w:rsidR="00BC77D7" w:rsidRDefault="00BC77D7"/>
        </w:tc>
        <w:tc>
          <w:tcPr>
            <w:tcW w:w="0" w:type="auto"/>
            <w:vMerge/>
            <w:tcBorders>
              <w:top w:val="nil"/>
              <w:left w:val="nil"/>
              <w:bottom w:val="nil"/>
              <w:right w:val="nil"/>
            </w:tcBorders>
          </w:tcPr>
          <w:p w14:paraId="7796449C" w14:textId="77777777" w:rsidR="00BC77D7" w:rsidRDefault="00BC77D7"/>
        </w:tc>
        <w:tc>
          <w:tcPr>
            <w:tcW w:w="0" w:type="auto"/>
            <w:vMerge/>
            <w:tcBorders>
              <w:top w:val="nil"/>
              <w:left w:val="nil"/>
              <w:bottom w:val="nil"/>
              <w:right w:val="nil"/>
            </w:tcBorders>
          </w:tcPr>
          <w:p w14:paraId="5AD31ACB" w14:textId="77777777" w:rsidR="00BC77D7" w:rsidRDefault="00BC77D7"/>
        </w:tc>
        <w:tc>
          <w:tcPr>
            <w:tcW w:w="0" w:type="auto"/>
            <w:vMerge/>
            <w:tcBorders>
              <w:top w:val="nil"/>
              <w:left w:val="nil"/>
              <w:bottom w:val="nil"/>
              <w:right w:val="nil"/>
            </w:tcBorders>
          </w:tcPr>
          <w:p w14:paraId="6FB7BCFA" w14:textId="77777777" w:rsidR="00BC77D7" w:rsidRDefault="00BC77D7"/>
        </w:tc>
      </w:tr>
      <w:tr w:rsidR="0000181E" w14:paraId="25B58956" w14:textId="77777777" w:rsidTr="00723C8D">
        <w:trPr>
          <w:trHeight w:val="170"/>
        </w:trPr>
        <w:tc>
          <w:tcPr>
            <w:tcW w:w="983" w:type="dxa"/>
            <w:tcBorders>
              <w:top w:val="single" w:sz="5" w:space="0" w:color="000000"/>
              <w:left w:val="single" w:sz="5" w:space="0" w:color="000000"/>
              <w:bottom w:val="single" w:sz="5" w:space="0" w:color="000000"/>
              <w:right w:val="single" w:sz="5" w:space="0" w:color="000000"/>
            </w:tcBorders>
          </w:tcPr>
          <w:p w14:paraId="1A5537ED" w14:textId="77777777" w:rsidR="007B45C4" w:rsidRDefault="007B45C4">
            <w:pPr>
              <w:ind w:left="24"/>
              <w:rPr>
                <w:sz w:val="14"/>
              </w:rPr>
            </w:pPr>
            <w:r>
              <w:rPr>
                <w:sz w:val="14"/>
              </w:rPr>
              <w:t>6.3.1.5</w:t>
            </w:r>
          </w:p>
        </w:tc>
        <w:tc>
          <w:tcPr>
            <w:tcW w:w="4932" w:type="dxa"/>
            <w:tcBorders>
              <w:top w:val="single" w:sz="5" w:space="0" w:color="000000"/>
              <w:left w:val="single" w:sz="5" w:space="0" w:color="000000"/>
              <w:bottom w:val="single" w:sz="5" w:space="0" w:color="000000"/>
              <w:right w:val="single" w:sz="5" w:space="0" w:color="000000"/>
            </w:tcBorders>
          </w:tcPr>
          <w:p w14:paraId="524F4FF2" w14:textId="77777777" w:rsidR="007B45C4" w:rsidRPr="007B45C4" w:rsidRDefault="007B45C4">
            <w:pPr>
              <w:ind w:left="28"/>
              <w:rPr>
                <w:rFonts w:asciiTheme="minorHAnsi" w:eastAsia="Arial" w:hAnsiTheme="minorHAnsi" w:cstheme="minorHAnsi"/>
                <w:sz w:val="16"/>
                <w:szCs w:val="16"/>
              </w:rPr>
            </w:pPr>
            <w:r w:rsidRPr="007B45C4">
              <w:rPr>
                <w:rFonts w:asciiTheme="minorHAnsi" w:hAnsiTheme="minorHAnsi" w:cstheme="minorHAnsi"/>
                <w:sz w:val="16"/>
                <w:szCs w:val="16"/>
              </w:rPr>
              <w:t>Aggregated data and information are used to support the quality management programmes.</w:t>
            </w:r>
          </w:p>
        </w:tc>
        <w:tc>
          <w:tcPr>
            <w:tcW w:w="780" w:type="dxa"/>
            <w:tcBorders>
              <w:top w:val="single" w:sz="5" w:space="0" w:color="000000"/>
              <w:left w:val="single" w:sz="5" w:space="0" w:color="000000"/>
              <w:bottom w:val="single" w:sz="5" w:space="0" w:color="000000"/>
              <w:right w:val="single" w:sz="5" w:space="0" w:color="000000"/>
            </w:tcBorders>
          </w:tcPr>
          <w:p w14:paraId="47BAD061" w14:textId="77777777" w:rsidR="007B45C4" w:rsidRDefault="007B45C4">
            <w:pPr>
              <w:ind w:left="25"/>
              <w:rPr>
                <w:sz w:val="14"/>
              </w:rPr>
            </w:pPr>
            <w:r w:rsidRPr="00741D7A">
              <w:rPr>
                <w:color w:val="FF0000"/>
                <w:sz w:val="14"/>
              </w:rPr>
              <w:t>8.2.2.1</w:t>
            </w:r>
          </w:p>
          <w:p w14:paraId="64D8EE6E" w14:textId="77777777" w:rsidR="007B45C4" w:rsidRDefault="007B45C4">
            <w:pPr>
              <w:ind w:left="25"/>
              <w:rPr>
                <w:sz w:val="14"/>
              </w:rPr>
            </w:pPr>
            <w:r>
              <w:rPr>
                <w:sz w:val="14"/>
              </w:rPr>
              <w:t>8.3.1.1</w:t>
            </w:r>
          </w:p>
        </w:tc>
        <w:tc>
          <w:tcPr>
            <w:tcW w:w="746" w:type="dxa"/>
            <w:tcBorders>
              <w:top w:val="single" w:sz="5" w:space="0" w:color="000000"/>
              <w:left w:val="single" w:sz="5" w:space="0" w:color="000000"/>
              <w:bottom w:val="single" w:sz="5" w:space="0" w:color="000000"/>
              <w:right w:val="single" w:sz="5" w:space="0" w:color="000000"/>
            </w:tcBorders>
          </w:tcPr>
          <w:p w14:paraId="713FDFF4" w14:textId="77777777" w:rsidR="007B45C4" w:rsidRDefault="007B45C4"/>
        </w:tc>
        <w:tc>
          <w:tcPr>
            <w:tcW w:w="691" w:type="dxa"/>
            <w:vMerge/>
            <w:tcBorders>
              <w:top w:val="nil"/>
              <w:left w:val="nil"/>
              <w:bottom w:val="nil"/>
              <w:right w:val="nil"/>
            </w:tcBorders>
          </w:tcPr>
          <w:p w14:paraId="3A7F865B" w14:textId="77777777" w:rsidR="007B45C4" w:rsidRDefault="007B45C4"/>
        </w:tc>
        <w:tc>
          <w:tcPr>
            <w:tcW w:w="0" w:type="auto"/>
            <w:vMerge/>
            <w:tcBorders>
              <w:top w:val="nil"/>
              <w:left w:val="nil"/>
              <w:bottom w:val="nil"/>
              <w:right w:val="nil"/>
            </w:tcBorders>
          </w:tcPr>
          <w:p w14:paraId="49522E7E" w14:textId="77777777" w:rsidR="007B45C4" w:rsidRDefault="007B45C4"/>
        </w:tc>
        <w:tc>
          <w:tcPr>
            <w:tcW w:w="0" w:type="auto"/>
            <w:gridSpan w:val="2"/>
            <w:vMerge/>
            <w:tcBorders>
              <w:top w:val="nil"/>
              <w:left w:val="nil"/>
              <w:bottom w:val="nil"/>
              <w:right w:val="nil"/>
            </w:tcBorders>
          </w:tcPr>
          <w:p w14:paraId="70CE8504" w14:textId="77777777" w:rsidR="007B45C4" w:rsidRDefault="007B45C4"/>
        </w:tc>
        <w:tc>
          <w:tcPr>
            <w:tcW w:w="0" w:type="auto"/>
            <w:vMerge/>
            <w:tcBorders>
              <w:top w:val="nil"/>
              <w:left w:val="nil"/>
              <w:bottom w:val="nil"/>
              <w:right w:val="nil"/>
            </w:tcBorders>
          </w:tcPr>
          <w:p w14:paraId="3DD1E436" w14:textId="77777777" w:rsidR="007B45C4" w:rsidRDefault="007B45C4"/>
        </w:tc>
        <w:tc>
          <w:tcPr>
            <w:tcW w:w="0" w:type="auto"/>
            <w:vMerge/>
            <w:tcBorders>
              <w:top w:val="nil"/>
              <w:left w:val="nil"/>
              <w:bottom w:val="nil"/>
              <w:right w:val="nil"/>
            </w:tcBorders>
          </w:tcPr>
          <w:p w14:paraId="382CCBE7" w14:textId="77777777" w:rsidR="007B45C4" w:rsidRDefault="007B45C4"/>
        </w:tc>
        <w:tc>
          <w:tcPr>
            <w:tcW w:w="0" w:type="auto"/>
            <w:vMerge/>
            <w:tcBorders>
              <w:top w:val="nil"/>
              <w:left w:val="nil"/>
              <w:bottom w:val="nil"/>
              <w:right w:val="nil"/>
            </w:tcBorders>
          </w:tcPr>
          <w:p w14:paraId="2997200E" w14:textId="77777777" w:rsidR="007B45C4" w:rsidRDefault="007B45C4"/>
        </w:tc>
      </w:tr>
      <w:tr w:rsidR="0000181E" w14:paraId="43CC7CC2" w14:textId="77777777" w:rsidTr="00723C8D">
        <w:trPr>
          <w:trHeight w:val="341"/>
        </w:trPr>
        <w:tc>
          <w:tcPr>
            <w:tcW w:w="983" w:type="dxa"/>
            <w:tcBorders>
              <w:top w:val="single" w:sz="5" w:space="0" w:color="000000"/>
              <w:left w:val="single" w:sz="5" w:space="0" w:color="000000"/>
              <w:bottom w:val="single" w:sz="5" w:space="0" w:color="000000"/>
              <w:right w:val="single" w:sz="5" w:space="0" w:color="000000"/>
            </w:tcBorders>
          </w:tcPr>
          <w:p w14:paraId="40627053" w14:textId="77777777" w:rsidR="00BC77D7" w:rsidRDefault="00B11EFF">
            <w:pPr>
              <w:ind w:left="24"/>
            </w:pPr>
            <w:r>
              <w:rPr>
                <w:sz w:val="14"/>
              </w:rPr>
              <w:t>6.3.2.2</w:t>
            </w:r>
          </w:p>
        </w:tc>
        <w:tc>
          <w:tcPr>
            <w:tcW w:w="4932" w:type="dxa"/>
            <w:tcBorders>
              <w:top w:val="single" w:sz="5" w:space="0" w:color="000000"/>
              <w:left w:val="single" w:sz="5" w:space="0" w:color="000000"/>
              <w:bottom w:val="single" w:sz="5" w:space="0" w:color="000000"/>
              <w:right w:val="single" w:sz="5" w:space="0" w:color="000000"/>
            </w:tcBorders>
          </w:tcPr>
          <w:p w14:paraId="1B7BEFF4" w14:textId="77777777" w:rsidR="00BC77D7" w:rsidRPr="007B45C4" w:rsidRDefault="007B45C4">
            <w:pPr>
              <w:ind w:left="25"/>
              <w:rPr>
                <w:sz w:val="16"/>
                <w:szCs w:val="16"/>
              </w:rPr>
            </w:pPr>
            <w:r w:rsidRPr="007B45C4">
              <w:rPr>
                <w:sz w:val="16"/>
                <w:szCs w:val="16"/>
              </w:rPr>
              <w:t>Data or information is contributed to external databases as required by law or regulation, where applicable.</w:t>
            </w:r>
          </w:p>
        </w:tc>
        <w:tc>
          <w:tcPr>
            <w:tcW w:w="780" w:type="dxa"/>
            <w:tcBorders>
              <w:top w:val="single" w:sz="5" w:space="0" w:color="000000"/>
              <w:left w:val="single" w:sz="5" w:space="0" w:color="000000"/>
              <w:bottom w:val="single" w:sz="5" w:space="0" w:color="000000"/>
              <w:right w:val="single" w:sz="5" w:space="0" w:color="000000"/>
            </w:tcBorders>
            <w:vAlign w:val="bottom"/>
          </w:tcPr>
          <w:p w14:paraId="7CB12846" w14:textId="77777777" w:rsidR="00BC77D7" w:rsidRDefault="00B11EFF">
            <w:pPr>
              <w:ind w:left="25"/>
            </w:pPr>
            <w:r>
              <w:rPr>
                <w:sz w:val="14"/>
              </w:rPr>
              <w:t>1.2.1.4</w:t>
            </w:r>
          </w:p>
        </w:tc>
        <w:tc>
          <w:tcPr>
            <w:tcW w:w="746" w:type="dxa"/>
            <w:tcBorders>
              <w:top w:val="single" w:sz="5" w:space="0" w:color="000000"/>
              <w:left w:val="single" w:sz="5" w:space="0" w:color="000000"/>
              <w:bottom w:val="single" w:sz="5" w:space="0" w:color="000000"/>
              <w:right w:val="single" w:sz="5" w:space="0" w:color="000000"/>
            </w:tcBorders>
            <w:vAlign w:val="bottom"/>
          </w:tcPr>
          <w:p w14:paraId="3362EDF5" w14:textId="77777777" w:rsidR="00BC77D7" w:rsidRDefault="00B11EFF">
            <w:pPr>
              <w:ind w:left="25"/>
            </w:pPr>
            <w:r>
              <w:rPr>
                <w:sz w:val="14"/>
              </w:rPr>
              <w:t>9.4.1.6</w:t>
            </w:r>
          </w:p>
        </w:tc>
        <w:tc>
          <w:tcPr>
            <w:tcW w:w="691" w:type="dxa"/>
            <w:vMerge/>
            <w:tcBorders>
              <w:top w:val="nil"/>
              <w:left w:val="nil"/>
              <w:bottom w:val="nil"/>
              <w:right w:val="nil"/>
            </w:tcBorders>
          </w:tcPr>
          <w:p w14:paraId="754F9276" w14:textId="77777777" w:rsidR="00BC77D7" w:rsidRDefault="00BC77D7"/>
        </w:tc>
        <w:tc>
          <w:tcPr>
            <w:tcW w:w="0" w:type="auto"/>
            <w:vMerge/>
            <w:tcBorders>
              <w:top w:val="nil"/>
              <w:left w:val="nil"/>
              <w:bottom w:val="nil"/>
              <w:right w:val="nil"/>
            </w:tcBorders>
          </w:tcPr>
          <w:p w14:paraId="08B2BD7E" w14:textId="77777777" w:rsidR="00BC77D7" w:rsidRDefault="00BC77D7"/>
        </w:tc>
        <w:tc>
          <w:tcPr>
            <w:tcW w:w="0" w:type="auto"/>
            <w:gridSpan w:val="2"/>
            <w:vMerge/>
            <w:tcBorders>
              <w:top w:val="nil"/>
              <w:left w:val="nil"/>
              <w:bottom w:val="nil"/>
              <w:right w:val="nil"/>
            </w:tcBorders>
          </w:tcPr>
          <w:p w14:paraId="4C1C51BB" w14:textId="77777777" w:rsidR="00BC77D7" w:rsidRDefault="00BC77D7"/>
        </w:tc>
        <w:tc>
          <w:tcPr>
            <w:tcW w:w="0" w:type="auto"/>
            <w:vMerge/>
            <w:tcBorders>
              <w:top w:val="nil"/>
              <w:left w:val="nil"/>
              <w:bottom w:val="nil"/>
              <w:right w:val="nil"/>
            </w:tcBorders>
          </w:tcPr>
          <w:p w14:paraId="75784D4B" w14:textId="77777777" w:rsidR="00BC77D7" w:rsidRDefault="00BC77D7"/>
        </w:tc>
        <w:tc>
          <w:tcPr>
            <w:tcW w:w="0" w:type="auto"/>
            <w:vMerge/>
            <w:tcBorders>
              <w:top w:val="nil"/>
              <w:left w:val="nil"/>
              <w:bottom w:val="nil"/>
              <w:right w:val="nil"/>
            </w:tcBorders>
          </w:tcPr>
          <w:p w14:paraId="233A38B3" w14:textId="77777777" w:rsidR="00BC77D7" w:rsidRDefault="00BC77D7"/>
        </w:tc>
        <w:tc>
          <w:tcPr>
            <w:tcW w:w="0" w:type="auto"/>
            <w:vMerge/>
            <w:tcBorders>
              <w:top w:val="nil"/>
              <w:left w:val="nil"/>
              <w:bottom w:val="nil"/>
              <w:right w:val="nil"/>
            </w:tcBorders>
          </w:tcPr>
          <w:p w14:paraId="0B9DE7A6" w14:textId="77777777" w:rsidR="00BC77D7" w:rsidRDefault="00BC77D7"/>
        </w:tc>
      </w:tr>
      <w:tr w:rsidR="0000181E" w14:paraId="3D372AD7" w14:textId="77777777" w:rsidTr="00723C8D">
        <w:trPr>
          <w:trHeight w:val="341"/>
        </w:trPr>
        <w:tc>
          <w:tcPr>
            <w:tcW w:w="983" w:type="dxa"/>
            <w:tcBorders>
              <w:top w:val="single" w:sz="5" w:space="0" w:color="000000"/>
              <w:left w:val="single" w:sz="5" w:space="0" w:color="000000"/>
              <w:bottom w:val="single" w:sz="5" w:space="0" w:color="000000"/>
              <w:right w:val="single" w:sz="5" w:space="0" w:color="000000"/>
            </w:tcBorders>
          </w:tcPr>
          <w:p w14:paraId="16DAF3D3" w14:textId="77777777" w:rsidR="00BC77D7" w:rsidRDefault="00B11EFF">
            <w:pPr>
              <w:ind w:left="24"/>
            </w:pPr>
            <w:r>
              <w:rPr>
                <w:sz w:val="14"/>
              </w:rPr>
              <w:t>6.3.2.3</w:t>
            </w:r>
          </w:p>
        </w:tc>
        <w:tc>
          <w:tcPr>
            <w:tcW w:w="4932" w:type="dxa"/>
            <w:tcBorders>
              <w:top w:val="single" w:sz="5" w:space="0" w:color="000000"/>
              <w:left w:val="single" w:sz="5" w:space="0" w:color="000000"/>
              <w:bottom w:val="single" w:sz="5" w:space="0" w:color="000000"/>
              <w:right w:val="single" w:sz="5" w:space="0" w:color="000000"/>
            </w:tcBorders>
          </w:tcPr>
          <w:p w14:paraId="68C894DB" w14:textId="77777777" w:rsidR="00BC77D7" w:rsidRDefault="00B11EFF">
            <w:pPr>
              <w:ind w:left="25"/>
            </w:pPr>
            <w:r>
              <w:rPr>
                <w:sz w:val="14"/>
              </w:rPr>
              <w:t>The organisation compares its performance with that of other, similar organisations, using external reference databases.</w:t>
            </w:r>
          </w:p>
        </w:tc>
        <w:tc>
          <w:tcPr>
            <w:tcW w:w="780" w:type="dxa"/>
            <w:tcBorders>
              <w:top w:val="single" w:sz="5" w:space="0" w:color="000000"/>
              <w:left w:val="single" w:sz="5" w:space="0" w:color="000000"/>
              <w:bottom w:val="single" w:sz="5" w:space="0" w:color="000000"/>
              <w:right w:val="single" w:sz="5" w:space="0" w:color="000000"/>
            </w:tcBorders>
            <w:vAlign w:val="bottom"/>
          </w:tcPr>
          <w:p w14:paraId="72038007" w14:textId="77777777" w:rsidR="00BC77D7" w:rsidRDefault="00B11EFF">
            <w:pPr>
              <w:ind w:left="25"/>
            </w:pPr>
            <w:r>
              <w:rPr>
                <w:sz w:val="14"/>
              </w:rPr>
              <w:t>8.3.1.4</w:t>
            </w:r>
          </w:p>
        </w:tc>
        <w:tc>
          <w:tcPr>
            <w:tcW w:w="746" w:type="dxa"/>
            <w:tcBorders>
              <w:top w:val="single" w:sz="5" w:space="0" w:color="000000"/>
              <w:left w:val="single" w:sz="5" w:space="0" w:color="000000"/>
              <w:bottom w:val="single" w:sz="5" w:space="0" w:color="000000"/>
              <w:right w:val="single" w:sz="5" w:space="0" w:color="000000"/>
            </w:tcBorders>
            <w:vAlign w:val="bottom"/>
          </w:tcPr>
          <w:p w14:paraId="0B539105" w14:textId="77777777" w:rsidR="00BC77D7" w:rsidRDefault="00B11EFF">
            <w:pPr>
              <w:ind w:left="25"/>
            </w:pPr>
            <w:r>
              <w:rPr>
                <w:sz w:val="14"/>
              </w:rPr>
              <w:t>9.4.1.4</w:t>
            </w:r>
          </w:p>
        </w:tc>
        <w:tc>
          <w:tcPr>
            <w:tcW w:w="691" w:type="dxa"/>
            <w:vMerge/>
            <w:tcBorders>
              <w:top w:val="nil"/>
              <w:left w:val="nil"/>
              <w:bottom w:val="nil"/>
              <w:right w:val="nil"/>
            </w:tcBorders>
          </w:tcPr>
          <w:p w14:paraId="1FEF25B0" w14:textId="77777777" w:rsidR="00BC77D7" w:rsidRDefault="00BC77D7"/>
        </w:tc>
        <w:tc>
          <w:tcPr>
            <w:tcW w:w="0" w:type="auto"/>
            <w:vMerge/>
            <w:tcBorders>
              <w:top w:val="nil"/>
              <w:left w:val="nil"/>
              <w:bottom w:val="nil"/>
              <w:right w:val="nil"/>
            </w:tcBorders>
          </w:tcPr>
          <w:p w14:paraId="3485A59C" w14:textId="77777777" w:rsidR="00BC77D7" w:rsidRDefault="00BC77D7"/>
        </w:tc>
        <w:tc>
          <w:tcPr>
            <w:tcW w:w="0" w:type="auto"/>
            <w:gridSpan w:val="2"/>
            <w:vMerge/>
            <w:tcBorders>
              <w:top w:val="nil"/>
              <w:left w:val="nil"/>
              <w:bottom w:val="nil"/>
              <w:right w:val="nil"/>
            </w:tcBorders>
          </w:tcPr>
          <w:p w14:paraId="062F0EE4" w14:textId="77777777" w:rsidR="00BC77D7" w:rsidRDefault="00BC77D7"/>
        </w:tc>
        <w:tc>
          <w:tcPr>
            <w:tcW w:w="0" w:type="auto"/>
            <w:vMerge/>
            <w:tcBorders>
              <w:top w:val="nil"/>
              <w:left w:val="nil"/>
              <w:bottom w:val="nil"/>
              <w:right w:val="nil"/>
            </w:tcBorders>
          </w:tcPr>
          <w:p w14:paraId="565B03AA" w14:textId="77777777" w:rsidR="00BC77D7" w:rsidRDefault="00BC77D7"/>
        </w:tc>
        <w:tc>
          <w:tcPr>
            <w:tcW w:w="0" w:type="auto"/>
            <w:vMerge/>
            <w:tcBorders>
              <w:top w:val="nil"/>
              <w:left w:val="nil"/>
              <w:bottom w:val="nil"/>
              <w:right w:val="nil"/>
            </w:tcBorders>
          </w:tcPr>
          <w:p w14:paraId="7CA86B7E" w14:textId="77777777" w:rsidR="00BC77D7" w:rsidRDefault="00BC77D7"/>
        </w:tc>
        <w:tc>
          <w:tcPr>
            <w:tcW w:w="0" w:type="auto"/>
            <w:vMerge/>
            <w:tcBorders>
              <w:top w:val="nil"/>
              <w:left w:val="nil"/>
              <w:bottom w:val="nil"/>
              <w:right w:val="nil"/>
            </w:tcBorders>
          </w:tcPr>
          <w:p w14:paraId="6430BFB3" w14:textId="77777777" w:rsidR="00BC77D7" w:rsidRDefault="00BC77D7"/>
        </w:tc>
      </w:tr>
    </w:tbl>
    <w:p w14:paraId="08735AC4" w14:textId="77777777" w:rsidR="00BC77D7" w:rsidRDefault="00B11EFF">
      <w:r>
        <w:br w:type="page"/>
      </w:r>
    </w:p>
    <w:p w14:paraId="4C6DD0D1" w14:textId="77777777" w:rsidR="00BC77D7" w:rsidRPr="0058211A" w:rsidRDefault="00521EE5" w:rsidP="0058211A">
      <w:pPr>
        <w:pStyle w:val="Heading1"/>
        <w:rPr>
          <w:rFonts w:ascii="Tahoma" w:hAnsi="Tahoma" w:cs="Tahoma"/>
        </w:rPr>
      </w:pPr>
      <w:bookmarkStart w:id="6" w:name="_Toc196917985"/>
      <w:r w:rsidRPr="0058211A">
        <w:rPr>
          <w:rFonts w:ascii="Tahoma" w:hAnsi="Tahoma" w:cs="Tahoma"/>
        </w:rPr>
        <w:lastRenderedPageBreak/>
        <w:t>SE 7 Risk Management</w:t>
      </w:r>
      <w:bookmarkEnd w:id="6"/>
    </w:p>
    <w:p w14:paraId="2BF0C3EF" w14:textId="77777777" w:rsidR="00521EE5" w:rsidRDefault="00521EE5">
      <w:pPr>
        <w:spacing w:after="0"/>
        <w:ind w:left="-1440" w:right="551"/>
      </w:pPr>
    </w:p>
    <w:tbl>
      <w:tblPr>
        <w:tblStyle w:val="TableGrid"/>
        <w:tblW w:w="13710" w:type="dxa"/>
        <w:tblInd w:w="-756" w:type="dxa"/>
        <w:tblCellMar>
          <w:left w:w="24" w:type="dxa"/>
          <w:right w:w="16" w:type="dxa"/>
        </w:tblCellMar>
        <w:tblLook w:val="04A0" w:firstRow="1" w:lastRow="0" w:firstColumn="1" w:lastColumn="0" w:noHBand="0" w:noVBand="1"/>
      </w:tblPr>
      <w:tblGrid>
        <w:gridCol w:w="860"/>
        <w:gridCol w:w="4000"/>
        <w:gridCol w:w="732"/>
        <w:gridCol w:w="778"/>
        <w:gridCol w:w="755"/>
        <w:gridCol w:w="804"/>
        <w:gridCol w:w="735"/>
        <w:gridCol w:w="778"/>
        <w:gridCol w:w="716"/>
        <w:gridCol w:w="732"/>
        <w:gridCol w:w="678"/>
        <w:gridCol w:w="732"/>
        <w:gridCol w:w="725"/>
        <w:gridCol w:w="30"/>
        <w:gridCol w:w="600"/>
        <w:gridCol w:w="55"/>
      </w:tblGrid>
      <w:tr w:rsidR="00751301" w14:paraId="278EB62F" w14:textId="77777777" w:rsidTr="00F548A8">
        <w:trPr>
          <w:gridAfter w:val="4"/>
          <w:wAfter w:w="1410" w:type="dxa"/>
          <w:trHeight w:val="169"/>
        </w:trPr>
        <w:tc>
          <w:tcPr>
            <w:tcW w:w="860" w:type="dxa"/>
            <w:tcBorders>
              <w:top w:val="single" w:sz="5" w:space="0" w:color="000000"/>
              <w:left w:val="single" w:sz="5" w:space="0" w:color="000000"/>
              <w:bottom w:val="single" w:sz="5" w:space="0" w:color="000000"/>
              <w:right w:val="single" w:sz="5" w:space="0" w:color="000000"/>
            </w:tcBorders>
            <w:shd w:val="clear" w:color="auto" w:fill="D9D9D9"/>
          </w:tcPr>
          <w:p w14:paraId="4E9971C7" w14:textId="77777777" w:rsidR="0011534F" w:rsidRDefault="0011534F">
            <w:pPr>
              <w:ind w:right="10"/>
              <w:jc w:val="center"/>
            </w:pPr>
            <w:r>
              <w:rPr>
                <w:sz w:val="14"/>
              </w:rPr>
              <w:t>Criteria</w:t>
            </w:r>
          </w:p>
        </w:tc>
        <w:tc>
          <w:tcPr>
            <w:tcW w:w="4000" w:type="dxa"/>
            <w:tcBorders>
              <w:top w:val="single" w:sz="5" w:space="0" w:color="000000"/>
              <w:left w:val="single" w:sz="5" w:space="0" w:color="000000"/>
              <w:bottom w:val="single" w:sz="5" w:space="0" w:color="000000"/>
              <w:right w:val="single" w:sz="5" w:space="0" w:color="000000"/>
            </w:tcBorders>
            <w:shd w:val="clear" w:color="auto" w:fill="D9D9D9"/>
          </w:tcPr>
          <w:p w14:paraId="6FAEC3D8" w14:textId="77777777" w:rsidR="0011534F" w:rsidRDefault="0011534F">
            <w:pPr>
              <w:ind w:right="13"/>
              <w:jc w:val="center"/>
            </w:pPr>
            <w:r>
              <w:rPr>
                <w:sz w:val="14"/>
              </w:rPr>
              <w:t>Criteria Description</w:t>
            </w:r>
          </w:p>
        </w:tc>
        <w:tc>
          <w:tcPr>
            <w:tcW w:w="2265" w:type="dxa"/>
            <w:gridSpan w:val="3"/>
            <w:tcBorders>
              <w:top w:val="single" w:sz="5" w:space="0" w:color="000000"/>
              <w:left w:val="single" w:sz="5" w:space="0" w:color="000000"/>
              <w:bottom w:val="single" w:sz="5" w:space="0" w:color="000000"/>
              <w:right w:val="nil"/>
            </w:tcBorders>
            <w:shd w:val="clear" w:color="auto" w:fill="D9D9D9"/>
          </w:tcPr>
          <w:p w14:paraId="1E9C2C88" w14:textId="77777777" w:rsidR="0011534F" w:rsidRDefault="0011534F"/>
        </w:tc>
        <w:tc>
          <w:tcPr>
            <w:tcW w:w="2317" w:type="dxa"/>
            <w:gridSpan w:val="3"/>
            <w:tcBorders>
              <w:top w:val="single" w:sz="5" w:space="0" w:color="000000"/>
              <w:left w:val="nil"/>
              <w:bottom w:val="single" w:sz="5" w:space="0" w:color="000000"/>
              <w:right w:val="nil"/>
            </w:tcBorders>
            <w:shd w:val="clear" w:color="auto" w:fill="D9D9D9"/>
          </w:tcPr>
          <w:p w14:paraId="68652902" w14:textId="77777777" w:rsidR="0011534F" w:rsidRDefault="0011534F">
            <w:pPr>
              <w:ind w:right="126"/>
              <w:jc w:val="center"/>
            </w:pPr>
            <w:r>
              <w:rPr>
                <w:sz w:val="14"/>
              </w:rPr>
              <w:t>Linked Criteria</w:t>
            </w:r>
          </w:p>
        </w:tc>
        <w:tc>
          <w:tcPr>
            <w:tcW w:w="716" w:type="dxa"/>
            <w:tcBorders>
              <w:top w:val="single" w:sz="5" w:space="0" w:color="000000"/>
              <w:left w:val="nil"/>
              <w:bottom w:val="single" w:sz="5" w:space="0" w:color="000000"/>
              <w:right w:val="nil"/>
            </w:tcBorders>
            <w:shd w:val="clear" w:color="auto" w:fill="D9D9D9"/>
          </w:tcPr>
          <w:p w14:paraId="0BE31622" w14:textId="77777777" w:rsidR="0011534F" w:rsidRDefault="0011534F"/>
        </w:tc>
        <w:tc>
          <w:tcPr>
            <w:tcW w:w="732" w:type="dxa"/>
            <w:tcBorders>
              <w:top w:val="single" w:sz="5" w:space="0" w:color="000000"/>
              <w:left w:val="nil"/>
              <w:bottom w:val="single" w:sz="5" w:space="0" w:color="000000"/>
              <w:right w:val="single" w:sz="4" w:space="0" w:color="auto"/>
            </w:tcBorders>
            <w:shd w:val="clear" w:color="auto" w:fill="D9D9D9"/>
          </w:tcPr>
          <w:p w14:paraId="21D4D91D" w14:textId="77777777" w:rsidR="0011534F" w:rsidRDefault="0011534F"/>
        </w:tc>
        <w:tc>
          <w:tcPr>
            <w:tcW w:w="678" w:type="dxa"/>
            <w:tcBorders>
              <w:top w:val="single" w:sz="4" w:space="0" w:color="auto"/>
              <w:left w:val="single" w:sz="4" w:space="0" w:color="auto"/>
              <w:bottom w:val="single" w:sz="4" w:space="0" w:color="auto"/>
              <w:right w:val="single" w:sz="4" w:space="0" w:color="auto"/>
            </w:tcBorders>
            <w:shd w:val="clear" w:color="auto" w:fill="D9D9D9"/>
          </w:tcPr>
          <w:p w14:paraId="7D9A014D" w14:textId="77777777" w:rsidR="0011534F" w:rsidRDefault="0011534F"/>
        </w:tc>
        <w:tc>
          <w:tcPr>
            <w:tcW w:w="732" w:type="dxa"/>
            <w:tcBorders>
              <w:top w:val="single" w:sz="5" w:space="0" w:color="000000"/>
              <w:left w:val="single" w:sz="4" w:space="0" w:color="auto"/>
              <w:bottom w:val="single" w:sz="5" w:space="0" w:color="000000"/>
              <w:right w:val="nil"/>
            </w:tcBorders>
            <w:shd w:val="clear" w:color="auto" w:fill="D9D9D9"/>
          </w:tcPr>
          <w:p w14:paraId="1830EA06" w14:textId="77777777" w:rsidR="0011534F" w:rsidRDefault="0011534F"/>
        </w:tc>
      </w:tr>
      <w:tr w:rsidR="00751301" w14:paraId="5EC37396" w14:textId="77777777" w:rsidTr="00E51D75">
        <w:trPr>
          <w:gridAfter w:val="4"/>
          <w:wAfter w:w="1410" w:type="dxa"/>
          <w:trHeight w:val="1198"/>
        </w:trPr>
        <w:tc>
          <w:tcPr>
            <w:tcW w:w="860" w:type="dxa"/>
            <w:vMerge w:val="restart"/>
            <w:tcBorders>
              <w:top w:val="single" w:sz="5" w:space="0" w:color="000000"/>
              <w:left w:val="single" w:sz="5" w:space="0" w:color="000000"/>
              <w:bottom w:val="single" w:sz="5" w:space="0" w:color="000000"/>
              <w:right w:val="single" w:sz="5" w:space="0" w:color="000000"/>
            </w:tcBorders>
            <w:vAlign w:val="center"/>
          </w:tcPr>
          <w:p w14:paraId="28EFDFEC" w14:textId="77777777" w:rsidR="00BA582F" w:rsidRPr="008C1F35" w:rsidRDefault="00BA582F" w:rsidP="00BA582F">
            <w:pPr>
              <w:rPr>
                <w:color w:val="auto"/>
              </w:rPr>
            </w:pPr>
            <w:r w:rsidRPr="008C1F35">
              <w:rPr>
                <w:color w:val="auto"/>
                <w:sz w:val="14"/>
              </w:rPr>
              <w:t>7.1.1.1</w:t>
            </w:r>
          </w:p>
        </w:tc>
        <w:tc>
          <w:tcPr>
            <w:tcW w:w="4000" w:type="dxa"/>
            <w:vMerge w:val="restart"/>
            <w:tcBorders>
              <w:top w:val="single" w:sz="5" w:space="0" w:color="000000"/>
              <w:left w:val="single" w:sz="5" w:space="0" w:color="000000"/>
              <w:bottom w:val="single" w:sz="5" w:space="0" w:color="000000"/>
              <w:right w:val="single" w:sz="4" w:space="0" w:color="auto"/>
            </w:tcBorders>
            <w:vAlign w:val="center"/>
          </w:tcPr>
          <w:p w14:paraId="156E3914" w14:textId="77777777" w:rsidR="00BA582F" w:rsidRPr="008C1F35" w:rsidRDefault="00BA582F" w:rsidP="00BA582F">
            <w:pPr>
              <w:ind w:left="2"/>
              <w:rPr>
                <w:color w:val="auto"/>
              </w:rPr>
            </w:pPr>
            <w:r w:rsidRPr="008C1F35">
              <w:rPr>
                <w:color w:val="auto"/>
                <w:sz w:val="14"/>
              </w:rPr>
              <w:t xml:space="preserve">There are documented risk management processes for the identification of all risks (physical, environmental, medico-legal, operational, </w:t>
            </w:r>
            <w:r w:rsidR="007746DF" w:rsidRPr="008C1F35">
              <w:rPr>
                <w:color w:val="auto"/>
                <w:sz w:val="14"/>
              </w:rPr>
              <w:t>etc.</w:t>
            </w:r>
            <w:r w:rsidRPr="008C1F35">
              <w:rPr>
                <w:color w:val="auto"/>
                <w:sz w:val="14"/>
              </w:rPr>
              <w:t>) relating to organisational processes and systems, staff, patients, visitors and physical facilities</w:t>
            </w:r>
          </w:p>
        </w:tc>
        <w:tc>
          <w:tcPr>
            <w:tcW w:w="732" w:type="dxa"/>
            <w:tcBorders>
              <w:top w:val="single" w:sz="5" w:space="0" w:color="000000"/>
              <w:left w:val="single" w:sz="4" w:space="0" w:color="auto"/>
              <w:bottom w:val="single" w:sz="5" w:space="0" w:color="000000"/>
              <w:right w:val="single" w:sz="5" w:space="0" w:color="000000"/>
            </w:tcBorders>
            <w:vAlign w:val="bottom"/>
          </w:tcPr>
          <w:p w14:paraId="40906DA9" w14:textId="77777777" w:rsidR="00BA582F" w:rsidRDefault="00BA582F" w:rsidP="00BA582F">
            <w:pPr>
              <w:ind w:left="2"/>
            </w:pPr>
            <w:r w:rsidRPr="00706F54">
              <w:rPr>
                <w:color w:val="FF0000"/>
                <w:sz w:val="14"/>
              </w:rPr>
              <w:t>1.2.2.4</w:t>
            </w:r>
          </w:p>
        </w:tc>
        <w:tc>
          <w:tcPr>
            <w:tcW w:w="778" w:type="dxa"/>
            <w:tcBorders>
              <w:top w:val="single" w:sz="5" w:space="0" w:color="000000"/>
              <w:left w:val="single" w:sz="5" w:space="0" w:color="000000"/>
              <w:bottom w:val="single" w:sz="5" w:space="0" w:color="000000"/>
              <w:right w:val="single" w:sz="5" w:space="0" w:color="000000"/>
            </w:tcBorders>
            <w:vAlign w:val="bottom"/>
          </w:tcPr>
          <w:p w14:paraId="7FCBCB7A" w14:textId="77777777" w:rsidR="00BA582F" w:rsidRDefault="00BA582F" w:rsidP="00BA582F">
            <w:pPr>
              <w:ind w:left="2"/>
            </w:pPr>
            <w:r>
              <w:rPr>
                <w:sz w:val="14"/>
              </w:rPr>
              <w:t>2.1.1.5 2.1.1.6</w:t>
            </w:r>
          </w:p>
        </w:tc>
        <w:tc>
          <w:tcPr>
            <w:tcW w:w="755" w:type="dxa"/>
            <w:tcBorders>
              <w:top w:val="single" w:sz="5" w:space="0" w:color="000000"/>
              <w:left w:val="single" w:sz="5" w:space="0" w:color="000000"/>
              <w:bottom w:val="single" w:sz="5" w:space="0" w:color="000000"/>
              <w:right w:val="single" w:sz="5" w:space="0" w:color="000000"/>
            </w:tcBorders>
            <w:vAlign w:val="bottom"/>
          </w:tcPr>
          <w:p w14:paraId="4849F46A" w14:textId="77777777" w:rsidR="00BA582F" w:rsidRDefault="00BA582F" w:rsidP="00BA582F">
            <w:pPr>
              <w:ind w:left="2"/>
            </w:pPr>
            <w:r w:rsidRPr="00267E13">
              <w:rPr>
                <w:color w:val="FF0000"/>
                <w:sz w:val="14"/>
              </w:rPr>
              <w:t>3.1.1.7</w:t>
            </w:r>
          </w:p>
          <w:p w14:paraId="58327254" w14:textId="77777777" w:rsidR="00BA582F" w:rsidRDefault="00BA582F" w:rsidP="00BA582F">
            <w:pPr>
              <w:ind w:left="2"/>
            </w:pPr>
            <w:r>
              <w:rPr>
                <w:sz w:val="14"/>
              </w:rPr>
              <w:t>3.2.1.11</w:t>
            </w:r>
          </w:p>
          <w:p w14:paraId="2258E8F8" w14:textId="77777777" w:rsidR="00BA582F" w:rsidRDefault="00BA582F" w:rsidP="00BA582F">
            <w:pPr>
              <w:spacing w:line="253" w:lineRule="auto"/>
              <w:ind w:left="2"/>
            </w:pPr>
            <w:r>
              <w:rPr>
                <w:sz w:val="14"/>
              </w:rPr>
              <w:t xml:space="preserve">3.3.1.5 </w:t>
            </w:r>
            <w:r w:rsidRPr="0074085B">
              <w:rPr>
                <w:color w:val="FF0000"/>
                <w:sz w:val="14"/>
              </w:rPr>
              <w:t>3.4.1.8</w:t>
            </w:r>
            <w:r>
              <w:rPr>
                <w:sz w:val="14"/>
              </w:rPr>
              <w:t xml:space="preserve"> </w:t>
            </w:r>
            <w:r w:rsidRPr="00E2337D">
              <w:rPr>
                <w:color w:val="FF0000"/>
                <w:sz w:val="14"/>
              </w:rPr>
              <w:t>3.4.1.9</w:t>
            </w:r>
          </w:p>
          <w:p w14:paraId="47EE2D83" w14:textId="77777777" w:rsidR="00BA582F" w:rsidRDefault="00BA582F" w:rsidP="00BA582F">
            <w:pPr>
              <w:ind w:left="2"/>
            </w:pPr>
            <w:r>
              <w:rPr>
                <w:sz w:val="14"/>
              </w:rPr>
              <w:t>3.4.2.6</w:t>
            </w:r>
          </w:p>
        </w:tc>
        <w:tc>
          <w:tcPr>
            <w:tcW w:w="804" w:type="dxa"/>
            <w:tcBorders>
              <w:top w:val="single" w:sz="5" w:space="0" w:color="000000"/>
              <w:left w:val="single" w:sz="5" w:space="0" w:color="000000"/>
              <w:bottom w:val="single" w:sz="5" w:space="0" w:color="000000"/>
              <w:right w:val="single" w:sz="5" w:space="0" w:color="000000"/>
            </w:tcBorders>
            <w:vAlign w:val="bottom"/>
          </w:tcPr>
          <w:p w14:paraId="1754D601" w14:textId="77777777" w:rsidR="00BA582F" w:rsidRDefault="00BA582F" w:rsidP="00BA582F">
            <w:pPr>
              <w:ind w:left="2"/>
            </w:pPr>
            <w:r>
              <w:rPr>
                <w:sz w:val="14"/>
              </w:rPr>
              <w:t>5.1.1.1</w:t>
            </w:r>
          </w:p>
        </w:tc>
        <w:tc>
          <w:tcPr>
            <w:tcW w:w="735" w:type="dxa"/>
            <w:tcBorders>
              <w:top w:val="single" w:sz="5" w:space="0" w:color="000000"/>
              <w:left w:val="single" w:sz="5" w:space="0" w:color="000000"/>
              <w:bottom w:val="single" w:sz="5" w:space="0" w:color="000000"/>
              <w:right w:val="single" w:sz="5" w:space="0" w:color="000000"/>
            </w:tcBorders>
            <w:vAlign w:val="bottom"/>
          </w:tcPr>
          <w:p w14:paraId="2CA2AEEB" w14:textId="77777777" w:rsidR="00BA582F" w:rsidRDefault="00BA582F" w:rsidP="00BA582F">
            <w:pPr>
              <w:ind w:left="2"/>
            </w:pPr>
            <w:r>
              <w:rPr>
                <w:sz w:val="14"/>
              </w:rPr>
              <w:t>6.3.1.2</w:t>
            </w:r>
          </w:p>
        </w:tc>
        <w:tc>
          <w:tcPr>
            <w:tcW w:w="778" w:type="dxa"/>
            <w:tcBorders>
              <w:top w:val="single" w:sz="5" w:space="0" w:color="000000"/>
              <w:left w:val="single" w:sz="5" w:space="0" w:color="000000"/>
              <w:bottom w:val="single" w:sz="5" w:space="0" w:color="000000"/>
              <w:right w:val="single" w:sz="5" w:space="0" w:color="000000"/>
            </w:tcBorders>
          </w:tcPr>
          <w:p w14:paraId="781D3CF1" w14:textId="77777777" w:rsidR="00BA582F" w:rsidRDefault="00BA582F" w:rsidP="00BA582F">
            <w:pPr>
              <w:ind w:left="2"/>
            </w:pPr>
            <w:r>
              <w:rPr>
                <w:sz w:val="14"/>
              </w:rPr>
              <w:t>7.2.1.1</w:t>
            </w:r>
          </w:p>
          <w:p w14:paraId="14B7E602" w14:textId="77777777" w:rsidR="00BA582F" w:rsidRDefault="00BA582F" w:rsidP="00BA582F">
            <w:pPr>
              <w:ind w:left="2"/>
            </w:pPr>
            <w:r w:rsidRPr="00852905">
              <w:rPr>
                <w:color w:val="FF0000"/>
                <w:sz w:val="14"/>
              </w:rPr>
              <w:t>7.2.2.1</w:t>
            </w:r>
          </w:p>
          <w:p w14:paraId="6DFFA953" w14:textId="77777777" w:rsidR="00BA582F" w:rsidRDefault="00BA582F" w:rsidP="00BA582F">
            <w:pPr>
              <w:ind w:left="2"/>
            </w:pPr>
            <w:r w:rsidRPr="00A65591">
              <w:rPr>
                <w:color w:val="FF0000"/>
                <w:sz w:val="14"/>
              </w:rPr>
              <w:t>7.2.3.1</w:t>
            </w:r>
          </w:p>
          <w:p w14:paraId="040FC3C0" w14:textId="77777777" w:rsidR="00BA582F" w:rsidRDefault="00BA582F" w:rsidP="00BA582F">
            <w:pPr>
              <w:spacing w:line="253" w:lineRule="auto"/>
              <w:ind w:left="2"/>
            </w:pPr>
            <w:r>
              <w:rPr>
                <w:sz w:val="14"/>
              </w:rPr>
              <w:t>7.2.4.1 7.2.5.1 7.2.6.1</w:t>
            </w:r>
          </w:p>
          <w:p w14:paraId="6BD5541F" w14:textId="77777777" w:rsidR="00BA582F" w:rsidRDefault="00BA582F" w:rsidP="00BA582F">
            <w:pPr>
              <w:ind w:left="2"/>
            </w:pPr>
            <w:r w:rsidRPr="007A0D5F">
              <w:rPr>
                <w:color w:val="FF0000"/>
                <w:sz w:val="14"/>
              </w:rPr>
              <w:t>7.2.6.4</w:t>
            </w:r>
          </w:p>
        </w:tc>
        <w:tc>
          <w:tcPr>
            <w:tcW w:w="716" w:type="dxa"/>
            <w:tcBorders>
              <w:top w:val="single" w:sz="5" w:space="0" w:color="000000"/>
              <w:left w:val="single" w:sz="5" w:space="0" w:color="000000"/>
              <w:bottom w:val="single" w:sz="5" w:space="0" w:color="000000"/>
              <w:right w:val="single" w:sz="5" w:space="0" w:color="000000"/>
            </w:tcBorders>
            <w:vAlign w:val="bottom"/>
          </w:tcPr>
          <w:p w14:paraId="72090C04" w14:textId="77777777" w:rsidR="00BA582F" w:rsidRDefault="00BA582F" w:rsidP="00BA582F">
            <w:pPr>
              <w:ind w:left="2"/>
            </w:pPr>
            <w:r>
              <w:rPr>
                <w:sz w:val="14"/>
              </w:rPr>
              <w:t>7.3.1.2</w:t>
            </w:r>
          </w:p>
          <w:p w14:paraId="601EDEE0" w14:textId="77777777" w:rsidR="00BA582F" w:rsidRDefault="00BA582F" w:rsidP="00BA582F">
            <w:pPr>
              <w:ind w:left="2"/>
            </w:pPr>
            <w:r>
              <w:rPr>
                <w:sz w:val="14"/>
              </w:rPr>
              <w:t>7.3.1.5</w:t>
            </w:r>
          </w:p>
          <w:p w14:paraId="1B592718" w14:textId="77777777" w:rsidR="00BA582F" w:rsidRDefault="00BA582F" w:rsidP="00BA582F">
            <w:pPr>
              <w:ind w:left="2"/>
            </w:pPr>
            <w:r>
              <w:rPr>
                <w:sz w:val="14"/>
              </w:rPr>
              <w:t>7.4.1.1-5</w:t>
            </w:r>
          </w:p>
          <w:p w14:paraId="463D96E4" w14:textId="77777777" w:rsidR="00BA582F" w:rsidRDefault="00BA582F" w:rsidP="00BA582F">
            <w:pPr>
              <w:spacing w:line="253" w:lineRule="auto"/>
              <w:ind w:left="2"/>
            </w:pPr>
            <w:r>
              <w:rPr>
                <w:sz w:val="14"/>
              </w:rPr>
              <w:t>7.5.1.1 7.6.1.1</w:t>
            </w:r>
          </w:p>
          <w:p w14:paraId="43D27422" w14:textId="77777777" w:rsidR="00BA582F" w:rsidRDefault="00BA582F" w:rsidP="00BA582F">
            <w:pPr>
              <w:ind w:left="2"/>
            </w:pPr>
            <w:r>
              <w:rPr>
                <w:sz w:val="14"/>
              </w:rPr>
              <w:t>7.7.1.1</w:t>
            </w:r>
          </w:p>
        </w:tc>
        <w:tc>
          <w:tcPr>
            <w:tcW w:w="732" w:type="dxa"/>
            <w:tcBorders>
              <w:top w:val="single" w:sz="5" w:space="0" w:color="000000"/>
              <w:left w:val="single" w:sz="5" w:space="0" w:color="000000"/>
              <w:bottom w:val="single" w:sz="5" w:space="0" w:color="000000"/>
              <w:right w:val="single" w:sz="4" w:space="0" w:color="auto"/>
            </w:tcBorders>
            <w:vAlign w:val="bottom"/>
          </w:tcPr>
          <w:p w14:paraId="7BBE04E1" w14:textId="77777777" w:rsidR="00BA582F" w:rsidRDefault="00BA582F" w:rsidP="00BA582F">
            <w:pPr>
              <w:ind w:left="2"/>
            </w:pPr>
            <w:r>
              <w:rPr>
                <w:sz w:val="14"/>
              </w:rPr>
              <w:t>9.1.1.1 9.2.1.1</w:t>
            </w:r>
          </w:p>
        </w:tc>
        <w:tc>
          <w:tcPr>
            <w:tcW w:w="678" w:type="dxa"/>
            <w:tcBorders>
              <w:top w:val="single" w:sz="4" w:space="0" w:color="auto"/>
              <w:left w:val="single" w:sz="4" w:space="0" w:color="auto"/>
              <w:bottom w:val="single" w:sz="4" w:space="0" w:color="auto"/>
              <w:right w:val="single" w:sz="4" w:space="0" w:color="auto"/>
            </w:tcBorders>
            <w:vAlign w:val="bottom"/>
          </w:tcPr>
          <w:p w14:paraId="43CE2559" w14:textId="77777777" w:rsidR="00BA582F" w:rsidRDefault="00BA582F" w:rsidP="00BA582F">
            <w:pPr>
              <w:ind w:left="2"/>
            </w:pPr>
            <w:r>
              <w:rPr>
                <w:sz w:val="14"/>
              </w:rPr>
              <w:t>10.13.1.1</w:t>
            </w:r>
          </w:p>
        </w:tc>
        <w:tc>
          <w:tcPr>
            <w:tcW w:w="732" w:type="dxa"/>
            <w:tcBorders>
              <w:top w:val="single" w:sz="5" w:space="0" w:color="000000"/>
              <w:left w:val="single" w:sz="4" w:space="0" w:color="auto"/>
              <w:bottom w:val="single" w:sz="5" w:space="0" w:color="000000"/>
              <w:right w:val="single" w:sz="5" w:space="0" w:color="000000"/>
            </w:tcBorders>
            <w:vAlign w:val="bottom"/>
          </w:tcPr>
          <w:p w14:paraId="567B99AD" w14:textId="77777777" w:rsidR="00BA582F" w:rsidRDefault="007746DF" w:rsidP="00BA582F">
            <w:pPr>
              <w:ind w:left="2"/>
            </w:pPr>
            <w:r>
              <w:rPr>
                <w:sz w:val="14"/>
              </w:rPr>
              <w:t>11.13.1.1</w:t>
            </w:r>
          </w:p>
        </w:tc>
      </w:tr>
      <w:tr w:rsidR="00D00BC0" w14:paraId="5C6F94D0" w14:textId="77777777" w:rsidTr="00E51D75">
        <w:trPr>
          <w:gridAfter w:val="3"/>
          <w:wAfter w:w="685" w:type="dxa"/>
          <w:trHeight w:val="514"/>
        </w:trPr>
        <w:tc>
          <w:tcPr>
            <w:tcW w:w="0" w:type="auto"/>
            <w:vMerge/>
            <w:tcBorders>
              <w:top w:val="nil"/>
              <w:left w:val="single" w:sz="5" w:space="0" w:color="000000"/>
              <w:bottom w:val="nil"/>
              <w:right w:val="single" w:sz="5" w:space="0" w:color="000000"/>
            </w:tcBorders>
          </w:tcPr>
          <w:p w14:paraId="0B36375C" w14:textId="77777777" w:rsidR="007746DF" w:rsidRDefault="007746DF" w:rsidP="007746DF"/>
        </w:tc>
        <w:tc>
          <w:tcPr>
            <w:tcW w:w="0" w:type="auto"/>
            <w:vMerge/>
            <w:tcBorders>
              <w:top w:val="nil"/>
              <w:left w:val="single" w:sz="5" w:space="0" w:color="000000"/>
              <w:bottom w:val="nil"/>
              <w:right w:val="single" w:sz="4" w:space="0" w:color="auto"/>
            </w:tcBorders>
          </w:tcPr>
          <w:p w14:paraId="39F66D2F" w14:textId="77777777" w:rsidR="007746DF" w:rsidRDefault="007746DF" w:rsidP="007746DF"/>
        </w:tc>
        <w:tc>
          <w:tcPr>
            <w:tcW w:w="732" w:type="dxa"/>
            <w:tcBorders>
              <w:top w:val="single" w:sz="5" w:space="0" w:color="000000"/>
              <w:left w:val="single" w:sz="4" w:space="0" w:color="auto"/>
              <w:bottom w:val="single" w:sz="5" w:space="0" w:color="000000"/>
              <w:right w:val="single" w:sz="5" w:space="0" w:color="000000"/>
            </w:tcBorders>
            <w:vAlign w:val="bottom"/>
          </w:tcPr>
          <w:p w14:paraId="3DC776B8" w14:textId="77777777" w:rsidR="007746DF" w:rsidRDefault="007746DF" w:rsidP="007746DF">
            <w:pPr>
              <w:ind w:left="2"/>
            </w:pPr>
            <w:r>
              <w:rPr>
                <w:sz w:val="14"/>
              </w:rPr>
              <w:t>12.13.1.1</w:t>
            </w:r>
          </w:p>
        </w:tc>
        <w:tc>
          <w:tcPr>
            <w:tcW w:w="778" w:type="dxa"/>
            <w:tcBorders>
              <w:top w:val="single" w:sz="5" w:space="0" w:color="000000"/>
              <w:left w:val="single" w:sz="5" w:space="0" w:color="000000"/>
              <w:bottom w:val="single" w:sz="5" w:space="0" w:color="000000"/>
              <w:right w:val="single" w:sz="5" w:space="0" w:color="000000"/>
            </w:tcBorders>
            <w:vAlign w:val="bottom"/>
          </w:tcPr>
          <w:p w14:paraId="28225819" w14:textId="77777777" w:rsidR="007746DF" w:rsidRDefault="007746DF" w:rsidP="007746DF">
            <w:pPr>
              <w:ind w:left="2"/>
            </w:pPr>
            <w:r>
              <w:rPr>
                <w:sz w:val="14"/>
              </w:rPr>
              <w:t>13.13.1.1</w:t>
            </w:r>
          </w:p>
        </w:tc>
        <w:tc>
          <w:tcPr>
            <w:tcW w:w="755" w:type="dxa"/>
            <w:tcBorders>
              <w:top w:val="single" w:sz="5" w:space="0" w:color="000000"/>
              <w:left w:val="single" w:sz="5" w:space="0" w:color="000000"/>
              <w:bottom w:val="single" w:sz="5" w:space="0" w:color="000000"/>
              <w:right w:val="single" w:sz="5" w:space="0" w:color="000000"/>
            </w:tcBorders>
            <w:vAlign w:val="bottom"/>
          </w:tcPr>
          <w:p w14:paraId="489A7619" w14:textId="77777777" w:rsidR="007746DF" w:rsidRDefault="007746DF" w:rsidP="007746DF">
            <w:pPr>
              <w:ind w:left="2"/>
            </w:pPr>
            <w:r>
              <w:rPr>
                <w:sz w:val="14"/>
              </w:rPr>
              <w:t>14.13.1.1</w:t>
            </w:r>
          </w:p>
        </w:tc>
        <w:tc>
          <w:tcPr>
            <w:tcW w:w="804" w:type="dxa"/>
            <w:tcBorders>
              <w:top w:val="single" w:sz="5" w:space="0" w:color="000000"/>
              <w:left w:val="single" w:sz="5" w:space="0" w:color="000000"/>
              <w:bottom w:val="single" w:sz="5" w:space="0" w:color="000000"/>
              <w:right w:val="single" w:sz="5" w:space="0" w:color="000000"/>
            </w:tcBorders>
            <w:vAlign w:val="bottom"/>
          </w:tcPr>
          <w:p w14:paraId="68B16DB4" w14:textId="77777777" w:rsidR="007746DF" w:rsidRDefault="007746DF" w:rsidP="007746DF">
            <w:pPr>
              <w:ind w:left="2"/>
            </w:pPr>
            <w:r>
              <w:rPr>
                <w:sz w:val="14"/>
              </w:rPr>
              <w:t>15.14.1.1</w:t>
            </w:r>
          </w:p>
        </w:tc>
        <w:tc>
          <w:tcPr>
            <w:tcW w:w="735" w:type="dxa"/>
            <w:tcBorders>
              <w:top w:val="single" w:sz="5" w:space="0" w:color="000000"/>
              <w:left w:val="single" w:sz="5" w:space="0" w:color="000000"/>
              <w:bottom w:val="single" w:sz="5" w:space="0" w:color="000000"/>
              <w:right w:val="single" w:sz="5" w:space="0" w:color="000000"/>
            </w:tcBorders>
            <w:vAlign w:val="bottom"/>
          </w:tcPr>
          <w:p w14:paraId="79CA7D4F" w14:textId="77777777" w:rsidR="007746DF" w:rsidRDefault="007746DF" w:rsidP="007746DF">
            <w:pPr>
              <w:ind w:left="3"/>
            </w:pPr>
            <w:r>
              <w:rPr>
                <w:sz w:val="14"/>
              </w:rPr>
              <w:t>16.13.1.1</w:t>
            </w:r>
          </w:p>
        </w:tc>
        <w:tc>
          <w:tcPr>
            <w:tcW w:w="778" w:type="dxa"/>
            <w:tcBorders>
              <w:top w:val="single" w:sz="5" w:space="0" w:color="000000"/>
              <w:left w:val="single" w:sz="5" w:space="0" w:color="000000"/>
              <w:bottom w:val="single" w:sz="5" w:space="0" w:color="000000"/>
              <w:right w:val="single" w:sz="5" w:space="0" w:color="000000"/>
            </w:tcBorders>
          </w:tcPr>
          <w:p w14:paraId="6836479E" w14:textId="77777777" w:rsidR="007746DF" w:rsidRDefault="007746DF" w:rsidP="007746DF">
            <w:pPr>
              <w:spacing w:line="253" w:lineRule="auto"/>
              <w:ind w:left="1"/>
            </w:pPr>
            <w:r>
              <w:rPr>
                <w:sz w:val="14"/>
              </w:rPr>
              <w:t>17.2.3.4 17.4.1.5</w:t>
            </w:r>
          </w:p>
          <w:p w14:paraId="0566656C" w14:textId="77777777" w:rsidR="007746DF" w:rsidRDefault="007746DF" w:rsidP="007746DF">
            <w:pPr>
              <w:ind w:left="2"/>
            </w:pPr>
            <w:r>
              <w:rPr>
                <w:sz w:val="14"/>
              </w:rPr>
              <w:t>17.9.1.1</w:t>
            </w:r>
          </w:p>
        </w:tc>
        <w:tc>
          <w:tcPr>
            <w:tcW w:w="716" w:type="dxa"/>
            <w:tcBorders>
              <w:top w:val="single" w:sz="5" w:space="0" w:color="000000"/>
              <w:left w:val="single" w:sz="5" w:space="0" w:color="000000"/>
              <w:bottom w:val="single" w:sz="5" w:space="0" w:color="000000"/>
              <w:right w:val="single" w:sz="5" w:space="0" w:color="000000"/>
            </w:tcBorders>
            <w:vAlign w:val="bottom"/>
          </w:tcPr>
          <w:p w14:paraId="444D9EBA" w14:textId="77777777" w:rsidR="007746DF" w:rsidRDefault="007746DF" w:rsidP="007746DF">
            <w:pPr>
              <w:ind w:left="2"/>
            </w:pPr>
            <w:r>
              <w:rPr>
                <w:sz w:val="14"/>
              </w:rPr>
              <w:t>18.8.1.1</w:t>
            </w:r>
          </w:p>
        </w:tc>
        <w:tc>
          <w:tcPr>
            <w:tcW w:w="732" w:type="dxa"/>
            <w:tcBorders>
              <w:top w:val="single" w:sz="5" w:space="0" w:color="000000"/>
              <w:left w:val="single" w:sz="5" w:space="0" w:color="000000"/>
              <w:bottom w:val="single" w:sz="5" w:space="0" w:color="000000"/>
              <w:right w:val="single" w:sz="4" w:space="0" w:color="auto"/>
            </w:tcBorders>
          </w:tcPr>
          <w:p w14:paraId="70CF0BC7" w14:textId="77777777" w:rsidR="007746DF" w:rsidRDefault="007746DF" w:rsidP="007746DF">
            <w:pPr>
              <w:ind w:left="2"/>
              <w:rPr>
                <w:sz w:val="14"/>
              </w:rPr>
            </w:pPr>
          </w:p>
          <w:p w14:paraId="5203B2B3" w14:textId="77777777" w:rsidR="007746DF" w:rsidRDefault="007746DF" w:rsidP="007746DF">
            <w:pPr>
              <w:ind w:left="2"/>
              <w:rPr>
                <w:sz w:val="14"/>
              </w:rPr>
            </w:pPr>
          </w:p>
          <w:p w14:paraId="72EB5BF5" w14:textId="77777777" w:rsidR="007746DF" w:rsidRDefault="007746DF" w:rsidP="007746DF">
            <w:pPr>
              <w:ind w:left="2"/>
              <w:rPr>
                <w:sz w:val="14"/>
              </w:rPr>
            </w:pPr>
            <w:r>
              <w:rPr>
                <w:sz w:val="14"/>
              </w:rPr>
              <w:t>19.6.1.1</w:t>
            </w:r>
          </w:p>
        </w:tc>
        <w:tc>
          <w:tcPr>
            <w:tcW w:w="678" w:type="dxa"/>
            <w:tcBorders>
              <w:top w:val="single" w:sz="4" w:space="0" w:color="auto"/>
              <w:left w:val="single" w:sz="4" w:space="0" w:color="auto"/>
              <w:bottom w:val="single" w:sz="4" w:space="0" w:color="auto"/>
              <w:right w:val="single" w:sz="4" w:space="0" w:color="auto"/>
            </w:tcBorders>
          </w:tcPr>
          <w:p w14:paraId="4A33CB87" w14:textId="77777777" w:rsidR="007746DF" w:rsidRDefault="007746DF" w:rsidP="007746DF">
            <w:pPr>
              <w:ind w:left="2"/>
              <w:rPr>
                <w:sz w:val="14"/>
              </w:rPr>
            </w:pPr>
            <w:r w:rsidRPr="006C1989">
              <w:rPr>
                <w:color w:val="auto"/>
                <w:sz w:val="16"/>
                <w:szCs w:val="16"/>
              </w:rPr>
              <w:t>18.6.1.1</w:t>
            </w:r>
          </w:p>
        </w:tc>
        <w:tc>
          <w:tcPr>
            <w:tcW w:w="732" w:type="dxa"/>
            <w:tcBorders>
              <w:top w:val="single" w:sz="5" w:space="0" w:color="000000"/>
              <w:left w:val="single" w:sz="4" w:space="0" w:color="auto"/>
              <w:bottom w:val="single" w:sz="5" w:space="0" w:color="000000"/>
              <w:right w:val="single" w:sz="5" w:space="0" w:color="000000"/>
            </w:tcBorders>
          </w:tcPr>
          <w:p w14:paraId="4013C7E5" w14:textId="77777777" w:rsidR="007746DF" w:rsidRDefault="007746DF" w:rsidP="007746DF">
            <w:pPr>
              <w:ind w:left="2"/>
            </w:pPr>
            <w:r>
              <w:rPr>
                <w:sz w:val="14"/>
              </w:rPr>
              <w:t>20.6.1.1</w:t>
            </w:r>
          </w:p>
        </w:tc>
        <w:tc>
          <w:tcPr>
            <w:tcW w:w="725" w:type="dxa"/>
            <w:tcBorders>
              <w:top w:val="single" w:sz="5" w:space="0" w:color="000000"/>
              <w:left w:val="single" w:sz="5" w:space="0" w:color="000000"/>
              <w:bottom w:val="single" w:sz="5" w:space="0" w:color="000000"/>
              <w:right w:val="single" w:sz="5" w:space="0" w:color="000000"/>
            </w:tcBorders>
          </w:tcPr>
          <w:p w14:paraId="51E86B77" w14:textId="77777777" w:rsidR="007746DF" w:rsidRDefault="007746DF" w:rsidP="007746DF">
            <w:pPr>
              <w:ind w:left="2"/>
            </w:pPr>
            <w:r>
              <w:rPr>
                <w:sz w:val="14"/>
              </w:rPr>
              <w:t>21.9.1.1</w:t>
            </w:r>
          </w:p>
        </w:tc>
      </w:tr>
      <w:tr w:rsidR="00D00BC0" w:rsidRPr="00796A73" w14:paraId="29B7727F" w14:textId="77777777" w:rsidTr="00E51D75">
        <w:trPr>
          <w:gridAfter w:val="1"/>
          <w:wAfter w:w="55" w:type="dxa"/>
          <w:trHeight w:val="170"/>
        </w:trPr>
        <w:tc>
          <w:tcPr>
            <w:tcW w:w="0" w:type="auto"/>
            <w:vMerge/>
            <w:tcBorders>
              <w:top w:val="nil"/>
              <w:left w:val="single" w:sz="5" w:space="0" w:color="000000"/>
              <w:bottom w:val="nil"/>
              <w:right w:val="single" w:sz="5" w:space="0" w:color="000000"/>
            </w:tcBorders>
          </w:tcPr>
          <w:p w14:paraId="3FACCE92" w14:textId="77777777" w:rsidR="007746DF" w:rsidRDefault="007746DF" w:rsidP="007746DF"/>
        </w:tc>
        <w:tc>
          <w:tcPr>
            <w:tcW w:w="0" w:type="auto"/>
            <w:vMerge/>
            <w:tcBorders>
              <w:top w:val="nil"/>
              <w:left w:val="single" w:sz="5" w:space="0" w:color="000000"/>
              <w:bottom w:val="nil"/>
              <w:right w:val="single" w:sz="4" w:space="0" w:color="auto"/>
            </w:tcBorders>
          </w:tcPr>
          <w:p w14:paraId="637D9D2A" w14:textId="77777777" w:rsidR="007746DF" w:rsidRDefault="007746DF" w:rsidP="007746DF"/>
        </w:tc>
        <w:tc>
          <w:tcPr>
            <w:tcW w:w="732" w:type="dxa"/>
            <w:tcBorders>
              <w:top w:val="single" w:sz="5" w:space="0" w:color="000000"/>
              <w:left w:val="single" w:sz="4" w:space="0" w:color="auto"/>
              <w:bottom w:val="single" w:sz="5" w:space="0" w:color="000000"/>
              <w:right w:val="single" w:sz="5" w:space="0" w:color="000000"/>
            </w:tcBorders>
          </w:tcPr>
          <w:p w14:paraId="65034433" w14:textId="77777777" w:rsidR="007746DF" w:rsidRDefault="007746DF" w:rsidP="007746DF">
            <w:pPr>
              <w:ind w:left="2"/>
            </w:pPr>
            <w:r>
              <w:rPr>
                <w:sz w:val="14"/>
              </w:rPr>
              <w:t>22.15.1.1</w:t>
            </w:r>
          </w:p>
        </w:tc>
        <w:tc>
          <w:tcPr>
            <w:tcW w:w="778" w:type="dxa"/>
            <w:tcBorders>
              <w:top w:val="single" w:sz="5" w:space="0" w:color="000000"/>
              <w:left w:val="single" w:sz="5" w:space="0" w:color="000000"/>
              <w:bottom w:val="single" w:sz="5" w:space="0" w:color="000000"/>
              <w:right w:val="single" w:sz="5" w:space="0" w:color="000000"/>
            </w:tcBorders>
          </w:tcPr>
          <w:p w14:paraId="495C409A" w14:textId="77777777" w:rsidR="007746DF" w:rsidRDefault="007746DF" w:rsidP="007746DF">
            <w:pPr>
              <w:ind w:left="1"/>
            </w:pPr>
            <w:r>
              <w:rPr>
                <w:sz w:val="14"/>
              </w:rPr>
              <w:t>23.13.1.1</w:t>
            </w:r>
          </w:p>
        </w:tc>
        <w:tc>
          <w:tcPr>
            <w:tcW w:w="755" w:type="dxa"/>
            <w:tcBorders>
              <w:top w:val="single" w:sz="5" w:space="0" w:color="000000"/>
              <w:left w:val="single" w:sz="5" w:space="0" w:color="000000"/>
              <w:bottom w:val="single" w:sz="5" w:space="0" w:color="000000"/>
              <w:right w:val="single" w:sz="5" w:space="0" w:color="000000"/>
            </w:tcBorders>
          </w:tcPr>
          <w:p w14:paraId="7327393F" w14:textId="77777777" w:rsidR="007746DF" w:rsidRPr="006C1989" w:rsidRDefault="007746DF" w:rsidP="007746DF">
            <w:pPr>
              <w:ind w:left="1"/>
              <w:rPr>
                <w:color w:val="auto"/>
                <w:sz w:val="14"/>
              </w:rPr>
            </w:pPr>
            <w:r w:rsidRPr="006C1989">
              <w:rPr>
                <w:color w:val="auto"/>
                <w:sz w:val="14"/>
              </w:rPr>
              <w:t>24.15.1.1</w:t>
            </w:r>
          </w:p>
          <w:p w14:paraId="42CC15E8" w14:textId="77777777" w:rsidR="007746DF" w:rsidRDefault="007746DF" w:rsidP="007746DF">
            <w:pPr>
              <w:ind w:left="1"/>
            </w:pPr>
            <w:r w:rsidRPr="006C1989">
              <w:rPr>
                <w:color w:val="auto"/>
                <w:sz w:val="14"/>
              </w:rPr>
              <w:t>24.14.1.1</w:t>
            </w:r>
          </w:p>
        </w:tc>
        <w:tc>
          <w:tcPr>
            <w:tcW w:w="804" w:type="dxa"/>
            <w:tcBorders>
              <w:top w:val="single" w:sz="5" w:space="0" w:color="000000"/>
              <w:left w:val="single" w:sz="5" w:space="0" w:color="000000"/>
              <w:bottom w:val="single" w:sz="5" w:space="0" w:color="000000"/>
              <w:right w:val="single" w:sz="5" w:space="0" w:color="000000"/>
            </w:tcBorders>
          </w:tcPr>
          <w:p w14:paraId="2A712E0A" w14:textId="77777777" w:rsidR="007746DF" w:rsidRDefault="007746DF" w:rsidP="007746DF">
            <w:pPr>
              <w:ind w:left="2"/>
            </w:pPr>
            <w:r>
              <w:rPr>
                <w:sz w:val="14"/>
              </w:rPr>
              <w:t>25.5.1.1</w:t>
            </w:r>
          </w:p>
        </w:tc>
        <w:tc>
          <w:tcPr>
            <w:tcW w:w="735" w:type="dxa"/>
            <w:tcBorders>
              <w:top w:val="single" w:sz="5" w:space="0" w:color="000000"/>
              <w:left w:val="single" w:sz="5" w:space="0" w:color="000000"/>
              <w:bottom w:val="single" w:sz="5" w:space="0" w:color="000000"/>
              <w:right w:val="single" w:sz="5" w:space="0" w:color="000000"/>
            </w:tcBorders>
          </w:tcPr>
          <w:p w14:paraId="52FFF76B" w14:textId="77777777" w:rsidR="007746DF" w:rsidRDefault="007746DF" w:rsidP="007746DF">
            <w:pPr>
              <w:ind w:left="1"/>
            </w:pPr>
            <w:r>
              <w:rPr>
                <w:sz w:val="14"/>
              </w:rPr>
              <w:t>26.9.1.1</w:t>
            </w:r>
          </w:p>
        </w:tc>
        <w:tc>
          <w:tcPr>
            <w:tcW w:w="778" w:type="dxa"/>
            <w:tcBorders>
              <w:top w:val="single" w:sz="5" w:space="0" w:color="000000"/>
              <w:left w:val="single" w:sz="5" w:space="0" w:color="000000"/>
              <w:bottom w:val="single" w:sz="5" w:space="0" w:color="000000"/>
              <w:right w:val="single" w:sz="5" w:space="0" w:color="000000"/>
            </w:tcBorders>
          </w:tcPr>
          <w:p w14:paraId="40C3B025" w14:textId="77777777" w:rsidR="007746DF" w:rsidRDefault="007746DF" w:rsidP="007746DF">
            <w:pPr>
              <w:ind w:left="1"/>
            </w:pPr>
            <w:r>
              <w:rPr>
                <w:sz w:val="14"/>
              </w:rPr>
              <w:t>27.7.1.1</w:t>
            </w:r>
          </w:p>
        </w:tc>
        <w:tc>
          <w:tcPr>
            <w:tcW w:w="716" w:type="dxa"/>
            <w:tcBorders>
              <w:top w:val="single" w:sz="5" w:space="0" w:color="000000"/>
              <w:left w:val="single" w:sz="5" w:space="0" w:color="000000"/>
              <w:bottom w:val="single" w:sz="5" w:space="0" w:color="000000"/>
              <w:right w:val="single" w:sz="5" w:space="0" w:color="000000"/>
            </w:tcBorders>
          </w:tcPr>
          <w:p w14:paraId="2E4940FA" w14:textId="77777777" w:rsidR="007746DF" w:rsidRDefault="007746DF" w:rsidP="007746DF">
            <w:pPr>
              <w:ind w:left="1"/>
            </w:pPr>
            <w:r>
              <w:rPr>
                <w:sz w:val="14"/>
              </w:rPr>
              <w:t>28.7.1.1</w:t>
            </w:r>
          </w:p>
        </w:tc>
        <w:tc>
          <w:tcPr>
            <w:tcW w:w="732" w:type="dxa"/>
            <w:tcBorders>
              <w:top w:val="single" w:sz="5" w:space="0" w:color="000000"/>
              <w:left w:val="single" w:sz="5" w:space="0" w:color="000000"/>
              <w:bottom w:val="single" w:sz="5" w:space="0" w:color="000000"/>
              <w:right w:val="single" w:sz="4" w:space="0" w:color="auto"/>
            </w:tcBorders>
          </w:tcPr>
          <w:p w14:paraId="4B4E7FE0" w14:textId="77777777" w:rsidR="007746DF" w:rsidRDefault="007746DF" w:rsidP="007746DF">
            <w:pPr>
              <w:ind w:left="2"/>
            </w:pPr>
            <w:r>
              <w:rPr>
                <w:sz w:val="14"/>
              </w:rPr>
              <w:t>29.6.1.1</w:t>
            </w:r>
          </w:p>
        </w:tc>
        <w:tc>
          <w:tcPr>
            <w:tcW w:w="678" w:type="dxa"/>
            <w:tcBorders>
              <w:top w:val="single" w:sz="4" w:space="0" w:color="auto"/>
              <w:left w:val="single" w:sz="4" w:space="0" w:color="auto"/>
              <w:bottom w:val="single" w:sz="4" w:space="0" w:color="auto"/>
              <w:right w:val="single" w:sz="4" w:space="0" w:color="auto"/>
            </w:tcBorders>
          </w:tcPr>
          <w:p w14:paraId="1D8C920A" w14:textId="77777777" w:rsidR="007746DF" w:rsidRDefault="007746DF" w:rsidP="007746DF">
            <w:pPr>
              <w:ind w:left="2"/>
            </w:pPr>
            <w:r>
              <w:rPr>
                <w:sz w:val="14"/>
              </w:rPr>
              <w:t>31.7.1.1</w:t>
            </w:r>
          </w:p>
        </w:tc>
        <w:tc>
          <w:tcPr>
            <w:tcW w:w="732" w:type="dxa"/>
            <w:tcBorders>
              <w:top w:val="single" w:sz="5" w:space="0" w:color="000000"/>
              <w:left w:val="single" w:sz="4" w:space="0" w:color="auto"/>
              <w:bottom w:val="single" w:sz="5" w:space="0" w:color="000000"/>
              <w:right w:val="single" w:sz="5" w:space="0" w:color="000000"/>
            </w:tcBorders>
          </w:tcPr>
          <w:p w14:paraId="34CB3F0F" w14:textId="77777777" w:rsidR="007746DF" w:rsidRDefault="007746DF" w:rsidP="007746DF">
            <w:pPr>
              <w:ind w:left="2"/>
            </w:pPr>
            <w:r>
              <w:rPr>
                <w:sz w:val="14"/>
              </w:rPr>
              <w:t>32.9.1.1</w:t>
            </w:r>
          </w:p>
        </w:tc>
        <w:tc>
          <w:tcPr>
            <w:tcW w:w="725" w:type="dxa"/>
            <w:tcBorders>
              <w:top w:val="single" w:sz="5" w:space="0" w:color="000000"/>
              <w:left w:val="single" w:sz="5" w:space="0" w:color="000000"/>
              <w:bottom w:val="single" w:sz="5" w:space="0" w:color="000000"/>
              <w:right w:val="single" w:sz="5" w:space="0" w:color="000000"/>
            </w:tcBorders>
          </w:tcPr>
          <w:p w14:paraId="743EE97A" w14:textId="77777777" w:rsidR="007746DF" w:rsidRDefault="007746DF" w:rsidP="007746DF">
            <w:pPr>
              <w:ind w:left="1"/>
            </w:pPr>
            <w:r>
              <w:rPr>
                <w:sz w:val="14"/>
              </w:rPr>
              <w:t>33.9.1.1</w:t>
            </w:r>
          </w:p>
        </w:tc>
        <w:tc>
          <w:tcPr>
            <w:tcW w:w="630" w:type="dxa"/>
            <w:gridSpan w:val="2"/>
            <w:tcBorders>
              <w:top w:val="single" w:sz="5" w:space="0" w:color="000000"/>
              <w:left w:val="single" w:sz="5" w:space="0" w:color="000000"/>
              <w:bottom w:val="single" w:sz="5" w:space="0" w:color="000000"/>
              <w:right w:val="single" w:sz="5" w:space="0" w:color="000000"/>
            </w:tcBorders>
          </w:tcPr>
          <w:p w14:paraId="2C8FF504" w14:textId="77777777" w:rsidR="007746DF" w:rsidRPr="00A35E14" w:rsidRDefault="007746DF" w:rsidP="007746DF">
            <w:pPr>
              <w:rPr>
                <w:sz w:val="14"/>
                <w:highlight w:val="yellow"/>
              </w:rPr>
            </w:pPr>
            <w:r>
              <w:rPr>
                <w:sz w:val="14"/>
              </w:rPr>
              <w:t>34.9.1.1</w:t>
            </w:r>
          </w:p>
        </w:tc>
      </w:tr>
      <w:tr w:rsidR="00B75437" w14:paraId="68178DBA" w14:textId="77777777" w:rsidTr="00E51D75">
        <w:trPr>
          <w:trHeight w:val="170"/>
        </w:trPr>
        <w:tc>
          <w:tcPr>
            <w:tcW w:w="0" w:type="auto"/>
            <w:vMerge/>
            <w:tcBorders>
              <w:top w:val="nil"/>
              <w:left w:val="single" w:sz="5" w:space="0" w:color="000000"/>
              <w:bottom w:val="nil"/>
              <w:right w:val="single" w:sz="5" w:space="0" w:color="000000"/>
            </w:tcBorders>
          </w:tcPr>
          <w:p w14:paraId="7DB03605" w14:textId="77777777" w:rsidR="00B75437" w:rsidRDefault="00B75437" w:rsidP="00EA5ECD"/>
        </w:tc>
        <w:tc>
          <w:tcPr>
            <w:tcW w:w="0" w:type="auto"/>
            <w:vMerge/>
            <w:tcBorders>
              <w:top w:val="nil"/>
              <w:left w:val="single" w:sz="5" w:space="0" w:color="000000"/>
              <w:bottom w:val="nil"/>
              <w:right w:val="single" w:sz="4" w:space="0" w:color="auto"/>
            </w:tcBorders>
          </w:tcPr>
          <w:p w14:paraId="6C154D62" w14:textId="77777777" w:rsidR="00B75437" w:rsidRDefault="00B75437" w:rsidP="00EA5ECD"/>
        </w:tc>
        <w:tc>
          <w:tcPr>
            <w:tcW w:w="732" w:type="dxa"/>
            <w:tcBorders>
              <w:top w:val="single" w:sz="5" w:space="0" w:color="000000"/>
              <w:left w:val="single" w:sz="4" w:space="0" w:color="auto"/>
              <w:bottom w:val="single" w:sz="5" w:space="0" w:color="000000"/>
              <w:right w:val="single" w:sz="5" w:space="0" w:color="000000"/>
            </w:tcBorders>
          </w:tcPr>
          <w:p w14:paraId="08469447" w14:textId="77777777" w:rsidR="00B75437" w:rsidRDefault="00B75437" w:rsidP="00EA5ECD">
            <w:pPr>
              <w:ind w:left="2"/>
            </w:pPr>
            <w:r>
              <w:rPr>
                <w:sz w:val="14"/>
              </w:rPr>
              <w:t>35.9.1.1</w:t>
            </w:r>
          </w:p>
        </w:tc>
        <w:tc>
          <w:tcPr>
            <w:tcW w:w="778" w:type="dxa"/>
            <w:tcBorders>
              <w:top w:val="single" w:sz="5" w:space="0" w:color="000000"/>
              <w:left w:val="single" w:sz="5" w:space="0" w:color="000000"/>
              <w:bottom w:val="single" w:sz="5" w:space="0" w:color="000000"/>
              <w:right w:val="single" w:sz="5" w:space="0" w:color="000000"/>
            </w:tcBorders>
          </w:tcPr>
          <w:p w14:paraId="16B31C05" w14:textId="77777777" w:rsidR="00B75437" w:rsidRDefault="00B75437" w:rsidP="00EA5ECD">
            <w:pPr>
              <w:ind w:left="1"/>
            </w:pPr>
            <w:r>
              <w:rPr>
                <w:sz w:val="14"/>
              </w:rPr>
              <w:t>36.9.1.1</w:t>
            </w:r>
          </w:p>
        </w:tc>
        <w:tc>
          <w:tcPr>
            <w:tcW w:w="755" w:type="dxa"/>
            <w:tcBorders>
              <w:top w:val="single" w:sz="5" w:space="0" w:color="000000"/>
              <w:left w:val="single" w:sz="5" w:space="0" w:color="000000"/>
              <w:bottom w:val="single" w:sz="5" w:space="0" w:color="000000"/>
              <w:right w:val="single" w:sz="5" w:space="0" w:color="000000"/>
            </w:tcBorders>
          </w:tcPr>
          <w:p w14:paraId="7046B671" w14:textId="77777777" w:rsidR="00B75437" w:rsidRDefault="00B75437" w:rsidP="00EA5ECD">
            <w:pPr>
              <w:ind w:left="1"/>
            </w:pPr>
            <w:r>
              <w:rPr>
                <w:sz w:val="14"/>
              </w:rPr>
              <w:t>37.9.1.1</w:t>
            </w:r>
          </w:p>
        </w:tc>
        <w:tc>
          <w:tcPr>
            <w:tcW w:w="804" w:type="dxa"/>
            <w:tcBorders>
              <w:top w:val="single" w:sz="5" w:space="0" w:color="000000"/>
              <w:left w:val="single" w:sz="5" w:space="0" w:color="000000"/>
              <w:bottom w:val="single" w:sz="5" w:space="0" w:color="000000"/>
              <w:right w:val="single" w:sz="5" w:space="0" w:color="000000"/>
            </w:tcBorders>
          </w:tcPr>
          <w:p w14:paraId="63D209F4" w14:textId="77777777" w:rsidR="00B75437" w:rsidRPr="006C1989" w:rsidRDefault="00B75437" w:rsidP="00EA5ECD">
            <w:pPr>
              <w:ind w:left="1"/>
              <w:rPr>
                <w:color w:val="auto"/>
                <w:sz w:val="14"/>
              </w:rPr>
            </w:pPr>
            <w:r>
              <w:rPr>
                <w:sz w:val="14"/>
              </w:rPr>
              <w:t>38</w:t>
            </w:r>
            <w:r w:rsidRPr="006C1989">
              <w:rPr>
                <w:color w:val="auto"/>
                <w:sz w:val="14"/>
              </w:rPr>
              <w:t>.7.1.1</w:t>
            </w:r>
          </w:p>
          <w:p w14:paraId="0BD4CE0E" w14:textId="77777777" w:rsidR="00B75437" w:rsidRDefault="00B75437" w:rsidP="00EA5ECD">
            <w:pPr>
              <w:ind w:left="1"/>
              <w:rPr>
                <w:sz w:val="14"/>
              </w:rPr>
            </w:pPr>
            <w:r w:rsidRPr="006C1989">
              <w:rPr>
                <w:color w:val="auto"/>
                <w:sz w:val="16"/>
                <w:szCs w:val="16"/>
              </w:rPr>
              <w:t>38.9.1.1</w:t>
            </w:r>
          </w:p>
        </w:tc>
        <w:tc>
          <w:tcPr>
            <w:tcW w:w="735" w:type="dxa"/>
            <w:tcBorders>
              <w:top w:val="single" w:sz="5" w:space="0" w:color="000000"/>
              <w:left w:val="single" w:sz="5" w:space="0" w:color="000000"/>
              <w:bottom w:val="single" w:sz="5" w:space="0" w:color="000000"/>
              <w:right w:val="single" w:sz="5" w:space="0" w:color="000000"/>
            </w:tcBorders>
          </w:tcPr>
          <w:p w14:paraId="7DF19E96" w14:textId="77777777" w:rsidR="00B75437" w:rsidRDefault="00B75437" w:rsidP="00EA5ECD">
            <w:pPr>
              <w:ind w:left="1"/>
            </w:pPr>
            <w:r w:rsidRPr="006C1989">
              <w:rPr>
                <w:color w:val="auto"/>
                <w:sz w:val="16"/>
                <w:szCs w:val="16"/>
              </w:rPr>
              <w:t>3</w:t>
            </w:r>
            <w:r>
              <w:rPr>
                <w:color w:val="auto"/>
                <w:sz w:val="16"/>
                <w:szCs w:val="16"/>
              </w:rPr>
              <w:t>9.11.1.1</w:t>
            </w:r>
          </w:p>
        </w:tc>
        <w:tc>
          <w:tcPr>
            <w:tcW w:w="778" w:type="dxa"/>
            <w:tcBorders>
              <w:top w:val="single" w:sz="5" w:space="0" w:color="000000"/>
              <w:left w:val="single" w:sz="5" w:space="0" w:color="000000"/>
              <w:bottom w:val="single" w:sz="5" w:space="0" w:color="000000"/>
              <w:right w:val="single" w:sz="5" w:space="0" w:color="000000"/>
            </w:tcBorders>
          </w:tcPr>
          <w:p w14:paraId="395DE6D7" w14:textId="77777777" w:rsidR="00B75437" w:rsidRDefault="00B75437" w:rsidP="00EA5ECD">
            <w:r>
              <w:rPr>
                <w:color w:val="auto"/>
                <w:sz w:val="16"/>
                <w:szCs w:val="16"/>
              </w:rPr>
              <w:t>40</w:t>
            </w:r>
            <w:r w:rsidRPr="00CF1E27">
              <w:rPr>
                <w:color w:val="auto"/>
                <w:sz w:val="16"/>
                <w:szCs w:val="16"/>
              </w:rPr>
              <w:t>.11.1.1</w:t>
            </w:r>
          </w:p>
        </w:tc>
        <w:tc>
          <w:tcPr>
            <w:tcW w:w="716" w:type="dxa"/>
            <w:tcBorders>
              <w:top w:val="single" w:sz="5" w:space="0" w:color="000000"/>
              <w:left w:val="single" w:sz="5" w:space="0" w:color="000000"/>
              <w:bottom w:val="single" w:sz="5" w:space="0" w:color="000000"/>
              <w:right w:val="single" w:sz="5" w:space="0" w:color="000000"/>
            </w:tcBorders>
          </w:tcPr>
          <w:p w14:paraId="626D93CE" w14:textId="77777777" w:rsidR="00B75437" w:rsidRDefault="00B75437" w:rsidP="00997D02">
            <w:pPr>
              <w:rPr>
                <w:sz w:val="14"/>
              </w:rPr>
            </w:pPr>
            <w:r>
              <w:rPr>
                <w:sz w:val="14"/>
              </w:rPr>
              <w:t>41.4.1.4</w:t>
            </w:r>
          </w:p>
          <w:p w14:paraId="20CC2D8A" w14:textId="77777777" w:rsidR="00B75437" w:rsidRDefault="00B75437" w:rsidP="00890012">
            <w:pPr>
              <w:rPr>
                <w:sz w:val="14"/>
              </w:rPr>
            </w:pPr>
            <w:r>
              <w:rPr>
                <w:sz w:val="14"/>
              </w:rPr>
              <w:t>41.4.3.4</w:t>
            </w:r>
          </w:p>
          <w:p w14:paraId="53FBC998" w14:textId="77777777" w:rsidR="00B75437" w:rsidRDefault="00B75437" w:rsidP="00EA5ECD">
            <w:r>
              <w:rPr>
                <w:color w:val="auto"/>
                <w:sz w:val="16"/>
                <w:szCs w:val="16"/>
              </w:rPr>
              <w:t>41.8</w:t>
            </w:r>
            <w:r w:rsidRPr="00CF1E27">
              <w:rPr>
                <w:color w:val="auto"/>
                <w:sz w:val="16"/>
                <w:szCs w:val="16"/>
              </w:rPr>
              <w:t>.1.1</w:t>
            </w:r>
          </w:p>
        </w:tc>
        <w:tc>
          <w:tcPr>
            <w:tcW w:w="732" w:type="dxa"/>
            <w:tcBorders>
              <w:top w:val="single" w:sz="5" w:space="0" w:color="000000"/>
              <w:left w:val="single" w:sz="5" w:space="0" w:color="000000"/>
              <w:bottom w:val="single" w:sz="5" w:space="0" w:color="000000"/>
              <w:right w:val="single" w:sz="4" w:space="0" w:color="auto"/>
            </w:tcBorders>
          </w:tcPr>
          <w:p w14:paraId="7D71AA7A" w14:textId="77777777" w:rsidR="00B75437" w:rsidRDefault="00B75437" w:rsidP="00EA5ECD">
            <w:r>
              <w:rPr>
                <w:color w:val="auto"/>
                <w:sz w:val="16"/>
                <w:szCs w:val="16"/>
              </w:rPr>
              <w:t>42</w:t>
            </w:r>
            <w:r w:rsidRPr="00CF1E27">
              <w:rPr>
                <w:color w:val="auto"/>
                <w:sz w:val="16"/>
                <w:szCs w:val="16"/>
              </w:rPr>
              <w:t>.11.1.</w:t>
            </w:r>
            <w:r>
              <w:rPr>
                <w:color w:val="auto"/>
                <w:sz w:val="16"/>
                <w:szCs w:val="16"/>
              </w:rPr>
              <w:t>2</w:t>
            </w:r>
          </w:p>
        </w:tc>
        <w:tc>
          <w:tcPr>
            <w:tcW w:w="678" w:type="dxa"/>
            <w:tcBorders>
              <w:top w:val="single" w:sz="4" w:space="0" w:color="auto"/>
              <w:left w:val="single" w:sz="4" w:space="0" w:color="auto"/>
              <w:bottom w:val="single" w:sz="4" w:space="0" w:color="auto"/>
              <w:right w:val="single" w:sz="4" w:space="0" w:color="auto"/>
            </w:tcBorders>
          </w:tcPr>
          <w:p w14:paraId="0CA5F77F" w14:textId="77777777" w:rsidR="00B75437" w:rsidRDefault="00B75437" w:rsidP="00EA5ECD">
            <w:pPr>
              <w:ind w:left="1"/>
              <w:rPr>
                <w:sz w:val="14"/>
              </w:rPr>
            </w:pPr>
            <w:r>
              <w:rPr>
                <w:color w:val="auto"/>
                <w:sz w:val="16"/>
                <w:szCs w:val="16"/>
              </w:rPr>
              <w:t>43.11.1.1</w:t>
            </w:r>
          </w:p>
        </w:tc>
        <w:tc>
          <w:tcPr>
            <w:tcW w:w="2142" w:type="dxa"/>
            <w:gridSpan w:val="5"/>
            <w:tcBorders>
              <w:left w:val="single" w:sz="4" w:space="0" w:color="auto"/>
            </w:tcBorders>
          </w:tcPr>
          <w:p w14:paraId="56146946" w14:textId="77777777" w:rsidR="00B75437" w:rsidRDefault="00B75437" w:rsidP="00EA5ECD"/>
        </w:tc>
      </w:tr>
      <w:tr w:rsidR="00E51D75" w14:paraId="3A048B02" w14:textId="77777777" w:rsidTr="00E51D75">
        <w:trPr>
          <w:gridAfter w:val="4"/>
          <w:wAfter w:w="1410" w:type="dxa"/>
          <w:trHeight w:val="170"/>
        </w:trPr>
        <w:tc>
          <w:tcPr>
            <w:tcW w:w="0" w:type="auto"/>
            <w:vMerge/>
            <w:tcBorders>
              <w:top w:val="nil"/>
              <w:left w:val="single" w:sz="5" w:space="0" w:color="000000"/>
              <w:bottom w:val="single" w:sz="5" w:space="0" w:color="000000"/>
              <w:right w:val="single" w:sz="5" w:space="0" w:color="000000"/>
            </w:tcBorders>
          </w:tcPr>
          <w:p w14:paraId="6AA4F69A" w14:textId="77777777" w:rsidR="00E51D75" w:rsidRDefault="00E51D75" w:rsidP="007746DF"/>
        </w:tc>
        <w:tc>
          <w:tcPr>
            <w:tcW w:w="0" w:type="auto"/>
            <w:vMerge/>
            <w:tcBorders>
              <w:top w:val="nil"/>
              <w:left w:val="single" w:sz="5" w:space="0" w:color="000000"/>
              <w:bottom w:val="single" w:sz="4" w:space="0" w:color="auto"/>
              <w:right w:val="single" w:sz="4" w:space="0" w:color="auto"/>
            </w:tcBorders>
          </w:tcPr>
          <w:p w14:paraId="55957093" w14:textId="77777777" w:rsidR="00E51D75" w:rsidRDefault="00E51D75" w:rsidP="007746DF"/>
        </w:tc>
        <w:tc>
          <w:tcPr>
            <w:tcW w:w="7440" w:type="dxa"/>
            <w:gridSpan w:val="10"/>
            <w:tcBorders>
              <w:left w:val="single" w:sz="4" w:space="0" w:color="auto"/>
              <w:bottom w:val="single" w:sz="4" w:space="0" w:color="auto"/>
            </w:tcBorders>
          </w:tcPr>
          <w:p w14:paraId="610C9031" w14:textId="77777777" w:rsidR="00E51D75" w:rsidRDefault="00E51D75" w:rsidP="007746DF"/>
        </w:tc>
      </w:tr>
      <w:tr w:rsidR="00751301" w14:paraId="6B48B05F" w14:textId="77777777" w:rsidTr="00E51D75">
        <w:trPr>
          <w:gridAfter w:val="4"/>
          <w:wAfter w:w="1410" w:type="dxa"/>
          <w:trHeight w:val="564"/>
        </w:trPr>
        <w:tc>
          <w:tcPr>
            <w:tcW w:w="860" w:type="dxa"/>
            <w:vMerge w:val="restart"/>
            <w:tcBorders>
              <w:top w:val="single" w:sz="5" w:space="0" w:color="000000"/>
              <w:left w:val="single" w:sz="5" w:space="0" w:color="000000"/>
              <w:bottom w:val="single" w:sz="5" w:space="0" w:color="000000"/>
              <w:right w:val="single" w:sz="5" w:space="0" w:color="000000"/>
            </w:tcBorders>
            <w:vAlign w:val="center"/>
          </w:tcPr>
          <w:p w14:paraId="5B559215" w14:textId="77777777" w:rsidR="007746DF" w:rsidRPr="007B45C4" w:rsidRDefault="007746DF" w:rsidP="007746DF">
            <w:pPr>
              <w:ind w:left="5"/>
              <w:rPr>
                <w:color w:val="FF0000"/>
              </w:rPr>
            </w:pPr>
            <w:r w:rsidRPr="007B45C4">
              <w:rPr>
                <w:color w:val="FF0000"/>
                <w:sz w:val="14"/>
              </w:rPr>
              <w:t>7.1.1.7</w:t>
            </w:r>
          </w:p>
        </w:tc>
        <w:tc>
          <w:tcPr>
            <w:tcW w:w="4000" w:type="dxa"/>
            <w:vMerge w:val="restart"/>
            <w:tcBorders>
              <w:top w:val="single" w:sz="5" w:space="0" w:color="000000"/>
              <w:left w:val="single" w:sz="5" w:space="0" w:color="000000"/>
              <w:bottom w:val="single" w:sz="5" w:space="0" w:color="000000"/>
              <w:right w:val="single" w:sz="5" w:space="0" w:color="000000"/>
            </w:tcBorders>
            <w:vAlign w:val="center"/>
          </w:tcPr>
          <w:p w14:paraId="7CD21EF8" w14:textId="77777777" w:rsidR="007746DF" w:rsidRPr="007B45C4" w:rsidRDefault="007746DF" w:rsidP="007746DF">
            <w:pPr>
              <w:ind w:left="6"/>
              <w:rPr>
                <w:color w:val="FF0000"/>
              </w:rPr>
            </w:pPr>
            <w:r w:rsidRPr="007B45C4">
              <w:rPr>
                <w:color w:val="FF0000"/>
                <w:sz w:val="14"/>
              </w:rPr>
              <w:t>Analysed data, including adverse events and near misses, are used to monitor the effectiveness of the risk management system.</w:t>
            </w:r>
          </w:p>
        </w:tc>
        <w:tc>
          <w:tcPr>
            <w:tcW w:w="732" w:type="dxa"/>
            <w:tcBorders>
              <w:left w:val="single" w:sz="5" w:space="0" w:color="000000"/>
              <w:bottom w:val="single" w:sz="5" w:space="0" w:color="000000"/>
              <w:right w:val="single" w:sz="5" w:space="0" w:color="000000"/>
            </w:tcBorders>
            <w:vAlign w:val="bottom"/>
          </w:tcPr>
          <w:p w14:paraId="23FB0D27" w14:textId="77777777" w:rsidR="007746DF" w:rsidRPr="00BD6920" w:rsidRDefault="007746DF" w:rsidP="007746DF">
            <w:pPr>
              <w:ind w:left="2"/>
            </w:pPr>
            <w:r w:rsidRPr="00706F54">
              <w:rPr>
                <w:color w:val="FF0000"/>
                <w:sz w:val="14"/>
              </w:rPr>
              <w:t>1.2.2.4</w:t>
            </w:r>
          </w:p>
        </w:tc>
        <w:tc>
          <w:tcPr>
            <w:tcW w:w="778" w:type="dxa"/>
            <w:tcBorders>
              <w:left w:val="single" w:sz="5" w:space="0" w:color="000000"/>
              <w:bottom w:val="single" w:sz="5" w:space="0" w:color="000000"/>
              <w:right w:val="single" w:sz="5" w:space="0" w:color="000000"/>
            </w:tcBorders>
            <w:vAlign w:val="bottom"/>
          </w:tcPr>
          <w:p w14:paraId="71344AC9" w14:textId="77777777" w:rsidR="007746DF" w:rsidRPr="00BD6920" w:rsidRDefault="007746DF" w:rsidP="007746DF">
            <w:pPr>
              <w:ind w:left="2"/>
            </w:pPr>
            <w:r w:rsidRPr="00BD6920">
              <w:rPr>
                <w:sz w:val="14"/>
              </w:rPr>
              <w:t>2.1.1.5</w:t>
            </w:r>
          </w:p>
        </w:tc>
        <w:tc>
          <w:tcPr>
            <w:tcW w:w="755" w:type="dxa"/>
            <w:tcBorders>
              <w:left w:val="single" w:sz="5" w:space="0" w:color="000000"/>
              <w:bottom w:val="single" w:sz="5" w:space="0" w:color="000000"/>
              <w:right w:val="single" w:sz="5" w:space="0" w:color="000000"/>
            </w:tcBorders>
            <w:vAlign w:val="bottom"/>
          </w:tcPr>
          <w:p w14:paraId="7E25F501" w14:textId="77777777" w:rsidR="007746DF" w:rsidRPr="00BD6920" w:rsidRDefault="007746DF" w:rsidP="007746DF">
            <w:pPr>
              <w:ind w:left="2"/>
            </w:pPr>
            <w:r w:rsidRPr="00BD6920">
              <w:rPr>
                <w:sz w:val="14"/>
              </w:rPr>
              <w:t>3.3.1.5</w:t>
            </w:r>
          </w:p>
          <w:p w14:paraId="11352E76" w14:textId="77777777" w:rsidR="007746DF" w:rsidRPr="00BD6920" w:rsidRDefault="007746DF" w:rsidP="007746DF">
            <w:pPr>
              <w:ind w:left="2"/>
            </w:pPr>
            <w:r w:rsidRPr="00EA2F43">
              <w:rPr>
                <w:color w:val="FF0000"/>
                <w:sz w:val="14"/>
              </w:rPr>
              <w:t>3.4.2.2</w:t>
            </w:r>
          </w:p>
        </w:tc>
        <w:tc>
          <w:tcPr>
            <w:tcW w:w="804" w:type="dxa"/>
            <w:tcBorders>
              <w:left w:val="single" w:sz="5" w:space="0" w:color="000000"/>
              <w:bottom w:val="single" w:sz="5" w:space="0" w:color="000000"/>
              <w:right w:val="single" w:sz="5" w:space="0" w:color="000000"/>
            </w:tcBorders>
            <w:vAlign w:val="bottom"/>
          </w:tcPr>
          <w:p w14:paraId="40442B86" w14:textId="77777777" w:rsidR="007746DF" w:rsidRPr="00BD6920" w:rsidRDefault="007746DF" w:rsidP="007746DF">
            <w:pPr>
              <w:ind w:left="2"/>
            </w:pPr>
            <w:r w:rsidRPr="00BD6920">
              <w:rPr>
                <w:sz w:val="14"/>
              </w:rPr>
              <w:t>6.1.1.1</w:t>
            </w:r>
          </w:p>
          <w:p w14:paraId="12469889" w14:textId="77777777" w:rsidR="007746DF" w:rsidRPr="00BD6920" w:rsidRDefault="007746DF" w:rsidP="007746DF">
            <w:pPr>
              <w:ind w:left="2"/>
            </w:pPr>
            <w:r w:rsidRPr="00BD6920">
              <w:rPr>
                <w:sz w:val="14"/>
              </w:rPr>
              <w:t>6.3.1.2</w:t>
            </w:r>
          </w:p>
        </w:tc>
        <w:tc>
          <w:tcPr>
            <w:tcW w:w="735" w:type="dxa"/>
            <w:tcBorders>
              <w:left w:val="single" w:sz="5" w:space="0" w:color="000000"/>
              <w:bottom w:val="single" w:sz="5" w:space="0" w:color="000000"/>
              <w:right w:val="single" w:sz="5" w:space="0" w:color="000000"/>
            </w:tcBorders>
            <w:vAlign w:val="bottom"/>
          </w:tcPr>
          <w:p w14:paraId="395685FA" w14:textId="77777777" w:rsidR="007746DF" w:rsidRPr="00BD6920" w:rsidRDefault="007746DF" w:rsidP="007746DF">
            <w:pPr>
              <w:ind w:left="6"/>
            </w:pPr>
            <w:r w:rsidRPr="007A0D5F">
              <w:rPr>
                <w:color w:val="FF0000"/>
                <w:sz w:val="14"/>
              </w:rPr>
              <w:t>7.2.6.4</w:t>
            </w:r>
          </w:p>
        </w:tc>
        <w:tc>
          <w:tcPr>
            <w:tcW w:w="778" w:type="dxa"/>
            <w:tcBorders>
              <w:left w:val="single" w:sz="5" w:space="0" w:color="000000"/>
              <w:bottom w:val="single" w:sz="5" w:space="0" w:color="000000"/>
              <w:right w:val="single" w:sz="5" w:space="0" w:color="000000"/>
            </w:tcBorders>
            <w:vAlign w:val="bottom"/>
          </w:tcPr>
          <w:p w14:paraId="475EA93A" w14:textId="77777777" w:rsidR="007746DF" w:rsidRPr="00BD6920" w:rsidRDefault="007746DF" w:rsidP="007746DF">
            <w:pPr>
              <w:ind w:left="2"/>
            </w:pPr>
            <w:r w:rsidRPr="00BD6920">
              <w:rPr>
                <w:sz w:val="14"/>
              </w:rPr>
              <w:t>8.3.1.1-2</w:t>
            </w:r>
          </w:p>
        </w:tc>
        <w:tc>
          <w:tcPr>
            <w:tcW w:w="716" w:type="dxa"/>
            <w:tcBorders>
              <w:left w:val="single" w:sz="5" w:space="0" w:color="000000"/>
              <w:bottom w:val="single" w:sz="5" w:space="0" w:color="000000"/>
              <w:right w:val="single" w:sz="5" w:space="0" w:color="000000"/>
            </w:tcBorders>
          </w:tcPr>
          <w:p w14:paraId="158EF502" w14:textId="77777777" w:rsidR="007746DF" w:rsidRPr="00BD6920" w:rsidRDefault="007746DF" w:rsidP="007746DF">
            <w:pPr>
              <w:ind w:left="2"/>
            </w:pPr>
            <w:r w:rsidRPr="00BD6920">
              <w:rPr>
                <w:sz w:val="14"/>
              </w:rPr>
              <w:t>9.1.1.1</w:t>
            </w:r>
          </w:p>
          <w:p w14:paraId="285A0686" w14:textId="77777777" w:rsidR="007746DF" w:rsidRPr="00BD6920" w:rsidRDefault="007746DF" w:rsidP="007746DF">
            <w:pPr>
              <w:ind w:left="2"/>
            </w:pPr>
            <w:r w:rsidRPr="00BD6920">
              <w:rPr>
                <w:sz w:val="14"/>
              </w:rPr>
              <w:t>9.2.1.1</w:t>
            </w:r>
          </w:p>
          <w:p w14:paraId="20B91062" w14:textId="77777777" w:rsidR="007746DF" w:rsidRPr="00BD6920" w:rsidRDefault="007746DF" w:rsidP="007746DF">
            <w:pPr>
              <w:ind w:left="2"/>
            </w:pPr>
            <w:r w:rsidRPr="00AC2052">
              <w:rPr>
                <w:color w:val="FF0000"/>
                <w:sz w:val="14"/>
              </w:rPr>
              <w:t>9.4.1.3</w:t>
            </w:r>
          </w:p>
        </w:tc>
        <w:tc>
          <w:tcPr>
            <w:tcW w:w="732" w:type="dxa"/>
            <w:tcBorders>
              <w:left w:val="single" w:sz="5" w:space="0" w:color="000000"/>
              <w:bottom w:val="single" w:sz="5" w:space="0" w:color="000000"/>
              <w:right w:val="single" w:sz="4" w:space="0" w:color="auto"/>
            </w:tcBorders>
            <w:vAlign w:val="bottom"/>
          </w:tcPr>
          <w:p w14:paraId="76B640F0" w14:textId="77777777" w:rsidR="007746DF" w:rsidRPr="00BD6920" w:rsidRDefault="007746DF" w:rsidP="007746DF">
            <w:pPr>
              <w:ind w:left="2"/>
            </w:pPr>
            <w:r w:rsidRPr="00BD6920">
              <w:rPr>
                <w:sz w:val="14"/>
              </w:rPr>
              <w:t>10.13.1.2</w:t>
            </w:r>
          </w:p>
        </w:tc>
        <w:tc>
          <w:tcPr>
            <w:tcW w:w="678" w:type="dxa"/>
            <w:tcBorders>
              <w:left w:val="single" w:sz="4" w:space="0" w:color="auto"/>
              <w:bottom w:val="single" w:sz="4" w:space="0" w:color="auto"/>
              <w:right w:val="single" w:sz="4" w:space="0" w:color="auto"/>
            </w:tcBorders>
            <w:vAlign w:val="bottom"/>
          </w:tcPr>
          <w:p w14:paraId="48E62003" w14:textId="77777777" w:rsidR="007746DF" w:rsidRPr="00BD6920" w:rsidRDefault="007746DF" w:rsidP="007746DF">
            <w:pPr>
              <w:ind w:left="2"/>
            </w:pPr>
            <w:r w:rsidRPr="00BD6920">
              <w:rPr>
                <w:sz w:val="14"/>
              </w:rPr>
              <w:t>11.13.1.2</w:t>
            </w:r>
          </w:p>
        </w:tc>
        <w:tc>
          <w:tcPr>
            <w:tcW w:w="732" w:type="dxa"/>
            <w:tcBorders>
              <w:left w:val="single" w:sz="4" w:space="0" w:color="auto"/>
              <w:bottom w:val="single" w:sz="5" w:space="0" w:color="000000"/>
              <w:right w:val="single" w:sz="5" w:space="0" w:color="000000"/>
            </w:tcBorders>
            <w:vAlign w:val="bottom"/>
          </w:tcPr>
          <w:p w14:paraId="3F66F16D" w14:textId="77777777" w:rsidR="007746DF" w:rsidRPr="00BD6920" w:rsidRDefault="007746DF" w:rsidP="007746DF">
            <w:pPr>
              <w:ind w:left="2"/>
            </w:pPr>
            <w:r w:rsidRPr="00BD6920">
              <w:rPr>
                <w:sz w:val="14"/>
              </w:rPr>
              <w:t>12.13.1.2</w:t>
            </w:r>
          </w:p>
        </w:tc>
      </w:tr>
      <w:tr w:rsidR="00D00BC0" w14:paraId="31324B70" w14:textId="77777777" w:rsidTr="00F548A8">
        <w:trPr>
          <w:gridAfter w:val="4"/>
          <w:wAfter w:w="1410" w:type="dxa"/>
          <w:trHeight w:val="170"/>
        </w:trPr>
        <w:tc>
          <w:tcPr>
            <w:tcW w:w="0" w:type="auto"/>
            <w:vMerge/>
            <w:tcBorders>
              <w:top w:val="nil"/>
              <w:left w:val="single" w:sz="5" w:space="0" w:color="000000"/>
              <w:bottom w:val="nil"/>
              <w:right w:val="single" w:sz="5" w:space="0" w:color="000000"/>
            </w:tcBorders>
          </w:tcPr>
          <w:p w14:paraId="5EA31B2E" w14:textId="77777777" w:rsidR="007746DF" w:rsidRDefault="007746DF" w:rsidP="007746DF"/>
        </w:tc>
        <w:tc>
          <w:tcPr>
            <w:tcW w:w="0" w:type="auto"/>
            <w:vMerge/>
            <w:tcBorders>
              <w:top w:val="nil"/>
              <w:left w:val="single" w:sz="5" w:space="0" w:color="000000"/>
              <w:bottom w:val="nil"/>
              <w:right w:val="single" w:sz="5" w:space="0" w:color="000000"/>
            </w:tcBorders>
          </w:tcPr>
          <w:p w14:paraId="3256987E" w14:textId="77777777" w:rsidR="007746DF" w:rsidRDefault="007746DF" w:rsidP="007746DF"/>
        </w:tc>
        <w:tc>
          <w:tcPr>
            <w:tcW w:w="732" w:type="dxa"/>
            <w:tcBorders>
              <w:top w:val="single" w:sz="5" w:space="0" w:color="000000"/>
              <w:left w:val="single" w:sz="5" w:space="0" w:color="000000"/>
              <w:bottom w:val="single" w:sz="5" w:space="0" w:color="000000"/>
              <w:right w:val="single" w:sz="5" w:space="0" w:color="000000"/>
            </w:tcBorders>
          </w:tcPr>
          <w:p w14:paraId="3F24D903" w14:textId="77777777" w:rsidR="007746DF" w:rsidRPr="00BD6920" w:rsidRDefault="007746DF" w:rsidP="007746DF">
            <w:pPr>
              <w:ind w:left="2"/>
            </w:pPr>
            <w:r w:rsidRPr="00BD6920">
              <w:rPr>
                <w:sz w:val="14"/>
              </w:rPr>
              <w:t>13.13.1.2</w:t>
            </w:r>
          </w:p>
        </w:tc>
        <w:tc>
          <w:tcPr>
            <w:tcW w:w="778" w:type="dxa"/>
            <w:tcBorders>
              <w:top w:val="single" w:sz="5" w:space="0" w:color="000000"/>
              <w:left w:val="single" w:sz="5" w:space="0" w:color="000000"/>
              <w:bottom w:val="single" w:sz="5" w:space="0" w:color="000000"/>
              <w:right w:val="single" w:sz="5" w:space="0" w:color="000000"/>
            </w:tcBorders>
          </w:tcPr>
          <w:p w14:paraId="03A62D9F" w14:textId="77777777" w:rsidR="007746DF" w:rsidRPr="00BD6920" w:rsidRDefault="007746DF" w:rsidP="007746DF">
            <w:pPr>
              <w:ind w:left="2"/>
            </w:pPr>
            <w:r w:rsidRPr="00BD6920">
              <w:rPr>
                <w:sz w:val="14"/>
              </w:rPr>
              <w:t>14.13.1.2</w:t>
            </w:r>
          </w:p>
        </w:tc>
        <w:tc>
          <w:tcPr>
            <w:tcW w:w="755" w:type="dxa"/>
            <w:tcBorders>
              <w:top w:val="single" w:sz="5" w:space="0" w:color="000000"/>
              <w:left w:val="single" w:sz="5" w:space="0" w:color="000000"/>
              <w:bottom w:val="single" w:sz="5" w:space="0" w:color="000000"/>
              <w:right w:val="single" w:sz="5" w:space="0" w:color="000000"/>
            </w:tcBorders>
          </w:tcPr>
          <w:p w14:paraId="1930E4F6" w14:textId="77777777" w:rsidR="007746DF" w:rsidRPr="00BD6920" w:rsidRDefault="007746DF" w:rsidP="007746DF">
            <w:pPr>
              <w:ind w:left="1"/>
            </w:pPr>
            <w:r w:rsidRPr="00BD6920">
              <w:rPr>
                <w:sz w:val="14"/>
              </w:rPr>
              <w:t>15.14.1.2</w:t>
            </w:r>
          </w:p>
        </w:tc>
        <w:tc>
          <w:tcPr>
            <w:tcW w:w="804" w:type="dxa"/>
            <w:tcBorders>
              <w:top w:val="single" w:sz="5" w:space="0" w:color="000000"/>
              <w:left w:val="single" w:sz="5" w:space="0" w:color="000000"/>
              <w:bottom w:val="single" w:sz="5" w:space="0" w:color="000000"/>
              <w:right w:val="single" w:sz="5" w:space="0" w:color="000000"/>
            </w:tcBorders>
          </w:tcPr>
          <w:p w14:paraId="03CC6DB0" w14:textId="77777777" w:rsidR="007746DF" w:rsidRPr="00BD6920" w:rsidRDefault="007746DF" w:rsidP="007746DF">
            <w:pPr>
              <w:ind w:left="1"/>
            </w:pPr>
            <w:r w:rsidRPr="00BD6920">
              <w:rPr>
                <w:sz w:val="14"/>
              </w:rPr>
              <w:t>16.13.1.2</w:t>
            </w:r>
          </w:p>
        </w:tc>
        <w:tc>
          <w:tcPr>
            <w:tcW w:w="735" w:type="dxa"/>
            <w:tcBorders>
              <w:top w:val="single" w:sz="5" w:space="0" w:color="000000"/>
              <w:left w:val="single" w:sz="5" w:space="0" w:color="000000"/>
              <w:bottom w:val="single" w:sz="5" w:space="0" w:color="000000"/>
              <w:right w:val="single" w:sz="5" w:space="0" w:color="000000"/>
            </w:tcBorders>
          </w:tcPr>
          <w:p w14:paraId="5498B4E1" w14:textId="77777777" w:rsidR="007746DF" w:rsidRPr="00BD6920" w:rsidRDefault="007746DF" w:rsidP="007746DF">
            <w:pPr>
              <w:ind w:left="2"/>
            </w:pPr>
            <w:r w:rsidRPr="00BD6920">
              <w:rPr>
                <w:sz w:val="14"/>
              </w:rPr>
              <w:t>17.9.1.2</w:t>
            </w:r>
          </w:p>
        </w:tc>
        <w:tc>
          <w:tcPr>
            <w:tcW w:w="778" w:type="dxa"/>
            <w:tcBorders>
              <w:top w:val="single" w:sz="5" w:space="0" w:color="000000"/>
              <w:left w:val="single" w:sz="5" w:space="0" w:color="000000"/>
              <w:bottom w:val="single" w:sz="5" w:space="0" w:color="000000"/>
              <w:right w:val="single" w:sz="5" w:space="0" w:color="000000"/>
            </w:tcBorders>
          </w:tcPr>
          <w:p w14:paraId="01600192" w14:textId="77777777" w:rsidR="007746DF" w:rsidRPr="00BD6920" w:rsidRDefault="007746DF" w:rsidP="007746DF">
            <w:pPr>
              <w:ind w:left="1"/>
            </w:pPr>
            <w:r w:rsidRPr="00BD6920">
              <w:rPr>
                <w:sz w:val="14"/>
              </w:rPr>
              <w:t>18.8.1.2</w:t>
            </w:r>
          </w:p>
        </w:tc>
        <w:tc>
          <w:tcPr>
            <w:tcW w:w="716" w:type="dxa"/>
            <w:tcBorders>
              <w:top w:val="single" w:sz="5" w:space="0" w:color="000000"/>
              <w:left w:val="single" w:sz="5" w:space="0" w:color="000000"/>
              <w:bottom w:val="single" w:sz="5" w:space="0" w:color="000000"/>
              <w:right w:val="single" w:sz="5" w:space="0" w:color="000000"/>
            </w:tcBorders>
          </w:tcPr>
          <w:p w14:paraId="5B28EBBE" w14:textId="77777777" w:rsidR="007746DF" w:rsidRPr="00BD6920" w:rsidRDefault="007746DF" w:rsidP="007746DF">
            <w:pPr>
              <w:ind w:left="1"/>
            </w:pPr>
            <w:r w:rsidRPr="00BD6920">
              <w:rPr>
                <w:sz w:val="14"/>
              </w:rPr>
              <w:t>19.6.1.2</w:t>
            </w:r>
          </w:p>
        </w:tc>
        <w:tc>
          <w:tcPr>
            <w:tcW w:w="732" w:type="dxa"/>
            <w:tcBorders>
              <w:top w:val="single" w:sz="5" w:space="0" w:color="000000"/>
              <w:left w:val="single" w:sz="5" w:space="0" w:color="000000"/>
              <w:bottom w:val="single" w:sz="5" w:space="0" w:color="000000"/>
              <w:right w:val="single" w:sz="4" w:space="0" w:color="auto"/>
            </w:tcBorders>
          </w:tcPr>
          <w:p w14:paraId="4BE8D095" w14:textId="77777777" w:rsidR="007746DF" w:rsidRPr="00BD6920" w:rsidRDefault="007746DF" w:rsidP="007746DF">
            <w:pPr>
              <w:ind w:left="1"/>
            </w:pPr>
            <w:r w:rsidRPr="00BD6920">
              <w:rPr>
                <w:sz w:val="14"/>
              </w:rPr>
              <w:t>20.6.1.4</w:t>
            </w:r>
          </w:p>
        </w:tc>
        <w:tc>
          <w:tcPr>
            <w:tcW w:w="678" w:type="dxa"/>
            <w:tcBorders>
              <w:top w:val="single" w:sz="4" w:space="0" w:color="auto"/>
              <w:left w:val="single" w:sz="4" w:space="0" w:color="auto"/>
              <w:bottom w:val="single" w:sz="4" w:space="0" w:color="auto"/>
              <w:right w:val="single" w:sz="4" w:space="0" w:color="auto"/>
            </w:tcBorders>
            <w:vAlign w:val="bottom"/>
          </w:tcPr>
          <w:p w14:paraId="3D96D366" w14:textId="77777777" w:rsidR="007746DF" w:rsidRPr="00BD6920" w:rsidRDefault="007746DF" w:rsidP="007746DF">
            <w:pPr>
              <w:ind w:left="2"/>
            </w:pPr>
            <w:r w:rsidRPr="00BD6920">
              <w:rPr>
                <w:sz w:val="14"/>
              </w:rPr>
              <w:t>21.9.1.2</w:t>
            </w:r>
          </w:p>
        </w:tc>
        <w:tc>
          <w:tcPr>
            <w:tcW w:w="732" w:type="dxa"/>
            <w:tcBorders>
              <w:top w:val="single" w:sz="5" w:space="0" w:color="000000"/>
              <w:left w:val="single" w:sz="4" w:space="0" w:color="auto"/>
              <w:bottom w:val="single" w:sz="5" w:space="0" w:color="000000"/>
              <w:right w:val="single" w:sz="5" w:space="0" w:color="000000"/>
            </w:tcBorders>
          </w:tcPr>
          <w:p w14:paraId="5E38BFC7" w14:textId="77777777" w:rsidR="007746DF" w:rsidRPr="00BD6920" w:rsidRDefault="007746DF" w:rsidP="007746DF">
            <w:pPr>
              <w:ind w:left="2"/>
            </w:pPr>
            <w:r w:rsidRPr="00BD6920">
              <w:rPr>
                <w:sz w:val="14"/>
              </w:rPr>
              <w:t>22.9.2.5-6</w:t>
            </w:r>
          </w:p>
          <w:p w14:paraId="42221953" w14:textId="77777777" w:rsidR="007746DF" w:rsidRPr="00BD6920" w:rsidRDefault="007746DF" w:rsidP="007746DF">
            <w:pPr>
              <w:ind w:left="2"/>
            </w:pPr>
            <w:r w:rsidRPr="00BD6920">
              <w:rPr>
                <w:sz w:val="14"/>
              </w:rPr>
              <w:t>22.15.1.2</w:t>
            </w:r>
          </w:p>
        </w:tc>
      </w:tr>
      <w:tr w:rsidR="00751301" w14:paraId="16CA6B3F" w14:textId="77777777" w:rsidTr="00F548A8">
        <w:trPr>
          <w:gridAfter w:val="4"/>
          <w:wAfter w:w="1410" w:type="dxa"/>
          <w:trHeight w:val="341"/>
        </w:trPr>
        <w:tc>
          <w:tcPr>
            <w:tcW w:w="0" w:type="auto"/>
            <w:vMerge/>
            <w:tcBorders>
              <w:top w:val="nil"/>
              <w:left w:val="single" w:sz="5" w:space="0" w:color="000000"/>
              <w:bottom w:val="nil"/>
              <w:right w:val="single" w:sz="5" w:space="0" w:color="000000"/>
            </w:tcBorders>
          </w:tcPr>
          <w:p w14:paraId="7184C9B2" w14:textId="77777777" w:rsidR="007746DF" w:rsidRDefault="007746DF" w:rsidP="007746DF"/>
        </w:tc>
        <w:tc>
          <w:tcPr>
            <w:tcW w:w="0" w:type="auto"/>
            <w:vMerge/>
            <w:tcBorders>
              <w:top w:val="nil"/>
              <w:left w:val="single" w:sz="5" w:space="0" w:color="000000"/>
              <w:bottom w:val="nil"/>
              <w:right w:val="single" w:sz="5" w:space="0" w:color="000000"/>
            </w:tcBorders>
          </w:tcPr>
          <w:p w14:paraId="0E3AB2D8" w14:textId="77777777" w:rsidR="007746DF" w:rsidRDefault="007746DF" w:rsidP="007746DF"/>
        </w:tc>
        <w:tc>
          <w:tcPr>
            <w:tcW w:w="732" w:type="dxa"/>
            <w:tcBorders>
              <w:top w:val="single" w:sz="5" w:space="0" w:color="000000"/>
              <w:left w:val="single" w:sz="5" w:space="0" w:color="000000"/>
              <w:bottom w:val="single" w:sz="5" w:space="0" w:color="000000"/>
              <w:right w:val="single" w:sz="5" w:space="0" w:color="000000"/>
            </w:tcBorders>
          </w:tcPr>
          <w:p w14:paraId="7CEBC1A3" w14:textId="77777777" w:rsidR="007746DF" w:rsidRPr="00BD6920" w:rsidRDefault="007746DF" w:rsidP="007746DF">
            <w:pPr>
              <w:ind w:left="2"/>
            </w:pPr>
            <w:r w:rsidRPr="00BD6920">
              <w:rPr>
                <w:sz w:val="14"/>
              </w:rPr>
              <w:t>23.7.2.5-6</w:t>
            </w:r>
          </w:p>
          <w:p w14:paraId="7B707AC1" w14:textId="77777777" w:rsidR="007746DF" w:rsidRPr="00BD6920" w:rsidRDefault="007746DF" w:rsidP="007746DF">
            <w:pPr>
              <w:ind w:left="2"/>
            </w:pPr>
            <w:r w:rsidRPr="00BD6920">
              <w:rPr>
                <w:sz w:val="14"/>
              </w:rPr>
              <w:t>23.13.1.2</w:t>
            </w:r>
          </w:p>
        </w:tc>
        <w:tc>
          <w:tcPr>
            <w:tcW w:w="778" w:type="dxa"/>
            <w:tcBorders>
              <w:top w:val="single" w:sz="5" w:space="0" w:color="000000"/>
              <w:left w:val="single" w:sz="5" w:space="0" w:color="000000"/>
              <w:bottom w:val="single" w:sz="5" w:space="0" w:color="000000"/>
              <w:right w:val="single" w:sz="5" w:space="0" w:color="000000"/>
            </w:tcBorders>
          </w:tcPr>
          <w:p w14:paraId="252237B9" w14:textId="77777777" w:rsidR="007746DF" w:rsidRPr="00BD6920" w:rsidRDefault="007746DF" w:rsidP="007746DF">
            <w:pPr>
              <w:ind w:left="1"/>
            </w:pPr>
            <w:r w:rsidRPr="00BD6920">
              <w:rPr>
                <w:sz w:val="14"/>
              </w:rPr>
              <w:t>24.9.2.5-6</w:t>
            </w:r>
          </w:p>
          <w:p w14:paraId="2CC0868E" w14:textId="77777777" w:rsidR="007746DF" w:rsidRPr="00BD6920" w:rsidRDefault="007746DF" w:rsidP="007746DF">
            <w:pPr>
              <w:ind w:left="2"/>
            </w:pPr>
            <w:r w:rsidRPr="00BD6920">
              <w:rPr>
                <w:sz w:val="14"/>
              </w:rPr>
              <w:t>24.15.1.2</w:t>
            </w:r>
          </w:p>
        </w:tc>
        <w:tc>
          <w:tcPr>
            <w:tcW w:w="755" w:type="dxa"/>
            <w:tcBorders>
              <w:top w:val="single" w:sz="5" w:space="0" w:color="000000"/>
              <w:left w:val="single" w:sz="5" w:space="0" w:color="000000"/>
              <w:bottom w:val="single" w:sz="5" w:space="0" w:color="000000"/>
              <w:right w:val="single" w:sz="5" w:space="0" w:color="000000"/>
            </w:tcBorders>
            <w:vAlign w:val="bottom"/>
          </w:tcPr>
          <w:p w14:paraId="70F6C0F6" w14:textId="77777777" w:rsidR="007746DF" w:rsidRPr="00BD6920" w:rsidRDefault="007746DF" w:rsidP="007746DF">
            <w:pPr>
              <w:ind w:left="2"/>
            </w:pPr>
            <w:r w:rsidRPr="00BD6920">
              <w:rPr>
                <w:sz w:val="14"/>
              </w:rPr>
              <w:t>25.5.1.2</w:t>
            </w:r>
          </w:p>
        </w:tc>
        <w:tc>
          <w:tcPr>
            <w:tcW w:w="804" w:type="dxa"/>
            <w:tcBorders>
              <w:top w:val="single" w:sz="5" w:space="0" w:color="000000"/>
              <w:left w:val="single" w:sz="5" w:space="0" w:color="000000"/>
              <w:bottom w:val="single" w:sz="5" w:space="0" w:color="000000"/>
              <w:right w:val="single" w:sz="5" w:space="0" w:color="000000"/>
            </w:tcBorders>
            <w:vAlign w:val="bottom"/>
          </w:tcPr>
          <w:p w14:paraId="4555933B" w14:textId="77777777" w:rsidR="007746DF" w:rsidRPr="00BD6920" w:rsidRDefault="007746DF" w:rsidP="007746DF">
            <w:pPr>
              <w:ind w:left="2"/>
            </w:pPr>
            <w:r w:rsidRPr="00BD6920">
              <w:rPr>
                <w:sz w:val="14"/>
              </w:rPr>
              <w:t>26.9.1.2</w:t>
            </w:r>
          </w:p>
        </w:tc>
        <w:tc>
          <w:tcPr>
            <w:tcW w:w="735" w:type="dxa"/>
            <w:tcBorders>
              <w:top w:val="single" w:sz="5" w:space="0" w:color="000000"/>
              <w:left w:val="single" w:sz="5" w:space="0" w:color="000000"/>
              <w:bottom w:val="single" w:sz="5" w:space="0" w:color="000000"/>
              <w:right w:val="single" w:sz="5" w:space="0" w:color="000000"/>
            </w:tcBorders>
            <w:vAlign w:val="bottom"/>
          </w:tcPr>
          <w:p w14:paraId="7EFE0DA1" w14:textId="77777777" w:rsidR="007746DF" w:rsidRPr="00BD6920" w:rsidRDefault="007746DF" w:rsidP="007746DF">
            <w:pPr>
              <w:ind w:left="2"/>
            </w:pPr>
            <w:r w:rsidRPr="00BD6920">
              <w:rPr>
                <w:sz w:val="14"/>
              </w:rPr>
              <w:t>27.7.1.2</w:t>
            </w:r>
          </w:p>
        </w:tc>
        <w:tc>
          <w:tcPr>
            <w:tcW w:w="778" w:type="dxa"/>
            <w:tcBorders>
              <w:top w:val="single" w:sz="5" w:space="0" w:color="000000"/>
              <w:left w:val="single" w:sz="5" w:space="0" w:color="000000"/>
              <w:bottom w:val="single" w:sz="5" w:space="0" w:color="000000"/>
              <w:right w:val="single" w:sz="5" w:space="0" w:color="000000"/>
            </w:tcBorders>
            <w:vAlign w:val="bottom"/>
          </w:tcPr>
          <w:p w14:paraId="735DD977" w14:textId="77777777" w:rsidR="007746DF" w:rsidRPr="00BD6920" w:rsidRDefault="007746DF" w:rsidP="007746DF">
            <w:pPr>
              <w:ind w:left="2"/>
            </w:pPr>
            <w:r w:rsidRPr="00BD6920">
              <w:rPr>
                <w:sz w:val="14"/>
              </w:rPr>
              <w:t>28.7.1.2</w:t>
            </w:r>
          </w:p>
        </w:tc>
        <w:tc>
          <w:tcPr>
            <w:tcW w:w="716" w:type="dxa"/>
            <w:tcBorders>
              <w:top w:val="single" w:sz="5" w:space="0" w:color="000000"/>
              <w:left w:val="single" w:sz="5" w:space="0" w:color="000000"/>
              <w:bottom w:val="single" w:sz="5" w:space="0" w:color="000000"/>
              <w:right w:val="single" w:sz="5" w:space="0" w:color="000000"/>
            </w:tcBorders>
            <w:vAlign w:val="bottom"/>
          </w:tcPr>
          <w:p w14:paraId="726C8D5C" w14:textId="77777777" w:rsidR="007746DF" w:rsidRPr="00BD6920" w:rsidRDefault="007746DF" w:rsidP="007746DF">
            <w:pPr>
              <w:ind w:left="2"/>
            </w:pPr>
            <w:r w:rsidRPr="00BD6920">
              <w:rPr>
                <w:sz w:val="14"/>
              </w:rPr>
              <w:t>29.6.1.2</w:t>
            </w:r>
          </w:p>
        </w:tc>
        <w:tc>
          <w:tcPr>
            <w:tcW w:w="732" w:type="dxa"/>
            <w:tcBorders>
              <w:top w:val="single" w:sz="5" w:space="0" w:color="000000"/>
              <w:left w:val="single" w:sz="5" w:space="0" w:color="000000"/>
              <w:bottom w:val="single" w:sz="5" w:space="0" w:color="000000"/>
              <w:right w:val="single" w:sz="4" w:space="0" w:color="auto"/>
            </w:tcBorders>
          </w:tcPr>
          <w:p w14:paraId="4977E840" w14:textId="77777777" w:rsidR="007746DF" w:rsidRPr="00BD6920" w:rsidRDefault="007746DF" w:rsidP="007746DF">
            <w:pPr>
              <w:ind w:left="2"/>
            </w:pPr>
            <w:r w:rsidRPr="00BD6920">
              <w:rPr>
                <w:sz w:val="14"/>
              </w:rPr>
              <w:t>31.7.1.2</w:t>
            </w:r>
          </w:p>
        </w:tc>
        <w:tc>
          <w:tcPr>
            <w:tcW w:w="678" w:type="dxa"/>
            <w:tcBorders>
              <w:top w:val="single" w:sz="4" w:space="0" w:color="auto"/>
              <w:left w:val="single" w:sz="4" w:space="0" w:color="auto"/>
              <w:bottom w:val="single" w:sz="4" w:space="0" w:color="auto"/>
              <w:right w:val="single" w:sz="4" w:space="0" w:color="auto"/>
            </w:tcBorders>
          </w:tcPr>
          <w:p w14:paraId="1815B366" w14:textId="77777777" w:rsidR="007746DF" w:rsidRPr="00BD6920" w:rsidRDefault="007746DF" w:rsidP="007746DF">
            <w:pPr>
              <w:ind w:left="2"/>
            </w:pPr>
            <w:r w:rsidRPr="00BD6920">
              <w:rPr>
                <w:sz w:val="14"/>
              </w:rPr>
              <w:t>32.9.1.2</w:t>
            </w:r>
          </w:p>
        </w:tc>
        <w:tc>
          <w:tcPr>
            <w:tcW w:w="732" w:type="dxa"/>
            <w:tcBorders>
              <w:top w:val="single" w:sz="5" w:space="0" w:color="000000"/>
              <w:left w:val="single" w:sz="4" w:space="0" w:color="auto"/>
              <w:bottom w:val="single" w:sz="5" w:space="0" w:color="000000"/>
              <w:right w:val="single" w:sz="5" w:space="0" w:color="000000"/>
            </w:tcBorders>
          </w:tcPr>
          <w:p w14:paraId="139002DC" w14:textId="77777777" w:rsidR="007746DF" w:rsidRPr="00BD6920" w:rsidRDefault="007746DF" w:rsidP="007746DF">
            <w:pPr>
              <w:ind w:left="2"/>
            </w:pPr>
            <w:r w:rsidRPr="00BD6920">
              <w:rPr>
                <w:sz w:val="14"/>
              </w:rPr>
              <w:t>33.9.1.2</w:t>
            </w:r>
          </w:p>
        </w:tc>
      </w:tr>
      <w:tr w:rsidR="00D00BC0" w14:paraId="43487E4A" w14:textId="77777777" w:rsidTr="00E51D75">
        <w:trPr>
          <w:gridAfter w:val="4"/>
          <w:wAfter w:w="1410" w:type="dxa"/>
          <w:trHeight w:val="170"/>
        </w:trPr>
        <w:tc>
          <w:tcPr>
            <w:tcW w:w="0" w:type="auto"/>
            <w:vMerge/>
            <w:tcBorders>
              <w:top w:val="nil"/>
              <w:left w:val="single" w:sz="5" w:space="0" w:color="000000"/>
              <w:bottom w:val="nil"/>
              <w:right w:val="single" w:sz="5" w:space="0" w:color="000000"/>
            </w:tcBorders>
          </w:tcPr>
          <w:p w14:paraId="6E8101A3" w14:textId="77777777" w:rsidR="007746DF" w:rsidRDefault="007746DF" w:rsidP="007746DF"/>
        </w:tc>
        <w:tc>
          <w:tcPr>
            <w:tcW w:w="0" w:type="auto"/>
            <w:vMerge/>
            <w:tcBorders>
              <w:top w:val="nil"/>
              <w:left w:val="single" w:sz="5" w:space="0" w:color="000000"/>
              <w:bottom w:val="nil"/>
              <w:right w:val="single" w:sz="5" w:space="0" w:color="000000"/>
            </w:tcBorders>
          </w:tcPr>
          <w:p w14:paraId="6628BB6E" w14:textId="77777777" w:rsidR="007746DF" w:rsidRDefault="007746DF" w:rsidP="007746DF"/>
        </w:tc>
        <w:tc>
          <w:tcPr>
            <w:tcW w:w="732" w:type="dxa"/>
            <w:tcBorders>
              <w:top w:val="single" w:sz="5" w:space="0" w:color="000000"/>
              <w:left w:val="single" w:sz="5" w:space="0" w:color="000000"/>
              <w:bottom w:val="single" w:sz="5" w:space="0" w:color="000000"/>
              <w:right w:val="single" w:sz="5" w:space="0" w:color="000000"/>
            </w:tcBorders>
          </w:tcPr>
          <w:p w14:paraId="43AB567C" w14:textId="77777777" w:rsidR="007746DF" w:rsidRPr="00BD6920" w:rsidRDefault="007746DF" w:rsidP="007746DF">
            <w:pPr>
              <w:ind w:left="1"/>
            </w:pPr>
            <w:r w:rsidRPr="00BD6920">
              <w:rPr>
                <w:sz w:val="14"/>
              </w:rPr>
              <w:t>34.9.1.2</w:t>
            </w:r>
          </w:p>
        </w:tc>
        <w:tc>
          <w:tcPr>
            <w:tcW w:w="778" w:type="dxa"/>
            <w:tcBorders>
              <w:top w:val="single" w:sz="5" w:space="0" w:color="000000"/>
              <w:left w:val="single" w:sz="5" w:space="0" w:color="000000"/>
              <w:bottom w:val="single" w:sz="5" w:space="0" w:color="000000"/>
              <w:right w:val="single" w:sz="5" w:space="0" w:color="000000"/>
            </w:tcBorders>
          </w:tcPr>
          <w:p w14:paraId="1F219FA0" w14:textId="77777777" w:rsidR="007746DF" w:rsidRPr="00BD6920" w:rsidRDefault="007746DF" w:rsidP="007746DF">
            <w:pPr>
              <w:ind w:left="1"/>
            </w:pPr>
            <w:r w:rsidRPr="00BD6920">
              <w:rPr>
                <w:sz w:val="14"/>
              </w:rPr>
              <w:t>35.9.1.2</w:t>
            </w:r>
          </w:p>
        </w:tc>
        <w:tc>
          <w:tcPr>
            <w:tcW w:w="755" w:type="dxa"/>
            <w:tcBorders>
              <w:top w:val="single" w:sz="5" w:space="0" w:color="000000"/>
              <w:left w:val="single" w:sz="5" w:space="0" w:color="000000"/>
              <w:bottom w:val="single" w:sz="4" w:space="0" w:color="auto"/>
              <w:right w:val="single" w:sz="5" w:space="0" w:color="000000"/>
            </w:tcBorders>
          </w:tcPr>
          <w:p w14:paraId="67F58906" w14:textId="77777777" w:rsidR="007746DF" w:rsidRPr="00BD6920" w:rsidRDefault="007746DF" w:rsidP="007746DF">
            <w:pPr>
              <w:ind w:left="2"/>
            </w:pPr>
            <w:r w:rsidRPr="00BD6920">
              <w:rPr>
                <w:sz w:val="14"/>
              </w:rPr>
              <w:t>36.9.1.2</w:t>
            </w:r>
          </w:p>
        </w:tc>
        <w:tc>
          <w:tcPr>
            <w:tcW w:w="804" w:type="dxa"/>
            <w:tcBorders>
              <w:top w:val="single" w:sz="5" w:space="0" w:color="000000"/>
              <w:left w:val="single" w:sz="5" w:space="0" w:color="000000"/>
              <w:bottom w:val="single" w:sz="4" w:space="0" w:color="auto"/>
              <w:right w:val="single" w:sz="5" w:space="0" w:color="000000"/>
            </w:tcBorders>
          </w:tcPr>
          <w:p w14:paraId="5196AB75" w14:textId="77777777" w:rsidR="007746DF" w:rsidRPr="00BD6920" w:rsidRDefault="007746DF" w:rsidP="007746DF">
            <w:pPr>
              <w:ind w:left="1"/>
            </w:pPr>
            <w:r w:rsidRPr="00BD6920">
              <w:rPr>
                <w:sz w:val="14"/>
              </w:rPr>
              <w:t>37.9.1.2</w:t>
            </w:r>
          </w:p>
        </w:tc>
        <w:tc>
          <w:tcPr>
            <w:tcW w:w="735" w:type="dxa"/>
            <w:tcBorders>
              <w:top w:val="single" w:sz="5" w:space="0" w:color="000000"/>
              <w:left w:val="single" w:sz="5" w:space="0" w:color="000000"/>
              <w:bottom w:val="single" w:sz="4" w:space="0" w:color="auto"/>
              <w:right w:val="single" w:sz="5" w:space="0" w:color="000000"/>
            </w:tcBorders>
          </w:tcPr>
          <w:p w14:paraId="1C3C8026" w14:textId="77777777" w:rsidR="007746DF" w:rsidRPr="00BD6920" w:rsidRDefault="007746DF" w:rsidP="007746DF">
            <w:pPr>
              <w:ind w:left="1"/>
            </w:pPr>
            <w:r w:rsidRPr="00BD6920">
              <w:rPr>
                <w:sz w:val="14"/>
              </w:rPr>
              <w:t>38.7.1.2</w:t>
            </w:r>
          </w:p>
        </w:tc>
        <w:tc>
          <w:tcPr>
            <w:tcW w:w="778" w:type="dxa"/>
            <w:tcBorders>
              <w:top w:val="single" w:sz="5" w:space="0" w:color="000000"/>
              <w:left w:val="single" w:sz="5" w:space="0" w:color="000000"/>
              <w:bottom w:val="single" w:sz="4" w:space="0" w:color="auto"/>
              <w:right w:val="single" w:sz="5" w:space="0" w:color="000000"/>
            </w:tcBorders>
          </w:tcPr>
          <w:p w14:paraId="580CE0B5" w14:textId="77777777" w:rsidR="007746DF" w:rsidRDefault="007746DF" w:rsidP="007746DF">
            <w:pPr>
              <w:ind w:left="1"/>
              <w:rPr>
                <w:color w:val="auto"/>
                <w:sz w:val="16"/>
                <w:szCs w:val="16"/>
              </w:rPr>
            </w:pPr>
            <w:r w:rsidRPr="006C1989">
              <w:rPr>
                <w:color w:val="auto"/>
                <w:sz w:val="16"/>
                <w:szCs w:val="16"/>
              </w:rPr>
              <w:t>3</w:t>
            </w:r>
            <w:r>
              <w:rPr>
                <w:color w:val="auto"/>
                <w:sz w:val="16"/>
                <w:szCs w:val="16"/>
              </w:rPr>
              <w:t>9.4.2.13</w:t>
            </w:r>
          </w:p>
          <w:p w14:paraId="011574B9" w14:textId="77777777" w:rsidR="007746DF" w:rsidRDefault="007746DF" w:rsidP="007746DF">
            <w:pPr>
              <w:ind w:left="1"/>
              <w:rPr>
                <w:color w:val="auto"/>
                <w:sz w:val="16"/>
                <w:szCs w:val="16"/>
              </w:rPr>
            </w:pPr>
            <w:r w:rsidRPr="006C1989">
              <w:rPr>
                <w:color w:val="auto"/>
                <w:sz w:val="16"/>
                <w:szCs w:val="16"/>
              </w:rPr>
              <w:t>3</w:t>
            </w:r>
            <w:r>
              <w:rPr>
                <w:color w:val="auto"/>
                <w:sz w:val="16"/>
                <w:szCs w:val="16"/>
              </w:rPr>
              <w:t>9.4.2.14</w:t>
            </w:r>
          </w:p>
          <w:p w14:paraId="2F2B7F13" w14:textId="77777777" w:rsidR="007746DF" w:rsidRDefault="007746DF" w:rsidP="007746DF">
            <w:pPr>
              <w:ind w:left="1"/>
            </w:pPr>
            <w:r w:rsidRPr="006C1989">
              <w:rPr>
                <w:color w:val="auto"/>
                <w:sz w:val="16"/>
                <w:szCs w:val="16"/>
              </w:rPr>
              <w:t>3</w:t>
            </w:r>
            <w:r>
              <w:rPr>
                <w:color w:val="auto"/>
                <w:sz w:val="16"/>
                <w:szCs w:val="16"/>
              </w:rPr>
              <w:t>9.8.1.6</w:t>
            </w:r>
          </w:p>
        </w:tc>
        <w:tc>
          <w:tcPr>
            <w:tcW w:w="716" w:type="dxa"/>
            <w:tcBorders>
              <w:top w:val="single" w:sz="5" w:space="0" w:color="000000"/>
              <w:left w:val="single" w:sz="5" w:space="0" w:color="000000"/>
              <w:bottom w:val="single" w:sz="4" w:space="0" w:color="auto"/>
              <w:right w:val="single" w:sz="5" w:space="0" w:color="000000"/>
            </w:tcBorders>
          </w:tcPr>
          <w:p w14:paraId="32B6D9A4" w14:textId="77777777" w:rsidR="007746DF" w:rsidRDefault="007746DF" w:rsidP="007746DF">
            <w:pPr>
              <w:ind w:left="1"/>
              <w:rPr>
                <w:color w:val="auto"/>
                <w:sz w:val="16"/>
                <w:szCs w:val="16"/>
              </w:rPr>
            </w:pPr>
            <w:r>
              <w:rPr>
                <w:color w:val="auto"/>
                <w:sz w:val="16"/>
                <w:szCs w:val="16"/>
              </w:rPr>
              <w:t>40.4.2.13</w:t>
            </w:r>
          </w:p>
          <w:p w14:paraId="2BC83079" w14:textId="77777777" w:rsidR="007746DF" w:rsidRDefault="007746DF" w:rsidP="007746DF">
            <w:pPr>
              <w:ind w:left="1"/>
              <w:rPr>
                <w:color w:val="auto"/>
                <w:sz w:val="16"/>
                <w:szCs w:val="16"/>
              </w:rPr>
            </w:pPr>
            <w:r>
              <w:rPr>
                <w:color w:val="auto"/>
                <w:sz w:val="16"/>
                <w:szCs w:val="16"/>
              </w:rPr>
              <w:t>40.4.2.14</w:t>
            </w:r>
          </w:p>
          <w:p w14:paraId="39F86384" w14:textId="77777777" w:rsidR="007746DF" w:rsidRDefault="007746DF" w:rsidP="007746DF">
            <w:pPr>
              <w:ind w:left="2"/>
            </w:pPr>
            <w:r>
              <w:rPr>
                <w:color w:val="auto"/>
                <w:sz w:val="16"/>
                <w:szCs w:val="16"/>
              </w:rPr>
              <w:t>40.8.1.6</w:t>
            </w:r>
          </w:p>
        </w:tc>
        <w:tc>
          <w:tcPr>
            <w:tcW w:w="732" w:type="dxa"/>
            <w:tcBorders>
              <w:top w:val="single" w:sz="5" w:space="0" w:color="000000"/>
              <w:left w:val="single" w:sz="5" w:space="0" w:color="000000"/>
              <w:bottom w:val="single" w:sz="4" w:space="0" w:color="auto"/>
              <w:right w:val="single" w:sz="4" w:space="0" w:color="auto"/>
            </w:tcBorders>
          </w:tcPr>
          <w:p w14:paraId="090EA113" w14:textId="77777777" w:rsidR="007746DF" w:rsidRDefault="007746DF" w:rsidP="007746DF">
            <w:pPr>
              <w:ind w:left="1"/>
              <w:rPr>
                <w:color w:val="auto"/>
                <w:sz w:val="16"/>
                <w:szCs w:val="16"/>
              </w:rPr>
            </w:pPr>
          </w:p>
          <w:p w14:paraId="11461718" w14:textId="77777777" w:rsidR="007746DF" w:rsidRDefault="007746DF" w:rsidP="007746DF">
            <w:pPr>
              <w:ind w:left="1"/>
            </w:pPr>
            <w:r>
              <w:rPr>
                <w:color w:val="auto"/>
                <w:sz w:val="16"/>
                <w:szCs w:val="16"/>
              </w:rPr>
              <w:t>41.5.1.6</w:t>
            </w:r>
          </w:p>
        </w:tc>
        <w:tc>
          <w:tcPr>
            <w:tcW w:w="678" w:type="dxa"/>
            <w:tcBorders>
              <w:top w:val="single" w:sz="4" w:space="0" w:color="auto"/>
              <w:left w:val="single" w:sz="4" w:space="0" w:color="auto"/>
              <w:bottom w:val="single" w:sz="4" w:space="0" w:color="auto"/>
              <w:right w:val="single" w:sz="4" w:space="0" w:color="auto"/>
            </w:tcBorders>
          </w:tcPr>
          <w:p w14:paraId="48F0A83E" w14:textId="77777777" w:rsidR="007746DF" w:rsidRDefault="007746DF" w:rsidP="007746DF">
            <w:pPr>
              <w:ind w:left="1"/>
              <w:rPr>
                <w:color w:val="auto"/>
                <w:sz w:val="16"/>
                <w:szCs w:val="16"/>
              </w:rPr>
            </w:pPr>
            <w:r>
              <w:rPr>
                <w:color w:val="auto"/>
                <w:sz w:val="16"/>
                <w:szCs w:val="16"/>
              </w:rPr>
              <w:t>42.4.2.13</w:t>
            </w:r>
          </w:p>
          <w:p w14:paraId="53733906" w14:textId="77777777" w:rsidR="007746DF" w:rsidRDefault="007746DF" w:rsidP="007746DF">
            <w:pPr>
              <w:ind w:left="1"/>
              <w:rPr>
                <w:color w:val="auto"/>
                <w:sz w:val="16"/>
                <w:szCs w:val="16"/>
              </w:rPr>
            </w:pPr>
            <w:r>
              <w:rPr>
                <w:color w:val="auto"/>
                <w:sz w:val="16"/>
                <w:szCs w:val="16"/>
              </w:rPr>
              <w:t>42.4.2.14</w:t>
            </w:r>
          </w:p>
          <w:p w14:paraId="065F879B" w14:textId="77777777" w:rsidR="007746DF" w:rsidRDefault="007746DF" w:rsidP="007746DF">
            <w:pPr>
              <w:ind w:left="1"/>
            </w:pPr>
            <w:r>
              <w:rPr>
                <w:color w:val="auto"/>
                <w:sz w:val="16"/>
                <w:szCs w:val="16"/>
              </w:rPr>
              <w:t>42.8.1.6</w:t>
            </w:r>
          </w:p>
        </w:tc>
        <w:tc>
          <w:tcPr>
            <w:tcW w:w="732" w:type="dxa"/>
            <w:tcBorders>
              <w:top w:val="single" w:sz="5" w:space="0" w:color="000000"/>
              <w:left w:val="single" w:sz="4" w:space="0" w:color="auto"/>
              <w:bottom w:val="single" w:sz="4" w:space="0" w:color="auto"/>
              <w:right w:val="single" w:sz="5" w:space="0" w:color="000000"/>
            </w:tcBorders>
          </w:tcPr>
          <w:p w14:paraId="19E1F26B" w14:textId="77777777" w:rsidR="007746DF" w:rsidRDefault="007746DF" w:rsidP="007746DF">
            <w:pPr>
              <w:ind w:left="1"/>
              <w:rPr>
                <w:color w:val="auto"/>
                <w:sz w:val="16"/>
                <w:szCs w:val="16"/>
              </w:rPr>
            </w:pPr>
            <w:r>
              <w:rPr>
                <w:color w:val="auto"/>
                <w:sz w:val="16"/>
                <w:szCs w:val="16"/>
              </w:rPr>
              <w:t>43.4.2.13</w:t>
            </w:r>
          </w:p>
          <w:p w14:paraId="0C1DB3B0" w14:textId="77777777" w:rsidR="007746DF" w:rsidRDefault="007746DF" w:rsidP="007746DF">
            <w:pPr>
              <w:ind w:left="1"/>
              <w:rPr>
                <w:color w:val="auto"/>
                <w:sz w:val="16"/>
                <w:szCs w:val="16"/>
              </w:rPr>
            </w:pPr>
            <w:r>
              <w:rPr>
                <w:color w:val="auto"/>
                <w:sz w:val="16"/>
                <w:szCs w:val="16"/>
              </w:rPr>
              <w:t>43.4.2.14</w:t>
            </w:r>
          </w:p>
          <w:p w14:paraId="6A831EFB" w14:textId="77777777" w:rsidR="007746DF" w:rsidRDefault="007746DF" w:rsidP="007746DF">
            <w:pPr>
              <w:ind w:left="1"/>
              <w:rPr>
                <w:sz w:val="14"/>
              </w:rPr>
            </w:pPr>
            <w:r>
              <w:rPr>
                <w:color w:val="auto"/>
                <w:sz w:val="16"/>
                <w:szCs w:val="16"/>
              </w:rPr>
              <w:t>43.8.1.6</w:t>
            </w:r>
          </w:p>
        </w:tc>
      </w:tr>
      <w:tr w:rsidR="00E51D75" w14:paraId="1F3EE370" w14:textId="77777777" w:rsidTr="00E51D75">
        <w:trPr>
          <w:gridAfter w:val="4"/>
          <w:wAfter w:w="1410" w:type="dxa"/>
          <w:trHeight w:val="170"/>
        </w:trPr>
        <w:tc>
          <w:tcPr>
            <w:tcW w:w="0" w:type="auto"/>
            <w:vMerge/>
            <w:tcBorders>
              <w:top w:val="nil"/>
              <w:left w:val="single" w:sz="5" w:space="0" w:color="000000"/>
              <w:bottom w:val="single" w:sz="5" w:space="0" w:color="000000"/>
              <w:right w:val="single" w:sz="5" w:space="0" w:color="000000"/>
            </w:tcBorders>
          </w:tcPr>
          <w:p w14:paraId="4F21C76E" w14:textId="77777777" w:rsidR="00E51D75" w:rsidRDefault="00E51D75" w:rsidP="007746DF"/>
        </w:tc>
        <w:tc>
          <w:tcPr>
            <w:tcW w:w="0" w:type="auto"/>
            <w:vMerge/>
            <w:tcBorders>
              <w:top w:val="nil"/>
              <w:left w:val="single" w:sz="5" w:space="0" w:color="000000"/>
              <w:bottom w:val="single" w:sz="5" w:space="0" w:color="000000"/>
              <w:right w:val="single" w:sz="5" w:space="0" w:color="000000"/>
            </w:tcBorders>
          </w:tcPr>
          <w:p w14:paraId="5DECAC0A" w14:textId="77777777" w:rsidR="00E51D75" w:rsidRDefault="00E51D75" w:rsidP="007746DF"/>
        </w:tc>
        <w:tc>
          <w:tcPr>
            <w:tcW w:w="732" w:type="dxa"/>
            <w:tcBorders>
              <w:top w:val="single" w:sz="5" w:space="0" w:color="000000"/>
              <w:left w:val="single" w:sz="5" w:space="0" w:color="000000"/>
              <w:bottom w:val="single" w:sz="5" w:space="0" w:color="000000"/>
              <w:right w:val="single" w:sz="5" w:space="0" w:color="000000"/>
            </w:tcBorders>
          </w:tcPr>
          <w:p w14:paraId="5B90D6BF" w14:textId="77777777" w:rsidR="00E51D75" w:rsidRDefault="00E51D75" w:rsidP="007746DF">
            <w:pPr>
              <w:ind w:left="1"/>
              <w:rPr>
                <w:color w:val="auto"/>
                <w:sz w:val="16"/>
                <w:szCs w:val="16"/>
              </w:rPr>
            </w:pPr>
            <w:r>
              <w:rPr>
                <w:color w:val="auto"/>
                <w:sz w:val="16"/>
                <w:szCs w:val="16"/>
              </w:rPr>
              <w:t>44.4.2.13</w:t>
            </w:r>
          </w:p>
          <w:p w14:paraId="5E8B326E" w14:textId="77777777" w:rsidR="00E51D75" w:rsidRDefault="00E51D75" w:rsidP="007746DF">
            <w:pPr>
              <w:ind w:left="1"/>
              <w:rPr>
                <w:color w:val="auto"/>
                <w:sz w:val="16"/>
                <w:szCs w:val="16"/>
              </w:rPr>
            </w:pPr>
            <w:r>
              <w:rPr>
                <w:color w:val="auto"/>
                <w:sz w:val="16"/>
                <w:szCs w:val="16"/>
              </w:rPr>
              <w:t>44.4.2.14</w:t>
            </w:r>
          </w:p>
          <w:p w14:paraId="1D1A8605" w14:textId="77777777" w:rsidR="00E51D75" w:rsidRDefault="00E51D75" w:rsidP="007746DF">
            <w:pPr>
              <w:ind w:left="1"/>
              <w:rPr>
                <w:sz w:val="14"/>
              </w:rPr>
            </w:pPr>
            <w:r>
              <w:rPr>
                <w:color w:val="auto"/>
                <w:sz w:val="16"/>
                <w:szCs w:val="16"/>
              </w:rPr>
              <w:t>44.8.1.6</w:t>
            </w:r>
          </w:p>
        </w:tc>
        <w:tc>
          <w:tcPr>
            <w:tcW w:w="778" w:type="dxa"/>
            <w:tcBorders>
              <w:top w:val="single" w:sz="5" w:space="0" w:color="000000"/>
              <w:left w:val="single" w:sz="5" w:space="0" w:color="000000"/>
              <w:bottom w:val="single" w:sz="5" w:space="0" w:color="000000"/>
              <w:right w:val="single" w:sz="4" w:space="0" w:color="auto"/>
            </w:tcBorders>
          </w:tcPr>
          <w:p w14:paraId="1D94426A" w14:textId="77777777" w:rsidR="00E51D75" w:rsidRDefault="00E51D75" w:rsidP="007746DF">
            <w:r>
              <w:rPr>
                <w:color w:val="auto"/>
                <w:sz w:val="16"/>
                <w:szCs w:val="16"/>
              </w:rPr>
              <w:t>45.6.1.6</w:t>
            </w:r>
          </w:p>
        </w:tc>
        <w:tc>
          <w:tcPr>
            <w:tcW w:w="5930" w:type="dxa"/>
            <w:gridSpan w:val="8"/>
            <w:tcBorders>
              <w:top w:val="single" w:sz="4" w:space="0" w:color="auto"/>
              <w:left w:val="single" w:sz="4" w:space="0" w:color="auto"/>
              <w:bottom w:val="single" w:sz="4" w:space="0" w:color="auto"/>
            </w:tcBorders>
          </w:tcPr>
          <w:p w14:paraId="5BC492C1" w14:textId="77777777" w:rsidR="00E51D75" w:rsidRDefault="00E51D75" w:rsidP="007746DF"/>
        </w:tc>
      </w:tr>
      <w:tr w:rsidR="00D00BC0" w14:paraId="1C43D0EF" w14:textId="77777777" w:rsidTr="00F0397E">
        <w:trPr>
          <w:gridAfter w:val="2"/>
          <w:wAfter w:w="655" w:type="dxa"/>
          <w:trHeight w:val="564"/>
        </w:trPr>
        <w:tc>
          <w:tcPr>
            <w:tcW w:w="860" w:type="dxa"/>
            <w:vMerge w:val="restart"/>
            <w:tcBorders>
              <w:top w:val="single" w:sz="5" w:space="0" w:color="000000"/>
              <w:left w:val="single" w:sz="5" w:space="0" w:color="000000"/>
              <w:right w:val="single" w:sz="5" w:space="0" w:color="000000"/>
            </w:tcBorders>
            <w:vAlign w:val="center"/>
          </w:tcPr>
          <w:p w14:paraId="4AA7F3B0" w14:textId="77777777" w:rsidR="008F02D0" w:rsidRDefault="008F02D0" w:rsidP="007746DF">
            <w:r>
              <w:rPr>
                <w:sz w:val="14"/>
              </w:rPr>
              <w:t>7.2.1.1</w:t>
            </w:r>
          </w:p>
        </w:tc>
        <w:tc>
          <w:tcPr>
            <w:tcW w:w="4000" w:type="dxa"/>
            <w:vMerge w:val="restart"/>
            <w:tcBorders>
              <w:top w:val="single" w:sz="5" w:space="0" w:color="000000"/>
              <w:left w:val="single" w:sz="5" w:space="0" w:color="000000"/>
              <w:right w:val="single" w:sz="5" w:space="0" w:color="000000"/>
            </w:tcBorders>
            <w:vAlign w:val="center"/>
          </w:tcPr>
          <w:p w14:paraId="283C8307" w14:textId="77777777" w:rsidR="008F02D0" w:rsidRDefault="008F02D0" w:rsidP="007746DF">
            <w:pPr>
              <w:ind w:left="2"/>
            </w:pPr>
            <w:r>
              <w:rPr>
                <w:sz w:val="14"/>
              </w:rPr>
              <w:t>Policies and/or procedures that address the accuracy of patient identification are implemented.</w:t>
            </w:r>
          </w:p>
        </w:tc>
        <w:tc>
          <w:tcPr>
            <w:tcW w:w="732" w:type="dxa"/>
            <w:tcBorders>
              <w:top w:val="single" w:sz="5" w:space="0" w:color="000000"/>
              <w:left w:val="single" w:sz="5" w:space="0" w:color="000000"/>
              <w:bottom w:val="single" w:sz="5" w:space="0" w:color="000000"/>
              <w:right w:val="single" w:sz="5" w:space="0" w:color="000000"/>
            </w:tcBorders>
            <w:vAlign w:val="bottom"/>
          </w:tcPr>
          <w:p w14:paraId="347B6016" w14:textId="77777777" w:rsidR="008F02D0" w:rsidRDefault="008F02D0" w:rsidP="007746DF">
            <w:pPr>
              <w:ind w:left="1"/>
            </w:pPr>
            <w:r>
              <w:rPr>
                <w:sz w:val="14"/>
              </w:rPr>
              <w:t>1.2.6.1</w:t>
            </w:r>
          </w:p>
        </w:tc>
        <w:tc>
          <w:tcPr>
            <w:tcW w:w="778" w:type="dxa"/>
            <w:tcBorders>
              <w:top w:val="single" w:sz="5" w:space="0" w:color="000000"/>
              <w:left w:val="single" w:sz="5" w:space="0" w:color="000000"/>
              <w:bottom w:val="single" w:sz="5" w:space="0" w:color="000000"/>
              <w:right w:val="single" w:sz="5" w:space="0" w:color="000000"/>
            </w:tcBorders>
            <w:vAlign w:val="bottom"/>
          </w:tcPr>
          <w:p w14:paraId="7C21FCD6" w14:textId="77777777" w:rsidR="008F02D0" w:rsidRDefault="008F02D0" w:rsidP="007746DF">
            <w:pPr>
              <w:ind w:left="2"/>
            </w:pPr>
            <w:r>
              <w:rPr>
                <w:sz w:val="14"/>
              </w:rPr>
              <w:t>4.2.2.1-2</w:t>
            </w:r>
          </w:p>
        </w:tc>
        <w:tc>
          <w:tcPr>
            <w:tcW w:w="755" w:type="dxa"/>
            <w:tcBorders>
              <w:top w:val="single" w:sz="4" w:space="0" w:color="auto"/>
              <w:left w:val="single" w:sz="5" w:space="0" w:color="000000"/>
              <w:bottom w:val="single" w:sz="5" w:space="0" w:color="000000"/>
              <w:right w:val="single" w:sz="5" w:space="0" w:color="000000"/>
            </w:tcBorders>
            <w:vAlign w:val="bottom"/>
          </w:tcPr>
          <w:p w14:paraId="3EED9D92" w14:textId="77777777" w:rsidR="008F02D0" w:rsidRDefault="008F02D0" w:rsidP="007746DF">
            <w:pPr>
              <w:ind w:left="2"/>
            </w:pPr>
            <w:r>
              <w:rPr>
                <w:sz w:val="14"/>
              </w:rPr>
              <w:t>7.1.1.1</w:t>
            </w:r>
          </w:p>
        </w:tc>
        <w:tc>
          <w:tcPr>
            <w:tcW w:w="804" w:type="dxa"/>
            <w:tcBorders>
              <w:top w:val="single" w:sz="4" w:space="0" w:color="auto"/>
              <w:left w:val="single" w:sz="5" w:space="0" w:color="000000"/>
              <w:bottom w:val="single" w:sz="4" w:space="0" w:color="auto"/>
              <w:right w:val="single" w:sz="5" w:space="0" w:color="000000"/>
            </w:tcBorders>
            <w:vAlign w:val="bottom"/>
          </w:tcPr>
          <w:p w14:paraId="3CC2BF62" w14:textId="77777777" w:rsidR="008F02D0" w:rsidRDefault="008F02D0" w:rsidP="007746DF">
            <w:pPr>
              <w:ind w:left="2"/>
            </w:pPr>
            <w:r>
              <w:rPr>
                <w:sz w:val="14"/>
              </w:rPr>
              <w:t>17.4.2.2</w:t>
            </w:r>
          </w:p>
        </w:tc>
        <w:tc>
          <w:tcPr>
            <w:tcW w:w="735" w:type="dxa"/>
            <w:tcBorders>
              <w:top w:val="single" w:sz="4" w:space="0" w:color="auto"/>
              <w:left w:val="single" w:sz="5" w:space="0" w:color="000000"/>
              <w:bottom w:val="single" w:sz="4" w:space="0" w:color="auto"/>
              <w:right w:val="single" w:sz="5" w:space="0" w:color="000000"/>
            </w:tcBorders>
            <w:vAlign w:val="bottom"/>
          </w:tcPr>
          <w:p w14:paraId="1634E82C" w14:textId="77777777" w:rsidR="008F02D0" w:rsidRDefault="008F02D0" w:rsidP="007746DF">
            <w:pPr>
              <w:ind w:left="2"/>
            </w:pPr>
            <w:r>
              <w:rPr>
                <w:sz w:val="14"/>
              </w:rPr>
              <w:t>19.2.1.1</w:t>
            </w:r>
          </w:p>
        </w:tc>
        <w:tc>
          <w:tcPr>
            <w:tcW w:w="778" w:type="dxa"/>
            <w:tcBorders>
              <w:top w:val="single" w:sz="4" w:space="0" w:color="auto"/>
              <w:left w:val="single" w:sz="5" w:space="0" w:color="000000"/>
              <w:bottom w:val="single" w:sz="4" w:space="0" w:color="auto"/>
              <w:right w:val="single" w:sz="5" w:space="0" w:color="000000"/>
            </w:tcBorders>
            <w:vAlign w:val="bottom"/>
          </w:tcPr>
          <w:p w14:paraId="06BBA419" w14:textId="77777777" w:rsidR="008F02D0" w:rsidRDefault="008F02D0" w:rsidP="007746DF">
            <w:pPr>
              <w:ind w:left="2"/>
            </w:pPr>
            <w:r w:rsidRPr="002425E9">
              <w:rPr>
                <w:color w:val="FF0000"/>
                <w:sz w:val="14"/>
              </w:rPr>
              <w:t>20.2.1.1</w:t>
            </w:r>
          </w:p>
        </w:tc>
        <w:tc>
          <w:tcPr>
            <w:tcW w:w="716" w:type="dxa"/>
            <w:tcBorders>
              <w:top w:val="single" w:sz="4" w:space="0" w:color="auto"/>
              <w:left w:val="single" w:sz="5" w:space="0" w:color="000000"/>
              <w:bottom w:val="single" w:sz="4" w:space="0" w:color="auto"/>
              <w:right w:val="single" w:sz="5" w:space="0" w:color="000000"/>
            </w:tcBorders>
            <w:vAlign w:val="bottom"/>
          </w:tcPr>
          <w:p w14:paraId="67930AD4" w14:textId="77777777" w:rsidR="008F02D0" w:rsidRDefault="008F02D0" w:rsidP="007746DF">
            <w:pPr>
              <w:ind w:left="2"/>
            </w:pPr>
            <w:r w:rsidRPr="007B270C">
              <w:rPr>
                <w:color w:val="FF0000"/>
                <w:sz w:val="14"/>
              </w:rPr>
              <w:t>22.4.1.2</w:t>
            </w:r>
          </w:p>
        </w:tc>
        <w:tc>
          <w:tcPr>
            <w:tcW w:w="732" w:type="dxa"/>
            <w:tcBorders>
              <w:top w:val="single" w:sz="4" w:space="0" w:color="auto"/>
              <w:left w:val="single" w:sz="5" w:space="0" w:color="000000"/>
              <w:bottom w:val="single" w:sz="4" w:space="0" w:color="auto"/>
              <w:right w:val="single" w:sz="4" w:space="0" w:color="auto"/>
            </w:tcBorders>
            <w:vAlign w:val="bottom"/>
          </w:tcPr>
          <w:p w14:paraId="0F134641" w14:textId="77777777" w:rsidR="008F02D0" w:rsidRDefault="008F02D0" w:rsidP="007746DF">
            <w:pPr>
              <w:ind w:left="2"/>
            </w:pPr>
            <w:r>
              <w:rPr>
                <w:sz w:val="14"/>
              </w:rPr>
              <w:t>23.1.3.3</w:t>
            </w:r>
          </w:p>
        </w:tc>
        <w:tc>
          <w:tcPr>
            <w:tcW w:w="678" w:type="dxa"/>
            <w:tcBorders>
              <w:top w:val="single" w:sz="4" w:space="0" w:color="auto"/>
              <w:left w:val="single" w:sz="4" w:space="0" w:color="auto"/>
              <w:bottom w:val="single" w:sz="4" w:space="0" w:color="auto"/>
              <w:right w:val="single" w:sz="4" w:space="0" w:color="auto"/>
            </w:tcBorders>
            <w:vAlign w:val="bottom"/>
          </w:tcPr>
          <w:p w14:paraId="717AD9EB" w14:textId="77777777" w:rsidR="008F02D0" w:rsidRDefault="008F02D0" w:rsidP="007746DF">
            <w:pPr>
              <w:ind w:left="2"/>
            </w:pPr>
            <w:r>
              <w:rPr>
                <w:sz w:val="14"/>
              </w:rPr>
              <w:t>24.1.3.4</w:t>
            </w:r>
          </w:p>
        </w:tc>
        <w:tc>
          <w:tcPr>
            <w:tcW w:w="732" w:type="dxa"/>
            <w:tcBorders>
              <w:top w:val="single" w:sz="4" w:space="0" w:color="auto"/>
              <w:left w:val="single" w:sz="4" w:space="0" w:color="auto"/>
              <w:bottom w:val="single" w:sz="4" w:space="0" w:color="auto"/>
              <w:right w:val="single" w:sz="5" w:space="0" w:color="000000"/>
            </w:tcBorders>
            <w:vAlign w:val="bottom"/>
          </w:tcPr>
          <w:p w14:paraId="1106EFF4" w14:textId="77777777" w:rsidR="008F02D0" w:rsidRDefault="008F02D0" w:rsidP="00084570">
            <w:pPr>
              <w:ind w:left="2"/>
            </w:pPr>
            <w:r w:rsidRPr="006C1989">
              <w:rPr>
                <w:color w:val="auto"/>
                <w:sz w:val="16"/>
                <w:szCs w:val="16"/>
              </w:rPr>
              <w:t>3</w:t>
            </w:r>
            <w:r>
              <w:rPr>
                <w:color w:val="auto"/>
                <w:sz w:val="16"/>
                <w:szCs w:val="16"/>
              </w:rPr>
              <w:t>9.4.2.8</w:t>
            </w:r>
          </w:p>
        </w:tc>
        <w:tc>
          <w:tcPr>
            <w:tcW w:w="755" w:type="dxa"/>
            <w:gridSpan w:val="2"/>
            <w:tcBorders>
              <w:top w:val="single" w:sz="4" w:space="0" w:color="auto"/>
              <w:bottom w:val="single" w:sz="4" w:space="0" w:color="auto"/>
              <w:right w:val="single" w:sz="4" w:space="0" w:color="auto"/>
            </w:tcBorders>
            <w:shd w:val="clear" w:color="auto" w:fill="auto"/>
          </w:tcPr>
          <w:p w14:paraId="5230268D" w14:textId="77777777" w:rsidR="008F02D0" w:rsidRDefault="008F02D0" w:rsidP="00084570">
            <w:r>
              <w:rPr>
                <w:color w:val="auto"/>
                <w:sz w:val="16"/>
                <w:szCs w:val="16"/>
              </w:rPr>
              <w:t>40.4.2.8</w:t>
            </w:r>
          </w:p>
        </w:tc>
      </w:tr>
      <w:tr w:rsidR="00E51D75" w14:paraId="053B3763" w14:textId="77777777" w:rsidTr="00F0397E">
        <w:trPr>
          <w:gridAfter w:val="2"/>
          <w:wAfter w:w="655" w:type="dxa"/>
          <w:trHeight w:val="564"/>
        </w:trPr>
        <w:tc>
          <w:tcPr>
            <w:tcW w:w="860" w:type="dxa"/>
            <w:vMerge/>
            <w:tcBorders>
              <w:left w:val="single" w:sz="5" w:space="0" w:color="000000"/>
              <w:bottom w:val="single" w:sz="5" w:space="0" w:color="000000"/>
              <w:right w:val="single" w:sz="5" w:space="0" w:color="000000"/>
            </w:tcBorders>
            <w:vAlign w:val="center"/>
          </w:tcPr>
          <w:p w14:paraId="70B30EE7" w14:textId="77777777" w:rsidR="00E51D75" w:rsidRDefault="00E51D75" w:rsidP="008F02D0">
            <w:pPr>
              <w:rPr>
                <w:sz w:val="14"/>
              </w:rPr>
            </w:pPr>
          </w:p>
        </w:tc>
        <w:tc>
          <w:tcPr>
            <w:tcW w:w="4000" w:type="dxa"/>
            <w:vMerge/>
            <w:tcBorders>
              <w:left w:val="single" w:sz="5" w:space="0" w:color="000000"/>
              <w:bottom w:val="single" w:sz="5" w:space="0" w:color="000000"/>
              <w:right w:val="single" w:sz="5" w:space="0" w:color="000000"/>
            </w:tcBorders>
            <w:vAlign w:val="center"/>
          </w:tcPr>
          <w:p w14:paraId="204FA8F5" w14:textId="77777777" w:rsidR="00E51D75" w:rsidRDefault="00E51D75" w:rsidP="008F02D0">
            <w:pPr>
              <w:ind w:left="2"/>
              <w:rPr>
                <w:sz w:val="14"/>
              </w:rPr>
            </w:pPr>
          </w:p>
        </w:tc>
        <w:tc>
          <w:tcPr>
            <w:tcW w:w="732" w:type="dxa"/>
            <w:tcBorders>
              <w:top w:val="single" w:sz="5" w:space="0" w:color="000000"/>
              <w:left w:val="single" w:sz="5" w:space="0" w:color="000000"/>
              <w:bottom w:val="single" w:sz="5" w:space="0" w:color="000000"/>
              <w:right w:val="single" w:sz="5" w:space="0" w:color="000000"/>
            </w:tcBorders>
          </w:tcPr>
          <w:p w14:paraId="2B118E5B" w14:textId="77777777" w:rsidR="00E51D75" w:rsidRDefault="00E51D75" w:rsidP="008F02D0">
            <w:r w:rsidRPr="00BE1A39">
              <w:rPr>
                <w:color w:val="auto"/>
                <w:sz w:val="16"/>
                <w:szCs w:val="16"/>
              </w:rPr>
              <w:t>4</w:t>
            </w:r>
            <w:r>
              <w:rPr>
                <w:color w:val="auto"/>
                <w:sz w:val="16"/>
                <w:szCs w:val="16"/>
              </w:rPr>
              <w:t>2</w:t>
            </w:r>
            <w:r w:rsidRPr="00BE1A39">
              <w:rPr>
                <w:color w:val="auto"/>
                <w:sz w:val="16"/>
                <w:szCs w:val="16"/>
              </w:rPr>
              <w:t>.4.2.8</w:t>
            </w:r>
          </w:p>
        </w:tc>
        <w:tc>
          <w:tcPr>
            <w:tcW w:w="778" w:type="dxa"/>
            <w:tcBorders>
              <w:top w:val="single" w:sz="5" w:space="0" w:color="000000"/>
              <w:left w:val="single" w:sz="5" w:space="0" w:color="000000"/>
              <w:bottom w:val="single" w:sz="5" w:space="0" w:color="000000"/>
              <w:right w:val="single" w:sz="5" w:space="0" w:color="000000"/>
            </w:tcBorders>
          </w:tcPr>
          <w:p w14:paraId="5B8EFA3F" w14:textId="77777777" w:rsidR="00E51D75" w:rsidRDefault="00E51D75" w:rsidP="008F02D0">
            <w:r w:rsidRPr="00BE1A39">
              <w:rPr>
                <w:color w:val="auto"/>
                <w:sz w:val="16"/>
                <w:szCs w:val="16"/>
              </w:rPr>
              <w:t>4</w:t>
            </w:r>
            <w:r>
              <w:rPr>
                <w:color w:val="auto"/>
                <w:sz w:val="16"/>
                <w:szCs w:val="16"/>
              </w:rPr>
              <w:t>3</w:t>
            </w:r>
            <w:r w:rsidRPr="00BE1A39">
              <w:rPr>
                <w:color w:val="auto"/>
                <w:sz w:val="16"/>
                <w:szCs w:val="16"/>
              </w:rPr>
              <w:t>.4.2.8</w:t>
            </w:r>
          </w:p>
        </w:tc>
        <w:tc>
          <w:tcPr>
            <w:tcW w:w="755" w:type="dxa"/>
            <w:tcBorders>
              <w:top w:val="single" w:sz="5" w:space="0" w:color="000000"/>
              <w:left w:val="single" w:sz="5" w:space="0" w:color="000000"/>
              <w:bottom w:val="single" w:sz="5" w:space="0" w:color="000000"/>
              <w:right w:val="single" w:sz="4" w:space="0" w:color="auto"/>
            </w:tcBorders>
          </w:tcPr>
          <w:p w14:paraId="17231DC7" w14:textId="77777777" w:rsidR="00E51D75" w:rsidRDefault="00E51D75" w:rsidP="008F02D0">
            <w:r w:rsidRPr="00BE1A39">
              <w:rPr>
                <w:color w:val="auto"/>
                <w:sz w:val="16"/>
                <w:szCs w:val="16"/>
              </w:rPr>
              <w:t>4</w:t>
            </w:r>
            <w:r>
              <w:rPr>
                <w:color w:val="auto"/>
                <w:sz w:val="16"/>
                <w:szCs w:val="16"/>
              </w:rPr>
              <w:t>4</w:t>
            </w:r>
            <w:r w:rsidRPr="00BE1A39">
              <w:rPr>
                <w:color w:val="auto"/>
                <w:sz w:val="16"/>
                <w:szCs w:val="16"/>
              </w:rPr>
              <w:t>.4.2.8</w:t>
            </w:r>
          </w:p>
        </w:tc>
        <w:tc>
          <w:tcPr>
            <w:tcW w:w="5930" w:type="dxa"/>
            <w:gridSpan w:val="9"/>
            <w:tcBorders>
              <w:top w:val="single" w:sz="4" w:space="0" w:color="auto"/>
              <w:left w:val="single" w:sz="4" w:space="0" w:color="auto"/>
            </w:tcBorders>
          </w:tcPr>
          <w:p w14:paraId="393A1B6F" w14:textId="77777777" w:rsidR="00E51D75" w:rsidRDefault="00E51D75" w:rsidP="008F02D0">
            <w:pPr>
              <w:rPr>
                <w:color w:val="auto"/>
                <w:sz w:val="16"/>
                <w:szCs w:val="16"/>
              </w:rPr>
            </w:pPr>
          </w:p>
        </w:tc>
      </w:tr>
      <w:tr w:rsidR="00751301" w14:paraId="00BCC038" w14:textId="77777777" w:rsidTr="00F0397E">
        <w:trPr>
          <w:gridAfter w:val="4"/>
          <w:wAfter w:w="1410" w:type="dxa"/>
          <w:trHeight w:val="341"/>
        </w:trPr>
        <w:tc>
          <w:tcPr>
            <w:tcW w:w="860" w:type="dxa"/>
            <w:vMerge w:val="restart"/>
            <w:tcBorders>
              <w:top w:val="single" w:sz="5" w:space="0" w:color="000000"/>
              <w:left w:val="single" w:sz="5" w:space="0" w:color="000000"/>
              <w:bottom w:val="single" w:sz="5" w:space="0" w:color="000000"/>
              <w:right w:val="single" w:sz="5" w:space="0" w:color="000000"/>
            </w:tcBorders>
            <w:vAlign w:val="center"/>
          </w:tcPr>
          <w:p w14:paraId="4BC87E12" w14:textId="77777777" w:rsidR="007746DF" w:rsidRPr="00AB3A6F" w:rsidRDefault="007746DF" w:rsidP="007746DF">
            <w:pPr>
              <w:rPr>
                <w:color w:val="auto"/>
              </w:rPr>
            </w:pPr>
            <w:r w:rsidRPr="00AB3A6F">
              <w:rPr>
                <w:color w:val="auto"/>
                <w:sz w:val="14"/>
              </w:rPr>
              <w:t>7.2.1.3</w:t>
            </w:r>
          </w:p>
        </w:tc>
        <w:tc>
          <w:tcPr>
            <w:tcW w:w="4000" w:type="dxa"/>
            <w:vMerge w:val="restart"/>
            <w:tcBorders>
              <w:top w:val="single" w:sz="5" w:space="0" w:color="000000"/>
              <w:left w:val="single" w:sz="5" w:space="0" w:color="000000"/>
              <w:bottom w:val="single" w:sz="5" w:space="0" w:color="000000"/>
              <w:right w:val="single" w:sz="5" w:space="0" w:color="000000"/>
            </w:tcBorders>
          </w:tcPr>
          <w:p w14:paraId="65995FB7" w14:textId="77777777" w:rsidR="007746DF" w:rsidRPr="00AB3A6F" w:rsidRDefault="007746DF" w:rsidP="007746DF">
            <w:pPr>
              <w:ind w:left="2"/>
              <w:rPr>
                <w:color w:val="auto"/>
              </w:rPr>
            </w:pPr>
            <w:r w:rsidRPr="00AB3A6F">
              <w:rPr>
                <w:color w:val="auto"/>
                <w:sz w:val="14"/>
              </w:rPr>
              <w:t>Patients are identified before administering medications, blood or blood products.</w:t>
            </w:r>
          </w:p>
        </w:tc>
        <w:tc>
          <w:tcPr>
            <w:tcW w:w="732" w:type="dxa"/>
            <w:tcBorders>
              <w:top w:val="single" w:sz="5" w:space="0" w:color="000000"/>
              <w:left w:val="single" w:sz="5" w:space="0" w:color="000000"/>
              <w:bottom w:val="single" w:sz="5" w:space="0" w:color="000000"/>
              <w:right w:val="single" w:sz="5" w:space="0" w:color="000000"/>
            </w:tcBorders>
            <w:vAlign w:val="bottom"/>
          </w:tcPr>
          <w:p w14:paraId="47F9CDE4" w14:textId="77777777" w:rsidR="007746DF" w:rsidRPr="00BD6920" w:rsidRDefault="007746DF" w:rsidP="007746DF">
            <w:pPr>
              <w:ind w:left="1"/>
            </w:pPr>
            <w:r w:rsidRPr="00BD6920">
              <w:rPr>
                <w:sz w:val="14"/>
              </w:rPr>
              <w:t>10.6.2.2</w:t>
            </w:r>
          </w:p>
        </w:tc>
        <w:tc>
          <w:tcPr>
            <w:tcW w:w="778" w:type="dxa"/>
            <w:tcBorders>
              <w:top w:val="single" w:sz="5" w:space="0" w:color="000000"/>
              <w:left w:val="single" w:sz="5" w:space="0" w:color="000000"/>
              <w:bottom w:val="single" w:sz="4" w:space="0" w:color="auto"/>
              <w:right w:val="single" w:sz="5" w:space="0" w:color="000000"/>
            </w:tcBorders>
            <w:vAlign w:val="bottom"/>
          </w:tcPr>
          <w:p w14:paraId="555C7892" w14:textId="77777777" w:rsidR="007746DF" w:rsidRPr="00BD6920" w:rsidRDefault="007746DF" w:rsidP="007746DF">
            <w:pPr>
              <w:ind w:left="1"/>
            </w:pPr>
            <w:r w:rsidRPr="00BD6920">
              <w:rPr>
                <w:sz w:val="14"/>
              </w:rPr>
              <w:t>11.6.2.2</w:t>
            </w:r>
          </w:p>
        </w:tc>
        <w:tc>
          <w:tcPr>
            <w:tcW w:w="755" w:type="dxa"/>
            <w:tcBorders>
              <w:top w:val="single" w:sz="5" w:space="0" w:color="000000"/>
              <w:left w:val="single" w:sz="5" w:space="0" w:color="000000"/>
              <w:bottom w:val="single" w:sz="4" w:space="0" w:color="auto"/>
              <w:right w:val="single" w:sz="5" w:space="0" w:color="000000"/>
            </w:tcBorders>
            <w:vAlign w:val="bottom"/>
          </w:tcPr>
          <w:p w14:paraId="578A6396" w14:textId="77777777" w:rsidR="007746DF" w:rsidRPr="00BD6920" w:rsidRDefault="007746DF" w:rsidP="007746DF">
            <w:pPr>
              <w:ind w:left="2"/>
            </w:pPr>
            <w:r w:rsidRPr="00BD6920">
              <w:rPr>
                <w:sz w:val="14"/>
              </w:rPr>
              <w:t>12.6.2.2</w:t>
            </w:r>
          </w:p>
        </w:tc>
        <w:tc>
          <w:tcPr>
            <w:tcW w:w="804" w:type="dxa"/>
            <w:tcBorders>
              <w:top w:val="single" w:sz="5" w:space="0" w:color="000000"/>
              <w:left w:val="single" w:sz="5" w:space="0" w:color="000000"/>
              <w:bottom w:val="single" w:sz="4" w:space="0" w:color="auto"/>
              <w:right w:val="single" w:sz="5" w:space="0" w:color="000000"/>
            </w:tcBorders>
            <w:vAlign w:val="bottom"/>
          </w:tcPr>
          <w:p w14:paraId="731B5691" w14:textId="77777777" w:rsidR="007746DF" w:rsidRPr="00BD6920" w:rsidRDefault="007746DF" w:rsidP="007746DF">
            <w:pPr>
              <w:ind w:left="2"/>
            </w:pPr>
            <w:r w:rsidRPr="00BD6920">
              <w:rPr>
                <w:sz w:val="14"/>
              </w:rPr>
              <w:t>13.6.2.2</w:t>
            </w:r>
          </w:p>
        </w:tc>
        <w:tc>
          <w:tcPr>
            <w:tcW w:w="735" w:type="dxa"/>
            <w:tcBorders>
              <w:top w:val="single" w:sz="5" w:space="0" w:color="000000"/>
              <w:left w:val="single" w:sz="5" w:space="0" w:color="000000"/>
              <w:bottom w:val="single" w:sz="4" w:space="0" w:color="auto"/>
              <w:right w:val="single" w:sz="5" w:space="0" w:color="000000"/>
            </w:tcBorders>
            <w:vAlign w:val="bottom"/>
          </w:tcPr>
          <w:p w14:paraId="7AD4FA26" w14:textId="77777777" w:rsidR="007746DF" w:rsidRPr="00BD6920" w:rsidRDefault="007746DF" w:rsidP="007746DF">
            <w:pPr>
              <w:ind w:left="2"/>
            </w:pPr>
            <w:r w:rsidRPr="00BD6920">
              <w:rPr>
                <w:sz w:val="14"/>
              </w:rPr>
              <w:t>14.6.2.2</w:t>
            </w:r>
          </w:p>
        </w:tc>
        <w:tc>
          <w:tcPr>
            <w:tcW w:w="778" w:type="dxa"/>
            <w:tcBorders>
              <w:top w:val="single" w:sz="5" w:space="0" w:color="000000"/>
              <w:left w:val="single" w:sz="5" w:space="0" w:color="000000"/>
              <w:bottom w:val="single" w:sz="4" w:space="0" w:color="auto"/>
              <w:right w:val="single" w:sz="5" w:space="0" w:color="000000"/>
            </w:tcBorders>
            <w:vAlign w:val="bottom"/>
          </w:tcPr>
          <w:p w14:paraId="578D7F36" w14:textId="77777777" w:rsidR="007746DF" w:rsidRPr="00BD6920" w:rsidRDefault="007746DF" w:rsidP="007746DF">
            <w:pPr>
              <w:ind w:left="2"/>
            </w:pPr>
            <w:r w:rsidRPr="00BD6920">
              <w:rPr>
                <w:sz w:val="14"/>
              </w:rPr>
              <w:t>15.6.2.2</w:t>
            </w:r>
          </w:p>
        </w:tc>
        <w:tc>
          <w:tcPr>
            <w:tcW w:w="716" w:type="dxa"/>
            <w:tcBorders>
              <w:top w:val="single" w:sz="5" w:space="0" w:color="000000"/>
              <w:left w:val="single" w:sz="5" w:space="0" w:color="000000"/>
              <w:bottom w:val="single" w:sz="4" w:space="0" w:color="auto"/>
              <w:right w:val="single" w:sz="5" w:space="0" w:color="000000"/>
            </w:tcBorders>
            <w:vAlign w:val="bottom"/>
          </w:tcPr>
          <w:p w14:paraId="6A561ABF" w14:textId="77777777" w:rsidR="007746DF" w:rsidRPr="00BD6920" w:rsidRDefault="007746DF" w:rsidP="007746DF">
            <w:pPr>
              <w:ind w:left="2"/>
            </w:pPr>
            <w:r w:rsidRPr="00BD6920">
              <w:rPr>
                <w:sz w:val="14"/>
              </w:rPr>
              <w:t>16.6.2.2</w:t>
            </w:r>
          </w:p>
        </w:tc>
        <w:tc>
          <w:tcPr>
            <w:tcW w:w="732" w:type="dxa"/>
            <w:tcBorders>
              <w:top w:val="single" w:sz="5" w:space="0" w:color="000000"/>
              <w:left w:val="single" w:sz="5" w:space="0" w:color="000000"/>
              <w:bottom w:val="single" w:sz="4" w:space="0" w:color="auto"/>
              <w:right w:val="single" w:sz="4" w:space="0" w:color="auto"/>
            </w:tcBorders>
            <w:vAlign w:val="bottom"/>
          </w:tcPr>
          <w:p w14:paraId="044D1351" w14:textId="77777777" w:rsidR="007746DF" w:rsidRPr="00BD6920" w:rsidRDefault="007746DF" w:rsidP="007746DF">
            <w:pPr>
              <w:ind w:left="3"/>
            </w:pPr>
            <w:r w:rsidRPr="00BD6920">
              <w:rPr>
                <w:sz w:val="14"/>
              </w:rPr>
              <w:t>22.9.2.2</w:t>
            </w:r>
          </w:p>
        </w:tc>
        <w:tc>
          <w:tcPr>
            <w:tcW w:w="678" w:type="dxa"/>
            <w:tcBorders>
              <w:top w:val="single" w:sz="4" w:space="0" w:color="auto"/>
              <w:left w:val="single" w:sz="4" w:space="0" w:color="auto"/>
              <w:bottom w:val="single" w:sz="4" w:space="0" w:color="auto"/>
              <w:right w:val="single" w:sz="4" w:space="0" w:color="auto"/>
            </w:tcBorders>
            <w:vAlign w:val="bottom"/>
          </w:tcPr>
          <w:p w14:paraId="1BEABC8E" w14:textId="77777777" w:rsidR="007746DF" w:rsidRPr="00BD6920" w:rsidRDefault="007746DF" w:rsidP="007746DF">
            <w:pPr>
              <w:ind w:left="3"/>
            </w:pPr>
            <w:r w:rsidRPr="00BD6920">
              <w:rPr>
                <w:sz w:val="14"/>
              </w:rPr>
              <w:t>23.7.2.2</w:t>
            </w:r>
          </w:p>
        </w:tc>
        <w:tc>
          <w:tcPr>
            <w:tcW w:w="732" w:type="dxa"/>
            <w:tcBorders>
              <w:left w:val="single" w:sz="4" w:space="0" w:color="auto"/>
            </w:tcBorders>
            <w:vAlign w:val="bottom"/>
          </w:tcPr>
          <w:p w14:paraId="17505AEC" w14:textId="77777777" w:rsidR="007746DF" w:rsidRPr="00BD6920" w:rsidRDefault="007746DF" w:rsidP="007746DF">
            <w:pPr>
              <w:ind w:left="3"/>
            </w:pPr>
          </w:p>
        </w:tc>
      </w:tr>
      <w:tr w:rsidR="008F02D0" w14:paraId="28472B03" w14:textId="77777777" w:rsidTr="00F0397E">
        <w:trPr>
          <w:gridAfter w:val="4"/>
          <w:wAfter w:w="1410" w:type="dxa"/>
          <w:trHeight w:val="190"/>
        </w:trPr>
        <w:tc>
          <w:tcPr>
            <w:tcW w:w="0" w:type="auto"/>
            <w:vMerge/>
            <w:tcBorders>
              <w:top w:val="nil"/>
              <w:left w:val="single" w:sz="5" w:space="0" w:color="000000"/>
              <w:bottom w:val="single" w:sz="5" w:space="0" w:color="000000"/>
              <w:right w:val="single" w:sz="5" w:space="0" w:color="000000"/>
            </w:tcBorders>
          </w:tcPr>
          <w:p w14:paraId="6426C576" w14:textId="77777777" w:rsidR="008F02D0" w:rsidRPr="00AB3A6F" w:rsidRDefault="008F02D0" w:rsidP="007746DF">
            <w:pPr>
              <w:rPr>
                <w:color w:val="auto"/>
              </w:rPr>
            </w:pPr>
          </w:p>
        </w:tc>
        <w:tc>
          <w:tcPr>
            <w:tcW w:w="0" w:type="auto"/>
            <w:vMerge/>
            <w:tcBorders>
              <w:top w:val="nil"/>
              <w:left w:val="single" w:sz="5" w:space="0" w:color="000000"/>
              <w:bottom w:val="single" w:sz="5" w:space="0" w:color="000000"/>
              <w:right w:val="single" w:sz="5" w:space="0" w:color="000000"/>
            </w:tcBorders>
          </w:tcPr>
          <w:p w14:paraId="3E7224A6" w14:textId="77777777" w:rsidR="008F02D0" w:rsidRPr="00AB3A6F" w:rsidRDefault="008F02D0" w:rsidP="007746DF">
            <w:pPr>
              <w:rPr>
                <w:color w:val="auto"/>
              </w:rPr>
            </w:pPr>
          </w:p>
        </w:tc>
        <w:tc>
          <w:tcPr>
            <w:tcW w:w="732" w:type="dxa"/>
            <w:tcBorders>
              <w:top w:val="single" w:sz="5" w:space="0" w:color="000000"/>
              <w:left w:val="single" w:sz="5" w:space="0" w:color="000000"/>
              <w:bottom w:val="single" w:sz="5" w:space="0" w:color="000000"/>
              <w:right w:val="single" w:sz="4" w:space="0" w:color="auto"/>
            </w:tcBorders>
          </w:tcPr>
          <w:p w14:paraId="3BF4BF02" w14:textId="77777777" w:rsidR="008F02D0" w:rsidRPr="00BD6920" w:rsidRDefault="008F02D0" w:rsidP="007746DF">
            <w:pPr>
              <w:ind w:left="1"/>
            </w:pPr>
            <w:r w:rsidRPr="00BD6920">
              <w:rPr>
                <w:sz w:val="14"/>
              </w:rPr>
              <w:t>24.9.2.2</w:t>
            </w:r>
          </w:p>
        </w:tc>
        <w:tc>
          <w:tcPr>
            <w:tcW w:w="6708" w:type="dxa"/>
            <w:gridSpan w:val="9"/>
            <w:tcBorders>
              <w:left w:val="single" w:sz="4" w:space="0" w:color="auto"/>
              <w:bottom w:val="single" w:sz="4" w:space="0" w:color="auto"/>
            </w:tcBorders>
          </w:tcPr>
          <w:p w14:paraId="37508D3D" w14:textId="77777777" w:rsidR="008F02D0" w:rsidRPr="00BD6920" w:rsidRDefault="00F0397E" w:rsidP="00F0397E">
            <w:pPr>
              <w:tabs>
                <w:tab w:val="left" w:pos="5889"/>
              </w:tabs>
            </w:pPr>
            <w:r>
              <w:tab/>
            </w:r>
          </w:p>
        </w:tc>
      </w:tr>
      <w:tr w:rsidR="00751301" w14:paraId="7CB0E1CE" w14:textId="77777777" w:rsidTr="00F0397E">
        <w:trPr>
          <w:gridAfter w:val="4"/>
          <w:wAfter w:w="1410" w:type="dxa"/>
          <w:trHeight w:val="341"/>
        </w:trPr>
        <w:tc>
          <w:tcPr>
            <w:tcW w:w="860" w:type="dxa"/>
            <w:vMerge w:val="restart"/>
            <w:tcBorders>
              <w:top w:val="single" w:sz="5" w:space="0" w:color="000000"/>
              <w:left w:val="single" w:sz="5" w:space="0" w:color="000000"/>
              <w:bottom w:val="single" w:sz="5" w:space="0" w:color="000000"/>
              <w:right w:val="single" w:sz="5" w:space="0" w:color="000000"/>
            </w:tcBorders>
            <w:vAlign w:val="center"/>
          </w:tcPr>
          <w:p w14:paraId="4D49E15D" w14:textId="77777777" w:rsidR="007746DF" w:rsidRPr="007B45C4" w:rsidRDefault="007746DF" w:rsidP="007746DF">
            <w:pPr>
              <w:ind w:left="5"/>
              <w:rPr>
                <w:color w:val="FF0000"/>
              </w:rPr>
            </w:pPr>
            <w:r w:rsidRPr="007B45C4">
              <w:rPr>
                <w:color w:val="FF0000"/>
                <w:sz w:val="14"/>
              </w:rPr>
              <w:t>7.2.2.1</w:t>
            </w:r>
          </w:p>
        </w:tc>
        <w:tc>
          <w:tcPr>
            <w:tcW w:w="4000" w:type="dxa"/>
            <w:vMerge w:val="restart"/>
            <w:tcBorders>
              <w:top w:val="single" w:sz="5" w:space="0" w:color="000000"/>
              <w:left w:val="single" w:sz="5" w:space="0" w:color="000000"/>
              <w:bottom w:val="single" w:sz="5" w:space="0" w:color="000000"/>
              <w:right w:val="single" w:sz="5" w:space="0" w:color="000000"/>
            </w:tcBorders>
          </w:tcPr>
          <w:p w14:paraId="26578D5F" w14:textId="77777777" w:rsidR="007746DF" w:rsidRPr="007B45C4" w:rsidRDefault="007746DF" w:rsidP="007746DF">
            <w:pPr>
              <w:ind w:left="6"/>
              <w:rPr>
                <w:color w:val="FF0000"/>
              </w:rPr>
            </w:pPr>
            <w:r w:rsidRPr="007B45C4">
              <w:rPr>
                <w:color w:val="FF0000"/>
                <w:sz w:val="14"/>
              </w:rPr>
              <w:t xml:space="preserve">Policies and/or procedures that address the accuracy of verbal and telephone orders are implemented </w:t>
            </w:r>
          </w:p>
        </w:tc>
        <w:tc>
          <w:tcPr>
            <w:tcW w:w="732" w:type="dxa"/>
            <w:tcBorders>
              <w:top w:val="single" w:sz="5" w:space="0" w:color="000000"/>
              <w:left w:val="single" w:sz="5" w:space="0" w:color="000000"/>
              <w:bottom w:val="single" w:sz="5" w:space="0" w:color="000000"/>
              <w:right w:val="single" w:sz="5" w:space="0" w:color="000000"/>
            </w:tcBorders>
          </w:tcPr>
          <w:p w14:paraId="07D72E29" w14:textId="77777777" w:rsidR="007746DF" w:rsidRDefault="007746DF" w:rsidP="007746DF">
            <w:pPr>
              <w:ind w:left="2"/>
            </w:pPr>
            <w:r>
              <w:rPr>
                <w:sz w:val="14"/>
              </w:rPr>
              <w:t>1.2.6.1</w:t>
            </w:r>
          </w:p>
          <w:p w14:paraId="65129AA8" w14:textId="77777777" w:rsidR="007746DF" w:rsidRDefault="007746DF" w:rsidP="007746DF">
            <w:pPr>
              <w:ind w:left="2"/>
            </w:pPr>
            <w:r>
              <w:rPr>
                <w:sz w:val="14"/>
              </w:rPr>
              <w:t>1.2.6.6</w:t>
            </w:r>
          </w:p>
        </w:tc>
        <w:tc>
          <w:tcPr>
            <w:tcW w:w="778" w:type="dxa"/>
            <w:tcBorders>
              <w:top w:val="single" w:sz="4" w:space="0" w:color="auto"/>
              <w:left w:val="single" w:sz="5" w:space="0" w:color="000000"/>
              <w:bottom w:val="single" w:sz="5" w:space="0" w:color="000000"/>
              <w:right w:val="single" w:sz="5" w:space="0" w:color="000000"/>
            </w:tcBorders>
            <w:vAlign w:val="bottom"/>
          </w:tcPr>
          <w:p w14:paraId="15C40EFA" w14:textId="77777777" w:rsidR="007746DF" w:rsidRDefault="007746DF" w:rsidP="007746DF">
            <w:pPr>
              <w:ind w:left="2"/>
            </w:pPr>
            <w:r>
              <w:rPr>
                <w:sz w:val="14"/>
              </w:rPr>
              <w:t>7.1.1.1</w:t>
            </w:r>
          </w:p>
        </w:tc>
        <w:tc>
          <w:tcPr>
            <w:tcW w:w="755" w:type="dxa"/>
            <w:tcBorders>
              <w:top w:val="single" w:sz="4" w:space="0" w:color="auto"/>
              <w:left w:val="single" w:sz="5" w:space="0" w:color="000000"/>
              <w:bottom w:val="single" w:sz="5" w:space="0" w:color="000000"/>
              <w:right w:val="single" w:sz="5" w:space="0" w:color="000000"/>
            </w:tcBorders>
            <w:vAlign w:val="bottom"/>
          </w:tcPr>
          <w:p w14:paraId="1D7F4E89" w14:textId="77777777" w:rsidR="007746DF" w:rsidRDefault="007746DF" w:rsidP="007746DF">
            <w:pPr>
              <w:ind w:left="2"/>
            </w:pPr>
            <w:r>
              <w:rPr>
                <w:sz w:val="14"/>
              </w:rPr>
              <w:t>10.6.1.2</w:t>
            </w:r>
          </w:p>
        </w:tc>
        <w:tc>
          <w:tcPr>
            <w:tcW w:w="804" w:type="dxa"/>
            <w:tcBorders>
              <w:top w:val="single" w:sz="4" w:space="0" w:color="auto"/>
              <w:left w:val="single" w:sz="5" w:space="0" w:color="000000"/>
              <w:bottom w:val="single" w:sz="5" w:space="0" w:color="000000"/>
              <w:right w:val="single" w:sz="5" w:space="0" w:color="000000"/>
            </w:tcBorders>
            <w:vAlign w:val="bottom"/>
          </w:tcPr>
          <w:p w14:paraId="37F49CB6" w14:textId="77777777" w:rsidR="007746DF" w:rsidRDefault="007746DF" w:rsidP="007746DF">
            <w:pPr>
              <w:ind w:left="2"/>
            </w:pPr>
            <w:r>
              <w:rPr>
                <w:sz w:val="14"/>
              </w:rPr>
              <w:t>11.6.1.2</w:t>
            </w:r>
          </w:p>
        </w:tc>
        <w:tc>
          <w:tcPr>
            <w:tcW w:w="735" w:type="dxa"/>
            <w:tcBorders>
              <w:top w:val="single" w:sz="4" w:space="0" w:color="auto"/>
              <w:left w:val="single" w:sz="5" w:space="0" w:color="000000"/>
              <w:bottom w:val="single" w:sz="5" w:space="0" w:color="000000"/>
              <w:right w:val="single" w:sz="5" w:space="0" w:color="000000"/>
            </w:tcBorders>
            <w:vAlign w:val="bottom"/>
          </w:tcPr>
          <w:p w14:paraId="3E2CBBC6" w14:textId="77777777" w:rsidR="007746DF" w:rsidRDefault="007746DF" w:rsidP="007746DF">
            <w:pPr>
              <w:ind w:left="2"/>
            </w:pPr>
            <w:r>
              <w:rPr>
                <w:sz w:val="14"/>
              </w:rPr>
              <w:t>12.6.1.2</w:t>
            </w:r>
          </w:p>
        </w:tc>
        <w:tc>
          <w:tcPr>
            <w:tcW w:w="778" w:type="dxa"/>
            <w:tcBorders>
              <w:top w:val="single" w:sz="4" w:space="0" w:color="auto"/>
              <w:left w:val="single" w:sz="5" w:space="0" w:color="000000"/>
              <w:bottom w:val="single" w:sz="5" w:space="0" w:color="000000"/>
              <w:right w:val="single" w:sz="5" w:space="0" w:color="000000"/>
            </w:tcBorders>
            <w:vAlign w:val="bottom"/>
          </w:tcPr>
          <w:p w14:paraId="552C639C" w14:textId="77777777" w:rsidR="007746DF" w:rsidRDefault="007746DF" w:rsidP="007746DF">
            <w:pPr>
              <w:ind w:left="2"/>
            </w:pPr>
            <w:r>
              <w:rPr>
                <w:sz w:val="14"/>
              </w:rPr>
              <w:t>13.6.1.2</w:t>
            </w:r>
          </w:p>
        </w:tc>
        <w:tc>
          <w:tcPr>
            <w:tcW w:w="716" w:type="dxa"/>
            <w:tcBorders>
              <w:top w:val="single" w:sz="4" w:space="0" w:color="auto"/>
              <w:left w:val="single" w:sz="5" w:space="0" w:color="000000"/>
              <w:bottom w:val="single" w:sz="5" w:space="0" w:color="000000"/>
              <w:right w:val="single" w:sz="4" w:space="0" w:color="auto"/>
            </w:tcBorders>
            <w:vAlign w:val="bottom"/>
          </w:tcPr>
          <w:p w14:paraId="22F638DB" w14:textId="77777777" w:rsidR="007746DF" w:rsidRDefault="007746DF" w:rsidP="007746DF">
            <w:pPr>
              <w:ind w:left="2"/>
            </w:pPr>
            <w:r>
              <w:rPr>
                <w:sz w:val="14"/>
              </w:rPr>
              <w:t>14.6.1.2</w:t>
            </w:r>
          </w:p>
        </w:tc>
        <w:tc>
          <w:tcPr>
            <w:tcW w:w="732" w:type="dxa"/>
            <w:tcBorders>
              <w:top w:val="single" w:sz="4" w:space="0" w:color="auto"/>
              <w:left w:val="single" w:sz="4" w:space="0" w:color="auto"/>
              <w:bottom w:val="single" w:sz="5" w:space="0" w:color="000000"/>
              <w:right w:val="single" w:sz="4" w:space="0" w:color="auto"/>
            </w:tcBorders>
            <w:vAlign w:val="bottom"/>
          </w:tcPr>
          <w:p w14:paraId="5AEFF396" w14:textId="77777777" w:rsidR="007746DF" w:rsidRDefault="007746DF" w:rsidP="007746DF">
            <w:pPr>
              <w:ind w:left="3"/>
            </w:pPr>
            <w:r>
              <w:rPr>
                <w:sz w:val="14"/>
              </w:rPr>
              <w:t>15.6.1.2</w:t>
            </w:r>
          </w:p>
        </w:tc>
        <w:tc>
          <w:tcPr>
            <w:tcW w:w="678" w:type="dxa"/>
            <w:tcBorders>
              <w:top w:val="single" w:sz="4" w:space="0" w:color="auto"/>
              <w:left w:val="single" w:sz="4" w:space="0" w:color="auto"/>
              <w:bottom w:val="single" w:sz="4" w:space="0" w:color="auto"/>
              <w:right w:val="single" w:sz="4" w:space="0" w:color="auto"/>
            </w:tcBorders>
          </w:tcPr>
          <w:p w14:paraId="4260AD04" w14:textId="77777777" w:rsidR="007746DF" w:rsidRDefault="007746DF" w:rsidP="007746DF">
            <w:pPr>
              <w:ind w:left="3"/>
              <w:rPr>
                <w:sz w:val="14"/>
              </w:rPr>
            </w:pPr>
            <w:r>
              <w:rPr>
                <w:sz w:val="14"/>
              </w:rPr>
              <w:t>16.6.1.2</w:t>
            </w:r>
          </w:p>
        </w:tc>
        <w:tc>
          <w:tcPr>
            <w:tcW w:w="732" w:type="dxa"/>
            <w:tcBorders>
              <w:top w:val="single" w:sz="4" w:space="0" w:color="auto"/>
              <w:left w:val="single" w:sz="4" w:space="0" w:color="auto"/>
              <w:bottom w:val="single" w:sz="4" w:space="0" w:color="auto"/>
              <w:right w:val="single" w:sz="4" w:space="0" w:color="auto"/>
            </w:tcBorders>
            <w:vAlign w:val="bottom"/>
          </w:tcPr>
          <w:p w14:paraId="11DA3F08" w14:textId="77777777" w:rsidR="007746DF" w:rsidRDefault="00F0397E" w:rsidP="007746DF">
            <w:pPr>
              <w:ind w:left="3"/>
            </w:pPr>
            <w:r>
              <w:rPr>
                <w:sz w:val="14"/>
              </w:rPr>
              <w:t>19.2.1.8</w:t>
            </w:r>
          </w:p>
        </w:tc>
      </w:tr>
      <w:tr w:rsidR="00F0397E" w14:paraId="4C618809" w14:textId="77777777" w:rsidTr="00F0397E">
        <w:trPr>
          <w:gridAfter w:val="4"/>
          <w:wAfter w:w="1410" w:type="dxa"/>
          <w:trHeight w:val="170"/>
        </w:trPr>
        <w:tc>
          <w:tcPr>
            <w:tcW w:w="0" w:type="auto"/>
            <w:vMerge/>
            <w:tcBorders>
              <w:top w:val="nil"/>
              <w:left w:val="single" w:sz="5" w:space="0" w:color="000000"/>
              <w:bottom w:val="single" w:sz="5" w:space="0" w:color="000000"/>
              <w:right w:val="single" w:sz="5" w:space="0" w:color="000000"/>
            </w:tcBorders>
          </w:tcPr>
          <w:p w14:paraId="28D39C1D" w14:textId="77777777" w:rsidR="00F0397E" w:rsidRPr="00AB3A6F" w:rsidRDefault="00F0397E" w:rsidP="00F0397E">
            <w:pPr>
              <w:rPr>
                <w:color w:val="auto"/>
              </w:rPr>
            </w:pPr>
          </w:p>
        </w:tc>
        <w:tc>
          <w:tcPr>
            <w:tcW w:w="0" w:type="auto"/>
            <w:vMerge/>
            <w:tcBorders>
              <w:top w:val="nil"/>
              <w:left w:val="single" w:sz="5" w:space="0" w:color="000000"/>
              <w:bottom w:val="single" w:sz="5" w:space="0" w:color="000000"/>
              <w:right w:val="single" w:sz="5" w:space="0" w:color="000000"/>
            </w:tcBorders>
          </w:tcPr>
          <w:p w14:paraId="5918DD2D" w14:textId="77777777" w:rsidR="00F0397E" w:rsidRPr="00AB3A6F" w:rsidRDefault="00F0397E" w:rsidP="00F0397E">
            <w:pPr>
              <w:rPr>
                <w:color w:val="auto"/>
              </w:rPr>
            </w:pPr>
          </w:p>
        </w:tc>
        <w:tc>
          <w:tcPr>
            <w:tcW w:w="732" w:type="dxa"/>
            <w:tcBorders>
              <w:top w:val="single" w:sz="5" w:space="0" w:color="000000"/>
              <w:left w:val="single" w:sz="5" w:space="0" w:color="000000"/>
              <w:bottom w:val="single" w:sz="5" w:space="0" w:color="000000"/>
              <w:right w:val="single" w:sz="5" w:space="0" w:color="000000"/>
            </w:tcBorders>
          </w:tcPr>
          <w:p w14:paraId="29E9DC9E" w14:textId="77777777" w:rsidR="00F0397E" w:rsidRDefault="00F0397E" w:rsidP="00F0397E">
            <w:pPr>
              <w:ind w:left="1"/>
            </w:pPr>
            <w:r>
              <w:rPr>
                <w:sz w:val="14"/>
              </w:rPr>
              <w:t>21.3.1.1</w:t>
            </w:r>
          </w:p>
        </w:tc>
        <w:tc>
          <w:tcPr>
            <w:tcW w:w="778" w:type="dxa"/>
            <w:tcBorders>
              <w:top w:val="single" w:sz="5" w:space="0" w:color="000000"/>
              <w:left w:val="single" w:sz="5" w:space="0" w:color="000000"/>
              <w:bottom w:val="single" w:sz="5" w:space="0" w:color="000000"/>
              <w:right w:val="single" w:sz="5" w:space="0" w:color="000000"/>
            </w:tcBorders>
          </w:tcPr>
          <w:p w14:paraId="0BC16800" w14:textId="77777777" w:rsidR="00F0397E" w:rsidRDefault="00F0397E" w:rsidP="00F0397E">
            <w:pPr>
              <w:ind w:left="2"/>
            </w:pPr>
            <w:r>
              <w:rPr>
                <w:sz w:val="14"/>
              </w:rPr>
              <w:t>22.9.1.3</w:t>
            </w:r>
          </w:p>
        </w:tc>
        <w:tc>
          <w:tcPr>
            <w:tcW w:w="755" w:type="dxa"/>
            <w:tcBorders>
              <w:top w:val="single" w:sz="5" w:space="0" w:color="000000"/>
              <w:left w:val="single" w:sz="5" w:space="0" w:color="000000"/>
              <w:bottom w:val="single" w:sz="5" w:space="0" w:color="000000"/>
              <w:right w:val="single" w:sz="5" w:space="0" w:color="000000"/>
            </w:tcBorders>
          </w:tcPr>
          <w:p w14:paraId="15BF903C" w14:textId="77777777" w:rsidR="00F0397E" w:rsidRDefault="00F0397E" w:rsidP="00F0397E">
            <w:pPr>
              <w:ind w:left="1"/>
            </w:pPr>
            <w:r>
              <w:rPr>
                <w:sz w:val="14"/>
              </w:rPr>
              <w:t>23.7.1.2</w:t>
            </w:r>
          </w:p>
        </w:tc>
        <w:tc>
          <w:tcPr>
            <w:tcW w:w="804" w:type="dxa"/>
            <w:tcBorders>
              <w:top w:val="single" w:sz="5" w:space="0" w:color="000000"/>
              <w:left w:val="single" w:sz="5" w:space="0" w:color="000000"/>
              <w:bottom w:val="single" w:sz="4" w:space="0" w:color="auto"/>
              <w:right w:val="single" w:sz="5" w:space="0" w:color="000000"/>
            </w:tcBorders>
          </w:tcPr>
          <w:p w14:paraId="710D052B" w14:textId="77777777" w:rsidR="00F0397E" w:rsidRDefault="00F0397E" w:rsidP="00F0397E">
            <w:pPr>
              <w:ind w:left="1"/>
            </w:pPr>
            <w:r>
              <w:rPr>
                <w:sz w:val="14"/>
              </w:rPr>
              <w:t>24.9.1.3</w:t>
            </w:r>
          </w:p>
        </w:tc>
        <w:tc>
          <w:tcPr>
            <w:tcW w:w="735" w:type="dxa"/>
            <w:tcBorders>
              <w:top w:val="single" w:sz="5" w:space="0" w:color="000000"/>
              <w:left w:val="single" w:sz="5" w:space="0" w:color="000000"/>
              <w:bottom w:val="single" w:sz="4" w:space="0" w:color="auto"/>
              <w:right w:val="single" w:sz="5" w:space="0" w:color="000000"/>
            </w:tcBorders>
            <w:vAlign w:val="bottom"/>
          </w:tcPr>
          <w:p w14:paraId="1B8C2561" w14:textId="77777777" w:rsidR="00F0397E" w:rsidRDefault="00F0397E" w:rsidP="00F0397E">
            <w:pPr>
              <w:ind w:left="2"/>
            </w:pPr>
            <w:r w:rsidRPr="006C1989">
              <w:rPr>
                <w:color w:val="auto"/>
                <w:sz w:val="16"/>
                <w:szCs w:val="16"/>
              </w:rPr>
              <w:t>3</w:t>
            </w:r>
            <w:r>
              <w:rPr>
                <w:color w:val="auto"/>
                <w:sz w:val="16"/>
                <w:szCs w:val="16"/>
              </w:rPr>
              <w:t>9.4.2.7</w:t>
            </w:r>
          </w:p>
        </w:tc>
        <w:tc>
          <w:tcPr>
            <w:tcW w:w="778" w:type="dxa"/>
            <w:tcBorders>
              <w:top w:val="single" w:sz="5" w:space="0" w:color="000000"/>
              <w:left w:val="single" w:sz="5" w:space="0" w:color="000000"/>
              <w:bottom w:val="single" w:sz="4" w:space="0" w:color="auto"/>
              <w:right w:val="single" w:sz="5" w:space="0" w:color="000000"/>
            </w:tcBorders>
          </w:tcPr>
          <w:p w14:paraId="6A82BD4C" w14:textId="77777777" w:rsidR="00F0397E" w:rsidRDefault="00F0397E" w:rsidP="00F0397E">
            <w:r>
              <w:rPr>
                <w:color w:val="auto"/>
                <w:sz w:val="16"/>
                <w:szCs w:val="16"/>
              </w:rPr>
              <w:t>40.4.2.7</w:t>
            </w:r>
          </w:p>
        </w:tc>
        <w:tc>
          <w:tcPr>
            <w:tcW w:w="716" w:type="dxa"/>
            <w:tcBorders>
              <w:top w:val="single" w:sz="5" w:space="0" w:color="000000"/>
              <w:left w:val="nil"/>
              <w:bottom w:val="single" w:sz="4" w:space="0" w:color="auto"/>
              <w:right w:val="single" w:sz="4" w:space="0" w:color="auto"/>
            </w:tcBorders>
          </w:tcPr>
          <w:p w14:paraId="34A4FC41" w14:textId="77777777" w:rsidR="00F0397E" w:rsidRDefault="00F0397E" w:rsidP="00F0397E">
            <w:r w:rsidRPr="001C2D41">
              <w:rPr>
                <w:color w:val="auto"/>
                <w:sz w:val="16"/>
                <w:szCs w:val="16"/>
              </w:rPr>
              <w:t>4</w:t>
            </w:r>
            <w:r>
              <w:rPr>
                <w:color w:val="auto"/>
                <w:sz w:val="16"/>
                <w:szCs w:val="16"/>
              </w:rPr>
              <w:t>2</w:t>
            </w:r>
            <w:r w:rsidRPr="001C2D41">
              <w:rPr>
                <w:color w:val="auto"/>
                <w:sz w:val="16"/>
                <w:szCs w:val="16"/>
              </w:rPr>
              <w:t>.4.2.7</w:t>
            </w:r>
          </w:p>
        </w:tc>
        <w:tc>
          <w:tcPr>
            <w:tcW w:w="732" w:type="dxa"/>
            <w:tcBorders>
              <w:top w:val="single" w:sz="5" w:space="0" w:color="000000"/>
              <w:left w:val="single" w:sz="4" w:space="0" w:color="auto"/>
              <w:bottom w:val="single" w:sz="4" w:space="0" w:color="auto"/>
              <w:right w:val="single" w:sz="4" w:space="0" w:color="auto"/>
            </w:tcBorders>
          </w:tcPr>
          <w:p w14:paraId="386E15D1" w14:textId="77777777" w:rsidR="00F0397E" w:rsidRDefault="00F0397E" w:rsidP="00F0397E">
            <w:r w:rsidRPr="001C2D41">
              <w:rPr>
                <w:color w:val="auto"/>
                <w:sz w:val="16"/>
                <w:szCs w:val="16"/>
              </w:rPr>
              <w:t>4</w:t>
            </w:r>
            <w:r>
              <w:rPr>
                <w:color w:val="auto"/>
                <w:sz w:val="16"/>
                <w:szCs w:val="16"/>
              </w:rPr>
              <w:t>3</w:t>
            </w:r>
            <w:r w:rsidRPr="001C2D41">
              <w:rPr>
                <w:color w:val="auto"/>
                <w:sz w:val="16"/>
                <w:szCs w:val="16"/>
              </w:rPr>
              <w:t>.4.2.7</w:t>
            </w:r>
          </w:p>
        </w:tc>
        <w:tc>
          <w:tcPr>
            <w:tcW w:w="678" w:type="dxa"/>
            <w:tcBorders>
              <w:top w:val="single" w:sz="4" w:space="0" w:color="auto"/>
              <w:left w:val="single" w:sz="4" w:space="0" w:color="auto"/>
              <w:bottom w:val="single" w:sz="4" w:space="0" w:color="auto"/>
              <w:right w:val="single" w:sz="4" w:space="0" w:color="auto"/>
            </w:tcBorders>
          </w:tcPr>
          <w:p w14:paraId="7247C259" w14:textId="77777777" w:rsidR="00F0397E" w:rsidRDefault="00F0397E" w:rsidP="00F0397E">
            <w:r w:rsidRPr="001C2D41">
              <w:rPr>
                <w:color w:val="auto"/>
                <w:sz w:val="16"/>
                <w:szCs w:val="16"/>
              </w:rPr>
              <w:t>4</w:t>
            </w:r>
            <w:r>
              <w:rPr>
                <w:color w:val="auto"/>
                <w:sz w:val="16"/>
                <w:szCs w:val="16"/>
              </w:rPr>
              <w:t>4</w:t>
            </w:r>
            <w:r w:rsidRPr="001C2D41">
              <w:rPr>
                <w:color w:val="auto"/>
                <w:sz w:val="16"/>
                <w:szCs w:val="16"/>
              </w:rPr>
              <w:t>.4.2.7</w:t>
            </w:r>
          </w:p>
        </w:tc>
        <w:tc>
          <w:tcPr>
            <w:tcW w:w="732" w:type="dxa"/>
            <w:tcBorders>
              <w:left w:val="single" w:sz="4" w:space="0" w:color="auto"/>
            </w:tcBorders>
          </w:tcPr>
          <w:p w14:paraId="45F7BEDA" w14:textId="77777777" w:rsidR="00F0397E" w:rsidRDefault="00F0397E" w:rsidP="00F0397E"/>
        </w:tc>
      </w:tr>
      <w:tr w:rsidR="00F0397E" w14:paraId="4B27BFD8" w14:textId="77777777" w:rsidTr="00F0397E">
        <w:trPr>
          <w:gridAfter w:val="4"/>
          <w:wAfter w:w="1410" w:type="dxa"/>
          <w:trHeight w:val="564"/>
        </w:trPr>
        <w:tc>
          <w:tcPr>
            <w:tcW w:w="860" w:type="dxa"/>
            <w:tcBorders>
              <w:top w:val="single" w:sz="5" w:space="0" w:color="000000"/>
              <w:left w:val="single" w:sz="5" w:space="0" w:color="000000"/>
              <w:bottom w:val="single" w:sz="5" w:space="0" w:color="000000"/>
              <w:right w:val="single" w:sz="5" w:space="0" w:color="000000"/>
            </w:tcBorders>
            <w:vAlign w:val="center"/>
          </w:tcPr>
          <w:p w14:paraId="54ACAF1D" w14:textId="77777777" w:rsidR="00F0397E" w:rsidRPr="007B45C4" w:rsidRDefault="00F0397E" w:rsidP="00F0397E">
            <w:pPr>
              <w:ind w:left="5"/>
              <w:rPr>
                <w:color w:val="FF0000"/>
              </w:rPr>
            </w:pPr>
            <w:r w:rsidRPr="007B45C4">
              <w:rPr>
                <w:color w:val="FF0000"/>
                <w:sz w:val="14"/>
              </w:rPr>
              <w:t>7.2.3.1</w:t>
            </w:r>
          </w:p>
        </w:tc>
        <w:tc>
          <w:tcPr>
            <w:tcW w:w="4000" w:type="dxa"/>
            <w:tcBorders>
              <w:top w:val="single" w:sz="5" w:space="0" w:color="000000"/>
              <w:left w:val="single" w:sz="5" w:space="0" w:color="000000"/>
              <w:bottom w:val="single" w:sz="5" w:space="0" w:color="000000"/>
              <w:right w:val="single" w:sz="5" w:space="0" w:color="000000"/>
            </w:tcBorders>
            <w:vAlign w:val="center"/>
          </w:tcPr>
          <w:p w14:paraId="7FC6D04F" w14:textId="77777777" w:rsidR="00F0397E" w:rsidRPr="007B45C4" w:rsidRDefault="00F0397E" w:rsidP="00F0397E">
            <w:pPr>
              <w:ind w:left="6"/>
              <w:rPr>
                <w:color w:val="FF0000"/>
              </w:rPr>
            </w:pPr>
            <w:r w:rsidRPr="007B45C4">
              <w:rPr>
                <w:color w:val="FF0000"/>
                <w:sz w:val="14"/>
              </w:rPr>
              <w:t>Policies and/or procedures that address the location, labelling and storage of concentrated electrolytes are implemented.</w:t>
            </w:r>
          </w:p>
        </w:tc>
        <w:tc>
          <w:tcPr>
            <w:tcW w:w="732" w:type="dxa"/>
            <w:tcBorders>
              <w:top w:val="single" w:sz="5" w:space="0" w:color="000000"/>
              <w:left w:val="single" w:sz="5" w:space="0" w:color="000000"/>
              <w:bottom w:val="single" w:sz="5" w:space="0" w:color="000000"/>
              <w:right w:val="single" w:sz="5" w:space="0" w:color="000000"/>
            </w:tcBorders>
            <w:vAlign w:val="bottom"/>
          </w:tcPr>
          <w:p w14:paraId="093272AB" w14:textId="77777777" w:rsidR="00F0397E" w:rsidRDefault="00F0397E" w:rsidP="00F0397E">
            <w:pPr>
              <w:ind w:left="2"/>
            </w:pPr>
            <w:r>
              <w:rPr>
                <w:sz w:val="14"/>
              </w:rPr>
              <w:t>1.2.6.1</w:t>
            </w:r>
          </w:p>
          <w:p w14:paraId="6F65C948" w14:textId="77777777" w:rsidR="00F0397E" w:rsidRDefault="00F0397E" w:rsidP="00F0397E">
            <w:pPr>
              <w:ind w:left="2"/>
            </w:pPr>
            <w:r>
              <w:rPr>
                <w:sz w:val="14"/>
              </w:rPr>
              <w:t>1.2.6.6</w:t>
            </w:r>
          </w:p>
        </w:tc>
        <w:tc>
          <w:tcPr>
            <w:tcW w:w="778" w:type="dxa"/>
            <w:tcBorders>
              <w:top w:val="single" w:sz="5" w:space="0" w:color="000000"/>
              <w:left w:val="single" w:sz="5" w:space="0" w:color="000000"/>
              <w:bottom w:val="single" w:sz="5" w:space="0" w:color="000000"/>
              <w:right w:val="single" w:sz="5" w:space="0" w:color="000000"/>
            </w:tcBorders>
            <w:vAlign w:val="bottom"/>
          </w:tcPr>
          <w:p w14:paraId="2EE7D415" w14:textId="77777777" w:rsidR="00F0397E" w:rsidRDefault="00F0397E" w:rsidP="00F0397E">
            <w:pPr>
              <w:ind w:left="2"/>
            </w:pPr>
            <w:r>
              <w:rPr>
                <w:sz w:val="14"/>
              </w:rPr>
              <w:t>7.1.1.1</w:t>
            </w:r>
          </w:p>
        </w:tc>
        <w:tc>
          <w:tcPr>
            <w:tcW w:w="755" w:type="dxa"/>
            <w:tcBorders>
              <w:top w:val="single" w:sz="5" w:space="0" w:color="000000"/>
              <w:left w:val="single" w:sz="5" w:space="0" w:color="000000"/>
              <w:bottom w:val="single" w:sz="5" w:space="0" w:color="000000"/>
              <w:right w:val="single" w:sz="4" w:space="0" w:color="auto"/>
            </w:tcBorders>
            <w:vAlign w:val="bottom"/>
          </w:tcPr>
          <w:p w14:paraId="0EBFE619" w14:textId="77777777" w:rsidR="00F0397E" w:rsidRDefault="00F0397E" w:rsidP="00F0397E">
            <w:pPr>
              <w:ind w:left="2"/>
              <w:rPr>
                <w:color w:val="auto"/>
                <w:sz w:val="16"/>
                <w:szCs w:val="16"/>
              </w:rPr>
            </w:pPr>
            <w:r w:rsidRPr="00071B44">
              <w:rPr>
                <w:color w:val="auto"/>
                <w:sz w:val="16"/>
                <w:szCs w:val="16"/>
              </w:rPr>
              <w:t>21.2.1.3</w:t>
            </w:r>
          </w:p>
          <w:p w14:paraId="72EB16F5" w14:textId="77777777" w:rsidR="00F0397E" w:rsidRDefault="00F0397E" w:rsidP="00F0397E">
            <w:pPr>
              <w:ind w:left="2"/>
            </w:pPr>
            <w:r>
              <w:rPr>
                <w:sz w:val="14"/>
              </w:rPr>
              <w:t>21.3.1.1</w:t>
            </w:r>
          </w:p>
          <w:p w14:paraId="3FDCB8F4" w14:textId="77777777" w:rsidR="00F0397E" w:rsidRDefault="00F0397E" w:rsidP="00F0397E">
            <w:pPr>
              <w:ind w:left="2"/>
            </w:pPr>
            <w:r>
              <w:rPr>
                <w:sz w:val="14"/>
              </w:rPr>
              <w:t>21.4.1.4</w:t>
            </w:r>
          </w:p>
        </w:tc>
        <w:tc>
          <w:tcPr>
            <w:tcW w:w="2317" w:type="dxa"/>
            <w:gridSpan w:val="3"/>
            <w:vMerge w:val="restart"/>
            <w:tcBorders>
              <w:top w:val="single" w:sz="4" w:space="0" w:color="auto"/>
              <w:left w:val="single" w:sz="4" w:space="0" w:color="auto"/>
              <w:right w:val="nil"/>
            </w:tcBorders>
          </w:tcPr>
          <w:p w14:paraId="11B03D8A" w14:textId="77777777" w:rsidR="00F0397E" w:rsidRDefault="00F0397E" w:rsidP="00F0397E"/>
          <w:p w14:paraId="313582E4" w14:textId="77777777" w:rsidR="00F0397E" w:rsidRPr="00796A73" w:rsidRDefault="00F0397E" w:rsidP="00F0397E">
            <w:pPr>
              <w:rPr>
                <w:sz w:val="16"/>
                <w:szCs w:val="16"/>
              </w:rPr>
            </w:pPr>
          </w:p>
        </w:tc>
        <w:tc>
          <w:tcPr>
            <w:tcW w:w="716" w:type="dxa"/>
            <w:vMerge w:val="restart"/>
            <w:tcBorders>
              <w:top w:val="single" w:sz="4" w:space="0" w:color="auto"/>
              <w:left w:val="nil"/>
              <w:bottom w:val="nil"/>
              <w:right w:val="nil"/>
            </w:tcBorders>
          </w:tcPr>
          <w:p w14:paraId="6CEB41A9" w14:textId="77777777" w:rsidR="00F0397E" w:rsidRDefault="00F0397E" w:rsidP="00F0397E"/>
        </w:tc>
        <w:tc>
          <w:tcPr>
            <w:tcW w:w="732" w:type="dxa"/>
            <w:vMerge w:val="restart"/>
            <w:tcBorders>
              <w:top w:val="single" w:sz="4" w:space="0" w:color="auto"/>
              <w:left w:val="nil"/>
              <w:bottom w:val="nil"/>
            </w:tcBorders>
          </w:tcPr>
          <w:p w14:paraId="1842F29F" w14:textId="77777777" w:rsidR="00F0397E" w:rsidRDefault="00F0397E" w:rsidP="00F0397E"/>
        </w:tc>
        <w:tc>
          <w:tcPr>
            <w:tcW w:w="678" w:type="dxa"/>
            <w:tcBorders>
              <w:top w:val="single" w:sz="4" w:space="0" w:color="auto"/>
            </w:tcBorders>
          </w:tcPr>
          <w:p w14:paraId="5B628BE9" w14:textId="77777777" w:rsidR="00F0397E" w:rsidRDefault="00F0397E" w:rsidP="00F0397E"/>
        </w:tc>
        <w:tc>
          <w:tcPr>
            <w:tcW w:w="732" w:type="dxa"/>
            <w:vMerge w:val="restart"/>
            <w:tcBorders>
              <w:left w:val="nil"/>
              <w:bottom w:val="nil"/>
              <w:right w:val="nil"/>
            </w:tcBorders>
          </w:tcPr>
          <w:p w14:paraId="6E9E54CA" w14:textId="77777777" w:rsidR="00F0397E" w:rsidRDefault="00F0397E" w:rsidP="00F0397E"/>
        </w:tc>
      </w:tr>
      <w:tr w:rsidR="00F0397E" w14:paraId="61C8539E" w14:textId="77777777" w:rsidTr="00956DC4">
        <w:trPr>
          <w:gridAfter w:val="4"/>
          <w:wAfter w:w="1410" w:type="dxa"/>
          <w:trHeight w:val="605"/>
        </w:trPr>
        <w:tc>
          <w:tcPr>
            <w:tcW w:w="860" w:type="dxa"/>
            <w:tcBorders>
              <w:top w:val="single" w:sz="5" w:space="0" w:color="000000"/>
              <w:left w:val="single" w:sz="5" w:space="0" w:color="000000"/>
              <w:bottom w:val="single" w:sz="5" w:space="0" w:color="000000"/>
              <w:right w:val="single" w:sz="5" w:space="0" w:color="000000"/>
            </w:tcBorders>
            <w:vAlign w:val="center"/>
          </w:tcPr>
          <w:p w14:paraId="4EF7A20D" w14:textId="77777777" w:rsidR="00F0397E" w:rsidRPr="00071B44" w:rsidRDefault="00F0397E" w:rsidP="00F0397E">
            <w:pPr>
              <w:rPr>
                <w:color w:val="auto"/>
              </w:rPr>
            </w:pPr>
            <w:r w:rsidRPr="00121F4A">
              <w:rPr>
                <w:color w:val="auto"/>
                <w:sz w:val="14"/>
              </w:rPr>
              <w:lastRenderedPageBreak/>
              <w:t>7.2.4.1</w:t>
            </w:r>
          </w:p>
        </w:tc>
        <w:tc>
          <w:tcPr>
            <w:tcW w:w="4000" w:type="dxa"/>
            <w:tcBorders>
              <w:top w:val="single" w:sz="5" w:space="0" w:color="000000"/>
              <w:left w:val="single" w:sz="5" w:space="0" w:color="000000"/>
              <w:bottom w:val="single" w:sz="5" w:space="0" w:color="000000"/>
              <w:right w:val="single" w:sz="5" w:space="0" w:color="000000"/>
            </w:tcBorders>
          </w:tcPr>
          <w:p w14:paraId="0D10ABBC" w14:textId="77777777" w:rsidR="00F0397E" w:rsidRPr="00071B44" w:rsidRDefault="00F0397E" w:rsidP="00F0397E">
            <w:pPr>
              <w:ind w:left="2"/>
              <w:rPr>
                <w:color w:val="auto"/>
              </w:rPr>
            </w:pPr>
            <w:r w:rsidRPr="00071B44">
              <w:rPr>
                <w:color w:val="auto"/>
                <w:sz w:val="14"/>
              </w:rPr>
              <w:t>Policies and/or procedures that establish uniform processes to ensure the identification of the correct site, correct procedure and correct patient,</w:t>
            </w:r>
            <w:r w:rsidRPr="00071B44">
              <w:rPr>
                <w:strike/>
                <w:color w:val="auto"/>
                <w:sz w:val="14"/>
              </w:rPr>
              <w:t xml:space="preserve"> </w:t>
            </w:r>
            <w:r w:rsidRPr="00071B44">
              <w:rPr>
                <w:color w:val="auto"/>
                <w:sz w:val="14"/>
              </w:rPr>
              <w:t>are implemented.</w:t>
            </w:r>
          </w:p>
        </w:tc>
        <w:tc>
          <w:tcPr>
            <w:tcW w:w="732" w:type="dxa"/>
            <w:tcBorders>
              <w:top w:val="single" w:sz="5" w:space="0" w:color="000000"/>
              <w:left w:val="single" w:sz="5" w:space="0" w:color="000000"/>
              <w:bottom w:val="single" w:sz="5" w:space="0" w:color="000000"/>
              <w:right w:val="single" w:sz="5" w:space="0" w:color="000000"/>
            </w:tcBorders>
            <w:vAlign w:val="bottom"/>
          </w:tcPr>
          <w:p w14:paraId="53990B0F" w14:textId="77777777" w:rsidR="00F0397E" w:rsidRDefault="00F0397E" w:rsidP="00F0397E">
            <w:pPr>
              <w:ind w:left="2"/>
            </w:pPr>
            <w:r>
              <w:rPr>
                <w:sz w:val="14"/>
              </w:rPr>
              <w:t>1.2.6.1</w:t>
            </w:r>
          </w:p>
          <w:p w14:paraId="314A2E65" w14:textId="77777777" w:rsidR="00F0397E" w:rsidRDefault="00F0397E" w:rsidP="00F0397E">
            <w:pPr>
              <w:ind w:left="2"/>
            </w:pPr>
            <w:r>
              <w:rPr>
                <w:sz w:val="14"/>
              </w:rPr>
              <w:t>1.2.6.6</w:t>
            </w:r>
          </w:p>
        </w:tc>
        <w:tc>
          <w:tcPr>
            <w:tcW w:w="778" w:type="dxa"/>
            <w:tcBorders>
              <w:top w:val="single" w:sz="5" w:space="0" w:color="000000"/>
              <w:left w:val="single" w:sz="5" w:space="0" w:color="000000"/>
              <w:bottom w:val="single" w:sz="5" w:space="0" w:color="000000"/>
              <w:right w:val="single" w:sz="5" w:space="0" w:color="000000"/>
            </w:tcBorders>
            <w:vAlign w:val="bottom"/>
          </w:tcPr>
          <w:p w14:paraId="05E29A68" w14:textId="77777777" w:rsidR="00F0397E" w:rsidRPr="00BD6920" w:rsidRDefault="00F0397E" w:rsidP="00F0397E">
            <w:pPr>
              <w:ind w:left="2"/>
            </w:pPr>
            <w:r w:rsidRPr="00BD6920">
              <w:rPr>
                <w:sz w:val="14"/>
              </w:rPr>
              <w:t>7.1.1.1</w:t>
            </w:r>
          </w:p>
        </w:tc>
        <w:tc>
          <w:tcPr>
            <w:tcW w:w="755" w:type="dxa"/>
            <w:tcBorders>
              <w:top w:val="single" w:sz="5" w:space="0" w:color="000000"/>
              <w:left w:val="single" w:sz="5" w:space="0" w:color="000000"/>
              <w:bottom w:val="single" w:sz="5" w:space="0" w:color="000000"/>
              <w:right w:val="single" w:sz="4" w:space="0" w:color="auto"/>
            </w:tcBorders>
            <w:vAlign w:val="bottom"/>
          </w:tcPr>
          <w:p w14:paraId="614A46B8" w14:textId="77777777" w:rsidR="00F0397E" w:rsidRPr="00BD6920" w:rsidRDefault="00F0397E" w:rsidP="00F0397E">
            <w:pPr>
              <w:ind w:left="2"/>
            </w:pPr>
            <w:r w:rsidRPr="00BD6920">
              <w:rPr>
                <w:sz w:val="14"/>
              </w:rPr>
              <w:t>17.4.2.3</w:t>
            </w:r>
          </w:p>
        </w:tc>
        <w:tc>
          <w:tcPr>
            <w:tcW w:w="2317" w:type="dxa"/>
            <w:gridSpan w:val="3"/>
            <w:vMerge/>
            <w:tcBorders>
              <w:top w:val="nil"/>
              <w:left w:val="single" w:sz="4" w:space="0" w:color="auto"/>
              <w:bottom w:val="nil"/>
              <w:right w:val="nil"/>
            </w:tcBorders>
          </w:tcPr>
          <w:p w14:paraId="7987F0DC" w14:textId="77777777" w:rsidR="00F0397E" w:rsidRDefault="00F0397E" w:rsidP="00F0397E"/>
        </w:tc>
        <w:tc>
          <w:tcPr>
            <w:tcW w:w="716" w:type="dxa"/>
            <w:vMerge/>
            <w:tcBorders>
              <w:top w:val="nil"/>
              <w:left w:val="nil"/>
              <w:bottom w:val="nil"/>
              <w:right w:val="nil"/>
            </w:tcBorders>
          </w:tcPr>
          <w:p w14:paraId="6F3016F7" w14:textId="77777777" w:rsidR="00F0397E" w:rsidRDefault="00F0397E" w:rsidP="00F0397E"/>
        </w:tc>
        <w:tc>
          <w:tcPr>
            <w:tcW w:w="732" w:type="dxa"/>
            <w:vMerge/>
            <w:tcBorders>
              <w:top w:val="nil"/>
              <w:left w:val="nil"/>
              <w:bottom w:val="nil"/>
            </w:tcBorders>
          </w:tcPr>
          <w:p w14:paraId="22EDE310" w14:textId="77777777" w:rsidR="00F0397E" w:rsidRDefault="00F0397E" w:rsidP="00F0397E"/>
        </w:tc>
        <w:tc>
          <w:tcPr>
            <w:tcW w:w="678" w:type="dxa"/>
            <w:vMerge w:val="restart"/>
          </w:tcPr>
          <w:p w14:paraId="1B2CB4DB" w14:textId="77777777" w:rsidR="00F0397E" w:rsidRDefault="00F0397E" w:rsidP="00F0397E"/>
        </w:tc>
        <w:tc>
          <w:tcPr>
            <w:tcW w:w="732" w:type="dxa"/>
            <w:vMerge/>
            <w:tcBorders>
              <w:top w:val="nil"/>
              <w:left w:val="nil"/>
              <w:bottom w:val="nil"/>
              <w:right w:val="nil"/>
            </w:tcBorders>
          </w:tcPr>
          <w:p w14:paraId="1D22F972" w14:textId="77777777" w:rsidR="00F0397E" w:rsidRDefault="00F0397E" w:rsidP="00F0397E"/>
        </w:tc>
      </w:tr>
      <w:tr w:rsidR="00F0397E" w14:paraId="23CB6929" w14:textId="77777777" w:rsidTr="00F0397E">
        <w:trPr>
          <w:gridAfter w:val="4"/>
          <w:wAfter w:w="1410" w:type="dxa"/>
          <w:trHeight w:val="564"/>
        </w:trPr>
        <w:tc>
          <w:tcPr>
            <w:tcW w:w="860" w:type="dxa"/>
            <w:tcBorders>
              <w:top w:val="single" w:sz="5" w:space="0" w:color="000000"/>
              <w:left w:val="single" w:sz="5" w:space="0" w:color="000000"/>
              <w:bottom w:val="single" w:sz="5" w:space="0" w:color="000000"/>
              <w:right w:val="single" w:sz="5" w:space="0" w:color="000000"/>
            </w:tcBorders>
            <w:vAlign w:val="center"/>
          </w:tcPr>
          <w:p w14:paraId="5D3CBFFE" w14:textId="77777777" w:rsidR="00F0397E" w:rsidRPr="002E69A9" w:rsidRDefault="00F0397E" w:rsidP="00F0397E">
            <w:pPr>
              <w:ind w:left="5"/>
              <w:rPr>
                <w:color w:val="FF0000"/>
              </w:rPr>
            </w:pPr>
            <w:r w:rsidRPr="002E69A9">
              <w:rPr>
                <w:color w:val="FF0000"/>
                <w:sz w:val="14"/>
              </w:rPr>
              <w:t>7.2.4.2</w:t>
            </w:r>
          </w:p>
        </w:tc>
        <w:tc>
          <w:tcPr>
            <w:tcW w:w="4000" w:type="dxa"/>
            <w:tcBorders>
              <w:top w:val="single" w:sz="5" w:space="0" w:color="000000"/>
              <w:left w:val="single" w:sz="5" w:space="0" w:color="000000"/>
              <w:bottom w:val="single" w:sz="5" w:space="0" w:color="000000"/>
              <w:right w:val="single" w:sz="5" w:space="0" w:color="000000"/>
            </w:tcBorders>
            <w:vAlign w:val="center"/>
          </w:tcPr>
          <w:p w14:paraId="7E9E6D2E" w14:textId="77777777" w:rsidR="00F0397E" w:rsidRPr="002E69A9" w:rsidRDefault="00F0397E" w:rsidP="00F0397E">
            <w:pPr>
              <w:ind w:left="6"/>
              <w:rPr>
                <w:color w:val="FF0000"/>
              </w:rPr>
            </w:pPr>
            <w:r w:rsidRPr="002E69A9">
              <w:rPr>
                <w:color w:val="FF0000"/>
                <w:sz w:val="14"/>
              </w:rPr>
              <w:t>The organisation uses a clearly understood mark for surgical site identification and involves the patient in the marking process.</w:t>
            </w:r>
          </w:p>
        </w:tc>
        <w:tc>
          <w:tcPr>
            <w:tcW w:w="732" w:type="dxa"/>
            <w:tcBorders>
              <w:top w:val="single" w:sz="5" w:space="0" w:color="000000"/>
              <w:left w:val="single" w:sz="5" w:space="0" w:color="000000"/>
              <w:bottom w:val="single" w:sz="5" w:space="0" w:color="000000"/>
              <w:right w:val="single" w:sz="5" w:space="0" w:color="000000"/>
            </w:tcBorders>
            <w:vAlign w:val="bottom"/>
          </w:tcPr>
          <w:p w14:paraId="1ECF6BDC" w14:textId="77777777" w:rsidR="00F0397E" w:rsidRDefault="00F0397E" w:rsidP="00F0397E">
            <w:pPr>
              <w:ind w:left="2"/>
            </w:pPr>
            <w:r>
              <w:rPr>
                <w:sz w:val="14"/>
              </w:rPr>
              <w:t>1.2.6.1</w:t>
            </w:r>
          </w:p>
        </w:tc>
        <w:tc>
          <w:tcPr>
            <w:tcW w:w="778" w:type="dxa"/>
            <w:tcBorders>
              <w:top w:val="single" w:sz="5" w:space="0" w:color="000000"/>
              <w:left w:val="single" w:sz="5" w:space="0" w:color="000000"/>
              <w:bottom w:val="single" w:sz="5" w:space="0" w:color="000000"/>
              <w:right w:val="single" w:sz="5" w:space="0" w:color="000000"/>
            </w:tcBorders>
            <w:vAlign w:val="bottom"/>
          </w:tcPr>
          <w:p w14:paraId="16698B00" w14:textId="77777777" w:rsidR="00F0397E" w:rsidRDefault="00F0397E" w:rsidP="00F0397E">
            <w:pPr>
              <w:ind w:left="2"/>
            </w:pPr>
            <w:r>
              <w:rPr>
                <w:sz w:val="14"/>
              </w:rPr>
              <w:t>17.4.2.3</w:t>
            </w:r>
          </w:p>
        </w:tc>
        <w:tc>
          <w:tcPr>
            <w:tcW w:w="755" w:type="dxa"/>
            <w:tcBorders>
              <w:top w:val="single" w:sz="5" w:space="0" w:color="000000"/>
              <w:left w:val="single" w:sz="5" w:space="0" w:color="000000"/>
              <w:bottom w:val="single" w:sz="5" w:space="0" w:color="000000"/>
              <w:right w:val="single" w:sz="4" w:space="0" w:color="auto"/>
            </w:tcBorders>
          </w:tcPr>
          <w:p w14:paraId="6A063BB1" w14:textId="77777777" w:rsidR="00F0397E" w:rsidRDefault="00F0397E" w:rsidP="00F0397E"/>
        </w:tc>
        <w:tc>
          <w:tcPr>
            <w:tcW w:w="2317" w:type="dxa"/>
            <w:gridSpan w:val="3"/>
            <w:vMerge/>
            <w:tcBorders>
              <w:top w:val="nil"/>
              <w:left w:val="single" w:sz="4" w:space="0" w:color="auto"/>
              <w:right w:val="nil"/>
            </w:tcBorders>
          </w:tcPr>
          <w:p w14:paraId="0C2CD417" w14:textId="77777777" w:rsidR="00F0397E" w:rsidRDefault="00F0397E" w:rsidP="00F0397E"/>
        </w:tc>
        <w:tc>
          <w:tcPr>
            <w:tcW w:w="716" w:type="dxa"/>
            <w:vMerge/>
            <w:tcBorders>
              <w:top w:val="nil"/>
              <w:left w:val="nil"/>
              <w:bottom w:val="single" w:sz="5" w:space="0" w:color="000000"/>
              <w:right w:val="nil"/>
            </w:tcBorders>
          </w:tcPr>
          <w:p w14:paraId="2ED12137" w14:textId="77777777" w:rsidR="00F0397E" w:rsidRDefault="00F0397E" w:rsidP="00F0397E"/>
        </w:tc>
        <w:tc>
          <w:tcPr>
            <w:tcW w:w="732" w:type="dxa"/>
            <w:vMerge/>
            <w:tcBorders>
              <w:top w:val="nil"/>
              <w:left w:val="nil"/>
              <w:bottom w:val="single" w:sz="5" w:space="0" w:color="000000"/>
            </w:tcBorders>
          </w:tcPr>
          <w:p w14:paraId="27F410ED" w14:textId="77777777" w:rsidR="00F0397E" w:rsidRDefault="00F0397E" w:rsidP="00F0397E"/>
        </w:tc>
        <w:tc>
          <w:tcPr>
            <w:tcW w:w="678" w:type="dxa"/>
            <w:vMerge/>
          </w:tcPr>
          <w:p w14:paraId="593A14AF" w14:textId="77777777" w:rsidR="00F0397E" w:rsidRDefault="00F0397E" w:rsidP="00F0397E"/>
        </w:tc>
        <w:tc>
          <w:tcPr>
            <w:tcW w:w="732" w:type="dxa"/>
            <w:vMerge/>
            <w:tcBorders>
              <w:top w:val="nil"/>
              <w:left w:val="nil"/>
              <w:right w:val="nil"/>
            </w:tcBorders>
          </w:tcPr>
          <w:p w14:paraId="24386D72" w14:textId="77777777" w:rsidR="00F0397E" w:rsidRDefault="00F0397E" w:rsidP="00F0397E"/>
        </w:tc>
      </w:tr>
      <w:tr w:rsidR="00F0397E" w14:paraId="57D873A8" w14:textId="77777777" w:rsidTr="00F0397E">
        <w:trPr>
          <w:gridAfter w:val="4"/>
          <w:wAfter w:w="1410" w:type="dxa"/>
          <w:trHeight w:val="341"/>
        </w:trPr>
        <w:tc>
          <w:tcPr>
            <w:tcW w:w="860" w:type="dxa"/>
            <w:vMerge w:val="restart"/>
            <w:tcBorders>
              <w:top w:val="single" w:sz="5" w:space="0" w:color="000000"/>
              <w:left w:val="single" w:sz="5" w:space="0" w:color="000000"/>
              <w:bottom w:val="single" w:sz="5" w:space="0" w:color="000000"/>
              <w:right w:val="single" w:sz="5" w:space="0" w:color="000000"/>
            </w:tcBorders>
            <w:vAlign w:val="center"/>
          </w:tcPr>
          <w:p w14:paraId="4D8E0CF4" w14:textId="77777777" w:rsidR="00F0397E" w:rsidRDefault="00F0397E" w:rsidP="00F0397E">
            <w:r>
              <w:rPr>
                <w:sz w:val="14"/>
              </w:rPr>
              <w:t>7.2.5.1</w:t>
            </w:r>
          </w:p>
        </w:tc>
        <w:tc>
          <w:tcPr>
            <w:tcW w:w="4000" w:type="dxa"/>
            <w:vMerge w:val="restart"/>
            <w:tcBorders>
              <w:top w:val="single" w:sz="5" w:space="0" w:color="000000"/>
              <w:left w:val="single" w:sz="5" w:space="0" w:color="000000"/>
              <w:bottom w:val="single" w:sz="5" w:space="0" w:color="000000"/>
              <w:right w:val="single" w:sz="5" w:space="0" w:color="000000"/>
            </w:tcBorders>
          </w:tcPr>
          <w:p w14:paraId="5D93DC48" w14:textId="77777777" w:rsidR="00F0397E" w:rsidRDefault="00F0397E" w:rsidP="00F0397E">
            <w:pPr>
              <w:ind w:left="2"/>
            </w:pPr>
            <w:r>
              <w:rPr>
                <w:sz w:val="14"/>
              </w:rPr>
              <w:t>Policies and procedures that address reducing the risk of patient harm resulting from falls in the organisation are implemented.</w:t>
            </w:r>
          </w:p>
        </w:tc>
        <w:tc>
          <w:tcPr>
            <w:tcW w:w="732" w:type="dxa"/>
            <w:tcBorders>
              <w:top w:val="single" w:sz="5" w:space="0" w:color="000000"/>
              <w:left w:val="single" w:sz="5" w:space="0" w:color="000000"/>
              <w:bottom w:val="single" w:sz="5" w:space="0" w:color="000000"/>
              <w:right w:val="single" w:sz="5" w:space="0" w:color="000000"/>
            </w:tcBorders>
            <w:vAlign w:val="bottom"/>
          </w:tcPr>
          <w:p w14:paraId="0C76A8BA" w14:textId="77777777" w:rsidR="00F0397E" w:rsidRDefault="00F0397E" w:rsidP="00F0397E">
            <w:pPr>
              <w:ind w:left="2"/>
            </w:pPr>
            <w:r>
              <w:rPr>
                <w:sz w:val="14"/>
              </w:rPr>
              <w:t>1.2.6.1</w:t>
            </w:r>
          </w:p>
        </w:tc>
        <w:tc>
          <w:tcPr>
            <w:tcW w:w="778" w:type="dxa"/>
            <w:tcBorders>
              <w:top w:val="single" w:sz="5" w:space="0" w:color="000000"/>
              <w:left w:val="single" w:sz="5" w:space="0" w:color="000000"/>
              <w:bottom w:val="single" w:sz="5" w:space="0" w:color="000000"/>
              <w:right w:val="single" w:sz="4" w:space="0" w:color="auto"/>
            </w:tcBorders>
            <w:vAlign w:val="bottom"/>
          </w:tcPr>
          <w:p w14:paraId="3F3390A2" w14:textId="77777777" w:rsidR="00F0397E" w:rsidRDefault="00F0397E" w:rsidP="00F0397E">
            <w:pPr>
              <w:ind w:left="2"/>
            </w:pPr>
            <w:r>
              <w:rPr>
                <w:sz w:val="14"/>
              </w:rPr>
              <w:t>7.1.1.1</w:t>
            </w:r>
          </w:p>
        </w:tc>
        <w:tc>
          <w:tcPr>
            <w:tcW w:w="755" w:type="dxa"/>
            <w:tcBorders>
              <w:top w:val="single" w:sz="5" w:space="0" w:color="000000"/>
              <w:left w:val="single" w:sz="4" w:space="0" w:color="auto"/>
              <w:bottom w:val="single" w:sz="5" w:space="0" w:color="000000"/>
              <w:right w:val="single" w:sz="5" w:space="0" w:color="000000"/>
            </w:tcBorders>
            <w:vAlign w:val="bottom"/>
          </w:tcPr>
          <w:p w14:paraId="38405F02" w14:textId="77777777" w:rsidR="00F0397E" w:rsidRDefault="00F0397E" w:rsidP="00F0397E">
            <w:pPr>
              <w:ind w:left="2"/>
            </w:pPr>
            <w:r>
              <w:rPr>
                <w:sz w:val="14"/>
              </w:rPr>
              <w:t>10.5.2.1</w:t>
            </w:r>
          </w:p>
        </w:tc>
        <w:tc>
          <w:tcPr>
            <w:tcW w:w="804" w:type="dxa"/>
            <w:tcBorders>
              <w:top w:val="single" w:sz="4" w:space="0" w:color="auto"/>
              <w:left w:val="single" w:sz="5" w:space="0" w:color="000000"/>
              <w:bottom w:val="single" w:sz="5" w:space="0" w:color="000000"/>
              <w:right w:val="single" w:sz="4" w:space="0" w:color="auto"/>
            </w:tcBorders>
            <w:vAlign w:val="bottom"/>
          </w:tcPr>
          <w:p w14:paraId="1889A67F" w14:textId="77777777" w:rsidR="00F0397E" w:rsidRDefault="00F0397E" w:rsidP="00F0397E">
            <w:pPr>
              <w:ind w:left="2"/>
            </w:pPr>
            <w:r>
              <w:rPr>
                <w:sz w:val="14"/>
              </w:rPr>
              <w:t>11.5.2.1</w:t>
            </w:r>
          </w:p>
        </w:tc>
        <w:tc>
          <w:tcPr>
            <w:tcW w:w="735" w:type="dxa"/>
            <w:tcBorders>
              <w:top w:val="single" w:sz="4" w:space="0" w:color="auto"/>
              <w:left w:val="single" w:sz="4" w:space="0" w:color="auto"/>
              <w:bottom w:val="single" w:sz="4" w:space="0" w:color="auto"/>
              <w:right w:val="single" w:sz="4" w:space="0" w:color="auto"/>
            </w:tcBorders>
            <w:vAlign w:val="bottom"/>
          </w:tcPr>
          <w:p w14:paraId="73C516A6" w14:textId="77777777" w:rsidR="00F0397E" w:rsidRDefault="00F0397E" w:rsidP="00F0397E">
            <w:pPr>
              <w:ind w:left="2"/>
            </w:pPr>
            <w:r>
              <w:rPr>
                <w:sz w:val="14"/>
              </w:rPr>
              <w:t>12.5.2.1</w:t>
            </w:r>
          </w:p>
        </w:tc>
        <w:tc>
          <w:tcPr>
            <w:tcW w:w="778" w:type="dxa"/>
            <w:tcBorders>
              <w:top w:val="single" w:sz="4" w:space="0" w:color="auto"/>
              <w:left w:val="single" w:sz="4" w:space="0" w:color="auto"/>
              <w:bottom w:val="single" w:sz="4" w:space="0" w:color="auto"/>
              <w:right w:val="single" w:sz="5" w:space="0" w:color="000000"/>
            </w:tcBorders>
            <w:vAlign w:val="bottom"/>
          </w:tcPr>
          <w:p w14:paraId="6B02C734" w14:textId="77777777" w:rsidR="00F0397E" w:rsidRDefault="00F0397E" w:rsidP="00F0397E">
            <w:pPr>
              <w:ind w:left="2"/>
            </w:pPr>
            <w:r>
              <w:rPr>
                <w:sz w:val="14"/>
              </w:rPr>
              <w:t>13.5.2.1</w:t>
            </w:r>
          </w:p>
        </w:tc>
        <w:tc>
          <w:tcPr>
            <w:tcW w:w="716" w:type="dxa"/>
            <w:tcBorders>
              <w:top w:val="single" w:sz="5" w:space="0" w:color="000000"/>
              <w:left w:val="single" w:sz="5" w:space="0" w:color="000000"/>
              <w:bottom w:val="single" w:sz="4" w:space="0" w:color="auto"/>
              <w:right w:val="single" w:sz="5" w:space="0" w:color="000000"/>
            </w:tcBorders>
            <w:vAlign w:val="bottom"/>
          </w:tcPr>
          <w:p w14:paraId="64A0FB1E" w14:textId="77777777" w:rsidR="00F0397E" w:rsidRDefault="00F0397E" w:rsidP="00F0397E">
            <w:pPr>
              <w:ind w:left="3"/>
            </w:pPr>
            <w:r>
              <w:rPr>
                <w:sz w:val="14"/>
              </w:rPr>
              <w:t>14.5.2.1</w:t>
            </w:r>
          </w:p>
        </w:tc>
        <w:tc>
          <w:tcPr>
            <w:tcW w:w="732" w:type="dxa"/>
            <w:tcBorders>
              <w:top w:val="single" w:sz="5" w:space="0" w:color="000000"/>
              <w:left w:val="single" w:sz="5" w:space="0" w:color="000000"/>
              <w:bottom w:val="single" w:sz="4" w:space="0" w:color="auto"/>
              <w:right w:val="single" w:sz="4" w:space="0" w:color="auto"/>
            </w:tcBorders>
            <w:vAlign w:val="bottom"/>
          </w:tcPr>
          <w:p w14:paraId="0ECE9707" w14:textId="77777777" w:rsidR="00F0397E" w:rsidRDefault="00F0397E" w:rsidP="00F0397E">
            <w:pPr>
              <w:ind w:left="3"/>
            </w:pPr>
            <w:r>
              <w:rPr>
                <w:sz w:val="14"/>
              </w:rPr>
              <w:t>15.5.2.1</w:t>
            </w:r>
          </w:p>
        </w:tc>
        <w:tc>
          <w:tcPr>
            <w:tcW w:w="678" w:type="dxa"/>
            <w:tcBorders>
              <w:top w:val="single" w:sz="4" w:space="0" w:color="auto"/>
              <w:left w:val="single" w:sz="4" w:space="0" w:color="auto"/>
              <w:bottom w:val="single" w:sz="4" w:space="0" w:color="auto"/>
              <w:right w:val="single" w:sz="4" w:space="0" w:color="auto"/>
            </w:tcBorders>
          </w:tcPr>
          <w:p w14:paraId="268494F4" w14:textId="77777777" w:rsidR="00F0397E" w:rsidRDefault="00F0397E" w:rsidP="00F0397E">
            <w:pPr>
              <w:ind w:left="3"/>
              <w:rPr>
                <w:sz w:val="14"/>
              </w:rPr>
            </w:pPr>
            <w:r>
              <w:rPr>
                <w:sz w:val="14"/>
              </w:rPr>
              <w:t>16.5.2.1</w:t>
            </w:r>
          </w:p>
        </w:tc>
        <w:tc>
          <w:tcPr>
            <w:tcW w:w="732" w:type="dxa"/>
            <w:tcBorders>
              <w:left w:val="single" w:sz="4" w:space="0" w:color="auto"/>
            </w:tcBorders>
            <w:vAlign w:val="bottom"/>
          </w:tcPr>
          <w:p w14:paraId="47530AF7" w14:textId="77777777" w:rsidR="00F0397E" w:rsidRDefault="00F0397E" w:rsidP="00F0397E">
            <w:pPr>
              <w:ind w:left="3"/>
            </w:pPr>
          </w:p>
        </w:tc>
      </w:tr>
      <w:tr w:rsidR="00F0397E" w14:paraId="5F44C7E3" w14:textId="77777777" w:rsidTr="00F0397E">
        <w:trPr>
          <w:gridAfter w:val="4"/>
          <w:wAfter w:w="1410" w:type="dxa"/>
          <w:trHeight w:val="170"/>
        </w:trPr>
        <w:tc>
          <w:tcPr>
            <w:tcW w:w="0" w:type="auto"/>
            <w:vMerge/>
            <w:tcBorders>
              <w:top w:val="nil"/>
              <w:left w:val="single" w:sz="5" w:space="0" w:color="000000"/>
              <w:bottom w:val="single" w:sz="5" w:space="0" w:color="000000"/>
              <w:right w:val="single" w:sz="5" w:space="0" w:color="000000"/>
            </w:tcBorders>
          </w:tcPr>
          <w:p w14:paraId="25D9CA47" w14:textId="77777777" w:rsidR="00F0397E" w:rsidRDefault="00F0397E" w:rsidP="00F0397E"/>
        </w:tc>
        <w:tc>
          <w:tcPr>
            <w:tcW w:w="0" w:type="auto"/>
            <w:vMerge/>
            <w:tcBorders>
              <w:top w:val="nil"/>
              <w:left w:val="single" w:sz="5" w:space="0" w:color="000000"/>
              <w:bottom w:val="single" w:sz="5" w:space="0" w:color="000000"/>
              <w:right w:val="single" w:sz="5" w:space="0" w:color="000000"/>
            </w:tcBorders>
          </w:tcPr>
          <w:p w14:paraId="2F31BBE4" w14:textId="77777777" w:rsidR="00F0397E" w:rsidRDefault="00F0397E" w:rsidP="00F0397E"/>
        </w:tc>
        <w:tc>
          <w:tcPr>
            <w:tcW w:w="732" w:type="dxa"/>
            <w:tcBorders>
              <w:top w:val="single" w:sz="5" w:space="0" w:color="000000"/>
              <w:left w:val="single" w:sz="5" w:space="0" w:color="000000"/>
              <w:bottom w:val="single" w:sz="5" w:space="0" w:color="000000"/>
              <w:right w:val="single" w:sz="5" w:space="0" w:color="000000"/>
            </w:tcBorders>
          </w:tcPr>
          <w:p w14:paraId="2201F937" w14:textId="77777777" w:rsidR="00F0397E" w:rsidRDefault="00F0397E" w:rsidP="00F0397E">
            <w:r>
              <w:rPr>
                <w:sz w:val="14"/>
              </w:rPr>
              <w:t>39.3.5.1</w:t>
            </w:r>
          </w:p>
        </w:tc>
        <w:tc>
          <w:tcPr>
            <w:tcW w:w="778" w:type="dxa"/>
            <w:tcBorders>
              <w:top w:val="single" w:sz="5" w:space="0" w:color="000000"/>
              <w:left w:val="single" w:sz="5" w:space="0" w:color="000000"/>
              <w:bottom w:val="single" w:sz="5" w:space="0" w:color="000000"/>
              <w:right w:val="single" w:sz="4" w:space="0" w:color="auto"/>
            </w:tcBorders>
          </w:tcPr>
          <w:p w14:paraId="40C26F39" w14:textId="77777777" w:rsidR="00F0397E" w:rsidRDefault="00F0397E" w:rsidP="00F0397E">
            <w:r>
              <w:rPr>
                <w:sz w:val="14"/>
              </w:rPr>
              <w:t>40.3.4.1</w:t>
            </w:r>
          </w:p>
        </w:tc>
        <w:tc>
          <w:tcPr>
            <w:tcW w:w="755" w:type="dxa"/>
            <w:tcBorders>
              <w:top w:val="single" w:sz="5" w:space="0" w:color="000000"/>
              <w:left w:val="single" w:sz="4" w:space="0" w:color="auto"/>
              <w:bottom w:val="single" w:sz="5" w:space="0" w:color="000000"/>
              <w:right w:val="single" w:sz="4" w:space="0" w:color="auto"/>
            </w:tcBorders>
          </w:tcPr>
          <w:p w14:paraId="7E31B90B" w14:textId="77777777" w:rsidR="00F0397E" w:rsidRDefault="00F0397E" w:rsidP="00F0397E">
            <w:r w:rsidRPr="00D923C2">
              <w:rPr>
                <w:sz w:val="14"/>
              </w:rPr>
              <w:t>4</w:t>
            </w:r>
            <w:r>
              <w:rPr>
                <w:sz w:val="14"/>
              </w:rPr>
              <w:t>2.3.5.1</w:t>
            </w:r>
          </w:p>
        </w:tc>
        <w:tc>
          <w:tcPr>
            <w:tcW w:w="804" w:type="dxa"/>
            <w:tcBorders>
              <w:top w:val="single" w:sz="5" w:space="0" w:color="000000"/>
              <w:left w:val="single" w:sz="4" w:space="0" w:color="auto"/>
              <w:bottom w:val="single" w:sz="5" w:space="0" w:color="000000"/>
              <w:right w:val="nil"/>
            </w:tcBorders>
          </w:tcPr>
          <w:p w14:paraId="5494C4F2" w14:textId="77777777" w:rsidR="00F0397E" w:rsidRDefault="00F0397E" w:rsidP="00F0397E">
            <w:r w:rsidRPr="006C4FFE">
              <w:rPr>
                <w:sz w:val="14"/>
              </w:rPr>
              <w:t>4</w:t>
            </w:r>
            <w:r>
              <w:rPr>
                <w:sz w:val="14"/>
              </w:rPr>
              <w:t>3</w:t>
            </w:r>
            <w:r w:rsidRPr="006C4FFE">
              <w:rPr>
                <w:sz w:val="14"/>
              </w:rPr>
              <w:t>.3.5.1</w:t>
            </w:r>
          </w:p>
        </w:tc>
        <w:tc>
          <w:tcPr>
            <w:tcW w:w="735" w:type="dxa"/>
            <w:tcBorders>
              <w:top w:val="single" w:sz="5" w:space="0" w:color="000000"/>
              <w:left w:val="single" w:sz="4" w:space="0" w:color="auto"/>
              <w:bottom w:val="single" w:sz="5" w:space="0" w:color="000000"/>
              <w:right w:val="single" w:sz="4" w:space="0" w:color="auto"/>
            </w:tcBorders>
          </w:tcPr>
          <w:p w14:paraId="6A544BC2" w14:textId="77777777" w:rsidR="00F0397E" w:rsidRDefault="00F0397E" w:rsidP="00F0397E">
            <w:r w:rsidRPr="006C4FFE">
              <w:rPr>
                <w:sz w:val="14"/>
              </w:rPr>
              <w:t>4</w:t>
            </w:r>
            <w:r>
              <w:rPr>
                <w:sz w:val="14"/>
              </w:rPr>
              <w:t>4</w:t>
            </w:r>
            <w:r w:rsidRPr="006C4FFE">
              <w:rPr>
                <w:sz w:val="14"/>
              </w:rPr>
              <w:t>.3.5.1</w:t>
            </w:r>
          </w:p>
        </w:tc>
        <w:tc>
          <w:tcPr>
            <w:tcW w:w="778" w:type="dxa"/>
            <w:tcBorders>
              <w:left w:val="single" w:sz="4" w:space="0" w:color="auto"/>
              <w:bottom w:val="single" w:sz="4" w:space="0" w:color="auto"/>
            </w:tcBorders>
          </w:tcPr>
          <w:p w14:paraId="3EEB3522" w14:textId="77777777" w:rsidR="00F0397E" w:rsidRDefault="00F0397E" w:rsidP="00F0397E"/>
        </w:tc>
        <w:tc>
          <w:tcPr>
            <w:tcW w:w="716" w:type="dxa"/>
            <w:tcBorders>
              <w:bottom w:val="single" w:sz="4" w:space="0" w:color="auto"/>
            </w:tcBorders>
          </w:tcPr>
          <w:p w14:paraId="60622327" w14:textId="77777777" w:rsidR="00F0397E" w:rsidRDefault="00F0397E" w:rsidP="00F0397E"/>
        </w:tc>
        <w:tc>
          <w:tcPr>
            <w:tcW w:w="732" w:type="dxa"/>
            <w:tcBorders>
              <w:bottom w:val="single" w:sz="4" w:space="0" w:color="auto"/>
            </w:tcBorders>
          </w:tcPr>
          <w:p w14:paraId="2FEB8C26" w14:textId="77777777" w:rsidR="00F0397E" w:rsidRDefault="00F0397E" w:rsidP="00F0397E"/>
        </w:tc>
        <w:tc>
          <w:tcPr>
            <w:tcW w:w="678" w:type="dxa"/>
            <w:vMerge w:val="restart"/>
            <w:tcBorders>
              <w:left w:val="nil"/>
            </w:tcBorders>
          </w:tcPr>
          <w:p w14:paraId="7A6C66BE" w14:textId="77777777" w:rsidR="00F0397E" w:rsidRDefault="00F0397E" w:rsidP="00F0397E"/>
        </w:tc>
        <w:tc>
          <w:tcPr>
            <w:tcW w:w="732" w:type="dxa"/>
            <w:vMerge w:val="restart"/>
            <w:tcBorders>
              <w:left w:val="nil"/>
              <w:bottom w:val="nil"/>
              <w:right w:val="nil"/>
            </w:tcBorders>
          </w:tcPr>
          <w:p w14:paraId="2BAE782B" w14:textId="77777777" w:rsidR="00F0397E" w:rsidRDefault="00F0397E" w:rsidP="00F0397E"/>
        </w:tc>
      </w:tr>
      <w:tr w:rsidR="00F0397E" w14:paraId="540B89C2" w14:textId="77777777" w:rsidTr="00F0397E">
        <w:trPr>
          <w:gridAfter w:val="4"/>
          <w:wAfter w:w="1410" w:type="dxa"/>
          <w:trHeight w:val="514"/>
        </w:trPr>
        <w:tc>
          <w:tcPr>
            <w:tcW w:w="860" w:type="dxa"/>
            <w:vMerge w:val="restart"/>
            <w:tcBorders>
              <w:top w:val="single" w:sz="5" w:space="0" w:color="000000"/>
              <w:left w:val="single" w:sz="5" w:space="0" w:color="000000"/>
              <w:right w:val="single" w:sz="5" w:space="0" w:color="000000"/>
            </w:tcBorders>
            <w:vAlign w:val="center"/>
          </w:tcPr>
          <w:p w14:paraId="6CB52721" w14:textId="77777777" w:rsidR="00F0397E" w:rsidRPr="00543B4C" w:rsidRDefault="00F0397E" w:rsidP="00F0397E">
            <w:pPr>
              <w:rPr>
                <w:color w:val="auto"/>
              </w:rPr>
            </w:pPr>
            <w:r w:rsidRPr="00543B4C">
              <w:rPr>
                <w:color w:val="auto"/>
                <w:sz w:val="14"/>
              </w:rPr>
              <w:t>7.2.5.2</w:t>
            </w:r>
          </w:p>
        </w:tc>
        <w:tc>
          <w:tcPr>
            <w:tcW w:w="4000" w:type="dxa"/>
            <w:vMerge w:val="restart"/>
            <w:tcBorders>
              <w:top w:val="single" w:sz="5" w:space="0" w:color="000000"/>
              <w:left w:val="single" w:sz="5" w:space="0" w:color="000000"/>
              <w:right w:val="single" w:sz="5" w:space="0" w:color="000000"/>
            </w:tcBorders>
          </w:tcPr>
          <w:p w14:paraId="7CAB0AC1" w14:textId="77777777" w:rsidR="00F0397E" w:rsidRPr="00543B4C" w:rsidRDefault="00F0397E" w:rsidP="00F0397E">
            <w:pPr>
              <w:ind w:left="2"/>
              <w:rPr>
                <w:color w:val="auto"/>
              </w:rPr>
            </w:pPr>
            <w:r w:rsidRPr="00543B4C">
              <w:rPr>
                <w:color w:val="auto"/>
                <w:sz w:val="14"/>
              </w:rPr>
              <w:t>The organisation implements a process for the initial assessment of patients for fall risk and reassessment of patients when indicated by a change in condition, medications, etc.</w:t>
            </w:r>
          </w:p>
        </w:tc>
        <w:tc>
          <w:tcPr>
            <w:tcW w:w="732" w:type="dxa"/>
            <w:tcBorders>
              <w:top w:val="single" w:sz="5" w:space="0" w:color="000000"/>
              <w:left w:val="single" w:sz="5" w:space="0" w:color="000000"/>
              <w:bottom w:val="single" w:sz="5" w:space="0" w:color="000000"/>
              <w:right w:val="single" w:sz="5" w:space="0" w:color="000000"/>
            </w:tcBorders>
            <w:vAlign w:val="bottom"/>
          </w:tcPr>
          <w:p w14:paraId="48C8925D" w14:textId="77777777" w:rsidR="00F0397E" w:rsidRPr="0011534F" w:rsidRDefault="00F0397E" w:rsidP="00F0397E">
            <w:pPr>
              <w:ind w:left="2"/>
            </w:pPr>
            <w:r w:rsidRPr="0011534F">
              <w:rPr>
                <w:sz w:val="14"/>
              </w:rPr>
              <w:t>10.4.2.9</w:t>
            </w:r>
          </w:p>
        </w:tc>
        <w:tc>
          <w:tcPr>
            <w:tcW w:w="778" w:type="dxa"/>
            <w:tcBorders>
              <w:top w:val="single" w:sz="5" w:space="0" w:color="000000"/>
              <w:left w:val="single" w:sz="5" w:space="0" w:color="000000"/>
              <w:bottom w:val="single" w:sz="5" w:space="0" w:color="000000"/>
              <w:right w:val="single" w:sz="5" w:space="0" w:color="000000"/>
            </w:tcBorders>
            <w:shd w:val="clear" w:color="auto" w:fill="FFFFFF" w:themeFill="background1"/>
            <w:vAlign w:val="bottom"/>
          </w:tcPr>
          <w:p w14:paraId="51A3C430" w14:textId="77777777" w:rsidR="00F0397E" w:rsidRPr="0011534F" w:rsidRDefault="00F0397E" w:rsidP="00F0397E">
            <w:pPr>
              <w:ind w:left="2"/>
            </w:pPr>
            <w:r w:rsidRPr="0011534F">
              <w:rPr>
                <w:sz w:val="14"/>
              </w:rPr>
              <w:t>11.4.2.9</w:t>
            </w:r>
          </w:p>
        </w:tc>
        <w:tc>
          <w:tcPr>
            <w:tcW w:w="755" w:type="dxa"/>
            <w:tcBorders>
              <w:top w:val="single" w:sz="5" w:space="0" w:color="000000"/>
              <w:left w:val="single" w:sz="5" w:space="0" w:color="000000"/>
              <w:bottom w:val="single" w:sz="5" w:space="0" w:color="000000"/>
              <w:right w:val="single" w:sz="5" w:space="0" w:color="000000"/>
            </w:tcBorders>
            <w:shd w:val="clear" w:color="auto" w:fill="FFFFFF" w:themeFill="background1"/>
            <w:vAlign w:val="bottom"/>
          </w:tcPr>
          <w:p w14:paraId="12AA4D71" w14:textId="77777777" w:rsidR="00F0397E" w:rsidRPr="0011534F" w:rsidRDefault="00F0397E" w:rsidP="00F0397E">
            <w:pPr>
              <w:ind w:left="2"/>
            </w:pPr>
            <w:r w:rsidRPr="0011534F">
              <w:rPr>
                <w:sz w:val="14"/>
              </w:rPr>
              <w:t>12.4.2.9</w:t>
            </w:r>
          </w:p>
        </w:tc>
        <w:tc>
          <w:tcPr>
            <w:tcW w:w="804" w:type="dxa"/>
            <w:tcBorders>
              <w:top w:val="single" w:sz="5" w:space="0" w:color="000000"/>
              <w:left w:val="single" w:sz="5" w:space="0" w:color="000000"/>
              <w:bottom w:val="single" w:sz="5" w:space="0" w:color="000000"/>
              <w:right w:val="single" w:sz="4" w:space="0" w:color="auto"/>
            </w:tcBorders>
            <w:shd w:val="clear" w:color="auto" w:fill="FFFFFF" w:themeFill="background1"/>
            <w:vAlign w:val="bottom"/>
          </w:tcPr>
          <w:p w14:paraId="2A69A006" w14:textId="77777777" w:rsidR="00F0397E" w:rsidRPr="0011534F" w:rsidRDefault="00F0397E" w:rsidP="00F0397E">
            <w:pPr>
              <w:ind w:left="2"/>
            </w:pPr>
            <w:r w:rsidRPr="0011534F">
              <w:rPr>
                <w:sz w:val="14"/>
              </w:rPr>
              <w:t>13.4.2.9</w:t>
            </w:r>
          </w:p>
        </w:tc>
        <w:tc>
          <w:tcPr>
            <w:tcW w:w="735" w:type="dxa"/>
            <w:tcBorders>
              <w:top w:val="single" w:sz="5" w:space="0" w:color="000000"/>
              <w:left w:val="single" w:sz="4" w:space="0" w:color="auto"/>
              <w:bottom w:val="single" w:sz="4" w:space="0" w:color="auto"/>
              <w:right w:val="single" w:sz="5" w:space="0" w:color="000000"/>
            </w:tcBorders>
            <w:shd w:val="clear" w:color="auto" w:fill="FFFFFF" w:themeFill="background1"/>
            <w:vAlign w:val="bottom"/>
          </w:tcPr>
          <w:p w14:paraId="312CD3F5" w14:textId="77777777" w:rsidR="00F0397E" w:rsidRPr="0011534F" w:rsidRDefault="00F0397E" w:rsidP="00F0397E">
            <w:pPr>
              <w:ind w:left="2"/>
            </w:pPr>
            <w:r w:rsidRPr="0011534F">
              <w:rPr>
                <w:sz w:val="14"/>
              </w:rPr>
              <w:t>14.4.2.11</w:t>
            </w:r>
          </w:p>
        </w:tc>
        <w:tc>
          <w:tcPr>
            <w:tcW w:w="778" w:type="dxa"/>
            <w:tcBorders>
              <w:top w:val="single" w:sz="4" w:space="0" w:color="auto"/>
              <w:left w:val="single" w:sz="5" w:space="0" w:color="000000"/>
              <w:bottom w:val="single" w:sz="4" w:space="0" w:color="auto"/>
              <w:right w:val="single" w:sz="5" w:space="0" w:color="000000"/>
            </w:tcBorders>
            <w:shd w:val="clear" w:color="auto" w:fill="FFFFFF" w:themeFill="background1"/>
            <w:vAlign w:val="bottom"/>
          </w:tcPr>
          <w:p w14:paraId="1FCC2650" w14:textId="77777777" w:rsidR="00F0397E" w:rsidRPr="0011534F" w:rsidRDefault="00F0397E" w:rsidP="00F0397E">
            <w:pPr>
              <w:ind w:left="2"/>
            </w:pPr>
            <w:r w:rsidRPr="0011534F">
              <w:rPr>
                <w:sz w:val="14"/>
              </w:rPr>
              <w:t>15.4.2.9</w:t>
            </w:r>
          </w:p>
        </w:tc>
        <w:tc>
          <w:tcPr>
            <w:tcW w:w="716" w:type="dxa"/>
            <w:tcBorders>
              <w:top w:val="single" w:sz="4" w:space="0" w:color="auto"/>
              <w:left w:val="single" w:sz="5" w:space="0" w:color="000000"/>
              <w:bottom w:val="single" w:sz="4" w:space="0" w:color="auto"/>
              <w:right w:val="single" w:sz="5" w:space="0" w:color="000000"/>
            </w:tcBorders>
            <w:shd w:val="clear" w:color="auto" w:fill="FFFFFF" w:themeFill="background1"/>
            <w:vAlign w:val="bottom"/>
          </w:tcPr>
          <w:p w14:paraId="75E68966" w14:textId="77777777" w:rsidR="00F0397E" w:rsidRPr="0011534F" w:rsidRDefault="00F0397E" w:rsidP="00F0397E">
            <w:pPr>
              <w:ind w:left="3"/>
            </w:pPr>
            <w:r w:rsidRPr="0011534F">
              <w:rPr>
                <w:sz w:val="14"/>
              </w:rPr>
              <w:t>16.4.2.9</w:t>
            </w:r>
          </w:p>
        </w:tc>
        <w:tc>
          <w:tcPr>
            <w:tcW w:w="732" w:type="dxa"/>
            <w:tcBorders>
              <w:top w:val="single" w:sz="4" w:space="0" w:color="auto"/>
              <w:left w:val="single" w:sz="5" w:space="0" w:color="000000"/>
              <w:bottom w:val="single" w:sz="4" w:space="0" w:color="auto"/>
              <w:right w:val="single" w:sz="4" w:space="0" w:color="auto"/>
            </w:tcBorders>
            <w:shd w:val="clear" w:color="auto" w:fill="FFFFFF" w:themeFill="background1"/>
            <w:vAlign w:val="bottom"/>
          </w:tcPr>
          <w:p w14:paraId="2832130E" w14:textId="77777777" w:rsidR="00F0397E" w:rsidRPr="0011534F" w:rsidRDefault="00F0397E" w:rsidP="00F0397E">
            <w:pPr>
              <w:rPr>
                <w:sz w:val="14"/>
              </w:rPr>
            </w:pPr>
            <w:r w:rsidRPr="0011534F">
              <w:rPr>
                <w:sz w:val="14"/>
              </w:rPr>
              <w:t>39.2.2.10</w:t>
            </w:r>
          </w:p>
        </w:tc>
        <w:tc>
          <w:tcPr>
            <w:tcW w:w="678" w:type="dxa"/>
            <w:vMerge/>
            <w:tcBorders>
              <w:left w:val="single" w:sz="4" w:space="0" w:color="auto"/>
            </w:tcBorders>
          </w:tcPr>
          <w:p w14:paraId="2411C373" w14:textId="77777777" w:rsidR="00F0397E" w:rsidRDefault="00F0397E" w:rsidP="00F0397E"/>
        </w:tc>
        <w:tc>
          <w:tcPr>
            <w:tcW w:w="732" w:type="dxa"/>
            <w:vMerge/>
            <w:tcBorders>
              <w:top w:val="nil"/>
              <w:left w:val="nil"/>
              <w:bottom w:val="nil"/>
              <w:right w:val="nil"/>
            </w:tcBorders>
          </w:tcPr>
          <w:p w14:paraId="5883D191" w14:textId="77777777" w:rsidR="00F0397E" w:rsidRDefault="00F0397E" w:rsidP="00F0397E"/>
        </w:tc>
      </w:tr>
      <w:tr w:rsidR="00F0397E" w14:paraId="678FD0F0" w14:textId="77777777" w:rsidTr="00F0397E">
        <w:trPr>
          <w:gridAfter w:val="4"/>
          <w:wAfter w:w="1410" w:type="dxa"/>
          <w:trHeight w:val="514"/>
        </w:trPr>
        <w:tc>
          <w:tcPr>
            <w:tcW w:w="860" w:type="dxa"/>
            <w:vMerge/>
            <w:tcBorders>
              <w:left w:val="single" w:sz="5" w:space="0" w:color="000000"/>
              <w:bottom w:val="single" w:sz="5" w:space="0" w:color="000000"/>
              <w:right w:val="single" w:sz="5" w:space="0" w:color="000000"/>
            </w:tcBorders>
            <w:vAlign w:val="center"/>
          </w:tcPr>
          <w:p w14:paraId="59B0A866" w14:textId="77777777" w:rsidR="00F0397E" w:rsidRPr="00543B4C" w:rsidRDefault="00F0397E" w:rsidP="00F0397E">
            <w:pPr>
              <w:rPr>
                <w:color w:val="auto"/>
                <w:sz w:val="14"/>
              </w:rPr>
            </w:pPr>
          </w:p>
        </w:tc>
        <w:tc>
          <w:tcPr>
            <w:tcW w:w="4000" w:type="dxa"/>
            <w:vMerge/>
            <w:tcBorders>
              <w:left w:val="single" w:sz="5" w:space="0" w:color="000000"/>
              <w:bottom w:val="single" w:sz="5" w:space="0" w:color="000000"/>
              <w:right w:val="single" w:sz="5" w:space="0" w:color="000000"/>
            </w:tcBorders>
          </w:tcPr>
          <w:p w14:paraId="6939317C" w14:textId="77777777" w:rsidR="00F0397E" w:rsidRPr="00543B4C" w:rsidRDefault="00F0397E" w:rsidP="00F0397E">
            <w:pPr>
              <w:ind w:left="2"/>
              <w:rPr>
                <w:color w:val="auto"/>
                <w:sz w:val="14"/>
              </w:rPr>
            </w:pPr>
          </w:p>
        </w:tc>
        <w:tc>
          <w:tcPr>
            <w:tcW w:w="732" w:type="dxa"/>
            <w:tcBorders>
              <w:top w:val="single" w:sz="5" w:space="0" w:color="000000"/>
              <w:left w:val="single" w:sz="5" w:space="0" w:color="000000"/>
              <w:bottom w:val="single" w:sz="5" w:space="0" w:color="000000"/>
              <w:right w:val="single" w:sz="5" w:space="0" w:color="000000"/>
            </w:tcBorders>
          </w:tcPr>
          <w:p w14:paraId="522C597B" w14:textId="77777777" w:rsidR="00F0397E" w:rsidRPr="0011534F" w:rsidRDefault="00F0397E" w:rsidP="00F0397E">
            <w:r w:rsidRPr="0011534F">
              <w:rPr>
                <w:sz w:val="14"/>
              </w:rPr>
              <w:t>40.2.2.10</w:t>
            </w:r>
          </w:p>
        </w:tc>
        <w:tc>
          <w:tcPr>
            <w:tcW w:w="778"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A71B20E" w14:textId="77777777" w:rsidR="00F0397E" w:rsidRPr="0011534F" w:rsidRDefault="00F0397E" w:rsidP="00F0397E">
            <w:r w:rsidRPr="0011534F">
              <w:rPr>
                <w:sz w:val="14"/>
              </w:rPr>
              <w:t>42.2.2.10</w:t>
            </w:r>
          </w:p>
        </w:tc>
        <w:tc>
          <w:tcPr>
            <w:tcW w:w="75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6C88BEB" w14:textId="77777777" w:rsidR="00F0397E" w:rsidRPr="0011534F" w:rsidRDefault="00F0397E" w:rsidP="00F0397E">
            <w:r w:rsidRPr="0011534F">
              <w:rPr>
                <w:sz w:val="14"/>
              </w:rPr>
              <w:t>43.2.2.10</w:t>
            </w:r>
          </w:p>
        </w:tc>
        <w:tc>
          <w:tcPr>
            <w:tcW w:w="804" w:type="dxa"/>
            <w:tcBorders>
              <w:top w:val="single" w:sz="5" w:space="0" w:color="000000"/>
              <w:left w:val="single" w:sz="5" w:space="0" w:color="000000"/>
              <w:bottom w:val="single" w:sz="4" w:space="0" w:color="auto"/>
              <w:right w:val="single" w:sz="4" w:space="0" w:color="auto"/>
            </w:tcBorders>
            <w:shd w:val="clear" w:color="auto" w:fill="FFFFFF" w:themeFill="background1"/>
            <w:vAlign w:val="bottom"/>
          </w:tcPr>
          <w:p w14:paraId="16AC7F21" w14:textId="77777777" w:rsidR="00F0397E" w:rsidRPr="0011534F" w:rsidRDefault="00F0397E" w:rsidP="00F0397E">
            <w:pPr>
              <w:ind w:left="2"/>
              <w:rPr>
                <w:sz w:val="14"/>
              </w:rPr>
            </w:pPr>
            <w:r w:rsidRPr="0011534F">
              <w:rPr>
                <w:sz w:val="14"/>
              </w:rPr>
              <w:t>44.2.2.</w:t>
            </w:r>
            <w:r>
              <w:rPr>
                <w:sz w:val="14"/>
              </w:rPr>
              <w:t>8</w:t>
            </w:r>
          </w:p>
        </w:tc>
        <w:tc>
          <w:tcPr>
            <w:tcW w:w="735" w:type="dxa"/>
            <w:tcBorders>
              <w:top w:val="single" w:sz="4" w:space="0" w:color="auto"/>
              <w:left w:val="single" w:sz="4" w:space="0" w:color="auto"/>
            </w:tcBorders>
            <w:shd w:val="clear" w:color="auto" w:fill="FFFFFF" w:themeFill="background1"/>
            <w:vAlign w:val="bottom"/>
          </w:tcPr>
          <w:p w14:paraId="7295D6C6" w14:textId="77777777" w:rsidR="00F0397E" w:rsidRPr="0011534F" w:rsidRDefault="00F0397E" w:rsidP="00F0397E">
            <w:pPr>
              <w:ind w:left="2"/>
              <w:rPr>
                <w:sz w:val="14"/>
              </w:rPr>
            </w:pPr>
          </w:p>
        </w:tc>
        <w:tc>
          <w:tcPr>
            <w:tcW w:w="778" w:type="dxa"/>
            <w:tcBorders>
              <w:top w:val="single" w:sz="4" w:space="0" w:color="auto"/>
            </w:tcBorders>
            <w:shd w:val="clear" w:color="auto" w:fill="FFFFFF" w:themeFill="background1"/>
            <w:vAlign w:val="bottom"/>
          </w:tcPr>
          <w:p w14:paraId="795D5633" w14:textId="77777777" w:rsidR="00F0397E" w:rsidRPr="0011534F" w:rsidRDefault="00F0397E" w:rsidP="00F0397E">
            <w:pPr>
              <w:ind w:left="2"/>
              <w:rPr>
                <w:sz w:val="14"/>
              </w:rPr>
            </w:pPr>
          </w:p>
        </w:tc>
        <w:tc>
          <w:tcPr>
            <w:tcW w:w="716" w:type="dxa"/>
            <w:tcBorders>
              <w:top w:val="single" w:sz="4" w:space="0" w:color="auto"/>
            </w:tcBorders>
            <w:shd w:val="clear" w:color="auto" w:fill="FFFFFF" w:themeFill="background1"/>
            <w:vAlign w:val="bottom"/>
          </w:tcPr>
          <w:p w14:paraId="0CC0CE81" w14:textId="77777777" w:rsidR="00F0397E" w:rsidRPr="0011534F" w:rsidRDefault="00F0397E" w:rsidP="00F0397E">
            <w:pPr>
              <w:ind w:left="3"/>
              <w:rPr>
                <w:sz w:val="14"/>
              </w:rPr>
            </w:pPr>
          </w:p>
        </w:tc>
        <w:tc>
          <w:tcPr>
            <w:tcW w:w="732" w:type="dxa"/>
            <w:tcBorders>
              <w:top w:val="single" w:sz="4" w:space="0" w:color="auto"/>
            </w:tcBorders>
            <w:shd w:val="clear" w:color="auto" w:fill="FFFFFF" w:themeFill="background1"/>
            <w:vAlign w:val="bottom"/>
          </w:tcPr>
          <w:p w14:paraId="5BBED499" w14:textId="77777777" w:rsidR="00F0397E" w:rsidRPr="0011534F" w:rsidRDefault="00F0397E" w:rsidP="00F0397E">
            <w:pPr>
              <w:rPr>
                <w:sz w:val="14"/>
              </w:rPr>
            </w:pPr>
          </w:p>
        </w:tc>
        <w:tc>
          <w:tcPr>
            <w:tcW w:w="678" w:type="dxa"/>
            <w:vMerge/>
            <w:tcBorders>
              <w:left w:val="nil"/>
            </w:tcBorders>
          </w:tcPr>
          <w:p w14:paraId="42EED217" w14:textId="77777777" w:rsidR="00F0397E" w:rsidRDefault="00F0397E" w:rsidP="00F0397E"/>
        </w:tc>
        <w:tc>
          <w:tcPr>
            <w:tcW w:w="732" w:type="dxa"/>
            <w:vMerge/>
            <w:tcBorders>
              <w:top w:val="nil"/>
              <w:left w:val="nil"/>
              <w:bottom w:val="nil"/>
              <w:right w:val="nil"/>
            </w:tcBorders>
          </w:tcPr>
          <w:p w14:paraId="5EFE9465" w14:textId="77777777" w:rsidR="00F0397E" w:rsidRDefault="00F0397E" w:rsidP="00F0397E"/>
        </w:tc>
      </w:tr>
      <w:tr w:rsidR="00F0397E" w14:paraId="032B6346" w14:textId="77777777" w:rsidTr="00F0397E">
        <w:trPr>
          <w:gridAfter w:val="4"/>
          <w:wAfter w:w="1410" w:type="dxa"/>
          <w:trHeight w:val="341"/>
        </w:trPr>
        <w:tc>
          <w:tcPr>
            <w:tcW w:w="860" w:type="dxa"/>
            <w:tcBorders>
              <w:top w:val="single" w:sz="5" w:space="0" w:color="000000"/>
              <w:left w:val="single" w:sz="5" w:space="0" w:color="000000"/>
              <w:bottom w:val="single" w:sz="5" w:space="0" w:color="000000"/>
              <w:right w:val="single" w:sz="5" w:space="0" w:color="000000"/>
            </w:tcBorders>
          </w:tcPr>
          <w:p w14:paraId="134F76C2" w14:textId="77777777" w:rsidR="00F0397E" w:rsidRPr="00543B4C" w:rsidRDefault="00F0397E" w:rsidP="00F0397E">
            <w:pPr>
              <w:ind w:left="5"/>
              <w:rPr>
                <w:color w:val="auto"/>
              </w:rPr>
            </w:pPr>
            <w:r w:rsidRPr="00121F4A">
              <w:rPr>
                <w:color w:val="FF0000"/>
                <w:sz w:val="14"/>
              </w:rPr>
              <w:t>7.2.5.3</w:t>
            </w:r>
          </w:p>
        </w:tc>
        <w:tc>
          <w:tcPr>
            <w:tcW w:w="4000" w:type="dxa"/>
            <w:tcBorders>
              <w:top w:val="single" w:sz="5" w:space="0" w:color="000000"/>
              <w:left w:val="single" w:sz="5" w:space="0" w:color="000000"/>
              <w:bottom w:val="single" w:sz="5" w:space="0" w:color="000000"/>
              <w:right w:val="single" w:sz="5" w:space="0" w:color="000000"/>
            </w:tcBorders>
          </w:tcPr>
          <w:p w14:paraId="6A8BB5B5" w14:textId="77777777" w:rsidR="00F0397E" w:rsidRPr="00543B4C" w:rsidRDefault="00F0397E" w:rsidP="00F0397E">
            <w:pPr>
              <w:ind w:left="6"/>
              <w:rPr>
                <w:color w:val="auto"/>
              </w:rPr>
            </w:pPr>
            <w:r w:rsidRPr="00121F4A">
              <w:rPr>
                <w:color w:val="FF0000"/>
                <w:sz w:val="14"/>
              </w:rPr>
              <w:t>Measures are implemented to reduce fall risk for those assessed to be at risk.</w:t>
            </w:r>
          </w:p>
        </w:tc>
        <w:tc>
          <w:tcPr>
            <w:tcW w:w="732" w:type="dxa"/>
            <w:tcBorders>
              <w:top w:val="single" w:sz="5" w:space="0" w:color="000000"/>
              <w:left w:val="single" w:sz="5" w:space="0" w:color="000000"/>
              <w:bottom w:val="single" w:sz="5" w:space="0" w:color="000000"/>
              <w:right w:val="single" w:sz="5" w:space="0" w:color="000000"/>
            </w:tcBorders>
            <w:vAlign w:val="bottom"/>
          </w:tcPr>
          <w:p w14:paraId="0CC6DAAA" w14:textId="77777777" w:rsidR="00F0397E" w:rsidRDefault="00F0397E" w:rsidP="00F0397E">
            <w:pPr>
              <w:ind w:left="2"/>
            </w:pPr>
            <w:r w:rsidRPr="00706F54">
              <w:rPr>
                <w:color w:val="FF0000"/>
                <w:sz w:val="14"/>
              </w:rPr>
              <w:t>1.2.2.4</w:t>
            </w:r>
          </w:p>
        </w:tc>
        <w:tc>
          <w:tcPr>
            <w:tcW w:w="778" w:type="dxa"/>
            <w:tcBorders>
              <w:top w:val="single" w:sz="5" w:space="0" w:color="000000"/>
              <w:left w:val="single" w:sz="5" w:space="0" w:color="000000"/>
              <w:bottom w:val="single" w:sz="5" w:space="0" w:color="000000"/>
              <w:right w:val="single" w:sz="5" w:space="0" w:color="000000"/>
            </w:tcBorders>
            <w:vAlign w:val="bottom"/>
          </w:tcPr>
          <w:p w14:paraId="43BF738A" w14:textId="77777777" w:rsidR="00F0397E" w:rsidRDefault="00F0397E" w:rsidP="00F0397E">
            <w:pPr>
              <w:ind w:left="2"/>
            </w:pPr>
            <w:r>
              <w:rPr>
                <w:sz w:val="14"/>
              </w:rPr>
              <w:t>4.2.1.5</w:t>
            </w:r>
          </w:p>
        </w:tc>
        <w:tc>
          <w:tcPr>
            <w:tcW w:w="755" w:type="dxa"/>
            <w:tcBorders>
              <w:top w:val="single" w:sz="5" w:space="0" w:color="000000"/>
              <w:left w:val="single" w:sz="5" w:space="0" w:color="000000"/>
              <w:bottom w:val="nil"/>
              <w:right w:val="nil"/>
            </w:tcBorders>
          </w:tcPr>
          <w:p w14:paraId="22C04F6C" w14:textId="77777777" w:rsidR="00F0397E" w:rsidRDefault="00F0397E" w:rsidP="00F0397E"/>
        </w:tc>
        <w:tc>
          <w:tcPr>
            <w:tcW w:w="2317" w:type="dxa"/>
            <w:gridSpan w:val="3"/>
            <w:tcBorders>
              <w:left w:val="nil"/>
              <w:bottom w:val="nil"/>
              <w:right w:val="nil"/>
            </w:tcBorders>
          </w:tcPr>
          <w:p w14:paraId="46B3B75A" w14:textId="77777777" w:rsidR="00F0397E" w:rsidRDefault="00F0397E" w:rsidP="00F0397E"/>
        </w:tc>
        <w:tc>
          <w:tcPr>
            <w:tcW w:w="716" w:type="dxa"/>
            <w:tcBorders>
              <w:left w:val="nil"/>
              <w:bottom w:val="nil"/>
              <w:right w:val="nil"/>
            </w:tcBorders>
          </w:tcPr>
          <w:p w14:paraId="778DDEB8" w14:textId="77777777" w:rsidR="00F0397E" w:rsidRDefault="00F0397E" w:rsidP="00F0397E"/>
        </w:tc>
        <w:tc>
          <w:tcPr>
            <w:tcW w:w="732" w:type="dxa"/>
            <w:tcBorders>
              <w:left w:val="nil"/>
              <w:bottom w:val="nil"/>
            </w:tcBorders>
          </w:tcPr>
          <w:p w14:paraId="18A62FAF" w14:textId="77777777" w:rsidR="00F0397E" w:rsidRDefault="00F0397E" w:rsidP="00F0397E"/>
        </w:tc>
        <w:tc>
          <w:tcPr>
            <w:tcW w:w="678" w:type="dxa"/>
            <w:vMerge/>
            <w:tcBorders>
              <w:left w:val="nil"/>
            </w:tcBorders>
          </w:tcPr>
          <w:p w14:paraId="3A800359" w14:textId="77777777" w:rsidR="00F0397E" w:rsidRDefault="00F0397E" w:rsidP="00F0397E"/>
        </w:tc>
        <w:tc>
          <w:tcPr>
            <w:tcW w:w="732" w:type="dxa"/>
            <w:vMerge/>
            <w:tcBorders>
              <w:top w:val="nil"/>
              <w:left w:val="nil"/>
              <w:bottom w:val="nil"/>
              <w:right w:val="nil"/>
            </w:tcBorders>
          </w:tcPr>
          <w:p w14:paraId="5C0D3EB4" w14:textId="77777777" w:rsidR="00F0397E" w:rsidRDefault="00F0397E" w:rsidP="00F0397E"/>
        </w:tc>
      </w:tr>
    </w:tbl>
    <w:p w14:paraId="328C2CC7" w14:textId="77777777" w:rsidR="00BC77D7" w:rsidRDefault="00BC77D7">
      <w:pPr>
        <w:spacing w:after="0"/>
        <w:ind w:left="-1440" w:right="551"/>
      </w:pPr>
    </w:p>
    <w:tbl>
      <w:tblPr>
        <w:tblStyle w:val="TableGrid"/>
        <w:tblW w:w="14654" w:type="dxa"/>
        <w:tblInd w:w="-756" w:type="dxa"/>
        <w:tblCellMar>
          <w:top w:w="11" w:type="dxa"/>
          <w:left w:w="24" w:type="dxa"/>
          <w:right w:w="25" w:type="dxa"/>
        </w:tblCellMar>
        <w:tblLook w:val="04A0" w:firstRow="1" w:lastRow="0" w:firstColumn="1" w:lastColumn="0" w:noHBand="0" w:noVBand="1"/>
      </w:tblPr>
      <w:tblGrid>
        <w:gridCol w:w="983"/>
        <w:gridCol w:w="4931"/>
        <w:gridCol w:w="780"/>
        <w:gridCol w:w="838"/>
        <w:gridCol w:w="838"/>
        <w:gridCol w:w="838"/>
        <w:gridCol w:w="780"/>
        <w:gridCol w:w="838"/>
        <w:gridCol w:w="780"/>
        <w:gridCol w:w="1016"/>
        <w:gridCol w:w="1016"/>
        <w:gridCol w:w="56"/>
        <w:gridCol w:w="960"/>
      </w:tblGrid>
      <w:tr w:rsidR="001412C5" w14:paraId="63008666" w14:textId="77777777" w:rsidTr="0078347F">
        <w:trPr>
          <w:gridAfter w:val="2"/>
          <w:wAfter w:w="1016" w:type="dxa"/>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469E988D" w14:textId="77777777" w:rsidR="00BC77D7" w:rsidRDefault="00B11EFF">
            <w:pPr>
              <w:ind w:right="1"/>
              <w:jc w:val="center"/>
            </w:pPr>
            <w:r>
              <w:rPr>
                <w:sz w:val="14"/>
              </w:rPr>
              <w:t>Criteria</w:t>
            </w:r>
          </w:p>
        </w:tc>
        <w:tc>
          <w:tcPr>
            <w:tcW w:w="4931" w:type="dxa"/>
            <w:tcBorders>
              <w:top w:val="single" w:sz="5" w:space="0" w:color="000000"/>
              <w:left w:val="single" w:sz="5" w:space="0" w:color="000000"/>
              <w:bottom w:val="single" w:sz="5" w:space="0" w:color="000000"/>
              <w:right w:val="single" w:sz="5" w:space="0" w:color="000000"/>
            </w:tcBorders>
            <w:shd w:val="clear" w:color="auto" w:fill="D9D9D9"/>
          </w:tcPr>
          <w:p w14:paraId="4D4F23ED" w14:textId="77777777" w:rsidR="00BC77D7" w:rsidRDefault="00B11EFF">
            <w:pPr>
              <w:ind w:right="4"/>
              <w:jc w:val="center"/>
            </w:pPr>
            <w:r>
              <w:rPr>
                <w:sz w:val="14"/>
              </w:rPr>
              <w:t>Criteria Description</w:t>
            </w:r>
          </w:p>
        </w:tc>
        <w:tc>
          <w:tcPr>
            <w:tcW w:w="1618" w:type="dxa"/>
            <w:gridSpan w:val="2"/>
            <w:tcBorders>
              <w:top w:val="single" w:sz="5" w:space="0" w:color="000000"/>
              <w:left w:val="single" w:sz="5" w:space="0" w:color="000000"/>
              <w:bottom w:val="single" w:sz="5" w:space="0" w:color="000000"/>
              <w:right w:val="nil"/>
            </w:tcBorders>
            <w:shd w:val="clear" w:color="auto" w:fill="D9D9D9"/>
          </w:tcPr>
          <w:p w14:paraId="7022189B" w14:textId="77777777" w:rsidR="00BC77D7" w:rsidRDefault="00BC77D7"/>
        </w:tc>
        <w:tc>
          <w:tcPr>
            <w:tcW w:w="838" w:type="dxa"/>
            <w:tcBorders>
              <w:top w:val="single" w:sz="5" w:space="0" w:color="000000"/>
              <w:left w:val="nil"/>
              <w:bottom w:val="single" w:sz="5" w:space="0" w:color="000000"/>
              <w:right w:val="nil"/>
            </w:tcBorders>
            <w:shd w:val="clear" w:color="auto" w:fill="D9D9D9"/>
          </w:tcPr>
          <w:p w14:paraId="6716E685" w14:textId="77777777" w:rsidR="00BC77D7" w:rsidRDefault="00BC77D7"/>
        </w:tc>
        <w:tc>
          <w:tcPr>
            <w:tcW w:w="2456" w:type="dxa"/>
            <w:gridSpan w:val="3"/>
            <w:tcBorders>
              <w:top w:val="single" w:sz="5" w:space="0" w:color="000000"/>
              <w:left w:val="nil"/>
              <w:bottom w:val="single" w:sz="5" w:space="0" w:color="000000"/>
              <w:right w:val="nil"/>
            </w:tcBorders>
            <w:shd w:val="clear" w:color="auto" w:fill="D9D9D9"/>
          </w:tcPr>
          <w:p w14:paraId="74967207" w14:textId="77777777" w:rsidR="00BC77D7" w:rsidRDefault="00B11EFF">
            <w:pPr>
              <w:ind w:right="117"/>
              <w:jc w:val="center"/>
            </w:pPr>
            <w:r>
              <w:rPr>
                <w:sz w:val="14"/>
              </w:rPr>
              <w:t>Linked Criteria</w:t>
            </w:r>
          </w:p>
        </w:tc>
        <w:tc>
          <w:tcPr>
            <w:tcW w:w="780" w:type="dxa"/>
            <w:tcBorders>
              <w:top w:val="single" w:sz="5" w:space="0" w:color="000000"/>
              <w:left w:val="nil"/>
              <w:bottom w:val="single" w:sz="5" w:space="0" w:color="000000"/>
              <w:right w:val="nil"/>
            </w:tcBorders>
            <w:shd w:val="clear" w:color="auto" w:fill="D9D9D9"/>
          </w:tcPr>
          <w:p w14:paraId="4AA15E18" w14:textId="77777777" w:rsidR="00BC77D7" w:rsidRDefault="00BC77D7"/>
        </w:tc>
        <w:tc>
          <w:tcPr>
            <w:tcW w:w="1016" w:type="dxa"/>
            <w:tcBorders>
              <w:top w:val="single" w:sz="5" w:space="0" w:color="000000"/>
              <w:left w:val="nil"/>
              <w:bottom w:val="single" w:sz="5" w:space="0" w:color="000000"/>
              <w:right w:val="nil"/>
            </w:tcBorders>
            <w:shd w:val="clear" w:color="auto" w:fill="D9D9D9"/>
          </w:tcPr>
          <w:p w14:paraId="2BA399C2" w14:textId="77777777" w:rsidR="00BC77D7" w:rsidRDefault="00BC77D7"/>
        </w:tc>
        <w:tc>
          <w:tcPr>
            <w:tcW w:w="1016" w:type="dxa"/>
            <w:tcBorders>
              <w:top w:val="single" w:sz="5" w:space="0" w:color="000000"/>
              <w:left w:val="nil"/>
              <w:bottom w:val="single" w:sz="5" w:space="0" w:color="000000"/>
              <w:right w:val="nil"/>
            </w:tcBorders>
            <w:shd w:val="clear" w:color="auto" w:fill="D9D9D9"/>
          </w:tcPr>
          <w:p w14:paraId="3E4E758D" w14:textId="77777777" w:rsidR="00BC77D7" w:rsidRDefault="00BC77D7"/>
        </w:tc>
      </w:tr>
      <w:tr w:rsidR="001412C5" w14:paraId="712D9B26" w14:textId="77777777" w:rsidTr="0078347F">
        <w:trPr>
          <w:gridAfter w:val="2"/>
          <w:wAfter w:w="1016" w:type="dxa"/>
          <w:trHeight w:val="341"/>
        </w:trPr>
        <w:tc>
          <w:tcPr>
            <w:tcW w:w="983" w:type="dxa"/>
            <w:tcBorders>
              <w:top w:val="single" w:sz="5" w:space="0" w:color="000000"/>
              <w:left w:val="single" w:sz="5" w:space="0" w:color="000000"/>
              <w:bottom w:val="single" w:sz="5" w:space="0" w:color="000000"/>
              <w:right w:val="single" w:sz="5" w:space="0" w:color="000000"/>
            </w:tcBorders>
          </w:tcPr>
          <w:p w14:paraId="2630F1A4" w14:textId="77777777" w:rsidR="00BC77D7" w:rsidRPr="00543B4C" w:rsidRDefault="00B11EFF">
            <w:pPr>
              <w:rPr>
                <w:color w:val="auto"/>
              </w:rPr>
            </w:pPr>
            <w:r w:rsidRPr="00543B4C">
              <w:rPr>
                <w:color w:val="auto"/>
                <w:sz w:val="14"/>
              </w:rPr>
              <w:t>7.2.6.1</w:t>
            </w:r>
          </w:p>
        </w:tc>
        <w:tc>
          <w:tcPr>
            <w:tcW w:w="4931" w:type="dxa"/>
            <w:tcBorders>
              <w:top w:val="single" w:sz="5" w:space="0" w:color="000000"/>
              <w:left w:val="single" w:sz="5" w:space="0" w:color="000000"/>
              <w:bottom w:val="single" w:sz="5" w:space="0" w:color="000000"/>
              <w:right w:val="single" w:sz="5" w:space="0" w:color="000000"/>
            </w:tcBorders>
          </w:tcPr>
          <w:p w14:paraId="3EB2DA59" w14:textId="77777777" w:rsidR="00BC77D7" w:rsidRPr="00543B4C" w:rsidRDefault="00B11EFF">
            <w:pPr>
              <w:ind w:left="2"/>
              <w:rPr>
                <w:color w:val="auto"/>
              </w:rPr>
            </w:pPr>
            <w:r w:rsidRPr="00543B4C">
              <w:rPr>
                <w:color w:val="auto"/>
                <w:sz w:val="14"/>
              </w:rPr>
              <w:t>The organisation’s leaders have established a definition of a sentinel event that at least includes a) to c) found in the intent statement.</w:t>
            </w:r>
          </w:p>
        </w:tc>
        <w:tc>
          <w:tcPr>
            <w:tcW w:w="780" w:type="dxa"/>
            <w:tcBorders>
              <w:top w:val="single" w:sz="5" w:space="0" w:color="000000"/>
              <w:left w:val="single" w:sz="5" w:space="0" w:color="000000"/>
              <w:bottom w:val="single" w:sz="5" w:space="0" w:color="000000"/>
              <w:right w:val="single" w:sz="5" w:space="0" w:color="000000"/>
            </w:tcBorders>
            <w:vAlign w:val="bottom"/>
          </w:tcPr>
          <w:p w14:paraId="6E6F63E4" w14:textId="77777777" w:rsidR="00BC77D7" w:rsidRDefault="00B11EFF">
            <w:pPr>
              <w:ind w:left="2"/>
            </w:pPr>
            <w:r>
              <w:rPr>
                <w:sz w:val="14"/>
              </w:rPr>
              <w:t>7.1.1.1</w:t>
            </w:r>
          </w:p>
        </w:tc>
        <w:tc>
          <w:tcPr>
            <w:tcW w:w="838" w:type="dxa"/>
            <w:tcBorders>
              <w:top w:val="single" w:sz="5" w:space="0" w:color="000000"/>
              <w:left w:val="single" w:sz="5" w:space="0" w:color="000000"/>
              <w:bottom w:val="single" w:sz="5" w:space="0" w:color="000000"/>
              <w:right w:val="nil"/>
            </w:tcBorders>
          </w:tcPr>
          <w:p w14:paraId="425820AF" w14:textId="77777777" w:rsidR="00BC77D7" w:rsidRDefault="00BC77D7"/>
        </w:tc>
        <w:tc>
          <w:tcPr>
            <w:tcW w:w="838" w:type="dxa"/>
            <w:tcBorders>
              <w:top w:val="single" w:sz="5" w:space="0" w:color="000000"/>
              <w:left w:val="nil"/>
              <w:bottom w:val="single" w:sz="5" w:space="0" w:color="000000"/>
              <w:right w:val="nil"/>
            </w:tcBorders>
          </w:tcPr>
          <w:p w14:paraId="49EAA0FB" w14:textId="77777777" w:rsidR="00BC77D7" w:rsidRDefault="00BC77D7"/>
        </w:tc>
        <w:tc>
          <w:tcPr>
            <w:tcW w:w="2456" w:type="dxa"/>
            <w:gridSpan w:val="3"/>
            <w:tcBorders>
              <w:top w:val="single" w:sz="5" w:space="0" w:color="000000"/>
              <w:left w:val="nil"/>
              <w:bottom w:val="single" w:sz="5" w:space="0" w:color="000000"/>
              <w:right w:val="nil"/>
            </w:tcBorders>
          </w:tcPr>
          <w:p w14:paraId="492E9AFE" w14:textId="77777777" w:rsidR="00BC77D7" w:rsidRDefault="00BC77D7"/>
        </w:tc>
        <w:tc>
          <w:tcPr>
            <w:tcW w:w="780" w:type="dxa"/>
            <w:tcBorders>
              <w:top w:val="single" w:sz="5" w:space="0" w:color="000000"/>
              <w:left w:val="nil"/>
              <w:bottom w:val="single" w:sz="5" w:space="0" w:color="000000"/>
              <w:right w:val="nil"/>
            </w:tcBorders>
          </w:tcPr>
          <w:p w14:paraId="1BFCEC00" w14:textId="77777777" w:rsidR="00BC77D7" w:rsidRDefault="00BC77D7"/>
        </w:tc>
        <w:tc>
          <w:tcPr>
            <w:tcW w:w="1016" w:type="dxa"/>
            <w:tcBorders>
              <w:top w:val="single" w:sz="5" w:space="0" w:color="000000"/>
              <w:left w:val="nil"/>
              <w:bottom w:val="single" w:sz="5" w:space="0" w:color="000000"/>
              <w:right w:val="nil"/>
            </w:tcBorders>
          </w:tcPr>
          <w:p w14:paraId="50F67ACA" w14:textId="77777777" w:rsidR="00BC77D7" w:rsidRDefault="00BC77D7"/>
        </w:tc>
        <w:tc>
          <w:tcPr>
            <w:tcW w:w="1016" w:type="dxa"/>
            <w:tcBorders>
              <w:top w:val="single" w:sz="5" w:space="0" w:color="000000"/>
              <w:left w:val="nil"/>
              <w:bottom w:val="single" w:sz="5" w:space="0" w:color="000000"/>
              <w:right w:val="nil"/>
            </w:tcBorders>
          </w:tcPr>
          <w:p w14:paraId="1AD17977" w14:textId="77777777" w:rsidR="00BC77D7" w:rsidRDefault="00BC77D7"/>
        </w:tc>
      </w:tr>
      <w:tr w:rsidR="002B4A95" w14:paraId="15CBD09B" w14:textId="77777777" w:rsidTr="0078347F">
        <w:trPr>
          <w:gridAfter w:val="2"/>
          <w:wAfter w:w="1016" w:type="dxa"/>
          <w:trHeight w:val="341"/>
        </w:trPr>
        <w:tc>
          <w:tcPr>
            <w:tcW w:w="983" w:type="dxa"/>
            <w:vMerge w:val="restart"/>
            <w:tcBorders>
              <w:top w:val="single" w:sz="5" w:space="0" w:color="000000"/>
              <w:left w:val="single" w:sz="5" w:space="0" w:color="000000"/>
              <w:bottom w:val="single" w:sz="5" w:space="0" w:color="000000"/>
              <w:right w:val="single" w:sz="5" w:space="0" w:color="000000"/>
            </w:tcBorders>
            <w:vAlign w:val="center"/>
          </w:tcPr>
          <w:p w14:paraId="7DA60799" w14:textId="77777777" w:rsidR="00BC77D7" w:rsidRPr="0003633F" w:rsidRDefault="00B11EFF">
            <w:pPr>
              <w:ind w:left="5"/>
              <w:rPr>
                <w:color w:val="FF0000"/>
              </w:rPr>
            </w:pPr>
            <w:r w:rsidRPr="0003633F">
              <w:rPr>
                <w:color w:val="FF0000"/>
                <w:sz w:val="14"/>
              </w:rPr>
              <w:t>7.2.6.4</w:t>
            </w:r>
          </w:p>
        </w:tc>
        <w:tc>
          <w:tcPr>
            <w:tcW w:w="4931" w:type="dxa"/>
            <w:vMerge w:val="restart"/>
            <w:tcBorders>
              <w:top w:val="single" w:sz="5" w:space="0" w:color="000000"/>
              <w:left w:val="single" w:sz="5" w:space="0" w:color="000000"/>
              <w:bottom w:val="single" w:sz="5" w:space="0" w:color="000000"/>
              <w:right w:val="single" w:sz="5" w:space="0" w:color="000000"/>
            </w:tcBorders>
            <w:vAlign w:val="center"/>
          </w:tcPr>
          <w:p w14:paraId="657E7017" w14:textId="77777777" w:rsidR="00BC77D7" w:rsidRPr="0003633F" w:rsidRDefault="00B11EFF">
            <w:pPr>
              <w:ind w:left="6"/>
              <w:rPr>
                <w:color w:val="FF0000"/>
              </w:rPr>
            </w:pPr>
            <w:r w:rsidRPr="0003633F">
              <w:rPr>
                <w:color w:val="FF0000"/>
                <w:sz w:val="14"/>
              </w:rPr>
              <w:t>The organisation's leaders take action on the results of the root cause analysis.</w:t>
            </w:r>
          </w:p>
        </w:tc>
        <w:tc>
          <w:tcPr>
            <w:tcW w:w="780" w:type="dxa"/>
            <w:tcBorders>
              <w:top w:val="single" w:sz="5" w:space="0" w:color="000000"/>
              <w:left w:val="single" w:sz="5" w:space="0" w:color="000000"/>
              <w:bottom w:val="single" w:sz="5" w:space="0" w:color="000000"/>
              <w:right w:val="single" w:sz="5" w:space="0" w:color="000000"/>
            </w:tcBorders>
          </w:tcPr>
          <w:p w14:paraId="3E9F17C5" w14:textId="77777777" w:rsidR="00BC77D7" w:rsidRDefault="00B11EFF">
            <w:pPr>
              <w:ind w:left="2"/>
            </w:pPr>
            <w:r w:rsidRPr="00706F54">
              <w:rPr>
                <w:color w:val="FF0000"/>
                <w:sz w:val="14"/>
              </w:rPr>
              <w:t>1.2.2.4</w:t>
            </w:r>
          </w:p>
          <w:p w14:paraId="785FAC3E" w14:textId="77777777" w:rsidR="00BC77D7" w:rsidRDefault="00B11EFF">
            <w:pPr>
              <w:ind w:left="2"/>
            </w:pPr>
            <w:r>
              <w:rPr>
                <w:sz w:val="14"/>
              </w:rPr>
              <w:t>1.2.2.6</w:t>
            </w:r>
          </w:p>
        </w:tc>
        <w:tc>
          <w:tcPr>
            <w:tcW w:w="838" w:type="dxa"/>
            <w:tcBorders>
              <w:top w:val="single" w:sz="5" w:space="0" w:color="000000"/>
              <w:left w:val="single" w:sz="5" w:space="0" w:color="000000"/>
              <w:bottom w:val="single" w:sz="5" w:space="0" w:color="000000"/>
              <w:right w:val="single" w:sz="5" w:space="0" w:color="000000"/>
            </w:tcBorders>
            <w:vAlign w:val="bottom"/>
          </w:tcPr>
          <w:p w14:paraId="095FB1E6" w14:textId="77777777" w:rsidR="00BC77D7" w:rsidRDefault="00B11EFF">
            <w:pPr>
              <w:ind w:left="6"/>
            </w:pPr>
            <w:r w:rsidRPr="00E12682">
              <w:rPr>
                <w:color w:val="FF0000"/>
                <w:sz w:val="14"/>
              </w:rPr>
              <w:t>7.1.1.7</w:t>
            </w:r>
          </w:p>
        </w:tc>
        <w:tc>
          <w:tcPr>
            <w:tcW w:w="838" w:type="dxa"/>
            <w:tcBorders>
              <w:top w:val="single" w:sz="5" w:space="0" w:color="000000"/>
              <w:left w:val="single" w:sz="5" w:space="0" w:color="000000"/>
              <w:bottom w:val="single" w:sz="5" w:space="0" w:color="000000"/>
              <w:right w:val="single" w:sz="5" w:space="0" w:color="000000"/>
            </w:tcBorders>
            <w:vAlign w:val="bottom"/>
          </w:tcPr>
          <w:p w14:paraId="37388345" w14:textId="77777777" w:rsidR="00BC77D7" w:rsidRDefault="00B11EFF">
            <w:pPr>
              <w:ind w:left="2"/>
            </w:pPr>
            <w:r>
              <w:rPr>
                <w:sz w:val="14"/>
              </w:rPr>
              <w:t>8.3.1.1</w:t>
            </w:r>
          </w:p>
        </w:tc>
        <w:tc>
          <w:tcPr>
            <w:tcW w:w="838" w:type="dxa"/>
            <w:tcBorders>
              <w:top w:val="single" w:sz="5" w:space="0" w:color="000000"/>
              <w:left w:val="single" w:sz="5" w:space="0" w:color="000000"/>
              <w:bottom w:val="single" w:sz="5" w:space="0" w:color="000000"/>
              <w:right w:val="single" w:sz="5" w:space="0" w:color="000000"/>
            </w:tcBorders>
            <w:vAlign w:val="bottom"/>
          </w:tcPr>
          <w:p w14:paraId="0E10C92F" w14:textId="77777777" w:rsidR="00BC77D7" w:rsidRDefault="00B11EFF">
            <w:pPr>
              <w:ind w:left="2"/>
            </w:pPr>
            <w:r>
              <w:rPr>
                <w:sz w:val="14"/>
              </w:rPr>
              <w:t>10.13.1.2</w:t>
            </w:r>
          </w:p>
        </w:tc>
        <w:tc>
          <w:tcPr>
            <w:tcW w:w="780" w:type="dxa"/>
            <w:tcBorders>
              <w:top w:val="single" w:sz="5" w:space="0" w:color="000000"/>
              <w:left w:val="single" w:sz="5" w:space="0" w:color="000000"/>
              <w:bottom w:val="single" w:sz="5" w:space="0" w:color="000000"/>
              <w:right w:val="single" w:sz="5" w:space="0" w:color="000000"/>
            </w:tcBorders>
            <w:vAlign w:val="bottom"/>
          </w:tcPr>
          <w:p w14:paraId="3502BEC1" w14:textId="77777777" w:rsidR="00BC77D7" w:rsidRDefault="00B11EFF">
            <w:pPr>
              <w:ind w:left="2"/>
            </w:pPr>
            <w:r>
              <w:rPr>
                <w:sz w:val="14"/>
              </w:rPr>
              <w:t>11.13.1.2</w:t>
            </w:r>
          </w:p>
        </w:tc>
        <w:tc>
          <w:tcPr>
            <w:tcW w:w="838" w:type="dxa"/>
            <w:tcBorders>
              <w:top w:val="single" w:sz="5" w:space="0" w:color="000000"/>
              <w:left w:val="single" w:sz="5" w:space="0" w:color="000000"/>
              <w:bottom w:val="single" w:sz="5" w:space="0" w:color="000000"/>
              <w:right w:val="single" w:sz="5" w:space="0" w:color="000000"/>
            </w:tcBorders>
            <w:vAlign w:val="bottom"/>
          </w:tcPr>
          <w:p w14:paraId="455CD22C" w14:textId="77777777" w:rsidR="00BC77D7" w:rsidRDefault="00B11EFF">
            <w:pPr>
              <w:ind w:left="2"/>
            </w:pPr>
            <w:r>
              <w:rPr>
                <w:sz w:val="14"/>
              </w:rPr>
              <w:t>12.13.1.2</w:t>
            </w:r>
          </w:p>
        </w:tc>
        <w:tc>
          <w:tcPr>
            <w:tcW w:w="780" w:type="dxa"/>
            <w:tcBorders>
              <w:top w:val="single" w:sz="5" w:space="0" w:color="000000"/>
              <w:left w:val="single" w:sz="5" w:space="0" w:color="000000"/>
              <w:bottom w:val="single" w:sz="5" w:space="0" w:color="000000"/>
              <w:right w:val="single" w:sz="5" w:space="0" w:color="000000"/>
            </w:tcBorders>
            <w:vAlign w:val="bottom"/>
          </w:tcPr>
          <w:p w14:paraId="14F7B695" w14:textId="77777777" w:rsidR="00BC77D7" w:rsidRDefault="00B11EFF">
            <w:pPr>
              <w:ind w:left="2"/>
            </w:pPr>
            <w:r>
              <w:rPr>
                <w:sz w:val="14"/>
              </w:rPr>
              <w:t>13.13.1.2</w:t>
            </w:r>
          </w:p>
        </w:tc>
        <w:tc>
          <w:tcPr>
            <w:tcW w:w="1016" w:type="dxa"/>
            <w:tcBorders>
              <w:top w:val="single" w:sz="5" w:space="0" w:color="000000"/>
              <w:left w:val="single" w:sz="5" w:space="0" w:color="000000"/>
              <w:bottom w:val="single" w:sz="5" w:space="0" w:color="000000"/>
              <w:right w:val="single" w:sz="5" w:space="0" w:color="000000"/>
            </w:tcBorders>
            <w:vAlign w:val="bottom"/>
          </w:tcPr>
          <w:p w14:paraId="7E242860" w14:textId="77777777" w:rsidR="00BC77D7" w:rsidRDefault="00B11EFF">
            <w:pPr>
              <w:ind w:left="2"/>
            </w:pPr>
            <w:r>
              <w:rPr>
                <w:sz w:val="14"/>
              </w:rPr>
              <w:t>14.13.1.2</w:t>
            </w:r>
          </w:p>
        </w:tc>
        <w:tc>
          <w:tcPr>
            <w:tcW w:w="1016" w:type="dxa"/>
            <w:tcBorders>
              <w:top w:val="single" w:sz="5" w:space="0" w:color="000000"/>
              <w:left w:val="single" w:sz="5" w:space="0" w:color="000000"/>
              <w:bottom w:val="single" w:sz="5" w:space="0" w:color="000000"/>
              <w:right w:val="single" w:sz="5" w:space="0" w:color="000000"/>
            </w:tcBorders>
            <w:vAlign w:val="bottom"/>
          </w:tcPr>
          <w:p w14:paraId="4C2DD832" w14:textId="77777777" w:rsidR="00BC77D7" w:rsidRDefault="00B11EFF">
            <w:pPr>
              <w:ind w:left="3"/>
            </w:pPr>
            <w:r>
              <w:rPr>
                <w:sz w:val="14"/>
              </w:rPr>
              <w:t>15.14.1.2</w:t>
            </w:r>
          </w:p>
        </w:tc>
      </w:tr>
      <w:tr w:rsidR="001412C5" w14:paraId="1A432E6E" w14:textId="77777777" w:rsidTr="00422B74">
        <w:trPr>
          <w:gridAfter w:val="2"/>
          <w:wAfter w:w="1016" w:type="dxa"/>
          <w:trHeight w:val="341"/>
        </w:trPr>
        <w:tc>
          <w:tcPr>
            <w:tcW w:w="983" w:type="dxa"/>
            <w:vMerge/>
            <w:tcBorders>
              <w:top w:val="single" w:sz="5" w:space="0" w:color="000000"/>
              <w:left w:val="single" w:sz="5" w:space="0" w:color="000000"/>
              <w:bottom w:val="single" w:sz="5" w:space="0" w:color="000000"/>
              <w:right w:val="single" w:sz="5" w:space="0" w:color="000000"/>
            </w:tcBorders>
            <w:vAlign w:val="center"/>
          </w:tcPr>
          <w:p w14:paraId="470E8700" w14:textId="77777777" w:rsidR="00461765" w:rsidRPr="0003633F" w:rsidRDefault="00461765" w:rsidP="00461765">
            <w:pPr>
              <w:ind w:left="5"/>
              <w:rPr>
                <w:color w:val="FF0000"/>
                <w:sz w:val="14"/>
              </w:rPr>
            </w:pPr>
          </w:p>
        </w:tc>
        <w:tc>
          <w:tcPr>
            <w:tcW w:w="4931" w:type="dxa"/>
            <w:vMerge/>
            <w:tcBorders>
              <w:top w:val="single" w:sz="5" w:space="0" w:color="000000"/>
              <w:left w:val="single" w:sz="5" w:space="0" w:color="000000"/>
              <w:bottom w:val="single" w:sz="5" w:space="0" w:color="000000"/>
              <w:right w:val="single" w:sz="5" w:space="0" w:color="000000"/>
            </w:tcBorders>
            <w:vAlign w:val="center"/>
          </w:tcPr>
          <w:p w14:paraId="135DE9CA" w14:textId="77777777" w:rsidR="00461765" w:rsidRPr="0003633F" w:rsidRDefault="00461765" w:rsidP="00461765">
            <w:pPr>
              <w:ind w:left="6"/>
              <w:rPr>
                <w:color w:val="FF0000"/>
                <w:sz w:val="14"/>
              </w:rPr>
            </w:pPr>
          </w:p>
        </w:tc>
        <w:tc>
          <w:tcPr>
            <w:tcW w:w="780" w:type="dxa"/>
            <w:tcBorders>
              <w:top w:val="single" w:sz="5" w:space="0" w:color="000000"/>
              <w:left w:val="single" w:sz="5" w:space="0" w:color="000000"/>
              <w:bottom w:val="single" w:sz="5" w:space="0" w:color="000000"/>
              <w:right w:val="single" w:sz="5" w:space="0" w:color="000000"/>
            </w:tcBorders>
          </w:tcPr>
          <w:p w14:paraId="14DE953F" w14:textId="77777777" w:rsidR="00461765" w:rsidRDefault="00461765" w:rsidP="00461765">
            <w:pPr>
              <w:ind w:left="2"/>
            </w:pPr>
            <w:r>
              <w:rPr>
                <w:sz w:val="14"/>
              </w:rPr>
              <w:t>16.13.1.2</w:t>
            </w:r>
          </w:p>
        </w:tc>
        <w:tc>
          <w:tcPr>
            <w:tcW w:w="838" w:type="dxa"/>
            <w:tcBorders>
              <w:top w:val="single" w:sz="5" w:space="0" w:color="000000"/>
              <w:left w:val="single" w:sz="5" w:space="0" w:color="000000"/>
              <w:bottom w:val="single" w:sz="5" w:space="0" w:color="000000"/>
              <w:right w:val="single" w:sz="5" w:space="0" w:color="000000"/>
            </w:tcBorders>
          </w:tcPr>
          <w:p w14:paraId="3A104178" w14:textId="77777777" w:rsidR="00461765" w:rsidRDefault="00461765" w:rsidP="00461765">
            <w:pPr>
              <w:ind w:left="2"/>
            </w:pPr>
            <w:r>
              <w:rPr>
                <w:sz w:val="14"/>
              </w:rPr>
              <w:t>17.9.1.2</w:t>
            </w:r>
          </w:p>
        </w:tc>
        <w:tc>
          <w:tcPr>
            <w:tcW w:w="838" w:type="dxa"/>
            <w:tcBorders>
              <w:top w:val="single" w:sz="5" w:space="0" w:color="000000"/>
              <w:left w:val="single" w:sz="5" w:space="0" w:color="000000"/>
              <w:bottom w:val="single" w:sz="5" w:space="0" w:color="000000"/>
              <w:right w:val="single" w:sz="5" w:space="0" w:color="000000"/>
            </w:tcBorders>
          </w:tcPr>
          <w:p w14:paraId="1CAC592F" w14:textId="77777777" w:rsidR="00461765" w:rsidRDefault="00461765" w:rsidP="00461765">
            <w:pPr>
              <w:ind w:left="1"/>
            </w:pPr>
            <w:r>
              <w:rPr>
                <w:sz w:val="14"/>
              </w:rPr>
              <w:t>18.8.1.2</w:t>
            </w:r>
          </w:p>
        </w:tc>
        <w:tc>
          <w:tcPr>
            <w:tcW w:w="838" w:type="dxa"/>
            <w:tcBorders>
              <w:top w:val="single" w:sz="5" w:space="0" w:color="000000"/>
              <w:left w:val="single" w:sz="5" w:space="0" w:color="000000"/>
              <w:bottom w:val="single" w:sz="5" w:space="0" w:color="000000"/>
              <w:right w:val="single" w:sz="5" w:space="0" w:color="000000"/>
            </w:tcBorders>
          </w:tcPr>
          <w:p w14:paraId="1AE62995" w14:textId="77777777" w:rsidR="00461765" w:rsidRDefault="00461765" w:rsidP="00461765">
            <w:pPr>
              <w:ind w:left="1"/>
            </w:pPr>
            <w:r>
              <w:rPr>
                <w:sz w:val="14"/>
              </w:rPr>
              <w:t>19.6.1.2</w:t>
            </w:r>
          </w:p>
        </w:tc>
        <w:tc>
          <w:tcPr>
            <w:tcW w:w="780" w:type="dxa"/>
            <w:tcBorders>
              <w:top w:val="single" w:sz="5" w:space="0" w:color="000000"/>
              <w:left w:val="single" w:sz="5" w:space="0" w:color="000000"/>
              <w:bottom w:val="single" w:sz="5" w:space="0" w:color="000000"/>
              <w:right w:val="single" w:sz="5" w:space="0" w:color="000000"/>
            </w:tcBorders>
          </w:tcPr>
          <w:p w14:paraId="0AD5F3E0" w14:textId="77777777" w:rsidR="00461765" w:rsidRDefault="00461765" w:rsidP="00461765">
            <w:pPr>
              <w:ind w:left="1"/>
            </w:pPr>
            <w:r>
              <w:rPr>
                <w:sz w:val="14"/>
              </w:rPr>
              <w:t>20.6.1.4</w:t>
            </w:r>
          </w:p>
        </w:tc>
        <w:tc>
          <w:tcPr>
            <w:tcW w:w="838" w:type="dxa"/>
            <w:tcBorders>
              <w:top w:val="single" w:sz="5" w:space="0" w:color="000000"/>
              <w:left w:val="single" w:sz="5" w:space="0" w:color="000000"/>
              <w:bottom w:val="single" w:sz="5" w:space="0" w:color="000000"/>
              <w:right w:val="single" w:sz="5" w:space="0" w:color="000000"/>
            </w:tcBorders>
          </w:tcPr>
          <w:p w14:paraId="4CF99B6F" w14:textId="77777777" w:rsidR="00461765" w:rsidRDefault="00461765" w:rsidP="00461765">
            <w:pPr>
              <w:ind w:left="2"/>
            </w:pPr>
            <w:r>
              <w:rPr>
                <w:sz w:val="14"/>
              </w:rPr>
              <w:t>21.9.1.2</w:t>
            </w:r>
          </w:p>
        </w:tc>
        <w:tc>
          <w:tcPr>
            <w:tcW w:w="780" w:type="dxa"/>
            <w:tcBorders>
              <w:top w:val="single" w:sz="5" w:space="0" w:color="000000"/>
              <w:left w:val="single" w:sz="5" w:space="0" w:color="000000"/>
              <w:bottom w:val="single" w:sz="5" w:space="0" w:color="000000"/>
              <w:right w:val="single" w:sz="5" w:space="0" w:color="000000"/>
            </w:tcBorders>
          </w:tcPr>
          <w:p w14:paraId="1ECCE0F8" w14:textId="77777777" w:rsidR="00461765" w:rsidRDefault="00461765" w:rsidP="00461765">
            <w:pPr>
              <w:ind w:left="1"/>
            </w:pPr>
            <w:r>
              <w:rPr>
                <w:sz w:val="14"/>
              </w:rPr>
              <w:t>22.15.1.2</w:t>
            </w:r>
          </w:p>
        </w:tc>
        <w:tc>
          <w:tcPr>
            <w:tcW w:w="1016" w:type="dxa"/>
            <w:tcBorders>
              <w:top w:val="single" w:sz="5" w:space="0" w:color="000000"/>
              <w:left w:val="single" w:sz="5" w:space="0" w:color="000000"/>
              <w:bottom w:val="single" w:sz="5" w:space="0" w:color="000000"/>
              <w:right w:val="single" w:sz="5" w:space="0" w:color="000000"/>
            </w:tcBorders>
          </w:tcPr>
          <w:p w14:paraId="34DF564C" w14:textId="77777777" w:rsidR="00461765" w:rsidRDefault="00461765" w:rsidP="00461765">
            <w:pPr>
              <w:ind w:left="1"/>
            </w:pPr>
            <w:r>
              <w:rPr>
                <w:sz w:val="14"/>
              </w:rPr>
              <w:t>23.13.1.2</w:t>
            </w:r>
          </w:p>
        </w:tc>
        <w:tc>
          <w:tcPr>
            <w:tcW w:w="1016" w:type="dxa"/>
            <w:tcBorders>
              <w:top w:val="single" w:sz="5" w:space="0" w:color="000000"/>
              <w:left w:val="single" w:sz="5" w:space="0" w:color="000000"/>
              <w:bottom w:val="single" w:sz="5" w:space="0" w:color="000000"/>
              <w:right w:val="single" w:sz="5" w:space="0" w:color="000000"/>
            </w:tcBorders>
          </w:tcPr>
          <w:p w14:paraId="76FE7108" w14:textId="77777777" w:rsidR="00461765" w:rsidRDefault="00461765" w:rsidP="00461765">
            <w:pPr>
              <w:ind w:left="1"/>
            </w:pPr>
            <w:r>
              <w:rPr>
                <w:sz w:val="14"/>
              </w:rPr>
              <w:t>24.15.1.2</w:t>
            </w:r>
          </w:p>
        </w:tc>
      </w:tr>
      <w:tr w:rsidR="002B4A95" w14:paraId="124597DA" w14:textId="77777777" w:rsidTr="0078347F">
        <w:trPr>
          <w:gridAfter w:val="2"/>
          <w:wAfter w:w="1016" w:type="dxa"/>
          <w:trHeight w:val="170"/>
        </w:trPr>
        <w:tc>
          <w:tcPr>
            <w:tcW w:w="0" w:type="auto"/>
            <w:vMerge/>
            <w:tcBorders>
              <w:top w:val="nil"/>
              <w:left w:val="single" w:sz="5" w:space="0" w:color="000000"/>
              <w:bottom w:val="nil"/>
              <w:right w:val="single" w:sz="5" w:space="0" w:color="000000"/>
            </w:tcBorders>
          </w:tcPr>
          <w:p w14:paraId="1E58E271" w14:textId="77777777" w:rsidR="00461765" w:rsidRDefault="00461765" w:rsidP="00461765"/>
        </w:tc>
        <w:tc>
          <w:tcPr>
            <w:tcW w:w="0" w:type="auto"/>
            <w:vMerge/>
            <w:tcBorders>
              <w:top w:val="nil"/>
              <w:left w:val="single" w:sz="5" w:space="0" w:color="000000"/>
              <w:bottom w:val="nil"/>
              <w:right w:val="single" w:sz="5" w:space="0" w:color="000000"/>
            </w:tcBorders>
          </w:tcPr>
          <w:p w14:paraId="52F3D088" w14:textId="77777777" w:rsidR="00461765" w:rsidRDefault="00461765" w:rsidP="00461765"/>
        </w:tc>
        <w:tc>
          <w:tcPr>
            <w:tcW w:w="780" w:type="dxa"/>
            <w:tcBorders>
              <w:top w:val="single" w:sz="5" w:space="0" w:color="000000"/>
              <w:left w:val="single" w:sz="5" w:space="0" w:color="000000"/>
              <w:bottom w:val="single" w:sz="5" w:space="0" w:color="000000"/>
              <w:right w:val="single" w:sz="5" w:space="0" w:color="000000"/>
            </w:tcBorders>
          </w:tcPr>
          <w:p w14:paraId="6E93D62F" w14:textId="77777777" w:rsidR="00461765" w:rsidRDefault="00461765" w:rsidP="00461765">
            <w:pPr>
              <w:ind w:left="2"/>
            </w:pPr>
            <w:r>
              <w:rPr>
                <w:sz w:val="14"/>
              </w:rPr>
              <w:t>25.5.1.2</w:t>
            </w:r>
          </w:p>
        </w:tc>
        <w:tc>
          <w:tcPr>
            <w:tcW w:w="838" w:type="dxa"/>
            <w:tcBorders>
              <w:top w:val="single" w:sz="5" w:space="0" w:color="000000"/>
              <w:left w:val="single" w:sz="5" w:space="0" w:color="000000"/>
              <w:bottom w:val="single" w:sz="5" w:space="0" w:color="000000"/>
              <w:right w:val="single" w:sz="5" w:space="0" w:color="000000"/>
            </w:tcBorders>
          </w:tcPr>
          <w:p w14:paraId="388CAEAE" w14:textId="77777777" w:rsidR="00461765" w:rsidRDefault="00461765" w:rsidP="00461765">
            <w:pPr>
              <w:ind w:left="2"/>
            </w:pPr>
            <w:r>
              <w:rPr>
                <w:sz w:val="14"/>
              </w:rPr>
              <w:t>26.9.1.2</w:t>
            </w:r>
          </w:p>
        </w:tc>
        <w:tc>
          <w:tcPr>
            <w:tcW w:w="838" w:type="dxa"/>
            <w:tcBorders>
              <w:top w:val="single" w:sz="5" w:space="0" w:color="000000"/>
              <w:left w:val="single" w:sz="5" w:space="0" w:color="000000"/>
              <w:bottom w:val="single" w:sz="5" w:space="0" w:color="000000"/>
              <w:right w:val="single" w:sz="5" w:space="0" w:color="000000"/>
            </w:tcBorders>
          </w:tcPr>
          <w:p w14:paraId="08160861" w14:textId="77777777" w:rsidR="00461765" w:rsidRDefault="00461765" w:rsidP="00461765">
            <w:pPr>
              <w:ind w:left="1"/>
            </w:pPr>
            <w:r>
              <w:rPr>
                <w:sz w:val="14"/>
              </w:rPr>
              <w:t>27.7.1.2</w:t>
            </w:r>
          </w:p>
        </w:tc>
        <w:tc>
          <w:tcPr>
            <w:tcW w:w="838" w:type="dxa"/>
            <w:tcBorders>
              <w:top w:val="single" w:sz="5" w:space="0" w:color="000000"/>
              <w:left w:val="single" w:sz="5" w:space="0" w:color="000000"/>
              <w:bottom w:val="single" w:sz="5" w:space="0" w:color="000000"/>
              <w:right w:val="single" w:sz="5" w:space="0" w:color="000000"/>
            </w:tcBorders>
          </w:tcPr>
          <w:p w14:paraId="504C296F" w14:textId="77777777" w:rsidR="00461765" w:rsidRDefault="00461765" w:rsidP="00461765">
            <w:pPr>
              <w:ind w:left="1"/>
            </w:pPr>
            <w:r>
              <w:rPr>
                <w:sz w:val="14"/>
              </w:rPr>
              <w:t>28.7.1.2</w:t>
            </w:r>
          </w:p>
        </w:tc>
        <w:tc>
          <w:tcPr>
            <w:tcW w:w="780" w:type="dxa"/>
            <w:tcBorders>
              <w:top w:val="single" w:sz="5" w:space="0" w:color="000000"/>
              <w:left w:val="single" w:sz="5" w:space="0" w:color="000000"/>
              <w:bottom w:val="single" w:sz="5" w:space="0" w:color="000000"/>
              <w:right w:val="single" w:sz="5" w:space="0" w:color="000000"/>
            </w:tcBorders>
          </w:tcPr>
          <w:p w14:paraId="14DE6A02" w14:textId="77777777" w:rsidR="00461765" w:rsidRDefault="00461765" w:rsidP="00461765">
            <w:pPr>
              <w:ind w:left="1"/>
            </w:pPr>
            <w:r>
              <w:rPr>
                <w:sz w:val="14"/>
              </w:rPr>
              <w:t>29.6.1.2</w:t>
            </w:r>
          </w:p>
        </w:tc>
        <w:tc>
          <w:tcPr>
            <w:tcW w:w="838" w:type="dxa"/>
            <w:tcBorders>
              <w:top w:val="single" w:sz="5" w:space="0" w:color="000000"/>
              <w:left w:val="single" w:sz="5" w:space="0" w:color="000000"/>
              <w:bottom w:val="single" w:sz="5" w:space="0" w:color="000000"/>
              <w:right w:val="single" w:sz="5" w:space="0" w:color="000000"/>
            </w:tcBorders>
          </w:tcPr>
          <w:p w14:paraId="33958AAC" w14:textId="77777777" w:rsidR="00461765" w:rsidRDefault="00461765" w:rsidP="00461765">
            <w:pPr>
              <w:ind w:left="2"/>
            </w:pPr>
            <w:r>
              <w:rPr>
                <w:sz w:val="14"/>
              </w:rPr>
              <w:t>31.7.1.2</w:t>
            </w:r>
          </w:p>
        </w:tc>
        <w:tc>
          <w:tcPr>
            <w:tcW w:w="780" w:type="dxa"/>
            <w:tcBorders>
              <w:top w:val="single" w:sz="5" w:space="0" w:color="000000"/>
              <w:left w:val="single" w:sz="5" w:space="0" w:color="000000"/>
              <w:bottom w:val="single" w:sz="5" w:space="0" w:color="000000"/>
              <w:right w:val="single" w:sz="5" w:space="0" w:color="000000"/>
            </w:tcBorders>
          </w:tcPr>
          <w:p w14:paraId="0AF5A7F4" w14:textId="77777777" w:rsidR="00461765" w:rsidRDefault="00461765" w:rsidP="00461765">
            <w:pPr>
              <w:ind w:left="1"/>
            </w:pPr>
            <w:r>
              <w:rPr>
                <w:sz w:val="14"/>
              </w:rPr>
              <w:t>32.9.1.2</w:t>
            </w:r>
          </w:p>
        </w:tc>
        <w:tc>
          <w:tcPr>
            <w:tcW w:w="1016" w:type="dxa"/>
            <w:tcBorders>
              <w:top w:val="single" w:sz="5" w:space="0" w:color="000000"/>
              <w:left w:val="single" w:sz="5" w:space="0" w:color="000000"/>
              <w:bottom w:val="single" w:sz="5" w:space="0" w:color="000000"/>
              <w:right w:val="single" w:sz="5" w:space="0" w:color="000000"/>
            </w:tcBorders>
          </w:tcPr>
          <w:p w14:paraId="0D38E95A" w14:textId="77777777" w:rsidR="00461765" w:rsidRDefault="00461765" w:rsidP="00461765">
            <w:pPr>
              <w:ind w:left="1"/>
            </w:pPr>
            <w:r>
              <w:rPr>
                <w:sz w:val="14"/>
              </w:rPr>
              <w:t>33.9.1.2</w:t>
            </w:r>
          </w:p>
        </w:tc>
        <w:tc>
          <w:tcPr>
            <w:tcW w:w="1016" w:type="dxa"/>
            <w:tcBorders>
              <w:top w:val="single" w:sz="5" w:space="0" w:color="000000"/>
              <w:left w:val="single" w:sz="5" w:space="0" w:color="000000"/>
              <w:bottom w:val="single" w:sz="5" w:space="0" w:color="000000"/>
              <w:right w:val="single" w:sz="5" w:space="0" w:color="000000"/>
            </w:tcBorders>
          </w:tcPr>
          <w:p w14:paraId="5B5CCD87" w14:textId="77777777" w:rsidR="00461765" w:rsidRDefault="00461765" w:rsidP="00461765">
            <w:pPr>
              <w:ind w:left="1"/>
            </w:pPr>
            <w:r>
              <w:rPr>
                <w:sz w:val="14"/>
              </w:rPr>
              <w:t>34.9.1.2</w:t>
            </w:r>
          </w:p>
        </w:tc>
      </w:tr>
      <w:tr w:rsidR="002B4A95" w14:paraId="3F0DB238" w14:textId="77777777" w:rsidTr="00186027">
        <w:trPr>
          <w:gridAfter w:val="2"/>
          <w:wAfter w:w="1016" w:type="dxa"/>
          <w:trHeight w:val="170"/>
        </w:trPr>
        <w:tc>
          <w:tcPr>
            <w:tcW w:w="0" w:type="auto"/>
            <w:vMerge/>
            <w:tcBorders>
              <w:top w:val="nil"/>
              <w:left w:val="single" w:sz="5" w:space="0" w:color="000000"/>
              <w:bottom w:val="nil"/>
              <w:right w:val="single" w:sz="5" w:space="0" w:color="000000"/>
            </w:tcBorders>
          </w:tcPr>
          <w:p w14:paraId="12DF3793" w14:textId="77777777" w:rsidR="00461765" w:rsidRDefault="00461765" w:rsidP="00461765"/>
        </w:tc>
        <w:tc>
          <w:tcPr>
            <w:tcW w:w="0" w:type="auto"/>
            <w:vMerge/>
            <w:tcBorders>
              <w:top w:val="nil"/>
              <w:left w:val="single" w:sz="5" w:space="0" w:color="000000"/>
              <w:bottom w:val="nil"/>
              <w:right w:val="single" w:sz="5" w:space="0" w:color="000000"/>
            </w:tcBorders>
          </w:tcPr>
          <w:p w14:paraId="1863D0C8" w14:textId="77777777" w:rsidR="00461765" w:rsidRDefault="00461765" w:rsidP="00461765"/>
        </w:tc>
        <w:tc>
          <w:tcPr>
            <w:tcW w:w="780" w:type="dxa"/>
            <w:tcBorders>
              <w:top w:val="single" w:sz="5" w:space="0" w:color="000000"/>
              <w:left w:val="single" w:sz="5" w:space="0" w:color="000000"/>
              <w:bottom w:val="single" w:sz="5" w:space="0" w:color="000000"/>
              <w:right w:val="single" w:sz="5" w:space="0" w:color="000000"/>
            </w:tcBorders>
          </w:tcPr>
          <w:p w14:paraId="484D3BFB" w14:textId="77777777" w:rsidR="00461765" w:rsidRDefault="00461765" w:rsidP="00461765">
            <w:pPr>
              <w:ind w:left="2"/>
            </w:pPr>
            <w:r>
              <w:rPr>
                <w:sz w:val="14"/>
              </w:rPr>
              <w:t>35.9.1.2</w:t>
            </w:r>
          </w:p>
        </w:tc>
        <w:tc>
          <w:tcPr>
            <w:tcW w:w="838" w:type="dxa"/>
            <w:tcBorders>
              <w:top w:val="single" w:sz="5" w:space="0" w:color="000000"/>
              <w:left w:val="single" w:sz="5" w:space="0" w:color="000000"/>
              <w:bottom w:val="single" w:sz="4" w:space="0" w:color="auto"/>
              <w:right w:val="single" w:sz="5" w:space="0" w:color="000000"/>
            </w:tcBorders>
          </w:tcPr>
          <w:p w14:paraId="5602F648" w14:textId="77777777" w:rsidR="00461765" w:rsidRDefault="00461765" w:rsidP="00461765">
            <w:pPr>
              <w:ind w:left="2"/>
            </w:pPr>
            <w:r>
              <w:rPr>
                <w:sz w:val="14"/>
              </w:rPr>
              <w:t>36.9.1.2</w:t>
            </w:r>
          </w:p>
        </w:tc>
        <w:tc>
          <w:tcPr>
            <w:tcW w:w="838" w:type="dxa"/>
            <w:tcBorders>
              <w:top w:val="single" w:sz="5" w:space="0" w:color="000000"/>
              <w:left w:val="single" w:sz="5" w:space="0" w:color="000000"/>
              <w:bottom w:val="single" w:sz="4" w:space="0" w:color="auto"/>
              <w:right w:val="single" w:sz="5" w:space="0" w:color="000000"/>
            </w:tcBorders>
          </w:tcPr>
          <w:p w14:paraId="4AAF09CA" w14:textId="77777777" w:rsidR="00461765" w:rsidRDefault="00461765" w:rsidP="00461765">
            <w:pPr>
              <w:ind w:left="1"/>
            </w:pPr>
            <w:r>
              <w:rPr>
                <w:sz w:val="14"/>
              </w:rPr>
              <w:t>37.9.1.2</w:t>
            </w:r>
          </w:p>
        </w:tc>
        <w:tc>
          <w:tcPr>
            <w:tcW w:w="838" w:type="dxa"/>
            <w:tcBorders>
              <w:top w:val="single" w:sz="5" w:space="0" w:color="000000"/>
              <w:left w:val="single" w:sz="5" w:space="0" w:color="000000"/>
              <w:bottom w:val="single" w:sz="4" w:space="0" w:color="auto"/>
              <w:right w:val="single" w:sz="5" w:space="0" w:color="000000"/>
            </w:tcBorders>
          </w:tcPr>
          <w:p w14:paraId="381757DC" w14:textId="77777777" w:rsidR="00461765" w:rsidRDefault="00461765" w:rsidP="00461765">
            <w:pPr>
              <w:ind w:left="1"/>
            </w:pPr>
            <w:r>
              <w:rPr>
                <w:sz w:val="14"/>
              </w:rPr>
              <w:t>38.7.1.2</w:t>
            </w:r>
          </w:p>
        </w:tc>
        <w:tc>
          <w:tcPr>
            <w:tcW w:w="780" w:type="dxa"/>
            <w:tcBorders>
              <w:top w:val="single" w:sz="5" w:space="0" w:color="000000"/>
              <w:left w:val="single" w:sz="5" w:space="0" w:color="000000"/>
              <w:bottom w:val="single" w:sz="4" w:space="0" w:color="auto"/>
              <w:right w:val="single" w:sz="5" w:space="0" w:color="000000"/>
            </w:tcBorders>
          </w:tcPr>
          <w:p w14:paraId="729265B7" w14:textId="77777777" w:rsidR="00461765" w:rsidRPr="00572714" w:rsidRDefault="00461765" w:rsidP="00461765">
            <w:pPr>
              <w:rPr>
                <w:sz w:val="14"/>
                <w:highlight w:val="yellow"/>
              </w:rPr>
            </w:pPr>
            <w:r>
              <w:rPr>
                <w:sz w:val="14"/>
              </w:rPr>
              <w:t>39.8.1.6</w:t>
            </w:r>
          </w:p>
        </w:tc>
        <w:tc>
          <w:tcPr>
            <w:tcW w:w="838" w:type="dxa"/>
            <w:tcBorders>
              <w:top w:val="single" w:sz="5" w:space="0" w:color="000000"/>
              <w:left w:val="single" w:sz="5" w:space="0" w:color="000000"/>
              <w:bottom w:val="single" w:sz="4" w:space="0" w:color="auto"/>
              <w:right w:val="single" w:sz="5" w:space="0" w:color="000000"/>
            </w:tcBorders>
          </w:tcPr>
          <w:p w14:paraId="755512AA" w14:textId="77777777" w:rsidR="00461765" w:rsidRDefault="00461765" w:rsidP="00461765">
            <w:r>
              <w:rPr>
                <w:sz w:val="14"/>
              </w:rPr>
              <w:t>40</w:t>
            </w:r>
            <w:r w:rsidRPr="00820F6B">
              <w:rPr>
                <w:sz w:val="14"/>
              </w:rPr>
              <w:t>.8.1.6</w:t>
            </w:r>
          </w:p>
        </w:tc>
        <w:tc>
          <w:tcPr>
            <w:tcW w:w="780" w:type="dxa"/>
            <w:tcBorders>
              <w:top w:val="single" w:sz="5" w:space="0" w:color="000000"/>
              <w:left w:val="single" w:sz="5" w:space="0" w:color="000000"/>
              <w:bottom w:val="single" w:sz="4" w:space="0" w:color="auto"/>
              <w:right w:val="single" w:sz="5" w:space="0" w:color="000000"/>
            </w:tcBorders>
          </w:tcPr>
          <w:p w14:paraId="5BBA0741" w14:textId="77777777" w:rsidR="00461765" w:rsidRDefault="00461765" w:rsidP="00461765">
            <w:r>
              <w:rPr>
                <w:sz w:val="14"/>
              </w:rPr>
              <w:t>41.5</w:t>
            </w:r>
            <w:r w:rsidRPr="00820F6B">
              <w:rPr>
                <w:sz w:val="14"/>
              </w:rPr>
              <w:t>.1.6</w:t>
            </w:r>
          </w:p>
        </w:tc>
        <w:tc>
          <w:tcPr>
            <w:tcW w:w="1016" w:type="dxa"/>
            <w:tcBorders>
              <w:top w:val="single" w:sz="5" w:space="0" w:color="000000"/>
              <w:left w:val="single" w:sz="5" w:space="0" w:color="000000"/>
              <w:bottom w:val="single" w:sz="4" w:space="0" w:color="auto"/>
              <w:right w:val="single" w:sz="4" w:space="0" w:color="auto"/>
            </w:tcBorders>
          </w:tcPr>
          <w:p w14:paraId="0AB5406D" w14:textId="77777777" w:rsidR="00461765" w:rsidRDefault="00461765" w:rsidP="00461765">
            <w:r w:rsidRPr="00B967F7">
              <w:rPr>
                <w:sz w:val="14"/>
              </w:rPr>
              <w:t>4</w:t>
            </w:r>
            <w:r>
              <w:rPr>
                <w:sz w:val="14"/>
              </w:rPr>
              <w:t>2</w:t>
            </w:r>
            <w:r w:rsidRPr="00B967F7">
              <w:rPr>
                <w:sz w:val="14"/>
              </w:rPr>
              <w:t>.8.1.6</w:t>
            </w:r>
          </w:p>
        </w:tc>
        <w:tc>
          <w:tcPr>
            <w:tcW w:w="1016" w:type="dxa"/>
            <w:tcBorders>
              <w:top w:val="single" w:sz="5" w:space="0" w:color="000000"/>
              <w:left w:val="single" w:sz="4" w:space="0" w:color="auto"/>
              <w:bottom w:val="single" w:sz="4" w:space="0" w:color="auto"/>
              <w:right w:val="single" w:sz="5" w:space="0" w:color="000000"/>
            </w:tcBorders>
          </w:tcPr>
          <w:p w14:paraId="66755A15" w14:textId="77777777" w:rsidR="00461765" w:rsidRDefault="00461765" w:rsidP="00461765">
            <w:r w:rsidRPr="00B967F7">
              <w:rPr>
                <w:sz w:val="14"/>
              </w:rPr>
              <w:t>4</w:t>
            </w:r>
            <w:r>
              <w:rPr>
                <w:sz w:val="14"/>
              </w:rPr>
              <w:t>3</w:t>
            </w:r>
            <w:r w:rsidRPr="00B967F7">
              <w:rPr>
                <w:sz w:val="14"/>
              </w:rPr>
              <w:t>.8.1.6</w:t>
            </w:r>
          </w:p>
        </w:tc>
      </w:tr>
      <w:tr w:rsidR="00461765" w14:paraId="36EC152B" w14:textId="77777777" w:rsidTr="00186027">
        <w:trPr>
          <w:gridAfter w:val="2"/>
          <w:wAfter w:w="1016" w:type="dxa"/>
          <w:trHeight w:val="170"/>
        </w:trPr>
        <w:tc>
          <w:tcPr>
            <w:tcW w:w="0" w:type="auto"/>
            <w:vMerge/>
            <w:tcBorders>
              <w:top w:val="nil"/>
              <w:left w:val="single" w:sz="5" w:space="0" w:color="000000"/>
              <w:bottom w:val="single" w:sz="5" w:space="0" w:color="000000"/>
              <w:right w:val="single" w:sz="5" w:space="0" w:color="000000"/>
            </w:tcBorders>
          </w:tcPr>
          <w:p w14:paraId="0B7AD8FA" w14:textId="77777777" w:rsidR="00461765" w:rsidRDefault="00461765" w:rsidP="00461765"/>
        </w:tc>
        <w:tc>
          <w:tcPr>
            <w:tcW w:w="0" w:type="auto"/>
            <w:vMerge/>
            <w:tcBorders>
              <w:top w:val="nil"/>
              <w:left w:val="single" w:sz="5" w:space="0" w:color="000000"/>
              <w:bottom w:val="single" w:sz="5" w:space="0" w:color="000000"/>
              <w:right w:val="single" w:sz="5" w:space="0" w:color="000000"/>
            </w:tcBorders>
          </w:tcPr>
          <w:p w14:paraId="02E29F01" w14:textId="77777777" w:rsidR="00461765" w:rsidRDefault="00461765" w:rsidP="00461765"/>
        </w:tc>
        <w:tc>
          <w:tcPr>
            <w:tcW w:w="780" w:type="dxa"/>
            <w:tcBorders>
              <w:top w:val="single" w:sz="5" w:space="0" w:color="000000"/>
              <w:left w:val="single" w:sz="5" w:space="0" w:color="000000"/>
              <w:bottom w:val="single" w:sz="5" w:space="0" w:color="000000"/>
              <w:right w:val="single" w:sz="4" w:space="0" w:color="auto"/>
            </w:tcBorders>
          </w:tcPr>
          <w:p w14:paraId="4AFA94F9" w14:textId="77777777" w:rsidR="00461765" w:rsidRDefault="00461765" w:rsidP="00461765">
            <w:pPr>
              <w:ind w:left="2"/>
            </w:pPr>
            <w:r w:rsidRPr="00B967F7">
              <w:rPr>
                <w:sz w:val="14"/>
              </w:rPr>
              <w:t>4</w:t>
            </w:r>
            <w:r>
              <w:rPr>
                <w:sz w:val="14"/>
              </w:rPr>
              <w:t>4</w:t>
            </w:r>
            <w:r w:rsidRPr="00B967F7">
              <w:rPr>
                <w:sz w:val="14"/>
              </w:rPr>
              <w:t>.8.1.6</w:t>
            </w:r>
          </w:p>
        </w:tc>
        <w:tc>
          <w:tcPr>
            <w:tcW w:w="6944" w:type="dxa"/>
            <w:gridSpan w:val="8"/>
            <w:tcBorders>
              <w:top w:val="single" w:sz="4" w:space="0" w:color="auto"/>
              <w:left w:val="single" w:sz="4" w:space="0" w:color="auto"/>
            </w:tcBorders>
          </w:tcPr>
          <w:p w14:paraId="0A31E35D" w14:textId="77777777" w:rsidR="00461765" w:rsidRDefault="00461765" w:rsidP="00461765"/>
        </w:tc>
      </w:tr>
      <w:tr w:rsidR="001412C5" w14:paraId="138C050D" w14:textId="77777777" w:rsidTr="00186027">
        <w:trPr>
          <w:gridAfter w:val="2"/>
          <w:wAfter w:w="1016" w:type="dxa"/>
          <w:trHeight w:val="341"/>
        </w:trPr>
        <w:tc>
          <w:tcPr>
            <w:tcW w:w="983" w:type="dxa"/>
            <w:tcBorders>
              <w:top w:val="single" w:sz="5" w:space="0" w:color="000000"/>
              <w:left w:val="single" w:sz="5" w:space="0" w:color="000000"/>
              <w:bottom w:val="single" w:sz="5" w:space="0" w:color="000000"/>
              <w:right w:val="single" w:sz="5" w:space="0" w:color="000000"/>
            </w:tcBorders>
          </w:tcPr>
          <w:p w14:paraId="19F4D6CF" w14:textId="77777777" w:rsidR="00461765" w:rsidRDefault="00461765" w:rsidP="00461765">
            <w:r>
              <w:rPr>
                <w:sz w:val="14"/>
              </w:rPr>
              <w:t>7.3.1.1</w:t>
            </w:r>
          </w:p>
        </w:tc>
        <w:tc>
          <w:tcPr>
            <w:tcW w:w="4931" w:type="dxa"/>
            <w:tcBorders>
              <w:top w:val="single" w:sz="5" w:space="0" w:color="000000"/>
              <w:left w:val="single" w:sz="5" w:space="0" w:color="000000"/>
              <w:bottom w:val="single" w:sz="5" w:space="0" w:color="000000"/>
              <w:right w:val="single" w:sz="5" w:space="0" w:color="000000"/>
            </w:tcBorders>
          </w:tcPr>
          <w:p w14:paraId="60E181EA" w14:textId="77777777" w:rsidR="00461765" w:rsidRDefault="00461765" w:rsidP="00461765">
            <w:pPr>
              <w:ind w:left="2"/>
            </w:pPr>
            <w:r>
              <w:rPr>
                <w:sz w:val="14"/>
              </w:rPr>
              <w:t>A health and safety committee, where applicable, is constituted in terms of current legislation.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4641C91F" w14:textId="77777777" w:rsidR="00461765" w:rsidRDefault="00461765" w:rsidP="00461765">
            <w:pPr>
              <w:ind w:left="2"/>
            </w:pPr>
            <w:r>
              <w:rPr>
                <w:sz w:val="14"/>
              </w:rPr>
              <w:t>1.2.1.4</w:t>
            </w:r>
          </w:p>
        </w:tc>
        <w:tc>
          <w:tcPr>
            <w:tcW w:w="838" w:type="dxa"/>
            <w:tcBorders>
              <w:left w:val="single" w:sz="5" w:space="0" w:color="000000"/>
              <w:bottom w:val="single" w:sz="5" w:space="0" w:color="000000"/>
              <w:right w:val="nil"/>
            </w:tcBorders>
          </w:tcPr>
          <w:p w14:paraId="64CD7F4E" w14:textId="77777777" w:rsidR="00461765" w:rsidRDefault="00461765" w:rsidP="00461765"/>
        </w:tc>
        <w:tc>
          <w:tcPr>
            <w:tcW w:w="838" w:type="dxa"/>
            <w:tcBorders>
              <w:left w:val="nil"/>
              <w:bottom w:val="single" w:sz="5" w:space="0" w:color="000000"/>
              <w:right w:val="nil"/>
            </w:tcBorders>
          </w:tcPr>
          <w:p w14:paraId="3A99B365" w14:textId="77777777" w:rsidR="00461765" w:rsidRDefault="00461765" w:rsidP="00461765"/>
        </w:tc>
        <w:tc>
          <w:tcPr>
            <w:tcW w:w="2456" w:type="dxa"/>
            <w:gridSpan w:val="3"/>
            <w:vMerge w:val="restart"/>
            <w:tcBorders>
              <w:left w:val="nil"/>
              <w:bottom w:val="single" w:sz="5" w:space="0" w:color="000000"/>
              <w:right w:val="nil"/>
            </w:tcBorders>
          </w:tcPr>
          <w:p w14:paraId="3583FE49" w14:textId="77777777" w:rsidR="00461765" w:rsidRDefault="00461765" w:rsidP="00461765"/>
        </w:tc>
        <w:tc>
          <w:tcPr>
            <w:tcW w:w="780" w:type="dxa"/>
            <w:vMerge w:val="restart"/>
            <w:tcBorders>
              <w:left w:val="nil"/>
              <w:bottom w:val="single" w:sz="5" w:space="0" w:color="000000"/>
              <w:right w:val="nil"/>
            </w:tcBorders>
          </w:tcPr>
          <w:p w14:paraId="23BF1322" w14:textId="77777777" w:rsidR="00461765" w:rsidRDefault="00461765" w:rsidP="00461765"/>
        </w:tc>
        <w:tc>
          <w:tcPr>
            <w:tcW w:w="0" w:type="auto"/>
            <w:vMerge w:val="restart"/>
            <w:tcBorders>
              <w:left w:val="nil"/>
              <w:bottom w:val="nil"/>
              <w:right w:val="nil"/>
            </w:tcBorders>
          </w:tcPr>
          <w:p w14:paraId="744DC64E" w14:textId="77777777" w:rsidR="00461765" w:rsidRDefault="00461765" w:rsidP="00461765"/>
        </w:tc>
        <w:tc>
          <w:tcPr>
            <w:tcW w:w="0" w:type="auto"/>
            <w:vMerge w:val="restart"/>
            <w:tcBorders>
              <w:left w:val="nil"/>
              <w:bottom w:val="nil"/>
              <w:right w:val="nil"/>
            </w:tcBorders>
          </w:tcPr>
          <w:p w14:paraId="66BD9F10" w14:textId="77777777" w:rsidR="00461765" w:rsidRDefault="00461765" w:rsidP="00461765"/>
        </w:tc>
      </w:tr>
      <w:tr w:rsidR="001412C5" w14:paraId="73D053DB" w14:textId="77777777" w:rsidTr="0078347F">
        <w:trPr>
          <w:gridAfter w:val="2"/>
          <w:wAfter w:w="1016" w:type="dxa"/>
          <w:trHeight w:val="341"/>
        </w:trPr>
        <w:tc>
          <w:tcPr>
            <w:tcW w:w="983" w:type="dxa"/>
            <w:tcBorders>
              <w:top w:val="single" w:sz="5" w:space="0" w:color="000000"/>
              <w:left w:val="single" w:sz="5" w:space="0" w:color="000000"/>
              <w:bottom w:val="single" w:sz="5" w:space="0" w:color="000000"/>
              <w:right w:val="single" w:sz="5" w:space="0" w:color="000000"/>
            </w:tcBorders>
          </w:tcPr>
          <w:p w14:paraId="7DAA8E33" w14:textId="77777777" w:rsidR="00461765" w:rsidRDefault="00461765" w:rsidP="00461765">
            <w:r>
              <w:rPr>
                <w:sz w:val="14"/>
              </w:rPr>
              <w:t>7.3.1.2</w:t>
            </w:r>
          </w:p>
        </w:tc>
        <w:tc>
          <w:tcPr>
            <w:tcW w:w="4931" w:type="dxa"/>
            <w:tcBorders>
              <w:top w:val="single" w:sz="5" w:space="0" w:color="000000"/>
              <w:left w:val="single" w:sz="5" w:space="0" w:color="000000"/>
              <w:bottom w:val="single" w:sz="5" w:space="0" w:color="000000"/>
              <w:right w:val="single" w:sz="5" w:space="0" w:color="000000"/>
            </w:tcBorders>
          </w:tcPr>
          <w:p w14:paraId="131E2980" w14:textId="77777777" w:rsidR="00461765" w:rsidRDefault="00461765" w:rsidP="00461765">
            <w:pPr>
              <w:ind w:left="2"/>
            </w:pPr>
            <w:r>
              <w:rPr>
                <w:sz w:val="14"/>
              </w:rPr>
              <w:t>Policies and procedures on all aspects of health and safety that guide staff in maintaining a safe work environment are implemented.</w:t>
            </w:r>
          </w:p>
        </w:tc>
        <w:tc>
          <w:tcPr>
            <w:tcW w:w="780" w:type="dxa"/>
            <w:tcBorders>
              <w:top w:val="single" w:sz="5" w:space="0" w:color="000000"/>
              <w:left w:val="single" w:sz="5" w:space="0" w:color="000000"/>
              <w:bottom w:val="single" w:sz="5" w:space="0" w:color="000000"/>
              <w:right w:val="single" w:sz="5" w:space="0" w:color="000000"/>
            </w:tcBorders>
            <w:vAlign w:val="bottom"/>
          </w:tcPr>
          <w:p w14:paraId="072AC76E" w14:textId="77777777" w:rsidR="00461765" w:rsidRDefault="00461765" w:rsidP="00461765">
            <w:pPr>
              <w:ind w:left="2"/>
            </w:pPr>
            <w:r>
              <w:rPr>
                <w:sz w:val="14"/>
              </w:rPr>
              <w:t>1.2.6.1</w:t>
            </w:r>
          </w:p>
        </w:tc>
        <w:tc>
          <w:tcPr>
            <w:tcW w:w="838" w:type="dxa"/>
            <w:tcBorders>
              <w:top w:val="single" w:sz="5" w:space="0" w:color="000000"/>
              <w:left w:val="single" w:sz="5" w:space="0" w:color="000000"/>
              <w:bottom w:val="single" w:sz="5" w:space="0" w:color="000000"/>
              <w:right w:val="single" w:sz="5" w:space="0" w:color="000000"/>
            </w:tcBorders>
            <w:vAlign w:val="bottom"/>
          </w:tcPr>
          <w:p w14:paraId="0F3175B8" w14:textId="77777777" w:rsidR="00461765" w:rsidRDefault="00461765" w:rsidP="00461765">
            <w:pPr>
              <w:ind w:left="2"/>
            </w:pPr>
            <w:r>
              <w:rPr>
                <w:sz w:val="14"/>
              </w:rPr>
              <w:t>7.1.1.1</w:t>
            </w:r>
          </w:p>
        </w:tc>
        <w:tc>
          <w:tcPr>
            <w:tcW w:w="838" w:type="dxa"/>
            <w:tcBorders>
              <w:top w:val="single" w:sz="5" w:space="0" w:color="000000"/>
              <w:left w:val="single" w:sz="5" w:space="0" w:color="000000"/>
              <w:bottom w:val="single" w:sz="5" w:space="0" w:color="000000"/>
              <w:right w:val="single" w:sz="5" w:space="0" w:color="000000"/>
            </w:tcBorders>
            <w:vAlign w:val="bottom"/>
          </w:tcPr>
          <w:p w14:paraId="777DD481" w14:textId="77777777" w:rsidR="00461765" w:rsidRDefault="00461765" w:rsidP="00461765">
            <w:pPr>
              <w:ind w:left="2"/>
            </w:pPr>
            <w:r>
              <w:rPr>
                <w:sz w:val="14"/>
              </w:rPr>
              <w:t>9.2.2.1</w:t>
            </w:r>
          </w:p>
        </w:tc>
        <w:tc>
          <w:tcPr>
            <w:tcW w:w="0" w:type="auto"/>
            <w:gridSpan w:val="3"/>
            <w:vMerge/>
            <w:tcBorders>
              <w:top w:val="nil"/>
              <w:left w:val="nil"/>
              <w:bottom w:val="nil"/>
              <w:right w:val="nil"/>
            </w:tcBorders>
          </w:tcPr>
          <w:p w14:paraId="314E4FB3" w14:textId="77777777" w:rsidR="00461765" w:rsidRDefault="00461765" w:rsidP="00461765"/>
        </w:tc>
        <w:tc>
          <w:tcPr>
            <w:tcW w:w="0" w:type="auto"/>
            <w:vMerge/>
            <w:tcBorders>
              <w:top w:val="nil"/>
              <w:left w:val="nil"/>
              <w:bottom w:val="nil"/>
              <w:right w:val="nil"/>
            </w:tcBorders>
          </w:tcPr>
          <w:p w14:paraId="2454632A" w14:textId="77777777" w:rsidR="00461765" w:rsidRDefault="00461765" w:rsidP="00461765"/>
        </w:tc>
        <w:tc>
          <w:tcPr>
            <w:tcW w:w="0" w:type="auto"/>
            <w:vMerge/>
            <w:tcBorders>
              <w:top w:val="nil"/>
              <w:left w:val="nil"/>
              <w:bottom w:val="nil"/>
              <w:right w:val="nil"/>
            </w:tcBorders>
          </w:tcPr>
          <w:p w14:paraId="546D13A1" w14:textId="77777777" w:rsidR="00461765" w:rsidRDefault="00461765" w:rsidP="00461765"/>
        </w:tc>
        <w:tc>
          <w:tcPr>
            <w:tcW w:w="0" w:type="auto"/>
            <w:vMerge/>
            <w:tcBorders>
              <w:top w:val="nil"/>
              <w:left w:val="nil"/>
              <w:bottom w:val="nil"/>
              <w:right w:val="nil"/>
            </w:tcBorders>
          </w:tcPr>
          <w:p w14:paraId="7796EB5D" w14:textId="77777777" w:rsidR="00461765" w:rsidRDefault="00461765" w:rsidP="00461765"/>
        </w:tc>
      </w:tr>
      <w:tr w:rsidR="001412C5" w14:paraId="5BD5D71C" w14:textId="77777777" w:rsidTr="0078347F">
        <w:trPr>
          <w:gridAfter w:val="2"/>
          <w:wAfter w:w="1016" w:type="dxa"/>
          <w:trHeight w:val="341"/>
        </w:trPr>
        <w:tc>
          <w:tcPr>
            <w:tcW w:w="983" w:type="dxa"/>
            <w:tcBorders>
              <w:top w:val="single" w:sz="5" w:space="0" w:color="000000"/>
              <w:left w:val="single" w:sz="5" w:space="0" w:color="000000"/>
              <w:bottom w:val="single" w:sz="5" w:space="0" w:color="000000"/>
              <w:right w:val="single" w:sz="5" w:space="0" w:color="000000"/>
            </w:tcBorders>
          </w:tcPr>
          <w:p w14:paraId="1A2DE92E" w14:textId="77777777" w:rsidR="00461765" w:rsidRDefault="00461765" w:rsidP="00461765">
            <w:r>
              <w:rPr>
                <w:sz w:val="14"/>
              </w:rPr>
              <w:t>7.3.1.3</w:t>
            </w:r>
          </w:p>
        </w:tc>
        <w:tc>
          <w:tcPr>
            <w:tcW w:w="4931" w:type="dxa"/>
            <w:tcBorders>
              <w:top w:val="single" w:sz="5" w:space="0" w:color="000000"/>
              <w:left w:val="single" w:sz="5" w:space="0" w:color="000000"/>
              <w:bottom w:val="single" w:sz="5" w:space="0" w:color="000000"/>
              <w:right w:val="single" w:sz="5" w:space="0" w:color="000000"/>
            </w:tcBorders>
          </w:tcPr>
          <w:p w14:paraId="6E573D7C" w14:textId="77777777" w:rsidR="00461765" w:rsidRDefault="00461765" w:rsidP="00461765">
            <w:pPr>
              <w:ind w:left="2"/>
            </w:pPr>
            <w:r>
              <w:rPr>
                <w:sz w:val="14"/>
              </w:rPr>
              <w:t>Management makes provision for occupational health services according to a documented policy framework.</w:t>
            </w:r>
          </w:p>
        </w:tc>
        <w:tc>
          <w:tcPr>
            <w:tcW w:w="780" w:type="dxa"/>
            <w:tcBorders>
              <w:top w:val="single" w:sz="5" w:space="0" w:color="000000"/>
              <w:left w:val="single" w:sz="5" w:space="0" w:color="000000"/>
              <w:bottom w:val="single" w:sz="5" w:space="0" w:color="000000"/>
              <w:right w:val="single" w:sz="5" w:space="0" w:color="000000"/>
            </w:tcBorders>
          </w:tcPr>
          <w:p w14:paraId="23DEAB98" w14:textId="77777777" w:rsidR="00461765" w:rsidRDefault="00461765" w:rsidP="00461765">
            <w:pPr>
              <w:ind w:left="2"/>
            </w:pPr>
            <w:r>
              <w:rPr>
                <w:sz w:val="14"/>
              </w:rPr>
              <w:t>1.2.6.1 1.2.7.3</w:t>
            </w:r>
          </w:p>
        </w:tc>
        <w:tc>
          <w:tcPr>
            <w:tcW w:w="838" w:type="dxa"/>
            <w:tcBorders>
              <w:top w:val="single" w:sz="5" w:space="0" w:color="000000"/>
              <w:left w:val="single" w:sz="5" w:space="0" w:color="000000"/>
              <w:bottom w:val="single" w:sz="5" w:space="0" w:color="000000"/>
              <w:right w:val="single" w:sz="5" w:space="0" w:color="000000"/>
            </w:tcBorders>
            <w:vAlign w:val="bottom"/>
          </w:tcPr>
          <w:p w14:paraId="3069AF46" w14:textId="77777777" w:rsidR="00461765" w:rsidRDefault="00461765" w:rsidP="00461765">
            <w:pPr>
              <w:ind w:left="2"/>
            </w:pPr>
            <w:r>
              <w:rPr>
                <w:sz w:val="14"/>
              </w:rPr>
              <w:t>7.1.1.1</w:t>
            </w:r>
          </w:p>
        </w:tc>
        <w:tc>
          <w:tcPr>
            <w:tcW w:w="838" w:type="dxa"/>
            <w:tcBorders>
              <w:top w:val="single" w:sz="5" w:space="0" w:color="000000"/>
              <w:left w:val="nil"/>
              <w:bottom w:val="single" w:sz="5" w:space="0" w:color="000000"/>
              <w:right w:val="nil"/>
            </w:tcBorders>
          </w:tcPr>
          <w:p w14:paraId="6175EE17" w14:textId="77777777" w:rsidR="00461765" w:rsidRDefault="00461765" w:rsidP="00461765"/>
        </w:tc>
        <w:tc>
          <w:tcPr>
            <w:tcW w:w="0" w:type="auto"/>
            <w:gridSpan w:val="3"/>
            <w:vMerge/>
            <w:tcBorders>
              <w:top w:val="nil"/>
              <w:left w:val="nil"/>
              <w:bottom w:val="nil"/>
              <w:right w:val="nil"/>
            </w:tcBorders>
          </w:tcPr>
          <w:p w14:paraId="043BC426" w14:textId="77777777" w:rsidR="00461765" w:rsidRDefault="00461765" w:rsidP="00461765"/>
        </w:tc>
        <w:tc>
          <w:tcPr>
            <w:tcW w:w="0" w:type="auto"/>
            <w:vMerge/>
            <w:tcBorders>
              <w:top w:val="nil"/>
              <w:left w:val="nil"/>
              <w:bottom w:val="nil"/>
              <w:right w:val="nil"/>
            </w:tcBorders>
          </w:tcPr>
          <w:p w14:paraId="03E0867A" w14:textId="77777777" w:rsidR="00461765" w:rsidRDefault="00461765" w:rsidP="00461765"/>
        </w:tc>
        <w:tc>
          <w:tcPr>
            <w:tcW w:w="0" w:type="auto"/>
            <w:vMerge/>
            <w:tcBorders>
              <w:top w:val="nil"/>
              <w:left w:val="nil"/>
              <w:bottom w:val="nil"/>
              <w:right w:val="nil"/>
            </w:tcBorders>
          </w:tcPr>
          <w:p w14:paraId="5793B14A" w14:textId="77777777" w:rsidR="00461765" w:rsidRDefault="00461765" w:rsidP="00461765"/>
        </w:tc>
        <w:tc>
          <w:tcPr>
            <w:tcW w:w="0" w:type="auto"/>
            <w:vMerge/>
            <w:tcBorders>
              <w:top w:val="nil"/>
              <w:left w:val="nil"/>
              <w:bottom w:val="nil"/>
              <w:right w:val="nil"/>
            </w:tcBorders>
          </w:tcPr>
          <w:p w14:paraId="58053BD9" w14:textId="77777777" w:rsidR="00461765" w:rsidRDefault="00461765" w:rsidP="00461765"/>
        </w:tc>
      </w:tr>
      <w:tr w:rsidR="001412C5" w14:paraId="009C9927" w14:textId="77777777" w:rsidTr="0078347F">
        <w:trPr>
          <w:gridAfter w:val="1"/>
          <w:wAfter w:w="960" w:type="dxa"/>
          <w:trHeight w:val="341"/>
        </w:trPr>
        <w:tc>
          <w:tcPr>
            <w:tcW w:w="983" w:type="dxa"/>
            <w:tcBorders>
              <w:top w:val="single" w:sz="5" w:space="0" w:color="000000"/>
              <w:left w:val="single" w:sz="5" w:space="0" w:color="000000"/>
              <w:bottom w:val="single" w:sz="5" w:space="0" w:color="000000"/>
              <w:right w:val="single" w:sz="5" w:space="0" w:color="000000"/>
            </w:tcBorders>
          </w:tcPr>
          <w:p w14:paraId="35AA40DD" w14:textId="77777777" w:rsidR="00461765" w:rsidRDefault="00461765" w:rsidP="00461765">
            <w:r>
              <w:rPr>
                <w:sz w:val="14"/>
              </w:rPr>
              <w:t>7.3.1.5</w:t>
            </w:r>
          </w:p>
        </w:tc>
        <w:tc>
          <w:tcPr>
            <w:tcW w:w="4931" w:type="dxa"/>
            <w:tcBorders>
              <w:top w:val="single" w:sz="5" w:space="0" w:color="000000"/>
              <w:left w:val="single" w:sz="5" w:space="0" w:color="000000"/>
              <w:bottom w:val="single" w:sz="5" w:space="0" w:color="000000"/>
              <w:right w:val="single" w:sz="5" w:space="0" w:color="000000"/>
            </w:tcBorders>
          </w:tcPr>
          <w:p w14:paraId="5F872325" w14:textId="77777777" w:rsidR="00461765" w:rsidRDefault="00461765" w:rsidP="00461765">
            <w:pPr>
              <w:ind w:left="2"/>
            </w:pPr>
            <w:r>
              <w:rPr>
                <w:sz w:val="14"/>
              </w:rPr>
              <w:t>The organisation provides information and training on risks specific to the health care workers.</w:t>
            </w:r>
          </w:p>
        </w:tc>
        <w:tc>
          <w:tcPr>
            <w:tcW w:w="780" w:type="dxa"/>
            <w:tcBorders>
              <w:top w:val="single" w:sz="5" w:space="0" w:color="000000"/>
              <w:left w:val="single" w:sz="5" w:space="0" w:color="000000"/>
              <w:bottom w:val="single" w:sz="5" w:space="0" w:color="000000"/>
              <w:right w:val="single" w:sz="5" w:space="0" w:color="000000"/>
            </w:tcBorders>
            <w:vAlign w:val="bottom"/>
          </w:tcPr>
          <w:p w14:paraId="5E5C1982" w14:textId="77777777" w:rsidR="00461765" w:rsidRDefault="00461765" w:rsidP="00461765">
            <w:pPr>
              <w:ind w:left="2"/>
            </w:pPr>
            <w:r>
              <w:rPr>
                <w:sz w:val="14"/>
              </w:rPr>
              <w:t>7.1.1.1</w:t>
            </w:r>
          </w:p>
        </w:tc>
        <w:tc>
          <w:tcPr>
            <w:tcW w:w="838" w:type="dxa"/>
            <w:tcBorders>
              <w:top w:val="single" w:sz="5" w:space="0" w:color="000000"/>
              <w:left w:val="single" w:sz="5" w:space="0" w:color="000000"/>
              <w:bottom w:val="single" w:sz="5" w:space="0" w:color="000000"/>
              <w:right w:val="single" w:sz="5" w:space="0" w:color="000000"/>
            </w:tcBorders>
          </w:tcPr>
          <w:p w14:paraId="0E4B6C9E" w14:textId="77777777" w:rsidR="00461765" w:rsidRPr="000A3370" w:rsidRDefault="00461765" w:rsidP="00461765">
            <w:pPr>
              <w:ind w:left="2"/>
              <w:rPr>
                <w:color w:val="auto"/>
                <w:sz w:val="14"/>
              </w:rPr>
            </w:pPr>
          </w:p>
          <w:p w14:paraId="7E929B72" w14:textId="77777777" w:rsidR="00461765" w:rsidRPr="000A3370" w:rsidRDefault="00461765" w:rsidP="00461765">
            <w:pPr>
              <w:ind w:left="2"/>
              <w:rPr>
                <w:color w:val="auto"/>
                <w:sz w:val="14"/>
              </w:rPr>
            </w:pPr>
            <w:r w:rsidRPr="000A3370">
              <w:rPr>
                <w:color w:val="auto"/>
                <w:sz w:val="14"/>
              </w:rPr>
              <w:t xml:space="preserve"> 31.3.1</w:t>
            </w:r>
            <w:r>
              <w:rPr>
                <w:color w:val="auto"/>
                <w:sz w:val="14"/>
              </w:rPr>
              <w:t>.1</w:t>
            </w:r>
          </w:p>
        </w:tc>
        <w:tc>
          <w:tcPr>
            <w:tcW w:w="838" w:type="dxa"/>
            <w:tcBorders>
              <w:top w:val="single" w:sz="5" w:space="0" w:color="000000"/>
              <w:left w:val="single" w:sz="5" w:space="0" w:color="000000"/>
              <w:bottom w:val="single" w:sz="5" w:space="0" w:color="000000"/>
              <w:right w:val="single" w:sz="5" w:space="0" w:color="000000"/>
            </w:tcBorders>
            <w:vAlign w:val="bottom"/>
          </w:tcPr>
          <w:p w14:paraId="59627181" w14:textId="77777777" w:rsidR="00461765" w:rsidRPr="000A3370" w:rsidRDefault="00461765" w:rsidP="00461765">
            <w:pPr>
              <w:ind w:left="2"/>
              <w:rPr>
                <w:color w:val="auto"/>
                <w:sz w:val="16"/>
                <w:szCs w:val="16"/>
              </w:rPr>
            </w:pPr>
            <w:r w:rsidRPr="000A3370">
              <w:rPr>
                <w:color w:val="auto"/>
                <w:sz w:val="16"/>
                <w:szCs w:val="16"/>
              </w:rPr>
              <w:t>2.4.2.1</w:t>
            </w:r>
          </w:p>
        </w:tc>
        <w:tc>
          <w:tcPr>
            <w:tcW w:w="0" w:type="auto"/>
            <w:tcBorders>
              <w:top w:val="nil"/>
              <w:left w:val="nil"/>
              <w:bottom w:val="nil"/>
              <w:right w:val="nil"/>
            </w:tcBorders>
          </w:tcPr>
          <w:p w14:paraId="30A93CE7" w14:textId="77777777" w:rsidR="00461765" w:rsidRDefault="00461765" w:rsidP="00461765"/>
        </w:tc>
        <w:tc>
          <w:tcPr>
            <w:tcW w:w="0" w:type="auto"/>
            <w:gridSpan w:val="3"/>
            <w:tcBorders>
              <w:top w:val="nil"/>
              <w:left w:val="nil"/>
              <w:bottom w:val="nil"/>
              <w:right w:val="nil"/>
            </w:tcBorders>
          </w:tcPr>
          <w:p w14:paraId="679237FE" w14:textId="77777777" w:rsidR="00461765" w:rsidRDefault="00461765" w:rsidP="00461765"/>
        </w:tc>
        <w:tc>
          <w:tcPr>
            <w:tcW w:w="0" w:type="auto"/>
            <w:tcBorders>
              <w:top w:val="nil"/>
              <w:left w:val="nil"/>
              <w:bottom w:val="nil"/>
              <w:right w:val="nil"/>
            </w:tcBorders>
          </w:tcPr>
          <w:p w14:paraId="6F7AEF73" w14:textId="77777777" w:rsidR="00461765" w:rsidRDefault="00461765" w:rsidP="00461765"/>
        </w:tc>
        <w:tc>
          <w:tcPr>
            <w:tcW w:w="0" w:type="auto"/>
            <w:tcBorders>
              <w:top w:val="nil"/>
              <w:left w:val="nil"/>
              <w:bottom w:val="nil"/>
              <w:right w:val="nil"/>
            </w:tcBorders>
          </w:tcPr>
          <w:p w14:paraId="5A41095C" w14:textId="77777777" w:rsidR="00461765" w:rsidRDefault="00461765" w:rsidP="00461765"/>
        </w:tc>
        <w:tc>
          <w:tcPr>
            <w:tcW w:w="0" w:type="auto"/>
            <w:tcBorders>
              <w:top w:val="nil"/>
              <w:left w:val="nil"/>
              <w:bottom w:val="nil"/>
              <w:right w:val="nil"/>
            </w:tcBorders>
          </w:tcPr>
          <w:p w14:paraId="0C10EE8F" w14:textId="77777777" w:rsidR="00461765" w:rsidRDefault="00461765" w:rsidP="00461765"/>
        </w:tc>
      </w:tr>
      <w:tr w:rsidR="001412C5" w14:paraId="14742CC4" w14:textId="77777777" w:rsidTr="0078347F">
        <w:trPr>
          <w:gridAfter w:val="2"/>
          <w:wAfter w:w="1016" w:type="dxa"/>
          <w:trHeight w:val="170"/>
        </w:trPr>
        <w:tc>
          <w:tcPr>
            <w:tcW w:w="983" w:type="dxa"/>
            <w:tcBorders>
              <w:top w:val="single" w:sz="5" w:space="0" w:color="000000"/>
              <w:left w:val="single" w:sz="5" w:space="0" w:color="000000"/>
              <w:bottom w:val="single" w:sz="5" w:space="0" w:color="000000"/>
              <w:right w:val="single" w:sz="5" w:space="0" w:color="000000"/>
            </w:tcBorders>
          </w:tcPr>
          <w:p w14:paraId="12AC1F4C" w14:textId="77777777" w:rsidR="00461765" w:rsidRPr="001F2C6E" w:rsidRDefault="00461765" w:rsidP="00461765">
            <w:pPr>
              <w:rPr>
                <w:color w:val="auto"/>
              </w:rPr>
            </w:pPr>
            <w:r w:rsidRPr="001F2C6E">
              <w:rPr>
                <w:color w:val="auto"/>
                <w:sz w:val="14"/>
              </w:rPr>
              <w:t>7.4.1.1</w:t>
            </w:r>
          </w:p>
        </w:tc>
        <w:tc>
          <w:tcPr>
            <w:tcW w:w="4931" w:type="dxa"/>
            <w:tcBorders>
              <w:top w:val="single" w:sz="5" w:space="0" w:color="000000"/>
              <w:left w:val="single" w:sz="5" w:space="0" w:color="000000"/>
              <w:bottom w:val="single" w:sz="5" w:space="0" w:color="000000"/>
              <w:right w:val="single" w:sz="5" w:space="0" w:color="000000"/>
            </w:tcBorders>
          </w:tcPr>
          <w:p w14:paraId="70396DF1" w14:textId="77777777" w:rsidR="00461765" w:rsidRPr="001F2C6E" w:rsidRDefault="00461765" w:rsidP="00461765">
            <w:pPr>
              <w:ind w:left="2"/>
              <w:rPr>
                <w:color w:val="auto"/>
              </w:rPr>
            </w:pPr>
            <w:r w:rsidRPr="001F2C6E">
              <w:rPr>
                <w:color w:val="auto"/>
                <w:sz w:val="14"/>
              </w:rPr>
              <w:t>Internal security is provided 24 hours per day, seven days per week.</w:t>
            </w:r>
          </w:p>
        </w:tc>
        <w:tc>
          <w:tcPr>
            <w:tcW w:w="780" w:type="dxa"/>
            <w:tcBorders>
              <w:top w:val="single" w:sz="5" w:space="0" w:color="000000"/>
              <w:left w:val="single" w:sz="5" w:space="0" w:color="000000"/>
              <w:bottom w:val="single" w:sz="5" w:space="0" w:color="000000"/>
              <w:right w:val="single" w:sz="5" w:space="0" w:color="000000"/>
            </w:tcBorders>
          </w:tcPr>
          <w:p w14:paraId="663B98E4" w14:textId="77777777" w:rsidR="00461765" w:rsidRDefault="00461765" w:rsidP="00461765">
            <w:pPr>
              <w:ind w:left="2"/>
            </w:pPr>
            <w:r>
              <w:rPr>
                <w:sz w:val="14"/>
              </w:rPr>
              <w:t>3.3.2.4</w:t>
            </w:r>
          </w:p>
        </w:tc>
        <w:tc>
          <w:tcPr>
            <w:tcW w:w="838" w:type="dxa"/>
            <w:tcBorders>
              <w:top w:val="single" w:sz="5" w:space="0" w:color="000000"/>
              <w:left w:val="single" w:sz="5" w:space="0" w:color="000000"/>
              <w:bottom w:val="single" w:sz="5" w:space="0" w:color="000000"/>
              <w:right w:val="nil"/>
            </w:tcBorders>
          </w:tcPr>
          <w:p w14:paraId="17655F70" w14:textId="77777777" w:rsidR="00461765" w:rsidRDefault="00461765" w:rsidP="00461765"/>
        </w:tc>
        <w:tc>
          <w:tcPr>
            <w:tcW w:w="0" w:type="auto"/>
            <w:vMerge w:val="restart"/>
            <w:tcBorders>
              <w:top w:val="nil"/>
              <w:left w:val="nil"/>
              <w:bottom w:val="nil"/>
              <w:right w:val="nil"/>
            </w:tcBorders>
          </w:tcPr>
          <w:p w14:paraId="270B01CA" w14:textId="77777777" w:rsidR="00461765" w:rsidRDefault="00461765" w:rsidP="00461765"/>
        </w:tc>
        <w:tc>
          <w:tcPr>
            <w:tcW w:w="0" w:type="auto"/>
            <w:gridSpan w:val="3"/>
            <w:vMerge w:val="restart"/>
            <w:tcBorders>
              <w:top w:val="nil"/>
              <w:left w:val="nil"/>
              <w:bottom w:val="nil"/>
              <w:right w:val="nil"/>
            </w:tcBorders>
          </w:tcPr>
          <w:p w14:paraId="6C505B67" w14:textId="77777777" w:rsidR="00461765" w:rsidRDefault="00461765" w:rsidP="00461765"/>
        </w:tc>
        <w:tc>
          <w:tcPr>
            <w:tcW w:w="0" w:type="auto"/>
            <w:vMerge w:val="restart"/>
            <w:tcBorders>
              <w:top w:val="nil"/>
              <w:left w:val="nil"/>
              <w:bottom w:val="nil"/>
              <w:right w:val="nil"/>
            </w:tcBorders>
          </w:tcPr>
          <w:p w14:paraId="61CF6106" w14:textId="77777777" w:rsidR="00461765" w:rsidRDefault="00461765" w:rsidP="00461765"/>
        </w:tc>
        <w:tc>
          <w:tcPr>
            <w:tcW w:w="0" w:type="auto"/>
            <w:vMerge w:val="restart"/>
            <w:tcBorders>
              <w:top w:val="nil"/>
              <w:left w:val="nil"/>
              <w:bottom w:val="nil"/>
              <w:right w:val="nil"/>
            </w:tcBorders>
          </w:tcPr>
          <w:p w14:paraId="6BC9FE84" w14:textId="77777777" w:rsidR="00461765" w:rsidRDefault="00461765" w:rsidP="00461765"/>
        </w:tc>
        <w:tc>
          <w:tcPr>
            <w:tcW w:w="0" w:type="auto"/>
            <w:vMerge w:val="restart"/>
            <w:tcBorders>
              <w:top w:val="nil"/>
              <w:left w:val="nil"/>
              <w:bottom w:val="nil"/>
              <w:right w:val="nil"/>
            </w:tcBorders>
          </w:tcPr>
          <w:p w14:paraId="3F35F7E7" w14:textId="77777777" w:rsidR="00461765" w:rsidRDefault="00461765" w:rsidP="00461765"/>
        </w:tc>
      </w:tr>
      <w:tr w:rsidR="001412C5" w14:paraId="1D9E71EB" w14:textId="77777777" w:rsidTr="0078347F">
        <w:trPr>
          <w:gridAfter w:val="2"/>
          <w:wAfter w:w="1016" w:type="dxa"/>
          <w:trHeight w:val="170"/>
        </w:trPr>
        <w:tc>
          <w:tcPr>
            <w:tcW w:w="983" w:type="dxa"/>
            <w:tcBorders>
              <w:top w:val="single" w:sz="5" w:space="0" w:color="000000"/>
              <w:left w:val="single" w:sz="5" w:space="0" w:color="000000"/>
              <w:bottom w:val="single" w:sz="5" w:space="0" w:color="000000"/>
              <w:right w:val="single" w:sz="5" w:space="0" w:color="000000"/>
            </w:tcBorders>
          </w:tcPr>
          <w:p w14:paraId="47E6187F" w14:textId="77777777" w:rsidR="00461765" w:rsidRPr="001F2C6E" w:rsidRDefault="00461765" w:rsidP="00461765">
            <w:pPr>
              <w:rPr>
                <w:color w:val="auto"/>
              </w:rPr>
            </w:pPr>
            <w:r w:rsidRPr="001F2C6E">
              <w:rPr>
                <w:color w:val="auto"/>
                <w:sz w:val="14"/>
              </w:rPr>
              <w:t>7.4.1.3</w:t>
            </w:r>
          </w:p>
        </w:tc>
        <w:tc>
          <w:tcPr>
            <w:tcW w:w="4931" w:type="dxa"/>
            <w:tcBorders>
              <w:top w:val="single" w:sz="5" w:space="0" w:color="000000"/>
              <w:left w:val="single" w:sz="5" w:space="0" w:color="000000"/>
              <w:bottom w:val="single" w:sz="5" w:space="0" w:color="000000"/>
              <w:right w:val="single" w:sz="5" w:space="0" w:color="000000"/>
            </w:tcBorders>
          </w:tcPr>
          <w:p w14:paraId="614689F0" w14:textId="77777777" w:rsidR="00461765" w:rsidRPr="001F2C6E" w:rsidRDefault="00461765" w:rsidP="00461765">
            <w:pPr>
              <w:ind w:left="2"/>
              <w:rPr>
                <w:color w:val="auto"/>
              </w:rPr>
            </w:pPr>
            <w:r w:rsidRPr="001F2C6E">
              <w:rPr>
                <w:color w:val="auto"/>
                <w:sz w:val="14"/>
              </w:rPr>
              <w:t>Policies on the management of weapons are implemented.</w:t>
            </w:r>
          </w:p>
        </w:tc>
        <w:tc>
          <w:tcPr>
            <w:tcW w:w="780" w:type="dxa"/>
            <w:tcBorders>
              <w:top w:val="single" w:sz="5" w:space="0" w:color="000000"/>
              <w:left w:val="single" w:sz="5" w:space="0" w:color="000000"/>
              <w:bottom w:val="single" w:sz="5" w:space="0" w:color="000000"/>
              <w:right w:val="single" w:sz="5" w:space="0" w:color="000000"/>
            </w:tcBorders>
          </w:tcPr>
          <w:p w14:paraId="6A26B92A" w14:textId="77777777" w:rsidR="00461765" w:rsidRDefault="00461765" w:rsidP="00461765">
            <w:pPr>
              <w:ind w:left="2"/>
            </w:pPr>
            <w:r>
              <w:rPr>
                <w:sz w:val="14"/>
              </w:rPr>
              <w:t>1.2.6.1</w:t>
            </w:r>
          </w:p>
        </w:tc>
        <w:tc>
          <w:tcPr>
            <w:tcW w:w="838" w:type="dxa"/>
            <w:tcBorders>
              <w:top w:val="single" w:sz="5" w:space="0" w:color="000000"/>
              <w:left w:val="single" w:sz="5" w:space="0" w:color="000000"/>
              <w:bottom w:val="single" w:sz="5" w:space="0" w:color="000000"/>
              <w:right w:val="single" w:sz="5" w:space="0" w:color="000000"/>
            </w:tcBorders>
          </w:tcPr>
          <w:p w14:paraId="6A9A7F8F" w14:textId="77777777" w:rsidR="00461765" w:rsidRDefault="00461765" w:rsidP="00461765">
            <w:pPr>
              <w:ind w:left="2"/>
            </w:pPr>
            <w:r>
              <w:rPr>
                <w:sz w:val="14"/>
              </w:rPr>
              <w:t>7.1.1.1</w:t>
            </w:r>
          </w:p>
        </w:tc>
        <w:tc>
          <w:tcPr>
            <w:tcW w:w="0" w:type="auto"/>
            <w:vMerge/>
            <w:tcBorders>
              <w:top w:val="nil"/>
              <w:left w:val="nil"/>
              <w:bottom w:val="single" w:sz="5" w:space="0" w:color="000000"/>
              <w:right w:val="nil"/>
            </w:tcBorders>
          </w:tcPr>
          <w:p w14:paraId="441C8217" w14:textId="77777777" w:rsidR="00461765" w:rsidRDefault="00461765" w:rsidP="00461765"/>
        </w:tc>
        <w:tc>
          <w:tcPr>
            <w:tcW w:w="0" w:type="auto"/>
            <w:gridSpan w:val="3"/>
            <w:vMerge/>
            <w:tcBorders>
              <w:top w:val="nil"/>
              <w:left w:val="nil"/>
              <w:bottom w:val="single" w:sz="5" w:space="0" w:color="000000"/>
              <w:right w:val="nil"/>
            </w:tcBorders>
          </w:tcPr>
          <w:p w14:paraId="14B790D6" w14:textId="77777777" w:rsidR="00461765" w:rsidRDefault="00461765" w:rsidP="00461765"/>
        </w:tc>
        <w:tc>
          <w:tcPr>
            <w:tcW w:w="0" w:type="auto"/>
            <w:vMerge/>
            <w:tcBorders>
              <w:top w:val="nil"/>
              <w:left w:val="nil"/>
              <w:bottom w:val="single" w:sz="5" w:space="0" w:color="000000"/>
              <w:right w:val="nil"/>
            </w:tcBorders>
          </w:tcPr>
          <w:p w14:paraId="613C2B78" w14:textId="77777777" w:rsidR="00461765" w:rsidRDefault="00461765" w:rsidP="00461765"/>
        </w:tc>
        <w:tc>
          <w:tcPr>
            <w:tcW w:w="0" w:type="auto"/>
            <w:vMerge/>
            <w:tcBorders>
              <w:top w:val="nil"/>
              <w:left w:val="nil"/>
              <w:bottom w:val="single" w:sz="5" w:space="0" w:color="000000"/>
              <w:right w:val="nil"/>
            </w:tcBorders>
          </w:tcPr>
          <w:p w14:paraId="5C5C909B" w14:textId="77777777" w:rsidR="00461765" w:rsidRDefault="00461765" w:rsidP="00461765"/>
        </w:tc>
        <w:tc>
          <w:tcPr>
            <w:tcW w:w="0" w:type="auto"/>
            <w:vMerge/>
            <w:tcBorders>
              <w:top w:val="nil"/>
              <w:left w:val="nil"/>
              <w:bottom w:val="single" w:sz="5" w:space="0" w:color="000000"/>
              <w:right w:val="nil"/>
            </w:tcBorders>
          </w:tcPr>
          <w:p w14:paraId="6624675E" w14:textId="77777777" w:rsidR="00461765" w:rsidRDefault="00461765" w:rsidP="00461765"/>
        </w:tc>
      </w:tr>
      <w:tr w:rsidR="002B4A95" w14:paraId="7975B423" w14:textId="77777777" w:rsidTr="00422B74">
        <w:trPr>
          <w:gridAfter w:val="2"/>
          <w:wAfter w:w="1016" w:type="dxa"/>
          <w:trHeight w:val="341"/>
        </w:trPr>
        <w:tc>
          <w:tcPr>
            <w:tcW w:w="983" w:type="dxa"/>
            <w:vMerge w:val="restart"/>
            <w:tcBorders>
              <w:top w:val="single" w:sz="5" w:space="0" w:color="000000"/>
              <w:left w:val="single" w:sz="5" w:space="0" w:color="000000"/>
              <w:right w:val="single" w:sz="5" w:space="0" w:color="000000"/>
            </w:tcBorders>
            <w:vAlign w:val="center"/>
          </w:tcPr>
          <w:p w14:paraId="62850602" w14:textId="77777777" w:rsidR="001412C5" w:rsidRPr="0003633F" w:rsidRDefault="001412C5" w:rsidP="00461765">
            <w:pPr>
              <w:ind w:left="5"/>
              <w:rPr>
                <w:color w:val="FF0000"/>
              </w:rPr>
            </w:pPr>
            <w:r w:rsidRPr="0003633F">
              <w:rPr>
                <w:color w:val="FF0000"/>
                <w:sz w:val="14"/>
              </w:rPr>
              <w:t>7.4.1.4</w:t>
            </w:r>
          </w:p>
        </w:tc>
        <w:tc>
          <w:tcPr>
            <w:tcW w:w="4931" w:type="dxa"/>
            <w:vMerge w:val="restart"/>
            <w:tcBorders>
              <w:top w:val="single" w:sz="5" w:space="0" w:color="000000"/>
              <w:left w:val="single" w:sz="5" w:space="0" w:color="000000"/>
              <w:right w:val="single" w:sz="5" w:space="0" w:color="000000"/>
            </w:tcBorders>
            <w:vAlign w:val="center"/>
          </w:tcPr>
          <w:p w14:paraId="24445910" w14:textId="77777777" w:rsidR="001412C5" w:rsidRPr="0003633F" w:rsidRDefault="001412C5" w:rsidP="00461765">
            <w:pPr>
              <w:ind w:left="6"/>
              <w:rPr>
                <w:color w:val="FF0000"/>
              </w:rPr>
            </w:pPr>
            <w:r w:rsidRPr="0003633F">
              <w:rPr>
                <w:color w:val="FF0000"/>
                <w:sz w:val="14"/>
              </w:rPr>
              <w:t>Where vulnerable patients are cared for, special safety and security measures are implemented.</w:t>
            </w:r>
          </w:p>
        </w:tc>
        <w:tc>
          <w:tcPr>
            <w:tcW w:w="780" w:type="dxa"/>
            <w:tcBorders>
              <w:top w:val="single" w:sz="5" w:space="0" w:color="000000"/>
              <w:left w:val="single" w:sz="5" w:space="0" w:color="000000"/>
              <w:bottom w:val="single" w:sz="5" w:space="0" w:color="000000"/>
              <w:right w:val="single" w:sz="5" w:space="0" w:color="000000"/>
            </w:tcBorders>
          </w:tcPr>
          <w:p w14:paraId="6D198896" w14:textId="77777777" w:rsidR="001412C5" w:rsidRDefault="001412C5" w:rsidP="00461765">
            <w:pPr>
              <w:ind w:left="2"/>
            </w:pPr>
            <w:r>
              <w:rPr>
                <w:sz w:val="14"/>
              </w:rPr>
              <w:t>1.2.2.3</w:t>
            </w:r>
          </w:p>
          <w:p w14:paraId="0799D12A" w14:textId="77777777" w:rsidR="001412C5" w:rsidRDefault="001412C5" w:rsidP="00461765">
            <w:pPr>
              <w:ind w:left="2"/>
            </w:pPr>
            <w:r>
              <w:rPr>
                <w:sz w:val="14"/>
              </w:rPr>
              <w:t>1.2.6.1</w:t>
            </w:r>
          </w:p>
        </w:tc>
        <w:tc>
          <w:tcPr>
            <w:tcW w:w="838" w:type="dxa"/>
            <w:tcBorders>
              <w:top w:val="single" w:sz="5" w:space="0" w:color="000000"/>
              <w:left w:val="single" w:sz="5" w:space="0" w:color="000000"/>
              <w:bottom w:val="single" w:sz="5" w:space="0" w:color="000000"/>
              <w:right w:val="single" w:sz="5" w:space="0" w:color="000000"/>
            </w:tcBorders>
            <w:vAlign w:val="bottom"/>
          </w:tcPr>
          <w:p w14:paraId="32F9F6AD" w14:textId="77777777" w:rsidR="001412C5" w:rsidRDefault="001412C5" w:rsidP="00461765">
            <w:pPr>
              <w:ind w:left="2"/>
            </w:pPr>
            <w:r>
              <w:rPr>
                <w:sz w:val="14"/>
              </w:rPr>
              <w:t>5.2.2.1</w:t>
            </w:r>
          </w:p>
        </w:tc>
        <w:tc>
          <w:tcPr>
            <w:tcW w:w="838" w:type="dxa"/>
            <w:tcBorders>
              <w:top w:val="single" w:sz="5" w:space="0" w:color="000000"/>
              <w:left w:val="single" w:sz="5" w:space="0" w:color="000000"/>
              <w:bottom w:val="single" w:sz="5" w:space="0" w:color="000000"/>
              <w:right w:val="single" w:sz="5" w:space="0" w:color="000000"/>
            </w:tcBorders>
            <w:vAlign w:val="bottom"/>
          </w:tcPr>
          <w:p w14:paraId="3A790A16" w14:textId="77777777" w:rsidR="001412C5" w:rsidRDefault="001412C5" w:rsidP="00461765">
            <w:pPr>
              <w:ind w:left="2"/>
            </w:pPr>
            <w:r>
              <w:rPr>
                <w:sz w:val="14"/>
              </w:rPr>
              <w:t>7.1.1.1</w:t>
            </w:r>
          </w:p>
        </w:tc>
        <w:tc>
          <w:tcPr>
            <w:tcW w:w="838" w:type="dxa"/>
            <w:tcBorders>
              <w:top w:val="single" w:sz="5" w:space="0" w:color="000000"/>
              <w:left w:val="single" w:sz="5" w:space="0" w:color="000000"/>
              <w:bottom w:val="single" w:sz="5" w:space="0" w:color="000000"/>
              <w:right w:val="single" w:sz="5" w:space="0" w:color="000000"/>
            </w:tcBorders>
            <w:vAlign w:val="bottom"/>
          </w:tcPr>
          <w:p w14:paraId="5084D385" w14:textId="77777777" w:rsidR="001412C5" w:rsidRDefault="001412C5" w:rsidP="00461765">
            <w:pPr>
              <w:ind w:left="2"/>
            </w:pPr>
            <w:r>
              <w:rPr>
                <w:sz w:val="14"/>
              </w:rPr>
              <w:t>10.13.1.3</w:t>
            </w:r>
          </w:p>
        </w:tc>
        <w:tc>
          <w:tcPr>
            <w:tcW w:w="780" w:type="dxa"/>
            <w:tcBorders>
              <w:top w:val="single" w:sz="5" w:space="0" w:color="000000"/>
              <w:left w:val="single" w:sz="5" w:space="0" w:color="000000"/>
              <w:bottom w:val="single" w:sz="5" w:space="0" w:color="000000"/>
              <w:right w:val="single" w:sz="5" w:space="0" w:color="000000"/>
            </w:tcBorders>
            <w:vAlign w:val="bottom"/>
          </w:tcPr>
          <w:p w14:paraId="12B373E1" w14:textId="77777777" w:rsidR="001412C5" w:rsidRDefault="001412C5" w:rsidP="00461765">
            <w:pPr>
              <w:ind w:left="2"/>
            </w:pPr>
            <w:r>
              <w:rPr>
                <w:sz w:val="14"/>
              </w:rPr>
              <w:t>11.13.1.3</w:t>
            </w:r>
          </w:p>
        </w:tc>
        <w:tc>
          <w:tcPr>
            <w:tcW w:w="838" w:type="dxa"/>
            <w:tcBorders>
              <w:top w:val="single" w:sz="5" w:space="0" w:color="000000"/>
              <w:left w:val="single" w:sz="5" w:space="0" w:color="000000"/>
              <w:bottom w:val="single" w:sz="5" w:space="0" w:color="000000"/>
              <w:right w:val="single" w:sz="5" w:space="0" w:color="000000"/>
            </w:tcBorders>
            <w:vAlign w:val="bottom"/>
          </w:tcPr>
          <w:p w14:paraId="09713B0F" w14:textId="77777777" w:rsidR="001412C5" w:rsidRDefault="001412C5" w:rsidP="00461765">
            <w:pPr>
              <w:ind w:left="2"/>
            </w:pPr>
            <w:r>
              <w:rPr>
                <w:sz w:val="14"/>
              </w:rPr>
              <w:t>12.13.1.3</w:t>
            </w:r>
          </w:p>
        </w:tc>
        <w:tc>
          <w:tcPr>
            <w:tcW w:w="780" w:type="dxa"/>
            <w:tcBorders>
              <w:top w:val="single" w:sz="5" w:space="0" w:color="000000"/>
              <w:left w:val="single" w:sz="5" w:space="0" w:color="000000"/>
              <w:bottom w:val="single" w:sz="5" w:space="0" w:color="000000"/>
              <w:right w:val="single" w:sz="5" w:space="0" w:color="000000"/>
            </w:tcBorders>
            <w:vAlign w:val="bottom"/>
          </w:tcPr>
          <w:p w14:paraId="57F36A64" w14:textId="77777777" w:rsidR="001412C5" w:rsidRDefault="001412C5" w:rsidP="00461765">
            <w:pPr>
              <w:ind w:left="2"/>
            </w:pPr>
            <w:r>
              <w:rPr>
                <w:sz w:val="14"/>
              </w:rPr>
              <w:t>13.13.1.3</w:t>
            </w:r>
          </w:p>
        </w:tc>
        <w:tc>
          <w:tcPr>
            <w:tcW w:w="1016" w:type="dxa"/>
            <w:tcBorders>
              <w:top w:val="single" w:sz="5" w:space="0" w:color="000000"/>
              <w:left w:val="single" w:sz="5" w:space="0" w:color="000000"/>
              <w:bottom w:val="single" w:sz="5" w:space="0" w:color="000000"/>
              <w:right w:val="single" w:sz="5" w:space="0" w:color="000000"/>
            </w:tcBorders>
            <w:vAlign w:val="bottom"/>
          </w:tcPr>
          <w:p w14:paraId="30456428" w14:textId="77777777" w:rsidR="001412C5" w:rsidRDefault="001412C5" w:rsidP="00461765">
            <w:pPr>
              <w:ind w:left="3"/>
            </w:pPr>
            <w:r>
              <w:rPr>
                <w:sz w:val="14"/>
              </w:rPr>
              <w:t>14.13.1.3</w:t>
            </w:r>
          </w:p>
        </w:tc>
        <w:tc>
          <w:tcPr>
            <w:tcW w:w="1016" w:type="dxa"/>
            <w:tcBorders>
              <w:top w:val="single" w:sz="5" w:space="0" w:color="000000"/>
              <w:left w:val="single" w:sz="5" w:space="0" w:color="000000"/>
              <w:bottom w:val="single" w:sz="5" w:space="0" w:color="000000"/>
              <w:right w:val="single" w:sz="5" w:space="0" w:color="000000"/>
            </w:tcBorders>
            <w:vAlign w:val="bottom"/>
          </w:tcPr>
          <w:p w14:paraId="71202699" w14:textId="77777777" w:rsidR="001412C5" w:rsidRDefault="001412C5" w:rsidP="00461765">
            <w:pPr>
              <w:ind w:left="3"/>
            </w:pPr>
            <w:r>
              <w:rPr>
                <w:sz w:val="14"/>
              </w:rPr>
              <w:t>15.14.1.3</w:t>
            </w:r>
          </w:p>
        </w:tc>
      </w:tr>
      <w:tr w:rsidR="002B4A95" w14:paraId="495EF67D" w14:textId="77777777" w:rsidTr="00422B74">
        <w:trPr>
          <w:gridAfter w:val="2"/>
          <w:wAfter w:w="1016" w:type="dxa"/>
          <w:trHeight w:val="170"/>
        </w:trPr>
        <w:tc>
          <w:tcPr>
            <w:tcW w:w="0" w:type="auto"/>
            <w:vMerge/>
            <w:tcBorders>
              <w:left w:val="single" w:sz="5" w:space="0" w:color="000000"/>
              <w:right w:val="single" w:sz="5" w:space="0" w:color="000000"/>
            </w:tcBorders>
          </w:tcPr>
          <w:p w14:paraId="338CACF5" w14:textId="77777777" w:rsidR="001412C5" w:rsidRPr="001F2C6E" w:rsidRDefault="001412C5" w:rsidP="00461765">
            <w:pPr>
              <w:rPr>
                <w:color w:val="auto"/>
              </w:rPr>
            </w:pPr>
          </w:p>
        </w:tc>
        <w:tc>
          <w:tcPr>
            <w:tcW w:w="0" w:type="auto"/>
            <w:vMerge/>
            <w:tcBorders>
              <w:left w:val="single" w:sz="5" w:space="0" w:color="000000"/>
              <w:right w:val="single" w:sz="5" w:space="0" w:color="000000"/>
            </w:tcBorders>
          </w:tcPr>
          <w:p w14:paraId="36D411CA" w14:textId="77777777" w:rsidR="001412C5" w:rsidRPr="001F2C6E" w:rsidRDefault="001412C5" w:rsidP="00461765">
            <w:pPr>
              <w:rPr>
                <w:color w:val="auto"/>
              </w:rPr>
            </w:pPr>
          </w:p>
        </w:tc>
        <w:tc>
          <w:tcPr>
            <w:tcW w:w="780" w:type="dxa"/>
            <w:tcBorders>
              <w:top w:val="single" w:sz="5" w:space="0" w:color="000000"/>
              <w:left w:val="single" w:sz="5" w:space="0" w:color="000000"/>
              <w:bottom w:val="single" w:sz="5" w:space="0" w:color="000000"/>
              <w:right w:val="single" w:sz="5" w:space="0" w:color="000000"/>
            </w:tcBorders>
          </w:tcPr>
          <w:p w14:paraId="00BB439C" w14:textId="77777777" w:rsidR="001412C5" w:rsidRDefault="001412C5" w:rsidP="00461765">
            <w:pPr>
              <w:ind w:left="2"/>
            </w:pPr>
            <w:r>
              <w:rPr>
                <w:sz w:val="14"/>
              </w:rPr>
              <w:t>16.13.1.3</w:t>
            </w:r>
          </w:p>
        </w:tc>
        <w:tc>
          <w:tcPr>
            <w:tcW w:w="838" w:type="dxa"/>
            <w:tcBorders>
              <w:top w:val="single" w:sz="5" w:space="0" w:color="000000"/>
              <w:left w:val="single" w:sz="5" w:space="0" w:color="000000"/>
              <w:bottom w:val="single" w:sz="5" w:space="0" w:color="000000"/>
              <w:right w:val="single" w:sz="5" w:space="0" w:color="000000"/>
            </w:tcBorders>
          </w:tcPr>
          <w:p w14:paraId="2B1D6741" w14:textId="77777777" w:rsidR="001412C5" w:rsidRDefault="001412C5" w:rsidP="00461765">
            <w:pPr>
              <w:ind w:left="2"/>
            </w:pPr>
            <w:r>
              <w:rPr>
                <w:sz w:val="14"/>
              </w:rPr>
              <w:t>17.9.1.3</w:t>
            </w:r>
          </w:p>
        </w:tc>
        <w:tc>
          <w:tcPr>
            <w:tcW w:w="838" w:type="dxa"/>
            <w:tcBorders>
              <w:top w:val="single" w:sz="5" w:space="0" w:color="000000"/>
              <w:left w:val="single" w:sz="5" w:space="0" w:color="000000"/>
              <w:bottom w:val="single" w:sz="5" w:space="0" w:color="000000"/>
              <w:right w:val="single" w:sz="5" w:space="0" w:color="000000"/>
            </w:tcBorders>
          </w:tcPr>
          <w:p w14:paraId="220EE934" w14:textId="77777777" w:rsidR="001412C5" w:rsidRDefault="001412C5" w:rsidP="00461765">
            <w:pPr>
              <w:ind w:left="1"/>
            </w:pPr>
            <w:r>
              <w:rPr>
                <w:sz w:val="14"/>
              </w:rPr>
              <w:t>18.8.1.4</w:t>
            </w:r>
          </w:p>
        </w:tc>
        <w:tc>
          <w:tcPr>
            <w:tcW w:w="838" w:type="dxa"/>
            <w:tcBorders>
              <w:top w:val="single" w:sz="5" w:space="0" w:color="000000"/>
              <w:left w:val="single" w:sz="5" w:space="0" w:color="000000"/>
              <w:bottom w:val="single" w:sz="5" w:space="0" w:color="000000"/>
              <w:right w:val="single" w:sz="5" w:space="0" w:color="000000"/>
            </w:tcBorders>
          </w:tcPr>
          <w:p w14:paraId="311544E6" w14:textId="77777777" w:rsidR="001412C5" w:rsidRDefault="001412C5" w:rsidP="00461765">
            <w:pPr>
              <w:ind w:left="1"/>
            </w:pPr>
            <w:r>
              <w:rPr>
                <w:sz w:val="14"/>
              </w:rPr>
              <w:t>19.6.1.3</w:t>
            </w:r>
          </w:p>
        </w:tc>
        <w:tc>
          <w:tcPr>
            <w:tcW w:w="780" w:type="dxa"/>
            <w:tcBorders>
              <w:top w:val="single" w:sz="5" w:space="0" w:color="000000"/>
              <w:left w:val="single" w:sz="5" w:space="0" w:color="000000"/>
              <w:bottom w:val="single" w:sz="5" w:space="0" w:color="000000"/>
              <w:right w:val="single" w:sz="5" w:space="0" w:color="000000"/>
            </w:tcBorders>
          </w:tcPr>
          <w:p w14:paraId="1800F4F3" w14:textId="77777777" w:rsidR="001412C5" w:rsidRDefault="001412C5" w:rsidP="00461765">
            <w:pPr>
              <w:ind w:left="1"/>
            </w:pPr>
            <w:r>
              <w:rPr>
                <w:sz w:val="14"/>
              </w:rPr>
              <w:t>20.6.1.5</w:t>
            </w:r>
          </w:p>
        </w:tc>
        <w:tc>
          <w:tcPr>
            <w:tcW w:w="838" w:type="dxa"/>
            <w:tcBorders>
              <w:top w:val="single" w:sz="5" w:space="0" w:color="000000"/>
              <w:left w:val="single" w:sz="5" w:space="0" w:color="000000"/>
              <w:bottom w:val="single" w:sz="5" w:space="0" w:color="000000"/>
              <w:right w:val="single" w:sz="5" w:space="0" w:color="000000"/>
            </w:tcBorders>
          </w:tcPr>
          <w:p w14:paraId="77C1D1BF" w14:textId="77777777" w:rsidR="001412C5" w:rsidRDefault="001412C5" w:rsidP="00461765">
            <w:pPr>
              <w:ind w:left="2"/>
            </w:pPr>
            <w:r>
              <w:rPr>
                <w:sz w:val="14"/>
              </w:rPr>
              <w:t>21.9.1.3</w:t>
            </w:r>
          </w:p>
        </w:tc>
        <w:tc>
          <w:tcPr>
            <w:tcW w:w="780" w:type="dxa"/>
            <w:tcBorders>
              <w:top w:val="single" w:sz="5" w:space="0" w:color="000000"/>
              <w:left w:val="single" w:sz="5" w:space="0" w:color="000000"/>
              <w:bottom w:val="single" w:sz="5" w:space="0" w:color="000000"/>
              <w:right w:val="single" w:sz="5" w:space="0" w:color="000000"/>
            </w:tcBorders>
          </w:tcPr>
          <w:p w14:paraId="61988F2C" w14:textId="77777777" w:rsidR="001412C5" w:rsidRDefault="001412C5" w:rsidP="00461765">
            <w:pPr>
              <w:ind w:left="1"/>
            </w:pPr>
            <w:r>
              <w:rPr>
                <w:sz w:val="14"/>
              </w:rPr>
              <w:t>22.15.1.3</w:t>
            </w:r>
          </w:p>
        </w:tc>
        <w:tc>
          <w:tcPr>
            <w:tcW w:w="1016" w:type="dxa"/>
            <w:tcBorders>
              <w:top w:val="single" w:sz="5" w:space="0" w:color="000000"/>
              <w:left w:val="single" w:sz="5" w:space="0" w:color="000000"/>
              <w:bottom w:val="single" w:sz="5" w:space="0" w:color="000000"/>
              <w:right w:val="single" w:sz="5" w:space="0" w:color="000000"/>
            </w:tcBorders>
          </w:tcPr>
          <w:p w14:paraId="34B97A1B" w14:textId="77777777" w:rsidR="001412C5" w:rsidRDefault="001412C5" w:rsidP="00461765">
            <w:pPr>
              <w:ind w:left="1"/>
            </w:pPr>
            <w:r>
              <w:rPr>
                <w:sz w:val="14"/>
              </w:rPr>
              <w:t>23.13.1.3</w:t>
            </w:r>
          </w:p>
        </w:tc>
        <w:tc>
          <w:tcPr>
            <w:tcW w:w="1016" w:type="dxa"/>
            <w:tcBorders>
              <w:top w:val="single" w:sz="5" w:space="0" w:color="000000"/>
              <w:left w:val="single" w:sz="5" w:space="0" w:color="000000"/>
              <w:bottom w:val="single" w:sz="5" w:space="0" w:color="000000"/>
              <w:right w:val="single" w:sz="5" w:space="0" w:color="000000"/>
            </w:tcBorders>
          </w:tcPr>
          <w:p w14:paraId="4A8E1F98" w14:textId="77777777" w:rsidR="001412C5" w:rsidRDefault="001412C5" w:rsidP="00461765">
            <w:pPr>
              <w:ind w:left="1"/>
            </w:pPr>
            <w:r>
              <w:rPr>
                <w:sz w:val="14"/>
              </w:rPr>
              <w:t>24.15.1.3</w:t>
            </w:r>
          </w:p>
        </w:tc>
      </w:tr>
      <w:tr w:rsidR="002B4A95" w14:paraId="237A68EF" w14:textId="77777777" w:rsidTr="00422B74">
        <w:trPr>
          <w:gridAfter w:val="2"/>
          <w:wAfter w:w="1016" w:type="dxa"/>
          <w:trHeight w:val="170"/>
        </w:trPr>
        <w:tc>
          <w:tcPr>
            <w:tcW w:w="0" w:type="auto"/>
            <w:vMerge/>
            <w:tcBorders>
              <w:left w:val="single" w:sz="5" w:space="0" w:color="000000"/>
              <w:right w:val="single" w:sz="5" w:space="0" w:color="000000"/>
            </w:tcBorders>
          </w:tcPr>
          <w:p w14:paraId="5B23054E" w14:textId="77777777" w:rsidR="001412C5" w:rsidRPr="001F2C6E" w:rsidRDefault="001412C5" w:rsidP="00461765">
            <w:pPr>
              <w:rPr>
                <w:color w:val="auto"/>
              </w:rPr>
            </w:pPr>
          </w:p>
        </w:tc>
        <w:tc>
          <w:tcPr>
            <w:tcW w:w="0" w:type="auto"/>
            <w:vMerge/>
            <w:tcBorders>
              <w:left w:val="single" w:sz="5" w:space="0" w:color="000000"/>
              <w:right w:val="single" w:sz="5" w:space="0" w:color="000000"/>
            </w:tcBorders>
          </w:tcPr>
          <w:p w14:paraId="698F70C1" w14:textId="77777777" w:rsidR="001412C5" w:rsidRPr="001F2C6E" w:rsidRDefault="001412C5" w:rsidP="00461765">
            <w:pPr>
              <w:rPr>
                <w:color w:val="auto"/>
              </w:rPr>
            </w:pPr>
          </w:p>
        </w:tc>
        <w:tc>
          <w:tcPr>
            <w:tcW w:w="780" w:type="dxa"/>
            <w:tcBorders>
              <w:top w:val="single" w:sz="5" w:space="0" w:color="000000"/>
              <w:left w:val="single" w:sz="5" w:space="0" w:color="000000"/>
              <w:bottom w:val="single" w:sz="5" w:space="0" w:color="000000"/>
              <w:right w:val="single" w:sz="5" w:space="0" w:color="000000"/>
            </w:tcBorders>
          </w:tcPr>
          <w:p w14:paraId="3EE579C6" w14:textId="77777777" w:rsidR="001412C5" w:rsidRDefault="001412C5" w:rsidP="00461765">
            <w:pPr>
              <w:ind w:left="2"/>
            </w:pPr>
            <w:r>
              <w:rPr>
                <w:sz w:val="14"/>
              </w:rPr>
              <w:t>25.5.1.3</w:t>
            </w:r>
          </w:p>
        </w:tc>
        <w:tc>
          <w:tcPr>
            <w:tcW w:w="838" w:type="dxa"/>
            <w:tcBorders>
              <w:top w:val="single" w:sz="5" w:space="0" w:color="000000"/>
              <w:left w:val="single" w:sz="5" w:space="0" w:color="000000"/>
              <w:bottom w:val="single" w:sz="5" w:space="0" w:color="000000"/>
              <w:right w:val="single" w:sz="5" w:space="0" w:color="000000"/>
            </w:tcBorders>
          </w:tcPr>
          <w:p w14:paraId="047D7CB9" w14:textId="77777777" w:rsidR="001412C5" w:rsidRDefault="001412C5" w:rsidP="00461765">
            <w:pPr>
              <w:ind w:left="2"/>
            </w:pPr>
            <w:r>
              <w:rPr>
                <w:sz w:val="14"/>
              </w:rPr>
              <w:t>26.9.1.3</w:t>
            </w:r>
          </w:p>
        </w:tc>
        <w:tc>
          <w:tcPr>
            <w:tcW w:w="838" w:type="dxa"/>
            <w:tcBorders>
              <w:top w:val="single" w:sz="5" w:space="0" w:color="000000"/>
              <w:left w:val="single" w:sz="5" w:space="0" w:color="000000"/>
              <w:bottom w:val="single" w:sz="5" w:space="0" w:color="000000"/>
              <w:right w:val="single" w:sz="5" w:space="0" w:color="000000"/>
            </w:tcBorders>
          </w:tcPr>
          <w:p w14:paraId="5D2665E0" w14:textId="77777777" w:rsidR="001412C5" w:rsidRDefault="001412C5" w:rsidP="00461765">
            <w:pPr>
              <w:ind w:left="1"/>
            </w:pPr>
            <w:r>
              <w:rPr>
                <w:sz w:val="14"/>
              </w:rPr>
              <w:t>27.7.1.3</w:t>
            </w:r>
          </w:p>
        </w:tc>
        <w:tc>
          <w:tcPr>
            <w:tcW w:w="838" w:type="dxa"/>
            <w:tcBorders>
              <w:top w:val="single" w:sz="5" w:space="0" w:color="000000"/>
              <w:left w:val="single" w:sz="5" w:space="0" w:color="000000"/>
              <w:bottom w:val="single" w:sz="5" w:space="0" w:color="000000"/>
              <w:right w:val="single" w:sz="5" w:space="0" w:color="000000"/>
            </w:tcBorders>
          </w:tcPr>
          <w:p w14:paraId="251F23B5" w14:textId="77777777" w:rsidR="001412C5" w:rsidRDefault="001412C5" w:rsidP="00461765">
            <w:pPr>
              <w:ind w:left="1"/>
            </w:pPr>
            <w:r>
              <w:rPr>
                <w:sz w:val="14"/>
              </w:rPr>
              <w:t>28.7.1.3</w:t>
            </w:r>
          </w:p>
        </w:tc>
        <w:tc>
          <w:tcPr>
            <w:tcW w:w="780" w:type="dxa"/>
            <w:tcBorders>
              <w:top w:val="single" w:sz="5" w:space="0" w:color="000000"/>
              <w:left w:val="single" w:sz="5" w:space="0" w:color="000000"/>
              <w:bottom w:val="single" w:sz="5" w:space="0" w:color="000000"/>
              <w:right w:val="single" w:sz="5" w:space="0" w:color="000000"/>
            </w:tcBorders>
          </w:tcPr>
          <w:p w14:paraId="36A9AEB8" w14:textId="77777777" w:rsidR="001412C5" w:rsidRDefault="001412C5" w:rsidP="00461765">
            <w:pPr>
              <w:ind w:left="1"/>
            </w:pPr>
            <w:r>
              <w:rPr>
                <w:sz w:val="14"/>
              </w:rPr>
              <w:t>29.6.1.3</w:t>
            </w:r>
          </w:p>
        </w:tc>
        <w:tc>
          <w:tcPr>
            <w:tcW w:w="838" w:type="dxa"/>
            <w:tcBorders>
              <w:top w:val="single" w:sz="5" w:space="0" w:color="000000"/>
              <w:left w:val="single" w:sz="5" w:space="0" w:color="000000"/>
              <w:bottom w:val="single" w:sz="5" w:space="0" w:color="000000"/>
              <w:right w:val="single" w:sz="5" w:space="0" w:color="000000"/>
            </w:tcBorders>
          </w:tcPr>
          <w:p w14:paraId="26A0AC20" w14:textId="77777777" w:rsidR="001412C5" w:rsidRDefault="001412C5" w:rsidP="00461765">
            <w:pPr>
              <w:ind w:left="2"/>
            </w:pPr>
            <w:r>
              <w:rPr>
                <w:sz w:val="14"/>
              </w:rPr>
              <w:t>31.7.1.3</w:t>
            </w:r>
          </w:p>
        </w:tc>
        <w:tc>
          <w:tcPr>
            <w:tcW w:w="780" w:type="dxa"/>
            <w:tcBorders>
              <w:top w:val="single" w:sz="5" w:space="0" w:color="000000"/>
              <w:left w:val="single" w:sz="5" w:space="0" w:color="000000"/>
              <w:bottom w:val="single" w:sz="5" w:space="0" w:color="000000"/>
              <w:right w:val="single" w:sz="5" w:space="0" w:color="000000"/>
            </w:tcBorders>
          </w:tcPr>
          <w:p w14:paraId="7CF814F3" w14:textId="77777777" w:rsidR="001412C5" w:rsidRDefault="001412C5" w:rsidP="00461765">
            <w:pPr>
              <w:ind w:left="1"/>
            </w:pPr>
            <w:r>
              <w:rPr>
                <w:sz w:val="14"/>
              </w:rPr>
              <w:t>32.9.1.3</w:t>
            </w:r>
          </w:p>
        </w:tc>
        <w:tc>
          <w:tcPr>
            <w:tcW w:w="1016" w:type="dxa"/>
            <w:tcBorders>
              <w:top w:val="single" w:sz="5" w:space="0" w:color="000000"/>
              <w:left w:val="single" w:sz="5" w:space="0" w:color="000000"/>
              <w:bottom w:val="single" w:sz="5" w:space="0" w:color="000000"/>
              <w:right w:val="single" w:sz="5" w:space="0" w:color="000000"/>
            </w:tcBorders>
          </w:tcPr>
          <w:p w14:paraId="54489980" w14:textId="77777777" w:rsidR="001412C5" w:rsidRDefault="001412C5" w:rsidP="00461765">
            <w:pPr>
              <w:ind w:left="1"/>
            </w:pPr>
            <w:r>
              <w:rPr>
                <w:sz w:val="14"/>
              </w:rPr>
              <w:t>33.9.1.3</w:t>
            </w:r>
          </w:p>
        </w:tc>
        <w:tc>
          <w:tcPr>
            <w:tcW w:w="1016" w:type="dxa"/>
            <w:tcBorders>
              <w:top w:val="single" w:sz="5" w:space="0" w:color="000000"/>
              <w:left w:val="single" w:sz="5" w:space="0" w:color="000000"/>
              <w:bottom w:val="single" w:sz="5" w:space="0" w:color="000000"/>
              <w:right w:val="single" w:sz="5" w:space="0" w:color="000000"/>
            </w:tcBorders>
          </w:tcPr>
          <w:p w14:paraId="00359AA5" w14:textId="77777777" w:rsidR="001412C5" w:rsidRDefault="001412C5" w:rsidP="00461765">
            <w:pPr>
              <w:ind w:left="1"/>
            </w:pPr>
            <w:r>
              <w:rPr>
                <w:sz w:val="14"/>
              </w:rPr>
              <w:t>34.9.1.3</w:t>
            </w:r>
          </w:p>
        </w:tc>
      </w:tr>
      <w:tr w:rsidR="002B4A95" w14:paraId="1FCE2BD5" w14:textId="77777777" w:rsidTr="00186027">
        <w:trPr>
          <w:gridAfter w:val="2"/>
          <w:wAfter w:w="1016" w:type="dxa"/>
          <w:trHeight w:val="170"/>
        </w:trPr>
        <w:tc>
          <w:tcPr>
            <w:tcW w:w="0" w:type="auto"/>
            <w:vMerge/>
            <w:tcBorders>
              <w:left w:val="single" w:sz="5" w:space="0" w:color="000000"/>
              <w:right w:val="single" w:sz="5" w:space="0" w:color="000000"/>
            </w:tcBorders>
          </w:tcPr>
          <w:p w14:paraId="2A186D1F" w14:textId="77777777" w:rsidR="001412C5" w:rsidRPr="001F2C6E" w:rsidRDefault="001412C5" w:rsidP="001412C5">
            <w:pPr>
              <w:rPr>
                <w:color w:val="auto"/>
              </w:rPr>
            </w:pPr>
          </w:p>
        </w:tc>
        <w:tc>
          <w:tcPr>
            <w:tcW w:w="0" w:type="auto"/>
            <w:vMerge/>
            <w:tcBorders>
              <w:left w:val="single" w:sz="5" w:space="0" w:color="000000"/>
              <w:right w:val="single" w:sz="5" w:space="0" w:color="000000"/>
            </w:tcBorders>
          </w:tcPr>
          <w:p w14:paraId="061F0D64" w14:textId="77777777" w:rsidR="001412C5" w:rsidRPr="001F2C6E" w:rsidRDefault="001412C5" w:rsidP="001412C5">
            <w:pPr>
              <w:rPr>
                <w:color w:val="auto"/>
              </w:rPr>
            </w:pPr>
          </w:p>
        </w:tc>
        <w:tc>
          <w:tcPr>
            <w:tcW w:w="780" w:type="dxa"/>
            <w:tcBorders>
              <w:top w:val="single" w:sz="5" w:space="0" w:color="000000"/>
              <w:left w:val="single" w:sz="5" w:space="0" w:color="000000"/>
              <w:bottom w:val="single" w:sz="5" w:space="0" w:color="000000"/>
              <w:right w:val="single" w:sz="5" w:space="0" w:color="000000"/>
            </w:tcBorders>
          </w:tcPr>
          <w:p w14:paraId="7051619C" w14:textId="77777777" w:rsidR="001412C5" w:rsidRDefault="001412C5" w:rsidP="001412C5">
            <w:pPr>
              <w:ind w:left="2"/>
            </w:pPr>
            <w:r>
              <w:rPr>
                <w:sz w:val="14"/>
              </w:rPr>
              <w:t>35.9.1.3</w:t>
            </w:r>
          </w:p>
        </w:tc>
        <w:tc>
          <w:tcPr>
            <w:tcW w:w="838" w:type="dxa"/>
            <w:tcBorders>
              <w:top w:val="single" w:sz="5" w:space="0" w:color="000000"/>
              <w:left w:val="single" w:sz="5" w:space="0" w:color="000000"/>
              <w:bottom w:val="single" w:sz="4" w:space="0" w:color="auto"/>
              <w:right w:val="single" w:sz="5" w:space="0" w:color="000000"/>
            </w:tcBorders>
          </w:tcPr>
          <w:p w14:paraId="7D1A84EB" w14:textId="77777777" w:rsidR="001412C5" w:rsidRDefault="001412C5" w:rsidP="001412C5">
            <w:pPr>
              <w:ind w:left="2"/>
            </w:pPr>
            <w:r>
              <w:rPr>
                <w:sz w:val="14"/>
              </w:rPr>
              <w:t>36.9.1.3</w:t>
            </w:r>
          </w:p>
        </w:tc>
        <w:tc>
          <w:tcPr>
            <w:tcW w:w="838" w:type="dxa"/>
            <w:tcBorders>
              <w:top w:val="single" w:sz="5" w:space="0" w:color="000000"/>
              <w:left w:val="single" w:sz="5" w:space="0" w:color="000000"/>
              <w:bottom w:val="single" w:sz="4" w:space="0" w:color="auto"/>
              <w:right w:val="single" w:sz="5" w:space="0" w:color="000000"/>
            </w:tcBorders>
          </w:tcPr>
          <w:p w14:paraId="7D6A3742" w14:textId="77777777" w:rsidR="001412C5" w:rsidRDefault="001412C5" w:rsidP="001412C5">
            <w:pPr>
              <w:ind w:left="1"/>
            </w:pPr>
            <w:r>
              <w:rPr>
                <w:sz w:val="14"/>
              </w:rPr>
              <w:t>37.9.1.3</w:t>
            </w:r>
          </w:p>
        </w:tc>
        <w:tc>
          <w:tcPr>
            <w:tcW w:w="838" w:type="dxa"/>
            <w:tcBorders>
              <w:top w:val="single" w:sz="5" w:space="0" w:color="000000"/>
              <w:left w:val="single" w:sz="5" w:space="0" w:color="000000"/>
              <w:bottom w:val="single" w:sz="4" w:space="0" w:color="auto"/>
              <w:right w:val="single" w:sz="5" w:space="0" w:color="000000"/>
            </w:tcBorders>
          </w:tcPr>
          <w:p w14:paraId="6ED6E3F9" w14:textId="77777777" w:rsidR="001412C5" w:rsidRDefault="001412C5" w:rsidP="001412C5">
            <w:pPr>
              <w:ind w:left="1"/>
            </w:pPr>
            <w:r>
              <w:rPr>
                <w:sz w:val="14"/>
              </w:rPr>
              <w:t>38.7.1.3</w:t>
            </w:r>
          </w:p>
        </w:tc>
        <w:tc>
          <w:tcPr>
            <w:tcW w:w="780" w:type="dxa"/>
            <w:tcBorders>
              <w:top w:val="single" w:sz="5" w:space="0" w:color="000000"/>
              <w:left w:val="single" w:sz="5" w:space="0" w:color="000000"/>
              <w:bottom w:val="single" w:sz="4" w:space="0" w:color="auto"/>
              <w:right w:val="single" w:sz="5" w:space="0" w:color="000000"/>
            </w:tcBorders>
          </w:tcPr>
          <w:p w14:paraId="44F4B12E" w14:textId="77777777" w:rsidR="001412C5" w:rsidRPr="00755BAA" w:rsidRDefault="001412C5" w:rsidP="001412C5">
            <w:pPr>
              <w:rPr>
                <w:sz w:val="14"/>
                <w:highlight w:val="yellow"/>
              </w:rPr>
            </w:pPr>
            <w:r>
              <w:rPr>
                <w:sz w:val="14"/>
              </w:rPr>
              <w:t>39.11.1.5</w:t>
            </w:r>
          </w:p>
        </w:tc>
        <w:tc>
          <w:tcPr>
            <w:tcW w:w="838" w:type="dxa"/>
            <w:tcBorders>
              <w:top w:val="single" w:sz="5" w:space="0" w:color="000000"/>
              <w:left w:val="single" w:sz="5" w:space="0" w:color="000000"/>
              <w:bottom w:val="single" w:sz="4" w:space="0" w:color="auto"/>
              <w:right w:val="single" w:sz="5" w:space="0" w:color="000000"/>
            </w:tcBorders>
          </w:tcPr>
          <w:p w14:paraId="7A3E16F0" w14:textId="77777777" w:rsidR="001412C5" w:rsidRDefault="001412C5" w:rsidP="001412C5">
            <w:r>
              <w:rPr>
                <w:sz w:val="14"/>
              </w:rPr>
              <w:t>40</w:t>
            </w:r>
            <w:r w:rsidRPr="00C8445C">
              <w:rPr>
                <w:sz w:val="14"/>
              </w:rPr>
              <w:t>.11.1.5</w:t>
            </w:r>
          </w:p>
        </w:tc>
        <w:tc>
          <w:tcPr>
            <w:tcW w:w="780" w:type="dxa"/>
            <w:tcBorders>
              <w:top w:val="single" w:sz="5" w:space="0" w:color="000000"/>
              <w:left w:val="single" w:sz="5" w:space="0" w:color="000000"/>
              <w:bottom w:val="single" w:sz="4" w:space="0" w:color="auto"/>
              <w:right w:val="single" w:sz="5" w:space="0" w:color="000000"/>
            </w:tcBorders>
          </w:tcPr>
          <w:p w14:paraId="3B02DE3D" w14:textId="77777777" w:rsidR="001412C5" w:rsidRDefault="001412C5" w:rsidP="001412C5">
            <w:r>
              <w:rPr>
                <w:sz w:val="14"/>
              </w:rPr>
              <w:t>41</w:t>
            </w:r>
            <w:r w:rsidRPr="00C8445C">
              <w:rPr>
                <w:sz w:val="14"/>
              </w:rPr>
              <w:t>.</w:t>
            </w:r>
            <w:r>
              <w:rPr>
                <w:sz w:val="14"/>
              </w:rPr>
              <w:t>8</w:t>
            </w:r>
            <w:r w:rsidRPr="00C8445C">
              <w:rPr>
                <w:sz w:val="14"/>
              </w:rPr>
              <w:t>.1.5</w:t>
            </w:r>
          </w:p>
        </w:tc>
        <w:tc>
          <w:tcPr>
            <w:tcW w:w="1016" w:type="dxa"/>
            <w:tcBorders>
              <w:top w:val="single" w:sz="5" w:space="0" w:color="000000"/>
              <w:left w:val="single" w:sz="5" w:space="0" w:color="000000"/>
              <w:bottom w:val="single" w:sz="4" w:space="0" w:color="auto"/>
              <w:right w:val="single" w:sz="4" w:space="0" w:color="auto"/>
            </w:tcBorders>
          </w:tcPr>
          <w:p w14:paraId="7814971C" w14:textId="77777777" w:rsidR="001412C5" w:rsidRDefault="001412C5" w:rsidP="001412C5">
            <w:r>
              <w:rPr>
                <w:sz w:val="14"/>
              </w:rPr>
              <w:t>42</w:t>
            </w:r>
            <w:r w:rsidRPr="00C8445C">
              <w:rPr>
                <w:sz w:val="14"/>
              </w:rPr>
              <w:t>.11.1.5</w:t>
            </w:r>
          </w:p>
        </w:tc>
        <w:tc>
          <w:tcPr>
            <w:tcW w:w="1016" w:type="dxa"/>
            <w:tcBorders>
              <w:top w:val="single" w:sz="5" w:space="0" w:color="000000"/>
              <w:left w:val="single" w:sz="4" w:space="0" w:color="auto"/>
              <w:bottom w:val="single" w:sz="4" w:space="0" w:color="auto"/>
              <w:right w:val="single" w:sz="4" w:space="0" w:color="auto"/>
            </w:tcBorders>
          </w:tcPr>
          <w:p w14:paraId="48F5FBEA" w14:textId="77777777" w:rsidR="001412C5" w:rsidRDefault="001412C5" w:rsidP="001412C5">
            <w:r>
              <w:rPr>
                <w:sz w:val="14"/>
              </w:rPr>
              <w:t>43</w:t>
            </w:r>
            <w:r w:rsidRPr="00C8445C">
              <w:rPr>
                <w:sz w:val="14"/>
              </w:rPr>
              <w:t>.11.1.5</w:t>
            </w:r>
          </w:p>
        </w:tc>
      </w:tr>
      <w:tr w:rsidR="002B4A95" w14:paraId="7999F0A7" w14:textId="77777777" w:rsidTr="00186027">
        <w:trPr>
          <w:gridAfter w:val="2"/>
          <w:wAfter w:w="1016" w:type="dxa"/>
          <w:trHeight w:val="170"/>
        </w:trPr>
        <w:tc>
          <w:tcPr>
            <w:tcW w:w="0" w:type="auto"/>
            <w:vMerge/>
            <w:tcBorders>
              <w:left w:val="single" w:sz="5" w:space="0" w:color="000000"/>
              <w:bottom w:val="single" w:sz="5" w:space="0" w:color="000000"/>
              <w:right w:val="single" w:sz="5" w:space="0" w:color="000000"/>
            </w:tcBorders>
          </w:tcPr>
          <w:p w14:paraId="43744C77" w14:textId="77777777" w:rsidR="001412C5" w:rsidRPr="001F2C6E" w:rsidRDefault="001412C5" w:rsidP="00461765">
            <w:pPr>
              <w:rPr>
                <w:color w:val="auto"/>
              </w:rPr>
            </w:pPr>
          </w:p>
        </w:tc>
        <w:tc>
          <w:tcPr>
            <w:tcW w:w="0" w:type="auto"/>
            <w:vMerge/>
            <w:tcBorders>
              <w:left w:val="single" w:sz="5" w:space="0" w:color="000000"/>
              <w:bottom w:val="single" w:sz="5" w:space="0" w:color="000000"/>
              <w:right w:val="single" w:sz="5" w:space="0" w:color="000000"/>
            </w:tcBorders>
          </w:tcPr>
          <w:p w14:paraId="5FA65303" w14:textId="77777777" w:rsidR="001412C5" w:rsidRPr="001F2C6E" w:rsidRDefault="001412C5" w:rsidP="00461765">
            <w:pPr>
              <w:rPr>
                <w:color w:val="auto"/>
              </w:rPr>
            </w:pPr>
          </w:p>
        </w:tc>
        <w:tc>
          <w:tcPr>
            <w:tcW w:w="780" w:type="dxa"/>
            <w:tcBorders>
              <w:top w:val="single" w:sz="5" w:space="0" w:color="000000"/>
              <w:left w:val="single" w:sz="5" w:space="0" w:color="000000"/>
              <w:bottom w:val="single" w:sz="5" w:space="0" w:color="000000"/>
              <w:right w:val="single" w:sz="4" w:space="0" w:color="auto"/>
            </w:tcBorders>
          </w:tcPr>
          <w:p w14:paraId="0ACB7582" w14:textId="77777777" w:rsidR="001412C5" w:rsidRDefault="001412C5" w:rsidP="001412C5">
            <w:pPr>
              <w:ind w:left="2"/>
              <w:rPr>
                <w:sz w:val="14"/>
              </w:rPr>
            </w:pPr>
            <w:r>
              <w:rPr>
                <w:sz w:val="14"/>
              </w:rPr>
              <w:t>44.11.1.5</w:t>
            </w:r>
          </w:p>
        </w:tc>
        <w:tc>
          <w:tcPr>
            <w:tcW w:w="838" w:type="dxa"/>
            <w:tcBorders>
              <w:top w:val="single" w:sz="4" w:space="0" w:color="auto"/>
              <w:left w:val="single" w:sz="4" w:space="0" w:color="auto"/>
            </w:tcBorders>
          </w:tcPr>
          <w:p w14:paraId="3A67A06B" w14:textId="77777777" w:rsidR="001412C5" w:rsidRDefault="001412C5" w:rsidP="00461765">
            <w:pPr>
              <w:ind w:left="2"/>
              <w:rPr>
                <w:sz w:val="14"/>
              </w:rPr>
            </w:pPr>
          </w:p>
        </w:tc>
        <w:tc>
          <w:tcPr>
            <w:tcW w:w="838" w:type="dxa"/>
            <w:tcBorders>
              <w:top w:val="single" w:sz="4" w:space="0" w:color="auto"/>
            </w:tcBorders>
          </w:tcPr>
          <w:p w14:paraId="3481F872" w14:textId="77777777" w:rsidR="001412C5" w:rsidRDefault="001412C5" w:rsidP="00461765">
            <w:pPr>
              <w:ind w:left="1"/>
              <w:rPr>
                <w:sz w:val="14"/>
              </w:rPr>
            </w:pPr>
          </w:p>
        </w:tc>
        <w:tc>
          <w:tcPr>
            <w:tcW w:w="838" w:type="dxa"/>
            <w:tcBorders>
              <w:top w:val="single" w:sz="4" w:space="0" w:color="auto"/>
            </w:tcBorders>
          </w:tcPr>
          <w:p w14:paraId="79250381" w14:textId="77777777" w:rsidR="001412C5" w:rsidRDefault="001412C5" w:rsidP="00461765">
            <w:pPr>
              <w:ind w:left="1"/>
              <w:rPr>
                <w:sz w:val="14"/>
              </w:rPr>
            </w:pPr>
          </w:p>
        </w:tc>
        <w:tc>
          <w:tcPr>
            <w:tcW w:w="780" w:type="dxa"/>
            <w:tcBorders>
              <w:top w:val="single" w:sz="4" w:space="0" w:color="auto"/>
            </w:tcBorders>
          </w:tcPr>
          <w:p w14:paraId="1C0460C1" w14:textId="77777777" w:rsidR="001412C5" w:rsidRPr="00755BAA" w:rsidRDefault="001412C5" w:rsidP="00461765">
            <w:pPr>
              <w:rPr>
                <w:sz w:val="14"/>
                <w:highlight w:val="yellow"/>
              </w:rPr>
            </w:pPr>
          </w:p>
        </w:tc>
        <w:tc>
          <w:tcPr>
            <w:tcW w:w="838" w:type="dxa"/>
            <w:tcBorders>
              <w:top w:val="single" w:sz="4" w:space="0" w:color="auto"/>
            </w:tcBorders>
          </w:tcPr>
          <w:p w14:paraId="6F008D60" w14:textId="77777777" w:rsidR="001412C5" w:rsidRPr="00755BAA" w:rsidRDefault="001412C5" w:rsidP="00461765">
            <w:pPr>
              <w:rPr>
                <w:sz w:val="14"/>
                <w:highlight w:val="yellow"/>
              </w:rPr>
            </w:pPr>
          </w:p>
        </w:tc>
        <w:tc>
          <w:tcPr>
            <w:tcW w:w="780" w:type="dxa"/>
            <w:tcBorders>
              <w:top w:val="single" w:sz="4" w:space="0" w:color="auto"/>
            </w:tcBorders>
          </w:tcPr>
          <w:p w14:paraId="033C7DBC" w14:textId="77777777" w:rsidR="001412C5" w:rsidRPr="00755BAA" w:rsidRDefault="001412C5" w:rsidP="00461765">
            <w:pPr>
              <w:rPr>
                <w:sz w:val="14"/>
                <w:highlight w:val="yellow"/>
              </w:rPr>
            </w:pPr>
          </w:p>
        </w:tc>
        <w:tc>
          <w:tcPr>
            <w:tcW w:w="1016" w:type="dxa"/>
            <w:tcBorders>
              <w:top w:val="single" w:sz="4" w:space="0" w:color="auto"/>
            </w:tcBorders>
          </w:tcPr>
          <w:p w14:paraId="42B05177" w14:textId="77777777" w:rsidR="001412C5" w:rsidRDefault="001412C5" w:rsidP="00461765"/>
        </w:tc>
        <w:tc>
          <w:tcPr>
            <w:tcW w:w="1016" w:type="dxa"/>
            <w:tcBorders>
              <w:top w:val="single" w:sz="4" w:space="0" w:color="auto"/>
            </w:tcBorders>
          </w:tcPr>
          <w:p w14:paraId="0132169B" w14:textId="77777777" w:rsidR="001412C5" w:rsidRDefault="001412C5" w:rsidP="00461765"/>
        </w:tc>
      </w:tr>
      <w:tr w:rsidR="002B4A95" w14:paraId="41950B83" w14:textId="77777777" w:rsidTr="00186027">
        <w:trPr>
          <w:gridAfter w:val="2"/>
          <w:wAfter w:w="1016" w:type="dxa"/>
          <w:trHeight w:val="775"/>
        </w:trPr>
        <w:tc>
          <w:tcPr>
            <w:tcW w:w="983" w:type="dxa"/>
            <w:vMerge w:val="restart"/>
            <w:tcBorders>
              <w:top w:val="single" w:sz="5" w:space="0" w:color="000000"/>
              <w:left w:val="single" w:sz="5" w:space="0" w:color="000000"/>
              <w:bottom w:val="single" w:sz="5" w:space="0" w:color="000000"/>
              <w:right w:val="single" w:sz="5" w:space="0" w:color="000000"/>
            </w:tcBorders>
            <w:vAlign w:val="center"/>
          </w:tcPr>
          <w:p w14:paraId="21B2274A" w14:textId="77777777" w:rsidR="00461765" w:rsidRPr="001F2C6E" w:rsidRDefault="00461765" w:rsidP="00461765">
            <w:pPr>
              <w:rPr>
                <w:color w:val="auto"/>
              </w:rPr>
            </w:pPr>
            <w:r w:rsidRPr="001F2C6E">
              <w:rPr>
                <w:color w:val="auto"/>
                <w:sz w:val="14"/>
              </w:rPr>
              <w:lastRenderedPageBreak/>
              <w:t>7.5.1.1</w:t>
            </w:r>
          </w:p>
        </w:tc>
        <w:tc>
          <w:tcPr>
            <w:tcW w:w="4931" w:type="dxa"/>
            <w:vMerge w:val="restart"/>
            <w:tcBorders>
              <w:top w:val="single" w:sz="5" w:space="0" w:color="000000"/>
              <w:left w:val="single" w:sz="5" w:space="0" w:color="000000"/>
              <w:bottom w:val="single" w:sz="5" w:space="0" w:color="000000"/>
              <w:right w:val="single" w:sz="5" w:space="0" w:color="000000"/>
            </w:tcBorders>
            <w:vAlign w:val="center"/>
          </w:tcPr>
          <w:p w14:paraId="4A9A0132" w14:textId="77777777" w:rsidR="00461765" w:rsidRPr="001F2C6E" w:rsidRDefault="00461765" w:rsidP="00461765">
            <w:pPr>
              <w:ind w:left="2"/>
              <w:rPr>
                <w:color w:val="auto"/>
              </w:rPr>
            </w:pPr>
            <w:r w:rsidRPr="001F2C6E">
              <w:rPr>
                <w:color w:val="auto"/>
                <w:sz w:val="14"/>
              </w:rPr>
              <w:t>There are structured systems and processes in place to ensure that all occupants of the organisation’s facilities are safe from fire or smoke.</w:t>
            </w:r>
          </w:p>
        </w:tc>
        <w:tc>
          <w:tcPr>
            <w:tcW w:w="780" w:type="dxa"/>
            <w:tcBorders>
              <w:top w:val="single" w:sz="4" w:space="0" w:color="auto"/>
              <w:left w:val="single" w:sz="5" w:space="0" w:color="000000"/>
              <w:bottom w:val="single" w:sz="5" w:space="0" w:color="000000"/>
              <w:right w:val="single" w:sz="5" w:space="0" w:color="000000"/>
            </w:tcBorders>
          </w:tcPr>
          <w:p w14:paraId="112CC7AA" w14:textId="77777777" w:rsidR="00461765" w:rsidRDefault="00461765" w:rsidP="00461765">
            <w:pPr>
              <w:ind w:left="2"/>
            </w:pPr>
            <w:r>
              <w:rPr>
                <w:sz w:val="14"/>
              </w:rPr>
              <w:t>1.2.1.4</w:t>
            </w:r>
          </w:p>
          <w:p w14:paraId="7DF478D4" w14:textId="77777777" w:rsidR="00461765" w:rsidRDefault="00461765" w:rsidP="00461765">
            <w:pPr>
              <w:ind w:left="2"/>
            </w:pPr>
            <w:r w:rsidRPr="00B34F63">
              <w:rPr>
                <w:color w:val="FF0000"/>
                <w:sz w:val="14"/>
              </w:rPr>
              <w:t>1.2.1.5</w:t>
            </w:r>
          </w:p>
          <w:p w14:paraId="26CC6670" w14:textId="77777777" w:rsidR="00461765" w:rsidRDefault="00461765" w:rsidP="00461765">
            <w:pPr>
              <w:ind w:left="2"/>
            </w:pPr>
            <w:r w:rsidRPr="00706F54">
              <w:rPr>
                <w:color w:val="FF0000"/>
                <w:sz w:val="14"/>
              </w:rPr>
              <w:t>1.2.2.4</w:t>
            </w:r>
          </w:p>
          <w:p w14:paraId="0A828F43" w14:textId="77777777" w:rsidR="00461765" w:rsidRDefault="00461765" w:rsidP="00461765">
            <w:pPr>
              <w:ind w:left="2"/>
            </w:pPr>
            <w:r>
              <w:rPr>
                <w:sz w:val="14"/>
              </w:rPr>
              <w:t>1.2.6.1</w:t>
            </w:r>
          </w:p>
        </w:tc>
        <w:tc>
          <w:tcPr>
            <w:tcW w:w="838" w:type="dxa"/>
            <w:tcBorders>
              <w:top w:val="single" w:sz="4" w:space="0" w:color="auto"/>
              <w:left w:val="single" w:sz="5" w:space="0" w:color="000000"/>
              <w:bottom w:val="single" w:sz="5" w:space="0" w:color="000000"/>
              <w:right w:val="single" w:sz="5" w:space="0" w:color="000000"/>
            </w:tcBorders>
            <w:vAlign w:val="bottom"/>
          </w:tcPr>
          <w:p w14:paraId="4DBEB623" w14:textId="77777777" w:rsidR="00461765" w:rsidRPr="00846340" w:rsidRDefault="00461765" w:rsidP="00461765">
            <w:pPr>
              <w:ind w:left="2"/>
            </w:pPr>
            <w:r w:rsidRPr="009548C4">
              <w:rPr>
                <w:color w:val="FF0000"/>
                <w:sz w:val="14"/>
              </w:rPr>
              <w:t>3.3.2.2</w:t>
            </w:r>
          </w:p>
        </w:tc>
        <w:tc>
          <w:tcPr>
            <w:tcW w:w="838" w:type="dxa"/>
            <w:tcBorders>
              <w:top w:val="single" w:sz="4" w:space="0" w:color="auto"/>
              <w:left w:val="single" w:sz="5" w:space="0" w:color="000000"/>
              <w:bottom w:val="single" w:sz="5" w:space="0" w:color="000000"/>
              <w:right w:val="single" w:sz="5" w:space="0" w:color="000000"/>
            </w:tcBorders>
            <w:vAlign w:val="bottom"/>
          </w:tcPr>
          <w:p w14:paraId="285E2A6B" w14:textId="77777777" w:rsidR="00461765" w:rsidRPr="00846340" w:rsidRDefault="00461765" w:rsidP="00461765">
            <w:pPr>
              <w:ind w:left="2"/>
            </w:pPr>
            <w:r w:rsidRPr="00846340">
              <w:rPr>
                <w:sz w:val="14"/>
              </w:rPr>
              <w:t>7.1.1.1</w:t>
            </w:r>
          </w:p>
        </w:tc>
        <w:tc>
          <w:tcPr>
            <w:tcW w:w="838" w:type="dxa"/>
            <w:tcBorders>
              <w:top w:val="single" w:sz="4" w:space="0" w:color="auto"/>
              <w:left w:val="single" w:sz="5" w:space="0" w:color="000000"/>
              <w:bottom w:val="single" w:sz="5" w:space="0" w:color="000000"/>
              <w:right w:val="single" w:sz="5" w:space="0" w:color="000000"/>
            </w:tcBorders>
            <w:vAlign w:val="bottom"/>
          </w:tcPr>
          <w:p w14:paraId="3F8E0C35" w14:textId="77777777" w:rsidR="00461765" w:rsidRPr="00846340" w:rsidRDefault="00461765" w:rsidP="00461765">
            <w:pPr>
              <w:ind w:left="2"/>
            </w:pPr>
            <w:r w:rsidRPr="00846340">
              <w:rPr>
                <w:sz w:val="14"/>
              </w:rPr>
              <w:t>10.13.1.4</w:t>
            </w:r>
          </w:p>
        </w:tc>
        <w:tc>
          <w:tcPr>
            <w:tcW w:w="780" w:type="dxa"/>
            <w:tcBorders>
              <w:top w:val="single" w:sz="4" w:space="0" w:color="auto"/>
              <w:left w:val="single" w:sz="5" w:space="0" w:color="000000"/>
              <w:bottom w:val="single" w:sz="5" w:space="0" w:color="000000"/>
              <w:right w:val="single" w:sz="5" w:space="0" w:color="000000"/>
            </w:tcBorders>
            <w:vAlign w:val="bottom"/>
          </w:tcPr>
          <w:p w14:paraId="47773614" w14:textId="77777777" w:rsidR="00461765" w:rsidRPr="00846340" w:rsidRDefault="00461765" w:rsidP="00461765">
            <w:pPr>
              <w:ind w:left="2"/>
            </w:pPr>
            <w:r w:rsidRPr="00846340">
              <w:rPr>
                <w:sz w:val="14"/>
              </w:rPr>
              <w:t>11.13.1.4</w:t>
            </w:r>
          </w:p>
        </w:tc>
        <w:tc>
          <w:tcPr>
            <w:tcW w:w="838" w:type="dxa"/>
            <w:tcBorders>
              <w:top w:val="single" w:sz="4" w:space="0" w:color="auto"/>
              <w:left w:val="single" w:sz="5" w:space="0" w:color="000000"/>
              <w:bottom w:val="single" w:sz="5" w:space="0" w:color="000000"/>
              <w:right w:val="single" w:sz="5" w:space="0" w:color="000000"/>
            </w:tcBorders>
            <w:vAlign w:val="bottom"/>
          </w:tcPr>
          <w:p w14:paraId="43627B87" w14:textId="77777777" w:rsidR="00461765" w:rsidRPr="00846340" w:rsidRDefault="00461765" w:rsidP="00461765">
            <w:pPr>
              <w:ind w:left="2"/>
            </w:pPr>
            <w:r w:rsidRPr="00846340">
              <w:rPr>
                <w:sz w:val="14"/>
              </w:rPr>
              <w:t>12.13.1.4</w:t>
            </w:r>
          </w:p>
        </w:tc>
        <w:tc>
          <w:tcPr>
            <w:tcW w:w="780" w:type="dxa"/>
            <w:tcBorders>
              <w:top w:val="single" w:sz="4" w:space="0" w:color="auto"/>
              <w:left w:val="single" w:sz="5" w:space="0" w:color="000000"/>
              <w:bottom w:val="single" w:sz="5" w:space="0" w:color="000000"/>
              <w:right w:val="single" w:sz="5" w:space="0" w:color="000000"/>
            </w:tcBorders>
            <w:vAlign w:val="bottom"/>
          </w:tcPr>
          <w:p w14:paraId="3429B0DA" w14:textId="77777777" w:rsidR="00461765" w:rsidRPr="00846340" w:rsidRDefault="00461765" w:rsidP="00461765">
            <w:pPr>
              <w:ind w:left="2"/>
            </w:pPr>
            <w:r w:rsidRPr="00846340">
              <w:rPr>
                <w:sz w:val="14"/>
              </w:rPr>
              <w:t>13.13.1.4</w:t>
            </w:r>
          </w:p>
        </w:tc>
        <w:tc>
          <w:tcPr>
            <w:tcW w:w="1016" w:type="dxa"/>
            <w:tcBorders>
              <w:top w:val="single" w:sz="4" w:space="0" w:color="auto"/>
              <w:left w:val="single" w:sz="5" w:space="0" w:color="000000"/>
              <w:bottom w:val="single" w:sz="5" w:space="0" w:color="000000"/>
              <w:right w:val="single" w:sz="5" w:space="0" w:color="000000"/>
            </w:tcBorders>
            <w:vAlign w:val="bottom"/>
          </w:tcPr>
          <w:p w14:paraId="3E72679F" w14:textId="77777777" w:rsidR="00461765" w:rsidRPr="00846340" w:rsidRDefault="00461765" w:rsidP="00461765">
            <w:pPr>
              <w:ind w:left="3"/>
            </w:pPr>
            <w:r w:rsidRPr="00846340">
              <w:rPr>
                <w:sz w:val="14"/>
              </w:rPr>
              <w:t>14.13.1.4</w:t>
            </w:r>
          </w:p>
        </w:tc>
        <w:tc>
          <w:tcPr>
            <w:tcW w:w="1016" w:type="dxa"/>
            <w:tcBorders>
              <w:top w:val="single" w:sz="4" w:space="0" w:color="auto"/>
              <w:left w:val="single" w:sz="5" w:space="0" w:color="000000"/>
              <w:bottom w:val="single" w:sz="5" w:space="0" w:color="000000"/>
              <w:right w:val="single" w:sz="5" w:space="0" w:color="000000"/>
            </w:tcBorders>
            <w:vAlign w:val="bottom"/>
          </w:tcPr>
          <w:p w14:paraId="45FE2317" w14:textId="77777777" w:rsidR="00461765" w:rsidRPr="00846340" w:rsidRDefault="00461765" w:rsidP="00461765">
            <w:pPr>
              <w:ind w:left="3"/>
            </w:pPr>
            <w:r w:rsidRPr="00846340">
              <w:rPr>
                <w:sz w:val="14"/>
              </w:rPr>
              <w:t>15.14.1.4</w:t>
            </w:r>
          </w:p>
        </w:tc>
      </w:tr>
      <w:tr w:rsidR="002B4A95" w14:paraId="50775DE5" w14:textId="77777777" w:rsidTr="0078347F">
        <w:trPr>
          <w:trHeight w:val="422"/>
        </w:trPr>
        <w:tc>
          <w:tcPr>
            <w:tcW w:w="0" w:type="auto"/>
            <w:vMerge/>
            <w:tcBorders>
              <w:top w:val="nil"/>
              <w:left w:val="single" w:sz="5" w:space="0" w:color="000000"/>
              <w:bottom w:val="nil"/>
              <w:right w:val="single" w:sz="5" w:space="0" w:color="000000"/>
            </w:tcBorders>
          </w:tcPr>
          <w:p w14:paraId="0DE7787C" w14:textId="77777777" w:rsidR="00461765" w:rsidRPr="001F2C6E" w:rsidRDefault="00461765" w:rsidP="00461765">
            <w:pPr>
              <w:rPr>
                <w:color w:val="auto"/>
              </w:rPr>
            </w:pPr>
          </w:p>
        </w:tc>
        <w:tc>
          <w:tcPr>
            <w:tcW w:w="0" w:type="auto"/>
            <w:vMerge/>
            <w:tcBorders>
              <w:top w:val="nil"/>
              <w:left w:val="single" w:sz="5" w:space="0" w:color="000000"/>
              <w:bottom w:val="nil"/>
              <w:right w:val="single" w:sz="5" w:space="0" w:color="000000"/>
            </w:tcBorders>
          </w:tcPr>
          <w:p w14:paraId="0405E300" w14:textId="77777777" w:rsidR="00461765" w:rsidRPr="001F2C6E" w:rsidRDefault="00461765" w:rsidP="00461765">
            <w:pPr>
              <w:rPr>
                <w:color w:val="auto"/>
              </w:rPr>
            </w:pPr>
          </w:p>
        </w:tc>
        <w:tc>
          <w:tcPr>
            <w:tcW w:w="780" w:type="dxa"/>
            <w:tcBorders>
              <w:top w:val="single" w:sz="5" w:space="0" w:color="000000"/>
              <w:left w:val="single" w:sz="5" w:space="0" w:color="000000"/>
              <w:bottom w:val="single" w:sz="5" w:space="0" w:color="000000"/>
              <w:right w:val="single" w:sz="5" w:space="0" w:color="000000"/>
            </w:tcBorders>
            <w:vAlign w:val="bottom"/>
          </w:tcPr>
          <w:p w14:paraId="70E22215" w14:textId="77777777" w:rsidR="00461765" w:rsidRDefault="00461765" w:rsidP="00461765">
            <w:pPr>
              <w:ind w:left="2"/>
            </w:pPr>
            <w:r>
              <w:rPr>
                <w:sz w:val="14"/>
              </w:rPr>
              <w:t>16.13.1.4</w:t>
            </w:r>
          </w:p>
        </w:tc>
        <w:tc>
          <w:tcPr>
            <w:tcW w:w="838" w:type="dxa"/>
            <w:tcBorders>
              <w:top w:val="single" w:sz="5" w:space="0" w:color="000000"/>
              <w:left w:val="single" w:sz="5" w:space="0" w:color="000000"/>
              <w:bottom w:val="single" w:sz="5" w:space="0" w:color="000000"/>
              <w:right w:val="single" w:sz="5" w:space="0" w:color="000000"/>
            </w:tcBorders>
            <w:vAlign w:val="bottom"/>
          </w:tcPr>
          <w:p w14:paraId="2E426A7A" w14:textId="77777777" w:rsidR="00461765" w:rsidRPr="00846340" w:rsidRDefault="00461765" w:rsidP="00461765">
            <w:pPr>
              <w:ind w:left="2"/>
            </w:pPr>
            <w:r w:rsidRPr="00846340">
              <w:rPr>
                <w:sz w:val="14"/>
              </w:rPr>
              <w:t>17.9.1.4</w:t>
            </w:r>
          </w:p>
        </w:tc>
        <w:tc>
          <w:tcPr>
            <w:tcW w:w="838" w:type="dxa"/>
            <w:tcBorders>
              <w:top w:val="single" w:sz="5" w:space="0" w:color="000000"/>
              <w:left w:val="single" w:sz="5" w:space="0" w:color="000000"/>
              <w:bottom w:val="single" w:sz="5" w:space="0" w:color="000000"/>
              <w:right w:val="single" w:sz="5" w:space="0" w:color="000000"/>
            </w:tcBorders>
            <w:vAlign w:val="bottom"/>
          </w:tcPr>
          <w:p w14:paraId="44FBA50F" w14:textId="77777777" w:rsidR="00461765" w:rsidRPr="00846340" w:rsidRDefault="00461765" w:rsidP="00461765">
            <w:pPr>
              <w:ind w:left="2"/>
            </w:pPr>
            <w:r w:rsidRPr="00846340">
              <w:rPr>
                <w:sz w:val="14"/>
              </w:rPr>
              <w:t>18.8.1.5</w:t>
            </w:r>
          </w:p>
        </w:tc>
        <w:tc>
          <w:tcPr>
            <w:tcW w:w="838" w:type="dxa"/>
            <w:tcBorders>
              <w:top w:val="single" w:sz="5" w:space="0" w:color="000000"/>
              <w:left w:val="single" w:sz="5" w:space="0" w:color="000000"/>
              <w:bottom w:val="single" w:sz="5" w:space="0" w:color="000000"/>
              <w:right w:val="single" w:sz="5" w:space="0" w:color="000000"/>
            </w:tcBorders>
            <w:vAlign w:val="bottom"/>
          </w:tcPr>
          <w:p w14:paraId="04F80905" w14:textId="77777777" w:rsidR="00461765" w:rsidRPr="00846340" w:rsidRDefault="00461765" w:rsidP="00461765">
            <w:pPr>
              <w:ind w:left="2"/>
            </w:pPr>
            <w:r w:rsidRPr="00846340">
              <w:rPr>
                <w:sz w:val="14"/>
              </w:rPr>
              <w:t>19.6.1.4</w:t>
            </w:r>
          </w:p>
        </w:tc>
        <w:tc>
          <w:tcPr>
            <w:tcW w:w="780" w:type="dxa"/>
            <w:tcBorders>
              <w:top w:val="single" w:sz="5" w:space="0" w:color="000000"/>
              <w:left w:val="single" w:sz="5" w:space="0" w:color="000000"/>
              <w:bottom w:val="single" w:sz="5" w:space="0" w:color="000000"/>
              <w:right w:val="single" w:sz="5" w:space="0" w:color="000000"/>
            </w:tcBorders>
            <w:vAlign w:val="bottom"/>
          </w:tcPr>
          <w:p w14:paraId="3A7EACC1" w14:textId="77777777" w:rsidR="00461765" w:rsidRPr="00846340" w:rsidRDefault="00461765" w:rsidP="00461765">
            <w:pPr>
              <w:ind w:left="2"/>
            </w:pPr>
            <w:r w:rsidRPr="00846340">
              <w:rPr>
                <w:sz w:val="14"/>
              </w:rPr>
              <w:t>20.6.1.6</w:t>
            </w:r>
          </w:p>
        </w:tc>
        <w:tc>
          <w:tcPr>
            <w:tcW w:w="838" w:type="dxa"/>
            <w:tcBorders>
              <w:top w:val="single" w:sz="5" w:space="0" w:color="000000"/>
              <w:left w:val="single" w:sz="5" w:space="0" w:color="000000"/>
              <w:bottom w:val="single" w:sz="5" w:space="0" w:color="000000"/>
              <w:right w:val="single" w:sz="5" w:space="0" w:color="000000"/>
            </w:tcBorders>
          </w:tcPr>
          <w:p w14:paraId="28B63AD6" w14:textId="77777777" w:rsidR="00461765" w:rsidRPr="00846340" w:rsidRDefault="00461765" w:rsidP="00461765">
            <w:pPr>
              <w:ind w:left="2"/>
            </w:pPr>
            <w:r w:rsidRPr="00846340">
              <w:rPr>
                <w:sz w:val="14"/>
              </w:rPr>
              <w:t>21.5.1.2</w:t>
            </w:r>
          </w:p>
          <w:p w14:paraId="71FBEB98" w14:textId="77777777" w:rsidR="00461765" w:rsidRPr="00846340" w:rsidRDefault="00461765" w:rsidP="00461765">
            <w:pPr>
              <w:ind w:left="2"/>
              <w:rPr>
                <w:sz w:val="14"/>
              </w:rPr>
            </w:pPr>
            <w:r w:rsidRPr="00846340">
              <w:rPr>
                <w:sz w:val="14"/>
              </w:rPr>
              <w:t>21.9.1.3-4</w:t>
            </w:r>
          </w:p>
          <w:p w14:paraId="688A2DD6" w14:textId="77777777" w:rsidR="00461765" w:rsidRPr="00846340" w:rsidRDefault="00461765" w:rsidP="00461765">
            <w:pPr>
              <w:ind w:left="2"/>
            </w:pPr>
          </w:p>
        </w:tc>
        <w:tc>
          <w:tcPr>
            <w:tcW w:w="780" w:type="dxa"/>
            <w:tcBorders>
              <w:top w:val="single" w:sz="5" w:space="0" w:color="000000"/>
              <w:left w:val="single" w:sz="5" w:space="0" w:color="000000"/>
              <w:bottom w:val="single" w:sz="5" w:space="0" w:color="000000"/>
              <w:right w:val="single" w:sz="5" w:space="0" w:color="000000"/>
            </w:tcBorders>
            <w:vAlign w:val="bottom"/>
          </w:tcPr>
          <w:p w14:paraId="180D6241" w14:textId="77777777" w:rsidR="00461765" w:rsidRPr="00846340" w:rsidRDefault="00461765" w:rsidP="00461765">
            <w:pPr>
              <w:ind w:left="2"/>
            </w:pPr>
            <w:r w:rsidRPr="00846340">
              <w:rPr>
                <w:sz w:val="14"/>
              </w:rPr>
              <w:t>22.15.1.4</w:t>
            </w:r>
          </w:p>
        </w:tc>
        <w:tc>
          <w:tcPr>
            <w:tcW w:w="1016" w:type="dxa"/>
            <w:tcBorders>
              <w:top w:val="single" w:sz="5" w:space="0" w:color="000000"/>
              <w:left w:val="single" w:sz="5" w:space="0" w:color="000000"/>
              <w:bottom w:val="single" w:sz="5" w:space="0" w:color="000000"/>
              <w:right w:val="single" w:sz="5" w:space="0" w:color="000000"/>
            </w:tcBorders>
            <w:vAlign w:val="bottom"/>
          </w:tcPr>
          <w:p w14:paraId="547F2696" w14:textId="77777777" w:rsidR="00461765" w:rsidRPr="00846340" w:rsidRDefault="00461765" w:rsidP="00461765">
            <w:pPr>
              <w:ind w:left="2"/>
            </w:pPr>
            <w:r w:rsidRPr="00846340">
              <w:rPr>
                <w:sz w:val="14"/>
              </w:rPr>
              <w:t>23.13.1.4</w:t>
            </w:r>
          </w:p>
        </w:tc>
        <w:tc>
          <w:tcPr>
            <w:tcW w:w="1016" w:type="dxa"/>
            <w:tcBorders>
              <w:top w:val="single" w:sz="5" w:space="0" w:color="000000"/>
              <w:left w:val="single" w:sz="5" w:space="0" w:color="000000"/>
              <w:bottom w:val="single" w:sz="5" w:space="0" w:color="000000"/>
              <w:right w:val="single" w:sz="5" w:space="0" w:color="000000"/>
            </w:tcBorders>
          </w:tcPr>
          <w:p w14:paraId="2CF83391" w14:textId="77777777" w:rsidR="00461765" w:rsidRPr="00846340" w:rsidRDefault="00461765" w:rsidP="00461765">
            <w:pPr>
              <w:ind w:left="2"/>
              <w:rPr>
                <w:sz w:val="14"/>
              </w:rPr>
            </w:pPr>
          </w:p>
          <w:p w14:paraId="48DF0ACE" w14:textId="77777777" w:rsidR="00461765" w:rsidRPr="00846340" w:rsidRDefault="00461765" w:rsidP="00461765">
            <w:pPr>
              <w:ind w:left="2"/>
              <w:rPr>
                <w:sz w:val="14"/>
              </w:rPr>
            </w:pPr>
            <w:r w:rsidRPr="00846340">
              <w:rPr>
                <w:sz w:val="14"/>
              </w:rPr>
              <w:t>24.15.1.4</w:t>
            </w:r>
          </w:p>
        </w:tc>
        <w:tc>
          <w:tcPr>
            <w:tcW w:w="1016" w:type="dxa"/>
            <w:gridSpan w:val="2"/>
            <w:tcBorders>
              <w:top w:val="single" w:sz="5" w:space="0" w:color="000000"/>
              <w:left w:val="single" w:sz="5" w:space="0" w:color="000000"/>
              <w:bottom w:val="single" w:sz="5" w:space="0" w:color="000000"/>
              <w:right w:val="single" w:sz="5" w:space="0" w:color="000000"/>
            </w:tcBorders>
            <w:vAlign w:val="bottom"/>
          </w:tcPr>
          <w:p w14:paraId="2FAE6577" w14:textId="77777777" w:rsidR="00461765" w:rsidRPr="0078347F" w:rsidRDefault="00A71689" w:rsidP="00461765">
            <w:pPr>
              <w:ind w:left="2"/>
              <w:rPr>
                <w:color w:val="FF0000"/>
                <w:sz w:val="16"/>
                <w:szCs w:val="16"/>
              </w:rPr>
            </w:pPr>
            <w:r>
              <w:rPr>
                <w:sz w:val="14"/>
              </w:rPr>
              <w:t>25.5.1.4</w:t>
            </w:r>
          </w:p>
        </w:tc>
      </w:tr>
      <w:tr w:rsidR="002B4A95" w14:paraId="1718F1E1" w14:textId="77777777" w:rsidTr="00186027">
        <w:trPr>
          <w:trHeight w:val="574"/>
        </w:trPr>
        <w:tc>
          <w:tcPr>
            <w:tcW w:w="0" w:type="auto"/>
            <w:vMerge/>
            <w:tcBorders>
              <w:top w:val="nil"/>
              <w:left w:val="single" w:sz="5" w:space="0" w:color="000000"/>
              <w:bottom w:val="nil"/>
              <w:right w:val="single" w:sz="5" w:space="0" w:color="000000"/>
            </w:tcBorders>
          </w:tcPr>
          <w:p w14:paraId="0E5A07F7" w14:textId="77777777" w:rsidR="00A71689" w:rsidRPr="001F2C6E" w:rsidRDefault="00A71689" w:rsidP="00A71689">
            <w:pPr>
              <w:rPr>
                <w:color w:val="auto"/>
              </w:rPr>
            </w:pPr>
          </w:p>
        </w:tc>
        <w:tc>
          <w:tcPr>
            <w:tcW w:w="0" w:type="auto"/>
            <w:vMerge/>
            <w:tcBorders>
              <w:top w:val="nil"/>
              <w:left w:val="single" w:sz="5" w:space="0" w:color="000000"/>
              <w:bottom w:val="nil"/>
              <w:right w:val="single" w:sz="5" w:space="0" w:color="000000"/>
            </w:tcBorders>
          </w:tcPr>
          <w:p w14:paraId="2EF0462E" w14:textId="77777777" w:rsidR="00A71689" w:rsidRPr="001F2C6E" w:rsidRDefault="00A71689" w:rsidP="00A71689">
            <w:pPr>
              <w:rPr>
                <w:color w:val="auto"/>
              </w:rPr>
            </w:pPr>
          </w:p>
        </w:tc>
        <w:tc>
          <w:tcPr>
            <w:tcW w:w="780" w:type="dxa"/>
            <w:tcBorders>
              <w:top w:val="single" w:sz="5" w:space="0" w:color="000000"/>
              <w:left w:val="single" w:sz="5" w:space="0" w:color="000000"/>
              <w:bottom w:val="single" w:sz="5" w:space="0" w:color="000000"/>
              <w:right w:val="single" w:sz="5" w:space="0" w:color="000000"/>
            </w:tcBorders>
            <w:vAlign w:val="bottom"/>
          </w:tcPr>
          <w:p w14:paraId="52C11612" w14:textId="77777777" w:rsidR="00A71689" w:rsidRPr="00846340" w:rsidRDefault="00A71689" w:rsidP="00A71689">
            <w:pPr>
              <w:ind w:left="2"/>
              <w:rPr>
                <w:sz w:val="14"/>
              </w:rPr>
            </w:pPr>
            <w:r w:rsidRPr="00846340">
              <w:rPr>
                <w:sz w:val="14"/>
              </w:rPr>
              <w:t>26.9.1.4</w:t>
            </w:r>
          </w:p>
          <w:p w14:paraId="547895B1" w14:textId="77777777" w:rsidR="00A71689" w:rsidRPr="00846340" w:rsidRDefault="00A71689" w:rsidP="00A71689">
            <w:pPr>
              <w:ind w:left="2"/>
              <w:rPr>
                <w:color w:val="FF0000"/>
                <w:sz w:val="16"/>
                <w:szCs w:val="16"/>
              </w:rPr>
            </w:pPr>
          </w:p>
          <w:p w14:paraId="31138962" w14:textId="77777777" w:rsidR="00A71689" w:rsidRPr="00846340" w:rsidRDefault="00A71689" w:rsidP="00A71689">
            <w:pPr>
              <w:ind w:left="2"/>
            </w:pPr>
          </w:p>
        </w:tc>
        <w:tc>
          <w:tcPr>
            <w:tcW w:w="838" w:type="dxa"/>
            <w:tcBorders>
              <w:top w:val="single" w:sz="5" w:space="0" w:color="000000"/>
              <w:left w:val="single" w:sz="5" w:space="0" w:color="000000"/>
              <w:bottom w:val="single" w:sz="5" w:space="0" w:color="000000"/>
              <w:right w:val="single" w:sz="5" w:space="0" w:color="000000"/>
            </w:tcBorders>
            <w:vAlign w:val="bottom"/>
          </w:tcPr>
          <w:p w14:paraId="558A4586" w14:textId="77777777" w:rsidR="00A71689" w:rsidRPr="00846340" w:rsidRDefault="00A71689" w:rsidP="00A71689">
            <w:pPr>
              <w:ind w:left="2"/>
            </w:pPr>
            <w:r w:rsidRPr="00846340">
              <w:rPr>
                <w:sz w:val="14"/>
              </w:rPr>
              <w:t>27.7.1.4</w:t>
            </w:r>
          </w:p>
        </w:tc>
        <w:tc>
          <w:tcPr>
            <w:tcW w:w="838" w:type="dxa"/>
            <w:tcBorders>
              <w:top w:val="single" w:sz="5" w:space="0" w:color="000000"/>
              <w:left w:val="single" w:sz="5" w:space="0" w:color="000000"/>
              <w:bottom w:val="single" w:sz="5" w:space="0" w:color="000000"/>
              <w:right w:val="single" w:sz="5" w:space="0" w:color="000000"/>
            </w:tcBorders>
            <w:vAlign w:val="bottom"/>
          </w:tcPr>
          <w:p w14:paraId="349A061D" w14:textId="77777777" w:rsidR="00A71689" w:rsidRPr="00846340" w:rsidRDefault="00A71689" w:rsidP="00A71689">
            <w:pPr>
              <w:ind w:left="2"/>
            </w:pPr>
            <w:r w:rsidRPr="00846340">
              <w:rPr>
                <w:sz w:val="14"/>
              </w:rPr>
              <w:t>28.7.1.4</w:t>
            </w:r>
          </w:p>
        </w:tc>
        <w:tc>
          <w:tcPr>
            <w:tcW w:w="838" w:type="dxa"/>
            <w:tcBorders>
              <w:top w:val="single" w:sz="5" w:space="0" w:color="000000"/>
              <w:left w:val="single" w:sz="5" w:space="0" w:color="000000"/>
              <w:bottom w:val="single" w:sz="5" w:space="0" w:color="000000"/>
              <w:right w:val="single" w:sz="5" w:space="0" w:color="000000"/>
            </w:tcBorders>
          </w:tcPr>
          <w:p w14:paraId="13E9579C" w14:textId="77777777" w:rsidR="00A71689" w:rsidRPr="00846340" w:rsidRDefault="00A71689" w:rsidP="00A71689">
            <w:pPr>
              <w:spacing w:line="253" w:lineRule="auto"/>
              <w:ind w:left="2"/>
            </w:pPr>
            <w:r w:rsidRPr="00846340">
              <w:rPr>
                <w:sz w:val="14"/>
              </w:rPr>
              <w:t>29.1.1.5 29.2.2.2</w:t>
            </w:r>
          </w:p>
          <w:p w14:paraId="79D2C3AD" w14:textId="77777777" w:rsidR="00A71689" w:rsidRPr="00846340" w:rsidRDefault="00A71689" w:rsidP="00A71689">
            <w:pPr>
              <w:ind w:left="2"/>
            </w:pPr>
            <w:r w:rsidRPr="00846340">
              <w:rPr>
                <w:sz w:val="14"/>
              </w:rPr>
              <w:t>29.6.1.4</w:t>
            </w:r>
          </w:p>
        </w:tc>
        <w:tc>
          <w:tcPr>
            <w:tcW w:w="780" w:type="dxa"/>
            <w:tcBorders>
              <w:top w:val="single" w:sz="5" w:space="0" w:color="000000"/>
              <w:left w:val="single" w:sz="5" w:space="0" w:color="000000"/>
              <w:bottom w:val="single" w:sz="5" w:space="0" w:color="000000"/>
              <w:right w:val="single" w:sz="5" w:space="0" w:color="000000"/>
            </w:tcBorders>
            <w:vAlign w:val="bottom"/>
          </w:tcPr>
          <w:p w14:paraId="25A9B30B" w14:textId="77777777" w:rsidR="00A71689" w:rsidRPr="00846340" w:rsidRDefault="00A71689" w:rsidP="00A71689">
            <w:pPr>
              <w:ind w:left="2"/>
            </w:pPr>
            <w:r w:rsidRPr="00846340">
              <w:rPr>
                <w:sz w:val="14"/>
              </w:rPr>
              <w:t>31.7.1.4</w:t>
            </w:r>
          </w:p>
        </w:tc>
        <w:tc>
          <w:tcPr>
            <w:tcW w:w="838" w:type="dxa"/>
            <w:tcBorders>
              <w:top w:val="single" w:sz="5" w:space="0" w:color="000000"/>
              <w:left w:val="single" w:sz="5" w:space="0" w:color="000000"/>
              <w:bottom w:val="single" w:sz="5" w:space="0" w:color="000000"/>
              <w:right w:val="single" w:sz="5" w:space="0" w:color="000000"/>
            </w:tcBorders>
            <w:vAlign w:val="bottom"/>
          </w:tcPr>
          <w:p w14:paraId="7A4675C0" w14:textId="77777777" w:rsidR="00A71689" w:rsidRPr="00846340" w:rsidRDefault="00A71689" w:rsidP="00A71689">
            <w:pPr>
              <w:ind w:left="2"/>
            </w:pPr>
            <w:r w:rsidRPr="00846340">
              <w:rPr>
                <w:sz w:val="14"/>
              </w:rPr>
              <w:t>32.9.1.4</w:t>
            </w:r>
          </w:p>
        </w:tc>
        <w:tc>
          <w:tcPr>
            <w:tcW w:w="780" w:type="dxa"/>
            <w:tcBorders>
              <w:top w:val="single" w:sz="5" w:space="0" w:color="000000"/>
              <w:left w:val="single" w:sz="5" w:space="0" w:color="000000"/>
              <w:bottom w:val="single" w:sz="4" w:space="0" w:color="auto"/>
              <w:right w:val="single" w:sz="5" w:space="0" w:color="000000"/>
            </w:tcBorders>
            <w:vAlign w:val="bottom"/>
          </w:tcPr>
          <w:p w14:paraId="7C202EE6" w14:textId="77777777" w:rsidR="00A71689" w:rsidRPr="00846340" w:rsidRDefault="00A71689" w:rsidP="00A71689">
            <w:pPr>
              <w:ind w:left="2"/>
            </w:pPr>
            <w:r w:rsidRPr="00846340">
              <w:rPr>
                <w:sz w:val="14"/>
              </w:rPr>
              <w:t>33.9.1.4</w:t>
            </w:r>
          </w:p>
        </w:tc>
        <w:tc>
          <w:tcPr>
            <w:tcW w:w="1016" w:type="dxa"/>
            <w:tcBorders>
              <w:top w:val="single" w:sz="5" w:space="0" w:color="000000"/>
              <w:left w:val="single" w:sz="5" w:space="0" w:color="000000"/>
              <w:bottom w:val="single" w:sz="5" w:space="0" w:color="000000"/>
              <w:right w:val="single" w:sz="5" w:space="0" w:color="000000"/>
            </w:tcBorders>
          </w:tcPr>
          <w:p w14:paraId="79B419F9" w14:textId="77777777" w:rsidR="00A71689" w:rsidRPr="00846340" w:rsidRDefault="00A71689" w:rsidP="00A71689">
            <w:pPr>
              <w:ind w:left="2"/>
              <w:rPr>
                <w:sz w:val="14"/>
              </w:rPr>
            </w:pPr>
          </w:p>
          <w:p w14:paraId="0D555F5E" w14:textId="77777777" w:rsidR="00A71689" w:rsidRPr="00846340" w:rsidRDefault="00A71689" w:rsidP="00A71689">
            <w:pPr>
              <w:ind w:left="2"/>
              <w:rPr>
                <w:sz w:val="14"/>
              </w:rPr>
            </w:pPr>
          </w:p>
          <w:p w14:paraId="1F386102" w14:textId="77777777" w:rsidR="00A71689" w:rsidRPr="00846340" w:rsidRDefault="00A71689" w:rsidP="00A71689">
            <w:pPr>
              <w:ind w:left="2"/>
              <w:rPr>
                <w:sz w:val="14"/>
              </w:rPr>
            </w:pPr>
            <w:r w:rsidRPr="00846340">
              <w:rPr>
                <w:sz w:val="14"/>
              </w:rPr>
              <w:t>34.9.1.4</w:t>
            </w:r>
          </w:p>
        </w:tc>
        <w:tc>
          <w:tcPr>
            <w:tcW w:w="1016" w:type="dxa"/>
            <w:tcBorders>
              <w:top w:val="single" w:sz="5" w:space="0" w:color="000000"/>
              <w:left w:val="single" w:sz="5" w:space="0" w:color="000000"/>
              <w:bottom w:val="single" w:sz="5" w:space="0" w:color="000000"/>
              <w:right w:val="single" w:sz="5" w:space="0" w:color="000000"/>
            </w:tcBorders>
          </w:tcPr>
          <w:p w14:paraId="50EE449F" w14:textId="77777777" w:rsidR="00A71689" w:rsidRPr="00846340" w:rsidRDefault="00A71689" w:rsidP="00A71689">
            <w:pPr>
              <w:ind w:left="2"/>
              <w:rPr>
                <w:sz w:val="14"/>
              </w:rPr>
            </w:pPr>
            <w:r>
              <w:rPr>
                <w:sz w:val="14"/>
              </w:rPr>
              <w:t>35.9.1.4</w:t>
            </w:r>
          </w:p>
        </w:tc>
        <w:tc>
          <w:tcPr>
            <w:tcW w:w="1016" w:type="dxa"/>
            <w:gridSpan w:val="2"/>
            <w:tcBorders>
              <w:top w:val="single" w:sz="5" w:space="0" w:color="000000"/>
              <w:left w:val="single" w:sz="5" w:space="0" w:color="000000"/>
              <w:bottom w:val="single" w:sz="5" w:space="0" w:color="000000"/>
              <w:right w:val="single" w:sz="5" w:space="0" w:color="000000"/>
            </w:tcBorders>
            <w:vAlign w:val="bottom"/>
          </w:tcPr>
          <w:p w14:paraId="5FCB58C2" w14:textId="77777777" w:rsidR="00A71689" w:rsidRPr="0078347F" w:rsidRDefault="00A71689" w:rsidP="00A71689">
            <w:pPr>
              <w:ind w:left="2"/>
              <w:rPr>
                <w:color w:val="FF0000"/>
                <w:sz w:val="16"/>
                <w:szCs w:val="16"/>
              </w:rPr>
            </w:pPr>
            <w:r>
              <w:rPr>
                <w:sz w:val="14"/>
              </w:rPr>
              <w:t>36.9.1.4</w:t>
            </w:r>
          </w:p>
        </w:tc>
      </w:tr>
      <w:tr w:rsidR="002B4A95" w14:paraId="04F45B3C" w14:textId="77777777" w:rsidTr="00186027">
        <w:trPr>
          <w:gridAfter w:val="2"/>
          <w:wAfter w:w="1016" w:type="dxa"/>
          <w:trHeight w:val="170"/>
        </w:trPr>
        <w:tc>
          <w:tcPr>
            <w:tcW w:w="0" w:type="auto"/>
            <w:vMerge/>
            <w:tcBorders>
              <w:top w:val="nil"/>
              <w:left w:val="single" w:sz="5" w:space="0" w:color="000000"/>
              <w:bottom w:val="single" w:sz="5" w:space="0" w:color="000000"/>
              <w:right w:val="single" w:sz="5" w:space="0" w:color="000000"/>
            </w:tcBorders>
          </w:tcPr>
          <w:p w14:paraId="330411B1" w14:textId="77777777" w:rsidR="00A71689" w:rsidRPr="001F2C6E" w:rsidRDefault="00A71689" w:rsidP="00A71689">
            <w:pPr>
              <w:rPr>
                <w:color w:val="auto"/>
              </w:rPr>
            </w:pPr>
          </w:p>
        </w:tc>
        <w:tc>
          <w:tcPr>
            <w:tcW w:w="0" w:type="auto"/>
            <w:vMerge/>
            <w:tcBorders>
              <w:top w:val="nil"/>
              <w:left w:val="single" w:sz="5" w:space="0" w:color="000000"/>
              <w:bottom w:val="single" w:sz="5" w:space="0" w:color="000000"/>
              <w:right w:val="single" w:sz="5" w:space="0" w:color="000000"/>
            </w:tcBorders>
          </w:tcPr>
          <w:p w14:paraId="3E277BAF" w14:textId="77777777" w:rsidR="00A71689" w:rsidRPr="001F2C6E" w:rsidRDefault="00A71689" w:rsidP="00A71689">
            <w:pPr>
              <w:rPr>
                <w:color w:val="auto"/>
              </w:rPr>
            </w:pPr>
          </w:p>
        </w:tc>
        <w:tc>
          <w:tcPr>
            <w:tcW w:w="780" w:type="dxa"/>
            <w:tcBorders>
              <w:top w:val="single" w:sz="5" w:space="0" w:color="000000"/>
              <w:left w:val="single" w:sz="5" w:space="0" w:color="000000"/>
              <w:bottom w:val="single" w:sz="5" w:space="0" w:color="000000"/>
              <w:right w:val="single" w:sz="5" w:space="0" w:color="000000"/>
            </w:tcBorders>
          </w:tcPr>
          <w:p w14:paraId="0BC0ADE3" w14:textId="77777777" w:rsidR="00A71689" w:rsidRDefault="00A71689" w:rsidP="00A71689">
            <w:pPr>
              <w:ind w:left="2"/>
            </w:pPr>
            <w:r>
              <w:rPr>
                <w:sz w:val="14"/>
              </w:rPr>
              <w:t>37.9.1.4</w:t>
            </w:r>
          </w:p>
        </w:tc>
        <w:tc>
          <w:tcPr>
            <w:tcW w:w="838" w:type="dxa"/>
            <w:tcBorders>
              <w:top w:val="single" w:sz="5" w:space="0" w:color="000000"/>
              <w:left w:val="single" w:sz="5" w:space="0" w:color="000000"/>
              <w:bottom w:val="single" w:sz="5" w:space="0" w:color="000000"/>
              <w:right w:val="single" w:sz="5" w:space="0" w:color="000000"/>
            </w:tcBorders>
          </w:tcPr>
          <w:p w14:paraId="79DB919D" w14:textId="77777777" w:rsidR="00A71689" w:rsidRDefault="00A71689" w:rsidP="00A71689">
            <w:pPr>
              <w:ind w:left="1"/>
            </w:pPr>
            <w:r>
              <w:rPr>
                <w:sz w:val="14"/>
              </w:rPr>
              <w:t>39.11.1.3</w:t>
            </w:r>
          </w:p>
        </w:tc>
        <w:tc>
          <w:tcPr>
            <w:tcW w:w="838" w:type="dxa"/>
            <w:tcBorders>
              <w:top w:val="single" w:sz="5" w:space="0" w:color="000000"/>
              <w:left w:val="single" w:sz="5" w:space="0" w:color="000000"/>
              <w:bottom w:val="single" w:sz="5" w:space="0" w:color="000000"/>
              <w:right w:val="single" w:sz="5" w:space="0" w:color="000000"/>
            </w:tcBorders>
          </w:tcPr>
          <w:p w14:paraId="776E1E0E" w14:textId="77777777" w:rsidR="00A71689" w:rsidRDefault="00A71689" w:rsidP="00A71689">
            <w:r>
              <w:rPr>
                <w:sz w:val="14"/>
              </w:rPr>
              <w:t>40</w:t>
            </w:r>
            <w:r w:rsidRPr="005D1F41">
              <w:rPr>
                <w:sz w:val="14"/>
              </w:rPr>
              <w:t>.11.1.3</w:t>
            </w:r>
          </w:p>
        </w:tc>
        <w:tc>
          <w:tcPr>
            <w:tcW w:w="838" w:type="dxa"/>
            <w:tcBorders>
              <w:top w:val="single" w:sz="5" w:space="0" w:color="000000"/>
              <w:left w:val="single" w:sz="5" w:space="0" w:color="000000"/>
              <w:bottom w:val="single" w:sz="5" w:space="0" w:color="000000"/>
              <w:right w:val="single" w:sz="5" w:space="0" w:color="000000"/>
            </w:tcBorders>
          </w:tcPr>
          <w:p w14:paraId="56840030" w14:textId="77777777" w:rsidR="00A71689" w:rsidRDefault="00A71689" w:rsidP="00A71689">
            <w:r>
              <w:rPr>
                <w:sz w:val="14"/>
              </w:rPr>
              <w:t>41</w:t>
            </w:r>
            <w:r w:rsidRPr="005D1F41">
              <w:rPr>
                <w:sz w:val="14"/>
              </w:rPr>
              <w:t>.11.1.3</w:t>
            </w:r>
          </w:p>
        </w:tc>
        <w:tc>
          <w:tcPr>
            <w:tcW w:w="780" w:type="dxa"/>
            <w:tcBorders>
              <w:top w:val="single" w:sz="5" w:space="0" w:color="000000"/>
              <w:left w:val="single" w:sz="5" w:space="0" w:color="000000"/>
              <w:bottom w:val="single" w:sz="5" w:space="0" w:color="000000"/>
              <w:right w:val="single" w:sz="5" w:space="0" w:color="000000"/>
            </w:tcBorders>
          </w:tcPr>
          <w:p w14:paraId="21080A14" w14:textId="77777777" w:rsidR="00A71689" w:rsidRDefault="00A71689" w:rsidP="00A71689">
            <w:r>
              <w:rPr>
                <w:sz w:val="14"/>
              </w:rPr>
              <w:t>43</w:t>
            </w:r>
            <w:r w:rsidRPr="005D1F41">
              <w:rPr>
                <w:sz w:val="14"/>
              </w:rPr>
              <w:t>.11.1.3</w:t>
            </w:r>
          </w:p>
        </w:tc>
        <w:tc>
          <w:tcPr>
            <w:tcW w:w="838" w:type="dxa"/>
            <w:tcBorders>
              <w:top w:val="single" w:sz="5" w:space="0" w:color="000000"/>
              <w:left w:val="single" w:sz="5" w:space="0" w:color="000000"/>
              <w:bottom w:val="single" w:sz="5" w:space="0" w:color="000000"/>
              <w:right w:val="single" w:sz="4" w:space="0" w:color="auto"/>
            </w:tcBorders>
          </w:tcPr>
          <w:p w14:paraId="4C777689" w14:textId="77777777" w:rsidR="00A71689" w:rsidRPr="00064357" w:rsidRDefault="002B4A95" w:rsidP="002B4A95">
            <w:pPr>
              <w:rPr>
                <w:sz w:val="14"/>
                <w:highlight w:val="yellow"/>
              </w:rPr>
            </w:pPr>
            <w:r>
              <w:rPr>
                <w:sz w:val="14"/>
              </w:rPr>
              <w:t>45.2.2.5</w:t>
            </w:r>
          </w:p>
        </w:tc>
        <w:tc>
          <w:tcPr>
            <w:tcW w:w="780" w:type="dxa"/>
            <w:tcBorders>
              <w:top w:val="single" w:sz="4" w:space="0" w:color="auto"/>
              <w:left w:val="single" w:sz="4" w:space="0" w:color="auto"/>
            </w:tcBorders>
          </w:tcPr>
          <w:p w14:paraId="1E0B345F" w14:textId="77777777" w:rsidR="00A71689" w:rsidRDefault="00A71689" w:rsidP="00A71689">
            <w:pPr>
              <w:ind w:left="1"/>
            </w:pPr>
          </w:p>
        </w:tc>
        <w:tc>
          <w:tcPr>
            <w:tcW w:w="1016" w:type="dxa"/>
            <w:vMerge w:val="restart"/>
            <w:tcBorders>
              <w:top w:val="single" w:sz="5" w:space="0" w:color="000000"/>
              <w:left w:val="nil"/>
              <w:bottom w:val="nil"/>
              <w:right w:val="nil"/>
            </w:tcBorders>
          </w:tcPr>
          <w:p w14:paraId="2EE4E8BE" w14:textId="77777777" w:rsidR="00A71689" w:rsidRDefault="00A71689" w:rsidP="00A71689"/>
        </w:tc>
        <w:tc>
          <w:tcPr>
            <w:tcW w:w="1016" w:type="dxa"/>
            <w:vMerge w:val="restart"/>
            <w:tcBorders>
              <w:top w:val="single" w:sz="5" w:space="0" w:color="000000"/>
              <w:left w:val="nil"/>
              <w:bottom w:val="nil"/>
              <w:right w:val="nil"/>
            </w:tcBorders>
          </w:tcPr>
          <w:p w14:paraId="1EC19EC3" w14:textId="77777777" w:rsidR="00A71689" w:rsidRDefault="00A71689" w:rsidP="00A71689"/>
        </w:tc>
      </w:tr>
      <w:tr w:rsidR="00A71689" w14:paraId="5FBED6AD" w14:textId="77777777" w:rsidTr="00186027">
        <w:trPr>
          <w:gridAfter w:val="2"/>
          <w:wAfter w:w="1016" w:type="dxa"/>
          <w:trHeight w:val="593"/>
        </w:trPr>
        <w:tc>
          <w:tcPr>
            <w:tcW w:w="983" w:type="dxa"/>
            <w:tcBorders>
              <w:top w:val="single" w:sz="5" w:space="0" w:color="000000"/>
              <w:left w:val="single" w:sz="5" w:space="0" w:color="000000"/>
              <w:bottom w:val="single" w:sz="5" w:space="0" w:color="000000"/>
              <w:right w:val="single" w:sz="5" w:space="0" w:color="000000"/>
            </w:tcBorders>
            <w:vAlign w:val="center"/>
          </w:tcPr>
          <w:p w14:paraId="2D5CCFB6" w14:textId="77777777" w:rsidR="00A71689" w:rsidRPr="007959C6" w:rsidRDefault="00A71689" w:rsidP="00A71689">
            <w:pPr>
              <w:ind w:left="5"/>
              <w:rPr>
                <w:color w:val="FF0000"/>
              </w:rPr>
            </w:pPr>
            <w:r w:rsidRPr="00741D7A">
              <w:rPr>
                <w:color w:val="FF0000"/>
                <w:sz w:val="14"/>
              </w:rPr>
              <w:t>7.5.1.2</w:t>
            </w:r>
          </w:p>
        </w:tc>
        <w:tc>
          <w:tcPr>
            <w:tcW w:w="4931" w:type="dxa"/>
            <w:tcBorders>
              <w:top w:val="single" w:sz="5" w:space="0" w:color="000000"/>
              <w:left w:val="single" w:sz="5" w:space="0" w:color="000000"/>
              <w:bottom w:val="single" w:sz="5" w:space="0" w:color="000000"/>
              <w:right w:val="single" w:sz="5" w:space="0" w:color="000000"/>
            </w:tcBorders>
          </w:tcPr>
          <w:p w14:paraId="5C993475" w14:textId="77777777" w:rsidR="00A71689" w:rsidRPr="007959C6" w:rsidRDefault="00A71689" w:rsidP="00A71689">
            <w:pPr>
              <w:ind w:left="6"/>
              <w:rPr>
                <w:color w:val="FF0000"/>
              </w:rPr>
            </w:pPr>
            <w:r w:rsidRPr="007959C6">
              <w:rPr>
                <w:color w:val="FF0000"/>
                <w:sz w:val="14"/>
              </w:rPr>
              <w:t>Documented evidence is available from the relevant authority that the facility complies with applicable laws and regulations in relation to fire safety.</w:t>
            </w:r>
          </w:p>
        </w:tc>
        <w:tc>
          <w:tcPr>
            <w:tcW w:w="780" w:type="dxa"/>
            <w:tcBorders>
              <w:top w:val="single" w:sz="5" w:space="0" w:color="000000"/>
              <w:left w:val="single" w:sz="5" w:space="0" w:color="000000"/>
              <w:bottom w:val="single" w:sz="5" w:space="0" w:color="000000"/>
              <w:right w:val="single" w:sz="5" w:space="0" w:color="000000"/>
            </w:tcBorders>
            <w:vAlign w:val="bottom"/>
          </w:tcPr>
          <w:p w14:paraId="7C7E674F" w14:textId="77777777" w:rsidR="00A71689" w:rsidRDefault="00A71689" w:rsidP="00A71689">
            <w:pPr>
              <w:ind w:left="2"/>
            </w:pPr>
            <w:r>
              <w:rPr>
                <w:sz w:val="14"/>
              </w:rPr>
              <w:t>7.5.1.1</w:t>
            </w:r>
          </w:p>
        </w:tc>
        <w:tc>
          <w:tcPr>
            <w:tcW w:w="838" w:type="dxa"/>
            <w:vMerge w:val="restart"/>
            <w:tcBorders>
              <w:top w:val="single" w:sz="5" w:space="0" w:color="000000"/>
              <w:left w:val="single" w:sz="5" w:space="0" w:color="000000"/>
              <w:bottom w:val="nil"/>
              <w:right w:val="nil"/>
            </w:tcBorders>
          </w:tcPr>
          <w:p w14:paraId="184E36BD" w14:textId="77777777" w:rsidR="00A71689" w:rsidRDefault="00A71689" w:rsidP="00A71689"/>
        </w:tc>
        <w:tc>
          <w:tcPr>
            <w:tcW w:w="838" w:type="dxa"/>
            <w:vMerge w:val="restart"/>
            <w:tcBorders>
              <w:top w:val="single" w:sz="5" w:space="0" w:color="000000"/>
              <w:left w:val="nil"/>
              <w:bottom w:val="nil"/>
              <w:right w:val="nil"/>
            </w:tcBorders>
          </w:tcPr>
          <w:p w14:paraId="0B96C003" w14:textId="77777777" w:rsidR="00A71689" w:rsidRDefault="00A71689" w:rsidP="00A71689"/>
        </w:tc>
        <w:tc>
          <w:tcPr>
            <w:tcW w:w="2456" w:type="dxa"/>
            <w:gridSpan w:val="3"/>
            <w:vMerge w:val="restart"/>
            <w:tcBorders>
              <w:top w:val="single" w:sz="5" w:space="0" w:color="000000"/>
              <w:left w:val="nil"/>
              <w:bottom w:val="nil"/>
              <w:right w:val="nil"/>
            </w:tcBorders>
          </w:tcPr>
          <w:p w14:paraId="3150F447" w14:textId="77777777" w:rsidR="00A71689" w:rsidRDefault="00A71689" w:rsidP="00A71689"/>
        </w:tc>
        <w:tc>
          <w:tcPr>
            <w:tcW w:w="780" w:type="dxa"/>
            <w:vMerge w:val="restart"/>
            <w:tcBorders>
              <w:left w:val="nil"/>
              <w:bottom w:val="nil"/>
              <w:right w:val="nil"/>
            </w:tcBorders>
          </w:tcPr>
          <w:p w14:paraId="09B822AF" w14:textId="77777777" w:rsidR="00A71689" w:rsidRDefault="00A71689" w:rsidP="00A71689"/>
        </w:tc>
        <w:tc>
          <w:tcPr>
            <w:tcW w:w="0" w:type="auto"/>
            <w:vMerge/>
            <w:tcBorders>
              <w:top w:val="nil"/>
              <w:left w:val="nil"/>
              <w:bottom w:val="nil"/>
              <w:right w:val="nil"/>
            </w:tcBorders>
          </w:tcPr>
          <w:p w14:paraId="781753B6" w14:textId="77777777" w:rsidR="00A71689" w:rsidRDefault="00A71689" w:rsidP="00A71689"/>
        </w:tc>
        <w:tc>
          <w:tcPr>
            <w:tcW w:w="0" w:type="auto"/>
            <w:vMerge/>
            <w:tcBorders>
              <w:top w:val="nil"/>
              <w:left w:val="nil"/>
              <w:bottom w:val="nil"/>
              <w:right w:val="nil"/>
            </w:tcBorders>
          </w:tcPr>
          <w:p w14:paraId="31F3598A" w14:textId="77777777" w:rsidR="00A71689" w:rsidRDefault="00A71689" w:rsidP="00A71689"/>
        </w:tc>
      </w:tr>
      <w:tr w:rsidR="00A71689" w14:paraId="23AB1374" w14:textId="77777777" w:rsidTr="0078347F">
        <w:trPr>
          <w:gridAfter w:val="2"/>
          <w:wAfter w:w="1016" w:type="dxa"/>
          <w:trHeight w:val="372"/>
        </w:trPr>
        <w:tc>
          <w:tcPr>
            <w:tcW w:w="983" w:type="dxa"/>
            <w:tcBorders>
              <w:top w:val="single" w:sz="5" w:space="0" w:color="000000"/>
              <w:left w:val="single" w:sz="5" w:space="0" w:color="000000"/>
              <w:bottom w:val="single" w:sz="5" w:space="0" w:color="000000"/>
              <w:right w:val="single" w:sz="5" w:space="0" w:color="000000"/>
            </w:tcBorders>
            <w:vAlign w:val="center"/>
          </w:tcPr>
          <w:p w14:paraId="373E98FE" w14:textId="77777777" w:rsidR="00A71689" w:rsidRPr="001F2C6E" w:rsidRDefault="00A71689" w:rsidP="00A71689">
            <w:pPr>
              <w:rPr>
                <w:color w:val="auto"/>
              </w:rPr>
            </w:pPr>
            <w:r w:rsidRPr="001F2C6E">
              <w:rPr>
                <w:color w:val="auto"/>
                <w:sz w:val="14"/>
              </w:rPr>
              <w:t>7.5.1.3</w:t>
            </w:r>
          </w:p>
        </w:tc>
        <w:tc>
          <w:tcPr>
            <w:tcW w:w="4931" w:type="dxa"/>
            <w:tcBorders>
              <w:top w:val="single" w:sz="5" w:space="0" w:color="000000"/>
              <w:left w:val="single" w:sz="5" w:space="0" w:color="000000"/>
              <w:bottom w:val="single" w:sz="5" w:space="0" w:color="000000"/>
              <w:right w:val="single" w:sz="5" w:space="0" w:color="000000"/>
            </w:tcBorders>
          </w:tcPr>
          <w:p w14:paraId="7780228F" w14:textId="77777777" w:rsidR="00A71689" w:rsidRPr="001F2C6E" w:rsidRDefault="00A71689" w:rsidP="00A71689">
            <w:pPr>
              <w:ind w:left="2"/>
              <w:rPr>
                <w:color w:val="auto"/>
              </w:rPr>
            </w:pPr>
            <w:r w:rsidRPr="001F2C6E">
              <w:rPr>
                <w:color w:val="auto"/>
                <w:sz w:val="14"/>
              </w:rPr>
              <w:t>Fire-fighting equipment is regularly inspected and serviced at least annually with the date of service recorded on the apparatus.</w:t>
            </w:r>
          </w:p>
        </w:tc>
        <w:tc>
          <w:tcPr>
            <w:tcW w:w="780" w:type="dxa"/>
            <w:tcBorders>
              <w:top w:val="single" w:sz="5" w:space="0" w:color="000000"/>
              <w:left w:val="single" w:sz="5" w:space="0" w:color="000000"/>
              <w:bottom w:val="single" w:sz="5" w:space="0" w:color="000000"/>
              <w:right w:val="single" w:sz="5" w:space="0" w:color="000000"/>
            </w:tcBorders>
            <w:vAlign w:val="bottom"/>
          </w:tcPr>
          <w:p w14:paraId="09BAC36F" w14:textId="77777777" w:rsidR="00A71689" w:rsidRDefault="00A71689" w:rsidP="00A71689">
            <w:pPr>
              <w:ind w:left="2"/>
            </w:pPr>
            <w:r>
              <w:rPr>
                <w:sz w:val="14"/>
              </w:rPr>
              <w:t>1.2.7.3</w:t>
            </w:r>
          </w:p>
        </w:tc>
        <w:tc>
          <w:tcPr>
            <w:tcW w:w="0" w:type="auto"/>
            <w:vMerge/>
            <w:tcBorders>
              <w:top w:val="nil"/>
              <w:left w:val="single" w:sz="5" w:space="0" w:color="000000"/>
              <w:bottom w:val="nil"/>
              <w:right w:val="nil"/>
            </w:tcBorders>
          </w:tcPr>
          <w:p w14:paraId="5CE839FC" w14:textId="77777777" w:rsidR="00A71689" w:rsidRDefault="00A71689" w:rsidP="00A71689"/>
        </w:tc>
        <w:tc>
          <w:tcPr>
            <w:tcW w:w="0" w:type="auto"/>
            <w:vMerge/>
            <w:tcBorders>
              <w:top w:val="nil"/>
              <w:left w:val="nil"/>
              <w:bottom w:val="nil"/>
              <w:right w:val="nil"/>
            </w:tcBorders>
          </w:tcPr>
          <w:p w14:paraId="54056F62" w14:textId="77777777" w:rsidR="00A71689" w:rsidRDefault="00A71689" w:rsidP="00A71689"/>
        </w:tc>
        <w:tc>
          <w:tcPr>
            <w:tcW w:w="0" w:type="auto"/>
            <w:gridSpan w:val="3"/>
            <w:vMerge/>
            <w:tcBorders>
              <w:top w:val="nil"/>
              <w:left w:val="nil"/>
              <w:bottom w:val="nil"/>
              <w:right w:val="nil"/>
            </w:tcBorders>
          </w:tcPr>
          <w:p w14:paraId="6F8EDF96" w14:textId="77777777" w:rsidR="00A71689" w:rsidRDefault="00A71689" w:rsidP="00A71689"/>
        </w:tc>
        <w:tc>
          <w:tcPr>
            <w:tcW w:w="0" w:type="auto"/>
            <w:vMerge/>
            <w:tcBorders>
              <w:top w:val="nil"/>
              <w:left w:val="nil"/>
              <w:bottom w:val="nil"/>
              <w:right w:val="nil"/>
            </w:tcBorders>
          </w:tcPr>
          <w:p w14:paraId="5724674A" w14:textId="77777777" w:rsidR="00A71689" w:rsidRDefault="00A71689" w:rsidP="00A71689"/>
        </w:tc>
        <w:tc>
          <w:tcPr>
            <w:tcW w:w="0" w:type="auto"/>
            <w:vMerge/>
            <w:tcBorders>
              <w:top w:val="nil"/>
              <w:left w:val="nil"/>
              <w:bottom w:val="nil"/>
              <w:right w:val="nil"/>
            </w:tcBorders>
          </w:tcPr>
          <w:p w14:paraId="2A9B6E02" w14:textId="77777777" w:rsidR="00A71689" w:rsidRDefault="00A71689" w:rsidP="00A71689"/>
        </w:tc>
        <w:tc>
          <w:tcPr>
            <w:tcW w:w="0" w:type="auto"/>
            <w:vMerge/>
            <w:tcBorders>
              <w:top w:val="nil"/>
              <w:left w:val="nil"/>
              <w:bottom w:val="nil"/>
              <w:right w:val="nil"/>
            </w:tcBorders>
          </w:tcPr>
          <w:p w14:paraId="27D7FA53" w14:textId="77777777" w:rsidR="00A71689" w:rsidRDefault="00A71689" w:rsidP="00A71689"/>
        </w:tc>
      </w:tr>
      <w:tr w:rsidR="00A71689" w14:paraId="7706C19B" w14:textId="77777777" w:rsidTr="0078347F">
        <w:trPr>
          <w:gridAfter w:val="2"/>
          <w:wAfter w:w="1016" w:type="dxa"/>
          <w:trHeight w:val="221"/>
        </w:trPr>
        <w:tc>
          <w:tcPr>
            <w:tcW w:w="983" w:type="dxa"/>
            <w:tcBorders>
              <w:top w:val="single" w:sz="5" w:space="0" w:color="000000"/>
              <w:left w:val="single" w:sz="5" w:space="0" w:color="000000"/>
              <w:bottom w:val="single" w:sz="5" w:space="0" w:color="000000"/>
              <w:right w:val="single" w:sz="5" w:space="0" w:color="000000"/>
            </w:tcBorders>
          </w:tcPr>
          <w:p w14:paraId="7515FFAF" w14:textId="77777777" w:rsidR="00A71689" w:rsidRPr="007959C6" w:rsidRDefault="00A71689" w:rsidP="00A71689">
            <w:pPr>
              <w:ind w:left="5"/>
              <w:rPr>
                <w:color w:val="FF0000"/>
              </w:rPr>
            </w:pPr>
            <w:r w:rsidRPr="007959C6">
              <w:rPr>
                <w:color w:val="FF0000"/>
                <w:sz w:val="14"/>
              </w:rPr>
              <w:t>7.5.1.4</w:t>
            </w:r>
          </w:p>
        </w:tc>
        <w:tc>
          <w:tcPr>
            <w:tcW w:w="4931" w:type="dxa"/>
            <w:tcBorders>
              <w:top w:val="single" w:sz="5" w:space="0" w:color="000000"/>
              <w:left w:val="single" w:sz="5" w:space="0" w:color="000000"/>
              <w:bottom w:val="single" w:sz="5" w:space="0" w:color="000000"/>
              <w:right w:val="single" w:sz="5" w:space="0" w:color="000000"/>
            </w:tcBorders>
          </w:tcPr>
          <w:p w14:paraId="67FEE5C4" w14:textId="77777777" w:rsidR="00A71689" w:rsidRPr="007959C6" w:rsidRDefault="00A71689" w:rsidP="00A71689">
            <w:pPr>
              <w:ind w:left="7"/>
              <w:rPr>
                <w:color w:val="FF0000"/>
              </w:rPr>
            </w:pPr>
            <w:r w:rsidRPr="007959C6">
              <w:rPr>
                <w:color w:val="FF0000"/>
                <w:sz w:val="14"/>
              </w:rPr>
              <w:t>Flammable materials are clearly labelled and safely stored.</w:t>
            </w:r>
          </w:p>
        </w:tc>
        <w:tc>
          <w:tcPr>
            <w:tcW w:w="780" w:type="dxa"/>
            <w:tcBorders>
              <w:top w:val="single" w:sz="5" w:space="0" w:color="000000"/>
              <w:left w:val="single" w:sz="5" w:space="0" w:color="000000"/>
              <w:bottom w:val="single" w:sz="5" w:space="0" w:color="000000"/>
              <w:right w:val="single" w:sz="5" w:space="0" w:color="000000"/>
            </w:tcBorders>
          </w:tcPr>
          <w:p w14:paraId="38C18085" w14:textId="77777777" w:rsidR="00A71689" w:rsidRDefault="00A71689" w:rsidP="00A71689">
            <w:pPr>
              <w:ind w:left="2"/>
            </w:pPr>
            <w:r>
              <w:rPr>
                <w:sz w:val="14"/>
              </w:rPr>
              <w:t>7.5.1.1</w:t>
            </w:r>
          </w:p>
        </w:tc>
        <w:tc>
          <w:tcPr>
            <w:tcW w:w="0" w:type="auto"/>
            <w:vMerge/>
            <w:tcBorders>
              <w:top w:val="nil"/>
              <w:left w:val="single" w:sz="5" w:space="0" w:color="000000"/>
              <w:bottom w:val="nil"/>
              <w:right w:val="nil"/>
            </w:tcBorders>
          </w:tcPr>
          <w:p w14:paraId="726C52DE" w14:textId="77777777" w:rsidR="00A71689" w:rsidRDefault="00A71689" w:rsidP="00A71689"/>
        </w:tc>
        <w:tc>
          <w:tcPr>
            <w:tcW w:w="0" w:type="auto"/>
            <w:vMerge/>
            <w:tcBorders>
              <w:top w:val="nil"/>
              <w:left w:val="nil"/>
              <w:bottom w:val="nil"/>
              <w:right w:val="nil"/>
            </w:tcBorders>
          </w:tcPr>
          <w:p w14:paraId="40B405B6" w14:textId="77777777" w:rsidR="00A71689" w:rsidRDefault="00A71689" w:rsidP="00A71689"/>
        </w:tc>
        <w:tc>
          <w:tcPr>
            <w:tcW w:w="0" w:type="auto"/>
            <w:gridSpan w:val="3"/>
            <w:vMerge/>
            <w:tcBorders>
              <w:top w:val="nil"/>
              <w:left w:val="nil"/>
              <w:bottom w:val="nil"/>
              <w:right w:val="nil"/>
            </w:tcBorders>
          </w:tcPr>
          <w:p w14:paraId="554BE2B8" w14:textId="77777777" w:rsidR="00A71689" w:rsidRDefault="00A71689" w:rsidP="00A71689"/>
        </w:tc>
        <w:tc>
          <w:tcPr>
            <w:tcW w:w="0" w:type="auto"/>
            <w:vMerge/>
            <w:tcBorders>
              <w:top w:val="nil"/>
              <w:left w:val="nil"/>
              <w:bottom w:val="nil"/>
              <w:right w:val="nil"/>
            </w:tcBorders>
          </w:tcPr>
          <w:p w14:paraId="5B45913F" w14:textId="77777777" w:rsidR="00A71689" w:rsidRDefault="00A71689" w:rsidP="00A71689"/>
        </w:tc>
        <w:tc>
          <w:tcPr>
            <w:tcW w:w="0" w:type="auto"/>
            <w:vMerge/>
            <w:tcBorders>
              <w:top w:val="nil"/>
              <w:left w:val="nil"/>
              <w:bottom w:val="nil"/>
              <w:right w:val="nil"/>
            </w:tcBorders>
          </w:tcPr>
          <w:p w14:paraId="16E20704" w14:textId="77777777" w:rsidR="00A71689" w:rsidRDefault="00A71689" w:rsidP="00A71689"/>
        </w:tc>
        <w:tc>
          <w:tcPr>
            <w:tcW w:w="0" w:type="auto"/>
            <w:vMerge/>
            <w:tcBorders>
              <w:top w:val="nil"/>
              <w:left w:val="nil"/>
              <w:bottom w:val="nil"/>
              <w:right w:val="nil"/>
            </w:tcBorders>
          </w:tcPr>
          <w:p w14:paraId="7833D1DB" w14:textId="77777777" w:rsidR="00A71689" w:rsidRDefault="00A71689" w:rsidP="00A71689"/>
        </w:tc>
      </w:tr>
      <w:tr w:rsidR="00A71689" w14:paraId="5CA88943" w14:textId="77777777" w:rsidTr="0078347F">
        <w:trPr>
          <w:gridAfter w:val="2"/>
          <w:wAfter w:w="1016" w:type="dxa"/>
          <w:trHeight w:val="341"/>
        </w:trPr>
        <w:tc>
          <w:tcPr>
            <w:tcW w:w="983" w:type="dxa"/>
            <w:tcBorders>
              <w:top w:val="single" w:sz="5" w:space="0" w:color="000000"/>
              <w:left w:val="single" w:sz="5" w:space="0" w:color="000000"/>
              <w:bottom w:val="single" w:sz="5" w:space="0" w:color="000000"/>
              <w:right w:val="single" w:sz="5" w:space="0" w:color="000000"/>
            </w:tcBorders>
          </w:tcPr>
          <w:p w14:paraId="593E4BAC" w14:textId="77777777" w:rsidR="00A71689" w:rsidRDefault="00A71689" w:rsidP="00A71689">
            <w:r>
              <w:rPr>
                <w:sz w:val="14"/>
              </w:rPr>
              <w:t>7.5.1.6</w:t>
            </w:r>
          </w:p>
        </w:tc>
        <w:tc>
          <w:tcPr>
            <w:tcW w:w="4931" w:type="dxa"/>
            <w:tcBorders>
              <w:top w:val="single" w:sz="5" w:space="0" w:color="000000"/>
              <w:left w:val="single" w:sz="5" w:space="0" w:color="000000"/>
              <w:bottom w:val="single" w:sz="5" w:space="0" w:color="000000"/>
              <w:right w:val="single" w:sz="5" w:space="0" w:color="000000"/>
            </w:tcBorders>
          </w:tcPr>
          <w:p w14:paraId="45E9E2C5" w14:textId="77777777" w:rsidR="00A71689" w:rsidRDefault="00A71689" w:rsidP="00A71689">
            <w:pPr>
              <w:ind w:left="2"/>
            </w:pPr>
            <w:r>
              <w:rPr>
                <w:sz w:val="14"/>
              </w:rPr>
              <w:t>A floor plan is displayed, which shows the location of fire fighting equipment, evacuation routes and emergency exits and assembly points</w:t>
            </w:r>
          </w:p>
        </w:tc>
        <w:tc>
          <w:tcPr>
            <w:tcW w:w="780" w:type="dxa"/>
            <w:tcBorders>
              <w:top w:val="single" w:sz="5" w:space="0" w:color="000000"/>
              <w:left w:val="single" w:sz="5" w:space="0" w:color="000000"/>
              <w:bottom w:val="single" w:sz="5" w:space="0" w:color="000000"/>
              <w:right w:val="single" w:sz="5" w:space="0" w:color="000000"/>
            </w:tcBorders>
            <w:vAlign w:val="bottom"/>
          </w:tcPr>
          <w:p w14:paraId="38AD7EE0" w14:textId="77777777" w:rsidR="00A71689" w:rsidRDefault="00A71689" w:rsidP="00A71689">
            <w:pPr>
              <w:ind w:left="2"/>
            </w:pPr>
            <w:r>
              <w:rPr>
                <w:sz w:val="14"/>
              </w:rPr>
              <w:t>29.2.1.7</w:t>
            </w:r>
          </w:p>
        </w:tc>
        <w:tc>
          <w:tcPr>
            <w:tcW w:w="0" w:type="auto"/>
            <w:vMerge/>
            <w:tcBorders>
              <w:top w:val="nil"/>
              <w:left w:val="single" w:sz="5" w:space="0" w:color="000000"/>
              <w:bottom w:val="nil"/>
              <w:right w:val="nil"/>
            </w:tcBorders>
          </w:tcPr>
          <w:p w14:paraId="72E93302" w14:textId="77777777" w:rsidR="00A71689" w:rsidRDefault="00A71689" w:rsidP="00A71689"/>
        </w:tc>
        <w:tc>
          <w:tcPr>
            <w:tcW w:w="0" w:type="auto"/>
            <w:vMerge/>
            <w:tcBorders>
              <w:top w:val="nil"/>
              <w:left w:val="nil"/>
              <w:bottom w:val="nil"/>
              <w:right w:val="nil"/>
            </w:tcBorders>
          </w:tcPr>
          <w:p w14:paraId="7756D98C" w14:textId="77777777" w:rsidR="00A71689" w:rsidRDefault="00A71689" w:rsidP="00A71689"/>
        </w:tc>
        <w:tc>
          <w:tcPr>
            <w:tcW w:w="0" w:type="auto"/>
            <w:gridSpan w:val="3"/>
            <w:vMerge/>
            <w:tcBorders>
              <w:top w:val="nil"/>
              <w:left w:val="nil"/>
              <w:bottom w:val="nil"/>
              <w:right w:val="nil"/>
            </w:tcBorders>
          </w:tcPr>
          <w:p w14:paraId="59E4B995" w14:textId="77777777" w:rsidR="00A71689" w:rsidRDefault="00A71689" w:rsidP="00A71689"/>
        </w:tc>
        <w:tc>
          <w:tcPr>
            <w:tcW w:w="0" w:type="auto"/>
            <w:vMerge/>
            <w:tcBorders>
              <w:top w:val="nil"/>
              <w:left w:val="nil"/>
              <w:bottom w:val="nil"/>
              <w:right w:val="nil"/>
            </w:tcBorders>
          </w:tcPr>
          <w:p w14:paraId="36B06E5C" w14:textId="77777777" w:rsidR="00A71689" w:rsidRDefault="00A71689" w:rsidP="00A71689"/>
        </w:tc>
        <w:tc>
          <w:tcPr>
            <w:tcW w:w="0" w:type="auto"/>
            <w:vMerge/>
            <w:tcBorders>
              <w:top w:val="nil"/>
              <w:left w:val="nil"/>
              <w:bottom w:val="nil"/>
              <w:right w:val="nil"/>
            </w:tcBorders>
          </w:tcPr>
          <w:p w14:paraId="2986821C" w14:textId="77777777" w:rsidR="00A71689" w:rsidRDefault="00A71689" w:rsidP="00A71689"/>
        </w:tc>
        <w:tc>
          <w:tcPr>
            <w:tcW w:w="0" w:type="auto"/>
            <w:vMerge/>
            <w:tcBorders>
              <w:top w:val="nil"/>
              <w:left w:val="nil"/>
              <w:bottom w:val="nil"/>
              <w:right w:val="nil"/>
            </w:tcBorders>
          </w:tcPr>
          <w:p w14:paraId="283A38FA" w14:textId="77777777" w:rsidR="00A71689" w:rsidRDefault="00A71689" w:rsidP="00A71689"/>
        </w:tc>
      </w:tr>
      <w:tr w:rsidR="00A71689" w14:paraId="40363594" w14:textId="77777777" w:rsidTr="0078347F">
        <w:trPr>
          <w:gridAfter w:val="2"/>
          <w:wAfter w:w="1016" w:type="dxa"/>
          <w:trHeight w:val="341"/>
        </w:trPr>
        <w:tc>
          <w:tcPr>
            <w:tcW w:w="983" w:type="dxa"/>
            <w:tcBorders>
              <w:top w:val="single" w:sz="5" w:space="0" w:color="000000"/>
              <w:left w:val="single" w:sz="5" w:space="0" w:color="000000"/>
              <w:bottom w:val="single" w:sz="5" w:space="0" w:color="000000"/>
              <w:right w:val="single" w:sz="5" w:space="0" w:color="000000"/>
            </w:tcBorders>
          </w:tcPr>
          <w:p w14:paraId="48A6C341" w14:textId="77777777" w:rsidR="00A71689" w:rsidRDefault="00A71689" w:rsidP="00A71689">
            <w:r>
              <w:rPr>
                <w:sz w:val="14"/>
              </w:rPr>
              <w:t>7.5.1.7</w:t>
            </w:r>
          </w:p>
        </w:tc>
        <w:tc>
          <w:tcPr>
            <w:tcW w:w="4931" w:type="dxa"/>
            <w:tcBorders>
              <w:top w:val="single" w:sz="5" w:space="0" w:color="000000"/>
              <w:left w:val="single" w:sz="5" w:space="0" w:color="000000"/>
              <w:bottom w:val="single" w:sz="5" w:space="0" w:color="000000"/>
              <w:right w:val="single" w:sz="5" w:space="0" w:color="000000"/>
            </w:tcBorders>
          </w:tcPr>
          <w:p w14:paraId="409D6E61" w14:textId="77777777" w:rsidR="00A71689" w:rsidRDefault="00A71689" w:rsidP="00A71689">
            <w:pPr>
              <w:ind w:left="2"/>
            </w:pPr>
            <w:r>
              <w:rPr>
                <w:sz w:val="14"/>
              </w:rPr>
              <w:t>Annual staff training in fire prevention and evacuation procedures is documented.</w:t>
            </w:r>
          </w:p>
        </w:tc>
        <w:tc>
          <w:tcPr>
            <w:tcW w:w="780" w:type="dxa"/>
            <w:tcBorders>
              <w:top w:val="single" w:sz="5" w:space="0" w:color="000000"/>
              <w:left w:val="single" w:sz="5" w:space="0" w:color="000000"/>
              <w:bottom w:val="single" w:sz="5" w:space="0" w:color="000000"/>
              <w:right w:val="single" w:sz="5" w:space="0" w:color="000000"/>
            </w:tcBorders>
            <w:vAlign w:val="bottom"/>
          </w:tcPr>
          <w:p w14:paraId="72A049F0" w14:textId="77777777" w:rsidR="00A71689" w:rsidRDefault="00A71689" w:rsidP="00A71689">
            <w:pPr>
              <w:ind w:left="2"/>
            </w:pPr>
            <w:r>
              <w:rPr>
                <w:sz w:val="14"/>
              </w:rPr>
              <w:t>2.4.2.1</w:t>
            </w:r>
          </w:p>
        </w:tc>
        <w:tc>
          <w:tcPr>
            <w:tcW w:w="0" w:type="auto"/>
            <w:vMerge/>
            <w:tcBorders>
              <w:top w:val="nil"/>
              <w:left w:val="single" w:sz="5" w:space="0" w:color="000000"/>
              <w:bottom w:val="nil"/>
              <w:right w:val="nil"/>
            </w:tcBorders>
          </w:tcPr>
          <w:p w14:paraId="0A418011" w14:textId="77777777" w:rsidR="00A71689" w:rsidRDefault="00A71689" w:rsidP="00A71689"/>
        </w:tc>
        <w:tc>
          <w:tcPr>
            <w:tcW w:w="0" w:type="auto"/>
            <w:vMerge/>
            <w:tcBorders>
              <w:top w:val="nil"/>
              <w:left w:val="nil"/>
              <w:bottom w:val="nil"/>
              <w:right w:val="nil"/>
            </w:tcBorders>
          </w:tcPr>
          <w:p w14:paraId="0DDAB3AB" w14:textId="77777777" w:rsidR="00A71689" w:rsidRDefault="00A71689" w:rsidP="00A71689"/>
        </w:tc>
        <w:tc>
          <w:tcPr>
            <w:tcW w:w="0" w:type="auto"/>
            <w:gridSpan w:val="3"/>
            <w:vMerge/>
            <w:tcBorders>
              <w:top w:val="nil"/>
              <w:left w:val="nil"/>
              <w:bottom w:val="nil"/>
              <w:right w:val="nil"/>
            </w:tcBorders>
          </w:tcPr>
          <w:p w14:paraId="1A2B5009" w14:textId="77777777" w:rsidR="00A71689" w:rsidRDefault="00A71689" w:rsidP="00A71689"/>
        </w:tc>
        <w:tc>
          <w:tcPr>
            <w:tcW w:w="0" w:type="auto"/>
            <w:vMerge/>
            <w:tcBorders>
              <w:top w:val="nil"/>
              <w:left w:val="nil"/>
              <w:bottom w:val="nil"/>
              <w:right w:val="nil"/>
            </w:tcBorders>
          </w:tcPr>
          <w:p w14:paraId="0AAA237E" w14:textId="77777777" w:rsidR="00A71689" w:rsidRDefault="00A71689" w:rsidP="00A71689"/>
        </w:tc>
        <w:tc>
          <w:tcPr>
            <w:tcW w:w="0" w:type="auto"/>
            <w:vMerge/>
            <w:tcBorders>
              <w:top w:val="nil"/>
              <w:left w:val="nil"/>
              <w:bottom w:val="nil"/>
              <w:right w:val="nil"/>
            </w:tcBorders>
          </w:tcPr>
          <w:p w14:paraId="3C20516B" w14:textId="77777777" w:rsidR="00A71689" w:rsidRDefault="00A71689" w:rsidP="00A71689"/>
        </w:tc>
        <w:tc>
          <w:tcPr>
            <w:tcW w:w="0" w:type="auto"/>
            <w:vMerge/>
            <w:tcBorders>
              <w:top w:val="nil"/>
              <w:left w:val="nil"/>
              <w:bottom w:val="nil"/>
              <w:right w:val="nil"/>
            </w:tcBorders>
          </w:tcPr>
          <w:p w14:paraId="3EE05C00" w14:textId="77777777" w:rsidR="00A71689" w:rsidRDefault="00A71689" w:rsidP="00A71689"/>
        </w:tc>
      </w:tr>
      <w:tr w:rsidR="00A71689" w14:paraId="255292B0" w14:textId="77777777" w:rsidTr="0078347F">
        <w:trPr>
          <w:gridAfter w:val="2"/>
          <w:wAfter w:w="1016" w:type="dxa"/>
          <w:trHeight w:val="170"/>
        </w:trPr>
        <w:tc>
          <w:tcPr>
            <w:tcW w:w="983" w:type="dxa"/>
            <w:tcBorders>
              <w:top w:val="single" w:sz="5" w:space="0" w:color="000000"/>
              <w:left w:val="single" w:sz="5" w:space="0" w:color="000000"/>
              <w:bottom w:val="single" w:sz="5" w:space="0" w:color="000000"/>
              <w:right w:val="single" w:sz="5" w:space="0" w:color="000000"/>
            </w:tcBorders>
          </w:tcPr>
          <w:p w14:paraId="7AB256D6" w14:textId="77777777" w:rsidR="00A71689" w:rsidRDefault="00A71689" w:rsidP="00A71689">
            <w:r>
              <w:rPr>
                <w:sz w:val="14"/>
              </w:rPr>
              <w:t>7.6.1.1</w:t>
            </w:r>
          </w:p>
        </w:tc>
        <w:tc>
          <w:tcPr>
            <w:tcW w:w="4931" w:type="dxa"/>
            <w:tcBorders>
              <w:top w:val="single" w:sz="5" w:space="0" w:color="000000"/>
              <w:left w:val="single" w:sz="5" w:space="0" w:color="000000"/>
              <w:bottom w:val="single" w:sz="5" w:space="0" w:color="000000"/>
              <w:right w:val="single" w:sz="5" w:space="0" w:color="000000"/>
            </w:tcBorders>
          </w:tcPr>
          <w:p w14:paraId="26BA5B69" w14:textId="77777777" w:rsidR="00A71689" w:rsidRDefault="00A71689" w:rsidP="00A71689">
            <w:pPr>
              <w:ind w:left="2"/>
            </w:pPr>
            <w:r>
              <w:rPr>
                <w:sz w:val="14"/>
              </w:rPr>
              <w:t>There is a written plan to deal with internal and external emergencies.</w:t>
            </w:r>
          </w:p>
        </w:tc>
        <w:tc>
          <w:tcPr>
            <w:tcW w:w="780" w:type="dxa"/>
            <w:tcBorders>
              <w:top w:val="single" w:sz="5" w:space="0" w:color="000000"/>
              <w:left w:val="single" w:sz="5" w:space="0" w:color="000000"/>
              <w:bottom w:val="single" w:sz="5" w:space="0" w:color="000000"/>
              <w:right w:val="single" w:sz="5" w:space="0" w:color="000000"/>
            </w:tcBorders>
          </w:tcPr>
          <w:p w14:paraId="565194CC" w14:textId="77777777" w:rsidR="00A71689" w:rsidRDefault="00A71689" w:rsidP="00A71689">
            <w:pPr>
              <w:ind w:left="2"/>
            </w:pPr>
            <w:r>
              <w:rPr>
                <w:sz w:val="14"/>
              </w:rPr>
              <w:t>7.1.1.1</w:t>
            </w:r>
          </w:p>
        </w:tc>
        <w:tc>
          <w:tcPr>
            <w:tcW w:w="0" w:type="auto"/>
            <w:vMerge/>
            <w:tcBorders>
              <w:top w:val="nil"/>
              <w:left w:val="single" w:sz="5" w:space="0" w:color="000000"/>
              <w:bottom w:val="nil"/>
              <w:right w:val="nil"/>
            </w:tcBorders>
          </w:tcPr>
          <w:p w14:paraId="12C64528" w14:textId="77777777" w:rsidR="00A71689" w:rsidRDefault="00A71689" w:rsidP="00A71689"/>
        </w:tc>
        <w:tc>
          <w:tcPr>
            <w:tcW w:w="0" w:type="auto"/>
            <w:vMerge/>
            <w:tcBorders>
              <w:top w:val="nil"/>
              <w:left w:val="nil"/>
              <w:bottom w:val="nil"/>
              <w:right w:val="nil"/>
            </w:tcBorders>
          </w:tcPr>
          <w:p w14:paraId="5B57CA59" w14:textId="77777777" w:rsidR="00A71689" w:rsidRDefault="00A71689" w:rsidP="00A71689"/>
        </w:tc>
        <w:tc>
          <w:tcPr>
            <w:tcW w:w="0" w:type="auto"/>
            <w:gridSpan w:val="3"/>
            <w:vMerge/>
            <w:tcBorders>
              <w:top w:val="nil"/>
              <w:left w:val="nil"/>
              <w:bottom w:val="nil"/>
              <w:right w:val="nil"/>
            </w:tcBorders>
          </w:tcPr>
          <w:p w14:paraId="51FAA8B9" w14:textId="77777777" w:rsidR="00A71689" w:rsidRDefault="00A71689" w:rsidP="00A71689"/>
        </w:tc>
        <w:tc>
          <w:tcPr>
            <w:tcW w:w="0" w:type="auto"/>
            <w:vMerge/>
            <w:tcBorders>
              <w:top w:val="nil"/>
              <w:left w:val="nil"/>
              <w:bottom w:val="nil"/>
              <w:right w:val="nil"/>
            </w:tcBorders>
          </w:tcPr>
          <w:p w14:paraId="1827ACBB" w14:textId="77777777" w:rsidR="00A71689" w:rsidRDefault="00A71689" w:rsidP="00A71689"/>
        </w:tc>
        <w:tc>
          <w:tcPr>
            <w:tcW w:w="0" w:type="auto"/>
            <w:vMerge/>
            <w:tcBorders>
              <w:top w:val="nil"/>
              <w:left w:val="nil"/>
              <w:bottom w:val="nil"/>
              <w:right w:val="nil"/>
            </w:tcBorders>
          </w:tcPr>
          <w:p w14:paraId="451A4E83" w14:textId="77777777" w:rsidR="00A71689" w:rsidRDefault="00A71689" w:rsidP="00A71689"/>
        </w:tc>
        <w:tc>
          <w:tcPr>
            <w:tcW w:w="0" w:type="auto"/>
            <w:vMerge/>
            <w:tcBorders>
              <w:top w:val="nil"/>
              <w:left w:val="nil"/>
              <w:bottom w:val="nil"/>
              <w:right w:val="nil"/>
            </w:tcBorders>
          </w:tcPr>
          <w:p w14:paraId="1D42C37F" w14:textId="77777777" w:rsidR="00A71689" w:rsidRDefault="00A71689" w:rsidP="00A71689"/>
        </w:tc>
      </w:tr>
      <w:tr w:rsidR="00A71689" w14:paraId="0D4BE73E" w14:textId="77777777" w:rsidTr="0078347F">
        <w:trPr>
          <w:gridAfter w:val="2"/>
          <w:wAfter w:w="1016" w:type="dxa"/>
          <w:trHeight w:val="341"/>
        </w:trPr>
        <w:tc>
          <w:tcPr>
            <w:tcW w:w="983" w:type="dxa"/>
            <w:tcBorders>
              <w:top w:val="single" w:sz="5" w:space="0" w:color="000000"/>
              <w:left w:val="single" w:sz="5" w:space="0" w:color="000000"/>
              <w:bottom w:val="single" w:sz="5" w:space="0" w:color="000000"/>
              <w:right w:val="single" w:sz="5" w:space="0" w:color="000000"/>
            </w:tcBorders>
          </w:tcPr>
          <w:p w14:paraId="6BD24293" w14:textId="77777777" w:rsidR="00A71689" w:rsidRDefault="00A71689" w:rsidP="00A71689">
            <w:r>
              <w:rPr>
                <w:sz w:val="14"/>
              </w:rPr>
              <w:t>7.6.1.2</w:t>
            </w:r>
          </w:p>
        </w:tc>
        <w:tc>
          <w:tcPr>
            <w:tcW w:w="4931" w:type="dxa"/>
            <w:tcBorders>
              <w:top w:val="single" w:sz="5" w:space="0" w:color="000000"/>
              <w:left w:val="single" w:sz="5" w:space="0" w:color="000000"/>
              <w:bottom w:val="single" w:sz="5" w:space="0" w:color="000000"/>
              <w:right w:val="single" w:sz="5" w:space="0" w:color="000000"/>
            </w:tcBorders>
          </w:tcPr>
          <w:p w14:paraId="7C50FD08" w14:textId="77777777" w:rsidR="00A71689" w:rsidRDefault="00A71689" w:rsidP="00A71689">
            <w:pPr>
              <w:ind w:left="2"/>
            </w:pPr>
            <w:r>
              <w:rPr>
                <w:sz w:val="14"/>
              </w:rPr>
              <w:t>Documented evidence is available that staff participates in a rehearsal of the plan at least annually.</w:t>
            </w:r>
          </w:p>
        </w:tc>
        <w:tc>
          <w:tcPr>
            <w:tcW w:w="780" w:type="dxa"/>
            <w:tcBorders>
              <w:top w:val="single" w:sz="5" w:space="0" w:color="000000"/>
              <w:left w:val="single" w:sz="5" w:space="0" w:color="000000"/>
              <w:bottom w:val="single" w:sz="5" w:space="0" w:color="000000"/>
              <w:right w:val="single" w:sz="5" w:space="0" w:color="000000"/>
            </w:tcBorders>
            <w:vAlign w:val="bottom"/>
          </w:tcPr>
          <w:p w14:paraId="4A081105" w14:textId="77777777" w:rsidR="00A71689" w:rsidRDefault="00A71689" w:rsidP="00A71689">
            <w:pPr>
              <w:ind w:left="2"/>
            </w:pPr>
            <w:r>
              <w:rPr>
                <w:sz w:val="14"/>
              </w:rPr>
              <w:t>2.4.2.1</w:t>
            </w:r>
          </w:p>
        </w:tc>
        <w:tc>
          <w:tcPr>
            <w:tcW w:w="0" w:type="auto"/>
            <w:vMerge/>
            <w:tcBorders>
              <w:top w:val="nil"/>
              <w:left w:val="single" w:sz="5" w:space="0" w:color="000000"/>
              <w:bottom w:val="nil"/>
              <w:right w:val="nil"/>
            </w:tcBorders>
          </w:tcPr>
          <w:p w14:paraId="3281C30F" w14:textId="77777777" w:rsidR="00A71689" w:rsidRDefault="00A71689" w:rsidP="00A71689"/>
        </w:tc>
        <w:tc>
          <w:tcPr>
            <w:tcW w:w="0" w:type="auto"/>
            <w:vMerge/>
            <w:tcBorders>
              <w:top w:val="nil"/>
              <w:left w:val="nil"/>
              <w:bottom w:val="nil"/>
              <w:right w:val="nil"/>
            </w:tcBorders>
          </w:tcPr>
          <w:p w14:paraId="3724F2E9" w14:textId="77777777" w:rsidR="00A71689" w:rsidRDefault="00A71689" w:rsidP="00A71689"/>
        </w:tc>
        <w:tc>
          <w:tcPr>
            <w:tcW w:w="0" w:type="auto"/>
            <w:gridSpan w:val="3"/>
            <w:vMerge/>
            <w:tcBorders>
              <w:top w:val="nil"/>
              <w:left w:val="nil"/>
              <w:bottom w:val="nil"/>
              <w:right w:val="nil"/>
            </w:tcBorders>
          </w:tcPr>
          <w:p w14:paraId="1F87B408" w14:textId="77777777" w:rsidR="00A71689" w:rsidRDefault="00A71689" w:rsidP="00A71689"/>
        </w:tc>
        <w:tc>
          <w:tcPr>
            <w:tcW w:w="0" w:type="auto"/>
            <w:vMerge/>
            <w:tcBorders>
              <w:top w:val="nil"/>
              <w:left w:val="nil"/>
              <w:bottom w:val="nil"/>
              <w:right w:val="nil"/>
            </w:tcBorders>
          </w:tcPr>
          <w:p w14:paraId="34125326" w14:textId="77777777" w:rsidR="00A71689" w:rsidRDefault="00A71689" w:rsidP="00A71689"/>
        </w:tc>
        <w:tc>
          <w:tcPr>
            <w:tcW w:w="0" w:type="auto"/>
            <w:vMerge/>
            <w:tcBorders>
              <w:top w:val="nil"/>
              <w:left w:val="nil"/>
              <w:bottom w:val="nil"/>
              <w:right w:val="nil"/>
            </w:tcBorders>
          </w:tcPr>
          <w:p w14:paraId="3E0CB425" w14:textId="77777777" w:rsidR="00A71689" w:rsidRDefault="00A71689" w:rsidP="00A71689"/>
        </w:tc>
        <w:tc>
          <w:tcPr>
            <w:tcW w:w="0" w:type="auto"/>
            <w:vMerge/>
            <w:tcBorders>
              <w:top w:val="nil"/>
              <w:left w:val="nil"/>
              <w:bottom w:val="nil"/>
              <w:right w:val="nil"/>
            </w:tcBorders>
          </w:tcPr>
          <w:p w14:paraId="0867B308" w14:textId="77777777" w:rsidR="00A71689" w:rsidRDefault="00A71689" w:rsidP="00A71689"/>
        </w:tc>
      </w:tr>
    </w:tbl>
    <w:p w14:paraId="33F2E4E1" w14:textId="77777777" w:rsidR="00BC77D7" w:rsidRDefault="00BC77D7">
      <w:pPr>
        <w:spacing w:after="0"/>
        <w:ind w:left="-1440" w:right="551"/>
      </w:pPr>
    </w:p>
    <w:tbl>
      <w:tblPr>
        <w:tblStyle w:val="TableGrid"/>
        <w:tblW w:w="13165" w:type="dxa"/>
        <w:tblInd w:w="-756" w:type="dxa"/>
        <w:tblCellMar>
          <w:left w:w="24" w:type="dxa"/>
          <w:right w:w="115" w:type="dxa"/>
        </w:tblCellMar>
        <w:tblLook w:val="04A0" w:firstRow="1" w:lastRow="0" w:firstColumn="1" w:lastColumn="0" w:noHBand="0" w:noVBand="1"/>
      </w:tblPr>
      <w:tblGrid>
        <w:gridCol w:w="982"/>
        <w:gridCol w:w="4931"/>
        <w:gridCol w:w="780"/>
        <w:gridCol w:w="838"/>
        <w:gridCol w:w="838"/>
        <w:gridCol w:w="838"/>
        <w:gridCol w:w="780"/>
        <w:gridCol w:w="838"/>
        <w:gridCol w:w="780"/>
        <w:gridCol w:w="780"/>
        <w:gridCol w:w="780"/>
      </w:tblGrid>
      <w:tr w:rsidR="00BC77D7" w14:paraId="41B8586F" w14:textId="77777777" w:rsidTr="00642E3E">
        <w:trPr>
          <w:trHeight w:val="169"/>
        </w:trPr>
        <w:tc>
          <w:tcPr>
            <w:tcW w:w="982" w:type="dxa"/>
            <w:tcBorders>
              <w:top w:val="single" w:sz="5" w:space="0" w:color="000000"/>
              <w:left w:val="single" w:sz="5" w:space="0" w:color="000000"/>
              <w:bottom w:val="single" w:sz="5" w:space="0" w:color="000000"/>
              <w:right w:val="single" w:sz="5" w:space="0" w:color="000000"/>
            </w:tcBorders>
            <w:shd w:val="clear" w:color="auto" w:fill="D9D9D9"/>
          </w:tcPr>
          <w:p w14:paraId="08435DCA" w14:textId="77777777" w:rsidR="00BC77D7" w:rsidRDefault="00B11EFF">
            <w:pPr>
              <w:ind w:left="90"/>
              <w:jc w:val="center"/>
            </w:pPr>
            <w:r>
              <w:rPr>
                <w:sz w:val="14"/>
              </w:rPr>
              <w:t>Criteria</w:t>
            </w:r>
          </w:p>
        </w:tc>
        <w:tc>
          <w:tcPr>
            <w:tcW w:w="4931" w:type="dxa"/>
            <w:tcBorders>
              <w:top w:val="single" w:sz="5" w:space="0" w:color="000000"/>
              <w:left w:val="single" w:sz="5" w:space="0" w:color="000000"/>
              <w:bottom w:val="single" w:sz="5" w:space="0" w:color="000000"/>
              <w:right w:val="single" w:sz="5" w:space="0" w:color="000000"/>
            </w:tcBorders>
            <w:shd w:val="clear" w:color="auto" w:fill="D9D9D9"/>
          </w:tcPr>
          <w:p w14:paraId="1B71BDE4" w14:textId="77777777" w:rsidR="00BC77D7" w:rsidRDefault="00B11EFF">
            <w:pPr>
              <w:ind w:left="86"/>
              <w:jc w:val="center"/>
            </w:pPr>
            <w:r>
              <w:rPr>
                <w:sz w:val="14"/>
              </w:rPr>
              <w:t>Criteria Description</w:t>
            </w:r>
          </w:p>
        </w:tc>
        <w:tc>
          <w:tcPr>
            <w:tcW w:w="2456" w:type="dxa"/>
            <w:gridSpan w:val="3"/>
            <w:tcBorders>
              <w:top w:val="single" w:sz="5" w:space="0" w:color="000000"/>
              <w:left w:val="single" w:sz="5" w:space="0" w:color="000000"/>
              <w:bottom w:val="single" w:sz="5" w:space="0" w:color="000000"/>
              <w:right w:val="nil"/>
            </w:tcBorders>
            <w:shd w:val="clear" w:color="auto" w:fill="D9D9D9"/>
          </w:tcPr>
          <w:p w14:paraId="758E8D72" w14:textId="77777777" w:rsidR="00BC77D7" w:rsidRDefault="00BC77D7"/>
        </w:tc>
        <w:tc>
          <w:tcPr>
            <w:tcW w:w="2456" w:type="dxa"/>
            <w:gridSpan w:val="3"/>
            <w:tcBorders>
              <w:top w:val="single" w:sz="5" w:space="0" w:color="000000"/>
              <w:left w:val="nil"/>
              <w:bottom w:val="single" w:sz="5" w:space="0" w:color="000000"/>
              <w:right w:val="nil"/>
            </w:tcBorders>
            <w:shd w:val="clear" w:color="auto" w:fill="D9D9D9"/>
          </w:tcPr>
          <w:p w14:paraId="78D54266" w14:textId="77777777" w:rsidR="00BC77D7" w:rsidRDefault="00B11EFF">
            <w:pPr>
              <w:ind w:right="27"/>
              <w:jc w:val="center"/>
            </w:pPr>
            <w:r>
              <w:rPr>
                <w:sz w:val="14"/>
              </w:rPr>
              <w:t>Linked Criteria</w:t>
            </w:r>
          </w:p>
        </w:tc>
        <w:tc>
          <w:tcPr>
            <w:tcW w:w="780" w:type="dxa"/>
            <w:tcBorders>
              <w:top w:val="single" w:sz="5" w:space="0" w:color="000000"/>
              <w:left w:val="nil"/>
              <w:bottom w:val="single" w:sz="5" w:space="0" w:color="000000"/>
              <w:right w:val="nil"/>
            </w:tcBorders>
            <w:shd w:val="clear" w:color="auto" w:fill="D9D9D9"/>
          </w:tcPr>
          <w:p w14:paraId="28614A27"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376680D4"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72690381" w14:textId="77777777" w:rsidR="00BC77D7" w:rsidRDefault="00BC77D7"/>
        </w:tc>
      </w:tr>
      <w:tr w:rsidR="00642E3E" w:rsidRPr="00846340" w14:paraId="644DAB9F" w14:textId="77777777" w:rsidTr="00642E3E">
        <w:trPr>
          <w:trHeight w:val="684"/>
        </w:trPr>
        <w:tc>
          <w:tcPr>
            <w:tcW w:w="982" w:type="dxa"/>
            <w:vMerge w:val="restart"/>
            <w:tcBorders>
              <w:top w:val="single" w:sz="5" w:space="0" w:color="000000"/>
              <w:left w:val="single" w:sz="5" w:space="0" w:color="000000"/>
              <w:bottom w:val="single" w:sz="5" w:space="0" w:color="000000"/>
              <w:right w:val="single" w:sz="5" w:space="0" w:color="000000"/>
            </w:tcBorders>
            <w:vAlign w:val="center"/>
          </w:tcPr>
          <w:p w14:paraId="58257BCE" w14:textId="77777777" w:rsidR="00BC77D7" w:rsidRPr="00846340" w:rsidRDefault="00B11EFF">
            <w:pPr>
              <w:rPr>
                <w:color w:val="auto"/>
              </w:rPr>
            </w:pPr>
            <w:r w:rsidRPr="00846340">
              <w:rPr>
                <w:color w:val="auto"/>
                <w:sz w:val="14"/>
              </w:rPr>
              <w:t>7.7.1.1</w:t>
            </w:r>
          </w:p>
        </w:tc>
        <w:tc>
          <w:tcPr>
            <w:tcW w:w="4931" w:type="dxa"/>
            <w:vMerge w:val="restart"/>
            <w:tcBorders>
              <w:top w:val="single" w:sz="5" w:space="0" w:color="000000"/>
              <w:left w:val="single" w:sz="5" w:space="0" w:color="000000"/>
              <w:bottom w:val="single" w:sz="5" w:space="0" w:color="000000"/>
              <w:right w:val="single" w:sz="5" w:space="0" w:color="000000"/>
            </w:tcBorders>
            <w:vAlign w:val="center"/>
          </w:tcPr>
          <w:p w14:paraId="310B73BD" w14:textId="77777777" w:rsidR="00BC77D7" w:rsidRPr="00846340" w:rsidRDefault="00B11EFF">
            <w:pPr>
              <w:ind w:left="2"/>
              <w:rPr>
                <w:color w:val="auto"/>
              </w:rPr>
            </w:pPr>
            <w:r w:rsidRPr="00846340">
              <w:rPr>
                <w:color w:val="auto"/>
                <w:sz w:val="14"/>
              </w:rPr>
              <w:t>Waste is managed according to documented systems consistent with legislation, local by-laws and regulations.</w:t>
            </w:r>
          </w:p>
        </w:tc>
        <w:tc>
          <w:tcPr>
            <w:tcW w:w="780" w:type="dxa"/>
            <w:tcBorders>
              <w:top w:val="single" w:sz="5" w:space="0" w:color="000000"/>
              <w:left w:val="single" w:sz="5" w:space="0" w:color="000000"/>
              <w:bottom w:val="single" w:sz="5" w:space="0" w:color="000000"/>
              <w:right w:val="single" w:sz="5" w:space="0" w:color="000000"/>
            </w:tcBorders>
          </w:tcPr>
          <w:p w14:paraId="1F63F4B3" w14:textId="77777777" w:rsidR="00BC77D7" w:rsidRPr="00846340" w:rsidRDefault="00B11EFF">
            <w:pPr>
              <w:ind w:left="2"/>
              <w:rPr>
                <w:color w:val="auto"/>
              </w:rPr>
            </w:pPr>
            <w:r w:rsidRPr="00846340">
              <w:rPr>
                <w:color w:val="auto"/>
                <w:sz w:val="14"/>
              </w:rPr>
              <w:t>1.2.1.4</w:t>
            </w:r>
          </w:p>
          <w:p w14:paraId="58AF451A" w14:textId="77777777" w:rsidR="00BC77D7" w:rsidRPr="00846340" w:rsidRDefault="00B11EFF">
            <w:pPr>
              <w:ind w:left="2"/>
              <w:rPr>
                <w:color w:val="auto"/>
              </w:rPr>
            </w:pPr>
            <w:r w:rsidRPr="00706F54">
              <w:rPr>
                <w:color w:val="FF0000"/>
                <w:sz w:val="14"/>
              </w:rPr>
              <w:t>1.2.2.4</w:t>
            </w:r>
          </w:p>
          <w:p w14:paraId="56FADAA0" w14:textId="77777777" w:rsidR="00BC77D7" w:rsidRPr="00846340" w:rsidRDefault="00B11EFF">
            <w:pPr>
              <w:ind w:left="2"/>
              <w:rPr>
                <w:color w:val="auto"/>
              </w:rPr>
            </w:pPr>
            <w:r w:rsidRPr="00846340">
              <w:rPr>
                <w:color w:val="auto"/>
                <w:sz w:val="14"/>
              </w:rPr>
              <w:t>1.2.6.1</w:t>
            </w:r>
          </w:p>
          <w:p w14:paraId="70A20057" w14:textId="77777777" w:rsidR="00BC77D7" w:rsidRPr="00846340" w:rsidRDefault="00B11EFF">
            <w:pPr>
              <w:ind w:left="2"/>
              <w:rPr>
                <w:color w:val="auto"/>
              </w:rPr>
            </w:pPr>
            <w:r w:rsidRPr="00846340">
              <w:rPr>
                <w:color w:val="auto"/>
                <w:sz w:val="14"/>
              </w:rPr>
              <w:t>1.2.7.3</w:t>
            </w:r>
          </w:p>
        </w:tc>
        <w:tc>
          <w:tcPr>
            <w:tcW w:w="838" w:type="dxa"/>
            <w:tcBorders>
              <w:top w:val="single" w:sz="5" w:space="0" w:color="000000"/>
              <w:left w:val="single" w:sz="5" w:space="0" w:color="000000"/>
              <w:bottom w:val="single" w:sz="5" w:space="0" w:color="000000"/>
              <w:right w:val="single" w:sz="5" w:space="0" w:color="000000"/>
            </w:tcBorders>
            <w:vAlign w:val="bottom"/>
          </w:tcPr>
          <w:p w14:paraId="11F4101B" w14:textId="77777777" w:rsidR="00BC77D7" w:rsidRPr="00846340" w:rsidRDefault="00B11EFF">
            <w:pPr>
              <w:ind w:left="6"/>
              <w:rPr>
                <w:color w:val="auto"/>
              </w:rPr>
            </w:pPr>
            <w:r w:rsidRPr="00AC2052">
              <w:rPr>
                <w:color w:val="FF0000"/>
                <w:sz w:val="14"/>
              </w:rPr>
              <w:t>9.2.1.4</w:t>
            </w:r>
          </w:p>
        </w:tc>
        <w:tc>
          <w:tcPr>
            <w:tcW w:w="838" w:type="dxa"/>
            <w:tcBorders>
              <w:top w:val="single" w:sz="5" w:space="0" w:color="000000"/>
              <w:left w:val="single" w:sz="5" w:space="0" w:color="000000"/>
              <w:bottom w:val="single" w:sz="5" w:space="0" w:color="000000"/>
              <w:right w:val="single" w:sz="5" w:space="0" w:color="000000"/>
            </w:tcBorders>
            <w:vAlign w:val="bottom"/>
          </w:tcPr>
          <w:p w14:paraId="5B1A9115" w14:textId="77777777" w:rsidR="00BC77D7" w:rsidRPr="00846340" w:rsidRDefault="00B11EFF">
            <w:pPr>
              <w:ind w:left="2"/>
              <w:rPr>
                <w:color w:val="auto"/>
              </w:rPr>
            </w:pPr>
            <w:r w:rsidRPr="00846340">
              <w:rPr>
                <w:color w:val="auto"/>
                <w:sz w:val="14"/>
              </w:rPr>
              <w:t>10.13.1.5</w:t>
            </w:r>
          </w:p>
        </w:tc>
        <w:tc>
          <w:tcPr>
            <w:tcW w:w="838" w:type="dxa"/>
            <w:tcBorders>
              <w:top w:val="single" w:sz="5" w:space="0" w:color="000000"/>
              <w:left w:val="single" w:sz="5" w:space="0" w:color="000000"/>
              <w:bottom w:val="single" w:sz="5" w:space="0" w:color="000000"/>
              <w:right w:val="single" w:sz="5" w:space="0" w:color="000000"/>
            </w:tcBorders>
            <w:vAlign w:val="bottom"/>
          </w:tcPr>
          <w:p w14:paraId="253CB217" w14:textId="77777777" w:rsidR="00BC77D7" w:rsidRPr="00846340" w:rsidRDefault="00B11EFF">
            <w:pPr>
              <w:ind w:left="2"/>
              <w:rPr>
                <w:color w:val="auto"/>
              </w:rPr>
            </w:pPr>
            <w:r w:rsidRPr="00846340">
              <w:rPr>
                <w:color w:val="auto"/>
                <w:sz w:val="14"/>
              </w:rPr>
              <w:t>11.13.1.5</w:t>
            </w:r>
          </w:p>
        </w:tc>
        <w:tc>
          <w:tcPr>
            <w:tcW w:w="780" w:type="dxa"/>
            <w:tcBorders>
              <w:top w:val="single" w:sz="5" w:space="0" w:color="000000"/>
              <w:left w:val="single" w:sz="5" w:space="0" w:color="000000"/>
              <w:bottom w:val="single" w:sz="5" w:space="0" w:color="000000"/>
              <w:right w:val="single" w:sz="5" w:space="0" w:color="000000"/>
            </w:tcBorders>
            <w:vAlign w:val="bottom"/>
          </w:tcPr>
          <w:p w14:paraId="2488DF91" w14:textId="77777777" w:rsidR="00BC77D7" w:rsidRPr="00846340" w:rsidRDefault="00B11EFF">
            <w:pPr>
              <w:ind w:left="2"/>
              <w:rPr>
                <w:color w:val="auto"/>
              </w:rPr>
            </w:pPr>
            <w:r w:rsidRPr="00846340">
              <w:rPr>
                <w:color w:val="auto"/>
                <w:sz w:val="14"/>
              </w:rPr>
              <w:t>12.13.1.5</w:t>
            </w:r>
          </w:p>
        </w:tc>
        <w:tc>
          <w:tcPr>
            <w:tcW w:w="838" w:type="dxa"/>
            <w:tcBorders>
              <w:top w:val="single" w:sz="5" w:space="0" w:color="000000"/>
              <w:left w:val="single" w:sz="5" w:space="0" w:color="000000"/>
              <w:bottom w:val="single" w:sz="5" w:space="0" w:color="000000"/>
              <w:right w:val="single" w:sz="5" w:space="0" w:color="000000"/>
            </w:tcBorders>
            <w:vAlign w:val="bottom"/>
          </w:tcPr>
          <w:p w14:paraId="31F594E5" w14:textId="77777777" w:rsidR="00BC77D7" w:rsidRPr="00846340" w:rsidRDefault="00B11EFF">
            <w:pPr>
              <w:ind w:left="2"/>
              <w:rPr>
                <w:color w:val="auto"/>
              </w:rPr>
            </w:pPr>
            <w:r w:rsidRPr="00846340">
              <w:rPr>
                <w:color w:val="auto"/>
                <w:sz w:val="14"/>
              </w:rPr>
              <w:t>13.13.1.5</w:t>
            </w:r>
          </w:p>
        </w:tc>
        <w:tc>
          <w:tcPr>
            <w:tcW w:w="780" w:type="dxa"/>
            <w:tcBorders>
              <w:top w:val="single" w:sz="5" w:space="0" w:color="000000"/>
              <w:left w:val="single" w:sz="5" w:space="0" w:color="000000"/>
              <w:bottom w:val="single" w:sz="5" w:space="0" w:color="000000"/>
              <w:right w:val="single" w:sz="5" w:space="0" w:color="000000"/>
            </w:tcBorders>
            <w:vAlign w:val="bottom"/>
          </w:tcPr>
          <w:p w14:paraId="355DD927" w14:textId="77777777" w:rsidR="00BC77D7" w:rsidRPr="00846340" w:rsidRDefault="00B11EFF">
            <w:pPr>
              <w:ind w:left="2"/>
              <w:rPr>
                <w:color w:val="auto"/>
              </w:rPr>
            </w:pPr>
            <w:r w:rsidRPr="00846340">
              <w:rPr>
                <w:color w:val="auto"/>
                <w:sz w:val="14"/>
              </w:rPr>
              <w:t>14.13.1.5</w:t>
            </w:r>
          </w:p>
        </w:tc>
        <w:tc>
          <w:tcPr>
            <w:tcW w:w="780" w:type="dxa"/>
            <w:tcBorders>
              <w:top w:val="single" w:sz="5" w:space="0" w:color="000000"/>
              <w:left w:val="single" w:sz="5" w:space="0" w:color="000000"/>
              <w:bottom w:val="single" w:sz="5" w:space="0" w:color="000000"/>
              <w:right w:val="single" w:sz="5" w:space="0" w:color="000000"/>
            </w:tcBorders>
            <w:vAlign w:val="bottom"/>
          </w:tcPr>
          <w:p w14:paraId="6C607D57" w14:textId="77777777" w:rsidR="00BC77D7" w:rsidRPr="00846340" w:rsidRDefault="00B11EFF">
            <w:pPr>
              <w:ind w:left="2"/>
              <w:rPr>
                <w:color w:val="auto"/>
              </w:rPr>
            </w:pPr>
            <w:r w:rsidRPr="00846340">
              <w:rPr>
                <w:color w:val="auto"/>
                <w:sz w:val="14"/>
              </w:rPr>
              <w:t>15.14.1.5</w:t>
            </w:r>
          </w:p>
        </w:tc>
        <w:tc>
          <w:tcPr>
            <w:tcW w:w="780" w:type="dxa"/>
            <w:tcBorders>
              <w:top w:val="single" w:sz="5" w:space="0" w:color="000000"/>
              <w:left w:val="single" w:sz="5" w:space="0" w:color="000000"/>
              <w:bottom w:val="single" w:sz="5" w:space="0" w:color="000000"/>
              <w:right w:val="single" w:sz="5" w:space="0" w:color="000000"/>
            </w:tcBorders>
            <w:vAlign w:val="bottom"/>
          </w:tcPr>
          <w:p w14:paraId="4CB55A15" w14:textId="77777777" w:rsidR="00BC77D7" w:rsidRPr="00846340" w:rsidRDefault="00B11EFF">
            <w:pPr>
              <w:ind w:left="3"/>
              <w:rPr>
                <w:color w:val="auto"/>
              </w:rPr>
            </w:pPr>
            <w:r w:rsidRPr="00846340">
              <w:rPr>
                <w:color w:val="auto"/>
                <w:sz w:val="14"/>
              </w:rPr>
              <w:t>16.13.1.5</w:t>
            </w:r>
          </w:p>
        </w:tc>
      </w:tr>
      <w:tr w:rsidR="00642E3E" w:rsidRPr="00846340" w14:paraId="0BC02556" w14:textId="77777777">
        <w:trPr>
          <w:trHeight w:val="341"/>
        </w:trPr>
        <w:tc>
          <w:tcPr>
            <w:tcW w:w="0" w:type="auto"/>
            <w:vMerge/>
            <w:tcBorders>
              <w:top w:val="nil"/>
              <w:left w:val="single" w:sz="5" w:space="0" w:color="000000"/>
              <w:bottom w:val="nil"/>
              <w:right w:val="single" w:sz="5" w:space="0" w:color="000000"/>
            </w:tcBorders>
          </w:tcPr>
          <w:p w14:paraId="12BDE45B" w14:textId="77777777" w:rsidR="00BC77D7" w:rsidRPr="00846340" w:rsidRDefault="00BC77D7">
            <w:pPr>
              <w:rPr>
                <w:color w:val="auto"/>
              </w:rPr>
            </w:pPr>
          </w:p>
        </w:tc>
        <w:tc>
          <w:tcPr>
            <w:tcW w:w="0" w:type="auto"/>
            <w:vMerge/>
            <w:tcBorders>
              <w:top w:val="nil"/>
              <w:left w:val="single" w:sz="5" w:space="0" w:color="000000"/>
              <w:bottom w:val="nil"/>
              <w:right w:val="single" w:sz="5" w:space="0" w:color="000000"/>
            </w:tcBorders>
          </w:tcPr>
          <w:p w14:paraId="19EE38A0" w14:textId="77777777" w:rsidR="00BC77D7" w:rsidRPr="00846340" w:rsidRDefault="00BC77D7">
            <w:pPr>
              <w:rPr>
                <w:color w:val="auto"/>
              </w:rPr>
            </w:pPr>
          </w:p>
        </w:tc>
        <w:tc>
          <w:tcPr>
            <w:tcW w:w="780" w:type="dxa"/>
            <w:tcBorders>
              <w:top w:val="single" w:sz="5" w:space="0" w:color="000000"/>
              <w:left w:val="single" w:sz="5" w:space="0" w:color="000000"/>
              <w:bottom w:val="single" w:sz="5" w:space="0" w:color="000000"/>
              <w:right w:val="single" w:sz="5" w:space="0" w:color="000000"/>
            </w:tcBorders>
            <w:vAlign w:val="bottom"/>
          </w:tcPr>
          <w:p w14:paraId="62FF0320" w14:textId="77777777" w:rsidR="00BC77D7" w:rsidRPr="00846340" w:rsidRDefault="00B11EFF">
            <w:pPr>
              <w:ind w:left="2"/>
              <w:rPr>
                <w:color w:val="auto"/>
              </w:rPr>
            </w:pPr>
            <w:r w:rsidRPr="00846340">
              <w:rPr>
                <w:color w:val="auto"/>
                <w:sz w:val="14"/>
              </w:rPr>
              <w:t>17.9.1.5</w:t>
            </w:r>
          </w:p>
        </w:tc>
        <w:tc>
          <w:tcPr>
            <w:tcW w:w="838" w:type="dxa"/>
            <w:tcBorders>
              <w:top w:val="single" w:sz="5" w:space="0" w:color="000000"/>
              <w:left w:val="single" w:sz="5" w:space="0" w:color="000000"/>
              <w:bottom w:val="single" w:sz="5" w:space="0" w:color="000000"/>
              <w:right w:val="single" w:sz="5" w:space="0" w:color="000000"/>
            </w:tcBorders>
            <w:vAlign w:val="bottom"/>
          </w:tcPr>
          <w:p w14:paraId="6C27DAE2" w14:textId="77777777" w:rsidR="00BC77D7" w:rsidRPr="00846340" w:rsidRDefault="00B11EFF">
            <w:pPr>
              <w:ind w:left="2"/>
              <w:rPr>
                <w:color w:val="auto"/>
              </w:rPr>
            </w:pPr>
            <w:r w:rsidRPr="00846340">
              <w:rPr>
                <w:color w:val="auto"/>
                <w:sz w:val="14"/>
              </w:rPr>
              <w:t>18.8.1.6</w:t>
            </w:r>
          </w:p>
        </w:tc>
        <w:tc>
          <w:tcPr>
            <w:tcW w:w="838" w:type="dxa"/>
            <w:tcBorders>
              <w:top w:val="single" w:sz="5" w:space="0" w:color="000000"/>
              <w:left w:val="single" w:sz="5" w:space="0" w:color="000000"/>
              <w:bottom w:val="single" w:sz="5" w:space="0" w:color="000000"/>
              <w:right w:val="single" w:sz="5" w:space="0" w:color="000000"/>
            </w:tcBorders>
            <w:vAlign w:val="bottom"/>
          </w:tcPr>
          <w:p w14:paraId="5004FE65" w14:textId="77777777" w:rsidR="00BC77D7" w:rsidRPr="00846340" w:rsidRDefault="00B11EFF">
            <w:pPr>
              <w:ind w:left="2"/>
              <w:rPr>
                <w:color w:val="auto"/>
              </w:rPr>
            </w:pPr>
            <w:r w:rsidRPr="00846340">
              <w:rPr>
                <w:color w:val="auto"/>
                <w:sz w:val="14"/>
              </w:rPr>
              <w:t>19.6.1.5</w:t>
            </w:r>
          </w:p>
        </w:tc>
        <w:tc>
          <w:tcPr>
            <w:tcW w:w="838" w:type="dxa"/>
            <w:tcBorders>
              <w:top w:val="single" w:sz="5" w:space="0" w:color="000000"/>
              <w:left w:val="single" w:sz="5" w:space="0" w:color="000000"/>
              <w:bottom w:val="single" w:sz="5" w:space="0" w:color="000000"/>
              <w:right w:val="single" w:sz="5" w:space="0" w:color="000000"/>
            </w:tcBorders>
          </w:tcPr>
          <w:p w14:paraId="6AA050EA" w14:textId="77777777" w:rsidR="00BC77D7" w:rsidRPr="00846340" w:rsidRDefault="00B11EFF">
            <w:pPr>
              <w:ind w:left="1"/>
              <w:rPr>
                <w:color w:val="auto"/>
              </w:rPr>
            </w:pPr>
            <w:r w:rsidRPr="00846340">
              <w:rPr>
                <w:color w:val="auto"/>
                <w:sz w:val="14"/>
              </w:rPr>
              <w:t>20.2.3.2 20.6.1.7</w:t>
            </w:r>
          </w:p>
        </w:tc>
        <w:tc>
          <w:tcPr>
            <w:tcW w:w="780" w:type="dxa"/>
            <w:tcBorders>
              <w:top w:val="single" w:sz="5" w:space="0" w:color="000000"/>
              <w:left w:val="single" w:sz="5" w:space="0" w:color="000000"/>
              <w:bottom w:val="single" w:sz="5" w:space="0" w:color="000000"/>
              <w:right w:val="single" w:sz="5" w:space="0" w:color="000000"/>
            </w:tcBorders>
            <w:vAlign w:val="bottom"/>
          </w:tcPr>
          <w:p w14:paraId="234D1440" w14:textId="77777777" w:rsidR="00BC77D7" w:rsidRPr="00846340" w:rsidRDefault="00B11EFF">
            <w:pPr>
              <w:ind w:left="2"/>
              <w:rPr>
                <w:color w:val="auto"/>
              </w:rPr>
            </w:pPr>
            <w:r w:rsidRPr="00846340">
              <w:rPr>
                <w:color w:val="auto"/>
                <w:sz w:val="14"/>
              </w:rPr>
              <w:t>21.9.1.5</w:t>
            </w:r>
          </w:p>
        </w:tc>
        <w:tc>
          <w:tcPr>
            <w:tcW w:w="838" w:type="dxa"/>
            <w:tcBorders>
              <w:top w:val="single" w:sz="5" w:space="0" w:color="000000"/>
              <w:left w:val="single" w:sz="5" w:space="0" w:color="000000"/>
              <w:bottom w:val="single" w:sz="5" w:space="0" w:color="000000"/>
              <w:right w:val="single" w:sz="5" w:space="0" w:color="000000"/>
            </w:tcBorders>
            <w:vAlign w:val="bottom"/>
          </w:tcPr>
          <w:p w14:paraId="5F0E9CA9" w14:textId="77777777" w:rsidR="00BC77D7" w:rsidRPr="00846340" w:rsidRDefault="00B11EFF">
            <w:pPr>
              <w:ind w:left="2"/>
              <w:rPr>
                <w:color w:val="auto"/>
              </w:rPr>
            </w:pPr>
            <w:r w:rsidRPr="00846340">
              <w:rPr>
                <w:color w:val="auto"/>
                <w:sz w:val="14"/>
              </w:rPr>
              <w:t>22.15.1.5</w:t>
            </w:r>
          </w:p>
        </w:tc>
        <w:tc>
          <w:tcPr>
            <w:tcW w:w="780" w:type="dxa"/>
            <w:tcBorders>
              <w:top w:val="single" w:sz="5" w:space="0" w:color="000000"/>
              <w:left w:val="single" w:sz="5" w:space="0" w:color="000000"/>
              <w:bottom w:val="single" w:sz="5" w:space="0" w:color="000000"/>
              <w:right w:val="single" w:sz="5" w:space="0" w:color="000000"/>
            </w:tcBorders>
            <w:vAlign w:val="bottom"/>
          </w:tcPr>
          <w:p w14:paraId="4E9CEF30" w14:textId="77777777" w:rsidR="00BC77D7" w:rsidRPr="00846340" w:rsidRDefault="00B11EFF">
            <w:pPr>
              <w:ind w:left="2"/>
              <w:rPr>
                <w:color w:val="auto"/>
              </w:rPr>
            </w:pPr>
            <w:r w:rsidRPr="00846340">
              <w:rPr>
                <w:color w:val="auto"/>
                <w:sz w:val="14"/>
              </w:rPr>
              <w:t>23.13.1.5</w:t>
            </w:r>
          </w:p>
        </w:tc>
        <w:tc>
          <w:tcPr>
            <w:tcW w:w="780" w:type="dxa"/>
            <w:tcBorders>
              <w:top w:val="single" w:sz="5" w:space="0" w:color="000000"/>
              <w:left w:val="single" w:sz="5" w:space="0" w:color="000000"/>
              <w:bottom w:val="single" w:sz="5" w:space="0" w:color="000000"/>
              <w:right w:val="single" w:sz="5" w:space="0" w:color="000000"/>
            </w:tcBorders>
            <w:vAlign w:val="bottom"/>
          </w:tcPr>
          <w:p w14:paraId="7590DE93" w14:textId="77777777" w:rsidR="00BC77D7" w:rsidRPr="00846340" w:rsidRDefault="00B11EFF">
            <w:pPr>
              <w:ind w:left="2"/>
              <w:rPr>
                <w:color w:val="auto"/>
              </w:rPr>
            </w:pPr>
            <w:r w:rsidRPr="00846340">
              <w:rPr>
                <w:color w:val="auto"/>
                <w:sz w:val="14"/>
              </w:rPr>
              <w:t>24.15.1.5</w:t>
            </w:r>
          </w:p>
        </w:tc>
        <w:tc>
          <w:tcPr>
            <w:tcW w:w="780" w:type="dxa"/>
            <w:tcBorders>
              <w:top w:val="single" w:sz="5" w:space="0" w:color="000000"/>
              <w:left w:val="single" w:sz="5" w:space="0" w:color="000000"/>
              <w:bottom w:val="single" w:sz="5" w:space="0" w:color="000000"/>
              <w:right w:val="single" w:sz="5" w:space="0" w:color="000000"/>
            </w:tcBorders>
            <w:vAlign w:val="bottom"/>
          </w:tcPr>
          <w:p w14:paraId="51B79AF2" w14:textId="77777777" w:rsidR="00BC77D7" w:rsidRPr="00846340" w:rsidRDefault="00B11EFF">
            <w:pPr>
              <w:ind w:left="2"/>
              <w:rPr>
                <w:color w:val="auto"/>
              </w:rPr>
            </w:pPr>
            <w:r w:rsidRPr="00846340">
              <w:rPr>
                <w:color w:val="auto"/>
                <w:sz w:val="14"/>
              </w:rPr>
              <w:t>25.5.1.5</w:t>
            </w:r>
          </w:p>
        </w:tc>
      </w:tr>
      <w:tr w:rsidR="003852A4" w:rsidRPr="00846340" w14:paraId="4CA64F1B" w14:textId="77777777" w:rsidTr="003852A4">
        <w:trPr>
          <w:trHeight w:val="341"/>
        </w:trPr>
        <w:tc>
          <w:tcPr>
            <w:tcW w:w="0" w:type="auto"/>
            <w:vMerge/>
            <w:tcBorders>
              <w:top w:val="nil"/>
              <w:left w:val="single" w:sz="5" w:space="0" w:color="000000"/>
              <w:bottom w:val="nil"/>
              <w:right w:val="single" w:sz="5" w:space="0" w:color="000000"/>
            </w:tcBorders>
          </w:tcPr>
          <w:p w14:paraId="65650B8A" w14:textId="77777777" w:rsidR="00BC77D7" w:rsidRPr="00846340" w:rsidRDefault="00BC77D7">
            <w:pPr>
              <w:rPr>
                <w:color w:val="auto"/>
              </w:rPr>
            </w:pPr>
          </w:p>
        </w:tc>
        <w:tc>
          <w:tcPr>
            <w:tcW w:w="0" w:type="auto"/>
            <w:vMerge/>
            <w:tcBorders>
              <w:top w:val="nil"/>
              <w:left w:val="single" w:sz="5" w:space="0" w:color="000000"/>
              <w:bottom w:val="nil"/>
              <w:right w:val="single" w:sz="5" w:space="0" w:color="000000"/>
            </w:tcBorders>
          </w:tcPr>
          <w:p w14:paraId="707888EB" w14:textId="77777777" w:rsidR="00BC77D7" w:rsidRPr="00846340" w:rsidRDefault="00BC77D7">
            <w:pPr>
              <w:rPr>
                <w:color w:val="auto"/>
              </w:rPr>
            </w:pPr>
          </w:p>
        </w:tc>
        <w:tc>
          <w:tcPr>
            <w:tcW w:w="780" w:type="dxa"/>
            <w:tcBorders>
              <w:top w:val="single" w:sz="5" w:space="0" w:color="000000"/>
              <w:left w:val="single" w:sz="5" w:space="0" w:color="000000"/>
              <w:bottom w:val="single" w:sz="5" w:space="0" w:color="000000"/>
              <w:right w:val="single" w:sz="5" w:space="0" w:color="000000"/>
            </w:tcBorders>
            <w:vAlign w:val="bottom"/>
          </w:tcPr>
          <w:p w14:paraId="5B298CC4" w14:textId="77777777" w:rsidR="00BC77D7" w:rsidRPr="00846340" w:rsidRDefault="00B11EFF">
            <w:pPr>
              <w:ind w:left="2"/>
              <w:rPr>
                <w:color w:val="auto"/>
              </w:rPr>
            </w:pPr>
            <w:r w:rsidRPr="00846340">
              <w:rPr>
                <w:color w:val="auto"/>
                <w:sz w:val="14"/>
              </w:rPr>
              <w:t>26.9.1.5</w:t>
            </w:r>
          </w:p>
        </w:tc>
        <w:tc>
          <w:tcPr>
            <w:tcW w:w="838" w:type="dxa"/>
            <w:tcBorders>
              <w:top w:val="single" w:sz="5" w:space="0" w:color="000000"/>
              <w:left w:val="single" w:sz="5" w:space="0" w:color="000000"/>
              <w:bottom w:val="single" w:sz="5" w:space="0" w:color="000000"/>
              <w:right w:val="single" w:sz="5" w:space="0" w:color="000000"/>
            </w:tcBorders>
            <w:vAlign w:val="bottom"/>
          </w:tcPr>
          <w:p w14:paraId="640A1C88" w14:textId="77777777" w:rsidR="00BC77D7" w:rsidRPr="00846340" w:rsidRDefault="00B11EFF">
            <w:pPr>
              <w:ind w:left="2"/>
              <w:rPr>
                <w:color w:val="auto"/>
              </w:rPr>
            </w:pPr>
            <w:r w:rsidRPr="00846340">
              <w:rPr>
                <w:color w:val="auto"/>
                <w:sz w:val="14"/>
              </w:rPr>
              <w:t>27.7.1.5</w:t>
            </w:r>
          </w:p>
        </w:tc>
        <w:tc>
          <w:tcPr>
            <w:tcW w:w="838" w:type="dxa"/>
            <w:tcBorders>
              <w:top w:val="single" w:sz="5" w:space="0" w:color="000000"/>
              <w:left w:val="single" w:sz="5" w:space="0" w:color="000000"/>
              <w:bottom w:val="single" w:sz="5" w:space="0" w:color="000000"/>
              <w:right w:val="single" w:sz="5" w:space="0" w:color="000000"/>
            </w:tcBorders>
          </w:tcPr>
          <w:p w14:paraId="72F58BBC" w14:textId="77777777" w:rsidR="00BC77D7" w:rsidRPr="00846340" w:rsidRDefault="00B11EFF">
            <w:pPr>
              <w:ind w:left="2"/>
              <w:rPr>
                <w:color w:val="auto"/>
              </w:rPr>
            </w:pPr>
            <w:r w:rsidRPr="00846340">
              <w:rPr>
                <w:color w:val="auto"/>
                <w:sz w:val="14"/>
              </w:rPr>
              <w:t>28.4.1.1 28.7.1.5</w:t>
            </w:r>
          </w:p>
        </w:tc>
        <w:tc>
          <w:tcPr>
            <w:tcW w:w="838" w:type="dxa"/>
            <w:tcBorders>
              <w:top w:val="single" w:sz="5" w:space="0" w:color="000000"/>
              <w:left w:val="single" w:sz="5" w:space="0" w:color="000000"/>
              <w:bottom w:val="single" w:sz="5" w:space="0" w:color="000000"/>
              <w:right w:val="single" w:sz="5" w:space="0" w:color="000000"/>
            </w:tcBorders>
            <w:vAlign w:val="bottom"/>
          </w:tcPr>
          <w:p w14:paraId="50FE8E93" w14:textId="77777777" w:rsidR="00BC77D7" w:rsidRPr="00846340" w:rsidRDefault="00B11EFF">
            <w:pPr>
              <w:ind w:left="2"/>
              <w:rPr>
                <w:color w:val="auto"/>
              </w:rPr>
            </w:pPr>
            <w:r w:rsidRPr="00846340">
              <w:rPr>
                <w:color w:val="auto"/>
                <w:sz w:val="14"/>
              </w:rPr>
              <w:t>29.6.1.5</w:t>
            </w:r>
          </w:p>
        </w:tc>
        <w:tc>
          <w:tcPr>
            <w:tcW w:w="780" w:type="dxa"/>
            <w:tcBorders>
              <w:top w:val="single" w:sz="5" w:space="0" w:color="000000"/>
              <w:left w:val="single" w:sz="5" w:space="0" w:color="000000"/>
              <w:bottom w:val="single" w:sz="5" w:space="0" w:color="000000"/>
              <w:right w:val="single" w:sz="5" w:space="0" w:color="000000"/>
            </w:tcBorders>
            <w:vAlign w:val="bottom"/>
          </w:tcPr>
          <w:p w14:paraId="50B0912A" w14:textId="77777777" w:rsidR="00BC77D7" w:rsidRPr="00846340" w:rsidRDefault="00B11EFF">
            <w:pPr>
              <w:ind w:left="2"/>
              <w:rPr>
                <w:color w:val="auto"/>
              </w:rPr>
            </w:pPr>
            <w:r w:rsidRPr="00846340">
              <w:rPr>
                <w:color w:val="auto"/>
                <w:sz w:val="14"/>
              </w:rPr>
              <w:t>31.7.1.5</w:t>
            </w:r>
          </w:p>
        </w:tc>
        <w:tc>
          <w:tcPr>
            <w:tcW w:w="838" w:type="dxa"/>
            <w:tcBorders>
              <w:top w:val="single" w:sz="5" w:space="0" w:color="000000"/>
              <w:left w:val="single" w:sz="5" w:space="0" w:color="000000"/>
              <w:bottom w:val="single" w:sz="5" w:space="0" w:color="000000"/>
              <w:right w:val="single" w:sz="5" w:space="0" w:color="000000"/>
            </w:tcBorders>
            <w:vAlign w:val="bottom"/>
          </w:tcPr>
          <w:p w14:paraId="20BDEA73" w14:textId="77777777" w:rsidR="00BC77D7" w:rsidRPr="00846340" w:rsidRDefault="00B11EFF">
            <w:pPr>
              <w:ind w:left="2"/>
              <w:rPr>
                <w:color w:val="auto"/>
              </w:rPr>
            </w:pPr>
            <w:r w:rsidRPr="00846340">
              <w:rPr>
                <w:color w:val="auto"/>
                <w:sz w:val="14"/>
              </w:rPr>
              <w:t>32.9.1.5</w:t>
            </w:r>
          </w:p>
        </w:tc>
        <w:tc>
          <w:tcPr>
            <w:tcW w:w="780" w:type="dxa"/>
            <w:tcBorders>
              <w:top w:val="single" w:sz="5" w:space="0" w:color="000000"/>
              <w:left w:val="single" w:sz="5" w:space="0" w:color="000000"/>
              <w:bottom w:val="single" w:sz="5" w:space="0" w:color="000000"/>
              <w:right w:val="single" w:sz="4" w:space="0" w:color="auto"/>
            </w:tcBorders>
            <w:vAlign w:val="bottom"/>
          </w:tcPr>
          <w:p w14:paraId="30D810B9" w14:textId="77777777" w:rsidR="00BC77D7" w:rsidRPr="00846340" w:rsidRDefault="00B11EFF">
            <w:pPr>
              <w:ind w:left="2"/>
              <w:rPr>
                <w:color w:val="auto"/>
              </w:rPr>
            </w:pPr>
            <w:r w:rsidRPr="00846340">
              <w:rPr>
                <w:color w:val="auto"/>
                <w:sz w:val="14"/>
              </w:rPr>
              <w:t>33.9.1.5</w:t>
            </w:r>
          </w:p>
        </w:tc>
        <w:tc>
          <w:tcPr>
            <w:tcW w:w="780" w:type="dxa"/>
            <w:tcBorders>
              <w:top w:val="single" w:sz="5" w:space="0" w:color="000000"/>
              <w:left w:val="single" w:sz="4" w:space="0" w:color="auto"/>
              <w:bottom w:val="single" w:sz="5" w:space="0" w:color="000000"/>
              <w:right w:val="single" w:sz="4" w:space="0" w:color="auto"/>
            </w:tcBorders>
            <w:vAlign w:val="bottom"/>
          </w:tcPr>
          <w:p w14:paraId="6C0665F7" w14:textId="77777777" w:rsidR="00BC77D7" w:rsidRPr="00846340" w:rsidRDefault="00B11EFF">
            <w:pPr>
              <w:ind w:left="2"/>
              <w:rPr>
                <w:color w:val="auto"/>
              </w:rPr>
            </w:pPr>
            <w:r w:rsidRPr="00846340">
              <w:rPr>
                <w:color w:val="auto"/>
                <w:sz w:val="14"/>
              </w:rPr>
              <w:t>34.9.1.5</w:t>
            </w:r>
          </w:p>
        </w:tc>
        <w:tc>
          <w:tcPr>
            <w:tcW w:w="780" w:type="dxa"/>
            <w:tcBorders>
              <w:top w:val="single" w:sz="5" w:space="0" w:color="000000"/>
              <w:left w:val="single" w:sz="4" w:space="0" w:color="auto"/>
              <w:bottom w:val="single" w:sz="5" w:space="0" w:color="000000"/>
              <w:right w:val="single" w:sz="4" w:space="0" w:color="auto"/>
            </w:tcBorders>
            <w:vAlign w:val="bottom"/>
          </w:tcPr>
          <w:p w14:paraId="4C82AFFD" w14:textId="77777777" w:rsidR="00BC77D7" w:rsidRPr="00846340" w:rsidRDefault="00B11EFF">
            <w:pPr>
              <w:ind w:left="2"/>
              <w:rPr>
                <w:color w:val="auto"/>
              </w:rPr>
            </w:pPr>
            <w:r w:rsidRPr="00846340">
              <w:rPr>
                <w:color w:val="auto"/>
                <w:sz w:val="14"/>
              </w:rPr>
              <w:t>35.9.1.5</w:t>
            </w:r>
          </w:p>
        </w:tc>
      </w:tr>
      <w:tr w:rsidR="003852A4" w:rsidRPr="00846340" w14:paraId="089C0177" w14:textId="77777777" w:rsidTr="00186027">
        <w:trPr>
          <w:trHeight w:val="170"/>
        </w:trPr>
        <w:tc>
          <w:tcPr>
            <w:tcW w:w="0" w:type="auto"/>
            <w:vMerge/>
            <w:tcBorders>
              <w:top w:val="nil"/>
              <w:left w:val="single" w:sz="5" w:space="0" w:color="000000"/>
              <w:bottom w:val="single" w:sz="5" w:space="0" w:color="000000"/>
              <w:right w:val="single" w:sz="5" w:space="0" w:color="000000"/>
            </w:tcBorders>
          </w:tcPr>
          <w:p w14:paraId="2335A29D" w14:textId="77777777" w:rsidR="003852A4" w:rsidRPr="00846340" w:rsidRDefault="003852A4" w:rsidP="003852A4">
            <w:pPr>
              <w:rPr>
                <w:color w:val="auto"/>
              </w:rPr>
            </w:pPr>
          </w:p>
        </w:tc>
        <w:tc>
          <w:tcPr>
            <w:tcW w:w="0" w:type="auto"/>
            <w:vMerge/>
            <w:tcBorders>
              <w:top w:val="nil"/>
              <w:left w:val="single" w:sz="5" w:space="0" w:color="000000"/>
              <w:bottom w:val="single" w:sz="5" w:space="0" w:color="000000"/>
              <w:right w:val="single" w:sz="5" w:space="0" w:color="000000"/>
            </w:tcBorders>
          </w:tcPr>
          <w:p w14:paraId="5BAC38C6" w14:textId="77777777" w:rsidR="003852A4" w:rsidRPr="00846340" w:rsidRDefault="003852A4" w:rsidP="003852A4">
            <w:pPr>
              <w:rPr>
                <w:color w:val="auto"/>
              </w:rPr>
            </w:pPr>
          </w:p>
        </w:tc>
        <w:tc>
          <w:tcPr>
            <w:tcW w:w="780" w:type="dxa"/>
            <w:tcBorders>
              <w:top w:val="single" w:sz="5" w:space="0" w:color="000000"/>
              <w:left w:val="single" w:sz="5" w:space="0" w:color="000000"/>
              <w:bottom w:val="single" w:sz="5" w:space="0" w:color="000000"/>
              <w:right w:val="single" w:sz="5" w:space="0" w:color="000000"/>
            </w:tcBorders>
          </w:tcPr>
          <w:p w14:paraId="790AF8AA" w14:textId="77777777" w:rsidR="003852A4" w:rsidRPr="00846340" w:rsidRDefault="003852A4" w:rsidP="003852A4">
            <w:pPr>
              <w:ind w:left="2"/>
              <w:rPr>
                <w:color w:val="auto"/>
              </w:rPr>
            </w:pPr>
            <w:r w:rsidRPr="00846340">
              <w:rPr>
                <w:color w:val="auto"/>
                <w:sz w:val="14"/>
              </w:rPr>
              <w:t>36.9.1.5</w:t>
            </w:r>
          </w:p>
        </w:tc>
        <w:tc>
          <w:tcPr>
            <w:tcW w:w="838" w:type="dxa"/>
            <w:tcBorders>
              <w:top w:val="single" w:sz="5" w:space="0" w:color="000000"/>
              <w:left w:val="single" w:sz="5" w:space="0" w:color="000000"/>
              <w:bottom w:val="single" w:sz="5" w:space="0" w:color="000000"/>
              <w:right w:val="single" w:sz="5" w:space="0" w:color="000000"/>
            </w:tcBorders>
          </w:tcPr>
          <w:p w14:paraId="34F291D0" w14:textId="77777777" w:rsidR="003852A4" w:rsidRPr="00846340" w:rsidRDefault="003852A4" w:rsidP="003852A4">
            <w:pPr>
              <w:ind w:left="2"/>
              <w:rPr>
                <w:color w:val="auto"/>
              </w:rPr>
            </w:pPr>
            <w:r w:rsidRPr="00846340">
              <w:rPr>
                <w:color w:val="auto"/>
                <w:sz w:val="14"/>
              </w:rPr>
              <w:t>37.9.1.5</w:t>
            </w:r>
          </w:p>
        </w:tc>
        <w:tc>
          <w:tcPr>
            <w:tcW w:w="838" w:type="dxa"/>
            <w:tcBorders>
              <w:top w:val="single" w:sz="5" w:space="0" w:color="000000"/>
              <w:left w:val="single" w:sz="5" w:space="0" w:color="000000"/>
              <w:bottom w:val="single" w:sz="4" w:space="0" w:color="auto"/>
              <w:right w:val="single" w:sz="5" w:space="0" w:color="000000"/>
            </w:tcBorders>
          </w:tcPr>
          <w:p w14:paraId="58D09C5F" w14:textId="77777777" w:rsidR="003852A4" w:rsidRPr="00E6506F" w:rsidRDefault="003852A4" w:rsidP="003852A4">
            <w:pPr>
              <w:rPr>
                <w:sz w:val="14"/>
                <w:highlight w:val="yellow"/>
              </w:rPr>
            </w:pPr>
            <w:r>
              <w:rPr>
                <w:sz w:val="14"/>
              </w:rPr>
              <w:t>39.10.1.5</w:t>
            </w:r>
          </w:p>
        </w:tc>
        <w:tc>
          <w:tcPr>
            <w:tcW w:w="838" w:type="dxa"/>
            <w:tcBorders>
              <w:top w:val="single" w:sz="5" w:space="0" w:color="000000"/>
              <w:left w:val="single" w:sz="5" w:space="0" w:color="000000"/>
              <w:bottom w:val="single" w:sz="4" w:space="0" w:color="auto"/>
              <w:right w:val="single" w:sz="5" w:space="0" w:color="000000"/>
            </w:tcBorders>
          </w:tcPr>
          <w:p w14:paraId="560BD11C" w14:textId="77777777" w:rsidR="003852A4" w:rsidRDefault="003852A4" w:rsidP="003852A4">
            <w:r>
              <w:rPr>
                <w:sz w:val="14"/>
              </w:rPr>
              <w:t>40</w:t>
            </w:r>
            <w:r w:rsidRPr="00FA7704">
              <w:rPr>
                <w:sz w:val="14"/>
              </w:rPr>
              <w:t>.10.1.5</w:t>
            </w:r>
          </w:p>
        </w:tc>
        <w:tc>
          <w:tcPr>
            <w:tcW w:w="780" w:type="dxa"/>
            <w:tcBorders>
              <w:top w:val="single" w:sz="5" w:space="0" w:color="000000"/>
              <w:left w:val="single" w:sz="5" w:space="0" w:color="000000"/>
              <w:bottom w:val="single" w:sz="4" w:space="0" w:color="auto"/>
              <w:right w:val="single" w:sz="5" w:space="0" w:color="000000"/>
            </w:tcBorders>
          </w:tcPr>
          <w:p w14:paraId="1E620EE4" w14:textId="77777777" w:rsidR="003852A4" w:rsidRDefault="003852A4" w:rsidP="003852A4">
            <w:r>
              <w:rPr>
                <w:sz w:val="14"/>
              </w:rPr>
              <w:t>41.7</w:t>
            </w:r>
            <w:r w:rsidRPr="00FA7704">
              <w:rPr>
                <w:sz w:val="14"/>
              </w:rPr>
              <w:t>.1.5</w:t>
            </w:r>
          </w:p>
        </w:tc>
        <w:tc>
          <w:tcPr>
            <w:tcW w:w="838" w:type="dxa"/>
            <w:tcBorders>
              <w:top w:val="single" w:sz="5" w:space="0" w:color="000000"/>
              <w:left w:val="single" w:sz="5" w:space="0" w:color="000000"/>
              <w:bottom w:val="single" w:sz="4" w:space="0" w:color="auto"/>
              <w:right w:val="single" w:sz="5" w:space="0" w:color="000000"/>
            </w:tcBorders>
          </w:tcPr>
          <w:p w14:paraId="32E21400" w14:textId="77777777" w:rsidR="003852A4" w:rsidRDefault="003852A4" w:rsidP="003852A4">
            <w:r>
              <w:rPr>
                <w:sz w:val="14"/>
              </w:rPr>
              <w:t>42</w:t>
            </w:r>
            <w:r w:rsidRPr="00FA7704">
              <w:rPr>
                <w:sz w:val="14"/>
              </w:rPr>
              <w:t>.10.1.5</w:t>
            </w:r>
          </w:p>
        </w:tc>
        <w:tc>
          <w:tcPr>
            <w:tcW w:w="780" w:type="dxa"/>
            <w:tcBorders>
              <w:top w:val="single" w:sz="5" w:space="0" w:color="000000"/>
              <w:left w:val="nil"/>
              <w:bottom w:val="single" w:sz="4" w:space="0" w:color="auto"/>
              <w:right w:val="single" w:sz="4" w:space="0" w:color="auto"/>
            </w:tcBorders>
          </w:tcPr>
          <w:p w14:paraId="26260F4E" w14:textId="77777777" w:rsidR="003852A4" w:rsidRDefault="003852A4" w:rsidP="003852A4">
            <w:r>
              <w:rPr>
                <w:sz w:val="14"/>
              </w:rPr>
              <w:t>43</w:t>
            </w:r>
            <w:r w:rsidRPr="00FA7704">
              <w:rPr>
                <w:sz w:val="14"/>
              </w:rPr>
              <w:t>.10.1.5</w:t>
            </w:r>
          </w:p>
        </w:tc>
        <w:tc>
          <w:tcPr>
            <w:tcW w:w="780" w:type="dxa"/>
            <w:tcBorders>
              <w:top w:val="single" w:sz="5" w:space="0" w:color="000000"/>
              <w:left w:val="single" w:sz="4" w:space="0" w:color="auto"/>
              <w:bottom w:val="single" w:sz="4" w:space="0" w:color="auto"/>
              <w:right w:val="single" w:sz="4" w:space="0" w:color="auto"/>
            </w:tcBorders>
          </w:tcPr>
          <w:p w14:paraId="1D25EBDE" w14:textId="77777777" w:rsidR="003852A4" w:rsidRDefault="003852A4" w:rsidP="003852A4">
            <w:r>
              <w:rPr>
                <w:sz w:val="14"/>
              </w:rPr>
              <w:t>44.10.1.5</w:t>
            </w:r>
          </w:p>
        </w:tc>
        <w:tc>
          <w:tcPr>
            <w:tcW w:w="780" w:type="dxa"/>
            <w:tcBorders>
              <w:top w:val="single" w:sz="5" w:space="0" w:color="000000"/>
              <w:left w:val="single" w:sz="4" w:space="0" w:color="auto"/>
              <w:bottom w:val="single" w:sz="4" w:space="0" w:color="auto"/>
              <w:right w:val="single" w:sz="4" w:space="0" w:color="auto"/>
            </w:tcBorders>
          </w:tcPr>
          <w:p w14:paraId="52D676E5" w14:textId="77777777" w:rsidR="003852A4" w:rsidRPr="00846340" w:rsidRDefault="003852A4" w:rsidP="003852A4">
            <w:pPr>
              <w:rPr>
                <w:color w:val="auto"/>
              </w:rPr>
            </w:pPr>
            <w:r>
              <w:rPr>
                <w:sz w:val="14"/>
              </w:rPr>
              <w:t>45.8.1.4</w:t>
            </w:r>
          </w:p>
        </w:tc>
      </w:tr>
      <w:tr w:rsidR="003852A4" w:rsidRPr="00846340" w14:paraId="2F7FFF50" w14:textId="77777777" w:rsidTr="00186027">
        <w:trPr>
          <w:trHeight w:val="362"/>
        </w:trPr>
        <w:tc>
          <w:tcPr>
            <w:tcW w:w="982" w:type="dxa"/>
            <w:tcBorders>
              <w:top w:val="single" w:sz="5" w:space="0" w:color="000000"/>
              <w:left w:val="single" w:sz="5" w:space="0" w:color="000000"/>
              <w:bottom w:val="single" w:sz="5" w:space="0" w:color="000000"/>
              <w:right w:val="single" w:sz="5" w:space="0" w:color="000000"/>
            </w:tcBorders>
          </w:tcPr>
          <w:p w14:paraId="63F0F6A3" w14:textId="77777777" w:rsidR="00BC77D7" w:rsidRPr="00EA659C" w:rsidRDefault="00B11EFF">
            <w:pPr>
              <w:ind w:left="5"/>
              <w:rPr>
                <w:color w:val="FF0000"/>
              </w:rPr>
            </w:pPr>
            <w:r w:rsidRPr="00EA659C">
              <w:rPr>
                <w:color w:val="FF0000"/>
                <w:sz w:val="14"/>
              </w:rPr>
              <w:t>7.7.1.2</w:t>
            </w:r>
          </w:p>
        </w:tc>
        <w:tc>
          <w:tcPr>
            <w:tcW w:w="4931" w:type="dxa"/>
            <w:tcBorders>
              <w:top w:val="single" w:sz="5" w:space="0" w:color="000000"/>
              <w:left w:val="single" w:sz="5" w:space="0" w:color="000000"/>
              <w:bottom w:val="single" w:sz="5" w:space="0" w:color="000000"/>
              <w:right w:val="single" w:sz="5" w:space="0" w:color="000000"/>
            </w:tcBorders>
          </w:tcPr>
          <w:p w14:paraId="2E32C533" w14:textId="77777777" w:rsidR="00BC77D7" w:rsidRPr="00EA659C" w:rsidRDefault="00B11EFF">
            <w:pPr>
              <w:ind w:left="7"/>
              <w:rPr>
                <w:color w:val="FF0000"/>
              </w:rPr>
            </w:pPr>
            <w:r w:rsidRPr="00EA659C">
              <w:rPr>
                <w:color w:val="FF0000"/>
                <w:sz w:val="14"/>
              </w:rPr>
              <w:t>Control systems include safe handling of different types of waste.</w:t>
            </w:r>
          </w:p>
        </w:tc>
        <w:tc>
          <w:tcPr>
            <w:tcW w:w="780" w:type="dxa"/>
            <w:tcBorders>
              <w:top w:val="single" w:sz="5" w:space="0" w:color="000000"/>
              <w:left w:val="single" w:sz="5" w:space="0" w:color="000000"/>
              <w:bottom w:val="single" w:sz="5" w:space="0" w:color="000000"/>
              <w:right w:val="single" w:sz="5" w:space="0" w:color="000000"/>
            </w:tcBorders>
            <w:vAlign w:val="bottom"/>
          </w:tcPr>
          <w:p w14:paraId="6CC40446" w14:textId="77777777" w:rsidR="00BC77D7" w:rsidRPr="00846340" w:rsidRDefault="00B11EFF">
            <w:pPr>
              <w:ind w:left="2"/>
              <w:rPr>
                <w:color w:val="auto"/>
              </w:rPr>
            </w:pPr>
            <w:r w:rsidRPr="00846340">
              <w:rPr>
                <w:color w:val="auto"/>
                <w:sz w:val="14"/>
              </w:rPr>
              <w:t>7.7.1.1</w:t>
            </w:r>
          </w:p>
        </w:tc>
        <w:tc>
          <w:tcPr>
            <w:tcW w:w="838" w:type="dxa"/>
            <w:tcBorders>
              <w:top w:val="single" w:sz="5" w:space="0" w:color="000000"/>
              <w:left w:val="single" w:sz="5" w:space="0" w:color="000000"/>
              <w:bottom w:val="single" w:sz="5" w:space="0" w:color="000000"/>
              <w:right w:val="single" w:sz="5" w:space="0" w:color="000000"/>
            </w:tcBorders>
            <w:vAlign w:val="bottom"/>
          </w:tcPr>
          <w:p w14:paraId="36E4EDF6" w14:textId="77777777" w:rsidR="00BC77D7" w:rsidRPr="00846340" w:rsidRDefault="00B11EFF">
            <w:pPr>
              <w:ind w:left="6"/>
              <w:rPr>
                <w:color w:val="auto"/>
              </w:rPr>
            </w:pPr>
            <w:r w:rsidRPr="00F41D23">
              <w:rPr>
                <w:color w:val="FF0000"/>
                <w:sz w:val="14"/>
              </w:rPr>
              <w:t>28.4.1.2</w:t>
            </w:r>
          </w:p>
        </w:tc>
        <w:tc>
          <w:tcPr>
            <w:tcW w:w="838" w:type="dxa"/>
            <w:tcBorders>
              <w:top w:val="single" w:sz="5" w:space="0" w:color="000000"/>
              <w:left w:val="single" w:sz="5" w:space="0" w:color="000000"/>
              <w:bottom w:val="nil"/>
              <w:right w:val="nil"/>
            </w:tcBorders>
          </w:tcPr>
          <w:p w14:paraId="0789CC04" w14:textId="77777777" w:rsidR="00BC77D7" w:rsidRPr="00846340" w:rsidRDefault="00BC77D7">
            <w:pPr>
              <w:rPr>
                <w:color w:val="auto"/>
              </w:rPr>
            </w:pPr>
          </w:p>
        </w:tc>
        <w:tc>
          <w:tcPr>
            <w:tcW w:w="2456" w:type="dxa"/>
            <w:gridSpan w:val="3"/>
            <w:tcBorders>
              <w:left w:val="nil"/>
              <w:bottom w:val="nil"/>
              <w:right w:val="nil"/>
            </w:tcBorders>
          </w:tcPr>
          <w:p w14:paraId="4C645A2B" w14:textId="77777777" w:rsidR="00BC77D7" w:rsidRPr="00846340" w:rsidRDefault="00BC77D7">
            <w:pPr>
              <w:rPr>
                <w:color w:val="auto"/>
              </w:rPr>
            </w:pPr>
          </w:p>
        </w:tc>
        <w:tc>
          <w:tcPr>
            <w:tcW w:w="0" w:type="auto"/>
            <w:tcBorders>
              <w:left w:val="nil"/>
              <w:bottom w:val="nil"/>
            </w:tcBorders>
          </w:tcPr>
          <w:p w14:paraId="40E3FD9C" w14:textId="77777777" w:rsidR="00BC77D7" w:rsidRPr="00846340" w:rsidRDefault="00BC77D7">
            <w:pPr>
              <w:rPr>
                <w:color w:val="auto"/>
              </w:rPr>
            </w:pPr>
          </w:p>
        </w:tc>
        <w:tc>
          <w:tcPr>
            <w:tcW w:w="0" w:type="auto"/>
            <w:tcBorders>
              <w:top w:val="single" w:sz="4" w:space="0" w:color="auto"/>
              <w:left w:val="nil"/>
              <w:bottom w:val="nil"/>
              <w:right w:val="nil"/>
            </w:tcBorders>
          </w:tcPr>
          <w:p w14:paraId="05852949" w14:textId="77777777" w:rsidR="00BC77D7" w:rsidRPr="00846340" w:rsidRDefault="00BC77D7">
            <w:pPr>
              <w:rPr>
                <w:color w:val="auto"/>
              </w:rPr>
            </w:pPr>
          </w:p>
        </w:tc>
        <w:tc>
          <w:tcPr>
            <w:tcW w:w="0" w:type="auto"/>
            <w:tcBorders>
              <w:top w:val="single" w:sz="4" w:space="0" w:color="auto"/>
              <w:left w:val="nil"/>
              <w:bottom w:val="nil"/>
              <w:right w:val="nil"/>
            </w:tcBorders>
          </w:tcPr>
          <w:p w14:paraId="608D804D" w14:textId="77777777" w:rsidR="00BC77D7" w:rsidRPr="00846340" w:rsidRDefault="00BC77D7">
            <w:pPr>
              <w:rPr>
                <w:color w:val="auto"/>
              </w:rPr>
            </w:pPr>
          </w:p>
        </w:tc>
      </w:tr>
    </w:tbl>
    <w:p w14:paraId="5C7264C5" w14:textId="77777777" w:rsidR="00BC77D7" w:rsidRPr="00846340" w:rsidRDefault="00B11EFF">
      <w:pPr>
        <w:rPr>
          <w:color w:val="auto"/>
        </w:rPr>
      </w:pPr>
      <w:r w:rsidRPr="00846340">
        <w:rPr>
          <w:color w:val="auto"/>
        </w:rPr>
        <w:br w:type="page"/>
      </w:r>
    </w:p>
    <w:p w14:paraId="2B90C910" w14:textId="77777777" w:rsidR="00BC77D7" w:rsidRPr="0058211A" w:rsidRDefault="00521EE5" w:rsidP="0058211A">
      <w:pPr>
        <w:pStyle w:val="Heading1"/>
        <w:rPr>
          <w:rFonts w:ascii="Tahoma" w:hAnsi="Tahoma" w:cs="Tahoma"/>
        </w:rPr>
      </w:pPr>
      <w:r>
        <w:lastRenderedPageBreak/>
        <w:t xml:space="preserve"> </w:t>
      </w:r>
      <w:bookmarkStart w:id="7" w:name="_Toc196917986"/>
      <w:r w:rsidRPr="0058211A">
        <w:rPr>
          <w:rFonts w:ascii="Tahoma" w:hAnsi="Tahoma" w:cs="Tahoma"/>
        </w:rPr>
        <w:t>SE 8 Quality Management and Improvement</w:t>
      </w:r>
      <w:bookmarkEnd w:id="7"/>
    </w:p>
    <w:p w14:paraId="6C7E2913" w14:textId="77777777" w:rsidR="00521EE5" w:rsidRDefault="00521EE5">
      <w:pPr>
        <w:spacing w:after="0"/>
        <w:ind w:left="-1440" w:right="781"/>
      </w:pPr>
    </w:p>
    <w:tbl>
      <w:tblPr>
        <w:tblStyle w:val="TableGrid"/>
        <w:tblW w:w="13715" w:type="dxa"/>
        <w:tblInd w:w="-756" w:type="dxa"/>
        <w:tblCellMar>
          <w:top w:w="11" w:type="dxa"/>
          <w:left w:w="24" w:type="dxa"/>
          <w:right w:w="11" w:type="dxa"/>
        </w:tblCellMar>
        <w:tblLook w:val="04A0" w:firstRow="1" w:lastRow="0" w:firstColumn="1" w:lastColumn="0" w:noHBand="0" w:noVBand="1"/>
      </w:tblPr>
      <w:tblGrid>
        <w:gridCol w:w="983"/>
        <w:gridCol w:w="4932"/>
        <w:gridCol w:w="780"/>
        <w:gridCol w:w="780"/>
        <w:gridCol w:w="780"/>
        <w:gridCol w:w="780"/>
        <w:gridCol w:w="780"/>
        <w:gridCol w:w="780"/>
        <w:gridCol w:w="780"/>
        <w:gridCol w:w="780"/>
        <w:gridCol w:w="780"/>
        <w:gridCol w:w="780"/>
      </w:tblGrid>
      <w:tr w:rsidR="00BC77D7" w14:paraId="4A1F6D30" w14:textId="77777777" w:rsidTr="00186027">
        <w:trPr>
          <w:gridAfter w:val="1"/>
          <w:wAfter w:w="780" w:type="dxa"/>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3EFABBEF" w14:textId="77777777" w:rsidR="00BC77D7" w:rsidRDefault="00B11EFF">
            <w:pPr>
              <w:ind w:right="1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34088762" w14:textId="77777777" w:rsidR="00BC77D7" w:rsidRDefault="00B11EFF">
            <w:pPr>
              <w:ind w:right="18"/>
              <w:jc w:val="center"/>
            </w:pPr>
            <w:r>
              <w:rPr>
                <w:sz w:val="14"/>
              </w:rPr>
              <w:t>Criteria Description</w:t>
            </w:r>
          </w:p>
        </w:tc>
        <w:tc>
          <w:tcPr>
            <w:tcW w:w="1560" w:type="dxa"/>
            <w:gridSpan w:val="2"/>
            <w:tcBorders>
              <w:top w:val="single" w:sz="5" w:space="0" w:color="000000"/>
              <w:left w:val="single" w:sz="5" w:space="0" w:color="000000"/>
              <w:bottom w:val="single" w:sz="5" w:space="0" w:color="000000"/>
              <w:right w:val="nil"/>
            </w:tcBorders>
            <w:shd w:val="clear" w:color="auto" w:fill="D9D9D9"/>
          </w:tcPr>
          <w:p w14:paraId="463E7FFC" w14:textId="77777777" w:rsidR="00BC77D7" w:rsidRDefault="00BC77D7"/>
        </w:tc>
        <w:tc>
          <w:tcPr>
            <w:tcW w:w="780" w:type="dxa"/>
            <w:tcBorders>
              <w:top w:val="single" w:sz="5" w:space="0" w:color="000000"/>
              <w:left w:val="nil"/>
              <w:right w:val="nil"/>
            </w:tcBorders>
            <w:shd w:val="clear" w:color="auto" w:fill="D9D9D9"/>
          </w:tcPr>
          <w:p w14:paraId="66C0C807" w14:textId="77777777" w:rsidR="00BC77D7" w:rsidRDefault="00BC77D7"/>
        </w:tc>
        <w:tc>
          <w:tcPr>
            <w:tcW w:w="2340" w:type="dxa"/>
            <w:gridSpan w:val="3"/>
            <w:tcBorders>
              <w:top w:val="single" w:sz="5" w:space="0" w:color="000000"/>
              <w:left w:val="nil"/>
              <w:bottom w:val="single" w:sz="5" w:space="0" w:color="000000"/>
              <w:right w:val="nil"/>
            </w:tcBorders>
            <w:shd w:val="clear" w:color="auto" w:fill="D9D9D9"/>
          </w:tcPr>
          <w:p w14:paraId="0CC69A73" w14:textId="77777777" w:rsidR="00BC77D7" w:rsidRDefault="00B11EFF">
            <w:pPr>
              <w:ind w:right="15"/>
              <w:jc w:val="center"/>
            </w:pPr>
            <w:r>
              <w:rPr>
                <w:sz w:val="14"/>
              </w:rPr>
              <w:t>Linked Criteria</w:t>
            </w:r>
          </w:p>
        </w:tc>
        <w:tc>
          <w:tcPr>
            <w:tcW w:w="780" w:type="dxa"/>
            <w:tcBorders>
              <w:top w:val="single" w:sz="5" w:space="0" w:color="000000"/>
              <w:left w:val="nil"/>
              <w:bottom w:val="single" w:sz="5" w:space="0" w:color="000000"/>
              <w:right w:val="nil"/>
            </w:tcBorders>
            <w:shd w:val="clear" w:color="auto" w:fill="D9D9D9"/>
          </w:tcPr>
          <w:p w14:paraId="3A1FE274"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743F4A37"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3B0F0429" w14:textId="77777777" w:rsidR="00BC77D7" w:rsidRDefault="00BC77D7"/>
        </w:tc>
      </w:tr>
      <w:tr w:rsidR="00BC77D7" w14:paraId="1D975C44" w14:textId="77777777" w:rsidTr="00186027">
        <w:trPr>
          <w:gridAfter w:val="1"/>
          <w:wAfter w:w="780" w:type="dxa"/>
          <w:trHeight w:val="341"/>
        </w:trPr>
        <w:tc>
          <w:tcPr>
            <w:tcW w:w="983" w:type="dxa"/>
            <w:tcBorders>
              <w:top w:val="single" w:sz="5" w:space="0" w:color="000000"/>
              <w:left w:val="single" w:sz="5" w:space="0" w:color="000000"/>
              <w:bottom w:val="single" w:sz="5" w:space="0" w:color="000000"/>
              <w:right w:val="single" w:sz="5" w:space="0" w:color="000000"/>
            </w:tcBorders>
          </w:tcPr>
          <w:p w14:paraId="32ACB18A" w14:textId="77777777" w:rsidR="00BC77D7" w:rsidRPr="00CC10BD" w:rsidRDefault="00B11EFF">
            <w:pPr>
              <w:rPr>
                <w:color w:val="auto"/>
              </w:rPr>
            </w:pPr>
            <w:r w:rsidRPr="00CC10BD">
              <w:rPr>
                <w:color w:val="auto"/>
                <w:sz w:val="14"/>
              </w:rPr>
              <w:t>8.1.1.1</w:t>
            </w:r>
          </w:p>
        </w:tc>
        <w:tc>
          <w:tcPr>
            <w:tcW w:w="4932" w:type="dxa"/>
            <w:tcBorders>
              <w:top w:val="single" w:sz="5" w:space="0" w:color="000000"/>
              <w:left w:val="single" w:sz="5" w:space="0" w:color="000000"/>
              <w:bottom w:val="single" w:sz="5" w:space="0" w:color="000000"/>
              <w:right w:val="single" w:sz="5" w:space="0" w:color="000000"/>
            </w:tcBorders>
          </w:tcPr>
          <w:p w14:paraId="2623D293" w14:textId="77777777" w:rsidR="00BC77D7" w:rsidRPr="00201EB3" w:rsidRDefault="00B11EFF">
            <w:pPr>
              <w:ind w:left="2"/>
              <w:rPr>
                <w:color w:val="auto"/>
                <w:sz w:val="16"/>
                <w:szCs w:val="16"/>
              </w:rPr>
            </w:pPr>
            <w:r w:rsidRPr="00201EB3">
              <w:rPr>
                <w:color w:val="auto"/>
                <w:sz w:val="16"/>
                <w:szCs w:val="16"/>
              </w:rPr>
              <w:t>There is a system for the implementation of quality management and improvement processes.</w:t>
            </w:r>
          </w:p>
        </w:tc>
        <w:tc>
          <w:tcPr>
            <w:tcW w:w="780" w:type="dxa"/>
            <w:tcBorders>
              <w:top w:val="single" w:sz="5" w:space="0" w:color="000000"/>
              <w:left w:val="single" w:sz="5" w:space="0" w:color="000000"/>
              <w:bottom w:val="single" w:sz="4" w:space="0" w:color="auto"/>
              <w:right w:val="single" w:sz="5" w:space="0" w:color="000000"/>
            </w:tcBorders>
          </w:tcPr>
          <w:p w14:paraId="47522A44" w14:textId="77777777" w:rsidR="00BC77D7" w:rsidRDefault="00B11EFF">
            <w:pPr>
              <w:ind w:left="2"/>
              <w:rPr>
                <w:sz w:val="14"/>
              </w:rPr>
            </w:pPr>
            <w:r>
              <w:rPr>
                <w:sz w:val="14"/>
              </w:rPr>
              <w:t>1.1.1.8</w:t>
            </w:r>
          </w:p>
          <w:p w14:paraId="362C5CE1" w14:textId="77777777" w:rsidR="008A738E" w:rsidRDefault="008A738E">
            <w:pPr>
              <w:ind w:left="2"/>
            </w:pPr>
            <w:r w:rsidRPr="00CC10BD">
              <w:rPr>
                <w:color w:val="auto"/>
                <w:sz w:val="16"/>
                <w:szCs w:val="16"/>
              </w:rPr>
              <w:t>1.2.6.1</w:t>
            </w:r>
          </w:p>
          <w:p w14:paraId="5EF3E5F9" w14:textId="77777777" w:rsidR="00BC77D7" w:rsidRDefault="00B11EFF">
            <w:pPr>
              <w:ind w:left="2"/>
            </w:pPr>
            <w:r>
              <w:rPr>
                <w:sz w:val="14"/>
              </w:rPr>
              <w:t>1.3.1.8</w:t>
            </w:r>
          </w:p>
        </w:tc>
        <w:tc>
          <w:tcPr>
            <w:tcW w:w="780" w:type="dxa"/>
            <w:tcBorders>
              <w:top w:val="single" w:sz="5" w:space="0" w:color="000000"/>
              <w:left w:val="single" w:sz="5" w:space="0" w:color="000000"/>
              <w:bottom w:val="single" w:sz="4" w:space="0" w:color="auto"/>
              <w:right w:val="single" w:sz="4" w:space="0" w:color="auto"/>
            </w:tcBorders>
          </w:tcPr>
          <w:p w14:paraId="4DCA712D" w14:textId="77777777" w:rsidR="00BC77D7" w:rsidRPr="00CC10BD" w:rsidRDefault="00B11EFF">
            <w:pPr>
              <w:ind w:left="6"/>
              <w:rPr>
                <w:color w:val="auto"/>
              </w:rPr>
            </w:pPr>
            <w:r w:rsidRPr="00741D7A">
              <w:rPr>
                <w:color w:val="FF0000"/>
                <w:sz w:val="14"/>
              </w:rPr>
              <w:t>8.1.1.5</w:t>
            </w:r>
          </w:p>
          <w:p w14:paraId="6A649E84" w14:textId="77777777" w:rsidR="00BC77D7" w:rsidRPr="00CC10BD" w:rsidRDefault="00B11EFF">
            <w:pPr>
              <w:ind w:left="6"/>
              <w:rPr>
                <w:color w:val="auto"/>
              </w:rPr>
            </w:pPr>
            <w:r w:rsidRPr="00741D7A">
              <w:rPr>
                <w:color w:val="FF0000"/>
                <w:sz w:val="14"/>
              </w:rPr>
              <w:t>8.2.2.1</w:t>
            </w:r>
          </w:p>
        </w:tc>
        <w:tc>
          <w:tcPr>
            <w:tcW w:w="780" w:type="dxa"/>
            <w:vMerge w:val="restart"/>
            <w:tcBorders>
              <w:left w:val="single" w:sz="4" w:space="0" w:color="auto"/>
              <w:right w:val="nil"/>
            </w:tcBorders>
          </w:tcPr>
          <w:p w14:paraId="31221F9F" w14:textId="77777777" w:rsidR="0078347F" w:rsidRPr="00CC10BD" w:rsidRDefault="0078347F">
            <w:pPr>
              <w:rPr>
                <w:color w:val="auto"/>
                <w:sz w:val="16"/>
                <w:szCs w:val="16"/>
              </w:rPr>
            </w:pPr>
          </w:p>
        </w:tc>
        <w:tc>
          <w:tcPr>
            <w:tcW w:w="2340" w:type="dxa"/>
            <w:gridSpan w:val="3"/>
            <w:vMerge w:val="restart"/>
            <w:tcBorders>
              <w:top w:val="single" w:sz="5" w:space="0" w:color="000000"/>
              <w:left w:val="nil"/>
              <w:bottom w:val="nil"/>
              <w:right w:val="nil"/>
            </w:tcBorders>
          </w:tcPr>
          <w:p w14:paraId="0523DF4C" w14:textId="77777777" w:rsidR="00BC77D7" w:rsidRDefault="00BC77D7"/>
        </w:tc>
        <w:tc>
          <w:tcPr>
            <w:tcW w:w="780" w:type="dxa"/>
            <w:vMerge w:val="restart"/>
            <w:tcBorders>
              <w:top w:val="single" w:sz="5" w:space="0" w:color="000000"/>
              <w:left w:val="nil"/>
              <w:bottom w:val="single" w:sz="5" w:space="0" w:color="000000"/>
              <w:right w:val="nil"/>
            </w:tcBorders>
          </w:tcPr>
          <w:p w14:paraId="4C3A137E" w14:textId="77777777" w:rsidR="00BC77D7" w:rsidRDefault="00BC77D7"/>
        </w:tc>
        <w:tc>
          <w:tcPr>
            <w:tcW w:w="780" w:type="dxa"/>
            <w:vMerge w:val="restart"/>
            <w:tcBorders>
              <w:top w:val="single" w:sz="5" w:space="0" w:color="000000"/>
              <w:left w:val="nil"/>
              <w:bottom w:val="single" w:sz="5" w:space="0" w:color="000000"/>
              <w:right w:val="nil"/>
            </w:tcBorders>
          </w:tcPr>
          <w:p w14:paraId="6B0A9B0B" w14:textId="77777777" w:rsidR="00BC77D7" w:rsidRDefault="00BC77D7"/>
        </w:tc>
        <w:tc>
          <w:tcPr>
            <w:tcW w:w="780" w:type="dxa"/>
            <w:vMerge w:val="restart"/>
            <w:tcBorders>
              <w:top w:val="single" w:sz="5" w:space="0" w:color="000000"/>
              <w:left w:val="nil"/>
              <w:bottom w:val="single" w:sz="5" w:space="0" w:color="000000"/>
              <w:right w:val="nil"/>
            </w:tcBorders>
          </w:tcPr>
          <w:p w14:paraId="10EADFC6" w14:textId="77777777" w:rsidR="00BC77D7" w:rsidRDefault="00BC77D7"/>
        </w:tc>
      </w:tr>
      <w:tr w:rsidR="008A738E" w14:paraId="5F9A5D4C" w14:textId="77777777" w:rsidTr="00186027">
        <w:trPr>
          <w:gridAfter w:val="1"/>
          <w:wAfter w:w="780" w:type="dxa"/>
          <w:trHeight w:val="514"/>
        </w:trPr>
        <w:tc>
          <w:tcPr>
            <w:tcW w:w="983" w:type="dxa"/>
            <w:tcBorders>
              <w:top w:val="single" w:sz="5" w:space="0" w:color="000000"/>
              <w:left w:val="single" w:sz="5" w:space="0" w:color="000000"/>
              <w:bottom w:val="single" w:sz="5" w:space="0" w:color="000000"/>
              <w:right w:val="single" w:sz="5" w:space="0" w:color="000000"/>
            </w:tcBorders>
            <w:vAlign w:val="center"/>
          </w:tcPr>
          <w:p w14:paraId="52BB4C0F" w14:textId="77777777" w:rsidR="008A738E" w:rsidRPr="00CC10BD" w:rsidRDefault="008A738E">
            <w:pPr>
              <w:ind w:left="5"/>
              <w:rPr>
                <w:color w:val="auto"/>
                <w:sz w:val="14"/>
              </w:rPr>
            </w:pPr>
            <w:r>
              <w:rPr>
                <w:color w:val="auto"/>
                <w:sz w:val="14"/>
              </w:rPr>
              <w:t>8.1.1.2</w:t>
            </w:r>
          </w:p>
        </w:tc>
        <w:tc>
          <w:tcPr>
            <w:tcW w:w="4932" w:type="dxa"/>
            <w:tcBorders>
              <w:top w:val="single" w:sz="5" w:space="0" w:color="000000"/>
              <w:left w:val="single" w:sz="5" w:space="0" w:color="000000"/>
              <w:bottom w:val="single" w:sz="5" w:space="0" w:color="000000"/>
              <w:right w:val="single" w:sz="5" w:space="0" w:color="000000"/>
            </w:tcBorders>
          </w:tcPr>
          <w:p w14:paraId="7661AD7E" w14:textId="77777777" w:rsidR="008A738E" w:rsidRPr="00201EB3" w:rsidRDefault="008A738E">
            <w:pPr>
              <w:ind w:left="6"/>
              <w:rPr>
                <w:color w:val="auto"/>
                <w:sz w:val="16"/>
                <w:szCs w:val="16"/>
              </w:rPr>
            </w:pPr>
            <w:r w:rsidRPr="00201EB3">
              <w:rPr>
                <w:sz w:val="16"/>
                <w:szCs w:val="16"/>
              </w:rPr>
              <w:t>Managerial and clinical leaders and relevant stakeholders participate in the implementation of the quality management and improvement processes</w:t>
            </w:r>
          </w:p>
        </w:tc>
        <w:tc>
          <w:tcPr>
            <w:tcW w:w="780" w:type="dxa"/>
            <w:tcBorders>
              <w:top w:val="single" w:sz="5" w:space="0" w:color="000000"/>
              <w:left w:val="single" w:sz="5" w:space="0" w:color="000000"/>
              <w:bottom w:val="single" w:sz="5" w:space="0" w:color="000000"/>
              <w:right w:val="single" w:sz="4" w:space="0" w:color="auto"/>
            </w:tcBorders>
            <w:vAlign w:val="bottom"/>
          </w:tcPr>
          <w:p w14:paraId="1C49B702" w14:textId="77777777" w:rsidR="008A738E" w:rsidRDefault="008A738E">
            <w:pPr>
              <w:ind w:left="2"/>
              <w:rPr>
                <w:sz w:val="14"/>
              </w:rPr>
            </w:pPr>
            <w:r>
              <w:rPr>
                <w:sz w:val="14"/>
              </w:rPr>
              <w:t>1.2.8.1</w:t>
            </w:r>
          </w:p>
        </w:tc>
        <w:tc>
          <w:tcPr>
            <w:tcW w:w="780" w:type="dxa"/>
            <w:vMerge w:val="restart"/>
            <w:tcBorders>
              <w:left w:val="single" w:sz="4" w:space="0" w:color="auto"/>
            </w:tcBorders>
          </w:tcPr>
          <w:p w14:paraId="52FE817F" w14:textId="77777777" w:rsidR="008A738E" w:rsidRDefault="008A738E"/>
        </w:tc>
        <w:tc>
          <w:tcPr>
            <w:tcW w:w="0" w:type="auto"/>
            <w:vMerge/>
            <w:tcBorders>
              <w:top w:val="nil"/>
              <w:left w:val="nil"/>
              <w:bottom w:val="nil"/>
              <w:right w:val="nil"/>
            </w:tcBorders>
          </w:tcPr>
          <w:p w14:paraId="08BAC0B4" w14:textId="77777777" w:rsidR="008A738E" w:rsidRDefault="008A738E"/>
        </w:tc>
        <w:tc>
          <w:tcPr>
            <w:tcW w:w="0" w:type="auto"/>
            <w:gridSpan w:val="3"/>
            <w:vMerge/>
            <w:tcBorders>
              <w:top w:val="nil"/>
              <w:left w:val="nil"/>
              <w:bottom w:val="nil"/>
              <w:right w:val="nil"/>
            </w:tcBorders>
          </w:tcPr>
          <w:p w14:paraId="7F7F6B84" w14:textId="77777777" w:rsidR="008A738E" w:rsidRDefault="008A738E"/>
        </w:tc>
        <w:tc>
          <w:tcPr>
            <w:tcW w:w="0" w:type="auto"/>
            <w:vMerge/>
            <w:tcBorders>
              <w:top w:val="nil"/>
              <w:left w:val="nil"/>
              <w:bottom w:val="nil"/>
              <w:right w:val="nil"/>
            </w:tcBorders>
          </w:tcPr>
          <w:p w14:paraId="564C94A6" w14:textId="77777777" w:rsidR="008A738E" w:rsidRDefault="008A738E"/>
        </w:tc>
        <w:tc>
          <w:tcPr>
            <w:tcW w:w="0" w:type="auto"/>
            <w:vMerge/>
            <w:tcBorders>
              <w:top w:val="nil"/>
              <w:left w:val="nil"/>
              <w:bottom w:val="nil"/>
              <w:right w:val="nil"/>
            </w:tcBorders>
          </w:tcPr>
          <w:p w14:paraId="52EF7B25" w14:textId="77777777" w:rsidR="008A738E" w:rsidRDefault="008A738E"/>
        </w:tc>
        <w:tc>
          <w:tcPr>
            <w:tcW w:w="0" w:type="auto"/>
            <w:vMerge/>
            <w:tcBorders>
              <w:top w:val="nil"/>
              <w:left w:val="nil"/>
              <w:bottom w:val="nil"/>
              <w:right w:val="nil"/>
            </w:tcBorders>
          </w:tcPr>
          <w:p w14:paraId="48542849" w14:textId="77777777" w:rsidR="008A738E" w:rsidRDefault="008A738E"/>
        </w:tc>
      </w:tr>
      <w:tr w:rsidR="008A738E" w14:paraId="0B2EA9EE" w14:textId="77777777" w:rsidTr="00186027">
        <w:trPr>
          <w:gridAfter w:val="1"/>
          <w:wAfter w:w="780" w:type="dxa"/>
          <w:trHeight w:val="514"/>
        </w:trPr>
        <w:tc>
          <w:tcPr>
            <w:tcW w:w="983" w:type="dxa"/>
            <w:tcBorders>
              <w:top w:val="single" w:sz="5" w:space="0" w:color="000000"/>
              <w:left w:val="single" w:sz="5" w:space="0" w:color="000000"/>
              <w:bottom w:val="single" w:sz="5" w:space="0" w:color="000000"/>
              <w:right w:val="single" w:sz="5" w:space="0" w:color="000000"/>
            </w:tcBorders>
            <w:vAlign w:val="center"/>
          </w:tcPr>
          <w:p w14:paraId="3FFA1236" w14:textId="77777777" w:rsidR="008A738E" w:rsidRPr="00260283" w:rsidRDefault="008A738E">
            <w:pPr>
              <w:ind w:left="5"/>
              <w:rPr>
                <w:color w:val="FF0000"/>
              </w:rPr>
            </w:pPr>
            <w:r w:rsidRPr="00260283">
              <w:rPr>
                <w:color w:val="FF0000"/>
                <w:sz w:val="14"/>
              </w:rPr>
              <w:t>8.1.1.5</w:t>
            </w:r>
          </w:p>
        </w:tc>
        <w:tc>
          <w:tcPr>
            <w:tcW w:w="4932" w:type="dxa"/>
            <w:tcBorders>
              <w:top w:val="single" w:sz="5" w:space="0" w:color="000000"/>
              <w:left w:val="single" w:sz="5" w:space="0" w:color="000000"/>
              <w:bottom w:val="single" w:sz="5" w:space="0" w:color="000000"/>
              <w:right w:val="single" w:sz="5" w:space="0" w:color="000000"/>
            </w:tcBorders>
          </w:tcPr>
          <w:p w14:paraId="77998724" w14:textId="77777777" w:rsidR="008A738E" w:rsidRPr="00260283" w:rsidRDefault="008A738E">
            <w:pPr>
              <w:ind w:left="6"/>
              <w:rPr>
                <w:color w:val="FF0000"/>
              </w:rPr>
            </w:pPr>
            <w:r w:rsidRPr="00260283">
              <w:rPr>
                <w:color w:val="FF0000"/>
                <w:sz w:val="14"/>
              </w:rPr>
              <w:t>The processes reflect all components and quality activities in relation to standard and indicator development, monitoring, evaluation and remedial action</w:t>
            </w:r>
          </w:p>
        </w:tc>
        <w:tc>
          <w:tcPr>
            <w:tcW w:w="780" w:type="dxa"/>
            <w:tcBorders>
              <w:top w:val="single" w:sz="5" w:space="0" w:color="000000"/>
              <w:left w:val="single" w:sz="5" w:space="0" w:color="000000"/>
              <w:bottom w:val="single" w:sz="5" w:space="0" w:color="000000"/>
              <w:right w:val="single" w:sz="4" w:space="0" w:color="auto"/>
            </w:tcBorders>
            <w:vAlign w:val="bottom"/>
          </w:tcPr>
          <w:p w14:paraId="57E27500" w14:textId="77777777" w:rsidR="008A738E" w:rsidRDefault="008A738E">
            <w:pPr>
              <w:ind w:left="2"/>
            </w:pPr>
            <w:r>
              <w:rPr>
                <w:sz w:val="14"/>
              </w:rPr>
              <w:t>8.1.1.1</w:t>
            </w:r>
          </w:p>
        </w:tc>
        <w:tc>
          <w:tcPr>
            <w:tcW w:w="780" w:type="dxa"/>
            <w:vMerge/>
            <w:tcBorders>
              <w:left w:val="single" w:sz="4" w:space="0" w:color="auto"/>
              <w:bottom w:val="single" w:sz="4" w:space="0" w:color="auto"/>
            </w:tcBorders>
          </w:tcPr>
          <w:p w14:paraId="25AF63D5" w14:textId="77777777" w:rsidR="008A738E" w:rsidRDefault="008A738E"/>
        </w:tc>
        <w:tc>
          <w:tcPr>
            <w:tcW w:w="0" w:type="auto"/>
            <w:vMerge/>
            <w:tcBorders>
              <w:top w:val="nil"/>
              <w:left w:val="nil"/>
              <w:bottom w:val="nil"/>
              <w:right w:val="nil"/>
            </w:tcBorders>
          </w:tcPr>
          <w:p w14:paraId="5495AC42" w14:textId="77777777" w:rsidR="008A738E" w:rsidRDefault="008A738E"/>
        </w:tc>
        <w:tc>
          <w:tcPr>
            <w:tcW w:w="0" w:type="auto"/>
            <w:gridSpan w:val="3"/>
            <w:vMerge/>
            <w:tcBorders>
              <w:top w:val="nil"/>
              <w:left w:val="nil"/>
              <w:bottom w:val="nil"/>
              <w:right w:val="nil"/>
            </w:tcBorders>
          </w:tcPr>
          <w:p w14:paraId="0CFE3D91" w14:textId="77777777" w:rsidR="008A738E" w:rsidRDefault="008A738E"/>
        </w:tc>
        <w:tc>
          <w:tcPr>
            <w:tcW w:w="0" w:type="auto"/>
            <w:vMerge/>
            <w:tcBorders>
              <w:top w:val="nil"/>
              <w:left w:val="nil"/>
              <w:bottom w:val="nil"/>
              <w:right w:val="nil"/>
            </w:tcBorders>
          </w:tcPr>
          <w:p w14:paraId="108C9222" w14:textId="77777777" w:rsidR="008A738E" w:rsidRDefault="008A738E"/>
        </w:tc>
        <w:tc>
          <w:tcPr>
            <w:tcW w:w="0" w:type="auto"/>
            <w:vMerge/>
            <w:tcBorders>
              <w:top w:val="nil"/>
              <w:left w:val="nil"/>
              <w:bottom w:val="nil"/>
              <w:right w:val="nil"/>
            </w:tcBorders>
          </w:tcPr>
          <w:p w14:paraId="7BCEED80" w14:textId="77777777" w:rsidR="008A738E" w:rsidRDefault="008A738E"/>
        </w:tc>
        <w:tc>
          <w:tcPr>
            <w:tcW w:w="0" w:type="auto"/>
            <w:vMerge/>
            <w:tcBorders>
              <w:top w:val="nil"/>
              <w:left w:val="nil"/>
              <w:bottom w:val="nil"/>
              <w:right w:val="nil"/>
            </w:tcBorders>
          </w:tcPr>
          <w:p w14:paraId="4C7A4ED2" w14:textId="77777777" w:rsidR="008A738E" w:rsidRDefault="008A738E"/>
        </w:tc>
      </w:tr>
      <w:tr w:rsidR="00BC77D7" w14:paraId="22CA8E93" w14:textId="77777777" w:rsidTr="00186027">
        <w:trPr>
          <w:gridAfter w:val="1"/>
          <w:wAfter w:w="780" w:type="dxa"/>
          <w:trHeight w:val="341"/>
        </w:trPr>
        <w:tc>
          <w:tcPr>
            <w:tcW w:w="983" w:type="dxa"/>
            <w:tcBorders>
              <w:top w:val="single" w:sz="5" w:space="0" w:color="000000"/>
              <w:left w:val="single" w:sz="5" w:space="0" w:color="000000"/>
              <w:bottom w:val="single" w:sz="5" w:space="0" w:color="000000"/>
              <w:right w:val="single" w:sz="5" w:space="0" w:color="000000"/>
            </w:tcBorders>
          </w:tcPr>
          <w:p w14:paraId="1839C88F" w14:textId="77777777" w:rsidR="00BC77D7" w:rsidRDefault="00B11EFF">
            <w:r>
              <w:rPr>
                <w:sz w:val="14"/>
              </w:rPr>
              <w:t>8.1.1.6</w:t>
            </w:r>
          </w:p>
        </w:tc>
        <w:tc>
          <w:tcPr>
            <w:tcW w:w="4932" w:type="dxa"/>
            <w:tcBorders>
              <w:top w:val="single" w:sz="5" w:space="0" w:color="000000"/>
              <w:left w:val="single" w:sz="5" w:space="0" w:color="000000"/>
              <w:bottom w:val="single" w:sz="5" w:space="0" w:color="000000"/>
              <w:right w:val="single" w:sz="5" w:space="0" w:color="000000"/>
            </w:tcBorders>
          </w:tcPr>
          <w:p w14:paraId="7BCFD928" w14:textId="77777777" w:rsidR="00BC77D7" w:rsidRPr="00260283" w:rsidRDefault="00B11EFF">
            <w:pPr>
              <w:ind w:left="2"/>
              <w:rPr>
                <w:sz w:val="16"/>
                <w:szCs w:val="16"/>
              </w:rPr>
            </w:pPr>
            <w:r w:rsidRPr="00260283">
              <w:rPr>
                <w:sz w:val="16"/>
                <w:szCs w:val="16"/>
              </w:rPr>
              <w:t>There is a regular reporting system on quality activities to all stakeholders, including governance and the community.</w:t>
            </w:r>
          </w:p>
        </w:tc>
        <w:tc>
          <w:tcPr>
            <w:tcW w:w="780" w:type="dxa"/>
            <w:tcBorders>
              <w:top w:val="single" w:sz="5" w:space="0" w:color="000000"/>
              <w:left w:val="single" w:sz="5" w:space="0" w:color="000000"/>
              <w:bottom w:val="single" w:sz="5" w:space="0" w:color="000000"/>
              <w:right w:val="single" w:sz="5" w:space="0" w:color="000000"/>
            </w:tcBorders>
            <w:vAlign w:val="bottom"/>
          </w:tcPr>
          <w:p w14:paraId="6FCAD11C" w14:textId="77777777" w:rsidR="00BC77D7" w:rsidRDefault="00B11EFF">
            <w:pPr>
              <w:ind w:left="2"/>
            </w:pPr>
            <w:r>
              <w:rPr>
                <w:sz w:val="14"/>
              </w:rPr>
              <w:t>1.1.1.8</w:t>
            </w:r>
          </w:p>
        </w:tc>
        <w:tc>
          <w:tcPr>
            <w:tcW w:w="780" w:type="dxa"/>
            <w:tcBorders>
              <w:top w:val="single" w:sz="4" w:space="0" w:color="auto"/>
              <w:left w:val="single" w:sz="5" w:space="0" w:color="000000"/>
              <w:bottom w:val="single" w:sz="5" w:space="0" w:color="000000"/>
              <w:right w:val="single" w:sz="4" w:space="0" w:color="auto"/>
            </w:tcBorders>
            <w:vAlign w:val="bottom"/>
          </w:tcPr>
          <w:p w14:paraId="52C5097F" w14:textId="77777777" w:rsidR="00BC77D7" w:rsidRDefault="00B11EFF">
            <w:pPr>
              <w:ind w:left="2"/>
            </w:pPr>
            <w:r>
              <w:rPr>
                <w:sz w:val="14"/>
              </w:rPr>
              <w:t>8.2.2.4</w:t>
            </w:r>
          </w:p>
        </w:tc>
        <w:tc>
          <w:tcPr>
            <w:tcW w:w="0" w:type="auto"/>
            <w:vMerge/>
            <w:tcBorders>
              <w:top w:val="nil"/>
              <w:left w:val="single" w:sz="4" w:space="0" w:color="auto"/>
              <w:right w:val="nil"/>
            </w:tcBorders>
          </w:tcPr>
          <w:p w14:paraId="6C0A1D62" w14:textId="77777777" w:rsidR="00BC77D7" w:rsidRDefault="00BC77D7"/>
        </w:tc>
        <w:tc>
          <w:tcPr>
            <w:tcW w:w="0" w:type="auto"/>
            <w:gridSpan w:val="3"/>
            <w:vMerge/>
            <w:tcBorders>
              <w:top w:val="nil"/>
              <w:left w:val="nil"/>
              <w:bottom w:val="nil"/>
              <w:right w:val="nil"/>
            </w:tcBorders>
          </w:tcPr>
          <w:p w14:paraId="5B16270B" w14:textId="77777777" w:rsidR="00BC77D7" w:rsidRDefault="00BC77D7"/>
        </w:tc>
        <w:tc>
          <w:tcPr>
            <w:tcW w:w="0" w:type="auto"/>
            <w:vMerge/>
            <w:tcBorders>
              <w:top w:val="nil"/>
              <w:left w:val="nil"/>
              <w:bottom w:val="nil"/>
              <w:right w:val="nil"/>
            </w:tcBorders>
          </w:tcPr>
          <w:p w14:paraId="7BE4C74E" w14:textId="77777777" w:rsidR="00BC77D7" w:rsidRDefault="00BC77D7"/>
        </w:tc>
        <w:tc>
          <w:tcPr>
            <w:tcW w:w="0" w:type="auto"/>
            <w:vMerge/>
            <w:tcBorders>
              <w:top w:val="nil"/>
              <w:left w:val="nil"/>
              <w:bottom w:val="nil"/>
              <w:right w:val="nil"/>
            </w:tcBorders>
          </w:tcPr>
          <w:p w14:paraId="12BEF446" w14:textId="77777777" w:rsidR="00BC77D7" w:rsidRDefault="00BC77D7"/>
        </w:tc>
        <w:tc>
          <w:tcPr>
            <w:tcW w:w="0" w:type="auto"/>
            <w:vMerge/>
            <w:tcBorders>
              <w:top w:val="nil"/>
              <w:left w:val="nil"/>
              <w:bottom w:val="nil"/>
              <w:right w:val="nil"/>
            </w:tcBorders>
          </w:tcPr>
          <w:p w14:paraId="42ADDB80" w14:textId="77777777" w:rsidR="00BC77D7" w:rsidRDefault="00BC77D7"/>
        </w:tc>
      </w:tr>
      <w:tr w:rsidR="008A738E" w14:paraId="4CE99599" w14:textId="77777777" w:rsidTr="00186027">
        <w:trPr>
          <w:trHeight w:val="445"/>
        </w:trPr>
        <w:tc>
          <w:tcPr>
            <w:tcW w:w="983" w:type="dxa"/>
            <w:tcBorders>
              <w:top w:val="single" w:sz="5" w:space="0" w:color="000000"/>
              <w:left w:val="single" w:sz="5" w:space="0" w:color="000000"/>
              <w:bottom w:val="single" w:sz="5" w:space="0" w:color="000000"/>
              <w:right w:val="single" w:sz="5" w:space="0" w:color="000000"/>
            </w:tcBorders>
          </w:tcPr>
          <w:p w14:paraId="4FCC6568" w14:textId="77777777" w:rsidR="008A738E" w:rsidRDefault="008A738E">
            <w:pPr>
              <w:rPr>
                <w:sz w:val="14"/>
              </w:rPr>
            </w:pPr>
            <w:r>
              <w:rPr>
                <w:sz w:val="14"/>
              </w:rPr>
              <w:t>8.1.2.3</w:t>
            </w:r>
          </w:p>
        </w:tc>
        <w:tc>
          <w:tcPr>
            <w:tcW w:w="4932" w:type="dxa"/>
            <w:tcBorders>
              <w:top w:val="single" w:sz="5" w:space="0" w:color="000000"/>
              <w:left w:val="single" w:sz="5" w:space="0" w:color="000000"/>
              <w:bottom w:val="single" w:sz="5" w:space="0" w:color="000000"/>
              <w:right w:val="single" w:sz="5" w:space="0" w:color="000000"/>
            </w:tcBorders>
          </w:tcPr>
          <w:p w14:paraId="6F5B35F9" w14:textId="77777777" w:rsidR="008A738E" w:rsidRPr="00260283" w:rsidRDefault="008A738E">
            <w:pPr>
              <w:ind w:left="2"/>
              <w:jc w:val="both"/>
              <w:rPr>
                <w:sz w:val="16"/>
                <w:szCs w:val="16"/>
              </w:rPr>
            </w:pPr>
            <w:r w:rsidRPr="00260283">
              <w:rPr>
                <w:sz w:val="16"/>
                <w:szCs w:val="16"/>
              </w:rPr>
              <w:t>There are relevant training processes to equip staff with the necessary competencies for the design, implementation and evaluation of quality management and improvement processes</w:t>
            </w:r>
          </w:p>
        </w:tc>
        <w:tc>
          <w:tcPr>
            <w:tcW w:w="780" w:type="dxa"/>
            <w:tcBorders>
              <w:top w:val="single" w:sz="5" w:space="0" w:color="000000"/>
              <w:left w:val="single" w:sz="5" w:space="0" w:color="000000"/>
              <w:bottom w:val="single" w:sz="4" w:space="0" w:color="auto"/>
              <w:right w:val="single" w:sz="4" w:space="0" w:color="auto"/>
            </w:tcBorders>
            <w:vAlign w:val="bottom"/>
          </w:tcPr>
          <w:p w14:paraId="19328094" w14:textId="77777777" w:rsidR="008A738E" w:rsidRDefault="008A738E">
            <w:pPr>
              <w:ind w:left="2"/>
              <w:rPr>
                <w:sz w:val="14"/>
              </w:rPr>
            </w:pPr>
            <w:r>
              <w:rPr>
                <w:sz w:val="14"/>
              </w:rPr>
              <w:t>2.4.2.2</w:t>
            </w:r>
          </w:p>
        </w:tc>
        <w:tc>
          <w:tcPr>
            <w:tcW w:w="780" w:type="dxa"/>
            <w:tcBorders>
              <w:left w:val="single" w:sz="4" w:space="0" w:color="auto"/>
              <w:bottom w:val="single" w:sz="4" w:space="0" w:color="auto"/>
            </w:tcBorders>
            <w:vAlign w:val="bottom"/>
          </w:tcPr>
          <w:p w14:paraId="417B6FA1" w14:textId="77777777" w:rsidR="008A738E" w:rsidRDefault="008A738E">
            <w:pPr>
              <w:ind w:left="2"/>
              <w:rPr>
                <w:sz w:val="14"/>
              </w:rPr>
            </w:pPr>
          </w:p>
        </w:tc>
        <w:tc>
          <w:tcPr>
            <w:tcW w:w="780" w:type="dxa"/>
            <w:tcBorders>
              <w:bottom w:val="single" w:sz="4" w:space="0" w:color="auto"/>
            </w:tcBorders>
            <w:vAlign w:val="bottom"/>
          </w:tcPr>
          <w:p w14:paraId="3776405E" w14:textId="77777777" w:rsidR="008A738E" w:rsidRDefault="008A738E">
            <w:pPr>
              <w:ind w:left="2"/>
              <w:rPr>
                <w:sz w:val="14"/>
              </w:rPr>
            </w:pPr>
          </w:p>
        </w:tc>
        <w:tc>
          <w:tcPr>
            <w:tcW w:w="780" w:type="dxa"/>
            <w:tcBorders>
              <w:bottom w:val="single" w:sz="4" w:space="0" w:color="auto"/>
            </w:tcBorders>
          </w:tcPr>
          <w:p w14:paraId="4E90178F" w14:textId="77777777" w:rsidR="008A738E" w:rsidRDefault="008A738E">
            <w:pPr>
              <w:ind w:left="2"/>
              <w:rPr>
                <w:sz w:val="14"/>
              </w:rPr>
            </w:pPr>
          </w:p>
        </w:tc>
        <w:tc>
          <w:tcPr>
            <w:tcW w:w="780" w:type="dxa"/>
            <w:vAlign w:val="bottom"/>
          </w:tcPr>
          <w:p w14:paraId="08E4B8BF" w14:textId="77777777" w:rsidR="008A738E" w:rsidRPr="00CC10BD" w:rsidRDefault="008A738E">
            <w:pPr>
              <w:ind w:left="2"/>
              <w:rPr>
                <w:color w:val="auto"/>
                <w:sz w:val="16"/>
                <w:szCs w:val="16"/>
              </w:rPr>
            </w:pPr>
          </w:p>
        </w:tc>
        <w:tc>
          <w:tcPr>
            <w:tcW w:w="1560" w:type="dxa"/>
            <w:gridSpan w:val="2"/>
            <w:vMerge w:val="restart"/>
            <w:tcBorders>
              <w:top w:val="nil"/>
              <w:left w:val="nil"/>
              <w:right w:val="nil"/>
            </w:tcBorders>
          </w:tcPr>
          <w:p w14:paraId="49902B29" w14:textId="77777777" w:rsidR="008A738E" w:rsidRDefault="008A738E"/>
        </w:tc>
        <w:tc>
          <w:tcPr>
            <w:tcW w:w="0" w:type="auto"/>
            <w:vMerge/>
            <w:tcBorders>
              <w:top w:val="nil"/>
              <w:left w:val="nil"/>
              <w:bottom w:val="single" w:sz="5" w:space="0" w:color="000000"/>
              <w:right w:val="nil"/>
            </w:tcBorders>
          </w:tcPr>
          <w:p w14:paraId="3AD4B171" w14:textId="77777777" w:rsidR="008A738E" w:rsidRDefault="008A738E"/>
        </w:tc>
        <w:tc>
          <w:tcPr>
            <w:tcW w:w="0" w:type="auto"/>
            <w:vMerge/>
            <w:tcBorders>
              <w:top w:val="nil"/>
              <w:left w:val="nil"/>
              <w:bottom w:val="single" w:sz="5" w:space="0" w:color="000000"/>
              <w:right w:val="nil"/>
            </w:tcBorders>
          </w:tcPr>
          <w:p w14:paraId="0CA804F6" w14:textId="77777777" w:rsidR="008A738E" w:rsidRDefault="008A738E"/>
        </w:tc>
        <w:tc>
          <w:tcPr>
            <w:tcW w:w="0" w:type="auto"/>
            <w:vMerge w:val="restart"/>
            <w:tcBorders>
              <w:top w:val="nil"/>
              <w:left w:val="nil"/>
              <w:right w:val="nil"/>
            </w:tcBorders>
          </w:tcPr>
          <w:p w14:paraId="24D2FABB" w14:textId="77777777" w:rsidR="008A738E" w:rsidRDefault="008A738E"/>
        </w:tc>
      </w:tr>
      <w:tr w:rsidR="008A738E" w14:paraId="1A1C20E5" w14:textId="77777777" w:rsidTr="00186027">
        <w:trPr>
          <w:trHeight w:val="341"/>
        </w:trPr>
        <w:tc>
          <w:tcPr>
            <w:tcW w:w="983" w:type="dxa"/>
            <w:tcBorders>
              <w:top w:val="single" w:sz="5" w:space="0" w:color="000000"/>
              <w:left w:val="single" w:sz="5" w:space="0" w:color="000000"/>
              <w:bottom w:val="single" w:sz="5" w:space="0" w:color="000000"/>
              <w:right w:val="single" w:sz="5" w:space="0" w:color="000000"/>
            </w:tcBorders>
          </w:tcPr>
          <w:p w14:paraId="381CFB3B" w14:textId="77777777" w:rsidR="008A738E" w:rsidRDefault="008A738E">
            <w:r>
              <w:rPr>
                <w:sz w:val="14"/>
              </w:rPr>
              <w:t>8.2.1.1</w:t>
            </w:r>
          </w:p>
        </w:tc>
        <w:tc>
          <w:tcPr>
            <w:tcW w:w="4932" w:type="dxa"/>
            <w:tcBorders>
              <w:top w:val="single" w:sz="5" w:space="0" w:color="000000"/>
              <w:left w:val="single" w:sz="5" w:space="0" w:color="000000"/>
              <w:bottom w:val="single" w:sz="5" w:space="0" w:color="000000"/>
              <w:right w:val="single" w:sz="5" w:space="0" w:color="000000"/>
            </w:tcBorders>
          </w:tcPr>
          <w:p w14:paraId="4ADEC872" w14:textId="77777777" w:rsidR="008A738E" w:rsidRDefault="008A738E">
            <w:pPr>
              <w:ind w:left="2"/>
              <w:jc w:val="both"/>
            </w:pPr>
            <w:r>
              <w:rPr>
                <w:sz w:val="14"/>
              </w:rPr>
              <w:t>The leaders identify key measures to monitor the quality of clinical processes.</w:t>
            </w:r>
          </w:p>
        </w:tc>
        <w:tc>
          <w:tcPr>
            <w:tcW w:w="780" w:type="dxa"/>
            <w:tcBorders>
              <w:top w:val="single" w:sz="5" w:space="0" w:color="000000"/>
              <w:left w:val="single" w:sz="5" w:space="0" w:color="000000"/>
              <w:bottom w:val="single" w:sz="5" w:space="0" w:color="000000"/>
              <w:right w:val="single" w:sz="5" w:space="0" w:color="000000"/>
            </w:tcBorders>
            <w:vAlign w:val="bottom"/>
          </w:tcPr>
          <w:p w14:paraId="5FBC983A" w14:textId="77777777" w:rsidR="008A738E" w:rsidRDefault="008A738E">
            <w:pPr>
              <w:ind w:left="2"/>
              <w:rPr>
                <w:sz w:val="14"/>
              </w:rPr>
            </w:pPr>
            <w:r>
              <w:rPr>
                <w:sz w:val="14"/>
              </w:rPr>
              <w:t>1.2.2.7</w:t>
            </w:r>
          </w:p>
          <w:p w14:paraId="6128C89A" w14:textId="77777777" w:rsidR="008A738E" w:rsidRDefault="008A738E">
            <w:pPr>
              <w:ind w:left="2"/>
            </w:pPr>
            <w:r w:rsidRPr="00CC10BD">
              <w:rPr>
                <w:color w:val="auto"/>
                <w:sz w:val="16"/>
                <w:szCs w:val="16"/>
              </w:rPr>
              <w:t>1.2.7.3</w:t>
            </w:r>
          </w:p>
        </w:tc>
        <w:tc>
          <w:tcPr>
            <w:tcW w:w="780" w:type="dxa"/>
            <w:tcBorders>
              <w:left w:val="single" w:sz="5" w:space="0" w:color="000000"/>
              <w:bottom w:val="single" w:sz="5" w:space="0" w:color="000000"/>
              <w:right w:val="single" w:sz="5" w:space="0" w:color="000000"/>
            </w:tcBorders>
            <w:vAlign w:val="bottom"/>
          </w:tcPr>
          <w:p w14:paraId="74A4AC7C" w14:textId="77777777" w:rsidR="008A738E" w:rsidRDefault="008A738E">
            <w:pPr>
              <w:ind w:left="2"/>
            </w:pPr>
            <w:r>
              <w:rPr>
                <w:sz w:val="14"/>
              </w:rPr>
              <w:t>22.12.1.2</w:t>
            </w:r>
          </w:p>
        </w:tc>
        <w:tc>
          <w:tcPr>
            <w:tcW w:w="780" w:type="dxa"/>
            <w:tcBorders>
              <w:left w:val="single" w:sz="5" w:space="0" w:color="000000"/>
              <w:bottom w:val="single" w:sz="5" w:space="0" w:color="000000"/>
              <w:right w:val="single" w:sz="5" w:space="0" w:color="000000"/>
            </w:tcBorders>
            <w:vAlign w:val="bottom"/>
          </w:tcPr>
          <w:p w14:paraId="6C7A0A81" w14:textId="77777777" w:rsidR="008A738E" w:rsidRDefault="008A738E">
            <w:pPr>
              <w:ind w:left="2"/>
            </w:pPr>
            <w:r>
              <w:rPr>
                <w:sz w:val="14"/>
              </w:rPr>
              <w:t>23.10.1.2</w:t>
            </w:r>
          </w:p>
        </w:tc>
        <w:tc>
          <w:tcPr>
            <w:tcW w:w="780" w:type="dxa"/>
            <w:tcBorders>
              <w:left w:val="single" w:sz="5" w:space="0" w:color="000000"/>
              <w:bottom w:val="single" w:sz="5" w:space="0" w:color="000000"/>
              <w:right w:val="single" w:sz="4" w:space="0" w:color="auto"/>
            </w:tcBorders>
          </w:tcPr>
          <w:p w14:paraId="20F1E1A3" w14:textId="77777777" w:rsidR="008A738E" w:rsidRDefault="008A738E">
            <w:pPr>
              <w:ind w:left="2"/>
              <w:rPr>
                <w:sz w:val="14"/>
              </w:rPr>
            </w:pPr>
          </w:p>
          <w:p w14:paraId="7A69FDE8" w14:textId="77777777" w:rsidR="008A738E" w:rsidRDefault="008A738E">
            <w:pPr>
              <w:ind w:left="2"/>
              <w:rPr>
                <w:sz w:val="14"/>
              </w:rPr>
            </w:pPr>
            <w:r>
              <w:rPr>
                <w:sz w:val="14"/>
              </w:rPr>
              <w:t>24.12.1.2</w:t>
            </w:r>
          </w:p>
        </w:tc>
        <w:tc>
          <w:tcPr>
            <w:tcW w:w="780" w:type="dxa"/>
            <w:tcBorders>
              <w:left w:val="single" w:sz="4" w:space="0" w:color="auto"/>
              <w:bottom w:val="single" w:sz="4" w:space="0" w:color="auto"/>
            </w:tcBorders>
            <w:vAlign w:val="bottom"/>
          </w:tcPr>
          <w:p w14:paraId="4F3EA95D" w14:textId="77777777" w:rsidR="008A738E" w:rsidRPr="0078347F" w:rsidRDefault="008A738E">
            <w:pPr>
              <w:ind w:left="2"/>
              <w:rPr>
                <w:sz w:val="16"/>
                <w:szCs w:val="16"/>
              </w:rPr>
            </w:pPr>
          </w:p>
        </w:tc>
        <w:tc>
          <w:tcPr>
            <w:tcW w:w="1560" w:type="dxa"/>
            <w:gridSpan w:val="2"/>
            <w:vMerge/>
            <w:tcBorders>
              <w:left w:val="nil"/>
              <w:bottom w:val="single" w:sz="5" w:space="0" w:color="000000"/>
              <w:right w:val="nil"/>
            </w:tcBorders>
          </w:tcPr>
          <w:p w14:paraId="31F426D5" w14:textId="77777777" w:rsidR="008A738E" w:rsidRDefault="008A738E"/>
        </w:tc>
        <w:tc>
          <w:tcPr>
            <w:tcW w:w="0" w:type="auto"/>
            <w:vMerge/>
            <w:tcBorders>
              <w:top w:val="nil"/>
              <w:left w:val="nil"/>
              <w:bottom w:val="single" w:sz="5" w:space="0" w:color="000000"/>
              <w:right w:val="nil"/>
            </w:tcBorders>
          </w:tcPr>
          <w:p w14:paraId="7E828F3E" w14:textId="77777777" w:rsidR="008A738E" w:rsidRDefault="008A738E"/>
        </w:tc>
        <w:tc>
          <w:tcPr>
            <w:tcW w:w="0" w:type="auto"/>
            <w:vMerge/>
            <w:tcBorders>
              <w:top w:val="nil"/>
              <w:left w:val="nil"/>
              <w:bottom w:val="single" w:sz="5" w:space="0" w:color="000000"/>
              <w:right w:val="nil"/>
            </w:tcBorders>
          </w:tcPr>
          <w:p w14:paraId="71BE43DE" w14:textId="77777777" w:rsidR="008A738E" w:rsidRDefault="008A738E"/>
        </w:tc>
        <w:tc>
          <w:tcPr>
            <w:tcW w:w="0" w:type="auto"/>
            <w:vMerge/>
            <w:tcBorders>
              <w:left w:val="nil"/>
              <w:right w:val="nil"/>
            </w:tcBorders>
          </w:tcPr>
          <w:p w14:paraId="2B3E8FB7" w14:textId="77777777" w:rsidR="008A738E" w:rsidRDefault="008A738E"/>
        </w:tc>
      </w:tr>
      <w:tr w:rsidR="001217BE" w14:paraId="292717E1" w14:textId="77777777" w:rsidTr="00186027">
        <w:trPr>
          <w:trHeight w:val="193"/>
        </w:trPr>
        <w:tc>
          <w:tcPr>
            <w:tcW w:w="983" w:type="dxa"/>
            <w:vMerge w:val="restart"/>
            <w:tcBorders>
              <w:top w:val="single" w:sz="5" w:space="0" w:color="000000"/>
              <w:left w:val="single" w:sz="5" w:space="0" w:color="000000"/>
              <w:bottom w:val="single" w:sz="5" w:space="0" w:color="000000"/>
              <w:right w:val="single" w:sz="5" w:space="0" w:color="000000"/>
            </w:tcBorders>
            <w:vAlign w:val="center"/>
          </w:tcPr>
          <w:p w14:paraId="4426BA9F" w14:textId="77777777" w:rsidR="00BC77D7" w:rsidRDefault="00B11EFF">
            <w:r>
              <w:rPr>
                <w:sz w:val="14"/>
              </w:rPr>
              <w:t>8.2.1.4</w:t>
            </w:r>
          </w:p>
        </w:tc>
        <w:tc>
          <w:tcPr>
            <w:tcW w:w="4932" w:type="dxa"/>
            <w:vMerge w:val="restart"/>
            <w:tcBorders>
              <w:top w:val="single" w:sz="5" w:space="0" w:color="000000"/>
              <w:left w:val="single" w:sz="5" w:space="0" w:color="000000"/>
              <w:bottom w:val="single" w:sz="5" w:space="0" w:color="000000"/>
              <w:right w:val="single" w:sz="5" w:space="0" w:color="000000"/>
            </w:tcBorders>
            <w:vAlign w:val="center"/>
          </w:tcPr>
          <w:p w14:paraId="1CD23FE7" w14:textId="77777777" w:rsidR="00BC77D7" w:rsidRDefault="00B11EFF">
            <w:pPr>
              <w:ind w:left="2"/>
            </w:pPr>
            <w:r>
              <w:rPr>
                <w:sz w:val="14"/>
              </w:rPr>
              <w:t>Medical, nursing and other clinical leaders use available and relevant clinical practice guidelines in clinical monitoring as part of a structured clinical audit.</w:t>
            </w:r>
          </w:p>
        </w:tc>
        <w:tc>
          <w:tcPr>
            <w:tcW w:w="780" w:type="dxa"/>
            <w:tcBorders>
              <w:top w:val="single" w:sz="5" w:space="0" w:color="000000"/>
              <w:left w:val="single" w:sz="5" w:space="0" w:color="000000"/>
              <w:bottom w:val="single" w:sz="5" w:space="0" w:color="000000"/>
              <w:right w:val="single" w:sz="5" w:space="0" w:color="000000"/>
            </w:tcBorders>
            <w:vAlign w:val="bottom"/>
          </w:tcPr>
          <w:p w14:paraId="48EA481A" w14:textId="77777777" w:rsidR="00BC77D7" w:rsidRDefault="00B11EFF">
            <w:pPr>
              <w:ind w:left="2"/>
            </w:pPr>
            <w:r>
              <w:rPr>
                <w:sz w:val="14"/>
              </w:rPr>
              <w:t>1.3.2.2</w:t>
            </w:r>
          </w:p>
        </w:tc>
        <w:tc>
          <w:tcPr>
            <w:tcW w:w="780" w:type="dxa"/>
            <w:tcBorders>
              <w:top w:val="single" w:sz="5" w:space="0" w:color="000000"/>
              <w:left w:val="single" w:sz="5" w:space="0" w:color="000000"/>
              <w:bottom w:val="single" w:sz="5" w:space="0" w:color="000000"/>
              <w:right w:val="single" w:sz="5" w:space="0" w:color="000000"/>
            </w:tcBorders>
            <w:vAlign w:val="bottom"/>
          </w:tcPr>
          <w:p w14:paraId="5EDCD659" w14:textId="77777777" w:rsidR="00BC77D7" w:rsidRDefault="00B11EFF">
            <w:pPr>
              <w:ind w:left="2"/>
            </w:pPr>
            <w:r>
              <w:rPr>
                <w:sz w:val="14"/>
              </w:rPr>
              <w:t>6.3.1.3</w:t>
            </w:r>
          </w:p>
        </w:tc>
        <w:tc>
          <w:tcPr>
            <w:tcW w:w="780" w:type="dxa"/>
            <w:tcBorders>
              <w:top w:val="single" w:sz="5" w:space="0" w:color="000000"/>
              <w:left w:val="single" w:sz="5" w:space="0" w:color="000000"/>
              <w:bottom w:val="single" w:sz="5" w:space="0" w:color="000000"/>
              <w:right w:val="single" w:sz="5" w:space="0" w:color="000000"/>
            </w:tcBorders>
            <w:vAlign w:val="bottom"/>
          </w:tcPr>
          <w:p w14:paraId="59180A6B" w14:textId="77777777" w:rsidR="00BC77D7" w:rsidRDefault="00B11EFF">
            <w:pPr>
              <w:ind w:left="2"/>
            </w:pPr>
            <w:r>
              <w:rPr>
                <w:sz w:val="14"/>
              </w:rPr>
              <w:t>8.3.1.1</w:t>
            </w:r>
          </w:p>
        </w:tc>
        <w:tc>
          <w:tcPr>
            <w:tcW w:w="780" w:type="dxa"/>
            <w:tcBorders>
              <w:top w:val="single" w:sz="5" w:space="0" w:color="000000"/>
              <w:left w:val="single" w:sz="5" w:space="0" w:color="000000"/>
              <w:bottom w:val="single" w:sz="5" w:space="0" w:color="000000"/>
              <w:right w:val="single" w:sz="5" w:space="0" w:color="000000"/>
            </w:tcBorders>
            <w:vAlign w:val="bottom"/>
          </w:tcPr>
          <w:p w14:paraId="0A548EE7" w14:textId="77777777" w:rsidR="00BC77D7" w:rsidRDefault="00B11EFF">
            <w:pPr>
              <w:ind w:left="2"/>
            </w:pPr>
            <w:r>
              <w:rPr>
                <w:sz w:val="14"/>
              </w:rPr>
              <w:t>10.3.1.2</w:t>
            </w:r>
          </w:p>
        </w:tc>
        <w:tc>
          <w:tcPr>
            <w:tcW w:w="780" w:type="dxa"/>
            <w:tcBorders>
              <w:top w:val="single" w:sz="4" w:space="0" w:color="auto"/>
              <w:left w:val="single" w:sz="5" w:space="0" w:color="000000"/>
              <w:bottom w:val="single" w:sz="5" w:space="0" w:color="000000"/>
              <w:right w:val="single" w:sz="5" w:space="0" w:color="000000"/>
            </w:tcBorders>
            <w:vAlign w:val="bottom"/>
          </w:tcPr>
          <w:p w14:paraId="68FAFA33" w14:textId="77777777" w:rsidR="00BC77D7" w:rsidRDefault="00B11EFF">
            <w:pPr>
              <w:ind w:left="2"/>
            </w:pPr>
            <w:r>
              <w:rPr>
                <w:sz w:val="14"/>
              </w:rPr>
              <w:t>11.3.1.2</w:t>
            </w:r>
          </w:p>
        </w:tc>
        <w:tc>
          <w:tcPr>
            <w:tcW w:w="780" w:type="dxa"/>
            <w:tcBorders>
              <w:top w:val="single" w:sz="5" w:space="0" w:color="000000"/>
              <w:left w:val="single" w:sz="5" w:space="0" w:color="000000"/>
              <w:bottom w:val="single" w:sz="5" w:space="0" w:color="000000"/>
              <w:right w:val="single" w:sz="5" w:space="0" w:color="000000"/>
            </w:tcBorders>
            <w:vAlign w:val="bottom"/>
          </w:tcPr>
          <w:p w14:paraId="7F5D5EE6" w14:textId="77777777" w:rsidR="00BC77D7" w:rsidRDefault="00B11EFF">
            <w:pPr>
              <w:ind w:left="2"/>
            </w:pPr>
            <w:r>
              <w:rPr>
                <w:sz w:val="14"/>
              </w:rPr>
              <w:t>12.3.1.2</w:t>
            </w:r>
          </w:p>
        </w:tc>
        <w:tc>
          <w:tcPr>
            <w:tcW w:w="780" w:type="dxa"/>
            <w:tcBorders>
              <w:top w:val="single" w:sz="5" w:space="0" w:color="000000"/>
              <w:left w:val="single" w:sz="5" w:space="0" w:color="000000"/>
              <w:bottom w:val="single" w:sz="5" w:space="0" w:color="000000"/>
              <w:right w:val="single" w:sz="5" w:space="0" w:color="000000"/>
            </w:tcBorders>
            <w:vAlign w:val="bottom"/>
          </w:tcPr>
          <w:p w14:paraId="3C0E9EBB" w14:textId="77777777" w:rsidR="00BC77D7" w:rsidRDefault="00B11EFF">
            <w:pPr>
              <w:ind w:left="3"/>
            </w:pPr>
            <w:r>
              <w:rPr>
                <w:sz w:val="14"/>
              </w:rPr>
              <w:t>13.3.1.2</w:t>
            </w:r>
          </w:p>
        </w:tc>
        <w:tc>
          <w:tcPr>
            <w:tcW w:w="780" w:type="dxa"/>
            <w:tcBorders>
              <w:top w:val="single" w:sz="5" w:space="0" w:color="000000"/>
              <w:left w:val="single" w:sz="5" w:space="0" w:color="000000"/>
              <w:bottom w:val="single" w:sz="5" w:space="0" w:color="000000"/>
              <w:right w:val="single" w:sz="5" w:space="0" w:color="000000"/>
            </w:tcBorders>
            <w:vAlign w:val="bottom"/>
          </w:tcPr>
          <w:p w14:paraId="17EC4B78" w14:textId="77777777" w:rsidR="00BC77D7" w:rsidRDefault="00B11EFF">
            <w:pPr>
              <w:ind w:left="3"/>
            </w:pPr>
            <w:r>
              <w:rPr>
                <w:sz w:val="14"/>
              </w:rPr>
              <w:t>14.3.1.2</w:t>
            </w:r>
          </w:p>
        </w:tc>
        <w:tc>
          <w:tcPr>
            <w:tcW w:w="780" w:type="dxa"/>
            <w:tcBorders>
              <w:top w:val="single" w:sz="5" w:space="0" w:color="000000"/>
              <w:left w:val="single" w:sz="5" w:space="0" w:color="000000"/>
              <w:bottom w:val="single" w:sz="5" w:space="0" w:color="000000"/>
              <w:right w:val="single" w:sz="4" w:space="0" w:color="auto"/>
            </w:tcBorders>
            <w:vAlign w:val="bottom"/>
          </w:tcPr>
          <w:p w14:paraId="5F1804C5" w14:textId="77777777" w:rsidR="00BC77D7" w:rsidRDefault="00B11EFF">
            <w:pPr>
              <w:ind w:left="3"/>
            </w:pPr>
            <w:r>
              <w:rPr>
                <w:sz w:val="14"/>
              </w:rPr>
              <w:t>15.3.1.2</w:t>
            </w:r>
          </w:p>
        </w:tc>
        <w:tc>
          <w:tcPr>
            <w:tcW w:w="780" w:type="dxa"/>
            <w:tcBorders>
              <w:left w:val="single" w:sz="4" w:space="0" w:color="auto"/>
            </w:tcBorders>
            <w:shd w:val="clear" w:color="auto" w:fill="auto"/>
          </w:tcPr>
          <w:p w14:paraId="377BF307" w14:textId="77777777" w:rsidR="001217BE" w:rsidRDefault="001217BE"/>
        </w:tc>
      </w:tr>
      <w:tr w:rsidR="001217BE" w14:paraId="3389CCEE" w14:textId="77777777" w:rsidTr="00186027">
        <w:trPr>
          <w:trHeight w:val="170"/>
        </w:trPr>
        <w:tc>
          <w:tcPr>
            <w:tcW w:w="0" w:type="auto"/>
            <w:vMerge/>
            <w:tcBorders>
              <w:top w:val="nil"/>
              <w:left w:val="single" w:sz="5" w:space="0" w:color="000000"/>
              <w:bottom w:val="nil"/>
              <w:right w:val="single" w:sz="5" w:space="0" w:color="000000"/>
            </w:tcBorders>
          </w:tcPr>
          <w:p w14:paraId="5BCBDF63" w14:textId="77777777" w:rsidR="00BC77D7" w:rsidRDefault="00BC77D7"/>
        </w:tc>
        <w:tc>
          <w:tcPr>
            <w:tcW w:w="0" w:type="auto"/>
            <w:vMerge/>
            <w:tcBorders>
              <w:top w:val="nil"/>
              <w:left w:val="single" w:sz="5" w:space="0" w:color="000000"/>
              <w:bottom w:val="nil"/>
              <w:right w:val="single" w:sz="5" w:space="0" w:color="000000"/>
            </w:tcBorders>
          </w:tcPr>
          <w:p w14:paraId="3745D233" w14:textId="77777777" w:rsidR="00BC77D7" w:rsidRDefault="00BC77D7"/>
        </w:tc>
        <w:tc>
          <w:tcPr>
            <w:tcW w:w="780" w:type="dxa"/>
            <w:tcBorders>
              <w:top w:val="single" w:sz="5" w:space="0" w:color="000000"/>
              <w:left w:val="single" w:sz="5" w:space="0" w:color="000000"/>
              <w:bottom w:val="single" w:sz="5" w:space="0" w:color="000000"/>
              <w:right w:val="single" w:sz="5" w:space="0" w:color="000000"/>
            </w:tcBorders>
          </w:tcPr>
          <w:p w14:paraId="0C9DC453" w14:textId="77777777" w:rsidR="00BC77D7" w:rsidRDefault="00B11EFF">
            <w:pPr>
              <w:ind w:left="2"/>
            </w:pPr>
            <w:r>
              <w:rPr>
                <w:sz w:val="14"/>
              </w:rPr>
              <w:t>16.3.1.2</w:t>
            </w:r>
          </w:p>
        </w:tc>
        <w:tc>
          <w:tcPr>
            <w:tcW w:w="780" w:type="dxa"/>
            <w:tcBorders>
              <w:top w:val="single" w:sz="5" w:space="0" w:color="000000"/>
              <w:left w:val="single" w:sz="5" w:space="0" w:color="000000"/>
              <w:bottom w:val="single" w:sz="5" w:space="0" w:color="000000"/>
              <w:right w:val="single" w:sz="5" w:space="0" w:color="000000"/>
            </w:tcBorders>
          </w:tcPr>
          <w:p w14:paraId="1B8156CE" w14:textId="77777777" w:rsidR="00BC77D7" w:rsidRDefault="00B11EFF">
            <w:pPr>
              <w:ind w:left="2"/>
            </w:pPr>
            <w:r>
              <w:rPr>
                <w:sz w:val="14"/>
              </w:rPr>
              <w:t>17.3.1.2</w:t>
            </w:r>
          </w:p>
        </w:tc>
        <w:tc>
          <w:tcPr>
            <w:tcW w:w="780" w:type="dxa"/>
            <w:tcBorders>
              <w:top w:val="single" w:sz="5" w:space="0" w:color="000000"/>
              <w:left w:val="single" w:sz="5" w:space="0" w:color="000000"/>
              <w:bottom w:val="single" w:sz="5" w:space="0" w:color="000000"/>
              <w:right w:val="single" w:sz="5" w:space="0" w:color="000000"/>
            </w:tcBorders>
          </w:tcPr>
          <w:p w14:paraId="4BEBEE95" w14:textId="77777777" w:rsidR="00BC77D7" w:rsidRDefault="00B11EFF">
            <w:pPr>
              <w:ind w:left="2"/>
            </w:pPr>
            <w:r>
              <w:rPr>
                <w:sz w:val="14"/>
              </w:rPr>
              <w:t>22.5.1.3</w:t>
            </w:r>
          </w:p>
        </w:tc>
        <w:tc>
          <w:tcPr>
            <w:tcW w:w="780" w:type="dxa"/>
            <w:tcBorders>
              <w:top w:val="single" w:sz="5" w:space="0" w:color="000000"/>
              <w:left w:val="single" w:sz="5" w:space="0" w:color="000000"/>
              <w:bottom w:val="single" w:sz="5" w:space="0" w:color="000000"/>
              <w:right w:val="single" w:sz="5" w:space="0" w:color="000000"/>
            </w:tcBorders>
          </w:tcPr>
          <w:p w14:paraId="352CAA7D" w14:textId="77777777" w:rsidR="00BC77D7" w:rsidRDefault="00B11EFF">
            <w:pPr>
              <w:ind w:left="2"/>
            </w:pPr>
            <w:r>
              <w:rPr>
                <w:sz w:val="14"/>
              </w:rPr>
              <w:t>23.3.1.2</w:t>
            </w:r>
          </w:p>
        </w:tc>
        <w:tc>
          <w:tcPr>
            <w:tcW w:w="780" w:type="dxa"/>
            <w:tcBorders>
              <w:top w:val="single" w:sz="5" w:space="0" w:color="000000"/>
              <w:left w:val="single" w:sz="5" w:space="0" w:color="000000"/>
              <w:bottom w:val="single" w:sz="4" w:space="0" w:color="auto"/>
              <w:right w:val="single" w:sz="5" w:space="0" w:color="000000"/>
            </w:tcBorders>
          </w:tcPr>
          <w:p w14:paraId="0D954785" w14:textId="77777777" w:rsidR="00BC77D7" w:rsidRDefault="00B11EFF">
            <w:pPr>
              <w:ind w:left="2"/>
            </w:pPr>
            <w:r>
              <w:rPr>
                <w:sz w:val="14"/>
              </w:rPr>
              <w:t>24.5.1.3</w:t>
            </w:r>
          </w:p>
        </w:tc>
        <w:tc>
          <w:tcPr>
            <w:tcW w:w="780" w:type="dxa"/>
            <w:tcBorders>
              <w:top w:val="single" w:sz="5" w:space="0" w:color="000000"/>
              <w:left w:val="single" w:sz="5" w:space="0" w:color="000000"/>
              <w:bottom w:val="single" w:sz="4" w:space="0" w:color="auto"/>
              <w:right w:val="single" w:sz="5" w:space="0" w:color="000000"/>
            </w:tcBorders>
          </w:tcPr>
          <w:p w14:paraId="32E55F15" w14:textId="77777777" w:rsidR="00BC77D7" w:rsidRDefault="00B11EFF">
            <w:pPr>
              <w:ind w:left="2"/>
            </w:pPr>
            <w:r>
              <w:rPr>
                <w:sz w:val="14"/>
              </w:rPr>
              <w:t>32.4.3.2</w:t>
            </w:r>
          </w:p>
        </w:tc>
        <w:tc>
          <w:tcPr>
            <w:tcW w:w="780" w:type="dxa"/>
            <w:tcBorders>
              <w:top w:val="single" w:sz="5" w:space="0" w:color="000000"/>
              <w:left w:val="single" w:sz="5" w:space="0" w:color="000000"/>
              <w:bottom w:val="single" w:sz="4" w:space="0" w:color="auto"/>
              <w:right w:val="single" w:sz="5" w:space="0" w:color="000000"/>
            </w:tcBorders>
          </w:tcPr>
          <w:p w14:paraId="247D7116" w14:textId="77777777" w:rsidR="00BC77D7" w:rsidRDefault="00B11EFF">
            <w:pPr>
              <w:ind w:left="2"/>
            </w:pPr>
            <w:r>
              <w:rPr>
                <w:sz w:val="14"/>
              </w:rPr>
              <w:t>33.4.3.2</w:t>
            </w:r>
          </w:p>
        </w:tc>
        <w:tc>
          <w:tcPr>
            <w:tcW w:w="780" w:type="dxa"/>
            <w:tcBorders>
              <w:top w:val="single" w:sz="5" w:space="0" w:color="000000"/>
              <w:left w:val="single" w:sz="5" w:space="0" w:color="000000"/>
              <w:bottom w:val="single" w:sz="4" w:space="0" w:color="auto"/>
              <w:right w:val="single" w:sz="5" w:space="0" w:color="000000"/>
            </w:tcBorders>
          </w:tcPr>
          <w:p w14:paraId="7B682544" w14:textId="77777777" w:rsidR="00BC77D7" w:rsidRDefault="00B11EFF">
            <w:pPr>
              <w:ind w:left="2"/>
            </w:pPr>
            <w:r>
              <w:rPr>
                <w:sz w:val="14"/>
              </w:rPr>
              <w:t>34.4.3.2</w:t>
            </w:r>
          </w:p>
        </w:tc>
        <w:tc>
          <w:tcPr>
            <w:tcW w:w="780" w:type="dxa"/>
            <w:tcBorders>
              <w:top w:val="single" w:sz="5" w:space="0" w:color="000000"/>
              <w:left w:val="single" w:sz="5" w:space="0" w:color="000000"/>
              <w:bottom w:val="single" w:sz="4" w:space="0" w:color="auto"/>
              <w:right w:val="single" w:sz="4" w:space="0" w:color="auto"/>
            </w:tcBorders>
          </w:tcPr>
          <w:p w14:paraId="656A9E75" w14:textId="77777777" w:rsidR="00BC77D7" w:rsidRDefault="00B11EFF">
            <w:pPr>
              <w:ind w:left="1"/>
            </w:pPr>
            <w:r>
              <w:rPr>
                <w:sz w:val="14"/>
              </w:rPr>
              <w:t>35.4.3.2</w:t>
            </w:r>
          </w:p>
        </w:tc>
        <w:tc>
          <w:tcPr>
            <w:tcW w:w="780" w:type="dxa"/>
            <w:tcBorders>
              <w:left w:val="single" w:sz="4" w:space="0" w:color="auto"/>
            </w:tcBorders>
            <w:shd w:val="clear" w:color="auto" w:fill="auto"/>
          </w:tcPr>
          <w:p w14:paraId="464DD8FA" w14:textId="77777777" w:rsidR="001217BE" w:rsidRDefault="001217BE"/>
        </w:tc>
      </w:tr>
      <w:tr w:rsidR="001B3608" w14:paraId="536EB402" w14:textId="77777777" w:rsidTr="00450945">
        <w:trPr>
          <w:trHeight w:val="170"/>
        </w:trPr>
        <w:tc>
          <w:tcPr>
            <w:tcW w:w="0" w:type="auto"/>
            <w:vMerge/>
            <w:tcBorders>
              <w:top w:val="nil"/>
              <w:left w:val="single" w:sz="5" w:space="0" w:color="000000"/>
              <w:bottom w:val="single" w:sz="5" w:space="0" w:color="000000"/>
              <w:right w:val="single" w:sz="5" w:space="0" w:color="000000"/>
            </w:tcBorders>
          </w:tcPr>
          <w:p w14:paraId="4887A5B2" w14:textId="77777777" w:rsidR="001B3608" w:rsidRDefault="001B3608" w:rsidP="001B3608"/>
        </w:tc>
        <w:tc>
          <w:tcPr>
            <w:tcW w:w="0" w:type="auto"/>
            <w:vMerge/>
            <w:tcBorders>
              <w:top w:val="nil"/>
              <w:left w:val="single" w:sz="5" w:space="0" w:color="000000"/>
              <w:bottom w:val="single" w:sz="5" w:space="0" w:color="000000"/>
              <w:right w:val="single" w:sz="5" w:space="0" w:color="000000"/>
            </w:tcBorders>
          </w:tcPr>
          <w:p w14:paraId="16EC7256" w14:textId="77777777" w:rsidR="001B3608" w:rsidRDefault="001B3608" w:rsidP="001B3608"/>
        </w:tc>
        <w:tc>
          <w:tcPr>
            <w:tcW w:w="780" w:type="dxa"/>
            <w:tcBorders>
              <w:top w:val="single" w:sz="5" w:space="0" w:color="000000"/>
              <w:left w:val="single" w:sz="5" w:space="0" w:color="000000"/>
              <w:bottom w:val="single" w:sz="5" w:space="0" w:color="000000"/>
              <w:right w:val="single" w:sz="5" w:space="0" w:color="000000"/>
            </w:tcBorders>
          </w:tcPr>
          <w:p w14:paraId="07EB0A76" w14:textId="77777777" w:rsidR="001B3608" w:rsidRDefault="001B3608" w:rsidP="001B3608">
            <w:pPr>
              <w:ind w:left="2"/>
            </w:pPr>
            <w:r>
              <w:rPr>
                <w:sz w:val="14"/>
              </w:rPr>
              <w:t>36.4.3.2</w:t>
            </w:r>
          </w:p>
        </w:tc>
        <w:tc>
          <w:tcPr>
            <w:tcW w:w="780" w:type="dxa"/>
            <w:tcBorders>
              <w:top w:val="single" w:sz="5" w:space="0" w:color="000000"/>
              <w:left w:val="single" w:sz="5" w:space="0" w:color="000000"/>
              <w:bottom w:val="single" w:sz="5" w:space="0" w:color="000000"/>
              <w:right w:val="single" w:sz="5" w:space="0" w:color="000000"/>
            </w:tcBorders>
          </w:tcPr>
          <w:p w14:paraId="5EFD13B4" w14:textId="77777777" w:rsidR="001B3608" w:rsidRDefault="001B3608" w:rsidP="001B3608">
            <w:pPr>
              <w:ind w:left="2"/>
            </w:pPr>
            <w:r>
              <w:rPr>
                <w:sz w:val="14"/>
              </w:rPr>
              <w:t>37.4.3.2</w:t>
            </w:r>
          </w:p>
        </w:tc>
        <w:tc>
          <w:tcPr>
            <w:tcW w:w="780" w:type="dxa"/>
            <w:tcBorders>
              <w:top w:val="single" w:sz="5" w:space="0" w:color="000000"/>
              <w:left w:val="single" w:sz="5" w:space="0" w:color="000000"/>
              <w:bottom w:val="single" w:sz="5" w:space="0" w:color="000000"/>
              <w:right w:val="single" w:sz="5" w:space="0" w:color="000000"/>
            </w:tcBorders>
          </w:tcPr>
          <w:p w14:paraId="2DE9BB21" w14:textId="77777777" w:rsidR="001B3608" w:rsidRPr="00E6506F" w:rsidRDefault="001B3608" w:rsidP="001B3608">
            <w:pPr>
              <w:rPr>
                <w:sz w:val="14"/>
                <w:highlight w:val="yellow"/>
              </w:rPr>
            </w:pPr>
            <w:r>
              <w:rPr>
                <w:sz w:val="14"/>
              </w:rPr>
              <w:t>39.1.2.4</w:t>
            </w:r>
          </w:p>
        </w:tc>
        <w:tc>
          <w:tcPr>
            <w:tcW w:w="780" w:type="dxa"/>
            <w:tcBorders>
              <w:top w:val="single" w:sz="5" w:space="0" w:color="000000"/>
              <w:left w:val="single" w:sz="5" w:space="0" w:color="000000"/>
              <w:bottom w:val="single" w:sz="5" w:space="0" w:color="000000"/>
              <w:right w:val="single" w:sz="4" w:space="0" w:color="auto"/>
            </w:tcBorders>
          </w:tcPr>
          <w:p w14:paraId="7ABCB98D" w14:textId="77777777" w:rsidR="001B3608" w:rsidRPr="00E6506F" w:rsidRDefault="001B3608" w:rsidP="001B3608">
            <w:pPr>
              <w:rPr>
                <w:sz w:val="14"/>
                <w:highlight w:val="yellow"/>
              </w:rPr>
            </w:pPr>
            <w:r>
              <w:rPr>
                <w:sz w:val="14"/>
              </w:rPr>
              <w:t>40.1.2.4</w:t>
            </w:r>
          </w:p>
        </w:tc>
        <w:tc>
          <w:tcPr>
            <w:tcW w:w="780" w:type="dxa"/>
            <w:tcBorders>
              <w:top w:val="single" w:sz="4" w:space="0" w:color="auto"/>
              <w:left w:val="single" w:sz="4" w:space="0" w:color="auto"/>
              <w:bottom w:val="single" w:sz="4" w:space="0" w:color="auto"/>
              <w:right w:val="single" w:sz="4" w:space="0" w:color="auto"/>
            </w:tcBorders>
          </w:tcPr>
          <w:p w14:paraId="35274AE3" w14:textId="77777777" w:rsidR="001B3608" w:rsidRDefault="00CB00D4" w:rsidP="001B3608">
            <w:r>
              <w:rPr>
                <w:sz w:val="14"/>
              </w:rPr>
              <w:t>41.1.2.3</w:t>
            </w:r>
          </w:p>
        </w:tc>
        <w:tc>
          <w:tcPr>
            <w:tcW w:w="780" w:type="dxa"/>
            <w:tcBorders>
              <w:top w:val="single" w:sz="4" w:space="0" w:color="auto"/>
              <w:left w:val="single" w:sz="4" w:space="0" w:color="auto"/>
              <w:bottom w:val="single" w:sz="4" w:space="0" w:color="auto"/>
              <w:right w:val="single" w:sz="4" w:space="0" w:color="auto"/>
            </w:tcBorders>
          </w:tcPr>
          <w:p w14:paraId="3F70B943" w14:textId="77777777" w:rsidR="001B3608" w:rsidRDefault="001B3608" w:rsidP="001B3608">
            <w:r>
              <w:rPr>
                <w:sz w:val="14"/>
              </w:rPr>
              <w:t>42.1.2.4</w:t>
            </w:r>
          </w:p>
        </w:tc>
        <w:tc>
          <w:tcPr>
            <w:tcW w:w="780" w:type="dxa"/>
            <w:tcBorders>
              <w:top w:val="single" w:sz="4" w:space="0" w:color="auto"/>
              <w:left w:val="single" w:sz="4" w:space="0" w:color="auto"/>
              <w:bottom w:val="single" w:sz="4" w:space="0" w:color="auto"/>
              <w:right w:val="single" w:sz="4" w:space="0" w:color="auto"/>
            </w:tcBorders>
          </w:tcPr>
          <w:p w14:paraId="62800E2A" w14:textId="77777777" w:rsidR="001B3608" w:rsidRDefault="001B3608" w:rsidP="001B3608">
            <w:r>
              <w:rPr>
                <w:sz w:val="14"/>
              </w:rPr>
              <w:t>43.1.2.4</w:t>
            </w:r>
          </w:p>
        </w:tc>
        <w:tc>
          <w:tcPr>
            <w:tcW w:w="780" w:type="dxa"/>
            <w:tcBorders>
              <w:top w:val="single" w:sz="4" w:space="0" w:color="auto"/>
              <w:left w:val="single" w:sz="4" w:space="0" w:color="auto"/>
              <w:bottom w:val="single" w:sz="4" w:space="0" w:color="auto"/>
              <w:right w:val="single" w:sz="4" w:space="0" w:color="auto"/>
            </w:tcBorders>
          </w:tcPr>
          <w:p w14:paraId="65AC3E64" w14:textId="77777777" w:rsidR="001B3608" w:rsidRDefault="001B3608" w:rsidP="001B3608">
            <w:r>
              <w:rPr>
                <w:sz w:val="14"/>
              </w:rPr>
              <w:t>44.1.2.4</w:t>
            </w:r>
          </w:p>
        </w:tc>
        <w:tc>
          <w:tcPr>
            <w:tcW w:w="780" w:type="dxa"/>
            <w:tcBorders>
              <w:top w:val="single" w:sz="4" w:space="0" w:color="auto"/>
              <w:left w:val="single" w:sz="4" w:space="0" w:color="auto"/>
              <w:bottom w:val="single" w:sz="4" w:space="0" w:color="auto"/>
            </w:tcBorders>
          </w:tcPr>
          <w:p w14:paraId="1BE27A11" w14:textId="77777777" w:rsidR="001B3608" w:rsidRDefault="001B3608" w:rsidP="001B3608"/>
        </w:tc>
        <w:tc>
          <w:tcPr>
            <w:tcW w:w="780" w:type="dxa"/>
            <w:tcBorders>
              <w:bottom w:val="single" w:sz="4" w:space="0" w:color="auto"/>
            </w:tcBorders>
            <w:shd w:val="clear" w:color="auto" w:fill="auto"/>
          </w:tcPr>
          <w:p w14:paraId="5A719BB1" w14:textId="77777777" w:rsidR="001B3608" w:rsidRDefault="001B3608" w:rsidP="001B3608"/>
        </w:tc>
      </w:tr>
      <w:tr w:rsidR="001B3608" w14:paraId="2BDBC20A" w14:textId="77777777" w:rsidTr="00186027">
        <w:trPr>
          <w:trHeight w:val="341"/>
        </w:trPr>
        <w:tc>
          <w:tcPr>
            <w:tcW w:w="983" w:type="dxa"/>
            <w:vMerge w:val="restart"/>
            <w:tcBorders>
              <w:top w:val="single" w:sz="5" w:space="0" w:color="000000"/>
              <w:left w:val="single" w:sz="5" w:space="0" w:color="000000"/>
              <w:right w:val="single" w:sz="5" w:space="0" w:color="000000"/>
            </w:tcBorders>
            <w:vAlign w:val="center"/>
          </w:tcPr>
          <w:p w14:paraId="58FCA158" w14:textId="77777777" w:rsidR="001B3608" w:rsidRDefault="001B3608" w:rsidP="001B3608">
            <w:r>
              <w:rPr>
                <w:sz w:val="14"/>
              </w:rPr>
              <w:t>8.2.1.5</w:t>
            </w:r>
          </w:p>
        </w:tc>
        <w:tc>
          <w:tcPr>
            <w:tcW w:w="4932" w:type="dxa"/>
            <w:vMerge w:val="restart"/>
            <w:tcBorders>
              <w:top w:val="single" w:sz="5" w:space="0" w:color="000000"/>
              <w:left w:val="single" w:sz="5" w:space="0" w:color="000000"/>
              <w:right w:val="single" w:sz="5" w:space="0" w:color="000000"/>
            </w:tcBorders>
            <w:vAlign w:val="center"/>
          </w:tcPr>
          <w:p w14:paraId="6EC68708" w14:textId="77777777" w:rsidR="001B3608" w:rsidRDefault="001B3608" w:rsidP="001B3608">
            <w:pPr>
              <w:ind w:left="2"/>
            </w:pPr>
            <w:r>
              <w:rPr>
                <w:sz w:val="14"/>
              </w:rPr>
              <w:t>Patient clinical records are reviewed regularly.</w:t>
            </w:r>
          </w:p>
        </w:tc>
        <w:tc>
          <w:tcPr>
            <w:tcW w:w="780" w:type="dxa"/>
            <w:tcBorders>
              <w:top w:val="single" w:sz="5" w:space="0" w:color="000000"/>
              <w:left w:val="single" w:sz="5" w:space="0" w:color="000000"/>
              <w:bottom w:val="single" w:sz="5" w:space="0" w:color="000000"/>
              <w:right w:val="single" w:sz="5" w:space="0" w:color="000000"/>
            </w:tcBorders>
            <w:vAlign w:val="bottom"/>
          </w:tcPr>
          <w:p w14:paraId="5137247B" w14:textId="77777777" w:rsidR="001B3608" w:rsidRDefault="001B3608" w:rsidP="001B3608">
            <w:pPr>
              <w:ind w:left="2"/>
            </w:pPr>
            <w:r>
              <w:rPr>
                <w:sz w:val="14"/>
              </w:rPr>
              <w:t>3.2.1.4</w:t>
            </w:r>
          </w:p>
        </w:tc>
        <w:tc>
          <w:tcPr>
            <w:tcW w:w="780" w:type="dxa"/>
            <w:tcBorders>
              <w:top w:val="single" w:sz="5" w:space="0" w:color="000000"/>
              <w:left w:val="single" w:sz="5" w:space="0" w:color="000000"/>
              <w:bottom w:val="single" w:sz="5" w:space="0" w:color="000000"/>
              <w:right w:val="single" w:sz="5" w:space="0" w:color="000000"/>
            </w:tcBorders>
          </w:tcPr>
          <w:p w14:paraId="4B7F7626" w14:textId="77777777" w:rsidR="001B3608" w:rsidRDefault="001B3608" w:rsidP="001B3608">
            <w:pPr>
              <w:ind w:left="2"/>
            </w:pPr>
            <w:r>
              <w:rPr>
                <w:sz w:val="14"/>
              </w:rPr>
              <w:t>10.1.2.1</w:t>
            </w:r>
          </w:p>
          <w:p w14:paraId="73E4661F" w14:textId="77777777" w:rsidR="001B3608" w:rsidRDefault="001B3608" w:rsidP="001B3608">
            <w:pPr>
              <w:ind w:left="2"/>
            </w:pPr>
            <w:r>
              <w:rPr>
                <w:sz w:val="14"/>
              </w:rPr>
              <w:t>10.10.1.4</w:t>
            </w:r>
          </w:p>
        </w:tc>
        <w:tc>
          <w:tcPr>
            <w:tcW w:w="780" w:type="dxa"/>
            <w:tcBorders>
              <w:top w:val="single" w:sz="5" w:space="0" w:color="000000"/>
              <w:left w:val="single" w:sz="5" w:space="0" w:color="000000"/>
              <w:bottom w:val="single" w:sz="5" w:space="0" w:color="000000"/>
              <w:right w:val="single" w:sz="5" w:space="0" w:color="000000"/>
            </w:tcBorders>
          </w:tcPr>
          <w:p w14:paraId="1C2E96B2" w14:textId="77777777" w:rsidR="001B3608" w:rsidRDefault="001B3608" w:rsidP="001B3608">
            <w:pPr>
              <w:ind w:left="2"/>
            </w:pPr>
            <w:r>
              <w:rPr>
                <w:sz w:val="14"/>
              </w:rPr>
              <w:t>11.1.2.1</w:t>
            </w:r>
          </w:p>
          <w:p w14:paraId="4257DFA3" w14:textId="77777777" w:rsidR="001B3608" w:rsidRDefault="001B3608" w:rsidP="001B3608">
            <w:pPr>
              <w:ind w:left="2"/>
            </w:pPr>
            <w:r>
              <w:rPr>
                <w:sz w:val="14"/>
              </w:rPr>
              <w:t>11.10.1.4</w:t>
            </w:r>
          </w:p>
        </w:tc>
        <w:tc>
          <w:tcPr>
            <w:tcW w:w="780" w:type="dxa"/>
            <w:tcBorders>
              <w:top w:val="single" w:sz="5" w:space="0" w:color="000000"/>
              <w:left w:val="single" w:sz="5" w:space="0" w:color="000000"/>
              <w:bottom w:val="single" w:sz="5" w:space="0" w:color="000000"/>
              <w:right w:val="single" w:sz="5" w:space="0" w:color="000000"/>
            </w:tcBorders>
          </w:tcPr>
          <w:p w14:paraId="402B5A2A" w14:textId="77777777" w:rsidR="001B3608" w:rsidRPr="00CC10BD" w:rsidRDefault="001B3608" w:rsidP="001B3608">
            <w:pPr>
              <w:ind w:left="2"/>
              <w:rPr>
                <w:color w:val="auto"/>
              </w:rPr>
            </w:pPr>
            <w:r w:rsidRPr="00CC10BD">
              <w:rPr>
                <w:color w:val="auto"/>
                <w:sz w:val="14"/>
              </w:rPr>
              <w:t>12.1.2.1</w:t>
            </w:r>
          </w:p>
          <w:p w14:paraId="5A2ED0F4" w14:textId="77777777" w:rsidR="001B3608" w:rsidRPr="00CC10BD" w:rsidRDefault="001B3608" w:rsidP="001B3608">
            <w:pPr>
              <w:ind w:left="2"/>
              <w:rPr>
                <w:color w:val="auto"/>
              </w:rPr>
            </w:pPr>
            <w:r w:rsidRPr="00CC10BD">
              <w:rPr>
                <w:color w:val="auto"/>
                <w:sz w:val="14"/>
              </w:rPr>
              <w:t>12.10.1.4</w:t>
            </w:r>
          </w:p>
        </w:tc>
        <w:tc>
          <w:tcPr>
            <w:tcW w:w="780" w:type="dxa"/>
            <w:tcBorders>
              <w:top w:val="single" w:sz="4" w:space="0" w:color="auto"/>
              <w:left w:val="single" w:sz="5" w:space="0" w:color="000000"/>
              <w:bottom w:val="single" w:sz="5" w:space="0" w:color="000000"/>
              <w:right w:val="single" w:sz="5" w:space="0" w:color="000000"/>
            </w:tcBorders>
          </w:tcPr>
          <w:p w14:paraId="5112F65C" w14:textId="77777777" w:rsidR="001B3608" w:rsidRPr="00CC10BD" w:rsidRDefault="001B3608" w:rsidP="001B3608">
            <w:pPr>
              <w:ind w:left="2"/>
              <w:rPr>
                <w:color w:val="auto"/>
              </w:rPr>
            </w:pPr>
            <w:r w:rsidRPr="00CC10BD">
              <w:rPr>
                <w:color w:val="auto"/>
                <w:sz w:val="14"/>
              </w:rPr>
              <w:t>13.1.2.1</w:t>
            </w:r>
          </w:p>
          <w:p w14:paraId="5F81F977" w14:textId="77777777" w:rsidR="001B3608" w:rsidRPr="00CC10BD" w:rsidRDefault="001B3608" w:rsidP="001B3608">
            <w:pPr>
              <w:ind w:left="2"/>
              <w:rPr>
                <w:color w:val="auto"/>
              </w:rPr>
            </w:pPr>
            <w:r w:rsidRPr="00CC10BD">
              <w:rPr>
                <w:color w:val="auto"/>
                <w:sz w:val="14"/>
              </w:rPr>
              <w:t>13.10.1.4</w:t>
            </w:r>
          </w:p>
        </w:tc>
        <w:tc>
          <w:tcPr>
            <w:tcW w:w="780" w:type="dxa"/>
            <w:tcBorders>
              <w:top w:val="single" w:sz="4" w:space="0" w:color="auto"/>
              <w:left w:val="single" w:sz="5" w:space="0" w:color="000000"/>
              <w:bottom w:val="single" w:sz="5" w:space="0" w:color="000000"/>
              <w:right w:val="single" w:sz="5" w:space="0" w:color="000000"/>
            </w:tcBorders>
          </w:tcPr>
          <w:p w14:paraId="184C4677" w14:textId="77777777" w:rsidR="001B3608" w:rsidRPr="00CC10BD" w:rsidRDefault="001B3608" w:rsidP="001B3608">
            <w:pPr>
              <w:ind w:left="2"/>
              <w:rPr>
                <w:color w:val="auto"/>
              </w:rPr>
            </w:pPr>
            <w:r w:rsidRPr="00CC10BD">
              <w:rPr>
                <w:color w:val="auto"/>
                <w:sz w:val="14"/>
              </w:rPr>
              <w:t>14.1.2.1</w:t>
            </w:r>
          </w:p>
          <w:p w14:paraId="4137FCDA" w14:textId="77777777" w:rsidR="001B3608" w:rsidRPr="00CC10BD" w:rsidRDefault="001B3608" w:rsidP="001B3608">
            <w:pPr>
              <w:ind w:left="2"/>
              <w:rPr>
                <w:color w:val="auto"/>
              </w:rPr>
            </w:pPr>
            <w:r w:rsidRPr="00CC10BD">
              <w:rPr>
                <w:color w:val="auto"/>
                <w:sz w:val="14"/>
              </w:rPr>
              <w:t>14.10.1.4</w:t>
            </w:r>
          </w:p>
        </w:tc>
        <w:tc>
          <w:tcPr>
            <w:tcW w:w="780" w:type="dxa"/>
            <w:tcBorders>
              <w:top w:val="single" w:sz="4" w:space="0" w:color="auto"/>
              <w:left w:val="single" w:sz="5" w:space="0" w:color="000000"/>
              <w:bottom w:val="single" w:sz="5" w:space="0" w:color="000000"/>
              <w:right w:val="single" w:sz="5" w:space="0" w:color="000000"/>
            </w:tcBorders>
          </w:tcPr>
          <w:p w14:paraId="1BEC04D3" w14:textId="77777777" w:rsidR="001B3608" w:rsidRPr="00CC10BD" w:rsidRDefault="001B3608" w:rsidP="001B3608">
            <w:pPr>
              <w:ind w:left="2"/>
              <w:rPr>
                <w:color w:val="auto"/>
              </w:rPr>
            </w:pPr>
            <w:r w:rsidRPr="00CC10BD">
              <w:rPr>
                <w:color w:val="auto"/>
                <w:sz w:val="14"/>
              </w:rPr>
              <w:t>15.1.2.1</w:t>
            </w:r>
          </w:p>
          <w:p w14:paraId="4881CD05" w14:textId="77777777" w:rsidR="001B3608" w:rsidRPr="00CC10BD" w:rsidRDefault="001B3608" w:rsidP="001B3608">
            <w:pPr>
              <w:ind w:left="2"/>
              <w:rPr>
                <w:color w:val="auto"/>
              </w:rPr>
            </w:pPr>
            <w:r w:rsidRPr="00CC10BD">
              <w:rPr>
                <w:color w:val="auto"/>
                <w:sz w:val="14"/>
              </w:rPr>
              <w:t>15.11.1.4</w:t>
            </w:r>
          </w:p>
        </w:tc>
        <w:tc>
          <w:tcPr>
            <w:tcW w:w="780" w:type="dxa"/>
            <w:tcBorders>
              <w:top w:val="single" w:sz="4" w:space="0" w:color="auto"/>
              <w:left w:val="single" w:sz="5" w:space="0" w:color="000000"/>
              <w:bottom w:val="single" w:sz="5" w:space="0" w:color="000000"/>
              <w:right w:val="single" w:sz="5" w:space="0" w:color="000000"/>
            </w:tcBorders>
          </w:tcPr>
          <w:p w14:paraId="36A325C3" w14:textId="77777777" w:rsidR="001B3608" w:rsidRDefault="001B3608" w:rsidP="001B3608">
            <w:pPr>
              <w:ind w:left="2"/>
            </w:pPr>
            <w:r>
              <w:rPr>
                <w:sz w:val="14"/>
              </w:rPr>
              <w:t>16.1.2.1</w:t>
            </w:r>
          </w:p>
          <w:p w14:paraId="2BEC87BA" w14:textId="77777777" w:rsidR="001B3608" w:rsidRDefault="001B3608" w:rsidP="001B3608">
            <w:pPr>
              <w:ind w:left="2"/>
            </w:pPr>
            <w:r>
              <w:rPr>
                <w:sz w:val="14"/>
              </w:rPr>
              <w:t>16.10.1.4</w:t>
            </w:r>
          </w:p>
        </w:tc>
        <w:tc>
          <w:tcPr>
            <w:tcW w:w="780" w:type="dxa"/>
            <w:tcBorders>
              <w:top w:val="single" w:sz="4" w:space="0" w:color="auto"/>
              <w:left w:val="single" w:sz="5" w:space="0" w:color="000000"/>
              <w:bottom w:val="single" w:sz="5" w:space="0" w:color="000000"/>
              <w:right w:val="single" w:sz="5" w:space="0" w:color="000000"/>
            </w:tcBorders>
          </w:tcPr>
          <w:p w14:paraId="2C1FB4E7" w14:textId="77777777" w:rsidR="001B3608" w:rsidRDefault="001B3608" w:rsidP="001B3608">
            <w:pPr>
              <w:ind w:left="2"/>
              <w:rPr>
                <w:sz w:val="14"/>
              </w:rPr>
            </w:pPr>
          </w:p>
          <w:p w14:paraId="576BBC96" w14:textId="77777777" w:rsidR="001B3608" w:rsidRDefault="001B3608" w:rsidP="001B3608">
            <w:pPr>
              <w:ind w:left="2"/>
              <w:rPr>
                <w:sz w:val="14"/>
              </w:rPr>
            </w:pPr>
            <w:r>
              <w:rPr>
                <w:sz w:val="14"/>
              </w:rPr>
              <w:t>17.6.1.4</w:t>
            </w:r>
          </w:p>
        </w:tc>
        <w:tc>
          <w:tcPr>
            <w:tcW w:w="780" w:type="dxa"/>
            <w:tcBorders>
              <w:left w:val="single" w:sz="5" w:space="0" w:color="000000"/>
              <w:bottom w:val="single" w:sz="5" w:space="0" w:color="000000"/>
              <w:right w:val="single" w:sz="5" w:space="0" w:color="000000"/>
            </w:tcBorders>
            <w:vAlign w:val="bottom"/>
          </w:tcPr>
          <w:p w14:paraId="5B2EA8F2" w14:textId="77777777" w:rsidR="001B3608" w:rsidRPr="00CC10BD" w:rsidRDefault="001B3608" w:rsidP="001B3608">
            <w:pPr>
              <w:ind w:left="2"/>
              <w:rPr>
                <w:color w:val="auto"/>
                <w:sz w:val="16"/>
                <w:szCs w:val="16"/>
              </w:rPr>
            </w:pPr>
            <w:r w:rsidRPr="00CC10BD">
              <w:rPr>
                <w:color w:val="auto"/>
                <w:sz w:val="16"/>
                <w:szCs w:val="16"/>
              </w:rPr>
              <w:t>1.3.2.4</w:t>
            </w:r>
          </w:p>
          <w:p w14:paraId="28143FAE" w14:textId="77777777" w:rsidR="001B3608" w:rsidRPr="0078347F" w:rsidRDefault="001B3608" w:rsidP="001B3608">
            <w:pPr>
              <w:ind w:left="2"/>
              <w:rPr>
                <w:sz w:val="16"/>
                <w:szCs w:val="16"/>
              </w:rPr>
            </w:pPr>
          </w:p>
        </w:tc>
      </w:tr>
      <w:tr w:rsidR="001B3608" w14:paraId="693D7B72" w14:textId="77777777" w:rsidTr="0025751E">
        <w:trPr>
          <w:gridAfter w:val="1"/>
          <w:wAfter w:w="780" w:type="dxa"/>
          <w:trHeight w:val="341"/>
        </w:trPr>
        <w:tc>
          <w:tcPr>
            <w:tcW w:w="0" w:type="auto"/>
            <w:vMerge/>
            <w:tcBorders>
              <w:left w:val="single" w:sz="5" w:space="0" w:color="000000"/>
              <w:right w:val="single" w:sz="5" w:space="0" w:color="000000"/>
            </w:tcBorders>
          </w:tcPr>
          <w:p w14:paraId="28AFCC95" w14:textId="77777777" w:rsidR="001B3608" w:rsidRDefault="001B3608" w:rsidP="001B3608"/>
        </w:tc>
        <w:tc>
          <w:tcPr>
            <w:tcW w:w="0" w:type="auto"/>
            <w:vMerge/>
            <w:tcBorders>
              <w:left w:val="single" w:sz="5" w:space="0" w:color="000000"/>
              <w:right w:val="single" w:sz="5" w:space="0" w:color="000000"/>
            </w:tcBorders>
          </w:tcPr>
          <w:p w14:paraId="7B482686" w14:textId="77777777" w:rsidR="001B3608" w:rsidRDefault="001B3608" w:rsidP="001B3608"/>
        </w:tc>
        <w:tc>
          <w:tcPr>
            <w:tcW w:w="780" w:type="dxa"/>
            <w:tcBorders>
              <w:top w:val="single" w:sz="5" w:space="0" w:color="000000"/>
              <w:left w:val="single" w:sz="5" w:space="0" w:color="000000"/>
              <w:bottom w:val="single" w:sz="5" w:space="0" w:color="000000"/>
              <w:right w:val="single" w:sz="5" w:space="0" w:color="000000"/>
            </w:tcBorders>
            <w:vAlign w:val="bottom"/>
          </w:tcPr>
          <w:p w14:paraId="19FADDF0" w14:textId="77777777" w:rsidR="001B3608" w:rsidRDefault="001B3608" w:rsidP="001B3608">
            <w:pPr>
              <w:ind w:left="1"/>
            </w:pPr>
            <w:r>
              <w:rPr>
                <w:sz w:val="14"/>
              </w:rPr>
              <w:t>19.3.1.4</w:t>
            </w:r>
          </w:p>
        </w:tc>
        <w:tc>
          <w:tcPr>
            <w:tcW w:w="780" w:type="dxa"/>
            <w:tcBorders>
              <w:top w:val="single" w:sz="5" w:space="0" w:color="000000"/>
              <w:left w:val="single" w:sz="5" w:space="0" w:color="000000"/>
              <w:bottom w:val="single" w:sz="5" w:space="0" w:color="000000"/>
              <w:right w:val="single" w:sz="5" w:space="0" w:color="000000"/>
            </w:tcBorders>
            <w:vAlign w:val="bottom"/>
          </w:tcPr>
          <w:p w14:paraId="48211262" w14:textId="77777777" w:rsidR="001B3608" w:rsidRDefault="001B3608" w:rsidP="001B3608">
            <w:pPr>
              <w:ind w:left="2"/>
            </w:pPr>
            <w:r>
              <w:rPr>
                <w:sz w:val="14"/>
              </w:rPr>
              <w:t>20.3.1.4</w:t>
            </w:r>
          </w:p>
        </w:tc>
        <w:tc>
          <w:tcPr>
            <w:tcW w:w="780" w:type="dxa"/>
            <w:tcBorders>
              <w:top w:val="single" w:sz="5" w:space="0" w:color="000000"/>
              <w:left w:val="single" w:sz="5" w:space="0" w:color="000000"/>
              <w:bottom w:val="single" w:sz="5" w:space="0" w:color="000000"/>
              <w:right w:val="single" w:sz="5" w:space="0" w:color="000000"/>
            </w:tcBorders>
            <w:vAlign w:val="bottom"/>
          </w:tcPr>
          <w:p w14:paraId="37CB1D68" w14:textId="77777777" w:rsidR="001B3608" w:rsidRDefault="001B3608" w:rsidP="001B3608">
            <w:pPr>
              <w:ind w:left="2"/>
            </w:pPr>
            <w:r>
              <w:rPr>
                <w:sz w:val="14"/>
              </w:rPr>
              <w:t>21.6.1.4</w:t>
            </w:r>
          </w:p>
        </w:tc>
        <w:tc>
          <w:tcPr>
            <w:tcW w:w="780" w:type="dxa"/>
            <w:tcBorders>
              <w:top w:val="single" w:sz="5" w:space="0" w:color="000000"/>
              <w:left w:val="single" w:sz="5" w:space="0" w:color="000000"/>
              <w:bottom w:val="single" w:sz="5" w:space="0" w:color="000000"/>
              <w:right w:val="single" w:sz="5" w:space="0" w:color="000000"/>
            </w:tcBorders>
            <w:vAlign w:val="bottom"/>
          </w:tcPr>
          <w:p w14:paraId="0633F687" w14:textId="77777777" w:rsidR="001B3608" w:rsidRPr="00CC10BD" w:rsidRDefault="001B3608" w:rsidP="001B3608">
            <w:pPr>
              <w:ind w:left="2"/>
              <w:rPr>
                <w:color w:val="auto"/>
              </w:rPr>
            </w:pPr>
            <w:r w:rsidRPr="00CC10BD">
              <w:rPr>
                <w:color w:val="auto"/>
                <w:sz w:val="14"/>
              </w:rPr>
              <w:t>22.12.1.4</w:t>
            </w:r>
          </w:p>
        </w:tc>
        <w:tc>
          <w:tcPr>
            <w:tcW w:w="780" w:type="dxa"/>
            <w:tcBorders>
              <w:top w:val="single" w:sz="5" w:space="0" w:color="000000"/>
              <w:left w:val="single" w:sz="5" w:space="0" w:color="000000"/>
              <w:bottom w:val="single" w:sz="5" w:space="0" w:color="000000"/>
              <w:right w:val="single" w:sz="5" w:space="0" w:color="000000"/>
            </w:tcBorders>
            <w:vAlign w:val="bottom"/>
          </w:tcPr>
          <w:p w14:paraId="1285410F" w14:textId="77777777" w:rsidR="001B3608" w:rsidRPr="00CC10BD" w:rsidRDefault="001B3608" w:rsidP="001B3608">
            <w:pPr>
              <w:ind w:left="2"/>
              <w:rPr>
                <w:color w:val="auto"/>
              </w:rPr>
            </w:pPr>
            <w:r w:rsidRPr="00CC10BD">
              <w:rPr>
                <w:color w:val="auto"/>
                <w:sz w:val="14"/>
              </w:rPr>
              <w:t>23.10.1.4</w:t>
            </w:r>
          </w:p>
        </w:tc>
        <w:tc>
          <w:tcPr>
            <w:tcW w:w="780" w:type="dxa"/>
            <w:tcBorders>
              <w:top w:val="single" w:sz="5" w:space="0" w:color="000000"/>
              <w:left w:val="single" w:sz="5" w:space="0" w:color="000000"/>
              <w:bottom w:val="single" w:sz="5" w:space="0" w:color="000000"/>
              <w:right w:val="single" w:sz="5" w:space="0" w:color="000000"/>
            </w:tcBorders>
            <w:vAlign w:val="bottom"/>
          </w:tcPr>
          <w:p w14:paraId="1D1D8FC7" w14:textId="77777777" w:rsidR="001B3608" w:rsidRPr="00CC10BD" w:rsidRDefault="001B3608" w:rsidP="001B3608">
            <w:pPr>
              <w:ind w:left="2"/>
              <w:rPr>
                <w:color w:val="auto"/>
              </w:rPr>
            </w:pPr>
            <w:r w:rsidRPr="00CC10BD">
              <w:rPr>
                <w:color w:val="auto"/>
                <w:sz w:val="14"/>
              </w:rPr>
              <w:t>24.12.1.4</w:t>
            </w:r>
          </w:p>
        </w:tc>
        <w:tc>
          <w:tcPr>
            <w:tcW w:w="780" w:type="dxa"/>
            <w:tcBorders>
              <w:top w:val="single" w:sz="5" w:space="0" w:color="000000"/>
              <w:left w:val="single" w:sz="5" w:space="0" w:color="000000"/>
              <w:bottom w:val="single" w:sz="5" w:space="0" w:color="000000"/>
              <w:right w:val="single" w:sz="5" w:space="0" w:color="000000"/>
            </w:tcBorders>
            <w:vAlign w:val="bottom"/>
          </w:tcPr>
          <w:p w14:paraId="12218908" w14:textId="77777777" w:rsidR="001B3608" w:rsidRPr="00CC10BD" w:rsidRDefault="001B3608" w:rsidP="001B3608">
            <w:pPr>
              <w:ind w:left="3"/>
              <w:rPr>
                <w:color w:val="auto"/>
              </w:rPr>
            </w:pPr>
            <w:r w:rsidRPr="00CC10BD">
              <w:rPr>
                <w:color w:val="auto"/>
                <w:sz w:val="14"/>
              </w:rPr>
              <w:t>30.4.1.4</w:t>
            </w:r>
          </w:p>
        </w:tc>
        <w:tc>
          <w:tcPr>
            <w:tcW w:w="780" w:type="dxa"/>
            <w:tcBorders>
              <w:top w:val="single" w:sz="5" w:space="0" w:color="000000"/>
              <w:left w:val="single" w:sz="5" w:space="0" w:color="000000"/>
              <w:bottom w:val="single" w:sz="5" w:space="0" w:color="000000"/>
              <w:right w:val="single" w:sz="5" w:space="0" w:color="000000"/>
            </w:tcBorders>
          </w:tcPr>
          <w:p w14:paraId="2B92B32D" w14:textId="77777777" w:rsidR="001B3608" w:rsidRDefault="001B3608" w:rsidP="001B3608">
            <w:pPr>
              <w:ind w:left="2"/>
            </w:pPr>
            <w:r w:rsidRPr="00A2160B">
              <w:rPr>
                <w:color w:val="FF0000"/>
                <w:sz w:val="14"/>
              </w:rPr>
              <w:t>32.4.2.3</w:t>
            </w:r>
            <w:r>
              <w:rPr>
                <w:sz w:val="14"/>
              </w:rPr>
              <w:t xml:space="preserve"> 32.6.1.4</w:t>
            </w:r>
          </w:p>
        </w:tc>
        <w:tc>
          <w:tcPr>
            <w:tcW w:w="780" w:type="dxa"/>
            <w:tcBorders>
              <w:top w:val="single" w:sz="5" w:space="0" w:color="000000"/>
              <w:left w:val="single" w:sz="5" w:space="0" w:color="000000"/>
              <w:bottom w:val="single" w:sz="5" w:space="0" w:color="000000"/>
              <w:right w:val="single" w:sz="5" w:space="0" w:color="000000"/>
            </w:tcBorders>
          </w:tcPr>
          <w:p w14:paraId="35F092D3" w14:textId="77777777" w:rsidR="001B3608" w:rsidRDefault="001B3608" w:rsidP="001B3608">
            <w:pPr>
              <w:ind w:left="1"/>
            </w:pPr>
            <w:r w:rsidRPr="00A2160B">
              <w:rPr>
                <w:color w:val="FF0000"/>
                <w:sz w:val="14"/>
              </w:rPr>
              <w:t>33.4.2.3</w:t>
            </w:r>
            <w:r>
              <w:rPr>
                <w:sz w:val="14"/>
              </w:rPr>
              <w:t xml:space="preserve"> 33.6.1.4</w:t>
            </w:r>
          </w:p>
        </w:tc>
      </w:tr>
      <w:tr w:rsidR="001B3608" w14:paraId="26BBFE0C" w14:textId="77777777" w:rsidTr="00450945">
        <w:trPr>
          <w:gridAfter w:val="1"/>
          <w:wAfter w:w="780" w:type="dxa"/>
          <w:trHeight w:val="341"/>
        </w:trPr>
        <w:tc>
          <w:tcPr>
            <w:tcW w:w="0" w:type="auto"/>
            <w:vMerge/>
            <w:tcBorders>
              <w:left w:val="single" w:sz="5" w:space="0" w:color="000000"/>
              <w:right w:val="single" w:sz="5" w:space="0" w:color="000000"/>
            </w:tcBorders>
          </w:tcPr>
          <w:p w14:paraId="76B5B999" w14:textId="77777777" w:rsidR="001B3608" w:rsidRDefault="001B3608" w:rsidP="001B3608"/>
        </w:tc>
        <w:tc>
          <w:tcPr>
            <w:tcW w:w="0" w:type="auto"/>
            <w:vMerge/>
            <w:tcBorders>
              <w:left w:val="single" w:sz="5" w:space="0" w:color="000000"/>
              <w:right w:val="single" w:sz="5" w:space="0" w:color="000000"/>
            </w:tcBorders>
          </w:tcPr>
          <w:p w14:paraId="349E2615" w14:textId="77777777" w:rsidR="001B3608" w:rsidRDefault="001B3608" w:rsidP="001B3608"/>
        </w:tc>
        <w:tc>
          <w:tcPr>
            <w:tcW w:w="780" w:type="dxa"/>
            <w:tcBorders>
              <w:top w:val="single" w:sz="5" w:space="0" w:color="000000"/>
              <w:left w:val="single" w:sz="5" w:space="0" w:color="000000"/>
              <w:bottom w:val="single" w:sz="5" w:space="0" w:color="000000"/>
              <w:right w:val="single" w:sz="5" w:space="0" w:color="000000"/>
            </w:tcBorders>
          </w:tcPr>
          <w:p w14:paraId="3227C514" w14:textId="77777777" w:rsidR="001B3608" w:rsidRDefault="001B3608" w:rsidP="001B3608">
            <w:pPr>
              <w:ind w:left="2"/>
            </w:pPr>
            <w:r w:rsidRPr="002547F5">
              <w:rPr>
                <w:color w:val="FF0000"/>
                <w:sz w:val="14"/>
              </w:rPr>
              <w:t>34.4.2.3</w:t>
            </w:r>
            <w:r>
              <w:rPr>
                <w:sz w:val="14"/>
              </w:rPr>
              <w:t xml:space="preserve"> 34.6.1.4</w:t>
            </w:r>
          </w:p>
        </w:tc>
        <w:tc>
          <w:tcPr>
            <w:tcW w:w="780" w:type="dxa"/>
            <w:tcBorders>
              <w:top w:val="single" w:sz="5" w:space="0" w:color="000000"/>
              <w:left w:val="single" w:sz="5" w:space="0" w:color="000000"/>
              <w:bottom w:val="single" w:sz="5" w:space="0" w:color="000000"/>
              <w:right w:val="single" w:sz="5" w:space="0" w:color="000000"/>
            </w:tcBorders>
          </w:tcPr>
          <w:p w14:paraId="3AC054C0" w14:textId="77777777" w:rsidR="001B3608" w:rsidRDefault="001B3608" w:rsidP="001B3608">
            <w:pPr>
              <w:ind w:left="2"/>
            </w:pPr>
            <w:r w:rsidRPr="002547F5">
              <w:rPr>
                <w:color w:val="FF0000"/>
                <w:sz w:val="14"/>
              </w:rPr>
              <w:t>35.4.2.3</w:t>
            </w:r>
            <w:r>
              <w:rPr>
                <w:sz w:val="14"/>
              </w:rPr>
              <w:t xml:space="preserve"> 35.6.1.4</w:t>
            </w:r>
          </w:p>
        </w:tc>
        <w:tc>
          <w:tcPr>
            <w:tcW w:w="780" w:type="dxa"/>
            <w:tcBorders>
              <w:top w:val="single" w:sz="5" w:space="0" w:color="000000"/>
              <w:left w:val="single" w:sz="5" w:space="0" w:color="000000"/>
              <w:bottom w:val="single" w:sz="5" w:space="0" w:color="000000"/>
              <w:right w:val="single" w:sz="5" w:space="0" w:color="000000"/>
            </w:tcBorders>
          </w:tcPr>
          <w:p w14:paraId="7F802456" w14:textId="77777777" w:rsidR="001B3608" w:rsidRDefault="001B3608" w:rsidP="001B3608">
            <w:pPr>
              <w:ind w:left="2"/>
            </w:pPr>
            <w:r w:rsidRPr="002547F5">
              <w:rPr>
                <w:color w:val="FF0000"/>
                <w:sz w:val="14"/>
              </w:rPr>
              <w:t>36.4.2.3</w:t>
            </w:r>
            <w:r>
              <w:rPr>
                <w:sz w:val="14"/>
              </w:rPr>
              <w:t xml:space="preserve"> 36.6.1.4</w:t>
            </w:r>
          </w:p>
        </w:tc>
        <w:tc>
          <w:tcPr>
            <w:tcW w:w="780" w:type="dxa"/>
            <w:tcBorders>
              <w:top w:val="single" w:sz="5" w:space="0" w:color="000000"/>
              <w:left w:val="single" w:sz="5" w:space="0" w:color="000000"/>
              <w:bottom w:val="single" w:sz="4" w:space="0" w:color="auto"/>
              <w:right w:val="single" w:sz="4" w:space="0" w:color="auto"/>
            </w:tcBorders>
          </w:tcPr>
          <w:p w14:paraId="71FEE83B" w14:textId="77777777" w:rsidR="001B3608" w:rsidRPr="00CC10BD" w:rsidRDefault="001B3608" w:rsidP="001B3608">
            <w:pPr>
              <w:ind w:left="2"/>
              <w:rPr>
                <w:color w:val="auto"/>
              </w:rPr>
            </w:pPr>
            <w:r w:rsidRPr="002547F5">
              <w:rPr>
                <w:color w:val="FF0000"/>
                <w:sz w:val="14"/>
              </w:rPr>
              <w:t>37.4.2.3</w:t>
            </w:r>
            <w:r w:rsidRPr="00CC10BD">
              <w:rPr>
                <w:color w:val="auto"/>
                <w:sz w:val="14"/>
              </w:rPr>
              <w:t xml:space="preserve"> 37.6.1.4</w:t>
            </w:r>
          </w:p>
        </w:tc>
        <w:tc>
          <w:tcPr>
            <w:tcW w:w="780" w:type="dxa"/>
            <w:tcBorders>
              <w:top w:val="single" w:sz="5" w:space="0" w:color="000000"/>
              <w:left w:val="single" w:sz="4" w:space="0" w:color="auto"/>
              <w:bottom w:val="single" w:sz="4" w:space="0" w:color="auto"/>
              <w:right w:val="single" w:sz="5" w:space="0" w:color="000000"/>
            </w:tcBorders>
            <w:vAlign w:val="bottom"/>
          </w:tcPr>
          <w:p w14:paraId="5B201C56" w14:textId="77777777" w:rsidR="001B3608" w:rsidRPr="00CC10BD" w:rsidRDefault="001B3608" w:rsidP="001B3608">
            <w:pPr>
              <w:ind w:left="2"/>
              <w:rPr>
                <w:color w:val="auto"/>
              </w:rPr>
            </w:pPr>
            <w:r w:rsidRPr="00CC10BD">
              <w:rPr>
                <w:color w:val="auto"/>
                <w:sz w:val="14"/>
              </w:rPr>
              <w:t>38.4.2.4</w:t>
            </w:r>
          </w:p>
        </w:tc>
        <w:tc>
          <w:tcPr>
            <w:tcW w:w="780" w:type="dxa"/>
            <w:tcBorders>
              <w:top w:val="single" w:sz="5" w:space="0" w:color="000000"/>
              <w:left w:val="single" w:sz="5" w:space="0" w:color="000000"/>
              <w:bottom w:val="single" w:sz="4" w:space="0" w:color="auto"/>
              <w:right w:val="single" w:sz="5" w:space="0" w:color="000000"/>
            </w:tcBorders>
            <w:vAlign w:val="bottom"/>
          </w:tcPr>
          <w:p w14:paraId="79EC07A6" w14:textId="77777777" w:rsidR="001B3608" w:rsidRPr="00CC10BD" w:rsidRDefault="001B3608" w:rsidP="001B3608">
            <w:pPr>
              <w:ind w:left="2"/>
              <w:rPr>
                <w:color w:val="auto"/>
              </w:rPr>
            </w:pPr>
            <w:r w:rsidRPr="00CC10BD">
              <w:rPr>
                <w:color w:val="auto"/>
                <w:sz w:val="16"/>
                <w:szCs w:val="16"/>
              </w:rPr>
              <w:t>18.5.1.4</w:t>
            </w:r>
          </w:p>
        </w:tc>
        <w:tc>
          <w:tcPr>
            <w:tcW w:w="780" w:type="dxa"/>
            <w:tcBorders>
              <w:top w:val="single" w:sz="5" w:space="0" w:color="000000"/>
              <w:left w:val="single" w:sz="5" w:space="0" w:color="000000"/>
              <w:bottom w:val="single" w:sz="4" w:space="0" w:color="auto"/>
              <w:right w:val="single" w:sz="5" w:space="0" w:color="000000"/>
            </w:tcBorders>
          </w:tcPr>
          <w:p w14:paraId="6EEE6789" w14:textId="77777777" w:rsidR="001B3608" w:rsidRDefault="001B3608" w:rsidP="00FA10C6">
            <w:r w:rsidRPr="00910294">
              <w:rPr>
                <w:sz w:val="14"/>
              </w:rPr>
              <w:t>39.</w:t>
            </w:r>
            <w:r w:rsidR="00FA10C6">
              <w:rPr>
                <w:sz w:val="14"/>
              </w:rPr>
              <w:t>8.1.5</w:t>
            </w:r>
          </w:p>
        </w:tc>
        <w:tc>
          <w:tcPr>
            <w:tcW w:w="780" w:type="dxa"/>
            <w:tcBorders>
              <w:top w:val="single" w:sz="5" w:space="0" w:color="000000"/>
              <w:left w:val="single" w:sz="5" w:space="0" w:color="000000"/>
              <w:bottom w:val="single" w:sz="4" w:space="0" w:color="auto"/>
              <w:right w:val="single" w:sz="5" w:space="0" w:color="000000"/>
            </w:tcBorders>
          </w:tcPr>
          <w:p w14:paraId="4B06D2E7" w14:textId="77777777" w:rsidR="001B3608" w:rsidRDefault="00FA10C6" w:rsidP="00FA10C6">
            <w:r>
              <w:rPr>
                <w:sz w:val="14"/>
              </w:rPr>
              <w:t>40</w:t>
            </w:r>
            <w:r w:rsidRPr="00910294">
              <w:rPr>
                <w:sz w:val="14"/>
              </w:rPr>
              <w:t>.</w:t>
            </w:r>
            <w:r>
              <w:rPr>
                <w:sz w:val="14"/>
              </w:rPr>
              <w:t>8.1.5</w:t>
            </w:r>
          </w:p>
        </w:tc>
        <w:tc>
          <w:tcPr>
            <w:tcW w:w="780" w:type="dxa"/>
            <w:vMerge w:val="restart"/>
            <w:tcBorders>
              <w:top w:val="single" w:sz="5" w:space="0" w:color="000000"/>
              <w:left w:val="nil"/>
              <w:bottom w:val="single" w:sz="5" w:space="0" w:color="000000"/>
              <w:right w:val="nil"/>
            </w:tcBorders>
          </w:tcPr>
          <w:p w14:paraId="5FD5C38E" w14:textId="77777777" w:rsidR="001B3608" w:rsidRDefault="001B3608" w:rsidP="001B3608"/>
        </w:tc>
      </w:tr>
      <w:tr w:rsidR="00FA10C6" w14:paraId="2DC9B4FC" w14:textId="77777777" w:rsidTr="00450945">
        <w:trPr>
          <w:gridAfter w:val="1"/>
          <w:wAfter w:w="780" w:type="dxa"/>
          <w:trHeight w:val="247"/>
        </w:trPr>
        <w:tc>
          <w:tcPr>
            <w:tcW w:w="0" w:type="auto"/>
            <w:vMerge/>
            <w:tcBorders>
              <w:left w:val="single" w:sz="5" w:space="0" w:color="000000"/>
              <w:bottom w:val="single" w:sz="5" w:space="0" w:color="000000"/>
              <w:right w:val="single" w:sz="5" w:space="0" w:color="000000"/>
            </w:tcBorders>
          </w:tcPr>
          <w:p w14:paraId="150DD593" w14:textId="77777777" w:rsidR="00FA10C6" w:rsidRDefault="00FA10C6" w:rsidP="00FA10C6"/>
        </w:tc>
        <w:tc>
          <w:tcPr>
            <w:tcW w:w="0" w:type="auto"/>
            <w:vMerge/>
            <w:tcBorders>
              <w:left w:val="single" w:sz="5" w:space="0" w:color="000000"/>
              <w:bottom w:val="single" w:sz="5" w:space="0" w:color="000000"/>
              <w:right w:val="single" w:sz="5" w:space="0" w:color="000000"/>
            </w:tcBorders>
          </w:tcPr>
          <w:p w14:paraId="4EC71941" w14:textId="77777777" w:rsidR="00FA10C6" w:rsidRDefault="00FA10C6" w:rsidP="00FA10C6"/>
        </w:tc>
        <w:tc>
          <w:tcPr>
            <w:tcW w:w="780" w:type="dxa"/>
            <w:tcBorders>
              <w:top w:val="single" w:sz="5" w:space="0" w:color="000000"/>
              <w:left w:val="single" w:sz="5" w:space="0" w:color="000000"/>
              <w:bottom w:val="single" w:sz="5" w:space="0" w:color="000000"/>
              <w:right w:val="single" w:sz="5" w:space="0" w:color="000000"/>
            </w:tcBorders>
          </w:tcPr>
          <w:p w14:paraId="4720BCF0" w14:textId="77777777" w:rsidR="00FA10C6" w:rsidRDefault="00FA10C6" w:rsidP="00FA10C6">
            <w:r>
              <w:rPr>
                <w:sz w:val="14"/>
              </w:rPr>
              <w:t>41.5.1.5</w:t>
            </w:r>
          </w:p>
        </w:tc>
        <w:tc>
          <w:tcPr>
            <w:tcW w:w="780" w:type="dxa"/>
            <w:tcBorders>
              <w:top w:val="single" w:sz="5" w:space="0" w:color="000000"/>
              <w:left w:val="single" w:sz="5" w:space="0" w:color="000000"/>
              <w:bottom w:val="single" w:sz="5" w:space="0" w:color="000000"/>
              <w:right w:val="single" w:sz="5" w:space="0" w:color="000000"/>
            </w:tcBorders>
          </w:tcPr>
          <w:p w14:paraId="4DFD135C" w14:textId="77777777" w:rsidR="00FA10C6" w:rsidRDefault="00FA10C6" w:rsidP="00FA10C6">
            <w:r>
              <w:rPr>
                <w:sz w:val="14"/>
              </w:rPr>
              <w:t>42</w:t>
            </w:r>
            <w:r w:rsidRPr="00017A67">
              <w:rPr>
                <w:sz w:val="14"/>
              </w:rPr>
              <w:t>.8.1.5</w:t>
            </w:r>
          </w:p>
        </w:tc>
        <w:tc>
          <w:tcPr>
            <w:tcW w:w="780" w:type="dxa"/>
            <w:tcBorders>
              <w:top w:val="single" w:sz="5" w:space="0" w:color="000000"/>
              <w:left w:val="single" w:sz="5" w:space="0" w:color="000000"/>
              <w:bottom w:val="single" w:sz="5" w:space="0" w:color="000000"/>
              <w:right w:val="single" w:sz="5" w:space="0" w:color="000000"/>
            </w:tcBorders>
          </w:tcPr>
          <w:p w14:paraId="00DC97E7" w14:textId="77777777" w:rsidR="00FA10C6" w:rsidRDefault="00FA10C6" w:rsidP="00FA10C6">
            <w:r>
              <w:rPr>
                <w:sz w:val="14"/>
              </w:rPr>
              <w:t>43</w:t>
            </w:r>
            <w:r w:rsidRPr="00017A67">
              <w:rPr>
                <w:sz w:val="14"/>
              </w:rPr>
              <w:t>.8.1.5</w:t>
            </w:r>
          </w:p>
        </w:tc>
        <w:tc>
          <w:tcPr>
            <w:tcW w:w="780" w:type="dxa"/>
            <w:tcBorders>
              <w:top w:val="single" w:sz="4" w:space="0" w:color="auto"/>
              <w:left w:val="single" w:sz="5" w:space="0" w:color="000000"/>
              <w:bottom w:val="single" w:sz="4" w:space="0" w:color="auto"/>
              <w:right w:val="single" w:sz="4" w:space="0" w:color="auto"/>
            </w:tcBorders>
          </w:tcPr>
          <w:p w14:paraId="29BC267A" w14:textId="77777777" w:rsidR="00FA10C6" w:rsidRDefault="00FA10C6" w:rsidP="00FA10C6">
            <w:r>
              <w:rPr>
                <w:sz w:val="14"/>
              </w:rPr>
              <w:t>44</w:t>
            </w:r>
            <w:r w:rsidRPr="00017A67">
              <w:rPr>
                <w:sz w:val="14"/>
              </w:rPr>
              <w:t>.8.1.5</w:t>
            </w:r>
          </w:p>
        </w:tc>
        <w:tc>
          <w:tcPr>
            <w:tcW w:w="780" w:type="dxa"/>
            <w:tcBorders>
              <w:top w:val="single" w:sz="4" w:space="0" w:color="auto"/>
              <w:left w:val="single" w:sz="4" w:space="0" w:color="auto"/>
            </w:tcBorders>
            <w:vAlign w:val="bottom"/>
          </w:tcPr>
          <w:p w14:paraId="321CDA95" w14:textId="77777777" w:rsidR="00FA10C6" w:rsidRPr="00CC10BD" w:rsidRDefault="00FA10C6" w:rsidP="00FA10C6">
            <w:pPr>
              <w:ind w:left="2"/>
              <w:rPr>
                <w:color w:val="auto"/>
                <w:sz w:val="14"/>
              </w:rPr>
            </w:pPr>
          </w:p>
        </w:tc>
        <w:tc>
          <w:tcPr>
            <w:tcW w:w="780" w:type="dxa"/>
            <w:tcBorders>
              <w:top w:val="single" w:sz="4" w:space="0" w:color="auto"/>
            </w:tcBorders>
            <w:vAlign w:val="bottom"/>
          </w:tcPr>
          <w:p w14:paraId="17FA5751" w14:textId="77777777" w:rsidR="00FA10C6" w:rsidRPr="00CC10BD" w:rsidRDefault="00FA10C6" w:rsidP="00FA10C6">
            <w:pPr>
              <w:ind w:left="2"/>
              <w:rPr>
                <w:color w:val="auto"/>
                <w:sz w:val="16"/>
                <w:szCs w:val="16"/>
              </w:rPr>
            </w:pPr>
          </w:p>
        </w:tc>
        <w:tc>
          <w:tcPr>
            <w:tcW w:w="780" w:type="dxa"/>
            <w:tcBorders>
              <w:top w:val="single" w:sz="4" w:space="0" w:color="auto"/>
            </w:tcBorders>
          </w:tcPr>
          <w:p w14:paraId="79F47DB3" w14:textId="77777777" w:rsidR="00FA10C6" w:rsidRDefault="00FA10C6" w:rsidP="00FA10C6">
            <w:pPr>
              <w:rPr>
                <w:sz w:val="14"/>
                <w:highlight w:val="yellow"/>
              </w:rPr>
            </w:pPr>
          </w:p>
        </w:tc>
        <w:tc>
          <w:tcPr>
            <w:tcW w:w="780" w:type="dxa"/>
            <w:tcBorders>
              <w:top w:val="single" w:sz="4" w:space="0" w:color="auto"/>
            </w:tcBorders>
          </w:tcPr>
          <w:p w14:paraId="33873839" w14:textId="77777777" w:rsidR="00FA10C6" w:rsidRPr="00E6506F" w:rsidRDefault="00FA10C6" w:rsidP="00FA10C6">
            <w:pPr>
              <w:rPr>
                <w:sz w:val="14"/>
                <w:highlight w:val="yellow"/>
              </w:rPr>
            </w:pPr>
          </w:p>
        </w:tc>
        <w:tc>
          <w:tcPr>
            <w:tcW w:w="780" w:type="dxa"/>
            <w:vMerge/>
            <w:tcBorders>
              <w:top w:val="single" w:sz="5" w:space="0" w:color="000000"/>
              <w:left w:val="nil"/>
              <w:bottom w:val="single" w:sz="5" w:space="0" w:color="000000"/>
              <w:right w:val="nil"/>
            </w:tcBorders>
          </w:tcPr>
          <w:p w14:paraId="6584AC0F" w14:textId="77777777" w:rsidR="00FA10C6" w:rsidRDefault="00FA10C6" w:rsidP="00FA10C6"/>
        </w:tc>
      </w:tr>
      <w:tr w:rsidR="001B3608" w14:paraId="4CCED5DC" w14:textId="77777777" w:rsidTr="00450945">
        <w:trPr>
          <w:gridAfter w:val="1"/>
          <w:wAfter w:w="780" w:type="dxa"/>
          <w:trHeight w:val="170"/>
        </w:trPr>
        <w:tc>
          <w:tcPr>
            <w:tcW w:w="983" w:type="dxa"/>
            <w:tcBorders>
              <w:top w:val="single" w:sz="5" w:space="0" w:color="000000"/>
              <w:left w:val="single" w:sz="5" w:space="0" w:color="000000"/>
              <w:bottom w:val="single" w:sz="5" w:space="0" w:color="000000"/>
              <w:right w:val="single" w:sz="5" w:space="0" w:color="000000"/>
            </w:tcBorders>
          </w:tcPr>
          <w:p w14:paraId="2E30F2DA" w14:textId="77777777" w:rsidR="001B3608" w:rsidRDefault="001B3608" w:rsidP="001B3608">
            <w:r>
              <w:rPr>
                <w:sz w:val="14"/>
              </w:rPr>
              <w:t>8.2.1.8</w:t>
            </w:r>
          </w:p>
        </w:tc>
        <w:tc>
          <w:tcPr>
            <w:tcW w:w="4932" w:type="dxa"/>
            <w:tcBorders>
              <w:top w:val="single" w:sz="5" w:space="0" w:color="000000"/>
              <w:left w:val="single" w:sz="5" w:space="0" w:color="000000"/>
              <w:bottom w:val="single" w:sz="5" w:space="0" w:color="000000"/>
              <w:right w:val="single" w:sz="5" w:space="0" w:color="000000"/>
            </w:tcBorders>
          </w:tcPr>
          <w:p w14:paraId="26E15DBA" w14:textId="77777777" w:rsidR="001B3608" w:rsidRDefault="001B3608" w:rsidP="001B3608">
            <w:pPr>
              <w:ind w:left="2"/>
            </w:pPr>
            <w:r>
              <w:rPr>
                <w:sz w:val="14"/>
              </w:rPr>
              <w:t>Professional performance is monitored as part of clinical monitoring.</w:t>
            </w:r>
          </w:p>
        </w:tc>
        <w:tc>
          <w:tcPr>
            <w:tcW w:w="780" w:type="dxa"/>
            <w:tcBorders>
              <w:top w:val="single" w:sz="5" w:space="0" w:color="000000"/>
              <w:left w:val="single" w:sz="5" w:space="0" w:color="000000"/>
              <w:bottom w:val="single" w:sz="5" w:space="0" w:color="000000"/>
              <w:right w:val="single" w:sz="5" w:space="0" w:color="000000"/>
            </w:tcBorders>
          </w:tcPr>
          <w:p w14:paraId="2ED57BD1" w14:textId="77777777" w:rsidR="001B3608" w:rsidRDefault="001B3608" w:rsidP="001B3608">
            <w:pPr>
              <w:ind w:left="2"/>
            </w:pPr>
            <w:r>
              <w:rPr>
                <w:sz w:val="14"/>
              </w:rPr>
              <w:t>2.6.1.4</w:t>
            </w:r>
          </w:p>
        </w:tc>
        <w:tc>
          <w:tcPr>
            <w:tcW w:w="780" w:type="dxa"/>
            <w:tcBorders>
              <w:top w:val="single" w:sz="5" w:space="0" w:color="000000"/>
              <w:left w:val="single" w:sz="5" w:space="0" w:color="000000"/>
              <w:bottom w:val="single" w:sz="5" w:space="0" w:color="000000"/>
              <w:right w:val="nil"/>
            </w:tcBorders>
          </w:tcPr>
          <w:p w14:paraId="4EFBD332" w14:textId="77777777" w:rsidR="001B3608" w:rsidRDefault="001B3608" w:rsidP="001B3608"/>
        </w:tc>
        <w:tc>
          <w:tcPr>
            <w:tcW w:w="780" w:type="dxa"/>
            <w:tcBorders>
              <w:top w:val="single" w:sz="5" w:space="0" w:color="000000"/>
              <w:left w:val="nil"/>
              <w:bottom w:val="single" w:sz="4" w:space="0" w:color="auto"/>
              <w:right w:val="nil"/>
            </w:tcBorders>
          </w:tcPr>
          <w:p w14:paraId="2DE20FF0" w14:textId="77777777" w:rsidR="001B3608" w:rsidRDefault="001B3608" w:rsidP="001B3608"/>
        </w:tc>
        <w:tc>
          <w:tcPr>
            <w:tcW w:w="2340" w:type="dxa"/>
            <w:gridSpan w:val="3"/>
            <w:tcBorders>
              <w:left w:val="nil"/>
              <w:bottom w:val="single" w:sz="4" w:space="0" w:color="auto"/>
              <w:right w:val="nil"/>
            </w:tcBorders>
          </w:tcPr>
          <w:p w14:paraId="548A3DCE" w14:textId="77777777" w:rsidR="001B3608" w:rsidRPr="00CC10BD" w:rsidRDefault="001B3608" w:rsidP="001B3608">
            <w:pPr>
              <w:rPr>
                <w:color w:val="auto"/>
              </w:rPr>
            </w:pPr>
          </w:p>
        </w:tc>
        <w:tc>
          <w:tcPr>
            <w:tcW w:w="780" w:type="dxa"/>
            <w:tcBorders>
              <w:left w:val="nil"/>
              <w:bottom w:val="single" w:sz="4" w:space="0" w:color="auto"/>
              <w:right w:val="nil"/>
            </w:tcBorders>
          </w:tcPr>
          <w:p w14:paraId="5671FCF3" w14:textId="77777777" w:rsidR="001B3608" w:rsidRPr="00CC10BD" w:rsidRDefault="001B3608" w:rsidP="001B3608">
            <w:pPr>
              <w:rPr>
                <w:color w:val="auto"/>
              </w:rPr>
            </w:pPr>
          </w:p>
        </w:tc>
        <w:tc>
          <w:tcPr>
            <w:tcW w:w="780" w:type="dxa"/>
            <w:tcBorders>
              <w:left w:val="nil"/>
              <w:bottom w:val="single" w:sz="4" w:space="0" w:color="auto"/>
              <w:right w:val="nil"/>
            </w:tcBorders>
          </w:tcPr>
          <w:p w14:paraId="6E01CC71" w14:textId="77777777" w:rsidR="001B3608" w:rsidRDefault="001B3608" w:rsidP="001B3608"/>
        </w:tc>
        <w:tc>
          <w:tcPr>
            <w:tcW w:w="0" w:type="auto"/>
            <w:vMerge/>
            <w:tcBorders>
              <w:top w:val="nil"/>
              <w:left w:val="nil"/>
              <w:bottom w:val="single" w:sz="5" w:space="0" w:color="000000"/>
              <w:right w:val="nil"/>
            </w:tcBorders>
          </w:tcPr>
          <w:p w14:paraId="560D06E8" w14:textId="77777777" w:rsidR="001B3608" w:rsidRDefault="001B3608" w:rsidP="001B3608"/>
        </w:tc>
      </w:tr>
      <w:tr w:rsidR="00FA10C6" w14:paraId="39CA3249" w14:textId="77777777" w:rsidTr="00450945">
        <w:trPr>
          <w:trHeight w:val="341"/>
        </w:trPr>
        <w:tc>
          <w:tcPr>
            <w:tcW w:w="983" w:type="dxa"/>
            <w:vMerge w:val="restart"/>
            <w:tcBorders>
              <w:top w:val="single" w:sz="5" w:space="0" w:color="000000"/>
              <w:left w:val="single" w:sz="5" w:space="0" w:color="000000"/>
              <w:right w:val="single" w:sz="5" w:space="0" w:color="000000"/>
            </w:tcBorders>
            <w:vAlign w:val="center"/>
          </w:tcPr>
          <w:p w14:paraId="35EF421F" w14:textId="77777777" w:rsidR="00FA10C6" w:rsidRDefault="00FA10C6" w:rsidP="001B3608">
            <w:pPr>
              <w:ind w:left="5"/>
            </w:pPr>
            <w:r>
              <w:rPr>
                <w:color w:val="FF0000"/>
                <w:sz w:val="14"/>
              </w:rPr>
              <w:t>8.2.2.1</w:t>
            </w:r>
          </w:p>
        </w:tc>
        <w:tc>
          <w:tcPr>
            <w:tcW w:w="4932" w:type="dxa"/>
            <w:vMerge w:val="restart"/>
            <w:tcBorders>
              <w:top w:val="single" w:sz="5" w:space="0" w:color="000000"/>
              <w:left w:val="single" w:sz="5" w:space="0" w:color="000000"/>
              <w:right w:val="single" w:sz="5" w:space="0" w:color="000000"/>
            </w:tcBorders>
            <w:vAlign w:val="center"/>
          </w:tcPr>
          <w:p w14:paraId="36C87A00" w14:textId="77777777" w:rsidR="00FA10C6" w:rsidRDefault="00FA10C6" w:rsidP="001B3608">
            <w:pPr>
              <w:ind w:left="6"/>
            </w:pPr>
            <w:r>
              <w:rPr>
                <w:color w:val="FF0000"/>
                <w:sz w:val="14"/>
              </w:rPr>
              <w:t>Management and all departments identify key measures to monitor quality assurance and improvement processes.</w:t>
            </w:r>
          </w:p>
        </w:tc>
        <w:tc>
          <w:tcPr>
            <w:tcW w:w="780" w:type="dxa"/>
            <w:tcBorders>
              <w:top w:val="single" w:sz="5" w:space="0" w:color="000000"/>
              <w:left w:val="single" w:sz="5" w:space="0" w:color="000000"/>
              <w:bottom w:val="single" w:sz="5" w:space="0" w:color="000000"/>
              <w:right w:val="single" w:sz="5" w:space="0" w:color="000000"/>
            </w:tcBorders>
          </w:tcPr>
          <w:p w14:paraId="43FD2A91" w14:textId="77777777" w:rsidR="00FA10C6" w:rsidRDefault="00FA10C6" w:rsidP="001B3608">
            <w:pPr>
              <w:ind w:left="2"/>
            </w:pPr>
            <w:r>
              <w:rPr>
                <w:sz w:val="14"/>
              </w:rPr>
              <w:t>1.2.2.7</w:t>
            </w:r>
          </w:p>
          <w:p w14:paraId="6256CAF9" w14:textId="77777777" w:rsidR="00FA10C6" w:rsidRDefault="00FA10C6" w:rsidP="001B3608">
            <w:pPr>
              <w:ind w:left="2"/>
            </w:pPr>
            <w:r>
              <w:rPr>
                <w:sz w:val="14"/>
              </w:rPr>
              <w:t>1.3.1.8</w:t>
            </w:r>
          </w:p>
        </w:tc>
        <w:tc>
          <w:tcPr>
            <w:tcW w:w="780" w:type="dxa"/>
            <w:tcBorders>
              <w:top w:val="single" w:sz="5" w:space="0" w:color="000000"/>
              <w:left w:val="single" w:sz="5" w:space="0" w:color="000000"/>
              <w:bottom w:val="single" w:sz="5" w:space="0" w:color="000000"/>
              <w:right w:val="single" w:sz="5" w:space="0" w:color="000000"/>
            </w:tcBorders>
            <w:vAlign w:val="bottom"/>
          </w:tcPr>
          <w:p w14:paraId="36B5AB8B" w14:textId="77777777" w:rsidR="00FA10C6" w:rsidRDefault="00FA10C6" w:rsidP="001B3608">
            <w:pPr>
              <w:ind w:left="2"/>
            </w:pPr>
            <w:r>
              <w:rPr>
                <w:sz w:val="14"/>
              </w:rPr>
              <w:t>2.6.1.1</w:t>
            </w:r>
          </w:p>
        </w:tc>
        <w:tc>
          <w:tcPr>
            <w:tcW w:w="780" w:type="dxa"/>
            <w:tcBorders>
              <w:top w:val="single" w:sz="4" w:space="0" w:color="auto"/>
              <w:left w:val="single" w:sz="5" w:space="0" w:color="000000"/>
              <w:bottom w:val="single" w:sz="5" w:space="0" w:color="000000"/>
              <w:right w:val="single" w:sz="5" w:space="0" w:color="000000"/>
            </w:tcBorders>
            <w:vAlign w:val="bottom"/>
          </w:tcPr>
          <w:p w14:paraId="7282BB59" w14:textId="77777777" w:rsidR="00FA10C6" w:rsidRDefault="00FA10C6" w:rsidP="001B3608">
            <w:pPr>
              <w:ind w:left="2"/>
            </w:pPr>
            <w:r>
              <w:rPr>
                <w:sz w:val="14"/>
              </w:rPr>
              <w:t>8.1.1.1</w:t>
            </w:r>
          </w:p>
        </w:tc>
        <w:tc>
          <w:tcPr>
            <w:tcW w:w="780" w:type="dxa"/>
            <w:tcBorders>
              <w:top w:val="single" w:sz="4" w:space="0" w:color="auto"/>
              <w:left w:val="single" w:sz="5" w:space="0" w:color="000000"/>
              <w:bottom w:val="single" w:sz="5" w:space="0" w:color="000000"/>
              <w:right w:val="single" w:sz="5" w:space="0" w:color="000000"/>
            </w:tcBorders>
            <w:vAlign w:val="bottom"/>
          </w:tcPr>
          <w:p w14:paraId="1C5A4CF4" w14:textId="77777777" w:rsidR="00FA10C6" w:rsidRDefault="00FA10C6" w:rsidP="001B3608">
            <w:pPr>
              <w:ind w:left="2"/>
            </w:pPr>
            <w:r>
              <w:rPr>
                <w:sz w:val="14"/>
              </w:rPr>
              <w:t>9.4.1.1</w:t>
            </w:r>
          </w:p>
        </w:tc>
        <w:tc>
          <w:tcPr>
            <w:tcW w:w="780" w:type="dxa"/>
            <w:tcBorders>
              <w:top w:val="single" w:sz="4" w:space="0" w:color="auto"/>
              <w:left w:val="single" w:sz="5" w:space="0" w:color="000000"/>
              <w:bottom w:val="single" w:sz="5" w:space="0" w:color="000000"/>
              <w:right w:val="single" w:sz="5" w:space="0" w:color="000000"/>
            </w:tcBorders>
            <w:vAlign w:val="bottom"/>
          </w:tcPr>
          <w:p w14:paraId="4F46FDCA" w14:textId="77777777" w:rsidR="00FA10C6" w:rsidRDefault="00FA10C6" w:rsidP="001B3608">
            <w:pPr>
              <w:ind w:left="2"/>
            </w:pPr>
            <w:r>
              <w:rPr>
                <w:sz w:val="14"/>
              </w:rPr>
              <w:t>10.10.1.1</w:t>
            </w:r>
          </w:p>
        </w:tc>
        <w:tc>
          <w:tcPr>
            <w:tcW w:w="780" w:type="dxa"/>
            <w:tcBorders>
              <w:top w:val="single" w:sz="4" w:space="0" w:color="auto"/>
              <w:left w:val="single" w:sz="5" w:space="0" w:color="000000"/>
              <w:bottom w:val="single" w:sz="5" w:space="0" w:color="000000"/>
              <w:right w:val="single" w:sz="5" w:space="0" w:color="000000"/>
            </w:tcBorders>
            <w:vAlign w:val="bottom"/>
          </w:tcPr>
          <w:p w14:paraId="7182FD5B" w14:textId="77777777" w:rsidR="00FA10C6" w:rsidRDefault="00FA10C6" w:rsidP="001B3608">
            <w:pPr>
              <w:ind w:left="2"/>
            </w:pPr>
            <w:r>
              <w:rPr>
                <w:sz w:val="14"/>
              </w:rPr>
              <w:t>11.10.1.1</w:t>
            </w:r>
          </w:p>
        </w:tc>
        <w:tc>
          <w:tcPr>
            <w:tcW w:w="780" w:type="dxa"/>
            <w:tcBorders>
              <w:top w:val="single" w:sz="4" w:space="0" w:color="auto"/>
              <w:left w:val="single" w:sz="5" w:space="0" w:color="000000"/>
              <w:bottom w:val="single" w:sz="5" w:space="0" w:color="000000"/>
              <w:right w:val="single" w:sz="5" w:space="0" w:color="000000"/>
            </w:tcBorders>
            <w:vAlign w:val="bottom"/>
          </w:tcPr>
          <w:p w14:paraId="493E7722" w14:textId="77777777" w:rsidR="00FA10C6" w:rsidRDefault="00FA10C6" w:rsidP="001B3608">
            <w:pPr>
              <w:ind w:left="2"/>
            </w:pPr>
            <w:r>
              <w:rPr>
                <w:sz w:val="14"/>
              </w:rPr>
              <w:t>12.10.1.1</w:t>
            </w:r>
          </w:p>
        </w:tc>
        <w:tc>
          <w:tcPr>
            <w:tcW w:w="780" w:type="dxa"/>
            <w:tcBorders>
              <w:top w:val="single" w:sz="4" w:space="0" w:color="auto"/>
              <w:left w:val="single" w:sz="5" w:space="0" w:color="000000"/>
              <w:bottom w:val="single" w:sz="5" w:space="0" w:color="000000"/>
              <w:right w:val="single" w:sz="5" w:space="0" w:color="000000"/>
            </w:tcBorders>
            <w:vAlign w:val="bottom"/>
          </w:tcPr>
          <w:p w14:paraId="7C6D1C8E" w14:textId="77777777" w:rsidR="00FA10C6" w:rsidRDefault="00FA10C6" w:rsidP="001B3608">
            <w:pPr>
              <w:ind w:left="3"/>
            </w:pPr>
            <w:r>
              <w:rPr>
                <w:sz w:val="14"/>
              </w:rPr>
              <w:t>13.10.1.1</w:t>
            </w:r>
          </w:p>
        </w:tc>
        <w:tc>
          <w:tcPr>
            <w:tcW w:w="780" w:type="dxa"/>
            <w:tcBorders>
              <w:top w:val="single" w:sz="5" w:space="0" w:color="000000"/>
              <w:left w:val="single" w:sz="5" w:space="0" w:color="000000"/>
              <w:bottom w:val="single" w:sz="5" w:space="0" w:color="000000"/>
              <w:right w:val="single" w:sz="5" w:space="0" w:color="000000"/>
            </w:tcBorders>
          </w:tcPr>
          <w:p w14:paraId="00ED5F30" w14:textId="77777777" w:rsidR="00FA10C6" w:rsidRDefault="00FA10C6" w:rsidP="001B3608">
            <w:pPr>
              <w:ind w:left="3"/>
              <w:rPr>
                <w:sz w:val="14"/>
              </w:rPr>
            </w:pPr>
          </w:p>
          <w:p w14:paraId="2D69619F" w14:textId="77777777" w:rsidR="00FA10C6" w:rsidRDefault="00FA10C6" w:rsidP="001B3608">
            <w:pPr>
              <w:ind w:left="3"/>
              <w:rPr>
                <w:sz w:val="14"/>
              </w:rPr>
            </w:pPr>
            <w:r>
              <w:rPr>
                <w:sz w:val="14"/>
              </w:rPr>
              <w:t>14.10.1.1</w:t>
            </w:r>
          </w:p>
        </w:tc>
        <w:tc>
          <w:tcPr>
            <w:tcW w:w="780" w:type="dxa"/>
            <w:tcBorders>
              <w:top w:val="single" w:sz="5" w:space="0" w:color="000000"/>
              <w:left w:val="single" w:sz="5" w:space="0" w:color="000000"/>
              <w:bottom w:val="single" w:sz="5" w:space="0" w:color="000000"/>
              <w:right w:val="single" w:sz="5" w:space="0" w:color="000000"/>
            </w:tcBorders>
            <w:vAlign w:val="bottom"/>
          </w:tcPr>
          <w:p w14:paraId="3ED2D88B" w14:textId="77777777" w:rsidR="00FA10C6" w:rsidRPr="00AB780C" w:rsidRDefault="00FA10C6" w:rsidP="001B3608">
            <w:pPr>
              <w:ind w:left="3"/>
              <w:rPr>
                <w:sz w:val="16"/>
                <w:szCs w:val="16"/>
              </w:rPr>
            </w:pPr>
            <w:r w:rsidRPr="00AB780C">
              <w:rPr>
                <w:color w:val="FF0000"/>
                <w:sz w:val="16"/>
                <w:szCs w:val="16"/>
              </w:rPr>
              <w:t>1.2.7.3</w:t>
            </w:r>
          </w:p>
        </w:tc>
      </w:tr>
      <w:tr w:rsidR="00FA10C6" w14:paraId="16FC8371" w14:textId="77777777" w:rsidTr="00422B74">
        <w:trPr>
          <w:gridAfter w:val="1"/>
          <w:wAfter w:w="780" w:type="dxa"/>
          <w:trHeight w:val="190"/>
        </w:trPr>
        <w:tc>
          <w:tcPr>
            <w:tcW w:w="0" w:type="auto"/>
            <w:vMerge/>
            <w:tcBorders>
              <w:left w:val="single" w:sz="5" w:space="0" w:color="000000"/>
              <w:right w:val="single" w:sz="5" w:space="0" w:color="000000"/>
            </w:tcBorders>
          </w:tcPr>
          <w:p w14:paraId="1CF7FE54" w14:textId="77777777" w:rsidR="00FA10C6" w:rsidRDefault="00FA10C6" w:rsidP="001B3608"/>
        </w:tc>
        <w:tc>
          <w:tcPr>
            <w:tcW w:w="0" w:type="auto"/>
            <w:vMerge/>
            <w:tcBorders>
              <w:left w:val="single" w:sz="5" w:space="0" w:color="000000"/>
              <w:right w:val="single" w:sz="5" w:space="0" w:color="000000"/>
            </w:tcBorders>
          </w:tcPr>
          <w:p w14:paraId="70E48DE4" w14:textId="77777777" w:rsidR="00FA10C6" w:rsidRDefault="00FA10C6" w:rsidP="001B3608"/>
        </w:tc>
        <w:tc>
          <w:tcPr>
            <w:tcW w:w="780" w:type="dxa"/>
            <w:tcBorders>
              <w:top w:val="single" w:sz="5" w:space="0" w:color="000000"/>
              <w:left w:val="single" w:sz="5" w:space="0" w:color="000000"/>
              <w:bottom w:val="single" w:sz="5" w:space="0" w:color="000000"/>
              <w:right w:val="single" w:sz="5" w:space="0" w:color="000000"/>
            </w:tcBorders>
          </w:tcPr>
          <w:p w14:paraId="0B245892" w14:textId="77777777" w:rsidR="00FA10C6" w:rsidRDefault="00FA10C6" w:rsidP="001B3608">
            <w:pPr>
              <w:ind w:left="2"/>
            </w:pPr>
            <w:r>
              <w:rPr>
                <w:sz w:val="14"/>
              </w:rPr>
              <w:t>15.11.1.1</w:t>
            </w:r>
          </w:p>
        </w:tc>
        <w:tc>
          <w:tcPr>
            <w:tcW w:w="780" w:type="dxa"/>
            <w:tcBorders>
              <w:top w:val="single" w:sz="5" w:space="0" w:color="000000"/>
              <w:left w:val="single" w:sz="5" w:space="0" w:color="000000"/>
              <w:bottom w:val="single" w:sz="5" w:space="0" w:color="000000"/>
              <w:right w:val="single" w:sz="5" w:space="0" w:color="000000"/>
            </w:tcBorders>
          </w:tcPr>
          <w:p w14:paraId="0C668C85" w14:textId="77777777" w:rsidR="00FA10C6" w:rsidRDefault="00FA10C6" w:rsidP="001B3608">
            <w:pPr>
              <w:ind w:left="2"/>
            </w:pPr>
            <w:r>
              <w:rPr>
                <w:sz w:val="14"/>
              </w:rPr>
              <w:t>16.10.1.1</w:t>
            </w:r>
          </w:p>
        </w:tc>
        <w:tc>
          <w:tcPr>
            <w:tcW w:w="780" w:type="dxa"/>
            <w:tcBorders>
              <w:top w:val="single" w:sz="5" w:space="0" w:color="000000"/>
              <w:left w:val="single" w:sz="5" w:space="0" w:color="000000"/>
              <w:bottom w:val="single" w:sz="5" w:space="0" w:color="000000"/>
              <w:right w:val="single" w:sz="5" w:space="0" w:color="000000"/>
            </w:tcBorders>
          </w:tcPr>
          <w:p w14:paraId="552975A0" w14:textId="77777777" w:rsidR="00FA10C6" w:rsidRDefault="00FA10C6" w:rsidP="001B3608">
            <w:pPr>
              <w:ind w:left="2"/>
            </w:pPr>
            <w:r>
              <w:rPr>
                <w:sz w:val="14"/>
              </w:rPr>
              <w:t>17.6.1.1</w:t>
            </w:r>
          </w:p>
        </w:tc>
        <w:tc>
          <w:tcPr>
            <w:tcW w:w="780" w:type="dxa"/>
            <w:tcBorders>
              <w:top w:val="single" w:sz="5" w:space="0" w:color="000000"/>
              <w:left w:val="single" w:sz="5" w:space="0" w:color="000000"/>
              <w:bottom w:val="single" w:sz="5" w:space="0" w:color="000000"/>
              <w:right w:val="single" w:sz="5" w:space="0" w:color="000000"/>
            </w:tcBorders>
          </w:tcPr>
          <w:p w14:paraId="32925484" w14:textId="77777777" w:rsidR="00FA10C6" w:rsidRDefault="00FA10C6" w:rsidP="001B3608">
            <w:pPr>
              <w:ind w:left="2"/>
            </w:pPr>
            <w:r>
              <w:rPr>
                <w:sz w:val="14"/>
              </w:rPr>
              <w:t>18.5.1.1</w:t>
            </w:r>
          </w:p>
        </w:tc>
        <w:tc>
          <w:tcPr>
            <w:tcW w:w="780" w:type="dxa"/>
            <w:tcBorders>
              <w:top w:val="single" w:sz="5" w:space="0" w:color="000000"/>
              <w:left w:val="single" w:sz="5" w:space="0" w:color="000000"/>
              <w:bottom w:val="single" w:sz="5" w:space="0" w:color="000000"/>
              <w:right w:val="single" w:sz="5" w:space="0" w:color="000000"/>
            </w:tcBorders>
          </w:tcPr>
          <w:p w14:paraId="32C11A2E" w14:textId="77777777" w:rsidR="00FA10C6" w:rsidRDefault="00FA10C6" w:rsidP="001B3608">
            <w:pPr>
              <w:ind w:left="2"/>
            </w:pPr>
            <w:r>
              <w:rPr>
                <w:sz w:val="14"/>
              </w:rPr>
              <w:t>19.3.1.1</w:t>
            </w:r>
          </w:p>
        </w:tc>
        <w:tc>
          <w:tcPr>
            <w:tcW w:w="780" w:type="dxa"/>
            <w:tcBorders>
              <w:top w:val="single" w:sz="5" w:space="0" w:color="000000"/>
              <w:left w:val="single" w:sz="5" w:space="0" w:color="000000"/>
              <w:bottom w:val="single" w:sz="5" w:space="0" w:color="000000"/>
              <w:right w:val="single" w:sz="5" w:space="0" w:color="000000"/>
            </w:tcBorders>
          </w:tcPr>
          <w:p w14:paraId="35162277" w14:textId="77777777" w:rsidR="00FA10C6" w:rsidRDefault="00FA10C6" w:rsidP="001B3608">
            <w:pPr>
              <w:ind w:left="2"/>
            </w:pPr>
            <w:r>
              <w:rPr>
                <w:sz w:val="14"/>
              </w:rPr>
              <w:t>20.3.2.1</w:t>
            </w:r>
          </w:p>
        </w:tc>
        <w:tc>
          <w:tcPr>
            <w:tcW w:w="780" w:type="dxa"/>
            <w:tcBorders>
              <w:top w:val="single" w:sz="5" w:space="0" w:color="000000"/>
              <w:left w:val="single" w:sz="5" w:space="0" w:color="000000"/>
              <w:bottom w:val="single" w:sz="5" w:space="0" w:color="000000"/>
              <w:right w:val="single" w:sz="5" w:space="0" w:color="000000"/>
            </w:tcBorders>
          </w:tcPr>
          <w:p w14:paraId="2D34FB36" w14:textId="77777777" w:rsidR="00FA10C6" w:rsidRDefault="00FA10C6" w:rsidP="001B3608">
            <w:pPr>
              <w:ind w:left="2"/>
            </w:pPr>
            <w:r>
              <w:rPr>
                <w:sz w:val="14"/>
              </w:rPr>
              <w:t>21.6.1.1</w:t>
            </w:r>
          </w:p>
        </w:tc>
        <w:tc>
          <w:tcPr>
            <w:tcW w:w="780" w:type="dxa"/>
            <w:tcBorders>
              <w:top w:val="single" w:sz="5" w:space="0" w:color="000000"/>
              <w:left w:val="single" w:sz="5" w:space="0" w:color="000000"/>
              <w:bottom w:val="single" w:sz="5" w:space="0" w:color="000000"/>
              <w:right w:val="single" w:sz="5" w:space="0" w:color="000000"/>
            </w:tcBorders>
          </w:tcPr>
          <w:p w14:paraId="64960122" w14:textId="77777777" w:rsidR="00FA10C6" w:rsidRDefault="00FA10C6" w:rsidP="001B3608">
            <w:pPr>
              <w:ind w:left="2"/>
            </w:pPr>
            <w:r>
              <w:rPr>
                <w:sz w:val="14"/>
              </w:rPr>
              <w:t>22.12.1.1</w:t>
            </w:r>
          </w:p>
        </w:tc>
        <w:tc>
          <w:tcPr>
            <w:tcW w:w="780" w:type="dxa"/>
            <w:tcBorders>
              <w:top w:val="single" w:sz="5" w:space="0" w:color="000000"/>
              <w:left w:val="single" w:sz="5" w:space="0" w:color="000000"/>
              <w:bottom w:val="single" w:sz="5" w:space="0" w:color="000000"/>
              <w:right w:val="single" w:sz="5" w:space="0" w:color="000000"/>
            </w:tcBorders>
          </w:tcPr>
          <w:p w14:paraId="69B6703B" w14:textId="77777777" w:rsidR="00FA10C6" w:rsidRDefault="00FA10C6" w:rsidP="001B3608">
            <w:pPr>
              <w:ind w:left="2"/>
            </w:pPr>
            <w:r>
              <w:rPr>
                <w:sz w:val="14"/>
              </w:rPr>
              <w:t>23.10.1.1</w:t>
            </w:r>
          </w:p>
        </w:tc>
      </w:tr>
      <w:tr w:rsidR="00FA10C6" w14:paraId="4E625447" w14:textId="77777777" w:rsidTr="00422B74">
        <w:trPr>
          <w:gridAfter w:val="1"/>
          <w:wAfter w:w="780" w:type="dxa"/>
          <w:trHeight w:val="170"/>
        </w:trPr>
        <w:tc>
          <w:tcPr>
            <w:tcW w:w="0" w:type="auto"/>
            <w:vMerge/>
            <w:tcBorders>
              <w:left w:val="single" w:sz="5" w:space="0" w:color="000000"/>
              <w:right w:val="single" w:sz="5" w:space="0" w:color="000000"/>
            </w:tcBorders>
          </w:tcPr>
          <w:p w14:paraId="704B5120" w14:textId="77777777" w:rsidR="00FA10C6" w:rsidRDefault="00FA10C6" w:rsidP="001B3608"/>
        </w:tc>
        <w:tc>
          <w:tcPr>
            <w:tcW w:w="0" w:type="auto"/>
            <w:vMerge/>
            <w:tcBorders>
              <w:left w:val="single" w:sz="5" w:space="0" w:color="000000"/>
              <w:right w:val="single" w:sz="5" w:space="0" w:color="000000"/>
            </w:tcBorders>
          </w:tcPr>
          <w:p w14:paraId="147438FB" w14:textId="77777777" w:rsidR="00FA10C6" w:rsidRDefault="00FA10C6" w:rsidP="001B3608"/>
        </w:tc>
        <w:tc>
          <w:tcPr>
            <w:tcW w:w="780" w:type="dxa"/>
            <w:tcBorders>
              <w:top w:val="single" w:sz="5" w:space="0" w:color="000000"/>
              <w:left w:val="single" w:sz="5" w:space="0" w:color="000000"/>
              <w:bottom w:val="single" w:sz="5" w:space="0" w:color="000000"/>
              <w:right w:val="single" w:sz="5" w:space="0" w:color="000000"/>
            </w:tcBorders>
          </w:tcPr>
          <w:p w14:paraId="49BAAE81" w14:textId="77777777" w:rsidR="00FA10C6" w:rsidRDefault="00FA10C6" w:rsidP="001B3608">
            <w:pPr>
              <w:ind w:left="2"/>
            </w:pPr>
            <w:r>
              <w:rPr>
                <w:sz w:val="14"/>
              </w:rPr>
              <w:t>24.12.1.1</w:t>
            </w:r>
          </w:p>
        </w:tc>
        <w:tc>
          <w:tcPr>
            <w:tcW w:w="780" w:type="dxa"/>
            <w:tcBorders>
              <w:top w:val="single" w:sz="5" w:space="0" w:color="000000"/>
              <w:left w:val="single" w:sz="5" w:space="0" w:color="000000"/>
              <w:bottom w:val="single" w:sz="5" w:space="0" w:color="000000"/>
              <w:right w:val="single" w:sz="5" w:space="0" w:color="000000"/>
            </w:tcBorders>
          </w:tcPr>
          <w:p w14:paraId="19C562FB" w14:textId="77777777" w:rsidR="00FA10C6" w:rsidRDefault="00FA10C6" w:rsidP="001B3608">
            <w:pPr>
              <w:ind w:left="2"/>
            </w:pPr>
            <w:r>
              <w:rPr>
                <w:sz w:val="14"/>
              </w:rPr>
              <w:t>25.3.1.1</w:t>
            </w:r>
          </w:p>
        </w:tc>
        <w:tc>
          <w:tcPr>
            <w:tcW w:w="780" w:type="dxa"/>
            <w:tcBorders>
              <w:top w:val="single" w:sz="5" w:space="0" w:color="000000"/>
              <w:left w:val="single" w:sz="5" w:space="0" w:color="000000"/>
              <w:bottom w:val="single" w:sz="5" w:space="0" w:color="000000"/>
              <w:right w:val="single" w:sz="5" w:space="0" w:color="000000"/>
            </w:tcBorders>
          </w:tcPr>
          <w:p w14:paraId="44730209" w14:textId="77777777" w:rsidR="00FA10C6" w:rsidRDefault="00FA10C6" w:rsidP="001B3608">
            <w:pPr>
              <w:ind w:left="2"/>
            </w:pPr>
            <w:r>
              <w:rPr>
                <w:sz w:val="14"/>
              </w:rPr>
              <w:t>26.6.1.1</w:t>
            </w:r>
          </w:p>
        </w:tc>
        <w:tc>
          <w:tcPr>
            <w:tcW w:w="780" w:type="dxa"/>
            <w:tcBorders>
              <w:top w:val="single" w:sz="5" w:space="0" w:color="000000"/>
              <w:left w:val="single" w:sz="5" w:space="0" w:color="000000"/>
              <w:bottom w:val="single" w:sz="5" w:space="0" w:color="000000"/>
              <w:right w:val="single" w:sz="5" w:space="0" w:color="000000"/>
            </w:tcBorders>
          </w:tcPr>
          <w:p w14:paraId="0B21FEB8" w14:textId="77777777" w:rsidR="00FA10C6" w:rsidRDefault="00FA10C6" w:rsidP="001B3608">
            <w:pPr>
              <w:ind w:left="2"/>
            </w:pPr>
            <w:r>
              <w:rPr>
                <w:sz w:val="14"/>
              </w:rPr>
              <w:t>27.4.1.1</w:t>
            </w:r>
          </w:p>
        </w:tc>
        <w:tc>
          <w:tcPr>
            <w:tcW w:w="780" w:type="dxa"/>
            <w:tcBorders>
              <w:top w:val="single" w:sz="5" w:space="0" w:color="000000"/>
              <w:left w:val="single" w:sz="5" w:space="0" w:color="000000"/>
              <w:bottom w:val="single" w:sz="5" w:space="0" w:color="000000"/>
              <w:right w:val="single" w:sz="5" w:space="0" w:color="000000"/>
            </w:tcBorders>
          </w:tcPr>
          <w:p w14:paraId="32359E74" w14:textId="77777777" w:rsidR="00FA10C6" w:rsidRDefault="00FA10C6" w:rsidP="001B3608">
            <w:pPr>
              <w:ind w:left="2"/>
            </w:pPr>
            <w:r>
              <w:rPr>
                <w:sz w:val="14"/>
              </w:rPr>
              <w:t>28.5.1.1</w:t>
            </w:r>
          </w:p>
        </w:tc>
        <w:tc>
          <w:tcPr>
            <w:tcW w:w="780" w:type="dxa"/>
            <w:tcBorders>
              <w:top w:val="single" w:sz="5" w:space="0" w:color="000000"/>
              <w:left w:val="single" w:sz="5" w:space="0" w:color="000000"/>
              <w:bottom w:val="single" w:sz="5" w:space="0" w:color="000000"/>
              <w:right w:val="single" w:sz="5" w:space="0" w:color="000000"/>
            </w:tcBorders>
          </w:tcPr>
          <w:p w14:paraId="4E0C982A" w14:textId="77777777" w:rsidR="00FA10C6" w:rsidRDefault="00FA10C6" w:rsidP="001B3608">
            <w:pPr>
              <w:ind w:left="2"/>
            </w:pPr>
            <w:r>
              <w:rPr>
                <w:sz w:val="14"/>
              </w:rPr>
              <w:t>29.4.1.1</w:t>
            </w:r>
          </w:p>
        </w:tc>
        <w:tc>
          <w:tcPr>
            <w:tcW w:w="780" w:type="dxa"/>
            <w:tcBorders>
              <w:top w:val="single" w:sz="5" w:space="0" w:color="000000"/>
              <w:left w:val="single" w:sz="5" w:space="0" w:color="000000"/>
              <w:bottom w:val="single" w:sz="5" w:space="0" w:color="000000"/>
              <w:right w:val="single" w:sz="5" w:space="0" w:color="000000"/>
            </w:tcBorders>
          </w:tcPr>
          <w:p w14:paraId="54365CCC" w14:textId="77777777" w:rsidR="00FA10C6" w:rsidRDefault="00FA10C6" w:rsidP="001B3608">
            <w:pPr>
              <w:ind w:left="2"/>
            </w:pPr>
            <w:r>
              <w:rPr>
                <w:sz w:val="14"/>
              </w:rPr>
              <w:t>30.4.1.1</w:t>
            </w:r>
          </w:p>
        </w:tc>
        <w:tc>
          <w:tcPr>
            <w:tcW w:w="780" w:type="dxa"/>
            <w:tcBorders>
              <w:top w:val="single" w:sz="5" w:space="0" w:color="000000"/>
              <w:left w:val="single" w:sz="5" w:space="0" w:color="000000"/>
              <w:bottom w:val="single" w:sz="5" w:space="0" w:color="000000"/>
              <w:right w:val="single" w:sz="5" w:space="0" w:color="000000"/>
            </w:tcBorders>
          </w:tcPr>
          <w:p w14:paraId="4492DA45" w14:textId="77777777" w:rsidR="00FA10C6" w:rsidRDefault="00FA10C6" w:rsidP="001B3608">
            <w:pPr>
              <w:ind w:left="2"/>
            </w:pPr>
            <w:r>
              <w:rPr>
                <w:sz w:val="14"/>
              </w:rPr>
              <w:t>31.5.1.1</w:t>
            </w:r>
          </w:p>
        </w:tc>
        <w:tc>
          <w:tcPr>
            <w:tcW w:w="780" w:type="dxa"/>
            <w:tcBorders>
              <w:top w:val="single" w:sz="5" w:space="0" w:color="000000"/>
              <w:left w:val="single" w:sz="5" w:space="0" w:color="000000"/>
              <w:bottom w:val="single" w:sz="5" w:space="0" w:color="000000"/>
              <w:right w:val="single" w:sz="5" w:space="0" w:color="000000"/>
            </w:tcBorders>
          </w:tcPr>
          <w:p w14:paraId="50CC72F0" w14:textId="77777777" w:rsidR="00FA10C6" w:rsidRDefault="00FA10C6" w:rsidP="001B3608">
            <w:pPr>
              <w:ind w:left="1"/>
            </w:pPr>
            <w:r>
              <w:rPr>
                <w:sz w:val="14"/>
              </w:rPr>
              <w:t>32.6.1.1</w:t>
            </w:r>
          </w:p>
        </w:tc>
      </w:tr>
      <w:tr w:rsidR="00FA10C6" w14:paraId="225218AC" w14:textId="77777777" w:rsidTr="00450945">
        <w:trPr>
          <w:gridAfter w:val="1"/>
          <w:wAfter w:w="780" w:type="dxa"/>
          <w:trHeight w:val="341"/>
        </w:trPr>
        <w:tc>
          <w:tcPr>
            <w:tcW w:w="0" w:type="auto"/>
            <w:vMerge/>
            <w:tcBorders>
              <w:left w:val="single" w:sz="5" w:space="0" w:color="000000"/>
              <w:right w:val="single" w:sz="5" w:space="0" w:color="000000"/>
            </w:tcBorders>
          </w:tcPr>
          <w:p w14:paraId="2D4801A2" w14:textId="77777777" w:rsidR="00FA10C6" w:rsidRDefault="00FA10C6" w:rsidP="00FA10C6"/>
        </w:tc>
        <w:tc>
          <w:tcPr>
            <w:tcW w:w="0" w:type="auto"/>
            <w:vMerge/>
            <w:tcBorders>
              <w:left w:val="single" w:sz="5" w:space="0" w:color="000000"/>
              <w:right w:val="single" w:sz="5" w:space="0" w:color="000000"/>
            </w:tcBorders>
          </w:tcPr>
          <w:p w14:paraId="3E737586" w14:textId="77777777" w:rsidR="00FA10C6" w:rsidRDefault="00FA10C6" w:rsidP="00FA10C6"/>
        </w:tc>
        <w:tc>
          <w:tcPr>
            <w:tcW w:w="780" w:type="dxa"/>
            <w:tcBorders>
              <w:top w:val="single" w:sz="5" w:space="0" w:color="000000"/>
              <w:left w:val="single" w:sz="5" w:space="0" w:color="000000"/>
              <w:bottom w:val="single" w:sz="5" w:space="0" w:color="000000"/>
              <w:right w:val="single" w:sz="5" w:space="0" w:color="000000"/>
            </w:tcBorders>
            <w:vAlign w:val="bottom"/>
          </w:tcPr>
          <w:p w14:paraId="6E706F11" w14:textId="77777777" w:rsidR="00FA10C6" w:rsidRDefault="00FA10C6" w:rsidP="00FA10C6">
            <w:pPr>
              <w:ind w:left="2"/>
            </w:pPr>
            <w:r>
              <w:rPr>
                <w:sz w:val="14"/>
              </w:rPr>
              <w:t>33.6.1.1</w:t>
            </w:r>
          </w:p>
        </w:tc>
        <w:tc>
          <w:tcPr>
            <w:tcW w:w="780" w:type="dxa"/>
            <w:tcBorders>
              <w:top w:val="single" w:sz="5" w:space="0" w:color="000000"/>
              <w:left w:val="single" w:sz="5" w:space="0" w:color="000000"/>
              <w:bottom w:val="single" w:sz="5" w:space="0" w:color="000000"/>
              <w:right w:val="single" w:sz="5" w:space="0" w:color="000000"/>
            </w:tcBorders>
            <w:vAlign w:val="bottom"/>
          </w:tcPr>
          <w:p w14:paraId="6A61D3C3" w14:textId="77777777" w:rsidR="00FA10C6" w:rsidRDefault="00FA10C6" w:rsidP="00FA10C6">
            <w:pPr>
              <w:ind w:left="2"/>
            </w:pPr>
            <w:r>
              <w:rPr>
                <w:sz w:val="14"/>
              </w:rPr>
              <w:t>34.6.1.1</w:t>
            </w:r>
          </w:p>
        </w:tc>
        <w:tc>
          <w:tcPr>
            <w:tcW w:w="780" w:type="dxa"/>
            <w:tcBorders>
              <w:top w:val="single" w:sz="5" w:space="0" w:color="000000"/>
              <w:left w:val="single" w:sz="5" w:space="0" w:color="000000"/>
              <w:bottom w:val="single" w:sz="5" w:space="0" w:color="000000"/>
              <w:right w:val="single" w:sz="5" w:space="0" w:color="000000"/>
            </w:tcBorders>
            <w:vAlign w:val="bottom"/>
          </w:tcPr>
          <w:p w14:paraId="4605D1F5" w14:textId="77777777" w:rsidR="00FA10C6" w:rsidRDefault="00FA10C6" w:rsidP="00FA10C6">
            <w:pPr>
              <w:ind w:left="2"/>
            </w:pPr>
            <w:r>
              <w:rPr>
                <w:sz w:val="14"/>
              </w:rPr>
              <w:t>35.6.1.1</w:t>
            </w:r>
          </w:p>
        </w:tc>
        <w:tc>
          <w:tcPr>
            <w:tcW w:w="780" w:type="dxa"/>
            <w:tcBorders>
              <w:top w:val="single" w:sz="5" w:space="0" w:color="000000"/>
              <w:left w:val="single" w:sz="5" w:space="0" w:color="000000"/>
              <w:bottom w:val="single" w:sz="4" w:space="0" w:color="auto"/>
              <w:right w:val="single" w:sz="4" w:space="0" w:color="auto"/>
            </w:tcBorders>
            <w:vAlign w:val="bottom"/>
          </w:tcPr>
          <w:p w14:paraId="68546FFB" w14:textId="77777777" w:rsidR="00FA10C6" w:rsidRDefault="00FA10C6" w:rsidP="00FA10C6">
            <w:pPr>
              <w:ind w:left="2"/>
            </w:pPr>
            <w:r>
              <w:rPr>
                <w:sz w:val="14"/>
              </w:rPr>
              <w:t>36.6.1.1</w:t>
            </w:r>
          </w:p>
        </w:tc>
        <w:tc>
          <w:tcPr>
            <w:tcW w:w="780" w:type="dxa"/>
            <w:tcBorders>
              <w:top w:val="single" w:sz="5" w:space="0" w:color="000000"/>
              <w:left w:val="single" w:sz="4" w:space="0" w:color="auto"/>
              <w:bottom w:val="single" w:sz="4" w:space="0" w:color="auto"/>
              <w:right w:val="single" w:sz="5" w:space="0" w:color="000000"/>
            </w:tcBorders>
            <w:vAlign w:val="bottom"/>
          </w:tcPr>
          <w:p w14:paraId="0A58D112" w14:textId="77777777" w:rsidR="00FA10C6" w:rsidRDefault="00FA10C6" w:rsidP="00FA10C6">
            <w:pPr>
              <w:ind w:left="2"/>
            </w:pPr>
            <w:r>
              <w:rPr>
                <w:sz w:val="14"/>
              </w:rPr>
              <w:t>37.6.1.1</w:t>
            </w:r>
          </w:p>
        </w:tc>
        <w:tc>
          <w:tcPr>
            <w:tcW w:w="780" w:type="dxa"/>
            <w:tcBorders>
              <w:top w:val="single" w:sz="5" w:space="0" w:color="000000"/>
              <w:left w:val="single" w:sz="5" w:space="0" w:color="000000"/>
              <w:bottom w:val="single" w:sz="4" w:space="0" w:color="auto"/>
              <w:right w:val="single" w:sz="5" w:space="0" w:color="000000"/>
            </w:tcBorders>
          </w:tcPr>
          <w:p w14:paraId="0C594DB3" w14:textId="77777777" w:rsidR="00FA10C6" w:rsidRDefault="00FA10C6" w:rsidP="00FA10C6">
            <w:pPr>
              <w:ind w:left="2"/>
            </w:pPr>
            <w:r>
              <w:rPr>
                <w:sz w:val="14"/>
              </w:rPr>
              <w:t>38.4.1.1</w:t>
            </w:r>
          </w:p>
          <w:p w14:paraId="59067B4E" w14:textId="77777777" w:rsidR="00FA10C6" w:rsidRDefault="00FA10C6" w:rsidP="00FA10C6">
            <w:pPr>
              <w:ind w:left="2"/>
            </w:pPr>
            <w:r>
              <w:rPr>
                <w:sz w:val="14"/>
              </w:rPr>
              <w:t>38.4.2.1</w:t>
            </w:r>
          </w:p>
        </w:tc>
        <w:tc>
          <w:tcPr>
            <w:tcW w:w="780" w:type="dxa"/>
            <w:tcBorders>
              <w:top w:val="single" w:sz="5" w:space="0" w:color="000000"/>
              <w:left w:val="single" w:sz="5" w:space="0" w:color="000000"/>
              <w:bottom w:val="single" w:sz="4" w:space="0" w:color="auto"/>
              <w:right w:val="single" w:sz="5" w:space="0" w:color="000000"/>
            </w:tcBorders>
          </w:tcPr>
          <w:p w14:paraId="68B550C6" w14:textId="77777777" w:rsidR="00FA10C6" w:rsidRDefault="00FA10C6" w:rsidP="00FA10C6">
            <w:pPr>
              <w:ind w:left="2"/>
            </w:pPr>
            <w:r>
              <w:rPr>
                <w:sz w:val="14"/>
              </w:rPr>
              <w:t>39.8.1.1</w:t>
            </w:r>
          </w:p>
          <w:p w14:paraId="0EE8BC49" w14:textId="77777777" w:rsidR="00FA10C6" w:rsidRDefault="00FA10C6" w:rsidP="00FA10C6"/>
        </w:tc>
        <w:tc>
          <w:tcPr>
            <w:tcW w:w="780" w:type="dxa"/>
            <w:tcBorders>
              <w:top w:val="single" w:sz="5" w:space="0" w:color="000000"/>
              <w:left w:val="single" w:sz="5" w:space="0" w:color="000000"/>
              <w:bottom w:val="single" w:sz="4" w:space="0" w:color="auto"/>
              <w:right w:val="single" w:sz="5" w:space="0" w:color="000000"/>
            </w:tcBorders>
          </w:tcPr>
          <w:p w14:paraId="118BF5C5" w14:textId="77777777" w:rsidR="00FA10C6" w:rsidRDefault="00FA10C6" w:rsidP="00FA10C6">
            <w:r>
              <w:rPr>
                <w:sz w:val="14"/>
              </w:rPr>
              <w:t>40</w:t>
            </w:r>
            <w:r w:rsidRPr="002121FC">
              <w:rPr>
                <w:sz w:val="14"/>
              </w:rPr>
              <w:t>.8.1.1</w:t>
            </w:r>
          </w:p>
        </w:tc>
        <w:tc>
          <w:tcPr>
            <w:tcW w:w="780" w:type="dxa"/>
            <w:tcBorders>
              <w:top w:val="single" w:sz="5" w:space="0" w:color="000000"/>
              <w:left w:val="single" w:sz="5" w:space="0" w:color="000000"/>
              <w:bottom w:val="single" w:sz="4" w:space="0" w:color="auto"/>
              <w:right w:val="single" w:sz="5" w:space="0" w:color="000000"/>
            </w:tcBorders>
          </w:tcPr>
          <w:p w14:paraId="4160315A" w14:textId="77777777" w:rsidR="00FA10C6" w:rsidRDefault="00FA10C6" w:rsidP="00FA10C6">
            <w:r>
              <w:rPr>
                <w:sz w:val="14"/>
              </w:rPr>
              <w:t>41.5</w:t>
            </w:r>
            <w:r w:rsidRPr="002121FC">
              <w:rPr>
                <w:sz w:val="14"/>
              </w:rPr>
              <w:t>.1.1</w:t>
            </w:r>
          </w:p>
        </w:tc>
      </w:tr>
      <w:tr w:rsidR="00FA10C6" w14:paraId="64163D08" w14:textId="77777777" w:rsidTr="00450945">
        <w:trPr>
          <w:gridAfter w:val="1"/>
          <w:wAfter w:w="780" w:type="dxa"/>
          <w:trHeight w:val="166"/>
        </w:trPr>
        <w:tc>
          <w:tcPr>
            <w:tcW w:w="0" w:type="auto"/>
            <w:vMerge/>
            <w:tcBorders>
              <w:left w:val="single" w:sz="5" w:space="0" w:color="000000"/>
              <w:bottom w:val="single" w:sz="5" w:space="0" w:color="000000"/>
              <w:right w:val="single" w:sz="5" w:space="0" w:color="000000"/>
            </w:tcBorders>
          </w:tcPr>
          <w:p w14:paraId="42894332" w14:textId="77777777" w:rsidR="00FA10C6" w:rsidRDefault="00FA10C6" w:rsidP="00FA10C6"/>
        </w:tc>
        <w:tc>
          <w:tcPr>
            <w:tcW w:w="0" w:type="auto"/>
            <w:vMerge/>
            <w:tcBorders>
              <w:left w:val="single" w:sz="5" w:space="0" w:color="000000"/>
              <w:bottom w:val="single" w:sz="5" w:space="0" w:color="000000"/>
              <w:right w:val="single" w:sz="5" w:space="0" w:color="000000"/>
            </w:tcBorders>
          </w:tcPr>
          <w:p w14:paraId="26E39E4C" w14:textId="77777777" w:rsidR="00FA10C6" w:rsidRDefault="00FA10C6" w:rsidP="00FA10C6"/>
        </w:tc>
        <w:tc>
          <w:tcPr>
            <w:tcW w:w="780" w:type="dxa"/>
            <w:tcBorders>
              <w:top w:val="single" w:sz="5" w:space="0" w:color="000000"/>
              <w:left w:val="single" w:sz="5" w:space="0" w:color="000000"/>
              <w:bottom w:val="single" w:sz="5" w:space="0" w:color="000000"/>
              <w:right w:val="single" w:sz="5" w:space="0" w:color="000000"/>
            </w:tcBorders>
          </w:tcPr>
          <w:p w14:paraId="053C87E1" w14:textId="77777777" w:rsidR="00FA10C6" w:rsidRDefault="00FA10C6" w:rsidP="00FA10C6">
            <w:r w:rsidRPr="00241E8F">
              <w:rPr>
                <w:sz w:val="14"/>
              </w:rPr>
              <w:t>4</w:t>
            </w:r>
            <w:r>
              <w:rPr>
                <w:sz w:val="14"/>
              </w:rPr>
              <w:t>2</w:t>
            </w:r>
            <w:r w:rsidRPr="00241E8F">
              <w:rPr>
                <w:sz w:val="14"/>
              </w:rPr>
              <w:t>.8.1.1</w:t>
            </w:r>
          </w:p>
        </w:tc>
        <w:tc>
          <w:tcPr>
            <w:tcW w:w="780" w:type="dxa"/>
            <w:tcBorders>
              <w:top w:val="single" w:sz="5" w:space="0" w:color="000000"/>
              <w:left w:val="single" w:sz="5" w:space="0" w:color="000000"/>
              <w:bottom w:val="single" w:sz="5" w:space="0" w:color="000000"/>
              <w:right w:val="single" w:sz="5" w:space="0" w:color="000000"/>
            </w:tcBorders>
          </w:tcPr>
          <w:p w14:paraId="7E35740A" w14:textId="77777777" w:rsidR="00FA10C6" w:rsidRDefault="00FA10C6" w:rsidP="00FA10C6">
            <w:r w:rsidRPr="00241E8F">
              <w:rPr>
                <w:sz w:val="14"/>
              </w:rPr>
              <w:t>4</w:t>
            </w:r>
            <w:r>
              <w:rPr>
                <w:sz w:val="14"/>
              </w:rPr>
              <w:t>3</w:t>
            </w:r>
            <w:r w:rsidRPr="00241E8F">
              <w:rPr>
                <w:sz w:val="14"/>
              </w:rPr>
              <w:t>.8.1.1</w:t>
            </w:r>
          </w:p>
        </w:tc>
        <w:tc>
          <w:tcPr>
            <w:tcW w:w="780" w:type="dxa"/>
            <w:tcBorders>
              <w:top w:val="single" w:sz="5" w:space="0" w:color="000000"/>
              <w:left w:val="single" w:sz="5" w:space="0" w:color="000000"/>
              <w:bottom w:val="single" w:sz="5" w:space="0" w:color="000000"/>
              <w:right w:val="single" w:sz="5" w:space="0" w:color="000000"/>
            </w:tcBorders>
          </w:tcPr>
          <w:p w14:paraId="63B19167" w14:textId="77777777" w:rsidR="00FA10C6" w:rsidRDefault="00FA10C6" w:rsidP="00FA10C6">
            <w:r w:rsidRPr="00241E8F">
              <w:rPr>
                <w:sz w:val="14"/>
              </w:rPr>
              <w:t>4</w:t>
            </w:r>
            <w:r>
              <w:rPr>
                <w:sz w:val="14"/>
              </w:rPr>
              <w:t>4</w:t>
            </w:r>
            <w:r w:rsidRPr="00241E8F">
              <w:rPr>
                <w:sz w:val="14"/>
              </w:rPr>
              <w:t>.8.1.1</w:t>
            </w:r>
          </w:p>
        </w:tc>
        <w:tc>
          <w:tcPr>
            <w:tcW w:w="780" w:type="dxa"/>
            <w:tcBorders>
              <w:top w:val="single" w:sz="5" w:space="0" w:color="000000"/>
              <w:left w:val="single" w:sz="5" w:space="0" w:color="000000"/>
              <w:bottom w:val="single" w:sz="4" w:space="0" w:color="auto"/>
              <w:right w:val="single" w:sz="4" w:space="0" w:color="auto"/>
            </w:tcBorders>
          </w:tcPr>
          <w:p w14:paraId="2E23FA4E" w14:textId="77777777" w:rsidR="00FA10C6" w:rsidRDefault="00FA10C6" w:rsidP="00FA10C6">
            <w:r w:rsidRPr="00241E8F">
              <w:rPr>
                <w:sz w:val="14"/>
              </w:rPr>
              <w:t>4</w:t>
            </w:r>
            <w:r>
              <w:rPr>
                <w:sz w:val="14"/>
              </w:rPr>
              <w:t>5.6</w:t>
            </w:r>
            <w:r w:rsidRPr="00241E8F">
              <w:rPr>
                <w:sz w:val="14"/>
              </w:rPr>
              <w:t>.1.1</w:t>
            </w:r>
          </w:p>
        </w:tc>
        <w:tc>
          <w:tcPr>
            <w:tcW w:w="780" w:type="dxa"/>
            <w:tcBorders>
              <w:left w:val="single" w:sz="4" w:space="0" w:color="auto"/>
            </w:tcBorders>
            <w:vAlign w:val="bottom"/>
          </w:tcPr>
          <w:p w14:paraId="35464CAA" w14:textId="77777777" w:rsidR="00FA10C6" w:rsidRDefault="00FA10C6" w:rsidP="00FA10C6">
            <w:pPr>
              <w:ind w:left="2"/>
              <w:rPr>
                <w:sz w:val="14"/>
              </w:rPr>
            </w:pPr>
          </w:p>
        </w:tc>
        <w:tc>
          <w:tcPr>
            <w:tcW w:w="780" w:type="dxa"/>
          </w:tcPr>
          <w:p w14:paraId="64F7F6CA" w14:textId="77777777" w:rsidR="00FA10C6" w:rsidRDefault="00FA10C6" w:rsidP="00FA10C6">
            <w:pPr>
              <w:ind w:left="2"/>
              <w:rPr>
                <w:sz w:val="14"/>
              </w:rPr>
            </w:pPr>
          </w:p>
        </w:tc>
        <w:tc>
          <w:tcPr>
            <w:tcW w:w="780" w:type="dxa"/>
          </w:tcPr>
          <w:p w14:paraId="17C385D7" w14:textId="77777777" w:rsidR="00FA10C6" w:rsidRDefault="00FA10C6" w:rsidP="00FA10C6">
            <w:pPr>
              <w:ind w:left="2"/>
              <w:rPr>
                <w:sz w:val="14"/>
              </w:rPr>
            </w:pPr>
          </w:p>
        </w:tc>
        <w:tc>
          <w:tcPr>
            <w:tcW w:w="780" w:type="dxa"/>
            <w:vAlign w:val="bottom"/>
          </w:tcPr>
          <w:p w14:paraId="42F25682" w14:textId="77777777" w:rsidR="00FA10C6" w:rsidRDefault="00FA10C6" w:rsidP="00FA10C6">
            <w:pPr>
              <w:ind w:left="2"/>
              <w:rPr>
                <w:sz w:val="14"/>
              </w:rPr>
            </w:pPr>
          </w:p>
        </w:tc>
        <w:tc>
          <w:tcPr>
            <w:tcW w:w="780" w:type="dxa"/>
            <w:vAlign w:val="bottom"/>
          </w:tcPr>
          <w:p w14:paraId="65ED850D" w14:textId="77777777" w:rsidR="00FA10C6" w:rsidRDefault="00FA10C6" w:rsidP="00FA10C6">
            <w:pPr>
              <w:ind w:left="2"/>
              <w:rPr>
                <w:sz w:val="14"/>
              </w:rPr>
            </w:pPr>
          </w:p>
        </w:tc>
      </w:tr>
      <w:tr w:rsidR="001B3608" w14:paraId="3583217B" w14:textId="77777777" w:rsidTr="00450945">
        <w:trPr>
          <w:gridAfter w:val="1"/>
          <w:wAfter w:w="780" w:type="dxa"/>
          <w:trHeight w:val="341"/>
        </w:trPr>
        <w:tc>
          <w:tcPr>
            <w:tcW w:w="983" w:type="dxa"/>
            <w:tcBorders>
              <w:top w:val="single" w:sz="5" w:space="0" w:color="000000"/>
              <w:left w:val="single" w:sz="5" w:space="0" w:color="000000"/>
              <w:bottom w:val="single" w:sz="5" w:space="0" w:color="000000"/>
              <w:right w:val="single" w:sz="5" w:space="0" w:color="000000"/>
            </w:tcBorders>
          </w:tcPr>
          <w:p w14:paraId="443038AB" w14:textId="77777777" w:rsidR="001B3608" w:rsidRDefault="001B3608" w:rsidP="001B3608">
            <w:r>
              <w:rPr>
                <w:sz w:val="14"/>
              </w:rPr>
              <w:t>8.2.2.4</w:t>
            </w:r>
          </w:p>
        </w:tc>
        <w:tc>
          <w:tcPr>
            <w:tcW w:w="4932" w:type="dxa"/>
            <w:tcBorders>
              <w:top w:val="single" w:sz="5" w:space="0" w:color="000000"/>
              <w:left w:val="single" w:sz="5" w:space="0" w:color="000000"/>
              <w:bottom w:val="single" w:sz="5" w:space="0" w:color="000000"/>
              <w:right w:val="single" w:sz="5" w:space="0" w:color="000000"/>
            </w:tcBorders>
          </w:tcPr>
          <w:p w14:paraId="08FACD05" w14:textId="77777777" w:rsidR="001B3608" w:rsidRDefault="001B3608" w:rsidP="001B3608">
            <w:pPr>
              <w:ind w:left="2"/>
            </w:pPr>
            <w:r>
              <w:rPr>
                <w:sz w:val="14"/>
              </w:rPr>
              <w:t>The results of monitoring are communicated to the leaders and governance structure of the organisation.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1897E494" w14:textId="77777777" w:rsidR="001B3608" w:rsidRDefault="001B3608" w:rsidP="001B3608">
            <w:pPr>
              <w:ind w:left="2"/>
            </w:pPr>
            <w:r>
              <w:rPr>
                <w:sz w:val="14"/>
              </w:rPr>
              <w:t>1.1.1.8</w:t>
            </w:r>
          </w:p>
        </w:tc>
        <w:tc>
          <w:tcPr>
            <w:tcW w:w="780" w:type="dxa"/>
            <w:tcBorders>
              <w:top w:val="single" w:sz="5" w:space="0" w:color="000000"/>
              <w:left w:val="single" w:sz="5" w:space="0" w:color="000000"/>
              <w:bottom w:val="single" w:sz="5" w:space="0" w:color="000000"/>
              <w:right w:val="single" w:sz="5" w:space="0" w:color="000000"/>
            </w:tcBorders>
            <w:vAlign w:val="bottom"/>
          </w:tcPr>
          <w:p w14:paraId="1628B83E" w14:textId="77777777" w:rsidR="001B3608" w:rsidRDefault="001B3608" w:rsidP="001B3608">
            <w:pPr>
              <w:ind w:left="2"/>
            </w:pPr>
            <w:r>
              <w:rPr>
                <w:sz w:val="14"/>
              </w:rPr>
              <w:t>8.1.1.6</w:t>
            </w:r>
          </w:p>
        </w:tc>
        <w:tc>
          <w:tcPr>
            <w:tcW w:w="780" w:type="dxa"/>
            <w:tcBorders>
              <w:top w:val="single" w:sz="5" w:space="0" w:color="000000"/>
              <w:left w:val="single" w:sz="5" w:space="0" w:color="000000"/>
              <w:bottom w:val="single" w:sz="4" w:space="0" w:color="auto"/>
              <w:right w:val="nil"/>
            </w:tcBorders>
          </w:tcPr>
          <w:p w14:paraId="3330D806" w14:textId="77777777" w:rsidR="001B3608" w:rsidRDefault="001B3608" w:rsidP="001B3608"/>
        </w:tc>
        <w:tc>
          <w:tcPr>
            <w:tcW w:w="2340" w:type="dxa"/>
            <w:gridSpan w:val="3"/>
            <w:vMerge w:val="restart"/>
            <w:tcBorders>
              <w:left w:val="nil"/>
              <w:bottom w:val="nil"/>
              <w:right w:val="nil"/>
            </w:tcBorders>
          </w:tcPr>
          <w:p w14:paraId="73DC2C2D" w14:textId="77777777" w:rsidR="001B3608" w:rsidRDefault="001B3608" w:rsidP="001B3608"/>
        </w:tc>
        <w:tc>
          <w:tcPr>
            <w:tcW w:w="780" w:type="dxa"/>
            <w:vMerge w:val="restart"/>
            <w:tcBorders>
              <w:left w:val="nil"/>
              <w:bottom w:val="nil"/>
              <w:right w:val="nil"/>
            </w:tcBorders>
          </w:tcPr>
          <w:p w14:paraId="6097BDEC" w14:textId="77777777" w:rsidR="001B3608" w:rsidRDefault="001B3608" w:rsidP="001B3608"/>
        </w:tc>
        <w:tc>
          <w:tcPr>
            <w:tcW w:w="780" w:type="dxa"/>
            <w:vMerge w:val="restart"/>
            <w:tcBorders>
              <w:left w:val="nil"/>
              <w:bottom w:val="nil"/>
              <w:right w:val="nil"/>
            </w:tcBorders>
          </w:tcPr>
          <w:p w14:paraId="385DDF13" w14:textId="77777777" w:rsidR="001B3608" w:rsidRDefault="001B3608" w:rsidP="001B3608"/>
        </w:tc>
        <w:tc>
          <w:tcPr>
            <w:tcW w:w="780" w:type="dxa"/>
            <w:vMerge w:val="restart"/>
            <w:tcBorders>
              <w:left w:val="nil"/>
              <w:bottom w:val="nil"/>
              <w:right w:val="nil"/>
            </w:tcBorders>
          </w:tcPr>
          <w:p w14:paraId="0443BBAA" w14:textId="77777777" w:rsidR="001B3608" w:rsidRDefault="001B3608" w:rsidP="001B3608"/>
        </w:tc>
      </w:tr>
      <w:tr w:rsidR="001B3608" w14:paraId="54B0EE78" w14:textId="77777777" w:rsidTr="00450945">
        <w:trPr>
          <w:gridAfter w:val="1"/>
          <w:wAfter w:w="780" w:type="dxa"/>
          <w:trHeight w:val="341"/>
        </w:trPr>
        <w:tc>
          <w:tcPr>
            <w:tcW w:w="983" w:type="dxa"/>
            <w:tcBorders>
              <w:top w:val="single" w:sz="5" w:space="0" w:color="000000"/>
              <w:left w:val="single" w:sz="5" w:space="0" w:color="000000"/>
              <w:bottom w:val="single" w:sz="5" w:space="0" w:color="000000"/>
              <w:right w:val="single" w:sz="5" w:space="0" w:color="000000"/>
            </w:tcBorders>
          </w:tcPr>
          <w:p w14:paraId="02A8326C" w14:textId="77777777" w:rsidR="001B3608" w:rsidRDefault="001B3608" w:rsidP="001B3608">
            <w:r>
              <w:rPr>
                <w:sz w:val="14"/>
              </w:rPr>
              <w:t>8.3.1.1</w:t>
            </w:r>
          </w:p>
        </w:tc>
        <w:tc>
          <w:tcPr>
            <w:tcW w:w="4932" w:type="dxa"/>
            <w:tcBorders>
              <w:top w:val="single" w:sz="5" w:space="0" w:color="000000"/>
              <w:left w:val="single" w:sz="5" w:space="0" w:color="000000"/>
              <w:bottom w:val="single" w:sz="5" w:space="0" w:color="000000"/>
              <w:right w:val="single" w:sz="5" w:space="0" w:color="000000"/>
            </w:tcBorders>
          </w:tcPr>
          <w:p w14:paraId="09A2F855" w14:textId="77777777" w:rsidR="001B3608" w:rsidRDefault="001B3608" w:rsidP="001B3608">
            <w:pPr>
              <w:ind w:left="2"/>
            </w:pPr>
            <w:r>
              <w:rPr>
                <w:sz w:val="14"/>
              </w:rPr>
              <w:t>Clinical monitoring data are used to monitor and evaluate the effectiveness of improvements.</w:t>
            </w:r>
          </w:p>
        </w:tc>
        <w:tc>
          <w:tcPr>
            <w:tcW w:w="780" w:type="dxa"/>
            <w:tcBorders>
              <w:top w:val="single" w:sz="5" w:space="0" w:color="000000"/>
              <w:left w:val="single" w:sz="5" w:space="0" w:color="000000"/>
              <w:bottom w:val="single" w:sz="5" w:space="0" w:color="000000"/>
              <w:right w:val="single" w:sz="5" w:space="0" w:color="000000"/>
            </w:tcBorders>
          </w:tcPr>
          <w:p w14:paraId="4C1D96F8" w14:textId="77777777" w:rsidR="001B3608" w:rsidRDefault="001B3608" w:rsidP="001B3608">
            <w:pPr>
              <w:ind w:left="2"/>
            </w:pPr>
            <w:r>
              <w:rPr>
                <w:sz w:val="14"/>
              </w:rPr>
              <w:t>6.1.1.1</w:t>
            </w:r>
          </w:p>
          <w:p w14:paraId="26357A82" w14:textId="77777777" w:rsidR="001B3608" w:rsidRDefault="001B3608" w:rsidP="001B3608">
            <w:pPr>
              <w:ind w:left="2"/>
            </w:pPr>
            <w:r>
              <w:rPr>
                <w:sz w:val="14"/>
              </w:rPr>
              <w:t>6.3.1.2</w:t>
            </w:r>
          </w:p>
        </w:tc>
        <w:tc>
          <w:tcPr>
            <w:tcW w:w="780" w:type="dxa"/>
            <w:tcBorders>
              <w:top w:val="single" w:sz="5" w:space="0" w:color="000000"/>
              <w:left w:val="single" w:sz="5" w:space="0" w:color="000000"/>
              <w:bottom w:val="single" w:sz="4" w:space="0" w:color="auto"/>
              <w:right w:val="single" w:sz="4" w:space="0" w:color="auto"/>
            </w:tcBorders>
          </w:tcPr>
          <w:p w14:paraId="6CA99049" w14:textId="77777777" w:rsidR="001B3608" w:rsidRDefault="001B3608" w:rsidP="001B3608">
            <w:pPr>
              <w:ind w:left="6"/>
            </w:pPr>
            <w:r w:rsidRPr="00E12682">
              <w:rPr>
                <w:color w:val="FF0000"/>
                <w:sz w:val="14"/>
              </w:rPr>
              <w:t>7.1.1.7</w:t>
            </w:r>
          </w:p>
          <w:p w14:paraId="4011302A" w14:textId="77777777" w:rsidR="001B3608" w:rsidRDefault="001B3608" w:rsidP="001B3608">
            <w:pPr>
              <w:ind w:left="6"/>
            </w:pPr>
            <w:r w:rsidRPr="007A0D5F">
              <w:rPr>
                <w:color w:val="FF0000"/>
                <w:sz w:val="14"/>
              </w:rPr>
              <w:t>7.2.6.4</w:t>
            </w:r>
          </w:p>
        </w:tc>
        <w:tc>
          <w:tcPr>
            <w:tcW w:w="780" w:type="dxa"/>
            <w:tcBorders>
              <w:top w:val="single" w:sz="4" w:space="0" w:color="auto"/>
              <w:left w:val="single" w:sz="4" w:space="0" w:color="auto"/>
              <w:bottom w:val="single" w:sz="4" w:space="0" w:color="auto"/>
              <w:right w:val="single" w:sz="4" w:space="0" w:color="auto"/>
            </w:tcBorders>
            <w:vAlign w:val="bottom"/>
          </w:tcPr>
          <w:p w14:paraId="6E71879B" w14:textId="77777777" w:rsidR="001B3608" w:rsidRDefault="001B3608" w:rsidP="001B3608">
            <w:pPr>
              <w:ind w:left="2"/>
            </w:pPr>
            <w:r>
              <w:rPr>
                <w:sz w:val="14"/>
              </w:rPr>
              <w:t>8.2.1.4</w:t>
            </w:r>
          </w:p>
        </w:tc>
        <w:tc>
          <w:tcPr>
            <w:tcW w:w="0" w:type="auto"/>
            <w:gridSpan w:val="3"/>
            <w:vMerge/>
            <w:tcBorders>
              <w:top w:val="nil"/>
              <w:left w:val="single" w:sz="4" w:space="0" w:color="auto"/>
              <w:bottom w:val="nil"/>
              <w:right w:val="nil"/>
            </w:tcBorders>
          </w:tcPr>
          <w:p w14:paraId="146C4909" w14:textId="77777777" w:rsidR="001B3608" w:rsidRDefault="001B3608" w:rsidP="001B3608"/>
        </w:tc>
        <w:tc>
          <w:tcPr>
            <w:tcW w:w="0" w:type="auto"/>
            <w:vMerge/>
            <w:tcBorders>
              <w:top w:val="nil"/>
              <w:left w:val="nil"/>
              <w:bottom w:val="nil"/>
              <w:right w:val="nil"/>
            </w:tcBorders>
          </w:tcPr>
          <w:p w14:paraId="193A9E56" w14:textId="77777777" w:rsidR="001B3608" w:rsidRDefault="001B3608" w:rsidP="001B3608"/>
        </w:tc>
        <w:tc>
          <w:tcPr>
            <w:tcW w:w="0" w:type="auto"/>
            <w:vMerge/>
            <w:tcBorders>
              <w:top w:val="nil"/>
              <w:left w:val="nil"/>
              <w:bottom w:val="nil"/>
              <w:right w:val="nil"/>
            </w:tcBorders>
          </w:tcPr>
          <w:p w14:paraId="78D90854" w14:textId="77777777" w:rsidR="001B3608" w:rsidRDefault="001B3608" w:rsidP="001B3608"/>
        </w:tc>
        <w:tc>
          <w:tcPr>
            <w:tcW w:w="0" w:type="auto"/>
            <w:vMerge/>
            <w:tcBorders>
              <w:top w:val="nil"/>
              <w:left w:val="nil"/>
              <w:bottom w:val="nil"/>
              <w:right w:val="nil"/>
            </w:tcBorders>
          </w:tcPr>
          <w:p w14:paraId="39217C79" w14:textId="77777777" w:rsidR="001B3608" w:rsidRDefault="001B3608" w:rsidP="001B3608"/>
        </w:tc>
      </w:tr>
      <w:tr w:rsidR="001B3608" w14:paraId="628B3AC0" w14:textId="77777777" w:rsidTr="00E14632">
        <w:trPr>
          <w:gridAfter w:val="1"/>
          <w:wAfter w:w="780" w:type="dxa"/>
          <w:trHeight w:val="341"/>
        </w:trPr>
        <w:tc>
          <w:tcPr>
            <w:tcW w:w="983" w:type="dxa"/>
            <w:tcBorders>
              <w:top w:val="single" w:sz="5" w:space="0" w:color="000000"/>
              <w:left w:val="single" w:sz="5" w:space="0" w:color="000000"/>
              <w:bottom w:val="single" w:sz="5" w:space="0" w:color="000000"/>
              <w:right w:val="single" w:sz="5" w:space="0" w:color="000000"/>
            </w:tcBorders>
          </w:tcPr>
          <w:p w14:paraId="22B95A7F" w14:textId="77777777" w:rsidR="001B3608" w:rsidRDefault="001B3608" w:rsidP="001B3608">
            <w:r>
              <w:rPr>
                <w:sz w:val="14"/>
              </w:rPr>
              <w:t>8.3.1.2</w:t>
            </w:r>
          </w:p>
        </w:tc>
        <w:tc>
          <w:tcPr>
            <w:tcW w:w="4932" w:type="dxa"/>
            <w:tcBorders>
              <w:top w:val="single" w:sz="5" w:space="0" w:color="000000"/>
              <w:left w:val="single" w:sz="5" w:space="0" w:color="000000"/>
              <w:bottom w:val="single" w:sz="5" w:space="0" w:color="000000"/>
              <w:right w:val="single" w:sz="5" w:space="0" w:color="000000"/>
            </w:tcBorders>
          </w:tcPr>
          <w:p w14:paraId="3BD17901" w14:textId="77777777" w:rsidR="001B3608" w:rsidRDefault="001B3608" w:rsidP="001B3608">
            <w:pPr>
              <w:ind w:left="2"/>
            </w:pPr>
            <w:r>
              <w:rPr>
                <w:sz w:val="14"/>
              </w:rPr>
              <w:t>Managerial data are used to monitor and evaluate the effectiveness of improvements.</w:t>
            </w:r>
          </w:p>
        </w:tc>
        <w:tc>
          <w:tcPr>
            <w:tcW w:w="780" w:type="dxa"/>
            <w:tcBorders>
              <w:top w:val="single" w:sz="5" w:space="0" w:color="000000"/>
              <w:left w:val="single" w:sz="5" w:space="0" w:color="000000"/>
              <w:bottom w:val="single" w:sz="4" w:space="0" w:color="auto"/>
              <w:right w:val="single" w:sz="5" w:space="0" w:color="000000"/>
            </w:tcBorders>
          </w:tcPr>
          <w:p w14:paraId="6E1BDE0C" w14:textId="77777777" w:rsidR="001B3608" w:rsidRDefault="001B3608" w:rsidP="001B3608">
            <w:pPr>
              <w:ind w:left="2"/>
            </w:pPr>
            <w:r>
              <w:rPr>
                <w:sz w:val="14"/>
              </w:rPr>
              <w:t>6.1.1.1</w:t>
            </w:r>
          </w:p>
          <w:p w14:paraId="3E226586" w14:textId="77777777" w:rsidR="001B3608" w:rsidRDefault="001B3608" w:rsidP="001B3608">
            <w:pPr>
              <w:ind w:left="2"/>
            </w:pPr>
            <w:r>
              <w:rPr>
                <w:sz w:val="14"/>
              </w:rPr>
              <w:t>6.3.1.2</w:t>
            </w:r>
          </w:p>
        </w:tc>
        <w:tc>
          <w:tcPr>
            <w:tcW w:w="780" w:type="dxa"/>
            <w:tcBorders>
              <w:top w:val="single" w:sz="4" w:space="0" w:color="auto"/>
              <w:left w:val="single" w:sz="5" w:space="0" w:color="000000"/>
              <w:bottom w:val="single" w:sz="4" w:space="0" w:color="auto"/>
              <w:right w:val="single" w:sz="4" w:space="0" w:color="auto"/>
            </w:tcBorders>
            <w:vAlign w:val="bottom"/>
          </w:tcPr>
          <w:p w14:paraId="489DA690" w14:textId="77777777" w:rsidR="001B3608" w:rsidRDefault="001B3608" w:rsidP="001B3608">
            <w:pPr>
              <w:ind w:left="6"/>
            </w:pPr>
            <w:r w:rsidRPr="00E12682">
              <w:rPr>
                <w:color w:val="FF0000"/>
                <w:sz w:val="14"/>
              </w:rPr>
              <w:t>7.1.1.7</w:t>
            </w:r>
          </w:p>
        </w:tc>
        <w:tc>
          <w:tcPr>
            <w:tcW w:w="780" w:type="dxa"/>
            <w:vMerge w:val="restart"/>
            <w:tcBorders>
              <w:top w:val="single" w:sz="4" w:space="0" w:color="auto"/>
              <w:left w:val="single" w:sz="4" w:space="0" w:color="auto"/>
              <w:bottom w:val="nil"/>
            </w:tcBorders>
          </w:tcPr>
          <w:p w14:paraId="630BB6D4" w14:textId="77777777" w:rsidR="001B3608" w:rsidRDefault="001B3608" w:rsidP="001B3608"/>
        </w:tc>
        <w:tc>
          <w:tcPr>
            <w:tcW w:w="0" w:type="auto"/>
            <w:gridSpan w:val="3"/>
            <w:vMerge/>
            <w:tcBorders>
              <w:top w:val="nil"/>
              <w:left w:val="nil"/>
              <w:bottom w:val="nil"/>
              <w:right w:val="nil"/>
            </w:tcBorders>
          </w:tcPr>
          <w:p w14:paraId="5371DF05" w14:textId="77777777" w:rsidR="001B3608" w:rsidRDefault="001B3608" w:rsidP="001B3608"/>
        </w:tc>
        <w:tc>
          <w:tcPr>
            <w:tcW w:w="0" w:type="auto"/>
            <w:vMerge/>
            <w:tcBorders>
              <w:top w:val="nil"/>
              <w:left w:val="nil"/>
              <w:bottom w:val="nil"/>
              <w:right w:val="nil"/>
            </w:tcBorders>
          </w:tcPr>
          <w:p w14:paraId="5285B442" w14:textId="77777777" w:rsidR="001B3608" w:rsidRDefault="001B3608" w:rsidP="001B3608"/>
        </w:tc>
        <w:tc>
          <w:tcPr>
            <w:tcW w:w="0" w:type="auto"/>
            <w:vMerge/>
            <w:tcBorders>
              <w:top w:val="nil"/>
              <w:left w:val="nil"/>
              <w:bottom w:val="nil"/>
              <w:right w:val="nil"/>
            </w:tcBorders>
          </w:tcPr>
          <w:p w14:paraId="6E6121F7" w14:textId="77777777" w:rsidR="001B3608" w:rsidRDefault="001B3608" w:rsidP="001B3608"/>
        </w:tc>
        <w:tc>
          <w:tcPr>
            <w:tcW w:w="0" w:type="auto"/>
            <w:vMerge/>
            <w:tcBorders>
              <w:top w:val="nil"/>
              <w:left w:val="nil"/>
              <w:bottom w:val="nil"/>
              <w:right w:val="nil"/>
            </w:tcBorders>
          </w:tcPr>
          <w:p w14:paraId="1F60E057" w14:textId="77777777" w:rsidR="001B3608" w:rsidRDefault="001B3608" w:rsidP="001B3608"/>
        </w:tc>
      </w:tr>
      <w:tr w:rsidR="001B3608" w14:paraId="0E39F029" w14:textId="77777777" w:rsidTr="00E14632">
        <w:trPr>
          <w:gridAfter w:val="1"/>
          <w:wAfter w:w="780" w:type="dxa"/>
          <w:trHeight w:val="170"/>
        </w:trPr>
        <w:tc>
          <w:tcPr>
            <w:tcW w:w="983" w:type="dxa"/>
            <w:tcBorders>
              <w:top w:val="single" w:sz="5" w:space="0" w:color="000000"/>
              <w:left w:val="single" w:sz="5" w:space="0" w:color="000000"/>
              <w:bottom w:val="single" w:sz="5" w:space="0" w:color="000000"/>
              <w:right w:val="single" w:sz="5" w:space="0" w:color="000000"/>
            </w:tcBorders>
          </w:tcPr>
          <w:p w14:paraId="1259CD17" w14:textId="77777777" w:rsidR="001B3608" w:rsidRDefault="001B3608" w:rsidP="001B3608">
            <w:r>
              <w:rPr>
                <w:sz w:val="14"/>
              </w:rPr>
              <w:t>8.3.1.4</w:t>
            </w:r>
          </w:p>
        </w:tc>
        <w:tc>
          <w:tcPr>
            <w:tcW w:w="4932" w:type="dxa"/>
            <w:tcBorders>
              <w:top w:val="single" w:sz="5" w:space="0" w:color="000000"/>
              <w:left w:val="single" w:sz="5" w:space="0" w:color="000000"/>
              <w:bottom w:val="single" w:sz="5" w:space="0" w:color="000000"/>
              <w:right w:val="single" w:sz="5" w:space="0" w:color="000000"/>
            </w:tcBorders>
          </w:tcPr>
          <w:p w14:paraId="1A1DB011" w14:textId="77777777" w:rsidR="001B3608" w:rsidRDefault="001B3608" w:rsidP="001B3608">
            <w:pPr>
              <w:ind w:left="2"/>
            </w:pPr>
            <w:r>
              <w:rPr>
                <w:sz w:val="14"/>
              </w:rPr>
              <w:t>Comparisons are made with similar organisations, when possible.</w:t>
            </w:r>
          </w:p>
        </w:tc>
        <w:tc>
          <w:tcPr>
            <w:tcW w:w="780" w:type="dxa"/>
            <w:tcBorders>
              <w:top w:val="single" w:sz="4" w:space="0" w:color="auto"/>
              <w:left w:val="single" w:sz="5" w:space="0" w:color="000000"/>
              <w:bottom w:val="single" w:sz="5" w:space="0" w:color="000000"/>
              <w:right w:val="single" w:sz="4" w:space="0" w:color="auto"/>
            </w:tcBorders>
          </w:tcPr>
          <w:p w14:paraId="7FF8454D" w14:textId="77777777" w:rsidR="001B3608" w:rsidRDefault="001B3608" w:rsidP="001B3608">
            <w:pPr>
              <w:ind w:left="2"/>
            </w:pPr>
            <w:r>
              <w:rPr>
                <w:sz w:val="14"/>
              </w:rPr>
              <w:t>6.3.2.3</w:t>
            </w:r>
          </w:p>
        </w:tc>
        <w:tc>
          <w:tcPr>
            <w:tcW w:w="780" w:type="dxa"/>
            <w:tcBorders>
              <w:top w:val="single" w:sz="4" w:space="0" w:color="auto"/>
              <w:left w:val="single" w:sz="4" w:space="0" w:color="auto"/>
              <w:bottom w:val="nil"/>
            </w:tcBorders>
          </w:tcPr>
          <w:p w14:paraId="7287A5F6" w14:textId="77777777" w:rsidR="001B3608" w:rsidRDefault="001B3608" w:rsidP="001B3608"/>
        </w:tc>
        <w:tc>
          <w:tcPr>
            <w:tcW w:w="0" w:type="auto"/>
            <w:vMerge/>
            <w:tcBorders>
              <w:top w:val="nil"/>
              <w:left w:val="nil"/>
              <w:bottom w:val="nil"/>
            </w:tcBorders>
          </w:tcPr>
          <w:p w14:paraId="58F6CC78" w14:textId="77777777" w:rsidR="001B3608" w:rsidRDefault="001B3608" w:rsidP="001B3608"/>
        </w:tc>
        <w:tc>
          <w:tcPr>
            <w:tcW w:w="0" w:type="auto"/>
            <w:gridSpan w:val="3"/>
            <w:vMerge/>
            <w:tcBorders>
              <w:top w:val="nil"/>
              <w:left w:val="nil"/>
              <w:bottom w:val="nil"/>
              <w:right w:val="nil"/>
            </w:tcBorders>
          </w:tcPr>
          <w:p w14:paraId="0F0F0C69" w14:textId="77777777" w:rsidR="001B3608" w:rsidRDefault="001B3608" w:rsidP="001B3608"/>
        </w:tc>
        <w:tc>
          <w:tcPr>
            <w:tcW w:w="0" w:type="auto"/>
            <w:vMerge/>
            <w:tcBorders>
              <w:top w:val="nil"/>
              <w:left w:val="nil"/>
              <w:bottom w:val="nil"/>
              <w:right w:val="nil"/>
            </w:tcBorders>
          </w:tcPr>
          <w:p w14:paraId="4F5BD270" w14:textId="77777777" w:rsidR="001B3608" w:rsidRDefault="001B3608" w:rsidP="001B3608"/>
        </w:tc>
        <w:tc>
          <w:tcPr>
            <w:tcW w:w="0" w:type="auto"/>
            <w:vMerge/>
            <w:tcBorders>
              <w:top w:val="nil"/>
              <w:left w:val="nil"/>
              <w:bottom w:val="nil"/>
              <w:right w:val="nil"/>
            </w:tcBorders>
          </w:tcPr>
          <w:p w14:paraId="10A4F8AB" w14:textId="77777777" w:rsidR="001B3608" w:rsidRDefault="001B3608" w:rsidP="001B3608"/>
        </w:tc>
        <w:tc>
          <w:tcPr>
            <w:tcW w:w="0" w:type="auto"/>
            <w:vMerge/>
            <w:tcBorders>
              <w:top w:val="nil"/>
              <w:left w:val="nil"/>
              <w:bottom w:val="nil"/>
              <w:right w:val="nil"/>
            </w:tcBorders>
          </w:tcPr>
          <w:p w14:paraId="23E473C4" w14:textId="77777777" w:rsidR="001B3608" w:rsidRDefault="001B3608" w:rsidP="001B3608"/>
        </w:tc>
      </w:tr>
    </w:tbl>
    <w:p w14:paraId="5FBF1315" w14:textId="77777777" w:rsidR="00BC77D7" w:rsidRPr="0058211A" w:rsidRDefault="00521EE5" w:rsidP="00521EE5">
      <w:pPr>
        <w:pStyle w:val="Heading1"/>
        <w:rPr>
          <w:rFonts w:ascii="Tahoma" w:hAnsi="Tahoma" w:cs="Tahoma"/>
        </w:rPr>
      </w:pPr>
      <w:bookmarkStart w:id="8" w:name="_Toc196917987"/>
      <w:r w:rsidRPr="0058211A">
        <w:rPr>
          <w:rFonts w:ascii="Tahoma" w:hAnsi="Tahoma" w:cs="Tahoma"/>
        </w:rPr>
        <w:lastRenderedPageBreak/>
        <w:t>SE 9 Prevention and Control of Infection</w:t>
      </w:r>
      <w:bookmarkEnd w:id="8"/>
    </w:p>
    <w:p w14:paraId="404C03B1" w14:textId="77777777" w:rsidR="00FE2DD5" w:rsidRDefault="00FE2DD5">
      <w:pPr>
        <w:spacing w:after="0"/>
        <w:ind w:left="-1440" w:right="959"/>
      </w:pPr>
    </w:p>
    <w:tbl>
      <w:tblPr>
        <w:tblStyle w:val="TableGrid"/>
        <w:tblW w:w="13969" w:type="dxa"/>
        <w:tblInd w:w="-756" w:type="dxa"/>
        <w:tblCellMar>
          <w:left w:w="24" w:type="dxa"/>
        </w:tblCellMar>
        <w:tblLook w:val="04A0" w:firstRow="1" w:lastRow="0" w:firstColumn="1" w:lastColumn="0" w:noHBand="0" w:noVBand="1"/>
      </w:tblPr>
      <w:tblGrid>
        <w:gridCol w:w="983"/>
        <w:gridCol w:w="4932"/>
        <w:gridCol w:w="691"/>
        <w:gridCol w:w="780"/>
        <w:gridCol w:w="780"/>
        <w:gridCol w:w="780"/>
        <w:gridCol w:w="780"/>
        <w:gridCol w:w="780"/>
        <w:gridCol w:w="780"/>
        <w:gridCol w:w="780"/>
        <w:gridCol w:w="691"/>
        <w:gridCol w:w="586"/>
        <w:gridCol w:w="105"/>
        <w:gridCol w:w="521"/>
      </w:tblGrid>
      <w:tr w:rsidR="00FA10C6" w14:paraId="44AA55EB" w14:textId="77777777" w:rsidTr="00FA10C6">
        <w:trPr>
          <w:gridAfter w:val="3"/>
          <w:wAfter w:w="1212" w:type="dxa"/>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3F3668D4" w14:textId="77777777" w:rsidR="00BC77D7" w:rsidRDefault="00B11EFF">
            <w:pPr>
              <w:ind w:right="26"/>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5606A74" w14:textId="77777777" w:rsidR="00BC77D7" w:rsidRDefault="00B11EFF">
            <w:pPr>
              <w:ind w:right="29"/>
              <w:jc w:val="center"/>
            </w:pPr>
            <w:r>
              <w:rPr>
                <w:sz w:val="14"/>
              </w:rPr>
              <w:t>Criteria Description</w:t>
            </w:r>
          </w:p>
        </w:tc>
        <w:tc>
          <w:tcPr>
            <w:tcW w:w="1471" w:type="dxa"/>
            <w:gridSpan w:val="2"/>
            <w:tcBorders>
              <w:top w:val="single" w:sz="5" w:space="0" w:color="000000"/>
              <w:left w:val="single" w:sz="5" w:space="0" w:color="000000"/>
              <w:bottom w:val="single" w:sz="5" w:space="0" w:color="000000"/>
              <w:right w:val="nil"/>
            </w:tcBorders>
            <w:shd w:val="clear" w:color="auto" w:fill="D9D9D9"/>
          </w:tcPr>
          <w:p w14:paraId="7EE0AB05"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0C0DD894" w14:textId="77777777" w:rsidR="00BC77D7" w:rsidRDefault="00BC77D7"/>
        </w:tc>
        <w:tc>
          <w:tcPr>
            <w:tcW w:w="2340" w:type="dxa"/>
            <w:gridSpan w:val="3"/>
            <w:tcBorders>
              <w:top w:val="single" w:sz="5" w:space="0" w:color="000000"/>
              <w:left w:val="nil"/>
              <w:bottom w:val="single" w:sz="5" w:space="0" w:color="000000"/>
              <w:right w:val="nil"/>
            </w:tcBorders>
            <w:shd w:val="clear" w:color="auto" w:fill="D9D9D9"/>
          </w:tcPr>
          <w:p w14:paraId="0A3A5FB0" w14:textId="77777777" w:rsidR="00BC77D7" w:rsidRDefault="00B11EFF">
            <w:pPr>
              <w:ind w:right="27"/>
              <w:jc w:val="center"/>
            </w:pPr>
            <w:r>
              <w:rPr>
                <w:sz w:val="14"/>
              </w:rPr>
              <w:t>Linked Criteria</w:t>
            </w:r>
          </w:p>
        </w:tc>
        <w:tc>
          <w:tcPr>
            <w:tcW w:w="780" w:type="dxa"/>
            <w:tcBorders>
              <w:top w:val="single" w:sz="5" w:space="0" w:color="000000"/>
              <w:left w:val="nil"/>
              <w:bottom w:val="single" w:sz="5" w:space="0" w:color="000000"/>
              <w:right w:val="nil"/>
            </w:tcBorders>
            <w:shd w:val="clear" w:color="auto" w:fill="D9D9D9"/>
          </w:tcPr>
          <w:p w14:paraId="7C75A612"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4870F726" w14:textId="77777777" w:rsidR="00BC77D7" w:rsidRDefault="00BC77D7"/>
        </w:tc>
        <w:tc>
          <w:tcPr>
            <w:tcW w:w="691" w:type="dxa"/>
            <w:tcBorders>
              <w:top w:val="single" w:sz="5" w:space="0" w:color="000000"/>
              <w:left w:val="nil"/>
              <w:bottom w:val="single" w:sz="5" w:space="0" w:color="000000"/>
              <w:right w:val="nil"/>
            </w:tcBorders>
            <w:shd w:val="clear" w:color="auto" w:fill="D9D9D9"/>
          </w:tcPr>
          <w:p w14:paraId="30C65B53" w14:textId="77777777" w:rsidR="00BC77D7" w:rsidRDefault="00BC77D7"/>
        </w:tc>
      </w:tr>
      <w:tr w:rsidR="00FA10C6" w14:paraId="6B5E2993" w14:textId="77777777" w:rsidTr="00FA10C6">
        <w:trPr>
          <w:gridAfter w:val="3"/>
          <w:wAfter w:w="1212" w:type="dxa"/>
          <w:trHeight w:val="170"/>
        </w:trPr>
        <w:tc>
          <w:tcPr>
            <w:tcW w:w="983" w:type="dxa"/>
            <w:tcBorders>
              <w:top w:val="single" w:sz="5" w:space="0" w:color="000000"/>
              <w:left w:val="single" w:sz="5" w:space="0" w:color="000000"/>
              <w:bottom w:val="single" w:sz="5" w:space="0" w:color="000000"/>
              <w:right w:val="single" w:sz="5" w:space="0" w:color="000000"/>
            </w:tcBorders>
          </w:tcPr>
          <w:p w14:paraId="55AEFF3F" w14:textId="77777777" w:rsidR="00BC77D7" w:rsidRDefault="00B11EFF">
            <w:r>
              <w:rPr>
                <w:sz w:val="14"/>
              </w:rPr>
              <w:t>9.1.1.1</w:t>
            </w:r>
          </w:p>
        </w:tc>
        <w:tc>
          <w:tcPr>
            <w:tcW w:w="4932" w:type="dxa"/>
            <w:tcBorders>
              <w:top w:val="single" w:sz="5" w:space="0" w:color="000000"/>
              <w:left w:val="single" w:sz="5" w:space="0" w:color="000000"/>
              <w:bottom w:val="single" w:sz="5" w:space="0" w:color="000000"/>
              <w:right w:val="single" w:sz="5" w:space="0" w:color="000000"/>
            </w:tcBorders>
          </w:tcPr>
          <w:p w14:paraId="3582FCCA" w14:textId="77777777" w:rsidR="00BC77D7" w:rsidRDefault="00B11EFF">
            <w:pPr>
              <w:ind w:left="2" w:right="-15"/>
              <w:jc w:val="both"/>
            </w:pPr>
            <w:r>
              <w:rPr>
                <w:sz w:val="14"/>
              </w:rPr>
              <w:t>There is a process to reduce the risk of health care associated (nosocomial) inf</w:t>
            </w:r>
            <w:r w:rsidR="00E044F1">
              <w:rPr>
                <w:sz w:val="14"/>
              </w:rPr>
              <w:t>ections to patients and healthcare workers</w:t>
            </w:r>
          </w:p>
        </w:tc>
        <w:tc>
          <w:tcPr>
            <w:tcW w:w="691" w:type="dxa"/>
            <w:tcBorders>
              <w:top w:val="single" w:sz="5" w:space="0" w:color="000000"/>
              <w:left w:val="single" w:sz="5" w:space="0" w:color="000000"/>
              <w:bottom w:val="single" w:sz="5" w:space="0" w:color="000000"/>
              <w:right w:val="single" w:sz="5" w:space="0" w:color="000000"/>
            </w:tcBorders>
          </w:tcPr>
          <w:p w14:paraId="7D28903F" w14:textId="77777777" w:rsidR="00BC77D7" w:rsidRDefault="00B11EFF">
            <w:pPr>
              <w:ind w:left="6"/>
            </w:pPr>
            <w:r w:rsidRPr="00E12682">
              <w:rPr>
                <w:color w:val="FF0000"/>
                <w:sz w:val="14"/>
              </w:rPr>
              <w:t>7.1.1.7</w:t>
            </w:r>
          </w:p>
        </w:tc>
        <w:tc>
          <w:tcPr>
            <w:tcW w:w="780" w:type="dxa"/>
            <w:vMerge w:val="restart"/>
            <w:tcBorders>
              <w:top w:val="single" w:sz="5" w:space="0" w:color="000000"/>
              <w:left w:val="single" w:sz="5" w:space="0" w:color="000000"/>
              <w:bottom w:val="single" w:sz="5" w:space="0" w:color="000000"/>
              <w:right w:val="nil"/>
            </w:tcBorders>
          </w:tcPr>
          <w:p w14:paraId="1832A9F0" w14:textId="77777777" w:rsidR="00BC77D7" w:rsidRDefault="00BC77D7"/>
        </w:tc>
        <w:tc>
          <w:tcPr>
            <w:tcW w:w="780" w:type="dxa"/>
            <w:vMerge w:val="restart"/>
            <w:tcBorders>
              <w:top w:val="single" w:sz="5" w:space="0" w:color="000000"/>
              <w:left w:val="nil"/>
              <w:bottom w:val="single" w:sz="5" w:space="0" w:color="000000"/>
              <w:right w:val="nil"/>
            </w:tcBorders>
          </w:tcPr>
          <w:p w14:paraId="6AAE2923" w14:textId="77777777" w:rsidR="00BC77D7" w:rsidRDefault="00BC77D7"/>
        </w:tc>
        <w:tc>
          <w:tcPr>
            <w:tcW w:w="2340" w:type="dxa"/>
            <w:gridSpan w:val="3"/>
            <w:vMerge w:val="restart"/>
            <w:tcBorders>
              <w:top w:val="single" w:sz="5" w:space="0" w:color="000000"/>
              <w:left w:val="nil"/>
              <w:bottom w:val="single" w:sz="5" w:space="0" w:color="000000"/>
              <w:right w:val="nil"/>
            </w:tcBorders>
          </w:tcPr>
          <w:p w14:paraId="366D1276" w14:textId="77777777" w:rsidR="00BC77D7" w:rsidRDefault="00BC77D7"/>
        </w:tc>
        <w:tc>
          <w:tcPr>
            <w:tcW w:w="780" w:type="dxa"/>
            <w:vMerge w:val="restart"/>
            <w:tcBorders>
              <w:top w:val="single" w:sz="5" w:space="0" w:color="000000"/>
              <w:left w:val="nil"/>
              <w:bottom w:val="single" w:sz="5" w:space="0" w:color="000000"/>
              <w:right w:val="nil"/>
            </w:tcBorders>
          </w:tcPr>
          <w:p w14:paraId="1169FE2E" w14:textId="77777777" w:rsidR="00BC77D7" w:rsidRDefault="00BC77D7"/>
        </w:tc>
        <w:tc>
          <w:tcPr>
            <w:tcW w:w="780" w:type="dxa"/>
            <w:vMerge w:val="restart"/>
            <w:tcBorders>
              <w:top w:val="single" w:sz="5" w:space="0" w:color="000000"/>
              <w:left w:val="nil"/>
              <w:bottom w:val="single" w:sz="5" w:space="0" w:color="000000"/>
              <w:right w:val="nil"/>
            </w:tcBorders>
          </w:tcPr>
          <w:p w14:paraId="2A48DEDD" w14:textId="77777777" w:rsidR="00BC77D7" w:rsidRDefault="00BC77D7"/>
        </w:tc>
        <w:tc>
          <w:tcPr>
            <w:tcW w:w="691" w:type="dxa"/>
            <w:vMerge w:val="restart"/>
            <w:tcBorders>
              <w:top w:val="single" w:sz="5" w:space="0" w:color="000000"/>
              <w:left w:val="nil"/>
              <w:bottom w:val="single" w:sz="5" w:space="0" w:color="000000"/>
              <w:right w:val="nil"/>
            </w:tcBorders>
          </w:tcPr>
          <w:p w14:paraId="489A87F2" w14:textId="77777777" w:rsidR="00BC77D7" w:rsidRDefault="00BC77D7"/>
        </w:tc>
      </w:tr>
      <w:tr w:rsidR="00FA10C6" w14:paraId="21E98763" w14:textId="77777777" w:rsidTr="00FA10C6">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166DE45E" w14:textId="77777777" w:rsidR="00BC77D7" w:rsidRDefault="00B11EFF">
            <w:pPr>
              <w:ind w:left="5"/>
            </w:pPr>
            <w:r w:rsidRPr="009548C4">
              <w:rPr>
                <w:color w:val="FF0000"/>
                <w:sz w:val="14"/>
              </w:rPr>
              <w:t>9.1.1.4</w:t>
            </w:r>
          </w:p>
        </w:tc>
        <w:tc>
          <w:tcPr>
            <w:tcW w:w="4932" w:type="dxa"/>
            <w:tcBorders>
              <w:top w:val="single" w:sz="5" w:space="0" w:color="000000"/>
              <w:left w:val="single" w:sz="5" w:space="0" w:color="000000"/>
              <w:bottom w:val="single" w:sz="5" w:space="0" w:color="000000"/>
              <w:right w:val="single" w:sz="5" w:space="0" w:color="000000"/>
            </w:tcBorders>
          </w:tcPr>
          <w:p w14:paraId="10DE9649" w14:textId="77777777" w:rsidR="00BC77D7" w:rsidRPr="00E044F1" w:rsidRDefault="00B11EFF">
            <w:pPr>
              <w:ind w:left="6"/>
              <w:rPr>
                <w:sz w:val="16"/>
                <w:szCs w:val="16"/>
              </w:rPr>
            </w:pPr>
            <w:r w:rsidRPr="00E044F1">
              <w:rPr>
                <w:color w:val="FF0000"/>
                <w:sz w:val="16"/>
                <w:szCs w:val="16"/>
              </w:rPr>
              <w:t>All patient, staff and visitor areas of the organisation are included in the infection control processes.</w:t>
            </w:r>
          </w:p>
        </w:tc>
        <w:tc>
          <w:tcPr>
            <w:tcW w:w="691" w:type="dxa"/>
            <w:tcBorders>
              <w:top w:val="single" w:sz="5" w:space="0" w:color="000000"/>
              <w:left w:val="single" w:sz="5" w:space="0" w:color="000000"/>
              <w:bottom w:val="single" w:sz="5" w:space="0" w:color="000000"/>
              <w:right w:val="single" w:sz="5" w:space="0" w:color="000000"/>
            </w:tcBorders>
            <w:vAlign w:val="bottom"/>
          </w:tcPr>
          <w:p w14:paraId="46382179" w14:textId="77777777" w:rsidR="00BC77D7" w:rsidRDefault="00B11EFF">
            <w:pPr>
              <w:ind w:left="2"/>
            </w:pPr>
            <w:r>
              <w:rPr>
                <w:sz w:val="14"/>
              </w:rPr>
              <w:t>9.1.1.1</w:t>
            </w:r>
          </w:p>
        </w:tc>
        <w:tc>
          <w:tcPr>
            <w:tcW w:w="0" w:type="auto"/>
            <w:vMerge/>
            <w:tcBorders>
              <w:top w:val="nil"/>
              <w:left w:val="single" w:sz="5" w:space="0" w:color="000000"/>
              <w:bottom w:val="nil"/>
              <w:right w:val="nil"/>
            </w:tcBorders>
          </w:tcPr>
          <w:p w14:paraId="7268E636" w14:textId="77777777" w:rsidR="00BC77D7" w:rsidRDefault="00BC77D7"/>
        </w:tc>
        <w:tc>
          <w:tcPr>
            <w:tcW w:w="0" w:type="auto"/>
            <w:vMerge/>
            <w:tcBorders>
              <w:top w:val="nil"/>
              <w:left w:val="nil"/>
              <w:bottom w:val="nil"/>
              <w:right w:val="nil"/>
            </w:tcBorders>
          </w:tcPr>
          <w:p w14:paraId="3D549BDB" w14:textId="77777777" w:rsidR="00BC77D7" w:rsidRDefault="00BC77D7"/>
        </w:tc>
        <w:tc>
          <w:tcPr>
            <w:tcW w:w="0" w:type="auto"/>
            <w:gridSpan w:val="3"/>
            <w:vMerge/>
            <w:tcBorders>
              <w:top w:val="nil"/>
              <w:left w:val="nil"/>
              <w:bottom w:val="nil"/>
              <w:right w:val="nil"/>
            </w:tcBorders>
          </w:tcPr>
          <w:p w14:paraId="71EBEC4F" w14:textId="77777777" w:rsidR="00BC77D7" w:rsidRDefault="00BC77D7"/>
        </w:tc>
        <w:tc>
          <w:tcPr>
            <w:tcW w:w="0" w:type="auto"/>
            <w:vMerge/>
            <w:tcBorders>
              <w:top w:val="nil"/>
              <w:left w:val="nil"/>
              <w:bottom w:val="nil"/>
              <w:right w:val="nil"/>
            </w:tcBorders>
          </w:tcPr>
          <w:p w14:paraId="02D5850B" w14:textId="77777777" w:rsidR="00BC77D7" w:rsidRDefault="00BC77D7"/>
        </w:tc>
        <w:tc>
          <w:tcPr>
            <w:tcW w:w="0" w:type="auto"/>
            <w:vMerge/>
            <w:tcBorders>
              <w:top w:val="nil"/>
              <w:left w:val="nil"/>
              <w:bottom w:val="nil"/>
              <w:right w:val="nil"/>
            </w:tcBorders>
          </w:tcPr>
          <w:p w14:paraId="545DB1AA" w14:textId="77777777" w:rsidR="00BC77D7" w:rsidRDefault="00BC77D7"/>
        </w:tc>
        <w:tc>
          <w:tcPr>
            <w:tcW w:w="0" w:type="auto"/>
            <w:vMerge/>
            <w:tcBorders>
              <w:top w:val="nil"/>
              <w:left w:val="nil"/>
              <w:bottom w:val="nil"/>
              <w:right w:val="nil"/>
            </w:tcBorders>
          </w:tcPr>
          <w:p w14:paraId="2975A938" w14:textId="77777777" w:rsidR="00BC77D7" w:rsidRDefault="00BC77D7"/>
        </w:tc>
      </w:tr>
      <w:tr w:rsidR="00FA10C6" w14:paraId="38DAD8D6" w14:textId="77777777" w:rsidTr="00FA10C6">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16FBA3BB" w14:textId="77777777" w:rsidR="00E044F1" w:rsidRDefault="00E044F1">
            <w:pPr>
              <w:rPr>
                <w:sz w:val="14"/>
              </w:rPr>
            </w:pPr>
            <w:r>
              <w:rPr>
                <w:sz w:val="14"/>
              </w:rPr>
              <w:t>9.1.1.5</w:t>
            </w:r>
          </w:p>
        </w:tc>
        <w:tc>
          <w:tcPr>
            <w:tcW w:w="4932" w:type="dxa"/>
            <w:tcBorders>
              <w:top w:val="single" w:sz="5" w:space="0" w:color="000000"/>
              <w:left w:val="single" w:sz="5" w:space="0" w:color="000000"/>
              <w:bottom w:val="single" w:sz="5" w:space="0" w:color="000000"/>
              <w:right w:val="single" w:sz="5" w:space="0" w:color="000000"/>
            </w:tcBorders>
          </w:tcPr>
          <w:p w14:paraId="4EC4EA57" w14:textId="77777777" w:rsidR="00E044F1" w:rsidRPr="00E044F1" w:rsidRDefault="00E044F1">
            <w:pPr>
              <w:ind w:left="2"/>
              <w:rPr>
                <w:sz w:val="16"/>
                <w:szCs w:val="16"/>
              </w:rPr>
            </w:pPr>
            <w:r w:rsidRPr="00E044F1">
              <w:rPr>
                <w:sz w:val="16"/>
                <w:szCs w:val="16"/>
              </w:rPr>
              <w:t>Responsibility for coordinating the processes is assigned to one individual or a committee.</w:t>
            </w:r>
          </w:p>
        </w:tc>
        <w:tc>
          <w:tcPr>
            <w:tcW w:w="691" w:type="dxa"/>
            <w:tcBorders>
              <w:top w:val="single" w:sz="5" w:space="0" w:color="000000"/>
              <w:left w:val="single" w:sz="5" w:space="0" w:color="000000"/>
              <w:bottom w:val="single" w:sz="5" w:space="0" w:color="000000"/>
              <w:right w:val="single" w:sz="5" w:space="0" w:color="000000"/>
            </w:tcBorders>
            <w:vAlign w:val="bottom"/>
          </w:tcPr>
          <w:p w14:paraId="735EE84A" w14:textId="77777777" w:rsidR="00E044F1" w:rsidRDefault="00E044F1">
            <w:pPr>
              <w:ind w:left="2"/>
              <w:rPr>
                <w:sz w:val="14"/>
              </w:rPr>
            </w:pPr>
            <w:r>
              <w:rPr>
                <w:sz w:val="14"/>
              </w:rPr>
              <w:t>1.2.8.1</w:t>
            </w:r>
          </w:p>
        </w:tc>
        <w:tc>
          <w:tcPr>
            <w:tcW w:w="0" w:type="auto"/>
            <w:vMerge/>
            <w:tcBorders>
              <w:top w:val="nil"/>
              <w:left w:val="single" w:sz="5" w:space="0" w:color="000000"/>
              <w:bottom w:val="nil"/>
              <w:right w:val="nil"/>
            </w:tcBorders>
          </w:tcPr>
          <w:p w14:paraId="1B02532D" w14:textId="77777777" w:rsidR="00E044F1" w:rsidRDefault="00E044F1"/>
        </w:tc>
        <w:tc>
          <w:tcPr>
            <w:tcW w:w="0" w:type="auto"/>
            <w:vMerge/>
            <w:tcBorders>
              <w:top w:val="nil"/>
              <w:left w:val="nil"/>
              <w:bottom w:val="nil"/>
              <w:right w:val="nil"/>
            </w:tcBorders>
          </w:tcPr>
          <w:p w14:paraId="433D953A" w14:textId="77777777" w:rsidR="00E044F1" w:rsidRDefault="00E044F1"/>
        </w:tc>
        <w:tc>
          <w:tcPr>
            <w:tcW w:w="0" w:type="auto"/>
            <w:gridSpan w:val="3"/>
            <w:vMerge/>
            <w:tcBorders>
              <w:top w:val="nil"/>
              <w:left w:val="nil"/>
              <w:bottom w:val="nil"/>
              <w:right w:val="nil"/>
            </w:tcBorders>
          </w:tcPr>
          <w:p w14:paraId="2C92AE89" w14:textId="77777777" w:rsidR="00E044F1" w:rsidRDefault="00E044F1"/>
        </w:tc>
        <w:tc>
          <w:tcPr>
            <w:tcW w:w="0" w:type="auto"/>
            <w:vMerge/>
            <w:tcBorders>
              <w:top w:val="nil"/>
              <w:left w:val="nil"/>
              <w:bottom w:val="nil"/>
              <w:right w:val="nil"/>
            </w:tcBorders>
          </w:tcPr>
          <w:p w14:paraId="123E76CB" w14:textId="77777777" w:rsidR="00E044F1" w:rsidRDefault="00E044F1"/>
        </w:tc>
        <w:tc>
          <w:tcPr>
            <w:tcW w:w="0" w:type="auto"/>
            <w:vMerge/>
            <w:tcBorders>
              <w:top w:val="nil"/>
              <w:left w:val="nil"/>
              <w:bottom w:val="nil"/>
              <w:right w:val="nil"/>
            </w:tcBorders>
          </w:tcPr>
          <w:p w14:paraId="016005FE" w14:textId="77777777" w:rsidR="00E044F1" w:rsidRDefault="00E044F1"/>
        </w:tc>
        <w:tc>
          <w:tcPr>
            <w:tcW w:w="0" w:type="auto"/>
            <w:vMerge/>
            <w:tcBorders>
              <w:top w:val="nil"/>
              <w:left w:val="nil"/>
              <w:bottom w:val="nil"/>
              <w:right w:val="nil"/>
            </w:tcBorders>
          </w:tcPr>
          <w:p w14:paraId="5BD2963F" w14:textId="77777777" w:rsidR="00E044F1" w:rsidRDefault="00E044F1"/>
        </w:tc>
      </w:tr>
      <w:tr w:rsidR="00FA10C6" w14:paraId="6716D0EB" w14:textId="77777777" w:rsidTr="00FA10C6">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3EBD68E7" w14:textId="77777777" w:rsidR="00BC77D7" w:rsidRDefault="00B11EFF">
            <w:r>
              <w:rPr>
                <w:sz w:val="14"/>
              </w:rPr>
              <w:t>9.1.1.8</w:t>
            </w:r>
          </w:p>
        </w:tc>
        <w:tc>
          <w:tcPr>
            <w:tcW w:w="4932" w:type="dxa"/>
            <w:tcBorders>
              <w:top w:val="single" w:sz="5" w:space="0" w:color="000000"/>
              <w:left w:val="single" w:sz="5" w:space="0" w:color="000000"/>
              <w:bottom w:val="single" w:sz="5" w:space="0" w:color="000000"/>
              <w:right w:val="single" w:sz="5" w:space="0" w:color="000000"/>
            </w:tcBorders>
          </w:tcPr>
          <w:p w14:paraId="036E339F" w14:textId="77777777" w:rsidR="00BC77D7" w:rsidRDefault="00B11EFF">
            <w:pPr>
              <w:ind w:left="2"/>
            </w:pPr>
            <w:r>
              <w:rPr>
                <w:sz w:val="14"/>
              </w:rPr>
              <w:t>Information management systems support the infection control processes.</w:t>
            </w:r>
          </w:p>
        </w:tc>
        <w:tc>
          <w:tcPr>
            <w:tcW w:w="691" w:type="dxa"/>
            <w:tcBorders>
              <w:top w:val="single" w:sz="5" w:space="0" w:color="000000"/>
              <w:left w:val="single" w:sz="5" w:space="0" w:color="000000"/>
              <w:bottom w:val="single" w:sz="5" w:space="0" w:color="000000"/>
              <w:right w:val="single" w:sz="5" w:space="0" w:color="000000"/>
            </w:tcBorders>
            <w:vAlign w:val="bottom"/>
          </w:tcPr>
          <w:p w14:paraId="35BF1C1A" w14:textId="77777777" w:rsidR="00BC77D7" w:rsidRDefault="00B11EFF">
            <w:pPr>
              <w:ind w:left="2"/>
            </w:pPr>
            <w:r>
              <w:rPr>
                <w:sz w:val="14"/>
              </w:rPr>
              <w:t>6.1.1.1</w:t>
            </w:r>
          </w:p>
        </w:tc>
        <w:tc>
          <w:tcPr>
            <w:tcW w:w="0" w:type="auto"/>
            <w:vMerge/>
            <w:tcBorders>
              <w:top w:val="nil"/>
              <w:left w:val="single" w:sz="5" w:space="0" w:color="000000"/>
              <w:bottom w:val="nil"/>
              <w:right w:val="nil"/>
            </w:tcBorders>
          </w:tcPr>
          <w:p w14:paraId="7FA5D3E7" w14:textId="77777777" w:rsidR="00BC77D7" w:rsidRDefault="00BC77D7"/>
        </w:tc>
        <w:tc>
          <w:tcPr>
            <w:tcW w:w="0" w:type="auto"/>
            <w:vMerge/>
            <w:tcBorders>
              <w:top w:val="nil"/>
              <w:left w:val="nil"/>
              <w:bottom w:val="nil"/>
              <w:right w:val="nil"/>
            </w:tcBorders>
          </w:tcPr>
          <w:p w14:paraId="17BF498B" w14:textId="77777777" w:rsidR="00BC77D7" w:rsidRDefault="00BC77D7"/>
        </w:tc>
        <w:tc>
          <w:tcPr>
            <w:tcW w:w="0" w:type="auto"/>
            <w:gridSpan w:val="3"/>
            <w:vMerge/>
            <w:tcBorders>
              <w:top w:val="nil"/>
              <w:left w:val="nil"/>
              <w:bottom w:val="nil"/>
              <w:right w:val="nil"/>
            </w:tcBorders>
          </w:tcPr>
          <w:p w14:paraId="20752075" w14:textId="77777777" w:rsidR="00BC77D7" w:rsidRDefault="00BC77D7"/>
        </w:tc>
        <w:tc>
          <w:tcPr>
            <w:tcW w:w="0" w:type="auto"/>
            <w:vMerge/>
            <w:tcBorders>
              <w:top w:val="nil"/>
              <w:left w:val="nil"/>
              <w:bottom w:val="nil"/>
              <w:right w:val="nil"/>
            </w:tcBorders>
          </w:tcPr>
          <w:p w14:paraId="486ADC81" w14:textId="77777777" w:rsidR="00BC77D7" w:rsidRDefault="00BC77D7"/>
        </w:tc>
        <w:tc>
          <w:tcPr>
            <w:tcW w:w="0" w:type="auto"/>
            <w:vMerge/>
            <w:tcBorders>
              <w:top w:val="nil"/>
              <w:left w:val="nil"/>
              <w:bottom w:val="nil"/>
              <w:right w:val="nil"/>
            </w:tcBorders>
          </w:tcPr>
          <w:p w14:paraId="469A1CF3" w14:textId="77777777" w:rsidR="00BC77D7" w:rsidRDefault="00BC77D7"/>
        </w:tc>
        <w:tc>
          <w:tcPr>
            <w:tcW w:w="0" w:type="auto"/>
            <w:vMerge/>
            <w:tcBorders>
              <w:top w:val="nil"/>
              <w:left w:val="nil"/>
              <w:bottom w:val="nil"/>
              <w:right w:val="nil"/>
            </w:tcBorders>
          </w:tcPr>
          <w:p w14:paraId="2155792F" w14:textId="77777777" w:rsidR="00BC77D7" w:rsidRDefault="00BC77D7"/>
        </w:tc>
      </w:tr>
      <w:tr w:rsidR="00FA10C6" w14:paraId="5E4DEC3F" w14:textId="77777777" w:rsidTr="00FA10C6">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7159C732" w14:textId="77777777" w:rsidR="00BC77D7" w:rsidRDefault="00B11EFF">
            <w:pPr>
              <w:ind w:left="5"/>
            </w:pPr>
            <w:r>
              <w:rPr>
                <w:color w:val="FF0000"/>
                <w:sz w:val="14"/>
              </w:rPr>
              <w:t>9.1.2.5</w:t>
            </w:r>
          </w:p>
        </w:tc>
        <w:tc>
          <w:tcPr>
            <w:tcW w:w="4932" w:type="dxa"/>
            <w:tcBorders>
              <w:top w:val="single" w:sz="5" w:space="0" w:color="000000"/>
              <w:left w:val="single" w:sz="5" w:space="0" w:color="000000"/>
              <w:bottom w:val="single" w:sz="5" w:space="0" w:color="000000"/>
              <w:right w:val="single" w:sz="5" w:space="0" w:color="000000"/>
            </w:tcBorders>
          </w:tcPr>
          <w:p w14:paraId="1C3BC4B9" w14:textId="77777777" w:rsidR="00BC77D7" w:rsidRDefault="00B11EFF">
            <w:pPr>
              <w:ind w:left="6"/>
            </w:pPr>
            <w:r>
              <w:rPr>
                <w:color w:val="FF0000"/>
                <w:sz w:val="14"/>
              </w:rPr>
              <w:t>Risk reduction goals and measurable objectives are established and regularly reviewed.</w:t>
            </w:r>
          </w:p>
        </w:tc>
        <w:tc>
          <w:tcPr>
            <w:tcW w:w="691" w:type="dxa"/>
            <w:tcBorders>
              <w:top w:val="single" w:sz="5" w:space="0" w:color="000000"/>
              <w:left w:val="single" w:sz="5" w:space="0" w:color="000000"/>
              <w:bottom w:val="single" w:sz="5" w:space="0" w:color="000000"/>
              <w:right w:val="single" w:sz="5" w:space="0" w:color="000000"/>
            </w:tcBorders>
            <w:vAlign w:val="bottom"/>
          </w:tcPr>
          <w:p w14:paraId="3BF6B4EA" w14:textId="77777777" w:rsidR="00BC77D7" w:rsidRDefault="00B11EFF">
            <w:pPr>
              <w:ind w:left="2"/>
            </w:pPr>
            <w:r w:rsidRPr="00706F54">
              <w:rPr>
                <w:color w:val="FF0000"/>
                <w:sz w:val="14"/>
              </w:rPr>
              <w:t>1.2.2.4</w:t>
            </w:r>
          </w:p>
        </w:tc>
        <w:tc>
          <w:tcPr>
            <w:tcW w:w="0" w:type="auto"/>
            <w:vMerge/>
            <w:tcBorders>
              <w:top w:val="nil"/>
              <w:left w:val="single" w:sz="5" w:space="0" w:color="000000"/>
              <w:bottom w:val="single" w:sz="5" w:space="0" w:color="000000"/>
              <w:right w:val="nil"/>
            </w:tcBorders>
          </w:tcPr>
          <w:p w14:paraId="02874855" w14:textId="77777777" w:rsidR="00BC77D7" w:rsidRDefault="00BC77D7"/>
        </w:tc>
        <w:tc>
          <w:tcPr>
            <w:tcW w:w="0" w:type="auto"/>
            <w:vMerge/>
            <w:tcBorders>
              <w:top w:val="nil"/>
              <w:left w:val="nil"/>
              <w:bottom w:val="single" w:sz="5" w:space="0" w:color="000000"/>
              <w:right w:val="nil"/>
            </w:tcBorders>
          </w:tcPr>
          <w:p w14:paraId="1AEE97C2" w14:textId="77777777" w:rsidR="00BC77D7" w:rsidRDefault="00BC77D7"/>
        </w:tc>
        <w:tc>
          <w:tcPr>
            <w:tcW w:w="0" w:type="auto"/>
            <w:gridSpan w:val="3"/>
            <w:vMerge/>
            <w:tcBorders>
              <w:top w:val="nil"/>
              <w:left w:val="nil"/>
              <w:bottom w:val="single" w:sz="5" w:space="0" w:color="000000"/>
              <w:right w:val="nil"/>
            </w:tcBorders>
          </w:tcPr>
          <w:p w14:paraId="4E40ADC4" w14:textId="77777777" w:rsidR="00BC77D7" w:rsidRDefault="00BC77D7"/>
        </w:tc>
        <w:tc>
          <w:tcPr>
            <w:tcW w:w="0" w:type="auto"/>
            <w:vMerge/>
            <w:tcBorders>
              <w:top w:val="nil"/>
              <w:left w:val="nil"/>
              <w:bottom w:val="single" w:sz="5" w:space="0" w:color="000000"/>
              <w:right w:val="nil"/>
            </w:tcBorders>
          </w:tcPr>
          <w:p w14:paraId="22572334" w14:textId="77777777" w:rsidR="00BC77D7" w:rsidRDefault="00BC77D7"/>
        </w:tc>
        <w:tc>
          <w:tcPr>
            <w:tcW w:w="0" w:type="auto"/>
            <w:vMerge/>
            <w:tcBorders>
              <w:top w:val="nil"/>
              <w:left w:val="nil"/>
              <w:bottom w:val="single" w:sz="5" w:space="0" w:color="000000"/>
              <w:right w:val="nil"/>
            </w:tcBorders>
          </w:tcPr>
          <w:p w14:paraId="03EE440E" w14:textId="77777777" w:rsidR="00BC77D7" w:rsidRDefault="00BC77D7"/>
        </w:tc>
        <w:tc>
          <w:tcPr>
            <w:tcW w:w="0" w:type="auto"/>
            <w:vMerge/>
            <w:tcBorders>
              <w:top w:val="nil"/>
              <w:left w:val="nil"/>
              <w:bottom w:val="single" w:sz="5" w:space="0" w:color="000000"/>
              <w:right w:val="nil"/>
            </w:tcBorders>
          </w:tcPr>
          <w:p w14:paraId="66B58F78" w14:textId="77777777" w:rsidR="00BC77D7" w:rsidRDefault="00BC77D7"/>
        </w:tc>
      </w:tr>
      <w:tr w:rsidR="00FA10C6" w14:paraId="41DCFF9F" w14:textId="77777777" w:rsidTr="002B41D4">
        <w:trPr>
          <w:gridAfter w:val="1"/>
          <w:wAfter w:w="521" w:type="dxa"/>
          <w:trHeight w:val="341"/>
        </w:trPr>
        <w:tc>
          <w:tcPr>
            <w:tcW w:w="983" w:type="dxa"/>
            <w:vMerge w:val="restart"/>
            <w:tcBorders>
              <w:top w:val="single" w:sz="5" w:space="0" w:color="000000"/>
              <w:left w:val="single" w:sz="5" w:space="0" w:color="000000"/>
              <w:bottom w:val="single" w:sz="5" w:space="0" w:color="000000"/>
              <w:right w:val="single" w:sz="5" w:space="0" w:color="000000"/>
            </w:tcBorders>
            <w:vAlign w:val="center"/>
          </w:tcPr>
          <w:p w14:paraId="6E6D1E2D" w14:textId="77777777" w:rsidR="00AB780C" w:rsidRDefault="00AB780C">
            <w:r>
              <w:rPr>
                <w:sz w:val="14"/>
              </w:rPr>
              <w:t>9.2.1.1</w:t>
            </w:r>
          </w:p>
        </w:tc>
        <w:tc>
          <w:tcPr>
            <w:tcW w:w="4932" w:type="dxa"/>
            <w:vMerge w:val="restart"/>
            <w:tcBorders>
              <w:top w:val="single" w:sz="5" w:space="0" w:color="000000"/>
              <w:left w:val="single" w:sz="5" w:space="0" w:color="000000"/>
              <w:bottom w:val="single" w:sz="5" w:space="0" w:color="000000"/>
              <w:right w:val="single" w:sz="5" w:space="0" w:color="000000"/>
            </w:tcBorders>
            <w:vAlign w:val="center"/>
          </w:tcPr>
          <w:p w14:paraId="6B2B96C3" w14:textId="77777777" w:rsidR="00AB780C" w:rsidRDefault="00AB780C">
            <w:pPr>
              <w:ind w:left="2"/>
            </w:pPr>
            <w:r>
              <w:rPr>
                <w:sz w:val="14"/>
              </w:rPr>
              <w:t>The organisation has identified those processes associated with infection risk and implemented strategies to reduce such risk.</w:t>
            </w:r>
          </w:p>
        </w:tc>
        <w:tc>
          <w:tcPr>
            <w:tcW w:w="691" w:type="dxa"/>
            <w:tcBorders>
              <w:top w:val="single" w:sz="5" w:space="0" w:color="000000"/>
              <w:left w:val="single" w:sz="5" w:space="0" w:color="000000"/>
              <w:bottom w:val="single" w:sz="5" w:space="0" w:color="000000"/>
              <w:right w:val="single" w:sz="5" w:space="0" w:color="000000"/>
            </w:tcBorders>
            <w:vAlign w:val="bottom"/>
          </w:tcPr>
          <w:p w14:paraId="02439EC5" w14:textId="77777777" w:rsidR="00AB780C" w:rsidRDefault="00AB780C">
            <w:pPr>
              <w:ind w:left="6"/>
            </w:pPr>
            <w:r w:rsidRPr="00E12682">
              <w:rPr>
                <w:color w:val="FF0000"/>
                <w:sz w:val="14"/>
              </w:rPr>
              <w:t>7.1.1.7</w:t>
            </w:r>
          </w:p>
        </w:tc>
        <w:tc>
          <w:tcPr>
            <w:tcW w:w="780" w:type="dxa"/>
            <w:tcBorders>
              <w:top w:val="single" w:sz="5" w:space="0" w:color="000000"/>
              <w:left w:val="single" w:sz="5" w:space="0" w:color="000000"/>
              <w:bottom w:val="single" w:sz="5" w:space="0" w:color="000000"/>
              <w:right w:val="single" w:sz="5" w:space="0" w:color="000000"/>
            </w:tcBorders>
            <w:vAlign w:val="bottom"/>
          </w:tcPr>
          <w:p w14:paraId="772E9CA4" w14:textId="77777777" w:rsidR="00AB780C" w:rsidRDefault="00AB780C">
            <w:pPr>
              <w:ind w:left="2"/>
            </w:pPr>
            <w:r>
              <w:rPr>
                <w:sz w:val="14"/>
              </w:rPr>
              <w:t>10.12.1.1</w:t>
            </w:r>
          </w:p>
        </w:tc>
        <w:tc>
          <w:tcPr>
            <w:tcW w:w="780" w:type="dxa"/>
            <w:tcBorders>
              <w:top w:val="single" w:sz="5" w:space="0" w:color="000000"/>
              <w:left w:val="single" w:sz="5" w:space="0" w:color="000000"/>
              <w:bottom w:val="single" w:sz="5" w:space="0" w:color="000000"/>
              <w:right w:val="single" w:sz="5" w:space="0" w:color="000000"/>
            </w:tcBorders>
            <w:vAlign w:val="bottom"/>
          </w:tcPr>
          <w:p w14:paraId="523C3ECF" w14:textId="77777777" w:rsidR="00AB780C" w:rsidRDefault="00AB780C">
            <w:pPr>
              <w:ind w:left="2"/>
            </w:pPr>
            <w:r>
              <w:rPr>
                <w:sz w:val="14"/>
              </w:rPr>
              <w:t>11.12.1.1</w:t>
            </w:r>
          </w:p>
        </w:tc>
        <w:tc>
          <w:tcPr>
            <w:tcW w:w="780" w:type="dxa"/>
            <w:tcBorders>
              <w:top w:val="single" w:sz="5" w:space="0" w:color="000000"/>
              <w:left w:val="single" w:sz="5" w:space="0" w:color="000000"/>
              <w:bottom w:val="single" w:sz="5" w:space="0" w:color="000000"/>
              <w:right w:val="single" w:sz="5" w:space="0" w:color="000000"/>
            </w:tcBorders>
            <w:vAlign w:val="bottom"/>
          </w:tcPr>
          <w:p w14:paraId="6C426616" w14:textId="77777777" w:rsidR="00AB780C" w:rsidRDefault="00AB780C">
            <w:pPr>
              <w:ind w:left="2"/>
            </w:pPr>
            <w:r>
              <w:rPr>
                <w:sz w:val="14"/>
              </w:rPr>
              <w:t>12.12.1.1</w:t>
            </w:r>
          </w:p>
        </w:tc>
        <w:tc>
          <w:tcPr>
            <w:tcW w:w="780" w:type="dxa"/>
            <w:tcBorders>
              <w:top w:val="single" w:sz="5" w:space="0" w:color="000000"/>
              <w:left w:val="single" w:sz="5" w:space="0" w:color="000000"/>
              <w:bottom w:val="single" w:sz="5" w:space="0" w:color="000000"/>
              <w:right w:val="single" w:sz="5" w:space="0" w:color="000000"/>
            </w:tcBorders>
            <w:vAlign w:val="bottom"/>
          </w:tcPr>
          <w:p w14:paraId="4A53407E" w14:textId="77777777" w:rsidR="00AB780C" w:rsidRDefault="00AB780C">
            <w:pPr>
              <w:ind w:left="2"/>
            </w:pPr>
            <w:r>
              <w:rPr>
                <w:sz w:val="14"/>
              </w:rPr>
              <w:t>13.12.1.1</w:t>
            </w:r>
          </w:p>
        </w:tc>
        <w:tc>
          <w:tcPr>
            <w:tcW w:w="780" w:type="dxa"/>
            <w:tcBorders>
              <w:top w:val="single" w:sz="5" w:space="0" w:color="000000"/>
              <w:left w:val="single" w:sz="5" w:space="0" w:color="000000"/>
              <w:bottom w:val="single" w:sz="5" w:space="0" w:color="000000"/>
              <w:right w:val="single" w:sz="5" w:space="0" w:color="000000"/>
            </w:tcBorders>
            <w:vAlign w:val="bottom"/>
          </w:tcPr>
          <w:p w14:paraId="76DE0E31" w14:textId="77777777" w:rsidR="00AB780C" w:rsidRDefault="00AB780C">
            <w:pPr>
              <w:ind w:left="2"/>
            </w:pPr>
            <w:r>
              <w:rPr>
                <w:sz w:val="14"/>
              </w:rPr>
              <w:t>14.12.1.1</w:t>
            </w:r>
          </w:p>
        </w:tc>
        <w:tc>
          <w:tcPr>
            <w:tcW w:w="780" w:type="dxa"/>
            <w:tcBorders>
              <w:top w:val="single" w:sz="5" w:space="0" w:color="000000"/>
              <w:left w:val="single" w:sz="5" w:space="0" w:color="000000"/>
              <w:bottom w:val="single" w:sz="5" w:space="0" w:color="000000"/>
              <w:right w:val="single" w:sz="5" w:space="0" w:color="000000"/>
            </w:tcBorders>
            <w:vAlign w:val="bottom"/>
          </w:tcPr>
          <w:p w14:paraId="3FD367A2" w14:textId="77777777" w:rsidR="00AB780C" w:rsidRDefault="00AB780C">
            <w:pPr>
              <w:ind w:left="2"/>
            </w:pPr>
            <w:r>
              <w:rPr>
                <w:sz w:val="14"/>
              </w:rPr>
              <w:t>15.12.1.1</w:t>
            </w:r>
          </w:p>
        </w:tc>
        <w:tc>
          <w:tcPr>
            <w:tcW w:w="780" w:type="dxa"/>
            <w:tcBorders>
              <w:top w:val="single" w:sz="5" w:space="0" w:color="000000"/>
              <w:left w:val="single" w:sz="5" w:space="0" w:color="000000"/>
              <w:bottom w:val="single" w:sz="5" w:space="0" w:color="000000"/>
              <w:right w:val="single" w:sz="5" w:space="0" w:color="000000"/>
            </w:tcBorders>
            <w:vAlign w:val="bottom"/>
          </w:tcPr>
          <w:p w14:paraId="2C3B992E" w14:textId="77777777" w:rsidR="00AB780C" w:rsidRDefault="00AB780C">
            <w:pPr>
              <w:ind w:left="3"/>
            </w:pPr>
            <w:r>
              <w:rPr>
                <w:sz w:val="14"/>
              </w:rPr>
              <w:t>16.12.1.1</w:t>
            </w:r>
          </w:p>
        </w:tc>
        <w:tc>
          <w:tcPr>
            <w:tcW w:w="691" w:type="dxa"/>
            <w:tcBorders>
              <w:top w:val="single" w:sz="5" w:space="0" w:color="000000"/>
              <w:left w:val="single" w:sz="5" w:space="0" w:color="000000"/>
              <w:bottom w:val="single" w:sz="5" w:space="0" w:color="000000"/>
              <w:right w:val="single" w:sz="4" w:space="0" w:color="auto"/>
            </w:tcBorders>
          </w:tcPr>
          <w:p w14:paraId="05703FB3" w14:textId="77777777" w:rsidR="00AB780C" w:rsidRDefault="00AB780C">
            <w:pPr>
              <w:ind w:left="3"/>
              <w:rPr>
                <w:sz w:val="14"/>
              </w:rPr>
            </w:pPr>
          </w:p>
          <w:p w14:paraId="3E485C2B" w14:textId="77777777" w:rsidR="00AB780C" w:rsidRDefault="00AB780C">
            <w:pPr>
              <w:ind w:left="3"/>
              <w:rPr>
                <w:sz w:val="14"/>
              </w:rPr>
            </w:pPr>
            <w:r>
              <w:rPr>
                <w:sz w:val="14"/>
              </w:rPr>
              <w:t>17.8.1.1</w:t>
            </w:r>
          </w:p>
        </w:tc>
        <w:tc>
          <w:tcPr>
            <w:tcW w:w="691" w:type="dxa"/>
            <w:gridSpan w:val="2"/>
            <w:tcBorders>
              <w:left w:val="single" w:sz="4" w:space="0" w:color="auto"/>
            </w:tcBorders>
            <w:vAlign w:val="bottom"/>
          </w:tcPr>
          <w:p w14:paraId="7904A28D" w14:textId="77777777" w:rsidR="00AB780C" w:rsidRPr="00AB780C" w:rsidRDefault="00AB780C">
            <w:pPr>
              <w:ind w:left="3"/>
              <w:rPr>
                <w:sz w:val="16"/>
                <w:szCs w:val="16"/>
              </w:rPr>
            </w:pPr>
          </w:p>
        </w:tc>
      </w:tr>
      <w:tr w:rsidR="00FA10C6" w14:paraId="737FED43" w14:textId="77777777" w:rsidTr="00FA10C6">
        <w:trPr>
          <w:gridAfter w:val="3"/>
          <w:wAfter w:w="1212" w:type="dxa"/>
          <w:trHeight w:val="170"/>
        </w:trPr>
        <w:tc>
          <w:tcPr>
            <w:tcW w:w="0" w:type="auto"/>
            <w:vMerge/>
            <w:tcBorders>
              <w:top w:val="nil"/>
              <w:left w:val="single" w:sz="5" w:space="0" w:color="000000"/>
              <w:bottom w:val="nil"/>
              <w:right w:val="single" w:sz="5" w:space="0" w:color="000000"/>
            </w:tcBorders>
          </w:tcPr>
          <w:p w14:paraId="56474F1A" w14:textId="77777777" w:rsidR="00BC77D7" w:rsidRDefault="00BC77D7"/>
        </w:tc>
        <w:tc>
          <w:tcPr>
            <w:tcW w:w="0" w:type="auto"/>
            <w:vMerge/>
            <w:tcBorders>
              <w:top w:val="nil"/>
              <w:left w:val="single" w:sz="5" w:space="0" w:color="000000"/>
              <w:bottom w:val="nil"/>
              <w:right w:val="single" w:sz="5" w:space="0" w:color="000000"/>
            </w:tcBorders>
          </w:tcPr>
          <w:p w14:paraId="08B27835" w14:textId="77777777" w:rsidR="00BC77D7" w:rsidRDefault="00BC77D7"/>
        </w:tc>
        <w:tc>
          <w:tcPr>
            <w:tcW w:w="691" w:type="dxa"/>
            <w:tcBorders>
              <w:top w:val="single" w:sz="5" w:space="0" w:color="000000"/>
              <w:left w:val="single" w:sz="5" w:space="0" w:color="000000"/>
              <w:bottom w:val="single" w:sz="5" w:space="0" w:color="000000"/>
              <w:right w:val="single" w:sz="5" w:space="0" w:color="000000"/>
            </w:tcBorders>
          </w:tcPr>
          <w:p w14:paraId="41BA41FA" w14:textId="77777777" w:rsidR="00BC77D7" w:rsidRDefault="00B11EFF">
            <w:pPr>
              <w:ind w:left="2"/>
            </w:pPr>
            <w:r>
              <w:rPr>
                <w:sz w:val="14"/>
              </w:rPr>
              <w:t>18.7.1.1</w:t>
            </w:r>
          </w:p>
        </w:tc>
        <w:tc>
          <w:tcPr>
            <w:tcW w:w="780" w:type="dxa"/>
            <w:tcBorders>
              <w:top w:val="single" w:sz="5" w:space="0" w:color="000000"/>
              <w:left w:val="single" w:sz="5" w:space="0" w:color="000000"/>
              <w:bottom w:val="single" w:sz="5" w:space="0" w:color="000000"/>
              <w:right w:val="single" w:sz="5" w:space="0" w:color="000000"/>
            </w:tcBorders>
          </w:tcPr>
          <w:p w14:paraId="2181DA8E" w14:textId="77777777" w:rsidR="00BC77D7" w:rsidRDefault="00B11EFF">
            <w:pPr>
              <w:ind w:left="2"/>
            </w:pPr>
            <w:r>
              <w:rPr>
                <w:sz w:val="14"/>
              </w:rPr>
              <w:t>19.5.1.1</w:t>
            </w:r>
          </w:p>
        </w:tc>
        <w:tc>
          <w:tcPr>
            <w:tcW w:w="780" w:type="dxa"/>
            <w:tcBorders>
              <w:top w:val="single" w:sz="5" w:space="0" w:color="000000"/>
              <w:left w:val="single" w:sz="5" w:space="0" w:color="000000"/>
              <w:bottom w:val="single" w:sz="5" w:space="0" w:color="000000"/>
              <w:right w:val="single" w:sz="5" w:space="0" w:color="000000"/>
            </w:tcBorders>
          </w:tcPr>
          <w:p w14:paraId="0DAA3F0C" w14:textId="77777777" w:rsidR="00BC77D7" w:rsidRDefault="00B11EFF">
            <w:pPr>
              <w:ind w:left="2"/>
            </w:pPr>
            <w:r>
              <w:rPr>
                <w:sz w:val="14"/>
              </w:rPr>
              <w:t>20.5.1.1</w:t>
            </w:r>
          </w:p>
        </w:tc>
        <w:tc>
          <w:tcPr>
            <w:tcW w:w="780" w:type="dxa"/>
            <w:tcBorders>
              <w:top w:val="single" w:sz="5" w:space="0" w:color="000000"/>
              <w:left w:val="single" w:sz="5" w:space="0" w:color="000000"/>
              <w:bottom w:val="single" w:sz="5" w:space="0" w:color="000000"/>
              <w:right w:val="single" w:sz="5" w:space="0" w:color="000000"/>
            </w:tcBorders>
          </w:tcPr>
          <w:p w14:paraId="57417172" w14:textId="77777777" w:rsidR="00BC77D7" w:rsidRDefault="00B11EFF">
            <w:pPr>
              <w:ind w:left="1"/>
            </w:pPr>
            <w:r>
              <w:rPr>
                <w:sz w:val="14"/>
              </w:rPr>
              <w:t>21.8.1.1</w:t>
            </w:r>
          </w:p>
        </w:tc>
        <w:tc>
          <w:tcPr>
            <w:tcW w:w="780" w:type="dxa"/>
            <w:tcBorders>
              <w:top w:val="single" w:sz="5" w:space="0" w:color="000000"/>
              <w:left w:val="single" w:sz="5" w:space="0" w:color="000000"/>
              <w:bottom w:val="single" w:sz="5" w:space="0" w:color="000000"/>
              <w:right w:val="single" w:sz="5" w:space="0" w:color="000000"/>
            </w:tcBorders>
          </w:tcPr>
          <w:p w14:paraId="04AA0433" w14:textId="77777777" w:rsidR="00BC77D7" w:rsidRDefault="00B11EFF">
            <w:pPr>
              <w:ind w:left="1"/>
            </w:pPr>
            <w:r>
              <w:rPr>
                <w:sz w:val="14"/>
              </w:rPr>
              <w:t>22.14.1.1</w:t>
            </w:r>
          </w:p>
        </w:tc>
        <w:tc>
          <w:tcPr>
            <w:tcW w:w="780" w:type="dxa"/>
            <w:tcBorders>
              <w:top w:val="single" w:sz="5" w:space="0" w:color="000000"/>
              <w:left w:val="single" w:sz="5" w:space="0" w:color="000000"/>
              <w:bottom w:val="single" w:sz="5" w:space="0" w:color="000000"/>
              <w:right w:val="single" w:sz="5" w:space="0" w:color="000000"/>
            </w:tcBorders>
          </w:tcPr>
          <w:p w14:paraId="096FCD95" w14:textId="77777777" w:rsidR="00BC77D7" w:rsidRDefault="00B11EFF">
            <w:pPr>
              <w:ind w:left="1"/>
            </w:pPr>
            <w:r>
              <w:rPr>
                <w:sz w:val="14"/>
              </w:rPr>
              <w:t>23.12.1.1</w:t>
            </w:r>
          </w:p>
        </w:tc>
        <w:tc>
          <w:tcPr>
            <w:tcW w:w="780" w:type="dxa"/>
            <w:tcBorders>
              <w:top w:val="single" w:sz="5" w:space="0" w:color="000000"/>
              <w:left w:val="single" w:sz="5" w:space="0" w:color="000000"/>
              <w:bottom w:val="single" w:sz="5" w:space="0" w:color="000000"/>
              <w:right w:val="single" w:sz="5" w:space="0" w:color="000000"/>
            </w:tcBorders>
          </w:tcPr>
          <w:p w14:paraId="212E7152" w14:textId="77777777" w:rsidR="00BC77D7" w:rsidRDefault="00B11EFF">
            <w:pPr>
              <w:ind w:left="1"/>
            </w:pPr>
            <w:r>
              <w:rPr>
                <w:sz w:val="14"/>
              </w:rPr>
              <w:t>24.14.1.1</w:t>
            </w:r>
          </w:p>
        </w:tc>
        <w:tc>
          <w:tcPr>
            <w:tcW w:w="780" w:type="dxa"/>
            <w:tcBorders>
              <w:top w:val="single" w:sz="5" w:space="0" w:color="000000"/>
              <w:left w:val="single" w:sz="5" w:space="0" w:color="000000"/>
              <w:bottom w:val="single" w:sz="5" w:space="0" w:color="000000"/>
              <w:right w:val="single" w:sz="5" w:space="0" w:color="000000"/>
            </w:tcBorders>
          </w:tcPr>
          <w:p w14:paraId="0DBE265E" w14:textId="77777777" w:rsidR="00BC77D7" w:rsidRDefault="00B11EFF">
            <w:pPr>
              <w:ind w:left="1"/>
            </w:pPr>
            <w:r>
              <w:rPr>
                <w:sz w:val="14"/>
              </w:rPr>
              <w:t>25.4.1.1</w:t>
            </w:r>
          </w:p>
        </w:tc>
        <w:tc>
          <w:tcPr>
            <w:tcW w:w="691" w:type="dxa"/>
            <w:tcBorders>
              <w:top w:val="single" w:sz="5" w:space="0" w:color="000000"/>
              <w:left w:val="single" w:sz="5" w:space="0" w:color="000000"/>
              <w:bottom w:val="single" w:sz="5" w:space="0" w:color="000000"/>
              <w:right w:val="single" w:sz="5" w:space="0" w:color="000000"/>
            </w:tcBorders>
          </w:tcPr>
          <w:p w14:paraId="52D293E0" w14:textId="77777777" w:rsidR="00BC77D7" w:rsidRDefault="00B11EFF">
            <w:pPr>
              <w:ind w:left="1"/>
            </w:pPr>
            <w:r>
              <w:rPr>
                <w:sz w:val="14"/>
              </w:rPr>
              <w:t>26.8.1.1</w:t>
            </w:r>
          </w:p>
        </w:tc>
      </w:tr>
      <w:tr w:rsidR="00FA10C6" w14:paraId="4F7ABCF9" w14:textId="77777777" w:rsidTr="00CB4CF7">
        <w:trPr>
          <w:gridAfter w:val="3"/>
          <w:wAfter w:w="1212" w:type="dxa"/>
          <w:trHeight w:val="170"/>
        </w:trPr>
        <w:tc>
          <w:tcPr>
            <w:tcW w:w="0" w:type="auto"/>
            <w:vMerge/>
            <w:tcBorders>
              <w:top w:val="nil"/>
              <w:left w:val="single" w:sz="5" w:space="0" w:color="000000"/>
              <w:bottom w:val="nil"/>
              <w:right w:val="single" w:sz="5" w:space="0" w:color="000000"/>
            </w:tcBorders>
          </w:tcPr>
          <w:p w14:paraId="0DBE0AF8" w14:textId="77777777" w:rsidR="00BC77D7" w:rsidRDefault="00BC77D7"/>
        </w:tc>
        <w:tc>
          <w:tcPr>
            <w:tcW w:w="0" w:type="auto"/>
            <w:vMerge/>
            <w:tcBorders>
              <w:top w:val="nil"/>
              <w:left w:val="single" w:sz="5" w:space="0" w:color="000000"/>
              <w:bottom w:val="nil"/>
              <w:right w:val="single" w:sz="5" w:space="0" w:color="000000"/>
            </w:tcBorders>
          </w:tcPr>
          <w:p w14:paraId="4EB787A9" w14:textId="77777777" w:rsidR="00BC77D7" w:rsidRDefault="00BC77D7"/>
        </w:tc>
        <w:tc>
          <w:tcPr>
            <w:tcW w:w="691" w:type="dxa"/>
            <w:tcBorders>
              <w:top w:val="single" w:sz="5" w:space="0" w:color="000000"/>
              <w:left w:val="single" w:sz="5" w:space="0" w:color="000000"/>
              <w:bottom w:val="single" w:sz="5" w:space="0" w:color="000000"/>
              <w:right w:val="single" w:sz="5" w:space="0" w:color="000000"/>
            </w:tcBorders>
          </w:tcPr>
          <w:p w14:paraId="71DC47BE" w14:textId="77777777" w:rsidR="00BC77D7" w:rsidRDefault="00B11EFF">
            <w:pPr>
              <w:ind w:left="2"/>
            </w:pPr>
            <w:r>
              <w:rPr>
                <w:sz w:val="14"/>
              </w:rPr>
              <w:t>27.6.1.1</w:t>
            </w:r>
          </w:p>
        </w:tc>
        <w:tc>
          <w:tcPr>
            <w:tcW w:w="780" w:type="dxa"/>
            <w:tcBorders>
              <w:top w:val="single" w:sz="5" w:space="0" w:color="000000"/>
              <w:left w:val="single" w:sz="5" w:space="0" w:color="000000"/>
              <w:bottom w:val="single" w:sz="5" w:space="0" w:color="000000"/>
              <w:right w:val="single" w:sz="5" w:space="0" w:color="000000"/>
            </w:tcBorders>
          </w:tcPr>
          <w:p w14:paraId="2AB92CB3" w14:textId="77777777" w:rsidR="00BC77D7" w:rsidRDefault="00B11EFF">
            <w:pPr>
              <w:ind w:left="2"/>
            </w:pPr>
            <w:r>
              <w:rPr>
                <w:sz w:val="14"/>
              </w:rPr>
              <w:t>28.6.1.1</w:t>
            </w:r>
          </w:p>
        </w:tc>
        <w:tc>
          <w:tcPr>
            <w:tcW w:w="780" w:type="dxa"/>
            <w:tcBorders>
              <w:top w:val="single" w:sz="5" w:space="0" w:color="000000"/>
              <w:left w:val="single" w:sz="5" w:space="0" w:color="000000"/>
              <w:bottom w:val="single" w:sz="5" w:space="0" w:color="000000"/>
              <w:right w:val="single" w:sz="5" w:space="0" w:color="000000"/>
            </w:tcBorders>
          </w:tcPr>
          <w:p w14:paraId="1CF49F6E" w14:textId="77777777" w:rsidR="00BC77D7" w:rsidRDefault="00B11EFF">
            <w:pPr>
              <w:ind w:left="2"/>
            </w:pPr>
            <w:r>
              <w:rPr>
                <w:sz w:val="14"/>
              </w:rPr>
              <w:t>29.5.1.1</w:t>
            </w:r>
          </w:p>
        </w:tc>
        <w:tc>
          <w:tcPr>
            <w:tcW w:w="780" w:type="dxa"/>
            <w:tcBorders>
              <w:top w:val="single" w:sz="5" w:space="0" w:color="000000"/>
              <w:left w:val="single" w:sz="5" w:space="0" w:color="000000"/>
              <w:bottom w:val="single" w:sz="5" w:space="0" w:color="000000"/>
              <w:right w:val="single" w:sz="5" w:space="0" w:color="000000"/>
            </w:tcBorders>
          </w:tcPr>
          <w:p w14:paraId="6F94EE9D" w14:textId="77777777" w:rsidR="00BC77D7" w:rsidRDefault="00B11EFF">
            <w:pPr>
              <w:ind w:left="1"/>
            </w:pPr>
            <w:r>
              <w:rPr>
                <w:sz w:val="14"/>
              </w:rPr>
              <w:t>31.6.1.1</w:t>
            </w:r>
          </w:p>
        </w:tc>
        <w:tc>
          <w:tcPr>
            <w:tcW w:w="780" w:type="dxa"/>
            <w:tcBorders>
              <w:top w:val="single" w:sz="5" w:space="0" w:color="000000"/>
              <w:left w:val="single" w:sz="5" w:space="0" w:color="000000"/>
              <w:bottom w:val="single" w:sz="4" w:space="0" w:color="auto"/>
              <w:right w:val="single" w:sz="5" w:space="0" w:color="000000"/>
            </w:tcBorders>
          </w:tcPr>
          <w:p w14:paraId="3F92EAF5" w14:textId="77777777" w:rsidR="00BC77D7" w:rsidRDefault="00B11EFF">
            <w:pPr>
              <w:ind w:left="1"/>
            </w:pPr>
            <w:r>
              <w:rPr>
                <w:sz w:val="14"/>
              </w:rPr>
              <w:t>32.8.1.1</w:t>
            </w:r>
          </w:p>
        </w:tc>
        <w:tc>
          <w:tcPr>
            <w:tcW w:w="780" w:type="dxa"/>
            <w:tcBorders>
              <w:top w:val="single" w:sz="5" w:space="0" w:color="000000"/>
              <w:left w:val="single" w:sz="5" w:space="0" w:color="000000"/>
              <w:bottom w:val="single" w:sz="4" w:space="0" w:color="auto"/>
              <w:right w:val="single" w:sz="4" w:space="0" w:color="auto"/>
            </w:tcBorders>
          </w:tcPr>
          <w:p w14:paraId="024C7E77" w14:textId="77777777" w:rsidR="00BC77D7" w:rsidRDefault="00B11EFF">
            <w:pPr>
              <w:ind w:left="1"/>
            </w:pPr>
            <w:r>
              <w:rPr>
                <w:sz w:val="14"/>
              </w:rPr>
              <w:t>33.8.1.1</w:t>
            </w:r>
          </w:p>
        </w:tc>
        <w:tc>
          <w:tcPr>
            <w:tcW w:w="780" w:type="dxa"/>
            <w:tcBorders>
              <w:top w:val="single" w:sz="5" w:space="0" w:color="000000"/>
              <w:left w:val="single" w:sz="4" w:space="0" w:color="auto"/>
              <w:bottom w:val="single" w:sz="4" w:space="0" w:color="auto"/>
              <w:right w:val="single" w:sz="4" w:space="0" w:color="auto"/>
            </w:tcBorders>
          </w:tcPr>
          <w:p w14:paraId="4B9C5D51" w14:textId="77777777" w:rsidR="00BC77D7" w:rsidRDefault="00B11EFF">
            <w:pPr>
              <w:ind w:left="1"/>
            </w:pPr>
            <w:r>
              <w:rPr>
                <w:sz w:val="14"/>
              </w:rPr>
              <w:t>34.8.1.1</w:t>
            </w:r>
          </w:p>
        </w:tc>
        <w:tc>
          <w:tcPr>
            <w:tcW w:w="780" w:type="dxa"/>
            <w:tcBorders>
              <w:top w:val="single" w:sz="5" w:space="0" w:color="000000"/>
              <w:left w:val="single" w:sz="4" w:space="0" w:color="auto"/>
              <w:bottom w:val="single" w:sz="4" w:space="0" w:color="auto"/>
              <w:right w:val="single" w:sz="4" w:space="0" w:color="auto"/>
            </w:tcBorders>
          </w:tcPr>
          <w:p w14:paraId="48B4CE36" w14:textId="77777777" w:rsidR="00BC77D7" w:rsidRDefault="00B11EFF">
            <w:pPr>
              <w:ind w:left="1"/>
            </w:pPr>
            <w:r>
              <w:rPr>
                <w:sz w:val="14"/>
              </w:rPr>
              <w:t>35.8.1.1</w:t>
            </w:r>
          </w:p>
        </w:tc>
        <w:tc>
          <w:tcPr>
            <w:tcW w:w="691" w:type="dxa"/>
            <w:tcBorders>
              <w:top w:val="single" w:sz="5" w:space="0" w:color="000000"/>
              <w:left w:val="single" w:sz="4" w:space="0" w:color="auto"/>
              <w:bottom w:val="single" w:sz="4" w:space="0" w:color="auto"/>
              <w:right w:val="single" w:sz="4" w:space="0" w:color="auto"/>
            </w:tcBorders>
          </w:tcPr>
          <w:p w14:paraId="5B57B9AB" w14:textId="77777777" w:rsidR="00BC77D7" w:rsidRDefault="00B11EFF">
            <w:pPr>
              <w:ind w:left="1"/>
            </w:pPr>
            <w:r>
              <w:rPr>
                <w:sz w:val="14"/>
              </w:rPr>
              <w:t>36.8.1.1</w:t>
            </w:r>
          </w:p>
        </w:tc>
      </w:tr>
      <w:tr w:rsidR="00FA10C6" w14:paraId="721D9E2F" w14:textId="77777777" w:rsidTr="00CB4CF7">
        <w:trPr>
          <w:gridAfter w:val="3"/>
          <w:wAfter w:w="1212" w:type="dxa"/>
          <w:trHeight w:val="170"/>
        </w:trPr>
        <w:tc>
          <w:tcPr>
            <w:tcW w:w="0" w:type="auto"/>
            <w:vMerge/>
            <w:tcBorders>
              <w:top w:val="nil"/>
              <w:left w:val="single" w:sz="5" w:space="0" w:color="000000"/>
              <w:bottom w:val="single" w:sz="5" w:space="0" w:color="000000"/>
              <w:right w:val="single" w:sz="5" w:space="0" w:color="000000"/>
            </w:tcBorders>
          </w:tcPr>
          <w:p w14:paraId="32B06CDB" w14:textId="77777777" w:rsidR="00FA10C6" w:rsidRDefault="00FA10C6" w:rsidP="00FA10C6"/>
        </w:tc>
        <w:tc>
          <w:tcPr>
            <w:tcW w:w="0" w:type="auto"/>
            <w:vMerge/>
            <w:tcBorders>
              <w:top w:val="nil"/>
              <w:left w:val="single" w:sz="5" w:space="0" w:color="000000"/>
              <w:bottom w:val="single" w:sz="5" w:space="0" w:color="000000"/>
              <w:right w:val="single" w:sz="5" w:space="0" w:color="000000"/>
            </w:tcBorders>
          </w:tcPr>
          <w:p w14:paraId="354CE394" w14:textId="77777777" w:rsidR="00FA10C6" w:rsidRDefault="00FA10C6" w:rsidP="00FA10C6"/>
        </w:tc>
        <w:tc>
          <w:tcPr>
            <w:tcW w:w="691" w:type="dxa"/>
            <w:tcBorders>
              <w:top w:val="single" w:sz="5" w:space="0" w:color="000000"/>
              <w:left w:val="single" w:sz="5" w:space="0" w:color="000000"/>
              <w:bottom w:val="single" w:sz="5" w:space="0" w:color="000000"/>
              <w:right w:val="single" w:sz="5" w:space="0" w:color="000000"/>
            </w:tcBorders>
          </w:tcPr>
          <w:p w14:paraId="61C36C52" w14:textId="77777777" w:rsidR="00FA10C6" w:rsidRDefault="00FA10C6" w:rsidP="00FA10C6">
            <w:pPr>
              <w:ind w:left="2"/>
            </w:pPr>
            <w:r>
              <w:rPr>
                <w:sz w:val="14"/>
              </w:rPr>
              <w:t>37.8.1.1</w:t>
            </w:r>
          </w:p>
        </w:tc>
        <w:tc>
          <w:tcPr>
            <w:tcW w:w="780" w:type="dxa"/>
            <w:tcBorders>
              <w:top w:val="single" w:sz="5" w:space="0" w:color="000000"/>
              <w:left w:val="single" w:sz="5" w:space="0" w:color="000000"/>
              <w:bottom w:val="single" w:sz="5" w:space="0" w:color="000000"/>
              <w:right w:val="single" w:sz="5" w:space="0" w:color="000000"/>
            </w:tcBorders>
          </w:tcPr>
          <w:p w14:paraId="211F718A" w14:textId="77777777" w:rsidR="00FA10C6" w:rsidRDefault="00FA10C6" w:rsidP="00FA10C6">
            <w:pPr>
              <w:ind w:left="2"/>
            </w:pPr>
            <w:r>
              <w:rPr>
                <w:sz w:val="14"/>
              </w:rPr>
              <w:t>38.6.1.1</w:t>
            </w:r>
          </w:p>
        </w:tc>
        <w:tc>
          <w:tcPr>
            <w:tcW w:w="780" w:type="dxa"/>
            <w:tcBorders>
              <w:top w:val="single" w:sz="5" w:space="0" w:color="000000"/>
              <w:left w:val="single" w:sz="5" w:space="0" w:color="000000"/>
              <w:bottom w:val="single" w:sz="5" w:space="0" w:color="000000"/>
              <w:right w:val="single" w:sz="5" w:space="0" w:color="000000"/>
            </w:tcBorders>
          </w:tcPr>
          <w:p w14:paraId="4E537640" w14:textId="77777777" w:rsidR="00FA10C6" w:rsidRPr="00775F4A" w:rsidRDefault="00FA10C6" w:rsidP="00FA10C6">
            <w:pPr>
              <w:rPr>
                <w:sz w:val="14"/>
                <w:highlight w:val="yellow"/>
              </w:rPr>
            </w:pPr>
            <w:r>
              <w:rPr>
                <w:sz w:val="14"/>
              </w:rPr>
              <w:t>39.10.1.1</w:t>
            </w:r>
          </w:p>
        </w:tc>
        <w:tc>
          <w:tcPr>
            <w:tcW w:w="780" w:type="dxa"/>
            <w:tcBorders>
              <w:top w:val="single" w:sz="5" w:space="0" w:color="000000"/>
              <w:left w:val="single" w:sz="5" w:space="0" w:color="000000"/>
              <w:bottom w:val="single" w:sz="5" w:space="0" w:color="000000"/>
              <w:right w:val="single" w:sz="5" w:space="0" w:color="000000"/>
            </w:tcBorders>
          </w:tcPr>
          <w:p w14:paraId="72EC5B26" w14:textId="77777777" w:rsidR="00FA10C6" w:rsidRDefault="00FA10C6" w:rsidP="00FA10C6">
            <w:r>
              <w:rPr>
                <w:sz w:val="14"/>
              </w:rPr>
              <w:t>40</w:t>
            </w:r>
            <w:r w:rsidRPr="00727FD6">
              <w:rPr>
                <w:sz w:val="14"/>
              </w:rPr>
              <w:t>.10.1.1</w:t>
            </w:r>
          </w:p>
        </w:tc>
        <w:tc>
          <w:tcPr>
            <w:tcW w:w="780" w:type="dxa"/>
            <w:tcBorders>
              <w:top w:val="single" w:sz="5" w:space="0" w:color="000000"/>
              <w:left w:val="single" w:sz="5" w:space="0" w:color="000000"/>
              <w:bottom w:val="single" w:sz="5" w:space="0" w:color="000000"/>
              <w:right w:val="single" w:sz="5" w:space="0" w:color="000000"/>
            </w:tcBorders>
          </w:tcPr>
          <w:p w14:paraId="7071C234" w14:textId="77777777" w:rsidR="00997D02" w:rsidRDefault="00997D02" w:rsidP="00FA10C6">
            <w:pPr>
              <w:rPr>
                <w:sz w:val="14"/>
              </w:rPr>
            </w:pPr>
            <w:r>
              <w:rPr>
                <w:sz w:val="14"/>
              </w:rPr>
              <w:t>41.4.1.4</w:t>
            </w:r>
          </w:p>
          <w:p w14:paraId="57343967" w14:textId="77777777" w:rsidR="00FA10C6" w:rsidRDefault="00FA10C6" w:rsidP="00FA10C6">
            <w:r>
              <w:rPr>
                <w:sz w:val="14"/>
              </w:rPr>
              <w:t>41.7</w:t>
            </w:r>
            <w:r w:rsidRPr="00727FD6">
              <w:rPr>
                <w:sz w:val="14"/>
              </w:rPr>
              <w:t>.1.1</w:t>
            </w:r>
          </w:p>
        </w:tc>
        <w:tc>
          <w:tcPr>
            <w:tcW w:w="780" w:type="dxa"/>
            <w:tcBorders>
              <w:top w:val="single" w:sz="5" w:space="0" w:color="000000"/>
              <w:left w:val="nil"/>
              <w:bottom w:val="single" w:sz="4" w:space="0" w:color="auto"/>
              <w:right w:val="single" w:sz="4" w:space="0" w:color="auto"/>
            </w:tcBorders>
          </w:tcPr>
          <w:p w14:paraId="098B0FA5" w14:textId="77777777" w:rsidR="00FA10C6" w:rsidRDefault="00FA10C6" w:rsidP="00FA10C6">
            <w:r>
              <w:rPr>
                <w:sz w:val="14"/>
              </w:rPr>
              <w:t>42</w:t>
            </w:r>
            <w:r w:rsidRPr="00727FD6">
              <w:rPr>
                <w:sz w:val="14"/>
              </w:rPr>
              <w:t>.10.1.1</w:t>
            </w:r>
          </w:p>
        </w:tc>
        <w:tc>
          <w:tcPr>
            <w:tcW w:w="780" w:type="dxa"/>
            <w:tcBorders>
              <w:top w:val="single" w:sz="5" w:space="0" w:color="000000"/>
              <w:left w:val="single" w:sz="4" w:space="0" w:color="auto"/>
              <w:bottom w:val="single" w:sz="4" w:space="0" w:color="auto"/>
              <w:right w:val="single" w:sz="4" w:space="0" w:color="auto"/>
            </w:tcBorders>
          </w:tcPr>
          <w:p w14:paraId="36E3DDA5" w14:textId="77777777" w:rsidR="00FA10C6" w:rsidRDefault="00FA10C6" w:rsidP="00FA10C6">
            <w:r>
              <w:rPr>
                <w:sz w:val="14"/>
              </w:rPr>
              <w:t>43</w:t>
            </w:r>
            <w:r w:rsidRPr="00727FD6">
              <w:rPr>
                <w:sz w:val="14"/>
              </w:rPr>
              <w:t>.10.1.1</w:t>
            </w:r>
          </w:p>
        </w:tc>
        <w:tc>
          <w:tcPr>
            <w:tcW w:w="780" w:type="dxa"/>
            <w:tcBorders>
              <w:top w:val="single" w:sz="5" w:space="0" w:color="000000"/>
              <w:left w:val="single" w:sz="4" w:space="0" w:color="auto"/>
              <w:bottom w:val="single" w:sz="4" w:space="0" w:color="auto"/>
              <w:right w:val="single" w:sz="4" w:space="0" w:color="auto"/>
            </w:tcBorders>
          </w:tcPr>
          <w:p w14:paraId="5EBADF54" w14:textId="77777777" w:rsidR="00FA10C6" w:rsidRDefault="00FA10C6" w:rsidP="00FA10C6">
            <w:r>
              <w:rPr>
                <w:sz w:val="14"/>
              </w:rPr>
              <w:t>44.10.1.1</w:t>
            </w:r>
          </w:p>
        </w:tc>
        <w:tc>
          <w:tcPr>
            <w:tcW w:w="691" w:type="dxa"/>
            <w:tcBorders>
              <w:left w:val="single" w:sz="4" w:space="0" w:color="auto"/>
              <w:bottom w:val="single" w:sz="4" w:space="0" w:color="auto"/>
              <w:right w:val="single" w:sz="4" w:space="0" w:color="auto"/>
            </w:tcBorders>
          </w:tcPr>
          <w:p w14:paraId="421671EE" w14:textId="77777777" w:rsidR="00FA10C6" w:rsidRDefault="00CB4CF7" w:rsidP="00CB4CF7">
            <w:r>
              <w:rPr>
                <w:sz w:val="14"/>
              </w:rPr>
              <w:t>45.2.2.6</w:t>
            </w:r>
          </w:p>
        </w:tc>
      </w:tr>
      <w:tr w:rsidR="00FA10C6" w14:paraId="49D0C119" w14:textId="77777777" w:rsidTr="002B41D4">
        <w:trPr>
          <w:gridAfter w:val="3"/>
          <w:wAfter w:w="1212" w:type="dxa"/>
          <w:trHeight w:val="357"/>
        </w:trPr>
        <w:tc>
          <w:tcPr>
            <w:tcW w:w="983" w:type="dxa"/>
            <w:tcBorders>
              <w:top w:val="single" w:sz="5" w:space="0" w:color="000000"/>
              <w:left w:val="single" w:sz="5" w:space="0" w:color="000000"/>
              <w:bottom w:val="single" w:sz="5" w:space="0" w:color="000000"/>
              <w:right w:val="single" w:sz="5" w:space="0" w:color="000000"/>
            </w:tcBorders>
            <w:vAlign w:val="center"/>
          </w:tcPr>
          <w:p w14:paraId="754A7266" w14:textId="77777777" w:rsidR="00BC77D7" w:rsidRDefault="00B11EFF">
            <w:r>
              <w:rPr>
                <w:sz w:val="14"/>
              </w:rPr>
              <w:t>9.2.1.2</w:t>
            </w:r>
          </w:p>
        </w:tc>
        <w:tc>
          <w:tcPr>
            <w:tcW w:w="4932" w:type="dxa"/>
            <w:tcBorders>
              <w:top w:val="single" w:sz="5" w:space="0" w:color="000000"/>
              <w:left w:val="single" w:sz="5" w:space="0" w:color="000000"/>
              <w:bottom w:val="single" w:sz="5" w:space="0" w:color="000000"/>
              <w:right w:val="single" w:sz="5" w:space="0" w:color="000000"/>
            </w:tcBorders>
          </w:tcPr>
          <w:p w14:paraId="4413A0AD" w14:textId="77777777" w:rsidR="00BC77D7" w:rsidRDefault="00B11EFF">
            <w:pPr>
              <w:ind w:left="2"/>
            </w:pPr>
            <w:r>
              <w:rPr>
                <w:sz w:val="14"/>
              </w:rPr>
              <w:t>Identified processes include, as appropriate to the services provided by the organisation: a) equipment cleaning, disinfection and sterilisation;</w:t>
            </w:r>
          </w:p>
        </w:tc>
        <w:tc>
          <w:tcPr>
            <w:tcW w:w="691" w:type="dxa"/>
            <w:tcBorders>
              <w:top w:val="single" w:sz="5" w:space="0" w:color="000000"/>
              <w:left w:val="single" w:sz="5" w:space="0" w:color="000000"/>
              <w:bottom w:val="single" w:sz="5" w:space="0" w:color="000000"/>
              <w:right w:val="single" w:sz="5" w:space="0" w:color="000000"/>
            </w:tcBorders>
            <w:vAlign w:val="bottom"/>
          </w:tcPr>
          <w:p w14:paraId="4007DCCC" w14:textId="77777777" w:rsidR="00BC77D7" w:rsidRDefault="00B11EFF">
            <w:pPr>
              <w:ind w:left="1"/>
            </w:pPr>
            <w:r>
              <w:rPr>
                <w:sz w:val="14"/>
              </w:rPr>
              <w:t>25.4.1.1</w:t>
            </w:r>
          </w:p>
        </w:tc>
        <w:tc>
          <w:tcPr>
            <w:tcW w:w="780" w:type="dxa"/>
            <w:vMerge w:val="restart"/>
            <w:tcBorders>
              <w:top w:val="single" w:sz="5" w:space="0" w:color="000000"/>
              <w:left w:val="nil"/>
              <w:bottom w:val="single" w:sz="5" w:space="0" w:color="000000"/>
              <w:right w:val="nil"/>
            </w:tcBorders>
          </w:tcPr>
          <w:p w14:paraId="08AE50AF" w14:textId="77777777" w:rsidR="00BC77D7" w:rsidRDefault="00BC77D7"/>
        </w:tc>
        <w:tc>
          <w:tcPr>
            <w:tcW w:w="780" w:type="dxa"/>
            <w:vMerge w:val="restart"/>
            <w:tcBorders>
              <w:top w:val="single" w:sz="5" w:space="0" w:color="000000"/>
              <w:left w:val="nil"/>
              <w:bottom w:val="single" w:sz="5" w:space="0" w:color="000000"/>
              <w:right w:val="nil"/>
            </w:tcBorders>
          </w:tcPr>
          <w:p w14:paraId="225A037F" w14:textId="77777777" w:rsidR="00BC77D7" w:rsidRDefault="00BC77D7"/>
        </w:tc>
        <w:tc>
          <w:tcPr>
            <w:tcW w:w="1560" w:type="dxa"/>
            <w:gridSpan w:val="2"/>
            <w:vMerge w:val="restart"/>
            <w:tcBorders>
              <w:top w:val="single" w:sz="5" w:space="0" w:color="000000"/>
              <w:left w:val="nil"/>
              <w:bottom w:val="single" w:sz="5" w:space="0" w:color="000000"/>
              <w:right w:val="nil"/>
            </w:tcBorders>
          </w:tcPr>
          <w:p w14:paraId="7244E245" w14:textId="77777777" w:rsidR="008A0637" w:rsidRDefault="008A0637"/>
          <w:p w14:paraId="57A967AD" w14:textId="77777777" w:rsidR="00BC77D7" w:rsidRPr="008A0637" w:rsidRDefault="008A0637" w:rsidP="008A0637">
            <w:pPr>
              <w:tabs>
                <w:tab w:val="left" w:pos="1447"/>
              </w:tabs>
            </w:pPr>
            <w:r>
              <w:tab/>
            </w:r>
          </w:p>
        </w:tc>
        <w:tc>
          <w:tcPr>
            <w:tcW w:w="0" w:type="auto"/>
            <w:vMerge w:val="restart"/>
            <w:tcBorders>
              <w:top w:val="single" w:sz="4" w:space="0" w:color="auto"/>
              <w:left w:val="nil"/>
              <w:bottom w:val="nil"/>
              <w:right w:val="nil"/>
            </w:tcBorders>
          </w:tcPr>
          <w:p w14:paraId="18FB465F" w14:textId="77777777" w:rsidR="00BC77D7" w:rsidRDefault="00BC77D7"/>
        </w:tc>
        <w:tc>
          <w:tcPr>
            <w:tcW w:w="0" w:type="auto"/>
            <w:vMerge w:val="restart"/>
            <w:tcBorders>
              <w:top w:val="single" w:sz="4" w:space="0" w:color="auto"/>
              <w:left w:val="nil"/>
              <w:bottom w:val="nil"/>
              <w:right w:val="nil"/>
            </w:tcBorders>
          </w:tcPr>
          <w:p w14:paraId="7AC75AEA" w14:textId="77777777" w:rsidR="00BC77D7" w:rsidRDefault="00BC77D7"/>
        </w:tc>
        <w:tc>
          <w:tcPr>
            <w:tcW w:w="0" w:type="auto"/>
            <w:vMerge w:val="restart"/>
            <w:tcBorders>
              <w:top w:val="single" w:sz="4" w:space="0" w:color="auto"/>
              <w:left w:val="nil"/>
              <w:bottom w:val="nil"/>
              <w:right w:val="nil"/>
            </w:tcBorders>
          </w:tcPr>
          <w:p w14:paraId="4CF7A9E2" w14:textId="77777777" w:rsidR="00BC77D7" w:rsidRDefault="00BC77D7"/>
        </w:tc>
        <w:tc>
          <w:tcPr>
            <w:tcW w:w="0" w:type="auto"/>
            <w:vMerge w:val="restart"/>
            <w:tcBorders>
              <w:left w:val="nil"/>
              <w:bottom w:val="nil"/>
              <w:right w:val="nil"/>
            </w:tcBorders>
          </w:tcPr>
          <w:p w14:paraId="543D2C13" w14:textId="77777777" w:rsidR="00BC77D7" w:rsidRDefault="00BC77D7"/>
        </w:tc>
      </w:tr>
      <w:tr w:rsidR="00FA10C6" w14:paraId="6A2E785B" w14:textId="77777777" w:rsidTr="00FA10C6">
        <w:trPr>
          <w:gridAfter w:val="3"/>
          <w:wAfter w:w="1212" w:type="dxa"/>
          <w:trHeight w:val="429"/>
        </w:trPr>
        <w:tc>
          <w:tcPr>
            <w:tcW w:w="983" w:type="dxa"/>
            <w:tcBorders>
              <w:top w:val="single" w:sz="5" w:space="0" w:color="000000"/>
              <w:left w:val="single" w:sz="5" w:space="0" w:color="000000"/>
              <w:bottom w:val="single" w:sz="5" w:space="0" w:color="000000"/>
              <w:right w:val="single" w:sz="5" w:space="0" w:color="000000"/>
            </w:tcBorders>
            <w:vAlign w:val="center"/>
          </w:tcPr>
          <w:p w14:paraId="688CC102" w14:textId="77777777" w:rsidR="00BC77D7" w:rsidRDefault="00B11EFF">
            <w:pPr>
              <w:ind w:left="5"/>
            </w:pPr>
            <w:r w:rsidRPr="00AC2052">
              <w:rPr>
                <w:color w:val="FF0000"/>
                <w:sz w:val="14"/>
              </w:rPr>
              <w:t>9.2.1.4</w:t>
            </w:r>
          </w:p>
        </w:tc>
        <w:tc>
          <w:tcPr>
            <w:tcW w:w="4932" w:type="dxa"/>
            <w:tcBorders>
              <w:top w:val="single" w:sz="5" w:space="0" w:color="000000"/>
              <w:left w:val="single" w:sz="5" w:space="0" w:color="000000"/>
              <w:bottom w:val="single" w:sz="5" w:space="0" w:color="000000"/>
              <w:right w:val="single" w:sz="5" w:space="0" w:color="000000"/>
            </w:tcBorders>
          </w:tcPr>
          <w:p w14:paraId="7AD55D43" w14:textId="77777777" w:rsidR="00BC77D7" w:rsidRPr="00EF4089" w:rsidRDefault="00B11EFF">
            <w:pPr>
              <w:ind w:left="6"/>
              <w:rPr>
                <w:sz w:val="16"/>
                <w:szCs w:val="16"/>
              </w:rPr>
            </w:pPr>
            <w:r w:rsidRPr="00EF4089">
              <w:rPr>
                <w:color w:val="FF0000"/>
                <w:sz w:val="16"/>
                <w:szCs w:val="16"/>
              </w:rPr>
              <w:t>Identified processes include, as appropriate to the services provided by the organisation management of healthcare waste;</w:t>
            </w:r>
          </w:p>
        </w:tc>
        <w:tc>
          <w:tcPr>
            <w:tcW w:w="691" w:type="dxa"/>
            <w:tcBorders>
              <w:top w:val="single" w:sz="5" w:space="0" w:color="000000"/>
              <w:left w:val="single" w:sz="5" w:space="0" w:color="000000"/>
              <w:bottom w:val="single" w:sz="5" w:space="0" w:color="000000"/>
              <w:right w:val="single" w:sz="5" w:space="0" w:color="000000"/>
            </w:tcBorders>
            <w:vAlign w:val="bottom"/>
          </w:tcPr>
          <w:p w14:paraId="6667D6FD" w14:textId="77777777" w:rsidR="00BC77D7" w:rsidRPr="00EF4089" w:rsidRDefault="00B11EFF">
            <w:pPr>
              <w:ind w:left="2"/>
              <w:rPr>
                <w:sz w:val="16"/>
                <w:szCs w:val="16"/>
              </w:rPr>
            </w:pPr>
            <w:r w:rsidRPr="00EF4089">
              <w:rPr>
                <w:sz w:val="16"/>
                <w:szCs w:val="16"/>
              </w:rPr>
              <w:t>7.7.1.1</w:t>
            </w:r>
          </w:p>
        </w:tc>
        <w:tc>
          <w:tcPr>
            <w:tcW w:w="0" w:type="auto"/>
            <w:vMerge/>
            <w:tcBorders>
              <w:top w:val="nil"/>
              <w:left w:val="nil"/>
              <w:bottom w:val="nil"/>
              <w:right w:val="nil"/>
            </w:tcBorders>
          </w:tcPr>
          <w:p w14:paraId="38AF874B" w14:textId="77777777" w:rsidR="00BC77D7" w:rsidRDefault="00BC77D7"/>
        </w:tc>
        <w:tc>
          <w:tcPr>
            <w:tcW w:w="0" w:type="auto"/>
            <w:vMerge/>
            <w:tcBorders>
              <w:top w:val="nil"/>
              <w:left w:val="nil"/>
              <w:bottom w:val="nil"/>
              <w:right w:val="nil"/>
            </w:tcBorders>
          </w:tcPr>
          <w:p w14:paraId="40E62ADA" w14:textId="77777777" w:rsidR="00BC77D7" w:rsidRDefault="00BC77D7"/>
        </w:tc>
        <w:tc>
          <w:tcPr>
            <w:tcW w:w="0" w:type="auto"/>
            <w:gridSpan w:val="2"/>
            <w:vMerge/>
            <w:tcBorders>
              <w:top w:val="nil"/>
              <w:left w:val="nil"/>
              <w:bottom w:val="nil"/>
              <w:right w:val="nil"/>
            </w:tcBorders>
          </w:tcPr>
          <w:p w14:paraId="5906C888" w14:textId="77777777" w:rsidR="00BC77D7" w:rsidRDefault="00BC77D7"/>
        </w:tc>
        <w:tc>
          <w:tcPr>
            <w:tcW w:w="0" w:type="auto"/>
            <w:vMerge/>
            <w:tcBorders>
              <w:top w:val="nil"/>
              <w:left w:val="nil"/>
              <w:bottom w:val="nil"/>
              <w:right w:val="nil"/>
            </w:tcBorders>
          </w:tcPr>
          <w:p w14:paraId="7447F35A" w14:textId="77777777" w:rsidR="00BC77D7" w:rsidRDefault="00BC77D7"/>
        </w:tc>
        <w:tc>
          <w:tcPr>
            <w:tcW w:w="0" w:type="auto"/>
            <w:vMerge/>
            <w:tcBorders>
              <w:top w:val="nil"/>
              <w:left w:val="nil"/>
              <w:bottom w:val="nil"/>
              <w:right w:val="nil"/>
            </w:tcBorders>
          </w:tcPr>
          <w:p w14:paraId="074FBDC2" w14:textId="77777777" w:rsidR="00BC77D7" w:rsidRDefault="00BC77D7"/>
        </w:tc>
        <w:tc>
          <w:tcPr>
            <w:tcW w:w="0" w:type="auto"/>
            <w:vMerge/>
            <w:tcBorders>
              <w:top w:val="nil"/>
              <w:left w:val="nil"/>
              <w:bottom w:val="nil"/>
              <w:right w:val="nil"/>
            </w:tcBorders>
          </w:tcPr>
          <w:p w14:paraId="192F6AE9" w14:textId="77777777" w:rsidR="00BC77D7" w:rsidRDefault="00BC77D7"/>
        </w:tc>
        <w:tc>
          <w:tcPr>
            <w:tcW w:w="0" w:type="auto"/>
            <w:vMerge/>
            <w:tcBorders>
              <w:top w:val="nil"/>
              <w:left w:val="nil"/>
              <w:bottom w:val="nil"/>
              <w:right w:val="nil"/>
            </w:tcBorders>
          </w:tcPr>
          <w:p w14:paraId="4B251F4C" w14:textId="77777777" w:rsidR="00BC77D7" w:rsidRDefault="00BC77D7"/>
        </w:tc>
      </w:tr>
      <w:tr w:rsidR="00FA10C6" w14:paraId="58316EC8" w14:textId="77777777" w:rsidTr="00FA10C6">
        <w:trPr>
          <w:gridAfter w:val="3"/>
          <w:wAfter w:w="1212" w:type="dxa"/>
          <w:trHeight w:val="170"/>
        </w:trPr>
        <w:tc>
          <w:tcPr>
            <w:tcW w:w="983" w:type="dxa"/>
            <w:tcBorders>
              <w:top w:val="single" w:sz="5" w:space="0" w:color="000000"/>
              <w:left w:val="single" w:sz="5" w:space="0" w:color="000000"/>
              <w:bottom w:val="single" w:sz="5" w:space="0" w:color="000000"/>
              <w:right w:val="single" w:sz="5" w:space="0" w:color="000000"/>
            </w:tcBorders>
          </w:tcPr>
          <w:p w14:paraId="13CC1B6B" w14:textId="77777777" w:rsidR="00EF4089" w:rsidRDefault="00EF4089">
            <w:pPr>
              <w:rPr>
                <w:sz w:val="14"/>
              </w:rPr>
            </w:pPr>
            <w:r>
              <w:rPr>
                <w:sz w:val="14"/>
              </w:rPr>
              <w:t>9.2.1.6</w:t>
            </w:r>
          </w:p>
        </w:tc>
        <w:tc>
          <w:tcPr>
            <w:tcW w:w="4932" w:type="dxa"/>
            <w:tcBorders>
              <w:top w:val="single" w:sz="5" w:space="0" w:color="000000"/>
              <w:left w:val="single" w:sz="5" w:space="0" w:color="000000"/>
              <w:bottom w:val="single" w:sz="5" w:space="0" w:color="000000"/>
              <w:right w:val="single" w:sz="5" w:space="0" w:color="000000"/>
            </w:tcBorders>
          </w:tcPr>
          <w:p w14:paraId="1844A1FA" w14:textId="77777777" w:rsidR="00EF4089" w:rsidRPr="00EF4089" w:rsidRDefault="00EF4089">
            <w:pPr>
              <w:ind w:left="2"/>
              <w:rPr>
                <w:sz w:val="16"/>
                <w:szCs w:val="16"/>
              </w:rPr>
            </w:pPr>
            <w:r w:rsidRPr="00EF4089">
              <w:rPr>
                <w:sz w:val="16"/>
                <w:szCs w:val="16"/>
              </w:rPr>
              <w:t>Identified processes include – as appropriate to the services provided by the organisation – housekeeping services.</w:t>
            </w:r>
          </w:p>
        </w:tc>
        <w:tc>
          <w:tcPr>
            <w:tcW w:w="691" w:type="dxa"/>
            <w:tcBorders>
              <w:top w:val="single" w:sz="5" w:space="0" w:color="000000"/>
              <w:left w:val="single" w:sz="5" w:space="0" w:color="000000"/>
              <w:bottom w:val="single" w:sz="5" w:space="0" w:color="000000"/>
              <w:right w:val="nil"/>
            </w:tcBorders>
          </w:tcPr>
          <w:p w14:paraId="1C06BFF3" w14:textId="77777777" w:rsidR="00EF4089" w:rsidRPr="00EF4089" w:rsidRDefault="00EF4089">
            <w:pPr>
              <w:rPr>
                <w:sz w:val="16"/>
                <w:szCs w:val="16"/>
              </w:rPr>
            </w:pPr>
            <w:r w:rsidRPr="00EF4089">
              <w:rPr>
                <w:sz w:val="16"/>
                <w:szCs w:val="16"/>
              </w:rPr>
              <w:t>28.6.1.1</w:t>
            </w:r>
          </w:p>
        </w:tc>
        <w:tc>
          <w:tcPr>
            <w:tcW w:w="0" w:type="auto"/>
            <w:vMerge/>
            <w:tcBorders>
              <w:top w:val="nil"/>
              <w:left w:val="nil"/>
              <w:bottom w:val="single" w:sz="5" w:space="0" w:color="000000"/>
              <w:right w:val="nil"/>
            </w:tcBorders>
          </w:tcPr>
          <w:p w14:paraId="49FE95BC" w14:textId="77777777" w:rsidR="00EF4089" w:rsidRDefault="00EF4089"/>
        </w:tc>
        <w:tc>
          <w:tcPr>
            <w:tcW w:w="0" w:type="auto"/>
            <w:vMerge/>
            <w:tcBorders>
              <w:top w:val="nil"/>
              <w:left w:val="nil"/>
              <w:bottom w:val="single" w:sz="5" w:space="0" w:color="000000"/>
              <w:right w:val="nil"/>
            </w:tcBorders>
          </w:tcPr>
          <w:p w14:paraId="46C31993" w14:textId="77777777" w:rsidR="00EF4089" w:rsidRDefault="00EF4089"/>
        </w:tc>
        <w:tc>
          <w:tcPr>
            <w:tcW w:w="0" w:type="auto"/>
            <w:gridSpan w:val="2"/>
            <w:vMerge/>
            <w:tcBorders>
              <w:top w:val="nil"/>
              <w:left w:val="nil"/>
              <w:bottom w:val="single" w:sz="5" w:space="0" w:color="000000"/>
              <w:right w:val="nil"/>
            </w:tcBorders>
          </w:tcPr>
          <w:p w14:paraId="45B8F2CB" w14:textId="77777777" w:rsidR="00EF4089" w:rsidRDefault="00EF4089"/>
        </w:tc>
        <w:tc>
          <w:tcPr>
            <w:tcW w:w="0" w:type="auto"/>
            <w:vMerge/>
            <w:tcBorders>
              <w:top w:val="nil"/>
              <w:left w:val="nil"/>
              <w:bottom w:val="single" w:sz="5" w:space="0" w:color="000000"/>
              <w:right w:val="nil"/>
            </w:tcBorders>
          </w:tcPr>
          <w:p w14:paraId="63474024" w14:textId="77777777" w:rsidR="00EF4089" w:rsidRDefault="00EF4089"/>
        </w:tc>
        <w:tc>
          <w:tcPr>
            <w:tcW w:w="0" w:type="auto"/>
            <w:vMerge/>
            <w:tcBorders>
              <w:top w:val="nil"/>
              <w:left w:val="nil"/>
              <w:bottom w:val="single" w:sz="5" w:space="0" w:color="000000"/>
              <w:right w:val="nil"/>
            </w:tcBorders>
          </w:tcPr>
          <w:p w14:paraId="3F74A295" w14:textId="77777777" w:rsidR="00EF4089" w:rsidRDefault="00EF4089"/>
        </w:tc>
        <w:tc>
          <w:tcPr>
            <w:tcW w:w="0" w:type="auto"/>
            <w:vMerge/>
            <w:tcBorders>
              <w:top w:val="nil"/>
              <w:left w:val="nil"/>
              <w:bottom w:val="single" w:sz="5" w:space="0" w:color="000000"/>
              <w:right w:val="nil"/>
            </w:tcBorders>
          </w:tcPr>
          <w:p w14:paraId="788E117B" w14:textId="77777777" w:rsidR="00EF4089" w:rsidRDefault="00EF4089"/>
        </w:tc>
        <w:tc>
          <w:tcPr>
            <w:tcW w:w="0" w:type="auto"/>
            <w:vMerge/>
            <w:tcBorders>
              <w:top w:val="nil"/>
              <w:left w:val="nil"/>
              <w:bottom w:val="single" w:sz="5" w:space="0" w:color="000000"/>
              <w:right w:val="nil"/>
            </w:tcBorders>
          </w:tcPr>
          <w:p w14:paraId="7D419656" w14:textId="77777777" w:rsidR="00EF4089" w:rsidRDefault="00EF4089"/>
        </w:tc>
      </w:tr>
      <w:tr w:rsidR="00FA10C6" w14:paraId="4FEF6512" w14:textId="77777777" w:rsidTr="002B41D4">
        <w:trPr>
          <w:trHeight w:val="514"/>
        </w:trPr>
        <w:tc>
          <w:tcPr>
            <w:tcW w:w="983" w:type="dxa"/>
            <w:vMerge w:val="restart"/>
            <w:tcBorders>
              <w:top w:val="single" w:sz="5" w:space="0" w:color="000000"/>
              <w:left w:val="single" w:sz="5" w:space="0" w:color="000000"/>
              <w:right w:val="single" w:sz="5" w:space="0" w:color="000000"/>
            </w:tcBorders>
            <w:vAlign w:val="center"/>
          </w:tcPr>
          <w:p w14:paraId="7B73CD23" w14:textId="77777777" w:rsidR="00FA10C6" w:rsidRDefault="00FA10C6">
            <w:r>
              <w:rPr>
                <w:sz w:val="14"/>
              </w:rPr>
              <w:t>9.2.1.8</w:t>
            </w:r>
          </w:p>
        </w:tc>
        <w:tc>
          <w:tcPr>
            <w:tcW w:w="4932" w:type="dxa"/>
            <w:vMerge w:val="restart"/>
            <w:tcBorders>
              <w:top w:val="single" w:sz="5" w:space="0" w:color="000000"/>
              <w:left w:val="single" w:sz="5" w:space="0" w:color="000000"/>
              <w:right w:val="single" w:sz="5" w:space="0" w:color="000000"/>
            </w:tcBorders>
          </w:tcPr>
          <w:p w14:paraId="2491B9CB" w14:textId="77777777" w:rsidR="00FA10C6" w:rsidRDefault="00FA10C6">
            <w:pPr>
              <w:ind w:left="2"/>
            </w:pPr>
            <w:r>
              <w:rPr>
                <w:sz w:val="14"/>
              </w:rPr>
              <w:t>Identified processes include as appropriate to the services provided by the organisation separating patients with communicable diseases from those patients and staff members, who are susceptible to infection due to immuno-suppression or other reasons</w:t>
            </w:r>
          </w:p>
        </w:tc>
        <w:tc>
          <w:tcPr>
            <w:tcW w:w="691" w:type="dxa"/>
            <w:tcBorders>
              <w:top w:val="single" w:sz="5" w:space="0" w:color="000000"/>
              <w:left w:val="single" w:sz="5" w:space="0" w:color="000000"/>
              <w:bottom w:val="single" w:sz="5" w:space="0" w:color="000000"/>
              <w:right w:val="single" w:sz="5" w:space="0" w:color="000000"/>
            </w:tcBorders>
            <w:vAlign w:val="bottom"/>
          </w:tcPr>
          <w:p w14:paraId="059160D0" w14:textId="77777777" w:rsidR="00FA10C6" w:rsidRDefault="00FA10C6">
            <w:pPr>
              <w:ind w:left="2"/>
            </w:pPr>
            <w:r>
              <w:rPr>
                <w:sz w:val="14"/>
              </w:rPr>
              <w:t>1.2.6.1</w:t>
            </w:r>
          </w:p>
        </w:tc>
        <w:tc>
          <w:tcPr>
            <w:tcW w:w="780" w:type="dxa"/>
            <w:tcBorders>
              <w:top w:val="single" w:sz="5" w:space="0" w:color="000000"/>
              <w:left w:val="single" w:sz="5" w:space="0" w:color="000000"/>
              <w:bottom w:val="single" w:sz="4" w:space="0" w:color="auto"/>
              <w:right w:val="single" w:sz="5" w:space="0" w:color="000000"/>
            </w:tcBorders>
            <w:vAlign w:val="bottom"/>
          </w:tcPr>
          <w:p w14:paraId="353BCAA7" w14:textId="77777777" w:rsidR="00FA10C6" w:rsidRDefault="00FA10C6">
            <w:pPr>
              <w:ind w:left="2"/>
            </w:pPr>
            <w:r>
              <w:rPr>
                <w:sz w:val="14"/>
              </w:rPr>
              <w:t>10.5.2.1</w:t>
            </w:r>
          </w:p>
        </w:tc>
        <w:tc>
          <w:tcPr>
            <w:tcW w:w="780" w:type="dxa"/>
            <w:tcBorders>
              <w:top w:val="single" w:sz="5" w:space="0" w:color="000000"/>
              <w:left w:val="single" w:sz="5" w:space="0" w:color="000000"/>
              <w:bottom w:val="single" w:sz="4" w:space="0" w:color="auto"/>
              <w:right w:val="single" w:sz="5" w:space="0" w:color="000000"/>
            </w:tcBorders>
            <w:vAlign w:val="bottom"/>
          </w:tcPr>
          <w:p w14:paraId="51DA4042" w14:textId="77777777" w:rsidR="00FA10C6" w:rsidRDefault="00FA10C6">
            <w:pPr>
              <w:ind w:left="2"/>
            </w:pPr>
            <w:r>
              <w:rPr>
                <w:sz w:val="14"/>
              </w:rPr>
              <w:t>11.5.2.1</w:t>
            </w:r>
          </w:p>
        </w:tc>
        <w:tc>
          <w:tcPr>
            <w:tcW w:w="780" w:type="dxa"/>
            <w:tcBorders>
              <w:top w:val="single" w:sz="5" w:space="0" w:color="000000"/>
              <w:left w:val="single" w:sz="5" w:space="0" w:color="000000"/>
              <w:bottom w:val="single" w:sz="4" w:space="0" w:color="auto"/>
              <w:right w:val="single" w:sz="5" w:space="0" w:color="000000"/>
            </w:tcBorders>
            <w:vAlign w:val="bottom"/>
          </w:tcPr>
          <w:p w14:paraId="3CE00AC7" w14:textId="77777777" w:rsidR="00FA10C6" w:rsidRDefault="00FA10C6">
            <w:pPr>
              <w:ind w:left="2"/>
            </w:pPr>
            <w:r>
              <w:rPr>
                <w:sz w:val="14"/>
              </w:rPr>
              <w:t>12.5.2.1</w:t>
            </w:r>
          </w:p>
        </w:tc>
        <w:tc>
          <w:tcPr>
            <w:tcW w:w="780" w:type="dxa"/>
            <w:tcBorders>
              <w:top w:val="single" w:sz="5" w:space="0" w:color="000000"/>
              <w:left w:val="single" w:sz="5" w:space="0" w:color="000000"/>
              <w:bottom w:val="single" w:sz="4" w:space="0" w:color="auto"/>
              <w:right w:val="single" w:sz="5" w:space="0" w:color="000000"/>
            </w:tcBorders>
            <w:vAlign w:val="bottom"/>
          </w:tcPr>
          <w:p w14:paraId="7A0A5639" w14:textId="77777777" w:rsidR="00FA10C6" w:rsidRDefault="00FA10C6">
            <w:pPr>
              <w:ind w:left="2"/>
            </w:pPr>
            <w:r>
              <w:rPr>
                <w:sz w:val="14"/>
              </w:rPr>
              <w:t>13.5.2.1</w:t>
            </w:r>
          </w:p>
        </w:tc>
        <w:tc>
          <w:tcPr>
            <w:tcW w:w="780" w:type="dxa"/>
            <w:tcBorders>
              <w:top w:val="single" w:sz="5" w:space="0" w:color="000000"/>
              <w:left w:val="single" w:sz="5" w:space="0" w:color="000000"/>
              <w:bottom w:val="single" w:sz="4" w:space="0" w:color="auto"/>
              <w:right w:val="single" w:sz="5" w:space="0" w:color="000000"/>
            </w:tcBorders>
            <w:vAlign w:val="bottom"/>
          </w:tcPr>
          <w:p w14:paraId="799AB20E" w14:textId="77777777" w:rsidR="00FA10C6" w:rsidRDefault="00FA10C6">
            <w:pPr>
              <w:ind w:left="2"/>
            </w:pPr>
            <w:r>
              <w:rPr>
                <w:sz w:val="14"/>
              </w:rPr>
              <w:t>14.5.2.1</w:t>
            </w:r>
          </w:p>
        </w:tc>
        <w:tc>
          <w:tcPr>
            <w:tcW w:w="780" w:type="dxa"/>
            <w:tcBorders>
              <w:top w:val="single" w:sz="5" w:space="0" w:color="000000"/>
              <w:left w:val="single" w:sz="5" w:space="0" w:color="000000"/>
              <w:bottom w:val="single" w:sz="4" w:space="0" w:color="auto"/>
              <w:right w:val="single" w:sz="5" w:space="0" w:color="000000"/>
            </w:tcBorders>
            <w:vAlign w:val="bottom"/>
          </w:tcPr>
          <w:p w14:paraId="3EADABE9" w14:textId="77777777" w:rsidR="00FA10C6" w:rsidRDefault="00FA10C6">
            <w:pPr>
              <w:ind w:left="3"/>
            </w:pPr>
            <w:r>
              <w:rPr>
                <w:sz w:val="14"/>
              </w:rPr>
              <w:t>15.5.2.1</w:t>
            </w:r>
          </w:p>
        </w:tc>
        <w:tc>
          <w:tcPr>
            <w:tcW w:w="780" w:type="dxa"/>
            <w:tcBorders>
              <w:top w:val="single" w:sz="5" w:space="0" w:color="000000"/>
              <w:left w:val="single" w:sz="5" w:space="0" w:color="000000"/>
              <w:bottom w:val="single" w:sz="4" w:space="0" w:color="auto"/>
              <w:right w:val="single" w:sz="5" w:space="0" w:color="000000"/>
            </w:tcBorders>
            <w:vAlign w:val="bottom"/>
          </w:tcPr>
          <w:p w14:paraId="27A8E7FB" w14:textId="77777777" w:rsidR="00FA10C6" w:rsidRDefault="00FA10C6">
            <w:pPr>
              <w:ind w:left="3"/>
            </w:pPr>
            <w:r>
              <w:rPr>
                <w:sz w:val="14"/>
              </w:rPr>
              <w:t>16.5.2.1</w:t>
            </w:r>
          </w:p>
        </w:tc>
        <w:tc>
          <w:tcPr>
            <w:tcW w:w="691" w:type="dxa"/>
            <w:tcBorders>
              <w:top w:val="single" w:sz="5" w:space="0" w:color="000000"/>
              <w:left w:val="single" w:sz="5" w:space="0" w:color="000000"/>
              <w:bottom w:val="single" w:sz="4" w:space="0" w:color="auto"/>
              <w:right w:val="single" w:sz="5" w:space="0" w:color="000000"/>
            </w:tcBorders>
            <w:vAlign w:val="bottom"/>
          </w:tcPr>
          <w:p w14:paraId="15D855F6" w14:textId="77777777" w:rsidR="00FA10C6" w:rsidRPr="006D6C45" w:rsidRDefault="00FA10C6" w:rsidP="00FA10C6">
            <w:pPr>
              <w:rPr>
                <w:sz w:val="14"/>
                <w:highlight w:val="yellow"/>
              </w:rPr>
            </w:pPr>
            <w:r>
              <w:rPr>
                <w:sz w:val="14"/>
              </w:rPr>
              <w:t>39.3.5.1</w:t>
            </w:r>
          </w:p>
        </w:tc>
        <w:tc>
          <w:tcPr>
            <w:tcW w:w="586" w:type="dxa"/>
            <w:tcBorders>
              <w:top w:val="single" w:sz="4" w:space="0" w:color="auto"/>
              <w:bottom w:val="single" w:sz="4" w:space="0" w:color="auto"/>
              <w:right w:val="single" w:sz="4" w:space="0" w:color="auto"/>
            </w:tcBorders>
            <w:shd w:val="clear" w:color="auto" w:fill="auto"/>
          </w:tcPr>
          <w:p w14:paraId="276686AD" w14:textId="77777777" w:rsidR="00FA10C6" w:rsidRDefault="00FA10C6" w:rsidP="00FA10C6">
            <w:r>
              <w:rPr>
                <w:sz w:val="14"/>
              </w:rPr>
              <w:t>40.3.4.1</w:t>
            </w:r>
          </w:p>
        </w:tc>
        <w:tc>
          <w:tcPr>
            <w:tcW w:w="626" w:type="dxa"/>
            <w:gridSpan w:val="2"/>
            <w:tcBorders>
              <w:top w:val="single" w:sz="4" w:space="0" w:color="auto"/>
              <w:bottom w:val="single" w:sz="4" w:space="0" w:color="auto"/>
              <w:right w:val="single" w:sz="4" w:space="0" w:color="auto"/>
            </w:tcBorders>
            <w:shd w:val="clear" w:color="auto" w:fill="auto"/>
          </w:tcPr>
          <w:p w14:paraId="23495931" w14:textId="77777777" w:rsidR="00FA10C6" w:rsidRDefault="00FA10C6" w:rsidP="00FA10C6">
            <w:r>
              <w:rPr>
                <w:sz w:val="14"/>
              </w:rPr>
              <w:t>42.3.5.1</w:t>
            </w:r>
          </w:p>
        </w:tc>
      </w:tr>
      <w:tr w:rsidR="00FA10C6" w14:paraId="29123A2A" w14:textId="77777777" w:rsidTr="002B41D4">
        <w:trPr>
          <w:trHeight w:val="195"/>
        </w:trPr>
        <w:tc>
          <w:tcPr>
            <w:tcW w:w="983" w:type="dxa"/>
            <w:vMerge/>
            <w:tcBorders>
              <w:left w:val="single" w:sz="5" w:space="0" w:color="000000"/>
              <w:bottom w:val="single" w:sz="5" w:space="0" w:color="000000"/>
              <w:right w:val="single" w:sz="5" w:space="0" w:color="000000"/>
            </w:tcBorders>
            <w:vAlign w:val="center"/>
          </w:tcPr>
          <w:p w14:paraId="2E054D30" w14:textId="77777777" w:rsidR="00FA10C6" w:rsidRDefault="00FA10C6">
            <w:pPr>
              <w:rPr>
                <w:sz w:val="14"/>
              </w:rPr>
            </w:pPr>
          </w:p>
        </w:tc>
        <w:tc>
          <w:tcPr>
            <w:tcW w:w="4932" w:type="dxa"/>
            <w:vMerge/>
            <w:tcBorders>
              <w:left w:val="single" w:sz="5" w:space="0" w:color="000000"/>
              <w:bottom w:val="single" w:sz="5" w:space="0" w:color="000000"/>
              <w:right w:val="single" w:sz="5" w:space="0" w:color="000000"/>
            </w:tcBorders>
          </w:tcPr>
          <w:p w14:paraId="1C6F08A0" w14:textId="77777777" w:rsidR="00FA10C6" w:rsidRDefault="00FA10C6">
            <w:pPr>
              <w:ind w:left="2"/>
              <w:rPr>
                <w:sz w:val="14"/>
              </w:rPr>
            </w:pPr>
          </w:p>
        </w:tc>
        <w:tc>
          <w:tcPr>
            <w:tcW w:w="691" w:type="dxa"/>
            <w:tcBorders>
              <w:top w:val="single" w:sz="5" w:space="0" w:color="000000"/>
              <w:left w:val="single" w:sz="5" w:space="0" w:color="000000"/>
              <w:bottom w:val="single" w:sz="5" w:space="0" w:color="000000"/>
              <w:right w:val="single" w:sz="5" w:space="0" w:color="000000"/>
            </w:tcBorders>
            <w:vAlign w:val="bottom"/>
          </w:tcPr>
          <w:p w14:paraId="6AAAA1F6" w14:textId="77777777" w:rsidR="00FA10C6" w:rsidRDefault="00FA10C6" w:rsidP="00FA10C6">
            <w:pPr>
              <w:ind w:left="2"/>
              <w:rPr>
                <w:sz w:val="14"/>
              </w:rPr>
            </w:pPr>
            <w:r>
              <w:rPr>
                <w:sz w:val="14"/>
              </w:rPr>
              <w:t>43.3.5.1</w:t>
            </w:r>
          </w:p>
        </w:tc>
        <w:tc>
          <w:tcPr>
            <w:tcW w:w="780" w:type="dxa"/>
            <w:tcBorders>
              <w:top w:val="single" w:sz="4" w:space="0" w:color="auto"/>
              <w:left w:val="single" w:sz="5" w:space="0" w:color="000000"/>
              <w:bottom w:val="single" w:sz="5" w:space="0" w:color="000000"/>
              <w:right w:val="single" w:sz="4" w:space="0" w:color="auto"/>
            </w:tcBorders>
            <w:vAlign w:val="bottom"/>
          </w:tcPr>
          <w:p w14:paraId="2F145148" w14:textId="77777777" w:rsidR="00FA10C6" w:rsidRDefault="00FA10C6" w:rsidP="00FA10C6">
            <w:pPr>
              <w:ind w:left="2"/>
              <w:rPr>
                <w:sz w:val="14"/>
              </w:rPr>
            </w:pPr>
            <w:r>
              <w:rPr>
                <w:sz w:val="14"/>
              </w:rPr>
              <w:t>44.3.5.1</w:t>
            </w:r>
          </w:p>
        </w:tc>
        <w:tc>
          <w:tcPr>
            <w:tcW w:w="780" w:type="dxa"/>
            <w:tcBorders>
              <w:top w:val="single" w:sz="4" w:space="0" w:color="auto"/>
              <w:left w:val="single" w:sz="4" w:space="0" w:color="auto"/>
            </w:tcBorders>
            <w:vAlign w:val="bottom"/>
          </w:tcPr>
          <w:p w14:paraId="397EF4BF" w14:textId="77777777" w:rsidR="00FA10C6" w:rsidRDefault="00FA10C6">
            <w:pPr>
              <w:ind w:left="2"/>
              <w:rPr>
                <w:sz w:val="14"/>
              </w:rPr>
            </w:pPr>
          </w:p>
        </w:tc>
        <w:tc>
          <w:tcPr>
            <w:tcW w:w="780" w:type="dxa"/>
            <w:tcBorders>
              <w:top w:val="single" w:sz="4" w:space="0" w:color="auto"/>
            </w:tcBorders>
            <w:vAlign w:val="bottom"/>
          </w:tcPr>
          <w:p w14:paraId="56802910" w14:textId="77777777" w:rsidR="00FA10C6" w:rsidRDefault="00FA10C6">
            <w:pPr>
              <w:ind w:left="2"/>
              <w:rPr>
                <w:sz w:val="14"/>
              </w:rPr>
            </w:pPr>
          </w:p>
        </w:tc>
        <w:tc>
          <w:tcPr>
            <w:tcW w:w="780" w:type="dxa"/>
            <w:tcBorders>
              <w:top w:val="single" w:sz="4" w:space="0" w:color="auto"/>
            </w:tcBorders>
            <w:vAlign w:val="bottom"/>
          </w:tcPr>
          <w:p w14:paraId="0DB43750" w14:textId="77777777" w:rsidR="00FA10C6" w:rsidRDefault="00FA10C6">
            <w:pPr>
              <w:ind w:left="2"/>
              <w:rPr>
                <w:sz w:val="14"/>
              </w:rPr>
            </w:pPr>
          </w:p>
        </w:tc>
        <w:tc>
          <w:tcPr>
            <w:tcW w:w="780" w:type="dxa"/>
            <w:tcBorders>
              <w:top w:val="single" w:sz="4" w:space="0" w:color="auto"/>
            </w:tcBorders>
            <w:vAlign w:val="bottom"/>
          </w:tcPr>
          <w:p w14:paraId="55BAAC23" w14:textId="77777777" w:rsidR="00FA10C6" w:rsidRDefault="00FA10C6">
            <w:pPr>
              <w:ind w:left="2"/>
              <w:rPr>
                <w:sz w:val="14"/>
              </w:rPr>
            </w:pPr>
          </w:p>
        </w:tc>
        <w:tc>
          <w:tcPr>
            <w:tcW w:w="780" w:type="dxa"/>
            <w:tcBorders>
              <w:top w:val="single" w:sz="4" w:space="0" w:color="auto"/>
            </w:tcBorders>
            <w:vAlign w:val="bottom"/>
          </w:tcPr>
          <w:p w14:paraId="756A9DC4" w14:textId="77777777" w:rsidR="00FA10C6" w:rsidRDefault="00FA10C6">
            <w:pPr>
              <w:ind w:left="3"/>
              <w:rPr>
                <w:sz w:val="14"/>
              </w:rPr>
            </w:pPr>
          </w:p>
        </w:tc>
        <w:tc>
          <w:tcPr>
            <w:tcW w:w="780" w:type="dxa"/>
            <w:tcBorders>
              <w:top w:val="single" w:sz="4" w:space="0" w:color="auto"/>
            </w:tcBorders>
            <w:vAlign w:val="bottom"/>
          </w:tcPr>
          <w:p w14:paraId="16336D5B" w14:textId="77777777" w:rsidR="00FA10C6" w:rsidRDefault="00FA10C6">
            <w:pPr>
              <w:ind w:left="3"/>
              <w:rPr>
                <w:sz w:val="14"/>
              </w:rPr>
            </w:pPr>
          </w:p>
        </w:tc>
        <w:tc>
          <w:tcPr>
            <w:tcW w:w="691" w:type="dxa"/>
            <w:tcBorders>
              <w:top w:val="single" w:sz="4" w:space="0" w:color="auto"/>
            </w:tcBorders>
            <w:vAlign w:val="bottom"/>
          </w:tcPr>
          <w:p w14:paraId="4DF6E6FE" w14:textId="77777777" w:rsidR="00FA10C6" w:rsidRPr="006D6C45" w:rsidRDefault="00FA10C6" w:rsidP="006D6C45">
            <w:pPr>
              <w:rPr>
                <w:sz w:val="14"/>
                <w:highlight w:val="yellow"/>
              </w:rPr>
            </w:pPr>
          </w:p>
        </w:tc>
        <w:tc>
          <w:tcPr>
            <w:tcW w:w="586" w:type="dxa"/>
            <w:tcBorders>
              <w:top w:val="single" w:sz="4" w:space="0" w:color="auto"/>
            </w:tcBorders>
            <w:shd w:val="clear" w:color="auto" w:fill="auto"/>
          </w:tcPr>
          <w:p w14:paraId="14087B30" w14:textId="77777777" w:rsidR="00FA10C6" w:rsidRDefault="00FA10C6"/>
        </w:tc>
        <w:tc>
          <w:tcPr>
            <w:tcW w:w="626" w:type="dxa"/>
            <w:gridSpan w:val="2"/>
            <w:tcBorders>
              <w:top w:val="single" w:sz="4" w:space="0" w:color="auto"/>
            </w:tcBorders>
            <w:shd w:val="clear" w:color="auto" w:fill="auto"/>
          </w:tcPr>
          <w:p w14:paraId="246A9CE8" w14:textId="77777777" w:rsidR="00FA10C6" w:rsidRDefault="00FA10C6"/>
        </w:tc>
      </w:tr>
      <w:tr w:rsidR="00FA10C6" w14:paraId="1ED5BE8E" w14:textId="77777777" w:rsidTr="002B41D4">
        <w:trPr>
          <w:gridAfter w:val="3"/>
          <w:wAfter w:w="1212" w:type="dxa"/>
          <w:trHeight w:val="420"/>
        </w:trPr>
        <w:tc>
          <w:tcPr>
            <w:tcW w:w="983" w:type="dxa"/>
            <w:tcBorders>
              <w:top w:val="single" w:sz="5" w:space="0" w:color="000000"/>
              <w:left w:val="single" w:sz="5" w:space="0" w:color="000000"/>
              <w:bottom w:val="single" w:sz="5" w:space="0" w:color="000000"/>
              <w:right w:val="single" w:sz="5" w:space="0" w:color="000000"/>
            </w:tcBorders>
          </w:tcPr>
          <w:p w14:paraId="3B4E147B" w14:textId="77777777" w:rsidR="00BC77D7" w:rsidRDefault="00B11EFF">
            <w:r>
              <w:rPr>
                <w:sz w:val="14"/>
              </w:rPr>
              <w:t>9.2.2.1</w:t>
            </w:r>
          </w:p>
        </w:tc>
        <w:tc>
          <w:tcPr>
            <w:tcW w:w="4932" w:type="dxa"/>
            <w:tcBorders>
              <w:top w:val="single" w:sz="5" w:space="0" w:color="000000"/>
              <w:left w:val="single" w:sz="5" w:space="0" w:color="000000"/>
              <w:bottom w:val="single" w:sz="5" w:space="0" w:color="000000"/>
              <w:right w:val="single" w:sz="5" w:space="0" w:color="000000"/>
            </w:tcBorders>
          </w:tcPr>
          <w:p w14:paraId="3D748781" w14:textId="77777777" w:rsidR="00BC77D7" w:rsidRDefault="00B11EFF">
            <w:pPr>
              <w:ind w:left="2"/>
            </w:pPr>
            <w:r>
              <w:rPr>
                <w:sz w:val="14"/>
              </w:rPr>
              <w:t xml:space="preserve">The organisation identifies those situations for which protective clothing is </w:t>
            </w:r>
            <w:r w:rsidR="000C65B3">
              <w:rPr>
                <w:sz w:val="14"/>
              </w:rPr>
              <w:t>required</w:t>
            </w:r>
          </w:p>
        </w:tc>
        <w:tc>
          <w:tcPr>
            <w:tcW w:w="691" w:type="dxa"/>
            <w:tcBorders>
              <w:top w:val="single" w:sz="5" w:space="0" w:color="000000"/>
              <w:left w:val="single" w:sz="5" w:space="0" w:color="000000"/>
              <w:bottom w:val="single" w:sz="5" w:space="0" w:color="000000"/>
              <w:right w:val="single" w:sz="5" w:space="0" w:color="000000"/>
            </w:tcBorders>
          </w:tcPr>
          <w:p w14:paraId="3A7F2B04" w14:textId="77777777" w:rsidR="00BC77D7" w:rsidRPr="000C65B3" w:rsidRDefault="00B11EFF">
            <w:pPr>
              <w:ind w:left="2"/>
              <w:rPr>
                <w:color w:val="auto"/>
                <w:sz w:val="14"/>
              </w:rPr>
            </w:pPr>
            <w:r>
              <w:rPr>
                <w:sz w:val="14"/>
              </w:rPr>
              <w:t>1.</w:t>
            </w:r>
            <w:r w:rsidRPr="000C65B3">
              <w:rPr>
                <w:color w:val="auto"/>
                <w:sz w:val="14"/>
              </w:rPr>
              <w:t>3.1.3</w:t>
            </w:r>
          </w:p>
          <w:p w14:paraId="3BA21969" w14:textId="77777777" w:rsidR="000C65B3" w:rsidRPr="00250218" w:rsidRDefault="00250218" w:rsidP="00250218">
            <w:pPr>
              <w:rPr>
                <w:color w:val="auto"/>
                <w:sz w:val="16"/>
                <w:szCs w:val="16"/>
              </w:rPr>
            </w:pPr>
            <w:r>
              <w:rPr>
                <w:color w:val="auto"/>
                <w:sz w:val="16"/>
                <w:szCs w:val="16"/>
              </w:rPr>
              <w:t>1.3.1.5</w:t>
            </w:r>
          </w:p>
        </w:tc>
        <w:tc>
          <w:tcPr>
            <w:tcW w:w="780" w:type="dxa"/>
            <w:tcBorders>
              <w:top w:val="single" w:sz="5" w:space="0" w:color="000000"/>
              <w:left w:val="single" w:sz="5" w:space="0" w:color="000000"/>
              <w:bottom w:val="single" w:sz="5" w:space="0" w:color="000000"/>
              <w:right w:val="single" w:sz="4" w:space="0" w:color="auto"/>
            </w:tcBorders>
          </w:tcPr>
          <w:p w14:paraId="54B5ACA2" w14:textId="77777777" w:rsidR="00BC77D7" w:rsidRDefault="00B11EFF">
            <w:pPr>
              <w:ind w:left="2"/>
              <w:rPr>
                <w:sz w:val="14"/>
              </w:rPr>
            </w:pPr>
            <w:r>
              <w:rPr>
                <w:sz w:val="14"/>
              </w:rPr>
              <w:t>7.3.1.2</w:t>
            </w:r>
          </w:p>
          <w:p w14:paraId="58AC945F" w14:textId="77777777" w:rsidR="000C65B3" w:rsidRPr="000C65B3" w:rsidRDefault="000C65B3" w:rsidP="000C65B3">
            <w:pPr>
              <w:rPr>
                <w:color w:val="FF0000"/>
                <w:sz w:val="16"/>
                <w:szCs w:val="16"/>
              </w:rPr>
            </w:pPr>
          </w:p>
        </w:tc>
        <w:tc>
          <w:tcPr>
            <w:tcW w:w="780" w:type="dxa"/>
            <w:vMerge w:val="restart"/>
            <w:tcBorders>
              <w:left w:val="single" w:sz="4" w:space="0" w:color="auto"/>
              <w:bottom w:val="nil"/>
              <w:right w:val="nil"/>
            </w:tcBorders>
          </w:tcPr>
          <w:p w14:paraId="6FC4F253" w14:textId="77777777" w:rsidR="00BC77D7" w:rsidRDefault="00BC77D7"/>
        </w:tc>
        <w:tc>
          <w:tcPr>
            <w:tcW w:w="2340" w:type="dxa"/>
            <w:gridSpan w:val="3"/>
            <w:vMerge w:val="restart"/>
            <w:tcBorders>
              <w:left w:val="nil"/>
              <w:bottom w:val="nil"/>
              <w:right w:val="nil"/>
            </w:tcBorders>
          </w:tcPr>
          <w:p w14:paraId="719156FB" w14:textId="77777777" w:rsidR="00BC77D7" w:rsidRDefault="00BC77D7"/>
        </w:tc>
        <w:tc>
          <w:tcPr>
            <w:tcW w:w="780" w:type="dxa"/>
            <w:vMerge w:val="restart"/>
            <w:tcBorders>
              <w:left w:val="nil"/>
              <w:bottom w:val="nil"/>
            </w:tcBorders>
          </w:tcPr>
          <w:p w14:paraId="6FC2CCB3" w14:textId="77777777" w:rsidR="00BC77D7" w:rsidRPr="00811B80" w:rsidRDefault="00BC77D7">
            <w:pPr>
              <w:rPr>
                <w:sz w:val="16"/>
                <w:szCs w:val="16"/>
              </w:rPr>
            </w:pPr>
          </w:p>
        </w:tc>
        <w:tc>
          <w:tcPr>
            <w:tcW w:w="780" w:type="dxa"/>
            <w:vMerge w:val="restart"/>
            <w:tcBorders>
              <w:left w:val="nil"/>
              <w:bottom w:val="nil"/>
              <w:right w:val="nil"/>
            </w:tcBorders>
          </w:tcPr>
          <w:p w14:paraId="1F33D010" w14:textId="77777777" w:rsidR="00BC77D7" w:rsidRDefault="00BC77D7"/>
        </w:tc>
        <w:tc>
          <w:tcPr>
            <w:tcW w:w="691" w:type="dxa"/>
            <w:vMerge w:val="restart"/>
            <w:tcBorders>
              <w:left w:val="nil"/>
              <w:bottom w:val="nil"/>
              <w:right w:val="nil"/>
            </w:tcBorders>
          </w:tcPr>
          <w:p w14:paraId="21C1B1FB" w14:textId="77777777" w:rsidR="00BC77D7" w:rsidRDefault="00BC77D7"/>
        </w:tc>
      </w:tr>
      <w:tr w:rsidR="00FA10C6" w14:paraId="305FD5A7" w14:textId="77777777" w:rsidTr="002B41D4">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08FC154C" w14:textId="77777777" w:rsidR="00BC77D7" w:rsidRDefault="00B11EFF">
            <w:r>
              <w:rPr>
                <w:sz w:val="14"/>
              </w:rPr>
              <w:t>9.2.2.2</w:t>
            </w:r>
          </w:p>
        </w:tc>
        <w:tc>
          <w:tcPr>
            <w:tcW w:w="4932" w:type="dxa"/>
            <w:tcBorders>
              <w:top w:val="single" w:sz="5" w:space="0" w:color="000000"/>
              <w:left w:val="single" w:sz="5" w:space="0" w:color="000000"/>
              <w:bottom w:val="single" w:sz="5" w:space="0" w:color="000000"/>
              <w:right w:val="single" w:sz="5" w:space="0" w:color="000000"/>
            </w:tcBorders>
          </w:tcPr>
          <w:p w14:paraId="49C9B191" w14:textId="77777777" w:rsidR="00BC77D7" w:rsidRPr="00C64F3F" w:rsidRDefault="00B11EFF">
            <w:pPr>
              <w:ind w:left="2"/>
              <w:rPr>
                <w:sz w:val="16"/>
                <w:szCs w:val="16"/>
              </w:rPr>
            </w:pPr>
            <w:r w:rsidRPr="00C64F3F">
              <w:rPr>
                <w:sz w:val="16"/>
                <w:szCs w:val="16"/>
              </w:rPr>
              <w:t>Protective clothing is correctly used in those situations.</w:t>
            </w:r>
          </w:p>
        </w:tc>
        <w:tc>
          <w:tcPr>
            <w:tcW w:w="691" w:type="dxa"/>
            <w:tcBorders>
              <w:top w:val="single" w:sz="5" w:space="0" w:color="000000"/>
              <w:left w:val="single" w:sz="5" w:space="0" w:color="000000"/>
              <w:bottom w:val="single" w:sz="5" w:space="0" w:color="000000"/>
              <w:right w:val="single" w:sz="4" w:space="0" w:color="auto"/>
            </w:tcBorders>
          </w:tcPr>
          <w:p w14:paraId="59ADE0EA" w14:textId="77777777" w:rsidR="00BC77D7" w:rsidRDefault="00B11EFF">
            <w:pPr>
              <w:ind w:left="2"/>
            </w:pPr>
            <w:r>
              <w:rPr>
                <w:sz w:val="14"/>
              </w:rPr>
              <w:t>26.5.1.2 26.5.1.4</w:t>
            </w:r>
          </w:p>
        </w:tc>
        <w:tc>
          <w:tcPr>
            <w:tcW w:w="780" w:type="dxa"/>
            <w:tcBorders>
              <w:top w:val="single" w:sz="5" w:space="0" w:color="000000"/>
              <w:left w:val="single" w:sz="4" w:space="0" w:color="auto"/>
              <w:bottom w:val="single" w:sz="4" w:space="0" w:color="auto"/>
              <w:right w:val="single" w:sz="4" w:space="0" w:color="auto"/>
            </w:tcBorders>
          </w:tcPr>
          <w:p w14:paraId="7E9A57A8" w14:textId="77777777" w:rsidR="00BC77D7" w:rsidRDefault="00B11EFF">
            <w:pPr>
              <w:ind w:left="2"/>
            </w:pPr>
            <w:r>
              <w:rPr>
                <w:sz w:val="14"/>
              </w:rPr>
              <w:t>27.2.1.4 27.2.2.4</w:t>
            </w:r>
          </w:p>
        </w:tc>
        <w:tc>
          <w:tcPr>
            <w:tcW w:w="0" w:type="auto"/>
            <w:vMerge/>
            <w:tcBorders>
              <w:top w:val="nil"/>
              <w:left w:val="single" w:sz="4" w:space="0" w:color="auto"/>
              <w:bottom w:val="nil"/>
              <w:right w:val="nil"/>
            </w:tcBorders>
          </w:tcPr>
          <w:p w14:paraId="0221C265" w14:textId="77777777" w:rsidR="00BC77D7" w:rsidRDefault="00BC77D7"/>
        </w:tc>
        <w:tc>
          <w:tcPr>
            <w:tcW w:w="0" w:type="auto"/>
            <w:gridSpan w:val="3"/>
            <w:vMerge/>
            <w:tcBorders>
              <w:top w:val="nil"/>
              <w:left w:val="nil"/>
              <w:bottom w:val="nil"/>
              <w:right w:val="nil"/>
            </w:tcBorders>
          </w:tcPr>
          <w:p w14:paraId="642B41A1" w14:textId="77777777" w:rsidR="00BC77D7" w:rsidRDefault="00BC77D7"/>
        </w:tc>
        <w:tc>
          <w:tcPr>
            <w:tcW w:w="0" w:type="auto"/>
            <w:vMerge/>
            <w:tcBorders>
              <w:top w:val="nil"/>
              <w:left w:val="nil"/>
              <w:bottom w:val="nil"/>
            </w:tcBorders>
          </w:tcPr>
          <w:p w14:paraId="6A81AC62" w14:textId="77777777" w:rsidR="00BC77D7" w:rsidRDefault="00BC77D7"/>
        </w:tc>
        <w:tc>
          <w:tcPr>
            <w:tcW w:w="0" w:type="auto"/>
            <w:vMerge/>
            <w:tcBorders>
              <w:top w:val="nil"/>
              <w:left w:val="nil"/>
              <w:bottom w:val="nil"/>
              <w:right w:val="nil"/>
            </w:tcBorders>
          </w:tcPr>
          <w:p w14:paraId="0BBF15DA" w14:textId="77777777" w:rsidR="00BC77D7" w:rsidRDefault="00BC77D7"/>
        </w:tc>
        <w:tc>
          <w:tcPr>
            <w:tcW w:w="0" w:type="auto"/>
            <w:vMerge/>
            <w:tcBorders>
              <w:top w:val="nil"/>
              <w:left w:val="nil"/>
              <w:bottom w:val="nil"/>
              <w:right w:val="nil"/>
            </w:tcBorders>
          </w:tcPr>
          <w:p w14:paraId="3CB61567" w14:textId="77777777" w:rsidR="00BC77D7" w:rsidRDefault="00BC77D7"/>
        </w:tc>
      </w:tr>
      <w:tr w:rsidR="00FA10C6" w14:paraId="685E6937" w14:textId="77777777" w:rsidTr="002B41D4">
        <w:trPr>
          <w:gridAfter w:val="3"/>
          <w:wAfter w:w="1212" w:type="dxa"/>
          <w:trHeight w:val="492"/>
        </w:trPr>
        <w:tc>
          <w:tcPr>
            <w:tcW w:w="983" w:type="dxa"/>
            <w:tcBorders>
              <w:top w:val="single" w:sz="5" w:space="0" w:color="000000"/>
              <w:left w:val="single" w:sz="5" w:space="0" w:color="000000"/>
              <w:bottom w:val="single" w:sz="5" w:space="0" w:color="000000"/>
              <w:right w:val="single" w:sz="5" w:space="0" w:color="000000"/>
            </w:tcBorders>
            <w:vAlign w:val="center"/>
          </w:tcPr>
          <w:p w14:paraId="67943B36" w14:textId="77777777" w:rsidR="00C64F3F" w:rsidRPr="006115DC" w:rsidRDefault="00C64F3F">
            <w:pPr>
              <w:ind w:left="5"/>
              <w:rPr>
                <w:color w:val="auto"/>
                <w:sz w:val="14"/>
              </w:rPr>
            </w:pPr>
            <w:r w:rsidRPr="006115DC">
              <w:rPr>
                <w:color w:val="auto"/>
                <w:sz w:val="14"/>
              </w:rPr>
              <w:t>9.2.2.3</w:t>
            </w:r>
          </w:p>
        </w:tc>
        <w:tc>
          <w:tcPr>
            <w:tcW w:w="4932" w:type="dxa"/>
            <w:tcBorders>
              <w:top w:val="single" w:sz="5" w:space="0" w:color="000000"/>
              <w:left w:val="single" w:sz="5" w:space="0" w:color="000000"/>
              <w:bottom w:val="single" w:sz="5" w:space="0" w:color="000000"/>
              <w:right w:val="single" w:sz="5" w:space="0" w:color="000000"/>
            </w:tcBorders>
          </w:tcPr>
          <w:p w14:paraId="3CB074C3" w14:textId="77777777" w:rsidR="00C64F3F" w:rsidRPr="00250218" w:rsidRDefault="00C64F3F">
            <w:pPr>
              <w:ind w:left="6"/>
              <w:rPr>
                <w:color w:val="FF0000"/>
                <w:sz w:val="16"/>
                <w:szCs w:val="16"/>
              </w:rPr>
            </w:pPr>
            <w:r w:rsidRPr="00250218">
              <w:rPr>
                <w:sz w:val="16"/>
                <w:szCs w:val="16"/>
              </w:rPr>
              <w:t>The organisation identifies those areas where hand washing and disinfecting procedures are required.</w:t>
            </w:r>
          </w:p>
        </w:tc>
        <w:tc>
          <w:tcPr>
            <w:tcW w:w="691" w:type="dxa"/>
            <w:tcBorders>
              <w:top w:val="single" w:sz="5" w:space="0" w:color="000000"/>
              <w:left w:val="single" w:sz="5" w:space="0" w:color="000000"/>
              <w:bottom w:val="single" w:sz="5" w:space="0" w:color="000000"/>
              <w:right w:val="single" w:sz="4" w:space="0" w:color="auto"/>
            </w:tcBorders>
            <w:vAlign w:val="bottom"/>
          </w:tcPr>
          <w:p w14:paraId="587C3721" w14:textId="77777777" w:rsidR="00C64F3F" w:rsidRDefault="00C64F3F">
            <w:pPr>
              <w:ind w:left="6"/>
              <w:rPr>
                <w:sz w:val="14"/>
              </w:rPr>
            </w:pPr>
            <w:r>
              <w:rPr>
                <w:sz w:val="14"/>
              </w:rPr>
              <w:t>1.2.2.3</w:t>
            </w:r>
          </w:p>
        </w:tc>
        <w:tc>
          <w:tcPr>
            <w:tcW w:w="780" w:type="dxa"/>
            <w:tcBorders>
              <w:top w:val="single" w:sz="4" w:space="0" w:color="auto"/>
              <w:left w:val="single" w:sz="4" w:space="0" w:color="auto"/>
              <w:bottom w:val="nil"/>
            </w:tcBorders>
          </w:tcPr>
          <w:p w14:paraId="305BC21C" w14:textId="77777777" w:rsidR="00C64F3F" w:rsidRDefault="00C64F3F"/>
        </w:tc>
        <w:tc>
          <w:tcPr>
            <w:tcW w:w="0" w:type="auto"/>
            <w:vMerge/>
            <w:tcBorders>
              <w:top w:val="nil"/>
              <w:left w:val="nil"/>
              <w:bottom w:val="nil"/>
              <w:right w:val="nil"/>
            </w:tcBorders>
          </w:tcPr>
          <w:p w14:paraId="4B326CD6" w14:textId="77777777" w:rsidR="00C64F3F" w:rsidRDefault="00C64F3F"/>
        </w:tc>
        <w:tc>
          <w:tcPr>
            <w:tcW w:w="0" w:type="auto"/>
            <w:gridSpan w:val="3"/>
            <w:vMerge/>
            <w:tcBorders>
              <w:top w:val="nil"/>
              <w:left w:val="nil"/>
              <w:bottom w:val="nil"/>
              <w:right w:val="nil"/>
            </w:tcBorders>
          </w:tcPr>
          <w:p w14:paraId="68861E37" w14:textId="77777777" w:rsidR="00C64F3F" w:rsidRDefault="00C64F3F"/>
        </w:tc>
        <w:tc>
          <w:tcPr>
            <w:tcW w:w="0" w:type="auto"/>
            <w:vMerge/>
            <w:tcBorders>
              <w:top w:val="nil"/>
              <w:left w:val="nil"/>
              <w:bottom w:val="nil"/>
            </w:tcBorders>
          </w:tcPr>
          <w:p w14:paraId="7C4200F7" w14:textId="77777777" w:rsidR="00C64F3F" w:rsidRDefault="00C64F3F"/>
        </w:tc>
        <w:tc>
          <w:tcPr>
            <w:tcW w:w="0" w:type="auto"/>
            <w:vMerge/>
            <w:tcBorders>
              <w:top w:val="nil"/>
              <w:left w:val="nil"/>
              <w:bottom w:val="nil"/>
              <w:right w:val="nil"/>
            </w:tcBorders>
          </w:tcPr>
          <w:p w14:paraId="0B2BED88" w14:textId="77777777" w:rsidR="00C64F3F" w:rsidRDefault="00C64F3F"/>
        </w:tc>
        <w:tc>
          <w:tcPr>
            <w:tcW w:w="0" w:type="auto"/>
            <w:vMerge/>
            <w:tcBorders>
              <w:top w:val="nil"/>
              <w:left w:val="nil"/>
              <w:bottom w:val="nil"/>
              <w:right w:val="nil"/>
            </w:tcBorders>
          </w:tcPr>
          <w:p w14:paraId="2F44402A" w14:textId="77777777" w:rsidR="00C64F3F" w:rsidRDefault="00C64F3F"/>
        </w:tc>
      </w:tr>
      <w:tr w:rsidR="00FA10C6" w14:paraId="05780653" w14:textId="77777777" w:rsidTr="002B41D4">
        <w:trPr>
          <w:gridAfter w:val="3"/>
          <w:wAfter w:w="1212" w:type="dxa"/>
          <w:trHeight w:val="618"/>
        </w:trPr>
        <w:tc>
          <w:tcPr>
            <w:tcW w:w="983" w:type="dxa"/>
            <w:tcBorders>
              <w:top w:val="single" w:sz="5" w:space="0" w:color="000000"/>
              <w:left w:val="single" w:sz="5" w:space="0" w:color="000000"/>
              <w:bottom w:val="single" w:sz="5" w:space="0" w:color="000000"/>
              <w:right w:val="single" w:sz="5" w:space="0" w:color="000000"/>
            </w:tcBorders>
            <w:vAlign w:val="center"/>
          </w:tcPr>
          <w:p w14:paraId="08F75AA5" w14:textId="77777777" w:rsidR="006115DC" w:rsidRPr="006115DC" w:rsidRDefault="006115DC">
            <w:pPr>
              <w:ind w:left="5"/>
              <w:rPr>
                <w:color w:val="auto"/>
                <w:sz w:val="14"/>
              </w:rPr>
            </w:pPr>
            <w:r w:rsidRPr="006115DC">
              <w:rPr>
                <w:color w:val="auto"/>
                <w:sz w:val="14"/>
              </w:rPr>
              <w:t>9.4.1.1</w:t>
            </w:r>
          </w:p>
        </w:tc>
        <w:tc>
          <w:tcPr>
            <w:tcW w:w="4932" w:type="dxa"/>
            <w:tcBorders>
              <w:top w:val="single" w:sz="5" w:space="0" w:color="000000"/>
              <w:left w:val="single" w:sz="5" w:space="0" w:color="000000"/>
              <w:bottom w:val="single" w:sz="5" w:space="0" w:color="000000"/>
              <w:right w:val="single" w:sz="5" w:space="0" w:color="000000"/>
            </w:tcBorders>
          </w:tcPr>
          <w:p w14:paraId="145D227E" w14:textId="77777777" w:rsidR="006115DC" w:rsidRPr="00250218" w:rsidRDefault="00250218">
            <w:pPr>
              <w:ind w:left="6"/>
              <w:rPr>
                <w:color w:val="FF0000"/>
                <w:sz w:val="16"/>
                <w:szCs w:val="16"/>
              </w:rPr>
            </w:pPr>
            <w:r w:rsidRPr="00250218">
              <w:rPr>
                <w:sz w:val="16"/>
                <w:szCs w:val="16"/>
              </w:rPr>
              <w:t>The organisation uses quality improvement methodology to track infection risks, infection rates and trend in healthcare associated/nosocomial infections.</w:t>
            </w:r>
          </w:p>
        </w:tc>
        <w:tc>
          <w:tcPr>
            <w:tcW w:w="691" w:type="dxa"/>
            <w:tcBorders>
              <w:top w:val="single" w:sz="5" w:space="0" w:color="000000"/>
              <w:left w:val="single" w:sz="5" w:space="0" w:color="000000"/>
              <w:bottom w:val="single" w:sz="5" w:space="0" w:color="000000"/>
              <w:right w:val="single" w:sz="4" w:space="0" w:color="auto"/>
            </w:tcBorders>
            <w:vAlign w:val="bottom"/>
          </w:tcPr>
          <w:p w14:paraId="5400F83D" w14:textId="77777777" w:rsidR="006115DC" w:rsidRDefault="00250218">
            <w:pPr>
              <w:ind w:left="6"/>
              <w:rPr>
                <w:sz w:val="14"/>
              </w:rPr>
            </w:pPr>
            <w:r w:rsidRPr="00741D7A">
              <w:rPr>
                <w:color w:val="FF0000"/>
                <w:sz w:val="14"/>
              </w:rPr>
              <w:t>8.2.2.1</w:t>
            </w:r>
          </w:p>
        </w:tc>
        <w:tc>
          <w:tcPr>
            <w:tcW w:w="780" w:type="dxa"/>
            <w:tcBorders>
              <w:left w:val="single" w:sz="4" w:space="0" w:color="auto"/>
              <w:bottom w:val="nil"/>
            </w:tcBorders>
          </w:tcPr>
          <w:p w14:paraId="44402C67" w14:textId="77777777" w:rsidR="006115DC" w:rsidRDefault="006115DC"/>
        </w:tc>
        <w:tc>
          <w:tcPr>
            <w:tcW w:w="0" w:type="auto"/>
            <w:vMerge/>
            <w:tcBorders>
              <w:top w:val="nil"/>
              <w:left w:val="nil"/>
              <w:bottom w:val="nil"/>
              <w:right w:val="nil"/>
            </w:tcBorders>
          </w:tcPr>
          <w:p w14:paraId="6CF44900" w14:textId="77777777" w:rsidR="006115DC" w:rsidRDefault="006115DC"/>
        </w:tc>
        <w:tc>
          <w:tcPr>
            <w:tcW w:w="0" w:type="auto"/>
            <w:gridSpan w:val="3"/>
            <w:vMerge/>
            <w:tcBorders>
              <w:top w:val="nil"/>
              <w:left w:val="nil"/>
              <w:bottom w:val="nil"/>
              <w:right w:val="nil"/>
            </w:tcBorders>
          </w:tcPr>
          <w:p w14:paraId="72A1802E" w14:textId="77777777" w:rsidR="006115DC" w:rsidRDefault="006115DC"/>
        </w:tc>
        <w:tc>
          <w:tcPr>
            <w:tcW w:w="0" w:type="auto"/>
            <w:vMerge/>
            <w:tcBorders>
              <w:top w:val="nil"/>
              <w:left w:val="nil"/>
              <w:bottom w:val="nil"/>
            </w:tcBorders>
          </w:tcPr>
          <w:p w14:paraId="38BF563A" w14:textId="77777777" w:rsidR="006115DC" w:rsidRDefault="006115DC"/>
        </w:tc>
        <w:tc>
          <w:tcPr>
            <w:tcW w:w="0" w:type="auto"/>
            <w:vMerge/>
            <w:tcBorders>
              <w:top w:val="nil"/>
              <w:left w:val="nil"/>
              <w:bottom w:val="nil"/>
              <w:right w:val="nil"/>
            </w:tcBorders>
          </w:tcPr>
          <w:p w14:paraId="1F5BD01B" w14:textId="77777777" w:rsidR="006115DC" w:rsidRDefault="006115DC"/>
        </w:tc>
        <w:tc>
          <w:tcPr>
            <w:tcW w:w="0" w:type="auto"/>
            <w:vMerge/>
            <w:tcBorders>
              <w:top w:val="nil"/>
              <w:left w:val="nil"/>
              <w:bottom w:val="nil"/>
              <w:right w:val="nil"/>
            </w:tcBorders>
          </w:tcPr>
          <w:p w14:paraId="204B57E7" w14:textId="77777777" w:rsidR="006115DC" w:rsidRDefault="006115DC"/>
        </w:tc>
      </w:tr>
      <w:tr w:rsidR="00FA10C6" w14:paraId="7A956B62" w14:textId="77777777" w:rsidTr="002B41D4">
        <w:trPr>
          <w:gridAfter w:val="3"/>
          <w:wAfter w:w="1212" w:type="dxa"/>
          <w:trHeight w:val="528"/>
        </w:trPr>
        <w:tc>
          <w:tcPr>
            <w:tcW w:w="983" w:type="dxa"/>
            <w:tcBorders>
              <w:top w:val="single" w:sz="5" w:space="0" w:color="000000"/>
              <w:left w:val="single" w:sz="5" w:space="0" w:color="000000"/>
              <w:bottom w:val="single" w:sz="5" w:space="0" w:color="000000"/>
              <w:right w:val="single" w:sz="5" w:space="0" w:color="000000"/>
            </w:tcBorders>
            <w:vAlign w:val="center"/>
          </w:tcPr>
          <w:p w14:paraId="6897439D" w14:textId="77777777" w:rsidR="00BC77D7" w:rsidRDefault="00B11EFF">
            <w:pPr>
              <w:ind w:left="5"/>
            </w:pPr>
            <w:r w:rsidRPr="00AC2052">
              <w:rPr>
                <w:color w:val="FF0000"/>
                <w:sz w:val="14"/>
              </w:rPr>
              <w:t>9.4.1.3</w:t>
            </w:r>
          </w:p>
        </w:tc>
        <w:tc>
          <w:tcPr>
            <w:tcW w:w="4932" w:type="dxa"/>
            <w:tcBorders>
              <w:top w:val="single" w:sz="5" w:space="0" w:color="000000"/>
              <w:left w:val="single" w:sz="5" w:space="0" w:color="000000"/>
              <w:bottom w:val="single" w:sz="5" w:space="0" w:color="000000"/>
              <w:right w:val="single" w:sz="5" w:space="0" w:color="000000"/>
            </w:tcBorders>
          </w:tcPr>
          <w:p w14:paraId="0E09D759" w14:textId="77777777" w:rsidR="00BC77D7" w:rsidRDefault="00B11EFF">
            <w:pPr>
              <w:ind w:left="6"/>
            </w:pPr>
            <w:r>
              <w:rPr>
                <w:color w:val="FF0000"/>
                <w:sz w:val="14"/>
              </w:rPr>
              <w:t>The organisation uses risk, rate and trend information to design or modify processes to reduce health care associated/nosocomial infections to the lowest possible levels.</w:t>
            </w:r>
          </w:p>
        </w:tc>
        <w:tc>
          <w:tcPr>
            <w:tcW w:w="691" w:type="dxa"/>
            <w:tcBorders>
              <w:top w:val="single" w:sz="5" w:space="0" w:color="000000"/>
              <w:left w:val="single" w:sz="5" w:space="0" w:color="000000"/>
              <w:bottom w:val="single" w:sz="5" w:space="0" w:color="000000"/>
              <w:right w:val="single" w:sz="4" w:space="0" w:color="auto"/>
            </w:tcBorders>
            <w:vAlign w:val="bottom"/>
          </w:tcPr>
          <w:p w14:paraId="2A9727BB" w14:textId="77777777" w:rsidR="00BC77D7" w:rsidRDefault="00B11EFF">
            <w:pPr>
              <w:ind w:left="6"/>
            </w:pPr>
            <w:r w:rsidRPr="00E12682">
              <w:rPr>
                <w:color w:val="FF0000"/>
                <w:sz w:val="14"/>
              </w:rPr>
              <w:t>7.1.1.7</w:t>
            </w:r>
          </w:p>
        </w:tc>
        <w:tc>
          <w:tcPr>
            <w:tcW w:w="780" w:type="dxa"/>
            <w:vMerge w:val="restart"/>
            <w:tcBorders>
              <w:left w:val="single" w:sz="4" w:space="0" w:color="auto"/>
              <w:bottom w:val="nil"/>
            </w:tcBorders>
          </w:tcPr>
          <w:p w14:paraId="03DC05D5" w14:textId="77777777" w:rsidR="00BC77D7" w:rsidRDefault="00BC77D7"/>
        </w:tc>
        <w:tc>
          <w:tcPr>
            <w:tcW w:w="0" w:type="auto"/>
            <w:vMerge/>
            <w:tcBorders>
              <w:top w:val="nil"/>
              <w:left w:val="nil"/>
              <w:bottom w:val="nil"/>
              <w:right w:val="nil"/>
            </w:tcBorders>
          </w:tcPr>
          <w:p w14:paraId="2AD86823" w14:textId="77777777" w:rsidR="00BC77D7" w:rsidRDefault="00BC77D7"/>
        </w:tc>
        <w:tc>
          <w:tcPr>
            <w:tcW w:w="0" w:type="auto"/>
            <w:gridSpan w:val="3"/>
            <w:vMerge/>
            <w:tcBorders>
              <w:top w:val="nil"/>
              <w:left w:val="nil"/>
              <w:bottom w:val="nil"/>
              <w:right w:val="nil"/>
            </w:tcBorders>
          </w:tcPr>
          <w:p w14:paraId="4B1FE38D" w14:textId="77777777" w:rsidR="00BC77D7" w:rsidRDefault="00BC77D7"/>
        </w:tc>
        <w:tc>
          <w:tcPr>
            <w:tcW w:w="0" w:type="auto"/>
            <w:vMerge/>
            <w:tcBorders>
              <w:top w:val="nil"/>
              <w:left w:val="nil"/>
              <w:bottom w:val="nil"/>
            </w:tcBorders>
          </w:tcPr>
          <w:p w14:paraId="21697416" w14:textId="77777777" w:rsidR="00BC77D7" w:rsidRDefault="00BC77D7"/>
        </w:tc>
        <w:tc>
          <w:tcPr>
            <w:tcW w:w="0" w:type="auto"/>
            <w:vMerge/>
            <w:tcBorders>
              <w:top w:val="nil"/>
              <w:left w:val="nil"/>
              <w:bottom w:val="nil"/>
              <w:right w:val="nil"/>
            </w:tcBorders>
          </w:tcPr>
          <w:p w14:paraId="65973DFE" w14:textId="77777777" w:rsidR="00BC77D7" w:rsidRDefault="00BC77D7"/>
        </w:tc>
        <w:tc>
          <w:tcPr>
            <w:tcW w:w="0" w:type="auto"/>
            <w:vMerge/>
            <w:tcBorders>
              <w:top w:val="nil"/>
              <w:left w:val="nil"/>
              <w:bottom w:val="nil"/>
              <w:right w:val="nil"/>
            </w:tcBorders>
          </w:tcPr>
          <w:p w14:paraId="7632167B" w14:textId="77777777" w:rsidR="00BC77D7" w:rsidRDefault="00BC77D7"/>
        </w:tc>
      </w:tr>
      <w:tr w:rsidR="00FA10C6" w14:paraId="086FAB68" w14:textId="77777777" w:rsidTr="002B41D4">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514594CC" w14:textId="77777777" w:rsidR="00BC77D7" w:rsidRDefault="00B11EFF">
            <w:r>
              <w:rPr>
                <w:sz w:val="14"/>
              </w:rPr>
              <w:t>9.4.1.4</w:t>
            </w:r>
          </w:p>
        </w:tc>
        <w:tc>
          <w:tcPr>
            <w:tcW w:w="4932" w:type="dxa"/>
            <w:tcBorders>
              <w:top w:val="single" w:sz="5" w:space="0" w:color="000000"/>
              <w:left w:val="single" w:sz="5" w:space="0" w:color="000000"/>
              <w:bottom w:val="single" w:sz="5" w:space="0" w:color="000000"/>
              <w:right w:val="single" w:sz="5" w:space="0" w:color="000000"/>
            </w:tcBorders>
          </w:tcPr>
          <w:p w14:paraId="756A3C3C" w14:textId="77777777" w:rsidR="00BC77D7" w:rsidRDefault="00B11EFF">
            <w:pPr>
              <w:ind w:left="2"/>
            </w:pPr>
            <w:r>
              <w:rPr>
                <w:sz w:val="14"/>
              </w:rPr>
              <w:t>The organisation compares its infection control rates with other organisations through comparative databases.</w:t>
            </w:r>
          </w:p>
        </w:tc>
        <w:tc>
          <w:tcPr>
            <w:tcW w:w="691" w:type="dxa"/>
            <w:tcBorders>
              <w:top w:val="single" w:sz="5" w:space="0" w:color="000000"/>
              <w:left w:val="single" w:sz="5" w:space="0" w:color="000000"/>
              <w:bottom w:val="single" w:sz="5" w:space="0" w:color="000000"/>
              <w:right w:val="single" w:sz="4" w:space="0" w:color="auto"/>
            </w:tcBorders>
            <w:vAlign w:val="bottom"/>
          </w:tcPr>
          <w:p w14:paraId="0795B9BE" w14:textId="77777777" w:rsidR="00BC77D7" w:rsidRDefault="00B11EFF">
            <w:pPr>
              <w:ind w:left="2"/>
            </w:pPr>
            <w:r>
              <w:rPr>
                <w:sz w:val="14"/>
              </w:rPr>
              <w:t>6.3.2.3</w:t>
            </w:r>
          </w:p>
        </w:tc>
        <w:tc>
          <w:tcPr>
            <w:tcW w:w="0" w:type="auto"/>
            <w:vMerge/>
            <w:tcBorders>
              <w:top w:val="nil"/>
              <w:left w:val="single" w:sz="4" w:space="0" w:color="auto"/>
              <w:bottom w:val="nil"/>
            </w:tcBorders>
          </w:tcPr>
          <w:p w14:paraId="16036FE3" w14:textId="77777777" w:rsidR="00BC77D7" w:rsidRDefault="00BC77D7"/>
        </w:tc>
        <w:tc>
          <w:tcPr>
            <w:tcW w:w="0" w:type="auto"/>
            <w:vMerge/>
            <w:tcBorders>
              <w:top w:val="nil"/>
              <w:left w:val="nil"/>
              <w:bottom w:val="nil"/>
              <w:right w:val="nil"/>
            </w:tcBorders>
          </w:tcPr>
          <w:p w14:paraId="1CE82458" w14:textId="77777777" w:rsidR="00BC77D7" w:rsidRDefault="00BC77D7"/>
        </w:tc>
        <w:tc>
          <w:tcPr>
            <w:tcW w:w="0" w:type="auto"/>
            <w:gridSpan w:val="3"/>
            <w:vMerge/>
            <w:tcBorders>
              <w:top w:val="nil"/>
              <w:left w:val="nil"/>
              <w:bottom w:val="nil"/>
              <w:right w:val="nil"/>
            </w:tcBorders>
          </w:tcPr>
          <w:p w14:paraId="10C70562" w14:textId="77777777" w:rsidR="00BC77D7" w:rsidRDefault="00BC77D7"/>
        </w:tc>
        <w:tc>
          <w:tcPr>
            <w:tcW w:w="0" w:type="auto"/>
            <w:vMerge/>
            <w:tcBorders>
              <w:top w:val="nil"/>
              <w:left w:val="nil"/>
              <w:bottom w:val="nil"/>
            </w:tcBorders>
          </w:tcPr>
          <w:p w14:paraId="3E264A08" w14:textId="77777777" w:rsidR="00BC77D7" w:rsidRDefault="00BC77D7"/>
        </w:tc>
        <w:tc>
          <w:tcPr>
            <w:tcW w:w="0" w:type="auto"/>
            <w:vMerge/>
            <w:tcBorders>
              <w:top w:val="nil"/>
              <w:left w:val="nil"/>
              <w:bottom w:val="nil"/>
              <w:right w:val="nil"/>
            </w:tcBorders>
          </w:tcPr>
          <w:p w14:paraId="5DF2EF0B" w14:textId="77777777" w:rsidR="00BC77D7" w:rsidRDefault="00BC77D7"/>
        </w:tc>
        <w:tc>
          <w:tcPr>
            <w:tcW w:w="0" w:type="auto"/>
            <w:vMerge/>
            <w:tcBorders>
              <w:top w:val="nil"/>
              <w:left w:val="nil"/>
              <w:bottom w:val="nil"/>
              <w:right w:val="nil"/>
            </w:tcBorders>
          </w:tcPr>
          <w:p w14:paraId="4BC9668A" w14:textId="77777777" w:rsidR="00BC77D7" w:rsidRDefault="00BC77D7"/>
        </w:tc>
      </w:tr>
      <w:tr w:rsidR="00FA10C6" w14:paraId="16207FE5" w14:textId="77777777" w:rsidTr="002B41D4">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3F0F5E24" w14:textId="77777777" w:rsidR="00BC77D7" w:rsidRDefault="00B11EFF">
            <w:r>
              <w:rPr>
                <w:sz w:val="14"/>
              </w:rPr>
              <w:t>9.4.1.6</w:t>
            </w:r>
          </w:p>
        </w:tc>
        <w:tc>
          <w:tcPr>
            <w:tcW w:w="4932" w:type="dxa"/>
            <w:tcBorders>
              <w:top w:val="single" w:sz="5" w:space="0" w:color="000000"/>
              <w:left w:val="single" w:sz="5" w:space="0" w:color="000000"/>
              <w:bottom w:val="single" w:sz="5" w:space="0" w:color="000000"/>
              <w:right w:val="single" w:sz="5" w:space="0" w:color="000000"/>
            </w:tcBorders>
          </w:tcPr>
          <w:p w14:paraId="4B9B6F1B" w14:textId="77777777" w:rsidR="00BC77D7" w:rsidRDefault="00B11EFF">
            <w:pPr>
              <w:ind w:left="2"/>
            </w:pPr>
            <w:r>
              <w:rPr>
                <w:sz w:val="14"/>
              </w:rPr>
              <w:t>The organisation reports information on infections to appropriate external public health agencies.</w:t>
            </w:r>
          </w:p>
        </w:tc>
        <w:tc>
          <w:tcPr>
            <w:tcW w:w="691" w:type="dxa"/>
            <w:tcBorders>
              <w:top w:val="single" w:sz="5" w:space="0" w:color="000000"/>
              <w:left w:val="single" w:sz="5" w:space="0" w:color="000000"/>
              <w:bottom w:val="single" w:sz="5" w:space="0" w:color="000000"/>
              <w:right w:val="single" w:sz="4" w:space="0" w:color="auto"/>
            </w:tcBorders>
            <w:vAlign w:val="bottom"/>
          </w:tcPr>
          <w:p w14:paraId="25024B75" w14:textId="77777777" w:rsidR="00BC77D7" w:rsidRDefault="00B11EFF">
            <w:pPr>
              <w:ind w:left="2"/>
            </w:pPr>
            <w:r>
              <w:rPr>
                <w:sz w:val="14"/>
              </w:rPr>
              <w:t>6.3.2.2</w:t>
            </w:r>
          </w:p>
        </w:tc>
        <w:tc>
          <w:tcPr>
            <w:tcW w:w="0" w:type="auto"/>
            <w:vMerge/>
            <w:tcBorders>
              <w:top w:val="nil"/>
              <w:left w:val="single" w:sz="4" w:space="0" w:color="auto"/>
              <w:bottom w:val="nil"/>
            </w:tcBorders>
          </w:tcPr>
          <w:p w14:paraId="64158984" w14:textId="77777777" w:rsidR="00BC77D7" w:rsidRDefault="00BC77D7"/>
        </w:tc>
        <w:tc>
          <w:tcPr>
            <w:tcW w:w="0" w:type="auto"/>
            <w:vMerge/>
            <w:tcBorders>
              <w:top w:val="nil"/>
              <w:left w:val="nil"/>
              <w:bottom w:val="nil"/>
              <w:right w:val="nil"/>
            </w:tcBorders>
          </w:tcPr>
          <w:p w14:paraId="294967C5" w14:textId="77777777" w:rsidR="00BC77D7" w:rsidRDefault="00BC77D7"/>
        </w:tc>
        <w:tc>
          <w:tcPr>
            <w:tcW w:w="0" w:type="auto"/>
            <w:gridSpan w:val="3"/>
            <w:vMerge/>
            <w:tcBorders>
              <w:top w:val="nil"/>
              <w:left w:val="nil"/>
              <w:bottom w:val="nil"/>
              <w:right w:val="nil"/>
            </w:tcBorders>
          </w:tcPr>
          <w:p w14:paraId="001EA9BE" w14:textId="77777777" w:rsidR="00BC77D7" w:rsidRDefault="00BC77D7"/>
        </w:tc>
        <w:tc>
          <w:tcPr>
            <w:tcW w:w="0" w:type="auto"/>
            <w:vMerge/>
            <w:tcBorders>
              <w:top w:val="nil"/>
              <w:left w:val="nil"/>
              <w:bottom w:val="nil"/>
            </w:tcBorders>
          </w:tcPr>
          <w:p w14:paraId="336281D7" w14:textId="77777777" w:rsidR="00BC77D7" w:rsidRDefault="00BC77D7"/>
        </w:tc>
        <w:tc>
          <w:tcPr>
            <w:tcW w:w="0" w:type="auto"/>
            <w:vMerge/>
            <w:tcBorders>
              <w:top w:val="nil"/>
              <w:left w:val="nil"/>
              <w:bottom w:val="nil"/>
              <w:right w:val="nil"/>
            </w:tcBorders>
          </w:tcPr>
          <w:p w14:paraId="651BE833" w14:textId="77777777" w:rsidR="00BC77D7" w:rsidRDefault="00BC77D7"/>
        </w:tc>
        <w:tc>
          <w:tcPr>
            <w:tcW w:w="0" w:type="auto"/>
            <w:vMerge/>
            <w:tcBorders>
              <w:top w:val="nil"/>
              <w:left w:val="nil"/>
              <w:bottom w:val="nil"/>
              <w:right w:val="nil"/>
            </w:tcBorders>
          </w:tcPr>
          <w:p w14:paraId="7AA7E59C" w14:textId="77777777" w:rsidR="00BC77D7" w:rsidRDefault="00BC77D7"/>
        </w:tc>
      </w:tr>
      <w:tr w:rsidR="00FA10C6" w14:paraId="1307B0B6" w14:textId="77777777" w:rsidTr="002B41D4">
        <w:trPr>
          <w:gridAfter w:val="3"/>
          <w:wAfter w:w="1212" w:type="dxa"/>
          <w:trHeight w:val="341"/>
        </w:trPr>
        <w:tc>
          <w:tcPr>
            <w:tcW w:w="983" w:type="dxa"/>
            <w:tcBorders>
              <w:top w:val="single" w:sz="5" w:space="0" w:color="000000"/>
              <w:left w:val="single" w:sz="5" w:space="0" w:color="000000"/>
              <w:bottom w:val="single" w:sz="5" w:space="0" w:color="000000"/>
              <w:right w:val="single" w:sz="5" w:space="0" w:color="000000"/>
            </w:tcBorders>
          </w:tcPr>
          <w:p w14:paraId="77D72F28" w14:textId="77777777" w:rsidR="00BC77D7" w:rsidRDefault="00B11EFF">
            <w:r>
              <w:rPr>
                <w:sz w:val="14"/>
              </w:rPr>
              <w:t>9.5.1.1</w:t>
            </w:r>
          </w:p>
        </w:tc>
        <w:tc>
          <w:tcPr>
            <w:tcW w:w="4932" w:type="dxa"/>
            <w:tcBorders>
              <w:top w:val="single" w:sz="5" w:space="0" w:color="000000"/>
              <w:left w:val="single" w:sz="5" w:space="0" w:color="000000"/>
              <w:bottom w:val="single" w:sz="5" w:space="0" w:color="000000"/>
              <w:right w:val="single" w:sz="5" w:space="0" w:color="000000"/>
            </w:tcBorders>
          </w:tcPr>
          <w:p w14:paraId="15390FDD" w14:textId="77777777" w:rsidR="00BC77D7" w:rsidRDefault="00B11EFF">
            <w:pPr>
              <w:ind w:left="2"/>
            </w:pPr>
            <w:r>
              <w:rPr>
                <w:sz w:val="14"/>
              </w:rPr>
              <w:t>The organisation provides on-going in-service training about infection control to all personnel</w:t>
            </w:r>
          </w:p>
        </w:tc>
        <w:tc>
          <w:tcPr>
            <w:tcW w:w="691" w:type="dxa"/>
            <w:tcBorders>
              <w:top w:val="single" w:sz="5" w:space="0" w:color="000000"/>
              <w:left w:val="single" w:sz="5" w:space="0" w:color="000000"/>
              <w:bottom w:val="single" w:sz="5" w:space="0" w:color="000000"/>
              <w:right w:val="single" w:sz="4" w:space="0" w:color="auto"/>
            </w:tcBorders>
            <w:vAlign w:val="bottom"/>
          </w:tcPr>
          <w:p w14:paraId="49224E5A" w14:textId="77777777" w:rsidR="00BC77D7" w:rsidRDefault="00B11EFF">
            <w:pPr>
              <w:ind w:left="2"/>
            </w:pPr>
            <w:r>
              <w:rPr>
                <w:sz w:val="14"/>
              </w:rPr>
              <w:t>2.4.2.1</w:t>
            </w:r>
          </w:p>
        </w:tc>
        <w:tc>
          <w:tcPr>
            <w:tcW w:w="0" w:type="auto"/>
            <w:vMerge/>
            <w:tcBorders>
              <w:top w:val="nil"/>
              <w:left w:val="single" w:sz="4" w:space="0" w:color="auto"/>
              <w:bottom w:val="nil"/>
            </w:tcBorders>
          </w:tcPr>
          <w:p w14:paraId="4424ADF5" w14:textId="77777777" w:rsidR="00BC77D7" w:rsidRDefault="00BC77D7"/>
        </w:tc>
        <w:tc>
          <w:tcPr>
            <w:tcW w:w="0" w:type="auto"/>
            <w:vMerge/>
            <w:tcBorders>
              <w:top w:val="nil"/>
              <w:left w:val="nil"/>
              <w:bottom w:val="nil"/>
              <w:right w:val="nil"/>
            </w:tcBorders>
          </w:tcPr>
          <w:p w14:paraId="4E3272FC" w14:textId="77777777" w:rsidR="00BC77D7" w:rsidRDefault="00BC77D7"/>
        </w:tc>
        <w:tc>
          <w:tcPr>
            <w:tcW w:w="0" w:type="auto"/>
            <w:gridSpan w:val="3"/>
            <w:vMerge/>
            <w:tcBorders>
              <w:top w:val="nil"/>
              <w:left w:val="nil"/>
              <w:bottom w:val="nil"/>
              <w:right w:val="nil"/>
            </w:tcBorders>
          </w:tcPr>
          <w:p w14:paraId="0072055E" w14:textId="77777777" w:rsidR="00BC77D7" w:rsidRDefault="00BC77D7"/>
        </w:tc>
        <w:tc>
          <w:tcPr>
            <w:tcW w:w="0" w:type="auto"/>
            <w:vMerge/>
            <w:tcBorders>
              <w:top w:val="nil"/>
              <w:left w:val="nil"/>
              <w:bottom w:val="nil"/>
            </w:tcBorders>
          </w:tcPr>
          <w:p w14:paraId="31449621" w14:textId="77777777" w:rsidR="00BC77D7" w:rsidRDefault="00BC77D7"/>
        </w:tc>
        <w:tc>
          <w:tcPr>
            <w:tcW w:w="0" w:type="auto"/>
            <w:vMerge/>
            <w:tcBorders>
              <w:top w:val="nil"/>
              <w:left w:val="nil"/>
              <w:bottom w:val="nil"/>
              <w:right w:val="nil"/>
            </w:tcBorders>
          </w:tcPr>
          <w:p w14:paraId="2F40458F" w14:textId="77777777" w:rsidR="00BC77D7" w:rsidRDefault="00BC77D7"/>
        </w:tc>
        <w:tc>
          <w:tcPr>
            <w:tcW w:w="0" w:type="auto"/>
            <w:vMerge/>
            <w:tcBorders>
              <w:top w:val="nil"/>
              <w:left w:val="nil"/>
              <w:bottom w:val="nil"/>
              <w:right w:val="nil"/>
            </w:tcBorders>
          </w:tcPr>
          <w:p w14:paraId="4FB94E8F" w14:textId="77777777" w:rsidR="00BC77D7" w:rsidRDefault="00BC77D7"/>
        </w:tc>
      </w:tr>
    </w:tbl>
    <w:p w14:paraId="2912EF5D" w14:textId="77777777" w:rsidR="009B45C4" w:rsidRPr="009B45C4" w:rsidRDefault="009B45C4" w:rsidP="009B45C4">
      <w:pPr>
        <w:pStyle w:val="Heading1"/>
        <w:rPr>
          <w:rFonts w:ascii="Tahoma" w:hAnsi="Tahoma" w:cs="Tahoma"/>
        </w:rPr>
      </w:pPr>
      <w:bookmarkStart w:id="9" w:name="_Toc196917988"/>
      <w:r w:rsidRPr="009B45C4">
        <w:rPr>
          <w:rFonts w:ascii="Tahoma" w:hAnsi="Tahoma" w:cs="Tahoma"/>
        </w:rPr>
        <w:lastRenderedPageBreak/>
        <w:t>SE 10 General Medical/ Surgical/ Paediatric and Obstetric Care</w:t>
      </w:r>
      <w:bookmarkEnd w:id="9"/>
    </w:p>
    <w:p w14:paraId="567593EE" w14:textId="77777777" w:rsidR="009B45C4" w:rsidRDefault="009B45C4">
      <w:pPr>
        <w:spacing w:after="0"/>
        <w:ind w:left="-1440" w:right="845"/>
      </w:pPr>
    </w:p>
    <w:tbl>
      <w:tblPr>
        <w:tblStyle w:val="TableGrid"/>
        <w:tblW w:w="12873" w:type="dxa"/>
        <w:tblInd w:w="-758" w:type="dxa"/>
        <w:tblCellMar>
          <w:left w:w="25" w:type="dxa"/>
          <w:right w:w="21" w:type="dxa"/>
        </w:tblCellMar>
        <w:tblLook w:val="04A0" w:firstRow="1" w:lastRow="0" w:firstColumn="1" w:lastColumn="0" w:noHBand="0" w:noVBand="1"/>
      </w:tblPr>
      <w:tblGrid>
        <w:gridCol w:w="985"/>
        <w:gridCol w:w="4932"/>
        <w:gridCol w:w="804"/>
        <w:gridCol w:w="780"/>
        <w:gridCol w:w="780"/>
        <w:gridCol w:w="4592"/>
      </w:tblGrid>
      <w:tr w:rsidR="00BC77D7" w14:paraId="4996A929"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77B906CC"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046AB2F" w14:textId="77777777" w:rsidR="00BC77D7" w:rsidRDefault="00B11EFF">
            <w:pPr>
              <w:ind w:right="10"/>
              <w:jc w:val="center"/>
            </w:pPr>
            <w:r>
              <w:rPr>
                <w:sz w:val="14"/>
              </w:rPr>
              <w:t>Criteria Description</w:t>
            </w:r>
          </w:p>
        </w:tc>
        <w:tc>
          <w:tcPr>
            <w:tcW w:w="1584" w:type="dxa"/>
            <w:gridSpan w:val="2"/>
            <w:tcBorders>
              <w:top w:val="single" w:sz="5" w:space="0" w:color="000000"/>
              <w:left w:val="single" w:sz="5" w:space="0" w:color="000000"/>
              <w:bottom w:val="single" w:sz="5" w:space="0" w:color="000000"/>
              <w:right w:val="nil"/>
            </w:tcBorders>
            <w:shd w:val="clear" w:color="auto" w:fill="D9D9D9"/>
          </w:tcPr>
          <w:p w14:paraId="0221F349"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6B7ED663" w14:textId="77777777" w:rsidR="00BC77D7" w:rsidRDefault="00BC77D7"/>
        </w:tc>
        <w:tc>
          <w:tcPr>
            <w:tcW w:w="4592" w:type="dxa"/>
            <w:tcBorders>
              <w:top w:val="single" w:sz="5" w:space="0" w:color="000000"/>
              <w:left w:val="nil"/>
              <w:bottom w:val="single" w:sz="5" w:space="0" w:color="000000"/>
              <w:right w:val="nil"/>
            </w:tcBorders>
            <w:shd w:val="clear" w:color="auto" w:fill="D9D9D9"/>
          </w:tcPr>
          <w:p w14:paraId="7BF38DDF" w14:textId="77777777" w:rsidR="00BC77D7" w:rsidRDefault="00B11EFF">
            <w:pPr>
              <w:ind w:left="564"/>
            </w:pPr>
            <w:r>
              <w:rPr>
                <w:sz w:val="14"/>
              </w:rPr>
              <w:t>Linked Criteria</w:t>
            </w:r>
          </w:p>
        </w:tc>
      </w:tr>
      <w:tr w:rsidR="00BC77D7" w14:paraId="23785E9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3E45B31" w14:textId="77777777" w:rsidR="00BC77D7" w:rsidRDefault="00B11EFF">
            <w:pPr>
              <w:ind w:left="1"/>
            </w:pPr>
            <w:r>
              <w:rPr>
                <w:sz w:val="14"/>
              </w:rPr>
              <w:t>10.1.1.1</w:t>
            </w:r>
          </w:p>
        </w:tc>
        <w:tc>
          <w:tcPr>
            <w:tcW w:w="4932" w:type="dxa"/>
            <w:tcBorders>
              <w:top w:val="single" w:sz="5" w:space="0" w:color="000000"/>
              <w:left w:val="single" w:sz="5" w:space="0" w:color="000000"/>
              <w:bottom w:val="single" w:sz="5" w:space="0" w:color="000000"/>
              <w:right w:val="single" w:sz="5" w:space="0" w:color="000000"/>
            </w:tcBorders>
          </w:tcPr>
          <w:p w14:paraId="5A8B43B6" w14:textId="77777777" w:rsidR="00BC77D7" w:rsidRDefault="00B11EFF">
            <w:r>
              <w:rPr>
                <w:sz w:val="14"/>
              </w:rPr>
              <w:t>The individuals responsible for the patient’s care are designated,</w:t>
            </w:r>
          </w:p>
        </w:tc>
        <w:tc>
          <w:tcPr>
            <w:tcW w:w="804" w:type="dxa"/>
            <w:tcBorders>
              <w:top w:val="single" w:sz="5" w:space="0" w:color="000000"/>
              <w:left w:val="single" w:sz="5" w:space="0" w:color="000000"/>
              <w:bottom w:val="single" w:sz="5" w:space="0" w:color="000000"/>
              <w:right w:val="single" w:sz="5" w:space="0" w:color="000000"/>
            </w:tcBorders>
          </w:tcPr>
          <w:p w14:paraId="2BB17FF3" w14:textId="77777777" w:rsidR="00BC77D7" w:rsidRDefault="00B11EFF">
            <w:r>
              <w:rPr>
                <w:sz w:val="14"/>
              </w:rPr>
              <w:t>2.2.1.1</w:t>
            </w:r>
          </w:p>
          <w:p w14:paraId="53865728" w14:textId="77777777" w:rsidR="00BC77D7" w:rsidRDefault="00B11EFF">
            <w:r>
              <w:rPr>
                <w:sz w:val="14"/>
              </w:rPr>
              <w:t>2.5.1.1</w:t>
            </w:r>
          </w:p>
        </w:tc>
        <w:tc>
          <w:tcPr>
            <w:tcW w:w="780" w:type="dxa"/>
            <w:tcBorders>
              <w:top w:val="single" w:sz="5" w:space="0" w:color="000000"/>
              <w:left w:val="single" w:sz="5" w:space="0" w:color="000000"/>
              <w:bottom w:val="single" w:sz="5" w:space="0" w:color="000000"/>
              <w:right w:val="nil"/>
            </w:tcBorders>
          </w:tcPr>
          <w:p w14:paraId="63CA771D" w14:textId="77777777" w:rsidR="00BC77D7" w:rsidRDefault="00BC77D7"/>
        </w:tc>
        <w:tc>
          <w:tcPr>
            <w:tcW w:w="780" w:type="dxa"/>
            <w:vMerge w:val="restart"/>
            <w:tcBorders>
              <w:top w:val="single" w:sz="5" w:space="0" w:color="000000"/>
              <w:left w:val="nil"/>
              <w:bottom w:val="single" w:sz="5" w:space="0" w:color="000000"/>
              <w:right w:val="nil"/>
            </w:tcBorders>
          </w:tcPr>
          <w:p w14:paraId="69488EB7" w14:textId="77777777" w:rsidR="00BC77D7" w:rsidRDefault="00BC77D7"/>
        </w:tc>
        <w:tc>
          <w:tcPr>
            <w:tcW w:w="4592" w:type="dxa"/>
            <w:vMerge w:val="restart"/>
            <w:tcBorders>
              <w:top w:val="single" w:sz="5" w:space="0" w:color="000000"/>
              <w:left w:val="nil"/>
              <w:bottom w:val="nil"/>
              <w:right w:val="nil"/>
            </w:tcBorders>
          </w:tcPr>
          <w:p w14:paraId="1F97F400" w14:textId="77777777" w:rsidR="00BC77D7" w:rsidRDefault="00BC77D7"/>
        </w:tc>
      </w:tr>
      <w:tr w:rsidR="00BC77D7" w14:paraId="4A205C69"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5BD1C8B4" w14:textId="77777777" w:rsidR="00BC77D7" w:rsidRDefault="00B11EFF">
            <w:pPr>
              <w:ind w:left="1"/>
            </w:pPr>
            <w:r>
              <w:rPr>
                <w:sz w:val="14"/>
              </w:rPr>
              <w:t>10.1.1.2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1A0D9947" w14:textId="77777777" w:rsidR="00BC77D7" w:rsidRDefault="00B11EFF">
            <w:r>
              <w:rPr>
                <w:sz w:val="14"/>
              </w:rPr>
              <w:t>The individuals responsible for the patient’s care are qualified,</w:t>
            </w:r>
          </w:p>
        </w:tc>
        <w:tc>
          <w:tcPr>
            <w:tcW w:w="804" w:type="dxa"/>
            <w:tcBorders>
              <w:top w:val="single" w:sz="5" w:space="0" w:color="000000"/>
              <w:left w:val="single" w:sz="5" w:space="0" w:color="000000"/>
              <w:bottom w:val="single" w:sz="5" w:space="0" w:color="000000"/>
              <w:right w:val="single" w:sz="5" w:space="0" w:color="000000"/>
            </w:tcBorders>
            <w:vAlign w:val="bottom"/>
          </w:tcPr>
          <w:p w14:paraId="16BE0440" w14:textId="77777777" w:rsidR="00BC77D7" w:rsidRDefault="00B11EFF">
            <w:r>
              <w:rPr>
                <w:sz w:val="14"/>
              </w:rPr>
              <w:t>2.2.1.1</w:t>
            </w:r>
          </w:p>
          <w:p w14:paraId="12B5BB5B" w14:textId="77777777" w:rsidR="00BC77D7" w:rsidRDefault="00B11EFF">
            <w:r>
              <w:rPr>
                <w:sz w:val="14"/>
              </w:rPr>
              <w:t>2.5.1.1</w:t>
            </w:r>
          </w:p>
        </w:tc>
        <w:tc>
          <w:tcPr>
            <w:tcW w:w="780" w:type="dxa"/>
            <w:tcBorders>
              <w:top w:val="single" w:sz="5" w:space="0" w:color="000000"/>
              <w:left w:val="single" w:sz="5" w:space="0" w:color="000000"/>
              <w:bottom w:val="single" w:sz="5" w:space="0" w:color="000000"/>
              <w:right w:val="single" w:sz="5" w:space="0" w:color="000000"/>
            </w:tcBorders>
          </w:tcPr>
          <w:p w14:paraId="60E15D0F" w14:textId="77777777" w:rsidR="00BC77D7" w:rsidRDefault="00B11EFF">
            <w:pPr>
              <w:spacing w:line="253" w:lineRule="auto"/>
            </w:pPr>
            <w:r>
              <w:rPr>
                <w:sz w:val="14"/>
              </w:rPr>
              <w:t>10.4.1.2 10.6.1.1</w:t>
            </w:r>
          </w:p>
          <w:p w14:paraId="40BC01D5" w14:textId="77777777" w:rsidR="00BC77D7" w:rsidRDefault="00B11EFF">
            <w:r>
              <w:rPr>
                <w:sz w:val="14"/>
              </w:rPr>
              <w:t>10.6.2.1</w:t>
            </w:r>
          </w:p>
        </w:tc>
        <w:tc>
          <w:tcPr>
            <w:tcW w:w="0" w:type="auto"/>
            <w:vMerge/>
            <w:tcBorders>
              <w:top w:val="nil"/>
              <w:left w:val="nil"/>
              <w:bottom w:val="nil"/>
              <w:right w:val="nil"/>
            </w:tcBorders>
          </w:tcPr>
          <w:p w14:paraId="079F2C1D" w14:textId="77777777" w:rsidR="00BC77D7" w:rsidRDefault="00BC77D7"/>
        </w:tc>
        <w:tc>
          <w:tcPr>
            <w:tcW w:w="0" w:type="auto"/>
            <w:vMerge/>
            <w:tcBorders>
              <w:top w:val="nil"/>
              <w:left w:val="nil"/>
              <w:bottom w:val="nil"/>
              <w:right w:val="nil"/>
            </w:tcBorders>
          </w:tcPr>
          <w:p w14:paraId="006BFEF3" w14:textId="77777777" w:rsidR="00BC77D7" w:rsidRDefault="00BC77D7"/>
        </w:tc>
      </w:tr>
      <w:tr w:rsidR="00BC77D7" w14:paraId="4350C56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6860176" w14:textId="77777777" w:rsidR="00BC77D7" w:rsidRDefault="00B11EFF">
            <w:pPr>
              <w:ind w:left="1"/>
            </w:pPr>
            <w:r>
              <w:rPr>
                <w:sz w:val="14"/>
              </w:rPr>
              <w:t>10.1.1.3</w:t>
            </w:r>
          </w:p>
        </w:tc>
        <w:tc>
          <w:tcPr>
            <w:tcW w:w="4932" w:type="dxa"/>
            <w:tcBorders>
              <w:top w:val="single" w:sz="5" w:space="0" w:color="000000"/>
              <w:left w:val="single" w:sz="5" w:space="0" w:color="000000"/>
              <w:bottom w:val="single" w:sz="5" w:space="0" w:color="000000"/>
              <w:right w:val="single" w:sz="5" w:space="0" w:color="000000"/>
            </w:tcBorders>
          </w:tcPr>
          <w:p w14:paraId="6DF2DE96" w14:textId="77777777" w:rsidR="00BC77D7" w:rsidRDefault="00B11EFF">
            <w:pPr>
              <w:jc w:val="both"/>
            </w:pPr>
            <w:r>
              <w:rPr>
                <w:sz w:val="14"/>
              </w:rPr>
              <w:t>The individuals responsible for the patient’s care are identified and made known to the patient and other personnel.</w:t>
            </w:r>
          </w:p>
        </w:tc>
        <w:tc>
          <w:tcPr>
            <w:tcW w:w="804" w:type="dxa"/>
            <w:tcBorders>
              <w:top w:val="single" w:sz="5" w:space="0" w:color="000000"/>
              <w:left w:val="single" w:sz="5" w:space="0" w:color="000000"/>
              <w:bottom w:val="single" w:sz="5" w:space="0" w:color="000000"/>
              <w:right w:val="single" w:sz="5" w:space="0" w:color="000000"/>
            </w:tcBorders>
            <w:vAlign w:val="bottom"/>
          </w:tcPr>
          <w:p w14:paraId="19520EB7" w14:textId="77777777" w:rsidR="00BC77D7" w:rsidRDefault="00B11EFF">
            <w:r>
              <w:rPr>
                <w:sz w:val="14"/>
              </w:rPr>
              <w:t>10.5.3.3</w:t>
            </w:r>
          </w:p>
        </w:tc>
        <w:tc>
          <w:tcPr>
            <w:tcW w:w="780" w:type="dxa"/>
            <w:vMerge w:val="restart"/>
            <w:tcBorders>
              <w:top w:val="single" w:sz="5" w:space="0" w:color="000000"/>
              <w:left w:val="single" w:sz="5" w:space="0" w:color="000000"/>
              <w:bottom w:val="single" w:sz="5" w:space="0" w:color="000000"/>
              <w:right w:val="nil"/>
            </w:tcBorders>
          </w:tcPr>
          <w:p w14:paraId="7C0B3D72" w14:textId="77777777" w:rsidR="00BC77D7" w:rsidRDefault="00BC77D7"/>
        </w:tc>
        <w:tc>
          <w:tcPr>
            <w:tcW w:w="0" w:type="auto"/>
            <w:vMerge/>
            <w:tcBorders>
              <w:top w:val="nil"/>
              <w:left w:val="nil"/>
              <w:bottom w:val="nil"/>
              <w:right w:val="nil"/>
            </w:tcBorders>
          </w:tcPr>
          <w:p w14:paraId="56413CBE" w14:textId="77777777" w:rsidR="00BC77D7" w:rsidRDefault="00BC77D7"/>
        </w:tc>
        <w:tc>
          <w:tcPr>
            <w:tcW w:w="0" w:type="auto"/>
            <w:vMerge/>
            <w:tcBorders>
              <w:top w:val="nil"/>
              <w:left w:val="nil"/>
              <w:bottom w:val="nil"/>
              <w:right w:val="nil"/>
            </w:tcBorders>
          </w:tcPr>
          <w:p w14:paraId="1FC42875" w14:textId="77777777" w:rsidR="00BC77D7" w:rsidRDefault="00BC77D7"/>
        </w:tc>
      </w:tr>
      <w:tr w:rsidR="00BC77D7" w14:paraId="0EB48B8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CB1E367" w14:textId="77777777" w:rsidR="00BC77D7" w:rsidRDefault="00B11EFF">
            <w:pPr>
              <w:ind w:left="1"/>
            </w:pPr>
            <w:r>
              <w:rPr>
                <w:sz w:val="14"/>
              </w:rPr>
              <w:t>10.1.2.1</w:t>
            </w:r>
          </w:p>
        </w:tc>
        <w:tc>
          <w:tcPr>
            <w:tcW w:w="4932" w:type="dxa"/>
            <w:tcBorders>
              <w:top w:val="single" w:sz="5" w:space="0" w:color="000000"/>
              <w:left w:val="single" w:sz="5" w:space="0" w:color="000000"/>
              <w:bottom w:val="single" w:sz="5" w:space="0" w:color="000000"/>
              <w:right w:val="single" w:sz="5" w:space="0" w:color="000000"/>
            </w:tcBorders>
          </w:tcPr>
          <w:p w14:paraId="1F6D97DF" w14:textId="77777777" w:rsidR="00BC77D7" w:rsidRDefault="00B11EFF">
            <w:pPr>
              <w:jc w:val="both"/>
            </w:pPr>
            <w:r>
              <w:rPr>
                <w:sz w:val="14"/>
              </w:rPr>
              <w:t>The patients' clinical records are completed according to guidelines determined by the organisation.</w:t>
            </w:r>
          </w:p>
        </w:tc>
        <w:tc>
          <w:tcPr>
            <w:tcW w:w="804" w:type="dxa"/>
            <w:tcBorders>
              <w:top w:val="single" w:sz="5" w:space="0" w:color="000000"/>
              <w:left w:val="single" w:sz="5" w:space="0" w:color="000000"/>
              <w:bottom w:val="single" w:sz="5" w:space="0" w:color="000000"/>
              <w:right w:val="single" w:sz="5" w:space="0" w:color="000000"/>
            </w:tcBorders>
            <w:vAlign w:val="bottom"/>
          </w:tcPr>
          <w:p w14:paraId="4A681B5B" w14:textId="77777777" w:rsidR="00BC77D7" w:rsidRDefault="00B11EFF">
            <w:r>
              <w:rPr>
                <w:sz w:val="14"/>
              </w:rPr>
              <w:t>1.3.2.4</w:t>
            </w:r>
          </w:p>
        </w:tc>
        <w:tc>
          <w:tcPr>
            <w:tcW w:w="0" w:type="auto"/>
            <w:vMerge/>
            <w:tcBorders>
              <w:top w:val="nil"/>
              <w:left w:val="single" w:sz="5" w:space="0" w:color="000000"/>
              <w:bottom w:val="nil"/>
              <w:right w:val="nil"/>
            </w:tcBorders>
          </w:tcPr>
          <w:p w14:paraId="16EE47A1" w14:textId="77777777" w:rsidR="00BC77D7" w:rsidRDefault="00BC77D7"/>
        </w:tc>
        <w:tc>
          <w:tcPr>
            <w:tcW w:w="0" w:type="auto"/>
            <w:vMerge/>
            <w:tcBorders>
              <w:top w:val="nil"/>
              <w:left w:val="nil"/>
              <w:bottom w:val="nil"/>
              <w:right w:val="nil"/>
            </w:tcBorders>
          </w:tcPr>
          <w:p w14:paraId="4E3EAF99" w14:textId="77777777" w:rsidR="00BC77D7" w:rsidRDefault="00BC77D7"/>
        </w:tc>
        <w:tc>
          <w:tcPr>
            <w:tcW w:w="0" w:type="auto"/>
            <w:vMerge/>
            <w:tcBorders>
              <w:top w:val="nil"/>
              <w:left w:val="nil"/>
              <w:bottom w:val="nil"/>
              <w:right w:val="nil"/>
            </w:tcBorders>
          </w:tcPr>
          <w:p w14:paraId="55E35EB1" w14:textId="77777777" w:rsidR="00BC77D7" w:rsidRDefault="00BC77D7"/>
        </w:tc>
      </w:tr>
      <w:tr w:rsidR="00BC77D7" w14:paraId="368CECD3"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F59DB70" w14:textId="77777777" w:rsidR="00BC77D7" w:rsidRDefault="00B11EFF">
            <w:pPr>
              <w:ind w:left="1"/>
            </w:pPr>
            <w:r>
              <w:rPr>
                <w:sz w:val="14"/>
              </w:rPr>
              <w:t>10.1.2.3</w:t>
            </w:r>
          </w:p>
        </w:tc>
        <w:tc>
          <w:tcPr>
            <w:tcW w:w="4932" w:type="dxa"/>
            <w:tcBorders>
              <w:top w:val="single" w:sz="5" w:space="0" w:color="000000"/>
              <w:left w:val="single" w:sz="5" w:space="0" w:color="000000"/>
              <w:bottom w:val="single" w:sz="5" w:space="0" w:color="000000"/>
              <w:right w:val="single" w:sz="5" w:space="0" w:color="000000"/>
            </w:tcBorders>
          </w:tcPr>
          <w:p w14:paraId="75443B44" w14:textId="77777777" w:rsidR="00BC77D7" w:rsidRDefault="00B11EFF">
            <w:r>
              <w:rPr>
                <w:sz w:val="14"/>
              </w:rPr>
              <w:t>Information exchanged includes summary of the care provided.</w:t>
            </w:r>
          </w:p>
        </w:tc>
        <w:tc>
          <w:tcPr>
            <w:tcW w:w="804" w:type="dxa"/>
            <w:tcBorders>
              <w:top w:val="single" w:sz="5" w:space="0" w:color="000000"/>
              <w:left w:val="single" w:sz="5" w:space="0" w:color="000000"/>
              <w:bottom w:val="single" w:sz="5" w:space="0" w:color="000000"/>
              <w:right w:val="single" w:sz="5" w:space="0" w:color="000000"/>
            </w:tcBorders>
          </w:tcPr>
          <w:p w14:paraId="55A288E7" w14:textId="77777777" w:rsidR="00BC77D7" w:rsidRDefault="00B11EFF">
            <w:r>
              <w:rPr>
                <w:sz w:val="14"/>
              </w:rPr>
              <w:t>10.5.1.1</w:t>
            </w:r>
          </w:p>
        </w:tc>
        <w:tc>
          <w:tcPr>
            <w:tcW w:w="0" w:type="auto"/>
            <w:vMerge/>
            <w:tcBorders>
              <w:top w:val="nil"/>
              <w:left w:val="single" w:sz="5" w:space="0" w:color="000000"/>
              <w:bottom w:val="single" w:sz="5" w:space="0" w:color="000000"/>
              <w:right w:val="nil"/>
            </w:tcBorders>
          </w:tcPr>
          <w:p w14:paraId="576AE0A8" w14:textId="77777777" w:rsidR="00BC77D7" w:rsidRDefault="00BC77D7"/>
        </w:tc>
        <w:tc>
          <w:tcPr>
            <w:tcW w:w="0" w:type="auto"/>
            <w:vMerge/>
            <w:tcBorders>
              <w:top w:val="nil"/>
              <w:left w:val="nil"/>
              <w:bottom w:val="single" w:sz="5" w:space="0" w:color="000000"/>
              <w:right w:val="nil"/>
            </w:tcBorders>
          </w:tcPr>
          <w:p w14:paraId="3A396599" w14:textId="77777777" w:rsidR="00BC77D7" w:rsidRDefault="00BC77D7"/>
        </w:tc>
        <w:tc>
          <w:tcPr>
            <w:tcW w:w="0" w:type="auto"/>
            <w:vMerge/>
            <w:tcBorders>
              <w:top w:val="nil"/>
              <w:left w:val="nil"/>
              <w:bottom w:val="nil"/>
              <w:right w:val="nil"/>
            </w:tcBorders>
          </w:tcPr>
          <w:p w14:paraId="46FB6CE2" w14:textId="77777777" w:rsidR="00BC77D7" w:rsidRDefault="00BC77D7"/>
        </w:tc>
      </w:tr>
      <w:tr w:rsidR="00BC77D7" w14:paraId="0979435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7662282" w14:textId="77777777" w:rsidR="00BC77D7" w:rsidRDefault="00B11EFF">
            <w:pPr>
              <w:ind w:left="1"/>
            </w:pPr>
            <w:r>
              <w:rPr>
                <w:sz w:val="14"/>
              </w:rPr>
              <w:t>10.2.1.1</w:t>
            </w:r>
          </w:p>
        </w:tc>
        <w:tc>
          <w:tcPr>
            <w:tcW w:w="4932" w:type="dxa"/>
            <w:tcBorders>
              <w:top w:val="single" w:sz="5" w:space="0" w:color="000000"/>
              <w:left w:val="single" w:sz="5" w:space="0" w:color="000000"/>
              <w:bottom w:val="single" w:sz="5" w:space="0" w:color="000000"/>
              <w:right w:val="single" w:sz="5" w:space="0" w:color="000000"/>
            </w:tcBorders>
          </w:tcPr>
          <w:p w14:paraId="0446B67D" w14:textId="77777777" w:rsidR="00BC77D7" w:rsidRDefault="00B11EFF">
            <w:pPr>
              <w:jc w:val="both"/>
            </w:pPr>
            <w:r>
              <w:rPr>
                <w:sz w:val="14"/>
              </w:rPr>
              <w:t>Patient and staff accommodation and equipment is adequate to meet patient care needs.</w:t>
            </w:r>
          </w:p>
        </w:tc>
        <w:tc>
          <w:tcPr>
            <w:tcW w:w="804" w:type="dxa"/>
            <w:tcBorders>
              <w:top w:val="single" w:sz="5" w:space="0" w:color="000000"/>
              <w:left w:val="single" w:sz="5" w:space="0" w:color="000000"/>
              <w:bottom w:val="single" w:sz="5" w:space="0" w:color="000000"/>
              <w:right w:val="single" w:sz="5" w:space="0" w:color="000000"/>
            </w:tcBorders>
            <w:vAlign w:val="bottom"/>
          </w:tcPr>
          <w:p w14:paraId="27D3840C" w14:textId="77777777" w:rsidR="00BC77D7" w:rsidRDefault="00B11EFF">
            <w:r>
              <w:rPr>
                <w:sz w:val="14"/>
              </w:rPr>
              <w:t>1.2.2.3</w:t>
            </w:r>
          </w:p>
        </w:tc>
        <w:tc>
          <w:tcPr>
            <w:tcW w:w="780" w:type="dxa"/>
            <w:tcBorders>
              <w:top w:val="single" w:sz="5" w:space="0" w:color="000000"/>
              <w:left w:val="single" w:sz="5" w:space="0" w:color="000000"/>
              <w:bottom w:val="single" w:sz="5" w:space="0" w:color="000000"/>
              <w:right w:val="single" w:sz="5" w:space="0" w:color="000000"/>
            </w:tcBorders>
            <w:vAlign w:val="bottom"/>
          </w:tcPr>
          <w:p w14:paraId="787D8165" w14:textId="77777777" w:rsidR="00BC77D7" w:rsidRDefault="00B11EFF">
            <w:r>
              <w:rPr>
                <w:sz w:val="14"/>
              </w:rPr>
              <w:t>4.2.2.6</w:t>
            </w:r>
          </w:p>
        </w:tc>
        <w:tc>
          <w:tcPr>
            <w:tcW w:w="780" w:type="dxa"/>
            <w:tcBorders>
              <w:top w:val="single" w:sz="5" w:space="0" w:color="000000"/>
              <w:left w:val="single" w:sz="5" w:space="0" w:color="000000"/>
              <w:bottom w:val="single" w:sz="5" w:space="0" w:color="000000"/>
              <w:right w:val="single" w:sz="5" w:space="0" w:color="000000"/>
            </w:tcBorders>
            <w:vAlign w:val="bottom"/>
          </w:tcPr>
          <w:p w14:paraId="01D9F303" w14:textId="77777777" w:rsidR="00BC77D7" w:rsidRDefault="00B11EFF">
            <w:r>
              <w:rPr>
                <w:sz w:val="14"/>
              </w:rPr>
              <w:t>29.2.1.1</w:t>
            </w:r>
          </w:p>
        </w:tc>
        <w:tc>
          <w:tcPr>
            <w:tcW w:w="0" w:type="auto"/>
            <w:vMerge/>
            <w:tcBorders>
              <w:top w:val="nil"/>
              <w:left w:val="nil"/>
              <w:bottom w:val="nil"/>
              <w:right w:val="nil"/>
            </w:tcBorders>
          </w:tcPr>
          <w:p w14:paraId="214C5C2F" w14:textId="77777777" w:rsidR="00BC77D7" w:rsidRDefault="00BC77D7"/>
        </w:tc>
      </w:tr>
      <w:tr w:rsidR="00BC77D7" w14:paraId="0113FDB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C19C118" w14:textId="77777777" w:rsidR="00BC77D7" w:rsidRDefault="00B11EFF">
            <w:pPr>
              <w:ind w:left="1"/>
            </w:pPr>
            <w:r>
              <w:rPr>
                <w:sz w:val="14"/>
              </w:rPr>
              <w:t>10.2.1.2</w:t>
            </w:r>
          </w:p>
        </w:tc>
        <w:tc>
          <w:tcPr>
            <w:tcW w:w="4932" w:type="dxa"/>
            <w:tcBorders>
              <w:top w:val="single" w:sz="5" w:space="0" w:color="000000"/>
              <w:left w:val="single" w:sz="5" w:space="0" w:color="000000"/>
              <w:bottom w:val="single" w:sz="5" w:space="0" w:color="000000"/>
              <w:right w:val="single" w:sz="5" w:space="0" w:color="000000"/>
            </w:tcBorders>
          </w:tcPr>
          <w:p w14:paraId="531170B0" w14:textId="77777777" w:rsidR="00BC77D7" w:rsidRDefault="00B11EFF">
            <w:r>
              <w:rPr>
                <w:sz w:val="14"/>
              </w:rPr>
              <w:t xml:space="preserve">Oxygen and vacuum supplies meet the needs of patients for care. </w:t>
            </w:r>
          </w:p>
        </w:tc>
        <w:tc>
          <w:tcPr>
            <w:tcW w:w="804" w:type="dxa"/>
            <w:tcBorders>
              <w:top w:val="single" w:sz="5" w:space="0" w:color="000000"/>
              <w:left w:val="single" w:sz="5" w:space="0" w:color="000000"/>
              <w:bottom w:val="single" w:sz="5" w:space="0" w:color="000000"/>
              <w:right w:val="single" w:sz="5" w:space="0" w:color="000000"/>
            </w:tcBorders>
          </w:tcPr>
          <w:p w14:paraId="5F1CE7E7" w14:textId="77777777" w:rsidR="00BC77D7" w:rsidRDefault="00B11EFF">
            <w:r>
              <w:rPr>
                <w:sz w:val="14"/>
              </w:rPr>
              <w:t>29.2.2.1</w:t>
            </w:r>
          </w:p>
          <w:p w14:paraId="72F96C32" w14:textId="77777777" w:rsidR="00BC77D7" w:rsidRDefault="00B11EFF">
            <w:r>
              <w:rPr>
                <w:sz w:val="14"/>
              </w:rPr>
              <w:t>29.2.3.2</w:t>
            </w:r>
          </w:p>
        </w:tc>
        <w:tc>
          <w:tcPr>
            <w:tcW w:w="780" w:type="dxa"/>
            <w:vMerge w:val="restart"/>
            <w:tcBorders>
              <w:top w:val="single" w:sz="5" w:space="0" w:color="000000"/>
              <w:left w:val="single" w:sz="5" w:space="0" w:color="000000"/>
              <w:bottom w:val="single" w:sz="5" w:space="0" w:color="000000"/>
              <w:right w:val="nil"/>
            </w:tcBorders>
          </w:tcPr>
          <w:p w14:paraId="65B8ADDA" w14:textId="77777777" w:rsidR="00BC77D7" w:rsidRDefault="00BC77D7"/>
        </w:tc>
        <w:tc>
          <w:tcPr>
            <w:tcW w:w="780" w:type="dxa"/>
            <w:vMerge w:val="restart"/>
            <w:tcBorders>
              <w:top w:val="single" w:sz="5" w:space="0" w:color="000000"/>
              <w:left w:val="nil"/>
              <w:bottom w:val="single" w:sz="5" w:space="0" w:color="000000"/>
              <w:right w:val="nil"/>
            </w:tcBorders>
          </w:tcPr>
          <w:p w14:paraId="78F26F6A" w14:textId="77777777" w:rsidR="00BC77D7" w:rsidRDefault="00BC77D7"/>
        </w:tc>
        <w:tc>
          <w:tcPr>
            <w:tcW w:w="0" w:type="auto"/>
            <w:vMerge/>
            <w:tcBorders>
              <w:top w:val="nil"/>
              <w:left w:val="nil"/>
              <w:bottom w:val="nil"/>
              <w:right w:val="nil"/>
            </w:tcBorders>
          </w:tcPr>
          <w:p w14:paraId="07A932F1" w14:textId="77777777" w:rsidR="00BC77D7" w:rsidRDefault="00BC77D7"/>
        </w:tc>
      </w:tr>
      <w:tr w:rsidR="00BC77D7" w14:paraId="4F21A56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6F9888E" w14:textId="77777777" w:rsidR="00BC77D7" w:rsidRDefault="00B11EFF">
            <w:pPr>
              <w:ind w:left="1"/>
            </w:pPr>
            <w:r>
              <w:rPr>
                <w:sz w:val="14"/>
              </w:rPr>
              <w:t>10.2.1.3</w:t>
            </w:r>
          </w:p>
        </w:tc>
        <w:tc>
          <w:tcPr>
            <w:tcW w:w="4932" w:type="dxa"/>
            <w:tcBorders>
              <w:top w:val="single" w:sz="5" w:space="0" w:color="000000"/>
              <w:left w:val="single" w:sz="5" w:space="0" w:color="000000"/>
              <w:bottom w:val="single" w:sz="5" w:space="0" w:color="000000"/>
              <w:right w:val="single" w:sz="5" w:space="0" w:color="000000"/>
            </w:tcBorders>
          </w:tcPr>
          <w:p w14:paraId="5DF8B46F" w14:textId="77777777" w:rsidR="00BC77D7" w:rsidRDefault="00B11EFF">
            <w:pPr>
              <w:jc w:val="both"/>
            </w:pPr>
            <w:r>
              <w:rPr>
                <w:sz w:val="14"/>
              </w:rPr>
              <w:t xml:space="preserve">There is evidence that equipment is maintained in accordance with the policies of the organisation.  </w:t>
            </w:r>
          </w:p>
        </w:tc>
        <w:tc>
          <w:tcPr>
            <w:tcW w:w="804" w:type="dxa"/>
            <w:tcBorders>
              <w:top w:val="single" w:sz="5" w:space="0" w:color="000000"/>
              <w:left w:val="single" w:sz="5" w:space="0" w:color="000000"/>
              <w:bottom w:val="single" w:sz="5" w:space="0" w:color="000000"/>
              <w:right w:val="single" w:sz="5" w:space="0" w:color="000000"/>
            </w:tcBorders>
            <w:vAlign w:val="bottom"/>
          </w:tcPr>
          <w:p w14:paraId="292EEDA7" w14:textId="77777777" w:rsidR="00BC77D7" w:rsidRDefault="00B11EFF">
            <w:r w:rsidRPr="00A2160B">
              <w:rPr>
                <w:color w:val="FF0000"/>
                <w:sz w:val="14"/>
              </w:rPr>
              <w:t>31.2.1.5</w:t>
            </w:r>
          </w:p>
        </w:tc>
        <w:tc>
          <w:tcPr>
            <w:tcW w:w="0" w:type="auto"/>
            <w:vMerge/>
            <w:tcBorders>
              <w:top w:val="nil"/>
              <w:left w:val="single" w:sz="5" w:space="0" w:color="000000"/>
              <w:bottom w:val="nil"/>
              <w:right w:val="nil"/>
            </w:tcBorders>
          </w:tcPr>
          <w:p w14:paraId="085FE5A8" w14:textId="77777777" w:rsidR="00BC77D7" w:rsidRDefault="00BC77D7"/>
        </w:tc>
        <w:tc>
          <w:tcPr>
            <w:tcW w:w="0" w:type="auto"/>
            <w:vMerge/>
            <w:tcBorders>
              <w:top w:val="nil"/>
              <w:left w:val="nil"/>
              <w:bottom w:val="nil"/>
              <w:right w:val="nil"/>
            </w:tcBorders>
          </w:tcPr>
          <w:p w14:paraId="61FA042B" w14:textId="77777777" w:rsidR="00BC77D7" w:rsidRDefault="00BC77D7"/>
        </w:tc>
        <w:tc>
          <w:tcPr>
            <w:tcW w:w="0" w:type="auto"/>
            <w:vMerge/>
            <w:tcBorders>
              <w:top w:val="nil"/>
              <w:left w:val="nil"/>
              <w:bottom w:val="nil"/>
              <w:right w:val="nil"/>
            </w:tcBorders>
          </w:tcPr>
          <w:p w14:paraId="4F7ED0EB" w14:textId="77777777" w:rsidR="00BC77D7" w:rsidRDefault="00BC77D7"/>
        </w:tc>
      </w:tr>
      <w:tr w:rsidR="00BC77D7" w14:paraId="64DFE49A" w14:textId="77777777">
        <w:trPr>
          <w:trHeight w:val="353"/>
        </w:trPr>
        <w:tc>
          <w:tcPr>
            <w:tcW w:w="985" w:type="dxa"/>
            <w:tcBorders>
              <w:top w:val="single" w:sz="5" w:space="0" w:color="000000"/>
              <w:left w:val="single" w:sz="10" w:space="0" w:color="000000"/>
              <w:bottom w:val="single" w:sz="5" w:space="0" w:color="000000"/>
              <w:right w:val="single" w:sz="5" w:space="0" w:color="000000"/>
            </w:tcBorders>
          </w:tcPr>
          <w:p w14:paraId="58D35F0C" w14:textId="77777777" w:rsidR="00BC77D7" w:rsidRDefault="00B11EFF">
            <w:pPr>
              <w:ind w:left="5"/>
            </w:pPr>
            <w:r>
              <w:rPr>
                <w:color w:val="FF0000"/>
                <w:sz w:val="14"/>
              </w:rPr>
              <w:t>10.2.1.4</w:t>
            </w:r>
          </w:p>
        </w:tc>
        <w:tc>
          <w:tcPr>
            <w:tcW w:w="4932" w:type="dxa"/>
            <w:tcBorders>
              <w:top w:val="single" w:sz="5" w:space="0" w:color="000000"/>
              <w:left w:val="single" w:sz="5" w:space="0" w:color="000000"/>
              <w:bottom w:val="single" w:sz="5" w:space="0" w:color="000000"/>
              <w:right w:val="single" w:sz="5" w:space="0" w:color="000000"/>
            </w:tcBorders>
          </w:tcPr>
          <w:p w14:paraId="3FF22826" w14:textId="77777777" w:rsidR="00BC77D7" w:rsidRDefault="00B11EFF">
            <w:pPr>
              <w:ind w:left="5"/>
            </w:pPr>
            <w:r>
              <w:rPr>
                <w:color w:val="FF0000"/>
                <w:sz w:val="14"/>
              </w:rPr>
              <w:t xml:space="preserve">Resuscitation equipment is available in accordance with the policies of the organisation.  </w:t>
            </w:r>
          </w:p>
        </w:tc>
        <w:tc>
          <w:tcPr>
            <w:tcW w:w="804" w:type="dxa"/>
            <w:tcBorders>
              <w:top w:val="single" w:sz="5" w:space="0" w:color="000000"/>
              <w:left w:val="single" w:sz="5" w:space="0" w:color="000000"/>
              <w:bottom w:val="single" w:sz="5" w:space="0" w:color="000000"/>
              <w:right w:val="single" w:sz="5" w:space="0" w:color="000000"/>
            </w:tcBorders>
            <w:vAlign w:val="bottom"/>
          </w:tcPr>
          <w:p w14:paraId="47FB1D02" w14:textId="77777777" w:rsidR="00BC77D7" w:rsidRDefault="00B11EFF">
            <w:r w:rsidRPr="00254AAC">
              <w:rPr>
                <w:color w:val="FF0000"/>
                <w:sz w:val="14"/>
              </w:rPr>
              <w:t>30.2.1.2</w:t>
            </w:r>
          </w:p>
        </w:tc>
        <w:tc>
          <w:tcPr>
            <w:tcW w:w="0" w:type="auto"/>
            <w:vMerge/>
            <w:tcBorders>
              <w:top w:val="nil"/>
              <w:left w:val="single" w:sz="5" w:space="0" w:color="000000"/>
              <w:bottom w:val="nil"/>
              <w:right w:val="nil"/>
            </w:tcBorders>
          </w:tcPr>
          <w:p w14:paraId="0794C274" w14:textId="77777777" w:rsidR="00BC77D7" w:rsidRDefault="00BC77D7"/>
        </w:tc>
        <w:tc>
          <w:tcPr>
            <w:tcW w:w="0" w:type="auto"/>
            <w:vMerge/>
            <w:tcBorders>
              <w:top w:val="nil"/>
              <w:left w:val="nil"/>
              <w:bottom w:val="nil"/>
              <w:right w:val="nil"/>
            </w:tcBorders>
          </w:tcPr>
          <w:p w14:paraId="70F47EC1" w14:textId="77777777" w:rsidR="00BC77D7" w:rsidRDefault="00BC77D7"/>
        </w:tc>
        <w:tc>
          <w:tcPr>
            <w:tcW w:w="0" w:type="auto"/>
            <w:vMerge/>
            <w:tcBorders>
              <w:top w:val="nil"/>
              <w:left w:val="nil"/>
              <w:bottom w:val="nil"/>
              <w:right w:val="nil"/>
            </w:tcBorders>
          </w:tcPr>
          <w:p w14:paraId="6EAFAF2B" w14:textId="77777777" w:rsidR="00BC77D7" w:rsidRDefault="00BC77D7"/>
        </w:tc>
      </w:tr>
      <w:tr w:rsidR="00BC77D7" w14:paraId="605A4B23"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7C51DC02" w14:textId="77777777" w:rsidR="00BC77D7" w:rsidRDefault="00B11EFF">
            <w:pPr>
              <w:ind w:left="1"/>
            </w:pPr>
            <w:r>
              <w:rPr>
                <w:sz w:val="14"/>
              </w:rPr>
              <w:t>10.2.1.6</w:t>
            </w:r>
          </w:p>
        </w:tc>
        <w:tc>
          <w:tcPr>
            <w:tcW w:w="4932" w:type="dxa"/>
            <w:tcBorders>
              <w:top w:val="single" w:sz="5" w:space="0" w:color="000000"/>
              <w:left w:val="single" w:sz="5" w:space="0" w:color="000000"/>
              <w:bottom w:val="single" w:sz="5" w:space="0" w:color="000000"/>
              <w:right w:val="single" w:sz="5" w:space="0" w:color="000000"/>
            </w:tcBorders>
          </w:tcPr>
          <w:p w14:paraId="6B72206D" w14:textId="77777777" w:rsidR="00BC77D7" w:rsidRDefault="00B11EFF">
            <w:r>
              <w:rPr>
                <w:sz w:val="14"/>
              </w:rPr>
              <w:t>Each patient has access to a nurse call system at all times.</w:t>
            </w:r>
          </w:p>
        </w:tc>
        <w:tc>
          <w:tcPr>
            <w:tcW w:w="804" w:type="dxa"/>
            <w:tcBorders>
              <w:top w:val="single" w:sz="5" w:space="0" w:color="000000"/>
              <w:left w:val="single" w:sz="5" w:space="0" w:color="000000"/>
              <w:bottom w:val="single" w:sz="5" w:space="0" w:color="000000"/>
              <w:right w:val="single" w:sz="5" w:space="0" w:color="000000"/>
            </w:tcBorders>
          </w:tcPr>
          <w:p w14:paraId="1452DE6D" w14:textId="77777777" w:rsidR="00BC77D7" w:rsidRDefault="00B11EFF">
            <w:r w:rsidRPr="00620C80">
              <w:rPr>
                <w:color w:val="FF0000"/>
                <w:sz w:val="14"/>
              </w:rPr>
              <w:t>29.2.1.2</w:t>
            </w:r>
          </w:p>
        </w:tc>
        <w:tc>
          <w:tcPr>
            <w:tcW w:w="0" w:type="auto"/>
            <w:vMerge/>
            <w:tcBorders>
              <w:top w:val="nil"/>
              <w:left w:val="single" w:sz="5" w:space="0" w:color="000000"/>
              <w:bottom w:val="nil"/>
              <w:right w:val="nil"/>
            </w:tcBorders>
          </w:tcPr>
          <w:p w14:paraId="4A2BB392" w14:textId="77777777" w:rsidR="00BC77D7" w:rsidRDefault="00BC77D7"/>
        </w:tc>
        <w:tc>
          <w:tcPr>
            <w:tcW w:w="0" w:type="auto"/>
            <w:vMerge/>
            <w:tcBorders>
              <w:top w:val="nil"/>
              <w:left w:val="nil"/>
              <w:bottom w:val="nil"/>
              <w:right w:val="nil"/>
            </w:tcBorders>
          </w:tcPr>
          <w:p w14:paraId="0994B5D1" w14:textId="77777777" w:rsidR="00BC77D7" w:rsidRDefault="00BC77D7"/>
        </w:tc>
        <w:tc>
          <w:tcPr>
            <w:tcW w:w="0" w:type="auto"/>
            <w:vMerge/>
            <w:tcBorders>
              <w:top w:val="nil"/>
              <w:left w:val="nil"/>
              <w:bottom w:val="nil"/>
              <w:right w:val="nil"/>
            </w:tcBorders>
          </w:tcPr>
          <w:p w14:paraId="290FDB3C" w14:textId="77777777" w:rsidR="00BC77D7" w:rsidRDefault="00BC77D7"/>
        </w:tc>
      </w:tr>
      <w:tr w:rsidR="00BC77D7" w14:paraId="6C922D3F"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3015C5A" w14:textId="77777777" w:rsidR="00BC77D7" w:rsidRDefault="00B11EFF">
            <w:pPr>
              <w:ind w:left="1"/>
            </w:pPr>
            <w:r>
              <w:rPr>
                <w:sz w:val="14"/>
              </w:rPr>
              <w:t>10.2.1.7</w:t>
            </w:r>
          </w:p>
        </w:tc>
        <w:tc>
          <w:tcPr>
            <w:tcW w:w="4932" w:type="dxa"/>
            <w:tcBorders>
              <w:top w:val="single" w:sz="5" w:space="0" w:color="000000"/>
              <w:left w:val="single" w:sz="5" w:space="0" w:color="000000"/>
              <w:bottom w:val="single" w:sz="5" w:space="0" w:color="000000"/>
              <w:right w:val="single" w:sz="5" w:space="0" w:color="000000"/>
            </w:tcBorders>
          </w:tcPr>
          <w:p w14:paraId="6640ABFB" w14:textId="77777777" w:rsidR="00BC77D7" w:rsidRDefault="00B11EFF">
            <w:r>
              <w:rPr>
                <w:sz w:val="14"/>
              </w:rPr>
              <w:t>Electricity and water is available in accordance with the policies of the organisation.</w:t>
            </w:r>
          </w:p>
        </w:tc>
        <w:tc>
          <w:tcPr>
            <w:tcW w:w="804" w:type="dxa"/>
            <w:tcBorders>
              <w:top w:val="single" w:sz="5" w:space="0" w:color="000000"/>
              <w:left w:val="single" w:sz="5" w:space="0" w:color="000000"/>
              <w:bottom w:val="single" w:sz="5" w:space="0" w:color="000000"/>
              <w:right w:val="single" w:sz="5" w:space="0" w:color="000000"/>
            </w:tcBorders>
          </w:tcPr>
          <w:p w14:paraId="5A129A5F" w14:textId="77777777" w:rsidR="00BC77D7" w:rsidRDefault="00B11EFF">
            <w:r w:rsidRPr="00D266ED">
              <w:rPr>
                <w:color w:val="FF0000"/>
                <w:sz w:val="14"/>
              </w:rPr>
              <w:t>29.3.1.1</w:t>
            </w:r>
            <w:r>
              <w:rPr>
                <w:sz w:val="14"/>
              </w:rPr>
              <w:t xml:space="preserve"> </w:t>
            </w:r>
            <w:r w:rsidRPr="00D266ED">
              <w:rPr>
                <w:color w:val="FF0000"/>
                <w:sz w:val="14"/>
              </w:rPr>
              <w:t>29.3.1.5</w:t>
            </w:r>
          </w:p>
        </w:tc>
        <w:tc>
          <w:tcPr>
            <w:tcW w:w="0" w:type="auto"/>
            <w:vMerge/>
            <w:tcBorders>
              <w:top w:val="nil"/>
              <w:left w:val="single" w:sz="5" w:space="0" w:color="000000"/>
              <w:bottom w:val="nil"/>
              <w:right w:val="nil"/>
            </w:tcBorders>
          </w:tcPr>
          <w:p w14:paraId="16B9055B" w14:textId="77777777" w:rsidR="00BC77D7" w:rsidRDefault="00BC77D7"/>
        </w:tc>
        <w:tc>
          <w:tcPr>
            <w:tcW w:w="0" w:type="auto"/>
            <w:vMerge/>
            <w:tcBorders>
              <w:top w:val="nil"/>
              <w:left w:val="nil"/>
              <w:bottom w:val="nil"/>
              <w:right w:val="nil"/>
            </w:tcBorders>
          </w:tcPr>
          <w:p w14:paraId="530F3B8A" w14:textId="77777777" w:rsidR="00BC77D7" w:rsidRDefault="00BC77D7"/>
        </w:tc>
        <w:tc>
          <w:tcPr>
            <w:tcW w:w="0" w:type="auto"/>
            <w:vMerge/>
            <w:tcBorders>
              <w:top w:val="nil"/>
              <w:left w:val="nil"/>
              <w:bottom w:val="nil"/>
              <w:right w:val="nil"/>
            </w:tcBorders>
          </w:tcPr>
          <w:p w14:paraId="0A6C01EA" w14:textId="77777777" w:rsidR="00BC77D7" w:rsidRDefault="00BC77D7"/>
        </w:tc>
      </w:tr>
      <w:tr w:rsidR="00BC77D7" w14:paraId="4BDE20D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EDEAF6A" w14:textId="77777777" w:rsidR="00BC77D7" w:rsidRDefault="00B11EFF">
            <w:pPr>
              <w:ind w:left="1"/>
            </w:pPr>
            <w:r>
              <w:rPr>
                <w:sz w:val="14"/>
              </w:rPr>
              <w:t>10.3.1.1</w:t>
            </w:r>
          </w:p>
        </w:tc>
        <w:tc>
          <w:tcPr>
            <w:tcW w:w="4932" w:type="dxa"/>
            <w:tcBorders>
              <w:top w:val="single" w:sz="5" w:space="0" w:color="000000"/>
              <w:left w:val="single" w:sz="5" w:space="0" w:color="000000"/>
              <w:bottom w:val="single" w:sz="5" w:space="0" w:color="000000"/>
              <w:right w:val="single" w:sz="5" w:space="0" w:color="000000"/>
            </w:tcBorders>
          </w:tcPr>
          <w:p w14:paraId="7FFC5423" w14:textId="77777777" w:rsidR="00BC77D7" w:rsidRDefault="00B11EFF">
            <w:pPr>
              <w:jc w:val="both"/>
            </w:pPr>
            <w:r>
              <w:rPr>
                <w:sz w:val="14"/>
              </w:rPr>
              <w:t>Clinical practice guidelines, relevant to the patients and services of the organisation, are available to guide patient care processes.</w:t>
            </w:r>
          </w:p>
        </w:tc>
        <w:tc>
          <w:tcPr>
            <w:tcW w:w="804" w:type="dxa"/>
            <w:tcBorders>
              <w:top w:val="single" w:sz="5" w:space="0" w:color="000000"/>
              <w:left w:val="single" w:sz="5" w:space="0" w:color="000000"/>
              <w:bottom w:val="single" w:sz="5" w:space="0" w:color="000000"/>
              <w:right w:val="single" w:sz="5" w:space="0" w:color="000000"/>
            </w:tcBorders>
            <w:vAlign w:val="bottom"/>
          </w:tcPr>
          <w:p w14:paraId="0E34D2BB" w14:textId="77777777" w:rsidR="00BC77D7" w:rsidRDefault="00B11EFF">
            <w:r>
              <w:rPr>
                <w:sz w:val="14"/>
              </w:rPr>
              <w:t>1.3.2.2</w:t>
            </w:r>
          </w:p>
        </w:tc>
        <w:tc>
          <w:tcPr>
            <w:tcW w:w="0" w:type="auto"/>
            <w:vMerge/>
            <w:tcBorders>
              <w:top w:val="nil"/>
              <w:left w:val="single" w:sz="5" w:space="0" w:color="000000"/>
              <w:bottom w:val="nil"/>
              <w:right w:val="nil"/>
            </w:tcBorders>
          </w:tcPr>
          <w:p w14:paraId="1B8507E8" w14:textId="77777777" w:rsidR="00BC77D7" w:rsidRDefault="00BC77D7"/>
        </w:tc>
        <w:tc>
          <w:tcPr>
            <w:tcW w:w="0" w:type="auto"/>
            <w:vMerge/>
            <w:tcBorders>
              <w:top w:val="nil"/>
              <w:left w:val="nil"/>
              <w:bottom w:val="nil"/>
              <w:right w:val="nil"/>
            </w:tcBorders>
          </w:tcPr>
          <w:p w14:paraId="598D1D0E" w14:textId="77777777" w:rsidR="00BC77D7" w:rsidRDefault="00BC77D7"/>
        </w:tc>
        <w:tc>
          <w:tcPr>
            <w:tcW w:w="0" w:type="auto"/>
            <w:vMerge/>
            <w:tcBorders>
              <w:top w:val="nil"/>
              <w:left w:val="nil"/>
              <w:bottom w:val="nil"/>
              <w:right w:val="nil"/>
            </w:tcBorders>
          </w:tcPr>
          <w:p w14:paraId="15A090C2" w14:textId="77777777" w:rsidR="00BC77D7" w:rsidRDefault="00BC77D7"/>
        </w:tc>
      </w:tr>
      <w:tr w:rsidR="00BC77D7" w14:paraId="311B887A" w14:textId="77777777">
        <w:trPr>
          <w:trHeight w:val="190"/>
        </w:trPr>
        <w:tc>
          <w:tcPr>
            <w:tcW w:w="985" w:type="dxa"/>
            <w:tcBorders>
              <w:top w:val="single" w:sz="5" w:space="0" w:color="000000"/>
              <w:left w:val="single" w:sz="10" w:space="0" w:color="000000"/>
              <w:bottom w:val="single" w:sz="5" w:space="0" w:color="000000"/>
              <w:right w:val="single" w:sz="5" w:space="0" w:color="000000"/>
            </w:tcBorders>
          </w:tcPr>
          <w:p w14:paraId="239DD090" w14:textId="77777777" w:rsidR="00BC77D7" w:rsidRDefault="00B11EFF">
            <w:pPr>
              <w:ind w:left="1"/>
            </w:pPr>
            <w:r>
              <w:rPr>
                <w:sz w:val="14"/>
              </w:rPr>
              <w:t>10.3.1.2</w:t>
            </w:r>
          </w:p>
        </w:tc>
        <w:tc>
          <w:tcPr>
            <w:tcW w:w="4932" w:type="dxa"/>
            <w:tcBorders>
              <w:top w:val="single" w:sz="5" w:space="0" w:color="000000"/>
              <w:left w:val="single" w:sz="5" w:space="0" w:color="000000"/>
              <w:bottom w:val="single" w:sz="5" w:space="0" w:color="000000"/>
              <w:right w:val="single" w:sz="5" w:space="0" w:color="000000"/>
            </w:tcBorders>
          </w:tcPr>
          <w:p w14:paraId="7856E798" w14:textId="77777777" w:rsidR="00BC77D7" w:rsidRDefault="00B11EFF">
            <w:r>
              <w:rPr>
                <w:sz w:val="14"/>
              </w:rPr>
              <w:t xml:space="preserve">The implementation of guidelines is monitored as part of a structured clinical </w:t>
            </w:r>
            <w:r w:rsidR="00492D32">
              <w:rPr>
                <w:sz w:val="14"/>
              </w:rPr>
              <w:t xml:space="preserve"> audits</w:t>
            </w:r>
          </w:p>
        </w:tc>
        <w:tc>
          <w:tcPr>
            <w:tcW w:w="804" w:type="dxa"/>
            <w:tcBorders>
              <w:top w:val="single" w:sz="5" w:space="0" w:color="000000"/>
              <w:left w:val="single" w:sz="5" w:space="0" w:color="000000"/>
              <w:bottom w:val="single" w:sz="5" w:space="0" w:color="000000"/>
              <w:right w:val="single" w:sz="5" w:space="0" w:color="000000"/>
            </w:tcBorders>
          </w:tcPr>
          <w:p w14:paraId="38FFB6C5" w14:textId="77777777" w:rsidR="00BC77D7" w:rsidRDefault="00B11EFF">
            <w:r>
              <w:rPr>
                <w:sz w:val="14"/>
              </w:rPr>
              <w:t>8.2.1.4</w:t>
            </w:r>
          </w:p>
        </w:tc>
        <w:tc>
          <w:tcPr>
            <w:tcW w:w="0" w:type="auto"/>
            <w:vMerge/>
            <w:tcBorders>
              <w:top w:val="nil"/>
              <w:left w:val="single" w:sz="5" w:space="0" w:color="000000"/>
              <w:bottom w:val="nil"/>
              <w:right w:val="nil"/>
            </w:tcBorders>
          </w:tcPr>
          <w:p w14:paraId="4513637B" w14:textId="77777777" w:rsidR="00BC77D7" w:rsidRDefault="00BC77D7"/>
        </w:tc>
        <w:tc>
          <w:tcPr>
            <w:tcW w:w="0" w:type="auto"/>
            <w:vMerge/>
            <w:tcBorders>
              <w:top w:val="nil"/>
              <w:left w:val="nil"/>
              <w:bottom w:val="nil"/>
              <w:right w:val="nil"/>
            </w:tcBorders>
          </w:tcPr>
          <w:p w14:paraId="13DC3D34" w14:textId="77777777" w:rsidR="00BC77D7" w:rsidRDefault="00BC77D7"/>
        </w:tc>
        <w:tc>
          <w:tcPr>
            <w:tcW w:w="0" w:type="auto"/>
            <w:vMerge/>
            <w:tcBorders>
              <w:top w:val="nil"/>
              <w:left w:val="nil"/>
              <w:bottom w:val="nil"/>
              <w:right w:val="nil"/>
            </w:tcBorders>
          </w:tcPr>
          <w:p w14:paraId="0324AD5D" w14:textId="77777777" w:rsidR="00BC77D7" w:rsidRDefault="00BC77D7"/>
        </w:tc>
      </w:tr>
      <w:tr w:rsidR="00BC77D7" w14:paraId="4B866CF1"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084F72F0" w14:textId="77777777" w:rsidR="00BC77D7" w:rsidRDefault="00B11EFF">
            <w:pPr>
              <w:ind w:left="1"/>
            </w:pPr>
            <w:r>
              <w:rPr>
                <w:sz w:val="14"/>
              </w:rPr>
              <w:t>10.3.1.3</w:t>
            </w:r>
          </w:p>
        </w:tc>
        <w:tc>
          <w:tcPr>
            <w:tcW w:w="4932" w:type="dxa"/>
            <w:tcBorders>
              <w:top w:val="single" w:sz="5" w:space="0" w:color="000000"/>
              <w:left w:val="single" w:sz="5" w:space="0" w:color="000000"/>
              <w:bottom w:val="single" w:sz="5" w:space="0" w:color="000000"/>
              <w:right w:val="single" w:sz="5" w:space="0" w:color="000000"/>
            </w:tcBorders>
          </w:tcPr>
          <w:p w14:paraId="6AF917A8" w14:textId="77777777" w:rsidR="00BC77D7" w:rsidRDefault="00B11EFF">
            <w:r>
              <w:rPr>
                <w:sz w:val="14"/>
              </w:rPr>
              <w:t>Guidelines are reviewed and adapted on a regular basis.</w:t>
            </w:r>
          </w:p>
        </w:tc>
        <w:tc>
          <w:tcPr>
            <w:tcW w:w="804" w:type="dxa"/>
            <w:tcBorders>
              <w:top w:val="single" w:sz="5" w:space="0" w:color="000000"/>
              <w:left w:val="single" w:sz="5" w:space="0" w:color="000000"/>
              <w:bottom w:val="single" w:sz="5" w:space="0" w:color="000000"/>
              <w:right w:val="single" w:sz="5" w:space="0" w:color="000000"/>
            </w:tcBorders>
          </w:tcPr>
          <w:p w14:paraId="710D8A41" w14:textId="77777777" w:rsidR="00BC77D7" w:rsidRDefault="00B11EFF">
            <w:r>
              <w:rPr>
                <w:sz w:val="14"/>
              </w:rPr>
              <w:t>1.3.2.2</w:t>
            </w:r>
          </w:p>
        </w:tc>
        <w:tc>
          <w:tcPr>
            <w:tcW w:w="0" w:type="auto"/>
            <w:vMerge/>
            <w:tcBorders>
              <w:top w:val="nil"/>
              <w:left w:val="single" w:sz="5" w:space="0" w:color="000000"/>
              <w:bottom w:val="single" w:sz="5" w:space="0" w:color="000000"/>
              <w:right w:val="nil"/>
            </w:tcBorders>
          </w:tcPr>
          <w:p w14:paraId="2F7DD421" w14:textId="77777777" w:rsidR="00BC77D7" w:rsidRDefault="00BC77D7"/>
        </w:tc>
        <w:tc>
          <w:tcPr>
            <w:tcW w:w="0" w:type="auto"/>
            <w:vMerge/>
            <w:tcBorders>
              <w:top w:val="nil"/>
              <w:left w:val="nil"/>
              <w:bottom w:val="nil"/>
              <w:right w:val="nil"/>
            </w:tcBorders>
          </w:tcPr>
          <w:p w14:paraId="093FBADA" w14:textId="77777777" w:rsidR="00BC77D7" w:rsidRDefault="00BC77D7"/>
        </w:tc>
        <w:tc>
          <w:tcPr>
            <w:tcW w:w="0" w:type="auto"/>
            <w:vMerge/>
            <w:tcBorders>
              <w:top w:val="nil"/>
              <w:left w:val="nil"/>
              <w:bottom w:val="nil"/>
              <w:right w:val="nil"/>
            </w:tcBorders>
          </w:tcPr>
          <w:p w14:paraId="6CEFEDE5" w14:textId="77777777" w:rsidR="00BC77D7" w:rsidRDefault="00BC77D7"/>
        </w:tc>
      </w:tr>
      <w:tr w:rsidR="00BC77D7" w14:paraId="5975CA3B" w14:textId="77777777">
        <w:trPr>
          <w:trHeight w:val="593"/>
        </w:trPr>
        <w:tc>
          <w:tcPr>
            <w:tcW w:w="985" w:type="dxa"/>
            <w:tcBorders>
              <w:top w:val="single" w:sz="5" w:space="0" w:color="000000"/>
              <w:left w:val="single" w:sz="10" w:space="0" w:color="000000"/>
              <w:bottom w:val="single" w:sz="5" w:space="0" w:color="000000"/>
              <w:right w:val="single" w:sz="5" w:space="0" w:color="000000"/>
            </w:tcBorders>
            <w:vAlign w:val="center"/>
          </w:tcPr>
          <w:p w14:paraId="7F0E320A" w14:textId="77777777" w:rsidR="00BC77D7" w:rsidRDefault="00B11EFF">
            <w:pPr>
              <w:ind w:left="1"/>
            </w:pPr>
            <w:r>
              <w:rPr>
                <w:sz w:val="14"/>
              </w:rPr>
              <w:t>10.4.1.1</w:t>
            </w:r>
          </w:p>
        </w:tc>
        <w:tc>
          <w:tcPr>
            <w:tcW w:w="4932" w:type="dxa"/>
            <w:tcBorders>
              <w:top w:val="single" w:sz="5" w:space="0" w:color="000000"/>
              <w:left w:val="single" w:sz="5" w:space="0" w:color="000000"/>
              <w:bottom w:val="single" w:sz="5" w:space="0" w:color="000000"/>
              <w:right w:val="single" w:sz="5" w:space="0" w:color="000000"/>
            </w:tcBorders>
            <w:vAlign w:val="center"/>
          </w:tcPr>
          <w:p w14:paraId="5EA29754" w14:textId="77777777" w:rsidR="00BC77D7" w:rsidRDefault="00B11EFF">
            <w:pPr>
              <w:jc w:val="both"/>
            </w:pPr>
            <w:r>
              <w:rPr>
                <w:sz w:val="14"/>
              </w:rPr>
              <w:t>The organisation implements policies and procedures for assessing patients on admission and during on-going care</w:t>
            </w:r>
          </w:p>
        </w:tc>
        <w:tc>
          <w:tcPr>
            <w:tcW w:w="804" w:type="dxa"/>
            <w:tcBorders>
              <w:top w:val="single" w:sz="5" w:space="0" w:color="000000"/>
              <w:left w:val="single" w:sz="5" w:space="0" w:color="000000"/>
              <w:bottom w:val="single" w:sz="5" w:space="0" w:color="000000"/>
              <w:right w:val="single" w:sz="5" w:space="0" w:color="000000"/>
            </w:tcBorders>
            <w:vAlign w:val="bottom"/>
          </w:tcPr>
          <w:p w14:paraId="1E94485C"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39A8B8E7" w14:textId="77777777" w:rsidR="00BC77D7" w:rsidRDefault="00B11EFF">
            <w:r>
              <w:rPr>
                <w:sz w:val="14"/>
              </w:rPr>
              <w:t>10.4.2.1 10.4.3.1</w:t>
            </w:r>
          </w:p>
        </w:tc>
        <w:tc>
          <w:tcPr>
            <w:tcW w:w="0" w:type="auto"/>
            <w:vMerge/>
            <w:tcBorders>
              <w:top w:val="nil"/>
              <w:left w:val="nil"/>
              <w:bottom w:val="nil"/>
              <w:right w:val="nil"/>
            </w:tcBorders>
          </w:tcPr>
          <w:p w14:paraId="18CA5AB3" w14:textId="77777777" w:rsidR="00BC77D7" w:rsidRDefault="00BC77D7"/>
        </w:tc>
        <w:tc>
          <w:tcPr>
            <w:tcW w:w="0" w:type="auto"/>
            <w:vMerge/>
            <w:tcBorders>
              <w:top w:val="nil"/>
              <w:left w:val="nil"/>
              <w:bottom w:val="nil"/>
              <w:right w:val="nil"/>
            </w:tcBorders>
          </w:tcPr>
          <w:p w14:paraId="26064445" w14:textId="77777777" w:rsidR="00BC77D7" w:rsidRDefault="00BC77D7"/>
        </w:tc>
      </w:tr>
      <w:tr w:rsidR="00BC77D7" w14:paraId="4C7313D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6DC17FF" w14:textId="77777777" w:rsidR="00BC77D7" w:rsidRDefault="00B11EFF">
            <w:pPr>
              <w:ind w:left="1"/>
            </w:pPr>
            <w:r>
              <w:rPr>
                <w:sz w:val="14"/>
              </w:rPr>
              <w:t>10.4.1.2</w:t>
            </w:r>
          </w:p>
        </w:tc>
        <w:tc>
          <w:tcPr>
            <w:tcW w:w="4932" w:type="dxa"/>
            <w:tcBorders>
              <w:top w:val="single" w:sz="5" w:space="0" w:color="000000"/>
              <w:left w:val="single" w:sz="5" w:space="0" w:color="000000"/>
              <w:bottom w:val="single" w:sz="5" w:space="0" w:color="000000"/>
              <w:right w:val="single" w:sz="5" w:space="0" w:color="000000"/>
            </w:tcBorders>
          </w:tcPr>
          <w:p w14:paraId="14914DF5" w14:textId="77777777" w:rsidR="00BC77D7" w:rsidRDefault="00B11EFF">
            <w:pPr>
              <w:jc w:val="both"/>
            </w:pPr>
            <w:r>
              <w:rPr>
                <w:sz w:val="14"/>
              </w:rPr>
              <w:t>Only those individuals permitted by applicable laws and regulations or by registration perform the assessments.</w:t>
            </w:r>
          </w:p>
        </w:tc>
        <w:tc>
          <w:tcPr>
            <w:tcW w:w="804" w:type="dxa"/>
            <w:tcBorders>
              <w:top w:val="single" w:sz="5" w:space="0" w:color="000000"/>
              <w:left w:val="single" w:sz="5" w:space="0" w:color="000000"/>
              <w:bottom w:val="single" w:sz="5" w:space="0" w:color="000000"/>
              <w:right w:val="single" w:sz="5" w:space="0" w:color="000000"/>
            </w:tcBorders>
          </w:tcPr>
          <w:p w14:paraId="25686BF3" w14:textId="77777777" w:rsidR="00BC77D7" w:rsidRDefault="00B11EFF">
            <w:r>
              <w:rPr>
                <w:sz w:val="14"/>
              </w:rPr>
              <w:t>10.1.1.2</w:t>
            </w:r>
          </w:p>
        </w:tc>
        <w:tc>
          <w:tcPr>
            <w:tcW w:w="780" w:type="dxa"/>
            <w:vMerge w:val="restart"/>
            <w:tcBorders>
              <w:top w:val="single" w:sz="5" w:space="0" w:color="000000"/>
              <w:left w:val="single" w:sz="5" w:space="0" w:color="000000"/>
              <w:bottom w:val="single" w:sz="5" w:space="0" w:color="000000"/>
              <w:right w:val="nil"/>
            </w:tcBorders>
          </w:tcPr>
          <w:p w14:paraId="320208BE" w14:textId="77777777" w:rsidR="00BC77D7" w:rsidRDefault="00BC77D7"/>
        </w:tc>
        <w:tc>
          <w:tcPr>
            <w:tcW w:w="0" w:type="auto"/>
            <w:vMerge/>
            <w:tcBorders>
              <w:top w:val="nil"/>
              <w:left w:val="nil"/>
              <w:bottom w:val="nil"/>
              <w:right w:val="nil"/>
            </w:tcBorders>
          </w:tcPr>
          <w:p w14:paraId="13163519" w14:textId="77777777" w:rsidR="00BC77D7" w:rsidRDefault="00BC77D7"/>
        </w:tc>
        <w:tc>
          <w:tcPr>
            <w:tcW w:w="0" w:type="auto"/>
            <w:vMerge/>
            <w:tcBorders>
              <w:top w:val="nil"/>
              <w:left w:val="nil"/>
              <w:bottom w:val="nil"/>
              <w:right w:val="nil"/>
            </w:tcBorders>
          </w:tcPr>
          <w:p w14:paraId="55FFABEA" w14:textId="77777777" w:rsidR="00BC77D7" w:rsidRDefault="00BC77D7"/>
        </w:tc>
      </w:tr>
      <w:tr w:rsidR="00BC77D7" w14:paraId="7F33F6D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5CBEA4D" w14:textId="77777777" w:rsidR="00BC77D7" w:rsidRDefault="00B11EFF">
            <w:pPr>
              <w:ind w:left="1"/>
            </w:pPr>
            <w:r>
              <w:rPr>
                <w:sz w:val="14"/>
              </w:rPr>
              <w:t>10.4.2.1</w:t>
            </w:r>
          </w:p>
        </w:tc>
        <w:tc>
          <w:tcPr>
            <w:tcW w:w="4932" w:type="dxa"/>
            <w:tcBorders>
              <w:top w:val="single" w:sz="5" w:space="0" w:color="000000"/>
              <w:left w:val="single" w:sz="5" w:space="0" w:color="000000"/>
              <w:bottom w:val="single" w:sz="5" w:space="0" w:color="000000"/>
              <w:right w:val="single" w:sz="5" w:space="0" w:color="000000"/>
            </w:tcBorders>
          </w:tcPr>
          <w:p w14:paraId="2AE880B6" w14:textId="77777777" w:rsidR="00BC77D7" w:rsidRDefault="00B11EFF">
            <w:r>
              <w:rPr>
                <w:sz w:val="14"/>
              </w:rPr>
              <w:t>Each patient admitted has an initial assessment that meets organisational policy.</w:t>
            </w:r>
          </w:p>
        </w:tc>
        <w:tc>
          <w:tcPr>
            <w:tcW w:w="804" w:type="dxa"/>
            <w:tcBorders>
              <w:top w:val="single" w:sz="5" w:space="0" w:color="000000"/>
              <w:left w:val="single" w:sz="5" w:space="0" w:color="000000"/>
              <w:bottom w:val="single" w:sz="5" w:space="0" w:color="000000"/>
              <w:right w:val="single" w:sz="5" w:space="0" w:color="000000"/>
            </w:tcBorders>
          </w:tcPr>
          <w:p w14:paraId="349E9FF5" w14:textId="77777777" w:rsidR="00BC77D7" w:rsidRDefault="00B11EFF">
            <w:r>
              <w:rPr>
                <w:sz w:val="14"/>
              </w:rPr>
              <w:t>10.4.1.1</w:t>
            </w:r>
          </w:p>
          <w:p w14:paraId="446B4BAD" w14:textId="77777777" w:rsidR="00BC77D7" w:rsidRDefault="00B11EFF">
            <w:r>
              <w:rPr>
                <w:sz w:val="14"/>
              </w:rPr>
              <w:t>10.4.3.1</w:t>
            </w:r>
          </w:p>
        </w:tc>
        <w:tc>
          <w:tcPr>
            <w:tcW w:w="0" w:type="auto"/>
            <w:vMerge/>
            <w:tcBorders>
              <w:top w:val="nil"/>
              <w:left w:val="single" w:sz="5" w:space="0" w:color="000000"/>
              <w:bottom w:val="nil"/>
              <w:right w:val="nil"/>
            </w:tcBorders>
          </w:tcPr>
          <w:p w14:paraId="6343053C" w14:textId="77777777" w:rsidR="00BC77D7" w:rsidRDefault="00BC77D7"/>
        </w:tc>
        <w:tc>
          <w:tcPr>
            <w:tcW w:w="0" w:type="auto"/>
            <w:vMerge/>
            <w:tcBorders>
              <w:top w:val="nil"/>
              <w:left w:val="nil"/>
              <w:bottom w:val="nil"/>
              <w:right w:val="nil"/>
            </w:tcBorders>
          </w:tcPr>
          <w:p w14:paraId="1D2CC363" w14:textId="77777777" w:rsidR="00BC77D7" w:rsidRDefault="00BC77D7"/>
        </w:tc>
        <w:tc>
          <w:tcPr>
            <w:tcW w:w="0" w:type="auto"/>
            <w:vMerge/>
            <w:tcBorders>
              <w:top w:val="nil"/>
              <w:left w:val="nil"/>
              <w:bottom w:val="nil"/>
              <w:right w:val="nil"/>
            </w:tcBorders>
          </w:tcPr>
          <w:p w14:paraId="595078B7" w14:textId="77777777" w:rsidR="00BC77D7" w:rsidRDefault="00BC77D7"/>
        </w:tc>
      </w:tr>
      <w:tr w:rsidR="00BC77D7" w14:paraId="3F38DCE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790B72D" w14:textId="77777777" w:rsidR="00BC77D7" w:rsidRDefault="00B11EFF">
            <w:pPr>
              <w:ind w:left="1"/>
            </w:pPr>
            <w:r>
              <w:rPr>
                <w:sz w:val="14"/>
              </w:rPr>
              <w:t>10.4.2.9</w:t>
            </w:r>
          </w:p>
        </w:tc>
        <w:tc>
          <w:tcPr>
            <w:tcW w:w="4932" w:type="dxa"/>
            <w:tcBorders>
              <w:top w:val="single" w:sz="5" w:space="0" w:color="000000"/>
              <w:left w:val="single" w:sz="5" w:space="0" w:color="000000"/>
              <w:bottom w:val="single" w:sz="5" w:space="0" w:color="000000"/>
              <w:right w:val="single" w:sz="5" w:space="0" w:color="000000"/>
            </w:tcBorders>
          </w:tcPr>
          <w:p w14:paraId="55CFE794" w14:textId="77777777" w:rsidR="00BC77D7" w:rsidRDefault="00B11EFF" w:rsidP="00492D32">
            <w:pPr>
              <w:jc w:val="both"/>
            </w:pPr>
            <w:r>
              <w:rPr>
                <w:sz w:val="14"/>
              </w:rPr>
              <w:t xml:space="preserve">The initial assessment results in the identification of the patient’s medical, nursing or other health needs. </w:t>
            </w:r>
          </w:p>
        </w:tc>
        <w:tc>
          <w:tcPr>
            <w:tcW w:w="804" w:type="dxa"/>
            <w:tcBorders>
              <w:top w:val="single" w:sz="5" w:space="0" w:color="000000"/>
              <w:left w:val="single" w:sz="5" w:space="0" w:color="000000"/>
              <w:bottom w:val="single" w:sz="5" w:space="0" w:color="000000"/>
              <w:right w:val="single" w:sz="5" w:space="0" w:color="000000"/>
            </w:tcBorders>
            <w:vAlign w:val="bottom"/>
          </w:tcPr>
          <w:p w14:paraId="23F3F561" w14:textId="77777777" w:rsidR="00BC77D7" w:rsidRDefault="00B11EFF">
            <w:r>
              <w:rPr>
                <w:sz w:val="14"/>
              </w:rPr>
              <w:t>7.2.5.2</w:t>
            </w:r>
          </w:p>
        </w:tc>
        <w:tc>
          <w:tcPr>
            <w:tcW w:w="0" w:type="auto"/>
            <w:vMerge/>
            <w:tcBorders>
              <w:top w:val="nil"/>
              <w:left w:val="single" w:sz="5" w:space="0" w:color="000000"/>
              <w:bottom w:val="nil"/>
              <w:right w:val="nil"/>
            </w:tcBorders>
          </w:tcPr>
          <w:p w14:paraId="61195132" w14:textId="77777777" w:rsidR="00BC77D7" w:rsidRDefault="00BC77D7"/>
        </w:tc>
        <w:tc>
          <w:tcPr>
            <w:tcW w:w="0" w:type="auto"/>
            <w:vMerge/>
            <w:tcBorders>
              <w:top w:val="nil"/>
              <w:left w:val="nil"/>
              <w:bottom w:val="nil"/>
              <w:right w:val="nil"/>
            </w:tcBorders>
          </w:tcPr>
          <w:p w14:paraId="234CC588" w14:textId="77777777" w:rsidR="00BC77D7" w:rsidRDefault="00BC77D7"/>
        </w:tc>
        <w:tc>
          <w:tcPr>
            <w:tcW w:w="0" w:type="auto"/>
            <w:vMerge/>
            <w:tcBorders>
              <w:top w:val="nil"/>
              <w:left w:val="nil"/>
              <w:bottom w:val="nil"/>
              <w:right w:val="nil"/>
            </w:tcBorders>
          </w:tcPr>
          <w:p w14:paraId="5342A821" w14:textId="77777777" w:rsidR="00BC77D7" w:rsidRDefault="00BC77D7"/>
        </w:tc>
      </w:tr>
      <w:tr w:rsidR="00BC77D7" w14:paraId="79D8B66F"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37F0E0B" w14:textId="77777777" w:rsidR="00BC77D7" w:rsidRDefault="00B11EFF">
            <w:pPr>
              <w:ind w:left="1"/>
            </w:pPr>
            <w:r>
              <w:rPr>
                <w:sz w:val="14"/>
              </w:rPr>
              <w:t>10.4.3.1</w:t>
            </w:r>
          </w:p>
        </w:tc>
        <w:tc>
          <w:tcPr>
            <w:tcW w:w="4932" w:type="dxa"/>
            <w:tcBorders>
              <w:top w:val="single" w:sz="5" w:space="0" w:color="000000"/>
              <w:left w:val="single" w:sz="5" w:space="0" w:color="000000"/>
              <w:bottom w:val="single" w:sz="5" w:space="0" w:color="000000"/>
              <w:right w:val="single" w:sz="5" w:space="0" w:color="000000"/>
            </w:tcBorders>
          </w:tcPr>
          <w:p w14:paraId="3C4A6F19" w14:textId="77777777" w:rsidR="00BC77D7" w:rsidRDefault="00B11EFF">
            <w:r>
              <w:rPr>
                <w:sz w:val="14"/>
              </w:rPr>
              <w:t>Assessment findings are documented in the patient’s record and are readily available to those responsible for the patient’s care.</w:t>
            </w:r>
          </w:p>
        </w:tc>
        <w:tc>
          <w:tcPr>
            <w:tcW w:w="804" w:type="dxa"/>
            <w:tcBorders>
              <w:top w:val="single" w:sz="5" w:space="0" w:color="000000"/>
              <w:left w:val="single" w:sz="5" w:space="0" w:color="000000"/>
              <w:bottom w:val="single" w:sz="5" w:space="0" w:color="000000"/>
              <w:right w:val="single" w:sz="5" w:space="0" w:color="000000"/>
            </w:tcBorders>
          </w:tcPr>
          <w:p w14:paraId="0E94E747" w14:textId="77777777" w:rsidR="00BC77D7" w:rsidRDefault="00B11EFF">
            <w:r>
              <w:rPr>
                <w:sz w:val="14"/>
              </w:rPr>
              <w:t>10.4.1.1</w:t>
            </w:r>
          </w:p>
          <w:p w14:paraId="0179566E" w14:textId="77777777" w:rsidR="00BC77D7" w:rsidRDefault="00B11EFF">
            <w:r>
              <w:rPr>
                <w:sz w:val="14"/>
              </w:rPr>
              <w:t>10.4.2.1</w:t>
            </w:r>
          </w:p>
        </w:tc>
        <w:tc>
          <w:tcPr>
            <w:tcW w:w="0" w:type="auto"/>
            <w:vMerge/>
            <w:tcBorders>
              <w:top w:val="nil"/>
              <w:left w:val="single" w:sz="5" w:space="0" w:color="000000"/>
              <w:bottom w:val="nil"/>
              <w:right w:val="nil"/>
            </w:tcBorders>
          </w:tcPr>
          <w:p w14:paraId="26F55FF4" w14:textId="77777777" w:rsidR="00BC77D7" w:rsidRDefault="00BC77D7"/>
        </w:tc>
        <w:tc>
          <w:tcPr>
            <w:tcW w:w="0" w:type="auto"/>
            <w:vMerge/>
            <w:tcBorders>
              <w:top w:val="nil"/>
              <w:left w:val="nil"/>
              <w:bottom w:val="nil"/>
              <w:right w:val="nil"/>
            </w:tcBorders>
          </w:tcPr>
          <w:p w14:paraId="2E6ECAA4" w14:textId="77777777" w:rsidR="00BC77D7" w:rsidRDefault="00BC77D7"/>
        </w:tc>
        <w:tc>
          <w:tcPr>
            <w:tcW w:w="0" w:type="auto"/>
            <w:vMerge/>
            <w:tcBorders>
              <w:top w:val="nil"/>
              <w:left w:val="nil"/>
              <w:bottom w:val="nil"/>
              <w:right w:val="nil"/>
            </w:tcBorders>
          </w:tcPr>
          <w:p w14:paraId="6B60C0FE" w14:textId="77777777" w:rsidR="00BC77D7" w:rsidRDefault="00BC77D7"/>
        </w:tc>
      </w:tr>
      <w:tr w:rsidR="00BC77D7" w14:paraId="6A38559E"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09DBC6F9" w14:textId="77777777" w:rsidR="00BC77D7" w:rsidRDefault="00B11EFF">
            <w:pPr>
              <w:ind w:left="1"/>
            </w:pPr>
            <w:r>
              <w:rPr>
                <w:sz w:val="14"/>
              </w:rPr>
              <w:t>10.5.1.1</w:t>
            </w:r>
          </w:p>
        </w:tc>
        <w:tc>
          <w:tcPr>
            <w:tcW w:w="4932" w:type="dxa"/>
            <w:tcBorders>
              <w:top w:val="single" w:sz="5" w:space="0" w:color="000000"/>
              <w:left w:val="single" w:sz="5" w:space="0" w:color="000000"/>
              <w:bottom w:val="single" w:sz="5" w:space="0" w:color="000000"/>
              <w:right w:val="single" w:sz="5" w:space="0" w:color="000000"/>
            </w:tcBorders>
          </w:tcPr>
          <w:p w14:paraId="4F6D01AB" w14:textId="77777777" w:rsidR="00BC77D7" w:rsidRDefault="00B11EFF">
            <w:r>
              <w:rPr>
                <w:sz w:val="14"/>
              </w:rPr>
              <w:t>The planned care is provided and noted in the patient’s record.</w:t>
            </w:r>
          </w:p>
        </w:tc>
        <w:tc>
          <w:tcPr>
            <w:tcW w:w="804" w:type="dxa"/>
            <w:tcBorders>
              <w:top w:val="single" w:sz="5" w:space="0" w:color="000000"/>
              <w:left w:val="single" w:sz="5" w:space="0" w:color="000000"/>
              <w:bottom w:val="single" w:sz="5" w:space="0" w:color="000000"/>
              <w:right w:val="single" w:sz="5" w:space="0" w:color="000000"/>
            </w:tcBorders>
          </w:tcPr>
          <w:p w14:paraId="23E5D457" w14:textId="77777777" w:rsidR="00BC77D7" w:rsidRDefault="00B11EFF">
            <w:r>
              <w:rPr>
                <w:sz w:val="14"/>
              </w:rPr>
              <w:t>10.1.2.3</w:t>
            </w:r>
          </w:p>
        </w:tc>
        <w:tc>
          <w:tcPr>
            <w:tcW w:w="0" w:type="auto"/>
            <w:vMerge/>
            <w:tcBorders>
              <w:top w:val="nil"/>
              <w:left w:val="single" w:sz="5" w:space="0" w:color="000000"/>
              <w:bottom w:val="single" w:sz="5" w:space="0" w:color="000000"/>
              <w:right w:val="nil"/>
            </w:tcBorders>
          </w:tcPr>
          <w:p w14:paraId="430FD191" w14:textId="77777777" w:rsidR="00BC77D7" w:rsidRDefault="00BC77D7"/>
        </w:tc>
        <w:tc>
          <w:tcPr>
            <w:tcW w:w="0" w:type="auto"/>
            <w:vMerge/>
            <w:tcBorders>
              <w:top w:val="nil"/>
              <w:left w:val="nil"/>
              <w:bottom w:val="single" w:sz="5" w:space="0" w:color="000000"/>
              <w:right w:val="nil"/>
            </w:tcBorders>
          </w:tcPr>
          <w:p w14:paraId="50E777D9" w14:textId="77777777" w:rsidR="00BC77D7" w:rsidRDefault="00BC77D7"/>
        </w:tc>
        <w:tc>
          <w:tcPr>
            <w:tcW w:w="0" w:type="auto"/>
            <w:vMerge/>
            <w:tcBorders>
              <w:top w:val="nil"/>
              <w:left w:val="nil"/>
              <w:bottom w:val="nil"/>
              <w:right w:val="nil"/>
            </w:tcBorders>
          </w:tcPr>
          <w:p w14:paraId="5AEDA74F" w14:textId="77777777" w:rsidR="00BC77D7" w:rsidRDefault="00BC77D7"/>
        </w:tc>
      </w:tr>
      <w:tr w:rsidR="00BC77D7" w14:paraId="29F8E8CE"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0E397906" w14:textId="77777777" w:rsidR="00BC77D7" w:rsidRDefault="00B11EFF">
            <w:pPr>
              <w:ind w:left="1"/>
            </w:pPr>
            <w:r>
              <w:rPr>
                <w:sz w:val="14"/>
              </w:rPr>
              <w:t>10.5.2.1</w:t>
            </w:r>
          </w:p>
        </w:tc>
        <w:tc>
          <w:tcPr>
            <w:tcW w:w="4932" w:type="dxa"/>
            <w:tcBorders>
              <w:top w:val="single" w:sz="5" w:space="0" w:color="000000"/>
              <w:left w:val="single" w:sz="5" w:space="0" w:color="000000"/>
              <w:bottom w:val="single" w:sz="5" w:space="0" w:color="000000"/>
              <w:right w:val="single" w:sz="5" w:space="0" w:color="000000"/>
            </w:tcBorders>
          </w:tcPr>
          <w:p w14:paraId="4DE4A0DD" w14:textId="77777777" w:rsidR="00BC77D7" w:rsidRDefault="00B11EFF">
            <w:pPr>
              <w:jc w:val="both"/>
            </w:pPr>
            <w:r>
              <w:rPr>
                <w:sz w:val="14"/>
              </w:rPr>
              <w:t>Policies and procedures for identified high-risk patients and procedures, which include at least items a) to j) in the intent statement above,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56FC1547"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1FC91A37" w14:textId="77777777" w:rsidR="00BC77D7" w:rsidRDefault="00B11EFF">
            <w:r>
              <w:rPr>
                <w:sz w:val="14"/>
              </w:rPr>
              <w:t>7.2.5.1</w:t>
            </w:r>
          </w:p>
        </w:tc>
        <w:tc>
          <w:tcPr>
            <w:tcW w:w="780" w:type="dxa"/>
            <w:tcBorders>
              <w:top w:val="single" w:sz="5" w:space="0" w:color="000000"/>
              <w:left w:val="single" w:sz="5" w:space="0" w:color="000000"/>
              <w:bottom w:val="single" w:sz="5" w:space="0" w:color="000000"/>
              <w:right w:val="single" w:sz="5" w:space="0" w:color="000000"/>
            </w:tcBorders>
            <w:vAlign w:val="bottom"/>
          </w:tcPr>
          <w:p w14:paraId="00FF6628" w14:textId="77777777" w:rsidR="00BC77D7" w:rsidRDefault="00B11EFF">
            <w:r>
              <w:rPr>
                <w:sz w:val="14"/>
              </w:rPr>
              <w:t>9.2.1.8</w:t>
            </w:r>
          </w:p>
        </w:tc>
        <w:tc>
          <w:tcPr>
            <w:tcW w:w="0" w:type="auto"/>
            <w:vMerge/>
            <w:tcBorders>
              <w:top w:val="nil"/>
              <w:left w:val="nil"/>
              <w:bottom w:val="nil"/>
              <w:right w:val="nil"/>
            </w:tcBorders>
          </w:tcPr>
          <w:p w14:paraId="60FECC85" w14:textId="77777777" w:rsidR="00BC77D7" w:rsidRDefault="00BC77D7"/>
        </w:tc>
      </w:tr>
      <w:tr w:rsidR="00BC77D7" w14:paraId="52F8D56C"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4D07E7A6" w14:textId="77777777" w:rsidR="00BC77D7" w:rsidRDefault="00B11EFF">
            <w:pPr>
              <w:ind w:left="1"/>
            </w:pPr>
            <w:r>
              <w:rPr>
                <w:sz w:val="14"/>
              </w:rPr>
              <w:t>10.5.3.1</w:t>
            </w:r>
          </w:p>
        </w:tc>
        <w:tc>
          <w:tcPr>
            <w:tcW w:w="4932" w:type="dxa"/>
            <w:tcBorders>
              <w:top w:val="single" w:sz="5" w:space="0" w:color="000000"/>
              <w:left w:val="single" w:sz="5" w:space="0" w:color="000000"/>
              <w:bottom w:val="single" w:sz="5" w:space="0" w:color="000000"/>
              <w:right w:val="single" w:sz="5" w:space="0" w:color="000000"/>
            </w:tcBorders>
          </w:tcPr>
          <w:p w14:paraId="434EA9B7" w14:textId="77777777" w:rsidR="00BC77D7" w:rsidRDefault="00B11EFF">
            <w:r>
              <w:rPr>
                <w:sz w:val="14"/>
              </w:rPr>
              <w:t>There is a documented process for obtaining informed consent.</w:t>
            </w:r>
          </w:p>
        </w:tc>
        <w:tc>
          <w:tcPr>
            <w:tcW w:w="804" w:type="dxa"/>
            <w:tcBorders>
              <w:top w:val="single" w:sz="5" w:space="0" w:color="000000"/>
              <w:left w:val="single" w:sz="5" w:space="0" w:color="000000"/>
              <w:bottom w:val="single" w:sz="5" w:space="0" w:color="000000"/>
              <w:right w:val="single" w:sz="5" w:space="0" w:color="000000"/>
            </w:tcBorders>
          </w:tcPr>
          <w:p w14:paraId="3BD1A63A" w14:textId="77777777" w:rsidR="00BC77D7" w:rsidRDefault="00B11EFF">
            <w:r w:rsidRPr="006662FE">
              <w:rPr>
                <w:color w:val="FF0000"/>
                <w:sz w:val="14"/>
              </w:rPr>
              <w:t>5.6.1.1</w:t>
            </w:r>
          </w:p>
        </w:tc>
        <w:tc>
          <w:tcPr>
            <w:tcW w:w="780" w:type="dxa"/>
            <w:vMerge w:val="restart"/>
            <w:tcBorders>
              <w:top w:val="single" w:sz="5" w:space="0" w:color="000000"/>
              <w:left w:val="single" w:sz="5" w:space="0" w:color="000000"/>
              <w:bottom w:val="nil"/>
              <w:right w:val="nil"/>
            </w:tcBorders>
          </w:tcPr>
          <w:p w14:paraId="74E2C341" w14:textId="77777777" w:rsidR="00BC77D7" w:rsidRDefault="00BC77D7"/>
        </w:tc>
        <w:tc>
          <w:tcPr>
            <w:tcW w:w="780" w:type="dxa"/>
            <w:vMerge w:val="restart"/>
            <w:tcBorders>
              <w:top w:val="single" w:sz="5" w:space="0" w:color="000000"/>
              <w:left w:val="nil"/>
              <w:bottom w:val="nil"/>
              <w:right w:val="nil"/>
            </w:tcBorders>
          </w:tcPr>
          <w:p w14:paraId="3A6979B1" w14:textId="77777777" w:rsidR="00BC77D7" w:rsidRDefault="00BC77D7"/>
        </w:tc>
        <w:tc>
          <w:tcPr>
            <w:tcW w:w="0" w:type="auto"/>
            <w:vMerge/>
            <w:tcBorders>
              <w:top w:val="nil"/>
              <w:left w:val="nil"/>
              <w:bottom w:val="nil"/>
              <w:right w:val="nil"/>
            </w:tcBorders>
          </w:tcPr>
          <w:p w14:paraId="7B6E567C" w14:textId="77777777" w:rsidR="00BC77D7" w:rsidRDefault="00BC77D7"/>
        </w:tc>
      </w:tr>
      <w:tr w:rsidR="00BC77D7" w14:paraId="5250D89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F206C2C" w14:textId="77777777" w:rsidR="00BC77D7" w:rsidRDefault="00B11EFF">
            <w:pPr>
              <w:ind w:left="1"/>
            </w:pPr>
            <w:r>
              <w:rPr>
                <w:sz w:val="14"/>
              </w:rPr>
              <w:t>10.5.3.3</w:t>
            </w:r>
          </w:p>
        </w:tc>
        <w:tc>
          <w:tcPr>
            <w:tcW w:w="4932" w:type="dxa"/>
            <w:tcBorders>
              <w:top w:val="single" w:sz="5" w:space="0" w:color="000000"/>
              <w:left w:val="single" w:sz="5" w:space="0" w:color="000000"/>
              <w:bottom w:val="single" w:sz="5" w:space="0" w:color="000000"/>
              <w:right w:val="single" w:sz="5" w:space="0" w:color="000000"/>
            </w:tcBorders>
          </w:tcPr>
          <w:p w14:paraId="09E2A8F5" w14:textId="77777777" w:rsidR="00BC77D7" w:rsidRDefault="00B11EFF">
            <w:pPr>
              <w:jc w:val="both"/>
            </w:pPr>
            <w:r>
              <w:rPr>
                <w:sz w:val="14"/>
              </w:rPr>
              <w:t>Patients know the identity of the medical prac</w:t>
            </w:r>
            <w:r w:rsidR="00EA2581">
              <w:rPr>
                <w:sz w:val="14"/>
              </w:rPr>
              <w:t>ti</w:t>
            </w:r>
            <w:r>
              <w:rPr>
                <w:sz w:val="14"/>
              </w:rPr>
              <w:t xml:space="preserve">tioner or other professional practitioner responsible for their care. </w:t>
            </w:r>
          </w:p>
        </w:tc>
        <w:tc>
          <w:tcPr>
            <w:tcW w:w="804" w:type="dxa"/>
            <w:tcBorders>
              <w:top w:val="single" w:sz="5" w:space="0" w:color="000000"/>
              <w:left w:val="single" w:sz="5" w:space="0" w:color="000000"/>
              <w:bottom w:val="single" w:sz="5" w:space="0" w:color="000000"/>
              <w:right w:val="single" w:sz="5" w:space="0" w:color="000000"/>
            </w:tcBorders>
            <w:vAlign w:val="bottom"/>
          </w:tcPr>
          <w:p w14:paraId="577871BB" w14:textId="77777777" w:rsidR="00BC77D7" w:rsidRDefault="00B11EFF">
            <w:r>
              <w:rPr>
                <w:sz w:val="14"/>
              </w:rPr>
              <w:t>10.1.1.3</w:t>
            </w:r>
          </w:p>
        </w:tc>
        <w:tc>
          <w:tcPr>
            <w:tcW w:w="0" w:type="auto"/>
            <w:vMerge/>
            <w:tcBorders>
              <w:top w:val="nil"/>
              <w:left w:val="single" w:sz="5" w:space="0" w:color="000000"/>
              <w:bottom w:val="nil"/>
              <w:right w:val="nil"/>
            </w:tcBorders>
          </w:tcPr>
          <w:p w14:paraId="42AFEBA6" w14:textId="77777777" w:rsidR="00BC77D7" w:rsidRDefault="00BC77D7"/>
        </w:tc>
        <w:tc>
          <w:tcPr>
            <w:tcW w:w="0" w:type="auto"/>
            <w:vMerge/>
            <w:tcBorders>
              <w:top w:val="nil"/>
              <w:left w:val="nil"/>
              <w:bottom w:val="nil"/>
              <w:right w:val="nil"/>
            </w:tcBorders>
          </w:tcPr>
          <w:p w14:paraId="71F01B8A" w14:textId="77777777" w:rsidR="00BC77D7" w:rsidRDefault="00BC77D7"/>
        </w:tc>
        <w:tc>
          <w:tcPr>
            <w:tcW w:w="0" w:type="auto"/>
            <w:vMerge/>
            <w:tcBorders>
              <w:top w:val="nil"/>
              <w:left w:val="nil"/>
              <w:bottom w:val="nil"/>
              <w:right w:val="nil"/>
            </w:tcBorders>
          </w:tcPr>
          <w:p w14:paraId="235D6DFA" w14:textId="77777777" w:rsidR="00BC77D7" w:rsidRDefault="00BC77D7"/>
        </w:tc>
      </w:tr>
      <w:tr w:rsidR="00BC77D7" w14:paraId="12BCAB0E"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291678F" w14:textId="77777777" w:rsidR="00BC77D7" w:rsidRDefault="00B11EFF">
            <w:pPr>
              <w:ind w:left="5"/>
            </w:pPr>
            <w:r w:rsidRPr="0084742B">
              <w:rPr>
                <w:color w:val="FF0000"/>
                <w:sz w:val="14"/>
              </w:rPr>
              <w:t>10.5.3.4</w:t>
            </w:r>
          </w:p>
        </w:tc>
        <w:tc>
          <w:tcPr>
            <w:tcW w:w="4932" w:type="dxa"/>
            <w:tcBorders>
              <w:top w:val="single" w:sz="5" w:space="0" w:color="000000"/>
              <w:left w:val="single" w:sz="5" w:space="0" w:color="000000"/>
              <w:bottom w:val="single" w:sz="5" w:space="0" w:color="000000"/>
              <w:right w:val="single" w:sz="5" w:space="0" w:color="000000"/>
            </w:tcBorders>
          </w:tcPr>
          <w:p w14:paraId="1F3E787F" w14:textId="77777777" w:rsidR="00BC77D7" w:rsidRDefault="00B11EFF">
            <w:pPr>
              <w:ind w:left="5"/>
            </w:pPr>
            <w:r>
              <w:rPr>
                <w:color w:val="FF0000"/>
                <w:sz w:val="14"/>
              </w:rPr>
              <w:t>The information provided is recorded, with the record of the patient having provided written or verbal consent.</w:t>
            </w:r>
          </w:p>
        </w:tc>
        <w:tc>
          <w:tcPr>
            <w:tcW w:w="804" w:type="dxa"/>
            <w:tcBorders>
              <w:top w:val="single" w:sz="5" w:space="0" w:color="000000"/>
              <w:left w:val="single" w:sz="5" w:space="0" w:color="000000"/>
              <w:bottom w:val="single" w:sz="5" w:space="0" w:color="000000"/>
              <w:right w:val="single" w:sz="5" w:space="0" w:color="000000"/>
            </w:tcBorders>
            <w:vAlign w:val="bottom"/>
          </w:tcPr>
          <w:p w14:paraId="3AA165AC" w14:textId="77777777" w:rsidR="00BC77D7" w:rsidRDefault="00B11EFF">
            <w:r w:rsidRPr="006662FE">
              <w:rPr>
                <w:color w:val="FF0000"/>
                <w:sz w:val="14"/>
              </w:rPr>
              <w:t>5.6.1.1</w:t>
            </w:r>
          </w:p>
        </w:tc>
        <w:tc>
          <w:tcPr>
            <w:tcW w:w="0" w:type="auto"/>
            <w:vMerge/>
            <w:tcBorders>
              <w:top w:val="nil"/>
              <w:left w:val="single" w:sz="5" w:space="0" w:color="000000"/>
              <w:bottom w:val="nil"/>
              <w:right w:val="nil"/>
            </w:tcBorders>
          </w:tcPr>
          <w:p w14:paraId="5CC6578A" w14:textId="77777777" w:rsidR="00BC77D7" w:rsidRDefault="00BC77D7"/>
        </w:tc>
        <w:tc>
          <w:tcPr>
            <w:tcW w:w="0" w:type="auto"/>
            <w:vMerge/>
            <w:tcBorders>
              <w:top w:val="nil"/>
              <w:left w:val="nil"/>
              <w:bottom w:val="nil"/>
              <w:right w:val="nil"/>
            </w:tcBorders>
          </w:tcPr>
          <w:p w14:paraId="40194417" w14:textId="77777777" w:rsidR="00BC77D7" w:rsidRDefault="00BC77D7"/>
        </w:tc>
        <w:tc>
          <w:tcPr>
            <w:tcW w:w="0" w:type="auto"/>
            <w:vMerge/>
            <w:tcBorders>
              <w:top w:val="nil"/>
              <w:left w:val="nil"/>
              <w:bottom w:val="nil"/>
              <w:right w:val="nil"/>
            </w:tcBorders>
          </w:tcPr>
          <w:p w14:paraId="245602F8" w14:textId="77777777" w:rsidR="00BC77D7" w:rsidRDefault="00BC77D7"/>
        </w:tc>
      </w:tr>
      <w:tr w:rsidR="00BC77D7" w14:paraId="03BE01A2" w14:textId="77777777">
        <w:trPr>
          <w:trHeight w:val="391"/>
        </w:trPr>
        <w:tc>
          <w:tcPr>
            <w:tcW w:w="985" w:type="dxa"/>
            <w:tcBorders>
              <w:top w:val="single" w:sz="5" w:space="0" w:color="000000"/>
              <w:left w:val="single" w:sz="10" w:space="0" w:color="000000"/>
              <w:bottom w:val="single" w:sz="5" w:space="0" w:color="000000"/>
              <w:right w:val="single" w:sz="5" w:space="0" w:color="000000"/>
            </w:tcBorders>
            <w:vAlign w:val="center"/>
          </w:tcPr>
          <w:p w14:paraId="6AFAEC15" w14:textId="77777777" w:rsidR="00BC77D7" w:rsidRDefault="00B11EFF">
            <w:pPr>
              <w:ind w:left="1"/>
            </w:pPr>
            <w:r>
              <w:rPr>
                <w:sz w:val="14"/>
              </w:rPr>
              <w:lastRenderedPageBreak/>
              <w:t>10.5.5.2</w:t>
            </w:r>
          </w:p>
        </w:tc>
        <w:tc>
          <w:tcPr>
            <w:tcW w:w="4932" w:type="dxa"/>
            <w:tcBorders>
              <w:top w:val="single" w:sz="5" w:space="0" w:color="000000"/>
              <w:left w:val="single" w:sz="5" w:space="0" w:color="000000"/>
              <w:bottom w:val="single" w:sz="5" w:space="0" w:color="000000"/>
              <w:right w:val="single" w:sz="5" w:space="0" w:color="000000"/>
            </w:tcBorders>
            <w:vAlign w:val="center"/>
          </w:tcPr>
          <w:p w14:paraId="373FE414" w14:textId="77777777" w:rsidR="00BC77D7" w:rsidRDefault="00B11EFF">
            <w:r>
              <w:rPr>
                <w:sz w:val="14"/>
              </w:rPr>
              <w:t xml:space="preserve">Patients in pain receive care according to pain management guidelines. </w:t>
            </w:r>
          </w:p>
        </w:tc>
        <w:tc>
          <w:tcPr>
            <w:tcW w:w="804" w:type="dxa"/>
            <w:tcBorders>
              <w:top w:val="single" w:sz="5" w:space="0" w:color="000000"/>
              <w:left w:val="single" w:sz="5" w:space="0" w:color="000000"/>
              <w:bottom w:val="single" w:sz="5" w:space="0" w:color="000000"/>
              <w:right w:val="single" w:sz="5" w:space="0" w:color="000000"/>
            </w:tcBorders>
            <w:vAlign w:val="bottom"/>
          </w:tcPr>
          <w:p w14:paraId="291DB63F" w14:textId="77777777" w:rsidR="00BC77D7" w:rsidRDefault="00B11EFF">
            <w:r>
              <w:rPr>
                <w:sz w:val="14"/>
              </w:rPr>
              <w:t>1.3.2.1</w:t>
            </w:r>
          </w:p>
        </w:tc>
        <w:tc>
          <w:tcPr>
            <w:tcW w:w="0" w:type="auto"/>
            <w:vMerge/>
            <w:tcBorders>
              <w:top w:val="nil"/>
              <w:left w:val="single" w:sz="5" w:space="0" w:color="000000"/>
              <w:bottom w:val="nil"/>
              <w:right w:val="nil"/>
            </w:tcBorders>
          </w:tcPr>
          <w:p w14:paraId="73E566B3" w14:textId="77777777" w:rsidR="00BC77D7" w:rsidRDefault="00BC77D7"/>
        </w:tc>
        <w:tc>
          <w:tcPr>
            <w:tcW w:w="0" w:type="auto"/>
            <w:vMerge/>
            <w:tcBorders>
              <w:top w:val="nil"/>
              <w:left w:val="nil"/>
              <w:bottom w:val="nil"/>
              <w:right w:val="nil"/>
            </w:tcBorders>
          </w:tcPr>
          <w:p w14:paraId="42A1DCBC" w14:textId="77777777" w:rsidR="00BC77D7" w:rsidRDefault="00BC77D7"/>
        </w:tc>
        <w:tc>
          <w:tcPr>
            <w:tcW w:w="0" w:type="auto"/>
            <w:vMerge/>
            <w:tcBorders>
              <w:top w:val="nil"/>
              <w:left w:val="nil"/>
              <w:bottom w:val="nil"/>
              <w:right w:val="nil"/>
            </w:tcBorders>
          </w:tcPr>
          <w:p w14:paraId="569DEDF0" w14:textId="77777777" w:rsidR="00BC77D7" w:rsidRDefault="00BC77D7"/>
        </w:tc>
      </w:tr>
    </w:tbl>
    <w:p w14:paraId="2B51577B" w14:textId="77777777" w:rsidR="00BC77D7" w:rsidRDefault="00BC77D7">
      <w:pPr>
        <w:spacing w:after="0"/>
        <w:ind w:left="-1440" w:right="845"/>
      </w:pPr>
    </w:p>
    <w:tbl>
      <w:tblPr>
        <w:tblStyle w:val="TableGrid"/>
        <w:tblW w:w="13677" w:type="dxa"/>
        <w:tblInd w:w="-737" w:type="dxa"/>
        <w:tblCellMar>
          <w:top w:w="11" w:type="dxa"/>
          <w:left w:w="25" w:type="dxa"/>
          <w:right w:w="23" w:type="dxa"/>
        </w:tblCellMar>
        <w:tblLook w:val="04A0" w:firstRow="1" w:lastRow="0" w:firstColumn="1" w:lastColumn="0" w:noHBand="0" w:noVBand="1"/>
      </w:tblPr>
      <w:tblGrid>
        <w:gridCol w:w="986"/>
        <w:gridCol w:w="4932"/>
        <w:gridCol w:w="804"/>
        <w:gridCol w:w="780"/>
        <w:gridCol w:w="24"/>
        <w:gridCol w:w="756"/>
        <w:gridCol w:w="5341"/>
        <w:gridCol w:w="27"/>
        <w:gridCol w:w="27"/>
      </w:tblGrid>
      <w:tr w:rsidR="00BC77D7" w14:paraId="42864FC2" w14:textId="77777777" w:rsidTr="00811B80">
        <w:trPr>
          <w:gridAfter w:val="1"/>
          <w:trHeight w:val="169"/>
        </w:trPr>
        <w:tc>
          <w:tcPr>
            <w:tcW w:w="986" w:type="dxa"/>
            <w:tcBorders>
              <w:top w:val="single" w:sz="5" w:space="0" w:color="000000"/>
              <w:left w:val="single" w:sz="5" w:space="0" w:color="000000"/>
              <w:bottom w:val="single" w:sz="5" w:space="0" w:color="000000"/>
              <w:right w:val="single" w:sz="5" w:space="0" w:color="000000"/>
            </w:tcBorders>
            <w:shd w:val="clear" w:color="auto" w:fill="D9D9D9"/>
          </w:tcPr>
          <w:p w14:paraId="6A95C2ED" w14:textId="77777777" w:rsidR="00BC77D7" w:rsidRDefault="00B11EFF">
            <w:pPr>
              <w:ind w:right="3"/>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0E63F59D" w14:textId="77777777" w:rsidR="00BC77D7" w:rsidRDefault="00B11EFF">
            <w:pPr>
              <w:ind w:right="8"/>
              <w:jc w:val="center"/>
            </w:pPr>
            <w:r>
              <w:rPr>
                <w:sz w:val="14"/>
              </w:rPr>
              <w:t>Criteria Description</w:t>
            </w:r>
          </w:p>
        </w:tc>
        <w:tc>
          <w:tcPr>
            <w:tcW w:w="1584" w:type="dxa"/>
            <w:gridSpan w:val="2"/>
            <w:tcBorders>
              <w:top w:val="single" w:sz="5" w:space="0" w:color="000000"/>
              <w:left w:val="single" w:sz="5" w:space="0" w:color="000000"/>
              <w:bottom w:val="single" w:sz="5" w:space="0" w:color="000000"/>
              <w:right w:val="nil"/>
            </w:tcBorders>
            <w:shd w:val="clear" w:color="auto" w:fill="D9D9D9"/>
          </w:tcPr>
          <w:p w14:paraId="2BD230A6" w14:textId="77777777" w:rsidR="00BC77D7" w:rsidRDefault="00BC77D7"/>
        </w:tc>
        <w:tc>
          <w:tcPr>
            <w:tcW w:w="780" w:type="dxa"/>
            <w:gridSpan w:val="2"/>
            <w:tcBorders>
              <w:top w:val="single" w:sz="5" w:space="0" w:color="000000"/>
              <w:left w:val="nil"/>
              <w:bottom w:val="single" w:sz="5" w:space="0" w:color="000000"/>
              <w:right w:val="nil"/>
            </w:tcBorders>
            <w:shd w:val="clear" w:color="auto" w:fill="D9D9D9"/>
          </w:tcPr>
          <w:p w14:paraId="39A11504" w14:textId="77777777" w:rsidR="00BC77D7" w:rsidRDefault="00BC77D7"/>
        </w:tc>
        <w:tc>
          <w:tcPr>
            <w:tcW w:w="5368" w:type="dxa"/>
            <w:gridSpan w:val="2"/>
            <w:tcBorders>
              <w:top w:val="single" w:sz="5" w:space="0" w:color="000000"/>
              <w:left w:val="nil"/>
              <w:bottom w:val="single" w:sz="5" w:space="0" w:color="000000"/>
              <w:right w:val="nil"/>
            </w:tcBorders>
            <w:shd w:val="clear" w:color="auto" w:fill="D9D9D9"/>
          </w:tcPr>
          <w:p w14:paraId="73B00395" w14:textId="77777777" w:rsidR="00BC77D7" w:rsidRDefault="00B11EFF">
            <w:pPr>
              <w:ind w:left="564"/>
            </w:pPr>
            <w:r>
              <w:rPr>
                <w:sz w:val="14"/>
              </w:rPr>
              <w:t>Linked Criteria</w:t>
            </w:r>
          </w:p>
        </w:tc>
      </w:tr>
      <w:tr w:rsidR="00BC77D7" w14:paraId="262262D5"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35AE9D38" w14:textId="77777777" w:rsidR="00BC77D7" w:rsidRDefault="00B11EFF">
            <w:pPr>
              <w:ind w:left="1"/>
            </w:pPr>
            <w:r>
              <w:rPr>
                <w:sz w:val="14"/>
              </w:rPr>
              <w:t>10.5.5.4</w:t>
            </w:r>
          </w:p>
        </w:tc>
        <w:tc>
          <w:tcPr>
            <w:tcW w:w="4932" w:type="dxa"/>
            <w:tcBorders>
              <w:top w:val="single" w:sz="5" w:space="0" w:color="000000"/>
              <w:left w:val="single" w:sz="5" w:space="0" w:color="000000"/>
              <w:bottom w:val="single" w:sz="5" w:space="0" w:color="000000"/>
              <w:right w:val="single" w:sz="5" w:space="0" w:color="000000"/>
            </w:tcBorders>
          </w:tcPr>
          <w:p w14:paraId="06D23BB9" w14:textId="77777777" w:rsidR="00BC77D7" w:rsidRDefault="00B11EFF">
            <w:r>
              <w:rPr>
                <w:sz w:val="14"/>
              </w:rPr>
              <w:t>The organisation has processes to educate health professionals in assessing and managing pain</w:t>
            </w:r>
          </w:p>
        </w:tc>
        <w:tc>
          <w:tcPr>
            <w:tcW w:w="804" w:type="dxa"/>
            <w:tcBorders>
              <w:top w:val="single" w:sz="5" w:space="0" w:color="000000"/>
              <w:left w:val="single" w:sz="5" w:space="0" w:color="000000"/>
              <w:bottom w:val="single" w:sz="5" w:space="0" w:color="000000"/>
              <w:right w:val="single" w:sz="5" w:space="0" w:color="000000"/>
            </w:tcBorders>
            <w:vAlign w:val="bottom"/>
          </w:tcPr>
          <w:p w14:paraId="4A49DB88" w14:textId="77777777" w:rsidR="00BC77D7" w:rsidRDefault="00B11EFF">
            <w:r>
              <w:rPr>
                <w:sz w:val="14"/>
              </w:rPr>
              <w:t>2.4.2.4</w:t>
            </w:r>
          </w:p>
        </w:tc>
        <w:tc>
          <w:tcPr>
            <w:tcW w:w="780" w:type="dxa"/>
            <w:tcBorders>
              <w:top w:val="single" w:sz="5" w:space="0" w:color="000000"/>
              <w:left w:val="single" w:sz="5" w:space="0" w:color="000000"/>
              <w:bottom w:val="single" w:sz="5" w:space="0" w:color="000000"/>
              <w:right w:val="nil"/>
            </w:tcBorders>
          </w:tcPr>
          <w:p w14:paraId="0E77DA82" w14:textId="77777777" w:rsidR="00BC77D7" w:rsidRDefault="00BC77D7"/>
        </w:tc>
        <w:tc>
          <w:tcPr>
            <w:tcW w:w="780" w:type="dxa"/>
            <w:gridSpan w:val="2"/>
            <w:vMerge w:val="restart"/>
            <w:tcBorders>
              <w:top w:val="single" w:sz="5" w:space="0" w:color="000000"/>
              <w:left w:val="nil"/>
              <w:bottom w:val="single" w:sz="5" w:space="0" w:color="000000"/>
              <w:right w:val="nil"/>
            </w:tcBorders>
          </w:tcPr>
          <w:p w14:paraId="2706687F" w14:textId="77777777" w:rsidR="00BC77D7" w:rsidRDefault="00BC77D7"/>
        </w:tc>
        <w:tc>
          <w:tcPr>
            <w:tcW w:w="5368" w:type="dxa"/>
            <w:gridSpan w:val="2"/>
            <w:vMerge w:val="restart"/>
            <w:tcBorders>
              <w:top w:val="single" w:sz="5" w:space="0" w:color="000000"/>
              <w:left w:val="nil"/>
              <w:bottom w:val="nil"/>
              <w:right w:val="nil"/>
            </w:tcBorders>
          </w:tcPr>
          <w:p w14:paraId="3BE39D9D" w14:textId="77777777" w:rsidR="00BC77D7" w:rsidRDefault="00BC77D7"/>
        </w:tc>
      </w:tr>
      <w:tr w:rsidR="00BC77D7" w14:paraId="59AD7E02"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10365435" w14:textId="77777777" w:rsidR="00BC77D7" w:rsidRDefault="00B11EFF">
            <w:pPr>
              <w:ind w:left="1"/>
            </w:pPr>
            <w:r>
              <w:rPr>
                <w:sz w:val="14"/>
              </w:rPr>
              <w:t>10.5.6.1</w:t>
            </w:r>
          </w:p>
        </w:tc>
        <w:tc>
          <w:tcPr>
            <w:tcW w:w="4932" w:type="dxa"/>
            <w:tcBorders>
              <w:top w:val="single" w:sz="5" w:space="0" w:color="000000"/>
              <w:left w:val="single" w:sz="5" w:space="0" w:color="000000"/>
              <w:bottom w:val="single" w:sz="5" w:space="0" w:color="000000"/>
              <w:right w:val="single" w:sz="5" w:space="0" w:color="000000"/>
            </w:tcBorders>
          </w:tcPr>
          <w:p w14:paraId="0F492C08" w14:textId="77777777" w:rsidR="00BC77D7" w:rsidRDefault="00B11EFF">
            <w:pPr>
              <w:jc w:val="both"/>
            </w:pPr>
            <w:r>
              <w:rPr>
                <w:sz w:val="14"/>
              </w:rPr>
              <w:t>Policies and procedures regarding end-of-life care, at least including elements a) to d) in the intent statement,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052AD9EB"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57F6C9E3" w14:textId="77777777" w:rsidR="00BC77D7" w:rsidRDefault="00B11EFF">
            <w:r>
              <w:rPr>
                <w:sz w:val="14"/>
              </w:rPr>
              <w:t>5.4.2.1</w:t>
            </w:r>
          </w:p>
        </w:tc>
        <w:tc>
          <w:tcPr>
            <w:tcW w:w="0" w:type="auto"/>
            <w:gridSpan w:val="2"/>
            <w:vMerge/>
            <w:tcBorders>
              <w:top w:val="nil"/>
              <w:left w:val="nil"/>
              <w:bottom w:val="single" w:sz="5" w:space="0" w:color="000000"/>
              <w:right w:val="nil"/>
            </w:tcBorders>
          </w:tcPr>
          <w:p w14:paraId="31ABE82D" w14:textId="77777777" w:rsidR="00BC77D7" w:rsidRDefault="00BC77D7"/>
        </w:tc>
        <w:tc>
          <w:tcPr>
            <w:tcW w:w="0" w:type="auto"/>
            <w:gridSpan w:val="2"/>
            <w:vMerge/>
            <w:tcBorders>
              <w:top w:val="nil"/>
              <w:left w:val="nil"/>
              <w:bottom w:val="nil"/>
              <w:right w:val="nil"/>
            </w:tcBorders>
          </w:tcPr>
          <w:p w14:paraId="2AF6D09A" w14:textId="77777777" w:rsidR="00BC77D7" w:rsidRDefault="00BC77D7"/>
        </w:tc>
      </w:tr>
      <w:tr w:rsidR="00BC77D7" w14:paraId="1140293B"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6FC7F94D" w14:textId="77777777" w:rsidR="00BC77D7" w:rsidRDefault="00B11EFF">
            <w:pPr>
              <w:ind w:left="1"/>
            </w:pPr>
            <w:r>
              <w:rPr>
                <w:sz w:val="14"/>
              </w:rPr>
              <w:t>10.6.1.1</w:t>
            </w:r>
          </w:p>
        </w:tc>
        <w:tc>
          <w:tcPr>
            <w:tcW w:w="4932" w:type="dxa"/>
            <w:tcBorders>
              <w:top w:val="single" w:sz="5" w:space="0" w:color="000000"/>
              <w:left w:val="single" w:sz="5" w:space="0" w:color="000000"/>
              <w:bottom w:val="single" w:sz="5" w:space="0" w:color="000000"/>
              <w:right w:val="single" w:sz="5" w:space="0" w:color="000000"/>
            </w:tcBorders>
          </w:tcPr>
          <w:p w14:paraId="65B3F25C" w14:textId="77777777" w:rsidR="00BC77D7" w:rsidRDefault="00B11EFF">
            <w:r>
              <w:rPr>
                <w:sz w:val="14"/>
              </w:rPr>
              <w:t>Policies and procedures that guide the safe prescribing, ordering and administration of medications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4365A922"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2E1664E7" w14:textId="77777777" w:rsidR="00BC77D7" w:rsidRDefault="00B11EFF">
            <w:r>
              <w:rPr>
                <w:sz w:val="14"/>
              </w:rPr>
              <w:t>10.1.1.2</w:t>
            </w:r>
          </w:p>
        </w:tc>
        <w:tc>
          <w:tcPr>
            <w:tcW w:w="780" w:type="dxa"/>
            <w:gridSpan w:val="2"/>
            <w:tcBorders>
              <w:top w:val="single" w:sz="5" w:space="0" w:color="000000"/>
              <w:left w:val="single" w:sz="5" w:space="0" w:color="000000"/>
              <w:bottom w:val="single" w:sz="5" w:space="0" w:color="000000"/>
              <w:right w:val="single" w:sz="5" w:space="0" w:color="000000"/>
            </w:tcBorders>
          </w:tcPr>
          <w:p w14:paraId="2C29CCCF" w14:textId="77777777" w:rsidR="00BC77D7" w:rsidRDefault="00B11EFF">
            <w:r>
              <w:rPr>
                <w:sz w:val="14"/>
              </w:rPr>
              <w:t>21.1.2.1</w:t>
            </w:r>
          </w:p>
          <w:p w14:paraId="5AA2E156" w14:textId="77777777" w:rsidR="00BC77D7" w:rsidRDefault="00B11EFF">
            <w:r>
              <w:rPr>
                <w:sz w:val="14"/>
              </w:rPr>
              <w:t>21.3.1.1</w:t>
            </w:r>
          </w:p>
        </w:tc>
        <w:tc>
          <w:tcPr>
            <w:tcW w:w="0" w:type="auto"/>
            <w:gridSpan w:val="2"/>
            <w:vMerge/>
            <w:tcBorders>
              <w:top w:val="nil"/>
              <w:left w:val="nil"/>
              <w:bottom w:val="nil"/>
              <w:right w:val="nil"/>
            </w:tcBorders>
          </w:tcPr>
          <w:p w14:paraId="35AB8CAA" w14:textId="77777777" w:rsidR="00BC77D7" w:rsidRDefault="00BC77D7"/>
        </w:tc>
      </w:tr>
      <w:tr w:rsidR="00BC77D7" w14:paraId="7432C15C" w14:textId="77777777" w:rsidTr="00811B80">
        <w:trPr>
          <w:gridAfter w:val="1"/>
          <w:trHeight w:val="170"/>
        </w:trPr>
        <w:tc>
          <w:tcPr>
            <w:tcW w:w="986" w:type="dxa"/>
            <w:tcBorders>
              <w:top w:val="single" w:sz="5" w:space="0" w:color="000000"/>
              <w:left w:val="single" w:sz="10" w:space="0" w:color="000000"/>
              <w:bottom w:val="single" w:sz="5" w:space="0" w:color="000000"/>
              <w:right w:val="single" w:sz="5" w:space="0" w:color="000000"/>
            </w:tcBorders>
          </w:tcPr>
          <w:p w14:paraId="657A7D3F" w14:textId="77777777" w:rsidR="00BC77D7" w:rsidRDefault="00B11EFF">
            <w:pPr>
              <w:ind w:left="1"/>
            </w:pPr>
            <w:r>
              <w:rPr>
                <w:sz w:val="14"/>
              </w:rPr>
              <w:t>10.6.1.2</w:t>
            </w:r>
          </w:p>
        </w:tc>
        <w:tc>
          <w:tcPr>
            <w:tcW w:w="4932" w:type="dxa"/>
            <w:tcBorders>
              <w:top w:val="single" w:sz="5" w:space="0" w:color="000000"/>
              <w:left w:val="single" w:sz="5" w:space="0" w:color="000000"/>
              <w:bottom w:val="single" w:sz="5" w:space="0" w:color="000000"/>
              <w:right w:val="single" w:sz="5" w:space="0" w:color="000000"/>
            </w:tcBorders>
          </w:tcPr>
          <w:p w14:paraId="2723B84C" w14:textId="77777777" w:rsidR="00BC77D7" w:rsidRDefault="00B11EFF">
            <w:r>
              <w:rPr>
                <w:sz w:val="14"/>
              </w:rPr>
              <w:t>The use of verbal/telephonic medication orders is documented</w:t>
            </w:r>
          </w:p>
        </w:tc>
        <w:tc>
          <w:tcPr>
            <w:tcW w:w="804" w:type="dxa"/>
            <w:tcBorders>
              <w:top w:val="single" w:sz="5" w:space="0" w:color="000000"/>
              <w:left w:val="single" w:sz="5" w:space="0" w:color="000000"/>
              <w:bottom w:val="single" w:sz="5" w:space="0" w:color="000000"/>
              <w:right w:val="single" w:sz="5" w:space="0" w:color="000000"/>
            </w:tcBorders>
          </w:tcPr>
          <w:p w14:paraId="2062105B" w14:textId="77777777" w:rsidR="00BC77D7" w:rsidRDefault="00B11EFF">
            <w:r w:rsidRPr="00852905">
              <w:rPr>
                <w:color w:val="FF0000"/>
                <w:sz w:val="14"/>
              </w:rPr>
              <w:t>7.2.2.1</w:t>
            </w:r>
          </w:p>
        </w:tc>
        <w:tc>
          <w:tcPr>
            <w:tcW w:w="780" w:type="dxa"/>
            <w:tcBorders>
              <w:top w:val="single" w:sz="5" w:space="0" w:color="000000"/>
              <w:left w:val="single" w:sz="5" w:space="0" w:color="000000"/>
              <w:bottom w:val="single" w:sz="5" w:space="0" w:color="000000"/>
              <w:right w:val="single" w:sz="5" w:space="0" w:color="000000"/>
            </w:tcBorders>
          </w:tcPr>
          <w:p w14:paraId="6D1A373E" w14:textId="77777777" w:rsidR="00BC77D7" w:rsidRDefault="00B11EFF">
            <w:pPr>
              <w:ind w:left="5"/>
            </w:pPr>
            <w:r w:rsidRPr="0084742B">
              <w:rPr>
                <w:color w:val="FF0000"/>
                <w:sz w:val="14"/>
              </w:rPr>
              <w:t>10.6.2.3</w:t>
            </w:r>
          </w:p>
        </w:tc>
        <w:tc>
          <w:tcPr>
            <w:tcW w:w="780" w:type="dxa"/>
            <w:gridSpan w:val="2"/>
            <w:tcBorders>
              <w:top w:val="single" w:sz="5" w:space="0" w:color="000000"/>
              <w:left w:val="single" w:sz="5" w:space="0" w:color="000000"/>
              <w:bottom w:val="single" w:sz="5" w:space="0" w:color="000000"/>
              <w:right w:val="single" w:sz="5" w:space="0" w:color="000000"/>
            </w:tcBorders>
          </w:tcPr>
          <w:p w14:paraId="21C62A9B" w14:textId="77777777" w:rsidR="00BC77D7" w:rsidRDefault="00B11EFF">
            <w:r>
              <w:rPr>
                <w:sz w:val="14"/>
              </w:rPr>
              <w:t>21.3.1.1</w:t>
            </w:r>
          </w:p>
        </w:tc>
        <w:tc>
          <w:tcPr>
            <w:tcW w:w="0" w:type="auto"/>
            <w:gridSpan w:val="2"/>
            <w:vMerge/>
            <w:tcBorders>
              <w:top w:val="nil"/>
              <w:left w:val="nil"/>
              <w:bottom w:val="nil"/>
              <w:right w:val="nil"/>
            </w:tcBorders>
          </w:tcPr>
          <w:p w14:paraId="4A5D3122" w14:textId="77777777" w:rsidR="00BC77D7" w:rsidRDefault="00BC77D7"/>
        </w:tc>
      </w:tr>
      <w:tr w:rsidR="00BC77D7" w14:paraId="188F2B62"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5A30E8B9" w14:textId="77777777" w:rsidR="00BC77D7" w:rsidRDefault="00B11EFF">
            <w:pPr>
              <w:ind w:left="1"/>
            </w:pPr>
            <w:r>
              <w:rPr>
                <w:sz w:val="14"/>
              </w:rPr>
              <w:t>10.6.1.3</w:t>
            </w:r>
          </w:p>
        </w:tc>
        <w:tc>
          <w:tcPr>
            <w:tcW w:w="4932" w:type="dxa"/>
            <w:tcBorders>
              <w:top w:val="single" w:sz="5" w:space="0" w:color="000000"/>
              <w:left w:val="single" w:sz="5" w:space="0" w:color="000000"/>
              <w:bottom w:val="single" w:sz="5" w:space="0" w:color="000000"/>
              <w:right w:val="single" w:sz="5" w:space="0" w:color="000000"/>
            </w:tcBorders>
          </w:tcPr>
          <w:p w14:paraId="215CD641" w14:textId="77777777" w:rsidR="00BC77D7" w:rsidRDefault="00B11EFF">
            <w:pPr>
              <w:jc w:val="both"/>
            </w:pPr>
            <w:r>
              <w:rPr>
                <w:sz w:val="14"/>
              </w:rPr>
              <w:t>Only those permitted by the organisation and by relevant laws and regulations prescribe medication.</w:t>
            </w:r>
          </w:p>
        </w:tc>
        <w:tc>
          <w:tcPr>
            <w:tcW w:w="1584" w:type="dxa"/>
            <w:gridSpan w:val="2"/>
            <w:tcBorders>
              <w:top w:val="single" w:sz="5" w:space="0" w:color="000000"/>
              <w:left w:val="single" w:sz="5" w:space="0" w:color="000000"/>
              <w:bottom w:val="nil"/>
              <w:right w:val="nil"/>
            </w:tcBorders>
          </w:tcPr>
          <w:p w14:paraId="01943550" w14:textId="77777777" w:rsidR="00BC77D7" w:rsidRDefault="00BC77D7"/>
        </w:tc>
        <w:tc>
          <w:tcPr>
            <w:tcW w:w="780" w:type="dxa"/>
            <w:gridSpan w:val="2"/>
            <w:vMerge w:val="restart"/>
            <w:tcBorders>
              <w:top w:val="single" w:sz="5" w:space="0" w:color="000000"/>
              <w:left w:val="nil"/>
              <w:bottom w:val="single" w:sz="5" w:space="0" w:color="000000"/>
              <w:right w:val="nil"/>
            </w:tcBorders>
          </w:tcPr>
          <w:p w14:paraId="2DCDEC4B" w14:textId="77777777" w:rsidR="00BC77D7" w:rsidRDefault="00BC77D7"/>
        </w:tc>
        <w:tc>
          <w:tcPr>
            <w:tcW w:w="0" w:type="auto"/>
            <w:gridSpan w:val="2"/>
            <w:vMerge/>
            <w:tcBorders>
              <w:top w:val="nil"/>
              <w:left w:val="nil"/>
              <w:bottom w:val="nil"/>
              <w:right w:val="nil"/>
            </w:tcBorders>
          </w:tcPr>
          <w:p w14:paraId="4FEED5DC" w14:textId="77777777" w:rsidR="00BC77D7" w:rsidRDefault="00BC77D7"/>
        </w:tc>
      </w:tr>
      <w:tr w:rsidR="00BC77D7" w14:paraId="46DBE72B" w14:textId="77777777" w:rsidTr="00811B80">
        <w:trPr>
          <w:gridAfter w:val="1"/>
          <w:trHeight w:val="514"/>
        </w:trPr>
        <w:tc>
          <w:tcPr>
            <w:tcW w:w="986" w:type="dxa"/>
            <w:tcBorders>
              <w:top w:val="single" w:sz="5" w:space="0" w:color="000000"/>
              <w:left w:val="single" w:sz="10" w:space="0" w:color="000000"/>
              <w:bottom w:val="single" w:sz="5" w:space="0" w:color="000000"/>
              <w:right w:val="single" w:sz="5" w:space="0" w:color="000000"/>
            </w:tcBorders>
            <w:vAlign w:val="center"/>
          </w:tcPr>
          <w:p w14:paraId="4780114A" w14:textId="77777777" w:rsidR="00BC77D7" w:rsidRDefault="00B11EFF">
            <w:pPr>
              <w:ind w:left="1"/>
            </w:pPr>
            <w:r>
              <w:rPr>
                <w:sz w:val="14"/>
              </w:rPr>
              <w:t>10.6.1.4</w:t>
            </w:r>
          </w:p>
        </w:tc>
        <w:tc>
          <w:tcPr>
            <w:tcW w:w="4932" w:type="dxa"/>
            <w:tcBorders>
              <w:top w:val="single" w:sz="5" w:space="0" w:color="000000"/>
              <w:left w:val="single" w:sz="5" w:space="0" w:color="000000"/>
              <w:bottom w:val="single" w:sz="5" w:space="0" w:color="000000"/>
              <w:right w:val="single" w:sz="5" w:space="0" w:color="000000"/>
            </w:tcBorders>
          </w:tcPr>
          <w:p w14:paraId="172410B0" w14:textId="77777777" w:rsidR="00BC77D7" w:rsidRDefault="00B11EFF">
            <w:r>
              <w:rPr>
                <w:sz w:val="14"/>
              </w:rPr>
              <w:t>Medications, including herbal and over the counter medications, brought into the organisation by the patient or the family are known to the patient’s medical practitioner and are noted in the patient’s record.</w:t>
            </w:r>
          </w:p>
        </w:tc>
        <w:tc>
          <w:tcPr>
            <w:tcW w:w="804" w:type="dxa"/>
            <w:tcBorders>
              <w:top w:val="single" w:sz="5" w:space="0" w:color="000000"/>
              <w:left w:val="single" w:sz="5" w:space="0" w:color="000000"/>
              <w:bottom w:val="single" w:sz="5" w:space="0" w:color="000000"/>
              <w:right w:val="single" w:sz="5" w:space="0" w:color="000000"/>
            </w:tcBorders>
            <w:vAlign w:val="bottom"/>
          </w:tcPr>
          <w:p w14:paraId="5DA0EA61" w14:textId="77777777" w:rsidR="00BC77D7" w:rsidRDefault="00B11EFF">
            <w:r>
              <w:rPr>
                <w:sz w:val="14"/>
              </w:rPr>
              <w:t>21.3.1.1</w:t>
            </w:r>
          </w:p>
        </w:tc>
        <w:tc>
          <w:tcPr>
            <w:tcW w:w="780" w:type="dxa"/>
            <w:vMerge w:val="restart"/>
            <w:tcBorders>
              <w:top w:val="nil"/>
              <w:left w:val="single" w:sz="5" w:space="0" w:color="000000"/>
              <w:bottom w:val="single" w:sz="5" w:space="0" w:color="000000"/>
              <w:right w:val="nil"/>
            </w:tcBorders>
          </w:tcPr>
          <w:p w14:paraId="014C7F28" w14:textId="77777777" w:rsidR="00BC77D7" w:rsidRDefault="00BC77D7"/>
        </w:tc>
        <w:tc>
          <w:tcPr>
            <w:tcW w:w="0" w:type="auto"/>
            <w:gridSpan w:val="2"/>
            <w:vMerge/>
            <w:tcBorders>
              <w:top w:val="nil"/>
              <w:left w:val="nil"/>
              <w:bottom w:val="nil"/>
              <w:right w:val="nil"/>
            </w:tcBorders>
          </w:tcPr>
          <w:p w14:paraId="6EB6D4EE" w14:textId="77777777" w:rsidR="00BC77D7" w:rsidRDefault="00BC77D7"/>
        </w:tc>
        <w:tc>
          <w:tcPr>
            <w:tcW w:w="0" w:type="auto"/>
            <w:gridSpan w:val="2"/>
            <w:vMerge/>
            <w:tcBorders>
              <w:top w:val="nil"/>
              <w:left w:val="nil"/>
              <w:bottom w:val="nil"/>
              <w:right w:val="nil"/>
            </w:tcBorders>
          </w:tcPr>
          <w:p w14:paraId="77139F87" w14:textId="77777777" w:rsidR="00BC77D7" w:rsidRDefault="00BC77D7"/>
        </w:tc>
      </w:tr>
      <w:tr w:rsidR="00BC77D7" w14:paraId="7D6BDC26"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7D403076" w14:textId="77777777" w:rsidR="00BC77D7" w:rsidRDefault="00B11EFF">
            <w:pPr>
              <w:ind w:left="1"/>
            </w:pPr>
            <w:r>
              <w:rPr>
                <w:sz w:val="14"/>
              </w:rPr>
              <w:t>10.6.2.1</w:t>
            </w:r>
          </w:p>
        </w:tc>
        <w:tc>
          <w:tcPr>
            <w:tcW w:w="4932" w:type="dxa"/>
            <w:tcBorders>
              <w:top w:val="single" w:sz="5" w:space="0" w:color="000000"/>
              <w:left w:val="single" w:sz="5" w:space="0" w:color="000000"/>
              <w:bottom w:val="single" w:sz="5" w:space="0" w:color="000000"/>
              <w:right w:val="single" w:sz="5" w:space="0" w:color="000000"/>
            </w:tcBorders>
          </w:tcPr>
          <w:p w14:paraId="229028E3" w14:textId="77777777" w:rsidR="00BC77D7" w:rsidRDefault="00B11EFF">
            <w:pPr>
              <w:jc w:val="both"/>
            </w:pPr>
            <w:r>
              <w:rPr>
                <w:sz w:val="14"/>
              </w:rPr>
              <w:t>Only those permitted by the organisation and by relevant laws and regulations administer medications.</w:t>
            </w:r>
          </w:p>
        </w:tc>
        <w:tc>
          <w:tcPr>
            <w:tcW w:w="804" w:type="dxa"/>
            <w:tcBorders>
              <w:top w:val="single" w:sz="5" w:space="0" w:color="000000"/>
              <w:left w:val="single" w:sz="5" w:space="0" w:color="000000"/>
              <w:bottom w:val="single" w:sz="5" w:space="0" w:color="000000"/>
              <w:right w:val="single" w:sz="5" w:space="0" w:color="000000"/>
            </w:tcBorders>
            <w:vAlign w:val="bottom"/>
          </w:tcPr>
          <w:p w14:paraId="0F7D566C" w14:textId="77777777" w:rsidR="00BC77D7" w:rsidRDefault="00B11EFF">
            <w:r>
              <w:rPr>
                <w:sz w:val="14"/>
              </w:rPr>
              <w:t>10.1.1.2</w:t>
            </w:r>
          </w:p>
        </w:tc>
        <w:tc>
          <w:tcPr>
            <w:tcW w:w="0" w:type="auto"/>
            <w:vMerge/>
            <w:tcBorders>
              <w:top w:val="nil"/>
              <w:left w:val="single" w:sz="5" w:space="0" w:color="000000"/>
              <w:bottom w:val="nil"/>
              <w:right w:val="nil"/>
            </w:tcBorders>
          </w:tcPr>
          <w:p w14:paraId="56692B6C" w14:textId="77777777" w:rsidR="00BC77D7" w:rsidRDefault="00BC77D7"/>
        </w:tc>
        <w:tc>
          <w:tcPr>
            <w:tcW w:w="0" w:type="auto"/>
            <w:gridSpan w:val="2"/>
            <w:vMerge/>
            <w:tcBorders>
              <w:top w:val="nil"/>
              <w:left w:val="nil"/>
              <w:bottom w:val="nil"/>
              <w:right w:val="nil"/>
            </w:tcBorders>
          </w:tcPr>
          <w:p w14:paraId="1BB3C54C" w14:textId="77777777" w:rsidR="00BC77D7" w:rsidRDefault="00BC77D7"/>
        </w:tc>
        <w:tc>
          <w:tcPr>
            <w:tcW w:w="0" w:type="auto"/>
            <w:gridSpan w:val="2"/>
            <w:vMerge/>
            <w:tcBorders>
              <w:top w:val="nil"/>
              <w:left w:val="nil"/>
              <w:bottom w:val="nil"/>
              <w:right w:val="nil"/>
            </w:tcBorders>
          </w:tcPr>
          <w:p w14:paraId="5AA4C023" w14:textId="77777777" w:rsidR="00BC77D7" w:rsidRDefault="00BC77D7"/>
        </w:tc>
      </w:tr>
      <w:tr w:rsidR="00BC77D7" w14:paraId="1AF25596"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2DE98B0D" w14:textId="77777777" w:rsidR="00BC77D7" w:rsidRDefault="00B11EFF">
            <w:pPr>
              <w:ind w:left="1"/>
            </w:pPr>
            <w:r>
              <w:rPr>
                <w:sz w:val="14"/>
              </w:rPr>
              <w:t>10.6.2.2</w:t>
            </w:r>
          </w:p>
        </w:tc>
        <w:tc>
          <w:tcPr>
            <w:tcW w:w="4932" w:type="dxa"/>
            <w:tcBorders>
              <w:top w:val="single" w:sz="5" w:space="0" w:color="000000"/>
              <w:left w:val="single" w:sz="5" w:space="0" w:color="000000"/>
              <w:bottom w:val="single" w:sz="5" w:space="0" w:color="000000"/>
              <w:right w:val="single" w:sz="5" w:space="0" w:color="000000"/>
            </w:tcBorders>
          </w:tcPr>
          <w:p w14:paraId="73884544" w14:textId="77777777" w:rsidR="00BC77D7" w:rsidRDefault="00B11EFF">
            <w:pPr>
              <w:ind w:firstLine="103"/>
            </w:pPr>
            <w:r>
              <w:rPr>
                <w:sz w:val="14"/>
              </w:rPr>
              <w:t>There is evidence that patients are identified before medications are administered.</w:t>
            </w:r>
          </w:p>
        </w:tc>
        <w:tc>
          <w:tcPr>
            <w:tcW w:w="804" w:type="dxa"/>
            <w:tcBorders>
              <w:top w:val="single" w:sz="5" w:space="0" w:color="000000"/>
              <w:left w:val="single" w:sz="5" w:space="0" w:color="000000"/>
              <w:bottom w:val="single" w:sz="5" w:space="0" w:color="000000"/>
              <w:right w:val="single" w:sz="5" w:space="0" w:color="000000"/>
            </w:tcBorders>
            <w:vAlign w:val="bottom"/>
          </w:tcPr>
          <w:p w14:paraId="4DD62FD9" w14:textId="77777777" w:rsidR="00BC77D7" w:rsidRDefault="00B11EFF">
            <w:r>
              <w:rPr>
                <w:sz w:val="14"/>
              </w:rPr>
              <w:t>7.2.1.3</w:t>
            </w:r>
          </w:p>
        </w:tc>
        <w:tc>
          <w:tcPr>
            <w:tcW w:w="0" w:type="auto"/>
            <w:vMerge/>
            <w:tcBorders>
              <w:top w:val="nil"/>
              <w:left w:val="single" w:sz="5" w:space="0" w:color="000000"/>
              <w:bottom w:val="single" w:sz="5" w:space="0" w:color="000000"/>
              <w:right w:val="nil"/>
            </w:tcBorders>
          </w:tcPr>
          <w:p w14:paraId="2CF67246" w14:textId="77777777" w:rsidR="00BC77D7" w:rsidRDefault="00BC77D7"/>
        </w:tc>
        <w:tc>
          <w:tcPr>
            <w:tcW w:w="0" w:type="auto"/>
            <w:gridSpan w:val="2"/>
            <w:vMerge/>
            <w:tcBorders>
              <w:top w:val="nil"/>
              <w:left w:val="nil"/>
              <w:bottom w:val="single" w:sz="5" w:space="0" w:color="000000"/>
              <w:right w:val="nil"/>
            </w:tcBorders>
          </w:tcPr>
          <w:p w14:paraId="058AA420" w14:textId="77777777" w:rsidR="00BC77D7" w:rsidRDefault="00BC77D7"/>
        </w:tc>
        <w:tc>
          <w:tcPr>
            <w:tcW w:w="0" w:type="auto"/>
            <w:gridSpan w:val="2"/>
            <w:vMerge/>
            <w:tcBorders>
              <w:top w:val="nil"/>
              <w:left w:val="nil"/>
              <w:bottom w:val="nil"/>
              <w:right w:val="nil"/>
            </w:tcBorders>
          </w:tcPr>
          <w:p w14:paraId="32C7180C" w14:textId="77777777" w:rsidR="00BC77D7" w:rsidRDefault="00BC77D7"/>
        </w:tc>
      </w:tr>
      <w:tr w:rsidR="00BC77D7" w14:paraId="6758F66E"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5DCA0B12" w14:textId="77777777" w:rsidR="00BC77D7" w:rsidRDefault="00B11EFF">
            <w:pPr>
              <w:ind w:left="5"/>
            </w:pPr>
            <w:r w:rsidRPr="0084742B">
              <w:rPr>
                <w:color w:val="FF0000"/>
                <w:sz w:val="14"/>
              </w:rPr>
              <w:t>10.6.2.3</w:t>
            </w:r>
          </w:p>
        </w:tc>
        <w:tc>
          <w:tcPr>
            <w:tcW w:w="4932" w:type="dxa"/>
            <w:tcBorders>
              <w:top w:val="single" w:sz="5" w:space="0" w:color="000000"/>
              <w:left w:val="single" w:sz="5" w:space="0" w:color="000000"/>
              <w:bottom w:val="single" w:sz="5" w:space="0" w:color="000000"/>
              <w:right w:val="single" w:sz="5" w:space="0" w:color="000000"/>
            </w:tcBorders>
          </w:tcPr>
          <w:p w14:paraId="2B17987E" w14:textId="77777777" w:rsidR="00BC77D7" w:rsidRDefault="00B11EFF">
            <w:pPr>
              <w:ind w:left="5"/>
            </w:pPr>
            <w:r>
              <w:rPr>
                <w:color w:val="FF0000"/>
                <w:sz w:val="14"/>
              </w:rPr>
              <w:t>Medications are checked against the original prescriptions and administered as prescribed.</w:t>
            </w:r>
          </w:p>
        </w:tc>
        <w:tc>
          <w:tcPr>
            <w:tcW w:w="804" w:type="dxa"/>
            <w:tcBorders>
              <w:top w:val="single" w:sz="5" w:space="0" w:color="000000"/>
              <w:left w:val="single" w:sz="5" w:space="0" w:color="000000"/>
              <w:bottom w:val="single" w:sz="5" w:space="0" w:color="000000"/>
              <w:right w:val="single" w:sz="5" w:space="0" w:color="000000"/>
            </w:tcBorders>
            <w:vAlign w:val="bottom"/>
          </w:tcPr>
          <w:p w14:paraId="4341E347" w14:textId="77777777" w:rsidR="00BC77D7" w:rsidRDefault="00B11EFF">
            <w:r>
              <w:rPr>
                <w:sz w:val="14"/>
              </w:rPr>
              <w:t>1.2.6.6</w:t>
            </w:r>
          </w:p>
        </w:tc>
        <w:tc>
          <w:tcPr>
            <w:tcW w:w="780" w:type="dxa"/>
            <w:tcBorders>
              <w:top w:val="single" w:sz="5" w:space="0" w:color="000000"/>
              <w:left w:val="single" w:sz="5" w:space="0" w:color="000000"/>
              <w:bottom w:val="single" w:sz="5" w:space="0" w:color="000000"/>
              <w:right w:val="single" w:sz="5" w:space="0" w:color="000000"/>
            </w:tcBorders>
            <w:vAlign w:val="bottom"/>
          </w:tcPr>
          <w:p w14:paraId="51B8FBE6" w14:textId="77777777" w:rsidR="00BC77D7" w:rsidRDefault="00B11EFF">
            <w:r>
              <w:rPr>
                <w:sz w:val="14"/>
              </w:rPr>
              <w:t>10.6.1.2</w:t>
            </w:r>
          </w:p>
        </w:tc>
        <w:tc>
          <w:tcPr>
            <w:tcW w:w="780" w:type="dxa"/>
            <w:gridSpan w:val="2"/>
            <w:tcBorders>
              <w:top w:val="single" w:sz="5" w:space="0" w:color="000000"/>
              <w:left w:val="single" w:sz="5" w:space="0" w:color="000000"/>
              <w:bottom w:val="single" w:sz="5" w:space="0" w:color="000000"/>
              <w:right w:val="single" w:sz="5" w:space="0" w:color="000000"/>
            </w:tcBorders>
            <w:vAlign w:val="bottom"/>
          </w:tcPr>
          <w:p w14:paraId="40A48FFB" w14:textId="77777777" w:rsidR="00BC77D7" w:rsidRDefault="00B11EFF">
            <w:r>
              <w:rPr>
                <w:sz w:val="14"/>
              </w:rPr>
              <w:t>21.3.1.1</w:t>
            </w:r>
          </w:p>
        </w:tc>
        <w:tc>
          <w:tcPr>
            <w:tcW w:w="0" w:type="auto"/>
            <w:gridSpan w:val="2"/>
            <w:vMerge/>
            <w:tcBorders>
              <w:top w:val="nil"/>
              <w:left w:val="nil"/>
              <w:bottom w:val="nil"/>
              <w:right w:val="nil"/>
            </w:tcBorders>
          </w:tcPr>
          <w:p w14:paraId="04345978" w14:textId="77777777" w:rsidR="00BC77D7" w:rsidRDefault="00BC77D7"/>
        </w:tc>
      </w:tr>
      <w:tr w:rsidR="00BC77D7" w14:paraId="5A5A20E0"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5AF2CFBF" w14:textId="77777777" w:rsidR="00BC77D7" w:rsidRDefault="00B11EFF">
            <w:pPr>
              <w:ind w:left="1"/>
            </w:pPr>
            <w:r>
              <w:rPr>
                <w:sz w:val="14"/>
              </w:rPr>
              <w:t>10.6.2.4</w:t>
            </w:r>
          </w:p>
        </w:tc>
        <w:tc>
          <w:tcPr>
            <w:tcW w:w="4932" w:type="dxa"/>
            <w:tcBorders>
              <w:top w:val="single" w:sz="5" w:space="0" w:color="000000"/>
              <w:left w:val="single" w:sz="5" w:space="0" w:color="000000"/>
              <w:bottom w:val="single" w:sz="5" w:space="0" w:color="000000"/>
              <w:right w:val="single" w:sz="5" w:space="0" w:color="000000"/>
            </w:tcBorders>
          </w:tcPr>
          <w:p w14:paraId="3018C0E8" w14:textId="77777777" w:rsidR="00BC77D7" w:rsidRDefault="00B11EFF">
            <w:r>
              <w:rPr>
                <w:sz w:val="14"/>
              </w:rPr>
              <w:t>Healthcare professionals monitor medication effects on patients collaboratively.</w:t>
            </w:r>
          </w:p>
        </w:tc>
        <w:tc>
          <w:tcPr>
            <w:tcW w:w="804" w:type="dxa"/>
            <w:tcBorders>
              <w:top w:val="single" w:sz="5" w:space="0" w:color="000000"/>
              <w:left w:val="single" w:sz="5" w:space="0" w:color="000000"/>
              <w:bottom w:val="single" w:sz="5" w:space="0" w:color="000000"/>
              <w:right w:val="single" w:sz="5" w:space="0" w:color="000000"/>
            </w:tcBorders>
          </w:tcPr>
          <w:p w14:paraId="40AD5B0C" w14:textId="77777777" w:rsidR="00BC77D7" w:rsidRDefault="00B11EFF">
            <w:r>
              <w:rPr>
                <w:sz w:val="14"/>
              </w:rPr>
              <w:t>21.1.2.1 21.9.1.2</w:t>
            </w:r>
          </w:p>
        </w:tc>
        <w:tc>
          <w:tcPr>
            <w:tcW w:w="780" w:type="dxa"/>
            <w:tcBorders>
              <w:top w:val="single" w:sz="5" w:space="0" w:color="000000"/>
              <w:left w:val="single" w:sz="5" w:space="0" w:color="000000"/>
              <w:bottom w:val="single" w:sz="5" w:space="0" w:color="000000"/>
              <w:right w:val="single" w:sz="5" w:space="0" w:color="000000"/>
            </w:tcBorders>
          </w:tcPr>
          <w:p w14:paraId="558AC23C" w14:textId="77777777" w:rsidR="00BC77D7" w:rsidRDefault="00BC77D7"/>
        </w:tc>
        <w:tc>
          <w:tcPr>
            <w:tcW w:w="780" w:type="dxa"/>
            <w:gridSpan w:val="2"/>
            <w:tcBorders>
              <w:top w:val="single" w:sz="5" w:space="0" w:color="000000"/>
              <w:left w:val="single" w:sz="5" w:space="0" w:color="000000"/>
              <w:bottom w:val="single" w:sz="5" w:space="0" w:color="000000"/>
              <w:right w:val="nil"/>
            </w:tcBorders>
          </w:tcPr>
          <w:p w14:paraId="474A60B2" w14:textId="77777777" w:rsidR="00BC77D7" w:rsidRDefault="00BC77D7"/>
        </w:tc>
        <w:tc>
          <w:tcPr>
            <w:tcW w:w="0" w:type="auto"/>
            <w:gridSpan w:val="2"/>
            <w:vMerge/>
            <w:tcBorders>
              <w:top w:val="nil"/>
              <w:left w:val="nil"/>
              <w:bottom w:val="nil"/>
              <w:right w:val="nil"/>
            </w:tcBorders>
          </w:tcPr>
          <w:p w14:paraId="0B6C71E5" w14:textId="77777777" w:rsidR="00BC77D7" w:rsidRDefault="00BC77D7"/>
        </w:tc>
      </w:tr>
      <w:tr w:rsidR="00BC77D7" w14:paraId="58FEABB0"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4EAC248A" w14:textId="77777777" w:rsidR="00BC77D7" w:rsidRDefault="00B11EFF">
            <w:pPr>
              <w:ind w:left="1"/>
            </w:pPr>
            <w:r>
              <w:rPr>
                <w:sz w:val="14"/>
              </w:rPr>
              <w:t>10.6.2.5</w:t>
            </w:r>
          </w:p>
        </w:tc>
        <w:tc>
          <w:tcPr>
            <w:tcW w:w="4932" w:type="dxa"/>
            <w:tcBorders>
              <w:top w:val="single" w:sz="5" w:space="0" w:color="000000"/>
              <w:left w:val="single" w:sz="5" w:space="0" w:color="000000"/>
              <w:bottom w:val="single" w:sz="5" w:space="0" w:color="000000"/>
              <w:right w:val="single" w:sz="5" w:space="0" w:color="000000"/>
            </w:tcBorders>
          </w:tcPr>
          <w:p w14:paraId="3D02A2F1" w14:textId="77777777" w:rsidR="00BC77D7" w:rsidRDefault="00B11EFF">
            <w:pPr>
              <w:jc w:val="both"/>
            </w:pPr>
            <w:r>
              <w:rPr>
                <w:sz w:val="14"/>
              </w:rPr>
              <w:t>Adverse Drug Reactions (ADR) are observed, recorded and reported through a process and within a time frame defined by the organisation.</w:t>
            </w:r>
          </w:p>
        </w:tc>
        <w:tc>
          <w:tcPr>
            <w:tcW w:w="804" w:type="dxa"/>
            <w:tcBorders>
              <w:top w:val="single" w:sz="5" w:space="0" w:color="000000"/>
              <w:left w:val="single" w:sz="5" w:space="0" w:color="000000"/>
              <w:bottom w:val="single" w:sz="5" w:space="0" w:color="000000"/>
              <w:right w:val="single" w:sz="5" w:space="0" w:color="000000"/>
            </w:tcBorders>
            <w:vAlign w:val="bottom"/>
          </w:tcPr>
          <w:p w14:paraId="2931C51A" w14:textId="77777777" w:rsidR="00BC77D7" w:rsidRDefault="00B11EFF">
            <w:pPr>
              <w:ind w:left="5"/>
            </w:pPr>
            <w:r w:rsidRPr="00E12682">
              <w:rPr>
                <w:color w:val="FF0000"/>
                <w:sz w:val="14"/>
              </w:rPr>
              <w:t>7.1.1.7</w:t>
            </w:r>
          </w:p>
        </w:tc>
        <w:tc>
          <w:tcPr>
            <w:tcW w:w="780" w:type="dxa"/>
            <w:tcBorders>
              <w:top w:val="single" w:sz="5" w:space="0" w:color="000000"/>
              <w:left w:val="single" w:sz="5" w:space="0" w:color="000000"/>
              <w:bottom w:val="single" w:sz="5" w:space="0" w:color="000000"/>
              <w:right w:val="single" w:sz="5" w:space="0" w:color="000000"/>
            </w:tcBorders>
            <w:vAlign w:val="bottom"/>
          </w:tcPr>
          <w:p w14:paraId="75635035" w14:textId="77777777" w:rsidR="00BC77D7" w:rsidRDefault="00B11EFF">
            <w:r>
              <w:rPr>
                <w:sz w:val="14"/>
              </w:rPr>
              <w:t>10.13.1.2</w:t>
            </w:r>
          </w:p>
        </w:tc>
        <w:tc>
          <w:tcPr>
            <w:tcW w:w="780" w:type="dxa"/>
            <w:gridSpan w:val="2"/>
            <w:tcBorders>
              <w:top w:val="single" w:sz="5" w:space="0" w:color="000000"/>
              <w:left w:val="single" w:sz="5" w:space="0" w:color="000000"/>
              <w:bottom w:val="single" w:sz="5" w:space="0" w:color="000000"/>
              <w:right w:val="single" w:sz="5" w:space="0" w:color="000000"/>
            </w:tcBorders>
          </w:tcPr>
          <w:p w14:paraId="7E08F251" w14:textId="77777777" w:rsidR="00BC77D7" w:rsidRDefault="00B11EFF">
            <w:r>
              <w:rPr>
                <w:sz w:val="14"/>
              </w:rPr>
              <w:t>21.6.1.1</w:t>
            </w:r>
          </w:p>
          <w:p w14:paraId="38451160" w14:textId="77777777" w:rsidR="00BC77D7" w:rsidRDefault="00B11EFF">
            <w:r>
              <w:rPr>
                <w:sz w:val="14"/>
              </w:rPr>
              <w:t>21.9.1.2</w:t>
            </w:r>
          </w:p>
        </w:tc>
        <w:tc>
          <w:tcPr>
            <w:tcW w:w="0" w:type="auto"/>
            <w:gridSpan w:val="2"/>
            <w:vMerge/>
            <w:tcBorders>
              <w:top w:val="nil"/>
              <w:left w:val="nil"/>
              <w:bottom w:val="nil"/>
              <w:right w:val="nil"/>
            </w:tcBorders>
          </w:tcPr>
          <w:p w14:paraId="4CB864C5" w14:textId="77777777" w:rsidR="00BC77D7" w:rsidRDefault="00BC77D7"/>
        </w:tc>
      </w:tr>
      <w:tr w:rsidR="00BC77D7" w14:paraId="65A74D8B" w14:textId="77777777" w:rsidTr="002B41D4">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3D0D5BC6" w14:textId="77777777" w:rsidR="00BC77D7" w:rsidRDefault="00B11EFF">
            <w:pPr>
              <w:ind w:left="1"/>
            </w:pPr>
            <w:r>
              <w:rPr>
                <w:sz w:val="14"/>
              </w:rPr>
              <w:t>10.6.2.6</w:t>
            </w:r>
          </w:p>
        </w:tc>
        <w:tc>
          <w:tcPr>
            <w:tcW w:w="4932" w:type="dxa"/>
            <w:tcBorders>
              <w:top w:val="single" w:sz="5" w:space="0" w:color="000000"/>
              <w:left w:val="single" w:sz="5" w:space="0" w:color="000000"/>
              <w:bottom w:val="single" w:sz="5" w:space="0" w:color="000000"/>
              <w:right w:val="single" w:sz="5" w:space="0" w:color="000000"/>
            </w:tcBorders>
          </w:tcPr>
          <w:p w14:paraId="448696CB" w14:textId="77777777" w:rsidR="00BC77D7" w:rsidRDefault="00B11EFF">
            <w:pPr>
              <w:jc w:val="both"/>
            </w:pPr>
            <w:r>
              <w:rPr>
                <w:sz w:val="14"/>
              </w:rPr>
              <w:t>Medication errors are reported through a process and within a time frame defined by the organisation.</w:t>
            </w:r>
          </w:p>
        </w:tc>
        <w:tc>
          <w:tcPr>
            <w:tcW w:w="804" w:type="dxa"/>
            <w:tcBorders>
              <w:top w:val="single" w:sz="5" w:space="0" w:color="000000"/>
              <w:left w:val="single" w:sz="5" w:space="0" w:color="000000"/>
              <w:bottom w:val="single" w:sz="4" w:space="0" w:color="auto"/>
              <w:right w:val="single" w:sz="5" w:space="0" w:color="000000"/>
            </w:tcBorders>
            <w:vAlign w:val="bottom"/>
          </w:tcPr>
          <w:p w14:paraId="7A53B7BE" w14:textId="77777777" w:rsidR="00BC77D7" w:rsidRDefault="00B11EFF">
            <w:pPr>
              <w:ind w:left="5"/>
            </w:pPr>
            <w:r w:rsidRPr="00E12682">
              <w:rPr>
                <w:color w:val="FF0000"/>
                <w:sz w:val="14"/>
              </w:rPr>
              <w:t>7.1.1.7</w:t>
            </w:r>
          </w:p>
        </w:tc>
        <w:tc>
          <w:tcPr>
            <w:tcW w:w="780" w:type="dxa"/>
            <w:tcBorders>
              <w:top w:val="single" w:sz="5" w:space="0" w:color="000000"/>
              <w:left w:val="single" w:sz="5" w:space="0" w:color="000000"/>
              <w:bottom w:val="single" w:sz="4" w:space="0" w:color="auto"/>
              <w:right w:val="single" w:sz="5" w:space="0" w:color="000000"/>
            </w:tcBorders>
            <w:vAlign w:val="bottom"/>
          </w:tcPr>
          <w:p w14:paraId="78BCF798" w14:textId="77777777" w:rsidR="00BC77D7" w:rsidRDefault="00B11EFF">
            <w:r>
              <w:rPr>
                <w:sz w:val="14"/>
              </w:rPr>
              <w:t>10.13.1.2</w:t>
            </w:r>
          </w:p>
        </w:tc>
        <w:tc>
          <w:tcPr>
            <w:tcW w:w="780" w:type="dxa"/>
            <w:gridSpan w:val="2"/>
            <w:tcBorders>
              <w:top w:val="single" w:sz="5" w:space="0" w:color="000000"/>
              <w:left w:val="single" w:sz="5" w:space="0" w:color="000000"/>
              <w:bottom w:val="single" w:sz="4" w:space="0" w:color="auto"/>
              <w:right w:val="single" w:sz="5" w:space="0" w:color="000000"/>
            </w:tcBorders>
          </w:tcPr>
          <w:p w14:paraId="047380ED" w14:textId="77777777" w:rsidR="00BC77D7" w:rsidRDefault="00B11EFF">
            <w:r>
              <w:rPr>
                <w:sz w:val="14"/>
              </w:rPr>
              <w:t>21.6.1.1</w:t>
            </w:r>
          </w:p>
          <w:p w14:paraId="5E25BD91" w14:textId="77777777" w:rsidR="00BC77D7" w:rsidRDefault="00B11EFF">
            <w:r>
              <w:rPr>
                <w:sz w:val="14"/>
              </w:rPr>
              <w:t>21.9.1.2</w:t>
            </w:r>
          </w:p>
        </w:tc>
        <w:tc>
          <w:tcPr>
            <w:tcW w:w="0" w:type="auto"/>
            <w:gridSpan w:val="2"/>
            <w:vMerge/>
            <w:tcBorders>
              <w:top w:val="nil"/>
              <w:left w:val="nil"/>
              <w:bottom w:val="nil"/>
              <w:right w:val="nil"/>
            </w:tcBorders>
          </w:tcPr>
          <w:p w14:paraId="68E649BA" w14:textId="77777777" w:rsidR="00BC77D7" w:rsidRDefault="00BC77D7"/>
        </w:tc>
      </w:tr>
      <w:tr w:rsidR="00BC77D7" w14:paraId="7B126F3F" w14:textId="77777777" w:rsidTr="002B41D4">
        <w:trPr>
          <w:gridAfter w:val="1"/>
          <w:trHeight w:val="514"/>
        </w:trPr>
        <w:tc>
          <w:tcPr>
            <w:tcW w:w="986" w:type="dxa"/>
            <w:tcBorders>
              <w:top w:val="single" w:sz="5" w:space="0" w:color="000000"/>
              <w:left w:val="single" w:sz="10" w:space="0" w:color="000000"/>
              <w:bottom w:val="single" w:sz="5" w:space="0" w:color="000000"/>
              <w:right w:val="single" w:sz="5" w:space="0" w:color="000000"/>
            </w:tcBorders>
            <w:vAlign w:val="center"/>
          </w:tcPr>
          <w:p w14:paraId="5E56B9B1" w14:textId="77777777" w:rsidR="00BC77D7" w:rsidRDefault="00B11EFF">
            <w:pPr>
              <w:ind w:left="1"/>
            </w:pPr>
            <w:r>
              <w:rPr>
                <w:sz w:val="14"/>
              </w:rPr>
              <w:t>10.6.3.2</w:t>
            </w:r>
          </w:p>
        </w:tc>
        <w:tc>
          <w:tcPr>
            <w:tcW w:w="4932" w:type="dxa"/>
            <w:tcBorders>
              <w:top w:val="single" w:sz="5" w:space="0" w:color="000000"/>
              <w:left w:val="single" w:sz="5" w:space="0" w:color="000000"/>
              <w:bottom w:val="single" w:sz="5" w:space="0" w:color="000000"/>
              <w:right w:val="single" w:sz="5" w:space="0" w:color="000000"/>
            </w:tcBorders>
          </w:tcPr>
          <w:p w14:paraId="401EA03B" w14:textId="77777777" w:rsidR="00BC77D7" w:rsidRDefault="00B11EFF">
            <w:pPr>
              <w:jc w:val="both"/>
            </w:pPr>
            <w:r>
              <w:rPr>
                <w:sz w:val="14"/>
              </w:rPr>
              <w:t>Medications identified for special control (by law or organisational policy) are stored in a cabinet of substantial construction, for which only authorised personnel have the keys.</w:t>
            </w:r>
          </w:p>
        </w:tc>
        <w:tc>
          <w:tcPr>
            <w:tcW w:w="804" w:type="dxa"/>
            <w:tcBorders>
              <w:top w:val="single" w:sz="5" w:space="0" w:color="000000"/>
              <w:left w:val="single" w:sz="5" w:space="0" w:color="000000"/>
              <w:bottom w:val="single" w:sz="5" w:space="0" w:color="000000"/>
              <w:right w:val="single" w:sz="4" w:space="0" w:color="auto"/>
            </w:tcBorders>
            <w:vAlign w:val="bottom"/>
          </w:tcPr>
          <w:p w14:paraId="71F5C49B" w14:textId="77777777" w:rsidR="00BC77D7" w:rsidRDefault="00B11EFF" w:rsidP="00E04093">
            <w:r>
              <w:rPr>
                <w:sz w:val="14"/>
              </w:rPr>
              <w:t>21.5.1.1</w:t>
            </w:r>
            <w:r w:rsidR="00E04093">
              <w:rPr>
                <w:sz w:val="14"/>
              </w:rPr>
              <w:t>1</w:t>
            </w:r>
          </w:p>
        </w:tc>
        <w:tc>
          <w:tcPr>
            <w:tcW w:w="780" w:type="dxa"/>
            <w:tcBorders>
              <w:left w:val="single" w:sz="4" w:space="0" w:color="auto"/>
              <w:right w:val="nil"/>
            </w:tcBorders>
          </w:tcPr>
          <w:p w14:paraId="7C8471F4" w14:textId="77777777" w:rsidR="00BC77D7" w:rsidRDefault="00BC77D7"/>
        </w:tc>
        <w:tc>
          <w:tcPr>
            <w:tcW w:w="780" w:type="dxa"/>
            <w:gridSpan w:val="2"/>
            <w:tcBorders>
              <w:left w:val="nil"/>
              <w:right w:val="nil"/>
            </w:tcBorders>
          </w:tcPr>
          <w:p w14:paraId="0014A364" w14:textId="77777777" w:rsidR="00BC77D7" w:rsidRDefault="00BC77D7"/>
        </w:tc>
        <w:tc>
          <w:tcPr>
            <w:tcW w:w="0" w:type="auto"/>
            <w:gridSpan w:val="2"/>
            <w:vMerge/>
            <w:tcBorders>
              <w:top w:val="nil"/>
              <w:left w:val="nil"/>
              <w:bottom w:val="nil"/>
              <w:right w:val="nil"/>
            </w:tcBorders>
          </w:tcPr>
          <w:p w14:paraId="32CCEFA6" w14:textId="77777777" w:rsidR="00BC77D7" w:rsidRDefault="00BC77D7"/>
        </w:tc>
      </w:tr>
      <w:tr w:rsidR="00811B80" w14:paraId="68194784" w14:textId="77777777" w:rsidTr="002B41D4">
        <w:trPr>
          <w:trHeight w:val="341"/>
        </w:trPr>
        <w:tc>
          <w:tcPr>
            <w:tcW w:w="986" w:type="dxa"/>
            <w:tcBorders>
              <w:top w:val="single" w:sz="5" w:space="0" w:color="000000"/>
              <w:left w:val="single" w:sz="10" w:space="0" w:color="000000"/>
              <w:bottom w:val="single" w:sz="5" w:space="0" w:color="000000"/>
              <w:right w:val="single" w:sz="5" w:space="0" w:color="000000"/>
            </w:tcBorders>
          </w:tcPr>
          <w:p w14:paraId="0D42B75B" w14:textId="77777777" w:rsidR="00811B80" w:rsidRDefault="00811B80" w:rsidP="00811B80">
            <w:pPr>
              <w:ind w:left="5"/>
            </w:pPr>
            <w:r>
              <w:rPr>
                <w:color w:val="FF0000"/>
                <w:sz w:val="14"/>
              </w:rPr>
              <w:t>10.6.3.3</w:t>
            </w:r>
          </w:p>
        </w:tc>
        <w:tc>
          <w:tcPr>
            <w:tcW w:w="4932" w:type="dxa"/>
            <w:tcBorders>
              <w:top w:val="single" w:sz="5" w:space="0" w:color="000000"/>
              <w:left w:val="single" w:sz="5" w:space="0" w:color="000000"/>
              <w:bottom w:val="single" w:sz="5" w:space="0" w:color="000000"/>
              <w:right w:val="single" w:sz="5" w:space="0" w:color="000000"/>
            </w:tcBorders>
          </w:tcPr>
          <w:p w14:paraId="5380CE16" w14:textId="77777777" w:rsidR="00811B80" w:rsidRDefault="00811B80" w:rsidP="00811B80">
            <w:pPr>
              <w:ind w:left="5"/>
            </w:pPr>
            <w:r>
              <w:rPr>
                <w:color w:val="FF0000"/>
                <w:sz w:val="14"/>
              </w:rPr>
              <w:t>Medications identified for special control (by law or organisational policy) are accurately accounted for.</w:t>
            </w:r>
          </w:p>
        </w:tc>
        <w:tc>
          <w:tcPr>
            <w:tcW w:w="804" w:type="dxa"/>
            <w:tcBorders>
              <w:top w:val="single" w:sz="5" w:space="0" w:color="000000"/>
              <w:left w:val="single" w:sz="5" w:space="0" w:color="000000"/>
              <w:bottom w:val="single" w:sz="5" w:space="0" w:color="000000"/>
              <w:right w:val="single" w:sz="4" w:space="0" w:color="auto"/>
            </w:tcBorders>
          </w:tcPr>
          <w:p w14:paraId="0F6F0C65" w14:textId="77777777" w:rsidR="00811B80" w:rsidRDefault="002D7EDB" w:rsidP="00811B80">
            <w:pPr>
              <w:rPr>
                <w:sz w:val="14"/>
              </w:rPr>
            </w:pPr>
            <w:r w:rsidRPr="00FB5919">
              <w:rPr>
                <w:color w:val="FF0000"/>
                <w:sz w:val="14"/>
              </w:rPr>
              <w:t>21.5.1.12</w:t>
            </w:r>
          </w:p>
        </w:tc>
        <w:tc>
          <w:tcPr>
            <w:tcW w:w="804" w:type="dxa"/>
            <w:gridSpan w:val="2"/>
            <w:tcBorders>
              <w:left w:val="single" w:sz="4" w:space="0" w:color="auto"/>
            </w:tcBorders>
            <w:vAlign w:val="bottom"/>
          </w:tcPr>
          <w:p w14:paraId="323B2F79" w14:textId="77777777" w:rsidR="00811B80" w:rsidRPr="006D00B4" w:rsidRDefault="00811B80" w:rsidP="00811B80">
            <w:pPr>
              <w:rPr>
                <w:color w:val="FF0000"/>
                <w:sz w:val="16"/>
                <w:szCs w:val="16"/>
              </w:rPr>
            </w:pPr>
          </w:p>
        </w:tc>
        <w:tc>
          <w:tcPr>
            <w:tcW w:w="0" w:type="auto"/>
            <w:tcBorders>
              <w:top w:val="nil"/>
              <w:left w:val="nil"/>
              <w:bottom w:val="nil"/>
              <w:right w:val="nil"/>
            </w:tcBorders>
          </w:tcPr>
          <w:p w14:paraId="2398F1F3" w14:textId="77777777" w:rsidR="00811B80" w:rsidRPr="006D00B4" w:rsidRDefault="00811B80" w:rsidP="00811B80">
            <w:pPr>
              <w:rPr>
                <w:color w:val="FF0000"/>
                <w:sz w:val="16"/>
                <w:szCs w:val="16"/>
              </w:rPr>
            </w:pPr>
          </w:p>
        </w:tc>
        <w:tc>
          <w:tcPr>
            <w:tcW w:w="0" w:type="auto"/>
            <w:tcBorders>
              <w:top w:val="nil"/>
              <w:left w:val="nil"/>
              <w:bottom w:val="nil"/>
              <w:right w:val="nil"/>
            </w:tcBorders>
          </w:tcPr>
          <w:p w14:paraId="3D86CB92" w14:textId="77777777" w:rsidR="00811B80" w:rsidRDefault="00811B80" w:rsidP="00811B80"/>
        </w:tc>
        <w:tc>
          <w:tcPr>
            <w:tcW w:w="0" w:type="auto"/>
            <w:gridSpan w:val="2"/>
            <w:tcBorders>
              <w:top w:val="nil"/>
              <w:left w:val="nil"/>
              <w:bottom w:val="nil"/>
              <w:right w:val="nil"/>
            </w:tcBorders>
          </w:tcPr>
          <w:p w14:paraId="773C8723" w14:textId="77777777" w:rsidR="00811B80" w:rsidRDefault="00811B80" w:rsidP="00811B80"/>
        </w:tc>
      </w:tr>
      <w:tr w:rsidR="00811B80" w14:paraId="468CE0E0" w14:textId="77777777" w:rsidTr="002B41D4">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2CD99242" w14:textId="77777777" w:rsidR="00811B80" w:rsidRDefault="00811B80" w:rsidP="00811B80">
            <w:pPr>
              <w:ind w:left="5"/>
            </w:pPr>
            <w:r>
              <w:rPr>
                <w:color w:val="FF0000"/>
                <w:sz w:val="14"/>
              </w:rPr>
              <w:t>10.6.3.4</w:t>
            </w:r>
          </w:p>
        </w:tc>
        <w:tc>
          <w:tcPr>
            <w:tcW w:w="4932" w:type="dxa"/>
            <w:tcBorders>
              <w:top w:val="single" w:sz="5" w:space="0" w:color="000000"/>
              <w:left w:val="single" w:sz="5" w:space="0" w:color="000000"/>
              <w:bottom w:val="single" w:sz="5" w:space="0" w:color="000000"/>
              <w:right w:val="single" w:sz="5" w:space="0" w:color="000000"/>
            </w:tcBorders>
          </w:tcPr>
          <w:p w14:paraId="31CCB8C2" w14:textId="77777777" w:rsidR="00811B80" w:rsidRDefault="00811B80" w:rsidP="00811B80">
            <w:pPr>
              <w:ind w:left="5"/>
            </w:pPr>
            <w:r>
              <w:rPr>
                <w:color w:val="FF0000"/>
                <w:sz w:val="14"/>
              </w:rPr>
              <w:t>Medications are securely and legibly labelled with relevant information as required by law or organisational policy.</w:t>
            </w:r>
          </w:p>
        </w:tc>
        <w:tc>
          <w:tcPr>
            <w:tcW w:w="804" w:type="dxa"/>
            <w:tcBorders>
              <w:top w:val="single" w:sz="5" w:space="0" w:color="000000"/>
              <w:left w:val="single" w:sz="5" w:space="0" w:color="000000"/>
              <w:bottom w:val="single" w:sz="5" w:space="0" w:color="000000"/>
              <w:right w:val="single" w:sz="4" w:space="0" w:color="auto"/>
            </w:tcBorders>
            <w:vAlign w:val="bottom"/>
          </w:tcPr>
          <w:p w14:paraId="15D8A898" w14:textId="77777777" w:rsidR="00811B80" w:rsidRPr="002F2A11" w:rsidRDefault="00811B80" w:rsidP="00811B80">
            <w:pPr>
              <w:rPr>
                <w:color w:val="auto"/>
                <w:sz w:val="14"/>
              </w:rPr>
            </w:pPr>
            <w:r w:rsidRPr="002F2A11">
              <w:rPr>
                <w:color w:val="auto"/>
                <w:sz w:val="14"/>
              </w:rPr>
              <w:t>21.4.1.4</w:t>
            </w:r>
          </w:p>
          <w:p w14:paraId="33C898F3" w14:textId="77777777" w:rsidR="002F2A11" w:rsidRPr="002F2A11" w:rsidRDefault="002F2A11" w:rsidP="002F2A11">
            <w:pPr>
              <w:rPr>
                <w:color w:val="auto"/>
                <w:sz w:val="16"/>
                <w:szCs w:val="16"/>
              </w:rPr>
            </w:pPr>
            <w:r w:rsidRPr="002F2A11">
              <w:rPr>
                <w:color w:val="auto"/>
                <w:sz w:val="16"/>
                <w:szCs w:val="16"/>
              </w:rPr>
              <w:t>21.5.1.11</w:t>
            </w:r>
          </w:p>
          <w:p w14:paraId="31A071ED" w14:textId="77777777" w:rsidR="002F2A11" w:rsidRDefault="002F2A11" w:rsidP="00811B80"/>
        </w:tc>
        <w:tc>
          <w:tcPr>
            <w:tcW w:w="0" w:type="auto"/>
            <w:vMerge w:val="restart"/>
            <w:tcBorders>
              <w:top w:val="nil"/>
              <w:left w:val="single" w:sz="4" w:space="0" w:color="auto"/>
              <w:bottom w:val="nil"/>
              <w:right w:val="nil"/>
            </w:tcBorders>
          </w:tcPr>
          <w:p w14:paraId="733F6E28" w14:textId="77777777" w:rsidR="002B41D4" w:rsidRDefault="002B41D4" w:rsidP="00811B80">
            <w:pPr>
              <w:rPr>
                <w:color w:val="FF0000"/>
                <w:sz w:val="16"/>
                <w:szCs w:val="16"/>
              </w:rPr>
            </w:pPr>
          </w:p>
          <w:p w14:paraId="6371E54C" w14:textId="77777777" w:rsidR="002B41D4" w:rsidRPr="002B41D4" w:rsidRDefault="002B41D4" w:rsidP="002B41D4">
            <w:pPr>
              <w:rPr>
                <w:sz w:val="16"/>
                <w:szCs w:val="16"/>
              </w:rPr>
            </w:pPr>
          </w:p>
          <w:p w14:paraId="23767CB0" w14:textId="77777777" w:rsidR="002B41D4" w:rsidRPr="002B41D4" w:rsidRDefault="002B41D4" w:rsidP="002B41D4">
            <w:pPr>
              <w:rPr>
                <w:sz w:val="16"/>
                <w:szCs w:val="16"/>
              </w:rPr>
            </w:pPr>
          </w:p>
          <w:p w14:paraId="139A2AE1" w14:textId="77777777" w:rsidR="002B41D4" w:rsidRPr="002B41D4" w:rsidRDefault="002B41D4" w:rsidP="002B41D4">
            <w:pPr>
              <w:rPr>
                <w:sz w:val="16"/>
                <w:szCs w:val="16"/>
              </w:rPr>
            </w:pPr>
          </w:p>
          <w:p w14:paraId="1C6BC365" w14:textId="77777777" w:rsidR="002B41D4" w:rsidRPr="002B41D4" w:rsidRDefault="002B41D4" w:rsidP="002B41D4">
            <w:pPr>
              <w:rPr>
                <w:sz w:val="16"/>
                <w:szCs w:val="16"/>
              </w:rPr>
            </w:pPr>
          </w:p>
          <w:p w14:paraId="6D33C25F" w14:textId="77777777" w:rsidR="002B41D4" w:rsidRPr="002B41D4" w:rsidRDefault="002B41D4" w:rsidP="002B41D4">
            <w:pPr>
              <w:rPr>
                <w:sz w:val="16"/>
                <w:szCs w:val="16"/>
              </w:rPr>
            </w:pPr>
          </w:p>
          <w:p w14:paraId="75B497B1" w14:textId="77777777" w:rsidR="002B41D4" w:rsidRPr="002B41D4" w:rsidRDefault="002B41D4" w:rsidP="002B41D4">
            <w:pPr>
              <w:rPr>
                <w:sz w:val="16"/>
                <w:szCs w:val="16"/>
              </w:rPr>
            </w:pPr>
          </w:p>
          <w:p w14:paraId="2C2C51C5" w14:textId="77777777" w:rsidR="002B41D4" w:rsidRDefault="002B41D4" w:rsidP="002B41D4">
            <w:pPr>
              <w:rPr>
                <w:sz w:val="16"/>
                <w:szCs w:val="16"/>
              </w:rPr>
            </w:pPr>
          </w:p>
          <w:p w14:paraId="3B49BEC5" w14:textId="77777777" w:rsidR="002B41D4" w:rsidRPr="002B41D4" w:rsidRDefault="002B41D4" w:rsidP="002B41D4">
            <w:pPr>
              <w:rPr>
                <w:sz w:val="16"/>
                <w:szCs w:val="16"/>
              </w:rPr>
            </w:pPr>
          </w:p>
          <w:p w14:paraId="17285AFE" w14:textId="77777777" w:rsidR="002B41D4" w:rsidRPr="002B41D4" w:rsidRDefault="002B41D4" w:rsidP="002B41D4">
            <w:pPr>
              <w:rPr>
                <w:sz w:val="16"/>
                <w:szCs w:val="16"/>
              </w:rPr>
            </w:pPr>
          </w:p>
          <w:p w14:paraId="02378A6F" w14:textId="77777777" w:rsidR="002B41D4" w:rsidRDefault="002B41D4" w:rsidP="002B41D4">
            <w:pPr>
              <w:rPr>
                <w:sz w:val="16"/>
                <w:szCs w:val="16"/>
              </w:rPr>
            </w:pPr>
          </w:p>
          <w:p w14:paraId="27C674BB" w14:textId="77777777" w:rsidR="002B41D4" w:rsidRPr="002B41D4" w:rsidRDefault="002B41D4" w:rsidP="002B41D4">
            <w:pPr>
              <w:rPr>
                <w:sz w:val="16"/>
                <w:szCs w:val="16"/>
              </w:rPr>
            </w:pPr>
          </w:p>
          <w:p w14:paraId="0378EA74" w14:textId="77777777" w:rsidR="002B41D4" w:rsidRDefault="002B41D4" w:rsidP="002B41D4">
            <w:pPr>
              <w:rPr>
                <w:sz w:val="16"/>
                <w:szCs w:val="16"/>
              </w:rPr>
            </w:pPr>
          </w:p>
          <w:p w14:paraId="50C71751" w14:textId="77777777" w:rsidR="00811B80" w:rsidRPr="002B41D4" w:rsidRDefault="002B41D4" w:rsidP="002B41D4">
            <w:pPr>
              <w:tabs>
                <w:tab w:val="left" w:pos="602"/>
              </w:tabs>
              <w:rPr>
                <w:sz w:val="16"/>
                <w:szCs w:val="16"/>
              </w:rPr>
            </w:pPr>
            <w:r>
              <w:rPr>
                <w:sz w:val="16"/>
                <w:szCs w:val="16"/>
              </w:rPr>
              <w:tab/>
            </w:r>
          </w:p>
        </w:tc>
        <w:tc>
          <w:tcPr>
            <w:tcW w:w="0" w:type="auto"/>
            <w:gridSpan w:val="2"/>
            <w:vMerge w:val="restart"/>
            <w:tcBorders>
              <w:top w:val="nil"/>
              <w:left w:val="nil"/>
              <w:bottom w:val="nil"/>
              <w:right w:val="nil"/>
            </w:tcBorders>
          </w:tcPr>
          <w:p w14:paraId="00D65A97" w14:textId="77777777" w:rsidR="00811B80" w:rsidRPr="006D00B4" w:rsidRDefault="00811B80" w:rsidP="00811B80">
            <w:pPr>
              <w:rPr>
                <w:color w:val="FF0000"/>
                <w:sz w:val="16"/>
                <w:szCs w:val="16"/>
              </w:rPr>
            </w:pPr>
          </w:p>
        </w:tc>
        <w:tc>
          <w:tcPr>
            <w:tcW w:w="0" w:type="auto"/>
            <w:gridSpan w:val="2"/>
            <w:vMerge w:val="restart"/>
            <w:tcBorders>
              <w:top w:val="nil"/>
              <w:left w:val="nil"/>
              <w:bottom w:val="nil"/>
              <w:right w:val="nil"/>
            </w:tcBorders>
          </w:tcPr>
          <w:p w14:paraId="3A5E165E" w14:textId="77777777" w:rsidR="00811B80" w:rsidRDefault="00811B80" w:rsidP="00811B80"/>
        </w:tc>
      </w:tr>
      <w:tr w:rsidR="00811B80" w14:paraId="5266D223" w14:textId="77777777" w:rsidTr="002B41D4">
        <w:trPr>
          <w:gridAfter w:val="1"/>
          <w:trHeight w:val="170"/>
        </w:trPr>
        <w:tc>
          <w:tcPr>
            <w:tcW w:w="986" w:type="dxa"/>
            <w:tcBorders>
              <w:top w:val="single" w:sz="5" w:space="0" w:color="000000"/>
              <w:left w:val="single" w:sz="10" w:space="0" w:color="000000"/>
              <w:bottom w:val="single" w:sz="5" w:space="0" w:color="000000"/>
              <w:right w:val="single" w:sz="5" w:space="0" w:color="000000"/>
            </w:tcBorders>
          </w:tcPr>
          <w:p w14:paraId="259BD6AE" w14:textId="77777777" w:rsidR="00811B80" w:rsidRDefault="00811B80" w:rsidP="00811B80">
            <w:pPr>
              <w:ind w:left="1"/>
            </w:pPr>
            <w:r>
              <w:rPr>
                <w:sz w:val="14"/>
              </w:rPr>
              <w:t>10.6.3.5</w:t>
            </w:r>
          </w:p>
        </w:tc>
        <w:tc>
          <w:tcPr>
            <w:tcW w:w="4932" w:type="dxa"/>
            <w:tcBorders>
              <w:top w:val="single" w:sz="5" w:space="0" w:color="000000"/>
              <w:left w:val="single" w:sz="5" w:space="0" w:color="000000"/>
              <w:bottom w:val="single" w:sz="5" w:space="0" w:color="000000"/>
              <w:right w:val="single" w:sz="5" w:space="0" w:color="000000"/>
            </w:tcBorders>
          </w:tcPr>
          <w:p w14:paraId="66879ADD" w14:textId="77777777" w:rsidR="00811B80" w:rsidRDefault="00811B80" w:rsidP="00811B80">
            <w:r>
              <w:rPr>
                <w:sz w:val="14"/>
              </w:rPr>
              <w:t>Medications are stored in a clean environment.</w:t>
            </w:r>
          </w:p>
        </w:tc>
        <w:tc>
          <w:tcPr>
            <w:tcW w:w="804" w:type="dxa"/>
            <w:tcBorders>
              <w:top w:val="single" w:sz="5" w:space="0" w:color="000000"/>
              <w:left w:val="single" w:sz="5" w:space="0" w:color="000000"/>
              <w:bottom w:val="single" w:sz="5" w:space="0" w:color="000000"/>
              <w:right w:val="single" w:sz="4" w:space="0" w:color="auto"/>
            </w:tcBorders>
          </w:tcPr>
          <w:p w14:paraId="7B4CFF53" w14:textId="77777777" w:rsidR="00811B80" w:rsidRDefault="000A7728" w:rsidP="00811B80">
            <w:r>
              <w:rPr>
                <w:sz w:val="14"/>
              </w:rPr>
              <w:t>21.5.1.8</w:t>
            </w:r>
          </w:p>
        </w:tc>
        <w:tc>
          <w:tcPr>
            <w:tcW w:w="0" w:type="auto"/>
            <w:vMerge/>
            <w:tcBorders>
              <w:top w:val="nil"/>
              <w:left w:val="single" w:sz="4" w:space="0" w:color="auto"/>
              <w:bottom w:val="nil"/>
              <w:right w:val="nil"/>
            </w:tcBorders>
          </w:tcPr>
          <w:p w14:paraId="53EC1AB2" w14:textId="77777777" w:rsidR="00811B80" w:rsidRDefault="00811B80" w:rsidP="00811B80"/>
        </w:tc>
        <w:tc>
          <w:tcPr>
            <w:tcW w:w="0" w:type="auto"/>
            <w:gridSpan w:val="2"/>
            <w:vMerge/>
            <w:tcBorders>
              <w:top w:val="nil"/>
              <w:left w:val="nil"/>
              <w:bottom w:val="nil"/>
              <w:right w:val="nil"/>
            </w:tcBorders>
          </w:tcPr>
          <w:p w14:paraId="23C90F22" w14:textId="77777777" w:rsidR="00811B80" w:rsidRDefault="00811B80" w:rsidP="00811B80"/>
        </w:tc>
        <w:tc>
          <w:tcPr>
            <w:tcW w:w="0" w:type="auto"/>
            <w:gridSpan w:val="2"/>
            <w:vMerge/>
            <w:tcBorders>
              <w:top w:val="nil"/>
              <w:left w:val="nil"/>
              <w:bottom w:val="nil"/>
              <w:right w:val="nil"/>
            </w:tcBorders>
          </w:tcPr>
          <w:p w14:paraId="7356577A" w14:textId="77777777" w:rsidR="00811B80" w:rsidRDefault="00811B80" w:rsidP="00811B80"/>
        </w:tc>
      </w:tr>
      <w:tr w:rsidR="00811B80" w14:paraId="0DC38B99" w14:textId="77777777" w:rsidTr="002B41D4">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4D987B6E" w14:textId="77777777" w:rsidR="00811B80" w:rsidRDefault="00811B80" w:rsidP="00811B80">
            <w:pPr>
              <w:ind w:left="1"/>
            </w:pPr>
            <w:r>
              <w:rPr>
                <w:sz w:val="14"/>
              </w:rPr>
              <w:t>10.6.3.6</w:t>
            </w:r>
          </w:p>
        </w:tc>
        <w:tc>
          <w:tcPr>
            <w:tcW w:w="4932" w:type="dxa"/>
            <w:tcBorders>
              <w:top w:val="single" w:sz="5" w:space="0" w:color="000000"/>
              <w:left w:val="single" w:sz="5" w:space="0" w:color="000000"/>
              <w:bottom w:val="single" w:sz="5" w:space="0" w:color="000000"/>
              <w:right w:val="single" w:sz="5" w:space="0" w:color="000000"/>
            </w:tcBorders>
          </w:tcPr>
          <w:p w14:paraId="6DC40852" w14:textId="77777777" w:rsidR="00811B80" w:rsidRPr="00C95A0D" w:rsidRDefault="00811B80" w:rsidP="00811B80">
            <w:pPr>
              <w:rPr>
                <w:sz w:val="16"/>
                <w:szCs w:val="16"/>
              </w:rPr>
            </w:pPr>
            <w:r w:rsidRPr="00C95A0D">
              <w:rPr>
                <w:sz w:val="16"/>
                <w:szCs w:val="16"/>
              </w:rPr>
              <w:t>Medication is stored in accordance with manufacturer’s instructions relating to temperature, light and humidity.</w:t>
            </w:r>
          </w:p>
        </w:tc>
        <w:tc>
          <w:tcPr>
            <w:tcW w:w="804" w:type="dxa"/>
            <w:tcBorders>
              <w:top w:val="single" w:sz="5" w:space="0" w:color="000000"/>
              <w:left w:val="single" w:sz="5" w:space="0" w:color="000000"/>
              <w:bottom w:val="single" w:sz="5" w:space="0" w:color="000000"/>
              <w:right w:val="single" w:sz="4" w:space="0" w:color="auto"/>
            </w:tcBorders>
            <w:vAlign w:val="bottom"/>
          </w:tcPr>
          <w:p w14:paraId="14801812" w14:textId="77777777" w:rsidR="00811B80" w:rsidRDefault="00811B80" w:rsidP="00811B80">
            <w:r w:rsidRPr="00922E39">
              <w:rPr>
                <w:color w:val="FF0000"/>
                <w:sz w:val="14"/>
              </w:rPr>
              <w:t>21.5.1.9</w:t>
            </w:r>
          </w:p>
        </w:tc>
        <w:tc>
          <w:tcPr>
            <w:tcW w:w="0" w:type="auto"/>
            <w:vMerge/>
            <w:tcBorders>
              <w:top w:val="nil"/>
              <w:left w:val="single" w:sz="4" w:space="0" w:color="auto"/>
              <w:bottom w:val="nil"/>
              <w:right w:val="nil"/>
            </w:tcBorders>
          </w:tcPr>
          <w:p w14:paraId="11281BC5" w14:textId="77777777" w:rsidR="00811B80" w:rsidRDefault="00811B80" w:rsidP="00811B80"/>
        </w:tc>
        <w:tc>
          <w:tcPr>
            <w:tcW w:w="0" w:type="auto"/>
            <w:gridSpan w:val="2"/>
            <w:vMerge/>
            <w:tcBorders>
              <w:top w:val="nil"/>
              <w:left w:val="nil"/>
              <w:bottom w:val="nil"/>
              <w:right w:val="nil"/>
            </w:tcBorders>
          </w:tcPr>
          <w:p w14:paraId="4ABE1501" w14:textId="77777777" w:rsidR="00811B80" w:rsidRDefault="00811B80" w:rsidP="00811B80"/>
        </w:tc>
        <w:tc>
          <w:tcPr>
            <w:tcW w:w="0" w:type="auto"/>
            <w:gridSpan w:val="2"/>
            <w:vMerge/>
            <w:tcBorders>
              <w:top w:val="nil"/>
              <w:left w:val="nil"/>
              <w:bottom w:val="nil"/>
              <w:right w:val="nil"/>
            </w:tcBorders>
          </w:tcPr>
          <w:p w14:paraId="7938A94B" w14:textId="77777777" w:rsidR="00811B80" w:rsidRDefault="00811B80" w:rsidP="00811B80"/>
        </w:tc>
      </w:tr>
      <w:tr w:rsidR="00811B80" w14:paraId="071A789B" w14:textId="77777777" w:rsidTr="002B41D4">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21CF2F0C" w14:textId="77777777" w:rsidR="00811B80" w:rsidRDefault="00811B80" w:rsidP="00811B80">
            <w:pPr>
              <w:ind w:left="1"/>
            </w:pPr>
            <w:r>
              <w:rPr>
                <w:sz w:val="14"/>
              </w:rPr>
              <w:t>10.6.3.7</w:t>
            </w:r>
          </w:p>
        </w:tc>
        <w:tc>
          <w:tcPr>
            <w:tcW w:w="4932" w:type="dxa"/>
            <w:tcBorders>
              <w:top w:val="single" w:sz="5" w:space="0" w:color="000000"/>
              <w:left w:val="single" w:sz="5" w:space="0" w:color="000000"/>
              <w:right w:val="single" w:sz="5" w:space="0" w:color="000000"/>
            </w:tcBorders>
          </w:tcPr>
          <w:p w14:paraId="244C9742" w14:textId="77777777" w:rsidR="00811B80" w:rsidRPr="00C95A0D" w:rsidRDefault="00C95A0D" w:rsidP="00811B80">
            <w:pPr>
              <w:rPr>
                <w:sz w:val="16"/>
                <w:szCs w:val="16"/>
              </w:rPr>
            </w:pPr>
            <w:r w:rsidRPr="00C95A0D">
              <w:rPr>
                <w:sz w:val="16"/>
                <w:szCs w:val="16"/>
              </w:rPr>
              <w:t>A lockable refrigerator is available for those medications requiring storage at low temperatures.</w:t>
            </w:r>
          </w:p>
        </w:tc>
        <w:tc>
          <w:tcPr>
            <w:tcW w:w="804" w:type="dxa"/>
            <w:tcBorders>
              <w:top w:val="single" w:sz="5" w:space="0" w:color="000000"/>
              <w:left w:val="single" w:sz="5" w:space="0" w:color="000000"/>
              <w:bottom w:val="single" w:sz="5" w:space="0" w:color="000000"/>
              <w:right w:val="single" w:sz="4" w:space="0" w:color="auto"/>
            </w:tcBorders>
            <w:vAlign w:val="bottom"/>
          </w:tcPr>
          <w:p w14:paraId="295385C9" w14:textId="77777777" w:rsidR="00811B80" w:rsidRDefault="00811B80" w:rsidP="00811B80">
            <w:r w:rsidRPr="00922E39">
              <w:rPr>
                <w:color w:val="FF0000"/>
                <w:sz w:val="14"/>
              </w:rPr>
              <w:t>21.5.1.9</w:t>
            </w:r>
          </w:p>
        </w:tc>
        <w:tc>
          <w:tcPr>
            <w:tcW w:w="0" w:type="auto"/>
            <w:vMerge/>
            <w:tcBorders>
              <w:top w:val="nil"/>
              <w:left w:val="single" w:sz="4" w:space="0" w:color="auto"/>
              <w:bottom w:val="nil"/>
              <w:right w:val="nil"/>
            </w:tcBorders>
          </w:tcPr>
          <w:p w14:paraId="04403C73" w14:textId="77777777" w:rsidR="00811B80" w:rsidRDefault="00811B80" w:rsidP="00811B80"/>
        </w:tc>
        <w:tc>
          <w:tcPr>
            <w:tcW w:w="0" w:type="auto"/>
            <w:gridSpan w:val="2"/>
            <w:vMerge/>
            <w:tcBorders>
              <w:top w:val="nil"/>
              <w:left w:val="nil"/>
              <w:bottom w:val="nil"/>
              <w:right w:val="nil"/>
            </w:tcBorders>
          </w:tcPr>
          <w:p w14:paraId="2F5BC5BF" w14:textId="77777777" w:rsidR="00811B80" w:rsidRDefault="00811B80" w:rsidP="00811B80"/>
        </w:tc>
        <w:tc>
          <w:tcPr>
            <w:tcW w:w="0" w:type="auto"/>
            <w:gridSpan w:val="2"/>
            <w:vMerge/>
            <w:tcBorders>
              <w:top w:val="nil"/>
              <w:left w:val="nil"/>
              <w:bottom w:val="nil"/>
              <w:right w:val="nil"/>
            </w:tcBorders>
          </w:tcPr>
          <w:p w14:paraId="6EBDEC2D" w14:textId="77777777" w:rsidR="00811B80" w:rsidRDefault="00811B80" w:rsidP="00811B80"/>
        </w:tc>
      </w:tr>
      <w:tr w:rsidR="00811B80" w14:paraId="55373E54" w14:textId="77777777" w:rsidTr="002B41D4">
        <w:trPr>
          <w:gridAfter w:val="1"/>
          <w:trHeight w:val="403"/>
        </w:trPr>
        <w:tc>
          <w:tcPr>
            <w:tcW w:w="986" w:type="dxa"/>
            <w:tcBorders>
              <w:top w:val="single" w:sz="5" w:space="0" w:color="000000"/>
              <w:left w:val="single" w:sz="10" w:space="0" w:color="000000"/>
              <w:bottom w:val="single" w:sz="5" w:space="0" w:color="000000"/>
            </w:tcBorders>
            <w:vAlign w:val="center"/>
          </w:tcPr>
          <w:p w14:paraId="1D918856" w14:textId="77777777" w:rsidR="00811B80" w:rsidRDefault="00811B80" w:rsidP="00811B80">
            <w:pPr>
              <w:ind w:left="5"/>
            </w:pPr>
            <w:r w:rsidRPr="008122F2">
              <w:rPr>
                <w:color w:val="FF0000"/>
                <w:sz w:val="14"/>
              </w:rPr>
              <w:t>10.6.3.8</w:t>
            </w:r>
          </w:p>
        </w:tc>
        <w:tc>
          <w:tcPr>
            <w:tcW w:w="4932" w:type="dxa"/>
            <w:vAlign w:val="center"/>
          </w:tcPr>
          <w:p w14:paraId="7327FD4B" w14:textId="77777777" w:rsidR="00811B80" w:rsidRDefault="00811B80" w:rsidP="00811B80">
            <w:pPr>
              <w:ind w:left="5"/>
            </w:pPr>
            <w:r>
              <w:rPr>
                <w:color w:val="FF0000"/>
                <w:sz w:val="14"/>
              </w:rPr>
              <w:t>The temperature of the refrigerator is monitored and recorded.</w:t>
            </w:r>
          </w:p>
        </w:tc>
        <w:tc>
          <w:tcPr>
            <w:tcW w:w="804" w:type="dxa"/>
            <w:tcBorders>
              <w:top w:val="single" w:sz="5" w:space="0" w:color="000000"/>
              <w:left w:val="nil"/>
              <w:bottom w:val="single" w:sz="5" w:space="0" w:color="000000"/>
              <w:right w:val="single" w:sz="4" w:space="0" w:color="auto"/>
            </w:tcBorders>
            <w:vAlign w:val="bottom"/>
          </w:tcPr>
          <w:p w14:paraId="602D0CF9" w14:textId="77777777" w:rsidR="00811B80" w:rsidRDefault="00811B80" w:rsidP="00811B80">
            <w:r>
              <w:rPr>
                <w:sz w:val="14"/>
              </w:rPr>
              <w:t>21.5.1.8</w:t>
            </w:r>
          </w:p>
        </w:tc>
        <w:tc>
          <w:tcPr>
            <w:tcW w:w="0" w:type="auto"/>
            <w:vMerge/>
            <w:tcBorders>
              <w:top w:val="nil"/>
              <w:left w:val="single" w:sz="4" w:space="0" w:color="auto"/>
              <w:bottom w:val="nil"/>
              <w:right w:val="nil"/>
            </w:tcBorders>
          </w:tcPr>
          <w:p w14:paraId="3B57877F" w14:textId="77777777" w:rsidR="00811B80" w:rsidRDefault="00811B80" w:rsidP="00811B80"/>
        </w:tc>
        <w:tc>
          <w:tcPr>
            <w:tcW w:w="0" w:type="auto"/>
            <w:gridSpan w:val="2"/>
            <w:vMerge/>
            <w:tcBorders>
              <w:top w:val="nil"/>
              <w:left w:val="nil"/>
              <w:bottom w:val="nil"/>
              <w:right w:val="nil"/>
            </w:tcBorders>
          </w:tcPr>
          <w:p w14:paraId="27F5E137" w14:textId="77777777" w:rsidR="00811B80" w:rsidRDefault="00811B80" w:rsidP="00811B80"/>
        </w:tc>
        <w:tc>
          <w:tcPr>
            <w:tcW w:w="0" w:type="auto"/>
            <w:gridSpan w:val="2"/>
            <w:vMerge/>
            <w:tcBorders>
              <w:top w:val="nil"/>
              <w:left w:val="nil"/>
              <w:bottom w:val="nil"/>
              <w:right w:val="nil"/>
            </w:tcBorders>
          </w:tcPr>
          <w:p w14:paraId="1ECDB8CC" w14:textId="77777777" w:rsidR="00811B80" w:rsidRDefault="00811B80" w:rsidP="00811B80"/>
        </w:tc>
      </w:tr>
      <w:tr w:rsidR="00811B80" w14:paraId="1065356A" w14:textId="77777777" w:rsidTr="002B41D4">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435EFCA6" w14:textId="77777777" w:rsidR="00811B80" w:rsidRDefault="00811B80" w:rsidP="00811B80">
            <w:pPr>
              <w:ind w:left="1"/>
            </w:pPr>
            <w:r>
              <w:rPr>
                <w:sz w:val="14"/>
              </w:rPr>
              <w:t>10.6.3.9</w:t>
            </w:r>
          </w:p>
        </w:tc>
        <w:tc>
          <w:tcPr>
            <w:tcW w:w="4932" w:type="dxa"/>
            <w:tcBorders>
              <w:left w:val="single" w:sz="5" w:space="0" w:color="000000"/>
              <w:bottom w:val="single" w:sz="5" w:space="0" w:color="000000"/>
              <w:right w:val="single" w:sz="5" w:space="0" w:color="000000"/>
            </w:tcBorders>
          </w:tcPr>
          <w:p w14:paraId="2E0F47DE" w14:textId="77777777" w:rsidR="00811B80" w:rsidRDefault="00811B80" w:rsidP="00811B80">
            <w:pPr>
              <w:jc w:val="both"/>
            </w:pPr>
            <w:r>
              <w:rPr>
                <w:sz w:val="14"/>
              </w:rPr>
              <w:t>Expiry dates are checked (including those of emergency drugs), and drugs are replaced before expiry date.</w:t>
            </w:r>
          </w:p>
        </w:tc>
        <w:tc>
          <w:tcPr>
            <w:tcW w:w="804" w:type="dxa"/>
            <w:tcBorders>
              <w:top w:val="single" w:sz="5" w:space="0" w:color="000000"/>
              <w:left w:val="single" w:sz="5" w:space="0" w:color="000000"/>
              <w:bottom w:val="single" w:sz="5" w:space="0" w:color="000000"/>
              <w:right w:val="single" w:sz="4" w:space="0" w:color="auto"/>
            </w:tcBorders>
          </w:tcPr>
          <w:p w14:paraId="1B44E824" w14:textId="77777777" w:rsidR="00811B80" w:rsidRDefault="00811B80" w:rsidP="00811B80">
            <w:r>
              <w:rPr>
                <w:sz w:val="14"/>
              </w:rPr>
              <w:t>21.2.1.7</w:t>
            </w:r>
          </w:p>
          <w:p w14:paraId="3D8A7469" w14:textId="77777777" w:rsidR="00811B80" w:rsidRDefault="00811B80" w:rsidP="00811B80">
            <w:r>
              <w:rPr>
                <w:sz w:val="14"/>
              </w:rPr>
              <w:t>21.5.1.5</w:t>
            </w:r>
          </w:p>
        </w:tc>
        <w:tc>
          <w:tcPr>
            <w:tcW w:w="0" w:type="auto"/>
            <w:vMerge/>
            <w:tcBorders>
              <w:top w:val="nil"/>
              <w:left w:val="single" w:sz="4" w:space="0" w:color="auto"/>
              <w:bottom w:val="nil"/>
              <w:right w:val="nil"/>
            </w:tcBorders>
          </w:tcPr>
          <w:p w14:paraId="03A0B6FE" w14:textId="77777777" w:rsidR="00811B80" w:rsidRDefault="00811B80" w:rsidP="00811B80"/>
        </w:tc>
        <w:tc>
          <w:tcPr>
            <w:tcW w:w="0" w:type="auto"/>
            <w:gridSpan w:val="2"/>
            <w:vMerge/>
            <w:tcBorders>
              <w:top w:val="nil"/>
              <w:left w:val="nil"/>
              <w:bottom w:val="nil"/>
              <w:right w:val="nil"/>
            </w:tcBorders>
          </w:tcPr>
          <w:p w14:paraId="4798CF64" w14:textId="77777777" w:rsidR="00811B80" w:rsidRDefault="00811B80" w:rsidP="00811B80"/>
        </w:tc>
        <w:tc>
          <w:tcPr>
            <w:tcW w:w="0" w:type="auto"/>
            <w:gridSpan w:val="2"/>
            <w:vMerge/>
            <w:tcBorders>
              <w:top w:val="nil"/>
              <w:left w:val="nil"/>
              <w:bottom w:val="nil"/>
              <w:right w:val="nil"/>
            </w:tcBorders>
          </w:tcPr>
          <w:p w14:paraId="4C59141B" w14:textId="77777777" w:rsidR="00811B80" w:rsidRDefault="00811B80" w:rsidP="00811B80"/>
        </w:tc>
      </w:tr>
      <w:tr w:rsidR="00811B80" w14:paraId="5BB3DEF3" w14:textId="77777777" w:rsidTr="002B41D4">
        <w:trPr>
          <w:gridAfter w:val="1"/>
          <w:trHeight w:val="170"/>
        </w:trPr>
        <w:tc>
          <w:tcPr>
            <w:tcW w:w="986" w:type="dxa"/>
            <w:tcBorders>
              <w:top w:val="single" w:sz="5" w:space="0" w:color="000000"/>
              <w:left w:val="single" w:sz="10" w:space="0" w:color="000000"/>
              <w:bottom w:val="single" w:sz="5" w:space="0" w:color="000000"/>
              <w:right w:val="single" w:sz="5" w:space="0" w:color="000000"/>
            </w:tcBorders>
          </w:tcPr>
          <w:p w14:paraId="15BEE2AD" w14:textId="77777777" w:rsidR="00811B80" w:rsidRDefault="00811B80" w:rsidP="00811B80">
            <w:pPr>
              <w:ind w:left="1"/>
            </w:pPr>
            <w:r>
              <w:rPr>
                <w:sz w:val="14"/>
              </w:rPr>
              <w:t>10.7.1.1</w:t>
            </w:r>
          </w:p>
        </w:tc>
        <w:tc>
          <w:tcPr>
            <w:tcW w:w="4932" w:type="dxa"/>
            <w:tcBorders>
              <w:top w:val="single" w:sz="5" w:space="0" w:color="000000"/>
              <w:left w:val="single" w:sz="5" w:space="0" w:color="000000"/>
              <w:bottom w:val="single" w:sz="5" w:space="0" w:color="000000"/>
              <w:right w:val="single" w:sz="5" w:space="0" w:color="000000"/>
            </w:tcBorders>
          </w:tcPr>
          <w:p w14:paraId="570ABF0B" w14:textId="77777777" w:rsidR="00811B80" w:rsidRDefault="00811B80" w:rsidP="00811B80">
            <w:r>
              <w:rPr>
                <w:sz w:val="14"/>
              </w:rPr>
              <w:t>Food, appropriate to the patient, is regularly available.</w:t>
            </w:r>
          </w:p>
        </w:tc>
        <w:tc>
          <w:tcPr>
            <w:tcW w:w="804" w:type="dxa"/>
            <w:tcBorders>
              <w:top w:val="single" w:sz="5" w:space="0" w:color="000000"/>
              <w:left w:val="single" w:sz="5" w:space="0" w:color="000000"/>
              <w:bottom w:val="single" w:sz="5" w:space="0" w:color="000000"/>
              <w:right w:val="single" w:sz="4" w:space="0" w:color="auto"/>
            </w:tcBorders>
          </w:tcPr>
          <w:p w14:paraId="524FEBAD" w14:textId="77777777" w:rsidR="00811B80" w:rsidRDefault="00811B80" w:rsidP="00811B80">
            <w:r>
              <w:rPr>
                <w:sz w:val="14"/>
              </w:rPr>
              <w:t>26.4.1.3</w:t>
            </w:r>
          </w:p>
        </w:tc>
        <w:tc>
          <w:tcPr>
            <w:tcW w:w="0" w:type="auto"/>
            <w:vMerge/>
            <w:tcBorders>
              <w:top w:val="nil"/>
              <w:left w:val="single" w:sz="4" w:space="0" w:color="auto"/>
              <w:bottom w:val="nil"/>
              <w:right w:val="nil"/>
            </w:tcBorders>
          </w:tcPr>
          <w:p w14:paraId="5F112E27" w14:textId="77777777" w:rsidR="00811B80" w:rsidRDefault="00811B80" w:rsidP="00811B80"/>
        </w:tc>
        <w:tc>
          <w:tcPr>
            <w:tcW w:w="0" w:type="auto"/>
            <w:gridSpan w:val="2"/>
            <w:vMerge/>
            <w:tcBorders>
              <w:top w:val="nil"/>
              <w:left w:val="nil"/>
              <w:bottom w:val="nil"/>
              <w:right w:val="nil"/>
            </w:tcBorders>
          </w:tcPr>
          <w:p w14:paraId="312473FF" w14:textId="77777777" w:rsidR="00811B80" w:rsidRDefault="00811B80" w:rsidP="00811B80"/>
        </w:tc>
        <w:tc>
          <w:tcPr>
            <w:tcW w:w="0" w:type="auto"/>
            <w:gridSpan w:val="2"/>
            <w:vMerge/>
            <w:tcBorders>
              <w:top w:val="nil"/>
              <w:left w:val="nil"/>
              <w:bottom w:val="nil"/>
              <w:right w:val="nil"/>
            </w:tcBorders>
          </w:tcPr>
          <w:p w14:paraId="5E82D1B4" w14:textId="77777777" w:rsidR="00811B80" w:rsidRDefault="00811B80" w:rsidP="00811B80"/>
        </w:tc>
      </w:tr>
      <w:tr w:rsidR="00811B80" w14:paraId="1F9C19B8" w14:textId="77777777" w:rsidTr="002B41D4">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1E7CF416" w14:textId="77777777" w:rsidR="00811B80" w:rsidRDefault="00811B80" w:rsidP="00811B80">
            <w:pPr>
              <w:ind w:left="1"/>
            </w:pPr>
            <w:r>
              <w:rPr>
                <w:sz w:val="14"/>
              </w:rPr>
              <w:t>10.7.1.3</w:t>
            </w:r>
          </w:p>
        </w:tc>
        <w:tc>
          <w:tcPr>
            <w:tcW w:w="4932" w:type="dxa"/>
            <w:tcBorders>
              <w:top w:val="single" w:sz="5" w:space="0" w:color="000000"/>
              <w:left w:val="single" w:sz="5" w:space="0" w:color="000000"/>
              <w:bottom w:val="single" w:sz="5" w:space="0" w:color="000000"/>
              <w:right w:val="single" w:sz="5" w:space="0" w:color="000000"/>
            </w:tcBorders>
          </w:tcPr>
          <w:p w14:paraId="3AACA15F" w14:textId="77777777" w:rsidR="00811B80" w:rsidRDefault="00811B80" w:rsidP="00811B80">
            <w:r>
              <w:rPr>
                <w:sz w:val="14"/>
              </w:rPr>
              <w:t>When families provide food, they are educated about the patient’s diet limitations.</w:t>
            </w:r>
          </w:p>
        </w:tc>
        <w:tc>
          <w:tcPr>
            <w:tcW w:w="804" w:type="dxa"/>
            <w:tcBorders>
              <w:top w:val="single" w:sz="5" w:space="0" w:color="000000"/>
              <w:left w:val="single" w:sz="5" w:space="0" w:color="000000"/>
              <w:bottom w:val="single" w:sz="5" w:space="0" w:color="000000"/>
              <w:right w:val="single" w:sz="4" w:space="0" w:color="auto"/>
            </w:tcBorders>
            <w:vAlign w:val="bottom"/>
          </w:tcPr>
          <w:p w14:paraId="0BB787E4" w14:textId="77777777" w:rsidR="00811B80" w:rsidRDefault="00811B80" w:rsidP="00811B80">
            <w:r>
              <w:rPr>
                <w:sz w:val="14"/>
              </w:rPr>
              <w:t>10.8.1.3</w:t>
            </w:r>
          </w:p>
        </w:tc>
        <w:tc>
          <w:tcPr>
            <w:tcW w:w="0" w:type="auto"/>
            <w:vMerge/>
            <w:tcBorders>
              <w:top w:val="nil"/>
              <w:left w:val="single" w:sz="4" w:space="0" w:color="auto"/>
              <w:right w:val="nil"/>
            </w:tcBorders>
          </w:tcPr>
          <w:p w14:paraId="1AE4E928" w14:textId="77777777" w:rsidR="00811B80" w:rsidRDefault="00811B80" w:rsidP="00811B80"/>
        </w:tc>
        <w:tc>
          <w:tcPr>
            <w:tcW w:w="0" w:type="auto"/>
            <w:gridSpan w:val="2"/>
            <w:vMerge/>
            <w:tcBorders>
              <w:top w:val="nil"/>
              <w:left w:val="nil"/>
              <w:right w:val="nil"/>
            </w:tcBorders>
          </w:tcPr>
          <w:p w14:paraId="5AD16744" w14:textId="77777777" w:rsidR="00811B80" w:rsidRDefault="00811B80" w:rsidP="00811B80"/>
        </w:tc>
        <w:tc>
          <w:tcPr>
            <w:tcW w:w="0" w:type="auto"/>
            <w:gridSpan w:val="2"/>
            <w:vMerge/>
            <w:tcBorders>
              <w:top w:val="nil"/>
              <w:left w:val="nil"/>
              <w:bottom w:val="nil"/>
              <w:right w:val="nil"/>
            </w:tcBorders>
          </w:tcPr>
          <w:p w14:paraId="2E737D56" w14:textId="77777777" w:rsidR="00811B80" w:rsidRDefault="00811B80" w:rsidP="00811B80"/>
        </w:tc>
      </w:tr>
      <w:tr w:rsidR="00811B80" w14:paraId="27E553D1" w14:textId="77777777" w:rsidTr="002B41D4">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42937AA4" w14:textId="77777777" w:rsidR="00811B80" w:rsidRDefault="00811B80" w:rsidP="00811B80">
            <w:pPr>
              <w:ind w:left="1"/>
            </w:pPr>
            <w:r>
              <w:rPr>
                <w:sz w:val="14"/>
              </w:rPr>
              <w:lastRenderedPageBreak/>
              <w:t>10.7.1.5</w:t>
            </w:r>
          </w:p>
        </w:tc>
        <w:tc>
          <w:tcPr>
            <w:tcW w:w="4932" w:type="dxa"/>
            <w:tcBorders>
              <w:top w:val="single" w:sz="5" w:space="0" w:color="000000"/>
              <w:left w:val="single" w:sz="5" w:space="0" w:color="000000"/>
              <w:bottom w:val="single" w:sz="5" w:space="0" w:color="000000"/>
              <w:right w:val="single" w:sz="5" w:space="0" w:color="000000"/>
            </w:tcBorders>
          </w:tcPr>
          <w:p w14:paraId="2ED4B467" w14:textId="77777777" w:rsidR="00811B80" w:rsidRDefault="00811B80" w:rsidP="00811B80">
            <w:r>
              <w:rPr>
                <w:sz w:val="14"/>
              </w:rPr>
              <w:t>A collaborative process is used to plan, deliver and monitor nutrition therapy.</w:t>
            </w:r>
          </w:p>
        </w:tc>
        <w:tc>
          <w:tcPr>
            <w:tcW w:w="804" w:type="dxa"/>
            <w:tcBorders>
              <w:top w:val="single" w:sz="4" w:space="0" w:color="auto"/>
              <w:left w:val="single" w:sz="5" w:space="0" w:color="000000"/>
              <w:bottom w:val="single" w:sz="5" w:space="0" w:color="000000"/>
              <w:right w:val="single" w:sz="5" w:space="0" w:color="000000"/>
            </w:tcBorders>
            <w:vAlign w:val="bottom"/>
          </w:tcPr>
          <w:p w14:paraId="3119B08E" w14:textId="77777777" w:rsidR="00811B80" w:rsidRDefault="00811B80" w:rsidP="00811B80">
            <w:r>
              <w:rPr>
                <w:sz w:val="14"/>
              </w:rPr>
              <w:t>1.3.2.1</w:t>
            </w:r>
          </w:p>
        </w:tc>
        <w:tc>
          <w:tcPr>
            <w:tcW w:w="780" w:type="dxa"/>
            <w:tcBorders>
              <w:top w:val="single" w:sz="4" w:space="0" w:color="auto"/>
              <w:left w:val="single" w:sz="5" w:space="0" w:color="000000"/>
              <w:bottom w:val="single" w:sz="5" w:space="0" w:color="000000"/>
              <w:right w:val="single" w:sz="5" w:space="0" w:color="000000"/>
            </w:tcBorders>
            <w:vAlign w:val="bottom"/>
          </w:tcPr>
          <w:p w14:paraId="419708F5" w14:textId="77777777" w:rsidR="00811B80" w:rsidRDefault="00811B80" w:rsidP="00811B80">
            <w:r>
              <w:rPr>
                <w:sz w:val="14"/>
              </w:rPr>
              <w:t>21.3.1.1</w:t>
            </w:r>
          </w:p>
        </w:tc>
        <w:tc>
          <w:tcPr>
            <w:tcW w:w="780" w:type="dxa"/>
            <w:gridSpan w:val="2"/>
            <w:tcBorders>
              <w:top w:val="single" w:sz="4" w:space="0" w:color="auto"/>
              <w:left w:val="single" w:sz="5" w:space="0" w:color="000000"/>
              <w:bottom w:val="single" w:sz="5" w:space="0" w:color="000000"/>
              <w:right w:val="single" w:sz="5" w:space="0" w:color="000000"/>
            </w:tcBorders>
            <w:vAlign w:val="bottom"/>
          </w:tcPr>
          <w:p w14:paraId="5A3F82E2" w14:textId="77777777" w:rsidR="00811B80" w:rsidRDefault="00811B80" w:rsidP="00811B80">
            <w:r w:rsidRPr="00502EC2">
              <w:rPr>
                <w:sz w:val="14"/>
              </w:rPr>
              <w:t>34.4.1.1</w:t>
            </w:r>
          </w:p>
        </w:tc>
        <w:tc>
          <w:tcPr>
            <w:tcW w:w="0" w:type="auto"/>
            <w:gridSpan w:val="2"/>
            <w:vMerge/>
            <w:tcBorders>
              <w:top w:val="nil"/>
              <w:left w:val="nil"/>
              <w:bottom w:val="nil"/>
              <w:right w:val="nil"/>
            </w:tcBorders>
          </w:tcPr>
          <w:p w14:paraId="518CF6CF" w14:textId="77777777" w:rsidR="00811B80" w:rsidRDefault="00811B80" w:rsidP="00811B80"/>
        </w:tc>
      </w:tr>
      <w:tr w:rsidR="00811B80" w14:paraId="1F319DDA" w14:textId="77777777" w:rsidTr="00811B80">
        <w:trPr>
          <w:gridAfter w:val="1"/>
          <w:trHeight w:val="341"/>
        </w:trPr>
        <w:tc>
          <w:tcPr>
            <w:tcW w:w="986" w:type="dxa"/>
            <w:tcBorders>
              <w:top w:val="single" w:sz="5" w:space="0" w:color="000000"/>
              <w:left w:val="single" w:sz="10" w:space="0" w:color="000000"/>
              <w:bottom w:val="single" w:sz="5" w:space="0" w:color="000000"/>
              <w:right w:val="single" w:sz="5" w:space="0" w:color="000000"/>
            </w:tcBorders>
          </w:tcPr>
          <w:p w14:paraId="23CD52FE" w14:textId="77777777" w:rsidR="00811B80" w:rsidRDefault="00811B80" w:rsidP="00811B80">
            <w:pPr>
              <w:ind w:left="1"/>
            </w:pPr>
            <w:r>
              <w:rPr>
                <w:sz w:val="14"/>
              </w:rPr>
              <w:t>10.8.1.2</w:t>
            </w:r>
          </w:p>
        </w:tc>
        <w:tc>
          <w:tcPr>
            <w:tcW w:w="4932" w:type="dxa"/>
            <w:tcBorders>
              <w:top w:val="single" w:sz="5" w:space="0" w:color="000000"/>
              <w:left w:val="single" w:sz="5" w:space="0" w:color="000000"/>
              <w:bottom w:val="single" w:sz="5" w:space="0" w:color="000000"/>
              <w:right w:val="single" w:sz="5" w:space="0" w:color="000000"/>
            </w:tcBorders>
          </w:tcPr>
          <w:p w14:paraId="16F59A7D" w14:textId="77777777" w:rsidR="00811B80" w:rsidRDefault="00811B80" w:rsidP="00811B80">
            <w:r>
              <w:rPr>
                <w:sz w:val="14"/>
              </w:rPr>
              <w:t>Patients indicate that they have been informed about the management of their condition.</w:t>
            </w:r>
          </w:p>
        </w:tc>
        <w:tc>
          <w:tcPr>
            <w:tcW w:w="804" w:type="dxa"/>
            <w:tcBorders>
              <w:top w:val="single" w:sz="5" w:space="0" w:color="000000"/>
              <w:left w:val="single" w:sz="5" w:space="0" w:color="000000"/>
              <w:bottom w:val="single" w:sz="5" w:space="0" w:color="000000"/>
              <w:right w:val="single" w:sz="5" w:space="0" w:color="000000"/>
            </w:tcBorders>
            <w:vAlign w:val="bottom"/>
          </w:tcPr>
          <w:p w14:paraId="67347A6F" w14:textId="77777777" w:rsidR="00811B80" w:rsidRDefault="00811B80" w:rsidP="00811B80">
            <w:r>
              <w:rPr>
                <w:sz w:val="14"/>
              </w:rPr>
              <w:t>4.2.3.2</w:t>
            </w:r>
          </w:p>
        </w:tc>
        <w:tc>
          <w:tcPr>
            <w:tcW w:w="780" w:type="dxa"/>
            <w:tcBorders>
              <w:top w:val="single" w:sz="5" w:space="0" w:color="000000"/>
              <w:left w:val="single" w:sz="5" w:space="0" w:color="000000"/>
              <w:bottom w:val="single" w:sz="5" w:space="0" w:color="000000"/>
              <w:right w:val="single" w:sz="5" w:space="0" w:color="000000"/>
            </w:tcBorders>
            <w:vAlign w:val="bottom"/>
          </w:tcPr>
          <w:p w14:paraId="6349EA09" w14:textId="77777777" w:rsidR="00811B80" w:rsidRDefault="00811B80" w:rsidP="00811B80">
            <w:r>
              <w:rPr>
                <w:sz w:val="14"/>
              </w:rPr>
              <w:t>5.3.1.2</w:t>
            </w:r>
          </w:p>
        </w:tc>
        <w:tc>
          <w:tcPr>
            <w:tcW w:w="780" w:type="dxa"/>
            <w:gridSpan w:val="2"/>
            <w:tcBorders>
              <w:top w:val="single" w:sz="5" w:space="0" w:color="000000"/>
              <w:left w:val="single" w:sz="5" w:space="0" w:color="000000"/>
              <w:bottom w:val="nil"/>
              <w:right w:val="nil"/>
            </w:tcBorders>
          </w:tcPr>
          <w:p w14:paraId="25A442D3" w14:textId="77777777" w:rsidR="00811B80" w:rsidRDefault="00811B80" w:rsidP="00811B80"/>
        </w:tc>
        <w:tc>
          <w:tcPr>
            <w:tcW w:w="0" w:type="auto"/>
            <w:gridSpan w:val="2"/>
            <w:vMerge/>
            <w:tcBorders>
              <w:top w:val="nil"/>
              <w:left w:val="nil"/>
              <w:bottom w:val="nil"/>
              <w:right w:val="nil"/>
            </w:tcBorders>
          </w:tcPr>
          <w:p w14:paraId="29A44D2E" w14:textId="77777777" w:rsidR="00811B80" w:rsidRDefault="00811B80" w:rsidP="00811B80"/>
        </w:tc>
      </w:tr>
    </w:tbl>
    <w:p w14:paraId="4D817A41" w14:textId="77777777" w:rsidR="00BC77D7" w:rsidRDefault="00BC77D7">
      <w:pPr>
        <w:spacing w:after="0"/>
        <w:ind w:left="-1440" w:right="845"/>
      </w:pPr>
    </w:p>
    <w:tbl>
      <w:tblPr>
        <w:tblStyle w:val="TableGrid"/>
        <w:tblW w:w="12873" w:type="dxa"/>
        <w:tblInd w:w="-758" w:type="dxa"/>
        <w:tblCellMar>
          <w:top w:w="1" w:type="dxa"/>
          <w:left w:w="25" w:type="dxa"/>
          <w:right w:w="21" w:type="dxa"/>
        </w:tblCellMar>
        <w:tblLook w:val="04A0" w:firstRow="1" w:lastRow="0" w:firstColumn="1" w:lastColumn="0" w:noHBand="0" w:noVBand="1"/>
      </w:tblPr>
      <w:tblGrid>
        <w:gridCol w:w="985"/>
        <w:gridCol w:w="4932"/>
        <w:gridCol w:w="804"/>
        <w:gridCol w:w="780"/>
        <w:gridCol w:w="5372"/>
      </w:tblGrid>
      <w:tr w:rsidR="00BC77D7" w14:paraId="5A8A79ED"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7B3BE315"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438383CE" w14:textId="77777777" w:rsidR="00BC77D7" w:rsidRDefault="00B11EFF">
            <w:pPr>
              <w:ind w:right="10"/>
              <w:jc w:val="center"/>
            </w:pPr>
            <w:r>
              <w:rPr>
                <w:sz w:val="14"/>
              </w:rPr>
              <w:t>Criteria Description</w:t>
            </w:r>
          </w:p>
        </w:tc>
        <w:tc>
          <w:tcPr>
            <w:tcW w:w="1584" w:type="dxa"/>
            <w:gridSpan w:val="2"/>
            <w:tcBorders>
              <w:top w:val="single" w:sz="5" w:space="0" w:color="000000"/>
              <w:left w:val="single" w:sz="5" w:space="0" w:color="000000"/>
              <w:bottom w:val="single" w:sz="5" w:space="0" w:color="000000"/>
              <w:right w:val="nil"/>
            </w:tcBorders>
            <w:shd w:val="clear" w:color="auto" w:fill="D9D9D9"/>
          </w:tcPr>
          <w:p w14:paraId="27645453" w14:textId="77777777" w:rsidR="00BC77D7" w:rsidRDefault="00BC77D7"/>
        </w:tc>
        <w:tc>
          <w:tcPr>
            <w:tcW w:w="5372" w:type="dxa"/>
            <w:tcBorders>
              <w:top w:val="single" w:sz="5" w:space="0" w:color="000000"/>
              <w:left w:val="nil"/>
              <w:bottom w:val="single" w:sz="5" w:space="0" w:color="000000"/>
              <w:right w:val="nil"/>
            </w:tcBorders>
            <w:shd w:val="clear" w:color="auto" w:fill="D9D9D9"/>
          </w:tcPr>
          <w:p w14:paraId="4F03A980" w14:textId="77777777" w:rsidR="00BC77D7" w:rsidRDefault="00B11EFF">
            <w:pPr>
              <w:ind w:left="1344"/>
            </w:pPr>
            <w:r>
              <w:rPr>
                <w:sz w:val="14"/>
              </w:rPr>
              <w:t>Linked Criteria</w:t>
            </w:r>
          </w:p>
        </w:tc>
      </w:tr>
      <w:tr w:rsidR="00BC77D7" w14:paraId="63FF7FB0" w14:textId="77777777">
        <w:trPr>
          <w:trHeight w:val="715"/>
        </w:trPr>
        <w:tc>
          <w:tcPr>
            <w:tcW w:w="985" w:type="dxa"/>
            <w:tcBorders>
              <w:top w:val="single" w:sz="5" w:space="0" w:color="000000"/>
              <w:left w:val="single" w:sz="10" w:space="0" w:color="000000"/>
              <w:bottom w:val="single" w:sz="5" w:space="0" w:color="000000"/>
              <w:right w:val="single" w:sz="5" w:space="0" w:color="000000"/>
            </w:tcBorders>
            <w:vAlign w:val="center"/>
          </w:tcPr>
          <w:p w14:paraId="0D745E8E" w14:textId="77777777" w:rsidR="00BC77D7" w:rsidRDefault="00B11EFF">
            <w:pPr>
              <w:ind w:left="1"/>
            </w:pPr>
            <w:r>
              <w:rPr>
                <w:sz w:val="14"/>
              </w:rPr>
              <w:t>10.8.1.3</w:t>
            </w:r>
          </w:p>
        </w:tc>
        <w:tc>
          <w:tcPr>
            <w:tcW w:w="4932" w:type="dxa"/>
            <w:tcBorders>
              <w:top w:val="single" w:sz="5" w:space="0" w:color="000000"/>
              <w:left w:val="single" w:sz="5" w:space="0" w:color="000000"/>
              <w:bottom w:val="single" w:sz="5" w:space="0" w:color="000000"/>
              <w:right w:val="single" w:sz="5" w:space="0" w:color="000000"/>
            </w:tcBorders>
          </w:tcPr>
          <w:p w14:paraId="445C1ED0" w14:textId="77777777" w:rsidR="00BC77D7" w:rsidRDefault="00B11EFF">
            <w:pPr>
              <w:ind w:right="4"/>
              <w:jc w:val="both"/>
            </w:pPr>
            <w:r>
              <w:rPr>
                <w:sz w:val="14"/>
              </w:rPr>
              <w:t>Patients are educated about their diagnosis, relevant high health risks, e.g. safe use of medication and medical equipment, medicine and food interaction, diet and food interactions, defaulting on medication use etc.</w:t>
            </w:r>
          </w:p>
        </w:tc>
        <w:tc>
          <w:tcPr>
            <w:tcW w:w="804" w:type="dxa"/>
            <w:tcBorders>
              <w:top w:val="single" w:sz="5" w:space="0" w:color="000000"/>
              <w:left w:val="single" w:sz="5" w:space="0" w:color="000000"/>
              <w:bottom w:val="single" w:sz="5" w:space="0" w:color="000000"/>
              <w:right w:val="single" w:sz="5" w:space="0" w:color="000000"/>
            </w:tcBorders>
            <w:vAlign w:val="bottom"/>
          </w:tcPr>
          <w:p w14:paraId="1D16F85E" w14:textId="77777777" w:rsidR="00BC77D7" w:rsidRDefault="00B11EFF">
            <w:r>
              <w:rPr>
                <w:sz w:val="14"/>
              </w:rPr>
              <w:t>10.7.1.3</w:t>
            </w:r>
          </w:p>
        </w:tc>
        <w:tc>
          <w:tcPr>
            <w:tcW w:w="780" w:type="dxa"/>
            <w:vMerge w:val="restart"/>
            <w:tcBorders>
              <w:top w:val="single" w:sz="5" w:space="0" w:color="000000"/>
              <w:left w:val="single" w:sz="5" w:space="0" w:color="000000"/>
              <w:bottom w:val="single" w:sz="5" w:space="0" w:color="000000"/>
              <w:right w:val="nil"/>
            </w:tcBorders>
          </w:tcPr>
          <w:p w14:paraId="1542E9B8" w14:textId="77777777" w:rsidR="00BC77D7" w:rsidRDefault="00BC77D7"/>
        </w:tc>
        <w:tc>
          <w:tcPr>
            <w:tcW w:w="5372" w:type="dxa"/>
            <w:vMerge w:val="restart"/>
            <w:tcBorders>
              <w:top w:val="single" w:sz="5" w:space="0" w:color="000000"/>
              <w:left w:val="nil"/>
              <w:bottom w:val="nil"/>
              <w:right w:val="nil"/>
            </w:tcBorders>
          </w:tcPr>
          <w:p w14:paraId="430CFAD4" w14:textId="77777777" w:rsidR="00BC77D7" w:rsidRDefault="00BC77D7"/>
        </w:tc>
      </w:tr>
      <w:tr w:rsidR="00BC77D7" w14:paraId="534A9C3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BD2799F" w14:textId="77777777" w:rsidR="00BC77D7" w:rsidRDefault="00B11EFF">
            <w:pPr>
              <w:ind w:left="1"/>
            </w:pPr>
            <w:r>
              <w:rPr>
                <w:sz w:val="14"/>
              </w:rPr>
              <w:t>10.8.1.4</w:t>
            </w:r>
          </w:p>
        </w:tc>
        <w:tc>
          <w:tcPr>
            <w:tcW w:w="4932" w:type="dxa"/>
            <w:tcBorders>
              <w:top w:val="single" w:sz="5" w:space="0" w:color="000000"/>
              <w:left w:val="single" w:sz="5" w:space="0" w:color="000000"/>
              <w:bottom w:val="single" w:sz="5" w:space="0" w:color="000000"/>
              <w:right w:val="single" w:sz="5" w:space="0" w:color="000000"/>
            </w:tcBorders>
          </w:tcPr>
          <w:p w14:paraId="3490BE2D" w14:textId="77777777" w:rsidR="00BC77D7" w:rsidRDefault="00B11EFF">
            <w:r>
              <w:rPr>
                <w:sz w:val="14"/>
              </w:rPr>
              <w:t>Patients and families indicate that they have been informed about any financial implications of care decisions.</w:t>
            </w:r>
          </w:p>
        </w:tc>
        <w:tc>
          <w:tcPr>
            <w:tcW w:w="804" w:type="dxa"/>
            <w:tcBorders>
              <w:top w:val="single" w:sz="5" w:space="0" w:color="000000"/>
              <w:left w:val="single" w:sz="5" w:space="0" w:color="000000"/>
              <w:bottom w:val="single" w:sz="5" w:space="0" w:color="000000"/>
              <w:right w:val="single" w:sz="5" w:space="0" w:color="000000"/>
            </w:tcBorders>
            <w:vAlign w:val="bottom"/>
          </w:tcPr>
          <w:p w14:paraId="2FDC9007" w14:textId="77777777" w:rsidR="00BC77D7" w:rsidRDefault="00B11EFF">
            <w:r>
              <w:rPr>
                <w:sz w:val="14"/>
              </w:rPr>
              <w:t>4.2.3.3</w:t>
            </w:r>
          </w:p>
        </w:tc>
        <w:tc>
          <w:tcPr>
            <w:tcW w:w="0" w:type="auto"/>
            <w:vMerge/>
            <w:tcBorders>
              <w:top w:val="nil"/>
              <w:left w:val="single" w:sz="5" w:space="0" w:color="000000"/>
              <w:bottom w:val="nil"/>
              <w:right w:val="nil"/>
            </w:tcBorders>
          </w:tcPr>
          <w:p w14:paraId="3B8E218D" w14:textId="77777777" w:rsidR="00BC77D7" w:rsidRDefault="00BC77D7"/>
        </w:tc>
        <w:tc>
          <w:tcPr>
            <w:tcW w:w="0" w:type="auto"/>
            <w:vMerge/>
            <w:tcBorders>
              <w:top w:val="nil"/>
              <w:left w:val="nil"/>
              <w:bottom w:val="nil"/>
              <w:right w:val="nil"/>
            </w:tcBorders>
          </w:tcPr>
          <w:p w14:paraId="56AA033A" w14:textId="77777777" w:rsidR="00BC77D7" w:rsidRDefault="00BC77D7"/>
        </w:tc>
      </w:tr>
      <w:tr w:rsidR="00BC77D7" w14:paraId="2320D65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057C324" w14:textId="77777777" w:rsidR="00BC77D7" w:rsidRDefault="00B11EFF">
            <w:pPr>
              <w:ind w:left="1"/>
            </w:pPr>
            <w:r>
              <w:rPr>
                <w:sz w:val="14"/>
              </w:rPr>
              <w:t>10.9.1.1</w:t>
            </w:r>
          </w:p>
        </w:tc>
        <w:tc>
          <w:tcPr>
            <w:tcW w:w="4932" w:type="dxa"/>
            <w:tcBorders>
              <w:top w:val="single" w:sz="5" w:space="0" w:color="000000"/>
              <w:left w:val="single" w:sz="5" w:space="0" w:color="000000"/>
              <w:bottom w:val="single" w:sz="5" w:space="0" w:color="000000"/>
              <w:right w:val="single" w:sz="5" w:space="0" w:color="000000"/>
            </w:tcBorders>
          </w:tcPr>
          <w:p w14:paraId="71E6421F" w14:textId="77777777" w:rsidR="00BC77D7" w:rsidRDefault="00B11EFF">
            <w:pPr>
              <w:jc w:val="both"/>
            </w:pPr>
            <w:r>
              <w:rPr>
                <w:sz w:val="14"/>
              </w:rPr>
              <w:t>Policies and procedures that guide the movement of patients within the organisation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29839DD1" w14:textId="77777777" w:rsidR="00BC77D7" w:rsidRDefault="00B11EFF">
            <w:r>
              <w:rPr>
                <w:sz w:val="14"/>
              </w:rPr>
              <w:t>1.3.2.1</w:t>
            </w:r>
          </w:p>
        </w:tc>
        <w:tc>
          <w:tcPr>
            <w:tcW w:w="0" w:type="auto"/>
            <w:vMerge/>
            <w:tcBorders>
              <w:top w:val="nil"/>
              <w:left w:val="single" w:sz="5" w:space="0" w:color="000000"/>
              <w:bottom w:val="nil"/>
              <w:right w:val="nil"/>
            </w:tcBorders>
          </w:tcPr>
          <w:p w14:paraId="394A2CD3" w14:textId="77777777" w:rsidR="00BC77D7" w:rsidRDefault="00BC77D7"/>
        </w:tc>
        <w:tc>
          <w:tcPr>
            <w:tcW w:w="0" w:type="auto"/>
            <w:vMerge/>
            <w:tcBorders>
              <w:top w:val="nil"/>
              <w:left w:val="nil"/>
              <w:bottom w:val="nil"/>
              <w:right w:val="nil"/>
            </w:tcBorders>
          </w:tcPr>
          <w:p w14:paraId="6DA66295" w14:textId="77777777" w:rsidR="00BC77D7" w:rsidRDefault="00BC77D7"/>
        </w:tc>
      </w:tr>
      <w:tr w:rsidR="00BC77D7" w14:paraId="584E7006"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DCC2E03" w14:textId="77777777" w:rsidR="00BC77D7" w:rsidRDefault="00B11EFF">
            <w:pPr>
              <w:ind w:left="1"/>
            </w:pPr>
            <w:r>
              <w:rPr>
                <w:sz w:val="14"/>
              </w:rPr>
              <w:t>10.9.2.1</w:t>
            </w:r>
          </w:p>
        </w:tc>
        <w:tc>
          <w:tcPr>
            <w:tcW w:w="4932" w:type="dxa"/>
            <w:tcBorders>
              <w:top w:val="single" w:sz="5" w:space="0" w:color="000000"/>
              <w:left w:val="single" w:sz="5" w:space="0" w:color="000000"/>
              <w:bottom w:val="single" w:sz="5" w:space="0" w:color="000000"/>
              <w:right w:val="single" w:sz="5" w:space="0" w:color="000000"/>
            </w:tcBorders>
          </w:tcPr>
          <w:p w14:paraId="5D0DF178" w14:textId="77777777" w:rsidR="00BC77D7" w:rsidRDefault="00B11EFF">
            <w:pPr>
              <w:jc w:val="both"/>
            </w:pPr>
            <w:r>
              <w:rPr>
                <w:sz w:val="14"/>
              </w:rPr>
              <w:t>Policies and procedures that guide the movement of patients for referral to another organisation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7AF57443" w14:textId="77777777" w:rsidR="00BC77D7" w:rsidRDefault="00B11EFF">
            <w:r>
              <w:rPr>
                <w:sz w:val="14"/>
              </w:rPr>
              <w:t>1.2.5.4</w:t>
            </w:r>
          </w:p>
        </w:tc>
        <w:tc>
          <w:tcPr>
            <w:tcW w:w="0" w:type="auto"/>
            <w:vMerge/>
            <w:tcBorders>
              <w:top w:val="nil"/>
              <w:left w:val="single" w:sz="5" w:space="0" w:color="000000"/>
              <w:bottom w:val="single" w:sz="5" w:space="0" w:color="000000"/>
              <w:right w:val="nil"/>
            </w:tcBorders>
          </w:tcPr>
          <w:p w14:paraId="357A2F38" w14:textId="77777777" w:rsidR="00BC77D7" w:rsidRDefault="00BC77D7"/>
        </w:tc>
        <w:tc>
          <w:tcPr>
            <w:tcW w:w="0" w:type="auto"/>
            <w:vMerge/>
            <w:tcBorders>
              <w:top w:val="nil"/>
              <w:left w:val="nil"/>
              <w:bottom w:val="nil"/>
              <w:right w:val="nil"/>
            </w:tcBorders>
          </w:tcPr>
          <w:p w14:paraId="2B723B01" w14:textId="77777777" w:rsidR="00BC77D7" w:rsidRDefault="00BC77D7"/>
        </w:tc>
      </w:tr>
      <w:tr w:rsidR="00BC77D7" w14:paraId="05BE661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42C8E24" w14:textId="77777777" w:rsidR="00BC77D7" w:rsidRDefault="00B11EFF">
            <w:pPr>
              <w:ind w:left="1"/>
            </w:pPr>
            <w:r>
              <w:rPr>
                <w:sz w:val="14"/>
              </w:rPr>
              <w:t>10.9.3.1</w:t>
            </w:r>
          </w:p>
        </w:tc>
        <w:tc>
          <w:tcPr>
            <w:tcW w:w="4932" w:type="dxa"/>
            <w:tcBorders>
              <w:top w:val="single" w:sz="5" w:space="0" w:color="000000"/>
              <w:left w:val="single" w:sz="5" w:space="0" w:color="000000"/>
              <w:bottom w:val="single" w:sz="5" w:space="0" w:color="000000"/>
              <w:right w:val="single" w:sz="5" w:space="0" w:color="000000"/>
            </w:tcBorders>
          </w:tcPr>
          <w:p w14:paraId="4C55CD80" w14:textId="77777777" w:rsidR="00BC77D7" w:rsidRDefault="00B11EFF">
            <w:r>
              <w:rPr>
                <w:sz w:val="14"/>
              </w:rPr>
              <w:t>There is a documented process for transferring patients to other organisations.</w:t>
            </w:r>
          </w:p>
        </w:tc>
        <w:tc>
          <w:tcPr>
            <w:tcW w:w="804" w:type="dxa"/>
            <w:tcBorders>
              <w:top w:val="single" w:sz="5" w:space="0" w:color="000000"/>
              <w:left w:val="single" w:sz="5" w:space="0" w:color="000000"/>
              <w:bottom w:val="single" w:sz="5" w:space="0" w:color="000000"/>
              <w:right w:val="single" w:sz="5" w:space="0" w:color="000000"/>
            </w:tcBorders>
            <w:vAlign w:val="bottom"/>
          </w:tcPr>
          <w:p w14:paraId="12B979D9" w14:textId="77777777" w:rsidR="00BC77D7" w:rsidRDefault="00B11EFF">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70844535" w14:textId="77777777" w:rsidR="00BC77D7" w:rsidRDefault="00B11EFF">
            <w:pPr>
              <w:ind w:left="5"/>
            </w:pPr>
            <w:r w:rsidRPr="008122F2">
              <w:rPr>
                <w:color w:val="FF0000"/>
                <w:sz w:val="14"/>
              </w:rPr>
              <w:t>10.9.3.6</w:t>
            </w:r>
          </w:p>
        </w:tc>
        <w:tc>
          <w:tcPr>
            <w:tcW w:w="0" w:type="auto"/>
            <w:vMerge/>
            <w:tcBorders>
              <w:top w:val="nil"/>
              <w:left w:val="nil"/>
              <w:bottom w:val="nil"/>
              <w:right w:val="nil"/>
            </w:tcBorders>
          </w:tcPr>
          <w:p w14:paraId="1D5FF81E" w14:textId="77777777" w:rsidR="00BC77D7" w:rsidRDefault="00BC77D7"/>
        </w:tc>
      </w:tr>
      <w:tr w:rsidR="00BC77D7" w14:paraId="6300550C"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745FA6B2" w14:textId="77777777" w:rsidR="00BC77D7" w:rsidRDefault="00B11EFF">
            <w:pPr>
              <w:ind w:left="5"/>
            </w:pPr>
            <w:r w:rsidRPr="008122F2">
              <w:rPr>
                <w:color w:val="FF0000"/>
                <w:sz w:val="14"/>
              </w:rPr>
              <w:t>10.9.3.6</w:t>
            </w:r>
          </w:p>
        </w:tc>
        <w:tc>
          <w:tcPr>
            <w:tcW w:w="4932" w:type="dxa"/>
            <w:tcBorders>
              <w:top w:val="single" w:sz="5" w:space="0" w:color="000000"/>
              <w:left w:val="single" w:sz="5" w:space="0" w:color="000000"/>
              <w:bottom w:val="single" w:sz="5" w:space="0" w:color="000000"/>
              <w:right w:val="single" w:sz="5" w:space="0" w:color="000000"/>
            </w:tcBorders>
          </w:tcPr>
          <w:p w14:paraId="148ADDCC" w14:textId="77777777" w:rsidR="00BC77D7" w:rsidRDefault="00B11EFF">
            <w:pPr>
              <w:ind w:left="5"/>
            </w:pPr>
            <w:r>
              <w:rPr>
                <w:color w:val="FF0000"/>
                <w:sz w:val="14"/>
              </w:rPr>
              <w:t>A copy of the transfer summary is available in the patient record.</w:t>
            </w:r>
          </w:p>
        </w:tc>
        <w:tc>
          <w:tcPr>
            <w:tcW w:w="804" w:type="dxa"/>
            <w:tcBorders>
              <w:top w:val="single" w:sz="5" w:space="0" w:color="000000"/>
              <w:left w:val="single" w:sz="5" w:space="0" w:color="000000"/>
              <w:bottom w:val="single" w:sz="5" w:space="0" w:color="000000"/>
              <w:right w:val="single" w:sz="5" w:space="0" w:color="000000"/>
            </w:tcBorders>
            <w:vAlign w:val="bottom"/>
          </w:tcPr>
          <w:p w14:paraId="2E6B9A93" w14:textId="77777777" w:rsidR="00BC77D7" w:rsidRDefault="00B11EFF">
            <w:r>
              <w:rPr>
                <w:sz w:val="14"/>
              </w:rPr>
              <w:t>10.9.3.1</w:t>
            </w:r>
          </w:p>
        </w:tc>
        <w:tc>
          <w:tcPr>
            <w:tcW w:w="780" w:type="dxa"/>
            <w:vMerge w:val="restart"/>
            <w:tcBorders>
              <w:top w:val="single" w:sz="5" w:space="0" w:color="000000"/>
              <w:left w:val="single" w:sz="5" w:space="0" w:color="000000"/>
              <w:bottom w:val="single" w:sz="5" w:space="0" w:color="000000"/>
              <w:right w:val="nil"/>
            </w:tcBorders>
          </w:tcPr>
          <w:p w14:paraId="7115CD78" w14:textId="77777777" w:rsidR="00BC77D7" w:rsidRDefault="00BC77D7"/>
        </w:tc>
        <w:tc>
          <w:tcPr>
            <w:tcW w:w="0" w:type="auto"/>
            <w:vMerge/>
            <w:tcBorders>
              <w:top w:val="nil"/>
              <w:left w:val="nil"/>
              <w:bottom w:val="nil"/>
              <w:right w:val="nil"/>
            </w:tcBorders>
          </w:tcPr>
          <w:p w14:paraId="6C786D27" w14:textId="77777777" w:rsidR="00BC77D7" w:rsidRDefault="00BC77D7"/>
        </w:tc>
      </w:tr>
      <w:tr w:rsidR="00BC77D7" w14:paraId="5C8B4B5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ECB8C25" w14:textId="77777777" w:rsidR="00BC77D7" w:rsidRDefault="00B11EFF">
            <w:pPr>
              <w:ind w:left="1"/>
            </w:pPr>
            <w:r>
              <w:rPr>
                <w:sz w:val="14"/>
              </w:rPr>
              <w:t>10.9.4.1</w:t>
            </w:r>
          </w:p>
        </w:tc>
        <w:tc>
          <w:tcPr>
            <w:tcW w:w="4932" w:type="dxa"/>
            <w:tcBorders>
              <w:top w:val="single" w:sz="5" w:space="0" w:color="000000"/>
              <w:left w:val="single" w:sz="5" w:space="0" w:color="000000"/>
              <w:bottom w:val="single" w:sz="5" w:space="0" w:color="000000"/>
              <w:right w:val="single" w:sz="5" w:space="0" w:color="000000"/>
            </w:tcBorders>
          </w:tcPr>
          <w:p w14:paraId="01CC38AB" w14:textId="77777777" w:rsidR="00BC77D7" w:rsidRDefault="00B11EFF">
            <w:r>
              <w:rPr>
                <w:sz w:val="14"/>
              </w:rPr>
              <w:t>There is a documented process to appropriately discharge patients.</w:t>
            </w:r>
          </w:p>
        </w:tc>
        <w:tc>
          <w:tcPr>
            <w:tcW w:w="804" w:type="dxa"/>
            <w:tcBorders>
              <w:top w:val="single" w:sz="5" w:space="0" w:color="000000"/>
              <w:left w:val="single" w:sz="5" w:space="0" w:color="000000"/>
              <w:bottom w:val="single" w:sz="5" w:space="0" w:color="000000"/>
              <w:right w:val="single" w:sz="5" w:space="0" w:color="000000"/>
            </w:tcBorders>
          </w:tcPr>
          <w:p w14:paraId="12A6A7B4" w14:textId="77777777" w:rsidR="00BC77D7" w:rsidRDefault="00B11EFF">
            <w:r>
              <w:rPr>
                <w:sz w:val="14"/>
              </w:rPr>
              <w:t>1.2.5.4 1.3.2.1</w:t>
            </w:r>
          </w:p>
        </w:tc>
        <w:tc>
          <w:tcPr>
            <w:tcW w:w="0" w:type="auto"/>
            <w:vMerge/>
            <w:tcBorders>
              <w:top w:val="nil"/>
              <w:left w:val="single" w:sz="5" w:space="0" w:color="000000"/>
              <w:bottom w:val="nil"/>
              <w:right w:val="nil"/>
            </w:tcBorders>
          </w:tcPr>
          <w:p w14:paraId="1E7C64FC" w14:textId="77777777" w:rsidR="00BC77D7" w:rsidRDefault="00BC77D7"/>
        </w:tc>
        <w:tc>
          <w:tcPr>
            <w:tcW w:w="0" w:type="auto"/>
            <w:vMerge/>
            <w:tcBorders>
              <w:top w:val="nil"/>
              <w:left w:val="nil"/>
              <w:bottom w:val="nil"/>
              <w:right w:val="nil"/>
            </w:tcBorders>
          </w:tcPr>
          <w:p w14:paraId="253AD1B1" w14:textId="77777777" w:rsidR="00BC77D7" w:rsidRDefault="00BC77D7"/>
        </w:tc>
      </w:tr>
      <w:tr w:rsidR="00BC77D7" w14:paraId="1DDFACED" w14:textId="77777777">
        <w:trPr>
          <w:trHeight w:val="372"/>
        </w:trPr>
        <w:tc>
          <w:tcPr>
            <w:tcW w:w="985" w:type="dxa"/>
            <w:tcBorders>
              <w:top w:val="single" w:sz="5" w:space="0" w:color="000000"/>
              <w:left w:val="single" w:sz="10" w:space="0" w:color="000000"/>
              <w:bottom w:val="single" w:sz="5" w:space="0" w:color="000000"/>
              <w:right w:val="single" w:sz="5" w:space="0" w:color="000000"/>
            </w:tcBorders>
            <w:vAlign w:val="center"/>
          </w:tcPr>
          <w:p w14:paraId="66D632DA" w14:textId="77777777" w:rsidR="00BC77D7" w:rsidRDefault="00B11EFF">
            <w:pPr>
              <w:ind w:left="1"/>
            </w:pPr>
            <w:r>
              <w:rPr>
                <w:sz w:val="14"/>
              </w:rPr>
              <w:t>10.10.1.1</w:t>
            </w:r>
          </w:p>
        </w:tc>
        <w:tc>
          <w:tcPr>
            <w:tcW w:w="4932" w:type="dxa"/>
            <w:tcBorders>
              <w:top w:val="single" w:sz="5" w:space="0" w:color="000000"/>
              <w:left w:val="single" w:sz="5" w:space="0" w:color="000000"/>
              <w:bottom w:val="single" w:sz="5" w:space="0" w:color="000000"/>
              <w:right w:val="single" w:sz="5" w:space="0" w:color="000000"/>
            </w:tcBorders>
          </w:tcPr>
          <w:p w14:paraId="4269C4C4" w14:textId="77777777" w:rsidR="00BC77D7" w:rsidRDefault="00B11EFF">
            <w:r>
              <w:rPr>
                <w:sz w:val="14"/>
              </w:rPr>
              <w:t>There are formalised quality improvement processes for the service that have been developed and agreed upon by the personnel of the service.</w:t>
            </w:r>
          </w:p>
        </w:tc>
        <w:tc>
          <w:tcPr>
            <w:tcW w:w="804" w:type="dxa"/>
            <w:tcBorders>
              <w:top w:val="single" w:sz="5" w:space="0" w:color="000000"/>
              <w:left w:val="single" w:sz="5" w:space="0" w:color="000000"/>
              <w:bottom w:val="single" w:sz="5" w:space="0" w:color="000000"/>
              <w:right w:val="single" w:sz="5" w:space="0" w:color="000000"/>
            </w:tcBorders>
            <w:vAlign w:val="bottom"/>
          </w:tcPr>
          <w:p w14:paraId="6EAE586F"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3183943C" w14:textId="77777777" w:rsidR="00BC77D7" w:rsidRDefault="00BC77D7"/>
        </w:tc>
        <w:tc>
          <w:tcPr>
            <w:tcW w:w="0" w:type="auto"/>
            <w:vMerge/>
            <w:tcBorders>
              <w:top w:val="nil"/>
              <w:left w:val="nil"/>
              <w:bottom w:val="nil"/>
              <w:right w:val="nil"/>
            </w:tcBorders>
          </w:tcPr>
          <w:p w14:paraId="1FDA89A8" w14:textId="77777777" w:rsidR="00BC77D7" w:rsidRDefault="00BC77D7"/>
        </w:tc>
      </w:tr>
      <w:tr w:rsidR="00BC77D7" w14:paraId="7AB9E0F8"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8F9D119" w14:textId="77777777" w:rsidR="00BC77D7" w:rsidRDefault="00B11EFF">
            <w:pPr>
              <w:ind w:left="1"/>
            </w:pPr>
            <w:r>
              <w:rPr>
                <w:sz w:val="14"/>
              </w:rPr>
              <w:t>10.10.1.4</w:t>
            </w:r>
          </w:p>
        </w:tc>
        <w:tc>
          <w:tcPr>
            <w:tcW w:w="4932" w:type="dxa"/>
            <w:tcBorders>
              <w:top w:val="single" w:sz="5" w:space="0" w:color="000000"/>
              <w:left w:val="single" w:sz="5" w:space="0" w:color="000000"/>
              <w:bottom w:val="single" w:sz="5" w:space="0" w:color="000000"/>
              <w:right w:val="single" w:sz="5" w:space="0" w:color="000000"/>
            </w:tcBorders>
          </w:tcPr>
          <w:p w14:paraId="12D76D1F" w14:textId="77777777" w:rsidR="00BC77D7" w:rsidRDefault="00B11EFF">
            <w:r>
              <w:rPr>
                <w:sz w:val="14"/>
              </w:rPr>
              <w:t>A documentation audit system is in place.</w:t>
            </w:r>
          </w:p>
        </w:tc>
        <w:tc>
          <w:tcPr>
            <w:tcW w:w="804" w:type="dxa"/>
            <w:tcBorders>
              <w:top w:val="single" w:sz="5" w:space="0" w:color="000000"/>
              <w:left w:val="single" w:sz="5" w:space="0" w:color="000000"/>
              <w:bottom w:val="single" w:sz="5" w:space="0" w:color="000000"/>
              <w:right w:val="single" w:sz="5" w:space="0" w:color="000000"/>
            </w:tcBorders>
          </w:tcPr>
          <w:p w14:paraId="6D820B36" w14:textId="77777777" w:rsidR="00BC77D7" w:rsidRDefault="00B11EFF">
            <w:r>
              <w:rPr>
                <w:sz w:val="14"/>
              </w:rPr>
              <w:t>8.2.1.5</w:t>
            </w:r>
          </w:p>
        </w:tc>
        <w:tc>
          <w:tcPr>
            <w:tcW w:w="0" w:type="auto"/>
            <w:vMerge/>
            <w:tcBorders>
              <w:top w:val="nil"/>
              <w:left w:val="single" w:sz="5" w:space="0" w:color="000000"/>
              <w:bottom w:val="nil"/>
              <w:right w:val="nil"/>
            </w:tcBorders>
          </w:tcPr>
          <w:p w14:paraId="30F5055D" w14:textId="77777777" w:rsidR="00BC77D7" w:rsidRDefault="00BC77D7"/>
        </w:tc>
        <w:tc>
          <w:tcPr>
            <w:tcW w:w="0" w:type="auto"/>
            <w:vMerge/>
            <w:tcBorders>
              <w:top w:val="nil"/>
              <w:left w:val="nil"/>
              <w:bottom w:val="nil"/>
              <w:right w:val="nil"/>
            </w:tcBorders>
          </w:tcPr>
          <w:p w14:paraId="42DB863E" w14:textId="77777777" w:rsidR="00BC77D7" w:rsidRDefault="00BC77D7"/>
        </w:tc>
      </w:tr>
      <w:tr w:rsidR="00BC77D7" w14:paraId="50A458D1"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47F8923D" w14:textId="77777777" w:rsidR="00BC77D7" w:rsidRDefault="00B11EFF">
            <w:pPr>
              <w:ind w:left="1"/>
            </w:pPr>
            <w:r>
              <w:rPr>
                <w:sz w:val="14"/>
              </w:rPr>
              <w:t>10.11.1.1</w:t>
            </w:r>
          </w:p>
        </w:tc>
        <w:tc>
          <w:tcPr>
            <w:tcW w:w="4932" w:type="dxa"/>
            <w:tcBorders>
              <w:top w:val="single" w:sz="5" w:space="0" w:color="000000"/>
              <w:left w:val="single" w:sz="5" w:space="0" w:color="000000"/>
              <w:bottom w:val="single" w:sz="5" w:space="0" w:color="000000"/>
              <w:right w:val="single" w:sz="5" w:space="0" w:color="000000"/>
            </w:tcBorders>
          </w:tcPr>
          <w:p w14:paraId="260F09A6" w14:textId="77777777" w:rsidR="00BC77D7" w:rsidRDefault="00B11EFF">
            <w:r>
              <w:rPr>
                <w:sz w:val="14"/>
              </w:rPr>
              <w:t>There are processes that support patient and family rights during care.</w:t>
            </w:r>
          </w:p>
        </w:tc>
        <w:tc>
          <w:tcPr>
            <w:tcW w:w="804" w:type="dxa"/>
            <w:tcBorders>
              <w:top w:val="single" w:sz="5" w:space="0" w:color="000000"/>
              <w:left w:val="single" w:sz="5" w:space="0" w:color="000000"/>
              <w:bottom w:val="single" w:sz="5" w:space="0" w:color="000000"/>
              <w:right w:val="single" w:sz="5" w:space="0" w:color="000000"/>
            </w:tcBorders>
          </w:tcPr>
          <w:p w14:paraId="29F1F6D4"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4296EE78" w14:textId="77777777" w:rsidR="00BC77D7" w:rsidRDefault="00BC77D7"/>
        </w:tc>
        <w:tc>
          <w:tcPr>
            <w:tcW w:w="0" w:type="auto"/>
            <w:vMerge/>
            <w:tcBorders>
              <w:top w:val="nil"/>
              <w:left w:val="nil"/>
              <w:bottom w:val="nil"/>
              <w:right w:val="nil"/>
            </w:tcBorders>
          </w:tcPr>
          <w:p w14:paraId="33474810" w14:textId="77777777" w:rsidR="00BC77D7" w:rsidRDefault="00BC77D7"/>
        </w:tc>
      </w:tr>
      <w:tr w:rsidR="00BC77D7" w14:paraId="37C97855"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BF01CF2" w14:textId="77777777" w:rsidR="00BC77D7" w:rsidRDefault="00B11EFF">
            <w:pPr>
              <w:ind w:left="1"/>
            </w:pPr>
            <w:r>
              <w:rPr>
                <w:sz w:val="14"/>
              </w:rPr>
              <w:t>10.11.1.2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559353A5" w14:textId="77777777" w:rsidR="00BC77D7" w:rsidRDefault="00B11EFF">
            <w:r>
              <w:rPr>
                <w:sz w:val="14"/>
              </w:rPr>
              <w:t>Measures are taken to protect the patient’s privacy, person and possessions.</w:t>
            </w:r>
          </w:p>
        </w:tc>
        <w:tc>
          <w:tcPr>
            <w:tcW w:w="804" w:type="dxa"/>
            <w:tcBorders>
              <w:top w:val="single" w:sz="5" w:space="0" w:color="000000"/>
              <w:left w:val="single" w:sz="5" w:space="0" w:color="000000"/>
              <w:bottom w:val="single" w:sz="5" w:space="0" w:color="000000"/>
              <w:right w:val="single" w:sz="5" w:space="0" w:color="000000"/>
            </w:tcBorders>
          </w:tcPr>
          <w:p w14:paraId="0FFCB1B8" w14:textId="77777777" w:rsidR="00BC77D7" w:rsidRDefault="00B11EFF">
            <w:pPr>
              <w:spacing w:line="253" w:lineRule="auto"/>
            </w:pPr>
            <w:r>
              <w:rPr>
                <w:sz w:val="14"/>
              </w:rPr>
              <w:t>5.2.1.1 5.2.1.2</w:t>
            </w:r>
          </w:p>
          <w:p w14:paraId="6C3A8BF9" w14:textId="77777777" w:rsidR="00BC77D7" w:rsidRDefault="00B11EFF">
            <w:r w:rsidRPr="00B755A1">
              <w:rPr>
                <w:color w:val="FF0000"/>
                <w:sz w:val="14"/>
              </w:rPr>
              <w:t>5.2.1.3</w:t>
            </w:r>
          </w:p>
        </w:tc>
        <w:tc>
          <w:tcPr>
            <w:tcW w:w="780" w:type="dxa"/>
            <w:tcBorders>
              <w:top w:val="single" w:sz="5" w:space="0" w:color="000000"/>
              <w:left w:val="single" w:sz="5" w:space="0" w:color="000000"/>
              <w:bottom w:val="single" w:sz="5" w:space="0" w:color="000000"/>
              <w:right w:val="single" w:sz="5" w:space="0" w:color="000000"/>
            </w:tcBorders>
            <w:vAlign w:val="bottom"/>
          </w:tcPr>
          <w:p w14:paraId="1D18CF23" w14:textId="77777777" w:rsidR="00BC77D7" w:rsidRDefault="00B11EFF">
            <w:pPr>
              <w:ind w:left="5"/>
            </w:pPr>
            <w:r w:rsidRPr="00F74805">
              <w:rPr>
                <w:color w:val="FF0000"/>
                <w:sz w:val="14"/>
              </w:rPr>
              <w:t>6.1.2.1</w:t>
            </w:r>
          </w:p>
        </w:tc>
        <w:tc>
          <w:tcPr>
            <w:tcW w:w="0" w:type="auto"/>
            <w:vMerge/>
            <w:tcBorders>
              <w:top w:val="nil"/>
              <w:left w:val="nil"/>
              <w:bottom w:val="nil"/>
              <w:right w:val="nil"/>
            </w:tcBorders>
          </w:tcPr>
          <w:p w14:paraId="5BCF38F8" w14:textId="77777777" w:rsidR="00BC77D7" w:rsidRDefault="00BC77D7"/>
        </w:tc>
      </w:tr>
      <w:tr w:rsidR="00BC77D7" w14:paraId="2812AD2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71A207B" w14:textId="77777777" w:rsidR="00BC77D7" w:rsidRDefault="00B11EFF">
            <w:pPr>
              <w:ind w:left="1"/>
            </w:pPr>
            <w:r>
              <w:rPr>
                <w:sz w:val="14"/>
              </w:rPr>
              <w:t>10.11.1.3</w:t>
            </w:r>
          </w:p>
        </w:tc>
        <w:tc>
          <w:tcPr>
            <w:tcW w:w="4932" w:type="dxa"/>
            <w:tcBorders>
              <w:top w:val="single" w:sz="5" w:space="0" w:color="000000"/>
              <w:left w:val="single" w:sz="5" w:space="0" w:color="000000"/>
              <w:bottom w:val="single" w:sz="5" w:space="0" w:color="000000"/>
              <w:right w:val="single" w:sz="5" w:space="0" w:color="000000"/>
            </w:tcBorders>
          </w:tcPr>
          <w:p w14:paraId="505CF316" w14:textId="77777777" w:rsidR="00BC77D7" w:rsidRDefault="00B11EFF">
            <w:r>
              <w:rPr>
                <w:sz w:val="14"/>
              </w:rPr>
              <w:t>The personnel respect the rights of patients and families to treatment and to refuse treatment.</w:t>
            </w:r>
          </w:p>
        </w:tc>
        <w:tc>
          <w:tcPr>
            <w:tcW w:w="804" w:type="dxa"/>
            <w:tcBorders>
              <w:top w:val="single" w:sz="5" w:space="0" w:color="000000"/>
              <w:left w:val="single" w:sz="5" w:space="0" w:color="000000"/>
              <w:bottom w:val="single" w:sz="5" w:space="0" w:color="000000"/>
              <w:right w:val="single" w:sz="5" w:space="0" w:color="000000"/>
            </w:tcBorders>
            <w:vAlign w:val="bottom"/>
          </w:tcPr>
          <w:p w14:paraId="18E67C1F" w14:textId="77777777" w:rsidR="00BC77D7" w:rsidRDefault="00B11EFF">
            <w:r>
              <w:rPr>
                <w:sz w:val="14"/>
              </w:rPr>
              <w:t>5.4.1.1</w:t>
            </w:r>
          </w:p>
        </w:tc>
        <w:tc>
          <w:tcPr>
            <w:tcW w:w="780" w:type="dxa"/>
            <w:vMerge w:val="restart"/>
            <w:tcBorders>
              <w:top w:val="single" w:sz="5" w:space="0" w:color="000000"/>
              <w:left w:val="single" w:sz="5" w:space="0" w:color="000000"/>
              <w:bottom w:val="single" w:sz="5" w:space="0" w:color="000000"/>
              <w:right w:val="nil"/>
            </w:tcBorders>
          </w:tcPr>
          <w:p w14:paraId="5D345EAB" w14:textId="77777777" w:rsidR="00BC77D7" w:rsidRDefault="00BC77D7"/>
        </w:tc>
        <w:tc>
          <w:tcPr>
            <w:tcW w:w="0" w:type="auto"/>
            <w:vMerge/>
            <w:tcBorders>
              <w:top w:val="nil"/>
              <w:left w:val="nil"/>
              <w:bottom w:val="nil"/>
              <w:right w:val="nil"/>
            </w:tcBorders>
          </w:tcPr>
          <w:p w14:paraId="3D20A2CF" w14:textId="77777777" w:rsidR="00BC77D7" w:rsidRDefault="00BC77D7"/>
        </w:tc>
      </w:tr>
      <w:tr w:rsidR="00BC77D7" w14:paraId="7AE6821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F887ADD" w14:textId="77777777" w:rsidR="00BC77D7" w:rsidRDefault="00B11EFF">
            <w:pPr>
              <w:ind w:left="1"/>
            </w:pPr>
            <w:r>
              <w:rPr>
                <w:sz w:val="14"/>
              </w:rPr>
              <w:t>10.12.1.1</w:t>
            </w:r>
          </w:p>
        </w:tc>
        <w:tc>
          <w:tcPr>
            <w:tcW w:w="4932" w:type="dxa"/>
            <w:tcBorders>
              <w:top w:val="single" w:sz="5" w:space="0" w:color="000000"/>
              <w:left w:val="single" w:sz="5" w:space="0" w:color="000000"/>
              <w:bottom w:val="single" w:sz="5" w:space="0" w:color="000000"/>
              <w:right w:val="single" w:sz="5" w:space="0" w:color="000000"/>
            </w:tcBorders>
          </w:tcPr>
          <w:p w14:paraId="61DE731C"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804" w:type="dxa"/>
            <w:tcBorders>
              <w:top w:val="single" w:sz="5" w:space="0" w:color="000000"/>
              <w:left w:val="single" w:sz="5" w:space="0" w:color="000000"/>
              <w:bottom w:val="single" w:sz="5" w:space="0" w:color="000000"/>
              <w:right w:val="single" w:sz="5" w:space="0" w:color="000000"/>
            </w:tcBorders>
            <w:vAlign w:val="bottom"/>
          </w:tcPr>
          <w:p w14:paraId="2DF2D8B5" w14:textId="77777777" w:rsidR="00BC77D7" w:rsidRDefault="00B11EFF">
            <w:r>
              <w:rPr>
                <w:sz w:val="14"/>
              </w:rPr>
              <w:t>9.2.2.1</w:t>
            </w:r>
          </w:p>
        </w:tc>
        <w:tc>
          <w:tcPr>
            <w:tcW w:w="0" w:type="auto"/>
            <w:vMerge/>
            <w:tcBorders>
              <w:top w:val="nil"/>
              <w:left w:val="single" w:sz="5" w:space="0" w:color="000000"/>
              <w:bottom w:val="nil"/>
              <w:right w:val="nil"/>
            </w:tcBorders>
          </w:tcPr>
          <w:p w14:paraId="587061EF" w14:textId="77777777" w:rsidR="00BC77D7" w:rsidRDefault="00BC77D7"/>
        </w:tc>
        <w:tc>
          <w:tcPr>
            <w:tcW w:w="0" w:type="auto"/>
            <w:vMerge/>
            <w:tcBorders>
              <w:top w:val="nil"/>
              <w:left w:val="nil"/>
              <w:bottom w:val="nil"/>
              <w:right w:val="nil"/>
            </w:tcBorders>
          </w:tcPr>
          <w:p w14:paraId="6A69E0EB" w14:textId="77777777" w:rsidR="00BC77D7" w:rsidRDefault="00BC77D7"/>
        </w:tc>
      </w:tr>
      <w:tr w:rsidR="00BC77D7" w14:paraId="788817D8"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7818B930" w14:textId="77777777" w:rsidR="00BC77D7" w:rsidRDefault="00B11EFF">
            <w:pPr>
              <w:ind w:left="1"/>
            </w:pPr>
            <w:r>
              <w:rPr>
                <w:sz w:val="14"/>
              </w:rPr>
              <w:t>10.13.1.1</w:t>
            </w:r>
          </w:p>
        </w:tc>
        <w:tc>
          <w:tcPr>
            <w:tcW w:w="4932" w:type="dxa"/>
            <w:tcBorders>
              <w:top w:val="single" w:sz="5" w:space="0" w:color="000000"/>
              <w:left w:val="single" w:sz="5" w:space="0" w:color="000000"/>
              <w:bottom w:val="single" w:sz="5" w:space="0" w:color="000000"/>
              <w:right w:val="single" w:sz="5" w:space="0" w:color="000000"/>
            </w:tcBorders>
          </w:tcPr>
          <w:p w14:paraId="67855FBF" w14:textId="77777777" w:rsidR="00BC77D7" w:rsidRDefault="00B11EFF">
            <w:pPr>
              <w:jc w:val="both"/>
            </w:pPr>
            <w:r>
              <w:rPr>
                <w:sz w:val="14"/>
              </w:rPr>
              <w:t>The department conducts on-going monitoring of risks through documented assessments as part of organisational risk management processes.</w:t>
            </w:r>
          </w:p>
        </w:tc>
        <w:tc>
          <w:tcPr>
            <w:tcW w:w="804" w:type="dxa"/>
            <w:tcBorders>
              <w:top w:val="single" w:sz="5" w:space="0" w:color="000000"/>
              <w:left w:val="single" w:sz="5" w:space="0" w:color="000000"/>
              <w:bottom w:val="single" w:sz="5" w:space="0" w:color="000000"/>
              <w:right w:val="single" w:sz="5" w:space="0" w:color="000000"/>
            </w:tcBorders>
            <w:vAlign w:val="bottom"/>
          </w:tcPr>
          <w:p w14:paraId="02B6FF3A"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416A0992" w14:textId="77777777" w:rsidR="00BC77D7" w:rsidRDefault="00BC77D7"/>
        </w:tc>
        <w:tc>
          <w:tcPr>
            <w:tcW w:w="0" w:type="auto"/>
            <w:vMerge/>
            <w:tcBorders>
              <w:top w:val="nil"/>
              <w:left w:val="nil"/>
              <w:bottom w:val="nil"/>
              <w:right w:val="nil"/>
            </w:tcBorders>
          </w:tcPr>
          <w:p w14:paraId="1BFDF40B" w14:textId="77777777" w:rsidR="00BC77D7" w:rsidRDefault="00BC77D7"/>
        </w:tc>
      </w:tr>
      <w:tr w:rsidR="00BC77D7" w14:paraId="1EC8FA3A"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1807AF1C" w14:textId="77777777" w:rsidR="00BC77D7" w:rsidRDefault="00B11EFF">
            <w:pPr>
              <w:ind w:left="1"/>
            </w:pPr>
            <w:r>
              <w:rPr>
                <w:sz w:val="14"/>
              </w:rPr>
              <w:t>1.3.2.4</w:t>
            </w:r>
          </w:p>
        </w:tc>
        <w:tc>
          <w:tcPr>
            <w:tcW w:w="4932" w:type="dxa"/>
            <w:tcBorders>
              <w:top w:val="single" w:sz="5" w:space="0" w:color="000000"/>
              <w:left w:val="single" w:sz="5" w:space="0" w:color="000000"/>
              <w:bottom w:val="single" w:sz="5" w:space="0" w:color="000000"/>
              <w:right w:val="single" w:sz="5" w:space="0" w:color="000000"/>
            </w:tcBorders>
          </w:tcPr>
          <w:p w14:paraId="79D57F8A"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804" w:type="dxa"/>
            <w:tcBorders>
              <w:top w:val="single" w:sz="5" w:space="0" w:color="000000"/>
              <w:left w:val="single" w:sz="5" w:space="0" w:color="000000"/>
              <w:bottom w:val="single" w:sz="5" w:space="0" w:color="000000"/>
              <w:right w:val="single" w:sz="5" w:space="0" w:color="000000"/>
            </w:tcBorders>
            <w:vAlign w:val="bottom"/>
          </w:tcPr>
          <w:p w14:paraId="0E8ABE15" w14:textId="77777777" w:rsidR="00BC77D7" w:rsidRDefault="00B11EFF">
            <w:pPr>
              <w:ind w:left="5"/>
            </w:pPr>
            <w:r w:rsidRPr="00E12682">
              <w:rPr>
                <w:color w:val="FF0000"/>
                <w:sz w:val="14"/>
              </w:rPr>
              <w:t>7.1.1.7</w:t>
            </w:r>
            <w:r>
              <w:rPr>
                <w:sz w:val="14"/>
              </w:rPr>
              <w:t xml:space="preserve"> </w:t>
            </w:r>
            <w:r w:rsidRPr="007A0D5F">
              <w:rPr>
                <w:color w:val="FF0000"/>
                <w:sz w:val="14"/>
              </w:rPr>
              <w:t>7.2.6.4</w:t>
            </w:r>
          </w:p>
        </w:tc>
        <w:tc>
          <w:tcPr>
            <w:tcW w:w="780" w:type="dxa"/>
            <w:tcBorders>
              <w:top w:val="single" w:sz="5" w:space="0" w:color="000000"/>
              <w:left w:val="single" w:sz="5" w:space="0" w:color="000000"/>
              <w:bottom w:val="single" w:sz="5" w:space="0" w:color="000000"/>
              <w:right w:val="single" w:sz="5" w:space="0" w:color="000000"/>
            </w:tcBorders>
            <w:vAlign w:val="bottom"/>
          </w:tcPr>
          <w:p w14:paraId="7BAAE34C" w14:textId="77777777" w:rsidR="00BC77D7" w:rsidRDefault="00B11EFF">
            <w:r>
              <w:rPr>
                <w:sz w:val="14"/>
              </w:rPr>
              <w:t>10.6.2.5</w:t>
            </w:r>
          </w:p>
          <w:p w14:paraId="65DED93C" w14:textId="77777777" w:rsidR="00BC77D7" w:rsidRDefault="00B11EFF">
            <w:r>
              <w:rPr>
                <w:sz w:val="14"/>
              </w:rPr>
              <w:t>10.6.2.6</w:t>
            </w:r>
          </w:p>
        </w:tc>
        <w:tc>
          <w:tcPr>
            <w:tcW w:w="0" w:type="auto"/>
            <w:vMerge/>
            <w:tcBorders>
              <w:top w:val="nil"/>
              <w:left w:val="nil"/>
              <w:bottom w:val="nil"/>
              <w:right w:val="nil"/>
            </w:tcBorders>
          </w:tcPr>
          <w:p w14:paraId="3140D21A" w14:textId="77777777" w:rsidR="00BC77D7" w:rsidRDefault="00BC77D7"/>
        </w:tc>
      </w:tr>
      <w:tr w:rsidR="00BC77D7" w14:paraId="60A8211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F344130" w14:textId="77777777" w:rsidR="00BC77D7" w:rsidRDefault="00B11EFF">
            <w:pPr>
              <w:ind w:left="1"/>
            </w:pPr>
            <w:r>
              <w:rPr>
                <w:sz w:val="14"/>
              </w:rPr>
              <w:t>10.13.1.3</w:t>
            </w:r>
          </w:p>
        </w:tc>
        <w:tc>
          <w:tcPr>
            <w:tcW w:w="4932" w:type="dxa"/>
            <w:tcBorders>
              <w:top w:val="single" w:sz="5" w:space="0" w:color="000000"/>
              <w:left w:val="single" w:sz="5" w:space="0" w:color="000000"/>
              <w:bottom w:val="single" w:sz="5" w:space="0" w:color="000000"/>
              <w:right w:val="single" w:sz="5" w:space="0" w:color="000000"/>
            </w:tcBorders>
          </w:tcPr>
          <w:p w14:paraId="32B5982B" w14:textId="77777777" w:rsidR="00BC77D7" w:rsidRDefault="00B11EFF">
            <w:pPr>
              <w:jc w:val="both"/>
            </w:pPr>
            <w:r>
              <w:rPr>
                <w:sz w:val="14"/>
              </w:rPr>
              <w:t>Security measures are in place and are implemented to ensure the safety of patients, personnel and visitors.</w:t>
            </w:r>
          </w:p>
        </w:tc>
        <w:tc>
          <w:tcPr>
            <w:tcW w:w="804" w:type="dxa"/>
            <w:tcBorders>
              <w:top w:val="single" w:sz="5" w:space="0" w:color="000000"/>
              <w:left w:val="single" w:sz="5" w:space="0" w:color="000000"/>
              <w:bottom w:val="single" w:sz="5" w:space="0" w:color="000000"/>
              <w:right w:val="single" w:sz="5" w:space="0" w:color="000000"/>
            </w:tcBorders>
            <w:vAlign w:val="bottom"/>
          </w:tcPr>
          <w:p w14:paraId="7B9B7944" w14:textId="77777777" w:rsidR="00BC77D7" w:rsidRDefault="00B11EFF">
            <w:pPr>
              <w:ind w:left="5"/>
            </w:pPr>
            <w:r w:rsidRPr="006C2EE5">
              <w:rPr>
                <w:color w:val="FF0000"/>
                <w:sz w:val="14"/>
              </w:rPr>
              <w:t>7.4.1.4</w:t>
            </w:r>
          </w:p>
        </w:tc>
        <w:tc>
          <w:tcPr>
            <w:tcW w:w="780" w:type="dxa"/>
            <w:vMerge w:val="restart"/>
            <w:tcBorders>
              <w:top w:val="single" w:sz="5" w:space="0" w:color="000000"/>
              <w:left w:val="single" w:sz="5" w:space="0" w:color="000000"/>
              <w:bottom w:val="nil"/>
              <w:right w:val="nil"/>
            </w:tcBorders>
          </w:tcPr>
          <w:p w14:paraId="16882921" w14:textId="77777777" w:rsidR="00BC77D7" w:rsidRDefault="00BC77D7"/>
        </w:tc>
        <w:tc>
          <w:tcPr>
            <w:tcW w:w="0" w:type="auto"/>
            <w:vMerge/>
            <w:tcBorders>
              <w:top w:val="nil"/>
              <w:left w:val="nil"/>
              <w:bottom w:val="nil"/>
              <w:right w:val="nil"/>
            </w:tcBorders>
          </w:tcPr>
          <w:p w14:paraId="009EA18C" w14:textId="77777777" w:rsidR="00BC77D7" w:rsidRDefault="00BC77D7"/>
        </w:tc>
      </w:tr>
      <w:tr w:rsidR="00BC77D7" w14:paraId="632905F0"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D0985A2" w14:textId="77777777" w:rsidR="00BC77D7" w:rsidRDefault="00B11EFF">
            <w:pPr>
              <w:ind w:left="1"/>
            </w:pPr>
            <w:r>
              <w:rPr>
                <w:sz w:val="14"/>
              </w:rPr>
              <w:t>10.13.1.4</w:t>
            </w:r>
          </w:p>
        </w:tc>
        <w:tc>
          <w:tcPr>
            <w:tcW w:w="4932" w:type="dxa"/>
            <w:tcBorders>
              <w:top w:val="single" w:sz="5" w:space="0" w:color="000000"/>
              <w:left w:val="single" w:sz="5" w:space="0" w:color="000000"/>
              <w:bottom w:val="single" w:sz="5" w:space="0" w:color="000000"/>
              <w:right w:val="single" w:sz="5" w:space="0" w:color="000000"/>
            </w:tcBorders>
          </w:tcPr>
          <w:p w14:paraId="615871D7" w14:textId="77777777" w:rsidR="00BC77D7" w:rsidRDefault="00B11EFF">
            <w:r>
              <w:rPr>
                <w:sz w:val="14"/>
              </w:rPr>
              <w:t>Fire safety measures are implemented.</w:t>
            </w:r>
          </w:p>
        </w:tc>
        <w:tc>
          <w:tcPr>
            <w:tcW w:w="804" w:type="dxa"/>
            <w:tcBorders>
              <w:top w:val="single" w:sz="5" w:space="0" w:color="000000"/>
              <w:left w:val="single" w:sz="5" w:space="0" w:color="000000"/>
              <w:bottom w:val="single" w:sz="5" w:space="0" w:color="000000"/>
              <w:right w:val="single" w:sz="5" w:space="0" w:color="000000"/>
            </w:tcBorders>
          </w:tcPr>
          <w:p w14:paraId="191424B7" w14:textId="77777777" w:rsidR="00BC77D7" w:rsidRDefault="00B11EFF">
            <w:r>
              <w:rPr>
                <w:sz w:val="14"/>
              </w:rPr>
              <w:t>7.5.1.1</w:t>
            </w:r>
          </w:p>
        </w:tc>
        <w:tc>
          <w:tcPr>
            <w:tcW w:w="0" w:type="auto"/>
            <w:vMerge/>
            <w:tcBorders>
              <w:top w:val="nil"/>
              <w:left w:val="single" w:sz="5" w:space="0" w:color="000000"/>
              <w:bottom w:val="nil"/>
              <w:right w:val="nil"/>
            </w:tcBorders>
          </w:tcPr>
          <w:p w14:paraId="34D151A1" w14:textId="77777777" w:rsidR="00BC77D7" w:rsidRDefault="00BC77D7"/>
        </w:tc>
        <w:tc>
          <w:tcPr>
            <w:tcW w:w="0" w:type="auto"/>
            <w:vMerge/>
            <w:tcBorders>
              <w:top w:val="nil"/>
              <w:left w:val="nil"/>
              <w:bottom w:val="nil"/>
              <w:right w:val="nil"/>
            </w:tcBorders>
          </w:tcPr>
          <w:p w14:paraId="5D355C76" w14:textId="77777777" w:rsidR="00BC77D7" w:rsidRDefault="00BC77D7"/>
        </w:tc>
      </w:tr>
      <w:tr w:rsidR="00BC77D7" w14:paraId="1453A17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7D5B7AE" w14:textId="77777777" w:rsidR="00BC77D7" w:rsidRDefault="00B11EFF">
            <w:pPr>
              <w:ind w:left="1"/>
            </w:pPr>
            <w:r>
              <w:rPr>
                <w:sz w:val="14"/>
              </w:rPr>
              <w:t>10.13.1.5</w:t>
            </w:r>
          </w:p>
        </w:tc>
        <w:tc>
          <w:tcPr>
            <w:tcW w:w="4932" w:type="dxa"/>
            <w:tcBorders>
              <w:top w:val="single" w:sz="5" w:space="0" w:color="000000"/>
              <w:left w:val="single" w:sz="5" w:space="0" w:color="000000"/>
              <w:bottom w:val="single" w:sz="5" w:space="0" w:color="000000"/>
              <w:right w:val="single" w:sz="5" w:space="0" w:color="000000"/>
            </w:tcBorders>
          </w:tcPr>
          <w:p w14:paraId="1CF472D8" w14:textId="77777777" w:rsidR="00BC77D7" w:rsidRDefault="00B11EFF">
            <w:pPr>
              <w:jc w:val="both"/>
            </w:pPr>
            <w:r>
              <w:rPr>
                <w:sz w:val="14"/>
              </w:rPr>
              <w:t>The organisation’s policy on handling, storing and disposing of healthcare waste is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68E679C5" w14:textId="77777777" w:rsidR="00BC77D7" w:rsidRDefault="00B11EFF">
            <w:r>
              <w:rPr>
                <w:sz w:val="14"/>
              </w:rPr>
              <w:t>7.7.1.1</w:t>
            </w:r>
          </w:p>
        </w:tc>
        <w:tc>
          <w:tcPr>
            <w:tcW w:w="0" w:type="auto"/>
            <w:vMerge/>
            <w:tcBorders>
              <w:top w:val="nil"/>
              <w:left w:val="single" w:sz="5" w:space="0" w:color="000000"/>
              <w:bottom w:val="nil"/>
              <w:right w:val="nil"/>
            </w:tcBorders>
          </w:tcPr>
          <w:p w14:paraId="6CDA6855" w14:textId="77777777" w:rsidR="00BC77D7" w:rsidRDefault="00BC77D7"/>
        </w:tc>
        <w:tc>
          <w:tcPr>
            <w:tcW w:w="0" w:type="auto"/>
            <w:vMerge/>
            <w:tcBorders>
              <w:top w:val="nil"/>
              <w:left w:val="nil"/>
              <w:bottom w:val="nil"/>
              <w:right w:val="nil"/>
            </w:tcBorders>
          </w:tcPr>
          <w:p w14:paraId="11E1890E" w14:textId="77777777" w:rsidR="00BC77D7" w:rsidRDefault="00BC77D7"/>
        </w:tc>
      </w:tr>
    </w:tbl>
    <w:p w14:paraId="67657791" w14:textId="77777777" w:rsidR="00BC77D7" w:rsidRDefault="00BC77D7">
      <w:pPr>
        <w:spacing w:after="0"/>
        <w:ind w:left="-1440" w:right="499"/>
      </w:pPr>
    </w:p>
    <w:p w14:paraId="3AA8D7C2" w14:textId="77777777" w:rsidR="006A5B69" w:rsidRDefault="006A5B69">
      <w:pPr>
        <w:spacing w:after="0"/>
        <w:ind w:left="-1440" w:right="499"/>
      </w:pPr>
    </w:p>
    <w:p w14:paraId="7A69FE65" w14:textId="77777777" w:rsidR="006A5B69" w:rsidRDefault="006A5B69">
      <w:pPr>
        <w:spacing w:after="0"/>
        <w:ind w:left="-1440" w:right="499"/>
      </w:pPr>
    </w:p>
    <w:p w14:paraId="4F516F7D" w14:textId="77777777" w:rsidR="006A5B69" w:rsidRDefault="006A5B69">
      <w:pPr>
        <w:spacing w:after="0"/>
        <w:ind w:left="-1440" w:right="499"/>
      </w:pPr>
    </w:p>
    <w:p w14:paraId="022EDF90" w14:textId="77777777" w:rsidR="006F2DFE" w:rsidRPr="009B45C4" w:rsidRDefault="006F2DFE" w:rsidP="006F2DFE">
      <w:pPr>
        <w:pStyle w:val="Heading1"/>
        <w:rPr>
          <w:rFonts w:ascii="Tahoma" w:hAnsi="Tahoma" w:cs="Tahoma"/>
        </w:rPr>
      </w:pPr>
      <w:bookmarkStart w:id="10" w:name="_Toc196917989"/>
      <w:r w:rsidRPr="009B45C4">
        <w:rPr>
          <w:rFonts w:ascii="Tahoma" w:hAnsi="Tahoma" w:cs="Tahoma"/>
        </w:rPr>
        <w:lastRenderedPageBreak/>
        <w:t>SE 1</w:t>
      </w:r>
      <w:r>
        <w:rPr>
          <w:rFonts w:ascii="Tahoma" w:hAnsi="Tahoma" w:cs="Tahoma"/>
        </w:rPr>
        <w:t>1</w:t>
      </w:r>
      <w:r w:rsidRPr="009B45C4">
        <w:rPr>
          <w:rFonts w:ascii="Tahoma" w:hAnsi="Tahoma" w:cs="Tahoma"/>
        </w:rPr>
        <w:t xml:space="preserve"> </w:t>
      </w:r>
      <w:r>
        <w:rPr>
          <w:rFonts w:ascii="Tahoma" w:hAnsi="Tahoma" w:cs="Tahoma"/>
        </w:rPr>
        <w:t>Med</w:t>
      </w:r>
      <w:r w:rsidRPr="009B45C4">
        <w:rPr>
          <w:rFonts w:ascii="Tahoma" w:hAnsi="Tahoma" w:cs="Tahoma"/>
        </w:rPr>
        <w:t>ical Care</w:t>
      </w:r>
      <w:bookmarkEnd w:id="10"/>
    </w:p>
    <w:p w14:paraId="5B433FEC" w14:textId="77777777" w:rsidR="006A5B69" w:rsidRDefault="006A5B69">
      <w:pPr>
        <w:spacing w:after="0"/>
        <w:ind w:left="-1440" w:right="499"/>
      </w:pPr>
    </w:p>
    <w:tbl>
      <w:tblPr>
        <w:tblStyle w:val="TableGrid"/>
        <w:tblW w:w="13219" w:type="dxa"/>
        <w:tblInd w:w="-758" w:type="dxa"/>
        <w:tblCellMar>
          <w:left w:w="25" w:type="dxa"/>
          <w:right w:w="21" w:type="dxa"/>
        </w:tblCellMar>
        <w:tblLook w:val="04A0" w:firstRow="1" w:lastRow="0" w:firstColumn="1" w:lastColumn="0" w:noHBand="0" w:noVBand="1"/>
      </w:tblPr>
      <w:tblGrid>
        <w:gridCol w:w="985"/>
        <w:gridCol w:w="4932"/>
        <w:gridCol w:w="804"/>
        <w:gridCol w:w="780"/>
        <w:gridCol w:w="691"/>
        <w:gridCol w:w="5027"/>
      </w:tblGrid>
      <w:tr w:rsidR="00BC77D7" w14:paraId="2DCC9983"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3DF82BCF"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74B58454" w14:textId="77777777" w:rsidR="00BC77D7" w:rsidRDefault="00B11EFF">
            <w:pPr>
              <w:ind w:right="10"/>
              <w:jc w:val="center"/>
            </w:pPr>
            <w:r>
              <w:rPr>
                <w:sz w:val="14"/>
              </w:rPr>
              <w:t>Criteria Description</w:t>
            </w:r>
          </w:p>
        </w:tc>
        <w:tc>
          <w:tcPr>
            <w:tcW w:w="1584" w:type="dxa"/>
            <w:gridSpan w:val="2"/>
            <w:tcBorders>
              <w:top w:val="single" w:sz="5" w:space="0" w:color="000000"/>
              <w:left w:val="single" w:sz="5" w:space="0" w:color="000000"/>
              <w:bottom w:val="single" w:sz="5" w:space="0" w:color="000000"/>
              <w:right w:val="nil"/>
            </w:tcBorders>
            <w:shd w:val="clear" w:color="auto" w:fill="D9D9D9"/>
          </w:tcPr>
          <w:p w14:paraId="72A28C70" w14:textId="77777777" w:rsidR="00BC77D7" w:rsidRDefault="00BC77D7"/>
        </w:tc>
        <w:tc>
          <w:tcPr>
            <w:tcW w:w="691" w:type="dxa"/>
            <w:tcBorders>
              <w:top w:val="single" w:sz="5" w:space="0" w:color="000000"/>
              <w:left w:val="nil"/>
              <w:bottom w:val="single" w:sz="5" w:space="0" w:color="000000"/>
              <w:right w:val="nil"/>
            </w:tcBorders>
            <w:shd w:val="clear" w:color="auto" w:fill="D9D9D9"/>
          </w:tcPr>
          <w:p w14:paraId="60F2A3B0" w14:textId="77777777" w:rsidR="00BC77D7" w:rsidRDefault="00BC77D7"/>
        </w:tc>
        <w:tc>
          <w:tcPr>
            <w:tcW w:w="5027" w:type="dxa"/>
            <w:tcBorders>
              <w:top w:val="single" w:sz="5" w:space="0" w:color="000000"/>
              <w:left w:val="nil"/>
              <w:bottom w:val="single" w:sz="5" w:space="0" w:color="000000"/>
              <w:right w:val="nil"/>
            </w:tcBorders>
            <w:shd w:val="clear" w:color="auto" w:fill="D9D9D9"/>
          </w:tcPr>
          <w:p w14:paraId="577E92A5" w14:textId="77777777" w:rsidR="00BC77D7" w:rsidRDefault="00B11EFF">
            <w:pPr>
              <w:ind w:left="826"/>
            </w:pPr>
            <w:r>
              <w:rPr>
                <w:sz w:val="14"/>
              </w:rPr>
              <w:t>Linked Criteria</w:t>
            </w:r>
          </w:p>
        </w:tc>
      </w:tr>
      <w:tr w:rsidR="00BC77D7" w14:paraId="0D574BF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D29FAB4" w14:textId="77777777" w:rsidR="00BC77D7" w:rsidRDefault="00B11EFF">
            <w:pPr>
              <w:ind w:left="1"/>
            </w:pPr>
            <w:r>
              <w:rPr>
                <w:sz w:val="14"/>
              </w:rPr>
              <w:t>11.1.1.1</w:t>
            </w:r>
          </w:p>
        </w:tc>
        <w:tc>
          <w:tcPr>
            <w:tcW w:w="4932" w:type="dxa"/>
            <w:tcBorders>
              <w:top w:val="single" w:sz="5" w:space="0" w:color="000000"/>
              <w:left w:val="single" w:sz="5" w:space="0" w:color="000000"/>
              <w:bottom w:val="single" w:sz="5" w:space="0" w:color="000000"/>
              <w:right w:val="single" w:sz="5" w:space="0" w:color="000000"/>
            </w:tcBorders>
          </w:tcPr>
          <w:p w14:paraId="6E838322" w14:textId="77777777" w:rsidR="00BC77D7" w:rsidRDefault="00B11EFF">
            <w:r>
              <w:rPr>
                <w:sz w:val="14"/>
              </w:rPr>
              <w:t>The individuals responsible for the patient’s care are designated,</w:t>
            </w:r>
          </w:p>
        </w:tc>
        <w:tc>
          <w:tcPr>
            <w:tcW w:w="804" w:type="dxa"/>
            <w:tcBorders>
              <w:top w:val="single" w:sz="5" w:space="0" w:color="000000"/>
              <w:left w:val="single" w:sz="5" w:space="0" w:color="000000"/>
              <w:bottom w:val="single" w:sz="5" w:space="0" w:color="000000"/>
              <w:right w:val="single" w:sz="5" w:space="0" w:color="000000"/>
            </w:tcBorders>
          </w:tcPr>
          <w:p w14:paraId="464AB4F3" w14:textId="77777777" w:rsidR="00BC77D7" w:rsidRDefault="00B11EFF">
            <w:r>
              <w:rPr>
                <w:sz w:val="14"/>
              </w:rPr>
              <w:t>2.2.1.1</w:t>
            </w:r>
          </w:p>
          <w:p w14:paraId="3B0CA306" w14:textId="77777777" w:rsidR="00BC77D7" w:rsidRDefault="00B11EFF">
            <w:r>
              <w:rPr>
                <w:sz w:val="14"/>
              </w:rPr>
              <w:t>2.5.1.1</w:t>
            </w:r>
          </w:p>
        </w:tc>
        <w:tc>
          <w:tcPr>
            <w:tcW w:w="780" w:type="dxa"/>
            <w:tcBorders>
              <w:top w:val="single" w:sz="5" w:space="0" w:color="000000"/>
              <w:left w:val="single" w:sz="5" w:space="0" w:color="000000"/>
              <w:bottom w:val="single" w:sz="5" w:space="0" w:color="000000"/>
              <w:right w:val="nil"/>
            </w:tcBorders>
          </w:tcPr>
          <w:p w14:paraId="6ED6E15D" w14:textId="77777777" w:rsidR="00BC77D7" w:rsidRDefault="00BC77D7"/>
        </w:tc>
        <w:tc>
          <w:tcPr>
            <w:tcW w:w="691" w:type="dxa"/>
            <w:vMerge w:val="restart"/>
            <w:tcBorders>
              <w:top w:val="single" w:sz="5" w:space="0" w:color="000000"/>
              <w:left w:val="nil"/>
              <w:bottom w:val="single" w:sz="5" w:space="0" w:color="000000"/>
              <w:right w:val="nil"/>
            </w:tcBorders>
          </w:tcPr>
          <w:p w14:paraId="449091DD" w14:textId="77777777" w:rsidR="00BC77D7" w:rsidRDefault="00BC77D7"/>
        </w:tc>
        <w:tc>
          <w:tcPr>
            <w:tcW w:w="5027" w:type="dxa"/>
            <w:vMerge w:val="restart"/>
            <w:tcBorders>
              <w:top w:val="single" w:sz="5" w:space="0" w:color="000000"/>
              <w:left w:val="nil"/>
              <w:bottom w:val="nil"/>
              <w:right w:val="nil"/>
            </w:tcBorders>
          </w:tcPr>
          <w:p w14:paraId="7938A678" w14:textId="77777777" w:rsidR="00BC77D7" w:rsidRDefault="00BC77D7"/>
        </w:tc>
      </w:tr>
      <w:tr w:rsidR="00BC77D7" w14:paraId="62C57B00"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90A4507" w14:textId="77777777" w:rsidR="00BC77D7" w:rsidRDefault="00B11EFF">
            <w:pPr>
              <w:ind w:left="1"/>
            </w:pPr>
            <w:r>
              <w:rPr>
                <w:sz w:val="14"/>
              </w:rPr>
              <w:t>11.1.1.2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4A0718E0" w14:textId="77777777" w:rsidR="00BC77D7" w:rsidRDefault="00B11EFF">
            <w:r>
              <w:rPr>
                <w:sz w:val="14"/>
              </w:rPr>
              <w:t>The individuals responsible for the patient’s care are qualified,</w:t>
            </w:r>
          </w:p>
        </w:tc>
        <w:tc>
          <w:tcPr>
            <w:tcW w:w="804" w:type="dxa"/>
            <w:tcBorders>
              <w:top w:val="single" w:sz="5" w:space="0" w:color="000000"/>
              <w:left w:val="single" w:sz="5" w:space="0" w:color="000000"/>
              <w:bottom w:val="single" w:sz="5" w:space="0" w:color="000000"/>
              <w:right w:val="single" w:sz="5" w:space="0" w:color="000000"/>
            </w:tcBorders>
            <w:vAlign w:val="bottom"/>
          </w:tcPr>
          <w:p w14:paraId="0D522278" w14:textId="77777777" w:rsidR="00BC77D7" w:rsidRDefault="00B11EFF">
            <w:r>
              <w:rPr>
                <w:sz w:val="14"/>
              </w:rPr>
              <w:t>2.2.1.1</w:t>
            </w:r>
          </w:p>
          <w:p w14:paraId="230107F3" w14:textId="77777777" w:rsidR="00BC77D7" w:rsidRDefault="00B11EFF">
            <w:r>
              <w:rPr>
                <w:sz w:val="14"/>
              </w:rPr>
              <w:t>2.5.1.1</w:t>
            </w:r>
          </w:p>
        </w:tc>
        <w:tc>
          <w:tcPr>
            <w:tcW w:w="780" w:type="dxa"/>
            <w:tcBorders>
              <w:top w:val="single" w:sz="5" w:space="0" w:color="000000"/>
              <w:left w:val="single" w:sz="5" w:space="0" w:color="000000"/>
              <w:bottom w:val="single" w:sz="5" w:space="0" w:color="000000"/>
              <w:right w:val="single" w:sz="5" w:space="0" w:color="000000"/>
            </w:tcBorders>
          </w:tcPr>
          <w:p w14:paraId="799AAB26" w14:textId="77777777" w:rsidR="00BC77D7" w:rsidRDefault="00B11EFF">
            <w:pPr>
              <w:spacing w:line="253" w:lineRule="auto"/>
            </w:pPr>
            <w:r>
              <w:rPr>
                <w:sz w:val="14"/>
              </w:rPr>
              <w:t>11.4.1.2 11.6.1.1</w:t>
            </w:r>
          </w:p>
          <w:p w14:paraId="3DA4C1A6" w14:textId="77777777" w:rsidR="00BC77D7" w:rsidRDefault="00B11EFF">
            <w:r>
              <w:rPr>
                <w:sz w:val="14"/>
              </w:rPr>
              <w:t>11.6.2.1</w:t>
            </w:r>
          </w:p>
        </w:tc>
        <w:tc>
          <w:tcPr>
            <w:tcW w:w="0" w:type="auto"/>
            <w:vMerge/>
            <w:tcBorders>
              <w:top w:val="nil"/>
              <w:left w:val="nil"/>
              <w:bottom w:val="nil"/>
              <w:right w:val="nil"/>
            </w:tcBorders>
          </w:tcPr>
          <w:p w14:paraId="74A5C60F" w14:textId="77777777" w:rsidR="00BC77D7" w:rsidRDefault="00BC77D7"/>
        </w:tc>
        <w:tc>
          <w:tcPr>
            <w:tcW w:w="0" w:type="auto"/>
            <w:vMerge/>
            <w:tcBorders>
              <w:top w:val="nil"/>
              <w:left w:val="nil"/>
              <w:bottom w:val="nil"/>
              <w:right w:val="nil"/>
            </w:tcBorders>
          </w:tcPr>
          <w:p w14:paraId="16AC159A" w14:textId="77777777" w:rsidR="00BC77D7" w:rsidRDefault="00BC77D7"/>
        </w:tc>
      </w:tr>
      <w:tr w:rsidR="00BC77D7" w14:paraId="189056F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D0CA8D5" w14:textId="77777777" w:rsidR="00BC77D7" w:rsidRDefault="00B11EFF">
            <w:pPr>
              <w:ind w:left="1"/>
            </w:pPr>
            <w:r>
              <w:rPr>
                <w:sz w:val="14"/>
              </w:rPr>
              <w:t>11.1.1.3</w:t>
            </w:r>
          </w:p>
        </w:tc>
        <w:tc>
          <w:tcPr>
            <w:tcW w:w="4932" w:type="dxa"/>
            <w:tcBorders>
              <w:top w:val="single" w:sz="5" w:space="0" w:color="000000"/>
              <w:left w:val="single" w:sz="5" w:space="0" w:color="000000"/>
              <w:bottom w:val="single" w:sz="5" w:space="0" w:color="000000"/>
              <w:right w:val="single" w:sz="5" w:space="0" w:color="000000"/>
            </w:tcBorders>
          </w:tcPr>
          <w:p w14:paraId="79B5DA8D" w14:textId="77777777" w:rsidR="00BC77D7" w:rsidRDefault="00B11EFF">
            <w:pPr>
              <w:jc w:val="both"/>
            </w:pPr>
            <w:r>
              <w:rPr>
                <w:sz w:val="14"/>
              </w:rPr>
              <w:t>The individuals responsible for the patient’s care are identified and made known to the patient and other personnel.</w:t>
            </w:r>
          </w:p>
        </w:tc>
        <w:tc>
          <w:tcPr>
            <w:tcW w:w="804" w:type="dxa"/>
            <w:tcBorders>
              <w:top w:val="single" w:sz="5" w:space="0" w:color="000000"/>
              <w:left w:val="single" w:sz="5" w:space="0" w:color="000000"/>
              <w:bottom w:val="single" w:sz="5" w:space="0" w:color="000000"/>
              <w:right w:val="single" w:sz="5" w:space="0" w:color="000000"/>
            </w:tcBorders>
            <w:vAlign w:val="bottom"/>
          </w:tcPr>
          <w:p w14:paraId="508E57FF" w14:textId="77777777" w:rsidR="00BC77D7" w:rsidRDefault="00B11EFF">
            <w:r>
              <w:rPr>
                <w:sz w:val="14"/>
              </w:rPr>
              <w:t>11.5.3.3</w:t>
            </w:r>
          </w:p>
        </w:tc>
        <w:tc>
          <w:tcPr>
            <w:tcW w:w="780" w:type="dxa"/>
            <w:vMerge w:val="restart"/>
            <w:tcBorders>
              <w:top w:val="single" w:sz="5" w:space="0" w:color="000000"/>
              <w:left w:val="single" w:sz="5" w:space="0" w:color="000000"/>
              <w:bottom w:val="single" w:sz="5" w:space="0" w:color="000000"/>
              <w:right w:val="nil"/>
            </w:tcBorders>
          </w:tcPr>
          <w:p w14:paraId="7FD2A661" w14:textId="77777777" w:rsidR="00BC77D7" w:rsidRDefault="00BC77D7"/>
        </w:tc>
        <w:tc>
          <w:tcPr>
            <w:tcW w:w="0" w:type="auto"/>
            <w:vMerge/>
            <w:tcBorders>
              <w:top w:val="nil"/>
              <w:left w:val="nil"/>
              <w:bottom w:val="nil"/>
              <w:right w:val="nil"/>
            </w:tcBorders>
          </w:tcPr>
          <w:p w14:paraId="4F45C1C9" w14:textId="77777777" w:rsidR="00BC77D7" w:rsidRDefault="00BC77D7"/>
        </w:tc>
        <w:tc>
          <w:tcPr>
            <w:tcW w:w="0" w:type="auto"/>
            <w:vMerge/>
            <w:tcBorders>
              <w:top w:val="nil"/>
              <w:left w:val="nil"/>
              <w:bottom w:val="nil"/>
              <w:right w:val="nil"/>
            </w:tcBorders>
          </w:tcPr>
          <w:p w14:paraId="4228213F" w14:textId="77777777" w:rsidR="00BC77D7" w:rsidRDefault="00BC77D7"/>
        </w:tc>
      </w:tr>
      <w:tr w:rsidR="00BC77D7" w14:paraId="6CE368F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46401FC" w14:textId="77777777" w:rsidR="00BC77D7" w:rsidRDefault="00B11EFF">
            <w:pPr>
              <w:ind w:left="1"/>
            </w:pPr>
            <w:r>
              <w:rPr>
                <w:sz w:val="14"/>
              </w:rPr>
              <w:t>11.1.2.1</w:t>
            </w:r>
          </w:p>
        </w:tc>
        <w:tc>
          <w:tcPr>
            <w:tcW w:w="4932" w:type="dxa"/>
            <w:tcBorders>
              <w:top w:val="single" w:sz="5" w:space="0" w:color="000000"/>
              <w:left w:val="single" w:sz="5" w:space="0" w:color="000000"/>
              <w:bottom w:val="single" w:sz="5" w:space="0" w:color="000000"/>
              <w:right w:val="single" w:sz="5" w:space="0" w:color="000000"/>
            </w:tcBorders>
          </w:tcPr>
          <w:p w14:paraId="3BAD27B8" w14:textId="77777777" w:rsidR="00BC77D7" w:rsidRDefault="00B11EFF">
            <w:pPr>
              <w:jc w:val="both"/>
            </w:pPr>
            <w:r>
              <w:rPr>
                <w:sz w:val="14"/>
              </w:rPr>
              <w:t>The patients' clinical records are completed according to guidelines determined by the organisation.</w:t>
            </w:r>
          </w:p>
        </w:tc>
        <w:tc>
          <w:tcPr>
            <w:tcW w:w="804" w:type="dxa"/>
            <w:tcBorders>
              <w:top w:val="single" w:sz="5" w:space="0" w:color="000000"/>
              <w:left w:val="single" w:sz="5" w:space="0" w:color="000000"/>
              <w:bottom w:val="single" w:sz="5" w:space="0" w:color="000000"/>
              <w:right w:val="single" w:sz="5" w:space="0" w:color="000000"/>
            </w:tcBorders>
            <w:vAlign w:val="bottom"/>
          </w:tcPr>
          <w:p w14:paraId="7CD98B64" w14:textId="77777777" w:rsidR="00BC77D7" w:rsidRDefault="00B11EFF">
            <w:r>
              <w:rPr>
                <w:sz w:val="14"/>
              </w:rPr>
              <w:t>1.3.2.4</w:t>
            </w:r>
          </w:p>
        </w:tc>
        <w:tc>
          <w:tcPr>
            <w:tcW w:w="0" w:type="auto"/>
            <w:vMerge/>
            <w:tcBorders>
              <w:top w:val="nil"/>
              <w:left w:val="single" w:sz="5" w:space="0" w:color="000000"/>
              <w:bottom w:val="nil"/>
              <w:right w:val="nil"/>
            </w:tcBorders>
          </w:tcPr>
          <w:p w14:paraId="40C57B75" w14:textId="77777777" w:rsidR="00BC77D7" w:rsidRDefault="00BC77D7"/>
        </w:tc>
        <w:tc>
          <w:tcPr>
            <w:tcW w:w="0" w:type="auto"/>
            <w:vMerge/>
            <w:tcBorders>
              <w:top w:val="nil"/>
              <w:left w:val="nil"/>
              <w:bottom w:val="nil"/>
              <w:right w:val="nil"/>
            </w:tcBorders>
          </w:tcPr>
          <w:p w14:paraId="731E025B" w14:textId="77777777" w:rsidR="00BC77D7" w:rsidRDefault="00BC77D7"/>
        </w:tc>
        <w:tc>
          <w:tcPr>
            <w:tcW w:w="0" w:type="auto"/>
            <w:vMerge/>
            <w:tcBorders>
              <w:top w:val="nil"/>
              <w:left w:val="nil"/>
              <w:bottom w:val="nil"/>
              <w:right w:val="nil"/>
            </w:tcBorders>
          </w:tcPr>
          <w:p w14:paraId="614D4881" w14:textId="77777777" w:rsidR="00BC77D7" w:rsidRDefault="00BC77D7"/>
        </w:tc>
      </w:tr>
      <w:tr w:rsidR="00BC77D7" w14:paraId="440254CB"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6B3F6981" w14:textId="77777777" w:rsidR="00BC77D7" w:rsidRDefault="00B11EFF">
            <w:pPr>
              <w:ind w:left="1"/>
            </w:pPr>
            <w:r>
              <w:rPr>
                <w:sz w:val="14"/>
              </w:rPr>
              <w:t>11.1.2.3</w:t>
            </w:r>
          </w:p>
        </w:tc>
        <w:tc>
          <w:tcPr>
            <w:tcW w:w="4932" w:type="dxa"/>
            <w:tcBorders>
              <w:top w:val="single" w:sz="5" w:space="0" w:color="000000"/>
              <w:left w:val="single" w:sz="5" w:space="0" w:color="000000"/>
              <w:bottom w:val="single" w:sz="5" w:space="0" w:color="000000"/>
              <w:right w:val="single" w:sz="5" w:space="0" w:color="000000"/>
            </w:tcBorders>
          </w:tcPr>
          <w:p w14:paraId="7ABF71AC" w14:textId="77777777" w:rsidR="00BC77D7" w:rsidRDefault="00B11EFF">
            <w:r>
              <w:rPr>
                <w:sz w:val="14"/>
              </w:rPr>
              <w:t>Information exchanged includes summary of the care provided.</w:t>
            </w:r>
          </w:p>
        </w:tc>
        <w:tc>
          <w:tcPr>
            <w:tcW w:w="804" w:type="dxa"/>
            <w:tcBorders>
              <w:top w:val="single" w:sz="5" w:space="0" w:color="000000"/>
              <w:left w:val="single" w:sz="5" w:space="0" w:color="000000"/>
              <w:bottom w:val="single" w:sz="5" w:space="0" w:color="000000"/>
              <w:right w:val="single" w:sz="5" w:space="0" w:color="000000"/>
            </w:tcBorders>
          </w:tcPr>
          <w:p w14:paraId="1D78BE69" w14:textId="77777777" w:rsidR="00BC77D7" w:rsidRDefault="00B11EFF">
            <w:r>
              <w:rPr>
                <w:sz w:val="14"/>
              </w:rPr>
              <w:t>11.5.1.1</w:t>
            </w:r>
          </w:p>
        </w:tc>
        <w:tc>
          <w:tcPr>
            <w:tcW w:w="0" w:type="auto"/>
            <w:vMerge/>
            <w:tcBorders>
              <w:top w:val="nil"/>
              <w:left w:val="single" w:sz="5" w:space="0" w:color="000000"/>
              <w:bottom w:val="single" w:sz="5" w:space="0" w:color="000000"/>
              <w:right w:val="nil"/>
            </w:tcBorders>
          </w:tcPr>
          <w:p w14:paraId="3C2D7D6A" w14:textId="77777777" w:rsidR="00BC77D7" w:rsidRDefault="00BC77D7"/>
        </w:tc>
        <w:tc>
          <w:tcPr>
            <w:tcW w:w="0" w:type="auto"/>
            <w:vMerge/>
            <w:tcBorders>
              <w:top w:val="nil"/>
              <w:left w:val="nil"/>
              <w:bottom w:val="single" w:sz="5" w:space="0" w:color="000000"/>
              <w:right w:val="nil"/>
            </w:tcBorders>
          </w:tcPr>
          <w:p w14:paraId="383118FC" w14:textId="77777777" w:rsidR="00BC77D7" w:rsidRDefault="00BC77D7"/>
        </w:tc>
        <w:tc>
          <w:tcPr>
            <w:tcW w:w="0" w:type="auto"/>
            <w:vMerge/>
            <w:tcBorders>
              <w:top w:val="nil"/>
              <w:left w:val="nil"/>
              <w:bottom w:val="nil"/>
              <w:right w:val="nil"/>
            </w:tcBorders>
          </w:tcPr>
          <w:p w14:paraId="4E984E58" w14:textId="77777777" w:rsidR="00BC77D7" w:rsidRDefault="00BC77D7"/>
        </w:tc>
      </w:tr>
      <w:tr w:rsidR="00BC77D7" w14:paraId="1E329EB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87BCCE2" w14:textId="77777777" w:rsidR="00BC77D7" w:rsidRDefault="00B11EFF">
            <w:pPr>
              <w:ind w:left="1"/>
            </w:pPr>
            <w:r>
              <w:rPr>
                <w:sz w:val="14"/>
              </w:rPr>
              <w:t>11.2.1.1</w:t>
            </w:r>
          </w:p>
        </w:tc>
        <w:tc>
          <w:tcPr>
            <w:tcW w:w="4932" w:type="dxa"/>
            <w:tcBorders>
              <w:top w:val="single" w:sz="5" w:space="0" w:color="000000"/>
              <w:left w:val="single" w:sz="5" w:space="0" w:color="000000"/>
              <w:bottom w:val="single" w:sz="5" w:space="0" w:color="000000"/>
              <w:right w:val="single" w:sz="5" w:space="0" w:color="000000"/>
            </w:tcBorders>
          </w:tcPr>
          <w:p w14:paraId="306FCB7A" w14:textId="77777777" w:rsidR="00BC77D7" w:rsidRDefault="00B11EFF">
            <w:pPr>
              <w:jc w:val="both"/>
            </w:pPr>
            <w:r>
              <w:rPr>
                <w:sz w:val="14"/>
              </w:rPr>
              <w:t>Patient and staff accommodation and equipment is adequate to meet patient care needs.</w:t>
            </w:r>
          </w:p>
        </w:tc>
        <w:tc>
          <w:tcPr>
            <w:tcW w:w="804" w:type="dxa"/>
            <w:tcBorders>
              <w:top w:val="single" w:sz="5" w:space="0" w:color="000000"/>
              <w:left w:val="single" w:sz="5" w:space="0" w:color="000000"/>
              <w:bottom w:val="single" w:sz="5" w:space="0" w:color="000000"/>
              <w:right w:val="single" w:sz="5" w:space="0" w:color="000000"/>
            </w:tcBorders>
            <w:vAlign w:val="bottom"/>
          </w:tcPr>
          <w:p w14:paraId="4BDDC4D6" w14:textId="77777777" w:rsidR="00BC77D7" w:rsidRDefault="00B11EFF">
            <w:r>
              <w:rPr>
                <w:sz w:val="14"/>
              </w:rPr>
              <w:t>1.2.2.3</w:t>
            </w:r>
          </w:p>
        </w:tc>
        <w:tc>
          <w:tcPr>
            <w:tcW w:w="780" w:type="dxa"/>
            <w:tcBorders>
              <w:top w:val="single" w:sz="5" w:space="0" w:color="000000"/>
              <w:left w:val="single" w:sz="5" w:space="0" w:color="000000"/>
              <w:bottom w:val="single" w:sz="5" w:space="0" w:color="000000"/>
              <w:right w:val="single" w:sz="5" w:space="0" w:color="000000"/>
            </w:tcBorders>
            <w:vAlign w:val="bottom"/>
          </w:tcPr>
          <w:p w14:paraId="15D52474" w14:textId="77777777" w:rsidR="00BC77D7" w:rsidRDefault="00B11EFF">
            <w:r>
              <w:rPr>
                <w:sz w:val="14"/>
              </w:rPr>
              <w:t>4.2.2.6</w:t>
            </w:r>
          </w:p>
        </w:tc>
        <w:tc>
          <w:tcPr>
            <w:tcW w:w="691" w:type="dxa"/>
            <w:tcBorders>
              <w:top w:val="single" w:sz="5" w:space="0" w:color="000000"/>
              <w:left w:val="single" w:sz="5" w:space="0" w:color="000000"/>
              <w:bottom w:val="single" w:sz="5" w:space="0" w:color="000000"/>
              <w:right w:val="single" w:sz="5" w:space="0" w:color="000000"/>
            </w:tcBorders>
            <w:vAlign w:val="bottom"/>
          </w:tcPr>
          <w:p w14:paraId="2CE44065" w14:textId="77777777" w:rsidR="00BC77D7" w:rsidRDefault="00B11EFF">
            <w:r>
              <w:rPr>
                <w:sz w:val="14"/>
              </w:rPr>
              <w:t>29.2.1.1</w:t>
            </w:r>
          </w:p>
        </w:tc>
        <w:tc>
          <w:tcPr>
            <w:tcW w:w="0" w:type="auto"/>
            <w:vMerge/>
            <w:tcBorders>
              <w:top w:val="nil"/>
              <w:left w:val="nil"/>
              <w:bottom w:val="nil"/>
              <w:right w:val="nil"/>
            </w:tcBorders>
          </w:tcPr>
          <w:p w14:paraId="4B873CC1" w14:textId="77777777" w:rsidR="00BC77D7" w:rsidRDefault="00BC77D7"/>
        </w:tc>
      </w:tr>
      <w:tr w:rsidR="00BC77D7" w14:paraId="0E83088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6FEB954" w14:textId="77777777" w:rsidR="00BC77D7" w:rsidRDefault="00B11EFF">
            <w:pPr>
              <w:ind w:left="1"/>
            </w:pPr>
            <w:r>
              <w:rPr>
                <w:sz w:val="14"/>
              </w:rPr>
              <w:t>11.2.1.2</w:t>
            </w:r>
          </w:p>
        </w:tc>
        <w:tc>
          <w:tcPr>
            <w:tcW w:w="4932" w:type="dxa"/>
            <w:tcBorders>
              <w:top w:val="single" w:sz="5" w:space="0" w:color="000000"/>
              <w:left w:val="single" w:sz="5" w:space="0" w:color="000000"/>
              <w:bottom w:val="single" w:sz="5" w:space="0" w:color="000000"/>
              <w:right w:val="single" w:sz="5" w:space="0" w:color="000000"/>
            </w:tcBorders>
          </w:tcPr>
          <w:p w14:paraId="45189ADD" w14:textId="77777777" w:rsidR="00BC77D7" w:rsidRDefault="00B11EFF">
            <w:r>
              <w:rPr>
                <w:sz w:val="14"/>
              </w:rPr>
              <w:t xml:space="preserve">Oxygen and vacuum supplies meet the needs of patients for care. </w:t>
            </w:r>
          </w:p>
        </w:tc>
        <w:tc>
          <w:tcPr>
            <w:tcW w:w="804" w:type="dxa"/>
            <w:tcBorders>
              <w:top w:val="single" w:sz="5" w:space="0" w:color="000000"/>
              <w:left w:val="single" w:sz="5" w:space="0" w:color="000000"/>
              <w:bottom w:val="single" w:sz="5" w:space="0" w:color="000000"/>
              <w:right w:val="single" w:sz="5" w:space="0" w:color="000000"/>
            </w:tcBorders>
          </w:tcPr>
          <w:p w14:paraId="5BF9F7D6" w14:textId="77777777" w:rsidR="00BC77D7" w:rsidRDefault="00B11EFF">
            <w:r>
              <w:rPr>
                <w:sz w:val="14"/>
              </w:rPr>
              <w:t>29.2.2.1</w:t>
            </w:r>
          </w:p>
          <w:p w14:paraId="1FA5A7A2" w14:textId="77777777" w:rsidR="00BC77D7" w:rsidRDefault="00B11EFF">
            <w:r>
              <w:rPr>
                <w:sz w:val="14"/>
              </w:rPr>
              <w:t>29.2.3.2</w:t>
            </w:r>
          </w:p>
        </w:tc>
        <w:tc>
          <w:tcPr>
            <w:tcW w:w="780" w:type="dxa"/>
            <w:vMerge w:val="restart"/>
            <w:tcBorders>
              <w:top w:val="single" w:sz="5" w:space="0" w:color="000000"/>
              <w:left w:val="single" w:sz="5" w:space="0" w:color="000000"/>
              <w:bottom w:val="single" w:sz="5" w:space="0" w:color="000000"/>
              <w:right w:val="nil"/>
            </w:tcBorders>
          </w:tcPr>
          <w:p w14:paraId="311CB1FE" w14:textId="77777777" w:rsidR="00BC77D7" w:rsidRDefault="00BC77D7"/>
        </w:tc>
        <w:tc>
          <w:tcPr>
            <w:tcW w:w="691" w:type="dxa"/>
            <w:vMerge w:val="restart"/>
            <w:tcBorders>
              <w:top w:val="single" w:sz="5" w:space="0" w:color="000000"/>
              <w:left w:val="nil"/>
              <w:bottom w:val="single" w:sz="5" w:space="0" w:color="000000"/>
              <w:right w:val="nil"/>
            </w:tcBorders>
          </w:tcPr>
          <w:p w14:paraId="34E52355" w14:textId="77777777" w:rsidR="00BC77D7" w:rsidRDefault="00BC77D7"/>
        </w:tc>
        <w:tc>
          <w:tcPr>
            <w:tcW w:w="0" w:type="auto"/>
            <w:vMerge/>
            <w:tcBorders>
              <w:top w:val="nil"/>
              <w:left w:val="nil"/>
              <w:bottom w:val="nil"/>
              <w:right w:val="nil"/>
            </w:tcBorders>
          </w:tcPr>
          <w:p w14:paraId="55894759" w14:textId="77777777" w:rsidR="00BC77D7" w:rsidRDefault="00BC77D7"/>
        </w:tc>
      </w:tr>
      <w:tr w:rsidR="00BC77D7" w14:paraId="49179854"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3EA41A3" w14:textId="77777777" w:rsidR="00BC77D7" w:rsidRDefault="00B11EFF">
            <w:pPr>
              <w:ind w:left="1"/>
            </w:pPr>
            <w:r>
              <w:rPr>
                <w:sz w:val="14"/>
              </w:rPr>
              <w:t>11.2.1.3</w:t>
            </w:r>
          </w:p>
        </w:tc>
        <w:tc>
          <w:tcPr>
            <w:tcW w:w="4932" w:type="dxa"/>
            <w:tcBorders>
              <w:top w:val="single" w:sz="5" w:space="0" w:color="000000"/>
              <w:left w:val="single" w:sz="5" w:space="0" w:color="000000"/>
              <w:bottom w:val="single" w:sz="5" w:space="0" w:color="000000"/>
              <w:right w:val="single" w:sz="5" w:space="0" w:color="000000"/>
            </w:tcBorders>
          </w:tcPr>
          <w:p w14:paraId="5CE4DEF5" w14:textId="77777777" w:rsidR="00BC77D7" w:rsidRDefault="00B11EFF">
            <w:pPr>
              <w:jc w:val="both"/>
            </w:pPr>
            <w:r>
              <w:rPr>
                <w:sz w:val="14"/>
              </w:rPr>
              <w:t xml:space="preserve">There is evidence that equipment is maintained in accordance with the policies of the organisation.  </w:t>
            </w:r>
          </w:p>
        </w:tc>
        <w:tc>
          <w:tcPr>
            <w:tcW w:w="804" w:type="dxa"/>
            <w:tcBorders>
              <w:top w:val="single" w:sz="5" w:space="0" w:color="000000"/>
              <w:left w:val="single" w:sz="5" w:space="0" w:color="000000"/>
              <w:bottom w:val="single" w:sz="5" w:space="0" w:color="000000"/>
              <w:right w:val="single" w:sz="5" w:space="0" w:color="000000"/>
            </w:tcBorders>
            <w:vAlign w:val="bottom"/>
          </w:tcPr>
          <w:p w14:paraId="534A478D" w14:textId="77777777" w:rsidR="00BC77D7" w:rsidRDefault="00B11EFF">
            <w:r w:rsidRPr="00A2160B">
              <w:rPr>
                <w:color w:val="FF0000"/>
                <w:sz w:val="14"/>
              </w:rPr>
              <w:t>31.2.1.5</w:t>
            </w:r>
          </w:p>
        </w:tc>
        <w:tc>
          <w:tcPr>
            <w:tcW w:w="0" w:type="auto"/>
            <w:vMerge/>
            <w:tcBorders>
              <w:top w:val="nil"/>
              <w:left w:val="single" w:sz="5" w:space="0" w:color="000000"/>
              <w:bottom w:val="nil"/>
              <w:right w:val="nil"/>
            </w:tcBorders>
          </w:tcPr>
          <w:p w14:paraId="63A7D14D" w14:textId="77777777" w:rsidR="00BC77D7" w:rsidRDefault="00BC77D7"/>
        </w:tc>
        <w:tc>
          <w:tcPr>
            <w:tcW w:w="0" w:type="auto"/>
            <w:vMerge/>
            <w:tcBorders>
              <w:top w:val="nil"/>
              <w:left w:val="nil"/>
              <w:bottom w:val="nil"/>
              <w:right w:val="nil"/>
            </w:tcBorders>
          </w:tcPr>
          <w:p w14:paraId="38155216" w14:textId="77777777" w:rsidR="00BC77D7" w:rsidRDefault="00BC77D7"/>
        </w:tc>
        <w:tc>
          <w:tcPr>
            <w:tcW w:w="0" w:type="auto"/>
            <w:vMerge/>
            <w:tcBorders>
              <w:top w:val="nil"/>
              <w:left w:val="nil"/>
              <w:bottom w:val="nil"/>
              <w:right w:val="nil"/>
            </w:tcBorders>
          </w:tcPr>
          <w:p w14:paraId="24FAEB0A" w14:textId="77777777" w:rsidR="00BC77D7" w:rsidRDefault="00BC77D7"/>
        </w:tc>
      </w:tr>
      <w:tr w:rsidR="00BC77D7" w14:paraId="709D9869" w14:textId="77777777">
        <w:trPr>
          <w:trHeight w:val="353"/>
        </w:trPr>
        <w:tc>
          <w:tcPr>
            <w:tcW w:w="985" w:type="dxa"/>
            <w:tcBorders>
              <w:top w:val="single" w:sz="5" w:space="0" w:color="000000"/>
              <w:left w:val="single" w:sz="10" w:space="0" w:color="000000"/>
              <w:bottom w:val="single" w:sz="5" w:space="0" w:color="000000"/>
              <w:right w:val="single" w:sz="5" w:space="0" w:color="000000"/>
            </w:tcBorders>
          </w:tcPr>
          <w:p w14:paraId="293BA31D" w14:textId="77777777" w:rsidR="00BC77D7" w:rsidRDefault="00B11EFF">
            <w:pPr>
              <w:ind w:left="5"/>
            </w:pPr>
            <w:r>
              <w:rPr>
                <w:color w:val="FF0000"/>
                <w:sz w:val="14"/>
              </w:rPr>
              <w:t>11.2.1.4</w:t>
            </w:r>
          </w:p>
        </w:tc>
        <w:tc>
          <w:tcPr>
            <w:tcW w:w="4932" w:type="dxa"/>
            <w:tcBorders>
              <w:top w:val="single" w:sz="5" w:space="0" w:color="000000"/>
              <w:left w:val="single" w:sz="5" w:space="0" w:color="000000"/>
              <w:bottom w:val="single" w:sz="5" w:space="0" w:color="000000"/>
              <w:right w:val="single" w:sz="5" w:space="0" w:color="000000"/>
            </w:tcBorders>
          </w:tcPr>
          <w:p w14:paraId="6FED45C8" w14:textId="77777777" w:rsidR="00BC77D7" w:rsidRDefault="00B11EFF">
            <w:pPr>
              <w:ind w:left="5"/>
            </w:pPr>
            <w:r>
              <w:rPr>
                <w:color w:val="FF0000"/>
                <w:sz w:val="14"/>
              </w:rPr>
              <w:t xml:space="preserve">Resuscitation equipment is available in accordance with the policies of the organisation.  </w:t>
            </w:r>
          </w:p>
        </w:tc>
        <w:tc>
          <w:tcPr>
            <w:tcW w:w="804" w:type="dxa"/>
            <w:tcBorders>
              <w:top w:val="single" w:sz="5" w:space="0" w:color="000000"/>
              <w:left w:val="single" w:sz="5" w:space="0" w:color="000000"/>
              <w:bottom w:val="single" w:sz="5" w:space="0" w:color="000000"/>
              <w:right w:val="single" w:sz="5" w:space="0" w:color="000000"/>
            </w:tcBorders>
            <w:vAlign w:val="bottom"/>
          </w:tcPr>
          <w:p w14:paraId="7C9AF6F9" w14:textId="77777777" w:rsidR="00BC77D7" w:rsidRDefault="00B11EFF">
            <w:r w:rsidRPr="00254AAC">
              <w:rPr>
                <w:color w:val="FF0000"/>
                <w:sz w:val="14"/>
              </w:rPr>
              <w:t>30.2.1.2</w:t>
            </w:r>
          </w:p>
        </w:tc>
        <w:tc>
          <w:tcPr>
            <w:tcW w:w="0" w:type="auto"/>
            <w:vMerge/>
            <w:tcBorders>
              <w:top w:val="nil"/>
              <w:left w:val="single" w:sz="5" w:space="0" w:color="000000"/>
              <w:bottom w:val="nil"/>
              <w:right w:val="nil"/>
            </w:tcBorders>
          </w:tcPr>
          <w:p w14:paraId="6001AF42" w14:textId="77777777" w:rsidR="00BC77D7" w:rsidRDefault="00BC77D7"/>
        </w:tc>
        <w:tc>
          <w:tcPr>
            <w:tcW w:w="0" w:type="auto"/>
            <w:vMerge/>
            <w:tcBorders>
              <w:top w:val="nil"/>
              <w:left w:val="nil"/>
              <w:bottom w:val="nil"/>
              <w:right w:val="nil"/>
            </w:tcBorders>
          </w:tcPr>
          <w:p w14:paraId="3BAD5A1B" w14:textId="77777777" w:rsidR="00BC77D7" w:rsidRDefault="00BC77D7"/>
        </w:tc>
        <w:tc>
          <w:tcPr>
            <w:tcW w:w="0" w:type="auto"/>
            <w:vMerge/>
            <w:tcBorders>
              <w:top w:val="nil"/>
              <w:left w:val="nil"/>
              <w:bottom w:val="nil"/>
              <w:right w:val="nil"/>
            </w:tcBorders>
          </w:tcPr>
          <w:p w14:paraId="0466A391" w14:textId="77777777" w:rsidR="00BC77D7" w:rsidRDefault="00BC77D7"/>
        </w:tc>
      </w:tr>
      <w:tr w:rsidR="00BC77D7" w14:paraId="25363784"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68ECF0D3" w14:textId="77777777" w:rsidR="00BC77D7" w:rsidRDefault="00B11EFF">
            <w:pPr>
              <w:ind w:left="1"/>
            </w:pPr>
            <w:r>
              <w:rPr>
                <w:sz w:val="14"/>
              </w:rPr>
              <w:t>11.2.1.6</w:t>
            </w:r>
          </w:p>
        </w:tc>
        <w:tc>
          <w:tcPr>
            <w:tcW w:w="4932" w:type="dxa"/>
            <w:tcBorders>
              <w:top w:val="single" w:sz="5" w:space="0" w:color="000000"/>
              <w:left w:val="single" w:sz="5" w:space="0" w:color="000000"/>
              <w:bottom w:val="single" w:sz="5" w:space="0" w:color="000000"/>
              <w:right w:val="single" w:sz="5" w:space="0" w:color="000000"/>
            </w:tcBorders>
          </w:tcPr>
          <w:p w14:paraId="64DFB215" w14:textId="77777777" w:rsidR="00BC77D7" w:rsidRDefault="00B11EFF">
            <w:r>
              <w:rPr>
                <w:sz w:val="14"/>
              </w:rPr>
              <w:t>Each patient has access to a nurse call system at all times.</w:t>
            </w:r>
          </w:p>
        </w:tc>
        <w:tc>
          <w:tcPr>
            <w:tcW w:w="804" w:type="dxa"/>
            <w:tcBorders>
              <w:top w:val="single" w:sz="5" w:space="0" w:color="000000"/>
              <w:left w:val="single" w:sz="5" w:space="0" w:color="000000"/>
              <w:bottom w:val="single" w:sz="5" w:space="0" w:color="000000"/>
              <w:right w:val="single" w:sz="5" w:space="0" w:color="000000"/>
            </w:tcBorders>
          </w:tcPr>
          <w:p w14:paraId="74BFAAE4" w14:textId="77777777" w:rsidR="00BC77D7" w:rsidRDefault="00B11EFF">
            <w:r w:rsidRPr="00620C80">
              <w:rPr>
                <w:color w:val="FF0000"/>
                <w:sz w:val="14"/>
              </w:rPr>
              <w:t>29.2.1.2</w:t>
            </w:r>
          </w:p>
        </w:tc>
        <w:tc>
          <w:tcPr>
            <w:tcW w:w="0" w:type="auto"/>
            <w:vMerge/>
            <w:tcBorders>
              <w:top w:val="nil"/>
              <w:left w:val="single" w:sz="5" w:space="0" w:color="000000"/>
              <w:bottom w:val="nil"/>
              <w:right w:val="nil"/>
            </w:tcBorders>
          </w:tcPr>
          <w:p w14:paraId="780BCFCE" w14:textId="77777777" w:rsidR="00BC77D7" w:rsidRDefault="00BC77D7"/>
        </w:tc>
        <w:tc>
          <w:tcPr>
            <w:tcW w:w="0" w:type="auto"/>
            <w:vMerge/>
            <w:tcBorders>
              <w:top w:val="nil"/>
              <w:left w:val="nil"/>
              <w:bottom w:val="nil"/>
              <w:right w:val="nil"/>
            </w:tcBorders>
          </w:tcPr>
          <w:p w14:paraId="78301016" w14:textId="77777777" w:rsidR="00BC77D7" w:rsidRDefault="00BC77D7"/>
        </w:tc>
        <w:tc>
          <w:tcPr>
            <w:tcW w:w="0" w:type="auto"/>
            <w:vMerge/>
            <w:tcBorders>
              <w:top w:val="nil"/>
              <w:left w:val="nil"/>
              <w:bottom w:val="nil"/>
              <w:right w:val="nil"/>
            </w:tcBorders>
          </w:tcPr>
          <w:p w14:paraId="66E61EBD" w14:textId="77777777" w:rsidR="00BC77D7" w:rsidRDefault="00BC77D7"/>
        </w:tc>
      </w:tr>
      <w:tr w:rsidR="00BC77D7" w14:paraId="1D9B4BD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BFC8A49" w14:textId="77777777" w:rsidR="00BC77D7" w:rsidRDefault="00B11EFF">
            <w:pPr>
              <w:ind w:left="1"/>
            </w:pPr>
            <w:r>
              <w:rPr>
                <w:sz w:val="14"/>
              </w:rPr>
              <w:t>11.2.1.7</w:t>
            </w:r>
          </w:p>
        </w:tc>
        <w:tc>
          <w:tcPr>
            <w:tcW w:w="4932" w:type="dxa"/>
            <w:tcBorders>
              <w:top w:val="single" w:sz="5" w:space="0" w:color="000000"/>
              <w:left w:val="single" w:sz="5" w:space="0" w:color="000000"/>
              <w:bottom w:val="single" w:sz="5" w:space="0" w:color="000000"/>
              <w:right w:val="single" w:sz="5" w:space="0" w:color="000000"/>
            </w:tcBorders>
          </w:tcPr>
          <w:p w14:paraId="1251E95D" w14:textId="77777777" w:rsidR="00BC77D7" w:rsidRDefault="00B11EFF">
            <w:r>
              <w:rPr>
                <w:sz w:val="14"/>
              </w:rPr>
              <w:t>Electricity and water is available in accordance with the policies of the organisation.</w:t>
            </w:r>
          </w:p>
        </w:tc>
        <w:tc>
          <w:tcPr>
            <w:tcW w:w="804" w:type="dxa"/>
            <w:tcBorders>
              <w:top w:val="single" w:sz="5" w:space="0" w:color="000000"/>
              <w:left w:val="single" w:sz="5" w:space="0" w:color="000000"/>
              <w:bottom w:val="single" w:sz="5" w:space="0" w:color="000000"/>
              <w:right w:val="single" w:sz="5" w:space="0" w:color="000000"/>
            </w:tcBorders>
          </w:tcPr>
          <w:p w14:paraId="6B725C44" w14:textId="77777777" w:rsidR="00BC77D7" w:rsidRDefault="00B11EFF">
            <w:r w:rsidRPr="00D266ED">
              <w:rPr>
                <w:color w:val="FF0000"/>
                <w:sz w:val="14"/>
              </w:rPr>
              <w:t>29.3.1.1</w:t>
            </w:r>
            <w:r>
              <w:rPr>
                <w:sz w:val="14"/>
              </w:rPr>
              <w:t xml:space="preserve"> </w:t>
            </w:r>
            <w:r w:rsidRPr="00D266ED">
              <w:rPr>
                <w:color w:val="FF0000"/>
                <w:sz w:val="14"/>
              </w:rPr>
              <w:t>29.3.1.5</w:t>
            </w:r>
          </w:p>
        </w:tc>
        <w:tc>
          <w:tcPr>
            <w:tcW w:w="0" w:type="auto"/>
            <w:vMerge/>
            <w:tcBorders>
              <w:top w:val="nil"/>
              <w:left w:val="single" w:sz="5" w:space="0" w:color="000000"/>
              <w:bottom w:val="nil"/>
              <w:right w:val="nil"/>
            </w:tcBorders>
          </w:tcPr>
          <w:p w14:paraId="1D4A817C" w14:textId="77777777" w:rsidR="00BC77D7" w:rsidRDefault="00BC77D7"/>
        </w:tc>
        <w:tc>
          <w:tcPr>
            <w:tcW w:w="0" w:type="auto"/>
            <w:vMerge/>
            <w:tcBorders>
              <w:top w:val="nil"/>
              <w:left w:val="nil"/>
              <w:bottom w:val="nil"/>
              <w:right w:val="nil"/>
            </w:tcBorders>
          </w:tcPr>
          <w:p w14:paraId="4E56315C" w14:textId="77777777" w:rsidR="00BC77D7" w:rsidRDefault="00BC77D7"/>
        </w:tc>
        <w:tc>
          <w:tcPr>
            <w:tcW w:w="0" w:type="auto"/>
            <w:vMerge/>
            <w:tcBorders>
              <w:top w:val="nil"/>
              <w:left w:val="nil"/>
              <w:bottom w:val="nil"/>
              <w:right w:val="nil"/>
            </w:tcBorders>
          </w:tcPr>
          <w:p w14:paraId="5BB082EB" w14:textId="77777777" w:rsidR="00BC77D7" w:rsidRDefault="00BC77D7"/>
        </w:tc>
      </w:tr>
      <w:tr w:rsidR="00BC77D7" w14:paraId="4D606A3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9B82741" w14:textId="77777777" w:rsidR="00BC77D7" w:rsidRDefault="00B11EFF">
            <w:pPr>
              <w:ind w:left="1"/>
            </w:pPr>
            <w:r>
              <w:rPr>
                <w:sz w:val="14"/>
              </w:rPr>
              <w:t>11.3.1.1</w:t>
            </w:r>
          </w:p>
        </w:tc>
        <w:tc>
          <w:tcPr>
            <w:tcW w:w="4932" w:type="dxa"/>
            <w:tcBorders>
              <w:top w:val="single" w:sz="5" w:space="0" w:color="000000"/>
              <w:left w:val="single" w:sz="5" w:space="0" w:color="000000"/>
              <w:bottom w:val="single" w:sz="5" w:space="0" w:color="000000"/>
              <w:right w:val="single" w:sz="5" w:space="0" w:color="000000"/>
            </w:tcBorders>
          </w:tcPr>
          <w:p w14:paraId="58C6C765" w14:textId="77777777" w:rsidR="00BC77D7" w:rsidRDefault="00B11EFF">
            <w:pPr>
              <w:jc w:val="both"/>
            </w:pPr>
            <w:r>
              <w:rPr>
                <w:sz w:val="14"/>
              </w:rPr>
              <w:t>Clinical practice guidelines, relevant to the patients and services of the organisation, are available to guide patient care processes.</w:t>
            </w:r>
          </w:p>
        </w:tc>
        <w:tc>
          <w:tcPr>
            <w:tcW w:w="804" w:type="dxa"/>
            <w:tcBorders>
              <w:top w:val="single" w:sz="5" w:space="0" w:color="000000"/>
              <w:left w:val="single" w:sz="5" w:space="0" w:color="000000"/>
              <w:bottom w:val="single" w:sz="5" w:space="0" w:color="000000"/>
              <w:right w:val="single" w:sz="5" w:space="0" w:color="000000"/>
            </w:tcBorders>
            <w:vAlign w:val="bottom"/>
          </w:tcPr>
          <w:p w14:paraId="5CDC6547" w14:textId="77777777" w:rsidR="00BC77D7" w:rsidRDefault="00B11EFF">
            <w:r>
              <w:rPr>
                <w:sz w:val="14"/>
              </w:rPr>
              <w:t>1.3.2.2</w:t>
            </w:r>
          </w:p>
        </w:tc>
        <w:tc>
          <w:tcPr>
            <w:tcW w:w="0" w:type="auto"/>
            <w:vMerge/>
            <w:tcBorders>
              <w:top w:val="nil"/>
              <w:left w:val="single" w:sz="5" w:space="0" w:color="000000"/>
              <w:bottom w:val="nil"/>
              <w:right w:val="nil"/>
            </w:tcBorders>
          </w:tcPr>
          <w:p w14:paraId="0E262ABD" w14:textId="77777777" w:rsidR="00BC77D7" w:rsidRDefault="00BC77D7"/>
        </w:tc>
        <w:tc>
          <w:tcPr>
            <w:tcW w:w="0" w:type="auto"/>
            <w:vMerge/>
            <w:tcBorders>
              <w:top w:val="nil"/>
              <w:left w:val="nil"/>
              <w:bottom w:val="nil"/>
              <w:right w:val="nil"/>
            </w:tcBorders>
          </w:tcPr>
          <w:p w14:paraId="6942553F" w14:textId="77777777" w:rsidR="00BC77D7" w:rsidRDefault="00BC77D7"/>
        </w:tc>
        <w:tc>
          <w:tcPr>
            <w:tcW w:w="0" w:type="auto"/>
            <w:vMerge/>
            <w:tcBorders>
              <w:top w:val="nil"/>
              <w:left w:val="nil"/>
              <w:bottom w:val="nil"/>
              <w:right w:val="nil"/>
            </w:tcBorders>
          </w:tcPr>
          <w:p w14:paraId="30CD41C2" w14:textId="77777777" w:rsidR="00BC77D7" w:rsidRDefault="00BC77D7"/>
        </w:tc>
      </w:tr>
      <w:tr w:rsidR="00BC77D7" w14:paraId="70521D1C" w14:textId="77777777">
        <w:trPr>
          <w:trHeight w:val="190"/>
        </w:trPr>
        <w:tc>
          <w:tcPr>
            <w:tcW w:w="985" w:type="dxa"/>
            <w:tcBorders>
              <w:top w:val="single" w:sz="5" w:space="0" w:color="000000"/>
              <w:left w:val="single" w:sz="10" w:space="0" w:color="000000"/>
              <w:bottom w:val="single" w:sz="5" w:space="0" w:color="000000"/>
              <w:right w:val="single" w:sz="5" w:space="0" w:color="000000"/>
            </w:tcBorders>
          </w:tcPr>
          <w:p w14:paraId="06D7CFC6" w14:textId="77777777" w:rsidR="00BC77D7" w:rsidRDefault="00B11EFF">
            <w:pPr>
              <w:ind w:left="1"/>
            </w:pPr>
            <w:r>
              <w:rPr>
                <w:sz w:val="14"/>
              </w:rPr>
              <w:t>11.3.1.2</w:t>
            </w:r>
          </w:p>
        </w:tc>
        <w:tc>
          <w:tcPr>
            <w:tcW w:w="4932" w:type="dxa"/>
            <w:tcBorders>
              <w:top w:val="single" w:sz="5" w:space="0" w:color="000000"/>
              <w:left w:val="single" w:sz="5" w:space="0" w:color="000000"/>
              <w:bottom w:val="single" w:sz="5" w:space="0" w:color="000000"/>
              <w:right w:val="single" w:sz="5" w:space="0" w:color="000000"/>
            </w:tcBorders>
          </w:tcPr>
          <w:p w14:paraId="204A81D9" w14:textId="77777777" w:rsidR="00BC77D7" w:rsidRDefault="00B11EFF">
            <w:r>
              <w:rPr>
                <w:sz w:val="14"/>
              </w:rPr>
              <w:t>The implementation of guidelines is monitored as part of a structured clinical</w:t>
            </w:r>
            <w:r w:rsidR="005E2C20">
              <w:rPr>
                <w:sz w:val="14"/>
              </w:rPr>
              <w:t xml:space="preserve"> audit</w:t>
            </w:r>
            <w:r>
              <w:rPr>
                <w:sz w:val="14"/>
              </w:rPr>
              <w:t xml:space="preserve"> </w:t>
            </w:r>
          </w:p>
        </w:tc>
        <w:tc>
          <w:tcPr>
            <w:tcW w:w="804" w:type="dxa"/>
            <w:tcBorders>
              <w:top w:val="single" w:sz="5" w:space="0" w:color="000000"/>
              <w:left w:val="single" w:sz="5" w:space="0" w:color="000000"/>
              <w:bottom w:val="single" w:sz="5" w:space="0" w:color="000000"/>
              <w:right w:val="single" w:sz="5" w:space="0" w:color="000000"/>
            </w:tcBorders>
          </w:tcPr>
          <w:p w14:paraId="65642E08" w14:textId="77777777" w:rsidR="00BC77D7" w:rsidRDefault="00B11EFF">
            <w:r>
              <w:rPr>
                <w:sz w:val="14"/>
              </w:rPr>
              <w:t>8.2.1.4</w:t>
            </w:r>
          </w:p>
        </w:tc>
        <w:tc>
          <w:tcPr>
            <w:tcW w:w="0" w:type="auto"/>
            <w:vMerge/>
            <w:tcBorders>
              <w:top w:val="nil"/>
              <w:left w:val="single" w:sz="5" w:space="0" w:color="000000"/>
              <w:bottom w:val="nil"/>
              <w:right w:val="nil"/>
            </w:tcBorders>
          </w:tcPr>
          <w:p w14:paraId="4F46DEB1" w14:textId="77777777" w:rsidR="00BC77D7" w:rsidRDefault="00BC77D7"/>
        </w:tc>
        <w:tc>
          <w:tcPr>
            <w:tcW w:w="0" w:type="auto"/>
            <w:vMerge/>
            <w:tcBorders>
              <w:top w:val="nil"/>
              <w:left w:val="nil"/>
              <w:bottom w:val="nil"/>
              <w:right w:val="nil"/>
            </w:tcBorders>
          </w:tcPr>
          <w:p w14:paraId="6CDA1AD1" w14:textId="77777777" w:rsidR="00BC77D7" w:rsidRDefault="00BC77D7"/>
        </w:tc>
        <w:tc>
          <w:tcPr>
            <w:tcW w:w="0" w:type="auto"/>
            <w:vMerge/>
            <w:tcBorders>
              <w:top w:val="nil"/>
              <w:left w:val="nil"/>
              <w:bottom w:val="nil"/>
              <w:right w:val="nil"/>
            </w:tcBorders>
          </w:tcPr>
          <w:p w14:paraId="0643C10F" w14:textId="77777777" w:rsidR="00BC77D7" w:rsidRDefault="00BC77D7"/>
        </w:tc>
      </w:tr>
      <w:tr w:rsidR="00BC77D7" w14:paraId="01476747"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1933B203" w14:textId="77777777" w:rsidR="00BC77D7" w:rsidRDefault="00B11EFF">
            <w:pPr>
              <w:ind w:left="1"/>
            </w:pPr>
            <w:r>
              <w:rPr>
                <w:sz w:val="14"/>
              </w:rPr>
              <w:t>11.3.1.3</w:t>
            </w:r>
          </w:p>
        </w:tc>
        <w:tc>
          <w:tcPr>
            <w:tcW w:w="4932" w:type="dxa"/>
            <w:tcBorders>
              <w:top w:val="single" w:sz="5" w:space="0" w:color="000000"/>
              <w:left w:val="single" w:sz="5" w:space="0" w:color="000000"/>
              <w:bottom w:val="single" w:sz="5" w:space="0" w:color="000000"/>
              <w:right w:val="single" w:sz="5" w:space="0" w:color="000000"/>
            </w:tcBorders>
          </w:tcPr>
          <w:p w14:paraId="6F40D3DC" w14:textId="77777777" w:rsidR="00BC77D7" w:rsidRDefault="00B11EFF">
            <w:r>
              <w:rPr>
                <w:sz w:val="14"/>
              </w:rPr>
              <w:t>Guidelines are reviewed and adapted on a regular basis.</w:t>
            </w:r>
          </w:p>
        </w:tc>
        <w:tc>
          <w:tcPr>
            <w:tcW w:w="804" w:type="dxa"/>
            <w:tcBorders>
              <w:top w:val="single" w:sz="5" w:space="0" w:color="000000"/>
              <w:left w:val="single" w:sz="5" w:space="0" w:color="000000"/>
              <w:bottom w:val="single" w:sz="5" w:space="0" w:color="000000"/>
              <w:right w:val="single" w:sz="5" w:space="0" w:color="000000"/>
            </w:tcBorders>
          </w:tcPr>
          <w:p w14:paraId="250C96A9" w14:textId="77777777" w:rsidR="00BC77D7" w:rsidRDefault="00B11EFF">
            <w:r>
              <w:rPr>
                <w:sz w:val="14"/>
              </w:rPr>
              <w:t>1.3.2.2</w:t>
            </w:r>
          </w:p>
        </w:tc>
        <w:tc>
          <w:tcPr>
            <w:tcW w:w="0" w:type="auto"/>
            <w:vMerge/>
            <w:tcBorders>
              <w:top w:val="nil"/>
              <w:left w:val="single" w:sz="5" w:space="0" w:color="000000"/>
              <w:bottom w:val="single" w:sz="5" w:space="0" w:color="000000"/>
              <w:right w:val="nil"/>
            </w:tcBorders>
          </w:tcPr>
          <w:p w14:paraId="6EFC8F0F" w14:textId="77777777" w:rsidR="00BC77D7" w:rsidRDefault="00BC77D7"/>
        </w:tc>
        <w:tc>
          <w:tcPr>
            <w:tcW w:w="0" w:type="auto"/>
            <w:vMerge/>
            <w:tcBorders>
              <w:top w:val="nil"/>
              <w:left w:val="nil"/>
              <w:bottom w:val="nil"/>
              <w:right w:val="nil"/>
            </w:tcBorders>
          </w:tcPr>
          <w:p w14:paraId="6A091F18" w14:textId="77777777" w:rsidR="00BC77D7" w:rsidRDefault="00BC77D7"/>
        </w:tc>
        <w:tc>
          <w:tcPr>
            <w:tcW w:w="0" w:type="auto"/>
            <w:vMerge/>
            <w:tcBorders>
              <w:top w:val="nil"/>
              <w:left w:val="nil"/>
              <w:bottom w:val="nil"/>
              <w:right w:val="nil"/>
            </w:tcBorders>
          </w:tcPr>
          <w:p w14:paraId="7AFAC43E" w14:textId="77777777" w:rsidR="00BC77D7" w:rsidRDefault="00BC77D7"/>
        </w:tc>
      </w:tr>
      <w:tr w:rsidR="00BC77D7" w14:paraId="651E67D4" w14:textId="77777777">
        <w:trPr>
          <w:trHeight w:val="593"/>
        </w:trPr>
        <w:tc>
          <w:tcPr>
            <w:tcW w:w="985" w:type="dxa"/>
            <w:tcBorders>
              <w:top w:val="single" w:sz="5" w:space="0" w:color="000000"/>
              <w:left w:val="single" w:sz="10" w:space="0" w:color="000000"/>
              <w:bottom w:val="single" w:sz="5" w:space="0" w:color="000000"/>
              <w:right w:val="single" w:sz="5" w:space="0" w:color="000000"/>
            </w:tcBorders>
            <w:vAlign w:val="center"/>
          </w:tcPr>
          <w:p w14:paraId="2B51BFDF" w14:textId="77777777" w:rsidR="00BC77D7" w:rsidRDefault="00B11EFF">
            <w:pPr>
              <w:ind w:left="1"/>
            </w:pPr>
            <w:r>
              <w:rPr>
                <w:sz w:val="14"/>
              </w:rPr>
              <w:t>11.4.1.1</w:t>
            </w:r>
          </w:p>
        </w:tc>
        <w:tc>
          <w:tcPr>
            <w:tcW w:w="4932" w:type="dxa"/>
            <w:tcBorders>
              <w:top w:val="single" w:sz="5" w:space="0" w:color="000000"/>
              <w:left w:val="single" w:sz="5" w:space="0" w:color="000000"/>
              <w:bottom w:val="single" w:sz="5" w:space="0" w:color="000000"/>
              <w:right w:val="single" w:sz="5" w:space="0" w:color="000000"/>
            </w:tcBorders>
            <w:vAlign w:val="center"/>
          </w:tcPr>
          <w:p w14:paraId="7A3AA6E0" w14:textId="77777777" w:rsidR="00BC77D7" w:rsidRDefault="00B11EFF">
            <w:pPr>
              <w:jc w:val="both"/>
            </w:pPr>
            <w:r>
              <w:rPr>
                <w:sz w:val="14"/>
              </w:rPr>
              <w:t>The organisation implements policies and procedures for assessing patients on admission and during on-going care</w:t>
            </w:r>
          </w:p>
        </w:tc>
        <w:tc>
          <w:tcPr>
            <w:tcW w:w="804" w:type="dxa"/>
            <w:tcBorders>
              <w:top w:val="single" w:sz="5" w:space="0" w:color="000000"/>
              <w:left w:val="single" w:sz="5" w:space="0" w:color="000000"/>
              <w:bottom w:val="single" w:sz="5" w:space="0" w:color="000000"/>
              <w:right w:val="single" w:sz="5" w:space="0" w:color="000000"/>
            </w:tcBorders>
            <w:vAlign w:val="bottom"/>
          </w:tcPr>
          <w:p w14:paraId="3720D50D"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019A24B9" w14:textId="77777777" w:rsidR="00BC77D7" w:rsidRPr="00F75877" w:rsidRDefault="00B11EFF">
            <w:pPr>
              <w:rPr>
                <w:color w:val="auto"/>
                <w:sz w:val="14"/>
              </w:rPr>
            </w:pPr>
            <w:r>
              <w:rPr>
                <w:sz w:val="14"/>
              </w:rPr>
              <w:t>11.</w:t>
            </w:r>
            <w:r w:rsidRPr="00F75877">
              <w:rPr>
                <w:color w:val="auto"/>
                <w:sz w:val="14"/>
              </w:rPr>
              <w:t>4.2.1 11.4.3.1</w:t>
            </w:r>
          </w:p>
          <w:p w14:paraId="117F8E3F" w14:textId="77777777" w:rsidR="006D00B4" w:rsidRDefault="006D00B4">
            <w:r w:rsidRPr="00F75877">
              <w:rPr>
                <w:color w:val="auto"/>
                <w:sz w:val="14"/>
              </w:rPr>
              <w:t>11.1.2.1</w:t>
            </w:r>
          </w:p>
        </w:tc>
        <w:tc>
          <w:tcPr>
            <w:tcW w:w="0" w:type="auto"/>
            <w:vMerge/>
            <w:tcBorders>
              <w:top w:val="nil"/>
              <w:left w:val="nil"/>
              <w:bottom w:val="nil"/>
              <w:right w:val="nil"/>
            </w:tcBorders>
          </w:tcPr>
          <w:p w14:paraId="6580D3D6" w14:textId="77777777" w:rsidR="00BC77D7" w:rsidRDefault="00BC77D7"/>
        </w:tc>
        <w:tc>
          <w:tcPr>
            <w:tcW w:w="0" w:type="auto"/>
            <w:vMerge/>
            <w:tcBorders>
              <w:top w:val="nil"/>
              <w:left w:val="nil"/>
              <w:bottom w:val="nil"/>
              <w:right w:val="nil"/>
            </w:tcBorders>
          </w:tcPr>
          <w:p w14:paraId="1A4BB2FE" w14:textId="77777777" w:rsidR="00BC77D7" w:rsidRDefault="00BC77D7"/>
        </w:tc>
      </w:tr>
      <w:tr w:rsidR="00BC77D7" w14:paraId="7F79F11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A821AA3" w14:textId="77777777" w:rsidR="00BC77D7" w:rsidRDefault="00B11EFF">
            <w:pPr>
              <w:ind w:left="1"/>
            </w:pPr>
            <w:r>
              <w:rPr>
                <w:sz w:val="14"/>
              </w:rPr>
              <w:t>11.4.1.2</w:t>
            </w:r>
          </w:p>
        </w:tc>
        <w:tc>
          <w:tcPr>
            <w:tcW w:w="4932" w:type="dxa"/>
            <w:tcBorders>
              <w:top w:val="single" w:sz="5" w:space="0" w:color="000000"/>
              <w:left w:val="single" w:sz="5" w:space="0" w:color="000000"/>
              <w:bottom w:val="single" w:sz="5" w:space="0" w:color="000000"/>
              <w:right w:val="single" w:sz="5" w:space="0" w:color="000000"/>
            </w:tcBorders>
          </w:tcPr>
          <w:p w14:paraId="4C44CB43" w14:textId="77777777" w:rsidR="00BC77D7" w:rsidRDefault="00B11EFF">
            <w:pPr>
              <w:jc w:val="both"/>
            </w:pPr>
            <w:r>
              <w:rPr>
                <w:sz w:val="14"/>
              </w:rPr>
              <w:t>Only those individuals permitted by applicable laws and regulations or by registration perform the assessments.</w:t>
            </w:r>
          </w:p>
        </w:tc>
        <w:tc>
          <w:tcPr>
            <w:tcW w:w="804" w:type="dxa"/>
            <w:tcBorders>
              <w:top w:val="single" w:sz="5" w:space="0" w:color="000000"/>
              <w:left w:val="single" w:sz="5" w:space="0" w:color="000000"/>
              <w:bottom w:val="single" w:sz="5" w:space="0" w:color="000000"/>
              <w:right w:val="single" w:sz="5" w:space="0" w:color="000000"/>
            </w:tcBorders>
          </w:tcPr>
          <w:p w14:paraId="0636A056" w14:textId="77777777" w:rsidR="00BC77D7" w:rsidRDefault="00B11EFF">
            <w:r>
              <w:rPr>
                <w:sz w:val="14"/>
              </w:rPr>
              <w:t>11.1.1.2</w:t>
            </w:r>
          </w:p>
        </w:tc>
        <w:tc>
          <w:tcPr>
            <w:tcW w:w="780" w:type="dxa"/>
            <w:vMerge w:val="restart"/>
            <w:tcBorders>
              <w:top w:val="single" w:sz="5" w:space="0" w:color="000000"/>
              <w:left w:val="single" w:sz="5" w:space="0" w:color="000000"/>
              <w:bottom w:val="single" w:sz="5" w:space="0" w:color="000000"/>
              <w:right w:val="nil"/>
            </w:tcBorders>
          </w:tcPr>
          <w:p w14:paraId="78B1B24B" w14:textId="77777777" w:rsidR="00BC77D7" w:rsidRDefault="00BC77D7"/>
        </w:tc>
        <w:tc>
          <w:tcPr>
            <w:tcW w:w="0" w:type="auto"/>
            <w:vMerge/>
            <w:tcBorders>
              <w:top w:val="nil"/>
              <w:left w:val="nil"/>
              <w:bottom w:val="nil"/>
              <w:right w:val="nil"/>
            </w:tcBorders>
          </w:tcPr>
          <w:p w14:paraId="5411EA25" w14:textId="77777777" w:rsidR="00BC77D7" w:rsidRDefault="00BC77D7"/>
        </w:tc>
        <w:tc>
          <w:tcPr>
            <w:tcW w:w="0" w:type="auto"/>
            <w:vMerge/>
            <w:tcBorders>
              <w:top w:val="nil"/>
              <w:left w:val="nil"/>
              <w:bottom w:val="nil"/>
              <w:right w:val="nil"/>
            </w:tcBorders>
          </w:tcPr>
          <w:p w14:paraId="4E5073DE" w14:textId="77777777" w:rsidR="00BC77D7" w:rsidRDefault="00BC77D7"/>
        </w:tc>
      </w:tr>
      <w:tr w:rsidR="00BC77D7" w14:paraId="1A2152B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4234A0A" w14:textId="77777777" w:rsidR="00BC77D7" w:rsidRDefault="00B11EFF">
            <w:pPr>
              <w:ind w:left="1"/>
            </w:pPr>
            <w:r>
              <w:rPr>
                <w:sz w:val="14"/>
              </w:rPr>
              <w:t>11.4.2.1</w:t>
            </w:r>
          </w:p>
        </w:tc>
        <w:tc>
          <w:tcPr>
            <w:tcW w:w="4932" w:type="dxa"/>
            <w:tcBorders>
              <w:top w:val="single" w:sz="5" w:space="0" w:color="000000"/>
              <w:left w:val="single" w:sz="5" w:space="0" w:color="000000"/>
              <w:bottom w:val="single" w:sz="5" w:space="0" w:color="000000"/>
              <w:right w:val="single" w:sz="5" w:space="0" w:color="000000"/>
            </w:tcBorders>
          </w:tcPr>
          <w:p w14:paraId="58DC2225" w14:textId="77777777" w:rsidR="00BC77D7" w:rsidRDefault="00B11EFF">
            <w:r>
              <w:rPr>
                <w:sz w:val="14"/>
              </w:rPr>
              <w:t>Each patient admitted has an initial assessment that meets organisational policy.</w:t>
            </w:r>
          </w:p>
        </w:tc>
        <w:tc>
          <w:tcPr>
            <w:tcW w:w="804" w:type="dxa"/>
            <w:tcBorders>
              <w:top w:val="single" w:sz="5" w:space="0" w:color="000000"/>
              <w:left w:val="single" w:sz="5" w:space="0" w:color="000000"/>
              <w:bottom w:val="single" w:sz="5" w:space="0" w:color="000000"/>
              <w:right w:val="single" w:sz="5" w:space="0" w:color="000000"/>
            </w:tcBorders>
          </w:tcPr>
          <w:p w14:paraId="1016CE58" w14:textId="77777777" w:rsidR="00BC77D7" w:rsidRDefault="00B11EFF">
            <w:r>
              <w:rPr>
                <w:sz w:val="14"/>
              </w:rPr>
              <w:t>11.4.1.1</w:t>
            </w:r>
          </w:p>
          <w:p w14:paraId="55F6C4D5" w14:textId="77777777" w:rsidR="00BC77D7" w:rsidRDefault="00B11EFF">
            <w:r>
              <w:rPr>
                <w:sz w:val="14"/>
              </w:rPr>
              <w:t>11.4.3.1</w:t>
            </w:r>
          </w:p>
        </w:tc>
        <w:tc>
          <w:tcPr>
            <w:tcW w:w="0" w:type="auto"/>
            <w:vMerge/>
            <w:tcBorders>
              <w:top w:val="nil"/>
              <w:left w:val="single" w:sz="5" w:space="0" w:color="000000"/>
              <w:bottom w:val="nil"/>
              <w:right w:val="nil"/>
            </w:tcBorders>
          </w:tcPr>
          <w:p w14:paraId="76EA086D" w14:textId="77777777" w:rsidR="00BC77D7" w:rsidRDefault="00BC77D7"/>
        </w:tc>
        <w:tc>
          <w:tcPr>
            <w:tcW w:w="0" w:type="auto"/>
            <w:vMerge/>
            <w:tcBorders>
              <w:top w:val="nil"/>
              <w:left w:val="nil"/>
              <w:bottom w:val="nil"/>
              <w:right w:val="nil"/>
            </w:tcBorders>
          </w:tcPr>
          <w:p w14:paraId="0B5230C4" w14:textId="77777777" w:rsidR="00BC77D7" w:rsidRDefault="00BC77D7"/>
        </w:tc>
        <w:tc>
          <w:tcPr>
            <w:tcW w:w="0" w:type="auto"/>
            <w:vMerge/>
            <w:tcBorders>
              <w:top w:val="nil"/>
              <w:left w:val="nil"/>
              <w:bottom w:val="nil"/>
              <w:right w:val="nil"/>
            </w:tcBorders>
          </w:tcPr>
          <w:p w14:paraId="6B2589B8" w14:textId="77777777" w:rsidR="00BC77D7" w:rsidRDefault="00BC77D7"/>
        </w:tc>
      </w:tr>
      <w:tr w:rsidR="00BC77D7" w14:paraId="697F24D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B6F7F38" w14:textId="77777777" w:rsidR="00BC77D7" w:rsidRDefault="00B11EFF">
            <w:pPr>
              <w:ind w:left="1"/>
            </w:pPr>
            <w:r>
              <w:rPr>
                <w:sz w:val="14"/>
              </w:rPr>
              <w:t>11.4.2.9</w:t>
            </w:r>
          </w:p>
        </w:tc>
        <w:tc>
          <w:tcPr>
            <w:tcW w:w="4932" w:type="dxa"/>
            <w:tcBorders>
              <w:top w:val="single" w:sz="5" w:space="0" w:color="000000"/>
              <w:left w:val="single" w:sz="5" w:space="0" w:color="000000"/>
              <w:bottom w:val="single" w:sz="5" w:space="0" w:color="000000"/>
              <w:right w:val="single" w:sz="5" w:space="0" w:color="000000"/>
            </w:tcBorders>
          </w:tcPr>
          <w:p w14:paraId="4F702C0F" w14:textId="77777777" w:rsidR="00BC77D7" w:rsidRDefault="00B11EFF" w:rsidP="00F75877">
            <w:pPr>
              <w:jc w:val="both"/>
            </w:pPr>
            <w:r>
              <w:rPr>
                <w:sz w:val="14"/>
              </w:rPr>
              <w:t>The initial assessment results in the identification of the patient’s medical, nursing or other health</w:t>
            </w:r>
            <w:r w:rsidR="00F75877">
              <w:rPr>
                <w:sz w:val="14"/>
              </w:rPr>
              <w:t xml:space="preserve"> </w:t>
            </w:r>
            <w:r>
              <w:rPr>
                <w:sz w:val="14"/>
              </w:rPr>
              <w:t xml:space="preserve">needs. </w:t>
            </w:r>
          </w:p>
        </w:tc>
        <w:tc>
          <w:tcPr>
            <w:tcW w:w="804" w:type="dxa"/>
            <w:tcBorders>
              <w:top w:val="single" w:sz="5" w:space="0" w:color="000000"/>
              <w:left w:val="single" w:sz="5" w:space="0" w:color="000000"/>
              <w:bottom w:val="single" w:sz="5" w:space="0" w:color="000000"/>
              <w:right w:val="single" w:sz="5" w:space="0" w:color="000000"/>
            </w:tcBorders>
            <w:vAlign w:val="bottom"/>
          </w:tcPr>
          <w:p w14:paraId="1D571571" w14:textId="77777777" w:rsidR="00BC77D7" w:rsidRDefault="00B11EFF">
            <w:r>
              <w:rPr>
                <w:sz w:val="14"/>
              </w:rPr>
              <w:t>7.2.5.2</w:t>
            </w:r>
          </w:p>
        </w:tc>
        <w:tc>
          <w:tcPr>
            <w:tcW w:w="0" w:type="auto"/>
            <w:vMerge/>
            <w:tcBorders>
              <w:top w:val="nil"/>
              <w:left w:val="single" w:sz="5" w:space="0" w:color="000000"/>
              <w:bottom w:val="nil"/>
              <w:right w:val="nil"/>
            </w:tcBorders>
          </w:tcPr>
          <w:p w14:paraId="30DE494C" w14:textId="77777777" w:rsidR="00BC77D7" w:rsidRDefault="00BC77D7"/>
        </w:tc>
        <w:tc>
          <w:tcPr>
            <w:tcW w:w="0" w:type="auto"/>
            <w:vMerge/>
            <w:tcBorders>
              <w:top w:val="nil"/>
              <w:left w:val="nil"/>
              <w:bottom w:val="nil"/>
              <w:right w:val="nil"/>
            </w:tcBorders>
          </w:tcPr>
          <w:p w14:paraId="5AAEB9C1" w14:textId="77777777" w:rsidR="00BC77D7" w:rsidRDefault="00BC77D7"/>
        </w:tc>
        <w:tc>
          <w:tcPr>
            <w:tcW w:w="0" w:type="auto"/>
            <w:vMerge/>
            <w:tcBorders>
              <w:top w:val="nil"/>
              <w:left w:val="nil"/>
              <w:bottom w:val="nil"/>
              <w:right w:val="nil"/>
            </w:tcBorders>
          </w:tcPr>
          <w:p w14:paraId="7C191673" w14:textId="77777777" w:rsidR="00BC77D7" w:rsidRDefault="00BC77D7"/>
        </w:tc>
      </w:tr>
      <w:tr w:rsidR="00BC77D7" w14:paraId="103DF71C"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DB58866" w14:textId="77777777" w:rsidR="00BC77D7" w:rsidRDefault="00B11EFF">
            <w:pPr>
              <w:ind w:left="1"/>
            </w:pPr>
            <w:r>
              <w:rPr>
                <w:sz w:val="14"/>
              </w:rPr>
              <w:t>11.4.3.1</w:t>
            </w:r>
          </w:p>
        </w:tc>
        <w:tc>
          <w:tcPr>
            <w:tcW w:w="4932" w:type="dxa"/>
            <w:tcBorders>
              <w:top w:val="single" w:sz="5" w:space="0" w:color="000000"/>
              <w:left w:val="single" w:sz="5" w:space="0" w:color="000000"/>
              <w:bottom w:val="single" w:sz="5" w:space="0" w:color="000000"/>
              <w:right w:val="single" w:sz="5" w:space="0" w:color="000000"/>
            </w:tcBorders>
          </w:tcPr>
          <w:p w14:paraId="483E9CA7" w14:textId="77777777" w:rsidR="00BC77D7" w:rsidRDefault="00B11EFF">
            <w:r>
              <w:rPr>
                <w:sz w:val="14"/>
              </w:rPr>
              <w:t>Assessment findings are documented in the patient’s record and are readily available to those responsible for the patient’s care.</w:t>
            </w:r>
          </w:p>
        </w:tc>
        <w:tc>
          <w:tcPr>
            <w:tcW w:w="804" w:type="dxa"/>
            <w:tcBorders>
              <w:top w:val="single" w:sz="5" w:space="0" w:color="000000"/>
              <w:left w:val="single" w:sz="5" w:space="0" w:color="000000"/>
              <w:bottom w:val="single" w:sz="5" w:space="0" w:color="000000"/>
              <w:right w:val="single" w:sz="5" w:space="0" w:color="000000"/>
            </w:tcBorders>
          </w:tcPr>
          <w:p w14:paraId="250C8637" w14:textId="77777777" w:rsidR="00BC77D7" w:rsidRDefault="00B11EFF">
            <w:r>
              <w:rPr>
                <w:sz w:val="14"/>
              </w:rPr>
              <w:t>11.4.1.1</w:t>
            </w:r>
          </w:p>
          <w:p w14:paraId="6C85B3C2" w14:textId="77777777" w:rsidR="00BC77D7" w:rsidRDefault="00B11EFF">
            <w:r>
              <w:rPr>
                <w:sz w:val="14"/>
              </w:rPr>
              <w:t>11.4.2.1</w:t>
            </w:r>
          </w:p>
        </w:tc>
        <w:tc>
          <w:tcPr>
            <w:tcW w:w="0" w:type="auto"/>
            <w:vMerge/>
            <w:tcBorders>
              <w:top w:val="nil"/>
              <w:left w:val="single" w:sz="5" w:space="0" w:color="000000"/>
              <w:bottom w:val="nil"/>
              <w:right w:val="nil"/>
            </w:tcBorders>
          </w:tcPr>
          <w:p w14:paraId="604E1A20" w14:textId="77777777" w:rsidR="00BC77D7" w:rsidRDefault="00BC77D7"/>
        </w:tc>
        <w:tc>
          <w:tcPr>
            <w:tcW w:w="0" w:type="auto"/>
            <w:vMerge/>
            <w:tcBorders>
              <w:top w:val="nil"/>
              <w:left w:val="nil"/>
              <w:bottom w:val="nil"/>
              <w:right w:val="nil"/>
            </w:tcBorders>
          </w:tcPr>
          <w:p w14:paraId="2F4D392F" w14:textId="77777777" w:rsidR="00BC77D7" w:rsidRDefault="00BC77D7"/>
        </w:tc>
        <w:tc>
          <w:tcPr>
            <w:tcW w:w="0" w:type="auto"/>
            <w:vMerge/>
            <w:tcBorders>
              <w:top w:val="nil"/>
              <w:left w:val="nil"/>
              <w:bottom w:val="nil"/>
              <w:right w:val="nil"/>
            </w:tcBorders>
          </w:tcPr>
          <w:p w14:paraId="409787B5" w14:textId="77777777" w:rsidR="00BC77D7" w:rsidRDefault="00BC77D7"/>
        </w:tc>
      </w:tr>
      <w:tr w:rsidR="00BC77D7" w14:paraId="2F6BDFB8"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43DA42C" w14:textId="77777777" w:rsidR="00BC77D7" w:rsidRDefault="00B11EFF">
            <w:pPr>
              <w:ind w:left="1"/>
            </w:pPr>
            <w:r>
              <w:rPr>
                <w:sz w:val="14"/>
              </w:rPr>
              <w:t>11.5.1.1</w:t>
            </w:r>
          </w:p>
        </w:tc>
        <w:tc>
          <w:tcPr>
            <w:tcW w:w="4932" w:type="dxa"/>
            <w:tcBorders>
              <w:top w:val="single" w:sz="5" w:space="0" w:color="000000"/>
              <w:left w:val="single" w:sz="5" w:space="0" w:color="000000"/>
              <w:bottom w:val="single" w:sz="5" w:space="0" w:color="000000"/>
              <w:right w:val="single" w:sz="5" w:space="0" w:color="000000"/>
            </w:tcBorders>
          </w:tcPr>
          <w:p w14:paraId="3BCFEBE6" w14:textId="77777777" w:rsidR="00BC77D7" w:rsidRDefault="00B11EFF">
            <w:r>
              <w:rPr>
                <w:sz w:val="14"/>
              </w:rPr>
              <w:t>The planned care is provided and noted in the patient’s record.</w:t>
            </w:r>
          </w:p>
        </w:tc>
        <w:tc>
          <w:tcPr>
            <w:tcW w:w="804" w:type="dxa"/>
            <w:tcBorders>
              <w:top w:val="single" w:sz="5" w:space="0" w:color="000000"/>
              <w:left w:val="single" w:sz="5" w:space="0" w:color="000000"/>
              <w:bottom w:val="single" w:sz="5" w:space="0" w:color="000000"/>
              <w:right w:val="single" w:sz="5" w:space="0" w:color="000000"/>
            </w:tcBorders>
          </w:tcPr>
          <w:p w14:paraId="3299AE12" w14:textId="77777777" w:rsidR="00BC77D7" w:rsidRDefault="00B11EFF">
            <w:r>
              <w:rPr>
                <w:sz w:val="14"/>
              </w:rPr>
              <w:t>11.1.2.3</w:t>
            </w:r>
          </w:p>
        </w:tc>
        <w:tc>
          <w:tcPr>
            <w:tcW w:w="0" w:type="auto"/>
            <w:vMerge/>
            <w:tcBorders>
              <w:top w:val="nil"/>
              <w:left w:val="single" w:sz="5" w:space="0" w:color="000000"/>
              <w:bottom w:val="single" w:sz="5" w:space="0" w:color="000000"/>
              <w:right w:val="nil"/>
            </w:tcBorders>
          </w:tcPr>
          <w:p w14:paraId="4CB7C85F" w14:textId="77777777" w:rsidR="00BC77D7" w:rsidRDefault="00BC77D7"/>
        </w:tc>
        <w:tc>
          <w:tcPr>
            <w:tcW w:w="0" w:type="auto"/>
            <w:vMerge/>
            <w:tcBorders>
              <w:top w:val="nil"/>
              <w:left w:val="nil"/>
              <w:bottom w:val="single" w:sz="5" w:space="0" w:color="000000"/>
              <w:right w:val="nil"/>
            </w:tcBorders>
          </w:tcPr>
          <w:p w14:paraId="418ECA90" w14:textId="77777777" w:rsidR="00BC77D7" w:rsidRDefault="00BC77D7"/>
        </w:tc>
        <w:tc>
          <w:tcPr>
            <w:tcW w:w="0" w:type="auto"/>
            <w:vMerge/>
            <w:tcBorders>
              <w:top w:val="nil"/>
              <w:left w:val="nil"/>
              <w:bottom w:val="nil"/>
              <w:right w:val="nil"/>
            </w:tcBorders>
          </w:tcPr>
          <w:p w14:paraId="1DFDDF4A" w14:textId="77777777" w:rsidR="00BC77D7" w:rsidRDefault="00BC77D7"/>
        </w:tc>
      </w:tr>
      <w:tr w:rsidR="00BC77D7" w14:paraId="4227E81D"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58725468" w14:textId="77777777" w:rsidR="00BC77D7" w:rsidRDefault="00B11EFF">
            <w:pPr>
              <w:ind w:left="1"/>
            </w:pPr>
            <w:r>
              <w:rPr>
                <w:sz w:val="14"/>
              </w:rPr>
              <w:t>11.5.2.1</w:t>
            </w:r>
          </w:p>
        </w:tc>
        <w:tc>
          <w:tcPr>
            <w:tcW w:w="4932" w:type="dxa"/>
            <w:tcBorders>
              <w:top w:val="single" w:sz="5" w:space="0" w:color="000000"/>
              <w:left w:val="single" w:sz="5" w:space="0" w:color="000000"/>
              <w:bottom w:val="single" w:sz="5" w:space="0" w:color="000000"/>
              <w:right w:val="single" w:sz="5" w:space="0" w:color="000000"/>
            </w:tcBorders>
          </w:tcPr>
          <w:p w14:paraId="351D0D52" w14:textId="77777777" w:rsidR="00BC77D7" w:rsidRDefault="00B11EFF" w:rsidP="00F75877">
            <w:pPr>
              <w:jc w:val="both"/>
            </w:pPr>
            <w:r>
              <w:rPr>
                <w:sz w:val="14"/>
              </w:rPr>
              <w:t>Policies and procedures for identified high-risk patients and procedures, which include at least items a</w:t>
            </w:r>
            <w:r w:rsidR="00F75877">
              <w:rPr>
                <w:sz w:val="14"/>
              </w:rPr>
              <w:t>) to j) in the intent statement,</w:t>
            </w:r>
            <w:r>
              <w:rPr>
                <w:sz w:val="14"/>
              </w:rPr>
              <w:t xml:space="preserve">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3694E013"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08651837" w14:textId="77777777" w:rsidR="00BC77D7" w:rsidRDefault="00B11EFF">
            <w:r>
              <w:rPr>
                <w:sz w:val="14"/>
              </w:rPr>
              <w:t>7.2.5.1</w:t>
            </w:r>
          </w:p>
        </w:tc>
        <w:tc>
          <w:tcPr>
            <w:tcW w:w="691" w:type="dxa"/>
            <w:tcBorders>
              <w:top w:val="single" w:sz="5" w:space="0" w:color="000000"/>
              <w:left w:val="single" w:sz="5" w:space="0" w:color="000000"/>
              <w:bottom w:val="single" w:sz="5" w:space="0" w:color="000000"/>
              <w:right w:val="single" w:sz="5" w:space="0" w:color="000000"/>
            </w:tcBorders>
            <w:vAlign w:val="bottom"/>
          </w:tcPr>
          <w:p w14:paraId="295EAB42" w14:textId="77777777" w:rsidR="00BC77D7" w:rsidRDefault="00B11EFF">
            <w:r>
              <w:rPr>
                <w:sz w:val="14"/>
              </w:rPr>
              <w:t>9.2.1.8</w:t>
            </w:r>
          </w:p>
        </w:tc>
        <w:tc>
          <w:tcPr>
            <w:tcW w:w="0" w:type="auto"/>
            <w:vMerge/>
            <w:tcBorders>
              <w:top w:val="nil"/>
              <w:left w:val="nil"/>
              <w:bottom w:val="nil"/>
              <w:right w:val="nil"/>
            </w:tcBorders>
          </w:tcPr>
          <w:p w14:paraId="2FDCBC13" w14:textId="77777777" w:rsidR="00BC77D7" w:rsidRDefault="00BC77D7"/>
        </w:tc>
      </w:tr>
      <w:tr w:rsidR="00BC77D7" w14:paraId="65F5166F"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100077C1" w14:textId="77777777" w:rsidR="00BC77D7" w:rsidRDefault="00B11EFF">
            <w:pPr>
              <w:ind w:left="1"/>
            </w:pPr>
            <w:r>
              <w:rPr>
                <w:sz w:val="14"/>
              </w:rPr>
              <w:t>11.5.3.1</w:t>
            </w:r>
          </w:p>
        </w:tc>
        <w:tc>
          <w:tcPr>
            <w:tcW w:w="4932" w:type="dxa"/>
            <w:tcBorders>
              <w:top w:val="single" w:sz="5" w:space="0" w:color="000000"/>
              <w:left w:val="single" w:sz="5" w:space="0" w:color="000000"/>
              <w:bottom w:val="single" w:sz="5" w:space="0" w:color="000000"/>
              <w:right w:val="single" w:sz="5" w:space="0" w:color="000000"/>
            </w:tcBorders>
          </w:tcPr>
          <w:p w14:paraId="7CFEEB12" w14:textId="77777777" w:rsidR="00BC77D7" w:rsidRDefault="00B11EFF">
            <w:r>
              <w:rPr>
                <w:sz w:val="14"/>
              </w:rPr>
              <w:t>There is a documented process for obtaining informed consent.</w:t>
            </w:r>
          </w:p>
        </w:tc>
        <w:tc>
          <w:tcPr>
            <w:tcW w:w="804" w:type="dxa"/>
            <w:tcBorders>
              <w:top w:val="single" w:sz="5" w:space="0" w:color="000000"/>
              <w:left w:val="single" w:sz="5" w:space="0" w:color="000000"/>
              <w:bottom w:val="single" w:sz="5" w:space="0" w:color="000000"/>
              <w:right w:val="single" w:sz="5" w:space="0" w:color="000000"/>
            </w:tcBorders>
          </w:tcPr>
          <w:p w14:paraId="5A8D0813" w14:textId="77777777" w:rsidR="00BC77D7" w:rsidRDefault="00B11EFF">
            <w:r w:rsidRPr="006662FE">
              <w:rPr>
                <w:color w:val="FF0000"/>
                <w:sz w:val="14"/>
              </w:rPr>
              <w:t>5.6.1.1</w:t>
            </w:r>
          </w:p>
        </w:tc>
        <w:tc>
          <w:tcPr>
            <w:tcW w:w="780" w:type="dxa"/>
            <w:vMerge w:val="restart"/>
            <w:tcBorders>
              <w:top w:val="single" w:sz="5" w:space="0" w:color="000000"/>
              <w:left w:val="single" w:sz="5" w:space="0" w:color="000000"/>
              <w:bottom w:val="nil"/>
              <w:right w:val="nil"/>
            </w:tcBorders>
          </w:tcPr>
          <w:p w14:paraId="6F7BA887" w14:textId="77777777" w:rsidR="00BC77D7" w:rsidRDefault="00BC77D7"/>
        </w:tc>
        <w:tc>
          <w:tcPr>
            <w:tcW w:w="691" w:type="dxa"/>
            <w:vMerge w:val="restart"/>
            <w:tcBorders>
              <w:top w:val="single" w:sz="5" w:space="0" w:color="000000"/>
              <w:left w:val="nil"/>
              <w:bottom w:val="nil"/>
              <w:right w:val="nil"/>
            </w:tcBorders>
          </w:tcPr>
          <w:p w14:paraId="75FD24E5" w14:textId="77777777" w:rsidR="00BC77D7" w:rsidRDefault="00BC77D7"/>
        </w:tc>
        <w:tc>
          <w:tcPr>
            <w:tcW w:w="0" w:type="auto"/>
            <w:vMerge/>
            <w:tcBorders>
              <w:top w:val="nil"/>
              <w:left w:val="nil"/>
              <w:bottom w:val="nil"/>
              <w:right w:val="nil"/>
            </w:tcBorders>
          </w:tcPr>
          <w:p w14:paraId="0B7D6E17" w14:textId="77777777" w:rsidR="00BC77D7" w:rsidRDefault="00BC77D7"/>
        </w:tc>
      </w:tr>
      <w:tr w:rsidR="00BC77D7" w14:paraId="45BF4E2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66A955E" w14:textId="77777777" w:rsidR="00BC77D7" w:rsidRDefault="00B11EFF">
            <w:pPr>
              <w:ind w:left="1"/>
            </w:pPr>
            <w:r>
              <w:rPr>
                <w:sz w:val="14"/>
              </w:rPr>
              <w:t>11.5.3.3</w:t>
            </w:r>
          </w:p>
        </w:tc>
        <w:tc>
          <w:tcPr>
            <w:tcW w:w="4932" w:type="dxa"/>
            <w:tcBorders>
              <w:top w:val="single" w:sz="5" w:space="0" w:color="000000"/>
              <w:left w:val="single" w:sz="5" w:space="0" w:color="000000"/>
              <w:bottom w:val="single" w:sz="5" w:space="0" w:color="000000"/>
              <w:right w:val="single" w:sz="5" w:space="0" w:color="000000"/>
            </w:tcBorders>
          </w:tcPr>
          <w:p w14:paraId="41F0DFFC" w14:textId="77777777" w:rsidR="00BC77D7" w:rsidRDefault="00B11EFF">
            <w:pPr>
              <w:jc w:val="both"/>
            </w:pPr>
            <w:r>
              <w:rPr>
                <w:sz w:val="14"/>
              </w:rPr>
              <w:t>Patients know the identity of the medical prac</w:t>
            </w:r>
            <w:r w:rsidR="00F75877">
              <w:rPr>
                <w:sz w:val="14"/>
              </w:rPr>
              <w:t>ti</w:t>
            </w:r>
            <w:r>
              <w:rPr>
                <w:sz w:val="14"/>
              </w:rPr>
              <w:t xml:space="preserve">tioner or other professional practitioner responsible for their care. </w:t>
            </w:r>
          </w:p>
        </w:tc>
        <w:tc>
          <w:tcPr>
            <w:tcW w:w="804" w:type="dxa"/>
            <w:tcBorders>
              <w:top w:val="single" w:sz="5" w:space="0" w:color="000000"/>
              <w:left w:val="single" w:sz="5" w:space="0" w:color="000000"/>
              <w:bottom w:val="single" w:sz="5" w:space="0" w:color="000000"/>
              <w:right w:val="single" w:sz="5" w:space="0" w:color="000000"/>
            </w:tcBorders>
            <w:vAlign w:val="bottom"/>
          </w:tcPr>
          <w:p w14:paraId="50CDA029" w14:textId="77777777" w:rsidR="00BC77D7" w:rsidRDefault="00B11EFF">
            <w:r>
              <w:rPr>
                <w:sz w:val="14"/>
              </w:rPr>
              <w:t>11.1.1.3</w:t>
            </w:r>
          </w:p>
        </w:tc>
        <w:tc>
          <w:tcPr>
            <w:tcW w:w="0" w:type="auto"/>
            <w:vMerge/>
            <w:tcBorders>
              <w:top w:val="nil"/>
              <w:left w:val="single" w:sz="5" w:space="0" w:color="000000"/>
              <w:bottom w:val="nil"/>
              <w:right w:val="nil"/>
            </w:tcBorders>
          </w:tcPr>
          <w:p w14:paraId="7B862805" w14:textId="77777777" w:rsidR="00BC77D7" w:rsidRDefault="00BC77D7"/>
        </w:tc>
        <w:tc>
          <w:tcPr>
            <w:tcW w:w="0" w:type="auto"/>
            <w:vMerge/>
            <w:tcBorders>
              <w:top w:val="nil"/>
              <w:left w:val="nil"/>
              <w:bottom w:val="nil"/>
              <w:right w:val="nil"/>
            </w:tcBorders>
          </w:tcPr>
          <w:p w14:paraId="64BA53EE" w14:textId="77777777" w:rsidR="00BC77D7" w:rsidRDefault="00BC77D7"/>
        </w:tc>
        <w:tc>
          <w:tcPr>
            <w:tcW w:w="0" w:type="auto"/>
            <w:vMerge/>
            <w:tcBorders>
              <w:top w:val="nil"/>
              <w:left w:val="nil"/>
              <w:bottom w:val="nil"/>
              <w:right w:val="nil"/>
            </w:tcBorders>
          </w:tcPr>
          <w:p w14:paraId="5B32C513" w14:textId="77777777" w:rsidR="00BC77D7" w:rsidRDefault="00BC77D7"/>
        </w:tc>
      </w:tr>
      <w:tr w:rsidR="00BC77D7" w14:paraId="2A57929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7262FB8" w14:textId="77777777" w:rsidR="00BC77D7" w:rsidRDefault="00B11EFF">
            <w:pPr>
              <w:ind w:left="5"/>
            </w:pPr>
            <w:r w:rsidRPr="009671DF">
              <w:rPr>
                <w:color w:val="FF0000"/>
                <w:sz w:val="14"/>
              </w:rPr>
              <w:t>11.5.3.4</w:t>
            </w:r>
          </w:p>
        </w:tc>
        <w:tc>
          <w:tcPr>
            <w:tcW w:w="4932" w:type="dxa"/>
            <w:tcBorders>
              <w:top w:val="single" w:sz="5" w:space="0" w:color="000000"/>
              <w:left w:val="single" w:sz="5" w:space="0" w:color="000000"/>
              <w:bottom w:val="single" w:sz="5" w:space="0" w:color="000000"/>
              <w:right w:val="single" w:sz="5" w:space="0" w:color="000000"/>
            </w:tcBorders>
          </w:tcPr>
          <w:p w14:paraId="6F0181DA" w14:textId="77777777" w:rsidR="00BC77D7" w:rsidRDefault="00B11EFF">
            <w:pPr>
              <w:ind w:left="5"/>
            </w:pPr>
            <w:r>
              <w:rPr>
                <w:color w:val="FF0000"/>
                <w:sz w:val="14"/>
              </w:rPr>
              <w:t>The information provided is recorded, with the record of the patient having provided written or verbal consent.</w:t>
            </w:r>
          </w:p>
        </w:tc>
        <w:tc>
          <w:tcPr>
            <w:tcW w:w="804" w:type="dxa"/>
            <w:tcBorders>
              <w:top w:val="single" w:sz="5" w:space="0" w:color="000000"/>
              <w:left w:val="single" w:sz="5" w:space="0" w:color="000000"/>
              <w:bottom w:val="single" w:sz="5" w:space="0" w:color="000000"/>
              <w:right w:val="single" w:sz="5" w:space="0" w:color="000000"/>
            </w:tcBorders>
            <w:vAlign w:val="bottom"/>
          </w:tcPr>
          <w:p w14:paraId="27DF8A7F" w14:textId="77777777" w:rsidR="00BC77D7" w:rsidRDefault="00B11EFF">
            <w:r w:rsidRPr="006662FE">
              <w:rPr>
                <w:color w:val="FF0000"/>
                <w:sz w:val="14"/>
              </w:rPr>
              <w:t>5.6.1.1</w:t>
            </w:r>
          </w:p>
        </w:tc>
        <w:tc>
          <w:tcPr>
            <w:tcW w:w="0" w:type="auto"/>
            <w:vMerge/>
            <w:tcBorders>
              <w:top w:val="nil"/>
              <w:left w:val="single" w:sz="5" w:space="0" w:color="000000"/>
              <w:bottom w:val="nil"/>
              <w:right w:val="nil"/>
            </w:tcBorders>
          </w:tcPr>
          <w:p w14:paraId="45D0FF2E" w14:textId="77777777" w:rsidR="00BC77D7" w:rsidRDefault="00BC77D7"/>
        </w:tc>
        <w:tc>
          <w:tcPr>
            <w:tcW w:w="0" w:type="auto"/>
            <w:vMerge/>
            <w:tcBorders>
              <w:top w:val="nil"/>
              <w:left w:val="nil"/>
              <w:bottom w:val="nil"/>
              <w:right w:val="nil"/>
            </w:tcBorders>
          </w:tcPr>
          <w:p w14:paraId="7DDA67C4" w14:textId="77777777" w:rsidR="00BC77D7" w:rsidRDefault="00BC77D7"/>
        </w:tc>
        <w:tc>
          <w:tcPr>
            <w:tcW w:w="0" w:type="auto"/>
            <w:vMerge/>
            <w:tcBorders>
              <w:top w:val="nil"/>
              <w:left w:val="nil"/>
              <w:bottom w:val="nil"/>
              <w:right w:val="nil"/>
            </w:tcBorders>
          </w:tcPr>
          <w:p w14:paraId="3ECBC529" w14:textId="77777777" w:rsidR="00BC77D7" w:rsidRDefault="00BC77D7"/>
        </w:tc>
      </w:tr>
      <w:tr w:rsidR="00BC77D7" w14:paraId="6583C79E" w14:textId="77777777">
        <w:trPr>
          <w:trHeight w:val="391"/>
        </w:trPr>
        <w:tc>
          <w:tcPr>
            <w:tcW w:w="985" w:type="dxa"/>
            <w:tcBorders>
              <w:top w:val="single" w:sz="5" w:space="0" w:color="000000"/>
              <w:left w:val="single" w:sz="10" w:space="0" w:color="000000"/>
              <w:bottom w:val="single" w:sz="5" w:space="0" w:color="000000"/>
              <w:right w:val="single" w:sz="5" w:space="0" w:color="000000"/>
            </w:tcBorders>
            <w:vAlign w:val="center"/>
          </w:tcPr>
          <w:p w14:paraId="7C9F2C0D" w14:textId="77777777" w:rsidR="00BC77D7" w:rsidRDefault="00B11EFF">
            <w:pPr>
              <w:ind w:left="1"/>
            </w:pPr>
            <w:r>
              <w:rPr>
                <w:sz w:val="14"/>
              </w:rPr>
              <w:lastRenderedPageBreak/>
              <w:t>11.5.5.2</w:t>
            </w:r>
          </w:p>
        </w:tc>
        <w:tc>
          <w:tcPr>
            <w:tcW w:w="4932" w:type="dxa"/>
            <w:tcBorders>
              <w:top w:val="single" w:sz="5" w:space="0" w:color="000000"/>
              <w:left w:val="single" w:sz="5" w:space="0" w:color="000000"/>
              <w:bottom w:val="single" w:sz="5" w:space="0" w:color="000000"/>
              <w:right w:val="single" w:sz="5" w:space="0" w:color="000000"/>
            </w:tcBorders>
            <w:vAlign w:val="center"/>
          </w:tcPr>
          <w:p w14:paraId="0169EB55" w14:textId="77777777" w:rsidR="00BC77D7" w:rsidRDefault="00B11EFF">
            <w:r>
              <w:rPr>
                <w:sz w:val="14"/>
              </w:rPr>
              <w:t xml:space="preserve">Patients in pain receive care according to pain management guidelines. </w:t>
            </w:r>
          </w:p>
        </w:tc>
        <w:tc>
          <w:tcPr>
            <w:tcW w:w="804" w:type="dxa"/>
            <w:tcBorders>
              <w:top w:val="single" w:sz="5" w:space="0" w:color="000000"/>
              <w:left w:val="single" w:sz="5" w:space="0" w:color="000000"/>
              <w:bottom w:val="single" w:sz="5" w:space="0" w:color="000000"/>
              <w:right w:val="single" w:sz="5" w:space="0" w:color="000000"/>
            </w:tcBorders>
            <w:vAlign w:val="bottom"/>
          </w:tcPr>
          <w:p w14:paraId="5775D20D" w14:textId="77777777" w:rsidR="00BC77D7" w:rsidRDefault="00B11EFF">
            <w:r>
              <w:rPr>
                <w:sz w:val="14"/>
              </w:rPr>
              <w:t>1.3.2.1</w:t>
            </w:r>
          </w:p>
        </w:tc>
        <w:tc>
          <w:tcPr>
            <w:tcW w:w="0" w:type="auto"/>
            <w:vMerge/>
            <w:tcBorders>
              <w:top w:val="nil"/>
              <w:left w:val="single" w:sz="5" w:space="0" w:color="000000"/>
              <w:bottom w:val="nil"/>
              <w:right w:val="nil"/>
            </w:tcBorders>
          </w:tcPr>
          <w:p w14:paraId="5E082313" w14:textId="77777777" w:rsidR="00BC77D7" w:rsidRDefault="00BC77D7"/>
        </w:tc>
        <w:tc>
          <w:tcPr>
            <w:tcW w:w="0" w:type="auto"/>
            <w:vMerge/>
            <w:tcBorders>
              <w:top w:val="nil"/>
              <w:left w:val="nil"/>
              <w:bottom w:val="nil"/>
              <w:right w:val="nil"/>
            </w:tcBorders>
          </w:tcPr>
          <w:p w14:paraId="793679D9" w14:textId="77777777" w:rsidR="00BC77D7" w:rsidRDefault="00BC77D7"/>
        </w:tc>
        <w:tc>
          <w:tcPr>
            <w:tcW w:w="0" w:type="auto"/>
            <w:vMerge/>
            <w:tcBorders>
              <w:top w:val="nil"/>
              <w:left w:val="nil"/>
              <w:bottom w:val="nil"/>
              <w:right w:val="nil"/>
            </w:tcBorders>
          </w:tcPr>
          <w:p w14:paraId="39ED73E4" w14:textId="77777777" w:rsidR="00BC77D7" w:rsidRDefault="00BC77D7"/>
        </w:tc>
      </w:tr>
    </w:tbl>
    <w:p w14:paraId="0B8DF7C8" w14:textId="77777777" w:rsidR="00BC77D7" w:rsidRDefault="00BC77D7">
      <w:pPr>
        <w:spacing w:after="0"/>
        <w:ind w:left="-1440" w:right="499"/>
      </w:pPr>
    </w:p>
    <w:tbl>
      <w:tblPr>
        <w:tblStyle w:val="TableGrid"/>
        <w:tblW w:w="13219" w:type="dxa"/>
        <w:tblInd w:w="-744" w:type="dxa"/>
        <w:tblCellMar>
          <w:top w:w="11" w:type="dxa"/>
          <w:left w:w="25" w:type="dxa"/>
          <w:right w:w="23" w:type="dxa"/>
        </w:tblCellMar>
        <w:tblLook w:val="04A0" w:firstRow="1" w:lastRow="0" w:firstColumn="1" w:lastColumn="0" w:noHBand="0" w:noVBand="1"/>
      </w:tblPr>
      <w:tblGrid>
        <w:gridCol w:w="972"/>
        <w:gridCol w:w="4820"/>
        <w:gridCol w:w="1048"/>
        <w:gridCol w:w="774"/>
        <w:gridCol w:w="686"/>
        <w:gridCol w:w="4919"/>
      </w:tblGrid>
      <w:tr w:rsidR="00BC77D7" w14:paraId="2B147759" w14:textId="77777777" w:rsidTr="00E364B9">
        <w:trPr>
          <w:trHeight w:val="169"/>
        </w:trPr>
        <w:tc>
          <w:tcPr>
            <w:tcW w:w="972" w:type="dxa"/>
            <w:tcBorders>
              <w:top w:val="single" w:sz="5" w:space="0" w:color="000000"/>
              <w:left w:val="single" w:sz="5" w:space="0" w:color="000000"/>
              <w:bottom w:val="single" w:sz="5" w:space="0" w:color="000000"/>
              <w:right w:val="single" w:sz="5" w:space="0" w:color="000000"/>
            </w:tcBorders>
            <w:shd w:val="clear" w:color="auto" w:fill="D9D9D9"/>
          </w:tcPr>
          <w:p w14:paraId="60675F0A" w14:textId="77777777" w:rsidR="00BC77D7" w:rsidRDefault="00B11EFF">
            <w:pPr>
              <w:ind w:right="3"/>
              <w:jc w:val="center"/>
            </w:pPr>
            <w:r>
              <w:rPr>
                <w:sz w:val="14"/>
              </w:rPr>
              <w:t>Criteria</w:t>
            </w:r>
          </w:p>
        </w:tc>
        <w:tc>
          <w:tcPr>
            <w:tcW w:w="4820" w:type="dxa"/>
            <w:tcBorders>
              <w:top w:val="single" w:sz="5" w:space="0" w:color="000000"/>
              <w:left w:val="single" w:sz="5" w:space="0" w:color="000000"/>
              <w:bottom w:val="single" w:sz="5" w:space="0" w:color="000000"/>
              <w:right w:val="single" w:sz="5" w:space="0" w:color="000000"/>
            </w:tcBorders>
            <w:shd w:val="clear" w:color="auto" w:fill="D9D9D9"/>
          </w:tcPr>
          <w:p w14:paraId="78B5E2FD" w14:textId="77777777" w:rsidR="00BC77D7" w:rsidRDefault="00B11EFF">
            <w:pPr>
              <w:ind w:right="8"/>
              <w:jc w:val="center"/>
            </w:pPr>
            <w:r>
              <w:rPr>
                <w:sz w:val="14"/>
              </w:rPr>
              <w:t>Criteria Description</w:t>
            </w:r>
          </w:p>
        </w:tc>
        <w:tc>
          <w:tcPr>
            <w:tcW w:w="1822" w:type="dxa"/>
            <w:gridSpan w:val="2"/>
            <w:tcBorders>
              <w:top w:val="single" w:sz="5" w:space="0" w:color="000000"/>
              <w:left w:val="single" w:sz="5" w:space="0" w:color="000000"/>
              <w:bottom w:val="single" w:sz="5" w:space="0" w:color="000000"/>
              <w:right w:val="nil"/>
            </w:tcBorders>
            <w:shd w:val="clear" w:color="auto" w:fill="D9D9D9"/>
          </w:tcPr>
          <w:p w14:paraId="74D1F460" w14:textId="77777777" w:rsidR="00BC77D7" w:rsidRDefault="00BC77D7"/>
        </w:tc>
        <w:tc>
          <w:tcPr>
            <w:tcW w:w="686" w:type="dxa"/>
            <w:tcBorders>
              <w:top w:val="single" w:sz="5" w:space="0" w:color="000000"/>
              <w:left w:val="nil"/>
              <w:bottom w:val="single" w:sz="5" w:space="0" w:color="000000"/>
              <w:right w:val="nil"/>
            </w:tcBorders>
            <w:shd w:val="clear" w:color="auto" w:fill="D9D9D9"/>
          </w:tcPr>
          <w:p w14:paraId="3598F971" w14:textId="77777777" w:rsidR="00BC77D7" w:rsidRDefault="00BC77D7"/>
        </w:tc>
        <w:tc>
          <w:tcPr>
            <w:tcW w:w="4919" w:type="dxa"/>
            <w:tcBorders>
              <w:top w:val="single" w:sz="5" w:space="0" w:color="000000"/>
              <w:left w:val="nil"/>
              <w:bottom w:val="single" w:sz="5" w:space="0" w:color="000000"/>
              <w:right w:val="nil"/>
            </w:tcBorders>
            <w:shd w:val="clear" w:color="auto" w:fill="D9D9D9"/>
          </w:tcPr>
          <w:p w14:paraId="48A6338D" w14:textId="77777777" w:rsidR="00BC77D7" w:rsidRDefault="00B11EFF">
            <w:pPr>
              <w:ind w:left="826"/>
            </w:pPr>
            <w:r>
              <w:rPr>
                <w:sz w:val="14"/>
              </w:rPr>
              <w:t>Linked Criteria</w:t>
            </w:r>
          </w:p>
        </w:tc>
      </w:tr>
      <w:tr w:rsidR="00BC77D7" w14:paraId="610030B6"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4B3363FA" w14:textId="77777777" w:rsidR="00BC77D7" w:rsidRDefault="00B11EFF">
            <w:pPr>
              <w:ind w:left="1"/>
            </w:pPr>
            <w:r>
              <w:rPr>
                <w:sz w:val="14"/>
              </w:rPr>
              <w:t>11.5.5.4</w:t>
            </w:r>
          </w:p>
        </w:tc>
        <w:tc>
          <w:tcPr>
            <w:tcW w:w="4820" w:type="dxa"/>
            <w:tcBorders>
              <w:top w:val="single" w:sz="5" w:space="0" w:color="000000"/>
              <w:left w:val="single" w:sz="5" w:space="0" w:color="000000"/>
              <w:bottom w:val="single" w:sz="5" w:space="0" w:color="000000"/>
              <w:right w:val="single" w:sz="5" w:space="0" w:color="000000"/>
            </w:tcBorders>
          </w:tcPr>
          <w:p w14:paraId="0D8F5513" w14:textId="77777777" w:rsidR="00BC77D7" w:rsidRDefault="00B11EFF">
            <w:r>
              <w:rPr>
                <w:sz w:val="14"/>
              </w:rPr>
              <w:t>The organisation has processes to educate health professionals in assessing and managing pain</w:t>
            </w:r>
          </w:p>
        </w:tc>
        <w:tc>
          <w:tcPr>
            <w:tcW w:w="1048" w:type="dxa"/>
            <w:tcBorders>
              <w:top w:val="single" w:sz="5" w:space="0" w:color="000000"/>
              <w:left w:val="single" w:sz="5" w:space="0" w:color="000000"/>
              <w:bottom w:val="single" w:sz="5" w:space="0" w:color="000000"/>
              <w:right w:val="single" w:sz="5" w:space="0" w:color="000000"/>
            </w:tcBorders>
            <w:vAlign w:val="bottom"/>
          </w:tcPr>
          <w:p w14:paraId="4EBF78EB" w14:textId="77777777" w:rsidR="00BC77D7" w:rsidRDefault="00B11EFF">
            <w:r>
              <w:rPr>
                <w:sz w:val="14"/>
              </w:rPr>
              <w:t>2.4.2.4</w:t>
            </w:r>
          </w:p>
        </w:tc>
        <w:tc>
          <w:tcPr>
            <w:tcW w:w="774" w:type="dxa"/>
            <w:tcBorders>
              <w:top w:val="single" w:sz="5" w:space="0" w:color="000000"/>
              <w:left w:val="single" w:sz="5" w:space="0" w:color="000000"/>
              <w:bottom w:val="single" w:sz="5" w:space="0" w:color="000000"/>
              <w:right w:val="nil"/>
            </w:tcBorders>
          </w:tcPr>
          <w:p w14:paraId="228E9FFF" w14:textId="77777777" w:rsidR="00BC77D7" w:rsidRDefault="00BC77D7"/>
        </w:tc>
        <w:tc>
          <w:tcPr>
            <w:tcW w:w="686" w:type="dxa"/>
            <w:vMerge w:val="restart"/>
            <w:tcBorders>
              <w:top w:val="single" w:sz="5" w:space="0" w:color="000000"/>
              <w:left w:val="nil"/>
              <w:bottom w:val="single" w:sz="5" w:space="0" w:color="000000"/>
              <w:right w:val="nil"/>
            </w:tcBorders>
          </w:tcPr>
          <w:p w14:paraId="549CBE32" w14:textId="77777777" w:rsidR="00BC77D7" w:rsidRDefault="00BC77D7"/>
        </w:tc>
        <w:tc>
          <w:tcPr>
            <w:tcW w:w="4919" w:type="dxa"/>
            <w:vMerge w:val="restart"/>
            <w:tcBorders>
              <w:top w:val="single" w:sz="5" w:space="0" w:color="000000"/>
              <w:left w:val="nil"/>
              <w:bottom w:val="nil"/>
              <w:right w:val="nil"/>
            </w:tcBorders>
          </w:tcPr>
          <w:p w14:paraId="1C3965B9" w14:textId="77777777" w:rsidR="00BC77D7" w:rsidRDefault="00BC77D7"/>
        </w:tc>
      </w:tr>
      <w:tr w:rsidR="00BC77D7" w14:paraId="3029303B"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5F59B365" w14:textId="77777777" w:rsidR="00BC77D7" w:rsidRDefault="00B11EFF">
            <w:pPr>
              <w:ind w:left="1"/>
            </w:pPr>
            <w:r>
              <w:rPr>
                <w:sz w:val="14"/>
              </w:rPr>
              <w:t>11.5.6.1</w:t>
            </w:r>
          </w:p>
        </w:tc>
        <w:tc>
          <w:tcPr>
            <w:tcW w:w="4820" w:type="dxa"/>
            <w:tcBorders>
              <w:top w:val="single" w:sz="5" w:space="0" w:color="000000"/>
              <w:left w:val="single" w:sz="5" w:space="0" w:color="000000"/>
              <w:bottom w:val="single" w:sz="5" w:space="0" w:color="000000"/>
              <w:right w:val="single" w:sz="5" w:space="0" w:color="000000"/>
            </w:tcBorders>
          </w:tcPr>
          <w:p w14:paraId="0F441E82" w14:textId="77777777" w:rsidR="00BC77D7" w:rsidRDefault="00B11EFF">
            <w:pPr>
              <w:jc w:val="both"/>
            </w:pPr>
            <w:r>
              <w:rPr>
                <w:sz w:val="14"/>
              </w:rPr>
              <w:t>Policies and procedures regarding end-of-life care, at least including elements a) to d) in the intent statement, are implemented.</w:t>
            </w:r>
          </w:p>
        </w:tc>
        <w:tc>
          <w:tcPr>
            <w:tcW w:w="1048" w:type="dxa"/>
            <w:tcBorders>
              <w:top w:val="single" w:sz="5" w:space="0" w:color="000000"/>
              <w:left w:val="single" w:sz="5" w:space="0" w:color="000000"/>
              <w:bottom w:val="single" w:sz="5" w:space="0" w:color="000000"/>
              <w:right w:val="single" w:sz="5" w:space="0" w:color="000000"/>
            </w:tcBorders>
            <w:vAlign w:val="bottom"/>
          </w:tcPr>
          <w:p w14:paraId="43531B85" w14:textId="77777777" w:rsidR="00BC77D7" w:rsidRDefault="00B11EFF">
            <w:r>
              <w:rPr>
                <w:sz w:val="14"/>
              </w:rPr>
              <w:t>1.3.2.1</w:t>
            </w:r>
          </w:p>
        </w:tc>
        <w:tc>
          <w:tcPr>
            <w:tcW w:w="774" w:type="dxa"/>
            <w:tcBorders>
              <w:top w:val="single" w:sz="5" w:space="0" w:color="000000"/>
              <w:left w:val="single" w:sz="5" w:space="0" w:color="000000"/>
              <w:bottom w:val="single" w:sz="5" w:space="0" w:color="000000"/>
              <w:right w:val="single" w:sz="5" w:space="0" w:color="000000"/>
            </w:tcBorders>
            <w:vAlign w:val="bottom"/>
          </w:tcPr>
          <w:p w14:paraId="6653A34B" w14:textId="77777777" w:rsidR="00BC77D7" w:rsidRDefault="00B11EFF">
            <w:r>
              <w:rPr>
                <w:sz w:val="14"/>
              </w:rPr>
              <w:t>5.4.2.1</w:t>
            </w:r>
          </w:p>
        </w:tc>
        <w:tc>
          <w:tcPr>
            <w:tcW w:w="0" w:type="auto"/>
            <w:vMerge/>
            <w:tcBorders>
              <w:top w:val="nil"/>
              <w:left w:val="nil"/>
              <w:bottom w:val="single" w:sz="5" w:space="0" w:color="000000"/>
              <w:right w:val="nil"/>
            </w:tcBorders>
          </w:tcPr>
          <w:p w14:paraId="31AC5641" w14:textId="77777777" w:rsidR="00BC77D7" w:rsidRDefault="00BC77D7"/>
        </w:tc>
        <w:tc>
          <w:tcPr>
            <w:tcW w:w="0" w:type="auto"/>
            <w:vMerge/>
            <w:tcBorders>
              <w:top w:val="nil"/>
              <w:left w:val="nil"/>
              <w:bottom w:val="nil"/>
              <w:right w:val="nil"/>
            </w:tcBorders>
          </w:tcPr>
          <w:p w14:paraId="3B75C591" w14:textId="77777777" w:rsidR="00BC77D7" w:rsidRDefault="00BC77D7"/>
        </w:tc>
      </w:tr>
      <w:tr w:rsidR="00BC77D7" w14:paraId="125B1988"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372C1822" w14:textId="77777777" w:rsidR="00BC77D7" w:rsidRDefault="00B11EFF">
            <w:pPr>
              <w:ind w:left="1"/>
            </w:pPr>
            <w:r>
              <w:rPr>
                <w:sz w:val="14"/>
              </w:rPr>
              <w:t>11.6.1.1</w:t>
            </w:r>
          </w:p>
        </w:tc>
        <w:tc>
          <w:tcPr>
            <w:tcW w:w="4820" w:type="dxa"/>
            <w:tcBorders>
              <w:top w:val="single" w:sz="5" w:space="0" w:color="000000"/>
              <w:left w:val="single" w:sz="5" w:space="0" w:color="000000"/>
              <w:bottom w:val="single" w:sz="5" w:space="0" w:color="000000"/>
              <w:right w:val="single" w:sz="5" w:space="0" w:color="000000"/>
            </w:tcBorders>
          </w:tcPr>
          <w:p w14:paraId="31A69BE1" w14:textId="77777777" w:rsidR="00BC77D7" w:rsidRDefault="00B11EFF">
            <w:r>
              <w:rPr>
                <w:sz w:val="14"/>
              </w:rPr>
              <w:t>Policies and procedures that guide the safe prescribing, ordering and administration of medications are implemented.</w:t>
            </w:r>
          </w:p>
        </w:tc>
        <w:tc>
          <w:tcPr>
            <w:tcW w:w="1048" w:type="dxa"/>
            <w:tcBorders>
              <w:top w:val="single" w:sz="5" w:space="0" w:color="000000"/>
              <w:left w:val="single" w:sz="5" w:space="0" w:color="000000"/>
              <w:bottom w:val="single" w:sz="5" w:space="0" w:color="000000"/>
              <w:right w:val="single" w:sz="5" w:space="0" w:color="000000"/>
            </w:tcBorders>
            <w:vAlign w:val="bottom"/>
          </w:tcPr>
          <w:p w14:paraId="5FB6E42C" w14:textId="77777777" w:rsidR="00BC77D7" w:rsidRDefault="00B11EFF">
            <w:r>
              <w:rPr>
                <w:sz w:val="14"/>
              </w:rPr>
              <w:t>1.3.2.1</w:t>
            </w:r>
          </w:p>
        </w:tc>
        <w:tc>
          <w:tcPr>
            <w:tcW w:w="774" w:type="dxa"/>
            <w:tcBorders>
              <w:top w:val="single" w:sz="5" w:space="0" w:color="000000"/>
              <w:left w:val="single" w:sz="5" w:space="0" w:color="000000"/>
              <w:bottom w:val="single" w:sz="5" w:space="0" w:color="000000"/>
              <w:right w:val="single" w:sz="5" w:space="0" w:color="000000"/>
            </w:tcBorders>
            <w:vAlign w:val="bottom"/>
          </w:tcPr>
          <w:p w14:paraId="065C593C" w14:textId="77777777" w:rsidR="00BC77D7" w:rsidRDefault="00B11EFF">
            <w:r>
              <w:rPr>
                <w:sz w:val="14"/>
              </w:rPr>
              <w:t>11.1.1.2</w:t>
            </w:r>
          </w:p>
        </w:tc>
        <w:tc>
          <w:tcPr>
            <w:tcW w:w="686" w:type="dxa"/>
            <w:tcBorders>
              <w:top w:val="single" w:sz="5" w:space="0" w:color="000000"/>
              <w:left w:val="single" w:sz="5" w:space="0" w:color="000000"/>
              <w:bottom w:val="single" w:sz="5" w:space="0" w:color="000000"/>
              <w:right w:val="single" w:sz="5" w:space="0" w:color="000000"/>
            </w:tcBorders>
          </w:tcPr>
          <w:p w14:paraId="1FD7FFD5" w14:textId="77777777" w:rsidR="00BC77D7" w:rsidRDefault="00B11EFF">
            <w:r>
              <w:rPr>
                <w:sz w:val="14"/>
              </w:rPr>
              <w:t>21.1.2.1</w:t>
            </w:r>
          </w:p>
          <w:p w14:paraId="3C7E4839" w14:textId="77777777" w:rsidR="00BC77D7" w:rsidRDefault="00B11EFF">
            <w:r>
              <w:rPr>
                <w:sz w:val="14"/>
              </w:rPr>
              <w:t>21.3.1.1</w:t>
            </w:r>
          </w:p>
        </w:tc>
        <w:tc>
          <w:tcPr>
            <w:tcW w:w="0" w:type="auto"/>
            <w:vMerge/>
            <w:tcBorders>
              <w:top w:val="nil"/>
              <w:left w:val="nil"/>
              <w:bottom w:val="nil"/>
              <w:right w:val="nil"/>
            </w:tcBorders>
          </w:tcPr>
          <w:p w14:paraId="53A5953D" w14:textId="77777777" w:rsidR="00BC77D7" w:rsidRDefault="00BC77D7"/>
        </w:tc>
      </w:tr>
      <w:tr w:rsidR="00BC77D7" w14:paraId="6F0F3CCC" w14:textId="77777777" w:rsidTr="00E364B9">
        <w:trPr>
          <w:trHeight w:val="170"/>
        </w:trPr>
        <w:tc>
          <w:tcPr>
            <w:tcW w:w="972" w:type="dxa"/>
            <w:tcBorders>
              <w:top w:val="single" w:sz="5" w:space="0" w:color="000000"/>
              <w:left w:val="single" w:sz="10" w:space="0" w:color="000000"/>
              <w:bottom w:val="single" w:sz="5" w:space="0" w:color="000000"/>
              <w:right w:val="single" w:sz="5" w:space="0" w:color="000000"/>
            </w:tcBorders>
          </w:tcPr>
          <w:p w14:paraId="4BEF3E1D" w14:textId="77777777" w:rsidR="00BC77D7" w:rsidRDefault="00B11EFF">
            <w:pPr>
              <w:ind w:left="1"/>
            </w:pPr>
            <w:r>
              <w:rPr>
                <w:sz w:val="14"/>
              </w:rPr>
              <w:t>11.6.1.2</w:t>
            </w:r>
          </w:p>
        </w:tc>
        <w:tc>
          <w:tcPr>
            <w:tcW w:w="4820" w:type="dxa"/>
            <w:tcBorders>
              <w:top w:val="single" w:sz="5" w:space="0" w:color="000000"/>
              <w:left w:val="single" w:sz="5" w:space="0" w:color="000000"/>
              <w:bottom w:val="single" w:sz="5" w:space="0" w:color="000000"/>
              <w:right w:val="single" w:sz="5" w:space="0" w:color="000000"/>
            </w:tcBorders>
          </w:tcPr>
          <w:p w14:paraId="342EB1DB" w14:textId="77777777" w:rsidR="00BC77D7" w:rsidRDefault="00B11EFF">
            <w:r>
              <w:rPr>
                <w:sz w:val="14"/>
              </w:rPr>
              <w:t>The use of verbal/telephonic medication orders is documented</w:t>
            </w:r>
          </w:p>
        </w:tc>
        <w:tc>
          <w:tcPr>
            <w:tcW w:w="1048" w:type="dxa"/>
            <w:tcBorders>
              <w:top w:val="single" w:sz="5" w:space="0" w:color="000000"/>
              <w:left w:val="single" w:sz="5" w:space="0" w:color="000000"/>
              <w:bottom w:val="single" w:sz="5" w:space="0" w:color="000000"/>
              <w:right w:val="single" w:sz="5" w:space="0" w:color="000000"/>
            </w:tcBorders>
          </w:tcPr>
          <w:p w14:paraId="7E69F7CB" w14:textId="77777777" w:rsidR="00BC77D7" w:rsidRDefault="00B11EFF">
            <w:r w:rsidRPr="00852905">
              <w:rPr>
                <w:color w:val="FF0000"/>
                <w:sz w:val="14"/>
              </w:rPr>
              <w:t>7.2.2.1</w:t>
            </w:r>
          </w:p>
        </w:tc>
        <w:tc>
          <w:tcPr>
            <w:tcW w:w="774" w:type="dxa"/>
            <w:tcBorders>
              <w:top w:val="single" w:sz="5" w:space="0" w:color="000000"/>
              <w:left w:val="single" w:sz="5" w:space="0" w:color="000000"/>
              <w:bottom w:val="single" w:sz="5" w:space="0" w:color="000000"/>
              <w:right w:val="single" w:sz="5" w:space="0" w:color="000000"/>
            </w:tcBorders>
          </w:tcPr>
          <w:p w14:paraId="425433C3" w14:textId="77777777" w:rsidR="00BC77D7" w:rsidRDefault="00B11EFF">
            <w:pPr>
              <w:ind w:left="5"/>
            </w:pPr>
            <w:r w:rsidRPr="009671DF">
              <w:rPr>
                <w:color w:val="FF0000"/>
                <w:sz w:val="14"/>
              </w:rPr>
              <w:t>11.6.2.3</w:t>
            </w:r>
          </w:p>
        </w:tc>
        <w:tc>
          <w:tcPr>
            <w:tcW w:w="686" w:type="dxa"/>
            <w:tcBorders>
              <w:top w:val="single" w:sz="5" w:space="0" w:color="000000"/>
              <w:left w:val="single" w:sz="5" w:space="0" w:color="000000"/>
              <w:bottom w:val="single" w:sz="5" w:space="0" w:color="000000"/>
              <w:right w:val="single" w:sz="5" w:space="0" w:color="000000"/>
            </w:tcBorders>
          </w:tcPr>
          <w:p w14:paraId="335293FC" w14:textId="77777777" w:rsidR="00BC77D7" w:rsidRDefault="00B11EFF">
            <w:r>
              <w:rPr>
                <w:sz w:val="14"/>
              </w:rPr>
              <w:t>21.3.1.1</w:t>
            </w:r>
          </w:p>
        </w:tc>
        <w:tc>
          <w:tcPr>
            <w:tcW w:w="0" w:type="auto"/>
            <w:vMerge/>
            <w:tcBorders>
              <w:top w:val="nil"/>
              <w:left w:val="nil"/>
              <w:bottom w:val="nil"/>
              <w:right w:val="nil"/>
            </w:tcBorders>
          </w:tcPr>
          <w:p w14:paraId="020403B7" w14:textId="77777777" w:rsidR="00BC77D7" w:rsidRDefault="00BC77D7"/>
        </w:tc>
      </w:tr>
      <w:tr w:rsidR="00BC77D7" w14:paraId="597479C3"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369C5C97" w14:textId="77777777" w:rsidR="00BC77D7" w:rsidRDefault="00B11EFF">
            <w:pPr>
              <w:ind w:left="1"/>
            </w:pPr>
            <w:r>
              <w:rPr>
                <w:sz w:val="14"/>
              </w:rPr>
              <w:t>11.6.1.3</w:t>
            </w:r>
          </w:p>
        </w:tc>
        <w:tc>
          <w:tcPr>
            <w:tcW w:w="4820" w:type="dxa"/>
            <w:tcBorders>
              <w:top w:val="single" w:sz="5" w:space="0" w:color="000000"/>
              <w:left w:val="single" w:sz="5" w:space="0" w:color="000000"/>
              <w:bottom w:val="single" w:sz="5" w:space="0" w:color="000000"/>
              <w:right w:val="single" w:sz="5" w:space="0" w:color="000000"/>
            </w:tcBorders>
          </w:tcPr>
          <w:p w14:paraId="2798EECA" w14:textId="77777777" w:rsidR="00BC77D7" w:rsidRDefault="00B11EFF">
            <w:pPr>
              <w:jc w:val="both"/>
            </w:pPr>
            <w:r>
              <w:rPr>
                <w:sz w:val="14"/>
              </w:rPr>
              <w:t>Only those permitted by the organisation and by relevant laws and regulations prescribe medication.</w:t>
            </w:r>
          </w:p>
        </w:tc>
        <w:tc>
          <w:tcPr>
            <w:tcW w:w="1048" w:type="dxa"/>
            <w:tcBorders>
              <w:top w:val="single" w:sz="5" w:space="0" w:color="000000"/>
              <w:left w:val="single" w:sz="5" w:space="0" w:color="000000"/>
              <w:bottom w:val="single" w:sz="5" w:space="0" w:color="000000"/>
              <w:right w:val="single" w:sz="5" w:space="0" w:color="000000"/>
            </w:tcBorders>
            <w:vAlign w:val="bottom"/>
          </w:tcPr>
          <w:p w14:paraId="310D7E5F" w14:textId="77777777" w:rsidR="00BC77D7" w:rsidRDefault="00B11EFF">
            <w:r>
              <w:rPr>
                <w:sz w:val="14"/>
              </w:rPr>
              <w:t>11.1.1.2</w:t>
            </w:r>
          </w:p>
        </w:tc>
        <w:tc>
          <w:tcPr>
            <w:tcW w:w="774" w:type="dxa"/>
            <w:vMerge w:val="restart"/>
            <w:tcBorders>
              <w:top w:val="single" w:sz="5" w:space="0" w:color="000000"/>
              <w:left w:val="single" w:sz="5" w:space="0" w:color="000000"/>
              <w:bottom w:val="single" w:sz="5" w:space="0" w:color="000000"/>
              <w:right w:val="nil"/>
            </w:tcBorders>
          </w:tcPr>
          <w:p w14:paraId="6DB5C4D2" w14:textId="77777777" w:rsidR="00BC77D7" w:rsidRDefault="00BC77D7"/>
        </w:tc>
        <w:tc>
          <w:tcPr>
            <w:tcW w:w="686" w:type="dxa"/>
            <w:vMerge w:val="restart"/>
            <w:tcBorders>
              <w:top w:val="single" w:sz="5" w:space="0" w:color="000000"/>
              <w:left w:val="nil"/>
              <w:bottom w:val="single" w:sz="5" w:space="0" w:color="000000"/>
              <w:right w:val="nil"/>
            </w:tcBorders>
          </w:tcPr>
          <w:p w14:paraId="714CA2F9" w14:textId="77777777" w:rsidR="00BC77D7" w:rsidRDefault="00BC77D7"/>
        </w:tc>
        <w:tc>
          <w:tcPr>
            <w:tcW w:w="0" w:type="auto"/>
            <w:vMerge/>
            <w:tcBorders>
              <w:top w:val="nil"/>
              <w:left w:val="nil"/>
              <w:bottom w:val="nil"/>
              <w:right w:val="nil"/>
            </w:tcBorders>
          </w:tcPr>
          <w:p w14:paraId="24151FDF" w14:textId="77777777" w:rsidR="00BC77D7" w:rsidRDefault="00BC77D7"/>
        </w:tc>
      </w:tr>
      <w:tr w:rsidR="00BC77D7" w14:paraId="5DE89ABE" w14:textId="77777777" w:rsidTr="00E364B9">
        <w:trPr>
          <w:trHeight w:val="514"/>
        </w:trPr>
        <w:tc>
          <w:tcPr>
            <w:tcW w:w="972" w:type="dxa"/>
            <w:tcBorders>
              <w:top w:val="single" w:sz="5" w:space="0" w:color="000000"/>
              <w:left w:val="single" w:sz="10" w:space="0" w:color="000000"/>
              <w:bottom w:val="single" w:sz="5" w:space="0" w:color="000000"/>
              <w:right w:val="single" w:sz="5" w:space="0" w:color="000000"/>
            </w:tcBorders>
            <w:vAlign w:val="center"/>
          </w:tcPr>
          <w:p w14:paraId="6470202E" w14:textId="77777777" w:rsidR="00BC77D7" w:rsidRDefault="00B11EFF">
            <w:pPr>
              <w:ind w:left="1"/>
            </w:pPr>
            <w:r>
              <w:rPr>
                <w:sz w:val="14"/>
              </w:rPr>
              <w:t>11.6.1.4</w:t>
            </w:r>
          </w:p>
        </w:tc>
        <w:tc>
          <w:tcPr>
            <w:tcW w:w="4820" w:type="dxa"/>
            <w:tcBorders>
              <w:top w:val="single" w:sz="5" w:space="0" w:color="000000"/>
              <w:left w:val="single" w:sz="5" w:space="0" w:color="000000"/>
              <w:bottom w:val="single" w:sz="5" w:space="0" w:color="000000"/>
              <w:right w:val="single" w:sz="5" w:space="0" w:color="000000"/>
            </w:tcBorders>
          </w:tcPr>
          <w:p w14:paraId="3C8F6598" w14:textId="77777777" w:rsidR="00BC77D7" w:rsidRDefault="00B11EFF">
            <w:r>
              <w:rPr>
                <w:sz w:val="14"/>
              </w:rPr>
              <w:t>Medications, including herbal and over the counter medications, brought into the organisation by the patient or the family are known to the patient’s medical practitioner and are noted in the patient’s record.</w:t>
            </w:r>
          </w:p>
        </w:tc>
        <w:tc>
          <w:tcPr>
            <w:tcW w:w="1048" w:type="dxa"/>
            <w:tcBorders>
              <w:top w:val="single" w:sz="5" w:space="0" w:color="000000"/>
              <w:left w:val="single" w:sz="5" w:space="0" w:color="000000"/>
              <w:bottom w:val="single" w:sz="5" w:space="0" w:color="000000"/>
              <w:right w:val="single" w:sz="5" w:space="0" w:color="000000"/>
            </w:tcBorders>
            <w:vAlign w:val="bottom"/>
          </w:tcPr>
          <w:p w14:paraId="64394CBC" w14:textId="77777777" w:rsidR="00BC77D7" w:rsidRDefault="00B11EFF">
            <w:r>
              <w:rPr>
                <w:sz w:val="14"/>
              </w:rPr>
              <w:t>21.3.1.1</w:t>
            </w:r>
          </w:p>
        </w:tc>
        <w:tc>
          <w:tcPr>
            <w:tcW w:w="0" w:type="auto"/>
            <w:vMerge/>
            <w:tcBorders>
              <w:top w:val="nil"/>
              <w:left w:val="single" w:sz="5" w:space="0" w:color="000000"/>
              <w:bottom w:val="nil"/>
              <w:right w:val="nil"/>
            </w:tcBorders>
          </w:tcPr>
          <w:p w14:paraId="0541C44F" w14:textId="77777777" w:rsidR="00BC77D7" w:rsidRDefault="00BC77D7"/>
        </w:tc>
        <w:tc>
          <w:tcPr>
            <w:tcW w:w="0" w:type="auto"/>
            <w:vMerge/>
            <w:tcBorders>
              <w:top w:val="nil"/>
              <w:left w:val="nil"/>
              <w:bottom w:val="nil"/>
              <w:right w:val="nil"/>
            </w:tcBorders>
          </w:tcPr>
          <w:p w14:paraId="4714AF6A" w14:textId="77777777" w:rsidR="00BC77D7" w:rsidRDefault="00BC77D7"/>
        </w:tc>
        <w:tc>
          <w:tcPr>
            <w:tcW w:w="0" w:type="auto"/>
            <w:vMerge/>
            <w:tcBorders>
              <w:top w:val="nil"/>
              <w:left w:val="nil"/>
              <w:bottom w:val="nil"/>
              <w:right w:val="nil"/>
            </w:tcBorders>
          </w:tcPr>
          <w:p w14:paraId="7F9A4F7E" w14:textId="77777777" w:rsidR="00BC77D7" w:rsidRDefault="00BC77D7"/>
        </w:tc>
      </w:tr>
      <w:tr w:rsidR="00BC77D7" w14:paraId="7200DF31"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3F856289" w14:textId="77777777" w:rsidR="00BC77D7" w:rsidRDefault="00B11EFF">
            <w:pPr>
              <w:ind w:left="1"/>
            </w:pPr>
            <w:r>
              <w:rPr>
                <w:sz w:val="14"/>
              </w:rPr>
              <w:t>11.6.2.1</w:t>
            </w:r>
          </w:p>
        </w:tc>
        <w:tc>
          <w:tcPr>
            <w:tcW w:w="4820" w:type="dxa"/>
            <w:tcBorders>
              <w:top w:val="single" w:sz="5" w:space="0" w:color="000000"/>
              <w:left w:val="single" w:sz="5" w:space="0" w:color="000000"/>
              <w:bottom w:val="single" w:sz="5" w:space="0" w:color="000000"/>
              <w:right w:val="single" w:sz="5" w:space="0" w:color="000000"/>
            </w:tcBorders>
          </w:tcPr>
          <w:p w14:paraId="7B21F0BE" w14:textId="77777777" w:rsidR="00BC77D7" w:rsidRDefault="00B11EFF">
            <w:pPr>
              <w:jc w:val="both"/>
            </w:pPr>
            <w:r>
              <w:rPr>
                <w:sz w:val="14"/>
              </w:rPr>
              <w:t>Only those permitted by the organisation and by relevant laws and regulations administer medications.</w:t>
            </w:r>
          </w:p>
        </w:tc>
        <w:tc>
          <w:tcPr>
            <w:tcW w:w="1048" w:type="dxa"/>
            <w:tcBorders>
              <w:top w:val="single" w:sz="5" w:space="0" w:color="000000"/>
              <w:left w:val="single" w:sz="5" w:space="0" w:color="000000"/>
              <w:bottom w:val="single" w:sz="5" w:space="0" w:color="000000"/>
              <w:right w:val="single" w:sz="5" w:space="0" w:color="000000"/>
            </w:tcBorders>
            <w:vAlign w:val="bottom"/>
          </w:tcPr>
          <w:p w14:paraId="601D9418" w14:textId="77777777" w:rsidR="00BC77D7" w:rsidRDefault="00B11EFF">
            <w:r>
              <w:rPr>
                <w:sz w:val="14"/>
              </w:rPr>
              <w:t>11.1.1.2</w:t>
            </w:r>
          </w:p>
        </w:tc>
        <w:tc>
          <w:tcPr>
            <w:tcW w:w="0" w:type="auto"/>
            <w:vMerge/>
            <w:tcBorders>
              <w:top w:val="nil"/>
              <w:left w:val="single" w:sz="5" w:space="0" w:color="000000"/>
              <w:bottom w:val="nil"/>
              <w:right w:val="nil"/>
            </w:tcBorders>
          </w:tcPr>
          <w:p w14:paraId="69C74C49" w14:textId="77777777" w:rsidR="00BC77D7" w:rsidRDefault="00BC77D7"/>
        </w:tc>
        <w:tc>
          <w:tcPr>
            <w:tcW w:w="0" w:type="auto"/>
            <w:vMerge/>
            <w:tcBorders>
              <w:top w:val="nil"/>
              <w:left w:val="nil"/>
              <w:bottom w:val="nil"/>
              <w:right w:val="nil"/>
            </w:tcBorders>
          </w:tcPr>
          <w:p w14:paraId="1DC6781E" w14:textId="77777777" w:rsidR="00BC77D7" w:rsidRDefault="00BC77D7"/>
        </w:tc>
        <w:tc>
          <w:tcPr>
            <w:tcW w:w="0" w:type="auto"/>
            <w:vMerge/>
            <w:tcBorders>
              <w:top w:val="nil"/>
              <w:left w:val="nil"/>
              <w:bottom w:val="nil"/>
              <w:right w:val="nil"/>
            </w:tcBorders>
          </w:tcPr>
          <w:p w14:paraId="61FAEA71" w14:textId="77777777" w:rsidR="00BC77D7" w:rsidRDefault="00BC77D7"/>
        </w:tc>
      </w:tr>
      <w:tr w:rsidR="00BC77D7" w14:paraId="269B7F41"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267F5B74" w14:textId="77777777" w:rsidR="00BC77D7" w:rsidRDefault="00B11EFF">
            <w:pPr>
              <w:ind w:left="1"/>
            </w:pPr>
            <w:r>
              <w:rPr>
                <w:sz w:val="14"/>
              </w:rPr>
              <w:t>11.6.2.2</w:t>
            </w:r>
          </w:p>
        </w:tc>
        <w:tc>
          <w:tcPr>
            <w:tcW w:w="4820" w:type="dxa"/>
            <w:tcBorders>
              <w:top w:val="single" w:sz="5" w:space="0" w:color="000000"/>
              <w:left w:val="single" w:sz="5" w:space="0" w:color="000000"/>
              <w:bottom w:val="single" w:sz="5" w:space="0" w:color="000000"/>
              <w:right w:val="single" w:sz="5" w:space="0" w:color="000000"/>
            </w:tcBorders>
          </w:tcPr>
          <w:p w14:paraId="7EE44655" w14:textId="77777777" w:rsidR="00BC77D7" w:rsidRDefault="00B11EFF" w:rsidP="00F75877">
            <w:r>
              <w:rPr>
                <w:sz w:val="14"/>
              </w:rPr>
              <w:t>There is evidence that patients are identified before medications are administered.</w:t>
            </w:r>
          </w:p>
        </w:tc>
        <w:tc>
          <w:tcPr>
            <w:tcW w:w="1048" w:type="dxa"/>
            <w:tcBorders>
              <w:top w:val="single" w:sz="5" w:space="0" w:color="000000"/>
              <w:left w:val="single" w:sz="5" w:space="0" w:color="000000"/>
              <w:bottom w:val="single" w:sz="5" w:space="0" w:color="000000"/>
              <w:right w:val="single" w:sz="5" w:space="0" w:color="000000"/>
            </w:tcBorders>
            <w:vAlign w:val="bottom"/>
          </w:tcPr>
          <w:p w14:paraId="166B18E0" w14:textId="77777777" w:rsidR="00BC77D7" w:rsidRDefault="00B11EFF">
            <w:r>
              <w:rPr>
                <w:sz w:val="14"/>
              </w:rPr>
              <w:t>7.2.1.3</w:t>
            </w:r>
          </w:p>
        </w:tc>
        <w:tc>
          <w:tcPr>
            <w:tcW w:w="0" w:type="auto"/>
            <w:vMerge/>
            <w:tcBorders>
              <w:top w:val="nil"/>
              <w:left w:val="single" w:sz="5" w:space="0" w:color="000000"/>
              <w:bottom w:val="single" w:sz="5" w:space="0" w:color="000000"/>
              <w:right w:val="nil"/>
            </w:tcBorders>
          </w:tcPr>
          <w:p w14:paraId="25A615BB" w14:textId="77777777" w:rsidR="00BC77D7" w:rsidRDefault="00BC77D7"/>
        </w:tc>
        <w:tc>
          <w:tcPr>
            <w:tcW w:w="0" w:type="auto"/>
            <w:vMerge/>
            <w:tcBorders>
              <w:top w:val="nil"/>
              <w:left w:val="nil"/>
              <w:bottom w:val="single" w:sz="5" w:space="0" w:color="000000"/>
              <w:right w:val="nil"/>
            </w:tcBorders>
          </w:tcPr>
          <w:p w14:paraId="6F9C5DEE" w14:textId="77777777" w:rsidR="00BC77D7" w:rsidRDefault="00BC77D7"/>
        </w:tc>
        <w:tc>
          <w:tcPr>
            <w:tcW w:w="0" w:type="auto"/>
            <w:vMerge/>
            <w:tcBorders>
              <w:top w:val="nil"/>
              <w:left w:val="nil"/>
              <w:bottom w:val="nil"/>
              <w:right w:val="nil"/>
            </w:tcBorders>
          </w:tcPr>
          <w:p w14:paraId="5CCC59BD" w14:textId="77777777" w:rsidR="00BC77D7" w:rsidRDefault="00BC77D7"/>
        </w:tc>
      </w:tr>
      <w:tr w:rsidR="00BC77D7" w14:paraId="6418731A"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366DA10D" w14:textId="77777777" w:rsidR="00BC77D7" w:rsidRDefault="00B11EFF">
            <w:pPr>
              <w:ind w:left="5"/>
            </w:pPr>
            <w:r>
              <w:rPr>
                <w:color w:val="FF0000"/>
                <w:sz w:val="14"/>
              </w:rPr>
              <w:t>11.6.2.3</w:t>
            </w:r>
          </w:p>
        </w:tc>
        <w:tc>
          <w:tcPr>
            <w:tcW w:w="4820" w:type="dxa"/>
            <w:tcBorders>
              <w:top w:val="single" w:sz="5" w:space="0" w:color="000000"/>
              <w:left w:val="single" w:sz="5" w:space="0" w:color="000000"/>
              <w:bottom w:val="single" w:sz="5" w:space="0" w:color="000000"/>
              <w:right w:val="single" w:sz="5" w:space="0" w:color="000000"/>
            </w:tcBorders>
          </w:tcPr>
          <w:p w14:paraId="26C851A8" w14:textId="77777777" w:rsidR="00BC77D7" w:rsidRDefault="00B11EFF">
            <w:pPr>
              <w:ind w:left="5"/>
            </w:pPr>
            <w:r>
              <w:rPr>
                <w:color w:val="FF0000"/>
                <w:sz w:val="14"/>
              </w:rPr>
              <w:t>Medications are checked against the original prescriptions and administered as prescribed.</w:t>
            </w:r>
          </w:p>
        </w:tc>
        <w:tc>
          <w:tcPr>
            <w:tcW w:w="1048" w:type="dxa"/>
            <w:tcBorders>
              <w:top w:val="single" w:sz="5" w:space="0" w:color="000000"/>
              <w:left w:val="single" w:sz="5" w:space="0" w:color="000000"/>
              <w:bottom w:val="single" w:sz="5" w:space="0" w:color="000000"/>
              <w:right w:val="single" w:sz="5" w:space="0" w:color="000000"/>
            </w:tcBorders>
            <w:vAlign w:val="bottom"/>
          </w:tcPr>
          <w:p w14:paraId="6DF15D04" w14:textId="77777777" w:rsidR="00BC77D7" w:rsidRDefault="00B11EFF">
            <w:r>
              <w:rPr>
                <w:sz w:val="14"/>
              </w:rPr>
              <w:t>1.2.6.6</w:t>
            </w:r>
          </w:p>
        </w:tc>
        <w:tc>
          <w:tcPr>
            <w:tcW w:w="774" w:type="dxa"/>
            <w:tcBorders>
              <w:top w:val="single" w:sz="5" w:space="0" w:color="000000"/>
              <w:left w:val="single" w:sz="5" w:space="0" w:color="000000"/>
              <w:bottom w:val="single" w:sz="5" w:space="0" w:color="000000"/>
              <w:right w:val="single" w:sz="5" w:space="0" w:color="000000"/>
            </w:tcBorders>
            <w:vAlign w:val="bottom"/>
          </w:tcPr>
          <w:p w14:paraId="5F8A4B20" w14:textId="77777777" w:rsidR="00BC77D7" w:rsidRDefault="00B11EFF">
            <w:r>
              <w:rPr>
                <w:sz w:val="14"/>
              </w:rPr>
              <w:t>11.6.1.2</w:t>
            </w:r>
          </w:p>
        </w:tc>
        <w:tc>
          <w:tcPr>
            <w:tcW w:w="686" w:type="dxa"/>
            <w:tcBorders>
              <w:top w:val="single" w:sz="5" w:space="0" w:color="000000"/>
              <w:left w:val="single" w:sz="5" w:space="0" w:color="000000"/>
              <w:bottom w:val="single" w:sz="5" w:space="0" w:color="000000"/>
              <w:right w:val="single" w:sz="5" w:space="0" w:color="000000"/>
            </w:tcBorders>
            <w:vAlign w:val="bottom"/>
          </w:tcPr>
          <w:p w14:paraId="57710163" w14:textId="77777777" w:rsidR="00BC77D7" w:rsidRDefault="00B11EFF">
            <w:r>
              <w:rPr>
                <w:sz w:val="14"/>
              </w:rPr>
              <w:t>21.3.1.1</w:t>
            </w:r>
          </w:p>
        </w:tc>
        <w:tc>
          <w:tcPr>
            <w:tcW w:w="0" w:type="auto"/>
            <w:vMerge/>
            <w:tcBorders>
              <w:top w:val="nil"/>
              <w:left w:val="nil"/>
              <w:bottom w:val="nil"/>
              <w:right w:val="nil"/>
            </w:tcBorders>
          </w:tcPr>
          <w:p w14:paraId="254F08FC" w14:textId="77777777" w:rsidR="00BC77D7" w:rsidRDefault="00BC77D7"/>
        </w:tc>
      </w:tr>
      <w:tr w:rsidR="00BC77D7" w14:paraId="35E22904"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19049832" w14:textId="77777777" w:rsidR="00BC77D7" w:rsidRDefault="00B11EFF">
            <w:pPr>
              <w:ind w:left="1"/>
            </w:pPr>
            <w:r>
              <w:rPr>
                <w:sz w:val="14"/>
              </w:rPr>
              <w:t>11.6.2.4</w:t>
            </w:r>
          </w:p>
        </w:tc>
        <w:tc>
          <w:tcPr>
            <w:tcW w:w="4820" w:type="dxa"/>
            <w:tcBorders>
              <w:top w:val="single" w:sz="5" w:space="0" w:color="000000"/>
              <w:left w:val="single" w:sz="5" w:space="0" w:color="000000"/>
              <w:bottom w:val="single" w:sz="5" w:space="0" w:color="000000"/>
              <w:right w:val="single" w:sz="5" w:space="0" w:color="000000"/>
            </w:tcBorders>
          </w:tcPr>
          <w:p w14:paraId="604F7148" w14:textId="77777777" w:rsidR="00BC77D7" w:rsidRDefault="00B11EFF">
            <w:r>
              <w:rPr>
                <w:sz w:val="14"/>
              </w:rPr>
              <w:t>Healthcare professionals monitor medication effects on patients collaboratively.</w:t>
            </w:r>
          </w:p>
        </w:tc>
        <w:tc>
          <w:tcPr>
            <w:tcW w:w="1048" w:type="dxa"/>
            <w:tcBorders>
              <w:top w:val="single" w:sz="5" w:space="0" w:color="000000"/>
              <w:left w:val="single" w:sz="5" w:space="0" w:color="000000"/>
              <w:bottom w:val="single" w:sz="5" w:space="0" w:color="000000"/>
              <w:right w:val="single" w:sz="5" w:space="0" w:color="000000"/>
            </w:tcBorders>
          </w:tcPr>
          <w:p w14:paraId="62B9BD0F" w14:textId="77777777" w:rsidR="00502EC2" w:rsidRDefault="00B11EFF">
            <w:pPr>
              <w:rPr>
                <w:sz w:val="14"/>
              </w:rPr>
            </w:pPr>
            <w:r>
              <w:rPr>
                <w:sz w:val="14"/>
              </w:rPr>
              <w:t xml:space="preserve">21.1.2.1 </w:t>
            </w:r>
          </w:p>
          <w:p w14:paraId="0A96C37E" w14:textId="77777777" w:rsidR="00BC77D7" w:rsidRDefault="00B11EFF">
            <w:r>
              <w:rPr>
                <w:sz w:val="14"/>
              </w:rPr>
              <w:t>21.9.1.2</w:t>
            </w:r>
          </w:p>
        </w:tc>
        <w:tc>
          <w:tcPr>
            <w:tcW w:w="774" w:type="dxa"/>
            <w:tcBorders>
              <w:top w:val="single" w:sz="5" w:space="0" w:color="000000"/>
              <w:left w:val="single" w:sz="5" w:space="0" w:color="000000"/>
              <w:bottom w:val="single" w:sz="5" w:space="0" w:color="000000"/>
              <w:right w:val="nil"/>
            </w:tcBorders>
          </w:tcPr>
          <w:p w14:paraId="54D6607C" w14:textId="77777777" w:rsidR="00BC77D7" w:rsidRDefault="00BC77D7"/>
        </w:tc>
        <w:tc>
          <w:tcPr>
            <w:tcW w:w="686" w:type="dxa"/>
            <w:tcBorders>
              <w:top w:val="single" w:sz="5" w:space="0" w:color="000000"/>
              <w:left w:val="nil"/>
              <w:bottom w:val="single" w:sz="5" w:space="0" w:color="000000"/>
              <w:right w:val="nil"/>
            </w:tcBorders>
          </w:tcPr>
          <w:p w14:paraId="3F40593A" w14:textId="77777777" w:rsidR="00BC77D7" w:rsidRDefault="00BC77D7"/>
        </w:tc>
        <w:tc>
          <w:tcPr>
            <w:tcW w:w="0" w:type="auto"/>
            <w:vMerge/>
            <w:tcBorders>
              <w:top w:val="nil"/>
              <w:left w:val="nil"/>
              <w:bottom w:val="nil"/>
              <w:right w:val="nil"/>
            </w:tcBorders>
          </w:tcPr>
          <w:p w14:paraId="22ABDA4B" w14:textId="77777777" w:rsidR="00BC77D7" w:rsidRDefault="00BC77D7"/>
        </w:tc>
      </w:tr>
      <w:tr w:rsidR="00BC77D7" w14:paraId="19A769FF"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404C5A04" w14:textId="77777777" w:rsidR="00BC77D7" w:rsidRDefault="00B11EFF">
            <w:pPr>
              <w:ind w:left="1"/>
            </w:pPr>
            <w:r>
              <w:rPr>
                <w:sz w:val="14"/>
              </w:rPr>
              <w:t>11.6.2.5</w:t>
            </w:r>
          </w:p>
        </w:tc>
        <w:tc>
          <w:tcPr>
            <w:tcW w:w="4820" w:type="dxa"/>
            <w:tcBorders>
              <w:top w:val="single" w:sz="5" w:space="0" w:color="000000"/>
              <w:left w:val="single" w:sz="5" w:space="0" w:color="000000"/>
              <w:bottom w:val="single" w:sz="5" w:space="0" w:color="000000"/>
              <w:right w:val="single" w:sz="5" w:space="0" w:color="000000"/>
            </w:tcBorders>
          </w:tcPr>
          <w:p w14:paraId="4C2623F1" w14:textId="77777777" w:rsidR="00BC77D7" w:rsidRDefault="00B11EFF">
            <w:pPr>
              <w:jc w:val="both"/>
            </w:pPr>
            <w:r>
              <w:rPr>
                <w:sz w:val="14"/>
              </w:rPr>
              <w:t>Adverse Drug Reactions (ADR) are observed, recorded and reported through a process and within a time frame defined by the organisation.</w:t>
            </w:r>
          </w:p>
        </w:tc>
        <w:tc>
          <w:tcPr>
            <w:tcW w:w="1048" w:type="dxa"/>
            <w:tcBorders>
              <w:top w:val="single" w:sz="5" w:space="0" w:color="000000"/>
              <w:left w:val="single" w:sz="5" w:space="0" w:color="000000"/>
              <w:bottom w:val="single" w:sz="5" w:space="0" w:color="000000"/>
              <w:right w:val="single" w:sz="5" w:space="0" w:color="000000"/>
            </w:tcBorders>
            <w:vAlign w:val="bottom"/>
          </w:tcPr>
          <w:p w14:paraId="6E3DC23E" w14:textId="77777777" w:rsidR="00BC77D7" w:rsidRDefault="00B11EFF">
            <w:pPr>
              <w:ind w:left="5"/>
            </w:pPr>
            <w:r w:rsidRPr="00E12682">
              <w:rPr>
                <w:color w:val="FF0000"/>
                <w:sz w:val="14"/>
              </w:rPr>
              <w:t>7.1.1.7</w:t>
            </w:r>
          </w:p>
        </w:tc>
        <w:tc>
          <w:tcPr>
            <w:tcW w:w="774" w:type="dxa"/>
            <w:tcBorders>
              <w:top w:val="single" w:sz="5" w:space="0" w:color="000000"/>
              <w:left w:val="single" w:sz="5" w:space="0" w:color="000000"/>
              <w:bottom w:val="single" w:sz="5" w:space="0" w:color="000000"/>
              <w:right w:val="single" w:sz="5" w:space="0" w:color="000000"/>
            </w:tcBorders>
            <w:vAlign w:val="bottom"/>
          </w:tcPr>
          <w:p w14:paraId="5251C1BA" w14:textId="77777777" w:rsidR="00BC77D7" w:rsidRDefault="00B11EFF">
            <w:r>
              <w:rPr>
                <w:sz w:val="14"/>
              </w:rPr>
              <w:t>11.13.1.2</w:t>
            </w:r>
          </w:p>
        </w:tc>
        <w:tc>
          <w:tcPr>
            <w:tcW w:w="686" w:type="dxa"/>
            <w:tcBorders>
              <w:top w:val="single" w:sz="5" w:space="0" w:color="000000"/>
              <w:left w:val="single" w:sz="5" w:space="0" w:color="000000"/>
              <w:bottom w:val="single" w:sz="5" w:space="0" w:color="000000"/>
              <w:right w:val="single" w:sz="5" w:space="0" w:color="000000"/>
            </w:tcBorders>
          </w:tcPr>
          <w:p w14:paraId="2581EA7E" w14:textId="77777777" w:rsidR="00BC77D7" w:rsidRDefault="00B11EFF">
            <w:r>
              <w:rPr>
                <w:sz w:val="14"/>
              </w:rPr>
              <w:t>21.6.1.1</w:t>
            </w:r>
          </w:p>
          <w:p w14:paraId="040DA929" w14:textId="77777777" w:rsidR="00BC77D7" w:rsidRDefault="00B11EFF">
            <w:r>
              <w:rPr>
                <w:sz w:val="14"/>
              </w:rPr>
              <w:t>21.9.1.2</w:t>
            </w:r>
          </w:p>
        </w:tc>
        <w:tc>
          <w:tcPr>
            <w:tcW w:w="0" w:type="auto"/>
            <w:vMerge/>
            <w:tcBorders>
              <w:top w:val="nil"/>
              <w:left w:val="nil"/>
              <w:bottom w:val="nil"/>
              <w:right w:val="nil"/>
            </w:tcBorders>
          </w:tcPr>
          <w:p w14:paraId="1B1F4504" w14:textId="77777777" w:rsidR="00BC77D7" w:rsidRDefault="00BC77D7"/>
        </w:tc>
      </w:tr>
      <w:tr w:rsidR="00BC77D7" w14:paraId="13B82C8F"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469A1050" w14:textId="77777777" w:rsidR="00BC77D7" w:rsidRDefault="00B11EFF">
            <w:pPr>
              <w:ind w:left="1"/>
            </w:pPr>
            <w:r>
              <w:rPr>
                <w:sz w:val="14"/>
              </w:rPr>
              <w:t>11.6.2.6</w:t>
            </w:r>
          </w:p>
        </w:tc>
        <w:tc>
          <w:tcPr>
            <w:tcW w:w="4820" w:type="dxa"/>
            <w:tcBorders>
              <w:top w:val="single" w:sz="5" w:space="0" w:color="000000"/>
              <w:left w:val="single" w:sz="5" w:space="0" w:color="000000"/>
              <w:bottom w:val="single" w:sz="5" w:space="0" w:color="000000"/>
              <w:right w:val="single" w:sz="5" w:space="0" w:color="000000"/>
            </w:tcBorders>
          </w:tcPr>
          <w:p w14:paraId="1F709B24" w14:textId="77777777" w:rsidR="00BC77D7" w:rsidRDefault="00B11EFF">
            <w:pPr>
              <w:jc w:val="both"/>
            </w:pPr>
            <w:r>
              <w:rPr>
                <w:sz w:val="14"/>
              </w:rPr>
              <w:t>Medication errors are reported through a process and within a time frame defined by the organisation.</w:t>
            </w:r>
          </w:p>
        </w:tc>
        <w:tc>
          <w:tcPr>
            <w:tcW w:w="1048" w:type="dxa"/>
            <w:tcBorders>
              <w:top w:val="single" w:sz="5" w:space="0" w:color="000000"/>
              <w:left w:val="single" w:sz="5" w:space="0" w:color="000000"/>
              <w:bottom w:val="single" w:sz="5" w:space="0" w:color="000000"/>
              <w:right w:val="single" w:sz="4" w:space="0" w:color="auto"/>
            </w:tcBorders>
            <w:vAlign w:val="bottom"/>
          </w:tcPr>
          <w:p w14:paraId="3DFC71E5" w14:textId="77777777" w:rsidR="00BC77D7" w:rsidRDefault="00B11EFF">
            <w:pPr>
              <w:ind w:left="5"/>
            </w:pPr>
            <w:r w:rsidRPr="00E12682">
              <w:rPr>
                <w:color w:val="FF0000"/>
                <w:sz w:val="14"/>
              </w:rPr>
              <w:t>7.1.1.7</w:t>
            </w:r>
          </w:p>
        </w:tc>
        <w:tc>
          <w:tcPr>
            <w:tcW w:w="774" w:type="dxa"/>
            <w:tcBorders>
              <w:top w:val="single" w:sz="5" w:space="0" w:color="000000"/>
              <w:left w:val="single" w:sz="4" w:space="0" w:color="auto"/>
              <w:right w:val="single" w:sz="5" w:space="0" w:color="000000"/>
            </w:tcBorders>
            <w:vAlign w:val="bottom"/>
          </w:tcPr>
          <w:p w14:paraId="18AA326A" w14:textId="77777777" w:rsidR="00BC77D7" w:rsidRDefault="00B11EFF">
            <w:r>
              <w:rPr>
                <w:sz w:val="14"/>
              </w:rPr>
              <w:t>11.13.1.2</w:t>
            </w:r>
          </w:p>
        </w:tc>
        <w:tc>
          <w:tcPr>
            <w:tcW w:w="686" w:type="dxa"/>
            <w:tcBorders>
              <w:top w:val="single" w:sz="5" w:space="0" w:color="000000"/>
              <w:left w:val="single" w:sz="5" w:space="0" w:color="000000"/>
              <w:right w:val="single" w:sz="5" w:space="0" w:color="000000"/>
            </w:tcBorders>
          </w:tcPr>
          <w:p w14:paraId="545CC647" w14:textId="77777777" w:rsidR="00BC77D7" w:rsidRDefault="00B11EFF">
            <w:r>
              <w:rPr>
                <w:sz w:val="14"/>
              </w:rPr>
              <w:t>21.6.1.1</w:t>
            </w:r>
          </w:p>
          <w:p w14:paraId="062F6D5C" w14:textId="77777777" w:rsidR="00BC77D7" w:rsidRDefault="00B11EFF">
            <w:r>
              <w:rPr>
                <w:sz w:val="14"/>
              </w:rPr>
              <w:t>21.9.1.2</w:t>
            </w:r>
          </w:p>
        </w:tc>
        <w:tc>
          <w:tcPr>
            <w:tcW w:w="0" w:type="auto"/>
            <w:vMerge/>
            <w:tcBorders>
              <w:top w:val="nil"/>
              <w:left w:val="nil"/>
              <w:bottom w:val="nil"/>
              <w:right w:val="nil"/>
            </w:tcBorders>
          </w:tcPr>
          <w:p w14:paraId="6483148C" w14:textId="77777777" w:rsidR="00BC77D7" w:rsidRDefault="00BC77D7"/>
        </w:tc>
      </w:tr>
      <w:tr w:rsidR="00E364B9" w14:paraId="22CA0FC3" w14:textId="77777777" w:rsidTr="002B41D4">
        <w:trPr>
          <w:trHeight w:val="514"/>
        </w:trPr>
        <w:tc>
          <w:tcPr>
            <w:tcW w:w="972" w:type="dxa"/>
            <w:tcBorders>
              <w:top w:val="single" w:sz="5" w:space="0" w:color="000000"/>
              <w:left w:val="single" w:sz="10" w:space="0" w:color="000000"/>
              <w:bottom w:val="single" w:sz="5" w:space="0" w:color="000000"/>
              <w:right w:val="single" w:sz="5" w:space="0" w:color="000000"/>
            </w:tcBorders>
            <w:vAlign w:val="center"/>
          </w:tcPr>
          <w:p w14:paraId="1B921A6E" w14:textId="77777777" w:rsidR="00E364B9" w:rsidRDefault="00E364B9">
            <w:pPr>
              <w:ind w:left="1"/>
            </w:pPr>
            <w:r>
              <w:rPr>
                <w:sz w:val="14"/>
              </w:rPr>
              <w:t>11.6.3.2</w:t>
            </w:r>
          </w:p>
        </w:tc>
        <w:tc>
          <w:tcPr>
            <w:tcW w:w="4820" w:type="dxa"/>
            <w:tcBorders>
              <w:top w:val="single" w:sz="5" w:space="0" w:color="000000"/>
              <w:left w:val="single" w:sz="5" w:space="0" w:color="000000"/>
              <w:bottom w:val="single" w:sz="5" w:space="0" w:color="000000"/>
              <w:right w:val="single" w:sz="5" w:space="0" w:color="000000"/>
            </w:tcBorders>
          </w:tcPr>
          <w:p w14:paraId="4F0CB571" w14:textId="77777777" w:rsidR="00E364B9" w:rsidRDefault="00E364B9">
            <w:pPr>
              <w:jc w:val="both"/>
            </w:pPr>
            <w:r>
              <w:rPr>
                <w:sz w:val="14"/>
              </w:rPr>
              <w:t>Medications identified for special control (by law or organisational policy) are stored in a cabinet of substantial construction, for which only authorised personnel have the keys.</w:t>
            </w:r>
          </w:p>
        </w:tc>
        <w:tc>
          <w:tcPr>
            <w:tcW w:w="1048" w:type="dxa"/>
            <w:tcBorders>
              <w:top w:val="single" w:sz="5" w:space="0" w:color="000000"/>
              <w:left w:val="single" w:sz="5" w:space="0" w:color="000000"/>
              <w:bottom w:val="single" w:sz="5" w:space="0" w:color="000000"/>
              <w:right w:val="single" w:sz="4" w:space="0" w:color="auto"/>
            </w:tcBorders>
            <w:vAlign w:val="bottom"/>
          </w:tcPr>
          <w:p w14:paraId="359994D5" w14:textId="77777777" w:rsidR="00E364B9" w:rsidRPr="00951801" w:rsidRDefault="00E364B9">
            <w:pPr>
              <w:rPr>
                <w:sz w:val="16"/>
                <w:szCs w:val="16"/>
              </w:rPr>
            </w:pPr>
            <w:r w:rsidRPr="00E364B9">
              <w:rPr>
                <w:color w:val="auto"/>
                <w:sz w:val="16"/>
                <w:szCs w:val="16"/>
              </w:rPr>
              <w:t>21.5.1.11</w:t>
            </w:r>
          </w:p>
        </w:tc>
        <w:tc>
          <w:tcPr>
            <w:tcW w:w="774" w:type="dxa"/>
            <w:vMerge w:val="restart"/>
            <w:tcBorders>
              <w:left w:val="single" w:sz="4" w:space="0" w:color="auto"/>
              <w:right w:val="nil"/>
            </w:tcBorders>
          </w:tcPr>
          <w:p w14:paraId="5FEF6E9E" w14:textId="77777777" w:rsidR="002B41D4" w:rsidRDefault="002B41D4"/>
          <w:p w14:paraId="7F7388EC" w14:textId="77777777" w:rsidR="002B41D4" w:rsidRPr="002B41D4" w:rsidRDefault="002B41D4" w:rsidP="002B41D4"/>
          <w:p w14:paraId="0E58CAA9" w14:textId="77777777" w:rsidR="002B41D4" w:rsidRPr="002B41D4" w:rsidRDefault="002B41D4" w:rsidP="002B41D4"/>
          <w:p w14:paraId="7F6371DC" w14:textId="77777777" w:rsidR="002B41D4" w:rsidRPr="002B41D4" w:rsidRDefault="002B41D4" w:rsidP="002B41D4"/>
          <w:p w14:paraId="2513F52B" w14:textId="77777777" w:rsidR="002B41D4" w:rsidRPr="002B41D4" w:rsidRDefault="002B41D4" w:rsidP="002B41D4"/>
          <w:p w14:paraId="09B129FF" w14:textId="77777777" w:rsidR="002B41D4" w:rsidRPr="002B41D4" w:rsidRDefault="002B41D4" w:rsidP="002B41D4"/>
          <w:p w14:paraId="6CA4D807" w14:textId="77777777" w:rsidR="002B41D4" w:rsidRPr="002B41D4" w:rsidRDefault="002B41D4" w:rsidP="002B41D4"/>
          <w:p w14:paraId="0B006DD2" w14:textId="77777777" w:rsidR="002B41D4" w:rsidRDefault="002B41D4" w:rsidP="002B41D4"/>
          <w:p w14:paraId="2A81CCB5" w14:textId="77777777" w:rsidR="002B41D4" w:rsidRPr="002B41D4" w:rsidRDefault="002B41D4" w:rsidP="002B41D4"/>
          <w:p w14:paraId="5097172A" w14:textId="77777777" w:rsidR="002B41D4" w:rsidRPr="002B41D4" w:rsidRDefault="002B41D4" w:rsidP="002B41D4"/>
          <w:p w14:paraId="4F60972D" w14:textId="77777777" w:rsidR="002B41D4" w:rsidRDefault="002B41D4" w:rsidP="002B41D4"/>
          <w:p w14:paraId="479468EC" w14:textId="77777777" w:rsidR="00E364B9" w:rsidRPr="002B41D4" w:rsidRDefault="00E364B9" w:rsidP="002B41D4"/>
        </w:tc>
        <w:tc>
          <w:tcPr>
            <w:tcW w:w="686" w:type="dxa"/>
            <w:vMerge w:val="restart"/>
            <w:tcBorders>
              <w:left w:val="nil"/>
              <w:right w:val="nil"/>
            </w:tcBorders>
          </w:tcPr>
          <w:p w14:paraId="2389FBD4" w14:textId="77777777" w:rsidR="00E364B9" w:rsidRDefault="00E364B9"/>
        </w:tc>
        <w:tc>
          <w:tcPr>
            <w:tcW w:w="0" w:type="auto"/>
            <w:vMerge/>
            <w:tcBorders>
              <w:top w:val="nil"/>
              <w:left w:val="nil"/>
              <w:bottom w:val="nil"/>
              <w:right w:val="nil"/>
            </w:tcBorders>
          </w:tcPr>
          <w:p w14:paraId="7F8EC289" w14:textId="77777777" w:rsidR="00E364B9" w:rsidRDefault="00E364B9"/>
        </w:tc>
      </w:tr>
      <w:tr w:rsidR="00BC77D7" w14:paraId="56F737D6"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3CCB6769" w14:textId="77777777" w:rsidR="00BC77D7" w:rsidRDefault="00B11EFF">
            <w:pPr>
              <w:ind w:left="5"/>
            </w:pPr>
            <w:r>
              <w:rPr>
                <w:color w:val="FF0000"/>
                <w:sz w:val="14"/>
              </w:rPr>
              <w:t>11.6.3.3</w:t>
            </w:r>
          </w:p>
        </w:tc>
        <w:tc>
          <w:tcPr>
            <w:tcW w:w="4820" w:type="dxa"/>
            <w:tcBorders>
              <w:top w:val="single" w:sz="5" w:space="0" w:color="000000"/>
              <w:left w:val="single" w:sz="5" w:space="0" w:color="000000"/>
              <w:bottom w:val="single" w:sz="5" w:space="0" w:color="000000"/>
              <w:right w:val="single" w:sz="5" w:space="0" w:color="000000"/>
            </w:tcBorders>
          </w:tcPr>
          <w:p w14:paraId="624AEA21" w14:textId="77777777" w:rsidR="00BC77D7" w:rsidRDefault="00B11EFF">
            <w:pPr>
              <w:ind w:left="5"/>
            </w:pPr>
            <w:r>
              <w:rPr>
                <w:color w:val="FF0000"/>
                <w:sz w:val="14"/>
              </w:rPr>
              <w:t>Medications identified for special control (by law or organisational policy) are accurately accounted for.</w:t>
            </w:r>
          </w:p>
        </w:tc>
        <w:tc>
          <w:tcPr>
            <w:tcW w:w="1048" w:type="dxa"/>
            <w:tcBorders>
              <w:top w:val="single" w:sz="5" w:space="0" w:color="000000"/>
              <w:left w:val="single" w:sz="5" w:space="0" w:color="000000"/>
              <w:bottom w:val="single" w:sz="5" w:space="0" w:color="000000"/>
              <w:right w:val="single" w:sz="4" w:space="0" w:color="auto"/>
            </w:tcBorders>
            <w:vAlign w:val="bottom"/>
          </w:tcPr>
          <w:p w14:paraId="6F04DCA9" w14:textId="77777777" w:rsidR="00BC77D7" w:rsidRDefault="002D7EDB">
            <w:r w:rsidRPr="00FB5919">
              <w:rPr>
                <w:color w:val="FF0000"/>
                <w:sz w:val="14"/>
              </w:rPr>
              <w:t>21.5.1.12</w:t>
            </w:r>
          </w:p>
        </w:tc>
        <w:tc>
          <w:tcPr>
            <w:tcW w:w="0" w:type="auto"/>
            <w:vMerge/>
            <w:tcBorders>
              <w:top w:val="nil"/>
              <w:left w:val="single" w:sz="4" w:space="0" w:color="auto"/>
              <w:bottom w:val="nil"/>
              <w:right w:val="nil"/>
            </w:tcBorders>
          </w:tcPr>
          <w:p w14:paraId="28923615" w14:textId="77777777" w:rsidR="00BC77D7" w:rsidRDefault="00BC77D7"/>
        </w:tc>
        <w:tc>
          <w:tcPr>
            <w:tcW w:w="0" w:type="auto"/>
            <w:vMerge/>
            <w:tcBorders>
              <w:top w:val="nil"/>
              <w:left w:val="nil"/>
              <w:bottom w:val="nil"/>
              <w:right w:val="nil"/>
            </w:tcBorders>
          </w:tcPr>
          <w:p w14:paraId="0C3192AF" w14:textId="77777777" w:rsidR="00BC77D7" w:rsidRDefault="00BC77D7"/>
        </w:tc>
        <w:tc>
          <w:tcPr>
            <w:tcW w:w="0" w:type="auto"/>
            <w:vMerge/>
            <w:tcBorders>
              <w:top w:val="nil"/>
              <w:left w:val="nil"/>
              <w:bottom w:val="nil"/>
              <w:right w:val="nil"/>
            </w:tcBorders>
          </w:tcPr>
          <w:p w14:paraId="64D4E8E3" w14:textId="77777777" w:rsidR="00BC77D7" w:rsidRDefault="00BC77D7"/>
        </w:tc>
      </w:tr>
      <w:tr w:rsidR="00BC77D7" w14:paraId="08F51438"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6525F1BE" w14:textId="77777777" w:rsidR="00BC77D7" w:rsidRDefault="00B11EFF">
            <w:pPr>
              <w:ind w:left="5"/>
            </w:pPr>
            <w:r>
              <w:rPr>
                <w:color w:val="FF0000"/>
                <w:sz w:val="14"/>
              </w:rPr>
              <w:t>11.6.3.4</w:t>
            </w:r>
          </w:p>
        </w:tc>
        <w:tc>
          <w:tcPr>
            <w:tcW w:w="4820" w:type="dxa"/>
            <w:tcBorders>
              <w:top w:val="single" w:sz="5" w:space="0" w:color="000000"/>
              <w:left w:val="single" w:sz="5" w:space="0" w:color="000000"/>
              <w:bottom w:val="single" w:sz="5" w:space="0" w:color="000000"/>
              <w:right w:val="single" w:sz="5" w:space="0" w:color="000000"/>
            </w:tcBorders>
          </w:tcPr>
          <w:p w14:paraId="7BB80087" w14:textId="77777777" w:rsidR="00BC77D7" w:rsidRDefault="00B11EFF">
            <w:pPr>
              <w:ind w:left="5"/>
            </w:pPr>
            <w:r>
              <w:rPr>
                <w:color w:val="FF0000"/>
                <w:sz w:val="14"/>
              </w:rPr>
              <w:t>Medications are securely and legibly labelled with relevant information as required by law or organisational policy.</w:t>
            </w:r>
          </w:p>
        </w:tc>
        <w:tc>
          <w:tcPr>
            <w:tcW w:w="1048" w:type="dxa"/>
            <w:tcBorders>
              <w:top w:val="single" w:sz="5" w:space="0" w:color="000000"/>
              <w:left w:val="single" w:sz="5" w:space="0" w:color="000000"/>
              <w:bottom w:val="single" w:sz="5" w:space="0" w:color="000000"/>
              <w:right w:val="single" w:sz="4" w:space="0" w:color="auto"/>
            </w:tcBorders>
            <w:vAlign w:val="bottom"/>
          </w:tcPr>
          <w:p w14:paraId="5CF93A92" w14:textId="77777777" w:rsidR="00BC77D7" w:rsidRDefault="00B11EFF">
            <w:r>
              <w:rPr>
                <w:sz w:val="14"/>
              </w:rPr>
              <w:t>21.4.1.4</w:t>
            </w:r>
          </w:p>
        </w:tc>
        <w:tc>
          <w:tcPr>
            <w:tcW w:w="0" w:type="auto"/>
            <w:vMerge/>
            <w:tcBorders>
              <w:top w:val="nil"/>
              <w:left w:val="single" w:sz="4" w:space="0" w:color="auto"/>
              <w:bottom w:val="nil"/>
              <w:right w:val="nil"/>
            </w:tcBorders>
          </w:tcPr>
          <w:p w14:paraId="6048D2DF" w14:textId="77777777" w:rsidR="00BC77D7" w:rsidRDefault="00BC77D7"/>
        </w:tc>
        <w:tc>
          <w:tcPr>
            <w:tcW w:w="0" w:type="auto"/>
            <w:vMerge/>
            <w:tcBorders>
              <w:top w:val="nil"/>
              <w:left w:val="nil"/>
              <w:bottom w:val="nil"/>
              <w:right w:val="nil"/>
            </w:tcBorders>
          </w:tcPr>
          <w:p w14:paraId="64CE9B10" w14:textId="77777777" w:rsidR="00BC77D7" w:rsidRDefault="00BC77D7"/>
        </w:tc>
        <w:tc>
          <w:tcPr>
            <w:tcW w:w="0" w:type="auto"/>
            <w:vMerge/>
            <w:tcBorders>
              <w:top w:val="nil"/>
              <w:left w:val="nil"/>
              <w:bottom w:val="nil"/>
              <w:right w:val="nil"/>
            </w:tcBorders>
          </w:tcPr>
          <w:p w14:paraId="651F9DC9" w14:textId="77777777" w:rsidR="00BC77D7" w:rsidRDefault="00BC77D7"/>
        </w:tc>
      </w:tr>
      <w:tr w:rsidR="00BC77D7" w14:paraId="232F70B5" w14:textId="77777777" w:rsidTr="002B41D4">
        <w:trPr>
          <w:trHeight w:val="170"/>
        </w:trPr>
        <w:tc>
          <w:tcPr>
            <w:tcW w:w="972" w:type="dxa"/>
            <w:tcBorders>
              <w:top w:val="single" w:sz="5" w:space="0" w:color="000000"/>
              <w:left w:val="single" w:sz="10" w:space="0" w:color="000000"/>
              <w:bottom w:val="single" w:sz="5" w:space="0" w:color="000000"/>
              <w:right w:val="single" w:sz="5" w:space="0" w:color="000000"/>
            </w:tcBorders>
          </w:tcPr>
          <w:p w14:paraId="3D1566E9" w14:textId="77777777" w:rsidR="00BC77D7" w:rsidRDefault="00B11EFF">
            <w:pPr>
              <w:ind w:left="1"/>
            </w:pPr>
            <w:r>
              <w:rPr>
                <w:sz w:val="14"/>
              </w:rPr>
              <w:t>11.6.3.5</w:t>
            </w:r>
          </w:p>
        </w:tc>
        <w:tc>
          <w:tcPr>
            <w:tcW w:w="4820" w:type="dxa"/>
            <w:tcBorders>
              <w:top w:val="single" w:sz="5" w:space="0" w:color="000000"/>
              <w:left w:val="single" w:sz="5" w:space="0" w:color="000000"/>
              <w:bottom w:val="single" w:sz="5" w:space="0" w:color="000000"/>
              <w:right w:val="single" w:sz="5" w:space="0" w:color="000000"/>
            </w:tcBorders>
          </w:tcPr>
          <w:p w14:paraId="7919C5D1" w14:textId="77777777" w:rsidR="00BC77D7" w:rsidRDefault="00B11EFF">
            <w:r>
              <w:rPr>
                <w:sz w:val="14"/>
              </w:rPr>
              <w:t>Medications are stored in a clean environment.</w:t>
            </w:r>
          </w:p>
        </w:tc>
        <w:tc>
          <w:tcPr>
            <w:tcW w:w="1048" w:type="dxa"/>
            <w:tcBorders>
              <w:top w:val="single" w:sz="5" w:space="0" w:color="000000"/>
              <w:left w:val="single" w:sz="5" w:space="0" w:color="000000"/>
              <w:bottom w:val="single" w:sz="5" w:space="0" w:color="000000"/>
              <w:right w:val="single" w:sz="4" w:space="0" w:color="auto"/>
            </w:tcBorders>
          </w:tcPr>
          <w:p w14:paraId="6CC6E693" w14:textId="77777777" w:rsidR="00BC77D7" w:rsidRDefault="00B11EFF">
            <w:r>
              <w:rPr>
                <w:sz w:val="14"/>
              </w:rPr>
              <w:t>21.5.1.7</w:t>
            </w:r>
          </w:p>
        </w:tc>
        <w:tc>
          <w:tcPr>
            <w:tcW w:w="0" w:type="auto"/>
            <w:vMerge/>
            <w:tcBorders>
              <w:top w:val="nil"/>
              <w:left w:val="single" w:sz="4" w:space="0" w:color="auto"/>
              <w:bottom w:val="nil"/>
              <w:right w:val="nil"/>
            </w:tcBorders>
          </w:tcPr>
          <w:p w14:paraId="258874CA" w14:textId="77777777" w:rsidR="00BC77D7" w:rsidRDefault="00BC77D7"/>
        </w:tc>
        <w:tc>
          <w:tcPr>
            <w:tcW w:w="0" w:type="auto"/>
            <w:vMerge/>
            <w:tcBorders>
              <w:top w:val="nil"/>
              <w:left w:val="nil"/>
              <w:bottom w:val="nil"/>
              <w:right w:val="nil"/>
            </w:tcBorders>
          </w:tcPr>
          <w:p w14:paraId="7EF525B2" w14:textId="77777777" w:rsidR="00BC77D7" w:rsidRDefault="00BC77D7"/>
        </w:tc>
        <w:tc>
          <w:tcPr>
            <w:tcW w:w="0" w:type="auto"/>
            <w:vMerge/>
            <w:tcBorders>
              <w:top w:val="nil"/>
              <w:left w:val="nil"/>
              <w:bottom w:val="nil"/>
              <w:right w:val="nil"/>
            </w:tcBorders>
          </w:tcPr>
          <w:p w14:paraId="1DB42656" w14:textId="77777777" w:rsidR="00BC77D7" w:rsidRDefault="00BC77D7"/>
        </w:tc>
      </w:tr>
      <w:tr w:rsidR="00BC77D7" w14:paraId="21552391"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6E03A3D2" w14:textId="77777777" w:rsidR="00BC77D7" w:rsidRDefault="00B11EFF">
            <w:pPr>
              <w:ind w:left="1"/>
            </w:pPr>
            <w:r>
              <w:rPr>
                <w:sz w:val="14"/>
              </w:rPr>
              <w:t>11.6.3.6</w:t>
            </w:r>
          </w:p>
        </w:tc>
        <w:tc>
          <w:tcPr>
            <w:tcW w:w="4820" w:type="dxa"/>
            <w:tcBorders>
              <w:top w:val="single" w:sz="5" w:space="0" w:color="000000"/>
              <w:left w:val="single" w:sz="5" w:space="0" w:color="000000"/>
              <w:bottom w:val="single" w:sz="5" w:space="0" w:color="000000"/>
              <w:right w:val="single" w:sz="5" w:space="0" w:color="000000"/>
            </w:tcBorders>
          </w:tcPr>
          <w:p w14:paraId="1CB0A7DA" w14:textId="77777777" w:rsidR="00BC77D7" w:rsidRPr="00F75877" w:rsidRDefault="00B11EFF">
            <w:pPr>
              <w:rPr>
                <w:sz w:val="16"/>
                <w:szCs w:val="16"/>
              </w:rPr>
            </w:pPr>
            <w:r w:rsidRPr="00F75877">
              <w:rPr>
                <w:sz w:val="16"/>
                <w:szCs w:val="16"/>
              </w:rPr>
              <w:t>Medication is stored in accordance with manufacturer’s instructions relating to temperature, light and humidity.</w:t>
            </w:r>
          </w:p>
        </w:tc>
        <w:tc>
          <w:tcPr>
            <w:tcW w:w="1048" w:type="dxa"/>
            <w:tcBorders>
              <w:top w:val="single" w:sz="5" w:space="0" w:color="000000"/>
              <w:left w:val="single" w:sz="5" w:space="0" w:color="000000"/>
              <w:bottom w:val="single" w:sz="5" w:space="0" w:color="000000"/>
              <w:right w:val="single" w:sz="4" w:space="0" w:color="auto"/>
            </w:tcBorders>
            <w:vAlign w:val="bottom"/>
          </w:tcPr>
          <w:p w14:paraId="402413B6" w14:textId="77777777" w:rsidR="00BC77D7" w:rsidRDefault="00B11EFF">
            <w:r w:rsidRPr="00922E39">
              <w:rPr>
                <w:color w:val="FF0000"/>
                <w:sz w:val="14"/>
              </w:rPr>
              <w:t>21.5.1.9</w:t>
            </w:r>
          </w:p>
        </w:tc>
        <w:tc>
          <w:tcPr>
            <w:tcW w:w="0" w:type="auto"/>
            <w:vMerge/>
            <w:tcBorders>
              <w:top w:val="nil"/>
              <w:left w:val="single" w:sz="4" w:space="0" w:color="auto"/>
              <w:bottom w:val="nil"/>
              <w:right w:val="nil"/>
            </w:tcBorders>
          </w:tcPr>
          <w:p w14:paraId="43150BD4" w14:textId="77777777" w:rsidR="00BC77D7" w:rsidRDefault="00BC77D7"/>
        </w:tc>
        <w:tc>
          <w:tcPr>
            <w:tcW w:w="0" w:type="auto"/>
            <w:vMerge/>
            <w:tcBorders>
              <w:top w:val="nil"/>
              <w:left w:val="nil"/>
              <w:bottom w:val="nil"/>
              <w:right w:val="nil"/>
            </w:tcBorders>
          </w:tcPr>
          <w:p w14:paraId="19738E46" w14:textId="77777777" w:rsidR="00BC77D7" w:rsidRDefault="00BC77D7"/>
        </w:tc>
        <w:tc>
          <w:tcPr>
            <w:tcW w:w="0" w:type="auto"/>
            <w:vMerge/>
            <w:tcBorders>
              <w:top w:val="nil"/>
              <w:left w:val="nil"/>
              <w:bottom w:val="nil"/>
              <w:right w:val="nil"/>
            </w:tcBorders>
          </w:tcPr>
          <w:p w14:paraId="0125C722" w14:textId="77777777" w:rsidR="00BC77D7" w:rsidRDefault="00BC77D7"/>
        </w:tc>
      </w:tr>
      <w:tr w:rsidR="00BC77D7" w14:paraId="7B00D78B"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5A423EB4" w14:textId="77777777" w:rsidR="00BC77D7" w:rsidRDefault="00B11EFF">
            <w:pPr>
              <w:ind w:left="1"/>
            </w:pPr>
            <w:r>
              <w:rPr>
                <w:sz w:val="14"/>
              </w:rPr>
              <w:t>11.6.3.7</w:t>
            </w:r>
          </w:p>
        </w:tc>
        <w:tc>
          <w:tcPr>
            <w:tcW w:w="4820" w:type="dxa"/>
            <w:tcBorders>
              <w:top w:val="single" w:sz="5" w:space="0" w:color="000000"/>
              <w:left w:val="single" w:sz="5" w:space="0" w:color="000000"/>
              <w:bottom w:val="single" w:sz="5" w:space="0" w:color="000000"/>
              <w:right w:val="single" w:sz="5" w:space="0" w:color="000000"/>
            </w:tcBorders>
          </w:tcPr>
          <w:p w14:paraId="3A6C5A3E" w14:textId="77777777" w:rsidR="00BC77D7" w:rsidRPr="00F75877" w:rsidRDefault="00F75877">
            <w:pPr>
              <w:rPr>
                <w:sz w:val="16"/>
                <w:szCs w:val="16"/>
              </w:rPr>
            </w:pPr>
            <w:r w:rsidRPr="00F75877">
              <w:rPr>
                <w:sz w:val="16"/>
                <w:szCs w:val="16"/>
              </w:rPr>
              <w:t>A lockable refrigerator is available for those medications requiring storage at low temperatures.</w:t>
            </w:r>
          </w:p>
        </w:tc>
        <w:tc>
          <w:tcPr>
            <w:tcW w:w="1048" w:type="dxa"/>
            <w:tcBorders>
              <w:top w:val="single" w:sz="5" w:space="0" w:color="000000"/>
              <w:left w:val="single" w:sz="5" w:space="0" w:color="000000"/>
              <w:bottom w:val="single" w:sz="5" w:space="0" w:color="000000"/>
              <w:right w:val="single" w:sz="4" w:space="0" w:color="auto"/>
            </w:tcBorders>
            <w:vAlign w:val="bottom"/>
          </w:tcPr>
          <w:p w14:paraId="69CECC65" w14:textId="77777777" w:rsidR="00BC77D7" w:rsidRDefault="00B11EFF">
            <w:r w:rsidRPr="00922E39">
              <w:rPr>
                <w:color w:val="FF0000"/>
                <w:sz w:val="14"/>
              </w:rPr>
              <w:t>21.5.1.9</w:t>
            </w:r>
          </w:p>
        </w:tc>
        <w:tc>
          <w:tcPr>
            <w:tcW w:w="0" w:type="auto"/>
            <w:vMerge/>
            <w:tcBorders>
              <w:top w:val="nil"/>
              <w:left w:val="single" w:sz="4" w:space="0" w:color="auto"/>
              <w:bottom w:val="nil"/>
              <w:right w:val="nil"/>
            </w:tcBorders>
          </w:tcPr>
          <w:p w14:paraId="3D8430A8" w14:textId="77777777" w:rsidR="00BC77D7" w:rsidRDefault="00BC77D7"/>
        </w:tc>
        <w:tc>
          <w:tcPr>
            <w:tcW w:w="0" w:type="auto"/>
            <w:vMerge/>
            <w:tcBorders>
              <w:top w:val="nil"/>
              <w:left w:val="nil"/>
              <w:bottom w:val="nil"/>
              <w:right w:val="nil"/>
            </w:tcBorders>
          </w:tcPr>
          <w:p w14:paraId="134B8170" w14:textId="77777777" w:rsidR="00BC77D7" w:rsidRDefault="00BC77D7"/>
        </w:tc>
        <w:tc>
          <w:tcPr>
            <w:tcW w:w="0" w:type="auto"/>
            <w:vMerge/>
            <w:tcBorders>
              <w:top w:val="nil"/>
              <w:left w:val="nil"/>
              <w:bottom w:val="nil"/>
              <w:right w:val="nil"/>
            </w:tcBorders>
          </w:tcPr>
          <w:p w14:paraId="52B16873" w14:textId="77777777" w:rsidR="00BC77D7" w:rsidRDefault="00BC77D7"/>
        </w:tc>
      </w:tr>
      <w:tr w:rsidR="00BC77D7" w14:paraId="491D1364" w14:textId="77777777" w:rsidTr="002B41D4">
        <w:trPr>
          <w:trHeight w:val="403"/>
        </w:trPr>
        <w:tc>
          <w:tcPr>
            <w:tcW w:w="972" w:type="dxa"/>
            <w:tcBorders>
              <w:top w:val="single" w:sz="5" w:space="0" w:color="000000"/>
              <w:left w:val="single" w:sz="10" w:space="0" w:color="000000"/>
              <w:bottom w:val="single" w:sz="5" w:space="0" w:color="000000"/>
              <w:right w:val="single" w:sz="5" w:space="0" w:color="000000"/>
            </w:tcBorders>
            <w:vAlign w:val="center"/>
          </w:tcPr>
          <w:p w14:paraId="6A59F28B" w14:textId="77777777" w:rsidR="00BC77D7" w:rsidRDefault="00B11EFF">
            <w:pPr>
              <w:ind w:left="5"/>
            </w:pPr>
            <w:r>
              <w:rPr>
                <w:color w:val="FF0000"/>
                <w:sz w:val="14"/>
              </w:rPr>
              <w:t>11.6.3.8</w:t>
            </w:r>
          </w:p>
        </w:tc>
        <w:tc>
          <w:tcPr>
            <w:tcW w:w="4820" w:type="dxa"/>
            <w:tcBorders>
              <w:top w:val="single" w:sz="5" w:space="0" w:color="000000"/>
              <w:left w:val="single" w:sz="5" w:space="0" w:color="000000"/>
              <w:bottom w:val="single" w:sz="5" w:space="0" w:color="000000"/>
              <w:right w:val="single" w:sz="5" w:space="0" w:color="000000"/>
            </w:tcBorders>
            <w:vAlign w:val="center"/>
          </w:tcPr>
          <w:p w14:paraId="17BAB2DD" w14:textId="77777777" w:rsidR="00BC77D7" w:rsidRDefault="00B11EFF">
            <w:pPr>
              <w:ind w:left="5"/>
            </w:pPr>
            <w:r>
              <w:rPr>
                <w:color w:val="FF0000"/>
                <w:sz w:val="14"/>
              </w:rPr>
              <w:t>The temperature of the refrigerator is monitored and recorded.</w:t>
            </w:r>
          </w:p>
        </w:tc>
        <w:tc>
          <w:tcPr>
            <w:tcW w:w="1048" w:type="dxa"/>
            <w:tcBorders>
              <w:top w:val="single" w:sz="5" w:space="0" w:color="000000"/>
              <w:left w:val="single" w:sz="5" w:space="0" w:color="000000"/>
              <w:bottom w:val="single" w:sz="5" w:space="0" w:color="000000"/>
              <w:right w:val="single" w:sz="4" w:space="0" w:color="auto"/>
            </w:tcBorders>
            <w:vAlign w:val="bottom"/>
          </w:tcPr>
          <w:p w14:paraId="706C7F21" w14:textId="77777777" w:rsidR="00BC77D7" w:rsidRDefault="00B11EFF">
            <w:r>
              <w:rPr>
                <w:sz w:val="14"/>
              </w:rPr>
              <w:t>21.5.1.8</w:t>
            </w:r>
          </w:p>
        </w:tc>
        <w:tc>
          <w:tcPr>
            <w:tcW w:w="0" w:type="auto"/>
            <w:vMerge/>
            <w:tcBorders>
              <w:top w:val="nil"/>
              <w:left w:val="single" w:sz="4" w:space="0" w:color="auto"/>
              <w:bottom w:val="nil"/>
              <w:right w:val="nil"/>
            </w:tcBorders>
          </w:tcPr>
          <w:p w14:paraId="0D5613B2" w14:textId="77777777" w:rsidR="00BC77D7" w:rsidRDefault="00BC77D7"/>
        </w:tc>
        <w:tc>
          <w:tcPr>
            <w:tcW w:w="0" w:type="auto"/>
            <w:vMerge/>
            <w:tcBorders>
              <w:top w:val="nil"/>
              <w:left w:val="nil"/>
              <w:bottom w:val="nil"/>
              <w:right w:val="nil"/>
            </w:tcBorders>
          </w:tcPr>
          <w:p w14:paraId="3A3E4D22" w14:textId="77777777" w:rsidR="00BC77D7" w:rsidRDefault="00BC77D7"/>
        </w:tc>
        <w:tc>
          <w:tcPr>
            <w:tcW w:w="0" w:type="auto"/>
            <w:vMerge/>
            <w:tcBorders>
              <w:top w:val="nil"/>
              <w:left w:val="nil"/>
              <w:bottom w:val="nil"/>
              <w:right w:val="nil"/>
            </w:tcBorders>
          </w:tcPr>
          <w:p w14:paraId="0321F768" w14:textId="77777777" w:rsidR="00BC77D7" w:rsidRDefault="00BC77D7"/>
        </w:tc>
      </w:tr>
      <w:tr w:rsidR="00BC77D7" w14:paraId="41D06A53"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7B7DCF86" w14:textId="77777777" w:rsidR="00BC77D7" w:rsidRDefault="00B11EFF">
            <w:pPr>
              <w:ind w:left="1"/>
            </w:pPr>
            <w:r>
              <w:rPr>
                <w:sz w:val="14"/>
              </w:rPr>
              <w:t>11.6.3.9</w:t>
            </w:r>
          </w:p>
        </w:tc>
        <w:tc>
          <w:tcPr>
            <w:tcW w:w="4820" w:type="dxa"/>
            <w:tcBorders>
              <w:top w:val="single" w:sz="5" w:space="0" w:color="000000"/>
              <w:left w:val="single" w:sz="5" w:space="0" w:color="000000"/>
              <w:bottom w:val="single" w:sz="5" w:space="0" w:color="000000"/>
              <w:right w:val="single" w:sz="5" w:space="0" w:color="000000"/>
            </w:tcBorders>
          </w:tcPr>
          <w:p w14:paraId="248F439D" w14:textId="77777777" w:rsidR="00BC77D7" w:rsidRDefault="00B11EFF">
            <w:pPr>
              <w:jc w:val="both"/>
            </w:pPr>
            <w:r>
              <w:rPr>
                <w:sz w:val="14"/>
              </w:rPr>
              <w:t>Expiry dates are checked (including those of emergency drugs), and drugs are replaced before expiry date.</w:t>
            </w:r>
          </w:p>
        </w:tc>
        <w:tc>
          <w:tcPr>
            <w:tcW w:w="1048" w:type="dxa"/>
            <w:tcBorders>
              <w:top w:val="single" w:sz="5" w:space="0" w:color="000000"/>
              <w:left w:val="single" w:sz="5" w:space="0" w:color="000000"/>
              <w:bottom w:val="single" w:sz="5" w:space="0" w:color="000000"/>
              <w:right w:val="single" w:sz="4" w:space="0" w:color="auto"/>
            </w:tcBorders>
          </w:tcPr>
          <w:p w14:paraId="2721A24C" w14:textId="77777777" w:rsidR="00BC77D7" w:rsidRDefault="00B11EFF">
            <w:r>
              <w:rPr>
                <w:sz w:val="14"/>
              </w:rPr>
              <w:t>21.2.1.7</w:t>
            </w:r>
          </w:p>
          <w:p w14:paraId="505C034B" w14:textId="77777777" w:rsidR="00BC77D7" w:rsidRDefault="00B11EFF">
            <w:r>
              <w:rPr>
                <w:sz w:val="14"/>
              </w:rPr>
              <w:t>21.5.1.5</w:t>
            </w:r>
          </w:p>
        </w:tc>
        <w:tc>
          <w:tcPr>
            <w:tcW w:w="0" w:type="auto"/>
            <w:vMerge/>
            <w:tcBorders>
              <w:top w:val="nil"/>
              <w:left w:val="single" w:sz="4" w:space="0" w:color="auto"/>
              <w:bottom w:val="nil"/>
              <w:right w:val="nil"/>
            </w:tcBorders>
          </w:tcPr>
          <w:p w14:paraId="74F72B3C" w14:textId="77777777" w:rsidR="00BC77D7" w:rsidRDefault="00BC77D7"/>
        </w:tc>
        <w:tc>
          <w:tcPr>
            <w:tcW w:w="0" w:type="auto"/>
            <w:vMerge/>
            <w:tcBorders>
              <w:top w:val="nil"/>
              <w:left w:val="nil"/>
              <w:bottom w:val="nil"/>
              <w:right w:val="nil"/>
            </w:tcBorders>
          </w:tcPr>
          <w:p w14:paraId="49429894" w14:textId="77777777" w:rsidR="00BC77D7" w:rsidRDefault="00BC77D7"/>
        </w:tc>
        <w:tc>
          <w:tcPr>
            <w:tcW w:w="0" w:type="auto"/>
            <w:vMerge/>
            <w:tcBorders>
              <w:top w:val="nil"/>
              <w:left w:val="nil"/>
              <w:bottom w:val="nil"/>
              <w:right w:val="nil"/>
            </w:tcBorders>
          </w:tcPr>
          <w:p w14:paraId="1AE4424E" w14:textId="77777777" w:rsidR="00BC77D7" w:rsidRDefault="00BC77D7"/>
        </w:tc>
      </w:tr>
      <w:tr w:rsidR="00BC77D7" w14:paraId="3C34DDA1" w14:textId="77777777" w:rsidTr="002B41D4">
        <w:trPr>
          <w:trHeight w:val="170"/>
        </w:trPr>
        <w:tc>
          <w:tcPr>
            <w:tcW w:w="972" w:type="dxa"/>
            <w:tcBorders>
              <w:top w:val="single" w:sz="5" w:space="0" w:color="000000"/>
              <w:left w:val="single" w:sz="10" w:space="0" w:color="000000"/>
              <w:bottom w:val="single" w:sz="5" w:space="0" w:color="000000"/>
              <w:right w:val="single" w:sz="5" w:space="0" w:color="000000"/>
            </w:tcBorders>
          </w:tcPr>
          <w:p w14:paraId="738BD0A2" w14:textId="77777777" w:rsidR="00BC77D7" w:rsidRDefault="00B11EFF">
            <w:pPr>
              <w:ind w:left="1"/>
            </w:pPr>
            <w:r>
              <w:rPr>
                <w:sz w:val="14"/>
              </w:rPr>
              <w:t>11.7.1.1</w:t>
            </w:r>
          </w:p>
        </w:tc>
        <w:tc>
          <w:tcPr>
            <w:tcW w:w="4820" w:type="dxa"/>
            <w:tcBorders>
              <w:top w:val="single" w:sz="5" w:space="0" w:color="000000"/>
              <w:left w:val="single" w:sz="5" w:space="0" w:color="000000"/>
              <w:bottom w:val="single" w:sz="5" w:space="0" w:color="000000"/>
              <w:right w:val="single" w:sz="5" w:space="0" w:color="000000"/>
            </w:tcBorders>
          </w:tcPr>
          <w:p w14:paraId="55CFD8ED" w14:textId="77777777" w:rsidR="00BC77D7" w:rsidRDefault="00B11EFF">
            <w:r>
              <w:rPr>
                <w:sz w:val="14"/>
              </w:rPr>
              <w:t>Food, appropriate to the patient, is regularly available.</w:t>
            </w:r>
          </w:p>
        </w:tc>
        <w:tc>
          <w:tcPr>
            <w:tcW w:w="1048" w:type="dxa"/>
            <w:tcBorders>
              <w:top w:val="single" w:sz="5" w:space="0" w:color="000000"/>
              <w:left w:val="single" w:sz="5" w:space="0" w:color="000000"/>
              <w:bottom w:val="single" w:sz="5" w:space="0" w:color="000000"/>
              <w:right w:val="single" w:sz="4" w:space="0" w:color="auto"/>
            </w:tcBorders>
          </w:tcPr>
          <w:p w14:paraId="21C1E287" w14:textId="77777777" w:rsidR="00BC77D7" w:rsidRDefault="00B11EFF">
            <w:r>
              <w:rPr>
                <w:sz w:val="14"/>
              </w:rPr>
              <w:t>26.4.1.3</w:t>
            </w:r>
          </w:p>
        </w:tc>
        <w:tc>
          <w:tcPr>
            <w:tcW w:w="0" w:type="auto"/>
            <w:vMerge/>
            <w:tcBorders>
              <w:top w:val="nil"/>
              <w:left w:val="single" w:sz="4" w:space="0" w:color="auto"/>
              <w:bottom w:val="nil"/>
              <w:right w:val="nil"/>
            </w:tcBorders>
          </w:tcPr>
          <w:p w14:paraId="261C1422" w14:textId="77777777" w:rsidR="00BC77D7" w:rsidRDefault="00BC77D7"/>
        </w:tc>
        <w:tc>
          <w:tcPr>
            <w:tcW w:w="0" w:type="auto"/>
            <w:vMerge/>
            <w:tcBorders>
              <w:top w:val="nil"/>
              <w:left w:val="nil"/>
              <w:bottom w:val="nil"/>
              <w:right w:val="nil"/>
            </w:tcBorders>
          </w:tcPr>
          <w:p w14:paraId="1E3D33F2" w14:textId="77777777" w:rsidR="00BC77D7" w:rsidRDefault="00BC77D7"/>
        </w:tc>
        <w:tc>
          <w:tcPr>
            <w:tcW w:w="0" w:type="auto"/>
            <w:vMerge/>
            <w:tcBorders>
              <w:top w:val="nil"/>
              <w:left w:val="nil"/>
              <w:bottom w:val="nil"/>
              <w:right w:val="nil"/>
            </w:tcBorders>
          </w:tcPr>
          <w:p w14:paraId="2CFE8B5B" w14:textId="77777777" w:rsidR="00BC77D7" w:rsidRDefault="00BC77D7"/>
        </w:tc>
      </w:tr>
      <w:tr w:rsidR="00BC77D7" w14:paraId="7847EC56"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53272C79" w14:textId="77777777" w:rsidR="00BC77D7" w:rsidRDefault="00B11EFF">
            <w:pPr>
              <w:ind w:left="1"/>
            </w:pPr>
            <w:r>
              <w:rPr>
                <w:sz w:val="14"/>
              </w:rPr>
              <w:t>11.7.1.3</w:t>
            </w:r>
          </w:p>
        </w:tc>
        <w:tc>
          <w:tcPr>
            <w:tcW w:w="4820" w:type="dxa"/>
            <w:tcBorders>
              <w:top w:val="single" w:sz="5" w:space="0" w:color="000000"/>
              <w:left w:val="single" w:sz="5" w:space="0" w:color="000000"/>
              <w:bottom w:val="single" w:sz="5" w:space="0" w:color="000000"/>
              <w:right w:val="single" w:sz="5" w:space="0" w:color="000000"/>
            </w:tcBorders>
          </w:tcPr>
          <w:p w14:paraId="20E206A2" w14:textId="77777777" w:rsidR="00BC77D7" w:rsidRDefault="00B11EFF">
            <w:r>
              <w:rPr>
                <w:sz w:val="14"/>
              </w:rPr>
              <w:t>When families provide food, they are educated about the patient’s diet limitations.</w:t>
            </w:r>
          </w:p>
        </w:tc>
        <w:tc>
          <w:tcPr>
            <w:tcW w:w="1048" w:type="dxa"/>
            <w:tcBorders>
              <w:top w:val="single" w:sz="5" w:space="0" w:color="000000"/>
              <w:left w:val="single" w:sz="5" w:space="0" w:color="000000"/>
              <w:bottom w:val="single" w:sz="5" w:space="0" w:color="000000"/>
              <w:right w:val="single" w:sz="4" w:space="0" w:color="auto"/>
            </w:tcBorders>
            <w:vAlign w:val="bottom"/>
          </w:tcPr>
          <w:p w14:paraId="1A25452D" w14:textId="77777777" w:rsidR="00BC77D7" w:rsidRDefault="00B11EFF">
            <w:r>
              <w:rPr>
                <w:sz w:val="14"/>
              </w:rPr>
              <w:t>11.8.1.3</w:t>
            </w:r>
          </w:p>
        </w:tc>
        <w:tc>
          <w:tcPr>
            <w:tcW w:w="0" w:type="auto"/>
            <w:vMerge/>
            <w:tcBorders>
              <w:top w:val="nil"/>
              <w:left w:val="single" w:sz="4" w:space="0" w:color="auto"/>
              <w:right w:val="nil"/>
            </w:tcBorders>
          </w:tcPr>
          <w:p w14:paraId="22DB9E66" w14:textId="77777777" w:rsidR="00BC77D7" w:rsidRDefault="00BC77D7"/>
        </w:tc>
        <w:tc>
          <w:tcPr>
            <w:tcW w:w="0" w:type="auto"/>
            <w:vMerge/>
            <w:tcBorders>
              <w:top w:val="nil"/>
              <w:left w:val="nil"/>
              <w:right w:val="nil"/>
            </w:tcBorders>
          </w:tcPr>
          <w:p w14:paraId="5E587ABB" w14:textId="77777777" w:rsidR="00BC77D7" w:rsidRDefault="00BC77D7"/>
        </w:tc>
        <w:tc>
          <w:tcPr>
            <w:tcW w:w="0" w:type="auto"/>
            <w:vMerge/>
            <w:tcBorders>
              <w:top w:val="nil"/>
              <w:left w:val="nil"/>
              <w:bottom w:val="nil"/>
              <w:right w:val="nil"/>
            </w:tcBorders>
          </w:tcPr>
          <w:p w14:paraId="0369434F" w14:textId="77777777" w:rsidR="00BC77D7" w:rsidRDefault="00BC77D7"/>
        </w:tc>
      </w:tr>
      <w:tr w:rsidR="00BC77D7" w14:paraId="0D88FC92" w14:textId="77777777" w:rsidTr="002B41D4">
        <w:trPr>
          <w:trHeight w:val="341"/>
        </w:trPr>
        <w:tc>
          <w:tcPr>
            <w:tcW w:w="972" w:type="dxa"/>
            <w:tcBorders>
              <w:top w:val="single" w:sz="5" w:space="0" w:color="000000"/>
              <w:left w:val="single" w:sz="10" w:space="0" w:color="000000"/>
              <w:bottom w:val="single" w:sz="5" w:space="0" w:color="000000"/>
              <w:right w:val="single" w:sz="5" w:space="0" w:color="000000"/>
            </w:tcBorders>
          </w:tcPr>
          <w:p w14:paraId="7A4299BF" w14:textId="77777777" w:rsidR="00BC77D7" w:rsidRDefault="00B11EFF">
            <w:pPr>
              <w:ind w:left="1"/>
            </w:pPr>
            <w:r>
              <w:rPr>
                <w:sz w:val="14"/>
              </w:rPr>
              <w:lastRenderedPageBreak/>
              <w:t>11.7.1.5</w:t>
            </w:r>
          </w:p>
        </w:tc>
        <w:tc>
          <w:tcPr>
            <w:tcW w:w="4820" w:type="dxa"/>
            <w:tcBorders>
              <w:top w:val="single" w:sz="5" w:space="0" w:color="000000"/>
              <w:left w:val="single" w:sz="5" w:space="0" w:color="000000"/>
              <w:bottom w:val="single" w:sz="5" w:space="0" w:color="000000"/>
              <w:right w:val="single" w:sz="5" w:space="0" w:color="000000"/>
            </w:tcBorders>
          </w:tcPr>
          <w:p w14:paraId="681133FD" w14:textId="77777777" w:rsidR="00BC77D7" w:rsidRDefault="00B11EFF">
            <w:r>
              <w:rPr>
                <w:sz w:val="14"/>
              </w:rPr>
              <w:t>A collaborative process is used to plan, deliver and monitor nutrition therapy.</w:t>
            </w:r>
          </w:p>
        </w:tc>
        <w:tc>
          <w:tcPr>
            <w:tcW w:w="1048" w:type="dxa"/>
            <w:tcBorders>
              <w:top w:val="single" w:sz="5" w:space="0" w:color="000000"/>
              <w:left w:val="single" w:sz="5" w:space="0" w:color="000000"/>
              <w:bottom w:val="single" w:sz="5" w:space="0" w:color="000000"/>
              <w:right w:val="single" w:sz="5" w:space="0" w:color="000000"/>
            </w:tcBorders>
            <w:vAlign w:val="bottom"/>
          </w:tcPr>
          <w:p w14:paraId="770457A2" w14:textId="77777777" w:rsidR="00BC77D7" w:rsidRDefault="00B11EFF">
            <w:r>
              <w:rPr>
                <w:sz w:val="14"/>
              </w:rPr>
              <w:t>1.3.2.1</w:t>
            </w:r>
          </w:p>
        </w:tc>
        <w:tc>
          <w:tcPr>
            <w:tcW w:w="774" w:type="dxa"/>
            <w:tcBorders>
              <w:top w:val="single" w:sz="4" w:space="0" w:color="auto"/>
              <w:left w:val="single" w:sz="5" w:space="0" w:color="000000"/>
              <w:bottom w:val="single" w:sz="5" w:space="0" w:color="000000"/>
              <w:right w:val="single" w:sz="5" w:space="0" w:color="000000"/>
            </w:tcBorders>
            <w:vAlign w:val="bottom"/>
          </w:tcPr>
          <w:p w14:paraId="7CA2E32D" w14:textId="77777777" w:rsidR="00BC77D7" w:rsidRDefault="00B11EFF">
            <w:r>
              <w:rPr>
                <w:sz w:val="14"/>
              </w:rPr>
              <w:t>21.3.1.1</w:t>
            </w:r>
          </w:p>
        </w:tc>
        <w:tc>
          <w:tcPr>
            <w:tcW w:w="686" w:type="dxa"/>
            <w:tcBorders>
              <w:top w:val="single" w:sz="4" w:space="0" w:color="auto"/>
              <w:left w:val="single" w:sz="5" w:space="0" w:color="000000"/>
              <w:bottom w:val="single" w:sz="5" w:space="0" w:color="000000"/>
              <w:right w:val="single" w:sz="5" w:space="0" w:color="000000"/>
            </w:tcBorders>
            <w:vAlign w:val="bottom"/>
          </w:tcPr>
          <w:p w14:paraId="0FF222F9" w14:textId="77777777" w:rsidR="00BC77D7" w:rsidRDefault="00B11EFF">
            <w:r>
              <w:rPr>
                <w:sz w:val="14"/>
              </w:rPr>
              <w:t>34.4.1.1</w:t>
            </w:r>
          </w:p>
        </w:tc>
        <w:tc>
          <w:tcPr>
            <w:tcW w:w="0" w:type="auto"/>
            <w:vMerge/>
            <w:tcBorders>
              <w:top w:val="nil"/>
              <w:left w:val="nil"/>
              <w:bottom w:val="nil"/>
              <w:right w:val="nil"/>
            </w:tcBorders>
          </w:tcPr>
          <w:p w14:paraId="5734540B" w14:textId="77777777" w:rsidR="00BC77D7" w:rsidRDefault="00BC77D7"/>
        </w:tc>
      </w:tr>
      <w:tr w:rsidR="00BC77D7" w14:paraId="7E6C026A" w14:textId="77777777" w:rsidTr="00E364B9">
        <w:trPr>
          <w:trHeight w:val="341"/>
        </w:trPr>
        <w:tc>
          <w:tcPr>
            <w:tcW w:w="972" w:type="dxa"/>
            <w:tcBorders>
              <w:top w:val="single" w:sz="5" w:space="0" w:color="000000"/>
              <w:left w:val="single" w:sz="10" w:space="0" w:color="000000"/>
              <w:bottom w:val="single" w:sz="5" w:space="0" w:color="000000"/>
              <w:right w:val="single" w:sz="5" w:space="0" w:color="000000"/>
            </w:tcBorders>
          </w:tcPr>
          <w:p w14:paraId="5B4E26F5" w14:textId="77777777" w:rsidR="00BC77D7" w:rsidRDefault="00B11EFF">
            <w:pPr>
              <w:ind w:left="1"/>
            </w:pPr>
            <w:r>
              <w:rPr>
                <w:sz w:val="14"/>
              </w:rPr>
              <w:t>11.8.1.2</w:t>
            </w:r>
          </w:p>
        </w:tc>
        <w:tc>
          <w:tcPr>
            <w:tcW w:w="4820" w:type="dxa"/>
            <w:tcBorders>
              <w:top w:val="single" w:sz="5" w:space="0" w:color="000000"/>
              <w:left w:val="single" w:sz="5" w:space="0" w:color="000000"/>
              <w:bottom w:val="single" w:sz="5" w:space="0" w:color="000000"/>
              <w:right w:val="single" w:sz="5" w:space="0" w:color="000000"/>
            </w:tcBorders>
          </w:tcPr>
          <w:p w14:paraId="60396E80" w14:textId="77777777" w:rsidR="00BC77D7" w:rsidRDefault="00B11EFF">
            <w:r>
              <w:rPr>
                <w:sz w:val="14"/>
              </w:rPr>
              <w:t>Patients indicate that they have been informed about the management of their condition.</w:t>
            </w:r>
          </w:p>
        </w:tc>
        <w:tc>
          <w:tcPr>
            <w:tcW w:w="1048" w:type="dxa"/>
            <w:tcBorders>
              <w:top w:val="single" w:sz="5" w:space="0" w:color="000000"/>
              <w:left w:val="single" w:sz="5" w:space="0" w:color="000000"/>
              <w:bottom w:val="single" w:sz="5" w:space="0" w:color="000000"/>
              <w:right w:val="single" w:sz="5" w:space="0" w:color="000000"/>
            </w:tcBorders>
            <w:vAlign w:val="bottom"/>
          </w:tcPr>
          <w:p w14:paraId="16511B1D" w14:textId="77777777" w:rsidR="00BC77D7" w:rsidRDefault="00B11EFF">
            <w:r>
              <w:rPr>
                <w:sz w:val="14"/>
              </w:rPr>
              <w:t>4.2.3.2</w:t>
            </w:r>
          </w:p>
        </w:tc>
        <w:tc>
          <w:tcPr>
            <w:tcW w:w="774" w:type="dxa"/>
            <w:tcBorders>
              <w:top w:val="single" w:sz="5" w:space="0" w:color="000000"/>
              <w:left w:val="single" w:sz="5" w:space="0" w:color="000000"/>
              <w:bottom w:val="single" w:sz="5" w:space="0" w:color="000000"/>
              <w:right w:val="single" w:sz="5" w:space="0" w:color="000000"/>
            </w:tcBorders>
            <w:vAlign w:val="bottom"/>
          </w:tcPr>
          <w:p w14:paraId="4089EF9E" w14:textId="77777777" w:rsidR="00BC77D7" w:rsidRDefault="00B11EFF">
            <w:r>
              <w:rPr>
                <w:sz w:val="14"/>
              </w:rPr>
              <w:t>5.3.1.2</w:t>
            </w:r>
          </w:p>
        </w:tc>
        <w:tc>
          <w:tcPr>
            <w:tcW w:w="686" w:type="dxa"/>
            <w:tcBorders>
              <w:top w:val="single" w:sz="5" w:space="0" w:color="000000"/>
              <w:left w:val="single" w:sz="5" w:space="0" w:color="000000"/>
              <w:bottom w:val="nil"/>
              <w:right w:val="nil"/>
            </w:tcBorders>
          </w:tcPr>
          <w:p w14:paraId="06BA5033" w14:textId="77777777" w:rsidR="00BC77D7" w:rsidRDefault="00BC77D7"/>
        </w:tc>
        <w:tc>
          <w:tcPr>
            <w:tcW w:w="0" w:type="auto"/>
            <w:vMerge/>
            <w:tcBorders>
              <w:top w:val="nil"/>
              <w:left w:val="nil"/>
              <w:bottom w:val="nil"/>
              <w:right w:val="nil"/>
            </w:tcBorders>
          </w:tcPr>
          <w:p w14:paraId="34A3792A" w14:textId="77777777" w:rsidR="00BC77D7" w:rsidRDefault="00BC77D7"/>
        </w:tc>
      </w:tr>
    </w:tbl>
    <w:p w14:paraId="10A5ABA0" w14:textId="77777777" w:rsidR="00BC77D7" w:rsidRDefault="00BC77D7">
      <w:pPr>
        <w:spacing w:after="0"/>
        <w:ind w:left="-1440" w:right="499"/>
      </w:pPr>
    </w:p>
    <w:tbl>
      <w:tblPr>
        <w:tblStyle w:val="TableGrid"/>
        <w:tblW w:w="13219" w:type="dxa"/>
        <w:tblInd w:w="-758" w:type="dxa"/>
        <w:tblCellMar>
          <w:top w:w="1" w:type="dxa"/>
          <w:left w:w="25" w:type="dxa"/>
          <w:right w:w="21" w:type="dxa"/>
        </w:tblCellMar>
        <w:tblLook w:val="04A0" w:firstRow="1" w:lastRow="0" w:firstColumn="1" w:lastColumn="0" w:noHBand="0" w:noVBand="1"/>
      </w:tblPr>
      <w:tblGrid>
        <w:gridCol w:w="985"/>
        <w:gridCol w:w="4932"/>
        <w:gridCol w:w="804"/>
        <w:gridCol w:w="780"/>
        <w:gridCol w:w="5718"/>
      </w:tblGrid>
      <w:tr w:rsidR="00BC77D7" w14:paraId="7437629D"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3EB5CA34"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5F1B05C1" w14:textId="77777777" w:rsidR="00BC77D7" w:rsidRDefault="00B11EFF">
            <w:pPr>
              <w:ind w:right="10"/>
              <w:jc w:val="center"/>
            </w:pPr>
            <w:r>
              <w:rPr>
                <w:sz w:val="14"/>
              </w:rPr>
              <w:t>Criteria Description</w:t>
            </w:r>
          </w:p>
        </w:tc>
        <w:tc>
          <w:tcPr>
            <w:tcW w:w="1584" w:type="dxa"/>
            <w:gridSpan w:val="2"/>
            <w:tcBorders>
              <w:top w:val="single" w:sz="5" w:space="0" w:color="000000"/>
              <w:left w:val="single" w:sz="5" w:space="0" w:color="000000"/>
              <w:bottom w:val="single" w:sz="5" w:space="0" w:color="000000"/>
              <w:right w:val="nil"/>
            </w:tcBorders>
            <w:shd w:val="clear" w:color="auto" w:fill="D9D9D9"/>
          </w:tcPr>
          <w:p w14:paraId="2AB8A74A" w14:textId="77777777" w:rsidR="00BC77D7" w:rsidRDefault="00BC77D7"/>
        </w:tc>
        <w:tc>
          <w:tcPr>
            <w:tcW w:w="5718" w:type="dxa"/>
            <w:tcBorders>
              <w:top w:val="single" w:sz="5" w:space="0" w:color="000000"/>
              <w:left w:val="nil"/>
              <w:bottom w:val="single" w:sz="5" w:space="0" w:color="000000"/>
              <w:right w:val="nil"/>
            </w:tcBorders>
            <w:shd w:val="clear" w:color="auto" w:fill="D9D9D9"/>
          </w:tcPr>
          <w:p w14:paraId="08F68420" w14:textId="77777777" w:rsidR="00BC77D7" w:rsidRDefault="00B11EFF">
            <w:pPr>
              <w:ind w:left="1517"/>
            </w:pPr>
            <w:r>
              <w:rPr>
                <w:sz w:val="14"/>
              </w:rPr>
              <w:t>Linked Criteria</w:t>
            </w:r>
          </w:p>
        </w:tc>
      </w:tr>
      <w:tr w:rsidR="00BC77D7" w14:paraId="5EB0F28A" w14:textId="77777777" w:rsidTr="00B13C2C">
        <w:trPr>
          <w:trHeight w:val="608"/>
        </w:trPr>
        <w:tc>
          <w:tcPr>
            <w:tcW w:w="985" w:type="dxa"/>
            <w:tcBorders>
              <w:top w:val="single" w:sz="5" w:space="0" w:color="000000"/>
              <w:left w:val="single" w:sz="10" w:space="0" w:color="000000"/>
              <w:bottom w:val="single" w:sz="5" w:space="0" w:color="000000"/>
              <w:right w:val="single" w:sz="5" w:space="0" w:color="000000"/>
            </w:tcBorders>
            <w:vAlign w:val="center"/>
          </w:tcPr>
          <w:p w14:paraId="0BCF1A93" w14:textId="77777777" w:rsidR="00BC77D7" w:rsidRDefault="00B11EFF">
            <w:pPr>
              <w:ind w:left="1"/>
            </w:pPr>
            <w:r>
              <w:rPr>
                <w:sz w:val="14"/>
              </w:rPr>
              <w:t>11.8.1.3</w:t>
            </w:r>
          </w:p>
        </w:tc>
        <w:tc>
          <w:tcPr>
            <w:tcW w:w="4932" w:type="dxa"/>
            <w:tcBorders>
              <w:top w:val="single" w:sz="5" w:space="0" w:color="000000"/>
              <w:left w:val="single" w:sz="5" w:space="0" w:color="000000"/>
              <w:bottom w:val="single" w:sz="5" w:space="0" w:color="000000"/>
              <w:right w:val="single" w:sz="5" w:space="0" w:color="000000"/>
            </w:tcBorders>
          </w:tcPr>
          <w:p w14:paraId="233B1E7E" w14:textId="77777777" w:rsidR="00BC77D7" w:rsidRDefault="00B11EFF">
            <w:pPr>
              <w:ind w:right="4"/>
              <w:jc w:val="both"/>
            </w:pPr>
            <w:r>
              <w:rPr>
                <w:sz w:val="14"/>
              </w:rPr>
              <w:t>Patients are educated about their diagnosis, relevant high health risks, e.g. safe use of medication and medical equipment, medicine and food interaction, diet and food interactions, defaulting on medication use etc.</w:t>
            </w:r>
          </w:p>
        </w:tc>
        <w:tc>
          <w:tcPr>
            <w:tcW w:w="804" w:type="dxa"/>
            <w:tcBorders>
              <w:top w:val="single" w:sz="5" w:space="0" w:color="000000"/>
              <w:left w:val="single" w:sz="5" w:space="0" w:color="000000"/>
              <w:bottom w:val="single" w:sz="5" w:space="0" w:color="000000"/>
              <w:right w:val="single" w:sz="5" w:space="0" w:color="000000"/>
            </w:tcBorders>
            <w:vAlign w:val="bottom"/>
          </w:tcPr>
          <w:p w14:paraId="2E0D9E3E" w14:textId="77777777" w:rsidR="00BC77D7" w:rsidRDefault="00B11EFF">
            <w:r>
              <w:rPr>
                <w:sz w:val="14"/>
              </w:rPr>
              <w:t>11.7.1.3</w:t>
            </w:r>
          </w:p>
        </w:tc>
        <w:tc>
          <w:tcPr>
            <w:tcW w:w="780" w:type="dxa"/>
            <w:vMerge w:val="restart"/>
            <w:tcBorders>
              <w:top w:val="single" w:sz="5" w:space="0" w:color="000000"/>
              <w:left w:val="single" w:sz="5" w:space="0" w:color="000000"/>
              <w:bottom w:val="single" w:sz="5" w:space="0" w:color="000000"/>
              <w:right w:val="nil"/>
            </w:tcBorders>
          </w:tcPr>
          <w:p w14:paraId="5B7C7B86" w14:textId="77777777" w:rsidR="00BC77D7" w:rsidRDefault="00BC77D7"/>
        </w:tc>
        <w:tc>
          <w:tcPr>
            <w:tcW w:w="5718" w:type="dxa"/>
            <w:vMerge w:val="restart"/>
            <w:tcBorders>
              <w:top w:val="single" w:sz="5" w:space="0" w:color="000000"/>
              <w:left w:val="nil"/>
              <w:bottom w:val="nil"/>
              <w:right w:val="nil"/>
            </w:tcBorders>
          </w:tcPr>
          <w:p w14:paraId="519BBD10" w14:textId="77777777" w:rsidR="00BC77D7" w:rsidRDefault="00BC77D7"/>
        </w:tc>
      </w:tr>
      <w:tr w:rsidR="00BC77D7" w14:paraId="119784F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5558F45" w14:textId="77777777" w:rsidR="00BC77D7" w:rsidRDefault="00B11EFF">
            <w:pPr>
              <w:ind w:left="1"/>
            </w:pPr>
            <w:r>
              <w:rPr>
                <w:sz w:val="14"/>
              </w:rPr>
              <w:t>11.8.1.4</w:t>
            </w:r>
          </w:p>
        </w:tc>
        <w:tc>
          <w:tcPr>
            <w:tcW w:w="4932" w:type="dxa"/>
            <w:tcBorders>
              <w:top w:val="single" w:sz="5" w:space="0" w:color="000000"/>
              <w:left w:val="single" w:sz="5" w:space="0" w:color="000000"/>
              <w:bottom w:val="single" w:sz="5" w:space="0" w:color="000000"/>
              <w:right w:val="single" w:sz="5" w:space="0" w:color="000000"/>
            </w:tcBorders>
          </w:tcPr>
          <w:p w14:paraId="7E661C8F" w14:textId="77777777" w:rsidR="00BC77D7" w:rsidRDefault="00B11EFF">
            <w:r>
              <w:rPr>
                <w:sz w:val="14"/>
              </w:rPr>
              <w:t>Patients and families indicate that they have been informed about any financial implications of care decisions.</w:t>
            </w:r>
          </w:p>
        </w:tc>
        <w:tc>
          <w:tcPr>
            <w:tcW w:w="804" w:type="dxa"/>
            <w:tcBorders>
              <w:top w:val="single" w:sz="5" w:space="0" w:color="000000"/>
              <w:left w:val="single" w:sz="5" w:space="0" w:color="000000"/>
              <w:bottom w:val="single" w:sz="5" w:space="0" w:color="000000"/>
              <w:right w:val="single" w:sz="5" w:space="0" w:color="000000"/>
            </w:tcBorders>
            <w:vAlign w:val="bottom"/>
          </w:tcPr>
          <w:p w14:paraId="2E6299A1" w14:textId="77777777" w:rsidR="00BC77D7" w:rsidRDefault="00B11EFF">
            <w:r>
              <w:rPr>
                <w:sz w:val="14"/>
              </w:rPr>
              <w:t>4.2.3.3</w:t>
            </w:r>
          </w:p>
        </w:tc>
        <w:tc>
          <w:tcPr>
            <w:tcW w:w="0" w:type="auto"/>
            <w:vMerge/>
            <w:tcBorders>
              <w:top w:val="nil"/>
              <w:left w:val="single" w:sz="5" w:space="0" w:color="000000"/>
              <w:bottom w:val="nil"/>
              <w:right w:val="nil"/>
            </w:tcBorders>
          </w:tcPr>
          <w:p w14:paraId="17AC7CBF" w14:textId="77777777" w:rsidR="00BC77D7" w:rsidRDefault="00BC77D7"/>
        </w:tc>
        <w:tc>
          <w:tcPr>
            <w:tcW w:w="0" w:type="auto"/>
            <w:vMerge/>
            <w:tcBorders>
              <w:top w:val="nil"/>
              <w:left w:val="nil"/>
              <w:bottom w:val="nil"/>
              <w:right w:val="nil"/>
            </w:tcBorders>
          </w:tcPr>
          <w:p w14:paraId="4F3A7B42" w14:textId="77777777" w:rsidR="00BC77D7" w:rsidRDefault="00BC77D7"/>
        </w:tc>
      </w:tr>
      <w:tr w:rsidR="00BC77D7" w14:paraId="54017A9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CD3F5F4" w14:textId="77777777" w:rsidR="00BC77D7" w:rsidRDefault="00B11EFF">
            <w:pPr>
              <w:ind w:left="1"/>
            </w:pPr>
            <w:r>
              <w:rPr>
                <w:sz w:val="14"/>
              </w:rPr>
              <w:t>11.9.1.1</w:t>
            </w:r>
          </w:p>
        </w:tc>
        <w:tc>
          <w:tcPr>
            <w:tcW w:w="4932" w:type="dxa"/>
            <w:tcBorders>
              <w:top w:val="single" w:sz="5" w:space="0" w:color="000000"/>
              <w:left w:val="single" w:sz="5" w:space="0" w:color="000000"/>
              <w:bottom w:val="single" w:sz="5" w:space="0" w:color="000000"/>
              <w:right w:val="single" w:sz="5" w:space="0" w:color="000000"/>
            </w:tcBorders>
          </w:tcPr>
          <w:p w14:paraId="6A8F7AC3" w14:textId="77777777" w:rsidR="00BC77D7" w:rsidRDefault="00B11EFF">
            <w:pPr>
              <w:jc w:val="both"/>
            </w:pPr>
            <w:r>
              <w:rPr>
                <w:sz w:val="14"/>
              </w:rPr>
              <w:t>Policies and procedures that guide the movement of patients within the organisation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1D65850D" w14:textId="77777777" w:rsidR="00BC77D7" w:rsidRDefault="00B11EFF">
            <w:r>
              <w:rPr>
                <w:sz w:val="14"/>
              </w:rPr>
              <w:t>1.3.2.1</w:t>
            </w:r>
          </w:p>
        </w:tc>
        <w:tc>
          <w:tcPr>
            <w:tcW w:w="0" w:type="auto"/>
            <w:vMerge/>
            <w:tcBorders>
              <w:top w:val="nil"/>
              <w:left w:val="single" w:sz="5" w:space="0" w:color="000000"/>
              <w:bottom w:val="nil"/>
              <w:right w:val="nil"/>
            </w:tcBorders>
          </w:tcPr>
          <w:p w14:paraId="5AAE0103" w14:textId="77777777" w:rsidR="00BC77D7" w:rsidRDefault="00BC77D7"/>
        </w:tc>
        <w:tc>
          <w:tcPr>
            <w:tcW w:w="0" w:type="auto"/>
            <w:vMerge/>
            <w:tcBorders>
              <w:top w:val="nil"/>
              <w:left w:val="nil"/>
              <w:bottom w:val="nil"/>
              <w:right w:val="nil"/>
            </w:tcBorders>
          </w:tcPr>
          <w:p w14:paraId="6069C041" w14:textId="77777777" w:rsidR="00BC77D7" w:rsidRDefault="00BC77D7"/>
        </w:tc>
      </w:tr>
      <w:tr w:rsidR="00BC77D7" w14:paraId="534ADB1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7C8F228" w14:textId="77777777" w:rsidR="00BC77D7" w:rsidRDefault="00B11EFF">
            <w:pPr>
              <w:ind w:left="1"/>
            </w:pPr>
            <w:r>
              <w:rPr>
                <w:sz w:val="14"/>
              </w:rPr>
              <w:t>11.9.2.1</w:t>
            </w:r>
          </w:p>
        </w:tc>
        <w:tc>
          <w:tcPr>
            <w:tcW w:w="4932" w:type="dxa"/>
            <w:tcBorders>
              <w:top w:val="single" w:sz="5" w:space="0" w:color="000000"/>
              <w:left w:val="single" w:sz="5" w:space="0" w:color="000000"/>
              <w:bottom w:val="single" w:sz="5" w:space="0" w:color="000000"/>
              <w:right w:val="single" w:sz="5" w:space="0" w:color="000000"/>
            </w:tcBorders>
          </w:tcPr>
          <w:p w14:paraId="52FED9AC" w14:textId="77777777" w:rsidR="00BC77D7" w:rsidRDefault="00B11EFF">
            <w:pPr>
              <w:jc w:val="both"/>
            </w:pPr>
            <w:r>
              <w:rPr>
                <w:sz w:val="14"/>
              </w:rPr>
              <w:t>Policies and procedures that guide the movement of patients for referral to another organisation are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15F17FF7" w14:textId="77777777" w:rsidR="00BC77D7" w:rsidRDefault="00B11EFF">
            <w:r>
              <w:rPr>
                <w:sz w:val="14"/>
              </w:rPr>
              <w:t>1.2.5.4</w:t>
            </w:r>
          </w:p>
        </w:tc>
        <w:tc>
          <w:tcPr>
            <w:tcW w:w="0" w:type="auto"/>
            <w:vMerge/>
            <w:tcBorders>
              <w:top w:val="nil"/>
              <w:left w:val="single" w:sz="5" w:space="0" w:color="000000"/>
              <w:bottom w:val="single" w:sz="5" w:space="0" w:color="000000"/>
              <w:right w:val="nil"/>
            </w:tcBorders>
          </w:tcPr>
          <w:p w14:paraId="6CC6F075" w14:textId="77777777" w:rsidR="00BC77D7" w:rsidRDefault="00BC77D7"/>
        </w:tc>
        <w:tc>
          <w:tcPr>
            <w:tcW w:w="0" w:type="auto"/>
            <w:vMerge/>
            <w:tcBorders>
              <w:top w:val="nil"/>
              <w:left w:val="nil"/>
              <w:bottom w:val="nil"/>
              <w:right w:val="nil"/>
            </w:tcBorders>
          </w:tcPr>
          <w:p w14:paraId="2703AE85" w14:textId="77777777" w:rsidR="00BC77D7" w:rsidRDefault="00BC77D7"/>
        </w:tc>
      </w:tr>
      <w:tr w:rsidR="00BC77D7" w14:paraId="28CB621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9C3D2B9" w14:textId="77777777" w:rsidR="00BC77D7" w:rsidRDefault="00B11EFF">
            <w:pPr>
              <w:ind w:left="1"/>
            </w:pPr>
            <w:r>
              <w:rPr>
                <w:sz w:val="14"/>
              </w:rPr>
              <w:t>11.9.3.1</w:t>
            </w:r>
          </w:p>
        </w:tc>
        <w:tc>
          <w:tcPr>
            <w:tcW w:w="4932" w:type="dxa"/>
            <w:tcBorders>
              <w:top w:val="single" w:sz="5" w:space="0" w:color="000000"/>
              <w:left w:val="single" w:sz="5" w:space="0" w:color="000000"/>
              <w:bottom w:val="single" w:sz="5" w:space="0" w:color="000000"/>
              <w:right w:val="single" w:sz="5" w:space="0" w:color="000000"/>
            </w:tcBorders>
          </w:tcPr>
          <w:p w14:paraId="68780D73" w14:textId="77777777" w:rsidR="00BC77D7" w:rsidRDefault="00B11EFF">
            <w:r>
              <w:rPr>
                <w:sz w:val="14"/>
              </w:rPr>
              <w:t>There is a documented process for transferring patients to other organisations.</w:t>
            </w:r>
          </w:p>
        </w:tc>
        <w:tc>
          <w:tcPr>
            <w:tcW w:w="804" w:type="dxa"/>
            <w:tcBorders>
              <w:top w:val="single" w:sz="5" w:space="0" w:color="000000"/>
              <w:left w:val="single" w:sz="5" w:space="0" w:color="000000"/>
              <w:bottom w:val="single" w:sz="5" w:space="0" w:color="000000"/>
              <w:right w:val="single" w:sz="5" w:space="0" w:color="000000"/>
            </w:tcBorders>
            <w:vAlign w:val="bottom"/>
          </w:tcPr>
          <w:p w14:paraId="60A8D38F" w14:textId="77777777" w:rsidR="00BC77D7" w:rsidRDefault="00B11EFF">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47C90C89" w14:textId="77777777" w:rsidR="00BC77D7" w:rsidRDefault="00B11EFF">
            <w:pPr>
              <w:ind w:left="5"/>
            </w:pPr>
            <w:r w:rsidRPr="009671DF">
              <w:rPr>
                <w:color w:val="FF0000"/>
                <w:sz w:val="14"/>
              </w:rPr>
              <w:t>11.9.3.6</w:t>
            </w:r>
          </w:p>
        </w:tc>
        <w:tc>
          <w:tcPr>
            <w:tcW w:w="0" w:type="auto"/>
            <w:vMerge/>
            <w:tcBorders>
              <w:top w:val="nil"/>
              <w:left w:val="nil"/>
              <w:bottom w:val="nil"/>
              <w:right w:val="nil"/>
            </w:tcBorders>
          </w:tcPr>
          <w:p w14:paraId="06F2B9B7" w14:textId="77777777" w:rsidR="00BC77D7" w:rsidRDefault="00BC77D7"/>
        </w:tc>
      </w:tr>
      <w:tr w:rsidR="00BC77D7" w14:paraId="5F2DBF33"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1D7E160C" w14:textId="77777777" w:rsidR="00BC77D7" w:rsidRDefault="00B11EFF">
            <w:pPr>
              <w:ind w:left="5"/>
            </w:pPr>
            <w:r>
              <w:rPr>
                <w:color w:val="FF0000"/>
                <w:sz w:val="14"/>
              </w:rPr>
              <w:t>11.9.3.6</w:t>
            </w:r>
          </w:p>
        </w:tc>
        <w:tc>
          <w:tcPr>
            <w:tcW w:w="4932" w:type="dxa"/>
            <w:tcBorders>
              <w:top w:val="single" w:sz="5" w:space="0" w:color="000000"/>
              <w:left w:val="single" w:sz="5" w:space="0" w:color="000000"/>
              <w:bottom w:val="single" w:sz="5" w:space="0" w:color="000000"/>
              <w:right w:val="single" w:sz="5" w:space="0" w:color="000000"/>
            </w:tcBorders>
          </w:tcPr>
          <w:p w14:paraId="0920851B" w14:textId="77777777" w:rsidR="00BC77D7" w:rsidRDefault="00B11EFF">
            <w:pPr>
              <w:ind w:left="5"/>
            </w:pPr>
            <w:r>
              <w:rPr>
                <w:color w:val="FF0000"/>
                <w:sz w:val="14"/>
              </w:rPr>
              <w:t>A copy of the transfer summary is available in the patient record.</w:t>
            </w:r>
          </w:p>
        </w:tc>
        <w:tc>
          <w:tcPr>
            <w:tcW w:w="804" w:type="dxa"/>
            <w:tcBorders>
              <w:top w:val="single" w:sz="5" w:space="0" w:color="000000"/>
              <w:left w:val="single" w:sz="5" w:space="0" w:color="000000"/>
              <w:bottom w:val="single" w:sz="5" w:space="0" w:color="000000"/>
              <w:right w:val="single" w:sz="5" w:space="0" w:color="000000"/>
            </w:tcBorders>
            <w:vAlign w:val="bottom"/>
          </w:tcPr>
          <w:p w14:paraId="3F9F1FDF" w14:textId="77777777" w:rsidR="00BC77D7" w:rsidRDefault="00B11EFF">
            <w:r>
              <w:rPr>
                <w:sz w:val="14"/>
              </w:rPr>
              <w:t>11.9.3.1</w:t>
            </w:r>
          </w:p>
        </w:tc>
        <w:tc>
          <w:tcPr>
            <w:tcW w:w="780" w:type="dxa"/>
            <w:vMerge w:val="restart"/>
            <w:tcBorders>
              <w:top w:val="single" w:sz="5" w:space="0" w:color="000000"/>
              <w:left w:val="single" w:sz="5" w:space="0" w:color="000000"/>
              <w:bottom w:val="single" w:sz="5" w:space="0" w:color="000000"/>
              <w:right w:val="nil"/>
            </w:tcBorders>
          </w:tcPr>
          <w:p w14:paraId="5696774A" w14:textId="77777777" w:rsidR="00BC77D7" w:rsidRDefault="00BC77D7"/>
        </w:tc>
        <w:tc>
          <w:tcPr>
            <w:tcW w:w="0" w:type="auto"/>
            <w:vMerge/>
            <w:tcBorders>
              <w:top w:val="nil"/>
              <w:left w:val="nil"/>
              <w:bottom w:val="nil"/>
              <w:right w:val="nil"/>
            </w:tcBorders>
          </w:tcPr>
          <w:p w14:paraId="656B4472" w14:textId="77777777" w:rsidR="00BC77D7" w:rsidRDefault="00BC77D7"/>
        </w:tc>
      </w:tr>
      <w:tr w:rsidR="00BC77D7" w14:paraId="063E2FF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90CF60B" w14:textId="77777777" w:rsidR="00BC77D7" w:rsidRDefault="00B11EFF">
            <w:pPr>
              <w:ind w:left="1"/>
            </w:pPr>
            <w:r>
              <w:rPr>
                <w:sz w:val="14"/>
              </w:rPr>
              <w:t>11.9.4.1</w:t>
            </w:r>
          </w:p>
        </w:tc>
        <w:tc>
          <w:tcPr>
            <w:tcW w:w="4932" w:type="dxa"/>
            <w:tcBorders>
              <w:top w:val="single" w:sz="5" w:space="0" w:color="000000"/>
              <w:left w:val="single" w:sz="5" w:space="0" w:color="000000"/>
              <w:bottom w:val="single" w:sz="5" w:space="0" w:color="000000"/>
              <w:right w:val="single" w:sz="5" w:space="0" w:color="000000"/>
            </w:tcBorders>
          </w:tcPr>
          <w:p w14:paraId="01480121" w14:textId="77777777" w:rsidR="00BC77D7" w:rsidRDefault="00B11EFF">
            <w:r>
              <w:rPr>
                <w:sz w:val="14"/>
              </w:rPr>
              <w:t>There is a documented process to appropriately discharge patients.</w:t>
            </w:r>
          </w:p>
        </w:tc>
        <w:tc>
          <w:tcPr>
            <w:tcW w:w="804" w:type="dxa"/>
            <w:tcBorders>
              <w:top w:val="single" w:sz="5" w:space="0" w:color="000000"/>
              <w:left w:val="single" w:sz="5" w:space="0" w:color="000000"/>
              <w:bottom w:val="single" w:sz="5" w:space="0" w:color="000000"/>
              <w:right w:val="single" w:sz="5" w:space="0" w:color="000000"/>
            </w:tcBorders>
          </w:tcPr>
          <w:p w14:paraId="42600FA7" w14:textId="77777777" w:rsidR="00BC77D7" w:rsidRDefault="00B11EFF">
            <w:r>
              <w:rPr>
                <w:sz w:val="14"/>
              </w:rPr>
              <w:t>1.2.5.4 1.3.2.1</w:t>
            </w:r>
          </w:p>
        </w:tc>
        <w:tc>
          <w:tcPr>
            <w:tcW w:w="0" w:type="auto"/>
            <w:vMerge/>
            <w:tcBorders>
              <w:top w:val="nil"/>
              <w:left w:val="single" w:sz="5" w:space="0" w:color="000000"/>
              <w:bottom w:val="nil"/>
              <w:right w:val="nil"/>
            </w:tcBorders>
          </w:tcPr>
          <w:p w14:paraId="7A454A24" w14:textId="77777777" w:rsidR="00BC77D7" w:rsidRDefault="00BC77D7"/>
        </w:tc>
        <w:tc>
          <w:tcPr>
            <w:tcW w:w="0" w:type="auto"/>
            <w:vMerge/>
            <w:tcBorders>
              <w:top w:val="nil"/>
              <w:left w:val="nil"/>
              <w:bottom w:val="nil"/>
              <w:right w:val="nil"/>
            </w:tcBorders>
          </w:tcPr>
          <w:p w14:paraId="4F3A2F87" w14:textId="77777777" w:rsidR="00BC77D7" w:rsidRDefault="00BC77D7"/>
        </w:tc>
      </w:tr>
      <w:tr w:rsidR="00BC77D7" w14:paraId="05779E00" w14:textId="77777777">
        <w:trPr>
          <w:trHeight w:val="372"/>
        </w:trPr>
        <w:tc>
          <w:tcPr>
            <w:tcW w:w="985" w:type="dxa"/>
            <w:tcBorders>
              <w:top w:val="single" w:sz="5" w:space="0" w:color="000000"/>
              <w:left w:val="single" w:sz="10" w:space="0" w:color="000000"/>
              <w:bottom w:val="single" w:sz="5" w:space="0" w:color="000000"/>
              <w:right w:val="single" w:sz="5" w:space="0" w:color="000000"/>
            </w:tcBorders>
            <w:vAlign w:val="center"/>
          </w:tcPr>
          <w:p w14:paraId="1AC34CCF" w14:textId="77777777" w:rsidR="00BC77D7" w:rsidRDefault="00B11EFF">
            <w:pPr>
              <w:ind w:left="1"/>
            </w:pPr>
            <w:r>
              <w:rPr>
                <w:sz w:val="14"/>
              </w:rPr>
              <w:t>11.10.1.1</w:t>
            </w:r>
          </w:p>
        </w:tc>
        <w:tc>
          <w:tcPr>
            <w:tcW w:w="4932" w:type="dxa"/>
            <w:tcBorders>
              <w:top w:val="single" w:sz="5" w:space="0" w:color="000000"/>
              <w:left w:val="single" w:sz="5" w:space="0" w:color="000000"/>
              <w:bottom w:val="single" w:sz="5" w:space="0" w:color="000000"/>
              <w:right w:val="single" w:sz="5" w:space="0" w:color="000000"/>
            </w:tcBorders>
          </w:tcPr>
          <w:p w14:paraId="51666383" w14:textId="77777777" w:rsidR="00BC77D7" w:rsidRDefault="00B11EFF">
            <w:r>
              <w:rPr>
                <w:sz w:val="14"/>
              </w:rPr>
              <w:t>There are formalised quality improvement processes for the service that have been developed and agreed upon by the personnel of the service.</w:t>
            </w:r>
          </w:p>
        </w:tc>
        <w:tc>
          <w:tcPr>
            <w:tcW w:w="804" w:type="dxa"/>
            <w:tcBorders>
              <w:top w:val="single" w:sz="5" w:space="0" w:color="000000"/>
              <w:left w:val="single" w:sz="5" w:space="0" w:color="000000"/>
              <w:bottom w:val="single" w:sz="5" w:space="0" w:color="000000"/>
              <w:right w:val="single" w:sz="5" w:space="0" w:color="000000"/>
            </w:tcBorders>
            <w:vAlign w:val="bottom"/>
          </w:tcPr>
          <w:p w14:paraId="600468E9"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2439A80F" w14:textId="77777777" w:rsidR="00BC77D7" w:rsidRDefault="00BC77D7"/>
        </w:tc>
        <w:tc>
          <w:tcPr>
            <w:tcW w:w="0" w:type="auto"/>
            <w:vMerge/>
            <w:tcBorders>
              <w:top w:val="nil"/>
              <w:left w:val="nil"/>
              <w:bottom w:val="nil"/>
              <w:right w:val="nil"/>
            </w:tcBorders>
          </w:tcPr>
          <w:p w14:paraId="52F11320" w14:textId="77777777" w:rsidR="00BC77D7" w:rsidRDefault="00BC77D7"/>
        </w:tc>
      </w:tr>
      <w:tr w:rsidR="00BC77D7" w14:paraId="256B1403"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58F524A4" w14:textId="77777777" w:rsidR="00BC77D7" w:rsidRDefault="00B11EFF">
            <w:pPr>
              <w:ind w:left="1"/>
            </w:pPr>
            <w:r>
              <w:rPr>
                <w:sz w:val="14"/>
              </w:rPr>
              <w:t>11.10.1.4</w:t>
            </w:r>
          </w:p>
        </w:tc>
        <w:tc>
          <w:tcPr>
            <w:tcW w:w="4932" w:type="dxa"/>
            <w:tcBorders>
              <w:top w:val="single" w:sz="5" w:space="0" w:color="000000"/>
              <w:left w:val="single" w:sz="5" w:space="0" w:color="000000"/>
              <w:bottom w:val="single" w:sz="5" w:space="0" w:color="000000"/>
              <w:right w:val="single" w:sz="5" w:space="0" w:color="000000"/>
            </w:tcBorders>
          </w:tcPr>
          <w:p w14:paraId="4F8B7BB9" w14:textId="77777777" w:rsidR="00BC77D7" w:rsidRDefault="00B11EFF">
            <w:r>
              <w:rPr>
                <w:sz w:val="14"/>
              </w:rPr>
              <w:t>A documentation audit system is in place.</w:t>
            </w:r>
          </w:p>
        </w:tc>
        <w:tc>
          <w:tcPr>
            <w:tcW w:w="804" w:type="dxa"/>
            <w:tcBorders>
              <w:top w:val="single" w:sz="5" w:space="0" w:color="000000"/>
              <w:left w:val="single" w:sz="5" w:space="0" w:color="000000"/>
              <w:bottom w:val="single" w:sz="5" w:space="0" w:color="000000"/>
              <w:right w:val="single" w:sz="5" w:space="0" w:color="000000"/>
            </w:tcBorders>
          </w:tcPr>
          <w:p w14:paraId="3516415F" w14:textId="77777777" w:rsidR="00BC77D7" w:rsidRDefault="00B11EFF">
            <w:r>
              <w:rPr>
                <w:sz w:val="14"/>
              </w:rPr>
              <w:t>8.2.1.5</w:t>
            </w:r>
          </w:p>
        </w:tc>
        <w:tc>
          <w:tcPr>
            <w:tcW w:w="0" w:type="auto"/>
            <w:vMerge/>
            <w:tcBorders>
              <w:top w:val="nil"/>
              <w:left w:val="single" w:sz="5" w:space="0" w:color="000000"/>
              <w:bottom w:val="nil"/>
              <w:right w:val="nil"/>
            </w:tcBorders>
          </w:tcPr>
          <w:p w14:paraId="31D6B932" w14:textId="77777777" w:rsidR="00BC77D7" w:rsidRDefault="00BC77D7"/>
        </w:tc>
        <w:tc>
          <w:tcPr>
            <w:tcW w:w="0" w:type="auto"/>
            <w:vMerge/>
            <w:tcBorders>
              <w:top w:val="nil"/>
              <w:left w:val="nil"/>
              <w:bottom w:val="nil"/>
              <w:right w:val="nil"/>
            </w:tcBorders>
          </w:tcPr>
          <w:p w14:paraId="158B8B48" w14:textId="77777777" w:rsidR="00BC77D7" w:rsidRDefault="00BC77D7"/>
        </w:tc>
      </w:tr>
      <w:tr w:rsidR="00BC77D7" w14:paraId="1A006421"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17EB7C2D" w14:textId="77777777" w:rsidR="00BC77D7" w:rsidRDefault="00B11EFF">
            <w:pPr>
              <w:ind w:left="1"/>
            </w:pPr>
            <w:r>
              <w:rPr>
                <w:sz w:val="14"/>
              </w:rPr>
              <w:t>11.11.1.1</w:t>
            </w:r>
          </w:p>
        </w:tc>
        <w:tc>
          <w:tcPr>
            <w:tcW w:w="4932" w:type="dxa"/>
            <w:tcBorders>
              <w:top w:val="single" w:sz="5" w:space="0" w:color="000000"/>
              <w:left w:val="single" w:sz="5" w:space="0" w:color="000000"/>
              <w:bottom w:val="single" w:sz="5" w:space="0" w:color="000000"/>
              <w:right w:val="single" w:sz="5" w:space="0" w:color="000000"/>
            </w:tcBorders>
          </w:tcPr>
          <w:p w14:paraId="40078FF5" w14:textId="77777777" w:rsidR="00BC77D7" w:rsidRDefault="00B11EFF">
            <w:r>
              <w:rPr>
                <w:sz w:val="14"/>
              </w:rPr>
              <w:t>There are processes that support patient and family rights during care.</w:t>
            </w:r>
          </w:p>
        </w:tc>
        <w:tc>
          <w:tcPr>
            <w:tcW w:w="804" w:type="dxa"/>
            <w:tcBorders>
              <w:top w:val="single" w:sz="5" w:space="0" w:color="000000"/>
              <w:left w:val="single" w:sz="5" w:space="0" w:color="000000"/>
              <w:bottom w:val="single" w:sz="5" w:space="0" w:color="000000"/>
              <w:right w:val="single" w:sz="5" w:space="0" w:color="000000"/>
            </w:tcBorders>
          </w:tcPr>
          <w:p w14:paraId="7D2A7A06"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61983815" w14:textId="77777777" w:rsidR="00BC77D7" w:rsidRDefault="00BC77D7"/>
        </w:tc>
        <w:tc>
          <w:tcPr>
            <w:tcW w:w="0" w:type="auto"/>
            <w:vMerge/>
            <w:tcBorders>
              <w:top w:val="nil"/>
              <w:left w:val="nil"/>
              <w:bottom w:val="nil"/>
              <w:right w:val="nil"/>
            </w:tcBorders>
          </w:tcPr>
          <w:p w14:paraId="27AC59DE" w14:textId="77777777" w:rsidR="00BC77D7" w:rsidRDefault="00BC77D7"/>
        </w:tc>
      </w:tr>
      <w:tr w:rsidR="00BC77D7" w14:paraId="478FC06C"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1C0E0E99" w14:textId="77777777" w:rsidR="00BC77D7" w:rsidRDefault="00B11EFF">
            <w:pPr>
              <w:ind w:left="1"/>
            </w:pPr>
            <w:r>
              <w:rPr>
                <w:sz w:val="14"/>
              </w:rPr>
              <w:t>11.11.1.2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6252B76E" w14:textId="77777777" w:rsidR="00BC77D7" w:rsidRDefault="00B11EFF">
            <w:r>
              <w:rPr>
                <w:sz w:val="14"/>
              </w:rPr>
              <w:t>Measures are taken to protect the patient’s privacy, person and possessions.</w:t>
            </w:r>
          </w:p>
        </w:tc>
        <w:tc>
          <w:tcPr>
            <w:tcW w:w="804" w:type="dxa"/>
            <w:tcBorders>
              <w:top w:val="single" w:sz="5" w:space="0" w:color="000000"/>
              <w:left w:val="single" w:sz="5" w:space="0" w:color="000000"/>
              <w:bottom w:val="single" w:sz="5" w:space="0" w:color="000000"/>
              <w:right w:val="single" w:sz="5" w:space="0" w:color="000000"/>
            </w:tcBorders>
          </w:tcPr>
          <w:p w14:paraId="1A53EB7A" w14:textId="77777777" w:rsidR="00BC77D7" w:rsidRDefault="00B11EFF">
            <w:pPr>
              <w:spacing w:line="253" w:lineRule="auto"/>
            </w:pPr>
            <w:r>
              <w:rPr>
                <w:sz w:val="14"/>
              </w:rPr>
              <w:t>5.2.1.1 5.2.1.2</w:t>
            </w:r>
          </w:p>
          <w:p w14:paraId="207D6C1B" w14:textId="77777777" w:rsidR="00BC77D7" w:rsidRDefault="00B11EFF">
            <w:r w:rsidRPr="00B755A1">
              <w:rPr>
                <w:color w:val="FF0000"/>
                <w:sz w:val="14"/>
              </w:rPr>
              <w:t>5.2.1.3</w:t>
            </w:r>
          </w:p>
        </w:tc>
        <w:tc>
          <w:tcPr>
            <w:tcW w:w="780" w:type="dxa"/>
            <w:tcBorders>
              <w:top w:val="single" w:sz="5" w:space="0" w:color="000000"/>
              <w:left w:val="single" w:sz="5" w:space="0" w:color="000000"/>
              <w:bottom w:val="single" w:sz="5" w:space="0" w:color="000000"/>
              <w:right w:val="single" w:sz="5" w:space="0" w:color="000000"/>
            </w:tcBorders>
            <w:vAlign w:val="bottom"/>
          </w:tcPr>
          <w:p w14:paraId="06A917E9" w14:textId="77777777" w:rsidR="00BC77D7" w:rsidRDefault="00B11EFF">
            <w:pPr>
              <w:ind w:left="5"/>
            </w:pPr>
            <w:r w:rsidRPr="00F74805">
              <w:rPr>
                <w:color w:val="FF0000"/>
                <w:sz w:val="14"/>
              </w:rPr>
              <w:t>6.1.2.1</w:t>
            </w:r>
          </w:p>
        </w:tc>
        <w:tc>
          <w:tcPr>
            <w:tcW w:w="0" w:type="auto"/>
            <w:vMerge/>
            <w:tcBorders>
              <w:top w:val="nil"/>
              <w:left w:val="nil"/>
              <w:bottom w:val="nil"/>
              <w:right w:val="nil"/>
            </w:tcBorders>
          </w:tcPr>
          <w:p w14:paraId="2006FFCB" w14:textId="77777777" w:rsidR="00BC77D7" w:rsidRDefault="00BC77D7"/>
        </w:tc>
      </w:tr>
      <w:tr w:rsidR="00BC77D7" w14:paraId="43A29C4F"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0D5D97B" w14:textId="77777777" w:rsidR="00BC77D7" w:rsidRDefault="00B11EFF">
            <w:pPr>
              <w:ind w:left="1"/>
            </w:pPr>
            <w:r>
              <w:rPr>
                <w:sz w:val="14"/>
              </w:rPr>
              <w:t>11.11.1.3</w:t>
            </w:r>
          </w:p>
        </w:tc>
        <w:tc>
          <w:tcPr>
            <w:tcW w:w="4932" w:type="dxa"/>
            <w:tcBorders>
              <w:top w:val="single" w:sz="5" w:space="0" w:color="000000"/>
              <w:left w:val="single" w:sz="5" w:space="0" w:color="000000"/>
              <w:bottom w:val="single" w:sz="5" w:space="0" w:color="000000"/>
              <w:right w:val="single" w:sz="5" w:space="0" w:color="000000"/>
            </w:tcBorders>
          </w:tcPr>
          <w:p w14:paraId="57053340" w14:textId="77777777" w:rsidR="00BC77D7" w:rsidRDefault="00B11EFF">
            <w:r>
              <w:rPr>
                <w:sz w:val="14"/>
              </w:rPr>
              <w:t>The personnel respect the rights of patients and families to treatment and to refuse treatment.</w:t>
            </w:r>
          </w:p>
        </w:tc>
        <w:tc>
          <w:tcPr>
            <w:tcW w:w="804" w:type="dxa"/>
            <w:tcBorders>
              <w:top w:val="single" w:sz="5" w:space="0" w:color="000000"/>
              <w:left w:val="single" w:sz="5" w:space="0" w:color="000000"/>
              <w:bottom w:val="single" w:sz="5" w:space="0" w:color="000000"/>
              <w:right w:val="single" w:sz="5" w:space="0" w:color="000000"/>
            </w:tcBorders>
            <w:vAlign w:val="bottom"/>
          </w:tcPr>
          <w:p w14:paraId="7D8C09EB" w14:textId="77777777" w:rsidR="00BC77D7" w:rsidRDefault="00B11EFF">
            <w:r>
              <w:rPr>
                <w:sz w:val="14"/>
              </w:rPr>
              <w:t>5.4.1.1</w:t>
            </w:r>
          </w:p>
        </w:tc>
        <w:tc>
          <w:tcPr>
            <w:tcW w:w="780" w:type="dxa"/>
            <w:vMerge w:val="restart"/>
            <w:tcBorders>
              <w:top w:val="single" w:sz="5" w:space="0" w:color="000000"/>
              <w:left w:val="single" w:sz="5" w:space="0" w:color="000000"/>
              <w:bottom w:val="single" w:sz="5" w:space="0" w:color="000000"/>
              <w:right w:val="nil"/>
            </w:tcBorders>
          </w:tcPr>
          <w:p w14:paraId="00657D41" w14:textId="77777777" w:rsidR="00BC77D7" w:rsidRDefault="00BC77D7"/>
        </w:tc>
        <w:tc>
          <w:tcPr>
            <w:tcW w:w="0" w:type="auto"/>
            <w:vMerge/>
            <w:tcBorders>
              <w:top w:val="nil"/>
              <w:left w:val="nil"/>
              <w:bottom w:val="nil"/>
              <w:right w:val="nil"/>
            </w:tcBorders>
          </w:tcPr>
          <w:p w14:paraId="5082C3E9" w14:textId="77777777" w:rsidR="00BC77D7" w:rsidRDefault="00BC77D7"/>
        </w:tc>
      </w:tr>
      <w:tr w:rsidR="00BC77D7" w14:paraId="130B7E1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05362AF" w14:textId="77777777" w:rsidR="00BC77D7" w:rsidRDefault="00B11EFF">
            <w:pPr>
              <w:ind w:left="1"/>
            </w:pPr>
            <w:r>
              <w:rPr>
                <w:sz w:val="14"/>
              </w:rPr>
              <w:t>11.12.1.1</w:t>
            </w:r>
          </w:p>
        </w:tc>
        <w:tc>
          <w:tcPr>
            <w:tcW w:w="4932" w:type="dxa"/>
            <w:tcBorders>
              <w:top w:val="single" w:sz="5" w:space="0" w:color="000000"/>
              <w:left w:val="single" w:sz="5" w:space="0" w:color="000000"/>
              <w:bottom w:val="single" w:sz="5" w:space="0" w:color="000000"/>
              <w:right w:val="single" w:sz="5" w:space="0" w:color="000000"/>
            </w:tcBorders>
          </w:tcPr>
          <w:p w14:paraId="29FDA134"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804" w:type="dxa"/>
            <w:tcBorders>
              <w:top w:val="single" w:sz="5" w:space="0" w:color="000000"/>
              <w:left w:val="single" w:sz="5" w:space="0" w:color="000000"/>
              <w:bottom w:val="single" w:sz="5" w:space="0" w:color="000000"/>
              <w:right w:val="single" w:sz="5" w:space="0" w:color="000000"/>
            </w:tcBorders>
            <w:vAlign w:val="bottom"/>
          </w:tcPr>
          <w:p w14:paraId="021E0244" w14:textId="77777777" w:rsidR="00BC77D7" w:rsidRDefault="00B11EFF">
            <w:r>
              <w:rPr>
                <w:sz w:val="14"/>
              </w:rPr>
              <w:t>9.2.2.1</w:t>
            </w:r>
          </w:p>
        </w:tc>
        <w:tc>
          <w:tcPr>
            <w:tcW w:w="0" w:type="auto"/>
            <w:vMerge/>
            <w:tcBorders>
              <w:top w:val="nil"/>
              <w:left w:val="single" w:sz="5" w:space="0" w:color="000000"/>
              <w:bottom w:val="nil"/>
              <w:right w:val="nil"/>
            </w:tcBorders>
          </w:tcPr>
          <w:p w14:paraId="54498AEC" w14:textId="77777777" w:rsidR="00BC77D7" w:rsidRDefault="00BC77D7"/>
        </w:tc>
        <w:tc>
          <w:tcPr>
            <w:tcW w:w="0" w:type="auto"/>
            <w:vMerge/>
            <w:tcBorders>
              <w:top w:val="nil"/>
              <w:left w:val="nil"/>
              <w:bottom w:val="nil"/>
              <w:right w:val="nil"/>
            </w:tcBorders>
          </w:tcPr>
          <w:p w14:paraId="24635DA0" w14:textId="77777777" w:rsidR="00BC77D7" w:rsidRDefault="00BC77D7"/>
        </w:tc>
      </w:tr>
      <w:tr w:rsidR="00BC77D7" w14:paraId="426EACAD"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3AF136AF" w14:textId="77777777" w:rsidR="00BC77D7" w:rsidRDefault="00B11EFF">
            <w:pPr>
              <w:ind w:left="1"/>
            </w:pPr>
            <w:r>
              <w:rPr>
                <w:sz w:val="14"/>
              </w:rPr>
              <w:t>11.13.1.1</w:t>
            </w:r>
          </w:p>
        </w:tc>
        <w:tc>
          <w:tcPr>
            <w:tcW w:w="4932" w:type="dxa"/>
            <w:tcBorders>
              <w:top w:val="single" w:sz="5" w:space="0" w:color="000000"/>
              <w:left w:val="single" w:sz="5" w:space="0" w:color="000000"/>
              <w:bottom w:val="single" w:sz="5" w:space="0" w:color="000000"/>
              <w:right w:val="single" w:sz="5" w:space="0" w:color="000000"/>
            </w:tcBorders>
          </w:tcPr>
          <w:p w14:paraId="52CBBADA" w14:textId="77777777" w:rsidR="00BC77D7" w:rsidRDefault="00B11EFF">
            <w:pPr>
              <w:jc w:val="both"/>
            </w:pPr>
            <w:r>
              <w:rPr>
                <w:sz w:val="14"/>
              </w:rPr>
              <w:t>The department conducts on-going monitoring of risks through documented assessments as part of organisational risk management processes.</w:t>
            </w:r>
          </w:p>
        </w:tc>
        <w:tc>
          <w:tcPr>
            <w:tcW w:w="804" w:type="dxa"/>
            <w:tcBorders>
              <w:top w:val="single" w:sz="5" w:space="0" w:color="000000"/>
              <w:left w:val="single" w:sz="5" w:space="0" w:color="000000"/>
              <w:bottom w:val="single" w:sz="5" w:space="0" w:color="000000"/>
              <w:right w:val="single" w:sz="5" w:space="0" w:color="000000"/>
            </w:tcBorders>
            <w:vAlign w:val="bottom"/>
          </w:tcPr>
          <w:p w14:paraId="6CCC30E2"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707C3952" w14:textId="77777777" w:rsidR="00BC77D7" w:rsidRDefault="00BC77D7"/>
        </w:tc>
        <w:tc>
          <w:tcPr>
            <w:tcW w:w="0" w:type="auto"/>
            <w:vMerge/>
            <w:tcBorders>
              <w:top w:val="nil"/>
              <w:left w:val="nil"/>
              <w:bottom w:val="nil"/>
              <w:right w:val="nil"/>
            </w:tcBorders>
          </w:tcPr>
          <w:p w14:paraId="68AFFC4B" w14:textId="77777777" w:rsidR="00BC77D7" w:rsidRDefault="00BC77D7"/>
        </w:tc>
      </w:tr>
      <w:tr w:rsidR="00BC77D7" w14:paraId="0A2DCE5F"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2AE3441D" w14:textId="77777777" w:rsidR="00BC77D7" w:rsidRDefault="00B11EFF">
            <w:pPr>
              <w:ind w:left="1"/>
            </w:pPr>
            <w:r>
              <w:rPr>
                <w:sz w:val="14"/>
              </w:rPr>
              <w:t>1.3.2.4</w:t>
            </w:r>
          </w:p>
        </w:tc>
        <w:tc>
          <w:tcPr>
            <w:tcW w:w="4932" w:type="dxa"/>
            <w:tcBorders>
              <w:top w:val="single" w:sz="5" w:space="0" w:color="000000"/>
              <w:left w:val="single" w:sz="5" w:space="0" w:color="000000"/>
              <w:bottom w:val="single" w:sz="5" w:space="0" w:color="000000"/>
              <w:right w:val="single" w:sz="5" w:space="0" w:color="000000"/>
            </w:tcBorders>
          </w:tcPr>
          <w:p w14:paraId="6BB8C926"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804" w:type="dxa"/>
            <w:tcBorders>
              <w:top w:val="single" w:sz="5" w:space="0" w:color="000000"/>
              <w:left w:val="single" w:sz="5" w:space="0" w:color="000000"/>
              <w:bottom w:val="single" w:sz="5" w:space="0" w:color="000000"/>
              <w:right w:val="single" w:sz="5" w:space="0" w:color="000000"/>
            </w:tcBorders>
            <w:vAlign w:val="bottom"/>
          </w:tcPr>
          <w:p w14:paraId="2B09B4FC" w14:textId="77777777" w:rsidR="00BC77D7" w:rsidRDefault="00B11EFF">
            <w:pPr>
              <w:ind w:left="5"/>
            </w:pPr>
            <w:r w:rsidRPr="00E12682">
              <w:rPr>
                <w:color w:val="FF0000"/>
                <w:sz w:val="14"/>
              </w:rPr>
              <w:t>7.1.1.7</w:t>
            </w:r>
            <w:r>
              <w:rPr>
                <w:sz w:val="14"/>
              </w:rPr>
              <w:t xml:space="preserve"> </w:t>
            </w:r>
            <w:r w:rsidRPr="007A0D5F">
              <w:rPr>
                <w:color w:val="FF0000"/>
                <w:sz w:val="14"/>
              </w:rPr>
              <w:t>7.2.6.4</w:t>
            </w:r>
          </w:p>
        </w:tc>
        <w:tc>
          <w:tcPr>
            <w:tcW w:w="780" w:type="dxa"/>
            <w:tcBorders>
              <w:top w:val="single" w:sz="5" w:space="0" w:color="000000"/>
              <w:left w:val="single" w:sz="5" w:space="0" w:color="000000"/>
              <w:bottom w:val="single" w:sz="5" w:space="0" w:color="000000"/>
              <w:right w:val="single" w:sz="5" w:space="0" w:color="000000"/>
            </w:tcBorders>
            <w:vAlign w:val="bottom"/>
          </w:tcPr>
          <w:p w14:paraId="2E70FCE4" w14:textId="77777777" w:rsidR="00BC77D7" w:rsidRDefault="00B11EFF">
            <w:r>
              <w:rPr>
                <w:sz w:val="14"/>
              </w:rPr>
              <w:t>11.6.2.5</w:t>
            </w:r>
          </w:p>
          <w:p w14:paraId="3FA28C66" w14:textId="77777777" w:rsidR="00BC77D7" w:rsidRDefault="00B11EFF">
            <w:r>
              <w:rPr>
                <w:sz w:val="14"/>
              </w:rPr>
              <w:t>11.6.2.6</w:t>
            </w:r>
          </w:p>
        </w:tc>
        <w:tc>
          <w:tcPr>
            <w:tcW w:w="0" w:type="auto"/>
            <w:vMerge/>
            <w:tcBorders>
              <w:top w:val="nil"/>
              <w:left w:val="nil"/>
              <w:bottom w:val="nil"/>
              <w:right w:val="nil"/>
            </w:tcBorders>
          </w:tcPr>
          <w:p w14:paraId="59F0E92A" w14:textId="77777777" w:rsidR="00BC77D7" w:rsidRDefault="00BC77D7"/>
        </w:tc>
      </w:tr>
      <w:tr w:rsidR="00BC77D7" w14:paraId="1F62476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A52CB63" w14:textId="77777777" w:rsidR="00BC77D7" w:rsidRDefault="00B11EFF">
            <w:pPr>
              <w:ind w:left="1"/>
            </w:pPr>
            <w:r>
              <w:rPr>
                <w:sz w:val="14"/>
              </w:rPr>
              <w:t>11.13.1.3</w:t>
            </w:r>
          </w:p>
        </w:tc>
        <w:tc>
          <w:tcPr>
            <w:tcW w:w="4932" w:type="dxa"/>
            <w:tcBorders>
              <w:top w:val="single" w:sz="5" w:space="0" w:color="000000"/>
              <w:left w:val="single" w:sz="5" w:space="0" w:color="000000"/>
              <w:bottom w:val="single" w:sz="5" w:space="0" w:color="000000"/>
              <w:right w:val="single" w:sz="5" w:space="0" w:color="000000"/>
            </w:tcBorders>
          </w:tcPr>
          <w:p w14:paraId="75514345" w14:textId="77777777" w:rsidR="00BC77D7" w:rsidRDefault="00B11EFF">
            <w:pPr>
              <w:jc w:val="both"/>
            </w:pPr>
            <w:r>
              <w:rPr>
                <w:sz w:val="14"/>
              </w:rPr>
              <w:t>Security measures are in place and are implemented to ensure the safety of patients, personnel and visitors.</w:t>
            </w:r>
          </w:p>
        </w:tc>
        <w:tc>
          <w:tcPr>
            <w:tcW w:w="804" w:type="dxa"/>
            <w:tcBorders>
              <w:top w:val="single" w:sz="5" w:space="0" w:color="000000"/>
              <w:left w:val="single" w:sz="5" w:space="0" w:color="000000"/>
              <w:bottom w:val="single" w:sz="5" w:space="0" w:color="000000"/>
              <w:right w:val="single" w:sz="5" w:space="0" w:color="000000"/>
            </w:tcBorders>
            <w:vAlign w:val="bottom"/>
          </w:tcPr>
          <w:p w14:paraId="498E91A5" w14:textId="77777777" w:rsidR="00BC77D7" w:rsidRDefault="00B11EFF">
            <w:pPr>
              <w:ind w:left="5"/>
            </w:pPr>
            <w:r w:rsidRPr="006C2EE5">
              <w:rPr>
                <w:color w:val="FF0000"/>
                <w:sz w:val="14"/>
              </w:rPr>
              <w:t>7.4.1.4</w:t>
            </w:r>
          </w:p>
        </w:tc>
        <w:tc>
          <w:tcPr>
            <w:tcW w:w="780" w:type="dxa"/>
            <w:vMerge w:val="restart"/>
            <w:tcBorders>
              <w:top w:val="single" w:sz="5" w:space="0" w:color="000000"/>
              <w:left w:val="single" w:sz="5" w:space="0" w:color="000000"/>
              <w:bottom w:val="nil"/>
              <w:right w:val="nil"/>
            </w:tcBorders>
          </w:tcPr>
          <w:p w14:paraId="7D765036" w14:textId="77777777" w:rsidR="00BC77D7" w:rsidRDefault="00BC77D7"/>
        </w:tc>
        <w:tc>
          <w:tcPr>
            <w:tcW w:w="0" w:type="auto"/>
            <w:vMerge/>
            <w:tcBorders>
              <w:top w:val="nil"/>
              <w:left w:val="nil"/>
              <w:bottom w:val="nil"/>
              <w:right w:val="nil"/>
            </w:tcBorders>
          </w:tcPr>
          <w:p w14:paraId="3EF02FB0" w14:textId="77777777" w:rsidR="00BC77D7" w:rsidRDefault="00BC77D7"/>
        </w:tc>
      </w:tr>
      <w:tr w:rsidR="00BC77D7" w14:paraId="745E0C6D"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18594947" w14:textId="77777777" w:rsidR="00BC77D7" w:rsidRDefault="00B11EFF">
            <w:pPr>
              <w:ind w:left="1"/>
            </w:pPr>
            <w:r>
              <w:rPr>
                <w:sz w:val="14"/>
              </w:rPr>
              <w:t>11.13.1.4</w:t>
            </w:r>
          </w:p>
        </w:tc>
        <w:tc>
          <w:tcPr>
            <w:tcW w:w="4932" w:type="dxa"/>
            <w:tcBorders>
              <w:top w:val="single" w:sz="5" w:space="0" w:color="000000"/>
              <w:left w:val="single" w:sz="5" w:space="0" w:color="000000"/>
              <w:bottom w:val="single" w:sz="5" w:space="0" w:color="000000"/>
              <w:right w:val="single" w:sz="5" w:space="0" w:color="000000"/>
            </w:tcBorders>
          </w:tcPr>
          <w:p w14:paraId="345CF7FE" w14:textId="77777777" w:rsidR="00BC77D7" w:rsidRDefault="00B11EFF">
            <w:r>
              <w:rPr>
                <w:sz w:val="14"/>
              </w:rPr>
              <w:t>Fire safety measures are implemented.</w:t>
            </w:r>
          </w:p>
        </w:tc>
        <w:tc>
          <w:tcPr>
            <w:tcW w:w="804" w:type="dxa"/>
            <w:tcBorders>
              <w:top w:val="single" w:sz="5" w:space="0" w:color="000000"/>
              <w:left w:val="single" w:sz="5" w:space="0" w:color="000000"/>
              <w:bottom w:val="single" w:sz="5" w:space="0" w:color="000000"/>
              <w:right w:val="single" w:sz="5" w:space="0" w:color="000000"/>
            </w:tcBorders>
          </w:tcPr>
          <w:p w14:paraId="6DA2A4E3" w14:textId="77777777" w:rsidR="00BC77D7" w:rsidRDefault="00B11EFF">
            <w:r>
              <w:rPr>
                <w:sz w:val="14"/>
              </w:rPr>
              <w:t>7.5.1.1</w:t>
            </w:r>
          </w:p>
        </w:tc>
        <w:tc>
          <w:tcPr>
            <w:tcW w:w="0" w:type="auto"/>
            <w:vMerge/>
            <w:tcBorders>
              <w:top w:val="nil"/>
              <w:left w:val="single" w:sz="5" w:space="0" w:color="000000"/>
              <w:bottom w:val="nil"/>
              <w:right w:val="nil"/>
            </w:tcBorders>
          </w:tcPr>
          <w:p w14:paraId="139C7B99" w14:textId="77777777" w:rsidR="00BC77D7" w:rsidRDefault="00BC77D7"/>
        </w:tc>
        <w:tc>
          <w:tcPr>
            <w:tcW w:w="0" w:type="auto"/>
            <w:vMerge/>
            <w:tcBorders>
              <w:top w:val="nil"/>
              <w:left w:val="nil"/>
              <w:bottom w:val="nil"/>
              <w:right w:val="nil"/>
            </w:tcBorders>
          </w:tcPr>
          <w:p w14:paraId="753E5C0B" w14:textId="77777777" w:rsidR="00BC77D7" w:rsidRDefault="00BC77D7"/>
        </w:tc>
      </w:tr>
      <w:tr w:rsidR="00BC77D7" w14:paraId="227AD084"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70FAA4E" w14:textId="77777777" w:rsidR="00BC77D7" w:rsidRDefault="00B11EFF">
            <w:pPr>
              <w:ind w:left="1"/>
            </w:pPr>
            <w:r>
              <w:rPr>
                <w:sz w:val="14"/>
              </w:rPr>
              <w:t>11.13.1.5</w:t>
            </w:r>
          </w:p>
        </w:tc>
        <w:tc>
          <w:tcPr>
            <w:tcW w:w="4932" w:type="dxa"/>
            <w:tcBorders>
              <w:top w:val="single" w:sz="5" w:space="0" w:color="000000"/>
              <w:left w:val="single" w:sz="5" w:space="0" w:color="000000"/>
              <w:bottom w:val="single" w:sz="5" w:space="0" w:color="000000"/>
              <w:right w:val="single" w:sz="5" w:space="0" w:color="000000"/>
            </w:tcBorders>
          </w:tcPr>
          <w:p w14:paraId="0F056428" w14:textId="77777777" w:rsidR="00BC77D7" w:rsidRDefault="00B11EFF">
            <w:pPr>
              <w:jc w:val="both"/>
            </w:pPr>
            <w:r>
              <w:rPr>
                <w:sz w:val="14"/>
              </w:rPr>
              <w:t>The organisation’s policy on handling, storing and disposing of healthcare waste is implemented.</w:t>
            </w:r>
          </w:p>
        </w:tc>
        <w:tc>
          <w:tcPr>
            <w:tcW w:w="804" w:type="dxa"/>
            <w:tcBorders>
              <w:top w:val="single" w:sz="5" w:space="0" w:color="000000"/>
              <w:left w:val="single" w:sz="5" w:space="0" w:color="000000"/>
              <w:bottom w:val="single" w:sz="5" w:space="0" w:color="000000"/>
              <w:right w:val="single" w:sz="5" w:space="0" w:color="000000"/>
            </w:tcBorders>
            <w:vAlign w:val="bottom"/>
          </w:tcPr>
          <w:p w14:paraId="5CE002A2" w14:textId="77777777" w:rsidR="00BC77D7" w:rsidRDefault="00B11EFF">
            <w:r>
              <w:rPr>
                <w:sz w:val="14"/>
              </w:rPr>
              <w:t>7.7.1.1</w:t>
            </w:r>
          </w:p>
        </w:tc>
        <w:tc>
          <w:tcPr>
            <w:tcW w:w="0" w:type="auto"/>
            <w:vMerge/>
            <w:tcBorders>
              <w:top w:val="nil"/>
              <w:left w:val="single" w:sz="5" w:space="0" w:color="000000"/>
              <w:bottom w:val="nil"/>
              <w:right w:val="nil"/>
            </w:tcBorders>
          </w:tcPr>
          <w:p w14:paraId="18D1F239" w14:textId="77777777" w:rsidR="00BC77D7" w:rsidRDefault="00BC77D7"/>
        </w:tc>
        <w:tc>
          <w:tcPr>
            <w:tcW w:w="0" w:type="auto"/>
            <w:vMerge/>
            <w:tcBorders>
              <w:top w:val="nil"/>
              <w:left w:val="nil"/>
              <w:bottom w:val="nil"/>
              <w:right w:val="nil"/>
            </w:tcBorders>
          </w:tcPr>
          <w:p w14:paraId="4946215D" w14:textId="77777777" w:rsidR="00BC77D7" w:rsidRDefault="00BC77D7"/>
        </w:tc>
      </w:tr>
    </w:tbl>
    <w:p w14:paraId="5C9E28B9" w14:textId="77777777" w:rsidR="00BC77D7" w:rsidRDefault="00BC77D7">
      <w:pPr>
        <w:spacing w:after="0"/>
        <w:ind w:left="-1440" w:right="1082"/>
      </w:pPr>
    </w:p>
    <w:p w14:paraId="3A8D3A11" w14:textId="77777777" w:rsidR="00B13C2C" w:rsidRDefault="002B41D4" w:rsidP="002B41D4">
      <w:pPr>
        <w:tabs>
          <w:tab w:val="left" w:pos="1501"/>
        </w:tabs>
        <w:spacing w:after="0"/>
        <w:ind w:left="-1440" w:right="1082"/>
      </w:pPr>
      <w:r>
        <w:tab/>
      </w:r>
    </w:p>
    <w:p w14:paraId="56F9777D" w14:textId="77777777" w:rsidR="002B41D4" w:rsidRDefault="002B41D4" w:rsidP="002B41D4">
      <w:pPr>
        <w:tabs>
          <w:tab w:val="left" w:pos="1501"/>
        </w:tabs>
        <w:spacing w:after="0"/>
        <w:ind w:left="-1440" w:right="1082"/>
      </w:pPr>
    </w:p>
    <w:p w14:paraId="3B69E408" w14:textId="77777777" w:rsidR="002B41D4" w:rsidRDefault="002B41D4" w:rsidP="002B41D4">
      <w:pPr>
        <w:tabs>
          <w:tab w:val="left" w:pos="1501"/>
        </w:tabs>
        <w:spacing w:after="0"/>
        <w:ind w:left="-1440" w:right="1082"/>
      </w:pPr>
    </w:p>
    <w:p w14:paraId="685DD6C7" w14:textId="77777777" w:rsidR="00F31268" w:rsidRPr="009B45C4" w:rsidRDefault="00F31268" w:rsidP="00F31268">
      <w:pPr>
        <w:pStyle w:val="Heading1"/>
        <w:rPr>
          <w:rFonts w:ascii="Tahoma" w:hAnsi="Tahoma" w:cs="Tahoma"/>
        </w:rPr>
      </w:pPr>
      <w:bookmarkStart w:id="11" w:name="_Toc196917990"/>
      <w:r>
        <w:rPr>
          <w:rFonts w:ascii="Tahoma" w:hAnsi="Tahoma" w:cs="Tahoma"/>
        </w:rPr>
        <w:lastRenderedPageBreak/>
        <w:t>SE 12 S</w:t>
      </w:r>
      <w:r w:rsidRPr="009B45C4">
        <w:rPr>
          <w:rFonts w:ascii="Tahoma" w:hAnsi="Tahoma" w:cs="Tahoma"/>
        </w:rPr>
        <w:t>urgical Care</w:t>
      </w:r>
      <w:bookmarkEnd w:id="11"/>
    </w:p>
    <w:p w14:paraId="73058242" w14:textId="77777777" w:rsidR="00B13C2C" w:rsidRDefault="00B13C2C">
      <w:pPr>
        <w:spacing w:after="0"/>
        <w:ind w:left="-1440" w:right="1082"/>
      </w:pPr>
    </w:p>
    <w:tbl>
      <w:tblPr>
        <w:tblStyle w:val="TableGrid"/>
        <w:tblW w:w="12635" w:type="dxa"/>
        <w:tblInd w:w="-527" w:type="dxa"/>
        <w:tblLayout w:type="fixed"/>
        <w:tblCellMar>
          <w:left w:w="25" w:type="dxa"/>
          <w:right w:w="21" w:type="dxa"/>
        </w:tblCellMar>
        <w:tblLook w:val="04A0" w:firstRow="1" w:lastRow="0" w:firstColumn="1" w:lastColumn="0" w:noHBand="0" w:noVBand="1"/>
      </w:tblPr>
      <w:tblGrid>
        <w:gridCol w:w="970"/>
        <w:gridCol w:w="4805"/>
        <w:gridCol w:w="1202"/>
        <w:gridCol w:w="667"/>
        <w:gridCol w:w="574"/>
        <w:gridCol w:w="553"/>
        <w:gridCol w:w="3864"/>
      </w:tblGrid>
      <w:tr w:rsidR="00BC77D7" w14:paraId="5959B74D" w14:textId="77777777" w:rsidTr="00704F44">
        <w:trPr>
          <w:trHeight w:val="169"/>
        </w:trPr>
        <w:tc>
          <w:tcPr>
            <w:tcW w:w="970" w:type="dxa"/>
            <w:tcBorders>
              <w:top w:val="single" w:sz="5" w:space="0" w:color="000000"/>
              <w:left w:val="single" w:sz="5" w:space="0" w:color="000000"/>
              <w:bottom w:val="single" w:sz="5" w:space="0" w:color="000000"/>
              <w:right w:val="single" w:sz="5" w:space="0" w:color="000000"/>
            </w:tcBorders>
            <w:shd w:val="clear" w:color="auto" w:fill="D9D9D9"/>
          </w:tcPr>
          <w:p w14:paraId="35630262" w14:textId="77777777" w:rsidR="00BC77D7" w:rsidRDefault="00B11EFF">
            <w:pPr>
              <w:ind w:right="4"/>
              <w:jc w:val="center"/>
            </w:pPr>
            <w:r>
              <w:rPr>
                <w:sz w:val="14"/>
              </w:rPr>
              <w:t>Criteria</w:t>
            </w:r>
          </w:p>
        </w:tc>
        <w:tc>
          <w:tcPr>
            <w:tcW w:w="4805" w:type="dxa"/>
            <w:tcBorders>
              <w:top w:val="single" w:sz="5" w:space="0" w:color="000000"/>
              <w:left w:val="single" w:sz="5" w:space="0" w:color="000000"/>
              <w:bottom w:val="single" w:sz="5" w:space="0" w:color="000000"/>
              <w:right w:val="single" w:sz="5" w:space="0" w:color="000000"/>
            </w:tcBorders>
            <w:shd w:val="clear" w:color="auto" w:fill="D9D9D9"/>
          </w:tcPr>
          <w:p w14:paraId="325F2C5D" w14:textId="77777777" w:rsidR="00BC77D7" w:rsidRDefault="00B11EFF">
            <w:pPr>
              <w:ind w:right="10"/>
              <w:jc w:val="center"/>
            </w:pPr>
            <w:r>
              <w:rPr>
                <w:sz w:val="14"/>
              </w:rPr>
              <w:t>Criteria Description</w:t>
            </w:r>
          </w:p>
        </w:tc>
        <w:tc>
          <w:tcPr>
            <w:tcW w:w="2443" w:type="dxa"/>
            <w:gridSpan w:val="3"/>
            <w:tcBorders>
              <w:top w:val="single" w:sz="5" w:space="0" w:color="000000"/>
              <w:left w:val="single" w:sz="5" w:space="0" w:color="000000"/>
              <w:bottom w:val="single" w:sz="5" w:space="0" w:color="000000"/>
              <w:right w:val="nil"/>
            </w:tcBorders>
            <w:shd w:val="clear" w:color="auto" w:fill="D9D9D9"/>
          </w:tcPr>
          <w:p w14:paraId="0835BF8F" w14:textId="77777777" w:rsidR="00BC77D7" w:rsidRDefault="00BC77D7"/>
        </w:tc>
        <w:tc>
          <w:tcPr>
            <w:tcW w:w="553" w:type="dxa"/>
            <w:tcBorders>
              <w:top w:val="single" w:sz="5" w:space="0" w:color="000000"/>
              <w:left w:val="nil"/>
              <w:bottom w:val="single" w:sz="5" w:space="0" w:color="000000"/>
              <w:right w:val="nil"/>
            </w:tcBorders>
            <w:shd w:val="clear" w:color="auto" w:fill="D9D9D9"/>
          </w:tcPr>
          <w:p w14:paraId="11028747" w14:textId="77777777" w:rsidR="00BC77D7" w:rsidRDefault="00BC77D7"/>
        </w:tc>
        <w:tc>
          <w:tcPr>
            <w:tcW w:w="3864" w:type="dxa"/>
            <w:tcBorders>
              <w:top w:val="single" w:sz="5" w:space="0" w:color="000000"/>
              <w:left w:val="nil"/>
              <w:bottom w:val="nil"/>
              <w:right w:val="nil"/>
            </w:tcBorders>
            <w:shd w:val="clear" w:color="auto" w:fill="D9D9D9"/>
          </w:tcPr>
          <w:p w14:paraId="290C565B" w14:textId="77777777" w:rsidR="00BC77D7" w:rsidRDefault="00B11EFF">
            <w:pPr>
              <w:ind w:left="571"/>
            </w:pPr>
            <w:r>
              <w:rPr>
                <w:sz w:val="14"/>
              </w:rPr>
              <w:t>Linked Criteria</w:t>
            </w:r>
          </w:p>
        </w:tc>
      </w:tr>
      <w:tr w:rsidR="00333B13" w14:paraId="17B648C8" w14:textId="77777777" w:rsidTr="00704F44">
        <w:trPr>
          <w:trHeight w:val="341"/>
        </w:trPr>
        <w:tc>
          <w:tcPr>
            <w:tcW w:w="970" w:type="dxa"/>
            <w:tcBorders>
              <w:top w:val="single" w:sz="5" w:space="0" w:color="000000"/>
              <w:left w:val="single" w:sz="10" w:space="0" w:color="000000"/>
              <w:bottom w:val="single" w:sz="5" w:space="0" w:color="000000"/>
              <w:right w:val="single" w:sz="5" w:space="0" w:color="000000"/>
            </w:tcBorders>
          </w:tcPr>
          <w:p w14:paraId="61D9E16F" w14:textId="77777777" w:rsidR="00BC77D7" w:rsidRDefault="00B11EFF">
            <w:pPr>
              <w:ind w:left="1"/>
            </w:pPr>
            <w:r>
              <w:rPr>
                <w:sz w:val="14"/>
              </w:rPr>
              <w:t>12.1.1.1</w:t>
            </w:r>
          </w:p>
        </w:tc>
        <w:tc>
          <w:tcPr>
            <w:tcW w:w="4805" w:type="dxa"/>
            <w:tcBorders>
              <w:top w:val="single" w:sz="5" w:space="0" w:color="000000"/>
              <w:left w:val="single" w:sz="5" w:space="0" w:color="000000"/>
              <w:bottom w:val="single" w:sz="5" w:space="0" w:color="000000"/>
              <w:right w:val="single" w:sz="5" w:space="0" w:color="000000"/>
            </w:tcBorders>
          </w:tcPr>
          <w:p w14:paraId="7EAA3EB4" w14:textId="77777777" w:rsidR="00BC77D7" w:rsidRDefault="00B11EFF">
            <w:r>
              <w:rPr>
                <w:sz w:val="14"/>
              </w:rPr>
              <w:t>The individuals responsible for the patient’s care are designated,</w:t>
            </w:r>
          </w:p>
        </w:tc>
        <w:tc>
          <w:tcPr>
            <w:tcW w:w="1202" w:type="dxa"/>
            <w:tcBorders>
              <w:top w:val="single" w:sz="5" w:space="0" w:color="000000"/>
              <w:left w:val="single" w:sz="5" w:space="0" w:color="000000"/>
              <w:bottom w:val="single" w:sz="5" w:space="0" w:color="000000"/>
              <w:right w:val="single" w:sz="5" w:space="0" w:color="000000"/>
            </w:tcBorders>
          </w:tcPr>
          <w:p w14:paraId="6434885C" w14:textId="77777777" w:rsidR="00BC77D7" w:rsidRDefault="00B11EFF">
            <w:r>
              <w:rPr>
                <w:sz w:val="14"/>
              </w:rPr>
              <w:t>2.2.1.1</w:t>
            </w:r>
          </w:p>
          <w:p w14:paraId="4E600CC2" w14:textId="77777777" w:rsidR="00BC77D7" w:rsidRDefault="00B11EFF">
            <w:r>
              <w:rPr>
                <w:sz w:val="14"/>
              </w:rPr>
              <w:t>2.5.1.1</w:t>
            </w:r>
          </w:p>
        </w:tc>
        <w:tc>
          <w:tcPr>
            <w:tcW w:w="1241" w:type="dxa"/>
            <w:gridSpan w:val="2"/>
            <w:tcBorders>
              <w:top w:val="single" w:sz="5" w:space="0" w:color="000000"/>
              <w:left w:val="single" w:sz="5" w:space="0" w:color="000000"/>
              <w:bottom w:val="single" w:sz="5" w:space="0" w:color="000000"/>
              <w:right w:val="nil"/>
            </w:tcBorders>
          </w:tcPr>
          <w:p w14:paraId="55D6586D" w14:textId="77777777" w:rsidR="00BC77D7" w:rsidRDefault="00BC77D7"/>
        </w:tc>
        <w:tc>
          <w:tcPr>
            <w:tcW w:w="553" w:type="dxa"/>
            <w:vMerge w:val="restart"/>
            <w:tcBorders>
              <w:top w:val="single" w:sz="5" w:space="0" w:color="000000"/>
              <w:left w:val="nil"/>
              <w:bottom w:val="single" w:sz="5" w:space="0" w:color="000000"/>
              <w:right w:val="nil"/>
            </w:tcBorders>
          </w:tcPr>
          <w:p w14:paraId="1B0B214C" w14:textId="77777777" w:rsidR="00BC77D7" w:rsidRDefault="00BC77D7"/>
        </w:tc>
        <w:tc>
          <w:tcPr>
            <w:tcW w:w="3864" w:type="dxa"/>
            <w:vMerge w:val="restart"/>
            <w:tcBorders>
              <w:top w:val="nil"/>
              <w:left w:val="nil"/>
              <w:bottom w:val="nil"/>
              <w:right w:val="nil"/>
            </w:tcBorders>
          </w:tcPr>
          <w:p w14:paraId="15090FF8" w14:textId="77777777" w:rsidR="00BC77D7" w:rsidRDefault="00BC77D7"/>
        </w:tc>
      </w:tr>
      <w:tr w:rsidR="00771DE4" w14:paraId="6CB8C43A" w14:textId="77777777" w:rsidTr="00704F44">
        <w:trPr>
          <w:trHeight w:val="790"/>
        </w:trPr>
        <w:tc>
          <w:tcPr>
            <w:tcW w:w="970" w:type="dxa"/>
            <w:tcBorders>
              <w:top w:val="single" w:sz="5" w:space="0" w:color="000000"/>
              <w:left w:val="single" w:sz="10" w:space="0" w:color="000000"/>
              <w:bottom w:val="single" w:sz="5" w:space="0" w:color="000000"/>
              <w:right w:val="single" w:sz="5" w:space="0" w:color="000000"/>
            </w:tcBorders>
            <w:vAlign w:val="center"/>
          </w:tcPr>
          <w:p w14:paraId="4712D029" w14:textId="77777777" w:rsidR="00771DE4" w:rsidRDefault="00771DE4">
            <w:pPr>
              <w:ind w:left="1"/>
            </w:pPr>
            <w:r>
              <w:rPr>
                <w:sz w:val="14"/>
              </w:rPr>
              <w:t>12.1.1.2</w:t>
            </w:r>
          </w:p>
        </w:tc>
        <w:tc>
          <w:tcPr>
            <w:tcW w:w="4805" w:type="dxa"/>
            <w:tcBorders>
              <w:top w:val="single" w:sz="5" w:space="0" w:color="000000"/>
              <w:left w:val="single" w:sz="5" w:space="0" w:color="000000"/>
              <w:bottom w:val="single" w:sz="5" w:space="0" w:color="000000"/>
              <w:right w:val="single" w:sz="5" w:space="0" w:color="000000"/>
            </w:tcBorders>
            <w:vAlign w:val="center"/>
          </w:tcPr>
          <w:p w14:paraId="37C894E1" w14:textId="77777777" w:rsidR="00771DE4" w:rsidRDefault="00771DE4">
            <w:r>
              <w:rPr>
                <w:sz w:val="14"/>
              </w:rPr>
              <w:t>The individuals responsible for the patient’s care are qualified,</w:t>
            </w:r>
          </w:p>
        </w:tc>
        <w:tc>
          <w:tcPr>
            <w:tcW w:w="1202" w:type="dxa"/>
            <w:tcBorders>
              <w:top w:val="single" w:sz="5" w:space="0" w:color="000000"/>
              <w:left w:val="single" w:sz="5" w:space="0" w:color="000000"/>
              <w:bottom w:val="single" w:sz="5" w:space="0" w:color="000000"/>
              <w:right w:val="single" w:sz="5" w:space="0" w:color="000000"/>
            </w:tcBorders>
            <w:vAlign w:val="bottom"/>
          </w:tcPr>
          <w:p w14:paraId="2504495E" w14:textId="77777777" w:rsidR="00771DE4" w:rsidRDefault="00771DE4">
            <w:r>
              <w:rPr>
                <w:sz w:val="14"/>
              </w:rPr>
              <w:t>2.2.1.1</w:t>
            </w:r>
          </w:p>
          <w:p w14:paraId="307F5585" w14:textId="77777777" w:rsidR="00771DE4" w:rsidRDefault="00771DE4">
            <w:r>
              <w:rPr>
                <w:sz w:val="14"/>
              </w:rPr>
              <w:t>2.5.1.1</w:t>
            </w:r>
          </w:p>
        </w:tc>
        <w:tc>
          <w:tcPr>
            <w:tcW w:w="1241" w:type="dxa"/>
            <w:gridSpan w:val="2"/>
            <w:tcBorders>
              <w:top w:val="single" w:sz="5" w:space="0" w:color="000000"/>
              <w:left w:val="single" w:sz="5" w:space="0" w:color="000000"/>
              <w:bottom w:val="single" w:sz="5" w:space="0" w:color="000000"/>
              <w:right w:val="single" w:sz="5" w:space="0" w:color="000000"/>
            </w:tcBorders>
          </w:tcPr>
          <w:p w14:paraId="200095E7" w14:textId="77777777" w:rsidR="00771DE4" w:rsidRDefault="00771DE4">
            <w:pPr>
              <w:spacing w:line="253" w:lineRule="auto"/>
              <w:rPr>
                <w:sz w:val="14"/>
              </w:rPr>
            </w:pPr>
            <w:r>
              <w:rPr>
                <w:sz w:val="14"/>
              </w:rPr>
              <w:t xml:space="preserve">12.4.1.2 </w:t>
            </w:r>
          </w:p>
          <w:p w14:paraId="51837670" w14:textId="77777777" w:rsidR="00771DE4" w:rsidRDefault="00771DE4">
            <w:pPr>
              <w:spacing w:line="253" w:lineRule="auto"/>
              <w:rPr>
                <w:sz w:val="14"/>
              </w:rPr>
            </w:pPr>
            <w:r>
              <w:rPr>
                <w:sz w:val="14"/>
              </w:rPr>
              <w:t>12.6.1.1</w:t>
            </w:r>
          </w:p>
          <w:p w14:paraId="3B639761" w14:textId="77777777" w:rsidR="00771DE4" w:rsidRPr="00951801" w:rsidRDefault="00771DE4">
            <w:pPr>
              <w:rPr>
                <w:sz w:val="16"/>
                <w:szCs w:val="16"/>
              </w:rPr>
            </w:pPr>
            <w:r>
              <w:rPr>
                <w:sz w:val="14"/>
              </w:rPr>
              <w:t>12.6.2.1</w:t>
            </w:r>
          </w:p>
        </w:tc>
        <w:tc>
          <w:tcPr>
            <w:tcW w:w="553" w:type="dxa"/>
            <w:vMerge/>
            <w:tcBorders>
              <w:top w:val="nil"/>
              <w:left w:val="nil"/>
              <w:bottom w:val="nil"/>
              <w:right w:val="nil"/>
            </w:tcBorders>
          </w:tcPr>
          <w:p w14:paraId="76B34544" w14:textId="77777777" w:rsidR="00771DE4" w:rsidRDefault="00771DE4"/>
        </w:tc>
        <w:tc>
          <w:tcPr>
            <w:tcW w:w="3864" w:type="dxa"/>
            <w:vMerge/>
            <w:tcBorders>
              <w:top w:val="nil"/>
              <w:left w:val="nil"/>
              <w:bottom w:val="nil"/>
              <w:right w:val="nil"/>
            </w:tcBorders>
          </w:tcPr>
          <w:p w14:paraId="56754A85" w14:textId="77777777" w:rsidR="00771DE4" w:rsidRDefault="00771DE4"/>
        </w:tc>
      </w:tr>
      <w:tr w:rsidR="00771DE4" w14:paraId="57B411BD" w14:textId="77777777" w:rsidTr="00704F44">
        <w:trPr>
          <w:trHeight w:val="341"/>
        </w:trPr>
        <w:tc>
          <w:tcPr>
            <w:tcW w:w="970" w:type="dxa"/>
            <w:tcBorders>
              <w:top w:val="single" w:sz="5" w:space="0" w:color="000000"/>
              <w:left w:val="single" w:sz="10" w:space="0" w:color="000000"/>
              <w:bottom w:val="single" w:sz="5" w:space="0" w:color="000000"/>
              <w:right w:val="single" w:sz="5" w:space="0" w:color="000000"/>
            </w:tcBorders>
          </w:tcPr>
          <w:p w14:paraId="074CE534" w14:textId="77777777" w:rsidR="00771DE4" w:rsidRDefault="00771DE4">
            <w:pPr>
              <w:ind w:left="1"/>
            </w:pPr>
            <w:r>
              <w:rPr>
                <w:sz w:val="14"/>
              </w:rPr>
              <w:t>12.1.1.3</w:t>
            </w:r>
          </w:p>
        </w:tc>
        <w:tc>
          <w:tcPr>
            <w:tcW w:w="4805" w:type="dxa"/>
            <w:tcBorders>
              <w:top w:val="single" w:sz="5" w:space="0" w:color="000000"/>
              <w:left w:val="single" w:sz="5" w:space="0" w:color="000000"/>
              <w:bottom w:val="single" w:sz="5" w:space="0" w:color="000000"/>
              <w:right w:val="single" w:sz="5" w:space="0" w:color="000000"/>
            </w:tcBorders>
          </w:tcPr>
          <w:p w14:paraId="2C01A062" w14:textId="77777777" w:rsidR="00771DE4" w:rsidRDefault="00771DE4">
            <w:pPr>
              <w:jc w:val="both"/>
            </w:pPr>
            <w:r>
              <w:rPr>
                <w:sz w:val="14"/>
              </w:rPr>
              <w:t>The individuals responsible for the patient’s care are identified and made known to the patient and other personnel.</w:t>
            </w:r>
          </w:p>
        </w:tc>
        <w:tc>
          <w:tcPr>
            <w:tcW w:w="1202" w:type="dxa"/>
            <w:tcBorders>
              <w:top w:val="single" w:sz="5" w:space="0" w:color="000000"/>
              <w:left w:val="single" w:sz="5" w:space="0" w:color="000000"/>
              <w:bottom w:val="single" w:sz="5" w:space="0" w:color="000000"/>
              <w:right w:val="single" w:sz="5" w:space="0" w:color="000000"/>
            </w:tcBorders>
            <w:vAlign w:val="bottom"/>
          </w:tcPr>
          <w:p w14:paraId="557294AF" w14:textId="77777777" w:rsidR="00771DE4" w:rsidRPr="00951801" w:rsidRDefault="00771DE4">
            <w:pPr>
              <w:rPr>
                <w:sz w:val="16"/>
                <w:szCs w:val="16"/>
              </w:rPr>
            </w:pPr>
            <w:r>
              <w:rPr>
                <w:sz w:val="14"/>
              </w:rPr>
              <w:t>12.5.3.3</w:t>
            </w:r>
          </w:p>
        </w:tc>
        <w:tc>
          <w:tcPr>
            <w:tcW w:w="1241" w:type="dxa"/>
            <w:gridSpan w:val="2"/>
            <w:vMerge w:val="restart"/>
            <w:tcBorders>
              <w:top w:val="single" w:sz="5" w:space="0" w:color="000000"/>
              <w:left w:val="single" w:sz="5" w:space="0" w:color="000000"/>
              <w:bottom w:val="single" w:sz="5" w:space="0" w:color="000000"/>
              <w:right w:val="nil"/>
            </w:tcBorders>
          </w:tcPr>
          <w:p w14:paraId="27BEE98C" w14:textId="77777777" w:rsidR="00771DE4" w:rsidRDefault="00771DE4"/>
        </w:tc>
        <w:tc>
          <w:tcPr>
            <w:tcW w:w="553" w:type="dxa"/>
            <w:vMerge/>
            <w:tcBorders>
              <w:top w:val="nil"/>
              <w:left w:val="nil"/>
              <w:bottom w:val="nil"/>
              <w:right w:val="nil"/>
            </w:tcBorders>
          </w:tcPr>
          <w:p w14:paraId="62126FE2" w14:textId="77777777" w:rsidR="00771DE4" w:rsidRDefault="00771DE4"/>
        </w:tc>
        <w:tc>
          <w:tcPr>
            <w:tcW w:w="3864" w:type="dxa"/>
            <w:vMerge/>
            <w:tcBorders>
              <w:top w:val="nil"/>
              <w:left w:val="nil"/>
              <w:bottom w:val="nil"/>
              <w:right w:val="nil"/>
            </w:tcBorders>
          </w:tcPr>
          <w:p w14:paraId="785B0AA3" w14:textId="77777777" w:rsidR="00771DE4" w:rsidRDefault="00771DE4"/>
        </w:tc>
      </w:tr>
      <w:tr w:rsidR="00333B13" w14:paraId="0206E71D" w14:textId="77777777" w:rsidTr="00704F44">
        <w:trPr>
          <w:trHeight w:val="341"/>
        </w:trPr>
        <w:tc>
          <w:tcPr>
            <w:tcW w:w="970" w:type="dxa"/>
            <w:tcBorders>
              <w:top w:val="single" w:sz="5" w:space="0" w:color="000000"/>
              <w:left w:val="single" w:sz="10" w:space="0" w:color="000000"/>
              <w:bottom w:val="single" w:sz="5" w:space="0" w:color="000000"/>
              <w:right w:val="single" w:sz="5" w:space="0" w:color="000000"/>
            </w:tcBorders>
          </w:tcPr>
          <w:p w14:paraId="321969AF" w14:textId="77777777" w:rsidR="00BC77D7" w:rsidRDefault="00B11EFF">
            <w:pPr>
              <w:ind w:left="1"/>
            </w:pPr>
            <w:r>
              <w:rPr>
                <w:sz w:val="14"/>
              </w:rPr>
              <w:t>12.1.2.1</w:t>
            </w:r>
          </w:p>
        </w:tc>
        <w:tc>
          <w:tcPr>
            <w:tcW w:w="4805" w:type="dxa"/>
            <w:tcBorders>
              <w:top w:val="single" w:sz="5" w:space="0" w:color="000000"/>
              <w:left w:val="single" w:sz="5" w:space="0" w:color="000000"/>
              <w:bottom w:val="single" w:sz="5" w:space="0" w:color="000000"/>
              <w:right w:val="single" w:sz="5" w:space="0" w:color="000000"/>
            </w:tcBorders>
          </w:tcPr>
          <w:p w14:paraId="13F8393E" w14:textId="77777777" w:rsidR="00BC77D7" w:rsidRDefault="00B11EFF">
            <w:pPr>
              <w:jc w:val="both"/>
            </w:pPr>
            <w:r>
              <w:rPr>
                <w:sz w:val="14"/>
              </w:rPr>
              <w:t>The patients' clinical records are completed according to guidelines determined by the organisation.</w:t>
            </w:r>
          </w:p>
        </w:tc>
        <w:tc>
          <w:tcPr>
            <w:tcW w:w="1202" w:type="dxa"/>
            <w:tcBorders>
              <w:top w:val="single" w:sz="5" w:space="0" w:color="000000"/>
              <w:left w:val="single" w:sz="5" w:space="0" w:color="000000"/>
              <w:bottom w:val="single" w:sz="5" w:space="0" w:color="000000"/>
              <w:right w:val="single" w:sz="5" w:space="0" w:color="000000"/>
            </w:tcBorders>
            <w:vAlign w:val="bottom"/>
          </w:tcPr>
          <w:p w14:paraId="34B8AAC2" w14:textId="77777777" w:rsidR="00BC77D7" w:rsidRDefault="00B11EFF">
            <w:r>
              <w:rPr>
                <w:sz w:val="14"/>
              </w:rPr>
              <w:t>1.3.2.4</w:t>
            </w:r>
          </w:p>
        </w:tc>
        <w:tc>
          <w:tcPr>
            <w:tcW w:w="1241" w:type="dxa"/>
            <w:gridSpan w:val="2"/>
            <w:vMerge/>
            <w:tcBorders>
              <w:top w:val="nil"/>
              <w:left w:val="single" w:sz="5" w:space="0" w:color="000000"/>
              <w:bottom w:val="nil"/>
              <w:right w:val="nil"/>
            </w:tcBorders>
          </w:tcPr>
          <w:p w14:paraId="2B7BA6E6" w14:textId="77777777" w:rsidR="00BC77D7" w:rsidRDefault="00BC77D7"/>
        </w:tc>
        <w:tc>
          <w:tcPr>
            <w:tcW w:w="553" w:type="dxa"/>
            <w:vMerge/>
            <w:tcBorders>
              <w:top w:val="nil"/>
              <w:left w:val="nil"/>
              <w:bottom w:val="nil"/>
              <w:right w:val="nil"/>
            </w:tcBorders>
          </w:tcPr>
          <w:p w14:paraId="41BE97E7" w14:textId="77777777" w:rsidR="00BC77D7" w:rsidRDefault="00BC77D7"/>
        </w:tc>
        <w:tc>
          <w:tcPr>
            <w:tcW w:w="3864" w:type="dxa"/>
            <w:vMerge/>
            <w:tcBorders>
              <w:top w:val="nil"/>
              <w:left w:val="nil"/>
              <w:bottom w:val="nil"/>
              <w:right w:val="nil"/>
            </w:tcBorders>
          </w:tcPr>
          <w:p w14:paraId="47D6444C" w14:textId="77777777" w:rsidR="00BC77D7" w:rsidRDefault="00BC77D7"/>
        </w:tc>
      </w:tr>
      <w:tr w:rsidR="00771DE4" w14:paraId="3B8641D4" w14:textId="77777777" w:rsidTr="00704F44">
        <w:trPr>
          <w:trHeight w:val="170"/>
        </w:trPr>
        <w:tc>
          <w:tcPr>
            <w:tcW w:w="970" w:type="dxa"/>
            <w:tcBorders>
              <w:top w:val="single" w:sz="5" w:space="0" w:color="000000"/>
              <w:left w:val="single" w:sz="10" w:space="0" w:color="000000"/>
              <w:bottom w:val="single" w:sz="5" w:space="0" w:color="000000"/>
              <w:right w:val="single" w:sz="5" w:space="0" w:color="000000"/>
            </w:tcBorders>
          </w:tcPr>
          <w:p w14:paraId="5DDCEC4B" w14:textId="77777777" w:rsidR="00771DE4" w:rsidRDefault="00771DE4">
            <w:pPr>
              <w:ind w:left="1"/>
            </w:pPr>
            <w:r>
              <w:rPr>
                <w:sz w:val="14"/>
              </w:rPr>
              <w:t>12.1.2.3</w:t>
            </w:r>
          </w:p>
        </w:tc>
        <w:tc>
          <w:tcPr>
            <w:tcW w:w="4805" w:type="dxa"/>
            <w:tcBorders>
              <w:top w:val="single" w:sz="5" w:space="0" w:color="000000"/>
              <w:left w:val="single" w:sz="5" w:space="0" w:color="000000"/>
              <w:bottom w:val="single" w:sz="5" w:space="0" w:color="000000"/>
              <w:right w:val="single" w:sz="5" w:space="0" w:color="000000"/>
            </w:tcBorders>
          </w:tcPr>
          <w:p w14:paraId="7F61F241" w14:textId="77777777" w:rsidR="00771DE4" w:rsidRDefault="00771DE4">
            <w:r>
              <w:rPr>
                <w:sz w:val="14"/>
              </w:rPr>
              <w:t>Information exchanged includes summary of the care provided.</w:t>
            </w:r>
          </w:p>
        </w:tc>
        <w:tc>
          <w:tcPr>
            <w:tcW w:w="1202" w:type="dxa"/>
            <w:tcBorders>
              <w:top w:val="single" w:sz="5" w:space="0" w:color="000000"/>
              <w:left w:val="single" w:sz="5" w:space="0" w:color="000000"/>
              <w:bottom w:val="single" w:sz="5" w:space="0" w:color="000000"/>
              <w:right w:val="single" w:sz="5" w:space="0" w:color="000000"/>
            </w:tcBorders>
          </w:tcPr>
          <w:p w14:paraId="6B97A5DD" w14:textId="77777777" w:rsidR="00771DE4" w:rsidRPr="00333B13" w:rsidRDefault="00771DE4">
            <w:pPr>
              <w:rPr>
                <w:sz w:val="14"/>
                <w:szCs w:val="14"/>
              </w:rPr>
            </w:pPr>
            <w:r>
              <w:rPr>
                <w:sz w:val="14"/>
              </w:rPr>
              <w:t>12.5.1.1</w:t>
            </w:r>
          </w:p>
        </w:tc>
        <w:tc>
          <w:tcPr>
            <w:tcW w:w="1241" w:type="dxa"/>
            <w:gridSpan w:val="2"/>
            <w:vMerge/>
            <w:tcBorders>
              <w:top w:val="nil"/>
              <w:left w:val="single" w:sz="5" w:space="0" w:color="000000"/>
              <w:bottom w:val="single" w:sz="5" w:space="0" w:color="000000"/>
              <w:right w:val="nil"/>
            </w:tcBorders>
          </w:tcPr>
          <w:p w14:paraId="33C31209" w14:textId="77777777" w:rsidR="00771DE4" w:rsidRDefault="00771DE4"/>
        </w:tc>
        <w:tc>
          <w:tcPr>
            <w:tcW w:w="553" w:type="dxa"/>
            <w:vMerge/>
            <w:tcBorders>
              <w:top w:val="nil"/>
              <w:left w:val="nil"/>
              <w:bottom w:val="single" w:sz="5" w:space="0" w:color="000000"/>
              <w:right w:val="nil"/>
            </w:tcBorders>
          </w:tcPr>
          <w:p w14:paraId="5D97BBC2" w14:textId="77777777" w:rsidR="00771DE4" w:rsidRDefault="00771DE4"/>
        </w:tc>
        <w:tc>
          <w:tcPr>
            <w:tcW w:w="3864" w:type="dxa"/>
            <w:vMerge/>
            <w:tcBorders>
              <w:top w:val="nil"/>
              <w:left w:val="nil"/>
              <w:bottom w:val="nil"/>
              <w:right w:val="nil"/>
            </w:tcBorders>
          </w:tcPr>
          <w:p w14:paraId="210AEF2C" w14:textId="77777777" w:rsidR="00771DE4" w:rsidRDefault="00771DE4"/>
        </w:tc>
      </w:tr>
      <w:tr w:rsidR="00333B13" w14:paraId="1384602F"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28982980" w14:textId="77777777" w:rsidR="00BC77D7" w:rsidRDefault="00B11EFF">
            <w:pPr>
              <w:ind w:left="1"/>
            </w:pPr>
            <w:r>
              <w:rPr>
                <w:sz w:val="14"/>
              </w:rPr>
              <w:t>12.2.1.1</w:t>
            </w:r>
          </w:p>
        </w:tc>
        <w:tc>
          <w:tcPr>
            <w:tcW w:w="4805" w:type="dxa"/>
            <w:tcBorders>
              <w:top w:val="single" w:sz="5" w:space="0" w:color="000000"/>
              <w:left w:val="single" w:sz="5" w:space="0" w:color="000000"/>
              <w:bottom w:val="single" w:sz="5" w:space="0" w:color="000000"/>
              <w:right w:val="single" w:sz="5" w:space="0" w:color="000000"/>
            </w:tcBorders>
          </w:tcPr>
          <w:p w14:paraId="707CD1EA" w14:textId="77777777" w:rsidR="00BC77D7" w:rsidRDefault="00B11EFF">
            <w:pPr>
              <w:jc w:val="both"/>
            </w:pPr>
            <w:r>
              <w:rPr>
                <w:sz w:val="14"/>
              </w:rPr>
              <w:t>Patient and staff accommodation and equipment is adequate to meet patient care needs.</w:t>
            </w:r>
          </w:p>
        </w:tc>
        <w:tc>
          <w:tcPr>
            <w:tcW w:w="1202" w:type="dxa"/>
            <w:tcBorders>
              <w:top w:val="single" w:sz="5" w:space="0" w:color="000000"/>
              <w:left w:val="single" w:sz="5" w:space="0" w:color="000000"/>
              <w:bottom w:val="single" w:sz="5" w:space="0" w:color="000000"/>
              <w:right w:val="single" w:sz="5" w:space="0" w:color="000000"/>
            </w:tcBorders>
            <w:vAlign w:val="bottom"/>
          </w:tcPr>
          <w:p w14:paraId="7F8DE39B" w14:textId="77777777" w:rsidR="00BC77D7" w:rsidRDefault="00B11EFF">
            <w:r>
              <w:rPr>
                <w:sz w:val="14"/>
              </w:rPr>
              <w:t>1.2.2.3</w:t>
            </w:r>
          </w:p>
        </w:tc>
        <w:tc>
          <w:tcPr>
            <w:tcW w:w="1241" w:type="dxa"/>
            <w:gridSpan w:val="2"/>
            <w:tcBorders>
              <w:top w:val="single" w:sz="5" w:space="0" w:color="000000"/>
              <w:left w:val="single" w:sz="5" w:space="0" w:color="000000"/>
              <w:bottom w:val="single" w:sz="4" w:space="0" w:color="auto"/>
              <w:right w:val="single" w:sz="5" w:space="0" w:color="000000"/>
            </w:tcBorders>
            <w:vAlign w:val="bottom"/>
          </w:tcPr>
          <w:p w14:paraId="0161BD34" w14:textId="77777777" w:rsidR="00BC77D7" w:rsidRDefault="00B11EFF">
            <w:r>
              <w:rPr>
                <w:sz w:val="14"/>
              </w:rPr>
              <w:t>4.2.2.6</w:t>
            </w:r>
          </w:p>
        </w:tc>
        <w:tc>
          <w:tcPr>
            <w:tcW w:w="553" w:type="dxa"/>
            <w:tcBorders>
              <w:top w:val="single" w:sz="5" w:space="0" w:color="000000"/>
              <w:left w:val="single" w:sz="5" w:space="0" w:color="000000"/>
              <w:bottom w:val="single" w:sz="4" w:space="0" w:color="auto"/>
              <w:right w:val="single" w:sz="4" w:space="0" w:color="auto"/>
            </w:tcBorders>
            <w:vAlign w:val="bottom"/>
          </w:tcPr>
          <w:p w14:paraId="1DA42C2A" w14:textId="77777777" w:rsidR="00BC77D7" w:rsidRDefault="00B11EFF">
            <w:r>
              <w:rPr>
                <w:sz w:val="14"/>
              </w:rPr>
              <w:t>29.2.1.1</w:t>
            </w:r>
          </w:p>
        </w:tc>
        <w:tc>
          <w:tcPr>
            <w:tcW w:w="3864" w:type="dxa"/>
            <w:vMerge/>
            <w:tcBorders>
              <w:top w:val="nil"/>
              <w:left w:val="single" w:sz="4" w:space="0" w:color="auto"/>
              <w:bottom w:val="nil"/>
              <w:right w:val="nil"/>
            </w:tcBorders>
          </w:tcPr>
          <w:p w14:paraId="3E3F0A8C" w14:textId="77777777" w:rsidR="00BC77D7" w:rsidRDefault="00BC77D7"/>
        </w:tc>
      </w:tr>
      <w:tr w:rsidR="00333B13" w14:paraId="36378B37"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586AB999" w14:textId="77777777" w:rsidR="00BC77D7" w:rsidRDefault="00B11EFF">
            <w:pPr>
              <w:ind w:left="1"/>
            </w:pPr>
            <w:r>
              <w:rPr>
                <w:sz w:val="14"/>
              </w:rPr>
              <w:t>12.2.1.2</w:t>
            </w:r>
          </w:p>
        </w:tc>
        <w:tc>
          <w:tcPr>
            <w:tcW w:w="4805" w:type="dxa"/>
            <w:tcBorders>
              <w:top w:val="single" w:sz="5" w:space="0" w:color="000000"/>
              <w:left w:val="single" w:sz="5" w:space="0" w:color="000000"/>
              <w:bottom w:val="single" w:sz="5" w:space="0" w:color="000000"/>
              <w:right w:val="single" w:sz="5" w:space="0" w:color="000000"/>
            </w:tcBorders>
          </w:tcPr>
          <w:p w14:paraId="115F0A36" w14:textId="77777777" w:rsidR="00BC77D7" w:rsidRDefault="00B11EFF">
            <w:r>
              <w:rPr>
                <w:sz w:val="14"/>
              </w:rPr>
              <w:t xml:space="preserve">Oxygen and vacuum supplies meet the needs of patients for care. </w:t>
            </w:r>
          </w:p>
        </w:tc>
        <w:tc>
          <w:tcPr>
            <w:tcW w:w="1202" w:type="dxa"/>
            <w:tcBorders>
              <w:top w:val="single" w:sz="5" w:space="0" w:color="000000"/>
              <w:left w:val="single" w:sz="5" w:space="0" w:color="000000"/>
              <w:bottom w:val="single" w:sz="5" w:space="0" w:color="000000"/>
              <w:right w:val="single" w:sz="5" w:space="0" w:color="000000"/>
            </w:tcBorders>
          </w:tcPr>
          <w:p w14:paraId="0617751D" w14:textId="77777777" w:rsidR="00BC77D7" w:rsidRDefault="00B11EFF">
            <w:r>
              <w:rPr>
                <w:sz w:val="14"/>
              </w:rPr>
              <w:t>29.2.2.1</w:t>
            </w:r>
          </w:p>
          <w:p w14:paraId="4CF4958D" w14:textId="77777777" w:rsidR="00BC77D7" w:rsidRDefault="00B11EFF">
            <w:r>
              <w:rPr>
                <w:sz w:val="14"/>
              </w:rPr>
              <w:t>29.2.3.2</w:t>
            </w:r>
          </w:p>
        </w:tc>
        <w:tc>
          <w:tcPr>
            <w:tcW w:w="1241" w:type="dxa"/>
            <w:gridSpan w:val="2"/>
            <w:vMerge w:val="restart"/>
            <w:tcBorders>
              <w:top w:val="single" w:sz="4" w:space="0" w:color="auto"/>
              <w:left w:val="single" w:sz="5" w:space="0" w:color="000000"/>
              <w:bottom w:val="single" w:sz="5" w:space="0" w:color="000000"/>
              <w:right w:val="nil"/>
            </w:tcBorders>
          </w:tcPr>
          <w:p w14:paraId="5E1A2F04" w14:textId="77777777" w:rsidR="00BC77D7" w:rsidRDefault="00BC77D7"/>
        </w:tc>
        <w:tc>
          <w:tcPr>
            <w:tcW w:w="553" w:type="dxa"/>
            <w:vMerge w:val="restart"/>
            <w:tcBorders>
              <w:top w:val="single" w:sz="4" w:space="0" w:color="auto"/>
              <w:left w:val="nil"/>
            </w:tcBorders>
          </w:tcPr>
          <w:p w14:paraId="2D8AA2C4" w14:textId="77777777" w:rsidR="00BC77D7" w:rsidRDefault="00BC77D7"/>
        </w:tc>
        <w:tc>
          <w:tcPr>
            <w:tcW w:w="3864" w:type="dxa"/>
            <w:vMerge/>
            <w:tcBorders>
              <w:top w:val="nil"/>
              <w:left w:val="nil"/>
              <w:bottom w:val="nil"/>
              <w:right w:val="nil"/>
            </w:tcBorders>
          </w:tcPr>
          <w:p w14:paraId="3A930BC6" w14:textId="77777777" w:rsidR="00BC77D7" w:rsidRDefault="00BC77D7"/>
        </w:tc>
      </w:tr>
      <w:tr w:rsidR="00333B13" w14:paraId="153AF3F5"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0BE4801F" w14:textId="77777777" w:rsidR="00BC77D7" w:rsidRDefault="00B11EFF">
            <w:pPr>
              <w:ind w:left="1"/>
            </w:pPr>
            <w:r>
              <w:rPr>
                <w:sz w:val="14"/>
              </w:rPr>
              <w:t>12.2.1.3</w:t>
            </w:r>
          </w:p>
        </w:tc>
        <w:tc>
          <w:tcPr>
            <w:tcW w:w="4805" w:type="dxa"/>
            <w:tcBorders>
              <w:top w:val="single" w:sz="5" w:space="0" w:color="000000"/>
              <w:left w:val="single" w:sz="5" w:space="0" w:color="000000"/>
              <w:bottom w:val="single" w:sz="5" w:space="0" w:color="000000"/>
              <w:right w:val="single" w:sz="5" w:space="0" w:color="000000"/>
            </w:tcBorders>
          </w:tcPr>
          <w:p w14:paraId="5813CF25" w14:textId="77777777" w:rsidR="00BC77D7" w:rsidRDefault="00B11EFF">
            <w:pPr>
              <w:jc w:val="both"/>
            </w:pPr>
            <w:r>
              <w:rPr>
                <w:sz w:val="14"/>
              </w:rPr>
              <w:t xml:space="preserve">There is evidence that equipment is maintained in accordance with the policies of the organisation.  </w:t>
            </w:r>
          </w:p>
        </w:tc>
        <w:tc>
          <w:tcPr>
            <w:tcW w:w="1202" w:type="dxa"/>
            <w:tcBorders>
              <w:top w:val="single" w:sz="5" w:space="0" w:color="000000"/>
              <w:left w:val="single" w:sz="5" w:space="0" w:color="000000"/>
              <w:bottom w:val="single" w:sz="5" w:space="0" w:color="000000"/>
              <w:right w:val="single" w:sz="5" w:space="0" w:color="000000"/>
            </w:tcBorders>
            <w:vAlign w:val="bottom"/>
          </w:tcPr>
          <w:p w14:paraId="0AFEACE4" w14:textId="77777777" w:rsidR="00BC77D7" w:rsidRDefault="00B11EFF">
            <w:r w:rsidRPr="00A2160B">
              <w:rPr>
                <w:color w:val="FF0000"/>
                <w:sz w:val="14"/>
              </w:rPr>
              <w:t>31.2.1.5</w:t>
            </w:r>
          </w:p>
        </w:tc>
        <w:tc>
          <w:tcPr>
            <w:tcW w:w="1241" w:type="dxa"/>
            <w:gridSpan w:val="2"/>
            <w:vMerge/>
            <w:tcBorders>
              <w:top w:val="nil"/>
              <w:left w:val="single" w:sz="5" w:space="0" w:color="000000"/>
              <w:bottom w:val="nil"/>
              <w:right w:val="nil"/>
            </w:tcBorders>
          </w:tcPr>
          <w:p w14:paraId="673B5043" w14:textId="77777777" w:rsidR="00BC77D7" w:rsidRDefault="00BC77D7"/>
        </w:tc>
        <w:tc>
          <w:tcPr>
            <w:tcW w:w="553" w:type="dxa"/>
            <w:vMerge/>
            <w:tcBorders>
              <w:top w:val="nil"/>
              <w:left w:val="nil"/>
              <w:bottom w:val="nil"/>
            </w:tcBorders>
          </w:tcPr>
          <w:p w14:paraId="69830556" w14:textId="77777777" w:rsidR="00BC77D7" w:rsidRDefault="00BC77D7"/>
        </w:tc>
        <w:tc>
          <w:tcPr>
            <w:tcW w:w="3864" w:type="dxa"/>
            <w:vMerge/>
            <w:tcBorders>
              <w:top w:val="nil"/>
              <w:left w:val="nil"/>
              <w:bottom w:val="nil"/>
              <w:right w:val="nil"/>
            </w:tcBorders>
          </w:tcPr>
          <w:p w14:paraId="62709CC4" w14:textId="77777777" w:rsidR="00BC77D7" w:rsidRDefault="00BC77D7"/>
        </w:tc>
      </w:tr>
      <w:tr w:rsidR="00333B13" w14:paraId="6625A7E0" w14:textId="77777777" w:rsidTr="002B41D4">
        <w:trPr>
          <w:trHeight w:val="353"/>
        </w:trPr>
        <w:tc>
          <w:tcPr>
            <w:tcW w:w="970" w:type="dxa"/>
            <w:tcBorders>
              <w:top w:val="single" w:sz="5" w:space="0" w:color="000000"/>
              <w:left w:val="single" w:sz="10" w:space="0" w:color="000000"/>
              <w:bottom w:val="single" w:sz="5" w:space="0" w:color="000000"/>
              <w:right w:val="single" w:sz="5" w:space="0" w:color="000000"/>
            </w:tcBorders>
          </w:tcPr>
          <w:p w14:paraId="11ADAEEF" w14:textId="77777777" w:rsidR="00BC77D7" w:rsidRDefault="00B11EFF">
            <w:pPr>
              <w:ind w:left="5"/>
            </w:pPr>
            <w:r>
              <w:rPr>
                <w:color w:val="FF0000"/>
                <w:sz w:val="14"/>
              </w:rPr>
              <w:t>12.2.1.4</w:t>
            </w:r>
          </w:p>
        </w:tc>
        <w:tc>
          <w:tcPr>
            <w:tcW w:w="4805" w:type="dxa"/>
            <w:tcBorders>
              <w:top w:val="single" w:sz="5" w:space="0" w:color="000000"/>
              <w:left w:val="single" w:sz="5" w:space="0" w:color="000000"/>
              <w:bottom w:val="single" w:sz="5" w:space="0" w:color="000000"/>
              <w:right w:val="single" w:sz="5" w:space="0" w:color="000000"/>
            </w:tcBorders>
          </w:tcPr>
          <w:p w14:paraId="4F1CD1C0" w14:textId="77777777" w:rsidR="00BC77D7" w:rsidRDefault="00B11EFF">
            <w:pPr>
              <w:ind w:left="5"/>
            </w:pPr>
            <w:r>
              <w:rPr>
                <w:color w:val="FF0000"/>
                <w:sz w:val="14"/>
              </w:rPr>
              <w:t xml:space="preserve">Resuscitation equipment is available in accordance with the policies of the organisation.  </w:t>
            </w:r>
          </w:p>
        </w:tc>
        <w:tc>
          <w:tcPr>
            <w:tcW w:w="1202" w:type="dxa"/>
            <w:tcBorders>
              <w:top w:val="single" w:sz="5" w:space="0" w:color="000000"/>
              <w:left w:val="single" w:sz="5" w:space="0" w:color="000000"/>
              <w:bottom w:val="single" w:sz="5" w:space="0" w:color="000000"/>
              <w:right w:val="single" w:sz="5" w:space="0" w:color="000000"/>
            </w:tcBorders>
            <w:vAlign w:val="bottom"/>
          </w:tcPr>
          <w:p w14:paraId="1FA7A52B" w14:textId="77777777" w:rsidR="00BC77D7" w:rsidRDefault="00B11EFF">
            <w:r w:rsidRPr="00254AAC">
              <w:rPr>
                <w:color w:val="FF0000"/>
                <w:sz w:val="14"/>
              </w:rPr>
              <w:t>30.2.1.2</w:t>
            </w:r>
          </w:p>
        </w:tc>
        <w:tc>
          <w:tcPr>
            <w:tcW w:w="1241" w:type="dxa"/>
            <w:gridSpan w:val="2"/>
            <w:vMerge/>
            <w:tcBorders>
              <w:top w:val="nil"/>
              <w:left w:val="single" w:sz="5" w:space="0" w:color="000000"/>
              <w:bottom w:val="nil"/>
              <w:right w:val="nil"/>
            </w:tcBorders>
          </w:tcPr>
          <w:p w14:paraId="7D78241B" w14:textId="77777777" w:rsidR="00BC77D7" w:rsidRDefault="00BC77D7"/>
        </w:tc>
        <w:tc>
          <w:tcPr>
            <w:tcW w:w="553" w:type="dxa"/>
            <w:vMerge/>
            <w:tcBorders>
              <w:top w:val="nil"/>
              <w:left w:val="nil"/>
              <w:bottom w:val="nil"/>
            </w:tcBorders>
          </w:tcPr>
          <w:p w14:paraId="050E1693" w14:textId="77777777" w:rsidR="00BC77D7" w:rsidRDefault="00BC77D7"/>
        </w:tc>
        <w:tc>
          <w:tcPr>
            <w:tcW w:w="3864" w:type="dxa"/>
            <w:vMerge/>
            <w:tcBorders>
              <w:top w:val="nil"/>
              <w:left w:val="nil"/>
              <w:bottom w:val="nil"/>
              <w:right w:val="nil"/>
            </w:tcBorders>
          </w:tcPr>
          <w:p w14:paraId="0884B523" w14:textId="77777777" w:rsidR="00BC77D7" w:rsidRDefault="00BC77D7"/>
        </w:tc>
      </w:tr>
      <w:tr w:rsidR="00333B13" w14:paraId="0BE1503E" w14:textId="77777777" w:rsidTr="002B41D4">
        <w:trPr>
          <w:trHeight w:val="170"/>
        </w:trPr>
        <w:tc>
          <w:tcPr>
            <w:tcW w:w="970" w:type="dxa"/>
            <w:tcBorders>
              <w:top w:val="single" w:sz="5" w:space="0" w:color="000000"/>
              <w:left w:val="single" w:sz="10" w:space="0" w:color="000000"/>
              <w:bottom w:val="single" w:sz="5" w:space="0" w:color="000000"/>
              <w:right w:val="single" w:sz="5" w:space="0" w:color="000000"/>
            </w:tcBorders>
          </w:tcPr>
          <w:p w14:paraId="4DA62400" w14:textId="77777777" w:rsidR="00BC77D7" w:rsidRDefault="00B11EFF">
            <w:pPr>
              <w:ind w:left="1"/>
            </w:pPr>
            <w:r>
              <w:rPr>
                <w:sz w:val="14"/>
              </w:rPr>
              <w:t>12.2.1.6</w:t>
            </w:r>
          </w:p>
        </w:tc>
        <w:tc>
          <w:tcPr>
            <w:tcW w:w="4805" w:type="dxa"/>
            <w:tcBorders>
              <w:top w:val="single" w:sz="5" w:space="0" w:color="000000"/>
              <w:left w:val="single" w:sz="5" w:space="0" w:color="000000"/>
              <w:bottom w:val="single" w:sz="5" w:space="0" w:color="000000"/>
              <w:right w:val="single" w:sz="5" w:space="0" w:color="000000"/>
            </w:tcBorders>
          </w:tcPr>
          <w:p w14:paraId="79BFF5DA" w14:textId="77777777" w:rsidR="00BC77D7" w:rsidRDefault="00B11EFF">
            <w:r>
              <w:rPr>
                <w:sz w:val="14"/>
              </w:rPr>
              <w:t>Each patient has access to a nurse call system at all times.</w:t>
            </w:r>
          </w:p>
        </w:tc>
        <w:tc>
          <w:tcPr>
            <w:tcW w:w="1202" w:type="dxa"/>
            <w:tcBorders>
              <w:top w:val="single" w:sz="5" w:space="0" w:color="000000"/>
              <w:left w:val="single" w:sz="5" w:space="0" w:color="000000"/>
              <w:bottom w:val="single" w:sz="5" w:space="0" w:color="000000"/>
              <w:right w:val="single" w:sz="5" w:space="0" w:color="000000"/>
            </w:tcBorders>
          </w:tcPr>
          <w:p w14:paraId="5447B4F0" w14:textId="77777777" w:rsidR="00BC77D7" w:rsidRDefault="00B11EFF">
            <w:r w:rsidRPr="00620C80">
              <w:rPr>
                <w:color w:val="FF0000"/>
                <w:sz w:val="14"/>
              </w:rPr>
              <w:t>29.2.1.2</w:t>
            </w:r>
          </w:p>
        </w:tc>
        <w:tc>
          <w:tcPr>
            <w:tcW w:w="1241" w:type="dxa"/>
            <w:gridSpan w:val="2"/>
            <w:vMerge/>
            <w:tcBorders>
              <w:top w:val="nil"/>
              <w:left w:val="single" w:sz="5" w:space="0" w:color="000000"/>
              <w:bottom w:val="nil"/>
              <w:right w:val="nil"/>
            </w:tcBorders>
          </w:tcPr>
          <w:p w14:paraId="5DF5480F" w14:textId="77777777" w:rsidR="00BC77D7" w:rsidRDefault="00BC77D7"/>
        </w:tc>
        <w:tc>
          <w:tcPr>
            <w:tcW w:w="553" w:type="dxa"/>
            <w:vMerge/>
            <w:tcBorders>
              <w:top w:val="nil"/>
              <w:left w:val="nil"/>
              <w:bottom w:val="nil"/>
            </w:tcBorders>
          </w:tcPr>
          <w:p w14:paraId="25DA3E5E" w14:textId="77777777" w:rsidR="00BC77D7" w:rsidRDefault="00BC77D7"/>
        </w:tc>
        <w:tc>
          <w:tcPr>
            <w:tcW w:w="3864" w:type="dxa"/>
            <w:vMerge/>
            <w:tcBorders>
              <w:top w:val="nil"/>
              <w:left w:val="nil"/>
              <w:bottom w:val="nil"/>
              <w:right w:val="nil"/>
            </w:tcBorders>
          </w:tcPr>
          <w:p w14:paraId="40976A99" w14:textId="77777777" w:rsidR="00BC77D7" w:rsidRDefault="00BC77D7"/>
        </w:tc>
      </w:tr>
      <w:tr w:rsidR="00333B13" w14:paraId="09A5FF45"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5DD01A23" w14:textId="77777777" w:rsidR="00BC77D7" w:rsidRDefault="00B11EFF">
            <w:pPr>
              <w:ind w:left="1"/>
            </w:pPr>
            <w:r>
              <w:rPr>
                <w:sz w:val="14"/>
              </w:rPr>
              <w:t>12.2.1.7</w:t>
            </w:r>
          </w:p>
        </w:tc>
        <w:tc>
          <w:tcPr>
            <w:tcW w:w="4805" w:type="dxa"/>
            <w:tcBorders>
              <w:top w:val="single" w:sz="5" w:space="0" w:color="000000"/>
              <w:left w:val="single" w:sz="5" w:space="0" w:color="000000"/>
              <w:bottom w:val="single" w:sz="5" w:space="0" w:color="000000"/>
              <w:right w:val="single" w:sz="5" w:space="0" w:color="000000"/>
            </w:tcBorders>
          </w:tcPr>
          <w:p w14:paraId="138792B9" w14:textId="77777777" w:rsidR="00BC77D7" w:rsidRDefault="00B11EFF">
            <w:r>
              <w:rPr>
                <w:sz w:val="14"/>
              </w:rPr>
              <w:t>Electricity and water is available in accordance with the policies of the organisation.</w:t>
            </w:r>
          </w:p>
        </w:tc>
        <w:tc>
          <w:tcPr>
            <w:tcW w:w="1202" w:type="dxa"/>
            <w:tcBorders>
              <w:top w:val="single" w:sz="5" w:space="0" w:color="000000"/>
              <w:left w:val="single" w:sz="5" w:space="0" w:color="000000"/>
              <w:bottom w:val="single" w:sz="5" w:space="0" w:color="000000"/>
              <w:right w:val="single" w:sz="5" w:space="0" w:color="000000"/>
            </w:tcBorders>
          </w:tcPr>
          <w:p w14:paraId="53148D29" w14:textId="77777777" w:rsidR="00BC77D7" w:rsidRDefault="00B11EFF">
            <w:r w:rsidRPr="00D266ED">
              <w:rPr>
                <w:color w:val="FF0000"/>
                <w:sz w:val="14"/>
              </w:rPr>
              <w:t>29.3.1.1</w:t>
            </w:r>
            <w:r>
              <w:rPr>
                <w:sz w:val="14"/>
              </w:rPr>
              <w:t xml:space="preserve"> </w:t>
            </w:r>
            <w:r w:rsidRPr="00D266ED">
              <w:rPr>
                <w:color w:val="FF0000"/>
                <w:sz w:val="14"/>
              </w:rPr>
              <w:t>29.3.1.5</w:t>
            </w:r>
          </w:p>
        </w:tc>
        <w:tc>
          <w:tcPr>
            <w:tcW w:w="1241" w:type="dxa"/>
            <w:gridSpan w:val="2"/>
            <w:vMerge/>
            <w:tcBorders>
              <w:top w:val="nil"/>
              <w:left w:val="single" w:sz="5" w:space="0" w:color="000000"/>
              <w:bottom w:val="nil"/>
              <w:right w:val="nil"/>
            </w:tcBorders>
          </w:tcPr>
          <w:p w14:paraId="56784272" w14:textId="77777777" w:rsidR="00BC77D7" w:rsidRDefault="00BC77D7"/>
        </w:tc>
        <w:tc>
          <w:tcPr>
            <w:tcW w:w="553" w:type="dxa"/>
            <w:vMerge/>
            <w:tcBorders>
              <w:top w:val="nil"/>
              <w:left w:val="nil"/>
              <w:bottom w:val="nil"/>
            </w:tcBorders>
          </w:tcPr>
          <w:p w14:paraId="5E9A0679" w14:textId="77777777" w:rsidR="00BC77D7" w:rsidRDefault="00BC77D7"/>
        </w:tc>
        <w:tc>
          <w:tcPr>
            <w:tcW w:w="3864" w:type="dxa"/>
            <w:vMerge/>
            <w:tcBorders>
              <w:top w:val="nil"/>
              <w:left w:val="nil"/>
              <w:bottom w:val="nil"/>
              <w:right w:val="nil"/>
            </w:tcBorders>
          </w:tcPr>
          <w:p w14:paraId="55F741D9" w14:textId="77777777" w:rsidR="00BC77D7" w:rsidRDefault="00BC77D7"/>
        </w:tc>
      </w:tr>
      <w:tr w:rsidR="00333B13" w14:paraId="522E12A4"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403EC0F3" w14:textId="77777777" w:rsidR="00BC77D7" w:rsidRDefault="00B11EFF">
            <w:pPr>
              <w:ind w:left="1"/>
            </w:pPr>
            <w:r>
              <w:rPr>
                <w:sz w:val="14"/>
              </w:rPr>
              <w:t>12.3.1.1</w:t>
            </w:r>
          </w:p>
        </w:tc>
        <w:tc>
          <w:tcPr>
            <w:tcW w:w="4805" w:type="dxa"/>
            <w:tcBorders>
              <w:top w:val="single" w:sz="5" w:space="0" w:color="000000"/>
              <w:left w:val="single" w:sz="5" w:space="0" w:color="000000"/>
              <w:bottom w:val="single" w:sz="5" w:space="0" w:color="000000"/>
              <w:right w:val="single" w:sz="5" w:space="0" w:color="000000"/>
            </w:tcBorders>
          </w:tcPr>
          <w:p w14:paraId="427CFDAC" w14:textId="77777777" w:rsidR="00BC77D7" w:rsidRDefault="00B11EFF">
            <w:pPr>
              <w:jc w:val="both"/>
            </w:pPr>
            <w:r>
              <w:rPr>
                <w:sz w:val="14"/>
              </w:rPr>
              <w:t>Clinical practice guidelines, relevant to the patients and services of the organisation, are available to guide patient care processes.</w:t>
            </w:r>
          </w:p>
        </w:tc>
        <w:tc>
          <w:tcPr>
            <w:tcW w:w="1202" w:type="dxa"/>
            <w:tcBorders>
              <w:top w:val="single" w:sz="5" w:space="0" w:color="000000"/>
              <w:left w:val="single" w:sz="5" w:space="0" w:color="000000"/>
              <w:bottom w:val="single" w:sz="5" w:space="0" w:color="000000"/>
              <w:right w:val="single" w:sz="5" w:space="0" w:color="000000"/>
            </w:tcBorders>
            <w:vAlign w:val="bottom"/>
          </w:tcPr>
          <w:p w14:paraId="501C8FB1" w14:textId="77777777" w:rsidR="00BC77D7" w:rsidRDefault="00B11EFF">
            <w:r>
              <w:rPr>
                <w:sz w:val="14"/>
              </w:rPr>
              <w:t>1.3.2.2</w:t>
            </w:r>
          </w:p>
        </w:tc>
        <w:tc>
          <w:tcPr>
            <w:tcW w:w="1241" w:type="dxa"/>
            <w:gridSpan w:val="2"/>
            <w:vMerge/>
            <w:tcBorders>
              <w:top w:val="nil"/>
              <w:left w:val="single" w:sz="5" w:space="0" w:color="000000"/>
              <w:bottom w:val="nil"/>
              <w:right w:val="nil"/>
            </w:tcBorders>
          </w:tcPr>
          <w:p w14:paraId="72C15BD4" w14:textId="77777777" w:rsidR="00BC77D7" w:rsidRDefault="00BC77D7"/>
        </w:tc>
        <w:tc>
          <w:tcPr>
            <w:tcW w:w="553" w:type="dxa"/>
            <w:vMerge/>
            <w:tcBorders>
              <w:top w:val="nil"/>
              <w:left w:val="nil"/>
              <w:bottom w:val="nil"/>
            </w:tcBorders>
          </w:tcPr>
          <w:p w14:paraId="7EECCEBF" w14:textId="77777777" w:rsidR="00BC77D7" w:rsidRDefault="00BC77D7"/>
        </w:tc>
        <w:tc>
          <w:tcPr>
            <w:tcW w:w="3864" w:type="dxa"/>
            <w:vMerge/>
            <w:tcBorders>
              <w:top w:val="nil"/>
              <w:left w:val="nil"/>
              <w:bottom w:val="nil"/>
              <w:right w:val="nil"/>
            </w:tcBorders>
          </w:tcPr>
          <w:p w14:paraId="5DC4639B" w14:textId="77777777" w:rsidR="00BC77D7" w:rsidRDefault="00BC77D7"/>
        </w:tc>
      </w:tr>
      <w:tr w:rsidR="00333B13" w14:paraId="48475DD5" w14:textId="77777777" w:rsidTr="002B41D4">
        <w:trPr>
          <w:trHeight w:val="190"/>
        </w:trPr>
        <w:tc>
          <w:tcPr>
            <w:tcW w:w="970" w:type="dxa"/>
            <w:tcBorders>
              <w:top w:val="single" w:sz="5" w:space="0" w:color="000000"/>
              <w:left w:val="single" w:sz="10" w:space="0" w:color="000000"/>
              <w:bottom w:val="single" w:sz="5" w:space="0" w:color="000000"/>
              <w:right w:val="single" w:sz="5" w:space="0" w:color="000000"/>
            </w:tcBorders>
          </w:tcPr>
          <w:p w14:paraId="4C8DF58B" w14:textId="77777777" w:rsidR="00BC77D7" w:rsidRDefault="00B11EFF">
            <w:pPr>
              <w:ind w:left="1"/>
            </w:pPr>
            <w:r>
              <w:rPr>
                <w:sz w:val="14"/>
              </w:rPr>
              <w:t>12.3.1.2</w:t>
            </w:r>
          </w:p>
        </w:tc>
        <w:tc>
          <w:tcPr>
            <w:tcW w:w="4805" w:type="dxa"/>
            <w:tcBorders>
              <w:top w:val="single" w:sz="5" w:space="0" w:color="000000"/>
              <w:left w:val="single" w:sz="5" w:space="0" w:color="000000"/>
              <w:bottom w:val="single" w:sz="5" w:space="0" w:color="000000"/>
              <w:right w:val="single" w:sz="5" w:space="0" w:color="000000"/>
            </w:tcBorders>
          </w:tcPr>
          <w:p w14:paraId="7D11B8C6" w14:textId="77777777" w:rsidR="00BC77D7" w:rsidRDefault="00B11EFF">
            <w:r>
              <w:rPr>
                <w:sz w:val="14"/>
              </w:rPr>
              <w:t xml:space="preserve">The implementation of guidelines is monitored as part of a structured clinical </w:t>
            </w:r>
            <w:r w:rsidR="00BD300F">
              <w:rPr>
                <w:sz w:val="14"/>
              </w:rPr>
              <w:t>audit</w:t>
            </w:r>
          </w:p>
        </w:tc>
        <w:tc>
          <w:tcPr>
            <w:tcW w:w="1202" w:type="dxa"/>
            <w:tcBorders>
              <w:top w:val="single" w:sz="5" w:space="0" w:color="000000"/>
              <w:left w:val="single" w:sz="5" w:space="0" w:color="000000"/>
              <w:bottom w:val="single" w:sz="5" w:space="0" w:color="000000"/>
              <w:right w:val="single" w:sz="5" w:space="0" w:color="000000"/>
            </w:tcBorders>
          </w:tcPr>
          <w:p w14:paraId="2BEA779F" w14:textId="77777777" w:rsidR="00BC77D7" w:rsidRDefault="00B11EFF">
            <w:r>
              <w:rPr>
                <w:sz w:val="14"/>
              </w:rPr>
              <w:t>8.2.1.4</w:t>
            </w:r>
          </w:p>
        </w:tc>
        <w:tc>
          <w:tcPr>
            <w:tcW w:w="1241" w:type="dxa"/>
            <w:gridSpan w:val="2"/>
            <w:vMerge/>
            <w:tcBorders>
              <w:top w:val="nil"/>
              <w:left w:val="single" w:sz="5" w:space="0" w:color="000000"/>
              <w:bottom w:val="nil"/>
              <w:right w:val="nil"/>
            </w:tcBorders>
          </w:tcPr>
          <w:p w14:paraId="5CFBD39F" w14:textId="77777777" w:rsidR="00BC77D7" w:rsidRDefault="00BC77D7"/>
        </w:tc>
        <w:tc>
          <w:tcPr>
            <w:tcW w:w="553" w:type="dxa"/>
            <w:vMerge/>
            <w:tcBorders>
              <w:top w:val="nil"/>
              <w:left w:val="nil"/>
              <w:bottom w:val="nil"/>
            </w:tcBorders>
          </w:tcPr>
          <w:p w14:paraId="43F251D4" w14:textId="77777777" w:rsidR="00BC77D7" w:rsidRDefault="00BC77D7"/>
        </w:tc>
        <w:tc>
          <w:tcPr>
            <w:tcW w:w="3864" w:type="dxa"/>
            <w:vMerge/>
            <w:tcBorders>
              <w:top w:val="nil"/>
              <w:left w:val="nil"/>
              <w:bottom w:val="nil"/>
              <w:right w:val="nil"/>
            </w:tcBorders>
          </w:tcPr>
          <w:p w14:paraId="423A0E67" w14:textId="77777777" w:rsidR="00BC77D7" w:rsidRDefault="00BC77D7"/>
        </w:tc>
      </w:tr>
      <w:tr w:rsidR="00333B13" w14:paraId="7F948538" w14:textId="77777777" w:rsidTr="002B41D4">
        <w:trPr>
          <w:trHeight w:val="170"/>
        </w:trPr>
        <w:tc>
          <w:tcPr>
            <w:tcW w:w="970" w:type="dxa"/>
            <w:tcBorders>
              <w:top w:val="single" w:sz="5" w:space="0" w:color="000000"/>
              <w:left w:val="single" w:sz="10" w:space="0" w:color="000000"/>
              <w:bottom w:val="single" w:sz="5" w:space="0" w:color="000000"/>
              <w:right w:val="single" w:sz="5" w:space="0" w:color="000000"/>
            </w:tcBorders>
          </w:tcPr>
          <w:p w14:paraId="74E79B1A" w14:textId="77777777" w:rsidR="00BC77D7" w:rsidRDefault="00B11EFF">
            <w:pPr>
              <w:ind w:left="1"/>
            </w:pPr>
            <w:r>
              <w:rPr>
                <w:sz w:val="14"/>
              </w:rPr>
              <w:t>12.3.1.3</w:t>
            </w:r>
          </w:p>
        </w:tc>
        <w:tc>
          <w:tcPr>
            <w:tcW w:w="4805" w:type="dxa"/>
            <w:tcBorders>
              <w:top w:val="single" w:sz="5" w:space="0" w:color="000000"/>
              <w:left w:val="single" w:sz="5" w:space="0" w:color="000000"/>
              <w:bottom w:val="single" w:sz="5" w:space="0" w:color="000000"/>
              <w:right w:val="single" w:sz="5" w:space="0" w:color="000000"/>
            </w:tcBorders>
          </w:tcPr>
          <w:p w14:paraId="743635C5" w14:textId="77777777" w:rsidR="00BC77D7" w:rsidRDefault="00B11EFF">
            <w:r>
              <w:rPr>
                <w:sz w:val="14"/>
              </w:rPr>
              <w:t>Guidelines are reviewed and adapted on a regular basis.</w:t>
            </w:r>
          </w:p>
        </w:tc>
        <w:tc>
          <w:tcPr>
            <w:tcW w:w="1202" w:type="dxa"/>
            <w:tcBorders>
              <w:top w:val="single" w:sz="5" w:space="0" w:color="000000"/>
              <w:left w:val="single" w:sz="5" w:space="0" w:color="000000"/>
              <w:bottom w:val="single" w:sz="5" w:space="0" w:color="000000"/>
              <w:right w:val="single" w:sz="5" w:space="0" w:color="000000"/>
            </w:tcBorders>
          </w:tcPr>
          <w:p w14:paraId="5EB9B42F" w14:textId="77777777" w:rsidR="00BC77D7" w:rsidRDefault="00B11EFF">
            <w:r>
              <w:rPr>
                <w:sz w:val="14"/>
              </w:rPr>
              <w:t>1.3.2.2</w:t>
            </w:r>
          </w:p>
        </w:tc>
        <w:tc>
          <w:tcPr>
            <w:tcW w:w="1241" w:type="dxa"/>
            <w:gridSpan w:val="2"/>
            <w:vMerge/>
            <w:tcBorders>
              <w:top w:val="nil"/>
              <w:left w:val="single" w:sz="5" w:space="0" w:color="000000"/>
              <w:bottom w:val="single" w:sz="5" w:space="0" w:color="000000"/>
              <w:right w:val="nil"/>
            </w:tcBorders>
          </w:tcPr>
          <w:p w14:paraId="15426564" w14:textId="77777777" w:rsidR="00BC77D7" w:rsidRDefault="00BC77D7"/>
        </w:tc>
        <w:tc>
          <w:tcPr>
            <w:tcW w:w="553" w:type="dxa"/>
            <w:vMerge/>
            <w:tcBorders>
              <w:top w:val="nil"/>
              <w:left w:val="nil"/>
              <w:bottom w:val="nil"/>
            </w:tcBorders>
          </w:tcPr>
          <w:p w14:paraId="2F38598A" w14:textId="77777777" w:rsidR="00BC77D7" w:rsidRDefault="00BC77D7"/>
        </w:tc>
        <w:tc>
          <w:tcPr>
            <w:tcW w:w="3864" w:type="dxa"/>
            <w:vMerge/>
            <w:tcBorders>
              <w:top w:val="nil"/>
              <w:left w:val="nil"/>
              <w:bottom w:val="nil"/>
              <w:right w:val="nil"/>
            </w:tcBorders>
          </w:tcPr>
          <w:p w14:paraId="1FCFBD0E" w14:textId="77777777" w:rsidR="00BC77D7" w:rsidRDefault="00BC77D7"/>
        </w:tc>
      </w:tr>
      <w:tr w:rsidR="00333B13" w14:paraId="63FCD2CB" w14:textId="77777777" w:rsidTr="002B41D4">
        <w:trPr>
          <w:trHeight w:val="456"/>
        </w:trPr>
        <w:tc>
          <w:tcPr>
            <w:tcW w:w="970" w:type="dxa"/>
            <w:tcBorders>
              <w:top w:val="single" w:sz="5" w:space="0" w:color="000000"/>
              <w:left w:val="single" w:sz="10" w:space="0" w:color="000000"/>
              <w:bottom w:val="single" w:sz="5" w:space="0" w:color="000000"/>
              <w:right w:val="single" w:sz="5" w:space="0" w:color="000000"/>
            </w:tcBorders>
            <w:vAlign w:val="center"/>
          </w:tcPr>
          <w:p w14:paraId="7FC7ABF4" w14:textId="77777777" w:rsidR="00333B13" w:rsidRDefault="00333B13">
            <w:pPr>
              <w:ind w:left="1"/>
            </w:pPr>
            <w:r>
              <w:rPr>
                <w:sz w:val="14"/>
              </w:rPr>
              <w:t>12.4.1.1</w:t>
            </w:r>
          </w:p>
        </w:tc>
        <w:tc>
          <w:tcPr>
            <w:tcW w:w="4805" w:type="dxa"/>
            <w:tcBorders>
              <w:top w:val="single" w:sz="5" w:space="0" w:color="000000"/>
              <w:left w:val="single" w:sz="5" w:space="0" w:color="000000"/>
              <w:bottom w:val="single" w:sz="5" w:space="0" w:color="000000"/>
              <w:right w:val="single" w:sz="5" w:space="0" w:color="000000"/>
            </w:tcBorders>
            <w:vAlign w:val="center"/>
          </w:tcPr>
          <w:p w14:paraId="2A1C9E29" w14:textId="77777777" w:rsidR="00333B13" w:rsidRDefault="00333B13">
            <w:pPr>
              <w:jc w:val="both"/>
            </w:pPr>
            <w:r>
              <w:rPr>
                <w:sz w:val="14"/>
              </w:rPr>
              <w:t>The organisation implements policies and procedures for assessing patients on admission and during on-going care</w:t>
            </w:r>
          </w:p>
        </w:tc>
        <w:tc>
          <w:tcPr>
            <w:tcW w:w="1202" w:type="dxa"/>
            <w:tcBorders>
              <w:top w:val="single" w:sz="5" w:space="0" w:color="000000"/>
              <w:left w:val="single" w:sz="5" w:space="0" w:color="000000"/>
              <w:bottom w:val="single" w:sz="5" w:space="0" w:color="000000"/>
              <w:right w:val="single" w:sz="5" w:space="0" w:color="000000"/>
            </w:tcBorders>
            <w:vAlign w:val="bottom"/>
          </w:tcPr>
          <w:p w14:paraId="26EC61BD" w14:textId="77777777" w:rsidR="00333B13" w:rsidRDefault="00333B13">
            <w:r>
              <w:rPr>
                <w:sz w:val="14"/>
              </w:rPr>
              <w:t>1.3.2.1</w:t>
            </w:r>
          </w:p>
        </w:tc>
        <w:tc>
          <w:tcPr>
            <w:tcW w:w="667" w:type="dxa"/>
            <w:tcBorders>
              <w:top w:val="single" w:sz="5" w:space="0" w:color="000000"/>
              <w:left w:val="single" w:sz="5" w:space="0" w:color="000000"/>
              <w:bottom w:val="single" w:sz="5" w:space="0" w:color="000000"/>
              <w:right w:val="single" w:sz="5" w:space="0" w:color="000000"/>
            </w:tcBorders>
            <w:vAlign w:val="bottom"/>
          </w:tcPr>
          <w:p w14:paraId="556E5724" w14:textId="77777777" w:rsidR="00333B13" w:rsidRPr="00BD300F" w:rsidRDefault="00333B13">
            <w:pPr>
              <w:rPr>
                <w:color w:val="auto"/>
                <w:sz w:val="14"/>
              </w:rPr>
            </w:pPr>
            <w:r w:rsidRPr="00BD300F">
              <w:rPr>
                <w:color w:val="auto"/>
                <w:sz w:val="14"/>
              </w:rPr>
              <w:t>12.4.2.1 12.4.3.1</w:t>
            </w:r>
          </w:p>
        </w:tc>
        <w:tc>
          <w:tcPr>
            <w:tcW w:w="574" w:type="dxa"/>
            <w:tcBorders>
              <w:top w:val="single" w:sz="5" w:space="0" w:color="000000"/>
              <w:left w:val="single" w:sz="5" w:space="0" w:color="000000"/>
              <w:bottom w:val="single" w:sz="5" w:space="0" w:color="000000"/>
              <w:right w:val="single" w:sz="4" w:space="0" w:color="auto"/>
            </w:tcBorders>
            <w:vAlign w:val="bottom"/>
          </w:tcPr>
          <w:p w14:paraId="0511E4DC" w14:textId="77777777" w:rsidR="00333B13" w:rsidRPr="00BD300F" w:rsidRDefault="00333B13">
            <w:pPr>
              <w:rPr>
                <w:color w:val="auto"/>
                <w:sz w:val="14"/>
                <w:szCs w:val="14"/>
              </w:rPr>
            </w:pPr>
            <w:r w:rsidRPr="00BD300F">
              <w:rPr>
                <w:color w:val="auto"/>
                <w:sz w:val="14"/>
                <w:szCs w:val="14"/>
              </w:rPr>
              <w:t>12.1.2.2</w:t>
            </w:r>
          </w:p>
        </w:tc>
        <w:tc>
          <w:tcPr>
            <w:tcW w:w="553" w:type="dxa"/>
            <w:vMerge/>
            <w:tcBorders>
              <w:top w:val="nil"/>
              <w:left w:val="single" w:sz="4" w:space="0" w:color="auto"/>
              <w:bottom w:val="nil"/>
            </w:tcBorders>
          </w:tcPr>
          <w:p w14:paraId="1A858B2A" w14:textId="77777777" w:rsidR="00333B13" w:rsidRDefault="00333B13"/>
        </w:tc>
        <w:tc>
          <w:tcPr>
            <w:tcW w:w="3864" w:type="dxa"/>
            <w:vMerge/>
            <w:tcBorders>
              <w:top w:val="nil"/>
              <w:left w:val="nil"/>
              <w:bottom w:val="nil"/>
              <w:right w:val="nil"/>
            </w:tcBorders>
          </w:tcPr>
          <w:p w14:paraId="1038896D" w14:textId="77777777" w:rsidR="00333B13" w:rsidRDefault="00333B13"/>
        </w:tc>
      </w:tr>
      <w:tr w:rsidR="00333B13" w14:paraId="1EA0801F"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752F986C" w14:textId="77777777" w:rsidR="00BC77D7" w:rsidRDefault="00B11EFF">
            <w:pPr>
              <w:ind w:left="1"/>
            </w:pPr>
            <w:r>
              <w:rPr>
                <w:sz w:val="14"/>
              </w:rPr>
              <w:t>12.4.1.2</w:t>
            </w:r>
          </w:p>
        </w:tc>
        <w:tc>
          <w:tcPr>
            <w:tcW w:w="4805" w:type="dxa"/>
            <w:tcBorders>
              <w:top w:val="single" w:sz="5" w:space="0" w:color="000000"/>
              <w:left w:val="single" w:sz="5" w:space="0" w:color="000000"/>
              <w:bottom w:val="single" w:sz="5" w:space="0" w:color="000000"/>
              <w:right w:val="single" w:sz="5" w:space="0" w:color="000000"/>
            </w:tcBorders>
          </w:tcPr>
          <w:p w14:paraId="3DF76FE7" w14:textId="77777777" w:rsidR="00BC77D7" w:rsidRDefault="00B11EFF">
            <w:pPr>
              <w:jc w:val="both"/>
            </w:pPr>
            <w:r>
              <w:rPr>
                <w:sz w:val="14"/>
              </w:rPr>
              <w:t>Only those individuals permitted by applicable laws and regulations or by registration perform the assessments.</w:t>
            </w:r>
          </w:p>
        </w:tc>
        <w:tc>
          <w:tcPr>
            <w:tcW w:w="1202" w:type="dxa"/>
            <w:tcBorders>
              <w:top w:val="single" w:sz="5" w:space="0" w:color="000000"/>
              <w:left w:val="single" w:sz="5" w:space="0" w:color="000000"/>
              <w:bottom w:val="single" w:sz="5" w:space="0" w:color="000000"/>
              <w:right w:val="single" w:sz="5" w:space="0" w:color="000000"/>
            </w:tcBorders>
            <w:vAlign w:val="bottom"/>
          </w:tcPr>
          <w:p w14:paraId="588CD6BF" w14:textId="77777777" w:rsidR="00BC77D7" w:rsidRDefault="00B11EFF">
            <w:r>
              <w:rPr>
                <w:sz w:val="14"/>
              </w:rPr>
              <w:t>12.1.1.2</w:t>
            </w:r>
          </w:p>
        </w:tc>
        <w:tc>
          <w:tcPr>
            <w:tcW w:w="1241" w:type="dxa"/>
            <w:gridSpan w:val="2"/>
            <w:vMerge w:val="restart"/>
            <w:tcBorders>
              <w:top w:val="single" w:sz="5" w:space="0" w:color="000000"/>
              <w:left w:val="single" w:sz="5" w:space="0" w:color="000000"/>
              <w:bottom w:val="single" w:sz="5" w:space="0" w:color="000000"/>
              <w:right w:val="single" w:sz="4" w:space="0" w:color="auto"/>
            </w:tcBorders>
          </w:tcPr>
          <w:p w14:paraId="2E173175" w14:textId="77777777" w:rsidR="00BC77D7" w:rsidRDefault="00BC77D7"/>
        </w:tc>
        <w:tc>
          <w:tcPr>
            <w:tcW w:w="553" w:type="dxa"/>
            <w:vMerge/>
            <w:tcBorders>
              <w:top w:val="nil"/>
              <w:left w:val="single" w:sz="4" w:space="0" w:color="auto"/>
              <w:bottom w:val="nil"/>
            </w:tcBorders>
          </w:tcPr>
          <w:p w14:paraId="4AD127B3" w14:textId="77777777" w:rsidR="00BC77D7" w:rsidRDefault="00BC77D7"/>
        </w:tc>
        <w:tc>
          <w:tcPr>
            <w:tcW w:w="3864" w:type="dxa"/>
            <w:vMerge/>
            <w:tcBorders>
              <w:top w:val="nil"/>
              <w:left w:val="nil"/>
              <w:bottom w:val="nil"/>
              <w:right w:val="nil"/>
            </w:tcBorders>
          </w:tcPr>
          <w:p w14:paraId="54ECE1D5" w14:textId="77777777" w:rsidR="00BC77D7" w:rsidRDefault="00BC77D7"/>
        </w:tc>
      </w:tr>
      <w:tr w:rsidR="00333B13" w14:paraId="05771783"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0E5FF3A4" w14:textId="77777777" w:rsidR="00BC77D7" w:rsidRDefault="00B11EFF">
            <w:pPr>
              <w:ind w:left="1"/>
            </w:pPr>
            <w:r>
              <w:rPr>
                <w:sz w:val="14"/>
              </w:rPr>
              <w:t>12.4.2.1</w:t>
            </w:r>
          </w:p>
        </w:tc>
        <w:tc>
          <w:tcPr>
            <w:tcW w:w="4805" w:type="dxa"/>
            <w:tcBorders>
              <w:top w:val="single" w:sz="5" w:space="0" w:color="000000"/>
              <w:left w:val="single" w:sz="5" w:space="0" w:color="000000"/>
              <w:bottom w:val="single" w:sz="5" w:space="0" w:color="000000"/>
              <w:right w:val="single" w:sz="5" w:space="0" w:color="000000"/>
            </w:tcBorders>
          </w:tcPr>
          <w:p w14:paraId="12128DE8" w14:textId="77777777" w:rsidR="00BC77D7" w:rsidRDefault="00B11EFF">
            <w:r>
              <w:rPr>
                <w:sz w:val="14"/>
              </w:rPr>
              <w:t>Each patient admitted has an initial assessment that meets organisational policy.</w:t>
            </w:r>
          </w:p>
        </w:tc>
        <w:tc>
          <w:tcPr>
            <w:tcW w:w="1202" w:type="dxa"/>
            <w:tcBorders>
              <w:top w:val="single" w:sz="5" w:space="0" w:color="000000"/>
              <w:left w:val="single" w:sz="5" w:space="0" w:color="000000"/>
              <w:bottom w:val="single" w:sz="5" w:space="0" w:color="000000"/>
              <w:right w:val="single" w:sz="5" w:space="0" w:color="000000"/>
            </w:tcBorders>
          </w:tcPr>
          <w:p w14:paraId="6CDAC104" w14:textId="77777777" w:rsidR="00BC77D7" w:rsidRDefault="00B11EFF">
            <w:r>
              <w:rPr>
                <w:sz w:val="14"/>
              </w:rPr>
              <w:t>12.4.1.1</w:t>
            </w:r>
          </w:p>
          <w:p w14:paraId="1F2B9816" w14:textId="77777777" w:rsidR="00BC77D7" w:rsidRDefault="00B11EFF">
            <w:r>
              <w:rPr>
                <w:sz w:val="14"/>
              </w:rPr>
              <w:t>12.4.3.1</w:t>
            </w:r>
          </w:p>
        </w:tc>
        <w:tc>
          <w:tcPr>
            <w:tcW w:w="1241" w:type="dxa"/>
            <w:gridSpan w:val="2"/>
            <w:vMerge/>
            <w:tcBorders>
              <w:top w:val="nil"/>
              <w:left w:val="single" w:sz="5" w:space="0" w:color="000000"/>
              <w:bottom w:val="nil"/>
              <w:right w:val="single" w:sz="4" w:space="0" w:color="auto"/>
            </w:tcBorders>
          </w:tcPr>
          <w:p w14:paraId="6676518A" w14:textId="77777777" w:rsidR="00BC77D7" w:rsidRDefault="00BC77D7"/>
        </w:tc>
        <w:tc>
          <w:tcPr>
            <w:tcW w:w="553" w:type="dxa"/>
            <w:vMerge/>
            <w:tcBorders>
              <w:top w:val="nil"/>
              <w:left w:val="single" w:sz="4" w:space="0" w:color="auto"/>
              <w:bottom w:val="nil"/>
            </w:tcBorders>
          </w:tcPr>
          <w:p w14:paraId="64231B42" w14:textId="77777777" w:rsidR="00BC77D7" w:rsidRDefault="00BC77D7"/>
        </w:tc>
        <w:tc>
          <w:tcPr>
            <w:tcW w:w="3864" w:type="dxa"/>
            <w:vMerge/>
            <w:tcBorders>
              <w:top w:val="nil"/>
              <w:left w:val="nil"/>
              <w:bottom w:val="nil"/>
              <w:right w:val="nil"/>
            </w:tcBorders>
          </w:tcPr>
          <w:p w14:paraId="31D9A40B" w14:textId="77777777" w:rsidR="00BC77D7" w:rsidRDefault="00BC77D7"/>
        </w:tc>
      </w:tr>
      <w:tr w:rsidR="00333B13" w14:paraId="1AD3F132"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44CDA414" w14:textId="77777777" w:rsidR="00BC77D7" w:rsidRDefault="00B11EFF">
            <w:pPr>
              <w:ind w:left="1"/>
            </w:pPr>
            <w:r>
              <w:rPr>
                <w:sz w:val="14"/>
              </w:rPr>
              <w:t>12.4.2.9</w:t>
            </w:r>
          </w:p>
        </w:tc>
        <w:tc>
          <w:tcPr>
            <w:tcW w:w="4805" w:type="dxa"/>
            <w:tcBorders>
              <w:top w:val="single" w:sz="5" w:space="0" w:color="000000"/>
              <w:left w:val="single" w:sz="5" w:space="0" w:color="000000"/>
              <w:bottom w:val="single" w:sz="5" w:space="0" w:color="000000"/>
              <w:right w:val="single" w:sz="5" w:space="0" w:color="000000"/>
            </w:tcBorders>
          </w:tcPr>
          <w:p w14:paraId="201C628B" w14:textId="77777777" w:rsidR="00BC77D7" w:rsidRDefault="00B11EFF" w:rsidP="00BD300F">
            <w:pPr>
              <w:jc w:val="both"/>
            </w:pPr>
            <w:r>
              <w:rPr>
                <w:sz w:val="14"/>
              </w:rPr>
              <w:t xml:space="preserve">The initial assessment results in the identification of the patient’s medical, nursing or other health needs. </w:t>
            </w:r>
          </w:p>
        </w:tc>
        <w:tc>
          <w:tcPr>
            <w:tcW w:w="1202" w:type="dxa"/>
            <w:tcBorders>
              <w:top w:val="single" w:sz="5" w:space="0" w:color="000000"/>
              <w:left w:val="single" w:sz="5" w:space="0" w:color="000000"/>
              <w:bottom w:val="single" w:sz="5" w:space="0" w:color="000000"/>
              <w:right w:val="single" w:sz="5" w:space="0" w:color="000000"/>
            </w:tcBorders>
            <w:vAlign w:val="bottom"/>
          </w:tcPr>
          <w:p w14:paraId="7BFD28B6" w14:textId="77777777" w:rsidR="00BC77D7" w:rsidRDefault="00B11EFF">
            <w:r>
              <w:rPr>
                <w:sz w:val="14"/>
              </w:rPr>
              <w:t>7.2.5.2</w:t>
            </w:r>
          </w:p>
        </w:tc>
        <w:tc>
          <w:tcPr>
            <w:tcW w:w="1241" w:type="dxa"/>
            <w:gridSpan w:val="2"/>
            <w:vMerge/>
            <w:tcBorders>
              <w:top w:val="nil"/>
              <w:left w:val="single" w:sz="5" w:space="0" w:color="000000"/>
              <w:bottom w:val="nil"/>
              <w:right w:val="single" w:sz="4" w:space="0" w:color="auto"/>
            </w:tcBorders>
          </w:tcPr>
          <w:p w14:paraId="3A0FD37D" w14:textId="77777777" w:rsidR="00BC77D7" w:rsidRDefault="00BC77D7"/>
        </w:tc>
        <w:tc>
          <w:tcPr>
            <w:tcW w:w="553" w:type="dxa"/>
            <w:vMerge/>
            <w:tcBorders>
              <w:top w:val="nil"/>
              <w:left w:val="single" w:sz="4" w:space="0" w:color="auto"/>
              <w:bottom w:val="nil"/>
            </w:tcBorders>
          </w:tcPr>
          <w:p w14:paraId="0C31488A" w14:textId="77777777" w:rsidR="00BC77D7" w:rsidRDefault="00BC77D7"/>
        </w:tc>
        <w:tc>
          <w:tcPr>
            <w:tcW w:w="3864" w:type="dxa"/>
            <w:vMerge/>
            <w:tcBorders>
              <w:top w:val="nil"/>
              <w:left w:val="nil"/>
              <w:bottom w:val="nil"/>
              <w:right w:val="nil"/>
            </w:tcBorders>
          </w:tcPr>
          <w:p w14:paraId="59B89FB6" w14:textId="77777777" w:rsidR="00BC77D7" w:rsidRDefault="00BC77D7"/>
        </w:tc>
      </w:tr>
      <w:tr w:rsidR="00333B13" w14:paraId="3BEAD1A2"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4FD8CA1A" w14:textId="77777777" w:rsidR="00BC77D7" w:rsidRDefault="00B11EFF">
            <w:pPr>
              <w:ind w:left="1"/>
            </w:pPr>
            <w:r>
              <w:rPr>
                <w:sz w:val="14"/>
              </w:rPr>
              <w:t>12.4.3.1</w:t>
            </w:r>
          </w:p>
        </w:tc>
        <w:tc>
          <w:tcPr>
            <w:tcW w:w="4805" w:type="dxa"/>
            <w:tcBorders>
              <w:top w:val="single" w:sz="5" w:space="0" w:color="000000"/>
              <w:left w:val="single" w:sz="5" w:space="0" w:color="000000"/>
              <w:bottom w:val="single" w:sz="5" w:space="0" w:color="000000"/>
              <w:right w:val="single" w:sz="5" w:space="0" w:color="000000"/>
            </w:tcBorders>
          </w:tcPr>
          <w:p w14:paraId="4ACE3776" w14:textId="77777777" w:rsidR="00BC77D7" w:rsidRDefault="00B11EFF">
            <w:r>
              <w:rPr>
                <w:sz w:val="14"/>
              </w:rPr>
              <w:t>Assessment findings are documented in the patient’s record and are readily available to those responsible for the patient’s care.</w:t>
            </w:r>
          </w:p>
        </w:tc>
        <w:tc>
          <w:tcPr>
            <w:tcW w:w="1202" w:type="dxa"/>
            <w:tcBorders>
              <w:top w:val="single" w:sz="5" w:space="0" w:color="000000"/>
              <w:left w:val="single" w:sz="5" w:space="0" w:color="000000"/>
              <w:bottom w:val="single" w:sz="5" w:space="0" w:color="000000"/>
              <w:right w:val="single" w:sz="5" w:space="0" w:color="000000"/>
            </w:tcBorders>
          </w:tcPr>
          <w:p w14:paraId="643298E9" w14:textId="77777777" w:rsidR="00BC77D7" w:rsidRDefault="00B11EFF">
            <w:r>
              <w:rPr>
                <w:sz w:val="14"/>
              </w:rPr>
              <w:t>12.4.1.1</w:t>
            </w:r>
          </w:p>
          <w:p w14:paraId="042103D5" w14:textId="77777777" w:rsidR="00BC77D7" w:rsidRDefault="00B11EFF">
            <w:r>
              <w:rPr>
                <w:sz w:val="14"/>
              </w:rPr>
              <w:t>12.4.2.1</w:t>
            </w:r>
          </w:p>
        </w:tc>
        <w:tc>
          <w:tcPr>
            <w:tcW w:w="1241" w:type="dxa"/>
            <w:gridSpan w:val="2"/>
            <w:vMerge/>
            <w:tcBorders>
              <w:top w:val="nil"/>
              <w:left w:val="single" w:sz="5" w:space="0" w:color="000000"/>
              <w:bottom w:val="nil"/>
              <w:right w:val="single" w:sz="4" w:space="0" w:color="auto"/>
            </w:tcBorders>
          </w:tcPr>
          <w:p w14:paraId="019CA60D" w14:textId="77777777" w:rsidR="00BC77D7" w:rsidRDefault="00BC77D7"/>
        </w:tc>
        <w:tc>
          <w:tcPr>
            <w:tcW w:w="553" w:type="dxa"/>
            <w:vMerge/>
            <w:tcBorders>
              <w:top w:val="nil"/>
              <w:left w:val="single" w:sz="4" w:space="0" w:color="auto"/>
              <w:bottom w:val="nil"/>
            </w:tcBorders>
          </w:tcPr>
          <w:p w14:paraId="719ADF84" w14:textId="77777777" w:rsidR="00BC77D7" w:rsidRDefault="00BC77D7"/>
        </w:tc>
        <w:tc>
          <w:tcPr>
            <w:tcW w:w="3864" w:type="dxa"/>
            <w:vMerge/>
            <w:tcBorders>
              <w:top w:val="nil"/>
              <w:left w:val="nil"/>
              <w:bottom w:val="nil"/>
              <w:right w:val="nil"/>
            </w:tcBorders>
          </w:tcPr>
          <w:p w14:paraId="5D7DBDE5" w14:textId="77777777" w:rsidR="00BC77D7" w:rsidRDefault="00BC77D7"/>
        </w:tc>
      </w:tr>
      <w:tr w:rsidR="00333B13" w14:paraId="25B22C44" w14:textId="77777777" w:rsidTr="002B41D4">
        <w:trPr>
          <w:trHeight w:val="170"/>
        </w:trPr>
        <w:tc>
          <w:tcPr>
            <w:tcW w:w="970" w:type="dxa"/>
            <w:tcBorders>
              <w:top w:val="single" w:sz="5" w:space="0" w:color="000000"/>
              <w:left w:val="single" w:sz="10" w:space="0" w:color="000000"/>
              <w:bottom w:val="single" w:sz="5" w:space="0" w:color="000000"/>
              <w:right w:val="single" w:sz="5" w:space="0" w:color="000000"/>
            </w:tcBorders>
          </w:tcPr>
          <w:p w14:paraId="3A790CB8" w14:textId="77777777" w:rsidR="00BC77D7" w:rsidRDefault="00B11EFF">
            <w:pPr>
              <w:ind w:left="1"/>
            </w:pPr>
            <w:r>
              <w:rPr>
                <w:sz w:val="14"/>
              </w:rPr>
              <w:t>12.5.1.1</w:t>
            </w:r>
          </w:p>
        </w:tc>
        <w:tc>
          <w:tcPr>
            <w:tcW w:w="4805" w:type="dxa"/>
            <w:tcBorders>
              <w:top w:val="single" w:sz="5" w:space="0" w:color="000000"/>
              <w:left w:val="single" w:sz="5" w:space="0" w:color="000000"/>
              <w:bottom w:val="single" w:sz="5" w:space="0" w:color="000000"/>
              <w:right w:val="single" w:sz="5" w:space="0" w:color="000000"/>
            </w:tcBorders>
          </w:tcPr>
          <w:p w14:paraId="50E9B2A7" w14:textId="77777777" w:rsidR="00BC77D7" w:rsidRDefault="00B11EFF">
            <w:r>
              <w:rPr>
                <w:sz w:val="14"/>
              </w:rPr>
              <w:t>The planned care is provided and noted in the patient’s record.</w:t>
            </w:r>
          </w:p>
        </w:tc>
        <w:tc>
          <w:tcPr>
            <w:tcW w:w="1202" w:type="dxa"/>
            <w:tcBorders>
              <w:top w:val="single" w:sz="5" w:space="0" w:color="000000"/>
              <w:left w:val="single" w:sz="5" w:space="0" w:color="000000"/>
              <w:bottom w:val="single" w:sz="5" w:space="0" w:color="000000"/>
              <w:right w:val="single" w:sz="5" w:space="0" w:color="000000"/>
            </w:tcBorders>
          </w:tcPr>
          <w:p w14:paraId="30779945" w14:textId="77777777" w:rsidR="00BC77D7" w:rsidRDefault="00B11EFF">
            <w:r>
              <w:rPr>
                <w:sz w:val="14"/>
              </w:rPr>
              <w:t>12.1.2.3</w:t>
            </w:r>
          </w:p>
        </w:tc>
        <w:tc>
          <w:tcPr>
            <w:tcW w:w="1241" w:type="dxa"/>
            <w:gridSpan w:val="2"/>
            <w:vMerge/>
            <w:tcBorders>
              <w:top w:val="nil"/>
              <w:left w:val="single" w:sz="5" w:space="0" w:color="000000"/>
              <w:bottom w:val="single" w:sz="5" w:space="0" w:color="000000"/>
              <w:right w:val="single" w:sz="4" w:space="0" w:color="auto"/>
            </w:tcBorders>
          </w:tcPr>
          <w:p w14:paraId="773FB56B" w14:textId="77777777" w:rsidR="00BC77D7" w:rsidRDefault="00BC77D7"/>
        </w:tc>
        <w:tc>
          <w:tcPr>
            <w:tcW w:w="553" w:type="dxa"/>
            <w:vMerge/>
            <w:tcBorders>
              <w:top w:val="nil"/>
              <w:left w:val="single" w:sz="4" w:space="0" w:color="auto"/>
              <w:bottom w:val="single" w:sz="4" w:space="0" w:color="auto"/>
            </w:tcBorders>
          </w:tcPr>
          <w:p w14:paraId="621FC367" w14:textId="77777777" w:rsidR="00BC77D7" w:rsidRDefault="00BC77D7"/>
        </w:tc>
        <w:tc>
          <w:tcPr>
            <w:tcW w:w="3864" w:type="dxa"/>
            <w:vMerge/>
            <w:tcBorders>
              <w:top w:val="nil"/>
              <w:left w:val="nil"/>
              <w:bottom w:val="nil"/>
              <w:right w:val="nil"/>
            </w:tcBorders>
          </w:tcPr>
          <w:p w14:paraId="7798383B" w14:textId="77777777" w:rsidR="00BC77D7" w:rsidRDefault="00BC77D7"/>
        </w:tc>
      </w:tr>
      <w:tr w:rsidR="00333B13" w14:paraId="1F29948D" w14:textId="77777777" w:rsidTr="002B41D4">
        <w:trPr>
          <w:trHeight w:val="514"/>
        </w:trPr>
        <w:tc>
          <w:tcPr>
            <w:tcW w:w="970" w:type="dxa"/>
            <w:tcBorders>
              <w:top w:val="single" w:sz="5" w:space="0" w:color="000000"/>
              <w:left w:val="single" w:sz="10" w:space="0" w:color="000000"/>
              <w:bottom w:val="single" w:sz="5" w:space="0" w:color="000000"/>
              <w:right w:val="single" w:sz="5" w:space="0" w:color="000000"/>
            </w:tcBorders>
            <w:vAlign w:val="center"/>
          </w:tcPr>
          <w:p w14:paraId="3F58F7DB" w14:textId="77777777" w:rsidR="00BC77D7" w:rsidRDefault="00B11EFF">
            <w:pPr>
              <w:ind w:left="1"/>
            </w:pPr>
            <w:r>
              <w:rPr>
                <w:sz w:val="14"/>
              </w:rPr>
              <w:t>12.5.2.1</w:t>
            </w:r>
          </w:p>
        </w:tc>
        <w:tc>
          <w:tcPr>
            <w:tcW w:w="4805" w:type="dxa"/>
            <w:tcBorders>
              <w:top w:val="single" w:sz="5" w:space="0" w:color="000000"/>
              <w:left w:val="single" w:sz="5" w:space="0" w:color="000000"/>
              <w:bottom w:val="single" w:sz="5" w:space="0" w:color="000000"/>
              <w:right w:val="single" w:sz="5" w:space="0" w:color="000000"/>
            </w:tcBorders>
          </w:tcPr>
          <w:p w14:paraId="53296D84" w14:textId="77777777" w:rsidR="00BC77D7" w:rsidRDefault="00B11EFF">
            <w:pPr>
              <w:jc w:val="both"/>
            </w:pPr>
            <w:r>
              <w:rPr>
                <w:sz w:val="14"/>
              </w:rPr>
              <w:t>Policies and procedures for identified high-risk patients and procedures, which include at least items a) to j) in the intent statement above, are implemented.</w:t>
            </w:r>
          </w:p>
        </w:tc>
        <w:tc>
          <w:tcPr>
            <w:tcW w:w="1202" w:type="dxa"/>
            <w:tcBorders>
              <w:top w:val="single" w:sz="5" w:space="0" w:color="000000"/>
              <w:left w:val="single" w:sz="5" w:space="0" w:color="000000"/>
              <w:bottom w:val="single" w:sz="5" w:space="0" w:color="000000"/>
              <w:right w:val="single" w:sz="5" w:space="0" w:color="000000"/>
            </w:tcBorders>
            <w:vAlign w:val="bottom"/>
          </w:tcPr>
          <w:p w14:paraId="775B3C70" w14:textId="77777777" w:rsidR="00BC77D7" w:rsidRDefault="00B11EFF">
            <w:r>
              <w:rPr>
                <w:sz w:val="14"/>
              </w:rPr>
              <w:t>1.3.2.1</w:t>
            </w:r>
          </w:p>
        </w:tc>
        <w:tc>
          <w:tcPr>
            <w:tcW w:w="1241" w:type="dxa"/>
            <w:gridSpan w:val="2"/>
            <w:tcBorders>
              <w:top w:val="single" w:sz="5" w:space="0" w:color="000000"/>
              <w:left w:val="single" w:sz="5" w:space="0" w:color="000000"/>
              <w:bottom w:val="single" w:sz="4" w:space="0" w:color="auto"/>
              <w:right w:val="single" w:sz="5" w:space="0" w:color="000000"/>
            </w:tcBorders>
            <w:vAlign w:val="bottom"/>
          </w:tcPr>
          <w:p w14:paraId="022A8C94" w14:textId="77777777" w:rsidR="00BC77D7" w:rsidRDefault="00B11EFF">
            <w:r>
              <w:rPr>
                <w:sz w:val="14"/>
              </w:rPr>
              <w:t>7.2.5.1</w:t>
            </w:r>
          </w:p>
        </w:tc>
        <w:tc>
          <w:tcPr>
            <w:tcW w:w="553" w:type="dxa"/>
            <w:tcBorders>
              <w:top w:val="single" w:sz="4" w:space="0" w:color="auto"/>
              <w:left w:val="single" w:sz="5" w:space="0" w:color="000000"/>
              <w:bottom w:val="single" w:sz="4" w:space="0" w:color="auto"/>
              <w:right w:val="single" w:sz="4" w:space="0" w:color="auto"/>
            </w:tcBorders>
            <w:vAlign w:val="bottom"/>
          </w:tcPr>
          <w:p w14:paraId="355FAEDB" w14:textId="77777777" w:rsidR="00BC77D7" w:rsidRDefault="00B11EFF">
            <w:r>
              <w:rPr>
                <w:sz w:val="14"/>
              </w:rPr>
              <w:t>9.2.1.8</w:t>
            </w:r>
          </w:p>
        </w:tc>
        <w:tc>
          <w:tcPr>
            <w:tcW w:w="3864" w:type="dxa"/>
            <w:vMerge/>
            <w:tcBorders>
              <w:top w:val="nil"/>
              <w:left w:val="single" w:sz="4" w:space="0" w:color="auto"/>
              <w:bottom w:val="nil"/>
              <w:right w:val="nil"/>
            </w:tcBorders>
          </w:tcPr>
          <w:p w14:paraId="32C3DE08" w14:textId="77777777" w:rsidR="00BC77D7" w:rsidRDefault="00BC77D7"/>
        </w:tc>
      </w:tr>
      <w:tr w:rsidR="00333B13" w14:paraId="13579011" w14:textId="77777777" w:rsidTr="002B41D4">
        <w:trPr>
          <w:trHeight w:val="170"/>
        </w:trPr>
        <w:tc>
          <w:tcPr>
            <w:tcW w:w="970" w:type="dxa"/>
            <w:tcBorders>
              <w:top w:val="single" w:sz="5" w:space="0" w:color="000000"/>
              <w:left w:val="single" w:sz="10" w:space="0" w:color="000000"/>
              <w:bottom w:val="single" w:sz="5" w:space="0" w:color="000000"/>
              <w:right w:val="single" w:sz="5" w:space="0" w:color="000000"/>
            </w:tcBorders>
          </w:tcPr>
          <w:p w14:paraId="1934AF2E" w14:textId="77777777" w:rsidR="00BC77D7" w:rsidRDefault="00B11EFF">
            <w:pPr>
              <w:ind w:left="1"/>
            </w:pPr>
            <w:r>
              <w:rPr>
                <w:sz w:val="14"/>
              </w:rPr>
              <w:t>12.5.3.1</w:t>
            </w:r>
          </w:p>
        </w:tc>
        <w:tc>
          <w:tcPr>
            <w:tcW w:w="4805" w:type="dxa"/>
            <w:tcBorders>
              <w:top w:val="single" w:sz="5" w:space="0" w:color="000000"/>
              <w:left w:val="single" w:sz="5" w:space="0" w:color="000000"/>
              <w:bottom w:val="single" w:sz="5" w:space="0" w:color="000000"/>
              <w:right w:val="single" w:sz="5" w:space="0" w:color="000000"/>
            </w:tcBorders>
          </w:tcPr>
          <w:p w14:paraId="153135E8" w14:textId="77777777" w:rsidR="00BC77D7" w:rsidRDefault="00B11EFF">
            <w:r>
              <w:rPr>
                <w:sz w:val="14"/>
              </w:rPr>
              <w:t>There is a documented process for obtaining informed consent.</w:t>
            </w:r>
          </w:p>
        </w:tc>
        <w:tc>
          <w:tcPr>
            <w:tcW w:w="1202" w:type="dxa"/>
            <w:tcBorders>
              <w:top w:val="single" w:sz="5" w:space="0" w:color="000000"/>
              <w:left w:val="single" w:sz="5" w:space="0" w:color="000000"/>
              <w:bottom w:val="single" w:sz="5" w:space="0" w:color="000000"/>
              <w:right w:val="single" w:sz="5" w:space="0" w:color="000000"/>
            </w:tcBorders>
          </w:tcPr>
          <w:p w14:paraId="1BEDAF9E" w14:textId="77777777" w:rsidR="00BC77D7" w:rsidRDefault="00B11EFF">
            <w:r w:rsidRPr="006662FE">
              <w:rPr>
                <w:color w:val="FF0000"/>
                <w:sz w:val="14"/>
              </w:rPr>
              <w:t>5.6.1.1</w:t>
            </w:r>
          </w:p>
        </w:tc>
        <w:tc>
          <w:tcPr>
            <w:tcW w:w="1241" w:type="dxa"/>
            <w:gridSpan w:val="2"/>
            <w:vMerge w:val="restart"/>
            <w:tcBorders>
              <w:top w:val="single" w:sz="4" w:space="0" w:color="auto"/>
              <w:left w:val="single" w:sz="5" w:space="0" w:color="000000"/>
              <w:bottom w:val="nil"/>
              <w:right w:val="nil"/>
            </w:tcBorders>
          </w:tcPr>
          <w:p w14:paraId="08770BEE" w14:textId="77777777" w:rsidR="00BC77D7" w:rsidRDefault="00BC77D7"/>
        </w:tc>
        <w:tc>
          <w:tcPr>
            <w:tcW w:w="553" w:type="dxa"/>
            <w:vMerge w:val="restart"/>
            <w:tcBorders>
              <w:top w:val="single" w:sz="4" w:space="0" w:color="auto"/>
              <w:left w:val="nil"/>
              <w:bottom w:val="nil"/>
            </w:tcBorders>
          </w:tcPr>
          <w:p w14:paraId="5A116088" w14:textId="77777777" w:rsidR="00BC77D7" w:rsidRDefault="00BC77D7"/>
        </w:tc>
        <w:tc>
          <w:tcPr>
            <w:tcW w:w="3864" w:type="dxa"/>
            <w:vMerge/>
            <w:tcBorders>
              <w:top w:val="nil"/>
              <w:left w:val="nil"/>
              <w:bottom w:val="nil"/>
              <w:right w:val="nil"/>
            </w:tcBorders>
          </w:tcPr>
          <w:p w14:paraId="67B12EA6" w14:textId="77777777" w:rsidR="00BC77D7" w:rsidRDefault="00BC77D7"/>
        </w:tc>
      </w:tr>
      <w:tr w:rsidR="00333B13" w14:paraId="59E62D16"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213E9606" w14:textId="77777777" w:rsidR="00BC77D7" w:rsidRDefault="00B11EFF">
            <w:pPr>
              <w:ind w:left="1"/>
            </w:pPr>
            <w:r>
              <w:rPr>
                <w:sz w:val="14"/>
              </w:rPr>
              <w:t>12.5.3.3</w:t>
            </w:r>
          </w:p>
        </w:tc>
        <w:tc>
          <w:tcPr>
            <w:tcW w:w="4805" w:type="dxa"/>
            <w:tcBorders>
              <w:top w:val="single" w:sz="5" w:space="0" w:color="000000"/>
              <w:left w:val="single" w:sz="5" w:space="0" w:color="000000"/>
              <w:bottom w:val="single" w:sz="5" w:space="0" w:color="000000"/>
              <w:right w:val="single" w:sz="5" w:space="0" w:color="000000"/>
            </w:tcBorders>
          </w:tcPr>
          <w:p w14:paraId="790E2058" w14:textId="77777777" w:rsidR="00BC77D7" w:rsidRDefault="00B11EFF">
            <w:pPr>
              <w:jc w:val="both"/>
            </w:pPr>
            <w:r>
              <w:rPr>
                <w:sz w:val="14"/>
              </w:rPr>
              <w:t>Patients know the identity of the medical prac</w:t>
            </w:r>
            <w:r w:rsidR="00BD300F">
              <w:rPr>
                <w:sz w:val="14"/>
              </w:rPr>
              <w:t>ti</w:t>
            </w:r>
            <w:r>
              <w:rPr>
                <w:sz w:val="14"/>
              </w:rPr>
              <w:t xml:space="preserve">tioner or other professional practitioner responsible for their care. </w:t>
            </w:r>
          </w:p>
        </w:tc>
        <w:tc>
          <w:tcPr>
            <w:tcW w:w="1202" w:type="dxa"/>
            <w:tcBorders>
              <w:top w:val="single" w:sz="5" w:space="0" w:color="000000"/>
              <w:left w:val="single" w:sz="5" w:space="0" w:color="000000"/>
              <w:bottom w:val="single" w:sz="5" w:space="0" w:color="000000"/>
              <w:right w:val="single" w:sz="5" w:space="0" w:color="000000"/>
            </w:tcBorders>
            <w:vAlign w:val="bottom"/>
          </w:tcPr>
          <w:p w14:paraId="2DFBCAB4" w14:textId="77777777" w:rsidR="00BC77D7" w:rsidRDefault="00B11EFF">
            <w:r>
              <w:rPr>
                <w:sz w:val="14"/>
              </w:rPr>
              <w:t>12.1.1.3</w:t>
            </w:r>
          </w:p>
        </w:tc>
        <w:tc>
          <w:tcPr>
            <w:tcW w:w="1241" w:type="dxa"/>
            <w:gridSpan w:val="2"/>
            <w:vMerge/>
            <w:tcBorders>
              <w:top w:val="nil"/>
              <w:left w:val="single" w:sz="5" w:space="0" w:color="000000"/>
              <w:bottom w:val="nil"/>
              <w:right w:val="nil"/>
            </w:tcBorders>
          </w:tcPr>
          <w:p w14:paraId="2F9C2340" w14:textId="77777777" w:rsidR="00BC77D7" w:rsidRDefault="00BC77D7"/>
        </w:tc>
        <w:tc>
          <w:tcPr>
            <w:tcW w:w="553" w:type="dxa"/>
            <w:vMerge/>
            <w:tcBorders>
              <w:top w:val="nil"/>
              <w:left w:val="nil"/>
              <w:bottom w:val="nil"/>
            </w:tcBorders>
          </w:tcPr>
          <w:p w14:paraId="14010926" w14:textId="77777777" w:rsidR="00BC77D7" w:rsidRDefault="00BC77D7"/>
        </w:tc>
        <w:tc>
          <w:tcPr>
            <w:tcW w:w="3864" w:type="dxa"/>
            <w:vMerge/>
            <w:tcBorders>
              <w:top w:val="nil"/>
              <w:left w:val="nil"/>
              <w:bottom w:val="nil"/>
              <w:right w:val="nil"/>
            </w:tcBorders>
          </w:tcPr>
          <w:p w14:paraId="06C8A171" w14:textId="77777777" w:rsidR="00BC77D7" w:rsidRDefault="00BC77D7"/>
        </w:tc>
      </w:tr>
      <w:tr w:rsidR="00333B13" w14:paraId="42AEAE81" w14:textId="77777777" w:rsidTr="002B41D4">
        <w:trPr>
          <w:trHeight w:val="341"/>
        </w:trPr>
        <w:tc>
          <w:tcPr>
            <w:tcW w:w="970" w:type="dxa"/>
            <w:tcBorders>
              <w:top w:val="single" w:sz="5" w:space="0" w:color="000000"/>
              <w:left w:val="single" w:sz="10" w:space="0" w:color="000000"/>
              <w:bottom w:val="single" w:sz="5" w:space="0" w:color="000000"/>
              <w:right w:val="single" w:sz="5" w:space="0" w:color="000000"/>
            </w:tcBorders>
          </w:tcPr>
          <w:p w14:paraId="6E5C984E" w14:textId="77777777" w:rsidR="00BC77D7" w:rsidRDefault="00B11EFF">
            <w:pPr>
              <w:ind w:left="5"/>
            </w:pPr>
            <w:r w:rsidRPr="007B26F9">
              <w:rPr>
                <w:color w:val="FF0000"/>
                <w:sz w:val="14"/>
              </w:rPr>
              <w:t>12.5.3.4</w:t>
            </w:r>
          </w:p>
        </w:tc>
        <w:tc>
          <w:tcPr>
            <w:tcW w:w="4805" w:type="dxa"/>
            <w:tcBorders>
              <w:top w:val="single" w:sz="5" w:space="0" w:color="000000"/>
              <w:left w:val="single" w:sz="5" w:space="0" w:color="000000"/>
              <w:bottom w:val="single" w:sz="5" w:space="0" w:color="000000"/>
              <w:right w:val="single" w:sz="5" w:space="0" w:color="000000"/>
            </w:tcBorders>
          </w:tcPr>
          <w:p w14:paraId="714BD714" w14:textId="77777777" w:rsidR="00BC77D7" w:rsidRDefault="00B11EFF">
            <w:pPr>
              <w:ind w:left="5"/>
            </w:pPr>
            <w:r>
              <w:rPr>
                <w:color w:val="FF0000"/>
                <w:sz w:val="14"/>
              </w:rPr>
              <w:t>The information provided is recorded, with the record of the patient having provided written or verbal consent.</w:t>
            </w:r>
          </w:p>
        </w:tc>
        <w:tc>
          <w:tcPr>
            <w:tcW w:w="1202" w:type="dxa"/>
            <w:tcBorders>
              <w:top w:val="single" w:sz="5" w:space="0" w:color="000000"/>
              <w:left w:val="single" w:sz="5" w:space="0" w:color="000000"/>
              <w:bottom w:val="single" w:sz="5" w:space="0" w:color="000000"/>
              <w:right w:val="single" w:sz="5" w:space="0" w:color="000000"/>
            </w:tcBorders>
            <w:vAlign w:val="bottom"/>
          </w:tcPr>
          <w:p w14:paraId="05870617" w14:textId="77777777" w:rsidR="00BC77D7" w:rsidRDefault="00B11EFF">
            <w:r w:rsidRPr="006662FE">
              <w:rPr>
                <w:color w:val="FF0000"/>
                <w:sz w:val="14"/>
              </w:rPr>
              <w:t>5.6.1.1</w:t>
            </w:r>
          </w:p>
        </w:tc>
        <w:tc>
          <w:tcPr>
            <w:tcW w:w="1241" w:type="dxa"/>
            <w:gridSpan w:val="2"/>
            <w:vMerge/>
            <w:tcBorders>
              <w:top w:val="nil"/>
              <w:left w:val="single" w:sz="5" w:space="0" w:color="000000"/>
              <w:bottom w:val="nil"/>
              <w:right w:val="nil"/>
            </w:tcBorders>
          </w:tcPr>
          <w:p w14:paraId="28016285" w14:textId="77777777" w:rsidR="00BC77D7" w:rsidRDefault="00BC77D7"/>
        </w:tc>
        <w:tc>
          <w:tcPr>
            <w:tcW w:w="553" w:type="dxa"/>
            <w:vMerge/>
            <w:tcBorders>
              <w:top w:val="nil"/>
              <w:left w:val="nil"/>
              <w:bottom w:val="nil"/>
            </w:tcBorders>
          </w:tcPr>
          <w:p w14:paraId="582D4AB4" w14:textId="77777777" w:rsidR="00BC77D7" w:rsidRDefault="00BC77D7"/>
        </w:tc>
        <w:tc>
          <w:tcPr>
            <w:tcW w:w="3864" w:type="dxa"/>
            <w:vMerge/>
            <w:tcBorders>
              <w:top w:val="nil"/>
              <w:left w:val="nil"/>
              <w:bottom w:val="nil"/>
              <w:right w:val="nil"/>
            </w:tcBorders>
          </w:tcPr>
          <w:p w14:paraId="5C97B2AE" w14:textId="77777777" w:rsidR="00BC77D7" w:rsidRDefault="00BC77D7"/>
        </w:tc>
      </w:tr>
      <w:tr w:rsidR="00333B13" w14:paraId="148A0168" w14:textId="77777777" w:rsidTr="002B41D4">
        <w:trPr>
          <w:trHeight w:val="391"/>
        </w:trPr>
        <w:tc>
          <w:tcPr>
            <w:tcW w:w="970" w:type="dxa"/>
            <w:tcBorders>
              <w:top w:val="single" w:sz="5" w:space="0" w:color="000000"/>
              <w:left w:val="single" w:sz="10" w:space="0" w:color="000000"/>
              <w:bottom w:val="single" w:sz="5" w:space="0" w:color="000000"/>
              <w:right w:val="single" w:sz="5" w:space="0" w:color="000000"/>
            </w:tcBorders>
            <w:vAlign w:val="center"/>
          </w:tcPr>
          <w:p w14:paraId="426956EA" w14:textId="77777777" w:rsidR="00BC77D7" w:rsidRDefault="00B11EFF">
            <w:pPr>
              <w:ind w:left="1"/>
            </w:pPr>
            <w:r>
              <w:rPr>
                <w:sz w:val="14"/>
              </w:rPr>
              <w:lastRenderedPageBreak/>
              <w:t>12.5.5.2</w:t>
            </w:r>
          </w:p>
        </w:tc>
        <w:tc>
          <w:tcPr>
            <w:tcW w:w="4805" w:type="dxa"/>
            <w:tcBorders>
              <w:top w:val="single" w:sz="5" w:space="0" w:color="000000"/>
              <w:left w:val="single" w:sz="5" w:space="0" w:color="000000"/>
              <w:bottom w:val="single" w:sz="5" w:space="0" w:color="000000"/>
              <w:right w:val="single" w:sz="5" w:space="0" w:color="000000"/>
            </w:tcBorders>
            <w:vAlign w:val="center"/>
          </w:tcPr>
          <w:p w14:paraId="5E3836DB" w14:textId="77777777" w:rsidR="00BC77D7" w:rsidRDefault="00B11EFF">
            <w:r>
              <w:rPr>
                <w:sz w:val="14"/>
              </w:rPr>
              <w:t xml:space="preserve">Patients in pain receive care according to pain management guidelines. </w:t>
            </w:r>
          </w:p>
        </w:tc>
        <w:tc>
          <w:tcPr>
            <w:tcW w:w="1202" w:type="dxa"/>
            <w:tcBorders>
              <w:top w:val="single" w:sz="5" w:space="0" w:color="000000"/>
              <w:left w:val="single" w:sz="5" w:space="0" w:color="000000"/>
              <w:bottom w:val="single" w:sz="5" w:space="0" w:color="000000"/>
              <w:right w:val="single" w:sz="5" w:space="0" w:color="000000"/>
            </w:tcBorders>
            <w:vAlign w:val="bottom"/>
          </w:tcPr>
          <w:p w14:paraId="2D9D6652" w14:textId="77777777" w:rsidR="00BC77D7" w:rsidRDefault="00B11EFF">
            <w:r>
              <w:rPr>
                <w:sz w:val="14"/>
              </w:rPr>
              <w:t>1.3.2.1</w:t>
            </w:r>
          </w:p>
        </w:tc>
        <w:tc>
          <w:tcPr>
            <w:tcW w:w="1241" w:type="dxa"/>
            <w:gridSpan w:val="2"/>
            <w:vMerge/>
            <w:tcBorders>
              <w:top w:val="nil"/>
              <w:left w:val="single" w:sz="5" w:space="0" w:color="000000"/>
              <w:bottom w:val="nil"/>
              <w:right w:val="nil"/>
            </w:tcBorders>
          </w:tcPr>
          <w:p w14:paraId="0A6B2DCF" w14:textId="77777777" w:rsidR="00BC77D7" w:rsidRDefault="00BC77D7"/>
        </w:tc>
        <w:tc>
          <w:tcPr>
            <w:tcW w:w="553" w:type="dxa"/>
            <w:vMerge/>
            <w:tcBorders>
              <w:top w:val="nil"/>
              <w:left w:val="nil"/>
              <w:bottom w:val="nil"/>
            </w:tcBorders>
          </w:tcPr>
          <w:p w14:paraId="4CC925C1" w14:textId="77777777" w:rsidR="00BC77D7" w:rsidRDefault="00BC77D7"/>
        </w:tc>
        <w:tc>
          <w:tcPr>
            <w:tcW w:w="3864" w:type="dxa"/>
            <w:vMerge/>
            <w:tcBorders>
              <w:top w:val="nil"/>
              <w:left w:val="nil"/>
              <w:bottom w:val="nil"/>
              <w:right w:val="nil"/>
            </w:tcBorders>
          </w:tcPr>
          <w:p w14:paraId="5BBA48DC" w14:textId="77777777" w:rsidR="00BC77D7" w:rsidRDefault="00BC77D7"/>
        </w:tc>
      </w:tr>
    </w:tbl>
    <w:p w14:paraId="0D64B253" w14:textId="77777777" w:rsidR="00BC77D7" w:rsidRDefault="00BC77D7">
      <w:pPr>
        <w:spacing w:after="0"/>
        <w:ind w:left="-1440" w:right="1082"/>
      </w:pPr>
    </w:p>
    <w:tbl>
      <w:tblPr>
        <w:tblStyle w:val="TableGrid"/>
        <w:tblW w:w="12635" w:type="dxa"/>
        <w:tblInd w:w="-758" w:type="dxa"/>
        <w:tblCellMar>
          <w:top w:w="11" w:type="dxa"/>
          <w:left w:w="25" w:type="dxa"/>
          <w:right w:w="23" w:type="dxa"/>
        </w:tblCellMar>
        <w:tblLook w:val="04A0" w:firstRow="1" w:lastRow="0" w:firstColumn="1" w:lastColumn="0" w:noHBand="0" w:noVBand="1"/>
      </w:tblPr>
      <w:tblGrid>
        <w:gridCol w:w="984"/>
        <w:gridCol w:w="4932"/>
        <w:gridCol w:w="746"/>
        <w:gridCol w:w="747"/>
        <w:gridCol w:w="746"/>
        <w:gridCol w:w="4480"/>
      </w:tblGrid>
      <w:tr w:rsidR="00BC77D7" w14:paraId="28B21DB5"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6B19CED3" w14:textId="77777777" w:rsidR="00BC77D7" w:rsidRDefault="00B11EFF">
            <w:pPr>
              <w:ind w:right="3"/>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58206917" w14:textId="77777777" w:rsidR="00BC77D7" w:rsidRDefault="00B11EFF">
            <w:pPr>
              <w:ind w:right="8"/>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6E6C7BAF" w14:textId="77777777" w:rsidR="00BC77D7" w:rsidRDefault="00BC77D7"/>
        </w:tc>
        <w:tc>
          <w:tcPr>
            <w:tcW w:w="746" w:type="dxa"/>
            <w:tcBorders>
              <w:top w:val="single" w:sz="5" w:space="0" w:color="000000"/>
              <w:left w:val="nil"/>
              <w:bottom w:val="single" w:sz="5" w:space="0" w:color="000000"/>
              <w:right w:val="nil"/>
            </w:tcBorders>
            <w:shd w:val="clear" w:color="auto" w:fill="D9D9D9"/>
          </w:tcPr>
          <w:p w14:paraId="52D1CABB" w14:textId="77777777" w:rsidR="00BC77D7" w:rsidRDefault="00BC77D7"/>
        </w:tc>
        <w:tc>
          <w:tcPr>
            <w:tcW w:w="4480" w:type="dxa"/>
            <w:tcBorders>
              <w:top w:val="single" w:sz="5" w:space="0" w:color="000000"/>
              <w:left w:val="nil"/>
              <w:bottom w:val="nil"/>
              <w:right w:val="nil"/>
            </w:tcBorders>
            <w:shd w:val="clear" w:color="auto" w:fill="D9D9D9"/>
          </w:tcPr>
          <w:p w14:paraId="555B3FF9" w14:textId="77777777" w:rsidR="00BC77D7" w:rsidRDefault="00B11EFF">
            <w:pPr>
              <w:ind w:left="571"/>
            </w:pPr>
            <w:r>
              <w:rPr>
                <w:sz w:val="14"/>
              </w:rPr>
              <w:t>Linked Criteria</w:t>
            </w:r>
          </w:p>
        </w:tc>
      </w:tr>
      <w:tr w:rsidR="00BC77D7" w14:paraId="2E5AF70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42A71F5" w14:textId="77777777" w:rsidR="00BC77D7" w:rsidRDefault="00B11EFF">
            <w:pPr>
              <w:ind w:left="1"/>
            </w:pPr>
            <w:r>
              <w:rPr>
                <w:sz w:val="14"/>
              </w:rPr>
              <w:t>12.5.5.4</w:t>
            </w:r>
          </w:p>
        </w:tc>
        <w:tc>
          <w:tcPr>
            <w:tcW w:w="4932" w:type="dxa"/>
            <w:tcBorders>
              <w:top w:val="single" w:sz="5" w:space="0" w:color="000000"/>
              <w:left w:val="single" w:sz="5" w:space="0" w:color="000000"/>
              <w:bottom w:val="single" w:sz="5" w:space="0" w:color="000000"/>
              <w:right w:val="single" w:sz="5" w:space="0" w:color="000000"/>
            </w:tcBorders>
          </w:tcPr>
          <w:p w14:paraId="7B62AF99" w14:textId="77777777" w:rsidR="00BC77D7" w:rsidRDefault="00B11EFF">
            <w:r>
              <w:rPr>
                <w:sz w:val="14"/>
              </w:rPr>
              <w:t>The organisation has processes to educate health professionals in assessing and managing pain</w:t>
            </w:r>
          </w:p>
        </w:tc>
        <w:tc>
          <w:tcPr>
            <w:tcW w:w="746" w:type="dxa"/>
            <w:tcBorders>
              <w:top w:val="single" w:sz="5" w:space="0" w:color="000000"/>
              <w:left w:val="single" w:sz="5" w:space="0" w:color="000000"/>
              <w:bottom w:val="single" w:sz="5" w:space="0" w:color="000000"/>
              <w:right w:val="single" w:sz="5" w:space="0" w:color="000000"/>
            </w:tcBorders>
            <w:vAlign w:val="bottom"/>
          </w:tcPr>
          <w:p w14:paraId="13F77A7E" w14:textId="77777777" w:rsidR="00BC77D7" w:rsidRDefault="00B11EFF">
            <w:r>
              <w:rPr>
                <w:sz w:val="14"/>
              </w:rPr>
              <w:t>2.4.2.4</w:t>
            </w:r>
          </w:p>
        </w:tc>
        <w:tc>
          <w:tcPr>
            <w:tcW w:w="746" w:type="dxa"/>
            <w:tcBorders>
              <w:top w:val="single" w:sz="5" w:space="0" w:color="000000"/>
              <w:left w:val="single" w:sz="5" w:space="0" w:color="000000"/>
              <w:bottom w:val="single" w:sz="5" w:space="0" w:color="000000"/>
              <w:right w:val="nil"/>
            </w:tcBorders>
          </w:tcPr>
          <w:p w14:paraId="1822FBA2" w14:textId="77777777" w:rsidR="00BC77D7" w:rsidRDefault="00BC77D7"/>
        </w:tc>
        <w:tc>
          <w:tcPr>
            <w:tcW w:w="746" w:type="dxa"/>
            <w:vMerge w:val="restart"/>
            <w:tcBorders>
              <w:top w:val="single" w:sz="5" w:space="0" w:color="000000"/>
              <w:left w:val="nil"/>
              <w:bottom w:val="single" w:sz="5" w:space="0" w:color="000000"/>
              <w:right w:val="nil"/>
            </w:tcBorders>
          </w:tcPr>
          <w:p w14:paraId="111C30C0" w14:textId="77777777" w:rsidR="00BC77D7" w:rsidRDefault="00BC77D7"/>
        </w:tc>
        <w:tc>
          <w:tcPr>
            <w:tcW w:w="4480" w:type="dxa"/>
            <w:vMerge w:val="restart"/>
            <w:tcBorders>
              <w:top w:val="nil"/>
              <w:left w:val="nil"/>
              <w:bottom w:val="nil"/>
              <w:right w:val="nil"/>
            </w:tcBorders>
          </w:tcPr>
          <w:p w14:paraId="0186E063" w14:textId="77777777" w:rsidR="00BC77D7" w:rsidRDefault="00BC77D7"/>
        </w:tc>
      </w:tr>
      <w:tr w:rsidR="00BC77D7" w14:paraId="05A5FF96"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2C2AE50" w14:textId="77777777" w:rsidR="00BC77D7" w:rsidRDefault="00B11EFF">
            <w:pPr>
              <w:ind w:left="1"/>
            </w:pPr>
            <w:r>
              <w:rPr>
                <w:sz w:val="14"/>
              </w:rPr>
              <w:t>12.5.6.1</w:t>
            </w:r>
          </w:p>
        </w:tc>
        <w:tc>
          <w:tcPr>
            <w:tcW w:w="4932" w:type="dxa"/>
            <w:tcBorders>
              <w:top w:val="single" w:sz="5" w:space="0" w:color="000000"/>
              <w:left w:val="single" w:sz="5" w:space="0" w:color="000000"/>
              <w:bottom w:val="single" w:sz="5" w:space="0" w:color="000000"/>
              <w:right w:val="single" w:sz="5" w:space="0" w:color="000000"/>
            </w:tcBorders>
          </w:tcPr>
          <w:p w14:paraId="31A62D4F" w14:textId="77777777" w:rsidR="00BC77D7" w:rsidRDefault="00B11EFF">
            <w:pPr>
              <w:jc w:val="both"/>
            </w:pPr>
            <w:r>
              <w:rPr>
                <w:sz w:val="14"/>
              </w:rPr>
              <w:t>Policies and procedures regarding end-of-life care, at least including elements a) to d) in the intent statement,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4F2503B1" w14:textId="77777777" w:rsidR="00BC77D7" w:rsidRDefault="00B11EFF">
            <w:r>
              <w:rPr>
                <w:sz w:val="14"/>
              </w:rPr>
              <w:t>1.3.2.1</w:t>
            </w:r>
          </w:p>
        </w:tc>
        <w:tc>
          <w:tcPr>
            <w:tcW w:w="746" w:type="dxa"/>
            <w:tcBorders>
              <w:top w:val="single" w:sz="5" w:space="0" w:color="000000"/>
              <w:left w:val="single" w:sz="5" w:space="0" w:color="000000"/>
              <w:bottom w:val="single" w:sz="5" w:space="0" w:color="000000"/>
              <w:right w:val="single" w:sz="5" w:space="0" w:color="000000"/>
            </w:tcBorders>
            <w:vAlign w:val="bottom"/>
          </w:tcPr>
          <w:p w14:paraId="5A0B8EE4" w14:textId="77777777" w:rsidR="00BC77D7" w:rsidRDefault="00B11EFF">
            <w:r>
              <w:rPr>
                <w:sz w:val="14"/>
              </w:rPr>
              <w:t>5.4.2.1</w:t>
            </w:r>
          </w:p>
        </w:tc>
        <w:tc>
          <w:tcPr>
            <w:tcW w:w="0" w:type="auto"/>
            <w:vMerge/>
            <w:tcBorders>
              <w:top w:val="nil"/>
              <w:left w:val="nil"/>
              <w:bottom w:val="single" w:sz="5" w:space="0" w:color="000000"/>
              <w:right w:val="nil"/>
            </w:tcBorders>
          </w:tcPr>
          <w:p w14:paraId="0875A8C2" w14:textId="77777777" w:rsidR="00BC77D7" w:rsidRDefault="00BC77D7"/>
        </w:tc>
        <w:tc>
          <w:tcPr>
            <w:tcW w:w="0" w:type="auto"/>
            <w:vMerge/>
            <w:tcBorders>
              <w:top w:val="nil"/>
              <w:left w:val="nil"/>
              <w:bottom w:val="nil"/>
              <w:right w:val="nil"/>
            </w:tcBorders>
          </w:tcPr>
          <w:p w14:paraId="24D7CB7B" w14:textId="77777777" w:rsidR="00BC77D7" w:rsidRDefault="00BC77D7"/>
        </w:tc>
      </w:tr>
      <w:tr w:rsidR="00BC77D7" w14:paraId="52ED692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C4ABF0F" w14:textId="77777777" w:rsidR="00BC77D7" w:rsidRDefault="00771DE4">
            <w:pPr>
              <w:ind w:left="1"/>
            </w:pPr>
            <w:r>
              <w:rPr>
                <w:sz w:val="14"/>
              </w:rPr>
              <w:t>12.6.2</w:t>
            </w:r>
            <w:r w:rsidR="00B11EFF">
              <w:rPr>
                <w:sz w:val="14"/>
              </w:rPr>
              <w:t>.1</w:t>
            </w:r>
          </w:p>
        </w:tc>
        <w:tc>
          <w:tcPr>
            <w:tcW w:w="4932" w:type="dxa"/>
            <w:tcBorders>
              <w:top w:val="single" w:sz="5" w:space="0" w:color="000000"/>
              <w:left w:val="single" w:sz="5" w:space="0" w:color="000000"/>
              <w:bottom w:val="single" w:sz="5" w:space="0" w:color="000000"/>
              <w:right w:val="single" w:sz="5" w:space="0" w:color="000000"/>
            </w:tcBorders>
          </w:tcPr>
          <w:p w14:paraId="6A908AAC" w14:textId="77777777" w:rsidR="00BC77D7" w:rsidRDefault="00B11EFF">
            <w:r>
              <w:rPr>
                <w:sz w:val="14"/>
              </w:rPr>
              <w:t>Policies and procedures that guide the safe prescribing, ordering and administration of medications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4624DBB9" w14:textId="77777777" w:rsidR="00BC77D7" w:rsidRDefault="00B11EFF">
            <w:r>
              <w:rPr>
                <w:sz w:val="14"/>
              </w:rPr>
              <w:t>1.3.2.1</w:t>
            </w:r>
          </w:p>
        </w:tc>
        <w:tc>
          <w:tcPr>
            <w:tcW w:w="746" w:type="dxa"/>
            <w:tcBorders>
              <w:top w:val="single" w:sz="5" w:space="0" w:color="000000"/>
              <w:left w:val="single" w:sz="5" w:space="0" w:color="000000"/>
              <w:bottom w:val="single" w:sz="5" w:space="0" w:color="000000"/>
              <w:right w:val="single" w:sz="5" w:space="0" w:color="000000"/>
            </w:tcBorders>
            <w:vAlign w:val="bottom"/>
          </w:tcPr>
          <w:p w14:paraId="0F0E2FFC" w14:textId="77777777" w:rsidR="00BC77D7" w:rsidRDefault="00B11EFF">
            <w:r>
              <w:rPr>
                <w:sz w:val="14"/>
              </w:rPr>
              <w:t>12.1.1.2</w:t>
            </w:r>
          </w:p>
        </w:tc>
        <w:tc>
          <w:tcPr>
            <w:tcW w:w="746" w:type="dxa"/>
            <w:tcBorders>
              <w:top w:val="single" w:sz="5" w:space="0" w:color="000000"/>
              <w:left w:val="single" w:sz="5" w:space="0" w:color="000000"/>
              <w:bottom w:val="single" w:sz="5" w:space="0" w:color="000000"/>
              <w:right w:val="single" w:sz="5" w:space="0" w:color="000000"/>
            </w:tcBorders>
          </w:tcPr>
          <w:p w14:paraId="2E539FFA" w14:textId="77777777" w:rsidR="00BC77D7" w:rsidRDefault="00B11EFF">
            <w:r>
              <w:rPr>
                <w:sz w:val="14"/>
              </w:rPr>
              <w:t>21.1.2.1</w:t>
            </w:r>
          </w:p>
          <w:p w14:paraId="592D13F5" w14:textId="77777777" w:rsidR="00BC77D7" w:rsidRDefault="00B11EFF">
            <w:r>
              <w:rPr>
                <w:sz w:val="14"/>
              </w:rPr>
              <w:t>21.3.1.1</w:t>
            </w:r>
          </w:p>
        </w:tc>
        <w:tc>
          <w:tcPr>
            <w:tcW w:w="0" w:type="auto"/>
            <w:vMerge/>
            <w:tcBorders>
              <w:top w:val="nil"/>
              <w:left w:val="nil"/>
              <w:bottom w:val="nil"/>
              <w:right w:val="nil"/>
            </w:tcBorders>
          </w:tcPr>
          <w:p w14:paraId="31638B8D" w14:textId="77777777" w:rsidR="00BC77D7" w:rsidRDefault="00BC77D7"/>
        </w:tc>
      </w:tr>
      <w:tr w:rsidR="00BC77D7" w14:paraId="276D2340" w14:textId="77777777">
        <w:trPr>
          <w:trHeight w:val="161"/>
        </w:trPr>
        <w:tc>
          <w:tcPr>
            <w:tcW w:w="985" w:type="dxa"/>
            <w:tcBorders>
              <w:top w:val="single" w:sz="5" w:space="0" w:color="000000"/>
              <w:left w:val="single" w:sz="10" w:space="0" w:color="000000"/>
              <w:bottom w:val="single" w:sz="5" w:space="0" w:color="000000"/>
              <w:right w:val="single" w:sz="5" w:space="0" w:color="000000"/>
            </w:tcBorders>
          </w:tcPr>
          <w:p w14:paraId="78E6E6B5" w14:textId="77777777" w:rsidR="00BC77D7" w:rsidRDefault="00771DE4">
            <w:pPr>
              <w:ind w:left="1"/>
            </w:pPr>
            <w:r>
              <w:rPr>
                <w:sz w:val="14"/>
              </w:rPr>
              <w:t>12.6.2</w:t>
            </w:r>
            <w:r w:rsidR="00B11EFF">
              <w:rPr>
                <w:sz w:val="14"/>
              </w:rPr>
              <w:t>.2</w:t>
            </w:r>
          </w:p>
        </w:tc>
        <w:tc>
          <w:tcPr>
            <w:tcW w:w="4932" w:type="dxa"/>
            <w:tcBorders>
              <w:top w:val="single" w:sz="5" w:space="0" w:color="000000"/>
              <w:left w:val="single" w:sz="5" w:space="0" w:color="000000"/>
              <w:bottom w:val="single" w:sz="5" w:space="0" w:color="000000"/>
              <w:right w:val="single" w:sz="5" w:space="0" w:color="000000"/>
            </w:tcBorders>
          </w:tcPr>
          <w:p w14:paraId="4D2DB825" w14:textId="77777777" w:rsidR="00BC77D7" w:rsidRDefault="00B11EFF">
            <w:r>
              <w:rPr>
                <w:sz w:val="14"/>
              </w:rPr>
              <w:t>The use of verbal/telephonic medication orders is documented</w:t>
            </w:r>
          </w:p>
        </w:tc>
        <w:tc>
          <w:tcPr>
            <w:tcW w:w="746" w:type="dxa"/>
            <w:tcBorders>
              <w:top w:val="single" w:sz="5" w:space="0" w:color="000000"/>
              <w:left w:val="single" w:sz="5" w:space="0" w:color="000000"/>
              <w:bottom w:val="single" w:sz="5" w:space="0" w:color="000000"/>
              <w:right w:val="single" w:sz="5" w:space="0" w:color="000000"/>
            </w:tcBorders>
          </w:tcPr>
          <w:p w14:paraId="6DFE5029" w14:textId="77777777" w:rsidR="00BC77D7" w:rsidRDefault="00B11EFF">
            <w:r w:rsidRPr="00852905">
              <w:rPr>
                <w:color w:val="FF0000"/>
                <w:sz w:val="14"/>
              </w:rPr>
              <w:t>7.2.2.1</w:t>
            </w:r>
          </w:p>
        </w:tc>
        <w:tc>
          <w:tcPr>
            <w:tcW w:w="746" w:type="dxa"/>
            <w:tcBorders>
              <w:top w:val="single" w:sz="5" w:space="0" w:color="000000"/>
              <w:left w:val="single" w:sz="5" w:space="0" w:color="000000"/>
              <w:bottom w:val="single" w:sz="5" w:space="0" w:color="000000"/>
              <w:right w:val="single" w:sz="5" w:space="0" w:color="000000"/>
            </w:tcBorders>
          </w:tcPr>
          <w:p w14:paraId="5056243D" w14:textId="77777777" w:rsidR="00BC77D7" w:rsidRDefault="00B11EFF">
            <w:pPr>
              <w:ind w:left="5"/>
            </w:pPr>
            <w:r>
              <w:rPr>
                <w:sz w:val="14"/>
              </w:rPr>
              <w:t>12.6.2.3</w:t>
            </w:r>
          </w:p>
        </w:tc>
        <w:tc>
          <w:tcPr>
            <w:tcW w:w="746" w:type="dxa"/>
            <w:tcBorders>
              <w:top w:val="single" w:sz="5" w:space="0" w:color="000000"/>
              <w:left w:val="single" w:sz="5" w:space="0" w:color="000000"/>
              <w:bottom w:val="single" w:sz="5" w:space="0" w:color="000000"/>
              <w:right w:val="single" w:sz="5" w:space="0" w:color="000000"/>
            </w:tcBorders>
          </w:tcPr>
          <w:p w14:paraId="13B90F01" w14:textId="77777777" w:rsidR="00BC77D7" w:rsidRDefault="00B11EFF">
            <w:r>
              <w:rPr>
                <w:sz w:val="14"/>
              </w:rPr>
              <w:t>21.3.1.1</w:t>
            </w:r>
          </w:p>
        </w:tc>
        <w:tc>
          <w:tcPr>
            <w:tcW w:w="0" w:type="auto"/>
            <w:vMerge/>
            <w:tcBorders>
              <w:top w:val="nil"/>
              <w:left w:val="nil"/>
              <w:bottom w:val="nil"/>
              <w:right w:val="nil"/>
            </w:tcBorders>
          </w:tcPr>
          <w:p w14:paraId="3D8160D8" w14:textId="77777777" w:rsidR="00BC77D7" w:rsidRDefault="00BC77D7"/>
        </w:tc>
      </w:tr>
      <w:tr w:rsidR="00BC77D7" w14:paraId="4C1A958D"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0EE0D7E" w14:textId="77777777" w:rsidR="00BC77D7" w:rsidRDefault="00771DE4">
            <w:pPr>
              <w:ind w:left="1"/>
            </w:pPr>
            <w:r>
              <w:rPr>
                <w:sz w:val="14"/>
              </w:rPr>
              <w:t>12.6.2</w:t>
            </w:r>
            <w:r w:rsidR="00B11EFF">
              <w:rPr>
                <w:sz w:val="14"/>
              </w:rPr>
              <w:t>.3</w:t>
            </w:r>
          </w:p>
        </w:tc>
        <w:tc>
          <w:tcPr>
            <w:tcW w:w="4932" w:type="dxa"/>
            <w:tcBorders>
              <w:top w:val="single" w:sz="5" w:space="0" w:color="000000"/>
              <w:left w:val="single" w:sz="5" w:space="0" w:color="000000"/>
              <w:bottom w:val="single" w:sz="5" w:space="0" w:color="000000"/>
              <w:right w:val="single" w:sz="5" w:space="0" w:color="000000"/>
            </w:tcBorders>
          </w:tcPr>
          <w:p w14:paraId="678859F0" w14:textId="77777777" w:rsidR="00BC77D7" w:rsidRDefault="00B11EFF">
            <w:pPr>
              <w:jc w:val="both"/>
            </w:pPr>
            <w:r>
              <w:rPr>
                <w:sz w:val="14"/>
              </w:rPr>
              <w:t>Only those permitted by the organisation and by relevant laws and regulations prescribe medication.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74EF2ABE" w14:textId="77777777" w:rsidR="00BC77D7" w:rsidRDefault="00B11EFF">
            <w:r>
              <w:rPr>
                <w:sz w:val="14"/>
              </w:rPr>
              <w:t>12.1.1.2</w:t>
            </w:r>
          </w:p>
        </w:tc>
        <w:tc>
          <w:tcPr>
            <w:tcW w:w="746" w:type="dxa"/>
            <w:vMerge w:val="restart"/>
            <w:tcBorders>
              <w:top w:val="single" w:sz="5" w:space="0" w:color="000000"/>
              <w:left w:val="single" w:sz="5" w:space="0" w:color="000000"/>
              <w:bottom w:val="single" w:sz="5" w:space="0" w:color="000000"/>
              <w:right w:val="nil"/>
            </w:tcBorders>
          </w:tcPr>
          <w:p w14:paraId="1647C412" w14:textId="77777777" w:rsidR="00BC77D7" w:rsidRDefault="00BC77D7"/>
        </w:tc>
        <w:tc>
          <w:tcPr>
            <w:tcW w:w="746" w:type="dxa"/>
            <w:vMerge w:val="restart"/>
            <w:tcBorders>
              <w:top w:val="single" w:sz="5" w:space="0" w:color="000000"/>
              <w:left w:val="nil"/>
              <w:bottom w:val="single" w:sz="5" w:space="0" w:color="000000"/>
              <w:right w:val="nil"/>
            </w:tcBorders>
          </w:tcPr>
          <w:p w14:paraId="5A39A28E" w14:textId="77777777" w:rsidR="00BC77D7" w:rsidRDefault="00BC77D7"/>
        </w:tc>
        <w:tc>
          <w:tcPr>
            <w:tcW w:w="0" w:type="auto"/>
            <w:vMerge/>
            <w:tcBorders>
              <w:top w:val="nil"/>
              <w:left w:val="nil"/>
              <w:bottom w:val="nil"/>
              <w:right w:val="nil"/>
            </w:tcBorders>
          </w:tcPr>
          <w:p w14:paraId="701E0E61" w14:textId="77777777" w:rsidR="00BC77D7" w:rsidRDefault="00BC77D7"/>
        </w:tc>
      </w:tr>
      <w:tr w:rsidR="00BC77D7" w14:paraId="67D2B6FA"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32E814DF" w14:textId="77777777" w:rsidR="00BC77D7" w:rsidRDefault="00771DE4">
            <w:pPr>
              <w:ind w:left="1"/>
            </w:pPr>
            <w:r>
              <w:rPr>
                <w:sz w:val="14"/>
              </w:rPr>
              <w:t>12.6.2</w:t>
            </w:r>
            <w:r w:rsidR="00B11EFF">
              <w:rPr>
                <w:sz w:val="14"/>
              </w:rPr>
              <w:t>.4</w:t>
            </w:r>
          </w:p>
        </w:tc>
        <w:tc>
          <w:tcPr>
            <w:tcW w:w="4932" w:type="dxa"/>
            <w:tcBorders>
              <w:top w:val="single" w:sz="5" w:space="0" w:color="000000"/>
              <w:left w:val="single" w:sz="5" w:space="0" w:color="000000"/>
              <w:bottom w:val="single" w:sz="5" w:space="0" w:color="000000"/>
              <w:right w:val="single" w:sz="5" w:space="0" w:color="000000"/>
            </w:tcBorders>
          </w:tcPr>
          <w:p w14:paraId="0C756FE7" w14:textId="77777777" w:rsidR="00BC77D7" w:rsidRDefault="00B11EFF">
            <w:r>
              <w:rPr>
                <w:sz w:val="14"/>
              </w:rPr>
              <w:t>Medications, including herbal and over the counter medications, brought into the organisation by the patient or the family are known to the patient’s medical practitioner and are noted in the patient’s record.</w:t>
            </w:r>
          </w:p>
        </w:tc>
        <w:tc>
          <w:tcPr>
            <w:tcW w:w="746" w:type="dxa"/>
            <w:tcBorders>
              <w:top w:val="single" w:sz="5" w:space="0" w:color="000000"/>
              <w:left w:val="single" w:sz="5" w:space="0" w:color="000000"/>
              <w:bottom w:val="single" w:sz="5" w:space="0" w:color="000000"/>
              <w:right w:val="single" w:sz="5" w:space="0" w:color="000000"/>
            </w:tcBorders>
            <w:vAlign w:val="bottom"/>
          </w:tcPr>
          <w:p w14:paraId="1052AFF0" w14:textId="77777777" w:rsidR="00BC77D7" w:rsidRDefault="00B11EFF">
            <w:r>
              <w:rPr>
                <w:sz w:val="14"/>
              </w:rPr>
              <w:t>21.3.1.1</w:t>
            </w:r>
          </w:p>
        </w:tc>
        <w:tc>
          <w:tcPr>
            <w:tcW w:w="0" w:type="auto"/>
            <w:vMerge/>
            <w:tcBorders>
              <w:top w:val="nil"/>
              <w:left w:val="single" w:sz="5" w:space="0" w:color="000000"/>
              <w:bottom w:val="nil"/>
              <w:right w:val="nil"/>
            </w:tcBorders>
          </w:tcPr>
          <w:p w14:paraId="4F343472" w14:textId="77777777" w:rsidR="00BC77D7" w:rsidRDefault="00BC77D7"/>
        </w:tc>
        <w:tc>
          <w:tcPr>
            <w:tcW w:w="0" w:type="auto"/>
            <w:vMerge/>
            <w:tcBorders>
              <w:top w:val="nil"/>
              <w:left w:val="nil"/>
              <w:bottom w:val="nil"/>
              <w:right w:val="nil"/>
            </w:tcBorders>
          </w:tcPr>
          <w:p w14:paraId="20CCE457" w14:textId="77777777" w:rsidR="00BC77D7" w:rsidRDefault="00BC77D7"/>
        </w:tc>
        <w:tc>
          <w:tcPr>
            <w:tcW w:w="0" w:type="auto"/>
            <w:vMerge/>
            <w:tcBorders>
              <w:top w:val="nil"/>
              <w:left w:val="nil"/>
              <w:bottom w:val="nil"/>
              <w:right w:val="nil"/>
            </w:tcBorders>
          </w:tcPr>
          <w:p w14:paraId="6F6098CC" w14:textId="77777777" w:rsidR="00BC77D7" w:rsidRDefault="00BC77D7"/>
        </w:tc>
      </w:tr>
      <w:tr w:rsidR="00BC77D7" w14:paraId="37F4CFD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9C2922E" w14:textId="77777777" w:rsidR="00BC77D7" w:rsidRDefault="00771DE4">
            <w:pPr>
              <w:ind w:left="1"/>
            </w:pPr>
            <w:r>
              <w:rPr>
                <w:sz w:val="14"/>
              </w:rPr>
              <w:t>12.6.3</w:t>
            </w:r>
            <w:r w:rsidR="00B11EFF">
              <w:rPr>
                <w:sz w:val="14"/>
              </w:rPr>
              <w:t>.1</w:t>
            </w:r>
          </w:p>
        </w:tc>
        <w:tc>
          <w:tcPr>
            <w:tcW w:w="4932" w:type="dxa"/>
            <w:tcBorders>
              <w:top w:val="single" w:sz="5" w:space="0" w:color="000000"/>
              <w:left w:val="single" w:sz="5" w:space="0" w:color="000000"/>
              <w:bottom w:val="single" w:sz="5" w:space="0" w:color="000000"/>
              <w:right w:val="single" w:sz="5" w:space="0" w:color="000000"/>
            </w:tcBorders>
          </w:tcPr>
          <w:p w14:paraId="586E9DC4" w14:textId="77777777" w:rsidR="00BC77D7" w:rsidRDefault="00B11EFF">
            <w:pPr>
              <w:jc w:val="both"/>
            </w:pPr>
            <w:r>
              <w:rPr>
                <w:sz w:val="14"/>
              </w:rPr>
              <w:t>Only those permitted by the organisation and by relevant laws and regulations administer medications.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26A744BE" w14:textId="77777777" w:rsidR="00BC77D7" w:rsidRDefault="00B11EFF">
            <w:r>
              <w:rPr>
                <w:sz w:val="14"/>
              </w:rPr>
              <w:t>12.1.1.2</w:t>
            </w:r>
          </w:p>
        </w:tc>
        <w:tc>
          <w:tcPr>
            <w:tcW w:w="0" w:type="auto"/>
            <w:vMerge/>
            <w:tcBorders>
              <w:top w:val="nil"/>
              <w:left w:val="single" w:sz="5" w:space="0" w:color="000000"/>
              <w:bottom w:val="nil"/>
              <w:right w:val="nil"/>
            </w:tcBorders>
          </w:tcPr>
          <w:p w14:paraId="7A04ED02" w14:textId="77777777" w:rsidR="00BC77D7" w:rsidRDefault="00BC77D7"/>
        </w:tc>
        <w:tc>
          <w:tcPr>
            <w:tcW w:w="0" w:type="auto"/>
            <w:vMerge/>
            <w:tcBorders>
              <w:top w:val="nil"/>
              <w:left w:val="nil"/>
              <w:bottom w:val="nil"/>
              <w:right w:val="nil"/>
            </w:tcBorders>
          </w:tcPr>
          <w:p w14:paraId="2A056A93" w14:textId="77777777" w:rsidR="00BC77D7" w:rsidRDefault="00BC77D7"/>
        </w:tc>
        <w:tc>
          <w:tcPr>
            <w:tcW w:w="0" w:type="auto"/>
            <w:vMerge/>
            <w:tcBorders>
              <w:top w:val="nil"/>
              <w:left w:val="nil"/>
              <w:bottom w:val="nil"/>
              <w:right w:val="nil"/>
            </w:tcBorders>
          </w:tcPr>
          <w:p w14:paraId="2CD66531" w14:textId="77777777" w:rsidR="00BC77D7" w:rsidRDefault="00BC77D7"/>
        </w:tc>
      </w:tr>
      <w:tr w:rsidR="00BC77D7" w14:paraId="02C0BC5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5D5FFB6" w14:textId="77777777" w:rsidR="00BC77D7" w:rsidRDefault="00771DE4">
            <w:pPr>
              <w:ind w:left="1"/>
            </w:pPr>
            <w:r>
              <w:rPr>
                <w:sz w:val="14"/>
              </w:rPr>
              <w:t>12.6.3</w:t>
            </w:r>
            <w:r w:rsidR="00B11EFF">
              <w:rPr>
                <w:sz w:val="14"/>
              </w:rPr>
              <w:t>.2</w:t>
            </w:r>
          </w:p>
        </w:tc>
        <w:tc>
          <w:tcPr>
            <w:tcW w:w="4932" w:type="dxa"/>
            <w:tcBorders>
              <w:top w:val="single" w:sz="5" w:space="0" w:color="000000"/>
              <w:left w:val="single" w:sz="5" w:space="0" w:color="000000"/>
              <w:bottom w:val="single" w:sz="5" w:space="0" w:color="000000"/>
              <w:right w:val="single" w:sz="5" w:space="0" w:color="000000"/>
            </w:tcBorders>
          </w:tcPr>
          <w:p w14:paraId="3DBFC115" w14:textId="77777777" w:rsidR="00BC77D7" w:rsidRDefault="00B11EFF">
            <w:pPr>
              <w:ind w:firstLine="103"/>
            </w:pPr>
            <w:r>
              <w:rPr>
                <w:sz w:val="14"/>
              </w:rPr>
              <w:t>There is evidence that patients are identified before medications are administered.</w:t>
            </w:r>
          </w:p>
        </w:tc>
        <w:tc>
          <w:tcPr>
            <w:tcW w:w="746" w:type="dxa"/>
            <w:tcBorders>
              <w:top w:val="single" w:sz="5" w:space="0" w:color="000000"/>
              <w:left w:val="single" w:sz="5" w:space="0" w:color="000000"/>
              <w:bottom w:val="single" w:sz="5" w:space="0" w:color="000000"/>
              <w:right w:val="single" w:sz="5" w:space="0" w:color="000000"/>
            </w:tcBorders>
            <w:vAlign w:val="bottom"/>
          </w:tcPr>
          <w:p w14:paraId="005F25EA" w14:textId="77777777" w:rsidR="00BC77D7" w:rsidRDefault="00B11EFF">
            <w:r>
              <w:rPr>
                <w:sz w:val="14"/>
              </w:rPr>
              <w:t>7.2.1.3</w:t>
            </w:r>
          </w:p>
        </w:tc>
        <w:tc>
          <w:tcPr>
            <w:tcW w:w="0" w:type="auto"/>
            <w:vMerge/>
            <w:tcBorders>
              <w:top w:val="nil"/>
              <w:left w:val="single" w:sz="5" w:space="0" w:color="000000"/>
              <w:bottom w:val="single" w:sz="5" w:space="0" w:color="000000"/>
              <w:right w:val="nil"/>
            </w:tcBorders>
          </w:tcPr>
          <w:p w14:paraId="5D3E28F8" w14:textId="77777777" w:rsidR="00BC77D7" w:rsidRDefault="00BC77D7"/>
        </w:tc>
        <w:tc>
          <w:tcPr>
            <w:tcW w:w="0" w:type="auto"/>
            <w:vMerge/>
            <w:tcBorders>
              <w:top w:val="nil"/>
              <w:left w:val="nil"/>
              <w:bottom w:val="single" w:sz="5" w:space="0" w:color="000000"/>
              <w:right w:val="nil"/>
            </w:tcBorders>
          </w:tcPr>
          <w:p w14:paraId="34B69D52" w14:textId="77777777" w:rsidR="00BC77D7" w:rsidRDefault="00BC77D7"/>
        </w:tc>
        <w:tc>
          <w:tcPr>
            <w:tcW w:w="0" w:type="auto"/>
            <w:vMerge/>
            <w:tcBorders>
              <w:top w:val="nil"/>
              <w:left w:val="nil"/>
              <w:bottom w:val="nil"/>
              <w:right w:val="nil"/>
            </w:tcBorders>
          </w:tcPr>
          <w:p w14:paraId="5CBE11E1" w14:textId="77777777" w:rsidR="00BC77D7" w:rsidRDefault="00BC77D7"/>
        </w:tc>
      </w:tr>
      <w:tr w:rsidR="00BC77D7" w14:paraId="36E7CE5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705C951" w14:textId="77777777" w:rsidR="00BC77D7" w:rsidRDefault="00771DE4">
            <w:pPr>
              <w:ind w:left="5"/>
            </w:pPr>
            <w:r>
              <w:rPr>
                <w:color w:val="FF0000"/>
                <w:sz w:val="14"/>
              </w:rPr>
              <w:t>12.6.3</w:t>
            </w:r>
            <w:r w:rsidR="00B11EFF">
              <w:rPr>
                <w:color w:val="FF0000"/>
                <w:sz w:val="14"/>
              </w:rPr>
              <w:t>.3</w:t>
            </w:r>
          </w:p>
        </w:tc>
        <w:tc>
          <w:tcPr>
            <w:tcW w:w="4932" w:type="dxa"/>
            <w:tcBorders>
              <w:top w:val="single" w:sz="5" w:space="0" w:color="000000"/>
              <w:left w:val="single" w:sz="5" w:space="0" w:color="000000"/>
              <w:bottom w:val="single" w:sz="5" w:space="0" w:color="000000"/>
              <w:right w:val="single" w:sz="5" w:space="0" w:color="000000"/>
            </w:tcBorders>
          </w:tcPr>
          <w:p w14:paraId="74090A5B" w14:textId="77777777" w:rsidR="00BC77D7" w:rsidRDefault="00B11EFF">
            <w:pPr>
              <w:ind w:left="5"/>
            </w:pPr>
            <w:r>
              <w:rPr>
                <w:color w:val="FF0000"/>
                <w:sz w:val="14"/>
              </w:rPr>
              <w:t>Medications are checked against the original prescriptions and administered as prescribed.</w:t>
            </w:r>
          </w:p>
        </w:tc>
        <w:tc>
          <w:tcPr>
            <w:tcW w:w="746" w:type="dxa"/>
            <w:tcBorders>
              <w:top w:val="single" w:sz="5" w:space="0" w:color="000000"/>
              <w:left w:val="single" w:sz="5" w:space="0" w:color="000000"/>
              <w:bottom w:val="single" w:sz="5" w:space="0" w:color="000000"/>
              <w:right w:val="single" w:sz="5" w:space="0" w:color="000000"/>
            </w:tcBorders>
            <w:vAlign w:val="bottom"/>
          </w:tcPr>
          <w:p w14:paraId="19DF456A" w14:textId="77777777" w:rsidR="00BC77D7" w:rsidRDefault="00B11EFF">
            <w:r>
              <w:rPr>
                <w:sz w:val="14"/>
              </w:rPr>
              <w:t>1.2.6.6</w:t>
            </w:r>
          </w:p>
        </w:tc>
        <w:tc>
          <w:tcPr>
            <w:tcW w:w="746" w:type="dxa"/>
            <w:tcBorders>
              <w:top w:val="single" w:sz="5" w:space="0" w:color="000000"/>
              <w:left w:val="single" w:sz="5" w:space="0" w:color="000000"/>
              <w:bottom w:val="single" w:sz="5" w:space="0" w:color="000000"/>
              <w:right w:val="single" w:sz="5" w:space="0" w:color="000000"/>
            </w:tcBorders>
            <w:vAlign w:val="bottom"/>
          </w:tcPr>
          <w:p w14:paraId="2576ACD4" w14:textId="77777777" w:rsidR="00BC77D7" w:rsidRDefault="00B11EFF">
            <w:r>
              <w:rPr>
                <w:sz w:val="14"/>
              </w:rPr>
              <w:t>12.6.1.2</w:t>
            </w:r>
          </w:p>
        </w:tc>
        <w:tc>
          <w:tcPr>
            <w:tcW w:w="746" w:type="dxa"/>
            <w:tcBorders>
              <w:top w:val="single" w:sz="5" w:space="0" w:color="000000"/>
              <w:left w:val="single" w:sz="5" w:space="0" w:color="000000"/>
              <w:bottom w:val="single" w:sz="5" w:space="0" w:color="000000"/>
              <w:right w:val="single" w:sz="5" w:space="0" w:color="000000"/>
            </w:tcBorders>
            <w:vAlign w:val="bottom"/>
          </w:tcPr>
          <w:p w14:paraId="54D11921" w14:textId="77777777" w:rsidR="00BC77D7" w:rsidRDefault="00B11EFF">
            <w:r>
              <w:rPr>
                <w:sz w:val="14"/>
              </w:rPr>
              <w:t>21.3.1.1</w:t>
            </w:r>
          </w:p>
        </w:tc>
        <w:tc>
          <w:tcPr>
            <w:tcW w:w="0" w:type="auto"/>
            <w:vMerge/>
            <w:tcBorders>
              <w:top w:val="nil"/>
              <w:left w:val="nil"/>
              <w:bottom w:val="nil"/>
              <w:right w:val="nil"/>
            </w:tcBorders>
          </w:tcPr>
          <w:p w14:paraId="74BDF834" w14:textId="77777777" w:rsidR="00BC77D7" w:rsidRDefault="00BC77D7"/>
        </w:tc>
      </w:tr>
      <w:tr w:rsidR="00BC77D7" w14:paraId="197F49B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5E3A55C" w14:textId="77777777" w:rsidR="00BC77D7" w:rsidRDefault="00771DE4">
            <w:pPr>
              <w:ind w:left="1"/>
            </w:pPr>
            <w:r>
              <w:rPr>
                <w:sz w:val="14"/>
              </w:rPr>
              <w:t>12.6.3</w:t>
            </w:r>
            <w:r w:rsidR="00B11EFF">
              <w:rPr>
                <w:sz w:val="14"/>
              </w:rPr>
              <w:t>.4</w:t>
            </w:r>
          </w:p>
        </w:tc>
        <w:tc>
          <w:tcPr>
            <w:tcW w:w="4932" w:type="dxa"/>
            <w:tcBorders>
              <w:top w:val="single" w:sz="5" w:space="0" w:color="000000"/>
              <w:left w:val="single" w:sz="5" w:space="0" w:color="000000"/>
              <w:bottom w:val="single" w:sz="5" w:space="0" w:color="000000"/>
              <w:right w:val="single" w:sz="5" w:space="0" w:color="000000"/>
            </w:tcBorders>
          </w:tcPr>
          <w:p w14:paraId="394BBEBF" w14:textId="77777777" w:rsidR="00BC77D7" w:rsidRDefault="00B11EFF">
            <w:r>
              <w:rPr>
                <w:sz w:val="14"/>
              </w:rPr>
              <w:t>Healthcare professionals monitor medication effects on patients collaboratively.</w:t>
            </w:r>
          </w:p>
        </w:tc>
        <w:tc>
          <w:tcPr>
            <w:tcW w:w="746" w:type="dxa"/>
            <w:tcBorders>
              <w:top w:val="single" w:sz="5" w:space="0" w:color="000000"/>
              <w:left w:val="single" w:sz="5" w:space="0" w:color="000000"/>
              <w:bottom w:val="single" w:sz="5" w:space="0" w:color="000000"/>
              <w:right w:val="single" w:sz="5" w:space="0" w:color="000000"/>
            </w:tcBorders>
          </w:tcPr>
          <w:p w14:paraId="29E176D6" w14:textId="77777777" w:rsidR="00BC77D7" w:rsidRDefault="00B11EFF">
            <w:r>
              <w:rPr>
                <w:sz w:val="14"/>
              </w:rPr>
              <w:t>21.1.2.1 21.9.1.2</w:t>
            </w:r>
          </w:p>
        </w:tc>
        <w:tc>
          <w:tcPr>
            <w:tcW w:w="746" w:type="dxa"/>
            <w:tcBorders>
              <w:top w:val="single" w:sz="5" w:space="0" w:color="000000"/>
              <w:left w:val="single" w:sz="5" w:space="0" w:color="000000"/>
              <w:bottom w:val="single" w:sz="5" w:space="0" w:color="000000"/>
              <w:right w:val="nil"/>
            </w:tcBorders>
          </w:tcPr>
          <w:p w14:paraId="4998B43A" w14:textId="77777777" w:rsidR="00BC77D7" w:rsidRDefault="00BC77D7"/>
        </w:tc>
        <w:tc>
          <w:tcPr>
            <w:tcW w:w="746" w:type="dxa"/>
            <w:tcBorders>
              <w:top w:val="single" w:sz="5" w:space="0" w:color="000000"/>
              <w:left w:val="nil"/>
              <w:bottom w:val="single" w:sz="5" w:space="0" w:color="000000"/>
              <w:right w:val="nil"/>
            </w:tcBorders>
          </w:tcPr>
          <w:p w14:paraId="0246EFAA" w14:textId="77777777" w:rsidR="00BC77D7" w:rsidRDefault="00BC77D7"/>
        </w:tc>
        <w:tc>
          <w:tcPr>
            <w:tcW w:w="0" w:type="auto"/>
            <w:vMerge/>
            <w:tcBorders>
              <w:top w:val="nil"/>
              <w:left w:val="nil"/>
              <w:bottom w:val="nil"/>
              <w:right w:val="nil"/>
            </w:tcBorders>
          </w:tcPr>
          <w:p w14:paraId="7664F105" w14:textId="77777777" w:rsidR="00BC77D7" w:rsidRDefault="00BC77D7"/>
        </w:tc>
      </w:tr>
      <w:tr w:rsidR="00BC77D7" w14:paraId="1C49243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33C272F" w14:textId="77777777" w:rsidR="00BC77D7" w:rsidRDefault="00771DE4">
            <w:pPr>
              <w:ind w:left="1"/>
            </w:pPr>
            <w:r>
              <w:rPr>
                <w:sz w:val="14"/>
              </w:rPr>
              <w:t>12.6.3</w:t>
            </w:r>
            <w:r w:rsidR="00B11EFF">
              <w:rPr>
                <w:sz w:val="14"/>
              </w:rPr>
              <w:t>.5</w:t>
            </w:r>
          </w:p>
        </w:tc>
        <w:tc>
          <w:tcPr>
            <w:tcW w:w="4932" w:type="dxa"/>
            <w:tcBorders>
              <w:top w:val="single" w:sz="5" w:space="0" w:color="000000"/>
              <w:left w:val="single" w:sz="5" w:space="0" w:color="000000"/>
              <w:bottom w:val="single" w:sz="5" w:space="0" w:color="000000"/>
              <w:right w:val="single" w:sz="5" w:space="0" w:color="000000"/>
            </w:tcBorders>
          </w:tcPr>
          <w:p w14:paraId="75B7FBE8" w14:textId="77777777" w:rsidR="00BC77D7" w:rsidRDefault="00B11EFF">
            <w:pPr>
              <w:jc w:val="both"/>
            </w:pPr>
            <w:r>
              <w:rPr>
                <w:sz w:val="14"/>
              </w:rPr>
              <w:t>Adverse Drug Reactions (ADR) are observed, recorded and reported through a process and within a time frame defined by the organisation.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2E47D836" w14:textId="77777777" w:rsidR="00BC77D7" w:rsidRDefault="00B11EFF">
            <w:pPr>
              <w:ind w:left="5"/>
            </w:pPr>
            <w:r w:rsidRPr="00E12682">
              <w:rPr>
                <w:color w:val="FF0000"/>
                <w:sz w:val="14"/>
              </w:rPr>
              <w:t>7.1.1.7</w:t>
            </w:r>
          </w:p>
        </w:tc>
        <w:tc>
          <w:tcPr>
            <w:tcW w:w="746" w:type="dxa"/>
            <w:tcBorders>
              <w:top w:val="single" w:sz="5" w:space="0" w:color="000000"/>
              <w:left w:val="single" w:sz="5" w:space="0" w:color="000000"/>
              <w:bottom w:val="single" w:sz="5" w:space="0" w:color="000000"/>
              <w:right w:val="single" w:sz="5" w:space="0" w:color="000000"/>
            </w:tcBorders>
            <w:vAlign w:val="bottom"/>
          </w:tcPr>
          <w:p w14:paraId="153E5CDF" w14:textId="77777777" w:rsidR="00BC77D7" w:rsidRDefault="00B11EFF">
            <w:r>
              <w:rPr>
                <w:sz w:val="14"/>
              </w:rPr>
              <w:t>12.13.1.2</w:t>
            </w:r>
          </w:p>
        </w:tc>
        <w:tc>
          <w:tcPr>
            <w:tcW w:w="746" w:type="dxa"/>
            <w:tcBorders>
              <w:top w:val="single" w:sz="5" w:space="0" w:color="000000"/>
              <w:left w:val="single" w:sz="5" w:space="0" w:color="000000"/>
              <w:bottom w:val="single" w:sz="5" w:space="0" w:color="000000"/>
              <w:right w:val="single" w:sz="5" w:space="0" w:color="000000"/>
            </w:tcBorders>
          </w:tcPr>
          <w:p w14:paraId="147D94E8" w14:textId="77777777" w:rsidR="00BC77D7" w:rsidRDefault="00B11EFF">
            <w:r>
              <w:rPr>
                <w:sz w:val="14"/>
              </w:rPr>
              <w:t>21.6.1.1</w:t>
            </w:r>
          </w:p>
          <w:p w14:paraId="30C63D1B" w14:textId="77777777" w:rsidR="00BC77D7" w:rsidRDefault="00B11EFF">
            <w:r>
              <w:rPr>
                <w:sz w:val="14"/>
              </w:rPr>
              <w:t>21.9.1.2</w:t>
            </w:r>
          </w:p>
        </w:tc>
        <w:tc>
          <w:tcPr>
            <w:tcW w:w="0" w:type="auto"/>
            <w:vMerge/>
            <w:tcBorders>
              <w:top w:val="nil"/>
              <w:left w:val="nil"/>
              <w:bottom w:val="nil"/>
              <w:right w:val="nil"/>
            </w:tcBorders>
          </w:tcPr>
          <w:p w14:paraId="402310D2" w14:textId="77777777" w:rsidR="00BC77D7" w:rsidRDefault="00BC77D7"/>
        </w:tc>
      </w:tr>
      <w:tr w:rsidR="00BC77D7" w14:paraId="73773584"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3CFF9A0A" w14:textId="77777777" w:rsidR="00BC77D7" w:rsidRDefault="00771DE4">
            <w:pPr>
              <w:ind w:left="1"/>
            </w:pPr>
            <w:r>
              <w:rPr>
                <w:sz w:val="14"/>
              </w:rPr>
              <w:t>12.6.3</w:t>
            </w:r>
            <w:r w:rsidR="00B11EFF">
              <w:rPr>
                <w:sz w:val="14"/>
              </w:rPr>
              <w:t>.6</w:t>
            </w:r>
          </w:p>
        </w:tc>
        <w:tc>
          <w:tcPr>
            <w:tcW w:w="4932" w:type="dxa"/>
            <w:tcBorders>
              <w:top w:val="single" w:sz="5" w:space="0" w:color="000000"/>
              <w:left w:val="single" w:sz="5" w:space="0" w:color="000000"/>
              <w:bottom w:val="single" w:sz="5" w:space="0" w:color="000000"/>
              <w:right w:val="single" w:sz="5" w:space="0" w:color="000000"/>
            </w:tcBorders>
          </w:tcPr>
          <w:p w14:paraId="34C54AB9" w14:textId="77777777" w:rsidR="00BC77D7" w:rsidRDefault="00B11EFF">
            <w:pPr>
              <w:jc w:val="both"/>
            </w:pPr>
            <w:r>
              <w:rPr>
                <w:sz w:val="14"/>
              </w:rPr>
              <w:t>Medication errors are reported through a process and within a time frame defined by the organisation.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0FD073ED" w14:textId="77777777" w:rsidR="00BC77D7" w:rsidRDefault="00B11EFF">
            <w:pPr>
              <w:ind w:left="5"/>
            </w:pPr>
            <w:r w:rsidRPr="00E12682">
              <w:rPr>
                <w:color w:val="FF0000"/>
                <w:sz w:val="14"/>
              </w:rPr>
              <w:t>7.1.1.7</w:t>
            </w:r>
          </w:p>
        </w:tc>
        <w:tc>
          <w:tcPr>
            <w:tcW w:w="746" w:type="dxa"/>
            <w:tcBorders>
              <w:top w:val="single" w:sz="5" w:space="0" w:color="000000"/>
              <w:left w:val="single" w:sz="5" w:space="0" w:color="000000"/>
              <w:bottom w:val="single" w:sz="4" w:space="0" w:color="auto"/>
              <w:right w:val="single" w:sz="5" w:space="0" w:color="000000"/>
            </w:tcBorders>
            <w:vAlign w:val="bottom"/>
          </w:tcPr>
          <w:p w14:paraId="4AFC00F9" w14:textId="77777777" w:rsidR="00BC77D7" w:rsidRDefault="00B11EFF">
            <w:r>
              <w:rPr>
                <w:sz w:val="14"/>
              </w:rPr>
              <w:t>12.13.1.2</w:t>
            </w:r>
          </w:p>
        </w:tc>
        <w:tc>
          <w:tcPr>
            <w:tcW w:w="746" w:type="dxa"/>
            <w:tcBorders>
              <w:top w:val="single" w:sz="5" w:space="0" w:color="000000"/>
              <w:left w:val="single" w:sz="5" w:space="0" w:color="000000"/>
              <w:bottom w:val="single" w:sz="4" w:space="0" w:color="auto"/>
              <w:right w:val="single" w:sz="5" w:space="0" w:color="000000"/>
            </w:tcBorders>
          </w:tcPr>
          <w:p w14:paraId="40BE1AF0" w14:textId="77777777" w:rsidR="00BC77D7" w:rsidRDefault="00B11EFF">
            <w:r>
              <w:rPr>
                <w:sz w:val="14"/>
              </w:rPr>
              <w:t>21.6.1.1</w:t>
            </w:r>
          </w:p>
          <w:p w14:paraId="581C31CB" w14:textId="77777777" w:rsidR="00BC77D7" w:rsidRDefault="00B11EFF">
            <w:r>
              <w:rPr>
                <w:sz w:val="14"/>
              </w:rPr>
              <w:t>21.9.1.2</w:t>
            </w:r>
          </w:p>
        </w:tc>
        <w:tc>
          <w:tcPr>
            <w:tcW w:w="0" w:type="auto"/>
            <w:vMerge/>
            <w:tcBorders>
              <w:top w:val="nil"/>
              <w:left w:val="nil"/>
              <w:bottom w:val="nil"/>
              <w:right w:val="nil"/>
            </w:tcBorders>
          </w:tcPr>
          <w:p w14:paraId="4CAF12F6" w14:textId="77777777" w:rsidR="00BC77D7" w:rsidRDefault="00BC77D7"/>
        </w:tc>
      </w:tr>
      <w:tr w:rsidR="00BC77D7" w14:paraId="4749E38F" w14:textId="77777777" w:rsidTr="002B41D4">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3F4CF41A" w14:textId="77777777" w:rsidR="00BC77D7" w:rsidRDefault="00B11EFF">
            <w:pPr>
              <w:ind w:left="1"/>
            </w:pPr>
            <w:r>
              <w:rPr>
                <w:sz w:val="14"/>
              </w:rPr>
              <w:t>12</w:t>
            </w:r>
            <w:r w:rsidR="00771DE4">
              <w:rPr>
                <w:sz w:val="14"/>
              </w:rPr>
              <w:t>.6.4</w:t>
            </w:r>
            <w:r>
              <w:rPr>
                <w:sz w:val="14"/>
              </w:rPr>
              <w:t>.2</w:t>
            </w:r>
          </w:p>
        </w:tc>
        <w:tc>
          <w:tcPr>
            <w:tcW w:w="4932" w:type="dxa"/>
            <w:tcBorders>
              <w:top w:val="single" w:sz="5" w:space="0" w:color="000000"/>
              <w:left w:val="single" w:sz="5" w:space="0" w:color="000000"/>
              <w:bottom w:val="single" w:sz="5" w:space="0" w:color="000000"/>
              <w:right w:val="single" w:sz="5" w:space="0" w:color="000000"/>
            </w:tcBorders>
          </w:tcPr>
          <w:p w14:paraId="063D59B3" w14:textId="77777777" w:rsidR="00BC77D7" w:rsidRDefault="00B11EFF">
            <w:pPr>
              <w:jc w:val="both"/>
            </w:pPr>
            <w:r>
              <w:rPr>
                <w:sz w:val="14"/>
              </w:rPr>
              <w:t>Medications identified for special control (by law or organisational policy) are stored in a cabinet of substantial construction, for which only authorised personnel have the keys.</w:t>
            </w:r>
          </w:p>
        </w:tc>
        <w:tc>
          <w:tcPr>
            <w:tcW w:w="746" w:type="dxa"/>
            <w:tcBorders>
              <w:top w:val="single" w:sz="5" w:space="0" w:color="000000"/>
              <w:left w:val="single" w:sz="5" w:space="0" w:color="000000"/>
              <w:bottom w:val="single" w:sz="5" w:space="0" w:color="000000"/>
              <w:right w:val="single" w:sz="4" w:space="0" w:color="auto"/>
            </w:tcBorders>
            <w:vAlign w:val="bottom"/>
          </w:tcPr>
          <w:p w14:paraId="7AA6C9BE" w14:textId="77777777" w:rsidR="00BC77D7" w:rsidRDefault="00B11EFF" w:rsidP="005553AE">
            <w:r>
              <w:rPr>
                <w:sz w:val="14"/>
              </w:rPr>
              <w:t>21.5.1.1</w:t>
            </w:r>
            <w:r w:rsidR="005553AE">
              <w:rPr>
                <w:sz w:val="14"/>
              </w:rPr>
              <w:t>1</w:t>
            </w:r>
          </w:p>
        </w:tc>
        <w:tc>
          <w:tcPr>
            <w:tcW w:w="746" w:type="dxa"/>
            <w:vMerge w:val="restart"/>
            <w:tcBorders>
              <w:top w:val="single" w:sz="4" w:space="0" w:color="auto"/>
              <w:left w:val="single" w:sz="4" w:space="0" w:color="auto"/>
              <w:right w:val="nil"/>
            </w:tcBorders>
          </w:tcPr>
          <w:p w14:paraId="6B96742F" w14:textId="77777777" w:rsidR="002B41D4" w:rsidRDefault="002B41D4"/>
          <w:p w14:paraId="05F41A27" w14:textId="77777777" w:rsidR="002B41D4" w:rsidRPr="002B41D4" w:rsidRDefault="002B41D4" w:rsidP="002B41D4"/>
          <w:p w14:paraId="009BED04" w14:textId="77777777" w:rsidR="002B41D4" w:rsidRPr="002B41D4" w:rsidRDefault="002B41D4" w:rsidP="002B41D4"/>
          <w:p w14:paraId="78E05152" w14:textId="77777777" w:rsidR="002B41D4" w:rsidRPr="002B41D4" w:rsidRDefault="002B41D4" w:rsidP="002B41D4"/>
          <w:p w14:paraId="509CB0B3" w14:textId="77777777" w:rsidR="002B41D4" w:rsidRPr="002B41D4" w:rsidRDefault="002B41D4" w:rsidP="002B41D4"/>
          <w:p w14:paraId="2633966D" w14:textId="77777777" w:rsidR="002B41D4" w:rsidRPr="002B41D4" w:rsidRDefault="002B41D4" w:rsidP="002B41D4"/>
          <w:p w14:paraId="241E8D72" w14:textId="77777777" w:rsidR="002B41D4" w:rsidRPr="002B41D4" w:rsidRDefault="002B41D4" w:rsidP="002B41D4"/>
          <w:p w14:paraId="43250A95" w14:textId="77777777" w:rsidR="002B41D4" w:rsidRDefault="002B41D4" w:rsidP="002B41D4"/>
          <w:p w14:paraId="7F13CA7F" w14:textId="77777777" w:rsidR="002B41D4" w:rsidRPr="002B41D4" w:rsidRDefault="002B41D4" w:rsidP="002B41D4"/>
          <w:p w14:paraId="354C5835" w14:textId="77777777" w:rsidR="002B41D4" w:rsidRDefault="002B41D4" w:rsidP="002B41D4"/>
          <w:p w14:paraId="4CE0BCA6" w14:textId="77777777" w:rsidR="002B41D4" w:rsidRDefault="002B41D4" w:rsidP="002B41D4"/>
          <w:p w14:paraId="64B20C83" w14:textId="77777777" w:rsidR="00BC77D7" w:rsidRPr="002B41D4" w:rsidRDefault="002B41D4" w:rsidP="002B41D4">
            <w:pPr>
              <w:tabs>
                <w:tab w:val="left" w:pos="632"/>
              </w:tabs>
            </w:pPr>
            <w:r>
              <w:tab/>
            </w:r>
          </w:p>
        </w:tc>
        <w:tc>
          <w:tcPr>
            <w:tcW w:w="746" w:type="dxa"/>
            <w:vMerge w:val="restart"/>
            <w:tcBorders>
              <w:top w:val="single" w:sz="4" w:space="0" w:color="auto"/>
              <w:left w:val="nil"/>
              <w:right w:val="nil"/>
            </w:tcBorders>
          </w:tcPr>
          <w:p w14:paraId="1D96E01F" w14:textId="77777777" w:rsidR="00BC77D7" w:rsidRDefault="00BC77D7"/>
        </w:tc>
        <w:tc>
          <w:tcPr>
            <w:tcW w:w="0" w:type="auto"/>
            <w:vMerge/>
            <w:tcBorders>
              <w:top w:val="nil"/>
              <w:left w:val="nil"/>
              <w:bottom w:val="nil"/>
              <w:right w:val="nil"/>
            </w:tcBorders>
          </w:tcPr>
          <w:p w14:paraId="4020D9A2" w14:textId="77777777" w:rsidR="00BC77D7" w:rsidRDefault="00BC77D7"/>
        </w:tc>
      </w:tr>
      <w:tr w:rsidR="00BC77D7" w14:paraId="4C7463D9"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78ABB844" w14:textId="77777777" w:rsidR="00BC77D7" w:rsidRDefault="00771DE4">
            <w:pPr>
              <w:ind w:left="5"/>
            </w:pPr>
            <w:r w:rsidRPr="007B26F9">
              <w:rPr>
                <w:color w:val="FF0000"/>
                <w:sz w:val="14"/>
              </w:rPr>
              <w:t>12.6.4</w:t>
            </w:r>
            <w:r w:rsidR="00B11EFF" w:rsidRPr="007B26F9">
              <w:rPr>
                <w:color w:val="FF0000"/>
                <w:sz w:val="14"/>
              </w:rPr>
              <w:t>.3</w:t>
            </w:r>
          </w:p>
        </w:tc>
        <w:tc>
          <w:tcPr>
            <w:tcW w:w="4932" w:type="dxa"/>
            <w:tcBorders>
              <w:top w:val="single" w:sz="5" w:space="0" w:color="000000"/>
              <w:left w:val="single" w:sz="5" w:space="0" w:color="000000"/>
              <w:bottom w:val="single" w:sz="5" w:space="0" w:color="000000"/>
              <w:right w:val="single" w:sz="5" w:space="0" w:color="000000"/>
            </w:tcBorders>
          </w:tcPr>
          <w:p w14:paraId="6EC9084E" w14:textId="77777777" w:rsidR="00BC77D7" w:rsidRDefault="00B11EFF">
            <w:pPr>
              <w:ind w:left="5"/>
            </w:pPr>
            <w:r>
              <w:rPr>
                <w:color w:val="FF0000"/>
                <w:sz w:val="14"/>
              </w:rPr>
              <w:t>Medications identified for special control (by law or organisational policy) are accurately accounted for.</w:t>
            </w:r>
          </w:p>
        </w:tc>
        <w:tc>
          <w:tcPr>
            <w:tcW w:w="746" w:type="dxa"/>
            <w:tcBorders>
              <w:top w:val="single" w:sz="5" w:space="0" w:color="000000"/>
              <w:left w:val="single" w:sz="5" w:space="0" w:color="000000"/>
              <w:bottom w:val="single" w:sz="5" w:space="0" w:color="000000"/>
              <w:right w:val="single" w:sz="4" w:space="0" w:color="auto"/>
            </w:tcBorders>
            <w:vAlign w:val="bottom"/>
          </w:tcPr>
          <w:p w14:paraId="31507F10" w14:textId="77777777" w:rsidR="00BC77D7" w:rsidRDefault="002D7EDB">
            <w:r w:rsidRPr="00FB5919">
              <w:rPr>
                <w:color w:val="FF0000"/>
                <w:sz w:val="14"/>
              </w:rPr>
              <w:t>21.5.1.12</w:t>
            </w:r>
          </w:p>
        </w:tc>
        <w:tc>
          <w:tcPr>
            <w:tcW w:w="0" w:type="auto"/>
            <w:vMerge/>
            <w:tcBorders>
              <w:top w:val="nil"/>
              <w:left w:val="single" w:sz="4" w:space="0" w:color="auto"/>
              <w:bottom w:val="nil"/>
              <w:right w:val="nil"/>
            </w:tcBorders>
          </w:tcPr>
          <w:p w14:paraId="782763D9" w14:textId="77777777" w:rsidR="00BC77D7" w:rsidRDefault="00BC77D7"/>
        </w:tc>
        <w:tc>
          <w:tcPr>
            <w:tcW w:w="0" w:type="auto"/>
            <w:vMerge/>
            <w:tcBorders>
              <w:top w:val="nil"/>
              <w:left w:val="nil"/>
              <w:bottom w:val="nil"/>
              <w:right w:val="nil"/>
            </w:tcBorders>
          </w:tcPr>
          <w:p w14:paraId="1A2E7046" w14:textId="77777777" w:rsidR="00BC77D7" w:rsidRDefault="00BC77D7"/>
        </w:tc>
        <w:tc>
          <w:tcPr>
            <w:tcW w:w="0" w:type="auto"/>
            <w:vMerge/>
            <w:tcBorders>
              <w:top w:val="nil"/>
              <w:left w:val="nil"/>
              <w:bottom w:val="nil"/>
              <w:right w:val="nil"/>
            </w:tcBorders>
          </w:tcPr>
          <w:p w14:paraId="0295EB66" w14:textId="77777777" w:rsidR="00BC77D7" w:rsidRDefault="00BC77D7"/>
        </w:tc>
      </w:tr>
      <w:tr w:rsidR="00BC77D7" w14:paraId="60722810"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282753BA" w14:textId="77777777" w:rsidR="00BC77D7" w:rsidRDefault="00771DE4">
            <w:pPr>
              <w:ind w:left="5"/>
            </w:pPr>
            <w:r>
              <w:rPr>
                <w:color w:val="FF0000"/>
                <w:sz w:val="14"/>
              </w:rPr>
              <w:t>12.6.4</w:t>
            </w:r>
            <w:r w:rsidR="00B11EFF">
              <w:rPr>
                <w:color w:val="FF0000"/>
                <w:sz w:val="14"/>
              </w:rPr>
              <w:t>.4</w:t>
            </w:r>
          </w:p>
        </w:tc>
        <w:tc>
          <w:tcPr>
            <w:tcW w:w="4932" w:type="dxa"/>
            <w:tcBorders>
              <w:top w:val="single" w:sz="5" w:space="0" w:color="000000"/>
              <w:left w:val="single" w:sz="5" w:space="0" w:color="000000"/>
              <w:bottom w:val="single" w:sz="5" w:space="0" w:color="000000"/>
              <w:right w:val="single" w:sz="5" w:space="0" w:color="000000"/>
            </w:tcBorders>
          </w:tcPr>
          <w:p w14:paraId="07C3D387" w14:textId="77777777" w:rsidR="00BC77D7" w:rsidRDefault="00B11EFF">
            <w:pPr>
              <w:ind w:left="5"/>
            </w:pPr>
            <w:r>
              <w:rPr>
                <w:color w:val="FF0000"/>
                <w:sz w:val="14"/>
              </w:rPr>
              <w:t>Medications are securely and legibly labelled with relevant information as required by law or organisational policy.</w:t>
            </w:r>
          </w:p>
        </w:tc>
        <w:tc>
          <w:tcPr>
            <w:tcW w:w="746" w:type="dxa"/>
            <w:tcBorders>
              <w:top w:val="single" w:sz="5" w:space="0" w:color="000000"/>
              <w:left w:val="single" w:sz="5" w:space="0" w:color="000000"/>
              <w:bottom w:val="single" w:sz="5" w:space="0" w:color="000000"/>
              <w:right w:val="single" w:sz="4" w:space="0" w:color="auto"/>
            </w:tcBorders>
            <w:vAlign w:val="bottom"/>
          </w:tcPr>
          <w:p w14:paraId="7E96840F" w14:textId="77777777" w:rsidR="00BC77D7" w:rsidRDefault="00B11EFF">
            <w:r>
              <w:rPr>
                <w:sz w:val="14"/>
              </w:rPr>
              <w:t>21.4.1.4</w:t>
            </w:r>
          </w:p>
        </w:tc>
        <w:tc>
          <w:tcPr>
            <w:tcW w:w="0" w:type="auto"/>
            <w:vMerge/>
            <w:tcBorders>
              <w:top w:val="nil"/>
              <w:left w:val="single" w:sz="4" w:space="0" w:color="auto"/>
              <w:bottom w:val="nil"/>
              <w:right w:val="nil"/>
            </w:tcBorders>
          </w:tcPr>
          <w:p w14:paraId="6F551F1E" w14:textId="77777777" w:rsidR="00BC77D7" w:rsidRDefault="00BC77D7"/>
        </w:tc>
        <w:tc>
          <w:tcPr>
            <w:tcW w:w="0" w:type="auto"/>
            <w:vMerge/>
            <w:tcBorders>
              <w:top w:val="nil"/>
              <w:left w:val="nil"/>
              <w:bottom w:val="nil"/>
              <w:right w:val="nil"/>
            </w:tcBorders>
          </w:tcPr>
          <w:p w14:paraId="2F97C2DA" w14:textId="77777777" w:rsidR="00BC77D7" w:rsidRDefault="00BC77D7"/>
        </w:tc>
        <w:tc>
          <w:tcPr>
            <w:tcW w:w="0" w:type="auto"/>
            <w:vMerge/>
            <w:tcBorders>
              <w:top w:val="nil"/>
              <w:left w:val="nil"/>
              <w:bottom w:val="nil"/>
              <w:right w:val="nil"/>
            </w:tcBorders>
          </w:tcPr>
          <w:p w14:paraId="6C1AEFE5" w14:textId="77777777" w:rsidR="00BC77D7" w:rsidRDefault="00BC77D7"/>
        </w:tc>
      </w:tr>
      <w:tr w:rsidR="00BC77D7" w14:paraId="3A086DEC" w14:textId="77777777" w:rsidTr="002B41D4">
        <w:trPr>
          <w:trHeight w:val="170"/>
        </w:trPr>
        <w:tc>
          <w:tcPr>
            <w:tcW w:w="985" w:type="dxa"/>
            <w:tcBorders>
              <w:top w:val="single" w:sz="5" w:space="0" w:color="000000"/>
              <w:left w:val="single" w:sz="10" w:space="0" w:color="000000"/>
              <w:bottom w:val="single" w:sz="5" w:space="0" w:color="000000"/>
              <w:right w:val="single" w:sz="5" w:space="0" w:color="000000"/>
            </w:tcBorders>
          </w:tcPr>
          <w:p w14:paraId="1677E207" w14:textId="77777777" w:rsidR="00BC77D7" w:rsidRDefault="00771DE4">
            <w:pPr>
              <w:ind w:left="1"/>
            </w:pPr>
            <w:r>
              <w:rPr>
                <w:sz w:val="14"/>
              </w:rPr>
              <w:t>12.6.4</w:t>
            </w:r>
            <w:r w:rsidR="00B11EFF">
              <w:rPr>
                <w:sz w:val="14"/>
              </w:rPr>
              <w:t>.5</w:t>
            </w:r>
          </w:p>
        </w:tc>
        <w:tc>
          <w:tcPr>
            <w:tcW w:w="4932" w:type="dxa"/>
            <w:tcBorders>
              <w:top w:val="single" w:sz="5" w:space="0" w:color="000000"/>
              <w:left w:val="single" w:sz="5" w:space="0" w:color="000000"/>
              <w:bottom w:val="single" w:sz="5" w:space="0" w:color="000000"/>
              <w:right w:val="single" w:sz="5" w:space="0" w:color="000000"/>
            </w:tcBorders>
          </w:tcPr>
          <w:p w14:paraId="1026F5D2" w14:textId="77777777" w:rsidR="00BC77D7" w:rsidRDefault="00B11EFF">
            <w:r>
              <w:rPr>
                <w:sz w:val="14"/>
              </w:rPr>
              <w:t>Medications are stored in a clean environment.</w:t>
            </w:r>
          </w:p>
        </w:tc>
        <w:tc>
          <w:tcPr>
            <w:tcW w:w="746" w:type="dxa"/>
            <w:tcBorders>
              <w:top w:val="single" w:sz="5" w:space="0" w:color="000000"/>
              <w:left w:val="single" w:sz="5" w:space="0" w:color="000000"/>
              <w:bottom w:val="single" w:sz="5" w:space="0" w:color="000000"/>
              <w:right w:val="single" w:sz="4" w:space="0" w:color="auto"/>
            </w:tcBorders>
          </w:tcPr>
          <w:p w14:paraId="41B13382" w14:textId="77777777" w:rsidR="00BC77D7" w:rsidRDefault="00B11EFF">
            <w:r>
              <w:rPr>
                <w:sz w:val="14"/>
              </w:rPr>
              <w:t>21.5.1.7</w:t>
            </w:r>
          </w:p>
        </w:tc>
        <w:tc>
          <w:tcPr>
            <w:tcW w:w="0" w:type="auto"/>
            <w:vMerge/>
            <w:tcBorders>
              <w:top w:val="nil"/>
              <w:left w:val="single" w:sz="4" w:space="0" w:color="auto"/>
              <w:bottom w:val="nil"/>
              <w:right w:val="nil"/>
            </w:tcBorders>
          </w:tcPr>
          <w:p w14:paraId="4611E13C" w14:textId="77777777" w:rsidR="00BC77D7" w:rsidRDefault="00BC77D7"/>
        </w:tc>
        <w:tc>
          <w:tcPr>
            <w:tcW w:w="0" w:type="auto"/>
            <w:vMerge/>
            <w:tcBorders>
              <w:top w:val="nil"/>
              <w:left w:val="nil"/>
              <w:bottom w:val="nil"/>
              <w:right w:val="nil"/>
            </w:tcBorders>
          </w:tcPr>
          <w:p w14:paraId="36FAA0ED" w14:textId="77777777" w:rsidR="00BC77D7" w:rsidRDefault="00BC77D7"/>
        </w:tc>
        <w:tc>
          <w:tcPr>
            <w:tcW w:w="0" w:type="auto"/>
            <w:vMerge/>
            <w:tcBorders>
              <w:top w:val="nil"/>
              <w:left w:val="nil"/>
              <w:bottom w:val="nil"/>
              <w:right w:val="nil"/>
            </w:tcBorders>
          </w:tcPr>
          <w:p w14:paraId="47FC6DAD" w14:textId="77777777" w:rsidR="00BC77D7" w:rsidRDefault="00BC77D7"/>
        </w:tc>
      </w:tr>
      <w:tr w:rsidR="00BC77D7" w14:paraId="766A8599"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706DDC09" w14:textId="77777777" w:rsidR="00BC77D7" w:rsidRDefault="00771DE4">
            <w:pPr>
              <w:ind w:left="1"/>
            </w:pPr>
            <w:r>
              <w:rPr>
                <w:sz w:val="14"/>
              </w:rPr>
              <w:t>12.6.4</w:t>
            </w:r>
            <w:r w:rsidR="00B11EFF">
              <w:rPr>
                <w:sz w:val="14"/>
              </w:rPr>
              <w:t>.6</w:t>
            </w:r>
          </w:p>
        </w:tc>
        <w:tc>
          <w:tcPr>
            <w:tcW w:w="4932" w:type="dxa"/>
            <w:tcBorders>
              <w:top w:val="single" w:sz="5" w:space="0" w:color="000000"/>
              <w:left w:val="single" w:sz="5" w:space="0" w:color="000000"/>
              <w:bottom w:val="single" w:sz="5" w:space="0" w:color="000000"/>
              <w:right w:val="single" w:sz="5" w:space="0" w:color="000000"/>
            </w:tcBorders>
          </w:tcPr>
          <w:p w14:paraId="419F354A" w14:textId="77777777" w:rsidR="00BC77D7" w:rsidRPr="00BD300F" w:rsidRDefault="00B11EFF">
            <w:pPr>
              <w:rPr>
                <w:sz w:val="16"/>
                <w:szCs w:val="16"/>
              </w:rPr>
            </w:pPr>
            <w:r w:rsidRPr="00BD300F">
              <w:rPr>
                <w:sz w:val="16"/>
                <w:szCs w:val="16"/>
              </w:rPr>
              <w:t>Medication is stored in accordance with manufacturer’s instructions relating to temperature, light and humidity.</w:t>
            </w:r>
          </w:p>
        </w:tc>
        <w:tc>
          <w:tcPr>
            <w:tcW w:w="746" w:type="dxa"/>
            <w:tcBorders>
              <w:top w:val="single" w:sz="5" w:space="0" w:color="000000"/>
              <w:left w:val="single" w:sz="5" w:space="0" w:color="000000"/>
              <w:bottom w:val="single" w:sz="5" w:space="0" w:color="000000"/>
              <w:right w:val="single" w:sz="4" w:space="0" w:color="auto"/>
            </w:tcBorders>
            <w:vAlign w:val="bottom"/>
          </w:tcPr>
          <w:p w14:paraId="13CC20A4" w14:textId="77777777" w:rsidR="00BC77D7" w:rsidRDefault="00B11EFF">
            <w:r w:rsidRPr="00922E39">
              <w:rPr>
                <w:color w:val="FF0000"/>
                <w:sz w:val="14"/>
              </w:rPr>
              <w:t>21.5.1.9</w:t>
            </w:r>
          </w:p>
        </w:tc>
        <w:tc>
          <w:tcPr>
            <w:tcW w:w="0" w:type="auto"/>
            <w:vMerge/>
            <w:tcBorders>
              <w:top w:val="nil"/>
              <w:left w:val="single" w:sz="4" w:space="0" w:color="auto"/>
              <w:bottom w:val="nil"/>
              <w:right w:val="nil"/>
            </w:tcBorders>
          </w:tcPr>
          <w:p w14:paraId="190CF55E" w14:textId="77777777" w:rsidR="00BC77D7" w:rsidRDefault="00BC77D7"/>
        </w:tc>
        <w:tc>
          <w:tcPr>
            <w:tcW w:w="0" w:type="auto"/>
            <w:vMerge/>
            <w:tcBorders>
              <w:top w:val="nil"/>
              <w:left w:val="nil"/>
              <w:bottom w:val="nil"/>
              <w:right w:val="nil"/>
            </w:tcBorders>
          </w:tcPr>
          <w:p w14:paraId="212DDD0F" w14:textId="77777777" w:rsidR="00BC77D7" w:rsidRDefault="00BC77D7"/>
        </w:tc>
        <w:tc>
          <w:tcPr>
            <w:tcW w:w="0" w:type="auto"/>
            <w:vMerge/>
            <w:tcBorders>
              <w:top w:val="nil"/>
              <w:left w:val="nil"/>
              <w:bottom w:val="nil"/>
              <w:right w:val="nil"/>
            </w:tcBorders>
          </w:tcPr>
          <w:p w14:paraId="77864DFB" w14:textId="77777777" w:rsidR="00BC77D7" w:rsidRDefault="00BC77D7"/>
        </w:tc>
      </w:tr>
      <w:tr w:rsidR="00BC77D7" w14:paraId="1DFB9C2F"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6F9442AE" w14:textId="77777777" w:rsidR="00BC77D7" w:rsidRDefault="00771DE4">
            <w:pPr>
              <w:ind w:left="1"/>
            </w:pPr>
            <w:r>
              <w:rPr>
                <w:sz w:val="14"/>
              </w:rPr>
              <w:t>12.6.4</w:t>
            </w:r>
            <w:r w:rsidR="00B11EFF">
              <w:rPr>
                <w:sz w:val="14"/>
              </w:rPr>
              <w:t>.7</w:t>
            </w:r>
          </w:p>
        </w:tc>
        <w:tc>
          <w:tcPr>
            <w:tcW w:w="4932" w:type="dxa"/>
            <w:tcBorders>
              <w:top w:val="single" w:sz="5" w:space="0" w:color="000000"/>
              <w:left w:val="single" w:sz="5" w:space="0" w:color="000000"/>
              <w:bottom w:val="single" w:sz="5" w:space="0" w:color="000000"/>
              <w:right w:val="single" w:sz="5" w:space="0" w:color="000000"/>
            </w:tcBorders>
          </w:tcPr>
          <w:p w14:paraId="25CEF00B" w14:textId="77777777" w:rsidR="00BC77D7" w:rsidRPr="00BD300F" w:rsidRDefault="00BD300F">
            <w:pPr>
              <w:rPr>
                <w:sz w:val="16"/>
                <w:szCs w:val="16"/>
              </w:rPr>
            </w:pPr>
            <w:r w:rsidRPr="00BD300F">
              <w:rPr>
                <w:sz w:val="16"/>
                <w:szCs w:val="16"/>
              </w:rPr>
              <w:t>A lockable refrigerator is available for those medications requiring storage at low temperatures.</w:t>
            </w:r>
          </w:p>
        </w:tc>
        <w:tc>
          <w:tcPr>
            <w:tcW w:w="746" w:type="dxa"/>
            <w:tcBorders>
              <w:top w:val="single" w:sz="5" w:space="0" w:color="000000"/>
              <w:left w:val="single" w:sz="5" w:space="0" w:color="000000"/>
              <w:bottom w:val="single" w:sz="5" w:space="0" w:color="000000"/>
              <w:right w:val="single" w:sz="4" w:space="0" w:color="auto"/>
            </w:tcBorders>
            <w:vAlign w:val="bottom"/>
          </w:tcPr>
          <w:p w14:paraId="0EDB9FF4" w14:textId="77777777" w:rsidR="00BC77D7" w:rsidRDefault="00B11EFF">
            <w:r w:rsidRPr="00922E39">
              <w:rPr>
                <w:color w:val="FF0000"/>
                <w:sz w:val="14"/>
              </w:rPr>
              <w:t>21.5.1.9</w:t>
            </w:r>
          </w:p>
        </w:tc>
        <w:tc>
          <w:tcPr>
            <w:tcW w:w="0" w:type="auto"/>
            <w:vMerge/>
            <w:tcBorders>
              <w:top w:val="nil"/>
              <w:left w:val="single" w:sz="4" w:space="0" w:color="auto"/>
              <w:bottom w:val="nil"/>
              <w:right w:val="nil"/>
            </w:tcBorders>
          </w:tcPr>
          <w:p w14:paraId="1A9411D5" w14:textId="77777777" w:rsidR="00BC77D7" w:rsidRDefault="00BC77D7"/>
        </w:tc>
        <w:tc>
          <w:tcPr>
            <w:tcW w:w="0" w:type="auto"/>
            <w:vMerge/>
            <w:tcBorders>
              <w:top w:val="nil"/>
              <w:left w:val="nil"/>
              <w:bottom w:val="nil"/>
              <w:right w:val="nil"/>
            </w:tcBorders>
          </w:tcPr>
          <w:p w14:paraId="3D7CE914" w14:textId="77777777" w:rsidR="00BC77D7" w:rsidRDefault="00BC77D7"/>
        </w:tc>
        <w:tc>
          <w:tcPr>
            <w:tcW w:w="0" w:type="auto"/>
            <w:vMerge/>
            <w:tcBorders>
              <w:top w:val="nil"/>
              <w:left w:val="nil"/>
              <w:bottom w:val="nil"/>
              <w:right w:val="nil"/>
            </w:tcBorders>
          </w:tcPr>
          <w:p w14:paraId="7C066FCA" w14:textId="77777777" w:rsidR="00BC77D7" w:rsidRDefault="00BC77D7"/>
        </w:tc>
      </w:tr>
      <w:tr w:rsidR="00BC77D7" w14:paraId="52AF282C" w14:textId="77777777" w:rsidTr="002B41D4">
        <w:trPr>
          <w:trHeight w:val="403"/>
        </w:trPr>
        <w:tc>
          <w:tcPr>
            <w:tcW w:w="985" w:type="dxa"/>
            <w:tcBorders>
              <w:top w:val="single" w:sz="5" w:space="0" w:color="000000"/>
              <w:left w:val="single" w:sz="10" w:space="0" w:color="000000"/>
              <w:bottom w:val="single" w:sz="5" w:space="0" w:color="000000"/>
              <w:right w:val="single" w:sz="5" w:space="0" w:color="000000"/>
            </w:tcBorders>
            <w:vAlign w:val="center"/>
          </w:tcPr>
          <w:p w14:paraId="58A37E08" w14:textId="77777777" w:rsidR="00BC77D7" w:rsidRDefault="00771DE4">
            <w:pPr>
              <w:ind w:left="5"/>
            </w:pPr>
            <w:r>
              <w:rPr>
                <w:color w:val="FF0000"/>
                <w:sz w:val="14"/>
              </w:rPr>
              <w:t>12.6.4</w:t>
            </w:r>
            <w:r w:rsidR="00B11EFF">
              <w:rPr>
                <w:color w:val="FF0000"/>
                <w:sz w:val="14"/>
              </w:rPr>
              <w:t>.8</w:t>
            </w:r>
          </w:p>
        </w:tc>
        <w:tc>
          <w:tcPr>
            <w:tcW w:w="4932" w:type="dxa"/>
            <w:tcBorders>
              <w:top w:val="single" w:sz="5" w:space="0" w:color="000000"/>
              <w:left w:val="single" w:sz="5" w:space="0" w:color="000000"/>
              <w:bottom w:val="single" w:sz="5" w:space="0" w:color="000000"/>
              <w:right w:val="single" w:sz="5" w:space="0" w:color="000000"/>
            </w:tcBorders>
            <w:vAlign w:val="center"/>
          </w:tcPr>
          <w:p w14:paraId="1326D346" w14:textId="77777777" w:rsidR="00BC77D7" w:rsidRDefault="00B11EFF">
            <w:pPr>
              <w:ind w:left="5"/>
            </w:pPr>
            <w:r>
              <w:rPr>
                <w:color w:val="FF0000"/>
                <w:sz w:val="14"/>
              </w:rPr>
              <w:t>The temperature of the refrigerator is monitored and recorded.</w:t>
            </w:r>
          </w:p>
        </w:tc>
        <w:tc>
          <w:tcPr>
            <w:tcW w:w="746" w:type="dxa"/>
            <w:tcBorders>
              <w:top w:val="single" w:sz="5" w:space="0" w:color="000000"/>
              <w:left w:val="single" w:sz="5" w:space="0" w:color="000000"/>
              <w:bottom w:val="single" w:sz="5" w:space="0" w:color="000000"/>
              <w:right w:val="single" w:sz="4" w:space="0" w:color="auto"/>
            </w:tcBorders>
            <w:vAlign w:val="bottom"/>
          </w:tcPr>
          <w:p w14:paraId="5383DA27" w14:textId="77777777" w:rsidR="00BC77D7" w:rsidRDefault="00B11EFF">
            <w:r>
              <w:rPr>
                <w:sz w:val="14"/>
              </w:rPr>
              <w:t>21.5.1.8</w:t>
            </w:r>
          </w:p>
        </w:tc>
        <w:tc>
          <w:tcPr>
            <w:tcW w:w="0" w:type="auto"/>
            <w:vMerge/>
            <w:tcBorders>
              <w:top w:val="nil"/>
              <w:left w:val="single" w:sz="4" w:space="0" w:color="auto"/>
              <w:bottom w:val="nil"/>
              <w:right w:val="nil"/>
            </w:tcBorders>
          </w:tcPr>
          <w:p w14:paraId="0454ED14" w14:textId="77777777" w:rsidR="00BC77D7" w:rsidRDefault="00BC77D7"/>
        </w:tc>
        <w:tc>
          <w:tcPr>
            <w:tcW w:w="0" w:type="auto"/>
            <w:vMerge/>
            <w:tcBorders>
              <w:top w:val="nil"/>
              <w:left w:val="nil"/>
              <w:bottom w:val="nil"/>
              <w:right w:val="nil"/>
            </w:tcBorders>
          </w:tcPr>
          <w:p w14:paraId="4917C2C0" w14:textId="77777777" w:rsidR="00BC77D7" w:rsidRDefault="00BC77D7"/>
        </w:tc>
        <w:tc>
          <w:tcPr>
            <w:tcW w:w="0" w:type="auto"/>
            <w:vMerge/>
            <w:tcBorders>
              <w:top w:val="nil"/>
              <w:left w:val="nil"/>
              <w:bottom w:val="nil"/>
              <w:right w:val="nil"/>
            </w:tcBorders>
          </w:tcPr>
          <w:p w14:paraId="2F971937" w14:textId="77777777" w:rsidR="00BC77D7" w:rsidRDefault="00BC77D7"/>
        </w:tc>
      </w:tr>
      <w:tr w:rsidR="00BC77D7" w14:paraId="65CB2BC4"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24A50DFB" w14:textId="77777777" w:rsidR="00BC77D7" w:rsidRDefault="00771DE4">
            <w:pPr>
              <w:ind w:left="1"/>
            </w:pPr>
            <w:r>
              <w:rPr>
                <w:sz w:val="14"/>
              </w:rPr>
              <w:t>12.6.4</w:t>
            </w:r>
            <w:r w:rsidR="00B11EFF">
              <w:rPr>
                <w:sz w:val="14"/>
              </w:rPr>
              <w:t>.9</w:t>
            </w:r>
          </w:p>
        </w:tc>
        <w:tc>
          <w:tcPr>
            <w:tcW w:w="4932" w:type="dxa"/>
            <w:tcBorders>
              <w:top w:val="single" w:sz="5" w:space="0" w:color="000000"/>
              <w:left w:val="single" w:sz="5" w:space="0" w:color="000000"/>
              <w:bottom w:val="single" w:sz="5" w:space="0" w:color="000000"/>
              <w:right w:val="single" w:sz="5" w:space="0" w:color="000000"/>
            </w:tcBorders>
          </w:tcPr>
          <w:p w14:paraId="6B162289" w14:textId="77777777" w:rsidR="00BC77D7" w:rsidRDefault="00B11EFF">
            <w:pPr>
              <w:jc w:val="both"/>
            </w:pPr>
            <w:r>
              <w:rPr>
                <w:sz w:val="14"/>
              </w:rPr>
              <w:t>Expiry dates are checked (including those of emergency drugs), and drugs are replaced before expiry date.</w:t>
            </w:r>
          </w:p>
        </w:tc>
        <w:tc>
          <w:tcPr>
            <w:tcW w:w="746" w:type="dxa"/>
            <w:tcBorders>
              <w:top w:val="single" w:sz="5" w:space="0" w:color="000000"/>
              <w:left w:val="single" w:sz="5" w:space="0" w:color="000000"/>
              <w:bottom w:val="single" w:sz="5" w:space="0" w:color="000000"/>
              <w:right w:val="single" w:sz="4" w:space="0" w:color="auto"/>
            </w:tcBorders>
          </w:tcPr>
          <w:p w14:paraId="4B37BF21" w14:textId="77777777" w:rsidR="00BC77D7" w:rsidRDefault="00B11EFF">
            <w:r>
              <w:rPr>
                <w:sz w:val="14"/>
              </w:rPr>
              <w:t>21.2.1.7</w:t>
            </w:r>
          </w:p>
          <w:p w14:paraId="34AC3B6B" w14:textId="77777777" w:rsidR="00BC77D7" w:rsidRDefault="00B11EFF">
            <w:r>
              <w:rPr>
                <w:sz w:val="14"/>
              </w:rPr>
              <w:t>21.5.1.5</w:t>
            </w:r>
          </w:p>
        </w:tc>
        <w:tc>
          <w:tcPr>
            <w:tcW w:w="0" w:type="auto"/>
            <w:vMerge/>
            <w:tcBorders>
              <w:top w:val="nil"/>
              <w:left w:val="single" w:sz="4" w:space="0" w:color="auto"/>
              <w:bottom w:val="nil"/>
              <w:right w:val="nil"/>
            </w:tcBorders>
          </w:tcPr>
          <w:p w14:paraId="4E7036F6" w14:textId="77777777" w:rsidR="00BC77D7" w:rsidRDefault="00BC77D7"/>
        </w:tc>
        <w:tc>
          <w:tcPr>
            <w:tcW w:w="0" w:type="auto"/>
            <w:vMerge/>
            <w:tcBorders>
              <w:top w:val="nil"/>
              <w:left w:val="nil"/>
              <w:bottom w:val="nil"/>
              <w:right w:val="nil"/>
            </w:tcBorders>
          </w:tcPr>
          <w:p w14:paraId="41F952F5" w14:textId="77777777" w:rsidR="00BC77D7" w:rsidRDefault="00BC77D7"/>
        </w:tc>
        <w:tc>
          <w:tcPr>
            <w:tcW w:w="0" w:type="auto"/>
            <w:vMerge/>
            <w:tcBorders>
              <w:top w:val="nil"/>
              <w:left w:val="nil"/>
              <w:bottom w:val="nil"/>
              <w:right w:val="nil"/>
            </w:tcBorders>
          </w:tcPr>
          <w:p w14:paraId="14F067CF" w14:textId="77777777" w:rsidR="00BC77D7" w:rsidRDefault="00BC77D7"/>
        </w:tc>
      </w:tr>
      <w:tr w:rsidR="00BC77D7" w14:paraId="07FFDB30" w14:textId="77777777" w:rsidTr="002B41D4">
        <w:trPr>
          <w:trHeight w:val="170"/>
        </w:trPr>
        <w:tc>
          <w:tcPr>
            <w:tcW w:w="985" w:type="dxa"/>
            <w:tcBorders>
              <w:top w:val="single" w:sz="5" w:space="0" w:color="000000"/>
              <w:left w:val="single" w:sz="10" w:space="0" w:color="000000"/>
              <w:bottom w:val="single" w:sz="5" w:space="0" w:color="000000"/>
              <w:right w:val="single" w:sz="5" w:space="0" w:color="000000"/>
            </w:tcBorders>
          </w:tcPr>
          <w:p w14:paraId="3E5AE78D" w14:textId="77777777" w:rsidR="00BC77D7" w:rsidRDefault="00B11EFF">
            <w:pPr>
              <w:ind w:left="1"/>
            </w:pPr>
            <w:r>
              <w:rPr>
                <w:sz w:val="14"/>
              </w:rPr>
              <w:t>12.7.1.1</w:t>
            </w:r>
          </w:p>
        </w:tc>
        <w:tc>
          <w:tcPr>
            <w:tcW w:w="4932" w:type="dxa"/>
            <w:tcBorders>
              <w:top w:val="single" w:sz="5" w:space="0" w:color="000000"/>
              <w:left w:val="single" w:sz="5" w:space="0" w:color="000000"/>
              <w:bottom w:val="single" w:sz="5" w:space="0" w:color="000000"/>
              <w:right w:val="single" w:sz="5" w:space="0" w:color="000000"/>
            </w:tcBorders>
          </w:tcPr>
          <w:p w14:paraId="4071F4E6" w14:textId="77777777" w:rsidR="00BC77D7" w:rsidRDefault="00B11EFF">
            <w:r>
              <w:rPr>
                <w:sz w:val="14"/>
              </w:rPr>
              <w:t>Food, appropriate to the patient, is regularly available.</w:t>
            </w:r>
          </w:p>
        </w:tc>
        <w:tc>
          <w:tcPr>
            <w:tcW w:w="746" w:type="dxa"/>
            <w:tcBorders>
              <w:top w:val="single" w:sz="5" w:space="0" w:color="000000"/>
              <w:left w:val="single" w:sz="5" w:space="0" w:color="000000"/>
              <w:bottom w:val="single" w:sz="5" w:space="0" w:color="000000"/>
              <w:right w:val="single" w:sz="4" w:space="0" w:color="auto"/>
            </w:tcBorders>
          </w:tcPr>
          <w:p w14:paraId="6ECCEBE0" w14:textId="77777777" w:rsidR="00BC77D7" w:rsidRDefault="00B11EFF">
            <w:r>
              <w:rPr>
                <w:sz w:val="14"/>
              </w:rPr>
              <w:t>26.4.1.3</w:t>
            </w:r>
          </w:p>
        </w:tc>
        <w:tc>
          <w:tcPr>
            <w:tcW w:w="0" w:type="auto"/>
            <w:vMerge/>
            <w:tcBorders>
              <w:top w:val="nil"/>
              <w:left w:val="single" w:sz="4" w:space="0" w:color="auto"/>
              <w:bottom w:val="nil"/>
              <w:right w:val="nil"/>
            </w:tcBorders>
          </w:tcPr>
          <w:p w14:paraId="4681E5CA" w14:textId="77777777" w:rsidR="00BC77D7" w:rsidRDefault="00BC77D7"/>
        </w:tc>
        <w:tc>
          <w:tcPr>
            <w:tcW w:w="0" w:type="auto"/>
            <w:vMerge/>
            <w:tcBorders>
              <w:top w:val="nil"/>
              <w:left w:val="nil"/>
              <w:bottom w:val="nil"/>
              <w:right w:val="nil"/>
            </w:tcBorders>
          </w:tcPr>
          <w:p w14:paraId="00594224" w14:textId="77777777" w:rsidR="00BC77D7" w:rsidRDefault="00BC77D7"/>
        </w:tc>
        <w:tc>
          <w:tcPr>
            <w:tcW w:w="0" w:type="auto"/>
            <w:vMerge/>
            <w:tcBorders>
              <w:top w:val="nil"/>
              <w:left w:val="nil"/>
              <w:bottom w:val="nil"/>
              <w:right w:val="nil"/>
            </w:tcBorders>
          </w:tcPr>
          <w:p w14:paraId="7B4B04B0" w14:textId="77777777" w:rsidR="00BC77D7" w:rsidRDefault="00BC77D7"/>
        </w:tc>
      </w:tr>
      <w:tr w:rsidR="00BC77D7" w14:paraId="281C1CE3"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7D887D0D" w14:textId="77777777" w:rsidR="00BC77D7" w:rsidRDefault="00B11EFF">
            <w:pPr>
              <w:ind w:left="1"/>
            </w:pPr>
            <w:r>
              <w:rPr>
                <w:sz w:val="14"/>
              </w:rPr>
              <w:t>12.7.1.3</w:t>
            </w:r>
          </w:p>
        </w:tc>
        <w:tc>
          <w:tcPr>
            <w:tcW w:w="4932" w:type="dxa"/>
            <w:tcBorders>
              <w:top w:val="single" w:sz="5" w:space="0" w:color="000000"/>
              <w:left w:val="single" w:sz="5" w:space="0" w:color="000000"/>
              <w:bottom w:val="single" w:sz="5" w:space="0" w:color="000000"/>
              <w:right w:val="single" w:sz="5" w:space="0" w:color="000000"/>
            </w:tcBorders>
          </w:tcPr>
          <w:p w14:paraId="783259E6" w14:textId="77777777" w:rsidR="00BC77D7" w:rsidRDefault="00B11EFF">
            <w:r>
              <w:rPr>
                <w:sz w:val="14"/>
              </w:rPr>
              <w:t>When families provide food, they are educated about the patient’s diet limitations.</w:t>
            </w:r>
          </w:p>
        </w:tc>
        <w:tc>
          <w:tcPr>
            <w:tcW w:w="746" w:type="dxa"/>
            <w:tcBorders>
              <w:top w:val="single" w:sz="5" w:space="0" w:color="000000"/>
              <w:left w:val="single" w:sz="5" w:space="0" w:color="000000"/>
              <w:bottom w:val="single" w:sz="5" w:space="0" w:color="000000"/>
              <w:right w:val="single" w:sz="4" w:space="0" w:color="auto"/>
            </w:tcBorders>
            <w:vAlign w:val="bottom"/>
          </w:tcPr>
          <w:p w14:paraId="3EAFC843" w14:textId="77777777" w:rsidR="00BC77D7" w:rsidRDefault="00B11EFF">
            <w:r>
              <w:rPr>
                <w:sz w:val="14"/>
              </w:rPr>
              <w:t>12.8.1.3</w:t>
            </w:r>
          </w:p>
        </w:tc>
        <w:tc>
          <w:tcPr>
            <w:tcW w:w="0" w:type="auto"/>
            <w:vMerge/>
            <w:tcBorders>
              <w:top w:val="nil"/>
              <w:left w:val="single" w:sz="4" w:space="0" w:color="auto"/>
              <w:right w:val="nil"/>
            </w:tcBorders>
          </w:tcPr>
          <w:p w14:paraId="78A287FB" w14:textId="77777777" w:rsidR="00BC77D7" w:rsidRDefault="00BC77D7"/>
        </w:tc>
        <w:tc>
          <w:tcPr>
            <w:tcW w:w="0" w:type="auto"/>
            <w:vMerge/>
            <w:tcBorders>
              <w:top w:val="nil"/>
              <w:left w:val="nil"/>
              <w:right w:val="nil"/>
            </w:tcBorders>
          </w:tcPr>
          <w:p w14:paraId="0E4799A1" w14:textId="77777777" w:rsidR="00BC77D7" w:rsidRDefault="00BC77D7"/>
        </w:tc>
        <w:tc>
          <w:tcPr>
            <w:tcW w:w="0" w:type="auto"/>
            <w:vMerge/>
            <w:tcBorders>
              <w:top w:val="nil"/>
              <w:left w:val="nil"/>
              <w:bottom w:val="nil"/>
              <w:right w:val="nil"/>
            </w:tcBorders>
          </w:tcPr>
          <w:p w14:paraId="6BDD6943" w14:textId="77777777" w:rsidR="00BC77D7" w:rsidRDefault="00BC77D7"/>
        </w:tc>
      </w:tr>
      <w:tr w:rsidR="00BC77D7" w14:paraId="5356476A" w14:textId="77777777" w:rsidTr="002B41D4">
        <w:trPr>
          <w:trHeight w:val="341"/>
        </w:trPr>
        <w:tc>
          <w:tcPr>
            <w:tcW w:w="985" w:type="dxa"/>
            <w:tcBorders>
              <w:top w:val="single" w:sz="5" w:space="0" w:color="000000"/>
              <w:left w:val="single" w:sz="10" w:space="0" w:color="000000"/>
              <w:bottom w:val="single" w:sz="5" w:space="0" w:color="000000"/>
              <w:right w:val="single" w:sz="5" w:space="0" w:color="000000"/>
            </w:tcBorders>
          </w:tcPr>
          <w:p w14:paraId="598CF985" w14:textId="77777777" w:rsidR="00BC77D7" w:rsidRDefault="00B11EFF">
            <w:pPr>
              <w:ind w:left="1"/>
            </w:pPr>
            <w:r>
              <w:rPr>
                <w:sz w:val="14"/>
              </w:rPr>
              <w:lastRenderedPageBreak/>
              <w:t>12.7.1.5</w:t>
            </w:r>
          </w:p>
        </w:tc>
        <w:tc>
          <w:tcPr>
            <w:tcW w:w="4932" w:type="dxa"/>
            <w:tcBorders>
              <w:top w:val="single" w:sz="5" w:space="0" w:color="000000"/>
              <w:left w:val="single" w:sz="5" w:space="0" w:color="000000"/>
              <w:bottom w:val="single" w:sz="5" w:space="0" w:color="000000"/>
              <w:right w:val="single" w:sz="5" w:space="0" w:color="000000"/>
            </w:tcBorders>
          </w:tcPr>
          <w:p w14:paraId="104D40FB" w14:textId="77777777" w:rsidR="00BC77D7" w:rsidRDefault="00B11EFF">
            <w:r>
              <w:rPr>
                <w:sz w:val="14"/>
              </w:rPr>
              <w:t>A collaborative process is used to plan, deliver and monitor nutrition therapy.</w:t>
            </w:r>
          </w:p>
        </w:tc>
        <w:tc>
          <w:tcPr>
            <w:tcW w:w="746" w:type="dxa"/>
            <w:tcBorders>
              <w:top w:val="single" w:sz="5" w:space="0" w:color="000000"/>
              <w:left w:val="single" w:sz="5" w:space="0" w:color="000000"/>
              <w:bottom w:val="single" w:sz="5" w:space="0" w:color="000000"/>
              <w:right w:val="single" w:sz="5" w:space="0" w:color="000000"/>
            </w:tcBorders>
            <w:vAlign w:val="bottom"/>
          </w:tcPr>
          <w:p w14:paraId="7EC2929B" w14:textId="77777777" w:rsidR="00BC77D7" w:rsidRDefault="00B11EFF">
            <w:r>
              <w:rPr>
                <w:sz w:val="14"/>
              </w:rPr>
              <w:t>1.3.2.1</w:t>
            </w:r>
          </w:p>
        </w:tc>
        <w:tc>
          <w:tcPr>
            <w:tcW w:w="746" w:type="dxa"/>
            <w:tcBorders>
              <w:top w:val="single" w:sz="4" w:space="0" w:color="auto"/>
              <w:left w:val="single" w:sz="5" w:space="0" w:color="000000"/>
              <w:bottom w:val="single" w:sz="5" w:space="0" w:color="000000"/>
              <w:right w:val="single" w:sz="5" w:space="0" w:color="000000"/>
            </w:tcBorders>
            <w:vAlign w:val="bottom"/>
          </w:tcPr>
          <w:p w14:paraId="097F31B5" w14:textId="77777777" w:rsidR="00BC77D7" w:rsidRDefault="00B11EFF">
            <w:r>
              <w:rPr>
                <w:sz w:val="14"/>
              </w:rPr>
              <w:t>21.3.1.1</w:t>
            </w:r>
          </w:p>
        </w:tc>
        <w:tc>
          <w:tcPr>
            <w:tcW w:w="746" w:type="dxa"/>
            <w:tcBorders>
              <w:top w:val="single" w:sz="4" w:space="0" w:color="auto"/>
              <w:left w:val="single" w:sz="5" w:space="0" w:color="000000"/>
              <w:bottom w:val="single" w:sz="5" w:space="0" w:color="000000"/>
              <w:right w:val="single" w:sz="5" w:space="0" w:color="000000"/>
            </w:tcBorders>
            <w:vAlign w:val="bottom"/>
          </w:tcPr>
          <w:p w14:paraId="6FA2A7B8" w14:textId="77777777" w:rsidR="00BC77D7" w:rsidRDefault="00B11EFF">
            <w:r>
              <w:rPr>
                <w:sz w:val="14"/>
              </w:rPr>
              <w:t>34.4.1.1</w:t>
            </w:r>
          </w:p>
        </w:tc>
        <w:tc>
          <w:tcPr>
            <w:tcW w:w="0" w:type="auto"/>
            <w:vMerge/>
            <w:tcBorders>
              <w:top w:val="nil"/>
              <w:left w:val="nil"/>
              <w:bottom w:val="nil"/>
              <w:right w:val="nil"/>
            </w:tcBorders>
          </w:tcPr>
          <w:p w14:paraId="4E093C2C" w14:textId="77777777" w:rsidR="00BC77D7" w:rsidRDefault="00BC77D7"/>
        </w:tc>
      </w:tr>
      <w:tr w:rsidR="00BC77D7" w14:paraId="096DD2E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FFE88C6" w14:textId="77777777" w:rsidR="00BC77D7" w:rsidRDefault="00B11EFF">
            <w:pPr>
              <w:ind w:left="1"/>
            </w:pPr>
            <w:r>
              <w:rPr>
                <w:sz w:val="14"/>
              </w:rPr>
              <w:t>12.8.1.2</w:t>
            </w:r>
          </w:p>
        </w:tc>
        <w:tc>
          <w:tcPr>
            <w:tcW w:w="4932" w:type="dxa"/>
            <w:tcBorders>
              <w:top w:val="single" w:sz="5" w:space="0" w:color="000000"/>
              <w:left w:val="single" w:sz="5" w:space="0" w:color="000000"/>
              <w:bottom w:val="single" w:sz="5" w:space="0" w:color="000000"/>
              <w:right w:val="single" w:sz="5" w:space="0" w:color="000000"/>
            </w:tcBorders>
          </w:tcPr>
          <w:p w14:paraId="52D1D08C" w14:textId="77777777" w:rsidR="00BC77D7" w:rsidRDefault="00B11EFF">
            <w:r>
              <w:rPr>
                <w:sz w:val="14"/>
              </w:rPr>
              <w:t>Patients indicate that they have been informed about the management of their condition.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563A62AD" w14:textId="77777777" w:rsidR="00BC77D7" w:rsidRDefault="00B11EFF">
            <w:r>
              <w:rPr>
                <w:sz w:val="14"/>
              </w:rPr>
              <w:t>4.2.3.2</w:t>
            </w:r>
          </w:p>
        </w:tc>
        <w:tc>
          <w:tcPr>
            <w:tcW w:w="746" w:type="dxa"/>
            <w:tcBorders>
              <w:top w:val="single" w:sz="5" w:space="0" w:color="000000"/>
              <w:left w:val="single" w:sz="5" w:space="0" w:color="000000"/>
              <w:bottom w:val="single" w:sz="5" w:space="0" w:color="000000"/>
              <w:right w:val="single" w:sz="5" w:space="0" w:color="000000"/>
            </w:tcBorders>
            <w:vAlign w:val="bottom"/>
          </w:tcPr>
          <w:p w14:paraId="18E85C32" w14:textId="77777777" w:rsidR="00BC77D7" w:rsidRDefault="00B11EFF">
            <w:r>
              <w:rPr>
                <w:sz w:val="14"/>
              </w:rPr>
              <w:t>5.3.1.2</w:t>
            </w:r>
          </w:p>
        </w:tc>
        <w:tc>
          <w:tcPr>
            <w:tcW w:w="746" w:type="dxa"/>
            <w:tcBorders>
              <w:top w:val="single" w:sz="5" w:space="0" w:color="000000"/>
              <w:left w:val="single" w:sz="5" w:space="0" w:color="000000"/>
              <w:bottom w:val="nil"/>
              <w:right w:val="nil"/>
            </w:tcBorders>
          </w:tcPr>
          <w:p w14:paraId="2525995F" w14:textId="77777777" w:rsidR="00BC77D7" w:rsidRDefault="00BC77D7"/>
        </w:tc>
        <w:tc>
          <w:tcPr>
            <w:tcW w:w="0" w:type="auto"/>
            <w:vMerge/>
            <w:tcBorders>
              <w:top w:val="nil"/>
              <w:left w:val="nil"/>
              <w:bottom w:val="nil"/>
              <w:right w:val="nil"/>
            </w:tcBorders>
          </w:tcPr>
          <w:p w14:paraId="2E79959F" w14:textId="77777777" w:rsidR="00BC77D7" w:rsidRDefault="00BC77D7"/>
        </w:tc>
      </w:tr>
    </w:tbl>
    <w:p w14:paraId="553F943F" w14:textId="77777777" w:rsidR="00BC77D7" w:rsidRDefault="00BC77D7">
      <w:pPr>
        <w:spacing w:after="0"/>
        <w:ind w:left="-1440" w:right="1082"/>
      </w:pPr>
    </w:p>
    <w:tbl>
      <w:tblPr>
        <w:tblStyle w:val="TableGrid"/>
        <w:tblW w:w="12635" w:type="dxa"/>
        <w:tblInd w:w="-758" w:type="dxa"/>
        <w:tblCellMar>
          <w:top w:w="1" w:type="dxa"/>
          <w:left w:w="25" w:type="dxa"/>
          <w:right w:w="21" w:type="dxa"/>
        </w:tblCellMar>
        <w:tblLook w:val="04A0" w:firstRow="1" w:lastRow="0" w:firstColumn="1" w:lastColumn="0" w:noHBand="0" w:noVBand="1"/>
      </w:tblPr>
      <w:tblGrid>
        <w:gridCol w:w="984"/>
        <w:gridCol w:w="4932"/>
        <w:gridCol w:w="746"/>
        <w:gridCol w:w="747"/>
        <w:gridCol w:w="5226"/>
      </w:tblGrid>
      <w:tr w:rsidR="00BC77D7" w14:paraId="487C3A67"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0327098F"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0BA6702B" w14:textId="77777777" w:rsidR="00BC77D7" w:rsidRDefault="00B11EFF">
            <w:pPr>
              <w:ind w:right="1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0B29E477" w14:textId="77777777" w:rsidR="00BC77D7" w:rsidRDefault="00BC77D7"/>
        </w:tc>
        <w:tc>
          <w:tcPr>
            <w:tcW w:w="5226" w:type="dxa"/>
            <w:tcBorders>
              <w:top w:val="single" w:sz="5" w:space="0" w:color="000000"/>
              <w:left w:val="nil"/>
              <w:bottom w:val="nil"/>
              <w:right w:val="nil"/>
            </w:tcBorders>
            <w:shd w:val="clear" w:color="auto" w:fill="D9D9D9"/>
          </w:tcPr>
          <w:p w14:paraId="612E4E3C" w14:textId="77777777" w:rsidR="00BC77D7" w:rsidRDefault="00B11EFF">
            <w:pPr>
              <w:ind w:left="1318"/>
            </w:pPr>
            <w:r>
              <w:rPr>
                <w:sz w:val="14"/>
              </w:rPr>
              <w:t>Linked Criteria</w:t>
            </w:r>
          </w:p>
        </w:tc>
      </w:tr>
      <w:tr w:rsidR="00BC77D7" w14:paraId="11B317EC" w14:textId="77777777">
        <w:trPr>
          <w:trHeight w:val="715"/>
        </w:trPr>
        <w:tc>
          <w:tcPr>
            <w:tcW w:w="985" w:type="dxa"/>
            <w:tcBorders>
              <w:top w:val="single" w:sz="5" w:space="0" w:color="000000"/>
              <w:left w:val="single" w:sz="10" w:space="0" w:color="000000"/>
              <w:bottom w:val="single" w:sz="5" w:space="0" w:color="000000"/>
              <w:right w:val="single" w:sz="5" w:space="0" w:color="000000"/>
            </w:tcBorders>
            <w:vAlign w:val="center"/>
          </w:tcPr>
          <w:p w14:paraId="60D955DC" w14:textId="77777777" w:rsidR="00BC77D7" w:rsidRDefault="00B11EFF">
            <w:pPr>
              <w:ind w:left="1"/>
            </w:pPr>
            <w:r>
              <w:rPr>
                <w:sz w:val="14"/>
              </w:rPr>
              <w:t>12.8.1.3</w:t>
            </w:r>
          </w:p>
        </w:tc>
        <w:tc>
          <w:tcPr>
            <w:tcW w:w="4932" w:type="dxa"/>
            <w:tcBorders>
              <w:top w:val="single" w:sz="5" w:space="0" w:color="000000"/>
              <w:left w:val="single" w:sz="5" w:space="0" w:color="000000"/>
              <w:bottom w:val="single" w:sz="5" w:space="0" w:color="000000"/>
              <w:right w:val="single" w:sz="5" w:space="0" w:color="000000"/>
            </w:tcBorders>
          </w:tcPr>
          <w:p w14:paraId="0CBFCDF7" w14:textId="77777777" w:rsidR="00BC77D7" w:rsidRDefault="00B11EFF">
            <w:pPr>
              <w:ind w:right="4"/>
              <w:jc w:val="both"/>
            </w:pPr>
            <w:r>
              <w:rPr>
                <w:sz w:val="14"/>
              </w:rPr>
              <w:t>Patients are educated about their diagnosis, relevant high health risks, e.g. safe use of medication and medical equipment, medicine and food interaction, diet and food interactions, defaulting on medication use etc.</w:t>
            </w:r>
          </w:p>
        </w:tc>
        <w:tc>
          <w:tcPr>
            <w:tcW w:w="746" w:type="dxa"/>
            <w:tcBorders>
              <w:top w:val="single" w:sz="5" w:space="0" w:color="000000"/>
              <w:left w:val="single" w:sz="5" w:space="0" w:color="000000"/>
              <w:bottom w:val="single" w:sz="5" w:space="0" w:color="000000"/>
              <w:right w:val="single" w:sz="5" w:space="0" w:color="000000"/>
            </w:tcBorders>
            <w:vAlign w:val="bottom"/>
          </w:tcPr>
          <w:p w14:paraId="354D2591" w14:textId="77777777" w:rsidR="00BC77D7" w:rsidRDefault="00B11EFF">
            <w:r>
              <w:rPr>
                <w:sz w:val="14"/>
              </w:rPr>
              <w:t>12.7.1.3</w:t>
            </w:r>
          </w:p>
        </w:tc>
        <w:tc>
          <w:tcPr>
            <w:tcW w:w="746" w:type="dxa"/>
            <w:vMerge w:val="restart"/>
            <w:tcBorders>
              <w:top w:val="single" w:sz="5" w:space="0" w:color="000000"/>
              <w:left w:val="single" w:sz="5" w:space="0" w:color="000000"/>
              <w:bottom w:val="single" w:sz="5" w:space="0" w:color="000000"/>
              <w:right w:val="nil"/>
            </w:tcBorders>
          </w:tcPr>
          <w:p w14:paraId="6BA7054A" w14:textId="77777777" w:rsidR="00BC77D7" w:rsidRDefault="00BC77D7"/>
        </w:tc>
        <w:tc>
          <w:tcPr>
            <w:tcW w:w="5226" w:type="dxa"/>
            <w:vMerge w:val="restart"/>
            <w:tcBorders>
              <w:top w:val="nil"/>
              <w:left w:val="nil"/>
              <w:bottom w:val="nil"/>
              <w:right w:val="nil"/>
            </w:tcBorders>
          </w:tcPr>
          <w:p w14:paraId="0182CB04" w14:textId="77777777" w:rsidR="00BC77D7" w:rsidRDefault="00BC77D7"/>
        </w:tc>
      </w:tr>
      <w:tr w:rsidR="00BC77D7" w14:paraId="69EC996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EA96672" w14:textId="77777777" w:rsidR="00BC77D7" w:rsidRDefault="00B11EFF">
            <w:pPr>
              <w:ind w:left="1"/>
            </w:pPr>
            <w:r>
              <w:rPr>
                <w:sz w:val="14"/>
              </w:rPr>
              <w:t>12.8.1.4</w:t>
            </w:r>
          </w:p>
        </w:tc>
        <w:tc>
          <w:tcPr>
            <w:tcW w:w="4932" w:type="dxa"/>
            <w:tcBorders>
              <w:top w:val="single" w:sz="5" w:space="0" w:color="000000"/>
              <w:left w:val="single" w:sz="5" w:space="0" w:color="000000"/>
              <w:bottom w:val="single" w:sz="5" w:space="0" w:color="000000"/>
              <w:right w:val="single" w:sz="5" w:space="0" w:color="000000"/>
            </w:tcBorders>
          </w:tcPr>
          <w:p w14:paraId="63CBDABF" w14:textId="77777777" w:rsidR="00BC77D7" w:rsidRDefault="00B11EFF">
            <w:r>
              <w:rPr>
                <w:sz w:val="14"/>
              </w:rPr>
              <w:t>Patients and families indicate that they have been informed about any financial implications of care decisions.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1E93C3D8" w14:textId="77777777" w:rsidR="00BC77D7" w:rsidRDefault="00B11EFF">
            <w:r>
              <w:rPr>
                <w:sz w:val="14"/>
              </w:rPr>
              <w:t>4.2.3.3</w:t>
            </w:r>
          </w:p>
        </w:tc>
        <w:tc>
          <w:tcPr>
            <w:tcW w:w="0" w:type="auto"/>
            <w:vMerge/>
            <w:tcBorders>
              <w:top w:val="nil"/>
              <w:left w:val="single" w:sz="5" w:space="0" w:color="000000"/>
              <w:bottom w:val="nil"/>
              <w:right w:val="nil"/>
            </w:tcBorders>
          </w:tcPr>
          <w:p w14:paraId="25CCE739" w14:textId="77777777" w:rsidR="00BC77D7" w:rsidRDefault="00BC77D7"/>
        </w:tc>
        <w:tc>
          <w:tcPr>
            <w:tcW w:w="0" w:type="auto"/>
            <w:vMerge/>
            <w:tcBorders>
              <w:top w:val="nil"/>
              <w:left w:val="nil"/>
              <w:bottom w:val="nil"/>
              <w:right w:val="nil"/>
            </w:tcBorders>
          </w:tcPr>
          <w:p w14:paraId="40CF4090" w14:textId="77777777" w:rsidR="00BC77D7" w:rsidRDefault="00BC77D7"/>
        </w:tc>
      </w:tr>
      <w:tr w:rsidR="00BC77D7" w14:paraId="323ECF4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4C5A3AA" w14:textId="77777777" w:rsidR="00BC77D7" w:rsidRDefault="00B11EFF">
            <w:pPr>
              <w:ind w:left="1"/>
            </w:pPr>
            <w:r>
              <w:rPr>
                <w:sz w:val="14"/>
              </w:rPr>
              <w:t>12.9.1.1</w:t>
            </w:r>
          </w:p>
        </w:tc>
        <w:tc>
          <w:tcPr>
            <w:tcW w:w="4932" w:type="dxa"/>
            <w:tcBorders>
              <w:top w:val="single" w:sz="5" w:space="0" w:color="000000"/>
              <w:left w:val="single" w:sz="5" w:space="0" w:color="000000"/>
              <w:bottom w:val="single" w:sz="5" w:space="0" w:color="000000"/>
              <w:right w:val="single" w:sz="5" w:space="0" w:color="000000"/>
            </w:tcBorders>
          </w:tcPr>
          <w:p w14:paraId="1D2480C9" w14:textId="77777777" w:rsidR="00BC77D7" w:rsidRDefault="00B11EFF">
            <w:pPr>
              <w:jc w:val="both"/>
            </w:pPr>
            <w:r>
              <w:rPr>
                <w:sz w:val="14"/>
              </w:rPr>
              <w:t>Policies and procedures that guide the movement of patients within the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1C6D5233" w14:textId="77777777" w:rsidR="00BC77D7" w:rsidRDefault="00B11EFF">
            <w:r>
              <w:rPr>
                <w:sz w:val="14"/>
              </w:rPr>
              <w:t>1.3.2.1</w:t>
            </w:r>
          </w:p>
        </w:tc>
        <w:tc>
          <w:tcPr>
            <w:tcW w:w="0" w:type="auto"/>
            <w:vMerge/>
            <w:tcBorders>
              <w:top w:val="nil"/>
              <w:left w:val="single" w:sz="5" w:space="0" w:color="000000"/>
              <w:bottom w:val="nil"/>
              <w:right w:val="nil"/>
            </w:tcBorders>
          </w:tcPr>
          <w:p w14:paraId="28F72454" w14:textId="77777777" w:rsidR="00BC77D7" w:rsidRDefault="00BC77D7"/>
        </w:tc>
        <w:tc>
          <w:tcPr>
            <w:tcW w:w="0" w:type="auto"/>
            <w:vMerge/>
            <w:tcBorders>
              <w:top w:val="nil"/>
              <w:left w:val="nil"/>
              <w:bottom w:val="nil"/>
              <w:right w:val="nil"/>
            </w:tcBorders>
          </w:tcPr>
          <w:p w14:paraId="2C396E07" w14:textId="77777777" w:rsidR="00BC77D7" w:rsidRDefault="00BC77D7"/>
        </w:tc>
      </w:tr>
      <w:tr w:rsidR="00BC77D7" w14:paraId="1AC0D2C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EA263E8" w14:textId="77777777" w:rsidR="00BC77D7" w:rsidRDefault="00B11EFF">
            <w:pPr>
              <w:ind w:left="1"/>
            </w:pPr>
            <w:r>
              <w:rPr>
                <w:sz w:val="14"/>
              </w:rPr>
              <w:t>12.9.2.1</w:t>
            </w:r>
          </w:p>
        </w:tc>
        <w:tc>
          <w:tcPr>
            <w:tcW w:w="4932" w:type="dxa"/>
            <w:tcBorders>
              <w:top w:val="single" w:sz="5" w:space="0" w:color="000000"/>
              <w:left w:val="single" w:sz="5" w:space="0" w:color="000000"/>
              <w:bottom w:val="single" w:sz="5" w:space="0" w:color="000000"/>
              <w:right w:val="single" w:sz="5" w:space="0" w:color="000000"/>
            </w:tcBorders>
          </w:tcPr>
          <w:p w14:paraId="26DF8CF4" w14:textId="77777777" w:rsidR="00BC77D7" w:rsidRDefault="00B11EFF">
            <w:pPr>
              <w:jc w:val="both"/>
            </w:pPr>
            <w:r>
              <w:rPr>
                <w:sz w:val="14"/>
              </w:rPr>
              <w:t>Policies and procedures that guide the movement of patients for referral to another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692F4607" w14:textId="77777777" w:rsidR="00BC77D7" w:rsidRDefault="00B11EFF">
            <w:r>
              <w:rPr>
                <w:sz w:val="14"/>
              </w:rPr>
              <w:t>1.2.5.4</w:t>
            </w:r>
          </w:p>
        </w:tc>
        <w:tc>
          <w:tcPr>
            <w:tcW w:w="0" w:type="auto"/>
            <w:vMerge/>
            <w:tcBorders>
              <w:top w:val="nil"/>
              <w:left w:val="single" w:sz="5" w:space="0" w:color="000000"/>
              <w:bottom w:val="single" w:sz="5" w:space="0" w:color="000000"/>
              <w:right w:val="nil"/>
            </w:tcBorders>
          </w:tcPr>
          <w:p w14:paraId="559E6F21" w14:textId="77777777" w:rsidR="00BC77D7" w:rsidRDefault="00BC77D7"/>
        </w:tc>
        <w:tc>
          <w:tcPr>
            <w:tcW w:w="0" w:type="auto"/>
            <w:vMerge/>
            <w:tcBorders>
              <w:top w:val="nil"/>
              <w:left w:val="nil"/>
              <w:bottom w:val="nil"/>
              <w:right w:val="nil"/>
            </w:tcBorders>
          </w:tcPr>
          <w:p w14:paraId="3A1A371B" w14:textId="77777777" w:rsidR="00BC77D7" w:rsidRDefault="00BC77D7"/>
        </w:tc>
      </w:tr>
      <w:tr w:rsidR="00BC77D7" w14:paraId="0B6EFBE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26349E6" w14:textId="77777777" w:rsidR="00BC77D7" w:rsidRDefault="00B11EFF">
            <w:pPr>
              <w:ind w:left="1"/>
            </w:pPr>
            <w:r>
              <w:rPr>
                <w:sz w:val="14"/>
              </w:rPr>
              <w:t>12.9.3.1</w:t>
            </w:r>
          </w:p>
        </w:tc>
        <w:tc>
          <w:tcPr>
            <w:tcW w:w="4932" w:type="dxa"/>
            <w:tcBorders>
              <w:top w:val="single" w:sz="5" w:space="0" w:color="000000"/>
              <w:left w:val="single" w:sz="5" w:space="0" w:color="000000"/>
              <w:bottom w:val="single" w:sz="5" w:space="0" w:color="000000"/>
              <w:right w:val="single" w:sz="5" w:space="0" w:color="000000"/>
            </w:tcBorders>
          </w:tcPr>
          <w:p w14:paraId="6616F76F" w14:textId="77777777" w:rsidR="00BC77D7" w:rsidRDefault="00B11EFF">
            <w:r>
              <w:rPr>
                <w:sz w:val="14"/>
              </w:rPr>
              <w:t>There is a documented process for transferring patients to other organisations.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1A1F5955" w14:textId="77777777" w:rsidR="00BC77D7" w:rsidRDefault="00B11EFF">
            <w:r>
              <w:rPr>
                <w:sz w:val="14"/>
              </w:rPr>
              <w:t>1.2.5.4</w:t>
            </w:r>
          </w:p>
        </w:tc>
        <w:tc>
          <w:tcPr>
            <w:tcW w:w="746" w:type="dxa"/>
            <w:tcBorders>
              <w:top w:val="single" w:sz="5" w:space="0" w:color="000000"/>
              <w:left w:val="single" w:sz="5" w:space="0" w:color="000000"/>
              <w:bottom w:val="single" w:sz="5" w:space="0" w:color="000000"/>
              <w:right w:val="single" w:sz="5" w:space="0" w:color="000000"/>
            </w:tcBorders>
            <w:vAlign w:val="bottom"/>
          </w:tcPr>
          <w:p w14:paraId="3FB2DCF5" w14:textId="77777777" w:rsidR="00BC77D7" w:rsidRDefault="00B11EFF">
            <w:pPr>
              <w:ind w:left="5"/>
            </w:pPr>
            <w:r w:rsidRPr="007B26F9">
              <w:rPr>
                <w:color w:val="FF0000"/>
                <w:sz w:val="14"/>
              </w:rPr>
              <w:t>12.9.3.6</w:t>
            </w:r>
          </w:p>
        </w:tc>
        <w:tc>
          <w:tcPr>
            <w:tcW w:w="0" w:type="auto"/>
            <w:vMerge/>
            <w:tcBorders>
              <w:top w:val="nil"/>
              <w:left w:val="nil"/>
              <w:bottom w:val="nil"/>
              <w:right w:val="nil"/>
            </w:tcBorders>
          </w:tcPr>
          <w:p w14:paraId="4BD37CFE" w14:textId="77777777" w:rsidR="00BC77D7" w:rsidRDefault="00BC77D7"/>
        </w:tc>
      </w:tr>
      <w:tr w:rsidR="00BC77D7" w14:paraId="6FEF6CF8"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3BC1DE40" w14:textId="77777777" w:rsidR="00BC77D7" w:rsidRDefault="00B11EFF">
            <w:pPr>
              <w:ind w:left="5"/>
            </w:pPr>
            <w:r>
              <w:rPr>
                <w:color w:val="FF0000"/>
                <w:sz w:val="14"/>
              </w:rPr>
              <w:t>12.9.3.6</w:t>
            </w:r>
          </w:p>
        </w:tc>
        <w:tc>
          <w:tcPr>
            <w:tcW w:w="4932" w:type="dxa"/>
            <w:tcBorders>
              <w:top w:val="single" w:sz="5" w:space="0" w:color="000000"/>
              <w:left w:val="single" w:sz="5" w:space="0" w:color="000000"/>
              <w:bottom w:val="single" w:sz="5" w:space="0" w:color="000000"/>
              <w:right w:val="single" w:sz="5" w:space="0" w:color="000000"/>
            </w:tcBorders>
          </w:tcPr>
          <w:p w14:paraId="17780C3A" w14:textId="77777777" w:rsidR="00BC77D7" w:rsidRDefault="00B11EFF">
            <w:pPr>
              <w:ind w:left="5"/>
            </w:pPr>
            <w:r>
              <w:rPr>
                <w:color w:val="FF0000"/>
                <w:sz w:val="14"/>
              </w:rPr>
              <w:t>A copy of the transfer summary is available in the patient record.</w:t>
            </w:r>
          </w:p>
        </w:tc>
        <w:tc>
          <w:tcPr>
            <w:tcW w:w="746" w:type="dxa"/>
            <w:tcBorders>
              <w:top w:val="single" w:sz="5" w:space="0" w:color="000000"/>
              <w:left w:val="single" w:sz="5" w:space="0" w:color="000000"/>
              <w:bottom w:val="single" w:sz="5" w:space="0" w:color="000000"/>
              <w:right w:val="single" w:sz="5" w:space="0" w:color="000000"/>
            </w:tcBorders>
            <w:vAlign w:val="bottom"/>
          </w:tcPr>
          <w:p w14:paraId="7379D1C7" w14:textId="77777777" w:rsidR="00BC77D7" w:rsidRDefault="00B11EFF">
            <w:r>
              <w:rPr>
                <w:sz w:val="14"/>
              </w:rPr>
              <w:t>12.9.3.1</w:t>
            </w:r>
          </w:p>
        </w:tc>
        <w:tc>
          <w:tcPr>
            <w:tcW w:w="746" w:type="dxa"/>
            <w:vMerge w:val="restart"/>
            <w:tcBorders>
              <w:top w:val="single" w:sz="5" w:space="0" w:color="000000"/>
              <w:left w:val="single" w:sz="5" w:space="0" w:color="000000"/>
              <w:bottom w:val="single" w:sz="5" w:space="0" w:color="000000"/>
              <w:right w:val="nil"/>
            </w:tcBorders>
          </w:tcPr>
          <w:p w14:paraId="2371AECA" w14:textId="77777777" w:rsidR="00BC77D7" w:rsidRDefault="00BC77D7"/>
        </w:tc>
        <w:tc>
          <w:tcPr>
            <w:tcW w:w="0" w:type="auto"/>
            <w:vMerge/>
            <w:tcBorders>
              <w:top w:val="nil"/>
              <w:left w:val="nil"/>
              <w:bottom w:val="nil"/>
              <w:right w:val="nil"/>
            </w:tcBorders>
          </w:tcPr>
          <w:p w14:paraId="5B4B39A6" w14:textId="77777777" w:rsidR="00BC77D7" w:rsidRDefault="00BC77D7"/>
        </w:tc>
      </w:tr>
      <w:tr w:rsidR="00BC77D7" w14:paraId="740305E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F3453DD" w14:textId="77777777" w:rsidR="00BC77D7" w:rsidRDefault="00B11EFF">
            <w:pPr>
              <w:ind w:left="1"/>
            </w:pPr>
            <w:r>
              <w:rPr>
                <w:sz w:val="14"/>
              </w:rPr>
              <w:t>12.9.4.1</w:t>
            </w:r>
          </w:p>
        </w:tc>
        <w:tc>
          <w:tcPr>
            <w:tcW w:w="4932" w:type="dxa"/>
            <w:tcBorders>
              <w:top w:val="single" w:sz="5" w:space="0" w:color="000000"/>
              <w:left w:val="single" w:sz="5" w:space="0" w:color="000000"/>
              <w:bottom w:val="single" w:sz="5" w:space="0" w:color="000000"/>
              <w:right w:val="single" w:sz="5" w:space="0" w:color="000000"/>
            </w:tcBorders>
          </w:tcPr>
          <w:p w14:paraId="2582232C" w14:textId="77777777" w:rsidR="00BC77D7" w:rsidRDefault="00B11EFF">
            <w:r>
              <w:rPr>
                <w:sz w:val="14"/>
              </w:rPr>
              <w:t>There is a documented process to appropriately discharge patients.</w:t>
            </w:r>
          </w:p>
        </w:tc>
        <w:tc>
          <w:tcPr>
            <w:tcW w:w="746" w:type="dxa"/>
            <w:tcBorders>
              <w:top w:val="single" w:sz="5" w:space="0" w:color="000000"/>
              <w:left w:val="single" w:sz="5" w:space="0" w:color="000000"/>
              <w:bottom w:val="single" w:sz="5" w:space="0" w:color="000000"/>
              <w:right w:val="single" w:sz="5" w:space="0" w:color="000000"/>
            </w:tcBorders>
          </w:tcPr>
          <w:p w14:paraId="0C8C1951" w14:textId="77777777" w:rsidR="00BC77D7" w:rsidRDefault="00B11EFF">
            <w:r>
              <w:rPr>
                <w:sz w:val="14"/>
              </w:rPr>
              <w:t>1.2.5.4 1.3.2.1</w:t>
            </w:r>
          </w:p>
        </w:tc>
        <w:tc>
          <w:tcPr>
            <w:tcW w:w="0" w:type="auto"/>
            <w:vMerge/>
            <w:tcBorders>
              <w:top w:val="nil"/>
              <w:left w:val="single" w:sz="5" w:space="0" w:color="000000"/>
              <w:bottom w:val="nil"/>
              <w:right w:val="nil"/>
            </w:tcBorders>
          </w:tcPr>
          <w:p w14:paraId="75B3F317" w14:textId="77777777" w:rsidR="00BC77D7" w:rsidRDefault="00BC77D7"/>
        </w:tc>
        <w:tc>
          <w:tcPr>
            <w:tcW w:w="0" w:type="auto"/>
            <w:vMerge/>
            <w:tcBorders>
              <w:top w:val="nil"/>
              <w:left w:val="nil"/>
              <w:bottom w:val="nil"/>
              <w:right w:val="nil"/>
            </w:tcBorders>
          </w:tcPr>
          <w:p w14:paraId="1381C22D" w14:textId="77777777" w:rsidR="00BC77D7" w:rsidRDefault="00BC77D7"/>
        </w:tc>
      </w:tr>
      <w:tr w:rsidR="00BC77D7" w14:paraId="65CD6457" w14:textId="77777777">
        <w:trPr>
          <w:trHeight w:val="372"/>
        </w:trPr>
        <w:tc>
          <w:tcPr>
            <w:tcW w:w="985" w:type="dxa"/>
            <w:tcBorders>
              <w:top w:val="single" w:sz="5" w:space="0" w:color="000000"/>
              <w:left w:val="single" w:sz="10" w:space="0" w:color="000000"/>
              <w:bottom w:val="single" w:sz="5" w:space="0" w:color="000000"/>
              <w:right w:val="single" w:sz="5" w:space="0" w:color="000000"/>
            </w:tcBorders>
            <w:vAlign w:val="center"/>
          </w:tcPr>
          <w:p w14:paraId="33062252" w14:textId="77777777" w:rsidR="00BC77D7" w:rsidRDefault="00B11EFF" w:rsidP="003354CC">
            <w:pPr>
              <w:ind w:left="1"/>
            </w:pPr>
            <w:r>
              <w:rPr>
                <w:sz w:val="14"/>
              </w:rPr>
              <w:t>12.</w:t>
            </w:r>
            <w:r w:rsidR="003354CC">
              <w:rPr>
                <w:sz w:val="14"/>
              </w:rPr>
              <w:t>10</w:t>
            </w:r>
            <w:r>
              <w:rPr>
                <w:sz w:val="14"/>
              </w:rPr>
              <w:t>.1.1</w:t>
            </w:r>
          </w:p>
        </w:tc>
        <w:tc>
          <w:tcPr>
            <w:tcW w:w="4932" w:type="dxa"/>
            <w:tcBorders>
              <w:top w:val="single" w:sz="5" w:space="0" w:color="000000"/>
              <w:left w:val="single" w:sz="5" w:space="0" w:color="000000"/>
              <w:bottom w:val="single" w:sz="5" w:space="0" w:color="000000"/>
              <w:right w:val="single" w:sz="5" w:space="0" w:color="000000"/>
            </w:tcBorders>
          </w:tcPr>
          <w:p w14:paraId="0D5F6EA5" w14:textId="77777777" w:rsidR="00BC77D7" w:rsidRDefault="00B11EFF">
            <w:r>
              <w:rPr>
                <w:sz w:val="14"/>
              </w:rPr>
              <w:t>There are formalised quality improvement processes for the service that have been developed and agreed upon by the personnel of the service.</w:t>
            </w:r>
          </w:p>
        </w:tc>
        <w:tc>
          <w:tcPr>
            <w:tcW w:w="746" w:type="dxa"/>
            <w:tcBorders>
              <w:top w:val="single" w:sz="5" w:space="0" w:color="000000"/>
              <w:left w:val="single" w:sz="5" w:space="0" w:color="000000"/>
              <w:bottom w:val="single" w:sz="5" w:space="0" w:color="000000"/>
              <w:right w:val="single" w:sz="5" w:space="0" w:color="000000"/>
            </w:tcBorders>
            <w:vAlign w:val="bottom"/>
          </w:tcPr>
          <w:p w14:paraId="21247507"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0EAA5328" w14:textId="77777777" w:rsidR="00BC77D7" w:rsidRDefault="00BC77D7"/>
        </w:tc>
        <w:tc>
          <w:tcPr>
            <w:tcW w:w="0" w:type="auto"/>
            <w:vMerge/>
            <w:tcBorders>
              <w:top w:val="nil"/>
              <w:left w:val="nil"/>
              <w:bottom w:val="nil"/>
              <w:right w:val="nil"/>
            </w:tcBorders>
          </w:tcPr>
          <w:p w14:paraId="3744CF31" w14:textId="77777777" w:rsidR="00BC77D7" w:rsidRDefault="00BC77D7"/>
        </w:tc>
      </w:tr>
      <w:tr w:rsidR="00BC77D7" w14:paraId="0B881BA6"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138F39C5" w14:textId="77777777" w:rsidR="00BC77D7" w:rsidRDefault="00B11EFF" w:rsidP="003354CC">
            <w:pPr>
              <w:ind w:left="1"/>
            </w:pPr>
            <w:r>
              <w:rPr>
                <w:sz w:val="14"/>
              </w:rPr>
              <w:t>12.</w:t>
            </w:r>
            <w:r w:rsidR="003354CC">
              <w:rPr>
                <w:sz w:val="14"/>
              </w:rPr>
              <w:t>10</w:t>
            </w:r>
            <w:r>
              <w:rPr>
                <w:sz w:val="14"/>
              </w:rPr>
              <w:t>.1.4</w:t>
            </w:r>
          </w:p>
        </w:tc>
        <w:tc>
          <w:tcPr>
            <w:tcW w:w="4932" w:type="dxa"/>
            <w:tcBorders>
              <w:top w:val="single" w:sz="5" w:space="0" w:color="000000"/>
              <w:left w:val="single" w:sz="5" w:space="0" w:color="000000"/>
              <w:bottom w:val="single" w:sz="5" w:space="0" w:color="000000"/>
              <w:right w:val="single" w:sz="5" w:space="0" w:color="000000"/>
            </w:tcBorders>
          </w:tcPr>
          <w:p w14:paraId="78A7FE13" w14:textId="77777777" w:rsidR="00BC77D7" w:rsidRDefault="00B11EFF">
            <w:r>
              <w:rPr>
                <w:sz w:val="14"/>
              </w:rPr>
              <w:t>A documentation audit system is in place.</w:t>
            </w:r>
          </w:p>
        </w:tc>
        <w:tc>
          <w:tcPr>
            <w:tcW w:w="746" w:type="dxa"/>
            <w:tcBorders>
              <w:top w:val="single" w:sz="5" w:space="0" w:color="000000"/>
              <w:left w:val="single" w:sz="5" w:space="0" w:color="000000"/>
              <w:bottom w:val="single" w:sz="5" w:space="0" w:color="000000"/>
              <w:right w:val="single" w:sz="5" w:space="0" w:color="000000"/>
            </w:tcBorders>
          </w:tcPr>
          <w:p w14:paraId="5FCB11FE" w14:textId="77777777" w:rsidR="00BC77D7" w:rsidRDefault="00B11EFF">
            <w:r>
              <w:rPr>
                <w:sz w:val="14"/>
              </w:rPr>
              <w:t>8.2.1.5</w:t>
            </w:r>
          </w:p>
        </w:tc>
        <w:tc>
          <w:tcPr>
            <w:tcW w:w="0" w:type="auto"/>
            <w:vMerge/>
            <w:tcBorders>
              <w:top w:val="nil"/>
              <w:left w:val="single" w:sz="5" w:space="0" w:color="000000"/>
              <w:bottom w:val="nil"/>
              <w:right w:val="nil"/>
            </w:tcBorders>
          </w:tcPr>
          <w:p w14:paraId="0C7E171E" w14:textId="77777777" w:rsidR="00BC77D7" w:rsidRDefault="00BC77D7"/>
        </w:tc>
        <w:tc>
          <w:tcPr>
            <w:tcW w:w="0" w:type="auto"/>
            <w:vMerge/>
            <w:tcBorders>
              <w:top w:val="nil"/>
              <w:left w:val="nil"/>
              <w:bottom w:val="nil"/>
              <w:right w:val="nil"/>
            </w:tcBorders>
          </w:tcPr>
          <w:p w14:paraId="5C498535" w14:textId="77777777" w:rsidR="00BC77D7" w:rsidRDefault="00BC77D7"/>
        </w:tc>
      </w:tr>
      <w:tr w:rsidR="00BC77D7" w14:paraId="3C3915F1"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7F99572A" w14:textId="77777777" w:rsidR="00BC77D7" w:rsidRDefault="00B11EFF">
            <w:pPr>
              <w:ind w:left="1"/>
            </w:pPr>
            <w:r>
              <w:rPr>
                <w:sz w:val="14"/>
              </w:rPr>
              <w:t>12.11.1.1</w:t>
            </w:r>
          </w:p>
        </w:tc>
        <w:tc>
          <w:tcPr>
            <w:tcW w:w="4932" w:type="dxa"/>
            <w:tcBorders>
              <w:top w:val="single" w:sz="5" w:space="0" w:color="000000"/>
              <w:left w:val="single" w:sz="5" w:space="0" w:color="000000"/>
              <w:bottom w:val="single" w:sz="5" w:space="0" w:color="000000"/>
              <w:right w:val="single" w:sz="5" w:space="0" w:color="000000"/>
            </w:tcBorders>
          </w:tcPr>
          <w:p w14:paraId="38B1D860" w14:textId="77777777" w:rsidR="00BC77D7" w:rsidRDefault="00B11EFF">
            <w:r>
              <w:rPr>
                <w:sz w:val="14"/>
              </w:rPr>
              <w:t>There are processes that support patient and family rights during care.</w:t>
            </w:r>
          </w:p>
        </w:tc>
        <w:tc>
          <w:tcPr>
            <w:tcW w:w="746" w:type="dxa"/>
            <w:tcBorders>
              <w:top w:val="single" w:sz="5" w:space="0" w:color="000000"/>
              <w:left w:val="single" w:sz="5" w:space="0" w:color="000000"/>
              <w:bottom w:val="single" w:sz="5" w:space="0" w:color="000000"/>
              <w:right w:val="single" w:sz="5" w:space="0" w:color="000000"/>
            </w:tcBorders>
          </w:tcPr>
          <w:p w14:paraId="19C6A6EE"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74FEB9F2" w14:textId="77777777" w:rsidR="00BC77D7" w:rsidRDefault="00BC77D7"/>
        </w:tc>
        <w:tc>
          <w:tcPr>
            <w:tcW w:w="0" w:type="auto"/>
            <w:vMerge/>
            <w:tcBorders>
              <w:top w:val="nil"/>
              <w:left w:val="nil"/>
              <w:bottom w:val="nil"/>
              <w:right w:val="nil"/>
            </w:tcBorders>
          </w:tcPr>
          <w:p w14:paraId="6B306FAC" w14:textId="77777777" w:rsidR="00BC77D7" w:rsidRDefault="00BC77D7"/>
        </w:tc>
      </w:tr>
      <w:tr w:rsidR="00BC77D7" w14:paraId="439192D8"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750B8D26" w14:textId="77777777" w:rsidR="00BC77D7" w:rsidRDefault="00B11EFF">
            <w:pPr>
              <w:ind w:left="1"/>
            </w:pPr>
            <w:r>
              <w:rPr>
                <w:sz w:val="14"/>
              </w:rPr>
              <w:t>12.11.1.2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5732D966" w14:textId="77777777" w:rsidR="00BC77D7" w:rsidRDefault="00B11EFF">
            <w:r>
              <w:rPr>
                <w:sz w:val="14"/>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5" w:space="0" w:color="000000"/>
            </w:tcBorders>
          </w:tcPr>
          <w:p w14:paraId="54CAFBCA" w14:textId="77777777" w:rsidR="00BC77D7" w:rsidRDefault="00B11EFF">
            <w:pPr>
              <w:spacing w:line="253" w:lineRule="auto"/>
            </w:pPr>
            <w:r>
              <w:rPr>
                <w:sz w:val="14"/>
              </w:rPr>
              <w:t>5.2.1.1 5.2.1.2</w:t>
            </w:r>
          </w:p>
          <w:p w14:paraId="0A2A5724" w14:textId="77777777" w:rsidR="00BC77D7" w:rsidRDefault="00B11EFF">
            <w:r w:rsidRPr="00B755A1">
              <w:rPr>
                <w:color w:val="FF0000"/>
                <w:sz w:val="14"/>
              </w:rPr>
              <w:t>5.2.1.3</w:t>
            </w:r>
          </w:p>
        </w:tc>
        <w:tc>
          <w:tcPr>
            <w:tcW w:w="746" w:type="dxa"/>
            <w:tcBorders>
              <w:top w:val="single" w:sz="5" w:space="0" w:color="000000"/>
              <w:left w:val="single" w:sz="5" w:space="0" w:color="000000"/>
              <w:bottom w:val="single" w:sz="5" w:space="0" w:color="000000"/>
              <w:right w:val="single" w:sz="5" w:space="0" w:color="000000"/>
            </w:tcBorders>
            <w:vAlign w:val="bottom"/>
          </w:tcPr>
          <w:p w14:paraId="155DC2FE" w14:textId="77777777" w:rsidR="00BC77D7" w:rsidRDefault="00B11EFF">
            <w:pPr>
              <w:ind w:left="5"/>
            </w:pPr>
            <w:r w:rsidRPr="00F74805">
              <w:rPr>
                <w:color w:val="FF0000"/>
                <w:sz w:val="14"/>
              </w:rPr>
              <w:t>6.1.2.1</w:t>
            </w:r>
          </w:p>
        </w:tc>
        <w:tc>
          <w:tcPr>
            <w:tcW w:w="0" w:type="auto"/>
            <w:vMerge/>
            <w:tcBorders>
              <w:top w:val="nil"/>
              <w:left w:val="nil"/>
              <w:bottom w:val="nil"/>
              <w:right w:val="nil"/>
            </w:tcBorders>
          </w:tcPr>
          <w:p w14:paraId="490E459E" w14:textId="77777777" w:rsidR="00BC77D7" w:rsidRDefault="00BC77D7"/>
        </w:tc>
      </w:tr>
      <w:tr w:rsidR="00BC77D7" w14:paraId="26976B1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2BB3725" w14:textId="77777777" w:rsidR="00BC77D7" w:rsidRDefault="00B11EFF">
            <w:pPr>
              <w:ind w:left="1"/>
            </w:pPr>
            <w:r>
              <w:rPr>
                <w:sz w:val="14"/>
              </w:rPr>
              <w:t>12.11.1.3</w:t>
            </w:r>
          </w:p>
        </w:tc>
        <w:tc>
          <w:tcPr>
            <w:tcW w:w="4932" w:type="dxa"/>
            <w:tcBorders>
              <w:top w:val="single" w:sz="5" w:space="0" w:color="000000"/>
              <w:left w:val="single" w:sz="5" w:space="0" w:color="000000"/>
              <w:bottom w:val="single" w:sz="5" w:space="0" w:color="000000"/>
              <w:right w:val="single" w:sz="5" w:space="0" w:color="000000"/>
            </w:tcBorders>
          </w:tcPr>
          <w:p w14:paraId="233F55A5" w14:textId="77777777" w:rsidR="00BC77D7" w:rsidRDefault="00B11EFF">
            <w:r>
              <w:rPr>
                <w:sz w:val="14"/>
              </w:rPr>
              <w:t>The personnel respect the rights of patients and families to treatment and to refuse treatment.</w:t>
            </w:r>
          </w:p>
        </w:tc>
        <w:tc>
          <w:tcPr>
            <w:tcW w:w="746" w:type="dxa"/>
            <w:tcBorders>
              <w:top w:val="single" w:sz="5" w:space="0" w:color="000000"/>
              <w:left w:val="single" w:sz="5" w:space="0" w:color="000000"/>
              <w:bottom w:val="single" w:sz="5" w:space="0" w:color="000000"/>
              <w:right w:val="single" w:sz="5" w:space="0" w:color="000000"/>
            </w:tcBorders>
            <w:vAlign w:val="bottom"/>
          </w:tcPr>
          <w:p w14:paraId="4FC54E31" w14:textId="77777777" w:rsidR="00BC77D7" w:rsidRDefault="00B11EFF">
            <w:r>
              <w:rPr>
                <w:sz w:val="14"/>
              </w:rPr>
              <w:t>5.4.1.1</w:t>
            </w:r>
          </w:p>
        </w:tc>
        <w:tc>
          <w:tcPr>
            <w:tcW w:w="746" w:type="dxa"/>
            <w:vMerge w:val="restart"/>
            <w:tcBorders>
              <w:top w:val="single" w:sz="5" w:space="0" w:color="000000"/>
              <w:left w:val="single" w:sz="5" w:space="0" w:color="000000"/>
              <w:bottom w:val="single" w:sz="5" w:space="0" w:color="000000"/>
              <w:right w:val="nil"/>
            </w:tcBorders>
          </w:tcPr>
          <w:p w14:paraId="5F5590EE" w14:textId="77777777" w:rsidR="00BC77D7" w:rsidRDefault="00BC77D7"/>
        </w:tc>
        <w:tc>
          <w:tcPr>
            <w:tcW w:w="0" w:type="auto"/>
            <w:vMerge/>
            <w:tcBorders>
              <w:top w:val="nil"/>
              <w:left w:val="nil"/>
              <w:bottom w:val="nil"/>
              <w:right w:val="nil"/>
            </w:tcBorders>
          </w:tcPr>
          <w:p w14:paraId="70A5E036" w14:textId="77777777" w:rsidR="00BC77D7" w:rsidRDefault="00BC77D7"/>
        </w:tc>
      </w:tr>
      <w:tr w:rsidR="00BC77D7" w14:paraId="26B1046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9F3DB06" w14:textId="77777777" w:rsidR="00BC77D7" w:rsidRDefault="00B11EFF">
            <w:pPr>
              <w:ind w:left="1"/>
            </w:pPr>
            <w:r>
              <w:rPr>
                <w:sz w:val="14"/>
              </w:rPr>
              <w:t>12.12.1.1</w:t>
            </w:r>
          </w:p>
        </w:tc>
        <w:tc>
          <w:tcPr>
            <w:tcW w:w="4932" w:type="dxa"/>
            <w:tcBorders>
              <w:top w:val="single" w:sz="5" w:space="0" w:color="000000"/>
              <w:left w:val="single" w:sz="5" w:space="0" w:color="000000"/>
              <w:bottom w:val="single" w:sz="5" w:space="0" w:color="000000"/>
              <w:right w:val="single" w:sz="5" w:space="0" w:color="000000"/>
            </w:tcBorders>
          </w:tcPr>
          <w:p w14:paraId="3B263937"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46" w:type="dxa"/>
            <w:tcBorders>
              <w:top w:val="single" w:sz="5" w:space="0" w:color="000000"/>
              <w:left w:val="single" w:sz="5" w:space="0" w:color="000000"/>
              <w:bottom w:val="single" w:sz="5" w:space="0" w:color="000000"/>
              <w:right w:val="single" w:sz="5" w:space="0" w:color="000000"/>
            </w:tcBorders>
            <w:vAlign w:val="bottom"/>
          </w:tcPr>
          <w:p w14:paraId="446DCA1F" w14:textId="77777777" w:rsidR="00BC77D7" w:rsidRDefault="00B11EFF">
            <w:r>
              <w:rPr>
                <w:sz w:val="14"/>
              </w:rPr>
              <w:t>9.2.2.1</w:t>
            </w:r>
          </w:p>
        </w:tc>
        <w:tc>
          <w:tcPr>
            <w:tcW w:w="0" w:type="auto"/>
            <w:vMerge/>
            <w:tcBorders>
              <w:top w:val="nil"/>
              <w:left w:val="single" w:sz="5" w:space="0" w:color="000000"/>
              <w:bottom w:val="nil"/>
              <w:right w:val="nil"/>
            </w:tcBorders>
          </w:tcPr>
          <w:p w14:paraId="42EFEA9E" w14:textId="77777777" w:rsidR="00BC77D7" w:rsidRDefault="00BC77D7"/>
        </w:tc>
        <w:tc>
          <w:tcPr>
            <w:tcW w:w="0" w:type="auto"/>
            <w:vMerge/>
            <w:tcBorders>
              <w:top w:val="nil"/>
              <w:left w:val="nil"/>
              <w:bottom w:val="nil"/>
              <w:right w:val="nil"/>
            </w:tcBorders>
          </w:tcPr>
          <w:p w14:paraId="090883B2" w14:textId="77777777" w:rsidR="00BC77D7" w:rsidRDefault="00BC77D7"/>
        </w:tc>
      </w:tr>
      <w:tr w:rsidR="00BC77D7" w14:paraId="718DFD82"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7002BADB" w14:textId="77777777" w:rsidR="00BC77D7" w:rsidRDefault="00B11EFF">
            <w:pPr>
              <w:ind w:left="1"/>
            </w:pPr>
            <w:r>
              <w:rPr>
                <w:sz w:val="14"/>
              </w:rPr>
              <w:t>12.13.1.1</w:t>
            </w:r>
          </w:p>
        </w:tc>
        <w:tc>
          <w:tcPr>
            <w:tcW w:w="4932" w:type="dxa"/>
            <w:tcBorders>
              <w:top w:val="single" w:sz="5" w:space="0" w:color="000000"/>
              <w:left w:val="single" w:sz="5" w:space="0" w:color="000000"/>
              <w:bottom w:val="single" w:sz="5" w:space="0" w:color="000000"/>
              <w:right w:val="single" w:sz="5" w:space="0" w:color="000000"/>
            </w:tcBorders>
          </w:tcPr>
          <w:p w14:paraId="33C762CA" w14:textId="77777777" w:rsidR="00BC77D7" w:rsidRDefault="00B11EFF">
            <w:pPr>
              <w:jc w:val="both"/>
            </w:pPr>
            <w:r>
              <w:rPr>
                <w:sz w:val="14"/>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0325A359"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55F83724" w14:textId="77777777" w:rsidR="00BC77D7" w:rsidRDefault="00BC77D7"/>
        </w:tc>
        <w:tc>
          <w:tcPr>
            <w:tcW w:w="0" w:type="auto"/>
            <w:vMerge/>
            <w:tcBorders>
              <w:top w:val="nil"/>
              <w:left w:val="nil"/>
              <w:bottom w:val="nil"/>
              <w:right w:val="nil"/>
            </w:tcBorders>
          </w:tcPr>
          <w:p w14:paraId="2E68478F" w14:textId="77777777" w:rsidR="00BC77D7" w:rsidRDefault="00BC77D7"/>
        </w:tc>
      </w:tr>
      <w:tr w:rsidR="00BC77D7" w14:paraId="51DE916E" w14:textId="77777777" w:rsidTr="00585AD7">
        <w:trPr>
          <w:trHeight w:val="514"/>
        </w:trPr>
        <w:tc>
          <w:tcPr>
            <w:tcW w:w="985" w:type="dxa"/>
            <w:tcBorders>
              <w:top w:val="single" w:sz="5" w:space="0" w:color="000000"/>
              <w:left w:val="single" w:sz="10" w:space="0" w:color="000000"/>
              <w:bottom w:val="single" w:sz="5" w:space="0" w:color="000000"/>
              <w:right w:val="single" w:sz="5" w:space="0" w:color="000000"/>
            </w:tcBorders>
            <w:shd w:val="clear" w:color="auto" w:fill="auto"/>
            <w:vAlign w:val="center"/>
          </w:tcPr>
          <w:p w14:paraId="6F4345C8" w14:textId="77777777" w:rsidR="00BC77D7" w:rsidRPr="00585AD7" w:rsidRDefault="00B11EFF" w:rsidP="00585AD7">
            <w:pPr>
              <w:ind w:left="1"/>
            </w:pPr>
            <w:r w:rsidRPr="00585AD7">
              <w:rPr>
                <w:sz w:val="14"/>
              </w:rPr>
              <w:t>1</w:t>
            </w:r>
            <w:r w:rsidR="00585AD7" w:rsidRPr="00585AD7">
              <w:rPr>
                <w:sz w:val="14"/>
              </w:rPr>
              <w:t>2.13.1.2</w:t>
            </w:r>
          </w:p>
        </w:tc>
        <w:tc>
          <w:tcPr>
            <w:tcW w:w="4932" w:type="dxa"/>
            <w:tcBorders>
              <w:top w:val="single" w:sz="5" w:space="0" w:color="000000"/>
              <w:left w:val="single" w:sz="5" w:space="0" w:color="000000"/>
              <w:bottom w:val="single" w:sz="5" w:space="0" w:color="000000"/>
              <w:right w:val="single" w:sz="5" w:space="0" w:color="000000"/>
            </w:tcBorders>
            <w:shd w:val="clear" w:color="auto" w:fill="auto"/>
          </w:tcPr>
          <w:p w14:paraId="02D8F6AE" w14:textId="77777777" w:rsidR="00BC77D7" w:rsidRPr="00585AD7" w:rsidRDefault="00B11EFF">
            <w:pPr>
              <w:jc w:val="both"/>
            </w:pPr>
            <w:r w:rsidRPr="00585AD7">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5" w:space="0" w:color="000000"/>
            </w:tcBorders>
            <w:shd w:val="clear" w:color="auto" w:fill="auto"/>
            <w:vAlign w:val="bottom"/>
          </w:tcPr>
          <w:p w14:paraId="587C2FC6" w14:textId="77777777" w:rsidR="00BC77D7" w:rsidRPr="00585AD7" w:rsidRDefault="00B11EFF">
            <w:pPr>
              <w:ind w:left="5"/>
            </w:pPr>
            <w:r w:rsidRPr="00E12682">
              <w:rPr>
                <w:color w:val="FF0000"/>
                <w:sz w:val="14"/>
              </w:rPr>
              <w:t>7.1.1.7</w:t>
            </w:r>
            <w:r w:rsidRPr="00585AD7">
              <w:rPr>
                <w:sz w:val="14"/>
              </w:rPr>
              <w:t xml:space="preserve"> </w:t>
            </w:r>
            <w:r w:rsidRPr="007A0D5F">
              <w:rPr>
                <w:color w:val="FF0000"/>
                <w:sz w:val="14"/>
              </w:rPr>
              <w:t>7.2.6.4</w:t>
            </w:r>
          </w:p>
        </w:tc>
        <w:tc>
          <w:tcPr>
            <w:tcW w:w="746" w:type="dxa"/>
            <w:tcBorders>
              <w:top w:val="single" w:sz="5" w:space="0" w:color="000000"/>
              <w:left w:val="single" w:sz="5" w:space="0" w:color="000000"/>
              <w:bottom w:val="single" w:sz="5" w:space="0" w:color="000000"/>
              <w:right w:val="single" w:sz="5" w:space="0" w:color="000000"/>
            </w:tcBorders>
            <w:shd w:val="clear" w:color="auto" w:fill="auto"/>
            <w:vAlign w:val="bottom"/>
          </w:tcPr>
          <w:p w14:paraId="2F41B279" w14:textId="77777777" w:rsidR="00BC77D7" w:rsidRPr="00585AD7" w:rsidRDefault="00B11EFF">
            <w:r w:rsidRPr="00585AD7">
              <w:rPr>
                <w:sz w:val="14"/>
              </w:rPr>
              <w:t>12.6.2.5</w:t>
            </w:r>
          </w:p>
          <w:p w14:paraId="066899E3" w14:textId="77777777" w:rsidR="00BC77D7" w:rsidRPr="00585AD7" w:rsidRDefault="00B11EFF">
            <w:r w:rsidRPr="00585AD7">
              <w:rPr>
                <w:sz w:val="14"/>
              </w:rPr>
              <w:t>12.6.2.6</w:t>
            </w:r>
          </w:p>
        </w:tc>
        <w:tc>
          <w:tcPr>
            <w:tcW w:w="0" w:type="auto"/>
            <w:vMerge/>
            <w:tcBorders>
              <w:top w:val="nil"/>
              <w:left w:val="nil"/>
              <w:bottom w:val="nil"/>
              <w:right w:val="nil"/>
            </w:tcBorders>
          </w:tcPr>
          <w:p w14:paraId="75E44957" w14:textId="77777777" w:rsidR="00BC77D7" w:rsidRDefault="00BC77D7"/>
        </w:tc>
      </w:tr>
      <w:tr w:rsidR="00BC77D7" w14:paraId="08C4F5AF"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27E087E" w14:textId="77777777" w:rsidR="00BC77D7" w:rsidRDefault="00B11EFF">
            <w:pPr>
              <w:ind w:left="1"/>
            </w:pPr>
            <w:r>
              <w:rPr>
                <w:sz w:val="14"/>
              </w:rPr>
              <w:t>12.13.1.3</w:t>
            </w:r>
          </w:p>
        </w:tc>
        <w:tc>
          <w:tcPr>
            <w:tcW w:w="4932" w:type="dxa"/>
            <w:tcBorders>
              <w:top w:val="single" w:sz="5" w:space="0" w:color="000000"/>
              <w:left w:val="single" w:sz="5" w:space="0" w:color="000000"/>
              <w:bottom w:val="single" w:sz="5" w:space="0" w:color="000000"/>
              <w:right w:val="single" w:sz="5" w:space="0" w:color="000000"/>
            </w:tcBorders>
          </w:tcPr>
          <w:p w14:paraId="1818BA52"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07B08886" w14:textId="77777777" w:rsidR="00BC77D7" w:rsidRDefault="00B11EFF">
            <w:pPr>
              <w:ind w:left="5"/>
            </w:pPr>
            <w:r w:rsidRPr="006C2EE5">
              <w:rPr>
                <w:color w:val="FF0000"/>
                <w:sz w:val="14"/>
              </w:rPr>
              <w:t>7.4.1.4</w:t>
            </w:r>
          </w:p>
        </w:tc>
        <w:tc>
          <w:tcPr>
            <w:tcW w:w="746" w:type="dxa"/>
            <w:vMerge w:val="restart"/>
            <w:tcBorders>
              <w:top w:val="single" w:sz="5" w:space="0" w:color="000000"/>
              <w:left w:val="single" w:sz="5" w:space="0" w:color="000000"/>
              <w:bottom w:val="nil"/>
              <w:right w:val="nil"/>
            </w:tcBorders>
          </w:tcPr>
          <w:p w14:paraId="1A724104" w14:textId="77777777" w:rsidR="00BC77D7" w:rsidRDefault="00BC77D7"/>
        </w:tc>
        <w:tc>
          <w:tcPr>
            <w:tcW w:w="0" w:type="auto"/>
            <w:vMerge/>
            <w:tcBorders>
              <w:top w:val="nil"/>
              <w:left w:val="nil"/>
              <w:bottom w:val="nil"/>
              <w:right w:val="nil"/>
            </w:tcBorders>
          </w:tcPr>
          <w:p w14:paraId="2C35031B" w14:textId="77777777" w:rsidR="00BC77D7" w:rsidRDefault="00BC77D7"/>
        </w:tc>
      </w:tr>
      <w:tr w:rsidR="00BC77D7" w14:paraId="680AC617"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0711EA02" w14:textId="77777777" w:rsidR="00BC77D7" w:rsidRDefault="00B11EFF">
            <w:pPr>
              <w:ind w:left="1"/>
            </w:pPr>
            <w:r>
              <w:rPr>
                <w:sz w:val="14"/>
              </w:rPr>
              <w:t>12.13.1.4</w:t>
            </w:r>
          </w:p>
        </w:tc>
        <w:tc>
          <w:tcPr>
            <w:tcW w:w="4932" w:type="dxa"/>
            <w:tcBorders>
              <w:top w:val="single" w:sz="5" w:space="0" w:color="000000"/>
              <w:left w:val="single" w:sz="5" w:space="0" w:color="000000"/>
              <w:bottom w:val="single" w:sz="5" w:space="0" w:color="000000"/>
              <w:right w:val="single" w:sz="5" w:space="0" w:color="000000"/>
            </w:tcBorders>
          </w:tcPr>
          <w:p w14:paraId="554B0161"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3980B7FC" w14:textId="77777777" w:rsidR="00BC77D7" w:rsidRDefault="00B11EFF">
            <w:r>
              <w:rPr>
                <w:sz w:val="14"/>
              </w:rPr>
              <w:t>7.5.1.1</w:t>
            </w:r>
          </w:p>
        </w:tc>
        <w:tc>
          <w:tcPr>
            <w:tcW w:w="0" w:type="auto"/>
            <w:vMerge/>
            <w:tcBorders>
              <w:top w:val="nil"/>
              <w:left w:val="single" w:sz="5" w:space="0" w:color="000000"/>
              <w:bottom w:val="nil"/>
              <w:right w:val="nil"/>
            </w:tcBorders>
          </w:tcPr>
          <w:p w14:paraId="1A1F1EE8" w14:textId="77777777" w:rsidR="00BC77D7" w:rsidRDefault="00BC77D7"/>
        </w:tc>
        <w:tc>
          <w:tcPr>
            <w:tcW w:w="0" w:type="auto"/>
            <w:vMerge/>
            <w:tcBorders>
              <w:top w:val="nil"/>
              <w:left w:val="nil"/>
              <w:bottom w:val="nil"/>
              <w:right w:val="nil"/>
            </w:tcBorders>
          </w:tcPr>
          <w:p w14:paraId="36F17463" w14:textId="77777777" w:rsidR="00BC77D7" w:rsidRDefault="00BC77D7"/>
        </w:tc>
      </w:tr>
      <w:tr w:rsidR="00BC77D7" w14:paraId="0BF9261C"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05E4F2E" w14:textId="77777777" w:rsidR="00BC77D7" w:rsidRDefault="00B11EFF">
            <w:pPr>
              <w:ind w:left="1"/>
            </w:pPr>
            <w:r>
              <w:rPr>
                <w:sz w:val="14"/>
              </w:rPr>
              <w:t>12.13.1.5</w:t>
            </w:r>
          </w:p>
        </w:tc>
        <w:tc>
          <w:tcPr>
            <w:tcW w:w="4932" w:type="dxa"/>
            <w:tcBorders>
              <w:top w:val="single" w:sz="5" w:space="0" w:color="000000"/>
              <w:left w:val="single" w:sz="5" w:space="0" w:color="000000"/>
              <w:bottom w:val="single" w:sz="5" w:space="0" w:color="000000"/>
              <w:right w:val="single" w:sz="5" w:space="0" w:color="000000"/>
            </w:tcBorders>
          </w:tcPr>
          <w:p w14:paraId="3D103DA0"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318F985" w14:textId="77777777" w:rsidR="00BC77D7" w:rsidRDefault="00B11EFF">
            <w:r>
              <w:rPr>
                <w:sz w:val="14"/>
              </w:rPr>
              <w:t>7.7.1.1</w:t>
            </w:r>
          </w:p>
        </w:tc>
        <w:tc>
          <w:tcPr>
            <w:tcW w:w="0" w:type="auto"/>
            <w:vMerge/>
            <w:tcBorders>
              <w:top w:val="nil"/>
              <w:left w:val="single" w:sz="5" w:space="0" w:color="000000"/>
              <w:bottom w:val="nil"/>
              <w:right w:val="nil"/>
            </w:tcBorders>
          </w:tcPr>
          <w:p w14:paraId="602935BC" w14:textId="77777777" w:rsidR="00BC77D7" w:rsidRDefault="00BC77D7"/>
        </w:tc>
        <w:tc>
          <w:tcPr>
            <w:tcW w:w="0" w:type="auto"/>
            <w:vMerge/>
            <w:tcBorders>
              <w:top w:val="nil"/>
              <w:left w:val="nil"/>
              <w:bottom w:val="nil"/>
              <w:right w:val="nil"/>
            </w:tcBorders>
          </w:tcPr>
          <w:p w14:paraId="27FF6602" w14:textId="77777777" w:rsidR="00BC77D7" w:rsidRDefault="00BC77D7"/>
        </w:tc>
      </w:tr>
    </w:tbl>
    <w:p w14:paraId="7037A94E" w14:textId="77777777" w:rsidR="00BC77D7" w:rsidRDefault="00BC77D7">
      <w:pPr>
        <w:spacing w:after="0"/>
        <w:ind w:left="-1440" w:right="1082"/>
      </w:pPr>
    </w:p>
    <w:p w14:paraId="22670AD3" w14:textId="77777777" w:rsidR="007D41F2" w:rsidRDefault="007D41F2">
      <w:pPr>
        <w:spacing w:after="0"/>
        <w:ind w:left="-1440" w:right="1082"/>
      </w:pPr>
    </w:p>
    <w:p w14:paraId="6617134C" w14:textId="77777777" w:rsidR="007D41F2" w:rsidRDefault="007D41F2">
      <w:pPr>
        <w:spacing w:after="0"/>
        <w:ind w:left="-1440" w:right="1082"/>
      </w:pPr>
    </w:p>
    <w:p w14:paraId="1E4C31DD" w14:textId="77777777" w:rsidR="00F24D52" w:rsidRPr="009B45C4" w:rsidRDefault="00F24D52" w:rsidP="00F24D52">
      <w:pPr>
        <w:pStyle w:val="Heading1"/>
        <w:rPr>
          <w:rFonts w:ascii="Tahoma" w:hAnsi="Tahoma" w:cs="Tahoma"/>
        </w:rPr>
      </w:pPr>
      <w:bookmarkStart w:id="12" w:name="_Toc196917991"/>
      <w:r w:rsidRPr="009B45C4">
        <w:rPr>
          <w:rFonts w:ascii="Tahoma" w:hAnsi="Tahoma" w:cs="Tahoma"/>
        </w:rPr>
        <w:lastRenderedPageBreak/>
        <w:t>SE 1</w:t>
      </w:r>
      <w:r>
        <w:rPr>
          <w:rFonts w:ascii="Tahoma" w:hAnsi="Tahoma" w:cs="Tahoma"/>
        </w:rPr>
        <w:t>3 Critical</w:t>
      </w:r>
      <w:r w:rsidRPr="009B45C4">
        <w:rPr>
          <w:rFonts w:ascii="Tahoma" w:hAnsi="Tahoma" w:cs="Tahoma"/>
        </w:rPr>
        <w:t xml:space="preserve"> Care</w:t>
      </w:r>
      <w:bookmarkEnd w:id="12"/>
    </w:p>
    <w:p w14:paraId="6C21AA4C" w14:textId="77777777" w:rsidR="007D41F2" w:rsidRDefault="007D41F2">
      <w:pPr>
        <w:spacing w:after="0"/>
        <w:ind w:left="-1440" w:right="1082"/>
      </w:pPr>
    </w:p>
    <w:tbl>
      <w:tblPr>
        <w:tblStyle w:val="TableGrid"/>
        <w:tblW w:w="13382" w:type="dxa"/>
        <w:tblInd w:w="-744" w:type="dxa"/>
        <w:tblCellMar>
          <w:left w:w="25" w:type="dxa"/>
          <w:right w:w="21" w:type="dxa"/>
        </w:tblCellMar>
        <w:tblLook w:val="04A0" w:firstRow="1" w:lastRow="0" w:firstColumn="1" w:lastColumn="0" w:noHBand="0" w:noVBand="1"/>
      </w:tblPr>
      <w:tblGrid>
        <w:gridCol w:w="984"/>
        <w:gridCol w:w="4932"/>
        <w:gridCol w:w="746"/>
        <w:gridCol w:w="747"/>
        <w:gridCol w:w="747"/>
        <w:gridCol w:w="5174"/>
        <w:gridCol w:w="26"/>
        <w:gridCol w:w="26"/>
      </w:tblGrid>
      <w:tr w:rsidR="00BC77D7" w14:paraId="75E49112" w14:textId="77777777" w:rsidTr="00422B74">
        <w:trPr>
          <w:gridAfter w:val="1"/>
          <w:trHeight w:val="169"/>
        </w:trPr>
        <w:tc>
          <w:tcPr>
            <w:tcW w:w="984" w:type="dxa"/>
            <w:tcBorders>
              <w:top w:val="single" w:sz="5" w:space="0" w:color="000000"/>
              <w:left w:val="single" w:sz="5" w:space="0" w:color="000000"/>
              <w:bottom w:val="single" w:sz="5" w:space="0" w:color="000000"/>
              <w:right w:val="single" w:sz="5" w:space="0" w:color="000000"/>
            </w:tcBorders>
            <w:shd w:val="clear" w:color="auto" w:fill="D9D9D9"/>
          </w:tcPr>
          <w:p w14:paraId="628F1C98"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748DE25" w14:textId="77777777" w:rsidR="00BC77D7" w:rsidRDefault="00B11EFF">
            <w:pPr>
              <w:ind w:right="1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317EECA3" w14:textId="77777777" w:rsidR="00BC77D7" w:rsidRDefault="00BC77D7"/>
        </w:tc>
        <w:tc>
          <w:tcPr>
            <w:tcW w:w="747" w:type="dxa"/>
            <w:tcBorders>
              <w:top w:val="single" w:sz="5" w:space="0" w:color="000000"/>
              <w:left w:val="nil"/>
              <w:bottom w:val="single" w:sz="5" w:space="0" w:color="000000"/>
              <w:right w:val="nil"/>
            </w:tcBorders>
            <w:shd w:val="clear" w:color="auto" w:fill="D9D9D9"/>
          </w:tcPr>
          <w:p w14:paraId="6D48EFB8" w14:textId="77777777" w:rsidR="00BC77D7" w:rsidRDefault="00BC77D7"/>
        </w:tc>
        <w:tc>
          <w:tcPr>
            <w:tcW w:w="5196" w:type="dxa"/>
            <w:gridSpan w:val="2"/>
            <w:tcBorders>
              <w:top w:val="single" w:sz="5" w:space="0" w:color="000000"/>
              <w:left w:val="nil"/>
              <w:bottom w:val="single" w:sz="5" w:space="0" w:color="000000"/>
              <w:right w:val="nil"/>
            </w:tcBorders>
            <w:shd w:val="clear" w:color="auto" w:fill="D9D9D9"/>
          </w:tcPr>
          <w:p w14:paraId="22216320" w14:textId="77777777" w:rsidR="00BC77D7" w:rsidRDefault="00B11EFF">
            <w:pPr>
              <w:ind w:left="571"/>
            </w:pPr>
            <w:r>
              <w:rPr>
                <w:sz w:val="14"/>
              </w:rPr>
              <w:t>Linked Criteria</w:t>
            </w:r>
          </w:p>
        </w:tc>
      </w:tr>
      <w:tr w:rsidR="00BC77D7" w14:paraId="4438822D"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5C9E668F" w14:textId="77777777" w:rsidR="00BC77D7" w:rsidRDefault="00B11EFF">
            <w:pPr>
              <w:ind w:left="1"/>
            </w:pPr>
            <w:r>
              <w:rPr>
                <w:sz w:val="14"/>
              </w:rPr>
              <w:t>13.1.1.1</w:t>
            </w:r>
          </w:p>
        </w:tc>
        <w:tc>
          <w:tcPr>
            <w:tcW w:w="4932" w:type="dxa"/>
            <w:tcBorders>
              <w:top w:val="single" w:sz="5" w:space="0" w:color="000000"/>
              <w:left w:val="single" w:sz="5" w:space="0" w:color="000000"/>
              <w:bottom w:val="single" w:sz="5" w:space="0" w:color="000000"/>
              <w:right w:val="single" w:sz="5" w:space="0" w:color="000000"/>
            </w:tcBorders>
          </w:tcPr>
          <w:p w14:paraId="43D16214" w14:textId="77777777" w:rsidR="00BC77D7" w:rsidRDefault="00B11EFF" w:rsidP="00F0785B">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52AC62D8" w14:textId="77777777" w:rsidR="00BC77D7" w:rsidRDefault="00B11EFF">
            <w:r>
              <w:rPr>
                <w:sz w:val="14"/>
              </w:rPr>
              <w:t>2.2.1.1</w:t>
            </w:r>
          </w:p>
          <w:p w14:paraId="3A58E08B" w14:textId="77777777" w:rsidR="00BC77D7" w:rsidRDefault="00B11EFF">
            <w:r>
              <w:rPr>
                <w:sz w:val="14"/>
              </w:rPr>
              <w:t>2.5.1.1</w:t>
            </w:r>
          </w:p>
        </w:tc>
        <w:tc>
          <w:tcPr>
            <w:tcW w:w="747" w:type="dxa"/>
            <w:tcBorders>
              <w:top w:val="single" w:sz="5" w:space="0" w:color="000000"/>
              <w:left w:val="single" w:sz="5" w:space="0" w:color="000000"/>
              <w:bottom w:val="single" w:sz="5" w:space="0" w:color="000000"/>
              <w:right w:val="nil"/>
            </w:tcBorders>
          </w:tcPr>
          <w:p w14:paraId="7EAB19CC" w14:textId="77777777" w:rsidR="00BC77D7" w:rsidRDefault="00BC77D7"/>
        </w:tc>
        <w:tc>
          <w:tcPr>
            <w:tcW w:w="747" w:type="dxa"/>
            <w:vMerge w:val="restart"/>
            <w:tcBorders>
              <w:top w:val="single" w:sz="5" w:space="0" w:color="000000"/>
              <w:left w:val="nil"/>
              <w:bottom w:val="single" w:sz="5" w:space="0" w:color="000000"/>
              <w:right w:val="nil"/>
            </w:tcBorders>
          </w:tcPr>
          <w:p w14:paraId="05099722" w14:textId="77777777" w:rsidR="00BC77D7" w:rsidRDefault="00BC77D7"/>
        </w:tc>
        <w:tc>
          <w:tcPr>
            <w:tcW w:w="5196" w:type="dxa"/>
            <w:gridSpan w:val="2"/>
            <w:vMerge w:val="restart"/>
            <w:tcBorders>
              <w:top w:val="single" w:sz="5" w:space="0" w:color="000000"/>
              <w:left w:val="nil"/>
              <w:bottom w:val="nil"/>
              <w:right w:val="nil"/>
            </w:tcBorders>
          </w:tcPr>
          <w:p w14:paraId="5BF795BE" w14:textId="77777777" w:rsidR="00BC77D7" w:rsidRDefault="00BC77D7"/>
        </w:tc>
      </w:tr>
      <w:tr w:rsidR="00BC77D7" w14:paraId="58B6AE63" w14:textId="77777777" w:rsidTr="00422B74">
        <w:trPr>
          <w:gridAfter w:val="1"/>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46E6BE41" w14:textId="77777777" w:rsidR="00BC77D7" w:rsidRDefault="00B11EFF">
            <w:pPr>
              <w:ind w:left="1"/>
            </w:pPr>
            <w:r>
              <w:rPr>
                <w:sz w:val="14"/>
              </w:rPr>
              <w:t>13.1.1.2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1D1DAF83" w14:textId="77777777" w:rsidR="00BC77D7" w:rsidRDefault="00B11EFF" w:rsidP="00F0785B">
            <w:r>
              <w:rPr>
                <w:sz w:val="14"/>
              </w:rPr>
              <w:t>The individuals responsible for the patient’s care are qualified</w:t>
            </w:r>
          </w:p>
        </w:tc>
        <w:tc>
          <w:tcPr>
            <w:tcW w:w="746" w:type="dxa"/>
            <w:tcBorders>
              <w:top w:val="single" w:sz="5" w:space="0" w:color="000000"/>
              <w:left w:val="single" w:sz="5" w:space="0" w:color="000000"/>
              <w:bottom w:val="single" w:sz="5" w:space="0" w:color="000000"/>
              <w:right w:val="single" w:sz="5" w:space="0" w:color="000000"/>
            </w:tcBorders>
            <w:vAlign w:val="bottom"/>
          </w:tcPr>
          <w:p w14:paraId="16E2FDA6" w14:textId="77777777" w:rsidR="00BC77D7" w:rsidRDefault="00B11EFF">
            <w:r>
              <w:rPr>
                <w:sz w:val="14"/>
              </w:rPr>
              <w:t>2.2.1.1</w:t>
            </w:r>
          </w:p>
          <w:p w14:paraId="1D29809B" w14:textId="77777777" w:rsidR="00BC77D7" w:rsidRDefault="00B11EFF">
            <w:r>
              <w:rPr>
                <w:sz w:val="14"/>
              </w:rPr>
              <w:t>2.5.1.1</w:t>
            </w:r>
          </w:p>
        </w:tc>
        <w:tc>
          <w:tcPr>
            <w:tcW w:w="747" w:type="dxa"/>
            <w:tcBorders>
              <w:top w:val="single" w:sz="5" w:space="0" w:color="000000"/>
              <w:left w:val="single" w:sz="5" w:space="0" w:color="000000"/>
              <w:bottom w:val="single" w:sz="5" w:space="0" w:color="000000"/>
              <w:right w:val="single" w:sz="5" w:space="0" w:color="000000"/>
            </w:tcBorders>
          </w:tcPr>
          <w:p w14:paraId="5C376FBB" w14:textId="77777777" w:rsidR="00BC77D7" w:rsidRDefault="00B11EFF">
            <w:pPr>
              <w:spacing w:line="253" w:lineRule="auto"/>
            </w:pPr>
            <w:r>
              <w:rPr>
                <w:sz w:val="14"/>
              </w:rPr>
              <w:t>13.4.1.2 13.6.1.1</w:t>
            </w:r>
          </w:p>
          <w:p w14:paraId="55C64654" w14:textId="77777777" w:rsidR="00BC77D7" w:rsidRDefault="00B11EFF">
            <w:r>
              <w:rPr>
                <w:sz w:val="14"/>
              </w:rPr>
              <w:t>13.6.2.1</w:t>
            </w:r>
          </w:p>
        </w:tc>
        <w:tc>
          <w:tcPr>
            <w:tcW w:w="0" w:type="auto"/>
            <w:vMerge/>
            <w:tcBorders>
              <w:top w:val="nil"/>
              <w:left w:val="nil"/>
              <w:bottom w:val="nil"/>
              <w:right w:val="nil"/>
            </w:tcBorders>
          </w:tcPr>
          <w:p w14:paraId="3284E5D9" w14:textId="77777777" w:rsidR="00BC77D7" w:rsidRDefault="00BC77D7"/>
        </w:tc>
        <w:tc>
          <w:tcPr>
            <w:tcW w:w="0" w:type="auto"/>
            <w:gridSpan w:val="2"/>
            <w:vMerge/>
            <w:tcBorders>
              <w:top w:val="nil"/>
              <w:left w:val="nil"/>
              <w:bottom w:val="nil"/>
              <w:right w:val="nil"/>
            </w:tcBorders>
          </w:tcPr>
          <w:p w14:paraId="2F728DCD" w14:textId="77777777" w:rsidR="00BC77D7" w:rsidRDefault="00BC77D7"/>
        </w:tc>
      </w:tr>
      <w:tr w:rsidR="00BC77D7" w14:paraId="5DF6F639"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734CFFA7" w14:textId="77777777" w:rsidR="00BC77D7" w:rsidRDefault="00B11EFF">
            <w:pPr>
              <w:ind w:left="1"/>
            </w:pPr>
            <w:r>
              <w:rPr>
                <w:sz w:val="14"/>
              </w:rPr>
              <w:t>13.1.1.3</w:t>
            </w:r>
          </w:p>
        </w:tc>
        <w:tc>
          <w:tcPr>
            <w:tcW w:w="4932" w:type="dxa"/>
            <w:tcBorders>
              <w:top w:val="single" w:sz="5" w:space="0" w:color="000000"/>
              <w:left w:val="single" w:sz="5" w:space="0" w:color="000000"/>
              <w:bottom w:val="single" w:sz="5" w:space="0" w:color="000000"/>
              <w:right w:val="single" w:sz="5" w:space="0" w:color="000000"/>
            </w:tcBorders>
          </w:tcPr>
          <w:p w14:paraId="6BF894E3" w14:textId="77777777" w:rsidR="00BC77D7" w:rsidRDefault="00B11EFF">
            <w:pPr>
              <w:jc w:val="both"/>
            </w:pPr>
            <w:r>
              <w:rPr>
                <w:sz w:val="14"/>
              </w:rPr>
              <w:t>The individuals responsible for the patient’s care are identified and made known to the patient and other personnel.</w:t>
            </w:r>
          </w:p>
        </w:tc>
        <w:tc>
          <w:tcPr>
            <w:tcW w:w="746" w:type="dxa"/>
            <w:tcBorders>
              <w:top w:val="single" w:sz="5" w:space="0" w:color="000000"/>
              <w:left w:val="single" w:sz="5" w:space="0" w:color="000000"/>
              <w:bottom w:val="single" w:sz="5" w:space="0" w:color="000000"/>
              <w:right w:val="single" w:sz="5" w:space="0" w:color="000000"/>
            </w:tcBorders>
            <w:vAlign w:val="bottom"/>
          </w:tcPr>
          <w:p w14:paraId="3A74C5F8" w14:textId="77777777" w:rsidR="00BC77D7" w:rsidRDefault="00B11EFF">
            <w:r>
              <w:rPr>
                <w:sz w:val="14"/>
              </w:rPr>
              <w:t>13.5.3.3</w:t>
            </w:r>
          </w:p>
        </w:tc>
        <w:tc>
          <w:tcPr>
            <w:tcW w:w="747" w:type="dxa"/>
            <w:vMerge w:val="restart"/>
            <w:tcBorders>
              <w:top w:val="single" w:sz="5" w:space="0" w:color="000000"/>
              <w:left w:val="single" w:sz="5" w:space="0" w:color="000000"/>
              <w:bottom w:val="single" w:sz="5" w:space="0" w:color="000000"/>
              <w:right w:val="nil"/>
            </w:tcBorders>
          </w:tcPr>
          <w:p w14:paraId="2CDB9E86" w14:textId="77777777" w:rsidR="00BC77D7" w:rsidRDefault="00BC77D7"/>
        </w:tc>
        <w:tc>
          <w:tcPr>
            <w:tcW w:w="0" w:type="auto"/>
            <w:vMerge/>
            <w:tcBorders>
              <w:top w:val="nil"/>
              <w:left w:val="nil"/>
              <w:bottom w:val="nil"/>
              <w:right w:val="nil"/>
            </w:tcBorders>
          </w:tcPr>
          <w:p w14:paraId="005D55F2" w14:textId="77777777" w:rsidR="00BC77D7" w:rsidRDefault="00BC77D7"/>
        </w:tc>
        <w:tc>
          <w:tcPr>
            <w:tcW w:w="0" w:type="auto"/>
            <w:gridSpan w:val="2"/>
            <w:vMerge/>
            <w:tcBorders>
              <w:top w:val="nil"/>
              <w:left w:val="nil"/>
              <w:bottom w:val="nil"/>
              <w:right w:val="nil"/>
            </w:tcBorders>
          </w:tcPr>
          <w:p w14:paraId="17B6E189" w14:textId="77777777" w:rsidR="00BC77D7" w:rsidRDefault="00BC77D7"/>
        </w:tc>
      </w:tr>
      <w:tr w:rsidR="00BC77D7" w14:paraId="02D1A6E3"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6650CC6A" w14:textId="77777777" w:rsidR="00BC77D7" w:rsidRDefault="00B11EFF">
            <w:pPr>
              <w:ind w:left="1"/>
            </w:pPr>
            <w:r>
              <w:rPr>
                <w:sz w:val="14"/>
              </w:rPr>
              <w:t>13.1.2.1</w:t>
            </w:r>
          </w:p>
        </w:tc>
        <w:tc>
          <w:tcPr>
            <w:tcW w:w="4932" w:type="dxa"/>
            <w:tcBorders>
              <w:top w:val="single" w:sz="5" w:space="0" w:color="000000"/>
              <w:left w:val="single" w:sz="5" w:space="0" w:color="000000"/>
              <w:bottom w:val="single" w:sz="5" w:space="0" w:color="000000"/>
              <w:right w:val="single" w:sz="5" w:space="0" w:color="000000"/>
            </w:tcBorders>
          </w:tcPr>
          <w:p w14:paraId="44BEFD83" w14:textId="77777777" w:rsidR="00BC77D7" w:rsidRDefault="00B11EFF">
            <w:pPr>
              <w:jc w:val="both"/>
            </w:pPr>
            <w:r>
              <w:rPr>
                <w:sz w:val="14"/>
              </w:rPr>
              <w:t>The patients' clinical records are completed according to guidelines determined by the organisation.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6E105FDB" w14:textId="77777777" w:rsidR="00BC77D7" w:rsidRDefault="00B11EFF">
            <w:r>
              <w:rPr>
                <w:sz w:val="14"/>
              </w:rPr>
              <w:t>1.3.2.4</w:t>
            </w:r>
          </w:p>
        </w:tc>
        <w:tc>
          <w:tcPr>
            <w:tcW w:w="0" w:type="auto"/>
            <w:vMerge/>
            <w:tcBorders>
              <w:top w:val="nil"/>
              <w:left w:val="single" w:sz="5" w:space="0" w:color="000000"/>
              <w:bottom w:val="nil"/>
              <w:right w:val="nil"/>
            </w:tcBorders>
          </w:tcPr>
          <w:p w14:paraId="053A4987" w14:textId="77777777" w:rsidR="00BC77D7" w:rsidRDefault="00BC77D7"/>
        </w:tc>
        <w:tc>
          <w:tcPr>
            <w:tcW w:w="0" w:type="auto"/>
            <w:vMerge/>
            <w:tcBorders>
              <w:top w:val="nil"/>
              <w:left w:val="nil"/>
              <w:bottom w:val="nil"/>
              <w:right w:val="nil"/>
            </w:tcBorders>
          </w:tcPr>
          <w:p w14:paraId="282361FD" w14:textId="77777777" w:rsidR="00BC77D7" w:rsidRDefault="00BC77D7"/>
        </w:tc>
        <w:tc>
          <w:tcPr>
            <w:tcW w:w="0" w:type="auto"/>
            <w:gridSpan w:val="2"/>
            <w:vMerge/>
            <w:tcBorders>
              <w:top w:val="nil"/>
              <w:left w:val="nil"/>
              <w:bottom w:val="nil"/>
              <w:right w:val="nil"/>
            </w:tcBorders>
          </w:tcPr>
          <w:p w14:paraId="7072E53F" w14:textId="77777777" w:rsidR="00BC77D7" w:rsidRDefault="00BC77D7"/>
        </w:tc>
      </w:tr>
      <w:tr w:rsidR="00BC77D7" w14:paraId="328F938D" w14:textId="77777777" w:rsidTr="00422B74">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3FFC15D3" w14:textId="77777777" w:rsidR="00BC77D7" w:rsidRDefault="00B11EFF">
            <w:pPr>
              <w:ind w:left="1"/>
            </w:pPr>
            <w:r>
              <w:rPr>
                <w:sz w:val="14"/>
              </w:rPr>
              <w:t>13.1.2.3</w:t>
            </w:r>
          </w:p>
        </w:tc>
        <w:tc>
          <w:tcPr>
            <w:tcW w:w="4932" w:type="dxa"/>
            <w:tcBorders>
              <w:top w:val="single" w:sz="5" w:space="0" w:color="000000"/>
              <w:left w:val="single" w:sz="5" w:space="0" w:color="000000"/>
              <w:bottom w:val="single" w:sz="5" w:space="0" w:color="000000"/>
              <w:right w:val="single" w:sz="5" w:space="0" w:color="000000"/>
            </w:tcBorders>
          </w:tcPr>
          <w:p w14:paraId="44DE24CF" w14:textId="77777777" w:rsidR="00BC77D7" w:rsidRDefault="00B11EFF">
            <w:r>
              <w:rPr>
                <w:sz w:val="14"/>
              </w:rPr>
              <w:t>Information exchanged includes summary of the care provided.</w:t>
            </w:r>
          </w:p>
        </w:tc>
        <w:tc>
          <w:tcPr>
            <w:tcW w:w="746" w:type="dxa"/>
            <w:tcBorders>
              <w:top w:val="single" w:sz="5" w:space="0" w:color="000000"/>
              <w:left w:val="single" w:sz="5" w:space="0" w:color="000000"/>
              <w:bottom w:val="single" w:sz="5" w:space="0" w:color="000000"/>
              <w:right w:val="single" w:sz="5" w:space="0" w:color="000000"/>
            </w:tcBorders>
          </w:tcPr>
          <w:p w14:paraId="1936EBEC" w14:textId="77777777" w:rsidR="00BC77D7" w:rsidRDefault="00B11EFF">
            <w:r>
              <w:rPr>
                <w:sz w:val="14"/>
              </w:rPr>
              <w:t>13.5.1.1</w:t>
            </w:r>
          </w:p>
        </w:tc>
        <w:tc>
          <w:tcPr>
            <w:tcW w:w="0" w:type="auto"/>
            <w:vMerge/>
            <w:tcBorders>
              <w:top w:val="nil"/>
              <w:left w:val="single" w:sz="5" w:space="0" w:color="000000"/>
              <w:bottom w:val="single" w:sz="5" w:space="0" w:color="000000"/>
              <w:right w:val="nil"/>
            </w:tcBorders>
          </w:tcPr>
          <w:p w14:paraId="6B058497" w14:textId="77777777" w:rsidR="00BC77D7" w:rsidRDefault="00BC77D7"/>
        </w:tc>
        <w:tc>
          <w:tcPr>
            <w:tcW w:w="0" w:type="auto"/>
            <w:vMerge/>
            <w:tcBorders>
              <w:top w:val="nil"/>
              <w:left w:val="nil"/>
              <w:bottom w:val="single" w:sz="5" w:space="0" w:color="000000"/>
              <w:right w:val="nil"/>
            </w:tcBorders>
          </w:tcPr>
          <w:p w14:paraId="4DBC761D" w14:textId="77777777" w:rsidR="00BC77D7" w:rsidRDefault="00BC77D7"/>
        </w:tc>
        <w:tc>
          <w:tcPr>
            <w:tcW w:w="0" w:type="auto"/>
            <w:gridSpan w:val="2"/>
            <w:vMerge/>
            <w:tcBorders>
              <w:top w:val="nil"/>
              <w:left w:val="nil"/>
              <w:bottom w:val="nil"/>
              <w:right w:val="nil"/>
            </w:tcBorders>
          </w:tcPr>
          <w:p w14:paraId="520C07AF" w14:textId="77777777" w:rsidR="00BC77D7" w:rsidRDefault="00BC77D7"/>
        </w:tc>
      </w:tr>
      <w:tr w:rsidR="00BC77D7" w14:paraId="7CB9F03F"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491C4CEF" w14:textId="77777777" w:rsidR="00BC77D7" w:rsidRDefault="00B11EFF">
            <w:pPr>
              <w:ind w:left="1"/>
            </w:pPr>
            <w:r>
              <w:rPr>
                <w:sz w:val="14"/>
              </w:rPr>
              <w:t>13.2.1.1</w:t>
            </w:r>
          </w:p>
        </w:tc>
        <w:tc>
          <w:tcPr>
            <w:tcW w:w="4932" w:type="dxa"/>
            <w:tcBorders>
              <w:top w:val="single" w:sz="5" w:space="0" w:color="000000"/>
              <w:left w:val="single" w:sz="5" w:space="0" w:color="000000"/>
              <w:bottom w:val="single" w:sz="5" w:space="0" w:color="000000"/>
              <w:right w:val="single" w:sz="5" w:space="0" w:color="000000"/>
            </w:tcBorders>
          </w:tcPr>
          <w:p w14:paraId="5DC035F4" w14:textId="77777777" w:rsidR="00BC77D7" w:rsidRDefault="00B11EFF">
            <w:pPr>
              <w:jc w:val="both"/>
            </w:pPr>
            <w:r>
              <w:rPr>
                <w:sz w:val="14"/>
              </w:rPr>
              <w:t>Patient and staff accommodation and equipment is adequate to meet patient care needs.</w:t>
            </w:r>
          </w:p>
        </w:tc>
        <w:tc>
          <w:tcPr>
            <w:tcW w:w="746" w:type="dxa"/>
            <w:tcBorders>
              <w:top w:val="single" w:sz="5" w:space="0" w:color="000000"/>
              <w:left w:val="single" w:sz="5" w:space="0" w:color="000000"/>
              <w:bottom w:val="single" w:sz="5" w:space="0" w:color="000000"/>
              <w:right w:val="single" w:sz="5" w:space="0" w:color="000000"/>
            </w:tcBorders>
            <w:vAlign w:val="bottom"/>
          </w:tcPr>
          <w:p w14:paraId="31E2B645" w14:textId="77777777" w:rsidR="00BC77D7" w:rsidRDefault="00B11EFF">
            <w:r>
              <w:rPr>
                <w:sz w:val="14"/>
              </w:rPr>
              <w:t>1.2.2.3</w:t>
            </w:r>
          </w:p>
        </w:tc>
        <w:tc>
          <w:tcPr>
            <w:tcW w:w="747" w:type="dxa"/>
            <w:tcBorders>
              <w:top w:val="single" w:sz="5" w:space="0" w:color="000000"/>
              <w:left w:val="single" w:sz="5" w:space="0" w:color="000000"/>
              <w:bottom w:val="single" w:sz="5" w:space="0" w:color="000000"/>
              <w:right w:val="single" w:sz="5" w:space="0" w:color="000000"/>
            </w:tcBorders>
            <w:vAlign w:val="bottom"/>
          </w:tcPr>
          <w:p w14:paraId="61774CBB" w14:textId="77777777" w:rsidR="00BC77D7" w:rsidRDefault="00B11EFF">
            <w:r>
              <w:rPr>
                <w:sz w:val="14"/>
              </w:rPr>
              <w:t>4.2.2.6</w:t>
            </w:r>
          </w:p>
        </w:tc>
        <w:tc>
          <w:tcPr>
            <w:tcW w:w="747" w:type="dxa"/>
            <w:tcBorders>
              <w:top w:val="single" w:sz="5" w:space="0" w:color="000000"/>
              <w:left w:val="single" w:sz="5" w:space="0" w:color="000000"/>
              <w:bottom w:val="single" w:sz="5" w:space="0" w:color="000000"/>
              <w:right w:val="single" w:sz="5" w:space="0" w:color="000000"/>
            </w:tcBorders>
            <w:vAlign w:val="bottom"/>
          </w:tcPr>
          <w:p w14:paraId="38C78FB4" w14:textId="77777777" w:rsidR="00BC77D7" w:rsidRDefault="00B11EFF">
            <w:r>
              <w:rPr>
                <w:sz w:val="14"/>
              </w:rPr>
              <w:t>29.2.1.1</w:t>
            </w:r>
          </w:p>
        </w:tc>
        <w:tc>
          <w:tcPr>
            <w:tcW w:w="0" w:type="auto"/>
            <w:gridSpan w:val="2"/>
            <w:vMerge/>
            <w:tcBorders>
              <w:top w:val="nil"/>
              <w:left w:val="nil"/>
              <w:bottom w:val="nil"/>
              <w:right w:val="nil"/>
            </w:tcBorders>
          </w:tcPr>
          <w:p w14:paraId="5AE0CA33" w14:textId="77777777" w:rsidR="00BC77D7" w:rsidRDefault="00BC77D7"/>
        </w:tc>
      </w:tr>
      <w:tr w:rsidR="00BC77D7" w14:paraId="3A05FCFE"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0442AC68" w14:textId="77777777" w:rsidR="00BC77D7" w:rsidRDefault="00B11EFF">
            <w:pPr>
              <w:ind w:left="1"/>
            </w:pPr>
            <w:r>
              <w:rPr>
                <w:sz w:val="14"/>
              </w:rPr>
              <w:t>13.2.1.2</w:t>
            </w:r>
          </w:p>
        </w:tc>
        <w:tc>
          <w:tcPr>
            <w:tcW w:w="4932" w:type="dxa"/>
            <w:tcBorders>
              <w:top w:val="single" w:sz="5" w:space="0" w:color="000000"/>
              <w:left w:val="single" w:sz="5" w:space="0" w:color="000000"/>
              <w:bottom w:val="single" w:sz="5" w:space="0" w:color="000000"/>
              <w:right w:val="single" w:sz="5" w:space="0" w:color="000000"/>
            </w:tcBorders>
          </w:tcPr>
          <w:p w14:paraId="0CDCCDA7" w14:textId="77777777" w:rsidR="00BC77D7" w:rsidRDefault="00B11EFF">
            <w:r>
              <w:rPr>
                <w:sz w:val="14"/>
              </w:rPr>
              <w:t xml:space="preserve">Oxygen and vacuum supplies meet the needs of patients for care. </w:t>
            </w:r>
          </w:p>
        </w:tc>
        <w:tc>
          <w:tcPr>
            <w:tcW w:w="746" w:type="dxa"/>
            <w:tcBorders>
              <w:top w:val="single" w:sz="5" w:space="0" w:color="000000"/>
              <w:left w:val="single" w:sz="5" w:space="0" w:color="000000"/>
              <w:bottom w:val="single" w:sz="5" w:space="0" w:color="000000"/>
              <w:right w:val="single" w:sz="5" w:space="0" w:color="000000"/>
            </w:tcBorders>
          </w:tcPr>
          <w:p w14:paraId="0DCA382B" w14:textId="77777777" w:rsidR="00BC77D7" w:rsidRDefault="00B11EFF">
            <w:r>
              <w:rPr>
                <w:sz w:val="14"/>
              </w:rPr>
              <w:t>29.2.2.1</w:t>
            </w:r>
          </w:p>
          <w:p w14:paraId="21D97B73" w14:textId="77777777" w:rsidR="00BC77D7" w:rsidRDefault="00B11EFF">
            <w:r>
              <w:rPr>
                <w:sz w:val="14"/>
              </w:rPr>
              <w:t>29.2.3.2</w:t>
            </w:r>
          </w:p>
        </w:tc>
        <w:tc>
          <w:tcPr>
            <w:tcW w:w="747" w:type="dxa"/>
            <w:vMerge w:val="restart"/>
            <w:tcBorders>
              <w:top w:val="single" w:sz="5" w:space="0" w:color="000000"/>
              <w:left w:val="single" w:sz="5" w:space="0" w:color="000000"/>
              <w:bottom w:val="single" w:sz="5" w:space="0" w:color="000000"/>
              <w:right w:val="nil"/>
            </w:tcBorders>
          </w:tcPr>
          <w:p w14:paraId="2F61BC9A" w14:textId="77777777" w:rsidR="00BC77D7" w:rsidRDefault="00BC77D7"/>
        </w:tc>
        <w:tc>
          <w:tcPr>
            <w:tcW w:w="747" w:type="dxa"/>
            <w:vMerge w:val="restart"/>
            <w:tcBorders>
              <w:top w:val="single" w:sz="5" w:space="0" w:color="000000"/>
              <w:left w:val="nil"/>
              <w:bottom w:val="single" w:sz="5" w:space="0" w:color="000000"/>
              <w:right w:val="nil"/>
            </w:tcBorders>
          </w:tcPr>
          <w:p w14:paraId="538D20E8" w14:textId="77777777" w:rsidR="00BC77D7" w:rsidRDefault="00BC77D7"/>
        </w:tc>
        <w:tc>
          <w:tcPr>
            <w:tcW w:w="0" w:type="auto"/>
            <w:gridSpan w:val="2"/>
            <w:vMerge/>
            <w:tcBorders>
              <w:top w:val="nil"/>
              <w:left w:val="nil"/>
              <w:bottom w:val="nil"/>
              <w:right w:val="nil"/>
            </w:tcBorders>
          </w:tcPr>
          <w:p w14:paraId="683450A0" w14:textId="77777777" w:rsidR="00BC77D7" w:rsidRDefault="00BC77D7"/>
        </w:tc>
      </w:tr>
      <w:tr w:rsidR="00BC77D7" w14:paraId="66B8B5FB"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12C76136" w14:textId="77777777" w:rsidR="00BC77D7" w:rsidRDefault="00B11EFF">
            <w:pPr>
              <w:ind w:left="1"/>
            </w:pPr>
            <w:r>
              <w:rPr>
                <w:sz w:val="14"/>
              </w:rPr>
              <w:t>13.2.1.3</w:t>
            </w:r>
          </w:p>
        </w:tc>
        <w:tc>
          <w:tcPr>
            <w:tcW w:w="4932" w:type="dxa"/>
            <w:tcBorders>
              <w:top w:val="single" w:sz="5" w:space="0" w:color="000000"/>
              <w:left w:val="single" w:sz="5" w:space="0" w:color="000000"/>
              <w:bottom w:val="single" w:sz="5" w:space="0" w:color="000000"/>
              <w:right w:val="single" w:sz="5" w:space="0" w:color="000000"/>
            </w:tcBorders>
          </w:tcPr>
          <w:p w14:paraId="05E90C4B" w14:textId="77777777" w:rsidR="00BC77D7" w:rsidRDefault="00B11EFF">
            <w:pPr>
              <w:jc w:val="both"/>
            </w:pPr>
            <w:r>
              <w:rPr>
                <w:sz w:val="14"/>
              </w:rPr>
              <w:t xml:space="preserve">There is evidence that equipment is maintained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58894B26" w14:textId="77777777" w:rsidR="00BC77D7" w:rsidRDefault="00B11EFF">
            <w:r w:rsidRPr="00A2160B">
              <w:rPr>
                <w:color w:val="FF0000"/>
                <w:sz w:val="14"/>
              </w:rPr>
              <w:t>31.2.1.5</w:t>
            </w:r>
          </w:p>
        </w:tc>
        <w:tc>
          <w:tcPr>
            <w:tcW w:w="0" w:type="auto"/>
            <w:vMerge/>
            <w:tcBorders>
              <w:top w:val="nil"/>
              <w:left w:val="single" w:sz="5" w:space="0" w:color="000000"/>
              <w:bottom w:val="nil"/>
              <w:right w:val="nil"/>
            </w:tcBorders>
          </w:tcPr>
          <w:p w14:paraId="2614C999" w14:textId="77777777" w:rsidR="00BC77D7" w:rsidRDefault="00BC77D7"/>
        </w:tc>
        <w:tc>
          <w:tcPr>
            <w:tcW w:w="0" w:type="auto"/>
            <w:vMerge/>
            <w:tcBorders>
              <w:top w:val="nil"/>
              <w:left w:val="nil"/>
              <w:bottom w:val="nil"/>
              <w:right w:val="nil"/>
            </w:tcBorders>
          </w:tcPr>
          <w:p w14:paraId="0686AF6D" w14:textId="77777777" w:rsidR="00BC77D7" w:rsidRDefault="00BC77D7"/>
        </w:tc>
        <w:tc>
          <w:tcPr>
            <w:tcW w:w="0" w:type="auto"/>
            <w:gridSpan w:val="2"/>
            <w:vMerge/>
            <w:tcBorders>
              <w:top w:val="nil"/>
              <w:left w:val="nil"/>
              <w:bottom w:val="nil"/>
              <w:right w:val="nil"/>
            </w:tcBorders>
          </w:tcPr>
          <w:p w14:paraId="7804AEF4" w14:textId="77777777" w:rsidR="00BC77D7" w:rsidRDefault="00BC77D7"/>
        </w:tc>
      </w:tr>
      <w:tr w:rsidR="00BC77D7" w14:paraId="4DD7A9BC" w14:textId="77777777" w:rsidTr="00422B74">
        <w:trPr>
          <w:gridAfter w:val="1"/>
          <w:trHeight w:val="353"/>
        </w:trPr>
        <w:tc>
          <w:tcPr>
            <w:tcW w:w="984" w:type="dxa"/>
            <w:tcBorders>
              <w:top w:val="single" w:sz="5" w:space="0" w:color="000000"/>
              <w:left w:val="single" w:sz="10" w:space="0" w:color="000000"/>
              <w:bottom w:val="single" w:sz="5" w:space="0" w:color="000000"/>
              <w:right w:val="single" w:sz="5" w:space="0" w:color="000000"/>
            </w:tcBorders>
          </w:tcPr>
          <w:p w14:paraId="572A5B63" w14:textId="77777777" w:rsidR="00BC77D7" w:rsidRDefault="00B11EFF">
            <w:pPr>
              <w:ind w:left="5"/>
            </w:pPr>
            <w:r>
              <w:rPr>
                <w:color w:val="FF0000"/>
                <w:sz w:val="14"/>
              </w:rPr>
              <w:t>13.2.1.4</w:t>
            </w:r>
          </w:p>
        </w:tc>
        <w:tc>
          <w:tcPr>
            <w:tcW w:w="4932" w:type="dxa"/>
            <w:tcBorders>
              <w:top w:val="single" w:sz="5" w:space="0" w:color="000000"/>
              <w:left w:val="single" w:sz="5" w:space="0" w:color="000000"/>
              <w:bottom w:val="single" w:sz="5" w:space="0" w:color="000000"/>
              <w:right w:val="single" w:sz="5" w:space="0" w:color="000000"/>
            </w:tcBorders>
          </w:tcPr>
          <w:p w14:paraId="0F00D2D0" w14:textId="77777777" w:rsidR="00BC77D7" w:rsidRDefault="00B11EFF">
            <w:pPr>
              <w:ind w:left="5"/>
            </w:pPr>
            <w:r>
              <w:rPr>
                <w:color w:val="FF0000"/>
                <w:sz w:val="14"/>
              </w:rPr>
              <w:t xml:space="preserve">Resuscitation equipment is available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2DA433FB" w14:textId="77777777" w:rsidR="00BC77D7" w:rsidRDefault="00B11EFF">
            <w:r w:rsidRPr="00254AAC">
              <w:rPr>
                <w:color w:val="FF0000"/>
                <w:sz w:val="14"/>
              </w:rPr>
              <w:t>30.2.1.2</w:t>
            </w:r>
          </w:p>
        </w:tc>
        <w:tc>
          <w:tcPr>
            <w:tcW w:w="0" w:type="auto"/>
            <w:vMerge/>
            <w:tcBorders>
              <w:top w:val="nil"/>
              <w:left w:val="single" w:sz="5" w:space="0" w:color="000000"/>
              <w:bottom w:val="nil"/>
              <w:right w:val="nil"/>
            </w:tcBorders>
          </w:tcPr>
          <w:p w14:paraId="0F6AE36D" w14:textId="77777777" w:rsidR="00BC77D7" w:rsidRDefault="00BC77D7"/>
        </w:tc>
        <w:tc>
          <w:tcPr>
            <w:tcW w:w="0" w:type="auto"/>
            <w:vMerge/>
            <w:tcBorders>
              <w:top w:val="nil"/>
              <w:left w:val="nil"/>
              <w:bottom w:val="nil"/>
              <w:right w:val="nil"/>
            </w:tcBorders>
          </w:tcPr>
          <w:p w14:paraId="12A38BC4" w14:textId="77777777" w:rsidR="00BC77D7" w:rsidRDefault="00BC77D7"/>
        </w:tc>
        <w:tc>
          <w:tcPr>
            <w:tcW w:w="0" w:type="auto"/>
            <w:gridSpan w:val="2"/>
            <w:vMerge/>
            <w:tcBorders>
              <w:top w:val="nil"/>
              <w:left w:val="nil"/>
              <w:bottom w:val="nil"/>
              <w:right w:val="nil"/>
            </w:tcBorders>
          </w:tcPr>
          <w:p w14:paraId="27359667" w14:textId="77777777" w:rsidR="00BC77D7" w:rsidRDefault="00BC77D7"/>
        </w:tc>
      </w:tr>
      <w:tr w:rsidR="00BC77D7" w14:paraId="06996087" w14:textId="77777777" w:rsidTr="00422B74">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6597739A" w14:textId="77777777" w:rsidR="00BC77D7" w:rsidRDefault="00B11EFF">
            <w:pPr>
              <w:ind w:left="1"/>
            </w:pPr>
            <w:r>
              <w:rPr>
                <w:sz w:val="14"/>
              </w:rPr>
              <w:t>13.2.1.6</w:t>
            </w:r>
          </w:p>
        </w:tc>
        <w:tc>
          <w:tcPr>
            <w:tcW w:w="4932" w:type="dxa"/>
            <w:tcBorders>
              <w:top w:val="single" w:sz="5" w:space="0" w:color="000000"/>
              <w:left w:val="single" w:sz="5" w:space="0" w:color="000000"/>
              <w:bottom w:val="single" w:sz="5" w:space="0" w:color="000000"/>
              <w:right w:val="single" w:sz="5" w:space="0" w:color="000000"/>
            </w:tcBorders>
          </w:tcPr>
          <w:p w14:paraId="7E3AC0C5" w14:textId="77777777" w:rsidR="00BC77D7" w:rsidRDefault="00B11EFF">
            <w:r>
              <w:rPr>
                <w:sz w:val="14"/>
              </w:rPr>
              <w:t>Each patient has access to a nurse call system at all times.</w:t>
            </w:r>
          </w:p>
        </w:tc>
        <w:tc>
          <w:tcPr>
            <w:tcW w:w="746" w:type="dxa"/>
            <w:tcBorders>
              <w:top w:val="single" w:sz="5" w:space="0" w:color="000000"/>
              <w:left w:val="single" w:sz="5" w:space="0" w:color="000000"/>
              <w:bottom w:val="single" w:sz="5" w:space="0" w:color="000000"/>
              <w:right w:val="single" w:sz="5" w:space="0" w:color="000000"/>
            </w:tcBorders>
          </w:tcPr>
          <w:p w14:paraId="2F024000" w14:textId="77777777" w:rsidR="00BC77D7" w:rsidRDefault="00B11EFF">
            <w:r w:rsidRPr="00D266ED">
              <w:rPr>
                <w:color w:val="FF0000"/>
                <w:sz w:val="14"/>
              </w:rPr>
              <w:t>29.2.1.2</w:t>
            </w:r>
          </w:p>
        </w:tc>
        <w:tc>
          <w:tcPr>
            <w:tcW w:w="0" w:type="auto"/>
            <w:vMerge/>
            <w:tcBorders>
              <w:top w:val="nil"/>
              <w:left w:val="single" w:sz="5" w:space="0" w:color="000000"/>
              <w:bottom w:val="nil"/>
              <w:right w:val="nil"/>
            </w:tcBorders>
          </w:tcPr>
          <w:p w14:paraId="045E125A" w14:textId="77777777" w:rsidR="00BC77D7" w:rsidRDefault="00BC77D7"/>
        </w:tc>
        <w:tc>
          <w:tcPr>
            <w:tcW w:w="0" w:type="auto"/>
            <w:vMerge/>
            <w:tcBorders>
              <w:top w:val="nil"/>
              <w:left w:val="nil"/>
              <w:bottom w:val="nil"/>
              <w:right w:val="nil"/>
            </w:tcBorders>
          </w:tcPr>
          <w:p w14:paraId="27F2ABB6" w14:textId="77777777" w:rsidR="00BC77D7" w:rsidRDefault="00BC77D7"/>
        </w:tc>
        <w:tc>
          <w:tcPr>
            <w:tcW w:w="0" w:type="auto"/>
            <w:gridSpan w:val="2"/>
            <w:vMerge/>
            <w:tcBorders>
              <w:top w:val="nil"/>
              <w:left w:val="nil"/>
              <w:bottom w:val="nil"/>
              <w:right w:val="nil"/>
            </w:tcBorders>
          </w:tcPr>
          <w:p w14:paraId="23B2349E" w14:textId="77777777" w:rsidR="00BC77D7" w:rsidRDefault="00BC77D7"/>
        </w:tc>
      </w:tr>
      <w:tr w:rsidR="00BC77D7" w14:paraId="325C3468"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4518C753" w14:textId="77777777" w:rsidR="00BC77D7" w:rsidRDefault="00B11EFF">
            <w:pPr>
              <w:ind w:left="1"/>
            </w:pPr>
            <w:r>
              <w:rPr>
                <w:sz w:val="14"/>
              </w:rPr>
              <w:t>13.2.1.7</w:t>
            </w:r>
          </w:p>
        </w:tc>
        <w:tc>
          <w:tcPr>
            <w:tcW w:w="4932" w:type="dxa"/>
            <w:tcBorders>
              <w:top w:val="single" w:sz="5" w:space="0" w:color="000000"/>
              <w:left w:val="single" w:sz="5" w:space="0" w:color="000000"/>
              <w:bottom w:val="single" w:sz="5" w:space="0" w:color="000000"/>
              <w:right w:val="single" w:sz="5" w:space="0" w:color="000000"/>
            </w:tcBorders>
          </w:tcPr>
          <w:p w14:paraId="62A3A267" w14:textId="77777777" w:rsidR="00BC77D7" w:rsidRDefault="00B11EFF">
            <w:r>
              <w:rPr>
                <w:sz w:val="14"/>
              </w:rPr>
              <w:t>Electricity and water is available in accordance with the policies of the organisation.</w:t>
            </w:r>
          </w:p>
        </w:tc>
        <w:tc>
          <w:tcPr>
            <w:tcW w:w="746" w:type="dxa"/>
            <w:tcBorders>
              <w:top w:val="single" w:sz="5" w:space="0" w:color="000000"/>
              <w:left w:val="single" w:sz="5" w:space="0" w:color="000000"/>
              <w:bottom w:val="single" w:sz="5" w:space="0" w:color="000000"/>
              <w:right w:val="single" w:sz="5" w:space="0" w:color="000000"/>
            </w:tcBorders>
          </w:tcPr>
          <w:p w14:paraId="3A9A2ECC" w14:textId="77777777" w:rsidR="00BC77D7" w:rsidRDefault="00B11EFF">
            <w:r w:rsidRPr="00D266ED">
              <w:rPr>
                <w:color w:val="FF0000"/>
                <w:sz w:val="14"/>
              </w:rPr>
              <w:t>29.3.1.1</w:t>
            </w:r>
            <w:r>
              <w:rPr>
                <w:sz w:val="14"/>
              </w:rPr>
              <w:t xml:space="preserve"> </w:t>
            </w:r>
            <w:r w:rsidRPr="00D266ED">
              <w:rPr>
                <w:color w:val="FF0000"/>
                <w:sz w:val="14"/>
              </w:rPr>
              <w:t>29.3.1.5</w:t>
            </w:r>
          </w:p>
        </w:tc>
        <w:tc>
          <w:tcPr>
            <w:tcW w:w="0" w:type="auto"/>
            <w:vMerge/>
            <w:tcBorders>
              <w:top w:val="nil"/>
              <w:left w:val="single" w:sz="5" w:space="0" w:color="000000"/>
              <w:bottom w:val="nil"/>
              <w:right w:val="nil"/>
            </w:tcBorders>
          </w:tcPr>
          <w:p w14:paraId="480218BB" w14:textId="77777777" w:rsidR="00BC77D7" w:rsidRDefault="00BC77D7"/>
        </w:tc>
        <w:tc>
          <w:tcPr>
            <w:tcW w:w="0" w:type="auto"/>
            <w:vMerge/>
            <w:tcBorders>
              <w:top w:val="nil"/>
              <w:left w:val="nil"/>
              <w:bottom w:val="nil"/>
              <w:right w:val="nil"/>
            </w:tcBorders>
          </w:tcPr>
          <w:p w14:paraId="137BA8DC" w14:textId="77777777" w:rsidR="00BC77D7" w:rsidRDefault="00BC77D7"/>
        </w:tc>
        <w:tc>
          <w:tcPr>
            <w:tcW w:w="0" w:type="auto"/>
            <w:gridSpan w:val="2"/>
            <w:vMerge/>
            <w:tcBorders>
              <w:top w:val="nil"/>
              <w:left w:val="nil"/>
              <w:bottom w:val="nil"/>
              <w:right w:val="nil"/>
            </w:tcBorders>
          </w:tcPr>
          <w:p w14:paraId="0A09BB1E" w14:textId="77777777" w:rsidR="00BC77D7" w:rsidRDefault="00BC77D7"/>
        </w:tc>
      </w:tr>
      <w:tr w:rsidR="00BC77D7" w14:paraId="73591CBF"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165350B3" w14:textId="77777777" w:rsidR="00BC77D7" w:rsidRDefault="00B11EFF">
            <w:pPr>
              <w:ind w:left="1"/>
            </w:pPr>
            <w:r>
              <w:rPr>
                <w:sz w:val="14"/>
              </w:rPr>
              <w:t>13.3.1.1</w:t>
            </w:r>
          </w:p>
        </w:tc>
        <w:tc>
          <w:tcPr>
            <w:tcW w:w="4932" w:type="dxa"/>
            <w:tcBorders>
              <w:top w:val="single" w:sz="5" w:space="0" w:color="000000"/>
              <w:left w:val="single" w:sz="5" w:space="0" w:color="000000"/>
              <w:bottom w:val="single" w:sz="5" w:space="0" w:color="000000"/>
              <w:right w:val="single" w:sz="5" w:space="0" w:color="000000"/>
            </w:tcBorders>
          </w:tcPr>
          <w:p w14:paraId="154BB17B" w14:textId="77777777" w:rsidR="00BC77D7" w:rsidRDefault="00B11EFF">
            <w:pPr>
              <w:jc w:val="both"/>
            </w:pPr>
            <w:r>
              <w:rPr>
                <w:sz w:val="14"/>
              </w:rPr>
              <w:t>Clinical practice guidelines, relevant to the patients and services of the organisation, are available to guide patient care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13E475FB" w14:textId="77777777" w:rsidR="00BC77D7" w:rsidRDefault="00B11EFF">
            <w:r>
              <w:rPr>
                <w:sz w:val="14"/>
              </w:rPr>
              <w:t>1.3.2.2</w:t>
            </w:r>
          </w:p>
        </w:tc>
        <w:tc>
          <w:tcPr>
            <w:tcW w:w="0" w:type="auto"/>
            <w:vMerge/>
            <w:tcBorders>
              <w:top w:val="nil"/>
              <w:left w:val="single" w:sz="5" w:space="0" w:color="000000"/>
              <w:bottom w:val="nil"/>
              <w:right w:val="nil"/>
            </w:tcBorders>
          </w:tcPr>
          <w:p w14:paraId="3E8EDDCC" w14:textId="77777777" w:rsidR="00BC77D7" w:rsidRDefault="00BC77D7"/>
        </w:tc>
        <w:tc>
          <w:tcPr>
            <w:tcW w:w="0" w:type="auto"/>
            <w:vMerge/>
            <w:tcBorders>
              <w:top w:val="nil"/>
              <w:left w:val="nil"/>
              <w:bottom w:val="nil"/>
              <w:right w:val="nil"/>
            </w:tcBorders>
          </w:tcPr>
          <w:p w14:paraId="09DFBD1F" w14:textId="77777777" w:rsidR="00BC77D7" w:rsidRDefault="00BC77D7"/>
        </w:tc>
        <w:tc>
          <w:tcPr>
            <w:tcW w:w="0" w:type="auto"/>
            <w:gridSpan w:val="2"/>
            <w:vMerge/>
            <w:tcBorders>
              <w:top w:val="nil"/>
              <w:left w:val="nil"/>
              <w:bottom w:val="nil"/>
              <w:right w:val="nil"/>
            </w:tcBorders>
          </w:tcPr>
          <w:p w14:paraId="6766F1DA" w14:textId="77777777" w:rsidR="00BC77D7" w:rsidRDefault="00BC77D7"/>
        </w:tc>
      </w:tr>
      <w:tr w:rsidR="00BC77D7" w14:paraId="78774A0D" w14:textId="77777777" w:rsidTr="00422B74">
        <w:trPr>
          <w:gridAfter w:val="1"/>
          <w:trHeight w:val="190"/>
        </w:trPr>
        <w:tc>
          <w:tcPr>
            <w:tcW w:w="984" w:type="dxa"/>
            <w:tcBorders>
              <w:top w:val="single" w:sz="5" w:space="0" w:color="000000"/>
              <w:left w:val="single" w:sz="10" w:space="0" w:color="000000"/>
              <w:bottom w:val="single" w:sz="5" w:space="0" w:color="000000"/>
              <w:right w:val="single" w:sz="5" w:space="0" w:color="000000"/>
            </w:tcBorders>
          </w:tcPr>
          <w:p w14:paraId="3CB0C273" w14:textId="77777777" w:rsidR="00BC77D7" w:rsidRDefault="00B11EFF">
            <w:pPr>
              <w:ind w:left="1"/>
            </w:pPr>
            <w:r>
              <w:rPr>
                <w:sz w:val="14"/>
              </w:rPr>
              <w:t>13.3.1.2</w:t>
            </w:r>
          </w:p>
        </w:tc>
        <w:tc>
          <w:tcPr>
            <w:tcW w:w="4932" w:type="dxa"/>
            <w:tcBorders>
              <w:top w:val="single" w:sz="5" w:space="0" w:color="000000"/>
              <w:left w:val="single" w:sz="5" w:space="0" w:color="000000"/>
              <w:bottom w:val="single" w:sz="5" w:space="0" w:color="000000"/>
              <w:right w:val="single" w:sz="5" w:space="0" w:color="000000"/>
            </w:tcBorders>
          </w:tcPr>
          <w:p w14:paraId="64208161" w14:textId="77777777" w:rsidR="00BC77D7" w:rsidRDefault="00B11EFF">
            <w:r>
              <w:rPr>
                <w:sz w:val="14"/>
              </w:rPr>
              <w:t xml:space="preserve">The implementation of guidelines is monitored as part of a structured clinical </w:t>
            </w:r>
            <w:r w:rsidR="00C35E21">
              <w:rPr>
                <w:sz w:val="14"/>
              </w:rPr>
              <w:t>audit</w:t>
            </w:r>
          </w:p>
        </w:tc>
        <w:tc>
          <w:tcPr>
            <w:tcW w:w="746" w:type="dxa"/>
            <w:tcBorders>
              <w:top w:val="single" w:sz="5" w:space="0" w:color="000000"/>
              <w:left w:val="single" w:sz="5" w:space="0" w:color="000000"/>
              <w:bottom w:val="single" w:sz="5" w:space="0" w:color="000000"/>
              <w:right w:val="single" w:sz="5" w:space="0" w:color="000000"/>
            </w:tcBorders>
          </w:tcPr>
          <w:p w14:paraId="4E104AA4" w14:textId="77777777" w:rsidR="00BC77D7" w:rsidRDefault="00B11EFF">
            <w:r>
              <w:rPr>
                <w:sz w:val="14"/>
              </w:rPr>
              <w:t>8.2.1.4</w:t>
            </w:r>
          </w:p>
        </w:tc>
        <w:tc>
          <w:tcPr>
            <w:tcW w:w="0" w:type="auto"/>
            <w:vMerge/>
            <w:tcBorders>
              <w:top w:val="nil"/>
              <w:left w:val="single" w:sz="5" w:space="0" w:color="000000"/>
              <w:bottom w:val="nil"/>
              <w:right w:val="nil"/>
            </w:tcBorders>
          </w:tcPr>
          <w:p w14:paraId="620C5EB3" w14:textId="77777777" w:rsidR="00BC77D7" w:rsidRDefault="00BC77D7"/>
        </w:tc>
        <w:tc>
          <w:tcPr>
            <w:tcW w:w="0" w:type="auto"/>
            <w:vMerge/>
            <w:tcBorders>
              <w:top w:val="nil"/>
              <w:left w:val="nil"/>
              <w:bottom w:val="nil"/>
              <w:right w:val="nil"/>
            </w:tcBorders>
          </w:tcPr>
          <w:p w14:paraId="0F99F32A" w14:textId="77777777" w:rsidR="00BC77D7" w:rsidRDefault="00BC77D7"/>
        </w:tc>
        <w:tc>
          <w:tcPr>
            <w:tcW w:w="0" w:type="auto"/>
            <w:gridSpan w:val="2"/>
            <w:vMerge/>
            <w:tcBorders>
              <w:top w:val="nil"/>
              <w:left w:val="nil"/>
              <w:bottom w:val="nil"/>
              <w:right w:val="nil"/>
            </w:tcBorders>
          </w:tcPr>
          <w:p w14:paraId="20124895" w14:textId="77777777" w:rsidR="00BC77D7" w:rsidRDefault="00BC77D7"/>
        </w:tc>
      </w:tr>
      <w:tr w:rsidR="00BC77D7" w14:paraId="6CEB9EF5" w14:textId="77777777" w:rsidTr="00422B74">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1360D155" w14:textId="77777777" w:rsidR="00BC77D7" w:rsidRDefault="00B11EFF">
            <w:pPr>
              <w:ind w:left="1"/>
            </w:pPr>
            <w:r>
              <w:rPr>
                <w:sz w:val="14"/>
              </w:rPr>
              <w:t>13.3.1.3</w:t>
            </w:r>
          </w:p>
        </w:tc>
        <w:tc>
          <w:tcPr>
            <w:tcW w:w="4932" w:type="dxa"/>
            <w:tcBorders>
              <w:top w:val="single" w:sz="5" w:space="0" w:color="000000"/>
              <w:left w:val="single" w:sz="5" w:space="0" w:color="000000"/>
              <w:bottom w:val="single" w:sz="5" w:space="0" w:color="000000"/>
              <w:right w:val="single" w:sz="5" w:space="0" w:color="000000"/>
            </w:tcBorders>
          </w:tcPr>
          <w:p w14:paraId="044B600E" w14:textId="77777777" w:rsidR="00BC77D7" w:rsidRDefault="00B11EFF">
            <w:r>
              <w:rPr>
                <w:sz w:val="14"/>
              </w:rPr>
              <w:t>Guidelines are reviewed and adapted on a regular basis.</w:t>
            </w:r>
          </w:p>
        </w:tc>
        <w:tc>
          <w:tcPr>
            <w:tcW w:w="746" w:type="dxa"/>
            <w:tcBorders>
              <w:top w:val="single" w:sz="5" w:space="0" w:color="000000"/>
              <w:left w:val="single" w:sz="5" w:space="0" w:color="000000"/>
              <w:bottom w:val="single" w:sz="5" w:space="0" w:color="000000"/>
              <w:right w:val="single" w:sz="5" w:space="0" w:color="000000"/>
            </w:tcBorders>
          </w:tcPr>
          <w:p w14:paraId="5AB0B913" w14:textId="77777777" w:rsidR="00BC77D7" w:rsidRDefault="00B11EFF">
            <w:r>
              <w:rPr>
                <w:sz w:val="14"/>
              </w:rPr>
              <w:t>1.3.2.2</w:t>
            </w:r>
          </w:p>
        </w:tc>
        <w:tc>
          <w:tcPr>
            <w:tcW w:w="0" w:type="auto"/>
            <w:vMerge/>
            <w:tcBorders>
              <w:top w:val="nil"/>
              <w:left w:val="single" w:sz="5" w:space="0" w:color="000000"/>
              <w:bottom w:val="single" w:sz="5" w:space="0" w:color="000000"/>
              <w:right w:val="nil"/>
            </w:tcBorders>
          </w:tcPr>
          <w:p w14:paraId="48B8EC63" w14:textId="77777777" w:rsidR="00BC77D7" w:rsidRDefault="00BC77D7"/>
        </w:tc>
        <w:tc>
          <w:tcPr>
            <w:tcW w:w="0" w:type="auto"/>
            <w:vMerge/>
            <w:tcBorders>
              <w:top w:val="nil"/>
              <w:left w:val="nil"/>
              <w:bottom w:val="nil"/>
              <w:right w:val="nil"/>
            </w:tcBorders>
          </w:tcPr>
          <w:p w14:paraId="79516DAD" w14:textId="77777777" w:rsidR="00BC77D7" w:rsidRDefault="00BC77D7"/>
        </w:tc>
        <w:tc>
          <w:tcPr>
            <w:tcW w:w="0" w:type="auto"/>
            <w:gridSpan w:val="2"/>
            <w:vMerge/>
            <w:tcBorders>
              <w:top w:val="nil"/>
              <w:left w:val="nil"/>
              <w:bottom w:val="nil"/>
              <w:right w:val="nil"/>
            </w:tcBorders>
          </w:tcPr>
          <w:p w14:paraId="43E96C46" w14:textId="77777777" w:rsidR="00BC77D7" w:rsidRDefault="00BC77D7"/>
        </w:tc>
      </w:tr>
      <w:tr w:rsidR="005716E0" w14:paraId="015B49A4" w14:textId="77777777" w:rsidTr="00422B74">
        <w:trPr>
          <w:trHeight w:val="593"/>
        </w:trPr>
        <w:tc>
          <w:tcPr>
            <w:tcW w:w="984" w:type="dxa"/>
            <w:tcBorders>
              <w:top w:val="single" w:sz="5" w:space="0" w:color="000000"/>
              <w:left w:val="single" w:sz="10" w:space="0" w:color="000000"/>
              <w:bottom w:val="single" w:sz="5" w:space="0" w:color="000000"/>
              <w:right w:val="single" w:sz="5" w:space="0" w:color="000000"/>
            </w:tcBorders>
            <w:vAlign w:val="center"/>
          </w:tcPr>
          <w:p w14:paraId="263DFB91" w14:textId="77777777" w:rsidR="005716E0" w:rsidRDefault="005716E0">
            <w:pPr>
              <w:ind w:left="1"/>
            </w:pPr>
            <w:r>
              <w:rPr>
                <w:sz w:val="14"/>
              </w:rPr>
              <w:t>13.4.1.1</w:t>
            </w:r>
          </w:p>
        </w:tc>
        <w:tc>
          <w:tcPr>
            <w:tcW w:w="4932" w:type="dxa"/>
            <w:tcBorders>
              <w:top w:val="single" w:sz="5" w:space="0" w:color="000000"/>
              <w:left w:val="single" w:sz="5" w:space="0" w:color="000000"/>
              <w:bottom w:val="single" w:sz="5" w:space="0" w:color="000000"/>
              <w:right w:val="single" w:sz="5" w:space="0" w:color="000000"/>
            </w:tcBorders>
            <w:vAlign w:val="center"/>
          </w:tcPr>
          <w:p w14:paraId="32E8A625" w14:textId="77777777" w:rsidR="005716E0" w:rsidRDefault="005716E0">
            <w:pPr>
              <w:jc w:val="both"/>
            </w:pPr>
            <w:r>
              <w:rPr>
                <w:sz w:val="14"/>
              </w:rPr>
              <w:t>The organisation implements policies and procedures for assessing patients on admission and during on-going care</w:t>
            </w:r>
          </w:p>
        </w:tc>
        <w:tc>
          <w:tcPr>
            <w:tcW w:w="746" w:type="dxa"/>
            <w:tcBorders>
              <w:top w:val="single" w:sz="5" w:space="0" w:color="000000"/>
              <w:left w:val="single" w:sz="5" w:space="0" w:color="000000"/>
              <w:bottom w:val="single" w:sz="5" w:space="0" w:color="000000"/>
              <w:right w:val="single" w:sz="5" w:space="0" w:color="000000"/>
            </w:tcBorders>
            <w:vAlign w:val="bottom"/>
          </w:tcPr>
          <w:p w14:paraId="223AA353" w14:textId="77777777" w:rsidR="005716E0" w:rsidRDefault="005716E0">
            <w:r>
              <w:rPr>
                <w:sz w:val="14"/>
              </w:rPr>
              <w:t>1.3.2.1</w:t>
            </w:r>
          </w:p>
        </w:tc>
        <w:tc>
          <w:tcPr>
            <w:tcW w:w="747" w:type="dxa"/>
            <w:tcBorders>
              <w:top w:val="single" w:sz="5" w:space="0" w:color="000000"/>
              <w:left w:val="single" w:sz="5" w:space="0" w:color="000000"/>
              <w:bottom w:val="single" w:sz="5" w:space="0" w:color="000000"/>
              <w:right w:val="single" w:sz="5" w:space="0" w:color="000000"/>
            </w:tcBorders>
          </w:tcPr>
          <w:p w14:paraId="3E985E60" w14:textId="77777777" w:rsidR="005716E0" w:rsidRDefault="005716E0">
            <w:pPr>
              <w:rPr>
                <w:sz w:val="14"/>
              </w:rPr>
            </w:pPr>
          </w:p>
          <w:p w14:paraId="76695DB1" w14:textId="77777777" w:rsidR="005716E0" w:rsidRPr="00C35E21" w:rsidRDefault="005716E0">
            <w:pPr>
              <w:rPr>
                <w:color w:val="auto"/>
                <w:sz w:val="14"/>
              </w:rPr>
            </w:pPr>
            <w:r>
              <w:rPr>
                <w:sz w:val="14"/>
              </w:rPr>
              <w:t>13.4.2.1 13.4</w:t>
            </w:r>
            <w:r w:rsidRPr="00C35E21">
              <w:rPr>
                <w:color w:val="auto"/>
                <w:sz w:val="14"/>
              </w:rPr>
              <w:t>.3.1</w:t>
            </w:r>
          </w:p>
          <w:p w14:paraId="433C40D1" w14:textId="77777777" w:rsidR="00C35E21" w:rsidRDefault="00C35E21">
            <w:pPr>
              <w:rPr>
                <w:sz w:val="14"/>
              </w:rPr>
            </w:pPr>
            <w:r w:rsidRPr="00C35E21">
              <w:rPr>
                <w:color w:val="auto"/>
                <w:sz w:val="14"/>
                <w:szCs w:val="14"/>
              </w:rPr>
              <w:t>13.1.2.2</w:t>
            </w:r>
          </w:p>
        </w:tc>
        <w:tc>
          <w:tcPr>
            <w:tcW w:w="747" w:type="dxa"/>
            <w:tcBorders>
              <w:top w:val="single" w:sz="5" w:space="0" w:color="000000"/>
              <w:left w:val="single" w:sz="5" w:space="0" w:color="000000"/>
              <w:bottom w:val="single" w:sz="5" w:space="0" w:color="000000"/>
              <w:right w:val="single" w:sz="5" w:space="0" w:color="000000"/>
            </w:tcBorders>
            <w:vAlign w:val="bottom"/>
          </w:tcPr>
          <w:p w14:paraId="798F72F4" w14:textId="77777777" w:rsidR="005716E0" w:rsidRPr="005716E0" w:rsidRDefault="005716E0">
            <w:pPr>
              <w:rPr>
                <w:sz w:val="14"/>
                <w:szCs w:val="14"/>
              </w:rPr>
            </w:pPr>
          </w:p>
        </w:tc>
        <w:tc>
          <w:tcPr>
            <w:tcW w:w="0" w:type="auto"/>
            <w:tcBorders>
              <w:top w:val="nil"/>
              <w:left w:val="nil"/>
              <w:bottom w:val="nil"/>
              <w:right w:val="nil"/>
            </w:tcBorders>
          </w:tcPr>
          <w:p w14:paraId="0F3A0377" w14:textId="77777777" w:rsidR="005716E0" w:rsidRDefault="005716E0"/>
        </w:tc>
        <w:tc>
          <w:tcPr>
            <w:tcW w:w="0" w:type="auto"/>
            <w:gridSpan w:val="2"/>
            <w:tcBorders>
              <w:top w:val="nil"/>
              <w:left w:val="nil"/>
              <w:bottom w:val="nil"/>
              <w:right w:val="nil"/>
            </w:tcBorders>
          </w:tcPr>
          <w:p w14:paraId="3FA3936B" w14:textId="77777777" w:rsidR="005716E0" w:rsidRDefault="005716E0"/>
        </w:tc>
      </w:tr>
      <w:tr w:rsidR="00BC77D7" w14:paraId="6FC0D56F"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2624BCEC" w14:textId="77777777" w:rsidR="00BC77D7" w:rsidRDefault="00B11EFF">
            <w:pPr>
              <w:ind w:left="1"/>
            </w:pPr>
            <w:r>
              <w:rPr>
                <w:sz w:val="14"/>
              </w:rPr>
              <w:t>13.4.1.2</w:t>
            </w:r>
          </w:p>
        </w:tc>
        <w:tc>
          <w:tcPr>
            <w:tcW w:w="4932" w:type="dxa"/>
            <w:tcBorders>
              <w:top w:val="single" w:sz="5" w:space="0" w:color="000000"/>
              <w:left w:val="single" w:sz="5" w:space="0" w:color="000000"/>
              <w:bottom w:val="single" w:sz="5" w:space="0" w:color="000000"/>
              <w:right w:val="single" w:sz="5" w:space="0" w:color="000000"/>
            </w:tcBorders>
          </w:tcPr>
          <w:p w14:paraId="6A7060E1" w14:textId="77777777" w:rsidR="00BC77D7" w:rsidRDefault="00B11EFF">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5" w:space="0" w:color="000000"/>
            </w:tcBorders>
          </w:tcPr>
          <w:p w14:paraId="74419773" w14:textId="77777777" w:rsidR="00BC77D7" w:rsidRDefault="00B11EFF">
            <w:r>
              <w:rPr>
                <w:sz w:val="14"/>
              </w:rPr>
              <w:t>13.1.1.2</w:t>
            </w:r>
          </w:p>
        </w:tc>
        <w:tc>
          <w:tcPr>
            <w:tcW w:w="747" w:type="dxa"/>
            <w:vMerge w:val="restart"/>
            <w:tcBorders>
              <w:top w:val="single" w:sz="5" w:space="0" w:color="000000"/>
              <w:left w:val="single" w:sz="5" w:space="0" w:color="000000"/>
              <w:bottom w:val="single" w:sz="5" w:space="0" w:color="000000"/>
              <w:right w:val="nil"/>
            </w:tcBorders>
          </w:tcPr>
          <w:p w14:paraId="135C1B1B" w14:textId="77777777" w:rsidR="00BC77D7" w:rsidRDefault="00BC77D7"/>
        </w:tc>
        <w:tc>
          <w:tcPr>
            <w:tcW w:w="0" w:type="auto"/>
            <w:vMerge w:val="restart"/>
            <w:tcBorders>
              <w:top w:val="nil"/>
              <w:left w:val="nil"/>
              <w:bottom w:val="nil"/>
              <w:right w:val="nil"/>
            </w:tcBorders>
          </w:tcPr>
          <w:p w14:paraId="4F8885E4" w14:textId="77777777" w:rsidR="00BC77D7" w:rsidRDefault="00BC77D7"/>
        </w:tc>
        <w:tc>
          <w:tcPr>
            <w:tcW w:w="0" w:type="auto"/>
            <w:gridSpan w:val="2"/>
            <w:vMerge w:val="restart"/>
            <w:tcBorders>
              <w:top w:val="nil"/>
              <w:left w:val="nil"/>
              <w:bottom w:val="nil"/>
              <w:right w:val="nil"/>
            </w:tcBorders>
          </w:tcPr>
          <w:p w14:paraId="438566AD" w14:textId="77777777" w:rsidR="00BC77D7" w:rsidRDefault="00BC77D7"/>
        </w:tc>
      </w:tr>
      <w:tr w:rsidR="00BC77D7" w14:paraId="1E961818"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53C8F451" w14:textId="77777777" w:rsidR="00BC77D7" w:rsidRDefault="00B11EFF">
            <w:pPr>
              <w:ind w:left="1"/>
            </w:pPr>
            <w:r>
              <w:rPr>
                <w:sz w:val="14"/>
              </w:rPr>
              <w:t>13.4.2.1</w:t>
            </w:r>
          </w:p>
        </w:tc>
        <w:tc>
          <w:tcPr>
            <w:tcW w:w="4932" w:type="dxa"/>
            <w:tcBorders>
              <w:top w:val="single" w:sz="5" w:space="0" w:color="000000"/>
              <w:left w:val="single" w:sz="5" w:space="0" w:color="000000"/>
              <w:bottom w:val="single" w:sz="5" w:space="0" w:color="000000"/>
              <w:right w:val="single" w:sz="5" w:space="0" w:color="000000"/>
            </w:tcBorders>
          </w:tcPr>
          <w:p w14:paraId="5F519DF7" w14:textId="77777777" w:rsidR="00BC77D7" w:rsidRDefault="00B11EFF">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5" w:space="0" w:color="000000"/>
            </w:tcBorders>
          </w:tcPr>
          <w:p w14:paraId="59260510" w14:textId="77777777" w:rsidR="00BC77D7" w:rsidRDefault="00B11EFF">
            <w:r>
              <w:rPr>
                <w:sz w:val="14"/>
              </w:rPr>
              <w:t>134.1.1</w:t>
            </w:r>
          </w:p>
          <w:p w14:paraId="229D2C14" w14:textId="77777777" w:rsidR="00BC77D7" w:rsidRDefault="00B11EFF">
            <w:r>
              <w:rPr>
                <w:sz w:val="14"/>
              </w:rPr>
              <w:t>13.4.3.1</w:t>
            </w:r>
          </w:p>
        </w:tc>
        <w:tc>
          <w:tcPr>
            <w:tcW w:w="0" w:type="auto"/>
            <w:vMerge/>
            <w:tcBorders>
              <w:top w:val="nil"/>
              <w:left w:val="single" w:sz="5" w:space="0" w:color="000000"/>
              <w:bottom w:val="nil"/>
              <w:right w:val="nil"/>
            </w:tcBorders>
          </w:tcPr>
          <w:p w14:paraId="02B0B903" w14:textId="77777777" w:rsidR="00BC77D7" w:rsidRDefault="00BC77D7"/>
        </w:tc>
        <w:tc>
          <w:tcPr>
            <w:tcW w:w="0" w:type="auto"/>
            <w:vMerge/>
            <w:tcBorders>
              <w:top w:val="nil"/>
              <w:left w:val="nil"/>
              <w:bottom w:val="nil"/>
              <w:right w:val="nil"/>
            </w:tcBorders>
          </w:tcPr>
          <w:p w14:paraId="50B64EFA" w14:textId="77777777" w:rsidR="00BC77D7" w:rsidRDefault="00BC77D7"/>
        </w:tc>
        <w:tc>
          <w:tcPr>
            <w:tcW w:w="0" w:type="auto"/>
            <w:gridSpan w:val="2"/>
            <w:vMerge/>
            <w:tcBorders>
              <w:top w:val="nil"/>
              <w:left w:val="nil"/>
              <w:bottom w:val="nil"/>
              <w:right w:val="nil"/>
            </w:tcBorders>
          </w:tcPr>
          <w:p w14:paraId="7D00B113" w14:textId="77777777" w:rsidR="00BC77D7" w:rsidRDefault="00BC77D7"/>
        </w:tc>
      </w:tr>
      <w:tr w:rsidR="00BC77D7" w14:paraId="4D795DED"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7F2723A9" w14:textId="77777777" w:rsidR="00BC77D7" w:rsidRDefault="00B11EFF">
            <w:pPr>
              <w:ind w:left="1"/>
            </w:pPr>
            <w:r>
              <w:rPr>
                <w:sz w:val="14"/>
              </w:rPr>
              <w:t>13.4.2.9</w:t>
            </w:r>
          </w:p>
        </w:tc>
        <w:tc>
          <w:tcPr>
            <w:tcW w:w="4932" w:type="dxa"/>
            <w:tcBorders>
              <w:top w:val="single" w:sz="5" w:space="0" w:color="000000"/>
              <w:left w:val="single" w:sz="5" w:space="0" w:color="000000"/>
              <w:bottom w:val="single" w:sz="5" w:space="0" w:color="000000"/>
              <w:right w:val="single" w:sz="5" w:space="0" w:color="000000"/>
            </w:tcBorders>
          </w:tcPr>
          <w:p w14:paraId="1B900D86" w14:textId="77777777" w:rsidR="00BC77D7" w:rsidRDefault="00B11EFF" w:rsidP="00F0785B">
            <w:pPr>
              <w:jc w:val="both"/>
            </w:pPr>
            <w:r>
              <w:rPr>
                <w:sz w:val="14"/>
              </w:rPr>
              <w:t>The initial assessment results in the identification of the patient’s medical, nursing or other health</w:t>
            </w:r>
            <w:r w:rsidR="00F0785B">
              <w:rPr>
                <w:sz w:val="14"/>
              </w:rPr>
              <w:t xml:space="preserve"> </w:t>
            </w:r>
            <w:r>
              <w:rPr>
                <w:sz w:val="14"/>
              </w:rPr>
              <w:t xml:space="preserve">needs. </w:t>
            </w:r>
          </w:p>
        </w:tc>
        <w:tc>
          <w:tcPr>
            <w:tcW w:w="746" w:type="dxa"/>
            <w:tcBorders>
              <w:top w:val="single" w:sz="5" w:space="0" w:color="000000"/>
              <w:left w:val="single" w:sz="5" w:space="0" w:color="000000"/>
              <w:bottom w:val="single" w:sz="5" w:space="0" w:color="000000"/>
              <w:right w:val="single" w:sz="5" w:space="0" w:color="000000"/>
            </w:tcBorders>
            <w:vAlign w:val="bottom"/>
          </w:tcPr>
          <w:p w14:paraId="00637C5D" w14:textId="77777777" w:rsidR="00BC77D7" w:rsidRDefault="00B11EFF">
            <w:r>
              <w:rPr>
                <w:sz w:val="14"/>
              </w:rPr>
              <w:t>7.2.5.2</w:t>
            </w:r>
          </w:p>
        </w:tc>
        <w:tc>
          <w:tcPr>
            <w:tcW w:w="0" w:type="auto"/>
            <w:vMerge/>
            <w:tcBorders>
              <w:top w:val="nil"/>
              <w:left w:val="single" w:sz="5" w:space="0" w:color="000000"/>
              <w:bottom w:val="nil"/>
              <w:right w:val="nil"/>
            </w:tcBorders>
          </w:tcPr>
          <w:p w14:paraId="03A6B57C" w14:textId="77777777" w:rsidR="00BC77D7" w:rsidRDefault="00BC77D7"/>
        </w:tc>
        <w:tc>
          <w:tcPr>
            <w:tcW w:w="0" w:type="auto"/>
            <w:vMerge/>
            <w:tcBorders>
              <w:top w:val="nil"/>
              <w:left w:val="nil"/>
              <w:bottom w:val="nil"/>
              <w:right w:val="nil"/>
            </w:tcBorders>
          </w:tcPr>
          <w:p w14:paraId="2D8D0448" w14:textId="77777777" w:rsidR="00BC77D7" w:rsidRDefault="00BC77D7"/>
        </w:tc>
        <w:tc>
          <w:tcPr>
            <w:tcW w:w="0" w:type="auto"/>
            <w:gridSpan w:val="2"/>
            <w:vMerge/>
            <w:tcBorders>
              <w:top w:val="nil"/>
              <w:left w:val="nil"/>
              <w:bottom w:val="nil"/>
              <w:right w:val="nil"/>
            </w:tcBorders>
          </w:tcPr>
          <w:p w14:paraId="15EA02C8" w14:textId="77777777" w:rsidR="00BC77D7" w:rsidRDefault="00BC77D7"/>
        </w:tc>
      </w:tr>
      <w:tr w:rsidR="00BC77D7" w14:paraId="0DD19C65"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4415362F" w14:textId="77777777" w:rsidR="00BC77D7" w:rsidRDefault="00B11EFF">
            <w:pPr>
              <w:ind w:left="1"/>
            </w:pPr>
            <w:r>
              <w:rPr>
                <w:sz w:val="14"/>
              </w:rPr>
              <w:t>13.4.3.1</w:t>
            </w:r>
          </w:p>
        </w:tc>
        <w:tc>
          <w:tcPr>
            <w:tcW w:w="4932" w:type="dxa"/>
            <w:tcBorders>
              <w:top w:val="single" w:sz="5" w:space="0" w:color="000000"/>
              <w:left w:val="single" w:sz="5" w:space="0" w:color="000000"/>
              <w:bottom w:val="single" w:sz="5" w:space="0" w:color="000000"/>
              <w:right w:val="single" w:sz="5" w:space="0" w:color="000000"/>
            </w:tcBorders>
          </w:tcPr>
          <w:p w14:paraId="7CCC8C93" w14:textId="77777777" w:rsidR="00BC77D7" w:rsidRDefault="00B11EFF">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5" w:space="0" w:color="000000"/>
              <w:right w:val="single" w:sz="5" w:space="0" w:color="000000"/>
            </w:tcBorders>
          </w:tcPr>
          <w:p w14:paraId="4E39EBFF" w14:textId="77777777" w:rsidR="00BC77D7" w:rsidRDefault="00B11EFF">
            <w:r>
              <w:rPr>
                <w:sz w:val="14"/>
              </w:rPr>
              <w:t>13.4.1.1</w:t>
            </w:r>
          </w:p>
          <w:p w14:paraId="1F1F7493" w14:textId="77777777" w:rsidR="00BC77D7" w:rsidRDefault="00B11EFF">
            <w:r>
              <w:rPr>
                <w:sz w:val="14"/>
              </w:rPr>
              <w:t>13.4.2.1</w:t>
            </w:r>
          </w:p>
        </w:tc>
        <w:tc>
          <w:tcPr>
            <w:tcW w:w="0" w:type="auto"/>
            <w:vMerge/>
            <w:tcBorders>
              <w:top w:val="nil"/>
              <w:left w:val="single" w:sz="5" w:space="0" w:color="000000"/>
              <w:bottom w:val="nil"/>
              <w:right w:val="nil"/>
            </w:tcBorders>
          </w:tcPr>
          <w:p w14:paraId="14C7E433" w14:textId="77777777" w:rsidR="00BC77D7" w:rsidRDefault="00BC77D7"/>
        </w:tc>
        <w:tc>
          <w:tcPr>
            <w:tcW w:w="0" w:type="auto"/>
            <w:vMerge/>
            <w:tcBorders>
              <w:top w:val="nil"/>
              <w:left w:val="nil"/>
              <w:bottom w:val="nil"/>
              <w:right w:val="nil"/>
            </w:tcBorders>
          </w:tcPr>
          <w:p w14:paraId="538A463A" w14:textId="77777777" w:rsidR="00BC77D7" w:rsidRDefault="00BC77D7"/>
        </w:tc>
        <w:tc>
          <w:tcPr>
            <w:tcW w:w="0" w:type="auto"/>
            <w:gridSpan w:val="2"/>
            <w:vMerge/>
            <w:tcBorders>
              <w:top w:val="nil"/>
              <w:left w:val="nil"/>
              <w:bottom w:val="nil"/>
              <w:right w:val="nil"/>
            </w:tcBorders>
          </w:tcPr>
          <w:p w14:paraId="7AB506C5" w14:textId="77777777" w:rsidR="00BC77D7" w:rsidRDefault="00BC77D7"/>
        </w:tc>
      </w:tr>
      <w:tr w:rsidR="00BC77D7" w14:paraId="2217B7B7" w14:textId="77777777" w:rsidTr="00422B74">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3D6986AA" w14:textId="77777777" w:rsidR="00BC77D7" w:rsidRDefault="00B11EFF">
            <w:pPr>
              <w:ind w:left="1"/>
            </w:pPr>
            <w:r>
              <w:rPr>
                <w:sz w:val="14"/>
              </w:rPr>
              <w:t>13.5.1.1</w:t>
            </w:r>
          </w:p>
        </w:tc>
        <w:tc>
          <w:tcPr>
            <w:tcW w:w="4932" w:type="dxa"/>
            <w:tcBorders>
              <w:top w:val="single" w:sz="5" w:space="0" w:color="000000"/>
              <w:left w:val="single" w:sz="5" w:space="0" w:color="000000"/>
              <w:bottom w:val="single" w:sz="5" w:space="0" w:color="000000"/>
              <w:right w:val="single" w:sz="5" w:space="0" w:color="000000"/>
            </w:tcBorders>
          </w:tcPr>
          <w:p w14:paraId="145FF589" w14:textId="77777777" w:rsidR="00BC77D7" w:rsidRDefault="00B11EFF">
            <w:r>
              <w:rPr>
                <w:sz w:val="14"/>
              </w:rPr>
              <w:t>The planned care is provided and noted in the patient’s record.</w:t>
            </w:r>
          </w:p>
        </w:tc>
        <w:tc>
          <w:tcPr>
            <w:tcW w:w="746" w:type="dxa"/>
            <w:tcBorders>
              <w:top w:val="single" w:sz="5" w:space="0" w:color="000000"/>
              <w:left w:val="single" w:sz="5" w:space="0" w:color="000000"/>
              <w:bottom w:val="single" w:sz="5" w:space="0" w:color="000000"/>
              <w:right w:val="single" w:sz="5" w:space="0" w:color="000000"/>
            </w:tcBorders>
          </w:tcPr>
          <w:p w14:paraId="405B5113" w14:textId="77777777" w:rsidR="00BC77D7" w:rsidRDefault="00B11EFF">
            <w:r>
              <w:rPr>
                <w:sz w:val="14"/>
              </w:rPr>
              <w:t>13.1.2.3</w:t>
            </w:r>
          </w:p>
        </w:tc>
        <w:tc>
          <w:tcPr>
            <w:tcW w:w="0" w:type="auto"/>
            <w:vMerge/>
            <w:tcBorders>
              <w:top w:val="nil"/>
              <w:left w:val="single" w:sz="5" w:space="0" w:color="000000"/>
              <w:bottom w:val="single" w:sz="5" w:space="0" w:color="000000"/>
              <w:right w:val="nil"/>
            </w:tcBorders>
          </w:tcPr>
          <w:p w14:paraId="0A422A9C" w14:textId="77777777" w:rsidR="00BC77D7" w:rsidRDefault="00BC77D7"/>
        </w:tc>
        <w:tc>
          <w:tcPr>
            <w:tcW w:w="0" w:type="auto"/>
            <w:vMerge/>
            <w:tcBorders>
              <w:top w:val="nil"/>
              <w:left w:val="nil"/>
              <w:bottom w:val="single" w:sz="5" w:space="0" w:color="000000"/>
              <w:right w:val="nil"/>
            </w:tcBorders>
          </w:tcPr>
          <w:p w14:paraId="27695AF2" w14:textId="77777777" w:rsidR="00BC77D7" w:rsidRDefault="00BC77D7"/>
        </w:tc>
        <w:tc>
          <w:tcPr>
            <w:tcW w:w="0" w:type="auto"/>
            <w:gridSpan w:val="2"/>
            <w:vMerge/>
            <w:tcBorders>
              <w:top w:val="nil"/>
              <w:left w:val="nil"/>
              <w:bottom w:val="nil"/>
              <w:right w:val="nil"/>
            </w:tcBorders>
          </w:tcPr>
          <w:p w14:paraId="0FD2B934" w14:textId="77777777" w:rsidR="00BC77D7" w:rsidRDefault="00BC77D7"/>
        </w:tc>
      </w:tr>
      <w:tr w:rsidR="00BC77D7" w14:paraId="2CBFBA34" w14:textId="77777777" w:rsidTr="00422B74">
        <w:trPr>
          <w:gridAfter w:val="1"/>
          <w:trHeight w:val="402"/>
        </w:trPr>
        <w:tc>
          <w:tcPr>
            <w:tcW w:w="984" w:type="dxa"/>
            <w:tcBorders>
              <w:top w:val="single" w:sz="5" w:space="0" w:color="000000"/>
              <w:left w:val="single" w:sz="10" w:space="0" w:color="000000"/>
              <w:bottom w:val="single" w:sz="5" w:space="0" w:color="000000"/>
              <w:right w:val="single" w:sz="5" w:space="0" w:color="000000"/>
            </w:tcBorders>
            <w:vAlign w:val="center"/>
          </w:tcPr>
          <w:p w14:paraId="02EFA753" w14:textId="77777777" w:rsidR="00BC77D7" w:rsidRDefault="00B11EFF">
            <w:pPr>
              <w:ind w:left="1"/>
            </w:pPr>
            <w:r>
              <w:rPr>
                <w:sz w:val="14"/>
              </w:rPr>
              <w:t>13.5.2.1</w:t>
            </w:r>
          </w:p>
        </w:tc>
        <w:tc>
          <w:tcPr>
            <w:tcW w:w="4932" w:type="dxa"/>
            <w:tcBorders>
              <w:top w:val="single" w:sz="5" w:space="0" w:color="000000"/>
              <w:left w:val="single" w:sz="5" w:space="0" w:color="000000"/>
              <w:bottom w:val="single" w:sz="5" w:space="0" w:color="000000"/>
              <w:right w:val="single" w:sz="5" w:space="0" w:color="000000"/>
            </w:tcBorders>
          </w:tcPr>
          <w:p w14:paraId="3EF2C556" w14:textId="77777777" w:rsidR="00BC77D7" w:rsidRDefault="00B11EFF">
            <w:pPr>
              <w:jc w:val="both"/>
            </w:pPr>
            <w:r>
              <w:rPr>
                <w:sz w:val="14"/>
              </w:rPr>
              <w:t>Policies and procedures for identified high-risk patients and procedures, which include at least items a) to j) in the intent statement above,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02895834" w14:textId="77777777" w:rsidR="00BC77D7" w:rsidRDefault="00B11EFF">
            <w:r>
              <w:rPr>
                <w:sz w:val="14"/>
              </w:rPr>
              <w:t>1.3.2.1</w:t>
            </w:r>
          </w:p>
        </w:tc>
        <w:tc>
          <w:tcPr>
            <w:tcW w:w="747" w:type="dxa"/>
            <w:tcBorders>
              <w:top w:val="single" w:sz="5" w:space="0" w:color="000000"/>
              <w:left w:val="single" w:sz="5" w:space="0" w:color="000000"/>
              <w:bottom w:val="single" w:sz="5" w:space="0" w:color="000000"/>
              <w:right w:val="single" w:sz="5" w:space="0" w:color="000000"/>
            </w:tcBorders>
            <w:vAlign w:val="bottom"/>
          </w:tcPr>
          <w:p w14:paraId="6A0972D8" w14:textId="77777777" w:rsidR="00BC77D7" w:rsidRDefault="00B11EFF">
            <w:r>
              <w:rPr>
                <w:sz w:val="14"/>
              </w:rPr>
              <w:t>7.2.5.1</w:t>
            </w:r>
          </w:p>
        </w:tc>
        <w:tc>
          <w:tcPr>
            <w:tcW w:w="747" w:type="dxa"/>
            <w:tcBorders>
              <w:top w:val="single" w:sz="5" w:space="0" w:color="000000"/>
              <w:left w:val="single" w:sz="5" w:space="0" w:color="000000"/>
              <w:bottom w:val="single" w:sz="5" w:space="0" w:color="000000"/>
              <w:right w:val="single" w:sz="5" w:space="0" w:color="000000"/>
            </w:tcBorders>
            <w:vAlign w:val="bottom"/>
          </w:tcPr>
          <w:p w14:paraId="0787ABE8" w14:textId="77777777" w:rsidR="00BC77D7" w:rsidRDefault="00B11EFF">
            <w:r>
              <w:rPr>
                <w:sz w:val="14"/>
              </w:rPr>
              <w:t>9.2.1.8</w:t>
            </w:r>
          </w:p>
        </w:tc>
        <w:tc>
          <w:tcPr>
            <w:tcW w:w="0" w:type="auto"/>
            <w:gridSpan w:val="2"/>
            <w:vMerge/>
            <w:tcBorders>
              <w:top w:val="nil"/>
              <w:left w:val="nil"/>
              <w:bottom w:val="nil"/>
              <w:right w:val="nil"/>
            </w:tcBorders>
          </w:tcPr>
          <w:p w14:paraId="7ADA88D1" w14:textId="77777777" w:rsidR="00BC77D7" w:rsidRDefault="00BC77D7"/>
        </w:tc>
      </w:tr>
      <w:tr w:rsidR="00BC77D7" w14:paraId="463D0821" w14:textId="77777777" w:rsidTr="00422B74">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52573588" w14:textId="77777777" w:rsidR="00BC77D7" w:rsidRDefault="00B11EFF">
            <w:pPr>
              <w:ind w:left="1"/>
            </w:pPr>
            <w:r>
              <w:rPr>
                <w:sz w:val="14"/>
              </w:rPr>
              <w:t>13.5.3.1</w:t>
            </w:r>
          </w:p>
        </w:tc>
        <w:tc>
          <w:tcPr>
            <w:tcW w:w="4932" w:type="dxa"/>
            <w:tcBorders>
              <w:top w:val="single" w:sz="5" w:space="0" w:color="000000"/>
              <w:left w:val="single" w:sz="5" w:space="0" w:color="000000"/>
              <w:bottom w:val="single" w:sz="5" w:space="0" w:color="000000"/>
              <w:right w:val="single" w:sz="5" w:space="0" w:color="000000"/>
            </w:tcBorders>
          </w:tcPr>
          <w:p w14:paraId="76AD77AC" w14:textId="77777777" w:rsidR="00BC77D7" w:rsidRDefault="00B11EFF">
            <w:r>
              <w:rPr>
                <w:sz w:val="14"/>
              </w:rPr>
              <w:t>There is a documented process for obtaining informed consent.</w:t>
            </w:r>
          </w:p>
        </w:tc>
        <w:tc>
          <w:tcPr>
            <w:tcW w:w="746" w:type="dxa"/>
            <w:tcBorders>
              <w:top w:val="single" w:sz="5" w:space="0" w:color="000000"/>
              <w:left w:val="single" w:sz="5" w:space="0" w:color="000000"/>
              <w:bottom w:val="single" w:sz="5" w:space="0" w:color="000000"/>
              <w:right w:val="single" w:sz="5" w:space="0" w:color="000000"/>
            </w:tcBorders>
          </w:tcPr>
          <w:p w14:paraId="77D4F672" w14:textId="77777777" w:rsidR="00BC77D7" w:rsidRDefault="00B11EFF">
            <w:r w:rsidRPr="006662FE">
              <w:rPr>
                <w:color w:val="FF0000"/>
                <w:sz w:val="14"/>
              </w:rPr>
              <w:t>5.6.1.1</w:t>
            </w:r>
          </w:p>
        </w:tc>
        <w:tc>
          <w:tcPr>
            <w:tcW w:w="747" w:type="dxa"/>
            <w:vMerge w:val="restart"/>
            <w:tcBorders>
              <w:top w:val="single" w:sz="5" w:space="0" w:color="000000"/>
              <w:left w:val="single" w:sz="5" w:space="0" w:color="000000"/>
              <w:bottom w:val="nil"/>
              <w:right w:val="nil"/>
            </w:tcBorders>
          </w:tcPr>
          <w:p w14:paraId="3FFF6215" w14:textId="77777777" w:rsidR="00BC77D7" w:rsidRDefault="00BC77D7"/>
        </w:tc>
        <w:tc>
          <w:tcPr>
            <w:tcW w:w="747" w:type="dxa"/>
            <w:vMerge w:val="restart"/>
            <w:tcBorders>
              <w:top w:val="single" w:sz="5" w:space="0" w:color="000000"/>
              <w:left w:val="nil"/>
              <w:bottom w:val="nil"/>
              <w:right w:val="nil"/>
            </w:tcBorders>
          </w:tcPr>
          <w:p w14:paraId="4362A468" w14:textId="77777777" w:rsidR="00BC77D7" w:rsidRDefault="00BC77D7"/>
        </w:tc>
        <w:tc>
          <w:tcPr>
            <w:tcW w:w="0" w:type="auto"/>
            <w:gridSpan w:val="2"/>
            <w:vMerge/>
            <w:tcBorders>
              <w:top w:val="nil"/>
              <w:left w:val="nil"/>
              <w:bottom w:val="nil"/>
              <w:right w:val="nil"/>
            </w:tcBorders>
          </w:tcPr>
          <w:p w14:paraId="3A4A0F62" w14:textId="77777777" w:rsidR="00BC77D7" w:rsidRDefault="00BC77D7"/>
        </w:tc>
      </w:tr>
      <w:tr w:rsidR="00BC77D7" w14:paraId="7DE521AD"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2E6DB88D" w14:textId="77777777" w:rsidR="00BC77D7" w:rsidRDefault="00B11EFF">
            <w:pPr>
              <w:ind w:left="1"/>
            </w:pPr>
            <w:r>
              <w:rPr>
                <w:sz w:val="14"/>
              </w:rPr>
              <w:t>13.5.3.3</w:t>
            </w:r>
          </w:p>
        </w:tc>
        <w:tc>
          <w:tcPr>
            <w:tcW w:w="4932" w:type="dxa"/>
            <w:tcBorders>
              <w:top w:val="single" w:sz="5" w:space="0" w:color="000000"/>
              <w:left w:val="single" w:sz="5" w:space="0" w:color="000000"/>
              <w:bottom w:val="single" w:sz="5" w:space="0" w:color="000000"/>
              <w:right w:val="single" w:sz="5" w:space="0" w:color="000000"/>
            </w:tcBorders>
          </w:tcPr>
          <w:p w14:paraId="424DB58A" w14:textId="77777777" w:rsidR="00BC77D7" w:rsidRDefault="00B11EFF">
            <w:pPr>
              <w:jc w:val="both"/>
            </w:pPr>
            <w:r>
              <w:rPr>
                <w:sz w:val="14"/>
              </w:rPr>
              <w:t>Patients know the identity of the medical prac</w:t>
            </w:r>
            <w:r w:rsidR="00F0785B">
              <w:rPr>
                <w:sz w:val="14"/>
              </w:rPr>
              <w:t>ti</w:t>
            </w:r>
            <w:r>
              <w:rPr>
                <w:sz w:val="14"/>
              </w:rPr>
              <w:t xml:space="preserve">tioner or other professional practitioner responsible for their care. </w:t>
            </w:r>
          </w:p>
        </w:tc>
        <w:tc>
          <w:tcPr>
            <w:tcW w:w="746" w:type="dxa"/>
            <w:tcBorders>
              <w:top w:val="single" w:sz="5" w:space="0" w:color="000000"/>
              <w:left w:val="single" w:sz="5" w:space="0" w:color="000000"/>
              <w:bottom w:val="single" w:sz="5" w:space="0" w:color="000000"/>
              <w:right w:val="single" w:sz="5" w:space="0" w:color="000000"/>
            </w:tcBorders>
            <w:vAlign w:val="bottom"/>
          </w:tcPr>
          <w:p w14:paraId="3A3A5170" w14:textId="77777777" w:rsidR="00BC77D7" w:rsidRDefault="00B11EFF">
            <w:r>
              <w:rPr>
                <w:sz w:val="14"/>
              </w:rPr>
              <w:t>13.1.1.3</w:t>
            </w:r>
          </w:p>
        </w:tc>
        <w:tc>
          <w:tcPr>
            <w:tcW w:w="0" w:type="auto"/>
            <w:vMerge/>
            <w:tcBorders>
              <w:top w:val="nil"/>
              <w:left w:val="single" w:sz="5" w:space="0" w:color="000000"/>
              <w:bottom w:val="nil"/>
              <w:right w:val="nil"/>
            </w:tcBorders>
          </w:tcPr>
          <w:p w14:paraId="6A531B83" w14:textId="77777777" w:rsidR="00BC77D7" w:rsidRDefault="00BC77D7"/>
        </w:tc>
        <w:tc>
          <w:tcPr>
            <w:tcW w:w="0" w:type="auto"/>
            <w:vMerge/>
            <w:tcBorders>
              <w:top w:val="nil"/>
              <w:left w:val="nil"/>
              <w:bottom w:val="nil"/>
              <w:right w:val="nil"/>
            </w:tcBorders>
          </w:tcPr>
          <w:p w14:paraId="11536B07" w14:textId="77777777" w:rsidR="00BC77D7" w:rsidRDefault="00BC77D7"/>
        </w:tc>
        <w:tc>
          <w:tcPr>
            <w:tcW w:w="0" w:type="auto"/>
            <w:gridSpan w:val="2"/>
            <w:vMerge/>
            <w:tcBorders>
              <w:top w:val="nil"/>
              <w:left w:val="nil"/>
              <w:bottom w:val="nil"/>
              <w:right w:val="nil"/>
            </w:tcBorders>
          </w:tcPr>
          <w:p w14:paraId="483D9760" w14:textId="77777777" w:rsidR="00BC77D7" w:rsidRDefault="00BC77D7"/>
        </w:tc>
      </w:tr>
      <w:tr w:rsidR="00BC77D7" w14:paraId="5217B219" w14:textId="77777777" w:rsidTr="00422B74">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5A49E7F3" w14:textId="77777777" w:rsidR="00BC77D7" w:rsidRDefault="00B11EFF">
            <w:pPr>
              <w:ind w:left="5"/>
            </w:pPr>
            <w:r w:rsidRPr="007033FD">
              <w:rPr>
                <w:color w:val="FF0000"/>
                <w:sz w:val="14"/>
              </w:rPr>
              <w:t>13.5.3.4</w:t>
            </w:r>
          </w:p>
        </w:tc>
        <w:tc>
          <w:tcPr>
            <w:tcW w:w="4932" w:type="dxa"/>
            <w:tcBorders>
              <w:top w:val="single" w:sz="5" w:space="0" w:color="000000"/>
              <w:left w:val="single" w:sz="5" w:space="0" w:color="000000"/>
              <w:bottom w:val="single" w:sz="5" w:space="0" w:color="000000"/>
              <w:right w:val="single" w:sz="5" w:space="0" w:color="000000"/>
            </w:tcBorders>
          </w:tcPr>
          <w:p w14:paraId="60544A17" w14:textId="77777777" w:rsidR="00BC77D7" w:rsidRDefault="00B11EFF">
            <w:pPr>
              <w:ind w:left="5"/>
            </w:pPr>
            <w:r>
              <w:rPr>
                <w:color w:val="FF0000"/>
                <w:sz w:val="14"/>
              </w:rPr>
              <w:t>The information provided is recorded, with the record of the patient having provided written or verbal consent.</w:t>
            </w:r>
          </w:p>
        </w:tc>
        <w:tc>
          <w:tcPr>
            <w:tcW w:w="746" w:type="dxa"/>
            <w:tcBorders>
              <w:top w:val="single" w:sz="5" w:space="0" w:color="000000"/>
              <w:left w:val="single" w:sz="5" w:space="0" w:color="000000"/>
              <w:bottom w:val="single" w:sz="5" w:space="0" w:color="000000"/>
              <w:right w:val="single" w:sz="5" w:space="0" w:color="000000"/>
            </w:tcBorders>
            <w:vAlign w:val="bottom"/>
          </w:tcPr>
          <w:p w14:paraId="1CAB3504" w14:textId="77777777" w:rsidR="00BC77D7" w:rsidRDefault="00B11EFF">
            <w:r w:rsidRPr="006662FE">
              <w:rPr>
                <w:color w:val="FF0000"/>
                <w:sz w:val="14"/>
              </w:rPr>
              <w:t>5.6.1.1</w:t>
            </w:r>
          </w:p>
        </w:tc>
        <w:tc>
          <w:tcPr>
            <w:tcW w:w="0" w:type="auto"/>
            <w:vMerge/>
            <w:tcBorders>
              <w:top w:val="nil"/>
              <w:left w:val="single" w:sz="5" w:space="0" w:color="000000"/>
              <w:bottom w:val="nil"/>
              <w:right w:val="nil"/>
            </w:tcBorders>
          </w:tcPr>
          <w:p w14:paraId="6F1D9A11" w14:textId="77777777" w:rsidR="00BC77D7" w:rsidRDefault="00BC77D7"/>
        </w:tc>
        <w:tc>
          <w:tcPr>
            <w:tcW w:w="0" w:type="auto"/>
            <w:vMerge/>
            <w:tcBorders>
              <w:top w:val="nil"/>
              <w:left w:val="nil"/>
              <w:bottom w:val="nil"/>
              <w:right w:val="nil"/>
            </w:tcBorders>
          </w:tcPr>
          <w:p w14:paraId="5DAC602E" w14:textId="77777777" w:rsidR="00BC77D7" w:rsidRDefault="00BC77D7"/>
        </w:tc>
        <w:tc>
          <w:tcPr>
            <w:tcW w:w="0" w:type="auto"/>
            <w:gridSpan w:val="2"/>
            <w:vMerge/>
            <w:tcBorders>
              <w:top w:val="nil"/>
              <w:left w:val="nil"/>
              <w:bottom w:val="nil"/>
              <w:right w:val="nil"/>
            </w:tcBorders>
          </w:tcPr>
          <w:p w14:paraId="38F2B507" w14:textId="77777777" w:rsidR="00BC77D7" w:rsidRDefault="00BC77D7"/>
        </w:tc>
      </w:tr>
      <w:tr w:rsidR="00BC77D7" w14:paraId="3349BE73" w14:textId="77777777" w:rsidTr="00422B74">
        <w:trPr>
          <w:gridAfter w:val="1"/>
          <w:trHeight w:val="391"/>
        </w:trPr>
        <w:tc>
          <w:tcPr>
            <w:tcW w:w="984" w:type="dxa"/>
            <w:tcBorders>
              <w:top w:val="single" w:sz="5" w:space="0" w:color="000000"/>
              <w:left w:val="single" w:sz="10" w:space="0" w:color="000000"/>
              <w:bottom w:val="single" w:sz="5" w:space="0" w:color="000000"/>
              <w:right w:val="single" w:sz="5" w:space="0" w:color="000000"/>
            </w:tcBorders>
            <w:vAlign w:val="center"/>
          </w:tcPr>
          <w:p w14:paraId="721839C7" w14:textId="77777777" w:rsidR="00BC77D7" w:rsidRDefault="00B11EFF">
            <w:pPr>
              <w:ind w:left="1"/>
            </w:pPr>
            <w:r>
              <w:rPr>
                <w:sz w:val="14"/>
              </w:rPr>
              <w:lastRenderedPageBreak/>
              <w:t>13.5.5.2</w:t>
            </w:r>
          </w:p>
        </w:tc>
        <w:tc>
          <w:tcPr>
            <w:tcW w:w="4932" w:type="dxa"/>
            <w:tcBorders>
              <w:top w:val="single" w:sz="5" w:space="0" w:color="000000"/>
              <w:left w:val="single" w:sz="5" w:space="0" w:color="000000"/>
              <w:bottom w:val="single" w:sz="5" w:space="0" w:color="000000"/>
              <w:right w:val="single" w:sz="5" w:space="0" w:color="000000"/>
            </w:tcBorders>
            <w:vAlign w:val="center"/>
          </w:tcPr>
          <w:p w14:paraId="266D7930" w14:textId="77777777" w:rsidR="00BC77D7" w:rsidRDefault="00B11EFF">
            <w:r>
              <w:rPr>
                <w:sz w:val="14"/>
              </w:rPr>
              <w:t xml:space="preserve">Patients in pain receive care according to pain management guidelines. </w:t>
            </w:r>
          </w:p>
        </w:tc>
        <w:tc>
          <w:tcPr>
            <w:tcW w:w="746" w:type="dxa"/>
            <w:tcBorders>
              <w:top w:val="single" w:sz="5" w:space="0" w:color="000000"/>
              <w:left w:val="single" w:sz="5" w:space="0" w:color="000000"/>
              <w:bottom w:val="single" w:sz="5" w:space="0" w:color="000000"/>
              <w:right w:val="single" w:sz="5" w:space="0" w:color="000000"/>
            </w:tcBorders>
            <w:vAlign w:val="bottom"/>
          </w:tcPr>
          <w:p w14:paraId="50CEDD82" w14:textId="77777777" w:rsidR="00BC77D7" w:rsidRDefault="00B11EFF">
            <w:r>
              <w:rPr>
                <w:sz w:val="14"/>
              </w:rPr>
              <w:t>1.3.2.1</w:t>
            </w:r>
          </w:p>
        </w:tc>
        <w:tc>
          <w:tcPr>
            <w:tcW w:w="0" w:type="auto"/>
            <w:vMerge/>
            <w:tcBorders>
              <w:top w:val="nil"/>
              <w:left w:val="single" w:sz="5" w:space="0" w:color="000000"/>
              <w:bottom w:val="nil"/>
              <w:right w:val="nil"/>
            </w:tcBorders>
          </w:tcPr>
          <w:p w14:paraId="2B14B179" w14:textId="77777777" w:rsidR="00BC77D7" w:rsidRDefault="00BC77D7"/>
        </w:tc>
        <w:tc>
          <w:tcPr>
            <w:tcW w:w="0" w:type="auto"/>
            <w:vMerge/>
            <w:tcBorders>
              <w:top w:val="nil"/>
              <w:left w:val="nil"/>
              <w:bottom w:val="nil"/>
              <w:right w:val="nil"/>
            </w:tcBorders>
          </w:tcPr>
          <w:p w14:paraId="53E9425A" w14:textId="77777777" w:rsidR="00BC77D7" w:rsidRDefault="00BC77D7"/>
        </w:tc>
        <w:tc>
          <w:tcPr>
            <w:tcW w:w="0" w:type="auto"/>
            <w:gridSpan w:val="2"/>
            <w:vMerge/>
            <w:tcBorders>
              <w:top w:val="nil"/>
              <w:left w:val="nil"/>
              <w:bottom w:val="nil"/>
              <w:right w:val="nil"/>
            </w:tcBorders>
          </w:tcPr>
          <w:p w14:paraId="36A356E7" w14:textId="77777777" w:rsidR="00BC77D7" w:rsidRDefault="00BC77D7"/>
        </w:tc>
      </w:tr>
    </w:tbl>
    <w:p w14:paraId="2F1C1626" w14:textId="77777777" w:rsidR="00BC77D7" w:rsidRDefault="00BC77D7">
      <w:pPr>
        <w:spacing w:after="0"/>
        <w:ind w:left="-1440" w:right="1082"/>
      </w:pPr>
    </w:p>
    <w:tbl>
      <w:tblPr>
        <w:tblStyle w:val="TableGrid"/>
        <w:tblW w:w="12635" w:type="dxa"/>
        <w:tblInd w:w="-737" w:type="dxa"/>
        <w:tblCellMar>
          <w:top w:w="11" w:type="dxa"/>
          <w:left w:w="25" w:type="dxa"/>
          <w:right w:w="23" w:type="dxa"/>
        </w:tblCellMar>
        <w:tblLook w:val="04A0" w:firstRow="1" w:lastRow="0" w:firstColumn="1" w:lastColumn="0" w:noHBand="0" w:noVBand="1"/>
      </w:tblPr>
      <w:tblGrid>
        <w:gridCol w:w="973"/>
        <w:gridCol w:w="4838"/>
        <w:gridCol w:w="1023"/>
        <w:gridCol w:w="665"/>
        <w:gridCol w:w="740"/>
        <w:gridCol w:w="4396"/>
      </w:tblGrid>
      <w:tr w:rsidR="00BC77D7" w14:paraId="44330F24" w14:textId="77777777" w:rsidTr="00C35E21">
        <w:trPr>
          <w:trHeight w:val="169"/>
        </w:trPr>
        <w:tc>
          <w:tcPr>
            <w:tcW w:w="973" w:type="dxa"/>
            <w:tcBorders>
              <w:top w:val="single" w:sz="5" w:space="0" w:color="000000"/>
              <w:left w:val="single" w:sz="5" w:space="0" w:color="000000"/>
              <w:bottom w:val="single" w:sz="5" w:space="0" w:color="000000"/>
              <w:right w:val="single" w:sz="5" w:space="0" w:color="000000"/>
            </w:tcBorders>
            <w:shd w:val="clear" w:color="auto" w:fill="D9D9D9"/>
          </w:tcPr>
          <w:p w14:paraId="638A7782" w14:textId="77777777" w:rsidR="00BC77D7" w:rsidRDefault="00B11EFF">
            <w:pPr>
              <w:ind w:right="3"/>
              <w:jc w:val="center"/>
            </w:pPr>
            <w:r>
              <w:rPr>
                <w:sz w:val="14"/>
              </w:rPr>
              <w:t>Criteria</w:t>
            </w:r>
          </w:p>
        </w:tc>
        <w:tc>
          <w:tcPr>
            <w:tcW w:w="4838" w:type="dxa"/>
            <w:tcBorders>
              <w:top w:val="single" w:sz="5" w:space="0" w:color="000000"/>
              <w:left w:val="single" w:sz="5" w:space="0" w:color="000000"/>
              <w:bottom w:val="single" w:sz="5" w:space="0" w:color="000000"/>
              <w:right w:val="single" w:sz="5" w:space="0" w:color="000000"/>
            </w:tcBorders>
            <w:shd w:val="clear" w:color="auto" w:fill="D9D9D9"/>
          </w:tcPr>
          <w:p w14:paraId="5217AFE9" w14:textId="77777777" w:rsidR="00BC77D7" w:rsidRDefault="00B11EFF">
            <w:pPr>
              <w:ind w:right="8"/>
              <w:jc w:val="center"/>
            </w:pPr>
            <w:r>
              <w:rPr>
                <w:sz w:val="14"/>
              </w:rPr>
              <w:t>Criteria Description</w:t>
            </w:r>
          </w:p>
        </w:tc>
        <w:tc>
          <w:tcPr>
            <w:tcW w:w="1688" w:type="dxa"/>
            <w:gridSpan w:val="2"/>
            <w:tcBorders>
              <w:top w:val="single" w:sz="5" w:space="0" w:color="000000"/>
              <w:left w:val="single" w:sz="5" w:space="0" w:color="000000"/>
              <w:bottom w:val="single" w:sz="5" w:space="0" w:color="000000"/>
              <w:right w:val="nil"/>
            </w:tcBorders>
            <w:shd w:val="clear" w:color="auto" w:fill="D9D9D9"/>
          </w:tcPr>
          <w:p w14:paraId="71C456E2" w14:textId="77777777" w:rsidR="00BC77D7" w:rsidRDefault="00BC77D7"/>
        </w:tc>
        <w:tc>
          <w:tcPr>
            <w:tcW w:w="740" w:type="dxa"/>
            <w:tcBorders>
              <w:top w:val="single" w:sz="5" w:space="0" w:color="000000"/>
              <w:left w:val="nil"/>
              <w:bottom w:val="single" w:sz="5" w:space="0" w:color="000000"/>
              <w:right w:val="nil"/>
            </w:tcBorders>
            <w:shd w:val="clear" w:color="auto" w:fill="D9D9D9"/>
          </w:tcPr>
          <w:p w14:paraId="144602C2" w14:textId="77777777" w:rsidR="00BC77D7" w:rsidRDefault="00BC77D7"/>
        </w:tc>
        <w:tc>
          <w:tcPr>
            <w:tcW w:w="4396" w:type="dxa"/>
            <w:tcBorders>
              <w:top w:val="single" w:sz="5" w:space="0" w:color="000000"/>
              <w:left w:val="nil"/>
              <w:bottom w:val="single" w:sz="5" w:space="0" w:color="000000"/>
              <w:right w:val="nil"/>
            </w:tcBorders>
            <w:shd w:val="clear" w:color="auto" w:fill="D9D9D9"/>
          </w:tcPr>
          <w:p w14:paraId="5CE47A42" w14:textId="77777777" w:rsidR="00BC77D7" w:rsidRDefault="00B11EFF">
            <w:pPr>
              <w:ind w:left="571"/>
            </w:pPr>
            <w:r>
              <w:rPr>
                <w:sz w:val="14"/>
              </w:rPr>
              <w:t>Linked Criteria</w:t>
            </w:r>
          </w:p>
        </w:tc>
      </w:tr>
      <w:tr w:rsidR="00BC77D7" w14:paraId="71F4E43D"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75D8B7C2" w14:textId="77777777" w:rsidR="00BC77D7" w:rsidRDefault="00B11EFF">
            <w:pPr>
              <w:ind w:left="1"/>
            </w:pPr>
            <w:r>
              <w:rPr>
                <w:sz w:val="14"/>
              </w:rPr>
              <w:t>13.5.5.4</w:t>
            </w:r>
          </w:p>
        </w:tc>
        <w:tc>
          <w:tcPr>
            <w:tcW w:w="4838" w:type="dxa"/>
            <w:tcBorders>
              <w:top w:val="single" w:sz="5" w:space="0" w:color="000000"/>
              <w:left w:val="single" w:sz="5" w:space="0" w:color="000000"/>
              <w:bottom w:val="single" w:sz="5" w:space="0" w:color="000000"/>
              <w:right w:val="single" w:sz="5" w:space="0" w:color="000000"/>
            </w:tcBorders>
          </w:tcPr>
          <w:p w14:paraId="160E8BF5" w14:textId="77777777" w:rsidR="00BC77D7" w:rsidRDefault="00B11EFF">
            <w:r>
              <w:rPr>
                <w:sz w:val="14"/>
              </w:rPr>
              <w:t>The organisation has processes to educate health professionals in assessing and managing pain</w:t>
            </w:r>
          </w:p>
        </w:tc>
        <w:tc>
          <w:tcPr>
            <w:tcW w:w="1023" w:type="dxa"/>
            <w:tcBorders>
              <w:top w:val="single" w:sz="5" w:space="0" w:color="000000"/>
              <w:left w:val="single" w:sz="5" w:space="0" w:color="000000"/>
              <w:bottom w:val="single" w:sz="5" w:space="0" w:color="000000"/>
              <w:right w:val="single" w:sz="5" w:space="0" w:color="000000"/>
            </w:tcBorders>
            <w:vAlign w:val="bottom"/>
          </w:tcPr>
          <w:p w14:paraId="471C00DB" w14:textId="77777777" w:rsidR="00BC77D7" w:rsidRDefault="00B11EFF">
            <w:r>
              <w:rPr>
                <w:sz w:val="14"/>
              </w:rPr>
              <w:t>2.4.2.4</w:t>
            </w:r>
          </w:p>
        </w:tc>
        <w:tc>
          <w:tcPr>
            <w:tcW w:w="665" w:type="dxa"/>
            <w:tcBorders>
              <w:top w:val="single" w:sz="5" w:space="0" w:color="000000"/>
              <w:left w:val="single" w:sz="5" w:space="0" w:color="000000"/>
              <w:bottom w:val="single" w:sz="5" w:space="0" w:color="000000"/>
              <w:right w:val="nil"/>
            </w:tcBorders>
          </w:tcPr>
          <w:p w14:paraId="1859BD02" w14:textId="77777777" w:rsidR="00BC77D7" w:rsidRDefault="00BC77D7"/>
        </w:tc>
        <w:tc>
          <w:tcPr>
            <w:tcW w:w="740" w:type="dxa"/>
            <w:vMerge w:val="restart"/>
            <w:tcBorders>
              <w:top w:val="single" w:sz="5" w:space="0" w:color="000000"/>
              <w:left w:val="nil"/>
              <w:bottom w:val="single" w:sz="5" w:space="0" w:color="000000"/>
              <w:right w:val="nil"/>
            </w:tcBorders>
          </w:tcPr>
          <w:p w14:paraId="45B4BB56" w14:textId="77777777" w:rsidR="00BC77D7" w:rsidRDefault="00BC77D7"/>
        </w:tc>
        <w:tc>
          <w:tcPr>
            <w:tcW w:w="4396" w:type="dxa"/>
            <w:vMerge w:val="restart"/>
            <w:tcBorders>
              <w:top w:val="single" w:sz="5" w:space="0" w:color="000000"/>
              <w:left w:val="nil"/>
              <w:bottom w:val="nil"/>
              <w:right w:val="nil"/>
            </w:tcBorders>
          </w:tcPr>
          <w:p w14:paraId="4183A244" w14:textId="77777777" w:rsidR="00BC77D7" w:rsidRDefault="00BC77D7"/>
        </w:tc>
      </w:tr>
      <w:tr w:rsidR="00BC77D7" w14:paraId="329BA3EE"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5AE4FAAF" w14:textId="77777777" w:rsidR="00BC77D7" w:rsidRDefault="00B11EFF">
            <w:pPr>
              <w:ind w:left="1"/>
            </w:pPr>
            <w:r>
              <w:rPr>
                <w:sz w:val="14"/>
              </w:rPr>
              <w:t>13.5.6.1</w:t>
            </w:r>
          </w:p>
        </w:tc>
        <w:tc>
          <w:tcPr>
            <w:tcW w:w="4838" w:type="dxa"/>
            <w:tcBorders>
              <w:top w:val="single" w:sz="5" w:space="0" w:color="000000"/>
              <w:left w:val="single" w:sz="5" w:space="0" w:color="000000"/>
              <w:bottom w:val="single" w:sz="5" w:space="0" w:color="000000"/>
              <w:right w:val="single" w:sz="5" w:space="0" w:color="000000"/>
            </w:tcBorders>
          </w:tcPr>
          <w:p w14:paraId="1D71F59A" w14:textId="77777777" w:rsidR="00BC77D7" w:rsidRDefault="00B11EFF">
            <w:pPr>
              <w:jc w:val="both"/>
            </w:pPr>
            <w:r>
              <w:rPr>
                <w:sz w:val="14"/>
              </w:rPr>
              <w:t>Policies and procedures regarding end-of-life care, at least including elements a) to d) in the intent statement, are implemented.</w:t>
            </w:r>
          </w:p>
        </w:tc>
        <w:tc>
          <w:tcPr>
            <w:tcW w:w="1023" w:type="dxa"/>
            <w:tcBorders>
              <w:top w:val="single" w:sz="5" w:space="0" w:color="000000"/>
              <w:left w:val="single" w:sz="5" w:space="0" w:color="000000"/>
              <w:bottom w:val="single" w:sz="5" w:space="0" w:color="000000"/>
              <w:right w:val="single" w:sz="5" w:space="0" w:color="000000"/>
            </w:tcBorders>
            <w:vAlign w:val="bottom"/>
          </w:tcPr>
          <w:p w14:paraId="37E7C93F" w14:textId="77777777" w:rsidR="00BC77D7" w:rsidRDefault="00B11EFF">
            <w:r>
              <w:rPr>
                <w:sz w:val="14"/>
              </w:rPr>
              <w:t>1.3.2.1</w:t>
            </w:r>
          </w:p>
        </w:tc>
        <w:tc>
          <w:tcPr>
            <w:tcW w:w="665" w:type="dxa"/>
            <w:tcBorders>
              <w:top w:val="single" w:sz="5" w:space="0" w:color="000000"/>
              <w:left w:val="single" w:sz="5" w:space="0" w:color="000000"/>
              <w:bottom w:val="single" w:sz="5" w:space="0" w:color="000000"/>
              <w:right w:val="single" w:sz="5" w:space="0" w:color="000000"/>
            </w:tcBorders>
            <w:vAlign w:val="bottom"/>
          </w:tcPr>
          <w:p w14:paraId="5220477C" w14:textId="77777777" w:rsidR="00BC77D7" w:rsidRDefault="00B11EFF">
            <w:r>
              <w:rPr>
                <w:sz w:val="14"/>
              </w:rPr>
              <w:t>5.4.2.1</w:t>
            </w:r>
          </w:p>
        </w:tc>
        <w:tc>
          <w:tcPr>
            <w:tcW w:w="0" w:type="auto"/>
            <w:vMerge/>
            <w:tcBorders>
              <w:top w:val="nil"/>
              <w:left w:val="nil"/>
              <w:bottom w:val="single" w:sz="5" w:space="0" w:color="000000"/>
              <w:right w:val="nil"/>
            </w:tcBorders>
          </w:tcPr>
          <w:p w14:paraId="3B633278" w14:textId="77777777" w:rsidR="00BC77D7" w:rsidRDefault="00BC77D7"/>
        </w:tc>
        <w:tc>
          <w:tcPr>
            <w:tcW w:w="0" w:type="auto"/>
            <w:vMerge/>
            <w:tcBorders>
              <w:top w:val="nil"/>
              <w:left w:val="nil"/>
              <w:bottom w:val="nil"/>
              <w:right w:val="nil"/>
            </w:tcBorders>
          </w:tcPr>
          <w:p w14:paraId="6793F7F0" w14:textId="77777777" w:rsidR="00BC77D7" w:rsidRDefault="00BC77D7"/>
        </w:tc>
      </w:tr>
      <w:tr w:rsidR="00BC77D7" w14:paraId="4662C17C"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17ECB0F6" w14:textId="77777777" w:rsidR="00BC77D7" w:rsidRDefault="00B11EFF">
            <w:pPr>
              <w:ind w:left="1"/>
            </w:pPr>
            <w:r>
              <w:rPr>
                <w:sz w:val="14"/>
              </w:rPr>
              <w:t>13.6.1.1</w:t>
            </w:r>
          </w:p>
        </w:tc>
        <w:tc>
          <w:tcPr>
            <w:tcW w:w="4838" w:type="dxa"/>
            <w:tcBorders>
              <w:top w:val="single" w:sz="5" w:space="0" w:color="000000"/>
              <w:left w:val="single" w:sz="5" w:space="0" w:color="000000"/>
              <w:bottom w:val="single" w:sz="5" w:space="0" w:color="000000"/>
              <w:right w:val="single" w:sz="5" w:space="0" w:color="000000"/>
            </w:tcBorders>
          </w:tcPr>
          <w:p w14:paraId="6E4D9C7D" w14:textId="77777777" w:rsidR="00BC77D7" w:rsidRDefault="00B11EFF">
            <w:r>
              <w:rPr>
                <w:sz w:val="14"/>
              </w:rPr>
              <w:t>Policies and procedures that guide the safe prescribing, ordering and administration of medications are implemented.</w:t>
            </w:r>
          </w:p>
        </w:tc>
        <w:tc>
          <w:tcPr>
            <w:tcW w:w="1023" w:type="dxa"/>
            <w:tcBorders>
              <w:top w:val="single" w:sz="5" w:space="0" w:color="000000"/>
              <w:left w:val="single" w:sz="5" w:space="0" w:color="000000"/>
              <w:bottom w:val="single" w:sz="5" w:space="0" w:color="000000"/>
              <w:right w:val="single" w:sz="5" w:space="0" w:color="000000"/>
            </w:tcBorders>
            <w:vAlign w:val="bottom"/>
          </w:tcPr>
          <w:p w14:paraId="3279606C" w14:textId="77777777" w:rsidR="00BC77D7" w:rsidRDefault="00B11EFF">
            <w:r>
              <w:rPr>
                <w:sz w:val="14"/>
              </w:rPr>
              <w:t>1.3.2.1</w:t>
            </w:r>
          </w:p>
        </w:tc>
        <w:tc>
          <w:tcPr>
            <w:tcW w:w="665" w:type="dxa"/>
            <w:tcBorders>
              <w:top w:val="single" w:sz="5" w:space="0" w:color="000000"/>
              <w:left w:val="single" w:sz="5" w:space="0" w:color="000000"/>
              <w:bottom w:val="single" w:sz="5" w:space="0" w:color="000000"/>
              <w:right w:val="single" w:sz="5" w:space="0" w:color="000000"/>
            </w:tcBorders>
            <w:vAlign w:val="bottom"/>
          </w:tcPr>
          <w:p w14:paraId="7574D032" w14:textId="77777777" w:rsidR="00BC77D7" w:rsidRDefault="00B11EFF">
            <w:r>
              <w:rPr>
                <w:sz w:val="14"/>
              </w:rPr>
              <w:t>13.1.1.2</w:t>
            </w:r>
          </w:p>
        </w:tc>
        <w:tc>
          <w:tcPr>
            <w:tcW w:w="740" w:type="dxa"/>
            <w:tcBorders>
              <w:top w:val="single" w:sz="5" w:space="0" w:color="000000"/>
              <w:left w:val="single" w:sz="5" w:space="0" w:color="000000"/>
              <w:bottom w:val="single" w:sz="5" w:space="0" w:color="000000"/>
              <w:right w:val="single" w:sz="5" w:space="0" w:color="000000"/>
            </w:tcBorders>
          </w:tcPr>
          <w:p w14:paraId="1D63FA83" w14:textId="77777777" w:rsidR="00BC77D7" w:rsidRDefault="00B11EFF">
            <w:r>
              <w:rPr>
                <w:sz w:val="14"/>
              </w:rPr>
              <w:t>21.1.2.1</w:t>
            </w:r>
          </w:p>
          <w:p w14:paraId="1F8E403E" w14:textId="77777777" w:rsidR="00BC77D7" w:rsidRDefault="00B11EFF">
            <w:r>
              <w:rPr>
                <w:sz w:val="14"/>
              </w:rPr>
              <w:t>21.3.1.1</w:t>
            </w:r>
          </w:p>
        </w:tc>
        <w:tc>
          <w:tcPr>
            <w:tcW w:w="0" w:type="auto"/>
            <w:vMerge/>
            <w:tcBorders>
              <w:top w:val="nil"/>
              <w:left w:val="nil"/>
              <w:bottom w:val="nil"/>
              <w:right w:val="nil"/>
            </w:tcBorders>
          </w:tcPr>
          <w:p w14:paraId="2F435D65" w14:textId="77777777" w:rsidR="00BC77D7" w:rsidRDefault="00BC77D7"/>
        </w:tc>
      </w:tr>
      <w:tr w:rsidR="00BC77D7" w14:paraId="51B0DFB7" w14:textId="77777777" w:rsidTr="00C35E21">
        <w:trPr>
          <w:trHeight w:val="170"/>
        </w:trPr>
        <w:tc>
          <w:tcPr>
            <w:tcW w:w="973" w:type="dxa"/>
            <w:tcBorders>
              <w:top w:val="single" w:sz="5" w:space="0" w:color="000000"/>
              <w:left w:val="single" w:sz="10" w:space="0" w:color="000000"/>
              <w:bottom w:val="single" w:sz="5" w:space="0" w:color="000000"/>
              <w:right w:val="single" w:sz="5" w:space="0" w:color="000000"/>
            </w:tcBorders>
          </w:tcPr>
          <w:p w14:paraId="55A58B10" w14:textId="77777777" w:rsidR="00BC77D7" w:rsidRDefault="00B11EFF">
            <w:pPr>
              <w:ind w:left="1"/>
            </w:pPr>
            <w:r>
              <w:rPr>
                <w:sz w:val="14"/>
              </w:rPr>
              <w:t>13.6.1.2</w:t>
            </w:r>
          </w:p>
        </w:tc>
        <w:tc>
          <w:tcPr>
            <w:tcW w:w="4838" w:type="dxa"/>
            <w:tcBorders>
              <w:top w:val="single" w:sz="5" w:space="0" w:color="000000"/>
              <w:left w:val="single" w:sz="5" w:space="0" w:color="000000"/>
              <w:bottom w:val="single" w:sz="5" w:space="0" w:color="000000"/>
              <w:right w:val="single" w:sz="5" w:space="0" w:color="000000"/>
            </w:tcBorders>
          </w:tcPr>
          <w:p w14:paraId="4AD4B68F" w14:textId="77777777" w:rsidR="00BC77D7" w:rsidRDefault="00B11EFF">
            <w:r>
              <w:rPr>
                <w:sz w:val="14"/>
              </w:rPr>
              <w:t>The use of verbal/telephonic medication orders is documented</w:t>
            </w:r>
          </w:p>
        </w:tc>
        <w:tc>
          <w:tcPr>
            <w:tcW w:w="1023" w:type="dxa"/>
            <w:tcBorders>
              <w:top w:val="single" w:sz="5" w:space="0" w:color="000000"/>
              <w:left w:val="single" w:sz="5" w:space="0" w:color="000000"/>
              <w:bottom w:val="single" w:sz="5" w:space="0" w:color="000000"/>
              <w:right w:val="single" w:sz="5" w:space="0" w:color="000000"/>
            </w:tcBorders>
          </w:tcPr>
          <w:p w14:paraId="5D6C6C4E" w14:textId="77777777" w:rsidR="00BC77D7" w:rsidRDefault="00B11EFF">
            <w:r w:rsidRPr="00852905">
              <w:rPr>
                <w:color w:val="FF0000"/>
                <w:sz w:val="14"/>
              </w:rPr>
              <w:t>7.2.2.1</w:t>
            </w:r>
          </w:p>
        </w:tc>
        <w:tc>
          <w:tcPr>
            <w:tcW w:w="665" w:type="dxa"/>
            <w:tcBorders>
              <w:top w:val="single" w:sz="5" w:space="0" w:color="000000"/>
              <w:left w:val="single" w:sz="5" w:space="0" w:color="000000"/>
              <w:bottom w:val="single" w:sz="5" w:space="0" w:color="000000"/>
              <w:right w:val="single" w:sz="5" w:space="0" w:color="000000"/>
            </w:tcBorders>
          </w:tcPr>
          <w:p w14:paraId="2383DCCE" w14:textId="77777777" w:rsidR="00BC77D7" w:rsidRDefault="00B11EFF">
            <w:pPr>
              <w:ind w:left="5"/>
            </w:pPr>
            <w:r w:rsidRPr="007033FD">
              <w:rPr>
                <w:color w:val="FF0000"/>
                <w:sz w:val="14"/>
              </w:rPr>
              <w:t>13.6.2.3</w:t>
            </w:r>
          </w:p>
        </w:tc>
        <w:tc>
          <w:tcPr>
            <w:tcW w:w="740" w:type="dxa"/>
            <w:tcBorders>
              <w:top w:val="single" w:sz="5" w:space="0" w:color="000000"/>
              <w:left w:val="single" w:sz="5" w:space="0" w:color="000000"/>
              <w:bottom w:val="single" w:sz="5" w:space="0" w:color="000000"/>
              <w:right w:val="single" w:sz="5" w:space="0" w:color="000000"/>
            </w:tcBorders>
          </w:tcPr>
          <w:p w14:paraId="14BA96F7" w14:textId="77777777" w:rsidR="00BC77D7" w:rsidRDefault="00B11EFF">
            <w:r>
              <w:rPr>
                <w:sz w:val="14"/>
              </w:rPr>
              <w:t>21.3.1.1</w:t>
            </w:r>
          </w:p>
        </w:tc>
        <w:tc>
          <w:tcPr>
            <w:tcW w:w="0" w:type="auto"/>
            <w:vMerge/>
            <w:tcBorders>
              <w:top w:val="nil"/>
              <w:left w:val="nil"/>
              <w:bottom w:val="nil"/>
              <w:right w:val="nil"/>
            </w:tcBorders>
          </w:tcPr>
          <w:p w14:paraId="553E4A2F" w14:textId="77777777" w:rsidR="00BC77D7" w:rsidRDefault="00BC77D7"/>
        </w:tc>
      </w:tr>
      <w:tr w:rsidR="00BC77D7" w14:paraId="17174A27"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098345E0" w14:textId="77777777" w:rsidR="00BC77D7" w:rsidRDefault="00B11EFF">
            <w:pPr>
              <w:ind w:left="1"/>
            </w:pPr>
            <w:r>
              <w:rPr>
                <w:sz w:val="14"/>
              </w:rPr>
              <w:t>13.6.1.3</w:t>
            </w:r>
          </w:p>
        </w:tc>
        <w:tc>
          <w:tcPr>
            <w:tcW w:w="4838" w:type="dxa"/>
            <w:tcBorders>
              <w:top w:val="single" w:sz="5" w:space="0" w:color="000000"/>
              <w:left w:val="single" w:sz="5" w:space="0" w:color="000000"/>
              <w:bottom w:val="single" w:sz="5" w:space="0" w:color="000000"/>
              <w:right w:val="single" w:sz="5" w:space="0" w:color="000000"/>
            </w:tcBorders>
          </w:tcPr>
          <w:p w14:paraId="0C1C666A" w14:textId="77777777" w:rsidR="00BC77D7" w:rsidRDefault="00B11EFF">
            <w:pPr>
              <w:jc w:val="both"/>
            </w:pPr>
            <w:r>
              <w:rPr>
                <w:sz w:val="14"/>
              </w:rPr>
              <w:t>Only those permitted by the organisation and by relevant laws and regulations prescribe medication.</w:t>
            </w:r>
          </w:p>
        </w:tc>
        <w:tc>
          <w:tcPr>
            <w:tcW w:w="1023" w:type="dxa"/>
            <w:tcBorders>
              <w:top w:val="single" w:sz="5" w:space="0" w:color="000000"/>
              <w:left w:val="single" w:sz="5" w:space="0" w:color="000000"/>
              <w:bottom w:val="single" w:sz="5" w:space="0" w:color="000000"/>
              <w:right w:val="single" w:sz="5" w:space="0" w:color="000000"/>
            </w:tcBorders>
            <w:vAlign w:val="bottom"/>
          </w:tcPr>
          <w:p w14:paraId="3891A149" w14:textId="77777777" w:rsidR="00BC77D7" w:rsidRDefault="00B11EFF">
            <w:r>
              <w:rPr>
                <w:sz w:val="14"/>
              </w:rPr>
              <w:t>13.1.1.2</w:t>
            </w:r>
          </w:p>
        </w:tc>
        <w:tc>
          <w:tcPr>
            <w:tcW w:w="665" w:type="dxa"/>
            <w:vMerge w:val="restart"/>
            <w:tcBorders>
              <w:top w:val="single" w:sz="5" w:space="0" w:color="000000"/>
              <w:left w:val="single" w:sz="5" w:space="0" w:color="000000"/>
              <w:bottom w:val="single" w:sz="5" w:space="0" w:color="000000"/>
              <w:right w:val="nil"/>
            </w:tcBorders>
          </w:tcPr>
          <w:p w14:paraId="45E550E0" w14:textId="77777777" w:rsidR="00BC77D7" w:rsidRDefault="00BC77D7"/>
        </w:tc>
        <w:tc>
          <w:tcPr>
            <w:tcW w:w="740" w:type="dxa"/>
            <w:vMerge w:val="restart"/>
            <w:tcBorders>
              <w:top w:val="single" w:sz="5" w:space="0" w:color="000000"/>
              <w:left w:val="nil"/>
              <w:bottom w:val="single" w:sz="5" w:space="0" w:color="000000"/>
              <w:right w:val="nil"/>
            </w:tcBorders>
          </w:tcPr>
          <w:p w14:paraId="095C75AC" w14:textId="77777777" w:rsidR="00BC77D7" w:rsidRDefault="00BC77D7"/>
        </w:tc>
        <w:tc>
          <w:tcPr>
            <w:tcW w:w="0" w:type="auto"/>
            <w:vMerge/>
            <w:tcBorders>
              <w:top w:val="nil"/>
              <w:left w:val="nil"/>
              <w:bottom w:val="nil"/>
              <w:right w:val="nil"/>
            </w:tcBorders>
          </w:tcPr>
          <w:p w14:paraId="3B1B0839" w14:textId="77777777" w:rsidR="00BC77D7" w:rsidRDefault="00BC77D7"/>
        </w:tc>
      </w:tr>
      <w:tr w:rsidR="00BC77D7" w14:paraId="4626C297" w14:textId="77777777" w:rsidTr="00C35E21">
        <w:trPr>
          <w:trHeight w:val="514"/>
        </w:trPr>
        <w:tc>
          <w:tcPr>
            <w:tcW w:w="973" w:type="dxa"/>
            <w:tcBorders>
              <w:top w:val="single" w:sz="5" w:space="0" w:color="000000"/>
              <w:left w:val="single" w:sz="10" w:space="0" w:color="000000"/>
              <w:bottom w:val="single" w:sz="5" w:space="0" w:color="000000"/>
              <w:right w:val="single" w:sz="5" w:space="0" w:color="000000"/>
            </w:tcBorders>
            <w:vAlign w:val="center"/>
          </w:tcPr>
          <w:p w14:paraId="73846CAB" w14:textId="77777777" w:rsidR="00BC77D7" w:rsidRDefault="00B11EFF">
            <w:pPr>
              <w:ind w:left="1"/>
            </w:pPr>
            <w:r>
              <w:rPr>
                <w:sz w:val="14"/>
              </w:rPr>
              <w:t>13.6.1.4</w:t>
            </w:r>
          </w:p>
        </w:tc>
        <w:tc>
          <w:tcPr>
            <w:tcW w:w="4838" w:type="dxa"/>
            <w:tcBorders>
              <w:top w:val="single" w:sz="5" w:space="0" w:color="000000"/>
              <w:left w:val="single" w:sz="5" w:space="0" w:color="000000"/>
              <w:bottom w:val="single" w:sz="5" w:space="0" w:color="000000"/>
              <w:right w:val="single" w:sz="5" w:space="0" w:color="000000"/>
            </w:tcBorders>
          </w:tcPr>
          <w:p w14:paraId="3A49C64C" w14:textId="77777777" w:rsidR="00BC77D7" w:rsidRDefault="00B11EFF">
            <w:r>
              <w:rPr>
                <w:sz w:val="14"/>
              </w:rPr>
              <w:t>Medications, including herbal and over the counter medications, brought into the organisation by the patient or the family are known to the patient’s medical practitioner and are noted in the patient’s record.</w:t>
            </w:r>
          </w:p>
        </w:tc>
        <w:tc>
          <w:tcPr>
            <w:tcW w:w="1023" w:type="dxa"/>
            <w:tcBorders>
              <w:top w:val="single" w:sz="5" w:space="0" w:color="000000"/>
              <w:left w:val="single" w:sz="5" w:space="0" w:color="000000"/>
              <w:bottom w:val="single" w:sz="5" w:space="0" w:color="000000"/>
              <w:right w:val="single" w:sz="5" w:space="0" w:color="000000"/>
            </w:tcBorders>
            <w:vAlign w:val="bottom"/>
          </w:tcPr>
          <w:p w14:paraId="3B4913EC" w14:textId="77777777" w:rsidR="00BC77D7" w:rsidRDefault="00B11EFF">
            <w:r>
              <w:rPr>
                <w:sz w:val="14"/>
              </w:rPr>
              <w:t>21.3.1.1</w:t>
            </w:r>
          </w:p>
        </w:tc>
        <w:tc>
          <w:tcPr>
            <w:tcW w:w="665" w:type="dxa"/>
            <w:vMerge/>
            <w:tcBorders>
              <w:top w:val="nil"/>
              <w:left w:val="single" w:sz="5" w:space="0" w:color="000000"/>
              <w:bottom w:val="nil"/>
              <w:right w:val="nil"/>
            </w:tcBorders>
          </w:tcPr>
          <w:p w14:paraId="7D8E150E" w14:textId="77777777" w:rsidR="00BC77D7" w:rsidRDefault="00BC77D7"/>
        </w:tc>
        <w:tc>
          <w:tcPr>
            <w:tcW w:w="0" w:type="auto"/>
            <w:vMerge/>
            <w:tcBorders>
              <w:top w:val="nil"/>
              <w:left w:val="nil"/>
              <w:bottom w:val="nil"/>
              <w:right w:val="nil"/>
            </w:tcBorders>
          </w:tcPr>
          <w:p w14:paraId="4ECAAF7F" w14:textId="77777777" w:rsidR="00BC77D7" w:rsidRDefault="00BC77D7"/>
        </w:tc>
        <w:tc>
          <w:tcPr>
            <w:tcW w:w="0" w:type="auto"/>
            <w:vMerge/>
            <w:tcBorders>
              <w:top w:val="nil"/>
              <w:left w:val="nil"/>
              <w:bottom w:val="nil"/>
              <w:right w:val="nil"/>
            </w:tcBorders>
          </w:tcPr>
          <w:p w14:paraId="50BB8D40" w14:textId="77777777" w:rsidR="00BC77D7" w:rsidRDefault="00BC77D7"/>
        </w:tc>
      </w:tr>
      <w:tr w:rsidR="00BC77D7" w14:paraId="251F1C26"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5803FBBD" w14:textId="77777777" w:rsidR="00BC77D7" w:rsidRDefault="00B11EFF">
            <w:pPr>
              <w:ind w:left="1"/>
            </w:pPr>
            <w:r>
              <w:rPr>
                <w:sz w:val="14"/>
              </w:rPr>
              <w:t>13.6.2.1</w:t>
            </w:r>
          </w:p>
        </w:tc>
        <w:tc>
          <w:tcPr>
            <w:tcW w:w="4838" w:type="dxa"/>
            <w:tcBorders>
              <w:top w:val="single" w:sz="5" w:space="0" w:color="000000"/>
              <w:left w:val="single" w:sz="5" w:space="0" w:color="000000"/>
              <w:bottom w:val="single" w:sz="5" w:space="0" w:color="000000"/>
              <w:right w:val="single" w:sz="5" w:space="0" w:color="000000"/>
            </w:tcBorders>
          </w:tcPr>
          <w:p w14:paraId="2BDD562E" w14:textId="77777777" w:rsidR="00BC77D7" w:rsidRDefault="00B11EFF">
            <w:pPr>
              <w:jc w:val="both"/>
            </w:pPr>
            <w:r>
              <w:rPr>
                <w:sz w:val="14"/>
              </w:rPr>
              <w:t>Only those permitted by the organisation and by relevant laws and regulations administer medications.</w:t>
            </w:r>
          </w:p>
        </w:tc>
        <w:tc>
          <w:tcPr>
            <w:tcW w:w="1023" w:type="dxa"/>
            <w:tcBorders>
              <w:top w:val="single" w:sz="5" w:space="0" w:color="000000"/>
              <w:left w:val="single" w:sz="5" w:space="0" w:color="000000"/>
              <w:bottom w:val="single" w:sz="5" w:space="0" w:color="000000"/>
              <w:right w:val="single" w:sz="5" w:space="0" w:color="000000"/>
            </w:tcBorders>
            <w:vAlign w:val="bottom"/>
          </w:tcPr>
          <w:p w14:paraId="653FF85A" w14:textId="77777777" w:rsidR="00BC77D7" w:rsidRDefault="00B11EFF">
            <w:r>
              <w:rPr>
                <w:sz w:val="14"/>
              </w:rPr>
              <w:t>13.1.1.2</w:t>
            </w:r>
          </w:p>
        </w:tc>
        <w:tc>
          <w:tcPr>
            <w:tcW w:w="665" w:type="dxa"/>
            <w:vMerge/>
            <w:tcBorders>
              <w:top w:val="nil"/>
              <w:left w:val="single" w:sz="5" w:space="0" w:color="000000"/>
              <w:bottom w:val="nil"/>
              <w:right w:val="nil"/>
            </w:tcBorders>
          </w:tcPr>
          <w:p w14:paraId="62278623" w14:textId="77777777" w:rsidR="00BC77D7" w:rsidRDefault="00BC77D7"/>
        </w:tc>
        <w:tc>
          <w:tcPr>
            <w:tcW w:w="0" w:type="auto"/>
            <w:vMerge/>
            <w:tcBorders>
              <w:top w:val="nil"/>
              <w:left w:val="nil"/>
              <w:bottom w:val="nil"/>
              <w:right w:val="nil"/>
            </w:tcBorders>
          </w:tcPr>
          <w:p w14:paraId="2151C6B5" w14:textId="77777777" w:rsidR="00BC77D7" w:rsidRDefault="00BC77D7"/>
        </w:tc>
        <w:tc>
          <w:tcPr>
            <w:tcW w:w="0" w:type="auto"/>
            <w:vMerge/>
            <w:tcBorders>
              <w:top w:val="nil"/>
              <w:left w:val="nil"/>
              <w:bottom w:val="nil"/>
              <w:right w:val="nil"/>
            </w:tcBorders>
          </w:tcPr>
          <w:p w14:paraId="5940C6FF" w14:textId="77777777" w:rsidR="00BC77D7" w:rsidRDefault="00BC77D7"/>
        </w:tc>
      </w:tr>
      <w:tr w:rsidR="00BC77D7" w14:paraId="59423109"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3587ACC8" w14:textId="77777777" w:rsidR="00BC77D7" w:rsidRDefault="00B11EFF">
            <w:pPr>
              <w:ind w:left="1"/>
            </w:pPr>
            <w:r>
              <w:rPr>
                <w:sz w:val="14"/>
              </w:rPr>
              <w:t>13.6.2.2</w:t>
            </w:r>
          </w:p>
        </w:tc>
        <w:tc>
          <w:tcPr>
            <w:tcW w:w="4838" w:type="dxa"/>
            <w:tcBorders>
              <w:top w:val="single" w:sz="5" w:space="0" w:color="000000"/>
              <w:left w:val="single" w:sz="5" w:space="0" w:color="000000"/>
              <w:bottom w:val="single" w:sz="5" w:space="0" w:color="000000"/>
              <w:right w:val="single" w:sz="5" w:space="0" w:color="000000"/>
            </w:tcBorders>
          </w:tcPr>
          <w:p w14:paraId="30FC395E" w14:textId="77777777" w:rsidR="00BC77D7" w:rsidRDefault="00B11EFF">
            <w:pPr>
              <w:ind w:firstLine="103"/>
            </w:pPr>
            <w:r>
              <w:rPr>
                <w:sz w:val="14"/>
              </w:rPr>
              <w:t>There is evidence that patients are identified before medications are administered.</w:t>
            </w:r>
          </w:p>
        </w:tc>
        <w:tc>
          <w:tcPr>
            <w:tcW w:w="1023" w:type="dxa"/>
            <w:tcBorders>
              <w:top w:val="single" w:sz="5" w:space="0" w:color="000000"/>
              <w:left w:val="single" w:sz="5" w:space="0" w:color="000000"/>
              <w:bottom w:val="single" w:sz="5" w:space="0" w:color="000000"/>
              <w:right w:val="single" w:sz="5" w:space="0" w:color="000000"/>
            </w:tcBorders>
            <w:vAlign w:val="bottom"/>
          </w:tcPr>
          <w:p w14:paraId="57319447" w14:textId="77777777" w:rsidR="00BC77D7" w:rsidRDefault="00B11EFF">
            <w:r>
              <w:rPr>
                <w:sz w:val="14"/>
              </w:rPr>
              <w:t>7.2.1.3</w:t>
            </w:r>
          </w:p>
        </w:tc>
        <w:tc>
          <w:tcPr>
            <w:tcW w:w="665" w:type="dxa"/>
            <w:vMerge/>
            <w:tcBorders>
              <w:top w:val="nil"/>
              <w:left w:val="single" w:sz="5" w:space="0" w:color="000000"/>
              <w:bottom w:val="single" w:sz="5" w:space="0" w:color="000000"/>
              <w:right w:val="nil"/>
            </w:tcBorders>
          </w:tcPr>
          <w:p w14:paraId="24124C6C" w14:textId="77777777" w:rsidR="00BC77D7" w:rsidRDefault="00BC77D7"/>
        </w:tc>
        <w:tc>
          <w:tcPr>
            <w:tcW w:w="0" w:type="auto"/>
            <w:vMerge/>
            <w:tcBorders>
              <w:top w:val="nil"/>
              <w:left w:val="nil"/>
              <w:bottom w:val="single" w:sz="5" w:space="0" w:color="000000"/>
              <w:right w:val="nil"/>
            </w:tcBorders>
          </w:tcPr>
          <w:p w14:paraId="6D0AA2E6" w14:textId="77777777" w:rsidR="00BC77D7" w:rsidRDefault="00BC77D7"/>
        </w:tc>
        <w:tc>
          <w:tcPr>
            <w:tcW w:w="0" w:type="auto"/>
            <w:vMerge/>
            <w:tcBorders>
              <w:top w:val="nil"/>
              <w:left w:val="nil"/>
              <w:bottom w:val="nil"/>
              <w:right w:val="nil"/>
            </w:tcBorders>
          </w:tcPr>
          <w:p w14:paraId="4C183F53" w14:textId="77777777" w:rsidR="00BC77D7" w:rsidRDefault="00BC77D7"/>
        </w:tc>
      </w:tr>
      <w:tr w:rsidR="00BC77D7" w14:paraId="08D803EE"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5B6016F6" w14:textId="77777777" w:rsidR="00BC77D7" w:rsidRDefault="00B11EFF">
            <w:pPr>
              <w:ind w:left="5"/>
            </w:pPr>
            <w:r>
              <w:rPr>
                <w:color w:val="FF0000"/>
                <w:sz w:val="14"/>
              </w:rPr>
              <w:t>13.6.2.3</w:t>
            </w:r>
          </w:p>
        </w:tc>
        <w:tc>
          <w:tcPr>
            <w:tcW w:w="4838" w:type="dxa"/>
            <w:tcBorders>
              <w:top w:val="single" w:sz="5" w:space="0" w:color="000000"/>
              <w:left w:val="single" w:sz="5" w:space="0" w:color="000000"/>
              <w:bottom w:val="single" w:sz="5" w:space="0" w:color="000000"/>
              <w:right w:val="single" w:sz="5" w:space="0" w:color="000000"/>
            </w:tcBorders>
          </w:tcPr>
          <w:p w14:paraId="105DBC67" w14:textId="77777777" w:rsidR="00BC77D7" w:rsidRDefault="00B11EFF">
            <w:pPr>
              <w:ind w:left="5"/>
            </w:pPr>
            <w:r>
              <w:rPr>
                <w:color w:val="FF0000"/>
                <w:sz w:val="14"/>
              </w:rPr>
              <w:t>Medications are checked against the original prescriptions and administered as prescribed.</w:t>
            </w:r>
          </w:p>
        </w:tc>
        <w:tc>
          <w:tcPr>
            <w:tcW w:w="1023" w:type="dxa"/>
            <w:tcBorders>
              <w:top w:val="single" w:sz="5" w:space="0" w:color="000000"/>
              <w:left w:val="single" w:sz="5" w:space="0" w:color="000000"/>
              <w:bottom w:val="single" w:sz="5" w:space="0" w:color="000000"/>
              <w:right w:val="single" w:sz="5" w:space="0" w:color="000000"/>
            </w:tcBorders>
            <w:vAlign w:val="bottom"/>
          </w:tcPr>
          <w:p w14:paraId="77117782" w14:textId="77777777" w:rsidR="00BC77D7" w:rsidRDefault="00B11EFF">
            <w:r>
              <w:rPr>
                <w:sz w:val="14"/>
              </w:rPr>
              <w:t>1.2.6.6</w:t>
            </w:r>
          </w:p>
        </w:tc>
        <w:tc>
          <w:tcPr>
            <w:tcW w:w="665" w:type="dxa"/>
            <w:tcBorders>
              <w:top w:val="single" w:sz="5" w:space="0" w:color="000000"/>
              <w:left w:val="single" w:sz="5" w:space="0" w:color="000000"/>
              <w:bottom w:val="single" w:sz="5" w:space="0" w:color="000000"/>
              <w:right w:val="single" w:sz="5" w:space="0" w:color="000000"/>
            </w:tcBorders>
            <w:vAlign w:val="bottom"/>
          </w:tcPr>
          <w:p w14:paraId="7422A9FD" w14:textId="77777777" w:rsidR="00BC77D7" w:rsidRDefault="00B11EFF">
            <w:r>
              <w:rPr>
                <w:sz w:val="14"/>
              </w:rPr>
              <w:t>13.6.1.2</w:t>
            </w:r>
          </w:p>
        </w:tc>
        <w:tc>
          <w:tcPr>
            <w:tcW w:w="740" w:type="dxa"/>
            <w:tcBorders>
              <w:top w:val="single" w:sz="5" w:space="0" w:color="000000"/>
              <w:left w:val="single" w:sz="5" w:space="0" w:color="000000"/>
              <w:bottom w:val="single" w:sz="5" w:space="0" w:color="000000"/>
              <w:right w:val="single" w:sz="5" w:space="0" w:color="000000"/>
            </w:tcBorders>
            <w:vAlign w:val="bottom"/>
          </w:tcPr>
          <w:p w14:paraId="70E0412C" w14:textId="77777777" w:rsidR="00BC77D7" w:rsidRDefault="00B11EFF">
            <w:r>
              <w:rPr>
                <w:sz w:val="14"/>
              </w:rPr>
              <w:t>21.3.1.1</w:t>
            </w:r>
          </w:p>
        </w:tc>
        <w:tc>
          <w:tcPr>
            <w:tcW w:w="0" w:type="auto"/>
            <w:vMerge/>
            <w:tcBorders>
              <w:top w:val="nil"/>
              <w:left w:val="nil"/>
              <w:bottom w:val="nil"/>
              <w:right w:val="nil"/>
            </w:tcBorders>
          </w:tcPr>
          <w:p w14:paraId="66313556" w14:textId="77777777" w:rsidR="00BC77D7" w:rsidRDefault="00BC77D7"/>
        </w:tc>
      </w:tr>
      <w:tr w:rsidR="00BC77D7" w14:paraId="08DE4BDE"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621B7336" w14:textId="77777777" w:rsidR="00BC77D7" w:rsidRDefault="00B11EFF">
            <w:pPr>
              <w:ind w:left="1"/>
            </w:pPr>
            <w:r>
              <w:rPr>
                <w:sz w:val="14"/>
              </w:rPr>
              <w:t>13.6.2.4</w:t>
            </w:r>
          </w:p>
        </w:tc>
        <w:tc>
          <w:tcPr>
            <w:tcW w:w="4838" w:type="dxa"/>
            <w:tcBorders>
              <w:top w:val="single" w:sz="5" w:space="0" w:color="000000"/>
              <w:left w:val="single" w:sz="5" w:space="0" w:color="000000"/>
              <w:bottom w:val="single" w:sz="5" w:space="0" w:color="000000"/>
              <w:right w:val="single" w:sz="5" w:space="0" w:color="000000"/>
            </w:tcBorders>
          </w:tcPr>
          <w:p w14:paraId="521FCFD5" w14:textId="77777777" w:rsidR="00BC77D7" w:rsidRDefault="00B11EFF">
            <w:r>
              <w:rPr>
                <w:sz w:val="14"/>
              </w:rPr>
              <w:t>Healthcare professionals monitor medication effects on patients collaboratively.</w:t>
            </w:r>
          </w:p>
        </w:tc>
        <w:tc>
          <w:tcPr>
            <w:tcW w:w="1023" w:type="dxa"/>
            <w:tcBorders>
              <w:top w:val="single" w:sz="5" w:space="0" w:color="000000"/>
              <w:left w:val="single" w:sz="5" w:space="0" w:color="000000"/>
              <w:bottom w:val="single" w:sz="5" w:space="0" w:color="000000"/>
              <w:right w:val="single" w:sz="5" w:space="0" w:color="000000"/>
            </w:tcBorders>
          </w:tcPr>
          <w:p w14:paraId="297509D4" w14:textId="77777777" w:rsidR="005716E0" w:rsidRDefault="00B11EFF">
            <w:pPr>
              <w:rPr>
                <w:sz w:val="14"/>
              </w:rPr>
            </w:pPr>
            <w:r>
              <w:rPr>
                <w:sz w:val="14"/>
              </w:rPr>
              <w:t xml:space="preserve">21.1.2.1 </w:t>
            </w:r>
          </w:p>
          <w:p w14:paraId="0A06CFA1" w14:textId="77777777" w:rsidR="00BC77D7" w:rsidRDefault="00B11EFF">
            <w:r>
              <w:rPr>
                <w:sz w:val="14"/>
              </w:rPr>
              <w:t>21.9.1.2</w:t>
            </w:r>
          </w:p>
        </w:tc>
        <w:tc>
          <w:tcPr>
            <w:tcW w:w="665" w:type="dxa"/>
            <w:tcBorders>
              <w:top w:val="single" w:sz="5" w:space="0" w:color="000000"/>
              <w:left w:val="single" w:sz="5" w:space="0" w:color="000000"/>
              <w:bottom w:val="single" w:sz="5" w:space="0" w:color="000000"/>
              <w:right w:val="nil"/>
            </w:tcBorders>
          </w:tcPr>
          <w:p w14:paraId="4257FD26" w14:textId="77777777" w:rsidR="00BC77D7" w:rsidRDefault="00BC77D7"/>
        </w:tc>
        <w:tc>
          <w:tcPr>
            <w:tcW w:w="740" w:type="dxa"/>
            <w:tcBorders>
              <w:top w:val="single" w:sz="5" w:space="0" w:color="000000"/>
              <w:left w:val="nil"/>
              <w:bottom w:val="single" w:sz="5" w:space="0" w:color="000000"/>
              <w:right w:val="nil"/>
            </w:tcBorders>
          </w:tcPr>
          <w:p w14:paraId="44977458" w14:textId="77777777" w:rsidR="00BC77D7" w:rsidRDefault="00BC77D7"/>
        </w:tc>
        <w:tc>
          <w:tcPr>
            <w:tcW w:w="0" w:type="auto"/>
            <w:vMerge/>
            <w:tcBorders>
              <w:top w:val="nil"/>
              <w:left w:val="nil"/>
              <w:bottom w:val="nil"/>
              <w:right w:val="nil"/>
            </w:tcBorders>
          </w:tcPr>
          <w:p w14:paraId="01573022" w14:textId="77777777" w:rsidR="00BC77D7" w:rsidRDefault="00BC77D7"/>
        </w:tc>
      </w:tr>
      <w:tr w:rsidR="00BC77D7" w14:paraId="4BC9B6A6"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53112A03" w14:textId="77777777" w:rsidR="00BC77D7" w:rsidRDefault="00B11EFF">
            <w:pPr>
              <w:ind w:left="1"/>
            </w:pPr>
            <w:r>
              <w:rPr>
                <w:sz w:val="14"/>
              </w:rPr>
              <w:t>13.6.2.5</w:t>
            </w:r>
          </w:p>
        </w:tc>
        <w:tc>
          <w:tcPr>
            <w:tcW w:w="4838" w:type="dxa"/>
            <w:tcBorders>
              <w:top w:val="single" w:sz="5" w:space="0" w:color="000000"/>
              <w:left w:val="single" w:sz="5" w:space="0" w:color="000000"/>
              <w:bottom w:val="single" w:sz="5" w:space="0" w:color="000000"/>
              <w:right w:val="single" w:sz="5" w:space="0" w:color="000000"/>
            </w:tcBorders>
          </w:tcPr>
          <w:p w14:paraId="54859A6E" w14:textId="77777777" w:rsidR="00BC77D7" w:rsidRDefault="00B11EFF">
            <w:pPr>
              <w:jc w:val="both"/>
            </w:pPr>
            <w:r>
              <w:rPr>
                <w:sz w:val="14"/>
              </w:rPr>
              <w:t>Adverse Drug Reactions (ADR) are observed, recorded and reported through a process and within a time frame defined by the organisation.</w:t>
            </w:r>
          </w:p>
        </w:tc>
        <w:tc>
          <w:tcPr>
            <w:tcW w:w="1023" w:type="dxa"/>
            <w:tcBorders>
              <w:top w:val="single" w:sz="5" w:space="0" w:color="000000"/>
              <w:left w:val="single" w:sz="5" w:space="0" w:color="000000"/>
              <w:bottom w:val="single" w:sz="5" w:space="0" w:color="000000"/>
              <w:right w:val="single" w:sz="5" w:space="0" w:color="000000"/>
            </w:tcBorders>
            <w:vAlign w:val="bottom"/>
          </w:tcPr>
          <w:p w14:paraId="24824E52" w14:textId="77777777" w:rsidR="00BC77D7" w:rsidRDefault="00B11EFF">
            <w:pPr>
              <w:ind w:left="5"/>
            </w:pPr>
            <w:r w:rsidRPr="00E12682">
              <w:rPr>
                <w:color w:val="FF0000"/>
                <w:sz w:val="14"/>
              </w:rPr>
              <w:t>7.1.1.7</w:t>
            </w:r>
          </w:p>
        </w:tc>
        <w:tc>
          <w:tcPr>
            <w:tcW w:w="665" w:type="dxa"/>
            <w:tcBorders>
              <w:top w:val="single" w:sz="5" w:space="0" w:color="000000"/>
              <w:left w:val="single" w:sz="5" w:space="0" w:color="000000"/>
              <w:bottom w:val="single" w:sz="5" w:space="0" w:color="000000"/>
              <w:right w:val="single" w:sz="5" w:space="0" w:color="000000"/>
            </w:tcBorders>
            <w:vAlign w:val="bottom"/>
          </w:tcPr>
          <w:p w14:paraId="360369E5" w14:textId="77777777" w:rsidR="00BC77D7" w:rsidRDefault="00B11EFF">
            <w:r>
              <w:rPr>
                <w:sz w:val="14"/>
              </w:rPr>
              <w:t>13.13.1.2</w:t>
            </w:r>
          </w:p>
        </w:tc>
        <w:tc>
          <w:tcPr>
            <w:tcW w:w="740" w:type="dxa"/>
            <w:tcBorders>
              <w:top w:val="single" w:sz="5" w:space="0" w:color="000000"/>
              <w:left w:val="single" w:sz="5" w:space="0" w:color="000000"/>
              <w:bottom w:val="single" w:sz="5" w:space="0" w:color="000000"/>
              <w:right w:val="single" w:sz="5" w:space="0" w:color="000000"/>
            </w:tcBorders>
          </w:tcPr>
          <w:p w14:paraId="3C024252" w14:textId="77777777" w:rsidR="00BC77D7" w:rsidRDefault="00B11EFF">
            <w:r>
              <w:rPr>
                <w:sz w:val="14"/>
              </w:rPr>
              <w:t>21.6.1.1</w:t>
            </w:r>
          </w:p>
          <w:p w14:paraId="3DB70C3F" w14:textId="77777777" w:rsidR="00BC77D7" w:rsidRDefault="00B11EFF">
            <w:r>
              <w:rPr>
                <w:sz w:val="14"/>
              </w:rPr>
              <w:t>21.9.1.2</w:t>
            </w:r>
          </w:p>
        </w:tc>
        <w:tc>
          <w:tcPr>
            <w:tcW w:w="0" w:type="auto"/>
            <w:vMerge/>
            <w:tcBorders>
              <w:top w:val="nil"/>
              <w:left w:val="nil"/>
              <w:bottom w:val="nil"/>
              <w:right w:val="nil"/>
            </w:tcBorders>
          </w:tcPr>
          <w:p w14:paraId="325D992A" w14:textId="77777777" w:rsidR="00BC77D7" w:rsidRDefault="00BC77D7"/>
        </w:tc>
      </w:tr>
      <w:tr w:rsidR="00BC77D7" w14:paraId="25F07B65"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1470E8B5" w14:textId="77777777" w:rsidR="00BC77D7" w:rsidRDefault="00B11EFF">
            <w:pPr>
              <w:ind w:left="1"/>
            </w:pPr>
            <w:r>
              <w:rPr>
                <w:sz w:val="14"/>
              </w:rPr>
              <w:t>13.6.2.6</w:t>
            </w:r>
          </w:p>
        </w:tc>
        <w:tc>
          <w:tcPr>
            <w:tcW w:w="4838" w:type="dxa"/>
            <w:tcBorders>
              <w:top w:val="single" w:sz="5" w:space="0" w:color="000000"/>
              <w:left w:val="single" w:sz="5" w:space="0" w:color="000000"/>
              <w:bottom w:val="single" w:sz="5" w:space="0" w:color="000000"/>
              <w:right w:val="single" w:sz="5" w:space="0" w:color="000000"/>
            </w:tcBorders>
          </w:tcPr>
          <w:p w14:paraId="4A9C1888" w14:textId="77777777" w:rsidR="00BC77D7" w:rsidRDefault="00B11EFF">
            <w:pPr>
              <w:jc w:val="both"/>
            </w:pPr>
            <w:r>
              <w:rPr>
                <w:sz w:val="14"/>
              </w:rPr>
              <w:t>Medication errors are reported through a process and within a time frame defined by the organisation.</w:t>
            </w:r>
          </w:p>
        </w:tc>
        <w:tc>
          <w:tcPr>
            <w:tcW w:w="1023" w:type="dxa"/>
            <w:tcBorders>
              <w:top w:val="single" w:sz="5" w:space="0" w:color="000000"/>
              <w:left w:val="single" w:sz="5" w:space="0" w:color="000000"/>
              <w:bottom w:val="single" w:sz="5" w:space="0" w:color="000000"/>
              <w:right w:val="single" w:sz="5" w:space="0" w:color="000000"/>
            </w:tcBorders>
            <w:vAlign w:val="bottom"/>
          </w:tcPr>
          <w:p w14:paraId="6165FCC2" w14:textId="77777777" w:rsidR="00BC77D7" w:rsidRDefault="00B11EFF">
            <w:pPr>
              <w:ind w:left="5"/>
            </w:pPr>
            <w:r w:rsidRPr="00E12682">
              <w:rPr>
                <w:color w:val="FF0000"/>
                <w:sz w:val="14"/>
              </w:rPr>
              <w:t>7.1.1.7</w:t>
            </w:r>
          </w:p>
        </w:tc>
        <w:tc>
          <w:tcPr>
            <w:tcW w:w="665" w:type="dxa"/>
            <w:tcBorders>
              <w:top w:val="single" w:sz="5" w:space="0" w:color="000000"/>
              <w:left w:val="single" w:sz="5" w:space="0" w:color="000000"/>
              <w:right w:val="single" w:sz="5" w:space="0" w:color="000000"/>
            </w:tcBorders>
            <w:vAlign w:val="bottom"/>
          </w:tcPr>
          <w:p w14:paraId="209E9923" w14:textId="77777777" w:rsidR="00BC77D7" w:rsidRDefault="00B11EFF">
            <w:r>
              <w:rPr>
                <w:sz w:val="14"/>
              </w:rPr>
              <w:t>13.13.1.2</w:t>
            </w:r>
          </w:p>
        </w:tc>
        <w:tc>
          <w:tcPr>
            <w:tcW w:w="740" w:type="dxa"/>
            <w:tcBorders>
              <w:top w:val="single" w:sz="5" w:space="0" w:color="000000"/>
              <w:left w:val="single" w:sz="5" w:space="0" w:color="000000"/>
              <w:right w:val="single" w:sz="5" w:space="0" w:color="000000"/>
            </w:tcBorders>
          </w:tcPr>
          <w:p w14:paraId="7F659473" w14:textId="77777777" w:rsidR="00BC77D7" w:rsidRDefault="00B11EFF">
            <w:r>
              <w:rPr>
                <w:sz w:val="14"/>
              </w:rPr>
              <w:t>21.6.1.1</w:t>
            </w:r>
          </w:p>
          <w:p w14:paraId="76FCFD94" w14:textId="77777777" w:rsidR="00BC77D7" w:rsidRDefault="00B11EFF">
            <w:r>
              <w:rPr>
                <w:sz w:val="14"/>
              </w:rPr>
              <w:t>21.9.1.2</w:t>
            </w:r>
          </w:p>
        </w:tc>
        <w:tc>
          <w:tcPr>
            <w:tcW w:w="0" w:type="auto"/>
            <w:vMerge/>
            <w:tcBorders>
              <w:top w:val="nil"/>
              <w:left w:val="nil"/>
              <w:bottom w:val="nil"/>
              <w:right w:val="nil"/>
            </w:tcBorders>
          </w:tcPr>
          <w:p w14:paraId="62991611" w14:textId="77777777" w:rsidR="00BC77D7" w:rsidRDefault="00BC77D7"/>
        </w:tc>
      </w:tr>
      <w:tr w:rsidR="00C35E21" w14:paraId="28BA7F7C" w14:textId="77777777" w:rsidTr="002B41D4">
        <w:trPr>
          <w:trHeight w:val="514"/>
        </w:trPr>
        <w:tc>
          <w:tcPr>
            <w:tcW w:w="973" w:type="dxa"/>
            <w:tcBorders>
              <w:top w:val="single" w:sz="5" w:space="0" w:color="000000"/>
              <w:left w:val="single" w:sz="10" w:space="0" w:color="000000"/>
              <w:bottom w:val="single" w:sz="5" w:space="0" w:color="000000"/>
              <w:right w:val="single" w:sz="5" w:space="0" w:color="000000"/>
            </w:tcBorders>
            <w:vAlign w:val="center"/>
          </w:tcPr>
          <w:p w14:paraId="15BA96C7" w14:textId="77777777" w:rsidR="00C35E21" w:rsidRDefault="00C35E21">
            <w:pPr>
              <w:ind w:left="1"/>
            </w:pPr>
            <w:r>
              <w:rPr>
                <w:sz w:val="14"/>
              </w:rPr>
              <w:t>13.6.3.2</w:t>
            </w:r>
          </w:p>
        </w:tc>
        <w:tc>
          <w:tcPr>
            <w:tcW w:w="4838" w:type="dxa"/>
            <w:tcBorders>
              <w:top w:val="single" w:sz="5" w:space="0" w:color="000000"/>
              <w:left w:val="single" w:sz="5" w:space="0" w:color="000000"/>
              <w:bottom w:val="single" w:sz="5" w:space="0" w:color="000000"/>
              <w:right w:val="single" w:sz="5" w:space="0" w:color="000000"/>
            </w:tcBorders>
          </w:tcPr>
          <w:p w14:paraId="323715E7" w14:textId="77777777" w:rsidR="00C35E21" w:rsidRDefault="00C35E21">
            <w:pPr>
              <w:jc w:val="both"/>
            </w:pPr>
            <w:r>
              <w:rPr>
                <w:sz w:val="14"/>
              </w:rPr>
              <w:t>Medications identified for special control (by law or organisational policy) are stored in a cabinet of substantial construction, for which only authorised personnel have the keys.</w:t>
            </w:r>
          </w:p>
        </w:tc>
        <w:tc>
          <w:tcPr>
            <w:tcW w:w="1023" w:type="dxa"/>
            <w:tcBorders>
              <w:top w:val="single" w:sz="5" w:space="0" w:color="000000"/>
              <w:left w:val="single" w:sz="5" w:space="0" w:color="000000"/>
              <w:bottom w:val="single" w:sz="5" w:space="0" w:color="000000"/>
              <w:right w:val="single" w:sz="4" w:space="0" w:color="auto"/>
            </w:tcBorders>
            <w:vAlign w:val="bottom"/>
          </w:tcPr>
          <w:p w14:paraId="06500EF2" w14:textId="77777777" w:rsidR="00C35E21" w:rsidRPr="005716E0" w:rsidRDefault="00C35E21" w:rsidP="00E04093">
            <w:pPr>
              <w:rPr>
                <w:sz w:val="14"/>
                <w:szCs w:val="14"/>
              </w:rPr>
            </w:pPr>
            <w:r>
              <w:rPr>
                <w:sz w:val="14"/>
              </w:rPr>
              <w:t>21.5.1.1</w:t>
            </w:r>
            <w:r w:rsidR="00E04093">
              <w:rPr>
                <w:sz w:val="14"/>
              </w:rPr>
              <w:t>1</w:t>
            </w:r>
          </w:p>
        </w:tc>
        <w:tc>
          <w:tcPr>
            <w:tcW w:w="665" w:type="dxa"/>
            <w:vMerge w:val="restart"/>
            <w:tcBorders>
              <w:left w:val="single" w:sz="4" w:space="0" w:color="auto"/>
              <w:right w:val="nil"/>
            </w:tcBorders>
          </w:tcPr>
          <w:p w14:paraId="485A0D17" w14:textId="77777777" w:rsidR="00C35E21" w:rsidRDefault="00C35E21"/>
        </w:tc>
        <w:tc>
          <w:tcPr>
            <w:tcW w:w="740" w:type="dxa"/>
            <w:vMerge w:val="restart"/>
            <w:tcBorders>
              <w:left w:val="nil"/>
              <w:right w:val="nil"/>
            </w:tcBorders>
          </w:tcPr>
          <w:p w14:paraId="41B50784" w14:textId="77777777" w:rsidR="002B41D4" w:rsidRDefault="002B41D4"/>
          <w:p w14:paraId="58EE3CD3" w14:textId="77777777" w:rsidR="002B41D4" w:rsidRPr="002B41D4" w:rsidRDefault="002B41D4" w:rsidP="002B41D4"/>
          <w:p w14:paraId="46A05DBE" w14:textId="77777777" w:rsidR="002B41D4" w:rsidRPr="002B41D4" w:rsidRDefault="002B41D4" w:rsidP="002B41D4"/>
          <w:p w14:paraId="11391BDE" w14:textId="77777777" w:rsidR="002B41D4" w:rsidRPr="002B41D4" w:rsidRDefault="002B41D4" w:rsidP="002B41D4"/>
          <w:p w14:paraId="56EEBEF5" w14:textId="77777777" w:rsidR="002B41D4" w:rsidRPr="002B41D4" w:rsidRDefault="002B41D4" w:rsidP="002B41D4"/>
          <w:p w14:paraId="20209665" w14:textId="77777777" w:rsidR="002B41D4" w:rsidRPr="002B41D4" w:rsidRDefault="002B41D4" w:rsidP="002B41D4"/>
          <w:p w14:paraId="1D366EEB" w14:textId="77777777" w:rsidR="002B41D4" w:rsidRDefault="002B41D4" w:rsidP="002B41D4"/>
          <w:p w14:paraId="4C49F920" w14:textId="77777777" w:rsidR="002B41D4" w:rsidRPr="002B41D4" w:rsidRDefault="002B41D4" w:rsidP="002B41D4"/>
          <w:p w14:paraId="4CE70C9A" w14:textId="77777777" w:rsidR="002B41D4" w:rsidRPr="002B41D4" w:rsidRDefault="002B41D4" w:rsidP="002B41D4"/>
          <w:p w14:paraId="56DB50D4" w14:textId="77777777" w:rsidR="002B41D4" w:rsidRDefault="002B41D4" w:rsidP="002B41D4"/>
          <w:p w14:paraId="36B8A989" w14:textId="77777777" w:rsidR="002B41D4" w:rsidRDefault="002B41D4" w:rsidP="002B41D4"/>
          <w:p w14:paraId="654CC269" w14:textId="77777777" w:rsidR="00C35E21" w:rsidRPr="002B41D4" w:rsidRDefault="00C35E21" w:rsidP="002B41D4"/>
        </w:tc>
        <w:tc>
          <w:tcPr>
            <w:tcW w:w="0" w:type="auto"/>
            <w:vMerge/>
            <w:tcBorders>
              <w:top w:val="nil"/>
              <w:left w:val="nil"/>
              <w:bottom w:val="nil"/>
              <w:right w:val="nil"/>
            </w:tcBorders>
          </w:tcPr>
          <w:p w14:paraId="4CCB2796" w14:textId="77777777" w:rsidR="00C35E21" w:rsidRDefault="00C35E21"/>
        </w:tc>
      </w:tr>
      <w:tr w:rsidR="00BC77D7" w14:paraId="1C27343A"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15B9714C" w14:textId="77777777" w:rsidR="00BC77D7" w:rsidRDefault="00B11EFF">
            <w:pPr>
              <w:ind w:left="5"/>
            </w:pPr>
            <w:r>
              <w:rPr>
                <w:color w:val="FF0000"/>
                <w:sz w:val="14"/>
              </w:rPr>
              <w:t>13.6.3.3</w:t>
            </w:r>
          </w:p>
        </w:tc>
        <w:tc>
          <w:tcPr>
            <w:tcW w:w="4838" w:type="dxa"/>
            <w:tcBorders>
              <w:top w:val="single" w:sz="5" w:space="0" w:color="000000"/>
              <w:left w:val="single" w:sz="5" w:space="0" w:color="000000"/>
              <w:bottom w:val="single" w:sz="5" w:space="0" w:color="000000"/>
              <w:right w:val="single" w:sz="5" w:space="0" w:color="000000"/>
            </w:tcBorders>
          </w:tcPr>
          <w:p w14:paraId="063C1B66" w14:textId="77777777" w:rsidR="00BC77D7" w:rsidRDefault="00B11EFF">
            <w:pPr>
              <w:ind w:left="5"/>
            </w:pPr>
            <w:r>
              <w:rPr>
                <w:color w:val="FF0000"/>
                <w:sz w:val="14"/>
              </w:rPr>
              <w:t>Medications identified for special control (by law or organisational policy) are accurately accounted for.</w:t>
            </w:r>
          </w:p>
        </w:tc>
        <w:tc>
          <w:tcPr>
            <w:tcW w:w="1023" w:type="dxa"/>
            <w:tcBorders>
              <w:top w:val="single" w:sz="5" w:space="0" w:color="000000"/>
              <w:left w:val="single" w:sz="5" w:space="0" w:color="000000"/>
              <w:bottom w:val="single" w:sz="5" w:space="0" w:color="000000"/>
              <w:right w:val="single" w:sz="4" w:space="0" w:color="auto"/>
            </w:tcBorders>
            <w:vAlign w:val="bottom"/>
          </w:tcPr>
          <w:p w14:paraId="4AF3C0AA" w14:textId="77777777" w:rsidR="00BC77D7" w:rsidRDefault="002D7EDB">
            <w:r w:rsidRPr="00FB5919">
              <w:rPr>
                <w:color w:val="FF0000"/>
                <w:sz w:val="14"/>
              </w:rPr>
              <w:t>21.5.1.12</w:t>
            </w:r>
          </w:p>
        </w:tc>
        <w:tc>
          <w:tcPr>
            <w:tcW w:w="665" w:type="dxa"/>
            <w:vMerge/>
            <w:tcBorders>
              <w:top w:val="nil"/>
              <w:left w:val="single" w:sz="4" w:space="0" w:color="auto"/>
              <w:bottom w:val="nil"/>
              <w:right w:val="nil"/>
            </w:tcBorders>
          </w:tcPr>
          <w:p w14:paraId="043324D6" w14:textId="77777777" w:rsidR="00BC77D7" w:rsidRDefault="00BC77D7"/>
        </w:tc>
        <w:tc>
          <w:tcPr>
            <w:tcW w:w="0" w:type="auto"/>
            <w:vMerge/>
            <w:tcBorders>
              <w:top w:val="nil"/>
              <w:left w:val="nil"/>
              <w:bottom w:val="nil"/>
              <w:right w:val="nil"/>
            </w:tcBorders>
          </w:tcPr>
          <w:p w14:paraId="3918C882" w14:textId="77777777" w:rsidR="00BC77D7" w:rsidRDefault="00BC77D7"/>
        </w:tc>
        <w:tc>
          <w:tcPr>
            <w:tcW w:w="0" w:type="auto"/>
            <w:vMerge/>
            <w:tcBorders>
              <w:top w:val="nil"/>
              <w:left w:val="nil"/>
              <w:bottom w:val="nil"/>
              <w:right w:val="nil"/>
            </w:tcBorders>
          </w:tcPr>
          <w:p w14:paraId="06D107DC" w14:textId="77777777" w:rsidR="00BC77D7" w:rsidRDefault="00BC77D7"/>
        </w:tc>
      </w:tr>
      <w:tr w:rsidR="00BC77D7" w14:paraId="4E76D735"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270B5C7B" w14:textId="77777777" w:rsidR="00BC77D7" w:rsidRDefault="00B11EFF">
            <w:pPr>
              <w:ind w:left="5"/>
            </w:pPr>
            <w:r>
              <w:rPr>
                <w:color w:val="FF0000"/>
                <w:sz w:val="14"/>
              </w:rPr>
              <w:t>13.6.3.4</w:t>
            </w:r>
          </w:p>
        </w:tc>
        <w:tc>
          <w:tcPr>
            <w:tcW w:w="4838" w:type="dxa"/>
            <w:tcBorders>
              <w:top w:val="single" w:sz="5" w:space="0" w:color="000000"/>
              <w:left w:val="single" w:sz="5" w:space="0" w:color="000000"/>
              <w:bottom w:val="single" w:sz="5" w:space="0" w:color="000000"/>
              <w:right w:val="single" w:sz="5" w:space="0" w:color="000000"/>
            </w:tcBorders>
          </w:tcPr>
          <w:p w14:paraId="79E79221" w14:textId="77777777" w:rsidR="00BC77D7" w:rsidRDefault="00B11EFF">
            <w:pPr>
              <w:ind w:left="5"/>
            </w:pPr>
            <w:r>
              <w:rPr>
                <w:color w:val="FF0000"/>
                <w:sz w:val="14"/>
              </w:rPr>
              <w:t>Medications are securely and legibly labelled with relevant information as required by law or organisational policy.</w:t>
            </w:r>
          </w:p>
        </w:tc>
        <w:tc>
          <w:tcPr>
            <w:tcW w:w="1023" w:type="dxa"/>
            <w:tcBorders>
              <w:top w:val="single" w:sz="5" w:space="0" w:color="000000"/>
              <w:left w:val="single" w:sz="5" w:space="0" w:color="000000"/>
              <w:bottom w:val="single" w:sz="5" w:space="0" w:color="000000"/>
              <w:right w:val="single" w:sz="4" w:space="0" w:color="auto"/>
            </w:tcBorders>
            <w:vAlign w:val="bottom"/>
          </w:tcPr>
          <w:p w14:paraId="43DDE5B6" w14:textId="77777777" w:rsidR="00BC77D7" w:rsidRPr="00C35E21" w:rsidRDefault="00B11EFF">
            <w:r w:rsidRPr="00C35E21">
              <w:rPr>
                <w:sz w:val="14"/>
              </w:rPr>
              <w:t>21.4.1.4</w:t>
            </w:r>
          </w:p>
        </w:tc>
        <w:tc>
          <w:tcPr>
            <w:tcW w:w="665" w:type="dxa"/>
            <w:vMerge/>
            <w:tcBorders>
              <w:top w:val="nil"/>
              <w:left w:val="single" w:sz="4" w:space="0" w:color="auto"/>
              <w:bottom w:val="nil"/>
              <w:right w:val="nil"/>
            </w:tcBorders>
          </w:tcPr>
          <w:p w14:paraId="32C25C59" w14:textId="77777777" w:rsidR="00BC77D7" w:rsidRDefault="00BC77D7"/>
        </w:tc>
        <w:tc>
          <w:tcPr>
            <w:tcW w:w="0" w:type="auto"/>
            <w:vMerge/>
            <w:tcBorders>
              <w:top w:val="nil"/>
              <w:left w:val="nil"/>
              <w:bottom w:val="nil"/>
              <w:right w:val="nil"/>
            </w:tcBorders>
          </w:tcPr>
          <w:p w14:paraId="655D8504" w14:textId="77777777" w:rsidR="00BC77D7" w:rsidRDefault="00BC77D7"/>
        </w:tc>
        <w:tc>
          <w:tcPr>
            <w:tcW w:w="0" w:type="auto"/>
            <w:vMerge/>
            <w:tcBorders>
              <w:top w:val="nil"/>
              <w:left w:val="nil"/>
              <w:bottom w:val="nil"/>
              <w:right w:val="nil"/>
            </w:tcBorders>
          </w:tcPr>
          <w:p w14:paraId="4FC4DD9E" w14:textId="77777777" w:rsidR="00BC77D7" w:rsidRDefault="00BC77D7"/>
        </w:tc>
      </w:tr>
      <w:tr w:rsidR="00BC77D7" w14:paraId="1C23E743" w14:textId="77777777" w:rsidTr="002B41D4">
        <w:trPr>
          <w:trHeight w:val="170"/>
        </w:trPr>
        <w:tc>
          <w:tcPr>
            <w:tcW w:w="973" w:type="dxa"/>
            <w:tcBorders>
              <w:top w:val="single" w:sz="5" w:space="0" w:color="000000"/>
              <w:left w:val="single" w:sz="10" w:space="0" w:color="000000"/>
              <w:bottom w:val="single" w:sz="5" w:space="0" w:color="000000"/>
              <w:right w:val="single" w:sz="5" w:space="0" w:color="000000"/>
            </w:tcBorders>
          </w:tcPr>
          <w:p w14:paraId="402AD9CE" w14:textId="77777777" w:rsidR="00BC77D7" w:rsidRDefault="00B11EFF">
            <w:pPr>
              <w:ind w:left="1"/>
            </w:pPr>
            <w:r>
              <w:rPr>
                <w:sz w:val="14"/>
              </w:rPr>
              <w:t>13.6.3.5</w:t>
            </w:r>
          </w:p>
        </w:tc>
        <w:tc>
          <w:tcPr>
            <w:tcW w:w="4838" w:type="dxa"/>
            <w:tcBorders>
              <w:top w:val="single" w:sz="5" w:space="0" w:color="000000"/>
              <w:left w:val="single" w:sz="5" w:space="0" w:color="000000"/>
              <w:bottom w:val="single" w:sz="5" w:space="0" w:color="000000"/>
              <w:right w:val="single" w:sz="5" w:space="0" w:color="000000"/>
            </w:tcBorders>
          </w:tcPr>
          <w:p w14:paraId="46F28D9A" w14:textId="77777777" w:rsidR="00BC77D7" w:rsidRDefault="00B11EFF">
            <w:r>
              <w:rPr>
                <w:sz w:val="14"/>
              </w:rPr>
              <w:t>Medications are stored in a clean environment.</w:t>
            </w:r>
          </w:p>
        </w:tc>
        <w:tc>
          <w:tcPr>
            <w:tcW w:w="1023" w:type="dxa"/>
            <w:tcBorders>
              <w:top w:val="single" w:sz="5" w:space="0" w:color="000000"/>
              <w:left w:val="single" w:sz="5" w:space="0" w:color="000000"/>
              <w:bottom w:val="single" w:sz="5" w:space="0" w:color="000000"/>
              <w:right w:val="single" w:sz="4" w:space="0" w:color="auto"/>
            </w:tcBorders>
          </w:tcPr>
          <w:p w14:paraId="622F17A6" w14:textId="77777777" w:rsidR="00BC77D7" w:rsidRPr="00C35E21" w:rsidRDefault="00C35E21">
            <w:r>
              <w:rPr>
                <w:sz w:val="14"/>
              </w:rPr>
              <w:t>21.5.1.8</w:t>
            </w:r>
          </w:p>
        </w:tc>
        <w:tc>
          <w:tcPr>
            <w:tcW w:w="665" w:type="dxa"/>
            <w:vMerge/>
            <w:tcBorders>
              <w:top w:val="nil"/>
              <w:left w:val="single" w:sz="4" w:space="0" w:color="auto"/>
              <w:bottom w:val="nil"/>
              <w:right w:val="nil"/>
            </w:tcBorders>
          </w:tcPr>
          <w:p w14:paraId="43AB18D1" w14:textId="77777777" w:rsidR="00BC77D7" w:rsidRDefault="00BC77D7"/>
        </w:tc>
        <w:tc>
          <w:tcPr>
            <w:tcW w:w="0" w:type="auto"/>
            <w:vMerge/>
            <w:tcBorders>
              <w:top w:val="nil"/>
              <w:left w:val="nil"/>
              <w:bottom w:val="nil"/>
              <w:right w:val="nil"/>
            </w:tcBorders>
          </w:tcPr>
          <w:p w14:paraId="15E3D7C7" w14:textId="77777777" w:rsidR="00BC77D7" w:rsidRDefault="00BC77D7"/>
        </w:tc>
        <w:tc>
          <w:tcPr>
            <w:tcW w:w="0" w:type="auto"/>
            <w:vMerge/>
            <w:tcBorders>
              <w:top w:val="nil"/>
              <w:left w:val="nil"/>
              <w:bottom w:val="nil"/>
              <w:right w:val="nil"/>
            </w:tcBorders>
          </w:tcPr>
          <w:p w14:paraId="60D9BC91" w14:textId="77777777" w:rsidR="00BC77D7" w:rsidRDefault="00BC77D7"/>
        </w:tc>
      </w:tr>
      <w:tr w:rsidR="00BC77D7" w14:paraId="04AD1F51"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286BADFD" w14:textId="77777777" w:rsidR="00BC77D7" w:rsidRDefault="00B11EFF">
            <w:pPr>
              <w:ind w:left="1"/>
            </w:pPr>
            <w:r>
              <w:rPr>
                <w:sz w:val="14"/>
              </w:rPr>
              <w:t>13.6.3.6</w:t>
            </w:r>
          </w:p>
        </w:tc>
        <w:tc>
          <w:tcPr>
            <w:tcW w:w="4838" w:type="dxa"/>
            <w:tcBorders>
              <w:top w:val="single" w:sz="5" w:space="0" w:color="000000"/>
              <w:left w:val="single" w:sz="5" w:space="0" w:color="000000"/>
              <w:bottom w:val="single" w:sz="5" w:space="0" w:color="000000"/>
              <w:right w:val="single" w:sz="5" w:space="0" w:color="000000"/>
            </w:tcBorders>
          </w:tcPr>
          <w:p w14:paraId="45FE82AD" w14:textId="77777777" w:rsidR="00BC77D7" w:rsidRPr="00F0785B" w:rsidRDefault="00B11EFF">
            <w:pPr>
              <w:rPr>
                <w:sz w:val="16"/>
                <w:szCs w:val="16"/>
              </w:rPr>
            </w:pPr>
            <w:r w:rsidRPr="00F0785B">
              <w:rPr>
                <w:sz w:val="16"/>
                <w:szCs w:val="16"/>
              </w:rPr>
              <w:t>Medication is stored in accordance with manufacturer’s instructions relating to temperature, light and humidity.</w:t>
            </w:r>
          </w:p>
        </w:tc>
        <w:tc>
          <w:tcPr>
            <w:tcW w:w="1023" w:type="dxa"/>
            <w:tcBorders>
              <w:top w:val="single" w:sz="5" w:space="0" w:color="000000"/>
              <w:left w:val="single" w:sz="5" w:space="0" w:color="000000"/>
              <w:bottom w:val="single" w:sz="5" w:space="0" w:color="000000"/>
              <w:right w:val="single" w:sz="4" w:space="0" w:color="auto"/>
            </w:tcBorders>
            <w:vAlign w:val="bottom"/>
          </w:tcPr>
          <w:p w14:paraId="4FE7F06D" w14:textId="77777777" w:rsidR="00BC77D7" w:rsidRDefault="00B11EFF">
            <w:r w:rsidRPr="00922E39">
              <w:rPr>
                <w:color w:val="FF0000"/>
                <w:sz w:val="14"/>
              </w:rPr>
              <w:t>21.5.1.9</w:t>
            </w:r>
          </w:p>
        </w:tc>
        <w:tc>
          <w:tcPr>
            <w:tcW w:w="665" w:type="dxa"/>
            <w:vMerge/>
            <w:tcBorders>
              <w:top w:val="nil"/>
              <w:left w:val="single" w:sz="4" w:space="0" w:color="auto"/>
              <w:bottom w:val="nil"/>
              <w:right w:val="nil"/>
            </w:tcBorders>
          </w:tcPr>
          <w:p w14:paraId="0FFF6DAD" w14:textId="77777777" w:rsidR="00BC77D7" w:rsidRDefault="00BC77D7"/>
        </w:tc>
        <w:tc>
          <w:tcPr>
            <w:tcW w:w="0" w:type="auto"/>
            <w:vMerge/>
            <w:tcBorders>
              <w:top w:val="nil"/>
              <w:left w:val="nil"/>
              <w:bottom w:val="nil"/>
              <w:right w:val="nil"/>
            </w:tcBorders>
          </w:tcPr>
          <w:p w14:paraId="551F44C9" w14:textId="77777777" w:rsidR="00BC77D7" w:rsidRDefault="00BC77D7"/>
        </w:tc>
        <w:tc>
          <w:tcPr>
            <w:tcW w:w="0" w:type="auto"/>
            <w:vMerge/>
            <w:tcBorders>
              <w:top w:val="nil"/>
              <w:left w:val="nil"/>
              <w:bottom w:val="nil"/>
              <w:right w:val="nil"/>
            </w:tcBorders>
          </w:tcPr>
          <w:p w14:paraId="2B9EC30A" w14:textId="77777777" w:rsidR="00BC77D7" w:rsidRDefault="00BC77D7"/>
        </w:tc>
      </w:tr>
      <w:tr w:rsidR="00BC77D7" w14:paraId="1F30BDF7"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00972140" w14:textId="77777777" w:rsidR="00BC77D7" w:rsidRDefault="00B11EFF">
            <w:pPr>
              <w:ind w:left="1"/>
            </w:pPr>
            <w:r>
              <w:rPr>
                <w:sz w:val="14"/>
              </w:rPr>
              <w:t>13.6.3.7</w:t>
            </w:r>
          </w:p>
        </w:tc>
        <w:tc>
          <w:tcPr>
            <w:tcW w:w="4838" w:type="dxa"/>
            <w:tcBorders>
              <w:top w:val="single" w:sz="5" w:space="0" w:color="000000"/>
              <w:left w:val="single" w:sz="5" w:space="0" w:color="000000"/>
              <w:bottom w:val="single" w:sz="5" w:space="0" w:color="000000"/>
              <w:right w:val="single" w:sz="5" w:space="0" w:color="000000"/>
            </w:tcBorders>
          </w:tcPr>
          <w:p w14:paraId="40E337EB" w14:textId="77777777" w:rsidR="00BC77D7" w:rsidRPr="00F0785B" w:rsidRDefault="00F0785B">
            <w:pPr>
              <w:rPr>
                <w:sz w:val="16"/>
                <w:szCs w:val="16"/>
              </w:rPr>
            </w:pPr>
            <w:r w:rsidRPr="00F0785B">
              <w:rPr>
                <w:sz w:val="16"/>
                <w:szCs w:val="16"/>
              </w:rPr>
              <w:t>A lockable refrigerator is available for those medications requiring storage at low temperatures.</w:t>
            </w:r>
          </w:p>
        </w:tc>
        <w:tc>
          <w:tcPr>
            <w:tcW w:w="1023" w:type="dxa"/>
            <w:tcBorders>
              <w:top w:val="single" w:sz="5" w:space="0" w:color="000000"/>
              <w:left w:val="single" w:sz="5" w:space="0" w:color="000000"/>
              <w:bottom w:val="single" w:sz="5" w:space="0" w:color="000000"/>
              <w:right w:val="single" w:sz="4" w:space="0" w:color="auto"/>
            </w:tcBorders>
            <w:vAlign w:val="bottom"/>
          </w:tcPr>
          <w:p w14:paraId="67E4F787" w14:textId="77777777" w:rsidR="00BC77D7" w:rsidRDefault="00B11EFF">
            <w:r w:rsidRPr="00922E39">
              <w:rPr>
                <w:color w:val="FF0000"/>
                <w:sz w:val="14"/>
              </w:rPr>
              <w:t>21.5.1.9</w:t>
            </w:r>
          </w:p>
        </w:tc>
        <w:tc>
          <w:tcPr>
            <w:tcW w:w="665" w:type="dxa"/>
            <w:vMerge/>
            <w:tcBorders>
              <w:top w:val="nil"/>
              <w:left w:val="single" w:sz="4" w:space="0" w:color="auto"/>
              <w:bottom w:val="nil"/>
              <w:right w:val="nil"/>
            </w:tcBorders>
          </w:tcPr>
          <w:p w14:paraId="55F8F472" w14:textId="77777777" w:rsidR="00BC77D7" w:rsidRDefault="00BC77D7"/>
        </w:tc>
        <w:tc>
          <w:tcPr>
            <w:tcW w:w="0" w:type="auto"/>
            <w:vMerge/>
            <w:tcBorders>
              <w:top w:val="nil"/>
              <w:left w:val="nil"/>
              <w:bottom w:val="nil"/>
              <w:right w:val="nil"/>
            </w:tcBorders>
          </w:tcPr>
          <w:p w14:paraId="4AC6A3A9" w14:textId="77777777" w:rsidR="00BC77D7" w:rsidRDefault="00BC77D7"/>
        </w:tc>
        <w:tc>
          <w:tcPr>
            <w:tcW w:w="0" w:type="auto"/>
            <w:vMerge/>
            <w:tcBorders>
              <w:top w:val="nil"/>
              <w:left w:val="nil"/>
              <w:bottom w:val="nil"/>
              <w:right w:val="nil"/>
            </w:tcBorders>
          </w:tcPr>
          <w:p w14:paraId="418179F7" w14:textId="77777777" w:rsidR="00BC77D7" w:rsidRDefault="00BC77D7"/>
        </w:tc>
      </w:tr>
      <w:tr w:rsidR="00BC77D7" w14:paraId="0315BF88" w14:textId="77777777" w:rsidTr="002B41D4">
        <w:trPr>
          <w:trHeight w:val="403"/>
        </w:trPr>
        <w:tc>
          <w:tcPr>
            <w:tcW w:w="973" w:type="dxa"/>
            <w:tcBorders>
              <w:top w:val="single" w:sz="5" w:space="0" w:color="000000"/>
              <w:left w:val="single" w:sz="10" w:space="0" w:color="000000"/>
              <w:bottom w:val="single" w:sz="5" w:space="0" w:color="000000"/>
              <w:right w:val="single" w:sz="5" w:space="0" w:color="000000"/>
            </w:tcBorders>
            <w:vAlign w:val="center"/>
          </w:tcPr>
          <w:p w14:paraId="2BF48047" w14:textId="77777777" w:rsidR="00BC77D7" w:rsidRDefault="00B11EFF">
            <w:pPr>
              <w:ind w:left="5"/>
            </w:pPr>
            <w:r>
              <w:rPr>
                <w:color w:val="FF0000"/>
                <w:sz w:val="14"/>
              </w:rPr>
              <w:t>13.6.3.8</w:t>
            </w:r>
          </w:p>
        </w:tc>
        <w:tc>
          <w:tcPr>
            <w:tcW w:w="4838" w:type="dxa"/>
            <w:tcBorders>
              <w:top w:val="single" w:sz="5" w:space="0" w:color="000000"/>
              <w:left w:val="single" w:sz="5" w:space="0" w:color="000000"/>
              <w:bottom w:val="single" w:sz="5" w:space="0" w:color="000000"/>
              <w:right w:val="single" w:sz="5" w:space="0" w:color="000000"/>
            </w:tcBorders>
            <w:vAlign w:val="center"/>
          </w:tcPr>
          <w:p w14:paraId="5DE9EB93" w14:textId="77777777" w:rsidR="00BC77D7" w:rsidRDefault="00B11EFF">
            <w:pPr>
              <w:ind w:left="5"/>
            </w:pPr>
            <w:r>
              <w:rPr>
                <w:color w:val="FF0000"/>
                <w:sz w:val="14"/>
              </w:rPr>
              <w:t>The temperature of the refrigerator is monitored and recorded.</w:t>
            </w:r>
          </w:p>
        </w:tc>
        <w:tc>
          <w:tcPr>
            <w:tcW w:w="1023" w:type="dxa"/>
            <w:tcBorders>
              <w:top w:val="single" w:sz="5" w:space="0" w:color="000000"/>
              <w:left w:val="single" w:sz="5" w:space="0" w:color="000000"/>
              <w:bottom w:val="single" w:sz="5" w:space="0" w:color="000000"/>
              <w:right w:val="single" w:sz="4" w:space="0" w:color="auto"/>
            </w:tcBorders>
            <w:vAlign w:val="bottom"/>
          </w:tcPr>
          <w:p w14:paraId="71FF40B0" w14:textId="77777777" w:rsidR="00BC77D7" w:rsidRDefault="00B11EFF">
            <w:r>
              <w:rPr>
                <w:sz w:val="14"/>
              </w:rPr>
              <w:t>21.5.1.8</w:t>
            </w:r>
          </w:p>
        </w:tc>
        <w:tc>
          <w:tcPr>
            <w:tcW w:w="665" w:type="dxa"/>
            <w:vMerge/>
            <w:tcBorders>
              <w:top w:val="nil"/>
              <w:left w:val="single" w:sz="4" w:space="0" w:color="auto"/>
              <w:bottom w:val="nil"/>
              <w:right w:val="nil"/>
            </w:tcBorders>
          </w:tcPr>
          <w:p w14:paraId="68619B6B" w14:textId="77777777" w:rsidR="00BC77D7" w:rsidRDefault="00BC77D7"/>
        </w:tc>
        <w:tc>
          <w:tcPr>
            <w:tcW w:w="0" w:type="auto"/>
            <w:vMerge/>
            <w:tcBorders>
              <w:top w:val="nil"/>
              <w:left w:val="nil"/>
              <w:bottom w:val="nil"/>
              <w:right w:val="nil"/>
            </w:tcBorders>
          </w:tcPr>
          <w:p w14:paraId="03943EE7" w14:textId="77777777" w:rsidR="00BC77D7" w:rsidRDefault="00BC77D7"/>
        </w:tc>
        <w:tc>
          <w:tcPr>
            <w:tcW w:w="0" w:type="auto"/>
            <w:vMerge/>
            <w:tcBorders>
              <w:top w:val="nil"/>
              <w:left w:val="nil"/>
              <w:bottom w:val="nil"/>
              <w:right w:val="nil"/>
            </w:tcBorders>
          </w:tcPr>
          <w:p w14:paraId="693DCE07" w14:textId="77777777" w:rsidR="00BC77D7" w:rsidRDefault="00BC77D7"/>
        </w:tc>
      </w:tr>
      <w:tr w:rsidR="00BC77D7" w14:paraId="51E147BC"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746187D7" w14:textId="77777777" w:rsidR="00BC77D7" w:rsidRDefault="00B11EFF">
            <w:pPr>
              <w:ind w:left="1"/>
            </w:pPr>
            <w:r>
              <w:rPr>
                <w:sz w:val="14"/>
              </w:rPr>
              <w:t>13.6.3.9</w:t>
            </w:r>
          </w:p>
        </w:tc>
        <w:tc>
          <w:tcPr>
            <w:tcW w:w="4838" w:type="dxa"/>
            <w:tcBorders>
              <w:top w:val="single" w:sz="5" w:space="0" w:color="000000"/>
              <w:left w:val="single" w:sz="5" w:space="0" w:color="000000"/>
              <w:bottom w:val="single" w:sz="5" w:space="0" w:color="000000"/>
              <w:right w:val="single" w:sz="5" w:space="0" w:color="000000"/>
            </w:tcBorders>
          </w:tcPr>
          <w:p w14:paraId="5CA52F3A" w14:textId="77777777" w:rsidR="00BC77D7" w:rsidRDefault="00B11EFF">
            <w:pPr>
              <w:jc w:val="both"/>
            </w:pPr>
            <w:r>
              <w:rPr>
                <w:sz w:val="14"/>
              </w:rPr>
              <w:t>Expiry dates are checked (including those of emergency drugs), and drugs are replaced before expiry date.</w:t>
            </w:r>
          </w:p>
        </w:tc>
        <w:tc>
          <w:tcPr>
            <w:tcW w:w="1023" w:type="dxa"/>
            <w:tcBorders>
              <w:top w:val="single" w:sz="5" w:space="0" w:color="000000"/>
              <w:left w:val="single" w:sz="5" w:space="0" w:color="000000"/>
              <w:bottom w:val="single" w:sz="5" w:space="0" w:color="000000"/>
              <w:right w:val="single" w:sz="4" w:space="0" w:color="auto"/>
            </w:tcBorders>
          </w:tcPr>
          <w:p w14:paraId="4811B909" w14:textId="77777777" w:rsidR="00BC77D7" w:rsidRDefault="00B11EFF">
            <w:r>
              <w:rPr>
                <w:sz w:val="14"/>
              </w:rPr>
              <w:t>21.2.1.7</w:t>
            </w:r>
          </w:p>
          <w:p w14:paraId="6AF45680" w14:textId="77777777" w:rsidR="00BC77D7" w:rsidRDefault="00B11EFF">
            <w:r>
              <w:rPr>
                <w:sz w:val="14"/>
              </w:rPr>
              <w:t>21.5.1.5</w:t>
            </w:r>
          </w:p>
        </w:tc>
        <w:tc>
          <w:tcPr>
            <w:tcW w:w="665" w:type="dxa"/>
            <w:vMerge/>
            <w:tcBorders>
              <w:top w:val="nil"/>
              <w:left w:val="single" w:sz="4" w:space="0" w:color="auto"/>
              <w:bottom w:val="nil"/>
              <w:right w:val="nil"/>
            </w:tcBorders>
          </w:tcPr>
          <w:p w14:paraId="3AA74A3C" w14:textId="77777777" w:rsidR="00BC77D7" w:rsidRDefault="00BC77D7"/>
        </w:tc>
        <w:tc>
          <w:tcPr>
            <w:tcW w:w="0" w:type="auto"/>
            <w:vMerge/>
            <w:tcBorders>
              <w:top w:val="nil"/>
              <w:left w:val="nil"/>
              <w:bottom w:val="nil"/>
              <w:right w:val="nil"/>
            </w:tcBorders>
          </w:tcPr>
          <w:p w14:paraId="3ED7C2A1" w14:textId="77777777" w:rsidR="00BC77D7" w:rsidRDefault="00BC77D7"/>
        </w:tc>
        <w:tc>
          <w:tcPr>
            <w:tcW w:w="0" w:type="auto"/>
            <w:vMerge/>
            <w:tcBorders>
              <w:top w:val="nil"/>
              <w:left w:val="nil"/>
              <w:bottom w:val="nil"/>
              <w:right w:val="nil"/>
            </w:tcBorders>
          </w:tcPr>
          <w:p w14:paraId="7652645D" w14:textId="77777777" w:rsidR="00BC77D7" w:rsidRDefault="00BC77D7"/>
        </w:tc>
      </w:tr>
      <w:tr w:rsidR="00BC77D7" w14:paraId="3D0A5A78" w14:textId="77777777" w:rsidTr="002B41D4">
        <w:trPr>
          <w:trHeight w:val="170"/>
        </w:trPr>
        <w:tc>
          <w:tcPr>
            <w:tcW w:w="973" w:type="dxa"/>
            <w:tcBorders>
              <w:top w:val="single" w:sz="5" w:space="0" w:color="000000"/>
              <w:left w:val="single" w:sz="10" w:space="0" w:color="000000"/>
              <w:bottom w:val="single" w:sz="5" w:space="0" w:color="000000"/>
              <w:right w:val="single" w:sz="5" w:space="0" w:color="000000"/>
            </w:tcBorders>
          </w:tcPr>
          <w:p w14:paraId="4A89CC31" w14:textId="77777777" w:rsidR="00BC77D7" w:rsidRDefault="00B11EFF">
            <w:pPr>
              <w:ind w:left="1"/>
            </w:pPr>
            <w:r>
              <w:rPr>
                <w:sz w:val="14"/>
              </w:rPr>
              <w:t>13.7.1.1</w:t>
            </w:r>
          </w:p>
        </w:tc>
        <w:tc>
          <w:tcPr>
            <w:tcW w:w="4838" w:type="dxa"/>
            <w:tcBorders>
              <w:top w:val="single" w:sz="5" w:space="0" w:color="000000"/>
              <w:left w:val="single" w:sz="5" w:space="0" w:color="000000"/>
              <w:bottom w:val="single" w:sz="5" w:space="0" w:color="000000"/>
              <w:right w:val="single" w:sz="5" w:space="0" w:color="000000"/>
            </w:tcBorders>
          </w:tcPr>
          <w:p w14:paraId="236B45ED" w14:textId="77777777" w:rsidR="00BC77D7" w:rsidRDefault="00B11EFF">
            <w:r>
              <w:rPr>
                <w:sz w:val="14"/>
              </w:rPr>
              <w:t>Food, appropriate to the patient, is regularly available.</w:t>
            </w:r>
          </w:p>
        </w:tc>
        <w:tc>
          <w:tcPr>
            <w:tcW w:w="1023" w:type="dxa"/>
            <w:tcBorders>
              <w:top w:val="single" w:sz="5" w:space="0" w:color="000000"/>
              <w:left w:val="single" w:sz="5" w:space="0" w:color="000000"/>
              <w:bottom w:val="single" w:sz="5" w:space="0" w:color="000000"/>
              <w:right w:val="single" w:sz="4" w:space="0" w:color="auto"/>
            </w:tcBorders>
          </w:tcPr>
          <w:p w14:paraId="65664B92" w14:textId="77777777" w:rsidR="00BC77D7" w:rsidRDefault="00B11EFF">
            <w:r>
              <w:rPr>
                <w:sz w:val="14"/>
              </w:rPr>
              <w:t>26.4.1.3</w:t>
            </w:r>
          </w:p>
        </w:tc>
        <w:tc>
          <w:tcPr>
            <w:tcW w:w="665" w:type="dxa"/>
            <w:vMerge/>
            <w:tcBorders>
              <w:top w:val="nil"/>
              <w:left w:val="single" w:sz="4" w:space="0" w:color="auto"/>
              <w:bottom w:val="nil"/>
              <w:right w:val="nil"/>
            </w:tcBorders>
          </w:tcPr>
          <w:p w14:paraId="206DFBE7" w14:textId="77777777" w:rsidR="00BC77D7" w:rsidRDefault="00BC77D7"/>
        </w:tc>
        <w:tc>
          <w:tcPr>
            <w:tcW w:w="0" w:type="auto"/>
            <w:vMerge/>
            <w:tcBorders>
              <w:top w:val="nil"/>
              <w:left w:val="nil"/>
              <w:bottom w:val="nil"/>
              <w:right w:val="nil"/>
            </w:tcBorders>
          </w:tcPr>
          <w:p w14:paraId="36659AEB" w14:textId="77777777" w:rsidR="00BC77D7" w:rsidRDefault="00BC77D7"/>
        </w:tc>
        <w:tc>
          <w:tcPr>
            <w:tcW w:w="0" w:type="auto"/>
            <w:vMerge/>
            <w:tcBorders>
              <w:top w:val="nil"/>
              <w:left w:val="nil"/>
              <w:bottom w:val="nil"/>
              <w:right w:val="nil"/>
            </w:tcBorders>
          </w:tcPr>
          <w:p w14:paraId="72F50694" w14:textId="77777777" w:rsidR="00BC77D7" w:rsidRDefault="00BC77D7"/>
        </w:tc>
      </w:tr>
      <w:tr w:rsidR="00BC77D7" w14:paraId="60067E71"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513D8D6D" w14:textId="77777777" w:rsidR="00BC77D7" w:rsidRDefault="00B11EFF">
            <w:pPr>
              <w:ind w:left="1"/>
            </w:pPr>
            <w:r>
              <w:rPr>
                <w:sz w:val="14"/>
              </w:rPr>
              <w:t>13.7.1.3</w:t>
            </w:r>
          </w:p>
        </w:tc>
        <w:tc>
          <w:tcPr>
            <w:tcW w:w="4838" w:type="dxa"/>
            <w:tcBorders>
              <w:top w:val="single" w:sz="5" w:space="0" w:color="000000"/>
              <w:left w:val="single" w:sz="5" w:space="0" w:color="000000"/>
              <w:bottom w:val="single" w:sz="5" w:space="0" w:color="000000"/>
              <w:right w:val="single" w:sz="5" w:space="0" w:color="000000"/>
            </w:tcBorders>
          </w:tcPr>
          <w:p w14:paraId="416774A6" w14:textId="77777777" w:rsidR="00BC77D7" w:rsidRDefault="00B11EFF">
            <w:r>
              <w:rPr>
                <w:sz w:val="14"/>
              </w:rPr>
              <w:t>When families provide food, they are educated about the patient’s diet limitations.</w:t>
            </w:r>
          </w:p>
        </w:tc>
        <w:tc>
          <w:tcPr>
            <w:tcW w:w="1023" w:type="dxa"/>
            <w:tcBorders>
              <w:top w:val="single" w:sz="5" w:space="0" w:color="000000"/>
              <w:left w:val="single" w:sz="5" w:space="0" w:color="000000"/>
              <w:bottom w:val="single" w:sz="5" w:space="0" w:color="000000"/>
              <w:right w:val="single" w:sz="4" w:space="0" w:color="auto"/>
            </w:tcBorders>
            <w:vAlign w:val="bottom"/>
          </w:tcPr>
          <w:p w14:paraId="38F2ED48" w14:textId="77777777" w:rsidR="00BC77D7" w:rsidRDefault="00B11EFF">
            <w:r>
              <w:rPr>
                <w:sz w:val="14"/>
              </w:rPr>
              <w:t>13.8.1.3</w:t>
            </w:r>
          </w:p>
        </w:tc>
        <w:tc>
          <w:tcPr>
            <w:tcW w:w="665" w:type="dxa"/>
            <w:vMerge/>
            <w:tcBorders>
              <w:top w:val="nil"/>
              <w:left w:val="single" w:sz="4" w:space="0" w:color="auto"/>
              <w:right w:val="nil"/>
            </w:tcBorders>
          </w:tcPr>
          <w:p w14:paraId="5A85A8FD" w14:textId="77777777" w:rsidR="00BC77D7" w:rsidRDefault="00BC77D7"/>
        </w:tc>
        <w:tc>
          <w:tcPr>
            <w:tcW w:w="0" w:type="auto"/>
            <w:vMerge/>
            <w:tcBorders>
              <w:top w:val="nil"/>
              <w:left w:val="nil"/>
              <w:right w:val="nil"/>
            </w:tcBorders>
          </w:tcPr>
          <w:p w14:paraId="54B0D6D6" w14:textId="77777777" w:rsidR="00BC77D7" w:rsidRDefault="00BC77D7"/>
        </w:tc>
        <w:tc>
          <w:tcPr>
            <w:tcW w:w="0" w:type="auto"/>
            <w:vMerge/>
            <w:tcBorders>
              <w:top w:val="nil"/>
              <w:left w:val="nil"/>
              <w:bottom w:val="nil"/>
              <w:right w:val="nil"/>
            </w:tcBorders>
          </w:tcPr>
          <w:p w14:paraId="1F2EC349" w14:textId="77777777" w:rsidR="00BC77D7" w:rsidRDefault="00BC77D7"/>
        </w:tc>
      </w:tr>
      <w:tr w:rsidR="00BC77D7" w14:paraId="145EDF29" w14:textId="77777777" w:rsidTr="002B41D4">
        <w:trPr>
          <w:trHeight w:val="341"/>
        </w:trPr>
        <w:tc>
          <w:tcPr>
            <w:tcW w:w="973" w:type="dxa"/>
            <w:tcBorders>
              <w:top w:val="single" w:sz="5" w:space="0" w:color="000000"/>
              <w:left w:val="single" w:sz="10" w:space="0" w:color="000000"/>
              <w:bottom w:val="single" w:sz="5" w:space="0" w:color="000000"/>
              <w:right w:val="single" w:sz="5" w:space="0" w:color="000000"/>
            </w:tcBorders>
          </w:tcPr>
          <w:p w14:paraId="742D945B" w14:textId="77777777" w:rsidR="00BC77D7" w:rsidRDefault="00B11EFF">
            <w:pPr>
              <w:ind w:left="1"/>
            </w:pPr>
            <w:r>
              <w:rPr>
                <w:sz w:val="14"/>
              </w:rPr>
              <w:lastRenderedPageBreak/>
              <w:t>13.7.1.5</w:t>
            </w:r>
          </w:p>
        </w:tc>
        <w:tc>
          <w:tcPr>
            <w:tcW w:w="4838" w:type="dxa"/>
            <w:tcBorders>
              <w:top w:val="single" w:sz="5" w:space="0" w:color="000000"/>
              <w:left w:val="single" w:sz="5" w:space="0" w:color="000000"/>
              <w:bottom w:val="single" w:sz="5" w:space="0" w:color="000000"/>
              <w:right w:val="single" w:sz="5" w:space="0" w:color="000000"/>
            </w:tcBorders>
          </w:tcPr>
          <w:p w14:paraId="13A16910" w14:textId="77777777" w:rsidR="00BC77D7" w:rsidRDefault="00B11EFF">
            <w:r>
              <w:rPr>
                <w:sz w:val="14"/>
              </w:rPr>
              <w:t>A collaborative process is used to plan, deliver and monitor nutrition therapy.</w:t>
            </w:r>
          </w:p>
        </w:tc>
        <w:tc>
          <w:tcPr>
            <w:tcW w:w="1023" w:type="dxa"/>
            <w:tcBorders>
              <w:top w:val="single" w:sz="5" w:space="0" w:color="000000"/>
              <w:left w:val="single" w:sz="5" w:space="0" w:color="000000"/>
              <w:bottom w:val="single" w:sz="5" w:space="0" w:color="000000"/>
              <w:right w:val="single" w:sz="5" w:space="0" w:color="000000"/>
            </w:tcBorders>
            <w:vAlign w:val="bottom"/>
          </w:tcPr>
          <w:p w14:paraId="324843FC" w14:textId="77777777" w:rsidR="00BC77D7" w:rsidRDefault="00B11EFF">
            <w:r>
              <w:rPr>
                <w:sz w:val="14"/>
              </w:rPr>
              <w:t>1.3.2.1</w:t>
            </w:r>
          </w:p>
        </w:tc>
        <w:tc>
          <w:tcPr>
            <w:tcW w:w="665" w:type="dxa"/>
            <w:tcBorders>
              <w:top w:val="single" w:sz="4" w:space="0" w:color="auto"/>
              <w:left w:val="single" w:sz="5" w:space="0" w:color="000000"/>
              <w:bottom w:val="single" w:sz="5" w:space="0" w:color="000000"/>
              <w:right w:val="single" w:sz="5" w:space="0" w:color="000000"/>
            </w:tcBorders>
            <w:vAlign w:val="bottom"/>
          </w:tcPr>
          <w:p w14:paraId="1964E4BB" w14:textId="77777777" w:rsidR="00BC77D7" w:rsidRDefault="00B11EFF">
            <w:r>
              <w:rPr>
                <w:sz w:val="14"/>
              </w:rPr>
              <w:t>21.3.1.1</w:t>
            </w:r>
          </w:p>
        </w:tc>
        <w:tc>
          <w:tcPr>
            <w:tcW w:w="740" w:type="dxa"/>
            <w:tcBorders>
              <w:top w:val="single" w:sz="4" w:space="0" w:color="auto"/>
              <w:left w:val="single" w:sz="5" w:space="0" w:color="000000"/>
              <w:bottom w:val="single" w:sz="5" w:space="0" w:color="000000"/>
              <w:right w:val="single" w:sz="5" w:space="0" w:color="000000"/>
            </w:tcBorders>
            <w:vAlign w:val="bottom"/>
          </w:tcPr>
          <w:p w14:paraId="4EA786AA" w14:textId="77777777" w:rsidR="00BC77D7" w:rsidRDefault="00B11EFF">
            <w:r>
              <w:rPr>
                <w:sz w:val="14"/>
              </w:rPr>
              <w:t>34.4.1.1</w:t>
            </w:r>
          </w:p>
        </w:tc>
        <w:tc>
          <w:tcPr>
            <w:tcW w:w="0" w:type="auto"/>
            <w:vMerge/>
            <w:tcBorders>
              <w:top w:val="nil"/>
              <w:left w:val="nil"/>
              <w:bottom w:val="nil"/>
              <w:right w:val="nil"/>
            </w:tcBorders>
          </w:tcPr>
          <w:p w14:paraId="0BE61276" w14:textId="77777777" w:rsidR="00BC77D7" w:rsidRDefault="00BC77D7"/>
        </w:tc>
      </w:tr>
      <w:tr w:rsidR="00BC77D7" w14:paraId="79E1D628" w14:textId="77777777" w:rsidTr="00C35E21">
        <w:trPr>
          <w:trHeight w:val="341"/>
        </w:trPr>
        <w:tc>
          <w:tcPr>
            <w:tcW w:w="973" w:type="dxa"/>
            <w:tcBorders>
              <w:top w:val="single" w:sz="5" w:space="0" w:color="000000"/>
              <w:left w:val="single" w:sz="10" w:space="0" w:color="000000"/>
              <w:bottom w:val="single" w:sz="5" w:space="0" w:color="000000"/>
              <w:right w:val="single" w:sz="5" w:space="0" w:color="000000"/>
            </w:tcBorders>
          </w:tcPr>
          <w:p w14:paraId="16A3D468" w14:textId="77777777" w:rsidR="00BC77D7" w:rsidRDefault="00B11EFF">
            <w:pPr>
              <w:ind w:left="1"/>
            </w:pPr>
            <w:r>
              <w:rPr>
                <w:sz w:val="14"/>
              </w:rPr>
              <w:t>13.8.1.2</w:t>
            </w:r>
          </w:p>
        </w:tc>
        <w:tc>
          <w:tcPr>
            <w:tcW w:w="4838" w:type="dxa"/>
            <w:tcBorders>
              <w:top w:val="single" w:sz="5" w:space="0" w:color="000000"/>
              <w:left w:val="single" w:sz="5" w:space="0" w:color="000000"/>
              <w:bottom w:val="single" w:sz="5" w:space="0" w:color="000000"/>
              <w:right w:val="single" w:sz="5" w:space="0" w:color="000000"/>
            </w:tcBorders>
          </w:tcPr>
          <w:p w14:paraId="26184936" w14:textId="77777777" w:rsidR="00BC77D7" w:rsidRDefault="00B11EFF">
            <w:r>
              <w:rPr>
                <w:sz w:val="14"/>
              </w:rPr>
              <w:t>Patients indicate that they have been informed about the management of their condition.</w:t>
            </w:r>
          </w:p>
        </w:tc>
        <w:tc>
          <w:tcPr>
            <w:tcW w:w="1023" w:type="dxa"/>
            <w:tcBorders>
              <w:top w:val="single" w:sz="5" w:space="0" w:color="000000"/>
              <w:left w:val="single" w:sz="5" w:space="0" w:color="000000"/>
              <w:bottom w:val="single" w:sz="5" w:space="0" w:color="000000"/>
              <w:right w:val="single" w:sz="5" w:space="0" w:color="000000"/>
            </w:tcBorders>
            <w:vAlign w:val="bottom"/>
          </w:tcPr>
          <w:p w14:paraId="0CBD75A3" w14:textId="77777777" w:rsidR="00BC77D7" w:rsidRDefault="00B11EFF">
            <w:r>
              <w:rPr>
                <w:sz w:val="14"/>
              </w:rPr>
              <w:t>4.2.3.2</w:t>
            </w:r>
          </w:p>
        </w:tc>
        <w:tc>
          <w:tcPr>
            <w:tcW w:w="665" w:type="dxa"/>
            <w:tcBorders>
              <w:top w:val="single" w:sz="5" w:space="0" w:color="000000"/>
              <w:left w:val="single" w:sz="5" w:space="0" w:color="000000"/>
              <w:bottom w:val="single" w:sz="5" w:space="0" w:color="000000"/>
              <w:right w:val="single" w:sz="5" w:space="0" w:color="000000"/>
            </w:tcBorders>
            <w:vAlign w:val="bottom"/>
          </w:tcPr>
          <w:p w14:paraId="5B569999" w14:textId="77777777" w:rsidR="00BC77D7" w:rsidRDefault="00B11EFF">
            <w:r>
              <w:rPr>
                <w:sz w:val="14"/>
              </w:rPr>
              <w:t>5.3.1.2</w:t>
            </w:r>
          </w:p>
        </w:tc>
        <w:tc>
          <w:tcPr>
            <w:tcW w:w="740" w:type="dxa"/>
            <w:tcBorders>
              <w:top w:val="single" w:sz="5" w:space="0" w:color="000000"/>
              <w:left w:val="single" w:sz="5" w:space="0" w:color="000000"/>
              <w:bottom w:val="nil"/>
              <w:right w:val="nil"/>
            </w:tcBorders>
          </w:tcPr>
          <w:p w14:paraId="244F62F1" w14:textId="77777777" w:rsidR="00BC77D7" w:rsidRDefault="00BC77D7"/>
        </w:tc>
        <w:tc>
          <w:tcPr>
            <w:tcW w:w="0" w:type="auto"/>
            <w:vMerge/>
            <w:tcBorders>
              <w:top w:val="nil"/>
              <w:left w:val="nil"/>
              <w:bottom w:val="nil"/>
              <w:right w:val="nil"/>
            </w:tcBorders>
          </w:tcPr>
          <w:p w14:paraId="149381A8" w14:textId="77777777" w:rsidR="00BC77D7" w:rsidRDefault="00BC77D7"/>
        </w:tc>
      </w:tr>
    </w:tbl>
    <w:p w14:paraId="67E1AB59" w14:textId="77777777" w:rsidR="00BC77D7" w:rsidRDefault="00BC77D7">
      <w:pPr>
        <w:spacing w:after="0"/>
        <w:ind w:left="-1440" w:right="1082"/>
      </w:pPr>
    </w:p>
    <w:tbl>
      <w:tblPr>
        <w:tblStyle w:val="TableGrid"/>
        <w:tblW w:w="12635" w:type="dxa"/>
        <w:tblInd w:w="-751" w:type="dxa"/>
        <w:tblCellMar>
          <w:top w:w="1" w:type="dxa"/>
          <w:left w:w="25" w:type="dxa"/>
          <w:right w:w="21" w:type="dxa"/>
        </w:tblCellMar>
        <w:tblLook w:val="04A0" w:firstRow="1" w:lastRow="0" w:firstColumn="1" w:lastColumn="0" w:noHBand="0" w:noVBand="1"/>
      </w:tblPr>
      <w:tblGrid>
        <w:gridCol w:w="984"/>
        <w:gridCol w:w="4932"/>
        <w:gridCol w:w="746"/>
        <w:gridCol w:w="747"/>
        <w:gridCol w:w="5226"/>
      </w:tblGrid>
      <w:tr w:rsidR="00BC77D7" w14:paraId="3DADF420" w14:textId="77777777" w:rsidTr="00752F2B">
        <w:trPr>
          <w:trHeight w:val="169"/>
        </w:trPr>
        <w:tc>
          <w:tcPr>
            <w:tcW w:w="984" w:type="dxa"/>
            <w:tcBorders>
              <w:top w:val="single" w:sz="5" w:space="0" w:color="000000"/>
              <w:left w:val="single" w:sz="5" w:space="0" w:color="000000"/>
              <w:bottom w:val="single" w:sz="5" w:space="0" w:color="000000"/>
              <w:right w:val="single" w:sz="5" w:space="0" w:color="000000"/>
            </w:tcBorders>
            <w:shd w:val="clear" w:color="auto" w:fill="D9D9D9"/>
          </w:tcPr>
          <w:p w14:paraId="5777680C"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ADF71B9" w14:textId="77777777" w:rsidR="00BC77D7" w:rsidRDefault="00B11EFF">
            <w:pPr>
              <w:ind w:right="1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091A8620" w14:textId="77777777" w:rsidR="00BC77D7" w:rsidRDefault="00BC77D7"/>
        </w:tc>
        <w:tc>
          <w:tcPr>
            <w:tcW w:w="5226" w:type="dxa"/>
            <w:tcBorders>
              <w:top w:val="single" w:sz="5" w:space="0" w:color="000000"/>
              <w:left w:val="nil"/>
              <w:bottom w:val="single" w:sz="5" w:space="0" w:color="000000"/>
              <w:right w:val="nil"/>
            </w:tcBorders>
            <w:shd w:val="clear" w:color="auto" w:fill="D9D9D9"/>
          </w:tcPr>
          <w:p w14:paraId="59982AC7" w14:textId="77777777" w:rsidR="00BC77D7" w:rsidRDefault="00B11EFF">
            <w:pPr>
              <w:ind w:left="1318"/>
            </w:pPr>
            <w:r>
              <w:rPr>
                <w:sz w:val="14"/>
              </w:rPr>
              <w:t>Linked Criteria</w:t>
            </w:r>
          </w:p>
        </w:tc>
      </w:tr>
      <w:tr w:rsidR="00BC77D7" w14:paraId="4970F5EC" w14:textId="77777777" w:rsidTr="00752F2B">
        <w:trPr>
          <w:trHeight w:val="608"/>
        </w:trPr>
        <w:tc>
          <w:tcPr>
            <w:tcW w:w="984" w:type="dxa"/>
            <w:tcBorders>
              <w:top w:val="single" w:sz="5" w:space="0" w:color="000000"/>
              <w:left w:val="single" w:sz="10" w:space="0" w:color="000000"/>
              <w:bottom w:val="single" w:sz="5" w:space="0" w:color="000000"/>
              <w:right w:val="single" w:sz="5" w:space="0" w:color="000000"/>
            </w:tcBorders>
            <w:vAlign w:val="center"/>
          </w:tcPr>
          <w:p w14:paraId="557B55AD" w14:textId="77777777" w:rsidR="00BC77D7" w:rsidRDefault="00B11EFF">
            <w:pPr>
              <w:ind w:left="1"/>
            </w:pPr>
            <w:r>
              <w:rPr>
                <w:sz w:val="14"/>
              </w:rPr>
              <w:t>13.8.1.3</w:t>
            </w:r>
          </w:p>
        </w:tc>
        <w:tc>
          <w:tcPr>
            <w:tcW w:w="4932" w:type="dxa"/>
            <w:tcBorders>
              <w:top w:val="single" w:sz="5" w:space="0" w:color="000000"/>
              <w:left w:val="single" w:sz="5" w:space="0" w:color="000000"/>
              <w:bottom w:val="single" w:sz="5" w:space="0" w:color="000000"/>
              <w:right w:val="single" w:sz="5" w:space="0" w:color="000000"/>
            </w:tcBorders>
          </w:tcPr>
          <w:p w14:paraId="7792B6D2" w14:textId="77777777" w:rsidR="00BC77D7" w:rsidRDefault="00B11EFF">
            <w:pPr>
              <w:ind w:right="4"/>
              <w:jc w:val="both"/>
            </w:pPr>
            <w:r>
              <w:rPr>
                <w:sz w:val="14"/>
              </w:rPr>
              <w:t>Patients are educated about their diagnosis, relevant high health risks, e.g. safe use of medication and medical equipment, medicine and food interaction, diet and food interactions, defaulting on medication use etc.</w:t>
            </w:r>
          </w:p>
        </w:tc>
        <w:tc>
          <w:tcPr>
            <w:tcW w:w="746" w:type="dxa"/>
            <w:tcBorders>
              <w:top w:val="single" w:sz="5" w:space="0" w:color="000000"/>
              <w:left w:val="single" w:sz="5" w:space="0" w:color="000000"/>
              <w:bottom w:val="single" w:sz="5" w:space="0" w:color="000000"/>
              <w:right w:val="single" w:sz="5" w:space="0" w:color="000000"/>
            </w:tcBorders>
            <w:vAlign w:val="bottom"/>
          </w:tcPr>
          <w:p w14:paraId="527C827C" w14:textId="77777777" w:rsidR="00BC77D7" w:rsidRDefault="00B11EFF">
            <w:r>
              <w:rPr>
                <w:sz w:val="14"/>
              </w:rPr>
              <w:t>13.7.1.3</w:t>
            </w:r>
          </w:p>
        </w:tc>
        <w:tc>
          <w:tcPr>
            <w:tcW w:w="747" w:type="dxa"/>
            <w:vMerge w:val="restart"/>
            <w:tcBorders>
              <w:top w:val="single" w:sz="5" w:space="0" w:color="000000"/>
              <w:left w:val="single" w:sz="5" w:space="0" w:color="000000"/>
              <w:bottom w:val="single" w:sz="5" w:space="0" w:color="000000"/>
              <w:right w:val="nil"/>
            </w:tcBorders>
          </w:tcPr>
          <w:p w14:paraId="0DA6B3FB" w14:textId="77777777" w:rsidR="00BC77D7" w:rsidRDefault="00BC77D7"/>
        </w:tc>
        <w:tc>
          <w:tcPr>
            <w:tcW w:w="5226" w:type="dxa"/>
            <w:vMerge w:val="restart"/>
            <w:tcBorders>
              <w:top w:val="single" w:sz="5" w:space="0" w:color="000000"/>
              <w:left w:val="nil"/>
              <w:bottom w:val="nil"/>
              <w:right w:val="nil"/>
            </w:tcBorders>
          </w:tcPr>
          <w:p w14:paraId="4F534AFF" w14:textId="77777777" w:rsidR="00BC77D7" w:rsidRDefault="00BC77D7"/>
        </w:tc>
      </w:tr>
      <w:tr w:rsidR="00BC77D7" w14:paraId="4887310C"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0D973E0C" w14:textId="77777777" w:rsidR="00BC77D7" w:rsidRDefault="00B11EFF">
            <w:pPr>
              <w:ind w:left="1"/>
            </w:pPr>
            <w:r>
              <w:rPr>
                <w:sz w:val="14"/>
              </w:rPr>
              <w:t>13.8.1.4</w:t>
            </w:r>
          </w:p>
        </w:tc>
        <w:tc>
          <w:tcPr>
            <w:tcW w:w="4932" w:type="dxa"/>
            <w:tcBorders>
              <w:top w:val="single" w:sz="5" w:space="0" w:color="000000"/>
              <w:left w:val="single" w:sz="5" w:space="0" w:color="000000"/>
              <w:bottom w:val="single" w:sz="5" w:space="0" w:color="000000"/>
              <w:right w:val="single" w:sz="5" w:space="0" w:color="000000"/>
            </w:tcBorders>
          </w:tcPr>
          <w:p w14:paraId="7E3407A1" w14:textId="77777777" w:rsidR="00BC77D7" w:rsidRDefault="00B11EFF">
            <w:r>
              <w:rPr>
                <w:sz w:val="14"/>
              </w:rPr>
              <w:t>Patients and families indicate that they have been informed about any financial implications of care decisions.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2D15B150" w14:textId="77777777" w:rsidR="00BC77D7" w:rsidRDefault="00B11EFF">
            <w:r>
              <w:rPr>
                <w:sz w:val="14"/>
              </w:rPr>
              <w:t>4.2.3.3</w:t>
            </w:r>
          </w:p>
        </w:tc>
        <w:tc>
          <w:tcPr>
            <w:tcW w:w="0" w:type="auto"/>
            <w:vMerge/>
            <w:tcBorders>
              <w:top w:val="nil"/>
              <w:left w:val="single" w:sz="5" w:space="0" w:color="000000"/>
              <w:bottom w:val="nil"/>
              <w:right w:val="nil"/>
            </w:tcBorders>
          </w:tcPr>
          <w:p w14:paraId="34400D6D" w14:textId="77777777" w:rsidR="00BC77D7" w:rsidRDefault="00BC77D7"/>
        </w:tc>
        <w:tc>
          <w:tcPr>
            <w:tcW w:w="0" w:type="auto"/>
            <w:vMerge/>
            <w:tcBorders>
              <w:top w:val="nil"/>
              <w:left w:val="nil"/>
              <w:bottom w:val="nil"/>
              <w:right w:val="nil"/>
            </w:tcBorders>
          </w:tcPr>
          <w:p w14:paraId="184FCD64" w14:textId="77777777" w:rsidR="00BC77D7" w:rsidRDefault="00BC77D7"/>
        </w:tc>
      </w:tr>
      <w:tr w:rsidR="00BC77D7" w14:paraId="2CAAC923"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05716A49" w14:textId="77777777" w:rsidR="00BC77D7" w:rsidRPr="00F00647" w:rsidRDefault="00B11EFF">
            <w:pPr>
              <w:ind w:left="1"/>
            </w:pPr>
            <w:r w:rsidRPr="00F00647">
              <w:rPr>
                <w:sz w:val="14"/>
              </w:rPr>
              <w:t>13.9.1.1</w:t>
            </w:r>
          </w:p>
        </w:tc>
        <w:tc>
          <w:tcPr>
            <w:tcW w:w="4932" w:type="dxa"/>
            <w:tcBorders>
              <w:top w:val="single" w:sz="5" w:space="0" w:color="000000"/>
              <w:left w:val="single" w:sz="5" w:space="0" w:color="000000"/>
              <w:bottom w:val="single" w:sz="5" w:space="0" w:color="000000"/>
              <w:right w:val="single" w:sz="5" w:space="0" w:color="000000"/>
            </w:tcBorders>
          </w:tcPr>
          <w:p w14:paraId="6B072C96" w14:textId="77777777" w:rsidR="00BC77D7" w:rsidRDefault="00F00647" w:rsidP="00F00647">
            <w:pPr>
              <w:jc w:val="both"/>
            </w:pPr>
            <w:r>
              <w:rPr>
                <w:sz w:val="14"/>
              </w:rPr>
              <w:t>Established criteria or policies and procedures that</w:t>
            </w:r>
            <w:r w:rsidR="00B11EFF">
              <w:rPr>
                <w:sz w:val="14"/>
              </w:rPr>
              <w:t xml:space="preserve"> guide the movement of patients within the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0D466DEE" w14:textId="77777777" w:rsidR="00BC77D7" w:rsidRDefault="00B11EFF">
            <w:r>
              <w:rPr>
                <w:sz w:val="14"/>
              </w:rPr>
              <w:t>1.3.2.1</w:t>
            </w:r>
          </w:p>
        </w:tc>
        <w:tc>
          <w:tcPr>
            <w:tcW w:w="0" w:type="auto"/>
            <w:vMerge/>
            <w:tcBorders>
              <w:top w:val="nil"/>
              <w:left w:val="single" w:sz="5" w:space="0" w:color="000000"/>
              <w:bottom w:val="nil"/>
              <w:right w:val="nil"/>
            </w:tcBorders>
          </w:tcPr>
          <w:p w14:paraId="61F40B9D" w14:textId="77777777" w:rsidR="00BC77D7" w:rsidRDefault="00BC77D7"/>
        </w:tc>
        <w:tc>
          <w:tcPr>
            <w:tcW w:w="0" w:type="auto"/>
            <w:vMerge/>
            <w:tcBorders>
              <w:top w:val="nil"/>
              <w:left w:val="nil"/>
              <w:bottom w:val="nil"/>
              <w:right w:val="nil"/>
            </w:tcBorders>
          </w:tcPr>
          <w:p w14:paraId="6A6E832A" w14:textId="77777777" w:rsidR="00BC77D7" w:rsidRDefault="00BC77D7"/>
        </w:tc>
      </w:tr>
      <w:tr w:rsidR="00BC77D7" w14:paraId="0E6B5191"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2EF30641" w14:textId="77777777" w:rsidR="00BC77D7" w:rsidRDefault="00B11EFF" w:rsidP="00F00647">
            <w:pPr>
              <w:ind w:left="1"/>
            </w:pPr>
            <w:r>
              <w:rPr>
                <w:sz w:val="14"/>
              </w:rPr>
              <w:t>13.9.</w:t>
            </w:r>
            <w:r w:rsidR="00F00647">
              <w:rPr>
                <w:sz w:val="14"/>
              </w:rPr>
              <w:t>2.1</w:t>
            </w:r>
          </w:p>
        </w:tc>
        <w:tc>
          <w:tcPr>
            <w:tcW w:w="4932" w:type="dxa"/>
            <w:tcBorders>
              <w:top w:val="single" w:sz="5" w:space="0" w:color="000000"/>
              <w:left w:val="single" w:sz="5" w:space="0" w:color="000000"/>
              <w:bottom w:val="single" w:sz="5" w:space="0" w:color="000000"/>
              <w:right w:val="single" w:sz="5" w:space="0" w:color="000000"/>
            </w:tcBorders>
          </w:tcPr>
          <w:p w14:paraId="3C43AA7B" w14:textId="77777777" w:rsidR="00BC77D7" w:rsidRDefault="00B11EFF">
            <w:r>
              <w:rPr>
                <w:sz w:val="14"/>
              </w:rPr>
              <w:t>There is a documented process for transferring patients to other organisations.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0AEFF360" w14:textId="77777777" w:rsidR="00BC77D7" w:rsidRDefault="00B11EFF">
            <w:r>
              <w:rPr>
                <w:sz w:val="14"/>
              </w:rPr>
              <w:t>1.2.5.4</w:t>
            </w:r>
          </w:p>
        </w:tc>
        <w:tc>
          <w:tcPr>
            <w:tcW w:w="747" w:type="dxa"/>
            <w:tcBorders>
              <w:top w:val="single" w:sz="5" w:space="0" w:color="000000"/>
              <w:left w:val="single" w:sz="5" w:space="0" w:color="000000"/>
              <w:bottom w:val="single" w:sz="5" w:space="0" w:color="000000"/>
              <w:right w:val="single" w:sz="5" w:space="0" w:color="000000"/>
            </w:tcBorders>
            <w:vAlign w:val="bottom"/>
          </w:tcPr>
          <w:p w14:paraId="32585050" w14:textId="77777777" w:rsidR="00BC77D7" w:rsidRDefault="00B11EFF">
            <w:pPr>
              <w:ind w:left="5"/>
            </w:pPr>
            <w:r>
              <w:rPr>
                <w:sz w:val="14"/>
              </w:rPr>
              <w:t>13.9.3.6</w:t>
            </w:r>
          </w:p>
        </w:tc>
        <w:tc>
          <w:tcPr>
            <w:tcW w:w="0" w:type="auto"/>
            <w:vMerge/>
            <w:tcBorders>
              <w:top w:val="nil"/>
              <w:left w:val="nil"/>
              <w:bottom w:val="nil"/>
              <w:right w:val="nil"/>
            </w:tcBorders>
          </w:tcPr>
          <w:p w14:paraId="010DEDE0" w14:textId="77777777" w:rsidR="00BC77D7" w:rsidRDefault="00BC77D7"/>
        </w:tc>
      </w:tr>
      <w:tr w:rsidR="00BC77D7" w14:paraId="2CA16451" w14:textId="77777777" w:rsidTr="00752F2B">
        <w:trPr>
          <w:trHeight w:val="331"/>
        </w:trPr>
        <w:tc>
          <w:tcPr>
            <w:tcW w:w="984" w:type="dxa"/>
            <w:tcBorders>
              <w:top w:val="single" w:sz="5" w:space="0" w:color="000000"/>
              <w:left w:val="single" w:sz="10" w:space="0" w:color="000000"/>
              <w:bottom w:val="single" w:sz="5" w:space="0" w:color="000000"/>
              <w:right w:val="single" w:sz="5" w:space="0" w:color="000000"/>
            </w:tcBorders>
          </w:tcPr>
          <w:p w14:paraId="4624DB14" w14:textId="77777777" w:rsidR="00BC77D7" w:rsidRDefault="00F00647">
            <w:pPr>
              <w:ind w:left="5"/>
            </w:pPr>
            <w:r>
              <w:rPr>
                <w:color w:val="FF0000"/>
                <w:sz w:val="14"/>
              </w:rPr>
              <w:t>13.9.2</w:t>
            </w:r>
            <w:r w:rsidR="00B11EFF">
              <w:rPr>
                <w:color w:val="FF0000"/>
                <w:sz w:val="14"/>
              </w:rPr>
              <w:t>.6</w:t>
            </w:r>
          </w:p>
        </w:tc>
        <w:tc>
          <w:tcPr>
            <w:tcW w:w="4932" w:type="dxa"/>
            <w:tcBorders>
              <w:top w:val="single" w:sz="5" w:space="0" w:color="000000"/>
              <w:left w:val="single" w:sz="5" w:space="0" w:color="000000"/>
              <w:bottom w:val="single" w:sz="5" w:space="0" w:color="000000"/>
              <w:right w:val="single" w:sz="5" w:space="0" w:color="000000"/>
            </w:tcBorders>
          </w:tcPr>
          <w:p w14:paraId="0EF56479" w14:textId="77777777" w:rsidR="00BC77D7" w:rsidRDefault="00B11EFF">
            <w:pPr>
              <w:ind w:left="5"/>
            </w:pPr>
            <w:r>
              <w:rPr>
                <w:color w:val="FF0000"/>
                <w:sz w:val="14"/>
              </w:rPr>
              <w:t>A copy of the transfer summary is available in the patient record.</w:t>
            </w:r>
          </w:p>
        </w:tc>
        <w:tc>
          <w:tcPr>
            <w:tcW w:w="746" w:type="dxa"/>
            <w:tcBorders>
              <w:top w:val="single" w:sz="5" w:space="0" w:color="000000"/>
              <w:left w:val="single" w:sz="5" w:space="0" w:color="000000"/>
              <w:bottom w:val="single" w:sz="5" w:space="0" w:color="000000"/>
              <w:right w:val="single" w:sz="5" w:space="0" w:color="000000"/>
            </w:tcBorders>
            <w:vAlign w:val="bottom"/>
          </w:tcPr>
          <w:p w14:paraId="771C3BCA" w14:textId="77777777" w:rsidR="00BC77D7" w:rsidRDefault="00B11EFF">
            <w:r>
              <w:rPr>
                <w:sz w:val="14"/>
              </w:rPr>
              <w:t>13.9.3.1</w:t>
            </w:r>
          </w:p>
        </w:tc>
        <w:tc>
          <w:tcPr>
            <w:tcW w:w="747" w:type="dxa"/>
            <w:vMerge w:val="restart"/>
            <w:tcBorders>
              <w:top w:val="single" w:sz="5" w:space="0" w:color="000000"/>
              <w:left w:val="single" w:sz="5" w:space="0" w:color="000000"/>
              <w:bottom w:val="single" w:sz="5" w:space="0" w:color="000000"/>
              <w:right w:val="nil"/>
            </w:tcBorders>
          </w:tcPr>
          <w:p w14:paraId="112E9950" w14:textId="77777777" w:rsidR="00BC77D7" w:rsidRDefault="00BC77D7"/>
        </w:tc>
        <w:tc>
          <w:tcPr>
            <w:tcW w:w="0" w:type="auto"/>
            <w:vMerge/>
            <w:tcBorders>
              <w:top w:val="nil"/>
              <w:left w:val="nil"/>
              <w:bottom w:val="nil"/>
              <w:right w:val="nil"/>
            </w:tcBorders>
          </w:tcPr>
          <w:p w14:paraId="43BC5F50" w14:textId="77777777" w:rsidR="00BC77D7" w:rsidRDefault="00BC77D7"/>
        </w:tc>
      </w:tr>
      <w:tr w:rsidR="00BC77D7" w14:paraId="2C311F1D"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4692529D" w14:textId="77777777" w:rsidR="00BC77D7" w:rsidRDefault="00B11EFF">
            <w:pPr>
              <w:ind w:left="1"/>
            </w:pPr>
            <w:r>
              <w:rPr>
                <w:sz w:val="14"/>
              </w:rPr>
              <w:t>13.9.4.1</w:t>
            </w:r>
          </w:p>
        </w:tc>
        <w:tc>
          <w:tcPr>
            <w:tcW w:w="4932" w:type="dxa"/>
            <w:tcBorders>
              <w:top w:val="single" w:sz="5" w:space="0" w:color="000000"/>
              <w:left w:val="single" w:sz="5" w:space="0" w:color="000000"/>
              <w:bottom w:val="single" w:sz="5" w:space="0" w:color="000000"/>
              <w:right w:val="single" w:sz="5" w:space="0" w:color="000000"/>
            </w:tcBorders>
          </w:tcPr>
          <w:p w14:paraId="76782D0B" w14:textId="77777777" w:rsidR="00BC77D7" w:rsidRDefault="00B11EFF">
            <w:r>
              <w:rPr>
                <w:sz w:val="14"/>
              </w:rPr>
              <w:t>There is a documented process to appropriately discharge patients.</w:t>
            </w:r>
          </w:p>
        </w:tc>
        <w:tc>
          <w:tcPr>
            <w:tcW w:w="746" w:type="dxa"/>
            <w:tcBorders>
              <w:top w:val="single" w:sz="5" w:space="0" w:color="000000"/>
              <w:left w:val="single" w:sz="5" w:space="0" w:color="000000"/>
              <w:bottom w:val="single" w:sz="5" w:space="0" w:color="000000"/>
              <w:right w:val="single" w:sz="5" w:space="0" w:color="000000"/>
            </w:tcBorders>
          </w:tcPr>
          <w:p w14:paraId="7B65014B" w14:textId="77777777" w:rsidR="00BC77D7" w:rsidRDefault="00B11EFF">
            <w:r>
              <w:rPr>
                <w:sz w:val="14"/>
              </w:rPr>
              <w:t>1.2.5.4 1.3.2.1</w:t>
            </w:r>
          </w:p>
        </w:tc>
        <w:tc>
          <w:tcPr>
            <w:tcW w:w="0" w:type="auto"/>
            <w:vMerge/>
            <w:tcBorders>
              <w:top w:val="nil"/>
              <w:left w:val="single" w:sz="5" w:space="0" w:color="000000"/>
              <w:bottom w:val="nil"/>
              <w:right w:val="nil"/>
            </w:tcBorders>
          </w:tcPr>
          <w:p w14:paraId="6CEF95A7" w14:textId="77777777" w:rsidR="00BC77D7" w:rsidRDefault="00BC77D7"/>
        </w:tc>
        <w:tc>
          <w:tcPr>
            <w:tcW w:w="0" w:type="auto"/>
            <w:vMerge/>
            <w:tcBorders>
              <w:top w:val="nil"/>
              <w:left w:val="nil"/>
              <w:bottom w:val="nil"/>
              <w:right w:val="nil"/>
            </w:tcBorders>
          </w:tcPr>
          <w:p w14:paraId="3E4D07CD" w14:textId="77777777" w:rsidR="00BC77D7" w:rsidRDefault="00BC77D7"/>
        </w:tc>
      </w:tr>
      <w:tr w:rsidR="00BC77D7" w14:paraId="6C3E38F7" w14:textId="77777777" w:rsidTr="00752F2B">
        <w:trPr>
          <w:trHeight w:val="372"/>
        </w:trPr>
        <w:tc>
          <w:tcPr>
            <w:tcW w:w="984" w:type="dxa"/>
            <w:tcBorders>
              <w:top w:val="single" w:sz="5" w:space="0" w:color="000000"/>
              <w:left w:val="single" w:sz="10" w:space="0" w:color="000000"/>
              <w:bottom w:val="single" w:sz="5" w:space="0" w:color="000000"/>
              <w:right w:val="single" w:sz="5" w:space="0" w:color="000000"/>
            </w:tcBorders>
            <w:vAlign w:val="center"/>
          </w:tcPr>
          <w:p w14:paraId="738354A1" w14:textId="77777777" w:rsidR="00BC77D7" w:rsidRDefault="00B11EFF">
            <w:pPr>
              <w:ind w:left="1"/>
            </w:pPr>
            <w:r>
              <w:rPr>
                <w:sz w:val="14"/>
              </w:rPr>
              <w:t>13.10.1.1</w:t>
            </w:r>
          </w:p>
        </w:tc>
        <w:tc>
          <w:tcPr>
            <w:tcW w:w="4932" w:type="dxa"/>
            <w:tcBorders>
              <w:top w:val="single" w:sz="5" w:space="0" w:color="000000"/>
              <w:left w:val="single" w:sz="5" w:space="0" w:color="000000"/>
              <w:bottom w:val="single" w:sz="5" w:space="0" w:color="000000"/>
              <w:right w:val="single" w:sz="5" w:space="0" w:color="000000"/>
            </w:tcBorders>
          </w:tcPr>
          <w:p w14:paraId="10528E11" w14:textId="77777777" w:rsidR="00BC77D7" w:rsidRDefault="00B11EFF">
            <w:r>
              <w:rPr>
                <w:sz w:val="14"/>
              </w:rPr>
              <w:t>There are formalised quality improvement processes for the service that have been developed and agreed upon by the personnel of the service.</w:t>
            </w:r>
          </w:p>
        </w:tc>
        <w:tc>
          <w:tcPr>
            <w:tcW w:w="746" w:type="dxa"/>
            <w:tcBorders>
              <w:top w:val="single" w:sz="5" w:space="0" w:color="000000"/>
              <w:left w:val="single" w:sz="5" w:space="0" w:color="000000"/>
              <w:bottom w:val="single" w:sz="5" w:space="0" w:color="000000"/>
              <w:right w:val="single" w:sz="5" w:space="0" w:color="000000"/>
            </w:tcBorders>
            <w:vAlign w:val="bottom"/>
          </w:tcPr>
          <w:p w14:paraId="4A20D31B"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684F7DBC" w14:textId="77777777" w:rsidR="00BC77D7" w:rsidRDefault="00BC77D7"/>
        </w:tc>
        <w:tc>
          <w:tcPr>
            <w:tcW w:w="0" w:type="auto"/>
            <w:vMerge/>
            <w:tcBorders>
              <w:top w:val="nil"/>
              <w:left w:val="nil"/>
              <w:bottom w:val="nil"/>
              <w:right w:val="nil"/>
            </w:tcBorders>
          </w:tcPr>
          <w:p w14:paraId="4C9787B6" w14:textId="77777777" w:rsidR="00BC77D7" w:rsidRDefault="00BC77D7"/>
        </w:tc>
      </w:tr>
      <w:tr w:rsidR="00BC77D7" w14:paraId="3CDE7E6D" w14:textId="77777777" w:rsidTr="00752F2B">
        <w:trPr>
          <w:trHeight w:val="170"/>
        </w:trPr>
        <w:tc>
          <w:tcPr>
            <w:tcW w:w="984" w:type="dxa"/>
            <w:tcBorders>
              <w:top w:val="single" w:sz="5" w:space="0" w:color="000000"/>
              <w:left w:val="single" w:sz="10" w:space="0" w:color="000000"/>
              <w:bottom w:val="single" w:sz="5" w:space="0" w:color="000000"/>
              <w:right w:val="single" w:sz="5" w:space="0" w:color="000000"/>
            </w:tcBorders>
          </w:tcPr>
          <w:p w14:paraId="2A1C527E" w14:textId="77777777" w:rsidR="00BC77D7" w:rsidRDefault="00B11EFF">
            <w:pPr>
              <w:ind w:left="1"/>
            </w:pPr>
            <w:r>
              <w:rPr>
                <w:sz w:val="14"/>
              </w:rPr>
              <w:t>13.10.1.4</w:t>
            </w:r>
          </w:p>
        </w:tc>
        <w:tc>
          <w:tcPr>
            <w:tcW w:w="4932" w:type="dxa"/>
            <w:tcBorders>
              <w:top w:val="single" w:sz="5" w:space="0" w:color="000000"/>
              <w:left w:val="single" w:sz="5" w:space="0" w:color="000000"/>
              <w:bottom w:val="single" w:sz="5" w:space="0" w:color="000000"/>
              <w:right w:val="single" w:sz="5" w:space="0" w:color="000000"/>
            </w:tcBorders>
          </w:tcPr>
          <w:p w14:paraId="1B9581DE" w14:textId="77777777" w:rsidR="00BC77D7" w:rsidRDefault="00B11EFF">
            <w:r>
              <w:rPr>
                <w:sz w:val="14"/>
              </w:rPr>
              <w:t>A documentation audit system is in place.</w:t>
            </w:r>
          </w:p>
        </w:tc>
        <w:tc>
          <w:tcPr>
            <w:tcW w:w="746" w:type="dxa"/>
            <w:tcBorders>
              <w:top w:val="single" w:sz="5" w:space="0" w:color="000000"/>
              <w:left w:val="single" w:sz="5" w:space="0" w:color="000000"/>
              <w:bottom w:val="single" w:sz="5" w:space="0" w:color="000000"/>
              <w:right w:val="single" w:sz="5" w:space="0" w:color="000000"/>
            </w:tcBorders>
          </w:tcPr>
          <w:p w14:paraId="51A3F02C" w14:textId="77777777" w:rsidR="00BC77D7" w:rsidRDefault="00B11EFF">
            <w:r>
              <w:rPr>
                <w:sz w:val="14"/>
              </w:rPr>
              <w:t>8.2.1.5</w:t>
            </w:r>
          </w:p>
        </w:tc>
        <w:tc>
          <w:tcPr>
            <w:tcW w:w="0" w:type="auto"/>
            <w:vMerge/>
            <w:tcBorders>
              <w:top w:val="nil"/>
              <w:left w:val="single" w:sz="5" w:space="0" w:color="000000"/>
              <w:bottom w:val="nil"/>
              <w:right w:val="nil"/>
            </w:tcBorders>
          </w:tcPr>
          <w:p w14:paraId="1941AF9D" w14:textId="77777777" w:rsidR="00BC77D7" w:rsidRDefault="00BC77D7"/>
        </w:tc>
        <w:tc>
          <w:tcPr>
            <w:tcW w:w="0" w:type="auto"/>
            <w:vMerge/>
            <w:tcBorders>
              <w:top w:val="nil"/>
              <w:left w:val="nil"/>
              <w:bottom w:val="nil"/>
              <w:right w:val="nil"/>
            </w:tcBorders>
          </w:tcPr>
          <w:p w14:paraId="07FAD588" w14:textId="77777777" w:rsidR="00BC77D7" w:rsidRDefault="00BC77D7"/>
        </w:tc>
      </w:tr>
      <w:tr w:rsidR="00BC77D7" w14:paraId="02FBBCEE" w14:textId="77777777" w:rsidTr="00752F2B">
        <w:trPr>
          <w:trHeight w:val="170"/>
        </w:trPr>
        <w:tc>
          <w:tcPr>
            <w:tcW w:w="984" w:type="dxa"/>
            <w:tcBorders>
              <w:top w:val="single" w:sz="5" w:space="0" w:color="000000"/>
              <w:left w:val="single" w:sz="10" w:space="0" w:color="000000"/>
              <w:bottom w:val="single" w:sz="5" w:space="0" w:color="000000"/>
              <w:right w:val="single" w:sz="5" w:space="0" w:color="000000"/>
            </w:tcBorders>
          </w:tcPr>
          <w:p w14:paraId="3EA4E208" w14:textId="77777777" w:rsidR="00BC77D7" w:rsidRDefault="00B11EFF">
            <w:pPr>
              <w:ind w:left="1"/>
            </w:pPr>
            <w:r>
              <w:rPr>
                <w:sz w:val="14"/>
              </w:rPr>
              <w:t>13.11.1.1</w:t>
            </w:r>
          </w:p>
        </w:tc>
        <w:tc>
          <w:tcPr>
            <w:tcW w:w="4932" w:type="dxa"/>
            <w:tcBorders>
              <w:top w:val="single" w:sz="5" w:space="0" w:color="000000"/>
              <w:left w:val="single" w:sz="5" w:space="0" w:color="000000"/>
              <w:bottom w:val="single" w:sz="5" w:space="0" w:color="000000"/>
              <w:right w:val="single" w:sz="5" w:space="0" w:color="000000"/>
            </w:tcBorders>
          </w:tcPr>
          <w:p w14:paraId="56801CDB" w14:textId="77777777" w:rsidR="00BC77D7" w:rsidRDefault="00B11EFF">
            <w:r>
              <w:rPr>
                <w:sz w:val="14"/>
              </w:rPr>
              <w:t>There are processes that support patient and family rights during care.</w:t>
            </w:r>
          </w:p>
        </w:tc>
        <w:tc>
          <w:tcPr>
            <w:tcW w:w="746" w:type="dxa"/>
            <w:tcBorders>
              <w:top w:val="single" w:sz="5" w:space="0" w:color="000000"/>
              <w:left w:val="single" w:sz="5" w:space="0" w:color="000000"/>
              <w:bottom w:val="single" w:sz="5" w:space="0" w:color="000000"/>
              <w:right w:val="single" w:sz="5" w:space="0" w:color="000000"/>
            </w:tcBorders>
          </w:tcPr>
          <w:p w14:paraId="0BDFD022"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24406246" w14:textId="77777777" w:rsidR="00BC77D7" w:rsidRDefault="00BC77D7"/>
        </w:tc>
        <w:tc>
          <w:tcPr>
            <w:tcW w:w="0" w:type="auto"/>
            <w:vMerge/>
            <w:tcBorders>
              <w:top w:val="nil"/>
              <w:left w:val="nil"/>
              <w:bottom w:val="nil"/>
              <w:right w:val="nil"/>
            </w:tcBorders>
          </w:tcPr>
          <w:p w14:paraId="5506DA91" w14:textId="77777777" w:rsidR="00BC77D7" w:rsidRDefault="00BC77D7"/>
        </w:tc>
      </w:tr>
      <w:tr w:rsidR="00BC77D7" w14:paraId="1BE6195C" w14:textId="77777777" w:rsidTr="00752F2B">
        <w:trPr>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0E8B982F" w14:textId="77777777" w:rsidR="00BC77D7" w:rsidRDefault="00B11EFF">
            <w:pPr>
              <w:ind w:left="1"/>
            </w:pPr>
            <w:r>
              <w:rPr>
                <w:sz w:val="14"/>
              </w:rPr>
              <w:t>13.11.1.2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1C59EC84" w14:textId="77777777" w:rsidR="00BC77D7" w:rsidRDefault="00B11EFF">
            <w:r>
              <w:rPr>
                <w:sz w:val="14"/>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5" w:space="0" w:color="000000"/>
            </w:tcBorders>
          </w:tcPr>
          <w:p w14:paraId="40D3393A" w14:textId="77777777" w:rsidR="00BC77D7" w:rsidRDefault="00B11EFF">
            <w:pPr>
              <w:spacing w:line="253" w:lineRule="auto"/>
            </w:pPr>
            <w:r>
              <w:rPr>
                <w:sz w:val="14"/>
              </w:rPr>
              <w:t>5.2.1.1 5.2.1.2</w:t>
            </w:r>
          </w:p>
          <w:p w14:paraId="02474588" w14:textId="77777777" w:rsidR="00BC77D7" w:rsidRDefault="00B11EFF">
            <w:r w:rsidRPr="00B755A1">
              <w:rPr>
                <w:color w:val="FF0000"/>
                <w:sz w:val="14"/>
              </w:rPr>
              <w:t>5.2.1.3</w:t>
            </w:r>
          </w:p>
        </w:tc>
        <w:tc>
          <w:tcPr>
            <w:tcW w:w="747" w:type="dxa"/>
            <w:tcBorders>
              <w:top w:val="single" w:sz="5" w:space="0" w:color="000000"/>
              <w:left w:val="single" w:sz="5" w:space="0" w:color="000000"/>
              <w:bottom w:val="single" w:sz="5" w:space="0" w:color="000000"/>
              <w:right w:val="single" w:sz="5" w:space="0" w:color="000000"/>
            </w:tcBorders>
            <w:vAlign w:val="bottom"/>
          </w:tcPr>
          <w:p w14:paraId="0343359F" w14:textId="77777777" w:rsidR="00BC77D7" w:rsidRDefault="00B11EFF">
            <w:pPr>
              <w:ind w:left="5"/>
            </w:pPr>
            <w:r w:rsidRPr="00F74805">
              <w:rPr>
                <w:color w:val="FF0000"/>
                <w:sz w:val="14"/>
              </w:rPr>
              <w:t>6.1.2.1</w:t>
            </w:r>
          </w:p>
        </w:tc>
        <w:tc>
          <w:tcPr>
            <w:tcW w:w="0" w:type="auto"/>
            <w:vMerge/>
            <w:tcBorders>
              <w:top w:val="nil"/>
              <w:left w:val="nil"/>
              <w:bottom w:val="nil"/>
              <w:right w:val="nil"/>
            </w:tcBorders>
          </w:tcPr>
          <w:p w14:paraId="446CC59E" w14:textId="77777777" w:rsidR="00BC77D7" w:rsidRDefault="00BC77D7"/>
        </w:tc>
      </w:tr>
      <w:tr w:rsidR="00BC77D7" w14:paraId="1DA0BFF8"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65679DE2" w14:textId="77777777" w:rsidR="00BC77D7" w:rsidRDefault="00B11EFF">
            <w:pPr>
              <w:ind w:left="1"/>
            </w:pPr>
            <w:r>
              <w:rPr>
                <w:sz w:val="14"/>
              </w:rPr>
              <w:t>13.11.1.3</w:t>
            </w:r>
          </w:p>
        </w:tc>
        <w:tc>
          <w:tcPr>
            <w:tcW w:w="4932" w:type="dxa"/>
            <w:tcBorders>
              <w:top w:val="single" w:sz="5" w:space="0" w:color="000000"/>
              <w:left w:val="single" w:sz="5" w:space="0" w:color="000000"/>
              <w:bottom w:val="single" w:sz="5" w:space="0" w:color="000000"/>
              <w:right w:val="single" w:sz="5" w:space="0" w:color="000000"/>
            </w:tcBorders>
          </w:tcPr>
          <w:p w14:paraId="5320E189" w14:textId="77777777" w:rsidR="00BC77D7" w:rsidRDefault="00B11EFF">
            <w:r>
              <w:rPr>
                <w:sz w:val="14"/>
              </w:rPr>
              <w:t>The personnel respect the rights of patients and families to treatment and to refuse treatment.</w:t>
            </w:r>
          </w:p>
        </w:tc>
        <w:tc>
          <w:tcPr>
            <w:tcW w:w="746" w:type="dxa"/>
            <w:tcBorders>
              <w:top w:val="single" w:sz="5" w:space="0" w:color="000000"/>
              <w:left w:val="single" w:sz="5" w:space="0" w:color="000000"/>
              <w:bottom w:val="single" w:sz="5" w:space="0" w:color="000000"/>
              <w:right w:val="single" w:sz="5" w:space="0" w:color="000000"/>
            </w:tcBorders>
            <w:vAlign w:val="bottom"/>
          </w:tcPr>
          <w:p w14:paraId="2F7916F8" w14:textId="77777777" w:rsidR="00BC77D7" w:rsidRDefault="00B11EFF">
            <w:r>
              <w:rPr>
                <w:sz w:val="14"/>
              </w:rPr>
              <w:t>5.4.1.1</w:t>
            </w:r>
          </w:p>
        </w:tc>
        <w:tc>
          <w:tcPr>
            <w:tcW w:w="747" w:type="dxa"/>
            <w:vMerge w:val="restart"/>
            <w:tcBorders>
              <w:top w:val="single" w:sz="5" w:space="0" w:color="000000"/>
              <w:left w:val="single" w:sz="5" w:space="0" w:color="000000"/>
              <w:bottom w:val="single" w:sz="5" w:space="0" w:color="000000"/>
              <w:right w:val="nil"/>
            </w:tcBorders>
          </w:tcPr>
          <w:p w14:paraId="5372E589" w14:textId="77777777" w:rsidR="00BC77D7" w:rsidRDefault="00BC77D7"/>
        </w:tc>
        <w:tc>
          <w:tcPr>
            <w:tcW w:w="0" w:type="auto"/>
            <w:vMerge/>
            <w:tcBorders>
              <w:top w:val="nil"/>
              <w:left w:val="nil"/>
              <w:bottom w:val="nil"/>
              <w:right w:val="nil"/>
            </w:tcBorders>
          </w:tcPr>
          <w:p w14:paraId="79DC9082" w14:textId="77777777" w:rsidR="00BC77D7" w:rsidRDefault="00BC77D7"/>
        </w:tc>
      </w:tr>
      <w:tr w:rsidR="00BC77D7" w14:paraId="0F5BF42C"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3AF14092" w14:textId="77777777" w:rsidR="00BC77D7" w:rsidRDefault="00B11EFF">
            <w:pPr>
              <w:ind w:left="1"/>
            </w:pPr>
            <w:r>
              <w:rPr>
                <w:sz w:val="14"/>
              </w:rPr>
              <w:t>13.12.1.1</w:t>
            </w:r>
          </w:p>
        </w:tc>
        <w:tc>
          <w:tcPr>
            <w:tcW w:w="4932" w:type="dxa"/>
            <w:tcBorders>
              <w:top w:val="single" w:sz="5" w:space="0" w:color="000000"/>
              <w:left w:val="single" w:sz="5" w:space="0" w:color="000000"/>
              <w:bottom w:val="single" w:sz="5" w:space="0" w:color="000000"/>
              <w:right w:val="single" w:sz="5" w:space="0" w:color="000000"/>
            </w:tcBorders>
          </w:tcPr>
          <w:p w14:paraId="5446F2B6"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46" w:type="dxa"/>
            <w:tcBorders>
              <w:top w:val="single" w:sz="5" w:space="0" w:color="000000"/>
              <w:left w:val="single" w:sz="5" w:space="0" w:color="000000"/>
              <w:bottom w:val="single" w:sz="5" w:space="0" w:color="000000"/>
              <w:right w:val="single" w:sz="5" w:space="0" w:color="000000"/>
            </w:tcBorders>
            <w:vAlign w:val="bottom"/>
          </w:tcPr>
          <w:p w14:paraId="40DA0982" w14:textId="77777777" w:rsidR="00BC77D7" w:rsidRDefault="00B11EFF">
            <w:r>
              <w:rPr>
                <w:sz w:val="14"/>
              </w:rPr>
              <w:t>9.2.2.1</w:t>
            </w:r>
          </w:p>
        </w:tc>
        <w:tc>
          <w:tcPr>
            <w:tcW w:w="0" w:type="auto"/>
            <w:vMerge/>
            <w:tcBorders>
              <w:top w:val="nil"/>
              <w:left w:val="single" w:sz="5" w:space="0" w:color="000000"/>
              <w:bottom w:val="nil"/>
              <w:right w:val="nil"/>
            </w:tcBorders>
          </w:tcPr>
          <w:p w14:paraId="07AB8E75" w14:textId="77777777" w:rsidR="00BC77D7" w:rsidRDefault="00BC77D7"/>
        </w:tc>
        <w:tc>
          <w:tcPr>
            <w:tcW w:w="0" w:type="auto"/>
            <w:vMerge/>
            <w:tcBorders>
              <w:top w:val="nil"/>
              <w:left w:val="nil"/>
              <w:bottom w:val="nil"/>
              <w:right w:val="nil"/>
            </w:tcBorders>
          </w:tcPr>
          <w:p w14:paraId="5B84C3E4" w14:textId="77777777" w:rsidR="00BC77D7" w:rsidRDefault="00BC77D7"/>
        </w:tc>
      </w:tr>
      <w:tr w:rsidR="00BC77D7" w14:paraId="699EDE73" w14:textId="77777777" w:rsidTr="00752F2B">
        <w:trPr>
          <w:trHeight w:val="446"/>
        </w:trPr>
        <w:tc>
          <w:tcPr>
            <w:tcW w:w="984" w:type="dxa"/>
            <w:tcBorders>
              <w:top w:val="single" w:sz="5" w:space="0" w:color="000000"/>
              <w:left w:val="single" w:sz="10" w:space="0" w:color="000000"/>
              <w:bottom w:val="single" w:sz="5" w:space="0" w:color="000000"/>
              <w:right w:val="single" w:sz="5" w:space="0" w:color="000000"/>
            </w:tcBorders>
            <w:vAlign w:val="center"/>
          </w:tcPr>
          <w:p w14:paraId="55B2F681" w14:textId="77777777" w:rsidR="00BC77D7" w:rsidRDefault="00B11EFF">
            <w:pPr>
              <w:ind w:left="1"/>
            </w:pPr>
            <w:r>
              <w:rPr>
                <w:sz w:val="14"/>
              </w:rPr>
              <w:t>13.13.1.1</w:t>
            </w:r>
          </w:p>
        </w:tc>
        <w:tc>
          <w:tcPr>
            <w:tcW w:w="4932" w:type="dxa"/>
            <w:tcBorders>
              <w:top w:val="single" w:sz="5" w:space="0" w:color="000000"/>
              <w:left w:val="single" w:sz="5" w:space="0" w:color="000000"/>
              <w:bottom w:val="single" w:sz="5" w:space="0" w:color="000000"/>
              <w:right w:val="single" w:sz="5" w:space="0" w:color="000000"/>
            </w:tcBorders>
          </w:tcPr>
          <w:p w14:paraId="4DA78762" w14:textId="77777777" w:rsidR="00BC77D7" w:rsidRDefault="00B11EFF">
            <w:pPr>
              <w:jc w:val="both"/>
            </w:pPr>
            <w:r>
              <w:rPr>
                <w:sz w:val="14"/>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2F01903F"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6A078BF6" w14:textId="77777777" w:rsidR="00BC77D7" w:rsidRDefault="00BC77D7"/>
        </w:tc>
        <w:tc>
          <w:tcPr>
            <w:tcW w:w="0" w:type="auto"/>
            <w:vMerge/>
            <w:tcBorders>
              <w:top w:val="nil"/>
              <w:left w:val="nil"/>
              <w:bottom w:val="nil"/>
              <w:right w:val="nil"/>
            </w:tcBorders>
          </w:tcPr>
          <w:p w14:paraId="3E915CB8" w14:textId="77777777" w:rsidR="00BC77D7" w:rsidRDefault="00BC77D7"/>
        </w:tc>
      </w:tr>
      <w:tr w:rsidR="00BC77D7" w14:paraId="7B0CF7D6" w14:textId="77777777" w:rsidTr="00752F2B">
        <w:trPr>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0EC8D94B" w14:textId="77777777" w:rsidR="00BC77D7" w:rsidRDefault="00752F2B" w:rsidP="00752F2B">
            <w:pPr>
              <w:ind w:left="1"/>
            </w:pPr>
            <w:r>
              <w:rPr>
                <w:sz w:val="14"/>
              </w:rPr>
              <w:t>13.13.1.2</w:t>
            </w:r>
          </w:p>
        </w:tc>
        <w:tc>
          <w:tcPr>
            <w:tcW w:w="4932" w:type="dxa"/>
            <w:tcBorders>
              <w:top w:val="single" w:sz="5" w:space="0" w:color="000000"/>
              <w:left w:val="single" w:sz="5" w:space="0" w:color="000000"/>
              <w:bottom w:val="single" w:sz="5" w:space="0" w:color="000000"/>
              <w:right w:val="single" w:sz="5" w:space="0" w:color="000000"/>
            </w:tcBorders>
          </w:tcPr>
          <w:p w14:paraId="4A44BADB"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5" w:space="0" w:color="000000"/>
            </w:tcBorders>
            <w:vAlign w:val="bottom"/>
          </w:tcPr>
          <w:p w14:paraId="49C14EA1" w14:textId="77777777" w:rsidR="00BC77D7" w:rsidRDefault="00B11EFF">
            <w:pPr>
              <w:ind w:left="5"/>
            </w:pPr>
            <w:r w:rsidRPr="00E12682">
              <w:rPr>
                <w:color w:val="FF0000"/>
                <w:sz w:val="14"/>
              </w:rPr>
              <w:t>7.1.1.7</w:t>
            </w:r>
            <w:r>
              <w:rPr>
                <w:sz w:val="14"/>
              </w:rPr>
              <w:t xml:space="preserve"> </w:t>
            </w:r>
            <w:r w:rsidRPr="007A0D5F">
              <w:rPr>
                <w:color w:val="FF0000"/>
                <w:sz w:val="14"/>
              </w:rPr>
              <w:t>7.2.6.4</w:t>
            </w:r>
          </w:p>
        </w:tc>
        <w:tc>
          <w:tcPr>
            <w:tcW w:w="747" w:type="dxa"/>
            <w:tcBorders>
              <w:top w:val="single" w:sz="5" w:space="0" w:color="000000"/>
              <w:left w:val="single" w:sz="5" w:space="0" w:color="000000"/>
              <w:bottom w:val="single" w:sz="5" w:space="0" w:color="000000"/>
              <w:right w:val="single" w:sz="5" w:space="0" w:color="000000"/>
            </w:tcBorders>
            <w:vAlign w:val="bottom"/>
          </w:tcPr>
          <w:p w14:paraId="17F265FC" w14:textId="77777777" w:rsidR="00BC77D7" w:rsidRDefault="00B11EFF">
            <w:r>
              <w:rPr>
                <w:sz w:val="14"/>
              </w:rPr>
              <w:t>13.6.2.5</w:t>
            </w:r>
          </w:p>
          <w:p w14:paraId="493F32D0" w14:textId="77777777" w:rsidR="00BC77D7" w:rsidRDefault="00B11EFF">
            <w:r>
              <w:rPr>
                <w:sz w:val="14"/>
              </w:rPr>
              <w:t>13.6.2.6</w:t>
            </w:r>
          </w:p>
        </w:tc>
        <w:tc>
          <w:tcPr>
            <w:tcW w:w="0" w:type="auto"/>
            <w:vMerge/>
            <w:tcBorders>
              <w:top w:val="nil"/>
              <w:left w:val="nil"/>
              <w:bottom w:val="nil"/>
              <w:right w:val="nil"/>
            </w:tcBorders>
          </w:tcPr>
          <w:p w14:paraId="188D2D3B" w14:textId="77777777" w:rsidR="00BC77D7" w:rsidRDefault="00BC77D7"/>
        </w:tc>
      </w:tr>
      <w:tr w:rsidR="00BC77D7" w14:paraId="20DF5A2A"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3B8CD0EB" w14:textId="77777777" w:rsidR="00BC77D7" w:rsidRDefault="00B11EFF">
            <w:pPr>
              <w:ind w:left="1"/>
            </w:pPr>
            <w:r>
              <w:rPr>
                <w:sz w:val="14"/>
              </w:rPr>
              <w:t>13.13.1.3</w:t>
            </w:r>
          </w:p>
        </w:tc>
        <w:tc>
          <w:tcPr>
            <w:tcW w:w="4932" w:type="dxa"/>
            <w:tcBorders>
              <w:top w:val="single" w:sz="5" w:space="0" w:color="000000"/>
              <w:left w:val="single" w:sz="5" w:space="0" w:color="000000"/>
              <w:bottom w:val="single" w:sz="5" w:space="0" w:color="000000"/>
              <w:right w:val="single" w:sz="5" w:space="0" w:color="000000"/>
            </w:tcBorders>
          </w:tcPr>
          <w:p w14:paraId="24378ABC"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01D20D17" w14:textId="77777777" w:rsidR="00BC77D7" w:rsidRDefault="00B11EFF">
            <w:pPr>
              <w:ind w:left="5"/>
            </w:pPr>
            <w:r w:rsidRPr="006C2EE5">
              <w:rPr>
                <w:color w:val="FF0000"/>
                <w:sz w:val="14"/>
              </w:rPr>
              <w:t>7.4.1.4</w:t>
            </w:r>
          </w:p>
        </w:tc>
        <w:tc>
          <w:tcPr>
            <w:tcW w:w="747" w:type="dxa"/>
            <w:vMerge w:val="restart"/>
            <w:tcBorders>
              <w:top w:val="single" w:sz="5" w:space="0" w:color="000000"/>
              <w:left w:val="single" w:sz="5" w:space="0" w:color="000000"/>
              <w:bottom w:val="nil"/>
              <w:right w:val="nil"/>
            </w:tcBorders>
          </w:tcPr>
          <w:p w14:paraId="724CE712" w14:textId="77777777" w:rsidR="00BC77D7" w:rsidRDefault="00BC77D7"/>
        </w:tc>
        <w:tc>
          <w:tcPr>
            <w:tcW w:w="0" w:type="auto"/>
            <w:vMerge/>
            <w:tcBorders>
              <w:top w:val="nil"/>
              <w:left w:val="nil"/>
              <w:bottom w:val="nil"/>
              <w:right w:val="nil"/>
            </w:tcBorders>
          </w:tcPr>
          <w:p w14:paraId="0B4994D5" w14:textId="77777777" w:rsidR="00BC77D7" w:rsidRDefault="00BC77D7"/>
        </w:tc>
      </w:tr>
      <w:tr w:rsidR="00BC77D7" w14:paraId="7C558DB6" w14:textId="77777777" w:rsidTr="00752F2B">
        <w:trPr>
          <w:trHeight w:val="170"/>
        </w:trPr>
        <w:tc>
          <w:tcPr>
            <w:tcW w:w="984" w:type="dxa"/>
            <w:tcBorders>
              <w:top w:val="single" w:sz="5" w:space="0" w:color="000000"/>
              <w:left w:val="single" w:sz="10" w:space="0" w:color="000000"/>
              <w:bottom w:val="single" w:sz="5" w:space="0" w:color="000000"/>
              <w:right w:val="single" w:sz="5" w:space="0" w:color="000000"/>
            </w:tcBorders>
          </w:tcPr>
          <w:p w14:paraId="3392CC3C" w14:textId="77777777" w:rsidR="00BC77D7" w:rsidRDefault="00B11EFF">
            <w:pPr>
              <w:ind w:left="1"/>
            </w:pPr>
            <w:r>
              <w:rPr>
                <w:sz w:val="14"/>
              </w:rPr>
              <w:t>13.13.1.4</w:t>
            </w:r>
          </w:p>
        </w:tc>
        <w:tc>
          <w:tcPr>
            <w:tcW w:w="4932" w:type="dxa"/>
            <w:tcBorders>
              <w:top w:val="single" w:sz="5" w:space="0" w:color="000000"/>
              <w:left w:val="single" w:sz="5" w:space="0" w:color="000000"/>
              <w:bottom w:val="single" w:sz="5" w:space="0" w:color="000000"/>
              <w:right w:val="single" w:sz="5" w:space="0" w:color="000000"/>
            </w:tcBorders>
          </w:tcPr>
          <w:p w14:paraId="21B1DE82"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3FB1EA5B" w14:textId="77777777" w:rsidR="00BC77D7" w:rsidRDefault="00B11EFF">
            <w:r>
              <w:rPr>
                <w:sz w:val="14"/>
              </w:rPr>
              <w:t>7.5.1.1</w:t>
            </w:r>
          </w:p>
        </w:tc>
        <w:tc>
          <w:tcPr>
            <w:tcW w:w="0" w:type="auto"/>
            <w:vMerge/>
            <w:tcBorders>
              <w:top w:val="nil"/>
              <w:left w:val="single" w:sz="5" w:space="0" w:color="000000"/>
              <w:bottom w:val="nil"/>
              <w:right w:val="nil"/>
            </w:tcBorders>
          </w:tcPr>
          <w:p w14:paraId="277889B0" w14:textId="77777777" w:rsidR="00BC77D7" w:rsidRDefault="00BC77D7"/>
        </w:tc>
        <w:tc>
          <w:tcPr>
            <w:tcW w:w="0" w:type="auto"/>
            <w:vMerge/>
            <w:tcBorders>
              <w:top w:val="nil"/>
              <w:left w:val="nil"/>
              <w:bottom w:val="nil"/>
              <w:right w:val="nil"/>
            </w:tcBorders>
          </w:tcPr>
          <w:p w14:paraId="5646FC9A" w14:textId="77777777" w:rsidR="00BC77D7" w:rsidRDefault="00BC77D7"/>
        </w:tc>
      </w:tr>
      <w:tr w:rsidR="00BC77D7" w14:paraId="09AEA00F" w14:textId="77777777" w:rsidTr="00752F2B">
        <w:trPr>
          <w:trHeight w:val="341"/>
        </w:trPr>
        <w:tc>
          <w:tcPr>
            <w:tcW w:w="984" w:type="dxa"/>
            <w:tcBorders>
              <w:top w:val="single" w:sz="5" w:space="0" w:color="000000"/>
              <w:left w:val="single" w:sz="10" w:space="0" w:color="000000"/>
              <w:bottom w:val="single" w:sz="5" w:space="0" w:color="000000"/>
              <w:right w:val="single" w:sz="5" w:space="0" w:color="000000"/>
            </w:tcBorders>
          </w:tcPr>
          <w:p w14:paraId="792A834A" w14:textId="77777777" w:rsidR="00BC77D7" w:rsidRDefault="00B11EFF">
            <w:pPr>
              <w:ind w:left="1"/>
            </w:pPr>
            <w:r>
              <w:rPr>
                <w:sz w:val="14"/>
              </w:rPr>
              <w:t>13.13.1.5</w:t>
            </w:r>
          </w:p>
        </w:tc>
        <w:tc>
          <w:tcPr>
            <w:tcW w:w="4932" w:type="dxa"/>
            <w:tcBorders>
              <w:top w:val="single" w:sz="5" w:space="0" w:color="000000"/>
              <w:left w:val="single" w:sz="5" w:space="0" w:color="000000"/>
              <w:bottom w:val="single" w:sz="5" w:space="0" w:color="000000"/>
              <w:right w:val="single" w:sz="5" w:space="0" w:color="000000"/>
            </w:tcBorders>
          </w:tcPr>
          <w:p w14:paraId="6EFB979B"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44F3FA89" w14:textId="77777777" w:rsidR="00BC77D7" w:rsidRDefault="00B11EFF">
            <w:r>
              <w:rPr>
                <w:sz w:val="14"/>
              </w:rPr>
              <w:t>7.7.1.1</w:t>
            </w:r>
          </w:p>
        </w:tc>
        <w:tc>
          <w:tcPr>
            <w:tcW w:w="0" w:type="auto"/>
            <w:vMerge/>
            <w:tcBorders>
              <w:top w:val="nil"/>
              <w:left w:val="single" w:sz="5" w:space="0" w:color="000000"/>
              <w:bottom w:val="nil"/>
              <w:right w:val="nil"/>
            </w:tcBorders>
          </w:tcPr>
          <w:p w14:paraId="5EDF42E4" w14:textId="77777777" w:rsidR="00BC77D7" w:rsidRDefault="00BC77D7"/>
        </w:tc>
        <w:tc>
          <w:tcPr>
            <w:tcW w:w="0" w:type="auto"/>
            <w:vMerge/>
            <w:tcBorders>
              <w:top w:val="nil"/>
              <w:left w:val="nil"/>
              <w:bottom w:val="nil"/>
              <w:right w:val="nil"/>
            </w:tcBorders>
          </w:tcPr>
          <w:p w14:paraId="36161EF6" w14:textId="77777777" w:rsidR="00BC77D7" w:rsidRDefault="00BC77D7"/>
        </w:tc>
      </w:tr>
    </w:tbl>
    <w:p w14:paraId="0B3F0704" w14:textId="77777777" w:rsidR="00BC77D7" w:rsidRDefault="00BC77D7">
      <w:pPr>
        <w:spacing w:after="0"/>
        <w:ind w:left="-1440" w:right="1082"/>
      </w:pPr>
    </w:p>
    <w:p w14:paraId="0BFCD456" w14:textId="77777777" w:rsidR="00752F2B" w:rsidRDefault="00752F2B">
      <w:pPr>
        <w:spacing w:after="0"/>
        <w:ind w:left="-1440" w:right="1082"/>
      </w:pPr>
    </w:p>
    <w:p w14:paraId="7D6A9D56" w14:textId="77777777" w:rsidR="00422B74" w:rsidRDefault="00422B74">
      <w:pPr>
        <w:spacing w:after="0"/>
        <w:ind w:left="-1440" w:right="1082"/>
      </w:pPr>
    </w:p>
    <w:p w14:paraId="7E22F1FC" w14:textId="77777777" w:rsidR="00752F2B" w:rsidRDefault="00752F2B">
      <w:pPr>
        <w:spacing w:after="0"/>
        <w:ind w:left="-1440" w:right="1082"/>
      </w:pPr>
    </w:p>
    <w:p w14:paraId="1DAA5998" w14:textId="77777777" w:rsidR="00752F2B" w:rsidRDefault="00752F2B">
      <w:pPr>
        <w:spacing w:after="0"/>
        <w:ind w:left="-1440" w:right="1082"/>
      </w:pPr>
    </w:p>
    <w:p w14:paraId="2B3BD83D" w14:textId="77777777" w:rsidR="00F24D52" w:rsidRPr="009B45C4" w:rsidRDefault="00F24D52" w:rsidP="00F24D52">
      <w:pPr>
        <w:pStyle w:val="Heading1"/>
        <w:rPr>
          <w:rFonts w:ascii="Tahoma" w:hAnsi="Tahoma" w:cs="Tahoma"/>
        </w:rPr>
      </w:pPr>
      <w:bookmarkStart w:id="13" w:name="_Toc196917992"/>
      <w:r w:rsidRPr="009B45C4">
        <w:rPr>
          <w:rFonts w:ascii="Tahoma" w:hAnsi="Tahoma" w:cs="Tahoma"/>
        </w:rPr>
        <w:lastRenderedPageBreak/>
        <w:t xml:space="preserve">SE </w:t>
      </w:r>
      <w:r w:rsidR="00422B74" w:rsidRPr="009B45C4">
        <w:rPr>
          <w:rFonts w:ascii="Tahoma" w:hAnsi="Tahoma" w:cs="Tahoma"/>
        </w:rPr>
        <w:t>1</w:t>
      </w:r>
      <w:r w:rsidR="00422B74">
        <w:rPr>
          <w:rFonts w:ascii="Tahoma" w:hAnsi="Tahoma" w:cs="Tahoma"/>
        </w:rPr>
        <w:t>4 Obstetric</w:t>
      </w:r>
      <w:r w:rsidR="00422B74" w:rsidRPr="009B45C4">
        <w:rPr>
          <w:rFonts w:ascii="Tahoma" w:hAnsi="Tahoma" w:cs="Tahoma"/>
        </w:rPr>
        <w:t xml:space="preserve"> </w:t>
      </w:r>
      <w:r w:rsidR="00422B74">
        <w:rPr>
          <w:rFonts w:ascii="Tahoma" w:hAnsi="Tahoma" w:cs="Tahoma"/>
        </w:rPr>
        <w:t>and</w:t>
      </w:r>
      <w:r>
        <w:rPr>
          <w:rFonts w:ascii="Tahoma" w:hAnsi="Tahoma" w:cs="Tahoma"/>
        </w:rPr>
        <w:t xml:space="preserve"> Maternity </w:t>
      </w:r>
      <w:r w:rsidRPr="009B45C4">
        <w:rPr>
          <w:rFonts w:ascii="Tahoma" w:hAnsi="Tahoma" w:cs="Tahoma"/>
        </w:rPr>
        <w:t>Care</w:t>
      </w:r>
      <w:bookmarkEnd w:id="13"/>
    </w:p>
    <w:p w14:paraId="31E36298" w14:textId="77777777" w:rsidR="00752F2B" w:rsidRDefault="00752F2B">
      <w:pPr>
        <w:spacing w:after="0"/>
        <w:ind w:left="-1440" w:right="1082"/>
      </w:pPr>
    </w:p>
    <w:tbl>
      <w:tblPr>
        <w:tblStyle w:val="TableGrid"/>
        <w:tblW w:w="12635" w:type="dxa"/>
        <w:tblInd w:w="-751" w:type="dxa"/>
        <w:tblCellMar>
          <w:left w:w="25" w:type="dxa"/>
          <w:right w:w="21" w:type="dxa"/>
        </w:tblCellMar>
        <w:tblLook w:val="04A0" w:firstRow="1" w:lastRow="0" w:firstColumn="1" w:lastColumn="0" w:noHBand="0" w:noVBand="1"/>
      </w:tblPr>
      <w:tblGrid>
        <w:gridCol w:w="984"/>
        <w:gridCol w:w="4932"/>
        <w:gridCol w:w="746"/>
        <w:gridCol w:w="747"/>
        <w:gridCol w:w="746"/>
        <w:gridCol w:w="4480"/>
      </w:tblGrid>
      <w:tr w:rsidR="00BC77D7" w14:paraId="29898677" w14:textId="77777777" w:rsidTr="00BF184A">
        <w:trPr>
          <w:trHeight w:val="169"/>
        </w:trPr>
        <w:tc>
          <w:tcPr>
            <w:tcW w:w="984" w:type="dxa"/>
            <w:tcBorders>
              <w:top w:val="single" w:sz="5" w:space="0" w:color="000000"/>
              <w:left w:val="single" w:sz="5" w:space="0" w:color="000000"/>
              <w:bottom w:val="single" w:sz="5" w:space="0" w:color="000000"/>
              <w:right w:val="single" w:sz="5" w:space="0" w:color="000000"/>
            </w:tcBorders>
            <w:shd w:val="clear" w:color="auto" w:fill="D9D9D9"/>
          </w:tcPr>
          <w:p w14:paraId="7B4A312A"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84D1131" w14:textId="77777777" w:rsidR="00BC77D7" w:rsidRDefault="00B11EFF">
            <w:pPr>
              <w:ind w:right="1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6F99653B" w14:textId="77777777" w:rsidR="00BC77D7" w:rsidRDefault="00BC77D7"/>
        </w:tc>
        <w:tc>
          <w:tcPr>
            <w:tcW w:w="746" w:type="dxa"/>
            <w:tcBorders>
              <w:top w:val="single" w:sz="5" w:space="0" w:color="000000"/>
              <w:left w:val="nil"/>
              <w:bottom w:val="single" w:sz="5" w:space="0" w:color="000000"/>
              <w:right w:val="nil"/>
            </w:tcBorders>
            <w:shd w:val="clear" w:color="auto" w:fill="D9D9D9"/>
          </w:tcPr>
          <w:p w14:paraId="6ACD7FDE" w14:textId="77777777" w:rsidR="00BC77D7" w:rsidRDefault="00BC77D7"/>
        </w:tc>
        <w:tc>
          <w:tcPr>
            <w:tcW w:w="4480" w:type="dxa"/>
            <w:tcBorders>
              <w:top w:val="single" w:sz="5" w:space="0" w:color="000000"/>
              <w:left w:val="nil"/>
              <w:bottom w:val="single" w:sz="5" w:space="0" w:color="000000"/>
              <w:right w:val="nil"/>
            </w:tcBorders>
            <w:shd w:val="clear" w:color="auto" w:fill="D9D9D9"/>
          </w:tcPr>
          <w:p w14:paraId="68AF562A" w14:textId="77777777" w:rsidR="00BC77D7" w:rsidRDefault="00B11EFF">
            <w:pPr>
              <w:ind w:left="571"/>
            </w:pPr>
            <w:r>
              <w:rPr>
                <w:sz w:val="14"/>
              </w:rPr>
              <w:t>Linked Criteria</w:t>
            </w:r>
          </w:p>
        </w:tc>
      </w:tr>
      <w:tr w:rsidR="00BC77D7" w14:paraId="5F07DFB8"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1BF84AB7" w14:textId="77777777" w:rsidR="00BC77D7" w:rsidRDefault="00B11EFF">
            <w:pPr>
              <w:ind w:left="1"/>
            </w:pPr>
            <w:r>
              <w:rPr>
                <w:sz w:val="14"/>
              </w:rPr>
              <w:t>14.1.1.1</w:t>
            </w:r>
          </w:p>
        </w:tc>
        <w:tc>
          <w:tcPr>
            <w:tcW w:w="4932" w:type="dxa"/>
            <w:tcBorders>
              <w:top w:val="single" w:sz="5" w:space="0" w:color="000000"/>
              <w:left w:val="single" w:sz="5" w:space="0" w:color="000000"/>
              <w:bottom w:val="single" w:sz="5" w:space="0" w:color="000000"/>
              <w:right w:val="single" w:sz="5" w:space="0" w:color="000000"/>
            </w:tcBorders>
          </w:tcPr>
          <w:p w14:paraId="1F570CE6" w14:textId="77777777" w:rsidR="00BC77D7" w:rsidRDefault="00B11EFF">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699692CB" w14:textId="77777777" w:rsidR="00BC77D7" w:rsidRDefault="00B11EFF">
            <w:r>
              <w:rPr>
                <w:sz w:val="14"/>
              </w:rPr>
              <w:t>2.2.1.1</w:t>
            </w:r>
          </w:p>
          <w:p w14:paraId="508A5B46" w14:textId="77777777" w:rsidR="00BC77D7" w:rsidRDefault="00B11EFF">
            <w:r>
              <w:rPr>
                <w:sz w:val="14"/>
              </w:rPr>
              <w:t>2.5.1.1</w:t>
            </w:r>
          </w:p>
        </w:tc>
        <w:tc>
          <w:tcPr>
            <w:tcW w:w="747" w:type="dxa"/>
            <w:tcBorders>
              <w:top w:val="single" w:sz="5" w:space="0" w:color="000000"/>
              <w:left w:val="single" w:sz="5" w:space="0" w:color="000000"/>
              <w:bottom w:val="single" w:sz="5" w:space="0" w:color="000000"/>
              <w:right w:val="nil"/>
            </w:tcBorders>
          </w:tcPr>
          <w:p w14:paraId="66DC6AFD" w14:textId="77777777" w:rsidR="00BC77D7" w:rsidRDefault="00BC77D7"/>
        </w:tc>
        <w:tc>
          <w:tcPr>
            <w:tcW w:w="746" w:type="dxa"/>
            <w:vMerge w:val="restart"/>
            <w:tcBorders>
              <w:top w:val="single" w:sz="5" w:space="0" w:color="000000"/>
              <w:left w:val="nil"/>
              <w:bottom w:val="single" w:sz="5" w:space="0" w:color="000000"/>
              <w:right w:val="nil"/>
            </w:tcBorders>
          </w:tcPr>
          <w:p w14:paraId="31014E98" w14:textId="77777777" w:rsidR="00BC77D7" w:rsidRDefault="00BC77D7"/>
        </w:tc>
        <w:tc>
          <w:tcPr>
            <w:tcW w:w="4480" w:type="dxa"/>
            <w:vMerge w:val="restart"/>
            <w:tcBorders>
              <w:top w:val="single" w:sz="5" w:space="0" w:color="000000"/>
              <w:left w:val="nil"/>
              <w:bottom w:val="nil"/>
              <w:right w:val="nil"/>
            </w:tcBorders>
          </w:tcPr>
          <w:p w14:paraId="1A30D92A" w14:textId="77777777" w:rsidR="00BC77D7" w:rsidRDefault="00BC77D7"/>
        </w:tc>
      </w:tr>
      <w:tr w:rsidR="00BC77D7" w14:paraId="5AFB2DFC" w14:textId="77777777" w:rsidTr="00BF184A">
        <w:trPr>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4C1E9047" w14:textId="77777777" w:rsidR="00BC77D7" w:rsidRDefault="00B11EFF">
            <w:pPr>
              <w:ind w:left="1"/>
            </w:pPr>
            <w:r>
              <w:rPr>
                <w:sz w:val="14"/>
              </w:rPr>
              <w:t>14.1.1.2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4B91C5FD" w14:textId="77777777" w:rsidR="00BC77D7" w:rsidRDefault="00B11EFF">
            <w:r>
              <w:rPr>
                <w:sz w:val="14"/>
              </w:rPr>
              <w:t>The individuals responsible for the patient’s care are qualified,</w:t>
            </w:r>
          </w:p>
        </w:tc>
        <w:tc>
          <w:tcPr>
            <w:tcW w:w="746" w:type="dxa"/>
            <w:tcBorders>
              <w:top w:val="single" w:sz="5" w:space="0" w:color="000000"/>
              <w:left w:val="single" w:sz="5" w:space="0" w:color="000000"/>
              <w:bottom w:val="single" w:sz="5" w:space="0" w:color="000000"/>
              <w:right w:val="single" w:sz="5" w:space="0" w:color="000000"/>
            </w:tcBorders>
            <w:vAlign w:val="bottom"/>
          </w:tcPr>
          <w:p w14:paraId="32655EB7" w14:textId="77777777" w:rsidR="00BC77D7" w:rsidRDefault="00B11EFF">
            <w:r>
              <w:rPr>
                <w:sz w:val="14"/>
              </w:rPr>
              <w:t>2.2.1.1</w:t>
            </w:r>
          </w:p>
          <w:p w14:paraId="75EF6A38" w14:textId="77777777" w:rsidR="00BC77D7" w:rsidRDefault="00B11EFF">
            <w:r>
              <w:rPr>
                <w:sz w:val="14"/>
              </w:rPr>
              <w:t>2.5.1.1</w:t>
            </w:r>
          </w:p>
        </w:tc>
        <w:tc>
          <w:tcPr>
            <w:tcW w:w="747" w:type="dxa"/>
            <w:tcBorders>
              <w:top w:val="single" w:sz="5" w:space="0" w:color="000000"/>
              <w:left w:val="single" w:sz="5" w:space="0" w:color="000000"/>
              <w:bottom w:val="single" w:sz="5" w:space="0" w:color="000000"/>
              <w:right w:val="single" w:sz="5" w:space="0" w:color="000000"/>
            </w:tcBorders>
          </w:tcPr>
          <w:p w14:paraId="7CCADB14" w14:textId="77777777" w:rsidR="00BC77D7" w:rsidRDefault="00B11EFF">
            <w:pPr>
              <w:spacing w:line="253" w:lineRule="auto"/>
            </w:pPr>
            <w:r>
              <w:rPr>
                <w:sz w:val="14"/>
              </w:rPr>
              <w:t>14.4.1.2 14.6.1.1</w:t>
            </w:r>
          </w:p>
          <w:p w14:paraId="0D438E79" w14:textId="77777777" w:rsidR="00BC77D7" w:rsidRDefault="00B11EFF">
            <w:r>
              <w:rPr>
                <w:sz w:val="14"/>
              </w:rPr>
              <w:t>14.6.2.1</w:t>
            </w:r>
          </w:p>
        </w:tc>
        <w:tc>
          <w:tcPr>
            <w:tcW w:w="0" w:type="auto"/>
            <w:vMerge/>
            <w:tcBorders>
              <w:top w:val="nil"/>
              <w:left w:val="nil"/>
              <w:bottom w:val="nil"/>
              <w:right w:val="nil"/>
            </w:tcBorders>
          </w:tcPr>
          <w:p w14:paraId="73BD6356" w14:textId="77777777" w:rsidR="00BC77D7" w:rsidRDefault="00BC77D7"/>
        </w:tc>
        <w:tc>
          <w:tcPr>
            <w:tcW w:w="0" w:type="auto"/>
            <w:vMerge/>
            <w:tcBorders>
              <w:top w:val="nil"/>
              <w:left w:val="nil"/>
              <w:bottom w:val="nil"/>
              <w:right w:val="nil"/>
            </w:tcBorders>
          </w:tcPr>
          <w:p w14:paraId="4398E0F7" w14:textId="77777777" w:rsidR="00BC77D7" w:rsidRDefault="00BC77D7"/>
        </w:tc>
      </w:tr>
      <w:tr w:rsidR="00BC77D7" w14:paraId="10BCEFF4"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711FF69C" w14:textId="77777777" w:rsidR="00BC77D7" w:rsidRDefault="00B11EFF">
            <w:pPr>
              <w:ind w:left="1"/>
            </w:pPr>
            <w:r>
              <w:rPr>
                <w:sz w:val="14"/>
              </w:rPr>
              <w:t>14.1.1.3</w:t>
            </w:r>
          </w:p>
        </w:tc>
        <w:tc>
          <w:tcPr>
            <w:tcW w:w="4932" w:type="dxa"/>
            <w:tcBorders>
              <w:top w:val="single" w:sz="5" w:space="0" w:color="000000"/>
              <w:left w:val="single" w:sz="5" w:space="0" w:color="000000"/>
              <w:bottom w:val="single" w:sz="5" w:space="0" w:color="000000"/>
              <w:right w:val="single" w:sz="5" w:space="0" w:color="000000"/>
            </w:tcBorders>
          </w:tcPr>
          <w:p w14:paraId="7244A53F" w14:textId="77777777" w:rsidR="00BC77D7" w:rsidRDefault="00B11EFF">
            <w:pPr>
              <w:jc w:val="both"/>
            </w:pPr>
            <w:r>
              <w:rPr>
                <w:sz w:val="14"/>
              </w:rPr>
              <w:t>The individuals responsible for the patient’s care are identified and made known to the patient and other personnel.</w:t>
            </w:r>
          </w:p>
        </w:tc>
        <w:tc>
          <w:tcPr>
            <w:tcW w:w="746" w:type="dxa"/>
            <w:tcBorders>
              <w:top w:val="single" w:sz="5" w:space="0" w:color="000000"/>
              <w:left w:val="single" w:sz="5" w:space="0" w:color="000000"/>
              <w:bottom w:val="single" w:sz="5" w:space="0" w:color="000000"/>
              <w:right w:val="single" w:sz="5" w:space="0" w:color="000000"/>
            </w:tcBorders>
            <w:vAlign w:val="bottom"/>
          </w:tcPr>
          <w:p w14:paraId="4E84555A" w14:textId="77777777" w:rsidR="00BC77D7" w:rsidRDefault="00B11EFF">
            <w:r>
              <w:rPr>
                <w:sz w:val="14"/>
              </w:rPr>
              <w:t>14.5.3.3</w:t>
            </w:r>
          </w:p>
        </w:tc>
        <w:tc>
          <w:tcPr>
            <w:tcW w:w="747" w:type="dxa"/>
            <w:vMerge w:val="restart"/>
            <w:tcBorders>
              <w:top w:val="single" w:sz="5" w:space="0" w:color="000000"/>
              <w:left w:val="single" w:sz="5" w:space="0" w:color="000000"/>
              <w:bottom w:val="single" w:sz="5" w:space="0" w:color="000000"/>
              <w:right w:val="nil"/>
            </w:tcBorders>
          </w:tcPr>
          <w:p w14:paraId="45CB3416" w14:textId="77777777" w:rsidR="00BC77D7" w:rsidRDefault="00BC77D7"/>
        </w:tc>
        <w:tc>
          <w:tcPr>
            <w:tcW w:w="0" w:type="auto"/>
            <w:vMerge/>
            <w:tcBorders>
              <w:top w:val="nil"/>
              <w:left w:val="nil"/>
              <w:bottom w:val="nil"/>
              <w:right w:val="nil"/>
            </w:tcBorders>
          </w:tcPr>
          <w:p w14:paraId="1F9A1A65" w14:textId="77777777" w:rsidR="00BC77D7" w:rsidRDefault="00BC77D7"/>
        </w:tc>
        <w:tc>
          <w:tcPr>
            <w:tcW w:w="0" w:type="auto"/>
            <w:vMerge/>
            <w:tcBorders>
              <w:top w:val="nil"/>
              <w:left w:val="nil"/>
              <w:bottom w:val="nil"/>
              <w:right w:val="nil"/>
            </w:tcBorders>
          </w:tcPr>
          <w:p w14:paraId="75F34577" w14:textId="77777777" w:rsidR="00BC77D7" w:rsidRDefault="00BC77D7"/>
        </w:tc>
      </w:tr>
      <w:tr w:rsidR="00BC77D7" w14:paraId="35FB9F0E"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3B4E11B9" w14:textId="77777777" w:rsidR="00BC77D7" w:rsidRDefault="00B11EFF">
            <w:pPr>
              <w:ind w:left="1"/>
            </w:pPr>
            <w:r>
              <w:rPr>
                <w:sz w:val="14"/>
              </w:rPr>
              <w:t>14.1.2.1</w:t>
            </w:r>
          </w:p>
        </w:tc>
        <w:tc>
          <w:tcPr>
            <w:tcW w:w="4932" w:type="dxa"/>
            <w:tcBorders>
              <w:top w:val="single" w:sz="5" w:space="0" w:color="000000"/>
              <w:left w:val="single" w:sz="5" w:space="0" w:color="000000"/>
              <w:bottom w:val="single" w:sz="5" w:space="0" w:color="000000"/>
              <w:right w:val="single" w:sz="5" w:space="0" w:color="000000"/>
            </w:tcBorders>
          </w:tcPr>
          <w:p w14:paraId="3D0AB4E2" w14:textId="77777777" w:rsidR="00BC77D7" w:rsidRDefault="00B11EFF">
            <w:pPr>
              <w:jc w:val="both"/>
            </w:pPr>
            <w:r>
              <w:rPr>
                <w:sz w:val="14"/>
              </w:rPr>
              <w:t>The patients' clinical records are completed according to guidelines determined by the organisation.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5ECA114D" w14:textId="77777777" w:rsidR="00BC77D7" w:rsidRDefault="00B11EFF">
            <w:r>
              <w:rPr>
                <w:sz w:val="14"/>
              </w:rPr>
              <w:t>1.3.2.4</w:t>
            </w:r>
          </w:p>
        </w:tc>
        <w:tc>
          <w:tcPr>
            <w:tcW w:w="0" w:type="auto"/>
            <w:vMerge/>
            <w:tcBorders>
              <w:top w:val="nil"/>
              <w:left w:val="single" w:sz="5" w:space="0" w:color="000000"/>
              <w:bottom w:val="nil"/>
              <w:right w:val="nil"/>
            </w:tcBorders>
          </w:tcPr>
          <w:p w14:paraId="09069097" w14:textId="77777777" w:rsidR="00BC77D7" w:rsidRDefault="00BC77D7"/>
        </w:tc>
        <w:tc>
          <w:tcPr>
            <w:tcW w:w="0" w:type="auto"/>
            <w:vMerge/>
            <w:tcBorders>
              <w:top w:val="nil"/>
              <w:left w:val="nil"/>
              <w:bottom w:val="nil"/>
              <w:right w:val="nil"/>
            </w:tcBorders>
          </w:tcPr>
          <w:p w14:paraId="5BE5AD9F" w14:textId="77777777" w:rsidR="00BC77D7" w:rsidRDefault="00BC77D7"/>
        </w:tc>
        <w:tc>
          <w:tcPr>
            <w:tcW w:w="0" w:type="auto"/>
            <w:vMerge/>
            <w:tcBorders>
              <w:top w:val="nil"/>
              <w:left w:val="nil"/>
              <w:bottom w:val="nil"/>
              <w:right w:val="nil"/>
            </w:tcBorders>
          </w:tcPr>
          <w:p w14:paraId="15429284" w14:textId="77777777" w:rsidR="00BC77D7" w:rsidRDefault="00BC77D7"/>
        </w:tc>
      </w:tr>
      <w:tr w:rsidR="00BC77D7" w14:paraId="7691FF4B" w14:textId="77777777" w:rsidTr="00BF184A">
        <w:trPr>
          <w:trHeight w:val="170"/>
        </w:trPr>
        <w:tc>
          <w:tcPr>
            <w:tcW w:w="984" w:type="dxa"/>
            <w:tcBorders>
              <w:top w:val="single" w:sz="5" w:space="0" w:color="000000"/>
              <w:left w:val="single" w:sz="10" w:space="0" w:color="000000"/>
              <w:bottom w:val="single" w:sz="5" w:space="0" w:color="000000"/>
              <w:right w:val="single" w:sz="5" w:space="0" w:color="000000"/>
            </w:tcBorders>
          </w:tcPr>
          <w:p w14:paraId="1111B268" w14:textId="77777777" w:rsidR="00BC77D7" w:rsidRDefault="00B11EFF">
            <w:pPr>
              <w:ind w:left="1"/>
            </w:pPr>
            <w:r>
              <w:rPr>
                <w:sz w:val="14"/>
              </w:rPr>
              <w:t>14.1.2.3</w:t>
            </w:r>
          </w:p>
        </w:tc>
        <w:tc>
          <w:tcPr>
            <w:tcW w:w="4932" w:type="dxa"/>
            <w:tcBorders>
              <w:top w:val="single" w:sz="5" w:space="0" w:color="000000"/>
              <w:left w:val="single" w:sz="5" w:space="0" w:color="000000"/>
              <w:bottom w:val="single" w:sz="5" w:space="0" w:color="000000"/>
              <w:right w:val="single" w:sz="5" w:space="0" w:color="000000"/>
            </w:tcBorders>
          </w:tcPr>
          <w:p w14:paraId="6EF5FCD8" w14:textId="77777777" w:rsidR="00BC77D7" w:rsidRDefault="00B11EFF">
            <w:r>
              <w:rPr>
                <w:sz w:val="14"/>
              </w:rPr>
              <w:t>Information exchanged includes summary of the care provided.</w:t>
            </w:r>
          </w:p>
        </w:tc>
        <w:tc>
          <w:tcPr>
            <w:tcW w:w="746" w:type="dxa"/>
            <w:tcBorders>
              <w:top w:val="single" w:sz="5" w:space="0" w:color="000000"/>
              <w:left w:val="single" w:sz="5" w:space="0" w:color="000000"/>
              <w:bottom w:val="single" w:sz="5" w:space="0" w:color="000000"/>
              <w:right w:val="single" w:sz="5" w:space="0" w:color="000000"/>
            </w:tcBorders>
          </w:tcPr>
          <w:p w14:paraId="6DF1EC18" w14:textId="77777777" w:rsidR="00BC77D7" w:rsidRDefault="00B11EFF">
            <w:r>
              <w:rPr>
                <w:sz w:val="14"/>
              </w:rPr>
              <w:t>14.5.1.1</w:t>
            </w:r>
          </w:p>
        </w:tc>
        <w:tc>
          <w:tcPr>
            <w:tcW w:w="0" w:type="auto"/>
            <w:vMerge/>
            <w:tcBorders>
              <w:top w:val="nil"/>
              <w:left w:val="single" w:sz="5" w:space="0" w:color="000000"/>
              <w:bottom w:val="single" w:sz="5" w:space="0" w:color="000000"/>
              <w:right w:val="nil"/>
            </w:tcBorders>
          </w:tcPr>
          <w:p w14:paraId="74FB37D9" w14:textId="77777777" w:rsidR="00BC77D7" w:rsidRDefault="00BC77D7"/>
        </w:tc>
        <w:tc>
          <w:tcPr>
            <w:tcW w:w="0" w:type="auto"/>
            <w:vMerge/>
            <w:tcBorders>
              <w:top w:val="nil"/>
              <w:left w:val="nil"/>
              <w:bottom w:val="single" w:sz="5" w:space="0" w:color="000000"/>
              <w:right w:val="nil"/>
            </w:tcBorders>
          </w:tcPr>
          <w:p w14:paraId="649A65A8" w14:textId="77777777" w:rsidR="00BC77D7" w:rsidRDefault="00BC77D7"/>
        </w:tc>
        <w:tc>
          <w:tcPr>
            <w:tcW w:w="0" w:type="auto"/>
            <w:vMerge/>
            <w:tcBorders>
              <w:top w:val="nil"/>
              <w:left w:val="nil"/>
              <w:bottom w:val="nil"/>
              <w:right w:val="nil"/>
            </w:tcBorders>
          </w:tcPr>
          <w:p w14:paraId="123AD88B" w14:textId="77777777" w:rsidR="00BC77D7" w:rsidRDefault="00BC77D7"/>
        </w:tc>
      </w:tr>
      <w:tr w:rsidR="00BC77D7" w14:paraId="2441326F"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59FBE64B" w14:textId="77777777" w:rsidR="00BC77D7" w:rsidRDefault="00B11EFF">
            <w:pPr>
              <w:ind w:left="1"/>
            </w:pPr>
            <w:r>
              <w:rPr>
                <w:sz w:val="14"/>
              </w:rPr>
              <w:t>14.2.1.1</w:t>
            </w:r>
          </w:p>
        </w:tc>
        <w:tc>
          <w:tcPr>
            <w:tcW w:w="4932" w:type="dxa"/>
            <w:tcBorders>
              <w:top w:val="single" w:sz="5" w:space="0" w:color="000000"/>
              <w:left w:val="single" w:sz="5" w:space="0" w:color="000000"/>
              <w:bottom w:val="single" w:sz="5" w:space="0" w:color="000000"/>
              <w:right w:val="single" w:sz="5" w:space="0" w:color="000000"/>
            </w:tcBorders>
          </w:tcPr>
          <w:p w14:paraId="2FBEA370" w14:textId="77777777" w:rsidR="00BC77D7" w:rsidRDefault="00B11EFF">
            <w:pPr>
              <w:jc w:val="both"/>
            </w:pPr>
            <w:r>
              <w:rPr>
                <w:sz w:val="14"/>
              </w:rPr>
              <w:t>Patient and staff accommodation and equipment is adequate to meet patient care needs.</w:t>
            </w:r>
          </w:p>
        </w:tc>
        <w:tc>
          <w:tcPr>
            <w:tcW w:w="746" w:type="dxa"/>
            <w:tcBorders>
              <w:top w:val="single" w:sz="5" w:space="0" w:color="000000"/>
              <w:left w:val="single" w:sz="5" w:space="0" w:color="000000"/>
              <w:bottom w:val="single" w:sz="5" w:space="0" w:color="000000"/>
              <w:right w:val="single" w:sz="5" w:space="0" w:color="000000"/>
            </w:tcBorders>
            <w:vAlign w:val="bottom"/>
          </w:tcPr>
          <w:p w14:paraId="3F90D182" w14:textId="77777777" w:rsidR="00BC77D7" w:rsidRDefault="00B11EFF">
            <w:r>
              <w:rPr>
                <w:sz w:val="14"/>
              </w:rPr>
              <w:t>1.2.2.3</w:t>
            </w:r>
          </w:p>
        </w:tc>
        <w:tc>
          <w:tcPr>
            <w:tcW w:w="747" w:type="dxa"/>
            <w:tcBorders>
              <w:top w:val="single" w:sz="5" w:space="0" w:color="000000"/>
              <w:left w:val="single" w:sz="5" w:space="0" w:color="000000"/>
              <w:bottom w:val="single" w:sz="5" w:space="0" w:color="000000"/>
              <w:right w:val="single" w:sz="5" w:space="0" w:color="000000"/>
            </w:tcBorders>
            <w:vAlign w:val="bottom"/>
          </w:tcPr>
          <w:p w14:paraId="31C24F8E" w14:textId="77777777" w:rsidR="00BC77D7" w:rsidRDefault="00B11EFF">
            <w:r>
              <w:rPr>
                <w:sz w:val="14"/>
              </w:rPr>
              <w:t>4.2.2.6</w:t>
            </w:r>
          </w:p>
        </w:tc>
        <w:tc>
          <w:tcPr>
            <w:tcW w:w="746" w:type="dxa"/>
            <w:tcBorders>
              <w:top w:val="single" w:sz="5" w:space="0" w:color="000000"/>
              <w:left w:val="single" w:sz="5" w:space="0" w:color="000000"/>
              <w:bottom w:val="single" w:sz="5" w:space="0" w:color="000000"/>
              <w:right w:val="single" w:sz="5" w:space="0" w:color="000000"/>
            </w:tcBorders>
            <w:vAlign w:val="bottom"/>
          </w:tcPr>
          <w:p w14:paraId="0672C093" w14:textId="77777777" w:rsidR="00BC77D7" w:rsidRDefault="00B11EFF">
            <w:r>
              <w:rPr>
                <w:sz w:val="14"/>
              </w:rPr>
              <w:t>29.2.1.1</w:t>
            </w:r>
          </w:p>
        </w:tc>
        <w:tc>
          <w:tcPr>
            <w:tcW w:w="0" w:type="auto"/>
            <w:vMerge/>
            <w:tcBorders>
              <w:top w:val="nil"/>
              <w:left w:val="nil"/>
              <w:bottom w:val="nil"/>
              <w:right w:val="nil"/>
            </w:tcBorders>
          </w:tcPr>
          <w:p w14:paraId="7B526D8A" w14:textId="77777777" w:rsidR="00BC77D7" w:rsidRDefault="00BC77D7"/>
        </w:tc>
      </w:tr>
      <w:tr w:rsidR="00BC77D7" w14:paraId="09BD45BC"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743883FE" w14:textId="77777777" w:rsidR="00BC77D7" w:rsidRDefault="00B11EFF">
            <w:pPr>
              <w:ind w:left="1"/>
            </w:pPr>
            <w:r>
              <w:rPr>
                <w:sz w:val="14"/>
              </w:rPr>
              <w:t>14.2.1.2</w:t>
            </w:r>
          </w:p>
        </w:tc>
        <w:tc>
          <w:tcPr>
            <w:tcW w:w="4932" w:type="dxa"/>
            <w:tcBorders>
              <w:top w:val="single" w:sz="5" w:space="0" w:color="000000"/>
              <w:left w:val="single" w:sz="5" w:space="0" w:color="000000"/>
              <w:bottom w:val="single" w:sz="5" w:space="0" w:color="000000"/>
              <w:right w:val="single" w:sz="5" w:space="0" w:color="000000"/>
            </w:tcBorders>
          </w:tcPr>
          <w:p w14:paraId="372CA5E7" w14:textId="77777777" w:rsidR="00BC77D7" w:rsidRDefault="00B11EFF">
            <w:r>
              <w:rPr>
                <w:sz w:val="14"/>
              </w:rPr>
              <w:t xml:space="preserve">Oxygen and vacuum supplies meet the needs of patients for care. </w:t>
            </w:r>
          </w:p>
        </w:tc>
        <w:tc>
          <w:tcPr>
            <w:tcW w:w="746" w:type="dxa"/>
            <w:tcBorders>
              <w:top w:val="single" w:sz="5" w:space="0" w:color="000000"/>
              <w:left w:val="single" w:sz="5" w:space="0" w:color="000000"/>
              <w:bottom w:val="single" w:sz="5" w:space="0" w:color="000000"/>
              <w:right w:val="single" w:sz="5" w:space="0" w:color="000000"/>
            </w:tcBorders>
          </w:tcPr>
          <w:p w14:paraId="46E567DC" w14:textId="77777777" w:rsidR="00BC77D7" w:rsidRDefault="00B11EFF">
            <w:r>
              <w:rPr>
                <w:sz w:val="14"/>
              </w:rPr>
              <w:t>29.2.2.1</w:t>
            </w:r>
          </w:p>
          <w:p w14:paraId="69CE2DB3" w14:textId="77777777" w:rsidR="00BC77D7" w:rsidRDefault="00B11EFF">
            <w:r>
              <w:rPr>
                <w:sz w:val="14"/>
              </w:rPr>
              <w:t>29.2.3.2</w:t>
            </w:r>
          </w:p>
        </w:tc>
        <w:tc>
          <w:tcPr>
            <w:tcW w:w="747" w:type="dxa"/>
            <w:vMerge w:val="restart"/>
            <w:tcBorders>
              <w:top w:val="single" w:sz="5" w:space="0" w:color="000000"/>
              <w:left w:val="single" w:sz="5" w:space="0" w:color="000000"/>
              <w:bottom w:val="single" w:sz="5" w:space="0" w:color="000000"/>
              <w:right w:val="nil"/>
            </w:tcBorders>
          </w:tcPr>
          <w:p w14:paraId="25BC1082" w14:textId="77777777" w:rsidR="00BC77D7" w:rsidRDefault="00BC77D7"/>
        </w:tc>
        <w:tc>
          <w:tcPr>
            <w:tcW w:w="746" w:type="dxa"/>
            <w:vMerge w:val="restart"/>
            <w:tcBorders>
              <w:top w:val="single" w:sz="5" w:space="0" w:color="000000"/>
              <w:left w:val="nil"/>
              <w:bottom w:val="single" w:sz="5" w:space="0" w:color="000000"/>
              <w:right w:val="nil"/>
            </w:tcBorders>
          </w:tcPr>
          <w:p w14:paraId="3AD214F5" w14:textId="77777777" w:rsidR="00BC77D7" w:rsidRDefault="00BC77D7"/>
        </w:tc>
        <w:tc>
          <w:tcPr>
            <w:tcW w:w="0" w:type="auto"/>
            <w:vMerge/>
            <w:tcBorders>
              <w:top w:val="nil"/>
              <w:left w:val="nil"/>
              <w:bottom w:val="nil"/>
              <w:right w:val="nil"/>
            </w:tcBorders>
          </w:tcPr>
          <w:p w14:paraId="287ACAA8" w14:textId="77777777" w:rsidR="00BC77D7" w:rsidRDefault="00BC77D7"/>
        </w:tc>
      </w:tr>
      <w:tr w:rsidR="00BC77D7" w14:paraId="3C9ECBC4"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3D28E156" w14:textId="77777777" w:rsidR="00BC77D7" w:rsidRDefault="00B11EFF">
            <w:pPr>
              <w:ind w:left="1"/>
            </w:pPr>
            <w:r>
              <w:rPr>
                <w:sz w:val="14"/>
              </w:rPr>
              <w:t>14.2.1.3</w:t>
            </w:r>
          </w:p>
        </w:tc>
        <w:tc>
          <w:tcPr>
            <w:tcW w:w="4932" w:type="dxa"/>
            <w:tcBorders>
              <w:top w:val="single" w:sz="5" w:space="0" w:color="000000"/>
              <w:left w:val="single" w:sz="5" w:space="0" w:color="000000"/>
              <w:bottom w:val="single" w:sz="5" w:space="0" w:color="000000"/>
              <w:right w:val="single" w:sz="5" w:space="0" w:color="000000"/>
            </w:tcBorders>
          </w:tcPr>
          <w:p w14:paraId="6459883E" w14:textId="77777777" w:rsidR="00BC77D7" w:rsidRDefault="00B11EFF">
            <w:pPr>
              <w:jc w:val="both"/>
            </w:pPr>
            <w:r>
              <w:rPr>
                <w:sz w:val="14"/>
              </w:rPr>
              <w:t xml:space="preserve">There is evidence that equipment is maintained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59CC90DB" w14:textId="77777777" w:rsidR="00BC77D7" w:rsidRDefault="00B11EFF">
            <w:r w:rsidRPr="00A2160B">
              <w:rPr>
                <w:color w:val="FF0000"/>
                <w:sz w:val="14"/>
              </w:rPr>
              <w:t>31.2.1.5</w:t>
            </w:r>
          </w:p>
        </w:tc>
        <w:tc>
          <w:tcPr>
            <w:tcW w:w="0" w:type="auto"/>
            <w:vMerge/>
            <w:tcBorders>
              <w:top w:val="nil"/>
              <w:left w:val="single" w:sz="5" w:space="0" w:color="000000"/>
              <w:bottom w:val="nil"/>
              <w:right w:val="nil"/>
            </w:tcBorders>
          </w:tcPr>
          <w:p w14:paraId="17DE15B3" w14:textId="77777777" w:rsidR="00BC77D7" w:rsidRDefault="00BC77D7"/>
        </w:tc>
        <w:tc>
          <w:tcPr>
            <w:tcW w:w="0" w:type="auto"/>
            <w:vMerge/>
            <w:tcBorders>
              <w:top w:val="nil"/>
              <w:left w:val="nil"/>
              <w:bottom w:val="nil"/>
              <w:right w:val="nil"/>
            </w:tcBorders>
          </w:tcPr>
          <w:p w14:paraId="3DF33C55" w14:textId="77777777" w:rsidR="00BC77D7" w:rsidRDefault="00BC77D7"/>
        </w:tc>
        <w:tc>
          <w:tcPr>
            <w:tcW w:w="0" w:type="auto"/>
            <w:vMerge/>
            <w:tcBorders>
              <w:top w:val="nil"/>
              <w:left w:val="nil"/>
              <w:bottom w:val="nil"/>
              <w:right w:val="nil"/>
            </w:tcBorders>
          </w:tcPr>
          <w:p w14:paraId="375E6D95" w14:textId="77777777" w:rsidR="00BC77D7" w:rsidRDefault="00BC77D7"/>
        </w:tc>
      </w:tr>
      <w:tr w:rsidR="00BC77D7" w14:paraId="4DBABB20" w14:textId="77777777" w:rsidTr="00BF184A">
        <w:trPr>
          <w:trHeight w:val="353"/>
        </w:trPr>
        <w:tc>
          <w:tcPr>
            <w:tcW w:w="984" w:type="dxa"/>
            <w:tcBorders>
              <w:top w:val="single" w:sz="5" w:space="0" w:color="000000"/>
              <w:left w:val="single" w:sz="10" w:space="0" w:color="000000"/>
              <w:bottom w:val="single" w:sz="5" w:space="0" w:color="000000"/>
              <w:right w:val="single" w:sz="5" w:space="0" w:color="000000"/>
            </w:tcBorders>
          </w:tcPr>
          <w:p w14:paraId="32FBE17D" w14:textId="77777777" w:rsidR="00BC77D7" w:rsidRDefault="00B11EFF">
            <w:pPr>
              <w:ind w:left="5"/>
            </w:pPr>
            <w:r>
              <w:rPr>
                <w:color w:val="FF0000"/>
                <w:sz w:val="14"/>
              </w:rPr>
              <w:t>14.2.1.4</w:t>
            </w:r>
          </w:p>
        </w:tc>
        <w:tc>
          <w:tcPr>
            <w:tcW w:w="4932" w:type="dxa"/>
            <w:tcBorders>
              <w:top w:val="single" w:sz="5" w:space="0" w:color="000000"/>
              <w:left w:val="single" w:sz="5" w:space="0" w:color="000000"/>
              <w:bottom w:val="single" w:sz="5" w:space="0" w:color="000000"/>
              <w:right w:val="single" w:sz="5" w:space="0" w:color="000000"/>
            </w:tcBorders>
          </w:tcPr>
          <w:p w14:paraId="04065699" w14:textId="77777777" w:rsidR="00BC77D7" w:rsidRDefault="00B11EFF">
            <w:pPr>
              <w:ind w:left="5"/>
            </w:pPr>
            <w:r>
              <w:rPr>
                <w:color w:val="FF0000"/>
                <w:sz w:val="14"/>
              </w:rPr>
              <w:t xml:space="preserve">Resuscitation equipment is available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0234EB6D" w14:textId="77777777" w:rsidR="00BC77D7" w:rsidRDefault="00B11EFF">
            <w:r w:rsidRPr="00254AAC">
              <w:rPr>
                <w:color w:val="FF0000"/>
                <w:sz w:val="14"/>
              </w:rPr>
              <w:t>30.2.1.2</w:t>
            </w:r>
          </w:p>
        </w:tc>
        <w:tc>
          <w:tcPr>
            <w:tcW w:w="0" w:type="auto"/>
            <w:vMerge/>
            <w:tcBorders>
              <w:top w:val="nil"/>
              <w:left w:val="single" w:sz="5" w:space="0" w:color="000000"/>
              <w:bottom w:val="nil"/>
              <w:right w:val="nil"/>
            </w:tcBorders>
          </w:tcPr>
          <w:p w14:paraId="43385EC8" w14:textId="77777777" w:rsidR="00BC77D7" w:rsidRDefault="00BC77D7"/>
        </w:tc>
        <w:tc>
          <w:tcPr>
            <w:tcW w:w="0" w:type="auto"/>
            <w:vMerge/>
            <w:tcBorders>
              <w:top w:val="nil"/>
              <w:left w:val="nil"/>
              <w:bottom w:val="nil"/>
              <w:right w:val="nil"/>
            </w:tcBorders>
          </w:tcPr>
          <w:p w14:paraId="6499029C" w14:textId="77777777" w:rsidR="00BC77D7" w:rsidRDefault="00BC77D7"/>
        </w:tc>
        <w:tc>
          <w:tcPr>
            <w:tcW w:w="0" w:type="auto"/>
            <w:vMerge/>
            <w:tcBorders>
              <w:top w:val="nil"/>
              <w:left w:val="nil"/>
              <w:bottom w:val="nil"/>
              <w:right w:val="nil"/>
            </w:tcBorders>
          </w:tcPr>
          <w:p w14:paraId="5D06175A" w14:textId="77777777" w:rsidR="00BC77D7" w:rsidRDefault="00BC77D7"/>
        </w:tc>
      </w:tr>
      <w:tr w:rsidR="00BC77D7" w14:paraId="14607ACE" w14:textId="77777777" w:rsidTr="00BF184A">
        <w:trPr>
          <w:trHeight w:val="170"/>
        </w:trPr>
        <w:tc>
          <w:tcPr>
            <w:tcW w:w="984" w:type="dxa"/>
            <w:tcBorders>
              <w:top w:val="single" w:sz="5" w:space="0" w:color="000000"/>
              <w:left w:val="single" w:sz="10" w:space="0" w:color="000000"/>
              <w:bottom w:val="single" w:sz="5" w:space="0" w:color="000000"/>
              <w:right w:val="single" w:sz="5" w:space="0" w:color="000000"/>
            </w:tcBorders>
          </w:tcPr>
          <w:p w14:paraId="0FA995E4" w14:textId="77777777" w:rsidR="00BC77D7" w:rsidRDefault="00B11EFF">
            <w:pPr>
              <w:ind w:left="1"/>
            </w:pPr>
            <w:r>
              <w:rPr>
                <w:sz w:val="14"/>
              </w:rPr>
              <w:t>14.2.1.6</w:t>
            </w:r>
          </w:p>
        </w:tc>
        <w:tc>
          <w:tcPr>
            <w:tcW w:w="4932" w:type="dxa"/>
            <w:tcBorders>
              <w:top w:val="single" w:sz="5" w:space="0" w:color="000000"/>
              <w:left w:val="single" w:sz="5" w:space="0" w:color="000000"/>
              <w:bottom w:val="single" w:sz="5" w:space="0" w:color="000000"/>
              <w:right w:val="single" w:sz="5" w:space="0" w:color="000000"/>
            </w:tcBorders>
          </w:tcPr>
          <w:p w14:paraId="77E80871" w14:textId="77777777" w:rsidR="00BC77D7" w:rsidRDefault="00B11EFF">
            <w:r>
              <w:rPr>
                <w:sz w:val="14"/>
              </w:rPr>
              <w:t>Each patient has access to a nurse call system at all times.</w:t>
            </w:r>
          </w:p>
        </w:tc>
        <w:tc>
          <w:tcPr>
            <w:tcW w:w="746" w:type="dxa"/>
            <w:tcBorders>
              <w:top w:val="single" w:sz="5" w:space="0" w:color="000000"/>
              <w:left w:val="single" w:sz="5" w:space="0" w:color="000000"/>
              <w:bottom w:val="single" w:sz="5" w:space="0" w:color="000000"/>
              <w:right w:val="single" w:sz="5" w:space="0" w:color="000000"/>
            </w:tcBorders>
          </w:tcPr>
          <w:p w14:paraId="1B98D53C" w14:textId="77777777" w:rsidR="00BC77D7" w:rsidRDefault="00B11EFF">
            <w:r w:rsidRPr="00620C80">
              <w:rPr>
                <w:color w:val="FF0000"/>
                <w:sz w:val="14"/>
              </w:rPr>
              <w:t>29.2.1.2</w:t>
            </w:r>
          </w:p>
        </w:tc>
        <w:tc>
          <w:tcPr>
            <w:tcW w:w="0" w:type="auto"/>
            <w:vMerge/>
            <w:tcBorders>
              <w:top w:val="nil"/>
              <w:left w:val="single" w:sz="5" w:space="0" w:color="000000"/>
              <w:bottom w:val="nil"/>
              <w:right w:val="nil"/>
            </w:tcBorders>
          </w:tcPr>
          <w:p w14:paraId="51390DC7" w14:textId="77777777" w:rsidR="00BC77D7" w:rsidRDefault="00BC77D7"/>
        </w:tc>
        <w:tc>
          <w:tcPr>
            <w:tcW w:w="0" w:type="auto"/>
            <w:vMerge/>
            <w:tcBorders>
              <w:top w:val="nil"/>
              <w:left w:val="nil"/>
              <w:bottom w:val="nil"/>
              <w:right w:val="nil"/>
            </w:tcBorders>
          </w:tcPr>
          <w:p w14:paraId="14D260DD" w14:textId="77777777" w:rsidR="00BC77D7" w:rsidRDefault="00BC77D7"/>
        </w:tc>
        <w:tc>
          <w:tcPr>
            <w:tcW w:w="0" w:type="auto"/>
            <w:vMerge/>
            <w:tcBorders>
              <w:top w:val="nil"/>
              <w:left w:val="nil"/>
              <w:bottom w:val="nil"/>
              <w:right w:val="nil"/>
            </w:tcBorders>
          </w:tcPr>
          <w:p w14:paraId="65DAC265" w14:textId="77777777" w:rsidR="00BC77D7" w:rsidRDefault="00BC77D7"/>
        </w:tc>
      </w:tr>
      <w:tr w:rsidR="00BC77D7" w14:paraId="0CEB5F2F"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5453E9B5" w14:textId="77777777" w:rsidR="00BC77D7" w:rsidRDefault="00B11EFF">
            <w:pPr>
              <w:ind w:left="1"/>
            </w:pPr>
            <w:r>
              <w:rPr>
                <w:sz w:val="14"/>
              </w:rPr>
              <w:t>14.2.1.7</w:t>
            </w:r>
          </w:p>
        </w:tc>
        <w:tc>
          <w:tcPr>
            <w:tcW w:w="4932" w:type="dxa"/>
            <w:tcBorders>
              <w:top w:val="single" w:sz="5" w:space="0" w:color="000000"/>
              <w:left w:val="single" w:sz="5" w:space="0" w:color="000000"/>
              <w:bottom w:val="single" w:sz="5" w:space="0" w:color="000000"/>
              <w:right w:val="single" w:sz="5" w:space="0" w:color="000000"/>
            </w:tcBorders>
          </w:tcPr>
          <w:p w14:paraId="3239996D" w14:textId="77777777" w:rsidR="00BC77D7" w:rsidRDefault="00B11EFF">
            <w:r>
              <w:rPr>
                <w:sz w:val="14"/>
              </w:rPr>
              <w:t>Electricity and water is available in accordance with the policies of the organisation.</w:t>
            </w:r>
          </w:p>
        </w:tc>
        <w:tc>
          <w:tcPr>
            <w:tcW w:w="746" w:type="dxa"/>
            <w:tcBorders>
              <w:top w:val="single" w:sz="5" w:space="0" w:color="000000"/>
              <w:left w:val="single" w:sz="5" w:space="0" w:color="000000"/>
              <w:bottom w:val="single" w:sz="5" w:space="0" w:color="000000"/>
              <w:right w:val="single" w:sz="5" w:space="0" w:color="000000"/>
            </w:tcBorders>
          </w:tcPr>
          <w:p w14:paraId="66BFA7D0" w14:textId="77777777" w:rsidR="00BC77D7" w:rsidRDefault="00B11EFF">
            <w:r w:rsidRPr="00D266ED">
              <w:rPr>
                <w:color w:val="FF0000"/>
                <w:sz w:val="14"/>
              </w:rPr>
              <w:t>29.3.1.1</w:t>
            </w:r>
            <w:r>
              <w:rPr>
                <w:sz w:val="14"/>
              </w:rPr>
              <w:t xml:space="preserve"> </w:t>
            </w:r>
            <w:r w:rsidRPr="00D266ED">
              <w:rPr>
                <w:color w:val="FF0000"/>
                <w:sz w:val="14"/>
              </w:rPr>
              <w:t>29.3.1.5</w:t>
            </w:r>
          </w:p>
        </w:tc>
        <w:tc>
          <w:tcPr>
            <w:tcW w:w="0" w:type="auto"/>
            <w:vMerge/>
            <w:tcBorders>
              <w:top w:val="nil"/>
              <w:left w:val="single" w:sz="5" w:space="0" w:color="000000"/>
              <w:bottom w:val="nil"/>
              <w:right w:val="nil"/>
            </w:tcBorders>
          </w:tcPr>
          <w:p w14:paraId="6195BFC3" w14:textId="77777777" w:rsidR="00BC77D7" w:rsidRDefault="00BC77D7"/>
        </w:tc>
        <w:tc>
          <w:tcPr>
            <w:tcW w:w="0" w:type="auto"/>
            <w:vMerge/>
            <w:tcBorders>
              <w:top w:val="nil"/>
              <w:left w:val="nil"/>
              <w:bottom w:val="nil"/>
              <w:right w:val="nil"/>
            </w:tcBorders>
          </w:tcPr>
          <w:p w14:paraId="48EA7694" w14:textId="77777777" w:rsidR="00BC77D7" w:rsidRDefault="00BC77D7"/>
        </w:tc>
        <w:tc>
          <w:tcPr>
            <w:tcW w:w="0" w:type="auto"/>
            <w:vMerge/>
            <w:tcBorders>
              <w:top w:val="nil"/>
              <w:left w:val="nil"/>
              <w:bottom w:val="nil"/>
              <w:right w:val="nil"/>
            </w:tcBorders>
          </w:tcPr>
          <w:p w14:paraId="65D3E454" w14:textId="77777777" w:rsidR="00BC77D7" w:rsidRDefault="00BC77D7"/>
        </w:tc>
      </w:tr>
      <w:tr w:rsidR="00BC77D7" w14:paraId="3BC0B058"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3CAF3A6F" w14:textId="77777777" w:rsidR="00BC77D7" w:rsidRDefault="00B11EFF">
            <w:pPr>
              <w:ind w:left="1"/>
            </w:pPr>
            <w:r>
              <w:rPr>
                <w:sz w:val="14"/>
              </w:rPr>
              <w:t>14.3.1.1</w:t>
            </w:r>
          </w:p>
        </w:tc>
        <w:tc>
          <w:tcPr>
            <w:tcW w:w="4932" w:type="dxa"/>
            <w:tcBorders>
              <w:top w:val="single" w:sz="5" w:space="0" w:color="000000"/>
              <w:left w:val="single" w:sz="5" w:space="0" w:color="000000"/>
              <w:bottom w:val="single" w:sz="5" w:space="0" w:color="000000"/>
              <w:right w:val="single" w:sz="5" w:space="0" w:color="000000"/>
            </w:tcBorders>
          </w:tcPr>
          <w:p w14:paraId="29617C2F" w14:textId="77777777" w:rsidR="00BC77D7" w:rsidRDefault="00B11EFF">
            <w:pPr>
              <w:jc w:val="both"/>
            </w:pPr>
            <w:r>
              <w:rPr>
                <w:sz w:val="14"/>
              </w:rPr>
              <w:t>Clinical practice guidelines, relevant to the patients and services of the organisation, are available to guide patient care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1BE5D1F8" w14:textId="77777777" w:rsidR="00BC77D7" w:rsidRDefault="00B11EFF">
            <w:r>
              <w:rPr>
                <w:sz w:val="14"/>
              </w:rPr>
              <w:t>1.3.2.2</w:t>
            </w:r>
          </w:p>
        </w:tc>
        <w:tc>
          <w:tcPr>
            <w:tcW w:w="0" w:type="auto"/>
            <w:vMerge/>
            <w:tcBorders>
              <w:top w:val="nil"/>
              <w:left w:val="single" w:sz="5" w:space="0" w:color="000000"/>
              <w:bottom w:val="nil"/>
              <w:right w:val="nil"/>
            </w:tcBorders>
          </w:tcPr>
          <w:p w14:paraId="5AB4E817" w14:textId="77777777" w:rsidR="00BC77D7" w:rsidRDefault="00BC77D7"/>
        </w:tc>
        <w:tc>
          <w:tcPr>
            <w:tcW w:w="0" w:type="auto"/>
            <w:vMerge/>
            <w:tcBorders>
              <w:top w:val="nil"/>
              <w:left w:val="nil"/>
              <w:bottom w:val="nil"/>
              <w:right w:val="nil"/>
            </w:tcBorders>
          </w:tcPr>
          <w:p w14:paraId="6938A1C1" w14:textId="77777777" w:rsidR="00BC77D7" w:rsidRDefault="00BC77D7"/>
        </w:tc>
        <w:tc>
          <w:tcPr>
            <w:tcW w:w="0" w:type="auto"/>
            <w:vMerge/>
            <w:tcBorders>
              <w:top w:val="nil"/>
              <w:left w:val="nil"/>
              <w:bottom w:val="nil"/>
              <w:right w:val="nil"/>
            </w:tcBorders>
          </w:tcPr>
          <w:p w14:paraId="3CA25C6E" w14:textId="77777777" w:rsidR="00BC77D7" w:rsidRDefault="00BC77D7"/>
        </w:tc>
      </w:tr>
      <w:tr w:rsidR="00BC77D7" w14:paraId="0356C6ED" w14:textId="77777777" w:rsidTr="00BF184A">
        <w:trPr>
          <w:trHeight w:val="190"/>
        </w:trPr>
        <w:tc>
          <w:tcPr>
            <w:tcW w:w="984" w:type="dxa"/>
            <w:tcBorders>
              <w:top w:val="single" w:sz="5" w:space="0" w:color="000000"/>
              <w:left w:val="single" w:sz="10" w:space="0" w:color="000000"/>
              <w:bottom w:val="single" w:sz="5" w:space="0" w:color="000000"/>
              <w:right w:val="single" w:sz="5" w:space="0" w:color="000000"/>
            </w:tcBorders>
          </w:tcPr>
          <w:p w14:paraId="6A39E546" w14:textId="77777777" w:rsidR="00BC77D7" w:rsidRDefault="00B11EFF">
            <w:pPr>
              <w:ind w:left="1"/>
            </w:pPr>
            <w:r>
              <w:rPr>
                <w:sz w:val="14"/>
              </w:rPr>
              <w:t>14.3.1.2</w:t>
            </w:r>
          </w:p>
        </w:tc>
        <w:tc>
          <w:tcPr>
            <w:tcW w:w="4932" w:type="dxa"/>
            <w:tcBorders>
              <w:top w:val="single" w:sz="5" w:space="0" w:color="000000"/>
              <w:left w:val="single" w:sz="5" w:space="0" w:color="000000"/>
              <w:bottom w:val="single" w:sz="5" w:space="0" w:color="000000"/>
              <w:right w:val="single" w:sz="5" w:space="0" w:color="000000"/>
            </w:tcBorders>
          </w:tcPr>
          <w:p w14:paraId="4A1DAF4E" w14:textId="77777777" w:rsidR="00BC77D7" w:rsidRDefault="00B11EFF">
            <w:r>
              <w:rPr>
                <w:sz w:val="14"/>
              </w:rPr>
              <w:t xml:space="preserve">The implementation of guidelines is monitored as part of a structured clinical </w:t>
            </w:r>
            <w:r w:rsidR="001E276D">
              <w:rPr>
                <w:sz w:val="14"/>
              </w:rPr>
              <w:t>audit</w:t>
            </w:r>
          </w:p>
        </w:tc>
        <w:tc>
          <w:tcPr>
            <w:tcW w:w="746" w:type="dxa"/>
            <w:tcBorders>
              <w:top w:val="single" w:sz="5" w:space="0" w:color="000000"/>
              <w:left w:val="single" w:sz="5" w:space="0" w:color="000000"/>
              <w:bottom w:val="single" w:sz="5" w:space="0" w:color="000000"/>
              <w:right w:val="single" w:sz="5" w:space="0" w:color="000000"/>
            </w:tcBorders>
          </w:tcPr>
          <w:p w14:paraId="6FDB2D5B" w14:textId="77777777" w:rsidR="00BC77D7" w:rsidRDefault="00B11EFF">
            <w:r>
              <w:rPr>
                <w:sz w:val="14"/>
              </w:rPr>
              <w:t>8.2.1.4</w:t>
            </w:r>
          </w:p>
        </w:tc>
        <w:tc>
          <w:tcPr>
            <w:tcW w:w="0" w:type="auto"/>
            <w:vMerge/>
            <w:tcBorders>
              <w:top w:val="nil"/>
              <w:left w:val="single" w:sz="5" w:space="0" w:color="000000"/>
              <w:bottom w:val="nil"/>
              <w:right w:val="nil"/>
            </w:tcBorders>
          </w:tcPr>
          <w:p w14:paraId="4667FD16" w14:textId="77777777" w:rsidR="00BC77D7" w:rsidRDefault="00BC77D7"/>
        </w:tc>
        <w:tc>
          <w:tcPr>
            <w:tcW w:w="0" w:type="auto"/>
            <w:vMerge/>
            <w:tcBorders>
              <w:top w:val="nil"/>
              <w:left w:val="nil"/>
              <w:bottom w:val="nil"/>
              <w:right w:val="nil"/>
            </w:tcBorders>
          </w:tcPr>
          <w:p w14:paraId="1E6506BE" w14:textId="77777777" w:rsidR="00BC77D7" w:rsidRDefault="00BC77D7"/>
        </w:tc>
        <w:tc>
          <w:tcPr>
            <w:tcW w:w="0" w:type="auto"/>
            <w:vMerge/>
            <w:tcBorders>
              <w:top w:val="nil"/>
              <w:left w:val="nil"/>
              <w:bottom w:val="nil"/>
              <w:right w:val="nil"/>
            </w:tcBorders>
          </w:tcPr>
          <w:p w14:paraId="24C06105" w14:textId="77777777" w:rsidR="00BC77D7" w:rsidRDefault="00BC77D7"/>
        </w:tc>
      </w:tr>
      <w:tr w:rsidR="00BC77D7" w14:paraId="1571C757" w14:textId="77777777" w:rsidTr="00BF184A">
        <w:trPr>
          <w:trHeight w:val="177"/>
        </w:trPr>
        <w:tc>
          <w:tcPr>
            <w:tcW w:w="984" w:type="dxa"/>
            <w:tcBorders>
              <w:top w:val="single" w:sz="5" w:space="0" w:color="000000"/>
              <w:left w:val="single" w:sz="10" w:space="0" w:color="000000"/>
              <w:bottom w:val="single" w:sz="5" w:space="0" w:color="000000"/>
              <w:right w:val="single" w:sz="5" w:space="0" w:color="000000"/>
            </w:tcBorders>
          </w:tcPr>
          <w:p w14:paraId="331A17DD" w14:textId="77777777" w:rsidR="00BC77D7" w:rsidRDefault="00B11EFF">
            <w:pPr>
              <w:ind w:left="1"/>
            </w:pPr>
            <w:r>
              <w:rPr>
                <w:sz w:val="14"/>
              </w:rPr>
              <w:t>14.3.1.3</w:t>
            </w:r>
          </w:p>
        </w:tc>
        <w:tc>
          <w:tcPr>
            <w:tcW w:w="4932" w:type="dxa"/>
            <w:tcBorders>
              <w:top w:val="single" w:sz="5" w:space="0" w:color="000000"/>
              <w:left w:val="single" w:sz="5" w:space="0" w:color="000000"/>
              <w:bottom w:val="single" w:sz="5" w:space="0" w:color="000000"/>
              <w:right w:val="single" w:sz="5" w:space="0" w:color="000000"/>
            </w:tcBorders>
          </w:tcPr>
          <w:p w14:paraId="0B1241BF" w14:textId="77777777" w:rsidR="00BC77D7" w:rsidRDefault="00B11EFF">
            <w:r>
              <w:rPr>
                <w:sz w:val="14"/>
              </w:rPr>
              <w:t>Guidelines are reviewed and adapted on a regular basis.</w:t>
            </w:r>
          </w:p>
        </w:tc>
        <w:tc>
          <w:tcPr>
            <w:tcW w:w="746" w:type="dxa"/>
            <w:tcBorders>
              <w:top w:val="single" w:sz="5" w:space="0" w:color="000000"/>
              <w:left w:val="single" w:sz="5" w:space="0" w:color="000000"/>
              <w:bottom w:val="single" w:sz="5" w:space="0" w:color="000000"/>
              <w:right w:val="single" w:sz="5" w:space="0" w:color="000000"/>
            </w:tcBorders>
          </w:tcPr>
          <w:p w14:paraId="5670E24D" w14:textId="77777777" w:rsidR="00BC77D7" w:rsidRDefault="00B11EFF">
            <w:r>
              <w:rPr>
                <w:sz w:val="14"/>
              </w:rPr>
              <w:t>1.3.2.2</w:t>
            </w:r>
          </w:p>
        </w:tc>
        <w:tc>
          <w:tcPr>
            <w:tcW w:w="0" w:type="auto"/>
            <w:vMerge/>
            <w:tcBorders>
              <w:top w:val="nil"/>
              <w:left w:val="single" w:sz="5" w:space="0" w:color="000000"/>
              <w:bottom w:val="single" w:sz="5" w:space="0" w:color="000000"/>
              <w:right w:val="nil"/>
            </w:tcBorders>
          </w:tcPr>
          <w:p w14:paraId="43A67A5D" w14:textId="77777777" w:rsidR="00BC77D7" w:rsidRDefault="00BC77D7"/>
        </w:tc>
        <w:tc>
          <w:tcPr>
            <w:tcW w:w="0" w:type="auto"/>
            <w:vMerge/>
            <w:tcBorders>
              <w:top w:val="nil"/>
              <w:left w:val="nil"/>
              <w:bottom w:val="nil"/>
              <w:right w:val="nil"/>
            </w:tcBorders>
          </w:tcPr>
          <w:p w14:paraId="64B12C2E" w14:textId="77777777" w:rsidR="00BC77D7" w:rsidRDefault="00BC77D7"/>
        </w:tc>
        <w:tc>
          <w:tcPr>
            <w:tcW w:w="0" w:type="auto"/>
            <w:vMerge/>
            <w:tcBorders>
              <w:top w:val="nil"/>
              <w:left w:val="nil"/>
              <w:bottom w:val="nil"/>
              <w:right w:val="nil"/>
            </w:tcBorders>
          </w:tcPr>
          <w:p w14:paraId="7BF8DE36" w14:textId="77777777" w:rsidR="00BC77D7" w:rsidRDefault="00BC77D7"/>
        </w:tc>
      </w:tr>
      <w:tr w:rsidR="00BC77D7" w14:paraId="73C8D72C" w14:textId="77777777" w:rsidTr="00BF184A">
        <w:trPr>
          <w:trHeight w:val="593"/>
        </w:trPr>
        <w:tc>
          <w:tcPr>
            <w:tcW w:w="984" w:type="dxa"/>
            <w:tcBorders>
              <w:top w:val="single" w:sz="5" w:space="0" w:color="000000"/>
              <w:left w:val="single" w:sz="10" w:space="0" w:color="000000"/>
              <w:bottom w:val="single" w:sz="5" w:space="0" w:color="000000"/>
              <w:right w:val="single" w:sz="5" w:space="0" w:color="000000"/>
            </w:tcBorders>
            <w:vAlign w:val="center"/>
          </w:tcPr>
          <w:p w14:paraId="48F902B0" w14:textId="77777777" w:rsidR="00BC77D7" w:rsidRDefault="00B11EFF">
            <w:pPr>
              <w:ind w:left="1"/>
            </w:pPr>
            <w:r>
              <w:rPr>
                <w:sz w:val="14"/>
              </w:rPr>
              <w:t>14.4.1.1</w:t>
            </w:r>
          </w:p>
        </w:tc>
        <w:tc>
          <w:tcPr>
            <w:tcW w:w="4932" w:type="dxa"/>
            <w:tcBorders>
              <w:top w:val="single" w:sz="5" w:space="0" w:color="000000"/>
              <w:left w:val="single" w:sz="5" w:space="0" w:color="000000"/>
              <w:bottom w:val="single" w:sz="5" w:space="0" w:color="000000"/>
              <w:right w:val="single" w:sz="5" w:space="0" w:color="000000"/>
            </w:tcBorders>
            <w:vAlign w:val="center"/>
          </w:tcPr>
          <w:p w14:paraId="13E8E89D" w14:textId="77777777" w:rsidR="00BC77D7" w:rsidRDefault="00B11EFF">
            <w:pPr>
              <w:jc w:val="both"/>
            </w:pPr>
            <w:r>
              <w:rPr>
                <w:sz w:val="14"/>
              </w:rPr>
              <w:t>The organisation implements policies and procedures for assessing patients on admission and during on-going care</w:t>
            </w:r>
          </w:p>
        </w:tc>
        <w:tc>
          <w:tcPr>
            <w:tcW w:w="746" w:type="dxa"/>
            <w:tcBorders>
              <w:top w:val="single" w:sz="5" w:space="0" w:color="000000"/>
              <w:left w:val="single" w:sz="5" w:space="0" w:color="000000"/>
              <w:bottom w:val="single" w:sz="5" w:space="0" w:color="000000"/>
              <w:right w:val="single" w:sz="5" w:space="0" w:color="000000"/>
            </w:tcBorders>
            <w:vAlign w:val="bottom"/>
          </w:tcPr>
          <w:p w14:paraId="69309E3B" w14:textId="77777777" w:rsidR="00BC77D7" w:rsidRDefault="00B11EFF">
            <w:r>
              <w:rPr>
                <w:sz w:val="14"/>
              </w:rPr>
              <w:t>1.3.2.1</w:t>
            </w:r>
          </w:p>
        </w:tc>
        <w:tc>
          <w:tcPr>
            <w:tcW w:w="747" w:type="dxa"/>
            <w:tcBorders>
              <w:top w:val="single" w:sz="5" w:space="0" w:color="000000"/>
              <w:left w:val="single" w:sz="5" w:space="0" w:color="000000"/>
              <w:bottom w:val="single" w:sz="5" w:space="0" w:color="000000"/>
              <w:right w:val="single" w:sz="5" w:space="0" w:color="000000"/>
            </w:tcBorders>
            <w:vAlign w:val="bottom"/>
          </w:tcPr>
          <w:p w14:paraId="09333D6A" w14:textId="77777777" w:rsidR="00BC77D7" w:rsidRDefault="00B11EFF">
            <w:r>
              <w:rPr>
                <w:sz w:val="14"/>
              </w:rPr>
              <w:t>14.4.2.1 14.4.3.1</w:t>
            </w:r>
          </w:p>
        </w:tc>
        <w:tc>
          <w:tcPr>
            <w:tcW w:w="0" w:type="auto"/>
            <w:vMerge/>
            <w:tcBorders>
              <w:top w:val="nil"/>
              <w:left w:val="nil"/>
              <w:bottom w:val="nil"/>
              <w:right w:val="nil"/>
            </w:tcBorders>
          </w:tcPr>
          <w:p w14:paraId="0DC7C847" w14:textId="77777777" w:rsidR="00BC77D7" w:rsidRDefault="00BC77D7"/>
        </w:tc>
        <w:tc>
          <w:tcPr>
            <w:tcW w:w="0" w:type="auto"/>
            <w:vMerge/>
            <w:tcBorders>
              <w:top w:val="nil"/>
              <w:left w:val="nil"/>
              <w:bottom w:val="nil"/>
              <w:right w:val="nil"/>
            </w:tcBorders>
          </w:tcPr>
          <w:p w14:paraId="445B0B2F" w14:textId="77777777" w:rsidR="00BC77D7" w:rsidRDefault="00BC77D7"/>
        </w:tc>
      </w:tr>
      <w:tr w:rsidR="00BC77D7" w14:paraId="784A27FC"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7AF3AFA9" w14:textId="77777777" w:rsidR="00BC77D7" w:rsidRDefault="00B11EFF">
            <w:pPr>
              <w:ind w:left="1"/>
            </w:pPr>
            <w:r>
              <w:rPr>
                <w:sz w:val="14"/>
              </w:rPr>
              <w:t>14.4.1.2</w:t>
            </w:r>
          </w:p>
        </w:tc>
        <w:tc>
          <w:tcPr>
            <w:tcW w:w="4932" w:type="dxa"/>
            <w:tcBorders>
              <w:top w:val="single" w:sz="5" w:space="0" w:color="000000"/>
              <w:left w:val="single" w:sz="5" w:space="0" w:color="000000"/>
              <w:bottom w:val="single" w:sz="5" w:space="0" w:color="000000"/>
              <w:right w:val="single" w:sz="5" w:space="0" w:color="000000"/>
            </w:tcBorders>
          </w:tcPr>
          <w:p w14:paraId="71A6F02F" w14:textId="77777777" w:rsidR="00BC77D7" w:rsidRDefault="00B11EFF">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5" w:space="0" w:color="000000"/>
            </w:tcBorders>
          </w:tcPr>
          <w:p w14:paraId="2C593CC7" w14:textId="77777777" w:rsidR="00BC77D7" w:rsidRDefault="00B11EFF">
            <w:r>
              <w:rPr>
                <w:sz w:val="14"/>
              </w:rPr>
              <w:t>14.1.1.2</w:t>
            </w:r>
          </w:p>
        </w:tc>
        <w:tc>
          <w:tcPr>
            <w:tcW w:w="747" w:type="dxa"/>
            <w:vMerge w:val="restart"/>
            <w:tcBorders>
              <w:top w:val="single" w:sz="5" w:space="0" w:color="000000"/>
              <w:left w:val="single" w:sz="5" w:space="0" w:color="000000"/>
              <w:bottom w:val="single" w:sz="5" w:space="0" w:color="000000"/>
              <w:right w:val="nil"/>
            </w:tcBorders>
          </w:tcPr>
          <w:p w14:paraId="767D61F3" w14:textId="77777777" w:rsidR="00BC77D7" w:rsidRDefault="00BC77D7"/>
        </w:tc>
        <w:tc>
          <w:tcPr>
            <w:tcW w:w="0" w:type="auto"/>
            <w:vMerge/>
            <w:tcBorders>
              <w:top w:val="nil"/>
              <w:left w:val="nil"/>
              <w:bottom w:val="nil"/>
              <w:right w:val="nil"/>
            </w:tcBorders>
          </w:tcPr>
          <w:p w14:paraId="4323A84E" w14:textId="77777777" w:rsidR="00BC77D7" w:rsidRDefault="00BC77D7"/>
        </w:tc>
        <w:tc>
          <w:tcPr>
            <w:tcW w:w="0" w:type="auto"/>
            <w:vMerge/>
            <w:tcBorders>
              <w:top w:val="nil"/>
              <w:left w:val="nil"/>
              <w:bottom w:val="nil"/>
              <w:right w:val="nil"/>
            </w:tcBorders>
          </w:tcPr>
          <w:p w14:paraId="49FC8A15" w14:textId="77777777" w:rsidR="00BC77D7" w:rsidRDefault="00BC77D7"/>
        </w:tc>
      </w:tr>
      <w:tr w:rsidR="00BC77D7" w14:paraId="15047B59"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4FECDF03" w14:textId="77777777" w:rsidR="00BC77D7" w:rsidRDefault="00B11EFF">
            <w:pPr>
              <w:ind w:left="1"/>
            </w:pPr>
            <w:r>
              <w:rPr>
                <w:sz w:val="14"/>
              </w:rPr>
              <w:t>14.4.2.1</w:t>
            </w:r>
          </w:p>
        </w:tc>
        <w:tc>
          <w:tcPr>
            <w:tcW w:w="4932" w:type="dxa"/>
            <w:tcBorders>
              <w:top w:val="single" w:sz="5" w:space="0" w:color="000000"/>
              <w:left w:val="single" w:sz="5" w:space="0" w:color="000000"/>
              <w:bottom w:val="single" w:sz="5" w:space="0" w:color="000000"/>
              <w:right w:val="single" w:sz="5" w:space="0" w:color="000000"/>
            </w:tcBorders>
          </w:tcPr>
          <w:p w14:paraId="4D3468A8" w14:textId="77777777" w:rsidR="00BC77D7" w:rsidRDefault="00B11EFF">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5" w:space="0" w:color="000000"/>
            </w:tcBorders>
          </w:tcPr>
          <w:p w14:paraId="6E9FC474" w14:textId="77777777" w:rsidR="00BC77D7" w:rsidRDefault="00B11EFF">
            <w:r>
              <w:rPr>
                <w:sz w:val="14"/>
              </w:rPr>
              <w:t>14.4.1.1</w:t>
            </w:r>
          </w:p>
          <w:p w14:paraId="024084AA" w14:textId="77777777" w:rsidR="00BC77D7" w:rsidRDefault="00B11EFF">
            <w:r>
              <w:rPr>
                <w:sz w:val="14"/>
              </w:rPr>
              <w:t>14.4.3.1</w:t>
            </w:r>
          </w:p>
        </w:tc>
        <w:tc>
          <w:tcPr>
            <w:tcW w:w="0" w:type="auto"/>
            <w:vMerge/>
            <w:tcBorders>
              <w:top w:val="nil"/>
              <w:left w:val="single" w:sz="5" w:space="0" w:color="000000"/>
              <w:bottom w:val="nil"/>
              <w:right w:val="nil"/>
            </w:tcBorders>
          </w:tcPr>
          <w:p w14:paraId="002E1E3E" w14:textId="77777777" w:rsidR="00BC77D7" w:rsidRDefault="00BC77D7"/>
        </w:tc>
        <w:tc>
          <w:tcPr>
            <w:tcW w:w="0" w:type="auto"/>
            <w:vMerge/>
            <w:tcBorders>
              <w:top w:val="nil"/>
              <w:left w:val="nil"/>
              <w:bottom w:val="nil"/>
              <w:right w:val="nil"/>
            </w:tcBorders>
          </w:tcPr>
          <w:p w14:paraId="044AD1A6" w14:textId="77777777" w:rsidR="00BC77D7" w:rsidRDefault="00BC77D7"/>
        </w:tc>
        <w:tc>
          <w:tcPr>
            <w:tcW w:w="0" w:type="auto"/>
            <w:vMerge/>
            <w:tcBorders>
              <w:top w:val="nil"/>
              <w:left w:val="nil"/>
              <w:bottom w:val="nil"/>
              <w:right w:val="nil"/>
            </w:tcBorders>
          </w:tcPr>
          <w:p w14:paraId="45597C5B" w14:textId="77777777" w:rsidR="00BC77D7" w:rsidRDefault="00BC77D7"/>
        </w:tc>
      </w:tr>
      <w:tr w:rsidR="00BC77D7" w14:paraId="1802DCDE"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67FCC4A5" w14:textId="77777777" w:rsidR="00BC77D7" w:rsidRDefault="00B11EFF">
            <w:pPr>
              <w:ind w:left="1"/>
            </w:pPr>
            <w:r>
              <w:rPr>
                <w:sz w:val="14"/>
              </w:rPr>
              <w:t>14.4.2.9</w:t>
            </w:r>
          </w:p>
        </w:tc>
        <w:tc>
          <w:tcPr>
            <w:tcW w:w="4932" w:type="dxa"/>
            <w:tcBorders>
              <w:top w:val="single" w:sz="5" w:space="0" w:color="000000"/>
              <w:left w:val="single" w:sz="5" w:space="0" w:color="000000"/>
              <w:bottom w:val="single" w:sz="5" w:space="0" w:color="000000"/>
              <w:right w:val="single" w:sz="5" w:space="0" w:color="000000"/>
            </w:tcBorders>
          </w:tcPr>
          <w:p w14:paraId="6710DA6F" w14:textId="77777777" w:rsidR="00BC77D7" w:rsidRDefault="00B11EFF" w:rsidP="001E276D">
            <w:pPr>
              <w:jc w:val="both"/>
            </w:pPr>
            <w:r>
              <w:rPr>
                <w:sz w:val="14"/>
              </w:rPr>
              <w:t xml:space="preserve">The initial assessment </w:t>
            </w:r>
            <w:r w:rsidR="001E276D">
              <w:rPr>
                <w:sz w:val="14"/>
              </w:rPr>
              <w:t xml:space="preserve">includes maternal and </w:t>
            </w:r>
            <w:proofErr w:type="spellStart"/>
            <w:r w:rsidR="001E276D">
              <w:rPr>
                <w:sz w:val="14"/>
              </w:rPr>
              <w:t>fetal</w:t>
            </w:r>
            <w:proofErr w:type="spellEnd"/>
            <w:r w:rsidR="001E276D">
              <w:rPr>
                <w:sz w:val="14"/>
              </w:rPr>
              <w:t xml:space="preserve"> examination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0C98D521" w14:textId="77777777" w:rsidR="00BC77D7" w:rsidRDefault="00B11EFF">
            <w:r>
              <w:rPr>
                <w:sz w:val="14"/>
              </w:rPr>
              <w:t>7.2.5.2</w:t>
            </w:r>
          </w:p>
        </w:tc>
        <w:tc>
          <w:tcPr>
            <w:tcW w:w="0" w:type="auto"/>
            <w:vMerge/>
            <w:tcBorders>
              <w:top w:val="nil"/>
              <w:left w:val="single" w:sz="5" w:space="0" w:color="000000"/>
              <w:bottom w:val="nil"/>
              <w:right w:val="nil"/>
            </w:tcBorders>
          </w:tcPr>
          <w:p w14:paraId="5E350FAE" w14:textId="77777777" w:rsidR="00BC77D7" w:rsidRDefault="00BC77D7"/>
        </w:tc>
        <w:tc>
          <w:tcPr>
            <w:tcW w:w="0" w:type="auto"/>
            <w:vMerge/>
            <w:tcBorders>
              <w:top w:val="nil"/>
              <w:left w:val="nil"/>
              <w:bottom w:val="nil"/>
              <w:right w:val="nil"/>
            </w:tcBorders>
          </w:tcPr>
          <w:p w14:paraId="34A764FF" w14:textId="77777777" w:rsidR="00BC77D7" w:rsidRDefault="00BC77D7"/>
        </w:tc>
        <w:tc>
          <w:tcPr>
            <w:tcW w:w="0" w:type="auto"/>
            <w:vMerge/>
            <w:tcBorders>
              <w:top w:val="nil"/>
              <w:left w:val="nil"/>
              <w:bottom w:val="nil"/>
              <w:right w:val="nil"/>
            </w:tcBorders>
          </w:tcPr>
          <w:p w14:paraId="14DA5BDD" w14:textId="77777777" w:rsidR="00BC77D7" w:rsidRDefault="00BC77D7"/>
        </w:tc>
      </w:tr>
      <w:tr w:rsidR="00BC77D7" w14:paraId="436AF993"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40DFF13D" w14:textId="77777777" w:rsidR="00BC77D7" w:rsidRDefault="00B11EFF">
            <w:pPr>
              <w:ind w:left="1"/>
            </w:pPr>
            <w:r>
              <w:rPr>
                <w:sz w:val="14"/>
              </w:rPr>
              <w:t>14.4.3.1</w:t>
            </w:r>
          </w:p>
        </w:tc>
        <w:tc>
          <w:tcPr>
            <w:tcW w:w="4932" w:type="dxa"/>
            <w:tcBorders>
              <w:top w:val="single" w:sz="5" w:space="0" w:color="000000"/>
              <w:left w:val="single" w:sz="5" w:space="0" w:color="000000"/>
              <w:bottom w:val="single" w:sz="5" w:space="0" w:color="000000"/>
              <w:right w:val="single" w:sz="5" w:space="0" w:color="000000"/>
            </w:tcBorders>
          </w:tcPr>
          <w:p w14:paraId="6A367AAA" w14:textId="77777777" w:rsidR="00BC77D7" w:rsidRDefault="00B11EFF">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5" w:space="0" w:color="000000"/>
              <w:right w:val="single" w:sz="5" w:space="0" w:color="000000"/>
            </w:tcBorders>
          </w:tcPr>
          <w:p w14:paraId="470CACDD" w14:textId="77777777" w:rsidR="00BC77D7" w:rsidRDefault="00B11EFF">
            <w:r>
              <w:rPr>
                <w:sz w:val="14"/>
              </w:rPr>
              <w:t>14.4.1.1</w:t>
            </w:r>
          </w:p>
          <w:p w14:paraId="4C5083B5" w14:textId="77777777" w:rsidR="00BC77D7" w:rsidRDefault="00B11EFF">
            <w:r>
              <w:rPr>
                <w:sz w:val="14"/>
              </w:rPr>
              <w:t>14.4.2.1</w:t>
            </w:r>
          </w:p>
        </w:tc>
        <w:tc>
          <w:tcPr>
            <w:tcW w:w="0" w:type="auto"/>
            <w:vMerge/>
            <w:tcBorders>
              <w:top w:val="nil"/>
              <w:left w:val="single" w:sz="5" w:space="0" w:color="000000"/>
              <w:bottom w:val="nil"/>
              <w:right w:val="nil"/>
            </w:tcBorders>
          </w:tcPr>
          <w:p w14:paraId="47D9A666" w14:textId="77777777" w:rsidR="00BC77D7" w:rsidRDefault="00BC77D7"/>
        </w:tc>
        <w:tc>
          <w:tcPr>
            <w:tcW w:w="0" w:type="auto"/>
            <w:vMerge/>
            <w:tcBorders>
              <w:top w:val="nil"/>
              <w:left w:val="nil"/>
              <w:bottom w:val="nil"/>
              <w:right w:val="nil"/>
            </w:tcBorders>
          </w:tcPr>
          <w:p w14:paraId="03D16343" w14:textId="77777777" w:rsidR="00BC77D7" w:rsidRDefault="00BC77D7"/>
        </w:tc>
        <w:tc>
          <w:tcPr>
            <w:tcW w:w="0" w:type="auto"/>
            <w:vMerge/>
            <w:tcBorders>
              <w:top w:val="nil"/>
              <w:left w:val="nil"/>
              <w:bottom w:val="nil"/>
              <w:right w:val="nil"/>
            </w:tcBorders>
          </w:tcPr>
          <w:p w14:paraId="12D9AA67" w14:textId="77777777" w:rsidR="00BC77D7" w:rsidRDefault="00BC77D7"/>
        </w:tc>
      </w:tr>
      <w:tr w:rsidR="00BC77D7" w14:paraId="715EE57C" w14:textId="77777777" w:rsidTr="00BF184A">
        <w:trPr>
          <w:trHeight w:val="170"/>
        </w:trPr>
        <w:tc>
          <w:tcPr>
            <w:tcW w:w="984" w:type="dxa"/>
            <w:tcBorders>
              <w:top w:val="single" w:sz="5" w:space="0" w:color="000000"/>
              <w:left w:val="single" w:sz="10" w:space="0" w:color="000000"/>
              <w:bottom w:val="single" w:sz="5" w:space="0" w:color="000000"/>
              <w:right w:val="single" w:sz="5" w:space="0" w:color="000000"/>
            </w:tcBorders>
          </w:tcPr>
          <w:p w14:paraId="79F5532B" w14:textId="77777777" w:rsidR="00BC77D7" w:rsidRDefault="00B11EFF">
            <w:pPr>
              <w:ind w:left="1"/>
            </w:pPr>
            <w:r>
              <w:rPr>
                <w:sz w:val="14"/>
              </w:rPr>
              <w:t>14.5.1.1</w:t>
            </w:r>
          </w:p>
        </w:tc>
        <w:tc>
          <w:tcPr>
            <w:tcW w:w="4932" w:type="dxa"/>
            <w:tcBorders>
              <w:top w:val="single" w:sz="5" w:space="0" w:color="000000"/>
              <w:left w:val="single" w:sz="5" w:space="0" w:color="000000"/>
              <w:bottom w:val="single" w:sz="5" w:space="0" w:color="000000"/>
              <w:right w:val="single" w:sz="5" w:space="0" w:color="000000"/>
            </w:tcBorders>
          </w:tcPr>
          <w:p w14:paraId="53847F7F" w14:textId="77777777" w:rsidR="00BC77D7" w:rsidRDefault="00B11EFF">
            <w:r>
              <w:rPr>
                <w:sz w:val="14"/>
              </w:rPr>
              <w:t>The planned care is provided and noted in the patient’s record.</w:t>
            </w:r>
          </w:p>
        </w:tc>
        <w:tc>
          <w:tcPr>
            <w:tcW w:w="746" w:type="dxa"/>
            <w:tcBorders>
              <w:top w:val="single" w:sz="5" w:space="0" w:color="000000"/>
              <w:left w:val="single" w:sz="5" w:space="0" w:color="000000"/>
              <w:bottom w:val="single" w:sz="5" w:space="0" w:color="000000"/>
              <w:right w:val="single" w:sz="5" w:space="0" w:color="000000"/>
            </w:tcBorders>
          </w:tcPr>
          <w:p w14:paraId="1D1C141D" w14:textId="77777777" w:rsidR="00BC77D7" w:rsidRDefault="00B11EFF">
            <w:r>
              <w:rPr>
                <w:sz w:val="14"/>
              </w:rPr>
              <w:t>14.1.2.3</w:t>
            </w:r>
          </w:p>
        </w:tc>
        <w:tc>
          <w:tcPr>
            <w:tcW w:w="0" w:type="auto"/>
            <w:vMerge/>
            <w:tcBorders>
              <w:top w:val="nil"/>
              <w:left w:val="single" w:sz="5" w:space="0" w:color="000000"/>
              <w:bottom w:val="single" w:sz="5" w:space="0" w:color="000000"/>
              <w:right w:val="nil"/>
            </w:tcBorders>
          </w:tcPr>
          <w:p w14:paraId="593C625E" w14:textId="77777777" w:rsidR="00BC77D7" w:rsidRDefault="00BC77D7"/>
        </w:tc>
        <w:tc>
          <w:tcPr>
            <w:tcW w:w="0" w:type="auto"/>
            <w:vMerge/>
            <w:tcBorders>
              <w:top w:val="nil"/>
              <w:left w:val="nil"/>
              <w:bottom w:val="single" w:sz="5" w:space="0" w:color="000000"/>
              <w:right w:val="nil"/>
            </w:tcBorders>
          </w:tcPr>
          <w:p w14:paraId="7C969513" w14:textId="77777777" w:rsidR="00BC77D7" w:rsidRDefault="00BC77D7"/>
        </w:tc>
        <w:tc>
          <w:tcPr>
            <w:tcW w:w="0" w:type="auto"/>
            <w:vMerge/>
            <w:tcBorders>
              <w:top w:val="nil"/>
              <w:left w:val="nil"/>
              <w:bottom w:val="nil"/>
              <w:right w:val="nil"/>
            </w:tcBorders>
          </w:tcPr>
          <w:p w14:paraId="37E1ED71" w14:textId="77777777" w:rsidR="00BC77D7" w:rsidRDefault="00BC77D7"/>
        </w:tc>
      </w:tr>
      <w:tr w:rsidR="00BC77D7" w14:paraId="082B033C" w14:textId="77777777" w:rsidTr="00BF184A">
        <w:trPr>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6096B34A" w14:textId="77777777" w:rsidR="00BC77D7" w:rsidRDefault="00B11EFF">
            <w:pPr>
              <w:ind w:left="1"/>
            </w:pPr>
            <w:r>
              <w:rPr>
                <w:sz w:val="14"/>
              </w:rPr>
              <w:t>14.5.2.1</w:t>
            </w:r>
          </w:p>
        </w:tc>
        <w:tc>
          <w:tcPr>
            <w:tcW w:w="4932" w:type="dxa"/>
            <w:tcBorders>
              <w:top w:val="single" w:sz="5" w:space="0" w:color="000000"/>
              <w:left w:val="single" w:sz="5" w:space="0" w:color="000000"/>
              <w:bottom w:val="single" w:sz="5" w:space="0" w:color="000000"/>
              <w:right w:val="single" w:sz="5" w:space="0" w:color="000000"/>
            </w:tcBorders>
          </w:tcPr>
          <w:p w14:paraId="106917CB" w14:textId="77777777" w:rsidR="00BC77D7" w:rsidRDefault="00B11EFF">
            <w:pPr>
              <w:jc w:val="both"/>
            </w:pPr>
            <w:r>
              <w:rPr>
                <w:sz w:val="14"/>
              </w:rPr>
              <w:t>Policies and procedures for identified high-risk patients and procedures, which include at least items a) to j) in the intent statement above,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2AC28E87" w14:textId="77777777" w:rsidR="00BC77D7" w:rsidRDefault="00B11EFF">
            <w:r>
              <w:rPr>
                <w:sz w:val="14"/>
              </w:rPr>
              <w:t>1.3.2.1</w:t>
            </w:r>
          </w:p>
        </w:tc>
        <w:tc>
          <w:tcPr>
            <w:tcW w:w="747" w:type="dxa"/>
            <w:tcBorders>
              <w:top w:val="single" w:sz="5" w:space="0" w:color="000000"/>
              <w:left w:val="single" w:sz="5" w:space="0" w:color="000000"/>
              <w:bottom w:val="single" w:sz="5" w:space="0" w:color="000000"/>
              <w:right w:val="single" w:sz="5" w:space="0" w:color="000000"/>
            </w:tcBorders>
            <w:vAlign w:val="bottom"/>
          </w:tcPr>
          <w:p w14:paraId="04E2AB56" w14:textId="77777777" w:rsidR="00BC77D7" w:rsidRDefault="00B11EFF">
            <w:r>
              <w:rPr>
                <w:sz w:val="14"/>
              </w:rPr>
              <w:t>7.2.5.1</w:t>
            </w:r>
          </w:p>
        </w:tc>
        <w:tc>
          <w:tcPr>
            <w:tcW w:w="746" w:type="dxa"/>
            <w:tcBorders>
              <w:top w:val="single" w:sz="5" w:space="0" w:color="000000"/>
              <w:left w:val="single" w:sz="5" w:space="0" w:color="000000"/>
              <w:bottom w:val="single" w:sz="5" w:space="0" w:color="000000"/>
              <w:right w:val="single" w:sz="5" w:space="0" w:color="000000"/>
            </w:tcBorders>
            <w:vAlign w:val="bottom"/>
          </w:tcPr>
          <w:p w14:paraId="06D3B100" w14:textId="77777777" w:rsidR="00BC77D7" w:rsidRDefault="00B11EFF">
            <w:r>
              <w:rPr>
                <w:sz w:val="14"/>
              </w:rPr>
              <w:t>9.2.1.8</w:t>
            </w:r>
          </w:p>
        </w:tc>
        <w:tc>
          <w:tcPr>
            <w:tcW w:w="0" w:type="auto"/>
            <w:vMerge/>
            <w:tcBorders>
              <w:top w:val="nil"/>
              <w:left w:val="nil"/>
              <w:bottom w:val="nil"/>
              <w:right w:val="nil"/>
            </w:tcBorders>
          </w:tcPr>
          <w:p w14:paraId="023A0DAB" w14:textId="77777777" w:rsidR="00BC77D7" w:rsidRDefault="00BC77D7"/>
        </w:tc>
      </w:tr>
      <w:tr w:rsidR="00BC77D7" w14:paraId="02EDF818" w14:textId="77777777" w:rsidTr="00BF184A">
        <w:trPr>
          <w:trHeight w:val="170"/>
        </w:trPr>
        <w:tc>
          <w:tcPr>
            <w:tcW w:w="984" w:type="dxa"/>
            <w:tcBorders>
              <w:top w:val="single" w:sz="5" w:space="0" w:color="000000"/>
              <w:left w:val="single" w:sz="10" w:space="0" w:color="000000"/>
              <w:bottom w:val="single" w:sz="5" w:space="0" w:color="000000"/>
              <w:right w:val="single" w:sz="5" w:space="0" w:color="000000"/>
            </w:tcBorders>
          </w:tcPr>
          <w:p w14:paraId="7527CB6B" w14:textId="77777777" w:rsidR="00BC77D7" w:rsidRDefault="00B11EFF">
            <w:pPr>
              <w:ind w:left="1"/>
            </w:pPr>
            <w:r>
              <w:rPr>
                <w:sz w:val="14"/>
              </w:rPr>
              <w:t>14.5.3.1</w:t>
            </w:r>
          </w:p>
        </w:tc>
        <w:tc>
          <w:tcPr>
            <w:tcW w:w="4932" w:type="dxa"/>
            <w:tcBorders>
              <w:top w:val="single" w:sz="5" w:space="0" w:color="000000"/>
              <w:left w:val="single" w:sz="5" w:space="0" w:color="000000"/>
              <w:bottom w:val="single" w:sz="5" w:space="0" w:color="000000"/>
              <w:right w:val="single" w:sz="5" w:space="0" w:color="000000"/>
            </w:tcBorders>
          </w:tcPr>
          <w:p w14:paraId="12B3C8AB" w14:textId="77777777" w:rsidR="00BC77D7" w:rsidRDefault="00B11EFF">
            <w:r>
              <w:rPr>
                <w:sz w:val="14"/>
              </w:rPr>
              <w:t>There is a documented process for obtaining informed consent.</w:t>
            </w:r>
          </w:p>
        </w:tc>
        <w:tc>
          <w:tcPr>
            <w:tcW w:w="746" w:type="dxa"/>
            <w:tcBorders>
              <w:top w:val="single" w:sz="5" w:space="0" w:color="000000"/>
              <w:left w:val="single" w:sz="5" w:space="0" w:color="000000"/>
              <w:bottom w:val="single" w:sz="5" w:space="0" w:color="000000"/>
              <w:right w:val="single" w:sz="5" w:space="0" w:color="000000"/>
            </w:tcBorders>
          </w:tcPr>
          <w:p w14:paraId="1625F59B" w14:textId="77777777" w:rsidR="00BC77D7" w:rsidRDefault="00B11EFF">
            <w:r w:rsidRPr="006662FE">
              <w:rPr>
                <w:color w:val="FF0000"/>
                <w:sz w:val="14"/>
              </w:rPr>
              <w:t>5.6.1.1</w:t>
            </w:r>
          </w:p>
        </w:tc>
        <w:tc>
          <w:tcPr>
            <w:tcW w:w="747" w:type="dxa"/>
            <w:vMerge w:val="restart"/>
            <w:tcBorders>
              <w:top w:val="single" w:sz="5" w:space="0" w:color="000000"/>
              <w:left w:val="single" w:sz="5" w:space="0" w:color="000000"/>
              <w:bottom w:val="nil"/>
              <w:right w:val="nil"/>
            </w:tcBorders>
          </w:tcPr>
          <w:p w14:paraId="494BF89A" w14:textId="77777777" w:rsidR="00BC77D7" w:rsidRDefault="00BC77D7"/>
        </w:tc>
        <w:tc>
          <w:tcPr>
            <w:tcW w:w="746" w:type="dxa"/>
            <w:vMerge w:val="restart"/>
            <w:tcBorders>
              <w:top w:val="single" w:sz="5" w:space="0" w:color="000000"/>
              <w:left w:val="nil"/>
              <w:bottom w:val="nil"/>
              <w:right w:val="nil"/>
            </w:tcBorders>
          </w:tcPr>
          <w:p w14:paraId="028CF5C1" w14:textId="77777777" w:rsidR="00BC77D7" w:rsidRDefault="00BC77D7"/>
        </w:tc>
        <w:tc>
          <w:tcPr>
            <w:tcW w:w="0" w:type="auto"/>
            <w:vMerge/>
            <w:tcBorders>
              <w:top w:val="nil"/>
              <w:left w:val="nil"/>
              <w:bottom w:val="nil"/>
              <w:right w:val="nil"/>
            </w:tcBorders>
          </w:tcPr>
          <w:p w14:paraId="74BC9D5D" w14:textId="77777777" w:rsidR="00BC77D7" w:rsidRDefault="00BC77D7"/>
        </w:tc>
      </w:tr>
      <w:tr w:rsidR="00BC77D7" w14:paraId="7601F2EE"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7E536C22" w14:textId="77777777" w:rsidR="00BC77D7" w:rsidRDefault="00B11EFF">
            <w:pPr>
              <w:ind w:left="1"/>
            </w:pPr>
            <w:r>
              <w:rPr>
                <w:sz w:val="14"/>
              </w:rPr>
              <w:t>14.5.3.3</w:t>
            </w:r>
          </w:p>
        </w:tc>
        <w:tc>
          <w:tcPr>
            <w:tcW w:w="4932" w:type="dxa"/>
            <w:tcBorders>
              <w:top w:val="single" w:sz="5" w:space="0" w:color="000000"/>
              <w:left w:val="single" w:sz="5" w:space="0" w:color="000000"/>
              <w:bottom w:val="single" w:sz="5" w:space="0" w:color="000000"/>
              <w:right w:val="single" w:sz="5" w:space="0" w:color="000000"/>
            </w:tcBorders>
          </w:tcPr>
          <w:p w14:paraId="61685621" w14:textId="77777777" w:rsidR="00BC77D7" w:rsidRDefault="00B11EFF">
            <w:pPr>
              <w:jc w:val="both"/>
            </w:pPr>
            <w:r>
              <w:rPr>
                <w:sz w:val="14"/>
              </w:rPr>
              <w:t>Patients know the identity of the medical prac</w:t>
            </w:r>
            <w:r w:rsidR="001E276D">
              <w:rPr>
                <w:sz w:val="14"/>
              </w:rPr>
              <w:t>ti</w:t>
            </w:r>
            <w:r>
              <w:rPr>
                <w:sz w:val="14"/>
              </w:rPr>
              <w:t xml:space="preserve">tioner or other professional practitioner responsible for their care. </w:t>
            </w:r>
          </w:p>
        </w:tc>
        <w:tc>
          <w:tcPr>
            <w:tcW w:w="746" w:type="dxa"/>
            <w:tcBorders>
              <w:top w:val="single" w:sz="5" w:space="0" w:color="000000"/>
              <w:left w:val="single" w:sz="5" w:space="0" w:color="000000"/>
              <w:bottom w:val="single" w:sz="5" w:space="0" w:color="000000"/>
              <w:right w:val="single" w:sz="5" w:space="0" w:color="000000"/>
            </w:tcBorders>
            <w:vAlign w:val="bottom"/>
          </w:tcPr>
          <w:p w14:paraId="7ABD119E" w14:textId="77777777" w:rsidR="00BC77D7" w:rsidRDefault="00B11EFF">
            <w:r>
              <w:rPr>
                <w:sz w:val="14"/>
              </w:rPr>
              <w:t>14.1.1.3</w:t>
            </w:r>
          </w:p>
        </w:tc>
        <w:tc>
          <w:tcPr>
            <w:tcW w:w="0" w:type="auto"/>
            <w:vMerge/>
            <w:tcBorders>
              <w:top w:val="nil"/>
              <w:left w:val="single" w:sz="5" w:space="0" w:color="000000"/>
              <w:bottom w:val="nil"/>
              <w:right w:val="nil"/>
            </w:tcBorders>
          </w:tcPr>
          <w:p w14:paraId="4259CE3D" w14:textId="77777777" w:rsidR="00BC77D7" w:rsidRDefault="00BC77D7"/>
        </w:tc>
        <w:tc>
          <w:tcPr>
            <w:tcW w:w="0" w:type="auto"/>
            <w:vMerge/>
            <w:tcBorders>
              <w:top w:val="nil"/>
              <w:left w:val="nil"/>
              <w:bottom w:val="nil"/>
              <w:right w:val="nil"/>
            </w:tcBorders>
          </w:tcPr>
          <w:p w14:paraId="0A49CD1C" w14:textId="77777777" w:rsidR="00BC77D7" w:rsidRDefault="00BC77D7"/>
        </w:tc>
        <w:tc>
          <w:tcPr>
            <w:tcW w:w="0" w:type="auto"/>
            <w:vMerge/>
            <w:tcBorders>
              <w:top w:val="nil"/>
              <w:left w:val="nil"/>
              <w:bottom w:val="nil"/>
              <w:right w:val="nil"/>
            </w:tcBorders>
          </w:tcPr>
          <w:p w14:paraId="4C4E6192" w14:textId="77777777" w:rsidR="00BC77D7" w:rsidRDefault="00BC77D7"/>
        </w:tc>
      </w:tr>
      <w:tr w:rsidR="00BC77D7" w14:paraId="430D5CF0" w14:textId="77777777" w:rsidTr="00BF184A">
        <w:trPr>
          <w:trHeight w:val="341"/>
        </w:trPr>
        <w:tc>
          <w:tcPr>
            <w:tcW w:w="984" w:type="dxa"/>
            <w:tcBorders>
              <w:top w:val="single" w:sz="5" w:space="0" w:color="000000"/>
              <w:left w:val="single" w:sz="10" w:space="0" w:color="000000"/>
              <w:bottom w:val="single" w:sz="5" w:space="0" w:color="000000"/>
              <w:right w:val="single" w:sz="5" w:space="0" w:color="000000"/>
            </w:tcBorders>
          </w:tcPr>
          <w:p w14:paraId="43D18CF2" w14:textId="77777777" w:rsidR="00BC77D7" w:rsidRDefault="00B11EFF">
            <w:pPr>
              <w:ind w:left="5"/>
            </w:pPr>
            <w:r>
              <w:rPr>
                <w:color w:val="FF0000"/>
                <w:sz w:val="14"/>
              </w:rPr>
              <w:t>14.5.3.4</w:t>
            </w:r>
          </w:p>
        </w:tc>
        <w:tc>
          <w:tcPr>
            <w:tcW w:w="4932" w:type="dxa"/>
            <w:tcBorders>
              <w:top w:val="single" w:sz="5" w:space="0" w:color="000000"/>
              <w:left w:val="single" w:sz="5" w:space="0" w:color="000000"/>
              <w:bottom w:val="single" w:sz="5" w:space="0" w:color="000000"/>
              <w:right w:val="single" w:sz="5" w:space="0" w:color="000000"/>
            </w:tcBorders>
          </w:tcPr>
          <w:p w14:paraId="5918FCC0" w14:textId="77777777" w:rsidR="00BC77D7" w:rsidRDefault="00B11EFF">
            <w:pPr>
              <w:ind w:left="5"/>
            </w:pPr>
            <w:r>
              <w:rPr>
                <w:color w:val="FF0000"/>
                <w:sz w:val="14"/>
              </w:rPr>
              <w:t>The information provided is recorded, with the record of the patient having provided written or verbal consent.</w:t>
            </w:r>
          </w:p>
        </w:tc>
        <w:tc>
          <w:tcPr>
            <w:tcW w:w="746" w:type="dxa"/>
            <w:tcBorders>
              <w:top w:val="single" w:sz="5" w:space="0" w:color="000000"/>
              <w:left w:val="single" w:sz="5" w:space="0" w:color="000000"/>
              <w:bottom w:val="single" w:sz="5" w:space="0" w:color="000000"/>
              <w:right w:val="single" w:sz="5" w:space="0" w:color="000000"/>
            </w:tcBorders>
            <w:vAlign w:val="bottom"/>
          </w:tcPr>
          <w:p w14:paraId="2EA52D9D" w14:textId="77777777" w:rsidR="00BC77D7" w:rsidRDefault="00B11EFF">
            <w:r w:rsidRPr="006662FE">
              <w:rPr>
                <w:color w:val="FF0000"/>
                <w:sz w:val="14"/>
              </w:rPr>
              <w:t>5.6.1.1</w:t>
            </w:r>
          </w:p>
        </w:tc>
        <w:tc>
          <w:tcPr>
            <w:tcW w:w="0" w:type="auto"/>
            <w:vMerge/>
            <w:tcBorders>
              <w:top w:val="nil"/>
              <w:left w:val="single" w:sz="5" w:space="0" w:color="000000"/>
              <w:bottom w:val="nil"/>
              <w:right w:val="nil"/>
            </w:tcBorders>
          </w:tcPr>
          <w:p w14:paraId="11D3AE0A" w14:textId="77777777" w:rsidR="00BC77D7" w:rsidRDefault="00BC77D7"/>
        </w:tc>
        <w:tc>
          <w:tcPr>
            <w:tcW w:w="0" w:type="auto"/>
            <w:vMerge/>
            <w:tcBorders>
              <w:top w:val="nil"/>
              <w:left w:val="nil"/>
              <w:bottom w:val="nil"/>
              <w:right w:val="nil"/>
            </w:tcBorders>
          </w:tcPr>
          <w:p w14:paraId="00C86C7C" w14:textId="77777777" w:rsidR="00BC77D7" w:rsidRDefault="00BC77D7"/>
        </w:tc>
        <w:tc>
          <w:tcPr>
            <w:tcW w:w="0" w:type="auto"/>
            <w:vMerge/>
            <w:tcBorders>
              <w:top w:val="nil"/>
              <w:left w:val="nil"/>
              <w:bottom w:val="nil"/>
              <w:right w:val="nil"/>
            </w:tcBorders>
          </w:tcPr>
          <w:p w14:paraId="23F68307" w14:textId="77777777" w:rsidR="00BC77D7" w:rsidRDefault="00BC77D7"/>
        </w:tc>
      </w:tr>
      <w:tr w:rsidR="00BC77D7" w14:paraId="625D91E7" w14:textId="77777777" w:rsidTr="00BF184A">
        <w:trPr>
          <w:trHeight w:val="391"/>
        </w:trPr>
        <w:tc>
          <w:tcPr>
            <w:tcW w:w="984" w:type="dxa"/>
            <w:tcBorders>
              <w:top w:val="single" w:sz="5" w:space="0" w:color="000000"/>
              <w:left w:val="single" w:sz="10" w:space="0" w:color="000000"/>
              <w:bottom w:val="single" w:sz="5" w:space="0" w:color="000000"/>
              <w:right w:val="single" w:sz="5" w:space="0" w:color="000000"/>
            </w:tcBorders>
            <w:vAlign w:val="center"/>
          </w:tcPr>
          <w:p w14:paraId="72B34DC5" w14:textId="77777777" w:rsidR="00BC77D7" w:rsidRDefault="00B11EFF">
            <w:pPr>
              <w:ind w:left="1"/>
            </w:pPr>
            <w:r>
              <w:rPr>
                <w:sz w:val="14"/>
              </w:rPr>
              <w:lastRenderedPageBreak/>
              <w:t>14.5.5.2</w:t>
            </w:r>
          </w:p>
        </w:tc>
        <w:tc>
          <w:tcPr>
            <w:tcW w:w="4932" w:type="dxa"/>
            <w:tcBorders>
              <w:top w:val="single" w:sz="5" w:space="0" w:color="000000"/>
              <w:left w:val="single" w:sz="5" w:space="0" w:color="000000"/>
              <w:bottom w:val="single" w:sz="5" w:space="0" w:color="000000"/>
              <w:right w:val="single" w:sz="5" w:space="0" w:color="000000"/>
            </w:tcBorders>
            <w:vAlign w:val="center"/>
          </w:tcPr>
          <w:p w14:paraId="63BB7A59" w14:textId="77777777" w:rsidR="00BC77D7" w:rsidRDefault="00B11EFF">
            <w:r>
              <w:rPr>
                <w:sz w:val="14"/>
              </w:rPr>
              <w:t xml:space="preserve">Patients in pain receive care according to pain management guidelines. </w:t>
            </w:r>
          </w:p>
        </w:tc>
        <w:tc>
          <w:tcPr>
            <w:tcW w:w="746" w:type="dxa"/>
            <w:tcBorders>
              <w:top w:val="single" w:sz="5" w:space="0" w:color="000000"/>
              <w:left w:val="single" w:sz="5" w:space="0" w:color="000000"/>
              <w:bottom w:val="single" w:sz="5" w:space="0" w:color="000000"/>
              <w:right w:val="single" w:sz="5" w:space="0" w:color="000000"/>
            </w:tcBorders>
            <w:vAlign w:val="bottom"/>
          </w:tcPr>
          <w:p w14:paraId="2A5184DF" w14:textId="77777777" w:rsidR="00BC77D7" w:rsidRDefault="00B11EFF">
            <w:r>
              <w:rPr>
                <w:sz w:val="14"/>
              </w:rPr>
              <w:t>1.3.2.1</w:t>
            </w:r>
          </w:p>
        </w:tc>
        <w:tc>
          <w:tcPr>
            <w:tcW w:w="0" w:type="auto"/>
            <w:vMerge/>
            <w:tcBorders>
              <w:top w:val="nil"/>
              <w:left w:val="single" w:sz="5" w:space="0" w:color="000000"/>
              <w:bottom w:val="nil"/>
              <w:right w:val="nil"/>
            </w:tcBorders>
          </w:tcPr>
          <w:p w14:paraId="14631F01" w14:textId="77777777" w:rsidR="00BC77D7" w:rsidRDefault="00BC77D7"/>
        </w:tc>
        <w:tc>
          <w:tcPr>
            <w:tcW w:w="0" w:type="auto"/>
            <w:vMerge/>
            <w:tcBorders>
              <w:top w:val="nil"/>
              <w:left w:val="nil"/>
              <w:bottom w:val="nil"/>
              <w:right w:val="nil"/>
            </w:tcBorders>
          </w:tcPr>
          <w:p w14:paraId="39A9217C" w14:textId="77777777" w:rsidR="00BC77D7" w:rsidRDefault="00BC77D7"/>
        </w:tc>
        <w:tc>
          <w:tcPr>
            <w:tcW w:w="0" w:type="auto"/>
            <w:vMerge/>
            <w:tcBorders>
              <w:top w:val="nil"/>
              <w:left w:val="nil"/>
              <w:bottom w:val="nil"/>
              <w:right w:val="nil"/>
            </w:tcBorders>
          </w:tcPr>
          <w:p w14:paraId="28766DC3" w14:textId="77777777" w:rsidR="00BC77D7" w:rsidRDefault="00BC77D7"/>
        </w:tc>
      </w:tr>
    </w:tbl>
    <w:p w14:paraId="3AB3305F" w14:textId="77777777" w:rsidR="005833CE" w:rsidRDefault="005833CE">
      <w:pPr>
        <w:spacing w:after="0"/>
        <w:ind w:left="-1440" w:right="1082"/>
      </w:pPr>
    </w:p>
    <w:tbl>
      <w:tblPr>
        <w:tblStyle w:val="TableGrid"/>
        <w:tblW w:w="12635" w:type="dxa"/>
        <w:tblInd w:w="-737" w:type="dxa"/>
        <w:tblCellMar>
          <w:top w:w="11" w:type="dxa"/>
          <w:left w:w="25" w:type="dxa"/>
          <w:right w:w="23" w:type="dxa"/>
        </w:tblCellMar>
        <w:tblLook w:val="04A0" w:firstRow="1" w:lastRow="0" w:firstColumn="1" w:lastColumn="0" w:noHBand="0" w:noVBand="1"/>
      </w:tblPr>
      <w:tblGrid>
        <w:gridCol w:w="970"/>
        <w:gridCol w:w="4808"/>
        <w:gridCol w:w="1085"/>
        <w:gridCol w:w="664"/>
        <w:gridCol w:w="738"/>
        <w:gridCol w:w="4370"/>
      </w:tblGrid>
      <w:tr w:rsidR="00BC77D7" w14:paraId="2B899722" w14:textId="77777777" w:rsidTr="005833CE">
        <w:trPr>
          <w:trHeight w:val="169"/>
        </w:trPr>
        <w:tc>
          <w:tcPr>
            <w:tcW w:w="970" w:type="dxa"/>
            <w:tcBorders>
              <w:top w:val="single" w:sz="5" w:space="0" w:color="000000"/>
              <w:left w:val="single" w:sz="5" w:space="0" w:color="000000"/>
              <w:bottom w:val="single" w:sz="5" w:space="0" w:color="000000"/>
              <w:right w:val="single" w:sz="5" w:space="0" w:color="000000"/>
            </w:tcBorders>
            <w:shd w:val="clear" w:color="auto" w:fill="D9D9D9"/>
          </w:tcPr>
          <w:p w14:paraId="0753841B" w14:textId="77777777" w:rsidR="00BC77D7" w:rsidRDefault="00B11EFF">
            <w:pPr>
              <w:ind w:right="3"/>
              <w:jc w:val="center"/>
            </w:pPr>
            <w:r>
              <w:rPr>
                <w:sz w:val="14"/>
              </w:rPr>
              <w:t>Criteria</w:t>
            </w:r>
          </w:p>
        </w:tc>
        <w:tc>
          <w:tcPr>
            <w:tcW w:w="4808" w:type="dxa"/>
            <w:tcBorders>
              <w:top w:val="single" w:sz="5" w:space="0" w:color="000000"/>
              <w:left w:val="single" w:sz="5" w:space="0" w:color="000000"/>
              <w:bottom w:val="single" w:sz="5" w:space="0" w:color="000000"/>
              <w:right w:val="single" w:sz="5" w:space="0" w:color="000000"/>
            </w:tcBorders>
            <w:shd w:val="clear" w:color="auto" w:fill="D9D9D9"/>
          </w:tcPr>
          <w:p w14:paraId="29FFC040" w14:textId="77777777" w:rsidR="00BC77D7" w:rsidRDefault="00B11EFF">
            <w:pPr>
              <w:ind w:right="8"/>
              <w:jc w:val="center"/>
            </w:pPr>
            <w:r>
              <w:rPr>
                <w:sz w:val="14"/>
              </w:rPr>
              <w:t>Criteria Description</w:t>
            </w:r>
          </w:p>
        </w:tc>
        <w:tc>
          <w:tcPr>
            <w:tcW w:w="1749" w:type="dxa"/>
            <w:gridSpan w:val="2"/>
            <w:tcBorders>
              <w:top w:val="single" w:sz="5" w:space="0" w:color="000000"/>
              <w:left w:val="single" w:sz="5" w:space="0" w:color="000000"/>
              <w:bottom w:val="single" w:sz="5" w:space="0" w:color="000000"/>
              <w:right w:val="nil"/>
            </w:tcBorders>
            <w:shd w:val="clear" w:color="auto" w:fill="D9D9D9"/>
          </w:tcPr>
          <w:p w14:paraId="537F12D1" w14:textId="77777777" w:rsidR="00BC77D7" w:rsidRDefault="00BC77D7"/>
        </w:tc>
        <w:tc>
          <w:tcPr>
            <w:tcW w:w="738" w:type="dxa"/>
            <w:tcBorders>
              <w:top w:val="single" w:sz="5" w:space="0" w:color="000000"/>
              <w:left w:val="nil"/>
              <w:bottom w:val="single" w:sz="5" w:space="0" w:color="000000"/>
              <w:right w:val="nil"/>
            </w:tcBorders>
            <w:shd w:val="clear" w:color="auto" w:fill="D9D9D9"/>
          </w:tcPr>
          <w:p w14:paraId="4D01C546" w14:textId="77777777" w:rsidR="00BC77D7" w:rsidRDefault="00BC77D7"/>
        </w:tc>
        <w:tc>
          <w:tcPr>
            <w:tcW w:w="4370" w:type="dxa"/>
            <w:tcBorders>
              <w:top w:val="single" w:sz="5" w:space="0" w:color="000000"/>
              <w:left w:val="nil"/>
              <w:bottom w:val="single" w:sz="5" w:space="0" w:color="000000"/>
              <w:right w:val="nil"/>
            </w:tcBorders>
            <w:shd w:val="clear" w:color="auto" w:fill="D9D9D9"/>
          </w:tcPr>
          <w:p w14:paraId="57F9F71A" w14:textId="77777777" w:rsidR="00BC77D7" w:rsidRDefault="00B11EFF">
            <w:pPr>
              <w:ind w:left="571"/>
            </w:pPr>
            <w:r>
              <w:rPr>
                <w:sz w:val="14"/>
              </w:rPr>
              <w:t>Linked Criteria</w:t>
            </w:r>
          </w:p>
        </w:tc>
      </w:tr>
      <w:tr w:rsidR="00BC77D7" w14:paraId="1106CBCB"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5877C266" w14:textId="77777777" w:rsidR="00BC77D7" w:rsidRDefault="00B11EFF">
            <w:pPr>
              <w:ind w:left="1"/>
            </w:pPr>
            <w:r>
              <w:rPr>
                <w:sz w:val="14"/>
              </w:rPr>
              <w:t>14.5.5.4</w:t>
            </w:r>
          </w:p>
        </w:tc>
        <w:tc>
          <w:tcPr>
            <w:tcW w:w="4808" w:type="dxa"/>
            <w:tcBorders>
              <w:top w:val="single" w:sz="5" w:space="0" w:color="000000"/>
              <w:left w:val="single" w:sz="5" w:space="0" w:color="000000"/>
              <w:bottom w:val="single" w:sz="5" w:space="0" w:color="000000"/>
              <w:right w:val="single" w:sz="5" w:space="0" w:color="000000"/>
            </w:tcBorders>
          </w:tcPr>
          <w:p w14:paraId="0569B519" w14:textId="77777777" w:rsidR="00BC77D7" w:rsidRDefault="00B11EFF">
            <w:r>
              <w:rPr>
                <w:sz w:val="14"/>
              </w:rPr>
              <w:t>The organisation has processes to educate health professionals in assessing and managing pain</w:t>
            </w:r>
          </w:p>
        </w:tc>
        <w:tc>
          <w:tcPr>
            <w:tcW w:w="1085" w:type="dxa"/>
            <w:tcBorders>
              <w:top w:val="single" w:sz="5" w:space="0" w:color="000000"/>
              <w:left w:val="single" w:sz="5" w:space="0" w:color="000000"/>
              <w:bottom w:val="single" w:sz="5" w:space="0" w:color="000000"/>
              <w:right w:val="single" w:sz="5" w:space="0" w:color="000000"/>
            </w:tcBorders>
            <w:vAlign w:val="bottom"/>
          </w:tcPr>
          <w:p w14:paraId="43554517" w14:textId="77777777" w:rsidR="00BC77D7" w:rsidRDefault="00B11EFF">
            <w:r>
              <w:rPr>
                <w:sz w:val="14"/>
              </w:rPr>
              <w:t>2.4.2.4</w:t>
            </w:r>
          </w:p>
        </w:tc>
        <w:tc>
          <w:tcPr>
            <w:tcW w:w="664" w:type="dxa"/>
            <w:tcBorders>
              <w:top w:val="single" w:sz="5" w:space="0" w:color="000000"/>
              <w:left w:val="single" w:sz="5" w:space="0" w:color="000000"/>
              <w:bottom w:val="single" w:sz="5" w:space="0" w:color="000000"/>
              <w:right w:val="nil"/>
            </w:tcBorders>
          </w:tcPr>
          <w:p w14:paraId="3948685C" w14:textId="77777777" w:rsidR="00BC77D7" w:rsidRDefault="00BC77D7"/>
        </w:tc>
        <w:tc>
          <w:tcPr>
            <w:tcW w:w="738" w:type="dxa"/>
            <w:vMerge w:val="restart"/>
            <w:tcBorders>
              <w:top w:val="single" w:sz="5" w:space="0" w:color="000000"/>
              <w:left w:val="nil"/>
              <w:bottom w:val="single" w:sz="5" w:space="0" w:color="000000"/>
              <w:right w:val="nil"/>
            </w:tcBorders>
          </w:tcPr>
          <w:p w14:paraId="29D86591" w14:textId="77777777" w:rsidR="00BC77D7" w:rsidRDefault="00BC77D7"/>
        </w:tc>
        <w:tc>
          <w:tcPr>
            <w:tcW w:w="4370" w:type="dxa"/>
            <w:vMerge w:val="restart"/>
            <w:tcBorders>
              <w:top w:val="single" w:sz="5" w:space="0" w:color="000000"/>
              <w:left w:val="nil"/>
              <w:bottom w:val="nil"/>
              <w:right w:val="nil"/>
            </w:tcBorders>
          </w:tcPr>
          <w:p w14:paraId="6DBD44D7" w14:textId="77777777" w:rsidR="00BC77D7" w:rsidRDefault="00BC77D7"/>
        </w:tc>
      </w:tr>
      <w:tr w:rsidR="00BC77D7" w14:paraId="6B6F8869"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4CC4DC93" w14:textId="77777777" w:rsidR="00BC77D7" w:rsidRDefault="00B11EFF">
            <w:pPr>
              <w:ind w:left="1"/>
            </w:pPr>
            <w:r>
              <w:rPr>
                <w:sz w:val="14"/>
              </w:rPr>
              <w:t>14.5.6.1</w:t>
            </w:r>
          </w:p>
        </w:tc>
        <w:tc>
          <w:tcPr>
            <w:tcW w:w="4808" w:type="dxa"/>
            <w:tcBorders>
              <w:top w:val="single" w:sz="5" w:space="0" w:color="000000"/>
              <w:left w:val="single" w:sz="5" w:space="0" w:color="000000"/>
              <w:bottom w:val="single" w:sz="5" w:space="0" w:color="000000"/>
              <w:right w:val="single" w:sz="5" w:space="0" w:color="000000"/>
            </w:tcBorders>
          </w:tcPr>
          <w:p w14:paraId="374EC53A" w14:textId="77777777" w:rsidR="00BC77D7" w:rsidRDefault="00B11EFF">
            <w:pPr>
              <w:jc w:val="both"/>
            </w:pPr>
            <w:r>
              <w:rPr>
                <w:sz w:val="14"/>
              </w:rPr>
              <w:t>Policies and procedures regarding end-of-life care, at least including elements a) to d) in the intent statement, are implemented.</w:t>
            </w:r>
          </w:p>
        </w:tc>
        <w:tc>
          <w:tcPr>
            <w:tcW w:w="1085" w:type="dxa"/>
            <w:tcBorders>
              <w:top w:val="single" w:sz="5" w:space="0" w:color="000000"/>
              <w:left w:val="single" w:sz="5" w:space="0" w:color="000000"/>
              <w:bottom w:val="single" w:sz="5" w:space="0" w:color="000000"/>
              <w:right w:val="single" w:sz="5" w:space="0" w:color="000000"/>
            </w:tcBorders>
            <w:vAlign w:val="bottom"/>
          </w:tcPr>
          <w:p w14:paraId="63F10308" w14:textId="77777777" w:rsidR="00BC77D7" w:rsidRDefault="00B11EFF">
            <w:r>
              <w:rPr>
                <w:sz w:val="14"/>
              </w:rPr>
              <w:t>1.3.2.1</w:t>
            </w:r>
          </w:p>
        </w:tc>
        <w:tc>
          <w:tcPr>
            <w:tcW w:w="664" w:type="dxa"/>
            <w:tcBorders>
              <w:top w:val="single" w:sz="5" w:space="0" w:color="000000"/>
              <w:left w:val="single" w:sz="5" w:space="0" w:color="000000"/>
              <w:bottom w:val="single" w:sz="5" w:space="0" w:color="000000"/>
              <w:right w:val="single" w:sz="5" w:space="0" w:color="000000"/>
            </w:tcBorders>
            <w:vAlign w:val="bottom"/>
          </w:tcPr>
          <w:p w14:paraId="300E3641" w14:textId="77777777" w:rsidR="00BC77D7" w:rsidRDefault="00B11EFF">
            <w:r>
              <w:rPr>
                <w:sz w:val="14"/>
              </w:rPr>
              <w:t>5.4.2.1</w:t>
            </w:r>
          </w:p>
        </w:tc>
        <w:tc>
          <w:tcPr>
            <w:tcW w:w="0" w:type="auto"/>
            <w:vMerge/>
            <w:tcBorders>
              <w:top w:val="nil"/>
              <w:left w:val="nil"/>
              <w:bottom w:val="single" w:sz="5" w:space="0" w:color="000000"/>
              <w:right w:val="nil"/>
            </w:tcBorders>
          </w:tcPr>
          <w:p w14:paraId="2C44281E" w14:textId="77777777" w:rsidR="00BC77D7" w:rsidRDefault="00BC77D7"/>
        </w:tc>
        <w:tc>
          <w:tcPr>
            <w:tcW w:w="0" w:type="auto"/>
            <w:vMerge/>
            <w:tcBorders>
              <w:top w:val="nil"/>
              <w:left w:val="nil"/>
              <w:bottom w:val="nil"/>
              <w:right w:val="nil"/>
            </w:tcBorders>
          </w:tcPr>
          <w:p w14:paraId="4DC3CBD5" w14:textId="77777777" w:rsidR="00BC77D7" w:rsidRDefault="00BC77D7"/>
        </w:tc>
      </w:tr>
      <w:tr w:rsidR="00BC77D7" w14:paraId="20AFF0A2"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30D122C6" w14:textId="77777777" w:rsidR="00BC77D7" w:rsidRDefault="00B11EFF">
            <w:pPr>
              <w:ind w:left="1"/>
            </w:pPr>
            <w:r>
              <w:rPr>
                <w:sz w:val="14"/>
              </w:rPr>
              <w:t>14.6.1.1</w:t>
            </w:r>
          </w:p>
        </w:tc>
        <w:tc>
          <w:tcPr>
            <w:tcW w:w="4808" w:type="dxa"/>
            <w:tcBorders>
              <w:top w:val="single" w:sz="5" w:space="0" w:color="000000"/>
              <w:left w:val="single" w:sz="5" w:space="0" w:color="000000"/>
              <w:bottom w:val="single" w:sz="5" w:space="0" w:color="000000"/>
              <w:right w:val="single" w:sz="5" w:space="0" w:color="000000"/>
            </w:tcBorders>
          </w:tcPr>
          <w:p w14:paraId="622FDEDE" w14:textId="77777777" w:rsidR="00BC77D7" w:rsidRDefault="00B11EFF">
            <w:r>
              <w:rPr>
                <w:sz w:val="14"/>
              </w:rPr>
              <w:t>Policies and procedures that guide the safe prescribing, ordering and administration of medications are implemented.</w:t>
            </w:r>
          </w:p>
        </w:tc>
        <w:tc>
          <w:tcPr>
            <w:tcW w:w="1085" w:type="dxa"/>
            <w:tcBorders>
              <w:top w:val="single" w:sz="5" w:space="0" w:color="000000"/>
              <w:left w:val="single" w:sz="5" w:space="0" w:color="000000"/>
              <w:bottom w:val="single" w:sz="5" w:space="0" w:color="000000"/>
              <w:right w:val="single" w:sz="5" w:space="0" w:color="000000"/>
            </w:tcBorders>
            <w:vAlign w:val="bottom"/>
          </w:tcPr>
          <w:p w14:paraId="6185DBCA" w14:textId="77777777" w:rsidR="00BC77D7" w:rsidRDefault="00B11EFF">
            <w:r>
              <w:rPr>
                <w:sz w:val="14"/>
              </w:rPr>
              <w:t>1.3.2.1</w:t>
            </w:r>
          </w:p>
        </w:tc>
        <w:tc>
          <w:tcPr>
            <w:tcW w:w="664" w:type="dxa"/>
            <w:tcBorders>
              <w:top w:val="single" w:sz="5" w:space="0" w:color="000000"/>
              <w:left w:val="single" w:sz="5" w:space="0" w:color="000000"/>
              <w:bottom w:val="single" w:sz="5" w:space="0" w:color="000000"/>
              <w:right w:val="single" w:sz="5" w:space="0" w:color="000000"/>
            </w:tcBorders>
            <w:vAlign w:val="bottom"/>
          </w:tcPr>
          <w:p w14:paraId="674DB8DC" w14:textId="77777777" w:rsidR="00BC77D7" w:rsidRDefault="00B11EFF">
            <w:r>
              <w:rPr>
                <w:sz w:val="14"/>
              </w:rPr>
              <w:t>14.1.1.2</w:t>
            </w:r>
          </w:p>
        </w:tc>
        <w:tc>
          <w:tcPr>
            <w:tcW w:w="738" w:type="dxa"/>
            <w:tcBorders>
              <w:top w:val="single" w:sz="5" w:space="0" w:color="000000"/>
              <w:left w:val="single" w:sz="5" w:space="0" w:color="000000"/>
              <w:bottom w:val="single" w:sz="5" w:space="0" w:color="000000"/>
              <w:right w:val="single" w:sz="5" w:space="0" w:color="000000"/>
            </w:tcBorders>
          </w:tcPr>
          <w:p w14:paraId="2BB9C004" w14:textId="77777777" w:rsidR="00BC77D7" w:rsidRDefault="00B11EFF">
            <w:r>
              <w:rPr>
                <w:sz w:val="14"/>
              </w:rPr>
              <w:t>21.1.2.1</w:t>
            </w:r>
          </w:p>
          <w:p w14:paraId="1008291B" w14:textId="77777777" w:rsidR="00BC77D7" w:rsidRDefault="00B11EFF">
            <w:r>
              <w:rPr>
                <w:sz w:val="14"/>
              </w:rPr>
              <w:t>21.3.1.1</w:t>
            </w:r>
          </w:p>
        </w:tc>
        <w:tc>
          <w:tcPr>
            <w:tcW w:w="0" w:type="auto"/>
            <w:vMerge/>
            <w:tcBorders>
              <w:top w:val="nil"/>
              <w:left w:val="nil"/>
              <w:bottom w:val="nil"/>
              <w:right w:val="nil"/>
            </w:tcBorders>
          </w:tcPr>
          <w:p w14:paraId="241DA782" w14:textId="77777777" w:rsidR="00BC77D7" w:rsidRDefault="00BC77D7"/>
        </w:tc>
      </w:tr>
      <w:tr w:rsidR="00BC77D7" w14:paraId="334847B8" w14:textId="77777777" w:rsidTr="005833CE">
        <w:trPr>
          <w:trHeight w:val="170"/>
        </w:trPr>
        <w:tc>
          <w:tcPr>
            <w:tcW w:w="970" w:type="dxa"/>
            <w:tcBorders>
              <w:top w:val="single" w:sz="5" w:space="0" w:color="000000"/>
              <w:left w:val="single" w:sz="10" w:space="0" w:color="000000"/>
              <w:bottom w:val="single" w:sz="5" w:space="0" w:color="000000"/>
              <w:right w:val="single" w:sz="5" w:space="0" w:color="000000"/>
            </w:tcBorders>
          </w:tcPr>
          <w:p w14:paraId="18AF387E" w14:textId="77777777" w:rsidR="00BC77D7" w:rsidRDefault="00B11EFF">
            <w:pPr>
              <w:ind w:left="1"/>
            </w:pPr>
            <w:r>
              <w:rPr>
                <w:sz w:val="14"/>
              </w:rPr>
              <w:t>14.6.1.2</w:t>
            </w:r>
          </w:p>
        </w:tc>
        <w:tc>
          <w:tcPr>
            <w:tcW w:w="4808" w:type="dxa"/>
            <w:tcBorders>
              <w:top w:val="single" w:sz="5" w:space="0" w:color="000000"/>
              <w:left w:val="single" w:sz="5" w:space="0" w:color="000000"/>
              <w:bottom w:val="single" w:sz="5" w:space="0" w:color="000000"/>
              <w:right w:val="single" w:sz="5" w:space="0" w:color="000000"/>
            </w:tcBorders>
          </w:tcPr>
          <w:p w14:paraId="1516F1BF" w14:textId="77777777" w:rsidR="00BC77D7" w:rsidRDefault="00B11EFF">
            <w:r>
              <w:rPr>
                <w:sz w:val="14"/>
              </w:rPr>
              <w:t>The use of verbal/telephonic medication orders is documented</w:t>
            </w:r>
          </w:p>
        </w:tc>
        <w:tc>
          <w:tcPr>
            <w:tcW w:w="1085" w:type="dxa"/>
            <w:tcBorders>
              <w:top w:val="single" w:sz="5" w:space="0" w:color="000000"/>
              <w:left w:val="single" w:sz="5" w:space="0" w:color="000000"/>
              <w:bottom w:val="single" w:sz="5" w:space="0" w:color="000000"/>
              <w:right w:val="single" w:sz="5" w:space="0" w:color="000000"/>
            </w:tcBorders>
          </w:tcPr>
          <w:p w14:paraId="2C44FA2A" w14:textId="77777777" w:rsidR="00BC77D7" w:rsidRDefault="00B11EFF">
            <w:r w:rsidRPr="00852905">
              <w:rPr>
                <w:color w:val="FF0000"/>
                <w:sz w:val="14"/>
              </w:rPr>
              <w:t>7.2.2.1</w:t>
            </w:r>
          </w:p>
        </w:tc>
        <w:tc>
          <w:tcPr>
            <w:tcW w:w="664" w:type="dxa"/>
            <w:tcBorders>
              <w:top w:val="single" w:sz="5" w:space="0" w:color="000000"/>
              <w:left w:val="single" w:sz="5" w:space="0" w:color="000000"/>
              <w:bottom w:val="single" w:sz="5" w:space="0" w:color="000000"/>
              <w:right w:val="single" w:sz="5" w:space="0" w:color="000000"/>
            </w:tcBorders>
          </w:tcPr>
          <w:p w14:paraId="6D3DE590" w14:textId="77777777" w:rsidR="00BC77D7" w:rsidRDefault="00B11EFF">
            <w:pPr>
              <w:ind w:left="5"/>
            </w:pPr>
            <w:r w:rsidRPr="007033FD">
              <w:rPr>
                <w:color w:val="FF0000"/>
                <w:sz w:val="14"/>
              </w:rPr>
              <w:t>14.6.2.3</w:t>
            </w:r>
          </w:p>
        </w:tc>
        <w:tc>
          <w:tcPr>
            <w:tcW w:w="738" w:type="dxa"/>
            <w:tcBorders>
              <w:top w:val="single" w:sz="5" w:space="0" w:color="000000"/>
              <w:left w:val="single" w:sz="5" w:space="0" w:color="000000"/>
              <w:bottom w:val="single" w:sz="5" w:space="0" w:color="000000"/>
              <w:right w:val="single" w:sz="5" w:space="0" w:color="000000"/>
            </w:tcBorders>
          </w:tcPr>
          <w:p w14:paraId="7A9CAA03" w14:textId="77777777" w:rsidR="00BC77D7" w:rsidRDefault="00B11EFF">
            <w:r>
              <w:rPr>
                <w:sz w:val="14"/>
              </w:rPr>
              <w:t>21.3.1.1</w:t>
            </w:r>
          </w:p>
        </w:tc>
        <w:tc>
          <w:tcPr>
            <w:tcW w:w="0" w:type="auto"/>
            <w:vMerge/>
            <w:tcBorders>
              <w:top w:val="nil"/>
              <w:left w:val="nil"/>
              <w:bottom w:val="nil"/>
              <w:right w:val="nil"/>
            </w:tcBorders>
          </w:tcPr>
          <w:p w14:paraId="67333A16" w14:textId="77777777" w:rsidR="00BC77D7" w:rsidRDefault="00BC77D7"/>
        </w:tc>
      </w:tr>
      <w:tr w:rsidR="00BC77D7" w14:paraId="0F3387F3"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76F41CA1" w14:textId="77777777" w:rsidR="00BC77D7" w:rsidRDefault="00B11EFF">
            <w:pPr>
              <w:ind w:left="1"/>
            </w:pPr>
            <w:r>
              <w:rPr>
                <w:sz w:val="14"/>
              </w:rPr>
              <w:t>14.6.1.3</w:t>
            </w:r>
          </w:p>
        </w:tc>
        <w:tc>
          <w:tcPr>
            <w:tcW w:w="4808" w:type="dxa"/>
            <w:tcBorders>
              <w:top w:val="single" w:sz="5" w:space="0" w:color="000000"/>
              <w:left w:val="single" w:sz="5" w:space="0" w:color="000000"/>
              <w:bottom w:val="single" w:sz="5" w:space="0" w:color="000000"/>
              <w:right w:val="single" w:sz="5" w:space="0" w:color="000000"/>
            </w:tcBorders>
          </w:tcPr>
          <w:p w14:paraId="0DFB54F0" w14:textId="77777777" w:rsidR="00BC77D7" w:rsidRDefault="00B11EFF">
            <w:pPr>
              <w:jc w:val="both"/>
            </w:pPr>
            <w:r>
              <w:rPr>
                <w:sz w:val="14"/>
              </w:rPr>
              <w:t>Only those permitted by the organisation and by relevant laws and regulations prescribe medication.</w:t>
            </w:r>
          </w:p>
        </w:tc>
        <w:tc>
          <w:tcPr>
            <w:tcW w:w="1085" w:type="dxa"/>
            <w:tcBorders>
              <w:top w:val="single" w:sz="5" w:space="0" w:color="000000"/>
              <w:left w:val="single" w:sz="5" w:space="0" w:color="000000"/>
              <w:bottom w:val="single" w:sz="5" w:space="0" w:color="000000"/>
              <w:right w:val="single" w:sz="5" w:space="0" w:color="000000"/>
            </w:tcBorders>
            <w:vAlign w:val="bottom"/>
          </w:tcPr>
          <w:p w14:paraId="7DF625D1" w14:textId="77777777" w:rsidR="00BC77D7" w:rsidRDefault="00B11EFF">
            <w:r>
              <w:rPr>
                <w:sz w:val="14"/>
              </w:rPr>
              <w:t>14.1.1.2</w:t>
            </w:r>
          </w:p>
        </w:tc>
        <w:tc>
          <w:tcPr>
            <w:tcW w:w="664" w:type="dxa"/>
            <w:vMerge w:val="restart"/>
            <w:tcBorders>
              <w:top w:val="single" w:sz="5" w:space="0" w:color="000000"/>
              <w:left w:val="single" w:sz="5" w:space="0" w:color="000000"/>
              <w:bottom w:val="single" w:sz="5" w:space="0" w:color="000000"/>
              <w:right w:val="nil"/>
            </w:tcBorders>
          </w:tcPr>
          <w:p w14:paraId="6715D0B0" w14:textId="77777777" w:rsidR="00BC77D7" w:rsidRDefault="00BC77D7"/>
        </w:tc>
        <w:tc>
          <w:tcPr>
            <w:tcW w:w="738" w:type="dxa"/>
            <w:vMerge w:val="restart"/>
            <w:tcBorders>
              <w:top w:val="single" w:sz="5" w:space="0" w:color="000000"/>
              <w:left w:val="nil"/>
              <w:bottom w:val="single" w:sz="5" w:space="0" w:color="000000"/>
              <w:right w:val="nil"/>
            </w:tcBorders>
          </w:tcPr>
          <w:p w14:paraId="4AF3E340" w14:textId="77777777" w:rsidR="00BC77D7" w:rsidRDefault="00BC77D7"/>
        </w:tc>
        <w:tc>
          <w:tcPr>
            <w:tcW w:w="0" w:type="auto"/>
            <w:vMerge/>
            <w:tcBorders>
              <w:top w:val="nil"/>
              <w:left w:val="nil"/>
              <w:bottom w:val="nil"/>
              <w:right w:val="nil"/>
            </w:tcBorders>
          </w:tcPr>
          <w:p w14:paraId="0961FCFF" w14:textId="77777777" w:rsidR="00BC77D7" w:rsidRDefault="00BC77D7"/>
        </w:tc>
      </w:tr>
      <w:tr w:rsidR="00BC77D7" w14:paraId="7D4CF4A0" w14:textId="77777777" w:rsidTr="005833CE">
        <w:trPr>
          <w:trHeight w:val="514"/>
        </w:trPr>
        <w:tc>
          <w:tcPr>
            <w:tcW w:w="970" w:type="dxa"/>
            <w:tcBorders>
              <w:top w:val="single" w:sz="5" w:space="0" w:color="000000"/>
              <w:left w:val="single" w:sz="10" w:space="0" w:color="000000"/>
              <w:bottom w:val="single" w:sz="5" w:space="0" w:color="000000"/>
              <w:right w:val="single" w:sz="5" w:space="0" w:color="000000"/>
            </w:tcBorders>
            <w:vAlign w:val="center"/>
          </w:tcPr>
          <w:p w14:paraId="46F3296D" w14:textId="77777777" w:rsidR="00BC77D7" w:rsidRDefault="00B11EFF">
            <w:pPr>
              <w:ind w:left="1"/>
            </w:pPr>
            <w:r>
              <w:rPr>
                <w:sz w:val="14"/>
              </w:rPr>
              <w:t>14.6.1.4</w:t>
            </w:r>
          </w:p>
        </w:tc>
        <w:tc>
          <w:tcPr>
            <w:tcW w:w="4808" w:type="dxa"/>
            <w:tcBorders>
              <w:top w:val="single" w:sz="5" w:space="0" w:color="000000"/>
              <w:left w:val="single" w:sz="5" w:space="0" w:color="000000"/>
              <w:bottom w:val="single" w:sz="5" w:space="0" w:color="000000"/>
              <w:right w:val="single" w:sz="5" w:space="0" w:color="000000"/>
            </w:tcBorders>
          </w:tcPr>
          <w:p w14:paraId="7989249E" w14:textId="77777777" w:rsidR="00BC77D7" w:rsidRDefault="00B11EFF">
            <w:r>
              <w:rPr>
                <w:sz w:val="14"/>
              </w:rPr>
              <w:t>Medications, including herbal and over the counter medications, brought into the organisation by the patient or the family are known to the patient’s medical practitioner and are noted in the patient’s record.</w:t>
            </w:r>
          </w:p>
        </w:tc>
        <w:tc>
          <w:tcPr>
            <w:tcW w:w="1085" w:type="dxa"/>
            <w:tcBorders>
              <w:top w:val="single" w:sz="5" w:space="0" w:color="000000"/>
              <w:left w:val="single" w:sz="5" w:space="0" w:color="000000"/>
              <w:bottom w:val="single" w:sz="5" w:space="0" w:color="000000"/>
              <w:right w:val="single" w:sz="5" w:space="0" w:color="000000"/>
            </w:tcBorders>
            <w:vAlign w:val="bottom"/>
          </w:tcPr>
          <w:p w14:paraId="1D4EC26D" w14:textId="77777777" w:rsidR="00BC77D7" w:rsidRDefault="00B11EFF">
            <w:r>
              <w:rPr>
                <w:sz w:val="14"/>
              </w:rPr>
              <w:t>21.3.1.1</w:t>
            </w:r>
          </w:p>
        </w:tc>
        <w:tc>
          <w:tcPr>
            <w:tcW w:w="664" w:type="dxa"/>
            <w:vMerge/>
            <w:tcBorders>
              <w:top w:val="nil"/>
              <w:left w:val="single" w:sz="5" w:space="0" w:color="000000"/>
              <w:bottom w:val="nil"/>
              <w:right w:val="nil"/>
            </w:tcBorders>
          </w:tcPr>
          <w:p w14:paraId="7185A157" w14:textId="77777777" w:rsidR="00BC77D7" w:rsidRDefault="00BC77D7"/>
        </w:tc>
        <w:tc>
          <w:tcPr>
            <w:tcW w:w="0" w:type="auto"/>
            <w:vMerge/>
            <w:tcBorders>
              <w:top w:val="nil"/>
              <w:left w:val="nil"/>
              <w:bottom w:val="nil"/>
              <w:right w:val="nil"/>
            </w:tcBorders>
          </w:tcPr>
          <w:p w14:paraId="2E8B8D54" w14:textId="77777777" w:rsidR="00BC77D7" w:rsidRDefault="00BC77D7"/>
        </w:tc>
        <w:tc>
          <w:tcPr>
            <w:tcW w:w="0" w:type="auto"/>
            <w:vMerge/>
            <w:tcBorders>
              <w:top w:val="nil"/>
              <w:left w:val="nil"/>
              <w:bottom w:val="nil"/>
              <w:right w:val="nil"/>
            </w:tcBorders>
          </w:tcPr>
          <w:p w14:paraId="3AB999C5" w14:textId="77777777" w:rsidR="00BC77D7" w:rsidRDefault="00BC77D7"/>
        </w:tc>
      </w:tr>
      <w:tr w:rsidR="00BC77D7" w14:paraId="66419B9C"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0C51AB12" w14:textId="77777777" w:rsidR="00BC77D7" w:rsidRDefault="00B11EFF">
            <w:pPr>
              <w:ind w:left="1"/>
            </w:pPr>
            <w:r>
              <w:rPr>
                <w:sz w:val="14"/>
              </w:rPr>
              <w:t>14.6.2.1</w:t>
            </w:r>
          </w:p>
        </w:tc>
        <w:tc>
          <w:tcPr>
            <w:tcW w:w="4808" w:type="dxa"/>
            <w:tcBorders>
              <w:top w:val="single" w:sz="5" w:space="0" w:color="000000"/>
              <w:left w:val="single" w:sz="5" w:space="0" w:color="000000"/>
              <w:bottom w:val="single" w:sz="5" w:space="0" w:color="000000"/>
              <w:right w:val="single" w:sz="5" w:space="0" w:color="000000"/>
            </w:tcBorders>
          </w:tcPr>
          <w:p w14:paraId="341C7847" w14:textId="77777777" w:rsidR="00BC77D7" w:rsidRDefault="00B11EFF">
            <w:pPr>
              <w:jc w:val="both"/>
            </w:pPr>
            <w:r>
              <w:rPr>
                <w:sz w:val="14"/>
              </w:rPr>
              <w:t>Only those permitted by the organisation and by relevant laws and regulations administer medications.</w:t>
            </w:r>
          </w:p>
        </w:tc>
        <w:tc>
          <w:tcPr>
            <w:tcW w:w="1085" w:type="dxa"/>
            <w:tcBorders>
              <w:top w:val="single" w:sz="5" w:space="0" w:color="000000"/>
              <w:left w:val="single" w:sz="5" w:space="0" w:color="000000"/>
              <w:bottom w:val="single" w:sz="5" w:space="0" w:color="000000"/>
              <w:right w:val="single" w:sz="5" w:space="0" w:color="000000"/>
            </w:tcBorders>
            <w:vAlign w:val="bottom"/>
          </w:tcPr>
          <w:p w14:paraId="433F121C" w14:textId="77777777" w:rsidR="00BC77D7" w:rsidRDefault="00B11EFF">
            <w:r>
              <w:rPr>
                <w:sz w:val="14"/>
              </w:rPr>
              <w:t>14.1.1.2</w:t>
            </w:r>
          </w:p>
        </w:tc>
        <w:tc>
          <w:tcPr>
            <w:tcW w:w="664" w:type="dxa"/>
            <w:vMerge/>
            <w:tcBorders>
              <w:top w:val="nil"/>
              <w:left w:val="single" w:sz="5" w:space="0" w:color="000000"/>
              <w:bottom w:val="nil"/>
              <w:right w:val="nil"/>
            </w:tcBorders>
          </w:tcPr>
          <w:p w14:paraId="65A69F9A" w14:textId="77777777" w:rsidR="00BC77D7" w:rsidRDefault="00BC77D7"/>
        </w:tc>
        <w:tc>
          <w:tcPr>
            <w:tcW w:w="0" w:type="auto"/>
            <w:vMerge/>
            <w:tcBorders>
              <w:top w:val="nil"/>
              <w:left w:val="nil"/>
              <w:bottom w:val="nil"/>
              <w:right w:val="nil"/>
            </w:tcBorders>
          </w:tcPr>
          <w:p w14:paraId="4445B235" w14:textId="77777777" w:rsidR="00BC77D7" w:rsidRDefault="00BC77D7"/>
        </w:tc>
        <w:tc>
          <w:tcPr>
            <w:tcW w:w="0" w:type="auto"/>
            <w:vMerge/>
            <w:tcBorders>
              <w:top w:val="nil"/>
              <w:left w:val="nil"/>
              <w:bottom w:val="nil"/>
              <w:right w:val="nil"/>
            </w:tcBorders>
          </w:tcPr>
          <w:p w14:paraId="40D27E3C" w14:textId="77777777" w:rsidR="00BC77D7" w:rsidRDefault="00BC77D7"/>
        </w:tc>
      </w:tr>
      <w:tr w:rsidR="00BC77D7" w14:paraId="0C11DA98"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7DFBAB60" w14:textId="77777777" w:rsidR="00BC77D7" w:rsidRDefault="00B11EFF">
            <w:pPr>
              <w:ind w:left="1"/>
            </w:pPr>
            <w:r>
              <w:rPr>
                <w:sz w:val="14"/>
              </w:rPr>
              <w:t>14.6.2.2</w:t>
            </w:r>
          </w:p>
        </w:tc>
        <w:tc>
          <w:tcPr>
            <w:tcW w:w="4808" w:type="dxa"/>
            <w:tcBorders>
              <w:top w:val="single" w:sz="5" w:space="0" w:color="000000"/>
              <w:left w:val="single" w:sz="5" w:space="0" w:color="000000"/>
              <w:bottom w:val="single" w:sz="5" w:space="0" w:color="000000"/>
              <w:right w:val="single" w:sz="5" w:space="0" w:color="000000"/>
            </w:tcBorders>
          </w:tcPr>
          <w:p w14:paraId="3AEA7DCF" w14:textId="77777777" w:rsidR="00BC77D7" w:rsidRDefault="00B11EFF">
            <w:pPr>
              <w:ind w:firstLine="103"/>
            </w:pPr>
            <w:r>
              <w:rPr>
                <w:sz w:val="14"/>
              </w:rPr>
              <w:t>There is evidence that patients are identified before medications are administered.</w:t>
            </w:r>
          </w:p>
        </w:tc>
        <w:tc>
          <w:tcPr>
            <w:tcW w:w="1085" w:type="dxa"/>
            <w:tcBorders>
              <w:top w:val="single" w:sz="5" w:space="0" w:color="000000"/>
              <w:left w:val="single" w:sz="5" w:space="0" w:color="000000"/>
              <w:bottom w:val="single" w:sz="5" w:space="0" w:color="000000"/>
              <w:right w:val="single" w:sz="5" w:space="0" w:color="000000"/>
            </w:tcBorders>
            <w:vAlign w:val="bottom"/>
          </w:tcPr>
          <w:p w14:paraId="50E93275" w14:textId="77777777" w:rsidR="00BC77D7" w:rsidRDefault="00B11EFF">
            <w:r>
              <w:rPr>
                <w:sz w:val="14"/>
              </w:rPr>
              <w:t>7.2.1.3</w:t>
            </w:r>
          </w:p>
        </w:tc>
        <w:tc>
          <w:tcPr>
            <w:tcW w:w="664" w:type="dxa"/>
            <w:vMerge/>
            <w:tcBorders>
              <w:top w:val="nil"/>
              <w:left w:val="single" w:sz="5" w:space="0" w:color="000000"/>
              <w:bottom w:val="single" w:sz="5" w:space="0" w:color="000000"/>
              <w:right w:val="nil"/>
            </w:tcBorders>
          </w:tcPr>
          <w:p w14:paraId="1D419E8E" w14:textId="77777777" w:rsidR="00BC77D7" w:rsidRDefault="00BC77D7"/>
        </w:tc>
        <w:tc>
          <w:tcPr>
            <w:tcW w:w="0" w:type="auto"/>
            <w:vMerge/>
            <w:tcBorders>
              <w:top w:val="nil"/>
              <w:left w:val="nil"/>
              <w:bottom w:val="single" w:sz="5" w:space="0" w:color="000000"/>
              <w:right w:val="nil"/>
            </w:tcBorders>
          </w:tcPr>
          <w:p w14:paraId="796C5E36" w14:textId="77777777" w:rsidR="00BC77D7" w:rsidRDefault="00BC77D7"/>
        </w:tc>
        <w:tc>
          <w:tcPr>
            <w:tcW w:w="0" w:type="auto"/>
            <w:vMerge/>
            <w:tcBorders>
              <w:top w:val="nil"/>
              <w:left w:val="nil"/>
              <w:bottom w:val="nil"/>
              <w:right w:val="nil"/>
            </w:tcBorders>
          </w:tcPr>
          <w:p w14:paraId="4D673966" w14:textId="77777777" w:rsidR="00BC77D7" w:rsidRDefault="00BC77D7"/>
        </w:tc>
      </w:tr>
      <w:tr w:rsidR="00BC77D7" w14:paraId="06C09F2B"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23FBB936" w14:textId="77777777" w:rsidR="00BC77D7" w:rsidRDefault="00B11EFF">
            <w:pPr>
              <w:ind w:left="5"/>
            </w:pPr>
            <w:r>
              <w:rPr>
                <w:color w:val="FF0000"/>
                <w:sz w:val="14"/>
              </w:rPr>
              <w:t>14.6.2.3</w:t>
            </w:r>
          </w:p>
        </w:tc>
        <w:tc>
          <w:tcPr>
            <w:tcW w:w="4808" w:type="dxa"/>
            <w:tcBorders>
              <w:top w:val="single" w:sz="5" w:space="0" w:color="000000"/>
              <w:left w:val="single" w:sz="5" w:space="0" w:color="000000"/>
              <w:bottom w:val="single" w:sz="5" w:space="0" w:color="000000"/>
              <w:right w:val="single" w:sz="5" w:space="0" w:color="000000"/>
            </w:tcBorders>
          </w:tcPr>
          <w:p w14:paraId="0AFD04BE" w14:textId="77777777" w:rsidR="00BC77D7" w:rsidRDefault="00B11EFF">
            <w:pPr>
              <w:ind w:left="5"/>
            </w:pPr>
            <w:r>
              <w:rPr>
                <w:color w:val="FF0000"/>
                <w:sz w:val="14"/>
              </w:rPr>
              <w:t>Medications are checked against the original prescriptions and administered as prescribed.</w:t>
            </w:r>
          </w:p>
        </w:tc>
        <w:tc>
          <w:tcPr>
            <w:tcW w:w="1085" w:type="dxa"/>
            <w:tcBorders>
              <w:top w:val="single" w:sz="5" w:space="0" w:color="000000"/>
              <w:left w:val="single" w:sz="5" w:space="0" w:color="000000"/>
              <w:bottom w:val="single" w:sz="5" w:space="0" w:color="000000"/>
              <w:right w:val="single" w:sz="5" w:space="0" w:color="000000"/>
            </w:tcBorders>
            <w:vAlign w:val="bottom"/>
          </w:tcPr>
          <w:p w14:paraId="27ABA260" w14:textId="77777777" w:rsidR="00BC77D7" w:rsidRDefault="00B11EFF">
            <w:r>
              <w:rPr>
                <w:sz w:val="14"/>
              </w:rPr>
              <w:t>1.2.6.6</w:t>
            </w:r>
          </w:p>
        </w:tc>
        <w:tc>
          <w:tcPr>
            <w:tcW w:w="664" w:type="dxa"/>
            <w:tcBorders>
              <w:top w:val="single" w:sz="5" w:space="0" w:color="000000"/>
              <w:left w:val="single" w:sz="5" w:space="0" w:color="000000"/>
              <w:bottom w:val="single" w:sz="5" w:space="0" w:color="000000"/>
              <w:right w:val="single" w:sz="5" w:space="0" w:color="000000"/>
            </w:tcBorders>
            <w:vAlign w:val="bottom"/>
          </w:tcPr>
          <w:p w14:paraId="7E80FCEF" w14:textId="77777777" w:rsidR="00BC77D7" w:rsidRDefault="00B11EFF">
            <w:r>
              <w:rPr>
                <w:sz w:val="14"/>
              </w:rPr>
              <w:t>14.6.1.2</w:t>
            </w:r>
          </w:p>
        </w:tc>
        <w:tc>
          <w:tcPr>
            <w:tcW w:w="738" w:type="dxa"/>
            <w:tcBorders>
              <w:top w:val="single" w:sz="5" w:space="0" w:color="000000"/>
              <w:left w:val="single" w:sz="5" w:space="0" w:color="000000"/>
              <w:bottom w:val="single" w:sz="5" w:space="0" w:color="000000"/>
              <w:right w:val="single" w:sz="5" w:space="0" w:color="000000"/>
            </w:tcBorders>
            <w:vAlign w:val="bottom"/>
          </w:tcPr>
          <w:p w14:paraId="357468A4" w14:textId="77777777" w:rsidR="00BC77D7" w:rsidRDefault="00B11EFF">
            <w:r>
              <w:rPr>
                <w:sz w:val="14"/>
              </w:rPr>
              <w:t>21.3.1.1</w:t>
            </w:r>
          </w:p>
        </w:tc>
        <w:tc>
          <w:tcPr>
            <w:tcW w:w="0" w:type="auto"/>
            <w:vMerge/>
            <w:tcBorders>
              <w:top w:val="nil"/>
              <w:left w:val="nil"/>
              <w:bottom w:val="nil"/>
              <w:right w:val="nil"/>
            </w:tcBorders>
          </w:tcPr>
          <w:p w14:paraId="4DDF3352" w14:textId="77777777" w:rsidR="00BC77D7" w:rsidRDefault="00BC77D7"/>
        </w:tc>
      </w:tr>
      <w:tr w:rsidR="00BC77D7" w14:paraId="61CF3FC2"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26A6E7F3" w14:textId="77777777" w:rsidR="00BC77D7" w:rsidRDefault="00B11EFF">
            <w:pPr>
              <w:ind w:left="1"/>
            </w:pPr>
            <w:r>
              <w:rPr>
                <w:sz w:val="14"/>
              </w:rPr>
              <w:t>14.6.2.4</w:t>
            </w:r>
          </w:p>
        </w:tc>
        <w:tc>
          <w:tcPr>
            <w:tcW w:w="4808" w:type="dxa"/>
            <w:tcBorders>
              <w:top w:val="single" w:sz="5" w:space="0" w:color="000000"/>
              <w:left w:val="single" w:sz="5" w:space="0" w:color="000000"/>
              <w:bottom w:val="single" w:sz="5" w:space="0" w:color="000000"/>
              <w:right w:val="single" w:sz="5" w:space="0" w:color="000000"/>
            </w:tcBorders>
          </w:tcPr>
          <w:p w14:paraId="6C1D1903" w14:textId="77777777" w:rsidR="00BC77D7" w:rsidRDefault="00B11EFF">
            <w:r>
              <w:rPr>
                <w:sz w:val="14"/>
              </w:rPr>
              <w:t>Healthcare professionals monitor medication effects on patients collaboratively.</w:t>
            </w:r>
          </w:p>
        </w:tc>
        <w:tc>
          <w:tcPr>
            <w:tcW w:w="1085" w:type="dxa"/>
            <w:tcBorders>
              <w:top w:val="single" w:sz="5" w:space="0" w:color="000000"/>
              <w:left w:val="single" w:sz="5" w:space="0" w:color="000000"/>
              <w:bottom w:val="single" w:sz="5" w:space="0" w:color="000000"/>
              <w:right w:val="single" w:sz="5" w:space="0" w:color="000000"/>
            </w:tcBorders>
          </w:tcPr>
          <w:p w14:paraId="335569B9" w14:textId="77777777" w:rsidR="005716E0" w:rsidRDefault="00B11EFF">
            <w:pPr>
              <w:rPr>
                <w:sz w:val="14"/>
              </w:rPr>
            </w:pPr>
            <w:r>
              <w:rPr>
                <w:sz w:val="14"/>
              </w:rPr>
              <w:t xml:space="preserve">21.1.2.1 </w:t>
            </w:r>
          </w:p>
          <w:p w14:paraId="6EC5ABC1" w14:textId="77777777" w:rsidR="00BC77D7" w:rsidRDefault="00B11EFF">
            <w:r>
              <w:rPr>
                <w:sz w:val="14"/>
              </w:rPr>
              <w:t>21.9.1.2</w:t>
            </w:r>
          </w:p>
        </w:tc>
        <w:tc>
          <w:tcPr>
            <w:tcW w:w="664" w:type="dxa"/>
            <w:tcBorders>
              <w:top w:val="single" w:sz="5" w:space="0" w:color="000000"/>
              <w:left w:val="single" w:sz="5" w:space="0" w:color="000000"/>
              <w:bottom w:val="single" w:sz="5" w:space="0" w:color="000000"/>
              <w:right w:val="nil"/>
            </w:tcBorders>
          </w:tcPr>
          <w:p w14:paraId="305B0B3E" w14:textId="77777777" w:rsidR="00BC77D7" w:rsidRDefault="00BC77D7"/>
        </w:tc>
        <w:tc>
          <w:tcPr>
            <w:tcW w:w="738" w:type="dxa"/>
            <w:tcBorders>
              <w:top w:val="single" w:sz="5" w:space="0" w:color="000000"/>
              <w:left w:val="nil"/>
              <w:bottom w:val="single" w:sz="5" w:space="0" w:color="000000"/>
              <w:right w:val="nil"/>
            </w:tcBorders>
          </w:tcPr>
          <w:p w14:paraId="2FCB1461" w14:textId="77777777" w:rsidR="00BC77D7" w:rsidRDefault="00BC77D7"/>
        </w:tc>
        <w:tc>
          <w:tcPr>
            <w:tcW w:w="0" w:type="auto"/>
            <w:vMerge/>
            <w:tcBorders>
              <w:top w:val="nil"/>
              <w:left w:val="nil"/>
              <w:bottom w:val="nil"/>
              <w:right w:val="nil"/>
            </w:tcBorders>
          </w:tcPr>
          <w:p w14:paraId="1CD99253" w14:textId="77777777" w:rsidR="00BC77D7" w:rsidRDefault="00BC77D7"/>
        </w:tc>
      </w:tr>
      <w:tr w:rsidR="00BC77D7" w14:paraId="23A089C1"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66CDEBDC" w14:textId="77777777" w:rsidR="00BC77D7" w:rsidRDefault="00B11EFF">
            <w:pPr>
              <w:ind w:left="1"/>
            </w:pPr>
            <w:r>
              <w:rPr>
                <w:sz w:val="14"/>
              </w:rPr>
              <w:t>14.6.2.5</w:t>
            </w:r>
          </w:p>
        </w:tc>
        <w:tc>
          <w:tcPr>
            <w:tcW w:w="4808" w:type="dxa"/>
            <w:tcBorders>
              <w:top w:val="single" w:sz="5" w:space="0" w:color="000000"/>
              <w:left w:val="single" w:sz="5" w:space="0" w:color="000000"/>
              <w:bottom w:val="single" w:sz="5" w:space="0" w:color="000000"/>
              <w:right w:val="single" w:sz="5" w:space="0" w:color="000000"/>
            </w:tcBorders>
          </w:tcPr>
          <w:p w14:paraId="04DE56D4" w14:textId="77777777" w:rsidR="00BC77D7" w:rsidRDefault="00B11EFF">
            <w:pPr>
              <w:jc w:val="both"/>
            </w:pPr>
            <w:r>
              <w:rPr>
                <w:sz w:val="14"/>
              </w:rPr>
              <w:t>Adverse Drug Reactions (ADR) are observed, recorded and reported through a process and within a time frame defined by the organisation.</w:t>
            </w:r>
          </w:p>
        </w:tc>
        <w:tc>
          <w:tcPr>
            <w:tcW w:w="1085" w:type="dxa"/>
            <w:tcBorders>
              <w:top w:val="single" w:sz="5" w:space="0" w:color="000000"/>
              <w:left w:val="single" w:sz="5" w:space="0" w:color="000000"/>
              <w:bottom w:val="single" w:sz="5" w:space="0" w:color="000000"/>
              <w:right w:val="single" w:sz="5" w:space="0" w:color="000000"/>
            </w:tcBorders>
            <w:vAlign w:val="bottom"/>
          </w:tcPr>
          <w:p w14:paraId="60B5B8D0" w14:textId="77777777" w:rsidR="00BC77D7" w:rsidRDefault="00B11EFF">
            <w:pPr>
              <w:ind w:left="5"/>
            </w:pPr>
            <w:r w:rsidRPr="00E12682">
              <w:rPr>
                <w:color w:val="FF0000"/>
                <w:sz w:val="14"/>
              </w:rPr>
              <w:t>7.1.1.7</w:t>
            </w:r>
          </w:p>
        </w:tc>
        <w:tc>
          <w:tcPr>
            <w:tcW w:w="664" w:type="dxa"/>
            <w:tcBorders>
              <w:top w:val="single" w:sz="5" w:space="0" w:color="000000"/>
              <w:left w:val="single" w:sz="5" w:space="0" w:color="000000"/>
              <w:bottom w:val="single" w:sz="5" w:space="0" w:color="000000"/>
              <w:right w:val="single" w:sz="5" w:space="0" w:color="000000"/>
            </w:tcBorders>
            <w:vAlign w:val="bottom"/>
          </w:tcPr>
          <w:p w14:paraId="367FED70" w14:textId="77777777" w:rsidR="00BC77D7" w:rsidRDefault="00B11EFF">
            <w:r>
              <w:rPr>
                <w:sz w:val="14"/>
              </w:rPr>
              <w:t>14.13.1.2</w:t>
            </w:r>
          </w:p>
        </w:tc>
        <w:tc>
          <w:tcPr>
            <w:tcW w:w="738" w:type="dxa"/>
            <w:tcBorders>
              <w:top w:val="single" w:sz="5" w:space="0" w:color="000000"/>
              <w:left w:val="single" w:sz="5" w:space="0" w:color="000000"/>
              <w:bottom w:val="single" w:sz="5" w:space="0" w:color="000000"/>
              <w:right w:val="single" w:sz="5" w:space="0" w:color="000000"/>
            </w:tcBorders>
          </w:tcPr>
          <w:p w14:paraId="64C4AE6A" w14:textId="77777777" w:rsidR="00BC77D7" w:rsidRDefault="00B11EFF">
            <w:r>
              <w:rPr>
                <w:sz w:val="14"/>
              </w:rPr>
              <w:t>21.6.1.1</w:t>
            </w:r>
          </w:p>
          <w:p w14:paraId="6863F258" w14:textId="77777777" w:rsidR="00BC77D7" w:rsidRDefault="00B11EFF">
            <w:r>
              <w:rPr>
                <w:sz w:val="14"/>
              </w:rPr>
              <w:t>21.9.1.2</w:t>
            </w:r>
          </w:p>
        </w:tc>
        <w:tc>
          <w:tcPr>
            <w:tcW w:w="0" w:type="auto"/>
            <w:vMerge/>
            <w:tcBorders>
              <w:top w:val="nil"/>
              <w:left w:val="nil"/>
              <w:bottom w:val="nil"/>
              <w:right w:val="nil"/>
            </w:tcBorders>
          </w:tcPr>
          <w:p w14:paraId="5D551201" w14:textId="77777777" w:rsidR="00BC77D7" w:rsidRDefault="00BC77D7"/>
        </w:tc>
      </w:tr>
      <w:tr w:rsidR="00BC77D7" w14:paraId="10842C7E"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60D17F56" w14:textId="77777777" w:rsidR="00BC77D7" w:rsidRDefault="00B11EFF">
            <w:pPr>
              <w:ind w:left="1"/>
            </w:pPr>
            <w:r>
              <w:rPr>
                <w:sz w:val="14"/>
              </w:rPr>
              <w:t>14.6.2.6</w:t>
            </w:r>
          </w:p>
        </w:tc>
        <w:tc>
          <w:tcPr>
            <w:tcW w:w="4808" w:type="dxa"/>
            <w:tcBorders>
              <w:top w:val="single" w:sz="5" w:space="0" w:color="000000"/>
              <w:left w:val="single" w:sz="5" w:space="0" w:color="000000"/>
              <w:bottom w:val="single" w:sz="5" w:space="0" w:color="000000"/>
              <w:right w:val="single" w:sz="5" w:space="0" w:color="000000"/>
            </w:tcBorders>
          </w:tcPr>
          <w:p w14:paraId="600EF85B" w14:textId="77777777" w:rsidR="00BC77D7" w:rsidRDefault="00B11EFF">
            <w:pPr>
              <w:jc w:val="both"/>
            </w:pPr>
            <w:r>
              <w:rPr>
                <w:sz w:val="14"/>
              </w:rPr>
              <w:t>Medication errors are reported through a process and within a time frame defined by the organisation.</w:t>
            </w:r>
          </w:p>
        </w:tc>
        <w:tc>
          <w:tcPr>
            <w:tcW w:w="1085" w:type="dxa"/>
            <w:tcBorders>
              <w:top w:val="single" w:sz="5" w:space="0" w:color="000000"/>
              <w:left w:val="single" w:sz="5" w:space="0" w:color="000000"/>
              <w:bottom w:val="single" w:sz="5" w:space="0" w:color="000000"/>
              <w:right w:val="single" w:sz="5" w:space="0" w:color="000000"/>
            </w:tcBorders>
            <w:vAlign w:val="bottom"/>
          </w:tcPr>
          <w:p w14:paraId="395AAD66" w14:textId="77777777" w:rsidR="00BC77D7" w:rsidRDefault="00B11EFF">
            <w:pPr>
              <w:ind w:left="5"/>
            </w:pPr>
            <w:r w:rsidRPr="00E12682">
              <w:rPr>
                <w:color w:val="FF0000"/>
                <w:sz w:val="14"/>
              </w:rPr>
              <w:t>7.1.1.7</w:t>
            </w:r>
          </w:p>
        </w:tc>
        <w:tc>
          <w:tcPr>
            <w:tcW w:w="664" w:type="dxa"/>
            <w:tcBorders>
              <w:top w:val="single" w:sz="5" w:space="0" w:color="000000"/>
              <w:left w:val="single" w:sz="5" w:space="0" w:color="000000"/>
              <w:right w:val="single" w:sz="5" w:space="0" w:color="000000"/>
            </w:tcBorders>
            <w:vAlign w:val="bottom"/>
          </w:tcPr>
          <w:p w14:paraId="66BB02EF" w14:textId="77777777" w:rsidR="00BC77D7" w:rsidRDefault="00B11EFF">
            <w:r>
              <w:rPr>
                <w:sz w:val="14"/>
              </w:rPr>
              <w:t>14.13.1.2</w:t>
            </w:r>
          </w:p>
        </w:tc>
        <w:tc>
          <w:tcPr>
            <w:tcW w:w="738" w:type="dxa"/>
            <w:tcBorders>
              <w:top w:val="single" w:sz="5" w:space="0" w:color="000000"/>
              <w:left w:val="single" w:sz="5" w:space="0" w:color="000000"/>
              <w:right w:val="single" w:sz="5" w:space="0" w:color="000000"/>
            </w:tcBorders>
          </w:tcPr>
          <w:p w14:paraId="2F6C85B5" w14:textId="77777777" w:rsidR="00BC77D7" w:rsidRDefault="00B11EFF">
            <w:r>
              <w:rPr>
                <w:sz w:val="14"/>
              </w:rPr>
              <w:t>21.6.1.1</w:t>
            </w:r>
          </w:p>
          <w:p w14:paraId="71524665" w14:textId="77777777" w:rsidR="00BC77D7" w:rsidRDefault="00B11EFF">
            <w:r>
              <w:rPr>
                <w:sz w:val="14"/>
              </w:rPr>
              <w:t>21.9.1.2</w:t>
            </w:r>
          </w:p>
        </w:tc>
        <w:tc>
          <w:tcPr>
            <w:tcW w:w="0" w:type="auto"/>
            <w:vMerge/>
            <w:tcBorders>
              <w:top w:val="nil"/>
              <w:left w:val="nil"/>
              <w:bottom w:val="nil"/>
              <w:right w:val="nil"/>
            </w:tcBorders>
          </w:tcPr>
          <w:p w14:paraId="7C638221" w14:textId="77777777" w:rsidR="00BC77D7" w:rsidRDefault="00BC77D7"/>
        </w:tc>
      </w:tr>
      <w:tr w:rsidR="005833CE" w14:paraId="43442D29" w14:textId="77777777" w:rsidTr="004422F7">
        <w:trPr>
          <w:trHeight w:val="514"/>
        </w:trPr>
        <w:tc>
          <w:tcPr>
            <w:tcW w:w="970" w:type="dxa"/>
            <w:tcBorders>
              <w:top w:val="single" w:sz="5" w:space="0" w:color="000000"/>
              <w:left w:val="single" w:sz="10" w:space="0" w:color="000000"/>
              <w:bottom w:val="single" w:sz="5" w:space="0" w:color="000000"/>
              <w:right w:val="single" w:sz="5" w:space="0" w:color="000000"/>
            </w:tcBorders>
            <w:vAlign w:val="center"/>
          </w:tcPr>
          <w:p w14:paraId="39ABA508" w14:textId="77777777" w:rsidR="005833CE" w:rsidRDefault="005833CE">
            <w:pPr>
              <w:ind w:left="1"/>
            </w:pPr>
            <w:r>
              <w:rPr>
                <w:sz w:val="14"/>
              </w:rPr>
              <w:t>14.6.3.2</w:t>
            </w:r>
          </w:p>
        </w:tc>
        <w:tc>
          <w:tcPr>
            <w:tcW w:w="4808" w:type="dxa"/>
            <w:tcBorders>
              <w:top w:val="single" w:sz="5" w:space="0" w:color="000000"/>
              <w:left w:val="single" w:sz="5" w:space="0" w:color="000000"/>
              <w:bottom w:val="single" w:sz="5" w:space="0" w:color="000000"/>
              <w:right w:val="single" w:sz="5" w:space="0" w:color="000000"/>
            </w:tcBorders>
          </w:tcPr>
          <w:p w14:paraId="08E6F3C9" w14:textId="77777777" w:rsidR="005833CE" w:rsidRDefault="005833CE">
            <w:pPr>
              <w:jc w:val="both"/>
            </w:pPr>
            <w:r>
              <w:rPr>
                <w:sz w:val="14"/>
              </w:rPr>
              <w:t>Medications identified for special control (by law or organisational policy) are stored in a cabinet of substantial construction, for which only authorised personnel have the keys.</w:t>
            </w:r>
          </w:p>
        </w:tc>
        <w:tc>
          <w:tcPr>
            <w:tcW w:w="1085" w:type="dxa"/>
            <w:tcBorders>
              <w:top w:val="single" w:sz="5" w:space="0" w:color="000000"/>
              <w:left w:val="single" w:sz="5" w:space="0" w:color="000000"/>
              <w:bottom w:val="single" w:sz="5" w:space="0" w:color="000000"/>
              <w:right w:val="single" w:sz="4" w:space="0" w:color="auto"/>
            </w:tcBorders>
            <w:vAlign w:val="bottom"/>
          </w:tcPr>
          <w:p w14:paraId="1F230B43" w14:textId="77777777" w:rsidR="005833CE" w:rsidRPr="005833CE" w:rsidRDefault="005833CE" w:rsidP="005833CE">
            <w:pPr>
              <w:rPr>
                <w:color w:val="auto"/>
                <w:sz w:val="14"/>
                <w:szCs w:val="14"/>
              </w:rPr>
            </w:pPr>
            <w:r w:rsidRPr="005833CE">
              <w:rPr>
                <w:color w:val="auto"/>
                <w:sz w:val="14"/>
                <w:szCs w:val="14"/>
              </w:rPr>
              <w:t>21.5.1.1</w:t>
            </w:r>
            <w:r w:rsidR="00E04093">
              <w:rPr>
                <w:color w:val="auto"/>
                <w:sz w:val="14"/>
                <w:szCs w:val="14"/>
              </w:rPr>
              <w:t>1</w:t>
            </w:r>
          </w:p>
        </w:tc>
        <w:tc>
          <w:tcPr>
            <w:tcW w:w="664" w:type="dxa"/>
            <w:vMerge w:val="restart"/>
            <w:tcBorders>
              <w:left w:val="single" w:sz="4" w:space="0" w:color="auto"/>
              <w:right w:val="nil"/>
            </w:tcBorders>
          </w:tcPr>
          <w:p w14:paraId="1E73C762" w14:textId="77777777" w:rsidR="005833CE" w:rsidRDefault="005833CE"/>
        </w:tc>
        <w:tc>
          <w:tcPr>
            <w:tcW w:w="738" w:type="dxa"/>
            <w:vMerge w:val="restart"/>
            <w:tcBorders>
              <w:left w:val="nil"/>
              <w:right w:val="nil"/>
            </w:tcBorders>
          </w:tcPr>
          <w:p w14:paraId="5AB4BD5D" w14:textId="77777777" w:rsidR="004422F7" w:rsidRDefault="004422F7"/>
          <w:p w14:paraId="62D16C8E" w14:textId="77777777" w:rsidR="004422F7" w:rsidRPr="004422F7" w:rsidRDefault="004422F7" w:rsidP="004422F7"/>
          <w:p w14:paraId="173E6046" w14:textId="77777777" w:rsidR="004422F7" w:rsidRPr="004422F7" w:rsidRDefault="004422F7" w:rsidP="004422F7"/>
          <w:p w14:paraId="4F002B5B" w14:textId="77777777" w:rsidR="004422F7" w:rsidRPr="004422F7" w:rsidRDefault="004422F7" w:rsidP="004422F7"/>
          <w:p w14:paraId="548C184D" w14:textId="77777777" w:rsidR="004422F7" w:rsidRPr="004422F7" w:rsidRDefault="004422F7" w:rsidP="004422F7"/>
          <w:p w14:paraId="1D8D1E70" w14:textId="77777777" w:rsidR="004422F7" w:rsidRPr="004422F7" w:rsidRDefault="004422F7" w:rsidP="004422F7"/>
          <w:p w14:paraId="49D567B5" w14:textId="77777777" w:rsidR="004422F7" w:rsidRPr="004422F7" w:rsidRDefault="004422F7" w:rsidP="004422F7"/>
          <w:p w14:paraId="1AF86D5D" w14:textId="77777777" w:rsidR="004422F7" w:rsidRDefault="004422F7" w:rsidP="004422F7"/>
          <w:p w14:paraId="47883DC2" w14:textId="77777777" w:rsidR="004422F7" w:rsidRPr="004422F7" w:rsidRDefault="004422F7" w:rsidP="004422F7"/>
          <w:p w14:paraId="50B6256D" w14:textId="77777777" w:rsidR="004422F7" w:rsidRDefault="004422F7" w:rsidP="004422F7"/>
          <w:p w14:paraId="76C69A4A" w14:textId="77777777" w:rsidR="004422F7" w:rsidRDefault="004422F7" w:rsidP="004422F7"/>
          <w:p w14:paraId="3C1A04F7" w14:textId="77777777" w:rsidR="005833CE" w:rsidRPr="004422F7" w:rsidRDefault="005833CE" w:rsidP="004422F7"/>
        </w:tc>
        <w:tc>
          <w:tcPr>
            <w:tcW w:w="0" w:type="auto"/>
            <w:vMerge/>
            <w:tcBorders>
              <w:top w:val="nil"/>
              <w:left w:val="nil"/>
              <w:bottom w:val="nil"/>
              <w:right w:val="nil"/>
            </w:tcBorders>
          </w:tcPr>
          <w:p w14:paraId="4D3D49C7" w14:textId="77777777" w:rsidR="005833CE" w:rsidRDefault="005833CE"/>
        </w:tc>
      </w:tr>
      <w:tr w:rsidR="00BC77D7" w14:paraId="65BF41EF"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29855DE1" w14:textId="77777777" w:rsidR="00BC77D7" w:rsidRDefault="00B11EFF">
            <w:pPr>
              <w:ind w:left="5"/>
            </w:pPr>
            <w:r>
              <w:rPr>
                <w:color w:val="FF0000"/>
                <w:sz w:val="14"/>
              </w:rPr>
              <w:t>14.6.3.3</w:t>
            </w:r>
          </w:p>
        </w:tc>
        <w:tc>
          <w:tcPr>
            <w:tcW w:w="4808" w:type="dxa"/>
            <w:tcBorders>
              <w:top w:val="single" w:sz="5" w:space="0" w:color="000000"/>
              <w:left w:val="single" w:sz="5" w:space="0" w:color="000000"/>
              <w:bottom w:val="single" w:sz="5" w:space="0" w:color="000000"/>
              <w:right w:val="single" w:sz="5" w:space="0" w:color="000000"/>
            </w:tcBorders>
          </w:tcPr>
          <w:p w14:paraId="7C6F4E5C" w14:textId="77777777" w:rsidR="00BC77D7" w:rsidRDefault="00B11EFF">
            <w:pPr>
              <w:ind w:left="5"/>
            </w:pPr>
            <w:r>
              <w:rPr>
                <w:color w:val="FF0000"/>
                <w:sz w:val="14"/>
              </w:rPr>
              <w:t>Medications identified for special control (by law or organisational policy) are accurately accounted for.</w:t>
            </w:r>
          </w:p>
        </w:tc>
        <w:tc>
          <w:tcPr>
            <w:tcW w:w="1085" w:type="dxa"/>
            <w:tcBorders>
              <w:top w:val="single" w:sz="5" w:space="0" w:color="000000"/>
              <w:left w:val="single" w:sz="5" w:space="0" w:color="000000"/>
              <w:bottom w:val="single" w:sz="5" w:space="0" w:color="000000"/>
              <w:right w:val="single" w:sz="4" w:space="0" w:color="auto"/>
            </w:tcBorders>
            <w:vAlign w:val="bottom"/>
          </w:tcPr>
          <w:p w14:paraId="551E2684" w14:textId="77777777" w:rsidR="00BC77D7" w:rsidRDefault="00B11EFF" w:rsidP="005833CE">
            <w:r w:rsidRPr="00FB5919">
              <w:rPr>
                <w:color w:val="FF0000"/>
                <w:sz w:val="14"/>
              </w:rPr>
              <w:t>21.5.1.1</w:t>
            </w:r>
            <w:r w:rsidR="002D7EDB" w:rsidRPr="00FB5919">
              <w:rPr>
                <w:color w:val="FF0000"/>
                <w:sz w:val="14"/>
              </w:rPr>
              <w:t>2</w:t>
            </w:r>
          </w:p>
        </w:tc>
        <w:tc>
          <w:tcPr>
            <w:tcW w:w="664" w:type="dxa"/>
            <w:vMerge/>
            <w:tcBorders>
              <w:top w:val="nil"/>
              <w:left w:val="single" w:sz="4" w:space="0" w:color="auto"/>
              <w:bottom w:val="nil"/>
              <w:right w:val="nil"/>
            </w:tcBorders>
          </w:tcPr>
          <w:p w14:paraId="00B882FA" w14:textId="77777777" w:rsidR="00BC77D7" w:rsidRDefault="00BC77D7"/>
        </w:tc>
        <w:tc>
          <w:tcPr>
            <w:tcW w:w="0" w:type="auto"/>
            <w:vMerge/>
            <w:tcBorders>
              <w:top w:val="nil"/>
              <w:left w:val="nil"/>
              <w:bottom w:val="nil"/>
              <w:right w:val="nil"/>
            </w:tcBorders>
          </w:tcPr>
          <w:p w14:paraId="41856F50" w14:textId="77777777" w:rsidR="00BC77D7" w:rsidRDefault="00BC77D7"/>
        </w:tc>
        <w:tc>
          <w:tcPr>
            <w:tcW w:w="0" w:type="auto"/>
            <w:vMerge/>
            <w:tcBorders>
              <w:top w:val="nil"/>
              <w:left w:val="nil"/>
              <w:bottom w:val="nil"/>
              <w:right w:val="nil"/>
            </w:tcBorders>
          </w:tcPr>
          <w:p w14:paraId="370C1646" w14:textId="77777777" w:rsidR="00BC77D7" w:rsidRDefault="00BC77D7"/>
        </w:tc>
      </w:tr>
      <w:tr w:rsidR="00BC77D7" w14:paraId="2AD3DC0F"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75516B1A" w14:textId="77777777" w:rsidR="00BC77D7" w:rsidRDefault="00B11EFF">
            <w:pPr>
              <w:ind w:left="5"/>
            </w:pPr>
            <w:r>
              <w:rPr>
                <w:color w:val="FF0000"/>
                <w:sz w:val="14"/>
              </w:rPr>
              <w:t>14.6.3.4</w:t>
            </w:r>
          </w:p>
        </w:tc>
        <w:tc>
          <w:tcPr>
            <w:tcW w:w="4808" w:type="dxa"/>
            <w:tcBorders>
              <w:top w:val="single" w:sz="5" w:space="0" w:color="000000"/>
              <w:left w:val="single" w:sz="5" w:space="0" w:color="000000"/>
              <w:bottom w:val="single" w:sz="5" w:space="0" w:color="000000"/>
              <w:right w:val="single" w:sz="5" w:space="0" w:color="000000"/>
            </w:tcBorders>
          </w:tcPr>
          <w:p w14:paraId="4F86B942" w14:textId="77777777" w:rsidR="00BC77D7" w:rsidRDefault="00B11EFF">
            <w:pPr>
              <w:ind w:left="5"/>
            </w:pPr>
            <w:r>
              <w:rPr>
                <w:color w:val="FF0000"/>
                <w:sz w:val="14"/>
              </w:rPr>
              <w:t>Medications are securely and legibly labelled with relevant information as required by law or organisational policy.</w:t>
            </w:r>
          </w:p>
        </w:tc>
        <w:tc>
          <w:tcPr>
            <w:tcW w:w="1085" w:type="dxa"/>
            <w:tcBorders>
              <w:top w:val="single" w:sz="5" w:space="0" w:color="000000"/>
              <w:left w:val="single" w:sz="5" w:space="0" w:color="000000"/>
              <w:bottom w:val="single" w:sz="5" w:space="0" w:color="000000"/>
              <w:right w:val="single" w:sz="4" w:space="0" w:color="auto"/>
            </w:tcBorders>
            <w:vAlign w:val="bottom"/>
          </w:tcPr>
          <w:p w14:paraId="7E7DF9B5" w14:textId="77777777" w:rsidR="00BC77D7" w:rsidRDefault="00B11EFF">
            <w:r>
              <w:rPr>
                <w:sz w:val="14"/>
              </w:rPr>
              <w:t>21.4.1.4</w:t>
            </w:r>
          </w:p>
        </w:tc>
        <w:tc>
          <w:tcPr>
            <w:tcW w:w="664" w:type="dxa"/>
            <w:vMerge/>
            <w:tcBorders>
              <w:top w:val="nil"/>
              <w:left w:val="single" w:sz="4" w:space="0" w:color="auto"/>
              <w:bottom w:val="nil"/>
              <w:right w:val="nil"/>
            </w:tcBorders>
          </w:tcPr>
          <w:p w14:paraId="41E181B3" w14:textId="77777777" w:rsidR="00BC77D7" w:rsidRDefault="00BC77D7"/>
        </w:tc>
        <w:tc>
          <w:tcPr>
            <w:tcW w:w="0" w:type="auto"/>
            <w:vMerge/>
            <w:tcBorders>
              <w:top w:val="nil"/>
              <w:left w:val="nil"/>
              <w:bottom w:val="nil"/>
              <w:right w:val="nil"/>
            </w:tcBorders>
          </w:tcPr>
          <w:p w14:paraId="03398E11" w14:textId="77777777" w:rsidR="00BC77D7" w:rsidRDefault="00BC77D7"/>
        </w:tc>
        <w:tc>
          <w:tcPr>
            <w:tcW w:w="0" w:type="auto"/>
            <w:vMerge/>
            <w:tcBorders>
              <w:top w:val="nil"/>
              <w:left w:val="nil"/>
              <w:bottom w:val="nil"/>
              <w:right w:val="nil"/>
            </w:tcBorders>
          </w:tcPr>
          <w:p w14:paraId="520BD414" w14:textId="77777777" w:rsidR="00BC77D7" w:rsidRDefault="00BC77D7"/>
        </w:tc>
      </w:tr>
      <w:tr w:rsidR="00BC77D7" w14:paraId="1E13A01E" w14:textId="77777777" w:rsidTr="004422F7">
        <w:trPr>
          <w:trHeight w:val="170"/>
        </w:trPr>
        <w:tc>
          <w:tcPr>
            <w:tcW w:w="970" w:type="dxa"/>
            <w:tcBorders>
              <w:top w:val="single" w:sz="5" w:space="0" w:color="000000"/>
              <w:left w:val="single" w:sz="10" w:space="0" w:color="000000"/>
              <w:bottom w:val="single" w:sz="5" w:space="0" w:color="000000"/>
              <w:right w:val="single" w:sz="5" w:space="0" w:color="000000"/>
            </w:tcBorders>
          </w:tcPr>
          <w:p w14:paraId="1CADFF4C" w14:textId="77777777" w:rsidR="00BC77D7" w:rsidRDefault="00B11EFF">
            <w:pPr>
              <w:ind w:left="1"/>
            </w:pPr>
            <w:r>
              <w:rPr>
                <w:sz w:val="14"/>
              </w:rPr>
              <w:t>14.6.3.5</w:t>
            </w:r>
          </w:p>
        </w:tc>
        <w:tc>
          <w:tcPr>
            <w:tcW w:w="4808" w:type="dxa"/>
            <w:tcBorders>
              <w:top w:val="single" w:sz="5" w:space="0" w:color="000000"/>
              <w:left w:val="single" w:sz="5" w:space="0" w:color="000000"/>
              <w:bottom w:val="single" w:sz="5" w:space="0" w:color="000000"/>
              <w:right w:val="single" w:sz="5" w:space="0" w:color="000000"/>
            </w:tcBorders>
          </w:tcPr>
          <w:p w14:paraId="5A27C3E6" w14:textId="77777777" w:rsidR="00BC77D7" w:rsidRDefault="00B11EFF">
            <w:r>
              <w:rPr>
                <w:sz w:val="14"/>
              </w:rPr>
              <w:t>Medications are stored in a clean environment.</w:t>
            </w:r>
          </w:p>
        </w:tc>
        <w:tc>
          <w:tcPr>
            <w:tcW w:w="1085" w:type="dxa"/>
            <w:tcBorders>
              <w:top w:val="single" w:sz="5" w:space="0" w:color="000000"/>
              <w:left w:val="single" w:sz="5" w:space="0" w:color="000000"/>
              <w:bottom w:val="single" w:sz="5" w:space="0" w:color="000000"/>
              <w:right w:val="single" w:sz="4" w:space="0" w:color="auto"/>
            </w:tcBorders>
          </w:tcPr>
          <w:p w14:paraId="42933EB9" w14:textId="77777777" w:rsidR="00BC77D7" w:rsidRDefault="00126AE5">
            <w:r>
              <w:rPr>
                <w:sz w:val="14"/>
              </w:rPr>
              <w:t>21.5.1.8</w:t>
            </w:r>
          </w:p>
        </w:tc>
        <w:tc>
          <w:tcPr>
            <w:tcW w:w="664" w:type="dxa"/>
            <w:vMerge/>
            <w:tcBorders>
              <w:top w:val="nil"/>
              <w:left w:val="single" w:sz="4" w:space="0" w:color="auto"/>
              <w:bottom w:val="nil"/>
              <w:right w:val="nil"/>
            </w:tcBorders>
          </w:tcPr>
          <w:p w14:paraId="25DA15D3" w14:textId="77777777" w:rsidR="00BC77D7" w:rsidRDefault="00BC77D7"/>
        </w:tc>
        <w:tc>
          <w:tcPr>
            <w:tcW w:w="0" w:type="auto"/>
            <w:vMerge/>
            <w:tcBorders>
              <w:top w:val="nil"/>
              <w:left w:val="nil"/>
              <w:bottom w:val="nil"/>
              <w:right w:val="nil"/>
            </w:tcBorders>
          </w:tcPr>
          <w:p w14:paraId="3A841898" w14:textId="77777777" w:rsidR="00BC77D7" w:rsidRDefault="00BC77D7"/>
        </w:tc>
        <w:tc>
          <w:tcPr>
            <w:tcW w:w="0" w:type="auto"/>
            <w:vMerge/>
            <w:tcBorders>
              <w:top w:val="nil"/>
              <w:left w:val="nil"/>
              <w:bottom w:val="nil"/>
              <w:right w:val="nil"/>
            </w:tcBorders>
          </w:tcPr>
          <w:p w14:paraId="78B049FE" w14:textId="77777777" w:rsidR="00BC77D7" w:rsidRDefault="00BC77D7"/>
        </w:tc>
      </w:tr>
      <w:tr w:rsidR="00BC77D7" w14:paraId="44BF11DA"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71F268B3" w14:textId="77777777" w:rsidR="00BC77D7" w:rsidRDefault="00B11EFF">
            <w:pPr>
              <w:ind w:left="1"/>
            </w:pPr>
            <w:r>
              <w:rPr>
                <w:sz w:val="14"/>
              </w:rPr>
              <w:t>14.6.3.6</w:t>
            </w:r>
          </w:p>
        </w:tc>
        <w:tc>
          <w:tcPr>
            <w:tcW w:w="4808" w:type="dxa"/>
            <w:tcBorders>
              <w:top w:val="single" w:sz="5" w:space="0" w:color="000000"/>
              <w:left w:val="single" w:sz="5" w:space="0" w:color="000000"/>
              <w:bottom w:val="single" w:sz="5" w:space="0" w:color="000000"/>
              <w:right w:val="single" w:sz="5" w:space="0" w:color="000000"/>
            </w:tcBorders>
          </w:tcPr>
          <w:p w14:paraId="7BA79801" w14:textId="77777777" w:rsidR="00BC77D7" w:rsidRPr="001E276D" w:rsidRDefault="00B11EFF">
            <w:pPr>
              <w:rPr>
                <w:sz w:val="16"/>
                <w:szCs w:val="16"/>
              </w:rPr>
            </w:pPr>
            <w:r w:rsidRPr="001E276D">
              <w:rPr>
                <w:sz w:val="16"/>
                <w:szCs w:val="16"/>
              </w:rPr>
              <w:t>Medication is stored in accordance with manufacturer’s instructions relating to temperature, light and humidity.</w:t>
            </w:r>
          </w:p>
        </w:tc>
        <w:tc>
          <w:tcPr>
            <w:tcW w:w="1085" w:type="dxa"/>
            <w:tcBorders>
              <w:top w:val="single" w:sz="5" w:space="0" w:color="000000"/>
              <w:left w:val="single" w:sz="5" w:space="0" w:color="000000"/>
              <w:bottom w:val="single" w:sz="5" w:space="0" w:color="000000"/>
              <w:right w:val="single" w:sz="4" w:space="0" w:color="auto"/>
            </w:tcBorders>
            <w:vAlign w:val="bottom"/>
          </w:tcPr>
          <w:p w14:paraId="677F5DAA" w14:textId="77777777" w:rsidR="00BC77D7" w:rsidRDefault="00B11EFF">
            <w:r w:rsidRPr="00922E39">
              <w:rPr>
                <w:color w:val="FF0000"/>
                <w:sz w:val="14"/>
              </w:rPr>
              <w:t>21.5.1.9</w:t>
            </w:r>
          </w:p>
        </w:tc>
        <w:tc>
          <w:tcPr>
            <w:tcW w:w="664" w:type="dxa"/>
            <w:vMerge/>
            <w:tcBorders>
              <w:top w:val="nil"/>
              <w:left w:val="single" w:sz="4" w:space="0" w:color="auto"/>
              <w:bottom w:val="nil"/>
              <w:right w:val="nil"/>
            </w:tcBorders>
          </w:tcPr>
          <w:p w14:paraId="1C3933FA" w14:textId="77777777" w:rsidR="00BC77D7" w:rsidRDefault="00BC77D7"/>
        </w:tc>
        <w:tc>
          <w:tcPr>
            <w:tcW w:w="0" w:type="auto"/>
            <w:vMerge/>
            <w:tcBorders>
              <w:top w:val="nil"/>
              <w:left w:val="nil"/>
              <w:bottom w:val="nil"/>
              <w:right w:val="nil"/>
            </w:tcBorders>
          </w:tcPr>
          <w:p w14:paraId="598BC2E7" w14:textId="77777777" w:rsidR="00BC77D7" w:rsidRDefault="00BC77D7"/>
        </w:tc>
        <w:tc>
          <w:tcPr>
            <w:tcW w:w="0" w:type="auto"/>
            <w:vMerge/>
            <w:tcBorders>
              <w:top w:val="nil"/>
              <w:left w:val="nil"/>
              <w:bottom w:val="nil"/>
              <w:right w:val="nil"/>
            </w:tcBorders>
          </w:tcPr>
          <w:p w14:paraId="61C103E3" w14:textId="77777777" w:rsidR="00BC77D7" w:rsidRDefault="00BC77D7"/>
        </w:tc>
      </w:tr>
      <w:tr w:rsidR="00BC77D7" w14:paraId="572FB972"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711CB1BB" w14:textId="77777777" w:rsidR="00BC77D7" w:rsidRDefault="00B11EFF">
            <w:pPr>
              <w:ind w:left="1"/>
            </w:pPr>
            <w:r>
              <w:rPr>
                <w:sz w:val="14"/>
              </w:rPr>
              <w:t>14.6.3.7</w:t>
            </w:r>
          </w:p>
        </w:tc>
        <w:tc>
          <w:tcPr>
            <w:tcW w:w="4808" w:type="dxa"/>
            <w:tcBorders>
              <w:top w:val="single" w:sz="5" w:space="0" w:color="000000"/>
              <w:left w:val="single" w:sz="5" w:space="0" w:color="000000"/>
              <w:bottom w:val="single" w:sz="5" w:space="0" w:color="000000"/>
              <w:right w:val="single" w:sz="5" w:space="0" w:color="000000"/>
            </w:tcBorders>
          </w:tcPr>
          <w:p w14:paraId="74DB5575" w14:textId="77777777" w:rsidR="00BC77D7" w:rsidRPr="001E276D" w:rsidRDefault="001E276D">
            <w:pPr>
              <w:rPr>
                <w:sz w:val="16"/>
                <w:szCs w:val="16"/>
              </w:rPr>
            </w:pPr>
            <w:r w:rsidRPr="001E276D">
              <w:rPr>
                <w:sz w:val="16"/>
                <w:szCs w:val="16"/>
              </w:rPr>
              <w:t>A lockable refrigerator is available for those medications requiring storage at low temperatures.</w:t>
            </w:r>
          </w:p>
        </w:tc>
        <w:tc>
          <w:tcPr>
            <w:tcW w:w="1085" w:type="dxa"/>
            <w:tcBorders>
              <w:top w:val="single" w:sz="5" w:space="0" w:color="000000"/>
              <w:left w:val="single" w:sz="5" w:space="0" w:color="000000"/>
              <w:bottom w:val="single" w:sz="5" w:space="0" w:color="000000"/>
              <w:right w:val="single" w:sz="4" w:space="0" w:color="auto"/>
            </w:tcBorders>
            <w:vAlign w:val="bottom"/>
          </w:tcPr>
          <w:p w14:paraId="1D6A5388" w14:textId="77777777" w:rsidR="00BC77D7" w:rsidRDefault="00B11EFF">
            <w:r w:rsidRPr="00922E39">
              <w:rPr>
                <w:color w:val="FF0000"/>
                <w:sz w:val="14"/>
              </w:rPr>
              <w:t>21.5.1.9</w:t>
            </w:r>
          </w:p>
        </w:tc>
        <w:tc>
          <w:tcPr>
            <w:tcW w:w="664" w:type="dxa"/>
            <w:vMerge/>
            <w:tcBorders>
              <w:top w:val="nil"/>
              <w:left w:val="single" w:sz="4" w:space="0" w:color="auto"/>
              <w:bottom w:val="nil"/>
              <w:right w:val="nil"/>
            </w:tcBorders>
          </w:tcPr>
          <w:p w14:paraId="13133CC9" w14:textId="77777777" w:rsidR="00BC77D7" w:rsidRDefault="00BC77D7"/>
        </w:tc>
        <w:tc>
          <w:tcPr>
            <w:tcW w:w="0" w:type="auto"/>
            <w:vMerge/>
            <w:tcBorders>
              <w:top w:val="nil"/>
              <w:left w:val="nil"/>
              <w:bottom w:val="nil"/>
              <w:right w:val="nil"/>
            </w:tcBorders>
          </w:tcPr>
          <w:p w14:paraId="640F9D38" w14:textId="77777777" w:rsidR="00BC77D7" w:rsidRDefault="00BC77D7"/>
        </w:tc>
        <w:tc>
          <w:tcPr>
            <w:tcW w:w="0" w:type="auto"/>
            <w:vMerge/>
            <w:tcBorders>
              <w:top w:val="nil"/>
              <w:left w:val="nil"/>
              <w:bottom w:val="nil"/>
              <w:right w:val="nil"/>
            </w:tcBorders>
          </w:tcPr>
          <w:p w14:paraId="460F6202" w14:textId="77777777" w:rsidR="00BC77D7" w:rsidRDefault="00BC77D7"/>
        </w:tc>
      </w:tr>
      <w:tr w:rsidR="00BC77D7" w14:paraId="63F6A3AE" w14:textId="77777777" w:rsidTr="004422F7">
        <w:trPr>
          <w:trHeight w:val="403"/>
        </w:trPr>
        <w:tc>
          <w:tcPr>
            <w:tcW w:w="970" w:type="dxa"/>
            <w:tcBorders>
              <w:top w:val="single" w:sz="5" w:space="0" w:color="000000"/>
              <w:left w:val="single" w:sz="10" w:space="0" w:color="000000"/>
              <w:bottom w:val="single" w:sz="5" w:space="0" w:color="000000"/>
              <w:right w:val="single" w:sz="5" w:space="0" w:color="000000"/>
            </w:tcBorders>
            <w:vAlign w:val="center"/>
          </w:tcPr>
          <w:p w14:paraId="5CEA38A2" w14:textId="77777777" w:rsidR="00BC77D7" w:rsidRDefault="00B11EFF">
            <w:pPr>
              <w:ind w:left="5"/>
            </w:pPr>
            <w:r w:rsidRPr="007033FD">
              <w:rPr>
                <w:color w:val="FF0000"/>
                <w:sz w:val="14"/>
              </w:rPr>
              <w:t>14.6.3.8</w:t>
            </w:r>
          </w:p>
        </w:tc>
        <w:tc>
          <w:tcPr>
            <w:tcW w:w="4808" w:type="dxa"/>
            <w:tcBorders>
              <w:top w:val="single" w:sz="5" w:space="0" w:color="000000"/>
              <w:left w:val="single" w:sz="5" w:space="0" w:color="000000"/>
              <w:bottom w:val="single" w:sz="5" w:space="0" w:color="000000"/>
              <w:right w:val="single" w:sz="5" w:space="0" w:color="000000"/>
            </w:tcBorders>
            <w:vAlign w:val="center"/>
          </w:tcPr>
          <w:p w14:paraId="208B801C" w14:textId="77777777" w:rsidR="00BC77D7" w:rsidRDefault="00B11EFF">
            <w:pPr>
              <w:ind w:left="5"/>
            </w:pPr>
            <w:r>
              <w:rPr>
                <w:color w:val="FF0000"/>
                <w:sz w:val="14"/>
              </w:rPr>
              <w:t>The temperature of the refrigerator is monitored and recorded.</w:t>
            </w:r>
          </w:p>
        </w:tc>
        <w:tc>
          <w:tcPr>
            <w:tcW w:w="1085" w:type="dxa"/>
            <w:tcBorders>
              <w:top w:val="single" w:sz="5" w:space="0" w:color="000000"/>
              <w:left w:val="single" w:sz="5" w:space="0" w:color="000000"/>
              <w:bottom w:val="single" w:sz="5" w:space="0" w:color="000000"/>
              <w:right w:val="single" w:sz="4" w:space="0" w:color="auto"/>
            </w:tcBorders>
            <w:vAlign w:val="bottom"/>
          </w:tcPr>
          <w:p w14:paraId="22BE832C" w14:textId="77777777" w:rsidR="00BC77D7" w:rsidRDefault="00B11EFF">
            <w:r>
              <w:rPr>
                <w:sz w:val="14"/>
              </w:rPr>
              <w:t>21.5.1.8</w:t>
            </w:r>
          </w:p>
        </w:tc>
        <w:tc>
          <w:tcPr>
            <w:tcW w:w="664" w:type="dxa"/>
            <w:vMerge/>
            <w:tcBorders>
              <w:top w:val="nil"/>
              <w:left w:val="single" w:sz="4" w:space="0" w:color="auto"/>
              <w:bottom w:val="nil"/>
              <w:right w:val="nil"/>
            </w:tcBorders>
          </w:tcPr>
          <w:p w14:paraId="01BAF007" w14:textId="77777777" w:rsidR="00BC77D7" w:rsidRDefault="00BC77D7"/>
        </w:tc>
        <w:tc>
          <w:tcPr>
            <w:tcW w:w="0" w:type="auto"/>
            <w:vMerge/>
            <w:tcBorders>
              <w:top w:val="nil"/>
              <w:left w:val="nil"/>
              <w:bottom w:val="nil"/>
              <w:right w:val="nil"/>
            </w:tcBorders>
          </w:tcPr>
          <w:p w14:paraId="7B96E321" w14:textId="77777777" w:rsidR="00BC77D7" w:rsidRDefault="00BC77D7"/>
        </w:tc>
        <w:tc>
          <w:tcPr>
            <w:tcW w:w="0" w:type="auto"/>
            <w:vMerge/>
            <w:tcBorders>
              <w:top w:val="nil"/>
              <w:left w:val="nil"/>
              <w:bottom w:val="nil"/>
              <w:right w:val="nil"/>
            </w:tcBorders>
          </w:tcPr>
          <w:p w14:paraId="669457BC" w14:textId="77777777" w:rsidR="00BC77D7" w:rsidRDefault="00BC77D7"/>
        </w:tc>
      </w:tr>
      <w:tr w:rsidR="00BC77D7" w14:paraId="6FDED74C"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07F248FE" w14:textId="77777777" w:rsidR="00BC77D7" w:rsidRDefault="00B11EFF">
            <w:pPr>
              <w:ind w:left="1"/>
            </w:pPr>
            <w:r>
              <w:rPr>
                <w:sz w:val="14"/>
              </w:rPr>
              <w:t>14.6.3.9</w:t>
            </w:r>
          </w:p>
        </w:tc>
        <w:tc>
          <w:tcPr>
            <w:tcW w:w="4808" w:type="dxa"/>
            <w:tcBorders>
              <w:top w:val="single" w:sz="5" w:space="0" w:color="000000"/>
              <w:left w:val="single" w:sz="5" w:space="0" w:color="000000"/>
              <w:bottom w:val="single" w:sz="5" w:space="0" w:color="000000"/>
              <w:right w:val="single" w:sz="5" w:space="0" w:color="000000"/>
            </w:tcBorders>
          </w:tcPr>
          <w:p w14:paraId="74E6F8A2" w14:textId="77777777" w:rsidR="00BC77D7" w:rsidRDefault="00B11EFF">
            <w:pPr>
              <w:jc w:val="both"/>
            </w:pPr>
            <w:r>
              <w:rPr>
                <w:sz w:val="14"/>
              </w:rPr>
              <w:t>Expiry dates are checked (including those of emergency drugs), and drugs are replaced before expiry date.</w:t>
            </w:r>
          </w:p>
        </w:tc>
        <w:tc>
          <w:tcPr>
            <w:tcW w:w="1085" w:type="dxa"/>
            <w:tcBorders>
              <w:top w:val="single" w:sz="5" w:space="0" w:color="000000"/>
              <w:left w:val="single" w:sz="5" w:space="0" w:color="000000"/>
              <w:bottom w:val="single" w:sz="5" w:space="0" w:color="000000"/>
              <w:right w:val="single" w:sz="4" w:space="0" w:color="auto"/>
            </w:tcBorders>
          </w:tcPr>
          <w:p w14:paraId="5BDD602D" w14:textId="77777777" w:rsidR="00BC77D7" w:rsidRDefault="00B11EFF">
            <w:r>
              <w:rPr>
                <w:sz w:val="14"/>
              </w:rPr>
              <w:t>21.2.1.7</w:t>
            </w:r>
          </w:p>
          <w:p w14:paraId="56BF8BF7" w14:textId="77777777" w:rsidR="00BC77D7" w:rsidRDefault="00B11EFF">
            <w:r>
              <w:rPr>
                <w:sz w:val="14"/>
              </w:rPr>
              <w:t>21.5.1.5</w:t>
            </w:r>
          </w:p>
        </w:tc>
        <w:tc>
          <w:tcPr>
            <w:tcW w:w="664" w:type="dxa"/>
            <w:vMerge/>
            <w:tcBorders>
              <w:top w:val="nil"/>
              <w:left w:val="single" w:sz="4" w:space="0" w:color="auto"/>
              <w:bottom w:val="nil"/>
              <w:right w:val="nil"/>
            </w:tcBorders>
          </w:tcPr>
          <w:p w14:paraId="0D6978F9" w14:textId="77777777" w:rsidR="00BC77D7" w:rsidRDefault="00BC77D7"/>
        </w:tc>
        <w:tc>
          <w:tcPr>
            <w:tcW w:w="0" w:type="auto"/>
            <w:vMerge/>
            <w:tcBorders>
              <w:top w:val="nil"/>
              <w:left w:val="nil"/>
              <w:bottom w:val="nil"/>
              <w:right w:val="nil"/>
            </w:tcBorders>
          </w:tcPr>
          <w:p w14:paraId="22528DB3" w14:textId="77777777" w:rsidR="00BC77D7" w:rsidRDefault="00BC77D7"/>
        </w:tc>
        <w:tc>
          <w:tcPr>
            <w:tcW w:w="0" w:type="auto"/>
            <w:vMerge/>
            <w:tcBorders>
              <w:top w:val="nil"/>
              <w:left w:val="nil"/>
              <w:bottom w:val="nil"/>
              <w:right w:val="nil"/>
            </w:tcBorders>
          </w:tcPr>
          <w:p w14:paraId="5412CA11" w14:textId="77777777" w:rsidR="00BC77D7" w:rsidRDefault="00BC77D7"/>
        </w:tc>
      </w:tr>
      <w:tr w:rsidR="00BC77D7" w14:paraId="4E3A23DC" w14:textId="77777777" w:rsidTr="004422F7">
        <w:trPr>
          <w:trHeight w:val="170"/>
        </w:trPr>
        <w:tc>
          <w:tcPr>
            <w:tcW w:w="970" w:type="dxa"/>
            <w:tcBorders>
              <w:top w:val="single" w:sz="5" w:space="0" w:color="000000"/>
              <w:left w:val="single" w:sz="10" w:space="0" w:color="000000"/>
              <w:bottom w:val="single" w:sz="5" w:space="0" w:color="000000"/>
              <w:right w:val="single" w:sz="5" w:space="0" w:color="000000"/>
            </w:tcBorders>
          </w:tcPr>
          <w:p w14:paraId="52F678BE" w14:textId="77777777" w:rsidR="00BC77D7" w:rsidRDefault="00B11EFF">
            <w:pPr>
              <w:ind w:left="1"/>
            </w:pPr>
            <w:r>
              <w:rPr>
                <w:sz w:val="14"/>
              </w:rPr>
              <w:t>14.7.1.1</w:t>
            </w:r>
          </w:p>
        </w:tc>
        <w:tc>
          <w:tcPr>
            <w:tcW w:w="4808" w:type="dxa"/>
            <w:tcBorders>
              <w:top w:val="single" w:sz="5" w:space="0" w:color="000000"/>
              <w:left w:val="single" w:sz="5" w:space="0" w:color="000000"/>
              <w:bottom w:val="single" w:sz="5" w:space="0" w:color="000000"/>
              <w:right w:val="single" w:sz="5" w:space="0" w:color="000000"/>
            </w:tcBorders>
          </w:tcPr>
          <w:p w14:paraId="5482EDDC" w14:textId="77777777" w:rsidR="00BC77D7" w:rsidRDefault="00B11EFF">
            <w:r>
              <w:rPr>
                <w:sz w:val="14"/>
              </w:rPr>
              <w:t>Food, appropriate to the patient, is regularly available.</w:t>
            </w:r>
          </w:p>
        </w:tc>
        <w:tc>
          <w:tcPr>
            <w:tcW w:w="1085" w:type="dxa"/>
            <w:tcBorders>
              <w:top w:val="single" w:sz="5" w:space="0" w:color="000000"/>
              <w:left w:val="single" w:sz="5" w:space="0" w:color="000000"/>
              <w:bottom w:val="single" w:sz="5" w:space="0" w:color="000000"/>
              <w:right w:val="single" w:sz="4" w:space="0" w:color="auto"/>
            </w:tcBorders>
          </w:tcPr>
          <w:p w14:paraId="3DEBECC9" w14:textId="77777777" w:rsidR="00BC77D7" w:rsidRDefault="00B11EFF">
            <w:r>
              <w:rPr>
                <w:sz w:val="14"/>
              </w:rPr>
              <w:t>26.4.1.3</w:t>
            </w:r>
          </w:p>
        </w:tc>
        <w:tc>
          <w:tcPr>
            <w:tcW w:w="664" w:type="dxa"/>
            <w:vMerge/>
            <w:tcBorders>
              <w:top w:val="nil"/>
              <w:left w:val="single" w:sz="4" w:space="0" w:color="auto"/>
              <w:bottom w:val="nil"/>
              <w:right w:val="nil"/>
            </w:tcBorders>
          </w:tcPr>
          <w:p w14:paraId="1EE7A906" w14:textId="77777777" w:rsidR="00BC77D7" w:rsidRDefault="00BC77D7"/>
        </w:tc>
        <w:tc>
          <w:tcPr>
            <w:tcW w:w="0" w:type="auto"/>
            <w:vMerge/>
            <w:tcBorders>
              <w:top w:val="nil"/>
              <w:left w:val="nil"/>
              <w:bottom w:val="nil"/>
              <w:right w:val="nil"/>
            </w:tcBorders>
          </w:tcPr>
          <w:p w14:paraId="384C0207" w14:textId="77777777" w:rsidR="00BC77D7" w:rsidRDefault="00BC77D7"/>
        </w:tc>
        <w:tc>
          <w:tcPr>
            <w:tcW w:w="0" w:type="auto"/>
            <w:vMerge/>
            <w:tcBorders>
              <w:top w:val="nil"/>
              <w:left w:val="nil"/>
              <w:bottom w:val="nil"/>
              <w:right w:val="nil"/>
            </w:tcBorders>
          </w:tcPr>
          <w:p w14:paraId="56F69EE2" w14:textId="77777777" w:rsidR="00BC77D7" w:rsidRDefault="00BC77D7"/>
        </w:tc>
      </w:tr>
      <w:tr w:rsidR="00BC77D7" w14:paraId="6F485E19"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277E8E02" w14:textId="77777777" w:rsidR="00BC77D7" w:rsidRDefault="00B11EFF">
            <w:pPr>
              <w:ind w:left="1"/>
            </w:pPr>
            <w:r>
              <w:rPr>
                <w:sz w:val="14"/>
              </w:rPr>
              <w:t>14.7.1.3</w:t>
            </w:r>
          </w:p>
        </w:tc>
        <w:tc>
          <w:tcPr>
            <w:tcW w:w="4808" w:type="dxa"/>
            <w:tcBorders>
              <w:top w:val="single" w:sz="5" w:space="0" w:color="000000"/>
              <w:left w:val="single" w:sz="5" w:space="0" w:color="000000"/>
              <w:bottom w:val="single" w:sz="5" w:space="0" w:color="000000"/>
              <w:right w:val="single" w:sz="5" w:space="0" w:color="000000"/>
            </w:tcBorders>
          </w:tcPr>
          <w:p w14:paraId="3D1AA976" w14:textId="77777777" w:rsidR="00BC77D7" w:rsidRDefault="00B11EFF">
            <w:r>
              <w:rPr>
                <w:sz w:val="14"/>
              </w:rPr>
              <w:t>When families provide food, they are educated about the patient’s diet limitations.</w:t>
            </w:r>
          </w:p>
        </w:tc>
        <w:tc>
          <w:tcPr>
            <w:tcW w:w="1085" w:type="dxa"/>
            <w:tcBorders>
              <w:top w:val="single" w:sz="5" w:space="0" w:color="000000"/>
              <w:left w:val="single" w:sz="5" w:space="0" w:color="000000"/>
              <w:bottom w:val="single" w:sz="5" w:space="0" w:color="000000"/>
              <w:right w:val="single" w:sz="4" w:space="0" w:color="auto"/>
            </w:tcBorders>
            <w:vAlign w:val="bottom"/>
          </w:tcPr>
          <w:p w14:paraId="42E3D953" w14:textId="77777777" w:rsidR="00BC77D7" w:rsidRDefault="00B11EFF">
            <w:r>
              <w:rPr>
                <w:sz w:val="14"/>
              </w:rPr>
              <w:t>14.8.1.3</w:t>
            </w:r>
          </w:p>
        </w:tc>
        <w:tc>
          <w:tcPr>
            <w:tcW w:w="664" w:type="dxa"/>
            <w:vMerge/>
            <w:tcBorders>
              <w:top w:val="nil"/>
              <w:left w:val="single" w:sz="4" w:space="0" w:color="auto"/>
              <w:right w:val="nil"/>
            </w:tcBorders>
          </w:tcPr>
          <w:p w14:paraId="3A152D9A" w14:textId="77777777" w:rsidR="00BC77D7" w:rsidRDefault="00BC77D7"/>
        </w:tc>
        <w:tc>
          <w:tcPr>
            <w:tcW w:w="0" w:type="auto"/>
            <w:vMerge/>
            <w:tcBorders>
              <w:top w:val="nil"/>
              <w:left w:val="nil"/>
              <w:right w:val="nil"/>
            </w:tcBorders>
          </w:tcPr>
          <w:p w14:paraId="59834EBA" w14:textId="77777777" w:rsidR="00BC77D7" w:rsidRDefault="00BC77D7"/>
        </w:tc>
        <w:tc>
          <w:tcPr>
            <w:tcW w:w="0" w:type="auto"/>
            <w:vMerge/>
            <w:tcBorders>
              <w:top w:val="nil"/>
              <w:left w:val="nil"/>
              <w:bottom w:val="nil"/>
              <w:right w:val="nil"/>
            </w:tcBorders>
          </w:tcPr>
          <w:p w14:paraId="1D7010FC" w14:textId="77777777" w:rsidR="00BC77D7" w:rsidRDefault="00BC77D7"/>
        </w:tc>
      </w:tr>
      <w:tr w:rsidR="00BC77D7" w14:paraId="21716D07" w14:textId="77777777" w:rsidTr="004422F7">
        <w:trPr>
          <w:trHeight w:val="341"/>
        </w:trPr>
        <w:tc>
          <w:tcPr>
            <w:tcW w:w="970" w:type="dxa"/>
            <w:tcBorders>
              <w:top w:val="single" w:sz="5" w:space="0" w:color="000000"/>
              <w:left w:val="single" w:sz="10" w:space="0" w:color="000000"/>
              <w:bottom w:val="single" w:sz="5" w:space="0" w:color="000000"/>
              <w:right w:val="single" w:sz="5" w:space="0" w:color="000000"/>
            </w:tcBorders>
          </w:tcPr>
          <w:p w14:paraId="464EDB05" w14:textId="77777777" w:rsidR="00BC77D7" w:rsidRDefault="00B11EFF">
            <w:pPr>
              <w:ind w:left="1"/>
            </w:pPr>
            <w:r>
              <w:rPr>
                <w:sz w:val="14"/>
              </w:rPr>
              <w:lastRenderedPageBreak/>
              <w:t>14.7.1.5</w:t>
            </w:r>
          </w:p>
        </w:tc>
        <w:tc>
          <w:tcPr>
            <w:tcW w:w="4808" w:type="dxa"/>
            <w:tcBorders>
              <w:top w:val="single" w:sz="5" w:space="0" w:color="000000"/>
              <w:left w:val="single" w:sz="5" w:space="0" w:color="000000"/>
              <w:bottom w:val="single" w:sz="5" w:space="0" w:color="000000"/>
              <w:right w:val="single" w:sz="5" w:space="0" w:color="000000"/>
            </w:tcBorders>
          </w:tcPr>
          <w:p w14:paraId="5A35250F" w14:textId="77777777" w:rsidR="00BC77D7" w:rsidRDefault="00B11EFF">
            <w:r>
              <w:rPr>
                <w:sz w:val="14"/>
              </w:rPr>
              <w:t>A collaborative process is used to plan, deliver and monitor nutrition therapy.</w:t>
            </w:r>
          </w:p>
        </w:tc>
        <w:tc>
          <w:tcPr>
            <w:tcW w:w="1085" w:type="dxa"/>
            <w:tcBorders>
              <w:top w:val="single" w:sz="4" w:space="0" w:color="auto"/>
              <w:left w:val="single" w:sz="5" w:space="0" w:color="000000"/>
              <w:bottom w:val="single" w:sz="5" w:space="0" w:color="000000"/>
              <w:right w:val="single" w:sz="5" w:space="0" w:color="000000"/>
            </w:tcBorders>
            <w:vAlign w:val="bottom"/>
          </w:tcPr>
          <w:p w14:paraId="43DB8CE9" w14:textId="77777777" w:rsidR="00BC77D7" w:rsidRDefault="00B11EFF">
            <w:r>
              <w:rPr>
                <w:sz w:val="14"/>
              </w:rPr>
              <w:t>1.3.2.1</w:t>
            </w:r>
          </w:p>
        </w:tc>
        <w:tc>
          <w:tcPr>
            <w:tcW w:w="664" w:type="dxa"/>
            <w:tcBorders>
              <w:top w:val="single" w:sz="4" w:space="0" w:color="auto"/>
              <w:left w:val="single" w:sz="5" w:space="0" w:color="000000"/>
              <w:bottom w:val="single" w:sz="5" w:space="0" w:color="000000"/>
              <w:right w:val="single" w:sz="5" w:space="0" w:color="000000"/>
            </w:tcBorders>
            <w:vAlign w:val="bottom"/>
          </w:tcPr>
          <w:p w14:paraId="58B9A607" w14:textId="77777777" w:rsidR="00BC77D7" w:rsidRDefault="00B11EFF">
            <w:r>
              <w:rPr>
                <w:sz w:val="14"/>
              </w:rPr>
              <w:t>21.3.1.1</w:t>
            </w:r>
          </w:p>
        </w:tc>
        <w:tc>
          <w:tcPr>
            <w:tcW w:w="738" w:type="dxa"/>
            <w:tcBorders>
              <w:top w:val="single" w:sz="4" w:space="0" w:color="auto"/>
              <w:left w:val="single" w:sz="5" w:space="0" w:color="000000"/>
              <w:bottom w:val="single" w:sz="5" w:space="0" w:color="000000"/>
              <w:right w:val="single" w:sz="5" w:space="0" w:color="000000"/>
            </w:tcBorders>
            <w:vAlign w:val="bottom"/>
          </w:tcPr>
          <w:p w14:paraId="65233D26" w14:textId="77777777" w:rsidR="00BC77D7" w:rsidRDefault="00B11EFF">
            <w:r>
              <w:rPr>
                <w:sz w:val="14"/>
              </w:rPr>
              <w:t>34.4.1.1</w:t>
            </w:r>
          </w:p>
        </w:tc>
        <w:tc>
          <w:tcPr>
            <w:tcW w:w="0" w:type="auto"/>
            <w:vMerge/>
            <w:tcBorders>
              <w:top w:val="nil"/>
              <w:left w:val="nil"/>
              <w:bottom w:val="nil"/>
              <w:right w:val="nil"/>
            </w:tcBorders>
          </w:tcPr>
          <w:p w14:paraId="13EDB625" w14:textId="77777777" w:rsidR="00BC77D7" w:rsidRDefault="00BC77D7"/>
        </w:tc>
      </w:tr>
      <w:tr w:rsidR="00BC77D7" w14:paraId="13205FEF" w14:textId="77777777" w:rsidTr="005833CE">
        <w:trPr>
          <w:trHeight w:val="341"/>
        </w:trPr>
        <w:tc>
          <w:tcPr>
            <w:tcW w:w="970" w:type="dxa"/>
            <w:tcBorders>
              <w:top w:val="single" w:sz="5" w:space="0" w:color="000000"/>
              <w:left w:val="single" w:sz="10" w:space="0" w:color="000000"/>
              <w:bottom w:val="single" w:sz="5" w:space="0" w:color="000000"/>
              <w:right w:val="single" w:sz="5" w:space="0" w:color="000000"/>
            </w:tcBorders>
          </w:tcPr>
          <w:p w14:paraId="1770793E" w14:textId="77777777" w:rsidR="00BC77D7" w:rsidRDefault="00B11EFF">
            <w:pPr>
              <w:ind w:left="1"/>
            </w:pPr>
            <w:r>
              <w:rPr>
                <w:sz w:val="14"/>
              </w:rPr>
              <w:t>14.8.1.2</w:t>
            </w:r>
          </w:p>
        </w:tc>
        <w:tc>
          <w:tcPr>
            <w:tcW w:w="4808" w:type="dxa"/>
            <w:tcBorders>
              <w:top w:val="single" w:sz="5" w:space="0" w:color="000000"/>
              <w:left w:val="single" w:sz="5" w:space="0" w:color="000000"/>
              <w:bottom w:val="single" w:sz="5" w:space="0" w:color="000000"/>
              <w:right w:val="single" w:sz="5" w:space="0" w:color="000000"/>
            </w:tcBorders>
          </w:tcPr>
          <w:p w14:paraId="50E7EEE1" w14:textId="77777777" w:rsidR="00BC77D7" w:rsidRDefault="00B11EFF">
            <w:r>
              <w:rPr>
                <w:sz w:val="14"/>
              </w:rPr>
              <w:t>Patients indicate that they have been informed about the management of their condition.</w:t>
            </w:r>
          </w:p>
        </w:tc>
        <w:tc>
          <w:tcPr>
            <w:tcW w:w="1085" w:type="dxa"/>
            <w:tcBorders>
              <w:top w:val="single" w:sz="5" w:space="0" w:color="000000"/>
              <w:left w:val="single" w:sz="5" w:space="0" w:color="000000"/>
              <w:bottom w:val="single" w:sz="5" w:space="0" w:color="000000"/>
              <w:right w:val="single" w:sz="5" w:space="0" w:color="000000"/>
            </w:tcBorders>
            <w:vAlign w:val="bottom"/>
          </w:tcPr>
          <w:p w14:paraId="6CC3FFC8" w14:textId="77777777" w:rsidR="00BC77D7" w:rsidRDefault="00B11EFF">
            <w:r>
              <w:rPr>
                <w:sz w:val="14"/>
              </w:rPr>
              <w:t>4.2.3.2</w:t>
            </w:r>
          </w:p>
        </w:tc>
        <w:tc>
          <w:tcPr>
            <w:tcW w:w="664" w:type="dxa"/>
            <w:tcBorders>
              <w:top w:val="single" w:sz="5" w:space="0" w:color="000000"/>
              <w:left w:val="single" w:sz="5" w:space="0" w:color="000000"/>
              <w:bottom w:val="single" w:sz="5" w:space="0" w:color="000000"/>
              <w:right w:val="single" w:sz="5" w:space="0" w:color="000000"/>
            </w:tcBorders>
            <w:vAlign w:val="bottom"/>
          </w:tcPr>
          <w:p w14:paraId="363897E3" w14:textId="77777777" w:rsidR="00BC77D7" w:rsidRDefault="00B11EFF">
            <w:r>
              <w:rPr>
                <w:sz w:val="14"/>
              </w:rPr>
              <w:t>5.3.1.2</w:t>
            </w:r>
          </w:p>
        </w:tc>
        <w:tc>
          <w:tcPr>
            <w:tcW w:w="738" w:type="dxa"/>
            <w:tcBorders>
              <w:top w:val="single" w:sz="5" w:space="0" w:color="000000"/>
              <w:left w:val="single" w:sz="5" w:space="0" w:color="000000"/>
              <w:bottom w:val="nil"/>
              <w:right w:val="nil"/>
            </w:tcBorders>
          </w:tcPr>
          <w:p w14:paraId="3427BF99" w14:textId="77777777" w:rsidR="00BC77D7" w:rsidRDefault="00BC77D7"/>
        </w:tc>
        <w:tc>
          <w:tcPr>
            <w:tcW w:w="0" w:type="auto"/>
            <w:vMerge/>
            <w:tcBorders>
              <w:top w:val="nil"/>
              <w:left w:val="nil"/>
              <w:bottom w:val="nil"/>
              <w:right w:val="nil"/>
            </w:tcBorders>
          </w:tcPr>
          <w:p w14:paraId="73EE2C24" w14:textId="77777777" w:rsidR="00BC77D7" w:rsidRDefault="00BC77D7"/>
        </w:tc>
      </w:tr>
    </w:tbl>
    <w:p w14:paraId="5C0D1B3B" w14:textId="77777777" w:rsidR="00BC77D7" w:rsidRDefault="00BC77D7">
      <w:pPr>
        <w:spacing w:after="0"/>
        <w:ind w:left="-1440" w:right="1082"/>
      </w:pPr>
    </w:p>
    <w:tbl>
      <w:tblPr>
        <w:tblStyle w:val="TableGrid"/>
        <w:tblW w:w="12635" w:type="dxa"/>
        <w:tblInd w:w="-758" w:type="dxa"/>
        <w:tblCellMar>
          <w:top w:w="1" w:type="dxa"/>
          <w:left w:w="25" w:type="dxa"/>
          <w:right w:w="21" w:type="dxa"/>
        </w:tblCellMar>
        <w:tblLook w:val="04A0" w:firstRow="1" w:lastRow="0" w:firstColumn="1" w:lastColumn="0" w:noHBand="0" w:noVBand="1"/>
      </w:tblPr>
      <w:tblGrid>
        <w:gridCol w:w="984"/>
        <w:gridCol w:w="4932"/>
        <w:gridCol w:w="746"/>
        <w:gridCol w:w="747"/>
        <w:gridCol w:w="5226"/>
      </w:tblGrid>
      <w:tr w:rsidR="00BC77D7" w14:paraId="52A6324B"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7DDA843E"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4310283F" w14:textId="77777777" w:rsidR="00BC77D7" w:rsidRDefault="00B11EFF">
            <w:pPr>
              <w:ind w:right="1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5DE4DE1D" w14:textId="77777777" w:rsidR="00BC77D7" w:rsidRDefault="00BC77D7"/>
        </w:tc>
        <w:tc>
          <w:tcPr>
            <w:tcW w:w="5226" w:type="dxa"/>
            <w:tcBorders>
              <w:top w:val="single" w:sz="5" w:space="0" w:color="000000"/>
              <w:left w:val="nil"/>
              <w:bottom w:val="single" w:sz="5" w:space="0" w:color="000000"/>
              <w:right w:val="nil"/>
            </w:tcBorders>
            <w:shd w:val="clear" w:color="auto" w:fill="D9D9D9"/>
          </w:tcPr>
          <w:p w14:paraId="3029E796" w14:textId="77777777" w:rsidR="00BC77D7" w:rsidRDefault="00B11EFF">
            <w:pPr>
              <w:ind w:left="1318"/>
            </w:pPr>
            <w:r>
              <w:rPr>
                <w:sz w:val="14"/>
              </w:rPr>
              <w:t>Linked Criteria</w:t>
            </w:r>
          </w:p>
        </w:tc>
      </w:tr>
      <w:tr w:rsidR="00BC77D7" w14:paraId="291F8074" w14:textId="77777777" w:rsidTr="003F4DCB">
        <w:trPr>
          <w:trHeight w:val="590"/>
        </w:trPr>
        <w:tc>
          <w:tcPr>
            <w:tcW w:w="985" w:type="dxa"/>
            <w:tcBorders>
              <w:top w:val="single" w:sz="5" w:space="0" w:color="000000"/>
              <w:left w:val="single" w:sz="10" w:space="0" w:color="000000"/>
              <w:bottom w:val="single" w:sz="5" w:space="0" w:color="000000"/>
              <w:right w:val="single" w:sz="5" w:space="0" w:color="000000"/>
            </w:tcBorders>
            <w:vAlign w:val="center"/>
          </w:tcPr>
          <w:p w14:paraId="4CE4480E" w14:textId="77777777" w:rsidR="00BC77D7" w:rsidRDefault="00B11EFF">
            <w:pPr>
              <w:ind w:left="1"/>
            </w:pPr>
            <w:r>
              <w:rPr>
                <w:sz w:val="14"/>
              </w:rPr>
              <w:t>14.8.1.3</w:t>
            </w:r>
          </w:p>
        </w:tc>
        <w:tc>
          <w:tcPr>
            <w:tcW w:w="4932" w:type="dxa"/>
            <w:tcBorders>
              <w:top w:val="single" w:sz="5" w:space="0" w:color="000000"/>
              <w:left w:val="single" w:sz="5" w:space="0" w:color="000000"/>
              <w:bottom w:val="single" w:sz="5" w:space="0" w:color="000000"/>
              <w:right w:val="single" w:sz="5" w:space="0" w:color="000000"/>
            </w:tcBorders>
          </w:tcPr>
          <w:p w14:paraId="6CAD0EA2" w14:textId="77777777" w:rsidR="00BC77D7" w:rsidRDefault="00B11EFF">
            <w:pPr>
              <w:ind w:right="4"/>
              <w:jc w:val="both"/>
            </w:pPr>
            <w:r>
              <w:rPr>
                <w:sz w:val="14"/>
              </w:rPr>
              <w:t>Patients are educated about their diagnosis, relevant high health risks, e.g. safe use of medication and medical equipment, medicine and food interaction, diet and food interactions, defaulting on medication use etc.</w:t>
            </w:r>
          </w:p>
        </w:tc>
        <w:tc>
          <w:tcPr>
            <w:tcW w:w="746" w:type="dxa"/>
            <w:tcBorders>
              <w:top w:val="single" w:sz="5" w:space="0" w:color="000000"/>
              <w:left w:val="single" w:sz="5" w:space="0" w:color="000000"/>
              <w:bottom w:val="single" w:sz="5" w:space="0" w:color="000000"/>
              <w:right w:val="single" w:sz="5" w:space="0" w:color="000000"/>
            </w:tcBorders>
            <w:vAlign w:val="bottom"/>
          </w:tcPr>
          <w:p w14:paraId="46175CFB" w14:textId="77777777" w:rsidR="00BC77D7" w:rsidRDefault="00B11EFF">
            <w:r>
              <w:rPr>
                <w:sz w:val="14"/>
              </w:rPr>
              <w:t>14.7.1.3</w:t>
            </w:r>
          </w:p>
        </w:tc>
        <w:tc>
          <w:tcPr>
            <w:tcW w:w="746" w:type="dxa"/>
            <w:vMerge w:val="restart"/>
            <w:tcBorders>
              <w:top w:val="single" w:sz="5" w:space="0" w:color="000000"/>
              <w:left w:val="single" w:sz="5" w:space="0" w:color="000000"/>
              <w:bottom w:val="single" w:sz="5" w:space="0" w:color="000000"/>
              <w:right w:val="nil"/>
            </w:tcBorders>
          </w:tcPr>
          <w:p w14:paraId="0956D40A" w14:textId="77777777" w:rsidR="00BC77D7" w:rsidRDefault="00BC77D7"/>
        </w:tc>
        <w:tc>
          <w:tcPr>
            <w:tcW w:w="5226" w:type="dxa"/>
            <w:vMerge w:val="restart"/>
            <w:tcBorders>
              <w:top w:val="single" w:sz="5" w:space="0" w:color="000000"/>
              <w:left w:val="nil"/>
              <w:bottom w:val="nil"/>
              <w:right w:val="nil"/>
            </w:tcBorders>
          </w:tcPr>
          <w:p w14:paraId="631148B7" w14:textId="77777777" w:rsidR="00BC77D7" w:rsidRDefault="00BC77D7"/>
        </w:tc>
      </w:tr>
      <w:tr w:rsidR="00BC77D7" w14:paraId="184BE76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88FB22A" w14:textId="77777777" w:rsidR="00BC77D7" w:rsidRDefault="00B11EFF">
            <w:pPr>
              <w:ind w:left="1"/>
            </w:pPr>
            <w:r>
              <w:rPr>
                <w:sz w:val="14"/>
              </w:rPr>
              <w:t>14.8.1.4</w:t>
            </w:r>
          </w:p>
        </w:tc>
        <w:tc>
          <w:tcPr>
            <w:tcW w:w="4932" w:type="dxa"/>
            <w:tcBorders>
              <w:top w:val="single" w:sz="5" w:space="0" w:color="000000"/>
              <w:left w:val="single" w:sz="5" w:space="0" w:color="000000"/>
              <w:bottom w:val="single" w:sz="5" w:space="0" w:color="000000"/>
              <w:right w:val="single" w:sz="5" w:space="0" w:color="000000"/>
            </w:tcBorders>
          </w:tcPr>
          <w:p w14:paraId="7BB2CECB" w14:textId="77777777" w:rsidR="00BC77D7" w:rsidRDefault="00B11EFF">
            <w:r>
              <w:rPr>
                <w:sz w:val="14"/>
              </w:rPr>
              <w:t>Patients and families indicate that they have been informed about any financial implications of care decisions.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15B44446" w14:textId="77777777" w:rsidR="00BC77D7" w:rsidRDefault="00B11EFF">
            <w:r>
              <w:rPr>
                <w:sz w:val="14"/>
              </w:rPr>
              <w:t>4.2.3.3</w:t>
            </w:r>
          </w:p>
        </w:tc>
        <w:tc>
          <w:tcPr>
            <w:tcW w:w="0" w:type="auto"/>
            <w:vMerge/>
            <w:tcBorders>
              <w:top w:val="nil"/>
              <w:left w:val="single" w:sz="5" w:space="0" w:color="000000"/>
              <w:bottom w:val="nil"/>
              <w:right w:val="nil"/>
            </w:tcBorders>
          </w:tcPr>
          <w:p w14:paraId="3FABF517" w14:textId="77777777" w:rsidR="00BC77D7" w:rsidRDefault="00BC77D7"/>
        </w:tc>
        <w:tc>
          <w:tcPr>
            <w:tcW w:w="0" w:type="auto"/>
            <w:vMerge/>
            <w:tcBorders>
              <w:top w:val="nil"/>
              <w:left w:val="nil"/>
              <w:bottom w:val="nil"/>
              <w:right w:val="nil"/>
            </w:tcBorders>
          </w:tcPr>
          <w:p w14:paraId="42E64E05" w14:textId="77777777" w:rsidR="00BC77D7" w:rsidRDefault="00BC77D7"/>
        </w:tc>
      </w:tr>
      <w:tr w:rsidR="00BC77D7" w14:paraId="3D535EA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2F99FEE" w14:textId="77777777" w:rsidR="00BC77D7" w:rsidRDefault="00B11EFF">
            <w:pPr>
              <w:ind w:left="1"/>
            </w:pPr>
            <w:r>
              <w:rPr>
                <w:sz w:val="14"/>
              </w:rPr>
              <w:t>14.9.1.1</w:t>
            </w:r>
          </w:p>
        </w:tc>
        <w:tc>
          <w:tcPr>
            <w:tcW w:w="4932" w:type="dxa"/>
            <w:tcBorders>
              <w:top w:val="single" w:sz="5" w:space="0" w:color="000000"/>
              <w:left w:val="single" w:sz="5" w:space="0" w:color="000000"/>
              <w:bottom w:val="single" w:sz="5" w:space="0" w:color="000000"/>
              <w:right w:val="single" w:sz="5" w:space="0" w:color="000000"/>
            </w:tcBorders>
          </w:tcPr>
          <w:p w14:paraId="2D793FCF" w14:textId="77777777" w:rsidR="00BC77D7" w:rsidRDefault="00B11EFF">
            <w:pPr>
              <w:jc w:val="both"/>
            </w:pPr>
            <w:r>
              <w:rPr>
                <w:sz w:val="14"/>
              </w:rPr>
              <w:t>Policies and procedures that guide the movement of patients within the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1F91B394" w14:textId="77777777" w:rsidR="00BC77D7" w:rsidRDefault="00B11EFF">
            <w:r>
              <w:rPr>
                <w:sz w:val="14"/>
              </w:rPr>
              <w:t>1.3.2.1</w:t>
            </w:r>
          </w:p>
        </w:tc>
        <w:tc>
          <w:tcPr>
            <w:tcW w:w="0" w:type="auto"/>
            <w:vMerge/>
            <w:tcBorders>
              <w:top w:val="nil"/>
              <w:left w:val="single" w:sz="5" w:space="0" w:color="000000"/>
              <w:bottom w:val="nil"/>
              <w:right w:val="nil"/>
            </w:tcBorders>
          </w:tcPr>
          <w:p w14:paraId="33A30444" w14:textId="77777777" w:rsidR="00BC77D7" w:rsidRDefault="00BC77D7"/>
        </w:tc>
        <w:tc>
          <w:tcPr>
            <w:tcW w:w="0" w:type="auto"/>
            <w:vMerge/>
            <w:tcBorders>
              <w:top w:val="nil"/>
              <w:left w:val="nil"/>
              <w:bottom w:val="nil"/>
              <w:right w:val="nil"/>
            </w:tcBorders>
          </w:tcPr>
          <w:p w14:paraId="0FE773D5" w14:textId="77777777" w:rsidR="00BC77D7" w:rsidRDefault="00BC77D7"/>
        </w:tc>
      </w:tr>
      <w:tr w:rsidR="00BC77D7" w14:paraId="32B8DBF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26360A5" w14:textId="77777777" w:rsidR="00BC77D7" w:rsidRDefault="00B11EFF">
            <w:pPr>
              <w:ind w:left="1"/>
            </w:pPr>
            <w:r>
              <w:rPr>
                <w:sz w:val="14"/>
              </w:rPr>
              <w:t>14.9.2.1</w:t>
            </w:r>
          </w:p>
        </w:tc>
        <w:tc>
          <w:tcPr>
            <w:tcW w:w="4932" w:type="dxa"/>
            <w:tcBorders>
              <w:top w:val="single" w:sz="5" w:space="0" w:color="000000"/>
              <w:left w:val="single" w:sz="5" w:space="0" w:color="000000"/>
              <w:bottom w:val="single" w:sz="5" w:space="0" w:color="000000"/>
              <w:right w:val="single" w:sz="5" w:space="0" w:color="000000"/>
            </w:tcBorders>
          </w:tcPr>
          <w:p w14:paraId="797F7F51" w14:textId="77777777" w:rsidR="00BC77D7" w:rsidRDefault="00B11EFF">
            <w:pPr>
              <w:jc w:val="both"/>
            </w:pPr>
            <w:r>
              <w:rPr>
                <w:sz w:val="14"/>
              </w:rPr>
              <w:t>Policies and procedures that guide the movement of patients for referral to another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2B443D6A" w14:textId="77777777" w:rsidR="00BC77D7" w:rsidRDefault="00B11EFF">
            <w:r>
              <w:rPr>
                <w:sz w:val="14"/>
              </w:rPr>
              <w:t>1.2.5.4</w:t>
            </w:r>
          </w:p>
        </w:tc>
        <w:tc>
          <w:tcPr>
            <w:tcW w:w="0" w:type="auto"/>
            <w:vMerge/>
            <w:tcBorders>
              <w:top w:val="nil"/>
              <w:left w:val="single" w:sz="5" w:space="0" w:color="000000"/>
              <w:bottom w:val="single" w:sz="5" w:space="0" w:color="000000"/>
              <w:right w:val="nil"/>
            </w:tcBorders>
          </w:tcPr>
          <w:p w14:paraId="73F4D010" w14:textId="77777777" w:rsidR="00BC77D7" w:rsidRDefault="00BC77D7"/>
        </w:tc>
        <w:tc>
          <w:tcPr>
            <w:tcW w:w="0" w:type="auto"/>
            <w:vMerge/>
            <w:tcBorders>
              <w:top w:val="nil"/>
              <w:left w:val="nil"/>
              <w:bottom w:val="nil"/>
              <w:right w:val="nil"/>
            </w:tcBorders>
          </w:tcPr>
          <w:p w14:paraId="11DEFDBC" w14:textId="77777777" w:rsidR="00BC77D7" w:rsidRDefault="00BC77D7"/>
        </w:tc>
      </w:tr>
      <w:tr w:rsidR="00BC77D7" w14:paraId="71E9FB5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8DB047E" w14:textId="77777777" w:rsidR="00BC77D7" w:rsidRDefault="00B11EFF">
            <w:pPr>
              <w:ind w:left="1"/>
            </w:pPr>
            <w:r>
              <w:rPr>
                <w:sz w:val="14"/>
              </w:rPr>
              <w:t>14.9.3.1</w:t>
            </w:r>
          </w:p>
        </w:tc>
        <w:tc>
          <w:tcPr>
            <w:tcW w:w="4932" w:type="dxa"/>
            <w:tcBorders>
              <w:top w:val="single" w:sz="5" w:space="0" w:color="000000"/>
              <w:left w:val="single" w:sz="5" w:space="0" w:color="000000"/>
              <w:bottom w:val="single" w:sz="5" w:space="0" w:color="000000"/>
              <w:right w:val="single" w:sz="5" w:space="0" w:color="000000"/>
            </w:tcBorders>
          </w:tcPr>
          <w:p w14:paraId="05484259" w14:textId="77777777" w:rsidR="00BC77D7" w:rsidRDefault="00B11EFF">
            <w:r>
              <w:rPr>
                <w:sz w:val="14"/>
              </w:rPr>
              <w:t>There is a documented process for transferring patients to other organisations.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40260B73" w14:textId="77777777" w:rsidR="00BC77D7" w:rsidRDefault="00B11EFF">
            <w:r>
              <w:rPr>
                <w:sz w:val="14"/>
              </w:rPr>
              <w:t>1.2.5.4</w:t>
            </w:r>
          </w:p>
        </w:tc>
        <w:tc>
          <w:tcPr>
            <w:tcW w:w="746" w:type="dxa"/>
            <w:tcBorders>
              <w:top w:val="single" w:sz="5" w:space="0" w:color="000000"/>
              <w:left w:val="single" w:sz="5" w:space="0" w:color="000000"/>
              <w:bottom w:val="single" w:sz="5" w:space="0" w:color="000000"/>
              <w:right w:val="single" w:sz="5" w:space="0" w:color="000000"/>
            </w:tcBorders>
            <w:vAlign w:val="bottom"/>
          </w:tcPr>
          <w:p w14:paraId="0E9220AF" w14:textId="77777777" w:rsidR="00BC77D7" w:rsidRDefault="00B11EFF">
            <w:pPr>
              <w:ind w:left="5"/>
            </w:pPr>
            <w:r w:rsidRPr="007033FD">
              <w:rPr>
                <w:color w:val="FF0000"/>
                <w:sz w:val="14"/>
              </w:rPr>
              <w:t>14.9.3.6</w:t>
            </w:r>
          </w:p>
        </w:tc>
        <w:tc>
          <w:tcPr>
            <w:tcW w:w="0" w:type="auto"/>
            <w:vMerge/>
            <w:tcBorders>
              <w:top w:val="nil"/>
              <w:left w:val="nil"/>
              <w:bottom w:val="nil"/>
              <w:right w:val="nil"/>
            </w:tcBorders>
          </w:tcPr>
          <w:p w14:paraId="16FC8E40" w14:textId="77777777" w:rsidR="00BC77D7" w:rsidRDefault="00BC77D7"/>
        </w:tc>
      </w:tr>
      <w:tr w:rsidR="00BC77D7" w14:paraId="7F4A689B"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385B8355" w14:textId="77777777" w:rsidR="00BC77D7" w:rsidRDefault="00B11EFF">
            <w:pPr>
              <w:ind w:left="5"/>
            </w:pPr>
            <w:r w:rsidRPr="007033FD">
              <w:rPr>
                <w:color w:val="FF0000"/>
                <w:sz w:val="14"/>
              </w:rPr>
              <w:t>14.9.3.6</w:t>
            </w:r>
          </w:p>
        </w:tc>
        <w:tc>
          <w:tcPr>
            <w:tcW w:w="4932" w:type="dxa"/>
            <w:tcBorders>
              <w:top w:val="single" w:sz="5" w:space="0" w:color="000000"/>
              <w:left w:val="single" w:sz="5" w:space="0" w:color="000000"/>
              <w:bottom w:val="single" w:sz="5" w:space="0" w:color="000000"/>
              <w:right w:val="single" w:sz="5" w:space="0" w:color="000000"/>
            </w:tcBorders>
          </w:tcPr>
          <w:p w14:paraId="29CA282D" w14:textId="77777777" w:rsidR="00BC77D7" w:rsidRDefault="00B11EFF">
            <w:pPr>
              <w:ind w:left="5"/>
            </w:pPr>
            <w:r>
              <w:rPr>
                <w:color w:val="FF0000"/>
                <w:sz w:val="14"/>
              </w:rPr>
              <w:t>A copy of the transfer summary is available in the patient record.</w:t>
            </w:r>
          </w:p>
        </w:tc>
        <w:tc>
          <w:tcPr>
            <w:tcW w:w="746" w:type="dxa"/>
            <w:tcBorders>
              <w:top w:val="single" w:sz="5" w:space="0" w:color="000000"/>
              <w:left w:val="single" w:sz="5" w:space="0" w:color="000000"/>
              <w:bottom w:val="single" w:sz="5" w:space="0" w:color="000000"/>
              <w:right w:val="single" w:sz="5" w:space="0" w:color="000000"/>
            </w:tcBorders>
            <w:vAlign w:val="bottom"/>
          </w:tcPr>
          <w:p w14:paraId="4B740716" w14:textId="77777777" w:rsidR="00BC77D7" w:rsidRDefault="00B11EFF">
            <w:r>
              <w:rPr>
                <w:sz w:val="14"/>
              </w:rPr>
              <w:t>14.9.3.1</w:t>
            </w:r>
          </w:p>
        </w:tc>
        <w:tc>
          <w:tcPr>
            <w:tcW w:w="746" w:type="dxa"/>
            <w:vMerge w:val="restart"/>
            <w:tcBorders>
              <w:top w:val="single" w:sz="5" w:space="0" w:color="000000"/>
              <w:left w:val="single" w:sz="5" w:space="0" w:color="000000"/>
              <w:bottom w:val="single" w:sz="5" w:space="0" w:color="000000"/>
              <w:right w:val="nil"/>
            </w:tcBorders>
          </w:tcPr>
          <w:p w14:paraId="3D40AE6F" w14:textId="77777777" w:rsidR="00BC77D7" w:rsidRDefault="00BC77D7"/>
        </w:tc>
        <w:tc>
          <w:tcPr>
            <w:tcW w:w="0" w:type="auto"/>
            <w:vMerge/>
            <w:tcBorders>
              <w:top w:val="nil"/>
              <w:left w:val="nil"/>
              <w:bottom w:val="nil"/>
              <w:right w:val="nil"/>
            </w:tcBorders>
          </w:tcPr>
          <w:p w14:paraId="7570B130" w14:textId="77777777" w:rsidR="00BC77D7" w:rsidRDefault="00BC77D7"/>
        </w:tc>
      </w:tr>
      <w:tr w:rsidR="00BC77D7" w14:paraId="1165132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49C1158" w14:textId="77777777" w:rsidR="00BC77D7" w:rsidRDefault="00B11EFF">
            <w:pPr>
              <w:ind w:left="1"/>
            </w:pPr>
            <w:r>
              <w:rPr>
                <w:sz w:val="14"/>
              </w:rPr>
              <w:t>14.9.4.1</w:t>
            </w:r>
          </w:p>
        </w:tc>
        <w:tc>
          <w:tcPr>
            <w:tcW w:w="4932" w:type="dxa"/>
            <w:tcBorders>
              <w:top w:val="single" w:sz="5" w:space="0" w:color="000000"/>
              <w:left w:val="single" w:sz="5" w:space="0" w:color="000000"/>
              <w:bottom w:val="single" w:sz="5" w:space="0" w:color="000000"/>
              <w:right w:val="single" w:sz="5" w:space="0" w:color="000000"/>
            </w:tcBorders>
          </w:tcPr>
          <w:p w14:paraId="525253BB" w14:textId="77777777" w:rsidR="00BC77D7" w:rsidRDefault="00B11EFF">
            <w:r>
              <w:rPr>
                <w:sz w:val="14"/>
              </w:rPr>
              <w:t>There is a documented process to appropriately discharge patients.</w:t>
            </w:r>
          </w:p>
        </w:tc>
        <w:tc>
          <w:tcPr>
            <w:tcW w:w="746" w:type="dxa"/>
            <w:tcBorders>
              <w:top w:val="single" w:sz="5" w:space="0" w:color="000000"/>
              <w:left w:val="single" w:sz="5" w:space="0" w:color="000000"/>
              <w:bottom w:val="single" w:sz="5" w:space="0" w:color="000000"/>
              <w:right w:val="single" w:sz="5" w:space="0" w:color="000000"/>
            </w:tcBorders>
          </w:tcPr>
          <w:p w14:paraId="3B6302F4" w14:textId="77777777" w:rsidR="00BC77D7" w:rsidRDefault="00B11EFF">
            <w:r>
              <w:rPr>
                <w:sz w:val="14"/>
              </w:rPr>
              <w:t>1.2.5.4 1.3.2.1</w:t>
            </w:r>
          </w:p>
        </w:tc>
        <w:tc>
          <w:tcPr>
            <w:tcW w:w="0" w:type="auto"/>
            <w:vMerge/>
            <w:tcBorders>
              <w:top w:val="nil"/>
              <w:left w:val="single" w:sz="5" w:space="0" w:color="000000"/>
              <w:bottom w:val="nil"/>
              <w:right w:val="nil"/>
            </w:tcBorders>
          </w:tcPr>
          <w:p w14:paraId="60751232" w14:textId="77777777" w:rsidR="00BC77D7" w:rsidRDefault="00BC77D7"/>
        </w:tc>
        <w:tc>
          <w:tcPr>
            <w:tcW w:w="0" w:type="auto"/>
            <w:vMerge/>
            <w:tcBorders>
              <w:top w:val="nil"/>
              <w:left w:val="nil"/>
              <w:bottom w:val="nil"/>
              <w:right w:val="nil"/>
            </w:tcBorders>
          </w:tcPr>
          <w:p w14:paraId="0647F3EA" w14:textId="77777777" w:rsidR="00BC77D7" w:rsidRDefault="00BC77D7"/>
        </w:tc>
      </w:tr>
      <w:tr w:rsidR="00BC77D7" w14:paraId="4D02C763" w14:textId="77777777">
        <w:trPr>
          <w:trHeight w:val="372"/>
        </w:trPr>
        <w:tc>
          <w:tcPr>
            <w:tcW w:w="985" w:type="dxa"/>
            <w:tcBorders>
              <w:top w:val="single" w:sz="5" w:space="0" w:color="000000"/>
              <w:left w:val="single" w:sz="10" w:space="0" w:color="000000"/>
              <w:bottom w:val="single" w:sz="5" w:space="0" w:color="000000"/>
              <w:right w:val="single" w:sz="5" w:space="0" w:color="000000"/>
            </w:tcBorders>
            <w:vAlign w:val="center"/>
          </w:tcPr>
          <w:p w14:paraId="6D9B9886" w14:textId="77777777" w:rsidR="00BC77D7" w:rsidRDefault="00B11EFF">
            <w:pPr>
              <w:ind w:left="1"/>
            </w:pPr>
            <w:r>
              <w:rPr>
                <w:sz w:val="14"/>
              </w:rPr>
              <w:t>14.10.1.1</w:t>
            </w:r>
          </w:p>
        </w:tc>
        <w:tc>
          <w:tcPr>
            <w:tcW w:w="4932" w:type="dxa"/>
            <w:tcBorders>
              <w:top w:val="single" w:sz="5" w:space="0" w:color="000000"/>
              <w:left w:val="single" w:sz="5" w:space="0" w:color="000000"/>
              <w:bottom w:val="single" w:sz="5" w:space="0" w:color="000000"/>
              <w:right w:val="single" w:sz="5" w:space="0" w:color="000000"/>
            </w:tcBorders>
          </w:tcPr>
          <w:p w14:paraId="05374E16" w14:textId="77777777" w:rsidR="00BC77D7" w:rsidRDefault="00B11EFF">
            <w:r>
              <w:rPr>
                <w:sz w:val="14"/>
              </w:rPr>
              <w:t>There are formalised quality improvement processes for the service that have been developed and agreed upon by the personnel of the service.</w:t>
            </w:r>
          </w:p>
        </w:tc>
        <w:tc>
          <w:tcPr>
            <w:tcW w:w="746" w:type="dxa"/>
            <w:tcBorders>
              <w:top w:val="single" w:sz="5" w:space="0" w:color="000000"/>
              <w:left w:val="single" w:sz="5" w:space="0" w:color="000000"/>
              <w:bottom w:val="single" w:sz="5" w:space="0" w:color="000000"/>
              <w:right w:val="single" w:sz="5" w:space="0" w:color="000000"/>
            </w:tcBorders>
            <w:vAlign w:val="bottom"/>
          </w:tcPr>
          <w:p w14:paraId="35BB49C8"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6D0A4270" w14:textId="77777777" w:rsidR="00BC77D7" w:rsidRDefault="00BC77D7"/>
        </w:tc>
        <w:tc>
          <w:tcPr>
            <w:tcW w:w="0" w:type="auto"/>
            <w:vMerge/>
            <w:tcBorders>
              <w:top w:val="nil"/>
              <w:left w:val="nil"/>
              <w:bottom w:val="nil"/>
              <w:right w:val="nil"/>
            </w:tcBorders>
          </w:tcPr>
          <w:p w14:paraId="3DA3B926" w14:textId="77777777" w:rsidR="00BC77D7" w:rsidRDefault="00BC77D7"/>
        </w:tc>
      </w:tr>
      <w:tr w:rsidR="00BC77D7" w14:paraId="47EEC676"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7EA7FFF8" w14:textId="77777777" w:rsidR="00BC77D7" w:rsidRDefault="00B11EFF">
            <w:pPr>
              <w:ind w:left="1"/>
            </w:pPr>
            <w:r>
              <w:rPr>
                <w:sz w:val="14"/>
              </w:rPr>
              <w:t>14.10.1.4</w:t>
            </w:r>
          </w:p>
        </w:tc>
        <w:tc>
          <w:tcPr>
            <w:tcW w:w="4932" w:type="dxa"/>
            <w:tcBorders>
              <w:top w:val="single" w:sz="5" w:space="0" w:color="000000"/>
              <w:left w:val="single" w:sz="5" w:space="0" w:color="000000"/>
              <w:bottom w:val="single" w:sz="5" w:space="0" w:color="000000"/>
              <w:right w:val="single" w:sz="5" w:space="0" w:color="000000"/>
            </w:tcBorders>
          </w:tcPr>
          <w:p w14:paraId="0E13D996" w14:textId="77777777" w:rsidR="00BC77D7" w:rsidRDefault="00B11EFF">
            <w:r>
              <w:rPr>
                <w:sz w:val="14"/>
              </w:rPr>
              <w:t>A documentation audit system is in place.</w:t>
            </w:r>
          </w:p>
        </w:tc>
        <w:tc>
          <w:tcPr>
            <w:tcW w:w="746" w:type="dxa"/>
            <w:tcBorders>
              <w:top w:val="single" w:sz="5" w:space="0" w:color="000000"/>
              <w:left w:val="single" w:sz="5" w:space="0" w:color="000000"/>
              <w:bottom w:val="single" w:sz="5" w:space="0" w:color="000000"/>
              <w:right w:val="single" w:sz="5" w:space="0" w:color="000000"/>
            </w:tcBorders>
          </w:tcPr>
          <w:p w14:paraId="2A8F1926" w14:textId="77777777" w:rsidR="00BC77D7" w:rsidRDefault="00B11EFF">
            <w:r>
              <w:rPr>
                <w:sz w:val="14"/>
              </w:rPr>
              <w:t>8.2.1.5</w:t>
            </w:r>
          </w:p>
        </w:tc>
        <w:tc>
          <w:tcPr>
            <w:tcW w:w="0" w:type="auto"/>
            <w:vMerge/>
            <w:tcBorders>
              <w:top w:val="nil"/>
              <w:left w:val="single" w:sz="5" w:space="0" w:color="000000"/>
              <w:bottom w:val="nil"/>
              <w:right w:val="nil"/>
            </w:tcBorders>
          </w:tcPr>
          <w:p w14:paraId="4EC48F7C" w14:textId="77777777" w:rsidR="00BC77D7" w:rsidRDefault="00BC77D7"/>
        </w:tc>
        <w:tc>
          <w:tcPr>
            <w:tcW w:w="0" w:type="auto"/>
            <w:vMerge/>
            <w:tcBorders>
              <w:top w:val="nil"/>
              <w:left w:val="nil"/>
              <w:bottom w:val="nil"/>
              <w:right w:val="nil"/>
            </w:tcBorders>
          </w:tcPr>
          <w:p w14:paraId="65C1693A" w14:textId="77777777" w:rsidR="00BC77D7" w:rsidRDefault="00BC77D7"/>
        </w:tc>
      </w:tr>
      <w:tr w:rsidR="00BC77D7" w14:paraId="56C8E9EB"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E408864" w14:textId="77777777" w:rsidR="00BC77D7" w:rsidRDefault="00B11EFF">
            <w:pPr>
              <w:ind w:left="1"/>
            </w:pPr>
            <w:r>
              <w:rPr>
                <w:sz w:val="14"/>
              </w:rPr>
              <w:t>14.11.1.1</w:t>
            </w:r>
          </w:p>
        </w:tc>
        <w:tc>
          <w:tcPr>
            <w:tcW w:w="4932" w:type="dxa"/>
            <w:tcBorders>
              <w:top w:val="single" w:sz="5" w:space="0" w:color="000000"/>
              <w:left w:val="single" w:sz="5" w:space="0" w:color="000000"/>
              <w:bottom w:val="single" w:sz="5" w:space="0" w:color="000000"/>
              <w:right w:val="single" w:sz="5" w:space="0" w:color="000000"/>
            </w:tcBorders>
          </w:tcPr>
          <w:p w14:paraId="7CBD30E7" w14:textId="77777777" w:rsidR="00BC77D7" w:rsidRDefault="00B11EFF">
            <w:r>
              <w:rPr>
                <w:sz w:val="14"/>
              </w:rPr>
              <w:t>There are processes that support patient and family rights during care.</w:t>
            </w:r>
          </w:p>
        </w:tc>
        <w:tc>
          <w:tcPr>
            <w:tcW w:w="746" w:type="dxa"/>
            <w:tcBorders>
              <w:top w:val="single" w:sz="5" w:space="0" w:color="000000"/>
              <w:left w:val="single" w:sz="5" w:space="0" w:color="000000"/>
              <w:bottom w:val="single" w:sz="5" w:space="0" w:color="000000"/>
              <w:right w:val="single" w:sz="5" w:space="0" w:color="000000"/>
            </w:tcBorders>
          </w:tcPr>
          <w:p w14:paraId="010A0030"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77B5E50F" w14:textId="77777777" w:rsidR="00BC77D7" w:rsidRDefault="00BC77D7"/>
        </w:tc>
        <w:tc>
          <w:tcPr>
            <w:tcW w:w="0" w:type="auto"/>
            <w:vMerge/>
            <w:tcBorders>
              <w:top w:val="nil"/>
              <w:left w:val="nil"/>
              <w:bottom w:val="nil"/>
              <w:right w:val="nil"/>
            </w:tcBorders>
          </w:tcPr>
          <w:p w14:paraId="1821766D" w14:textId="77777777" w:rsidR="00BC77D7" w:rsidRDefault="00BC77D7"/>
        </w:tc>
      </w:tr>
      <w:tr w:rsidR="00BC77D7" w14:paraId="3A80915B"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74C2D0A8" w14:textId="77777777" w:rsidR="00BC77D7" w:rsidRDefault="00B11EFF">
            <w:pPr>
              <w:ind w:left="1"/>
            </w:pPr>
            <w:r>
              <w:rPr>
                <w:sz w:val="14"/>
              </w:rPr>
              <w:t>14.11.1.2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70CBB9A2" w14:textId="77777777" w:rsidR="00BC77D7" w:rsidRDefault="00B11EFF">
            <w:r>
              <w:rPr>
                <w:sz w:val="14"/>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5" w:space="0" w:color="000000"/>
            </w:tcBorders>
          </w:tcPr>
          <w:p w14:paraId="529D7EC0" w14:textId="77777777" w:rsidR="00BC77D7" w:rsidRDefault="00B11EFF">
            <w:pPr>
              <w:spacing w:line="253" w:lineRule="auto"/>
            </w:pPr>
            <w:r>
              <w:rPr>
                <w:sz w:val="14"/>
              </w:rPr>
              <w:t>5.2.1.1 5.2.1.2</w:t>
            </w:r>
          </w:p>
          <w:p w14:paraId="7F14722C" w14:textId="77777777" w:rsidR="00BC77D7" w:rsidRDefault="00B11EFF">
            <w:r w:rsidRPr="00B755A1">
              <w:rPr>
                <w:color w:val="FF0000"/>
                <w:sz w:val="14"/>
              </w:rPr>
              <w:t>5.2.1.3</w:t>
            </w:r>
          </w:p>
        </w:tc>
        <w:tc>
          <w:tcPr>
            <w:tcW w:w="746" w:type="dxa"/>
            <w:tcBorders>
              <w:top w:val="single" w:sz="5" w:space="0" w:color="000000"/>
              <w:left w:val="single" w:sz="5" w:space="0" w:color="000000"/>
              <w:bottom w:val="single" w:sz="5" w:space="0" w:color="000000"/>
              <w:right w:val="single" w:sz="5" w:space="0" w:color="000000"/>
            </w:tcBorders>
            <w:vAlign w:val="bottom"/>
          </w:tcPr>
          <w:p w14:paraId="4E6D0DCD" w14:textId="77777777" w:rsidR="00BC77D7" w:rsidRDefault="00B11EFF">
            <w:pPr>
              <w:ind w:left="5"/>
            </w:pPr>
            <w:r w:rsidRPr="00F74805">
              <w:rPr>
                <w:color w:val="FF0000"/>
                <w:sz w:val="14"/>
              </w:rPr>
              <w:t>6.1.2.1</w:t>
            </w:r>
          </w:p>
        </w:tc>
        <w:tc>
          <w:tcPr>
            <w:tcW w:w="0" w:type="auto"/>
            <w:vMerge/>
            <w:tcBorders>
              <w:top w:val="nil"/>
              <w:left w:val="nil"/>
              <w:bottom w:val="nil"/>
              <w:right w:val="nil"/>
            </w:tcBorders>
          </w:tcPr>
          <w:p w14:paraId="48B74937" w14:textId="77777777" w:rsidR="00BC77D7" w:rsidRDefault="00BC77D7"/>
        </w:tc>
      </w:tr>
      <w:tr w:rsidR="00BC77D7" w14:paraId="11C68B04"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15529BF" w14:textId="77777777" w:rsidR="00BC77D7" w:rsidRDefault="00B11EFF">
            <w:pPr>
              <w:ind w:left="1"/>
            </w:pPr>
            <w:r>
              <w:rPr>
                <w:sz w:val="14"/>
              </w:rPr>
              <w:t>14.11.1.3</w:t>
            </w:r>
          </w:p>
        </w:tc>
        <w:tc>
          <w:tcPr>
            <w:tcW w:w="4932" w:type="dxa"/>
            <w:tcBorders>
              <w:top w:val="single" w:sz="5" w:space="0" w:color="000000"/>
              <w:left w:val="single" w:sz="5" w:space="0" w:color="000000"/>
              <w:bottom w:val="single" w:sz="5" w:space="0" w:color="000000"/>
              <w:right w:val="single" w:sz="5" w:space="0" w:color="000000"/>
            </w:tcBorders>
          </w:tcPr>
          <w:p w14:paraId="6B2F6E7C" w14:textId="77777777" w:rsidR="00BC77D7" w:rsidRDefault="00B11EFF">
            <w:r>
              <w:rPr>
                <w:sz w:val="14"/>
              </w:rPr>
              <w:t>The personnel respect the rights of patients and families to treatment and to refuse treatment.</w:t>
            </w:r>
          </w:p>
        </w:tc>
        <w:tc>
          <w:tcPr>
            <w:tcW w:w="746" w:type="dxa"/>
            <w:tcBorders>
              <w:top w:val="single" w:sz="5" w:space="0" w:color="000000"/>
              <w:left w:val="single" w:sz="5" w:space="0" w:color="000000"/>
              <w:bottom w:val="single" w:sz="5" w:space="0" w:color="000000"/>
              <w:right w:val="single" w:sz="5" w:space="0" w:color="000000"/>
            </w:tcBorders>
            <w:vAlign w:val="bottom"/>
          </w:tcPr>
          <w:p w14:paraId="15AE6CAE" w14:textId="77777777" w:rsidR="00BC77D7" w:rsidRDefault="00B11EFF">
            <w:r>
              <w:rPr>
                <w:sz w:val="14"/>
              </w:rPr>
              <w:t>5.4.1.1</w:t>
            </w:r>
          </w:p>
        </w:tc>
        <w:tc>
          <w:tcPr>
            <w:tcW w:w="746" w:type="dxa"/>
            <w:vMerge w:val="restart"/>
            <w:tcBorders>
              <w:top w:val="single" w:sz="5" w:space="0" w:color="000000"/>
              <w:left w:val="single" w:sz="5" w:space="0" w:color="000000"/>
              <w:bottom w:val="single" w:sz="5" w:space="0" w:color="000000"/>
              <w:right w:val="nil"/>
            </w:tcBorders>
          </w:tcPr>
          <w:p w14:paraId="5F8C1CC3" w14:textId="77777777" w:rsidR="00BC77D7" w:rsidRDefault="00BC77D7"/>
        </w:tc>
        <w:tc>
          <w:tcPr>
            <w:tcW w:w="0" w:type="auto"/>
            <w:vMerge/>
            <w:tcBorders>
              <w:top w:val="nil"/>
              <w:left w:val="nil"/>
              <w:bottom w:val="nil"/>
              <w:right w:val="nil"/>
            </w:tcBorders>
          </w:tcPr>
          <w:p w14:paraId="1D383E9B" w14:textId="77777777" w:rsidR="00BC77D7" w:rsidRDefault="00BC77D7"/>
        </w:tc>
      </w:tr>
      <w:tr w:rsidR="00BC77D7" w14:paraId="04D556C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8CFCF9B" w14:textId="77777777" w:rsidR="00BC77D7" w:rsidRDefault="00B11EFF">
            <w:pPr>
              <w:ind w:left="1"/>
            </w:pPr>
            <w:r>
              <w:rPr>
                <w:sz w:val="14"/>
              </w:rPr>
              <w:t>14.12.1.1</w:t>
            </w:r>
          </w:p>
        </w:tc>
        <w:tc>
          <w:tcPr>
            <w:tcW w:w="4932" w:type="dxa"/>
            <w:tcBorders>
              <w:top w:val="single" w:sz="5" w:space="0" w:color="000000"/>
              <w:left w:val="single" w:sz="5" w:space="0" w:color="000000"/>
              <w:bottom w:val="single" w:sz="5" w:space="0" w:color="000000"/>
              <w:right w:val="single" w:sz="5" w:space="0" w:color="000000"/>
            </w:tcBorders>
          </w:tcPr>
          <w:p w14:paraId="275C14CC"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46" w:type="dxa"/>
            <w:tcBorders>
              <w:top w:val="single" w:sz="5" w:space="0" w:color="000000"/>
              <w:left w:val="single" w:sz="5" w:space="0" w:color="000000"/>
              <w:bottom w:val="single" w:sz="5" w:space="0" w:color="000000"/>
              <w:right w:val="single" w:sz="5" w:space="0" w:color="000000"/>
            </w:tcBorders>
            <w:vAlign w:val="bottom"/>
          </w:tcPr>
          <w:p w14:paraId="1296A563" w14:textId="77777777" w:rsidR="00BC77D7" w:rsidRDefault="00B11EFF">
            <w:r>
              <w:rPr>
                <w:sz w:val="14"/>
              </w:rPr>
              <w:t>9.2.2.1</w:t>
            </w:r>
          </w:p>
        </w:tc>
        <w:tc>
          <w:tcPr>
            <w:tcW w:w="0" w:type="auto"/>
            <w:vMerge/>
            <w:tcBorders>
              <w:top w:val="nil"/>
              <w:left w:val="single" w:sz="5" w:space="0" w:color="000000"/>
              <w:bottom w:val="nil"/>
              <w:right w:val="nil"/>
            </w:tcBorders>
          </w:tcPr>
          <w:p w14:paraId="3853812F" w14:textId="77777777" w:rsidR="00BC77D7" w:rsidRDefault="00BC77D7"/>
        </w:tc>
        <w:tc>
          <w:tcPr>
            <w:tcW w:w="0" w:type="auto"/>
            <w:vMerge/>
            <w:tcBorders>
              <w:top w:val="nil"/>
              <w:left w:val="nil"/>
              <w:bottom w:val="nil"/>
              <w:right w:val="nil"/>
            </w:tcBorders>
          </w:tcPr>
          <w:p w14:paraId="768FC715" w14:textId="77777777" w:rsidR="00BC77D7" w:rsidRDefault="00BC77D7"/>
        </w:tc>
      </w:tr>
      <w:tr w:rsidR="00BC77D7" w14:paraId="63322A46"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076E1A23" w14:textId="77777777" w:rsidR="00BC77D7" w:rsidRDefault="00B11EFF">
            <w:pPr>
              <w:ind w:left="1"/>
            </w:pPr>
            <w:r>
              <w:rPr>
                <w:sz w:val="14"/>
              </w:rPr>
              <w:t>14.13.1.1</w:t>
            </w:r>
          </w:p>
        </w:tc>
        <w:tc>
          <w:tcPr>
            <w:tcW w:w="4932" w:type="dxa"/>
            <w:tcBorders>
              <w:top w:val="single" w:sz="5" w:space="0" w:color="000000"/>
              <w:left w:val="single" w:sz="5" w:space="0" w:color="000000"/>
              <w:bottom w:val="single" w:sz="5" w:space="0" w:color="000000"/>
              <w:right w:val="single" w:sz="5" w:space="0" w:color="000000"/>
            </w:tcBorders>
          </w:tcPr>
          <w:p w14:paraId="25ED5309" w14:textId="77777777" w:rsidR="00BC77D7" w:rsidRDefault="00B11EFF">
            <w:pPr>
              <w:jc w:val="both"/>
            </w:pPr>
            <w:r>
              <w:rPr>
                <w:sz w:val="14"/>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1C973B17"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70C2AB62" w14:textId="77777777" w:rsidR="00BC77D7" w:rsidRDefault="00BC77D7"/>
        </w:tc>
        <w:tc>
          <w:tcPr>
            <w:tcW w:w="0" w:type="auto"/>
            <w:vMerge/>
            <w:tcBorders>
              <w:top w:val="nil"/>
              <w:left w:val="nil"/>
              <w:bottom w:val="nil"/>
              <w:right w:val="nil"/>
            </w:tcBorders>
          </w:tcPr>
          <w:p w14:paraId="7735BA1F" w14:textId="77777777" w:rsidR="00BC77D7" w:rsidRDefault="00BC77D7"/>
        </w:tc>
      </w:tr>
      <w:tr w:rsidR="00BC77D7" w14:paraId="26FA50DC"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168CB8BE" w14:textId="77777777" w:rsidR="00BC77D7" w:rsidRDefault="00B11EFF" w:rsidP="003F4DCB">
            <w:pPr>
              <w:ind w:left="1"/>
            </w:pPr>
            <w:r>
              <w:rPr>
                <w:sz w:val="14"/>
              </w:rPr>
              <w:t>1</w:t>
            </w:r>
            <w:r w:rsidR="003F4DCB">
              <w:rPr>
                <w:sz w:val="14"/>
              </w:rPr>
              <w:t>4</w:t>
            </w:r>
            <w:r>
              <w:rPr>
                <w:sz w:val="14"/>
              </w:rPr>
              <w:t>.</w:t>
            </w:r>
            <w:r w:rsidR="003F4DCB">
              <w:rPr>
                <w:sz w:val="14"/>
              </w:rPr>
              <w:t>1</w:t>
            </w:r>
            <w:r>
              <w:rPr>
                <w:sz w:val="14"/>
              </w:rPr>
              <w:t>3.</w:t>
            </w:r>
            <w:r w:rsidR="003F4DCB">
              <w:rPr>
                <w:sz w:val="14"/>
              </w:rPr>
              <w:t>1.2</w:t>
            </w:r>
          </w:p>
        </w:tc>
        <w:tc>
          <w:tcPr>
            <w:tcW w:w="4932" w:type="dxa"/>
            <w:tcBorders>
              <w:top w:val="single" w:sz="5" w:space="0" w:color="000000"/>
              <w:left w:val="single" w:sz="5" w:space="0" w:color="000000"/>
              <w:bottom w:val="single" w:sz="5" w:space="0" w:color="000000"/>
              <w:right w:val="single" w:sz="5" w:space="0" w:color="000000"/>
            </w:tcBorders>
          </w:tcPr>
          <w:p w14:paraId="2F98076C"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5" w:space="0" w:color="000000"/>
            </w:tcBorders>
            <w:vAlign w:val="bottom"/>
          </w:tcPr>
          <w:p w14:paraId="76618F20" w14:textId="77777777" w:rsidR="00BC77D7" w:rsidRDefault="00B11EFF">
            <w:pPr>
              <w:ind w:left="5"/>
            </w:pPr>
            <w:r w:rsidRPr="00E12682">
              <w:rPr>
                <w:color w:val="FF0000"/>
                <w:sz w:val="14"/>
              </w:rPr>
              <w:t>7.1.1.7</w:t>
            </w:r>
            <w:r>
              <w:rPr>
                <w:sz w:val="14"/>
              </w:rPr>
              <w:t xml:space="preserve"> </w:t>
            </w:r>
            <w:r w:rsidRPr="007A0D5F">
              <w:rPr>
                <w:color w:val="FF0000"/>
                <w:sz w:val="14"/>
              </w:rPr>
              <w:t>7.2.6.4</w:t>
            </w:r>
          </w:p>
        </w:tc>
        <w:tc>
          <w:tcPr>
            <w:tcW w:w="746" w:type="dxa"/>
            <w:tcBorders>
              <w:top w:val="single" w:sz="5" w:space="0" w:color="000000"/>
              <w:left w:val="single" w:sz="5" w:space="0" w:color="000000"/>
              <w:bottom w:val="single" w:sz="5" w:space="0" w:color="000000"/>
              <w:right w:val="single" w:sz="5" w:space="0" w:color="000000"/>
            </w:tcBorders>
            <w:vAlign w:val="bottom"/>
          </w:tcPr>
          <w:p w14:paraId="17BCB71D" w14:textId="77777777" w:rsidR="00BC77D7" w:rsidRDefault="00B11EFF">
            <w:r>
              <w:rPr>
                <w:sz w:val="14"/>
              </w:rPr>
              <w:t>14.6.2.5</w:t>
            </w:r>
          </w:p>
          <w:p w14:paraId="3DC98A02" w14:textId="77777777" w:rsidR="00BC77D7" w:rsidRDefault="00B11EFF">
            <w:r>
              <w:rPr>
                <w:sz w:val="14"/>
              </w:rPr>
              <w:t>14.6.2.6</w:t>
            </w:r>
          </w:p>
        </w:tc>
        <w:tc>
          <w:tcPr>
            <w:tcW w:w="0" w:type="auto"/>
            <w:vMerge/>
            <w:tcBorders>
              <w:top w:val="nil"/>
              <w:left w:val="nil"/>
              <w:bottom w:val="nil"/>
              <w:right w:val="nil"/>
            </w:tcBorders>
          </w:tcPr>
          <w:p w14:paraId="77C04A96" w14:textId="77777777" w:rsidR="00BC77D7" w:rsidRDefault="00BC77D7"/>
        </w:tc>
      </w:tr>
      <w:tr w:rsidR="00BC77D7" w14:paraId="37A8602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BFCBED8" w14:textId="77777777" w:rsidR="00BC77D7" w:rsidRDefault="00B11EFF">
            <w:pPr>
              <w:ind w:left="1"/>
            </w:pPr>
            <w:r>
              <w:rPr>
                <w:sz w:val="14"/>
              </w:rPr>
              <w:t>14.13.1.3</w:t>
            </w:r>
          </w:p>
        </w:tc>
        <w:tc>
          <w:tcPr>
            <w:tcW w:w="4932" w:type="dxa"/>
            <w:tcBorders>
              <w:top w:val="single" w:sz="5" w:space="0" w:color="000000"/>
              <w:left w:val="single" w:sz="5" w:space="0" w:color="000000"/>
              <w:bottom w:val="single" w:sz="5" w:space="0" w:color="000000"/>
              <w:right w:val="single" w:sz="5" w:space="0" w:color="000000"/>
            </w:tcBorders>
          </w:tcPr>
          <w:p w14:paraId="5A3243C7"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555F04EE" w14:textId="77777777" w:rsidR="00BC77D7" w:rsidRDefault="00B11EFF">
            <w:pPr>
              <w:ind w:left="5"/>
            </w:pPr>
            <w:r w:rsidRPr="006C2EE5">
              <w:rPr>
                <w:color w:val="FF0000"/>
                <w:sz w:val="14"/>
              </w:rPr>
              <w:t>7.4.1.4</w:t>
            </w:r>
          </w:p>
        </w:tc>
        <w:tc>
          <w:tcPr>
            <w:tcW w:w="746" w:type="dxa"/>
            <w:vMerge w:val="restart"/>
            <w:tcBorders>
              <w:top w:val="single" w:sz="5" w:space="0" w:color="000000"/>
              <w:left w:val="single" w:sz="5" w:space="0" w:color="000000"/>
              <w:bottom w:val="nil"/>
              <w:right w:val="nil"/>
            </w:tcBorders>
          </w:tcPr>
          <w:p w14:paraId="394CFDEC" w14:textId="77777777" w:rsidR="00BC77D7" w:rsidRDefault="00BC77D7"/>
        </w:tc>
        <w:tc>
          <w:tcPr>
            <w:tcW w:w="0" w:type="auto"/>
            <w:vMerge/>
            <w:tcBorders>
              <w:top w:val="nil"/>
              <w:left w:val="nil"/>
              <w:bottom w:val="nil"/>
              <w:right w:val="nil"/>
            </w:tcBorders>
          </w:tcPr>
          <w:p w14:paraId="59B609F2" w14:textId="77777777" w:rsidR="00BC77D7" w:rsidRDefault="00BC77D7"/>
        </w:tc>
      </w:tr>
      <w:tr w:rsidR="00BC77D7" w14:paraId="31F037B0"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517CBC50" w14:textId="77777777" w:rsidR="00BC77D7" w:rsidRDefault="00B11EFF">
            <w:pPr>
              <w:ind w:left="1"/>
            </w:pPr>
            <w:r>
              <w:rPr>
                <w:sz w:val="14"/>
              </w:rPr>
              <w:t>14.13.1.4</w:t>
            </w:r>
          </w:p>
        </w:tc>
        <w:tc>
          <w:tcPr>
            <w:tcW w:w="4932" w:type="dxa"/>
            <w:tcBorders>
              <w:top w:val="single" w:sz="5" w:space="0" w:color="000000"/>
              <w:left w:val="single" w:sz="5" w:space="0" w:color="000000"/>
              <w:bottom w:val="single" w:sz="5" w:space="0" w:color="000000"/>
              <w:right w:val="single" w:sz="5" w:space="0" w:color="000000"/>
            </w:tcBorders>
          </w:tcPr>
          <w:p w14:paraId="3951193D"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7741FA45" w14:textId="77777777" w:rsidR="00BC77D7" w:rsidRDefault="00B11EFF">
            <w:r>
              <w:rPr>
                <w:sz w:val="14"/>
              </w:rPr>
              <w:t>7.5.1.1</w:t>
            </w:r>
          </w:p>
        </w:tc>
        <w:tc>
          <w:tcPr>
            <w:tcW w:w="0" w:type="auto"/>
            <w:vMerge/>
            <w:tcBorders>
              <w:top w:val="nil"/>
              <w:left w:val="single" w:sz="5" w:space="0" w:color="000000"/>
              <w:bottom w:val="nil"/>
              <w:right w:val="nil"/>
            </w:tcBorders>
          </w:tcPr>
          <w:p w14:paraId="392B235A" w14:textId="77777777" w:rsidR="00BC77D7" w:rsidRDefault="00BC77D7"/>
        </w:tc>
        <w:tc>
          <w:tcPr>
            <w:tcW w:w="0" w:type="auto"/>
            <w:vMerge/>
            <w:tcBorders>
              <w:top w:val="nil"/>
              <w:left w:val="nil"/>
              <w:bottom w:val="nil"/>
              <w:right w:val="nil"/>
            </w:tcBorders>
          </w:tcPr>
          <w:p w14:paraId="46F7F7F4" w14:textId="77777777" w:rsidR="00BC77D7" w:rsidRDefault="00BC77D7"/>
        </w:tc>
      </w:tr>
      <w:tr w:rsidR="00BC77D7" w14:paraId="7C5406C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79531ED" w14:textId="77777777" w:rsidR="00BC77D7" w:rsidRDefault="00B11EFF">
            <w:pPr>
              <w:ind w:left="1"/>
            </w:pPr>
            <w:r>
              <w:rPr>
                <w:sz w:val="14"/>
              </w:rPr>
              <w:t>14.13.1.5</w:t>
            </w:r>
          </w:p>
        </w:tc>
        <w:tc>
          <w:tcPr>
            <w:tcW w:w="4932" w:type="dxa"/>
            <w:tcBorders>
              <w:top w:val="single" w:sz="5" w:space="0" w:color="000000"/>
              <w:left w:val="single" w:sz="5" w:space="0" w:color="000000"/>
              <w:bottom w:val="single" w:sz="5" w:space="0" w:color="000000"/>
              <w:right w:val="single" w:sz="5" w:space="0" w:color="000000"/>
            </w:tcBorders>
          </w:tcPr>
          <w:p w14:paraId="61A94CE1"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6F73047" w14:textId="77777777" w:rsidR="00BC77D7" w:rsidRDefault="00B11EFF">
            <w:r>
              <w:rPr>
                <w:sz w:val="14"/>
              </w:rPr>
              <w:t>7.7.1.1</w:t>
            </w:r>
          </w:p>
        </w:tc>
        <w:tc>
          <w:tcPr>
            <w:tcW w:w="0" w:type="auto"/>
            <w:vMerge/>
            <w:tcBorders>
              <w:top w:val="nil"/>
              <w:left w:val="single" w:sz="5" w:space="0" w:color="000000"/>
              <w:bottom w:val="nil"/>
              <w:right w:val="nil"/>
            </w:tcBorders>
          </w:tcPr>
          <w:p w14:paraId="4403D3C8" w14:textId="77777777" w:rsidR="00BC77D7" w:rsidRDefault="00BC77D7"/>
        </w:tc>
        <w:tc>
          <w:tcPr>
            <w:tcW w:w="0" w:type="auto"/>
            <w:vMerge/>
            <w:tcBorders>
              <w:top w:val="nil"/>
              <w:left w:val="nil"/>
              <w:bottom w:val="nil"/>
              <w:right w:val="nil"/>
            </w:tcBorders>
          </w:tcPr>
          <w:p w14:paraId="61E07E24" w14:textId="77777777" w:rsidR="00BC77D7" w:rsidRDefault="00BC77D7"/>
        </w:tc>
      </w:tr>
    </w:tbl>
    <w:p w14:paraId="3E9559CF" w14:textId="77777777" w:rsidR="00BC77D7" w:rsidRDefault="00BC77D7">
      <w:pPr>
        <w:spacing w:after="0"/>
        <w:ind w:left="-1440" w:right="1082"/>
      </w:pPr>
    </w:p>
    <w:p w14:paraId="02A33FBB" w14:textId="77777777" w:rsidR="003F4DCB" w:rsidRDefault="003F4DCB">
      <w:pPr>
        <w:spacing w:after="0"/>
        <w:ind w:left="-1440" w:right="1082"/>
      </w:pPr>
    </w:p>
    <w:p w14:paraId="4BD0A121" w14:textId="77777777" w:rsidR="003F4DCB" w:rsidRDefault="003F4DCB">
      <w:pPr>
        <w:spacing w:after="0"/>
        <w:ind w:left="-1440" w:right="1082"/>
      </w:pPr>
    </w:p>
    <w:p w14:paraId="1DC251AC" w14:textId="77777777" w:rsidR="003F4DCB" w:rsidRDefault="003F4DCB">
      <w:pPr>
        <w:spacing w:after="0"/>
        <w:ind w:left="-1440" w:right="1082"/>
      </w:pPr>
    </w:p>
    <w:p w14:paraId="42C4066E" w14:textId="77777777" w:rsidR="00F24D52" w:rsidRPr="009B45C4" w:rsidRDefault="00F24D52" w:rsidP="00F24D52">
      <w:pPr>
        <w:pStyle w:val="Heading1"/>
        <w:rPr>
          <w:rFonts w:ascii="Tahoma" w:hAnsi="Tahoma" w:cs="Tahoma"/>
        </w:rPr>
      </w:pPr>
      <w:bookmarkStart w:id="14" w:name="_Toc196917993"/>
      <w:r w:rsidRPr="009B45C4">
        <w:rPr>
          <w:rFonts w:ascii="Tahoma" w:hAnsi="Tahoma" w:cs="Tahoma"/>
        </w:rPr>
        <w:lastRenderedPageBreak/>
        <w:t>SE 1</w:t>
      </w:r>
      <w:r>
        <w:rPr>
          <w:rFonts w:ascii="Tahoma" w:hAnsi="Tahoma" w:cs="Tahoma"/>
        </w:rPr>
        <w:t>5 Psychiatric Care</w:t>
      </w:r>
      <w:bookmarkEnd w:id="14"/>
    </w:p>
    <w:p w14:paraId="753786B8" w14:textId="77777777" w:rsidR="003F4DCB" w:rsidRDefault="003F4DCB">
      <w:pPr>
        <w:spacing w:after="0"/>
        <w:ind w:left="-1440" w:right="1082"/>
      </w:pPr>
    </w:p>
    <w:tbl>
      <w:tblPr>
        <w:tblStyle w:val="TableGrid"/>
        <w:tblW w:w="13382" w:type="dxa"/>
        <w:tblInd w:w="-751" w:type="dxa"/>
        <w:tblCellMar>
          <w:left w:w="25" w:type="dxa"/>
        </w:tblCellMar>
        <w:tblLook w:val="04A0" w:firstRow="1" w:lastRow="0" w:firstColumn="1" w:lastColumn="0" w:noHBand="0" w:noVBand="1"/>
      </w:tblPr>
      <w:tblGrid>
        <w:gridCol w:w="983"/>
        <w:gridCol w:w="4932"/>
        <w:gridCol w:w="746"/>
        <w:gridCol w:w="747"/>
        <w:gridCol w:w="747"/>
        <w:gridCol w:w="5189"/>
        <w:gridCol w:w="19"/>
        <w:gridCol w:w="19"/>
      </w:tblGrid>
      <w:tr w:rsidR="00BC77D7" w14:paraId="47334EC0" w14:textId="77777777" w:rsidTr="00C676A0">
        <w:trPr>
          <w:gridAfter w:val="1"/>
          <w:trHeight w:val="169"/>
        </w:trPr>
        <w:tc>
          <w:tcPr>
            <w:tcW w:w="984" w:type="dxa"/>
            <w:tcBorders>
              <w:top w:val="single" w:sz="5" w:space="0" w:color="000000"/>
              <w:left w:val="single" w:sz="5" w:space="0" w:color="000000"/>
              <w:bottom w:val="single" w:sz="5" w:space="0" w:color="000000"/>
              <w:right w:val="single" w:sz="5" w:space="0" w:color="000000"/>
            </w:tcBorders>
            <w:shd w:val="clear" w:color="auto" w:fill="D9D9D9"/>
          </w:tcPr>
          <w:p w14:paraId="6E383C19" w14:textId="77777777" w:rsidR="00BC77D7" w:rsidRDefault="00B11EFF">
            <w:pPr>
              <w:ind w:right="2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7E6683A3" w14:textId="77777777" w:rsidR="00BC77D7" w:rsidRDefault="00B11EFF">
            <w:pPr>
              <w:ind w:right="3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3DD50E75" w14:textId="77777777" w:rsidR="00BC77D7" w:rsidRDefault="00BC77D7"/>
        </w:tc>
        <w:tc>
          <w:tcPr>
            <w:tcW w:w="746" w:type="dxa"/>
            <w:tcBorders>
              <w:top w:val="single" w:sz="5" w:space="0" w:color="000000"/>
              <w:left w:val="nil"/>
              <w:bottom w:val="single" w:sz="5" w:space="0" w:color="000000"/>
              <w:right w:val="nil"/>
            </w:tcBorders>
            <w:shd w:val="clear" w:color="auto" w:fill="D9D9D9"/>
          </w:tcPr>
          <w:p w14:paraId="31987D4A" w14:textId="77777777" w:rsidR="00BC77D7" w:rsidRDefault="00BC77D7"/>
        </w:tc>
        <w:tc>
          <w:tcPr>
            <w:tcW w:w="4480" w:type="dxa"/>
            <w:gridSpan w:val="2"/>
            <w:tcBorders>
              <w:top w:val="single" w:sz="5" w:space="0" w:color="000000"/>
              <w:left w:val="nil"/>
              <w:bottom w:val="single" w:sz="5" w:space="0" w:color="000000"/>
              <w:right w:val="nil"/>
            </w:tcBorders>
            <w:shd w:val="clear" w:color="auto" w:fill="D9D9D9"/>
          </w:tcPr>
          <w:p w14:paraId="420B511B" w14:textId="77777777" w:rsidR="00BC77D7" w:rsidRDefault="00B11EFF">
            <w:pPr>
              <w:ind w:left="571"/>
            </w:pPr>
            <w:r>
              <w:rPr>
                <w:sz w:val="14"/>
              </w:rPr>
              <w:t>Linked Criteria</w:t>
            </w:r>
          </w:p>
        </w:tc>
      </w:tr>
      <w:tr w:rsidR="00BC77D7" w14:paraId="65E52155"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166102B4" w14:textId="77777777" w:rsidR="00BC77D7" w:rsidRDefault="00B11EFF">
            <w:pPr>
              <w:ind w:left="1"/>
            </w:pPr>
            <w:r>
              <w:rPr>
                <w:sz w:val="14"/>
              </w:rPr>
              <w:t>15.1.1.1</w:t>
            </w:r>
          </w:p>
        </w:tc>
        <w:tc>
          <w:tcPr>
            <w:tcW w:w="4932" w:type="dxa"/>
            <w:tcBorders>
              <w:top w:val="single" w:sz="5" w:space="0" w:color="000000"/>
              <w:left w:val="single" w:sz="5" w:space="0" w:color="000000"/>
              <w:bottom w:val="single" w:sz="5" w:space="0" w:color="000000"/>
              <w:right w:val="single" w:sz="5" w:space="0" w:color="000000"/>
            </w:tcBorders>
          </w:tcPr>
          <w:p w14:paraId="22B17CE6" w14:textId="77777777" w:rsidR="00BC77D7" w:rsidRDefault="00B11EFF">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0E113E4D" w14:textId="77777777" w:rsidR="00BC77D7" w:rsidRDefault="00B11EFF">
            <w:r>
              <w:rPr>
                <w:sz w:val="14"/>
              </w:rPr>
              <w:t>2.2.1.1</w:t>
            </w:r>
          </w:p>
          <w:p w14:paraId="468FD309" w14:textId="77777777" w:rsidR="00BC77D7" w:rsidRDefault="00B11EFF">
            <w:r>
              <w:rPr>
                <w:sz w:val="14"/>
              </w:rPr>
              <w:t>2.5.1.1</w:t>
            </w:r>
          </w:p>
        </w:tc>
        <w:tc>
          <w:tcPr>
            <w:tcW w:w="747" w:type="dxa"/>
            <w:tcBorders>
              <w:top w:val="single" w:sz="5" w:space="0" w:color="000000"/>
              <w:left w:val="single" w:sz="5" w:space="0" w:color="000000"/>
              <w:bottom w:val="single" w:sz="5" w:space="0" w:color="000000"/>
              <w:right w:val="nil"/>
            </w:tcBorders>
          </w:tcPr>
          <w:p w14:paraId="169FC98D" w14:textId="77777777" w:rsidR="00BC77D7" w:rsidRDefault="00BC77D7"/>
        </w:tc>
        <w:tc>
          <w:tcPr>
            <w:tcW w:w="746" w:type="dxa"/>
            <w:vMerge w:val="restart"/>
            <w:tcBorders>
              <w:top w:val="single" w:sz="5" w:space="0" w:color="000000"/>
              <w:left w:val="nil"/>
              <w:bottom w:val="single" w:sz="5" w:space="0" w:color="000000"/>
              <w:right w:val="nil"/>
            </w:tcBorders>
          </w:tcPr>
          <w:p w14:paraId="0B03F26E" w14:textId="77777777" w:rsidR="00BC77D7" w:rsidRDefault="00BC77D7"/>
        </w:tc>
        <w:tc>
          <w:tcPr>
            <w:tcW w:w="4480" w:type="dxa"/>
            <w:gridSpan w:val="2"/>
            <w:vMerge w:val="restart"/>
            <w:tcBorders>
              <w:top w:val="single" w:sz="5" w:space="0" w:color="000000"/>
              <w:left w:val="nil"/>
              <w:bottom w:val="nil"/>
              <w:right w:val="nil"/>
            </w:tcBorders>
          </w:tcPr>
          <w:p w14:paraId="31780F06" w14:textId="77777777" w:rsidR="00BC77D7" w:rsidRDefault="00BC77D7"/>
        </w:tc>
      </w:tr>
      <w:tr w:rsidR="00BC77D7" w14:paraId="08A9B5ED" w14:textId="77777777" w:rsidTr="00C676A0">
        <w:trPr>
          <w:gridAfter w:val="1"/>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223CB703" w14:textId="77777777" w:rsidR="00BC77D7" w:rsidRDefault="00B11EFF">
            <w:pPr>
              <w:ind w:left="1"/>
            </w:pPr>
            <w:r>
              <w:rPr>
                <w:sz w:val="14"/>
              </w:rPr>
              <w:t>15.1.1.2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0E45AE9B" w14:textId="77777777" w:rsidR="00BC77D7" w:rsidRDefault="00B11EFF">
            <w:r>
              <w:rPr>
                <w:sz w:val="14"/>
              </w:rPr>
              <w:t>The individuals responsible for the patient’s care are qualified,</w:t>
            </w:r>
          </w:p>
        </w:tc>
        <w:tc>
          <w:tcPr>
            <w:tcW w:w="746" w:type="dxa"/>
            <w:tcBorders>
              <w:top w:val="single" w:sz="5" w:space="0" w:color="000000"/>
              <w:left w:val="single" w:sz="5" w:space="0" w:color="000000"/>
              <w:bottom w:val="single" w:sz="5" w:space="0" w:color="000000"/>
              <w:right w:val="single" w:sz="5" w:space="0" w:color="000000"/>
            </w:tcBorders>
            <w:vAlign w:val="bottom"/>
          </w:tcPr>
          <w:p w14:paraId="224832D9" w14:textId="77777777" w:rsidR="00BC77D7" w:rsidRDefault="00B11EFF">
            <w:r>
              <w:rPr>
                <w:sz w:val="14"/>
              </w:rPr>
              <w:t>2.2.1.1</w:t>
            </w:r>
          </w:p>
          <w:p w14:paraId="46D36DB2" w14:textId="77777777" w:rsidR="00BC77D7" w:rsidRDefault="00B11EFF">
            <w:r>
              <w:rPr>
                <w:sz w:val="14"/>
              </w:rPr>
              <w:t>2.5.1.1</w:t>
            </w:r>
          </w:p>
        </w:tc>
        <w:tc>
          <w:tcPr>
            <w:tcW w:w="747" w:type="dxa"/>
            <w:tcBorders>
              <w:top w:val="single" w:sz="5" w:space="0" w:color="000000"/>
              <w:left w:val="single" w:sz="5" w:space="0" w:color="000000"/>
              <w:bottom w:val="single" w:sz="5" w:space="0" w:color="000000"/>
              <w:right w:val="single" w:sz="5" w:space="0" w:color="000000"/>
            </w:tcBorders>
          </w:tcPr>
          <w:p w14:paraId="38242EB7" w14:textId="77777777" w:rsidR="00BC77D7" w:rsidRDefault="00B11EFF">
            <w:pPr>
              <w:spacing w:line="253" w:lineRule="auto"/>
            </w:pPr>
            <w:r>
              <w:rPr>
                <w:sz w:val="14"/>
              </w:rPr>
              <w:t>15.4.1.2 15.6.1.1</w:t>
            </w:r>
          </w:p>
          <w:p w14:paraId="5F20EF48" w14:textId="77777777" w:rsidR="00BC77D7" w:rsidRDefault="00B11EFF">
            <w:r>
              <w:rPr>
                <w:sz w:val="14"/>
              </w:rPr>
              <w:t>15.6.2.1</w:t>
            </w:r>
          </w:p>
        </w:tc>
        <w:tc>
          <w:tcPr>
            <w:tcW w:w="0" w:type="auto"/>
            <w:vMerge/>
            <w:tcBorders>
              <w:top w:val="nil"/>
              <w:left w:val="nil"/>
              <w:bottom w:val="nil"/>
              <w:right w:val="nil"/>
            </w:tcBorders>
          </w:tcPr>
          <w:p w14:paraId="0D887DF8" w14:textId="77777777" w:rsidR="00BC77D7" w:rsidRDefault="00BC77D7"/>
        </w:tc>
        <w:tc>
          <w:tcPr>
            <w:tcW w:w="0" w:type="auto"/>
            <w:gridSpan w:val="2"/>
            <w:vMerge/>
            <w:tcBorders>
              <w:top w:val="nil"/>
              <w:left w:val="nil"/>
              <w:bottom w:val="nil"/>
              <w:right w:val="nil"/>
            </w:tcBorders>
          </w:tcPr>
          <w:p w14:paraId="48553A48" w14:textId="77777777" w:rsidR="00BC77D7" w:rsidRDefault="00BC77D7"/>
        </w:tc>
      </w:tr>
      <w:tr w:rsidR="00BC77D7" w14:paraId="7A761F66"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71B4E96F" w14:textId="77777777" w:rsidR="00BC77D7" w:rsidRDefault="00B11EFF">
            <w:pPr>
              <w:ind w:left="1"/>
            </w:pPr>
            <w:r>
              <w:rPr>
                <w:sz w:val="14"/>
              </w:rPr>
              <w:t>15.1.1.3</w:t>
            </w:r>
          </w:p>
        </w:tc>
        <w:tc>
          <w:tcPr>
            <w:tcW w:w="4932" w:type="dxa"/>
            <w:tcBorders>
              <w:top w:val="single" w:sz="5" w:space="0" w:color="000000"/>
              <w:left w:val="single" w:sz="5" w:space="0" w:color="000000"/>
              <w:bottom w:val="single" w:sz="5" w:space="0" w:color="000000"/>
              <w:right w:val="single" w:sz="5" w:space="0" w:color="000000"/>
            </w:tcBorders>
          </w:tcPr>
          <w:p w14:paraId="446C4B33" w14:textId="77777777" w:rsidR="00BC77D7" w:rsidRDefault="00B11EFF">
            <w:pPr>
              <w:jc w:val="both"/>
            </w:pPr>
            <w:r>
              <w:rPr>
                <w:sz w:val="14"/>
              </w:rPr>
              <w:t>The individuals responsible for the patient’s care are identified and made known to the patient and other personnel.</w:t>
            </w:r>
          </w:p>
        </w:tc>
        <w:tc>
          <w:tcPr>
            <w:tcW w:w="746" w:type="dxa"/>
            <w:tcBorders>
              <w:top w:val="single" w:sz="5" w:space="0" w:color="000000"/>
              <w:left w:val="single" w:sz="5" w:space="0" w:color="000000"/>
              <w:bottom w:val="single" w:sz="5" w:space="0" w:color="000000"/>
              <w:right w:val="single" w:sz="5" w:space="0" w:color="000000"/>
            </w:tcBorders>
            <w:vAlign w:val="bottom"/>
          </w:tcPr>
          <w:p w14:paraId="098DB162" w14:textId="77777777" w:rsidR="00BC77D7" w:rsidRDefault="00B11EFF">
            <w:r>
              <w:rPr>
                <w:sz w:val="14"/>
              </w:rPr>
              <w:t>15.5.3.3</w:t>
            </w:r>
          </w:p>
        </w:tc>
        <w:tc>
          <w:tcPr>
            <w:tcW w:w="747" w:type="dxa"/>
            <w:vMerge w:val="restart"/>
            <w:tcBorders>
              <w:top w:val="single" w:sz="5" w:space="0" w:color="000000"/>
              <w:left w:val="single" w:sz="5" w:space="0" w:color="000000"/>
              <w:bottom w:val="single" w:sz="5" w:space="0" w:color="000000"/>
              <w:right w:val="nil"/>
            </w:tcBorders>
          </w:tcPr>
          <w:p w14:paraId="1BDAA584" w14:textId="77777777" w:rsidR="00BC77D7" w:rsidRDefault="00BC77D7"/>
        </w:tc>
        <w:tc>
          <w:tcPr>
            <w:tcW w:w="0" w:type="auto"/>
            <w:vMerge/>
            <w:tcBorders>
              <w:top w:val="nil"/>
              <w:left w:val="nil"/>
              <w:bottom w:val="nil"/>
              <w:right w:val="nil"/>
            </w:tcBorders>
          </w:tcPr>
          <w:p w14:paraId="2E0C732D" w14:textId="77777777" w:rsidR="00BC77D7" w:rsidRDefault="00BC77D7"/>
        </w:tc>
        <w:tc>
          <w:tcPr>
            <w:tcW w:w="0" w:type="auto"/>
            <w:gridSpan w:val="2"/>
            <w:vMerge/>
            <w:tcBorders>
              <w:top w:val="nil"/>
              <w:left w:val="nil"/>
              <w:bottom w:val="nil"/>
              <w:right w:val="nil"/>
            </w:tcBorders>
          </w:tcPr>
          <w:p w14:paraId="2EAB3DFF" w14:textId="77777777" w:rsidR="00BC77D7" w:rsidRDefault="00BC77D7"/>
        </w:tc>
      </w:tr>
      <w:tr w:rsidR="00BC77D7" w14:paraId="2FDCFEFD"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209F7C00" w14:textId="77777777" w:rsidR="00BC77D7" w:rsidRDefault="00B11EFF">
            <w:pPr>
              <w:ind w:left="1"/>
            </w:pPr>
            <w:r>
              <w:rPr>
                <w:sz w:val="14"/>
              </w:rPr>
              <w:t>15.1.2.1</w:t>
            </w:r>
          </w:p>
        </w:tc>
        <w:tc>
          <w:tcPr>
            <w:tcW w:w="4932" w:type="dxa"/>
            <w:tcBorders>
              <w:top w:val="single" w:sz="5" w:space="0" w:color="000000"/>
              <w:left w:val="single" w:sz="5" w:space="0" w:color="000000"/>
              <w:bottom w:val="single" w:sz="5" w:space="0" w:color="000000"/>
              <w:right w:val="single" w:sz="5" w:space="0" w:color="000000"/>
            </w:tcBorders>
          </w:tcPr>
          <w:p w14:paraId="2164CDDD" w14:textId="77777777" w:rsidR="00BC77D7" w:rsidRDefault="00B11EFF">
            <w:pPr>
              <w:jc w:val="both"/>
            </w:pPr>
            <w:r>
              <w:rPr>
                <w:sz w:val="14"/>
              </w:rPr>
              <w:t>The patients' clinical records are completed according to guidelines determined by the organisation.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333A642A" w14:textId="77777777" w:rsidR="00BC77D7" w:rsidRDefault="00B11EFF">
            <w:r>
              <w:rPr>
                <w:sz w:val="14"/>
              </w:rPr>
              <w:t>1.3.2.4</w:t>
            </w:r>
          </w:p>
        </w:tc>
        <w:tc>
          <w:tcPr>
            <w:tcW w:w="0" w:type="auto"/>
            <w:vMerge/>
            <w:tcBorders>
              <w:top w:val="nil"/>
              <w:left w:val="single" w:sz="5" w:space="0" w:color="000000"/>
              <w:bottom w:val="nil"/>
              <w:right w:val="nil"/>
            </w:tcBorders>
          </w:tcPr>
          <w:p w14:paraId="622160AB" w14:textId="77777777" w:rsidR="00BC77D7" w:rsidRDefault="00BC77D7"/>
        </w:tc>
        <w:tc>
          <w:tcPr>
            <w:tcW w:w="0" w:type="auto"/>
            <w:vMerge/>
            <w:tcBorders>
              <w:top w:val="nil"/>
              <w:left w:val="nil"/>
              <w:bottom w:val="nil"/>
              <w:right w:val="nil"/>
            </w:tcBorders>
          </w:tcPr>
          <w:p w14:paraId="35866FEA" w14:textId="77777777" w:rsidR="00BC77D7" w:rsidRDefault="00BC77D7"/>
        </w:tc>
        <w:tc>
          <w:tcPr>
            <w:tcW w:w="0" w:type="auto"/>
            <w:gridSpan w:val="2"/>
            <w:vMerge/>
            <w:tcBorders>
              <w:top w:val="nil"/>
              <w:left w:val="nil"/>
              <w:bottom w:val="nil"/>
              <w:right w:val="nil"/>
            </w:tcBorders>
          </w:tcPr>
          <w:p w14:paraId="01803E27" w14:textId="77777777" w:rsidR="00BC77D7" w:rsidRDefault="00BC77D7"/>
        </w:tc>
      </w:tr>
      <w:tr w:rsidR="00BC77D7" w14:paraId="22C60B8C" w14:textId="77777777" w:rsidTr="00C676A0">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4C2EF8D1" w14:textId="77777777" w:rsidR="00BC77D7" w:rsidRDefault="00B11EFF">
            <w:pPr>
              <w:ind w:left="1"/>
            </w:pPr>
            <w:r>
              <w:rPr>
                <w:sz w:val="14"/>
              </w:rPr>
              <w:t>15.1.2.3</w:t>
            </w:r>
          </w:p>
        </w:tc>
        <w:tc>
          <w:tcPr>
            <w:tcW w:w="4932" w:type="dxa"/>
            <w:tcBorders>
              <w:top w:val="single" w:sz="5" w:space="0" w:color="000000"/>
              <w:left w:val="single" w:sz="5" w:space="0" w:color="000000"/>
              <w:bottom w:val="single" w:sz="5" w:space="0" w:color="000000"/>
              <w:right w:val="single" w:sz="5" w:space="0" w:color="000000"/>
            </w:tcBorders>
          </w:tcPr>
          <w:p w14:paraId="410C4527" w14:textId="77777777" w:rsidR="00BC77D7" w:rsidRDefault="00B11EFF">
            <w:r>
              <w:rPr>
                <w:sz w:val="14"/>
              </w:rPr>
              <w:t>Information exchanged includes summary of the care provided.</w:t>
            </w:r>
          </w:p>
        </w:tc>
        <w:tc>
          <w:tcPr>
            <w:tcW w:w="746" w:type="dxa"/>
            <w:tcBorders>
              <w:top w:val="single" w:sz="5" w:space="0" w:color="000000"/>
              <w:left w:val="single" w:sz="5" w:space="0" w:color="000000"/>
              <w:bottom w:val="single" w:sz="5" w:space="0" w:color="000000"/>
              <w:right w:val="single" w:sz="5" w:space="0" w:color="000000"/>
            </w:tcBorders>
          </w:tcPr>
          <w:p w14:paraId="0EC5B573" w14:textId="77777777" w:rsidR="00BC77D7" w:rsidRDefault="00B11EFF">
            <w:r>
              <w:rPr>
                <w:sz w:val="14"/>
              </w:rPr>
              <w:t>15.5.1.1</w:t>
            </w:r>
          </w:p>
        </w:tc>
        <w:tc>
          <w:tcPr>
            <w:tcW w:w="0" w:type="auto"/>
            <w:vMerge/>
            <w:tcBorders>
              <w:top w:val="nil"/>
              <w:left w:val="single" w:sz="5" w:space="0" w:color="000000"/>
              <w:bottom w:val="single" w:sz="5" w:space="0" w:color="000000"/>
              <w:right w:val="nil"/>
            </w:tcBorders>
          </w:tcPr>
          <w:p w14:paraId="51CEACCE" w14:textId="77777777" w:rsidR="00BC77D7" w:rsidRDefault="00BC77D7"/>
        </w:tc>
        <w:tc>
          <w:tcPr>
            <w:tcW w:w="0" w:type="auto"/>
            <w:vMerge/>
            <w:tcBorders>
              <w:top w:val="nil"/>
              <w:left w:val="nil"/>
              <w:bottom w:val="single" w:sz="5" w:space="0" w:color="000000"/>
              <w:right w:val="nil"/>
            </w:tcBorders>
          </w:tcPr>
          <w:p w14:paraId="00C8453D" w14:textId="77777777" w:rsidR="00BC77D7" w:rsidRDefault="00BC77D7"/>
        </w:tc>
        <w:tc>
          <w:tcPr>
            <w:tcW w:w="0" w:type="auto"/>
            <w:gridSpan w:val="2"/>
            <w:vMerge/>
            <w:tcBorders>
              <w:top w:val="nil"/>
              <w:left w:val="nil"/>
              <w:bottom w:val="nil"/>
              <w:right w:val="nil"/>
            </w:tcBorders>
          </w:tcPr>
          <w:p w14:paraId="1E14E5F1" w14:textId="77777777" w:rsidR="00BC77D7" w:rsidRDefault="00BC77D7"/>
        </w:tc>
      </w:tr>
      <w:tr w:rsidR="00BC77D7" w14:paraId="3229B6DF"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22B5B34B" w14:textId="77777777" w:rsidR="00BC77D7" w:rsidRDefault="00B11EFF">
            <w:pPr>
              <w:ind w:left="1"/>
            </w:pPr>
            <w:r>
              <w:rPr>
                <w:sz w:val="14"/>
              </w:rPr>
              <w:t>15.2.1.1</w:t>
            </w:r>
          </w:p>
        </w:tc>
        <w:tc>
          <w:tcPr>
            <w:tcW w:w="4932" w:type="dxa"/>
            <w:tcBorders>
              <w:top w:val="single" w:sz="5" w:space="0" w:color="000000"/>
              <w:left w:val="single" w:sz="5" w:space="0" w:color="000000"/>
              <w:bottom w:val="single" w:sz="5" w:space="0" w:color="000000"/>
              <w:right w:val="single" w:sz="5" w:space="0" w:color="000000"/>
            </w:tcBorders>
          </w:tcPr>
          <w:p w14:paraId="2FAC13A2" w14:textId="77777777" w:rsidR="00BC77D7" w:rsidRDefault="00B11EFF">
            <w:pPr>
              <w:jc w:val="both"/>
            </w:pPr>
            <w:r>
              <w:rPr>
                <w:sz w:val="14"/>
              </w:rPr>
              <w:t>Patient and staff accommodation and equipment is adequate to meet patient care needs.</w:t>
            </w:r>
          </w:p>
        </w:tc>
        <w:tc>
          <w:tcPr>
            <w:tcW w:w="746" w:type="dxa"/>
            <w:tcBorders>
              <w:top w:val="single" w:sz="5" w:space="0" w:color="000000"/>
              <w:left w:val="single" w:sz="5" w:space="0" w:color="000000"/>
              <w:bottom w:val="single" w:sz="5" w:space="0" w:color="000000"/>
              <w:right w:val="single" w:sz="5" w:space="0" w:color="000000"/>
            </w:tcBorders>
            <w:vAlign w:val="bottom"/>
          </w:tcPr>
          <w:p w14:paraId="777A05B4" w14:textId="77777777" w:rsidR="00BC77D7" w:rsidRDefault="00B11EFF">
            <w:r>
              <w:rPr>
                <w:sz w:val="14"/>
              </w:rPr>
              <w:t>1.2.2.3</w:t>
            </w:r>
          </w:p>
        </w:tc>
        <w:tc>
          <w:tcPr>
            <w:tcW w:w="747" w:type="dxa"/>
            <w:tcBorders>
              <w:top w:val="single" w:sz="5" w:space="0" w:color="000000"/>
              <w:left w:val="single" w:sz="5" w:space="0" w:color="000000"/>
              <w:bottom w:val="single" w:sz="5" w:space="0" w:color="000000"/>
              <w:right w:val="single" w:sz="5" w:space="0" w:color="000000"/>
            </w:tcBorders>
            <w:vAlign w:val="bottom"/>
          </w:tcPr>
          <w:p w14:paraId="1F39B667" w14:textId="77777777" w:rsidR="00BC77D7" w:rsidRDefault="00B11EFF">
            <w:r>
              <w:rPr>
                <w:sz w:val="14"/>
              </w:rPr>
              <w:t>4.2.2.6</w:t>
            </w:r>
          </w:p>
        </w:tc>
        <w:tc>
          <w:tcPr>
            <w:tcW w:w="746" w:type="dxa"/>
            <w:tcBorders>
              <w:top w:val="single" w:sz="5" w:space="0" w:color="000000"/>
              <w:left w:val="single" w:sz="5" w:space="0" w:color="000000"/>
              <w:bottom w:val="single" w:sz="5" w:space="0" w:color="000000"/>
              <w:right w:val="single" w:sz="5" w:space="0" w:color="000000"/>
            </w:tcBorders>
            <w:vAlign w:val="bottom"/>
          </w:tcPr>
          <w:p w14:paraId="04174DC9" w14:textId="77777777" w:rsidR="00BC77D7" w:rsidRDefault="00B11EFF">
            <w:r>
              <w:rPr>
                <w:sz w:val="14"/>
              </w:rPr>
              <w:t>29.2.1.1</w:t>
            </w:r>
          </w:p>
        </w:tc>
        <w:tc>
          <w:tcPr>
            <w:tcW w:w="0" w:type="auto"/>
            <w:gridSpan w:val="2"/>
            <w:vMerge/>
            <w:tcBorders>
              <w:top w:val="nil"/>
              <w:left w:val="nil"/>
              <w:bottom w:val="nil"/>
              <w:right w:val="nil"/>
            </w:tcBorders>
          </w:tcPr>
          <w:p w14:paraId="0D0FCC9F" w14:textId="77777777" w:rsidR="00BC77D7" w:rsidRDefault="00BC77D7"/>
        </w:tc>
      </w:tr>
      <w:tr w:rsidR="00BC77D7" w14:paraId="2E40F4B1"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05594AF4" w14:textId="77777777" w:rsidR="00BC77D7" w:rsidRDefault="00B11EFF">
            <w:pPr>
              <w:ind w:left="1"/>
            </w:pPr>
            <w:r>
              <w:rPr>
                <w:sz w:val="14"/>
              </w:rPr>
              <w:t>15.2.1.2</w:t>
            </w:r>
          </w:p>
        </w:tc>
        <w:tc>
          <w:tcPr>
            <w:tcW w:w="4932" w:type="dxa"/>
            <w:tcBorders>
              <w:top w:val="single" w:sz="5" w:space="0" w:color="000000"/>
              <w:left w:val="single" w:sz="5" w:space="0" w:color="000000"/>
              <w:bottom w:val="single" w:sz="5" w:space="0" w:color="000000"/>
              <w:right w:val="single" w:sz="5" w:space="0" w:color="000000"/>
            </w:tcBorders>
          </w:tcPr>
          <w:p w14:paraId="4D9D201F" w14:textId="77777777" w:rsidR="00BC77D7" w:rsidRDefault="00B11EFF">
            <w:r>
              <w:rPr>
                <w:sz w:val="14"/>
              </w:rPr>
              <w:t xml:space="preserve">Oxygen and vacuum supplies meet the needs of patients for care. </w:t>
            </w:r>
          </w:p>
        </w:tc>
        <w:tc>
          <w:tcPr>
            <w:tcW w:w="746" w:type="dxa"/>
            <w:tcBorders>
              <w:top w:val="single" w:sz="5" w:space="0" w:color="000000"/>
              <w:left w:val="single" w:sz="5" w:space="0" w:color="000000"/>
              <w:bottom w:val="single" w:sz="5" w:space="0" w:color="000000"/>
              <w:right w:val="single" w:sz="5" w:space="0" w:color="000000"/>
            </w:tcBorders>
          </w:tcPr>
          <w:p w14:paraId="1FE628EB" w14:textId="77777777" w:rsidR="00BC77D7" w:rsidRDefault="00B11EFF">
            <w:r>
              <w:rPr>
                <w:sz w:val="14"/>
              </w:rPr>
              <w:t>29.2.2.1</w:t>
            </w:r>
          </w:p>
          <w:p w14:paraId="5BBC892D" w14:textId="77777777" w:rsidR="00BC77D7" w:rsidRDefault="00B11EFF">
            <w:r>
              <w:rPr>
                <w:sz w:val="14"/>
              </w:rPr>
              <w:t>29.2.3.2</w:t>
            </w:r>
          </w:p>
        </w:tc>
        <w:tc>
          <w:tcPr>
            <w:tcW w:w="747" w:type="dxa"/>
            <w:vMerge w:val="restart"/>
            <w:tcBorders>
              <w:top w:val="single" w:sz="5" w:space="0" w:color="000000"/>
              <w:left w:val="single" w:sz="5" w:space="0" w:color="000000"/>
              <w:bottom w:val="single" w:sz="5" w:space="0" w:color="000000"/>
              <w:right w:val="nil"/>
            </w:tcBorders>
          </w:tcPr>
          <w:p w14:paraId="6AE759F6" w14:textId="77777777" w:rsidR="00BC77D7" w:rsidRDefault="00BC77D7"/>
        </w:tc>
        <w:tc>
          <w:tcPr>
            <w:tcW w:w="746" w:type="dxa"/>
            <w:vMerge w:val="restart"/>
            <w:tcBorders>
              <w:top w:val="single" w:sz="5" w:space="0" w:color="000000"/>
              <w:left w:val="nil"/>
              <w:bottom w:val="single" w:sz="5" w:space="0" w:color="000000"/>
              <w:right w:val="nil"/>
            </w:tcBorders>
          </w:tcPr>
          <w:p w14:paraId="487331AC" w14:textId="77777777" w:rsidR="00BC77D7" w:rsidRDefault="00BC77D7"/>
        </w:tc>
        <w:tc>
          <w:tcPr>
            <w:tcW w:w="0" w:type="auto"/>
            <w:gridSpan w:val="2"/>
            <w:vMerge/>
            <w:tcBorders>
              <w:top w:val="nil"/>
              <w:left w:val="nil"/>
              <w:bottom w:val="nil"/>
              <w:right w:val="nil"/>
            </w:tcBorders>
          </w:tcPr>
          <w:p w14:paraId="06455E57" w14:textId="77777777" w:rsidR="00BC77D7" w:rsidRDefault="00BC77D7"/>
        </w:tc>
      </w:tr>
      <w:tr w:rsidR="00BC77D7" w14:paraId="7A3CE600"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0CF7EFEA" w14:textId="77777777" w:rsidR="00BC77D7" w:rsidRDefault="00B11EFF">
            <w:pPr>
              <w:ind w:left="1"/>
            </w:pPr>
            <w:r>
              <w:rPr>
                <w:sz w:val="14"/>
              </w:rPr>
              <w:t>15.2.1.3</w:t>
            </w:r>
          </w:p>
        </w:tc>
        <w:tc>
          <w:tcPr>
            <w:tcW w:w="4932" w:type="dxa"/>
            <w:tcBorders>
              <w:top w:val="single" w:sz="5" w:space="0" w:color="000000"/>
              <w:left w:val="single" w:sz="5" w:space="0" w:color="000000"/>
              <w:bottom w:val="single" w:sz="5" w:space="0" w:color="000000"/>
              <w:right w:val="single" w:sz="5" w:space="0" w:color="000000"/>
            </w:tcBorders>
          </w:tcPr>
          <w:p w14:paraId="1EBB8DAC" w14:textId="77777777" w:rsidR="00BC77D7" w:rsidRDefault="00B11EFF">
            <w:pPr>
              <w:jc w:val="both"/>
            </w:pPr>
            <w:r>
              <w:rPr>
                <w:sz w:val="14"/>
              </w:rPr>
              <w:t xml:space="preserve">There is evidence that equipment is maintained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1C36B2AA" w14:textId="77777777" w:rsidR="00BC77D7" w:rsidRDefault="00B11EFF">
            <w:r w:rsidRPr="00A2160B">
              <w:rPr>
                <w:color w:val="FF0000"/>
                <w:sz w:val="14"/>
              </w:rPr>
              <w:t>31.2.1.5</w:t>
            </w:r>
          </w:p>
        </w:tc>
        <w:tc>
          <w:tcPr>
            <w:tcW w:w="0" w:type="auto"/>
            <w:vMerge/>
            <w:tcBorders>
              <w:top w:val="nil"/>
              <w:left w:val="single" w:sz="5" w:space="0" w:color="000000"/>
              <w:bottom w:val="nil"/>
              <w:right w:val="nil"/>
            </w:tcBorders>
          </w:tcPr>
          <w:p w14:paraId="7970D98E" w14:textId="77777777" w:rsidR="00BC77D7" w:rsidRDefault="00BC77D7"/>
        </w:tc>
        <w:tc>
          <w:tcPr>
            <w:tcW w:w="0" w:type="auto"/>
            <w:vMerge/>
            <w:tcBorders>
              <w:top w:val="nil"/>
              <w:left w:val="nil"/>
              <w:bottom w:val="nil"/>
              <w:right w:val="nil"/>
            </w:tcBorders>
          </w:tcPr>
          <w:p w14:paraId="79570675" w14:textId="77777777" w:rsidR="00BC77D7" w:rsidRDefault="00BC77D7"/>
        </w:tc>
        <w:tc>
          <w:tcPr>
            <w:tcW w:w="0" w:type="auto"/>
            <w:gridSpan w:val="2"/>
            <w:vMerge/>
            <w:tcBorders>
              <w:top w:val="nil"/>
              <w:left w:val="nil"/>
              <w:bottom w:val="nil"/>
              <w:right w:val="nil"/>
            </w:tcBorders>
          </w:tcPr>
          <w:p w14:paraId="1A9FA9AC" w14:textId="77777777" w:rsidR="00BC77D7" w:rsidRDefault="00BC77D7"/>
        </w:tc>
      </w:tr>
      <w:tr w:rsidR="00BC77D7" w14:paraId="1A7DE05C" w14:textId="77777777" w:rsidTr="00C676A0">
        <w:trPr>
          <w:gridAfter w:val="1"/>
          <w:trHeight w:val="353"/>
        </w:trPr>
        <w:tc>
          <w:tcPr>
            <w:tcW w:w="984" w:type="dxa"/>
            <w:tcBorders>
              <w:top w:val="single" w:sz="5" w:space="0" w:color="000000"/>
              <w:left w:val="single" w:sz="10" w:space="0" w:color="000000"/>
              <w:bottom w:val="single" w:sz="5" w:space="0" w:color="000000"/>
              <w:right w:val="single" w:sz="5" w:space="0" w:color="000000"/>
            </w:tcBorders>
          </w:tcPr>
          <w:p w14:paraId="0D5088E3" w14:textId="77777777" w:rsidR="00BC77D7" w:rsidRDefault="00B11EFF">
            <w:pPr>
              <w:ind w:left="5"/>
            </w:pPr>
            <w:r>
              <w:rPr>
                <w:color w:val="FF0000"/>
                <w:sz w:val="14"/>
              </w:rPr>
              <w:t>15.2.1.4</w:t>
            </w:r>
          </w:p>
        </w:tc>
        <w:tc>
          <w:tcPr>
            <w:tcW w:w="4932" w:type="dxa"/>
            <w:tcBorders>
              <w:top w:val="single" w:sz="5" w:space="0" w:color="000000"/>
              <w:left w:val="single" w:sz="5" w:space="0" w:color="000000"/>
              <w:bottom w:val="single" w:sz="5" w:space="0" w:color="000000"/>
              <w:right w:val="single" w:sz="5" w:space="0" w:color="000000"/>
            </w:tcBorders>
          </w:tcPr>
          <w:p w14:paraId="65A01BBE" w14:textId="77777777" w:rsidR="00BC77D7" w:rsidRDefault="00B11EFF">
            <w:pPr>
              <w:ind w:left="5"/>
            </w:pPr>
            <w:r>
              <w:rPr>
                <w:color w:val="FF0000"/>
                <w:sz w:val="14"/>
              </w:rPr>
              <w:t xml:space="preserve">Resuscitation equipment is available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4A553977" w14:textId="77777777" w:rsidR="00BC77D7" w:rsidRDefault="00B11EFF">
            <w:r w:rsidRPr="00254AAC">
              <w:rPr>
                <w:color w:val="FF0000"/>
                <w:sz w:val="14"/>
              </w:rPr>
              <w:t>30.2.1.2</w:t>
            </w:r>
          </w:p>
        </w:tc>
        <w:tc>
          <w:tcPr>
            <w:tcW w:w="0" w:type="auto"/>
            <w:vMerge/>
            <w:tcBorders>
              <w:top w:val="nil"/>
              <w:left w:val="single" w:sz="5" w:space="0" w:color="000000"/>
              <w:bottom w:val="nil"/>
              <w:right w:val="nil"/>
            </w:tcBorders>
          </w:tcPr>
          <w:p w14:paraId="428A6438" w14:textId="77777777" w:rsidR="00BC77D7" w:rsidRDefault="00BC77D7"/>
        </w:tc>
        <w:tc>
          <w:tcPr>
            <w:tcW w:w="0" w:type="auto"/>
            <w:vMerge/>
            <w:tcBorders>
              <w:top w:val="nil"/>
              <w:left w:val="nil"/>
              <w:bottom w:val="nil"/>
              <w:right w:val="nil"/>
            </w:tcBorders>
          </w:tcPr>
          <w:p w14:paraId="523397F4" w14:textId="77777777" w:rsidR="00BC77D7" w:rsidRDefault="00BC77D7"/>
        </w:tc>
        <w:tc>
          <w:tcPr>
            <w:tcW w:w="0" w:type="auto"/>
            <w:gridSpan w:val="2"/>
            <w:vMerge/>
            <w:tcBorders>
              <w:top w:val="nil"/>
              <w:left w:val="nil"/>
              <w:bottom w:val="nil"/>
              <w:right w:val="nil"/>
            </w:tcBorders>
          </w:tcPr>
          <w:p w14:paraId="20593CCA" w14:textId="77777777" w:rsidR="00BC77D7" w:rsidRDefault="00BC77D7"/>
        </w:tc>
      </w:tr>
      <w:tr w:rsidR="00BC77D7" w14:paraId="1B7A1E3C" w14:textId="77777777" w:rsidTr="00C676A0">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6A14EE21" w14:textId="77777777" w:rsidR="00BC77D7" w:rsidRDefault="00B11EFF">
            <w:pPr>
              <w:ind w:left="1"/>
            </w:pPr>
            <w:r>
              <w:rPr>
                <w:sz w:val="14"/>
              </w:rPr>
              <w:t>15.2.1.6</w:t>
            </w:r>
          </w:p>
        </w:tc>
        <w:tc>
          <w:tcPr>
            <w:tcW w:w="4932" w:type="dxa"/>
            <w:tcBorders>
              <w:top w:val="single" w:sz="5" w:space="0" w:color="000000"/>
              <w:left w:val="single" w:sz="5" w:space="0" w:color="000000"/>
              <w:bottom w:val="single" w:sz="5" w:space="0" w:color="000000"/>
              <w:right w:val="single" w:sz="5" w:space="0" w:color="000000"/>
            </w:tcBorders>
          </w:tcPr>
          <w:p w14:paraId="4000577B" w14:textId="77777777" w:rsidR="00BC77D7" w:rsidRDefault="00B11EFF">
            <w:r>
              <w:rPr>
                <w:sz w:val="14"/>
              </w:rPr>
              <w:t>Each patient has access to a nurse call system at all times.</w:t>
            </w:r>
          </w:p>
        </w:tc>
        <w:tc>
          <w:tcPr>
            <w:tcW w:w="746" w:type="dxa"/>
            <w:tcBorders>
              <w:top w:val="single" w:sz="5" w:space="0" w:color="000000"/>
              <w:left w:val="single" w:sz="5" w:space="0" w:color="000000"/>
              <w:bottom w:val="single" w:sz="5" w:space="0" w:color="000000"/>
              <w:right w:val="single" w:sz="5" w:space="0" w:color="000000"/>
            </w:tcBorders>
          </w:tcPr>
          <w:p w14:paraId="6828EE4F" w14:textId="77777777" w:rsidR="00BC77D7" w:rsidRDefault="00B11EFF">
            <w:r w:rsidRPr="00620C80">
              <w:rPr>
                <w:color w:val="FF0000"/>
                <w:sz w:val="14"/>
              </w:rPr>
              <w:t>29.2.1.2</w:t>
            </w:r>
          </w:p>
        </w:tc>
        <w:tc>
          <w:tcPr>
            <w:tcW w:w="0" w:type="auto"/>
            <w:vMerge/>
            <w:tcBorders>
              <w:top w:val="nil"/>
              <w:left w:val="single" w:sz="5" w:space="0" w:color="000000"/>
              <w:bottom w:val="nil"/>
              <w:right w:val="nil"/>
            </w:tcBorders>
          </w:tcPr>
          <w:p w14:paraId="054B4ABC" w14:textId="77777777" w:rsidR="00BC77D7" w:rsidRDefault="00BC77D7"/>
        </w:tc>
        <w:tc>
          <w:tcPr>
            <w:tcW w:w="0" w:type="auto"/>
            <w:vMerge/>
            <w:tcBorders>
              <w:top w:val="nil"/>
              <w:left w:val="nil"/>
              <w:bottom w:val="nil"/>
              <w:right w:val="nil"/>
            </w:tcBorders>
          </w:tcPr>
          <w:p w14:paraId="347EAF57" w14:textId="77777777" w:rsidR="00BC77D7" w:rsidRDefault="00BC77D7"/>
        </w:tc>
        <w:tc>
          <w:tcPr>
            <w:tcW w:w="0" w:type="auto"/>
            <w:gridSpan w:val="2"/>
            <w:vMerge/>
            <w:tcBorders>
              <w:top w:val="nil"/>
              <w:left w:val="nil"/>
              <w:bottom w:val="nil"/>
              <w:right w:val="nil"/>
            </w:tcBorders>
          </w:tcPr>
          <w:p w14:paraId="7B197A6A" w14:textId="77777777" w:rsidR="00BC77D7" w:rsidRDefault="00BC77D7"/>
        </w:tc>
      </w:tr>
      <w:tr w:rsidR="00BC77D7" w14:paraId="56F3A56E"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36E6A2AA" w14:textId="77777777" w:rsidR="00BC77D7" w:rsidRDefault="00B11EFF">
            <w:pPr>
              <w:ind w:left="1"/>
            </w:pPr>
            <w:r>
              <w:rPr>
                <w:sz w:val="14"/>
              </w:rPr>
              <w:t>15.2.1.7</w:t>
            </w:r>
          </w:p>
        </w:tc>
        <w:tc>
          <w:tcPr>
            <w:tcW w:w="4932" w:type="dxa"/>
            <w:tcBorders>
              <w:top w:val="single" w:sz="5" w:space="0" w:color="000000"/>
              <w:left w:val="single" w:sz="5" w:space="0" w:color="000000"/>
              <w:bottom w:val="single" w:sz="5" w:space="0" w:color="000000"/>
              <w:right w:val="single" w:sz="5" w:space="0" w:color="000000"/>
            </w:tcBorders>
          </w:tcPr>
          <w:p w14:paraId="48FB1672" w14:textId="77777777" w:rsidR="00BC77D7" w:rsidRDefault="00B11EFF">
            <w:r>
              <w:rPr>
                <w:sz w:val="14"/>
              </w:rPr>
              <w:t>Electricity and water is available in accordance with the policies of the organisation.</w:t>
            </w:r>
          </w:p>
        </w:tc>
        <w:tc>
          <w:tcPr>
            <w:tcW w:w="746" w:type="dxa"/>
            <w:tcBorders>
              <w:top w:val="single" w:sz="5" w:space="0" w:color="000000"/>
              <w:left w:val="single" w:sz="5" w:space="0" w:color="000000"/>
              <w:bottom w:val="single" w:sz="5" w:space="0" w:color="000000"/>
              <w:right w:val="single" w:sz="5" w:space="0" w:color="000000"/>
            </w:tcBorders>
          </w:tcPr>
          <w:p w14:paraId="6398E037" w14:textId="77777777" w:rsidR="00BC77D7" w:rsidRDefault="00B11EFF">
            <w:r w:rsidRPr="00D266ED">
              <w:rPr>
                <w:color w:val="FF0000"/>
                <w:sz w:val="14"/>
              </w:rPr>
              <w:t>29.3.1.1</w:t>
            </w:r>
            <w:r>
              <w:rPr>
                <w:sz w:val="14"/>
              </w:rPr>
              <w:t xml:space="preserve"> </w:t>
            </w:r>
            <w:r w:rsidRPr="00D266ED">
              <w:rPr>
                <w:color w:val="FF0000"/>
                <w:sz w:val="14"/>
              </w:rPr>
              <w:t>29.3.1.5</w:t>
            </w:r>
          </w:p>
        </w:tc>
        <w:tc>
          <w:tcPr>
            <w:tcW w:w="0" w:type="auto"/>
            <w:vMerge/>
            <w:tcBorders>
              <w:top w:val="nil"/>
              <w:left w:val="single" w:sz="5" w:space="0" w:color="000000"/>
              <w:bottom w:val="nil"/>
              <w:right w:val="nil"/>
            </w:tcBorders>
          </w:tcPr>
          <w:p w14:paraId="7ADE7EC9" w14:textId="77777777" w:rsidR="00BC77D7" w:rsidRDefault="00BC77D7"/>
        </w:tc>
        <w:tc>
          <w:tcPr>
            <w:tcW w:w="0" w:type="auto"/>
            <w:vMerge/>
            <w:tcBorders>
              <w:top w:val="nil"/>
              <w:left w:val="nil"/>
              <w:bottom w:val="nil"/>
              <w:right w:val="nil"/>
            </w:tcBorders>
          </w:tcPr>
          <w:p w14:paraId="44B2D8EF" w14:textId="77777777" w:rsidR="00BC77D7" w:rsidRDefault="00BC77D7"/>
        </w:tc>
        <w:tc>
          <w:tcPr>
            <w:tcW w:w="0" w:type="auto"/>
            <w:gridSpan w:val="2"/>
            <w:vMerge/>
            <w:tcBorders>
              <w:top w:val="nil"/>
              <w:left w:val="nil"/>
              <w:bottom w:val="nil"/>
              <w:right w:val="nil"/>
            </w:tcBorders>
          </w:tcPr>
          <w:p w14:paraId="1C3922AA" w14:textId="77777777" w:rsidR="00BC77D7" w:rsidRDefault="00BC77D7"/>
        </w:tc>
      </w:tr>
      <w:tr w:rsidR="00BC77D7" w14:paraId="06530158"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5C1E4659" w14:textId="77777777" w:rsidR="00BC77D7" w:rsidRDefault="00B11EFF">
            <w:pPr>
              <w:ind w:left="1"/>
            </w:pPr>
            <w:r>
              <w:rPr>
                <w:sz w:val="14"/>
              </w:rPr>
              <w:t>15.3.1.1</w:t>
            </w:r>
          </w:p>
        </w:tc>
        <w:tc>
          <w:tcPr>
            <w:tcW w:w="4932" w:type="dxa"/>
            <w:tcBorders>
              <w:top w:val="single" w:sz="5" w:space="0" w:color="000000"/>
              <w:left w:val="single" w:sz="5" w:space="0" w:color="000000"/>
              <w:bottom w:val="single" w:sz="5" w:space="0" w:color="000000"/>
              <w:right w:val="single" w:sz="5" w:space="0" w:color="000000"/>
            </w:tcBorders>
          </w:tcPr>
          <w:p w14:paraId="107DB8EC" w14:textId="77777777" w:rsidR="00BC77D7" w:rsidRDefault="00B11EFF">
            <w:pPr>
              <w:jc w:val="both"/>
            </w:pPr>
            <w:r>
              <w:rPr>
                <w:sz w:val="14"/>
              </w:rPr>
              <w:t>Clinical practice guidelines, relevant to the patients and services of the organisation, are available to guide patient care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422C017D" w14:textId="77777777" w:rsidR="00BC77D7" w:rsidRDefault="00B11EFF">
            <w:r>
              <w:rPr>
                <w:sz w:val="14"/>
              </w:rPr>
              <w:t>1.3.2.2</w:t>
            </w:r>
          </w:p>
        </w:tc>
        <w:tc>
          <w:tcPr>
            <w:tcW w:w="0" w:type="auto"/>
            <w:vMerge/>
            <w:tcBorders>
              <w:top w:val="nil"/>
              <w:left w:val="single" w:sz="5" w:space="0" w:color="000000"/>
              <w:bottom w:val="nil"/>
              <w:right w:val="nil"/>
            </w:tcBorders>
          </w:tcPr>
          <w:p w14:paraId="2D41E464" w14:textId="77777777" w:rsidR="00BC77D7" w:rsidRDefault="00BC77D7"/>
        </w:tc>
        <w:tc>
          <w:tcPr>
            <w:tcW w:w="0" w:type="auto"/>
            <w:vMerge/>
            <w:tcBorders>
              <w:top w:val="nil"/>
              <w:left w:val="nil"/>
              <w:bottom w:val="nil"/>
              <w:right w:val="nil"/>
            </w:tcBorders>
          </w:tcPr>
          <w:p w14:paraId="53E38AD9" w14:textId="77777777" w:rsidR="00BC77D7" w:rsidRDefault="00BC77D7"/>
        </w:tc>
        <w:tc>
          <w:tcPr>
            <w:tcW w:w="0" w:type="auto"/>
            <w:gridSpan w:val="2"/>
            <w:vMerge/>
            <w:tcBorders>
              <w:top w:val="nil"/>
              <w:left w:val="nil"/>
              <w:bottom w:val="nil"/>
              <w:right w:val="nil"/>
            </w:tcBorders>
          </w:tcPr>
          <w:p w14:paraId="5B527B5A" w14:textId="77777777" w:rsidR="00BC77D7" w:rsidRDefault="00BC77D7"/>
        </w:tc>
      </w:tr>
      <w:tr w:rsidR="00BC77D7" w14:paraId="478714F3" w14:textId="77777777" w:rsidTr="00C676A0">
        <w:trPr>
          <w:gridAfter w:val="1"/>
          <w:trHeight w:val="190"/>
        </w:trPr>
        <w:tc>
          <w:tcPr>
            <w:tcW w:w="984" w:type="dxa"/>
            <w:tcBorders>
              <w:top w:val="single" w:sz="5" w:space="0" w:color="000000"/>
              <w:left w:val="single" w:sz="10" w:space="0" w:color="000000"/>
              <w:bottom w:val="single" w:sz="5" w:space="0" w:color="000000"/>
              <w:right w:val="single" w:sz="5" w:space="0" w:color="000000"/>
            </w:tcBorders>
          </w:tcPr>
          <w:p w14:paraId="396731AF" w14:textId="77777777" w:rsidR="00BC77D7" w:rsidRDefault="00B11EFF">
            <w:pPr>
              <w:ind w:left="1"/>
            </w:pPr>
            <w:r>
              <w:rPr>
                <w:sz w:val="14"/>
              </w:rPr>
              <w:t>15.3.1.2</w:t>
            </w:r>
          </w:p>
        </w:tc>
        <w:tc>
          <w:tcPr>
            <w:tcW w:w="4932" w:type="dxa"/>
            <w:tcBorders>
              <w:top w:val="single" w:sz="5" w:space="0" w:color="000000"/>
              <w:left w:val="single" w:sz="5" w:space="0" w:color="000000"/>
              <w:bottom w:val="single" w:sz="5" w:space="0" w:color="000000"/>
              <w:right w:val="single" w:sz="5" w:space="0" w:color="000000"/>
            </w:tcBorders>
          </w:tcPr>
          <w:p w14:paraId="46E9E090" w14:textId="77777777" w:rsidR="00BC77D7" w:rsidRDefault="00B11EFF">
            <w:r>
              <w:rPr>
                <w:sz w:val="14"/>
              </w:rPr>
              <w:t xml:space="preserve">The implementation of guidelines is monitored as part of a structured clinical </w:t>
            </w:r>
            <w:r w:rsidR="00CD1A77">
              <w:rPr>
                <w:sz w:val="14"/>
              </w:rPr>
              <w:t xml:space="preserve"> audit</w:t>
            </w:r>
          </w:p>
        </w:tc>
        <w:tc>
          <w:tcPr>
            <w:tcW w:w="746" w:type="dxa"/>
            <w:tcBorders>
              <w:top w:val="single" w:sz="5" w:space="0" w:color="000000"/>
              <w:left w:val="single" w:sz="5" w:space="0" w:color="000000"/>
              <w:bottom w:val="single" w:sz="5" w:space="0" w:color="000000"/>
              <w:right w:val="single" w:sz="5" w:space="0" w:color="000000"/>
            </w:tcBorders>
          </w:tcPr>
          <w:p w14:paraId="1558D3ED" w14:textId="77777777" w:rsidR="00BC77D7" w:rsidRDefault="00B11EFF">
            <w:r>
              <w:rPr>
                <w:sz w:val="14"/>
              </w:rPr>
              <w:t>8.2.1.4</w:t>
            </w:r>
          </w:p>
        </w:tc>
        <w:tc>
          <w:tcPr>
            <w:tcW w:w="0" w:type="auto"/>
            <w:vMerge/>
            <w:tcBorders>
              <w:top w:val="nil"/>
              <w:left w:val="single" w:sz="5" w:space="0" w:color="000000"/>
              <w:bottom w:val="nil"/>
              <w:right w:val="nil"/>
            </w:tcBorders>
          </w:tcPr>
          <w:p w14:paraId="0BC6D5E3" w14:textId="77777777" w:rsidR="00BC77D7" w:rsidRDefault="00BC77D7"/>
        </w:tc>
        <w:tc>
          <w:tcPr>
            <w:tcW w:w="0" w:type="auto"/>
            <w:vMerge/>
            <w:tcBorders>
              <w:top w:val="nil"/>
              <w:left w:val="nil"/>
              <w:bottom w:val="nil"/>
              <w:right w:val="nil"/>
            </w:tcBorders>
          </w:tcPr>
          <w:p w14:paraId="66080E13" w14:textId="77777777" w:rsidR="00BC77D7" w:rsidRDefault="00BC77D7"/>
        </w:tc>
        <w:tc>
          <w:tcPr>
            <w:tcW w:w="0" w:type="auto"/>
            <w:gridSpan w:val="2"/>
            <w:vMerge/>
            <w:tcBorders>
              <w:top w:val="nil"/>
              <w:left w:val="nil"/>
              <w:bottom w:val="nil"/>
              <w:right w:val="nil"/>
            </w:tcBorders>
          </w:tcPr>
          <w:p w14:paraId="5E10D9F9" w14:textId="77777777" w:rsidR="00BC77D7" w:rsidRDefault="00BC77D7"/>
        </w:tc>
      </w:tr>
      <w:tr w:rsidR="00BC77D7" w14:paraId="6F7DD4E1" w14:textId="77777777" w:rsidTr="00BF44EB">
        <w:trPr>
          <w:gridAfter w:val="1"/>
          <w:trHeight w:val="258"/>
        </w:trPr>
        <w:tc>
          <w:tcPr>
            <w:tcW w:w="984" w:type="dxa"/>
            <w:tcBorders>
              <w:top w:val="single" w:sz="5" w:space="0" w:color="000000"/>
              <w:left w:val="single" w:sz="10" w:space="0" w:color="000000"/>
              <w:bottom w:val="single" w:sz="5" w:space="0" w:color="000000"/>
              <w:right w:val="single" w:sz="5" w:space="0" w:color="000000"/>
            </w:tcBorders>
          </w:tcPr>
          <w:p w14:paraId="243B92E8" w14:textId="77777777" w:rsidR="00BC77D7" w:rsidRDefault="00B11EFF">
            <w:pPr>
              <w:ind w:left="1"/>
            </w:pPr>
            <w:r>
              <w:rPr>
                <w:sz w:val="14"/>
              </w:rPr>
              <w:t>15.3.1.3</w:t>
            </w:r>
          </w:p>
        </w:tc>
        <w:tc>
          <w:tcPr>
            <w:tcW w:w="4932" w:type="dxa"/>
            <w:tcBorders>
              <w:top w:val="single" w:sz="5" w:space="0" w:color="000000"/>
              <w:left w:val="single" w:sz="5" w:space="0" w:color="000000"/>
              <w:bottom w:val="single" w:sz="5" w:space="0" w:color="000000"/>
              <w:right w:val="single" w:sz="5" w:space="0" w:color="000000"/>
            </w:tcBorders>
          </w:tcPr>
          <w:p w14:paraId="1C7FA5F3" w14:textId="77777777" w:rsidR="00BC77D7" w:rsidRDefault="00B11EFF">
            <w:r>
              <w:rPr>
                <w:sz w:val="14"/>
              </w:rPr>
              <w:t>Guidelines are reviewed and adapted on a regular basis.</w:t>
            </w:r>
          </w:p>
        </w:tc>
        <w:tc>
          <w:tcPr>
            <w:tcW w:w="746" w:type="dxa"/>
            <w:tcBorders>
              <w:top w:val="single" w:sz="5" w:space="0" w:color="000000"/>
              <w:left w:val="single" w:sz="5" w:space="0" w:color="000000"/>
              <w:bottom w:val="single" w:sz="5" w:space="0" w:color="000000"/>
              <w:right w:val="single" w:sz="5" w:space="0" w:color="000000"/>
            </w:tcBorders>
          </w:tcPr>
          <w:p w14:paraId="680E22AF" w14:textId="77777777" w:rsidR="00BC77D7" w:rsidRDefault="00B11EFF">
            <w:r>
              <w:rPr>
                <w:sz w:val="14"/>
              </w:rPr>
              <w:t>1.3.2.2</w:t>
            </w:r>
          </w:p>
        </w:tc>
        <w:tc>
          <w:tcPr>
            <w:tcW w:w="0" w:type="auto"/>
            <w:vMerge/>
            <w:tcBorders>
              <w:top w:val="nil"/>
              <w:left w:val="single" w:sz="5" w:space="0" w:color="000000"/>
              <w:bottom w:val="single" w:sz="5" w:space="0" w:color="000000"/>
              <w:right w:val="nil"/>
            </w:tcBorders>
          </w:tcPr>
          <w:p w14:paraId="01557163" w14:textId="77777777" w:rsidR="00BC77D7" w:rsidRDefault="00BC77D7"/>
        </w:tc>
        <w:tc>
          <w:tcPr>
            <w:tcW w:w="0" w:type="auto"/>
            <w:vMerge/>
            <w:tcBorders>
              <w:top w:val="nil"/>
              <w:left w:val="nil"/>
              <w:right w:val="nil"/>
            </w:tcBorders>
          </w:tcPr>
          <w:p w14:paraId="45EBA653" w14:textId="77777777" w:rsidR="00BC77D7" w:rsidRDefault="00BC77D7"/>
        </w:tc>
        <w:tc>
          <w:tcPr>
            <w:tcW w:w="0" w:type="auto"/>
            <w:gridSpan w:val="2"/>
            <w:vMerge/>
            <w:tcBorders>
              <w:top w:val="nil"/>
              <w:left w:val="nil"/>
              <w:bottom w:val="nil"/>
              <w:right w:val="nil"/>
            </w:tcBorders>
          </w:tcPr>
          <w:p w14:paraId="7C58A34E" w14:textId="77777777" w:rsidR="00BC77D7" w:rsidRDefault="00BC77D7"/>
        </w:tc>
      </w:tr>
      <w:tr w:rsidR="00C676A0" w14:paraId="541E7C6A" w14:textId="77777777" w:rsidTr="00BF44EB">
        <w:trPr>
          <w:trHeight w:val="593"/>
        </w:trPr>
        <w:tc>
          <w:tcPr>
            <w:tcW w:w="984" w:type="dxa"/>
            <w:tcBorders>
              <w:top w:val="single" w:sz="5" w:space="0" w:color="000000"/>
              <w:left w:val="single" w:sz="10" w:space="0" w:color="000000"/>
              <w:bottom w:val="single" w:sz="5" w:space="0" w:color="000000"/>
              <w:right w:val="single" w:sz="5" w:space="0" w:color="000000"/>
            </w:tcBorders>
            <w:vAlign w:val="center"/>
          </w:tcPr>
          <w:p w14:paraId="495CAB28" w14:textId="77777777" w:rsidR="00C676A0" w:rsidRDefault="00C676A0">
            <w:pPr>
              <w:ind w:left="1"/>
            </w:pPr>
            <w:r>
              <w:rPr>
                <w:sz w:val="14"/>
              </w:rPr>
              <w:t>15.4.1.1</w:t>
            </w:r>
          </w:p>
        </w:tc>
        <w:tc>
          <w:tcPr>
            <w:tcW w:w="4932" w:type="dxa"/>
            <w:tcBorders>
              <w:top w:val="single" w:sz="5" w:space="0" w:color="000000"/>
              <w:left w:val="single" w:sz="5" w:space="0" w:color="000000"/>
              <w:bottom w:val="single" w:sz="5" w:space="0" w:color="000000"/>
              <w:right w:val="single" w:sz="5" w:space="0" w:color="000000"/>
            </w:tcBorders>
            <w:vAlign w:val="center"/>
          </w:tcPr>
          <w:p w14:paraId="031EFB45" w14:textId="77777777" w:rsidR="00C676A0" w:rsidRDefault="00C676A0">
            <w:pPr>
              <w:jc w:val="both"/>
            </w:pPr>
            <w:r>
              <w:rPr>
                <w:sz w:val="14"/>
              </w:rPr>
              <w:t>The organisation implements policies and procedures for assessing patients on admission and during on-going care</w:t>
            </w:r>
          </w:p>
        </w:tc>
        <w:tc>
          <w:tcPr>
            <w:tcW w:w="746" w:type="dxa"/>
            <w:tcBorders>
              <w:top w:val="single" w:sz="5" w:space="0" w:color="000000"/>
              <w:left w:val="single" w:sz="5" w:space="0" w:color="000000"/>
              <w:bottom w:val="single" w:sz="5" w:space="0" w:color="000000"/>
              <w:right w:val="single" w:sz="5" w:space="0" w:color="000000"/>
            </w:tcBorders>
            <w:vAlign w:val="bottom"/>
          </w:tcPr>
          <w:p w14:paraId="569A4275" w14:textId="77777777" w:rsidR="00C676A0" w:rsidRPr="00E86586" w:rsidRDefault="00C676A0">
            <w:pPr>
              <w:rPr>
                <w:color w:val="auto"/>
              </w:rPr>
            </w:pPr>
            <w:r w:rsidRPr="00E86586">
              <w:rPr>
                <w:color w:val="auto"/>
                <w:sz w:val="14"/>
              </w:rPr>
              <w:t>1.3.2.1</w:t>
            </w:r>
          </w:p>
        </w:tc>
        <w:tc>
          <w:tcPr>
            <w:tcW w:w="747" w:type="dxa"/>
            <w:tcBorders>
              <w:top w:val="single" w:sz="5" w:space="0" w:color="000000"/>
              <w:left w:val="single" w:sz="5" w:space="0" w:color="000000"/>
              <w:bottom w:val="single" w:sz="5" w:space="0" w:color="000000"/>
              <w:right w:val="single" w:sz="4" w:space="0" w:color="auto"/>
            </w:tcBorders>
          </w:tcPr>
          <w:p w14:paraId="76F46BC7" w14:textId="77777777" w:rsidR="00C676A0" w:rsidRPr="00E86586" w:rsidRDefault="00C676A0">
            <w:pPr>
              <w:rPr>
                <w:color w:val="auto"/>
                <w:sz w:val="14"/>
              </w:rPr>
            </w:pPr>
          </w:p>
          <w:p w14:paraId="19D7AA01" w14:textId="77777777" w:rsidR="00E86586" w:rsidRPr="00E86586" w:rsidRDefault="00E86586">
            <w:pPr>
              <w:rPr>
                <w:color w:val="auto"/>
                <w:sz w:val="14"/>
                <w:szCs w:val="14"/>
              </w:rPr>
            </w:pPr>
            <w:r w:rsidRPr="00E86586">
              <w:rPr>
                <w:color w:val="auto"/>
                <w:sz w:val="14"/>
                <w:szCs w:val="14"/>
              </w:rPr>
              <w:t>15.1.2.2</w:t>
            </w:r>
          </w:p>
          <w:p w14:paraId="01A1B3D2" w14:textId="77777777" w:rsidR="00C676A0" w:rsidRPr="00E86586" w:rsidRDefault="00C676A0">
            <w:pPr>
              <w:rPr>
                <w:color w:val="auto"/>
                <w:sz w:val="14"/>
              </w:rPr>
            </w:pPr>
            <w:r w:rsidRPr="00E86586">
              <w:rPr>
                <w:color w:val="auto"/>
                <w:sz w:val="14"/>
              </w:rPr>
              <w:t>15.4.2.1 15.4.3.1</w:t>
            </w:r>
          </w:p>
        </w:tc>
        <w:tc>
          <w:tcPr>
            <w:tcW w:w="747" w:type="dxa"/>
            <w:tcBorders>
              <w:left w:val="single" w:sz="4" w:space="0" w:color="auto"/>
            </w:tcBorders>
            <w:vAlign w:val="bottom"/>
          </w:tcPr>
          <w:p w14:paraId="337C2F65" w14:textId="77777777" w:rsidR="00C676A0" w:rsidRPr="00C676A0" w:rsidRDefault="00C676A0">
            <w:pPr>
              <w:rPr>
                <w:sz w:val="14"/>
                <w:szCs w:val="14"/>
              </w:rPr>
            </w:pPr>
          </w:p>
        </w:tc>
        <w:tc>
          <w:tcPr>
            <w:tcW w:w="0" w:type="auto"/>
            <w:tcBorders>
              <w:top w:val="nil"/>
              <w:left w:val="nil"/>
              <w:bottom w:val="nil"/>
              <w:right w:val="nil"/>
            </w:tcBorders>
          </w:tcPr>
          <w:p w14:paraId="3E3300B2" w14:textId="77777777" w:rsidR="00C676A0" w:rsidRDefault="00C676A0"/>
        </w:tc>
        <w:tc>
          <w:tcPr>
            <w:tcW w:w="0" w:type="auto"/>
            <w:gridSpan w:val="2"/>
            <w:tcBorders>
              <w:top w:val="nil"/>
              <w:left w:val="nil"/>
              <w:bottom w:val="nil"/>
              <w:right w:val="nil"/>
            </w:tcBorders>
          </w:tcPr>
          <w:p w14:paraId="45AE8B30" w14:textId="77777777" w:rsidR="00C676A0" w:rsidRDefault="00C676A0"/>
        </w:tc>
      </w:tr>
      <w:tr w:rsidR="00BC77D7" w14:paraId="71497774" w14:textId="77777777" w:rsidTr="00BF44EB">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3097CF64" w14:textId="77777777" w:rsidR="00BC77D7" w:rsidRDefault="00B11EFF">
            <w:pPr>
              <w:ind w:left="1"/>
            </w:pPr>
            <w:r>
              <w:rPr>
                <w:sz w:val="14"/>
              </w:rPr>
              <w:t>15.4.1.2</w:t>
            </w:r>
          </w:p>
        </w:tc>
        <w:tc>
          <w:tcPr>
            <w:tcW w:w="4932" w:type="dxa"/>
            <w:tcBorders>
              <w:top w:val="single" w:sz="5" w:space="0" w:color="000000"/>
              <w:left w:val="single" w:sz="5" w:space="0" w:color="000000"/>
              <w:bottom w:val="single" w:sz="5" w:space="0" w:color="000000"/>
              <w:right w:val="single" w:sz="5" w:space="0" w:color="000000"/>
            </w:tcBorders>
          </w:tcPr>
          <w:p w14:paraId="4AFC03D9" w14:textId="77777777" w:rsidR="00BC77D7" w:rsidRDefault="00B11EFF">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5" w:space="0" w:color="000000"/>
            </w:tcBorders>
          </w:tcPr>
          <w:p w14:paraId="412C717A" w14:textId="77777777" w:rsidR="00BC77D7" w:rsidRDefault="00B11EFF">
            <w:r>
              <w:rPr>
                <w:sz w:val="14"/>
              </w:rPr>
              <w:t>15.1.1.2</w:t>
            </w:r>
          </w:p>
        </w:tc>
        <w:tc>
          <w:tcPr>
            <w:tcW w:w="747" w:type="dxa"/>
            <w:vMerge w:val="restart"/>
            <w:tcBorders>
              <w:top w:val="single" w:sz="5" w:space="0" w:color="000000"/>
              <w:left w:val="single" w:sz="5" w:space="0" w:color="000000"/>
              <w:bottom w:val="single" w:sz="5" w:space="0" w:color="000000"/>
              <w:right w:val="nil"/>
            </w:tcBorders>
          </w:tcPr>
          <w:p w14:paraId="610A2066" w14:textId="77777777" w:rsidR="00BC77D7" w:rsidRDefault="00BC77D7"/>
        </w:tc>
        <w:tc>
          <w:tcPr>
            <w:tcW w:w="0" w:type="auto"/>
            <w:vMerge w:val="restart"/>
            <w:tcBorders>
              <w:left w:val="nil"/>
              <w:bottom w:val="nil"/>
              <w:right w:val="nil"/>
            </w:tcBorders>
          </w:tcPr>
          <w:p w14:paraId="5C89C30B" w14:textId="77777777" w:rsidR="00BC77D7" w:rsidRDefault="00BC77D7"/>
        </w:tc>
        <w:tc>
          <w:tcPr>
            <w:tcW w:w="0" w:type="auto"/>
            <w:gridSpan w:val="2"/>
            <w:vMerge w:val="restart"/>
            <w:tcBorders>
              <w:top w:val="nil"/>
              <w:left w:val="nil"/>
              <w:bottom w:val="nil"/>
              <w:right w:val="nil"/>
            </w:tcBorders>
          </w:tcPr>
          <w:p w14:paraId="2C0C5C9B" w14:textId="77777777" w:rsidR="00BC77D7" w:rsidRDefault="00BC77D7"/>
        </w:tc>
      </w:tr>
      <w:tr w:rsidR="00BC77D7" w14:paraId="51ED7AD2"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2A78927B" w14:textId="77777777" w:rsidR="00BC77D7" w:rsidRDefault="00B11EFF">
            <w:pPr>
              <w:ind w:left="1"/>
            </w:pPr>
            <w:r>
              <w:rPr>
                <w:sz w:val="14"/>
              </w:rPr>
              <w:t>15.4.2.1</w:t>
            </w:r>
          </w:p>
        </w:tc>
        <w:tc>
          <w:tcPr>
            <w:tcW w:w="4932" w:type="dxa"/>
            <w:tcBorders>
              <w:top w:val="single" w:sz="5" w:space="0" w:color="000000"/>
              <w:left w:val="single" w:sz="5" w:space="0" w:color="000000"/>
              <w:bottom w:val="single" w:sz="5" w:space="0" w:color="000000"/>
              <w:right w:val="single" w:sz="5" w:space="0" w:color="000000"/>
            </w:tcBorders>
          </w:tcPr>
          <w:p w14:paraId="6E983D8A" w14:textId="77777777" w:rsidR="00BC77D7" w:rsidRDefault="00B11EFF">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5" w:space="0" w:color="000000"/>
            </w:tcBorders>
          </w:tcPr>
          <w:p w14:paraId="617DD490" w14:textId="77777777" w:rsidR="00BC77D7" w:rsidRDefault="00B11EFF">
            <w:r>
              <w:rPr>
                <w:sz w:val="14"/>
              </w:rPr>
              <w:t>15.4.1.1</w:t>
            </w:r>
          </w:p>
          <w:p w14:paraId="335074DA" w14:textId="77777777" w:rsidR="00BC77D7" w:rsidRDefault="00B11EFF">
            <w:r>
              <w:rPr>
                <w:sz w:val="14"/>
              </w:rPr>
              <w:t>15.4.3.1</w:t>
            </w:r>
          </w:p>
        </w:tc>
        <w:tc>
          <w:tcPr>
            <w:tcW w:w="0" w:type="auto"/>
            <w:vMerge/>
            <w:tcBorders>
              <w:top w:val="nil"/>
              <w:left w:val="single" w:sz="5" w:space="0" w:color="000000"/>
              <w:bottom w:val="nil"/>
              <w:right w:val="nil"/>
            </w:tcBorders>
          </w:tcPr>
          <w:p w14:paraId="309F8F2F" w14:textId="77777777" w:rsidR="00BC77D7" w:rsidRDefault="00BC77D7"/>
        </w:tc>
        <w:tc>
          <w:tcPr>
            <w:tcW w:w="0" w:type="auto"/>
            <w:vMerge/>
            <w:tcBorders>
              <w:top w:val="nil"/>
              <w:left w:val="nil"/>
              <w:bottom w:val="nil"/>
              <w:right w:val="nil"/>
            </w:tcBorders>
          </w:tcPr>
          <w:p w14:paraId="7444DC8E" w14:textId="77777777" w:rsidR="00BC77D7" w:rsidRDefault="00BC77D7"/>
        </w:tc>
        <w:tc>
          <w:tcPr>
            <w:tcW w:w="0" w:type="auto"/>
            <w:gridSpan w:val="2"/>
            <w:vMerge/>
            <w:tcBorders>
              <w:top w:val="nil"/>
              <w:left w:val="nil"/>
              <w:bottom w:val="nil"/>
              <w:right w:val="nil"/>
            </w:tcBorders>
          </w:tcPr>
          <w:p w14:paraId="10CE35AA" w14:textId="77777777" w:rsidR="00BC77D7" w:rsidRDefault="00BC77D7"/>
        </w:tc>
      </w:tr>
      <w:tr w:rsidR="00BC77D7" w14:paraId="53B83768"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1E8DAFBF" w14:textId="77777777" w:rsidR="00BC77D7" w:rsidRDefault="00B11EFF">
            <w:pPr>
              <w:ind w:left="1"/>
            </w:pPr>
            <w:r>
              <w:rPr>
                <w:sz w:val="14"/>
              </w:rPr>
              <w:t>15.4.2.9</w:t>
            </w:r>
          </w:p>
        </w:tc>
        <w:tc>
          <w:tcPr>
            <w:tcW w:w="4932" w:type="dxa"/>
            <w:tcBorders>
              <w:top w:val="single" w:sz="5" w:space="0" w:color="000000"/>
              <w:left w:val="single" w:sz="5" w:space="0" w:color="000000"/>
              <w:bottom w:val="single" w:sz="5" w:space="0" w:color="000000"/>
              <w:right w:val="single" w:sz="5" w:space="0" w:color="000000"/>
            </w:tcBorders>
          </w:tcPr>
          <w:p w14:paraId="3C9BE39D" w14:textId="77777777" w:rsidR="00BC77D7" w:rsidRDefault="00B11EFF">
            <w:pPr>
              <w:jc w:val="both"/>
            </w:pPr>
            <w:r>
              <w:rPr>
                <w:sz w:val="14"/>
              </w:rPr>
              <w:t xml:space="preserve">The initial assessment results in the identification of the patient’s medical, nursing or other healthcare needs. </w:t>
            </w:r>
          </w:p>
        </w:tc>
        <w:tc>
          <w:tcPr>
            <w:tcW w:w="746" w:type="dxa"/>
            <w:tcBorders>
              <w:top w:val="single" w:sz="5" w:space="0" w:color="000000"/>
              <w:left w:val="single" w:sz="5" w:space="0" w:color="000000"/>
              <w:bottom w:val="single" w:sz="5" w:space="0" w:color="000000"/>
              <w:right w:val="single" w:sz="5" w:space="0" w:color="000000"/>
            </w:tcBorders>
            <w:vAlign w:val="bottom"/>
          </w:tcPr>
          <w:p w14:paraId="4377E4D6" w14:textId="77777777" w:rsidR="00BC77D7" w:rsidRDefault="00B11EFF">
            <w:r>
              <w:rPr>
                <w:sz w:val="14"/>
              </w:rPr>
              <w:t>7.2.5.2</w:t>
            </w:r>
          </w:p>
        </w:tc>
        <w:tc>
          <w:tcPr>
            <w:tcW w:w="0" w:type="auto"/>
            <w:vMerge/>
            <w:tcBorders>
              <w:top w:val="nil"/>
              <w:left w:val="single" w:sz="5" w:space="0" w:color="000000"/>
              <w:bottom w:val="nil"/>
              <w:right w:val="nil"/>
            </w:tcBorders>
          </w:tcPr>
          <w:p w14:paraId="6992C7AC" w14:textId="77777777" w:rsidR="00BC77D7" w:rsidRDefault="00BC77D7"/>
        </w:tc>
        <w:tc>
          <w:tcPr>
            <w:tcW w:w="0" w:type="auto"/>
            <w:vMerge/>
            <w:tcBorders>
              <w:top w:val="nil"/>
              <w:left w:val="nil"/>
              <w:bottom w:val="nil"/>
              <w:right w:val="nil"/>
            </w:tcBorders>
          </w:tcPr>
          <w:p w14:paraId="3F02FAD5" w14:textId="77777777" w:rsidR="00BC77D7" w:rsidRDefault="00BC77D7"/>
        </w:tc>
        <w:tc>
          <w:tcPr>
            <w:tcW w:w="0" w:type="auto"/>
            <w:gridSpan w:val="2"/>
            <w:vMerge/>
            <w:tcBorders>
              <w:top w:val="nil"/>
              <w:left w:val="nil"/>
              <w:bottom w:val="nil"/>
              <w:right w:val="nil"/>
            </w:tcBorders>
          </w:tcPr>
          <w:p w14:paraId="705DA60D" w14:textId="77777777" w:rsidR="00BC77D7" w:rsidRDefault="00BC77D7"/>
        </w:tc>
      </w:tr>
      <w:tr w:rsidR="00BC77D7" w14:paraId="41A36885"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5D328631" w14:textId="77777777" w:rsidR="00BC77D7" w:rsidRDefault="00B11EFF">
            <w:pPr>
              <w:ind w:left="1"/>
            </w:pPr>
            <w:r>
              <w:rPr>
                <w:sz w:val="14"/>
              </w:rPr>
              <w:t>15.4.3.1</w:t>
            </w:r>
          </w:p>
        </w:tc>
        <w:tc>
          <w:tcPr>
            <w:tcW w:w="4932" w:type="dxa"/>
            <w:tcBorders>
              <w:top w:val="single" w:sz="5" w:space="0" w:color="000000"/>
              <w:left w:val="single" w:sz="5" w:space="0" w:color="000000"/>
              <w:bottom w:val="single" w:sz="5" w:space="0" w:color="000000"/>
              <w:right w:val="single" w:sz="5" w:space="0" w:color="000000"/>
            </w:tcBorders>
          </w:tcPr>
          <w:p w14:paraId="7652F7D7" w14:textId="77777777" w:rsidR="00BC77D7" w:rsidRDefault="00B11EFF">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5" w:space="0" w:color="000000"/>
              <w:right w:val="single" w:sz="5" w:space="0" w:color="000000"/>
            </w:tcBorders>
          </w:tcPr>
          <w:p w14:paraId="67FADE7A" w14:textId="77777777" w:rsidR="00BC77D7" w:rsidRDefault="00B11EFF">
            <w:r>
              <w:rPr>
                <w:sz w:val="14"/>
              </w:rPr>
              <w:t>15.4.1.1</w:t>
            </w:r>
          </w:p>
          <w:p w14:paraId="1E35D367" w14:textId="77777777" w:rsidR="00BC77D7" w:rsidRDefault="00B11EFF">
            <w:r>
              <w:rPr>
                <w:sz w:val="14"/>
              </w:rPr>
              <w:t>15.4.2.1</w:t>
            </w:r>
          </w:p>
        </w:tc>
        <w:tc>
          <w:tcPr>
            <w:tcW w:w="0" w:type="auto"/>
            <w:vMerge/>
            <w:tcBorders>
              <w:top w:val="nil"/>
              <w:left w:val="single" w:sz="5" w:space="0" w:color="000000"/>
              <w:bottom w:val="nil"/>
              <w:right w:val="nil"/>
            </w:tcBorders>
          </w:tcPr>
          <w:p w14:paraId="11FBCB2C" w14:textId="77777777" w:rsidR="00BC77D7" w:rsidRDefault="00BC77D7"/>
        </w:tc>
        <w:tc>
          <w:tcPr>
            <w:tcW w:w="0" w:type="auto"/>
            <w:vMerge/>
            <w:tcBorders>
              <w:top w:val="nil"/>
              <w:left w:val="nil"/>
              <w:bottom w:val="nil"/>
              <w:right w:val="nil"/>
            </w:tcBorders>
          </w:tcPr>
          <w:p w14:paraId="03AE05AB" w14:textId="77777777" w:rsidR="00BC77D7" w:rsidRDefault="00BC77D7"/>
        </w:tc>
        <w:tc>
          <w:tcPr>
            <w:tcW w:w="0" w:type="auto"/>
            <w:gridSpan w:val="2"/>
            <w:vMerge/>
            <w:tcBorders>
              <w:top w:val="nil"/>
              <w:left w:val="nil"/>
              <w:bottom w:val="nil"/>
              <w:right w:val="nil"/>
            </w:tcBorders>
          </w:tcPr>
          <w:p w14:paraId="461C2AD1" w14:textId="77777777" w:rsidR="00BC77D7" w:rsidRDefault="00BC77D7"/>
        </w:tc>
      </w:tr>
      <w:tr w:rsidR="00BC77D7" w14:paraId="6AEE61DD" w14:textId="77777777" w:rsidTr="00C676A0">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34ED92EE" w14:textId="77777777" w:rsidR="00BC77D7" w:rsidRDefault="00B11EFF">
            <w:pPr>
              <w:ind w:left="1"/>
            </w:pPr>
            <w:r>
              <w:rPr>
                <w:sz w:val="14"/>
              </w:rPr>
              <w:t>15.5.1.1</w:t>
            </w:r>
          </w:p>
        </w:tc>
        <w:tc>
          <w:tcPr>
            <w:tcW w:w="4932" w:type="dxa"/>
            <w:tcBorders>
              <w:top w:val="single" w:sz="5" w:space="0" w:color="000000"/>
              <w:left w:val="single" w:sz="5" w:space="0" w:color="000000"/>
              <w:bottom w:val="single" w:sz="5" w:space="0" w:color="000000"/>
              <w:right w:val="single" w:sz="5" w:space="0" w:color="000000"/>
            </w:tcBorders>
          </w:tcPr>
          <w:p w14:paraId="192A7B6C" w14:textId="77777777" w:rsidR="00BC77D7" w:rsidRDefault="00B11EFF">
            <w:r>
              <w:rPr>
                <w:sz w:val="14"/>
              </w:rPr>
              <w:t>The planned care is provided and noted in the patient’s record.</w:t>
            </w:r>
          </w:p>
        </w:tc>
        <w:tc>
          <w:tcPr>
            <w:tcW w:w="746" w:type="dxa"/>
            <w:tcBorders>
              <w:top w:val="single" w:sz="5" w:space="0" w:color="000000"/>
              <w:left w:val="single" w:sz="5" w:space="0" w:color="000000"/>
              <w:bottom w:val="single" w:sz="5" w:space="0" w:color="000000"/>
              <w:right w:val="single" w:sz="5" w:space="0" w:color="000000"/>
            </w:tcBorders>
          </w:tcPr>
          <w:p w14:paraId="0DCD923D" w14:textId="77777777" w:rsidR="00BC77D7" w:rsidRDefault="00B11EFF">
            <w:r>
              <w:rPr>
                <w:sz w:val="14"/>
              </w:rPr>
              <w:t>15.1.2.3</w:t>
            </w:r>
          </w:p>
        </w:tc>
        <w:tc>
          <w:tcPr>
            <w:tcW w:w="0" w:type="auto"/>
            <w:vMerge/>
            <w:tcBorders>
              <w:top w:val="nil"/>
              <w:left w:val="single" w:sz="5" w:space="0" w:color="000000"/>
              <w:bottom w:val="single" w:sz="5" w:space="0" w:color="000000"/>
              <w:right w:val="nil"/>
            </w:tcBorders>
          </w:tcPr>
          <w:p w14:paraId="226FE3E3" w14:textId="77777777" w:rsidR="00BC77D7" w:rsidRDefault="00BC77D7"/>
        </w:tc>
        <w:tc>
          <w:tcPr>
            <w:tcW w:w="0" w:type="auto"/>
            <w:vMerge/>
            <w:tcBorders>
              <w:top w:val="nil"/>
              <w:left w:val="nil"/>
              <w:bottom w:val="single" w:sz="5" w:space="0" w:color="000000"/>
              <w:right w:val="nil"/>
            </w:tcBorders>
          </w:tcPr>
          <w:p w14:paraId="39863802" w14:textId="77777777" w:rsidR="00BC77D7" w:rsidRDefault="00BC77D7"/>
        </w:tc>
        <w:tc>
          <w:tcPr>
            <w:tcW w:w="0" w:type="auto"/>
            <w:gridSpan w:val="2"/>
            <w:vMerge/>
            <w:tcBorders>
              <w:top w:val="nil"/>
              <w:left w:val="nil"/>
              <w:bottom w:val="nil"/>
              <w:right w:val="nil"/>
            </w:tcBorders>
          </w:tcPr>
          <w:p w14:paraId="6D1F7592" w14:textId="77777777" w:rsidR="00BC77D7" w:rsidRDefault="00BC77D7"/>
        </w:tc>
      </w:tr>
      <w:tr w:rsidR="00BC77D7" w14:paraId="0410C118" w14:textId="77777777" w:rsidTr="00C676A0">
        <w:trPr>
          <w:gridAfter w:val="1"/>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562D56FE" w14:textId="77777777" w:rsidR="00BC77D7" w:rsidRDefault="00B11EFF">
            <w:pPr>
              <w:ind w:left="1"/>
            </w:pPr>
            <w:r>
              <w:rPr>
                <w:sz w:val="14"/>
              </w:rPr>
              <w:t>15.5.2.1</w:t>
            </w:r>
          </w:p>
        </w:tc>
        <w:tc>
          <w:tcPr>
            <w:tcW w:w="4932" w:type="dxa"/>
            <w:tcBorders>
              <w:top w:val="single" w:sz="5" w:space="0" w:color="000000"/>
              <w:left w:val="single" w:sz="5" w:space="0" w:color="000000"/>
              <w:bottom w:val="single" w:sz="5" w:space="0" w:color="000000"/>
              <w:right w:val="single" w:sz="5" w:space="0" w:color="000000"/>
            </w:tcBorders>
          </w:tcPr>
          <w:p w14:paraId="246F23EB" w14:textId="77777777" w:rsidR="00BC77D7" w:rsidRDefault="00B11EFF">
            <w:pPr>
              <w:jc w:val="both"/>
            </w:pPr>
            <w:r>
              <w:rPr>
                <w:sz w:val="14"/>
              </w:rPr>
              <w:t>Policies and procedures for identified high-risk patients and procedures, which include at least items a) to j) in the intent statement above,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56C1B973" w14:textId="77777777" w:rsidR="00BC77D7" w:rsidRDefault="00B11EFF">
            <w:r>
              <w:rPr>
                <w:sz w:val="14"/>
              </w:rPr>
              <w:t>1.3.2.1</w:t>
            </w:r>
          </w:p>
        </w:tc>
        <w:tc>
          <w:tcPr>
            <w:tcW w:w="747" w:type="dxa"/>
            <w:tcBorders>
              <w:top w:val="single" w:sz="5" w:space="0" w:color="000000"/>
              <w:left w:val="single" w:sz="5" w:space="0" w:color="000000"/>
              <w:bottom w:val="single" w:sz="5" w:space="0" w:color="000000"/>
              <w:right w:val="single" w:sz="5" w:space="0" w:color="000000"/>
            </w:tcBorders>
            <w:vAlign w:val="bottom"/>
          </w:tcPr>
          <w:p w14:paraId="60F44AC4" w14:textId="77777777" w:rsidR="00BC77D7" w:rsidRDefault="00B11EFF">
            <w:r>
              <w:rPr>
                <w:sz w:val="14"/>
              </w:rPr>
              <w:t>7.2.5.1</w:t>
            </w:r>
          </w:p>
        </w:tc>
        <w:tc>
          <w:tcPr>
            <w:tcW w:w="746" w:type="dxa"/>
            <w:tcBorders>
              <w:top w:val="single" w:sz="5" w:space="0" w:color="000000"/>
              <w:left w:val="single" w:sz="5" w:space="0" w:color="000000"/>
              <w:bottom w:val="single" w:sz="5" w:space="0" w:color="000000"/>
              <w:right w:val="single" w:sz="5" w:space="0" w:color="000000"/>
            </w:tcBorders>
            <w:vAlign w:val="bottom"/>
          </w:tcPr>
          <w:p w14:paraId="16E520D1" w14:textId="77777777" w:rsidR="00BC77D7" w:rsidRDefault="00B11EFF">
            <w:r>
              <w:rPr>
                <w:sz w:val="14"/>
              </w:rPr>
              <w:t>9.2.1.8</w:t>
            </w:r>
          </w:p>
        </w:tc>
        <w:tc>
          <w:tcPr>
            <w:tcW w:w="0" w:type="auto"/>
            <w:gridSpan w:val="2"/>
            <w:vMerge/>
            <w:tcBorders>
              <w:top w:val="nil"/>
              <w:left w:val="nil"/>
              <w:bottom w:val="nil"/>
              <w:right w:val="nil"/>
            </w:tcBorders>
          </w:tcPr>
          <w:p w14:paraId="6F289CB5" w14:textId="77777777" w:rsidR="00BC77D7" w:rsidRDefault="00BC77D7"/>
        </w:tc>
      </w:tr>
      <w:tr w:rsidR="00BC77D7" w14:paraId="0B56622B" w14:textId="77777777" w:rsidTr="00C676A0">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11CC7A95" w14:textId="77777777" w:rsidR="00BC77D7" w:rsidRDefault="00B11EFF">
            <w:pPr>
              <w:ind w:left="1"/>
            </w:pPr>
            <w:r>
              <w:rPr>
                <w:sz w:val="14"/>
              </w:rPr>
              <w:t>15.5.3.1</w:t>
            </w:r>
          </w:p>
        </w:tc>
        <w:tc>
          <w:tcPr>
            <w:tcW w:w="4932" w:type="dxa"/>
            <w:tcBorders>
              <w:top w:val="single" w:sz="5" w:space="0" w:color="000000"/>
              <w:left w:val="single" w:sz="5" w:space="0" w:color="000000"/>
              <w:bottom w:val="single" w:sz="5" w:space="0" w:color="000000"/>
              <w:right w:val="single" w:sz="5" w:space="0" w:color="000000"/>
            </w:tcBorders>
          </w:tcPr>
          <w:p w14:paraId="6C8756D4" w14:textId="77777777" w:rsidR="00BC77D7" w:rsidRDefault="00B11EFF">
            <w:r>
              <w:rPr>
                <w:sz w:val="14"/>
              </w:rPr>
              <w:t>There is a documented process for obtaining informed consent.</w:t>
            </w:r>
          </w:p>
        </w:tc>
        <w:tc>
          <w:tcPr>
            <w:tcW w:w="746" w:type="dxa"/>
            <w:tcBorders>
              <w:top w:val="single" w:sz="5" w:space="0" w:color="000000"/>
              <w:left w:val="single" w:sz="5" w:space="0" w:color="000000"/>
              <w:bottom w:val="single" w:sz="5" w:space="0" w:color="000000"/>
              <w:right w:val="single" w:sz="5" w:space="0" w:color="000000"/>
            </w:tcBorders>
          </w:tcPr>
          <w:p w14:paraId="1F1B05C5" w14:textId="77777777" w:rsidR="00BC77D7" w:rsidRDefault="00B11EFF">
            <w:r w:rsidRPr="006662FE">
              <w:rPr>
                <w:color w:val="FF0000"/>
                <w:sz w:val="14"/>
              </w:rPr>
              <w:t>5.6.1.1</w:t>
            </w:r>
          </w:p>
        </w:tc>
        <w:tc>
          <w:tcPr>
            <w:tcW w:w="747" w:type="dxa"/>
            <w:vMerge w:val="restart"/>
            <w:tcBorders>
              <w:top w:val="single" w:sz="5" w:space="0" w:color="000000"/>
              <w:left w:val="single" w:sz="5" w:space="0" w:color="000000"/>
              <w:bottom w:val="nil"/>
              <w:right w:val="nil"/>
            </w:tcBorders>
          </w:tcPr>
          <w:p w14:paraId="6AB908B1" w14:textId="77777777" w:rsidR="00BC77D7" w:rsidRDefault="00BC77D7"/>
        </w:tc>
        <w:tc>
          <w:tcPr>
            <w:tcW w:w="746" w:type="dxa"/>
            <w:vMerge w:val="restart"/>
            <w:tcBorders>
              <w:top w:val="single" w:sz="5" w:space="0" w:color="000000"/>
              <w:left w:val="nil"/>
              <w:bottom w:val="nil"/>
              <w:right w:val="nil"/>
            </w:tcBorders>
          </w:tcPr>
          <w:p w14:paraId="578F5BFF" w14:textId="77777777" w:rsidR="00BC77D7" w:rsidRDefault="00BC77D7"/>
        </w:tc>
        <w:tc>
          <w:tcPr>
            <w:tcW w:w="0" w:type="auto"/>
            <w:gridSpan w:val="2"/>
            <w:vMerge/>
            <w:tcBorders>
              <w:top w:val="nil"/>
              <w:left w:val="nil"/>
              <w:bottom w:val="nil"/>
              <w:right w:val="nil"/>
            </w:tcBorders>
          </w:tcPr>
          <w:p w14:paraId="31C91C7B" w14:textId="77777777" w:rsidR="00BC77D7" w:rsidRDefault="00BC77D7"/>
        </w:tc>
      </w:tr>
      <w:tr w:rsidR="00BC77D7" w14:paraId="58FC983D"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0C00CA0A" w14:textId="77777777" w:rsidR="00BC77D7" w:rsidRDefault="00B11EFF">
            <w:pPr>
              <w:ind w:left="1"/>
            </w:pPr>
            <w:r>
              <w:rPr>
                <w:sz w:val="14"/>
              </w:rPr>
              <w:t>15.5.3.3</w:t>
            </w:r>
          </w:p>
        </w:tc>
        <w:tc>
          <w:tcPr>
            <w:tcW w:w="4932" w:type="dxa"/>
            <w:tcBorders>
              <w:top w:val="single" w:sz="5" w:space="0" w:color="000000"/>
              <w:left w:val="single" w:sz="5" w:space="0" w:color="000000"/>
              <w:bottom w:val="single" w:sz="5" w:space="0" w:color="000000"/>
              <w:right w:val="single" w:sz="5" w:space="0" w:color="000000"/>
            </w:tcBorders>
          </w:tcPr>
          <w:p w14:paraId="1553A0E0" w14:textId="77777777" w:rsidR="00BC77D7" w:rsidRDefault="00B11EFF">
            <w:pPr>
              <w:jc w:val="both"/>
            </w:pPr>
            <w:r>
              <w:rPr>
                <w:sz w:val="14"/>
              </w:rPr>
              <w:t>Patients know the identity of the medical prac</w:t>
            </w:r>
            <w:r w:rsidR="00A7368A">
              <w:rPr>
                <w:sz w:val="14"/>
              </w:rPr>
              <w:t>ti</w:t>
            </w:r>
            <w:r>
              <w:rPr>
                <w:sz w:val="14"/>
              </w:rPr>
              <w:t xml:space="preserve">tioner or other professional practitioner responsible for their care. </w:t>
            </w:r>
          </w:p>
        </w:tc>
        <w:tc>
          <w:tcPr>
            <w:tcW w:w="746" w:type="dxa"/>
            <w:tcBorders>
              <w:top w:val="single" w:sz="5" w:space="0" w:color="000000"/>
              <w:left w:val="single" w:sz="5" w:space="0" w:color="000000"/>
              <w:bottom w:val="single" w:sz="5" w:space="0" w:color="000000"/>
              <w:right w:val="single" w:sz="5" w:space="0" w:color="000000"/>
            </w:tcBorders>
            <w:vAlign w:val="bottom"/>
          </w:tcPr>
          <w:p w14:paraId="444F708A" w14:textId="77777777" w:rsidR="00BC77D7" w:rsidRDefault="00B11EFF">
            <w:r>
              <w:rPr>
                <w:sz w:val="14"/>
              </w:rPr>
              <w:t>15.1.1.3</w:t>
            </w:r>
          </w:p>
        </w:tc>
        <w:tc>
          <w:tcPr>
            <w:tcW w:w="0" w:type="auto"/>
            <w:vMerge/>
            <w:tcBorders>
              <w:top w:val="nil"/>
              <w:left w:val="single" w:sz="5" w:space="0" w:color="000000"/>
              <w:bottom w:val="nil"/>
              <w:right w:val="nil"/>
            </w:tcBorders>
          </w:tcPr>
          <w:p w14:paraId="369D3CB1" w14:textId="77777777" w:rsidR="00BC77D7" w:rsidRDefault="00BC77D7"/>
        </w:tc>
        <w:tc>
          <w:tcPr>
            <w:tcW w:w="0" w:type="auto"/>
            <w:vMerge/>
            <w:tcBorders>
              <w:top w:val="nil"/>
              <w:left w:val="nil"/>
              <w:bottom w:val="nil"/>
              <w:right w:val="nil"/>
            </w:tcBorders>
          </w:tcPr>
          <w:p w14:paraId="492E34FB" w14:textId="77777777" w:rsidR="00BC77D7" w:rsidRDefault="00BC77D7"/>
        </w:tc>
        <w:tc>
          <w:tcPr>
            <w:tcW w:w="0" w:type="auto"/>
            <w:gridSpan w:val="2"/>
            <w:vMerge/>
            <w:tcBorders>
              <w:top w:val="nil"/>
              <w:left w:val="nil"/>
              <w:bottom w:val="nil"/>
              <w:right w:val="nil"/>
            </w:tcBorders>
          </w:tcPr>
          <w:p w14:paraId="0CB3637E" w14:textId="77777777" w:rsidR="00BC77D7" w:rsidRDefault="00BC77D7"/>
        </w:tc>
      </w:tr>
      <w:tr w:rsidR="00BC77D7" w14:paraId="69A8A9FF" w14:textId="77777777" w:rsidTr="00C676A0">
        <w:trPr>
          <w:gridAfter w:val="1"/>
          <w:trHeight w:val="341"/>
        </w:trPr>
        <w:tc>
          <w:tcPr>
            <w:tcW w:w="984" w:type="dxa"/>
            <w:tcBorders>
              <w:top w:val="single" w:sz="5" w:space="0" w:color="000000"/>
              <w:left w:val="single" w:sz="10" w:space="0" w:color="000000"/>
              <w:bottom w:val="single" w:sz="5" w:space="0" w:color="000000"/>
              <w:right w:val="single" w:sz="5" w:space="0" w:color="000000"/>
            </w:tcBorders>
          </w:tcPr>
          <w:p w14:paraId="6D69303A" w14:textId="77777777" w:rsidR="00BC77D7" w:rsidRDefault="00B11EFF">
            <w:pPr>
              <w:ind w:left="5"/>
            </w:pPr>
            <w:r w:rsidRPr="00CB6F44">
              <w:rPr>
                <w:color w:val="FF0000"/>
                <w:sz w:val="14"/>
              </w:rPr>
              <w:t>15.5.3.4</w:t>
            </w:r>
          </w:p>
        </w:tc>
        <w:tc>
          <w:tcPr>
            <w:tcW w:w="4932" w:type="dxa"/>
            <w:tcBorders>
              <w:top w:val="single" w:sz="5" w:space="0" w:color="000000"/>
              <w:left w:val="single" w:sz="5" w:space="0" w:color="000000"/>
              <w:bottom w:val="single" w:sz="5" w:space="0" w:color="000000"/>
              <w:right w:val="single" w:sz="5" w:space="0" w:color="000000"/>
            </w:tcBorders>
          </w:tcPr>
          <w:p w14:paraId="776C19A0" w14:textId="77777777" w:rsidR="00BC77D7" w:rsidRDefault="00B11EFF">
            <w:pPr>
              <w:ind w:left="5"/>
            </w:pPr>
            <w:r>
              <w:rPr>
                <w:color w:val="FF0000"/>
                <w:sz w:val="14"/>
              </w:rPr>
              <w:t>The information provided is recorded, with the record of the patient having provided written or verbal consent.</w:t>
            </w:r>
          </w:p>
        </w:tc>
        <w:tc>
          <w:tcPr>
            <w:tcW w:w="746" w:type="dxa"/>
            <w:tcBorders>
              <w:top w:val="single" w:sz="5" w:space="0" w:color="000000"/>
              <w:left w:val="single" w:sz="5" w:space="0" w:color="000000"/>
              <w:bottom w:val="single" w:sz="5" w:space="0" w:color="000000"/>
              <w:right w:val="single" w:sz="5" w:space="0" w:color="000000"/>
            </w:tcBorders>
            <w:vAlign w:val="bottom"/>
          </w:tcPr>
          <w:p w14:paraId="0920195F" w14:textId="77777777" w:rsidR="00BC77D7" w:rsidRDefault="00B11EFF">
            <w:r w:rsidRPr="006662FE">
              <w:rPr>
                <w:color w:val="FF0000"/>
                <w:sz w:val="14"/>
              </w:rPr>
              <w:t>5.6.1.1</w:t>
            </w:r>
          </w:p>
        </w:tc>
        <w:tc>
          <w:tcPr>
            <w:tcW w:w="0" w:type="auto"/>
            <w:vMerge/>
            <w:tcBorders>
              <w:top w:val="nil"/>
              <w:left w:val="single" w:sz="5" w:space="0" w:color="000000"/>
              <w:bottom w:val="nil"/>
              <w:right w:val="nil"/>
            </w:tcBorders>
          </w:tcPr>
          <w:p w14:paraId="2F7A09EF" w14:textId="77777777" w:rsidR="00BC77D7" w:rsidRDefault="00BC77D7"/>
        </w:tc>
        <w:tc>
          <w:tcPr>
            <w:tcW w:w="0" w:type="auto"/>
            <w:vMerge/>
            <w:tcBorders>
              <w:top w:val="nil"/>
              <w:left w:val="nil"/>
              <w:bottom w:val="nil"/>
              <w:right w:val="nil"/>
            </w:tcBorders>
          </w:tcPr>
          <w:p w14:paraId="77DBE70B" w14:textId="77777777" w:rsidR="00BC77D7" w:rsidRDefault="00BC77D7"/>
        </w:tc>
        <w:tc>
          <w:tcPr>
            <w:tcW w:w="0" w:type="auto"/>
            <w:gridSpan w:val="2"/>
            <w:vMerge/>
            <w:tcBorders>
              <w:top w:val="nil"/>
              <w:left w:val="nil"/>
              <w:bottom w:val="nil"/>
              <w:right w:val="nil"/>
            </w:tcBorders>
          </w:tcPr>
          <w:p w14:paraId="4A3B8D4D" w14:textId="77777777" w:rsidR="00BC77D7" w:rsidRDefault="00BC77D7"/>
        </w:tc>
      </w:tr>
      <w:tr w:rsidR="00BC77D7" w14:paraId="5FF01CEF" w14:textId="77777777" w:rsidTr="00C676A0">
        <w:trPr>
          <w:gridAfter w:val="1"/>
          <w:trHeight w:val="391"/>
        </w:trPr>
        <w:tc>
          <w:tcPr>
            <w:tcW w:w="984" w:type="dxa"/>
            <w:tcBorders>
              <w:top w:val="single" w:sz="5" w:space="0" w:color="000000"/>
              <w:left w:val="single" w:sz="10" w:space="0" w:color="000000"/>
              <w:bottom w:val="single" w:sz="5" w:space="0" w:color="000000"/>
              <w:right w:val="single" w:sz="5" w:space="0" w:color="000000"/>
            </w:tcBorders>
            <w:vAlign w:val="center"/>
          </w:tcPr>
          <w:p w14:paraId="068E927A" w14:textId="77777777" w:rsidR="00BC77D7" w:rsidRDefault="00B11EFF">
            <w:pPr>
              <w:ind w:left="1"/>
            </w:pPr>
            <w:r w:rsidRPr="00CB6F44">
              <w:rPr>
                <w:color w:val="FF0000"/>
                <w:sz w:val="14"/>
              </w:rPr>
              <w:lastRenderedPageBreak/>
              <w:t>15.5.5.4</w:t>
            </w:r>
          </w:p>
        </w:tc>
        <w:tc>
          <w:tcPr>
            <w:tcW w:w="4932" w:type="dxa"/>
            <w:tcBorders>
              <w:top w:val="single" w:sz="5" w:space="0" w:color="000000"/>
              <w:left w:val="single" w:sz="5" w:space="0" w:color="000000"/>
              <w:bottom w:val="single" w:sz="5" w:space="0" w:color="000000"/>
              <w:right w:val="single" w:sz="5" w:space="0" w:color="000000"/>
            </w:tcBorders>
          </w:tcPr>
          <w:p w14:paraId="269608F2" w14:textId="77777777" w:rsidR="00BC77D7" w:rsidRDefault="00B11EFF">
            <w:r w:rsidRPr="00CB6F44">
              <w:rPr>
                <w:color w:val="FF0000"/>
                <w:sz w:val="14"/>
              </w:rPr>
              <w:t>The patient’s physiological status is monitored during the immediate post-ECT period</w:t>
            </w:r>
            <w:r>
              <w:rPr>
                <w:sz w:val="14"/>
              </w:rPr>
              <w:t>.</w:t>
            </w:r>
          </w:p>
        </w:tc>
        <w:tc>
          <w:tcPr>
            <w:tcW w:w="746" w:type="dxa"/>
            <w:tcBorders>
              <w:top w:val="single" w:sz="5" w:space="0" w:color="000000"/>
              <w:left w:val="single" w:sz="5" w:space="0" w:color="000000"/>
              <w:bottom w:val="single" w:sz="5" w:space="0" w:color="000000"/>
              <w:right w:val="single" w:sz="5" w:space="0" w:color="000000"/>
            </w:tcBorders>
            <w:vAlign w:val="bottom"/>
          </w:tcPr>
          <w:p w14:paraId="64E1EF59" w14:textId="77777777" w:rsidR="00BC77D7" w:rsidRDefault="00B11EFF">
            <w:r>
              <w:rPr>
                <w:sz w:val="14"/>
              </w:rPr>
              <w:t>15.10.1.3</w:t>
            </w:r>
          </w:p>
        </w:tc>
        <w:tc>
          <w:tcPr>
            <w:tcW w:w="0" w:type="auto"/>
            <w:vMerge/>
            <w:tcBorders>
              <w:top w:val="nil"/>
              <w:left w:val="single" w:sz="5" w:space="0" w:color="000000"/>
              <w:bottom w:val="nil"/>
              <w:right w:val="nil"/>
            </w:tcBorders>
          </w:tcPr>
          <w:p w14:paraId="4AA81574" w14:textId="77777777" w:rsidR="00BC77D7" w:rsidRDefault="00BC77D7"/>
        </w:tc>
        <w:tc>
          <w:tcPr>
            <w:tcW w:w="0" w:type="auto"/>
            <w:vMerge/>
            <w:tcBorders>
              <w:top w:val="nil"/>
              <w:left w:val="nil"/>
              <w:bottom w:val="nil"/>
              <w:right w:val="nil"/>
            </w:tcBorders>
          </w:tcPr>
          <w:p w14:paraId="2D4BE11A" w14:textId="77777777" w:rsidR="00BC77D7" w:rsidRDefault="00BC77D7"/>
        </w:tc>
        <w:tc>
          <w:tcPr>
            <w:tcW w:w="0" w:type="auto"/>
            <w:gridSpan w:val="2"/>
            <w:vMerge/>
            <w:tcBorders>
              <w:top w:val="nil"/>
              <w:left w:val="nil"/>
              <w:bottom w:val="nil"/>
              <w:right w:val="nil"/>
            </w:tcBorders>
          </w:tcPr>
          <w:p w14:paraId="530773BE" w14:textId="77777777" w:rsidR="00BC77D7" w:rsidRDefault="00BC77D7"/>
        </w:tc>
      </w:tr>
      <w:tr w:rsidR="00BC77D7" w14:paraId="29A31141" w14:textId="77777777" w:rsidTr="00C676A0">
        <w:trPr>
          <w:gridAfter w:val="1"/>
          <w:trHeight w:val="170"/>
        </w:trPr>
        <w:tc>
          <w:tcPr>
            <w:tcW w:w="984" w:type="dxa"/>
            <w:tcBorders>
              <w:top w:val="single" w:sz="5" w:space="0" w:color="000000"/>
              <w:left w:val="single" w:sz="10" w:space="0" w:color="000000"/>
              <w:bottom w:val="single" w:sz="5" w:space="0" w:color="000000"/>
              <w:right w:val="single" w:sz="5" w:space="0" w:color="000000"/>
            </w:tcBorders>
          </w:tcPr>
          <w:p w14:paraId="1992DFA8" w14:textId="77777777" w:rsidR="00BC77D7" w:rsidRDefault="00B11EFF">
            <w:pPr>
              <w:ind w:left="1"/>
            </w:pPr>
            <w:r>
              <w:rPr>
                <w:sz w:val="14"/>
              </w:rPr>
              <w:t>15.5.6.2</w:t>
            </w:r>
          </w:p>
        </w:tc>
        <w:tc>
          <w:tcPr>
            <w:tcW w:w="4932" w:type="dxa"/>
            <w:tcBorders>
              <w:top w:val="single" w:sz="5" w:space="0" w:color="000000"/>
              <w:left w:val="single" w:sz="5" w:space="0" w:color="000000"/>
              <w:bottom w:val="single" w:sz="5" w:space="0" w:color="000000"/>
              <w:right w:val="single" w:sz="5" w:space="0" w:color="000000"/>
            </w:tcBorders>
          </w:tcPr>
          <w:p w14:paraId="329AF9E9" w14:textId="77777777" w:rsidR="00BC77D7" w:rsidRDefault="00B11EFF">
            <w:r>
              <w:rPr>
                <w:sz w:val="14"/>
              </w:rPr>
              <w:t xml:space="preserve">Patients in pain receive care according to pain management guidelines. </w:t>
            </w:r>
          </w:p>
        </w:tc>
        <w:tc>
          <w:tcPr>
            <w:tcW w:w="746" w:type="dxa"/>
            <w:tcBorders>
              <w:top w:val="single" w:sz="5" w:space="0" w:color="000000"/>
              <w:left w:val="single" w:sz="5" w:space="0" w:color="000000"/>
              <w:bottom w:val="single" w:sz="5" w:space="0" w:color="000000"/>
              <w:right w:val="single" w:sz="5" w:space="0" w:color="000000"/>
            </w:tcBorders>
          </w:tcPr>
          <w:p w14:paraId="7E723D3A" w14:textId="77777777" w:rsidR="00BC77D7" w:rsidRDefault="00B11EFF">
            <w:r>
              <w:rPr>
                <w:sz w:val="14"/>
              </w:rPr>
              <w:t>1.3.2.1</w:t>
            </w:r>
          </w:p>
        </w:tc>
        <w:tc>
          <w:tcPr>
            <w:tcW w:w="0" w:type="auto"/>
            <w:vMerge/>
            <w:tcBorders>
              <w:top w:val="nil"/>
              <w:left w:val="single" w:sz="5" w:space="0" w:color="000000"/>
              <w:bottom w:val="nil"/>
              <w:right w:val="nil"/>
            </w:tcBorders>
          </w:tcPr>
          <w:p w14:paraId="7FA3D540" w14:textId="77777777" w:rsidR="00BC77D7" w:rsidRDefault="00BC77D7"/>
        </w:tc>
        <w:tc>
          <w:tcPr>
            <w:tcW w:w="0" w:type="auto"/>
            <w:vMerge/>
            <w:tcBorders>
              <w:top w:val="nil"/>
              <w:left w:val="nil"/>
              <w:bottom w:val="nil"/>
              <w:right w:val="nil"/>
            </w:tcBorders>
          </w:tcPr>
          <w:p w14:paraId="4B38E9C4" w14:textId="77777777" w:rsidR="00BC77D7" w:rsidRDefault="00BC77D7"/>
        </w:tc>
        <w:tc>
          <w:tcPr>
            <w:tcW w:w="0" w:type="auto"/>
            <w:gridSpan w:val="2"/>
            <w:vMerge/>
            <w:tcBorders>
              <w:top w:val="nil"/>
              <w:left w:val="nil"/>
              <w:bottom w:val="nil"/>
              <w:right w:val="nil"/>
            </w:tcBorders>
          </w:tcPr>
          <w:p w14:paraId="616CE53C" w14:textId="77777777" w:rsidR="00BC77D7" w:rsidRDefault="00BC77D7"/>
        </w:tc>
      </w:tr>
    </w:tbl>
    <w:p w14:paraId="6FD9B803" w14:textId="77777777" w:rsidR="00BC77D7" w:rsidRDefault="00BC77D7">
      <w:pPr>
        <w:spacing w:after="0"/>
        <w:ind w:left="-1440" w:right="1082"/>
      </w:pPr>
    </w:p>
    <w:tbl>
      <w:tblPr>
        <w:tblStyle w:val="TableGrid"/>
        <w:tblW w:w="13372" w:type="dxa"/>
        <w:tblInd w:w="-716" w:type="dxa"/>
        <w:tblCellMar>
          <w:top w:w="11" w:type="dxa"/>
          <w:left w:w="25" w:type="dxa"/>
        </w:tblCellMar>
        <w:tblLook w:val="04A0" w:firstRow="1" w:lastRow="0" w:firstColumn="1" w:lastColumn="0" w:noHBand="0" w:noVBand="1"/>
      </w:tblPr>
      <w:tblGrid>
        <w:gridCol w:w="953"/>
        <w:gridCol w:w="4694"/>
        <w:gridCol w:w="1183"/>
        <w:gridCol w:w="567"/>
        <w:gridCol w:w="978"/>
        <w:gridCol w:w="729"/>
        <w:gridCol w:w="4268"/>
      </w:tblGrid>
      <w:tr w:rsidR="00D07CA7" w14:paraId="5C42F5AF" w14:textId="77777777" w:rsidTr="00BF44EB">
        <w:trPr>
          <w:trHeight w:val="169"/>
        </w:trPr>
        <w:tc>
          <w:tcPr>
            <w:tcW w:w="953" w:type="dxa"/>
            <w:tcBorders>
              <w:top w:val="single" w:sz="5" w:space="0" w:color="000000"/>
              <w:left w:val="single" w:sz="5" w:space="0" w:color="000000"/>
              <w:bottom w:val="single" w:sz="5" w:space="0" w:color="000000"/>
              <w:right w:val="single" w:sz="5" w:space="0" w:color="000000"/>
            </w:tcBorders>
            <w:shd w:val="clear" w:color="auto" w:fill="D9D9D9"/>
          </w:tcPr>
          <w:p w14:paraId="0E753D49" w14:textId="77777777" w:rsidR="00D07CA7" w:rsidRDefault="00D07CA7">
            <w:pPr>
              <w:ind w:right="25"/>
              <w:jc w:val="center"/>
            </w:pPr>
            <w:r>
              <w:rPr>
                <w:sz w:val="14"/>
              </w:rPr>
              <w:t>Criteria</w:t>
            </w:r>
          </w:p>
        </w:tc>
        <w:tc>
          <w:tcPr>
            <w:tcW w:w="4699" w:type="dxa"/>
            <w:tcBorders>
              <w:top w:val="single" w:sz="5" w:space="0" w:color="000000"/>
              <w:left w:val="single" w:sz="5" w:space="0" w:color="000000"/>
              <w:bottom w:val="single" w:sz="5" w:space="0" w:color="000000"/>
              <w:right w:val="single" w:sz="5" w:space="0" w:color="000000"/>
            </w:tcBorders>
            <w:shd w:val="clear" w:color="auto" w:fill="D9D9D9"/>
          </w:tcPr>
          <w:p w14:paraId="42BCC61A" w14:textId="77777777" w:rsidR="00D07CA7" w:rsidRDefault="00D07CA7">
            <w:pPr>
              <w:ind w:right="30"/>
              <w:jc w:val="center"/>
            </w:pPr>
            <w:r>
              <w:rPr>
                <w:sz w:val="14"/>
              </w:rPr>
              <w:t>Criteria Description</w:t>
            </w:r>
          </w:p>
        </w:tc>
        <w:tc>
          <w:tcPr>
            <w:tcW w:w="1751" w:type="dxa"/>
            <w:gridSpan w:val="2"/>
            <w:tcBorders>
              <w:top w:val="single" w:sz="5" w:space="0" w:color="000000"/>
              <w:left w:val="single" w:sz="5" w:space="0" w:color="000000"/>
              <w:bottom w:val="single" w:sz="5" w:space="0" w:color="000000"/>
              <w:right w:val="nil"/>
            </w:tcBorders>
            <w:shd w:val="clear" w:color="auto" w:fill="D9D9D9"/>
          </w:tcPr>
          <w:p w14:paraId="5F08B034" w14:textId="77777777" w:rsidR="00D07CA7" w:rsidRDefault="00D07CA7"/>
        </w:tc>
        <w:tc>
          <w:tcPr>
            <w:tcW w:w="966" w:type="dxa"/>
            <w:tcBorders>
              <w:top w:val="single" w:sz="5" w:space="0" w:color="000000"/>
              <w:left w:val="nil"/>
              <w:bottom w:val="single" w:sz="5" w:space="0" w:color="000000"/>
              <w:right w:val="nil"/>
            </w:tcBorders>
            <w:shd w:val="clear" w:color="auto" w:fill="D9D9D9"/>
          </w:tcPr>
          <w:p w14:paraId="6B5CB625" w14:textId="77777777" w:rsidR="00D07CA7" w:rsidRDefault="00D07CA7"/>
        </w:tc>
        <w:tc>
          <w:tcPr>
            <w:tcW w:w="730" w:type="dxa"/>
            <w:tcBorders>
              <w:top w:val="single" w:sz="5" w:space="0" w:color="000000"/>
              <w:left w:val="nil"/>
              <w:bottom w:val="single" w:sz="5" w:space="0" w:color="000000"/>
              <w:right w:val="nil"/>
            </w:tcBorders>
            <w:shd w:val="clear" w:color="auto" w:fill="D9D9D9"/>
          </w:tcPr>
          <w:p w14:paraId="5EC4A1ED" w14:textId="77777777" w:rsidR="00D07CA7" w:rsidRDefault="00D07CA7"/>
        </w:tc>
        <w:tc>
          <w:tcPr>
            <w:tcW w:w="4273" w:type="dxa"/>
            <w:tcBorders>
              <w:top w:val="single" w:sz="5" w:space="0" w:color="000000"/>
              <w:left w:val="nil"/>
              <w:bottom w:val="single" w:sz="5" w:space="0" w:color="000000"/>
              <w:right w:val="nil"/>
            </w:tcBorders>
            <w:shd w:val="clear" w:color="auto" w:fill="D9D9D9"/>
          </w:tcPr>
          <w:p w14:paraId="3884DDEF" w14:textId="77777777" w:rsidR="00D07CA7" w:rsidRDefault="00D07CA7">
            <w:pPr>
              <w:ind w:left="571"/>
            </w:pPr>
            <w:r>
              <w:rPr>
                <w:sz w:val="14"/>
              </w:rPr>
              <w:t>Linked Criteria</w:t>
            </w:r>
          </w:p>
        </w:tc>
      </w:tr>
      <w:tr w:rsidR="00D07CA7" w14:paraId="5644863F"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0FD82EF1" w14:textId="77777777" w:rsidR="00D07CA7" w:rsidRDefault="00D07CA7">
            <w:pPr>
              <w:ind w:left="1"/>
            </w:pPr>
            <w:r>
              <w:rPr>
                <w:sz w:val="14"/>
              </w:rPr>
              <w:t>15.5.6.4</w:t>
            </w:r>
          </w:p>
        </w:tc>
        <w:tc>
          <w:tcPr>
            <w:tcW w:w="4699" w:type="dxa"/>
            <w:tcBorders>
              <w:top w:val="single" w:sz="5" w:space="0" w:color="000000"/>
              <w:left w:val="single" w:sz="5" w:space="0" w:color="000000"/>
              <w:bottom w:val="single" w:sz="5" w:space="0" w:color="000000"/>
              <w:right w:val="single" w:sz="5" w:space="0" w:color="000000"/>
            </w:tcBorders>
          </w:tcPr>
          <w:p w14:paraId="738D8A65" w14:textId="77777777" w:rsidR="00D07CA7" w:rsidRDefault="00D07CA7">
            <w:pPr>
              <w:jc w:val="both"/>
            </w:pPr>
            <w:r>
              <w:rPr>
                <w:sz w:val="14"/>
              </w:rPr>
              <w:t>The organisation has processes to educate health professionals in assessing and managing pain</w:t>
            </w:r>
          </w:p>
        </w:tc>
        <w:tc>
          <w:tcPr>
            <w:tcW w:w="1184" w:type="dxa"/>
            <w:tcBorders>
              <w:top w:val="single" w:sz="5" w:space="0" w:color="000000"/>
              <w:left w:val="single" w:sz="5" w:space="0" w:color="000000"/>
              <w:bottom w:val="single" w:sz="5" w:space="0" w:color="000000"/>
              <w:right w:val="single" w:sz="5" w:space="0" w:color="000000"/>
            </w:tcBorders>
            <w:vAlign w:val="bottom"/>
          </w:tcPr>
          <w:p w14:paraId="18034366" w14:textId="77777777" w:rsidR="00D07CA7" w:rsidRDefault="00D07CA7">
            <w:r>
              <w:rPr>
                <w:sz w:val="14"/>
              </w:rPr>
              <w:t>2.4.2.4</w:t>
            </w:r>
          </w:p>
        </w:tc>
        <w:tc>
          <w:tcPr>
            <w:tcW w:w="567" w:type="dxa"/>
            <w:tcBorders>
              <w:top w:val="single" w:sz="5" w:space="0" w:color="000000"/>
              <w:left w:val="single" w:sz="5" w:space="0" w:color="000000"/>
              <w:bottom w:val="single" w:sz="5" w:space="0" w:color="000000"/>
              <w:right w:val="nil"/>
            </w:tcBorders>
          </w:tcPr>
          <w:p w14:paraId="503D5986" w14:textId="77777777" w:rsidR="00D07CA7" w:rsidRDefault="00D07CA7"/>
        </w:tc>
        <w:tc>
          <w:tcPr>
            <w:tcW w:w="966" w:type="dxa"/>
            <w:tcBorders>
              <w:top w:val="single" w:sz="5" w:space="0" w:color="000000"/>
              <w:left w:val="nil"/>
              <w:right w:val="nil"/>
            </w:tcBorders>
          </w:tcPr>
          <w:p w14:paraId="5CA04FBB" w14:textId="77777777" w:rsidR="00D07CA7" w:rsidRDefault="00D07CA7">
            <w:pPr>
              <w:spacing w:line="253" w:lineRule="auto"/>
              <w:rPr>
                <w:sz w:val="14"/>
              </w:rPr>
            </w:pPr>
          </w:p>
        </w:tc>
        <w:tc>
          <w:tcPr>
            <w:tcW w:w="730" w:type="dxa"/>
            <w:vMerge w:val="restart"/>
            <w:tcBorders>
              <w:top w:val="single" w:sz="5" w:space="0" w:color="000000"/>
              <w:left w:val="nil"/>
              <w:bottom w:val="single" w:sz="5" w:space="0" w:color="000000"/>
              <w:right w:val="nil"/>
            </w:tcBorders>
          </w:tcPr>
          <w:p w14:paraId="0D1FA1E9" w14:textId="77777777" w:rsidR="00D07CA7" w:rsidRDefault="00D07CA7"/>
        </w:tc>
        <w:tc>
          <w:tcPr>
            <w:tcW w:w="4273" w:type="dxa"/>
            <w:vMerge w:val="restart"/>
            <w:tcBorders>
              <w:top w:val="single" w:sz="5" w:space="0" w:color="000000"/>
              <w:left w:val="nil"/>
              <w:bottom w:val="nil"/>
              <w:right w:val="nil"/>
            </w:tcBorders>
          </w:tcPr>
          <w:p w14:paraId="11932D7B" w14:textId="77777777" w:rsidR="00D07CA7" w:rsidRDefault="00D07CA7"/>
        </w:tc>
      </w:tr>
      <w:tr w:rsidR="00D07CA7" w14:paraId="54FF8B28"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1DDF126E" w14:textId="77777777" w:rsidR="00D07CA7" w:rsidRDefault="00D07CA7">
            <w:pPr>
              <w:ind w:left="1"/>
            </w:pPr>
            <w:r>
              <w:rPr>
                <w:sz w:val="14"/>
              </w:rPr>
              <w:t>15.5.7.1</w:t>
            </w:r>
          </w:p>
        </w:tc>
        <w:tc>
          <w:tcPr>
            <w:tcW w:w="4699" w:type="dxa"/>
            <w:tcBorders>
              <w:top w:val="single" w:sz="5" w:space="0" w:color="000000"/>
              <w:left w:val="single" w:sz="5" w:space="0" w:color="000000"/>
              <w:bottom w:val="single" w:sz="5" w:space="0" w:color="000000"/>
              <w:right w:val="single" w:sz="5" w:space="0" w:color="000000"/>
            </w:tcBorders>
          </w:tcPr>
          <w:p w14:paraId="11D2BCE3" w14:textId="77777777" w:rsidR="00D07CA7" w:rsidRDefault="00D07CA7">
            <w:r>
              <w:rPr>
                <w:sz w:val="14"/>
              </w:rPr>
              <w:t>Policies and procedures regarding end-of-life care, at least including elements a) to d) in the intent statement, are implemented.</w:t>
            </w:r>
          </w:p>
        </w:tc>
        <w:tc>
          <w:tcPr>
            <w:tcW w:w="1184" w:type="dxa"/>
            <w:tcBorders>
              <w:top w:val="single" w:sz="5" w:space="0" w:color="000000"/>
              <w:left w:val="single" w:sz="5" w:space="0" w:color="000000"/>
              <w:bottom w:val="single" w:sz="5" w:space="0" w:color="000000"/>
              <w:right w:val="single" w:sz="5" w:space="0" w:color="000000"/>
            </w:tcBorders>
            <w:vAlign w:val="bottom"/>
          </w:tcPr>
          <w:p w14:paraId="5CA50969" w14:textId="77777777" w:rsidR="00D07CA7" w:rsidRDefault="00D07CA7">
            <w:r>
              <w:rPr>
                <w:sz w:val="14"/>
              </w:rPr>
              <w:t>1.3.2.1</w:t>
            </w:r>
          </w:p>
        </w:tc>
        <w:tc>
          <w:tcPr>
            <w:tcW w:w="567" w:type="dxa"/>
            <w:tcBorders>
              <w:top w:val="single" w:sz="5" w:space="0" w:color="000000"/>
              <w:left w:val="single" w:sz="5" w:space="0" w:color="000000"/>
              <w:bottom w:val="single" w:sz="4" w:space="0" w:color="auto"/>
              <w:right w:val="single" w:sz="4" w:space="0" w:color="auto"/>
            </w:tcBorders>
            <w:vAlign w:val="bottom"/>
          </w:tcPr>
          <w:p w14:paraId="4266DCC8" w14:textId="77777777" w:rsidR="00D07CA7" w:rsidRDefault="00D07CA7">
            <w:r>
              <w:rPr>
                <w:sz w:val="14"/>
              </w:rPr>
              <w:t>5.4.2.1</w:t>
            </w:r>
          </w:p>
        </w:tc>
        <w:tc>
          <w:tcPr>
            <w:tcW w:w="0" w:type="auto"/>
            <w:tcBorders>
              <w:top w:val="nil"/>
              <w:left w:val="single" w:sz="4" w:space="0" w:color="auto"/>
              <w:bottom w:val="single" w:sz="4" w:space="0" w:color="auto"/>
              <w:right w:val="nil"/>
            </w:tcBorders>
          </w:tcPr>
          <w:p w14:paraId="7F30C41D" w14:textId="77777777" w:rsidR="00D07CA7" w:rsidRDefault="00D07CA7"/>
        </w:tc>
        <w:tc>
          <w:tcPr>
            <w:tcW w:w="0" w:type="auto"/>
            <w:vMerge/>
            <w:tcBorders>
              <w:top w:val="nil"/>
              <w:left w:val="nil"/>
              <w:bottom w:val="nil"/>
              <w:right w:val="nil"/>
            </w:tcBorders>
          </w:tcPr>
          <w:p w14:paraId="0CE0761D" w14:textId="77777777" w:rsidR="00D07CA7" w:rsidRDefault="00D07CA7"/>
        </w:tc>
        <w:tc>
          <w:tcPr>
            <w:tcW w:w="0" w:type="auto"/>
            <w:vMerge/>
            <w:tcBorders>
              <w:top w:val="nil"/>
              <w:left w:val="nil"/>
              <w:bottom w:val="nil"/>
              <w:right w:val="nil"/>
            </w:tcBorders>
          </w:tcPr>
          <w:p w14:paraId="1A1FE777" w14:textId="77777777" w:rsidR="00D07CA7" w:rsidRDefault="00D07CA7"/>
        </w:tc>
      </w:tr>
      <w:tr w:rsidR="00D07CA7" w14:paraId="40D14CDC" w14:textId="77777777" w:rsidTr="00BF44EB">
        <w:trPr>
          <w:trHeight w:val="382"/>
        </w:trPr>
        <w:tc>
          <w:tcPr>
            <w:tcW w:w="953" w:type="dxa"/>
            <w:tcBorders>
              <w:top w:val="single" w:sz="5" w:space="0" w:color="000000"/>
              <w:left w:val="single" w:sz="10" w:space="0" w:color="000000"/>
              <w:bottom w:val="single" w:sz="5" w:space="0" w:color="000000"/>
              <w:right w:val="single" w:sz="5" w:space="0" w:color="000000"/>
            </w:tcBorders>
          </w:tcPr>
          <w:p w14:paraId="6A8A6FF2" w14:textId="77777777" w:rsidR="00D07CA7" w:rsidRDefault="00D07CA7">
            <w:pPr>
              <w:ind w:left="1"/>
            </w:pPr>
            <w:r>
              <w:rPr>
                <w:sz w:val="14"/>
              </w:rPr>
              <w:t>15.6.1.1</w:t>
            </w:r>
          </w:p>
        </w:tc>
        <w:tc>
          <w:tcPr>
            <w:tcW w:w="4699" w:type="dxa"/>
            <w:tcBorders>
              <w:top w:val="single" w:sz="5" w:space="0" w:color="000000"/>
              <w:left w:val="single" w:sz="5" w:space="0" w:color="000000"/>
              <w:bottom w:val="single" w:sz="5" w:space="0" w:color="000000"/>
              <w:right w:val="single" w:sz="5" w:space="0" w:color="000000"/>
            </w:tcBorders>
          </w:tcPr>
          <w:p w14:paraId="5BF57EC3" w14:textId="77777777" w:rsidR="00D07CA7" w:rsidRDefault="00D07CA7">
            <w:pPr>
              <w:ind w:right="-12"/>
              <w:jc w:val="both"/>
            </w:pPr>
            <w:r>
              <w:rPr>
                <w:sz w:val="14"/>
              </w:rPr>
              <w:t>Policies and procedures that guide the safe prescribing, ordering and administration of medications are implemented</w:t>
            </w:r>
          </w:p>
        </w:tc>
        <w:tc>
          <w:tcPr>
            <w:tcW w:w="1184" w:type="dxa"/>
            <w:tcBorders>
              <w:top w:val="single" w:sz="5" w:space="0" w:color="000000"/>
              <w:left w:val="single" w:sz="5" w:space="0" w:color="000000"/>
              <w:bottom w:val="single" w:sz="5" w:space="0" w:color="000000"/>
              <w:right w:val="single" w:sz="5" w:space="0" w:color="000000"/>
            </w:tcBorders>
            <w:vAlign w:val="bottom"/>
          </w:tcPr>
          <w:p w14:paraId="740CF599" w14:textId="77777777" w:rsidR="00D07CA7" w:rsidRDefault="00D07CA7">
            <w:r>
              <w:rPr>
                <w:sz w:val="14"/>
              </w:rPr>
              <w:t>1.3.2.1</w:t>
            </w:r>
          </w:p>
        </w:tc>
        <w:tc>
          <w:tcPr>
            <w:tcW w:w="567" w:type="dxa"/>
            <w:tcBorders>
              <w:top w:val="single" w:sz="5" w:space="0" w:color="000000"/>
              <w:left w:val="single" w:sz="5" w:space="0" w:color="000000"/>
              <w:bottom w:val="single" w:sz="5" w:space="0" w:color="000000"/>
              <w:right w:val="single" w:sz="4" w:space="0" w:color="auto"/>
            </w:tcBorders>
            <w:vAlign w:val="bottom"/>
          </w:tcPr>
          <w:p w14:paraId="3036EAF7" w14:textId="77777777" w:rsidR="00D07CA7" w:rsidRDefault="00D07CA7">
            <w:r>
              <w:rPr>
                <w:sz w:val="14"/>
              </w:rPr>
              <w:t>15.1.1.2</w:t>
            </w:r>
          </w:p>
        </w:tc>
        <w:tc>
          <w:tcPr>
            <w:tcW w:w="0" w:type="auto"/>
            <w:tcBorders>
              <w:left w:val="single" w:sz="4" w:space="0" w:color="auto"/>
              <w:bottom w:val="single" w:sz="4" w:space="0" w:color="auto"/>
              <w:right w:val="single" w:sz="4" w:space="0" w:color="auto"/>
            </w:tcBorders>
          </w:tcPr>
          <w:p w14:paraId="45E0CD49" w14:textId="77777777" w:rsidR="00BF44EB" w:rsidRDefault="00BF44EB" w:rsidP="00BF44EB">
            <w:pPr>
              <w:spacing w:line="253" w:lineRule="auto"/>
            </w:pPr>
            <w:r>
              <w:rPr>
                <w:sz w:val="14"/>
              </w:rPr>
              <w:t>21.1.2.1 21.3.1.1</w:t>
            </w:r>
          </w:p>
          <w:p w14:paraId="5C305544" w14:textId="77777777" w:rsidR="00D07CA7" w:rsidRDefault="00D07CA7"/>
        </w:tc>
        <w:tc>
          <w:tcPr>
            <w:tcW w:w="0" w:type="auto"/>
            <w:vMerge/>
            <w:tcBorders>
              <w:top w:val="nil"/>
              <w:left w:val="single" w:sz="4" w:space="0" w:color="auto"/>
              <w:bottom w:val="nil"/>
              <w:right w:val="nil"/>
            </w:tcBorders>
          </w:tcPr>
          <w:p w14:paraId="4543F32F" w14:textId="77777777" w:rsidR="00D07CA7" w:rsidRDefault="00D07CA7"/>
        </w:tc>
        <w:tc>
          <w:tcPr>
            <w:tcW w:w="0" w:type="auto"/>
            <w:vMerge/>
            <w:tcBorders>
              <w:top w:val="nil"/>
              <w:left w:val="nil"/>
              <w:bottom w:val="nil"/>
              <w:right w:val="nil"/>
            </w:tcBorders>
          </w:tcPr>
          <w:p w14:paraId="5AD537FA" w14:textId="77777777" w:rsidR="00D07CA7" w:rsidRDefault="00D07CA7"/>
        </w:tc>
      </w:tr>
      <w:tr w:rsidR="00D07CA7" w14:paraId="14142E59" w14:textId="77777777" w:rsidTr="00BF44EB">
        <w:trPr>
          <w:trHeight w:val="170"/>
        </w:trPr>
        <w:tc>
          <w:tcPr>
            <w:tcW w:w="953" w:type="dxa"/>
            <w:tcBorders>
              <w:top w:val="single" w:sz="5" w:space="0" w:color="000000"/>
              <w:left w:val="single" w:sz="10" w:space="0" w:color="000000"/>
              <w:bottom w:val="single" w:sz="5" w:space="0" w:color="000000"/>
              <w:right w:val="single" w:sz="5" w:space="0" w:color="000000"/>
            </w:tcBorders>
          </w:tcPr>
          <w:p w14:paraId="387E61FF" w14:textId="77777777" w:rsidR="00D07CA7" w:rsidRDefault="00D07CA7">
            <w:pPr>
              <w:ind w:left="1"/>
            </w:pPr>
            <w:r>
              <w:rPr>
                <w:sz w:val="14"/>
              </w:rPr>
              <w:t>15.6.1.2</w:t>
            </w:r>
          </w:p>
        </w:tc>
        <w:tc>
          <w:tcPr>
            <w:tcW w:w="4699" w:type="dxa"/>
            <w:tcBorders>
              <w:top w:val="single" w:sz="5" w:space="0" w:color="000000"/>
              <w:left w:val="single" w:sz="5" w:space="0" w:color="000000"/>
              <w:bottom w:val="single" w:sz="5" w:space="0" w:color="000000"/>
              <w:right w:val="single" w:sz="5" w:space="0" w:color="000000"/>
            </w:tcBorders>
          </w:tcPr>
          <w:p w14:paraId="638257D0" w14:textId="77777777" w:rsidR="00D07CA7" w:rsidRDefault="00D07CA7">
            <w:r>
              <w:rPr>
                <w:sz w:val="14"/>
              </w:rPr>
              <w:t>The use of verbal/telephonic medication orders is documented</w:t>
            </w:r>
          </w:p>
        </w:tc>
        <w:tc>
          <w:tcPr>
            <w:tcW w:w="1184" w:type="dxa"/>
            <w:tcBorders>
              <w:top w:val="single" w:sz="5" w:space="0" w:color="000000"/>
              <w:left w:val="single" w:sz="5" w:space="0" w:color="000000"/>
              <w:bottom w:val="single" w:sz="5" w:space="0" w:color="000000"/>
              <w:right w:val="single" w:sz="5" w:space="0" w:color="000000"/>
            </w:tcBorders>
          </w:tcPr>
          <w:p w14:paraId="1A6FC126" w14:textId="77777777" w:rsidR="00D07CA7" w:rsidRDefault="00D07CA7">
            <w:r w:rsidRPr="00852905">
              <w:rPr>
                <w:color w:val="FF0000"/>
                <w:sz w:val="14"/>
              </w:rPr>
              <w:t>7.2.2.1</w:t>
            </w:r>
          </w:p>
        </w:tc>
        <w:tc>
          <w:tcPr>
            <w:tcW w:w="567" w:type="dxa"/>
            <w:tcBorders>
              <w:top w:val="single" w:sz="5" w:space="0" w:color="000000"/>
              <w:left w:val="single" w:sz="5" w:space="0" w:color="000000"/>
              <w:bottom w:val="single" w:sz="5" w:space="0" w:color="000000"/>
              <w:right w:val="single" w:sz="4" w:space="0" w:color="auto"/>
            </w:tcBorders>
          </w:tcPr>
          <w:p w14:paraId="4C518893" w14:textId="77777777" w:rsidR="00D07CA7" w:rsidRDefault="00D07CA7">
            <w:pPr>
              <w:ind w:left="5"/>
            </w:pPr>
            <w:r w:rsidRPr="00CB6F44">
              <w:rPr>
                <w:color w:val="FF0000"/>
                <w:sz w:val="14"/>
              </w:rPr>
              <w:t>15.6.2.3</w:t>
            </w:r>
          </w:p>
        </w:tc>
        <w:tc>
          <w:tcPr>
            <w:tcW w:w="0" w:type="auto"/>
            <w:tcBorders>
              <w:top w:val="single" w:sz="4" w:space="0" w:color="auto"/>
              <w:left w:val="single" w:sz="4" w:space="0" w:color="auto"/>
              <w:bottom w:val="single" w:sz="4" w:space="0" w:color="auto"/>
              <w:right w:val="single" w:sz="4" w:space="0" w:color="auto"/>
            </w:tcBorders>
          </w:tcPr>
          <w:p w14:paraId="6EF14AF6" w14:textId="77777777" w:rsidR="00D07CA7" w:rsidRDefault="00BF44EB">
            <w:r>
              <w:rPr>
                <w:sz w:val="14"/>
              </w:rPr>
              <w:t>21.3.1.1</w:t>
            </w:r>
          </w:p>
        </w:tc>
        <w:tc>
          <w:tcPr>
            <w:tcW w:w="0" w:type="auto"/>
            <w:vMerge/>
            <w:tcBorders>
              <w:top w:val="nil"/>
              <w:left w:val="single" w:sz="4" w:space="0" w:color="auto"/>
              <w:bottom w:val="nil"/>
              <w:right w:val="nil"/>
            </w:tcBorders>
          </w:tcPr>
          <w:p w14:paraId="39D5BE39" w14:textId="77777777" w:rsidR="00D07CA7" w:rsidRDefault="00D07CA7"/>
        </w:tc>
        <w:tc>
          <w:tcPr>
            <w:tcW w:w="0" w:type="auto"/>
            <w:vMerge/>
            <w:tcBorders>
              <w:top w:val="nil"/>
              <w:left w:val="nil"/>
              <w:bottom w:val="nil"/>
              <w:right w:val="nil"/>
            </w:tcBorders>
          </w:tcPr>
          <w:p w14:paraId="57EF581D" w14:textId="77777777" w:rsidR="00D07CA7" w:rsidRDefault="00D07CA7"/>
        </w:tc>
      </w:tr>
      <w:tr w:rsidR="00D07CA7" w14:paraId="675F47D8"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6542CFB1" w14:textId="77777777" w:rsidR="00D07CA7" w:rsidRDefault="00D07CA7">
            <w:pPr>
              <w:ind w:left="1"/>
            </w:pPr>
            <w:r>
              <w:rPr>
                <w:sz w:val="14"/>
              </w:rPr>
              <w:t>15.6.1.3</w:t>
            </w:r>
          </w:p>
        </w:tc>
        <w:tc>
          <w:tcPr>
            <w:tcW w:w="4699" w:type="dxa"/>
            <w:tcBorders>
              <w:top w:val="single" w:sz="5" w:space="0" w:color="000000"/>
              <w:left w:val="single" w:sz="5" w:space="0" w:color="000000"/>
              <w:bottom w:val="single" w:sz="5" w:space="0" w:color="000000"/>
              <w:right w:val="single" w:sz="5" w:space="0" w:color="000000"/>
            </w:tcBorders>
          </w:tcPr>
          <w:p w14:paraId="4F269E74" w14:textId="77777777" w:rsidR="00D07CA7" w:rsidRDefault="00D07CA7">
            <w:pPr>
              <w:jc w:val="both"/>
            </w:pPr>
            <w:r>
              <w:rPr>
                <w:sz w:val="14"/>
              </w:rPr>
              <w:t>Only those permitted by the organisation and by relevant laws and regulations prescribe medication.</w:t>
            </w:r>
          </w:p>
        </w:tc>
        <w:tc>
          <w:tcPr>
            <w:tcW w:w="1184" w:type="dxa"/>
            <w:tcBorders>
              <w:top w:val="single" w:sz="5" w:space="0" w:color="000000"/>
              <w:left w:val="single" w:sz="5" w:space="0" w:color="000000"/>
              <w:bottom w:val="single" w:sz="5" w:space="0" w:color="000000"/>
              <w:right w:val="single" w:sz="5" w:space="0" w:color="000000"/>
            </w:tcBorders>
            <w:vAlign w:val="bottom"/>
          </w:tcPr>
          <w:p w14:paraId="1799AA39" w14:textId="77777777" w:rsidR="00D07CA7" w:rsidRDefault="00D07CA7">
            <w:r>
              <w:rPr>
                <w:sz w:val="14"/>
              </w:rPr>
              <w:t>15.1.1.2</w:t>
            </w:r>
          </w:p>
        </w:tc>
        <w:tc>
          <w:tcPr>
            <w:tcW w:w="567" w:type="dxa"/>
            <w:vMerge w:val="restart"/>
            <w:tcBorders>
              <w:top w:val="single" w:sz="5" w:space="0" w:color="000000"/>
              <w:left w:val="single" w:sz="5" w:space="0" w:color="000000"/>
              <w:bottom w:val="single" w:sz="5" w:space="0" w:color="000000"/>
              <w:right w:val="nil"/>
            </w:tcBorders>
          </w:tcPr>
          <w:p w14:paraId="7D241DA0" w14:textId="77777777" w:rsidR="00D07CA7" w:rsidRDefault="00D07CA7"/>
        </w:tc>
        <w:tc>
          <w:tcPr>
            <w:tcW w:w="0" w:type="auto"/>
            <w:tcBorders>
              <w:top w:val="single" w:sz="4" w:space="0" w:color="auto"/>
              <w:left w:val="nil"/>
              <w:bottom w:val="nil"/>
              <w:right w:val="nil"/>
            </w:tcBorders>
          </w:tcPr>
          <w:p w14:paraId="6D9189EB" w14:textId="77777777" w:rsidR="00D07CA7" w:rsidRDefault="00D07CA7"/>
        </w:tc>
        <w:tc>
          <w:tcPr>
            <w:tcW w:w="0" w:type="auto"/>
            <w:vMerge/>
            <w:tcBorders>
              <w:top w:val="nil"/>
              <w:left w:val="nil"/>
              <w:bottom w:val="nil"/>
              <w:right w:val="nil"/>
            </w:tcBorders>
          </w:tcPr>
          <w:p w14:paraId="0364F3E3" w14:textId="77777777" w:rsidR="00D07CA7" w:rsidRDefault="00D07CA7"/>
        </w:tc>
        <w:tc>
          <w:tcPr>
            <w:tcW w:w="0" w:type="auto"/>
            <w:vMerge/>
            <w:tcBorders>
              <w:top w:val="nil"/>
              <w:left w:val="nil"/>
              <w:bottom w:val="nil"/>
              <w:right w:val="nil"/>
            </w:tcBorders>
          </w:tcPr>
          <w:p w14:paraId="52ECF426" w14:textId="77777777" w:rsidR="00D07CA7" w:rsidRDefault="00D07CA7"/>
        </w:tc>
      </w:tr>
      <w:tr w:rsidR="00D07CA7" w14:paraId="77F44DC8" w14:textId="77777777" w:rsidTr="00BF44EB">
        <w:trPr>
          <w:trHeight w:val="514"/>
        </w:trPr>
        <w:tc>
          <w:tcPr>
            <w:tcW w:w="953" w:type="dxa"/>
            <w:tcBorders>
              <w:top w:val="single" w:sz="5" w:space="0" w:color="000000"/>
              <w:left w:val="single" w:sz="10" w:space="0" w:color="000000"/>
              <w:bottom w:val="single" w:sz="5" w:space="0" w:color="000000"/>
              <w:right w:val="single" w:sz="5" w:space="0" w:color="000000"/>
            </w:tcBorders>
            <w:vAlign w:val="center"/>
          </w:tcPr>
          <w:p w14:paraId="4D5414D7" w14:textId="77777777" w:rsidR="00D07CA7" w:rsidRDefault="00D07CA7">
            <w:pPr>
              <w:ind w:left="1"/>
            </w:pPr>
            <w:r>
              <w:rPr>
                <w:sz w:val="14"/>
              </w:rPr>
              <w:t>15.6.1.4</w:t>
            </w:r>
          </w:p>
        </w:tc>
        <w:tc>
          <w:tcPr>
            <w:tcW w:w="4699" w:type="dxa"/>
            <w:tcBorders>
              <w:top w:val="single" w:sz="5" w:space="0" w:color="000000"/>
              <w:left w:val="single" w:sz="5" w:space="0" w:color="000000"/>
              <w:bottom w:val="single" w:sz="5" w:space="0" w:color="000000"/>
              <w:right w:val="single" w:sz="5" w:space="0" w:color="000000"/>
            </w:tcBorders>
          </w:tcPr>
          <w:p w14:paraId="2DB0611C" w14:textId="77777777" w:rsidR="00D07CA7" w:rsidRDefault="00D07CA7">
            <w:r>
              <w:rPr>
                <w:sz w:val="14"/>
              </w:rPr>
              <w:t>Medications, including herbal and over the counter medications, brought into the organisation by the patient or the family are known to the patient’s medical practitioner and are noted in the patient’s record.</w:t>
            </w:r>
          </w:p>
        </w:tc>
        <w:tc>
          <w:tcPr>
            <w:tcW w:w="1184" w:type="dxa"/>
            <w:tcBorders>
              <w:top w:val="single" w:sz="5" w:space="0" w:color="000000"/>
              <w:left w:val="single" w:sz="5" w:space="0" w:color="000000"/>
              <w:bottom w:val="single" w:sz="5" w:space="0" w:color="000000"/>
              <w:right w:val="single" w:sz="5" w:space="0" w:color="000000"/>
            </w:tcBorders>
            <w:vAlign w:val="bottom"/>
          </w:tcPr>
          <w:p w14:paraId="628A4351" w14:textId="77777777" w:rsidR="00D07CA7" w:rsidRDefault="00D07CA7">
            <w:r>
              <w:rPr>
                <w:sz w:val="14"/>
              </w:rPr>
              <w:t>21.3.1.1</w:t>
            </w:r>
          </w:p>
        </w:tc>
        <w:tc>
          <w:tcPr>
            <w:tcW w:w="567" w:type="dxa"/>
            <w:vMerge/>
            <w:tcBorders>
              <w:top w:val="nil"/>
              <w:left w:val="single" w:sz="5" w:space="0" w:color="000000"/>
              <w:bottom w:val="nil"/>
              <w:right w:val="nil"/>
            </w:tcBorders>
          </w:tcPr>
          <w:p w14:paraId="6D455397" w14:textId="77777777" w:rsidR="00D07CA7" w:rsidRDefault="00D07CA7"/>
        </w:tc>
        <w:tc>
          <w:tcPr>
            <w:tcW w:w="0" w:type="auto"/>
            <w:tcBorders>
              <w:top w:val="nil"/>
              <w:left w:val="nil"/>
              <w:bottom w:val="nil"/>
              <w:right w:val="nil"/>
            </w:tcBorders>
          </w:tcPr>
          <w:p w14:paraId="17A4A78B" w14:textId="77777777" w:rsidR="00D07CA7" w:rsidRDefault="00D07CA7"/>
        </w:tc>
        <w:tc>
          <w:tcPr>
            <w:tcW w:w="0" w:type="auto"/>
            <w:vMerge/>
            <w:tcBorders>
              <w:top w:val="nil"/>
              <w:left w:val="nil"/>
              <w:bottom w:val="nil"/>
              <w:right w:val="nil"/>
            </w:tcBorders>
          </w:tcPr>
          <w:p w14:paraId="22BC3153" w14:textId="77777777" w:rsidR="00D07CA7" w:rsidRDefault="00D07CA7"/>
        </w:tc>
        <w:tc>
          <w:tcPr>
            <w:tcW w:w="0" w:type="auto"/>
            <w:vMerge/>
            <w:tcBorders>
              <w:top w:val="nil"/>
              <w:left w:val="nil"/>
              <w:bottom w:val="nil"/>
              <w:right w:val="nil"/>
            </w:tcBorders>
          </w:tcPr>
          <w:p w14:paraId="28BD0EFA" w14:textId="77777777" w:rsidR="00D07CA7" w:rsidRDefault="00D07CA7"/>
        </w:tc>
      </w:tr>
      <w:tr w:rsidR="00D07CA7" w14:paraId="6334AB0B"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7258DE00" w14:textId="77777777" w:rsidR="00D07CA7" w:rsidRDefault="00D07CA7">
            <w:pPr>
              <w:ind w:left="1"/>
            </w:pPr>
            <w:r>
              <w:rPr>
                <w:sz w:val="14"/>
              </w:rPr>
              <w:t>15.6.2.1</w:t>
            </w:r>
          </w:p>
        </w:tc>
        <w:tc>
          <w:tcPr>
            <w:tcW w:w="4699" w:type="dxa"/>
            <w:tcBorders>
              <w:top w:val="single" w:sz="5" w:space="0" w:color="000000"/>
              <w:left w:val="single" w:sz="5" w:space="0" w:color="000000"/>
              <w:bottom w:val="single" w:sz="5" w:space="0" w:color="000000"/>
              <w:right w:val="single" w:sz="5" w:space="0" w:color="000000"/>
            </w:tcBorders>
          </w:tcPr>
          <w:p w14:paraId="56499904" w14:textId="77777777" w:rsidR="00D07CA7" w:rsidRDefault="00D07CA7">
            <w:pPr>
              <w:jc w:val="both"/>
            </w:pPr>
            <w:r>
              <w:rPr>
                <w:sz w:val="14"/>
              </w:rPr>
              <w:t>Only those permitted by the organisation and by relevant laws and regulations administer medications.</w:t>
            </w:r>
          </w:p>
        </w:tc>
        <w:tc>
          <w:tcPr>
            <w:tcW w:w="1184" w:type="dxa"/>
            <w:tcBorders>
              <w:top w:val="single" w:sz="5" w:space="0" w:color="000000"/>
              <w:left w:val="single" w:sz="5" w:space="0" w:color="000000"/>
              <w:bottom w:val="single" w:sz="5" w:space="0" w:color="000000"/>
              <w:right w:val="single" w:sz="5" w:space="0" w:color="000000"/>
            </w:tcBorders>
            <w:vAlign w:val="bottom"/>
          </w:tcPr>
          <w:p w14:paraId="60800166" w14:textId="77777777" w:rsidR="00D07CA7" w:rsidRDefault="00D07CA7">
            <w:r>
              <w:rPr>
                <w:sz w:val="14"/>
              </w:rPr>
              <w:t>15.1.1.2</w:t>
            </w:r>
          </w:p>
        </w:tc>
        <w:tc>
          <w:tcPr>
            <w:tcW w:w="567" w:type="dxa"/>
            <w:vMerge/>
            <w:tcBorders>
              <w:top w:val="nil"/>
              <w:left w:val="single" w:sz="5" w:space="0" w:color="000000"/>
              <w:bottom w:val="nil"/>
              <w:right w:val="nil"/>
            </w:tcBorders>
          </w:tcPr>
          <w:p w14:paraId="29C282D1" w14:textId="77777777" w:rsidR="00D07CA7" w:rsidRDefault="00D07CA7"/>
        </w:tc>
        <w:tc>
          <w:tcPr>
            <w:tcW w:w="0" w:type="auto"/>
            <w:tcBorders>
              <w:top w:val="nil"/>
              <w:left w:val="nil"/>
              <w:bottom w:val="nil"/>
              <w:right w:val="nil"/>
            </w:tcBorders>
          </w:tcPr>
          <w:p w14:paraId="262160D2" w14:textId="77777777" w:rsidR="00D07CA7" w:rsidRDefault="00D07CA7"/>
        </w:tc>
        <w:tc>
          <w:tcPr>
            <w:tcW w:w="0" w:type="auto"/>
            <w:vMerge/>
            <w:tcBorders>
              <w:top w:val="nil"/>
              <w:left w:val="nil"/>
              <w:bottom w:val="nil"/>
              <w:right w:val="nil"/>
            </w:tcBorders>
          </w:tcPr>
          <w:p w14:paraId="698C2A69" w14:textId="77777777" w:rsidR="00D07CA7" w:rsidRDefault="00D07CA7"/>
        </w:tc>
        <w:tc>
          <w:tcPr>
            <w:tcW w:w="0" w:type="auto"/>
            <w:vMerge/>
            <w:tcBorders>
              <w:top w:val="nil"/>
              <w:left w:val="nil"/>
              <w:bottom w:val="nil"/>
              <w:right w:val="nil"/>
            </w:tcBorders>
          </w:tcPr>
          <w:p w14:paraId="4143DAFB" w14:textId="77777777" w:rsidR="00D07CA7" w:rsidRDefault="00D07CA7"/>
        </w:tc>
      </w:tr>
      <w:tr w:rsidR="00D07CA7" w14:paraId="564C14FA"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7692B95B" w14:textId="77777777" w:rsidR="00D07CA7" w:rsidRDefault="00D07CA7">
            <w:pPr>
              <w:ind w:left="1"/>
            </w:pPr>
            <w:r>
              <w:rPr>
                <w:sz w:val="14"/>
              </w:rPr>
              <w:t>15.6.2.2</w:t>
            </w:r>
          </w:p>
        </w:tc>
        <w:tc>
          <w:tcPr>
            <w:tcW w:w="4699" w:type="dxa"/>
            <w:tcBorders>
              <w:top w:val="single" w:sz="5" w:space="0" w:color="000000"/>
              <w:left w:val="single" w:sz="5" w:space="0" w:color="000000"/>
              <w:bottom w:val="single" w:sz="5" w:space="0" w:color="000000"/>
              <w:right w:val="single" w:sz="5" w:space="0" w:color="000000"/>
            </w:tcBorders>
          </w:tcPr>
          <w:p w14:paraId="75DDDBA1" w14:textId="77777777" w:rsidR="00D07CA7" w:rsidRDefault="00D07CA7">
            <w:pPr>
              <w:ind w:firstLine="103"/>
            </w:pPr>
            <w:r>
              <w:rPr>
                <w:sz w:val="14"/>
              </w:rPr>
              <w:t>There is evidence that patients are identified before medications are administered.</w:t>
            </w:r>
          </w:p>
        </w:tc>
        <w:tc>
          <w:tcPr>
            <w:tcW w:w="1184" w:type="dxa"/>
            <w:tcBorders>
              <w:top w:val="single" w:sz="5" w:space="0" w:color="000000"/>
              <w:left w:val="single" w:sz="5" w:space="0" w:color="000000"/>
              <w:bottom w:val="single" w:sz="5" w:space="0" w:color="000000"/>
              <w:right w:val="single" w:sz="5" w:space="0" w:color="000000"/>
            </w:tcBorders>
            <w:vAlign w:val="bottom"/>
          </w:tcPr>
          <w:p w14:paraId="5B3FAE31" w14:textId="77777777" w:rsidR="00D07CA7" w:rsidRDefault="00D07CA7">
            <w:r>
              <w:rPr>
                <w:sz w:val="14"/>
              </w:rPr>
              <w:t>7.2.1.3</w:t>
            </w:r>
          </w:p>
        </w:tc>
        <w:tc>
          <w:tcPr>
            <w:tcW w:w="567" w:type="dxa"/>
            <w:vMerge/>
            <w:tcBorders>
              <w:top w:val="nil"/>
              <w:left w:val="single" w:sz="5" w:space="0" w:color="000000"/>
              <w:bottom w:val="single" w:sz="5" w:space="0" w:color="000000"/>
              <w:right w:val="nil"/>
            </w:tcBorders>
          </w:tcPr>
          <w:p w14:paraId="350A6DA3" w14:textId="77777777" w:rsidR="00D07CA7" w:rsidRDefault="00D07CA7"/>
        </w:tc>
        <w:tc>
          <w:tcPr>
            <w:tcW w:w="0" w:type="auto"/>
            <w:tcBorders>
              <w:top w:val="nil"/>
              <w:left w:val="nil"/>
              <w:bottom w:val="single" w:sz="5" w:space="0" w:color="000000"/>
              <w:right w:val="nil"/>
            </w:tcBorders>
          </w:tcPr>
          <w:p w14:paraId="6C1CC5E7" w14:textId="77777777" w:rsidR="00D07CA7" w:rsidRDefault="00D07CA7"/>
        </w:tc>
        <w:tc>
          <w:tcPr>
            <w:tcW w:w="0" w:type="auto"/>
            <w:vMerge/>
            <w:tcBorders>
              <w:top w:val="nil"/>
              <w:left w:val="nil"/>
              <w:right w:val="nil"/>
            </w:tcBorders>
          </w:tcPr>
          <w:p w14:paraId="26E117E5" w14:textId="77777777" w:rsidR="00D07CA7" w:rsidRDefault="00D07CA7"/>
        </w:tc>
        <w:tc>
          <w:tcPr>
            <w:tcW w:w="0" w:type="auto"/>
            <w:vMerge/>
            <w:tcBorders>
              <w:top w:val="nil"/>
              <w:left w:val="nil"/>
              <w:bottom w:val="nil"/>
              <w:right w:val="nil"/>
            </w:tcBorders>
          </w:tcPr>
          <w:p w14:paraId="245E721A" w14:textId="77777777" w:rsidR="00D07CA7" w:rsidRDefault="00D07CA7"/>
        </w:tc>
      </w:tr>
      <w:tr w:rsidR="00D07CA7" w14:paraId="5DD0101F"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3FCDAA3D" w14:textId="77777777" w:rsidR="00D07CA7" w:rsidRDefault="00D07CA7">
            <w:pPr>
              <w:ind w:left="5"/>
            </w:pPr>
            <w:r w:rsidRPr="00CB6F44">
              <w:rPr>
                <w:color w:val="FF0000"/>
                <w:sz w:val="14"/>
              </w:rPr>
              <w:t>15.6.2.3</w:t>
            </w:r>
          </w:p>
        </w:tc>
        <w:tc>
          <w:tcPr>
            <w:tcW w:w="4699" w:type="dxa"/>
            <w:tcBorders>
              <w:top w:val="single" w:sz="5" w:space="0" w:color="000000"/>
              <w:left w:val="single" w:sz="5" w:space="0" w:color="000000"/>
              <w:bottom w:val="single" w:sz="5" w:space="0" w:color="000000"/>
              <w:right w:val="single" w:sz="5" w:space="0" w:color="000000"/>
            </w:tcBorders>
          </w:tcPr>
          <w:p w14:paraId="5008C3D2" w14:textId="77777777" w:rsidR="00D07CA7" w:rsidRDefault="00D07CA7">
            <w:pPr>
              <w:ind w:left="5"/>
            </w:pPr>
            <w:r>
              <w:rPr>
                <w:color w:val="FF0000"/>
                <w:sz w:val="14"/>
              </w:rPr>
              <w:t>Medications are checked against the original prescriptions and administered as prescribed.</w:t>
            </w:r>
          </w:p>
        </w:tc>
        <w:tc>
          <w:tcPr>
            <w:tcW w:w="1184" w:type="dxa"/>
            <w:tcBorders>
              <w:top w:val="single" w:sz="5" w:space="0" w:color="000000"/>
              <w:left w:val="single" w:sz="5" w:space="0" w:color="000000"/>
              <w:bottom w:val="single" w:sz="5" w:space="0" w:color="000000"/>
              <w:right w:val="single" w:sz="5" w:space="0" w:color="000000"/>
            </w:tcBorders>
            <w:vAlign w:val="bottom"/>
          </w:tcPr>
          <w:p w14:paraId="7B4D2B13" w14:textId="77777777" w:rsidR="00D07CA7" w:rsidRDefault="00D07CA7">
            <w:r>
              <w:rPr>
                <w:sz w:val="14"/>
              </w:rPr>
              <w:t>1.2.6.6</w:t>
            </w:r>
          </w:p>
        </w:tc>
        <w:tc>
          <w:tcPr>
            <w:tcW w:w="567" w:type="dxa"/>
            <w:tcBorders>
              <w:top w:val="single" w:sz="5" w:space="0" w:color="000000"/>
              <w:left w:val="single" w:sz="5" w:space="0" w:color="000000"/>
              <w:bottom w:val="single" w:sz="5" w:space="0" w:color="000000"/>
              <w:right w:val="single" w:sz="5" w:space="0" w:color="000000"/>
            </w:tcBorders>
            <w:vAlign w:val="bottom"/>
          </w:tcPr>
          <w:p w14:paraId="5A7A654C" w14:textId="77777777" w:rsidR="00D07CA7" w:rsidRDefault="00D07CA7">
            <w:r>
              <w:rPr>
                <w:sz w:val="14"/>
              </w:rPr>
              <w:t>15.6.1.2</w:t>
            </w:r>
          </w:p>
        </w:tc>
        <w:tc>
          <w:tcPr>
            <w:tcW w:w="966" w:type="dxa"/>
            <w:tcBorders>
              <w:top w:val="single" w:sz="5" w:space="0" w:color="000000"/>
              <w:left w:val="single" w:sz="5" w:space="0" w:color="000000"/>
              <w:bottom w:val="single" w:sz="5" w:space="0" w:color="000000"/>
              <w:right w:val="single" w:sz="4" w:space="0" w:color="auto"/>
            </w:tcBorders>
          </w:tcPr>
          <w:p w14:paraId="248CF5F1" w14:textId="77777777" w:rsidR="00D07CA7" w:rsidRDefault="00BF44EB">
            <w:pPr>
              <w:rPr>
                <w:sz w:val="14"/>
              </w:rPr>
            </w:pPr>
            <w:r>
              <w:rPr>
                <w:sz w:val="14"/>
              </w:rPr>
              <w:t>21.3.1.1</w:t>
            </w:r>
          </w:p>
        </w:tc>
        <w:tc>
          <w:tcPr>
            <w:tcW w:w="730" w:type="dxa"/>
            <w:tcBorders>
              <w:left w:val="single" w:sz="4" w:space="0" w:color="auto"/>
            </w:tcBorders>
            <w:vAlign w:val="bottom"/>
          </w:tcPr>
          <w:p w14:paraId="4EC3F684" w14:textId="77777777" w:rsidR="00D07CA7" w:rsidRDefault="00D07CA7"/>
        </w:tc>
        <w:tc>
          <w:tcPr>
            <w:tcW w:w="0" w:type="auto"/>
            <w:vMerge/>
            <w:tcBorders>
              <w:top w:val="nil"/>
              <w:left w:val="nil"/>
              <w:bottom w:val="nil"/>
              <w:right w:val="nil"/>
            </w:tcBorders>
          </w:tcPr>
          <w:p w14:paraId="4ED5093C" w14:textId="77777777" w:rsidR="00D07CA7" w:rsidRDefault="00D07CA7"/>
        </w:tc>
      </w:tr>
      <w:tr w:rsidR="00D07CA7" w14:paraId="299BB4E0"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1207607D" w14:textId="77777777" w:rsidR="00D07CA7" w:rsidRDefault="00D07CA7">
            <w:pPr>
              <w:ind w:left="1"/>
            </w:pPr>
            <w:r>
              <w:rPr>
                <w:sz w:val="14"/>
              </w:rPr>
              <w:t>15.6.2.4</w:t>
            </w:r>
          </w:p>
        </w:tc>
        <w:tc>
          <w:tcPr>
            <w:tcW w:w="4699" w:type="dxa"/>
            <w:tcBorders>
              <w:top w:val="single" w:sz="5" w:space="0" w:color="000000"/>
              <w:left w:val="single" w:sz="5" w:space="0" w:color="000000"/>
              <w:bottom w:val="single" w:sz="5" w:space="0" w:color="000000"/>
              <w:right w:val="single" w:sz="5" w:space="0" w:color="000000"/>
            </w:tcBorders>
          </w:tcPr>
          <w:p w14:paraId="400D4C1D" w14:textId="77777777" w:rsidR="00D07CA7" w:rsidRDefault="00D07CA7">
            <w:r>
              <w:rPr>
                <w:sz w:val="14"/>
              </w:rPr>
              <w:t>Healthcare professionals monitor medication effects on patients collaboratively.</w:t>
            </w:r>
          </w:p>
        </w:tc>
        <w:tc>
          <w:tcPr>
            <w:tcW w:w="1184" w:type="dxa"/>
            <w:tcBorders>
              <w:top w:val="single" w:sz="5" w:space="0" w:color="000000"/>
              <w:left w:val="single" w:sz="5" w:space="0" w:color="000000"/>
              <w:bottom w:val="single" w:sz="5" w:space="0" w:color="000000"/>
              <w:right w:val="single" w:sz="5" w:space="0" w:color="000000"/>
            </w:tcBorders>
          </w:tcPr>
          <w:p w14:paraId="592DD0EC" w14:textId="77777777" w:rsidR="00D07CA7" w:rsidRDefault="00D07CA7">
            <w:pPr>
              <w:rPr>
                <w:sz w:val="14"/>
              </w:rPr>
            </w:pPr>
            <w:r>
              <w:rPr>
                <w:sz w:val="14"/>
              </w:rPr>
              <w:t xml:space="preserve">21.1.2.1 </w:t>
            </w:r>
          </w:p>
          <w:p w14:paraId="4DB4C626" w14:textId="77777777" w:rsidR="00D07CA7" w:rsidRDefault="00D07CA7">
            <w:r>
              <w:rPr>
                <w:sz w:val="14"/>
              </w:rPr>
              <w:t>21.9.1.2</w:t>
            </w:r>
          </w:p>
        </w:tc>
        <w:tc>
          <w:tcPr>
            <w:tcW w:w="567" w:type="dxa"/>
            <w:tcBorders>
              <w:top w:val="single" w:sz="5" w:space="0" w:color="000000"/>
              <w:left w:val="single" w:sz="5" w:space="0" w:color="000000"/>
              <w:bottom w:val="single" w:sz="5" w:space="0" w:color="000000"/>
              <w:right w:val="nil"/>
            </w:tcBorders>
          </w:tcPr>
          <w:p w14:paraId="2B228688" w14:textId="77777777" w:rsidR="00D07CA7" w:rsidRDefault="00D07CA7"/>
        </w:tc>
        <w:tc>
          <w:tcPr>
            <w:tcW w:w="966" w:type="dxa"/>
            <w:tcBorders>
              <w:top w:val="single" w:sz="5" w:space="0" w:color="000000"/>
              <w:left w:val="nil"/>
              <w:bottom w:val="single" w:sz="5" w:space="0" w:color="000000"/>
              <w:right w:val="nil"/>
            </w:tcBorders>
          </w:tcPr>
          <w:p w14:paraId="668FEA5E" w14:textId="77777777" w:rsidR="00D07CA7" w:rsidRDefault="00D07CA7"/>
        </w:tc>
        <w:tc>
          <w:tcPr>
            <w:tcW w:w="730" w:type="dxa"/>
            <w:tcBorders>
              <w:left w:val="nil"/>
              <w:right w:val="nil"/>
            </w:tcBorders>
          </w:tcPr>
          <w:p w14:paraId="3A1F059F" w14:textId="77777777" w:rsidR="00D07CA7" w:rsidRDefault="00D07CA7"/>
        </w:tc>
        <w:tc>
          <w:tcPr>
            <w:tcW w:w="0" w:type="auto"/>
            <w:vMerge/>
            <w:tcBorders>
              <w:top w:val="nil"/>
              <w:left w:val="nil"/>
              <w:bottom w:val="nil"/>
              <w:right w:val="nil"/>
            </w:tcBorders>
          </w:tcPr>
          <w:p w14:paraId="532766B3" w14:textId="77777777" w:rsidR="00D07CA7" w:rsidRDefault="00D07CA7"/>
        </w:tc>
      </w:tr>
      <w:tr w:rsidR="00BF44EB" w14:paraId="5F2E4941"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5576B2AA" w14:textId="77777777" w:rsidR="00BF44EB" w:rsidRDefault="00BF44EB" w:rsidP="00BF44EB">
            <w:pPr>
              <w:ind w:left="1"/>
            </w:pPr>
            <w:r>
              <w:rPr>
                <w:sz w:val="14"/>
              </w:rPr>
              <w:t>15.6.2.5</w:t>
            </w:r>
          </w:p>
        </w:tc>
        <w:tc>
          <w:tcPr>
            <w:tcW w:w="4699" w:type="dxa"/>
            <w:tcBorders>
              <w:top w:val="single" w:sz="5" w:space="0" w:color="000000"/>
              <w:left w:val="single" w:sz="5" w:space="0" w:color="000000"/>
              <w:bottom w:val="single" w:sz="5" w:space="0" w:color="000000"/>
              <w:right w:val="single" w:sz="5" w:space="0" w:color="000000"/>
            </w:tcBorders>
          </w:tcPr>
          <w:p w14:paraId="45B113ED" w14:textId="77777777" w:rsidR="00BF44EB" w:rsidRDefault="00BF44EB" w:rsidP="00BF44EB">
            <w:pPr>
              <w:jc w:val="both"/>
            </w:pPr>
            <w:r>
              <w:rPr>
                <w:sz w:val="14"/>
              </w:rPr>
              <w:t>Adverse Drug Reactions (ADR) are observed, recorded and reported through a process and within a time frame defined by the organisation.</w:t>
            </w:r>
          </w:p>
        </w:tc>
        <w:tc>
          <w:tcPr>
            <w:tcW w:w="1184" w:type="dxa"/>
            <w:tcBorders>
              <w:top w:val="single" w:sz="5" w:space="0" w:color="000000"/>
              <w:left w:val="single" w:sz="5" w:space="0" w:color="000000"/>
              <w:bottom w:val="single" w:sz="5" w:space="0" w:color="000000"/>
              <w:right w:val="single" w:sz="5" w:space="0" w:color="000000"/>
            </w:tcBorders>
            <w:vAlign w:val="bottom"/>
          </w:tcPr>
          <w:p w14:paraId="355641B7" w14:textId="77777777" w:rsidR="00BF44EB" w:rsidRDefault="00BF44EB" w:rsidP="00BF44EB">
            <w:pPr>
              <w:ind w:left="5"/>
            </w:pPr>
            <w:r w:rsidRPr="00E12682">
              <w:rPr>
                <w:color w:val="FF0000"/>
                <w:sz w:val="14"/>
              </w:rPr>
              <w:t>7.1.1.7</w:t>
            </w:r>
          </w:p>
        </w:tc>
        <w:tc>
          <w:tcPr>
            <w:tcW w:w="567" w:type="dxa"/>
            <w:tcBorders>
              <w:top w:val="single" w:sz="5" w:space="0" w:color="000000"/>
              <w:left w:val="single" w:sz="5" w:space="0" w:color="000000"/>
              <w:bottom w:val="single" w:sz="5" w:space="0" w:color="000000"/>
              <w:right w:val="single" w:sz="5" w:space="0" w:color="000000"/>
            </w:tcBorders>
            <w:vAlign w:val="bottom"/>
          </w:tcPr>
          <w:p w14:paraId="4923E26C" w14:textId="77777777" w:rsidR="00BF44EB" w:rsidRDefault="00BF44EB" w:rsidP="00BF44EB">
            <w:r>
              <w:rPr>
                <w:sz w:val="14"/>
              </w:rPr>
              <w:t>15.13.1.2</w:t>
            </w:r>
          </w:p>
        </w:tc>
        <w:tc>
          <w:tcPr>
            <w:tcW w:w="966" w:type="dxa"/>
            <w:tcBorders>
              <w:top w:val="single" w:sz="5" w:space="0" w:color="000000"/>
              <w:left w:val="single" w:sz="5" w:space="0" w:color="000000"/>
              <w:bottom w:val="single" w:sz="5" w:space="0" w:color="000000"/>
              <w:right w:val="single" w:sz="4" w:space="0" w:color="auto"/>
            </w:tcBorders>
          </w:tcPr>
          <w:p w14:paraId="00B21404" w14:textId="77777777" w:rsidR="00BF44EB" w:rsidRDefault="00BF44EB" w:rsidP="00BF44EB">
            <w:r>
              <w:rPr>
                <w:sz w:val="14"/>
              </w:rPr>
              <w:t>21.6.1.1</w:t>
            </w:r>
          </w:p>
          <w:p w14:paraId="4AB69B91" w14:textId="77777777" w:rsidR="00BF44EB" w:rsidRDefault="00BF44EB" w:rsidP="00BF44EB">
            <w:r>
              <w:rPr>
                <w:sz w:val="14"/>
              </w:rPr>
              <w:t>21.9.1.2</w:t>
            </w:r>
          </w:p>
        </w:tc>
        <w:tc>
          <w:tcPr>
            <w:tcW w:w="730" w:type="dxa"/>
            <w:tcBorders>
              <w:left w:val="single" w:sz="4" w:space="0" w:color="auto"/>
            </w:tcBorders>
          </w:tcPr>
          <w:p w14:paraId="5A7AF9C5" w14:textId="77777777" w:rsidR="00BF44EB" w:rsidRDefault="00BF44EB" w:rsidP="00BF44EB"/>
        </w:tc>
        <w:tc>
          <w:tcPr>
            <w:tcW w:w="0" w:type="auto"/>
            <w:vMerge/>
            <w:tcBorders>
              <w:top w:val="nil"/>
              <w:left w:val="nil"/>
              <w:bottom w:val="nil"/>
              <w:right w:val="nil"/>
            </w:tcBorders>
          </w:tcPr>
          <w:p w14:paraId="3ACCD5AE" w14:textId="77777777" w:rsidR="00BF44EB" w:rsidRDefault="00BF44EB" w:rsidP="00BF44EB"/>
        </w:tc>
      </w:tr>
      <w:tr w:rsidR="00BF44EB" w14:paraId="7F0EE1F6"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0DBD22AD" w14:textId="77777777" w:rsidR="00BF44EB" w:rsidRDefault="00BF44EB" w:rsidP="00BF44EB">
            <w:pPr>
              <w:ind w:left="1"/>
            </w:pPr>
            <w:r>
              <w:rPr>
                <w:sz w:val="14"/>
              </w:rPr>
              <w:t>15.6.2.6</w:t>
            </w:r>
          </w:p>
        </w:tc>
        <w:tc>
          <w:tcPr>
            <w:tcW w:w="4699" w:type="dxa"/>
            <w:tcBorders>
              <w:top w:val="single" w:sz="5" w:space="0" w:color="000000"/>
              <w:left w:val="single" w:sz="5" w:space="0" w:color="000000"/>
              <w:bottom w:val="single" w:sz="5" w:space="0" w:color="000000"/>
              <w:right w:val="single" w:sz="5" w:space="0" w:color="000000"/>
            </w:tcBorders>
          </w:tcPr>
          <w:p w14:paraId="2BE7F514" w14:textId="77777777" w:rsidR="00BF44EB" w:rsidRDefault="00BF44EB" w:rsidP="00BF44EB">
            <w:pPr>
              <w:jc w:val="both"/>
            </w:pPr>
            <w:r>
              <w:rPr>
                <w:sz w:val="14"/>
              </w:rPr>
              <w:t>Medication errors are reported through a process and within a time frame defined by the organisation.</w:t>
            </w:r>
          </w:p>
        </w:tc>
        <w:tc>
          <w:tcPr>
            <w:tcW w:w="1184" w:type="dxa"/>
            <w:tcBorders>
              <w:top w:val="single" w:sz="5" w:space="0" w:color="000000"/>
              <w:left w:val="single" w:sz="5" w:space="0" w:color="000000"/>
              <w:bottom w:val="single" w:sz="5" w:space="0" w:color="000000"/>
              <w:right w:val="single" w:sz="5" w:space="0" w:color="000000"/>
            </w:tcBorders>
            <w:vAlign w:val="bottom"/>
          </w:tcPr>
          <w:p w14:paraId="7CB1DCE0" w14:textId="77777777" w:rsidR="00BF44EB" w:rsidRDefault="00BF44EB" w:rsidP="00BF44EB">
            <w:pPr>
              <w:ind w:left="5"/>
            </w:pPr>
            <w:r w:rsidRPr="00E12682">
              <w:rPr>
                <w:color w:val="FF0000"/>
                <w:sz w:val="14"/>
              </w:rPr>
              <w:t>7.1.1.7</w:t>
            </w:r>
          </w:p>
        </w:tc>
        <w:tc>
          <w:tcPr>
            <w:tcW w:w="567" w:type="dxa"/>
            <w:tcBorders>
              <w:top w:val="single" w:sz="5" w:space="0" w:color="000000"/>
              <w:left w:val="single" w:sz="5" w:space="0" w:color="000000"/>
              <w:bottom w:val="single" w:sz="5" w:space="0" w:color="000000"/>
              <w:right w:val="single" w:sz="5" w:space="0" w:color="000000"/>
            </w:tcBorders>
            <w:vAlign w:val="bottom"/>
          </w:tcPr>
          <w:p w14:paraId="4E736AB2" w14:textId="77777777" w:rsidR="00BF44EB" w:rsidRDefault="00BF44EB" w:rsidP="00BF44EB">
            <w:r>
              <w:rPr>
                <w:sz w:val="14"/>
              </w:rPr>
              <w:t>15.13.1.2</w:t>
            </w:r>
          </w:p>
        </w:tc>
        <w:tc>
          <w:tcPr>
            <w:tcW w:w="966" w:type="dxa"/>
            <w:tcBorders>
              <w:top w:val="single" w:sz="5" w:space="0" w:color="000000"/>
              <w:left w:val="single" w:sz="5" w:space="0" w:color="000000"/>
              <w:bottom w:val="single" w:sz="5" w:space="0" w:color="000000"/>
              <w:right w:val="single" w:sz="4" w:space="0" w:color="auto"/>
            </w:tcBorders>
          </w:tcPr>
          <w:p w14:paraId="3CD1091A" w14:textId="77777777" w:rsidR="00BF44EB" w:rsidRDefault="00BF44EB" w:rsidP="00BF44EB">
            <w:r>
              <w:rPr>
                <w:sz w:val="14"/>
              </w:rPr>
              <w:t>21.6.1.1</w:t>
            </w:r>
          </w:p>
          <w:p w14:paraId="3A570D80" w14:textId="77777777" w:rsidR="00BF44EB" w:rsidRDefault="00BF44EB" w:rsidP="00BF44EB">
            <w:r>
              <w:rPr>
                <w:sz w:val="14"/>
              </w:rPr>
              <w:t>21.9.1.2</w:t>
            </w:r>
          </w:p>
        </w:tc>
        <w:tc>
          <w:tcPr>
            <w:tcW w:w="730" w:type="dxa"/>
            <w:tcBorders>
              <w:left w:val="single" w:sz="4" w:space="0" w:color="auto"/>
            </w:tcBorders>
          </w:tcPr>
          <w:p w14:paraId="38ADC649" w14:textId="77777777" w:rsidR="00BF44EB" w:rsidRDefault="00BF44EB" w:rsidP="00BF44EB"/>
        </w:tc>
        <w:tc>
          <w:tcPr>
            <w:tcW w:w="0" w:type="auto"/>
            <w:vMerge/>
            <w:tcBorders>
              <w:top w:val="nil"/>
              <w:left w:val="nil"/>
              <w:bottom w:val="nil"/>
              <w:right w:val="nil"/>
            </w:tcBorders>
          </w:tcPr>
          <w:p w14:paraId="7D9CAFBD" w14:textId="77777777" w:rsidR="00BF44EB" w:rsidRDefault="00BF44EB" w:rsidP="00BF44EB"/>
        </w:tc>
      </w:tr>
      <w:tr w:rsidR="00BF44EB" w14:paraId="2B9D0B6D" w14:textId="77777777" w:rsidTr="00BF44EB">
        <w:trPr>
          <w:trHeight w:val="514"/>
        </w:trPr>
        <w:tc>
          <w:tcPr>
            <w:tcW w:w="953" w:type="dxa"/>
            <w:tcBorders>
              <w:top w:val="single" w:sz="5" w:space="0" w:color="000000"/>
              <w:left w:val="single" w:sz="10" w:space="0" w:color="000000"/>
              <w:bottom w:val="single" w:sz="5" w:space="0" w:color="000000"/>
              <w:right w:val="single" w:sz="5" w:space="0" w:color="000000"/>
            </w:tcBorders>
            <w:vAlign w:val="center"/>
          </w:tcPr>
          <w:p w14:paraId="78FFA7C1" w14:textId="77777777" w:rsidR="00BF44EB" w:rsidRDefault="00BF44EB" w:rsidP="00BF44EB">
            <w:pPr>
              <w:ind w:left="1"/>
            </w:pPr>
            <w:r>
              <w:rPr>
                <w:sz w:val="14"/>
              </w:rPr>
              <w:t>15.6.3.2</w:t>
            </w:r>
          </w:p>
        </w:tc>
        <w:tc>
          <w:tcPr>
            <w:tcW w:w="4699" w:type="dxa"/>
            <w:tcBorders>
              <w:top w:val="single" w:sz="5" w:space="0" w:color="000000"/>
              <w:left w:val="single" w:sz="5" w:space="0" w:color="000000"/>
              <w:bottom w:val="single" w:sz="5" w:space="0" w:color="000000"/>
              <w:right w:val="single" w:sz="5" w:space="0" w:color="000000"/>
            </w:tcBorders>
          </w:tcPr>
          <w:p w14:paraId="02D38E07" w14:textId="77777777" w:rsidR="00BF44EB" w:rsidRDefault="00BF44EB" w:rsidP="00BF44EB">
            <w:pPr>
              <w:ind w:right="23"/>
              <w:jc w:val="both"/>
            </w:pPr>
            <w:r>
              <w:rPr>
                <w:sz w:val="14"/>
              </w:rPr>
              <w:t>Medications identified for special control (by law or organisational policy) are stored in a cabinet of substantial construction, for which only authorised personnel have the keys.</w:t>
            </w:r>
          </w:p>
        </w:tc>
        <w:tc>
          <w:tcPr>
            <w:tcW w:w="1184" w:type="dxa"/>
            <w:tcBorders>
              <w:top w:val="single" w:sz="5" w:space="0" w:color="000000"/>
              <w:left w:val="single" w:sz="5" w:space="0" w:color="000000"/>
              <w:bottom w:val="single" w:sz="5" w:space="0" w:color="000000"/>
              <w:right w:val="single" w:sz="5" w:space="0" w:color="000000"/>
            </w:tcBorders>
            <w:vAlign w:val="bottom"/>
          </w:tcPr>
          <w:p w14:paraId="08FC6036" w14:textId="77777777" w:rsidR="00BF44EB" w:rsidRPr="00D07CA7" w:rsidRDefault="00BF44EB" w:rsidP="00BF44EB">
            <w:pPr>
              <w:rPr>
                <w:sz w:val="14"/>
                <w:szCs w:val="14"/>
                <w:highlight w:val="yellow"/>
              </w:rPr>
            </w:pPr>
            <w:r w:rsidRPr="00E04093">
              <w:rPr>
                <w:color w:val="000000" w:themeColor="text1"/>
                <w:sz w:val="14"/>
                <w:szCs w:val="14"/>
              </w:rPr>
              <w:t>21.5.1.11</w:t>
            </w:r>
          </w:p>
        </w:tc>
        <w:tc>
          <w:tcPr>
            <w:tcW w:w="567" w:type="dxa"/>
            <w:vMerge w:val="restart"/>
            <w:tcBorders>
              <w:top w:val="single" w:sz="5" w:space="0" w:color="000000"/>
              <w:left w:val="single" w:sz="5" w:space="0" w:color="000000"/>
              <w:bottom w:val="single" w:sz="5" w:space="0" w:color="000000"/>
              <w:right w:val="nil"/>
            </w:tcBorders>
          </w:tcPr>
          <w:p w14:paraId="5503BDE7" w14:textId="77777777" w:rsidR="00BF44EB" w:rsidRDefault="00BF44EB" w:rsidP="00BF44EB"/>
        </w:tc>
        <w:tc>
          <w:tcPr>
            <w:tcW w:w="966" w:type="dxa"/>
            <w:tcBorders>
              <w:top w:val="single" w:sz="5" w:space="0" w:color="000000"/>
              <w:left w:val="nil"/>
              <w:bottom w:val="nil"/>
              <w:right w:val="nil"/>
            </w:tcBorders>
          </w:tcPr>
          <w:p w14:paraId="0B991FED" w14:textId="77777777" w:rsidR="00BF44EB" w:rsidRDefault="00BF44EB" w:rsidP="00BF44EB"/>
        </w:tc>
        <w:tc>
          <w:tcPr>
            <w:tcW w:w="730" w:type="dxa"/>
            <w:vMerge w:val="restart"/>
            <w:tcBorders>
              <w:left w:val="nil"/>
              <w:bottom w:val="nil"/>
              <w:right w:val="nil"/>
            </w:tcBorders>
          </w:tcPr>
          <w:p w14:paraId="0C6A8990" w14:textId="77777777" w:rsidR="00BF44EB" w:rsidRDefault="00BF44EB" w:rsidP="00BF44EB"/>
        </w:tc>
        <w:tc>
          <w:tcPr>
            <w:tcW w:w="0" w:type="auto"/>
            <w:vMerge/>
            <w:tcBorders>
              <w:top w:val="nil"/>
              <w:left w:val="nil"/>
              <w:bottom w:val="nil"/>
              <w:right w:val="nil"/>
            </w:tcBorders>
          </w:tcPr>
          <w:p w14:paraId="6E2C1135" w14:textId="77777777" w:rsidR="00BF44EB" w:rsidRDefault="00BF44EB" w:rsidP="00BF44EB"/>
        </w:tc>
      </w:tr>
      <w:tr w:rsidR="00BF44EB" w14:paraId="4E1E5048"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42CC2119" w14:textId="77777777" w:rsidR="00BF44EB" w:rsidRDefault="00BF44EB" w:rsidP="00BF44EB">
            <w:pPr>
              <w:ind w:left="5"/>
            </w:pPr>
            <w:r>
              <w:rPr>
                <w:color w:val="FF0000"/>
                <w:sz w:val="14"/>
              </w:rPr>
              <w:t>15.6.3.3</w:t>
            </w:r>
          </w:p>
        </w:tc>
        <w:tc>
          <w:tcPr>
            <w:tcW w:w="4699" w:type="dxa"/>
            <w:tcBorders>
              <w:top w:val="single" w:sz="5" w:space="0" w:color="000000"/>
              <w:left w:val="single" w:sz="5" w:space="0" w:color="000000"/>
              <w:bottom w:val="single" w:sz="5" w:space="0" w:color="000000"/>
              <w:right w:val="single" w:sz="5" w:space="0" w:color="000000"/>
            </w:tcBorders>
          </w:tcPr>
          <w:p w14:paraId="2C1EA762" w14:textId="77777777" w:rsidR="00BF44EB" w:rsidRDefault="00BF44EB" w:rsidP="00BF44EB">
            <w:pPr>
              <w:ind w:left="5"/>
            </w:pPr>
            <w:r>
              <w:rPr>
                <w:color w:val="FF0000"/>
                <w:sz w:val="14"/>
              </w:rPr>
              <w:t>Medications identified for special control (by law or organisational policy) are accurately accounted for.</w:t>
            </w:r>
          </w:p>
        </w:tc>
        <w:tc>
          <w:tcPr>
            <w:tcW w:w="1184" w:type="dxa"/>
            <w:tcBorders>
              <w:top w:val="single" w:sz="5" w:space="0" w:color="000000"/>
              <w:left w:val="single" w:sz="5" w:space="0" w:color="000000"/>
              <w:bottom w:val="single" w:sz="5" w:space="0" w:color="000000"/>
              <w:right w:val="single" w:sz="5" w:space="0" w:color="000000"/>
            </w:tcBorders>
            <w:vAlign w:val="bottom"/>
          </w:tcPr>
          <w:p w14:paraId="2F081246" w14:textId="77777777" w:rsidR="00BF44EB" w:rsidRDefault="00BF44EB" w:rsidP="00BF44EB">
            <w:r w:rsidRPr="00FB5919">
              <w:rPr>
                <w:color w:val="FF0000"/>
                <w:sz w:val="14"/>
              </w:rPr>
              <w:t>21.5.1.12</w:t>
            </w:r>
          </w:p>
        </w:tc>
        <w:tc>
          <w:tcPr>
            <w:tcW w:w="567" w:type="dxa"/>
            <w:vMerge/>
            <w:tcBorders>
              <w:top w:val="nil"/>
              <w:left w:val="single" w:sz="5" w:space="0" w:color="000000"/>
              <w:bottom w:val="nil"/>
              <w:right w:val="nil"/>
            </w:tcBorders>
          </w:tcPr>
          <w:p w14:paraId="63B1DFB2" w14:textId="77777777" w:rsidR="00BF44EB" w:rsidRDefault="00BF44EB" w:rsidP="00BF44EB"/>
        </w:tc>
        <w:tc>
          <w:tcPr>
            <w:tcW w:w="0" w:type="auto"/>
            <w:tcBorders>
              <w:top w:val="nil"/>
              <w:left w:val="nil"/>
              <w:bottom w:val="nil"/>
              <w:right w:val="nil"/>
            </w:tcBorders>
          </w:tcPr>
          <w:p w14:paraId="39DF8874" w14:textId="77777777" w:rsidR="00BF44EB" w:rsidRDefault="00BF44EB" w:rsidP="00BF44EB"/>
        </w:tc>
        <w:tc>
          <w:tcPr>
            <w:tcW w:w="0" w:type="auto"/>
            <w:vMerge/>
            <w:tcBorders>
              <w:top w:val="nil"/>
              <w:left w:val="nil"/>
              <w:bottom w:val="nil"/>
              <w:right w:val="nil"/>
            </w:tcBorders>
          </w:tcPr>
          <w:p w14:paraId="4F82AD58" w14:textId="77777777" w:rsidR="00BF44EB" w:rsidRDefault="00BF44EB" w:rsidP="00BF44EB"/>
        </w:tc>
        <w:tc>
          <w:tcPr>
            <w:tcW w:w="0" w:type="auto"/>
            <w:vMerge/>
            <w:tcBorders>
              <w:top w:val="nil"/>
              <w:left w:val="nil"/>
              <w:bottom w:val="nil"/>
              <w:right w:val="nil"/>
            </w:tcBorders>
          </w:tcPr>
          <w:p w14:paraId="6340F5B0" w14:textId="77777777" w:rsidR="00BF44EB" w:rsidRDefault="00BF44EB" w:rsidP="00BF44EB"/>
        </w:tc>
      </w:tr>
      <w:tr w:rsidR="00BF44EB" w14:paraId="6F92E408"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7BFAB0D8" w14:textId="77777777" w:rsidR="00BF44EB" w:rsidRDefault="00BF44EB" w:rsidP="00BF44EB">
            <w:pPr>
              <w:ind w:left="5"/>
            </w:pPr>
            <w:r>
              <w:rPr>
                <w:color w:val="FF0000"/>
                <w:sz w:val="14"/>
              </w:rPr>
              <w:t>15.6.3.4</w:t>
            </w:r>
          </w:p>
        </w:tc>
        <w:tc>
          <w:tcPr>
            <w:tcW w:w="4699" w:type="dxa"/>
            <w:tcBorders>
              <w:top w:val="single" w:sz="5" w:space="0" w:color="000000"/>
              <w:left w:val="single" w:sz="5" w:space="0" w:color="000000"/>
              <w:bottom w:val="single" w:sz="5" w:space="0" w:color="000000"/>
              <w:right w:val="single" w:sz="5" w:space="0" w:color="000000"/>
            </w:tcBorders>
          </w:tcPr>
          <w:p w14:paraId="5B5F54BD" w14:textId="77777777" w:rsidR="00BF44EB" w:rsidRDefault="00BF44EB" w:rsidP="00BF44EB">
            <w:pPr>
              <w:ind w:left="5"/>
            </w:pPr>
            <w:r>
              <w:rPr>
                <w:color w:val="FF0000"/>
                <w:sz w:val="14"/>
              </w:rPr>
              <w:t>Medications are securely and legibly labelled with relevant information as required by law or organisational policy.</w:t>
            </w:r>
          </w:p>
        </w:tc>
        <w:tc>
          <w:tcPr>
            <w:tcW w:w="1184" w:type="dxa"/>
            <w:tcBorders>
              <w:top w:val="single" w:sz="5" w:space="0" w:color="000000"/>
              <w:left w:val="single" w:sz="5" w:space="0" w:color="000000"/>
              <w:bottom w:val="single" w:sz="5" w:space="0" w:color="000000"/>
              <w:right w:val="single" w:sz="5" w:space="0" w:color="000000"/>
            </w:tcBorders>
            <w:vAlign w:val="bottom"/>
          </w:tcPr>
          <w:p w14:paraId="7342C3AE" w14:textId="77777777" w:rsidR="00BF44EB" w:rsidRDefault="00BF44EB" w:rsidP="00BF44EB">
            <w:r>
              <w:rPr>
                <w:sz w:val="14"/>
              </w:rPr>
              <w:t>21.4.1.4</w:t>
            </w:r>
          </w:p>
        </w:tc>
        <w:tc>
          <w:tcPr>
            <w:tcW w:w="567" w:type="dxa"/>
            <w:vMerge/>
            <w:tcBorders>
              <w:top w:val="nil"/>
              <w:left w:val="single" w:sz="5" w:space="0" w:color="000000"/>
              <w:bottom w:val="nil"/>
              <w:right w:val="nil"/>
            </w:tcBorders>
          </w:tcPr>
          <w:p w14:paraId="6359CF10" w14:textId="77777777" w:rsidR="00BF44EB" w:rsidRDefault="00BF44EB" w:rsidP="00BF44EB"/>
        </w:tc>
        <w:tc>
          <w:tcPr>
            <w:tcW w:w="0" w:type="auto"/>
            <w:tcBorders>
              <w:top w:val="nil"/>
              <w:left w:val="nil"/>
              <w:bottom w:val="nil"/>
              <w:right w:val="nil"/>
            </w:tcBorders>
          </w:tcPr>
          <w:p w14:paraId="0769858A" w14:textId="77777777" w:rsidR="00BF44EB" w:rsidRDefault="00BF44EB" w:rsidP="00BF44EB"/>
        </w:tc>
        <w:tc>
          <w:tcPr>
            <w:tcW w:w="0" w:type="auto"/>
            <w:vMerge/>
            <w:tcBorders>
              <w:top w:val="nil"/>
              <w:left w:val="nil"/>
              <w:bottom w:val="nil"/>
              <w:right w:val="nil"/>
            </w:tcBorders>
          </w:tcPr>
          <w:p w14:paraId="7634A1BF" w14:textId="77777777" w:rsidR="00BF44EB" w:rsidRDefault="00BF44EB" w:rsidP="00BF44EB"/>
        </w:tc>
        <w:tc>
          <w:tcPr>
            <w:tcW w:w="0" w:type="auto"/>
            <w:vMerge/>
            <w:tcBorders>
              <w:top w:val="nil"/>
              <w:left w:val="nil"/>
              <w:bottom w:val="nil"/>
              <w:right w:val="nil"/>
            </w:tcBorders>
          </w:tcPr>
          <w:p w14:paraId="5C2E1971" w14:textId="77777777" w:rsidR="00BF44EB" w:rsidRDefault="00BF44EB" w:rsidP="00BF44EB"/>
        </w:tc>
      </w:tr>
      <w:tr w:rsidR="00BF44EB" w14:paraId="4952F909" w14:textId="77777777" w:rsidTr="00BF44EB">
        <w:trPr>
          <w:trHeight w:val="170"/>
        </w:trPr>
        <w:tc>
          <w:tcPr>
            <w:tcW w:w="953" w:type="dxa"/>
            <w:tcBorders>
              <w:top w:val="single" w:sz="5" w:space="0" w:color="000000"/>
              <w:left w:val="single" w:sz="10" w:space="0" w:color="000000"/>
              <w:bottom w:val="single" w:sz="5" w:space="0" w:color="000000"/>
              <w:right w:val="single" w:sz="5" w:space="0" w:color="000000"/>
            </w:tcBorders>
          </w:tcPr>
          <w:p w14:paraId="7142FAE4" w14:textId="77777777" w:rsidR="00BF44EB" w:rsidRDefault="00BF44EB" w:rsidP="00BF44EB">
            <w:pPr>
              <w:ind w:left="1"/>
            </w:pPr>
            <w:r>
              <w:rPr>
                <w:sz w:val="14"/>
              </w:rPr>
              <w:t>15.6.3.5</w:t>
            </w:r>
          </w:p>
        </w:tc>
        <w:tc>
          <w:tcPr>
            <w:tcW w:w="4699" w:type="dxa"/>
            <w:tcBorders>
              <w:top w:val="single" w:sz="5" w:space="0" w:color="000000"/>
              <w:left w:val="single" w:sz="5" w:space="0" w:color="000000"/>
              <w:bottom w:val="single" w:sz="5" w:space="0" w:color="000000"/>
              <w:right w:val="single" w:sz="5" w:space="0" w:color="000000"/>
            </w:tcBorders>
          </w:tcPr>
          <w:p w14:paraId="31A003ED" w14:textId="77777777" w:rsidR="00BF44EB" w:rsidRDefault="00BF44EB" w:rsidP="00BF44EB">
            <w:r>
              <w:rPr>
                <w:sz w:val="14"/>
              </w:rPr>
              <w:t>Medications are stored in a clean environment.</w:t>
            </w:r>
          </w:p>
        </w:tc>
        <w:tc>
          <w:tcPr>
            <w:tcW w:w="1184" w:type="dxa"/>
            <w:tcBorders>
              <w:top w:val="single" w:sz="5" w:space="0" w:color="000000"/>
              <w:left w:val="single" w:sz="5" w:space="0" w:color="000000"/>
              <w:bottom w:val="single" w:sz="5" w:space="0" w:color="000000"/>
              <w:right w:val="single" w:sz="5" w:space="0" w:color="000000"/>
            </w:tcBorders>
          </w:tcPr>
          <w:p w14:paraId="62C361C1" w14:textId="77777777" w:rsidR="00BF44EB" w:rsidRDefault="00BF44EB" w:rsidP="00BF44EB">
            <w:r>
              <w:rPr>
                <w:sz w:val="14"/>
              </w:rPr>
              <w:t>21.5.1.8</w:t>
            </w:r>
          </w:p>
        </w:tc>
        <w:tc>
          <w:tcPr>
            <w:tcW w:w="567" w:type="dxa"/>
            <w:vMerge/>
            <w:tcBorders>
              <w:top w:val="nil"/>
              <w:left w:val="single" w:sz="5" w:space="0" w:color="000000"/>
              <w:bottom w:val="nil"/>
              <w:right w:val="nil"/>
            </w:tcBorders>
          </w:tcPr>
          <w:p w14:paraId="7C8A0DF7" w14:textId="77777777" w:rsidR="00BF44EB" w:rsidRDefault="00BF44EB" w:rsidP="00BF44EB"/>
        </w:tc>
        <w:tc>
          <w:tcPr>
            <w:tcW w:w="0" w:type="auto"/>
            <w:tcBorders>
              <w:top w:val="nil"/>
              <w:left w:val="nil"/>
              <w:bottom w:val="nil"/>
              <w:right w:val="nil"/>
            </w:tcBorders>
          </w:tcPr>
          <w:p w14:paraId="5746A94D" w14:textId="77777777" w:rsidR="00BF44EB" w:rsidRDefault="00BF44EB" w:rsidP="00BF44EB"/>
        </w:tc>
        <w:tc>
          <w:tcPr>
            <w:tcW w:w="0" w:type="auto"/>
            <w:vMerge/>
            <w:tcBorders>
              <w:top w:val="nil"/>
              <w:left w:val="nil"/>
              <w:bottom w:val="nil"/>
              <w:right w:val="nil"/>
            </w:tcBorders>
          </w:tcPr>
          <w:p w14:paraId="4CD9D074" w14:textId="77777777" w:rsidR="00BF44EB" w:rsidRDefault="00BF44EB" w:rsidP="00BF44EB"/>
        </w:tc>
        <w:tc>
          <w:tcPr>
            <w:tcW w:w="0" w:type="auto"/>
            <w:vMerge/>
            <w:tcBorders>
              <w:top w:val="nil"/>
              <w:left w:val="nil"/>
              <w:bottom w:val="nil"/>
              <w:right w:val="nil"/>
            </w:tcBorders>
          </w:tcPr>
          <w:p w14:paraId="5B1ED80B" w14:textId="77777777" w:rsidR="00BF44EB" w:rsidRDefault="00BF44EB" w:rsidP="00BF44EB"/>
        </w:tc>
      </w:tr>
      <w:tr w:rsidR="00BF44EB" w14:paraId="258C6EA6"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0F289C59" w14:textId="77777777" w:rsidR="00BF44EB" w:rsidRDefault="00BF44EB" w:rsidP="00BF44EB">
            <w:pPr>
              <w:ind w:left="1"/>
            </w:pPr>
            <w:r>
              <w:rPr>
                <w:sz w:val="14"/>
              </w:rPr>
              <w:t>15.6.3.6</w:t>
            </w:r>
          </w:p>
        </w:tc>
        <w:tc>
          <w:tcPr>
            <w:tcW w:w="4699" w:type="dxa"/>
            <w:tcBorders>
              <w:top w:val="single" w:sz="5" w:space="0" w:color="000000"/>
              <w:left w:val="single" w:sz="5" w:space="0" w:color="000000"/>
              <w:bottom w:val="single" w:sz="5" w:space="0" w:color="000000"/>
              <w:right w:val="single" w:sz="5" w:space="0" w:color="000000"/>
            </w:tcBorders>
          </w:tcPr>
          <w:p w14:paraId="2402C026" w14:textId="77777777" w:rsidR="00BF44EB" w:rsidRPr="00A7368A" w:rsidRDefault="00BF44EB" w:rsidP="00BF44EB">
            <w:pPr>
              <w:rPr>
                <w:sz w:val="16"/>
                <w:szCs w:val="16"/>
              </w:rPr>
            </w:pPr>
            <w:r w:rsidRPr="00A7368A">
              <w:rPr>
                <w:sz w:val="16"/>
                <w:szCs w:val="16"/>
              </w:rPr>
              <w:t>Medication is stored in accordance with manufacturer’s instructions relating to temperature, light and humidity.</w:t>
            </w:r>
          </w:p>
        </w:tc>
        <w:tc>
          <w:tcPr>
            <w:tcW w:w="1184" w:type="dxa"/>
            <w:tcBorders>
              <w:top w:val="single" w:sz="5" w:space="0" w:color="000000"/>
              <w:left w:val="single" w:sz="5" w:space="0" w:color="000000"/>
              <w:bottom w:val="single" w:sz="5" w:space="0" w:color="000000"/>
              <w:right w:val="single" w:sz="5" w:space="0" w:color="000000"/>
            </w:tcBorders>
            <w:vAlign w:val="bottom"/>
          </w:tcPr>
          <w:p w14:paraId="18924607" w14:textId="77777777" w:rsidR="00BF44EB" w:rsidRDefault="00BF44EB" w:rsidP="00BF44EB">
            <w:r w:rsidRPr="00922E39">
              <w:rPr>
                <w:color w:val="FF0000"/>
                <w:sz w:val="14"/>
              </w:rPr>
              <w:t>21.5.1.9</w:t>
            </w:r>
          </w:p>
        </w:tc>
        <w:tc>
          <w:tcPr>
            <w:tcW w:w="567" w:type="dxa"/>
            <w:vMerge/>
            <w:tcBorders>
              <w:top w:val="nil"/>
              <w:left w:val="single" w:sz="5" w:space="0" w:color="000000"/>
              <w:bottom w:val="nil"/>
              <w:right w:val="nil"/>
            </w:tcBorders>
          </w:tcPr>
          <w:p w14:paraId="3E953450" w14:textId="77777777" w:rsidR="00BF44EB" w:rsidRDefault="00BF44EB" w:rsidP="00BF44EB"/>
        </w:tc>
        <w:tc>
          <w:tcPr>
            <w:tcW w:w="0" w:type="auto"/>
            <w:tcBorders>
              <w:top w:val="nil"/>
              <w:left w:val="nil"/>
              <w:bottom w:val="nil"/>
              <w:right w:val="nil"/>
            </w:tcBorders>
          </w:tcPr>
          <w:p w14:paraId="7D04BC9F" w14:textId="77777777" w:rsidR="00BF44EB" w:rsidRDefault="00BF44EB" w:rsidP="00BF44EB"/>
        </w:tc>
        <w:tc>
          <w:tcPr>
            <w:tcW w:w="0" w:type="auto"/>
            <w:vMerge/>
            <w:tcBorders>
              <w:top w:val="nil"/>
              <w:left w:val="nil"/>
              <w:bottom w:val="nil"/>
              <w:right w:val="nil"/>
            </w:tcBorders>
          </w:tcPr>
          <w:p w14:paraId="39C51E9E" w14:textId="77777777" w:rsidR="00BF44EB" w:rsidRDefault="00BF44EB" w:rsidP="00BF44EB"/>
        </w:tc>
        <w:tc>
          <w:tcPr>
            <w:tcW w:w="0" w:type="auto"/>
            <w:vMerge/>
            <w:tcBorders>
              <w:top w:val="nil"/>
              <w:left w:val="nil"/>
              <w:bottom w:val="nil"/>
              <w:right w:val="nil"/>
            </w:tcBorders>
          </w:tcPr>
          <w:p w14:paraId="5A345ACE" w14:textId="77777777" w:rsidR="00BF44EB" w:rsidRDefault="00BF44EB" w:rsidP="00BF44EB"/>
        </w:tc>
      </w:tr>
      <w:tr w:rsidR="00BF44EB" w14:paraId="19BC6683"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177D99AB" w14:textId="77777777" w:rsidR="00BF44EB" w:rsidRDefault="00BF44EB" w:rsidP="00BF44EB">
            <w:pPr>
              <w:ind w:left="1"/>
            </w:pPr>
            <w:r>
              <w:rPr>
                <w:sz w:val="14"/>
              </w:rPr>
              <w:t>15.6.3.7</w:t>
            </w:r>
          </w:p>
        </w:tc>
        <w:tc>
          <w:tcPr>
            <w:tcW w:w="4699" w:type="dxa"/>
            <w:tcBorders>
              <w:top w:val="single" w:sz="5" w:space="0" w:color="000000"/>
              <w:left w:val="single" w:sz="5" w:space="0" w:color="000000"/>
              <w:bottom w:val="single" w:sz="5" w:space="0" w:color="000000"/>
              <w:right w:val="single" w:sz="5" w:space="0" w:color="000000"/>
            </w:tcBorders>
          </w:tcPr>
          <w:p w14:paraId="487CF3E9" w14:textId="77777777" w:rsidR="00BF44EB" w:rsidRPr="00A7368A" w:rsidRDefault="00BF44EB" w:rsidP="00BF44EB">
            <w:pPr>
              <w:rPr>
                <w:sz w:val="16"/>
                <w:szCs w:val="16"/>
              </w:rPr>
            </w:pPr>
            <w:r w:rsidRPr="00A7368A">
              <w:rPr>
                <w:sz w:val="16"/>
                <w:szCs w:val="16"/>
              </w:rPr>
              <w:t>A lockable refrigerator is available for those medications requiring storage at low temperatures.</w:t>
            </w:r>
          </w:p>
        </w:tc>
        <w:tc>
          <w:tcPr>
            <w:tcW w:w="1184" w:type="dxa"/>
            <w:tcBorders>
              <w:top w:val="single" w:sz="5" w:space="0" w:color="000000"/>
              <w:left w:val="single" w:sz="5" w:space="0" w:color="000000"/>
              <w:bottom w:val="single" w:sz="5" w:space="0" w:color="000000"/>
              <w:right w:val="single" w:sz="5" w:space="0" w:color="000000"/>
            </w:tcBorders>
            <w:vAlign w:val="bottom"/>
          </w:tcPr>
          <w:p w14:paraId="7CA613B9" w14:textId="77777777" w:rsidR="00BF44EB" w:rsidRDefault="00BF44EB" w:rsidP="00BF44EB">
            <w:r w:rsidRPr="00922E39">
              <w:rPr>
                <w:color w:val="FF0000"/>
                <w:sz w:val="14"/>
              </w:rPr>
              <w:t>21.5.1.9</w:t>
            </w:r>
          </w:p>
        </w:tc>
        <w:tc>
          <w:tcPr>
            <w:tcW w:w="567" w:type="dxa"/>
            <w:vMerge/>
            <w:tcBorders>
              <w:top w:val="nil"/>
              <w:left w:val="single" w:sz="5" w:space="0" w:color="000000"/>
              <w:bottom w:val="nil"/>
              <w:right w:val="nil"/>
            </w:tcBorders>
          </w:tcPr>
          <w:p w14:paraId="0A4F977F" w14:textId="77777777" w:rsidR="00BF44EB" w:rsidRDefault="00BF44EB" w:rsidP="00BF44EB"/>
        </w:tc>
        <w:tc>
          <w:tcPr>
            <w:tcW w:w="0" w:type="auto"/>
            <w:tcBorders>
              <w:top w:val="nil"/>
              <w:left w:val="nil"/>
              <w:bottom w:val="nil"/>
              <w:right w:val="nil"/>
            </w:tcBorders>
          </w:tcPr>
          <w:p w14:paraId="2A739D35" w14:textId="77777777" w:rsidR="00BF44EB" w:rsidRDefault="00BF44EB" w:rsidP="00BF44EB"/>
        </w:tc>
        <w:tc>
          <w:tcPr>
            <w:tcW w:w="0" w:type="auto"/>
            <w:vMerge/>
            <w:tcBorders>
              <w:top w:val="nil"/>
              <w:left w:val="nil"/>
              <w:bottom w:val="nil"/>
              <w:right w:val="nil"/>
            </w:tcBorders>
          </w:tcPr>
          <w:p w14:paraId="3062CB54" w14:textId="77777777" w:rsidR="00BF44EB" w:rsidRDefault="00BF44EB" w:rsidP="00BF44EB"/>
        </w:tc>
        <w:tc>
          <w:tcPr>
            <w:tcW w:w="0" w:type="auto"/>
            <w:vMerge/>
            <w:tcBorders>
              <w:top w:val="nil"/>
              <w:left w:val="nil"/>
              <w:bottom w:val="nil"/>
              <w:right w:val="nil"/>
            </w:tcBorders>
          </w:tcPr>
          <w:p w14:paraId="591F1D85" w14:textId="77777777" w:rsidR="00BF44EB" w:rsidRDefault="00BF44EB" w:rsidP="00BF44EB"/>
        </w:tc>
      </w:tr>
      <w:tr w:rsidR="00BF44EB" w14:paraId="4113E8C6" w14:textId="77777777" w:rsidTr="00BF44EB">
        <w:trPr>
          <w:trHeight w:val="238"/>
        </w:trPr>
        <w:tc>
          <w:tcPr>
            <w:tcW w:w="953" w:type="dxa"/>
            <w:tcBorders>
              <w:top w:val="single" w:sz="5" w:space="0" w:color="000000"/>
              <w:left w:val="single" w:sz="10" w:space="0" w:color="000000"/>
              <w:bottom w:val="single" w:sz="5" w:space="0" w:color="000000"/>
              <w:right w:val="single" w:sz="5" w:space="0" w:color="000000"/>
            </w:tcBorders>
            <w:vAlign w:val="center"/>
          </w:tcPr>
          <w:p w14:paraId="6BB57858" w14:textId="77777777" w:rsidR="00BF44EB" w:rsidRDefault="00BF44EB" w:rsidP="00BF44EB">
            <w:pPr>
              <w:ind w:left="5"/>
            </w:pPr>
            <w:r w:rsidRPr="00CB6F44">
              <w:rPr>
                <w:color w:val="FF0000"/>
                <w:sz w:val="14"/>
              </w:rPr>
              <w:t>15.6.3.8</w:t>
            </w:r>
          </w:p>
        </w:tc>
        <w:tc>
          <w:tcPr>
            <w:tcW w:w="4699" w:type="dxa"/>
            <w:tcBorders>
              <w:top w:val="single" w:sz="5" w:space="0" w:color="000000"/>
              <w:left w:val="single" w:sz="5" w:space="0" w:color="000000"/>
              <w:bottom w:val="single" w:sz="5" w:space="0" w:color="000000"/>
              <w:right w:val="single" w:sz="5" w:space="0" w:color="000000"/>
            </w:tcBorders>
            <w:vAlign w:val="center"/>
          </w:tcPr>
          <w:p w14:paraId="2BD6B01F" w14:textId="77777777" w:rsidR="00BF44EB" w:rsidRDefault="00BF44EB" w:rsidP="00BF44EB">
            <w:pPr>
              <w:ind w:left="5"/>
            </w:pPr>
            <w:r>
              <w:rPr>
                <w:color w:val="FF0000"/>
                <w:sz w:val="14"/>
              </w:rPr>
              <w:t>The temperature of the refrigerator is monitored and recorded.</w:t>
            </w:r>
          </w:p>
        </w:tc>
        <w:tc>
          <w:tcPr>
            <w:tcW w:w="1184" w:type="dxa"/>
            <w:tcBorders>
              <w:top w:val="single" w:sz="5" w:space="0" w:color="000000"/>
              <w:left w:val="single" w:sz="5" w:space="0" w:color="000000"/>
              <w:bottom w:val="single" w:sz="5" w:space="0" w:color="000000"/>
              <w:right w:val="single" w:sz="5" w:space="0" w:color="000000"/>
            </w:tcBorders>
            <w:vAlign w:val="bottom"/>
          </w:tcPr>
          <w:p w14:paraId="662F5B51" w14:textId="77777777" w:rsidR="00BF44EB" w:rsidRDefault="00BF44EB" w:rsidP="00BF44EB">
            <w:r>
              <w:rPr>
                <w:sz w:val="14"/>
              </w:rPr>
              <w:t>21.5.1.8</w:t>
            </w:r>
          </w:p>
        </w:tc>
        <w:tc>
          <w:tcPr>
            <w:tcW w:w="567" w:type="dxa"/>
            <w:vMerge/>
            <w:tcBorders>
              <w:top w:val="nil"/>
              <w:left w:val="single" w:sz="5" w:space="0" w:color="000000"/>
              <w:bottom w:val="nil"/>
              <w:right w:val="nil"/>
            </w:tcBorders>
          </w:tcPr>
          <w:p w14:paraId="41CF2C42" w14:textId="77777777" w:rsidR="00BF44EB" w:rsidRDefault="00BF44EB" w:rsidP="00BF44EB"/>
        </w:tc>
        <w:tc>
          <w:tcPr>
            <w:tcW w:w="0" w:type="auto"/>
            <w:tcBorders>
              <w:top w:val="nil"/>
              <w:left w:val="nil"/>
              <w:bottom w:val="nil"/>
              <w:right w:val="nil"/>
            </w:tcBorders>
          </w:tcPr>
          <w:p w14:paraId="43E1C727" w14:textId="77777777" w:rsidR="00BF44EB" w:rsidRDefault="00BF44EB" w:rsidP="00BF44EB"/>
        </w:tc>
        <w:tc>
          <w:tcPr>
            <w:tcW w:w="0" w:type="auto"/>
            <w:vMerge/>
            <w:tcBorders>
              <w:top w:val="nil"/>
              <w:left w:val="nil"/>
              <w:bottom w:val="nil"/>
              <w:right w:val="nil"/>
            </w:tcBorders>
          </w:tcPr>
          <w:p w14:paraId="47A20194" w14:textId="77777777" w:rsidR="00BF44EB" w:rsidRDefault="00BF44EB" w:rsidP="00BF44EB"/>
        </w:tc>
        <w:tc>
          <w:tcPr>
            <w:tcW w:w="0" w:type="auto"/>
            <w:vMerge/>
            <w:tcBorders>
              <w:top w:val="nil"/>
              <w:left w:val="nil"/>
              <w:bottom w:val="nil"/>
              <w:right w:val="nil"/>
            </w:tcBorders>
          </w:tcPr>
          <w:p w14:paraId="2D235F83" w14:textId="77777777" w:rsidR="00BF44EB" w:rsidRDefault="00BF44EB" w:rsidP="00BF44EB"/>
        </w:tc>
      </w:tr>
      <w:tr w:rsidR="00BF44EB" w14:paraId="180B0B25"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33D5D902" w14:textId="77777777" w:rsidR="00BF44EB" w:rsidRDefault="00BF44EB" w:rsidP="00BF44EB">
            <w:pPr>
              <w:ind w:left="1"/>
            </w:pPr>
            <w:r>
              <w:rPr>
                <w:sz w:val="14"/>
              </w:rPr>
              <w:t>15.6.3.9</w:t>
            </w:r>
          </w:p>
        </w:tc>
        <w:tc>
          <w:tcPr>
            <w:tcW w:w="4699" w:type="dxa"/>
            <w:tcBorders>
              <w:top w:val="single" w:sz="5" w:space="0" w:color="000000"/>
              <w:left w:val="single" w:sz="5" w:space="0" w:color="000000"/>
              <w:bottom w:val="single" w:sz="5" w:space="0" w:color="000000"/>
              <w:right w:val="single" w:sz="5" w:space="0" w:color="000000"/>
            </w:tcBorders>
          </w:tcPr>
          <w:p w14:paraId="2DF2FCD7" w14:textId="77777777" w:rsidR="00BF44EB" w:rsidRDefault="00BF44EB" w:rsidP="00BF44EB">
            <w:pPr>
              <w:jc w:val="both"/>
            </w:pPr>
            <w:r>
              <w:rPr>
                <w:sz w:val="14"/>
              </w:rPr>
              <w:t>Expiry dates are checked (including those of emergency drugs), and drugs are replaced before expiry date.</w:t>
            </w:r>
          </w:p>
        </w:tc>
        <w:tc>
          <w:tcPr>
            <w:tcW w:w="1184" w:type="dxa"/>
            <w:tcBorders>
              <w:top w:val="single" w:sz="5" w:space="0" w:color="000000"/>
              <w:left w:val="single" w:sz="5" w:space="0" w:color="000000"/>
              <w:bottom w:val="single" w:sz="5" w:space="0" w:color="000000"/>
              <w:right w:val="single" w:sz="5" w:space="0" w:color="000000"/>
            </w:tcBorders>
          </w:tcPr>
          <w:p w14:paraId="5DDA9926" w14:textId="77777777" w:rsidR="00BF44EB" w:rsidRDefault="00BF44EB" w:rsidP="00BF44EB">
            <w:r>
              <w:rPr>
                <w:sz w:val="14"/>
              </w:rPr>
              <w:t>21.2.1.7</w:t>
            </w:r>
          </w:p>
          <w:p w14:paraId="263226DD" w14:textId="77777777" w:rsidR="00BF44EB" w:rsidRDefault="00BF44EB" w:rsidP="00BF44EB">
            <w:r>
              <w:rPr>
                <w:sz w:val="14"/>
              </w:rPr>
              <w:t>21.5.1.5</w:t>
            </w:r>
          </w:p>
        </w:tc>
        <w:tc>
          <w:tcPr>
            <w:tcW w:w="567" w:type="dxa"/>
            <w:vMerge/>
            <w:tcBorders>
              <w:top w:val="nil"/>
              <w:left w:val="single" w:sz="5" w:space="0" w:color="000000"/>
              <w:bottom w:val="nil"/>
              <w:right w:val="nil"/>
            </w:tcBorders>
          </w:tcPr>
          <w:p w14:paraId="6D09C0E0" w14:textId="77777777" w:rsidR="00BF44EB" w:rsidRDefault="00BF44EB" w:rsidP="00BF44EB"/>
        </w:tc>
        <w:tc>
          <w:tcPr>
            <w:tcW w:w="0" w:type="auto"/>
            <w:tcBorders>
              <w:top w:val="nil"/>
              <w:left w:val="nil"/>
              <w:bottom w:val="nil"/>
              <w:right w:val="nil"/>
            </w:tcBorders>
          </w:tcPr>
          <w:p w14:paraId="2A39545A" w14:textId="77777777" w:rsidR="00BF44EB" w:rsidRDefault="00BF44EB" w:rsidP="00BF44EB"/>
        </w:tc>
        <w:tc>
          <w:tcPr>
            <w:tcW w:w="0" w:type="auto"/>
            <w:vMerge/>
            <w:tcBorders>
              <w:top w:val="nil"/>
              <w:left w:val="nil"/>
              <w:bottom w:val="nil"/>
              <w:right w:val="nil"/>
            </w:tcBorders>
          </w:tcPr>
          <w:p w14:paraId="7465C7A6" w14:textId="77777777" w:rsidR="00BF44EB" w:rsidRDefault="00BF44EB" w:rsidP="00BF44EB"/>
        </w:tc>
        <w:tc>
          <w:tcPr>
            <w:tcW w:w="0" w:type="auto"/>
            <w:vMerge/>
            <w:tcBorders>
              <w:top w:val="nil"/>
              <w:left w:val="nil"/>
              <w:bottom w:val="nil"/>
              <w:right w:val="nil"/>
            </w:tcBorders>
          </w:tcPr>
          <w:p w14:paraId="7FA92C07" w14:textId="77777777" w:rsidR="00BF44EB" w:rsidRDefault="00BF44EB" w:rsidP="00BF44EB"/>
        </w:tc>
      </w:tr>
      <w:tr w:rsidR="00BF44EB" w14:paraId="75D4F94A" w14:textId="77777777" w:rsidTr="00BF44EB">
        <w:trPr>
          <w:trHeight w:val="170"/>
        </w:trPr>
        <w:tc>
          <w:tcPr>
            <w:tcW w:w="953" w:type="dxa"/>
            <w:tcBorders>
              <w:top w:val="single" w:sz="5" w:space="0" w:color="000000"/>
              <w:left w:val="single" w:sz="10" w:space="0" w:color="000000"/>
              <w:bottom w:val="single" w:sz="5" w:space="0" w:color="000000"/>
              <w:right w:val="single" w:sz="5" w:space="0" w:color="000000"/>
            </w:tcBorders>
          </w:tcPr>
          <w:p w14:paraId="7AB754FE" w14:textId="77777777" w:rsidR="00BF44EB" w:rsidRDefault="00BF44EB" w:rsidP="00BF44EB">
            <w:pPr>
              <w:ind w:left="1"/>
            </w:pPr>
            <w:r>
              <w:rPr>
                <w:sz w:val="14"/>
              </w:rPr>
              <w:t>15.7.1.1</w:t>
            </w:r>
          </w:p>
        </w:tc>
        <w:tc>
          <w:tcPr>
            <w:tcW w:w="4699" w:type="dxa"/>
            <w:tcBorders>
              <w:top w:val="single" w:sz="5" w:space="0" w:color="000000"/>
              <w:left w:val="single" w:sz="5" w:space="0" w:color="000000"/>
              <w:bottom w:val="single" w:sz="5" w:space="0" w:color="000000"/>
              <w:right w:val="single" w:sz="5" w:space="0" w:color="000000"/>
            </w:tcBorders>
          </w:tcPr>
          <w:p w14:paraId="66448A35" w14:textId="77777777" w:rsidR="00BF44EB" w:rsidRDefault="00BF44EB" w:rsidP="00BF44EB">
            <w:r>
              <w:rPr>
                <w:sz w:val="14"/>
              </w:rPr>
              <w:t>Food, appropriate to the patient, is regularly available.</w:t>
            </w:r>
          </w:p>
        </w:tc>
        <w:tc>
          <w:tcPr>
            <w:tcW w:w="1184" w:type="dxa"/>
            <w:tcBorders>
              <w:top w:val="single" w:sz="5" w:space="0" w:color="000000"/>
              <w:left w:val="single" w:sz="5" w:space="0" w:color="000000"/>
              <w:bottom w:val="single" w:sz="5" w:space="0" w:color="000000"/>
              <w:right w:val="single" w:sz="5" w:space="0" w:color="000000"/>
            </w:tcBorders>
          </w:tcPr>
          <w:p w14:paraId="6E770FDB" w14:textId="77777777" w:rsidR="00BF44EB" w:rsidRDefault="00BF44EB" w:rsidP="00BF44EB">
            <w:r>
              <w:rPr>
                <w:sz w:val="14"/>
              </w:rPr>
              <w:t>26.4.1.3</w:t>
            </w:r>
          </w:p>
        </w:tc>
        <w:tc>
          <w:tcPr>
            <w:tcW w:w="567" w:type="dxa"/>
            <w:vMerge/>
            <w:tcBorders>
              <w:top w:val="nil"/>
              <w:left w:val="single" w:sz="5" w:space="0" w:color="000000"/>
              <w:bottom w:val="nil"/>
              <w:right w:val="nil"/>
            </w:tcBorders>
          </w:tcPr>
          <w:p w14:paraId="68A84762" w14:textId="77777777" w:rsidR="00BF44EB" w:rsidRDefault="00BF44EB" w:rsidP="00BF44EB"/>
        </w:tc>
        <w:tc>
          <w:tcPr>
            <w:tcW w:w="0" w:type="auto"/>
            <w:tcBorders>
              <w:top w:val="nil"/>
              <w:left w:val="nil"/>
              <w:bottom w:val="nil"/>
              <w:right w:val="nil"/>
            </w:tcBorders>
          </w:tcPr>
          <w:p w14:paraId="1AC75A23" w14:textId="77777777" w:rsidR="00BF44EB" w:rsidRDefault="00BF44EB" w:rsidP="00BF44EB"/>
        </w:tc>
        <w:tc>
          <w:tcPr>
            <w:tcW w:w="0" w:type="auto"/>
            <w:vMerge/>
            <w:tcBorders>
              <w:top w:val="nil"/>
              <w:left w:val="nil"/>
              <w:bottom w:val="nil"/>
              <w:right w:val="nil"/>
            </w:tcBorders>
          </w:tcPr>
          <w:p w14:paraId="6CD9BAE4" w14:textId="77777777" w:rsidR="00BF44EB" w:rsidRDefault="00BF44EB" w:rsidP="00BF44EB"/>
        </w:tc>
        <w:tc>
          <w:tcPr>
            <w:tcW w:w="0" w:type="auto"/>
            <w:vMerge/>
            <w:tcBorders>
              <w:top w:val="nil"/>
              <w:left w:val="nil"/>
              <w:bottom w:val="nil"/>
              <w:right w:val="nil"/>
            </w:tcBorders>
          </w:tcPr>
          <w:p w14:paraId="77E3B649" w14:textId="77777777" w:rsidR="00BF44EB" w:rsidRDefault="00BF44EB" w:rsidP="00BF44EB"/>
        </w:tc>
      </w:tr>
      <w:tr w:rsidR="00BF44EB" w14:paraId="6121D1AB" w14:textId="77777777" w:rsidTr="00BF44EB">
        <w:trPr>
          <w:trHeight w:val="283"/>
        </w:trPr>
        <w:tc>
          <w:tcPr>
            <w:tcW w:w="953" w:type="dxa"/>
            <w:tcBorders>
              <w:top w:val="single" w:sz="5" w:space="0" w:color="000000"/>
              <w:left w:val="single" w:sz="10" w:space="0" w:color="000000"/>
              <w:bottom w:val="single" w:sz="5" w:space="0" w:color="000000"/>
              <w:right w:val="single" w:sz="5" w:space="0" w:color="000000"/>
            </w:tcBorders>
          </w:tcPr>
          <w:p w14:paraId="066C85F2" w14:textId="77777777" w:rsidR="00BF44EB" w:rsidRDefault="00BF44EB" w:rsidP="00BF44EB">
            <w:pPr>
              <w:ind w:left="1"/>
            </w:pPr>
            <w:r>
              <w:rPr>
                <w:sz w:val="14"/>
              </w:rPr>
              <w:lastRenderedPageBreak/>
              <w:t>15.7.1.3</w:t>
            </w:r>
          </w:p>
        </w:tc>
        <w:tc>
          <w:tcPr>
            <w:tcW w:w="4699" w:type="dxa"/>
            <w:tcBorders>
              <w:top w:val="single" w:sz="5" w:space="0" w:color="000000"/>
              <w:left w:val="single" w:sz="5" w:space="0" w:color="000000"/>
              <w:bottom w:val="single" w:sz="5" w:space="0" w:color="000000"/>
              <w:right w:val="single" w:sz="5" w:space="0" w:color="000000"/>
            </w:tcBorders>
          </w:tcPr>
          <w:p w14:paraId="0C5B4459" w14:textId="77777777" w:rsidR="00BF44EB" w:rsidRDefault="00BF44EB" w:rsidP="00BF44EB">
            <w:r>
              <w:rPr>
                <w:sz w:val="14"/>
              </w:rPr>
              <w:t>When families provide food, they are educated about the patient’s diet limitations.</w:t>
            </w:r>
          </w:p>
        </w:tc>
        <w:tc>
          <w:tcPr>
            <w:tcW w:w="1184" w:type="dxa"/>
            <w:tcBorders>
              <w:top w:val="single" w:sz="5" w:space="0" w:color="000000"/>
              <w:left w:val="single" w:sz="5" w:space="0" w:color="000000"/>
              <w:bottom w:val="single" w:sz="5" w:space="0" w:color="000000"/>
              <w:right w:val="single" w:sz="5" w:space="0" w:color="000000"/>
            </w:tcBorders>
            <w:vAlign w:val="bottom"/>
          </w:tcPr>
          <w:p w14:paraId="2459BCFC" w14:textId="77777777" w:rsidR="00BF44EB" w:rsidRDefault="00BF44EB" w:rsidP="00BF44EB">
            <w:r>
              <w:rPr>
                <w:sz w:val="14"/>
              </w:rPr>
              <w:t>15.8.1.3</w:t>
            </w:r>
          </w:p>
        </w:tc>
        <w:tc>
          <w:tcPr>
            <w:tcW w:w="567" w:type="dxa"/>
            <w:vMerge/>
            <w:tcBorders>
              <w:top w:val="nil"/>
              <w:left w:val="single" w:sz="5" w:space="0" w:color="000000"/>
              <w:bottom w:val="single" w:sz="5" w:space="0" w:color="000000"/>
              <w:right w:val="nil"/>
            </w:tcBorders>
          </w:tcPr>
          <w:p w14:paraId="21B3E14C" w14:textId="77777777" w:rsidR="00BF44EB" w:rsidRDefault="00BF44EB" w:rsidP="00BF44EB"/>
        </w:tc>
        <w:tc>
          <w:tcPr>
            <w:tcW w:w="0" w:type="auto"/>
            <w:tcBorders>
              <w:top w:val="nil"/>
              <w:left w:val="nil"/>
              <w:bottom w:val="single" w:sz="4" w:space="0" w:color="auto"/>
              <w:right w:val="nil"/>
            </w:tcBorders>
          </w:tcPr>
          <w:p w14:paraId="0CD6DA9B" w14:textId="77777777" w:rsidR="00BF44EB" w:rsidRDefault="00BF44EB" w:rsidP="00BF44EB"/>
        </w:tc>
        <w:tc>
          <w:tcPr>
            <w:tcW w:w="0" w:type="auto"/>
            <w:vMerge/>
            <w:tcBorders>
              <w:top w:val="nil"/>
              <w:left w:val="nil"/>
              <w:bottom w:val="nil"/>
              <w:right w:val="nil"/>
            </w:tcBorders>
          </w:tcPr>
          <w:p w14:paraId="298D366A" w14:textId="77777777" w:rsidR="00BF44EB" w:rsidRDefault="00BF44EB" w:rsidP="00BF44EB"/>
        </w:tc>
        <w:tc>
          <w:tcPr>
            <w:tcW w:w="0" w:type="auto"/>
            <w:vMerge/>
            <w:tcBorders>
              <w:top w:val="nil"/>
              <w:left w:val="nil"/>
              <w:bottom w:val="nil"/>
              <w:right w:val="nil"/>
            </w:tcBorders>
          </w:tcPr>
          <w:p w14:paraId="296D4CA3" w14:textId="77777777" w:rsidR="00BF44EB" w:rsidRDefault="00BF44EB" w:rsidP="00BF44EB"/>
        </w:tc>
      </w:tr>
      <w:tr w:rsidR="00BF44EB" w14:paraId="299EFF01" w14:textId="77777777" w:rsidTr="00BF44EB">
        <w:trPr>
          <w:trHeight w:val="247"/>
        </w:trPr>
        <w:tc>
          <w:tcPr>
            <w:tcW w:w="953" w:type="dxa"/>
            <w:tcBorders>
              <w:top w:val="single" w:sz="5" w:space="0" w:color="000000"/>
              <w:left w:val="single" w:sz="10" w:space="0" w:color="000000"/>
              <w:bottom w:val="single" w:sz="5" w:space="0" w:color="000000"/>
              <w:right w:val="single" w:sz="5" w:space="0" w:color="000000"/>
            </w:tcBorders>
          </w:tcPr>
          <w:p w14:paraId="69757FC2" w14:textId="77777777" w:rsidR="00BF44EB" w:rsidRDefault="00BF44EB" w:rsidP="00BF44EB">
            <w:pPr>
              <w:ind w:left="1"/>
            </w:pPr>
            <w:r>
              <w:rPr>
                <w:sz w:val="14"/>
              </w:rPr>
              <w:t>15.7.1.5</w:t>
            </w:r>
          </w:p>
        </w:tc>
        <w:tc>
          <w:tcPr>
            <w:tcW w:w="4699" w:type="dxa"/>
            <w:tcBorders>
              <w:top w:val="single" w:sz="5" w:space="0" w:color="000000"/>
              <w:left w:val="single" w:sz="5" w:space="0" w:color="000000"/>
              <w:bottom w:val="single" w:sz="5" w:space="0" w:color="000000"/>
              <w:right w:val="single" w:sz="5" w:space="0" w:color="000000"/>
            </w:tcBorders>
          </w:tcPr>
          <w:p w14:paraId="5BB3323B" w14:textId="77777777" w:rsidR="00BF44EB" w:rsidRDefault="00BF44EB" w:rsidP="00BF44EB">
            <w:r>
              <w:rPr>
                <w:sz w:val="14"/>
              </w:rPr>
              <w:t>A collaborative process is used to plan, deliver and monitor nutrition therapy.</w:t>
            </w:r>
          </w:p>
        </w:tc>
        <w:tc>
          <w:tcPr>
            <w:tcW w:w="1184" w:type="dxa"/>
            <w:tcBorders>
              <w:top w:val="single" w:sz="5" w:space="0" w:color="000000"/>
              <w:left w:val="single" w:sz="5" w:space="0" w:color="000000"/>
              <w:bottom w:val="single" w:sz="5" w:space="0" w:color="000000"/>
              <w:right w:val="single" w:sz="5" w:space="0" w:color="000000"/>
            </w:tcBorders>
            <w:vAlign w:val="bottom"/>
          </w:tcPr>
          <w:p w14:paraId="049AEBD6" w14:textId="77777777" w:rsidR="00BF44EB" w:rsidRDefault="00BF44EB" w:rsidP="00BF44EB">
            <w:r>
              <w:rPr>
                <w:sz w:val="14"/>
              </w:rPr>
              <w:t>1.3.2.1</w:t>
            </w:r>
          </w:p>
        </w:tc>
        <w:tc>
          <w:tcPr>
            <w:tcW w:w="567" w:type="dxa"/>
            <w:tcBorders>
              <w:top w:val="single" w:sz="5" w:space="0" w:color="000000"/>
              <w:left w:val="single" w:sz="5" w:space="0" w:color="000000"/>
              <w:bottom w:val="single" w:sz="5" w:space="0" w:color="000000"/>
              <w:right w:val="single" w:sz="4" w:space="0" w:color="auto"/>
            </w:tcBorders>
            <w:vAlign w:val="bottom"/>
          </w:tcPr>
          <w:p w14:paraId="46562185" w14:textId="77777777" w:rsidR="00BF44EB" w:rsidRPr="0048630E" w:rsidRDefault="00BF44EB" w:rsidP="00BF44EB">
            <w:r w:rsidRPr="0048630E">
              <w:rPr>
                <w:sz w:val="14"/>
              </w:rPr>
              <w:t>21.3.1.1</w:t>
            </w:r>
          </w:p>
        </w:tc>
        <w:tc>
          <w:tcPr>
            <w:tcW w:w="0" w:type="auto"/>
            <w:tcBorders>
              <w:top w:val="single" w:sz="4" w:space="0" w:color="auto"/>
              <w:left w:val="single" w:sz="4" w:space="0" w:color="auto"/>
              <w:bottom w:val="single" w:sz="4" w:space="0" w:color="auto"/>
              <w:right w:val="single" w:sz="4" w:space="0" w:color="auto"/>
            </w:tcBorders>
          </w:tcPr>
          <w:p w14:paraId="7150CEAB" w14:textId="77777777" w:rsidR="00BF44EB" w:rsidRPr="0048630E" w:rsidRDefault="00BF44EB" w:rsidP="00BF44EB">
            <w:r w:rsidRPr="0048630E">
              <w:rPr>
                <w:sz w:val="14"/>
              </w:rPr>
              <w:t>34.4.1.1</w:t>
            </w:r>
          </w:p>
        </w:tc>
        <w:tc>
          <w:tcPr>
            <w:tcW w:w="0" w:type="auto"/>
            <w:vMerge/>
            <w:tcBorders>
              <w:top w:val="nil"/>
              <w:left w:val="single" w:sz="4" w:space="0" w:color="auto"/>
              <w:bottom w:val="nil"/>
              <w:right w:val="nil"/>
            </w:tcBorders>
          </w:tcPr>
          <w:p w14:paraId="441570C7" w14:textId="77777777" w:rsidR="00BF44EB" w:rsidRDefault="00BF44EB" w:rsidP="00BF44EB"/>
        </w:tc>
        <w:tc>
          <w:tcPr>
            <w:tcW w:w="0" w:type="auto"/>
            <w:vMerge/>
            <w:tcBorders>
              <w:top w:val="nil"/>
              <w:left w:val="nil"/>
              <w:bottom w:val="nil"/>
              <w:right w:val="nil"/>
            </w:tcBorders>
          </w:tcPr>
          <w:p w14:paraId="05946979" w14:textId="77777777" w:rsidR="00BF44EB" w:rsidRDefault="00BF44EB" w:rsidP="00BF44EB"/>
        </w:tc>
      </w:tr>
      <w:tr w:rsidR="00BF44EB" w14:paraId="0E0DADE7" w14:textId="77777777" w:rsidTr="00BF44EB">
        <w:trPr>
          <w:trHeight w:val="341"/>
        </w:trPr>
        <w:tc>
          <w:tcPr>
            <w:tcW w:w="953" w:type="dxa"/>
            <w:tcBorders>
              <w:top w:val="single" w:sz="5" w:space="0" w:color="000000"/>
              <w:left w:val="single" w:sz="10" w:space="0" w:color="000000"/>
              <w:bottom w:val="single" w:sz="5" w:space="0" w:color="000000"/>
              <w:right w:val="single" w:sz="5" w:space="0" w:color="000000"/>
            </w:tcBorders>
          </w:tcPr>
          <w:p w14:paraId="53A99E1B" w14:textId="77777777" w:rsidR="00BF44EB" w:rsidRDefault="00BF44EB" w:rsidP="00BF44EB">
            <w:pPr>
              <w:ind w:left="1"/>
            </w:pPr>
            <w:r>
              <w:rPr>
                <w:sz w:val="14"/>
              </w:rPr>
              <w:t>15.8.1.2</w:t>
            </w:r>
          </w:p>
        </w:tc>
        <w:tc>
          <w:tcPr>
            <w:tcW w:w="4699" w:type="dxa"/>
            <w:tcBorders>
              <w:top w:val="single" w:sz="5" w:space="0" w:color="000000"/>
              <w:left w:val="single" w:sz="5" w:space="0" w:color="000000"/>
              <w:bottom w:val="single" w:sz="5" w:space="0" w:color="000000"/>
              <w:right w:val="single" w:sz="5" w:space="0" w:color="000000"/>
            </w:tcBorders>
          </w:tcPr>
          <w:p w14:paraId="2D235C5C" w14:textId="77777777" w:rsidR="00BF44EB" w:rsidRDefault="00BF44EB" w:rsidP="00BF44EB">
            <w:r>
              <w:rPr>
                <w:sz w:val="14"/>
              </w:rPr>
              <w:t>Patients indicate that they have been informed about the management of their condition.</w:t>
            </w:r>
          </w:p>
        </w:tc>
        <w:tc>
          <w:tcPr>
            <w:tcW w:w="1184" w:type="dxa"/>
            <w:tcBorders>
              <w:top w:val="single" w:sz="5" w:space="0" w:color="000000"/>
              <w:left w:val="single" w:sz="5" w:space="0" w:color="000000"/>
              <w:bottom w:val="single" w:sz="5" w:space="0" w:color="000000"/>
              <w:right w:val="single" w:sz="5" w:space="0" w:color="000000"/>
            </w:tcBorders>
            <w:vAlign w:val="bottom"/>
          </w:tcPr>
          <w:p w14:paraId="409AF423" w14:textId="77777777" w:rsidR="00BF44EB" w:rsidRDefault="00BF44EB" w:rsidP="00BF44EB">
            <w:r>
              <w:rPr>
                <w:sz w:val="14"/>
              </w:rPr>
              <w:t>4.2.3.2</w:t>
            </w:r>
          </w:p>
        </w:tc>
        <w:tc>
          <w:tcPr>
            <w:tcW w:w="567" w:type="dxa"/>
            <w:tcBorders>
              <w:top w:val="single" w:sz="5" w:space="0" w:color="000000"/>
              <w:left w:val="single" w:sz="5" w:space="0" w:color="000000"/>
              <w:bottom w:val="single" w:sz="5" w:space="0" w:color="000000"/>
              <w:right w:val="single" w:sz="5" w:space="0" w:color="000000"/>
            </w:tcBorders>
            <w:vAlign w:val="bottom"/>
          </w:tcPr>
          <w:p w14:paraId="1394BDD5" w14:textId="77777777" w:rsidR="00BF44EB" w:rsidRDefault="00BF44EB" w:rsidP="00BF44EB">
            <w:r>
              <w:rPr>
                <w:sz w:val="14"/>
              </w:rPr>
              <w:t>5.3.1.2</w:t>
            </w:r>
          </w:p>
        </w:tc>
        <w:tc>
          <w:tcPr>
            <w:tcW w:w="0" w:type="auto"/>
            <w:tcBorders>
              <w:top w:val="single" w:sz="4" w:space="0" w:color="auto"/>
              <w:left w:val="nil"/>
              <w:bottom w:val="nil"/>
              <w:right w:val="nil"/>
            </w:tcBorders>
          </w:tcPr>
          <w:p w14:paraId="4C43430F" w14:textId="77777777" w:rsidR="00BF44EB" w:rsidRDefault="00BF44EB" w:rsidP="00BF44EB"/>
        </w:tc>
        <w:tc>
          <w:tcPr>
            <w:tcW w:w="0" w:type="auto"/>
            <w:vMerge/>
            <w:tcBorders>
              <w:top w:val="nil"/>
              <w:left w:val="nil"/>
              <w:bottom w:val="nil"/>
              <w:right w:val="nil"/>
            </w:tcBorders>
          </w:tcPr>
          <w:p w14:paraId="4B707682" w14:textId="77777777" w:rsidR="00BF44EB" w:rsidRDefault="00BF44EB" w:rsidP="00BF44EB"/>
        </w:tc>
        <w:tc>
          <w:tcPr>
            <w:tcW w:w="0" w:type="auto"/>
            <w:vMerge/>
            <w:tcBorders>
              <w:top w:val="nil"/>
              <w:left w:val="nil"/>
              <w:bottom w:val="nil"/>
              <w:right w:val="nil"/>
            </w:tcBorders>
          </w:tcPr>
          <w:p w14:paraId="347F2DD2" w14:textId="77777777" w:rsidR="00BF44EB" w:rsidRDefault="00BF44EB" w:rsidP="00BF44EB"/>
        </w:tc>
      </w:tr>
    </w:tbl>
    <w:p w14:paraId="3DD53DE0" w14:textId="77777777" w:rsidR="00BC77D7" w:rsidRDefault="00BC77D7">
      <w:pPr>
        <w:spacing w:after="0"/>
        <w:ind w:left="-1440" w:right="1082"/>
      </w:pPr>
    </w:p>
    <w:tbl>
      <w:tblPr>
        <w:tblStyle w:val="TableGrid"/>
        <w:tblW w:w="12635" w:type="dxa"/>
        <w:tblInd w:w="-758" w:type="dxa"/>
        <w:tblCellMar>
          <w:top w:w="1" w:type="dxa"/>
          <w:left w:w="25" w:type="dxa"/>
          <w:right w:w="21" w:type="dxa"/>
        </w:tblCellMar>
        <w:tblLook w:val="04A0" w:firstRow="1" w:lastRow="0" w:firstColumn="1" w:lastColumn="0" w:noHBand="0" w:noVBand="1"/>
      </w:tblPr>
      <w:tblGrid>
        <w:gridCol w:w="984"/>
        <w:gridCol w:w="4932"/>
        <w:gridCol w:w="746"/>
        <w:gridCol w:w="747"/>
        <w:gridCol w:w="5226"/>
      </w:tblGrid>
      <w:tr w:rsidR="00BC77D7" w14:paraId="2458542F"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38B394BD"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5C5DF2BF" w14:textId="77777777" w:rsidR="00BC77D7" w:rsidRDefault="00B11EFF">
            <w:pPr>
              <w:ind w:right="1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1B366C4B" w14:textId="77777777" w:rsidR="00BC77D7" w:rsidRDefault="00BC77D7"/>
        </w:tc>
        <w:tc>
          <w:tcPr>
            <w:tcW w:w="5226" w:type="dxa"/>
            <w:tcBorders>
              <w:top w:val="single" w:sz="5" w:space="0" w:color="000000"/>
              <w:left w:val="nil"/>
              <w:bottom w:val="single" w:sz="5" w:space="0" w:color="000000"/>
              <w:right w:val="nil"/>
            </w:tcBorders>
            <w:shd w:val="clear" w:color="auto" w:fill="D9D9D9"/>
          </w:tcPr>
          <w:p w14:paraId="11E54A19" w14:textId="77777777" w:rsidR="00BC77D7" w:rsidRDefault="00B11EFF">
            <w:pPr>
              <w:ind w:left="1318"/>
            </w:pPr>
            <w:r>
              <w:rPr>
                <w:sz w:val="14"/>
              </w:rPr>
              <w:t>Linked Criteria</w:t>
            </w:r>
          </w:p>
        </w:tc>
      </w:tr>
      <w:tr w:rsidR="0020251A" w14:paraId="4E7BBD64" w14:textId="77777777" w:rsidTr="0020251A">
        <w:trPr>
          <w:trHeight w:val="392"/>
        </w:trPr>
        <w:tc>
          <w:tcPr>
            <w:tcW w:w="985" w:type="dxa"/>
            <w:tcBorders>
              <w:top w:val="single" w:sz="5" w:space="0" w:color="000000"/>
              <w:left w:val="single" w:sz="10" w:space="0" w:color="000000"/>
              <w:bottom w:val="single" w:sz="5" w:space="0" w:color="000000"/>
              <w:right w:val="single" w:sz="5" w:space="0" w:color="000000"/>
            </w:tcBorders>
            <w:vAlign w:val="center"/>
          </w:tcPr>
          <w:p w14:paraId="6BA26444" w14:textId="77777777" w:rsidR="0020251A" w:rsidRDefault="0020251A">
            <w:pPr>
              <w:ind w:left="1"/>
              <w:rPr>
                <w:sz w:val="14"/>
              </w:rPr>
            </w:pPr>
            <w:r>
              <w:rPr>
                <w:sz w:val="14"/>
              </w:rPr>
              <w:t>15.8.1.2</w:t>
            </w:r>
          </w:p>
        </w:tc>
        <w:tc>
          <w:tcPr>
            <w:tcW w:w="4932" w:type="dxa"/>
            <w:tcBorders>
              <w:top w:val="single" w:sz="5" w:space="0" w:color="000000"/>
              <w:left w:val="single" w:sz="5" w:space="0" w:color="000000"/>
              <w:bottom w:val="single" w:sz="5" w:space="0" w:color="000000"/>
              <w:right w:val="single" w:sz="5" w:space="0" w:color="000000"/>
            </w:tcBorders>
          </w:tcPr>
          <w:p w14:paraId="4FED72B2" w14:textId="77777777" w:rsidR="0020251A" w:rsidRPr="0020251A" w:rsidRDefault="0020251A">
            <w:pPr>
              <w:ind w:right="4"/>
              <w:jc w:val="both"/>
              <w:rPr>
                <w:sz w:val="16"/>
                <w:szCs w:val="16"/>
              </w:rPr>
            </w:pPr>
            <w:r w:rsidRPr="0020251A">
              <w:rPr>
                <w:sz w:val="16"/>
                <w:szCs w:val="16"/>
              </w:rPr>
              <w:t>Patients indicate that they have been informed about the management of their condition.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63560961" w14:textId="77777777" w:rsidR="0020251A" w:rsidRDefault="0020251A">
            <w:pPr>
              <w:rPr>
                <w:sz w:val="14"/>
              </w:rPr>
            </w:pPr>
            <w:r>
              <w:rPr>
                <w:sz w:val="14"/>
              </w:rPr>
              <w:t>4.2.3.2</w:t>
            </w:r>
          </w:p>
          <w:p w14:paraId="76B2AB99" w14:textId="77777777" w:rsidR="0020251A" w:rsidRDefault="0020251A">
            <w:pPr>
              <w:rPr>
                <w:sz w:val="14"/>
              </w:rPr>
            </w:pPr>
            <w:r>
              <w:rPr>
                <w:sz w:val="14"/>
              </w:rPr>
              <w:t>5.3.1.2</w:t>
            </w:r>
          </w:p>
        </w:tc>
        <w:tc>
          <w:tcPr>
            <w:tcW w:w="746" w:type="dxa"/>
            <w:tcBorders>
              <w:top w:val="single" w:sz="5" w:space="0" w:color="000000"/>
              <w:left w:val="single" w:sz="5" w:space="0" w:color="000000"/>
              <w:bottom w:val="single" w:sz="5" w:space="0" w:color="000000"/>
              <w:right w:val="nil"/>
            </w:tcBorders>
          </w:tcPr>
          <w:p w14:paraId="3F6DF2DC" w14:textId="77777777" w:rsidR="0020251A" w:rsidRDefault="0020251A"/>
        </w:tc>
        <w:tc>
          <w:tcPr>
            <w:tcW w:w="5226" w:type="dxa"/>
            <w:tcBorders>
              <w:top w:val="single" w:sz="5" w:space="0" w:color="000000"/>
              <w:left w:val="nil"/>
              <w:bottom w:val="nil"/>
              <w:right w:val="nil"/>
            </w:tcBorders>
          </w:tcPr>
          <w:p w14:paraId="780AB983" w14:textId="77777777" w:rsidR="0020251A" w:rsidRDefault="0020251A"/>
        </w:tc>
      </w:tr>
      <w:tr w:rsidR="00BC77D7" w14:paraId="5A051E1D" w14:textId="77777777" w:rsidTr="0020251A">
        <w:trPr>
          <w:trHeight w:val="617"/>
        </w:trPr>
        <w:tc>
          <w:tcPr>
            <w:tcW w:w="985" w:type="dxa"/>
            <w:tcBorders>
              <w:top w:val="single" w:sz="5" w:space="0" w:color="000000"/>
              <w:left w:val="single" w:sz="10" w:space="0" w:color="000000"/>
              <w:bottom w:val="single" w:sz="5" w:space="0" w:color="000000"/>
              <w:right w:val="single" w:sz="5" w:space="0" w:color="000000"/>
            </w:tcBorders>
            <w:vAlign w:val="center"/>
          </w:tcPr>
          <w:p w14:paraId="7C1D8742" w14:textId="77777777" w:rsidR="00BC77D7" w:rsidRDefault="00B11EFF">
            <w:pPr>
              <w:ind w:left="1"/>
            </w:pPr>
            <w:r>
              <w:rPr>
                <w:sz w:val="14"/>
              </w:rPr>
              <w:t>15.8.1.3</w:t>
            </w:r>
          </w:p>
        </w:tc>
        <w:tc>
          <w:tcPr>
            <w:tcW w:w="4932" w:type="dxa"/>
            <w:tcBorders>
              <w:top w:val="single" w:sz="5" w:space="0" w:color="000000"/>
              <w:left w:val="single" w:sz="5" w:space="0" w:color="000000"/>
              <w:bottom w:val="single" w:sz="5" w:space="0" w:color="000000"/>
              <w:right w:val="single" w:sz="5" w:space="0" w:color="000000"/>
            </w:tcBorders>
          </w:tcPr>
          <w:p w14:paraId="13DAD854" w14:textId="77777777" w:rsidR="00BC77D7" w:rsidRDefault="00B11EFF">
            <w:pPr>
              <w:ind w:right="4"/>
              <w:jc w:val="both"/>
            </w:pPr>
            <w:r>
              <w:rPr>
                <w:sz w:val="14"/>
              </w:rPr>
              <w:t>Patients are educated about their diagnosis, relevant high health risks, e.g. safe use of medication and medical equipment, medicine and food interaction, diet and food interactions, defaulting on medication use etc.</w:t>
            </w:r>
          </w:p>
        </w:tc>
        <w:tc>
          <w:tcPr>
            <w:tcW w:w="746" w:type="dxa"/>
            <w:tcBorders>
              <w:top w:val="single" w:sz="5" w:space="0" w:color="000000"/>
              <w:left w:val="single" w:sz="5" w:space="0" w:color="000000"/>
              <w:bottom w:val="single" w:sz="5" w:space="0" w:color="000000"/>
              <w:right w:val="single" w:sz="5" w:space="0" w:color="000000"/>
            </w:tcBorders>
            <w:vAlign w:val="bottom"/>
          </w:tcPr>
          <w:p w14:paraId="4DA9D0FA" w14:textId="77777777" w:rsidR="00BC77D7" w:rsidRDefault="00B11EFF">
            <w:r>
              <w:rPr>
                <w:sz w:val="14"/>
              </w:rPr>
              <w:t>15.7.1.3</w:t>
            </w:r>
          </w:p>
        </w:tc>
        <w:tc>
          <w:tcPr>
            <w:tcW w:w="746" w:type="dxa"/>
            <w:vMerge w:val="restart"/>
            <w:tcBorders>
              <w:top w:val="single" w:sz="5" w:space="0" w:color="000000"/>
              <w:left w:val="single" w:sz="5" w:space="0" w:color="000000"/>
              <w:bottom w:val="single" w:sz="5" w:space="0" w:color="000000"/>
              <w:right w:val="nil"/>
            </w:tcBorders>
          </w:tcPr>
          <w:p w14:paraId="06C2E515" w14:textId="77777777" w:rsidR="00BC77D7" w:rsidRDefault="00BC77D7"/>
        </w:tc>
        <w:tc>
          <w:tcPr>
            <w:tcW w:w="5226" w:type="dxa"/>
            <w:vMerge w:val="restart"/>
            <w:tcBorders>
              <w:top w:val="single" w:sz="5" w:space="0" w:color="000000"/>
              <w:left w:val="nil"/>
              <w:bottom w:val="nil"/>
              <w:right w:val="nil"/>
            </w:tcBorders>
          </w:tcPr>
          <w:p w14:paraId="7DDB1D6F" w14:textId="77777777" w:rsidR="00BC77D7" w:rsidRDefault="00BC77D7"/>
        </w:tc>
      </w:tr>
      <w:tr w:rsidR="00BC77D7" w14:paraId="4B529CD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16122DE" w14:textId="77777777" w:rsidR="00BC77D7" w:rsidRDefault="00B11EFF">
            <w:pPr>
              <w:ind w:left="1"/>
            </w:pPr>
            <w:r>
              <w:rPr>
                <w:sz w:val="14"/>
              </w:rPr>
              <w:t>15.8.1.4</w:t>
            </w:r>
          </w:p>
        </w:tc>
        <w:tc>
          <w:tcPr>
            <w:tcW w:w="4932" w:type="dxa"/>
            <w:tcBorders>
              <w:top w:val="single" w:sz="5" w:space="0" w:color="000000"/>
              <w:left w:val="single" w:sz="5" w:space="0" w:color="000000"/>
              <w:bottom w:val="single" w:sz="5" w:space="0" w:color="000000"/>
              <w:right w:val="single" w:sz="5" w:space="0" w:color="000000"/>
            </w:tcBorders>
          </w:tcPr>
          <w:p w14:paraId="56835A71" w14:textId="77777777" w:rsidR="00BC77D7" w:rsidRDefault="00B11EFF">
            <w:r>
              <w:rPr>
                <w:sz w:val="14"/>
              </w:rPr>
              <w:t>Patients and families indicate that they have been informed about any financial implications of care decisions.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083178F2" w14:textId="77777777" w:rsidR="00BC77D7" w:rsidRDefault="00B11EFF">
            <w:r>
              <w:rPr>
                <w:sz w:val="14"/>
              </w:rPr>
              <w:t>4.2.3.3</w:t>
            </w:r>
          </w:p>
        </w:tc>
        <w:tc>
          <w:tcPr>
            <w:tcW w:w="0" w:type="auto"/>
            <w:vMerge/>
            <w:tcBorders>
              <w:top w:val="nil"/>
              <w:left w:val="single" w:sz="5" w:space="0" w:color="000000"/>
              <w:bottom w:val="nil"/>
              <w:right w:val="nil"/>
            </w:tcBorders>
          </w:tcPr>
          <w:p w14:paraId="6CF991DC" w14:textId="77777777" w:rsidR="00BC77D7" w:rsidRDefault="00BC77D7"/>
        </w:tc>
        <w:tc>
          <w:tcPr>
            <w:tcW w:w="0" w:type="auto"/>
            <w:vMerge/>
            <w:tcBorders>
              <w:top w:val="nil"/>
              <w:left w:val="nil"/>
              <w:bottom w:val="nil"/>
              <w:right w:val="nil"/>
            </w:tcBorders>
          </w:tcPr>
          <w:p w14:paraId="3D5D9CBC" w14:textId="77777777" w:rsidR="00BC77D7" w:rsidRDefault="00BC77D7"/>
        </w:tc>
      </w:tr>
      <w:tr w:rsidR="00BC77D7" w14:paraId="1CCCB1CD"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B585F1E" w14:textId="77777777" w:rsidR="00BC77D7" w:rsidRDefault="00B11EFF">
            <w:pPr>
              <w:ind w:left="1"/>
            </w:pPr>
            <w:r>
              <w:rPr>
                <w:sz w:val="14"/>
              </w:rPr>
              <w:t>15.9.1.1</w:t>
            </w:r>
          </w:p>
        </w:tc>
        <w:tc>
          <w:tcPr>
            <w:tcW w:w="4932" w:type="dxa"/>
            <w:tcBorders>
              <w:top w:val="single" w:sz="5" w:space="0" w:color="000000"/>
              <w:left w:val="single" w:sz="5" w:space="0" w:color="000000"/>
              <w:bottom w:val="single" w:sz="5" w:space="0" w:color="000000"/>
              <w:right w:val="single" w:sz="5" w:space="0" w:color="000000"/>
            </w:tcBorders>
          </w:tcPr>
          <w:p w14:paraId="4845C868" w14:textId="77777777" w:rsidR="00BC77D7" w:rsidRDefault="00B11EFF">
            <w:pPr>
              <w:jc w:val="both"/>
            </w:pPr>
            <w:r>
              <w:rPr>
                <w:sz w:val="14"/>
              </w:rPr>
              <w:t>Policies and procedures that guide the movement of patients within the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82614B3" w14:textId="77777777" w:rsidR="00BC77D7" w:rsidRDefault="00B11EFF">
            <w:r>
              <w:rPr>
                <w:sz w:val="14"/>
              </w:rPr>
              <w:t>1.3.2.1</w:t>
            </w:r>
          </w:p>
        </w:tc>
        <w:tc>
          <w:tcPr>
            <w:tcW w:w="0" w:type="auto"/>
            <w:vMerge/>
            <w:tcBorders>
              <w:top w:val="nil"/>
              <w:left w:val="single" w:sz="5" w:space="0" w:color="000000"/>
              <w:bottom w:val="nil"/>
              <w:right w:val="nil"/>
            </w:tcBorders>
          </w:tcPr>
          <w:p w14:paraId="27F4E57B" w14:textId="77777777" w:rsidR="00BC77D7" w:rsidRDefault="00BC77D7"/>
        </w:tc>
        <w:tc>
          <w:tcPr>
            <w:tcW w:w="0" w:type="auto"/>
            <w:vMerge/>
            <w:tcBorders>
              <w:top w:val="nil"/>
              <w:left w:val="nil"/>
              <w:bottom w:val="nil"/>
              <w:right w:val="nil"/>
            </w:tcBorders>
          </w:tcPr>
          <w:p w14:paraId="791459FA" w14:textId="77777777" w:rsidR="00BC77D7" w:rsidRDefault="00BC77D7"/>
        </w:tc>
      </w:tr>
      <w:tr w:rsidR="00BC77D7" w14:paraId="2ABD61AE"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3CDC130" w14:textId="77777777" w:rsidR="00BC77D7" w:rsidRDefault="00B11EFF">
            <w:pPr>
              <w:ind w:left="1"/>
            </w:pPr>
            <w:r>
              <w:rPr>
                <w:sz w:val="14"/>
              </w:rPr>
              <w:t>15.9.2.1</w:t>
            </w:r>
          </w:p>
        </w:tc>
        <w:tc>
          <w:tcPr>
            <w:tcW w:w="4932" w:type="dxa"/>
            <w:tcBorders>
              <w:top w:val="single" w:sz="5" w:space="0" w:color="000000"/>
              <w:left w:val="single" w:sz="5" w:space="0" w:color="000000"/>
              <w:bottom w:val="single" w:sz="5" w:space="0" w:color="000000"/>
              <w:right w:val="single" w:sz="5" w:space="0" w:color="000000"/>
            </w:tcBorders>
          </w:tcPr>
          <w:p w14:paraId="377945B9" w14:textId="77777777" w:rsidR="00BC77D7" w:rsidRDefault="00B11EFF">
            <w:pPr>
              <w:jc w:val="both"/>
            </w:pPr>
            <w:r>
              <w:rPr>
                <w:sz w:val="14"/>
              </w:rPr>
              <w:t>Policies and procedures that guide the movement of patients for referral to another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4274AAA4" w14:textId="77777777" w:rsidR="00BC77D7" w:rsidRDefault="00B11EFF">
            <w:r>
              <w:rPr>
                <w:sz w:val="14"/>
              </w:rPr>
              <w:t>1.2.5.4</w:t>
            </w:r>
          </w:p>
        </w:tc>
        <w:tc>
          <w:tcPr>
            <w:tcW w:w="0" w:type="auto"/>
            <w:vMerge/>
            <w:tcBorders>
              <w:top w:val="nil"/>
              <w:left w:val="single" w:sz="5" w:space="0" w:color="000000"/>
              <w:bottom w:val="single" w:sz="5" w:space="0" w:color="000000"/>
              <w:right w:val="nil"/>
            </w:tcBorders>
          </w:tcPr>
          <w:p w14:paraId="10C326A7" w14:textId="77777777" w:rsidR="00BC77D7" w:rsidRDefault="00BC77D7"/>
        </w:tc>
        <w:tc>
          <w:tcPr>
            <w:tcW w:w="0" w:type="auto"/>
            <w:vMerge/>
            <w:tcBorders>
              <w:top w:val="nil"/>
              <w:left w:val="nil"/>
              <w:bottom w:val="nil"/>
              <w:right w:val="nil"/>
            </w:tcBorders>
          </w:tcPr>
          <w:p w14:paraId="29AE9CAD" w14:textId="77777777" w:rsidR="00BC77D7" w:rsidRDefault="00BC77D7"/>
        </w:tc>
      </w:tr>
      <w:tr w:rsidR="00BC77D7" w14:paraId="65D24243" w14:textId="77777777" w:rsidTr="009A1781">
        <w:trPr>
          <w:trHeight w:val="266"/>
        </w:trPr>
        <w:tc>
          <w:tcPr>
            <w:tcW w:w="985" w:type="dxa"/>
            <w:tcBorders>
              <w:top w:val="single" w:sz="5" w:space="0" w:color="000000"/>
              <w:left w:val="single" w:sz="10" w:space="0" w:color="000000"/>
              <w:bottom w:val="single" w:sz="5" w:space="0" w:color="000000"/>
              <w:right w:val="single" w:sz="5" w:space="0" w:color="000000"/>
            </w:tcBorders>
          </w:tcPr>
          <w:p w14:paraId="3E5918F7" w14:textId="77777777" w:rsidR="00BC77D7" w:rsidRDefault="00B11EFF">
            <w:pPr>
              <w:ind w:left="1"/>
            </w:pPr>
            <w:r>
              <w:rPr>
                <w:sz w:val="14"/>
              </w:rPr>
              <w:t>15.9.3.1</w:t>
            </w:r>
          </w:p>
        </w:tc>
        <w:tc>
          <w:tcPr>
            <w:tcW w:w="4932" w:type="dxa"/>
            <w:tcBorders>
              <w:top w:val="single" w:sz="5" w:space="0" w:color="000000"/>
              <w:left w:val="single" w:sz="5" w:space="0" w:color="000000"/>
              <w:bottom w:val="single" w:sz="5" w:space="0" w:color="000000"/>
              <w:right w:val="single" w:sz="5" w:space="0" w:color="000000"/>
            </w:tcBorders>
          </w:tcPr>
          <w:p w14:paraId="7B1FA3E1" w14:textId="77777777" w:rsidR="00BC77D7" w:rsidRDefault="00B11EFF">
            <w:r>
              <w:rPr>
                <w:sz w:val="14"/>
              </w:rPr>
              <w:t>There is a documented process for transferring patients to other organisations.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07DEDB03" w14:textId="77777777" w:rsidR="00BC77D7" w:rsidRDefault="00B11EFF">
            <w:r>
              <w:rPr>
                <w:sz w:val="14"/>
              </w:rPr>
              <w:t>1.2.5.4</w:t>
            </w:r>
          </w:p>
        </w:tc>
        <w:tc>
          <w:tcPr>
            <w:tcW w:w="746" w:type="dxa"/>
            <w:tcBorders>
              <w:top w:val="single" w:sz="5" w:space="0" w:color="000000"/>
              <w:left w:val="single" w:sz="5" w:space="0" w:color="000000"/>
              <w:bottom w:val="single" w:sz="5" w:space="0" w:color="000000"/>
              <w:right w:val="single" w:sz="5" w:space="0" w:color="000000"/>
            </w:tcBorders>
            <w:vAlign w:val="bottom"/>
          </w:tcPr>
          <w:p w14:paraId="0B84C7B4" w14:textId="77777777" w:rsidR="00BC77D7" w:rsidRDefault="00B11EFF">
            <w:pPr>
              <w:ind w:left="5"/>
            </w:pPr>
            <w:r w:rsidRPr="00CB6F44">
              <w:rPr>
                <w:color w:val="FF0000"/>
                <w:sz w:val="14"/>
              </w:rPr>
              <w:t>15.9.3.6</w:t>
            </w:r>
          </w:p>
        </w:tc>
        <w:tc>
          <w:tcPr>
            <w:tcW w:w="0" w:type="auto"/>
            <w:vMerge/>
            <w:tcBorders>
              <w:top w:val="nil"/>
              <w:left w:val="nil"/>
              <w:bottom w:val="nil"/>
              <w:right w:val="nil"/>
            </w:tcBorders>
          </w:tcPr>
          <w:p w14:paraId="7FEDEE0C" w14:textId="77777777" w:rsidR="00BC77D7" w:rsidRDefault="00BC77D7"/>
        </w:tc>
      </w:tr>
      <w:tr w:rsidR="00BC77D7" w14:paraId="2453CA99" w14:textId="77777777" w:rsidTr="009A1781">
        <w:trPr>
          <w:trHeight w:val="167"/>
        </w:trPr>
        <w:tc>
          <w:tcPr>
            <w:tcW w:w="985" w:type="dxa"/>
            <w:tcBorders>
              <w:top w:val="single" w:sz="5" w:space="0" w:color="000000"/>
              <w:left w:val="single" w:sz="10" w:space="0" w:color="000000"/>
              <w:bottom w:val="single" w:sz="5" w:space="0" w:color="000000"/>
              <w:right w:val="single" w:sz="5" w:space="0" w:color="000000"/>
            </w:tcBorders>
          </w:tcPr>
          <w:p w14:paraId="4E44E093" w14:textId="77777777" w:rsidR="00BC77D7" w:rsidRDefault="00B11EFF">
            <w:pPr>
              <w:ind w:left="5"/>
            </w:pPr>
            <w:r>
              <w:rPr>
                <w:color w:val="FF0000"/>
                <w:sz w:val="14"/>
              </w:rPr>
              <w:t>15.9.3.6</w:t>
            </w:r>
          </w:p>
        </w:tc>
        <w:tc>
          <w:tcPr>
            <w:tcW w:w="4932" w:type="dxa"/>
            <w:tcBorders>
              <w:top w:val="single" w:sz="5" w:space="0" w:color="000000"/>
              <w:left w:val="single" w:sz="5" w:space="0" w:color="000000"/>
              <w:bottom w:val="single" w:sz="5" w:space="0" w:color="000000"/>
              <w:right w:val="single" w:sz="5" w:space="0" w:color="000000"/>
            </w:tcBorders>
          </w:tcPr>
          <w:p w14:paraId="4368583F" w14:textId="77777777" w:rsidR="00BC77D7" w:rsidRDefault="00B11EFF">
            <w:pPr>
              <w:ind w:left="5"/>
            </w:pPr>
            <w:r>
              <w:rPr>
                <w:color w:val="FF0000"/>
                <w:sz w:val="14"/>
              </w:rPr>
              <w:t>A copy of the transfer summary is available in the patient record.</w:t>
            </w:r>
          </w:p>
        </w:tc>
        <w:tc>
          <w:tcPr>
            <w:tcW w:w="746" w:type="dxa"/>
            <w:tcBorders>
              <w:top w:val="single" w:sz="5" w:space="0" w:color="000000"/>
              <w:left w:val="single" w:sz="5" w:space="0" w:color="000000"/>
              <w:bottom w:val="single" w:sz="5" w:space="0" w:color="000000"/>
              <w:right w:val="single" w:sz="5" w:space="0" w:color="000000"/>
            </w:tcBorders>
            <w:vAlign w:val="bottom"/>
          </w:tcPr>
          <w:p w14:paraId="150E317F" w14:textId="77777777" w:rsidR="00BC77D7" w:rsidRDefault="00B11EFF">
            <w:r>
              <w:rPr>
                <w:sz w:val="14"/>
              </w:rPr>
              <w:t>15.9.3.1</w:t>
            </w:r>
          </w:p>
        </w:tc>
        <w:tc>
          <w:tcPr>
            <w:tcW w:w="746" w:type="dxa"/>
            <w:vMerge w:val="restart"/>
            <w:tcBorders>
              <w:top w:val="single" w:sz="5" w:space="0" w:color="000000"/>
              <w:left w:val="single" w:sz="5" w:space="0" w:color="000000"/>
              <w:bottom w:val="single" w:sz="5" w:space="0" w:color="000000"/>
              <w:right w:val="nil"/>
            </w:tcBorders>
          </w:tcPr>
          <w:p w14:paraId="5C8D88FC" w14:textId="77777777" w:rsidR="00BC77D7" w:rsidRDefault="00BC77D7"/>
        </w:tc>
        <w:tc>
          <w:tcPr>
            <w:tcW w:w="0" w:type="auto"/>
            <w:vMerge/>
            <w:tcBorders>
              <w:top w:val="nil"/>
              <w:left w:val="nil"/>
              <w:bottom w:val="nil"/>
              <w:right w:val="nil"/>
            </w:tcBorders>
          </w:tcPr>
          <w:p w14:paraId="3CCD2010" w14:textId="77777777" w:rsidR="00BC77D7" w:rsidRDefault="00BC77D7"/>
        </w:tc>
      </w:tr>
      <w:tr w:rsidR="00BC77D7" w14:paraId="09B7A428" w14:textId="77777777" w:rsidTr="009A1781">
        <w:trPr>
          <w:trHeight w:val="167"/>
        </w:trPr>
        <w:tc>
          <w:tcPr>
            <w:tcW w:w="985" w:type="dxa"/>
            <w:tcBorders>
              <w:top w:val="single" w:sz="5" w:space="0" w:color="000000"/>
              <w:left w:val="single" w:sz="10" w:space="0" w:color="000000"/>
              <w:bottom w:val="single" w:sz="5" w:space="0" w:color="000000"/>
              <w:right w:val="single" w:sz="5" w:space="0" w:color="000000"/>
            </w:tcBorders>
          </w:tcPr>
          <w:p w14:paraId="3D901FAE" w14:textId="77777777" w:rsidR="00BC77D7" w:rsidRDefault="00B11EFF">
            <w:pPr>
              <w:ind w:left="5"/>
            </w:pPr>
            <w:r>
              <w:rPr>
                <w:color w:val="FF0000"/>
                <w:sz w:val="14"/>
              </w:rPr>
              <w:t>15.9.4.1</w:t>
            </w:r>
          </w:p>
        </w:tc>
        <w:tc>
          <w:tcPr>
            <w:tcW w:w="4932" w:type="dxa"/>
            <w:tcBorders>
              <w:top w:val="single" w:sz="5" w:space="0" w:color="000000"/>
              <w:left w:val="single" w:sz="5" w:space="0" w:color="000000"/>
              <w:bottom w:val="single" w:sz="5" w:space="0" w:color="000000"/>
              <w:right w:val="single" w:sz="5" w:space="0" w:color="000000"/>
            </w:tcBorders>
          </w:tcPr>
          <w:p w14:paraId="5D1C36B8" w14:textId="77777777" w:rsidR="00BC77D7" w:rsidRDefault="00B11EFF">
            <w:pPr>
              <w:ind w:left="5"/>
            </w:pPr>
            <w:r>
              <w:rPr>
                <w:color w:val="FF0000"/>
                <w:sz w:val="14"/>
              </w:rPr>
              <w:t>There is a documented process to appropriately discharge patients.</w:t>
            </w:r>
          </w:p>
        </w:tc>
        <w:tc>
          <w:tcPr>
            <w:tcW w:w="746" w:type="dxa"/>
            <w:tcBorders>
              <w:top w:val="single" w:sz="5" w:space="0" w:color="000000"/>
              <w:left w:val="single" w:sz="5" w:space="0" w:color="000000"/>
              <w:bottom w:val="single" w:sz="5" w:space="0" w:color="000000"/>
              <w:right w:val="single" w:sz="5" w:space="0" w:color="000000"/>
            </w:tcBorders>
          </w:tcPr>
          <w:p w14:paraId="1E6C08E3" w14:textId="77777777" w:rsidR="00BC77D7" w:rsidRDefault="00B11EFF">
            <w:r>
              <w:rPr>
                <w:sz w:val="14"/>
              </w:rPr>
              <w:t>1.2.5.4 1.3.2.1</w:t>
            </w:r>
          </w:p>
        </w:tc>
        <w:tc>
          <w:tcPr>
            <w:tcW w:w="0" w:type="auto"/>
            <w:vMerge/>
            <w:tcBorders>
              <w:top w:val="nil"/>
              <w:left w:val="single" w:sz="5" w:space="0" w:color="000000"/>
              <w:bottom w:val="nil"/>
              <w:right w:val="nil"/>
            </w:tcBorders>
          </w:tcPr>
          <w:p w14:paraId="319DB05A" w14:textId="77777777" w:rsidR="00BC77D7" w:rsidRDefault="00BC77D7"/>
        </w:tc>
        <w:tc>
          <w:tcPr>
            <w:tcW w:w="0" w:type="auto"/>
            <w:vMerge/>
            <w:tcBorders>
              <w:top w:val="nil"/>
              <w:left w:val="nil"/>
              <w:bottom w:val="nil"/>
              <w:right w:val="nil"/>
            </w:tcBorders>
          </w:tcPr>
          <w:p w14:paraId="098335E7" w14:textId="77777777" w:rsidR="00BC77D7" w:rsidRDefault="00BC77D7"/>
        </w:tc>
      </w:tr>
      <w:tr w:rsidR="00BC77D7" w14:paraId="426148B7" w14:textId="77777777" w:rsidTr="009A1781">
        <w:trPr>
          <w:trHeight w:val="176"/>
        </w:trPr>
        <w:tc>
          <w:tcPr>
            <w:tcW w:w="985" w:type="dxa"/>
            <w:tcBorders>
              <w:top w:val="single" w:sz="5" w:space="0" w:color="000000"/>
              <w:left w:val="single" w:sz="10" w:space="0" w:color="000000"/>
              <w:bottom w:val="single" w:sz="5" w:space="0" w:color="000000"/>
              <w:right w:val="single" w:sz="5" w:space="0" w:color="000000"/>
            </w:tcBorders>
            <w:vAlign w:val="center"/>
          </w:tcPr>
          <w:p w14:paraId="65213FB6" w14:textId="77777777" w:rsidR="00BC77D7" w:rsidRDefault="00B11EFF">
            <w:pPr>
              <w:ind w:left="1"/>
            </w:pPr>
            <w:r>
              <w:rPr>
                <w:sz w:val="14"/>
              </w:rPr>
              <w:t>15.10.1.3</w:t>
            </w:r>
          </w:p>
        </w:tc>
        <w:tc>
          <w:tcPr>
            <w:tcW w:w="4932" w:type="dxa"/>
            <w:tcBorders>
              <w:top w:val="single" w:sz="5" w:space="0" w:color="000000"/>
              <w:left w:val="single" w:sz="5" w:space="0" w:color="000000"/>
              <w:bottom w:val="single" w:sz="5" w:space="0" w:color="000000"/>
              <w:right w:val="single" w:sz="5" w:space="0" w:color="000000"/>
            </w:tcBorders>
          </w:tcPr>
          <w:p w14:paraId="47961743" w14:textId="77777777" w:rsidR="00BC77D7" w:rsidRDefault="00B11EFF">
            <w:r>
              <w:rPr>
                <w:sz w:val="14"/>
              </w:rPr>
              <w:t xml:space="preserve">Policies and procedures relating to the activities in the ECT unit are implemented. </w:t>
            </w:r>
          </w:p>
        </w:tc>
        <w:tc>
          <w:tcPr>
            <w:tcW w:w="746" w:type="dxa"/>
            <w:tcBorders>
              <w:top w:val="single" w:sz="5" w:space="0" w:color="000000"/>
              <w:left w:val="single" w:sz="5" w:space="0" w:color="000000"/>
              <w:bottom w:val="single" w:sz="5" w:space="0" w:color="000000"/>
              <w:right w:val="single" w:sz="5" w:space="0" w:color="000000"/>
            </w:tcBorders>
            <w:vAlign w:val="bottom"/>
          </w:tcPr>
          <w:p w14:paraId="64073FA0" w14:textId="77777777" w:rsidR="00BC77D7" w:rsidRDefault="00B11EFF">
            <w:r w:rsidRPr="00CB6F44">
              <w:rPr>
                <w:color w:val="FF0000"/>
                <w:sz w:val="14"/>
              </w:rPr>
              <w:t>15.5.5.4</w:t>
            </w:r>
          </w:p>
        </w:tc>
        <w:tc>
          <w:tcPr>
            <w:tcW w:w="0" w:type="auto"/>
            <w:vMerge/>
            <w:tcBorders>
              <w:top w:val="nil"/>
              <w:left w:val="single" w:sz="5" w:space="0" w:color="000000"/>
              <w:bottom w:val="nil"/>
              <w:right w:val="nil"/>
            </w:tcBorders>
          </w:tcPr>
          <w:p w14:paraId="0520D89C" w14:textId="77777777" w:rsidR="00BC77D7" w:rsidRDefault="00BC77D7"/>
        </w:tc>
        <w:tc>
          <w:tcPr>
            <w:tcW w:w="0" w:type="auto"/>
            <w:vMerge/>
            <w:tcBorders>
              <w:top w:val="nil"/>
              <w:left w:val="nil"/>
              <w:bottom w:val="nil"/>
              <w:right w:val="nil"/>
            </w:tcBorders>
          </w:tcPr>
          <w:p w14:paraId="58229955" w14:textId="77777777" w:rsidR="00BC77D7" w:rsidRDefault="00BC77D7"/>
        </w:tc>
      </w:tr>
      <w:tr w:rsidR="00BC77D7" w14:paraId="01CC48FF"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92F7178" w14:textId="77777777" w:rsidR="00BC77D7" w:rsidRDefault="00B11EFF">
            <w:pPr>
              <w:ind w:left="5"/>
            </w:pPr>
            <w:r w:rsidRPr="00CB6F44">
              <w:rPr>
                <w:color w:val="FF0000"/>
                <w:sz w:val="14"/>
              </w:rPr>
              <w:t>15.10.1.5</w:t>
            </w:r>
          </w:p>
        </w:tc>
        <w:tc>
          <w:tcPr>
            <w:tcW w:w="4932" w:type="dxa"/>
            <w:tcBorders>
              <w:top w:val="single" w:sz="5" w:space="0" w:color="000000"/>
              <w:left w:val="single" w:sz="5" w:space="0" w:color="000000"/>
              <w:bottom w:val="single" w:sz="5" w:space="0" w:color="000000"/>
              <w:right w:val="single" w:sz="5" w:space="0" w:color="000000"/>
            </w:tcBorders>
          </w:tcPr>
          <w:p w14:paraId="1C20CC08" w14:textId="77777777" w:rsidR="00BC77D7" w:rsidRDefault="00B11EFF">
            <w:pPr>
              <w:ind w:left="5"/>
            </w:pPr>
            <w:r>
              <w:rPr>
                <w:color w:val="FF0000"/>
                <w:sz w:val="14"/>
              </w:rPr>
              <w:t>Anaesthesia is administered only by qualified anaesthetists.</w:t>
            </w:r>
          </w:p>
        </w:tc>
        <w:tc>
          <w:tcPr>
            <w:tcW w:w="746" w:type="dxa"/>
            <w:tcBorders>
              <w:top w:val="single" w:sz="5" w:space="0" w:color="000000"/>
              <w:left w:val="single" w:sz="5" w:space="0" w:color="000000"/>
              <w:bottom w:val="single" w:sz="5" w:space="0" w:color="000000"/>
              <w:right w:val="single" w:sz="5" w:space="0" w:color="000000"/>
            </w:tcBorders>
          </w:tcPr>
          <w:p w14:paraId="314014AA" w14:textId="77777777" w:rsidR="00BC77D7" w:rsidRPr="0048630E" w:rsidRDefault="00B11EFF">
            <w:r w:rsidRPr="00904733">
              <w:rPr>
                <w:color w:val="FF0000"/>
                <w:sz w:val="14"/>
              </w:rPr>
              <w:t>17.1.2.4</w:t>
            </w:r>
          </w:p>
        </w:tc>
        <w:tc>
          <w:tcPr>
            <w:tcW w:w="0" w:type="auto"/>
            <w:vMerge/>
            <w:tcBorders>
              <w:top w:val="nil"/>
              <w:left w:val="single" w:sz="5" w:space="0" w:color="000000"/>
              <w:bottom w:val="nil"/>
              <w:right w:val="nil"/>
            </w:tcBorders>
          </w:tcPr>
          <w:p w14:paraId="02659BB9" w14:textId="77777777" w:rsidR="00BC77D7" w:rsidRDefault="00BC77D7"/>
        </w:tc>
        <w:tc>
          <w:tcPr>
            <w:tcW w:w="0" w:type="auto"/>
            <w:vMerge/>
            <w:tcBorders>
              <w:top w:val="nil"/>
              <w:left w:val="nil"/>
              <w:bottom w:val="nil"/>
              <w:right w:val="nil"/>
            </w:tcBorders>
          </w:tcPr>
          <w:p w14:paraId="0F13B325" w14:textId="77777777" w:rsidR="00BC77D7" w:rsidRDefault="00BC77D7"/>
        </w:tc>
      </w:tr>
      <w:tr w:rsidR="00BC77D7" w14:paraId="546B66F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5190BBF" w14:textId="77777777" w:rsidR="00BC77D7" w:rsidRDefault="00B11EFF">
            <w:pPr>
              <w:ind w:left="5"/>
            </w:pPr>
            <w:r w:rsidRPr="00CB6F44">
              <w:rPr>
                <w:color w:val="FF0000"/>
                <w:sz w:val="14"/>
              </w:rPr>
              <w:t>15.10.1.6</w:t>
            </w:r>
          </w:p>
        </w:tc>
        <w:tc>
          <w:tcPr>
            <w:tcW w:w="4932" w:type="dxa"/>
            <w:tcBorders>
              <w:top w:val="single" w:sz="5" w:space="0" w:color="000000"/>
              <w:left w:val="single" w:sz="5" w:space="0" w:color="000000"/>
              <w:bottom w:val="single" w:sz="5" w:space="0" w:color="000000"/>
              <w:right w:val="single" w:sz="5" w:space="0" w:color="000000"/>
            </w:tcBorders>
          </w:tcPr>
          <w:p w14:paraId="7CE45F33" w14:textId="77777777" w:rsidR="00BC77D7" w:rsidRDefault="00B11EFF">
            <w:pPr>
              <w:ind w:left="5"/>
            </w:pPr>
            <w:r>
              <w:rPr>
                <w:color w:val="FF0000"/>
                <w:sz w:val="14"/>
              </w:rPr>
              <w:t>Emergency resuscitation equipment is available in the ECT unit according to organisation policy.</w:t>
            </w:r>
          </w:p>
        </w:tc>
        <w:tc>
          <w:tcPr>
            <w:tcW w:w="746" w:type="dxa"/>
            <w:tcBorders>
              <w:top w:val="single" w:sz="5" w:space="0" w:color="000000"/>
              <w:left w:val="single" w:sz="5" w:space="0" w:color="000000"/>
              <w:bottom w:val="single" w:sz="5" w:space="0" w:color="000000"/>
              <w:right w:val="single" w:sz="5" w:space="0" w:color="000000"/>
            </w:tcBorders>
            <w:vAlign w:val="bottom"/>
          </w:tcPr>
          <w:p w14:paraId="60251CF0" w14:textId="77777777" w:rsidR="00BC77D7" w:rsidRPr="0048630E" w:rsidRDefault="00B11EFF">
            <w:r w:rsidRPr="0048630E">
              <w:rPr>
                <w:sz w:val="14"/>
              </w:rPr>
              <w:t>1.2.2.3</w:t>
            </w:r>
          </w:p>
        </w:tc>
        <w:tc>
          <w:tcPr>
            <w:tcW w:w="0" w:type="auto"/>
            <w:vMerge/>
            <w:tcBorders>
              <w:top w:val="nil"/>
              <w:left w:val="single" w:sz="5" w:space="0" w:color="000000"/>
              <w:bottom w:val="nil"/>
              <w:right w:val="nil"/>
            </w:tcBorders>
          </w:tcPr>
          <w:p w14:paraId="0AD4154F" w14:textId="77777777" w:rsidR="00BC77D7" w:rsidRDefault="00BC77D7"/>
        </w:tc>
        <w:tc>
          <w:tcPr>
            <w:tcW w:w="0" w:type="auto"/>
            <w:vMerge/>
            <w:tcBorders>
              <w:top w:val="nil"/>
              <w:left w:val="nil"/>
              <w:bottom w:val="nil"/>
              <w:right w:val="nil"/>
            </w:tcBorders>
          </w:tcPr>
          <w:p w14:paraId="05421D51" w14:textId="77777777" w:rsidR="00BC77D7" w:rsidRDefault="00BC77D7"/>
        </w:tc>
      </w:tr>
      <w:tr w:rsidR="00BC77D7" w14:paraId="1D6C57F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759266F" w14:textId="77777777" w:rsidR="00BC77D7" w:rsidRDefault="00B11EFF">
            <w:pPr>
              <w:ind w:left="1"/>
            </w:pPr>
            <w:r>
              <w:rPr>
                <w:sz w:val="14"/>
              </w:rPr>
              <w:t>15.10.2.2</w:t>
            </w:r>
          </w:p>
        </w:tc>
        <w:tc>
          <w:tcPr>
            <w:tcW w:w="4932" w:type="dxa"/>
            <w:tcBorders>
              <w:top w:val="single" w:sz="5" w:space="0" w:color="000000"/>
              <w:left w:val="single" w:sz="5" w:space="0" w:color="000000"/>
              <w:bottom w:val="single" w:sz="5" w:space="0" w:color="000000"/>
              <w:right w:val="single" w:sz="5" w:space="0" w:color="000000"/>
            </w:tcBorders>
          </w:tcPr>
          <w:p w14:paraId="722445F7" w14:textId="77777777" w:rsidR="00BC77D7" w:rsidRDefault="00B11EFF">
            <w:r>
              <w:rPr>
                <w:sz w:val="14"/>
              </w:rPr>
              <w:t xml:space="preserve">Security or correctional personnel are educated/trained about their responsibilities in relation to assisting with the management of patients. </w:t>
            </w:r>
          </w:p>
        </w:tc>
        <w:tc>
          <w:tcPr>
            <w:tcW w:w="746" w:type="dxa"/>
            <w:tcBorders>
              <w:top w:val="single" w:sz="5" w:space="0" w:color="000000"/>
              <w:left w:val="single" w:sz="5" w:space="0" w:color="000000"/>
              <w:bottom w:val="single" w:sz="5" w:space="0" w:color="000000"/>
              <w:right w:val="single" w:sz="5" w:space="0" w:color="000000"/>
            </w:tcBorders>
            <w:vAlign w:val="bottom"/>
          </w:tcPr>
          <w:p w14:paraId="749D062B" w14:textId="77777777" w:rsidR="00BC77D7" w:rsidRDefault="00B11EFF">
            <w:r>
              <w:rPr>
                <w:sz w:val="14"/>
              </w:rPr>
              <w:t>15.14.1.3</w:t>
            </w:r>
          </w:p>
        </w:tc>
        <w:tc>
          <w:tcPr>
            <w:tcW w:w="0" w:type="auto"/>
            <w:vMerge/>
            <w:tcBorders>
              <w:top w:val="nil"/>
              <w:left w:val="single" w:sz="5" w:space="0" w:color="000000"/>
              <w:bottom w:val="nil"/>
              <w:right w:val="nil"/>
            </w:tcBorders>
          </w:tcPr>
          <w:p w14:paraId="4702A01F" w14:textId="77777777" w:rsidR="00BC77D7" w:rsidRDefault="00BC77D7"/>
        </w:tc>
        <w:tc>
          <w:tcPr>
            <w:tcW w:w="0" w:type="auto"/>
            <w:vMerge/>
            <w:tcBorders>
              <w:top w:val="nil"/>
              <w:left w:val="nil"/>
              <w:bottom w:val="nil"/>
              <w:right w:val="nil"/>
            </w:tcBorders>
          </w:tcPr>
          <w:p w14:paraId="4AC5B2E2" w14:textId="77777777" w:rsidR="00BC77D7" w:rsidRDefault="00BC77D7"/>
        </w:tc>
      </w:tr>
      <w:tr w:rsidR="00BC77D7" w14:paraId="05AFFE2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077DD6C" w14:textId="77777777" w:rsidR="00BC77D7" w:rsidRDefault="00B11EFF">
            <w:pPr>
              <w:ind w:left="1"/>
            </w:pPr>
            <w:r>
              <w:rPr>
                <w:sz w:val="14"/>
              </w:rPr>
              <w:t>15.11.1.1</w:t>
            </w:r>
          </w:p>
        </w:tc>
        <w:tc>
          <w:tcPr>
            <w:tcW w:w="4932" w:type="dxa"/>
            <w:tcBorders>
              <w:top w:val="single" w:sz="5" w:space="0" w:color="000000"/>
              <w:left w:val="single" w:sz="5" w:space="0" w:color="000000"/>
              <w:bottom w:val="single" w:sz="5" w:space="0" w:color="000000"/>
              <w:right w:val="single" w:sz="5" w:space="0" w:color="000000"/>
            </w:tcBorders>
          </w:tcPr>
          <w:p w14:paraId="71765CA3" w14:textId="77777777" w:rsidR="00BC77D7" w:rsidRDefault="00B11EFF">
            <w:r>
              <w:rPr>
                <w:sz w:val="14"/>
              </w:rPr>
              <w:t>There are formalised quality improvement processes for the service that have been developed and agreed upon by the personnel of the service.</w:t>
            </w:r>
          </w:p>
        </w:tc>
        <w:tc>
          <w:tcPr>
            <w:tcW w:w="746" w:type="dxa"/>
            <w:tcBorders>
              <w:top w:val="single" w:sz="5" w:space="0" w:color="000000"/>
              <w:left w:val="single" w:sz="5" w:space="0" w:color="000000"/>
              <w:bottom w:val="single" w:sz="5" w:space="0" w:color="000000"/>
              <w:right w:val="single" w:sz="5" w:space="0" w:color="000000"/>
            </w:tcBorders>
            <w:vAlign w:val="bottom"/>
          </w:tcPr>
          <w:p w14:paraId="64CCC256"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1E485774" w14:textId="77777777" w:rsidR="00BC77D7" w:rsidRDefault="00BC77D7"/>
        </w:tc>
        <w:tc>
          <w:tcPr>
            <w:tcW w:w="0" w:type="auto"/>
            <w:vMerge/>
            <w:tcBorders>
              <w:top w:val="nil"/>
              <w:left w:val="nil"/>
              <w:bottom w:val="nil"/>
              <w:right w:val="nil"/>
            </w:tcBorders>
          </w:tcPr>
          <w:p w14:paraId="584FBA6E" w14:textId="77777777" w:rsidR="00BC77D7" w:rsidRDefault="00BC77D7"/>
        </w:tc>
      </w:tr>
      <w:tr w:rsidR="00BC77D7" w14:paraId="128CBD14"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4BB50E9B" w14:textId="77777777" w:rsidR="00BC77D7" w:rsidRDefault="00B11EFF">
            <w:pPr>
              <w:ind w:left="1"/>
            </w:pPr>
            <w:r>
              <w:rPr>
                <w:sz w:val="14"/>
              </w:rPr>
              <w:t>15.11.1.4</w:t>
            </w:r>
          </w:p>
        </w:tc>
        <w:tc>
          <w:tcPr>
            <w:tcW w:w="4932" w:type="dxa"/>
            <w:tcBorders>
              <w:top w:val="single" w:sz="5" w:space="0" w:color="000000"/>
              <w:left w:val="single" w:sz="5" w:space="0" w:color="000000"/>
              <w:bottom w:val="single" w:sz="5" w:space="0" w:color="000000"/>
              <w:right w:val="single" w:sz="5" w:space="0" w:color="000000"/>
            </w:tcBorders>
          </w:tcPr>
          <w:p w14:paraId="7BFE293F" w14:textId="77777777" w:rsidR="00BC77D7" w:rsidRDefault="00B11EFF">
            <w:r>
              <w:rPr>
                <w:sz w:val="14"/>
              </w:rPr>
              <w:t>A documentation audit system is in place.</w:t>
            </w:r>
          </w:p>
        </w:tc>
        <w:tc>
          <w:tcPr>
            <w:tcW w:w="746" w:type="dxa"/>
            <w:tcBorders>
              <w:top w:val="single" w:sz="5" w:space="0" w:color="000000"/>
              <w:left w:val="single" w:sz="5" w:space="0" w:color="000000"/>
              <w:bottom w:val="single" w:sz="5" w:space="0" w:color="000000"/>
              <w:right w:val="single" w:sz="5" w:space="0" w:color="000000"/>
            </w:tcBorders>
          </w:tcPr>
          <w:p w14:paraId="60814707" w14:textId="77777777" w:rsidR="00BC77D7" w:rsidRDefault="00B11EFF">
            <w:r>
              <w:rPr>
                <w:sz w:val="14"/>
              </w:rPr>
              <w:t>8.2.1.5</w:t>
            </w:r>
          </w:p>
        </w:tc>
        <w:tc>
          <w:tcPr>
            <w:tcW w:w="0" w:type="auto"/>
            <w:vMerge/>
            <w:tcBorders>
              <w:top w:val="nil"/>
              <w:left w:val="single" w:sz="5" w:space="0" w:color="000000"/>
              <w:bottom w:val="nil"/>
              <w:right w:val="nil"/>
            </w:tcBorders>
          </w:tcPr>
          <w:p w14:paraId="5A8EBC2C" w14:textId="77777777" w:rsidR="00BC77D7" w:rsidRDefault="00BC77D7"/>
        </w:tc>
        <w:tc>
          <w:tcPr>
            <w:tcW w:w="0" w:type="auto"/>
            <w:vMerge/>
            <w:tcBorders>
              <w:top w:val="nil"/>
              <w:left w:val="nil"/>
              <w:bottom w:val="nil"/>
              <w:right w:val="nil"/>
            </w:tcBorders>
          </w:tcPr>
          <w:p w14:paraId="30D5BBA7" w14:textId="77777777" w:rsidR="00BC77D7" w:rsidRDefault="00BC77D7"/>
        </w:tc>
      </w:tr>
      <w:tr w:rsidR="00BC77D7" w14:paraId="04C645F3"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C3E5FB7" w14:textId="77777777" w:rsidR="00BC77D7" w:rsidRDefault="00404AFE">
            <w:pPr>
              <w:ind w:left="1"/>
            </w:pPr>
            <w:r>
              <w:rPr>
                <w:sz w:val="14"/>
              </w:rPr>
              <w:t>15.12.1.1</w:t>
            </w:r>
          </w:p>
        </w:tc>
        <w:tc>
          <w:tcPr>
            <w:tcW w:w="4932" w:type="dxa"/>
            <w:tcBorders>
              <w:top w:val="single" w:sz="5" w:space="0" w:color="000000"/>
              <w:left w:val="single" w:sz="5" w:space="0" w:color="000000"/>
              <w:bottom w:val="single" w:sz="5" w:space="0" w:color="000000"/>
              <w:right w:val="single" w:sz="5" w:space="0" w:color="000000"/>
            </w:tcBorders>
          </w:tcPr>
          <w:p w14:paraId="3FEAB2D7" w14:textId="77777777" w:rsidR="00BC77D7" w:rsidRDefault="00B11EFF">
            <w:r>
              <w:rPr>
                <w:sz w:val="14"/>
              </w:rPr>
              <w:t>There are processes that support patient and family rights during care.</w:t>
            </w:r>
          </w:p>
        </w:tc>
        <w:tc>
          <w:tcPr>
            <w:tcW w:w="746" w:type="dxa"/>
            <w:tcBorders>
              <w:top w:val="single" w:sz="5" w:space="0" w:color="000000"/>
              <w:left w:val="single" w:sz="5" w:space="0" w:color="000000"/>
              <w:bottom w:val="single" w:sz="5" w:space="0" w:color="000000"/>
              <w:right w:val="single" w:sz="5" w:space="0" w:color="000000"/>
            </w:tcBorders>
          </w:tcPr>
          <w:p w14:paraId="29DBC743"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6F78110E" w14:textId="77777777" w:rsidR="00BC77D7" w:rsidRDefault="00BC77D7"/>
        </w:tc>
        <w:tc>
          <w:tcPr>
            <w:tcW w:w="0" w:type="auto"/>
            <w:vMerge/>
            <w:tcBorders>
              <w:top w:val="nil"/>
              <w:left w:val="nil"/>
              <w:bottom w:val="nil"/>
              <w:right w:val="nil"/>
            </w:tcBorders>
          </w:tcPr>
          <w:p w14:paraId="6C333D5F" w14:textId="77777777" w:rsidR="00BC77D7" w:rsidRDefault="00BC77D7"/>
        </w:tc>
      </w:tr>
      <w:tr w:rsidR="00BC77D7" w14:paraId="4B38572D"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5762610" w14:textId="77777777" w:rsidR="00BC77D7" w:rsidRDefault="00B11EFF">
            <w:pPr>
              <w:ind w:left="1"/>
            </w:pPr>
            <w:r>
              <w:rPr>
                <w:sz w:val="14"/>
              </w:rPr>
              <w:t>15.12.1.2</w:t>
            </w:r>
          </w:p>
        </w:tc>
        <w:tc>
          <w:tcPr>
            <w:tcW w:w="4932" w:type="dxa"/>
            <w:tcBorders>
              <w:top w:val="single" w:sz="5" w:space="0" w:color="000000"/>
              <w:left w:val="single" w:sz="5" w:space="0" w:color="000000"/>
              <w:bottom w:val="single" w:sz="5" w:space="0" w:color="000000"/>
              <w:right w:val="single" w:sz="5" w:space="0" w:color="000000"/>
            </w:tcBorders>
            <w:vAlign w:val="center"/>
          </w:tcPr>
          <w:p w14:paraId="609F02C9" w14:textId="77777777" w:rsidR="00BC77D7" w:rsidRDefault="00B11EFF">
            <w:r>
              <w:rPr>
                <w:sz w:val="14"/>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5" w:space="0" w:color="000000"/>
            </w:tcBorders>
          </w:tcPr>
          <w:p w14:paraId="4F3AC417" w14:textId="77777777" w:rsidR="00BC77D7" w:rsidRDefault="00B11EFF">
            <w:pPr>
              <w:spacing w:line="253" w:lineRule="auto"/>
            </w:pPr>
            <w:r>
              <w:rPr>
                <w:sz w:val="14"/>
              </w:rPr>
              <w:t>5.2.1.1 5.2.1.2</w:t>
            </w:r>
          </w:p>
          <w:p w14:paraId="1C8195DA" w14:textId="77777777" w:rsidR="00BC77D7" w:rsidRDefault="00B11EFF">
            <w:r w:rsidRPr="00B755A1">
              <w:rPr>
                <w:color w:val="FF0000"/>
                <w:sz w:val="14"/>
              </w:rPr>
              <w:t>5.2.1.3</w:t>
            </w:r>
          </w:p>
        </w:tc>
        <w:tc>
          <w:tcPr>
            <w:tcW w:w="746" w:type="dxa"/>
            <w:tcBorders>
              <w:top w:val="single" w:sz="5" w:space="0" w:color="000000"/>
              <w:left w:val="single" w:sz="5" w:space="0" w:color="000000"/>
              <w:bottom w:val="single" w:sz="5" w:space="0" w:color="000000"/>
              <w:right w:val="single" w:sz="5" w:space="0" w:color="000000"/>
            </w:tcBorders>
            <w:vAlign w:val="bottom"/>
          </w:tcPr>
          <w:p w14:paraId="325E8A76" w14:textId="77777777" w:rsidR="00BC77D7" w:rsidRDefault="00B11EFF">
            <w:pPr>
              <w:ind w:left="5"/>
            </w:pPr>
            <w:r w:rsidRPr="00F74805">
              <w:rPr>
                <w:color w:val="FF0000"/>
                <w:sz w:val="14"/>
              </w:rPr>
              <w:t>6.1.2.1</w:t>
            </w:r>
          </w:p>
        </w:tc>
        <w:tc>
          <w:tcPr>
            <w:tcW w:w="0" w:type="auto"/>
            <w:vMerge/>
            <w:tcBorders>
              <w:top w:val="nil"/>
              <w:left w:val="nil"/>
              <w:bottom w:val="nil"/>
              <w:right w:val="nil"/>
            </w:tcBorders>
          </w:tcPr>
          <w:p w14:paraId="6FF2A888" w14:textId="77777777" w:rsidR="00BC77D7" w:rsidRDefault="00BC77D7"/>
        </w:tc>
      </w:tr>
      <w:tr w:rsidR="00BC77D7" w14:paraId="78EEFF2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B75373C" w14:textId="77777777" w:rsidR="00BC77D7" w:rsidRDefault="00B11EFF">
            <w:pPr>
              <w:ind w:left="1"/>
            </w:pPr>
            <w:r>
              <w:rPr>
                <w:sz w:val="14"/>
              </w:rPr>
              <w:t>15.12.1.3</w:t>
            </w:r>
          </w:p>
        </w:tc>
        <w:tc>
          <w:tcPr>
            <w:tcW w:w="4932" w:type="dxa"/>
            <w:tcBorders>
              <w:top w:val="single" w:sz="5" w:space="0" w:color="000000"/>
              <w:left w:val="single" w:sz="5" w:space="0" w:color="000000"/>
              <w:bottom w:val="single" w:sz="5" w:space="0" w:color="000000"/>
              <w:right w:val="single" w:sz="5" w:space="0" w:color="000000"/>
            </w:tcBorders>
          </w:tcPr>
          <w:p w14:paraId="6AD4C320" w14:textId="77777777" w:rsidR="00BC77D7" w:rsidRDefault="00B11EFF">
            <w:pPr>
              <w:jc w:val="both"/>
            </w:pPr>
            <w:r>
              <w:rPr>
                <w:sz w:val="14"/>
              </w:rPr>
              <w:t>The personnel respect the rights of patients and families to treatment and to refuse treatment.</w:t>
            </w:r>
          </w:p>
        </w:tc>
        <w:tc>
          <w:tcPr>
            <w:tcW w:w="746" w:type="dxa"/>
            <w:tcBorders>
              <w:top w:val="single" w:sz="5" w:space="0" w:color="000000"/>
              <w:left w:val="single" w:sz="5" w:space="0" w:color="000000"/>
              <w:bottom w:val="single" w:sz="5" w:space="0" w:color="000000"/>
              <w:right w:val="single" w:sz="5" w:space="0" w:color="000000"/>
            </w:tcBorders>
            <w:vAlign w:val="bottom"/>
          </w:tcPr>
          <w:p w14:paraId="7F4E83A7" w14:textId="77777777" w:rsidR="00BC77D7" w:rsidRDefault="00B11EFF">
            <w:r>
              <w:rPr>
                <w:sz w:val="14"/>
              </w:rPr>
              <w:t>5.4.1.1</w:t>
            </w:r>
          </w:p>
        </w:tc>
        <w:tc>
          <w:tcPr>
            <w:tcW w:w="746" w:type="dxa"/>
            <w:vMerge w:val="restart"/>
            <w:tcBorders>
              <w:top w:val="single" w:sz="5" w:space="0" w:color="000000"/>
              <w:left w:val="single" w:sz="5" w:space="0" w:color="000000"/>
              <w:bottom w:val="single" w:sz="5" w:space="0" w:color="000000"/>
              <w:right w:val="nil"/>
            </w:tcBorders>
          </w:tcPr>
          <w:p w14:paraId="021DA691" w14:textId="77777777" w:rsidR="00BC77D7" w:rsidRDefault="00BC77D7"/>
        </w:tc>
        <w:tc>
          <w:tcPr>
            <w:tcW w:w="0" w:type="auto"/>
            <w:vMerge/>
            <w:tcBorders>
              <w:top w:val="nil"/>
              <w:left w:val="nil"/>
              <w:bottom w:val="nil"/>
              <w:right w:val="nil"/>
            </w:tcBorders>
          </w:tcPr>
          <w:p w14:paraId="468BB6C2" w14:textId="77777777" w:rsidR="00BC77D7" w:rsidRDefault="00BC77D7"/>
        </w:tc>
      </w:tr>
      <w:tr w:rsidR="00BC77D7" w14:paraId="4B303F6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3BF6160" w14:textId="77777777" w:rsidR="00BC77D7" w:rsidRDefault="00B11EFF">
            <w:pPr>
              <w:ind w:left="1"/>
            </w:pPr>
            <w:r>
              <w:rPr>
                <w:sz w:val="14"/>
              </w:rPr>
              <w:t>15.13.1.1</w:t>
            </w:r>
          </w:p>
        </w:tc>
        <w:tc>
          <w:tcPr>
            <w:tcW w:w="4932" w:type="dxa"/>
            <w:tcBorders>
              <w:top w:val="single" w:sz="5" w:space="0" w:color="000000"/>
              <w:left w:val="single" w:sz="5" w:space="0" w:color="000000"/>
              <w:bottom w:val="single" w:sz="5" w:space="0" w:color="000000"/>
              <w:right w:val="single" w:sz="5" w:space="0" w:color="000000"/>
            </w:tcBorders>
          </w:tcPr>
          <w:p w14:paraId="60074A0F" w14:textId="77777777" w:rsidR="00BC77D7" w:rsidRDefault="00B11EFF">
            <w:pPr>
              <w:jc w:val="both"/>
            </w:pPr>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46" w:type="dxa"/>
            <w:tcBorders>
              <w:top w:val="single" w:sz="5" w:space="0" w:color="000000"/>
              <w:left w:val="single" w:sz="5" w:space="0" w:color="000000"/>
              <w:bottom w:val="single" w:sz="5" w:space="0" w:color="000000"/>
              <w:right w:val="single" w:sz="5" w:space="0" w:color="000000"/>
            </w:tcBorders>
            <w:vAlign w:val="bottom"/>
          </w:tcPr>
          <w:p w14:paraId="12B10568" w14:textId="77777777" w:rsidR="00BC77D7" w:rsidRDefault="00B11EFF">
            <w:r>
              <w:rPr>
                <w:sz w:val="14"/>
              </w:rPr>
              <w:t>9.2.2.1</w:t>
            </w:r>
          </w:p>
        </w:tc>
        <w:tc>
          <w:tcPr>
            <w:tcW w:w="0" w:type="auto"/>
            <w:vMerge/>
            <w:tcBorders>
              <w:top w:val="nil"/>
              <w:left w:val="single" w:sz="5" w:space="0" w:color="000000"/>
              <w:bottom w:val="nil"/>
              <w:right w:val="nil"/>
            </w:tcBorders>
          </w:tcPr>
          <w:p w14:paraId="2C292619" w14:textId="77777777" w:rsidR="00BC77D7" w:rsidRDefault="00BC77D7"/>
        </w:tc>
        <w:tc>
          <w:tcPr>
            <w:tcW w:w="0" w:type="auto"/>
            <w:vMerge/>
            <w:tcBorders>
              <w:top w:val="nil"/>
              <w:left w:val="nil"/>
              <w:bottom w:val="nil"/>
              <w:right w:val="nil"/>
            </w:tcBorders>
          </w:tcPr>
          <w:p w14:paraId="41A75337" w14:textId="77777777" w:rsidR="00BC77D7" w:rsidRDefault="00BC77D7"/>
        </w:tc>
      </w:tr>
      <w:tr w:rsidR="00BC77D7" w14:paraId="0A53CBFE" w14:textId="77777777" w:rsidTr="009A1781">
        <w:trPr>
          <w:trHeight w:val="374"/>
        </w:trPr>
        <w:tc>
          <w:tcPr>
            <w:tcW w:w="985" w:type="dxa"/>
            <w:tcBorders>
              <w:top w:val="single" w:sz="5" w:space="0" w:color="000000"/>
              <w:left w:val="single" w:sz="10" w:space="0" w:color="000000"/>
              <w:bottom w:val="single" w:sz="5" w:space="0" w:color="000000"/>
              <w:right w:val="single" w:sz="5" w:space="0" w:color="000000"/>
            </w:tcBorders>
            <w:vAlign w:val="center"/>
          </w:tcPr>
          <w:p w14:paraId="14FDCEEE" w14:textId="77777777" w:rsidR="00BC77D7" w:rsidRDefault="00B11EFF">
            <w:pPr>
              <w:ind w:left="1"/>
            </w:pPr>
            <w:r>
              <w:rPr>
                <w:sz w:val="14"/>
              </w:rPr>
              <w:t>15.14.1.1</w:t>
            </w:r>
          </w:p>
        </w:tc>
        <w:tc>
          <w:tcPr>
            <w:tcW w:w="4932" w:type="dxa"/>
            <w:tcBorders>
              <w:top w:val="single" w:sz="5" w:space="0" w:color="000000"/>
              <w:left w:val="single" w:sz="5" w:space="0" w:color="000000"/>
              <w:bottom w:val="single" w:sz="5" w:space="0" w:color="000000"/>
              <w:right w:val="single" w:sz="5" w:space="0" w:color="000000"/>
            </w:tcBorders>
          </w:tcPr>
          <w:p w14:paraId="67F838E1" w14:textId="77777777" w:rsidR="00BC77D7" w:rsidRDefault="00B11EFF">
            <w:pPr>
              <w:jc w:val="both"/>
            </w:pPr>
            <w:r>
              <w:rPr>
                <w:sz w:val="14"/>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38AB0753"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1444D119" w14:textId="77777777" w:rsidR="00BC77D7" w:rsidRDefault="00BC77D7"/>
        </w:tc>
        <w:tc>
          <w:tcPr>
            <w:tcW w:w="0" w:type="auto"/>
            <w:vMerge/>
            <w:tcBorders>
              <w:top w:val="nil"/>
              <w:left w:val="nil"/>
              <w:bottom w:val="nil"/>
              <w:right w:val="nil"/>
            </w:tcBorders>
          </w:tcPr>
          <w:p w14:paraId="2F166CAC" w14:textId="77777777" w:rsidR="00BC77D7" w:rsidRDefault="00BC77D7"/>
        </w:tc>
      </w:tr>
      <w:tr w:rsidR="00BC77D7" w14:paraId="238E3C63" w14:textId="77777777" w:rsidTr="00FA3D47">
        <w:trPr>
          <w:trHeight w:val="383"/>
        </w:trPr>
        <w:tc>
          <w:tcPr>
            <w:tcW w:w="985" w:type="dxa"/>
            <w:tcBorders>
              <w:top w:val="single" w:sz="5" w:space="0" w:color="000000"/>
              <w:left w:val="single" w:sz="10" w:space="0" w:color="000000"/>
              <w:bottom w:val="single" w:sz="5" w:space="0" w:color="000000"/>
              <w:right w:val="single" w:sz="5" w:space="0" w:color="000000"/>
            </w:tcBorders>
            <w:vAlign w:val="center"/>
          </w:tcPr>
          <w:p w14:paraId="4BC58A04" w14:textId="77777777" w:rsidR="00BC77D7" w:rsidRDefault="00B11EFF">
            <w:pPr>
              <w:ind w:left="1"/>
            </w:pPr>
            <w:r>
              <w:rPr>
                <w:sz w:val="14"/>
              </w:rPr>
              <w:t>15.14.1.2</w:t>
            </w:r>
          </w:p>
        </w:tc>
        <w:tc>
          <w:tcPr>
            <w:tcW w:w="4932" w:type="dxa"/>
            <w:tcBorders>
              <w:top w:val="single" w:sz="5" w:space="0" w:color="000000"/>
              <w:left w:val="single" w:sz="5" w:space="0" w:color="000000"/>
              <w:bottom w:val="single" w:sz="5" w:space="0" w:color="000000"/>
              <w:right w:val="single" w:sz="5" w:space="0" w:color="000000"/>
            </w:tcBorders>
          </w:tcPr>
          <w:p w14:paraId="744CA4E0"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4" w:space="0" w:color="auto"/>
              <w:right w:val="single" w:sz="5" w:space="0" w:color="000000"/>
            </w:tcBorders>
            <w:vAlign w:val="bottom"/>
          </w:tcPr>
          <w:p w14:paraId="3B5E1505" w14:textId="77777777" w:rsidR="00BC77D7" w:rsidRDefault="00B11EFF">
            <w:pPr>
              <w:ind w:left="5"/>
            </w:pPr>
            <w:r w:rsidRPr="00852905">
              <w:rPr>
                <w:color w:val="FF0000"/>
                <w:sz w:val="14"/>
              </w:rPr>
              <w:t>7.1.1.7</w:t>
            </w:r>
            <w:r>
              <w:rPr>
                <w:sz w:val="14"/>
              </w:rPr>
              <w:t xml:space="preserve"> </w:t>
            </w:r>
            <w:r w:rsidRPr="007A0D5F">
              <w:rPr>
                <w:color w:val="FF0000"/>
                <w:sz w:val="14"/>
              </w:rPr>
              <w:t>7.2.6.4</w:t>
            </w:r>
          </w:p>
        </w:tc>
        <w:tc>
          <w:tcPr>
            <w:tcW w:w="746" w:type="dxa"/>
            <w:tcBorders>
              <w:top w:val="single" w:sz="5" w:space="0" w:color="000000"/>
              <w:left w:val="single" w:sz="5" w:space="0" w:color="000000"/>
              <w:bottom w:val="single" w:sz="4" w:space="0" w:color="auto"/>
              <w:right w:val="single" w:sz="4" w:space="0" w:color="auto"/>
            </w:tcBorders>
            <w:vAlign w:val="bottom"/>
          </w:tcPr>
          <w:p w14:paraId="23592D2C" w14:textId="77777777" w:rsidR="00BC77D7" w:rsidRDefault="00B11EFF">
            <w:r>
              <w:rPr>
                <w:sz w:val="14"/>
              </w:rPr>
              <w:t>15.6.2.5</w:t>
            </w:r>
          </w:p>
          <w:p w14:paraId="2F26A7FC" w14:textId="77777777" w:rsidR="00BC77D7" w:rsidRDefault="00B11EFF">
            <w:r>
              <w:rPr>
                <w:sz w:val="14"/>
              </w:rPr>
              <w:t>15.6.2.6</w:t>
            </w:r>
          </w:p>
        </w:tc>
        <w:tc>
          <w:tcPr>
            <w:tcW w:w="0" w:type="auto"/>
            <w:vMerge/>
            <w:tcBorders>
              <w:top w:val="nil"/>
              <w:left w:val="single" w:sz="4" w:space="0" w:color="auto"/>
              <w:bottom w:val="nil"/>
              <w:right w:val="nil"/>
            </w:tcBorders>
          </w:tcPr>
          <w:p w14:paraId="79072E75" w14:textId="77777777" w:rsidR="00BC77D7" w:rsidRDefault="00BC77D7"/>
        </w:tc>
      </w:tr>
      <w:tr w:rsidR="00BC77D7" w14:paraId="202FF323" w14:textId="77777777" w:rsidTr="00FA3D47">
        <w:trPr>
          <w:trHeight w:val="341"/>
        </w:trPr>
        <w:tc>
          <w:tcPr>
            <w:tcW w:w="985" w:type="dxa"/>
            <w:tcBorders>
              <w:top w:val="single" w:sz="5" w:space="0" w:color="000000"/>
              <w:left w:val="single" w:sz="10" w:space="0" w:color="000000"/>
              <w:bottom w:val="single" w:sz="5" w:space="0" w:color="000000"/>
              <w:right w:val="single" w:sz="5" w:space="0" w:color="000000"/>
            </w:tcBorders>
          </w:tcPr>
          <w:p w14:paraId="22AF5B70" w14:textId="77777777" w:rsidR="00BC77D7" w:rsidRDefault="00B11EFF">
            <w:pPr>
              <w:ind w:left="1"/>
            </w:pPr>
            <w:r>
              <w:rPr>
                <w:sz w:val="14"/>
              </w:rPr>
              <w:t>15.14.1.3</w:t>
            </w:r>
          </w:p>
        </w:tc>
        <w:tc>
          <w:tcPr>
            <w:tcW w:w="4932" w:type="dxa"/>
            <w:tcBorders>
              <w:top w:val="single" w:sz="5" w:space="0" w:color="000000"/>
              <w:left w:val="single" w:sz="5" w:space="0" w:color="000000"/>
              <w:bottom w:val="single" w:sz="5" w:space="0" w:color="000000"/>
              <w:right w:val="single" w:sz="5" w:space="0" w:color="000000"/>
            </w:tcBorders>
          </w:tcPr>
          <w:p w14:paraId="3C539761"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4" w:space="0" w:color="auto"/>
              <w:right w:val="single" w:sz="4" w:space="0" w:color="auto"/>
            </w:tcBorders>
            <w:vAlign w:val="bottom"/>
          </w:tcPr>
          <w:p w14:paraId="6DE326D9" w14:textId="77777777" w:rsidR="00BC77D7" w:rsidRDefault="00B11EFF">
            <w:pPr>
              <w:ind w:left="5"/>
            </w:pPr>
            <w:r w:rsidRPr="006C2EE5">
              <w:rPr>
                <w:color w:val="FF0000"/>
                <w:sz w:val="14"/>
              </w:rPr>
              <w:t>7.4.1.4</w:t>
            </w:r>
          </w:p>
        </w:tc>
        <w:tc>
          <w:tcPr>
            <w:tcW w:w="746" w:type="dxa"/>
            <w:tcBorders>
              <w:top w:val="single" w:sz="5" w:space="0" w:color="000000"/>
              <w:left w:val="single" w:sz="4" w:space="0" w:color="auto"/>
              <w:bottom w:val="single" w:sz="4" w:space="0" w:color="auto"/>
              <w:right w:val="single" w:sz="4" w:space="0" w:color="auto"/>
            </w:tcBorders>
          </w:tcPr>
          <w:p w14:paraId="3E563F07" w14:textId="77777777" w:rsidR="00BC77D7" w:rsidRDefault="00B11EFF">
            <w:r>
              <w:rPr>
                <w:sz w:val="14"/>
              </w:rPr>
              <w:t>15.10.2.2</w:t>
            </w:r>
          </w:p>
        </w:tc>
        <w:tc>
          <w:tcPr>
            <w:tcW w:w="0" w:type="auto"/>
            <w:vMerge/>
            <w:tcBorders>
              <w:top w:val="nil"/>
              <w:left w:val="single" w:sz="4" w:space="0" w:color="auto"/>
              <w:bottom w:val="nil"/>
              <w:right w:val="nil"/>
            </w:tcBorders>
          </w:tcPr>
          <w:p w14:paraId="0DBCD47A" w14:textId="77777777" w:rsidR="00BC77D7" w:rsidRDefault="00BC77D7"/>
        </w:tc>
      </w:tr>
      <w:tr w:rsidR="00BC77D7" w14:paraId="04A1E911" w14:textId="77777777" w:rsidTr="00FA3D47">
        <w:trPr>
          <w:trHeight w:val="170"/>
        </w:trPr>
        <w:tc>
          <w:tcPr>
            <w:tcW w:w="985" w:type="dxa"/>
            <w:tcBorders>
              <w:top w:val="single" w:sz="5" w:space="0" w:color="000000"/>
              <w:left w:val="single" w:sz="10" w:space="0" w:color="000000"/>
              <w:bottom w:val="single" w:sz="5" w:space="0" w:color="000000"/>
              <w:right w:val="single" w:sz="5" w:space="0" w:color="000000"/>
            </w:tcBorders>
          </w:tcPr>
          <w:p w14:paraId="6A8F3CA3" w14:textId="77777777" w:rsidR="00BC77D7" w:rsidRDefault="00B11EFF">
            <w:pPr>
              <w:ind w:left="1"/>
            </w:pPr>
            <w:r>
              <w:rPr>
                <w:sz w:val="14"/>
              </w:rPr>
              <w:t>15.14.1.4</w:t>
            </w:r>
          </w:p>
        </w:tc>
        <w:tc>
          <w:tcPr>
            <w:tcW w:w="4932" w:type="dxa"/>
            <w:tcBorders>
              <w:top w:val="single" w:sz="5" w:space="0" w:color="000000"/>
              <w:left w:val="single" w:sz="5" w:space="0" w:color="000000"/>
              <w:bottom w:val="single" w:sz="4" w:space="0" w:color="auto"/>
              <w:right w:val="single" w:sz="5" w:space="0" w:color="000000"/>
            </w:tcBorders>
          </w:tcPr>
          <w:p w14:paraId="14161887" w14:textId="77777777" w:rsidR="00BC77D7" w:rsidRDefault="00B11EFF">
            <w:r>
              <w:rPr>
                <w:sz w:val="14"/>
              </w:rPr>
              <w:t>Fire safety measures are implemented.</w:t>
            </w:r>
          </w:p>
        </w:tc>
        <w:tc>
          <w:tcPr>
            <w:tcW w:w="746" w:type="dxa"/>
            <w:tcBorders>
              <w:top w:val="single" w:sz="4" w:space="0" w:color="auto"/>
              <w:left w:val="single" w:sz="5" w:space="0" w:color="000000"/>
              <w:bottom w:val="single" w:sz="5" w:space="0" w:color="000000"/>
              <w:right w:val="single" w:sz="4" w:space="0" w:color="auto"/>
            </w:tcBorders>
          </w:tcPr>
          <w:p w14:paraId="2EB7A852" w14:textId="77777777" w:rsidR="00BC77D7" w:rsidRDefault="00B11EFF">
            <w:r>
              <w:rPr>
                <w:sz w:val="14"/>
              </w:rPr>
              <w:t>7.5.1.1</w:t>
            </w:r>
          </w:p>
        </w:tc>
        <w:tc>
          <w:tcPr>
            <w:tcW w:w="0" w:type="auto"/>
            <w:vMerge w:val="restart"/>
            <w:tcBorders>
              <w:top w:val="single" w:sz="4" w:space="0" w:color="auto"/>
              <w:left w:val="single" w:sz="4" w:space="0" w:color="auto"/>
              <w:bottom w:val="nil"/>
            </w:tcBorders>
          </w:tcPr>
          <w:p w14:paraId="56C10AE2" w14:textId="77777777" w:rsidR="00BC77D7" w:rsidRDefault="00BC77D7" w:rsidP="00FA3D47"/>
        </w:tc>
        <w:tc>
          <w:tcPr>
            <w:tcW w:w="0" w:type="auto"/>
            <w:vMerge/>
            <w:tcBorders>
              <w:top w:val="nil"/>
              <w:left w:val="nil"/>
              <w:bottom w:val="nil"/>
              <w:right w:val="nil"/>
            </w:tcBorders>
          </w:tcPr>
          <w:p w14:paraId="46CB69AD" w14:textId="77777777" w:rsidR="00BC77D7" w:rsidRDefault="00BC77D7"/>
        </w:tc>
      </w:tr>
      <w:tr w:rsidR="00BC77D7" w14:paraId="0DBBC71B" w14:textId="77777777" w:rsidTr="00FA3D47">
        <w:trPr>
          <w:trHeight w:val="341"/>
        </w:trPr>
        <w:tc>
          <w:tcPr>
            <w:tcW w:w="985" w:type="dxa"/>
            <w:tcBorders>
              <w:top w:val="single" w:sz="5" w:space="0" w:color="000000"/>
              <w:left w:val="single" w:sz="10" w:space="0" w:color="000000"/>
              <w:bottom w:val="single" w:sz="5" w:space="0" w:color="000000"/>
              <w:right w:val="single" w:sz="5" w:space="0" w:color="000000"/>
            </w:tcBorders>
          </w:tcPr>
          <w:p w14:paraId="5276F523" w14:textId="77777777" w:rsidR="00BC77D7" w:rsidRDefault="00B11EFF">
            <w:pPr>
              <w:ind w:left="1"/>
            </w:pPr>
            <w:r>
              <w:rPr>
                <w:sz w:val="14"/>
              </w:rPr>
              <w:t>15.14.1.5</w:t>
            </w:r>
          </w:p>
        </w:tc>
        <w:tc>
          <w:tcPr>
            <w:tcW w:w="4932" w:type="dxa"/>
            <w:tcBorders>
              <w:top w:val="single" w:sz="4" w:space="0" w:color="auto"/>
              <w:left w:val="single" w:sz="5" w:space="0" w:color="000000"/>
              <w:bottom w:val="single" w:sz="5" w:space="0" w:color="000000"/>
              <w:right w:val="single" w:sz="5" w:space="0" w:color="000000"/>
            </w:tcBorders>
          </w:tcPr>
          <w:p w14:paraId="38A70FE4"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4" w:space="0" w:color="auto"/>
            </w:tcBorders>
            <w:vAlign w:val="bottom"/>
          </w:tcPr>
          <w:p w14:paraId="7C195EF0" w14:textId="77777777" w:rsidR="00BC77D7" w:rsidRDefault="00B11EFF">
            <w:r>
              <w:rPr>
                <w:sz w:val="14"/>
              </w:rPr>
              <w:t>7.7.1.1</w:t>
            </w:r>
          </w:p>
        </w:tc>
        <w:tc>
          <w:tcPr>
            <w:tcW w:w="0" w:type="auto"/>
            <w:vMerge/>
            <w:tcBorders>
              <w:top w:val="nil"/>
              <w:left w:val="single" w:sz="4" w:space="0" w:color="auto"/>
              <w:bottom w:val="nil"/>
            </w:tcBorders>
          </w:tcPr>
          <w:p w14:paraId="745C1778" w14:textId="77777777" w:rsidR="00BC77D7" w:rsidRDefault="00BC77D7"/>
        </w:tc>
        <w:tc>
          <w:tcPr>
            <w:tcW w:w="0" w:type="auto"/>
            <w:vMerge/>
            <w:tcBorders>
              <w:top w:val="nil"/>
              <w:left w:val="nil"/>
              <w:bottom w:val="nil"/>
              <w:right w:val="nil"/>
            </w:tcBorders>
          </w:tcPr>
          <w:p w14:paraId="0BFD4138" w14:textId="77777777" w:rsidR="00BC77D7" w:rsidRDefault="00BC77D7"/>
        </w:tc>
      </w:tr>
    </w:tbl>
    <w:p w14:paraId="77D20E67" w14:textId="77777777" w:rsidR="00BC77D7" w:rsidRDefault="00BC77D7">
      <w:pPr>
        <w:spacing w:after="0"/>
        <w:ind w:left="-1440" w:right="991"/>
      </w:pPr>
    </w:p>
    <w:p w14:paraId="507F7D14" w14:textId="77777777" w:rsidR="00F24D52" w:rsidRPr="009B45C4" w:rsidRDefault="00F24D52" w:rsidP="00F24D52">
      <w:pPr>
        <w:pStyle w:val="Heading1"/>
        <w:rPr>
          <w:rFonts w:ascii="Tahoma" w:hAnsi="Tahoma" w:cs="Tahoma"/>
        </w:rPr>
      </w:pPr>
      <w:bookmarkStart w:id="15" w:name="_Toc196917994"/>
      <w:r w:rsidRPr="009B45C4">
        <w:rPr>
          <w:rFonts w:ascii="Tahoma" w:hAnsi="Tahoma" w:cs="Tahoma"/>
        </w:rPr>
        <w:t>SE 1</w:t>
      </w:r>
      <w:r>
        <w:rPr>
          <w:rFonts w:ascii="Tahoma" w:hAnsi="Tahoma" w:cs="Tahoma"/>
        </w:rPr>
        <w:t>6 P</w:t>
      </w:r>
      <w:r w:rsidRPr="009B45C4">
        <w:rPr>
          <w:rFonts w:ascii="Tahoma" w:hAnsi="Tahoma" w:cs="Tahoma"/>
        </w:rPr>
        <w:t>aediatric Care</w:t>
      </w:r>
      <w:bookmarkEnd w:id="15"/>
    </w:p>
    <w:p w14:paraId="45EE4540" w14:textId="77777777" w:rsidR="00693A68" w:rsidRDefault="00693A68">
      <w:pPr>
        <w:spacing w:after="0"/>
        <w:ind w:left="-1440" w:right="991"/>
      </w:pPr>
    </w:p>
    <w:tbl>
      <w:tblPr>
        <w:tblStyle w:val="TableGrid"/>
        <w:tblW w:w="12727" w:type="dxa"/>
        <w:tblInd w:w="-758" w:type="dxa"/>
        <w:tblCellMar>
          <w:left w:w="25" w:type="dxa"/>
          <w:right w:w="21" w:type="dxa"/>
        </w:tblCellMar>
        <w:tblLook w:val="04A0" w:firstRow="1" w:lastRow="0" w:firstColumn="1" w:lastColumn="0" w:noHBand="0" w:noVBand="1"/>
      </w:tblPr>
      <w:tblGrid>
        <w:gridCol w:w="986"/>
        <w:gridCol w:w="4932"/>
        <w:gridCol w:w="746"/>
        <w:gridCol w:w="780"/>
        <w:gridCol w:w="691"/>
        <w:gridCol w:w="4592"/>
      </w:tblGrid>
      <w:tr w:rsidR="00BC77D7" w14:paraId="233BF35F"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60E3920C"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566C27C" w14:textId="77777777" w:rsidR="00BC77D7" w:rsidRDefault="00B11EFF">
            <w:pPr>
              <w:ind w:right="10"/>
              <w:jc w:val="center"/>
            </w:pPr>
            <w:r>
              <w:rPr>
                <w:sz w:val="14"/>
              </w:rPr>
              <w:t>Criteria Description</w:t>
            </w:r>
          </w:p>
        </w:tc>
        <w:tc>
          <w:tcPr>
            <w:tcW w:w="1526" w:type="dxa"/>
            <w:gridSpan w:val="2"/>
            <w:tcBorders>
              <w:top w:val="single" w:sz="5" w:space="0" w:color="000000"/>
              <w:left w:val="single" w:sz="5" w:space="0" w:color="000000"/>
              <w:bottom w:val="single" w:sz="5" w:space="0" w:color="000000"/>
              <w:right w:val="nil"/>
            </w:tcBorders>
            <w:shd w:val="clear" w:color="auto" w:fill="D9D9D9"/>
          </w:tcPr>
          <w:p w14:paraId="223FC6A5" w14:textId="77777777" w:rsidR="00BC77D7" w:rsidRDefault="00BC77D7"/>
        </w:tc>
        <w:tc>
          <w:tcPr>
            <w:tcW w:w="691" w:type="dxa"/>
            <w:tcBorders>
              <w:top w:val="single" w:sz="5" w:space="0" w:color="000000"/>
              <w:left w:val="nil"/>
              <w:bottom w:val="single" w:sz="5" w:space="0" w:color="000000"/>
              <w:right w:val="nil"/>
            </w:tcBorders>
            <w:shd w:val="clear" w:color="auto" w:fill="D9D9D9"/>
          </w:tcPr>
          <w:p w14:paraId="03B4793E" w14:textId="77777777" w:rsidR="00BC77D7" w:rsidRDefault="00BC77D7"/>
        </w:tc>
        <w:tc>
          <w:tcPr>
            <w:tcW w:w="4592" w:type="dxa"/>
            <w:tcBorders>
              <w:top w:val="single" w:sz="5" w:space="0" w:color="000000"/>
              <w:left w:val="nil"/>
              <w:bottom w:val="nil"/>
              <w:right w:val="nil"/>
            </w:tcBorders>
            <w:shd w:val="clear" w:color="auto" w:fill="D9D9D9"/>
          </w:tcPr>
          <w:p w14:paraId="3D9BF612" w14:textId="77777777" w:rsidR="00BC77D7" w:rsidRDefault="00B11EFF">
            <w:pPr>
              <w:ind w:left="638"/>
            </w:pPr>
            <w:r>
              <w:rPr>
                <w:sz w:val="14"/>
              </w:rPr>
              <w:t>Linked Criteria</w:t>
            </w:r>
          </w:p>
        </w:tc>
      </w:tr>
      <w:tr w:rsidR="00BC77D7" w14:paraId="4ABFBB2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DF44D64" w14:textId="77777777" w:rsidR="00BC77D7" w:rsidRDefault="00B11EFF">
            <w:pPr>
              <w:ind w:left="1"/>
            </w:pPr>
            <w:r>
              <w:rPr>
                <w:sz w:val="14"/>
              </w:rPr>
              <w:t>16.1.1.1</w:t>
            </w:r>
          </w:p>
        </w:tc>
        <w:tc>
          <w:tcPr>
            <w:tcW w:w="4932" w:type="dxa"/>
            <w:tcBorders>
              <w:top w:val="single" w:sz="5" w:space="0" w:color="000000"/>
              <w:left w:val="single" w:sz="5" w:space="0" w:color="000000"/>
              <w:bottom w:val="single" w:sz="5" w:space="0" w:color="000000"/>
              <w:right w:val="single" w:sz="5" w:space="0" w:color="000000"/>
            </w:tcBorders>
          </w:tcPr>
          <w:p w14:paraId="3049D2EA" w14:textId="77777777" w:rsidR="00BC77D7" w:rsidRDefault="00B11EFF">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1B2D2FD4" w14:textId="77777777" w:rsidR="00BC77D7" w:rsidRDefault="00B11EFF">
            <w:r>
              <w:rPr>
                <w:sz w:val="14"/>
              </w:rPr>
              <w:t>2.2.1.1</w:t>
            </w:r>
          </w:p>
          <w:p w14:paraId="2F90A32C" w14:textId="77777777" w:rsidR="00BC77D7" w:rsidRDefault="00B11EFF">
            <w:r>
              <w:rPr>
                <w:sz w:val="14"/>
              </w:rPr>
              <w:t>2.5.1.1</w:t>
            </w:r>
          </w:p>
        </w:tc>
        <w:tc>
          <w:tcPr>
            <w:tcW w:w="780" w:type="dxa"/>
            <w:tcBorders>
              <w:top w:val="single" w:sz="5" w:space="0" w:color="000000"/>
              <w:left w:val="single" w:sz="5" w:space="0" w:color="000000"/>
              <w:bottom w:val="single" w:sz="5" w:space="0" w:color="000000"/>
              <w:right w:val="nil"/>
            </w:tcBorders>
          </w:tcPr>
          <w:p w14:paraId="5AD08994" w14:textId="77777777" w:rsidR="00BC77D7" w:rsidRDefault="00BC77D7"/>
        </w:tc>
        <w:tc>
          <w:tcPr>
            <w:tcW w:w="691" w:type="dxa"/>
            <w:vMerge w:val="restart"/>
            <w:tcBorders>
              <w:top w:val="single" w:sz="5" w:space="0" w:color="000000"/>
              <w:left w:val="nil"/>
              <w:bottom w:val="single" w:sz="5" w:space="0" w:color="000000"/>
              <w:right w:val="nil"/>
            </w:tcBorders>
          </w:tcPr>
          <w:p w14:paraId="0D3ACE42" w14:textId="77777777" w:rsidR="00BC77D7" w:rsidRDefault="00BC77D7"/>
        </w:tc>
        <w:tc>
          <w:tcPr>
            <w:tcW w:w="4592" w:type="dxa"/>
            <w:vMerge w:val="restart"/>
            <w:tcBorders>
              <w:top w:val="nil"/>
              <w:left w:val="nil"/>
              <w:bottom w:val="nil"/>
              <w:right w:val="nil"/>
            </w:tcBorders>
          </w:tcPr>
          <w:p w14:paraId="24076523" w14:textId="77777777" w:rsidR="00BC77D7" w:rsidRDefault="00BC77D7"/>
        </w:tc>
      </w:tr>
      <w:tr w:rsidR="00BC77D7" w14:paraId="20D18B1B"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387C3717" w14:textId="77777777" w:rsidR="00BC77D7" w:rsidRDefault="00B11EFF">
            <w:pPr>
              <w:ind w:left="1"/>
            </w:pPr>
            <w:r>
              <w:rPr>
                <w:sz w:val="14"/>
              </w:rPr>
              <w:t>16.1.1.2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105A385D" w14:textId="77777777" w:rsidR="00BC77D7" w:rsidRDefault="00B11EFF">
            <w:r>
              <w:rPr>
                <w:sz w:val="14"/>
              </w:rPr>
              <w:t>The individuals responsible for the patient’s care are qualified,</w:t>
            </w:r>
          </w:p>
        </w:tc>
        <w:tc>
          <w:tcPr>
            <w:tcW w:w="746" w:type="dxa"/>
            <w:tcBorders>
              <w:top w:val="single" w:sz="5" w:space="0" w:color="000000"/>
              <w:left w:val="single" w:sz="5" w:space="0" w:color="000000"/>
              <w:bottom w:val="single" w:sz="5" w:space="0" w:color="000000"/>
              <w:right w:val="single" w:sz="5" w:space="0" w:color="000000"/>
            </w:tcBorders>
            <w:vAlign w:val="bottom"/>
          </w:tcPr>
          <w:p w14:paraId="7030F471" w14:textId="77777777" w:rsidR="00BC77D7" w:rsidRDefault="00B11EFF">
            <w:r>
              <w:rPr>
                <w:sz w:val="14"/>
              </w:rPr>
              <w:t>2.2.1.1</w:t>
            </w:r>
          </w:p>
          <w:p w14:paraId="211E76C8" w14:textId="77777777" w:rsidR="00BC77D7" w:rsidRDefault="00B11EFF">
            <w:r>
              <w:rPr>
                <w:sz w:val="14"/>
              </w:rPr>
              <w:t>2.5.1.1</w:t>
            </w:r>
          </w:p>
        </w:tc>
        <w:tc>
          <w:tcPr>
            <w:tcW w:w="780" w:type="dxa"/>
            <w:tcBorders>
              <w:top w:val="single" w:sz="5" w:space="0" w:color="000000"/>
              <w:left w:val="single" w:sz="5" w:space="0" w:color="000000"/>
              <w:bottom w:val="single" w:sz="5" w:space="0" w:color="000000"/>
              <w:right w:val="single" w:sz="5" w:space="0" w:color="000000"/>
            </w:tcBorders>
          </w:tcPr>
          <w:p w14:paraId="28BFA781" w14:textId="77777777" w:rsidR="00BC77D7" w:rsidRDefault="00B11EFF">
            <w:pPr>
              <w:spacing w:line="253" w:lineRule="auto"/>
            </w:pPr>
            <w:r>
              <w:rPr>
                <w:sz w:val="14"/>
              </w:rPr>
              <w:t>16.4.1.2 16.6.1.1</w:t>
            </w:r>
          </w:p>
          <w:p w14:paraId="5B89D954" w14:textId="77777777" w:rsidR="00BC77D7" w:rsidRDefault="00B11EFF">
            <w:r>
              <w:rPr>
                <w:sz w:val="14"/>
              </w:rPr>
              <w:t>16.6.2.1</w:t>
            </w:r>
          </w:p>
        </w:tc>
        <w:tc>
          <w:tcPr>
            <w:tcW w:w="0" w:type="auto"/>
            <w:vMerge/>
            <w:tcBorders>
              <w:top w:val="nil"/>
              <w:left w:val="nil"/>
              <w:bottom w:val="nil"/>
              <w:right w:val="nil"/>
            </w:tcBorders>
          </w:tcPr>
          <w:p w14:paraId="526340B5" w14:textId="77777777" w:rsidR="00BC77D7" w:rsidRDefault="00BC77D7"/>
        </w:tc>
        <w:tc>
          <w:tcPr>
            <w:tcW w:w="0" w:type="auto"/>
            <w:vMerge/>
            <w:tcBorders>
              <w:top w:val="nil"/>
              <w:left w:val="nil"/>
              <w:bottom w:val="nil"/>
              <w:right w:val="nil"/>
            </w:tcBorders>
          </w:tcPr>
          <w:p w14:paraId="44B64DC0" w14:textId="77777777" w:rsidR="00BC77D7" w:rsidRDefault="00BC77D7"/>
        </w:tc>
      </w:tr>
      <w:tr w:rsidR="00BC77D7" w14:paraId="6CB2B4A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1D241CF" w14:textId="77777777" w:rsidR="00BC77D7" w:rsidRDefault="00B11EFF">
            <w:pPr>
              <w:ind w:left="1"/>
            </w:pPr>
            <w:r>
              <w:rPr>
                <w:sz w:val="14"/>
              </w:rPr>
              <w:t>16.1.1.3</w:t>
            </w:r>
          </w:p>
        </w:tc>
        <w:tc>
          <w:tcPr>
            <w:tcW w:w="4932" w:type="dxa"/>
            <w:tcBorders>
              <w:top w:val="single" w:sz="5" w:space="0" w:color="000000"/>
              <w:left w:val="single" w:sz="5" w:space="0" w:color="000000"/>
              <w:bottom w:val="single" w:sz="5" w:space="0" w:color="000000"/>
              <w:right w:val="single" w:sz="5" w:space="0" w:color="000000"/>
            </w:tcBorders>
          </w:tcPr>
          <w:p w14:paraId="1A33621E" w14:textId="77777777" w:rsidR="00BC77D7" w:rsidRDefault="00B11EFF">
            <w:pPr>
              <w:jc w:val="both"/>
            </w:pPr>
            <w:r>
              <w:rPr>
                <w:sz w:val="14"/>
              </w:rPr>
              <w:t>The individuals responsible for the patient’s care are identified and made known to the patient and other personnel.</w:t>
            </w:r>
          </w:p>
        </w:tc>
        <w:tc>
          <w:tcPr>
            <w:tcW w:w="746" w:type="dxa"/>
            <w:tcBorders>
              <w:top w:val="single" w:sz="5" w:space="0" w:color="000000"/>
              <w:left w:val="single" w:sz="5" w:space="0" w:color="000000"/>
              <w:bottom w:val="single" w:sz="5" w:space="0" w:color="000000"/>
              <w:right w:val="single" w:sz="5" w:space="0" w:color="000000"/>
            </w:tcBorders>
            <w:vAlign w:val="bottom"/>
          </w:tcPr>
          <w:p w14:paraId="4047CA0D" w14:textId="77777777" w:rsidR="00BC77D7" w:rsidRDefault="00B11EFF">
            <w:r>
              <w:rPr>
                <w:sz w:val="14"/>
              </w:rPr>
              <w:t>16.5.3.3</w:t>
            </w:r>
          </w:p>
        </w:tc>
        <w:tc>
          <w:tcPr>
            <w:tcW w:w="780" w:type="dxa"/>
            <w:vMerge w:val="restart"/>
            <w:tcBorders>
              <w:top w:val="single" w:sz="5" w:space="0" w:color="000000"/>
              <w:left w:val="single" w:sz="5" w:space="0" w:color="000000"/>
              <w:bottom w:val="single" w:sz="5" w:space="0" w:color="000000"/>
              <w:right w:val="nil"/>
            </w:tcBorders>
          </w:tcPr>
          <w:p w14:paraId="1D1F348F" w14:textId="77777777" w:rsidR="00BC77D7" w:rsidRDefault="00BC77D7"/>
        </w:tc>
        <w:tc>
          <w:tcPr>
            <w:tcW w:w="0" w:type="auto"/>
            <w:vMerge/>
            <w:tcBorders>
              <w:top w:val="nil"/>
              <w:left w:val="nil"/>
              <w:bottom w:val="nil"/>
              <w:right w:val="nil"/>
            </w:tcBorders>
          </w:tcPr>
          <w:p w14:paraId="513011A3" w14:textId="77777777" w:rsidR="00BC77D7" w:rsidRDefault="00BC77D7"/>
        </w:tc>
        <w:tc>
          <w:tcPr>
            <w:tcW w:w="0" w:type="auto"/>
            <w:vMerge/>
            <w:tcBorders>
              <w:top w:val="nil"/>
              <w:left w:val="nil"/>
              <w:bottom w:val="nil"/>
              <w:right w:val="nil"/>
            </w:tcBorders>
          </w:tcPr>
          <w:p w14:paraId="3C218331" w14:textId="77777777" w:rsidR="00BC77D7" w:rsidRDefault="00BC77D7"/>
        </w:tc>
      </w:tr>
      <w:tr w:rsidR="00BC77D7" w14:paraId="0592274D"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EC88FC8" w14:textId="77777777" w:rsidR="00BC77D7" w:rsidRDefault="00B11EFF">
            <w:pPr>
              <w:ind w:left="1"/>
            </w:pPr>
            <w:r>
              <w:rPr>
                <w:sz w:val="14"/>
              </w:rPr>
              <w:t>16.1.2.1</w:t>
            </w:r>
          </w:p>
        </w:tc>
        <w:tc>
          <w:tcPr>
            <w:tcW w:w="4932" w:type="dxa"/>
            <w:tcBorders>
              <w:top w:val="single" w:sz="5" w:space="0" w:color="000000"/>
              <w:left w:val="single" w:sz="5" w:space="0" w:color="000000"/>
              <w:bottom w:val="single" w:sz="5" w:space="0" w:color="000000"/>
              <w:right w:val="single" w:sz="5" w:space="0" w:color="000000"/>
            </w:tcBorders>
          </w:tcPr>
          <w:p w14:paraId="0F40B8E9" w14:textId="77777777" w:rsidR="00BC77D7" w:rsidRDefault="00B11EFF">
            <w:pPr>
              <w:jc w:val="both"/>
            </w:pPr>
            <w:r>
              <w:rPr>
                <w:sz w:val="14"/>
              </w:rPr>
              <w:t>The patients' clinical records are completed according to guidelines determined by the organisation.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41028089" w14:textId="77777777" w:rsidR="00BC77D7" w:rsidRDefault="00B11EFF">
            <w:r>
              <w:rPr>
                <w:sz w:val="14"/>
              </w:rPr>
              <w:t>1.3.2.4</w:t>
            </w:r>
          </w:p>
        </w:tc>
        <w:tc>
          <w:tcPr>
            <w:tcW w:w="0" w:type="auto"/>
            <w:vMerge/>
            <w:tcBorders>
              <w:top w:val="nil"/>
              <w:left w:val="single" w:sz="5" w:space="0" w:color="000000"/>
              <w:bottom w:val="nil"/>
              <w:right w:val="nil"/>
            </w:tcBorders>
          </w:tcPr>
          <w:p w14:paraId="1809E2F6" w14:textId="77777777" w:rsidR="00BC77D7" w:rsidRDefault="00BC77D7"/>
        </w:tc>
        <w:tc>
          <w:tcPr>
            <w:tcW w:w="0" w:type="auto"/>
            <w:vMerge/>
            <w:tcBorders>
              <w:top w:val="nil"/>
              <w:left w:val="nil"/>
              <w:bottom w:val="nil"/>
              <w:right w:val="nil"/>
            </w:tcBorders>
          </w:tcPr>
          <w:p w14:paraId="4E54AD04" w14:textId="77777777" w:rsidR="00BC77D7" w:rsidRDefault="00BC77D7"/>
        </w:tc>
        <w:tc>
          <w:tcPr>
            <w:tcW w:w="0" w:type="auto"/>
            <w:vMerge/>
            <w:tcBorders>
              <w:top w:val="nil"/>
              <w:left w:val="nil"/>
              <w:bottom w:val="nil"/>
              <w:right w:val="nil"/>
            </w:tcBorders>
          </w:tcPr>
          <w:p w14:paraId="217E4E64" w14:textId="77777777" w:rsidR="00BC77D7" w:rsidRDefault="00BC77D7"/>
        </w:tc>
      </w:tr>
      <w:tr w:rsidR="00BC77D7" w14:paraId="576639F3"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52FA67B3" w14:textId="77777777" w:rsidR="00BC77D7" w:rsidRDefault="00B11EFF">
            <w:pPr>
              <w:ind w:left="1"/>
            </w:pPr>
            <w:r>
              <w:rPr>
                <w:sz w:val="14"/>
              </w:rPr>
              <w:t>16.1.2.3</w:t>
            </w:r>
          </w:p>
        </w:tc>
        <w:tc>
          <w:tcPr>
            <w:tcW w:w="4932" w:type="dxa"/>
            <w:tcBorders>
              <w:top w:val="single" w:sz="5" w:space="0" w:color="000000"/>
              <w:left w:val="single" w:sz="5" w:space="0" w:color="000000"/>
              <w:bottom w:val="single" w:sz="5" w:space="0" w:color="000000"/>
              <w:right w:val="single" w:sz="5" w:space="0" w:color="000000"/>
            </w:tcBorders>
          </w:tcPr>
          <w:p w14:paraId="6B6916BD" w14:textId="77777777" w:rsidR="00BC77D7" w:rsidRDefault="00B11EFF">
            <w:r>
              <w:rPr>
                <w:sz w:val="14"/>
              </w:rPr>
              <w:t>Information exchanged includes summary of the care provided.</w:t>
            </w:r>
          </w:p>
        </w:tc>
        <w:tc>
          <w:tcPr>
            <w:tcW w:w="746" w:type="dxa"/>
            <w:tcBorders>
              <w:top w:val="single" w:sz="5" w:space="0" w:color="000000"/>
              <w:left w:val="single" w:sz="5" w:space="0" w:color="000000"/>
              <w:bottom w:val="single" w:sz="5" w:space="0" w:color="000000"/>
              <w:right w:val="single" w:sz="5" w:space="0" w:color="000000"/>
            </w:tcBorders>
          </w:tcPr>
          <w:p w14:paraId="399A5343" w14:textId="77777777" w:rsidR="00BC77D7" w:rsidRDefault="00B11EFF">
            <w:r>
              <w:rPr>
                <w:sz w:val="14"/>
              </w:rPr>
              <w:t>16.5.1.1</w:t>
            </w:r>
          </w:p>
        </w:tc>
        <w:tc>
          <w:tcPr>
            <w:tcW w:w="0" w:type="auto"/>
            <w:vMerge/>
            <w:tcBorders>
              <w:top w:val="nil"/>
              <w:left w:val="single" w:sz="5" w:space="0" w:color="000000"/>
              <w:bottom w:val="single" w:sz="5" w:space="0" w:color="000000"/>
              <w:right w:val="nil"/>
            </w:tcBorders>
          </w:tcPr>
          <w:p w14:paraId="7078FBE4" w14:textId="77777777" w:rsidR="00BC77D7" w:rsidRDefault="00BC77D7"/>
        </w:tc>
        <w:tc>
          <w:tcPr>
            <w:tcW w:w="0" w:type="auto"/>
            <w:vMerge/>
            <w:tcBorders>
              <w:top w:val="nil"/>
              <w:left w:val="nil"/>
              <w:bottom w:val="single" w:sz="5" w:space="0" w:color="000000"/>
              <w:right w:val="nil"/>
            </w:tcBorders>
          </w:tcPr>
          <w:p w14:paraId="6C644FC3" w14:textId="77777777" w:rsidR="00BC77D7" w:rsidRDefault="00BC77D7"/>
        </w:tc>
        <w:tc>
          <w:tcPr>
            <w:tcW w:w="0" w:type="auto"/>
            <w:vMerge/>
            <w:tcBorders>
              <w:top w:val="nil"/>
              <w:left w:val="nil"/>
              <w:bottom w:val="nil"/>
              <w:right w:val="nil"/>
            </w:tcBorders>
          </w:tcPr>
          <w:p w14:paraId="5F54E872" w14:textId="77777777" w:rsidR="00BC77D7" w:rsidRDefault="00BC77D7"/>
        </w:tc>
      </w:tr>
      <w:tr w:rsidR="00BC77D7" w14:paraId="165A7FDD"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7CA05A2" w14:textId="77777777" w:rsidR="00BC77D7" w:rsidRDefault="00B11EFF">
            <w:pPr>
              <w:ind w:left="1"/>
            </w:pPr>
            <w:r>
              <w:rPr>
                <w:sz w:val="14"/>
              </w:rPr>
              <w:t>16.2.1.1</w:t>
            </w:r>
          </w:p>
        </w:tc>
        <w:tc>
          <w:tcPr>
            <w:tcW w:w="4932" w:type="dxa"/>
            <w:tcBorders>
              <w:top w:val="single" w:sz="5" w:space="0" w:color="000000"/>
              <w:left w:val="single" w:sz="5" w:space="0" w:color="000000"/>
              <w:bottom w:val="single" w:sz="5" w:space="0" w:color="000000"/>
              <w:right w:val="single" w:sz="5" w:space="0" w:color="000000"/>
            </w:tcBorders>
          </w:tcPr>
          <w:p w14:paraId="6C46CFF8" w14:textId="77777777" w:rsidR="00BC77D7" w:rsidRDefault="00B11EFF">
            <w:pPr>
              <w:jc w:val="both"/>
            </w:pPr>
            <w:r>
              <w:rPr>
                <w:sz w:val="14"/>
              </w:rPr>
              <w:t>Patient and staff accommodation and equipment is adequate to meet patient care needs.</w:t>
            </w:r>
          </w:p>
        </w:tc>
        <w:tc>
          <w:tcPr>
            <w:tcW w:w="746" w:type="dxa"/>
            <w:tcBorders>
              <w:top w:val="single" w:sz="5" w:space="0" w:color="000000"/>
              <w:left w:val="single" w:sz="5" w:space="0" w:color="000000"/>
              <w:bottom w:val="single" w:sz="5" w:space="0" w:color="000000"/>
              <w:right w:val="single" w:sz="5" w:space="0" w:color="000000"/>
            </w:tcBorders>
            <w:vAlign w:val="bottom"/>
          </w:tcPr>
          <w:p w14:paraId="73A55F2B" w14:textId="77777777" w:rsidR="00BC77D7" w:rsidRDefault="00B11EFF">
            <w:r>
              <w:rPr>
                <w:sz w:val="14"/>
              </w:rPr>
              <w:t>1.2.2.3</w:t>
            </w:r>
          </w:p>
        </w:tc>
        <w:tc>
          <w:tcPr>
            <w:tcW w:w="780" w:type="dxa"/>
            <w:tcBorders>
              <w:top w:val="single" w:sz="5" w:space="0" w:color="000000"/>
              <w:left w:val="single" w:sz="5" w:space="0" w:color="000000"/>
              <w:bottom w:val="single" w:sz="5" w:space="0" w:color="000000"/>
              <w:right w:val="single" w:sz="5" w:space="0" w:color="000000"/>
            </w:tcBorders>
            <w:vAlign w:val="bottom"/>
          </w:tcPr>
          <w:p w14:paraId="2A40DB0D" w14:textId="77777777" w:rsidR="00BC77D7" w:rsidRDefault="00B11EFF">
            <w:r>
              <w:rPr>
                <w:sz w:val="14"/>
              </w:rPr>
              <w:t>4.2.2.6</w:t>
            </w:r>
          </w:p>
        </w:tc>
        <w:tc>
          <w:tcPr>
            <w:tcW w:w="691" w:type="dxa"/>
            <w:tcBorders>
              <w:top w:val="single" w:sz="5" w:space="0" w:color="000000"/>
              <w:left w:val="single" w:sz="5" w:space="0" w:color="000000"/>
              <w:bottom w:val="single" w:sz="5" w:space="0" w:color="000000"/>
              <w:right w:val="single" w:sz="5" w:space="0" w:color="000000"/>
            </w:tcBorders>
            <w:vAlign w:val="bottom"/>
          </w:tcPr>
          <w:p w14:paraId="152040E4" w14:textId="77777777" w:rsidR="00BC77D7" w:rsidRDefault="00B11EFF">
            <w:r>
              <w:rPr>
                <w:sz w:val="14"/>
              </w:rPr>
              <w:t>29.2.1.1</w:t>
            </w:r>
          </w:p>
        </w:tc>
        <w:tc>
          <w:tcPr>
            <w:tcW w:w="0" w:type="auto"/>
            <w:vMerge/>
            <w:tcBorders>
              <w:top w:val="nil"/>
              <w:left w:val="nil"/>
              <w:bottom w:val="nil"/>
              <w:right w:val="nil"/>
            </w:tcBorders>
          </w:tcPr>
          <w:p w14:paraId="11662307" w14:textId="77777777" w:rsidR="00BC77D7" w:rsidRDefault="00BC77D7"/>
        </w:tc>
      </w:tr>
      <w:tr w:rsidR="00BC77D7" w14:paraId="07EAC2B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8E7FD3B" w14:textId="77777777" w:rsidR="00BC77D7" w:rsidRDefault="00B11EFF">
            <w:pPr>
              <w:ind w:left="1"/>
            </w:pPr>
            <w:r>
              <w:rPr>
                <w:sz w:val="14"/>
              </w:rPr>
              <w:t>16.2.1.2</w:t>
            </w:r>
          </w:p>
        </w:tc>
        <w:tc>
          <w:tcPr>
            <w:tcW w:w="4932" w:type="dxa"/>
            <w:tcBorders>
              <w:top w:val="single" w:sz="5" w:space="0" w:color="000000"/>
              <w:left w:val="single" w:sz="5" w:space="0" w:color="000000"/>
              <w:bottom w:val="single" w:sz="5" w:space="0" w:color="000000"/>
              <w:right w:val="single" w:sz="5" w:space="0" w:color="000000"/>
            </w:tcBorders>
          </w:tcPr>
          <w:p w14:paraId="66EA7FE5" w14:textId="77777777" w:rsidR="00BC77D7" w:rsidRDefault="00B11EFF">
            <w:r>
              <w:rPr>
                <w:sz w:val="14"/>
              </w:rPr>
              <w:t xml:space="preserve">Oxygen and vacuum supplies meet the needs of patients for care. </w:t>
            </w:r>
          </w:p>
        </w:tc>
        <w:tc>
          <w:tcPr>
            <w:tcW w:w="746" w:type="dxa"/>
            <w:tcBorders>
              <w:top w:val="single" w:sz="5" w:space="0" w:color="000000"/>
              <w:left w:val="single" w:sz="5" w:space="0" w:color="000000"/>
              <w:bottom w:val="single" w:sz="5" w:space="0" w:color="000000"/>
              <w:right w:val="single" w:sz="5" w:space="0" w:color="000000"/>
            </w:tcBorders>
          </w:tcPr>
          <w:p w14:paraId="4D396EA0" w14:textId="77777777" w:rsidR="00BC77D7" w:rsidRDefault="00B11EFF">
            <w:r>
              <w:rPr>
                <w:sz w:val="14"/>
              </w:rPr>
              <w:t>29.2.2.1</w:t>
            </w:r>
          </w:p>
          <w:p w14:paraId="2F55C253" w14:textId="77777777" w:rsidR="00BC77D7" w:rsidRDefault="00B11EFF">
            <w:r>
              <w:rPr>
                <w:sz w:val="14"/>
              </w:rPr>
              <w:t>29.2.3.2</w:t>
            </w:r>
          </w:p>
        </w:tc>
        <w:tc>
          <w:tcPr>
            <w:tcW w:w="780" w:type="dxa"/>
            <w:vMerge w:val="restart"/>
            <w:tcBorders>
              <w:top w:val="single" w:sz="5" w:space="0" w:color="000000"/>
              <w:left w:val="single" w:sz="5" w:space="0" w:color="000000"/>
              <w:bottom w:val="single" w:sz="5" w:space="0" w:color="000000"/>
              <w:right w:val="nil"/>
            </w:tcBorders>
          </w:tcPr>
          <w:p w14:paraId="080CA799" w14:textId="77777777" w:rsidR="00BC77D7" w:rsidRDefault="00BC77D7"/>
        </w:tc>
        <w:tc>
          <w:tcPr>
            <w:tcW w:w="691" w:type="dxa"/>
            <w:vMerge w:val="restart"/>
            <w:tcBorders>
              <w:top w:val="single" w:sz="5" w:space="0" w:color="000000"/>
              <w:left w:val="nil"/>
              <w:bottom w:val="single" w:sz="5" w:space="0" w:color="000000"/>
              <w:right w:val="nil"/>
            </w:tcBorders>
          </w:tcPr>
          <w:p w14:paraId="688649F5" w14:textId="77777777" w:rsidR="00BC77D7" w:rsidRDefault="00BC77D7"/>
        </w:tc>
        <w:tc>
          <w:tcPr>
            <w:tcW w:w="0" w:type="auto"/>
            <w:vMerge/>
            <w:tcBorders>
              <w:top w:val="nil"/>
              <w:left w:val="nil"/>
              <w:bottom w:val="nil"/>
              <w:right w:val="nil"/>
            </w:tcBorders>
          </w:tcPr>
          <w:p w14:paraId="02D030BF" w14:textId="77777777" w:rsidR="00BC77D7" w:rsidRDefault="00BC77D7"/>
        </w:tc>
      </w:tr>
      <w:tr w:rsidR="00BC77D7" w14:paraId="36CE25D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43CAA38" w14:textId="77777777" w:rsidR="00BC77D7" w:rsidRDefault="00B11EFF">
            <w:pPr>
              <w:ind w:left="1"/>
            </w:pPr>
            <w:r>
              <w:rPr>
                <w:sz w:val="14"/>
              </w:rPr>
              <w:t>16.2.1.3</w:t>
            </w:r>
          </w:p>
        </w:tc>
        <w:tc>
          <w:tcPr>
            <w:tcW w:w="4932" w:type="dxa"/>
            <w:tcBorders>
              <w:top w:val="single" w:sz="5" w:space="0" w:color="000000"/>
              <w:left w:val="single" w:sz="5" w:space="0" w:color="000000"/>
              <w:bottom w:val="single" w:sz="5" w:space="0" w:color="000000"/>
              <w:right w:val="single" w:sz="5" w:space="0" w:color="000000"/>
            </w:tcBorders>
          </w:tcPr>
          <w:p w14:paraId="365AF89B" w14:textId="77777777" w:rsidR="00BC77D7" w:rsidRDefault="00B11EFF">
            <w:pPr>
              <w:jc w:val="both"/>
            </w:pPr>
            <w:r>
              <w:rPr>
                <w:sz w:val="14"/>
              </w:rPr>
              <w:t xml:space="preserve">There is evidence that equipment is maintained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5B002DCB" w14:textId="77777777" w:rsidR="00BC77D7" w:rsidRDefault="00B11EFF">
            <w:r w:rsidRPr="00A2160B">
              <w:rPr>
                <w:color w:val="FF0000"/>
                <w:sz w:val="14"/>
              </w:rPr>
              <w:t>31.2.1.5</w:t>
            </w:r>
          </w:p>
        </w:tc>
        <w:tc>
          <w:tcPr>
            <w:tcW w:w="0" w:type="auto"/>
            <w:vMerge/>
            <w:tcBorders>
              <w:top w:val="nil"/>
              <w:left w:val="single" w:sz="5" w:space="0" w:color="000000"/>
              <w:bottom w:val="nil"/>
              <w:right w:val="nil"/>
            </w:tcBorders>
          </w:tcPr>
          <w:p w14:paraId="30E9BCA2" w14:textId="77777777" w:rsidR="00BC77D7" w:rsidRDefault="00BC77D7"/>
        </w:tc>
        <w:tc>
          <w:tcPr>
            <w:tcW w:w="0" w:type="auto"/>
            <w:vMerge/>
            <w:tcBorders>
              <w:top w:val="nil"/>
              <w:left w:val="nil"/>
              <w:bottom w:val="nil"/>
              <w:right w:val="nil"/>
            </w:tcBorders>
          </w:tcPr>
          <w:p w14:paraId="11F65E4F" w14:textId="77777777" w:rsidR="00BC77D7" w:rsidRDefault="00BC77D7"/>
        </w:tc>
        <w:tc>
          <w:tcPr>
            <w:tcW w:w="0" w:type="auto"/>
            <w:vMerge/>
            <w:tcBorders>
              <w:top w:val="nil"/>
              <w:left w:val="nil"/>
              <w:bottom w:val="nil"/>
              <w:right w:val="nil"/>
            </w:tcBorders>
          </w:tcPr>
          <w:p w14:paraId="338CACCE" w14:textId="77777777" w:rsidR="00BC77D7" w:rsidRDefault="00BC77D7"/>
        </w:tc>
      </w:tr>
      <w:tr w:rsidR="00BC77D7" w14:paraId="6D5B2E1E" w14:textId="77777777">
        <w:trPr>
          <w:trHeight w:val="353"/>
        </w:trPr>
        <w:tc>
          <w:tcPr>
            <w:tcW w:w="985" w:type="dxa"/>
            <w:tcBorders>
              <w:top w:val="single" w:sz="5" w:space="0" w:color="000000"/>
              <w:left w:val="single" w:sz="10" w:space="0" w:color="000000"/>
              <w:bottom w:val="single" w:sz="5" w:space="0" w:color="000000"/>
              <w:right w:val="single" w:sz="5" w:space="0" w:color="000000"/>
            </w:tcBorders>
          </w:tcPr>
          <w:p w14:paraId="1D8E7C21" w14:textId="77777777" w:rsidR="00BC77D7" w:rsidRDefault="00B11EFF">
            <w:pPr>
              <w:ind w:left="5"/>
            </w:pPr>
            <w:r>
              <w:rPr>
                <w:color w:val="FF0000"/>
                <w:sz w:val="14"/>
              </w:rPr>
              <w:t>16.2.1.4</w:t>
            </w:r>
          </w:p>
        </w:tc>
        <w:tc>
          <w:tcPr>
            <w:tcW w:w="4932" w:type="dxa"/>
            <w:tcBorders>
              <w:top w:val="single" w:sz="5" w:space="0" w:color="000000"/>
              <w:left w:val="single" w:sz="5" w:space="0" w:color="000000"/>
              <w:bottom w:val="single" w:sz="5" w:space="0" w:color="000000"/>
              <w:right w:val="single" w:sz="5" w:space="0" w:color="000000"/>
            </w:tcBorders>
          </w:tcPr>
          <w:p w14:paraId="7E3CBB5A" w14:textId="77777777" w:rsidR="00BC77D7" w:rsidRDefault="00B11EFF">
            <w:pPr>
              <w:ind w:left="5"/>
            </w:pPr>
            <w:r>
              <w:rPr>
                <w:color w:val="FF0000"/>
                <w:sz w:val="14"/>
              </w:rPr>
              <w:t xml:space="preserve">Resuscitation equipment is available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7AEC62D4" w14:textId="77777777" w:rsidR="00BC77D7" w:rsidRDefault="00B11EFF">
            <w:r w:rsidRPr="00254AAC">
              <w:rPr>
                <w:color w:val="FF0000"/>
                <w:sz w:val="14"/>
              </w:rPr>
              <w:t>30.2.1.2</w:t>
            </w:r>
          </w:p>
        </w:tc>
        <w:tc>
          <w:tcPr>
            <w:tcW w:w="0" w:type="auto"/>
            <w:vMerge/>
            <w:tcBorders>
              <w:top w:val="nil"/>
              <w:left w:val="single" w:sz="5" w:space="0" w:color="000000"/>
              <w:bottom w:val="nil"/>
              <w:right w:val="nil"/>
            </w:tcBorders>
          </w:tcPr>
          <w:p w14:paraId="59985806" w14:textId="77777777" w:rsidR="00BC77D7" w:rsidRDefault="00BC77D7"/>
        </w:tc>
        <w:tc>
          <w:tcPr>
            <w:tcW w:w="0" w:type="auto"/>
            <w:vMerge/>
            <w:tcBorders>
              <w:top w:val="nil"/>
              <w:left w:val="nil"/>
              <w:bottom w:val="nil"/>
              <w:right w:val="nil"/>
            </w:tcBorders>
          </w:tcPr>
          <w:p w14:paraId="4475C581" w14:textId="77777777" w:rsidR="00BC77D7" w:rsidRDefault="00BC77D7"/>
        </w:tc>
        <w:tc>
          <w:tcPr>
            <w:tcW w:w="0" w:type="auto"/>
            <w:vMerge/>
            <w:tcBorders>
              <w:top w:val="nil"/>
              <w:left w:val="nil"/>
              <w:bottom w:val="nil"/>
              <w:right w:val="nil"/>
            </w:tcBorders>
          </w:tcPr>
          <w:p w14:paraId="7526D235" w14:textId="77777777" w:rsidR="00BC77D7" w:rsidRDefault="00BC77D7"/>
        </w:tc>
      </w:tr>
      <w:tr w:rsidR="00BC77D7" w14:paraId="03D9EFD5"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5E052045" w14:textId="77777777" w:rsidR="00BC77D7" w:rsidRDefault="00B11EFF">
            <w:pPr>
              <w:ind w:left="1"/>
            </w:pPr>
            <w:r>
              <w:rPr>
                <w:sz w:val="14"/>
              </w:rPr>
              <w:t>16.2.1.6</w:t>
            </w:r>
          </w:p>
        </w:tc>
        <w:tc>
          <w:tcPr>
            <w:tcW w:w="4932" w:type="dxa"/>
            <w:tcBorders>
              <w:top w:val="single" w:sz="5" w:space="0" w:color="000000"/>
              <w:left w:val="single" w:sz="5" w:space="0" w:color="000000"/>
              <w:bottom w:val="single" w:sz="5" w:space="0" w:color="000000"/>
              <w:right w:val="single" w:sz="5" w:space="0" w:color="000000"/>
            </w:tcBorders>
          </w:tcPr>
          <w:p w14:paraId="05B3DC26" w14:textId="77777777" w:rsidR="00BC77D7" w:rsidRDefault="00B11EFF">
            <w:r>
              <w:rPr>
                <w:sz w:val="14"/>
              </w:rPr>
              <w:t>Each patient has access to a nurse call system at all times.</w:t>
            </w:r>
          </w:p>
        </w:tc>
        <w:tc>
          <w:tcPr>
            <w:tcW w:w="746" w:type="dxa"/>
            <w:tcBorders>
              <w:top w:val="single" w:sz="5" w:space="0" w:color="000000"/>
              <w:left w:val="single" w:sz="5" w:space="0" w:color="000000"/>
              <w:bottom w:val="single" w:sz="5" w:space="0" w:color="000000"/>
              <w:right w:val="single" w:sz="5" w:space="0" w:color="000000"/>
            </w:tcBorders>
          </w:tcPr>
          <w:p w14:paraId="6011528D" w14:textId="77777777" w:rsidR="00BC77D7" w:rsidRDefault="00B11EFF">
            <w:r w:rsidRPr="00620C80">
              <w:rPr>
                <w:color w:val="FF0000"/>
                <w:sz w:val="14"/>
              </w:rPr>
              <w:t>29.2.1.2</w:t>
            </w:r>
          </w:p>
        </w:tc>
        <w:tc>
          <w:tcPr>
            <w:tcW w:w="0" w:type="auto"/>
            <w:vMerge/>
            <w:tcBorders>
              <w:top w:val="nil"/>
              <w:left w:val="single" w:sz="5" w:space="0" w:color="000000"/>
              <w:bottom w:val="nil"/>
              <w:right w:val="nil"/>
            </w:tcBorders>
          </w:tcPr>
          <w:p w14:paraId="1398E6A2" w14:textId="77777777" w:rsidR="00BC77D7" w:rsidRDefault="00BC77D7"/>
        </w:tc>
        <w:tc>
          <w:tcPr>
            <w:tcW w:w="0" w:type="auto"/>
            <w:vMerge/>
            <w:tcBorders>
              <w:top w:val="nil"/>
              <w:left w:val="nil"/>
              <w:bottom w:val="nil"/>
              <w:right w:val="nil"/>
            </w:tcBorders>
          </w:tcPr>
          <w:p w14:paraId="6BD48E8B" w14:textId="77777777" w:rsidR="00BC77D7" w:rsidRDefault="00BC77D7"/>
        </w:tc>
        <w:tc>
          <w:tcPr>
            <w:tcW w:w="0" w:type="auto"/>
            <w:vMerge/>
            <w:tcBorders>
              <w:top w:val="nil"/>
              <w:left w:val="nil"/>
              <w:bottom w:val="nil"/>
              <w:right w:val="nil"/>
            </w:tcBorders>
          </w:tcPr>
          <w:p w14:paraId="546D6574" w14:textId="77777777" w:rsidR="00BC77D7" w:rsidRDefault="00BC77D7"/>
        </w:tc>
      </w:tr>
      <w:tr w:rsidR="00BC77D7" w14:paraId="3FC5BE1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AD265F1" w14:textId="77777777" w:rsidR="00BC77D7" w:rsidRDefault="00B11EFF">
            <w:pPr>
              <w:ind w:left="1"/>
            </w:pPr>
            <w:r>
              <w:rPr>
                <w:sz w:val="14"/>
              </w:rPr>
              <w:t>16.2.1.7</w:t>
            </w:r>
          </w:p>
        </w:tc>
        <w:tc>
          <w:tcPr>
            <w:tcW w:w="4932" w:type="dxa"/>
            <w:tcBorders>
              <w:top w:val="single" w:sz="5" w:space="0" w:color="000000"/>
              <w:left w:val="single" w:sz="5" w:space="0" w:color="000000"/>
              <w:bottom w:val="single" w:sz="5" w:space="0" w:color="000000"/>
              <w:right w:val="single" w:sz="5" w:space="0" w:color="000000"/>
            </w:tcBorders>
          </w:tcPr>
          <w:p w14:paraId="549DA4CB" w14:textId="77777777" w:rsidR="00BC77D7" w:rsidRDefault="00B11EFF">
            <w:r>
              <w:rPr>
                <w:sz w:val="14"/>
              </w:rPr>
              <w:t>Electricity and water is available in accordance with the policies of the organisation.</w:t>
            </w:r>
          </w:p>
        </w:tc>
        <w:tc>
          <w:tcPr>
            <w:tcW w:w="746" w:type="dxa"/>
            <w:tcBorders>
              <w:top w:val="single" w:sz="5" w:space="0" w:color="000000"/>
              <w:left w:val="single" w:sz="5" w:space="0" w:color="000000"/>
              <w:bottom w:val="single" w:sz="5" w:space="0" w:color="000000"/>
              <w:right w:val="single" w:sz="5" w:space="0" w:color="000000"/>
            </w:tcBorders>
          </w:tcPr>
          <w:p w14:paraId="3EC7DC35" w14:textId="77777777" w:rsidR="00BC77D7" w:rsidRDefault="00B11EFF">
            <w:r w:rsidRPr="00D266ED">
              <w:rPr>
                <w:color w:val="FF0000"/>
                <w:sz w:val="14"/>
              </w:rPr>
              <w:t>29.3.1.1</w:t>
            </w:r>
            <w:r>
              <w:rPr>
                <w:sz w:val="14"/>
              </w:rPr>
              <w:t xml:space="preserve"> </w:t>
            </w:r>
            <w:r w:rsidRPr="00D266ED">
              <w:rPr>
                <w:color w:val="FF0000"/>
                <w:sz w:val="14"/>
              </w:rPr>
              <w:t>29.3.1.5</w:t>
            </w:r>
          </w:p>
        </w:tc>
        <w:tc>
          <w:tcPr>
            <w:tcW w:w="0" w:type="auto"/>
            <w:vMerge/>
            <w:tcBorders>
              <w:top w:val="nil"/>
              <w:left w:val="single" w:sz="5" w:space="0" w:color="000000"/>
              <w:bottom w:val="nil"/>
              <w:right w:val="nil"/>
            </w:tcBorders>
          </w:tcPr>
          <w:p w14:paraId="1457BCA4" w14:textId="77777777" w:rsidR="00BC77D7" w:rsidRDefault="00BC77D7"/>
        </w:tc>
        <w:tc>
          <w:tcPr>
            <w:tcW w:w="0" w:type="auto"/>
            <w:vMerge/>
            <w:tcBorders>
              <w:top w:val="nil"/>
              <w:left w:val="nil"/>
              <w:bottom w:val="nil"/>
              <w:right w:val="nil"/>
            </w:tcBorders>
          </w:tcPr>
          <w:p w14:paraId="04EC9BD3" w14:textId="77777777" w:rsidR="00BC77D7" w:rsidRDefault="00BC77D7"/>
        </w:tc>
        <w:tc>
          <w:tcPr>
            <w:tcW w:w="0" w:type="auto"/>
            <w:vMerge/>
            <w:tcBorders>
              <w:top w:val="nil"/>
              <w:left w:val="nil"/>
              <w:bottom w:val="nil"/>
              <w:right w:val="nil"/>
            </w:tcBorders>
          </w:tcPr>
          <w:p w14:paraId="0422A2A1" w14:textId="77777777" w:rsidR="00BC77D7" w:rsidRDefault="00BC77D7"/>
        </w:tc>
      </w:tr>
      <w:tr w:rsidR="00BC77D7" w14:paraId="2A80E62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019B299" w14:textId="77777777" w:rsidR="00BC77D7" w:rsidRDefault="00B11EFF">
            <w:pPr>
              <w:ind w:left="1"/>
            </w:pPr>
            <w:r>
              <w:rPr>
                <w:sz w:val="14"/>
              </w:rPr>
              <w:t>16.3.1.1</w:t>
            </w:r>
          </w:p>
        </w:tc>
        <w:tc>
          <w:tcPr>
            <w:tcW w:w="4932" w:type="dxa"/>
            <w:tcBorders>
              <w:top w:val="single" w:sz="5" w:space="0" w:color="000000"/>
              <w:left w:val="single" w:sz="5" w:space="0" w:color="000000"/>
              <w:bottom w:val="single" w:sz="5" w:space="0" w:color="000000"/>
              <w:right w:val="single" w:sz="5" w:space="0" w:color="000000"/>
            </w:tcBorders>
          </w:tcPr>
          <w:p w14:paraId="14E56D4E" w14:textId="77777777" w:rsidR="00BC77D7" w:rsidRDefault="00B11EFF">
            <w:pPr>
              <w:jc w:val="both"/>
            </w:pPr>
            <w:r>
              <w:rPr>
                <w:sz w:val="14"/>
              </w:rPr>
              <w:t>Clinical practice guidelines, relevant to the patients and services of the organisation, are available to guide patient care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409EF505" w14:textId="77777777" w:rsidR="00BC77D7" w:rsidRDefault="00B11EFF">
            <w:r>
              <w:rPr>
                <w:sz w:val="14"/>
              </w:rPr>
              <w:t>1.3.2.2</w:t>
            </w:r>
          </w:p>
        </w:tc>
        <w:tc>
          <w:tcPr>
            <w:tcW w:w="0" w:type="auto"/>
            <w:vMerge/>
            <w:tcBorders>
              <w:top w:val="nil"/>
              <w:left w:val="single" w:sz="5" w:space="0" w:color="000000"/>
              <w:bottom w:val="nil"/>
              <w:right w:val="nil"/>
            </w:tcBorders>
          </w:tcPr>
          <w:p w14:paraId="2D2A96B0" w14:textId="77777777" w:rsidR="00BC77D7" w:rsidRDefault="00BC77D7"/>
        </w:tc>
        <w:tc>
          <w:tcPr>
            <w:tcW w:w="0" w:type="auto"/>
            <w:vMerge/>
            <w:tcBorders>
              <w:top w:val="nil"/>
              <w:left w:val="nil"/>
              <w:bottom w:val="nil"/>
              <w:right w:val="nil"/>
            </w:tcBorders>
          </w:tcPr>
          <w:p w14:paraId="55E3978E" w14:textId="77777777" w:rsidR="00BC77D7" w:rsidRDefault="00BC77D7"/>
        </w:tc>
        <w:tc>
          <w:tcPr>
            <w:tcW w:w="0" w:type="auto"/>
            <w:vMerge/>
            <w:tcBorders>
              <w:top w:val="nil"/>
              <w:left w:val="nil"/>
              <w:bottom w:val="nil"/>
              <w:right w:val="nil"/>
            </w:tcBorders>
          </w:tcPr>
          <w:p w14:paraId="173A1694" w14:textId="77777777" w:rsidR="00BC77D7" w:rsidRDefault="00BC77D7"/>
        </w:tc>
      </w:tr>
      <w:tr w:rsidR="00BC77D7" w14:paraId="104F2E50" w14:textId="77777777">
        <w:trPr>
          <w:trHeight w:val="190"/>
        </w:trPr>
        <w:tc>
          <w:tcPr>
            <w:tcW w:w="985" w:type="dxa"/>
            <w:tcBorders>
              <w:top w:val="single" w:sz="5" w:space="0" w:color="000000"/>
              <w:left w:val="single" w:sz="10" w:space="0" w:color="000000"/>
              <w:bottom w:val="single" w:sz="5" w:space="0" w:color="000000"/>
              <w:right w:val="single" w:sz="5" w:space="0" w:color="000000"/>
            </w:tcBorders>
          </w:tcPr>
          <w:p w14:paraId="2E09934C" w14:textId="77777777" w:rsidR="00BC77D7" w:rsidRDefault="00B11EFF">
            <w:pPr>
              <w:ind w:left="1"/>
            </w:pPr>
            <w:r>
              <w:rPr>
                <w:sz w:val="14"/>
              </w:rPr>
              <w:t>16.3.1.2</w:t>
            </w:r>
          </w:p>
        </w:tc>
        <w:tc>
          <w:tcPr>
            <w:tcW w:w="4932" w:type="dxa"/>
            <w:tcBorders>
              <w:top w:val="single" w:sz="5" w:space="0" w:color="000000"/>
              <w:left w:val="single" w:sz="5" w:space="0" w:color="000000"/>
              <w:bottom w:val="single" w:sz="5" w:space="0" w:color="000000"/>
              <w:right w:val="single" w:sz="5" w:space="0" w:color="000000"/>
            </w:tcBorders>
          </w:tcPr>
          <w:p w14:paraId="4064A87F" w14:textId="77777777" w:rsidR="00BC77D7" w:rsidRDefault="00B11EFF">
            <w:r>
              <w:rPr>
                <w:sz w:val="14"/>
              </w:rPr>
              <w:t xml:space="preserve">The implementation of guidelines is monitored as part of a structured clinical </w:t>
            </w:r>
            <w:r w:rsidR="005553AE">
              <w:rPr>
                <w:sz w:val="14"/>
              </w:rPr>
              <w:t>audit</w:t>
            </w:r>
          </w:p>
        </w:tc>
        <w:tc>
          <w:tcPr>
            <w:tcW w:w="746" w:type="dxa"/>
            <w:tcBorders>
              <w:top w:val="single" w:sz="5" w:space="0" w:color="000000"/>
              <w:left w:val="single" w:sz="5" w:space="0" w:color="000000"/>
              <w:bottom w:val="single" w:sz="5" w:space="0" w:color="000000"/>
              <w:right w:val="single" w:sz="5" w:space="0" w:color="000000"/>
            </w:tcBorders>
          </w:tcPr>
          <w:p w14:paraId="70A0DA77" w14:textId="77777777" w:rsidR="00BC77D7" w:rsidRDefault="00B11EFF">
            <w:r>
              <w:rPr>
                <w:sz w:val="14"/>
              </w:rPr>
              <w:t>8.2.1.4</w:t>
            </w:r>
          </w:p>
        </w:tc>
        <w:tc>
          <w:tcPr>
            <w:tcW w:w="0" w:type="auto"/>
            <w:vMerge/>
            <w:tcBorders>
              <w:top w:val="nil"/>
              <w:left w:val="single" w:sz="5" w:space="0" w:color="000000"/>
              <w:bottom w:val="nil"/>
              <w:right w:val="nil"/>
            </w:tcBorders>
          </w:tcPr>
          <w:p w14:paraId="65E9E843" w14:textId="77777777" w:rsidR="00BC77D7" w:rsidRDefault="00BC77D7"/>
        </w:tc>
        <w:tc>
          <w:tcPr>
            <w:tcW w:w="0" w:type="auto"/>
            <w:vMerge/>
            <w:tcBorders>
              <w:top w:val="nil"/>
              <w:left w:val="nil"/>
              <w:bottom w:val="nil"/>
              <w:right w:val="nil"/>
            </w:tcBorders>
          </w:tcPr>
          <w:p w14:paraId="598034DF" w14:textId="77777777" w:rsidR="00BC77D7" w:rsidRDefault="00BC77D7"/>
        </w:tc>
        <w:tc>
          <w:tcPr>
            <w:tcW w:w="0" w:type="auto"/>
            <w:vMerge/>
            <w:tcBorders>
              <w:top w:val="nil"/>
              <w:left w:val="nil"/>
              <w:bottom w:val="nil"/>
              <w:right w:val="nil"/>
            </w:tcBorders>
          </w:tcPr>
          <w:p w14:paraId="26792362" w14:textId="77777777" w:rsidR="00BC77D7" w:rsidRDefault="00BC77D7"/>
        </w:tc>
      </w:tr>
      <w:tr w:rsidR="00BC77D7" w14:paraId="0201DE4A"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48B06005" w14:textId="77777777" w:rsidR="00BC77D7" w:rsidRDefault="00B11EFF">
            <w:pPr>
              <w:ind w:left="1"/>
            </w:pPr>
            <w:r>
              <w:rPr>
                <w:sz w:val="14"/>
              </w:rPr>
              <w:t>16.3.1.3</w:t>
            </w:r>
          </w:p>
        </w:tc>
        <w:tc>
          <w:tcPr>
            <w:tcW w:w="4932" w:type="dxa"/>
            <w:tcBorders>
              <w:top w:val="single" w:sz="5" w:space="0" w:color="000000"/>
              <w:left w:val="single" w:sz="5" w:space="0" w:color="000000"/>
              <w:bottom w:val="single" w:sz="5" w:space="0" w:color="000000"/>
              <w:right w:val="single" w:sz="5" w:space="0" w:color="000000"/>
            </w:tcBorders>
          </w:tcPr>
          <w:p w14:paraId="3160790F" w14:textId="77777777" w:rsidR="00BC77D7" w:rsidRDefault="00B11EFF">
            <w:r>
              <w:rPr>
                <w:sz w:val="14"/>
              </w:rPr>
              <w:t>Guidelines are reviewed and adapted on a regular basis.</w:t>
            </w:r>
          </w:p>
        </w:tc>
        <w:tc>
          <w:tcPr>
            <w:tcW w:w="746" w:type="dxa"/>
            <w:tcBorders>
              <w:top w:val="single" w:sz="5" w:space="0" w:color="000000"/>
              <w:left w:val="single" w:sz="5" w:space="0" w:color="000000"/>
              <w:bottom w:val="single" w:sz="5" w:space="0" w:color="000000"/>
              <w:right w:val="single" w:sz="5" w:space="0" w:color="000000"/>
            </w:tcBorders>
          </w:tcPr>
          <w:p w14:paraId="5D10F4BC" w14:textId="77777777" w:rsidR="00BC77D7" w:rsidRDefault="00B11EFF">
            <w:r>
              <w:rPr>
                <w:sz w:val="14"/>
              </w:rPr>
              <w:t>1.3.2.2</w:t>
            </w:r>
          </w:p>
        </w:tc>
        <w:tc>
          <w:tcPr>
            <w:tcW w:w="0" w:type="auto"/>
            <w:vMerge/>
            <w:tcBorders>
              <w:top w:val="nil"/>
              <w:left w:val="single" w:sz="5" w:space="0" w:color="000000"/>
              <w:bottom w:val="single" w:sz="5" w:space="0" w:color="000000"/>
              <w:right w:val="nil"/>
            </w:tcBorders>
          </w:tcPr>
          <w:p w14:paraId="6E89CAA7" w14:textId="77777777" w:rsidR="00BC77D7" w:rsidRDefault="00BC77D7"/>
        </w:tc>
        <w:tc>
          <w:tcPr>
            <w:tcW w:w="0" w:type="auto"/>
            <w:vMerge/>
            <w:tcBorders>
              <w:top w:val="nil"/>
              <w:left w:val="nil"/>
              <w:bottom w:val="nil"/>
              <w:right w:val="nil"/>
            </w:tcBorders>
          </w:tcPr>
          <w:p w14:paraId="37305A43" w14:textId="77777777" w:rsidR="00BC77D7" w:rsidRDefault="00BC77D7"/>
        </w:tc>
        <w:tc>
          <w:tcPr>
            <w:tcW w:w="0" w:type="auto"/>
            <w:vMerge/>
            <w:tcBorders>
              <w:top w:val="nil"/>
              <w:left w:val="nil"/>
              <w:bottom w:val="nil"/>
              <w:right w:val="nil"/>
            </w:tcBorders>
          </w:tcPr>
          <w:p w14:paraId="55037DE7" w14:textId="77777777" w:rsidR="00BC77D7" w:rsidRDefault="00BC77D7"/>
        </w:tc>
      </w:tr>
      <w:tr w:rsidR="00BC77D7" w14:paraId="51507723" w14:textId="77777777">
        <w:trPr>
          <w:trHeight w:val="593"/>
        </w:trPr>
        <w:tc>
          <w:tcPr>
            <w:tcW w:w="985" w:type="dxa"/>
            <w:tcBorders>
              <w:top w:val="single" w:sz="5" w:space="0" w:color="000000"/>
              <w:left w:val="single" w:sz="10" w:space="0" w:color="000000"/>
              <w:bottom w:val="single" w:sz="5" w:space="0" w:color="000000"/>
              <w:right w:val="single" w:sz="5" w:space="0" w:color="000000"/>
            </w:tcBorders>
            <w:vAlign w:val="center"/>
          </w:tcPr>
          <w:p w14:paraId="1CB9686B" w14:textId="77777777" w:rsidR="00BC77D7" w:rsidRDefault="00B11EFF">
            <w:pPr>
              <w:ind w:left="1"/>
            </w:pPr>
            <w:r>
              <w:rPr>
                <w:sz w:val="14"/>
              </w:rPr>
              <w:t>16.4.1.1</w:t>
            </w:r>
          </w:p>
        </w:tc>
        <w:tc>
          <w:tcPr>
            <w:tcW w:w="4932" w:type="dxa"/>
            <w:tcBorders>
              <w:top w:val="single" w:sz="5" w:space="0" w:color="000000"/>
              <w:left w:val="single" w:sz="5" w:space="0" w:color="000000"/>
              <w:bottom w:val="single" w:sz="5" w:space="0" w:color="000000"/>
              <w:right w:val="single" w:sz="5" w:space="0" w:color="000000"/>
            </w:tcBorders>
            <w:vAlign w:val="center"/>
          </w:tcPr>
          <w:p w14:paraId="0FE798CF" w14:textId="77777777" w:rsidR="00BC77D7" w:rsidRDefault="00B11EFF">
            <w:pPr>
              <w:jc w:val="both"/>
            </w:pPr>
            <w:r>
              <w:rPr>
                <w:sz w:val="14"/>
              </w:rPr>
              <w:t>The organisation implements policies and procedures for assessing patients on admission and during on-going care</w:t>
            </w:r>
          </w:p>
        </w:tc>
        <w:tc>
          <w:tcPr>
            <w:tcW w:w="746" w:type="dxa"/>
            <w:tcBorders>
              <w:top w:val="single" w:sz="5" w:space="0" w:color="000000"/>
              <w:left w:val="single" w:sz="5" w:space="0" w:color="000000"/>
              <w:bottom w:val="single" w:sz="5" w:space="0" w:color="000000"/>
              <w:right w:val="single" w:sz="5" w:space="0" w:color="000000"/>
            </w:tcBorders>
            <w:vAlign w:val="bottom"/>
          </w:tcPr>
          <w:p w14:paraId="42DDEFB3"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57419033" w14:textId="77777777" w:rsidR="00BC77D7" w:rsidRDefault="00B11EFF">
            <w:r>
              <w:rPr>
                <w:sz w:val="14"/>
              </w:rPr>
              <w:t>16.4.2.1 16.4.3.1</w:t>
            </w:r>
          </w:p>
        </w:tc>
        <w:tc>
          <w:tcPr>
            <w:tcW w:w="0" w:type="auto"/>
            <w:vMerge/>
            <w:tcBorders>
              <w:top w:val="nil"/>
              <w:left w:val="nil"/>
              <w:bottom w:val="nil"/>
              <w:right w:val="nil"/>
            </w:tcBorders>
          </w:tcPr>
          <w:p w14:paraId="0945DD22" w14:textId="77777777" w:rsidR="00BC77D7" w:rsidRDefault="00BC77D7"/>
        </w:tc>
        <w:tc>
          <w:tcPr>
            <w:tcW w:w="0" w:type="auto"/>
            <w:vMerge/>
            <w:tcBorders>
              <w:top w:val="nil"/>
              <w:left w:val="nil"/>
              <w:bottom w:val="nil"/>
              <w:right w:val="nil"/>
            </w:tcBorders>
          </w:tcPr>
          <w:p w14:paraId="58410458" w14:textId="77777777" w:rsidR="00BC77D7" w:rsidRDefault="00BC77D7"/>
        </w:tc>
      </w:tr>
      <w:tr w:rsidR="00BC77D7" w14:paraId="526A423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6F76B62" w14:textId="77777777" w:rsidR="00BC77D7" w:rsidRDefault="00B11EFF">
            <w:pPr>
              <w:ind w:left="1"/>
            </w:pPr>
            <w:r>
              <w:rPr>
                <w:sz w:val="14"/>
              </w:rPr>
              <w:t>16.4.1.2</w:t>
            </w:r>
          </w:p>
        </w:tc>
        <w:tc>
          <w:tcPr>
            <w:tcW w:w="4932" w:type="dxa"/>
            <w:tcBorders>
              <w:top w:val="single" w:sz="5" w:space="0" w:color="000000"/>
              <w:left w:val="single" w:sz="5" w:space="0" w:color="000000"/>
              <w:bottom w:val="single" w:sz="5" w:space="0" w:color="000000"/>
              <w:right w:val="single" w:sz="5" w:space="0" w:color="000000"/>
            </w:tcBorders>
          </w:tcPr>
          <w:p w14:paraId="2CDF5722" w14:textId="77777777" w:rsidR="00BC77D7" w:rsidRDefault="00B11EFF">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5" w:space="0" w:color="000000"/>
            </w:tcBorders>
          </w:tcPr>
          <w:p w14:paraId="0F1E869A" w14:textId="77777777" w:rsidR="00BC77D7" w:rsidRDefault="00B11EFF">
            <w:r>
              <w:rPr>
                <w:sz w:val="14"/>
              </w:rPr>
              <w:t>16.1.1.2</w:t>
            </w:r>
          </w:p>
        </w:tc>
        <w:tc>
          <w:tcPr>
            <w:tcW w:w="780" w:type="dxa"/>
            <w:vMerge w:val="restart"/>
            <w:tcBorders>
              <w:top w:val="single" w:sz="5" w:space="0" w:color="000000"/>
              <w:left w:val="single" w:sz="5" w:space="0" w:color="000000"/>
              <w:bottom w:val="single" w:sz="5" w:space="0" w:color="000000"/>
              <w:right w:val="nil"/>
            </w:tcBorders>
          </w:tcPr>
          <w:p w14:paraId="211E6DDB" w14:textId="77777777" w:rsidR="00BC77D7" w:rsidRDefault="00BC77D7"/>
        </w:tc>
        <w:tc>
          <w:tcPr>
            <w:tcW w:w="0" w:type="auto"/>
            <w:vMerge/>
            <w:tcBorders>
              <w:top w:val="nil"/>
              <w:left w:val="nil"/>
              <w:bottom w:val="nil"/>
              <w:right w:val="nil"/>
            </w:tcBorders>
          </w:tcPr>
          <w:p w14:paraId="27692EF8" w14:textId="77777777" w:rsidR="00BC77D7" w:rsidRDefault="00BC77D7"/>
        </w:tc>
        <w:tc>
          <w:tcPr>
            <w:tcW w:w="0" w:type="auto"/>
            <w:vMerge/>
            <w:tcBorders>
              <w:top w:val="nil"/>
              <w:left w:val="nil"/>
              <w:bottom w:val="nil"/>
              <w:right w:val="nil"/>
            </w:tcBorders>
          </w:tcPr>
          <w:p w14:paraId="093BB3B8" w14:textId="77777777" w:rsidR="00BC77D7" w:rsidRDefault="00BC77D7"/>
        </w:tc>
      </w:tr>
      <w:tr w:rsidR="00BC77D7" w14:paraId="2DEFBAE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17BA79A" w14:textId="77777777" w:rsidR="00BC77D7" w:rsidRDefault="00B11EFF">
            <w:pPr>
              <w:ind w:left="1"/>
            </w:pPr>
            <w:r>
              <w:rPr>
                <w:sz w:val="14"/>
              </w:rPr>
              <w:t>16.4.2.1</w:t>
            </w:r>
          </w:p>
        </w:tc>
        <w:tc>
          <w:tcPr>
            <w:tcW w:w="4932" w:type="dxa"/>
            <w:tcBorders>
              <w:top w:val="single" w:sz="5" w:space="0" w:color="000000"/>
              <w:left w:val="single" w:sz="5" w:space="0" w:color="000000"/>
              <w:bottom w:val="single" w:sz="5" w:space="0" w:color="000000"/>
              <w:right w:val="single" w:sz="5" w:space="0" w:color="000000"/>
            </w:tcBorders>
          </w:tcPr>
          <w:p w14:paraId="0FD99471" w14:textId="77777777" w:rsidR="00BC77D7" w:rsidRDefault="00B11EFF">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5" w:space="0" w:color="000000"/>
            </w:tcBorders>
          </w:tcPr>
          <w:p w14:paraId="29207032" w14:textId="77777777" w:rsidR="00BC77D7" w:rsidRDefault="00B11EFF">
            <w:r>
              <w:rPr>
                <w:sz w:val="14"/>
              </w:rPr>
              <w:t>16.4.1.1</w:t>
            </w:r>
          </w:p>
          <w:p w14:paraId="5C7CEA08" w14:textId="77777777" w:rsidR="00BC77D7" w:rsidRDefault="00B11EFF">
            <w:r>
              <w:rPr>
                <w:sz w:val="14"/>
              </w:rPr>
              <w:t>16.4.3.1</w:t>
            </w:r>
          </w:p>
        </w:tc>
        <w:tc>
          <w:tcPr>
            <w:tcW w:w="0" w:type="auto"/>
            <w:vMerge/>
            <w:tcBorders>
              <w:top w:val="nil"/>
              <w:left w:val="single" w:sz="5" w:space="0" w:color="000000"/>
              <w:bottom w:val="nil"/>
              <w:right w:val="nil"/>
            </w:tcBorders>
          </w:tcPr>
          <w:p w14:paraId="3F2B13C4" w14:textId="77777777" w:rsidR="00BC77D7" w:rsidRDefault="00BC77D7"/>
        </w:tc>
        <w:tc>
          <w:tcPr>
            <w:tcW w:w="0" w:type="auto"/>
            <w:vMerge/>
            <w:tcBorders>
              <w:top w:val="nil"/>
              <w:left w:val="nil"/>
              <w:bottom w:val="nil"/>
              <w:right w:val="nil"/>
            </w:tcBorders>
          </w:tcPr>
          <w:p w14:paraId="72A21E64" w14:textId="77777777" w:rsidR="00BC77D7" w:rsidRDefault="00BC77D7"/>
        </w:tc>
        <w:tc>
          <w:tcPr>
            <w:tcW w:w="0" w:type="auto"/>
            <w:vMerge/>
            <w:tcBorders>
              <w:top w:val="nil"/>
              <w:left w:val="nil"/>
              <w:bottom w:val="nil"/>
              <w:right w:val="nil"/>
            </w:tcBorders>
          </w:tcPr>
          <w:p w14:paraId="5074DA83" w14:textId="77777777" w:rsidR="00BC77D7" w:rsidRDefault="00BC77D7"/>
        </w:tc>
      </w:tr>
      <w:tr w:rsidR="00BC77D7" w14:paraId="3129AF5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0E28F5A" w14:textId="77777777" w:rsidR="00BC77D7" w:rsidRDefault="00B11EFF">
            <w:pPr>
              <w:ind w:left="1"/>
            </w:pPr>
            <w:r>
              <w:rPr>
                <w:sz w:val="14"/>
              </w:rPr>
              <w:t>16.4.2.9</w:t>
            </w:r>
          </w:p>
        </w:tc>
        <w:tc>
          <w:tcPr>
            <w:tcW w:w="4932" w:type="dxa"/>
            <w:tcBorders>
              <w:top w:val="single" w:sz="5" w:space="0" w:color="000000"/>
              <w:left w:val="single" w:sz="5" w:space="0" w:color="000000"/>
              <w:bottom w:val="single" w:sz="5" w:space="0" w:color="000000"/>
              <w:right w:val="single" w:sz="5" w:space="0" w:color="000000"/>
            </w:tcBorders>
          </w:tcPr>
          <w:p w14:paraId="6EA2628F" w14:textId="77777777" w:rsidR="00BC77D7" w:rsidRDefault="00B11EFF">
            <w:pPr>
              <w:jc w:val="both"/>
            </w:pPr>
            <w:r>
              <w:rPr>
                <w:sz w:val="14"/>
              </w:rPr>
              <w:t xml:space="preserve">The initial assessment results in the identification of the patient’s medical, nursing or other healthcare needs. </w:t>
            </w:r>
          </w:p>
        </w:tc>
        <w:tc>
          <w:tcPr>
            <w:tcW w:w="746" w:type="dxa"/>
            <w:tcBorders>
              <w:top w:val="single" w:sz="5" w:space="0" w:color="000000"/>
              <w:left w:val="single" w:sz="5" w:space="0" w:color="000000"/>
              <w:bottom w:val="single" w:sz="5" w:space="0" w:color="000000"/>
              <w:right w:val="single" w:sz="5" w:space="0" w:color="000000"/>
            </w:tcBorders>
            <w:vAlign w:val="bottom"/>
          </w:tcPr>
          <w:p w14:paraId="66ABF33F" w14:textId="77777777" w:rsidR="00BC77D7" w:rsidRDefault="00B11EFF">
            <w:r>
              <w:rPr>
                <w:sz w:val="14"/>
              </w:rPr>
              <w:t>7.2.5.2</w:t>
            </w:r>
          </w:p>
        </w:tc>
        <w:tc>
          <w:tcPr>
            <w:tcW w:w="0" w:type="auto"/>
            <w:vMerge/>
            <w:tcBorders>
              <w:top w:val="nil"/>
              <w:left w:val="single" w:sz="5" w:space="0" w:color="000000"/>
              <w:bottom w:val="nil"/>
              <w:right w:val="nil"/>
            </w:tcBorders>
          </w:tcPr>
          <w:p w14:paraId="6D9F95EB" w14:textId="77777777" w:rsidR="00BC77D7" w:rsidRDefault="00BC77D7"/>
        </w:tc>
        <w:tc>
          <w:tcPr>
            <w:tcW w:w="0" w:type="auto"/>
            <w:vMerge/>
            <w:tcBorders>
              <w:top w:val="nil"/>
              <w:left w:val="nil"/>
              <w:bottom w:val="nil"/>
              <w:right w:val="nil"/>
            </w:tcBorders>
          </w:tcPr>
          <w:p w14:paraId="1E475701" w14:textId="77777777" w:rsidR="00BC77D7" w:rsidRDefault="00BC77D7"/>
        </w:tc>
        <w:tc>
          <w:tcPr>
            <w:tcW w:w="0" w:type="auto"/>
            <w:vMerge/>
            <w:tcBorders>
              <w:top w:val="nil"/>
              <w:left w:val="nil"/>
              <w:bottom w:val="nil"/>
              <w:right w:val="nil"/>
            </w:tcBorders>
          </w:tcPr>
          <w:p w14:paraId="31E173F1" w14:textId="77777777" w:rsidR="00BC77D7" w:rsidRDefault="00BC77D7"/>
        </w:tc>
      </w:tr>
      <w:tr w:rsidR="00BC77D7" w14:paraId="4461D41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7380DFF" w14:textId="77777777" w:rsidR="00BC77D7" w:rsidRDefault="00B11EFF">
            <w:pPr>
              <w:ind w:left="1"/>
            </w:pPr>
            <w:r>
              <w:rPr>
                <w:sz w:val="14"/>
              </w:rPr>
              <w:t>16.4.3.1</w:t>
            </w:r>
          </w:p>
        </w:tc>
        <w:tc>
          <w:tcPr>
            <w:tcW w:w="4932" w:type="dxa"/>
            <w:tcBorders>
              <w:top w:val="single" w:sz="5" w:space="0" w:color="000000"/>
              <w:left w:val="single" w:sz="5" w:space="0" w:color="000000"/>
              <w:bottom w:val="single" w:sz="5" w:space="0" w:color="000000"/>
              <w:right w:val="single" w:sz="5" w:space="0" w:color="000000"/>
            </w:tcBorders>
          </w:tcPr>
          <w:p w14:paraId="2C7DB95E" w14:textId="77777777" w:rsidR="00BC77D7" w:rsidRDefault="00B11EFF">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5" w:space="0" w:color="000000"/>
              <w:right w:val="single" w:sz="5" w:space="0" w:color="000000"/>
            </w:tcBorders>
          </w:tcPr>
          <w:p w14:paraId="6E3D1ACB" w14:textId="77777777" w:rsidR="00BC77D7" w:rsidRDefault="00B11EFF">
            <w:r>
              <w:rPr>
                <w:sz w:val="14"/>
              </w:rPr>
              <w:t>16.4.1.1</w:t>
            </w:r>
          </w:p>
          <w:p w14:paraId="3939E12C" w14:textId="77777777" w:rsidR="00BC77D7" w:rsidRDefault="00B11EFF">
            <w:r>
              <w:rPr>
                <w:sz w:val="14"/>
              </w:rPr>
              <w:t>16.4.2.1</w:t>
            </w:r>
          </w:p>
        </w:tc>
        <w:tc>
          <w:tcPr>
            <w:tcW w:w="0" w:type="auto"/>
            <w:vMerge/>
            <w:tcBorders>
              <w:top w:val="nil"/>
              <w:left w:val="single" w:sz="5" w:space="0" w:color="000000"/>
              <w:bottom w:val="nil"/>
              <w:right w:val="nil"/>
            </w:tcBorders>
          </w:tcPr>
          <w:p w14:paraId="7C801F89" w14:textId="77777777" w:rsidR="00BC77D7" w:rsidRDefault="00BC77D7"/>
        </w:tc>
        <w:tc>
          <w:tcPr>
            <w:tcW w:w="0" w:type="auto"/>
            <w:vMerge/>
            <w:tcBorders>
              <w:top w:val="nil"/>
              <w:left w:val="nil"/>
              <w:bottom w:val="nil"/>
              <w:right w:val="nil"/>
            </w:tcBorders>
          </w:tcPr>
          <w:p w14:paraId="5A46C0B5" w14:textId="77777777" w:rsidR="00BC77D7" w:rsidRDefault="00BC77D7"/>
        </w:tc>
        <w:tc>
          <w:tcPr>
            <w:tcW w:w="0" w:type="auto"/>
            <w:vMerge/>
            <w:tcBorders>
              <w:top w:val="nil"/>
              <w:left w:val="nil"/>
              <w:bottom w:val="nil"/>
              <w:right w:val="nil"/>
            </w:tcBorders>
          </w:tcPr>
          <w:p w14:paraId="675BB5FF" w14:textId="77777777" w:rsidR="00BC77D7" w:rsidRDefault="00BC77D7"/>
        </w:tc>
      </w:tr>
      <w:tr w:rsidR="00BC77D7" w14:paraId="330BF6ED"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7812A276" w14:textId="77777777" w:rsidR="00BC77D7" w:rsidRDefault="00B11EFF">
            <w:pPr>
              <w:ind w:left="1"/>
            </w:pPr>
            <w:r>
              <w:rPr>
                <w:sz w:val="14"/>
              </w:rPr>
              <w:t>16.5.1.1</w:t>
            </w:r>
          </w:p>
        </w:tc>
        <w:tc>
          <w:tcPr>
            <w:tcW w:w="4932" w:type="dxa"/>
            <w:tcBorders>
              <w:top w:val="single" w:sz="5" w:space="0" w:color="000000"/>
              <w:left w:val="single" w:sz="5" w:space="0" w:color="000000"/>
              <w:bottom w:val="single" w:sz="5" w:space="0" w:color="000000"/>
              <w:right w:val="single" w:sz="5" w:space="0" w:color="000000"/>
            </w:tcBorders>
          </w:tcPr>
          <w:p w14:paraId="7DEF91D5" w14:textId="77777777" w:rsidR="00BC77D7" w:rsidRDefault="00B11EFF">
            <w:r>
              <w:rPr>
                <w:sz w:val="14"/>
              </w:rPr>
              <w:t>The planned care is provided and noted in the patient’s record.</w:t>
            </w:r>
          </w:p>
        </w:tc>
        <w:tc>
          <w:tcPr>
            <w:tcW w:w="746" w:type="dxa"/>
            <w:tcBorders>
              <w:top w:val="single" w:sz="5" w:space="0" w:color="000000"/>
              <w:left w:val="single" w:sz="5" w:space="0" w:color="000000"/>
              <w:bottom w:val="single" w:sz="5" w:space="0" w:color="000000"/>
              <w:right w:val="single" w:sz="5" w:space="0" w:color="000000"/>
            </w:tcBorders>
          </w:tcPr>
          <w:p w14:paraId="6ABA9A14" w14:textId="77777777" w:rsidR="00BC77D7" w:rsidRDefault="00B11EFF">
            <w:r>
              <w:rPr>
                <w:sz w:val="14"/>
              </w:rPr>
              <w:t>16.1.2.3</w:t>
            </w:r>
          </w:p>
        </w:tc>
        <w:tc>
          <w:tcPr>
            <w:tcW w:w="0" w:type="auto"/>
            <w:vMerge/>
            <w:tcBorders>
              <w:top w:val="nil"/>
              <w:left w:val="single" w:sz="5" w:space="0" w:color="000000"/>
              <w:bottom w:val="single" w:sz="5" w:space="0" w:color="000000"/>
              <w:right w:val="nil"/>
            </w:tcBorders>
          </w:tcPr>
          <w:p w14:paraId="13B5DB4B" w14:textId="77777777" w:rsidR="00BC77D7" w:rsidRDefault="00BC77D7"/>
        </w:tc>
        <w:tc>
          <w:tcPr>
            <w:tcW w:w="0" w:type="auto"/>
            <w:vMerge/>
            <w:tcBorders>
              <w:top w:val="nil"/>
              <w:left w:val="nil"/>
              <w:bottom w:val="single" w:sz="5" w:space="0" w:color="000000"/>
              <w:right w:val="nil"/>
            </w:tcBorders>
          </w:tcPr>
          <w:p w14:paraId="42AA808C" w14:textId="77777777" w:rsidR="00BC77D7" w:rsidRDefault="00BC77D7"/>
        </w:tc>
        <w:tc>
          <w:tcPr>
            <w:tcW w:w="0" w:type="auto"/>
            <w:vMerge/>
            <w:tcBorders>
              <w:top w:val="nil"/>
              <w:left w:val="nil"/>
              <w:bottom w:val="nil"/>
              <w:right w:val="nil"/>
            </w:tcBorders>
          </w:tcPr>
          <w:p w14:paraId="22124C75" w14:textId="77777777" w:rsidR="00BC77D7" w:rsidRDefault="00BC77D7"/>
        </w:tc>
      </w:tr>
      <w:tr w:rsidR="00BC77D7" w14:paraId="079B01FB"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D0CB471" w14:textId="77777777" w:rsidR="00BC77D7" w:rsidRDefault="00B11EFF">
            <w:pPr>
              <w:ind w:left="1"/>
            </w:pPr>
            <w:r>
              <w:rPr>
                <w:sz w:val="14"/>
              </w:rPr>
              <w:t>16.5.2.1</w:t>
            </w:r>
          </w:p>
        </w:tc>
        <w:tc>
          <w:tcPr>
            <w:tcW w:w="4932" w:type="dxa"/>
            <w:tcBorders>
              <w:top w:val="single" w:sz="5" w:space="0" w:color="000000"/>
              <w:left w:val="single" w:sz="5" w:space="0" w:color="000000"/>
              <w:bottom w:val="single" w:sz="5" w:space="0" w:color="000000"/>
              <w:right w:val="single" w:sz="5" w:space="0" w:color="000000"/>
            </w:tcBorders>
          </w:tcPr>
          <w:p w14:paraId="1B7344CB" w14:textId="77777777" w:rsidR="00BC77D7" w:rsidRDefault="00B11EFF">
            <w:pPr>
              <w:jc w:val="both"/>
            </w:pPr>
            <w:r>
              <w:rPr>
                <w:sz w:val="14"/>
              </w:rPr>
              <w:t>Policies and procedures for identified high-risk patients and procedures, which include at least items a) to j) in the intent statement above,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022EF65" w14:textId="77777777" w:rsidR="00BC77D7" w:rsidRDefault="00B11EFF">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4746D2C1" w14:textId="77777777" w:rsidR="00BC77D7" w:rsidRDefault="00B11EFF">
            <w:r>
              <w:rPr>
                <w:sz w:val="14"/>
              </w:rPr>
              <w:t>7.2.5.1</w:t>
            </w:r>
          </w:p>
        </w:tc>
        <w:tc>
          <w:tcPr>
            <w:tcW w:w="691" w:type="dxa"/>
            <w:tcBorders>
              <w:top w:val="single" w:sz="5" w:space="0" w:color="000000"/>
              <w:left w:val="single" w:sz="5" w:space="0" w:color="000000"/>
              <w:bottom w:val="single" w:sz="5" w:space="0" w:color="000000"/>
              <w:right w:val="single" w:sz="5" w:space="0" w:color="000000"/>
            </w:tcBorders>
            <w:vAlign w:val="bottom"/>
          </w:tcPr>
          <w:p w14:paraId="03100085" w14:textId="77777777" w:rsidR="00BC77D7" w:rsidRDefault="00B11EFF">
            <w:r>
              <w:rPr>
                <w:sz w:val="14"/>
              </w:rPr>
              <w:t>9.2.1.8</w:t>
            </w:r>
          </w:p>
        </w:tc>
        <w:tc>
          <w:tcPr>
            <w:tcW w:w="0" w:type="auto"/>
            <w:vMerge/>
            <w:tcBorders>
              <w:top w:val="nil"/>
              <w:left w:val="nil"/>
              <w:bottom w:val="nil"/>
              <w:right w:val="nil"/>
            </w:tcBorders>
          </w:tcPr>
          <w:p w14:paraId="17F0AFF5" w14:textId="77777777" w:rsidR="00BC77D7" w:rsidRDefault="00BC77D7"/>
        </w:tc>
      </w:tr>
      <w:tr w:rsidR="00BC77D7" w14:paraId="6FEEE44C"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60A7B899" w14:textId="77777777" w:rsidR="00BC77D7" w:rsidRDefault="00B11EFF">
            <w:pPr>
              <w:ind w:left="1"/>
            </w:pPr>
            <w:r>
              <w:rPr>
                <w:sz w:val="14"/>
              </w:rPr>
              <w:t>16.5.3.1</w:t>
            </w:r>
          </w:p>
        </w:tc>
        <w:tc>
          <w:tcPr>
            <w:tcW w:w="4932" w:type="dxa"/>
            <w:tcBorders>
              <w:top w:val="single" w:sz="5" w:space="0" w:color="000000"/>
              <w:left w:val="single" w:sz="5" w:space="0" w:color="000000"/>
              <w:bottom w:val="single" w:sz="5" w:space="0" w:color="000000"/>
              <w:right w:val="single" w:sz="5" w:space="0" w:color="000000"/>
            </w:tcBorders>
          </w:tcPr>
          <w:p w14:paraId="1D61AB30" w14:textId="77777777" w:rsidR="00BC77D7" w:rsidRDefault="00B11EFF">
            <w:r>
              <w:rPr>
                <w:sz w:val="14"/>
              </w:rPr>
              <w:t>There is a documented process for obtaining informed consent.</w:t>
            </w:r>
          </w:p>
        </w:tc>
        <w:tc>
          <w:tcPr>
            <w:tcW w:w="746" w:type="dxa"/>
            <w:tcBorders>
              <w:top w:val="single" w:sz="5" w:space="0" w:color="000000"/>
              <w:left w:val="single" w:sz="5" w:space="0" w:color="000000"/>
              <w:bottom w:val="single" w:sz="5" w:space="0" w:color="000000"/>
              <w:right w:val="single" w:sz="5" w:space="0" w:color="000000"/>
            </w:tcBorders>
          </w:tcPr>
          <w:p w14:paraId="46F10F9A" w14:textId="77777777" w:rsidR="00BC77D7" w:rsidRDefault="00B11EFF">
            <w:r w:rsidRPr="006662FE">
              <w:rPr>
                <w:color w:val="FF0000"/>
                <w:sz w:val="14"/>
              </w:rPr>
              <w:t>5.6.1.1</w:t>
            </w:r>
          </w:p>
        </w:tc>
        <w:tc>
          <w:tcPr>
            <w:tcW w:w="780" w:type="dxa"/>
            <w:vMerge w:val="restart"/>
            <w:tcBorders>
              <w:top w:val="single" w:sz="5" w:space="0" w:color="000000"/>
              <w:left w:val="single" w:sz="5" w:space="0" w:color="000000"/>
              <w:bottom w:val="nil"/>
              <w:right w:val="nil"/>
            </w:tcBorders>
          </w:tcPr>
          <w:p w14:paraId="28F06582" w14:textId="77777777" w:rsidR="00BC77D7" w:rsidRDefault="00BC77D7"/>
        </w:tc>
        <w:tc>
          <w:tcPr>
            <w:tcW w:w="691" w:type="dxa"/>
            <w:vMerge w:val="restart"/>
            <w:tcBorders>
              <w:top w:val="single" w:sz="5" w:space="0" w:color="000000"/>
              <w:left w:val="nil"/>
              <w:bottom w:val="nil"/>
              <w:right w:val="nil"/>
            </w:tcBorders>
          </w:tcPr>
          <w:p w14:paraId="2972E88C" w14:textId="77777777" w:rsidR="00BC77D7" w:rsidRDefault="00BC77D7"/>
        </w:tc>
        <w:tc>
          <w:tcPr>
            <w:tcW w:w="0" w:type="auto"/>
            <w:vMerge/>
            <w:tcBorders>
              <w:top w:val="nil"/>
              <w:left w:val="nil"/>
              <w:bottom w:val="nil"/>
              <w:right w:val="nil"/>
            </w:tcBorders>
          </w:tcPr>
          <w:p w14:paraId="384FFECE" w14:textId="77777777" w:rsidR="00BC77D7" w:rsidRDefault="00BC77D7"/>
        </w:tc>
      </w:tr>
      <w:tr w:rsidR="00BC77D7" w14:paraId="3679D5E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AB9320B" w14:textId="77777777" w:rsidR="00BC77D7" w:rsidRDefault="00B11EFF">
            <w:pPr>
              <w:ind w:left="1"/>
            </w:pPr>
            <w:r>
              <w:rPr>
                <w:sz w:val="14"/>
              </w:rPr>
              <w:t>16.5.3.3</w:t>
            </w:r>
          </w:p>
        </w:tc>
        <w:tc>
          <w:tcPr>
            <w:tcW w:w="4932" w:type="dxa"/>
            <w:tcBorders>
              <w:top w:val="single" w:sz="5" w:space="0" w:color="000000"/>
              <w:left w:val="single" w:sz="5" w:space="0" w:color="000000"/>
              <w:bottom w:val="single" w:sz="5" w:space="0" w:color="000000"/>
              <w:right w:val="single" w:sz="5" w:space="0" w:color="000000"/>
            </w:tcBorders>
          </w:tcPr>
          <w:p w14:paraId="6DC1A257" w14:textId="77777777" w:rsidR="00BC77D7" w:rsidRDefault="00B11EFF">
            <w:pPr>
              <w:jc w:val="both"/>
            </w:pPr>
            <w:r>
              <w:rPr>
                <w:sz w:val="14"/>
              </w:rPr>
              <w:t>Patients know the identity of the medical prac</w:t>
            </w:r>
            <w:r w:rsidR="005553AE">
              <w:rPr>
                <w:sz w:val="14"/>
              </w:rPr>
              <w:t>ti</w:t>
            </w:r>
            <w:r>
              <w:rPr>
                <w:sz w:val="14"/>
              </w:rPr>
              <w:t xml:space="preserve">tioner or other professional practitioner responsible for their care. </w:t>
            </w:r>
          </w:p>
        </w:tc>
        <w:tc>
          <w:tcPr>
            <w:tcW w:w="746" w:type="dxa"/>
            <w:tcBorders>
              <w:top w:val="single" w:sz="5" w:space="0" w:color="000000"/>
              <w:left w:val="single" w:sz="5" w:space="0" w:color="000000"/>
              <w:bottom w:val="single" w:sz="5" w:space="0" w:color="000000"/>
              <w:right w:val="single" w:sz="5" w:space="0" w:color="000000"/>
            </w:tcBorders>
            <w:vAlign w:val="bottom"/>
          </w:tcPr>
          <w:p w14:paraId="387DD559" w14:textId="77777777" w:rsidR="00BC77D7" w:rsidRDefault="00B11EFF">
            <w:r>
              <w:rPr>
                <w:sz w:val="14"/>
              </w:rPr>
              <w:t>16.1.1.3</w:t>
            </w:r>
          </w:p>
        </w:tc>
        <w:tc>
          <w:tcPr>
            <w:tcW w:w="0" w:type="auto"/>
            <w:vMerge/>
            <w:tcBorders>
              <w:top w:val="nil"/>
              <w:left w:val="single" w:sz="5" w:space="0" w:color="000000"/>
              <w:bottom w:val="nil"/>
              <w:right w:val="nil"/>
            </w:tcBorders>
          </w:tcPr>
          <w:p w14:paraId="4E6E86FB" w14:textId="77777777" w:rsidR="00BC77D7" w:rsidRDefault="00BC77D7"/>
        </w:tc>
        <w:tc>
          <w:tcPr>
            <w:tcW w:w="0" w:type="auto"/>
            <w:vMerge/>
            <w:tcBorders>
              <w:top w:val="nil"/>
              <w:left w:val="nil"/>
              <w:bottom w:val="nil"/>
              <w:right w:val="nil"/>
            </w:tcBorders>
          </w:tcPr>
          <w:p w14:paraId="013D2840" w14:textId="77777777" w:rsidR="00BC77D7" w:rsidRDefault="00BC77D7"/>
        </w:tc>
        <w:tc>
          <w:tcPr>
            <w:tcW w:w="0" w:type="auto"/>
            <w:vMerge/>
            <w:tcBorders>
              <w:top w:val="nil"/>
              <w:left w:val="nil"/>
              <w:bottom w:val="nil"/>
              <w:right w:val="nil"/>
            </w:tcBorders>
          </w:tcPr>
          <w:p w14:paraId="223DC34B" w14:textId="77777777" w:rsidR="00BC77D7" w:rsidRDefault="00BC77D7"/>
        </w:tc>
      </w:tr>
      <w:tr w:rsidR="00BC77D7" w14:paraId="4D0858F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B0F28EF" w14:textId="77777777" w:rsidR="00BC77D7" w:rsidRDefault="00B11EFF">
            <w:pPr>
              <w:ind w:left="5"/>
            </w:pPr>
            <w:r>
              <w:rPr>
                <w:color w:val="FF0000"/>
                <w:sz w:val="14"/>
              </w:rPr>
              <w:lastRenderedPageBreak/>
              <w:t>16.5.3.4</w:t>
            </w:r>
          </w:p>
        </w:tc>
        <w:tc>
          <w:tcPr>
            <w:tcW w:w="4932" w:type="dxa"/>
            <w:tcBorders>
              <w:top w:val="single" w:sz="5" w:space="0" w:color="000000"/>
              <w:left w:val="single" w:sz="5" w:space="0" w:color="000000"/>
              <w:bottom w:val="single" w:sz="5" w:space="0" w:color="000000"/>
              <w:right w:val="single" w:sz="5" w:space="0" w:color="000000"/>
            </w:tcBorders>
          </w:tcPr>
          <w:p w14:paraId="0FA25BA7" w14:textId="77777777" w:rsidR="00BC77D7" w:rsidRDefault="00B11EFF">
            <w:pPr>
              <w:ind w:left="5"/>
            </w:pPr>
            <w:r>
              <w:rPr>
                <w:color w:val="FF0000"/>
                <w:sz w:val="14"/>
              </w:rPr>
              <w:t>The information provided is recorded, with the record of the patient having provided written or verbal consent.</w:t>
            </w:r>
          </w:p>
        </w:tc>
        <w:tc>
          <w:tcPr>
            <w:tcW w:w="746" w:type="dxa"/>
            <w:tcBorders>
              <w:top w:val="single" w:sz="5" w:space="0" w:color="000000"/>
              <w:left w:val="single" w:sz="5" w:space="0" w:color="000000"/>
              <w:bottom w:val="single" w:sz="5" w:space="0" w:color="000000"/>
              <w:right w:val="single" w:sz="5" w:space="0" w:color="000000"/>
            </w:tcBorders>
            <w:vAlign w:val="bottom"/>
          </w:tcPr>
          <w:p w14:paraId="62A2CED6" w14:textId="77777777" w:rsidR="00BC77D7" w:rsidRDefault="00B11EFF">
            <w:r w:rsidRPr="006662FE">
              <w:rPr>
                <w:color w:val="FF0000"/>
                <w:sz w:val="14"/>
              </w:rPr>
              <w:t>5.6.1.1</w:t>
            </w:r>
          </w:p>
        </w:tc>
        <w:tc>
          <w:tcPr>
            <w:tcW w:w="0" w:type="auto"/>
            <w:vMerge/>
            <w:tcBorders>
              <w:top w:val="nil"/>
              <w:left w:val="single" w:sz="5" w:space="0" w:color="000000"/>
              <w:bottom w:val="nil"/>
              <w:right w:val="nil"/>
            </w:tcBorders>
          </w:tcPr>
          <w:p w14:paraId="1AE5D849" w14:textId="77777777" w:rsidR="00BC77D7" w:rsidRDefault="00BC77D7"/>
        </w:tc>
        <w:tc>
          <w:tcPr>
            <w:tcW w:w="0" w:type="auto"/>
            <w:vMerge/>
            <w:tcBorders>
              <w:top w:val="nil"/>
              <w:left w:val="nil"/>
              <w:bottom w:val="nil"/>
              <w:right w:val="nil"/>
            </w:tcBorders>
          </w:tcPr>
          <w:p w14:paraId="7EA73B9D" w14:textId="77777777" w:rsidR="00BC77D7" w:rsidRDefault="00BC77D7"/>
        </w:tc>
        <w:tc>
          <w:tcPr>
            <w:tcW w:w="0" w:type="auto"/>
            <w:vMerge/>
            <w:tcBorders>
              <w:top w:val="nil"/>
              <w:left w:val="nil"/>
              <w:bottom w:val="nil"/>
              <w:right w:val="nil"/>
            </w:tcBorders>
          </w:tcPr>
          <w:p w14:paraId="70A6E0BB" w14:textId="77777777" w:rsidR="00BC77D7" w:rsidRDefault="00BC77D7"/>
        </w:tc>
      </w:tr>
      <w:tr w:rsidR="00BC77D7" w14:paraId="4FF618D6" w14:textId="77777777">
        <w:trPr>
          <w:trHeight w:val="391"/>
        </w:trPr>
        <w:tc>
          <w:tcPr>
            <w:tcW w:w="985" w:type="dxa"/>
            <w:tcBorders>
              <w:top w:val="single" w:sz="5" w:space="0" w:color="000000"/>
              <w:left w:val="single" w:sz="10" w:space="0" w:color="000000"/>
              <w:bottom w:val="single" w:sz="5" w:space="0" w:color="000000"/>
              <w:right w:val="single" w:sz="5" w:space="0" w:color="000000"/>
            </w:tcBorders>
            <w:vAlign w:val="center"/>
          </w:tcPr>
          <w:p w14:paraId="54493539" w14:textId="77777777" w:rsidR="00BC77D7" w:rsidRDefault="00B11EFF">
            <w:pPr>
              <w:ind w:left="1"/>
            </w:pPr>
            <w:r>
              <w:rPr>
                <w:sz w:val="14"/>
              </w:rPr>
              <w:t>16.5.5.2</w:t>
            </w:r>
          </w:p>
        </w:tc>
        <w:tc>
          <w:tcPr>
            <w:tcW w:w="4932" w:type="dxa"/>
            <w:tcBorders>
              <w:top w:val="single" w:sz="5" w:space="0" w:color="000000"/>
              <w:left w:val="single" w:sz="5" w:space="0" w:color="000000"/>
              <w:bottom w:val="single" w:sz="5" w:space="0" w:color="000000"/>
              <w:right w:val="single" w:sz="5" w:space="0" w:color="000000"/>
            </w:tcBorders>
            <w:vAlign w:val="center"/>
          </w:tcPr>
          <w:p w14:paraId="178BA879" w14:textId="77777777" w:rsidR="00BC77D7" w:rsidRDefault="00B11EFF">
            <w:r>
              <w:rPr>
                <w:sz w:val="14"/>
              </w:rPr>
              <w:t xml:space="preserve">Patients in pain receive care according to pain management guidelines. </w:t>
            </w:r>
          </w:p>
        </w:tc>
        <w:tc>
          <w:tcPr>
            <w:tcW w:w="746" w:type="dxa"/>
            <w:tcBorders>
              <w:top w:val="single" w:sz="5" w:space="0" w:color="000000"/>
              <w:left w:val="single" w:sz="5" w:space="0" w:color="000000"/>
              <w:bottom w:val="single" w:sz="5" w:space="0" w:color="000000"/>
              <w:right w:val="single" w:sz="5" w:space="0" w:color="000000"/>
            </w:tcBorders>
            <w:vAlign w:val="bottom"/>
          </w:tcPr>
          <w:p w14:paraId="63CAD87C" w14:textId="77777777" w:rsidR="00BC77D7" w:rsidRDefault="00B11EFF">
            <w:r>
              <w:rPr>
                <w:sz w:val="14"/>
              </w:rPr>
              <w:t>1.3.2.1</w:t>
            </w:r>
          </w:p>
        </w:tc>
        <w:tc>
          <w:tcPr>
            <w:tcW w:w="0" w:type="auto"/>
            <w:vMerge/>
            <w:tcBorders>
              <w:top w:val="nil"/>
              <w:left w:val="single" w:sz="5" w:space="0" w:color="000000"/>
              <w:bottom w:val="nil"/>
              <w:right w:val="nil"/>
            </w:tcBorders>
          </w:tcPr>
          <w:p w14:paraId="77E00587" w14:textId="77777777" w:rsidR="00BC77D7" w:rsidRDefault="00BC77D7"/>
        </w:tc>
        <w:tc>
          <w:tcPr>
            <w:tcW w:w="0" w:type="auto"/>
            <w:vMerge/>
            <w:tcBorders>
              <w:top w:val="nil"/>
              <w:left w:val="nil"/>
              <w:bottom w:val="nil"/>
              <w:right w:val="nil"/>
            </w:tcBorders>
          </w:tcPr>
          <w:p w14:paraId="68410F3E" w14:textId="77777777" w:rsidR="00BC77D7" w:rsidRDefault="00BC77D7"/>
        </w:tc>
        <w:tc>
          <w:tcPr>
            <w:tcW w:w="0" w:type="auto"/>
            <w:vMerge/>
            <w:tcBorders>
              <w:top w:val="nil"/>
              <w:left w:val="nil"/>
              <w:bottom w:val="nil"/>
              <w:right w:val="nil"/>
            </w:tcBorders>
          </w:tcPr>
          <w:p w14:paraId="22F29976" w14:textId="77777777" w:rsidR="00BC77D7" w:rsidRDefault="00BC77D7"/>
        </w:tc>
      </w:tr>
    </w:tbl>
    <w:p w14:paraId="2F23A2D5" w14:textId="77777777" w:rsidR="00BC77D7" w:rsidRDefault="00BC77D7">
      <w:pPr>
        <w:spacing w:after="0"/>
        <w:ind w:left="-1440" w:right="991"/>
      </w:pPr>
    </w:p>
    <w:tbl>
      <w:tblPr>
        <w:tblStyle w:val="TableGrid"/>
        <w:tblW w:w="12727" w:type="dxa"/>
        <w:tblInd w:w="-730" w:type="dxa"/>
        <w:tblCellMar>
          <w:top w:w="11" w:type="dxa"/>
          <w:left w:w="25" w:type="dxa"/>
          <w:right w:w="23" w:type="dxa"/>
        </w:tblCellMar>
        <w:tblLook w:val="04A0" w:firstRow="1" w:lastRow="0" w:firstColumn="1" w:lastColumn="0" w:noHBand="0" w:noVBand="1"/>
      </w:tblPr>
      <w:tblGrid>
        <w:gridCol w:w="974"/>
        <w:gridCol w:w="4828"/>
        <w:gridCol w:w="580"/>
        <w:gridCol w:w="580"/>
        <w:gridCol w:w="580"/>
        <w:gridCol w:w="687"/>
        <w:gridCol w:w="4498"/>
      </w:tblGrid>
      <w:tr w:rsidR="00BC77D7" w14:paraId="24D09041" w14:textId="77777777" w:rsidTr="00C676A0">
        <w:trPr>
          <w:trHeight w:val="169"/>
        </w:trPr>
        <w:tc>
          <w:tcPr>
            <w:tcW w:w="974" w:type="dxa"/>
            <w:tcBorders>
              <w:top w:val="single" w:sz="5" w:space="0" w:color="000000"/>
              <w:left w:val="single" w:sz="5" w:space="0" w:color="000000"/>
              <w:bottom w:val="single" w:sz="5" w:space="0" w:color="000000"/>
              <w:right w:val="single" w:sz="5" w:space="0" w:color="000000"/>
            </w:tcBorders>
            <w:shd w:val="clear" w:color="auto" w:fill="D9D9D9"/>
          </w:tcPr>
          <w:p w14:paraId="052A9E19" w14:textId="77777777" w:rsidR="00BC77D7" w:rsidRDefault="00B11EFF">
            <w:pPr>
              <w:ind w:right="3"/>
              <w:jc w:val="center"/>
            </w:pPr>
            <w:r>
              <w:rPr>
                <w:sz w:val="14"/>
              </w:rPr>
              <w:t>Criteria</w:t>
            </w:r>
          </w:p>
        </w:tc>
        <w:tc>
          <w:tcPr>
            <w:tcW w:w="4828" w:type="dxa"/>
            <w:tcBorders>
              <w:top w:val="single" w:sz="5" w:space="0" w:color="000000"/>
              <w:left w:val="single" w:sz="5" w:space="0" w:color="000000"/>
              <w:bottom w:val="single" w:sz="5" w:space="0" w:color="000000"/>
              <w:right w:val="single" w:sz="5" w:space="0" w:color="000000"/>
            </w:tcBorders>
            <w:shd w:val="clear" w:color="auto" w:fill="D9D9D9"/>
          </w:tcPr>
          <w:p w14:paraId="4EFFDAF4" w14:textId="77777777" w:rsidR="00BC77D7" w:rsidRDefault="00B11EFF">
            <w:pPr>
              <w:ind w:right="8"/>
              <w:jc w:val="center"/>
            </w:pPr>
            <w:r>
              <w:rPr>
                <w:sz w:val="14"/>
              </w:rPr>
              <w:t>Criteria Description</w:t>
            </w:r>
          </w:p>
        </w:tc>
        <w:tc>
          <w:tcPr>
            <w:tcW w:w="1740" w:type="dxa"/>
            <w:gridSpan w:val="3"/>
            <w:tcBorders>
              <w:top w:val="single" w:sz="5" w:space="0" w:color="000000"/>
              <w:left w:val="single" w:sz="5" w:space="0" w:color="000000"/>
              <w:bottom w:val="single" w:sz="5" w:space="0" w:color="000000"/>
              <w:right w:val="nil"/>
            </w:tcBorders>
            <w:shd w:val="clear" w:color="auto" w:fill="D9D9D9"/>
          </w:tcPr>
          <w:p w14:paraId="487FB37C" w14:textId="77777777" w:rsidR="00BC77D7" w:rsidRDefault="00BC77D7"/>
        </w:tc>
        <w:tc>
          <w:tcPr>
            <w:tcW w:w="687" w:type="dxa"/>
            <w:tcBorders>
              <w:top w:val="single" w:sz="5" w:space="0" w:color="000000"/>
              <w:left w:val="nil"/>
              <w:bottom w:val="single" w:sz="5" w:space="0" w:color="000000"/>
              <w:right w:val="nil"/>
            </w:tcBorders>
            <w:shd w:val="clear" w:color="auto" w:fill="D9D9D9"/>
          </w:tcPr>
          <w:p w14:paraId="661564A7" w14:textId="77777777" w:rsidR="00BC77D7" w:rsidRDefault="00BC77D7"/>
        </w:tc>
        <w:tc>
          <w:tcPr>
            <w:tcW w:w="4498" w:type="dxa"/>
            <w:tcBorders>
              <w:top w:val="single" w:sz="5" w:space="0" w:color="000000"/>
              <w:left w:val="nil"/>
              <w:bottom w:val="nil"/>
              <w:right w:val="nil"/>
            </w:tcBorders>
            <w:shd w:val="clear" w:color="auto" w:fill="D9D9D9"/>
          </w:tcPr>
          <w:p w14:paraId="5DC334E1" w14:textId="77777777" w:rsidR="00BC77D7" w:rsidRDefault="00B11EFF">
            <w:pPr>
              <w:ind w:left="638"/>
            </w:pPr>
            <w:r>
              <w:rPr>
                <w:sz w:val="14"/>
              </w:rPr>
              <w:t>Linked Criteria</w:t>
            </w:r>
          </w:p>
        </w:tc>
      </w:tr>
      <w:tr w:rsidR="00BC77D7" w14:paraId="19BFCE8B"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703AD265" w14:textId="77777777" w:rsidR="00BC77D7" w:rsidRDefault="00B11EFF">
            <w:pPr>
              <w:ind w:left="1"/>
            </w:pPr>
            <w:r>
              <w:rPr>
                <w:sz w:val="14"/>
              </w:rPr>
              <w:t>16.5.5.4</w:t>
            </w:r>
          </w:p>
        </w:tc>
        <w:tc>
          <w:tcPr>
            <w:tcW w:w="4828" w:type="dxa"/>
            <w:tcBorders>
              <w:top w:val="single" w:sz="5" w:space="0" w:color="000000"/>
              <w:left w:val="single" w:sz="5" w:space="0" w:color="000000"/>
              <w:bottom w:val="single" w:sz="5" w:space="0" w:color="000000"/>
              <w:right w:val="single" w:sz="5" w:space="0" w:color="000000"/>
            </w:tcBorders>
          </w:tcPr>
          <w:p w14:paraId="1BA66328" w14:textId="77777777" w:rsidR="00BC77D7" w:rsidRDefault="00B11EFF">
            <w:r>
              <w:rPr>
                <w:sz w:val="14"/>
              </w:rPr>
              <w:t>The organisation has processes to educate health professionals in assessing and managing pain</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5936AFC0" w14:textId="77777777" w:rsidR="00BC77D7" w:rsidRDefault="00B11EFF">
            <w:r>
              <w:rPr>
                <w:sz w:val="14"/>
              </w:rPr>
              <w:t>2.4.2.4</w:t>
            </w:r>
          </w:p>
        </w:tc>
        <w:tc>
          <w:tcPr>
            <w:tcW w:w="580" w:type="dxa"/>
            <w:tcBorders>
              <w:top w:val="single" w:sz="5" w:space="0" w:color="000000"/>
              <w:left w:val="single" w:sz="5" w:space="0" w:color="000000"/>
              <w:bottom w:val="single" w:sz="5" w:space="0" w:color="000000"/>
              <w:right w:val="nil"/>
            </w:tcBorders>
          </w:tcPr>
          <w:p w14:paraId="220137C3" w14:textId="77777777" w:rsidR="00BC77D7" w:rsidRDefault="00BC77D7"/>
        </w:tc>
        <w:tc>
          <w:tcPr>
            <w:tcW w:w="687" w:type="dxa"/>
            <w:vMerge w:val="restart"/>
            <w:tcBorders>
              <w:top w:val="single" w:sz="5" w:space="0" w:color="000000"/>
              <w:left w:val="nil"/>
              <w:bottom w:val="single" w:sz="5" w:space="0" w:color="000000"/>
              <w:right w:val="nil"/>
            </w:tcBorders>
          </w:tcPr>
          <w:p w14:paraId="23C4F39B" w14:textId="77777777" w:rsidR="00BC77D7" w:rsidRDefault="00BC77D7"/>
        </w:tc>
        <w:tc>
          <w:tcPr>
            <w:tcW w:w="4498" w:type="dxa"/>
            <w:vMerge w:val="restart"/>
            <w:tcBorders>
              <w:top w:val="nil"/>
              <w:left w:val="nil"/>
              <w:bottom w:val="nil"/>
              <w:right w:val="nil"/>
            </w:tcBorders>
          </w:tcPr>
          <w:p w14:paraId="55C24AE3" w14:textId="77777777" w:rsidR="00BC77D7" w:rsidRDefault="00BC77D7"/>
        </w:tc>
      </w:tr>
      <w:tr w:rsidR="00BC77D7" w14:paraId="079284C5"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6E63696F" w14:textId="77777777" w:rsidR="00BC77D7" w:rsidRDefault="00B11EFF">
            <w:pPr>
              <w:ind w:left="1"/>
            </w:pPr>
            <w:r>
              <w:rPr>
                <w:sz w:val="14"/>
              </w:rPr>
              <w:t>16.5.6.1</w:t>
            </w:r>
          </w:p>
        </w:tc>
        <w:tc>
          <w:tcPr>
            <w:tcW w:w="4828" w:type="dxa"/>
            <w:tcBorders>
              <w:top w:val="single" w:sz="5" w:space="0" w:color="000000"/>
              <w:left w:val="single" w:sz="5" w:space="0" w:color="000000"/>
              <w:bottom w:val="single" w:sz="5" w:space="0" w:color="000000"/>
              <w:right w:val="single" w:sz="5" w:space="0" w:color="000000"/>
            </w:tcBorders>
          </w:tcPr>
          <w:p w14:paraId="76D0B757" w14:textId="77777777" w:rsidR="00BC77D7" w:rsidRDefault="00B11EFF">
            <w:pPr>
              <w:jc w:val="both"/>
            </w:pPr>
            <w:r>
              <w:rPr>
                <w:sz w:val="14"/>
              </w:rPr>
              <w:t>Policies and procedures regarding end-of-life care, at least including elements a) to d) in the intent statement, are implemented.</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401673B9" w14:textId="77777777" w:rsidR="00BC77D7" w:rsidRDefault="00B11EFF">
            <w:r>
              <w:rPr>
                <w:sz w:val="14"/>
              </w:rPr>
              <w:t>1.3.2.1</w:t>
            </w:r>
          </w:p>
        </w:tc>
        <w:tc>
          <w:tcPr>
            <w:tcW w:w="580" w:type="dxa"/>
            <w:tcBorders>
              <w:top w:val="single" w:sz="5" w:space="0" w:color="000000"/>
              <w:left w:val="single" w:sz="5" w:space="0" w:color="000000"/>
              <w:bottom w:val="single" w:sz="5" w:space="0" w:color="000000"/>
              <w:right w:val="single" w:sz="5" w:space="0" w:color="000000"/>
            </w:tcBorders>
            <w:vAlign w:val="bottom"/>
          </w:tcPr>
          <w:p w14:paraId="3862686F" w14:textId="77777777" w:rsidR="00BC77D7" w:rsidRDefault="00B11EFF">
            <w:r>
              <w:rPr>
                <w:sz w:val="14"/>
              </w:rPr>
              <w:t>5.4.2.1</w:t>
            </w:r>
          </w:p>
        </w:tc>
        <w:tc>
          <w:tcPr>
            <w:tcW w:w="0" w:type="auto"/>
            <w:vMerge/>
            <w:tcBorders>
              <w:top w:val="nil"/>
              <w:left w:val="nil"/>
              <w:bottom w:val="single" w:sz="5" w:space="0" w:color="000000"/>
              <w:right w:val="nil"/>
            </w:tcBorders>
          </w:tcPr>
          <w:p w14:paraId="324D3734" w14:textId="77777777" w:rsidR="00BC77D7" w:rsidRDefault="00BC77D7"/>
        </w:tc>
        <w:tc>
          <w:tcPr>
            <w:tcW w:w="0" w:type="auto"/>
            <w:vMerge/>
            <w:tcBorders>
              <w:top w:val="nil"/>
              <w:left w:val="nil"/>
              <w:bottom w:val="nil"/>
              <w:right w:val="nil"/>
            </w:tcBorders>
          </w:tcPr>
          <w:p w14:paraId="574B874D" w14:textId="77777777" w:rsidR="00BC77D7" w:rsidRDefault="00BC77D7"/>
        </w:tc>
      </w:tr>
      <w:tr w:rsidR="00BC77D7" w14:paraId="4A165EF0"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1AFC2D58" w14:textId="77777777" w:rsidR="00BC77D7" w:rsidRDefault="00B11EFF">
            <w:pPr>
              <w:ind w:left="1"/>
            </w:pPr>
            <w:r>
              <w:rPr>
                <w:sz w:val="14"/>
              </w:rPr>
              <w:t>16.6.1.1</w:t>
            </w:r>
          </w:p>
        </w:tc>
        <w:tc>
          <w:tcPr>
            <w:tcW w:w="4828" w:type="dxa"/>
            <w:tcBorders>
              <w:top w:val="single" w:sz="5" w:space="0" w:color="000000"/>
              <w:left w:val="single" w:sz="5" w:space="0" w:color="000000"/>
              <w:bottom w:val="single" w:sz="5" w:space="0" w:color="000000"/>
              <w:right w:val="single" w:sz="5" w:space="0" w:color="000000"/>
            </w:tcBorders>
          </w:tcPr>
          <w:p w14:paraId="57645026" w14:textId="77777777" w:rsidR="00BC77D7" w:rsidRDefault="00B11EFF">
            <w:r>
              <w:rPr>
                <w:sz w:val="14"/>
              </w:rPr>
              <w:t>Policies and procedures that guide the safe prescribing, ordering and administration of medications are implemented.</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3E63B113" w14:textId="77777777" w:rsidR="00BC77D7" w:rsidRDefault="00B11EFF">
            <w:r>
              <w:rPr>
                <w:sz w:val="14"/>
              </w:rPr>
              <w:t>1.3.2.1</w:t>
            </w:r>
          </w:p>
        </w:tc>
        <w:tc>
          <w:tcPr>
            <w:tcW w:w="580" w:type="dxa"/>
            <w:tcBorders>
              <w:top w:val="single" w:sz="5" w:space="0" w:color="000000"/>
              <w:left w:val="single" w:sz="5" w:space="0" w:color="000000"/>
              <w:bottom w:val="single" w:sz="5" w:space="0" w:color="000000"/>
              <w:right w:val="single" w:sz="5" w:space="0" w:color="000000"/>
            </w:tcBorders>
            <w:vAlign w:val="bottom"/>
          </w:tcPr>
          <w:p w14:paraId="118CF5A1" w14:textId="77777777" w:rsidR="00BC77D7" w:rsidRDefault="00B11EFF">
            <w:r>
              <w:rPr>
                <w:sz w:val="14"/>
              </w:rPr>
              <w:t>16.1.1.2</w:t>
            </w:r>
          </w:p>
        </w:tc>
        <w:tc>
          <w:tcPr>
            <w:tcW w:w="687" w:type="dxa"/>
            <w:tcBorders>
              <w:top w:val="single" w:sz="5" w:space="0" w:color="000000"/>
              <w:left w:val="single" w:sz="5" w:space="0" w:color="000000"/>
              <w:bottom w:val="single" w:sz="5" w:space="0" w:color="000000"/>
              <w:right w:val="single" w:sz="5" w:space="0" w:color="000000"/>
            </w:tcBorders>
            <w:vAlign w:val="bottom"/>
          </w:tcPr>
          <w:p w14:paraId="67B7DF27" w14:textId="77777777" w:rsidR="00BC77D7" w:rsidRDefault="00B11EFF">
            <w:r>
              <w:rPr>
                <w:sz w:val="14"/>
              </w:rPr>
              <w:t>21.3.1.1</w:t>
            </w:r>
          </w:p>
        </w:tc>
        <w:tc>
          <w:tcPr>
            <w:tcW w:w="0" w:type="auto"/>
            <w:vMerge/>
            <w:tcBorders>
              <w:top w:val="nil"/>
              <w:left w:val="nil"/>
              <w:bottom w:val="nil"/>
              <w:right w:val="nil"/>
            </w:tcBorders>
          </w:tcPr>
          <w:p w14:paraId="13F8C7D1" w14:textId="77777777" w:rsidR="00BC77D7" w:rsidRDefault="00BC77D7"/>
        </w:tc>
      </w:tr>
      <w:tr w:rsidR="00BC77D7" w14:paraId="64F599F0" w14:textId="77777777" w:rsidTr="00C676A0">
        <w:trPr>
          <w:trHeight w:val="170"/>
        </w:trPr>
        <w:tc>
          <w:tcPr>
            <w:tcW w:w="974" w:type="dxa"/>
            <w:tcBorders>
              <w:top w:val="single" w:sz="5" w:space="0" w:color="000000"/>
              <w:left w:val="single" w:sz="10" w:space="0" w:color="000000"/>
              <w:bottom w:val="single" w:sz="5" w:space="0" w:color="000000"/>
              <w:right w:val="single" w:sz="5" w:space="0" w:color="000000"/>
            </w:tcBorders>
          </w:tcPr>
          <w:p w14:paraId="5744F800" w14:textId="77777777" w:rsidR="00BC77D7" w:rsidRDefault="00B11EFF">
            <w:pPr>
              <w:ind w:left="1"/>
            </w:pPr>
            <w:r>
              <w:rPr>
                <w:sz w:val="14"/>
              </w:rPr>
              <w:t>16.6.1.2</w:t>
            </w:r>
          </w:p>
        </w:tc>
        <w:tc>
          <w:tcPr>
            <w:tcW w:w="4828" w:type="dxa"/>
            <w:tcBorders>
              <w:top w:val="single" w:sz="5" w:space="0" w:color="000000"/>
              <w:left w:val="single" w:sz="5" w:space="0" w:color="000000"/>
              <w:bottom w:val="single" w:sz="5" w:space="0" w:color="000000"/>
              <w:right w:val="single" w:sz="5" w:space="0" w:color="000000"/>
            </w:tcBorders>
          </w:tcPr>
          <w:p w14:paraId="0BEAF789" w14:textId="77777777" w:rsidR="00BC77D7" w:rsidRDefault="00B11EFF">
            <w:r>
              <w:rPr>
                <w:sz w:val="14"/>
              </w:rPr>
              <w:t>The use of verbal/telephonic medication orders is documented</w:t>
            </w:r>
          </w:p>
        </w:tc>
        <w:tc>
          <w:tcPr>
            <w:tcW w:w="1160" w:type="dxa"/>
            <w:gridSpan w:val="2"/>
            <w:tcBorders>
              <w:top w:val="single" w:sz="5" w:space="0" w:color="000000"/>
              <w:left w:val="single" w:sz="5" w:space="0" w:color="000000"/>
              <w:bottom w:val="single" w:sz="5" w:space="0" w:color="000000"/>
              <w:right w:val="single" w:sz="5" w:space="0" w:color="000000"/>
            </w:tcBorders>
          </w:tcPr>
          <w:p w14:paraId="50270CF3" w14:textId="77777777" w:rsidR="00BC77D7" w:rsidRDefault="00B11EFF">
            <w:r w:rsidRPr="00852905">
              <w:rPr>
                <w:color w:val="FF0000"/>
                <w:sz w:val="14"/>
              </w:rPr>
              <w:t>7.2.2.1</w:t>
            </w:r>
          </w:p>
        </w:tc>
        <w:tc>
          <w:tcPr>
            <w:tcW w:w="580" w:type="dxa"/>
            <w:tcBorders>
              <w:top w:val="single" w:sz="5" w:space="0" w:color="000000"/>
              <w:left w:val="single" w:sz="5" w:space="0" w:color="000000"/>
              <w:bottom w:val="single" w:sz="5" w:space="0" w:color="000000"/>
              <w:right w:val="single" w:sz="5" w:space="0" w:color="000000"/>
            </w:tcBorders>
          </w:tcPr>
          <w:p w14:paraId="05289960" w14:textId="77777777" w:rsidR="00BC77D7" w:rsidRDefault="00B11EFF">
            <w:pPr>
              <w:ind w:left="5"/>
            </w:pPr>
            <w:r w:rsidRPr="008B5B0C">
              <w:rPr>
                <w:color w:val="FF0000"/>
                <w:sz w:val="14"/>
              </w:rPr>
              <w:t>16.6.2.3</w:t>
            </w:r>
          </w:p>
        </w:tc>
        <w:tc>
          <w:tcPr>
            <w:tcW w:w="687" w:type="dxa"/>
            <w:tcBorders>
              <w:top w:val="single" w:sz="5" w:space="0" w:color="000000"/>
              <w:left w:val="single" w:sz="5" w:space="0" w:color="000000"/>
              <w:bottom w:val="single" w:sz="5" w:space="0" w:color="000000"/>
              <w:right w:val="single" w:sz="5" w:space="0" w:color="000000"/>
            </w:tcBorders>
          </w:tcPr>
          <w:p w14:paraId="0190BC37" w14:textId="77777777" w:rsidR="00BC77D7" w:rsidRDefault="00B11EFF">
            <w:r>
              <w:rPr>
                <w:sz w:val="14"/>
              </w:rPr>
              <w:t>21.3.1.1</w:t>
            </w:r>
          </w:p>
        </w:tc>
        <w:tc>
          <w:tcPr>
            <w:tcW w:w="0" w:type="auto"/>
            <w:vMerge/>
            <w:tcBorders>
              <w:top w:val="nil"/>
              <w:left w:val="nil"/>
              <w:bottom w:val="nil"/>
              <w:right w:val="nil"/>
            </w:tcBorders>
          </w:tcPr>
          <w:p w14:paraId="28913045" w14:textId="77777777" w:rsidR="00BC77D7" w:rsidRDefault="00BC77D7"/>
        </w:tc>
      </w:tr>
      <w:tr w:rsidR="00BC77D7" w14:paraId="3A7CCFF4"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3D1F6D7B" w14:textId="77777777" w:rsidR="00BC77D7" w:rsidRDefault="00B11EFF">
            <w:pPr>
              <w:ind w:left="1"/>
            </w:pPr>
            <w:r>
              <w:rPr>
                <w:sz w:val="14"/>
              </w:rPr>
              <w:t>16.6.1.3</w:t>
            </w:r>
          </w:p>
        </w:tc>
        <w:tc>
          <w:tcPr>
            <w:tcW w:w="4828" w:type="dxa"/>
            <w:tcBorders>
              <w:top w:val="single" w:sz="5" w:space="0" w:color="000000"/>
              <w:left w:val="single" w:sz="5" w:space="0" w:color="000000"/>
              <w:bottom w:val="single" w:sz="5" w:space="0" w:color="000000"/>
              <w:right w:val="single" w:sz="5" w:space="0" w:color="000000"/>
            </w:tcBorders>
          </w:tcPr>
          <w:p w14:paraId="79B7EF62" w14:textId="77777777" w:rsidR="00BC77D7" w:rsidRDefault="00B11EFF">
            <w:pPr>
              <w:jc w:val="both"/>
            </w:pPr>
            <w:r>
              <w:rPr>
                <w:sz w:val="14"/>
              </w:rPr>
              <w:t>Only those permitted by the organisation and by relevant laws and regulations prescribe medication.</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20676B6E" w14:textId="77777777" w:rsidR="00BC77D7" w:rsidRDefault="00B11EFF">
            <w:r>
              <w:rPr>
                <w:sz w:val="14"/>
              </w:rPr>
              <w:t>16.1.1.2</w:t>
            </w:r>
          </w:p>
        </w:tc>
        <w:tc>
          <w:tcPr>
            <w:tcW w:w="580" w:type="dxa"/>
            <w:vMerge w:val="restart"/>
            <w:tcBorders>
              <w:top w:val="single" w:sz="5" w:space="0" w:color="000000"/>
              <w:left w:val="single" w:sz="5" w:space="0" w:color="000000"/>
              <w:bottom w:val="single" w:sz="5" w:space="0" w:color="000000"/>
              <w:right w:val="nil"/>
            </w:tcBorders>
          </w:tcPr>
          <w:p w14:paraId="3A9112EF" w14:textId="77777777" w:rsidR="00BC77D7" w:rsidRDefault="00BC77D7"/>
        </w:tc>
        <w:tc>
          <w:tcPr>
            <w:tcW w:w="687" w:type="dxa"/>
            <w:vMerge w:val="restart"/>
            <w:tcBorders>
              <w:top w:val="single" w:sz="5" w:space="0" w:color="000000"/>
              <w:left w:val="nil"/>
              <w:bottom w:val="single" w:sz="5" w:space="0" w:color="000000"/>
              <w:right w:val="nil"/>
            </w:tcBorders>
          </w:tcPr>
          <w:p w14:paraId="6A902899" w14:textId="77777777" w:rsidR="00BC77D7" w:rsidRDefault="00BC77D7"/>
        </w:tc>
        <w:tc>
          <w:tcPr>
            <w:tcW w:w="0" w:type="auto"/>
            <w:vMerge/>
            <w:tcBorders>
              <w:top w:val="nil"/>
              <w:left w:val="nil"/>
              <w:bottom w:val="nil"/>
              <w:right w:val="nil"/>
            </w:tcBorders>
          </w:tcPr>
          <w:p w14:paraId="37726441" w14:textId="77777777" w:rsidR="00BC77D7" w:rsidRDefault="00BC77D7"/>
        </w:tc>
      </w:tr>
      <w:tr w:rsidR="00BC77D7" w14:paraId="655F634A" w14:textId="77777777" w:rsidTr="00C676A0">
        <w:trPr>
          <w:trHeight w:val="514"/>
        </w:trPr>
        <w:tc>
          <w:tcPr>
            <w:tcW w:w="974" w:type="dxa"/>
            <w:tcBorders>
              <w:top w:val="single" w:sz="5" w:space="0" w:color="000000"/>
              <w:left w:val="single" w:sz="10" w:space="0" w:color="000000"/>
              <w:bottom w:val="single" w:sz="5" w:space="0" w:color="000000"/>
              <w:right w:val="single" w:sz="5" w:space="0" w:color="000000"/>
            </w:tcBorders>
            <w:vAlign w:val="center"/>
          </w:tcPr>
          <w:p w14:paraId="6142A246" w14:textId="77777777" w:rsidR="00BC77D7" w:rsidRDefault="00B11EFF">
            <w:pPr>
              <w:ind w:left="1"/>
            </w:pPr>
            <w:r>
              <w:rPr>
                <w:sz w:val="14"/>
              </w:rPr>
              <w:t>16.6.1.4</w:t>
            </w:r>
          </w:p>
        </w:tc>
        <w:tc>
          <w:tcPr>
            <w:tcW w:w="4828" w:type="dxa"/>
            <w:tcBorders>
              <w:top w:val="single" w:sz="5" w:space="0" w:color="000000"/>
              <w:left w:val="single" w:sz="5" w:space="0" w:color="000000"/>
              <w:bottom w:val="single" w:sz="5" w:space="0" w:color="000000"/>
              <w:right w:val="single" w:sz="5" w:space="0" w:color="000000"/>
            </w:tcBorders>
          </w:tcPr>
          <w:p w14:paraId="54584114" w14:textId="77777777" w:rsidR="00BC77D7" w:rsidRDefault="00B11EFF">
            <w:r>
              <w:rPr>
                <w:sz w:val="14"/>
              </w:rPr>
              <w:t>Medications, including herbal and over the counter medications, brought into the organisation by the patient or the family are known to the patient’s medical practitioner and are noted in the patient’s record.</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58C57A73" w14:textId="77777777" w:rsidR="00BC77D7" w:rsidRDefault="00B11EFF">
            <w:r>
              <w:rPr>
                <w:sz w:val="14"/>
              </w:rPr>
              <w:t>21.3.1.1</w:t>
            </w:r>
          </w:p>
        </w:tc>
        <w:tc>
          <w:tcPr>
            <w:tcW w:w="580" w:type="dxa"/>
            <w:vMerge/>
            <w:tcBorders>
              <w:top w:val="nil"/>
              <w:left w:val="single" w:sz="5" w:space="0" w:color="000000"/>
              <w:bottom w:val="nil"/>
              <w:right w:val="nil"/>
            </w:tcBorders>
          </w:tcPr>
          <w:p w14:paraId="2AF773FB" w14:textId="77777777" w:rsidR="00BC77D7" w:rsidRDefault="00BC77D7"/>
        </w:tc>
        <w:tc>
          <w:tcPr>
            <w:tcW w:w="0" w:type="auto"/>
            <w:vMerge/>
            <w:tcBorders>
              <w:top w:val="nil"/>
              <w:left w:val="nil"/>
              <w:bottom w:val="nil"/>
              <w:right w:val="nil"/>
            </w:tcBorders>
          </w:tcPr>
          <w:p w14:paraId="722934BB" w14:textId="77777777" w:rsidR="00BC77D7" w:rsidRDefault="00BC77D7"/>
        </w:tc>
        <w:tc>
          <w:tcPr>
            <w:tcW w:w="0" w:type="auto"/>
            <w:vMerge/>
            <w:tcBorders>
              <w:top w:val="nil"/>
              <w:left w:val="nil"/>
              <w:bottom w:val="nil"/>
              <w:right w:val="nil"/>
            </w:tcBorders>
          </w:tcPr>
          <w:p w14:paraId="31D8CDE4" w14:textId="77777777" w:rsidR="00BC77D7" w:rsidRDefault="00BC77D7"/>
        </w:tc>
      </w:tr>
      <w:tr w:rsidR="00BC77D7" w14:paraId="13C5E665"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17710852" w14:textId="77777777" w:rsidR="00BC77D7" w:rsidRDefault="00B11EFF">
            <w:pPr>
              <w:ind w:left="1"/>
            </w:pPr>
            <w:r>
              <w:rPr>
                <w:sz w:val="14"/>
              </w:rPr>
              <w:t>16.6.2.1</w:t>
            </w:r>
          </w:p>
        </w:tc>
        <w:tc>
          <w:tcPr>
            <w:tcW w:w="4828" w:type="dxa"/>
            <w:tcBorders>
              <w:top w:val="single" w:sz="5" w:space="0" w:color="000000"/>
              <w:left w:val="single" w:sz="5" w:space="0" w:color="000000"/>
              <w:bottom w:val="single" w:sz="5" w:space="0" w:color="000000"/>
              <w:right w:val="single" w:sz="5" w:space="0" w:color="000000"/>
            </w:tcBorders>
          </w:tcPr>
          <w:p w14:paraId="6658DD9F" w14:textId="77777777" w:rsidR="00BC77D7" w:rsidRDefault="00B11EFF">
            <w:pPr>
              <w:jc w:val="both"/>
            </w:pPr>
            <w:r>
              <w:rPr>
                <w:sz w:val="14"/>
              </w:rPr>
              <w:t>Only those permitted by the organisation and by relevant laws and regulations administer medications.</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7A3B0090" w14:textId="77777777" w:rsidR="00BC77D7" w:rsidRDefault="00B11EFF">
            <w:r>
              <w:rPr>
                <w:sz w:val="14"/>
              </w:rPr>
              <w:t>16.1.1.2</w:t>
            </w:r>
          </w:p>
        </w:tc>
        <w:tc>
          <w:tcPr>
            <w:tcW w:w="580" w:type="dxa"/>
            <w:vMerge/>
            <w:tcBorders>
              <w:top w:val="nil"/>
              <w:left w:val="single" w:sz="5" w:space="0" w:color="000000"/>
              <w:bottom w:val="nil"/>
              <w:right w:val="nil"/>
            </w:tcBorders>
          </w:tcPr>
          <w:p w14:paraId="4491926B" w14:textId="77777777" w:rsidR="00BC77D7" w:rsidRDefault="00BC77D7"/>
        </w:tc>
        <w:tc>
          <w:tcPr>
            <w:tcW w:w="0" w:type="auto"/>
            <w:vMerge/>
            <w:tcBorders>
              <w:top w:val="nil"/>
              <w:left w:val="nil"/>
              <w:bottom w:val="nil"/>
              <w:right w:val="nil"/>
            </w:tcBorders>
          </w:tcPr>
          <w:p w14:paraId="1FAAE153" w14:textId="77777777" w:rsidR="00BC77D7" w:rsidRDefault="00BC77D7"/>
        </w:tc>
        <w:tc>
          <w:tcPr>
            <w:tcW w:w="0" w:type="auto"/>
            <w:vMerge/>
            <w:tcBorders>
              <w:top w:val="nil"/>
              <w:left w:val="nil"/>
              <w:bottom w:val="nil"/>
              <w:right w:val="nil"/>
            </w:tcBorders>
          </w:tcPr>
          <w:p w14:paraId="7992E772" w14:textId="77777777" w:rsidR="00BC77D7" w:rsidRDefault="00BC77D7"/>
        </w:tc>
      </w:tr>
      <w:tr w:rsidR="00BC77D7" w14:paraId="0C055170"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2A246C69" w14:textId="77777777" w:rsidR="00BC77D7" w:rsidRDefault="00B11EFF">
            <w:pPr>
              <w:ind w:left="1"/>
            </w:pPr>
            <w:r>
              <w:rPr>
                <w:sz w:val="14"/>
              </w:rPr>
              <w:t>16.6.2.2</w:t>
            </w:r>
          </w:p>
        </w:tc>
        <w:tc>
          <w:tcPr>
            <w:tcW w:w="4828" w:type="dxa"/>
            <w:tcBorders>
              <w:top w:val="single" w:sz="5" w:space="0" w:color="000000"/>
              <w:left w:val="single" w:sz="5" w:space="0" w:color="000000"/>
              <w:bottom w:val="single" w:sz="5" w:space="0" w:color="000000"/>
              <w:right w:val="single" w:sz="5" w:space="0" w:color="000000"/>
            </w:tcBorders>
          </w:tcPr>
          <w:p w14:paraId="525FC911" w14:textId="77777777" w:rsidR="00BC77D7" w:rsidRDefault="00B11EFF">
            <w:pPr>
              <w:ind w:firstLine="103"/>
            </w:pPr>
            <w:r>
              <w:rPr>
                <w:sz w:val="14"/>
              </w:rPr>
              <w:t>There is evidence that patients are identified before medications are administered.</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3FB1719C" w14:textId="77777777" w:rsidR="00BC77D7" w:rsidRDefault="00B11EFF">
            <w:r>
              <w:rPr>
                <w:sz w:val="14"/>
              </w:rPr>
              <w:t>7.2.1.3</w:t>
            </w:r>
          </w:p>
        </w:tc>
        <w:tc>
          <w:tcPr>
            <w:tcW w:w="580" w:type="dxa"/>
            <w:vMerge/>
            <w:tcBorders>
              <w:top w:val="nil"/>
              <w:left w:val="single" w:sz="5" w:space="0" w:color="000000"/>
              <w:bottom w:val="single" w:sz="5" w:space="0" w:color="000000"/>
              <w:right w:val="nil"/>
            </w:tcBorders>
          </w:tcPr>
          <w:p w14:paraId="15603EBF" w14:textId="77777777" w:rsidR="00BC77D7" w:rsidRDefault="00BC77D7"/>
        </w:tc>
        <w:tc>
          <w:tcPr>
            <w:tcW w:w="0" w:type="auto"/>
            <w:vMerge/>
            <w:tcBorders>
              <w:top w:val="nil"/>
              <w:left w:val="nil"/>
              <w:bottom w:val="single" w:sz="5" w:space="0" w:color="000000"/>
              <w:right w:val="nil"/>
            </w:tcBorders>
          </w:tcPr>
          <w:p w14:paraId="2853ED65" w14:textId="77777777" w:rsidR="00BC77D7" w:rsidRDefault="00BC77D7"/>
        </w:tc>
        <w:tc>
          <w:tcPr>
            <w:tcW w:w="0" w:type="auto"/>
            <w:vMerge/>
            <w:tcBorders>
              <w:top w:val="nil"/>
              <w:left w:val="nil"/>
              <w:bottom w:val="nil"/>
              <w:right w:val="nil"/>
            </w:tcBorders>
          </w:tcPr>
          <w:p w14:paraId="36C70486" w14:textId="77777777" w:rsidR="00BC77D7" w:rsidRDefault="00BC77D7"/>
        </w:tc>
      </w:tr>
      <w:tr w:rsidR="00BC77D7" w14:paraId="35524AD9"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4311F77A" w14:textId="77777777" w:rsidR="00BC77D7" w:rsidRDefault="00B11EFF">
            <w:pPr>
              <w:ind w:left="5"/>
            </w:pPr>
            <w:r>
              <w:rPr>
                <w:color w:val="FF0000"/>
                <w:sz w:val="14"/>
              </w:rPr>
              <w:t>16.6.2.3</w:t>
            </w:r>
          </w:p>
        </w:tc>
        <w:tc>
          <w:tcPr>
            <w:tcW w:w="4828" w:type="dxa"/>
            <w:tcBorders>
              <w:top w:val="single" w:sz="5" w:space="0" w:color="000000"/>
              <w:left w:val="single" w:sz="5" w:space="0" w:color="000000"/>
              <w:bottom w:val="single" w:sz="5" w:space="0" w:color="000000"/>
              <w:right w:val="single" w:sz="5" w:space="0" w:color="000000"/>
            </w:tcBorders>
          </w:tcPr>
          <w:p w14:paraId="234FC93B" w14:textId="77777777" w:rsidR="00BC77D7" w:rsidRDefault="00B11EFF">
            <w:pPr>
              <w:ind w:left="5"/>
            </w:pPr>
            <w:r>
              <w:rPr>
                <w:color w:val="FF0000"/>
                <w:sz w:val="14"/>
              </w:rPr>
              <w:t>Medications are checked against the original prescriptions and administered as prescribed.</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46E7A1F8" w14:textId="77777777" w:rsidR="00BC77D7" w:rsidRDefault="00B11EFF">
            <w:r>
              <w:rPr>
                <w:sz w:val="14"/>
              </w:rPr>
              <w:t>1.2.6.6</w:t>
            </w:r>
          </w:p>
        </w:tc>
        <w:tc>
          <w:tcPr>
            <w:tcW w:w="580" w:type="dxa"/>
            <w:tcBorders>
              <w:top w:val="single" w:sz="5" w:space="0" w:color="000000"/>
              <w:left w:val="single" w:sz="5" w:space="0" w:color="000000"/>
              <w:bottom w:val="single" w:sz="5" w:space="0" w:color="000000"/>
              <w:right w:val="single" w:sz="5" w:space="0" w:color="000000"/>
            </w:tcBorders>
            <w:vAlign w:val="bottom"/>
          </w:tcPr>
          <w:p w14:paraId="3F3D7026" w14:textId="77777777" w:rsidR="00BC77D7" w:rsidRDefault="00B11EFF">
            <w:r>
              <w:rPr>
                <w:sz w:val="14"/>
              </w:rPr>
              <w:t>16.6.1.2</w:t>
            </w:r>
          </w:p>
        </w:tc>
        <w:tc>
          <w:tcPr>
            <w:tcW w:w="687" w:type="dxa"/>
            <w:tcBorders>
              <w:top w:val="single" w:sz="5" w:space="0" w:color="000000"/>
              <w:left w:val="single" w:sz="5" w:space="0" w:color="000000"/>
              <w:bottom w:val="single" w:sz="5" w:space="0" w:color="000000"/>
              <w:right w:val="single" w:sz="5" w:space="0" w:color="000000"/>
            </w:tcBorders>
            <w:vAlign w:val="bottom"/>
          </w:tcPr>
          <w:p w14:paraId="33043F77" w14:textId="77777777" w:rsidR="00BC77D7" w:rsidRDefault="00B11EFF">
            <w:r>
              <w:rPr>
                <w:sz w:val="14"/>
              </w:rPr>
              <w:t>21.3.1.1</w:t>
            </w:r>
          </w:p>
        </w:tc>
        <w:tc>
          <w:tcPr>
            <w:tcW w:w="0" w:type="auto"/>
            <w:vMerge/>
            <w:tcBorders>
              <w:top w:val="nil"/>
              <w:left w:val="nil"/>
              <w:bottom w:val="nil"/>
              <w:right w:val="nil"/>
            </w:tcBorders>
          </w:tcPr>
          <w:p w14:paraId="45039405" w14:textId="77777777" w:rsidR="00BC77D7" w:rsidRDefault="00BC77D7"/>
        </w:tc>
      </w:tr>
      <w:tr w:rsidR="00BC77D7" w14:paraId="7A301BD3"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310E482A" w14:textId="77777777" w:rsidR="00BC77D7" w:rsidRDefault="00B11EFF">
            <w:pPr>
              <w:ind w:left="1"/>
            </w:pPr>
            <w:r>
              <w:rPr>
                <w:sz w:val="14"/>
              </w:rPr>
              <w:t>16.6.2.4</w:t>
            </w:r>
          </w:p>
        </w:tc>
        <w:tc>
          <w:tcPr>
            <w:tcW w:w="4828" w:type="dxa"/>
            <w:tcBorders>
              <w:top w:val="single" w:sz="5" w:space="0" w:color="000000"/>
              <w:left w:val="single" w:sz="5" w:space="0" w:color="000000"/>
              <w:bottom w:val="single" w:sz="5" w:space="0" w:color="000000"/>
              <w:right w:val="single" w:sz="5" w:space="0" w:color="000000"/>
            </w:tcBorders>
          </w:tcPr>
          <w:p w14:paraId="0BF34B3A" w14:textId="77777777" w:rsidR="00BC77D7" w:rsidRDefault="00B11EFF">
            <w:r>
              <w:rPr>
                <w:sz w:val="14"/>
              </w:rPr>
              <w:t>Healthcare professionals monitor medication effects on patients collaboratively.</w:t>
            </w:r>
          </w:p>
        </w:tc>
        <w:tc>
          <w:tcPr>
            <w:tcW w:w="1160" w:type="dxa"/>
            <w:gridSpan w:val="2"/>
            <w:tcBorders>
              <w:top w:val="single" w:sz="5" w:space="0" w:color="000000"/>
              <w:left w:val="single" w:sz="5" w:space="0" w:color="000000"/>
              <w:bottom w:val="single" w:sz="5" w:space="0" w:color="000000"/>
              <w:right w:val="single" w:sz="5" w:space="0" w:color="000000"/>
            </w:tcBorders>
          </w:tcPr>
          <w:p w14:paraId="0F99ACFE" w14:textId="77777777" w:rsidR="00C676A0" w:rsidRDefault="00B11EFF">
            <w:pPr>
              <w:rPr>
                <w:sz w:val="14"/>
              </w:rPr>
            </w:pPr>
            <w:r>
              <w:rPr>
                <w:sz w:val="14"/>
              </w:rPr>
              <w:t xml:space="preserve">21.1.2.1 </w:t>
            </w:r>
          </w:p>
          <w:p w14:paraId="158E333D" w14:textId="77777777" w:rsidR="00BC77D7" w:rsidRDefault="00B11EFF">
            <w:r>
              <w:rPr>
                <w:sz w:val="14"/>
              </w:rPr>
              <w:t>21.9.1.2</w:t>
            </w:r>
          </w:p>
        </w:tc>
        <w:tc>
          <w:tcPr>
            <w:tcW w:w="580" w:type="dxa"/>
            <w:tcBorders>
              <w:top w:val="single" w:sz="5" w:space="0" w:color="000000"/>
              <w:left w:val="single" w:sz="5" w:space="0" w:color="000000"/>
              <w:bottom w:val="single" w:sz="5" w:space="0" w:color="000000"/>
              <w:right w:val="nil"/>
            </w:tcBorders>
          </w:tcPr>
          <w:p w14:paraId="0B507006" w14:textId="77777777" w:rsidR="00BC77D7" w:rsidRDefault="00BC77D7"/>
        </w:tc>
        <w:tc>
          <w:tcPr>
            <w:tcW w:w="687" w:type="dxa"/>
            <w:tcBorders>
              <w:top w:val="single" w:sz="5" w:space="0" w:color="000000"/>
              <w:left w:val="nil"/>
              <w:bottom w:val="single" w:sz="5" w:space="0" w:color="000000"/>
              <w:right w:val="nil"/>
            </w:tcBorders>
          </w:tcPr>
          <w:p w14:paraId="27E646E3" w14:textId="77777777" w:rsidR="00BC77D7" w:rsidRDefault="00BC77D7"/>
        </w:tc>
        <w:tc>
          <w:tcPr>
            <w:tcW w:w="0" w:type="auto"/>
            <w:vMerge/>
            <w:tcBorders>
              <w:top w:val="nil"/>
              <w:left w:val="nil"/>
              <w:bottom w:val="nil"/>
              <w:right w:val="nil"/>
            </w:tcBorders>
          </w:tcPr>
          <w:p w14:paraId="483A287D" w14:textId="77777777" w:rsidR="00BC77D7" w:rsidRDefault="00BC77D7"/>
        </w:tc>
      </w:tr>
      <w:tr w:rsidR="00BC77D7" w14:paraId="766ADBAB"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22A85462" w14:textId="77777777" w:rsidR="00BC77D7" w:rsidRDefault="00B11EFF">
            <w:pPr>
              <w:ind w:left="1"/>
            </w:pPr>
            <w:r>
              <w:rPr>
                <w:sz w:val="14"/>
              </w:rPr>
              <w:t>16.6.2.5</w:t>
            </w:r>
          </w:p>
        </w:tc>
        <w:tc>
          <w:tcPr>
            <w:tcW w:w="4828" w:type="dxa"/>
            <w:tcBorders>
              <w:top w:val="single" w:sz="5" w:space="0" w:color="000000"/>
              <w:left w:val="single" w:sz="5" w:space="0" w:color="000000"/>
              <w:bottom w:val="single" w:sz="5" w:space="0" w:color="000000"/>
              <w:right w:val="single" w:sz="5" w:space="0" w:color="000000"/>
            </w:tcBorders>
          </w:tcPr>
          <w:p w14:paraId="2EB9E847" w14:textId="77777777" w:rsidR="00BC77D7" w:rsidRDefault="00B11EFF">
            <w:pPr>
              <w:jc w:val="both"/>
            </w:pPr>
            <w:r>
              <w:rPr>
                <w:sz w:val="14"/>
              </w:rPr>
              <w:t>Adverse Drug Reactions (ADR) are observed, recorded and reported through a process and within a time frame defined by the organisation.</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2D10B9DF" w14:textId="77777777" w:rsidR="00BC77D7" w:rsidRDefault="00B11EFF">
            <w:pPr>
              <w:ind w:left="5"/>
            </w:pPr>
            <w:r w:rsidRPr="00E12682">
              <w:rPr>
                <w:color w:val="FF0000"/>
                <w:sz w:val="14"/>
              </w:rPr>
              <w:t>7.1.1.7</w:t>
            </w:r>
          </w:p>
        </w:tc>
        <w:tc>
          <w:tcPr>
            <w:tcW w:w="580" w:type="dxa"/>
            <w:tcBorders>
              <w:top w:val="single" w:sz="5" w:space="0" w:color="000000"/>
              <w:left w:val="single" w:sz="5" w:space="0" w:color="000000"/>
              <w:bottom w:val="single" w:sz="5" w:space="0" w:color="000000"/>
              <w:right w:val="single" w:sz="5" w:space="0" w:color="000000"/>
            </w:tcBorders>
            <w:vAlign w:val="bottom"/>
          </w:tcPr>
          <w:p w14:paraId="75B75DD3" w14:textId="77777777" w:rsidR="00BC77D7" w:rsidRDefault="00B11EFF">
            <w:r>
              <w:rPr>
                <w:sz w:val="14"/>
              </w:rPr>
              <w:t>16.13.1.2</w:t>
            </w:r>
          </w:p>
        </w:tc>
        <w:tc>
          <w:tcPr>
            <w:tcW w:w="687" w:type="dxa"/>
            <w:tcBorders>
              <w:top w:val="single" w:sz="5" w:space="0" w:color="000000"/>
              <w:left w:val="single" w:sz="5" w:space="0" w:color="000000"/>
              <w:bottom w:val="single" w:sz="5" w:space="0" w:color="000000"/>
              <w:right w:val="single" w:sz="5" w:space="0" w:color="000000"/>
            </w:tcBorders>
          </w:tcPr>
          <w:p w14:paraId="1697623D" w14:textId="77777777" w:rsidR="00BC77D7" w:rsidRDefault="00B11EFF">
            <w:r>
              <w:rPr>
                <w:sz w:val="14"/>
              </w:rPr>
              <w:t>21.6.1.1</w:t>
            </w:r>
          </w:p>
          <w:p w14:paraId="48A077EE" w14:textId="77777777" w:rsidR="00BC77D7" w:rsidRDefault="00B11EFF">
            <w:r>
              <w:rPr>
                <w:sz w:val="14"/>
              </w:rPr>
              <w:t>21.9.1.2</w:t>
            </w:r>
          </w:p>
        </w:tc>
        <w:tc>
          <w:tcPr>
            <w:tcW w:w="0" w:type="auto"/>
            <w:vMerge/>
            <w:tcBorders>
              <w:top w:val="nil"/>
              <w:left w:val="nil"/>
              <w:bottom w:val="nil"/>
              <w:right w:val="nil"/>
            </w:tcBorders>
          </w:tcPr>
          <w:p w14:paraId="4F25C106" w14:textId="77777777" w:rsidR="00BC77D7" w:rsidRDefault="00BC77D7"/>
        </w:tc>
      </w:tr>
      <w:tr w:rsidR="00BC77D7" w14:paraId="7884C243"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7C7A1CD0" w14:textId="77777777" w:rsidR="00BC77D7" w:rsidRDefault="00B11EFF">
            <w:pPr>
              <w:ind w:left="1"/>
            </w:pPr>
            <w:r>
              <w:rPr>
                <w:sz w:val="14"/>
              </w:rPr>
              <w:t>16.6.2.6</w:t>
            </w:r>
          </w:p>
        </w:tc>
        <w:tc>
          <w:tcPr>
            <w:tcW w:w="4828" w:type="dxa"/>
            <w:tcBorders>
              <w:top w:val="single" w:sz="5" w:space="0" w:color="000000"/>
              <w:left w:val="single" w:sz="5" w:space="0" w:color="000000"/>
              <w:bottom w:val="single" w:sz="5" w:space="0" w:color="000000"/>
              <w:right w:val="single" w:sz="5" w:space="0" w:color="000000"/>
            </w:tcBorders>
          </w:tcPr>
          <w:p w14:paraId="73B054C4" w14:textId="77777777" w:rsidR="00BC77D7" w:rsidRDefault="00B11EFF">
            <w:pPr>
              <w:jc w:val="both"/>
            </w:pPr>
            <w:r>
              <w:rPr>
                <w:sz w:val="14"/>
              </w:rPr>
              <w:t>Medication errors are reported through a process and within a time frame defined by the organisation.</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4EB0D11F" w14:textId="77777777" w:rsidR="00BC77D7" w:rsidRDefault="00B11EFF">
            <w:pPr>
              <w:ind w:left="5"/>
            </w:pPr>
            <w:r w:rsidRPr="00E12682">
              <w:rPr>
                <w:color w:val="FF0000"/>
                <w:sz w:val="14"/>
              </w:rPr>
              <w:t>7.1.1.7</w:t>
            </w:r>
          </w:p>
        </w:tc>
        <w:tc>
          <w:tcPr>
            <w:tcW w:w="580" w:type="dxa"/>
            <w:tcBorders>
              <w:top w:val="single" w:sz="5" w:space="0" w:color="000000"/>
              <w:left w:val="single" w:sz="5" w:space="0" w:color="000000"/>
              <w:bottom w:val="single" w:sz="5" w:space="0" w:color="000000"/>
              <w:right w:val="single" w:sz="5" w:space="0" w:color="000000"/>
            </w:tcBorders>
            <w:vAlign w:val="bottom"/>
          </w:tcPr>
          <w:p w14:paraId="70537E15" w14:textId="77777777" w:rsidR="00BC77D7" w:rsidRDefault="00B11EFF">
            <w:r>
              <w:rPr>
                <w:sz w:val="14"/>
              </w:rPr>
              <w:t>16.13.1.2</w:t>
            </w:r>
          </w:p>
        </w:tc>
        <w:tc>
          <w:tcPr>
            <w:tcW w:w="687" w:type="dxa"/>
            <w:tcBorders>
              <w:top w:val="single" w:sz="5" w:space="0" w:color="000000"/>
              <w:left w:val="single" w:sz="5" w:space="0" w:color="000000"/>
              <w:bottom w:val="single" w:sz="5" w:space="0" w:color="000000"/>
              <w:right w:val="single" w:sz="5" w:space="0" w:color="000000"/>
            </w:tcBorders>
          </w:tcPr>
          <w:p w14:paraId="4E18D414" w14:textId="77777777" w:rsidR="00BC77D7" w:rsidRDefault="00B11EFF">
            <w:r>
              <w:rPr>
                <w:sz w:val="14"/>
              </w:rPr>
              <w:t>21.6.1.1</w:t>
            </w:r>
          </w:p>
          <w:p w14:paraId="298CE533" w14:textId="77777777" w:rsidR="00BC77D7" w:rsidRDefault="00B11EFF">
            <w:r>
              <w:rPr>
                <w:sz w:val="14"/>
              </w:rPr>
              <w:t>21.9.1.2</w:t>
            </w:r>
          </w:p>
        </w:tc>
        <w:tc>
          <w:tcPr>
            <w:tcW w:w="0" w:type="auto"/>
            <w:vMerge/>
            <w:tcBorders>
              <w:top w:val="nil"/>
              <w:left w:val="nil"/>
              <w:bottom w:val="nil"/>
              <w:right w:val="nil"/>
            </w:tcBorders>
          </w:tcPr>
          <w:p w14:paraId="1D419884" w14:textId="77777777" w:rsidR="00BC77D7" w:rsidRDefault="00BC77D7"/>
        </w:tc>
      </w:tr>
      <w:tr w:rsidR="00C676A0" w14:paraId="2D8EE2AB" w14:textId="77777777" w:rsidTr="00D07CA7">
        <w:trPr>
          <w:trHeight w:val="514"/>
        </w:trPr>
        <w:tc>
          <w:tcPr>
            <w:tcW w:w="974" w:type="dxa"/>
            <w:tcBorders>
              <w:top w:val="single" w:sz="5" w:space="0" w:color="000000"/>
              <w:left w:val="single" w:sz="10" w:space="0" w:color="000000"/>
              <w:bottom w:val="single" w:sz="5" w:space="0" w:color="000000"/>
              <w:right w:val="single" w:sz="5" w:space="0" w:color="000000"/>
            </w:tcBorders>
            <w:vAlign w:val="center"/>
          </w:tcPr>
          <w:p w14:paraId="181D7B07" w14:textId="77777777" w:rsidR="00C676A0" w:rsidRDefault="00C676A0">
            <w:pPr>
              <w:ind w:left="1"/>
            </w:pPr>
            <w:r>
              <w:rPr>
                <w:sz w:val="14"/>
              </w:rPr>
              <w:t>16.6.3.2</w:t>
            </w:r>
          </w:p>
        </w:tc>
        <w:tc>
          <w:tcPr>
            <w:tcW w:w="4828" w:type="dxa"/>
            <w:tcBorders>
              <w:top w:val="single" w:sz="5" w:space="0" w:color="000000"/>
              <w:left w:val="single" w:sz="5" w:space="0" w:color="000000"/>
              <w:bottom w:val="single" w:sz="5" w:space="0" w:color="000000"/>
              <w:right w:val="single" w:sz="5" w:space="0" w:color="000000"/>
            </w:tcBorders>
          </w:tcPr>
          <w:p w14:paraId="3E058A98" w14:textId="77777777" w:rsidR="00C676A0" w:rsidRDefault="00C676A0">
            <w:pPr>
              <w:jc w:val="both"/>
            </w:pPr>
            <w:r>
              <w:rPr>
                <w:sz w:val="14"/>
              </w:rPr>
              <w:t>Medications identified for special control (by law or organisational policy) are stored in a cabinet of substantial construction, for which only authorised personnel have the keys.</w:t>
            </w:r>
          </w:p>
        </w:tc>
        <w:tc>
          <w:tcPr>
            <w:tcW w:w="580" w:type="dxa"/>
            <w:tcBorders>
              <w:top w:val="single" w:sz="5" w:space="0" w:color="000000"/>
              <w:left w:val="single" w:sz="5" w:space="0" w:color="000000"/>
              <w:bottom w:val="single" w:sz="5" w:space="0" w:color="000000"/>
            </w:tcBorders>
            <w:vAlign w:val="bottom"/>
          </w:tcPr>
          <w:p w14:paraId="75A2B4E5" w14:textId="77777777" w:rsidR="00C676A0" w:rsidRDefault="00C676A0" w:rsidP="005553AE">
            <w:r>
              <w:rPr>
                <w:sz w:val="14"/>
              </w:rPr>
              <w:t>21.5.1.1</w:t>
            </w:r>
            <w:r w:rsidR="005553AE">
              <w:rPr>
                <w:sz w:val="14"/>
              </w:rPr>
              <w:t>1</w:t>
            </w:r>
          </w:p>
        </w:tc>
        <w:tc>
          <w:tcPr>
            <w:tcW w:w="580" w:type="dxa"/>
            <w:tcBorders>
              <w:right w:val="single" w:sz="4" w:space="0" w:color="auto"/>
            </w:tcBorders>
            <w:vAlign w:val="bottom"/>
          </w:tcPr>
          <w:p w14:paraId="7E02A08F" w14:textId="77777777" w:rsidR="00C676A0" w:rsidRPr="00C676A0" w:rsidRDefault="00C676A0">
            <w:pPr>
              <w:rPr>
                <w:sz w:val="14"/>
                <w:szCs w:val="14"/>
              </w:rPr>
            </w:pPr>
          </w:p>
        </w:tc>
        <w:tc>
          <w:tcPr>
            <w:tcW w:w="580" w:type="dxa"/>
            <w:vMerge w:val="restart"/>
            <w:tcBorders>
              <w:top w:val="single" w:sz="5" w:space="0" w:color="000000"/>
              <w:left w:val="single" w:sz="4" w:space="0" w:color="auto"/>
              <w:bottom w:val="single" w:sz="5" w:space="0" w:color="000000"/>
              <w:right w:val="nil"/>
            </w:tcBorders>
          </w:tcPr>
          <w:p w14:paraId="45D69964" w14:textId="77777777" w:rsidR="00C676A0" w:rsidRDefault="00C676A0"/>
        </w:tc>
        <w:tc>
          <w:tcPr>
            <w:tcW w:w="687" w:type="dxa"/>
            <w:vMerge w:val="restart"/>
            <w:tcBorders>
              <w:top w:val="single" w:sz="5" w:space="0" w:color="000000"/>
              <w:left w:val="nil"/>
              <w:bottom w:val="single" w:sz="5" w:space="0" w:color="000000"/>
              <w:right w:val="nil"/>
            </w:tcBorders>
          </w:tcPr>
          <w:p w14:paraId="54C76C84" w14:textId="77777777" w:rsidR="00C676A0" w:rsidRDefault="00C676A0"/>
        </w:tc>
        <w:tc>
          <w:tcPr>
            <w:tcW w:w="0" w:type="auto"/>
            <w:vMerge/>
            <w:tcBorders>
              <w:top w:val="nil"/>
              <w:left w:val="nil"/>
              <w:bottom w:val="nil"/>
              <w:right w:val="nil"/>
            </w:tcBorders>
          </w:tcPr>
          <w:p w14:paraId="019ADFF8" w14:textId="77777777" w:rsidR="00C676A0" w:rsidRDefault="00C676A0"/>
        </w:tc>
      </w:tr>
      <w:tr w:rsidR="00BC77D7" w14:paraId="7B4E1B0D"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5D9A8F17" w14:textId="77777777" w:rsidR="00BC77D7" w:rsidRDefault="00B11EFF">
            <w:pPr>
              <w:ind w:left="5"/>
            </w:pPr>
            <w:r w:rsidRPr="008B5B0C">
              <w:rPr>
                <w:color w:val="FF0000"/>
                <w:sz w:val="14"/>
              </w:rPr>
              <w:t>16.6.3.3</w:t>
            </w:r>
          </w:p>
        </w:tc>
        <w:tc>
          <w:tcPr>
            <w:tcW w:w="4828" w:type="dxa"/>
            <w:tcBorders>
              <w:top w:val="single" w:sz="5" w:space="0" w:color="000000"/>
              <w:left w:val="single" w:sz="5" w:space="0" w:color="000000"/>
              <w:bottom w:val="single" w:sz="5" w:space="0" w:color="000000"/>
              <w:right w:val="single" w:sz="5" w:space="0" w:color="000000"/>
            </w:tcBorders>
          </w:tcPr>
          <w:p w14:paraId="0D7049F3" w14:textId="77777777" w:rsidR="00BC77D7" w:rsidRDefault="00B11EFF">
            <w:pPr>
              <w:ind w:left="5"/>
            </w:pPr>
            <w:r>
              <w:rPr>
                <w:color w:val="FF0000"/>
                <w:sz w:val="14"/>
              </w:rPr>
              <w:t>Medications identified for special control (by law or organisational policy) are accurately accounted for.</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27D1B051" w14:textId="77777777" w:rsidR="00BC77D7" w:rsidRDefault="00B11EFF" w:rsidP="002D7EDB">
            <w:r w:rsidRPr="00FB5919">
              <w:rPr>
                <w:color w:val="FF0000"/>
                <w:sz w:val="14"/>
              </w:rPr>
              <w:t>21.5.1.1</w:t>
            </w:r>
            <w:r w:rsidR="002D7EDB" w:rsidRPr="00FB5919">
              <w:rPr>
                <w:color w:val="FF0000"/>
                <w:sz w:val="14"/>
              </w:rPr>
              <w:t>2</w:t>
            </w:r>
          </w:p>
        </w:tc>
        <w:tc>
          <w:tcPr>
            <w:tcW w:w="580" w:type="dxa"/>
            <w:vMerge/>
            <w:tcBorders>
              <w:top w:val="nil"/>
              <w:left w:val="single" w:sz="5" w:space="0" w:color="000000"/>
              <w:bottom w:val="nil"/>
              <w:right w:val="nil"/>
            </w:tcBorders>
          </w:tcPr>
          <w:p w14:paraId="3265E061" w14:textId="77777777" w:rsidR="00BC77D7" w:rsidRDefault="00BC77D7"/>
        </w:tc>
        <w:tc>
          <w:tcPr>
            <w:tcW w:w="0" w:type="auto"/>
            <w:vMerge/>
            <w:tcBorders>
              <w:top w:val="nil"/>
              <w:left w:val="nil"/>
              <w:bottom w:val="nil"/>
              <w:right w:val="nil"/>
            </w:tcBorders>
          </w:tcPr>
          <w:p w14:paraId="095DB19F" w14:textId="77777777" w:rsidR="00BC77D7" w:rsidRDefault="00BC77D7"/>
        </w:tc>
        <w:tc>
          <w:tcPr>
            <w:tcW w:w="0" w:type="auto"/>
            <w:vMerge/>
            <w:tcBorders>
              <w:top w:val="nil"/>
              <w:left w:val="nil"/>
              <w:bottom w:val="nil"/>
              <w:right w:val="nil"/>
            </w:tcBorders>
          </w:tcPr>
          <w:p w14:paraId="6A73E611" w14:textId="77777777" w:rsidR="00BC77D7" w:rsidRDefault="00BC77D7"/>
        </w:tc>
      </w:tr>
      <w:tr w:rsidR="00BC77D7" w14:paraId="3D9354E4"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7E70ABBE" w14:textId="77777777" w:rsidR="00BC77D7" w:rsidRDefault="00B11EFF">
            <w:pPr>
              <w:ind w:left="5"/>
            </w:pPr>
            <w:r>
              <w:rPr>
                <w:color w:val="FF0000"/>
                <w:sz w:val="14"/>
              </w:rPr>
              <w:t>16.6.3.4</w:t>
            </w:r>
          </w:p>
        </w:tc>
        <w:tc>
          <w:tcPr>
            <w:tcW w:w="4828" w:type="dxa"/>
            <w:tcBorders>
              <w:top w:val="single" w:sz="5" w:space="0" w:color="000000"/>
              <w:left w:val="single" w:sz="5" w:space="0" w:color="000000"/>
              <w:bottom w:val="single" w:sz="5" w:space="0" w:color="000000"/>
              <w:right w:val="single" w:sz="5" w:space="0" w:color="000000"/>
            </w:tcBorders>
          </w:tcPr>
          <w:p w14:paraId="43799920" w14:textId="77777777" w:rsidR="00BC77D7" w:rsidRDefault="00B11EFF">
            <w:pPr>
              <w:ind w:left="5"/>
            </w:pPr>
            <w:r>
              <w:rPr>
                <w:color w:val="FF0000"/>
                <w:sz w:val="14"/>
              </w:rPr>
              <w:t>Medications are securely and legibly labelled with relevant information as required by law or organisational policy.</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2AF43944" w14:textId="77777777" w:rsidR="00BC77D7" w:rsidRDefault="00B11EFF">
            <w:r>
              <w:rPr>
                <w:sz w:val="14"/>
              </w:rPr>
              <w:t>21.4.1.4</w:t>
            </w:r>
          </w:p>
        </w:tc>
        <w:tc>
          <w:tcPr>
            <w:tcW w:w="580" w:type="dxa"/>
            <w:vMerge/>
            <w:tcBorders>
              <w:top w:val="nil"/>
              <w:left w:val="single" w:sz="5" w:space="0" w:color="000000"/>
              <w:bottom w:val="nil"/>
              <w:right w:val="nil"/>
            </w:tcBorders>
          </w:tcPr>
          <w:p w14:paraId="7645BAF8" w14:textId="77777777" w:rsidR="00BC77D7" w:rsidRDefault="00BC77D7"/>
        </w:tc>
        <w:tc>
          <w:tcPr>
            <w:tcW w:w="0" w:type="auto"/>
            <w:vMerge/>
            <w:tcBorders>
              <w:top w:val="nil"/>
              <w:left w:val="nil"/>
              <w:bottom w:val="nil"/>
              <w:right w:val="nil"/>
            </w:tcBorders>
          </w:tcPr>
          <w:p w14:paraId="6C22B10E" w14:textId="77777777" w:rsidR="00BC77D7" w:rsidRDefault="00BC77D7"/>
        </w:tc>
        <w:tc>
          <w:tcPr>
            <w:tcW w:w="0" w:type="auto"/>
            <w:vMerge/>
            <w:tcBorders>
              <w:top w:val="nil"/>
              <w:left w:val="nil"/>
              <w:bottom w:val="nil"/>
              <w:right w:val="nil"/>
            </w:tcBorders>
          </w:tcPr>
          <w:p w14:paraId="09EF54C2" w14:textId="77777777" w:rsidR="00BC77D7" w:rsidRDefault="00BC77D7"/>
        </w:tc>
      </w:tr>
      <w:tr w:rsidR="00BC77D7" w14:paraId="37C82932" w14:textId="77777777" w:rsidTr="00C676A0">
        <w:trPr>
          <w:trHeight w:val="170"/>
        </w:trPr>
        <w:tc>
          <w:tcPr>
            <w:tcW w:w="974" w:type="dxa"/>
            <w:tcBorders>
              <w:top w:val="single" w:sz="5" w:space="0" w:color="000000"/>
              <w:left w:val="single" w:sz="10" w:space="0" w:color="000000"/>
              <w:bottom w:val="single" w:sz="5" w:space="0" w:color="000000"/>
              <w:right w:val="single" w:sz="5" w:space="0" w:color="000000"/>
            </w:tcBorders>
          </w:tcPr>
          <w:p w14:paraId="582C946E" w14:textId="77777777" w:rsidR="00BC77D7" w:rsidRDefault="00B11EFF">
            <w:pPr>
              <w:ind w:left="1"/>
            </w:pPr>
            <w:r>
              <w:rPr>
                <w:sz w:val="14"/>
              </w:rPr>
              <w:t>16.6.3.5</w:t>
            </w:r>
          </w:p>
        </w:tc>
        <w:tc>
          <w:tcPr>
            <w:tcW w:w="4828" w:type="dxa"/>
            <w:tcBorders>
              <w:top w:val="single" w:sz="5" w:space="0" w:color="000000"/>
              <w:left w:val="single" w:sz="5" w:space="0" w:color="000000"/>
              <w:bottom w:val="single" w:sz="5" w:space="0" w:color="000000"/>
              <w:right w:val="single" w:sz="5" w:space="0" w:color="000000"/>
            </w:tcBorders>
          </w:tcPr>
          <w:p w14:paraId="4147257D" w14:textId="77777777" w:rsidR="00BC77D7" w:rsidRDefault="00B11EFF">
            <w:r>
              <w:rPr>
                <w:sz w:val="14"/>
              </w:rPr>
              <w:t>Medications are stored in a clean environment.</w:t>
            </w:r>
          </w:p>
        </w:tc>
        <w:tc>
          <w:tcPr>
            <w:tcW w:w="1160" w:type="dxa"/>
            <w:gridSpan w:val="2"/>
            <w:tcBorders>
              <w:top w:val="single" w:sz="5" w:space="0" w:color="000000"/>
              <w:left w:val="single" w:sz="5" w:space="0" w:color="000000"/>
              <w:bottom w:val="single" w:sz="5" w:space="0" w:color="000000"/>
              <w:right w:val="single" w:sz="5" w:space="0" w:color="000000"/>
            </w:tcBorders>
          </w:tcPr>
          <w:p w14:paraId="61760AF8" w14:textId="77777777" w:rsidR="00BC77D7" w:rsidRDefault="00E97F01">
            <w:r>
              <w:rPr>
                <w:sz w:val="14"/>
              </w:rPr>
              <w:t>21.5.1.8</w:t>
            </w:r>
          </w:p>
        </w:tc>
        <w:tc>
          <w:tcPr>
            <w:tcW w:w="580" w:type="dxa"/>
            <w:vMerge/>
            <w:tcBorders>
              <w:top w:val="nil"/>
              <w:left w:val="single" w:sz="5" w:space="0" w:color="000000"/>
              <w:bottom w:val="nil"/>
              <w:right w:val="nil"/>
            </w:tcBorders>
          </w:tcPr>
          <w:p w14:paraId="088FAEC7" w14:textId="77777777" w:rsidR="00BC77D7" w:rsidRDefault="00BC77D7"/>
        </w:tc>
        <w:tc>
          <w:tcPr>
            <w:tcW w:w="0" w:type="auto"/>
            <w:vMerge/>
            <w:tcBorders>
              <w:top w:val="nil"/>
              <w:left w:val="nil"/>
              <w:bottom w:val="nil"/>
              <w:right w:val="nil"/>
            </w:tcBorders>
          </w:tcPr>
          <w:p w14:paraId="0B30C43D" w14:textId="77777777" w:rsidR="00BC77D7" w:rsidRDefault="00BC77D7"/>
        </w:tc>
        <w:tc>
          <w:tcPr>
            <w:tcW w:w="0" w:type="auto"/>
            <w:vMerge/>
            <w:tcBorders>
              <w:top w:val="nil"/>
              <w:left w:val="nil"/>
              <w:bottom w:val="nil"/>
              <w:right w:val="nil"/>
            </w:tcBorders>
          </w:tcPr>
          <w:p w14:paraId="68E5179F" w14:textId="77777777" w:rsidR="00BC77D7" w:rsidRDefault="00BC77D7"/>
        </w:tc>
      </w:tr>
      <w:tr w:rsidR="00BC77D7" w14:paraId="2AA33D97"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14E1355D" w14:textId="77777777" w:rsidR="00BC77D7" w:rsidRDefault="00B11EFF">
            <w:pPr>
              <w:ind w:left="1"/>
            </w:pPr>
            <w:r>
              <w:rPr>
                <w:sz w:val="14"/>
              </w:rPr>
              <w:t>16.6.3.6</w:t>
            </w:r>
          </w:p>
        </w:tc>
        <w:tc>
          <w:tcPr>
            <w:tcW w:w="4828" w:type="dxa"/>
            <w:tcBorders>
              <w:top w:val="single" w:sz="5" w:space="0" w:color="000000"/>
              <w:left w:val="single" w:sz="5" w:space="0" w:color="000000"/>
              <w:bottom w:val="single" w:sz="5" w:space="0" w:color="000000"/>
              <w:right w:val="single" w:sz="5" w:space="0" w:color="000000"/>
            </w:tcBorders>
          </w:tcPr>
          <w:p w14:paraId="1EC8EE3B" w14:textId="77777777" w:rsidR="00BC77D7" w:rsidRPr="00A16E6F" w:rsidRDefault="00B11EFF">
            <w:pPr>
              <w:rPr>
                <w:sz w:val="16"/>
                <w:szCs w:val="16"/>
              </w:rPr>
            </w:pPr>
            <w:r w:rsidRPr="00A16E6F">
              <w:rPr>
                <w:sz w:val="16"/>
                <w:szCs w:val="16"/>
              </w:rPr>
              <w:t>Medication is stored in accordance with manufacturer’s instructions relating to temperature, light and humidity.</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1D67FED0" w14:textId="77777777" w:rsidR="00BC77D7" w:rsidRDefault="00B11EFF">
            <w:r w:rsidRPr="00922E39">
              <w:rPr>
                <w:color w:val="FF0000"/>
                <w:sz w:val="14"/>
              </w:rPr>
              <w:t>21.5.1.9</w:t>
            </w:r>
          </w:p>
        </w:tc>
        <w:tc>
          <w:tcPr>
            <w:tcW w:w="580" w:type="dxa"/>
            <w:vMerge/>
            <w:tcBorders>
              <w:top w:val="nil"/>
              <w:left w:val="single" w:sz="5" w:space="0" w:color="000000"/>
              <w:bottom w:val="nil"/>
              <w:right w:val="nil"/>
            </w:tcBorders>
          </w:tcPr>
          <w:p w14:paraId="39A73FF0" w14:textId="77777777" w:rsidR="00BC77D7" w:rsidRDefault="00BC77D7"/>
        </w:tc>
        <w:tc>
          <w:tcPr>
            <w:tcW w:w="0" w:type="auto"/>
            <w:vMerge/>
            <w:tcBorders>
              <w:top w:val="nil"/>
              <w:left w:val="nil"/>
              <w:bottom w:val="nil"/>
              <w:right w:val="nil"/>
            </w:tcBorders>
          </w:tcPr>
          <w:p w14:paraId="604CB3E0" w14:textId="77777777" w:rsidR="00BC77D7" w:rsidRDefault="00BC77D7"/>
        </w:tc>
        <w:tc>
          <w:tcPr>
            <w:tcW w:w="0" w:type="auto"/>
            <w:vMerge/>
            <w:tcBorders>
              <w:top w:val="nil"/>
              <w:left w:val="nil"/>
              <w:bottom w:val="nil"/>
              <w:right w:val="nil"/>
            </w:tcBorders>
          </w:tcPr>
          <w:p w14:paraId="799D8278" w14:textId="77777777" w:rsidR="00BC77D7" w:rsidRDefault="00BC77D7"/>
        </w:tc>
      </w:tr>
      <w:tr w:rsidR="00BC77D7" w14:paraId="42608B73"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537E9768" w14:textId="77777777" w:rsidR="00BC77D7" w:rsidRDefault="00B11EFF">
            <w:pPr>
              <w:ind w:left="1"/>
            </w:pPr>
            <w:r>
              <w:rPr>
                <w:sz w:val="14"/>
              </w:rPr>
              <w:t>16.6.3.7</w:t>
            </w:r>
          </w:p>
        </w:tc>
        <w:tc>
          <w:tcPr>
            <w:tcW w:w="4828" w:type="dxa"/>
            <w:tcBorders>
              <w:top w:val="single" w:sz="5" w:space="0" w:color="000000"/>
              <w:left w:val="single" w:sz="5" w:space="0" w:color="000000"/>
              <w:bottom w:val="single" w:sz="5" w:space="0" w:color="000000"/>
              <w:right w:val="single" w:sz="5" w:space="0" w:color="000000"/>
            </w:tcBorders>
          </w:tcPr>
          <w:p w14:paraId="3A834A8C" w14:textId="77777777" w:rsidR="00BC77D7" w:rsidRPr="00A16E6F" w:rsidRDefault="00A16E6F">
            <w:pPr>
              <w:rPr>
                <w:sz w:val="16"/>
                <w:szCs w:val="16"/>
              </w:rPr>
            </w:pPr>
            <w:r w:rsidRPr="00A16E6F">
              <w:rPr>
                <w:sz w:val="16"/>
                <w:szCs w:val="16"/>
              </w:rPr>
              <w:t>A lockable refrigerator is available for those medications requiring storage at low temperatures.</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59CFA790" w14:textId="77777777" w:rsidR="00BC77D7" w:rsidRDefault="00B11EFF">
            <w:r w:rsidRPr="00922E39">
              <w:rPr>
                <w:color w:val="FF0000"/>
                <w:sz w:val="14"/>
              </w:rPr>
              <w:t>21.5.1.9</w:t>
            </w:r>
          </w:p>
        </w:tc>
        <w:tc>
          <w:tcPr>
            <w:tcW w:w="580" w:type="dxa"/>
            <w:vMerge/>
            <w:tcBorders>
              <w:top w:val="nil"/>
              <w:left w:val="single" w:sz="5" w:space="0" w:color="000000"/>
              <w:bottom w:val="nil"/>
              <w:right w:val="nil"/>
            </w:tcBorders>
          </w:tcPr>
          <w:p w14:paraId="0E5C1CD4" w14:textId="77777777" w:rsidR="00BC77D7" w:rsidRDefault="00BC77D7"/>
        </w:tc>
        <w:tc>
          <w:tcPr>
            <w:tcW w:w="0" w:type="auto"/>
            <w:vMerge/>
            <w:tcBorders>
              <w:top w:val="nil"/>
              <w:left w:val="nil"/>
              <w:bottom w:val="nil"/>
              <w:right w:val="nil"/>
            </w:tcBorders>
          </w:tcPr>
          <w:p w14:paraId="7ECA9880" w14:textId="77777777" w:rsidR="00BC77D7" w:rsidRDefault="00BC77D7"/>
        </w:tc>
        <w:tc>
          <w:tcPr>
            <w:tcW w:w="0" w:type="auto"/>
            <w:vMerge/>
            <w:tcBorders>
              <w:top w:val="nil"/>
              <w:left w:val="nil"/>
              <w:bottom w:val="nil"/>
              <w:right w:val="nil"/>
            </w:tcBorders>
          </w:tcPr>
          <w:p w14:paraId="3D495C23" w14:textId="77777777" w:rsidR="00BC77D7" w:rsidRDefault="00BC77D7"/>
        </w:tc>
      </w:tr>
      <w:tr w:rsidR="00BC77D7" w14:paraId="51D6006A" w14:textId="77777777" w:rsidTr="00C676A0">
        <w:trPr>
          <w:trHeight w:val="403"/>
        </w:trPr>
        <w:tc>
          <w:tcPr>
            <w:tcW w:w="974" w:type="dxa"/>
            <w:tcBorders>
              <w:top w:val="single" w:sz="5" w:space="0" w:color="000000"/>
              <w:left w:val="single" w:sz="10" w:space="0" w:color="000000"/>
              <w:bottom w:val="single" w:sz="5" w:space="0" w:color="000000"/>
              <w:right w:val="single" w:sz="5" w:space="0" w:color="000000"/>
            </w:tcBorders>
            <w:vAlign w:val="center"/>
          </w:tcPr>
          <w:p w14:paraId="0CD2815D" w14:textId="77777777" w:rsidR="00BC77D7" w:rsidRDefault="00B11EFF">
            <w:pPr>
              <w:ind w:left="5"/>
            </w:pPr>
            <w:r w:rsidRPr="008B5B0C">
              <w:rPr>
                <w:color w:val="FF0000"/>
                <w:sz w:val="14"/>
              </w:rPr>
              <w:t>16.6.3.8</w:t>
            </w:r>
          </w:p>
        </w:tc>
        <w:tc>
          <w:tcPr>
            <w:tcW w:w="4828" w:type="dxa"/>
            <w:tcBorders>
              <w:top w:val="single" w:sz="5" w:space="0" w:color="000000"/>
              <w:left w:val="single" w:sz="5" w:space="0" w:color="000000"/>
              <w:bottom w:val="single" w:sz="5" w:space="0" w:color="000000"/>
              <w:right w:val="single" w:sz="5" w:space="0" w:color="000000"/>
            </w:tcBorders>
            <w:vAlign w:val="center"/>
          </w:tcPr>
          <w:p w14:paraId="02B98450" w14:textId="77777777" w:rsidR="00BC77D7" w:rsidRDefault="00B11EFF">
            <w:pPr>
              <w:ind w:left="5"/>
            </w:pPr>
            <w:r>
              <w:rPr>
                <w:color w:val="FF0000"/>
                <w:sz w:val="14"/>
              </w:rPr>
              <w:t>The temperature of the refrigerator is monitored and recorded.</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22159508" w14:textId="77777777" w:rsidR="00BC77D7" w:rsidRDefault="00B11EFF">
            <w:r>
              <w:rPr>
                <w:sz w:val="14"/>
              </w:rPr>
              <w:t>21.5.1.8</w:t>
            </w:r>
          </w:p>
        </w:tc>
        <w:tc>
          <w:tcPr>
            <w:tcW w:w="580" w:type="dxa"/>
            <w:vMerge/>
            <w:tcBorders>
              <w:top w:val="nil"/>
              <w:left w:val="single" w:sz="5" w:space="0" w:color="000000"/>
              <w:bottom w:val="nil"/>
              <w:right w:val="nil"/>
            </w:tcBorders>
          </w:tcPr>
          <w:p w14:paraId="31030E94" w14:textId="77777777" w:rsidR="00BC77D7" w:rsidRDefault="00BC77D7"/>
        </w:tc>
        <w:tc>
          <w:tcPr>
            <w:tcW w:w="0" w:type="auto"/>
            <w:vMerge/>
            <w:tcBorders>
              <w:top w:val="nil"/>
              <w:left w:val="nil"/>
              <w:bottom w:val="nil"/>
              <w:right w:val="nil"/>
            </w:tcBorders>
          </w:tcPr>
          <w:p w14:paraId="5D5316DC" w14:textId="77777777" w:rsidR="00BC77D7" w:rsidRDefault="00BC77D7"/>
        </w:tc>
        <w:tc>
          <w:tcPr>
            <w:tcW w:w="0" w:type="auto"/>
            <w:vMerge/>
            <w:tcBorders>
              <w:top w:val="nil"/>
              <w:left w:val="nil"/>
              <w:bottom w:val="nil"/>
              <w:right w:val="nil"/>
            </w:tcBorders>
          </w:tcPr>
          <w:p w14:paraId="57A0E09E" w14:textId="77777777" w:rsidR="00BC77D7" w:rsidRDefault="00BC77D7"/>
        </w:tc>
      </w:tr>
      <w:tr w:rsidR="00BC77D7" w14:paraId="7E5C19A3"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19DAB562" w14:textId="77777777" w:rsidR="00BC77D7" w:rsidRDefault="00B11EFF">
            <w:pPr>
              <w:ind w:left="1"/>
            </w:pPr>
            <w:r>
              <w:rPr>
                <w:sz w:val="14"/>
              </w:rPr>
              <w:t>16.6.3.9</w:t>
            </w:r>
          </w:p>
        </w:tc>
        <w:tc>
          <w:tcPr>
            <w:tcW w:w="4828" w:type="dxa"/>
            <w:tcBorders>
              <w:top w:val="single" w:sz="5" w:space="0" w:color="000000"/>
              <w:left w:val="single" w:sz="5" w:space="0" w:color="000000"/>
              <w:bottom w:val="single" w:sz="5" w:space="0" w:color="000000"/>
              <w:right w:val="single" w:sz="5" w:space="0" w:color="000000"/>
            </w:tcBorders>
          </w:tcPr>
          <w:p w14:paraId="766D2007" w14:textId="77777777" w:rsidR="00BC77D7" w:rsidRDefault="00B11EFF">
            <w:pPr>
              <w:jc w:val="both"/>
            </w:pPr>
            <w:r>
              <w:rPr>
                <w:sz w:val="14"/>
              </w:rPr>
              <w:t>Expiry dates are checked (including those of emergency drugs), and drugs are replaced before expiry date.</w:t>
            </w:r>
          </w:p>
        </w:tc>
        <w:tc>
          <w:tcPr>
            <w:tcW w:w="1160" w:type="dxa"/>
            <w:gridSpan w:val="2"/>
            <w:tcBorders>
              <w:top w:val="single" w:sz="5" w:space="0" w:color="000000"/>
              <w:left w:val="single" w:sz="5" w:space="0" w:color="000000"/>
              <w:bottom w:val="single" w:sz="5" w:space="0" w:color="000000"/>
              <w:right w:val="single" w:sz="5" w:space="0" w:color="000000"/>
            </w:tcBorders>
          </w:tcPr>
          <w:p w14:paraId="5372ABEC" w14:textId="77777777" w:rsidR="00BC77D7" w:rsidRDefault="00B11EFF">
            <w:r>
              <w:rPr>
                <w:sz w:val="14"/>
              </w:rPr>
              <w:t>21.2.1.7</w:t>
            </w:r>
          </w:p>
          <w:p w14:paraId="713A4E7A" w14:textId="77777777" w:rsidR="00BC77D7" w:rsidRDefault="00B11EFF">
            <w:r>
              <w:rPr>
                <w:sz w:val="14"/>
              </w:rPr>
              <w:t>21.5.1.5</w:t>
            </w:r>
          </w:p>
        </w:tc>
        <w:tc>
          <w:tcPr>
            <w:tcW w:w="580" w:type="dxa"/>
            <w:vMerge/>
            <w:tcBorders>
              <w:top w:val="nil"/>
              <w:left w:val="single" w:sz="5" w:space="0" w:color="000000"/>
              <w:bottom w:val="nil"/>
              <w:right w:val="nil"/>
            </w:tcBorders>
          </w:tcPr>
          <w:p w14:paraId="64E1A50A" w14:textId="77777777" w:rsidR="00BC77D7" w:rsidRDefault="00BC77D7"/>
        </w:tc>
        <w:tc>
          <w:tcPr>
            <w:tcW w:w="0" w:type="auto"/>
            <w:vMerge/>
            <w:tcBorders>
              <w:top w:val="nil"/>
              <w:left w:val="nil"/>
              <w:bottom w:val="nil"/>
              <w:right w:val="nil"/>
            </w:tcBorders>
          </w:tcPr>
          <w:p w14:paraId="3F856140" w14:textId="77777777" w:rsidR="00BC77D7" w:rsidRDefault="00BC77D7"/>
        </w:tc>
        <w:tc>
          <w:tcPr>
            <w:tcW w:w="0" w:type="auto"/>
            <w:vMerge/>
            <w:tcBorders>
              <w:top w:val="nil"/>
              <w:left w:val="nil"/>
              <w:bottom w:val="nil"/>
              <w:right w:val="nil"/>
            </w:tcBorders>
          </w:tcPr>
          <w:p w14:paraId="7AF0AE4F" w14:textId="77777777" w:rsidR="00BC77D7" w:rsidRDefault="00BC77D7"/>
        </w:tc>
      </w:tr>
      <w:tr w:rsidR="00BC77D7" w14:paraId="2DDC5D6B" w14:textId="77777777" w:rsidTr="00C676A0">
        <w:trPr>
          <w:trHeight w:val="170"/>
        </w:trPr>
        <w:tc>
          <w:tcPr>
            <w:tcW w:w="974" w:type="dxa"/>
            <w:tcBorders>
              <w:top w:val="single" w:sz="5" w:space="0" w:color="000000"/>
              <w:left w:val="single" w:sz="10" w:space="0" w:color="000000"/>
              <w:bottom w:val="single" w:sz="5" w:space="0" w:color="000000"/>
              <w:right w:val="single" w:sz="5" w:space="0" w:color="000000"/>
            </w:tcBorders>
          </w:tcPr>
          <w:p w14:paraId="2E5075AE" w14:textId="77777777" w:rsidR="00BC77D7" w:rsidRDefault="00B11EFF">
            <w:pPr>
              <w:ind w:left="1"/>
            </w:pPr>
            <w:r>
              <w:rPr>
                <w:sz w:val="14"/>
              </w:rPr>
              <w:t>16.7.1.1</w:t>
            </w:r>
          </w:p>
        </w:tc>
        <w:tc>
          <w:tcPr>
            <w:tcW w:w="4828" w:type="dxa"/>
            <w:tcBorders>
              <w:top w:val="single" w:sz="5" w:space="0" w:color="000000"/>
              <w:left w:val="single" w:sz="5" w:space="0" w:color="000000"/>
              <w:bottom w:val="single" w:sz="5" w:space="0" w:color="000000"/>
              <w:right w:val="single" w:sz="5" w:space="0" w:color="000000"/>
            </w:tcBorders>
          </w:tcPr>
          <w:p w14:paraId="5FBF6A9A" w14:textId="77777777" w:rsidR="00BC77D7" w:rsidRDefault="00B11EFF">
            <w:r>
              <w:rPr>
                <w:sz w:val="14"/>
              </w:rPr>
              <w:t>Food, appropriate to the patient, is regularly available.</w:t>
            </w:r>
          </w:p>
        </w:tc>
        <w:tc>
          <w:tcPr>
            <w:tcW w:w="1160" w:type="dxa"/>
            <w:gridSpan w:val="2"/>
            <w:tcBorders>
              <w:top w:val="single" w:sz="5" w:space="0" w:color="000000"/>
              <w:left w:val="single" w:sz="5" w:space="0" w:color="000000"/>
              <w:bottom w:val="single" w:sz="5" w:space="0" w:color="000000"/>
              <w:right w:val="single" w:sz="5" w:space="0" w:color="000000"/>
            </w:tcBorders>
          </w:tcPr>
          <w:p w14:paraId="4D698058" w14:textId="77777777" w:rsidR="00BC77D7" w:rsidRDefault="00B11EFF">
            <w:r>
              <w:rPr>
                <w:sz w:val="14"/>
              </w:rPr>
              <w:t>26.4.1.3</w:t>
            </w:r>
          </w:p>
        </w:tc>
        <w:tc>
          <w:tcPr>
            <w:tcW w:w="580" w:type="dxa"/>
            <w:vMerge/>
            <w:tcBorders>
              <w:top w:val="nil"/>
              <w:left w:val="single" w:sz="5" w:space="0" w:color="000000"/>
              <w:bottom w:val="nil"/>
              <w:right w:val="nil"/>
            </w:tcBorders>
          </w:tcPr>
          <w:p w14:paraId="636D871C" w14:textId="77777777" w:rsidR="00BC77D7" w:rsidRDefault="00BC77D7"/>
        </w:tc>
        <w:tc>
          <w:tcPr>
            <w:tcW w:w="0" w:type="auto"/>
            <w:vMerge/>
            <w:tcBorders>
              <w:top w:val="nil"/>
              <w:left w:val="nil"/>
              <w:bottom w:val="nil"/>
              <w:right w:val="nil"/>
            </w:tcBorders>
          </w:tcPr>
          <w:p w14:paraId="7BE52086" w14:textId="77777777" w:rsidR="00BC77D7" w:rsidRDefault="00BC77D7"/>
        </w:tc>
        <w:tc>
          <w:tcPr>
            <w:tcW w:w="0" w:type="auto"/>
            <w:vMerge/>
            <w:tcBorders>
              <w:top w:val="nil"/>
              <w:left w:val="nil"/>
              <w:bottom w:val="nil"/>
              <w:right w:val="nil"/>
            </w:tcBorders>
          </w:tcPr>
          <w:p w14:paraId="201DAF57" w14:textId="77777777" w:rsidR="00BC77D7" w:rsidRDefault="00BC77D7"/>
        </w:tc>
      </w:tr>
      <w:tr w:rsidR="00C676A0" w14:paraId="4475E48D" w14:textId="77777777" w:rsidTr="00D07CA7">
        <w:trPr>
          <w:trHeight w:val="341"/>
        </w:trPr>
        <w:tc>
          <w:tcPr>
            <w:tcW w:w="974" w:type="dxa"/>
            <w:tcBorders>
              <w:top w:val="single" w:sz="5" w:space="0" w:color="000000"/>
              <w:left w:val="single" w:sz="10" w:space="0" w:color="000000"/>
              <w:bottom w:val="single" w:sz="5" w:space="0" w:color="000000"/>
              <w:right w:val="single" w:sz="5" w:space="0" w:color="000000"/>
            </w:tcBorders>
          </w:tcPr>
          <w:p w14:paraId="79F8B047" w14:textId="77777777" w:rsidR="00C676A0" w:rsidRDefault="00C676A0">
            <w:pPr>
              <w:ind w:left="1"/>
            </w:pPr>
            <w:r>
              <w:rPr>
                <w:sz w:val="14"/>
              </w:rPr>
              <w:lastRenderedPageBreak/>
              <w:t>16.7.1.3</w:t>
            </w:r>
          </w:p>
        </w:tc>
        <w:tc>
          <w:tcPr>
            <w:tcW w:w="4828" w:type="dxa"/>
            <w:tcBorders>
              <w:top w:val="single" w:sz="5" w:space="0" w:color="000000"/>
              <w:left w:val="single" w:sz="5" w:space="0" w:color="000000"/>
              <w:bottom w:val="single" w:sz="5" w:space="0" w:color="000000"/>
              <w:right w:val="single" w:sz="6" w:space="0" w:color="000000"/>
            </w:tcBorders>
          </w:tcPr>
          <w:p w14:paraId="548F8EE6" w14:textId="77777777" w:rsidR="00C676A0" w:rsidRDefault="00C676A0">
            <w:r>
              <w:rPr>
                <w:sz w:val="14"/>
              </w:rPr>
              <w:t>When families provide food, they are educated about the patient’s diet limitations.</w:t>
            </w:r>
          </w:p>
        </w:tc>
        <w:tc>
          <w:tcPr>
            <w:tcW w:w="580" w:type="dxa"/>
            <w:tcBorders>
              <w:top w:val="single" w:sz="6" w:space="0" w:color="000000"/>
              <w:left w:val="single" w:sz="6" w:space="0" w:color="000000"/>
              <w:bottom w:val="single" w:sz="6" w:space="0" w:color="000000"/>
              <w:right w:val="single" w:sz="4" w:space="0" w:color="auto"/>
            </w:tcBorders>
            <w:vAlign w:val="bottom"/>
          </w:tcPr>
          <w:p w14:paraId="2269F82E" w14:textId="77777777" w:rsidR="00C676A0" w:rsidRDefault="00D07CA7">
            <w:r w:rsidRPr="00D07CA7">
              <w:rPr>
                <w:color w:val="auto"/>
                <w:sz w:val="14"/>
                <w:szCs w:val="14"/>
              </w:rPr>
              <w:t>16.8.1.3</w:t>
            </w:r>
          </w:p>
        </w:tc>
        <w:tc>
          <w:tcPr>
            <w:tcW w:w="580" w:type="dxa"/>
            <w:tcBorders>
              <w:left w:val="single" w:sz="4" w:space="0" w:color="auto"/>
            </w:tcBorders>
            <w:vAlign w:val="bottom"/>
          </w:tcPr>
          <w:p w14:paraId="5662C265" w14:textId="77777777" w:rsidR="00C676A0" w:rsidRPr="00C676A0" w:rsidRDefault="00C676A0">
            <w:pPr>
              <w:rPr>
                <w:sz w:val="14"/>
                <w:szCs w:val="14"/>
              </w:rPr>
            </w:pPr>
          </w:p>
        </w:tc>
        <w:tc>
          <w:tcPr>
            <w:tcW w:w="580" w:type="dxa"/>
            <w:vMerge/>
            <w:tcBorders>
              <w:top w:val="nil"/>
              <w:left w:val="nil"/>
              <w:bottom w:val="single" w:sz="5" w:space="0" w:color="000000"/>
              <w:right w:val="nil"/>
            </w:tcBorders>
          </w:tcPr>
          <w:p w14:paraId="25C873AF" w14:textId="77777777" w:rsidR="00C676A0" w:rsidRDefault="00C676A0"/>
        </w:tc>
        <w:tc>
          <w:tcPr>
            <w:tcW w:w="0" w:type="auto"/>
            <w:vMerge/>
            <w:tcBorders>
              <w:top w:val="nil"/>
              <w:left w:val="nil"/>
              <w:bottom w:val="single" w:sz="5" w:space="0" w:color="000000"/>
              <w:right w:val="nil"/>
            </w:tcBorders>
          </w:tcPr>
          <w:p w14:paraId="160AD5FF" w14:textId="77777777" w:rsidR="00C676A0" w:rsidRDefault="00C676A0"/>
        </w:tc>
        <w:tc>
          <w:tcPr>
            <w:tcW w:w="0" w:type="auto"/>
            <w:vMerge/>
            <w:tcBorders>
              <w:top w:val="nil"/>
              <w:left w:val="nil"/>
              <w:bottom w:val="nil"/>
              <w:right w:val="nil"/>
            </w:tcBorders>
          </w:tcPr>
          <w:p w14:paraId="38C04DD0" w14:textId="77777777" w:rsidR="00C676A0" w:rsidRDefault="00C676A0"/>
        </w:tc>
      </w:tr>
      <w:tr w:rsidR="00BC77D7" w14:paraId="480C9E2A"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79CDD3B4" w14:textId="77777777" w:rsidR="00BC77D7" w:rsidRDefault="00B11EFF">
            <w:pPr>
              <w:ind w:left="1"/>
            </w:pPr>
            <w:r>
              <w:rPr>
                <w:sz w:val="14"/>
              </w:rPr>
              <w:t>16.7.1.5</w:t>
            </w:r>
          </w:p>
        </w:tc>
        <w:tc>
          <w:tcPr>
            <w:tcW w:w="4828" w:type="dxa"/>
            <w:tcBorders>
              <w:top w:val="single" w:sz="5" w:space="0" w:color="000000"/>
              <w:left w:val="single" w:sz="5" w:space="0" w:color="000000"/>
              <w:bottom w:val="single" w:sz="5" w:space="0" w:color="000000"/>
              <w:right w:val="single" w:sz="5" w:space="0" w:color="000000"/>
            </w:tcBorders>
          </w:tcPr>
          <w:p w14:paraId="683FA277" w14:textId="77777777" w:rsidR="00BC77D7" w:rsidRDefault="00B11EFF">
            <w:r>
              <w:rPr>
                <w:sz w:val="14"/>
              </w:rPr>
              <w:t>A collaborative process is used to plan, deliver and monitor nutrition therapy.</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6C4895A8" w14:textId="77777777" w:rsidR="00BC77D7" w:rsidRDefault="00B11EFF">
            <w:r>
              <w:rPr>
                <w:sz w:val="14"/>
              </w:rPr>
              <w:t>1.3.2.1</w:t>
            </w:r>
          </w:p>
        </w:tc>
        <w:tc>
          <w:tcPr>
            <w:tcW w:w="580" w:type="dxa"/>
            <w:tcBorders>
              <w:top w:val="single" w:sz="5" w:space="0" w:color="000000"/>
              <w:left w:val="single" w:sz="5" w:space="0" w:color="000000"/>
              <w:bottom w:val="single" w:sz="5" w:space="0" w:color="000000"/>
              <w:right w:val="single" w:sz="5" w:space="0" w:color="000000"/>
            </w:tcBorders>
            <w:vAlign w:val="bottom"/>
          </w:tcPr>
          <w:p w14:paraId="37A2337C" w14:textId="77777777" w:rsidR="00BC77D7" w:rsidRDefault="00B11EFF">
            <w:r>
              <w:rPr>
                <w:sz w:val="14"/>
              </w:rPr>
              <w:t>21.3.1.1</w:t>
            </w:r>
          </w:p>
        </w:tc>
        <w:tc>
          <w:tcPr>
            <w:tcW w:w="687" w:type="dxa"/>
            <w:tcBorders>
              <w:top w:val="single" w:sz="5" w:space="0" w:color="000000"/>
              <w:left w:val="single" w:sz="5" w:space="0" w:color="000000"/>
              <w:bottom w:val="single" w:sz="5" w:space="0" w:color="000000"/>
              <w:right w:val="single" w:sz="5" w:space="0" w:color="000000"/>
            </w:tcBorders>
            <w:vAlign w:val="bottom"/>
          </w:tcPr>
          <w:p w14:paraId="649DF3C9" w14:textId="77777777" w:rsidR="00BC77D7" w:rsidRDefault="00B11EFF">
            <w:r>
              <w:rPr>
                <w:sz w:val="14"/>
              </w:rPr>
              <w:t>34.4.1.1</w:t>
            </w:r>
          </w:p>
        </w:tc>
        <w:tc>
          <w:tcPr>
            <w:tcW w:w="0" w:type="auto"/>
            <w:vMerge/>
            <w:tcBorders>
              <w:top w:val="nil"/>
              <w:left w:val="nil"/>
              <w:bottom w:val="nil"/>
              <w:right w:val="nil"/>
            </w:tcBorders>
          </w:tcPr>
          <w:p w14:paraId="1A9E5AC3" w14:textId="77777777" w:rsidR="00BC77D7" w:rsidRDefault="00BC77D7"/>
        </w:tc>
      </w:tr>
      <w:tr w:rsidR="00BC77D7" w14:paraId="3334CF48" w14:textId="77777777" w:rsidTr="00C676A0">
        <w:trPr>
          <w:trHeight w:val="341"/>
        </w:trPr>
        <w:tc>
          <w:tcPr>
            <w:tcW w:w="974" w:type="dxa"/>
            <w:tcBorders>
              <w:top w:val="single" w:sz="5" w:space="0" w:color="000000"/>
              <w:left w:val="single" w:sz="10" w:space="0" w:color="000000"/>
              <w:bottom w:val="single" w:sz="5" w:space="0" w:color="000000"/>
              <w:right w:val="single" w:sz="5" w:space="0" w:color="000000"/>
            </w:tcBorders>
          </w:tcPr>
          <w:p w14:paraId="271C9B5C" w14:textId="77777777" w:rsidR="00BC77D7" w:rsidRDefault="00B11EFF">
            <w:pPr>
              <w:ind w:left="1"/>
            </w:pPr>
            <w:r>
              <w:rPr>
                <w:sz w:val="14"/>
              </w:rPr>
              <w:t>16.8.1.2</w:t>
            </w:r>
          </w:p>
        </w:tc>
        <w:tc>
          <w:tcPr>
            <w:tcW w:w="4828" w:type="dxa"/>
            <w:tcBorders>
              <w:top w:val="single" w:sz="5" w:space="0" w:color="000000"/>
              <w:left w:val="single" w:sz="5" w:space="0" w:color="000000"/>
              <w:bottom w:val="single" w:sz="5" w:space="0" w:color="000000"/>
              <w:right w:val="single" w:sz="5" w:space="0" w:color="000000"/>
            </w:tcBorders>
          </w:tcPr>
          <w:p w14:paraId="0F80D3B2" w14:textId="77777777" w:rsidR="00BC77D7" w:rsidRDefault="00B11EFF">
            <w:r>
              <w:rPr>
                <w:sz w:val="14"/>
              </w:rPr>
              <w:t>Patients indicate that they have been informed about the management of their condition.</w:t>
            </w:r>
          </w:p>
        </w:tc>
        <w:tc>
          <w:tcPr>
            <w:tcW w:w="1160" w:type="dxa"/>
            <w:gridSpan w:val="2"/>
            <w:tcBorders>
              <w:top w:val="single" w:sz="5" w:space="0" w:color="000000"/>
              <w:left w:val="single" w:sz="5" w:space="0" w:color="000000"/>
              <w:bottom w:val="single" w:sz="5" w:space="0" w:color="000000"/>
              <w:right w:val="single" w:sz="5" w:space="0" w:color="000000"/>
            </w:tcBorders>
            <w:vAlign w:val="bottom"/>
          </w:tcPr>
          <w:p w14:paraId="5C45FAC6" w14:textId="77777777" w:rsidR="00BC77D7" w:rsidRDefault="00B11EFF">
            <w:r>
              <w:rPr>
                <w:sz w:val="14"/>
              </w:rPr>
              <w:t>4.2.3.2</w:t>
            </w:r>
          </w:p>
        </w:tc>
        <w:tc>
          <w:tcPr>
            <w:tcW w:w="580" w:type="dxa"/>
            <w:tcBorders>
              <w:top w:val="single" w:sz="5" w:space="0" w:color="000000"/>
              <w:left w:val="single" w:sz="5" w:space="0" w:color="000000"/>
              <w:bottom w:val="single" w:sz="5" w:space="0" w:color="000000"/>
              <w:right w:val="single" w:sz="5" w:space="0" w:color="000000"/>
            </w:tcBorders>
            <w:vAlign w:val="bottom"/>
          </w:tcPr>
          <w:p w14:paraId="03B27718" w14:textId="77777777" w:rsidR="00BC77D7" w:rsidRDefault="00B11EFF">
            <w:r>
              <w:rPr>
                <w:sz w:val="14"/>
              </w:rPr>
              <w:t>5.3.1.2</w:t>
            </w:r>
          </w:p>
        </w:tc>
        <w:tc>
          <w:tcPr>
            <w:tcW w:w="687" w:type="dxa"/>
            <w:tcBorders>
              <w:top w:val="single" w:sz="5" w:space="0" w:color="000000"/>
              <w:left w:val="single" w:sz="5" w:space="0" w:color="000000"/>
              <w:bottom w:val="nil"/>
              <w:right w:val="nil"/>
            </w:tcBorders>
          </w:tcPr>
          <w:p w14:paraId="708F7C2D" w14:textId="77777777" w:rsidR="00BC77D7" w:rsidRDefault="00BC77D7"/>
        </w:tc>
        <w:tc>
          <w:tcPr>
            <w:tcW w:w="0" w:type="auto"/>
            <w:vMerge/>
            <w:tcBorders>
              <w:top w:val="nil"/>
              <w:left w:val="nil"/>
              <w:bottom w:val="nil"/>
              <w:right w:val="nil"/>
            </w:tcBorders>
          </w:tcPr>
          <w:p w14:paraId="4B9BCDD9" w14:textId="77777777" w:rsidR="00BC77D7" w:rsidRDefault="00BC77D7"/>
        </w:tc>
      </w:tr>
    </w:tbl>
    <w:p w14:paraId="0C00C1A5" w14:textId="77777777" w:rsidR="00BC77D7" w:rsidRDefault="00BC77D7">
      <w:pPr>
        <w:spacing w:after="0"/>
        <w:ind w:left="-1440" w:right="991"/>
      </w:pPr>
    </w:p>
    <w:tbl>
      <w:tblPr>
        <w:tblStyle w:val="TableGrid"/>
        <w:tblW w:w="12727" w:type="dxa"/>
        <w:tblInd w:w="-758" w:type="dxa"/>
        <w:tblCellMar>
          <w:top w:w="11" w:type="dxa"/>
          <w:left w:w="25" w:type="dxa"/>
          <w:right w:w="21" w:type="dxa"/>
        </w:tblCellMar>
        <w:tblLook w:val="04A0" w:firstRow="1" w:lastRow="0" w:firstColumn="1" w:lastColumn="0" w:noHBand="0" w:noVBand="1"/>
      </w:tblPr>
      <w:tblGrid>
        <w:gridCol w:w="985"/>
        <w:gridCol w:w="4932"/>
        <w:gridCol w:w="746"/>
        <w:gridCol w:w="780"/>
        <w:gridCol w:w="5284"/>
      </w:tblGrid>
      <w:tr w:rsidR="00BC77D7" w14:paraId="5E7FD461"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14118B2B"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0014BB41" w14:textId="77777777" w:rsidR="00BC77D7" w:rsidRDefault="00B11EFF">
            <w:pPr>
              <w:ind w:right="10"/>
              <w:jc w:val="center"/>
            </w:pPr>
            <w:r>
              <w:rPr>
                <w:sz w:val="14"/>
              </w:rPr>
              <w:t>Criteria Description</w:t>
            </w:r>
          </w:p>
        </w:tc>
        <w:tc>
          <w:tcPr>
            <w:tcW w:w="1526" w:type="dxa"/>
            <w:gridSpan w:val="2"/>
            <w:tcBorders>
              <w:top w:val="single" w:sz="5" w:space="0" w:color="000000"/>
              <w:left w:val="single" w:sz="5" w:space="0" w:color="000000"/>
              <w:bottom w:val="single" w:sz="5" w:space="0" w:color="000000"/>
              <w:right w:val="nil"/>
            </w:tcBorders>
            <w:shd w:val="clear" w:color="auto" w:fill="D9D9D9"/>
          </w:tcPr>
          <w:p w14:paraId="36605CCB" w14:textId="77777777" w:rsidR="00BC77D7" w:rsidRDefault="00BC77D7"/>
        </w:tc>
        <w:tc>
          <w:tcPr>
            <w:tcW w:w="5284" w:type="dxa"/>
            <w:tcBorders>
              <w:top w:val="single" w:sz="5" w:space="0" w:color="000000"/>
              <w:left w:val="nil"/>
              <w:bottom w:val="nil"/>
              <w:right w:val="nil"/>
            </w:tcBorders>
            <w:shd w:val="clear" w:color="auto" w:fill="D9D9D9"/>
          </w:tcPr>
          <w:p w14:paraId="29D4A9B9" w14:textId="77777777" w:rsidR="00BC77D7" w:rsidRDefault="00B11EFF">
            <w:pPr>
              <w:ind w:left="1330"/>
            </w:pPr>
            <w:r>
              <w:rPr>
                <w:sz w:val="14"/>
              </w:rPr>
              <w:t>Linked Criteria</w:t>
            </w:r>
          </w:p>
        </w:tc>
      </w:tr>
      <w:tr w:rsidR="00BC77D7" w14:paraId="7382B7E5" w14:textId="77777777">
        <w:trPr>
          <w:trHeight w:val="715"/>
        </w:trPr>
        <w:tc>
          <w:tcPr>
            <w:tcW w:w="985" w:type="dxa"/>
            <w:tcBorders>
              <w:top w:val="single" w:sz="5" w:space="0" w:color="000000"/>
              <w:left w:val="single" w:sz="10" w:space="0" w:color="000000"/>
              <w:bottom w:val="single" w:sz="5" w:space="0" w:color="000000"/>
              <w:right w:val="single" w:sz="5" w:space="0" w:color="000000"/>
            </w:tcBorders>
            <w:vAlign w:val="center"/>
          </w:tcPr>
          <w:p w14:paraId="69037397" w14:textId="77777777" w:rsidR="00BC77D7" w:rsidRDefault="00B11EFF">
            <w:pPr>
              <w:ind w:left="1"/>
            </w:pPr>
            <w:r>
              <w:rPr>
                <w:sz w:val="14"/>
              </w:rPr>
              <w:t>16.8.1.3</w:t>
            </w:r>
          </w:p>
        </w:tc>
        <w:tc>
          <w:tcPr>
            <w:tcW w:w="4932" w:type="dxa"/>
            <w:tcBorders>
              <w:top w:val="single" w:sz="5" w:space="0" w:color="000000"/>
              <w:left w:val="single" w:sz="5" w:space="0" w:color="000000"/>
              <w:bottom w:val="single" w:sz="5" w:space="0" w:color="000000"/>
              <w:right w:val="single" w:sz="5" w:space="0" w:color="000000"/>
            </w:tcBorders>
          </w:tcPr>
          <w:p w14:paraId="44764657" w14:textId="77777777" w:rsidR="00BC77D7" w:rsidRDefault="00B11EFF">
            <w:pPr>
              <w:ind w:right="4"/>
              <w:jc w:val="both"/>
            </w:pPr>
            <w:r>
              <w:rPr>
                <w:sz w:val="14"/>
              </w:rPr>
              <w:t>Patients are educated about their diagnosis, relevant high health risks, e.g. safe use of medication and medical equipment, medicine and food interaction, diet and food interactions, defaulting on medication use etc.</w:t>
            </w:r>
          </w:p>
        </w:tc>
        <w:tc>
          <w:tcPr>
            <w:tcW w:w="746" w:type="dxa"/>
            <w:tcBorders>
              <w:top w:val="single" w:sz="5" w:space="0" w:color="000000"/>
              <w:left w:val="single" w:sz="5" w:space="0" w:color="000000"/>
              <w:bottom w:val="single" w:sz="5" w:space="0" w:color="000000"/>
              <w:right w:val="single" w:sz="5" w:space="0" w:color="000000"/>
            </w:tcBorders>
            <w:vAlign w:val="bottom"/>
          </w:tcPr>
          <w:p w14:paraId="08755352" w14:textId="77777777" w:rsidR="00BC77D7" w:rsidRDefault="00B11EFF">
            <w:r>
              <w:rPr>
                <w:sz w:val="14"/>
              </w:rPr>
              <w:t>16.7.1.3</w:t>
            </w:r>
          </w:p>
        </w:tc>
        <w:tc>
          <w:tcPr>
            <w:tcW w:w="780" w:type="dxa"/>
            <w:vMerge w:val="restart"/>
            <w:tcBorders>
              <w:top w:val="single" w:sz="5" w:space="0" w:color="000000"/>
              <w:left w:val="single" w:sz="5" w:space="0" w:color="000000"/>
              <w:bottom w:val="single" w:sz="5" w:space="0" w:color="000000"/>
              <w:right w:val="nil"/>
            </w:tcBorders>
          </w:tcPr>
          <w:p w14:paraId="180A30DB" w14:textId="77777777" w:rsidR="00BC77D7" w:rsidRDefault="00BC77D7"/>
        </w:tc>
        <w:tc>
          <w:tcPr>
            <w:tcW w:w="5284" w:type="dxa"/>
            <w:vMerge w:val="restart"/>
            <w:tcBorders>
              <w:top w:val="nil"/>
              <w:left w:val="nil"/>
              <w:bottom w:val="nil"/>
              <w:right w:val="nil"/>
            </w:tcBorders>
          </w:tcPr>
          <w:p w14:paraId="5A0100A6" w14:textId="77777777" w:rsidR="00BC77D7" w:rsidRDefault="00BC77D7"/>
        </w:tc>
      </w:tr>
      <w:tr w:rsidR="00BC77D7" w14:paraId="72F1D12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8D5B2FD" w14:textId="77777777" w:rsidR="00BC77D7" w:rsidRDefault="00B11EFF">
            <w:pPr>
              <w:ind w:left="1"/>
            </w:pPr>
            <w:r>
              <w:rPr>
                <w:sz w:val="14"/>
              </w:rPr>
              <w:t>16.8.1.4</w:t>
            </w:r>
          </w:p>
        </w:tc>
        <w:tc>
          <w:tcPr>
            <w:tcW w:w="4932" w:type="dxa"/>
            <w:tcBorders>
              <w:top w:val="single" w:sz="5" w:space="0" w:color="000000"/>
              <w:left w:val="single" w:sz="5" w:space="0" w:color="000000"/>
              <w:bottom w:val="single" w:sz="5" w:space="0" w:color="000000"/>
              <w:right w:val="single" w:sz="5" w:space="0" w:color="000000"/>
            </w:tcBorders>
          </w:tcPr>
          <w:p w14:paraId="39409C35" w14:textId="77777777" w:rsidR="00BC77D7" w:rsidRDefault="00B11EFF">
            <w:r>
              <w:rPr>
                <w:sz w:val="14"/>
              </w:rPr>
              <w:t>Patients and families indicate that they have been informed about any financial implications of care decisions.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7EB56050" w14:textId="77777777" w:rsidR="00BC77D7" w:rsidRDefault="00B11EFF">
            <w:r>
              <w:rPr>
                <w:sz w:val="14"/>
              </w:rPr>
              <w:t>4.2.3.3</w:t>
            </w:r>
          </w:p>
        </w:tc>
        <w:tc>
          <w:tcPr>
            <w:tcW w:w="0" w:type="auto"/>
            <w:vMerge/>
            <w:tcBorders>
              <w:top w:val="nil"/>
              <w:left w:val="single" w:sz="5" w:space="0" w:color="000000"/>
              <w:bottom w:val="nil"/>
              <w:right w:val="nil"/>
            </w:tcBorders>
          </w:tcPr>
          <w:p w14:paraId="0F3CCCB5" w14:textId="77777777" w:rsidR="00BC77D7" w:rsidRDefault="00BC77D7"/>
        </w:tc>
        <w:tc>
          <w:tcPr>
            <w:tcW w:w="0" w:type="auto"/>
            <w:vMerge/>
            <w:tcBorders>
              <w:top w:val="nil"/>
              <w:left w:val="nil"/>
              <w:bottom w:val="nil"/>
              <w:right w:val="nil"/>
            </w:tcBorders>
          </w:tcPr>
          <w:p w14:paraId="2A86081C" w14:textId="77777777" w:rsidR="00BC77D7" w:rsidRDefault="00BC77D7"/>
        </w:tc>
      </w:tr>
      <w:tr w:rsidR="00BC77D7" w14:paraId="1B351C3D"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1F244E6" w14:textId="77777777" w:rsidR="00BC77D7" w:rsidRDefault="00B11EFF">
            <w:pPr>
              <w:ind w:left="1"/>
            </w:pPr>
            <w:r>
              <w:rPr>
                <w:sz w:val="14"/>
              </w:rPr>
              <w:t>16.9.1.1</w:t>
            </w:r>
          </w:p>
        </w:tc>
        <w:tc>
          <w:tcPr>
            <w:tcW w:w="4932" w:type="dxa"/>
            <w:tcBorders>
              <w:top w:val="single" w:sz="5" w:space="0" w:color="000000"/>
              <w:left w:val="single" w:sz="5" w:space="0" w:color="000000"/>
              <w:bottom w:val="single" w:sz="5" w:space="0" w:color="000000"/>
              <w:right w:val="single" w:sz="5" w:space="0" w:color="000000"/>
            </w:tcBorders>
          </w:tcPr>
          <w:p w14:paraId="064A0326" w14:textId="77777777" w:rsidR="00BC77D7" w:rsidRDefault="00B11EFF">
            <w:pPr>
              <w:jc w:val="both"/>
            </w:pPr>
            <w:r>
              <w:rPr>
                <w:sz w:val="14"/>
              </w:rPr>
              <w:t>Policies and procedures that guide the movement of patients within the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6067893E" w14:textId="77777777" w:rsidR="00BC77D7" w:rsidRDefault="00B11EFF">
            <w:r>
              <w:rPr>
                <w:sz w:val="14"/>
              </w:rPr>
              <w:t>1.3.2.1</w:t>
            </w:r>
          </w:p>
        </w:tc>
        <w:tc>
          <w:tcPr>
            <w:tcW w:w="0" w:type="auto"/>
            <w:vMerge/>
            <w:tcBorders>
              <w:top w:val="nil"/>
              <w:left w:val="single" w:sz="5" w:space="0" w:color="000000"/>
              <w:bottom w:val="nil"/>
              <w:right w:val="nil"/>
            </w:tcBorders>
          </w:tcPr>
          <w:p w14:paraId="7F08F174" w14:textId="77777777" w:rsidR="00BC77D7" w:rsidRDefault="00BC77D7"/>
        </w:tc>
        <w:tc>
          <w:tcPr>
            <w:tcW w:w="0" w:type="auto"/>
            <w:vMerge/>
            <w:tcBorders>
              <w:top w:val="nil"/>
              <w:left w:val="nil"/>
              <w:bottom w:val="nil"/>
              <w:right w:val="nil"/>
            </w:tcBorders>
          </w:tcPr>
          <w:p w14:paraId="1523D87E" w14:textId="77777777" w:rsidR="00BC77D7" w:rsidRDefault="00BC77D7"/>
        </w:tc>
      </w:tr>
      <w:tr w:rsidR="00BC77D7" w14:paraId="793B726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F89080E" w14:textId="77777777" w:rsidR="00BC77D7" w:rsidRDefault="00B11EFF">
            <w:pPr>
              <w:ind w:left="1"/>
            </w:pPr>
            <w:r>
              <w:rPr>
                <w:sz w:val="14"/>
              </w:rPr>
              <w:t>16.9.2.1</w:t>
            </w:r>
          </w:p>
        </w:tc>
        <w:tc>
          <w:tcPr>
            <w:tcW w:w="4932" w:type="dxa"/>
            <w:tcBorders>
              <w:top w:val="single" w:sz="5" w:space="0" w:color="000000"/>
              <w:left w:val="single" w:sz="5" w:space="0" w:color="000000"/>
              <w:bottom w:val="single" w:sz="5" w:space="0" w:color="000000"/>
              <w:right w:val="single" w:sz="5" w:space="0" w:color="000000"/>
            </w:tcBorders>
          </w:tcPr>
          <w:p w14:paraId="2706EE42" w14:textId="77777777" w:rsidR="00BC77D7" w:rsidRDefault="00B11EFF">
            <w:pPr>
              <w:jc w:val="both"/>
            </w:pPr>
            <w:r>
              <w:rPr>
                <w:sz w:val="14"/>
              </w:rPr>
              <w:t>Policies and procedures that guide the movement of patients for referral to another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4FEF2667" w14:textId="77777777" w:rsidR="00BC77D7" w:rsidRDefault="00B11EFF">
            <w:r>
              <w:rPr>
                <w:sz w:val="14"/>
              </w:rPr>
              <w:t>1.2.5.4</w:t>
            </w:r>
          </w:p>
        </w:tc>
        <w:tc>
          <w:tcPr>
            <w:tcW w:w="0" w:type="auto"/>
            <w:vMerge/>
            <w:tcBorders>
              <w:top w:val="nil"/>
              <w:left w:val="single" w:sz="5" w:space="0" w:color="000000"/>
              <w:bottom w:val="single" w:sz="5" w:space="0" w:color="000000"/>
              <w:right w:val="nil"/>
            </w:tcBorders>
          </w:tcPr>
          <w:p w14:paraId="24A121C0" w14:textId="77777777" w:rsidR="00BC77D7" w:rsidRDefault="00BC77D7"/>
        </w:tc>
        <w:tc>
          <w:tcPr>
            <w:tcW w:w="0" w:type="auto"/>
            <w:vMerge/>
            <w:tcBorders>
              <w:top w:val="nil"/>
              <w:left w:val="nil"/>
              <w:bottom w:val="nil"/>
              <w:right w:val="nil"/>
            </w:tcBorders>
          </w:tcPr>
          <w:p w14:paraId="54987E8B" w14:textId="77777777" w:rsidR="00BC77D7" w:rsidRDefault="00BC77D7"/>
        </w:tc>
      </w:tr>
      <w:tr w:rsidR="00BC77D7" w14:paraId="4D0610D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8A01C46" w14:textId="77777777" w:rsidR="00BC77D7" w:rsidRDefault="00B11EFF">
            <w:pPr>
              <w:ind w:left="1"/>
            </w:pPr>
            <w:r>
              <w:rPr>
                <w:sz w:val="14"/>
              </w:rPr>
              <w:t>16.9.3.1</w:t>
            </w:r>
          </w:p>
        </w:tc>
        <w:tc>
          <w:tcPr>
            <w:tcW w:w="4932" w:type="dxa"/>
            <w:tcBorders>
              <w:top w:val="single" w:sz="5" w:space="0" w:color="000000"/>
              <w:left w:val="single" w:sz="5" w:space="0" w:color="000000"/>
              <w:bottom w:val="single" w:sz="5" w:space="0" w:color="000000"/>
              <w:right w:val="single" w:sz="5" w:space="0" w:color="000000"/>
            </w:tcBorders>
          </w:tcPr>
          <w:p w14:paraId="3169A13E" w14:textId="77777777" w:rsidR="00BC77D7" w:rsidRDefault="00B11EFF">
            <w:r>
              <w:rPr>
                <w:sz w:val="14"/>
              </w:rPr>
              <w:t>There is a documented process for transferring patients to other organisations.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3C5B8C15" w14:textId="77777777" w:rsidR="00BC77D7" w:rsidRDefault="00B11EFF">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1F19E330" w14:textId="77777777" w:rsidR="00BC77D7" w:rsidRDefault="00B11EFF">
            <w:pPr>
              <w:ind w:left="5"/>
            </w:pPr>
            <w:r w:rsidRPr="008B5B0C">
              <w:rPr>
                <w:color w:val="FF0000"/>
                <w:sz w:val="14"/>
              </w:rPr>
              <w:t>16.9.3.6</w:t>
            </w:r>
          </w:p>
        </w:tc>
        <w:tc>
          <w:tcPr>
            <w:tcW w:w="0" w:type="auto"/>
            <w:vMerge/>
            <w:tcBorders>
              <w:top w:val="nil"/>
              <w:left w:val="nil"/>
              <w:bottom w:val="nil"/>
              <w:right w:val="nil"/>
            </w:tcBorders>
          </w:tcPr>
          <w:p w14:paraId="3F2D6EF2" w14:textId="77777777" w:rsidR="00BC77D7" w:rsidRDefault="00BC77D7"/>
        </w:tc>
      </w:tr>
      <w:tr w:rsidR="00BC77D7" w14:paraId="78E3ECAF"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7CC089D3" w14:textId="77777777" w:rsidR="00BC77D7" w:rsidRDefault="00B11EFF">
            <w:pPr>
              <w:ind w:left="5"/>
            </w:pPr>
            <w:r w:rsidRPr="008B5B0C">
              <w:rPr>
                <w:color w:val="FF0000"/>
                <w:sz w:val="14"/>
              </w:rPr>
              <w:t>16.9.3.6</w:t>
            </w:r>
          </w:p>
        </w:tc>
        <w:tc>
          <w:tcPr>
            <w:tcW w:w="4932" w:type="dxa"/>
            <w:tcBorders>
              <w:top w:val="single" w:sz="5" w:space="0" w:color="000000"/>
              <w:left w:val="single" w:sz="5" w:space="0" w:color="000000"/>
              <w:bottom w:val="single" w:sz="5" w:space="0" w:color="000000"/>
              <w:right w:val="single" w:sz="5" w:space="0" w:color="000000"/>
            </w:tcBorders>
          </w:tcPr>
          <w:p w14:paraId="01746AAD" w14:textId="77777777" w:rsidR="00BC77D7" w:rsidRDefault="00B11EFF">
            <w:pPr>
              <w:ind w:left="5"/>
            </w:pPr>
            <w:r>
              <w:rPr>
                <w:color w:val="FF0000"/>
                <w:sz w:val="14"/>
              </w:rPr>
              <w:t>A copy of the transfer summary is available in the patient record.</w:t>
            </w:r>
          </w:p>
        </w:tc>
        <w:tc>
          <w:tcPr>
            <w:tcW w:w="746" w:type="dxa"/>
            <w:tcBorders>
              <w:top w:val="single" w:sz="5" w:space="0" w:color="000000"/>
              <w:left w:val="single" w:sz="5" w:space="0" w:color="000000"/>
              <w:bottom w:val="single" w:sz="5" w:space="0" w:color="000000"/>
              <w:right w:val="single" w:sz="5" w:space="0" w:color="000000"/>
            </w:tcBorders>
            <w:vAlign w:val="bottom"/>
          </w:tcPr>
          <w:p w14:paraId="6A2D2E9C" w14:textId="77777777" w:rsidR="00BC77D7" w:rsidRDefault="00B11EFF">
            <w:r>
              <w:rPr>
                <w:sz w:val="14"/>
              </w:rPr>
              <w:t>16.9.3.1</w:t>
            </w:r>
          </w:p>
        </w:tc>
        <w:tc>
          <w:tcPr>
            <w:tcW w:w="780" w:type="dxa"/>
            <w:vMerge w:val="restart"/>
            <w:tcBorders>
              <w:top w:val="single" w:sz="5" w:space="0" w:color="000000"/>
              <w:left w:val="single" w:sz="5" w:space="0" w:color="000000"/>
              <w:bottom w:val="single" w:sz="5" w:space="0" w:color="000000"/>
              <w:right w:val="nil"/>
            </w:tcBorders>
          </w:tcPr>
          <w:p w14:paraId="6262069D" w14:textId="77777777" w:rsidR="00BC77D7" w:rsidRDefault="00BC77D7"/>
        </w:tc>
        <w:tc>
          <w:tcPr>
            <w:tcW w:w="0" w:type="auto"/>
            <w:vMerge/>
            <w:tcBorders>
              <w:top w:val="nil"/>
              <w:left w:val="nil"/>
              <w:bottom w:val="nil"/>
              <w:right w:val="nil"/>
            </w:tcBorders>
          </w:tcPr>
          <w:p w14:paraId="65A4A893" w14:textId="77777777" w:rsidR="00BC77D7" w:rsidRDefault="00BC77D7"/>
        </w:tc>
      </w:tr>
      <w:tr w:rsidR="00BC77D7" w14:paraId="5A8A9646"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AFBFB3F" w14:textId="77777777" w:rsidR="00BC77D7" w:rsidRDefault="00B11EFF">
            <w:pPr>
              <w:ind w:left="1"/>
            </w:pPr>
            <w:r>
              <w:rPr>
                <w:sz w:val="14"/>
              </w:rPr>
              <w:t>16.9.4.1</w:t>
            </w:r>
          </w:p>
        </w:tc>
        <w:tc>
          <w:tcPr>
            <w:tcW w:w="4932" w:type="dxa"/>
            <w:tcBorders>
              <w:top w:val="single" w:sz="5" w:space="0" w:color="000000"/>
              <w:left w:val="single" w:sz="5" w:space="0" w:color="000000"/>
              <w:bottom w:val="single" w:sz="5" w:space="0" w:color="000000"/>
              <w:right w:val="single" w:sz="5" w:space="0" w:color="000000"/>
            </w:tcBorders>
          </w:tcPr>
          <w:p w14:paraId="0FE27B87" w14:textId="77777777" w:rsidR="00BC77D7" w:rsidRDefault="00B11EFF">
            <w:r>
              <w:rPr>
                <w:sz w:val="14"/>
              </w:rPr>
              <w:t>There is a documented process to appropriately discharge patients.</w:t>
            </w:r>
          </w:p>
        </w:tc>
        <w:tc>
          <w:tcPr>
            <w:tcW w:w="746" w:type="dxa"/>
            <w:tcBorders>
              <w:top w:val="single" w:sz="5" w:space="0" w:color="000000"/>
              <w:left w:val="single" w:sz="5" w:space="0" w:color="000000"/>
              <w:bottom w:val="single" w:sz="5" w:space="0" w:color="000000"/>
              <w:right w:val="single" w:sz="5" w:space="0" w:color="000000"/>
            </w:tcBorders>
          </w:tcPr>
          <w:p w14:paraId="7EA9A323" w14:textId="77777777" w:rsidR="00BC77D7" w:rsidRDefault="00B11EFF">
            <w:r>
              <w:rPr>
                <w:sz w:val="14"/>
              </w:rPr>
              <w:t>1.2.5.4 1.3.2.1</w:t>
            </w:r>
          </w:p>
        </w:tc>
        <w:tc>
          <w:tcPr>
            <w:tcW w:w="0" w:type="auto"/>
            <w:vMerge/>
            <w:tcBorders>
              <w:top w:val="nil"/>
              <w:left w:val="single" w:sz="5" w:space="0" w:color="000000"/>
              <w:bottom w:val="nil"/>
              <w:right w:val="nil"/>
            </w:tcBorders>
          </w:tcPr>
          <w:p w14:paraId="4CE45F4A" w14:textId="77777777" w:rsidR="00BC77D7" w:rsidRDefault="00BC77D7"/>
        </w:tc>
        <w:tc>
          <w:tcPr>
            <w:tcW w:w="0" w:type="auto"/>
            <w:vMerge/>
            <w:tcBorders>
              <w:top w:val="nil"/>
              <w:left w:val="nil"/>
              <w:bottom w:val="nil"/>
              <w:right w:val="nil"/>
            </w:tcBorders>
          </w:tcPr>
          <w:p w14:paraId="7028712C" w14:textId="77777777" w:rsidR="00BC77D7" w:rsidRDefault="00BC77D7"/>
        </w:tc>
      </w:tr>
      <w:tr w:rsidR="00BC77D7" w14:paraId="0E62CB46" w14:textId="77777777">
        <w:trPr>
          <w:trHeight w:val="372"/>
        </w:trPr>
        <w:tc>
          <w:tcPr>
            <w:tcW w:w="985" w:type="dxa"/>
            <w:tcBorders>
              <w:top w:val="single" w:sz="5" w:space="0" w:color="000000"/>
              <w:left w:val="single" w:sz="10" w:space="0" w:color="000000"/>
              <w:bottom w:val="single" w:sz="5" w:space="0" w:color="000000"/>
              <w:right w:val="single" w:sz="5" w:space="0" w:color="000000"/>
            </w:tcBorders>
            <w:vAlign w:val="center"/>
          </w:tcPr>
          <w:p w14:paraId="11B3EDD9" w14:textId="77777777" w:rsidR="00BC77D7" w:rsidRDefault="00B11EFF">
            <w:pPr>
              <w:ind w:left="1"/>
            </w:pPr>
            <w:r>
              <w:rPr>
                <w:sz w:val="14"/>
              </w:rPr>
              <w:t>16.10.1.1</w:t>
            </w:r>
          </w:p>
        </w:tc>
        <w:tc>
          <w:tcPr>
            <w:tcW w:w="4932" w:type="dxa"/>
            <w:tcBorders>
              <w:top w:val="single" w:sz="5" w:space="0" w:color="000000"/>
              <w:left w:val="single" w:sz="5" w:space="0" w:color="000000"/>
              <w:bottom w:val="single" w:sz="5" w:space="0" w:color="000000"/>
              <w:right w:val="single" w:sz="5" w:space="0" w:color="000000"/>
            </w:tcBorders>
          </w:tcPr>
          <w:p w14:paraId="3EB85F52" w14:textId="77777777" w:rsidR="00BC77D7" w:rsidRDefault="00B11EFF">
            <w:r>
              <w:rPr>
                <w:sz w:val="14"/>
              </w:rPr>
              <w:t>There are formalised quality improvement processes for the service that have been developed and agreed upon by the personnel of the service.</w:t>
            </w:r>
          </w:p>
        </w:tc>
        <w:tc>
          <w:tcPr>
            <w:tcW w:w="746" w:type="dxa"/>
            <w:tcBorders>
              <w:top w:val="single" w:sz="5" w:space="0" w:color="000000"/>
              <w:left w:val="single" w:sz="5" w:space="0" w:color="000000"/>
              <w:bottom w:val="single" w:sz="5" w:space="0" w:color="000000"/>
              <w:right w:val="single" w:sz="5" w:space="0" w:color="000000"/>
            </w:tcBorders>
            <w:vAlign w:val="bottom"/>
          </w:tcPr>
          <w:p w14:paraId="422D9D30"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6AF41074" w14:textId="77777777" w:rsidR="00BC77D7" w:rsidRDefault="00BC77D7"/>
        </w:tc>
        <w:tc>
          <w:tcPr>
            <w:tcW w:w="0" w:type="auto"/>
            <w:vMerge/>
            <w:tcBorders>
              <w:top w:val="nil"/>
              <w:left w:val="nil"/>
              <w:bottom w:val="nil"/>
              <w:right w:val="nil"/>
            </w:tcBorders>
          </w:tcPr>
          <w:p w14:paraId="30282010" w14:textId="77777777" w:rsidR="00BC77D7" w:rsidRDefault="00BC77D7"/>
        </w:tc>
      </w:tr>
      <w:tr w:rsidR="00BC77D7" w14:paraId="6C35B5BE"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7F1CFE83" w14:textId="77777777" w:rsidR="00BC77D7" w:rsidRDefault="00B11EFF">
            <w:pPr>
              <w:ind w:left="1"/>
            </w:pPr>
            <w:r>
              <w:rPr>
                <w:sz w:val="14"/>
              </w:rPr>
              <w:t>16.10.1.4</w:t>
            </w:r>
          </w:p>
        </w:tc>
        <w:tc>
          <w:tcPr>
            <w:tcW w:w="4932" w:type="dxa"/>
            <w:tcBorders>
              <w:top w:val="single" w:sz="5" w:space="0" w:color="000000"/>
              <w:left w:val="single" w:sz="5" w:space="0" w:color="000000"/>
              <w:bottom w:val="single" w:sz="5" w:space="0" w:color="000000"/>
              <w:right w:val="single" w:sz="5" w:space="0" w:color="000000"/>
            </w:tcBorders>
          </w:tcPr>
          <w:p w14:paraId="165CEFBD" w14:textId="77777777" w:rsidR="00BC77D7" w:rsidRDefault="00B11EFF">
            <w:r>
              <w:rPr>
                <w:sz w:val="14"/>
              </w:rPr>
              <w:t>A documentation audit system is in place.</w:t>
            </w:r>
          </w:p>
        </w:tc>
        <w:tc>
          <w:tcPr>
            <w:tcW w:w="746" w:type="dxa"/>
            <w:tcBorders>
              <w:top w:val="single" w:sz="5" w:space="0" w:color="000000"/>
              <w:left w:val="single" w:sz="5" w:space="0" w:color="000000"/>
              <w:bottom w:val="single" w:sz="5" w:space="0" w:color="000000"/>
              <w:right w:val="single" w:sz="5" w:space="0" w:color="000000"/>
            </w:tcBorders>
          </w:tcPr>
          <w:p w14:paraId="0665DACA" w14:textId="77777777" w:rsidR="00BC77D7" w:rsidRDefault="00B11EFF">
            <w:r>
              <w:rPr>
                <w:sz w:val="14"/>
              </w:rPr>
              <w:t>8.2.1.5</w:t>
            </w:r>
          </w:p>
        </w:tc>
        <w:tc>
          <w:tcPr>
            <w:tcW w:w="0" w:type="auto"/>
            <w:vMerge/>
            <w:tcBorders>
              <w:top w:val="nil"/>
              <w:left w:val="single" w:sz="5" w:space="0" w:color="000000"/>
              <w:bottom w:val="nil"/>
              <w:right w:val="nil"/>
            </w:tcBorders>
          </w:tcPr>
          <w:p w14:paraId="0C87228C" w14:textId="77777777" w:rsidR="00BC77D7" w:rsidRDefault="00BC77D7"/>
        </w:tc>
        <w:tc>
          <w:tcPr>
            <w:tcW w:w="0" w:type="auto"/>
            <w:vMerge/>
            <w:tcBorders>
              <w:top w:val="nil"/>
              <w:left w:val="nil"/>
              <w:bottom w:val="nil"/>
              <w:right w:val="nil"/>
            </w:tcBorders>
          </w:tcPr>
          <w:p w14:paraId="3744F9F3" w14:textId="77777777" w:rsidR="00BC77D7" w:rsidRDefault="00BC77D7"/>
        </w:tc>
      </w:tr>
      <w:tr w:rsidR="00BC77D7" w14:paraId="5C0B8C98"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638A2B63" w14:textId="77777777" w:rsidR="00BC77D7" w:rsidRDefault="00B11EFF">
            <w:pPr>
              <w:ind w:left="1"/>
            </w:pPr>
            <w:r>
              <w:rPr>
                <w:sz w:val="14"/>
              </w:rPr>
              <w:t>16.11.1.1</w:t>
            </w:r>
          </w:p>
        </w:tc>
        <w:tc>
          <w:tcPr>
            <w:tcW w:w="4932" w:type="dxa"/>
            <w:tcBorders>
              <w:top w:val="single" w:sz="5" w:space="0" w:color="000000"/>
              <w:left w:val="single" w:sz="5" w:space="0" w:color="000000"/>
              <w:bottom w:val="single" w:sz="5" w:space="0" w:color="000000"/>
              <w:right w:val="single" w:sz="5" w:space="0" w:color="000000"/>
            </w:tcBorders>
          </w:tcPr>
          <w:p w14:paraId="46AF6E6C" w14:textId="77777777" w:rsidR="00BC77D7" w:rsidRDefault="00B11EFF">
            <w:r>
              <w:rPr>
                <w:sz w:val="14"/>
              </w:rPr>
              <w:t>There are processes that support patient and family rights during care.</w:t>
            </w:r>
          </w:p>
        </w:tc>
        <w:tc>
          <w:tcPr>
            <w:tcW w:w="746" w:type="dxa"/>
            <w:tcBorders>
              <w:top w:val="single" w:sz="5" w:space="0" w:color="000000"/>
              <w:left w:val="single" w:sz="5" w:space="0" w:color="000000"/>
              <w:bottom w:val="single" w:sz="5" w:space="0" w:color="000000"/>
              <w:right w:val="single" w:sz="5" w:space="0" w:color="000000"/>
            </w:tcBorders>
          </w:tcPr>
          <w:p w14:paraId="532C0FEE"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5C6C1079" w14:textId="77777777" w:rsidR="00BC77D7" w:rsidRDefault="00BC77D7"/>
        </w:tc>
        <w:tc>
          <w:tcPr>
            <w:tcW w:w="0" w:type="auto"/>
            <w:vMerge/>
            <w:tcBorders>
              <w:top w:val="nil"/>
              <w:left w:val="nil"/>
              <w:bottom w:val="nil"/>
              <w:right w:val="nil"/>
            </w:tcBorders>
          </w:tcPr>
          <w:p w14:paraId="38C0EB31" w14:textId="77777777" w:rsidR="00BC77D7" w:rsidRDefault="00BC77D7"/>
        </w:tc>
      </w:tr>
      <w:tr w:rsidR="00BC77D7" w14:paraId="6F74C716"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21D7C3C" w14:textId="77777777" w:rsidR="00BC77D7" w:rsidRDefault="00B11EFF">
            <w:pPr>
              <w:ind w:left="1"/>
            </w:pPr>
            <w:r>
              <w:rPr>
                <w:sz w:val="14"/>
              </w:rPr>
              <w:t>16.11.1.2</w:t>
            </w:r>
          </w:p>
        </w:tc>
        <w:tc>
          <w:tcPr>
            <w:tcW w:w="4932" w:type="dxa"/>
            <w:tcBorders>
              <w:top w:val="single" w:sz="5" w:space="0" w:color="000000"/>
              <w:left w:val="single" w:sz="5" w:space="0" w:color="000000"/>
              <w:bottom w:val="single" w:sz="5" w:space="0" w:color="000000"/>
              <w:right w:val="single" w:sz="5" w:space="0" w:color="000000"/>
            </w:tcBorders>
          </w:tcPr>
          <w:p w14:paraId="0033DB8C" w14:textId="77777777" w:rsidR="00BC77D7" w:rsidRDefault="00B11EFF">
            <w:r>
              <w:rPr>
                <w:sz w:val="14"/>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607A43DA" w14:textId="77777777" w:rsidR="00BC77D7" w:rsidRDefault="00B11EFF">
            <w:r>
              <w:rPr>
                <w:sz w:val="14"/>
              </w:rPr>
              <w:t>5.2.1.1.-3</w:t>
            </w:r>
          </w:p>
        </w:tc>
        <w:tc>
          <w:tcPr>
            <w:tcW w:w="780" w:type="dxa"/>
            <w:tcBorders>
              <w:top w:val="single" w:sz="5" w:space="0" w:color="000000"/>
              <w:left w:val="single" w:sz="5" w:space="0" w:color="000000"/>
              <w:bottom w:val="single" w:sz="5" w:space="0" w:color="000000"/>
              <w:right w:val="single" w:sz="5" w:space="0" w:color="000000"/>
            </w:tcBorders>
            <w:vAlign w:val="bottom"/>
          </w:tcPr>
          <w:p w14:paraId="4D89F2AA" w14:textId="77777777" w:rsidR="00BC77D7" w:rsidRDefault="00B11EFF">
            <w:pPr>
              <w:ind w:left="5"/>
            </w:pPr>
            <w:r w:rsidRPr="00F74805">
              <w:rPr>
                <w:color w:val="FF0000"/>
                <w:sz w:val="14"/>
              </w:rPr>
              <w:t>6.1.2.1</w:t>
            </w:r>
          </w:p>
        </w:tc>
        <w:tc>
          <w:tcPr>
            <w:tcW w:w="0" w:type="auto"/>
            <w:vMerge/>
            <w:tcBorders>
              <w:top w:val="nil"/>
              <w:left w:val="nil"/>
              <w:bottom w:val="nil"/>
              <w:right w:val="nil"/>
            </w:tcBorders>
          </w:tcPr>
          <w:p w14:paraId="402F3E46" w14:textId="77777777" w:rsidR="00BC77D7" w:rsidRDefault="00BC77D7"/>
        </w:tc>
      </w:tr>
      <w:tr w:rsidR="00BC77D7" w14:paraId="336D853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E069804" w14:textId="77777777" w:rsidR="00BC77D7" w:rsidRDefault="00B11EFF">
            <w:pPr>
              <w:ind w:left="1"/>
            </w:pPr>
            <w:r>
              <w:rPr>
                <w:sz w:val="14"/>
              </w:rPr>
              <w:t>16.11.1.3</w:t>
            </w:r>
          </w:p>
        </w:tc>
        <w:tc>
          <w:tcPr>
            <w:tcW w:w="4932" w:type="dxa"/>
            <w:tcBorders>
              <w:top w:val="single" w:sz="5" w:space="0" w:color="000000"/>
              <w:left w:val="single" w:sz="5" w:space="0" w:color="000000"/>
              <w:bottom w:val="single" w:sz="5" w:space="0" w:color="000000"/>
              <w:right w:val="single" w:sz="5" w:space="0" w:color="000000"/>
            </w:tcBorders>
          </w:tcPr>
          <w:p w14:paraId="0E02C991" w14:textId="77777777" w:rsidR="00BC77D7" w:rsidRDefault="00B11EFF">
            <w:r>
              <w:rPr>
                <w:sz w:val="14"/>
              </w:rPr>
              <w:t>The personnel respect the rights of patients and families to treatment and to refuse treatment.</w:t>
            </w:r>
          </w:p>
        </w:tc>
        <w:tc>
          <w:tcPr>
            <w:tcW w:w="746" w:type="dxa"/>
            <w:tcBorders>
              <w:top w:val="single" w:sz="5" w:space="0" w:color="000000"/>
              <w:left w:val="single" w:sz="5" w:space="0" w:color="000000"/>
              <w:bottom w:val="single" w:sz="5" w:space="0" w:color="000000"/>
              <w:right w:val="single" w:sz="5" w:space="0" w:color="000000"/>
            </w:tcBorders>
            <w:vAlign w:val="bottom"/>
          </w:tcPr>
          <w:p w14:paraId="1BFB79BF" w14:textId="77777777" w:rsidR="00BC77D7" w:rsidRDefault="00B11EFF">
            <w:r>
              <w:rPr>
                <w:sz w:val="14"/>
              </w:rPr>
              <w:t>5.4.1.1</w:t>
            </w:r>
          </w:p>
        </w:tc>
        <w:tc>
          <w:tcPr>
            <w:tcW w:w="780" w:type="dxa"/>
            <w:vMerge w:val="restart"/>
            <w:tcBorders>
              <w:top w:val="single" w:sz="5" w:space="0" w:color="000000"/>
              <w:left w:val="single" w:sz="5" w:space="0" w:color="000000"/>
              <w:bottom w:val="single" w:sz="5" w:space="0" w:color="000000"/>
              <w:right w:val="nil"/>
            </w:tcBorders>
          </w:tcPr>
          <w:p w14:paraId="197A6576" w14:textId="77777777" w:rsidR="00BC77D7" w:rsidRDefault="00BC77D7"/>
        </w:tc>
        <w:tc>
          <w:tcPr>
            <w:tcW w:w="0" w:type="auto"/>
            <w:vMerge/>
            <w:tcBorders>
              <w:top w:val="nil"/>
              <w:left w:val="nil"/>
              <w:bottom w:val="nil"/>
              <w:right w:val="nil"/>
            </w:tcBorders>
          </w:tcPr>
          <w:p w14:paraId="079327E1" w14:textId="77777777" w:rsidR="00BC77D7" w:rsidRDefault="00BC77D7"/>
        </w:tc>
      </w:tr>
      <w:tr w:rsidR="00BC77D7" w14:paraId="65094A5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B9C0B03" w14:textId="77777777" w:rsidR="00BC77D7" w:rsidRDefault="00B11EFF">
            <w:pPr>
              <w:ind w:left="1"/>
            </w:pPr>
            <w:r>
              <w:rPr>
                <w:sz w:val="14"/>
              </w:rPr>
              <w:t>16.12.1.1</w:t>
            </w:r>
          </w:p>
        </w:tc>
        <w:tc>
          <w:tcPr>
            <w:tcW w:w="4932" w:type="dxa"/>
            <w:tcBorders>
              <w:top w:val="single" w:sz="5" w:space="0" w:color="000000"/>
              <w:left w:val="single" w:sz="5" w:space="0" w:color="000000"/>
              <w:bottom w:val="single" w:sz="5" w:space="0" w:color="000000"/>
              <w:right w:val="single" w:sz="5" w:space="0" w:color="000000"/>
            </w:tcBorders>
          </w:tcPr>
          <w:p w14:paraId="7C5F33E0"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46" w:type="dxa"/>
            <w:tcBorders>
              <w:top w:val="single" w:sz="5" w:space="0" w:color="000000"/>
              <w:left w:val="single" w:sz="5" w:space="0" w:color="000000"/>
              <w:bottom w:val="single" w:sz="5" w:space="0" w:color="000000"/>
              <w:right w:val="single" w:sz="5" w:space="0" w:color="000000"/>
            </w:tcBorders>
            <w:vAlign w:val="bottom"/>
          </w:tcPr>
          <w:p w14:paraId="6B5604A5" w14:textId="77777777" w:rsidR="00BC77D7" w:rsidRDefault="00B11EFF">
            <w:r>
              <w:rPr>
                <w:sz w:val="14"/>
              </w:rPr>
              <w:t>9.2.2.1</w:t>
            </w:r>
          </w:p>
        </w:tc>
        <w:tc>
          <w:tcPr>
            <w:tcW w:w="0" w:type="auto"/>
            <w:vMerge/>
            <w:tcBorders>
              <w:top w:val="nil"/>
              <w:left w:val="single" w:sz="5" w:space="0" w:color="000000"/>
              <w:bottom w:val="nil"/>
              <w:right w:val="nil"/>
            </w:tcBorders>
          </w:tcPr>
          <w:p w14:paraId="5DFD19E9" w14:textId="77777777" w:rsidR="00BC77D7" w:rsidRDefault="00BC77D7"/>
        </w:tc>
        <w:tc>
          <w:tcPr>
            <w:tcW w:w="0" w:type="auto"/>
            <w:vMerge/>
            <w:tcBorders>
              <w:top w:val="nil"/>
              <w:left w:val="nil"/>
              <w:bottom w:val="nil"/>
              <w:right w:val="nil"/>
            </w:tcBorders>
          </w:tcPr>
          <w:p w14:paraId="51D7F61B" w14:textId="77777777" w:rsidR="00BC77D7" w:rsidRDefault="00BC77D7"/>
        </w:tc>
      </w:tr>
      <w:tr w:rsidR="00BC77D7" w14:paraId="48265147"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3074DD78" w14:textId="77777777" w:rsidR="00BC77D7" w:rsidRDefault="00B11EFF">
            <w:pPr>
              <w:ind w:left="1"/>
            </w:pPr>
            <w:r>
              <w:rPr>
                <w:sz w:val="14"/>
              </w:rPr>
              <w:t>16.13.1.1</w:t>
            </w:r>
          </w:p>
        </w:tc>
        <w:tc>
          <w:tcPr>
            <w:tcW w:w="4932" w:type="dxa"/>
            <w:tcBorders>
              <w:top w:val="single" w:sz="5" w:space="0" w:color="000000"/>
              <w:left w:val="single" w:sz="5" w:space="0" w:color="000000"/>
              <w:bottom w:val="single" w:sz="5" w:space="0" w:color="000000"/>
              <w:right w:val="single" w:sz="5" w:space="0" w:color="000000"/>
            </w:tcBorders>
          </w:tcPr>
          <w:p w14:paraId="0E61087B" w14:textId="77777777" w:rsidR="00BC77D7" w:rsidRDefault="00B11EFF">
            <w:pPr>
              <w:jc w:val="both"/>
            </w:pPr>
            <w:r>
              <w:rPr>
                <w:sz w:val="14"/>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3B8F1FE4"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7CC7330F" w14:textId="77777777" w:rsidR="00BC77D7" w:rsidRDefault="00BC77D7"/>
        </w:tc>
        <w:tc>
          <w:tcPr>
            <w:tcW w:w="0" w:type="auto"/>
            <w:vMerge/>
            <w:tcBorders>
              <w:top w:val="nil"/>
              <w:left w:val="nil"/>
              <w:bottom w:val="nil"/>
              <w:right w:val="nil"/>
            </w:tcBorders>
          </w:tcPr>
          <w:p w14:paraId="00FEC05D" w14:textId="77777777" w:rsidR="00BC77D7" w:rsidRDefault="00BC77D7"/>
        </w:tc>
      </w:tr>
      <w:tr w:rsidR="00BC77D7" w14:paraId="593FCD24"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0108F20E" w14:textId="77777777" w:rsidR="00BC77D7" w:rsidRDefault="0023618E" w:rsidP="0023618E">
            <w:pPr>
              <w:ind w:left="1"/>
            </w:pPr>
            <w:r>
              <w:rPr>
                <w:sz w:val="14"/>
              </w:rPr>
              <w:t>16.13.1.2</w:t>
            </w:r>
          </w:p>
        </w:tc>
        <w:tc>
          <w:tcPr>
            <w:tcW w:w="4932" w:type="dxa"/>
            <w:tcBorders>
              <w:top w:val="single" w:sz="5" w:space="0" w:color="000000"/>
              <w:left w:val="single" w:sz="5" w:space="0" w:color="000000"/>
              <w:bottom w:val="single" w:sz="5" w:space="0" w:color="000000"/>
              <w:right w:val="single" w:sz="5" w:space="0" w:color="000000"/>
            </w:tcBorders>
          </w:tcPr>
          <w:p w14:paraId="4F3AB92F"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5" w:space="0" w:color="000000"/>
            </w:tcBorders>
            <w:vAlign w:val="bottom"/>
          </w:tcPr>
          <w:p w14:paraId="1ADF1F76" w14:textId="77777777" w:rsidR="00BC77D7" w:rsidRDefault="00B11EFF">
            <w:pPr>
              <w:ind w:left="5"/>
            </w:pPr>
            <w:r w:rsidRPr="00E12682">
              <w:rPr>
                <w:color w:val="FF0000"/>
                <w:sz w:val="14"/>
              </w:rPr>
              <w:t>7.1.1.7</w:t>
            </w:r>
            <w:r>
              <w:rPr>
                <w:sz w:val="14"/>
              </w:rPr>
              <w:t xml:space="preserve"> </w:t>
            </w:r>
            <w:r w:rsidRPr="007A0D5F">
              <w:rPr>
                <w:color w:val="FF0000"/>
                <w:sz w:val="14"/>
              </w:rPr>
              <w:t>7.2.6.4</w:t>
            </w:r>
          </w:p>
        </w:tc>
        <w:tc>
          <w:tcPr>
            <w:tcW w:w="780" w:type="dxa"/>
            <w:tcBorders>
              <w:top w:val="single" w:sz="5" w:space="0" w:color="000000"/>
              <w:left w:val="single" w:sz="5" w:space="0" w:color="000000"/>
              <w:bottom w:val="single" w:sz="5" w:space="0" w:color="000000"/>
              <w:right w:val="single" w:sz="5" w:space="0" w:color="000000"/>
            </w:tcBorders>
            <w:vAlign w:val="bottom"/>
          </w:tcPr>
          <w:p w14:paraId="7CC6B992" w14:textId="77777777" w:rsidR="00BC77D7" w:rsidRDefault="00B11EFF">
            <w:r>
              <w:rPr>
                <w:sz w:val="14"/>
              </w:rPr>
              <w:t>16.6.2.5</w:t>
            </w:r>
          </w:p>
          <w:p w14:paraId="6ECA0FB8" w14:textId="77777777" w:rsidR="00BC77D7" w:rsidRDefault="00B11EFF">
            <w:r>
              <w:rPr>
                <w:sz w:val="14"/>
              </w:rPr>
              <w:t>16.6.2.6</w:t>
            </w:r>
          </w:p>
        </w:tc>
        <w:tc>
          <w:tcPr>
            <w:tcW w:w="0" w:type="auto"/>
            <w:vMerge/>
            <w:tcBorders>
              <w:top w:val="nil"/>
              <w:left w:val="nil"/>
              <w:bottom w:val="nil"/>
              <w:right w:val="nil"/>
            </w:tcBorders>
          </w:tcPr>
          <w:p w14:paraId="58CA0572" w14:textId="77777777" w:rsidR="00BC77D7" w:rsidRDefault="00BC77D7"/>
        </w:tc>
      </w:tr>
      <w:tr w:rsidR="00BC77D7" w14:paraId="1244095E"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FADB90A" w14:textId="77777777" w:rsidR="00BC77D7" w:rsidRDefault="00B11EFF">
            <w:pPr>
              <w:ind w:left="1"/>
            </w:pPr>
            <w:r>
              <w:rPr>
                <w:sz w:val="14"/>
              </w:rPr>
              <w:t>16.13.1.3</w:t>
            </w:r>
          </w:p>
        </w:tc>
        <w:tc>
          <w:tcPr>
            <w:tcW w:w="4932" w:type="dxa"/>
            <w:tcBorders>
              <w:top w:val="single" w:sz="5" w:space="0" w:color="000000"/>
              <w:left w:val="single" w:sz="5" w:space="0" w:color="000000"/>
              <w:bottom w:val="single" w:sz="5" w:space="0" w:color="000000"/>
              <w:right w:val="single" w:sz="5" w:space="0" w:color="000000"/>
            </w:tcBorders>
          </w:tcPr>
          <w:p w14:paraId="46A0A21A"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1B77A7D3" w14:textId="77777777" w:rsidR="00BC77D7" w:rsidRDefault="00B11EFF">
            <w:pPr>
              <w:ind w:left="5"/>
            </w:pPr>
            <w:r w:rsidRPr="006C2EE5">
              <w:rPr>
                <w:color w:val="FF0000"/>
                <w:sz w:val="14"/>
              </w:rPr>
              <w:t>7.4.1.4</w:t>
            </w:r>
          </w:p>
        </w:tc>
        <w:tc>
          <w:tcPr>
            <w:tcW w:w="780" w:type="dxa"/>
            <w:vMerge w:val="restart"/>
            <w:tcBorders>
              <w:top w:val="single" w:sz="5" w:space="0" w:color="000000"/>
              <w:left w:val="single" w:sz="5" w:space="0" w:color="000000"/>
              <w:bottom w:val="nil"/>
              <w:right w:val="nil"/>
            </w:tcBorders>
          </w:tcPr>
          <w:p w14:paraId="586DFE1A" w14:textId="77777777" w:rsidR="00BC77D7" w:rsidRDefault="00BC77D7"/>
        </w:tc>
        <w:tc>
          <w:tcPr>
            <w:tcW w:w="0" w:type="auto"/>
            <w:vMerge/>
            <w:tcBorders>
              <w:top w:val="nil"/>
              <w:left w:val="nil"/>
              <w:bottom w:val="nil"/>
              <w:right w:val="nil"/>
            </w:tcBorders>
          </w:tcPr>
          <w:p w14:paraId="0EBA0AFB" w14:textId="77777777" w:rsidR="00BC77D7" w:rsidRDefault="00BC77D7"/>
        </w:tc>
      </w:tr>
      <w:tr w:rsidR="00BC77D7" w14:paraId="14FB798E"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572807E1" w14:textId="77777777" w:rsidR="00BC77D7" w:rsidRDefault="00B11EFF">
            <w:pPr>
              <w:ind w:left="1"/>
            </w:pPr>
            <w:r>
              <w:rPr>
                <w:sz w:val="14"/>
              </w:rPr>
              <w:t>16.13.1.4</w:t>
            </w:r>
          </w:p>
        </w:tc>
        <w:tc>
          <w:tcPr>
            <w:tcW w:w="4932" w:type="dxa"/>
            <w:tcBorders>
              <w:top w:val="single" w:sz="5" w:space="0" w:color="000000"/>
              <w:left w:val="single" w:sz="5" w:space="0" w:color="000000"/>
              <w:bottom w:val="single" w:sz="5" w:space="0" w:color="000000"/>
              <w:right w:val="single" w:sz="5" w:space="0" w:color="000000"/>
            </w:tcBorders>
          </w:tcPr>
          <w:p w14:paraId="35C32D70"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1BB2EE57" w14:textId="77777777" w:rsidR="00BC77D7" w:rsidRDefault="00B11EFF">
            <w:r>
              <w:rPr>
                <w:sz w:val="14"/>
              </w:rPr>
              <w:t>7.5.1.1</w:t>
            </w:r>
          </w:p>
        </w:tc>
        <w:tc>
          <w:tcPr>
            <w:tcW w:w="0" w:type="auto"/>
            <w:vMerge/>
            <w:tcBorders>
              <w:top w:val="nil"/>
              <w:left w:val="single" w:sz="5" w:space="0" w:color="000000"/>
              <w:bottom w:val="nil"/>
              <w:right w:val="nil"/>
            </w:tcBorders>
          </w:tcPr>
          <w:p w14:paraId="3A6E527A" w14:textId="77777777" w:rsidR="00BC77D7" w:rsidRDefault="00BC77D7"/>
        </w:tc>
        <w:tc>
          <w:tcPr>
            <w:tcW w:w="0" w:type="auto"/>
            <w:vMerge/>
            <w:tcBorders>
              <w:top w:val="nil"/>
              <w:left w:val="nil"/>
              <w:bottom w:val="nil"/>
              <w:right w:val="nil"/>
            </w:tcBorders>
          </w:tcPr>
          <w:p w14:paraId="355EE81D" w14:textId="77777777" w:rsidR="00BC77D7" w:rsidRDefault="00BC77D7"/>
        </w:tc>
      </w:tr>
      <w:tr w:rsidR="00BC77D7" w14:paraId="55CBB9EC"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E72E7F9" w14:textId="77777777" w:rsidR="00BC77D7" w:rsidRDefault="00B11EFF">
            <w:pPr>
              <w:ind w:left="1"/>
            </w:pPr>
            <w:r>
              <w:rPr>
                <w:sz w:val="14"/>
              </w:rPr>
              <w:t>16.13.1.5</w:t>
            </w:r>
          </w:p>
        </w:tc>
        <w:tc>
          <w:tcPr>
            <w:tcW w:w="4932" w:type="dxa"/>
            <w:tcBorders>
              <w:top w:val="single" w:sz="5" w:space="0" w:color="000000"/>
              <w:left w:val="single" w:sz="5" w:space="0" w:color="000000"/>
              <w:bottom w:val="single" w:sz="5" w:space="0" w:color="000000"/>
              <w:right w:val="single" w:sz="5" w:space="0" w:color="000000"/>
            </w:tcBorders>
          </w:tcPr>
          <w:p w14:paraId="6939F573"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6F8A2D3E" w14:textId="77777777" w:rsidR="00BC77D7" w:rsidRDefault="00B11EFF">
            <w:r>
              <w:rPr>
                <w:sz w:val="14"/>
              </w:rPr>
              <w:t>7.7.1.1</w:t>
            </w:r>
          </w:p>
        </w:tc>
        <w:tc>
          <w:tcPr>
            <w:tcW w:w="0" w:type="auto"/>
            <w:vMerge/>
            <w:tcBorders>
              <w:top w:val="nil"/>
              <w:left w:val="single" w:sz="5" w:space="0" w:color="000000"/>
              <w:bottom w:val="nil"/>
              <w:right w:val="nil"/>
            </w:tcBorders>
          </w:tcPr>
          <w:p w14:paraId="22F69604" w14:textId="77777777" w:rsidR="00BC77D7" w:rsidRDefault="00BC77D7"/>
        </w:tc>
        <w:tc>
          <w:tcPr>
            <w:tcW w:w="0" w:type="auto"/>
            <w:vMerge/>
            <w:tcBorders>
              <w:top w:val="nil"/>
              <w:left w:val="nil"/>
              <w:bottom w:val="nil"/>
              <w:right w:val="nil"/>
            </w:tcBorders>
          </w:tcPr>
          <w:p w14:paraId="68E5DFE8" w14:textId="77777777" w:rsidR="00BC77D7" w:rsidRDefault="00BC77D7"/>
        </w:tc>
      </w:tr>
    </w:tbl>
    <w:p w14:paraId="03A86921" w14:textId="77777777" w:rsidR="00BC77D7" w:rsidRDefault="00BC77D7">
      <w:pPr>
        <w:spacing w:after="0"/>
        <w:ind w:left="-1440" w:right="842"/>
      </w:pPr>
    </w:p>
    <w:p w14:paraId="6ED5DB05" w14:textId="77777777" w:rsidR="008C6BAA" w:rsidRDefault="008C6BAA">
      <w:pPr>
        <w:spacing w:after="0"/>
        <w:ind w:left="-1440" w:right="842"/>
      </w:pPr>
    </w:p>
    <w:p w14:paraId="1D404C53" w14:textId="77777777" w:rsidR="008C6BAA" w:rsidRDefault="008C6BAA">
      <w:pPr>
        <w:spacing w:after="0"/>
        <w:ind w:left="-1440" w:right="842"/>
      </w:pPr>
    </w:p>
    <w:p w14:paraId="46BCC938" w14:textId="77777777" w:rsidR="008C6BAA" w:rsidRDefault="008C6BAA">
      <w:pPr>
        <w:spacing w:after="0"/>
        <w:ind w:left="-1440" w:right="842"/>
      </w:pPr>
    </w:p>
    <w:p w14:paraId="5380449B" w14:textId="77777777" w:rsidR="008C6BAA" w:rsidRDefault="00F24D52" w:rsidP="00F24D52">
      <w:pPr>
        <w:pStyle w:val="Heading1"/>
        <w:rPr>
          <w:rFonts w:ascii="Tahoma" w:hAnsi="Tahoma" w:cs="Tahoma"/>
        </w:rPr>
      </w:pPr>
      <w:bookmarkStart w:id="16" w:name="_Toc196917995"/>
      <w:r w:rsidRPr="009B45C4">
        <w:rPr>
          <w:rFonts w:ascii="Tahoma" w:hAnsi="Tahoma" w:cs="Tahoma"/>
        </w:rPr>
        <w:t>SE 1</w:t>
      </w:r>
      <w:r>
        <w:rPr>
          <w:rFonts w:ascii="Tahoma" w:hAnsi="Tahoma" w:cs="Tahoma"/>
        </w:rPr>
        <w:t xml:space="preserve">7 Theatre and </w:t>
      </w:r>
      <w:proofErr w:type="spellStart"/>
      <w:r>
        <w:rPr>
          <w:rFonts w:ascii="Tahoma" w:hAnsi="Tahoma" w:cs="Tahoma"/>
        </w:rPr>
        <w:t>Anaesthetic</w:t>
      </w:r>
      <w:proofErr w:type="spellEnd"/>
      <w:r>
        <w:rPr>
          <w:rFonts w:ascii="Tahoma" w:hAnsi="Tahoma" w:cs="Tahoma"/>
        </w:rPr>
        <w:t xml:space="preserve"> Services</w:t>
      </w:r>
      <w:bookmarkEnd w:id="16"/>
    </w:p>
    <w:tbl>
      <w:tblPr>
        <w:tblStyle w:val="TableGrid"/>
        <w:tblW w:w="12875" w:type="dxa"/>
        <w:tblInd w:w="-723" w:type="dxa"/>
        <w:tblLook w:val="04A0" w:firstRow="1" w:lastRow="0" w:firstColumn="1" w:lastColumn="0" w:noHBand="0" w:noVBand="1"/>
      </w:tblPr>
      <w:tblGrid>
        <w:gridCol w:w="980"/>
        <w:gridCol w:w="4894"/>
        <w:gridCol w:w="744"/>
        <w:gridCol w:w="1085"/>
        <w:gridCol w:w="748"/>
        <w:gridCol w:w="4424"/>
      </w:tblGrid>
      <w:tr w:rsidR="00BC77D7" w14:paraId="07EACA84" w14:textId="77777777" w:rsidTr="004F3B93">
        <w:trPr>
          <w:trHeight w:val="169"/>
        </w:trPr>
        <w:tc>
          <w:tcPr>
            <w:tcW w:w="980" w:type="dxa"/>
            <w:tcBorders>
              <w:top w:val="single" w:sz="5" w:space="0" w:color="000000"/>
              <w:left w:val="single" w:sz="5" w:space="0" w:color="000000"/>
              <w:bottom w:val="single" w:sz="5" w:space="0" w:color="000000"/>
              <w:right w:val="single" w:sz="5" w:space="0" w:color="000000"/>
            </w:tcBorders>
            <w:shd w:val="clear" w:color="auto" w:fill="D9D9D9"/>
          </w:tcPr>
          <w:p w14:paraId="7AD4D149" w14:textId="77777777" w:rsidR="00BC77D7" w:rsidRDefault="00B11EFF">
            <w:pPr>
              <w:jc w:val="center"/>
            </w:pPr>
            <w:r>
              <w:rPr>
                <w:sz w:val="14"/>
              </w:rPr>
              <w:t>Criteria</w:t>
            </w:r>
          </w:p>
        </w:tc>
        <w:tc>
          <w:tcPr>
            <w:tcW w:w="4894" w:type="dxa"/>
            <w:tcBorders>
              <w:top w:val="single" w:sz="5" w:space="0" w:color="000000"/>
              <w:left w:val="single" w:sz="5" w:space="0" w:color="000000"/>
              <w:bottom w:val="single" w:sz="5" w:space="0" w:color="000000"/>
              <w:right w:val="single" w:sz="5" w:space="0" w:color="000000"/>
            </w:tcBorders>
            <w:shd w:val="clear" w:color="auto" w:fill="D9D9D9"/>
          </w:tcPr>
          <w:p w14:paraId="516DDBB3" w14:textId="77777777" w:rsidR="00BC77D7" w:rsidRDefault="00B11EFF">
            <w:pPr>
              <w:ind w:right="5"/>
              <w:jc w:val="center"/>
            </w:pPr>
            <w:r>
              <w:rPr>
                <w:sz w:val="14"/>
              </w:rPr>
              <w:t>Criteria Description</w:t>
            </w:r>
          </w:p>
        </w:tc>
        <w:tc>
          <w:tcPr>
            <w:tcW w:w="1829" w:type="dxa"/>
            <w:gridSpan w:val="2"/>
            <w:tcBorders>
              <w:top w:val="single" w:sz="5" w:space="0" w:color="000000"/>
              <w:left w:val="single" w:sz="5" w:space="0" w:color="000000"/>
              <w:bottom w:val="single" w:sz="5" w:space="0" w:color="000000"/>
              <w:right w:val="nil"/>
            </w:tcBorders>
            <w:shd w:val="clear" w:color="auto" w:fill="D9D9D9"/>
          </w:tcPr>
          <w:p w14:paraId="7E92375E" w14:textId="77777777" w:rsidR="00BC77D7" w:rsidRDefault="00BC77D7"/>
        </w:tc>
        <w:tc>
          <w:tcPr>
            <w:tcW w:w="748" w:type="dxa"/>
            <w:tcBorders>
              <w:top w:val="single" w:sz="5" w:space="0" w:color="000000"/>
              <w:left w:val="nil"/>
              <w:bottom w:val="single" w:sz="5" w:space="0" w:color="000000"/>
              <w:right w:val="nil"/>
            </w:tcBorders>
            <w:shd w:val="clear" w:color="auto" w:fill="D9D9D9"/>
          </w:tcPr>
          <w:p w14:paraId="4A630D14" w14:textId="77777777" w:rsidR="00BC77D7" w:rsidRDefault="00BC77D7"/>
        </w:tc>
        <w:tc>
          <w:tcPr>
            <w:tcW w:w="4424" w:type="dxa"/>
            <w:tcBorders>
              <w:top w:val="single" w:sz="5" w:space="0" w:color="000000"/>
              <w:left w:val="nil"/>
              <w:bottom w:val="single" w:sz="5" w:space="0" w:color="000000"/>
              <w:right w:val="nil"/>
            </w:tcBorders>
            <w:shd w:val="clear" w:color="auto" w:fill="D9D9D9"/>
          </w:tcPr>
          <w:p w14:paraId="54F9A2E3" w14:textId="77777777" w:rsidR="00BC77D7" w:rsidRDefault="00B11EFF">
            <w:pPr>
              <w:ind w:left="455"/>
            </w:pPr>
            <w:r>
              <w:rPr>
                <w:sz w:val="14"/>
              </w:rPr>
              <w:t>Linked Criteria</w:t>
            </w:r>
          </w:p>
        </w:tc>
      </w:tr>
      <w:tr w:rsidR="00BC77D7" w14:paraId="19769E5B"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5567DA95" w14:textId="77777777" w:rsidR="00BC77D7" w:rsidRDefault="00B11EFF">
            <w:pPr>
              <w:ind w:left="26"/>
            </w:pPr>
            <w:r>
              <w:rPr>
                <w:sz w:val="14"/>
              </w:rPr>
              <w:t>17.1.1.1</w:t>
            </w:r>
          </w:p>
        </w:tc>
        <w:tc>
          <w:tcPr>
            <w:tcW w:w="4894" w:type="dxa"/>
            <w:tcBorders>
              <w:top w:val="single" w:sz="5" w:space="0" w:color="000000"/>
              <w:left w:val="single" w:sz="5" w:space="0" w:color="000000"/>
              <w:bottom w:val="single" w:sz="5" w:space="0" w:color="000000"/>
              <w:right w:val="single" w:sz="5" w:space="0" w:color="000000"/>
            </w:tcBorders>
          </w:tcPr>
          <w:p w14:paraId="0C395B8D" w14:textId="77777777" w:rsidR="00BC77D7" w:rsidRDefault="00B11EFF">
            <w:pPr>
              <w:ind w:left="25"/>
            </w:pPr>
            <w:r>
              <w:rPr>
                <w:sz w:val="14"/>
              </w:rPr>
              <w:t>The individuals responsible for the patient’s care are designated,</w:t>
            </w:r>
          </w:p>
        </w:tc>
        <w:tc>
          <w:tcPr>
            <w:tcW w:w="744" w:type="dxa"/>
            <w:tcBorders>
              <w:top w:val="single" w:sz="5" w:space="0" w:color="000000"/>
              <w:left w:val="single" w:sz="5" w:space="0" w:color="000000"/>
              <w:bottom w:val="single" w:sz="5" w:space="0" w:color="000000"/>
              <w:right w:val="single" w:sz="5" w:space="0" w:color="000000"/>
            </w:tcBorders>
          </w:tcPr>
          <w:p w14:paraId="0F79E666" w14:textId="77777777" w:rsidR="00BC77D7" w:rsidRDefault="00B11EFF">
            <w:pPr>
              <w:ind w:left="25"/>
            </w:pPr>
            <w:r>
              <w:rPr>
                <w:sz w:val="14"/>
              </w:rPr>
              <w:t>2.2.1.1</w:t>
            </w:r>
          </w:p>
          <w:p w14:paraId="5288970B" w14:textId="77777777" w:rsidR="00BC77D7" w:rsidRDefault="00B11EFF">
            <w:pPr>
              <w:ind w:left="25"/>
            </w:pPr>
            <w:r>
              <w:rPr>
                <w:sz w:val="14"/>
              </w:rPr>
              <w:t>2.5.1.1</w:t>
            </w:r>
          </w:p>
        </w:tc>
        <w:tc>
          <w:tcPr>
            <w:tcW w:w="1085" w:type="dxa"/>
            <w:vMerge w:val="restart"/>
            <w:tcBorders>
              <w:top w:val="single" w:sz="5" w:space="0" w:color="000000"/>
              <w:left w:val="single" w:sz="5" w:space="0" w:color="000000"/>
              <w:bottom w:val="single" w:sz="5" w:space="0" w:color="000000"/>
              <w:right w:val="nil"/>
            </w:tcBorders>
          </w:tcPr>
          <w:p w14:paraId="5D175F7B" w14:textId="77777777" w:rsidR="00BC77D7" w:rsidRDefault="00BC77D7"/>
        </w:tc>
        <w:tc>
          <w:tcPr>
            <w:tcW w:w="748" w:type="dxa"/>
            <w:vMerge w:val="restart"/>
            <w:tcBorders>
              <w:top w:val="single" w:sz="5" w:space="0" w:color="000000"/>
              <w:left w:val="nil"/>
              <w:bottom w:val="single" w:sz="5" w:space="0" w:color="000000"/>
              <w:right w:val="nil"/>
            </w:tcBorders>
          </w:tcPr>
          <w:p w14:paraId="64B6CD65" w14:textId="77777777" w:rsidR="00BC77D7" w:rsidRDefault="00BC77D7"/>
        </w:tc>
        <w:tc>
          <w:tcPr>
            <w:tcW w:w="4424" w:type="dxa"/>
            <w:vMerge w:val="restart"/>
            <w:tcBorders>
              <w:top w:val="single" w:sz="5" w:space="0" w:color="000000"/>
              <w:left w:val="nil"/>
              <w:bottom w:val="nil"/>
              <w:right w:val="nil"/>
            </w:tcBorders>
          </w:tcPr>
          <w:p w14:paraId="53F2821E" w14:textId="77777777" w:rsidR="00BC77D7" w:rsidRDefault="00BC77D7"/>
        </w:tc>
      </w:tr>
      <w:tr w:rsidR="00BC77D7" w14:paraId="2460A7F4" w14:textId="77777777" w:rsidTr="004F3B93">
        <w:trPr>
          <w:trHeight w:val="514"/>
        </w:trPr>
        <w:tc>
          <w:tcPr>
            <w:tcW w:w="980" w:type="dxa"/>
            <w:tcBorders>
              <w:top w:val="single" w:sz="5" w:space="0" w:color="000000"/>
              <w:left w:val="single" w:sz="10" w:space="0" w:color="000000"/>
              <w:bottom w:val="single" w:sz="5" w:space="0" w:color="000000"/>
              <w:right w:val="single" w:sz="5" w:space="0" w:color="000000"/>
            </w:tcBorders>
            <w:vAlign w:val="center"/>
          </w:tcPr>
          <w:p w14:paraId="76A5BA49" w14:textId="77777777" w:rsidR="00BC77D7" w:rsidRDefault="00B11EFF">
            <w:pPr>
              <w:ind w:left="26"/>
            </w:pPr>
            <w:r>
              <w:rPr>
                <w:sz w:val="14"/>
              </w:rPr>
              <w:t>17.1.1.2</w:t>
            </w:r>
          </w:p>
        </w:tc>
        <w:tc>
          <w:tcPr>
            <w:tcW w:w="4894" w:type="dxa"/>
            <w:tcBorders>
              <w:top w:val="single" w:sz="5" w:space="0" w:color="000000"/>
              <w:left w:val="single" w:sz="5" w:space="0" w:color="000000"/>
              <w:bottom w:val="single" w:sz="5" w:space="0" w:color="000000"/>
              <w:right w:val="single" w:sz="5" w:space="0" w:color="000000"/>
            </w:tcBorders>
            <w:vAlign w:val="center"/>
          </w:tcPr>
          <w:p w14:paraId="4EE86952" w14:textId="77777777" w:rsidR="00BC77D7" w:rsidRDefault="00B11EFF">
            <w:pPr>
              <w:ind w:left="25"/>
            </w:pPr>
            <w:r>
              <w:rPr>
                <w:sz w:val="14"/>
              </w:rPr>
              <w:t>The individuals responsible for the patient’s care are qualified</w:t>
            </w:r>
          </w:p>
        </w:tc>
        <w:tc>
          <w:tcPr>
            <w:tcW w:w="744" w:type="dxa"/>
            <w:tcBorders>
              <w:top w:val="single" w:sz="5" w:space="0" w:color="000000"/>
              <w:left w:val="single" w:sz="5" w:space="0" w:color="000000"/>
              <w:bottom w:val="single" w:sz="5" w:space="0" w:color="000000"/>
              <w:right w:val="single" w:sz="5" w:space="0" w:color="000000"/>
            </w:tcBorders>
          </w:tcPr>
          <w:p w14:paraId="451D50B8" w14:textId="77777777" w:rsidR="00BC77D7" w:rsidRDefault="00B11EFF">
            <w:pPr>
              <w:spacing w:line="253" w:lineRule="auto"/>
              <w:ind w:left="25"/>
            </w:pPr>
            <w:r>
              <w:rPr>
                <w:sz w:val="14"/>
              </w:rPr>
              <w:t>2.2.1.1 2.2.1.4</w:t>
            </w:r>
          </w:p>
          <w:p w14:paraId="10AE8C32" w14:textId="77777777" w:rsidR="00BC77D7" w:rsidRDefault="00B11EFF">
            <w:pPr>
              <w:ind w:left="25"/>
            </w:pPr>
            <w:r>
              <w:rPr>
                <w:sz w:val="14"/>
              </w:rPr>
              <w:t>2.5.1.1</w:t>
            </w:r>
          </w:p>
        </w:tc>
        <w:tc>
          <w:tcPr>
            <w:tcW w:w="1085" w:type="dxa"/>
            <w:vMerge/>
            <w:tcBorders>
              <w:top w:val="nil"/>
              <w:left w:val="single" w:sz="5" w:space="0" w:color="000000"/>
              <w:bottom w:val="nil"/>
              <w:right w:val="nil"/>
            </w:tcBorders>
          </w:tcPr>
          <w:p w14:paraId="13451C7B" w14:textId="77777777" w:rsidR="00BC77D7" w:rsidRDefault="00BC77D7"/>
        </w:tc>
        <w:tc>
          <w:tcPr>
            <w:tcW w:w="748" w:type="dxa"/>
            <w:vMerge/>
            <w:tcBorders>
              <w:top w:val="nil"/>
              <w:left w:val="nil"/>
              <w:bottom w:val="nil"/>
              <w:right w:val="nil"/>
            </w:tcBorders>
          </w:tcPr>
          <w:p w14:paraId="5D6244A4" w14:textId="77777777" w:rsidR="00BC77D7" w:rsidRDefault="00BC77D7"/>
        </w:tc>
        <w:tc>
          <w:tcPr>
            <w:tcW w:w="0" w:type="auto"/>
            <w:vMerge/>
            <w:tcBorders>
              <w:top w:val="nil"/>
              <w:left w:val="nil"/>
              <w:bottom w:val="nil"/>
              <w:right w:val="nil"/>
            </w:tcBorders>
          </w:tcPr>
          <w:p w14:paraId="1DF03CFE" w14:textId="77777777" w:rsidR="00BC77D7" w:rsidRDefault="00BC77D7"/>
        </w:tc>
      </w:tr>
      <w:tr w:rsidR="00BC77D7" w14:paraId="76FF6651" w14:textId="77777777" w:rsidTr="004F3B93">
        <w:trPr>
          <w:trHeight w:val="391"/>
        </w:trPr>
        <w:tc>
          <w:tcPr>
            <w:tcW w:w="980" w:type="dxa"/>
            <w:tcBorders>
              <w:top w:val="single" w:sz="5" w:space="0" w:color="000000"/>
              <w:left w:val="single" w:sz="10" w:space="0" w:color="000000"/>
              <w:bottom w:val="single" w:sz="5" w:space="0" w:color="000000"/>
              <w:right w:val="single" w:sz="5" w:space="0" w:color="000000"/>
            </w:tcBorders>
            <w:vAlign w:val="center"/>
          </w:tcPr>
          <w:p w14:paraId="2B1800A7" w14:textId="77777777" w:rsidR="00BC77D7" w:rsidRDefault="00B11EFF">
            <w:pPr>
              <w:ind w:left="26"/>
            </w:pPr>
            <w:r>
              <w:rPr>
                <w:sz w:val="14"/>
              </w:rPr>
              <w:t>17.1.1.3</w:t>
            </w:r>
          </w:p>
        </w:tc>
        <w:tc>
          <w:tcPr>
            <w:tcW w:w="4894" w:type="dxa"/>
            <w:tcBorders>
              <w:top w:val="single" w:sz="5" w:space="0" w:color="000000"/>
              <w:left w:val="single" w:sz="5" w:space="0" w:color="000000"/>
              <w:bottom w:val="single" w:sz="5" w:space="0" w:color="000000"/>
              <w:right w:val="single" w:sz="5" w:space="0" w:color="000000"/>
            </w:tcBorders>
          </w:tcPr>
          <w:p w14:paraId="52DDC54F" w14:textId="77777777" w:rsidR="00BC77D7" w:rsidRDefault="00B11EFF">
            <w:pPr>
              <w:ind w:left="25"/>
              <w:jc w:val="both"/>
            </w:pPr>
            <w:r>
              <w:rPr>
                <w:sz w:val="14"/>
              </w:rPr>
              <w:t>The individuals responsible for the patient’s care are identified and made known to the patient and other personnel.</w:t>
            </w:r>
          </w:p>
        </w:tc>
        <w:tc>
          <w:tcPr>
            <w:tcW w:w="744" w:type="dxa"/>
            <w:tcBorders>
              <w:top w:val="single" w:sz="5" w:space="0" w:color="000000"/>
              <w:left w:val="single" w:sz="5" w:space="0" w:color="000000"/>
              <w:bottom w:val="single" w:sz="5" w:space="0" w:color="000000"/>
              <w:right w:val="single" w:sz="5" w:space="0" w:color="000000"/>
            </w:tcBorders>
            <w:vAlign w:val="bottom"/>
          </w:tcPr>
          <w:p w14:paraId="20E73BD9" w14:textId="77777777" w:rsidR="00BC77D7" w:rsidRDefault="00B11EFF">
            <w:pPr>
              <w:ind w:left="25"/>
            </w:pPr>
            <w:r>
              <w:rPr>
                <w:sz w:val="14"/>
              </w:rPr>
              <w:t>2.5.1.7</w:t>
            </w:r>
          </w:p>
        </w:tc>
        <w:tc>
          <w:tcPr>
            <w:tcW w:w="1085" w:type="dxa"/>
            <w:vMerge/>
            <w:tcBorders>
              <w:top w:val="nil"/>
              <w:left w:val="single" w:sz="5" w:space="0" w:color="000000"/>
              <w:bottom w:val="nil"/>
              <w:right w:val="nil"/>
            </w:tcBorders>
          </w:tcPr>
          <w:p w14:paraId="61EFA6A2" w14:textId="77777777" w:rsidR="00BC77D7" w:rsidRDefault="00BC77D7"/>
        </w:tc>
        <w:tc>
          <w:tcPr>
            <w:tcW w:w="748" w:type="dxa"/>
            <w:vMerge/>
            <w:tcBorders>
              <w:top w:val="nil"/>
              <w:left w:val="nil"/>
              <w:bottom w:val="nil"/>
              <w:right w:val="nil"/>
            </w:tcBorders>
          </w:tcPr>
          <w:p w14:paraId="41D87489" w14:textId="77777777" w:rsidR="00BC77D7" w:rsidRDefault="00BC77D7"/>
        </w:tc>
        <w:tc>
          <w:tcPr>
            <w:tcW w:w="0" w:type="auto"/>
            <w:vMerge/>
            <w:tcBorders>
              <w:top w:val="nil"/>
              <w:left w:val="nil"/>
              <w:bottom w:val="nil"/>
              <w:right w:val="nil"/>
            </w:tcBorders>
          </w:tcPr>
          <w:p w14:paraId="27FB83E3" w14:textId="77777777" w:rsidR="00BC77D7" w:rsidRDefault="00BC77D7"/>
        </w:tc>
      </w:tr>
      <w:tr w:rsidR="00BC77D7" w14:paraId="055D1837" w14:textId="77777777" w:rsidTr="004F3B93">
        <w:trPr>
          <w:trHeight w:val="694"/>
        </w:trPr>
        <w:tc>
          <w:tcPr>
            <w:tcW w:w="980" w:type="dxa"/>
            <w:tcBorders>
              <w:top w:val="single" w:sz="5" w:space="0" w:color="000000"/>
              <w:left w:val="single" w:sz="10" w:space="0" w:color="000000"/>
              <w:bottom w:val="single" w:sz="5" w:space="0" w:color="000000"/>
              <w:right w:val="single" w:sz="5" w:space="0" w:color="000000"/>
            </w:tcBorders>
            <w:vAlign w:val="center"/>
          </w:tcPr>
          <w:p w14:paraId="3F051CE0" w14:textId="77777777" w:rsidR="00BC77D7" w:rsidRDefault="00B11EFF">
            <w:pPr>
              <w:ind w:left="26"/>
            </w:pPr>
            <w:r>
              <w:rPr>
                <w:sz w:val="14"/>
              </w:rPr>
              <w:t>17.1.2.1</w:t>
            </w:r>
          </w:p>
        </w:tc>
        <w:tc>
          <w:tcPr>
            <w:tcW w:w="4894" w:type="dxa"/>
            <w:tcBorders>
              <w:top w:val="single" w:sz="5" w:space="0" w:color="000000"/>
              <w:left w:val="single" w:sz="5" w:space="0" w:color="000000"/>
              <w:bottom w:val="single" w:sz="5" w:space="0" w:color="000000"/>
              <w:right w:val="single" w:sz="5" w:space="0" w:color="000000"/>
            </w:tcBorders>
          </w:tcPr>
          <w:p w14:paraId="42318322" w14:textId="77777777" w:rsidR="00BC77D7" w:rsidRDefault="00B11EFF">
            <w:pPr>
              <w:ind w:left="25"/>
            </w:pPr>
            <w:r>
              <w:rPr>
                <w:sz w:val="14"/>
              </w:rPr>
              <w:t>There is a theatre users’ committee or equivalent, which meets regularly and consists of representatives of, for example, the surgical staff, the anaesthetic staff, the nursing staff and organisational management.</w:t>
            </w:r>
          </w:p>
        </w:tc>
        <w:tc>
          <w:tcPr>
            <w:tcW w:w="744" w:type="dxa"/>
            <w:tcBorders>
              <w:top w:val="single" w:sz="5" w:space="0" w:color="000000"/>
              <w:left w:val="single" w:sz="5" w:space="0" w:color="000000"/>
              <w:bottom w:val="single" w:sz="5" w:space="0" w:color="000000"/>
              <w:right w:val="single" w:sz="5" w:space="0" w:color="000000"/>
            </w:tcBorders>
            <w:vAlign w:val="bottom"/>
          </w:tcPr>
          <w:p w14:paraId="00808D51" w14:textId="77777777" w:rsidR="00BC77D7" w:rsidRDefault="00B11EFF">
            <w:pPr>
              <w:ind w:left="25"/>
            </w:pPr>
            <w:r>
              <w:rPr>
                <w:sz w:val="14"/>
              </w:rPr>
              <w:t>1.2.8.1</w:t>
            </w:r>
          </w:p>
        </w:tc>
        <w:tc>
          <w:tcPr>
            <w:tcW w:w="1085" w:type="dxa"/>
            <w:vMerge/>
            <w:tcBorders>
              <w:top w:val="nil"/>
              <w:left w:val="single" w:sz="5" w:space="0" w:color="000000"/>
              <w:bottom w:val="single" w:sz="5" w:space="0" w:color="000000"/>
              <w:right w:val="nil"/>
            </w:tcBorders>
          </w:tcPr>
          <w:p w14:paraId="5EBA075C" w14:textId="77777777" w:rsidR="00BC77D7" w:rsidRDefault="00BC77D7"/>
        </w:tc>
        <w:tc>
          <w:tcPr>
            <w:tcW w:w="748" w:type="dxa"/>
            <w:vMerge/>
            <w:tcBorders>
              <w:top w:val="nil"/>
              <w:left w:val="nil"/>
              <w:bottom w:val="nil"/>
              <w:right w:val="nil"/>
            </w:tcBorders>
          </w:tcPr>
          <w:p w14:paraId="21B93156" w14:textId="77777777" w:rsidR="00BC77D7" w:rsidRDefault="00BC77D7"/>
        </w:tc>
        <w:tc>
          <w:tcPr>
            <w:tcW w:w="0" w:type="auto"/>
            <w:vMerge/>
            <w:tcBorders>
              <w:top w:val="nil"/>
              <w:left w:val="nil"/>
              <w:bottom w:val="nil"/>
              <w:right w:val="nil"/>
            </w:tcBorders>
          </w:tcPr>
          <w:p w14:paraId="58A6782C" w14:textId="77777777" w:rsidR="00BC77D7" w:rsidRDefault="00BC77D7"/>
        </w:tc>
      </w:tr>
      <w:tr w:rsidR="00BC77D7" w14:paraId="00DBC9F4"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5F769C7E" w14:textId="77777777" w:rsidR="00BC77D7" w:rsidRDefault="00B11EFF">
            <w:pPr>
              <w:ind w:left="26"/>
            </w:pPr>
            <w:r>
              <w:rPr>
                <w:sz w:val="14"/>
              </w:rPr>
              <w:t>17.1.2.2</w:t>
            </w:r>
          </w:p>
        </w:tc>
        <w:tc>
          <w:tcPr>
            <w:tcW w:w="4894" w:type="dxa"/>
            <w:tcBorders>
              <w:top w:val="single" w:sz="5" w:space="0" w:color="000000"/>
              <w:left w:val="single" w:sz="5" w:space="0" w:color="000000"/>
              <w:bottom w:val="single" w:sz="5" w:space="0" w:color="000000"/>
              <w:right w:val="single" w:sz="5" w:space="0" w:color="000000"/>
            </w:tcBorders>
          </w:tcPr>
          <w:p w14:paraId="645E758C" w14:textId="77777777" w:rsidR="00BC77D7" w:rsidRDefault="00B11EFF">
            <w:pPr>
              <w:ind w:left="25"/>
            </w:pPr>
            <w:r>
              <w:rPr>
                <w:sz w:val="14"/>
              </w:rPr>
              <w:t>A senior professional who is suitably qualified and experienced is in charge of the theatre and the recovery area.</w:t>
            </w:r>
          </w:p>
        </w:tc>
        <w:tc>
          <w:tcPr>
            <w:tcW w:w="744" w:type="dxa"/>
            <w:tcBorders>
              <w:top w:val="single" w:sz="5" w:space="0" w:color="000000"/>
              <w:left w:val="single" w:sz="5" w:space="0" w:color="000000"/>
              <w:bottom w:val="single" w:sz="5" w:space="0" w:color="000000"/>
              <w:right w:val="single" w:sz="5" w:space="0" w:color="000000"/>
            </w:tcBorders>
            <w:vAlign w:val="bottom"/>
          </w:tcPr>
          <w:p w14:paraId="16D06BA8" w14:textId="77777777" w:rsidR="00BC77D7" w:rsidRDefault="00B11EFF">
            <w:pPr>
              <w:ind w:left="25"/>
            </w:pPr>
            <w:r>
              <w:rPr>
                <w:sz w:val="14"/>
              </w:rPr>
              <w:t>1.3.1.1</w:t>
            </w:r>
          </w:p>
        </w:tc>
        <w:tc>
          <w:tcPr>
            <w:tcW w:w="1085" w:type="dxa"/>
            <w:tcBorders>
              <w:top w:val="single" w:sz="5" w:space="0" w:color="000000"/>
              <w:left w:val="single" w:sz="5" w:space="0" w:color="000000"/>
              <w:bottom w:val="single" w:sz="5" w:space="0" w:color="000000"/>
              <w:right w:val="single" w:sz="5" w:space="0" w:color="000000"/>
            </w:tcBorders>
            <w:vAlign w:val="bottom"/>
          </w:tcPr>
          <w:p w14:paraId="54BEBFCE" w14:textId="77777777" w:rsidR="00BC77D7" w:rsidRDefault="00B11EFF">
            <w:pPr>
              <w:ind w:left="25"/>
            </w:pPr>
            <w:r>
              <w:rPr>
                <w:sz w:val="14"/>
              </w:rPr>
              <w:t>2.2.1.1</w:t>
            </w:r>
          </w:p>
        </w:tc>
        <w:tc>
          <w:tcPr>
            <w:tcW w:w="748" w:type="dxa"/>
            <w:vMerge/>
            <w:tcBorders>
              <w:top w:val="nil"/>
              <w:left w:val="nil"/>
              <w:bottom w:val="nil"/>
              <w:right w:val="nil"/>
            </w:tcBorders>
          </w:tcPr>
          <w:p w14:paraId="34D12F62" w14:textId="77777777" w:rsidR="00BC77D7" w:rsidRDefault="00BC77D7"/>
        </w:tc>
        <w:tc>
          <w:tcPr>
            <w:tcW w:w="0" w:type="auto"/>
            <w:vMerge/>
            <w:tcBorders>
              <w:top w:val="nil"/>
              <w:left w:val="nil"/>
              <w:bottom w:val="nil"/>
              <w:right w:val="nil"/>
            </w:tcBorders>
          </w:tcPr>
          <w:p w14:paraId="58138B81" w14:textId="77777777" w:rsidR="00BC77D7" w:rsidRDefault="00BC77D7"/>
        </w:tc>
      </w:tr>
      <w:tr w:rsidR="00BC77D7" w14:paraId="7C65DC68" w14:textId="77777777" w:rsidTr="004F3B93">
        <w:trPr>
          <w:trHeight w:val="514"/>
        </w:trPr>
        <w:tc>
          <w:tcPr>
            <w:tcW w:w="980" w:type="dxa"/>
            <w:tcBorders>
              <w:top w:val="single" w:sz="5" w:space="0" w:color="000000"/>
              <w:left w:val="single" w:sz="10" w:space="0" w:color="000000"/>
              <w:bottom w:val="single" w:sz="5" w:space="0" w:color="000000"/>
              <w:right w:val="single" w:sz="5" w:space="0" w:color="000000"/>
            </w:tcBorders>
            <w:vAlign w:val="center"/>
          </w:tcPr>
          <w:p w14:paraId="0ADF534F" w14:textId="77777777" w:rsidR="00BC77D7" w:rsidRDefault="00B11EFF">
            <w:pPr>
              <w:ind w:left="26"/>
            </w:pPr>
            <w:r>
              <w:rPr>
                <w:sz w:val="14"/>
              </w:rPr>
              <w:t>17.1.2.3</w:t>
            </w:r>
          </w:p>
        </w:tc>
        <w:tc>
          <w:tcPr>
            <w:tcW w:w="4894" w:type="dxa"/>
            <w:tcBorders>
              <w:top w:val="single" w:sz="5" w:space="0" w:color="000000"/>
              <w:left w:val="single" w:sz="5" w:space="0" w:color="000000"/>
              <w:bottom w:val="single" w:sz="5" w:space="0" w:color="000000"/>
              <w:right w:val="single" w:sz="5" w:space="0" w:color="000000"/>
            </w:tcBorders>
          </w:tcPr>
          <w:p w14:paraId="348BC3FC" w14:textId="77777777" w:rsidR="00BC77D7" w:rsidRDefault="00B11EFF">
            <w:pPr>
              <w:ind w:left="25" w:right="22"/>
              <w:jc w:val="both"/>
            </w:pPr>
            <w:r>
              <w:rPr>
                <w:sz w:val="14"/>
              </w:rPr>
              <w:t>Operating theatre rosters ensure that registered nurses with suitable qualifications and experience are present during all shifts for theatre duties, anaesthetic assistance</w:t>
            </w:r>
            <w:r>
              <w:rPr>
                <w:strike/>
                <w:sz w:val="14"/>
              </w:rPr>
              <w:t>,</w:t>
            </w:r>
            <w:r>
              <w:rPr>
                <w:sz w:val="14"/>
              </w:rPr>
              <w:t xml:space="preserve"> and for recovery room duties.</w:t>
            </w:r>
          </w:p>
        </w:tc>
        <w:tc>
          <w:tcPr>
            <w:tcW w:w="744" w:type="dxa"/>
            <w:tcBorders>
              <w:top w:val="single" w:sz="5" w:space="0" w:color="000000"/>
              <w:left w:val="single" w:sz="5" w:space="0" w:color="000000"/>
              <w:bottom w:val="single" w:sz="5" w:space="0" w:color="000000"/>
              <w:right w:val="single" w:sz="5" w:space="0" w:color="000000"/>
            </w:tcBorders>
            <w:vAlign w:val="bottom"/>
          </w:tcPr>
          <w:p w14:paraId="70EA680F" w14:textId="77777777" w:rsidR="00BC77D7" w:rsidRDefault="00B11EFF">
            <w:pPr>
              <w:ind w:left="25"/>
            </w:pPr>
            <w:r w:rsidRPr="00AC6BC9">
              <w:rPr>
                <w:color w:val="FF0000"/>
                <w:sz w:val="14"/>
              </w:rPr>
              <w:t>1.3.1.4</w:t>
            </w:r>
          </w:p>
        </w:tc>
        <w:tc>
          <w:tcPr>
            <w:tcW w:w="1085" w:type="dxa"/>
            <w:tcBorders>
              <w:top w:val="single" w:sz="5" w:space="0" w:color="000000"/>
              <w:left w:val="single" w:sz="5" w:space="0" w:color="000000"/>
              <w:bottom w:val="single" w:sz="5" w:space="0" w:color="000000"/>
              <w:right w:val="single" w:sz="5" w:space="0" w:color="000000"/>
            </w:tcBorders>
            <w:vAlign w:val="bottom"/>
          </w:tcPr>
          <w:p w14:paraId="6BA6F0E9" w14:textId="77777777" w:rsidR="00BC77D7" w:rsidRDefault="00B11EFF">
            <w:pPr>
              <w:ind w:left="25"/>
            </w:pPr>
            <w:r w:rsidRPr="0053398A">
              <w:rPr>
                <w:color w:val="FF0000"/>
                <w:sz w:val="14"/>
              </w:rPr>
              <w:t>2.1.1.4</w:t>
            </w:r>
          </w:p>
          <w:p w14:paraId="7E74FAA0" w14:textId="77777777" w:rsidR="00BC77D7" w:rsidRDefault="00B11EFF">
            <w:pPr>
              <w:ind w:left="25"/>
            </w:pPr>
            <w:r>
              <w:rPr>
                <w:sz w:val="14"/>
              </w:rPr>
              <w:t>2.2.1.1</w:t>
            </w:r>
          </w:p>
        </w:tc>
        <w:tc>
          <w:tcPr>
            <w:tcW w:w="748" w:type="dxa"/>
            <w:vMerge/>
            <w:tcBorders>
              <w:top w:val="nil"/>
              <w:left w:val="nil"/>
              <w:bottom w:val="single" w:sz="5" w:space="0" w:color="000000"/>
              <w:right w:val="nil"/>
            </w:tcBorders>
          </w:tcPr>
          <w:p w14:paraId="68BFC030" w14:textId="77777777" w:rsidR="00BC77D7" w:rsidRDefault="00BC77D7"/>
        </w:tc>
        <w:tc>
          <w:tcPr>
            <w:tcW w:w="0" w:type="auto"/>
            <w:vMerge/>
            <w:tcBorders>
              <w:top w:val="nil"/>
              <w:left w:val="nil"/>
              <w:bottom w:val="nil"/>
              <w:right w:val="nil"/>
            </w:tcBorders>
          </w:tcPr>
          <w:p w14:paraId="1F3CD937" w14:textId="77777777" w:rsidR="00BC77D7" w:rsidRDefault="00BC77D7"/>
        </w:tc>
      </w:tr>
      <w:tr w:rsidR="00BC77D7" w14:paraId="58FA51D4" w14:textId="77777777" w:rsidTr="004F3B93">
        <w:trPr>
          <w:trHeight w:val="353"/>
        </w:trPr>
        <w:tc>
          <w:tcPr>
            <w:tcW w:w="980" w:type="dxa"/>
            <w:tcBorders>
              <w:top w:val="single" w:sz="5" w:space="0" w:color="000000"/>
              <w:left w:val="single" w:sz="10" w:space="0" w:color="000000"/>
              <w:bottom w:val="single" w:sz="5" w:space="0" w:color="000000"/>
              <w:right w:val="single" w:sz="5" w:space="0" w:color="000000"/>
            </w:tcBorders>
          </w:tcPr>
          <w:p w14:paraId="6AC58248" w14:textId="77777777" w:rsidR="00BC77D7" w:rsidRDefault="00B11EFF">
            <w:pPr>
              <w:ind w:left="31"/>
            </w:pPr>
            <w:r w:rsidRPr="00904733">
              <w:rPr>
                <w:color w:val="FF0000"/>
                <w:sz w:val="14"/>
              </w:rPr>
              <w:t>17.1.2.4</w:t>
            </w:r>
          </w:p>
        </w:tc>
        <w:tc>
          <w:tcPr>
            <w:tcW w:w="4894" w:type="dxa"/>
            <w:tcBorders>
              <w:top w:val="single" w:sz="5" w:space="0" w:color="000000"/>
              <w:left w:val="single" w:sz="5" w:space="0" w:color="000000"/>
              <w:bottom w:val="single" w:sz="5" w:space="0" w:color="000000"/>
              <w:right w:val="single" w:sz="5" w:space="0" w:color="000000"/>
            </w:tcBorders>
          </w:tcPr>
          <w:p w14:paraId="3623F1C7" w14:textId="77777777" w:rsidR="00BC77D7" w:rsidRDefault="00B11EFF">
            <w:pPr>
              <w:ind w:left="30"/>
            </w:pPr>
            <w:r>
              <w:rPr>
                <w:color w:val="FF0000"/>
                <w:sz w:val="14"/>
              </w:rPr>
              <w:t xml:space="preserve">Anaesthesia is administered only by medical practitioners or other professionals, who are privileged by the organisation to do so. </w:t>
            </w:r>
          </w:p>
        </w:tc>
        <w:tc>
          <w:tcPr>
            <w:tcW w:w="744" w:type="dxa"/>
            <w:tcBorders>
              <w:top w:val="single" w:sz="5" w:space="0" w:color="000000"/>
              <w:left w:val="single" w:sz="5" w:space="0" w:color="000000"/>
              <w:bottom w:val="single" w:sz="5" w:space="0" w:color="000000"/>
              <w:right w:val="single" w:sz="5" w:space="0" w:color="000000"/>
            </w:tcBorders>
            <w:vAlign w:val="bottom"/>
          </w:tcPr>
          <w:p w14:paraId="1BFF2F3E" w14:textId="77777777" w:rsidR="00BC77D7" w:rsidRPr="00CF658C" w:rsidRDefault="00B11EFF">
            <w:pPr>
              <w:ind w:left="25"/>
            </w:pPr>
            <w:r w:rsidRPr="00CF658C">
              <w:rPr>
                <w:sz w:val="14"/>
              </w:rPr>
              <w:t>2.5.1.1</w:t>
            </w:r>
          </w:p>
        </w:tc>
        <w:tc>
          <w:tcPr>
            <w:tcW w:w="1085" w:type="dxa"/>
            <w:tcBorders>
              <w:top w:val="single" w:sz="5" w:space="0" w:color="000000"/>
              <w:left w:val="single" w:sz="5" w:space="0" w:color="000000"/>
              <w:bottom w:val="single" w:sz="5" w:space="0" w:color="000000"/>
              <w:right w:val="single" w:sz="5" w:space="0" w:color="000000"/>
            </w:tcBorders>
            <w:shd w:val="clear" w:color="auto" w:fill="auto"/>
            <w:vAlign w:val="bottom"/>
          </w:tcPr>
          <w:p w14:paraId="27C43019" w14:textId="77777777" w:rsidR="00BC77D7" w:rsidRPr="00CF658C" w:rsidRDefault="00B11EFF">
            <w:pPr>
              <w:ind w:left="25"/>
            </w:pPr>
            <w:r w:rsidRPr="00CB6F44">
              <w:rPr>
                <w:color w:val="FF0000"/>
                <w:sz w:val="14"/>
              </w:rPr>
              <w:t>15.10.1.5</w:t>
            </w:r>
          </w:p>
        </w:tc>
        <w:tc>
          <w:tcPr>
            <w:tcW w:w="748" w:type="dxa"/>
            <w:tcBorders>
              <w:top w:val="single" w:sz="5" w:space="0" w:color="000000"/>
              <w:left w:val="single" w:sz="5" w:space="0" w:color="000000"/>
              <w:bottom w:val="single" w:sz="5" w:space="0" w:color="000000"/>
              <w:right w:val="single" w:sz="5" w:space="0" w:color="000000"/>
            </w:tcBorders>
          </w:tcPr>
          <w:p w14:paraId="2C75E901" w14:textId="77777777" w:rsidR="00BC77D7" w:rsidRPr="00CF658C" w:rsidRDefault="00B11EFF">
            <w:pPr>
              <w:ind w:left="25"/>
            </w:pPr>
            <w:r w:rsidRPr="00CF658C">
              <w:rPr>
                <w:sz w:val="14"/>
              </w:rPr>
              <w:t>17.1.2.9</w:t>
            </w:r>
          </w:p>
          <w:p w14:paraId="42788E80" w14:textId="77777777" w:rsidR="00BC77D7" w:rsidRPr="00CF658C" w:rsidRDefault="00B11EFF">
            <w:pPr>
              <w:ind w:left="25"/>
            </w:pPr>
            <w:r w:rsidRPr="00CF658C">
              <w:rPr>
                <w:sz w:val="14"/>
              </w:rPr>
              <w:t>17.4.3.1</w:t>
            </w:r>
          </w:p>
        </w:tc>
        <w:tc>
          <w:tcPr>
            <w:tcW w:w="0" w:type="auto"/>
            <w:vMerge/>
            <w:tcBorders>
              <w:top w:val="nil"/>
              <w:left w:val="nil"/>
              <w:bottom w:val="nil"/>
              <w:right w:val="nil"/>
            </w:tcBorders>
          </w:tcPr>
          <w:p w14:paraId="25FF94C0" w14:textId="77777777" w:rsidR="00BC77D7" w:rsidRDefault="00BC77D7"/>
        </w:tc>
      </w:tr>
      <w:tr w:rsidR="00BC77D7" w14:paraId="6832DB04" w14:textId="77777777" w:rsidTr="004F3B93">
        <w:trPr>
          <w:trHeight w:val="353"/>
        </w:trPr>
        <w:tc>
          <w:tcPr>
            <w:tcW w:w="980" w:type="dxa"/>
            <w:tcBorders>
              <w:top w:val="single" w:sz="5" w:space="0" w:color="000000"/>
              <w:left w:val="single" w:sz="10" w:space="0" w:color="000000"/>
              <w:bottom w:val="single" w:sz="5" w:space="0" w:color="000000"/>
              <w:right w:val="single" w:sz="5" w:space="0" w:color="000000"/>
            </w:tcBorders>
          </w:tcPr>
          <w:p w14:paraId="1622282E" w14:textId="77777777" w:rsidR="00BC77D7" w:rsidRDefault="00B11EFF">
            <w:pPr>
              <w:ind w:left="26"/>
            </w:pPr>
            <w:r>
              <w:rPr>
                <w:sz w:val="14"/>
              </w:rPr>
              <w:t>17.1.2.9</w:t>
            </w:r>
          </w:p>
        </w:tc>
        <w:tc>
          <w:tcPr>
            <w:tcW w:w="4894" w:type="dxa"/>
            <w:tcBorders>
              <w:top w:val="single" w:sz="5" w:space="0" w:color="000000"/>
              <w:left w:val="single" w:sz="5" w:space="0" w:color="000000"/>
              <w:bottom w:val="single" w:sz="5" w:space="0" w:color="000000"/>
              <w:right w:val="single" w:sz="5" w:space="0" w:color="000000"/>
            </w:tcBorders>
          </w:tcPr>
          <w:p w14:paraId="376C3159" w14:textId="77777777" w:rsidR="00BC77D7" w:rsidRDefault="00B11EFF">
            <w:pPr>
              <w:ind w:left="25"/>
              <w:jc w:val="both"/>
            </w:pPr>
            <w:r>
              <w:rPr>
                <w:sz w:val="14"/>
              </w:rPr>
              <w:t>There is at least one suitably trained and experienced anaesthetic nurse per operating theatre.</w:t>
            </w:r>
          </w:p>
        </w:tc>
        <w:tc>
          <w:tcPr>
            <w:tcW w:w="744" w:type="dxa"/>
            <w:tcBorders>
              <w:top w:val="single" w:sz="5" w:space="0" w:color="000000"/>
              <w:left w:val="single" w:sz="5" w:space="0" w:color="000000"/>
              <w:bottom w:val="single" w:sz="5" w:space="0" w:color="000000"/>
              <w:right w:val="single" w:sz="5" w:space="0" w:color="000000"/>
            </w:tcBorders>
          </w:tcPr>
          <w:p w14:paraId="4CADE57E" w14:textId="77777777" w:rsidR="00BC77D7" w:rsidRPr="00CF658C" w:rsidRDefault="00B11EFF">
            <w:pPr>
              <w:ind w:left="25"/>
            </w:pPr>
            <w:r w:rsidRPr="00904733">
              <w:rPr>
                <w:color w:val="FF0000"/>
                <w:sz w:val="14"/>
              </w:rPr>
              <w:t>17.1.2.4</w:t>
            </w:r>
            <w:r w:rsidRPr="00CF658C">
              <w:rPr>
                <w:sz w:val="14"/>
              </w:rPr>
              <w:t xml:space="preserve"> 17.4.3.1</w:t>
            </w:r>
          </w:p>
        </w:tc>
        <w:tc>
          <w:tcPr>
            <w:tcW w:w="1085" w:type="dxa"/>
            <w:vMerge w:val="restart"/>
            <w:tcBorders>
              <w:top w:val="single" w:sz="5" w:space="0" w:color="000000"/>
              <w:left w:val="single" w:sz="5" w:space="0" w:color="000000"/>
              <w:bottom w:val="single" w:sz="5" w:space="0" w:color="000000"/>
              <w:right w:val="nil"/>
            </w:tcBorders>
            <w:shd w:val="clear" w:color="auto" w:fill="auto"/>
          </w:tcPr>
          <w:p w14:paraId="4649FB86" w14:textId="77777777" w:rsidR="00BC77D7" w:rsidRPr="0023618E" w:rsidRDefault="00BC77D7"/>
        </w:tc>
        <w:tc>
          <w:tcPr>
            <w:tcW w:w="748" w:type="dxa"/>
            <w:vMerge w:val="restart"/>
            <w:tcBorders>
              <w:top w:val="single" w:sz="5" w:space="0" w:color="000000"/>
              <w:left w:val="nil"/>
              <w:bottom w:val="nil"/>
              <w:right w:val="nil"/>
            </w:tcBorders>
          </w:tcPr>
          <w:p w14:paraId="1F431AF9" w14:textId="77777777" w:rsidR="00BC77D7" w:rsidRDefault="00BC77D7"/>
        </w:tc>
        <w:tc>
          <w:tcPr>
            <w:tcW w:w="0" w:type="auto"/>
            <w:vMerge/>
            <w:tcBorders>
              <w:top w:val="nil"/>
              <w:left w:val="nil"/>
              <w:bottom w:val="nil"/>
              <w:right w:val="nil"/>
            </w:tcBorders>
          </w:tcPr>
          <w:p w14:paraId="6C6E8D62" w14:textId="77777777" w:rsidR="00BC77D7" w:rsidRDefault="00BC77D7"/>
        </w:tc>
      </w:tr>
      <w:tr w:rsidR="00BC77D7" w14:paraId="7D497CDB" w14:textId="77777777" w:rsidTr="004F3B93">
        <w:trPr>
          <w:trHeight w:val="353"/>
        </w:trPr>
        <w:tc>
          <w:tcPr>
            <w:tcW w:w="980" w:type="dxa"/>
            <w:tcBorders>
              <w:top w:val="single" w:sz="5" w:space="0" w:color="000000"/>
              <w:left w:val="single" w:sz="10" w:space="0" w:color="000000"/>
              <w:bottom w:val="single" w:sz="5" w:space="0" w:color="000000"/>
              <w:right w:val="single" w:sz="5" w:space="0" w:color="000000"/>
            </w:tcBorders>
          </w:tcPr>
          <w:p w14:paraId="02091062" w14:textId="77777777" w:rsidR="00BC77D7" w:rsidRDefault="00B11EFF">
            <w:pPr>
              <w:ind w:left="26"/>
            </w:pPr>
            <w:r>
              <w:rPr>
                <w:sz w:val="14"/>
              </w:rPr>
              <w:t>17.2.1.1</w:t>
            </w:r>
          </w:p>
        </w:tc>
        <w:tc>
          <w:tcPr>
            <w:tcW w:w="4894" w:type="dxa"/>
            <w:tcBorders>
              <w:top w:val="single" w:sz="5" w:space="0" w:color="000000"/>
              <w:left w:val="single" w:sz="5" w:space="0" w:color="000000"/>
              <w:bottom w:val="single" w:sz="5" w:space="0" w:color="000000"/>
              <w:right w:val="single" w:sz="5" w:space="0" w:color="000000"/>
            </w:tcBorders>
          </w:tcPr>
          <w:p w14:paraId="30C6309B" w14:textId="77777777" w:rsidR="00BC77D7" w:rsidRDefault="00B11EFF">
            <w:pPr>
              <w:ind w:left="25"/>
            </w:pPr>
            <w:r>
              <w:rPr>
                <w:sz w:val="14"/>
              </w:rPr>
              <w:t>The design of the operating theatre complex provides space for the reception, anaesthesia, surgery, recovery and observation of patients.</w:t>
            </w:r>
          </w:p>
        </w:tc>
        <w:tc>
          <w:tcPr>
            <w:tcW w:w="744" w:type="dxa"/>
            <w:tcBorders>
              <w:top w:val="single" w:sz="5" w:space="0" w:color="000000"/>
              <w:left w:val="single" w:sz="5" w:space="0" w:color="000000"/>
              <w:bottom w:val="single" w:sz="5" w:space="0" w:color="000000"/>
              <w:right w:val="single" w:sz="5" w:space="0" w:color="000000"/>
            </w:tcBorders>
            <w:vAlign w:val="bottom"/>
          </w:tcPr>
          <w:p w14:paraId="3E437C35" w14:textId="77777777" w:rsidR="00BC77D7" w:rsidRDefault="00B11EFF">
            <w:pPr>
              <w:ind w:left="25"/>
            </w:pPr>
            <w:r>
              <w:rPr>
                <w:sz w:val="14"/>
              </w:rPr>
              <w:t>1.2.2.3</w:t>
            </w:r>
          </w:p>
        </w:tc>
        <w:tc>
          <w:tcPr>
            <w:tcW w:w="1085" w:type="dxa"/>
            <w:vMerge/>
            <w:tcBorders>
              <w:top w:val="nil"/>
              <w:left w:val="single" w:sz="5" w:space="0" w:color="000000"/>
              <w:bottom w:val="single" w:sz="5" w:space="0" w:color="000000"/>
              <w:right w:val="nil"/>
            </w:tcBorders>
            <w:shd w:val="clear" w:color="auto" w:fill="auto"/>
          </w:tcPr>
          <w:p w14:paraId="3E00DC30" w14:textId="77777777" w:rsidR="00BC77D7" w:rsidRDefault="00BC77D7"/>
        </w:tc>
        <w:tc>
          <w:tcPr>
            <w:tcW w:w="748" w:type="dxa"/>
            <w:vMerge/>
            <w:tcBorders>
              <w:top w:val="nil"/>
              <w:left w:val="nil"/>
              <w:bottom w:val="nil"/>
              <w:right w:val="nil"/>
            </w:tcBorders>
          </w:tcPr>
          <w:p w14:paraId="420BFC99" w14:textId="77777777" w:rsidR="00BC77D7" w:rsidRDefault="00BC77D7"/>
        </w:tc>
        <w:tc>
          <w:tcPr>
            <w:tcW w:w="0" w:type="auto"/>
            <w:vMerge/>
            <w:tcBorders>
              <w:top w:val="nil"/>
              <w:left w:val="nil"/>
              <w:bottom w:val="nil"/>
              <w:right w:val="nil"/>
            </w:tcBorders>
          </w:tcPr>
          <w:p w14:paraId="60E64748" w14:textId="77777777" w:rsidR="00BC77D7" w:rsidRDefault="00BC77D7"/>
        </w:tc>
      </w:tr>
      <w:tr w:rsidR="00805E9C" w14:paraId="2E5145A5"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0747C663" w14:textId="77777777" w:rsidR="00805E9C" w:rsidRDefault="00805E9C">
            <w:pPr>
              <w:ind w:left="26"/>
            </w:pPr>
            <w:r>
              <w:rPr>
                <w:sz w:val="14"/>
              </w:rPr>
              <w:t>17.2.1.4</w:t>
            </w:r>
          </w:p>
        </w:tc>
        <w:tc>
          <w:tcPr>
            <w:tcW w:w="4894" w:type="dxa"/>
            <w:tcBorders>
              <w:top w:val="single" w:sz="5" w:space="0" w:color="000000"/>
              <w:left w:val="single" w:sz="5" w:space="0" w:color="000000"/>
              <w:bottom w:val="single" w:sz="5" w:space="0" w:color="000000"/>
              <w:right w:val="single" w:sz="5" w:space="0" w:color="000000"/>
            </w:tcBorders>
          </w:tcPr>
          <w:p w14:paraId="67927BEF" w14:textId="77777777" w:rsidR="00805E9C" w:rsidRDefault="00805E9C">
            <w:pPr>
              <w:ind w:left="25"/>
            </w:pPr>
            <w:r>
              <w:rPr>
                <w:sz w:val="14"/>
              </w:rPr>
              <w:t>There is safe and adequate storage space for pharmaceutical and surgical supplies.</w:t>
            </w:r>
          </w:p>
        </w:tc>
        <w:tc>
          <w:tcPr>
            <w:tcW w:w="744" w:type="dxa"/>
            <w:tcBorders>
              <w:top w:val="single" w:sz="5" w:space="0" w:color="000000"/>
              <w:left w:val="single" w:sz="5" w:space="0" w:color="000000"/>
              <w:bottom w:val="single" w:sz="5" w:space="0" w:color="000000"/>
              <w:right w:val="single" w:sz="5" w:space="0" w:color="000000"/>
            </w:tcBorders>
            <w:vAlign w:val="bottom"/>
          </w:tcPr>
          <w:p w14:paraId="79A973F6" w14:textId="77777777" w:rsidR="00805E9C" w:rsidRDefault="00805E9C">
            <w:pPr>
              <w:ind w:left="25"/>
            </w:pPr>
            <w:r>
              <w:rPr>
                <w:sz w:val="14"/>
              </w:rPr>
              <w:t>1.2.2.3</w:t>
            </w:r>
          </w:p>
        </w:tc>
        <w:tc>
          <w:tcPr>
            <w:tcW w:w="1085" w:type="dxa"/>
            <w:tcBorders>
              <w:top w:val="single" w:sz="5" w:space="0" w:color="000000"/>
              <w:left w:val="single" w:sz="5" w:space="0" w:color="000000"/>
              <w:bottom w:val="single" w:sz="5" w:space="0" w:color="000000"/>
              <w:right w:val="single" w:sz="5" w:space="0" w:color="000000"/>
            </w:tcBorders>
            <w:vAlign w:val="bottom"/>
          </w:tcPr>
          <w:p w14:paraId="74D29309" w14:textId="77777777" w:rsidR="00805E9C" w:rsidRDefault="00805E9C">
            <w:pPr>
              <w:ind w:left="25"/>
              <w:rPr>
                <w:sz w:val="14"/>
              </w:rPr>
            </w:pPr>
            <w:r>
              <w:rPr>
                <w:sz w:val="14"/>
              </w:rPr>
              <w:t xml:space="preserve">21.5.1.1-11 </w:t>
            </w:r>
          </w:p>
          <w:p w14:paraId="4D5FA50C" w14:textId="77777777" w:rsidR="00805E9C" w:rsidRPr="003D364D" w:rsidRDefault="00805E9C">
            <w:pPr>
              <w:ind w:left="25"/>
              <w:rPr>
                <w:sz w:val="14"/>
                <w:szCs w:val="14"/>
              </w:rPr>
            </w:pPr>
          </w:p>
        </w:tc>
        <w:tc>
          <w:tcPr>
            <w:tcW w:w="748" w:type="dxa"/>
            <w:vMerge/>
            <w:tcBorders>
              <w:top w:val="nil"/>
              <w:left w:val="nil"/>
              <w:bottom w:val="nil"/>
              <w:right w:val="nil"/>
            </w:tcBorders>
          </w:tcPr>
          <w:p w14:paraId="694BA309" w14:textId="77777777" w:rsidR="00805E9C" w:rsidRDefault="00805E9C"/>
        </w:tc>
        <w:tc>
          <w:tcPr>
            <w:tcW w:w="0" w:type="auto"/>
            <w:vMerge/>
            <w:tcBorders>
              <w:top w:val="nil"/>
              <w:left w:val="nil"/>
              <w:bottom w:val="nil"/>
              <w:right w:val="nil"/>
            </w:tcBorders>
          </w:tcPr>
          <w:p w14:paraId="15BA7CC5" w14:textId="77777777" w:rsidR="00805E9C" w:rsidRDefault="00805E9C"/>
        </w:tc>
      </w:tr>
      <w:tr w:rsidR="00BC77D7" w14:paraId="0288E9A3" w14:textId="77777777" w:rsidTr="004F3B93">
        <w:trPr>
          <w:trHeight w:val="533"/>
        </w:trPr>
        <w:tc>
          <w:tcPr>
            <w:tcW w:w="980" w:type="dxa"/>
            <w:tcBorders>
              <w:top w:val="single" w:sz="5" w:space="0" w:color="000000"/>
              <w:left w:val="single" w:sz="10" w:space="0" w:color="000000"/>
              <w:bottom w:val="single" w:sz="5" w:space="0" w:color="000000"/>
              <w:right w:val="single" w:sz="5" w:space="0" w:color="000000"/>
            </w:tcBorders>
            <w:vAlign w:val="center"/>
          </w:tcPr>
          <w:p w14:paraId="7EE987A1" w14:textId="77777777" w:rsidR="00BC77D7" w:rsidRDefault="00B11EFF">
            <w:pPr>
              <w:ind w:left="26"/>
            </w:pPr>
            <w:r>
              <w:rPr>
                <w:sz w:val="14"/>
              </w:rPr>
              <w:t>17.2.1.7</w:t>
            </w:r>
          </w:p>
        </w:tc>
        <w:tc>
          <w:tcPr>
            <w:tcW w:w="4894" w:type="dxa"/>
            <w:tcBorders>
              <w:top w:val="single" w:sz="5" w:space="0" w:color="000000"/>
              <w:left w:val="single" w:sz="5" w:space="0" w:color="000000"/>
              <w:bottom w:val="single" w:sz="5" w:space="0" w:color="000000"/>
              <w:right w:val="single" w:sz="5" w:space="0" w:color="000000"/>
            </w:tcBorders>
          </w:tcPr>
          <w:p w14:paraId="600530A2" w14:textId="77777777" w:rsidR="00BC77D7" w:rsidRDefault="00B11EFF">
            <w:pPr>
              <w:ind w:left="25" w:right="22"/>
              <w:jc w:val="both"/>
            </w:pPr>
            <w:r>
              <w:rPr>
                <w:sz w:val="14"/>
              </w:rPr>
              <w:t>There is a system for controlling the environmental temperature and humidity that ensures safe limits for anaesthetised patients (temperature between 22</w:t>
            </w:r>
            <w:r>
              <w:rPr>
                <w:sz w:val="14"/>
                <w:vertAlign w:val="superscript"/>
              </w:rPr>
              <w:t>o</w:t>
            </w:r>
            <w:r>
              <w:rPr>
                <w:sz w:val="14"/>
              </w:rPr>
              <w:t>C and 25</w:t>
            </w:r>
            <w:r>
              <w:rPr>
                <w:sz w:val="14"/>
                <w:vertAlign w:val="superscript"/>
              </w:rPr>
              <w:t>o</w:t>
            </w:r>
            <w:r>
              <w:rPr>
                <w:sz w:val="14"/>
              </w:rPr>
              <w:t xml:space="preserve">C and relative humidity between 40% and 70%). </w:t>
            </w:r>
          </w:p>
        </w:tc>
        <w:tc>
          <w:tcPr>
            <w:tcW w:w="744" w:type="dxa"/>
            <w:tcBorders>
              <w:top w:val="single" w:sz="5" w:space="0" w:color="000000"/>
              <w:left w:val="single" w:sz="5" w:space="0" w:color="000000"/>
              <w:bottom w:val="single" w:sz="5" w:space="0" w:color="000000"/>
              <w:right w:val="single" w:sz="5" w:space="0" w:color="000000"/>
            </w:tcBorders>
            <w:vAlign w:val="bottom"/>
          </w:tcPr>
          <w:p w14:paraId="4227AE83" w14:textId="77777777" w:rsidR="00BC77D7" w:rsidRDefault="00B11EFF">
            <w:pPr>
              <w:ind w:left="-22"/>
            </w:pPr>
            <w:r>
              <w:rPr>
                <w:sz w:val="14"/>
              </w:rPr>
              <w:t xml:space="preserve"> </w:t>
            </w:r>
          </w:p>
          <w:p w14:paraId="075EB481" w14:textId="77777777" w:rsidR="00BC77D7" w:rsidRDefault="00B11EFF">
            <w:pPr>
              <w:ind w:left="25"/>
            </w:pPr>
            <w:r>
              <w:rPr>
                <w:sz w:val="14"/>
              </w:rPr>
              <w:t>29.2.1.4</w:t>
            </w:r>
          </w:p>
        </w:tc>
        <w:tc>
          <w:tcPr>
            <w:tcW w:w="1085" w:type="dxa"/>
            <w:vMerge w:val="restart"/>
            <w:tcBorders>
              <w:top w:val="single" w:sz="5" w:space="0" w:color="000000"/>
              <w:left w:val="single" w:sz="5" w:space="0" w:color="000000"/>
              <w:bottom w:val="single" w:sz="5" w:space="0" w:color="000000"/>
              <w:right w:val="nil"/>
            </w:tcBorders>
          </w:tcPr>
          <w:p w14:paraId="573F7554" w14:textId="77777777" w:rsidR="00BC77D7" w:rsidRDefault="00BC77D7"/>
        </w:tc>
        <w:tc>
          <w:tcPr>
            <w:tcW w:w="748" w:type="dxa"/>
            <w:vMerge/>
            <w:tcBorders>
              <w:top w:val="nil"/>
              <w:left w:val="nil"/>
              <w:bottom w:val="nil"/>
              <w:right w:val="nil"/>
            </w:tcBorders>
          </w:tcPr>
          <w:p w14:paraId="388507C2" w14:textId="77777777" w:rsidR="00BC77D7" w:rsidRDefault="00BC77D7"/>
        </w:tc>
        <w:tc>
          <w:tcPr>
            <w:tcW w:w="0" w:type="auto"/>
            <w:vMerge/>
            <w:tcBorders>
              <w:top w:val="nil"/>
              <w:left w:val="nil"/>
              <w:bottom w:val="nil"/>
              <w:right w:val="nil"/>
            </w:tcBorders>
          </w:tcPr>
          <w:p w14:paraId="62877B0F" w14:textId="77777777" w:rsidR="00BC77D7" w:rsidRDefault="00BC77D7"/>
        </w:tc>
      </w:tr>
      <w:tr w:rsidR="00BC77D7" w14:paraId="31194E8A" w14:textId="77777777" w:rsidTr="004F3B93">
        <w:trPr>
          <w:trHeight w:val="857"/>
        </w:trPr>
        <w:tc>
          <w:tcPr>
            <w:tcW w:w="980" w:type="dxa"/>
            <w:tcBorders>
              <w:top w:val="single" w:sz="5" w:space="0" w:color="000000"/>
              <w:left w:val="single" w:sz="10" w:space="0" w:color="000000"/>
              <w:bottom w:val="single" w:sz="5" w:space="0" w:color="000000"/>
              <w:right w:val="single" w:sz="5" w:space="0" w:color="000000"/>
            </w:tcBorders>
            <w:vAlign w:val="center"/>
          </w:tcPr>
          <w:p w14:paraId="5977B701" w14:textId="77777777" w:rsidR="00BC77D7" w:rsidRDefault="00B11EFF">
            <w:pPr>
              <w:ind w:left="31"/>
            </w:pPr>
            <w:r>
              <w:rPr>
                <w:color w:val="FF0000"/>
                <w:sz w:val="14"/>
              </w:rPr>
              <w:t>17.2.1.8</w:t>
            </w:r>
          </w:p>
        </w:tc>
        <w:tc>
          <w:tcPr>
            <w:tcW w:w="4894" w:type="dxa"/>
            <w:tcBorders>
              <w:top w:val="single" w:sz="5" w:space="0" w:color="000000"/>
              <w:left w:val="single" w:sz="5" w:space="0" w:color="000000"/>
              <w:bottom w:val="single" w:sz="5" w:space="0" w:color="000000"/>
              <w:right w:val="single" w:sz="5" w:space="0" w:color="000000"/>
            </w:tcBorders>
          </w:tcPr>
          <w:p w14:paraId="60B48252" w14:textId="77777777" w:rsidR="00BC77D7" w:rsidRPr="0020528B" w:rsidRDefault="00B11EFF">
            <w:pPr>
              <w:ind w:left="30"/>
              <w:rPr>
                <w:color w:val="FF0000"/>
                <w:sz w:val="16"/>
                <w:szCs w:val="16"/>
              </w:rPr>
            </w:pPr>
            <w:r w:rsidRPr="0020528B">
              <w:rPr>
                <w:color w:val="FF0000"/>
                <w:sz w:val="16"/>
                <w:szCs w:val="16"/>
              </w:rPr>
              <w:t>Where resuscitation, intensive care, life support or critical monitoring equipment is used, which does not have built-in battery backup units, there is an uninterruptible power supply (UPS), which complies with relevant requirements and which is regularly serviced and tested.</w:t>
            </w:r>
          </w:p>
        </w:tc>
        <w:tc>
          <w:tcPr>
            <w:tcW w:w="744" w:type="dxa"/>
            <w:tcBorders>
              <w:top w:val="single" w:sz="5" w:space="0" w:color="000000"/>
              <w:left w:val="single" w:sz="5" w:space="0" w:color="000000"/>
              <w:bottom w:val="single" w:sz="5" w:space="0" w:color="000000"/>
              <w:right w:val="single" w:sz="5" w:space="0" w:color="000000"/>
            </w:tcBorders>
            <w:vAlign w:val="bottom"/>
          </w:tcPr>
          <w:p w14:paraId="07F87649" w14:textId="77777777" w:rsidR="00BC77D7" w:rsidRDefault="00B11EFF">
            <w:pPr>
              <w:ind w:left="25"/>
            </w:pPr>
            <w:r w:rsidRPr="00D266ED">
              <w:rPr>
                <w:color w:val="FF0000"/>
                <w:sz w:val="14"/>
              </w:rPr>
              <w:t>29.3.1.4</w:t>
            </w:r>
          </w:p>
        </w:tc>
        <w:tc>
          <w:tcPr>
            <w:tcW w:w="1085" w:type="dxa"/>
            <w:vMerge/>
            <w:tcBorders>
              <w:top w:val="nil"/>
              <w:left w:val="single" w:sz="5" w:space="0" w:color="000000"/>
              <w:bottom w:val="nil"/>
              <w:right w:val="nil"/>
            </w:tcBorders>
          </w:tcPr>
          <w:p w14:paraId="61DE709C" w14:textId="77777777" w:rsidR="00BC77D7" w:rsidRDefault="00BC77D7"/>
        </w:tc>
        <w:tc>
          <w:tcPr>
            <w:tcW w:w="748" w:type="dxa"/>
            <w:vMerge/>
            <w:tcBorders>
              <w:top w:val="nil"/>
              <w:left w:val="nil"/>
              <w:bottom w:val="nil"/>
              <w:right w:val="nil"/>
            </w:tcBorders>
          </w:tcPr>
          <w:p w14:paraId="2D930350" w14:textId="77777777" w:rsidR="00BC77D7" w:rsidRDefault="00BC77D7"/>
        </w:tc>
        <w:tc>
          <w:tcPr>
            <w:tcW w:w="0" w:type="auto"/>
            <w:vMerge/>
            <w:tcBorders>
              <w:top w:val="nil"/>
              <w:left w:val="nil"/>
              <w:bottom w:val="nil"/>
              <w:right w:val="nil"/>
            </w:tcBorders>
          </w:tcPr>
          <w:p w14:paraId="7BF2EA74" w14:textId="77777777" w:rsidR="00BC77D7" w:rsidRDefault="00BC77D7"/>
        </w:tc>
      </w:tr>
      <w:tr w:rsidR="00BC77D7" w14:paraId="282B0001" w14:textId="77777777" w:rsidTr="004F3B93">
        <w:trPr>
          <w:trHeight w:val="190"/>
        </w:trPr>
        <w:tc>
          <w:tcPr>
            <w:tcW w:w="980" w:type="dxa"/>
            <w:tcBorders>
              <w:top w:val="single" w:sz="5" w:space="0" w:color="000000"/>
              <w:left w:val="single" w:sz="10" w:space="0" w:color="000000"/>
              <w:bottom w:val="single" w:sz="5" w:space="0" w:color="000000"/>
              <w:right w:val="single" w:sz="5" w:space="0" w:color="000000"/>
            </w:tcBorders>
          </w:tcPr>
          <w:p w14:paraId="32E6DB47" w14:textId="77777777" w:rsidR="00BC77D7" w:rsidRDefault="00B11EFF">
            <w:pPr>
              <w:ind w:left="31"/>
            </w:pPr>
            <w:r>
              <w:rPr>
                <w:color w:val="FF0000"/>
                <w:sz w:val="14"/>
              </w:rPr>
              <w:t>17.2.1.9</w:t>
            </w:r>
          </w:p>
        </w:tc>
        <w:tc>
          <w:tcPr>
            <w:tcW w:w="4894" w:type="dxa"/>
            <w:tcBorders>
              <w:top w:val="single" w:sz="5" w:space="0" w:color="000000"/>
              <w:left w:val="single" w:sz="5" w:space="0" w:color="000000"/>
              <w:bottom w:val="single" w:sz="5" w:space="0" w:color="000000"/>
              <w:right w:val="single" w:sz="5" w:space="0" w:color="000000"/>
            </w:tcBorders>
          </w:tcPr>
          <w:p w14:paraId="5D76EFC8" w14:textId="77777777" w:rsidR="00BC77D7" w:rsidRPr="0020528B" w:rsidRDefault="00693AF4">
            <w:pPr>
              <w:ind w:left="30"/>
              <w:rPr>
                <w:color w:val="FF0000"/>
                <w:sz w:val="16"/>
                <w:szCs w:val="16"/>
              </w:rPr>
            </w:pPr>
            <w:r w:rsidRPr="0020528B">
              <w:rPr>
                <w:color w:val="FF0000"/>
                <w:sz w:val="16"/>
                <w:szCs w:val="16"/>
              </w:rPr>
              <w:t>There is either an UPS or a battery backup system for the theatre lamp which is regularly tested, with such tests being fully documented</w:t>
            </w:r>
          </w:p>
        </w:tc>
        <w:tc>
          <w:tcPr>
            <w:tcW w:w="744" w:type="dxa"/>
            <w:tcBorders>
              <w:top w:val="single" w:sz="5" w:space="0" w:color="000000"/>
              <w:left w:val="single" w:sz="5" w:space="0" w:color="000000"/>
              <w:bottom w:val="single" w:sz="5" w:space="0" w:color="000000"/>
              <w:right w:val="single" w:sz="5" w:space="0" w:color="000000"/>
            </w:tcBorders>
          </w:tcPr>
          <w:p w14:paraId="36D9C651" w14:textId="77777777" w:rsidR="00BC77D7" w:rsidRDefault="00B11EFF">
            <w:pPr>
              <w:ind w:left="25"/>
            </w:pPr>
            <w:r w:rsidRPr="00D266ED">
              <w:rPr>
                <w:color w:val="FF0000"/>
                <w:sz w:val="14"/>
              </w:rPr>
              <w:t>29.3.1.4</w:t>
            </w:r>
          </w:p>
        </w:tc>
        <w:tc>
          <w:tcPr>
            <w:tcW w:w="1085" w:type="dxa"/>
            <w:vMerge/>
            <w:tcBorders>
              <w:top w:val="nil"/>
              <w:left w:val="single" w:sz="5" w:space="0" w:color="000000"/>
              <w:bottom w:val="nil"/>
              <w:right w:val="nil"/>
            </w:tcBorders>
          </w:tcPr>
          <w:p w14:paraId="5B99D22A" w14:textId="77777777" w:rsidR="00BC77D7" w:rsidRDefault="00BC77D7"/>
        </w:tc>
        <w:tc>
          <w:tcPr>
            <w:tcW w:w="748" w:type="dxa"/>
            <w:vMerge/>
            <w:tcBorders>
              <w:top w:val="nil"/>
              <w:left w:val="nil"/>
              <w:bottom w:val="nil"/>
              <w:right w:val="nil"/>
            </w:tcBorders>
          </w:tcPr>
          <w:p w14:paraId="37206CB3" w14:textId="77777777" w:rsidR="00BC77D7" w:rsidRDefault="00BC77D7"/>
        </w:tc>
        <w:tc>
          <w:tcPr>
            <w:tcW w:w="0" w:type="auto"/>
            <w:vMerge/>
            <w:tcBorders>
              <w:top w:val="nil"/>
              <w:left w:val="nil"/>
              <w:bottom w:val="nil"/>
              <w:right w:val="nil"/>
            </w:tcBorders>
          </w:tcPr>
          <w:p w14:paraId="71F6E7E4" w14:textId="77777777" w:rsidR="00BC77D7" w:rsidRDefault="00BC77D7"/>
        </w:tc>
      </w:tr>
      <w:tr w:rsidR="00BC77D7" w14:paraId="60E6709B"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14ABE8AE" w14:textId="77777777" w:rsidR="00BC77D7" w:rsidRDefault="00B11EFF">
            <w:pPr>
              <w:ind w:left="31"/>
            </w:pPr>
            <w:r>
              <w:rPr>
                <w:color w:val="FF0000"/>
                <w:sz w:val="14"/>
              </w:rPr>
              <w:t>17.2.1.10</w:t>
            </w:r>
          </w:p>
        </w:tc>
        <w:tc>
          <w:tcPr>
            <w:tcW w:w="4894" w:type="dxa"/>
            <w:tcBorders>
              <w:top w:val="single" w:sz="5" w:space="0" w:color="000000"/>
              <w:left w:val="single" w:sz="5" w:space="0" w:color="000000"/>
              <w:bottom w:val="single" w:sz="5" w:space="0" w:color="000000"/>
              <w:right w:val="single" w:sz="5" w:space="0" w:color="000000"/>
            </w:tcBorders>
          </w:tcPr>
          <w:p w14:paraId="220A052C" w14:textId="77777777" w:rsidR="00BC77D7" w:rsidRDefault="00B11EFF">
            <w:pPr>
              <w:ind w:left="30"/>
            </w:pPr>
            <w:r>
              <w:rPr>
                <w:color w:val="FF0000"/>
                <w:sz w:val="14"/>
              </w:rPr>
              <w:t>The theatre has a refrigerator for medications, the temperature of which is measured and recorded daily</w:t>
            </w:r>
          </w:p>
        </w:tc>
        <w:tc>
          <w:tcPr>
            <w:tcW w:w="744" w:type="dxa"/>
            <w:tcBorders>
              <w:top w:val="single" w:sz="5" w:space="0" w:color="000000"/>
              <w:left w:val="single" w:sz="5" w:space="0" w:color="000000"/>
              <w:bottom w:val="single" w:sz="5" w:space="0" w:color="000000"/>
              <w:right w:val="single" w:sz="5" w:space="0" w:color="000000"/>
            </w:tcBorders>
            <w:vAlign w:val="bottom"/>
          </w:tcPr>
          <w:p w14:paraId="75753808" w14:textId="77777777" w:rsidR="00BC77D7" w:rsidRDefault="00B11EFF">
            <w:pPr>
              <w:ind w:left="25"/>
            </w:pPr>
            <w:r>
              <w:rPr>
                <w:sz w:val="14"/>
              </w:rPr>
              <w:t>21.5.1.8</w:t>
            </w:r>
          </w:p>
        </w:tc>
        <w:tc>
          <w:tcPr>
            <w:tcW w:w="1085" w:type="dxa"/>
            <w:vMerge/>
            <w:tcBorders>
              <w:top w:val="nil"/>
              <w:left w:val="single" w:sz="5" w:space="0" w:color="000000"/>
              <w:bottom w:val="nil"/>
              <w:right w:val="nil"/>
            </w:tcBorders>
          </w:tcPr>
          <w:p w14:paraId="2CF37CF3" w14:textId="77777777" w:rsidR="00BC77D7" w:rsidRDefault="00BC77D7"/>
        </w:tc>
        <w:tc>
          <w:tcPr>
            <w:tcW w:w="748" w:type="dxa"/>
            <w:vMerge/>
            <w:tcBorders>
              <w:top w:val="nil"/>
              <w:left w:val="nil"/>
              <w:bottom w:val="nil"/>
              <w:right w:val="nil"/>
            </w:tcBorders>
          </w:tcPr>
          <w:p w14:paraId="140D3B70" w14:textId="77777777" w:rsidR="00BC77D7" w:rsidRDefault="00BC77D7"/>
        </w:tc>
        <w:tc>
          <w:tcPr>
            <w:tcW w:w="0" w:type="auto"/>
            <w:vMerge/>
            <w:tcBorders>
              <w:top w:val="nil"/>
              <w:left w:val="nil"/>
              <w:bottom w:val="nil"/>
              <w:right w:val="nil"/>
            </w:tcBorders>
          </w:tcPr>
          <w:p w14:paraId="5AAE0443" w14:textId="77777777" w:rsidR="00BC77D7" w:rsidRDefault="00BC77D7"/>
        </w:tc>
      </w:tr>
      <w:tr w:rsidR="00BC77D7" w14:paraId="6D01D01C" w14:textId="77777777" w:rsidTr="004F3B93">
        <w:trPr>
          <w:trHeight w:val="170"/>
        </w:trPr>
        <w:tc>
          <w:tcPr>
            <w:tcW w:w="980" w:type="dxa"/>
            <w:tcBorders>
              <w:top w:val="single" w:sz="5" w:space="0" w:color="000000"/>
              <w:left w:val="single" w:sz="10" w:space="0" w:color="000000"/>
              <w:bottom w:val="single" w:sz="5" w:space="0" w:color="000000"/>
              <w:right w:val="single" w:sz="5" w:space="0" w:color="000000"/>
            </w:tcBorders>
          </w:tcPr>
          <w:p w14:paraId="037AC43A" w14:textId="77777777" w:rsidR="00BC77D7" w:rsidRDefault="00B11EFF">
            <w:pPr>
              <w:ind w:left="31"/>
            </w:pPr>
            <w:r w:rsidRPr="00904733">
              <w:rPr>
                <w:color w:val="FF0000"/>
                <w:sz w:val="14"/>
              </w:rPr>
              <w:t>17.2.2.8</w:t>
            </w:r>
          </w:p>
        </w:tc>
        <w:tc>
          <w:tcPr>
            <w:tcW w:w="4894" w:type="dxa"/>
            <w:tcBorders>
              <w:top w:val="single" w:sz="5" w:space="0" w:color="000000"/>
              <w:left w:val="single" w:sz="5" w:space="0" w:color="000000"/>
              <w:bottom w:val="single" w:sz="5" w:space="0" w:color="000000"/>
              <w:right w:val="single" w:sz="5" w:space="0" w:color="000000"/>
            </w:tcBorders>
          </w:tcPr>
          <w:p w14:paraId="17C6975A" w14:textId="77777777" w:rsidR="00BC77D7" w:rsidRDefault="00B11EFF">
            <w:pPr>
              <w:ind w:left="30"/>
            </w:pPr>
            <w:r>
              <w:rPr>
                <w:color w:val="FF0000"/>
                <w:sz w:val="14"/>
              </w:rPr>
              <w:t xml:space="preserve">A tracheotomy tray is available. </w:t>
            </w:r>
          </w:p>
        </w:tc>
        <w:tc>
          <w:tcPr>
            <w:tcW w:w="744" w:type="dxa"/>
            <w:tcBorders>
              <w:top w:val="single" w:sz="5" w:space="0" w:color="000000"/>
              <w:left w:val="single" w:sz="5" w:space="0" w:color="000000"/>
              <w:bottom w:val="single" w:sz="5" w:space="0" w:color="000000"/>
              <w:right w:val="single" w:sz="5" w:space="0" w:color="000000"/>
            </w:tcBorders>
          </w:tcPr>
          <w:p w14:paraId="38A9069A" w14:textId="77777777" w:rsidR="00BC77D7" w:rsidRDefault="00B11EFF">
            <w:pPr>
              <w:ind w:left="25"/>
            </w:pPr>
            <w:r>
              <w:rPr>
                <w:sz w:val="14"/>
              </w:rPr>
              <w:t>1.3.1.5</w:t>
            </w:r>
          </w:p>
        </w:tc>
        <w:tc>
          <w:tcPr>
            <w:tcW w:w="1085" w:type="dxa"/>
            <w:vMerge/>
            <w:tcBorders>
              <w:top w:val="nil"/>
              <w:left w:val="single" w:sz="5" w:space="0" w:color="000000"/>
              <w:bottom w:val="single" w:sz="5" w:space="0" w:color="000000"/>
              <w:right w:val="nil"/>
            </w:tcBorders>
          </w:tcPr>
          <w:p w14:paraId="476F108C" w14:textId="77777777" w:rsidR="00BC77D7" w:rsidRDefault="00BC77D7"/>
        </w:tc>
        <w:tc>
          <w:tcPr>
            <w:tcW w:w="748" w:type="dxa"/>
            <w:vMerge/>
            <w:tcBorders>
              <w:top w:val="nil"/>
              <w:left w:val="nil"/>
              <w:bottom w:val="nil"/>
              <w:right w:val="nil"/>
            </w:tcBorders>
          </w:tcPr>
          <w:p w14:paraId="0ADA9318" w14:textId="77777777" w:rsidR="00BC77D7" w:rsidRDefault="00BC77D7"/>
        </w:tc>
        <w:tc>
          <w:tcPr>
            <w:tcW w:w="0" w:type="auto"/>
            <w:vMerge/>
            <w:tcBorders>
              <w:top w:val="nil"/>
              <w:left w:val="nil"/>
              <w:bottom w:val="nil"/>
              <w:right w:val="nil"/>
            </w:tcBorders>
          </w:tcPr>
          <w:p w14:paraId="7E49B716" w14:textId="77777777" w:rsidR="00BC77D7" w:rsidRDefault="00BC77D7"/>
        </w:tc>
      </w:tr>
      <w:tr w:rsidR="00BC77D7" w14:paraId="1C07EEF2"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7999AB98" w14:textId="77777777" w:rsidR="00BC77D7" w:rsidRDefault="00B11EFF">
            <w:pPr>
              <w:ind w:left="26"/>
            </w:pPr>
            <w:r>
              <w:rPr>
                <w:sz w:val="14"/>
              </w:rPr>
              <w:t>17.2.2.9</w:t>
            </w:r>
          </w:p>
        </w:tc>
        <w:tc>
          <w:tcPr>
            <w:tcW w:w="4894" w:type="dxa"/>
            <w:tcBorders>
              <w:top w:val="single" w:sz="5" w:space="0" w:color="000000"/>
              <w:left w:val="single" w:sz="5" w:space="0" w:color="000000"/>
              <w:bottom w:val="single" w:sz="5" w:space="0" w:color="000000"/>
              <w:right w:val="single" w:sz="5" w:space="0" w:color="000000"/>
            </w:tcBorders>
          </w:tcPr>
          <w:p w14:paraId="1758D5F1" w14:textId="77777777" w:rsidR="00BC77D7" w:rsidRDefault="00B11EFF">
            <w:pPr>
              <w:ind w:left="25"/>
            </w:pPr>
            <w:r>
              <w:rPr>
                <w:sz w:val="14"/>
              </w:rPr>
              <w:t>Theatre personnel ensure that all equipment is included in the organisation’s equipment replacement and maintenance programme.</w:t>
            </w:r>
          </w:p>
        </w:tc>
        <w:tc>
          <w:tcPr>
            <w:tcW w:w="744" w:type="dxa"/>
            <w:tcBorders>
              <w:top w:val="single" w:sz="5" w:space="0" w:color="000000"/>
              <w:left w:val="single" w:sz="5" w:space="0" w:color="000000"/>
              <w:bottom w:val="single" w:sz="5" w:space="0" w:color="000000"/>
              <w:right w:val="single" w:sz="5" w:space="0" w:color="000000"/>
            </w:tcBorders>
            <w:vAlign w:val="bottom"/>
          </w:tcPr>
          <w:p w14:paraId="46142B6F" w14:textId="77777777" w:rsidR="00BC77D7" w:rsidRDefault="00B11EFF">
            <w:pPr>
              <w:ind w:left="25"/>
            </w:pPr>
            <w:r>
              <w:rPr>
                <w:sz w:val="14"/>
              </w:rPr>
              <w:t>1.2.2.2</w:t>
            </w:r>
          </w:p>
        </w:tc>
        <w:tc>
          <w:tcPr>
            <w:tcW w:w="1085" w:type="dxa"/>
            <w:tcBorders>
              <w:top w:val="single" w:sz="5" w:space="0" w:color="000000"/>
              <w:left w:val="single" w:sz="5" w:space="0" w:color="000000"/>
              <w:bottom w:val="single" w:sz="5" w:space="0" w:color="000000"/>
              <w:right w:val="single" w:sz="5" w:space="0" w:color="000000"/>
            </w:tcBorders>
            <w:vAlign w:val="bottom"/>
          </w:tcPr>
          <w:p w14:paraId="0ED31399" w14:textId="77777777" w:rsidR="00BC77D7" w:rsidRDefault="00B11EFF">
            <w:pPr>
              <w:ind w:left="25"/>
            </w:pPr>
            <w:r w:rsidRPr="00A2160B">
              <w:rPr>
                <w:color w:val="FF0000"/>
                <w:sz w:val="14"/>
              </w:rPr>
              <w:t>31.2.1.5</w:t>
            </w:r>
          </w:p>
        </w:tc>
        <w:tc>
          <w:tcPr>
            <w:tcW w:w="748" w:type="dxa"/>
            <w:vMerge/>
            <w:tcBorders>
              <w:top w:val="nil"/>
              <w:left w:val="nil"/>
              <w:bottom w:val="nil"/>
              <w:right w:val="nil"/>
            </w:tcBorders>
          </w:tcPr>
          <w:p w14:paraId="52A398FE" w14:textId="77777777" w:rsidR="00BC77D7" w:rsidRDefault="00BC77D7"/>
        </w:tc>
        <w:tc>
          <w:tcPr>
            <w:tcW w:w="0" w:type="auto"/>
            <w:vMerge/>
            <w:tcBorders>
              <w:top w:val="nil"/>
              <w:left w:val="nil"/>
              <w:bottom w:val="nil"/>
              <w:right w:val="nil"/>
            </w:tcBorders>
          </w:tcPr>
          <w:p w14:paraId="69311BE4" w14:textId="77777777" w:rsidR="00BC77D7" w:rsidRDefault="00BC77D7"/>
        </w:tc>
      </w:tr>
      <w:tr w:rsidR="00BC77D7" w14:paraId="0A5106D1" w14:textId="77777777" w:rsidTr="004F3B93">
        <w:trPr>
          <w:trHeight w:val="170"/>
        </w:trPr>
        <w:tc>
          <w:tcPr>
            <w:tcW w:w="980" w:type="dxa"/>
            <w:tcBorders>
              <w:top w:val="single" w:sz="5" w:space="0" w:color="000000"/>
              <w:left w:val="single" w:sz="10" w:space="0" w:color="000000"/>
              <w:bottom w:val="single" w:sz="5" w:space="0" w:color="000000"/>
              <w:right w:val="single" w:sz="5" w:space="0" w:color="000000"/>
            </w:tcBorders>
          </w:tcPr>
          <w:p w14:paraId="776669B7" w14:textId="77777777" w:rsidR="00BC77D7" w:rsidRDefault="00B11EFF">
            <w:pPr>
              <w:ind w:left="26"/>
            </w:pPr>
            <w:r>
              <w:rPr>
                <w:sz w:val="14"/>
              </w:rPr>
              <w:t>17.2.3.1</w:t>
            </w:r>
          </w:p>
        </w:tc>
        <w:tc>
          <w:tcPr>
            <w:tcW w:w="4894" w:type="dxa"/>
            <w:tcBorders>
              <w:top w:val="single" w:sz="5" w:space="0" w:color="000000"/>
              <w:left w:val="single" w:sz="5" w:space="0" w:color="000000"/>
              <w:bottom w:val="single" w:sz="5" w:space="0" w:color="000000"/>
              <w:right w:val="single" w:sz="5" w:space="0" w:color="000000"/>
            </w:tcBorders>
          </w:tcPr>
          <w:p w14:paraId="2EF28D57" w14:textId="77777777" w:rsidR="00BC77D7" w:rsidRDefault="00B11EFF">
            <w:pPr>
              <w:ind w:left="25"/>
            </w:pPr>
            <w:r>
              <w:rPr>
                <w:sz w:val="14"/>
              </w:rPr>
              <w:t>Emergency resuscitation equipment is available.</w:t>
            </w:r>
          </w:p>
        </w:tc>
        <w:tc>
          <w:tcPr>
            <w:tcW w:w="744" w:type="dxa"/>
            <w:tcBorders>
              <w:top w:val="single" w:sz="5" w:space="0" w:color="000000"/>
              <w:left w:val="single" w:sz="5" w:space="0" w:color="000000"/>
              <w:bottom w:val="single" w:sz="5" w:space="0" w:color="000000"/>
              <w:right w:val="single" w:sz="5" w:space="0" w:color="000000"/>
            </w:tcBorders>
          </w:tcPr>
          <w:p w14:paraId="2A24FFD3" w14:textId="77777777" w:rsidR="00BC77D7" w:rsidRDefault="00B11EFF">
            <w:pPr>
              <w:ind w:left="25"/>
            </w:pPr>
            <w:r w:rsidRPr="00254AAC">
              <w:rPr>
                <w:color w:val="FF0000"/>
                <w:sz w:val="14"/>
              </w:rPr>
              <w:t>30.2.1.2</w:t>
            </w:r>
          </w:p>
        </w:tc>
        <w:tc>
          <w:tcPr>
            <w:tcW w:w="1085" w:type="dxa"/>
            <w:vMerge w:val="restart"/>
            <w:tcBorders>
              <w:top w:val="single" w:sz="5" w:space="0" w:color="000000"/>
              <w:left w:val="single" w:sz="5" w:space="0" w:color="000000"/>
              <w:bottom w:val="nil"/>
              <w:right w:val="nil"/>
            </w:tcBorders>
          </w:tcPr>
          <w:p w14:paraId="6877047C" w14:textId="77777777" w:rsidR="00BC77D7" w:rsidRDefault="00BC77D7"/>
        </w:tc>
        <w:tc>
          <w:tcPr>
            <w:tcW w:w="748" w:type="dxa"/>
            <w:vMerge/>
            <w:tcBorders>
              <w:top w:val="nil"/>
              <w:left w:val="nil"/>
              <w:bottom w:val="nil"/>
              <w:right w:val="nil"/>
            </w:tcBorders>
          </w:tcPr>
          <w:p w14:paraId="38F40A26" w14:textId="77777777" w:rsidR="00BC77D7" w:rsidRDefault="00BC77D7"/>
        </w:tc>
        <w:tc>
          <w:tcPr>
            <w:tcW w:w="0" w:type="auto"/>
            <w:vMerge/>
            <w:tcBorders>
              <w:top w:val="nil"/>
              <w:left w:val="nil"/>
              <w:bottom w:val="nil"/>
              <w:right w:val="nil"/>
            </w:tcBorders>
          </w:tcPr>
          <w:p w14:paraId="05362C60" w14:textId="77777777" w:rsidR="00BC77D7" w:rsidRDefault="00BC77D7"/>
        </w:tc>
      </w:tr>
      <w:tr w:rsidR="00BC77D7" w14:paraId="26D26EA2" w14:textId="77777777" w:rsidTr="004F3B93">
        <w:trPr>
          <w:trHeight w:val="170"/>
        </w:trPr>
        <w:tc>
          <w:tcPr>
            <w:tcW w:w="980" w:type="dxa"/>
            <w:tcBorders>
              <w:top w:val="single" w:sz="5" w:space="0" w:color="000000"/>
              <w:left w:val="single" w:sz="10" w:space="0" w:color="000000"/>
              <w:bottom w:val="single" w:sz="5" w:space="0" w:color="000000"/>
              <w:right w:val="single" w:sz="5" w:space="0" w:color="000000"/>
            </w:tcBorders>
          </w:tcPr>
          <w:p w14:paraId="617F2C48" w14:textId="77777777" w:rsidR="00BC77D7" w:rsidRDefault="00B11EFF">
            <w:pPr>
              <w:ind w:left="26"/>
            </w:pPr>
            <w:r>
              <w:rPr>
                <w:sz w:val="14"/>
              </w:rPr>
              <w:t>17.2.3.3</w:t>
            </w:r>
          </w:p>
        </w:tc>
        <w:tc>
          <w:tcPr>
            <w:tcW w:w="4894" w:type="dxa"/>
            <w:tcBorders>
              <w:top w:val="single" w:sz="5" w:space="0" w:color="000000"/>
              <w:left w:val="single" w:sz="5" w:space="0" w:color="000000"/>
              <w:bottom w:val="single" w:sz="5" w:space="0" w:color="000000"/>
              <w:right w:val="single" w:sz="5" w:space="0" w:color="000000"/>
            </w:tcBorders>
          </w:tcPr>
          <w:p w14:paraId="66D2B460" w14:textId="77777777" w:rsidR="00BC77D7" w:rsidRDefault="00B11EFF">
            <w:pPr>
              <w:ind w:left="25"/>
            </w:pPr>
            <w:r>
              <w:rPr>
                <w:sz w:val="14"/>
              </w:rPr>
              <w:t>There is a mechanism for summoning assistance in an emergency.</w:t>
            </w:r>
          </w:p>
        </w:tc>
        <w:tc>
          <w:tcPr>
            <w:tcW w:w="744" w:type="dxa"/>
            <w:tcBorders>
              <w:top w:val="single" w:sz="5" w:space="0" w:color="000000"/>
              <w:left w:val="single" w:sz="5" w:space="0" w:color="000000"/>
              <w:bottom w:val="single" w:sz="5" w:space="0" w:color="000000"/>
              <w:right w:val="single" w:sz="5" w:space="0" w:color="000000"/>
            </w:tcBorders>
          </w:tcPr>
          <w:p w14:paraId="3C5EA822" w14:textId="77777777" w:rsidR="00BC77D7" w:rsidRDefault="00B11EFF">
            <w:pPr>
              <w:ind w:left="25"/>
            </w:pPr>
            <w:r>
              <w:rPr>
                <w:sz w:val="14"/>
              </w:rPr>
              <w:t>31.2.1.8</w:t>
            </w:r>
          </w:p>
        </w:tc>
        <w:tc>
          <w:tcPr>
            <w:tcW w:w="1085" w:type="dxa"/>
            <w:vMerge/>
            <w:tcBorders>
              <w:top w:val="nil"/>
              <w:left w:val="single" w:sz="5" w:space="0" w:color="000000"/>
              <w:bottom w:val="nil"/>
              <w:right w:val="nil"/>
            </w:tcBorders>
          </w:tcPr>
          <w:p w14:paraId="1664F15A" w14:textId="77777777" w:rsidR="00BC77D7" w:rsidRDefault="00BC77D7"/>
        </w:tc>
        <w:tc>
          <w:tcPr>
            <w:tcW w:w="748" w:type="dxa"/>
            <w:vMerge/>
            <w:tcBorders>
              <w:top w:val="nil"/>
              <w:left w:val="nil"/>
              <w:bottom w:val="nil"/>
              <w:right w:val="nil"/>
            </w:tcBorders>
          </w:tcPr>
          <w:p w14:paraId="398BCABC" w14:textId="77777777" w:rsidR="00BC77D7" w:rsidRDefault="00BC77D7"/>
        </w:tc>
        <w:tc>
          <w:tcPr>
            <w:tcW w:w="0" w:type="auto"/>
            <w:vMerge/>
            <w:tcBorders>
              <w:top w:val="nil"/>
              <w:left w:val="nil"/>
              <w:bottom w:val="nil"/>
              <w:right w:val="nil"/>
            </w:tcBorders>
          </w:tcPr>
          <w:p w14:paraId="42ED5B40" w14:textId="77777777" w:rsidR="00BC77D7" w:rsidRDefault="00BC77D7"/>
        </w:tc>
      </w:tr>
      <w:tr w:rsidR="00BC77D7" w14:paraId="18F293FF"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71EB0228" w14:textId="77777777" w:rsidR="00BC77D7" w:rsidRDefault="00B11EFF">
            <w:pPr>
              <w:ind w:left="26"/>
            </w:pPr>
            <w:r>
              <w:rPr>
                <w:sz w:val="14"/>
              </w:rPr>
              <w:t>17.2.3.4</w:t>
            </w:r>
          </w:p>
        </w:tc>
        <w:tc>
          <w:tcPr>
            <w:tcW w:w="4894" w:type="dxa"/>
            <w:tcBorders>
              <w:top w:val="single" w:sz="5" w:space="0" w:color="000000"/>
              <w:left w:val="single" w:sz="5" w:space="0" w:color="000000"/>
              <w:bottom w:val="single" w:sz="5" w:space="0" w:color="000000"/>
              <w:right w:val="single" w:sz="5" w:space="0" w:color="000000"/>
            </w:tcBorders>
          </w:tcPr>
          <w:p w14:paraId="5FBEB968" w14:textId="77777777" w:rsidR="00BC77D7" w:rsidRPr="0020528B" w:rsidRDefault="00B11EFF">
            <w:pPr>
              <w:ind w:left="25"/>
              <w:rPr>
                <w:sz w:val="16"/>
                <w:szCs w:val="16"/>
              </w:rPr>
            </w:pPr>
            <w:r w:rsidRPr="0020528B">
              <w:rPr>
                <w:sz w:val="16"/>
                <w:szCs w:val="16"/>
              </w:rPr>
              <w:t>There is appropriate shielding and protective clothing in the presence of biohazards (including lasers) or radiographic equipment.</w:t>
            </w:r>
          </w:p>
        </w:tc>
        <w:tc>
          <w:tcPr>
            <w:tcW w:w="744" w:type="dxa"/>
            <w:tcBorders>
              <w:top w:val="single" w:sz="5" w:space="0" w:color="000000"/>
              <w:left w:val="single" w:sz="5" w:space="0" w:color="000000"/>
              <w:bottom w:val="single" w:sz="5" w:space="0" w:color="000000"/>
              <w:right w:val="single" w:sz="5" w:space="0" w:color="000000"/>
            </w:tcBorders>
          </w:tcPr>
          <w:p w14:paraId="32DBB4CE" w14:textId="77777777" w:rsidR="00BC77D7" w:rsidRDefault="00B11EFF">
            <w:pPr>
              <w:ind w:left="25"/>
            </w:pPr>
            <w:r>
              <w:rPr>
                <w:sz w:val="14"/>
              </w:rPr>
              <w:t>7.1.1.1</w:t>
            </w:r>
          </w:p>
          <w:p w14:paraId="31B41D80" w14:textId="77777777" w:rsidR="00BC77D7" w:rsidRDefault="00B11EFF">
            <w:pPr>
              <w:ind w:left="25"/>
            </w:pPr>
            <w:r>
              <w:rPr>
                <w:sz w:val="14"/>
              </w:rPr>
              <w:t>7.3.1.2</w:t>
            </w:r>
          </w:p>
        </w:tc>
        <w:tc>
          <w:tcPr>
            <w:tcW w:w="1085" w:type="dxa"/>
            <w:vMerge/>
            <w:tcBorders>
              <w:top w:val="nil"/>
              <w:left w:val="single" w:sz="5" w:space="0" w:color="000000"/>
              <w:bottom w:val="nil"/>
              <w:right w:val="nil"/>
            </w:tcBorders>
          </w:tcPr>
          <w:p w14:paraId="65DC8918" w14:textId="77777777" w:rsidR="00BC77D7" w:rsidRDefault="00BC77D7"/>
        </w:tc>
        <w:tc>
          <w:tcPr>
            <w:tcW w:w="748" w:type="dxa"/>
            <w:vMerge/>
            <w:tcBorders>
              <w:top w:val="nil"/>
              <w:left w:val="nil"/>
              <w:bottom w:val="nil"/>
              <w:right w:val="nil"/>
            </w:tcBorders>
          </w:tcPr>
          <w:p w14:paraId="58845681" w14:textId="77777777" w:rsidR="00BC77D7" w:rsidRDefault="00BC77D7"/>
        </w:tc>
        <w:tc>
          <w:tcPr>
            <w:tcW w:w="0" w:type="auto"/>
            <w:vMerge/>
            <w:tcBorders>
              <w:top w:val="nil"/>
              <w:left w:val="nil"/>
              <w:bottom w:val="nil"/>
              <w:right w:val="nil"/>
            </w:tcBorders>
          </w:tcPr>
          <w:p w14:paraId="67F76535" w14:textId="77777777" w:rsidR="00BC77D7" w:rsidRDefault="00BC77D7"/>
        </w:tc>
      </w:tr>
      <w:tr w:rsidR="0020528B" w14:paraId="26A83DD9"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2D246D23" w14:textId="77777777" w:rsidR="0020528B" w:rsidRDefault="0020528B">
            <w:pPr>
              <w:ind w:left="26"/>
              <w:rPr>
                <w:sz w:val="14"/>
              </w:rPr>
            </w:pPr>
            <w:r>
              <w:rPr>
                <w:sz w:val="14"/>
              </w:rPr>
              <w:t>17.2.4.1</w:t>
            </w:r>
          </w:p>
        </w:tc>
        <w:tc>
          <w:tcPr>
            <w:tcW w:w="4894" w:type="dxa"/>
            <w:tcBorders>
              <w:top w:val="single" w:sz="5" w:space="0" w:color="000000"/>
              <w:left w:val="single" w:sz="5" w:space="0" w:color="000000"/>
              <w:bottom w:val="single" w:sz="5" w:space="0" w:color="000000"/>
              <w:right w:val="single" w:sz="5" w:space="0" w:color="000000"/>
            </w:tcBorders>
          </w:tcPr>
          <w:p w14:paraId="697BA6D6" w14:textId="77777777" w:rsidR="0020528B" w:rsidRPr="0020528B" w:rsidRDefault="0020528B">
            <w:pPr>
              <w:ind w:left="25"/>
              <w:rPr>
                <w:sz w:val="16"/>
                <w:szCs w:val="16"/>
              </w:rPr>
            </w:pPr>
            <w:r w:rsidRPr="0020528B">
              <w:rPr>
                <w:sz w:val="16"/>
                <w:szCs w:val="16"/>
              </w:rPr>
              <w:t>The recovery area forms part of the operating suite.</w:t>
            </w:r>
          </w:p>
        </w:tc>
        <w:tc>
          <w:tcPr>
            <w:tcW w:w="744" w:type="dxa"/>
            <w:tcBorders>
              <w:top w:val="single" w:sz="5" w:space="0" w:color="000000"/>
              <w:left w:val="single" w:sz="5" w:space="0" w:color="000000"/>
              <w:bottom w:val="single" w:sz="5" w:space="0" w:color="000000"/>
              <w:right w:val="single" w:sz="5" w:space="0" w:color="000000"/>
            </w:tcBorders>
            <w:vAlign w:val="bottom"/>
          </w:tcPr>
          <w:p w14:paraId="47BC58C0" w14:textId="77777777" w:rsidR="0020528B" w:rsidRDefault="0020528B">
            <w:pPr>
              <w:ind w:left="25"/>
              <w:rPr>
                <w:sz w:val="14"/>
              </w:rPr>
            </w:pPr>
            <w:r>
              <w:rPr>
                <w:sz w:val="14"/>
              </w:rPr>
              <w:t>17.2.1.1</w:t>
            </w:r>
          </w:p>
        </w:tc>
        <w:tc>
          <w:tcPr>
            <w:tcW w:w="1085" w:type="dxa"/>
            <w:vMerge/>
            <w:tcBorders>
              <w:top w:val="nil"/>
              <w:left w:val="single" w:sz="5" w:space="0" w:color="000000"/>
              <w:bottom w:val="nil"/>
              <w:right w:val="nil"/>
            </w:tcBorders>
          </w:tcPr>
          <w:p w14:paraId="1FA5A501" w14:textId="77777777" w:rsidR="0020528B" w:rsidRDefault="0020528B"/>
        </w:tc>
        <w:tc>
          <w:tcPr>
            <w:tcW w:w="748" w:type="dxa"/>
            <w:vMerge/>
            <w:tcBorders>
              <w:top w:val="nil"/>
              <w:left w:val="nil"/>
              <w:bottom w:val="nil"/>
              <w:right w:val="nil"/>
            </w:tcBorders>
          </w:tcPr>
          <w:p w14:paraId="30B7D661" w14:textId="77777777" w:rsidR="0020528B" w:rsidRDefault="0020528B"/>
        </w:tc>
        <w:tc>
          <w:tcPr>
            <w:tcW w:w="0" w:type="auto"/>
            <w:vMerge/>
            <w:tcBorders>
              <w:top w:val="nil"/>
              <w:left w:val="nil"/>
              <w:bottom w:val="nil"/>
              <w:right w:val="nil"/>
            </w:tcBorders>
          </w:tcPr>
          <w:p w14:paraId="17A817DD" w14:textId="77777777" w:rsidR="0020528B" w:rsidRDefault="0020528B"/>
        </w:tc>
      </w:tr>
      <w:tr w:rsidR="00BC77D7" w14:paraId="504889C3"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1F596907" w14:textId="77777777" w:rsidR="00BC77D7" w:rsidRDefault="00B11EFF">
            <w:pPr>
              <w:ind w:left="26"/>
            </w:pPr>
            <w:r>
              <w:rPr>
                <w:sz w:val="14"/>
              </w:rPr>
              <w:lastRenderedPageBreak/>
              <w:t>17.2.4.2</w:t>
            </w:r>
          </w:p>
        </w:tc>
        <w:tc>
          <w:tcPr>
            <w:tcW w:w="4894" w:type="dxa"/>
            <w:tcBorders>
              <w:top w:val="single" w:sz="5" w:space="0" w:color="000000"/>
              <w:left w:val="single" w:sz="5" w:space="0" w:color="000000"/>
              <w:bottom w:val="single" w:sz="5" w:space="0" w:color="000000"/>
              <w:right w:val="single" w:sz="5" w:space="0" w:color="000000"/>
            </w:tcBorders>
          </w:tcPr>
          <w:p w14:paraId="441EF80D" w14:textId="77777777" w:rsidR="00BC77D7" w:rsidRDefault="00B11EFF">
            <w:pPr>
              <w:ind w:left="25"/>
            </w:pPr>
            <w:r>
              <w:rPr>
                <w:sz w:val="14"/>
              </w:rPr>
              <w:t>There are an adequate number of recovery beds for the patients from the operating theatre.</w:t>
            </w:r>
          </w:p>
        </w:tc>
        <w:tc>
          <w:tcPr>
            <w:tcW w:w="744" w:type="dxa"/>
            <w:tcBorders>
              <w:top w:val="single" w:sz="5" w:space="0" w:color="000000"/>
              <w:left w:val="single" w:sz="5" w:space="0" w:color="000000"/>
              <w:bottom w:val="single" w:sz="5" w:space="0" w:color="000000"/>
              <w:right w:val="single" w:sz="5" w:space="0" w:color="000000"/>
            </w:tcBorders>
            <w:vAlign w:val="bottom"/>
          </w:tcPr>
          <w:p w14:paraId="731EE1A3" w14:textId="77777777" w:rsidR="00BC77D7" w:rsidRDefault="00B11EFF">
            <w:pPr>
              <w:ind w:left="25"/>
            </w:pPr>
            <w:r>
              <w:rPr>
                <w:sz w:val="14"/>
              </w:rPr>
              <w:t>5.2.1.1</w:t>
            </w:r>
          </w:p>
        </w:tc>
        <w:tc>
          <w:tcPr>
            <w:tcW w:w="1085" w:type="dxa"/>
            <w:vMerge/>
            <w:tcBorders>
              <w:top w:val="nil"/>
              <w:left w:val="single" w:sz="5" w:space="0" w:color="000000"/>
              <w:bottom w:val="nil"/>
              <w:right w:val="nil"/>
            </w:tcBorders>
          </w:tcPr>
          <w:p w14:paraId="02C31F08" w14:textId="77777777" w:rsidR="00BC77D7" w:rsidRDefault="00BC77D7"/>
        </w:tc>
        <w:tc>
          <w:tcPr>
            <w:tcW w:w="748" w:type="dxa"/>
            <w:vMerge/>
            <w:tcBorders>
              <w:top w:val="nil"/>
              <w:left w:val="nil"/>
              <w:bottom w:val="nil"/>
              <w:right w:val="nil"/>
            </w:tcBorders>
          </w:tcPr>
          <w:p w14:paraId="128A3047" w14:textId="77777777" w:rsidR="00BC77D7" w:rsidRDefault="00BC77D7"/>
        </w:tc>
        <w:tc>
          <w:tcPr>
            <w:tcW w:w="0" w:type="auto"/>
            <w:vMerge/>
            <w:tcBorders>
              <w:top w:val="nil"/>
              <w:left w:val="nil"/>
              <w:bottom w:val="nil"/>
              <w:right w:val="nil"/>
            </w:tcBorders>
          </w:tcPr>
          <w:p w14:paraId="5A6ADA60" w14:textId="77777777" w:rsidR="00BC77D7" w:rsidRDefault="00BC77D7"/>
        </w:tc>
      </w:tr>
      <w:tr w:rsidR="00BC77D7" w14:paraId="4DA6ABA9"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09D9E578" w14:textId="77777777" w:rsidR="00BC77D7" w:rsidRDefault="00B11EFF">
            <w:pPr>
              <w:ind w:left="26"/>
            </w:pPr>
            <w:r>
              <w:rPr>
                <w:sz w:val="14"/>
              </w:rPr>
              <w:t>17.3.1.1</w:t>
            </w:r>
          </w:p>
        </w:tc>
        <w:tc>
          <w:tcPr>
            <w:tcW w:w="4894" w:type="dxa"/>
            <w:tcBorders>
              <w:top w:val="single" w:sz="5" w:space="0" w:color="000000"/>
              <w:left w:val="single" w:sz="5" w:space="0" w:color="000000"/>
              <w:bottom w:val="single" w:sz="5" w:space="0" w:color="000000"/>
              <w:right w:val="single" w:sz="5" w:space="0" w:color="000000"/>
            </w:tcBorders>
          </w:tcPr>
          <w:p w14:paraId="0744E817" w14:textId="77777777" w:rsidR="00BC77D7" w:rsidRDefault="00B11EFF">
            <w:pPr>
              <w:ind w:left="25"/>
              <w:jc w:val="both"/>
            </w:pPr>
            <w:r>
              <w:rPr>
                <w:sz w:val="14"/>
              </w:rPr>
              <w:t>Clinical practice guidelines, relevant to the patients and services of the organisation, are available to guide patient care processes.</w:t>
            </w:r>
          </w:p>
        </w:tc>
        <w:tc>
          <w:tcPr>
            <w:tcW w:w="744" w:type="dxa"/>
            <w:tcBorders>
              <w:top w:val="single" w:sz="5" w:space="0" w:color="000000"/>
              <w:left w:val="single" w:sz="5" w:space="0" w:color="000000"/>
              <w:bottom w:val="single" w:sz="5" w:space="0" w:color="000000"/>
              <w:right w:val="single" w:sz="5" w:space="0" w:color="000000"/>
            </w:tcBorders>
            <w:vAlign w:val="bottom"/>
          </w:tcPr>
          <w:p w14:paraId="7988765F" w14:textId="77777777" w:rsidR="00BC77D7" w:rsidRDefault="00B11EFF">
            <w:pPr>
              <w:ind w:left="25"/>
            </w:pPr>
            <w:r>
              <w:rPr>
                <w:sz w:val="14"/>
              </w:rPr>
              <w:t>1.3.2.1</w:t>
            </w:r>
          </w:p>
        </w:tc>
        <w:tc>
          <w:tcPr>
            <w:tcW w:w="1085" w:type="dxa"/>
            <w:vMerge/>
            <w:tcBorders>
              <w:top w:val="nil"/>
              <w:left w:val="single" w:sz="5" w:space="0" w:color="000000"/>
              <w:bottom w:val="nil"/>
              <w:right w:val="nil"/>
            </w:tcBorders>
          </w:tcPr>
          <w:p w14:paraId="03320750" w14:textId="77777777" w:rsidR="00BC77D7" w:rsidRDefault="00BC77D7"/>
        </w:tc>
        <w:tc>
          <w:tcPr>
            <w:tcW w:w="748" w:type="dxa"/>
            <w:vMerge/>
            <w:tcBorders>
              <w:top w:val="nil"/>
              <w:left w:val="nil"/>
              <w:bottom w:val="nil"/>
              <w:right w:val="nil"/>
            </w:tcBorders>
          </w:tcPr>
          <w:p w14:paraId="314F31A6" w14:textId="77777777" w:rsidR="00BC77D7" w:rsidRDefault="00BC77D7"/>
        </w:tc>
        <w:tc>
          <w:tcPr>
            <w:tcW w:w="0" w:type="auto"/>
            <w:vMerge/>
            <w:tcBorders>
              <w:top w:val="nil"/>
              <w:left w:val="nil"/>
              <w:bottom w:val="nil"/>
              <w:right w:val="nil"/>
            </w:tcBorders>
          </w:tcPr>
          <w:p w14:paraId="46307FE1" w14:textId="77777777" w:rsidR="00BC77D7" w:rsidRDefault="00BC77D7"/>
        </w:tc>
      </w:tr>
      <w:tr w:rsidR="00BC77D7" w14:paraId="440D47B2"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0E1452D5" w14:textId="77777777" w:rsidR="00BC77D7" w:rsidRDefault="00B11EFF">
            <w:pPr>
              <w:ind w:left="26"/>
            </w:pPr>
            <w:r>
              <w:rPr>
                <w:sz w:val="14"/>
              </w:rPr>
              <w:t>17.3.1.2</w:t>
            </w:r>
          </w:p>
        </w:tc>
        <w:tc>
          <w:tcPr>
            <w:tcW w:w="4894" w:type="dxa"/>
            <w:tcBorders>
              <w:top w:val="single" w:sz="5" w:space="0" w:color="000000"/>
              <w:left w:val="single" w:sz="5" w:space="0" w:color="000000"/>
              <w:bottom w:val="single" w:sz="5" w:space="0" w:color="000000"/>
              <w:right w:val="single" w:sz="5" w:space="0" w:color="000000"/>
            </w:tcBorders>
          </w:tcPr>
          <w:p w14:paraId="3CBA6017" w14:textId="77777777" w:rsidR="00BC77D7" w:rsidRPr="00BD794B" w:rsidRDefault="00B11EFF">
            <w:pPr>
              <w:ind w:left="25"/>
              <w:jc w:val="both"/>
              <w:rPr>
                <w:sz w:val="16"/>
                <w:szCs w:val="16"/>
              </w:rPr>
            </w:pPr>
            <w:r w:rsidRPr="00BD794B">
              <w:rPr>
                <w:sz w:val="16"/>
                <w:szCs w:val="16"/>
              </w:rPr>
              <w:t>The implementation of guidelines is monitored as part of a structured clinical audit.</w:t>
            </w:r>
          </w:p>
        </w:tc>
        <w:tc>
          <w:tcPr>
            <w:tcW w:w="744" w:type="dxa"/>
            <w:tcBorders>
              <w:top w:val="single" w:sz="5" w:space="0" w:color="000000"/>
              <w:left w:val="single" w:sz="5" w:space="0" w:color="000000"/>
              <w:bottom w:val="single" w:sz="5" w:space="0" w:color="000000"/>
              <w:right w:val="single" w:sz="5" w:space="0" w:color="000000"/>
            </w:tcBorders>
            <w:vAlign w:val="bottom"/>
          </w:tcPr>
          <w:p w14:paraId="55051A5C" w14:textId="77777777" w:rsidR="00BC77D7" w:rsidRDefault="00B11EFF">
            <w:pPr>
              <w:ind w:left="25"/>
            </w:pPr>
            <w:r>
              <w:rPr>
                <w:sz w:val="14"/>
              </w:rPr>
              <w:t>8.2.1.4</w:t>
            </w:r>
          </w:p>
        </w:tc>
        <w:tc>
          <w:tcPr>
            <w:tcW w:w="1085" w:type="dxa"/>
            <w:vMerge/>
            <w:tcBorders>
              <w:top w:val="nil"/>
              <w:left w:val="single" w:sz="5" w:space="0" w:color="000000"/>
              <w:bottom w:val="nil"/>
              <w:right w:val="nil"/>
            </w:tcBorders>
          </w:tcPr>
          <w:p w14:paraId="3FD12A9E" w14:textId="77777777" w:rsidR="00BC77D7" w:rsidRDefault="00BC77D7"/>
        </w:tc>
        <w:tc>
          <w:tcPr>
            <w:tcW w:w="748" w:type="dxa"/>
            <w:vMerge/>
            <w:tcBorders>
              <w:top w:val="nil"/>
              <w:left w:val="nil"/>
              <w:bottom w:val="nil"/>
              <w:right w:val="nil"/>
            </w:tcBorders>
          </w:tcPr>
          <w:p w14:paraId="565CB827" w14:textId="77777777" w:rsidR="00BC77D7" w:rsidRDefault="00BC77D7"/>
        </w:tc>
        <w:tc>
          <w:tcPr>
            <w:tcW w:w="0" w:type="auto"/>
            <w:vMerge/>
            <w:tcBorders>
              <w:top w:val="nil"/>
              <w:left w:val="nil"/>
              <w:bottom w:val="nil"/>
              <w:right w:val="nil"/>
            </w:tcBorders>
          </w:tcPr>
          <w:p w14:paraId="3E119852" w14:textId="77777777" w:rsidR="00BC77D7" w:rsidRDefault="00BC77D7"/>
        </w:tc>
      </w:tr>
      <w:tr w:rsidR="00377B2D" w14:paraId="2985B312" w14:textId="77777777" w:rsidTr="004F3B93">
        <w:trPr>
          <w:trHeight w:val="341"/>
        </w:trPr>
        <w:tc>
          <w:tcPr>
            <w:tcW w:w="980" w:type="dxa"/>
            <w:tcBorders>
              <w:top w:val="single" w:sz="5" w:space="0" w:color="000000"/>
              <w:left w:val="single" w:sz="10" w:space="0" w:color="000000"/>
              <w:bottom w:val="single" w:sz="5" w:space="0" w:color="000000"/>
              <w:right w:val="single" w:sz="5" w:space="0" w:color="000000"/>
            </w:tcBorders>
          </w:tcPr>
          <w:p w14:paraId="4C84638F" w14:textId="77777777" w:rsidR="00377B2D" w:rsidRDefault="00377B2D">
            <w:pPr>
              <w:ind w:left="26"/>
              <w:rPr>
                <w:sz w:val="14"/>
              </w:rPr>
            </w:pPr>
            <w:r>
              <w:rPr>
                <w:sz w:val="14"/>
              </w:rPr>
              <w:t>17.3.1.3</w:t>
            </w:r>
          </w:p>
        </w:tc>
        <w:tc>
          <w:tcPr>
            <w:tcW w:w="4894" w:type="dxa"/>
            <w:tcBorders>
              <w:top w:val="single" w:sz="5" w:space="0" w:color="000000"/>
              <w:left w:val="single" w:sz="5" w:space="0" w:color="000000"/>
              <w:bottom w:val="single" w:sz="5" w:space="0" w:color="000000"/>
              <w:right w:val="single" w:sz="5" w:space="0" w:color="000000"/>
            </w:tcBorders>
          </w:tcPr>
          <w:p w14:paraId="0DEC545F" w14:textId="77777777" w:rsidR="00377B2D" w:rsidRPr="00BD794B" w:rsidRDefault="00BD794B">
            <w:pPr>
              <w:ind w:left="25"/>
              <w:jc w:val="both"/>
              <w:rPr>
                <w:sz w:val="16"/>
                <w:szCs w:val="16"/>
              </w:rPr>
            </w:pPr>
            <w:r w:rsidRPr="00BD794B">
              <w:rPr>
                <w:sz w:val="16"/>
                <w:szCs w:val="16"/>
              </w:rPr>
              <w:t>Guidelines are reviewed and adapted on a regular basis.</w:t>
            </w:r>
          </w:p>
        </w:tc>
        <w:tc>
          <w:tcPr>
            <w:tcW w:w="744" w:type="dxa"/>
            <w:tcBorders>
              <w:top w:val="single" w:sz="5" w:space="0" w:color="000000"/>
              <w:left w:val="single" w:sz="5" w:space="0" w:color="000000"/>
              <w:bottom w:val="single" w:sz="5" w:space="0" w:color="000000"/>
              <w:right w:val="single" w:sz="5" w:space="0" w:color="000000"/>
            </w:tcBorders>
            <w:vAlign w:val="bottom"/>
          </w:tcPr>
          <w:p w14:paraId="3E6D77CF" w14:textId="77777777" w:rsidR="00377B2D" w:rsidRDefault="00377B2D">
            <w:pPr>
              <w:ind w:left="25"/>
              <w:rPr>
                <w:sz w:val="14"/>
              </w:rPr>
            </w:pPr>
            <w:r>
              <w:rPr>
                <w:sz w:val="14"/>
              </w:rPr>
              <w:t>1.3.2.2</w:t>
            </w:r>
          </w:p>
        </w:tc>
        <w:tc>
          <w:tcPr>
            <w:tcW w:w="1085" w:type="dxa"/>
            <w:tcBorders>
              <w:top w:val="nil"/>
              <w:left w:val="single" w:sz="5" w:space="0" w:color="000000"/>
              <w:bottom w:val="nil"/>
              <w:right w:val="nil"/>
            </w:tcBorders>
          </w:tcPr>
          <w:p w14:paraId="089A1BFD" w14:textId="77777777" w:rsidR="00377B2D" w:rsidRDefault="00377B2D"/>
        </w:tc>
        <w:tc>
          <w:tcPr>
            <w:tcW w:w="748" w:type="dxa"/>
            <w:tcBorders>
              <w:top w:val="nil"/>
              <w:left w:val="nil"/>
              <w:bottom w:val="nil"/>
              <w:right w:val="nil"/>
            </w:tcBorders>
          </w:tcPr>
          <w:p w14:paraId="1B307FF2" w14:textId="77777777" w:rsidR="00377B2D" w:rsidRDefault="00377B2D"/>
        </w:tc>
        <w:tc>
          <w:tcPr>
            <w:tcW w:w="0" w:type="auto"/>
            <w:tcBorders>
              <w:top w:val="nil"/>
              <w:left w:val="nil"/>
              <w:bottom w:val="nil"/>
              <w:right w:val="nil"/>
            </w:tcBorders>
          </w:tcPr>
          <w:p w14:paraId="2EA921E2" w14:textId="77777777" w:rsidR="00377B2D" w:rsidRDefault="00377B2D"/>
        </w:tc>
      </w:tr>
    </w:tbl>
    <w:p w14:paraId="09337676" w14:textId="77777777" w:rsidR="00BC77D7" w:rsidRDefault="00BC77D7">
      <w:pPr>
        <w:spacing w:after="0"/>
        <w:ind w:left="-1440" w:right="842"/>
      </w:pPr>
    </w:p>
    <w:tbl>
      <w:tblPr>
        <w:tblStyle w:val="TableGrid"/>
        <w:tblW w:w="12875" w:type="dxa"/>
        <w:tblInd w:w="-730" w:type="dxa"/>
        <w:tblCellMar>
          <w:left w:w="25" w:type="dxa"/>
          <w:right w:w="3" w:type="dxa"/>
        </w:tblCellMar>
        <w:tblLook w:val="04A0" w:firstRow="1" w:lastRow="0" w:firstColumn="1" w:lastColumn="0" w:noHBand="0" w:noVBand="1"/>
      </w:tblPr>
      <w:tblGrid>
        <w:gridCol w:w="983"/>
        <w:gridCol w:w="4932"/>
        <w:gridCol w:w="747"/>
        <w:gridCol w:w="917"/>
        <w:gridCol w:w="179"/>
        <w:gridCol w:w="5117"/>
      </w:tblGrid>
      <w:tr w:rsidR="00BC77D7" w14:paraId="41B68119" w14:textId="77777777" w:rsidTr="00FA3D47">
        <w:trPr>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165433D5" w14:textId="77777777" w:rsidR="00BC77D7" w:rsidRDefault="00B11EFF">
            <w:pPr>
              <w:ind w:right="22"/>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3755373D" w14:textId="77777777" w:rsidR="00BC77D7" w:rsidRDefault="00B11EFF">
            <w:pPr>
              <w:ind w:right="28"/>
              <w:jc w:val="center"/>
            </w:pPr>
            <w:r>
              <w:rPr>
                <w:sz w:val="14"/>
              </w:rPr>
              <w:t>Criteria Description</w:t>
            </w:r>
          </w:p>
        </w:tc>
        <w:tc>
          <w:tcPr>
            <w:tcW w:w="1664" w:type="dxa"/>
            <w:gridSpan w:val="2"/>
            <w:tcBorders>
              <w:top w:val="single" w:sz="5" w:space="0" w:color="000000"/>
              <w:left w:val="single" w:sz="5" w:space="0" w:color="000000"/>
              <w:bottom w:val="single" w:sz="5" w:space="0" w:color="000000"/>
              <w:right w:val="nil"/>
            </w:tcBorders>
            <w:shd w:val="clear" w:color="auto" w:fill="D9D9D9"/>
          </w:tcPr>
          <w:p w14:paraId="5B34F63A" w14:textId="77777777" w:rsidR="00BC77D7" w:rsidRDefault="00BC77D7"/>
        </w:tc>
        <w:tc>
          <w:tcPr>
            <w:tcW w:w="179" w:type="dxa"/>
            <w:tcBorders>
              <w:top w:val="single" w:sz="5" w:space="0" w:color="000000"/>
              <w:left w:val="nil"/>
              <w:bottom w:val="single" w:sz="5" w:space="0" w:color="000000"/>
              <w:right w:val="nil"/>
            </w:tcBorders>
            <w:shd w:val="clear" w:color="auto" w:fill="D9D9D9"/>
          </w:tcPr>
          <w:p w14:paraId="19D6EB76" w14:textId="77777777" w:rsidR="00BC77D7" w:rsidRDefault="00BC77D7"/>
        </w:tc>
        <w:tc>
          <w:tcPr>
            <w:tcW w:w="5117" w:type="dxa"/>
            <w:tcBorders>
              <w:top w:val="single" w:sz="5" w:space="0" w:color="000000"/>
              <w:left w:val="nil"/>
              <w:bottom w:val="single" w:sz="5" w:space="0" w:color="000000"/>
              <w:right w:val="nil"/>
            </w:tcBorders>
            <w:shd w:val="clear" w:color="auto" w:fill="D9D9D9"/>
          </w:tcPr>
          <w:p w14:paraId="6513BFEB" w14:textId="77777777" w:rsidR="00BC77D7" w:rsidRDefault="00B11EFF">
            <w:pPr>
              <w:ind w:left="430"/>
            </w:pPr>
            <w:r>
              <w:rPr>
                <w:sz w:val="14"/>
              </w:rPr>
              <w:t>Linked Criteria</w:t>
            </w:r>
          </w:p>
        </w:tc>
      </w:tr>
      <w:tr w:rsidR="00BC77D7" w14:paraId="0307CF9E"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1183770C" w14:textId="77777777" w:rsidR="00BC77D7" w:rsidRDefault="00B11EFF">
            <w:pPr>
              <w:ind w:left="1"/>
            </w:pPr>
            <w:r>
              <w:rPr>
                <w:sz w:val="14"/>
              </w:rPr>
              <w:t>17.4.1.1</w:t>
            </w:r>
          </w:p>
        </w:tc>
        <w:tc>
          <w:tcPr>
            <w:tcW w:w="4932" w:type="dxa"/>
            <w:tcBorders>
              <w:top w:val="single" w:sz="5" w:space="0" w:color="000000"/>
              <w:left w:val="single" w:sz="5" w:space="0" w:color="000000"/>
              <w:bottom w:val="single" w:sz="5" w:space="0" w:color="000000"/>
              <w:right w:val="single" w:sz="5" w:space="0" w:color="000000"/>
            </w:tcBorders>
          </w:tcPr>
          <w:p w14:paraId="7B7ACE77" w14:textId="77777777" w:rsidR="00BC77D7" w:rsidRDefault="00B11EFF">
            <w:r>
              <w:rPr>
                <w:sz w:val="14"/>
              </w:rPr>
              <w:t>Written policies and procedures that guide the activities of the theatre and anaesthetic services are implemented.</w:t>
            </w:r>
          </w:p>
        </w:tc>
        <w:tc>
          <w:tcPr>
            <w:tcW w:w="747" w:type="dxa"/>
            <w:tcBorders>
              <w:top w:val="single" w:sz="5" w:space="0" w:color="000000"/>
              <w:left w:val="single" w:sz="5" w:space="0" w:color="000000"/>
              <w:bottom w:val="single" w:sz="5" w:space="0" w:color="000000"/>
              <w:right w:val="single" w:sz="5" w:space="0" w:color="000000"/>
            </w:tcBorders>
          </w:tcPr>
          <w:p w14:paraId="314F9388" w14:textId="77777777" w:rsidR="00BC77D7" w:rsidRPr="00CF658C" w:rsidRDefault="00B11EFF">
            <w:r w:rsidRPr="00CF658C">
              <w:rPr>
                <w:sz w:val="14"/>
              </w:rPr>
              <w:t>1.2.6.1</w:t>
            </w:r>
          </w:p>
          <w:p w14:paraId="54DB9C40" w14:textId="77777777" w:rsidR="00BC77D7" w:rsidRDefault="00B11EFF">
            <w:r w:rsidRPr="00CF658C">
              <w:rPr>
                <w:sz w:val="14"/>
              </w:rPr>
              <w:t>1.3.2.4</w:t>
            </w:r>
          </w:p>
        </w:tc>
        <w:tc>
          <w:tcPr>
            <w:tcW w:w="917" w:type="dxa"/>
            <w:tcBorders>
              <w:top w:val="single" w:sz="5" w:space="0" w:color="000000"/>
              <w:left w:val="single" w:sz="5" w:space="0" w:color="000000"/>
              <w:bottom w:val="single" w:sz="5" w:space="0" w:color="000000"/>
              <w:right w:val="single" w:sz="5" w:space="0" w:color="000000"/>
            </w:tcBorders>
            <w:vAlign w:val="bottom"/>
          </w:tcPr>
          <w:p w14:paraId="080626E9" w14:textId="77777777" w:rsidR="00BC77D7" w:rsidRDefault="00B11EFF">
            <w:r w:rsidRPr="00904733">
              <w:rPr>
                <w:color w:val="FF0000"/>
                <w:sz w:val="14"/>
              </w:rPr>
              <w:t>17.4.1.3</w:t>
            </w:r>
          </w:p>
        </w:tc>
        <w:tc>
          <w:tcPr>
            <w:tcW w:w="179" w:type="dxa"/>
            <w:vMerge w:val="restart"/>
            <w:tcBorders>
              <w:top w:val="single" w:sz="5" w:space="0" w:color="000000"/>
              <w:left w:val="nil"/>
              <w:bottom w:val="single" w:sz="5" w:space="0" w:color="000000"/>
              <w:right w:val="nil"/>
            </w:tcBorders>
          </w:tcPr>
          <w:p w14:paraId="6F0F5C15" w14:textId="77777777" w:rsidR="00BC77D7" w:rsidRDefault="00BC77D7"/>
        </w:tc>
        <w:tc>
          <w:tcPr>
            <w:tcW w:w="5117" w:type="dxa"/>
            <w:vMerge w:val="restart"/>
            <w:tcBorders>
              <w:top w:val="single" w:sz="5" w:space="0" w:color="000000"/>
              <w:left w:val="nil"/>
              <w:bottom w:val="nil"/>
              <w:right w:val="nil"/>
            </w:tcBorders>
          </w:tcPr>
          <w:p w14:paraId="3B4C8E9C" w14:textId="77777777" w:rsidR="00BC77D7" w:rsidRDefault="00BC77D7"/>
        </w:tc>
      </w:tr>
      <w:tr w:rsidR="00BC77D7" w14:paraId="30DF308F"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5DB484D0" w14:textId="77777777" w:rsidR="00BC77D7" w:rsidRDefault="00B11EFF">
            <w:pPr>
              <w:ind w:left="5"/>
            </w:pPr>
            <w:r>
              <w:rPr>
                <w:color w:val="FF0000"/>
                <w:sz w:val="14"/>
              </w:rPr>
              <w:t>17.4.1.3</w:t>
            </w:r>
          </w:p>
        </w:tc>
        <w:tc>
          <w:tcPr>
            <w:tcW w:w="4932" w:type="dxa"/>
            <w:tcBorders>
              <w:top w:val="single" w:sz="5" w:space="0" w:color="000000"/>
              <w:left w:val="single" w:sz="5" w:space="0" w:color="000000"/>
              <w:bottom w:val="single" w:sz="5" w:space="0" w:color="000000"/>
              <w:right w:val="single" w:sz="5" w:space="0" w:color="000000"/>
            </w:tcBorders>
          </w:tcPr>
          <w:p w14:paraId="7158040A" w14:textId="77777777" w:rsidR="00BC77D7" w:rsidRDefault="00B11EFF">
            <w:pPr>
              <w:ind w:left="5"/>
            </w:pPr>
            <w:r>
              <w:rPr>
                <w:color w:val="FF0000"/>
                <w:sz w:val="14"/>
              </w:rPr>
              <w:t>Policies and procedures relating to the preparation of patients for surgery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589FFABA" w14:textId="77777777" w:rsidR="00BC77D7" w:rsidRDefault="00B11EFF">
            <w:r>
              <w:rPr>
                <w:sz w:val="14"/>
              </w:rPr>
              <w:t>17.4.1.1</w:t>
            </w:r>
          </w:p>
        </w:tc>
        <w:tc>
          <w:tcPr>
            <w:tcW w:w="917" w:type="dxa"/>
            <w:vMerge w:val="restart"/>
            <w:tcBorders>
              <w:top w:val="single" w:sz="5" w:space="0" w:color="000000"/>
              <w:left w:val="single" w:sz="5" w:space="0" w:color="000000"/>
              <w:bottom w:val="single" w:sz="5" w:space="0" w:color="000000"/>
              <w:right w:val="nil"/>
            </w:tcBorders>
          </w:tcPr>
          <w:p w14:paraId="0C629E98" w14:textId="77777777" w:rsidR="00BC77D7" w:rsidRDefault="00BC77D7"/>
        </w:tc>
        <w:tc>
          <w:tcPr>
            <w:tcW w:w="179" w:type="dxa"/>
            <w:vMerge/>
            <w:tcBorders>
              <w:top w:val="nil"/>
              <w:left w:val="nil"/>
              <w:bottom w:val="nil"/>
              <w:right w:val="nil"/>
            </w:tcBorders>
          </w:tcPr>
          <w:p w14:paraId="3E6AEBB6" w14:textId="77777777" w:rsidR="00BC77D7" w:rsidRDefault="00BC77D7"/>
        </w:tc>
        <w:tc>
          <w:tcPr>
            <w:tcW w:w="5117" w:type="dxa"/>
            <w:vMerge/>
            <w:tcBorders>
              <w:top w:val="nil"/>
              <w:left w:val="nil"/>
              <w:bottom w:val="nil"/>
              <w:right w:val="nil"/>
            </w:tcBorders>
          </w:tcPr>
          <w:p w14:paraId="26E16B54" w14:textId="77777777" w:rsidR="00BC77D7" w:rsidRDefault="00BC77D7"/>
        </w:tc>
      </w:tr>
      <w:tr w:rsidR="00BC77D7" w14:paraId="1155D437"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7D56BCE1" w14:textId="77777777" w:rsidR="00BC77D7" w:rsidRDefault="00B11EFF">
            <w:pPr>
              <w:ind w:left="1"/>
            </w:pPr>
            <w:r>
              <w:rPr>
                <w:sz w:val="14"/>
              </w:rPr>
              <w:t>17.4.1.5</w:t>
            </w:r>
          </w:p>
        </w:tc>
        <w:tc>
          <w:tcPr>
            <w:tcW w:w="4932" w:type="dxa"/>
            <w:tcBorders>
              <w:top w:val="single" w:sz="5" w:space="0" w:color="000000"/>
              <w:left w:val="single" w:sz="5" w:space="0" w:color="000000"/>
              <w:bottom w:val="single" w:sz="5" w:space="0" w:color="000000"/>
              <w:right w:val="single" w:sz="5" w:space="0" w:color="000000"/>
            </w:tcBorders>
          </w:tcPr>
          <w:p w14:paraId="03990944" w14:textId="77777777" w:rsidR="00BC77D7" w:rsidRPr="00AE720F" w:rsidRDefault="00B11EFF">
            <w:pPr>
              <w:rPr>
                <w:sz w:val="16"/>
                <w:szCs w:val="16"/>
              </w:rPr>
            </w:pPr>
            <w:r w:rsidRPr="00AE720F">
              <w:rPr>
                <w:sz w:val="16"/>
                <w:szCs w:val="16"/>
              </w:rPr>
              <w:t>Policies and procedures that relate to the notification of biohazards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21051D31" w14:textId="77777777" w:rsidR="00BC77D7" w:rsidRDefault="00B11EFF">
            <w:r>
              <w:rPr>
                <w:sz w:val="14"/>
              </w:rPr>
              <w:t>7.1.1.1</w:t>
            </w:r>
          </w:p>
        </w:tc>
        <w:tc>
          <w:tcPr>
            <w:tcW w:w="0" w:type="auto"/>
            <w:vMerge/>
            <w:tcBorders>
              <w:top w:val="nil"/>
              <w:left w:val="single" w:sz="5" w:space="0" w:color="000000"/>
              <w:bottom w:val="nil"/>
              <w:right w:val="nil"/>
            </w:tcBorders>
          </w:tcPr>
          <w:p w14:paraId="5C3DB013" w14:textId="77777777" w:rsidR="00BC77D7" w:rsidRDefault="00BC77D7"/>
        </w:tc>
        <w:tc>
          <w:tcPr>
            <w:tcW w:w="179" w:type="dxa"/>
            <w:vMerge/>
            <w:tcBorders>
              <w:top w:val="nil"/>
              <w:left w:val="nil"/>
              <w:bottom w:val="nil"/>
              <w:right w:val="nil"/>
            </w:tcBorders>
          </w:tcPr>
          <w:p w14:paraId="4598A97C" w14:textId="77777777" w:rsidR="00BC77D7" w:rsidRDefault="00BC77D7"/>
        </w:tc>
        <w:tc>
          <w:tcPr>
            <w:tcW w:w="5117" w:type="dxa"/>
            <w:vMerge/>
            <w:tcBorders>
              <w:top w:val="nil"/>
              <w:left w:val="nil"/>
              <w:bottom w:val="nil"/>
              <w:right w:val="nil"/>
            </w:tcBorders>
          </w:tcPr>
          <w:p w14:paraId="0CAAD90F" w14:textId="77777777" w:rsidR="00BC77D7" w:rsidRDefault="00BC77D7"/>
        </w:tc>
      </w:tr>
      <w:tr w:rsidR="00AE720F" w14:paraId="0595AF53"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24BB0B90" w14:textId="77777777" w:rsidR="00AE720F" w:rsidRDefault="00AE720F">
            <w:pPr>
              <w:ind w:left="1"/>
              <w:rPr>
                <w:sz w:val="14"/>
              </w:rPr>
            </w:pPr>
            <w:r>
              <w:rPr>
                <w:sz w:val="14"/>
              </w:rPr>
              <w:t>17.4.1.6</w:t>
            </w:r>
          </w:p>
        </w:tc>
        <w:tc>
          <w:tcPr>
            <w:tcW w:w="4932" w:type="dxa"/>
            <w:tcBorders>
              <w:top w:val="single" w:sz="5" w:space="0" w:color="000000"/>
              <w:left w:val="single" w:sz="5" w:space="0" w:color="000000"/>
              <w:bottom w:val="single" w:sz="5" w:space="0" w:color="000000"/>
              <w:right w:val="single" w:sz="5" w:space="0" w:color="000000"/>
            </w:tcBorders>
          </w:tcPr>
          <w:p w14:paraId="36B75507" w14:textId="77777777" w:rsidR="00AE720F" w:rsidRPr="00AE720F" w:rsidRDefault="00AE720F">
            <w:pPr>
              <w:rPr>
                <w:sz w:val="16"/>
                <w:szCs w:val="16"/>
              </w:rPr>
            </w:pPr>
            <w:r w:rsidRPr="00AE720F">
              <w:rPr>
                <w:sz w:val="16"/>
                <w:szCs w:val="16"/>
              </w:rPr>
              <w:t>Policies and procedures that relate to medications identified for special control by law or organisational policy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3245AC7C" w14:textId="77777777" w:rsidR="00AE720F" w:rsidRDefault="00AE720F">
            <w:pPr>
              <w:rPr>
                <w:sz w:val="14"/>
              </w:rPr>
            </w:pPr>
            <w:r>
              <w:rPr>
                <w:sz w:val="14"/>
              </w:rPr>
              <w:t>21.5.1.11</w:t>
            </w:r>
          </w:p>
          <w:p w14:paraId="35F6DAB4" w14:textId="77777777" w:rsidR="00AE720F" w:rsidRDefault="00AE720F">
            <w:pPr>
              <w:rPr>
                <w:sz w:val="14"/>
              </w:rPr>
            </w:pPr>
            <w:r w:rsidRPr="00FB5919">
              <w:rPr>
                <w:color w:val="FF0000"/>
                <w:sz w:val="14"/>
              </w:rPr>
              <w:t>21.5.1.12</w:t>
            </w:r>
          </w:p>
        </w:tc>
        <w:tc>
          <w:tcPr>
            <w:tcW w:w="0" w:type="auto"/>
            <w:vMerge/>
            <w:tcBorders>
              <w:top w:val="nil"/>
              <w:left w:val="single" w:sz="5" w:space="0" w:color="000000"/>
              <w:bottom w:val="nil"/>
              <w:right w:val="nil"/>
            </w:tcBorders>
          </w:tcPr>
          <w:p w14:paraId="5A30F412" w14:textId="77777777" w:rsidR="00AE720F" w:rsidRDefault="00AE720F"/>
        </w:tc>
        <w:tc>
          <w:tcPr>
            <w:tcW w:w="179" w:type="dxa"/>
            <w:vMerge/>
            <w:tcBorders>
              <w:top w:val="nil"/>
              <w:left w:val="nil"/>
              <w:bottom w:val="nil"/>
              <w:right w:val="nil"/>
            </w:tcBorders>
          </w:tcPr>
          <w:p w14:paraId="231037B9" w14:textId="77777777" w:rsidR="00AE720F" w:rsidRDefault="00AE720F"/>
        </w:tc>
        <w:tc>
          <w:tcPr>
            <w:tcW w:w="5117" w:type="dxa"/>
            <w:vMerge/>
            <w:tcBorders>
              <w:top w:val="nil"/>
              <w:left w:val="nil"/>
              <w:bottom w:val="nil"/>
              <w:right w:val="nil"/>
            </w:tcBorders>
          </w:tcPr>
          <w:p w14:paraId="40367E3D" w14:textId="77777777" w:rsidR="00AE720F" w:rsidRDefault="00AE720F"/>
        </w:tc>
      </w:tr>
      <w:tr w:rsidR="00BC77D7" w14:paraId="08153C86"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5A73A95D" w14:textId="77777777" w:rsidR="00BC77D7" w:rsidRDefault="00B11EFF">
            <w:pPr>
              <w:ind w:left="1"/>
            </w:pPr>
            <w:r>
              <w:rPr>
                <w:sz w:val="14"/>
              </w:rPr>
              <w:t>17.4.2.2</w:t>
            </w:r>
          </w:p>
        </w:tc>
        <w:tc>
          <w:tcPr>
            <w:tcW w:w="4932" w:type="dxa"/>
            <w:tcBorders>
              <w:top w:val="single" w:sz="5" w:space="0" w:color="000000"/>
              <w:left w:val="single" w:sz="5" w:space="0" w:color="000000"/>
              <w:bottom w:val="single" w:sz="5" w:space="0" w:color="000000"/>
              <w:right w:val="single" w:sz="5" w:space="0" w:color="000000"/>
            </w:tcBorders>
            <w:vAlign w:val="bottom"/>
          </w:tcPr>
          <w:p w14:paraId="2235470E" w14:textId="77777777" w:rsidR="00BC77D7" w:rsidRDefault="00B11EFF">
            <w:pPr>
              <w:jc w:val="both"/>
            </w:pPr>
            <w:r>
              <w:rPr>
                <w:sz w:val="14"/>
              </w:rPr>
              <w:t>Policies and procedures relating to the patient identification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70F397A2" w14:textId="77777777" w:rsidR="00BC77D7" w:rsidRDefault="00B11EFF">
            <w:r>
              <w:rPr>
                <w:sz w:val="14"/>
              </w:rPr>
              <w:t>7.2.1.1</w:t>
            </w:r>
          </w:p>
        </w:tc>
        <w:tc>
          <w:tcPr>
            <w:tcW w:w="0" w:type="auto"/>
            <w:vMerge/>
            <w:tcBorders>
              <w:top w:val="nil"/>
              <w:left w:val="single" w:sz="5" w:space="0" w:color="000000"/>
              <w:bottom w:val="single" w:sz="5" w:space="0" w:color="000000"/>
              <w:right w:val="nil"/>
            </w:tcBorders>
          </w:tcPr>
          <w:p w14:paraId="4C0D20DB" w14:textId="77777777" w:rsidR="00BC77D7" w:rsidRDefault="00BC77D7"/>
        </w:tc>
        <w:tc>
          <w:tcPr>
            <w:tcW w:w="179" w:type="dxa"/>
            <w:vMerge/>
            <w:tcBorders>
              <w:top w:val="nil"/>
              <w:left w:val="nil"/>
              <w:bottom w:val="nil"/>
              <w:right w:val="nil"/>
            </w:tcBorders>
          </w:tcPr>
          <w:p w14:paraId="2EB246E7" w14:textId="77777777" w:rsidR="00BC77D7" w:rsidRDefault="00BC77D7"/>
        </w:tc>
        <w:tc>
          <w:tcPr>
            <w:tcW w:w="5117" w:type="dxa"/>
            <w:vMerge/>
            <w:tcBorders>
              <w:top w:val="nil"/>
              <w:left w:val="nil"/>
              <w:bottom w:val="nil"/>
              <w:right w:val="nil"/>
            </w:tcBorders>
          </w:tcPr>
          <w:p w14:paraId="0856E17D" w14:textId="77777777" w:rsidR="00BC77D7" w:rsidRDefault="00BC77D7"/>
        </w:tc>
      </w:tr>
      <w:tr w:rsidR="00BC77D7" w14:paraId="704FC8F4"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31BF986D" w14:textId="77777777" w:rsidR="00BC77D7" w:rsidRDefault="00B11EFF">
            <w:pPr>
              <w:ind w:left="5"/>
            </w:pPr>
            <w:r>
              <w:rPr>
                <w:color w:val="FF0000"/>
                <w:sz w:val="14"/>
              </w:rPr>
              <w:t>17.4.2.3</w:t>
            </w:r>
          </w:p>
        </w:tc>
        <w:tc>
          <w:tcPr>
            <w:tcW w:w="4932" w:type="dxa"/>
            <w:tcBorders>
              <w:top w:val="single" w:sz="5" w:space="0" w:color="000000"/>
              <w:left w:val="single" w:sz="5" w:space="0" w:color="000000"/>
              <w:bottom w:val="single" w:sz="5" w:space="0" w:color="000000"/>
              <w:right w:val="single" w:sz="5" w:space="0" w:color="000000"/>
            </w:tcBorders>
          </w:tcPr>
          <w:p w14:paraId="1E476CD5" w14:textId="77777777" w:rsidR="00BC77D7" w:rsidRDefault="00B11EFF">
            <w:pPr>
              <w:ind w:left="5"/>
            </w:pPr>
            <w:r>
              <w:rPr>
                <w:color w:val="FF0000"/>
                <w:sz w:val="14"/>
              </w:rPr>
              <w:t>Policies and procedures relating to the verification of the nature and site of the operation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3526FC0D" w14:textId="77777777" w:rsidR="00BC77D7" w:rsidRDefault="00B11EFF">
            <w:r>
              <w:rPr>
                <w:sz w:val="14"/>
              </w:rPr>
              <w:t>7.2.4.1</w:t>
            </w:r>
          </w:p>
        </w:tc>
        <w:tc>
          <w:tcPr>
            <w:tcW w:w="917" w:type="dxa"/>
            <w:tcBorders>
              <w:top w:val="single" w:sz="5" w:space="0" w:color="000000"/>
              <w:left w:val="single" w:sz="5" w:space="0" w:color="000000"/>
              <w:bottom w:val="single" w:sz="5" w:space="0" w:color="000000"/>
              <w:right w:val="single" w:sz="5" w:space="0" w:color="000000"/>
            </w:tcBorders>
            <w:vAlign w:val="bottom"/>
          </w:tcPr>
          <w:p w14:paraId="33A03BF1" w14:textId="77777777" w:rsidR="00BC77D7" w:rsidRDefault="00B11EFF">
            <w:r>
              <w:rPr>
                <w:sz w:val="14"/>
              </w:rPr>
              <w:t>17.9.1.1</w:t>
            </w:r>
          </w:p>
        </w:tc>
        <w:tc>
          <w:tcPr>
            <w:tcW w:w="179" w:type="dxa"/>
            <w:vMerge/>
            <w:tcBorders>
              <w:top w:val="nil"/>
              <w:left w:val="nil"/>
              <w:bottom w:val="nil"/>
              <w:right w:val="nil"/>
            </w:tcBorders>
          </w:tcPr>
          <w:p w14:paraId="25284F64" w14:textId="77777777" w:rsidR="00BC77D7" w:rsidRDefault="00BC77D7"/>
        </w:tc>
        <w:tc>
          <w:tcPr>
            <w:tcW w:w="5117" w:type="dxa"/>
            <w:vMerge/>
            <w:tcBorders>
              <w:top w:val="nil"/>
              <w:left w:val="nil"/>
              <w:bottom w:val="nil"/>
              <w:right w:val="nil"/>
            </w:tcBorders>
          </w:tcPr>
          <w:p w14:paraId="167A63B5" w14:textId="77777777" w:rsidR="00BC77D7" w:rsidRDefault="00BC77D7"/>
        </w:tc>
      </w:tr>
      <w:tr w:rsidR="00BC77D7" w14:paraId="0CBFC076"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3FDD2D4E" w14:textId="77777777" w:rsidR="00BC77D7" w:rsidRDefault="00B11EFF">
            <w:pPr>
              <w:ind w:left="1"/>
            </w:pPr>
            <w:r>
              <w:rPr>
                <w:sz w:val="14"/>
              </w:rPr>
              <w:t>17.4.2.5</w:t>
            </w:r>
          </w:p>
        </w:tc>
        <w:tc>
          <w:tcPr>
            <w:tcW w:w="4932" w:type="dxa"/>
            <w:tcBorders>
              <w:top w:val="single" w:sz="5" w:space="0" w:color="000000"/>
              <w:left w:val="single" w:sz="5" w:space="0" w:color="000000"/>
              <w:bottom w:val="single" w:sz="5" w:space="0" w:color="000000"/>
              <w:right w:val="single" w:sz="5" w:space="0" w:color="000000"/>
            </w:tcBorders>
          </w:tcPr>
          <w:p w14:paraId="231FDC22" w14:textId="77777777" w:rsidR="00BC77D7" w:rsidRDefault="00B11EFF">
            <w:r>
              <w:rPr>
                <w:sz w:val="14"/>
              </w:rPr>
              <w:t>Policies and procedures relating to the checking of consent documents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184CD32E" w14:textId="77777777" w:rsidR="00BC77D7" w:rsidRDefault="00B11EFF">
            <w:r w:rsidRPr="006662FE">
              <w:rPr>
                <w:color w:val="FF0000"/>
                <w:sz w:val="14"/>
              </w:rPr>
              <w:t>5.6.1.1</w:t>
            </w:r>
            <w:r>
              <w:rPr>
                <w:sz w:val="14"/>
              </w:rPr>
              <w:t>-3</w:t>
            </w:r>
          </w:p>
        </w:tc>
        <w:tc>
          <w:tcPr>
            <w:tcW w:w="917" w:type="dxa"/>
            <w:vMerge w:val="restart"/>
            <w:tcBorders>
              <w:top w:val="single" w:sz="5" w:space="0" w:color="000000"/>
              <w:left w:val="single" w:sz="5" w:space="0" w:color="000000"/>
              <w:bottom w:val="single" w:sz="5" w:space="0" w:color="000000"/>
              <w:right w:val="nil"/>
            </w:tcBorders>
          </w:tcPr>
          <w:p w14:paraId="564E427C" w14:textId="77777777" w:rsidR="00BC77D7" w:rsidRDefault="00BC77D7"/>
        </w:tc>
        <w:tc>
          <w:tcPr>
            <w:tcW w:w="179" w:type="dxa"/>
            <w:vMerge/>
            <w:tcBorders>
              <w:top w:val="nil"/>
              <w:left w:val="nil"/>
              <w:bottom w:val="nil"/>
              <w:right w:val="nil"/>
            </w:tcBorders>
          </w:tcPr>
          <w:p w14:paraId="1359606C" w14:textId="77777777" w:rsidR="00BC77D7" w:rsidRDefault="00BC77D7"/>
        </w:tc>
        <w:tc>
          <w:tcPr>
            <w:tcW w:w="5117" w:type="dxa"/>
            <w:vMerge/>
            <w:tcBorders>
              <w:top w:val="nil"/>
              <w:left w:val="nil"/>
              <w:bottom w:val="nil"/>
              <w:right w:val="nil"/>
            </w:tcBorders>
          </w:tcPr>
          <w:p w14:paraId="66D4CCC0" w14:textId="77777777" w:rsidR="00BC77D7" w:rsidRDefault="00BC77D7"/>
        </w:tc>
      </w:tr>
      <w:tr w:rsidR="00BC77D7" w14:paraId="1A0911CC"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3347391F" w14:textId="77777777" w:rsidR="00BC77D7" w:rsidRDefault="00B11EFF">
            <w:pPr>
              <w:ind w:left="1"/>
            </w:pPr>
            <w:r>
              <w:rPr>
                <w:sz w:val="14"/>
              </w:rPr>
              <w:t>17.4.2.8</w:t>
            </w:r>
          </w:p>
        </w:tc>
        <w:tc>
          <w:tcPr>
            <w:tcW w:w="4932" w:type="dxa"/>
            <w:tcBorders>
              <w:top w:val="single" w:sz="5" w:space="0" w:color="000000"/>
              <w:left w:val="single" w:sz="5" w:space="0" w:color="000000"/>
              <w:bottom w:val="single" w:sz="5" w:space="0" w:color="000000"/>
              <w:right w:val="single" w:sz="5" w:space="0" w:color="000000"/>
            </w:tcBorders>
          </w:tcPr>
          <w:p w14:paraId="4E673453" w14:textId="77777777" w:rsidR="00BC77D7" w:rsidRDefault="00B11EFF">
            <w:r>
              <w:rPr>
                <w:sz w:val="14"/>
              </w:rPr>
              <w:t>Policies and procedures relating to intra-operative recording required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684F3ABA" w14:textId="77777777" w:rsidR="00BC77D7" w:rsidRDefault="00B11EFF">
            <w:r>
              <w:rPr>
                <w:sz w:val="14"/>
              </w:rPr>
              <w:t>17.6.1.4</w:t>
            </w:r>
          </w:p>
        </w:tc>
        <w:tc>
          <w:tcPr>
            <w:tcW w:w="0" w:type="auto"/>
            <w:vMerge/>
            <w:tcBorders>
              <w:top w:val="nil"/>
              <w:left w:val="single" w:sz="5" w:space="0" w:color="000000"/>
              <w:bottom w:val="nil"/>
              <w:right w:val="nil"/>
            </w:tcBorders>
          </w:tcPr>
          <w:p w14:paraId="428CE4F6" w14:textId="77777777" w:rsidR="00BC77D7" w:rsidRDefault="00BC77D7"/>
        </w:tc>
        <w:tc>
          <w:tcPr>
            <w:tcW w:w="179" w:type="dxa"/>
            <w:vMerge/>
            <w:tcBorders>
              <w:top w:val="nil"/>
              <w:left w:val="nil"/>
              <w:bottom w:val="nil"/>
              <w:right w:val="nil"/>
            </w:tcBorders>
          </w:tcPr>
          <w:p w14:paraId="323880B8" w14:textId="77777777" w:rsidR="00BC77D7" w:rsidRDefault="00BC77D7"/>
        </w:tc>
        <w:tc>
          <w:tcPr>
            <w:tcW w:w="5117" w:type="dxa"/>
            <w:vMerge/>
            <w:tcBorders>
              <w:top w:val="nil"/>
              <w:left w:val="nil"/>
              <w:bottom w:val="nil"/>
              <w:right w:val="nil"/>
            </w:tcBorders>
          </w:tcPr>
          <w:p w14:paraId="3CAED408" w14:textId="77777777" w:rsidR="00BC77D7" w:rsidRDefault="00BC77D7"/>
        </w:tc>
      </w:tr>
      <w:tr w:rsidR="00BC77D7" w14:paraId="5A34F312"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68FC7F3F" w14:textId="77777777" w:rsidR="00BC77D7" w:rsidRDefault="00B11EFF">
            <w:pPr>
              <w:ind w:left="1"/>
            </w:pPr>
            <w:r>
              <w:rPr>
                <w:sz w:val="14"/>
              </w:rPr>
              <w:t>17.4.2.9</w:t>
            </w:r>
          </w:p>
        </w:tc>
        <w:tc>
          <w:tcPr>
            <w:tcW w:w="4932" w:type="dxa"/>
            <w:tcBorders>
              <w:top w:val="single" w:sz="5" w:space="0" w:color="000000"/>
              <w:left w:val="single" w:sz="5" w:space="0" w:color="000000"/>
              <w:bottom w:val="single" w:sz="5" w:space="0" w:color="000000"/>
              <w:right w:val="single" w:sz="5" w:space="0" w:color="000000"/>
            </w:tcBorders>
          </w:tcPr>
          <w:p w14:paraId="39AA804F" w14:textId="77777777" w:rsidR="00BC77D7" w:rsidRDefault="00B11EFF">
            <w:r>
              <w:rPr>
                <w:sz w:val="14"/>
              </w:rPr>
              <w:t>Policies and procedures relating to the recording of tissue(s) and specimen(s) collected are implemented.</w:t>
            </w:r>
          </w:p>
        </w:tc>
        <w:tc>
          <w:tcPr>
            <w:tcW w:w="747" w:type="dxa"/>
            <w:tcBorders>
              <w:top w:val="single" w:sz="5" w:space="0" w:color="000000"/>
              <w:left w:val="single" w:sz="5" w:space="0" w:color="000000"/>
              <w:bottom w:val="single" w:sz="5" w:space="0" w:color="000000"/>
              <w:right w:val="single" w:sz="5" w:space="0" w:color="000000"/>
            </w:tcBorders>
            <w:vAlign w:val="bottom"/>
          </w:tcPr>
          <w:p w14:paraId="5D092A2B" w14:textId="77777777" w:rsidR="00BC77D7" w:rsidRDefault="00B11EFF">
            <w:r>
              <w:rPr>
                <w:sz w:val="14"/>
              </w:rPr>
              <w:t>17.6.1.4</w:t>
            </w:r>
          </w:p>
        </w:tc>
        <w:tc>
          <w:tcPr>
            <w:tcW w:w="0" w:type="auto"/>
            <w:vMerge/>
            <w:tcBorders>
              <w:top w:val="nil"/>
              <w:left w:val="single" w:sz="5" w:space="0" w:color="000000"/>
              <w:bottom w:val="nil"/>
              <w:right w:val="nil"/>
            </w:tcBorders>
          </w:tcPr>
          <w:p w14:paraId="43A39ACC" w14:textId="77777777" w:rsidR="00BC77D7" w:rsidRDefault="00BC77D7"/>
        </w:tc>
        <w:tc>
          <w:tcPr>
            <w:tcW w:w="179" w:type="dxa"/>
            <w:vMerge/>
            <w:tcBorders>
              <w:top w:val="nil"/>
              <w:left w:val="nil"/>
              <w:bottom w:val="nil"/>
              <w:right w:val="nil"/>
            </w:tcBorders>
          </w:tcPr>
          <w:p w14:paraId="76766284" w14:textId="77777777" w:rsidR="00BC77D7" w:rsidRDefault="00BC77D7"/>
        </w:tc>
        <w:tc>
          <w:tcPr>
            <w:tcW w:w="5117" w:type="dxa"/>
            <w:vMerge/>
            <w:tcBorders>
              <w:top w:val="nil"/>
              <w:left w:val="nil"/>
              <w:bottom w:val="nil"/>
              <w:right w:val="nil"/>
            </w:tcBorders>
          </w:tcPr>
          <w:p w14:paraId="36AE5D10" w14:textId="77777777" w:rsidR="00BC77D7" w:rsidRDefault="00BC77D7"/>
        </w:tc>
      </w:tr>
      <w:tr w:rsidR="00BC77D7" w14:paraId="3ED2E240" w14:textId="77777777" w:rsidTr="00FA3D47">
        <w:trPr>
          <w:trHeight w:val="591"/>
        </w:trPr>
        <w:tc>
          <w:tcPr>
            <w:tcW w:w="983" w:type="dxa"/>
            <w:tcBorders>
              <w:top w:val="single" w:sz="5" w:space="0" w:color="000000"/>
              <w:left w:val="single" w:sz="10" w:space="0" w:color="000000"/>
              <w:bottom w:val="single" w:sz="5" w:space="0" w:color="000000"/>
              <w:right w:val="single" w:sz="5" w:space="0" w:color="000000"/>
            </w:tcBorders>
            <w:vAlign w:val="center"/>
          </w:tcPr>
          <w:p w14:paraId="3C5DE596" w14:textId="77777777" w:rsidR="00BC77D7" w:rsidRDefault="00B11EFF">
            <w:pPr>
              <w:ind w:left="1"/>
            </w:pPr>
            <w:r>
              <w:rPr>
                <w:sz w:val="14"/>
              </w:rPr>
              <w:t>17.4.3.1</w:t>
            </w:r>
          </w:p>
        </w:tc>
        <w:tc>
          <w:tcPr>
            <w:tcW w:w="4932" w:type="dxa"/>
            <w:tcBorders>
              <w:top w:val="single" w:sz="5" w:space="0" w:color="000000"/>
              <w:left w:val="single" w:sz="5" w:space="0" w:color="000000"/>
              <w:bottom w:val="single" w:sz="5" w:space="0" w:color="000000"/>
              <w:right w:val="single" w:sz="5" w:space="0" w:color="000000"/>
            </w:tcBorders>
            <w:vAlign w:val="bottom"/>
          </w:tcPr>
          <w:p w14:paraId="793D827B" w14:textId="77777777" w:rsidR="00BC77D7" w:rsidRDefault="00B11EFF">
            <w:r>
              <w:rPr>
                <w:sz w:val="14"/>
              </w:rPr>
              <w:t>Policies and procedures relating to the required qualifications of persons who administer anaesthetics and of persons who assist the anaesthetist are implemented.</w:t>
            </w:r>
          </w:p>
        </w:tc>
        <w:tc>
          <w:tcPr>
            <w:tcW w:w="747" w:type="dxa"/>
            <w:tcBorders>
              <w:top w:val="single" w:sz="5" w:space="0" w:color="000000"/>
              <w:left w:val="single" w:sz="5" w:space="0" w:color="000000"/>
              <w:bottom w:val="single" w:sz="5" w:space="0" w:color="000000"/>
              <w:right w:val="single" w:sz="5" w:space="0" w:color="000000"/>
            </w:tcBorders>
          </w:tcPr>
          <w:p w14:paraId="47C3A477" w14:textId="77777777" w:rsidR="00BC77D7" w:rsidRPr="00DA5E92" w:rsidRDefault="00B11EFF" w:rsidP="00DA5E92">
            <w:pPr>
              <w:spacing w:line="253" w:lineRule="auto"/>
              <w:rPr>
                <w:highlight w:val="yellow"/>
              </w:rPr>
            </w:pPr>
            <w:r w:rsidRPr="00904733">
              <w:rPr>
                <w:color w:val="FF0000"/>
                <w:sz w:val="14"/>
              </w:rPr>
              <w:t>17.1.2.4</w:t>
            </w:r>
            <w:r>
              <w:rPr>
                <w:sz w:val="14"/>
              </w:rPr>
              <w:t xml:space="preserve"> 17.1</w:t>
            </w:r>
            <w:r w:rsidRPr="00DA5E92">
              <w:rPr>
                <w:sz w:val="14"/>
              </w:rPr>
              <w:t xml:space="preserve">.2.9 </w:t>
            </w:r>
            <w:r w:rsidRPr="00904733">
              <w:rPr>
                <w:color w:val="FF0000"/>
                <w:sz w:val="14"/>
              </w:rPr>
              <w:t>17.4.4.3</w:t>
            </w:r>
          </w:p>
        </w:tc>
        <w:tc>
          <w:tcPr>
            <w:tcW w:w="0" w:type="auto"/>
            <w:vMerge/>
            <w:tcBorders>
              <w:top w:val="nil"/>
              <w:left w:val="single" w:sz="5" w:space="0" w:color="000000"/>
              <w:bottom w:val="nil"/>
              <w:right w:val="nil"/>
            </w:tcBorders>
          </w:tcPr>
          <w:p w14:paraId="378945C5" w14:textId="77777777" w:rsidR="00BC77D7" w:rsidRDefault="00BC77D7"/>
        </w:tc>
        <w:tc>
          <w:tcPr>
            <w:tcW w:w="179" w:type="dxa"/>
            <w:vMerge/>
            <w:tcBorders>
              <w:top w:val="nil"/>
              <w:left w:val="nil"/>
              <w:bottom w:val="nil"/>
              <w:right w:val="nil"/>
            </w:tcBorders>
          </w:tcPr>
          <w:p w14:paraId="2846568F" w14:textId="77777777" w:rsidR="00BC77D7" w:rsidRDefault="00BC77D7"/>
        </w:tc>
        <w:tc>
          <w:tcPr>
            <w:tcW w:w="5117" w:type="dxa"/>
            <w:vMerge/>
            <w:tcBorders>
              <w:top w:val="nil"/>
              <w:left w:val="nil"/>
              <w:bottom w:val="nil"/>
              <w:right w:val="nil"/>
            </w:tcBorders>
          </w:tcPr>
          <w:p w14:paraId="2D736412" w14:textId="77777777" w:rsidR="00BC77D7" w:rsidRDefault="00BC77D7"/>
        </w:tc>
      </w:tr>
      <w:tr w:rsidR="00BC77D7" w14:paraId="25CEB7A5" w14:textId="77777777" w:rsidTr="00FA3D47">
        <w:trPr>
          <w:trHeight w:val="514"/>
        </w:trPr>
        <w:tc>
          <w:tcPr>
            <w:tcW w:w="983" w:type="dxa"/>
            <w:tcBorders>
              <w:top w:val="single" w:sz="5" w:space="0" w:color="000000"/>
              <w:left w:val="single" w:sz="10" w:space="0" w:color="000000"/>
              <w:bottom w:val="single" w:sz="5" w:space="0" w:color="000000"/>
              <w:right w:val="single" w:sz="5" w:space="0" w:color="000000"/>
            </w:tcBorders>
            <w:vAlign w:val="center"/>
          </w:tcPr>
          <w:p w14:paraId="3B3E97AD" w14:textId="77777777" w:rsidR="00BC77D7" w:rsidRDefault="00B11EFF">
            <w:pPr>
              <w:ind w:left="5"/>
            </w:pPr>
            <w:r>
              <w:rPr>
                <w:color w:val="FF0000"/>
                <w:sz w:val="14"/>
              </w:rPr>
              <w:t>17.4.4.3</w:t>
            </w:r>
          </w:p>
        </w:tc>
        <w:tc>
          <w:tcPr>
            <w:tcW w:w="4932" w:type="dxa"/>
            <w:tcBorders>
              <w:top w:val="single" w:sz="5" w:space="0" w:color="000000"/>
              <w:left w:val="single" w:sz="5" w:space="0" w:color="000000"/>
              <w:bottom w:val="single" w:sz="5" w:space="0" w:color="000000"/>
              <w:right w:val="single" w:sz="5" w:space="0" w:color="000000"/>
            </w:tcBorders>
          </w:tcPr>
          <w:p w14:paraId="6B4DAD4C" w14:textId="77777777" w:rsidR="00BC77D7" w:rsidRDefault="00B11EFF">
            <w:pPr>
              <w:ind w:left="5"/>
            </w:pPr>
            <w:r>
              <w:rPr>
                <w:color w:val="FF0000"/>
                <w:sz w:val="14"/>
              </w:rPr>
              <w:t>A qualified individual monitors the patient during sedation and during the period of recovery from sedation and documents the monitoring.</w:t>
            </w:r>
          </w:p>
        </w:tc>
        <w:tc>
          <w:tcPr>
            <w:tcW w:w="747" w:type="dxa"/>
            <w:tcBorders>
              <w:top w:val="single" w:sz="5" w:space="0" w:color="000000"/>
              <w:left w:val="single" w:sz="5" w:space="0" w:color="000000"/>
              <w:bottom w:val="single" w:sz="5" w:space="0" w:color="000000"/>
              <w:right w:val="single" w:sz="5" w:space="0" w:color="000000"/>
            </w:tcBorders>
            <w:vAlign w:val="bottom"/>
          </w:tcPr>
          <w:p w14:paraId="1DFE3A91" w14:textId="77777777" w:rsidR="00BC77D7" w:rsidRPr="0076287A" w:rsidRDefault="00B11EFF">
            <w:r w:rsidRPr="0076287A">
              <w:rPr>
                <w:sz w:val="14"/>
              </w:rPr>
              <w:t>17.4.3.1</w:t>
            </w:r>
          </w:p>
        </w:tc>
        <w:tc>
          <w:tcPr>
            <w:tcW w:w="0" w:type="auto"/>
            <w:vMerge/>
            <w:tcBorders>
              <w:top w:val="nil"/>
              <w:left w:val="single" w:sz="5" w:space="0" w:color="000000"/>
              <w:bottom w:val="single" w:sz="5" w:space="0" w:color="000000"/>
              <w:right w:val="nil"/>
            </w:tcBorders>
          </w:tcPr>
          <w:p w14:paraId="3D198D31" w14:textId="77777777" w:rsidR="00BC77D7" w:rsidRDefault="00BC77D7"/>
        </w:tc>
        <w:tc>
          <w:tcPr>
            <w:tcW w:w="179" w:type="dxa"/>
            <w:vMerge/>
            <w:tcBorders>
              <w:top w:val="nil"/>
              <w:left w:val="nil"/>
              <w:bottom w:val="nil"/>
              <w:right w:val="nil"/>
            </w:tcBorders>
          </w:tcPr>
          <w:p w14:paraId="184A5357" w14:textId="77777777" w:rsidR="00BC77D7" w:rsidRDefault="00BC77D7"/>
        </w:tc>
        <w:tc>
          <w:tcPr>
            <w:tcW w:w="5117" w:type="dxa"/>
            <w:vMerge/>
            <w:tcBorders>
              <w:top w:val="nil"/>
              <w:left w:val="nil"/>
              <w:bottom w:val="nil"/>
              <w:right w:val="nil"/>
            </w:tcBorders>
          </w:tcPr>
          <w:p w14:paraId="766BEF78" w14:textId="77777777" w:rsidR="00BC77D7" w:rsidRDefault="00BC77D7"/>
        </w:tc>
      </w:tr>
      <w:tr w:rsidR="00BC77D7" w14:paraId="7A80ED09"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066801E6" w14:textId="77777777" w:rsidR="00BC77D7" w:rsidRDefault="00B11EFF">
            <w:pPr>
              <w:ind w:left="5"/>
            </w:pPr>
            <w:r>
              <w:rPr>
                <w:color w:val="FF0000"/>
                <w:sz w:val="14"/>
              </w:rPr>
              <w:t>17.5.2.2</w:t>
            </w:r>
          </w:p>
        </w:tc>
        <w:tc>
          <w:tcPr>
            <w:tcW w:w="4932" w:type="dxa"/>
            <w:tcBorders>
              <w:top w:val="single" w:sz="5" w:space="0" w:color="000000"/>
              <w:left w:val="single" w:sz="5" w:space="0" w:color="000000"/>
              <w:bottom w:val="single" w:sz="5" w:space="0" w:color="000000"/>
              <w:right w:val="single" w:sz="5" w:space="0" w:color="000000"/>
            </w:tcBorders>
            <w:vAlign w:val="bottom"/>
          </w:tcPr>
          <w:p w14:paraId="5F1D7692" w14:textId="77777777" w:rsidR="00BC77D7" w:rsidRDefault="00B11EFF">
            <w:pPr>
              <w:ind w:left="5"/>
            </w:pPr>
            <w:r>
              <w:rPr>
                <w:color w:val="FF0000"/>
                <w:sz w:val="14"/>
              </w:rPr>
              <w:t>The results of such monitoring are entered into the patient’s record.</w:t>
            </w:r>
          </w:p>
        </w:tc>
        <w:tc>
          <w:tcPr>
            <w:tcW w:w="747" w:type="dxa"/>
            <w:tcBorders>
              <w:top w:val="single" w:sz="5" w:space="0" w:color="000000"/>
              <w:left w:val="single" w:sz="5" w:space="0" w:color="000000"/>
              <w:bottom w:val="single" w:sz="4" w:space="0" w:color="auto"/>
              <w:right w:val="single" w:sz="5" w:space="0" w:color="000000"/>
            </w:tcBorders>
            <w:vAlign w:val="bottom"/>
          </w:tcPr>
          <w:p w14:paraId="085AAAB7" w14:textId="77777777" w:rsidR="00BC77D7" w:rsidRPr="0076287A" w:rsidRDefault="00B11EFF">
            <w:r w:rsidRPr="0076287A">
              <w:rPr>
                <w:sz w:val="14"/>
              </w:rPr>
              <w:t>1.3.2.1</w:t>
            </w:r>
          </w:p>
        </w:tc>
        <w:tc>
          <w:tcPr>
            <w:tcW w:w="917" w:type="dxa"/>
            <w:tcBorders>
              <w:top w:val="single" w:sz="5" w:space="0" w:color="000000"/>
              <w:left w:val="single" w:sz="5" w:space="0" w:color="000000"/>
              <w:bottom w:val="single" w:sz="4" w:space="0" w:color="auto"/>
              <w:right w:val="single" w:sz="5" w:space="0" w:color="000000"/>
            </w:tcBorders>
          </w:tcPr>
          <w:p w14:paraId="1953E2A2" w14:textId="77777777" w:rsidR="00BC77D7" w:rsidRDefault="00B11EFF">
            <w:r>
              <w:rPr>
                <w:sz w:val="14"/>
              </w:rPr>
              <w:t>17.6.1.4</w:t>
            </w:r>
          </w:p>
          <w:p w14:paraId="422A2483" w14:textId="77777777" w:rsidR="00BC77D7" w:rsidRDefault="00B11EFF">
            <w:r>
              <w:rPr>
                <w:sz w:val="14"/>
              </w:rPr>
              <w:t>17.9.1.1</w:t>
            </w:r>
          </w:p>
        </w:tc>
        <w:tc>
          <w:tcPr>
            <w:tcW w:w="179" w:type="dxa"/>
            <w:vMerge/>
            <w:tcBorders>
              <w:top w:val="nil"/>
              <w:left w:val="nil"/>
              <w:bottom w:val="nil"/>
              <w:right w:val="nil"/>
            </w:tcBorders>
          </w:tcPr>
          <w:p w14:paraId="65C79040" w14:textId="77777777" w:rsidR="00BC77D7" w:rsidRDefault="00BC77D7"/>
        </w:tc>
        <w:tc>
          <w:tcPr>
            <w:tcW w:w="5117" w:type="dxa"/>
            <w:vMerge/>
            <w:tcBorders>
              <w:top w:val="nil"/>
              <w:left w:val="nil"/>
              <w:bottom w:val="nil"/>
              <w:right w:val="nil"/>
            </w:tcBorders>
          </w:tcPr>
          <w:p w14:paraId="33F5DF36" w14:textId="77777777" w:rsidR="00BC77D7" w:rsidRDefault="00BC77D7"/>
        </w:tc>
      </w:tr>
      <w:tr w:rsidR="00BC77D7" w14:paraId="6ACAB985" w14:textId="77777777" w:rsidTr="00FA3D47">
        <w:trPr>
          <w:trHeight w:val="170"/>
        </w:trPr>
        <w:tc>
          <w:tcPr>
            <w:tcW w:w="983" w:type="dxa"/>
            <w:tcBorders>
              <w:top w:val="single" w:sz="5" w:space="0" w:color="000000"/>
              <w:left w:val="single" w:sz="10" w:space="0" w:color="000000"/>
              <w:bottom w:val="single" w:sz="5" w:space="0" w:color="000000"/>
              <w:right w:val="single" w:sz="5" w:space="0" w:color="000000"/>
            </w:tcBorders>
          </w:tcPr>
          <w:p w14:paraId="3F126AFB" w14:textId="77777777" w:rsidR="00BC77D7" w:rsidRDefault="00B11EFF">
            <w:pPr>
              <w:ind w:left="1"/>
            </w:pPr>
            <w:r>
              <w:rPr>
                <w:sz w:val="14"/>
              </w:rPr>
              <w:t>17.5.3.1</w:t>
            </w:r>
          </w:p>
        </w:tc>
        <w:tc>
          <w:tcPr>
            <w:tcW w:w="4932" w:type="dxa"/>
            <w:tcBorders>
              <w:top w:val="single" w:sz="5" w:space="0" w:color="000000"/>
              <w:left w:val="single" w:sz="5" w:space="0" w:color="000000"/>
              <w:bottom w:val="single" w:sz="5" w:space="0" w:color="000000"/>
              <w:right w:val="single" w:sz="5" w:space="0" w:color="000000"/>
            </w:tcBorders>
          </w:tcPr>
          <w:p w14:paraId="409EEAA3" w14:textId="77777777" w:rsidR="00BC77D7" w:rsidRPr="001C0A49" w:rsidRDefault="00B11EFF">
            <w:pPr>
              <w:rPr>
                <w:sz w:val="16"/>
                <w:szCs w:val="16"/>
              </w:rPr>
            </w:pPr>
            <w:r w:rsidRPr="001C0A49">
              <w:rPr>
                <w:sz w:val="16"/>
                <w:szCs w:val="16"/>
              </w:rPr>
              <w:t>The anaesthetist is responsible for supervising the recovery period.</w:t>
            </w:r>
          </w:p>
        </w:tc>
        <w:tc>
          <w:tcPr>
            <w:tcW w:w="747" w:type="dxa"/>
            <w:tcBorders>
              <w:top w:val="single" w:sz="5" w:space="0" w:color="000000"/>
              <w:left w:val="single" w:sz="5" w:space="0" w:color="000000"/>
              <w:bottom w:val="single" w:sz="5" w:space="0" w:color="000000"/>
              <w:right w:val="single" w:sz="4" w:space="0" w:color="auto"/>
            </w:tcBorders>
          </w:tcPr>
          <w:p w14:paraId="2B9C45AF" w14:textId="77777777" w:rsidR="00BC77D7" w:rsidRDefault="00B11EFF">
            <w:r>
              <w:rPr>
                <w:sz w:val="14"/>
              </w:rPr>
              <w:t>1.3.2.1</w:t>
            </w:r>
          </w:p>
        </w:tc>
        <w:tc>
          <w:tcPr>
            <w:tcW w:w="917" w:type="dxa"/>
            <w:tcBorders>
              <w:left w:val="single" w:sz="4" w:space="0" w:color="auto"/>
            </w:tcBorders>
          </w:tcPr>
          <w:p w14:paraId="252A1594" w14:textId="77777777" w:rsidR="00BC77D7" w:rsidRDefault="00BC77D7" w:rsidP="0076287A"/>
        </w:tc>
        <w:tc>
          <w:tcPr>
            <w:tcW w:w="179" w:type="dxa"/>
            <w:vMerge/>
            <w:tcBorders>
              <w:top w:val="nil"/>
              <w:left w:val="nil"/>
              <w:bottom w:val="nil"/>
              <w:right w:val="nil"/>
            </w:tcBorders>
          </w:tcPr>
          <w:p w14:paraId="5A8AA1C9" w14:textId="77777777" w:rsidR="00BC77D7" w:rsidRDefault="00BC77D7"/>
        </w:tc>
        <w:tc>
          <w:tcPr>
            <w:tcW w:w="5117" w:type="dxa"/>
            <w:vMerge/>
            <w:tcBorders>
              <w:top w:val="nil"/>
              <w:left w:val="nil"/>
              <w:bottom w:val="nil"/>
              <w:right w:val="nil"/>
            </w:tcBorders>
          </w:tcPr>
          <w:p w14:paraId="136D7FC1" w14:textId="77777777" w:rsidR="00BC77D7" w:rsidRDefault="00BC77D7"/>
        </w:tc>
      </w:tr>
      <w:tr w:rsidR="00BC77D7" w14:paraId="7DBFFB51" w14:textId="77777777" w:rsidTr="00FA3D47">
        <w:trPr>
          <w:trHeight w:val="382"/>
        </w:trPr>
        <w:tc>
          <w:tcPr>
            <w:tcW w:w="983" w:type="dxa"/>
            <w:tcBorders>
              <w:top w:val="single" w:sz="5" w:space="0" w:color="000000"/>
              <w:left w:val="single" w:sz="10" w:space="0" w:color="000000"/>
              <w:bottom w:val="single" w:sz="5" w:space="0" w:color="000000"/>
              <w:right w:val="single" w:sz="5" w:space="0" w:color="000000"/>
            </w:tcBorders>
            <w:vAlign w:val="center"/>
          </w:tcPr>
          <w:p w14:paraId="7E3C1C2C" w14:textId="77777777" w:rsidR="00BC77D7" w:rsidRDefault="00B11EFF">
            <w:pPr>
              <w:ind w:left="5"/>
            </w:pPr>
            <w:r w:rsidRPr="0027544A">
              <w:rPr>
                <w:color w:val="FF0000"/>
                <w:sz w:val="14"/>
              </w:rPr>
              <w:t>17.5.3.6</w:t>
            </w:r>
          </w:p>
        </w:tc>
        <w:tc>
          <w:tcPr>
            <w:tcW w:w="4932" w:type="dxa"/>
            <w:tcBorders>
              <w:top w:val="single" w:sz="5" w:space="0" w:color="000000"/>
              <w:left w:val="single" w:sz="5" w:space="0" w:color="000000"/>
              <w:bottom w:val="single" w:sz="5" w:space="0" w:color="000000"/>
              <w:right w:val="single" w:sz="5" w:space="0" w:color="000000"/>
            </w:tcBorders>
          </w:tcPr>
          <w:p w14:paraId="6311C3BC" w14:textId="77777777" w:rsidR="00BC77D7" w:rsidRPr="001C0A49" w:rsidRDefault="001C0A49">
            <w:pPr>
              <w:ind w:left="5"/>
              <w:rPr>
                <w:sz w:val="16"/>
                <w:szCs w:val="16"/>
              </w:rPr>
            </w:pPr>
            <w:r w:rsidRPr="001C0A49">
              <w:rPr>
                <w:sz w:val="16"/>
                <w:szCs w:val="16"/>
              </w:rPr>
              <w:t>The individual responsible for discharging the patient according to items a) and b) in the intent statement signs the discharge in the patient record.</w:t>
            </w:r>
          </w:p>
        </w:tc>
        <w:tc>
          <w:tcPr>
            <w:tcW w:w="747" w:type="dxa"/>
            <w:tcBorders>
              <w:top w:val="single" w:sz="5" w:space="0" w:color="000000"/>
              <w:left w:val="single" w:sz="5" w:space="0" w:color="000000"/>
              <w:bottom w:val="single" w:sz="5" w:space="0" w:color="000000"/>
              <w:right w:val="single" w:sz="4" w:space="0" w:color="auto"/>
            </w:tcBorders>
            <w:vAlign w:val="bottom"/>
          </w:tcPr>
          <w:p w14:paraId="3B8EF7F6" w14:textId="77777777" w:rsidR="00BC77D7" w:rsidRDefault="00B11EFF">
            <w:r>
              <w:rPr>
                <w:sz w:val="14"/>
              </w:rPr>
              <w:t>17.6.1.4</w:t>
            </w:r>
          </w:p>
        </w:tc>
        <w:tc>
          <w:tcPr>
            <w:tcW w:w="917" w:type="dxa"/>
            <w:vMerge w:val="restart"/>
            <w:tcBorders>
              <w:left w:val="single" w:sz="4" w:space="0" w:color="auto"/>
              <w:right w:val="nil"/>
            </w:tcBorders>
          </w:tcPr>
          <w:p w14:paraId="76CB6B16" w14:textId="77777777" w:rsidR="00BC77D7" w:rsidRDefault="00BC77D7"/>
        </w:tc>
        <w:tc>
          <w:tcPr>
            <w:tcW w:w="179" w:type="dxa"/>
            <w:vMerge/>
            <w:tcBorders>
              <w:top w:val="nil"/>
              <w:left w:val="nil"/>
              <w:bottom w:val="nil"/>
              <w:right w:val="nil"/>
            </w:tcBorders>
          </w:tcPr>
          <w:p w14:paraId="74D81935" w14:textId="77777777" w:rsidR="00BC77D7" w:rsidRDefault="00BC77D7"/>
        </w:tc>
        <w:tc>
          <w:tcPr>
            <w:tcW w:w="5117" w:type="dxa"/>
            <w:vMerge/>
            <w:tcBorders>
              <w:top w:val="nil"/>
              <w:left w:val="nil"/>
              <w:bottom w:val="nil"/>
              <w:right w:val="nil"/>
            </w:tcBorders>
          </w:tcPr>
          <w:p w14:paraId="214C0DF4" w14:textId="77777777" w:rsidR="00BC77D7" w:rsidRDefault="00BC77D7"/>
        </w:tc>
      </w:tr>
      <w:tr w:rsidR="00BC77D7" w14:paraId="4FD84EBD" w14:textId="77777777" w:rsidTr="00FA3D47">
        <w:trPr>
          <w:trHeight w:val="331"/>
        </w:trPr>
        <w:tc>
          <w:tcPr>
            <w:tcW w:w="983" w:type="dxa"/>
            <w:tcBorders>
              <w:top w:val="single" w:sz="5" w:space="0" w:color="000000"/>
              <w:left w:val="single" w:sz="10" w:space="0" w:color="000000"/>
              <w:bottom w:val="single" w:sz="5" w:space="0" w:color="000000"/>
              <w:right w:val="single" w:sz="5" w:space="0" w:color="000000"/>
            </w:tcBorders>
          </w:tcPr>
          <w:p w14:paraId="49193CAD" w14:textId="77777777" w:rsidR="00BC77D7" w:rsidRDefault="00B11EFF">
            <w:pPr>
              <w:ind w:left="1"/>
            </w:pPr>
            <w:r>
              <w:rPr>
                <w:sz w:val="14"/>
              </w:rPr>
              <w:t>17.6.1.1</w:t>
            </w:r>
          </w:p>
        </w:tc>
        <w:tc>
          <w:tcPr>
            <w:tcW w:w="4932" w:type="dxa"/>
            <w:tcBorders>
              <w:top w:val="single" w:sz="5" w:space="0" w:color="000000"/>
              <w:left w:val="single" w:sz="5" w:space="0" w:color="000000"/>
              <w:bottom w:val="single" w:sz="5" w:space="0" w:color="000000"/>
              <w:right w:val="single" w:sz="5" w:space="0" w:color="000000"/>
            </w:tcBorders>
          </w:tcPr>
          <w:p w14:paraId="68398233" w14:textId="77777777" w:rsidR="00BC77D7" w:rsidRDefault="00B11EFF">
            <w:r>
              <w:rPr>
                <w:sz w:val="14"/>
              </w:rPr>
              <w:t>There are formalised quality improvement processes for the service that have been developed and agreed upon by the personnel of the service.</w:t>
            </w:r>
          </w:p>
        </w:tc>
        <w:tc>
          <w:tcPr>
            <w:tcW w:w="747" w:type="dxa"/>
            <w:tcBorders>
              <w:top w:val="single" w:sz="5" w:space="0" w:color="000000"/>
              <w:left w:val="single" w:sz="5" w:space="0" w:color="000000"/>
              <w:right w:val="single" w:sz="4" w:space="0" w:color="auto"/>
            </w:tcBorders>
            <w:vAlign w:val="bottom"/>
          </w:tcPr>
          <w:p w14:paraId="0144D811" w14:textId="77777777" w:rsidR="00BC77D7" w:rsidRDefault="00B11EFF">
            <w:r w:rsidRPr="00741D7A">
              <w:rPr>
                <w:color w:val="FF0000"/>
                <w:sz w:val="14"/>
              </w:rPr>
              <w:t>8.2.2.1</w:t>
            </w:r>
          </w:p>
        </w:tc>
        <w:tc>
          <w:tcPr>
            <w:tcW w:w="0" w:type="auto"/>
            <w:vMerge/>
            <w:tcBorders>
              <w:top w:val="nil"/>
              <w:left w:val="single" w:sz="4" w:space="0" w:color="auto"/>
              <w:right w:val="nil"/>
            </w:tcBorders>
          </w:tcPr>
          <w:p w14:paraId="4921A91D" w14:textId="77777777" w:rsidR="00BC77D7" w:rsidRDefault="00BC77D7"/>
        </w:tc>
        <w:tc>
          <w:tcPr>
            <w:tcW w:w="179" w:type="dxa"/>
            <w:vMerge/>
            <w:tcBorders>
              <w:top w:val="nil"/>
              <w:left w:val="nil"/>
              <w:right w:val="nil"/>
            </w:tcBorders>
          </w:tcPr>
          <w:p w14:paraId="2B61AC6F" w14:textId="77777777" w:rsidR="00BC77D7" w:rsidRDefault="00BC77D7"/>
        </w:tc>
        <w:tc>
          <w:tcPr>
            <w:tcW w:w="5117" w:type="dxa"/>
            <w:vMerge/>
            <w:tcBorders>
              <w:top w:val="nil"/>
              <w:left w:val="nil"/>
              <w:bottom w:val="nil"/>
              <w:right w:val="nil"/>
            </w:tcBorders>
          </w:tcPr>
          <w:p w14:paraId="5D20D6AB" w14:textId="77777777" w:rsidR="00BC77D7" w:rsidRDefault="00BC77D7"/>
        </w:tc>
      </w:tr>
      <w:tr w:rsidR="00FA3D47" w14:paraId="68DA8E39" w14:textId="77777777" w:rsidTr="00FA3D47">
        <w:trPr>
          <w:trHeight w:val="267"/>
        </w:trPr>
        <w:tc>
          <w:tcPr>
            <w:tcW w:w="983" w:type="dxa"/>
            <w:tcBorders>
              <w:top w:val="single" w:sz="5" w:space="0" w:color="000000"/>
              <w:left w:val="single" w:sz="10" w:space="0" w:color="000000"/>
              <w:bottom w:val="single" w:sz="5" w:space="0" w:color="000000"/>
              <w:right w:val="single" w:sz="5" w:space="0" w:color="000000"/>
            </w:tcBorders>
            <w:vAlign w:val="center"/>
          </w:tcPr>
          <w:p w14:paraId="385182BA" w14:textId="77777777" w:rsidR="00FA3D47" w:rsidRDefault="00FA3D47">
            <w:pPr>
              <w:ind w:left="1"/>
            </w:pPr>
            <w:r>
              <w:rPr>
                <w:sz w:val="14"/>
              </w:rPr>
              <w:t>17.6.1.4</w:t>
            </w:r>
          </w:p>
        </w:tc>
        <w:tc>
          <w:tcPr>
            <w:tcW w:w="4932" w:type="dxa"/>
            <w:tcBorders>
              <w:top w:val="single" w:sz="5" w:space="0" w:color="000000"/>
              <w:left w:val="single" w:sz="5" w:space="0" w:color="000000"/>
              <w:bottom w:val="single" w:sz="5" w:space="0" w:color="000000"/>
            </w:tcBorders>
            <w:vAlign w:val="center"/>
          </w:tcPr>
          <w:p w14:paraId="2A10D9C9" w14:textId="77777777" w:rsidR="00FA3D47" w:rsidRDefault="00FA3D47">
            <w:r>
              <w:rPr>
                <w:sz w:val="14"/>
              </w:rPr>
              <w:t>A documentation audit system is in place.</w:t>
            </w:r>
          </w:p>
        </w:tc>
        <w:tc>
          <w:tcPr>
            <w:tcW w:w="747" w:type="dxa"/>
            <w:tcBorders>
              <w:right w:val="single" w:sz="4" w:space="0" w:color="auto"/>
            </w:tcBorders>
            <w:vAlign w:val="bottom"/>
          </w:tcPr>
          <w:p w14:paraId="637FC10B" w14:textId="77777777" w:rsidR="00FA3D47" w:rsidRDefault="00FA3D47">
            <w:r>
              <w:rPr>
                <w:sz w:val="14"/>
              </w:rPr>
              <w:t>8.2.1.5</w:t>
            </w:r>
          </w:p>
        </w:tc>
        <w:tc>
          <w:tcPr>
            <w:tcW w:w="1096" w:type="dxa"/>
            <w:gridSpan w:val="2"/>
            <w:tcBorders>
              <w:left w:val="single" w:sz="4" w:space="0" w:color="auto"/>
            </w:tcBorders>
            <w:vAlign w:val="bottom"/>
          </w:tcPr>
          <w:p w14:paraId="371DB8B6" w14:textId="77777777" w:rsidR="00FA3D47" w:rsidRDefault="00FA3D47" w:rsidP="00FA3D47"/>
        </w:tc>
        <w:tc>
          <w:tcPr>
            <w:tcW w:w="5117" w:type="dxa"/>
            <w:vMerge/>
            <w:tcBorders>
              <w:top w:val="nil"/>
              <w:left w:val="nil"/>
              <w:bottom w:val="nil"/>
              <w:right w:val="nil"/>
            </w:tcBorders>
          </w:tcPr>
          <w:p w14:paraId="0A43DF4F" w14:textId="77777777" w:rsidR="00FA3D47" w:rsidRDefault="00FA3D47"/>
        </w:tc>
      </w:tr>
      <w:tr w:rsidR="00BC77D7" w14:paraId="4BCA1A05" w14:textId="77777777" w:rsidTr="00FA3D47">
        <w:trPr>
          <w:trHeight w:val="170"/>
        </w:trPr>
        <w:tc>
          <w:tcPr>
            <w:tcW w:w="983" w:type="dxa"/>
            <w:tcBorders>
              <w:top w:val="single" w:sz="5" w:space="0" w:color="000000"/>
              <w:left w:val="single" w:sz="10" w:space="0" w:color="000000"/>
              <w:bottom w:val="single" w:sz="5" w:space="0" w:color="000000"/>
              <w:right w:val="single" w:sz="5" w:space="0" w:color="000000"/>
            </w:tcBorders>
          </w:tcPr>
          <w:p w14:paraId="238F0736" w14:textId="77777777" w:rsidR="00BC77D7" w:rsidRDefault="00B11EFF">
            <w:pPr>
              <w:ind w:left="1"/>
            </w:pPr>
            <w:r>
              <w:rPr>
                <w:sz w:val="14"/>
              </w:rPr>
              <w:t>17.7.1.1</w:t>
            </w:r>
          </w:p>
        </w:tc>
        <w:tc>
          <w:tcPr>
            <w:tcW w:w="4932" w:type="dxa"/>
            <w:tcBorders>
              <w:top w:val="single" w:sz="5" w:space="0" w:color="000000"/>
              <w:left w:val="single" w:sz="5" w:space="0" w:color="000000"/>
              <w:bottom w:val="single" w:sz="5" w:space="0" w:color="000000"/>
              <w:right w:val="single" w:sz="5" w:space="0" w:color="000000"/>
            </w:tcBorders>
          </w:tcPr>
          <w:p w14:paraId="411468AD" w14:textId="77777777" w:rsidR="00BC77D7" w:rsidRDefault="00B11EFF">
            <w:r>
              <w:rPr>
                <w:sz w:val="14"/>
              </w:rPr>
              <w:t>There are processes that support patient and family rights during care.</w:t>
            </w:r>
          </w:p>
        </w:tc>
        <w:tc>
          <w:tcPr>
            <w:tcW w:w="747" w:type="dxa"/>
            <w:tcBorders>
              <w:left w:val="single" w:sz="5" w:space="0" w:color="000000"/>
              <w:bottom w:val="single" w:sz="5" w:space="0" w:color="000000"/>
              <w:right w:val="single" w:sz="4" w:space="0" w:color="auto"/>
            </w:tcBorders>
          </w:tcPr>
          <w:p w14:paraId="47008851" w14:textId="77777777" w:rsidR="00BC77D7" w:rsidRDefault="00B11EFF">
            <w:r>
              <w:rPr>
                <w:sz w:val="14"/>
              </w:rPr>
              <w:t>5.1.1.3</w:t>
            </w:r>
          </w:p>
        </w:tc>
        <w:tc>
          <w:tcPr>
            <w:tcW w:w="917" w:type="dxa"/>
            <w:tcBorders>
              <w:left w:val="single" w:sz="4" w:space="0" w:color="auto"/>
              <w:bottom w:val="single" w:sz="5" w:space="0" w:color="000000"/>
              <w:right w:val="nil"/>
            </w:tcBorders>
          </w:tcPr>
          <w:p w14:paraId="7A7A7299" w14:textId="77777777" w:rsidR="00BC77D7" w:rsidRDefault="00BC77D7"/>
        </w:tc>
        <w:tc>
          <w:tcPr>
            <w:tcW w:w="179" w:type="dxa"/>
            <w:vMerge w:val="restart"/>
            <w:tcBorders>
              <w:left w:val="nil"/>
              <w:bottom w:val="nil"/>
              <w:right w:val="nil"/>
            </w:tcBorders>
          </w:tcPr>
          <w:p w14:paraId="468B5C5B" w14:textId="77777777" w:rsidR="00BC77D7" w:rsidRDefault="00BC77D7"/>
        </w:tc>
        <w:tc>
          <w:tcPr>
            <w:tcW w:w="5117" w:type="dxa"/>
            <w:vMerge/>
            <w:tcBorders>
              <w:top w:val="nil"/>
              <w:left w:val="nil"/>
              <w:bottom w:val="nil"/>
              <w:right w:val="nil"/>
            </w:tcBorders>
          </w:tcPr>
          <w:p w14:paraId="6B62E3CD" w14:textId="77777777" w:rsidR="00BC77D7" w:rsidRDefault="00BC77D7"/>
        </w:tc>
      </w:tr>
      <w:tr w:rsidR="00BC77D7" w14:paraId="3B33C321"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2355170C" w14:textId="77777777" w:rsidR="00BC77D7" w:rsidRDefault="00B11EFF">
            <w:pPr>
              <w:ind w:left="1"/>
            </w:pPr>
            <w:r>
              <w:rPr>
                <w:sz w:val="14"/>
              </w:rPr>
              <w:t>17.7.1.2</w:t>
            </w:r>
          </w:p>
        </w:tc>
        <w:tc>
          <w:tcPr>
            <w:tcW w:w="4932" w:type="dxa"/>
            <w:tcBorders>
              <w:top w:val="single" w:sz="5" w:space="0" w:color="000000"/>
              <w:left w:val="single" w:sz="5" w:space="0" w:color="000000"/>
              <w:bottom w:val="single" w:sz="5" w:space="0" w:color="000000"/>
              <w:right w:val="single" w:sz="5" w:space="0" w:color="000000"/>
            </w:tcBorders>
          </w:tcPr>
          <w:p w14:paraId="1261EA0C" w14:textId="77777777" w:rsidR="00BC77D7" w:rsidRDefault="00B11EFF">
            <w:r>
              <w:rPr>
                <w:sz w:val="14"/>
              </w:rPr>
              <w:t>Measures are taken to protect the patient’s privacy, person and possessions.</w:t>
            </w:r>
          </w:p>
        </w:tc>
        <w:tc>
          <w:tcPr>
            <w:tcW w:w="747" w:type="dxa"/>
            <w:tcBorders>
              <w:top w:val="single" w:sz="5" w:space="0" w:color="000000"/>
              <w:left w:val="single" w:sz="5" w:space="0" w:color="000000"/>
              <w:bottom w:val="single" w:sz="4" w:space="0" w:color="auto"/>
              <w:right w:val="single" w:sz="4" w:space="0" w:color="auto"/>
            </w:tcBorders>
            <w:vAlign w:val="bottom"/>
          </w:tcPr>
          <w:p w14:paraId="515C9B29" w14:textId="77777777" w:rsidR="00BC77D7" w:rsidRDefault="00B11EFF">
            <w:r>
              <w:rPr>
                <w:sz w:val="14"/>
              </w:rPr>
              <w:t>5.2.1</w:t>
            </w:r>
            <w:r w:rsidR="0076287A">
              <w:rPr>
                <w:sz w:val="14"/>
              </w:rPr>
              <w:t>.1-3</w:t>
            </w:r>
          </w:p>
        </w:tc>
        <w:tc>
          <w:tcPr>
            <w:tcW w:w="917" w:type="dxa"/>
            <w:tcBorders>
              <w:top w:val="single" w:sz="5" w:space="0" w:color="000000"/>
              <w:left w:val="single" w:sz="4" w:space="0" w:color="auto"/>
              <w:bottom w:val="single" w:sz="4" w:space="0" w:color="auto"/>
              <w:right w:val="single" w:sz="5" w:space="0" w:color="000000"/>
            </w:tcBorders>
            <w:vAlign w:val="bottom"/>
          </w:tcPr>
          <w:p w14:paraId="68B954B3" w14:textId="77777777" w:rsidR="00BC77D7" w:rsidRDefault="00B11EFF">
            <w:pPr>
              <w:ind w:left="5"/>
            </w:pPr>
            <w:r w:rsidRPr="00F74805">
              <w:rPr>
                <w:color w:val="FF0000"/>
                <w:sz w:val="14"/>
              </w:rPr>
              <w:t>6.1.2.1</w:t>
            </w:r>
          </w:p>
        </w:tc>
        <w:tc>
          <w:tcPr>
            <w:tcW w:w="179" w:type="dxa"/>
            <w:vMerge/>
            <w:tcBorders>
              <w:top w:val="nil"/>
              <w:left w:val="nil"/>
              <w:bottom w:val="nil"/>
              <w:right w:val="nil"/>
            </w:tcBorders>
          </w:tcPr>
          <w:p w14:paraId="28F34AF1" w14:textId="77777777" w:rsidR="00BC77D7" w:rsidRDefault="00BC77D7"/>
        </w:tc>
        <w:tc>
          <w:tcPr>
            <w:tcW w:w="5117" w:type="dxa"/>
            <w:vMerge/>
            <w:tcBorders>
              <w:top w:val="nil"/>
              <w:left w:val="nil"/>
              <w:bottom w:val="nil"/>
              <w:right w:val="nil"/>
            </w:tcBorders>
          </w:tcPr>
          <w:p w14:paraId="188ED951" w14:textId="77777777" w:rsidR="00BC77D7" w:rsidRDefault="00BC77D7"/>
        </w:tc>
      </w:tr>
      <w:tr w:rsidR="00BC77D7" w14:paraId="7EB4F683" w14:textId="77777777" w:rsidTr="00FA3D47">
        <w:trPr>
          <w:trHeight w:val="341"/>
        </w:trPr>
        <w:tc>
          <w:tcPr>
            <w:tcW w:w="983" w:type="dxa"/>
            <w:tcBorders>
              <w:top w:val="single" w:sz="5" w:space="0" w:color="000000"/>
              <w:left w:val="single" w:sz="10" w:space="0" w:color="000000"/>
              <w:bottom w:val="single" w:sz="5" w:space="0" w:color="000000"/>
              <w:right w:val="single" w:sz="5" w:space="0" w:color="000000"/>
            </w:tcBorders>
          </w:tcPr>
          <w:p w14:paraId="4BD1A680" w14:textId="77777777" w:rsidR="00BC77D7" w:rsidRDefault="00B11EFF">
            <w:pPr>
              <w:ind w:left="1"/>
            </w:pPr>
            <w:r>
              <w:rPr>
                <w:sz w:val="14"/>
              </w:rPr>
              <w:t>17.7.1.3</w:t>
            </w:r>
          </w:p>
        </w:tc>
        <w:tc>
          <w:tcPr>
            <w:tcW w:w="4932" w:type="dxa"/>
            <w:tcBorders>
              <w:top w:val="single" w:sz="5" w:space="0" w:color="000000"/>
              <w:left w:val="single" w:sz="5" w:space="0" w:color="000000"/>
              <w:bottom w:val="single" w:sz="5" w:space="0" w:color="000000"/>
              <w:right w:val="single" w:sz="5" w:space="0" w:color="000000"/>
            </w:tcBorders>
          </w:tcPr>
          <w:p w14:paraId="44ED4A5A" w14:textId="77777777" w:rsidR="00BC77D7" w:rsidRDefault="00B11EFF">
            <w:r>
              <w:rPr>
                <w:sz w:val="14"/>
              </w:rPr>
              <w:t>The personnel respect the rights of patients and families to treatment and to refuse treatment.</w:t>
            </w:r>
          </w:p>
        </w:tc>
        <w:tc>
          <w:tcPr>
            <w:tcW w:w="747" w:type="dxa"/>
            <w:tcBorders>
              <w:top w:val="single" w:sz="4" w:space="0" w:color="auto"/>
              <w:left w:val="single" w:sz="5" w:space="0" w:color="000000"/>
              <w:bottom w:val="single" w:sz="5" w:space="0" w:color="000000"/>
              <w:right w:val="single" w:sz="4" w:space="0" w:color="auto"/>
            </w:tcBorders>
            <w:vAlign w:val="bottom"/>
          </w:tcPr>
          <w:p w14:paraId="5E4A2DF8" w14:textId="77777777" w:rsidR="00BC77D7" w:rsidRDefault="00B11EFF">
            <w:r>
              <w:rPr>
                <w:sz w:val="14"/>
              </w:rPr>
              <w:t>5.4.1.1</w:t>
            </w:r>
          </w:p>
        </w:tc>
        <w:tc>
          <w:tcPr>
            <w:tcW w:w="917" w:type="dxa"/>
            <w:vMerge w:val="restart"/>
            <w:tcBorders>
              <w:top w:val="single" w:sz="4" w:space="0" w:color="auto"/>
              <w:left w:val="single" w:sz="4" w:space="0" w:color="auto"/>
              <w:right w:val="nil"/>
            </w:tcBorders>
          </w:tcPr>
          <w:p w14:paraId="5ED263AD" w14:textId="77777777" w:rsidR="00BC77D7" w:rsidRDefault="00BC77D7"/>
        </w:tc>
        <w:tc>
          <w:tcPr>
            <w:tcW w:w="179" w:type="dxa"/>
            <w:vMerge/>
            <w:tcBorders>
              <w:top w:val="nil"/>
              <w:left w:val="nil"/>
              <w:bottom w:val="nil"/>
              <w:right w:val="nil"/>
            </w:tcBorders>
          </w:tcPr>
          <w:p w14:paraId="4846C2DB" w14:textId="77777777" w:rsidR="00BC77D7" w:rsidRDefault="00BC77D7"/>
        </w:tc>
        <w:tc>
          <w:tcPr>
            <w:tcW w:w="5117" w:type="dxa"/>
            <w:vMerge/>
            <w:tcBorders>
              <w:top w:val="nil"/>
              <w:left w:val="nil"/>
              <w:bottom w:val="nil"/>
              <w:right w:val="nil"/>
            </w:tcBorders>
          </w:tcPr>
          <w:p w14:paraId="5DAE31AF" w14:textId="77777777" w:rsidR="00BC77D7" w:rsidRDefault="00BC77D7"/>
        </w:tc>
      </w:tr>
      <w:tr w:rsidR="00BC77D7" w14:paraId="106AFAE6" w14:textId="77777777" w:rsidTr="00FA3D47">
        <w:trPr>
          <w:trHeight w:val="514"/>
        </w:trPr>
        <w:tc>
          <w:tcPr>
            <w:tcW w:w="983" w:type="dxa"/>
            <w:tcBorders>
              <w:top w:val="single" w:sz="5" w:space="0" w:color="000000"/>
              <w:left w:val="single" w:sz="10" w:space="0" w:color="000000"/>
              <w:bottom w:val="single" w:sz="5" w:space="0" w:color="000000"/>
              <w:right w:val="single" w:sz="5" w:space="0" w:color="000000"/>
            </w:tcBorders>
            <w:vAlign w:val="center"/>
          </w:tcPr>
          <w:p w14:paraId="7F620E06" w14:textId="77777777" w:rsidR="00BC77D7" w:rsidRDefault="00B11EFF">
            <w:pPr>
              <w:ind w:left="1"/>
            </w:pPr>
            <w:r>
              <w:rPr>
                <w:sz w:val="14"/>
              </w:rPr>
              <w:lastRenderedPageBreak/>
              <w:t>17.8.1.1</w:t>
            </w:r>
          </w:p>
        </w:tc>
        <w:tc>
          <w:tcPr>
            <w:tcW w:w="4932" w:type="dxa"/>
            <w:tcBorders>
              <w:top w:val="single" w:sz="5" w:space="0" w:color="000000"/>
              <w:left w:val="single" w:sz="5" w:space="0" w:color="000000"/>
              <w:bottom w:val="single" w:sz="5" w:space="0" w:color="000000"/>
              <w:right w:val="single" w:sz="5" w:space="0" w:color="000000"/>
            </w:tcBorders>
          </w:tcPr>
          <w:p w14:paraId="6FC107EB"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47" w:type="dxa"/>
            <w:tcBorders>
              <w:top w:val="single" w:sz="5" w:space="0" w:color="000000"/>
              <w:left w:val="single" w:sz="5" w:space="0" w:color="000000"/>
              <w:bottom w:val="single" w:sz="5" w:space="0" w:color="000000"/>
              <w:right w:val="single" w:sz="4" w:space="0" w:color="auto"/>
            </w:tcBorders>
          </w:tcPr>
          <w:p w14:paraId="5B59B96E" w14:textId="77777777" w:rsidR="00BC77D7" w:rsidRDefault="00B11EFF">
            <w:r>
              <w:rPr>
                <w:sz w:val="14"/>
              </w:rPr>
              <w:t>9.2.1.1</w:t>
            </w:r>
          </w:p>
        </w:tc>
        <w:tc>
          <w:tcPr>
            <w:tcW w:w="0" w:type="auto"/>
            <w:vMerge/>
            <w:tcBorders>
              <w:top w:val="nil"/>
              <w:left w:val="single" w:sz="4" w:space="0" w:color="auto"/>
              <w:right w:val="nil"/>
            </w:tcBorders>
          </w:tcPr>
          <w:p w14:paraId="1C2BA2EE" w14:textId="77777777" w:rsidR="00BC77D7" w:rsidRDefault="00BC77D7"/>
        </w:tc>
        <w:tc>
          <w:tcPr>
            <w:tcW w:w="179" w:type="dxa"/>
            <w:vMerge/>
            <w:tcBorders>
              <w:top w:val="nil"/>
              <w:left w:val="nil"/>
              <w:bottom w:val="nil"/>
              <w:right w:val="nil"/>
            </w:tcBorders>
          </w:tcPr>
          <w:p w14:paraId="51164280" w14:textId="77777777" w:rsidR="00BC77D7" w:rsidRDefault="00BC77D7"/>
        </w:tc>
        <w:tc>
          <w:tcPr>
            <w:tcW w:w="5117" w:type="dxa"/>
            <w:vMerge/>
            <w:tcBorders>
              <w:top w:val="nil"/>
              <w:left w:val="nil"/>
              <w:bottom w:val="nil"/>
              <w:right w:val="nil"/>
            </w:tcBorders>
          </w:tcPr>
          <w:p w14:paraId="5E02119F" w14:textId="77777777" w:rsidR="00BC77D7" w:rsidRDefault="00BC77D7"/>
        </w:tc>
      </w:tr>
      <w:tr w:rsidR="00BC77D7" w14:paraId="028DC3E6" w14:textId="77777777" w:rsidTr="00FA3D47">
        <w:trPr>
          <w:trHeight w:val="514"/>
        </w:trPr>
        <w:tc>
          <w:tcPr>
            <w:tcW w:w="983" w:type="dxa"/>
            <w:tcBorders>
              <w:top w:val="single" w:sz="5" w:space="0" w:color="000000"/>
              <w:left w:val="single" w:sz="10" w:space="0" w:color="000000"/>
              <w:bottom w:val="single" w:sz="5" w:space="0" w:color="000000"/>
              <w:right w:val="single" w:sz="5" w:space="0" w:color="000000"/>
            </w:tcBorders>
            <w:vAlign w:val="center"/>
          </w:tcPr>
          <w:p w14:paraId="7327FFE0" w14:textId="77777777" w:rsidR="00BC77D7" w:rsidRDefault="00B11EFF">
            <w:pPr>
              <w:ind w:left="1"/>
            </w:pPr>
            <w:r>
              <w:rPr>
                <w:sz w:val="14"/>
              </w:rPr>
              <w:t>17.9.1.1</w:t>
            </w:r>
          </w:p>
        </w:tc>
        <w:tc>
          <w:tcPr>
            <w:tcW w:w="4932" w:type="dxa"/>
            <w:tcBorders>
              <w:top w:val="single" w:sz="5" w:space="0" w:color="000000"/>
              <w:left w:val="single" w:sz="5" w:space="0" w:color="000000"/>
              <w:bottom w:val="single" w:sz="5" w:space="0" w:color="000000"/>
              <w:right w:val="single" w:sz="5" w:space="0" w:color="000000"/>
            </w:tcBorders>
          </w:tcPr>
          <w:p w14:paraId="609028A9" w14:textId="77777777" w:rsidR="00BC77D7" w:rsidRDefault="00B11EFF">
            <w:pPr>
              <w:jc w:val="both"/>
            </w:pPr>
            <w:r>
              <w:rPr>
                <w:sz w:val="14"/>
              </w:rPr>
              <w:t>The department conducts on-going monitoring of risks through documented assessments as part of organisational risk management processes.</w:t>
            </w:r>
          </w:p>
        </w:tc>
        <w:tc>
          <w:tcPr>
            <w:tcW w:w="747" w:type="dxa"/>
            <w:tcBorders>
              <w:top w:val="single" w:sz="4" w:space="0" w:color="auto"/>
              <w:left w:val="single" w:sz="5" w:space="0" w:color="000000"/>
              <w:bottom w:val="single" w:sz="5" w:space="0" w:color="000000"/>
              <w:right w:val="single" w:sz="5" w:space="0" w:color="000000"/>
            </w:tcBorders>
            <w:vAlign w:val="bottom"/>
          </w:tcPr>
          <w:p w14:paraId="1574D801" w14:textId="77777777" w:rsidR="00BC77D7" w:rsidRDefault="00B11EFF">
            <w:r>
              <w:rPr>
                <w:sz w:val="14"/>
              </w:rPr>
              <w:t>7.1.1.1</w:t>
            </w:r>
          </w:p>
        </w:tc>
        <w:tc>
          <w:tcPr>
            <w:tcW w:w="917" w:type="dxa"/>
            <w:tcBorders>
              <w:top w:val="single" w:sz="4" w:space="0" w:color="auto"/>
              <w:left w:val="single" w:sz="5" w:space="0" w:color="000000"/>
              <w:bottom w:val="single" w:sz="5" w:space="0" w:color="000000"/>
              <w:right w:val="single" w:sz="5" w:space="0" w:color="000000"/>
            </w:tcBorders>
            <w:vAlign w:val="bottom"/>
          </w:tcPr>
          <w:p w14:paraId="3E8F5476" w14:textId="77777777" w:rsidR="00BC77D7" w:rsidRDefault="00B11EFF">
            <w:r>
              <w:rPr>
                <w:sz w:val="14"/>
              </w:rPr>
              <w:t xml:space="preserve">17.4.2.3 </w:t>
            </w:r>
            <w:r w:rsidRPr="0027544A">
              <w:rPr>
                <w:color w:val="FF0000"/>
                <w:sz w:val="14"/>
              </w:rPr>
              <w:t>17.5.2.2</w:t>
            </w:r>
          </w:p>
        </w:tc>
        <w:tc>
          <w:tcPr>
            <w:tcW w:w="179" w:type="dxa"/>
            <w:vMerge/>
            <w:tcBorders>
              <w:top w:val="nil"/>
              <w:left w:val="nil"/>
              <w:bottom w:val="nil"/>
              <w:right w:val="nil"/>
            </w:tcBorders>
          </w:tcPr>
          <w:p w14:paraId="1BA81241" w14:textId="77777777" w:rsidR="00BC77D7" w:rsidRDefault="00BC77D7"/>
        </w:tc>
        <w:tc>
          <w:tcPr>
            <w:tcW w:w="5117" w:type="dxa"/>
            <w:vMerge/>
            <w:tcBorders>
              <w:top w:val="nil"/>
              <w:left w:val="nil"/>
              <w:bottom w:val="nil"/>
              <w:right w:val="nil"/>
            </w:tcBorders>
          </w:tcPr>
          <w:p w14:paraId="19D103DC" w14:textId="77777777" w:rsidR="00BC77D7" w:rsidRDefault="00BC77D7"/>
        </w:tc>
      </w:tr>
      <w:tr w:rsidR="00BC77D7" w14:paraId="4E9246E2" w14:textId="77777777" w:rsidTr="00FA3D47">
        <w:trPr>
          <w:trHeight w:val="357"/>
        </w:trPr>
        <w:tc>
          <w:tcPr>
            <w:tcW w:w="983" w:type="dxa"/>
            <w:tcBorders>
              <w:top w:val="single" w:sz="5" w:space="0" w:color="000000"/>
              <w:left w:val="single" w:sz="10" w:space="0" w:color="000000"/>
              <w:bottom w:val="single" w:sz="5" w:space="0" w:color="000000"/>
              <w:right w:val="single" w:sz="5" w:space="0" w:color="000000"/>
            </w:tcBorders>
            <w:vAlign w:val="center"/>
          </w:tcPr>
          <w:p w14:paraId="13A11225" w14:textId="77777777" w:rsidR="00BC77D7" w:rsidRDefault="00B11EFF">
            <w:pPr>
              <w:ind w:left="1"/>
            </w:pPr>
            <w:r>
              <w:rPr>
                <w:sz w:val="14"/>
              </w:rPr>
              <w:t>17.9.1.2</w:t>
            </w:r>
          </w:p>
        </w:tc>
        <w:tc>
          <w:tcPr>
            <w:tcW w:w="4932" w:type="dxa"/>
            <w:tcBorders>
              <w:top w:val="single" w:sz="5" w:space="0" w:color="000000"/>
              <w:left w:val="single" w:sz="5" w:space="0" w:color="000000"/>
              <w:bottom w:val="single" w:sz="5" w:space="0" w:color="000000"/>
              <w:right w:val="single" w:sz="5" w:space="0" w:color="000000"/>
            </w:tcBorders>
          </w:tcPr>
          <w:p w14:paraId="2541C2C7" w14:textId="77777777" w:rsidR="00BC77D7" w:rsidRDefault="00B11EFF">
            <w:pPr>
              <w:ind w:right="18"/>
              <w:jc w:val="both"/>
            </w:pPr>
            <w:r>
              <w:rPr>
                <w:sz w:val="14"/>
              </w:rPr>
              <w:t>A system for monitoring incidents/near misses/sentinel/adverse events is available and includes the documentation of interventions and responses to recorded incidents</w:t>
            </w:r>
          </w:p>
        </w:tc>
        <w:tc>
          <w:tcPr>
            <w:tcW w:w="747" w:type="dxa"/>
            <w:tcBorders>
              <w:top w:val="single" w:sz="5" w:space="0" w:color="000000"/>
              <w:left w:val="single" w:sz="5" w:space="0" w:color="000000"/>
              <w:bottom w:val="single" w:sz="5" w:space="0" w:color="000000"/>
              <w:right w:val="single" w:sz="5" w:space="0" w:color="000000"/>
            </w:tcBorders>
            <w:vAlign w:val="bottom"/>
          </w:tcPr>
          <w:p w14:paraId="66DA12A6" w14:textId="77777777" w:rsidR="00BC77D7" w:rsidRDefault="00B11EFF">
            <w:pPr>
              <w:ind w:left="5"/>
            </w:pPr>
            <w:r w:rsidRPr="00E12682">
              <w:rPr>
                <w:color w:val="FF0000"/>
                <w:sz w:val="14"/>
              </w:rPr>
              <w:t>7.1.1.7</w:t>
            </w:r>
          </w:p>
          <w:p w14:paraId="570A59A6" w14:textId="77777777" w:rsidR="00BC77D7" w:rsidRDefault="00B11EFF">
            <w:pPr>
              <w:ind w:left="5"/>
            </w:pPr>
            <w:r w:rsidRPr="007A0D5F">
              <w:rPr>
                <w:color w:val="FF0000"/>
                <w:sz w:val="14"/>
              </w:rPr>
              <w:t>7.2.6.4</w:t>
            </w:r>
          </w:p>
        </w:tc>
        <w:tc>
          <w:tcPr>
            <w:tcW w:w="917" w:type="dxa"/>
            <w:tcBorders>
              <w:top w:val="single" w:sz="5" w:space="0" w:color="000000"/>
              <w:left w:val="single" w:sz="5" w:space="0" w:color="000000"/>
              <w:bottom w:val="nil"/>
              <w:right w:val="nil"/>
            </w:tcBorders>
          </w:tcPr>
          <w:p w14:paraId="431E0BFF" w14:textId="77777777" w:rsidR="00BC77D7" w:rsidRDefault="00BC77D7"/>
        </w:tc>
        <w:tc>
          <w:tcPr>
            <w:tcW w:w="179" w:type="dxa"/>
            <w:vMerge/>
            <w:tcBorders>
              <w:top w:val="nil"/>
              <w:left w:val="nil"/>
              <w:bottom w:val="nil"/>
              <w:right w:val="nil"/>
            </w:tcBorders>
          </w:tcPr>
          <w:p w14:paraId="72BF158B" w14:textId="77777777" w:rsidR="00BC77D7" w:rsidRDefault="00BC77D7"/>
        </w:tc>
        <w:tc>
          <w:tcPr>
            <w:tcW w:w="5117" w:type="dxa"/>
            <w:vMerge/>
            <w:tcBorders>
              <w:top w:val="nil"/>
              <w:left w:val="nil"/>
              <w:bottom w:val="nil"/>
              <w:right w:val="nil"/>
            </w:tcBorders>
          </w:tcPr>
          <w:p w14:paraId="27AA6285" w14:textId="77777777" w:rsidR="00BC77D7" w:rsidRDefault="00BC77D7"/>
        </w:tc>
      </w:tr>
    </w:tbl>
    <w:p w14:paraId="5CB61947" w14:textId="77777777" w:rsidR="00BC77D7" w:rsidRDefault="00BC77D7">
      <w:pPr>
        <w:spacing w:after="0"/>
        <w:ind w:left="-1440" w:right="842"/>
      </w:pPr>
    </w:p>
    <w:tbl>
      <w:tblPr>
        <w:tblStyle w:val="TableGrid"/>
        <w:tblW w:w="12875" w:type="dxa"/>
        <w:tblInd w:w="-758" w:type="dxa"/>
        <w:tblCellMar>
          <w:top w:w="25" w:type="dxa"/>
          <w:left w:w="25" w:type="dxa"/>
          <w:right w:w="23" w:type="dxa"/>
        </w:tblCellMar>
        <w:tblLook w:val="04A0" w:firstRow="1" w:lastRow="0" w:firstColumn="1" w:lastColumn="0" w:noHBand="0" w:noVBand="1"/>
      </w:tblPr>
      <w:tblGrid>
        <w:gridCol w:w="985"/>
        <w:gridCol w:w="4932"/>
        <w:gridCol w:w="746"/>
        <w:gridCol w:w="6212"/>
      </w:tblGrid>
      <w:tr w:rsidR="00BC77D7" w14:paraId="2525E5EE"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50F49614" w14:textId="77777777" w:rsidR="00BC77D7" w:rsidRDefault="00B11EFF">
            <w:pPr>
              <w:ind w:right="3"/>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522E5C93" w14:textId="77777777" w:rsidR="00BC77D7" w:rsidRDefault="00B11EFF">
            <w:pPr>
              <w:ind w:right="8"/>
              <w:jc w:val="center"/>
            </w:pPr>
            <w:r>
              <w:rPr>
                <w:sz w:val="14"/>
              </w:rPr>
              <w:t>Criteria Description</w:t>
            </w:r>
          </w:p>
        </w:tc>
        <w:tc>
          <w:tcPr>
            <w:tcW w:w="746" w:type="dxa"/>
            <w:tcBorders>
              <w:top w:val="single" w:sz="5" w:space="0" w:color="000000"/>
              <w:left w:val="single" w:sz="5" w:space="0" w:color="000000"/>
              <w:bottom w:val="single" w:sz="5" w:space="0" w:color="000000"/>
              <w:right w:val="nil"/>
            </w:tcBorders>
            <w:shd w:val="clear" w:color="auto" w:fill="D9D9D9"/>
          </w:tcPr>
          <w:p w14:paraId="57A24F0A" w14:textId="77777777" w:rsidR="00BC77D7" w:rsidRDefault="00BC77D7"/>
        </w:tc>
        <w:tc>
          <w:tcPr>
            <w:tcW w:w="6212" w:type="dxa"/>
            <w:tcBorders>
              <w:top w:val="single" w:sz="5" w:space="0" w:color="000000"/>
              <w:left w:val="nil"/>
              <w:bottom w:val="single" w:sz="5" w:space="0" w:color="000000"/>
              <w:right w:val="nil"/>
            </w:tcBorders>
            <w:shd w:val="clear" w:color="auto" w:fill="D9D9D9"/>
          </w:tcPr>
          <w:p w14:paraId="08BF1218" w14:textId="77777777" w:rsidR="00BC77D7" w:rsidRDefault="00B11EFF">
            <w:pPr>
              <w:ind w:left="2184"/>
            </w:pPr>
            <w:r>
              <w:rPr>
                <w:sz w:val="14"/>
              </w:rPr>
              <w:t>Linked Criteria</w:t>
            </w:r>
          </w:p>
        </w:tc>
      </w:tr>
      <w:tr w:rsidR="00BC77D7" w14:paraId="368EDBA6"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9F2B2AE" w14:textId="77777777" w:rsidR="00BC77D7" w:rsidRDefault="00B11EFF">
            <w:pPr>
              <w:ind w:left="1"/>
            </w:pPr>
            <w:r>
              <w:rPr>
                <w:sz w:val="14"/>
              </w:rPr>
              <w:t>17.9.1.3</w:t>
            </w:r>
          </w:p>
        </w:tc>
        <w:tc>
          <w:tcPr>
            <w:tcW w:w="4932" w:type="dxa"/>
            <w:tcBorders>
              <w:top w:val="single" w:sz="5" w:space="0" w:color="000000"/>
              <w:left w:val="single" w:sz="5" w:space="0" w:color="000000"/>
              <w:bottom w:val="single" w:sz="5" w:space="0" w:color="000000"/>
              <w:right w:val="single" w:sz="5" w:space="0" w:color="000000"/>
            </w:tcBorders>
          </w:tcPr>
          <w:p w14:paraId="2EBD812C"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37114529" w14:textId="77777777" w:rsidR="00BC77D7" w:rsidRDefault="00B11EFF">
            <w:pPr>
              <w:ind w:left="5"/>
            </w:pPr>
            <w:r w:rsidRPr="006C2EE5">
              <w:rPr>
                <w:color w:val="FF0000"/>
                <w:sz w:val="14"/>
              </w:rPr>
              <w:t>7.4.1.4</w:t>
            </w:r>
          </w:p>
        </w:tc>
        <w:tc>
          <w:tcPr>
            <w:tcW w:w="6212" w:type="dxa"/>
            <w:vMerge w:val="restart"/>
            <w:tcBorders>
              <w:top w:val="single" w:sz="5" w:space="0" w:color="000000"/>
              <w:left w:val="single" w:sz="5" w:space="0" w:color="000000"/>
              <w:bottom w:val="nil"/>
              <w:right w:val="nil"/>
            </w:tcBorders>
          </w:tcPr>
          <w:p w14:paraId="2C96F702" w14:textId="77777777" w:rsidR="00BC77D7" w:rsidRDefault="00BC77D7"/>
        </w:tc>
      </w:tr>
      <w:tr w:rsidR="00BC77D7" w14:paraId="17489EA3"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18D3391" w14:textId="77777777" w:rsidR="00BC77D7" w:rsidRDefault="00B11EFF">
            <w:pPr>
              <w:ind w:left="1"/>
            </w:pPr>
            <w:r>
              <w:rPr>
                <w:sz w:val="14"/>
              </w:rPr>
              <w:t>17.9.1.4</w:t>
            </w:r>
          </w:p>
        </w:tc>
        <w:tc>
          <w:tcPr>
            <w:tcW w:w="4932" w:type="dxa"/>
            <w:tcBorders>
              <w:top w:val="single" w:sz="5" w:space="0" w:color="000000"/>
              <w:left w:val="single" w:sz="5" w:space="0" w:color="000000"/>
              <w:bottom w:val="single" w:sz="5" w:space="0" w:color="000000"/>
              <w:right w:val="single" w:sz="5" w:space="0" w:color="000000"/>
            </w:tcBorders>
          </w:tcPr>
          <w:p w14:paraId="4100075C"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39272B6A" w14:textId="77777777" w:rsidR="00BC77D7" w:rsidRDefault="00B11EFF">
            <w:r>
              <w:rPr>
                <w:sz w:val="14"/>
              </w:rPr>
              <w:t>7.5.1.1</w:t>
            </w:r>
          </w:p>
        </w:tc>
        <w:tc>
          <w:tcPr>
            <w:tcW w:w="0" w:type="auto"/>
            <w:vMerge/>
            <w:tcBorders>
              <w:top w:val="nil"/>
              <w:left w:val="single" w:sz="5" w:space="0" w:color="000000"/>
              <w:bottom w:val="nil"/>
              <w:right w:val="nil"/>
            </w:tcBorders>
          </w:tcPr>
          <w:p w14:paraId="2EB956ED" w14:textId="77777777" w:rsidR="00BC77D7" w:rsidRDefault="00BC77D7"/>
        </w:tc>
      </w:tr>
      <w:tr w:rsidR="00BC77D7" w14:paraId="5999FAD3"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7FA9334" w14:textId="77777777" w:rsidR="00BC77D7" w:rsidRDefault="00B11EFF">
            <w:pPr>
              <w:ind w:left="1"/>
            </w:pPr>
            <w:r>
              <w:rPr>
                <w:sz w:val="14"/>
              </w:rPr>
              <w:t>17.9.1.5</w:t>
            </w:r>
          </w:p>
        </w:tc>
        <w:tc>
          <w:tcPr>
            <w:tcW w:w="4932" w:type="dxa"/>
            <w:tcBorders>
              <w:top w:val="single" w:sz="5" w:space="0" w:color="000000"/>
              <w:left w:val="single" w:sz="5" w:space="0" w:color="000000"/>
              <w:bottom w:val="single" w:sz="5" w:space="0" w:color="000000"/>
              <w:right w:val="single" w:sz="5" w:space="0" w:color="000000"/>
            </w:tcBorders>
          </w:tcPr>
          <w:p w14:paraId="42EE1060"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41F70E96" w14:textId="77777777" w:rsidR="00BC77D7" w:rsidRDefault="00B11EFF">
            <w:r>
              <w:rPr>
                <w:sz w:val="14"/>
              </w:rPr>
              <w:t>7.7.1.1</w:t>
            </w:r>
          </w:p>
        </w:tc>
        <w:tc>
          <w:tcPr>
            <w:tcW w:w="0" w:type="auto"/>
            <w:vMerge/>
            <w:tcBorders>
              <w:top w:val="nil"/>
              <w:left w:val="single" w:sz="5" w:space="0" w:color="000000"/>
              <w:bottom w:val="nil"/>
              <w:right w:val="nil"/>
            </w:tcBorders>
          </w:tcPr>
          <w:p w14:paraId="3DF776EB" w14:textId="77777777" w:rsidR="00BC77D7" w:rsidRDefault="00BC77D7"/>
        </w:tc>
      </w:tr>
    </w:tbl>
    <w:p w14:paraId="0338483F" w14:textId="77777777" w:rsidR="00BC77D7" w:rsidRDefault="00B11EFF">
      <w:r>
        <w:br w:type="page"/>
      </w:r>
    </w:p>
    <w:p w14:paraId="21385954" w14:textId="77777777" w:rsidR="004F3B93" w:rsidRDefault="004F3B93" w:rsidP="004F3B93">
      <w:pPr>
        <w:pStyle w:val="Heading1"/>
        <w:rPr>
          <w:rFonts w:ascii="Tahoma" w:hAnsi="Tahoma" w:cs="Tahoma"/>
        </w:rPr>
      </w:pPr>
      <w:bookmarkStart w:id="17" w:name="_Toc196917996"/>
      <w:r w:rsidRPr="009B45C4">
        <w:rPr>
          <w:rFonts w:ascii="Tahoma" w:hAnsi="Tahoma" w:cs="Tahoma"/>
        </w:rPr>
        <w:lastRenderedPageBreak/>
        <w:t>SE 1</w:t>
      </w:r>
      <w:r>
        <w:rPr>
          <w:rFonts w:ascii="Tahoma" w:hAnsi="Tahoma" w:cs="Tahoma"/>
        </w:rPr>
        <w:t>8 Nuclear Medicine Service</w:t>
      </w:r>
      <w:bookmarkEnd w:id="17"/>
    </w:p>
    <w:p w14:paraId="09C7A717" w14:textId="77777777" w:rsidR="00BC77D7" w:rsidRDefault="00BC77D7">
      <w:pPr>
        <w:spacing w:after="0"/>
        <w:ind w:left="-1440" w:right="1159"/>
      </w:pPr>
    </w:p>
    <w:tbl>
      <w:tblPr>
        <w:tblStyle w:val="TableGrid"/>
        <w:tblW w:w="12559" w:type="dxa"/>
        <w:tblInd w:w="-660" w:type="dxa"/>
        <w:tblCellMar>
          <w:top w:w="1" w:type="dxa"/>
          <w:left w:w="25" w:type="dxa"/>
          <w:right w:w="20" w:type="dxa"/>
        </w:tblCellMar>
        <w:tblLook w:val="04A0" w:firstRow="1" w:lastRow="0" w:firstColumn="1" w:lastColumn="0" w:noHBand="0" w:noVBand="1"/>
      </w:tblPr>
      <w:tblGrid>
        <w:gridCol w:w="982"/>
        <w:gridCol w:w="4904"/>
        <w:gridCol w:w="744"/>
        <w:gridCol w:w="435"/>
        <w:gridCol w:w="477"/>
        <w:gridCol w:w="5017"/>
      </w:tblGrid>
      <w:tr w:rsidR="00BC77D7" w14:paraId="10974556" w14:textId="77777777" w:rsidTr="003B0EA7">
        <w:trPr>
          <w:trHeight w:val="169"/>
        </w:trPr>
        <w:tc>
          <w:tcPr>
            <w:tcW w:w="982" w:type="dxa"/>
            <w:tcBorders>
              <w:top w:val="single" w:sz="5" w:space="0" w:color="000000"/>
              <w:left w:val="single" w:sz="5" w:space="0" w:color="000000"/>
              <w:bottom w:val="single" w:sz="5" w:space="0" w:color="000000"/>
              <w:right w:val="single" w:sz="5" w:space="0" w:color="000000"/>
            </w:tcBorders>
            <w:shd w:val="clear" w:color="auto" w:fill="D9D9D9"/>
          </w:tcPr>
          <w:p w14:paraId="4B61D0FB" w14:textId="77777777" w:rsidR="00BC77D7" w:rsidRDefault="00B11EFF">
            <w:pPr>
              <w:ind w:right="5"/>
              <w:jc w:val="center"/>
            </w:pPr>
            <w:r>
              <w:rPr>
                <w:sz w:val="14"/>
              </w:rPr>
              <w:t>Criteria</w:t>
            </w:r>
          </w:p>
        </w:tc>
        <w:tc>
          <w:tcPr>
            <w:tcW w:w="4904" w:type="dxa"/>
            <w:tcBorders>
              <w:top w:val="single" w:sz="5" w:space="0" w:color="000000"/>
              <w:left w:val="single" w:sz="5" w:space="0" w:color="000000"/>
              <w:bottom w:val="single" w:sz="5" w:space="0" w:color="000000"/>
              <w:right w:val="single" w:sz="5" w:space="0" w:color="000000"/>
            </w:tcBorders>
            <w:shd w:val="clear" w:color="auto" w:fill="D9D9D9"/>
          </w:tcPr>
          <w:p w14:paraId="029B0CCC" w14:textId="77777777" w:rsidR="00BC77D7" w:rsidRDefault="00B11EFF">
            <w:pPr>
              <w:ind w:right="10"/>
              <w:jc w:val="center"/>
            </w:pPr>
            <w:r>
              <w:rPr>
                <w:sz w:val="14"/>
              </w:rPr>
              <w:t>Criteria Description</w:t>
            </w:r>
          </w:p>
        </w:tc>
        <w:tc>
          <w:tcPr>
            <w:tcW w:w="1656" w:type="dxa"/>
            <w:gridSpan w:val="3"/>
            <w:tcBorders>
              <w:top w:val="single" w:sz="5" w:space="0" w:color="000000"/>
              <w:left w:val="single" w:sz="5" w:space="0" w:color="000000"/>
              <w:bottom w:val="single" w:sz="5" w:space="0" w:color="000000"/>
              <w:right w:val="nil"/>
            </w:tcBorders>
            <w:shd w:val="clear" w:color="auto" w:fill="D9D9D9"/>
          </w:tcPr>
          <w:p w14:paraId="114698E6" w14:textId="77777777" w:rsidR="00BC77D7" w:rsidRDefault="00BC77D7"/>
        </w:tc>
        <w:tc>
          <w:tcPr>
            <w:tcW w:w="5017" w:type="dxa"/>
            <w:tcBorders>
              <w:top w:val="single" w:sz="5" w:space="0" w:color="000000"/>
              <w:left w:val="nil"/>
              <w:bottom w:val="single" w:sz="5" w:space="0" w:color="000000"/>
              <w:right w:val="nil"/>
            </w:tcBorders>
            <w:shd w:val="clear" w:color="auto" w:fill="D9D9D9"/>
          </w:tcPr>
          <w:p w14:paraId="5C64582B" w14:textId="77777777" w:rsidR="00BC77D7" w:rsidRDefault="00B11EFF">
            <w:pPr>
              <w:ind w:left="1279"/>
            </w:pPr>
            <w:r>
              <w:rPr>
                <w:sz w:val="14"/>
              </w:rPr>
              <w:t>Linked Criteria</w:t>
            </w:r>
          </w:p>
        </w:tc>
      </w:tr>
      <w:tr w:rsidR="00142800" w14:paraId="3903AC86"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164BB44F" w14:textId="77777777" w:rsidR="00142800" w:rsidRDefault="00142800" w:rsidP="00142800">
            <w:pPr>
              <w:ind w:left="5"/>
            </w:pPr>
            <w:r>
              <w:rPr>
                <w:color w:val="FF0000"/>
                <w:sz w:val="14"/>
              </w:rPr>
              <w:t>18.1.1.4</w:t>
            </w:r>
          </w:p>
        </w:tc>
        <w:tc>
          <w:tcPr>
            <w:tcW w:w="4904" w:type="dxa"/>
            <w:tcBorders>
              <w:top w:val="single" w:sz="5" w:space="0" w:color="000000"/>
              <w:left w:val="single" w:sz="5" w:space="0" w:color="000000"/>
              <w:bottom w:val="single" w:sz="5" w:space="0" w:color="000000"/>
              <w:right w:val="single" w:sz="5" w:space="0" w:color="000000"/>
            </w:tcBorders>
          </w:tcPr>
          <w:p w14:paraId="7150F9C9" w14:textId="77777777" w:rsidR="00142800" w:rsidRDefault="00142800" w:rsidP="00142800">
            <w:pPr>
              <w:ind w:left="5"/>
            </w:pPr>
            <w:r>
              <w:rPr>
                <w:color w:val="FF0000"/>
                <w:sz w:val="14"/>
              </w:rPr>
              <w:t>A qualified medical radiation physicist is available to fulfil the legal requirements of the regulations for the safe use of ionising radiation.</w:t>
            </w:r>
          </w:p>
        </w:tc>
        <w:tc>
          <w:tcPr>
            <w:tcW w:w="744" w:type="dxa"/>
            <w:tcBorders>
              <w:top w:val="single" w:sz="5" w:space="0" w:color="000000"/>
              <w:left w:val="single" w:sz="5" w:space="0" w:color="000000"/>
              <w:bottom w:val="single" w:sz="5" w:space="0" w:color="000000"/>
              <w:right w:val="single" w:sz="5" w:space="0" w:color="000000"/>
            </w:tcBorders>
            <w:vAlign w:val="bottom"/>
          </w:tcPr>
          <w:p w14:paraId="4A8B91F9" w14:textId="77777777" w:rsidR="00142800" w:rsidRPr="00250956" w:rsidRDefault="00142800" w:rsidP="00142800">
            <w:r w:rsidRPr="00250956">
              <w:rPr>
                <w:sz w:val="14"/>
              </w:rPr>
              <w:t>1.2.1.4</w:t>
            </w:r>
          </w:p>
        </w:tc>
        <w:tc>
          <w:tcPr>
            <w:tcW w:w="912" w:type="dxa"/>
            <w:gridSpan w:val="2"/>
            <w:tcBorders>
              <w:top w:val="single" w:sz="5" w:space="0" w:color="000000"/>
              <w:left w:val="single" w:sz="5" w:space="0" w:color="000000"/>
              <w:bottom w:val="single" w:sz="5" w:space="0" w:color="000000"/>
              <w:right w:val="nil"/>
            </w:tcBorders>
          </w:tcPr>
          <w:p w14:paraId="676BE455" w14:textId="77777777" w:rsidR="00142800" w:rsidRPr="00250956" w:rsidRDefault="00142800" w:rsidP="00142800"/>
        </w:tc>
        <w:tc>
          <w:tcPr>
            <w:tcW w:w="5017" w:type="dxa"/>
            <w:tcBorders>
              <w:top w:val="single" w:sz="5" w:space="0" w:color="000000"/>
              <w:left w:val="nil"/>
              <w:right w:val="nil"/>
            </w:tcBorders>
          </w:tcPr>
          <w:p w14:paraId="312379C8" w14:textId="77777777" w:rsidR="00142800" w:rsidRDefault="00142800" w:rsidP="00142800"/>
        </w:tc>
      </w:tr>
      <w:tr w:rsidR="00250956" w14:paraId="3A4A4F53"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5CFE535D" w14:textId="77777777" w:rsidR="00250956" w:rsidRDefault="00250956" w:rsidP="00250956">
            <w:pPr>
              <w:ind w:left="1"/>
            </w:pPr>
            <w:r>
              <w:rPr>
                <w:sz w:val="14"/>
              </w:rPr>
              <w:t>18.1.1.5</w:t>
            </w:r>
          </w:p>
        </w:tc>
        <w:tc>
          <w:tcPr>
            <w:tcW w:w="4904" w:type="dxa"/>
            <w:tcBorders>
              <w:top w:val="single" w:sz="5" w:space="0" w:color="000000"/>
              <w:left w:val="single" w:sz="5" w:space="0" w:color="000000"/>
              <w:bottom w:val="single" w:sz="5" w:space="0" w:color="000000"/>
              <w:right w:val="single" w:sz="5" w:space="0" w:color="000000"/>
            </w:tcBorders>
          </w:tcPr>
          <w:p w14:paraId="23D109F4" w14:textId="77777777" w:rsidR="00250956" w:rsidRPr="00250956" w:rsidRDefault="00250956" w:rsidP="00250956">
            <w:pPr>
              <w:jc w:val="both"/>
            </w:pPr>
            <w:r w:rsidRPr="00250956">
              <w:rPr>
                <w:sz w:val="14"/>
              </w:rPr>
              <w:t>The services of a qualified radio-pharmacist or nuclear medicine radiographer are available for radio-pharmaceutical preparations.</w:t>
            </w:r>
          </w:p>
        </w:tc>
        <w:tc>
          <w:tcPr>
            <w:tcW w:w="744" w:type="dxa"/>
            <w:tcBorders>
              <w:top w:val="single" w:sz="5" w:space="0" w:color="000000"/>
              <w:left w:val="single" w:sz="5" w:space="0" w:color="000000"/>
              <w:bottom w:val="single" w:sz="5" w:space="0" w:color="000000"/>
              <w:right w:val="single" w:sz="5" w:space="0" w:color="000000"/>
            </w:tcBorders>
          </w:tcPr>
          <w:p w14:paraId="25779016" w14:textId="77777777" w:rsidR="00250956" w:rsidRPr="00250956" w:rsidRDefault="00250956" w:rsidP="00250956">
            <w:r w:rsidRPr="00250956">
              <w:rPr>
                <w:sz w:val="14"/>
              </w:rPr>
              <w:t>1.3.1.1 1.2.7.2</w:t>
            </w:r>
          </w:p>
        </w:tc>
        <w:tc>
          <w:tcPr>
            <w:tcW w:w="912" w:type="dxa"/>
            <w:gridSpan w:val="2"/>
            <w:tcBorders>
              <w:top w:val="single" w:sz="5" w:space="0" w:color="000000"/>
              <w:left w:val="single" w:sz="5" w:space="0" w:color="000000"/>
              <w:bottom w:val="single" w:sz="5" w:space="0" w:color="000000"/>
              <w:right w:val="single" w:sz="4" w:space="0" w:color="auto"/>
            </w:tcBorders>
          </w:tcPr>
          <w:p w14:paraId="76DF698A" w14:textId="77777777" w:rsidR="00250956" w:rsidRPr="00250956" w:rsidRDefault="00250956" w:rsidP="00250956">
            <w:pPr>
              <w:rPr>
                <w:sz w:val="14"/>
              </w:rPr>
            </w:pPr>
            <w:r w:rsidRPr="00250956">
              <w:rPr>
                <w:sz w:val="14"/>
              </w:rPr>
              <w:t xml:space="preserve">2.2.1.1 </w:t>
            </w:r>
          </w:p>
          <w:p w14:paraId="73E0D342" w14:textId="77777777" w:rsidR="00250956" w:rsidRPr="00250956" w:rsidRDefault="00250956" w:rsidP="00250956">
            <w:r w:rsidRPr="00250956">
              <w:rPr>
                <w:sz w:val="14"/>
              </w:rPr>
              <w:t>2.5.1.1</w:t>
            </w:r>
          </w:p>
        </w:tc>
        <w:tc>
          <w:tcPr>
            <w:tcW w:w="5017" w:type="dxa"/>
            <w:tcBorders>
              <w:left w:val="single" w:sz="4" w:space="0" w:color="auto"/>
              <w:right w:val="nil"/>
            </w:tcBorders>
          </w:tcPr>
          <w:p w14:paraId="13157C32" w14:textId="77777777" w:rsidR="00250956" w:rsidRDefault="00250956" w:rsidP="00250956"/>
        </w:tc>
      </w:tr>
      <w:tr w:rsidR="00250956" w14:paraId="56F2BA02"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4FD1EFBA" w14:textId="77777777" w:rsidR="00250956" w:rsidRDefault="00250956" w:rsidP="00250956">
            <w:pPr>
              <w:ind w:left="1"/>
            </w:pPr>
            <w:r>
              <w:rPr>
                <w:sz w:val="14"/>
              </w:rPr>
              <w:t>18.1.1.6</w:t>
            </w:r>
          </w:p>
        </w:tc>
        <w:tc>
          <w:tcPr>
            <w:tcW w:w="4904" w:type="dxa"/>
            <w:tcBorders>
              <w:top w:val="single" w:sz="5" w:space="0" w:color="000000"/>
              <w:left w:val="single" w:sz="5" w:space="0" w:color="000000"/>
              <w:bottom w:val="single" w:sz="5" w:space="0" w:color="000000"/>
              <w:right w:val="single" w:sz="5" w:space="0" w:color="000000"/>
            </w:tcBorders>
          </w:tcPr>
          <w:p w14:paraId="43E6A4D6" w14:textId="77777777" w:rsidR="00250956" w:rsidRPr="00250956" w:rsidRDefault="00250956" w:rsidP="00250956">
            <w:pPr>
              <w:jc w:val="both"/>
            </w:pPr>
            <w:r w:rsidRPr="00250956">
              <w:rPr>
                <w:sz w:val="14"/>
              </w:rPr>
              <w:t>The responsibilities of this person include developing, implementing and maintaining relevant policies and procedures.</w:t>
            </w:r>
          </w:p>
        </w:tc>
        <w:tc>
          <w:tcPr>
            <w:tcW w:w="744" w:type="dxa"/>
            <w:tcBorders>
              <w:top w:val="single" w:sz="5" w:space="0" w:color="000000"/>
              <w:left w:val="single" w:sz="5" w:space="0" w:color="000000"/>
              <w:bottom w:val="single" w:sz="5" w:space="0" w:color="000000"/>
              <w:right w:val="single" w:sz="5" w:space="0" w:color="000000"/>
            </w:tcBorders>
            <w:vAlign w:val="bottom"/>
          </w:tcPr>
          <w:p w14:paraId="024E7FA9" w14:textId="77777777" w:rsidR="00250956" w:rsidRPr="00250956" w:rsidRDefault="00250956" w:rsidP="00250956">
            <w:pPr>
              <w:rPr>
                <w:sz w:val="14"/>
              </w:rPr>
            </w:pPr>
            <w:r w:rsidRPr="00250956">
              <w:rPr>
                <w:sz w:val="14"/>
              </w:rPr>
              <w:t>1.2.6.1</w:t>
            </w:r>
          </w:p>
          <w:p w14:paraId="188428AD" w14:textId="77777777" w:rsidR="00250956" w:rsidRPr="00250956" w:rsidRDefault="00250956" w:rsidP="00250956">
            <w:r w:rsidRPr="00250956">
              <w:rPr>
                <w:sz w:val="14"/>
              </w:rPr>
              <w:t>18.3.2.1</w:t>
            </w:r>
          </w:p>
        </w:tc>
        <w:tc>
          <w:tcPr>
            <w:tcW w:w="912" w:type="dxa"/>
            <w:gridSpan w:val="2"/>
            <w:vMerge w:val="restart"/>
            <w:tcBorders>
              <w:top w:val="single" w:sz="5" w:space="0" w:color="000000"/>
              <w:left w:val="single" w:sz="5" w:space="0" w:color="000000"/>
              <w:bottom w:val="single" w:sz="5" w:space="0" w:color="000000"/>
              <w:right w:val="nil"/>
            </w:tcBorders>
          </w:tcPr>
          <w:p w14:paraId="211923C2" w14:textId="77777777" w:rsidR="00250956" w:rsidRDefault="00250956" w:rsidP="00250956"/>
        </w:tc>
        <w:tc>
          <w:tcPr>
            <w:tcW w:w="5017" w:type="dxa"/>
            <w:vMerge w:val="restart"/>
            <w:tcBorders>
              <w:left w:val="nil"/>
              <w:bottom w:val="nil"/>
              <w:right w:val="nil"/>
            </w:tcBorders>
          </w:tcPr>
          <w:p w14:paraId="5C7D88B7" w14:textId="77777777" w:rsidR="00250956" w:rsidRDefault="00250956" w:rsidP="00250956"/>
        </w:tc>
      </w:tr>
      <w:tr w:rsidR="00250956" w14:paraId="6836E7E1" w14:textId="77777777" w:rsidTr="003B0EA7">
        <w:trPr>
          <w:trHeight w:val="341"/>
        </w:trPr>
        <w:tc>
          <w:tcPr>
            <w:tcW w:w="982" w:type="dxa"/>
            <w:tcBorders>
              <w:top w:val="single" w:sz="5" w:space="0" w:color="000000"/>
              <w:left w:val="single" w:sz="10" w:space="0" w:color="000000"/>
              <w:bottom w:val="single" w:sz="5" w:space="0" w:color="000000"/>
              <w:right w:val="single" w:sz="5" w:space="0" w:color="000000"/>
            </w:tcBorders>
          </w:tcPr>
          <w:p w14:paraId="38D6BD49" w14:textId="77777777" w:rsidR="00250956" w:rsidRDefault="00250956" w:rsidP="00250956">
            <w:pPr>
              <w:ind w:left="1"/>
            </w:pPr>
            <w:r>
              <w:rPr>
                <w:sz w:val="14"/>
              </w:rPr>
              <w:t>18.2.1.1</w:t>
            </w:r>
          </w:p>
        </w:tc>
        <w:tc>
          <w:tcPr>
            <w:tcW w:w="4904" w:type="dxa"/>
            <w:tcBorders>
              <w:top w:val="single" w:sz="5" w:space="0" w:color="000000"/>
              <w:left w:val="single" w:sz="5" w:space="0" w:color="000000"/>
              <w:bottom w:val="single" w:sz="5" w:space="0" w:color="000000"/>
              <w:right w:val="single" w:sz="5" w:space="0" w:color="000000"/>
            </w:tcBorders>
          </w:tcPr>
          <w:p w14:paraId="21287C34" w14:textId="77777777" w:rsidR="00250956" w:rsidRPr="00874BA6" w:rsidRDefault="00250956" w:rsidP="00250956">
            <w:pPr>
              <w:jc w:val="both"/>
              <w:rPr>
                <w:sz w:val="16"/>
                <w:szCs w:val="16"/>
              </w:rPr>
            </w:pPr>
            <w:r w:rsidRPr="00874BA6">
              <w:rPr>
                <w:sz w:val="16"/>
                <w:szCs w:val="16"/>
              </w:rPr>
              <w:t>Adequate, convenient and regular nuclear medicine services are available to meet needs.</w:t>
            </w:r>
          </w:p>
        </w:tc>
        <w:tc>
          <w:tcPr>
            <w:tcW w:w="744" w:type="dxa"/>
            <w:tcBorders>
              <w:top w:val="single" w:sz="5" w:space="0" w:color="000000"/>
              <w:left w:val="single" w:sz="5" w:space="0" w:color="000000"/>
              <w:bottom w:val="single" w:sz="5" w:space="0" w:color="000000"/>
              <w:right w:val="single" w:sz="5" w:space="0" w:color="000000"/>
            </w:tcBorders>
          </w:tcPr>
          <w:p w14:paraId="293192D6" w14:textId="77777777" w:rsidR="00250956" w:rsidRPr="0079401F" w:rsidRDefault="00250956" w:rsidP="00250956">
            <w:r w:rsidRPr="0079401F">
              <w:rPr>
                <w:sz w:val="14"/>
              </w:rPr>
              <w:t>1.2.7.2</w:t>
            </w:r>
          </w:p>
          <w:p w14:paraId="6DDADB34" w14:textId="77777777" w:rsidR="00250956" w:rsidRDefault="00250956" w:rsidP="00250956">
            <w:r w:rsidRPr="0079401F">
              <w:rPr>
                <w:sz w:val="14"/>
              </w:rPr>
              <w:t>1.3.1.7</w:t>
            </w:r>
          </w:p>
        </w:tc>
        <w:tc>
          <w:tcPr>
            <w:tcW w:w="912" w:type="dxa"/>
            <w:gridSpan w:val="2"/>
            <w:vMerge/>
            <w:tcBorders>
              <w:top w:val="nil"/>
              <w:left w:val="single" w:sz="5" w:space="0" w:color="000000"/>
              <w:bottom w:val="nil"/>
              <w:right w:val="nil"/>
            </w:tcBorders>
          </w:tcPr>
          <w:p w14:paraId="00185454" w14:textId="77777777" w:rsidR="00250956" w:rsidRDefault="00250956" w:rsidP="00250956"/>
        </w:tc>
        <w:tc>
          <w:tcPr>
            <w:tcW w:w="5017" w:type="dxa"/>
            <w:vMerge/>
            <w:tcBorders>
              <w:top w:val="nil"/>
              <w:left w:val="nil"/>
              <w:bottom w:val="nil"/>
              <w:right w:val="nil"/>
            </w:tcBorders>
          </w:tcPr>
          <w:p w14:paraId="4067C680" w14:textId="77777777" w:rsidR="00250956" w:rsidRDefault="00250956" w:rsidP="00250956"/>
        </w:tc>
      </w:tr>
      <w:tr w:rsidR="00250956" w14:paraId="7E9979E6" w14:textId="77777777" w:rsidTr="003B0EA7">
        <w:trPr>
          <w:trHeight w:val="341"/>
        </w:trPr>
        <w:tc>
          <w:tcPr>
            <w:tcW w:w="982" w:type="dxa"/>
            <w:tcBorders>
              <w:top w:val="single" w:sz="5" w:space="0" w:color="000000"/>
              <w:left w:val="single" w:sz="10" w:space="0" w:color="000000"/>
              <w:bottom w:val="single" w:sz="5" w:space="0" w:color="000000"/>
              <w:right w:val="single" w:sz="5" w:space="0" w:color="000000"/>
            </w:tcBorders>
          </w:tcPr>
          <w:p w14:paraId="1D6A7FE0" w14:textId="77777777" w:rsidR="00250956" w:rsidRDefault="00250956" w:rsidP="00250956">
            <w:pPr>
              <w:ind w:left="1"/>
            </w:pPr>
            <w:r>
              <w:rPr>
                <w:sz w:val="14"/>
              </w:rPr>
              <w:t>18.2.1.2</w:t>
            </w:r>
          </w:p>
        </w:tc>
        <w:tc>
          <w:tcPr>
            <w:tcW w:w="4904" w:type="dxa"/>
            <w:tcBorders>
              <w:top w:val="single" w:sz="5" w:space="0" w:color="000000"/>
              <w:left w:val="single" w:sz="5" w:space="0" w:color="000000"/>
              <w:bottom w:val="single" w:sz="5" w:space="0" w:color="000000"/>
              <w:right w:val="single" w:sz="5" w:space="0" w:color="000000"/>
            </w:tcBorders>
          </w:tcPr>
          <w:p w14:paraId="19B885C0" w14:textId="77777777" w:rsidR="00250956" w:rsidRPr="00201671" w:rsidRDefault="00874BA6" w:rsidP="00250956">
            <w:pPr>
              <w:jc w:val="both"/>
              <w:rPr>
                <w:sz w:val="16"/>
                <w:szCs w:val="16"/>
              </w:rPr>
            </w:pPr>
            <w:r w:rsidRPr="00201671">
              <w:rPr>
                <w:sz w:val="16"/>
                <w:szCs w:val="16"/>
              </w:rPr>
              <w:t>The selection of an outside source is based on an acceptable record and compliance with relevant laws and regulations.</w:t>
            </w:r>
          </w:p>
        </w:tc>
        <w:tc>
          <w:tcPr>
            <w:tcW w:w="744" w:type="dxa"/>
            <w:tcBorders>
              <w:top w:val="single" w:sz="5" w:space="0" w:color="000000"/>
              <w:left w:val="single" w:sz="5" w:space="0" w:color="000000"/>
              <w:bottom w:val="single" w:sz="5" w:space="0" w:color="000000"/>
              <w:right w:val="single" w:sz="5" w:space="0" w:color="000000"/>
            </w:tcBorders>
            <w:vAlign w:val="bottom"/>
          </w:tcPr>
          <w:p w14:paraId="56EFD444" w14:textId="77777777" w:rsidR="00250956" w:rsidRPr="00142800" w:rsidRDefault="00250956" w:rsidP="00250956">
            <w:r w:rsidRPr="00142800">
              <w:rPr>
                <w:sz w:val="14"/>
              </w:rPr>
              <w:t>1.2.7.2</w:t>
            </w:r>
          </w:p>
        </w:tc>
        <w:tc>
          <w:tcPr>
            <w:tcW w:w="912" w:type="dxa"/>
            <w:gridSpan w:val="2"/>
            <w:vMerge/>
            <w:tcBorders>
              <w:top w:val="nil"/>
              <w:left w:val="single" w:sz="5" w:space="0" w:color="000000"/>
              <w:bottom w:val="nil"/>
              <w:right w:val="nil"/>
            </w:tcBorders>
          </w:tcPr>
          <w:p w14:paraId="49AF136A" w14:textId="77777777" w:rsidR="00250956" w:rsidRDefault="00250956" w:rsidP="00250956"/>
        </w:tc>
        <w:tc>
          <w:tcPr>
            <w:tcW w:w="5017" w:type="dxa"/>
            <w:vMerge/>
            <w:tcBorders>
              <w:top w:val="nil"/>
              <w:left w:val="nil"/>
              <w:bottom w:val="nil"/>
              <w:right w:val="nil"/>
            </w:tcBorders>
          </w:tcPr>
          <w:p w14:paraId="5C8893C3" w14:textId="77777777" w:rsidR="00250956" w:rsidRDefault="00250956" w:rsidP="00250956"/>
        </w:tc>
      </w:tr>
      <w:tr w:rsidR="00250956" w14:paraId="12F26213" w14:textId="77777777" w:rsidTr="00FA3D47">
        <w:trPr>
          <w:trHeight w:val="170"/>
        </w:trPr>
        <w:tc>
          <w:tcPr>
            <w:tcW w:w="982" w:type="dxa"/>
            <w:tcBorders>
              <w:top w:val="single" w:sz="5" w:space="0" w:color="000000"/>
              <w:left w:val="single" w:sz="10" w:space="0" w:color="000000"/>
              <w:bottom w:val="single" w:sz="5" w:space="0" w:color="000000"/>
              <w:right w:val="single" w:sz="5" w:space="0" w:color="000000"/>
            </w:tcBorders>
          </w:tcPr>
          <w:p w14:paraId="60E6797E" w14:textId="77777777" w:rsidR="00250956" w:rsidRDefault="00250956" w:rsidP="00250956">
            <w:pPr>
              <w:ind w:left="1"/>
            </w:pPr>
            <w:r>
              <w:rPr>
                <w:sz w:val="14"/>
              </w:rPr>
              <w:t>18.2.1.3</w:t>
            </w:r>
          </w:p>
        </w:tc>
        <w:tc>
          <w:tcPr>
            <w:tcW w:w="4904" w:type="dxa"/>
            <w:tcBorders>
              <w:top w:val="single" w:sz="5" w:space="0" w:color="000000"/>
              <w:left w:val="single" w:sz="5" w:space="0" w:color="000000"/>
              <w:bottom w:val="single" w:sz="5" w:space="0" w:color="000000"/>
              <w:right w:val="single" w:sz="5" w:space="0" w:color="000000"/>
            </w:tcBorders>
          </w:tcPr>
          <w:p w14:paraId="04CFCA3E" w14:textId="77777777" w:rsidR="00250956" w:rsidRPr="00201671" w:rsidRDefault="00201671" w:rsidP="00250956">
            <w:pPr>
              <w:jc w:val="both"/>
              <w:rPr>
                <w:sz w:val="16"/>
                <w:szCs w:val="16"/>
              </w:rPr>
            </w:pPr>
            <w:r w:rsidRPr="00201671">
              <w:rPr>
                <w:sz w:val="16"/>
                <w:szCs w:val="16"/>
              </w:rPr>
              <w:t>Patients are informed about any relationships between the referring physician and outside sources of nuclear medicine services.</w:t>
            </w:r>
          </w:p>
        </w:tc>
        <w:tc>
          <w:tcPr>
            <w:tcW w:w="744" w:type="dxa"/>
            <w:tcBorders>
              <w:top w:val="single" w:sz="5" w:space="0" w:color="000000"/>
              <w:left w:val="single" w:sz="5" w:space="0" w:color="000000"/>
              <w:bottom w:val="single" w:sz="5" w:space="0" w:color="000000"/>
              <w:right w:val="single" w:sz="4" w:space="0" w:color="auto"/>
            </w:tcBorders>
            <w:vAlign w:val="bottom"/>
          </w:tcPr>
          <w:p w14:paraId="328E5C7B" w14:textId="77777777" w:rsidR="00250956" w:rsidRPr="00142800" w:rsidRDefault="00250956" w:rsidP="00250956">
            <w:r w:rsidRPr="00142800">
              <w:rPr>
                <w:sz w:val="14"/>
              </w:rPr>
              <w:t>1.2.5.1</w:t>
            </w:r>
          </w:p>
        </w:tc>
        <w:tc>
          <w:tcPr>
            <w:tcW w:w="912" w:type="dxa"/>
            <w:gridSpan w:val="2"/>
            <w:vMerge/>
            <w:tcBorders>
              <w:top w:val="nil"/>
              <w:left w:val="single" w:sz="4" w:space="0" w:color="auto"/>
              <w:right w:val="nil"/>
            </w:tcBorders>
          </w:tcPr>
          <w:p w14:paraId="1A7E97C1" w14:textId="77777777" w:rsidR="00250956" w:rsidRDefault="00250956" w:rsidP="00250956"/>
        </w:tc>
        <w:tc>
          <w:tcPr>
            <w:tcW w:w="5017" w:type="dxa"/>
            <w:vMerge/>
            <w:tcBorders>
              <w:top w:val="nil"/>
              <w:left w:val="nil"/>
              <w:bottom w:val="nil"/>
              <w:right w:val="nil"/>
            </w:tcBorders>
          </w:tcPr>
          <w:p w14:paraId="05907C04" w14:textId="77777777" w:rsidR="00250956" w:rsidRDefault="00250956" w:rsidP="00250956"/>
        </w:tc>
      </w:tr>
      <w:tr w:rsidR="00250956" w14:paraId="7494FA88"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77A9245A" w14:textId="77777777" w:rsidR="00250956" w:rsidRDefault="00250956" w:rsidP="00250956">
            <w:pPr>
              <w:ind w:left="1"/>
            </w:pPr>
            <w:r>
              <w:rPr>
                <w:sz w:val="14"/>
              </w:rPr>
              <w:t>18.2.1.7</w:t>
            </w:r>
          </w:p>
        </w:tc>
        <w:tc>
          <w:tcPr>
            <w:tcW w:w="4904" w:type="dxa"/>
            <w:tcBorders>
              <w:top w:val="single" w:sz="5" w:space="0" w:color="000000"/>
              <w:left w:val="single" w:sz="5" w:space="0" w:color="000000"/>
              <w:bottom w:val="single" w:sz="5" w:space="0" w:color="000000"/>
              <w:right w:val="single" w:sz="5" w:space="0" w:color="000000"/>
            </w:tcBorders>
          </w:tcPr>
          <w:p w14:paraId="2EE48C67" w14:textId="77777777" w:rsidR="00250956" w:rsidRPr="00531973" w:rsidRDefault="00250956" w:rsidP="00250956">
            <w:pPr>
              <w:rPr>
                <w:sz w:val="16"/>
                <w:szCs w:val="16"/>
              </w:rPr>
            </w:pPr>
            <w:r w:rsidRPr="00531973">
              <w:rPr>
                <w:sz w:val="16"/>
                <w:szCs w:val="16"/>
              </w:rPr>
              <w:t>Quality control results from outside sources are regularly reviewed.</w:t>
            </w:r>
          </w:p>
        </w:tc>
        <w:tc>
          <w:tcPr>
            <w:tcW w:w="744" w:type="dxa"/>
            <w:tcBorders>
              <w:top w:val="single" w:sz="5" w:space="0" w:color="000000"/>
              <w:left w:val="single" w:sz="5" w:space="0" w:color="000000"/>
              <w:bottom w:val="single" w:sz="5" w:space="0" w:color="000000"/>
              <w:right w:val="single" w:sz="4" w:space="0" w:color="auto"/>
            </w:tcBorders>
          </w:tcPr>
          <w:p w14:paraId="10EB2110" w14:textId="77777777" w:rsidR="00250956" w:rsidRDefault="00250956" w:rsidP="00250956">
            <w:r>
              <w:rPr>
                <w:sz w:val="14"/>
              </w:rPr>
              <w:t>1.3.1.8</w:t>
            </w:r>
          </w:p>
        </w:tc>
        <w:tc>
          <w:tcPr>
            <w:tcW w:w="912" w:type="dxa"/>
            <w:gridSpan w:val="2"/>
            <w:tcBorders>
              <w:left w:val="single" w:sz="4" w:space="0" w:color="auto"/>
            </w:tcBorders>
          </w:tcPr>
          <w:p w14:paraId="27602DE4" w14:textId="77777777" w:rsidR="00250956" w:rsidRDefault="00250956" w:rsidP="00250956"/>
        </w:tc>
        <w:tc>
          <w:tcPr>
            <w:tcW w:w="5017" w:type="dxa"/>
            <w:vMerge/>
            <w:tcBorders>
              <w:top w:val="nil"/>
              <w:bottom w:val="nil"/>
              <w:right w:val="nil"/>
            </w:tcBorders>
          </w:tcPr>
          <w:p w14:paraId="2FCD5DD1" w14:textId="77777777" w:rsidR="00250956" w:rsidRDefault="00250956" w:rsidP="00250956"/>
        </w:tc>
      </w:tr>
      <w:tr w:rsidR="00250956" w14:paraId="0A66A3E1" w14:textId="77777777" w:rsidTr="00FA3D47">
        <w:trPr>
          <w:trHeight w:val="365"/>
        </w:trPr>
        <w:tc>
          <w:tcPr>
            <w:tcW w:w="982" w:type="dxa"/>
            <w:tcBorders>
              <w:top w:val="single" w:sz="5" w:space="0" w:color="000000"/>
              <w:left w:val="single" w:sz="10" w:space="0" w:color="000000"/>
              <w:bottom w:val="single" w:sz="5" w:space="0" w:color="000000"/>
              <w:right w:val="single" w:sz="5" w:space="0" w:color="000000"/>
            </w:tcBorders>
            <w:vAlign w:val="center"/>
          </w:tcPr>
          <w:p w14:paraId="125C2AEC" w14:textId="77777777" w:rsidR="00250956" w:rsidRDefault="00250956" w:rsidP="00250956">
            <w:pPr>
              <w:ind w:left="1"/>
            </w:pPr>
            <w:r>
              <w:rPr>
                <w:sz w:val="14"/>
              </w:rPr>
              <w:t>18.3.1.1</w:t>
            </w:r>
          </w:p>
        </w:tc>
        <w:tc>
          <w:tcPr>
            <w:tcW w:w="4904" w:type="dxa"/>
            <w:tcBorders>
              <w:top w:val="single" w:sz="5" w:space="0" w:color="000000"/>
              <w:left w:val="single" w:sz="5" w:space="0" w:color="000000"/>
              <w:bottom w:val="single" w:sz="5" w:space="0" w:color="000000"/>
              <w:right w:val="single" w:sz="5" w:space="0" w:color="000000"/>
            </w:tcBorders>
            <w:vAlign w:val="center"/>
          </w:tcPr>
          <w:p w14:paraId="74E7486B" w14:textId="77777777" w:rsidR="00250956" w:rsidRPr="00531973" w:rsidRDefault="00531973" w:rsidP="00250956">
            <w:pPr>
              <w:rPr>
                <w:sz w:val="16"/>
                <w:szCs w:val="16"/>
              </w:rPr>
            </w:pPr>
            <w:r w:rsidRPr="00531973">
              <w:rPr>
                <w:sz w:val="16"/>
                <w:szCs w:val="16"/>
              </w:rPr>
              <w:t>A radiation safety programme is in place and is appropriate to the risks and hazards encountered.</w:t>
            </w:r>
          </w:p>
        </w:tc>
        <w:tc>
          <w:tcPr>
            <w:tcW w:w="744" w:type="dxa"/>
            <w:tcBorders>
              <w:top w:val="single" w:sz="5" w:space="0" w:color="000000"/>
              <w:left w:val="single" w:sz="5" w:space="0" w:color="000000"/>
              <w:bottom w:val="single" w:sz="5" w:space="0" w:color="000000"/>
              <w:right w:val="single" w:sz="5" w:space="0" w:color="000000"/>
            </w:tcBorders>
          </w:tcPr>
          <w:p w14:paraId="67D222E9" w14:textId="77777777" w:rsidR="00250956" w:rsidRDefault="00250956" w:rsidP="00250956">
            <w:pPr>
              <w:spacing w:line="253" w:lineRule="auto"/>
            </w:pPr>
            <w:r w:rsidRPr="0027544A">
              <w:rPr>
                <w:color w:val="FF0000"/>
                <w:sz w:val="14"/>
              </w:rPr>
              <w:t>18.3.1.3</w:t>
            </w:r>
            <w:r>
              <w:rPr>
                <w:sz w:val="14"/>
              </w:rPr>
              <w:t xml:space="preserve"> 18.3.4.2</w:t>
            </w:r>
          </w:p>
          <w:p w14:paraId="0392302C" w14:textId="77777777" w:rsidR="00250956" w:rsidRDefault="00250956" w:rsidP="00250956">
            <w:r>
              <w:rPr>
                <w:sz w:val="14"/>
              </w:rPr>
              <w:t>18.8.1.1</w:t>
            </w:r>
          </w:p>
        </w:tc>
        <w:tc>
          <w:tcPr>
            <w:tcW w:w="912" w:type="dxa"/>
            <w:gridSpan w:val="2"/>
            <w:vMerge w:val="restart"/>
            <w:tcBorders>
              <w:left w:val="single" w:sz="5" w:space="0" w:color="000000"/>
              <w:bottom w:val="nil"/>
              <w:right w:val="nil"/>
            </w:tcBorders>
          </w:tcPr>
          <w:p w14:paraId="1A4EAE33" w14:textId="77777777" w:rsidR="00250956" w:rsidRDefault="00250956" w:rsidP="00250956"/>
        </w:tc>
        <w:tc>
          <w:tcPr>
            <w:tcW w:w="5017" w:type="dxa"/>
            <w:vMerge/>
            <w:tcBorders>
              <w:top w:val="nil"/>
              <w:left w:val="nil"/>
              <w:bottom w:val="nil"/>
              <w:right w:val="nil"/>
            </w:tcBorders>
          </w:tcPr>
          <w:p w14:paraId="577DA66E" w14:textId="77777777" w:rsidR="00250956" w:rsidRDefault="00250956" w:rsidP="00250956"/>
        </w:tc>
      </w:tr>
      <w:tr w:rsidR="00250956" w14:paraId="73CBC14F" w14:textId="77777777" w:rsidTr="003B0EA7">
        <w:trPr>
          <w:trHeight w:val="341"/>
        </w:trPr>
        <w:tc>
          <w:tcPr>
            <w:tcW w:w="982" w:type="dxa"/>
            <w:tcBorders>
              <w:top w:val="single" w:sz="5" w:space="0" w:color="000000"/>
              <w:left w:val="single" w:sz="10" w:space="0" w:color="000000"/>
              <w:bottom w:val="single" w:sz="5" w:space="0" w:color="000000"/>
              <w:right w:val="single" w:sz="5" w:space="0" w:color="000000"/>
            </w:tcBorders>
          </w:tcPr>
          <w:p w14:paraId="1EA9A104" w14:textId="77777777" w:rsidR="00250956" w:rsidRDefault="00250956" w:rsidP="00250956">
            <w:pPr>
              <w:ind w:left="5"/>
            </w:pPr>
            <w:r>
              <w:rPr>
                <w:color w:val="FF0000"/>
                <w:sz w:val="14"/>
              </w:rPr>
              <w:t>18.3.1.3</w:t>
            </w:r>
          </w:p>
        </w:tc>
        <w:tc>
          <w:tcPr>
            <w:tcW w:w="4904" w:type="dxa"/>
            <w:tcBorders>
              <w:top w:val="single" w:sz="5" w:space="0" w:color="000000"/>
              <w:left w:val="single" w:sz="5" w:space="0" w:color="000000"/>
              <w:bottom w:val="single" w:sz="5" w:space="0" w:color="000000"/>
              <w:right w:val="single" w:sz="5" w:space="0" w:color="000000"/>
            </w:tcBorders>
          </w:tcPr>
          <w:p w14:paraId="6C92EBB8" w14:textId="77777777" w:rsidR="00250956" w:rsidRDefault="00250956" w:rsidP="00250956">
            <w:pPr>
              <w:ind w:left="5"/>
            </w:pPr>
            <w:r>
              <w:rPr>
                <w:color w:val="FF0000"/>
                <w:sz w:val="14"/>
              </w:rPr>
              <w:t>Personal dosimeters worn by staff comply with the ionising radiation regulations.</w:t>
            </w:r>
          </w:p>
        </w:tc>
        <w:tc>
          <w:tcPr>
            <w:tcW w:w="744" w:type="dxa"/>
            <w:tcBorders>
              <w:top w:val="single" w:sz="5" w:space="0" w:color="000000"/>
              <w:left w:val="single" w:sz="5" w:space="0" w:color="000000"/>
              <w:bottom w:val="single" w:sz="5" w:space="0" w:color="000000"/>
              <w:right w:val="single" w:sz="5" w:space="0" w:color="000000"/>
            </w:tcBorders>
            <w:vAlign w:val="bottom"/>
          </w:tcPr>
          <w:p w14:paraId="5B69E6CE" w14:textId="77777777" w:rsidR="00250956" w:rsidRDefault="00250956" w:rsidP="00250956">
            <w:r>
              <w:rPr>
                <w:sz w:val="14"/>
              </w:rPr>
              <w:t>18.3.1.1</w:t>
            </w:r>
          </w:p>
        </w:tc>
        <w:tc>
          <w:tcPr>
            <w:tcW w:w="912" w:type="dxa"/>
            <w:gridSpan w:val="2"/>
            <w:vMerge/>
            <w:tcBorders>
              <w:top w:val="nil"/>
              <w:left w:val="single" w:sz="5" w:space="0" w:color="000000"/>
              <w:bottom w:val="single" w:sz="5" w:space="0" w:color="000000"/>
              <w:right w:val="nil"/>
            </w:tcBorders>
          </w:tcPr>
          <w:p w14:paraId="08C85B82" w14:textId="77777777" w:rsidR="00250956" w:rsidRDefault="00250956" w:rsidP="00250956"/>
        </w:tc>
        <w:tc>
          <w:tcPr>
            <w:tcW w:w="5017" w:type="dxa"/>
            <w:vMerge/>
            <w:tcBorders>
              <w:top w:val="nil"/>
              <w:left w:val="nil"/>
              <w:bottom w:val="nil"/>
              <w:right w:val="nil"/>
            </w:tcBorders>
          </w:tcPr>
          <w:p w14:paraId="096B4892" w14:textId="77777777" w:rsidR="00250956" w:rsidRDefault="00250956" w:rsidP="00250956"/>
        </w:tc>
      </w:tr>
      <w:tr w:rsidR="00250956" w14:paraId="7A23C19A"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6AC3DD59" w14:textId="77777777" w:rsidR="00250956" w:rsidRDefault="00250956" w:rsidP="00250956">
            <w:pPr>
              <w:ind w:left="1"/>
            </w:pPr>
            <w:r>
              <w:rPr>
                <w:sz w:val="14"/>
              </w:rPr>
              <w:t>18.3.2.1</w:t>
            </w:r>
          </w:p>
        </w:tc>
        <w:tc>
          <w:tcPr>
            <w:tcW w:w="4904" w:type="dxa"/>
            <w:tcBorders>
              <w:top w:val="single" w:sz="5" w:space="0" w:color="000000"/>
              <w:left w:val="single" w:sz="5" w:space="0" w:color="000000"/>
              <w:bottom w:val="single" w:sz="5" w:space="0" w:color="000000"/>
              <w:right w:val="single" w:sz="5" w:space="0" w:color="000000"/>
            </w:tcBorders>
          </w:tcPr>
          <w:p w14:paraId="770F7DAA" w14:textId="77777777" w:rsidR="00250956" w:rsidRDefault="00250956" w:rsidP="00250956">
            <w:pPr>
              <w:jc w:val="both"/>
            </w:pPr>
            <w:r>
              <w:rPr>
                <w:sz w:val="14"/>
              </w:rPr>
              <w:t>Written policies and procedures that address compliance with applicable standards, laws and regulations are implemented.</w:t>
            </w:r>
          </w:p>
        </w:tc>
        <w:tc>
          <w:tcPr>
            <w:tcW w:w="744" w:type="dxa"/>
            <w:tcBorders>
              <w:top w:val="single" w:sz="5" w:space="0" w:color="000000"/>
              <w:left w:val="single" w:sz="5" w:space="0" w:color="000000"/>
              <w:bottom w:val="single" w:sz="5" w:space="0" w:color="000000"/>
              <w:right w:val="single" w:sz="5" w:space="0" w:color="000000"/>
            </w:tcBorders>
          </w:tcPr>
          <w:p w14:paraId="2854D6E6" w14:textId="77777777" w:rsidR="00250956" w:rsidRDefault="00250956" w:rsidP="00250956">
            <w:r>
              <w:rPr>
                <w:sz w:val="14"/>
              </w:rPr>
              <w:t>1.2.1.4</w:t>
            </w:r>
          </w:p>
          <w:p w14:paraId="59C4FE02" w14:textId="77777777" w:rsidR="00250956" w:rsidRDefault="00250956" w:rsidP="00250956">
            <w:r w:rsidRPr="00195F75">
              <w:rPr>
                <w:color w:val="FF0000"/>
                <w:sz w:val="14"/>
              </w:rPr>
              <w:t>1.2.1.5</w:t>
            </w:r>
          </w:p>
        </w:tc>
        <w:tc>
          <w:tcPr>
            <w:tcW w:w="912" w:type="dxa"/>
            <w:gridSpan w:val="2"/>
            <w:tcBorders>
              <w:top w:val="single" w:sz="5" w:space="0" w:color="000000"/>
              <w:left w:val="single" w:sz="5" w:space="0" w:color="000000"/>
              <w:bottom w:val="single" w:sz="5" w:space="0" w:color="000000"/>
              <w:right w:val="single" w:sz="4" w:space="0" w:color="auto"/>
            </w:tcBorders>
            <w:vAlign w:val="bottom"/>
          </w:tcPr>
          <w:p w14:paraId="7551855D" w14:textId="77777777" w:rsidR="00250956" w:rsidRDefault="00250956" w:rsidP="00250956">
            <w:r>
              <w:rPr>
                <w:sz w:val="14"/>
              </w:rPr>
              <w:t>18.2.1.6</w:t>
            </w:r>
          </w:p>
        </w:tc>
        <w:tc>
          <w:tcPr>
            <w:tcW w:w="5017" w:type="dxa"/>
            <w:vMerge/>
            <w:tcBorders>
              <w:top w:val="nil"/>
              <w:left w:val="single" w:sz="4" w:space="0" w:color="auto"/>
              <w:bottom w:val="nil"/>
              <w:right w:val="nil"/>
            </w:tcBorders>
          </w:tcPr>
          <w:p w14:paraId="53763D8A" w14:textId="77777777" w:rsidR="00250956" w:rsidRDefault="00250956" w:rsidP="00250956"/>
        </w:tc>
      </w:tr>
      <w:tr w:rsidR="00250956" w14:paraId="32754E51"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48C7356B" w14:textId="77777777" w:rsidR="00250956" w:rsidRDefault="00250956" w:rsidP="00250956">
            <w:pPr>
              <w:ind w:left="5"/>
            </w:pPr>
            <w:r>
              <w:rPr>
                <w:color w:val="FF0000"/>
                <w:sz w:val="14"/>
              </w:rPr>
              <w:t>18.3.2.13</w:t>
            </w:r>
          </w:p>
        </w:tc>
        <w:tc>
          <w:tcPr>
            <w:tcW w:w="4904" w:type="dxa"/>
            <w:tcBorders>
              <w:top w:val="single" w:sz="5" w:space="0" w:color="000000"/>
              <w:left w:val="single" w:sz="5" w:space="0" w:color="000000"/>
              <w:bottom w:val="single" w:sz="5" w:space="0" w:color="000000"/>
              <w:right w:val="single" w:sz="5" w:space="0" w:color="000000"/>
            </w:tcBorders>
          </w:tcPr>
          <w:p w14:paraId="1D59291B" w14:textId="77777777" w:rsidR="00250956" w:rsidRDefault="00250956" w:rsidP="00250956">
            <w:pPr>
              <w:ind w:left="5" w:firstLine="60"/>
              <w:jc w:val="both"/>
            </w:pPr>
            <w:r>
              <w:rPr>
                <w:color w:val="FF0000"/>
                <w:sz w:val="14"/>
              </w:rPr>
              <w:t xml:space="preserve">Policies and procedures that address the handling and disposal of infectious and hazardous materials are implemented. </w:t>
            </w:r>
          </w:p>
        </w:tc>
        <w:tc>
          <w:tcPr>
            <w:tcW w:w="744" w:type="dxa"/>
            <w:tcBorders>
              <w:top w:val="single" w:sz="5" w:space="0" w:color="000000"/>
              <w:left w:val="single" w:sz="5" w:space="0" w:color="000000"/>
              <w:bottom w:val="single" w:sz="4" w:space="0" w:color="auto"/>
              <w:right w:val="single" w:sz="5" w:space="0" w:color="000000"/>
            </w:tcBorders>
            <w:vAlign w:val="bottom"/>
          </w:tcPr>
          <w:p w14:paraId="008AC57B" w14:textId="77777777" w:rsidR="00250956" w:rsidRDefault="00250956" w:rsidP="00250956">
            <w:r>
              <w:rPr>
                <w:sz w:val="14"/>
              </w:rPr>
              <w:t>1.2.7.3</w:t>
            </w:r>
          </w:p>
        </w:tc>
        <w:tc>
          <w:tcPr>
            <w:tcW w:w="912" w:type="dxa"/>
            <w:gridSpan w:val="2"/>
            <w:tcBorders>
              <w:top w:val="single" w:sz="5" w:space="0" w:color="000000"/>
              <w:left w:val="single" w:sz="5" w:space="0" w:color="000000"/>
              <w:bottom w:val="single" w:sz="4" w:space="0" w:color="auto"/>
              <w:right w:val="single" w:sz="4" w:space="0" w:color="auto"/>
            </w:tcBorders>
            <w:vAlign w:val="bottom"/>
          </w:tcPr>
          <w:p w14:paraId="66C6BCE6" w14:textId="77777777" w:rsidR="00250956" w:rsidRDefault="00250956" w:rsidP="00250956">
            <w:r>
              <w:rPr>
                <w:sz w:val="14"/>
              </w:rPr>
              <w:t>18.8.1.1</w:t>
            </w:r>
          </w:p>
        </w:tc>
        <w:tc>
          <w:tcPr>
            <w:tcW w:w="5017" w:type="dxa"/>
            <w:vMerge/>
            <w:tcBorders>
              <w:top w:val="nil"/>
              <w:left w:val="single" w:sz="4" w:space="0" w:color="auto"/>
              <w:bottom w:val="nil"/>
              <w:right w:val="nil"/>
            </w:tcBorders>
          </w:tcPr>
          <w:p w14:paraId="7149ACC1" w14:textId="77777777" w:rsidR="00250956" w:rsidRDefault="00250956" w:rsidP="00250956"/>
        </w:tc>
      </w:tr>
      <w:tr w:rsidR="00250956" w14:paraId="6700928F"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594A49F9" w14:textId="77777777" w:rsidR="00250956" w:rsidRDefault="00250956" w:rsidP="00250956">
            <w:pPr>
              <w:ind w:left="1"/>
            </w:pPr>
            <w:r>
              <w:rPr>
                <w:sz w:val="14"/>
              </w:rPr>
              <w:t>18.3.5.2</w:t>
            </w:r>
          </w:p>
        </w:tc>
        <w:tc>
          <w:tcPr>
            <w:tcW w:w="4904" w:type="dxa"/>
            <w:tcBorders>
              <w:top w:val="single" w:sz="5" w:space="0" w:color="000000"/>
              <w:left w:val="single" w:sz="5" w:space="0" w:color="000000"/>
              <w:bottom w:val="single" w:sz="5" w:space="0" w:color="000000"/>
              <w:right w:val="single" w:sz="5" w:space="0" w:color="000000"/>
            </w:tcBorders>
          </w:tcPr>
          <w:p w14:paraId="1204B96A" w14:textId="77777777" w:rsidR="00250956" w:rsidRDefault="00250956" w:rsidP="00250956">
            <w:pPr>
              <w:jc w:val="both"/>
            </w:pPr>
            <w:r>
              <w:rPr>
                <w:sz w:val="14"/>
              </w:rPr>
              <w:t>At every entrance to a room, where radioactive material is handled, a radiation warning sign is displayed.</w:t>
            </w:r>
          </w:p>
        </w:tc>
        <w:tc>
          <w:tcPr>
            <w:tcW w:w="744" w:type="dxa"/>
            <w:tcBorders>
              <w:top w:val="single" w:sz="4" w:space="0" w:color="auto"/>
              <w:left w:val="single" w:sz="5" w:space="0" w:color="000000"/>
              <w:bottom w:val="single" w:sz="4" w:space="0" w:color="auto"/>
              <w:right w:val="single" w:sz="4" w:space="0" w:color="auto"/>
            </w:tcBorders>
            <w:vAlign w:val="bottom"/>
          </w:tcPr>
          <w:p w14:paraId="5A49D6D2" w14:textId="77777777" w:rsidR="00250956" w:rsidRPr="003B0EA7" w:rsidRDefault="00250956" w:rsidP="00250956">
            <w:r w:rsidRPr="003B0EA7">
              <w:rPr>
                <w:sz w:val="14"/>
              </w:rPr>
              <w:t>18.3.1.1</w:t>
            </w:r>
          </w:p>
        </w:tc>
        <w:tc>
          <w:tcPr>
            <w:tcW w:w="912" w:type="dxa"/>
            <w:gridSpan w:val="2"/>
            <w:tcBorders>
              <w:top w:val="single" w:sz="4" w:space="0" w:color="auto"/>
              <w:left w:val="single" w:sz="4" w:space="0" w:color="auto"/>
              <w:bottom w:val="single" w:sz="4" w:space="0" w:color="auto"/>
            </w:tcBorders>
          </w:tcPr>
          <w:p w14:paraId="5DC322C9" w14:textId="77777777" w:rsidR="00250956" w:rsidRPr="003B0EA7" w:rsidRDefault="00250956" w:rsidP="00250956"/>
        </w:tc>
        <w:tc>
          <w:tcPr>
            <w:tcW w:w="5017" w:type="dxa"/>
            <w:vMerge/>
            <w:tcBorders>
              <w:top w:val="nil"/>
              <w:left w:val="nil"/>
              <w:bottom w:val="nil"/>
              <w:right w:val="nil"/>
            </w:tcBorders>
          </w:tcPr>
          <w:p w14:paraId="221A5376" w14:textId="77777777" w:rsidR="00250956" w:rsidRDefault="00250956" w:rsidP="00250956"/>
        </w:tc>
      </w:tr>
      <w:tr w:rsidR="00250956" w14:paraId="482844D6" w14:textId="77777777" w:rsidTr="00FA3D47">
        <w:trPr>
          <w:trHeight w:val="190"/>
        </w:trPr>
        <w:tc>
          <w:tcPr>
            <w:tcW w:w="982" w:type="dxa"/>
            <w:tcBorders>
              <w:top w:val="single" w:sz="5" w:space="0" w:color="000000"/>
              <w:left w:val="single" w:sz="10" w:space="0" w:color="000000"/>
              <w:bottom w:val="single" w:sz="5" w:space="0" w:color="000000"/>
              <w:right w:val="single" w:sz="5" w:space="0" w:color="000000"/>
            </w:tcBorders>
          </w:tcPr>
          <w:p w14:paraId="1C0356BC" w14:textId="77777777" w:rsidR="00250956" w:rsidRDefault="003B0EA7" w:rsidP="00250956">
            <w:pPr>
              <w:ind w:left="5"/>
            </w:pPr>
            <w:r>
              <w:rPr>
                <w:color w:val="FF0000"/>
                <w:sz w:val="14"/>
              </w:rPr>
              <w:t>18.3.6</w:t>
            </w:r>
            <w:r w:rsidR="00250956">
              <w:rPr>
                <w:color w:val="FF0000"/>
                <w:sz w:val="14"/>
              </w:rPr>
              <w:t>.3</w:t>
            </w:r>
          </w:p>
        </w:tc>
        <w:tc>
          <w:tcPr>
            <w:tcW w:w="4904" w:type="dxa"/>
            <w:tcBorders>
              <w:top w:val="single" w:sz="5" w:space="0" w:color="000000"/>
              <w:left w:val="single" w:sz="5" w:space="0" w:color="000000"/>
              <w:bottom w:val="single" w:sz="5" w:space="0" w:color="000000"/>
              <w:right w:val="single" w:sz="5" w:space="0" w:color="000000"/>
            </w:tcBorders>
          </w:tcPr>
          <w:p w14:paraId="47233B85" w14:textId="77777777" w:rsidR="00250956" w:rsidRDefault="003B0EA7" w:rsidP="003B0EA7">
            <w:r>
              <w:rPr>
                <w:color w:val="FF0000"/>
                <w:sz w:val="14"/>
              </w:rPr>
              <w:t>The radio-pharmacy is designed to ensure that the history of each radio-pharmaceutical dose can be traced</w:t>
            </w:r>
          </w:p>
        </w:tc>
        <w:tc>
          <w:tcPr>
            <w:tcW w:w="744" w:type="dxa"/>
            <w:tcBorders>
              <w:top w:val="single" w:sz="5" w:space="0" w:color="000000"/>
              <w:left w:val="single" w:sz="5" w:space="0" w:color="000000"/>
              <w:bottom w:val="single" w:sz="4" w:space="0" w:color="auto"/>
              <w:right w:val="single" w:sz="5" w:space="0" w:color="000000"/>
            </w:tcBorders>
          </w:tcPr>
          <w:p w14:paraId="2DAF3343" w14:textId="77777777" w:rsidR="003B0EA7" w:rsidRPr="003B0EA7" w:rsidRDefault="00250956" w:rsidP="00250956">
            <w:pPr>
              <w:rPr>
                <w:sz w:val="14"/>
              </w:rPr>
            </w:pPr>
            <w:r w:rsidRPr="003B0EA7">
              <w:rPr>
                <w:sz w:val="14"/>
              </w:rPr>
              <w:t>1.2.1.4</w:t>
            </w:r>
          </w:p>
        </w:tc>
        <w:tc>
          <w:tcPr>
            <w:tcW w:w="912" w:type="dxa"/>
            <w:gridSpan w:val="2"/>
            <w:tcBorders>
              <w:left w:val="single" w:sz="5" w:space="0" w:color="000000"/>
              <w:bottom w:val="single" w:sz="4" w:space="0" w:color="auto"/>
              <w:right w:val="single" w:sz="4" w:space="0" w:color="auto"/>
            </w:tcBorders>
          </w:tcPr>
          <w:p w14:paraId="354E51EE" w14:textId="77777777" w:rsidR="00250956" w:rsidRPr="003B0EA7" w:rsidRDefault="00250956" w:rsidP="00250956">
            <w:r w:rsidRPr="003B0EA7">
              <w:rPr>
                <w:sz w:val="14"/>
              </w:rPr>
              <w:t>18.8.1.1</w:t>
            </w:r>
          </w:p>
        </w:tc>
        <w:tc>
          <w:tcPr>
            <w:tcW w:w="5017" w:type="dxa"/>
            <w:vMerge/>
            <w:tcBorders>
              <w:top w:val="nil"/>
              <w:left w:val="single" w:sz="4" w:space="0" w:color="auto"/>
              <w:bottom w:val="nil"/>
              <w:right w:val="nil"/>
            </w:tcBorders>
          </w:tcPr>
          <w:p w14:paraId="18A9E0F8" w14:textId="77777777" w:rsidR="00250956" w:rsidRDefault="00250956" w:rsidP="00250956"/>
        </w:tc>
      </w:tr>
      <w:tr w:rsidR="00250956" w14:paraId="617E7A7C" w14:textId="77777777" w:rsidTr="00FA3D47">
        <w:trPr>
          <w:trHeight w:val="514"/>
        </w:trPr>
        <w:tc>
          <w:tcPr>
            <w:tcW w:w="982" w:type="dxa"/>
            <w:tcBorders>
              <w:top w:val="single" w:sz="5" w:space="0" w:color="000000"/>
              <w:left w:val="single" w:sz="10" w:space="0" w:color="000000"/>
              <w:bottom w:val="single" w:sz="5" w:space="0" w:color="000000"/>
              <w:right w:val="single" w:sz="5" w:space="0" w:color="000000"/>
            </w:tcBorders>
          </w:tcPr>
          <w:p w14:paraId="4BE5AF2A" w14:textId="77777777" w:rsidR="00250956" w:rsidRDefault="00250956" w:rsidP="00250956">
            <w:pPr>
              <w:ind w:left="5"/>
            </w:pPr>
            <w:r w:rsidRPr="0027544A">
              <w:rPr>
                <w:color w:val="FF0000"/>
                <w:sz w:val="14"/>
              </w:rPr>
              <w:t>18.3.6.9</w:t>
            </w:r>
          </w:p>
        </w:tc>
        <w:tc>
          <w:tcPr>
            <w:tcW w:w="4904" w:type="dxa"/>
            <w:tcBorders>
              <w:top w:val="single" w:sz="5" w:space="0" w:color="000000"/>
              <w:left w:val="single" w:sz="5" w:space="0" w:color="000000"/>
              <w:bottom w:val="single" w:sz="5" w:space="0" w:color="000000"/>
              <w:right w:val="single" w:sz="5" w:space="0" w:color="000000"/>
            </w:tcBorders>
          </w:tcPr>
          <w:p w14:paraId="457DCDE7" w14:textId="77777777" w:rsidR="00250956" w:rsidRPr="003B0EA7" w:rsidRDefault="00250956" w:rsidP="0016641D">
            <w:pPr>
              <w:ind w:left="5"/>
            </w:pPr>
            <w:r w:rsidRPr="003B0EA7">
              <w:rPr>
                <w:color w:val="FF0000"/>
                <w:sz w:val="14"/>
              </w:rPr>
              <w:t>All containers with radioactivity are labelled according to specifications, stating that the contents are radioactive and indicating the activity and the date.</w:t>
            </w:r>
          </w:p>
        </w:tc>
        <w:tc>
          <w:tcPr>
            <w:tcW w:w="744" w:type="dxa"/>
            <w:tcBorders>
              <w:top w:val="single" w:sz="4" w:space="0" w:color="auto"/>
              <w:left w:val="single" w:sz="5" w:space="0" w:color="000000"/>
              <w:bottom w:val="single" w:sz="4" w:space="0" w:color="auto"/>
              <w:right w:val="single" w:sz="4" w:space="0" w:color="auto"/>
            </w:tcBorders>
            <w:vAlign w:val="bottom"/>
          </w:tcPr>
          <w:p w14:paraId="0650E320" w14:textId="77777777" w:rsidR="00250956" w:rsidRPr="003B0EA7" w:rsidRDefault="00250956" w:rsidP="00250956">
            <w:r w:rsidRPr="003B0EA7">
              <w:rPr>
                <w:sz w:val="14"/>
              </w:rPr>
              <w:t>18.3.5.3</w:t>
            </w:r>
          </w:p>
        </w:tc>
        <w:tc>
          <w:tcPr>
            <w:tcW w:w="912" w:type="dxa"/>
            <w:gridSpan w:val="2"/>
            <w:tcBorders>
              <w:top w:val="single" w:sz="4" w:space="0" w:color="auto"/>
              <w:left w:val="single" w:sz="4" w:space="0" w:color="auto"/>
              <w:bottom w:val="single" w:sz="4" w:space="0" w:color="auto"/>
            </w:tcBorders>
          </w:tcPr>
          <w:p w14:paraId="6825EBAF" w14:textId="77777777" w:rsidR="00250956" w:rsidRPr="003B0EA7" w:rsidRDefault="00250956" w:rsidP="00250956"/>
        </w:tc>
        <w:tc>
          <w:tcPr>
            <w:tcW w:w="5017" w:type="dxa"/>
            <w:vMerge/>
            <w:tcBorders>
              <w:top w:val="nil"/>
              <w:left w:val="nil"/>
              <w:bottom w:val="nil"/>
              <w:right w:val="nil"/>
            </w:tcBorders>
          </w:tcPr>
          <w:p w14:paraId="11CF8719" w14:textId="77777777" w:rsidR="00250956" w:rsidRDefault="00250956" w:rsidP="00250956"/>
        </w:tc>
      </w:tr>
      <w:tr w:rsidR="00250956" w14:paraId="0B0FC92A"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4C2DCDEC" w14:textId="77777777" w:rsidR="00250956" w:rsidRDefault="00250956" w:rsidP="00250956">
            <w:pPr>
              <w:ind w:left="1"/>
            </w:pPr>
            <w:r>
              <w:rPr>
                <w:sz w:val="14"/>
              </w:rPr>
              <w:t>18.4.1.4</w:t>
            </w:r>
          </w:p>
        </w:tc>
        <w:tc>
          <w:tcPr>
            <w:tcW w:w="4904" w:type="dxa"/>
            <w:tcBorders>
              <w:top w:val="single" w:sz="5" w:space="0" w:color="000000"/>
              <w:left w:val="single" w:sz="5" w:space="0" w:color="000000"/>
              <w:bottom w:val="single" w:sz="5" w:space="0" w:color="000000"/>
              <w:right w:val="single" w:sz="5" w:space="0" w:color="000000"/>
            </w:tcBorders>
          </w:tcPr>
          <w:p w14:paraId="1441BFA3" w14:textId="77777777" w:rsidR="00250956" w:rsidRPr="003B0EA7" w:rsidRDefault="00250956" w:rsidP="00250956">
            <w:pPr>
              <w:jc w:val="both"/>
            </w:pPr>
            <w:r w:rsidRPr="003B0EA7">
              <w:rPr>
                <w:sz w:val="14"/>
              </w:rPr>
              <w:t>Those individuals, who perform testing and those who direct or supervise testing, are identified.</w:t>
            </w:r>
          </w:p>
        </w:tc>
        <w:tc>
          <w:tcPr>
            <w:tcW w:w="744" w:type="dxa"/>
            <w:tcBorders>
              <w:top w:val="single" w:sz="5" w:space="0" w:color="000000"/>
              <w:left w:val="single" w:sz="5" w:space="0" w:color="000000"/>
              <w:bottom w:val="single" w:sz="4" w:space="0" w:color="auto"/>
              <w:right w:val="single" w:sz="5" w:space="0" w:color="000000"/>
            </w:tcBorders>
          </w:tcPr>
          <w:p w14:paraId="39618F15" w14:textId="77777777" w:rsidR="00250956" w:rsidRPr="003B0EA7" w:rsidRDefault="00250956" w:rsidP="00250956">
            <w:r w:rsidRPr="003B0EA7">
              <w:rPr>
                <w:sz w:val="14"/>
              </w:rPr>
              <w:t>1.1.1.2</w:t>
            </w:r>
          </w:p>
          <w:p w14:paraId="6EBADB50" w14:textId="77777777" w:rsidR="00250956" w:rsidRPr="003B0EA7" w:rsidRDefault="00250956" w:rsidP="00250956">
            <w:r w:rsidRPr="003B0EA7">
              <w:rPr>
                <w:sz w:val="14"/>
              </w:rPr>
              <w:t>1.2.7.2</w:t>
            </w:r>
          </w:p>
        </w:tc>
        <w:tc>
          <w:tcPr>
            <w:tcW w:w="912" w:type="dxa"/>
            <w:gridSpan w:val="2"/>
            <w:tcBorders>
              <w:left w:val="single" w:sz="5" w:space="0" w:color="000000"/>
              <w:bottom w:val="single" w:sz="4" w:space="0" w:color="auto"/>
              <w:right w:val="single" w:sz="4" w:space="0" w:color="auto"/>
            </w:tcBorders>
            <w:vAlign w:val="bottom"/>
          </w:tcPr>
          <w:p w14:paraId="117C7F3B" w14:textId="77777777" w:rsidR="00250956" w:rsidRPr="003B0EA7" w:rsidRDefault="00250956" w:rsidP="00250956">
            <w:r w:rsidRPr="003B0EA7">
              <w:rPr>
                <w:sz w:val="14"/>
              </w:rPr>
              <w:t>2.2.1.1</w:t>
            </w:r>
          </w:p>
        </w:tc>
        <w:tc>
          <w:tcPr>
            <w:tcW w:w="5017" w:type="dxa"/>
            <w:vMerge/>
            <w:tcBorders>
              <w:top w:val="nil"/>
              <w:left w:val="single" w:sz="4" w:space="0" w:color="auto"/>
              <w:bottom w:val="nil"/>
              <w:right w:val="nil"/>
            </w:tcBorders>
          </w:tcPr>
          <w:p w14:paraId="7029B4F3" w14:textId="77777777" w:rsidR="00250956" w:rsidRDefault="00250956" w:rsidP="00250956"/>
        </w:tc>
      </w:tr>
      <w:tr w:rsidR="00250956" w14:paraId="45E63770" w14:textId="77777777" w:rsidTr="00FA3D47">
        <w:trPr>
          <w:trHeight w:val="410"/>
        </w:trPr>
        <w:tc>
          <w:tcPr>
            <w:tcW w:w="982" w:type="dxa"/>
            <w:tcBorders>
              <w:top w:val="single" w:sz="5" w:space="0" w:color="000000"/>
              <w:left w:val="single" w:sz="10" w:space="0" w:color="000000"/>
              <w:bottom w:val="single" w:sz="5" w:space="0" w:color="000000"/>
              <w:right w:val="single" w:sz="5" w:space="0" w:color="000000"/>
            </w:tcBorders>
            <w:vAlign w:val="center"/>
          </w:tcPr>
          <w:p w14:paraId="77A4FF89" w14:textId="77777777" w:rsidR="00250956" w:rsidRDefault="00250956" w:rsidP="00250956">
            <w:pPr>
              <w:ind w:left="1"/>
            </w:pPr>
            <w:r>
              <w:rPr>
                <w:sz w:val="14"/>
              </w:rPr>
              <w:t>18.5.1.1</w:t>
            </w:r>
          </w:p>
        </w:tc>
        <w:tc>
          <w:tcPr>
            <w:tcW w:w="4904" w:type="dxa"/>
            <w:tcBorders>
              <w:top w:val="single" w:sz="5" w:space="0" w:color="000000"/>
              <w:left w:val="single" w:sz="5" w:space="0" w:color="000000"/>
              <w:bottom w:val="single" w:sz="5" w:space="0" w:color="000000"/>
              <w:right w:val="single" w:sz="5" w:space="0" w:color="000000"/>
            </w:tcBorders>
          </w:tcPr>
          <w:p w14:paraId="0FEC1C37" w14:textId="77777777" w:rsidR="00250956" w:rsidRDefault="00250956" w:rsidP="0016641D">
            <w:pPr>
              <w:jc w:val="both"/>
            </w:pPr>
            <w:r>
              <w:rPr>
                <w:sz w:val="14"/>
              </w:rPr>
              <w:t xml:space="preserve">There are formalised quality improvement processes for the </w:t>
            </w:r>
            <w:r w:rsidR="0016641D">
              <w:rPr>
                <w:sz w:val="14"/>
              </w:rPr>
              <w:t>nuclear medicine</w:t>
            </w:r>
            <w:r>
              <w:rPr>
                <w:sz w:val="14"/>
              </w:rPr>
              <w:t xml:space="preserve"> service, which has been developed and agreed upon by the personnel of the service.</w:t>
            </w:r>
          </w:p>
        </w:tc>
        <w:tc>
          <w:tcPr>
            <w:tcW w:w="744" w:type="dxa"/>
            <w:tcBorders>
              <w:top w:val="single" w:sz="4" w:space="0" w:color="auto"/>
              <w:left w:val="single" w:sz="5" w:space="0" w:color="000000"/>
              <w:bottom w:val="single" w:sz="5" w:space="0" w:color="000000"/>
              <w:right w:val="single" w:sz="4" w:space="0" w:color="auto"/>
            </w:tcBorders>
            <w:vAlign w:val="bottom"/>
          </w:tcPr>
          <w:p w14:paraId="70031DC1" w14:textId="77777777" w:rsidR="00250956" w:rsidRDefault="00250956" w:rsidP="00250956">
            <w:r w:rsidRPr="00741D7A">
              <w:rPr>
                <w:color w:val="FF0000"/>
                <w:sz w:val="14"/>
              </w:rPr>
              <w:t>8.2.2.1</w:t>
            </w:r>
          </w:p>
        </w:tc>
        <w:tc>
          <w:tcPr>
            <w:tcW w:w="912" w:type="dxa"/>
            <w:gridSpan w:val="2"/>
            <w:vMerge w:val="restart"/>
            <w:tcBorders>
              <w:top w:val="single" w:sz="4" w:space="0" w:color="auto"/>
              <w:left w:val="single" w:sz="4" w:space="0" w:color="auto"/>
            </w:tcBorders>
          </w:tcPr>
          <w:p w14:paraId="429962A9" w14:textId="77777777" w:rsidR="00250956" w:rsidRDefault="00250956" w:rsidP="00250956"/>
        </w:tc>
        <w:tc>
          <w:tcPr>
            <w:tcW w:w="5017" w:type="dxa"/>
            <w:vMerge/>
            <w:tcBorders>
              <w:top w:val="nil"/>
              <w:left w:val="nil"/>
              <w:bottom w:val="nil"/>
              <w:right w:val="nil"/>
            </w:tcBorders>
          </w:tcPr>
          <w:p w14:paraId="116AB674" w14:textId="77777777" w:rsidR="00250956" w:rsidRDefault="00250956" w:rsidP="00250956"/>
        </w:tc>
      </w:tr>
      <w:tr w:rsidR="00250956" w14:paraId="4776BA8D" w14:textId="77777777" w:rsidTr="00FA3D47">
        <w:trPr>
          <w:trHeight w:val="170"/>
        </w:trPr>
        <w:tc>
          <w:tcPr>
            <w:tcW w:w="982" w:type="dxa"/>
            <w:tcBorders>
              <w:top w:val="single" w:sz="5" w:space="0" w:color="000000"/>
              <w:left w:val="single" w:sz="10" w:space="0" w:color="000000"/>
              <w:bottom w:val="single" w:sz="5" w:space="0" w:color="000000"/>
              <w:right w:val="single" w:sz="5" w:space="0" w:color="000000"/>
            </w:tcBorders>
          </w:tcPr>
          <w:p w14:paraId="2BE99F7A" w14:textId="77777777" w:rsidR="00250956" w:rsidRDefault="00250956" w:rsidP="00250956">
            <w:pPr>
              <w:ind w:left="1"/>
            </w:pPr>
            <w:r>
              <w:rPr>
                <w:sz w:val="14"/>
              </w:rPr>
              <w:t>18.5.1.4</w:t>
            </w:r>
          </w:p>
        </w:tc>
        <w:tc>
          <w:tcPr>
            <w:tcW w:w="4904" w:type="dxa"/>
            <w:tcBorders>
              <w:top w:val="single" w:sz="5" w:space="0" w:color="000000"/>
              <w:left w:val="single" w:sz="5" w:space="0" w:color="000000"/>
              <w:bottom w:val="single" w:sz="5" w:space="0" w:color="000000"/>
              <w:right w:val="single" w:sz="5" w:space="0" w:color="000000"/>
            </w:tcBorders>
          </w:tcPr>
          <w:p w14:paraId="3C97D25A" w14:textId="77777777" w:rsidR="00250956" w:rsidRDefault="00250956" w:rsidP="00250956">
            <w:r>
              <w:rPr>
                <w:sz w:val="14"/>
              </w:rPr>
              <w:t>A documentation audit system is in place.</w:t>
            </w:r>
          </w:p>
        </w:tc>
        <w:tc>
          <w:tcPr>
            <w:tcW w:w="744" w:type="dxa"/>
            <w:tcBorders>
              <w:top w:val="single" w:sz="5" w:space="0" w:color="000000"/>
              <w:left w:val="single" w:sz="5" w:space="0" w:color="000000"/>
              <w:bottom w:val="single" w:sz="5" w:space="0" w:color="000000"/>
              <w:right w:val="single" w:sz="4" w:space="0" w:color="auto"/>
            </w:tcBorders>
          </w:tcPr>
          <w:p w14:paraId="276DA807" w14:textId="77777777" w:rsidR="00250956" w:rsidRDefault="00250956" w:rsidP="00250956">
            <w:r>
              <w:rPr>
                <w:sz w:val="14"/>
              </w:rPr>
              <w:t>8.2.1.5</w:t>
            </w:r>
          </w:p>
        </w:tc>
        <w:tc>
          <w:tcPr>
            <w:tcW w:w="912" w:type="dxa"/>
            <w:gridSpan w:val="2"/>
            <w:vMerge/>
            <w:tcBorders>
              <w:top w:val="nil"/>
              <w:left w:val="single" w:sz="4" w:space="0" w:color="auto"/>
              <w:bottom w:val="nil"/>
            </w:tcBorders>
          </w:tcPr>
          <w:p w14:paraId="34D3EC83" w14:textId="77777777" w:rsidR="00250956" w:rsidRDefault="00250956" w:rsidP="00250956"/>
        </w:tc>
        <w:tc>
          <w:tcPr>
            <w:tcW w:w="5017" w:type="dxa"/>
            <w:vMerge/>
            <w:tcBorders>
              <w:top w:val="nil"/>
              <w:left w:val="nil"/>
              <w:bottom w:val="nil"/>
              <w:right w:val="nil"/>
            </w:tcBorders>
          </w:tcPr>
          <w:p w14:paraId="41251A82" w14:textId="77777777" w:rsidR="00250956" w:rsidRDefault="00250956" w:rsidP="00250956"/>
        </w:tc>
      </w:tr>
      <w:tr w:rsidR="00250956" w14:paraId="5575EF2F" w14:textId="77777777" w:rsidTr="00FA3D47">
        <w:trPr>
          <w:trHeight w:val="170"/>
        </w:trPr>
        <w:tc>
          <w:tcPr>
            <w:tcW w:w="982" w:type="dxa"/>
            <w:tcBorders>
              <w:top w:val="single" w:sz="5" w:space="0" w:color="000000"/>
              <w:left w:val="single" w:sz="10" w:space="0" w:color="000000"/>
              <w:bottom w:val="single" w:sz="5" w:space="0" w:color="000000"/>
              <w:right w:val="single" w:sz="5" w:space="0" w:color="000000"/>
            </w:tcBorders>
          </w:tcPr>
          <w:p w14:paraId="30DF9E72" w14:textId="77777777" w:rsidR="00250956" w:rsidRDefault="00250956" w:rsidP="00250956">
            <w:pPr>
              <w:ind w:left="1"/>
            </w:pPr>
            <w:r>
              <w:rPr>
                <w:sz w:val="14"/>
              </w:rPr>
              <w:t>18.6.1.1</w:t>
            </w:r>
          </w:p>
        </w:tc>
        <w:tc>
          <w:tcPr>
            <w:tcW w:w="4904" w:type="dxa"/>
            <w:tcBorders>
              <w:top w:val="single" w:sz="5" w:space="0" w:color="000000"/>
              <w:left w:val="single" w:sz="5" w:space="0" w:color="000000"/>
              <w:bottom w:val="single" w:sz="5" w:space="0" w:color="000000"/>
              <w:right w:val="single" w:sz="5" w:space="0" w:color="000000"/>
            </w:tcBorders>
          </w:tcPr>
          <w:p w14:paraId="0DCE527C" w14:textId="77777777" w:rsidR="00250956" w:rsidRDefault="00250956" w:rsidP="00250956">
            <w:r>
              <w:rPr>
                <w:sz w:val="14"/>
              </w:rPr>
              <w:t>There are processes that support patient and family rights during care.</w:t>
            </w:r>
          </w:p>
        </w:tc>
        <w:tc>
          <w:tcPr>
            <w:tcW w:w="744" w:type="dxa"/>
            <w:tcBorders>
              <w:top w:val="single" w:sz="5" w:space="0" w:color="000000"/>
              <w:left w:val="single" w:sz="5" w:space="0" w:color="000000"/>
              <w:bottom w:val="single" w:sz="4" w:space="0" w:color="auto"/>
              <w:right w:val="single" w:sz="4" w:space="0" w:color="auto"/>
            </w:tcBorders>
          </w:tcPr>
          <w:p w14:paraId="3F3F1512" w14:textId="77777777" w:rsidR="00250956" w:rsidRDefault="00250956" w:rsidP="00250956">
            <w:r>
              <w:rPr>
                <w:sz w:val="14"/>
              </w:rPr>
              <w:t>5.1.1.3</w:t>
            </w:r>
          </w:p>
        </w:tc>
        <w:tc>
          <w:tcPr>
            <w:tcW w:w="912" w:type="dxa"/>
            <w:gridSpan w:val="2"/>
            <w:vMerge/>
            <w:tcBorders>
              <w:top w:val="nil"/>
              <w:left w:val="single" w:sz="4" w:space="0" w:color="auto"/>
              <w:bottom w:val="single" w:sz="4" w:space="0" w:color="auto"/>
            </w:tcBorders>
          </w:tcPr>
          <w:p w14:paraId="72182BF4" w14:textId="77777777" w:rsidR="00250956" w:rsidRDefault="00250956" w:rsidP="00250956"/>
        </w:tc>
        <w:tc>
          <w:tcPr>
            <w:tcW w:w="5017" w:type="dxa"/>
            <w:vMerge/>
            <w:tcBorders>
              <w:top w:val="nil"/>
              <w:left w:val="nil"/>
              <w:bottom w:val="nil"/>
              <w:right w:val="nil"/>
            </w:tcBorders>
          </w:tcPr>
          <w:p w14:paraId="245B165F" w14:textId="77777777" w:rsidR="00250956" w:rsidRDefault="00250956" w:rsidP="00250956"/>
        </w:tc>
      </w:tr>
      <w:tr w:rsidR="00250956" w14:paraId="758894ED" w14:textId="77777777" w:rsidTr="00FA3D47">
        <w:trPr>
          <w:trHeight w:val="239"/>
        </w:trPr>
        <w:tc>
          <w:tcPr>
            <w:tcW w:w="982" w:type="dxa"/>
            <w:tcBorders>
              <w:top w:val="single" w:sz="5" w:space="0" w:color="000000"/>
              <w:left w:val="single" w:sz="10" w:space="0" w:color="000000"/>
              <w:bottom w:val="single" w:sz="5" w:space="0" w:color="000000"/>
              <w:right w:val="single" w:sz="5" w:space="0" w:color="000000"/>
            </w:tcBorders>
          </w:tcPr>
          <w:p w14:paraId="2865D284" w14:textId="77777777" w:rsidR="00250956" w:rsidRDefault="00250956" w:rsidP="00250956">
            <w:pPr>
              <w:ind w:left="1"/>
            </w:pPr>
            <w:r>
              <w:rPr>
                <w:sz w:val="14"/>
              </w:rPr>
              <w:t>18.6.1.2</w:t>
            </w:r>
          </w:p>
        </w:tc>
        <w:tc>
          <w:tcPr>
            <w:tcW w:w="4904" w:type="dxa"/>
            <w:tcBorders>
              <w:top w:val="single" w:sz="5" w:space="0" w:color="000000"/>
              <w:left w:val="single" w:sz="5" w:space="0" w:color="000000"/>
              <w:bottom w:val="single" w:sz="5" w:space="0" w:color="000000"/>
              <w:right w:val="single" w:sz="5" w:space="0" w:color="000000"/>
            </w:tcBorders>
          </w:tcPr>
          <w:p w14:paraId="6549CFC4" w14:textId="77777777" w:rsidR="00250956" w:rsidRDefault="00250956" w:rsidP="00250956">
            <w:r>
              <w:rPr>
                <w:sz w:val="14"/>
              </w:rPr>
              <w:t>Measures are taken to protect the patient’s privacy, person and possessions.</w:t>
            </w:r>
          </w:p>
        </w:tc>
        <w:tc>
          <w:tcPr>
            <w:tcW w:w="744" w:type="dxa"/>
            <w:tcBorders>
              <w:top w:val="single" w:sz="4" w:space="0" w:color="auto"/>
              <w:left w:val="single" w:sz="5" w:space="0" w:color="000000"/>
              <w:bottom w:val="single" w:sz="4" w:space="0" w:color="auto"/>
              <w:right w:val="single" w:sz="4" w:space="0" w:color="auto"/>
            </w:tcBorders>
            <w:vAlign w:val="bottom"/>
          </w:tcPr>
          <w:p w14:paraId="5BB48CC9" w14:textId="77777777" w:rsidR="00250956" w:rsidRDefault="00250956" w:rsidP="00250956">
            <w:r>
              <w:rPr>
                <w:sz w:val="14"/>
              </w:rPr>
              <w:t>5.2.1.1-3</w:t>
            </w:r>
          </w:p>
        </w:tc>
        <w:tc>
          <w:tcPr>
            <w:tcW w:w="435" w:type="dxa"/>
            <w:tcBorders>
              <w:top w:val="single" w:sz="4" w:space="0" w:color="auto"/>
              <w:left w:val="single" w:sz="4" w:space="0" w:color="auto"/>
              <w:bottom w:val="single" w:sz="4" w:space="0" w:color="auto"/>
              <w:right w:val="single" w:sz="5" w:space="0" w:color="000000"/>
            </w:tcBorders>
            <w:vAlign w:val="bottom"/>
          </w:tcPr>
          <w:p w14:paraId="3889DB27" w14:textId="77777777" w:rsidR="00250956" w:rsidRPr="00620E16" w:rsidRDefault="00250956" w:rsidP="00250956">
            <w:pPr>
              <w:rPr>
                <w:color w:val="000000" w:themeColor="text1"/>
              </w:rPr>
            </w:pPr>
            <w:r w:rsidRPr="00F74805">
              <w:rPr>
                <w:color w:val="FF0000"/>
                <w:sz w:val="14"/>
              </w:rPr>
              <w:t>6.1.2.1</w:t>
            </w:r>
          </w:p>
        </w:tc>
        <w:tc>
          <w:tcPr>
            <w:tcW w:w="477" w:type="dxa"/>
            <w:tcBorders>
              <w:top w:val="single" w:sz="4" w:space="0" w:color="auto"/>
              <w:left w:val="single" w:sz="5" w:space="0" w:color="000000"/>
              <w:bottom w:val="single" w:sz="4" w:space="0" w:color="auto"/>
              <w:right w:val="single" w:sz="4" w:space="0" w:color="auto"/>
            </w:tcBorders>
            <w:vAlign w:val="bottom"/>
          </w:tcPr>
          <w:p w14:paraId="1BA942BC" w14:textId="77777777" w:rsidR="00250956" w:rsidRPr="00620E16" w:rsidRDefault="00250956" w:rsidP="00250956">
            <w:pPr>
              <w:rPr>
                <w:color w:val="000000" w:themeColor="text1"/>
                <w:sz w:val="14"/>
                <w:szCs w:val="14"/>
              </w:rPr>
            </w:pPr>
            <w:r w:rsidRPr="00620E16">
              <w:rPr>
                <w:color w:val="000000" w:themeColor="text1"/>
                <w:sz w:val="14"/>
                <w:szCs w:val="14"/>
              </w:rPr>
              <w:t>4.1.1.6</w:t>
            </w:r>
          </w:p>
        </w:tc>
        <w:tc>
          <w:tcPr>
            <w:tcW w:w="5017" w:type="dxa"/>
            <w:vMerge/>
            <w:tcBorders>
              <w:top w:val="nil"/>
              <w:left w:val="single" w:sz="4" w:space="0" w:color="auto"/>
              <w:bottom w:val="nil"/>
              <w:right w:val="nil"/>
            </w:tcBorders>
          </w:tcPr>
          <w:p w14:paraId="4771D86C" w14:textId="77777777" w:rsidR="00250956" w:rsidRDefault="00250956" w:rsidP="00250956"/>
        </w:tc>
      </w:tr>
      <w:tr w:rsidR="00250956" w14:paraId="3104B346"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13C6454E" w14:textId="77777777" w:rsidR="00250956" w:rsidRDefault="00250956" w:rsidP="00250956">
            <w:pPr>
              <w:ind w:left="1"/>
            </w:pPr>
            <w:r>
              <w:rPr>
                <w:sz w:val="14"/>
              </w:rPr>
              <w:t>18.6.1.3</w:t>
            </w:r>
          </w:p>
        </w:tc>
        <w:tc>
          <w:tcPr>
            <w:tcW w:w="4904" w:type="dxa"/>
            <w:tcBorders>
              <w:top w:val="single" w:sz="5" w:space="0" w:color="000000"/>
              <w:left w:val="single" w:sz="5" w:space="0" w:color="000000"/>
              <w:bottom w:val="single" w:sz="5" w:space="0" w:color="000000"/>
              <w:right w:val="single" w:sz="5" w:space="0" w:color="000000"/>
            </w:tcBorders>
          </w:tcPr>
          <w:p w14:paraId="385D88E5" w14:textId="77777777" w:rsidR="00250956" w:rsidRDefault="00250956" w:rsidP="00250956">
            <w:pPr>
              <w:jc w:val="both"/>
            </w:pPr>
            <w:r>
              <w:rPr>
                <w:sz w:val="14"/>
              </w:rPr>
              <w:t>The personnel respect the rights of patients and families to treatment and to refuse treatment.</w:t>
            </w:r>
          </w:p>
        </w:tc>
        <w:tc>
          <w:tcPr>
            <w:tcW w:w="744" w:type="dxa"/>
            <w:tcBorders>
              <w:top w:val="single" w:sz="5" w:space="0" w:color="000000"/>
              <w:left w:val="single" w:sz="5" w:space="0" w:color="000000"/>
              <w:bottom w:val="single" w:sz="5" w:space="0" w:color="000000"/>
              <w:right w:val="single" w:sz="4" w:space="0" w:color="auto"/>
            </w:tcBorders>
            <w:vAlign w:val="bottom"/>
          </w:tcPr>
          <w:p w14:paraId="77597E92" w14:textId="77777777" w:rsidR="00250956" w:rsidRDefault="00250956" w:rsidP="00250956">
            <w:r>
              <w:rPr>
                <w:sz w:val="14"/>
              </w:rPr>
              <w:t>5.4.1.1</w:t>
            </w:r>
          </w:p>
        </w:tc>
        <w:tc>
          <w:tcPr>
            <w:tcW w:w="912" w:type="dxa"/>
            <w:gridSpan w:val="2"/>
            <w:vMerge w:val="restart"/>
            <w:tcBorders>
              <w:left w:val="single" w:sz="4" w:space="0" w:color="auto"/>
            </w:tcBorders>
          </w:tcPr>
          <w:p w14:paraId="3F59AEE2" w14:textId="77777777" w:rsidR="00250956" w:rsidRDefault="00250956" w:rsidP="00250956"/>
        </w:tc>
        <w:tc>
          <w:tcPr>
            <w:tcW w:w="5017" w:type="dxa"/>
            <w:vMerge/>
            <w:tcBorders>
              <w:top w:val="nil"/>
              <w:left w:val="nil"/>
              <w:bottom w:val="nil"/>
              <w:right w:val="nil"/>
            </w:tcBorders>
          </w:tcPr>
          <w:p w14:paraId="6E96FA14" w14:textId="77777777" w:rsidR="00250956" w:rsidRDefault="00250956" w:rsidP="00250956"/>
        </w:tc>
      </w:tr>
      <w:tr w:rsidR="00250956" w14:paraId="112A7EB9" w14:textId="77777777" w:rsidTr="00FA3D47">
        <w:trPr>
          <w:trHeight w:val="341"/>
        </w:trPr>
        <w:tc>
          <w:tcPr>
            <w:tcW w:w="982" w:type="dxa"/>
            <w:tcBorders>
              <w:top w:val="single" w:sz="5" w:space="0" w:color="000000"/>
              <w:left w:val="single" w:sz="10" w:space="0" w:color="000000"/>
              <w:bottom w:val="single" w:sz="5" w:space="0" w:color="000000"/>
              <w:right w:val="single" w:sz="5" w:space="0" w:color="000000"/>
            </w:tcBorders>
          </w:tcPr>
          <w:p w14:paraId="1C5E4E63" w14:textId="77777777" w:rsidR="00250956" w:rsidRDefault="00250956" w:rsidP="00250956">
            <w:pPr>
              <w:ind w:left="1"/>
            </w:pPr>
            <w:r>
              <w:rPr>
                <w:sz w:val="14"/>
              </w:rPr>
              <w:t>18.7.1.1</w:t>
            </w:r>
          </w:p>
        </w:tc>
        <w:tc>
          <w:tcPr>
            <w:tcW w:w="4904" w:type="dxa"/>
            <w:tcBorders>
              <w:top w:val="single" w:sz="5" w:space="0" w:color="000000"/>
              <w:left w:val="single" w:sz="5" w:space="0" w:color="000000"/>
              <w:bottom w:val="single" w:sz="5" w:space="0" w:color="000000"/>
              <w:right w:val="single" w:sz="5" w:space="0" w:color="000000"/>
            </w:tcBorders>
          </w:tcPr>
          <w:p w14:paraId="68F1EA27" w14:textId="77777777" w:rsidR="00250956" w:rsidRDefault="00250956" w:rsidP="00250956">
            <w:pPr>
              <w:jc w:val="both"/>
            </w:pPr>
            <w:r>
              <w:rPr>
                <w:sz w:val="14"/>
              </w:rPr>
              <w:t>The department identifies the procedures and processes associated with the risk of infection and implements strategies to reduce risk.</w:t>
            </w:r>
          </w:p>
        </w:tc>
        <w:tc>
          <w:tcPr>
            <w:tcW w:w="744" w:type="dxa"/>
            <w:tcBorders>
              <w:top w:val="single" w:sz="5" w:space="0" w:color="000000"/>
              <w:left w:val="single" w:sz="5" w:space="0" w:color="000000"/>
              <w:bottom w:val="single" w:sz="4" w:space="0" w:color="auto"/>
              <w:right w:val="single" w:sz="4" w:space="0" w:color="auto"/>
            </w:tcBorders>
            <w:vAlign w:val="bottom"/>
          </w:tcPr>
          <w:p w14:paraId="23B0D13B" w14:textId="77777777" w:rsidR="00250956" w:rsidRDefault="00250956" w:rsidP="00250956">
            <w:r>
              <w:rPr>
                <w:sz w:val="14"/>
              </w:rPr>
              <w:t>9.2.1.1</w:t>
            </w:r>
          </w:p>
        </w:tc>
        <w:tc>
          <w:tcPr>
            <w:tcW w:w="912" w:type="dxa"/>
            <w:gridSpan w:val="2"/>
            <w:vMerge/>
            <w:tcBorders>
              <w:top w:val="nil"/>
              <w:left w:val="single" w:sz="4" w:space="0" w:color="auto"/>
              <w:bottom w:val="single" w:sz="4" w:space="0" w:color="auto"/>
            </w:tcBorders>
          </w:tcPr>
          <w:p w14:paraId="51578FF6" w14:textId="77777777" w:rsidR="00250956" w:rsidRDefault="00250956" w:rsidP="00250956"/>
        </w:tc>
        <w:tc>
          <w:tcPr>
            <w:tcW w:w="5017" w:type="dxa"/>
            <w:vMerge/>
            <w:tcBorders>
              <w:top w:val="nil"/>
              <w:left w:val="nil"/>
              <w:bottom w:val="nil"/>
              <w:right w:val="nil"/>
            </w:tcBorders>
          </w:tcPr>
          <w:p w14:paraId="273AADCE" w14:textId="77777777" w:rsidR="00250956" w:rsidRDefault="00250956" w:rsidP="00250956"/>
        </w:tc>
      </w:tr>
      <w:tr w:rsidR="00250956" w14:paraId="1756A945" w14:textId="77777777" w:rsidTr="00FA3D47">
        <w:trPr>
          <w:trHeight w:val="514"/>
        </w:trPr>
        <w:tc>
          <w:tcPr>
            <w:tcW w:w="982" w:type="dxa"/>
            <w:tcBorders>
              <w:top w:val="single" w:sz="5" w:space="0" w:color="000000"/>
              <w:left w:val="single" w:sz="10" w:space="0" w:color="000000"/>
              <w:bottom w:val="single" w:sz="5" w:space="0" w:color="000000"/>
              <w:right w:val="single" w:sz="5" w:space="0" w:color="000000"/>
            </w:tcBorders>
            <w:vAlign w:val="center"/>
          </w:tcPr>
          <w:p w14:paraId="264C2C3E" w14:textId="77777777" w:rsidR="00250956" w:rsidRDefault="00250956" w:rsidP="00250956">
            <w:pPr>
              <w:ind w:left="1"/>
            </w:pPr>
            <w:r>
              <w:rPr>
                <w:sz w:val="14"/>
              </w:rPr>
              <w:t>18.8.1.1</w:t>
            </w:r>
          </w:p>
        </w:tc>
        <w:tc>
          <w:tcPr>
            <w:tcW w:w="4904" w:type="dxa"/>
            <w:tcBorders>
              <w:top w:val="single" w:sz="5" w:space="0" w:color="000000"/>
              <w:left w:val="single" w:sz="5" w:space="0" w:color="000000"/>
              <w:bottom w:val="single" w:sz="5" w:space="0" w:color="000000"/>
              <w:right w:val="single" w:sz="5" w:space="0" w:color="000000"/>
            </w:tcBorders>
          </w:tcPr>
          <w:p w14:paraId="534A005E" w14:textId="77777777" w:rsidR="00250956" w:rsidRDefault="00250956" w:rsidP="0016641D">
            <w:pPr>
              <w:jc w:val="both"/>
            </w:pPr>
            <w:r>
              <w:rPr>
                <w:sz w:val="14"/>
              </w:rPr>
              <w:t>The department conducts on-going monitoring of risks through documented assessments as part of organisational</w:t>
            </w:r>
            <w:r w:rsidR="0016641D">
              <w:rPr>
                <w:sz w:val="14"/>
              </w:rPr>
              <w:t xml:space="preserve"> programme</w:t>
            </w:r>
            <w:r>
              <w:rPr>
                <w:sz w:val="14"/>
              </w:rPr>
              <w:t>.</w:t>
            </w:r>
          </w:p>
        </w:tc>
        <w:tc>
          <w:tcPr>
            <w:tcW w:w="744" w:type="dxa"/>
            <w:tcBorders>
              <w:top w:val="single" w:sz="5" w:space="0" w:color="000000"/>
              <w:left w:val="single" w:sz="5" w:space="0" w:color="000000"/>
              <w:bottom w:val="single" w:sz="5" w:space="0" w:color="000000"/>
              <w:right w:val="single" w:sz="5" w:space="0" w:color="000000"/>
            </w:tcBorders>
            <w:vAlign w:val="bottom"/>
          </w:tcPr>
          <w:p w14:paraId="58FCF8AE" w14:textId="77777777" w:rsidR="00250956" w:rsidRDefault="00250956" w:rsidP="00250956">
            <w:r>
              <w:rPr>
                <w:sz w:val="14"/>
              </w:rPr>
              <w:t>7.1.1.1</w:t>
            </w:r>
          </w:p>
        </w:tc>
        <w:tc>
          <w:tcPr>
            <w:tcW w:w="912" w:type="dxa"/>
            <w:gridSpan w:val="2"/>
            <w:tcBorders>
              <w:left w:val="single" w:sz="5" w:space="0" w:color="000000"/>
              <w:right w:val="single" w:sz="4" w:space="0" w:color="auto"/>
            </w:tcBorders>
          </w:tcPr>
          <w:p w14:paraId="7BDCFF94" w14:textId="77777777" w:rsidR="00250956" w:rsidRDefault="00250956" w:rsidP="00250956">
            <w:r w:rsidRPr="0027544A">
              <w:rPr>
                <w:color w:val="FF0000"/>
                <w:sz w:val="14"/>
              </w:rPr>
              <w:t>18.3.1.3</w:t>
            </w:r>
          </w:p>
          <w:p w14:paraId="6845BED5" w14:textId="77777777" w:rsidR="00250956" w:rsidRDefault="00250956" w:rsidP="00250956">
            <w:r w:rsidRPr="0027544A">
              <w:rPr>
                <w:color w:val="FF0000"/>
                <w:sz w:val="14"/>
              </w:rPr>
              <w:t>18.3.2.13</w:t>
            </w:r>
          </w:p>
          <w:p w14:paraId="56B6EB23" w14:textId="77777777" w:rsidR="00250956" w:rsidRDefault="00250956" w:rsidP="00250956">
            <w:r>
              <w:rPr>
                <w:sz w:val="14"/>
              </w:rPr>
              <w:t>18.3.5.3</w:t>
            </w:r>
          </w:p>
        </w:tc>
        <w:tc>
          <w:tcPr>
            <w:tcW w:w="5017" w:type="dxa"/>
            <w:vMerge/>
            <w:tcBorders>
              <w:top w:val="nil"/>
              <w:left w:val="single" w:sz="4" w:space="0" w:color="auto"/>
              <w:bottom w:val="nil"/>
              <w:right w:val="nil"/>
            </w:tcBorders>
          </w:tcPr>
          <w:p w14:paraId="42677DEC" w14:textId="77777777" w:rsidR="00250956" w:rsidRDefault="00250956" w:rsidP="00250956"/>
        </w:tc>
      </w:tr>
      <w:tr w:rsidR="00250956" w14:paraId="5DD3E8E9" w14:textId="77777777" w:rsidTr="00FA3D47">
        <w:trPr>
          <w:trHeight w:val="347"/>
        </w:trPr>
        <w:tc>
          <w:tcPr>
            <w:tcW w:w="982" w:type="dxa"/>
            <w:tcBorders>
              <w:top w:val="single" w:sz="5" w:space="0" w:color="000000"/>
              <w:left w:val="single" w:sz="10" w:space="0" w:color="000000"/>
              <w:bottom w:val="single" w:sz="5" w:space="0" w:color="000000"/>
              <w:right w:val="single" w:sz="5" w:space="0" w:color="000000"/>
            </w:tcBorders>
            <w:vAlign w:val="center"/>
          </w:tcPr>
          <w:p w14:paraId="72A86A12" w14:textId="77777777" w:rsidR="00250956" w:rsidRDefault="00250956" w:rsidP="00250956">
            <w:pPr>
              <w:ind w:left="1"/>
            </w:pPr>
            <w:r>
              <w:rPr>
                <w:sz w:val="14"/>
              </w:rPr>
              <w:t>18.8.1.2</w:t>
            </w:r>
          </w:p>
        </w:tc>
        <w:tc>
          <w:tcPr>
            <w:tcW w:w="4904" w:type="dxa"/>
            <w:tcBorders>
              <w:top w:val="single" w:sz="5" w:space="0" w:color="000000"/>
              <w:left w:val="single" w:sz="5" w:space="0" w:color="000000"/>
              <w:bottom w:val="single" w:sz="5" w:space="0" w:color="000000"/>
              <w:right w:val="single" w:sz="5" w:space="0" w:color="000000"/>
            </w:tcBorders>
          </w:tcPr>
          <w:p w14:paraId="41FA229C" w14:textId="77777777" w:rsidR="00250956" w:rsidRDefault="00250956" w:rsidP="00250956">
            <w:pPr>
              <w:ind w:right="1"/>
              <w:jc w:val="both"/>
            </w:pPr>
            <w:r>
              <w:rPr>
                <w:sz w:val="14"/>
              </w:rPr>
              <w:t>A system for monitoring incidents/near misses/sentinel/adverse events is available and includes the documentation of interventions and responses to recorded incidents.</w:t>
            </w:r>
          </w:p>
        </w:tc>
        <w:tc>
          <w:tcPr>
            <w:tcW w:w="744" w:type="dxa"/>
            <w:tcBorders>
              <w:top w:val="single" w:sz="5" w:space="0" w:color="000000"/>
              <w:left w:val="single" w:sz="5" w:space="0" w:color="000000"/>
              <w:bottom w:val="single" w:sz="5" w:space="0" w:color="000000"/>
              <w:right w:val="single" w:sz="4" w:space="0" w:color="auto"/>
            </w:tcBorders>
            <w:vAlign w:val="bottom"/>
          </w:tcPr>
          <w:p w14:paraId="340E8E11" w14:textId="77777777" w:rsidR="00250956" w:rsidRDefault="00250956" w:rsidP="00250956">
            <w:r w:rsidRPr="00E12682">
              <w:rPr>
                <w:color w:val="FF0000"/>
                <w:sz w:val="14"/>
              </w:rPr>
              <w:t>7.1.1.7</w:t>
            </w:r>
          </w:p>
          <w:p w14:paraId="2D6D0263" w14:textId="77777777" w:rsidR="00250956" w:rsidRDefault="00250956" w:rsidP="00250956">
            <w:r w:rsidRPr="007A0D5F">
              <w:rPr>
                <w:color w:val="FF0000"/>
                <w:sz w:val="14"/>
              </w:rPr>
              <w:t>7.2.6.4</w:t>
            </w:r>
          </w:p>
        </w:tc>
        <w:tc>
          <w:tcPr>
            <w:tcW w:w="912" w:type="dxa"/>
            <w:gridSpan w:val="2"/>
            <w:tcBorders>
              <w:left w:val="single" w:sz="4" w:space="0" w:color="auto"/>
              <w:bottom w:val="nil"/>
            </w:tcBorders>
          </w:tcPr>
          <w:p w14:paraId="4A014C22" w14:textId="77777777" w:rsidR="00250956" w:rsidRDefault="00250956" w:rsidP="00250956"/>
        </w:tc>
        <w:tc>
          <w:tcPr>
            <w:tcW w:w="5017" w:type="dxa"/>
            <w:vMerge/>
            <w:tcBorders>
              <w:top w:val="nil"/>
              <w:left w:val="nil"/>
              <w:bottom w:val="nil"/>
              <w:right w:val="nil"/>
            </w:tcBorders>
          </w:tcPr>
          <w:p w14:paraId="2ED288B9" w14:textId="77777777" w:rsidR="00250956" w:rsidRDefault="00250956" w:rsidP="00250956"/>
        </w:tc>
      </w:tr>
    </w:tbl>
    <w:p w14:paraId="259B2C54" w14:textId="77777777" w:rsidR="00BC77D7" w:rsidRDefault="00BC77D7">
      <w:pPr>
        <w:spacing w:after="0"/>
        <w:ind w:left="-1440" w:right="1159"/>
      </w:pPr>
    </w:p>
    <w:tbl>
      <w:tblPr>
        <w:tblStyle w:val="TableGrid"/>
        <w:tblW w:w="12559" w:type="dxa"/>
        <w:tblInd w:w="-758" w:type="dxa"/>
        <w:tblCellMar>
          <w:top w:w="25" w:type="dxa"/>
          <w:left w:w="25" w:type="dxa"/>
          <w:right w:w="23" w:type="dxa"/>
        </w:tblCellMar>
        <w:tblLook w:val="04A0" w:firstRow="1" w:lastRow="0" w:firstColumn="1" w:lastColumn="0" w:noHBand="0" w:noVBand="1"/>
      </w:tblPr>
      <w:tblGrid>
        <w:gridCol w:w="985"/>
        <w:gridCol w:w="4932"/>
        <w:gridCol w:w="746"/>
        <w:gridCol w:w="5896"/>
      </w:tblGrid>
      <w:tr w:rsidR="00BC77D7" w14:paraId="351EA70A"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4D006BC1" w14:textId="77777777" w:rsidR="00BC77D7" w:rsidRDefault="00B11EFF">
            <w:pPr>
              <w:ind w:right="3"/>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432B1C4" w14:textId="77777777" w:rsidR="00BC77D7" w:rsidRDefault="00B11EFF">
            <w:pPr>
              <w:ind w:right="8"/>
              <w:jc w:val="center"/>
            </w:pPr>
            <w:r>
              <w:rPr>
                <w:sz w:val="14"/>
              </w:rPr>
              <w:t>Criteria Description</w:t>
            </w:r>
          </w:p>
        </w:tc>
        <w:tc>
          <w:tcPr>
            <w:tcW w:w="746" w:type="dxa"/>
            <w:tcBorders>
              <w:top w:val="single" w:sz="5" w:space="0" w:color="000000"/>
              <w:left w:val="single" w:sz="5" w:space="0" w:color="000000"/>
              <w:bottom w:val="single" w:sz="5" w:space="0" w:color="000000"/>
              <w:right w:val="nil"/>
            </w:tcBorders>
            <w:shd w:val="clear" w:color="auto" w:fill="D9D9D9"/>
          </w:tcPr>
          <w:p w14:paraId="47DA8033" w14:textId="77777777" w:rsidR="00BC77D7" w:rsidRDefault="00BC77D7"/>
        </w:tc>
        <w:tc>
          <w:tcPr>
            <w:tcW w:w="5896" w:type="dxa"/>
            <w:tcBorders>
              <w:top w:val="single" w:sz="5" w:space="0" w:color="000000"/>
              <w:left w:val="nil"/>
              <w:bottom w:val="single" w:sz="5" w:space="0" w:color="000000"/>
              <w:right w:val="nil"/>
            </w:tcBorders>
            <w:shd w:val="clear" w:color="auto" w:fill="D9D9D9"/>
          </w:tcPr>
          <w:p w14:paraId="2474EFC2" w14:textId="77777777" w:rsidR="00BC77D7" w:rsidRDefault="00B11EFF">
            <w:pPr>
              <w:ind w:left="2026"/>
            </w:pPr>
            <w:r>
              <w:rPr>
                <w:sz w:val="14"/>
              </w:rPr>
              <w:t>Linked Criteria</w:t>
            </w:r>
          </w:p>
        </w:tc>
      </w:tr>
      <w:tr w:rsidR="00BC77D7" w14:paraId="063D2B1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3FB01FF" w14:textId="77777777" w:rsidR="00BC77D7" w:rsidRDefault="00B11EFF">
            <w:pPr>
              <w:ind w:left="1"/>
            </w:pPr>
            <w:r>
              <w:rPr>
                <w:sz w:val="14"/>
              </w:rPr>
              <w:t>18.8.1.3</w:t>
            </w:r>
          </w:p>
        </w:tc>
        <w:tc>
          <w:tcPr>
            <w:tcW w:w="4932" w:type="dxa"/>
            <w:tcBorders>
              <w:top w:val="single" w:sz="5" w:space="0" w:color="000000"/>
              <w:left w:val="single" w:sz="5" w:space="0" w:color="000000"/>
              <w:bottom w:val="single" w:sz="5" w:space="0" w:color="000000"/>
              <w:right w:val="single" w:sz="5" w:space="0" w:color="000000"/>
            </w:tcBorders>
          </w:tcPr>
          <w:p w14:paraId="7F888BE5" w14:textId="77777777" w:rsidR="00BC77D7" w:rsidRDefault="00B11EFF">
            <w:pPr>
              <w:jc w:val="both"/>
            </w:pPr>
            <w:r>
              <w:rPr>
                <w:sz w:val="14"/>
              </w:rPr>
              <w:t>Security measures are in place and implemented to ensure the safety of patients, staff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346BBE90" w14:textId="77777777" w:rsidR="00BC77D7" w:rsidRDefault="00B11EFF">
            <w:r w:rsidRPr="006C2EE5">
              <w:rPr>
                <w:color w:val="FF0000"/>
                <w:sz w:val="14"/>
              </w:rPr>
              <w:t>7.4.1.4</w:t>
            </w:r>
          </w:p>
        </w:tc>
        <w:tc>
          <w:tcPr>
            <w:tcW w:w="5896" w:type="dxa"/>
            <w:vMerge w:val="restart"/>
            <w:tcBorders>
              <w:top w:val="single" w:sz="5" w:space="0" w:color="000000"/>
              <w:left w:val="single" w:sz="5" w:space="0" w:color="000000"/>
              <w:bottom w:val="nil"/>
              <w:right w:val="nil"/>
            </w:tcBorders>
          </w:tcPr>
          <w:p w14:paraId="247A6338" w14:textId="77777777" w:rsidR="00BC77D7" w:rsidRDefault="00BC77D7"/>
        </w:tc>
      </w:tr>
      <w:tr w:rsidR="00BC77D7" w14:paraId="5AA640ED"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73AA0F34" w14:textId="77777777" w:rsidR="00BC77D7" w:rsidRDefault="00B11EFF">
            <w:pPr>
              <w:ind w:left="1"/>
            </w:pPr>
            <w:r>
              <w:rPr>
                <w:sz w:val="14"/>
              </w:rPr>
              <w:t>18.8.1.4</w:t>
            </w:r>
          </w:p>
        </w:tc>
        <w:tc>
          <w:tcPr>
            <w:tcW w:w="4932" w:type="dxa"/>
            <w:tcBorders>
              <w:top w:val="single" w:sz="5" w:space="0" w:color="000000"/>
              <w:left w:val="single" w:sz="5" w:space="0" w:color="000000"/>
              <w:bottom w:val="single" w:sz="5" w:space="0" w:color="000000"/>
              <w:right w:val="single" w:sz="5" w:space="0" w:color="000000"/>
            </w:tcBorders>
          </w:tcPr>
          <w:p w14:paraId="5E162A89"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136AB24C" w14:textId="77777777" w:rsidR="00BC77D7" w:rsidRDefault="00B11EFF">
            <w:r>
              <w:rPr>
                <w:sz w:val="14"/>
              </w:rPr>
              <w:t>7.5.1.1</w:t>
            </w:r>
          </w:p>
        </w:tc>
        <w:tc>
          <w:tcPr>
            <w:tcW w:w="0" w:type="auto"/>
            <w:vMerge/>
            <w:tcBorders>
              <w:top w:val="nil"/>
              <w:left w:val="single" w:sz="5" w:space="0" w:color="000000"/>
              <w:bottom w:val="nil"/>
              <w:right w:val="nil"/>
            </w:tcBorders>
          </w:tcPr>
          <w:p w14:paraId="7F46CFFE" w14:textId="77777777" w:rsidR="00BC77D7" w:rsidRDefault="00BC77D7"/>
        </w:tc>
      </w:tr>
      <w:tr w:rsidR="00BC77D7" w14:paraId="22CDF98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715B577" w14:textId="77777777" w:rsidR="00BC77D7" w:rsidRDefault="00B11EFF">
            <w:pPr>
              <w:ind w:left="1"/>
            </w:pPr>
            <w:r>
              <w:rPr>
                <w:sz w:val="14"/>
              </w:rPr>
              <w:t>18.8.1.5</w:t>
            </w:r>
          </w:p>
        </w:tc>
        <w:tc>
          <w:tcPr>
            <w:tcW w:w="4932" w:type="dxa"/>
            <w:tcBorders>
              <w:top w:val="single" w:sz="5" w:space="0" w:color="000000"/>
              <w:left w:val="single" w:sz="5" w:space="0" w:color="000000"/>
              <w:bottom w:val="single" w:sz="5" w:space="0" w:color="000000"/>
              <w:right w:val="single" w:sz="5" w:space="0" w:color="000000"/>
            </w:tcBorders>
          </w:tcPr>
          <w:p w14:paraId="56DF6940"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53D59FFB" w14:textId="77777777" w:rsidR="00BC77D7" w:rsidRDefault="00B11EFF">
            <w:r>
              <w:rPr>
                <w:sz w:val="14"/>
              </w:rPr>
              <w:t>7.7.1.1</w:t>
            </w:r>
          </w:p>
        </w:tc>
        <w:tc>
          <w:tcPr>
            <w:tcW w:w="0" w:type="auto"/>
            <w:vMerge/>
            <w:tcBorders>
              <w:top w:val="nil"/>
              <w:left w:val="single" w:sz="5" w:space="0" w:color="000000"/>
              <w:bottom w:val="nil"/>
              <w:right w:val="nil"/>
            </w:tcBorders>
          </w:tcPr>
          <w:p w14:paraId="456730F5" w14:textId="77777777" w:rsidR="00BC77D7" w:rsidRDefault="00BC77D7"/>
        </w:tc>
      </w:tr>
    </w:tbl>
    <w:p w14:paraId="52E97CD0" w14:textId="77777777" w:rsidR="00BC77D7" w:rsidRDefault="00B11EFF">
      <w:r>
        <w:br w:type="page"/>
      </w:r>
    </w:p>
    <w:p w14:paraId="6266252E" w14:textId="77777777" w:rsidR="004F3B93" w:rsidRDefault="004F3B93" w:rsidP="004F3B93">
      <w:pPr>
        <w:pStyle w:val="Heading1"/>
        <w:rPr>
          <w:rFonts w:ascii="Tahoma" w:hAnsi="Tahoma" w:cs="Tahoma"/>
        </w:rPr>
      </w:pPr>
      <w:bookmarkStart w:id="18" w:name="_Toc196917997"/>
      <w:r w:rsidRPr="009B45C4">
        <w:rPr>
          <w:rFonts w:ascii="Tahoma" w:hAnsi="Tahoma" w:cs="Tahoma"/>
        </w:rPr>
        <w:lastRenderedPageBreak/>
        <w:t>SE 1</w:t>
      </w:r>
      <w:r>
        <w:rPr>
          <w:rFonts w:ascii="Tahoma" w:hAnsi="Tahoma" w:cs="Tahoma"/>
        </w:rPr>
        <w:t>9 Laboratory Service</w:t>
      </w:r>
      <w:bookmarkEnd w:id="18"/>
    </w:p>
    <w:p w14:paraId="03AD4BF4" w14:textId="77777777" w:rsidR="00BC77D7" w:rsidRPr="004F3B93" w:rsidRDefault="00BC77D7">
      <w:pPr>
        <w:spacing w:after="0"/>
        <w:ind w:left="-1440" w:right="1159"/>
        <w:rPr>
          <w:b/>
        </w:rPr>
      </w:pPr>
    </w:p>
    <w:tbl>
      <w:tblPr>
        <w:tblStyle w:val="TableGrid"/>
        <w:tblW w:w="12559" w:type="dxa"/>
        <w:tblInd w:w="-660" w:type="dxa"/>
        <w:tblCellMar>
          <w:top w:w="1" w:type="dxa"/>
          <w:left w:w="25" w:type="dxa"/>
          <w:right w:w="16" w:type="dxa"/>
        </w:tblCellMar>
        <w:tblLook w:val="04A0" w:firstRow="1" w:lastRow="0" w:firstColumn="1" w:lastColumn="0" w:noHBand="0" w:noVBand="1"/>
      </w:tblPr>
      <w:tblGrid>
        <w:gridCol w:w="952"/>
        <w:gridCol w:w="4883"/>
        <w:gridCol w:w="933"/>
        <w:gridCol w:w="1085"/>
        <w:gridCol w:w="502"/>
        <w:gridCol w:w="741"/>
        <w:gridCol w:w="3463"/>
      </w:tblGrid>
      <w:tr w:rsidR="00BC77D7" w14:paraId="0658B78F" w14:textId="77777777" w:rsidTr="00FA3D47">
        <w:trPr>
          <w:trHeight w:val="169"/>
        </w:trPr>
        <w:tc>
          <w:tcPr>
            <w:tcW w:w="952" w:type="dxa"/>
            <w:tcBorders>
              <w:top w:val="single" w:sz="5" w:space="0" w:color="000000"/>
              <w:left w:val="single" w:sz="5" w:space="0" w:color="000000"/>
              <w:bottom w:val="single" w:sz="5" w:space="0" w:color="000000"/>
              <w:right w:val="single" w:sz="5" w:space="0" w:color="000000"/>
            </w:tcBorders>
            <w:shd w:val="clear" w:color="auto" w:fill="D9D9D9"/>
          </w:tcPr>
          <w:p w14:paraId="2A4774E2" w14:textId="77777777" w:rsidR="00BC77D7" w:rsidRDefault="00B11EFF">
            <w:pPr>
              <w:ind w:right="9"/>
              <w:jc w:val="center"/>
            </w:pPr>
            <w:r>
              <w:rPr>
                <w:sz w:val="14"/>
              </w:rPr>
              <w:t>Criteria</w:t>
            </w:r>
          </w:p>
        </w:tc>
        <w:tc>
          <w:tcPr>
            <w:tcW w:w="4883" w:type="dxa"/>
            <w:tcBorders>
              <w:top w:val="single" w:sz="5" w:space="0" w:color="000000"/>
              <w:left w:val="single" w:sz="5" w:space="0" w:color="000000"/>
              <w:bottom w:val="single" w:sz="5" w:space="0" w:color="000000"/>
              <w:right w:val="single" w:sz="5" w:space="0" w:color="000000"/>
            </w:tcBorders>
            <w:shd w:val="clear" w:color="auto" w:fill="D9D9D9"/>
          </w:tcPr>
          <w:p w14:paraId="125BC025" w14:textId="77777777" w:rsidR="00BC77D7" w:rsidRDefault="00B11EFF">
            <w:pPr>
              <w:ind w:right="14"/>
              <w:jc w:val="center"/>
            </w:pPr>
            <w:r>
              <w:rPr>
                <w:sz w:val="14"/>
              </w:rPr>
              <w:t>Criteria Description</w:t>
            </w:r>
          </w:p>
        </w:tc>
        <w:tc>
          <w:tcPr>
            <w:tcW w:w="2018" w:type="dxa"/>
            <w:gridSpan w:val="2"/>
            <w:tcBorders>
              <w:top w:val="single" w:sz="5" w:space="0" w:color="000000"/>
              <w:left w:val="single" w:sz="5" w:space="0" w:color="000000"/>
              <w:bottom w:val="single" w:sz="5" w:space="0" w:color="000000"/>
              <w:right w:val="nil"/>
            </w:tcBorders>
            <w:shd w:val="clear" w:color="auto" w:fill="D9D9D9"/>
          </w:tcPr>
          <w:p w14:paraId="64E70E33" w14:textId="77777777" w:rsidR="00BC77D7" w:rsidRDefault="00BC77D7"/>
        </w:tc>
        <w:tc>
          <w:tcPr>
            <w:tcW w:w="502" w:type="dxa"/>
            <w:tcBorders>
              <w:top w:val="single" w:sz="5" w:space="0" w:color="000000"/>
              <w:left w:val="nil"/>
              <w:bottom w:val="single" w:sz="5" w:space="0" w:color="000000"/>
              <w:right w:val="nil"/>
            </w:tcBorders>
            <w:shd w:val="clear" w:color="auto" w:fill="D9D9D9"/>
          </w:tcPr>
          <w:p w14:paraId="0F18B4AA" w14:textId="77777777" w:rsidR="00BC77D7" w:rsidRDefault="00BC77D7"/>
        </w:tc>
        <w:tc>
          <w:tcPr>
            <w:tcW w:w="4204" w:type="dxa"/>
            <w:gridSpan w:val="2"/>
            <w:tcBorders>
              <w:top w:val="single" w:sz="5" w:space="0" w:color="000000"/>
              <w:left w:val="nil"/>
              <w:bottom w:val="single" w:sz="5" w:space="0" w:color="000000"/>
              <w:right w:val="nil"/>
            </w:tcBorders>
            <w:shd w:val="clear" w:color="auto" w:fill="D9D9D9"/>
          </w:tcPr>
          <w:p w14:paraId="41D79415" w14:textId="77777777" w:rsidR="00BC77D7" w:rsidRDefault="00B11EFF">
            <w:pPr>
              <w:ind w:left="588"/>
            </w:pPr>
            <w:r>
              <w:rPr>
                <w:sz w:val="14"/>
              </w:rPr>
              <w:t>Linked Criteria</w:t>
            </w:r>
          </w:p>
        </w:tc>
      </w:tr>
      <w:tr w:rsidR="00252269" w14:paraId="2BD0390A" w14:textId="77777777" w:rsidTr="00FA3D47">
        <w:trPr>
          <w:trHeight w:val="341"/>
        </w:trPr>
        <w:tc>
          <w:tcPr>
            <w:tcW w:w="952" w:type="dxa"/>
            <w:tcBorders>
              <w:top w:val="single" w:sz="5" w:space="0" w:color="000000"/>
              <w:left w:val="single" w:sz="10" w:space="0" w:color="000000"/>
              <w:bottom w:val="single" w:sz="5" w:space="0" w:color="000000"/>
              <w:right w:val="single" w:sz="5" w:space="0" w:color="000000"/>
            </w:tcBorders>
          </w:tcPr>
          <w:p w14:paraId="148698D5" w14:textId="77777777" w:rsidR="00252269" w:rsidRDefault="00252269">
            <w:pPr>
              <w:ind w:left="1"/>
            </w:pPr>
            <w:r>
              <w:rPr>
                <w:sz w:val="14"/>
              </w:rPr>
              <w:t>19.1.1.1</w:t>
            </w:r>
          </w:p>
        </w:tc>
        <w:tc>
          <w:tcPr>
            <w:tcW w:w="4883" w:type="dxa"/>
            <w:tcBorders>
              <w:top w:val="single" w:sz="5" w:space="0" w:color="000000"/>
              <w:left w:val="single" w:sz="5" w:space="0" w:color="000000"/>
              <w:bottom w:val="single" w:sz="5" w:space="0" w:color="000000"/>
              <w:right w:val="single" w:sz="5" w:space="0" w:color="000000"/>
            </w:tcBorders>
          </w:tcPr>
          <w:p w14:paraId="0AA1D97B" w14:textId="77777777" w:rsidR="00252269" w:rsidRDefault="00252269">
            <w:pPr>
              <w:jc w:val="both"/>
            </w:pPr>
            <w:r>
              <w:rPr>
                <w:sz w:val="14"/>
              </w:rPr>
              <w:t>Adequate, convenient and regular laboratory services are available to meet the organisation’s needs.</w:t>
            </w:r>
          </w:p>
        </w:tc>
        <w:tc>
          <w:tcPr>
            <w:tcW w:w="933" w:type="dxa"/>
            <w:tcBorders>
              <w:top w:val="single" w:sz="5" w:space="0" w:color="000000"/>
              <w:left w:val="single" w:sz="5" w:space="0" w:color="000000"/>
              <w:bottom w:val="single" w:sz="5" w:space="0" w:color="000000"/>
              <w:right w:val="single" w:sz="5" w:space="0" w:color="000000"/>
            </w:tcBorders>
          </w:tcPr>
          <w:p w14:paraId="7E20FCB3" w14:textId="77777777" w:rsidR="00252269" w:rsidRDefault="00252269">
            <w:r>
              <w:rPr>
                <w:sz w:val="14"/>
              </w:rPr>
              <w:t>1.2.7.2</w:t>
            </w:r>
          </w:p>
          <w:p w14:paraId="528B67FF" w14:textId="77777777" w:rsidR="00252269" w:rsidRDefault="00252269">
            <w:r>
              <w:rPr>
                <w:sz w:val="14"/>
              </w:rPr>
              <w:t>1.3.1.7</w:t>
            </w:r>
          </w:p>
        </w:tc>
        <w:tc>
          <w:tcPr>
            <w:tcW w:w="1085" w:type="dxa"/>
            <w:tcBorders>
              <w:top w:val="single" w:sz="5" w:space="0" w:color="000000"/>
              <w:left w:val="single" w:sz="5" w:space="0" w:color="000000"/>
              <w:bottom w:val="single" w:sz="5" w:space="0" w:color="000000"/>
              <w:right w:val="single" w:sz="5" w:space="0" w:color="000000"/>
            </w:tcBorders>
            <w:vAlign w:val="bottom"/>
          </w:tcPr>
          <w:p w14:paraId="49217CF9" w14:textId="77777777" w:rsidR="00252269" w:rsidRPr="003D364D" w:rsidRDefault="00252269">
            <w:pPr>
              <w:rPr>
                <w:sz w:val="14"/>
                <w:szCs w:val="14"/>
              </w:rPr>
            </w:pPr>
            <w:r>
              <w:rPr>
                <w:sz w:val="14"/>
              </w:rPr>
              <w:t>19.1.3.6</w:t>
            </w:r>
          </w:p>
        </w:tc>
        <w:tc>
          <w:tcPr>
            <w:tcW w:w="502" w:type="dxa"/>
            <w:vMerge w:val="restart"/>
            <w:tcBorders>
              <w:top w:val="single" w:sz="5" w:space="0" w:color="000000"/>
              <w:left w:val="nil"/>
              <w:bottom w:val="single" w:sz="5" w:space="0" w:color="000000"/>
              <w:right w:val="nil"/>
            </w:tcBorders>
          </w:tcPr>
          <w:p w14:paraId="24C44668" w14:textId="77777777" w:rsidR="00252269" w:rsidRDefault="00252269"/>
        </w:tc>
        <w:tc>
          <w:tcPr>
            <w:tcW w:w="4204" w:type="dxa"/>
            <w:gridSpan w:val="2"/>
            <w:vMerge w:val="restart"/>
            <w:tcBorders>
              <w:top w:val="single" w:sz="5" w:space="0" w:color="000000"/>
              <w:left w:val="nil"/>
              <w:bottom w:val="nil"/>
              <w:right w:val="nil"/>
            </w:tcBorders>
          </w:tcPr>
          <w:p w14:paraId="18CDD77B" w14:textId="77777777" w:rsidR="00252269" w:rsidRDefault="00252269"/>
        </w:tc>
      </w:tr>
      <w:tr w:rsidR="00BC77D7" w14:paraId="49002CF3" w14:textId="77777777" w:rsidTr="00FA3D47">
        <w:trPr>
          <w:trHeight w:val="341"/>
        </w:trPr>
        <w:tc>
          <w:tcPr>
            <w:tcW w:w="952" w:type="dxa"/>
            <w:tcBorders>
              <w:top w:val="single" w:sz="5" w:space="0" w:color="000000"/>
              <w:left w:val="single" w:sz="10" w:space="0" w:color="000000"/>
              <w:bottom w:val="single" w:sz="5" w:space="0" w:color="000000"/>
              <w:right w:val="single" w:sz="5" w:space="0" w:color="000000"/>
            </w:tcBorders>
          </w:tcPr>
          <w:p w14:paraId="6E2906AD" w14:textId="77777777" w:rsidR="00BC77D7" w:rsidRDefault="00B11EFF">
            <w:pPr>
              <w:ind w:left="1"/>
            </w:pPr>
            <w:r>
              <w:rPr>
                <w:sz w:val="14"/>
              </w:rPr>
              <w:t>19.1.1.2</w:t>
            </w:r>
          </w:p>
        </w:tc>
        <w:tc>
          <w:tcPr>
            <w:tcW w:w="4883" w:type="dxa"/>
            <w:tcBorders>
              <w:top w:val="single" w:sz="5" w:space="0" w:color="000000"/>
              <w:left w:val="single" w:sz="5" w:space="0" w:color="000000"/>
              <w:bottom w:val="single" w:sz="5" w:space="0" w:color="000000"/>
              <w:right w:val="single" w:sz="5" w:space="0" w:color="000000"/>
            </w:tcBorders>
          </w:tcPr>
          <w:p w14:paraId="36F21714" w14:textId="77777777" w:rsidR="00BC77D7" w:rsidRDefault="00B11EFF">
            <w:pPr>
              <w:jc w:val="both"/>
            </w:pPr>
            <w:r>
              <w:rPr>
                <w:sz w:val="14"/>
              </w:rPr>
              <w:t>The laboratory services are organised and provided in a manner that meets applicable local and national standards, laws and regulations.</w:t>
            </w:r>
          </w:p>
        </w:tc>
        <w:tc>
          <w:tcPr>
            <w:tcW w:w="933" w:type="dxa"/>
            <w:tcBorders>
              <w:top w:val="single" w:sz="5" w:space="0" w:color="000000"/>
              <w:left w:val="single" w:sz="5" w:space="0" w:color="000000"/>
              <w:bottom w:val="single" w:sz="5" w:space="0" w:color="000000"/>
              <w:right w:val="single" w:sz="5" w:space="0" w:color="000000"/>
            </w:tcBorders>
            <w:vAlign w:val="bottom"/>
          </w:tcPr>
          <w:p w14:paraId="006C3A67" w14:textId="77777777" w:rsidR="00BC77D7" w:rsidRDefault="00B11EFF">
            <w:r>
              <w:rPr>
                <w:sz w:val="14"/>
              </w:rPr>
              <w:t>1.2.6.1</w:t>
            </w:r>
          </w:p>
        </w:tc>
        <w:tc>
          <w:tcPr>
            <w:tcW w:w="1085" w:type="dxa"/>
            <w:tcBorders>
              <w:top w:val="single" w:sz="5" w:space="0" w:color="000000"/>
              <w:left w:val="single" w:sz="5" w:space="0" w:color="000000"/>
              <w:bottom w:val="single" w:sz="5" w:space="0" w:color="000000"/>
              <w:right w:val="nil"/>
            </w:tcBorders>
          </w:tcPr>
          <w:p w14:paraId="5309369E" w14:textId="77777777" w:rsidR="00BC77D7" w:rsidRDefault="00BC77D7"/>
        </w:tc>
        <w:tc>
          <w:tcPr>
            <w:tcW w:w="502" w:type="dxa"/>
            <w:vMerge/>
            <w:tcBorders>
              <w:top w:val="nil"/>
              <w:left w:val="nil"/>
              <w:bottom w:val="single" w:sz="5" w:space="0" w:color="000000"/>
              <w:right w:val="nil"/>
            </w:tcBorders>
          </w:tcPr>
          <w:p w14:paraId="238123E4" w14:textId="77777777" w:rsidR="00BC77D7" w:rsidRDefault="00BC77D7"/>
        </w:tc>
        <w:tc>
          <w:tcPr>
            <w:tcW w:w="0" w:type="auto"/>
            <w:gridSpan w:val="2"/>
            <w:vMerge/>
            <w:tcBorders>
              <w:top w:val="nil"/>
              <w:left w:val="nil"/>
              <w:bottom w:val="nil"/>
              <w:right w:val="nil"/>
            </w:tcBorders>
          </w:tcPr>
          <w:p w14:paraId="2C4AB4A0" w14:textId="77777777" w:rsidR="00BC77D7" w:rsidRDefault="00BC77D7"/>
        </w:tc>
      </w:tr>
      <w:tr w:rsidR="00BC77D7" w14:paraId="66ED6A7B" w14:textId="77777777" w:rsidTr="00FA3D47">
        <w:trPr>
          <w:trHeight w:val="239"/>
        </w:trPr>
        <w:tc>
          <w:tcPr>
            <w:tcW w:w="952" w:type="dxa"/>
            <w:tcBorders>
              <w:top w:val="single" w:sz="5" w:space="0" w:color="000000"/>
              <w:left w:val="single" w:sz="10" w:space="0" w:color="000000"/>
              <w:bottom w:val="single" w:sz="5" w:space="0" w:color="000000"/>
              <w:right w:val="single" w:sz="5" w:space="0" w:color="000000"/>
            </w:tcBorders>
          </w:tcPr>
          <w:p w14:paraId="26C9436A" w14:textId="77777777" w:rsidR="00BC77D7" w:rsidRDefault="00B11EFF">
            <w:pPr>
              <w:ind w:left="1"/>
            </w:pPr>
            <w:r>
              <w:rPr>
                <w:sz w:val="14"/>
              </w:rPr>
              <w:t>19.1.1.3</w:t>
            </w:r>
          </w:p>
        </w:tc>
        <w:tc>
          <w:tcPr>
            <w:tcW w:w="4883" w:type="dxa"/>
            <w:tcBorders>
              <w:top w:val="single" w:sz="5" w:space="0" w:color="000000"/>
              <w:left w:val="single" w:sz="5" w:space="0" w:color="000000"/>
              <w:bottom w:val="single" w:sz="5" w:space="0" w:color="000000"/>
              <w:right w:val="single" w:sz="5" w:space="0" w:color="000000"/>
            </w:tcBorders>
          </w:tcPr>
          <w:p w14:paraId="122C0AE2" w14:textId="77777777" w:rsidR="00BC77D7" w:rsidRDefault="00B11EFF">
            <w:r>
              <w:rPr>
                <w:sz w:val="14"/>
              </w:rPr>
              <w:t>Emergency laboratory services are available, including after-hours services.</w:t>
            </w:r>
          </w:p>
        </w:tc>
        <w:tc>
          <w:tcPr>
            <w:tcW w:w="933" w:type="dxa"/>
            <w:tcBorders>
              <w:top w:val="single" w:sz="5" w:space="0" w:color="000000"/>
              <w:left w:val="single" w:sz="5" w:space="0" w:color="000000"/>
              <w:bottom w:val="single" w:sz="5" w:space="0" w:color="000000"/>
              <w:right w:val="single" w:sz="5" w:space="0" w:color="000000"/>
            </w:tcBorders>
            <w:vAlign w:val="bottom"/>
          </w:tcPr>
          <w:p w14:paraId="3EAA3D9E" w14:textId="77777777" w:rsidR="00BC77D7" w:rsidRDefault="00B11EFF">
            <w:r>
              <w:rPr>
                <w:sz w:val="14"/>
              </w:rPr>
              <w:t>2.2.1.5</w:t>
            </w:r>
          </w:p>
        </w:tc>
        <w:tc>
          <w:tcPr>
            <w:tcW w:w="1085" w:type="dxa"/>
            <w:tcBorders>
              <w:top w:val="single" w:sz="5" w:space="0" w:color="000000"/>
              <w:left w:val="single" w:sz="5" w:space="0" w:color="000000"/>
              <w:bottom w:val="single" w:sz="4" w:space="0" w:color="auto"/>
              <w:right w:val="single" w:sz="4" w:space="0" w:color="auto"/>
            </w:tcBorders>
            <w:vAlign w:val="bottom"/>
          </w:tcPr>
          <w:p w14:paraId="240AB51C" w14:textId="77777777" w:rsidR="00BC77D7" w:rsidRDefault="00B11EFF">
            <w:r w:rsidRPr="007B270C">
              <w:rPr>
                <w:color w:val="FF0000"/>
                <w:sz w:val="14"/>
              </w:rPr>
              <w:t>22.7.2.1</w:t>
            </w:r>
          </w:p>
        </w:tc>
        <w:tc>
          <w:tcPr>
            <w:tcW w:w="502" w:type="dxa"/>
            <w:tcBorders>
              <w:top w:val="single" w:sz="5" w:space="0" w:color="000000"/>
              <w:left w:val="single" w:sz="4" w:space="0" w:color="auto"/>
              <w:bottom w:val="single" w:sz="4" w:space="0" w:color="auto"/>
              <w:right w:val="single" w:sz="5" w:space="0" w:color="000000"/>
            </w:tcBorders>
            <w:vAlign w:val="bottom"/>
          </w:tcPr>
          <w:p w14:paraId="49D2BD6D" w14:textId="77777777" w:rsidR="00BC77D7" w:rsidRDefault="00B11EFF">
            <w:r>
              <w:rPr>
                <w:sz w:val="14"/>
              </w:rPr>
              <w:t>23.5.2.1</w:t>
            </w:r>
          </w:p>
        </w:tc>
        <w:tc>
          <w:tcPr>
            <w:tcW w:w="741" w:type="dxa"/>
            <w:tcBorders>
              <w:top w:val="single" w:sz="5" w:space="0" w:color="000000"/>
              <w:left w:val="single" w:sz="5" w:space="0" w:color="000000"/>
              <w:bottom w:val="single" w:sz="4" w:space="0" w:color="auto"/>
              <w:right w:val="single" w:sz="5" w:space="0" w:color="000000"/>
            </w:tcBorders>
            <w:vAlign w:val="bottom"/>
          </w:tcPr>
          <w:p w14:paraId="34B9D8AA" w14:textId="77777777" w:rsidR="00BC77D7" w:rsidRDefault="00B11EFF">
            <w:pPr>
              <w:ind w:left="1"/>
            </w:pPr>
            <w:r w:rsidRPr="00755473">
              <w:rPr>
                <w:color w:val="FF0000"/>
                <w:sz w:val="14"/>
              </w:rPr>
              <w:t>24.7.2.1</w:t>
            </w:r>
          </w:p>
        </w:tc>
        <w:tc>
          <w:tcPr>
            <w:tcW w:w="3463" w:type="dxa"/>
            <w:vMerge w:val="restart"/>
            <w:tcBorders>
              <w:top w:val="nil"/>
              <w:left w:val="nil"/>
              <w:bottom w:val="nil"/>
              <w:right w:val="nil"/>
            </w:tcBorders>
          </w:tcPr>
          <w:p w14:paraId="58B9B1F8" w14:textId="77777777" w:rsidR="00BC77D7" w:rsidRDefault="00BC77D7"/>
        </w:tc>
      </w:tr>
      <w:tr w:rsidR="00BC77D7" w14:paraId="03AB2F70" w14:textId="77777777" w:rsidTr="00FA3D47">
        <w:trPr>
          <w:trHeight w:val="341"/>
        </w:trPr>
        <w:tc>
          <w:tcPr>
            <w:tcW w:w="952" w:type="dxa"/>
            <w:tcBorders>
              <w:top w:val="single" w:sz="5" w:space="0" w:color="000000"/>
              <w:left w:val="single" w:sz="10" w:space="0" w:color="000000"/>
              <w:bottom w:val="single" w:sz="5" w:space="0" w:color="000000"/>
              <w:right w:val="single" w:sz="5" w:space="0" w:color="000000"/>
            </w:tcBorders>
          </w:tcPr>
          <w:p w14:paraId="3D1AE665" w14:textId="77777777" w:rsidR="00BC77D7" w:rsidRDefault="00B11EFF">
            <w:pPr>
              <w:ind w:left="1"/>
            </w:pPr>
            <w:r>
              <w:rPr>
                <w:sz w:val="14"/>
              </w:rPr>
              <w:t>19.1.2.1</w:t>
            </w:r>
          </w:p>
        </w:tc>
        <w:tc>
          <w:tcPr>
            <w:tcW w:w="4883" w:type="dxa"/>
            <w:tcBorders>
              <w:top w:val="single" w:sz="5" w:space="0" w:color="000000"/>
              <w:left w:val="single" w:sz="5" w:space="0" w:color="000000"/>
              <w:bottom w:val="single" w:sz="5" w:space="0" w:color="000000"/>
              <w:right w:val="single" w:sz="5" w:space="0" w:color="000000"/>
            </w:tcBorders>
          </w:tcPr>
          <w:p w14:paraId="4C05983E" w14:textId="77777777" w:rsidR="00BC77D7" w:rsidRDefault="00B11EFF">
            <w:r>
              <w:rPr>
                <w:sz w:val="14"/>
              </w:rPr>
              <w:t>The laboratory is under the direction of a qualified individual.</w:t>
            </w:r>
          </w:p>
        </w:tc>
        <w:tc>
          <w:tcPr>
            <w:tcW w:w="933" w:type="dxa"/>
            <w:tcBorders>
              <w:top w:val="single" w:sz="5" w:space="0" w:color="000000"/>
              <w:left w:val="single" w:sz="5" w:space="0" w:color="000000"/>
              <w:bottom w:val="single" w:sz="4" w:space="0" w:color="auto"/>
              <w:right w:val="single" w:sz="4" w:space="0" w:color="auto"/>
            </w:tcBorders>
            <w:vAlign w:val="bottom"/>
          </w:tcPr>
          <w:p w14:paraId="0DAE5D6A" w14:textId="77777777" w:rsidR="00BC77D7" w:rsidRDefault="00B11EFF">
            <w:r>
              <w:rPr>
                <w:sz w:val="14"/>
              </w:rPr>
              <w:t>1.3.1.1</w:t>
            </w:r>
          </w:p>
        </w:tc>
        <w:tc>
          <w:tcPr>
            <w:tcW w:w="1085" w:type="dxa"/>
            <w:tcBorders>
              <w:top w:val="single" w:sz="4" w:space="0" w:color="auto"/>
              <w:left w:val="single" w:sz="4" w:space="0" w:color="auto"/>
              <w:bottom w:val="single" w:sz="4" w:space="0" w:color="auto"/>
              <w:right w:val="single" w:sz="4" w:space="0" w:color="auto"/>
            </w:tcBorders>
          </w:tcPr>
          <w:p w14:paraId="75426BA5" w14:textId="77777777" w:rsidR="00BC77D7" w:rsidRDefault="00B11EFF">
            <w:r>
              <w:rPr>
                <w:sz w:val="14"/>
              </w:rPr>
              <w:t>2.2.1.1</w:t>
            </w:r>
          </w:p>
          <w:p w14:paraId="1028855E" w14:textId="77777777" w:rsidR="00BC77D7" w:rsidRDefault="00B11EFF">
            <w:r>
              <w:rPr>
                <w:sz w:val="14"/>
              </w:rPr>
              <w:t>2.5.1.1</w:t>
            </w:r>
          </w:p>
        </w:tc>
        <w:tc>
          <w:tcPr>
            <w:tcW w:w="502" w:type="dxa"/>
            <w:vMerge w:val="restart"/>
            <w:tcBorders>
              <w:left w:val="single" w:sz="4" w:space="0" w:color="auto"/>
            </w:tcBorders>
          </w:tcPr>
          <w:p w14:paraId="7D911454" w14:textId="77777777" w:rsidR="00BC77D7" w:rsidRDefault="00BC77D7"/>
        </w:tc>
        <w:tc>
          <w:tcPr>
            <w:tcW w:w="0" w:type="auto"/>
            <w:vMerge w:val="restart"/>
            <w:tcBorders>
              <w:right w:val="nil"/>
            </w:tcBorders>
          </w:tcPr>
          <w:p w14:paraId="41C5C8A9" w14:textId="77777777" w:rsidR="00BC77D7" w:rsidRDefault="00BC77D7"/>
        </w:tc>
        <w:tc>
          <w:tcPr>
            <w:tcW w:w="0" w:type="auto"/>
            <w:vMerge/>
            <w:tcBorders>
              <w:top w:val="nil"/>
              <w:left w:val="nil"/>
              <w:bottom w:val="nil"/>
              <w:right w:val="nil"/>
            </w:tcBorders>
          </w:tcPr>
          <w:p w14:paraId="5BAFD5D5" w14:textId="77777777" w:rsidR="00BC77D7" w:rsidRDefault="00BC77D7"/>
        </w:tc>
      </w:tr>
      <w:tr w:rsidR="00BC77D7" w14:paraId="18647C7F" w14:textId="77777777" w:rsidTr="00FA3D47">
        <w:trPr>
          <w:trHeight w:val="356"/>
        </w:trPr>
        <w:tc>
          <w:tcPr>
            <w:tcW w:w="952" w:type="dxa"/>
            <w:tcBorders>
              <w:top w:val="single" w:sz="5" w:space="0" w:color="000000"/>
              <w:left w:val="single" w:sz="10" w:space="0" w:color="000000"/>
              <w:bottom w:val="single" w:sz="5" w:space="0" w:color="000000"/>
              <w:right w:val="single" w:sz="5" w:space="0" w:color="000000"/>
            </w:tcBorders>
          </w:tcPr>
          <w:p w14:paraId="5947941B" w14:textId="77777777" w:rsidR="00BC77D7" w:rsidRDefault="00B11EFF">
            <w:pPr>
              <w:ind w:left="1"/>
            </w:pPr>
            <w:r>
              <w:rPr>
                <w:sz w:val="14"/>
              </w:rPr>
              <w:t>19.1.3.1</w:t>
            </w:r>
          </w:p>
        </w:tc>
        <w:tc>
          <w:tcPr>
            <w:tcW w:w="4883" w:type="dxa"/>
            <w:tcBorders>
              <w:top w:val="single" w:sz="5" w:space="0" w:color="000000"/>
              <w:left w:val="single" w:sz="5" w:space="0" w:color="000000"/>
              <w:bottom w:val="single" w:sz="5" w:space="0" w:color="000000"/>
              <w:right w:val="single" w:sz="4" w:space="0" w:color="auto"/>
            </w:tcBorders>
          </w:tcPr>
          <w:p w14:paraId="2A09C765" w14:textId="77777777" w:rsidR="00BC77D7" w:rsidRDefault="00B11EFF">
            <w:r>
              <w:rPr>
                <w:sz w:val="14"/>
              </w:rPr>
              <w:t>Those individuals, who may perform testing and those who may direct or supervise testing, are identified.</w:t>
            </w:r>
          </w:p>
        </w:tc>
        <w:tc>
          <w:tcPr>
            <w:tcW w:w="933" w:type="dxa"/>
            <w:tcBorders>
              <w:top w:val="single" w:sz="4" w:space="0" w:color="auto"/>
              <w:left w:val="single" w:sz="4" w:space="0" w:color="auto"/>
              <w:bottom w:val="single" w:sz="4" w:space="0" w:color="auto"/>
              <w:right w:val="single" w:sz="4" w:space="0" w:color="auto"/>
            </w:tcBorders>
            <w:vAlign w:val="bottom"/>
          </w:tcPr>
          <w:p w14:paraId="543343A2" w14:textId="77777777" w:rsidR="00BC77D7" w:rsidRPr="00FE6920" w:rsidRDefault="00B11EFF">
            <w:pPr>
              <w:rPr>
                <w:sz w:val="14"/>
              </w:rPr>
            </w:pPr>
            <w:r w:rsidRPr="00FE6920">
              <w:rPr>
                <w:sz w:val="14"/>
              </w:rPr>
              <w:t>1.1.1.2</w:t>
            </w:r>
          </w:p>
          <w:p w14:paraId="4DB684CD" w14:textId="77777777" w:rsidR="00FE6920" w:rsidRPr="009F0328" w:rsidRDefault="009F0328">
            <w:pPr>
              <w:rPr>
                <w:sz w:val="14"/>
              </w:rPr>
            </w:pPr>
            <w:r>
              <w:rPr>
                <w:sz w:val="14"/>
              </w:rPr>
              <w:t>1.2.7.2</w:t>
            </w:r>
          </w:p>
        </w:tc>
        <w:tc>
          <w:tcPr>
            <w:tcW w:w="1085" w:type="dxa"/>
            <w:tcBorders>
              <w:top w:val="single" w:sz="4" w:space="0" w:color="auto"/>
              <w:left w:val="single" w:sz="4" w:space="0" w:color="auto"/>
              <w:bottom w:val="single" w:sz="4" w:space="0" w:color="auto"/>
              <w:right w:val="single" w:sz="4" w:space="0" w:color="auto"/>
            </w:tcBorders>
          </w:tcPr>
          <w:p w14:paraId="6E119C57" w14:textId="77777777" w:rsidR="00BC77D7" w:rsidRDefault="009F0328">
            <w:r w:rsidRPr="00FE6920">
              <w:rPr>
                <w:sz w:val="14"/>
              </w:rPr>
              <w:t>2.2.1.1</w:t>
            </w:r>
          </w:p>
        </w:tc>
        <w:tc>
          <w:tcPr>
            <w:tcW w:w="502" w:type="dxa"/>
            <w:vMerge/>
            <w:tcBorders>
              <w:left w:val="single" w:sz="4" w:space="0" w:color="auto"/>
              <w:bottom w:val="nil"/>
              <w:right w:val="nil"/>
            </w:tcBorders>
          </w:tcPr>
          <w:p w14:paraId="34A796B7" w14:textId="77777777" w:rsidR="00BC77D7" w:rsidRDefault="00BC77D7"/>
        </w:tc>
        <w:tc>
          <w:tcPr>
            <w:tcW w:w="0" w:type="auto"/>
            <w:vMerge/>
            <w:tcBorders>
              <w:left w:val="nil"/>
              <w:bottom w:val="nil"/>
              <w:right w:val="nil"/>
            </w:tcBorders>
          </w:tcPr>
          <w:p w14:paraId="1C4DAD8B" w14:textId="77777777" w:rsidR="00BC77D7" w:rsidRDefault="00BC77D7"/>
        </w:tc>
        <w:tc>
          <w:tcPr>
            <w:tcW w:w="0" w:type="auto"/>
            <w:vMerge/>
            <w:tcBorders>
              <w:top w:val="nil"/>
              <w:left w:val="nil"/>
              <w:bottom w:val="nil"/>
              <w:right w:val="nil"/>
            </w:tcBorders>
          </w:tcPr>
          <w:p w14:paraId="6B0776C6" w14:textId="77777777" w:rsidR="00BC77D7" w:rsidRDefault="00BC77D7"/>
        </w:tc>
      </w:tr>
      <w:tr w:rsidR="00BC77D7" w14:paraId="36A8A187" w14:textId="77777777" w:rsidTr="00FA3D47">
        <w:trPr>
          <w:trHeight w:val="158"/>
        </w:trPr>
        <w:tc>
          <w:tcPr>
            <w:tcW w:w="952" w:type="dxa"/>
            <w:tcBorders>
              <w:top w:val="single" w:sz="5" w:space="0" w:color="000000"/>
              <w:left w:val="single" w:sz="10" w:space="0" w:color="000000"/>
              <w:bottom w:val="single" w:sz="5" w:space="0" w:color="000000"/>
              <w:right w:val="single" w:sz="5" w:space="0" w:color="000000"/>
            </w:tcBorders>
          </w:tcPr>
          <w:p w14:paraId="6208E3A2" w14:textId="77777777" w:rsidR="00BC77D7" w:rsidRDefault="00B11EFF" w:rsidP="00FE6920">
            <w:pPr>
              <w:ind w:left="1"/>
            </w:pPr>
            <w:r>
              <w:rPr>
                <w:sz w:val="14"/>
              </w:rPr>
              <w:t>19.1.3.</w:t>
            </w:r>
            <w:r w:rsidR="00FE6920">
              <w:rPr>
                <w:sz w:val="14"/>
              </w:rPr>
              <w:t>4</w:t>
            </w:r>
          </w:p>
        </w:tc>
        <w:tc>
          <w:tcPr>
            <w:tcW w:w="4883" w:type="dxa"/>
            <w:tcBorders>
              <w:top w:val="single" w:sz="5" w:space="0" w:color="000000"/>
              <w:left w:val="single" w:sz="5" w:space="0" w:color="000000"/>
              <w:bottom w:val="single" w:sz="5" w:space="0" w:color="000000"/>
              <w:right w:val="single" w:sz="5" w:space="0" w:color="000000"/>
            </w:tcBorders>
          </w:tcPr>
          <w:p w14:paraId="0A11B358" w14:textId="77777777" w:rsidR="00BC77D7" w:rsidRDefault="00B11EFF">
            <w:r>
              <w:rPr>
                <w:sz w:val="14"/>
              </w:rPr>
              <w:t>There is an adequate number of personnel to meet patient needs.</w:t>
            </w:r>
          </w:p>
        </w:tc>
        <w:tc>
          <w:tcPr>
            <w:tcW w:w="933" w:type="dxa"/>
            <w:tcBorders>
              <w:top w:val="single" w:sz="4" w:space="0" w:color="auto"/>
              <w:left w:val="single" w:sz="5" w:space="0" w:color="000000"/>
              <w:bottom w:val="single" w:sz="4" w:space="0" w:color="auto"/>
              <w:right w:val="single" w:sz="4" w:space="0" w:color="auto"/>
            </w:tcBorders>
          </w:tcPr>
          <w:p w14:paraId="6419E340" w14:textId="77777777" w:rsidR="00BC77D7" w:rsidRPr="00FE6920" w:rsidRDefault="00B11EFF">
            <w:r w:rsidRPr="00FE6920">
              <w:rPr>
                <w:sz w:val="14"/>
              </w:rPr>
              <w:t>19.1.1.1</w:t>
            </w:r>
          </w:p>
        </w:tc>
        <w:tc>
          <w:tcPr>
            <w:tcW w:w="1085" w:type="dxa"/>
            <w:tcBorders>
              <w:top w:val="single" w:sz="4" w:space="0" w:color="auto"/>
              <w:left w:val="single" w:sz="4" w:space="0" w:color="auto"/>
              <w:bottom w:val="single" w:sz="4" w:space="0" w:color="auto"/>
            </w:tcBorders>
          </w:tcPr>
          <w:p w14:paraId="502FF580" w14:textId="77777777" w:rsidR="00BC77D7" w:rsidRDefault="00BC77D7"/>
        </w:tc>
        <w:tc>
          <w:tcPr>
            <w:tcW w:w="502" w:type="dxa"/>
            <w:vMerge/>
            <w:tcBorders>
              <w:top w:val="nil"/>
              <w:left w:val="nil"/>
              <w:bottom w:val="nil"/>
              <w:right w:val="nil"/>
            </w:tcBorders>
          </w:tcPr>
          <w:p w14:paraId="5AEA14E0" w14:textId="77777777" w:rsidR="00BC77D7" w:rsidRDefault="00BC77D7"/>
        </w:tc>
        <w:tc>
          <w:tcPr>
            <w:tcW w:w="0" w:type="auto"/>
            <w:vMerge/>
            <w:tcBorders>
              <w:top w:val="nil"/>
              <w:left w:val="nil"/>
              <w:bottom w:val="nil"/>
              <w:right w:val="nil"/>
            </w:tcBorders>
          </w:tcPr>
          <w:p w14:paraId="612FCC5C" w14:textId="77777777" w:rsidR="00BC77D7" w:rsidRDefault="00BC77D7"/>
        </w:tc>
        <w:tc>
          <w:tcPr>
            <w:tcW w:w="0" w:type="auto"/>
            <w:vMerge/>
            <w:tcBorders>
              <w:top w:val="nil"/>
              <w:left w:val="nil"/>
              <w:bottom w:val="nil"/>
              <w:right w:val="nil"/>
            </w:tcBorders>
          </w:tcPr>
          <w:p w14:paraId="01BFD059" w14:textId="77777777" w:rsidR="00BC77D7" w:rsidRDefault="00BC77D7"/>
        </w:tc>
      </w:tr>
      <w:tr w:rsidR="00BC77D7" w14:paraId="5012EF84" w14:textId="77777777" w:rsidTr="00DA1C53">
        <w:trPr>
          <w:trHeight w:val="170"/>
        </w:trPr>
        <w:tc>
          <w:tcPr>
            <w:tcW w:w="952" w:type="dxa"/>
            <w:tcBorders>
              <w:top w:val="single" w:sz="5" w:space="0" w:color="000000"/>
              <w:left w:val="single" w:sz="10" w:space="0" w:color="000000"/>
              <w:bottom w:val="single" w:sz="5" w:space="0" w:color="000000"/>
              <w:right w:val="single" w:sz="5" w:space="0" w:color="000000"/>
            </w:tcBorders>
          </w:tcPr>
          <w:p w14:paraId="7E497E8D" w14:textId="77777777" w:rsidR="00BC77D7" w:rsidRDefault="00B11EFF">
            <w:pPr>
              <w:ind w:left="1"/>
            </w:pPr>
            <w:r>
              <w:rPr>
                <w:sz w:val="14"/>
              </w:rPr>
              <w:t>19.1.4.1</w:t>
            </w:r>
          </w:p>
        </w:tc>
        <w:tc>
          <w:tcPr>
            <w:tcW w:w="4883" w:type="dxa"/>
            <w:tcBorders>
              <w:top w:val="single" w:sz="5" w:space="0" w:color="000000"/>
              <w:left w:val="single" w:sz="5" w:space="0" w:color="000000"/>
              <w:bottom w:val="single" w:sz="5" w:space="0" w:color="000000"/>
              <w:right w:val="single" w:sz="5" w:space="0" w:color="000000"/>
            </w:tcBorders>
          </w:tcPr>
          <w:p w14:paraId="6488D524" w14:textId="77777777" w:rsidR="00BC77D7" w:rsidRDefault="00B11EFF">
            <w:r>
              <w:rPr>
                <w:sz w:val="14"/>
              </w:rPr>
              <w:t>There is a laboratory equipment management process.</w:t>
            </w:r>
          </w:p>
        </w:tc>
        <w:tc>
          <w:tcPr>
            <w:tcW w:w="933" w:type="dxa"/>
            <w:tcBorders>
              <w:top w:val="single" w:sz="5" w:space="0" w:color="000000"/>
              <w:left w:val="single" w:sz="5" w:space="0" w:color="000000"/>
              <w:bottom w:val="single" w:sz="4" w:space="0" w:color="auto"/>
              <w:right w:val="single" w:sz="4" w:space="0" w:color="auto"/>
            </w:tcBorders>
          </w:tcPr>
          <w:p w14:paraId="7065B1E6" w14:textId="77777777" w:rsidR="00BC77D7" w:rsidRDefault="00B11EFF">
            <w:r>
              <w:rPr>
                <w:sz w:val="14"/>
              </w:rPr>
              <w:t>1.2.2.3</w:t>
            </w:r>
          </w:p>
        </w:tc>
        <w:tc>
          <w:tcPr>
            <w:tcW w:w="1085" w:type="dxa"/>
            <w:tcBorders>
              <w:left w:val="single" w:sz="4" w:space="0" w:color="auto"/>
              <w:bottom w:val="single" w:sz="4" w:space="0" w:color="auto"/>
              <w:right w:val="single" w:sz="4" w:space="0" w:color="auto"/>
            </w:tcBorders>
          </w:tcPr>
          <w:p w14:paraId="0866AD02" w14:textId="77777777" w:rsidR="00BC77D7" w:rsidRDefault="00B11EFF">
            <w:r w:rsidRPr="00A2160B">
              <w:rPr>
                <w:color w:val="FF0000"/>
                <w:sz w:val="14"/>
              </w:rPr>
              <w:t>31.2.1.5</w:t>
            </w:r>
          </w:p>
        </w:tc>
        <w:tc>
          <w:tcPr>
            <w:tcW w:w="502" w:type="dxa"/>
            <w:vMerge/>
            <w:tcBorders>
              <w:top w:val="nil"/>
              <w:left w:val="single" w:sz="4" w:space="0" w:color="auto"/>
              <w:bottom w:val="nil"/>
              <w:right w:val="nil"/>
            </w:tcBorders>
          </w:tcPr>
          <w:p w14:paraId="6607E14B" w14:textId="77777777" w:rsidR="00BC77D7" w:rsidRDefault="00BC77D7"/>
        </w:tc>
        <w:tc>
          <w:tcPr>
            <w:tcW w:w="0" w:type="auto"/>
            <w:vMerge/>
            <w:tcBorders>
              <w:top w:val="nil"/>
              <w:left w:val="nil"/>
              <w:bottom w:val="nil"/>
              <w:right w:val="nil"/>
            </w:tcBorders>
          </w:tcPr>
          <w:p w14:paraId="575AE398" w14:textId="77777777" w:rsidR="00BC77D7" w:rsidRDefault="00BC77D7"/>
        </w:tc>
        <w:tc>
          <w:tcPr>
            <w:tcW w:w="0" w:type="auto"/>
            <w:vMerge/>
            <w:tcBorders>
              <w:top w:val="nil"/>
              <w:left w:val="nil"/>
              <w:bottom w:val="nil"/>
              <w:right w:val="nil"/>
            </w:tcBorders>
          </w:tcPr>
          <w:p w14:paraId="54DA26E5" w14:textId="77777777" w:rsidR="00BC77D7" w:rsidRDefault="00BC77D7"/>
        </w:tc>
      </w:tr>
      <w:tr w:rsidR="00BC77D7" w14:paraId="452C8853" w14:textId="77777777" w:rsidTr="00DA1C53">
        <w:trPr>
          <w:trHeight w:val="170"/>
        </w:trPr>
        <w:tc>
          <w:tcPr>
            <w:tcW w:w="952" w:type="dxa"/>
            <w:tcBorders>
              <w:top w:val="single" w:sz="5" w:space="0" w:color="000000"/>
              <w:left w:val="single" w:sz="10" w:space="0" w:color="000000"/>
              <w:bottom w:val="single" w:sz="5" w:space="0" w:color="000000"/>
              <w:right w:val="single" w:sz="5" w:space="0" w:color="000000"/>
            </w:tcBorders>
          </w:tcPr>
          <w:p w14:paraId="017B6A02" w14:textId="77777777" w:rsidR="00BC77D7" w:rsidRDefault="00B11EFF">
            <w:pPr>
              <w:ind w:left="1"/>
            </w:pPr>
            <w:r>
              <w:rPr>
                <w:sz w:val="14"/>
              </w:rPr>
              <w:t>19.1.4.3</w:t>
            </w:r>
          </w:p>
        </w:tc>
        <w:tc>
          <w:tcPr>
            <w:tcW w:w="4883" w:type="dxa"/>
            <w:tcBorders>
              <w:top w:val="single" w:sz="5" w:space="0" w:color="000000"/>
              <w:left w:val="single" w:sz="5" w:space="0" w:color="000000"/>
              <w:bottom w:val="single" w:sz="5" w:space="0" w:color="000000"/>
              <w:right w:val="single" w:sz="5" w:space="0" w:color="000000"/>
            </w:tcBorders>
          </w:tcPr>
          <w:p w14:paraId="769E740A" w14:textId="77777777" w:rsidR="00BC77D7" w:rsidRDefault="00B11EFF">
            <w:r>
              <w:rPr>
                <w:sz w:val="14"/>
              </w:rPr>
              <w:t xml:space="preserve"> The process includes taking an inventory of the equipment.</w:t>
            </w:r>
          </w:p>
        </w:tc>
        <w:tc>
          <w:tcPr>
            <w:tcW w:w="933" w:type="dxa"/>
            <w:tcBorders>
              <w:top w:val="single" w:sz="5" w:space="0" w:color="000000"/>
              <w:left w:val="single" w:sz="5" w:space="0" w:color="000000"/>
              <w:bottom w:val="single" w:sz="5" w:space="0" w:color="000000"/>
              <w:right w:val="single" w:sz="4" w:space="0" w:color="auto"/>
            </w:tcBorders>
          </w:tcPr>
          <w:p w14:paraId="37D68F02" w14:textId="77777777" w:rsidR="00BC77D7" w:rsidRDefault="00B11EFF">
            <w:r>
              <w:rPr>
                <w:sz w:val="14"/>
              </w:rPr>
              <w:t>3.1.1.8</w:t>
            </w:r>
          </w:p>
        </w:tc>
        <w:tc>
          <w:tcPr>
            <w:tcW w:w="1085" w:type="dxa"/>
            <w:vMerge w:val="restart"/>
            <w:tcBorders>
              <w:left w:val="single" w:sz="4" w:space="0" w:color="auto"/>
            </w:tcBorders>
          </w:tcPr>
          <w:p w14:paraId="3D3909FB" w14:textId="77777777" w:rsidR="00BC77D7" w:rsidRDefault="00BC77D7"/>
        </w:tc>
        <w:tc>
          <w:tcPr>
            <w:tcW w:w="502" w:type="dxa"/>
            <w:vMerge/>
            <w:tcBorders>
              <w:top w:val="nil"/>
              <w:left w:val="nil"/>
              <w:bottom w:val="nil"/>
              <w:right w:val="nil"/>
            </w:tcBorders>
          </w:tcPr>
          <w:p w14:paraId="5040BC3F" w14:textId="77777777" w:rsidR="00BC77D7" w:rsidRDefault="00BC77D7"/>
        </w:tc>
        <w:tc>
          <w:tcPr>
            <w:tcW w:w="0" w:type="auto"/>
            <w:vMerge/>
            <w:tcBorders>
              <w:top w:val="nil"/>
              <w:left w:val="nil"/>
              <w:bottom w:val="nil"/>
              <w:right w:val="nil"/>
            </w:tcBorders>
          </w:tcPr>
          <w:p w14:paraId="5E82A376" w14:textId="77777777" w:rsidR="00BC77D7" w:rsidRDefault="00BC77D7"/>
        </w:tc>
        <w:tc>
          <w:tcPr>
            <w:tcW w:w="0" w:type="auto"/>
            <w:vMerge/>
            <w:tcBorders>
              <w:top w:val="nil"/>
              <w:left w:val="nil"/>
              <w:bottom w:val="nil"/>
              <w:right w:val="nil"/>
            </w:tcBorders>
          </w:tcPr>
          <w:p w14:paraId="54C5D941" w14:textId="77777777" w:rsidR="00BC77D7" w:rsidRDefault="00BC77D7"/>
        </w:tc>
      </w:tr>
      <w:tr w:rsidR="00BC77D7" w14:paraId="503FC29A" w14:textId="77777777" w:rsidTr="00DA1C53">
        <w:trPr>
          <w:trHeight w:val="341"/>
        </w:trPr>
        <w:tc>
          <w:tcPr>
            <w:tcW w:w="952" w:type="dxa"/>
            <w:tcBorders>
              <w:top w:val="single" w:sz="5" w:space="0" w:color="000000"/>
              <w:left w:val="single" w:sz="10" w:space="0" w:color="000000"/>
              <w:bottom w:val="single" w:sz="5" w:space="0" w:color="000000"/>
              <w:right w:val="single" w:sz="5" w:space="0" w:color="000000"/>
            </w:tcBorders>
          </w:tcPr>
          <w:p w14:paraId="5876BFB4" w14:textId="77777777" w:rsidR="00BC77D7" w:rsidRDefault="00B11EFF" w:rsidP="00D2350D">
            <w:pPr>
              <w:ind w:left="5"/>
            </w:pPr>
            <w:r>
              <w:rPr>
                <w:color w:val="FF0000"/>
                <w:sz w:val="14"/>
              </w:rPr>
              <w:t>19.1.4.</w:t>
            </w:r>
            <w:r w:rsidR="00D2350D">
              <w:rPr>
                <w:color w:val="FF0000"/>
                <w:sz w:val="14"/>
              </w:rPr>
              <w:t>8</w:t>
            </w:r>
          </w:p>
        </w:tc>
        <w:tc>
          <w:tcPr>
            <w:tcW w:w="4883" w:type="dxa"/>
            <w:tcBorders>
              <w:top w:val="single" w:sz="5" w:space="0" w:color="000000"/>
              <w:left w:val="single" w:sz="5" w:space="0" w:color="000000"/>
              <w:bottom w:val="single" w:sz="5" w:space="0" w:color="000000"/>
              <w:right w:val="single" w:sz="5" w:space="0" w:color="000000"/>
            </w:tcBorders>
          </w:tcPr>
          <w:p w14:paraId="5EA53747" w14:textId="77777777" w:rsidR="00BC77D7" w:rsidRDefault="00B11EFF">
            <w:pPr>
              <w:ind w:left="5"/>
              <w:jc w:val="both"/>
            </w:pPr>
            <w:r>
              <w:rPr>
                <w:color w:val="FF0000"/>
                <w:sz w:val="14"/>
              </w:rPr>
              <w:t>There is adequate documentation of all testing, maintenance and calibration of equipment.</w:t>
            </w:r>
          </w:p>
        </w:tc>
        <w:tc>
          <w:tcPr>
            <w:tcW w:w="933" w:type="dxa"/>
            <w:tcBorders>
              <w:top w:val="single" w:sz="5" w:space="0" w:color="000000"/>
              <w:left w:val="single" w:sz="5" w:space="0" w:color="000000"/>
              <w:bottom w:val="single" w:sz="4" w:space="0" w:color="auto"/>
              <w:right w:val="single" w:sz="4" w:space="0" w:color="auto"/>
            </w:tcBorders>
            <w:vAlign w:val="bottom"/>
          </w:tcPr>
          <w:p w14:paraId="0346854D" w14:textId="77777777" w:rsidR="00BC77D7" w:rsidRPr="00D2350D" w:rsidRDefault="00B11EFF">
            <w:r w:rsidRPr="00D2350D">
              <w:rPr>
                <w:sz w:val="14"/>
              </w:rPr>
              <w:t>19.3.2.1</w:t>
            </w:r>
          </w:p>
        </w:tc>
        <w:tc>
          <w:tcPr>
            <w:tcW w:w="1085" w:type="dxa"/>
            <w:vMerge/>
            <w:tcBorders>
              <w:top w:val="nil"/>
              <w:left w:val="single" w:sz="4" w:space="0" w:color="auto"/>
              <w:bottom w:val="single" w:sz="4" w:space="0" w:color="auto"/>
            </w:tcBorders>
          </w:tcPr>
          <w:p w14:paraId="43747AAB" w14:textId="77777777" w:rsidR="00BC77D7" w:rsidRDefault="00BC77D7"/>
        </w:tc>
        <w:tc>
          <w:tcPr>
            <w:tcW w:w="502" w:type="dxa"/>
            <w:vMerge/>
            <w:tcBorders>
              <w:top w:val="nil"/>
              <w:left w:val="nil"/>
              <w:bottom w:val="nil"/>
              <w:right w:val="nil"/>
            </w:tcBorders>
          </w:tcPr>
          <w:p w14:paraId="6692C597" w14:textId="77777777" w:rsidR="00BC77D7" w:rsidRDefault="00BC77D7"/>
        </w:tc>
        <w:tc>
          <w:tcPr>
            <w:tcW w:w="0" w:type="auto"/>
            <w:vMerge/>
            <w:tcBorders>
              <w:top w:val="nil"/>
              <w:left w:val="nil"/>
              <w:bottom w:val="nil"/>
              <w:right w:val="nil"/>
            </w:tcBorders>
          </w:tcPr>
          <w:p w14:paraId="27B33009" w14:textId="77777777" w:rsidR="00BC77D7" w:rsidRDefault="00BC77D7"/>
        </w:tc>
        <w:tc>
          <w:tcPr>
            <w:tcW w:w="0" w:type="auto"/>
            <w:vMerge/>
            <w:tcBorders>
              <w:top w:val="nil"/>
              <w:left w:val="nil"/>
              <w:bottom w:val="nil"/>
              <w:right w:val="nil"/>
            </w:tcBorders>
          </w:tcPr>
          <w:p w14:paraId="20469E9D" w14:textId="77777777" w:rsidR="00BC77D7" w:rsidRDefault="00BC77D7"/>
        </w:tc>
      </w:tr>
      <w:tr w:rsidR="00BC77D7" w14:paraId="0D24ACD4" w14:textId="77777777" w:rsidTr="00DA1C53">
        <w:trPr>
          <w:trHeight w:val="170"/>
        </w:trPr>
        <w:tc>
          <w:tcPr>
            <w:tcW w:w="952" w:type="dxa"/>
            <w:tcBorders>
              <w:top w:val="single" w:sz="5" w:space="0" w:color="000000"/>
              <w:left w:val="single" w:sz="10" w:space="0" w:color="000000"/>
              <w:bottom w:val="single" w:sz="5" w:space="0" w:color="000000"/>
              <w:right w:val="single" w:sz="5" w:space="0" w:color="000000"/>
            </w:tcBorders>
          </w:tcPr>
          <w:p w14:paraId="3919786B" w14:textId="77777777" w:rsidR="00BC77D7" w:rsidRDefault="00B11EFF">
            <w:pPr>
              <w:ind w:left="1"/>
            </w:pPr>
            <w:r>
              <w:rPr>
                <w:sz w:val="14"/>
              </w:rPr>
              <w:t>19.1.5.2</w:t>
            </w:r>
          </w:p>
        </w:tc>
        <w:tc>
          <w:tcPr>
            <w:tcW w:w="4883" w:type="dxa"/>
            <w:tcBorders>
              <w:top w:val="single" w:sz="5" w:space="0" w:color="000000"/>
              <w:left w:val="single" w:sz="5" w:space="0" w:color="000000"/>
              <w:bottom w:val="single" w:sz="5" w:space="0" w:color="000000"/>
              <w:right w:val="single" w:sz="5" w:space="0" w:color="000000"/>
            </w:tcBorders>
          </w:tcPr>
          <w:p w14:paraId="212D7EFC" w14:textId="77777777" w:rsidR="00BC77D7" w:rsidRDefault="00B11EFF">
            <w:r>
              <w:rPr>
                <w:sz w:val="14"/>
              </w:rPr>
              <w:t xml:space="preserve">Essential reagents and supplies are available. </w:t>
            </w:r>
          </w:p>
        </w:tc>
        <w:tc>
          <w:tcPr>
            <w:tcW w:w="933" w:type="dxa"/>
            <w:tcBorders>
              <w:top w:val="single" w:sz="4" w:space="0" w:color="auto"/>
              <w:left w:val="single" w:sz="5" w:space="0" w:color="000000"/>
              <w:bottom w:val="single" w:sz="4" w:space="0" w:color="auto"/>
              <w:right w:val="single" w:sz="4" w:space="0" w:color="auto"/>
            </w:tcBorders>
          </w:tcPr>
          <w:p w14:paraId="696D426A" w14:textId="77777777" w:rsidR="00BC77D7" w:rsidRPr="00D2350D" w:rsidRDefault="00B11EFF">
            <w:r w:rsidRPr="00D2350D">
              <w:rPr>
                <w:sz w:val="14"/>
              </w:rPr>
              <w:t>1.3.1.5</w:t>
            </w:r>
          </w:p>
        </w:tc>
        <w:tc>
          <w:tcPr>
            <w:tcW w:w="1085" w:type="dxa"/>
            <w:tcBorders>
              <w:top w:val="single" w:sz="4" w:space="0" w:color="auto"/>
              <w:left w:val="single" w:sz="4" w:space="0" w:color="auto"/>
              <w:bottom w:val="single" w:sz="4" w:space="0" w:color="auto"/>
              <w:right w:val="single" w:sz="4" w:space="0" w:color="auto"/>
            </w:tcBorders>
          </w:tcPr>
          <w:p w14:paraId="1F99D78B" w14:textId="77777777" w:rsidR="00BC77D7" w:rsidRDefault="00B11EFF">
            <w:r>
              <w:rPr>
                <w:sz w:val="14"/>
              </w:rPr>
              <w:t>3.3.1.2</w:t>
            </w:r>
          </w:p>
        </w:tc>
        <w:tc>
          <w:tcPr>
            <w:tcW w:w="502" w:type="dxa"/>
            <w:vMerge/>
            <w:tcBorders>
              <w:top w:val="nil"/>
              <w:left w:val="single" w:sz="4" w:space="0" w:color="auto"/>
              <w:bottom w:val="nil"/>
              <w:right w:val="nil"/>
            </w:tcBorders>
          </w:tcPr>
          <w:p w14:paraId="6BEEACB6" w14:textId="77777777" w:rsidR="00BC77D7" w:rsidRDefault="00BC77D7"/>
        </w:tc>
        <w:tc>
          <w:tcPr>
            <w:tcW w:w="0" w:type="auto"/>
            <w:vMerge/>
            <w:tcBorders>
              <w:top w:val="nil"/>
              <w:left w:val="nil"/>
              <w:bottom w:val="nil"/>
              <w:right w:val="nil"/>
            </w:tcBorders>
          </w:tcPr>
          <w:p w14:paraId="3E64AB51" w14:textId="77777777" w:rsidR="00BC77D7" w:rsidRDefault="00BC77D7"/>
        </w:tc>
        <w:tc>
          <w:tcPr>
            <w:tcW w:w="0" w:type="auto"/>
            <w:vMerge/>
            <w:tcBorders>
              <w:top w:val="nil"/>
              <w:left w:val="nil"/>
              <w:bottom w:val="nil"/>
              <w:right w:val="nil"/>
            </w:tcBorders>
          </w:tcPr>
          <w:p w14:paraId="370D1D2A" w14:textId="77777777" w:rsidR="00BC77D7" w:rsidRDefault="00BC77D7"/>
        </w:tc>
      </w:tr>
      <w:tr w:rsidR="00BC77D7" w14:paraId="148717A9" w14:textId="77777777" w:rsidTr="00DA1C53">
        <w:trPr>
          <w:trHeight w:val="149"/>
        </w:trPr>
        <w:tc>
          <w:tcPr>
            <w:tcW w:w="952" w:type="dxa"/>
            <w:tcBorders>
              <w:top w:val="single" w:sz="5" w:space="0" w:color="000000"/>
              <w:left w:val="single" w:sz="10" w:space="0" w:color="000000"/>
              <w:bottom w:val="single" w:sz="5" w:space="0" w:color="000000"/>
              <w:right w:val="single" w:sz="5" w:space="0" w:color="000000"/>
            </w:tcBorders>
          </w:tcPr>
          <w:p w14:paraId="5306E8F4" w14:textId="77777777" w:rsidR="00BC77D7" w:rsidRDefault="00B11EFF">
            <w:pPr>
              <w:ind w:left="1"/>
            </w:pPr>
            <w:r>
              <w:rPr>
                <w:sz w:val="14"/>
              </w:rPr>
              <w:t>19.1.5.4</w:t>
            </w:r>
          </w:p>
        </w:tc>
        <w:tc>
          <w:tcPr>
            <w:tcW w:w="4883" w:type="dxa"/>
            <w:tcBorders>
              <w:top w:val="single" w:sz="5" w:space="0" w:color="000000"/>
              <w:left w:val="single" w:sz="5" w:space="0" w:color="000000"/>
              <w:bottom w:val="single" w:sz="5" w:space="0" w:color="000000"/>
              <w:right w:val="single" w:sz="5" w:space="0" w:color="000000"/>
            </w:tcBorders>
          </w:tcPr>
          <w:p w14:paraId="4B23AB5C" w14:textId="77777777" w:rsidR="00BC77D7" w:rsidRDefault="00B11EFF">
            <w:r>
              <w:rPr>
                <w:sz w:val="14"/>
              </w:rPr>
              <w:t>All reagents are periodically evaluated for accuracy and</w:t>
            </w:r>
            <w:r w:rsidR="00DD39F5">
              <w:rPr>
                <w:sz w:val="14"/>
              </w:rPr>
              <w:t xml:space="preserve"> precision of</w:t>
            </w:r>
            <w:r>
              <w:rPr>
                <w:sz w:val="14"/>
              </w:rPr>
              <w:t xml:space="preserve"> results.</w:t>
            </w:r>
          </w:p>
        </w:tc>
        <w:tc>
          <w:tcPr>
            <w:tcW w:w="933" w:type="dxa"/>
            <w:tcBorders>
              <w:top w:val="single" w:sz="5" w:space="0" w:color="000000"/>
              <w:left w:val="single" w:sz="5" w:space="0" w:color="000000"/>
              <w:bottom w:val="single" w:sz="4" w:space="0" w:color="auto"/>
              <w:right w:val="single" w:sz="4" w:space="0" w:color="auto"/>
            </w:tcBorders>
          </w:tcPr>
          <w:p w14:paraId="3271D6A4" w14:textId="77777777" w:rsidR="00BC77D7" w:rsidRDefault="00B11EFF">
            <w:r>
              <w:rPr>
                <w:sz w:val="14"/>
              </w:rPr>
              <w:t>19.3.2.1</w:t>
            </w:r>
          </w:p>
        </w:tc>
        <w:tc>
          <w:tcPr>
            <w:tcW w:w="1085" w:type="dxa"/>
            <w:tcBorders>
              <w:left w:val="single" w:sz="4" w:space="0" w:color="auto"/>
              <w:bottom w:val="single" w:sz="4" w:space="0" w:color="auto"/>
            </w:tcBorders>
          </w:tcPr>
          <w:p w14:paraId="544432D6" w14:textId="77777777" w:rsidR="00BC77D7" w:rsidRDefault="00BC77D7"/>
        </w:tc>
        <w:tc>
          <w:tcPr>
            <w:tcW w:w="502" w:type="dxa"/>
            <w:vMerge/>
            <w:tcBorders>
              <w:top w:val="nil"/>
              <w:left w:val="nil"/>
              <w:bottom w:val="nil"/>
              <w:right w:val="nil"/>
            </w:tcBorders>
          </w:tcPr>
          <w:p w14:paraId="575F0CBD" w14:textId="77777777" w:rsidR="00BC77D7" w:rsidRDefault="00BC77D7"/>
        </w:tc>
        <w:tc>
          <w:tcPr>
            <w:tcW w:w="0" w:type="auto"/>
            <w:vMerge/>
            <w:tcBorders>
              <w:top w:val="nil"/>
              <w:left w:val="nil"/>
              <w:bottom w:val="nil"/>
              <w:right w:val="nil"/>
            </w:tcBorders>
          </w:tcPr>
          <w:p w14:paraId="7478960F" w14:textId="77777777" w:rsidR="00BC77D7" w:rsidRDefault="00BC77D7"/>
        </w:tc>
        <w:tc>
          <w:tcPr>
            <w:tcW w:w="0" w:type="auto"/>
            <w:vMerge/>
            <w:tcBorders>
              <w:top w:val="nil"/>
              <w:left w:val="nil"/>
              <w:bottom w:val="nil"/>
              <w:right w:val="nil"/>
            </w:tcBorders>
          </w:tcPr>
          <w:p w14:paraId="5121B0C3" w14:textId="77777777" w:rsidR="00BC77D7" w:rsidRDefault="00BC77D7"/>
        </w:tc>
      </w:tr>
      <w:tr w:rsidR="00BC77D7" w14:paraId="43DC6F07" w14:textId="77777777" w:rsidTr="00DA1C53">
        <w:trPr>
          <w:trHeight w:val="341"/>
        </w:trPr>
        <w:tc>
          <w:tcPr>
            <w:tcW w:w="952" w:type="dxa"/>
            <w:tcBorders>
              <w:top w:val="single" w:sz="5" w:space="0" w:color="000000"/>
              <w:left w:val="single" w:sz="10" w:space="0" w:color="000000"/>
              <w:bottom w:val="single" w:sz="5" w:space="0" w:color="000000"/>
              <w:right w:val="single" w:sz="5" w:space="0" w:color="000000"/>
            </w:tcBorders>
          </w:tcPr>
          <w:p w14:paraId="1DA37AAD" w14:textId="77777777" w:rsidR="00BC77D7" w:rsidRDefault="00B11EFF">
            <w:pPr>
              <w:ind w:left="1"/>
            </w:pPr>
            <w:r>
              <w:rPr>
                <w:sz w:val="14"/>
              </w:rPr>
              <w:t>19.2.1.1</w:t>
            </w:r>
          </w:p>
        </w:tc>
        <w:tc>
          <w:tcPr>
            <w:tcW w:w="4883" w:type="dxa"/>
            <w:tcBorders>
              <w:top w:val="single" w:sz="5" w:space="0" w:color="000000"/>
              <w:left w:val="single" w:sz="5" w:space="0" w:color="000000"/>
              <w:bottom w:val="single" w:sz="5" w:space="0" w:color="000000"/>
              <w:right w:val="single" w:sz="5" w:space="0" w:color="000000"/>
            </w:tcBorders>
          </w:tcPr>
          <w:p w14:paraId="23A5EEE1" w14:textId="77777777" w:rsidR="00BC77D7" w:rsidRDefault="00B11EFF">
            <w:pPr>
              <w:jc w:val="both"/>
            </w:pPr>
            <w:r>
              <w:rPr>
                <w:sz w:val="14"/>
              </w:rPr>
              <w:t>Request forms and specimen labels include unique patient identification and adequate supporting information.</w:t>
            </w:r>
          </w:p>
        </w:tc>
        <w:tc>
          <w:tcPr>
            <w:tcW w:w="933" w:type="dxa"/>
            <w:tcBorders>
              <w:top w:val="single" w:sz="5" w:space="0" w:color="000000"/>
              <w:left w:val="single" w:sz="5" w:space="0" w:color="000000"/>
              <w:bottom w:val="single" w:sz="4" w:space="0" w:color="auto"/>
              <w:right w:val="single" w:sz="4" w:space="0" w:color="auto"/>
            </w:tcBorders>
            <w:vAlign w:val="bottom"/>
          </w:tcPr>
          <w:p w14:paraId="2FC9F1C6" w14:textId="77777777" w:rsidR="00BC77D7" w:rsidRDefault="00B11EFF">
            <w:r>
              <w:rPr>
                <w:sz w:val="14"/>
              </w:rPr>
              <w:t>7.2.1.1</w:t>
            </w:r>
          </w:p>
        </w:tc>
        <w:tc>
          <w:tcPr>
            <w:tcW w:w="1085" w:type="dxa"/>
            <w:tcBorders>
              <w:left w:val="single" w:sz="4" w:space="0" w:color="auto"/>
              <w:bottom w:val="single" w:sz="4" w:space="0" w:color="auto"/>
              <w:right w:val="single" w:sz="4" w:space="0" w:color="auto"/>
            </w:tcBorders>
            <w:vAlign w:val="bottom"/>
          </w:tcPr>
          <w:p w14:paraId="714D1012" w14:textId="77777777" w:rsidR="00BC77D7" w:rsidRDefault="00B11EFF">
            <w:r>
              <w:rPr>
                <w:sz w:val="14"/>
              </w:rPr>
              <w:t>19.6.1.1</w:t>
            </w:r>
          </w:p>
        </w:tc>
        <w:tc>
          <w:tcPr>
            <w:tcW w:w="502" w:type="dxa"/>
            <w:vMerge/>
            <w:tcBorders>
              <w:top w:val="nil"/>
              <w:left w:val="single" w:sz="4" w:space="0" w:color="auto"/>
              <w:bottom w:val="nil"/>
              <w:right w:val="nil"/>
            </w:tcBorders>
          </w:tcPr>
          <w:p w14:paraId="346E65E5" w14:textId="77777777" w:rsidR="00BC77D7" w:rsidRDefault="00BC77D7"/>
        </w:tc>
        <w:tc>
          <w:tcPr>
            <w:tcW w:w="0" w:type="auto"/>
            <w:vMerge/>
            <w:tcBorders>
              <w:top w:val="nil"/>
              <w:left w:val="nil"/>
              <w:bottom w:val="nil"/>
              <w:right w:val="nil"/>
            </w:tcBorders>
          </w:tcPr>
          <w:p w14:paraId="0A47D6A4" w14:textId="77777777" w:rsidR="00BC77D7" w:rsidRDefault="00BC77D7"/>
        </w:tc>
        <w:tc>
          <w:tcPr>
            <w:tcW w:w="0" w:type="auto"/>
            <w:vMerge/>
            <w:tcBorders>
              <w:top w:val="nil"/>
              <w:left w:val="nil"/>
              <w:bottom w:val="nil"/>
              <w:right w:val="nil"/>
            </w:tcBorders>
          </w:tcPr>
          <w:p w14:paraId="0101F9E5" w14:textId="77777777" w:rsidR="00BC77D7" w:rsidRDefault="00BC77D7"/>
        </w:tc>
      </w:tr>
      <w:tr w:rsidR="00BC77D7" w14:paraId="2FADF14F" w14:textId="77777777" w:rsidTr="00DA1C53">
        <w:trPr>
          <w:trHeight w:val="257"/>
        </w:trPr>
        <w:tc>
          <w:tcPr>
            <w:tcW w:w="952" w:type="dxa"/>
            <w:tcBorders>
              <w:top w:val="single" w:sz="5" w:space="0" w:color="000000"/>
              <w:left w:val="single" w:sz="10" w:space="0" w:color="000000"/>
              <w:bottom w:val="single" w:sz="5" w:space="0" w:color="000000"/>
              <w:right w:val="single" w:sz="5" w:space="0" w:color="000000"/>
            </w:tcBorders>
          </w:tcPr>
          <w:p w14:paraId="7A9C3928" w14:textId="77777777" w:rsidR="00BC77D7" w:rsidRDefault="00B11EFF">
            <w:pPr>
              <w:ind w:left="1"/>
            </w:pPr>
            <w:r>
              <w:rPr>
                <w:sz w:val="14"/>
              </w:rPr>
              <w:t>19.2.1.2</w:t>
            </w:r>
          </w:p>
        </w:tc>
        <w:tc>
          <w:tcPr>
            <w:tcW w:w="4883" w:type="dxa"/>
            <w:tcBorders>
              <w:top w:val="single" w:sz="5" w:space="0" w:color="000000"/>
              <w:left w:val="single" w:sz="5" w:space="0" w:color="000000"/>
              <w:bottom w:val="single" w:sz="5" w:space="0" w:color="000000"/>
              <w:right w:val="single" w:sz="5" w:space="0" w:color="000000"/>
            </w:tcBorders>
          </w:tcPr>
          <w:p w14:paraId="5649A220" w14:textId="77777777" w:rsidR="00BC77D7" w:rsidRDefault="00B11EFF" w:rsidP="00DD39F5">
            <w:pPr>
              <w:jc w:val="both"/>
            </w:pPr>
            <w:r>
              <w:rPr>
                <w:sz w:val="14"/>
              </w:rPr>
              <w:t>There is a collection and delivery service, for specimens from the organisation,</w:t>
            </w:r>
            <w:r w:rsidR="00DD39F5">
              <w:rPr>
                <w:sz w:val="14"/>
              </w:rPr>
              <w:t xml:space="preserve"> daily</w:t>
            </w:r>
          </w:p>
        </w:tc>
        <w:tc>
          <w:tcPr>
            <w:tcW w:w="933" w:type="dxa"/>
            <w:tcBorders>
              <w:top w:val="single" w:sz="5" w:space="0" w:color="000000"/>
              <w:left w:val="single" w:sz="5" w:space="0" w:color="000000"/>
              <w:bottom w:val="single" w:sz="5" w:space="0" w:color="000000"/>
              <w:right w:val="single" w:sz="4" w:space="0" w:color="auto"/>
            </w:tcBorders>
            <w:vAlign w:val="bottom"/>
          </w:tcPr>
          <w:p w14:paraId="61DD835C" w14:textId="77777777" w:rsidR="00BC77D7" w:rsidRDefault="00B11EFF">
            <w:r>
              <w:rPr>
                <w:sz w:val="14"/>
              </w:rPr>
              <w:t>1.2.7.2</w:t>
            </w:r>
          </w:p>
        </w:tc>
        <w:tc>
          <w:tcPr>
            <w:tcW w:w="1085" w:type="dxa"/>
            <w:tcBorders>
              <w:left w:val="single" w:sz="4" w:space="0" w:color="auto"/>
            </w:tcBorders>
          </w:tcPr>
          <w:p w14:paraId="0A05432E" w14:textId="77777777" w:rsidR="00BC77D7" w:rsidRDefault="00BC77D7"/>
        </w:tc>
        <w:tc>
          <w:tcPr>
            <w:tcW w:w="502" w:type="dxa"/>
            <w:vMerge/>
            <w:tcBorders>
              <w:top w:val="nil"/>
              <w:left w:val="nil"/>
              <w:bottom w:val="nil"/>
              <w:right w:val="nil"/>
            </w:tcBorders>
          </w:tcPr>
          <w:p w14:paraId="06EEFEA0" w14:textId="77777777" w:rsidR="00BC77D7" w:rsidRDefault="00BC77D7"/>
        </w:tc>
        <w:tc>
          <w:tcPr>
            <w:tcW w:w="0" w:type="auto"/>
            <w:vMerge/>
            <w:tcBorders>
              <w:top w:val="nil"/>
              <w:left w:val="nil"/>
              <w:bottom w:val="nil"/>
              <w:right w:val="nil"/>
            </w:tcBorders>
          </w:tcPr>
          <w:p w14:paraId="19AAFB79" w14:textId="77777777" w:rsidR="00BC77D7" w:rsidRDefault="00BC77D7"/>
        </w:tc>
        <w:tc>
          <w:tcPr>
            <w:tcW w:w="0" w:type="auto"/>
            <w:vMerge/>
            <w:tcBorders>
              <w:top w:val="nil"/>
              <w:left w:val="nil"/>
              <w:bottom w:val="nil"/>
              <w:right w:val="nil"/>
            </w:tcBorders>
          </w:tcPr>
          <w:p w14:paraId="4F7DFF0A" w14:textId="77777777" w:rsidR="00BC77D7" w:rsidRDefault="00BC77D7"/>
        </w:tc>
      </w:tr>
      <w:tr w:rsidR="00252269" w14:paraId="767BE4A4" w14:textId="77777777" w:rsidTr="00DA1C53">
        <w:trPr>
          <w:trHeight w:val="131"/>
        </w:trPr>
        <w:tc>
          <w:tcPr>
            <w:tcW w:w="952" w:type="dxa"/>
            <w:tcBorders>
              <w:top w:val="single" w:sz="5" w:space="0" w:color="000000"/>
              <w:left w:val="single" w:sz="10" w:space="0" w:color="000000"/>
              <w:bottom w:val="single" w:sz="5" w:space="0" w:color="000000"/>
              <w:right w:val="single" w:sz="5" w:space="0" w:color="000000"/>
            </w:tcBorders>
          </w:tcPr>
          <w:p w14:paraId="3F0F32E6" w14:textId="77777777" w:rsidR="00252269" w:rsidRDefault="00252269" w:rsidP="00252269">
            <w:pPr>
              <w:ind w:left="1"/>
            </w:pPr>
            <w:r>
              <w:rPr>
                <w:sz w:val="14"/>
              </w:rPr>
              <w:t>19.2.3.2</w:t>
            </w:r>
          </w:p>
        </w:tc>
        <w:tc>
          <w:tcPr>
            <w:tcW w:w="4883" w:type="dxa"/>
            <w:tcBorders>
              <w:top w:val="single" w:sz="5" w:space="0" w:color="000000"/>
              <w:left w:val="single" w:sz="5" w:space="0" w:color="000000"/>
              <w:bottom w:val="single" w:sz="5" w:space="0" w:color="000000"/>
              <w:right w:val="single" w:sz="5" w:space="0" w:color="000000"/>
            </w:tcBorders>
          </w:tcPr>
          <w:p w14:paraId="45207B2B" w14:textId="77777777" w:rsidR="00252269" w:rsidRPr="00252269" w:rsidRDefault="00252269" w:rsidP="00252269">
            <w:r w:rsidRPr="00252269">
              <w:rPr>
                <w:sz w:val="14"/>
              </w:rPr>
              <w:t>Laboratory results are reported within a time frame to meet patient needs.</w:t>
            </w:r>
          </w:p>
        </w:tc>
        <w:tc>
          <w:tcPr>
            <w:tcW w:w="933" w:type="dxa"/>
            <w:tcBorders>
              <w:top w:val="single" w:sz="5" w:space="0" w:color="000000"/>
              <w:left w:val="single" w:sz="5" w:space="0" w:color="000000"/>
              <w:bottom w:val="single" w:sz="5" w:space="0" w:color="000000"/>
              <w:right w:val="single" w:sz="4" w:space="0" w:color="auto"/>
            </w:tcBorders>
          </w:tcPr>
          <w:p w14:paraId="0A2203C1" w14:textId="77777777" w:rsidR="00252269" w:rsidRPr="00D2350D" w:rsidRDefault="00252269" w:rsidP="00252269">
            <w:r w:rsidRPr="00D2350D">
              <w:rPr>
                <w:sz w:val="14"/>
              </w:rPr>
              <w:t>19.3.1.2</w:t>
            </w:r>
          </w:p>
        </w:tc>
        <w:tc>
          <w:tcPr>
            <w:tcW w:w="1085" w:type="dxa"/>
            <w:tcBorders>
              <w:left w:val="single" w:sz="4" w:space="0" w:color="auto"/>
              <w:bottom w:val="single" w:sz="4" w:space="0" w:color="auto"/>
            </w:tcBorders>
          </w:tcPr>
          <w:p w14:paraId="55F6C280" w14:textId="77777777" w:rsidR="00252269" w:rsidRPr="00D2350D" w:rsidRDefault="00252269" w:rsidP="00252269"/>
        </w:tc>
        <w:tc>
          <w:tcPr>
            <w:tcW w:w="502" w:type="dxa"/>
            <w:vMerge/>
            <w:tcBorders>
              <w:top w:val="nil"/>
              <w:left w:val="nil"/>
              <w:bottom w:val="nil"/>
              <w:right w:val="nil"/>
            </w:tcBorders>
          </w:tcPr>
          <w:p w14:paraId="76909BF6" w14:textId="77777777" w:rsidR="00252269" w:rsidRDefault="00252269" w:rsidP="00252269"/>
        </w:tc>
        <w:tc>
          <w:tcPr>
            <w:tcW w:w="0" w:type="auto"/>
            <w:vMerge/>
            <w:tcBorders>
              <w:top w:val="nil"/>
              <w:left w:val="nil"/>
              <w:bottom w:val="nil"/>
              <w:right w:val="nil"/>
            </w:tcBorders>
          </w:tcPr>
          <w:p w14:paraId="24BC290D" w14:textId="77777777" w:rsidR="00252269" w:rsidRDefault="00252269" w:rsidP="00252269"/>
        </w:tc>
        <w:tc>
          <w:tcPr>
            <w:tcW w:w="0" w:type="auto"/>
            <w:vMerge/>
            <w:tcBorders>
              <w:top w:val="nil"/>
              <w:left w:val="nil"/>
              <w:bottom w:val="nil"/>
              <w:right w:val="nil"/>
            </w:tcBorders>
          </w:tcPr>
          <w:p w14:paraId="617F94CA" w14:textId="77777777" w:rsidR="00252269" w:rsidRDefault="00252269" w:rsidP="00252269"/>
        </w:tc>
      </w:tr>
      <w:tr w:rsidR="00D2350D" w14:paraId="0604655F" w14:textId="77777777" w:rsidTr="00DA1C53">
        <w:trPr>
          <w:trHeight w:val="248"/>
        </w:trPr>
        <w:tc>
          <w:tcPr>
            <w:tcW w:w="952" w:type="dxa"/>
            <w:tcBorders>
              <w:top w:val="single" w:sz="5" w:space="0" w:color="000000"/>
              <w:left w:val="single" w:sz="10" w:space="0" w:color="000000"/>
              <w:bottom w:val="single" w:sz="5" w:space="0" w:color="000000"/>
              <w:right w:val="single" w:sz="5" w:space="0" w:color="000000"/>
            </w:tcBorders>
          </w:tcPr>
          <w:p w14:paraId="09FF70ED" w14:textId="77777777" w:rsidR="00D2350D" w:rsidRDefault="00D2350D" w:rsidP="00D2350D">
            <w:pPr>
              <w:ind w:left="5"/>
            </w:pPr>
            <w:r>
              <w:rPr>
                <w:color w:val="FF0000"/>
                <w:sz w:val="14"/>
              </w:rPr>
              <w:t>19.2.3.3</w:t>
            </w:r>
          </w:p>
        </w:tc>
        <w:tc>
          <w:tcPr>
            <w:tcW w:w="4883" w:type="dxa"/>
            <w:tcBorders>
              <w:top w:val="single" w:sz="5" w:space="0" w:color="000000"/>
              <w:left w:val="single" w:sz="5" w:space="0" w:color="000000"/>
              <w:bottom w:val="single" w:sz="5" w:space="0" w:color="000000"/>
              <w:right w:val="single" w:sz="5" w:space="0" w:color="000000"/>
            </w:tcBorders>
          </w:tcPr>
          <w:p w14:paraId="279BE5A1" w14:textId="77777777" w:rsidR="00D2350D" w:rsidRDefault="00D2350D" w:rsidP="00D2350D">
            <w:pPr>
              <w:ind w:left="5"/>
            </w:pPr>
            <w:r>
              <w:rPr>
                <w:color w:val="FF0000"/>
                <w:sz w:val="14"/>
              </w:rPr>
              <w:t>Emergency results may be obtained by telephone.</w:t>
            </w:r>
          </w:p>
        </w:tc>
        <w:tc>
          <w:tcPr>
            <w:tcW w:w="933" w:type="dxa"/>
            <w:tcBorders>
              <w:top w:val="single" w:sz="5" w:space="0" w:color="000000"/>
              <w:left w:val="single" w:sz="5" w:space="0" w:color="000000"/>
              <w:bottom w:val="single" w:sz="4" w:space="0" w:color="auto"/>
              <w:right w:val="single" w:sz="5" w:space="0" w:color="000000"/>
            </w:tcBorders>
          </w:tcPr>
          <w:p w14:paraId="22C50770" w14:textId="77777777" w:rsidR="00D2350D" w:rsidRPr="00D2350D" w:rsidRDefault="00D2350D" w:rsidP="00D2350D">
            <w:r w:rsidRPr="00852905">
              <w:rPr>
                <w:color w:val="FF0000"/>
                <w:sz w:val="14"/>
              </w:rPr>
              <w:t>7.2.2.1</w:t>
            </w:r>
          </w:p>
        </w:tc>
        <w:tc>
          <w:tcPr>
            <w:tcW w:w="1085" w:type="dxa"/>
            <w:tcBorders>
              <w:top w:val="single" w:sz="4" w:space="0" w:color="auto"/>
              <w:left w:val="single" w:sz="5" w:space="0" w:color="000000"/>
              <w:bottom w:val="single" w:sz="4" w:space="0" w:color="auto"/>
              <w:right w:val="single" w:sz="4" w:space="0" w:color="auto"/>
            </w:tcBorders>
          </w:tcPr>
          <w:p w14:paraId="7BBB2522" w14:textId="77777777" w:rsidR="00D2350D" w:rsidRPr="00D2350D" w:rsidRDefault="00D2350D" w:rsidP="00D2350D">
            <w:r w:rsidRPr="00D2350D">
              <w:rPr>
                <w:sz w:val="14"/>
              </w:rPr>
              <w:t>19.1.1.4-5</w:t>
            </w:r>
          </w:p>
        </w:tc>
        <w:tc>
          <w:tcPr>
            <w:tcW w:w="502" w:type="dxa"/>
            <w:vMerge/>
            <w:tcBorders>
              <w:top w:val="nil"/>
              <w:left w:val="single" w:sz="4" w:space="0" w:color="auto"/>
              <w:bottom w:val="nil"/>
              <w:right w:val="nil"/>
            </w:tcBorders>
          </w:tcPr>
          <w:p w14:paraId="558C7433" w14:textId="77777777" w:rsidR="00D2350D" w:rsidRDefault="00D2350D" w:rsidP="00D2350D"/>
        </w:tc>
        <w:tc>
          <w:tcPr>
            <w:tcW w:w="0" w:type="auto"/>
            <w:vMerge/>
            <w:tcBorders>
              <w:top w:val="nil"/>
              <w:left w:val="nil"/>
              <w:bottom w:val="nil"/>
              <w:right w:val="nil"/>
            </w:tcBorders>
          </w:tcPr>
          <w:p w14:paraId="0852A345" w14:textId="77777777" w:rsidR="00D2350D" w:rsidRDefault="00D2350D" w:rsidP="00D2350D"/>
        </w:tc>
        <w:tc>
          <w:tcPr>
            <w:tcW w:w="0" w:type="auto"/>
            <w:vMerge/>
            <w:tcBorders>
              <w:top w:val="nil"/>
              <w:left w:val="nil"/>
              <w:bottom w:val="nil"/>
              <w:right w:val="nil"/>
            </w:tcBorders>
          </w:tcPr>
          <w:p w14:paraId="654E4044" w14:textId="77777777" w:rsidR="00D2350D" w:rsidRDefault="00D2350D" w:rsidP="00D2350D"/>
        </w:tc>
      </w:tr>
      <w:tr w:rsidR="00D2350D" w14:paraId="5A26F4E6" w14:textId="77777777" w:rsidTr="00DA1C53">
        <w:trPr>
          <w:trHeight w:val="338"/>
        </w:trPr>
        <w:tc>
          <w:tcPr>
            <w:tcW w:w="952" w:type="dxa"/>
            <w:tcBorders>
              <w:top w:val="single" w:sz="5" w:space="0" w:color="000000"/>
              <w:left w:val="single" w:sz="10" w:space="0" w:color="000000"/>
              <w:bottom w:val="single" w:sz="5" w:space="0" w:color="000000"/>
              <w:right w:val="single" w:sz="5" w:space="0" w:color="000000"/>
            </w:tcBorders>
          </w:tcPr>
          <w:p w14:paraId="71B199DE" w14:textId="77777777" w:rsidR="00D2350D" w:rsidRDefault="00D2350D" w:rsidP="00D2350D">
            <w:pPr>
              <w:ind w:left="1"/>
            </w:pPr>
            <w:r>
              <w:rPr>
                <w:sz w:val="14"/>
              </w:rPr>
              <w:t>19.3.1.1</w:t>
            </w:r>
          </w:p>
        </w:tc>
        <w:tc>
          <w:tcPr>
            <w:tcW w:w="4883" w:type="dxa"/>
            <w:tcBorders>
              <w:top w:val="single" w:sz="5" w:space="0" w:color="000000"/>
              <w:left w:val="single" w:sz="5" w:space="0" w:color="000000"/>
              <w:bottom w:val="single" w:sz="5" w:space="0" w:color="000000"/>
              <w:right w:val="single" w:sz="5" w:space="0" w:color="000000"/>
            </w:tcBorders>
          </w:tcPr>
          <w:p w14:paraId="4568C7DE" w14:textId="77777777" w:rsidR="00AF104B" w:rsidRDefault="00D2350D" w:rsidP="00741C4D">
            <w:pPr>
              <w:jc w:val="both"/>
              <w:rPr>
                <w:sz w:val="14"/>
              </w:rPr>
            </w:pPr>
            <w:r>
              <w:rPr>
                <w:sz w:val="14"/>
              </w:rPr>
              <w:t>There are formalised quality improvement processes for the service that have</w:t>
            </w:r>
          </w:p>
          <w:p w14:paraId="5FC870FB" w14:textId="77777777" w:rsidR="00D2350D" w:rsidRDefault="00AF104B" w:rsidP="00AF104B">
            <w:pPr>
              <w:jc w:val="both"/>
            </w:pPr>
            <w:r>
              <w:rPr>
                <w:sz w:val="14"/>
              </w:rPr>
              <w:t xml:space="preserve">Been </w:t>
            </w:r>
            <w:r w:rsidR="00D2350D">
              <w:rPr>
                <w:sz w:val="14"/>
              </w:rPr>
              <w:t>developed and agreed upon by the personnel of the service.</w:t>
            </w:r>
          </w:p>
        </w:tc>
        <w:tc>
          <w:tcPr>
            <w:tcW w:w="933" w:type="dxa"/>
            <w:tcBorders>
              <w:top w:val="single" w:sz="4" w:space="0" w:color="auto"/>
              <w:left w:val="single" w:sz="5" w:space="0" w:color="000000"/>
              <w:bottom w:val="single" w:sz="5" w:space="0" w:color="000000"/>
              <w:right w:val="single" w:sz="4" w:space="0" w:color="auto"/>
            </w:tcBorders>
            <w:vAlign w:val="bottom"/>
          </w:tcPr>
          <w:p w14:paraId="27A32527" w14:textId="77777777" w:rsidR="00D2350D" w:rsidRPr="00741C4D" w:rsidRDefault="00D2350D" w:rsidP="00D2350D">
            <w:r w:rsidRPr="00741D7A">
              <w:rPr>
                <w:color w:val="FF0000"/>
                <w:sz w:val="14"/>
              </w:rPr>
              <w:t>8.2.2.1</w:t>
            </w:r>
          </w:p>
        </w:tc>
        <w:tc>
          <w:tcPr>
            <w:tcW w:w="1085" w:type="dxa"/>
            <w:vMerge w:val="restart"/>
            <w:tcBorders>
              <w:top w:val="single" w:sz="4" w:space="0" w:color="auto"/>
              <w:left w:val="single" w:sz="4" w:space="0" w:color="auto"/>
            </w:tcBorders>
          </w:tcPr>
          <w:p w14:paraId="38D50616" w14:textId="77777777" w:rsidR="00D2350D" w:rsidRDefault="00D2350D" w:rsidP="00D2350D"/>
        </w:tc>
        <w:tc>
          <w:tcPr>
            <w:tcW w:w="502" w:type="dxa"/>
            <w:vMerge/>
            <w:tcBorders>
              <w:top w:val="nil"/>
              <w:left w:val="nil"/>
              <w:bottom w:val="nil"/>
              <w:right w:val="nil"/>
            </w:tcBorders>
          </w:tcPr>
          <w:p w14:paraId="5F574751" w14:textId="77777777" w:rsidR="00D2350D" w:rsidRDefault="00D2350D" w:rsidP="00D2350D"/>
        </w:tc>
        <w:tc>
          <w:tcPr>
            <w:tcW w:w="0" w:type="auto"/>
            <w:vMerge/>
            <w:tcBorders>
              <w:top w:val="nil"/>
              <w:left w:val="nil"/>
              <w:bottom w:val="nil"/>
              <w:right w:val="nil"/>
            </w:tcBorders>
          </w:tcPr>
          <w:p w14:paraId="3257D9A6" w14:textId="77777777" w:rsidR="00D2350D" w:rsidRDefault="00D2350D" w:rsidP="00D2350D"/>
        </w:tc>
        <w:tc>
          <w:tcPr>
            <w:tcW w:w="0" w:type="auto"/>
            <w:vMerge/>
            <w:tcBorders>
              <w:top w:val="nil"/>
              <w:left w:val="nil"/>
              <w:bottom w:val="nil"/>
              <w:right w:val="nil"/>
            </w:tcBorders>
          </w:tcPr>
          <w:p w14:paraId="6F458C5E" w14:textId="77777777" w:rsidR="00D2350D" w:rsidRDefault="00D2350D" w:rsidP="00D2350D"/>
        </w:tc>
      </w:tr>
      <w:tr w:rsidR="00D2350D" w14:paraId="2BB55114" w14:textId="77777777" w:rsidTr="00DA1C53">
        <w:trPr>
          <w:trHeight w:val="170"/>
        </w:trPr>
        <w:tc>
          <w:tcPr>
            <w:tcW w:w="952" w:type="dxa"/>
            <w:tcBorders>
              <w:top w:val="single" w:sz="5" w:space="0" w:color="000000"/>
              <w:left w:val="single" w:sz="10" w:space="0" w:color="000000"/>
              <w:bottom w:val="single" w:sz="5" w:space="0" w:color="000000"/>
              <w:right w:val="single" w:sz="5" w:space="0" w:color="000000"/>
            </w:tcBorders>
          </w:tcPr>
          <w:p w14:paraId="238DF40C" w14:textId="77777777" w:rsidR="00D2350D" w:rsidRDefault="00D2350D" w:rsidP="00D2350D">
            <w:pPr>
              <w:ind w:left="1"/>
            </w:pPr>
            <w:r>
              <w:rPr>
                <w:sz w:val="14"/>
              </w:rPr>
              <w:t>19.3.1.4</w:t>
            </w:r>
          </w:p>
        </w:tc>
        <w:tc>
          <w:tcPr>
            <w:tcW w:w="4883" w:type="dxa"/>
            <w:tcBorders>
              <w:top w:val="single" w:sz="5" w:space="0" w:color="000000"/>
              <w:left w:val="single" w:sz="5" w:space="0" w:color="000000"/>
              <w:bottom w:val="single" w:sz="5" w:space="0" w:color="000000"/>
              <w:right w:val="single" w:sz="5" w:space="0" w:color="000000"/>
            </w:tcBorders>
          </w:tcPr>
          <w:p w14:paraId="17D837B2" w14:textId="77777777" w:rsidR="00D2350D" w:rsidRDefault="00D2350D" w:rsidP="00D2350D">
            <w:r>
              <w:rPr>
                <w:sz w:val="14"/>
              </w:rPr>
              <w:t>A documentation audit system is in place.</w:t>
            </w:r>
          </w:p>
        </w:tc>
        <w:tc>
          <w:tcPr>
            <w:tcW w:w="933" w:type="dxa"/>
            <w:tcBorders>
              <w:top w:val="single" w:sz="5" w:space="0" w:color="000000"/>
              <w:left w:val="single" w:sz="5" w:space="0" w:color="000000"/>
              <w:bottom w:val="single" w:sz="4" w:space="0" w:color="auto"/>
              <w:right w:val="single" w:sz="4" w:space="0" w:color="auto"/>
            </w:tcBorders>
          </w:tcPr>
          <w:p w14:paraId="5CDD5824" w14:textId="77777777" w:rsidR="00D2350D" w:rsidRPr="00741C4D" w:rsidRDefault="00D2350D" w:rsidP="00D2350D">
            <w:r w:rsidRPr="00741C4D">
              <w:rPr>
                <w:sz w:val="14"/>
              </w:rPr>
              <w:t>8.2.1.5</w:t>
            </w:r>
          </w:p>
        </w:tc>
        <w:tc>
          <w:tcPr>
            <w:tcW w:w="1085" w:type="dxa"/>
            <w:vMerge/>
            <w:tcBorders>
              <w:top w:val="nil"/>
              <w:left w:val="single" w:sz="4" w:space="0" w:color="auto"/>
              <w:bottom w:val="single" w:sz="4" w:space="0" w:color="auto"/>
            </w:tcBorders>
          </w:tcPr>
          <w:p w14:paraId="328B4AED" w14:textId="77777777" w:rsidR="00D2350D" w:rsidRDefault="00D2350D" w:rsidP="00D2350D"/>
        </w:tc>
        <w:tc>
          <w:tcPr>
            <w:tcW w:w="502" w:type="dxa"/>
            <w:vMerge/>
            <w:tcBorders>
              <w:top w:val="nil"/>
              <w:left w:val="nil"/>
              <w:bottom w:val="nil"/>
              <w:right w:val="nil"/>
            </w:tcBorders>
          </w:tcPr>
          <w:p w14:paraId="24C62484" w14:textId="77777777" w:rsidR="00D2350D" w:rsidRDefault="00D2350D" w:rsidP="00D2350D"/>
        </w:tc>
        <w:tc>
          <w:tcPr>
            <w:tcW w:w="0" w:type="auto"/>
            <w:vMerge/>
            <w:tcBorders>
              <w:top w:val="nil"/>
              <w:left w:val="nil"/>
              <w:bottom w:val="nil"/>
              <w:right w:val="nil"/>
            </w:tcBorders>
          </w:tcPr>
          <w:p w14:paraId="60739B31" w14:textId="77777777" w:rsidR="00D2350D" w:rsidRDefault="00D2350D" w:rsidP="00D2350D"/>
        </w:tc>
        <w:tc>
          <w:tcPr>
            <w:tcW w:w="0" w:type="auto"/>
            <w:vMerge/>
            <w:tcBorders>
              <w:top w:val="nil"/>
              <w:left w:val="nil"/>
              <w:bottom w:val="nil"/>
              <w:right w:val="nil"/>
            </w:tcBorders>
          </w:tcPr>
          <w:p w14:paraId="4E158C54" w14:textId="77777777" w:rsidR="00D2350D" w:rsidRDefault="00D2350D" w:rsidP="00D2350D"/>
        </w:tc>
      </w:tr>
      <w:tr w:rsidR="00D2350D" w14:paraId="4D3AF70F" w14:textId="77777777" w:rsidTr="00DA1C53">
        <w:trPr>
          <w:trHeight w:val="266"/>
        </w:trPr>
        <w:tc>
          <w:tcPr>
            <w:tcW w:w="952" w:type="dxa"/>
            <w:tcBorders>
              <w:top w:val="single" w:sz="5" w:space="0" w:color="000000"/>
              <w:left w:val="single" w:sz="10" w:space="0" w:color="000000"/>
              <w:bottom w:val="single" w:sz="5" w:space="0" w:color="000000"/>
              <w:right w:val="single" w:sz="5" w:space="0" w:color="000000"/>
            </w:tcBorders>
          </w:tcPr>
          <w:p w14:paraId="65F42895" w14:textId="77777777" w:rsidR="00D2350D" w:rsidRDefault="00D2350D" w:rsidP="00D2350D">
            <w:pPr>
              <w:ind w:left="1"/>
            </w:pPr>
            <w:r>
              <w:rPr>
                <w:sz w:val="14"/>
              </w:rPr>
              <w:t>19.3.2.1</w:t>
            </w:r>
          </w:p>
        </w:tc>
        <w:tc>
          <w:tcPr>
            <w:tcW w:w="4883" w:type="dxa"/>
            <w:tcBorders>
              <w:top w:val="single" w:sz="5" w:space="0" w:color="000000"/>
              <w:left w:val="single" w:sz="5" w:space="0" w:color="000000"/>
              <w:bottom w:val="single" w:sz="5" w:space="0" w:color="000000"/>
              <w:right w:val="single" w:sz="5" w:space="0" w:color="000000"/>
            </w:tcBorders>
            <w:vAlign w:val="center"/>
          </w:tcPr>
          <w:p w14:paraId="62C5BE6F" w14:textId="77777777" w:rsidR="00D2350D" w:rsidRDefault="00D2350D" w:rsidP="00D2350D">
            <w:r>
              <w:rPr>
                <w:sz w:val="14"/>
              </w:rPr>
              <w:t>There is a quality control process for the clinical laboratory.</w:t>
            </w:r>
          </w:p>
        </w:tc>
        <w:tc>
          <w:tcPr>
            <w:tcW w:w="933" w:type="dxa"/>
            <w:tcBorders>
              <w:top w:val="single" w:sz="4" w:space="0" w:color="auto"/>
              <w:left w:val="single" w:sz="5" w:space="0" w:color="000000"/>
              <w:bottom w:val="single" w:sz="4" w:space="0" w:color="auto"/>
              <w:right w:val="single" w:sz="5" w:space="0" w:color="000000"/>
            </w:tcBorders>
            <w:vAlign w:val="bottom"/>
          </w:tcPr>
          <w:p w14:paraId="57278E27" w14:textId="77777777" w:rsidR="00D2350D" w:rsidRDefault="00D2350D" w:rsidP="00D2350D">
            <w:r>
              <w:rPr>
                <w:sz w:val="14"/>
              </w:rPr>
              <w:t>1.3.1.8</w:t>
            </w:r>
          </w:p>
        </w:tc>
        <w:tc>
          <w:tcPr>
            <w:tcW w:w="1085" w:type="dxa"/>
            <w:tcBorders>
              <w:top w:val="single" w:sz="4" w:space="0" w:color="auto"/>
              <w:left w:val="single" w:sz="5" w:space="0" w:color="000000"/>
              <w:bottom w:val="single" w:sz="4" w:space="0" w:color="auto"/>
              <w:right w:val="single" w:sz="4" w:space="0" w:color="auto"/>
            </w:tcBorders>
          </w:tcPr>
          <w:p w14:paraId="2385423D" w14:textId="77777777" w:rsidR="00D2350D" w:rsidRPr="00741C4D" w:rsidRDefault="00D2350D" w:rsidP="00D2350D">
            <w:pPr>
              <w:spacing w:line="253" w:lineRule="auto"/>
            </w:pPr>
            <w:r w:rsidRPr="00741C4D">
              <w:rPr>
                <w:sz w:val="14"/>
              </w:rPr>
              <w:t>19.1.5.4</w:t>
            </w:r>
          </w:p>
          <w:p w14:paraId="4A4AF05B" w14:textId="77777777" w:rsidR="00D2350D" w:rsidRDefault="00D2350D" w:rsidP="00D2350D">
            <w:r w:rsidRPr="00741C4D">
              <w:rPr>
                <w:sz w:val="14"/>
              </w:rPr>
              <w:t>19.3.2.8</w:t>
            </w:r>
          </w:p>
        </w:tc>
        <w:tc>
          <w:tcPr>
            <w:tcW w:w="502" w:type="dxa"/>
            <w:vMerge/>
            <w:tcBorders>
              <w:top w:val="nil"/>
              <w:left w:val="single" w:sz="4" w:space="0" w:color="auto"/>
              <w:bottom w:val="nil"/>
              <w:right w:val="nil"/>
            </w:tcBorders>
          </w:tcPr>
          <w:p w14:paraId="37F3B6DD" w14:textId="77777777" w:rsidR="00D2350D" w:rsidRDefault="00D2350D" w:rsidP="00D2350D"/>
        </w:tc>
        <w:tc>
          <w:tcPr>
            <w:tcW w:w="0" w:type="auto"/>
            <w:vMerge/>
            <w:tcBorders>
              <w:top w:val="nil"/>
              <w:left w:val="nil"/>
              <w:bottom w:val="nil"/>
              <w:right w:val="nil"/>
            </w:tcBorders>
          </w:tcPr>
          <w:p w14:paraId="1BBB1407" w14:textId="77777777" w:rsidR="00D2350D" w:rsidRDefault="00D2350D" w:rsidP="00D2350D"/>
        </w:tc>
        <w:tc>
          <w:tcPr>
            <w:tcW w:w="0" w:type="auto"/>
            <w:vMerge/>
            <w:tcBorders>
              <w:top w:val="nil"/>
              <w:left w:val="nil"/>
              <w:bottom w:val="nil"/>
              <w:right w:val="nil"/>
            </w:tcBorders>
          </w:tcPr>
          <w:p w14:paraId="72FC1EEA" w14:textId="77777777" w:rsidR="00D2350D" w:rsidRDefault="00D2350D" w:rsidP="00D2350D"/>
        </w:tc>
      </w:tr>
      <w:tr w:rsidR="00FA3D47" w14:paraId="4874B718" w14:textId="77777777" w:rsidTr="00DA1C53">
        <w:trPr>
          <w:trHeight w:val="341"/>
        </w:trPr>
        <w:tc>
          <w:tcPr>
            <w:tcW w:w="952" w:type="dxa"/>
            <w:tcBorders>
              <w:top w:val="single" w:sz="5" w:space="0" w:color="000000"/>
              <w:left w:val="single" w:sz="10" w:space="0" w:color="000000"/>
              <w:bottom w:val="single" w:sz="5" w:space="0" w:color="000000"/>
              <w:right w:val="single" w:sz="5" w:space="0" w:color="000000"/>
            </w:tcBorders>
          </w:tcPr>
          <w:p w14:paraId="6A24E49F" w14:textId="77777777" w:rsidR="00FA3D47" w:rsidRDefault="00FA3D47" w:rsidP="00D2350D">
            <w:pPr>
              <w:ind w:left="5"/>
            </w:pPr>
            <w:r>
              <w:rPr>
                <w:color w:val="FF0000"/>
                <w:sz w:val="14"/>
              </w:rPr>
              <w:t>19.3.2.8</w:t>
            </w:r>
          </w:p>
        </w:tc>
        <w:tc>
          <w:tcPr>
            <w:tcW w:w="4883" w:type="dxa"/>
            <w:tcBorders>
              <w:top w:val="single" w:sz="5" w:space="0" w:color="000000"/>
              <w:left w:val="single" w:sz="5" w:space="0" w:color="000000"/>
              <w:bottom w:val="single" w:sz="5" w:space="0" w:color="000000"/>
              <w:right w:val="single" w:sz="5" w:space="0" w:color="000000"/>
            </w:tcBorders>
          </w:tcPr>
          <w:p w14:paraId="2463905D" w14:textId="77777777" w:rsidR="00FA3D47" w:rsidRDefault="00FA3D47" w:rsidP="00D2350D">
            <w:pPr>
              <w:ind w:left="5"/>
            </w:pPr>
            <w:r>
              <w:rPr>
                <w:color w:val="FF0000"/>
                <w:sz w:val="14"/>
              </w:rPr>
              <w:t>The organisation regularly reviews quality control results from all outside sources of laboratory services.</w:t>
            </w:r>
          </w:p>
        </w:tc>
        <w:tc>
          <w:tcPr>
            <w:tcW w:w="933" w:type="dxa"/>
            <w:tcBorders>
              <w:top w:val="single" w:sz="5" w:space="0" w:color="000000"/>
              <w:left w:val="single" w:sz="5" w:space="0" w:color="000000"/>
              <w:bottom w:val="single" w:sz="5" w:space="0" w:color="000000"/>
              <w:right w:val="single" w:sz="4" w:space="0" w:color="auto"/>
            </w:tcBorders>
            <w:vAlign w:val="bottom"/>
          </w:tcPr>
          <w:p w14:paraId="1AA60924" w14:textId="77777777" w:rsidR="00FA3D47" w:rsidRDefault="00FA3D47" w:rsidP="00D2350D">
            <w:r>
              <w:rPr>
                <w:sz w:val="14"/>
              </w:rPr>
              <w:t>1.2.7.2</w:t>
            </w:r>
          </w:p>
          <w:p w14:paraId="6EB97D3F" w14:textId="77777777" w:rsidR="00FA3D47" w:rsidRPr="003D364D" w:rsidRDefault="00FA3D47" w:rsidP="00D2350D">
            <w:pPr>
              <w:rPr>
                <w:sz w:val="14"/>
                <w:szCs w:val="14"/>
              </w:rPr>
            </w:pPr>
          </w:p>
        </w:tc>
        <w:tc>
          <w:tcPr>
            <w:tcW w:w="1085" w:type="dxa"/>
            <w:tcBorders>
              <w:top w:val="single" w:sz="4" w:space="0" w:color="auto"/>
              <w:left w:val="single" w:sz="4" w:space="0" w:color="auto"/>
              <w:bottom w:val="single" w:sz="4" w:space="0" w:color="auto"/>
              <w:right w:val="single" w:sz="4" w:space="0" w:color="auto"/>
            </w:tcBorders>
          </w:tcPr>
          <w:p w14:paraId="5D06CB8D" w14:textId="77777777" w:rsidR="00FA3D47" w:rsidRDefault="00FA3D47" w:rsidP="00D2350D">
            <w:r w:rsidRPr="00F67EA0">
              <w:rPr>
                <w:color w:val="auto"/>
                <w:sz w:val="14"/>
                <w:szCs w:val="14"/>
              </w:rPr>
              <w:t>19.3.2.1</w:t>
            </w:r>
          </w:p>
        </w:tc>
        <w:tc>
          <w:tcPr>
            <w:tcW w:w="502" w:type="dxa"/>
            <w:vMerge/>
            <w:tcBorders>
              <w:top w:val="nil"/>
              <w:left w:val="single" w:sz="4" w:space="0" w:color="auto"/>
              <w:bottom w:val="nil"/>
              <w:right w:val="nil"/>
            </w:tcBorders>
          </w:tcPr>
          <w:p w14:paraId="68BBCF30" w14:textId="77777777" w:rsidR="00FA3D47" w:rsidRDefault="00FA3D47" w:rsidP="00D2350D"/>
        </w:tc>
        <w:tc>
          <w:tcPr>
            <w:tcW w:w="0" w:type="auto"/>
            <w:vMerge/>
            <w:tcBorders>
              <w:top w:val="nil"/>
              <w:left w:val="nil"/>
              <w:bottom w:val="nil"/>
              <w:right w:val="nil"/>
            </w:tcBorders>
          </w:tcPr>
          <w:p w14:paraId="08086505" w14:textId="77777777" w:rsidR="00FA3D47" w:rsidRDefault="00FA3D47" w:rsidP="00D2350D"/>
        </w:tc>
        <w:tc>
          <w:tcPr>
            <w:tcW w:w="0" w:type="auto"/>
            <w:vMerge/>
            <w:tcBorders>
              <w:top w:val="nil"/>
              <w:left w:val="nil"/>
              <w:bottom w:val="nil"/>
              <w:right w:val="nil"/>
            </w:tcBorders>
          </w:tcPr>
          <w:p w14:paraId="4518189A" w14:textId="77777777" w:rsidR="00FA3D47" w:rsidRDefault="00FA3D47" w:rsidP="00D2350D"/>
        </w:tc>
      </w:tr>
      <w:tr w:rsidR="00D2350D" w14:paraId="6AEA22B4" w14:textId="77777777" w:rsidTr="00DA1C53">
        <w:trPr>
          <w:trHeight w:val="194"/>
        </w:trPr>
        <w:tc>
          <w:tcPr>
            <w:tcW w:w="952" w:type="dxa"/>
            <w:tcBorders>
              <w:top w:val="single" w:sz="5" w:space="0" w:color="000000"/>
              <w:left w:val="single" w:sz="10" w:space="0" w:color="000000"/>
              <w:bottom w:val="single" w:sz="5" w:space="0" w:color="000000"/>
              <w:right w:val="single" w:sz="5" w:space="0" w:color="000000"/>
            </w:tcBorders>
          </w:tcPr>
          <w:p w14:paraId="40A0E3D1" w14:textId="77777777" w:rsidR="00D2350D" w:rsidRDefault="00D2350D" w:rsidP="00D2350D">
            <w:pPr>
              <w:ind w:left="1"/>
            </w:pPr>
            <w:r>
              <w:rPr>
                <w:sz w:val="14"/>
              </w:rPr>
              <w:t>19.4.1.1</w:t>
            </w:r>
          </w:p>
        </w:tc>
        <w:tc>
          <w:tcPr>
            <w:tcW w:w="4883" w:type="dxa"/>
            <w:tcBorders>
              <w:top w:val="single" w:sz="5" w:space="0" w:color="000000"/>
              <w:left w:val="single" w:sz="5" w:space="0" w:color="000000"/>
              <w:bottom w:val="single" w:sz="5" w:space="0" w:color="000000"/>
              <w:right w:val="single" w:sz="5" w:space="0" w:color="000000"/>
            </w:tcBorders>
          </w:tcPr>
          <w:p w14:paraId="7750A96E" w14:textId="77777777" w:rsidR="00D2350D" w:rsidRDefault="00D2350D" w:rsidP="00D2350D">
            <w:r>
              <w:rPr>
                <w:sz w:val="14"/>
              </w:rPr>
              <w:t>There are processes that support patient and family rights during care.</w:t>
            </w:r>
          </w:p>
        </w:tc>
        <w:tc>
          <w:tcPr>
            <w:tcW w:w="933" w:type="dxa"/>
            <w:tcBorders>
              <w:top w:val="single" w:sz="5" w:space="0" w:color="000000"/>
              <w:left w:val="single" w:sz="5" w:space="0" w:color="000000"/>
              <w:bottom w:val="single" w:sz="4" w:space="0" w:color="auto"/>
              <w:right w:val="single" w:sz="4" w:space="0" w:color="auto"/>
            </w:tcBorders>
          </w:tcPr>
          <w:p w14:paraId="6C80DF5D" w14:textId="77777777" w:rsidR="00D2350D" w:rsidRDefault="00D2350D" w:rsidP="00D2350D">
            <w:r>
              <w:rPr>
                <w:sz w:val="14"/>
              </w:rPr>
              <w:t>5.1.1.3</w:t>
            </w:r>
          </w:p>
        </w:tc>
        <w:tc>
          <w:tcPr>
            <w:tcW w:w="1085" w:type="dxa"/>
            <w:tcBorders>
              <w:top w:val="single" w:sz="4" w:space="0" w:color="auto"/>
              <w:left w:val="single" w:sz="4" w:space="0" w:color="auto"/>
              <w:bottom w:val="single" w:sz="4" w:space="0" w:color="auto"/>
            </w:tcBorders>
          </w:tcPr>
          <w:p w14:paraId="2705DD1C" w14:textId="77777777" w:rsidR="00D2350D" w:rsidRDefault="00D2350D" w:rsidP="00D2350D"/>
        </w:tc>
        <w:tc>
          <w:tcPr>
            <w:tcW w:w="502" w:type="dxa"/>
            <w:vMerge/>
            <w:tcBorders>
              <w:top w:val="nil"/>
              <w:left w:val="nil"/>
              <w:bottom w:val="single" w:sz="5" w:space="0" w:color="000000"/>
              <w:right w:val="nil"/>
            </w:tcBorders>
          </w:tcPr>
          <w:p w14:paraId="27004B6C" w14:textId="77777777" w:rsidR="00D2350D" w:rsidRDefault="00D2350D" w:rsidP="00D2350D"/>
        </w:tc>
        <w:tc>
          <w:tcPr>
            <w:tcW w:w="0" w:type="auto"/>
            <w:vMerge/>
            <w:tcBorders>
              <w:top w:val="nil"/>
              <w:left w:val="nil"/>
              <w:bottom w:val="nil"/>
              <w:right w:val="nil"/>
            </w:tcBorders>
          </w:tcPr>
          <w:p w14:paraId="515A3651" w14:textId="77777777" w:rsidR="00D2350D" w:rsidRDefault="00D2350D" w:rsidP="00D2350D"/>
        </w:tc>
        <w:tc>
          <w:tcPr>
            <w:tcW w:w="0" w:type="auto"/>
            <w:vMerge/>
            <w:tcBorders>
              <w:top w:val="nil"/>
              <w:left w:val="nil"/>
              <w:bottom w:val="nil"/>
              <w:right w:val="nil"/>
            </w:tcBorders>
          </w:tcPr>
          <w:p w14:paraId="0CE2913A" w14:textId="77777777" w:rsidR="00D2350D" w:rsidRDefault="00D2350D" w:rsidP="00D2350D"/>
        </w:tc>
      </w:tr>
      <w:tr w:rsidR="00D2350D" w14:paraId="7DEB1D32" w14:textId="77777777" w:rsidTr="00DA1C53">
        <w:trPr>
          <w:trHeight w:val="158"/>
        </w:trPr>
        <w:tc>
          <w:tcPr>
            <w:tcW w:w="952" w:type="dxa"/>
            <w:tcBorders>
              <w:top w:val="single" w:sz="5" w:space="0" w:color="000000"/>
              <w:left w:val="single" w:sz="10" w:space="0" w:color="000000"/>
              <w:bottom w:val="single" w:sz="5" w:space="0" w:color="000000"/>
              <w:right w:val="single" w:sz="5" w:space="0" w:color="000000"/>
            </w:tcBorders>
          </w:tcPr>
          <w:p w14:paraId="33423BEB" w14:textId="77777777" w:rsidR="00D2350D" w:rsidRDefault="00D2350D" w:rsidP="00D2350D">
            <w:pPr>
              <w:ind w:left="1"/>
            </w:pPr>
            <w:r>
              <w:rPr>
                <w:sz w:val="14"/>
              </w:rPr>
              <w:t>19.4.1.2</w:t>
            </w:r>
          </w:p>
        </w:tc>
        <w:tc>
          <w:tcPr>
            <w:tcW w:w="4883" w:type="dxa"/>
            <w:tcBorders>
              <w:top w:val="single" w:sz="5" w:space="0" w:color="000000"/>
              <w:left w:val="single" w:sz="5" w:space="0" w:color="000000"/>
              <w:bottom w:val="single" w:sz="5" w:space="0" w:color="000000"/>
              <w:right w:val="single" w:sz="5" w:space="0" w:color="000000"/>
            </w:tcBorders>
          </w:tcPr>
          <w:p w14:paraId="0F0168D6" w14:textId="77777777" w:rsidR="00D2350D" w:rsidRDefault="00D2350D" w:rsidP="00D2350D">
            <w:r>
              <w:rPr>
                <w:sz w:val="14"/>
              </w:rPr>
              <w:t>Measures are taken to protect the patient’s privacy, person and possessions.</w:t>
            </w:r>
          </w:p>
        </w:tc>
        <w:tc>
          <w:tcPr>
            <w:tcW w:w="933" w:type="dxa"/>
            <w:tcBorders>
              <w:top w:val="single" w:sz="4" w:space="0" w:color="auto"/>
              <w:left w:val="single" w:sz="5" w:space="0" w:color="000000"/>
              <w:bottom w:val="single" w:sz="5" w:space="0" w:color="000000"/>
              <w:right w:val="single" w:sz="5" w:space="0" w:color="000000"/>
            </w:tcBorders>
            <w:vAlign w:val="bottom"/>
          </w:tcPr>
          <w:p w14:paraId="441F91A4" w14:textId="77777777" w:rsidR="00D2350D" w:rsidRDefault="00D2350D" w:rsidP="00D2350D">
            <w:r>
              <w:rPr>
                <w:sz w:val="14"/>
              </w:rPr>
              <w:t>4.1.1.6</w:t>
            </w:r>
          </w:p>
        </w:tc>
        <w:tc>
          <w:tcPr>
            <w:tcW w:w="1085" w:type="dxa"/>
            <w:tcBorders>
              <w:left w:val="single" w:sz="5" w:space="0" w:color="000000"/>
              <w:bottom w:val="single" w:sz="5" w:space="0" w:color="000000"/>
              <w:right w:val="single" w:sz="5" w:space="0" w:color="000000"/>
            </w:tcBorders>
            <w:vAlign w:val="bottom"/>
          </w:tcPr>
          <w:p w14:paraId="0A230764" w14:textId="77777777" w:rsidR="00D2350D" w:rsidRDefault="00D2350D" w:rsidP="00D2350D">
            <w:r>
              <w:rPr>
                <w:sz w:val="14"/>
              </w:rPr>
              <w:t>5.2.1.1-3</w:t>
            </w:r>
          </w:p>
        </w:tc>
        <w:tc>
          <w:tcPr>
            <w:tcW w:w="502" w:type="dxa"/>
            <w:tcBorders>
              <w:top w:val="single" w:sz="5" w:space="0" w:color="000000"/>
              <w:left w:val="single" w:sz="5" w:space="0" w:color="000000"/>
              <w:bottom w:val="single" w:sz="5" w:space="0" w:color="000000"/>
              <w:right w:val="single" w:sz="5" w:space="0" w:color="000000"/>
            </w:tcBorders>
            <w:vAlign w:val="bottom"/>
          </w:tcPr>
          <w:p w14:paraId="7CDF2D63" w14:textId="77777777" w:rsidR="00D2350D" w:rsidRDefault="00D2350D" w:rsidP="00D2350D">
            <w:r w:rsidRPr="00F74805">
              <w:rPr>
                <w:color w:val="FF0000"/>
                <w:sz w:val="14"/>
              </w:rPr>
              <w:t>6.1.2.1</w:t>
            </w:r>
          </w:p>
        </w:tc>
        <w:tc>
          <w:tcPr>
            <w:tcW w:w="0" w:type="auto"/>
            <w:vMerge/>
            <w:tcBorders>
              <w:top w:val="nil"/>
              <w:left w:val="nil"/>
              <w:bottom w:val="nil"/>
              <w:right w:val="nil"/>
            </w:tcBorders>
          </w:tcPr>
          <w:p w14:paraId="18DD39A9" w14:textId="77777777" w:rsidR="00D2350D" w:rsidRDefault="00D2350D" w:rsidP="00D2350D"/>
        </w:tc>
        <w:tc>
          <w:tcPr>
            <w:tcW w:w="0" w:type="auto"/>
            <w:vMerge/>
            <w:tcBorders>
              <w:top w:val="nil"/>
              <w:left w:val="nil"/>
              <w:bottom w:val="nil"/>
              <w:right w:val="nil"/>
            </w:tcBorders>
          </w:tcPr>
          <w:p w14:paraId="79F9C442" w14:textId="77777777" w:rsidR="00D2350D" w:rsidRDefault="00D2350D" w:rsidP="00D2350D"/>
        </w:tc>
      </w:tr>
      <w:tr w:rsidR="00D2350D" w14:paraId="66CE07CF" w14:textId="77777777" w:rsidTr="00FA3D47">
        <w:trPr>
          <w:trHeight w:val="341"/>
        </w:trPr>
        <w:tc>
          <w:tcPr>
            <w:tcW w:w="952" w:type="dxa"/>
            <w:tcBorders>
              <w:top w:val="single" w:sz="5" w:space="0" w:color="000000"/>
              <w:left w:val="single" w:sz="10" w:space="0" w:color="000000"/>
              <w:bottom w:val="single" w:sz="5" w:space="0" w:color="000000"/>
              <w:right w:val="single" w:sz="5" w:space="0" w:color="000000"/>
            </w:tcBorders>
          </w:tcPr>
          <w:p w14:paraId="3FCC05DE" w14:textId="77777777" w:rsidR="00D2350D" w:rsidRDefault="00D2350D" w:rsidP="00D2350D">
            <w:pPr>
              <w:ind w:left="1"/>
            </w:pPr>
            <w:r>
              <w:rPr>
                <w:sz w:val="14"/>
              </w:rPr>
              <w:t>19.4.1.3</w:t>
            </w:r>
          </w:p>
        </w:tc>
        <w:tc>
          <w:tcPr>
            <w:tcW w:w="4883" w:type="dxa"/>
            <w:tcBorders>
              <w:top w:val="single" w:sz="5" w:space="0" w:color="000000"/>
              <w:left w:val="single" w:sz="5" w:space="0" w:color="000000"/>
              <w:bottom w:val="single" w:sz="5" w:space="0" w:color="000000"/>
              <w:right w:val="single" w:sz="5" w:space="0" w:color="000000"/>
            </w:tcBorders>
          </w:tcPr>
          <w:p w14:paraId="1109F57C" w14:textId="77777777" w:rsidR="00D2350D" w:rsidRDefault="00D2350D" w:rsidP="00D2350D">
            <w:r>
              <w:rPr>
                <w:sz w:val="14"/>
              </w:rPr>
              <w:t>The personnel respect the rights of patients and families to treatment and to refuse treatment.</w:t>
            </w:r>
          </w:p>
        </w:tc>
        <w:tc>
          <w:tcPr>
            <w:tcW w:w="933" w:type="dxa"/>
            <w:tcBorders>
              <w:top w:val="single" w:sz="5" w:space="0" w:color="000000"/>
              <w:left w:val="single" w:sz="5" w:space="0" w:color="000000"/>
              <w:bottom w:val="single" w:sz="5" w:space="0" w:color="000000"/>
              <w:right w:val="single" w:sz="5" w:space="0" w:color="000000"/>
            </w:tcBorders>
            <w:vAlign w:val="bottom"/>
          </w:tcPr>
          <w:p w14:paraId="461B55BC" w14:textId="77777777" w:rsidR="00D2350D" w:rsidRDefault="00D2350D" w:rsidP="00D2350D">
            <w:r>
              <w:rPr>
                <w:sz w:val="14"/>
              </w:rPr>
              <w:t>5.4.1.1</w:t>
            </w:r>
          </w:p>
        </w:tc>
        <w:tc>
          <w:tcPr>
            <w:tcW w:w="1085" w:type="dxa"/>
            <w:vMerge w:val="restart"/>
            <w:tcBorders>
              <w:top w:val="single" w:sz="5" w:space="0" w:color="000000"/>
              <w:left w:val="single" w:sz="5" w:space="0" w:color="000000"/>
              <w:bottom w:val="single" w:sz="5" w:space="0" w:color="000000"/>
              <w:right w:val="nil"/>
            </w:tcBorders>
          </w:tcPr>
          <w:p w14:paraId="21B4F646" w14:textId="77777777" w:rsidR="00D2350D" w:rsidRDefault="00D2350D" w:rsidP="00D2350D"/>
        </w:tc>
        <w:tc>
          <w:tcPr>
            <w:tcW w:w="502" w:type="dxa"/>
            <w:vMerge w:val="restart"/>
            <w:tcBorders>
              <w:top w:val="single" w:sz="5" w:space="0" w:color="000000"/>
              <w:left w:val="nil"/>
              <w:bottom w:val="nil"/>
              <w:right w:val="nil"/>
            </w:tcBorders>
          </w:tcPr>
          <w:p w14:paraId="3658A144" w14:textId="77777777" w:rsidR="00D2350D" w:rsidRDefault="00D2350D" w:rsidP="00D2350D"/>
        </w:tc>
        <w:tc>
          <w:tcPr>
            <w:tcW w:w="0" w:type="auto"/>
            <w:vMerge/>
            <w:tcBorders>
              <w:top w:val="nil"/>
              <w:left w:val="nil"/>
              <w:bottom w:val="nil"/>
              <w:right w:val="nil"/>
            </w:tcBorders>
          </w:tcPr>
          <w:p w14:paraId="012F6C46" w14:textId="77777777" w:rsidR="00D2350D" w:rsidRDefault="00D2350D" w:rsidP="00D2350D"/>
        </w:tc>
        <w:tc>
          <w:tcPr>
            <w:tcW w:w="0" w:type="auto"/>
            <w:vMerge/>
            <w:tcBorders>
              <w:top w:val="nil"/>
              <w:left w:val="nil"/>
              <w:bottom w:val="nil"/>
              <w:right w:val="nil"/>
            </w:tcBorders>
          </w:tcPr>
          <w:p w14:paraId="1359603F" w14:textId="77777777" w:rsidR="00D2350D" w:rsidRDefault="00D2350D" w:rsidP="00D2350D"/>
        </w:tc>
      </w:tr>
      <w:tr w:rsidR="00D2350D" w14:paraId="15AC154F" w14:textId="77777777" w:rsidTr="00FA3D47">
        <w:trPr>
          <w:trHeight w:val="341"/>
        </w:trPr>
        <w:tc>
          <w:tcPr>
            <w:tcW w:w="952" w:type="dxa"/>
            <w:tcBorders>
              <w:top w:val="single" w:sz="5" w:space="0" w:color="000000"/>
              <w:left w:val="single" w:sz="10" w:space="0" w:color="000000"/>
              <w:bottom w:val="single" w:sz="5" w:space="0" w:color="000000"/>
              <w:right w:val="single" w:sz="5" w:space="0" w:color="000000"/>
            </w:tcBorders>
          </w:tcPr>
          <w:p w14:paraId="090E7B03" w14:textId="77777777" w:rsidR="00D2350D" w:rsidRDefault="00D2350D" w:rsidP="00D2350D">
            <w:pPr>
              <w:ind w:left="1"/>
            </w:pPr>
            <w:r>
              <w:rPr>
                <w:sz w:val="14"/>
              </w:rPr>
              <w:t>19.5.1.1</w:t>
            </w:r>
          </w:p>
        </w:tc>
        <w:tc>
          <w:tcPr>
            <w:tcW w:w="4883" w:type="dxa"/>
            <w:tcBorders>
              <w:top w:val="single" w:sz="5" w:space="0" w:color="000000"/>
              <w:left w:val="single" w:sz="5" w:space="0" w:color="000000"/>
              <w:bottom w:val="single" w:sz="5" w:space="0" w:color="000000"/>
              <w:right w:val="single" w:sz="5" w:space="0" w:color="000000"/>
            </w:tcBorders>
          </w:tcPr>
          <w:p w14:paraId="0B91E5FA" w14:textId="77777777" w:rsidR="00D2350D" w:rsidRDefault="00D2350D" w:rsidP="00D2350D">
            <w:r>
              <w:rPr>
                <w:sz w:val="14"/>
              </w:rPr>
              <w:t>The department identifies the procedures and processes associated with the risk of infection</w:t>
            </w:r>
            <w:r>
              <w:rPr>
                <w:strike/>
                <w:sz w:val="14"/>
              </w:rPr>
              <w:t>,</w:t>
            </w:r>
            <w:r>
              <w:rPr>
                <w:sz w:val="14"/>
              </w:rPr>
              <w:t xml:space="preserve"> and implements strategies to reduce risk.</w:t>
            </w:r>
          </w:p>
        </w:tc>
        <w:tc>
          <w:tcPr>
            <w:tcW w:w="933" w:type="dxa"/>
            <w:tcBorders>
              <w:top w:val="single" w:sz="5" w:space="0" w:color="000000"/>
              <w:left w:val="single" w:sz="5" w:space="0" w:color="000000"/>
              <w:bottom w:val="single" w:sz="5" w:space="0" w:color="000000"/>
              <w:right w:val="single" w:sz="5" w:space="0" w:color="000000"/>
            </w:tcBorders>
            <w:vAlign w:val="bottom"/>
          </w:tcPr>
          <w:p w14:paraId="77307106" w14:textId="77777777" w:rsidR="00D2350D" w:rsidRDefault="00D2350D" w:rsidP="00D2350D">
            <w:r>
              <w:rPr>
                <w:sz w:val="14"/>
              </w:rPr>
              <w:t>9.2.1.1</w:t>
            </w:r>
          </w:p>
        </w:tc>
        <w:tc>
          <w:tcPr>
            <w:tcW w:w="1085" w:type="dxa"/>
            <w:vMerge/>
            <w:tcBorders>
              <w:top w:val="nil"/>
              <w:left w:val="single" w:sz="5" w:space="0" w:color="000000"/>
              <w:bottom w:val="single" w:sz="5" w:space="0" w:color="000000"/>
              <w:right w:val="nil"/>
            </w:tcBorders>
          </w:tcPr>
          <w:p w14:paraId="186CDEC8" w14:textId="77777777" w:rsidR="00D2350D" w:rsidRDefault="00D2350D" w:rsidP="00D2350D"/>
        </w:tc>
        <w:tc>
          <w:tcPr>
            <w:tcW w:w="502" w:type="dxa"/>
            <w:vMerge/>
            <w:tcBorders>
              <w:top w:val="nil"/>
              <w:left w:val="nil"/>
              <w:bottom w:val="nil"/>
              <w:right w:val="nil"/>
            </w:tcBorders>
          </w:tcPr>
          <w:p w14:paraId="23AB4BD7" w14:textId="77777777" w:rsidR="00D2350D" w:rsidRDefault="00D2350D" w:rsidP="00D2350D"/>
        </w:tc>
        <w:tc>
          <w:tcPr>
            <w:tcW w:w="0" w:type="auto"/>
            <w:vMerge/>
            <w:tcBorders>
              <w:top w:val="nil"/>
              <w:left w:val="nil"/>
              <w:bottom w:val="nil"/>
              <w:right w:val="nil"/>
            </w:tcBorders>
          </w:tcPr>
          <w:p w14:paraId="7D893EE2" w14:textId="77777777" w:rsidR="00D2350D" w:rsidRDefault="00D2350D" w:rsidP="00D2350D"/>
        </w:tc>
        <w:tc>
          <w:tcPr>
            <w:tcW w:w="0" w:type="auto"/>
            <w:vMerge/>
            <w:tcBorders>
              <w:top w:val="nil"/>
              <w:left w:val="nil"/>
              <w:bottom w:val="nil"/>
              <w:right w:val="nil"/>
            </w:tcBorders>
          </w:tcPr>
          <w:p w14:paraId="153E64C2" w14:textId="77777777" w:rsidR="00D2350D" w:rsidRDefault="00D2350D" w:rsidP="00D2350D"/>
        </w:tc>
      </w:tr>
      <w:tr w:rsidR="00D2350D" w14:paraId="70814F69" w14:textId="77777777" w:rsidTr="00FA3D47">
        <w:trPr>
          <w:trHeight w:val="293"/>
        </w:trPr>
        <w:tc>
          <w:tcPr>
            <w:tcW w:w="952" w:type="dxa"/>
            <w:tcBorders>
              <w:top w:val="single" w:sz="5" w:space="0" w:color="000000"/>
              <w:left w:val="single" w:sz="10" w:space="0" w:color="000000"/>
              <w:bottom w:val="single" w:sz="5" w:space="0" w:color="000000"/>
              <w:right w:val="single" w:sz="5" w:space="0" w:color="000000"/>
            </w:tcBorders>
          </w:tcPr>
          <w:p w14:paraId="05BA3F56" w14:textId="77777777" w:rsidR="00D2350D" w:rsidRDefault="00D2350D" w:rsidP="00D2350D">
            <w:pPr>
              <w:ind w:left="1"/>
            </w:pPr>
            <w:r>
              <w:rPr>
                <w:sz w:val="14"/>
              </w:rPr>
              <w:t>19.6.1.1</w:t>
            </w:r>
          </w:p>
        </w:tc>
        <w:tc>
          <w:tcPr>
            <w:tcW w:w="4883" w:type="dxa"/>
            <w:tcBorders>
              <w:top w:val="single" w:sz="5" w:space="0" w:color="000000"/>
              <w:left w:val="single" w:sz="5" w:space="0" w:color="000000"/>
              <w:bottom w:val="single" w:sz="5" w:space="0" w:color="000000"/>
              <w:right w:val="single" w:sz="5" w:space="0" w:color="000000"/>
            </w:tcBorders>
          </w:tcPr>
          <w:p w14:paraId="551C6C3B" w14:textId="77777777" w:rsidR="00D2350D" w:rsidRDefault="00D2350D" w:rsidP="00D2350D">
            <w:pPr>
              <w:jc w:val="both"/>
            </w:pPr>
            <w:r>
              <w:rPr>
                <w:sz w:val="14"/>
              </w:rPr>
              <w:t>The department conducts on-going monitoring of risks through documented assessments as part of organisational risk management processes.</w:t>
            </w:r>
          </w:p>
        </w:tc>
        <w:tc>
          <w:tcPr>
            <w:tcW w:w="933" w:type="dxa"/>
            <w:tcBorders>
              <w:top w:val="single" w:sz="5" w:space="0" w:color="000000"/>
              <w:left w:val="single" w:sz="5" w:space="0" w:color="000000"/>
              <w:bottom w:val="single" w:sz="5" w:space="0" w:color="000000"/>
              <w:right w:val="single" w:sz="5" w:space="0" w:color="000000"/>
            </w:tcBorders>
            <w:vAlign w:val="bottom"/>
          </w:tcPr>
          <w:p w14:paraId="3E70F0CB" w14:textId="77777777" w:rsidR="00D2350D" w:rsidRDefault="00D2350D" w:rsidP="00D2350D">
            <w:r>
              <w:rPr>
                <w:sz w:val="14"/>
              </w:rPr>
              <w:t>7.1.1.1</w:t>
            </w:r>
          </w:p>
        </w:tc>
        <w:tc>
          <w:tcPr>
            <w:tcW w:w="1085" w:type="dxa"/>
            <w:tcBorders>
              <w:top w:val="single" w:sz="5" w:space="0" w:color="000000"/>
              <w:left w:val="single" w:sz="5" w:space="0" w:color="000000"/>
              <w:bottom w:val="single" w:sz="5" w:space="0" w:color="000000"/>
              <w:right w:val="single" w:sz="5" w:space="0" w:color="000000"/>
            </w:tcBorders>
            <w:vAlign w:val="bottom"/>
          </w:tcPr>
          <w:p w14:paraId="0DD28207" w14:textId="77777777" w:rsidR="00D2350D" w:rsidRDefault="00D2350D" w:rsidP="00D2350D">
            <w:r w:rsidRPr="00D32A16">
              <w:rPr>
                <w:sz w:val="14"/>
              </w:rPr>
              <w:t>19.2.1.1</w:t>
            </w:r>
          </w:p>
        </w:tc>
        <w:tc>
          <w:tcPr>
            <w:tcW w:w="502" w:type="dxa"/>
            <w:vMerge/>
            <w:tcBorders>
              <w:top w:val="nil"/>
              <w:left w:val="nil"/>
              <w:bottom w:val="nil"/>
              <w:right w:val="nil"/>
            </w:tcBorders>
          </w:tcPr>
          <w:p w14:paraId="5FD2F7B2" w14:textId="77777777" w:rsidR="00D2350D" w:rsidRDefault="00D2350D" w:rsidP="00D2350D"/>
        </w:tc>
        <w:tc>
          <w:tcPr>
            <w:tcW w:w="0" w:type="auto"/>
            <w:vMerge/>
            <w:tcBorders>
              <w:top w:val="nil"/>
              <w:left w:val="nil"/>
              <w:bottom w:val="nil"/>
              <w:right w:val="nil"/>
            </w:tcBorders>
          </w:tcPr>
          <w:p w14:paraId="3B75477F" w14:textId="77777777" w:rsidR="00D2350D" w:rsidRDefault="00D2350D" w:rsidP="00D2350D"/>
        </w:tc>
        <w:tc>
          <w:tcPr>
            <w:tcW w:w="0" w:type="auto"/>
            <w:vMerge/>
            <w:tcBorders>
              <w:top w:val="nil"/>
              <w:left w:val="nil"/>
              <w:bottom w:val="nil"/>
              <w:right w:val="nil"/>
            </w:tcBorders>
          </w:tcPr>
          <w:p w14:paraId="1D44B931" w14:textId="77777777" w:rsidR="00D2350D" w:rsidRDefault="00D2350D" w:rsidP="00D2350D"/>
        </w:tc>
      </w:tr>
    </w:tbl>
    <w:p w14:paraId="2BD05B58" w14:textId="77777777" w:rsidR="00BC77D7" w:rsidRDefault="00BC77D7">
      <w:pPr>
        <w:spacing w:after="0"/>
        <w:ind w:left="-1440" w:right="1159"/>
      </w:pPr>
    </w:p>
    <w:tbl>
      <w:tblPr>
        <w:tblStyle w:val="TableGrid"/>
        <w:tblW w:w="12559" w:type="dxa"/>
        <w:tblInd w:w="-758" w:type="dxa"/>
        <w:tblCellMar>
          <w:top w:w="23" w:type="dxa"/>
          <w:left w:w="25" w:type="dxa"/>
          <w:right w:w="21" w:type="dxa"/>
        </w:tblCellMar>
        <w:tblLook w:val="04A0" w:firstRow="1" w:lastRow="0" w:firstColumn="1" w:lastColumn="0" w:noHBand="0" w:noVBand="1"/>
      </w:tblPr>
      <w:tblGrid>
        <w:gridCol w:w="985"/>
        <w:gridCol w:w="4932"/>
        <w:gridCol w:w="746"/>
        <w:gridCol w:w="5896"/>
      </w:tblGrid>
      <w:tr w:rsidR="00BC77D7" w14:paraId="483125A7" w14:textId="77777777" w:rsidTr="00D80AE8">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734CFD88"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BA73DF1" w14:textId="77777777" w:rsidR="00BC77D7" w:rsidRDefault="00B11EFF">
            <w:pPr>
              <w:ind w:right="10"/>
              <w:jc w:val="center"/>
            </w:pPr>
            <w:r>
              <w:rPr>
                <w:sz w:val="14"/>
              </w:rPr>
              <w:t>Criteria Description</w:t>
            </w:r>
          </w:p>
        </w:tc>
        <w:tc>
          <w:tcPr>
            <w:tcW w:w="6642" w:type="dxa"/>
            <w:gridSpan w:val="2"/>
            <w:tcBorders>
              <w:top w:val="single" w:sz="5" w:space="0" w:color="000000"/>
              <w:left w:val="single" w:sz="5" w:space="0" w:color="000000"/>
              <w:bottom w:val="single" w:sz="4" w:space="0" w:color="auto"/>
              <w:right w:val="nil"/>
            </w:tcBorders>
            <w:shd w:val="clear" w:color="auto" w:fill="D9D9D9"/>
          </w:tcPr>
          <w:p w14:paraId="0A004A5A" w14:textId="77777777" w:rsidR="00BC77D7" w:rsidRDefault="00B11EFF">
            <w:pPr>
              <w:ind w:right="8"/>
              <w:jc w:val="center"/>
            </w:pPr>
            <w:r>
              <w:rPr>
                <w:sz w:val="14"/>
              </w:rPr>
              <w:t>Linked Criteria</w:t>
            </w:r>
          </w:p>
        </w:tc>
      </w:tr>
      <w:tr w:rsidR="00BC77D7" w14:paraId="19539693" w14:textId="77777777" w:rsidTr="00D80AE8">
        <w:trPr>
          <w:trHeight w:val="352"/>
        </w:trPr>
        <w:tc>
          <w:tcPr>
            <w:tcW w:w="985" w:type="dxa"/>
            <w:tcBorders>
              <w:top w:val="single" w:sz="5" w:space="0" w:color="000000"/>
              <w:left w:val="single" w:sz="10" w:space="0" w:color="000000"/>
              <w:bottom w:val="single" w:sz="5" w:space="0" w:color="000000"/>
              <w:right w:val="single" w:sz="5" w:space="0" w:color="000000"/>
            </w:tcBorders>
          </w:tcPr>
          <w:p w14:paraId="207E5209" w14:textId="77777777" w:rsidR="00BC77D7" w:rsidRDefault="00B11EFF">
            <w:pPr>
              <w:ind w:left="1"/>
            </w:pPr>
            <w:r>
              <w:rPr>
                <w:sz w:val="14"/>
              </w:rPr>
              <w:t>19.6.1.2</w:t>
            </w:r>
          </w:p>
        </w:tc>
        <w:tc>
          <w:tcPr>
            <w:tcW w:w="4932" w:type="dxa"/>
            <w:tcBorders>
              <w:top w:val="single" w:sz="5" w:space="0" w:color="000000"/>
              <w:left w:val="single" w:sz="5" w:space="0" w:color="000000"/>
              <w:bottom w:val="single" w:sz="5" w:space="0" w:color="000000"/>
              <w:right w:val="single" w:sz="4" w:space="0" w:color="auto"/>
            </w:tcBorders>
          </w:tcPr>
          <w:p w14:paraId="291DD8FF"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46" w:type="dxa"/>
            <w:tcBorders>
              <w:top w:val="single" w:sz="4" w:space="0" w:color="auto"/>
              <w:left w:val="single" w:sz="4" w:space="0" w:color="auto"/>
              <w:bottom w:val="single" w:sz="4" w:space="0" w:color="auto"/>
              <w:right w:val="single" w:sz="4" w:space="0" w:color="auto"/>
            </w:tcBorders>
            <w:vAlign w:val="bottom"/>
          </w:tcPr>
          <w:p w14:paraId="791A6B2D" w14:textId="77777777" w:rsidR="00BC77D7" w:rsidRDefault="00B11EFF">
            <w:r w:rsidRPr="00E12682">
              <w:rPr>
                <w:color w:val="FF0000"/>
                <w:sz w:val="14"/>
              </w:rPr>
              <w:t>7.1.1.7</w:t>
            </w:r>
          </w:p>
          <w:p w14:paraId="058E9490" w14:textId="77777777" w:rsidR="00BC77D7" w:rsidRDefault="00B11EFF">
            <w:r w:rsidRPr="007A0D5F">
              <w:rPr>
                <w:color w:val="FF0000"/>
                <w:sz w:val="14"/>
              </w:rPr>
              <w:t>7.2.6.4</w:t>
            </w:r>
          </w:p>
        </w:tc>
        <w:tc>
          <w:tcPr>
            <w:tcW w:w="5896" w:type="dxa"/>
            <w:vMerge w:val="restart"/>
            <w:tcBorders>
              <w:top w:val="single" w:sz="4" w:space="0" w:color="auto"/>
              <w:left w:val="single" w:sz="4" w:space="0" w:color="auto"/>
              <w:bottom w:val="single" w:sz="4" w:space="0" w:color="auto"/>
              <w:right w:val="single" w:sz="4" w:space="0" w:color="auto"/>
            </w:tcBorders>
          </w:tcPr>
          <w:p w14:paraId="49E60B7D" w14:textId="77777777" w:rsidR="00BC77D7" w:rsidRDefault="00BC77D7"/>
        </w:tc>
      </w:tr>
      <w:tr w:rsidR="00BC77D7" w14:paraId="787D4E5A" w14:textId="77777777" w:rsidTr="00D80AE8">
        <w:trPr>
          <w:trHeight w:val="341"/>
        </w:trPr>
        <w:tc>
          <w:tcPr>
            <w:tcW w:w="985" w:type="dxa"/>
            <w:tcBorders>
              <w:top w:val="single" w:sz="5" w:space="0" w:color="000000"/>
              <w:left w:val="single" w:sz="10" w:space="0" w:color="000000"/>
              <w:bottom w:val="single" w:sz="5" w:space="0" w:color="000000"/>
              <w:right w:val="single" w:sz="5" w:space="0" w:color="000000"/>
            </w:tcBorders>
          </w:tcPr>
          <w:p w14:paraId="36C448EA" w14:textId="77777777" w:rsidR="00BC77D7" w:rsidRDefault="00B11EFF">
            <w:pPr>
              <w:ind w:left="1"/>
            </w:pPr>
            <w:r>
              <w:rPr>
                <w:sz w:val="14"/>
              </w:rPr>
              <w:t>19.6.1.3</w:t>
            </w:r>
          </w:p>
        </w:tc>
        <w:tc>
          <w:tcPr>
            <w:tcW w:w="4932" w:type="dxa"/>
            <w:tcBorders>
              <w:top w:val="single" w:sz="5" w:space="0" w:color="000000"/>
              <w:left w:val="single" w:sz="5" w:space="0" w:color="000000"/>
              <w:bottom w:val="single" w:sz="5" w:space="0" w:color="000000"/>
              <w:right w:val="single" w:sz="5" w:space="0" w:color="000000"/>
            </w:tcBorders>
          </w:tcPr>
          <w:p w14:paraId="232E05BD"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4" w:space="0" w:color="auto"/>
              <w:left w:val="single" w:sz="5" w:space="0" w:color="000000"/>
              <w:bottom w:val="single" w:sz="5" w:space="0" w:color="000000"/>
              <w:right w:val="single" w:sz="5" w:space="0" w:color="000000"/>
            </w:tcBorders>
            <w:vAlign w:val="bottom"/>
          </w:tcPr>
          <w:p w14:paraId="379ED723" w14:textId="77777777" w:rsidR="00BC77D7" w:rsidRDefault="00B11EFF">
            <w:r w:rsidRPr="006C2EE5">
              <w:rPr>
                <w:color w:val="FF0000"/>
                <w:sz w:val="14"/>
              </w:rPr>
              <w:t>7.4.1.4</w:t>
            </w:r>
          </w:p>
        </w:tc>
        <w:tc>
          <w:tcPr>
            <w:tcW w:w="0" w:type="auto"/>
            <w:vMerge/>
            <w:tcBorders>
              <w:top w:val="single" w:sz="4" w:space="0" w:color="auto"/>
              <w:left w:val="single" w:sz="5" w:space="0" w:color="000000"/>
              <w:bottom w:val="nil"/>
              <w:right w:val="nil"/>
            </w:tcBorders>
          </w:tcPr>
          <w:p w14:paraId="63B02B63" w14:textId="77777777" w:rsidR="00BC77D7" w:rsidRDefault="00BC77D7"/>
        </w:tc>
      </w:tr>
      <w:tr w:rsidR="00BC77D7" w14:paraId="09220A2C"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7A33C748" w14:textId="77777777" w:rsidR="00BC77D7" w:rsidRDefault="00B11EFF">
            <w:pPr>
              <w:ind w:left="1"/>
            </w:pPr>
            <w:r>
              <w:rPr>
                <w:sz w:val="14"/>
              </w:rPr>
              <w:lastRenderedPageBreak/>
              <w:t>19.6.1.4</w:t>
            </w:r>
          </w:p>
        </w:tc>
        <w:tc>
          <w:tcPr>
            <w:tcW w:w="4932" w:type="dxa"/>
            <w:tcBorders>
              <w:top w:val="single" w:sz="5" w:space="0" w:color="000000"/>
              <w:left w:val="single" w:sz="5" w:space="0" w:color="000000"/>
              <w:bottom w:val="single" w:sz="5" w:space="0" w:color="000000"/>
              <w:right w:val="single" w:sz="5" w:space="0" w:color="000000"/>
            </w:tcBorders>
          </w:tcPr>
          <w:p w14:paraId="2F710746"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1E30D47C" w14:textId="77777777" w:rsidR="00BC77D7" w:rsidRDefault="00B11EFF">
            <w:r>
              <w:rPr>
                <w:sz w:val="14"/>
              </w:rPr>
              <w:t>7.5.1.1</w:t>
            </w:r>
          </w:p>
        </w:tc>
        <w:tc>
          <w:tcPr>
            <w:tcW w:w="0" w:type="auto"/>
            <w:vMerge/>
            <w:tcBorders>
              <w:top w:val="nil"/>
              <w:left w:val="single" w:sz="5" w:space="0" w:color="000000"/>
              <w:bottom w:val="nil"/>
              <w:right w:val="nil"/>
            </w:tcBorders>
          </w:tcPr>
          <w:p w14:paraId="52545A89" w14:textId="77777777" w:rsidR="00BC77D7" w:rsidRDefault="00BC77D7"/>
        </w:tc>
      </w:tr>
      <w:tr w:rsidR="00BC77D7" w14:paraId="14482842"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9ECE9A3" w14:textId="77777777" w:rsidR="00BC77D7" w:rsidRDefault="00B11EFF">
            <w:pPr>
              <w:ind w:left="1"/>
            </w:pPr>
            <w:r>
              <w:rPr>
                <w:sz w:val="14"/>
              </w:rPr>
              <w:t>19.6.1.5</w:t>
            </w:r>
          </w:p>
        </w:tc>
        <w:tc>
          <w:tcPr>
            <w:tcW w:w="4932" w:type="dxa"/>
            <w:tcBorders>
              <w:top w:val="single" w:sz="5" w:space="0" w:color="000000"/>
              <w:left w:val="single" w:sz="5" w:space="0" w:color="000000"/>
              <w:bottom w:val="single" w:sz="5" w:space="0" w:color="000000"/>
              <w:right w:val="single" w:sz="5" w:space="0" w:color="000000"/>
            </w:tcBorders>
          </w:tcPr>
          <w:p w14:paraId="10CC0023"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7D2E042C" w14:textId="77777777" w:rsidR="00BC77D7" w:rsidRDefault="00B11EFF">
            <w:r>
              <w:rPr>
                <w:sz w:val="14"/>
              </w:rPr>
              <w:t>7.7.1.1</w:t>
            </w:r>
          </w:p>
        </w:tc>
        <w:tc>
          <w:tcPr>
            <w:tcW w:w="0" w:type="auto"/>
            <w:vMerge/>
            <w:tcBorders>
              <w:top w:val="nil"/>
              <w:left w:val="single" w:sz="5" w:space="0" w:color="000000"/>
              <w:bottom w:val="nil"/>
              <w:right w:val="nil"/>
            </w:tcBorders>
          </w:tcPr>
          <w:p w14:paraId="6962F46F" w14:textId="77777777" w:rsidR="00BC77D7" w:rsidRDefault="00BC77D7"/>
        </w:tc>
      </w:tr>
    </w:tbl>
    <w:p w14:paraId="2F3D2EF7" w14:textId="77777777" w:rsidR="00BC77D7" w:rsidRDefault="00B11EFF">
      <w:r>
        <w:br w:type="page"/>
      </w:r>
    </w:p>
    <w:p w14:paraId="593F7C0A" w14:textId="77777777" w:rsidR="004F3B93" w:rsidRDefault="004F3B93" w:rsidP="004F3B93">
      <w:pPr>
        <w:pStyle w:val="Heading1"/>
        <w:rPr>
          <w:rFonts w:ascii="Tahoma" w:hAnsi="Tahoma" w:cs="Tahoma"/>
        </w:rPr>
      </w:pPr>
      <w:bookmarkStart w:id="19" w:name="_Toc196917998"/>
      <w:r w:rsidRPr="009B45C4">
        <w:rPr>
          <w:rFonts w:ascii="Tahoma" w:hAnsi="Tahoma" w:cs="Tahoma"/>
        </w:rPr>
        <w:lastRenderedPageBreak/>
        <w:t xml:space="preserve">SE </w:t>
      </w:r>
      <w:r>
        <w:rPr>
          <w:rFonts w:ascii="Tahoma" w:hAnsi="Tahoma" w:cs="Tahoma"/>
        </w:rPr>
        <w:t>20 Radiology and Diagnostic Imaging Service</w:t>
      </w:r>
      <w:bookmarkEnd w:id="19"/>
    </w:p>
    <w:p w14:paraId="73868251" w14:textId="77777777" w:rsidR="00BC77D7" w:rsidRDefault="00BC77D7">
      <w:pPr>
        <w:spacing w:after="0"/>
        <w:ind w:left="-1440" w:right="1159"/>
      </w:pPr>
    </w:p>
    <w:tbl>
      <w:tblPr>
        <w:tblStyle w:val="TableGrid"/>
        <w:tblW w:w="12559" w:type="dxa"/>
        <w:tblInd w:w="-702" w:type="dxa"/>
        <w:tblLayout w:type="fixed"/>
        <w:tblCellMar>
          <w:left w:w="25" w:type="dxa"/>
          <w:right w:w="11" w:type="dxa"/>
        </w:tblCellMar>
        <w:tblLook w:val="04A0" w:firstRow="1" w:lastRow="0" w:firstColumn="1" w:lastColumn="0" w:noHBand="0" w:noVBand="1"/>
      </w:tblPr>
      <w:tblGrid>
        <w:gridCol w:w="976"/>
        <w:gridCol w:w="4852"/>
        <w:gridCol w:w="741"/>
        <w:gridCol w:w="648"/>
        <w:gridCol w:w="28"/>
        <w:gridCol w:w="560"/>
        <w:gridCol w:w="560"/>
        <w:gridCol w:w="550"/>
        <w:gridCol w:w="3644"/>
      </w:tblGrid>
      <w:tr w:rsidR="00BC77D7" w14:paraId="6B1813E5" w14:textId="77777777" w:rsidTr="00FF5D8C">
        <w:trPr>
          <w:trHeight w:val="169"/>
        </w:trPr>
        <w:tc>
          <w:tcPr>
            <w:tcW w:w="976" w:type="dxa"/>
            <w:tcBorders>
              <w:top w:val="single" w:sz="5" w:space="0" w:color="000000"/>
              <w:left w:val="single" w:sz="5" w:space="0" w:color="000000"/>
              <w:bottom w:val="single" w:sz="5" w:space="0" w:color="000000"/>
              <w:right w:val="single" w:sz="5" w:space="0" w:color="000000"/>
            </w:tcBorders>
            <w:shd w:val="clear" w:color="auto" w:fill="D9D9D9"/>
          </w:tcPr>
          <w:p w14:paraId="0A4252D8" w14:textId="77777777" w:rsidR="00BC77D7" w:rsidRDefault="00B11EFF">
            <w:pPr>
              <w:ind w:right="15"/>
              <w:jc w:val="center"/>
            </w:pPr>
            <w:r>
              <w:rPr>
                <w:sz w:val="14"/>
              </w:rPr>
              <w:t>Criteria</w:t>
            </w:r>
          </w:p>
        </w:tc>
        <w:tc>
          <w:tcPr>
            <w:tcW w:w="4852" w:type="dxa"/>
            <w:tcBorders>
              <w:top w:val="single" w:sz="5" w:space="0" w:color="000000"/>
              <w:left w:val="single" w:sz="5" w:space="0" w:color="000000"/>
              <w:bottom w:val="single" w:sz="5" w:space="0" w:color="000000"/>
              <w:right w:val="single" w:sz="5" w:space="0" w:color="000000"/>
            </w:tcBorders>
            <w:shd w:val="clear" w:color="auto" w:fill="D9D9D9"/>
          </w:tcPr>
          <w:p w14:paraId="2D70CDDC" w14:textId="77777777" w:rsidR="00BC77D7" w:rsidRDefault="00B11EFF">
            <w:pPr>
              <w:ind w:right="20"/>
              <w:jc w:val="center"/>
            </w:pPr>
            <w:r>
              <w:rPr>
                <w:sz w:val="14"/>
              </w:rPr>
              <w:t>Criteria Description</w:t>
            </w:r>
          </w:p>
        </w:tc>
        <w:tc>
          <w:tcPr>
            <w:tcW w:w="1977" w:type="dxa"/>
            <w:gridSpan w:val="4"/>
            <w:tcBorders>
              <w:top w:val="single" w:sz="5" w:space="0" w:color="000000"/>
              <w:left w:val="single" w:sz="5" w:space="0" w:color="000000"/>
              <w:bottom w:val="single" w:sz="5" w:space="0" w:color="000000"/>
              <w:right w:val="nil"/>
            </w:tcBorders>
            <w:shd w:val="clear" w:color="auto" w:fill="D9D9D9"/>
          </w:tcPr>
          <w:p w14:paraId="5B963CE6" w14:textId="77777777" w:rsidR="00BC77D7" w:rsidRDefault="00BC77D7"/>
        </w:tc>
        <w:tc>
          <w:tcPr>
            <w:tcW w:w="560" w:type="dxa"/>
            <w:tcBorders>
              <w:top w:val="single" w:sz="5" w:space="0" w:color="000000"/>
              <w:left w:val="nil"/>
              <w:bottom w:val="single" w:sz="5" w:space="0" w:color="000000"/>
              <w:right w:val="nil"/>
            </w:tcBorders>
            <w:shd w:val="clear" w:color="auto" w:fill="D9D9D9"/>
          </w:tcPr>
          <w:p w14:paraId="2DAB2470" w14:textId="77777777" w:rsidR="00BC77D7" w:rsidRDefault="00BC77D7"/>
        </w:tc>
        <w:tc>
          <w:tcPr>
            <w:tcW w:w="4194" w:type="dxa"/>
            <w:gridSpan w:val="2"/>
            <w:tcBorders>
              <w:top w:val="single" w:sz="5" w:space="0" w:color="000000"/>
              <w:left w:val="nil"/>
              <w:bottom w:val="single" w:sz="5" w:space="0" w:color="000000"/>
              <w:right w:val="nil"/>
            </w:tcBorders>
            <w:shd w:val="clear" w:color="auto" w:fill="D9D9D9"/>
          </w:tcPr>
          <w:p w14:paraId="19A1B136" w14:textId="77777777" w:rsidR="00BC77D7" w:rsidRDefault="00B11EFF">
            <w:pPr>
              <w:ind w:left="588"/>
            </w:pPr>
            <w:r>
              <w:rPr>
                <w:sz w:val="14"/>
              </w:rPr>
              <w:t>Linked Criteria</w:t>
            </w:r>
          </w:p>
        </w:tc>
      </w:tr>
      <w:tr w:rsidR="006C0AFF" w14:paraId="7848B75B"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15C029A3" w14:textId="77777777" w:rsidR="006C0AFF" w:rsidRDefault="006C0AFF">
            <w:pPr>
              <w:ind w:left="1"/>
            </w:pPr>
            <w:r>
              <w:rPr>
                <w:sz w:val="14"/>
              </w:rPr>
              <w:t>20.1.1.1</w:t>
            </w:r>
          </w:p>
        </w:tc>
        <w:tc>
          <w:tcPr>
            <w:tcW w:w="4852" w:type="dxa"/>
            <w:tcBorders>
              <w:top w:val="single" w:sz="5" w:space="0" w:color="000000"/>
              <w:left w:val="single" w:sz="5" w:space="0" w:color="000000"/>
              <w:bottom w:val="single" w:sz="5" w:space="0" w:color="000000"/>
              <w:right w:val="single" w:sz="5" w:space="0" w:color="000000"/>
            </w:tcBorders>
          </w:tcPr>
          <w:p w14:paraId="080A05FE" w14:textId="77777777" w:rsidR="006C0AFF" w:rsidRDefault="006C0AFF">
            <w:r>
              <w:rPr>
                <w:sz w:val="14"/>
              </w:rPr>
              <w:t>Adequate, convenient and regular</w:t>
            </w:r>
            <w:r w:rsidR="00F36CB5">
              <w:rPr>
                <w:sz w:val="14"/>
              </w:rPr>
              <w:t xml:space="preserve"> </w:t>
            </w:r>
            <w:r>
              <w:rPr>
                <w:sz w:val="14"/>
              </w:rPr>
              <w:t>radiology and diagnostic imaging services are available to meet needs.</w:t>
            </w:r>
          </w:p>
        </w:tc>
        <w:tc>
          <w:tcPr>
            <w:tcW w:w="741" w:type="dxa"/>
            <w:tcBorders>
              <w:top w:val="single" w:sz="5" w:space="0" w:color="000000"/>
              <w:left w:val="single" w:sz="5" w:space="0" w:color="000000"/>
              <w:bottom w:val="single" w:sz="5" w:space="0" w:color="000000"/>
              <w:right w:val="single" w:sz="5" w:space="0" w:color="000000"/>
            </w:tcBorders>
          </w:tcPr>
          <w:p w14:paraId="0394A876" w14:textId="77777777" w:rsidR="006C0AFF" w:rsidRDefault="006C0AFF">
            <w:r>
              <w:rPr>
                <w:sz w:val="14"/>
              </w:rPr>
              <w:t>1.2.7.2</w:t>
            </w:r>
          </w:p>
          <w:p w14:paraId="790F5968" w14:textId="77777777" w:rsidR="006C0AFF" w:rsidRDefault="006C0AFF">
            <w:r>
              <w:rPr>
                <w:sz w:val="14"/>
              </w:rPr>
              <w:t>1.3.1.7</w:t>
            </w:r>
          </w:p>
        </w:tc>
        <w:tc>
          <w:tcPr>
            <w:tcW w:w="676" w:type="dxa"/>
            <w:gridSpan w:val="2"/>
            <w:tcBorders>
              <w:top w:val="single" w:sz="5" w:space="0" w:color="000000"/>
              <w:left w:val="single" w:sz="5" w:space="0" w:color="000000"/>
              <w:bottom w:val="single" w:sz="5" w:space="0" w:color="000000"/>
              <w:right w:val="single" w:sz="5" w:space="0" w:color="000000"/>
            </w:tcBorders>
            <w:vAlign w:val="bottom"/>
          </w:tcPr>
          <w:p w14:paraId="5CE5E0DE" w14:textId="77777777" w:rsidR="006C0AFF" w:rsidRPr="00F36CB5" w:rsidRDefault="006C0AFF">
            <w:pPr>
              <w:rPr>
                <w:color w:val="000000" w:themeColor="text1"/>
              </w:rPr>
            </w:pPr>
            <w:r w:rsidRPr="00F36CB5">
              <w:rPr>
                <w:color w:val="000000" w:themeColor="text1"/>
                <w:sz w:val="14"/>
              </w:rPr>
              <w:t>20.1.3.5</w:t>
            </w:r>
          </w:p>
        </w:tc>
        <w:tc>
          <w:tcPr>
            <w:tcW w:w="560" w:type="dxa"/>
            <w:tcBorders>
              <w:top w:val="single" w:sz="5" w:space="0" w:color="000000"/>
              <w:left w:val="single" w:sz="5" w:space="0" w:color="000000"/>
              <w:bottom w:val="single" w:sz="5" w:space="0" w:color="000000"/>
              <w:right w:val="single" w:sz="5" w:space="0" w:color="000000"/>
            </w:tcBorders>
            <w:vAlign w:val="bottom"/>
          </w:tcPr>
          <w:p w14:paraId="79F088AD" w14:textId="77777777" w:rsidR="006C0AFF" w:rsidRPr="00F36CB5" w:rsidRDefault="006C0AFF">
            <w:pPr>
              <w:rPr>
                <w:color w:val="000000" w:themeColor="text1"/>
                <w:sz w:val="14"/>
                <w:szCs w:val="14"/>
              </w:rPr>
            </w:pPr>
            <w:r w:rsidRPr="00F36CB5">
              <w:rPr>
                <w:color w:val="000000" w:themeColor="text1"/>
                <w:sz w:val="14"/>
                <w:szCs w:val="14"/>
              </w:rPr>
              <w:t>23.5.1.1</w:t>
            </w:r>
          </w:p>
        </w:tc>
        <w:tc>
          <w:tcPr>
            <w:tcW w:w="560" w:type="dxa"/>
            <w:tcBorders>
              <w:top w:val="single" w:sz="5" w:space="0" w:color="000000"/>
              <w:left w:val="single" w:sz="5" w:space="0" w:color="000000"/>
              <w:bottom w:val="single" w:sz="5" w:space="0" w:color="000000"/>
              <w:right w:val="nil"/>
            </w:tcBorders>
          </w:tcPr>
          <w:p w14:paraId="1BB8417F" w14:textId="77777777" w:rsidR="006C0AFF" w:rsidRDefault="006C0AFF"/>
        </w:tc>
        <w:tc>
          <w:tcPr>
            <w:tcW w:w="4194" w:type="dxa"/>
            <w:gridSpan w:val="2"/>
            <w:tcBorders>
              <w:top w:val="single" w:sz="5" w:space="0" w:color="000000"/>
              <w:left w:val="nil"/>
              <w:bottom w:val="nil"/>
              <w:right w:val="nil"/>
            </w:tcBorders>
          </w:tcPr>
          <w:p w14:paraId="06B5674D" w14:textId="77777777" w:rsidR="006C0AFF" w:rsidRDefault="006C0AFF"/>
        </w:tc>
      </w:tr>
      <w:tr w:rsidR="00BC77D7" w14:paraId="4A241EAC"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18AF1BB7" w14:textId="77777777" w:rsidR="00BC77D7" w:rsidRDefault="00B11EFF">
            <w:pPr>
              <w:ind w:left="1"/>
            </w:pPr>
            <w:r>
              <w:rPr>
                <w:sz w:val="14"/>
              </w:rPr>
              <w:t>20.1.1.2</w:t>
            </w:r>
          </w:p>
        </w:tc>
        <w:tc>
          <w:tcPr>
            <w:tcW w:w="4852" w:type="dxa"/>
            <w:tcBorders>
              <w:top w:val="single" w:sz="5" w:space="0" w:color="000000"/>
              <w:left w:val="single" w:sz="5" w:space="0" w:color="000000"/>
              <w:bottom w:val="single" w:sz="5" w:space="0" w:color="000000"/>
              <w:right w:val="single" w:sz="5" w:space="0" w:color="000000"/>
            </w:tcBorders>
          </w:tcPr>
          <w:p w14:paraId="10C7067D" w14:textId="77777777" w:rsidR="00BC77D7" w:rsidRDefault="00B11EFF">
            <w:r>
              <w:rPr>
                <w:sz w:val="14"/>
              </w:rPr>
              <w:t>An emergency radiology and diagnostic imaging services is available after normal hours.</w:t>
            </w:r>
          </w:p>
        </w:tc>
        <w:tc>
          <w:tcPr>
            <w:tcW w:w="741" w:type="dxa"/>
            <w:tcBorders>
              <w:top w:val="single" w:sz="5" w:space="0" w:color="000000"/>
              <w:left w:val="single" w:sz="5" w:space="0" w:color="000000"/>
              <w:bottom w:val="single" w:sz="5" w:space="0" w:color="000000"/>
              <w:right w:val="single" w:sz="5" w:space="0" w:color="000000"/>
            </w:tcBorders>
            <w:vAlign w:val="bottom"/>
          </w:tcPr>
          <w:p w14:paraId="3E509611" w14:textId="77777777" w:rsidR="00BC77D7" w:rsidRDefault="00B11EFF">
            <w:r>
              <w:rPr>
                <w:sz w:val="14"/>
              </w:rPr>
              <w:t>2.2.1.5</w:t>
            </w:r>
          </w:p>
        </w:tc>
        <w:tc>
          <w:tcPr>
            <w:tcW w:w="1236" w:type="dxa"/>
            <w:gridSpan w:val="3"/>
            <w:tcBorders>
              <w:top w:val="single" w:sz="5" w:space="0" w:color="000000"/>
              <w:left w:val="single" w:sz="5" w:space="0" w:color="000000"/>
              <w:bottom w:val="single" w:sz="5" w:space="0" w:color="000000"/>
              <w:right w:val="single" w:sz="5" w:space="0" w:color="000000"/>
            </w:tcBorders>
            <w:vAlign w:val="bottom"/>
          </w:tcPr>
          <w:p w14:paraId="3499EDE8" w14:textId="77777777" w:rsidR="00BC77D7" w:rsidRDefault="00B11EFF">
            <w:r>
              <w:rPr>
                <w:sz w:val="14"/>
              </w:rPr>
              <w:t>22.7.1.1</w:t>
            </w:r>
          </w:p>
        </w:tc>
        <w:tc>
          <w:tcPr>
            <w:tcW w:w="560" w:type="dxa"/>
            <w:tcBorders>
              <w:top w:val="single" w:sz="5" w:space="0" w:color="000000"/>
              <w:left w:val="single" w:sz="5" w:space="0" w:color="000000"/>
              <w:bottom w:val="single" w:sz="5" w:space="0" w:color="000000"/>
              <w:right w:val="single" w:sz="5" w:space="0" w:color="000000"/>
            </w:tcBorders>
            <w:vAlign w:val="bottom"/>
          </w:tcPr>
          <w:p w14:paraId="1048AE0F" w14:textId="77777777" w:rsidR="00BC77D7" w:rsidRDefault="00B11EFF">
            <w:r>
              <w:rPr>
                <w:sz w:val="14"/>
              </w:rPr>
              <w:t>23.5.1.1</w:t>
            </w:r>
          </w:p>
        </w:tc>
        <w:tc>
          <w:tcPr>
            <w:tcW w:w="550" w:type="dxa"/>
            <w:tcBorders>
              <w:top w:val="single" w:sz="5" w:space="0" w:color="000000"/>
              <w:left w:val="single" w:sz="5" w:space="0" w:color="000000"/>
              <w:bottom w:val="single" w:sz="5" w:space="0" w:color="000000"/>
              <w:right w:val="single" w:sz="5" w:space="0" w:color="000000"/>
            </w:tcBorders>
            <w:vAlign w:val="bottom"/>
          </w:tcPr>
          <w:p w14:paraId="4F4A2195" w14:textId="77777777" w:rsidR="00BC77D7" w:rsidRDefault="00B11EFF">
            <w:pPr>
              <w:ind w:left="1"/>
            </w:pPr>
            <w:r>
              <w:rPr>
                <w:sz w:val="14"/>
              </w:rPr>
              <w:t>24.7.1.1</w:t>
            </w:r>
          </w:p>
        </w:tc>
        <w:tc>
          <w:tcPr>
            <w:tcW w:w="3644" w:type="dxa"/>
            <w:vMerge w:val="restart"/>
            <w:tcBorders>
              <w:top w:val="nil"/>
              <w:left w:val="nil"/>
              <w:bottom w:val="nil"/>
              <w:right w:val="nil"/>
            </w:tcBorders>
          </w:tcPr>
          <w:p w14:paraId="69F72A71" w14:textId="77777777" w:rsidR="00BC77D7" w:rsidRDefault="00BC77D7"/>
        </w:tc>
      </w:tr>
      <w:tr w:rsidR="00BC77D7" w14:paraId="3B67F4F3"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66B97C5B" w14:textId="77777777" w:rsidR="00BC77D7" w:rsidRDefault="00B11EFF">
            <w:pPr>
              <w:ind w:left="1"/>
            </w:pPr>
            <w:r>
              <w:rPr>
                <w:sz w:val="14"/>
              </w:rPr>
              <w:t>20.1.1.3</w:t>
            </w:r>
          </w:p>
        </w:tc>
        <w:tc>
          <w:tcPr>
            <w:tcW w:w="4852" w:type="dxa"/>
            <w:tcBorders>
              <w:top w:val="single" w:sz="5" w:space="0" w:color="000000"/>
              <w:left w:val="single" w:sz="5" w:space="0" w:color="000000"/>
              <w:bottom w:val="single" w:sz="5" w:space="0" w:color="000000"/>
              <w:right w:val="single" w:sz="5" w:space="0" w:color="000000"/>
            </w:tcBorders>
          </w:tcPr>
          <w:p w14:paraId="74E4A106" w14:textId="77777777" w:rsidR="00BC77D7" w:rsidRDefault="00B11EFF">
            <w:r>
              <w:rPr>
                <w:sz w:val="14"/>
              </w:rPr>
              <w:t>The selection of an outside source is based on an acceptable record and compliance with applicable laws and regulations.</w:t>
            </w:r>
          </w:p>
        </w:tc>
        <w:tc>
          <w:tcPr>
            <w:tcW w:w="741" w:type="dxa"/>
            <w:tcBorders>
              <w:top w:val="single" w:sz="5" w:space="0" w:color="000000"/>
              <w:left w:val="single" w:sz="5" w:space="0" w:color="000000"/>
              <w:bottom w:val="single" w:sz="5" w:space="0" w:color="000000"/>
              <w:right w:val="single" w:sz="5" w:space="0" w:color="000000"/>
            </w:tcBorders>
            <w:vAlign w:val="bottom"/>
          </w:tcPr>
          <w:p w14:paraId="02024796" w14:textId="77777777" w:rsidR="00BC77D7" w:rsidRDefault="00B11EFF">
            <w:r>
              <w:rPr>
                <w:sz w:val="14"/>
              </w:rPr>
              <w:t>1.2.7.2</w:t>
            </w:r>
          </w:p>
        </w:tc>
        <w:tc>
          <w:tcPr>
            <w:tcW w:w="1236" w:type="dxa"/>
            <w:gridSpan w:val="3"/>
            <w:vMerge w:val="restart"/>
            <w:tcBorders>
              <w:top w:val="single" w:sz="5" w:space="0" w:color="000000"/>
              <w:left w:val="single" w:sz="5" w:space="0" w:color="000000"/>
              <w:bottom w:val="single" w:sz="5" w:space="0" w:color="000000"/>
              <w:right w:val="nil"/>
            </w:tcBorders>
          </w:tcPr>
          <w:p w14:paraId="2C810841" w14:textId="77777777" w:rsidR="00BC77D7" w:rsidRDefault="00BC77D7"/>
        </w:tc>
        <w:tc>
          <w:tcPr>
            <w:tcW w:w="560" w:type="dxa"/>
            <w:vMerge w:val="restart"/>
            <w:tcBorders>
              <w:top w:val="single" w:sz="5" w:space="0" w:color="000000"/>
              <w:left w:val="nil"/>
              <w:bottom w:val="single" w:sz="5" w:space="0" w:color="000000"/>
              <w:right w:val="nil"/>
            </w:tcBorders>
          </w:tcPr>
          <w:p w14:paraId="6D267962" w14:textId="77777777" w:rsidR="00BC77D7" w:rsidRPr="00E35606" w:rsidRDefault="00BC77D7"/>
        </w:tc>
        <w:tc>
          <w:tcPr>
            <w:tcW w:w="550" w:type="dxa"/>
            <w:vMerge w:val="restart"/>
            <w:tcBorders>
              <w:top w:val="single" w:sz="5" w:space="0" w:color="000000"/>
              <w:left w:val="nil"/>
              <w:bottom w:val="single" w:sz="5" w:space="0" w:color="000000"/>
              <w:right w:val="nil"/>
            </w:tcBorders>
          </w:tcPr>
          <w:p w14:paraId="780B984A" w14:textId="77777777" w:rsidR="00BC77D7" w:rsidRPr="00E35606" w:rsidRDefault="00BC77D7"/>
        </w:tc>
        <w:tc>
          <w:tcPr>
            <w:tcW w:w="3644" w:type="dxa"/>
            <w:vMerge/>
            <w:tcBorders>
              <w:top w:val="nil"/>
              <w:left w:val="nil"/>
              <w:bottom w:val="nil"/>
              <w:right w:val="nil"/>
            </w:tcBorders>
          </w:tcPr>
          <w:p w14:paraId="6FDE3A1A" w14:textId="77777777" w:rsidR="00BC77D7" w:rsidRDefault="00BC77D7"/>
        </w:tc>
      </w:tr>
      <w:tr w:rsidR="00BC77D7" w14:paraId="1416F007" w14:textId="77777777" w:rsidTr="00FF5D8C">
        <w:trPr>
          <w:trHeight w:val="514"/>
        </w:trPr>
        <w:tc>
          <w:tcPr>
            <w:tcW w:w="976" w:type="dxa"/>
            <w:tcBorders>
              <w:top w:val="single" w:sz="5" w:space="0" w:color="000000"/>
              <w:left w:val="single" w:sz="10" w:space="0" w:color="000000"/>
              <w:bottom w:val="single" w:sz="5" w:space="0" w:color="000000"/>
              <w:right w:val="single" w:sz="5" w:space="0" w:color="000000"/>
            </w:tcBorders>
            <w:vAlign w:val="center"/>
          </w:tcPr>
          <w:p w14:paraId="1E2CF1B6" w14:textId="77777777" w:rsidR="00BC77D7" w:rsidRDefault="00B11EFF">
            <w:pPr>
              <w:ind w:left="1"/>
            </w:pPr>
            <w:r>
              <w:rPr>
                <w:sz w:val="14"/>
              </w:rPr>
              <w:t>20.1.1.4</w:t>
            </w:r>
          </w:p>
        </w:tc>
        <w:tc>
          <w:tcPr>
            <w:tcW w:w="4852" w:type="dxa"/>
            <w:tcBorders>
              <w:top w:val="single" w:sz="5" w:space="0" w:color="000000"/>
              <w:left w:val="single" w:sz="5" w:space="0" w:color="000000"/>
              <w:bottom w:val="single" w:sz="5" w:space="0" w:color="000000"/>
              <w:right w:val="single" w:sz="5" w:space="0" w:color="000000"/>
            </w:tcBorders>
          </w:tcPr>
          <w:p w14:paraId="3D418804" w14:textId="77777777" w:rsidR="00BC77D7" w:rsidRPr="000740F0" w:rsidRDefault="00B11EFF" w:rsidP="000740F0">
            <w:pPr>
              <w:rPr>
                <w:sz w:val="16"/>
                <w:szCs w:val="16"/>
              </w:rPr>
            </w:pPr>
            <w:r w:rsidRPr="000740F0">
              <w:rPr>
                <w:sz w:val="16"/>
                <w:szCs w:val="16"/>
              </w:rPr>
              <w:t>Patients are informed about any relat</w:t>
            </w:r>
            <w:r w:rsidR="000740F0" w:rsidRPr="000740F0">
              <w:rPr>
                <w:sz w:val="16"/>
                <w:szCs w:val="16"/>
              </w:rPr>
              <w:t>ionships between the referring doctor</w:t>
            </w:r>
            <w:r w:rsidRPr="000740F0">
              <w:rPr>
                <w:sz w:val="16"/>
                <w:szCs w:val="16"/>
              </w:rPr>
              <w:t xml:space="preserve"> and an outside source of radiology and diagnostic imaging service</w:t>
            </w:r>
          </w:p>
        </w:tc>
        <w:tc>
          <w:tcPr>
            <w:tcW w:w="741" w:type="dxa"/>
            <w:tcBorders>
              <w:top w:val="single" w:sz="5" w:space="0" w:color="000000"/>
              <w:left w:val="single" w:sz="5" w:space="0" w:color="000000"/>
              <w:bottom w:val="single" w:sz="5" w:space="0" w:color="000000"/>
              <w:right w:val="single" w:sz="5" w:space="0" w:color="000000"/>
            </w:tcBorders>
            <w:vAlign w:val="bottom"/>
          </w:tcPr>
          <w:p w14:paraId="160BE470" w14:textId="77777777" w:rsidR="00BC77D7" w:rsidRDefault="00B11EFF">
            <w:r>
              <w:rPr>
                <w:sz w:val="14"/>
              </w:rPr>
              <w:t>1.2.5.1</w:t>
            </w:r>
          </w:p>
        </w:tc>
        <w:tc>
          <w:tcPr>
            <w:tcW w:w="1236" w:type="dxa"/>
            <w:gridSpan w:val="3"/>
            <w:vMerge/>
            <w:tcBorders>
              <w:top w:val="nil"/>
              <w:left w:val="single" w:sz="5" w:space="0" w:color="000000"/>
              <w:bottom w:val="single" w:sz="5" w:space="0" w:color="000000"/>
              <w:right w:val="nil"/>
            </w:tcBorders>
          </w:tcPr>
          <w:p w14:paraId="61474E23" w14:textId="77777777" w:rsidR="00BC77D7" w:rsidRDefault="00BC77D7"/>
        </w:tc>
        <w:tc>
          <w:tcPr>
            <w:tcW w:w="560" w:type="dxa"/>
            <w:vMerge/>
            <w:tcBorders>
              <w:top w:val="nil"/>
              <w:left w:val="nil"/>
              <w:bottom w:val="nil"/>
              <w:right w:val="nil"/>
            </w:tcBorders>
          </w:tcPr>
          <w:p w14:paraId="078D906D" w14:textId="77777777" w:rsidR="00BC77D7" w:rsidRPr="00E35606" w:rsidRDefault="00BC77D7"/>
        </w:tc>
        <w:tc>
          <w:tcPr>
            <w:tcW w:w="550" w:type="dxa"/>
            <w:vMerge/>
            <w:tcBorders>
              <w:top w:val="nil"/>
              <w:left w:val="nil"/>
              <w:bottom w:val="nil"/>
              <w:right w:val="nil"/>
            </w:tcBorders>
          </w:tcPr>
          <w:p w14:paraId="5CEA54CD" w14:textId="77777777" w:rsidR="00BC77D7" w:rsidRPr="00E35606" w:rsidRDefault="00BC77D7"/>
        </w:tc>
        <w:tc>
          <w:tcPr>
            <w:tcW w:w="3644" w:type="dxa"/>
            <w:vMerge/>
            <w:tcBorders>
              <w:top w:val="nil"/>
              <w:left w:val="nil"/>
              <w:bottom w:val="nil"/>
              <w:right w:val="nil"/>
            </w:tcBorders>
          </w:tcPr>
          <w:p w14:paraId="24C426F3" w14:textId="77777777" w:rsidR="00BC77D7" w:rsidRDefault="00BC77D7"/>
        </w:tc>
      </w:tr>
      <w:tr w:rsidR="00BC77D7" w14:paraId="004870E3" w14:textId="77777777" w:rsidTr="00FF5D8C">
        <w:trPr>
          <w:trHeight w:val="514"/>
        </w:trPr>
        <w:tc>
          <w:tcPr>
            <w:tcW w:w="976" w:type="dxa"/>
            <w:tcBorders>
              <w:top w:val="single" w:sz="5" w:space="0" w:color="000000"/>
              <w:left w:val="single" w:sz="10" w:space="0" w:color="000000"/>
              <w:bottom w:val="single" w:sz="5" w:space="0" w:color="000000"/>
              <w:right w:val="single" w:sz="5" w:space="0" w:color="000000"/>
            </w:tcBorders>
            <w:vAlign w:val="center"/>
          </w:tcPr>
          <w:p w14:paraId="4F02F56A" w14:textId="77777777" w:rsidR="00BC77D7" w:rsidRDefault="00B11EFF">
            <w:pPr>
              <w:ind w:left="1"/>
            </w:pPr>
            <w:r>
              <w:rPr>
                <w:sz w:val="14"/>
              </w:rPr>
              <w:t>20.1.2.1</w:t>
            </w:r>
          </w:p>
        </w:tc>
        <w:tc>
          <w:tcPr>
            <w:tcW w:w="4852" w:type="dxa"/>
            <w:tcBorders>
              <w:top w:val="single" w:sz="5" w:space="0" w:color="000000"/>
              <w:left w:val="single" w:sz="5" w:space="0" w:color="000000"/>
              <w:bottom w:val="single" w:sz="5" w:space="0" w:color="000000"/>
              <w:right w:val="single" w:sz="5" w:space="0" w:color="000000"/>
            </w:tcBorders>
          </w:tcPr>
          <w:p w14:paraId="3F8DB82D" w14:textId="77777777" w:rsidR="00BC77D7" w:rsidRPr="000740F0" w:rsidRDefault="000740F0">
            <w:pPr>
              <w:rPr>
                <w:sz w:val="16"/>
                <w:szCs w:val="16"/>
              </w:rPr>
            </w:pPr>
            <w:r w:rsidRPr="000740F0">
              <w:rPr>
                <w:sz w:val="16"/>
                <w:szCs w:val="16"/>
              </w:rPr>
              <w:t>A registered radiologist or radiographer, who is appropriately experienced, manages the radiology and diagnostic imaging service</w:t>
            </w:r>
          </w:p>
        </w:tc>
        <w:tc>
          <w:tcPr>
            <w:tcW w:w="741" w:type="dxa"/>
            <w:tcBorders>
              <w:top w:val="single" w:sz="5" w:space="0" w:color="000000"/>
              <w:left w:val="single" w:sz="5" w:space="0" w:color="000000"/>
              <w:bottom w:val="single" w:sz="5" w:space="0" w:color="000000"/>
              <w:right w:val="single" w:sz="5" w:space="0" w:color="000000"/>
            </w:tcBorders>
            <w:vAlign w:val="bottom"/>
          </w:tcPr>
          <w:p w14:paraId="3ADF79EE" w14:textId="77777777" w:rsidR="00BC77D7" w:rsidRDefault="00B11EFF">
            <w:r>
              <w:rPr>
                <w:sz w:val="14"/>
              </w:rPr>
              <w:t>1.3.1.1</w:t>
            </w:r>
          </w:p>
        </w:tc>
        <w:tc>
          <w:tcPr>
            <w:tcW w:w="1236" w:type="dxa"/>
            <w:gridSpan w:val="3"/>
            <w:tcBorders>
              <w:top w:val="single" w:sz="5" w:space="0" w:color="000000"/>
              <w:left w:val="single" w:sz="5" w:space="0" w:color="000000"/>
              <w:bottom w:val="single" w:sz="5" w:space="0" w:color="000000"/>
              <w:right w:val="single" w:sz="5" w:space="0" w:color="000000"/>
            </w:tcBorders>
            <w:vAlign w:val="bottom"/>
          </w:tcPr>
          <w:p w14:paraId="2A55624C" w14:textId="77777777" w:rsidR="00E35606" w:rsidRDefault="00B11EFF" w:rsidP="00E35606">
            <w:pPr>
              <w:rPr>
                <w:sz w:val="14"/>
              </w:rPr>
            </w:pPr>
            <w:r>
              <w:rPr>
                <w:sz w:val="14"/>
              </w:rPr>
              <w:t>2.2.1.1</w:t>
            </w:r>
          </w:p>
          <w:p w14:paraId="28A8D859" w14:textId="77777777" w:rsidR="00BC77D7" w:rsidRDefault="00B11EFF" w:rsidP="00E35606">
            <w:r>
              <w:rPr>
                <w:sz w:val="14"/>
              </w:rPr>
              <w:t>2.5.1.1</w:t>
            </w:r>
          </w:p>
        </w:tc>
        <w:tc>
          <w:tcPr>
            <w:tcW w:w="560" w:type="dxa"/>
            <w:vMerge/>
            <w:tcBorders>
              <w:top w:val="nil"/>
              <w:left w:val="nil"/>
              <w:bottom w:val="nil"/>
              <w:right w:val="nil"/>
            </w:tcBorders>
          </w:tcPr>
          <w:p w14:paraId="7080A6E5" w14:textId="77777777" w:rsidR="00BC77D7" w:rsidRPr="00E35606" w:rsidRDefault="00BC77D7"/>
        </w:tc>
        <w:tc>
          <w:tcPr>
            <w:tcW w:w="550" w:type="dxa"/>
            <w:vMerge/>
            <w:tcBorders>
              <w:top w:val="nil"/>
              <w:left w:val="nil"/>
              <w:bottom w:val="nil"/>
              <w:right w:val="nil"/>
            </w:tcBorders>
          </w:tcPr>
          <w:p w14:paraId="128F93DC" w14:textId="77777777" w:rsidR="00BC77D7" w:rsidRPr="00E35606" w:rsidRDefault="00BC77D7"/>
        </w:tc>
        <w:tc>
          <w:tcPr>
            <w:tcW w:w="3644" w:type="dxa"/>
            <w:vMerge/>
            <w:tcBorders>
              <w:top w:val="nil"/>
              <w:left w:val="nil"/>
              <w:bottom w:val="nil"/>
              <w:right w:val="nil"/>
            </w:tcBorders>
          </w:tcPr>
          <w:p w14:paraId="29280B5B" w14:textId="77777777" w:rsidR="00BC77D7" w:rsidRDefault="00BC77D7"/>
        </w:tc>
      </w:tr>
      <w:tr w:rsidR="00BC77D7" w14:paraId="007AF9D5"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761F6B3C" w14:textId="77777777" w:rsidR="00BC77D7" w:rsidRDefault="00B11EFF">
            <w:pPr>
              <w:ind w:left="1"/>
            </w:pPr>
            <w:r>
              <w:rPr>
                <w:sz w:val="14"/>
              </w:rPr>
              <w:t>20.1.2.2</w:t>
            </w:r>
          </w:p>
        </w:tc>
        <w:tc>
          <w:tcPr>
            <w:tcW w:w="4852" w:type="dxa"/>
            <w:tcBorders>
              <w:top w:val="single" w:sz="5" w:space="0" w:color="000000"/>
              <w:left w:val="single" w:sz="5" w:space="0" w:color="000000"/>
              <w:bottom w:val="single" w:sz="5" w:space="0" w:color="000000"/>
              <w:right w:val="single" w:sz="5" w:space="0" w:color="000000"/>
            </w:tcBorders>
          </w:tcPr>
          <w:p w14:paraId="2E61D489" w14:textId="77777777" w:rsidR="00BC77D7" w:rsidRPr="007E5C9A" w:rsidRDefault="00B11EFF">
            <w:pPr>
              <w:rPr>
                <w:sz w:val="16"/>
                <w:szCs w:val="16"/>
              </w:rPr>
            </w:pPr>
            <w:r w:rsidRPr="007E5C9A">
              <w:rPr>
                <w:sz w:val="16"/>
                <w:szCs w:val="16"/>
              </w:rPr>
              <w:t>The responsibilities of this person include developing, implementing and maintaining relevant policies and procedures.</w:t>
            </w:r>
          </w:p>
        </w:tc>
        <w:tc>
          <w:tcPr>
            <w:tcW w:w="741" w:type="dxa"/>
            <w:tcBorders>
              <w:top w:val="single" w:sz="5" w:space="0" w:color="000000"/>
              <w:left w:val="single" w:sz="5" w:space="0" w:color="000000"/>
              <w:bottom w:val="single" w:sz="5" w:space="0" w:color="000000"/>
              <w:right w:val="single" w:sz="5" w:space="0" w:color="000000"/>
            </w:tcBorders>
            <w:vAlign w:val="bottom"/>
          </w:tcPr>
          <w:p w14:paraId="7A2357AB" w14:textId="77777777" w:rsidR="00BC77D7" w:rsidRDefault="00B11EFF">
            <w:r>
              <w:rPr>
                <w:sz w:val="14"/>
              </w:rPr>
              <w:t>1.2.6.1</w:t>
            </w:r>
          </w:p>
        </w:tc>
        <w:tc>
          <w:tcPr>
            <w:tcW w:w="1236" w:type="dxa"/>
            <w:gridSpan w:val="3"/>
            <w:tcBorders>
              <w:top w:val="single" w:sz="5" w:space="0" w:color="000000"/>
              <w:left w:val="single" w:sz="5" w:space="0" w:color="000000"/>
              <w:bottom w:val="single" w:sz="5" w:space="0" w:color="000000"/>
              <w:right w:val="single" w:sz="5" w:space="0" w:color="000000"/>
            </w:tcBorders>
            <w:vAlign w:val="bottom"/>
          </w:tcPr>
          <w:p w14:paraId="38E73B66" w14:textId="77777777" w:rsidR="00BC77D7" w:rsidRDefault="00B11EFF">
            <w:r>
              <w:rPr>
                <w:sz w:val="14"/>
              </w:rPr>
              <w:t>20.2.2.1</w:t>
            </w:r>
          </w:p>
        </w:tc>
        <w:tc>
          <w:tcPr>
            <w:tcW w:w="560" w:type="dxa"/>
            <w:vMerge/>
            <w:tcBorders>
              <w:top w:val="nil"/>
              <w:left w:val="nil"/>
              <w:bottom w:val="single" w:sz="5" w:space="0" w:color="000000"/>
              <w:right w:val="nil"/>
            </w:tcBorders>
          </w:tcPr>
          <w:p w14:paraId="19DE90B3" w14:textId="77777777" w:rsidR="00BC77D7" w:rsidRPr="00E35606" w:rsidRDefault="00BC77D7"/>
        </w:tc>
        <w:tc>
          <w:tcPr>
            <w:tcW w:w="550" w:type="dxa"/>
            <w:vMerge/>
            <w:tcBorders>
              <w:top w:val="nil"/>
              <w:left w:val="nil"/>
              <w:bottom w:val="nil"/>
              <w:right w:val="nil"/>
            </w:tcBorders>
          </w:tcPr>
          <w:p w14:paraId="0A61D1F0" w14:textId="77777777" w:rsidR="00BC77D7" w:rsidRPr="00E35606" w:rsidRDefault="00BC77D7"/>
        </w:tc>
        <w:tc>
          <w:tcPr>
            <w:tcW w:w="3644" w:type="dxa"/>
            <w:vMerge/>
            <w:tcBorders>
              <w:top w:val="nil"/>
              <w:left w:val="nil"/>
              <w:bottom w:val="nil"/>
              <w:right w:val="nil"/>
            </w:tcBorders>
          </w:tcPr>
          <w:p w14:paraId="65BF8C6C" w14:textId="77777777" w:rsidR="00BC77D7" w:rsidRDefault="00BC77D7"/>
        </w:tc>
      </w:tr>
      <w:tr w:rsidR="00BC77D7" w14:paraId="5CF9EE59" w14:textId="77777777" w:rsidTr="00FF5D8C">
        <w:trPr>
          <w:trHeight w:val="391"/>
        </w:trPr>
        <w:tc>
          <w:tcPr>
            <w:tcW w:w="976" w:type="dxa"/>
            <w:tcBorders>
              <w:top w:val="single" w:sz="5" w:space="0" w:color="000000"/>
              <w:left w:val="single" w:sz="10" w:space="0" w:color="000000"/>
              <w:bottom w:val="single" w:sz="5" w:space="0" w:color="000000"/>
              <w:right w:val="single" w:sz="5" w:space="0" w:color="000000"/>
            </w:tcBorders>
            <w:vAlign w:val="center"/>
          </w:tcPr>
          <w:p w14:paraId="08CF17C1" w14:textId="77777777" w:rsidR="00BC77D7" w:rsidRDefault="00B11EFF">
            <w:pPr>
              <w:ind w:left="1"/>
            </w:pPr>
            <w:r>
              <w:rPr>
                <w:sz w:val="14"/>
              </w:rPr>
              <w:t>20.1.3.1</w:t>
            </w:r>
          </w:p>
        </w:tc>
        <w:tc>
          <w:tcPr>
            <w:tcW w:w="4852" w:type="dxa"/>
            <w:tcBorders>
              <w:top w:val="single" w:sz="5" w:space="0" w:color="000000"/>
              <w:left w:val="single" w:sz="5" w:space="0" w:color="000000"/>
              <w:bottom w:val="single" w:sz="5" w:space="0" w:color="000000"/>
              <w:right w:val="single" w:sz="5" w:space="0" w:color="000000"/>
            </w:tcBorders>
          </w:tcPr>
          <w:p w14:paraId="0BCF0383" w14:textId="77777777" w:rsidR="00BC77D7" w:rsidRPr="007E5C9A" w:rsidRDefault="007E5C9A">
            <w:pPr>
              <w:rPr>
                <w:sz w:val="16"/>
                <w:szCs w:val="16"/>
              </w:rPr>
            </w:pPr>
            <w:r w:rsidRPr="007E5C9A">
              <w:rPr>
                <w:sz w:val="16"/>
                <w:szCs w:val="16"/>
              </w:rPr>
              <w:t>Those individuals, who may perform diagnostic imaging procedures and those who may interpret and report the results are identified.</w:t>
            </w:r>
          </w:p>
        </w:tc>
        <w:tc>
          <w:tcPr>
            <w:tcW w:w="741" w:type="dxa"/>
            <w:tcBorders>
              <w:top w:val="single" w:sz="5" w:space="0" w:color="000000"/>
              <w:left w:val="single" w:sz="5" w:space="0" w:color="000000"/>
              <w:bottom w:val="single" w:sz="5" w:space="0" w:color="000000"/>
              <w:right w:val="single" w:sz="5" w:space="0" w:color="000000"/>
            </w:tcBorders>
          </w:tcPr>
          <w:p w14:paraId="1FC660A4" w14:textId="77777777" w:rsidR="00BC77D7" w:rsidRDefault="00B11EFF">
            <w:r>
              <w:rPr>
                <w:sz w:val="14"/>
              </w:rPr>
              <w:t>1.1.1.2</w:t>
            </w:r>
          </w:p>
          <w:p w14:paraId="18763D93" w14:textId="77777777" w:rsidR="00BC77D7" w:rsidRDefault="00B11EFF">
            <w:r>
              <w:rPr>
                <w:sz w:val="14"/>
              </w:rPr>
              <w:t>1.2.7.2</w:t>
            </w:r>
          </w:p>
        </w:tc>
        <w:tc>
          <w:tcPr>
            <w:tcW w:w="1236" w:type="dxa"/>
            <w:gridSpan w:val="3"/>
            <w:tcBorders>
              <w:top w:val="single" w:sz="5" w:space="0" w:color="000000"/>
              <w:left w:val="single" w:sz="5" w:space="0" w:color="000000"/>
              <w:bottom w:val="single" w:sz="5" w:space="0" w:color="000000"/>
              <w:right w:val="single" w:sz="5" w:space="0" w:color="000000"/>
            </w:tcBorders>
            <w:vAlign w:val="bottom"/>
          </w:tcPr>
          <w:p w14:paraId="0B24DEE6" w14:textId="77777777" w:rsidR="00BC77D7" w:rsidRDefault="00B11EFF">
            <w:r>
              <w:rPr>
                <w:sz w:val="14"/>
              </w:rPr>
              <w:t>2.2.1.1</w:t>
            </w:r>
          </w:p>
        </w:tc>
        <w:tc>
          <w:tcPr>
            <w:tcW w:w="560" w:type="dxa"/>
            <w:tcBorders>
              <w:top w:val="single" w:sz="5" w:space="0" w:color="000000"/>
              <w:left w:val="single" w:sz="5" w:space="0" w:color="000000"/>
              <w:bottom w:val="single" w:sz="5" w:space="0" w:color="000000"/>
              <w:right w:val="single" w:sz="5" w:space="0" w:color="000000"/>
            </w:tcBorders>
            <w:vAlign w:val="bottom"/>
          </w:tcPr>
          <w:p w14:paraId="2087D903" w14:textId="77777777" w:rsidR="00BC77D7" w:rsidRPr="00E35606" w:rsidRDefault="00B11EFF">
            <w:r w:rsidRPr="00E35606">
              <w:rPr>
                <w:sz w:val="14"/>
              </w:rPr>
              <w:t>20.1.3.4</w:t>
            </w:r>
          </w:p>
        </w:tc>
        <w:tc>
          <w:tcPr>
            <w:tcW w:w="550" w:type="dxa"/>
            <w:vMerge/>
            <w:tcBorders>
              <w:top w:val="nil"/>
              <w:left w:val="nil"/>
              <w:bottom w:val="nil"/>
              <w:right w:val="nil"/>
            </w:tcBorders>
          </w:tcPr>
          <w:p w14:paraId="169D13CF" w14:textId="77777777" w:rsidR="00BC77D7" w:rsidRPr="00E35606" w:rsidRDefault="00BC77D7"/>
        </w:tc>
        <w:tc>
          <w:tcPr>
            <w:tcW w:w="3644" w:type="dxa"/>
            <w:vMerge/>
            <w:tcBorders>
              <w:top w:val="nil"/>
              <w:left w:val="nil"/>
              <w:bottom w:val="nil"/>
              <w:right w:val="nil"/>
            </w:tcBorders>
          </w:tcPr>
          <w:p w14:paraId="230DA183" w14:textId="77777777" w:rsidR="00BC77D7" w:rsidRDefault="00BC77D7"/>
        </w:tc>
      </w:tr>
      <w:tr w:rsidR="00BC77D7" w14:paraId="6ABBE6AE" w14:textId="77777777" w:rsidTr="00FF5D8C">
        <w:trPr>
          <w:trHeight w:val="684"/>
        </w:trPr>
        <w:tc>
          <w:tcPr>
            <w:tcW w:w="976" w:type="dxa"/>
            <w:tcBorders>
              <w:top w:val="single" w:sz="5" w:space="0" w:color="000000"/>
              <w:left w:val="single" w:sz="10" w:space="0" w:color="000000"/>
              <w:bottom w:val="single" w:sz="5" w:space="0" w:color="000000"/>
              <w:right w:val="single" w:sz="5" w:space="0" w:color="000000"/>
            </w:tcBorders>
            <w:vAlign w:val="center"/>
          </w:tcPr>
          <w:p w14:paraId="7B39C706" w14:textId="77777777" w:rsidR="00BC77D7" w:rsidRDefault="00B11EFF">
            <w:pPr>
              <w:ind w:left="5"/>
            </w:pPr>
            <w:r>
              <w:rPr>
                <w:color w:val="FF0000"/>
                <w:sz w:val="14"/>
              </w:rPr>
              <w:t>20.1.3.2</w:t>
            </w:r>
          </w:p>
        </w:tc>
        <w:tc>
          <w:tcPr>
            <w:tcW w:w="4852" w:type="dxa"/>
            <w:tcBorders>
              <w:top w:val="single" w:sz="5" w:space="0" w:color="000000"/>
              <w:left w:val="single" w:sz="5" w:space="0" w:color="000000"/>
              <w:bottom w:val="single" w:sz="5" w:space="0" w:color="000000"/>
              <w:right w:val="single" w:sz="5" w:space="0" w:color="000000"/>
            </w:tcBorders>
          </w:tcPr>
          <w:p w14:paraId="72952EE8" w14:textId="77777777" w:rsidR="00BC77D7" w:rsidRDefault="00B11EFF" w:rsidP="00050C8A">
            <w:pPr>
              <w:ind w:left="5"/>
            </w:pPr>
            <w:r>
              <w:rPr>
                <w:color w:val="FF0000"/>
                <w:sz w:val="14"/>
              </w:rPr>
              <w:t xml:space="preserve">A mechanism exists, which ensures that procedures are performed only by radiographers, radiologists, or specially trained doctors and other persons, authorised to do so by a </w:t>
            </w:r>
            <w:r w:rsidR="00050C8A">
              <w:rPr>
                <w:color w:val="FF0000"/>
                <w:sz w:val="14"/>
              </w:rPr>
              <w:t>health professions council</w:t>
            </w:r>
            <w:r>
              <w:rPr>
                <w:color w:val="FF0000"/>
                <w:sz w:val="14"/>
              </w:rPr>
              <w:t>.</w:t>
            </w:r>
          </w:p>
        </w:tc>
        <w:tc>
          <w:tcPr>
            <w:tcW w:w="741" w:type="dxa"/>
            <w:tcBorders>
              <w:top w:val="single" w:sz="5" w:space="0" w:color="000000"/>
              <w:left w:val="single" w:sz="5" w:space="0" w:color="000000"/>
              <w:bottom w:val="single" w:sz="5" w:space="0" w:color="000000"/>
              <w:right w:val="single" w:sz="5" w:space="0" w:color="000000"/>
            </w:tcBorders>
            <w:vAlign w:val="bottom"/>
          </w:tcPr>
          <w:p w14:paraId="603572B0" w14:textId="77777777" w:rsidR="00BC77D7" w:rsidRDefault="00B11EFF">
            <w:r>
              <w:rPr>
                <w:sz w:val="14"/>
              </w:rPr>
              <w:t>2.5.1.1</w:t>
            </w:r>
          </w:p>
        </w:tc>
        <w:tc>
          <w:tcPr>
            <w:tcW w:w="1236" w:type="dxa"/>
            <w:gridSpan w:val="3"/>
            <w:tcBorders>
              <w:top w:val="single" w:sz="5" w:space="0" w:color="000000"/>
              <w:left w:val="single" w:sz="5" w:space="0" w:color="000000"/>
              <w:bottom w:val="single" w:sz="5" w:space="0" w:color="000000"/>
              <w:right w:val="nil"/>
            </w:tcBorders>
          </w:tcPr>
          <w:p w14:paraId="7D7DC63D" w14:textId="77777777" w:rsidR="00BC77D7" w:rsidRDefault="00BC77D7"/>
        </w:tc>
        <w:tc>
          <w:tcPr>
            <w:tcW w:w="560" w:type="dxa"/>
            <w:tcBorders>
              <w:top w:val="single" w:sz="5" w:space="0" w:color="000000"/>
              <w:left w:val="nil"/>
              <w:bottom w:val="single" w:sz="5" w:space="0" w:color="000000"/>
              <w:right w:val="nil"/>
            </w:tcBorders>
          </w:tcPr>
          <w:p w14:paraId="5D2B1F79" w14:textId="77777777" w:rsidR="00BC77D7" w:rsidRDefault="00BC77D7"/>
        </w:tc>
        <w:tc>
          <w:tcPr>
            <w:tcW w:w="550" w:type="dxa"/>
            <w:vMerge/>
            <w:tcBorders>
              <w:top w:val="nil"/>
              <w:left w:val="nil"/>
              <w:bottom w:val="single" w:sz="5" w:space="0" w:color="000000"/>
              <w:right w:val="nil"/>
            </w:tcBorders>
          </w:tcPr>
          <w:p w14:paraId="5A6354F9" w14:textId="77777777" w:rsidR="00BC77D7" w:rsidRDefault="00BC77D7"/>
        </w:tc>
        <w:tc>
          <w:tcPr>
            <w:tcW w:w="3644" w:type="dxa"/>
            <w:vMerge/>
            <w:tcBorders>
              <w:top w:val="nil"/>
              <w:left w:val="nil"/>
              <w:bottom w:val="nil"/>
              <w:right w:val="nil"/>
            </w:tcBorders>
          </w:tcPr>
          <w:p w14:paraId="2FBFC381" w14:textId="77777777" w:rsidR="00BC77D7" w:rsidRDefault="00BC77D7"/>
        </w:tc>
      </w:tr>
      <w:tr w:rsidR="00BC77D7" w14:paraId="14729A54"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458D919A" w14:textId="77777777" w:rsidR="00BC77D7" w:rsidRDefault="00B11EFF">
            <w:pPr>
              <w:ind w:left="1"/>
            </w:pPr>
            <w:r>
              <w:rPr>
                <w:sz w:val="14"/>
              </w:rPr>
              <w:t>20.1.3.4</w:t>
            </w:r>
          </w:p>
        </w:tc>
        <w:tc>
          <w:tcPr>
            <w:tcW w:w="4852" w:type="dxa"/>
            <w:tcBorders>
              <w:top w:val="single" w:sz="5" w:space="0" w:color="000000"/>
              <w:left w:val="single" w:sz="5" w:space="0" w:color="000000"/>
              <w:bottom w:val="single" w:sz="5" w:space="0" w:color="000000"/>
              <w:right w:val="single" w:sz="5" w:space="0" w:color="000000"/>
            </w:tcBorders>
          </w:tcPr>
          <w:p w14:paraId="6317AC77" w14:textId="77777777" w:rsidR="00BC77D7" w:rsidRDefault="00B11EFF">
            <w:r>
              <w:rPr>
                <w:sz w:val="14"/>
              </w:rPr>
              <w:t>X-rays are interpreted and reported on by appropriately trained and experienced staff.</w:t>
            </w:r>
          </w:p>
        </w:tc>
        <w:tc>
          <w:tcPr>
            <w:tcW w:w="741" w:type="dxa"/>
            <w:tcBorders>
              <w:top w:val="single" w:sz="5" w:space="0" w:color="000000"/>
              <w:left w:val="single" w:sz="5" w:space="0" w:color="000000"/>
              <w:bottom w:val="single" w:sz="5" w:space="0" w:color="000000"/>
              <w:right w:val="single" w:sz="5" w:space="0" w:color="000000"/>
            </w:tcBorders>
            <w:vAlign w:val="bottom"/>
          </w:tcPr>
          <w:p w14:paraId="1E40442C" w14:textId="77777777" w:rsidR="00BC77D7" w:rsidRPr="005C53D9" w:rsidRDefault="00B11EFF">
            <w:r w:rsidRPr="005C53D9">
              <w:rPr>
                <w:sz w:val="14"/>
              </w:rPr>
              <w:t>20.1.3.1</w:t>
            </w:r>
          </w:p>
        </w:tc>
        <w:tc>
          <w:tcPr>
            <w:tcW w:w="1236" w:type="dxa"/>
            <w:gridSpan w:val="3"/>
            <w:tcBorders>
              <w:top w:val="single" w:sz="5" w:space="0" w:color="000000"/>
              <w:left w:val="single" w:sz="5" w:space="0" w:color="000000"/>
              <w:bottom w:val="single" w:sz="5" w:space="0" w:color="000000"/>
              <w:right w:val="single" w:sz="5" w:space="0" w:color="000000"/>
            </w:tcBorders>
            <w:vAlign w:val="bottom"/>
          </w:tcPr>
          <w:p w14:paraId="228417E4" w14:textId="77777777" w:rsidR="00BC77D7" w:rsidRPr="00E35606" w:rsidRDefault="00B11EFF">
            <w:r w:rsidRPr="00E35606">
              <w:rPr>
                <w:sz w:val="14"/>
              </w:rPr>
              <w:t>22.7.1.4</w:t>
            </w:r>
          </w:p>
        </w:tc>
        <w:tc>
          <w:tcPr>
            <w:tcW w:w="560" w:type="dxa"/>
            <w:tcBorders>
              <w:top w:val="single" w:sz="5" w:space="0" w:color="000000"/>
              <w:left w:val="single" w:sz="5" w:space="0" w:color="000000"/>
              <w:bottom w:val="single" w:sz="5" w:space="0" w:color="000000"/>
              <w:right w:val="single" w:sz="5" w:space="0" w:color="000000"/>
            </w:tcBorders>
            <w:vAlign w:val="bottom"/>
          </w:tcPr>
          <w:p w14:paraId="40953961" w14:textId="77777777" w:rsidR="00BC77D7" w:rsidRPr="00E35606" w:rsidRDefault="00B11EFF">
            <w:r w:rsidRPr="00E35606">
              <w:rPr>
                <w:sz w:val="14"/>
              </w:rPr>
              <w:t>23.5.1.4</w:t>
            </w:r>
          </w:p>
        </w:tc>
        <w:tc>
          <w:tcPr>
            <w:tcW w:w="550" w:type="dxa"/>
            <w:tcBorders>
              <w:top w:val="single" w:sz="5" w:space="0" w:color="000000"/>
              <w:left w:val="single" w:sz="5" w:space="0" w:color="000000"/>
              <w:bottom w:val="single" w:sz="5" w:space="0" w:color="000000"/>
              <w:right w:val="single" w:sz="5" w:space="0" w:color="000000"/>
            </w:tcBorders>
            <w:vAlign w:val="bottom"/>
          </w:tcPr>
          <w:p w14:paraId="37C716E1" w14:textId="77777777" w:rsidR="00BC77D7" w:rsidRPr="00E35606" w:rsidRDefault="00B11EFF">
            <w:pPr>
              <w:ind w:left="1"/>
            </w:pPr>
            <w:r w:rsidRPr="00E35606">
              <w:rPr>
                <w:sz w:val="14"/>
              </w:rPr>
              <w:t>24.7.1.4</w:t>
            </w:r>
          </w:p>
        </w:tc>
        <w:tc>
          <w:tcPr>
            <w:tcW w:w="3644" w:type="dxa"/>
            <w:vMerge/>
            <w:tcBorders>
              <w:top w:val="nil"/>
              <w:left w:val="nil"/>
              <w:bottom w:val="nil"/>
              <w:right w:val="nil"/>
            </w:tcBorders>
          </w:tcPr>
          <w:p w14:paraId="6BC58B01" w14:textId="77777777" w:rsidR="00BC77D7" w:rsidRDefault="00BC77D7"/>
        </w:tc>
      </w:tr>
      <w:tr w:rsidR="00BC77D7" w14:paraId="28E143DE" w14:textId="77777777" w:rsidTr="00FF5D8C">
        <w:trPr>
          <w:trHeight w:val="170"/>
        </w:trPr>
        <w:tc>
          <w:tcPr>
            <w:tcW w:w="976" w:type="dxa"/>
            <w:tcBorders>
              <w:top w:val="single" w:sz="5" w:space="0" w:color="000000"/>
              <w:left w:val="single" w:sz="10" w:space="0" w:color="000000"/>
              <w:bottom w:val="single" w:sz="5" w:space="0" w:color="000000"/>
              <w:right w:val="single" w:sz="5" w:space="0" w:color="000000"/>
            </w:tcBorders>
          </w:tcPr>
          <w:p w14:paraId="0B9750D3" w14:textId="77777777" w:rsidR="00BC77D7" w:rsidRDefault="00B11EFF">
            <w:pPr>
              <w:ind w:left="1"/>
            </w:pPr>
            <w:r>
              <w:rPr>
                <w:sz w:val="14"/>
              </w:rPr>
              <w:t>20.1.3.5</w:t>
            </w:r>
          </w:p>
        </w:tc>
        <w:tc>
          <w:tcPr>
            <w:tcW w:w="4852" w:type="dxa"/>
            <w:tcBorders>
              <w:top w:val="single" w:sz="5" w:space="0" w:color="000000"/>
              <w:left w:val="single" w:sz="5" w:space="0" w:color="000000"/>
              <w:bottom w:val="single" w:sz="5" w:space="0" w:color="000000"/>
              <w:right w:val="single" w:sz="5" w:space="0" w:color="000000"/>
            </w:tcBorders>
          </w:tcPr>
          <w:p w14:paraId="47046CFE" w14:textId="77777777" w:rsidR="00BC77D7" w:rsidRPr="00035615" w:rsidRDefault="00B11EFF">
            <w:pPr>
              <w:rPr>
                <w:sz w:val="16"/>
                <w:szCs w:val="16"/>
              </w:rPr>
            </w:pPr>
            <w:r w:rsidRPr="00035615">
              <w:rPr>
                <w:sz w:val="16"/>
                <w:szCs w:val="16"/>
              </w:rPr>
              <w:t>There is an adequate number of staff to meet patient needs.</w:t>
            </w:r>
          </w:p>
        </w:tc>
        <w:tc>
          <w:tcPr>
            <w:tcW w:w="741" w:type="dxa"/>
            <w:tcBorders>
              <w:top w:val="single" w:sz="5" w:space="0" w:color="000000"/>
              <w:left w:val="single" w:sz="5" w:space="0" w:color="000000"/>
              <w:bottom w:val="single" w:sz="5" w:space="0" w:color="000000"/>
              <w:right w:val="single" w:sz="5" w:space="0" w:color="000000"/>
            </w:tcBorders>
          </w:tcPr>
          <w:p w14:paraId="0FD62AE9" w14:textId="77777777" w:rsidR="00BC77D7" w:rsidRPr="005C53D9" w:rsidRDefault="00B11EFF">
            <w:r w:rsidRPr="005C53D9">
              <w:rPr>
                <w:sz w:val="14"/>
              </w:rPr>
              <w:t>20.1.1.1</w:t>
            </w:r>
            <w:r w:rsidR="005C53D9" w:rsidRPr="005C53D9">
              <w:rPr>
                <w:sz w:val="14"/>
              </w:rPr>
              <w:t>-2</w:t>
            </w:r>
          </w:p>
        </w:tc>
        <w:tc>
          <w:tcPr>
            <w:tcW w:w="1236" w:type="dxa"/>
            <w:gridSpan w:val="3"/>
            <w:vMerge w:val="restart"/>
            <w:tcBorders>
              <w:top w:val="single" w:sz="5" w:space="0" w:color="000000"/>
              <w:left w:val="single" w:sz="5" w:space="0" w:color="000000"/>
              <w:bottom w:val="single" w:sz="5" w:space="0" w:color="000000"/>
              <w:right w:val="nil"/>
            </w:tcBorders>
          </w:tcPr>
          <w:p w14:paraId="2638EFEF" w14:textId="77777777" w:rsidR="00BC77D7" w:rsidRDefault="00BC77D7"/>
        </w:tc>
        <w:tc>
          <w:tcPr>
            <w:tcW w:w="560" w:type="dxa"/>
            <w:vMerge w:val="restart"/>
            <w:tcBorders>
              <w:top w:val="single" w:sz="5" w:space="0" w:color="000000"/>
              <w:left w:val="nil"/>
              <w:bottom w:val="single" w:sz="5" w:space="0" w:color="000000"/>
              <w:right w:val="nil"/>
            </w:tcBorders>
          </w:tcPr>
          <w:p w14:paraId="71595BA5" w14:textId="77777777" w:rsidR="00BC77D7" w:rsidRDefault="00BC77D7"/>
        </w:tc>
        <w:tc>
          <w:tcPr>
            <w:tcW w:w="550" w:type="dxa"/>
            <w:vMerge w:val="restart"/>
            <w:tcBorders>
              <w:top w:val="single" w:sz="5" w:space="0" w:color="000000"/>
              <w:left w:val="nil"/>
              <w:bottom w:val="nil"/>
              <w:right w:val="nil"/>
            </w:tcBorders>
          </w:tcPr>
          <w:p w14:paraId="0C1DAF26" w14:textId="77777777" w:rsidR="00BC77D7" w:rsidRDefault="00BC77D7"/>
        </w:tc>
        <w:tc>
          <w:tcPr>
            <w:tcW w:w="3644" w:type="dxa"/>
            <w:vMerge/>
            <w:tcBorders>
              <w:top w:val="nil"/>
              <w:left w:val="nil"/>
              <w:bottom w:val="nil"/>
              <w:right w:val="nil"/>
            </w:tcBorders>
          </w:tcPr>
          <w:p w14:paraId="69D4EEFD" w14:textId="77777777" w:rsidR="00BC77D7" w:rsidRDefault="00BC77D7"/>
        </w:tc>
      </w:tr>
      <w:tr w:rsidR="00BC77D7" w14:paraId="5FBFE549" w14:textId="77777777" w:rsidTr="00FF5D8C">
        <w:trPr>
          <w:trHeight w:val="170"/>
        </w:trPr>
        <w:tc>
          <w:tcPr>
            <w:tcW w:w="976" w:type="dxa"/>
            <w:tcBorders>
              <w:top w:val="single" w:sz="5" w:space="0" w:color="000000"/>
              <w:left w:val="single" w:sz="10" w:space="0" w:color="000000"/>
              <w:bottom w:val="single" w:sz="5" w:space="0" w:color="000000"/>
              <w:right w:val="single" w:sz="5" w:space="0" w:color="000000"/>
            </w:tcBorders>
          </w:tcPr>
          <w:p w14:paraId="64F55AF6" w14:textId="77777777" w:rsidR="00BC77D7" w:rsidRDefault="00B11EFF">
            <w:pPr>
              <w:ind w:left="1"/>
            </w:pPr>
            <w:r>
              <w:rPr>
                <w:sz w:val="14"/>
              </w:rPr>
              <w:t>20.1.3.6</w:t>
            </w:r>
          </w:p>
        </w:tc>
        <w:tc>
          <w:tcPr>
            <w:tcW w:w="4852" w:type="dxa"/>
            <w:tcBorders>
              <w:top w:val="single" w:sz="5" w:space="0" w:color="000000"/>
              <w:left w:val="single" w:sz="5" w:space="0" w:color="000000"/>
              <w:bottom w:val="single" w:sz="5" w:space="0" w:color="000000"/>
              <w:right w:val="single" w:sz="5" w:space="0" w:color="000000"/>
            </w:tcBorders>
          </w:tcPr>
          <w:p w14:paraId="33AF7BDD" w14:textId="77777777" w:rsidR="00BC77D7" w:rsidRPr="00B27330" w:rsidRDefault="00035615">
            <w:pPr>
              <w:rPr>
                <w:sz w:val="16"/>
                <w:szCs w:val="16"/>
              </w:rPr>
            </w:pPr>
            <w:r w:rsidRPr="00B27330">
              <w:rPr>
                <w:sz w:val="16"/>
                <w:szCs w:val="16"/>
              </w:rPr>
              <w:t>Experts in specialised diagnostic areas are contacted, when needed.</w:t>
            </w:r>
          </w:p>
        </w:tc>
        <w:tc>
          <w:tcPr>
            <w:tcW w:w="741" w:type="dxa"/>
            <w:tcBorders>
              <w:top w:val="single" w:sz="5" w:space="0" w:color="000000"/>
              <w:left w:val="single" w:sz="5" w:space="0" w:color="000000"/>
              <w:bottom w:val="single" w:sz="5" w:space="0" w:color="000000"/>
              <w:right w:val="single" w:sz="5" w:space="0" w:color="000000"/>
            </w:tcBorders>
          </w:tcPr>
          <w:p w14:paraId="6E2FA7B9" w14:textId="77777777" w:rsidR="00BC77D7" w:rsidRDefault="00B11EFF">
            <w:r>
              <w:rPr>
                <w:sz w:val="14"/>
              </w:rPr>
              <w:t>1.2.7.2</w:t>
            </w:r>
          </w:p>
        </w:tc>
        <w:tc>
          <w:tcPr>
            <w:tcW w:w="1236" w:type="dxa"/>
            <w:gridSpan w:val="3"/>
            <w:vMerge/>
            <w:tcBorders>
              <w:top w:val="nil"/>
              <w:left w:val="single" w:sz="5" w:space="0" w:color="000000"/>
              <w:bottom w:val="nil"/>
              <w:right w:val="nil"/>
            </w:tcBorders>
          </w:tcPr>
          <w:p w14:paraId="35424743" w14:textId="77777777" w:rsidR="00BC77D7" w:rsidRDefault="00BC77D7"/>
        </w:tc>
        <w:tc>
          <w:tcPr>
            <w:tcW w:w="560" w:type="dxa"/>
            <w:vMerge/>
            <w:tcBorders>
              <w:top w:val="nil"/>
              <w:left w:val="nil"/>
              <w:bottom w:val="nil"/>
              <w:right w:val="nil"/>
            </w:tcBorders>
          </w:tcPr>
          <w:p w14:paraId="4AB4B446" w14:textId="77777777" w:rsidR="00BC77D7" w:rsidRDefault="00BC77D7"/>
        </w:tc>
        <w:tc>
          <w:tcPr>
            <w:tcW w:w="550" w:type="dxa"/>
            <w:vMerge/>
            <w:tcBorders>
              <w:top w:val="nil"/>
              <w:left w:val="nil"/>
              <w:bottom w:val="nil"/>
              <w:right w:val="nil"/>
            </w:tcBorders>
          </w:tcPr>
          <w:p w14:paraId="1174C097" w14:textId="77777777" w:rsidR="00BC77D7" w:rsidRDefault="00BC77D7"/>
        </w:tc>
        <w:tc>
          <w:tcPr>
            <w:tcW w:w="3644" w:type="dxa"/>
            <w:vMerge/>
            <w:tcBorders>
              <w:top w:val="nil"/>
              <w:left w:val="nil"/>
              <w:bottom w:val="nil"/>
              <w:right w:val="nil"/>
            </w:tcBorders>
          </w:tcPr>
          <w:p w14:paraId="470D2E8E" w14:textId="77777777" w:rsidR="00BC77D7" w:rsidRDefault="00BC77D7"/>
        </w:tc>
      </w:tr>
      <w:tr w:rsidR="00BC77D7" w14:paraId="367C4893" w14:textId="77777777" w:rsidTr="00FF5D8C">
        <w:trPr>
          <w:trHeight w:val="514"/>
        </w:trPr>
        <w:tc>
          <w:tcPr>
            <w:tcW w:w="976" w:type="dxa"/>
            <w:tcBorders>
              <w:top w:val="single" w:sz="5" w:space="0" w:color="000000"/>
              <w:left w:val="single" w:sz="10" w:space="0" w:color="000000"/>
              <w:bottom w:val="single" w:sz="5" w:space="0" w:color="000000"/>
              <w:right w:val="single" w:sz="5" w:space="0" w:color="000000"/>
            </w:tcBorders>
            <w:vAlign w:val="center"/>
          </w:tcPr>
          <w:p w14:paraId="5FCC0A58" w14:textId="77777777" w:rsidR="00BC77D7" w:rsidRPr="00B27330" w:rsidRDefault="00B11EFF">
            <w:pPr>
              <w:ind w:left="5"/>
              <w:rPr>
                <w:color w:val="FF0000"/>
              </w:rPr>
            </w:pPr>
            <w:r w:rsidRPr="00B27330">
              <w:rPr>
                <w:color w:val="FF0000"/>
                <w:sz w:val="14"/>
              </w:rPr>
              <w:t>20.2.1.1</w:t>
            </w:r>
          </w:p>
        </w:tc>
        <w:tc>
          <w:tcPr>
            <w:tcW w:w="4852" w:type="dxa"/>
            <w:tcBorders>
              <w:top w:val="single" w:sz="5" w:space="0" w:color="000000"/>
              <w:left w:val="single" w:sz="5" w:space="0" w:color="000000"/>
              <w:bottom w:val="single" w:sz="5" w:space="0" w:color="000000"/>
              <w:right w:val="single" w:sz="5" w:space="0" w:color="000000"/>
            </w:tcBorders>
          </w:tcPr>
          <w:p w14:paraId="31B5B03B" w14:textId="77777777" w:rsidR="00BC77D7" w:rsidRPr="00B27330" w:rsidRDefault="00B27330">
            <w:pPr>
              <w:ind w:left="5"/>
              <w:rPr>
                <w:color w:val="FF0000"/>
                <w:sz w:val="16"/>
                <w:szCs w:val="16"/>
              </w:rPr>
            </w:pPr>
            <w:r w:rsidRPr="00B27330">
              <w:rPr>
                <w:color w:val="FF0000"/>
                <w:sz w:val="16"/>
                <w:szCs w:val="16"/>
              </w:rPr>
              <w:t>X-ray request forms contain the date of the request, patient’s name, examination requested, relevant previous examinations and investigations, name of the requesting officer and clinical information to explain the request.</w:t>
            </w:r>
          </w:p>
        </w:tc>
        <w:tc>
          <w:tcPr>
            <w:tcW w:w="741" w:type="dxa"/>
            <w:tcBorders>
              <w:top w:val="single" w:sz="5" w:space="0" w:color="000000"/>
              <w:left w:val="single" w:sz="5" w:space="0" w:color="000000"/>
              <w:bottom w:val="single" w:sz="5" w:space="0" w:color="000000"/>
              <w:right w:val="single" w:sz="5" w:space="0" w:color="000000"/>
            </w:tcBorders>
            <w:vAlign w:val="bottom"/>
          </w:tcPr>
          <w:p w14:paraId="22368E3E" w14:textId="77777777" w:rsidR="00BC77D7" w:rsidRDefault="00B11EFF">
            <w:r>
              <w:rPr>
                <w:sz w:val="14"/>
              </w:rPr>
              <w:t>20.6.1.1</w:t>
            </w:r>
          </w:p>
        </w:tc>
        <w:tc>
          <w:tcPr>
            <w:tcW w:w="1236" w:type="dxa"/>
            <w:gridSpan w:val="3"/>
            <w:vMerge/>
            <w:tcBorders>
              <w:top w:val="nil"/>
              <w:left w:val="single" w:sz="5" w:space="0" w:color="000000"/>
              <w:bottom w:val="nil"/>
              <w:right w:val="nil"/>
            </w:tcBorders>
          </w:tcPr>
          <w:p w14:paraId="21FBACF4" w14:textId="77777777" w:rsidR="00BC77D7" w:rsidRDefault="00BC77D7"/>
        </w:tc>
        <w:tc>
          <w:tcPr>
            <w:tcW w:w="560" w:type="dxa"/>
            <w:vMerge/>
            <w:tcBorders>
              <w:top w:val="nil"/>
              <w:left w:val="nil"/>
              <w:bottom w:val="nil"/>
              <w:right w:val="nil"/>
            </w:tcBorders>
          </w:tcPr>
          <w:p w14:paraId="4F26CA9B" w14:textId="77777777" w:rsidR="00BC77D7" w:rsidRDefault="00BC77D7"/>
        </w:tc>
        <w:tc>
          <w:tcPr>
            <w:tcW w:w="550" w:type="dxa"/>
            <w:vMerge/>
            <w:tcBorders>
              <w:top w:val="nil"/>
              <w:left w:val="nil"/>
              <w:bottom w:val="nil"/>
              <w:right w:val="nil"/>
            </w:tcBorders>
          </w:tcPr>
          <w:p w14:paraId="1E377E78" w14:textId="77777777" w:rsidR="00BC77D7" w:rsidRDefault="00BC77D7"/>
        </w:tc>
        <w:tc>
          <w:tcPr>
            <w:tcW w:w="3644" w:type="dxa"/>
            <w:vMerge/>
            <w:tcBorders>
              <w:top w:val="nil"/>
              <w:left w:val="nil"/>
              <w:bottom w:val="nil"/>
              <w:right w:val="nil"/>
            </w:tcBorders>
          </w:tcPr>
          <w:p w14:paraId="51FB731F" w14:textId="77777777" w:rsidR="00BC77D7" w:rsidRDefault="00BC77D7"/>
        </w:tc>
      </w:tr>
      <w:tr w:rsidR="00BC77D7" w14:paraId="365C6A2E" w14:textId="77777777" w:rsidTr="00FF5D8C">
        <w:trPr>
          <w:trHeight w:val="190"/>
        </w:trPr>
        <w:tc>
          <w:tcPr>
            <w:tcW w:w="976" w:type="dxa"/>
            <w:tcBorders>
              <w:top w:val="single" w:sz="5" w:space="0" w:color="000000"/>
              <w:left w:val="single" w:sz="10" w:space="0" w:color="000000"/>
              <w:bottom w:val="single" w:sz="5" w:space="0" w:color="000000"/>
              <w:right w:val="single" w:sz="5" w:space="0" w:color="000000"/>
            </w:tcBorders>
          </w:tcPr>
          <w:p w14:paraId="58F900D9" w14:textId="77777777" w:rsidR="00BC77D7" w:rsidRDefault="00B11EFF" w:rsidP="005C53D9">
            <w:pPr>
              <w:ind w:left="1"/>
            </w:pPr>
            <w:r>
              <w:rPr>
                <w:sz w:val="14"/>
              </w:rPr>
              <w:t>20.2.1.</w:t>
            </w:r>
            <w:r w:rsidR="005C53D9">
              <w:rPr>
                <w:sz w:val="14"/>
              </w:rPr>
              <w:t>3</w:t>
            </w:r>
          </w:p>
        </w:tc>
        <w:tc>
          <w:tcPr>
            <w:tcW w:w="4852" w:type="dxa"/>
            <w:tcBorders>
              <w:top w:val="single" w:sz="5" w:space="0" w:color="000000"/>
              <w:left w:val="single" w:sz="5" w:space="0" w:color="000000"/>
              <w:bottom w:val="single" w:sz="5" w:space="0" w:color="000000"/>
              <w:right w:val="single" w:sz="5" w:space="0" w:color="000000"/>
            </w:tcBorders>
          </w:tcPr>
          <w:p w14:paraId="63A26FAE" w14:textId="77777777" w:rsidR="00BC77D7" w:rsidRDefault="00B11EFF">
            <w:pPr>
              <w:jc w:val="both"/>
            </w:pPr>
            <w:r>
              <w:rPr>
                <w:sz w:val="14"/>
              </w:rPr>
              <w:t xml:space="preserve">Radiology and diagnostic imaging results are reported on within a time frame </w:t>
            </w:r>
            <w:r w:rsidR="005C53D9">
              <w:rPr>
                <w:sz w:val="14"/>
              </w:rPr>
              <w:t>to meet patient needs</w:t>
            </w:r>
          </w:p>
        </w:tc>
        <w:tc>
          <w:tcPr>
            <w:tcW w:w="741" w:type="dxa"/>
            <w:tcBorders>
              <w:top w:val="single" w:sz="5" w:space="0" w:color="000000"/>
              <w:left w:val="single" w:sz="5" w:space="0" w:color="000000"/>
              <w:bottom w:val="single" w:sz="5" w:space="0" w:color="000000"/>
              <w:right w:val="single" w:sz="5" w:space="0" w:color="000000"/>
            </w:tcBorders>
          </w:tcPr>
          <w:p w14:paraId="69A340CC" w14:textId="77777777" w:rsidR="00BC77D7" w:rsidRDefault="00B11EFF">
            <w:r>
              <w:rPr>
                <w:sz w:val="14"/>
              </w:rPr>
              <w:t>20.3.1.2</w:t>
            </w:r>
          </w:p>
        </w:tc>
        <w:tc>
          <w:tcPr>
            <w:tcW w:w="1236" w:type="dxa"/>
            <w:gridSpan w:val="3"/>
            <w:vMerge/>
            <w:tcBorders>
              <w:top w:val="nil"/>
              <w:left w:val="single" w:sz="5" w:space="0" w:color="000000"/>
              <w:bottom w:val="single" w:sz="5" w:space="0" w:color="000000"/>
              <w:right w:val="nil"/>
            </w:tcBorders>
          </w:tcPr>
          <w:p w14:paraId="36F9C31A" w14:textId="77777777" w:rsidR="00BC77D7" w:rsidRDefault="00BC77D7"/>
        </w:tc>
        <w:tc>
          <w:tcPr>
            <w:tcW w:w="560" w:type="dxa"/>
            <w:vMerge/>
            <w:tcBorders>
              <w:top w:val="nil"/>
              <w:left w:val="nil"/>
              <w:bottom w:val="nil"/>
              <w:right w:val="nil"/>
            </w:tcBorders>
          </w:tcPr>
          <w:p w14:paraId="26BE92FD" w14:textId="77777777" w:rsidR="00BC77D7" w:rsidRDefault="00BC77D7"/>
        </w:tc>
        <w:tc>
          <w:tcPr>
            <w:tcW w:w="550" w:type="dxa"/>
            <w:vMerge/>
            <w:tcBorders>
              <w:top w:val="nil"/>
              <w:left w:val="nil"/>
              <w:bottom w:val="nil"/>
              <w:right w:val="nil"/>
            </w:tcBorders>
          </w:tcPr>
          <w:p w14:paraId="7819C5E1" w14:textId="77777777" w:rsidR="00BC77D7" w:rsidRDefault="00BC77D7"/>
        </w:tc>
        <w:tc>
          <w:tcPr>
            <w:tcW w:w="3644" w:type="dxa"/>
            <w:vMerge/>
            <w:tcBorders>
              <w:top w:val="nil"/>
              <w:left w:val="nil"/>
              <w:bottom w:val="nil"/>
              <w:right w:val="nil"/>
            </w:tcBorders>
          </w:tcPr>
          <w:p w14:paraId="0FC93E01" w14:textId="77777777" w:rsidR="00BC77D7" w:rsidRDefault="00BC77D7"/>
        </w:tc>
      </w:tr>
      <w:tr w:rsidR="006C0AFF" w14:paraId="63D3C2FE" w14:textId="77777777" w:rsidTr="00FF5D8C">
        <w:trPr>
          <w:trHeight w:val="514"/>
        </w:trPr>
        <w:tc>
          <w:tcPr>
            <w:tcW w:w="976" w:type="dxa"/>
            <w:tcBorders>
              <w:top w:val="single" w:sz="5" w:space="0" w:color="000000"/>
              <w:left w:val="single" w:sz="10" w:space="0" w:color="000000"/>
              <w:bottom w:val="single" w:sz="5" w:space="0" w:color="000000"/>
              <w:right w:val="single" w:sz="5" w:space="0" w:color="000000"/>
            </w:tcBorders>
            <w:vAlign w:val="center"/>
          </w:tcPr>
          <w:p w14:paraId="12623AEF" w14:textId="77777777" w:rsidR="006C0AFF" w:rsidRDefault="006C0AFF">
            <w:pPr>
              <w:ind w:left="1"/>
            </w:pPr>
            <w:r>
              <w:rPr>
                <w:sz w:val="14"/>
              </w:rPr>
              <w:t>20.2.2.1</w:t>
            </w:r>
          </w:p>
        </w:tc>
        <w:tc>
          <w:tcPr>
            <w:tcW w:w="4852" w:type="dxa"/>
            <w:tcBorders>
              <w:top w:val="single" w:sz="5" w:space="0" w:color="000000"/>
              <w:left w:val="single" w:sz="5" w:space="0" w:color="000000"/>
              <w:bottom w:val="single" w:sz="5" w:space="0" w:color="000000"/>
              <w:right w:val="single" w:sz="5" w:space="0" w:color="000000"/>
            </w:tcBorders>
          </w:tcPr>
          <w:p w14:paraId="5D7B9C98" w14:textId="77777777" w:rsidR="006C0AFF" w:rsidRPr="00E452FF" w:rsidRDefault="006C0AFF">
            <w:pPr>
              <w:rPr>
                <w:sz w:val="16"/>
                <w:szCs w:val="16"/>
              </w:rPr>
            </w:pPr>
            <w:r w:rsidRPr="00E452FF">
              <w:rPr>
                <w:sz w:val="16"/>
                <w:szCs w:val="16"/>
              </w:rPr>
              <w:t>Written policies and procedures that address compliance with applicable standards, laws and regulations are implemented.</w:t>
            </w:r>
          </w:p>
        </w:tc>
        <w:tc>
          <w:tcPr>
            <w:tcW w:w="741" w:type="dxa"/>
            <w:tcBorders>
              <w:top w:val="single" w:sz="5" w:space="0" w:color="000000"/>
              <w:left w:val="single" w:sz="5" w:space="0" w:color="000000"/>
              <w:bottom w:val="single" w:sz="4" w:space="0" w:color="auto"/>
              <w:right w:val="single" w:sz="5" w:space="0" w:color="000000"/>
            </w:tcBorders>
            <w:vAlign w:val="bottom"/>
          </w:tcPr>
          <w:p w14:paraId="6A334EC7" w14:textId="77777777" w:rsidR="006C0AFF" w:rsidRPr="00B5237C" w:rsidRDefault="006C0AFF">
            <w:pPr>
              <w:rPr>
                <w:color w:val="000000" w:themeColor="text1"/>
                <w:sz w:val="14"/>
              </w:rPr>
            </w:pPr>
            <w:r w:rsidRPr="00B5237C">
              <w:rPr>
                <w:sz w:val="14"/>
              </w:rPr>
              <w:t>1</w:t>
            </w:r>
            <w:r w:rsidRPr="00B5237C">
              <w:rPr>
                <w:color w:val="000000" w:themeColor="text1"/>
                <w:sz w:val="14"/>
              </w:rPr>
              <w:t>.2.1.4</w:t>
            </w:r>
          </w:p>
          <w:p w14:paraId="4D622725" w14:textId="77777777" w:rsidR="00524F97" w:rsidRPr="00B5237C" w:rsidRDefault="00524F97">
            <w:r w:rsidRPr="006E24A5">
              <w:rPr>
                <w:color w:val="FF0000"/>
                <w:sz w:val="14"/>
                <w:szCs w:val="14"/>
              </w:rPr>
              <w:t>1.2.1.5</w:t>
            </w:r>
          </w:p>
        </w:tc>
        <w:tc>
          <w:tcPr>
            <w:tcW w:w="676" w:type="dxa"/>
            <w:gridSpan w:val="2"/>
            <w:tcBorders>
              <w:top w:val="single" w:sz="5" w:space="0" w:color="000000"/>
              <w:left w:val="single" w:sz="5" w:space="0" w:color="000000"/>
              <w:bottom w:val="single" w:sz="4" w:space="0" w:color="auto"/>
            </w:tcBorders>
          </w:tcPr>
          <w:p w14:paraId="4984A423" w14:textId="77777777" w:rsidR="006C0AFF" w:rsidRDefault="006C0AFF">
            <w:pPr>
              <w:spacing w:line="253" w:lineRule="auto"/>
              <w:rPr>
                <w:sz w:val="14"/>
              </w:rPr>
            </w:pPr>
            <w:r>
              <w:rPr>
                <w:sz w:val="14"/>
              </w:rPr>
              <w:t>20.1.2.2</w:t>
            </w:r>
          </w:p>
          <w:p w14:paraId="0099A990" w14:textId="77777777" w:rsidR="006C0AFF" w:rsidRPr="00B5237C" w:rsidRDefault="006C0AFF">
            <w:pPr>
              <w:spacing w:line="253" w:lineRule="auto"/>
              <w:rPr>
                <w:sz w:val="14"/>
              </w:rPr>
            </w:pPr>
            <w:r w:rsidRPr="002425E9">
              <w:rPr>
                <w:color w:val="FF0000"/>
                <w:sz w:val="14"/>
              </w:rPr>
              <w:t>20.6.1.3</w:t>
            </w:r>
          </w:p>
          <w:p w14:paraId="220A9A6F" w14:textId="77777777" w:rsidR="006C0AFF" w:rsidRDefault="006C0AFF">
            <w:pPr>
              <w:spacing w:line="253" w:lineRule="auto"/>
            </w:pPr>
            <w:r w:rsidRPr="00B5237C">
              <w:rPr>
                <w:sz w:val="14"/>
              </w:rPr>
              <w:t>20.6.1.1</w:t>
            </w:r>
          </w:p>
        </w:tc>
        <w:tc>
          <w:tcPr>
            <w:tcW w:w="560" w:type="dxa"/>
            <w:tcBorders>
              <w:bottom w:val="single" w:sz="4" w:space="0" w:color="auto"/>
              <w:right w:val="single" w:sz="4" w:space="0" w:color="auto"/>
            </w:tcBorders>
          </w:tcPr>
          <w:p w14:paraId="0BD352BF" w14:textId="77777777" w:rsidR="006C0AFF" w:rsidRPr="006C0AFF" w:rsidRDefault="006C0AFF">
            <w:pPr>
              <w:rPr>
                <w:sz w:val="14"/>
                <w:szCs w:val="14"/>
              </w:rPr>
            </w:pPr>
          </w:p>
        </w:tc>
        <w:tc>
          <w:tcPr>
            <w:tcW w:w="560" w:type="dxa"/>
            <w:vMerge/>
            <w:tcBorders>
              <w:top w:val="nil"/>
              <w:left w:val="single" w:sz="4" w:space="0" w:color="auto"/>
              <w:bottom w:val="nil"/>
              <w:right w:val="nil"/>
            </w:tcBorders>
          </w:tcPr>
          <w:p w14:paraId="451A0DC4" w14:textId="77777777" w:rsidR="006C0AFF" w:rsidRDefault="006C0AFF"/>
        </w:tc>
        <w:tc>
          <w:tcPr>
            <w:tcW w:w="550" w:type="dxa"/>
            <w:vMerge/>
            <w:tcBorders>
              <w:top w:val="nil"/>
              <w:left w:val="nil"/>
              <w:bottom w:val="nil"/>
              <w:right w:val="nil"/>
            </w:tcBorders>
          </w:tcPr>
          <w:p w14:paraId="138EE605" w14:textId="77777777" w:rsidR="006C0AFF" w:rsidRDefault="006C0AFF"/>
        </w:tc>
        <w:tc>
          <w:tcPr>
            <w:tcW w:w="3644" w:type="dxa"/>
            <w:vMerge/>
            <w:tcBorders>
              <w:top w:val="nil"/>
              <w:left w:val="nil"/>
              <w:bottom w:val="nil"/>
              <w:right w:val="nil"/>
            </w:tcBorders>
          </w:tcPr>
          <w:p w14:paraId="6C1B0676" w14:textId="77777777" w:rsidR="006C0AFF" w:rsidRDefault="006C0AFF"/>
        </w:tc>
      </w:tr>
      <w:tr w:rsidR="00BC77D7" w14:paraId="2ED94806"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4DEC7A4A" w14:textId="77777777" w:rsidR="00BC77D7" w:rsidRDefault="00B11EFF">
            <w:pPr>
              <w:ind w:left="1"/>
            </w:pPr>
            <w:r>
              <w:rPr>
                <w:sz w:val="14"/>
              </w:rPr>
              <w:t>20.2.2.2</w:t>
            </w:r>
          </w:p>
        </w:tc>
        <w:tc>
          <w:tcPr>
            <w:tcW w:w="4852" w:type="dxa"/>
            <w:tcBorders>
              <w:top w:val="single" w:sz="5" w:space="0" w:color="000000"/>
              <w:left w:val="single" w:sz="5" w:space="0" w:color="000000"/>
              <w:bottom w:val="single" w:sz="5" w:space="0" w:color="000000"/>
              <w:right w:val="single" w:sz="5" w:space="0" w:color="000000"/>
            </w:tcBorders>
          </w:tcPr>
          <w:p w14:paraId="041C57EE" w14:textId="77777777" w:rsidR="00BC77D7" w:rsidRPr="00E452FF" w:rsidRDefault="00E452FF">
            <w:pPr>
              <w:rPr>
                <w:sz w:val="16"/>
                <w:szCs w:val="16"/>
              </w:rPr>
            </w:pPr>
            <w:r w:rsidRPr="00E452FF">
              <w:rPr>
                <w:sz w:val="16"/>
                <w:szCs w:val="16"/>
              </w:rPr>
              <w:t>A copy of the national rules relating to current Ionising Radiation regulations is available.</w:t>
            </w:r>
          </w:p>
        </w:tc>
        <w:tc>
          <w:tcPr>
            <w:tcW w:w="741" w:type="dxa"/>
            <w:tcBorders>
              <w:top w:val="single" w:sz="4" w:space="0" w:color="auto"/>
              <w:left w:val="single" w:sz="5" w:space="0" w:color="000000"/>
              <w:bottom w:val="single" w:sz="5" w:space="0" w:color="000000"/>
              <w:right w:val="single" w:sz="4" w:space="0" w:color="auto"/>
            </w:tcBorders>
            <w:vAlign w:val="bottom"/>
          </w:tcPr>
          <w:p w14:paraId="4E660047" w14:textId="77777777" w:rsidR="00BC77D7" w:rsidRPr="004C4DE5" w:rsidRDefault="00B11EFF">
            <w:pPr>
              <w:rPr>
                <w:color w:val="FF0000"/>
              </w:rPr>
            </w:pPr>
            <w:r w:rsidRPr="00BB0070">
              <w:rPr>
                <w:color w:val="FF0000"/>
                <w:sz w:val="14"/>
              </w:rPr>
              <w:t>1.2.1.5</w:t>
            </w:r>
          </w:p>
        </w:tc>
        <w:tc>
          <w:tcPr>
            <w:tcW w:w="1236" w:type="dxa"/>
            <w:gridSpan w:val="3"/>
            <w:vMerge w:val="restart"/>
            <w:tcBorders>
              <w:top w:val="single" w:sz="4" w:space="0" w:color="auto"/>
              <w:left w:val="single" w:sz="4" w:space="0" w:color="auto"/>
            </w:tcBorders>
          </w:tcPr>
          <w:p w14:paraId="3A259430" w14:textId="77777777" w:rsidR="00BC77D7" w:rsidRDefault="00BC77D7"/>
        </w:tc>
        <w:tc>
          <w:tcPr>
            <w:tcW w:w="560" w:type="dxa"/>
            <w:vMerge/>
            <w:tcBorders>
              <w:top w:val="nil"/>
              <w:left w:val="nil"/>
              <w:bottom w:val="nil"/>
              <w:right w:val="nil"/>
            </w:tcBorders>
          </w:tcPr>
          <w:p w14:paraId="4EB2BA99" w14:textId="77777777" w:rsidR="00BC77D7" w:rsidRDefault="00BC77D7"/>
        </w:tc>
        <w:tc>
          <w:tcPr>
            <w:tcW w:w="550" w:type="dxa"/>
            <w:vMerge/>
            <w:tcBorders>
              <w:top w:val="nil"/>
              <w:left w:val="nil"/>
              <w:bottom w:val="nil"/>
              <w:right w:val="nil"/>
            </w:tcBorders>
          </w:tcPr>
          <w:p w14:paraId="39AD4C29" w14:textId="77777777" w:rsidR="00BC77D7" w:rsidRDefault="00BC77D7"/>
        </w:tc>
        <w:tc>
          <w:tcPr>
            <w:tcW w:w="3644" w:type="dxa"/>
            <w:vMerge/>
            <w:tcBorders>
              <w:top w:val="nil"/>
              <w:left w:val="nil"/>
              <w:bottom w:val="nil"/>
              <w:right w:val="nil"/>
            </w:tcBorders>
          </w:tcPr>
          <w:p w14:paraId="484F8CCC" w14:textId="77777777" w:rsidR="00BC77D7" w:rsidRDefault="00BC77D7"/>
        </w:tc>
      </w:tr>
      <w:tr w:rsidR="00BC77D7" w14:paraId="423DF20C" w14:textId="77777777" w:rsidTr="00FF5D8C">
        <w:trPr>
          <w:trHeight w:val="170"/>
        </w:trPr>
        <w:tc>
          <w:tcPr>
            <w:tcW w:w="976" w:type="dxa"/>
            <w:tcBorders>
              <w:top w:val="single" w:sz="5" w:space="0" w:color="000000"/>
              <w:left w:val="single" w:sz="10" w:space="0" w:color="000000"/>
              <w:bottom w:val="single" w:sz="5" w:space="0" w:color="000000"/>
              <w:right w:val="single" w:sz="5" w:space="0" w:color="000000"/>
            </w:tcBorders>
          </w:tcPr>
          <w:p w14:paraId="60ACE6D1" w14:textId="77777777" w:rsidR="00BC77D7" w:rsidRDefault="00B11EFF">
            <w:pPr>
              <w:ind w:left="5"/>
            </w:pPr>
            <w:r>
              <w:rPr>
                <w:color w:val="FF0000"/>
                <w:sz w:val="14"/>
              </w:rPr>
              <w:t>20.2.2.3</w:t>
            </w:r>
          </w:p>
        </w:tc>
        <w:tc>
          <w:tcPr>
            <w:tcW w:w="4852" w:type="dxa"/>
            <w:tcBorders>
              <w:top w:val="single" w:sz="5" w:space="0" w:color="000000"/>
              <w:left w:val="single" w:sz="5" w:space="0" w:color="000000"/>
              <w:bottom w:val="single" w:sz="5" w:space="0" w:color="000000"/>
              <w:right w:val="single" w:sz="5" w:space="0" w:color="000000"/>
            </w:tcBorders>
          </w:tcPr>
          <w:p w14:paraId="641FDB8E" w14:textId="77777777" w:rsidR="00BC77D7" w:rsidRPr="00B5237C" w:rsidRDefault="00B11EFF">
            <w:pPr>
              <w:ind w:left="5"/>
            </w:pPr>
            <w:r w:rsidRPr="00B5237C">
              <w:rPr>
                <w:color w:val="FF0000"/>
                <w:sz w:val="14"/>
              </w:rPr>
              <w:t>A copy of the most recent radiation safety report is held.</w:t>
            </w:r>
          </w:p>
        </w:tc>
        <w:tc>
          <w:tcPr>
            <w:tcW w:w="741" w:type="dxa"/>
            <w:tcBorders>
              <w:top w:val="single" w:sz="5" w:space="0" w:color="000000"/>
              <w:left w:val="single" w:sz="5" w:space="0" w:color="000000"/>
              <w:bottom w:val="single" w:sz="5" w:space="0" w:color="000000"/>
              <w:right w:val="single" w:sz="4" w:space="0" w:color="auto"/>
            </w:tcBorders>
          </w:tcPr>
          <w:p w14:paraId="3536CB8D" w14:textId="77777777" w:rsidR="00BC77D7" w:rsidRPr="004C4DE5" w:rsidRDefault="00B11EFF">
            <w:pPr>
              <w:rPr>
                <w:color w:val="FF0000"/>
              </w:rPr>
            </w:pPr>
            <w:r w:rsidRPr="004C4DE5">
              <w:rPr>
                <w:color w:val="FF0000"/>
                <w:sz w:val="14"/>
              </w:rPr>
              <w:t>1.2.1.5</w:t>
            </w:r>
          </w:p>
        </w:tc>
        <w:tc>
          <w:tcPr>
            <w:tcW w:w="1236" w:type="dxa"/>
            <w:gridSpan w:val="3"/>
            <w:vMerge/>
            <w:tcBorders>
              <w:top w:val="nil"/>
              <w:left w:val="single" w:sz="4" w:space="0" w:color="auto"/>
              <w:bottom w:val="nil"/>
            </w:tcBorders>
          </w:tcPr>
          <w:p w14:paraId="122BA875" w14:textId="77777777" w:rsidR="00BC77D7" w:rsidRDefault="00BC77D7"/>
        </w:tc>
        <w:tc>
          <w:tcPr>
            <w:tcW w:w="560" w:type="dxa"/>
            <w:vMerge/>
            <w:tcBorders>
              <w:top w:val="nil"/>
              <w:left w:val="nil"/>
              <w:bottom w:val="nil"/>
              <w:right w:val="nil"/>
            </w:tcBorders>
          </w:tcPr>
          <w:p w14:paraId="2FEA47E1" w14:textId="77777777" w:rsidR="00BC77D7" w:rsidRDefault="00BC77D7"/>
        </w:tc>
        <w:tc>
          <w:tcPr>
            <w:tcW w:w="550" w:type="dxa"/>
            <w:vMerge/>
            <w:tcBorders>
              <w:top w:val="nil"/>
              <w:left w:val="nil"/>
              <w:bottom w:val="nil"/>
              <w:right w:val="nil"/>
            </w:tcBorders>
          </w:tcPr>
          <w:p w14:paraId="49D43F21" w14:textId="77777777" w:rsidR="00BC77D7" w:rsidRDefault="00BC77D7"/>
        </w:tc>
        <w:tc>
          <w:tcPr>
            <w:tcW w:w="3644" w:type="dxa"/>
            <w:vMerge/>
            <w:tcBorders>
              <w:top w:val="nil"/>
              <w:left w:val="nil"/>
              <w:bottom w:val="nil"/>
              <w:right w:val="nil"/>
            </w:tcBorders>
          </w:tcPr>
          <w:p w14:paraId="6E86BE43" w14:textId="77777777" w:rsidR="00BC77D7" w:rsidRDefault="00BC77D7"/>
        </w:tc>
      </w:tr>
      <w:tr w:rsidR="00BC77D7" w14:paraId="521C946C"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5D7B8ACD" w14:textId="77777777" w:rsidR="00BC77D7" w:rsidRDefault="00B11EFF">
            <w:pPr>
              <w:ind w:left="5"/>
            </w:pPr>
            <w:r>
              <w:rPr>
                <w:color w:val="FF0000"/>
                <w:sz w:val="14"/>
              </w:rPr>
              <w:t>20.2.2.4</w:t>
            </w:r>
          </w:p>
        </w:tc>
        <w:tc>
          <w:tcPr>
            <w:tcW w:w="4852" w:type="dxa"/>
            <w:tcBorders>
              <w:top w:val="single" w:sz="5" w:space="0" w:color="000000"/>
              <w:left w:val="single" w:sz="5" w:space="0" w:color="000000"/>
              <w:bottom w:val="single" w:sz="5" w:space="0" w:color="000000"/>
              <w:right w:val="single" w:sz="5" w:space="0" w:color="000000"/>
            </w:tcBorders>
          </w:tcPr>
          <w:p w14:paraId="6788CF82" w14:textId="77777777" w:rsidR="00BC77D7" w:rsidRPr="00B5237C" w:rsidRDefault="00B11EFF">
            <w:pPr>
              <w:ind w:left="5"/>
            </w:pPr>
            <w:r w:rsidRPr="00B5237C">
              <w:rPr>
                <w:color w:val="FF0000"/>
                <w:sz w:val="14"/>
              </w:rPr>
              <w:t xml:space="preserve">The organisation satisfies the statutory requirements under the Ionising Radiation regulations. </w:t>
            </w:r>
          </w:p>
        </w:tc>
        <w:tc>
          <w:tcPr>
            <w:tcW w:w="741" w:type="dxa"/>
            <w:tcBorders>
              <w:top w:val="single" w:sz="5" w:space="0" w:color="000000"/>
              <w:left w:val="single" w:sz="5" w:space="0" w:color="000000"/>
              <w:bottom w:val="single" w:sz="4" w:space="0" w:color="auto"/>
              <w:right w:val="single" w:sz="4" w:space="0" w:color="auto"/>
            </w:tcBorders>
            <w:vAlign w:val="bottom"/>
          </w:tcPr>
          <w:p w14:paraId="068DA3CB" w14:textId="77777777" w:rsidR="00BC77D7" w:rsidRPr="00B5237C" w:rsidRDefault="00B11EFF">
            <w:r w:rsidRPr="00B5237C">
              <w:rPr>
                <w:sz w:val="14"/>
              </w:rPr>
              <w:t>1.2.1.4</w:t>
            </w:r>
          </w:p>
        </w:tc>
        <w:tc>
          <w:tcPr>
            <w:tcW w:w="1236" w:type="dxa"/>
            <w:gridSpan w:val="3"/>
            <w:vMerge/>
            <w:tcBorders>
              <w:top w:val="nil"/>
              <w:left w:val="single" w:sz="4" w:space="0" w:color="auto"/>
              <w:bottom w:val="single" w:sz="4" w:space="0" w:color="auto"/>
            </w:tcBorders>
          </w:tcPr>
          <w:p w14:paraId="02D15600" w14:textId="77777777" w:rsidR="00BC77D7" w:rsidRDefault="00BC77D7"/>
        </w:tc>
        <w:tc>
          <w:tcPr>
            <w:tcW w:w="560" w:type="dxa"/>
            <w:vMerge/>
            <w:tcBorders>
              <w:top w:val="nil"/>
              <w:left w:val="nil"/>
              <w:bottom w:val="single" w:sz="5" w:space="0" w:color="000000"/>
              <w:right w:val="nil"/>
            </w:tcBorders>
          </w:tcPr>
          <w:p w14:paraId="33DCFAC5" w14:textId="77777777" w:rsidR="00BC77D7" w:rsidRDefault="00BC77D7"/>
        </w:tc>
        <w:tc>
          <w:tcPr>
            <w:tcW w:w="550" w:type="dxa"/>
            <w:vMerge/>
            <w:tcBorders>
              <w:top w:val="nil"/>
              <w:left w:val="nil"/>
              <w:bottom w:val="nil"/>
              <w:right w:val="nil"/>
            </w:tcBorders>
          </w:tcPr>
          <w:p w14:paraId="3F8D16F5" w14:textId="77777777" w:rsidR="00BC77D7" w:rsidRDefault="00BC77D7"/>
        </w:tc>
        <w:tc>
          <w:tcPr>
            <w:tcW w:w="3644" w:type="dxa"/>
            <w:vMerge/>
            <w:tcBorders>
              <w:top w:val="nil"/>
              <w:left w:val="nil"/>
              <w:bottom w:val="nil"/>
              <w:right w:val="nil"/>
            </w:tcBorders>
          </w:tcPr>
          <w:p w14:paraId="22B6991C" w14:textId="77777777" w:rsidR="00BC77D7" w:rsidRDefault="00BC77D7"/>
        </w:tc>
      </w:tr>
      <w:tr w:rsidR="00BC77D7" w14:paraId="1747117B" w14:textId="77777777" w:rsidTr="00FF5D8C">
        <w:trPr>
          <w:trHeight w:val="170"/>
        </w:trPr>
        <w:tc>
          <w:tcPr>
            <w:tcW w:w="976" w:type="dxa"/>
            <w:tcBorders>
              <w:top w:val="single" w:sz="5" w:space="0" w:color="000000"/>
              <w:left w:val="single" w:sz="10" w:space="0" w:color="000000"/>
              <w:bottom w:val="single" w:sz="5" w:space="0" w:color="000000"/>
              <w:right w:val="single" w:sz="5" w:space="0" w:color="000000"/>
            </w:tcBorders>
          </w:tcPr>
          <w:p w14:paraId="2D76D77D" w14:textId="77777777" w:rsidR="00BC77D7" w:rsidRDefault="00B11EFF">
            <w:pPr>
              <w:ind w:left="1"/>
            </w:pPr>
            <w:r>
              <w:rPr>
                <w:sz w:val="14"/>
              </w:rPr>
              <w:t>20.2.3.1</w:t>
            </w:r>
          </w:p>
        </w:tc>
        <w:tc>
          <w:tcPr>
            <w:tcW w:w="4852" w:type="dxa"/>
            <w:tcBorders>
              <w:top w:val="single" w:sz="5" w:space="0" w:color="000000"/>
              <w:left w:val="single" w:sz="5" w:space="0" w:color="000000"/>
              <w:bottom w:val="single" w:sz="5" w:space="0" w:color="000000"/>
              <w:right w:val="single" w:sz="5" w:space="0" w:color="000000"/>
            </w:tcBorders>
          </w:tcPr>
          <w:p w14:paraId="4335B199" w14:textId="77777777" w:rsidR="00BC77D7" w:rsidRDefault="00B11EFF">
            <w:r>
              <w:rPr>
                <w:sz w:val="14"/>
              </w:rPr>
              <w:t xml:space="preserve">Essential quantities of film, reagents and supplies are available. </w:t>
            </w:r>
          </w:p>
        </w:tc>
        <w:tc>
          <w:tcPr>
            <w:tcW w:w="741" w:type="dxa"/>
            <w:tcBorders>
              <w:top w:val="single" w:sz="5" w:space="0" w:color="000000"/>
              <w:left w:val="single" w:sz="5" w:space="0" w:color="000000"/>
              <w:bottom w:val="single" w:sz="5" w:space="0" w:color="000000"/>
              <w:right w:val="single" w:sz="5" w:space="0" w:color="000000"/>
            </w:tcBorders>
          </w:tcPr>
          <w:p w14:paraId="7DEB1697" w14:textId="77777777" w:rsidR="00BC77D7" w:rsidRDefault="00B11EFF">
            <w:r>
              <w:rPr>
                <w:sz w:val="14"/>
              </w:rPr>
              <w:t>1.3.1.5</w:t>
            </w:r>
          </w:p>
        </w:tc>
        <w:tc>
          <w:tcPr>
            <w:tcW w:w="1236" w:type="dxa"/>
            <w:gridSpan w:val="3"/>
            <w:tcBorders>
              <w:left w:val="single" w:sz="5" w:space="0" w:color="000000"/>
              <w:bottom w:val="single" w:sz="5" w:space="0" w:color="000000"/>
              <w:right w:val="single" w:sz="5" w:space="0" w:color="000000"/>
            </w:tcBorders>
          </w:tcPr>
          <w:p w14:paraId="3ECEA128" w14:textId="77777777" w:rsidR="00BC77D7" w:rsidRDefault="00B11EFF">
            <w:r>
              <w:rPr>
                <w:sz w:val="14"/>
              </w:rPr>
              <w:t>3.3.1.2</w:t>
            </w:r>
          </w:p>
        </w:tc>
        <w:tc>
          <w:tcPr>
            <w:tcW w:w="560" w:type="dxa"/>
            <w:tcBorders>
              <w:top w:val="single" w:sz="5" w:space="0" w:color="000000"/>
              <w:left w:val="single" w:sz="5" w:space="0" w:color="000000"/>
              <w:bottom w:val="single" w:sz="5" w:space="0" w:color="000000"/>
              <w:right w:val="single" w:sz="5" w:space="0" w:color="000000"/>
            </w:tcBorders>
          </w:tcPr>
          <w:p w14:paraId="18095094" w14:textId="77777777" w:rsidR="00BC77D7" w:rsidRDefault="00B11EFF">
            <w:r>
              <w:rPr>
                <w:sz w:val="14"/>
              </w:rPr>
              <w:t>21.3.1.1</w:t>
            </w:r>
          </w:p>
        </w:tc>
        <w:tc>
          <w:tcPr>
            <w:tcW w:w="550" w:type="dxa"/>
            <w:vMerge/>
            <w:tcBorders>
              <w:top w:val="nil"/>
              <w:left w:val="nil"/>
              <w:bottom w:val="nil"/>
              <w:right w:val="nil"/>
            </w:tcBorders>
          </w:tcPr>
          <w:p w14:paraId="3864F776" w14:textId="77777777" w:rsidR="00BC77D7" w:rsidRDefault="00BC77D7"/>
        </w:tc>
        <w:tc>
          <w:tcPr>
            <w:tcW w:w="3644" w:type="dxa"/>
            <w:vMerge/>
            <w:tcBorders>
              <w:top w:val="nil"/>
              <w:left w:val="nil"/>
              <w:bottom w:val="nil"/>
              <w:right w:val="nil"/>
            </w:tcBorders>
          </w:tcPr>
          <w:p w14:paraId="14763E77" w14:textId="77777777" w:rsidR="00BC77D7" w:rsidRDefault="00BC77D7"/>
        </w:tc>
      </w:tr>
      <w:tr w:rsidR="00BC77D7" w14:paraId="137DF2C7"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1C7662A5" w14:textId="77777777" w:rsidR="00BC77D7" w:rsidRDefault="00B11EFF">
            <w:pPr>
              <w:ind w:left="1"/>
            </w:pPr>
            <w:r>
              <w:rPr>
                <w:sz w:val="14"/>
              </w:rPr>
              <w:t>20.2.3.2</w:t>
            </w:r>
          </w:p>
        </w:tc>
        <w:tc>
          <w:tcPr>
            <w:tcW w:w="4852" w:type="dxa"/>
            <w:tcBorders>
              <w:top w:val="single" w:sz="5" w:space="0" w:color="000000"/>
              <w:left w:val="single" w:sz="5" w:space="0" w:color="000000"/>
              <w:bottom w:val="single" w:sz="5" w:space="0" w:color="000000"/>
              <w:right w:val="single" w:sz="5" w:space="0" w:color="000000"/>
            </w:tcBorders>
          </w:tcPr>
          <w:p w14:paraId="04B307F2" w14:textId="77777777" w:rsidR="00BC77D7" w:rsidRDefault="00B11EFF">
            <w:r>
              <w:rPr>
                <w:sz w:val="14"/>
              </w:rPr>
              <w:t xml:space="preserve">All film and reagents are stored and disposed of, according to guidelines. </w:t>
            </w:r>
          </w:p>
        </w:tc>
        <w:tc>
          <w:tcPr>
            <w:tcW w:w="741" w:type="dxa"/>
            <w:tcBorders>
              <w:top w:val="single" w:sz="5" w:space="0" w:color="000000"/>
              <w:left w:val="single" w:sz="5" w:space="0" w:color="000000"/>
              <w:bottom w:val="single" w:sz="5" w:space="0" w:color="000000"/>
              <w:right w:val="single" w:sz="5" w:space="0" w:color="000000"/>
            </w:tcBorders>
            <w:vAlign w:val="bottom"/>
          </w:tcPr>
          <w:p w14:paraId="634484A3" w14:textId="77777777" w:rsidR="00BC77D7" w:rsidRDefault="00B11EFF">
            <w:r>
              <w:rPr>
                <w:sz w:val="14"/>
              </w:rPr>
              <w:t>1.2.7.2</w:t>
            </w:r>
          </w:p>
        </w:tc>
        <w:tc>
          <w:tcPr>
            <w:tcW w:w="1236" w:type="dxa"/>
            <w:gridSpan w:val="3"/>
            <w:tcBorders>
              <w:top w:val="single" w:sz="5" w:space="0" w:color="000000"/>
              <w:left w:val="single" w:sz="5" w:space="0" w:color="000000"/>
              <w:bottom w:val="single" w:sz="5" w:space="0" w:color="000000"/>
              <w:right w:val="single" w:sz="5" w:space="0" w:color="000000"/>
            </w:tcBorders>
            <w:vAlign w:val="bottom"/>
          </w:tcPr>
          <w:p w14:paraId="56A1441E" w14:textId="77777777" w:rsidR="00BC77D7" w:rsidRDefault="00B11EFF">
            <w:r>
              <w:rPr>
                <w:sz w:val="14"/>
              </w:rPr>
              <w:t>7.7.1.1</w:t>
            </w:r>
          </w:p>
        </w:tc>
        <w:tc>
          <w:tcPr>
            <w:tcW w:w="560" w:type="dxa"/>
            <w:tcBorders>
              <w:top w:val="single" w:sz="5" w:space="0" w:color="000000"/>
              <w:left w:val="single" w:sz="5" w:space="0" w:color="000000"/>
              <w:bottom w:val="single" w:sz="5" w:space="0" w:color="000000"/>
              <w:right w:val="single" w:sz="5" w:space="0" w:color="000000"/>
            </w:tcBorders>
            <w:vAlign w:val="bottom"/>
          </w:tcPr>
          <w:p w14:paraId="03BF2A1D" w14:textId="77777777" w:rsidR="00BC77D7" w:rsidRDefault="00B11EFF">
            <w:r>
              <w:rPr>
                <w:sz w:val="14"/>
              </w:rPr>
              <w:t>20.6.1.1</w:t>
            </w:r>
          </w:p>
        </w:tc>
        <w:tc>
          <w:tcPr>
            <w:tcW w:w="550" w:type="dxa"/>
            <w:vMerge/>
            <w:tcBorders>
              <w:top w:val="nil"/>
              <w:left w:val="nil"/>
              <w:bottom w:val="nil"/>
              <w:right w:val="nil"/>
            </w:tcBorders>
          </w:tcPr>
          <w:p w14:paraId="57BF4DA3" w14:textId="77777777" w:rsidR="00BC77D7" w:rsidRDefault="00BC77D7"/>
        </w:tc>
        <w:tc>
          <w:tcPr>
            <w:tcW w:w="3644" w:type="dxa"/>
            <w:vMerge/>
            <w:tcBorders>
              <w:top w:val="nil"/>
              <w:left w:val="nil"/>
              <w:bottom w:val="nil"/>
              <w:right w:val="nil"/>
            </w:tcBorders>
          </w:tcPr>
          <w:p w14:paraId="61123B68" w14:textId="77777777" w:rsidR="00BC77D7" w:rsidRDefault="00BC77D7"/>
        </w:tc>
      </w:tr>
      <w:tr w:rsidR="00BC77D7" w14:paraId="0BCD4C34" w14:textId="77777777" w:rsidTr="00FF5D8C">
        <w:trPr>
          <w:trHeight w:val="533"/>
        </w:trPr>
        <w:tc>
          <w:tcPr>
            <w:tcW w:w="976" w:type="dxa"/>
            <w:tcBorders>
              <w:top w:val="single" w:sz="5" w:space="0" w:color="000000"/>
              <w:left w:val="single" w:sz="10" w:space="0" w:color="000000"/>
              <w:bottom w:val="single" w:sz="5" w:space="0" w:color="000000"/>
              <w:right w:val="single" w:sz="5" w:space="0" w:color="000000"/>
            </w:tcBorders>
            <w:vAlign w:val="center"/>
          </w:tcPr>
          <w:p w14:paraId="61D788A5" w14:textId="77777777" w:rsidR="00BC77D7" w:rsidRDefault="00B11EFF">
            <w:pPr>
              <w:ind w:left="1"/>
            </w:pPr>
            <w:r>
              <w:rPr>
                <w:sz w:val="14"/>
              </w:rPr>
              <w:t>20.3.1.1</w:t>
            </w:r>
          </w:p>
        </w:tc>
        <w:tc>
          <w:tcPr>
            <w:tcW w:w="4852" w:type="dxa"/>
            <w:tcBorders>
              <w:top w:val="single" w:sz="5" w:space="0" w:color="000000"/>
              <w:left w:val="single" w:sz="5" w:space="0" w:color="000000"/>
              <w:bottom w:val="single" w:sz="5" w:space="0" w:color="000000"/>
              <w:right w:val="single" w:sz="5" w:space="0" w:color="000000"/>
            </w:tcBorders>
          </w:tcPr>
          <w:p w14:paraId="24A1FF4E" w14:textId="77777777" w:rsidR="00BC77D7" w:rsidRDefault="00B11EFF" w:rsidP="00361365">
            <w:r>
              <w:rPr>
                <w:sz w:val="14"/>
              </w:rPr>
              <w:t>There are formalised quality improvement processes for the service</w:t>
            </w:r>
            <w:r w:rsidR="00361365">
              <w:rPr>
                <w:sz w:val="14"/>
              </w:rPr>
              <w:t xml:space="preserve"> which has been developed </w:t>
            </w:r>
            <w:r>
              <w:rPr>
                <w:sz w:val="14"/>
              </w:rPr>
              <w:t>and agreed upon by the personnel of the service.</w:t>
            </w:r>
          </w:p>
        </w:tc>
        <w:tc>
          <w:tcPr>
            <w:tcW w:w="741" w:type="dxa"/>
            <w:tcBorders>
              <w:top w:val="single" w:sz="5" w:space="0" w:color="000000"/>
              <w:left w:val="single" w:sz="5" w:space="0" w:color="000000"/>
              <w:bottom w:val="single" w:sz="5" w:space="0" w:color="000000"/>
              <w:right w:val="single" w:sz="5" w:space="0" w:color="000000"/>
            </w:tcBorders>
            <w:vAlign w:val="bottom"/>
          </w:tcPr>
          <w:p w14:paraId="75CC133F" w14:textId="77777777" w:rsidR="00BC77D7" w:rsidRDefault="00B11EFF">
            <w:pPr>
              <w:rPr>
                <w:sz w:val="14"/>
              </w:rPr>
            </w:pPr>
            <w:r w:rsidRPr="00741D7A">
              <w:rPr>
                <w:color w:val="FF0000"/>
                <w:sz w:val="14"/>
              </w:rPr>
              <w:t>8.2.2.1</w:t>
            </w:r>
          </w:p>
          <w:p w14:paraId="310B55C4" w14:textId="77777777" w:rsidR="00361365" w:rsidRPr="00B5237C" w:rsidRDefault="00361365">
            <w:r>
              <w:rPr>
                <w:sz w:val="14"/>
              </w:rPr>
              <w:t>20.2.1.4</w:t>
            </w:r>
          </w:p>
        </w:tc>
        <w:tc>
          <w:tcPr>
            <w:tcW w:w="1236" w:type="dxa"/>
            <w:gridSpan w:val="3"/>
            <w:vMerge w:val="restart"/>
            <w:tcBorders>
              <w:top w:val="single" w:sz="5" w:space="0" w:color="000000"/>
              <w:left w:val="single" w:sz="5" w:space="0" w:color="000000"/>
              <w:bottom w:val="single" w:sz="5" w:space="0" w:color="000000"/>
              <w:right w:val="nil"/>
            </w:tcBorders>
          </w:tcPr>
          <w:p w14:paraId="1AE6200A" w14:textId="77777777" w:rsidR="00BC77D7" w:rsidRDefault="00BC77D7"/>
        </w:tc>
        <w:tc>
          <w:tcPr>
            <w:tcW w:w="560" w:type="dxa"/>
            <w:vMerge w:val="restart"/>
            <w:tcBorders>
              <w:top w:val="single" w:sz="5" w:space="0" w:color="000000"/>
              <w:left w:val="nil"/>
              <w:bottom w:val="single" w:sz="5" w:space="0" w:color="000000"/>
              <w:right w:val="nil"/>
            </w:tcBorders>
          </w:tcPr>
          <w:p w14:paraId="0967DF53" w14:textId="77777777" w:rsidR="00BC77D7" w:rsidRDefault="00BC77D7"/>
        </w:tc>
        <w:tc>
          <w:tcPr>
            <w:tcW w:w="550" w:type="dxa"/>
            <w:vMerge/>
            <w:tcBorders>
              <w:top w:val="nil"/>
              <w:left w:val="nil"/>
              <w:bottom w:val="nil"/>
              <w:right w:val="nil"/>
            </w:tcBorders>
          </w:tcPr>
          <w:p w14:paraId="70EF35C3" w14:textId="77777777" w:rsidR="00BC77D7" w:rsidRDefault="00BC77D7"/>
        </w:tc>
        <w:tc>
          <w:tcPr>
            <w:tcW w:w="3644" w:type="dxa"/>
            <w:vMerge/>
            <w:tcBorders>
              <w:top w:val="nil"/>
              <w:left w:val="nil"/>
              <w:bottom w:val="nil"/>
              <w:right w:val="nil"/>
            </w:tcBorders>
          </w:tcPr>
          <w:p w14:paraId="23EE660A" w14:textId="77777777" w:rsidR="00BC77D7" w:rsidRDefault="00BC77D7"/>
        </w:tc>
      </w:tr>
      <w:tr w:rsidR="00BC77D7" w14:paraId="020E04E6"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5DF10DB4" w14:textId="77777777" w:rsidR="00BC77D7" w:rsidRDefault="00B11EFF">
            <w:pPr>
              <w:ind w:left="1"/>
            </w:pPr>
            <w:r>
              <w:rPr>
                <w:sz w:val="14"/>
              </w:rPr>
              <w:t>20.3.1.2</w:t>
            </w:r>
          </w:p>
        </w:tc>
        <w:tc>
          <w:tcPr>
            <w:tcW w:w="4852" w:type="dxa"/>
            <w:tcBorders>
              <w:top w:val="single" w:sz="5" w:space="0" w:color="000000"/>
              <w:left w:val="single" w:sz="5" w:space="0" w:color="000000"/>
              <w:bottom w:val="single" w:sz="5" w:space="0" w:color="000000"/>
              <w:right w:val="single" w:sz="5" w:space="0" w:color="000000"/>
            </w:tcBorders>
          </w:tcPr>
          <w:p w14:paraId="03A78FAE" w14:textId="77777777" w:rsidR="00BC77D7" w:rsidRDefault="00B11EFF">
            <w:r>
              <w:rPr>
                <w:sz w:val="14"/>
              </w:rPr>
              <w:t>Indicators of performance are identified to evaluate the quality of treatment and patient care.</w:t>
            </w:r>
          </w:p>
        </w:tc>
        <w:tc>
          <w:tcPr>
            <w:tcW w:w="741" w:type="dxa"/>
            <w:tcBorders>
              <w:top w:val="single" w:sz="5" w:space="0" w:color="000000"/>
              <w:left w:val="single" w:sz="5" w:space="0" w:color="000000"/>
              <w:bottom w:val="single" w:sz="5" w:space="0" w:color="000000"/>
              <w:right w:val="single" w:sz="5" w:space="0" w:color="000000"/>
            </w:tcBorders>
            <w:vAlign w:val="bottom"/>
          </w:tcPr>
          <w:p w14:paraId="4E3FBF28" w14:textId="77777777" w:rsidR="00BC77D7" w:rsidRPr="00B5237C" w:rsidRDefault="00B11EFF">
            <w:r w:rsidRPr="00B5237C">
              <w:rPr>
                <w:sz w:val="14"/>
              </w:rPr>
              <w:t>20.2.1.4</w:t>
            </w:r>
          </w:p>
        </w:tc>
        <w:tc>
          <w:tcPr>
            <w:tcW w:w="1236" w:type="dxa"/>
            <w:gridSpan w:val="3"/>
            <w:vMerge/>
            <w:tcBorders>
              <w:top w:val="nil"/>
              <w:left w:val="single" w:sz="5" w:space="0" w:color="000000"/>
              <w:bottom w:val="nil"/>
              <w:right w:val="nil"/>
            </w:tcBorders>
          </w:tcPr>
          <w:p w14:paraId="7E953D2A" w14:textId="77777777" w:rsidR="00BC77D7" w:rsidRDefault="00BC77D7"/>
        </w:tc>
        <w:tc>
          <w:tcPr>
            <w:tcW w:w="560" w:type="dxa"/>
            <w:vMerge/>
            <w:tcBorders>
              <w:top w:val="nil"/>
              <w:left w:val="nil"/>
              <w:bottom w:val="nil"/>
              <w:right w:val="nil"/>
            </w:tcBorders>
          </w:tcPr>
          <w:p w14:paraId="3E587A15" w14:textId="77777777" w:rsidR="00BC77D7" w:rsidRDefault="00BC77D7"/>
        </w:tc>
        <w:tc>
          <w:tcPr>
            <w:tcW w:w="550" w:type="dxa"/>
            <w:vMerge/>
            <w:tcBorders>
              <w:top w:val="nil"/>
              <w:left w:val="nil"/>
              <w:bottom w:val="nil"/>
              <w:right w:val="nil"/>
            </w:tcBorders>
          </w:tcPr>
          <w:p w14:paraId="63503AFD" w14:textId="77777777" w:rsidR="00BC77D7" w:rsidRDefault="00BC77D7"/>
        </w:tc>
        <w:tc>
          <w:tcPr>
            <w:tcW w:w="3644" w:type="dxa"/>
            <w:vMerge/>
            <w:tcBorders>
              <w:top w:val="nil"/>
              <w:left w:val="nil"/>
              <w:bottom w:val="nil"/>
              <w:right w:val="nil"/>
            </w:tcBorders>
          </w:tcPr>
          <w:p w14:paraId="17F3E111" w14:textId="77777777" w:rsidR="00BC77D7" w:rsidRDefault="00BC77D7"/>
        </w:tc>
      </w:tr>
      <w:tr w:rsidR="00BC77D7" w14:paraId="664062DB" w14:textId="77777777" w:rsidTr="00FF5D8C">
        <w:trPr>
          <w:trHeight w:val="170"/>
        </w:trPr>
        <w:tc>
          <w:tcPr>
            <w:tcW w:w="976" w:type="dxa"/>
            <w:tcBorders>
              <w:top w:val="single" w:sz="5" w:space="0" w:color="000000"/>
              <w:left w:val="single" w:sz="10" w:space="0" w:color="000000"/>
              <w:bottom w:val="single" w:sz="5" w:space="0" w:color="000000"/>
              <w:right w:val="single" w:sz="5" w:space="0" w:color="000000"/>
            </w:tcBorders>
          </w:tcPr>
          <w:p w14:paraId="6EDE961D" w14:textId="77777777" w:rsidR="00BC77D7" w:rsidRDefault="00B11EFF">
            <w:pPr>
              <w:ind w:left="1"/>
            </w:pPr>
            <w:r>
              <w:rPr>
                <w:sz w:val="14"/>
              </w:rPr>
              <w:lastRenderedPageBreak/>
              <w:t>20.3.1.4</w:t>
            </w:r>
          </w:p>
        </w:tc>
        <w:tc>
          <w:tcPr>
            <w:tcW w:w="4852" w:type="dxa"/>
            <w:tcBorders>
              <w:top w:val="single" w:sz="5" w:space="0" w:color="000000"/>
              <w:left w:val="single" w:sz="5" w:space="0" w:color="000000"/>
              <w:bottom w:val="single" w:sz="5" w:space="0" w:color="000000"/>
              <w:right w:val="single" w:sz="5" w:space="0" w:color="000000"/>
            </w:tcBorders>
          </w:tcPr>
          <w:p w14:paraId="6C31B6F8" w14:textId="77777777" w:rsidR="00BC77D7" w:rsidRDefault="00B11EFF">
            <w:r>
              <w:rPr>
                <w:sz w:val="14"/>
              </w:rPr>
              <w:t>A documentation audit system is in place.</w:t>
            </w:r>
          </w:p>
        </w:tc>
        <w:tc>
          <w:tcPr>
            <w:tcW w:w="741" w:type="dxa"/>
            <w:tcBorders>
              <w:top w:val="single" w:sz="5" w:space="0" w:color="000000"/>
              <w:left w:val="single" w:sz="5" w:space="0" w:color="000000"/>
              <w:bottom w:val="single" w:sz="5" w:space="0" w:color="000000"/>
              <w:right w:val="single" w:sz="4" w:space="0" w:color="auto"/>
            </w:tcBorders>
          </w:tcPr>
          <w:p w14:paraId="4A45302B" w14:textId="77777777" w:rsidR="00BC77D7" w:rsidRDefault="00B11EFF">
            <w:r>
              <w:rPr>
                <w:sz w:val="14"/>
              </w:rPr>
              <w:t>8.2.1.5</w:t>
            </w:r>
          </w:p>
        </w:tc>
        <w:tc>
          <w:tcPr>
            <w:tcW w:w="1236" w:type="dxa"/>
            <w:gridSpan w:val="3"/>
            <w:vMerge/>
            <w:tcBorders>
              <w:top w:val="nil"/>
              <w:left w:val="single" w:sz="4" w:space="0" w:color="auto"/>
              <w:right w:val="nil"/>
            </w:tcBorders>
          </w:tcPr>
          <w:p w14:paraId="5B55C6FF" w14:textId="77777777" w:rsidR="00BC77D7" w:rsidRDefault="00BC77D7"/>
        </w:tc>
        <w:tc>
          <w:tcPr>
            <w:tcW w:w="560" w:type="dxa"/>
            <w:vMerge/>
            <w:tcBorders>
              <w:top w:val="nil"/>
              <w:left w:val="nil"/>
              <w:right w:val="nil"/>
            </w:tcBorders>
          </w:tcPr>
          <w:p w14:paraId="04C01BA0" w14:textId="77777777" w:rsidR="00BC77D7" w:rsidRDefault="00BC77D7"/>
        </w:tc>
        <w:tc>
          <w:tcPr>
            <w:tcW w:w="550" w:type="dxa"/>
            <w:vMerge/>
            <w:tcBorders>
              <w:top w:val="nil"/>
              <w:left w:val="nil"/>
              <w:bottom w:val="nil"/>
              <w:right w:val="nil"/>
            </w:tcBorders>
          </w:tcPr>
          <w:p w14:paraId="58F08DAF" w14:textId="77777777" w:rsidR="00BC77D7" w:rsidRDefault="00BC77D7"/>
        </w:tc>
        <w:tc>
          <w:tcPr>
            <w:tcW w:w="3644" w:type="dxa"/>
            <w:vMerge/>
            <w:tcBorders>
              <w:top w:val="nil"/>
              <w:left w:val="nil"/>
              <w:bottom w:val="nil"/>
              <w:right w:val="nil"/>
            </w:tcBorders>
          </w:tcPr>
          <w:p w14:paraId="1F785422" w14:textId="77777777" w:rsidR="00BC77D7" w:rsidRDefault="00BC77D7"/>
        </w:tc>
      </w:tr>
      <w:tr w:rsidR="00FF5D8C" w14:paraId="18B7D98E"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4F1D68D7" w14:textId="77777777" w:rsidR="00FF5D8C" w:rsidRDefault="00FF5D8C">
            <w:pPr>
              <w:ind w:left="1"/>
            </w:pPr>
            <w:r>
              <w:rPr>
                <w:sz w:val="14"/>
              </w:rPr>
              <w:t>20.3.2.1</w:t>
            </w:r>
          </w:p>
        </w:tc>
        <w:tc>
          <w:tcPr>
            <w:tcW w:w="4852" w:type="dxa"/>
            <w:tcBorders>
              <w:top w:val="single" w:sz="5" w:space="0" w:color="000000"/>
              <w:left w:val="single" w:sz="5" w:space="0" w:color="000000"/>
              <w:bottom w:val="single" w:sz="5" w:space="0" w:color="000000"/>
              <w:right w:val="single" w:sz="5" w:space="0" w:color="000000"/>
            </w:tcBorders>
          </w:tcPr>
          <w:p w14:paraId="364BCE8E" w14:textId="77777777" w:rsidR="00FF5D8C" w:rsidRDefault="00FF5D8C">
            <w:r>
              <w:rPr>
                <w:sz w:val="14"/>
              </w:rPr>
              <w:t>There is a quality control process for the radiology and diagnostic imaging service and it is implemented.</w:t>
            </w:r>
          </w:p>
        </w:tc>
        <w:tc>
          <w:tcPr>
            <w:tcW w:w="741" w:type="dxa"/>
            <w:tcBorders>
              <w:top w:val="single" w:sz="5" w:space="0" w:color="000000"/>
              <w:left w:val="single" w:sz="5" w:space="0" w:color="000000"/>
              <w:bottom w:val="single" w:sz="4" w:space="0" w:color="auto"/>
              <w:right w:val="single" w:sz="4" w:space="0" w:color="auto"/>
            </w:tcBorders>
            <w:vAlign w:val="bottom"/>
          </w:tcPr>
          <w:p w14:paraId="153FFE3F" w14:textId="77777777" w:rsidR="00FF5D8C" w:rsidRDefault="00FF5D8C">
            <w:r>
              <w:rPr>
                <w:sz w:val="14"/>
              </w:rPr>
              <w:t>1.3.1.8</w:t>
            </w:r>
          </w:p>
        </w:tc>
        <w:tc>
          <w:tcPr>
            <w:tcW w:w="648" w:type="dxa"/>
            <w:tcBorders>
              <w:top w:val="single" w:sz="4" w:space="0" w:color="auto"/>
              <w:left w:val="single" w:sz="4" w:space="0" w:color="auto"/>
              <w:bottom w:val="single" w:sz="4" w:space="0" w:color="auto"/>
              <w:right w:val="single" w:sz="4" w:space="0" w:color="auto"/>
            </w:tcBorders>
            <w:vAlign w:val="bottom"/>
          </w:tcPr>
          <w:p w14:paraId="53097680" w14:textId="77777777" w:rsidR="00FF5D8C" w:rsidRDefault="00FF5D8C">
            <w:r w:rsidRPr="00741D7A">
              <w:rPr>
                <w:color w:val="FF0000"/>
                <w:sz w:val="14"/>
              </w:rPr>
              <w:t>8.2.2.1</w:t>
            </w:r>
          </w:p>
        </w:tc>
        <w:tc>
          <w:tcPr>
            <w:tcW w:w="1148" w:type="dxa"/>
            <w:gridSpan w:val="3"/>
            <w:tcBorders>
              <w:left w:val="single" w:sz="4" w:space="0" w:color="auto"/>
            </w:tcBorders>
            <w:vAlign w:val="bottom"/>
          </w:tcPr>
          <w:p w14:paraId="2D13EE82" w14:textId="77777777" w:rsidR="00FF5D8C" w:rsidRDefault="00FF5D8C" w:rsidP="00FF5D8C"/>
        </w:tc>
        <w:tc>
          <w:tcPr>
            <w:tcW w:w="550" w:type="dxa"/>
            <w:vMerge/>
            <w:tcBorders>
              <w:top w:val="nil"/>
              <w:left w:val="nil"/>
              <w:bottom w:val="nil"/>
              <w:right w:val="nil"/>
            </w:tcBorders>
          </w:tcPr>
          <w:p w14:paraId="70B1BB2E" w14:textId="77777777" w:rsidR="00FF5D8C" w:rsidRDefault="00FF5D8C"/>
        </w:tc>
        <w:tc>
          <w:tcPr>
            <w:tcW w:w="3644" w:type="dxa"/>
            <w:vMerge/>
            <w:tcBorders>
              <w:top w:val="nil"/>
              <w:left w:val="nil"/>
              <w:bottom w:val="nil"/>
              <w:right w:val="nil"/>
            </w:tcBorders>
          </w:tcPr>
          <w:p w14:paraId="6D66B843" w14:textId="77777777" w:rsidR="00FF5D8C" w:rsidRDefault="00FF5D8C"/>
        </w:tc>
      </w:tr>
      <w:tr w:rsidR="00BC77D7" w14:paraId="17AC7B07" w14:textId="77777777" w:rsidTr="00FF5D8C">
        <w:trPr>
          <w:trHeight w:val="341"/>
        </w:trPr>
        <w:tc>
          <w:tcPr>
            <w:tcW w:w="976" w:type="dxa"/>
            <w:tcBorders>
              <w:top w:val="single" w:sz="5" w:space="0" w:color="000000"/>
              <w:left w:val="single" w:sz="10" w:space="0" w:color="000000"/>
              <w:bottom w:val="single" w:sz="5" w:space="0" w:color="000000"/>
              <w:right w:val="single" w:sz="5" w:space="0" w:color="000000"/>
            </w:tcBorders>
          </w:tcPr>
          <w:p w14:paraId="6021CFC3" w14:textId="77777777" w:rsidR="00BC77D7" w:rsidRDefault="00B11EFF">
            <w:pPr>
              <w:ind w:left="5"/>
            </w:pPr>
            <w:r w:rsidRPr="002425E9">
              <w:rPr>
                <w:color w:val="FF0000"/>
                <w:sz w:val="14"/>
              </w:rPr>
              <w:t>20.3.2.6</w:t>
            </w:r>
          </w:p>
        </w:tc>
        <w:tc>
          <w:tcPr>
            <w:tcW w:w="4852" w:type="dxa"/>
            <w:tcBorders>
              <w:top w:val="single" w:sz="5" w:space="0" w:color="000000"/>
              <w:left w:val="single" w:sz="5" w:space="0" w:color="000000"/>
              <w:bottom w:val="single" w:sz="5" w:space="0" w:color="000000"/>
              <w:right w:val="single" w:sz="5" w:space="0" w:color="000000"/>
            </w:tcBorders>
          </w:tcPr>
          <w:p w14:paraId="0C2C4801" w14:textId="77777777" w:rsidR="00BC77D7" w:rsidRDefault="00B11EFF">
            <w:pPr>
              <w:ind w:left="5"/>
              <w:jc w:val="both"/>
            </w:pPr>
            <w:r>
              <w:rPr>
                <w:color w:val="FF0000"/>
                <w:sz w:val="14"/>
              </w:rPr>
              <w:t>Quality control includes documenting results and corrective actions.</w:t>
            </w:r>
          </w:p>
        </w:tc>
        <w:tc>
          <w:tcPr>
            <w:tcW w:w="741" w:type="dxa"/>
            <w:tcBorders>
              <w:top w:val="single" w:sz="5" w:space="0" w:color="000000"/>
              <w:left w:val="single" w:sz="5" w:space="0" w:color="000000"/>
              <w:bottom w:val="single" w:sz="5" w:space="0" w:color="000000"/>
              <w:right w:val="single" w:sz="5" w:space="0" w:color="000000"/>
            </w:tcBorders>
            <w:vAlign w:val="bottom"/>
          </w:tcPr>
          <w:p w14:paraId="19D311E0" w14:textId="77777777" w:rsidR="00BC77D7" w:rsidRPr="002425E9" w:rsidRDefault="00B11EFF">
            <w:pPr>
              <w:rPr>
                <w:color w:val="FF0000"/>
              </w:rPr>
            </w:pPr>
            <w:r w:rsidRPr="002425E9">
              <w:rPr>
                <w:color w:val="FF0000"/>
                <w:sz w:val="14"/>
                <w:highlight w:val="yellow"/>
              </w:rPr>
              <w:t>20.3.2.6</w:t>
            </w:r>
          </w:p>
        </w:tc>
        <w:tc>
          <w:tcPr>
            <w:tcW w:w="1236" w:type="dxa"/>
            <w:gridSpan w:val="3"/>
            <w:tcBorders>
              <w:left w:val="single" w:sz="5" w:space="0" w:color="000000"/>
              <w:bottom w:val="nil"/>
              <w:right w:val="nil"/>
            </w:tcBorders>
          </w:tcPr>
          <w:p w14:paraId="51618B1A" w14:textId="77777777" w:rsidR="00BC77D7" w:rsidRDefault="00BC77D7"/>
        </w:tc>
        <w:tc>
          <w:tcPr>
            <w:tcW w:w="560" w:type="dxa"/>
            <w:tcBorders>
              <w:left w:val="nil"/>
              <w:bottom w:val="nil"/>
              <w:right w:val="nil"/>
            </w:tcBorders>
          </w:tcPr>
          <w:p w14:paraId="26223E49" w14:textId="77777777" w:rsidR="00BC77D7" w:rsidRDefault="00BC77D7"/>
        </w:tc>
        <w:tc>
          <w:tcPr>
            <w:tcW w:w="550" w:type="dxa"/>
            <w:vMerge/>
            <w:tcBorders>
              <w:top w:val="nil"/>
              <w:left w:val="nil"/>
              <w:bottom w:val="nil"/>
              <w:right w:val="nil"/>
            </w:tcBorders>
          </w:tcPr>
          <w:p w14:paraId="0ABC4832" w14:textId="77777777" w:rsidR="00BC77D7" w:rsidRDefault="00BC77D7"/>
        </w:tc>
        <w:tc>
          <w:tcPr>
            <w:tcW w:w="3644" w:type="dxa"/>
            <w:vMerge/>
            <w:tcBorders>
              <w:top w:val="nil"/>
              <w:left w:val="nil"/>
              <w:bottom w:val="nil"/>
              <w:right w:val="nil"/>
            </w:tcBorders>
          </w:tcPr>
          <w:p w14:paraId="742A5930" w14:textId="77777777" w:rsidR="00BC77D7" w:rsidRDefault="00BC77D7"/>
        </w:tc>
      </w:tr>
    </w:tbl>
    <w:p w14:paraId="4EF8874B" w14:textId="77777777" w:rsidR="00BC77D7" w:rsidRDefault="00BC77D7">
      <w:pPr>
        <w:spacing w:after="0"/>
        <w:ind w:left="-1440" w:right="1159"/>
      </w:pPr>
    </w:p>
    <w:tbl>
      <w:tblPr>
        <w:tblStyle w:val="TableGrid"/>
        <w:tblW w:w="12559" w:type="dxa"/>
        <w:tblInd w:w="-758" w:type="dxa"/>
        <w:tblCellMar>
          <w:top w:w="23" w:type="dxa"/>
          <w:left w:w="25" w:type="dxa"/>
          <w:right w:w="70" w:type="dxa"/>
        </w:tblCellMar>
        <w:tblLook w:val="04A0" w:firstRow="1" w:lastRow="0" w:firstColumn="1" w:lastColumn="0" w:noHBand="0" w:noVBand="1"/>
      </w:tblPr>
      <w:tblGrid>
        <w:gridCol w:w="985"/>
        <w:gridCol w:w="4932"/>
        <w:gridCol w:w="746"/>
        <w:gridCol w:w="747"/>
        <w:gridCol w:w="691"/>
        <w:gridCol w:w="4458"/>
      </w:tblGrid>
      <w:tr w:rsidR="00BC77D7" w14:paraId="2C2621C8"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2F6B3A97" w14:textId="77777777" w:rsidR="00BC77D7" w:rsidRDefault="00B11EFF">
            <w:pPr>
              <w:ind w:left="4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3FB36D60" w14:textId="77777777" w:rsidR="00BC77D7" w:rsidRDefault="00B11EFF">
            <w:pPr>
              <w:ind w:left="39"/>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6177D064" w14:textId="77777777" w:rsidR="00BC77D7" w:rsidRDefault="00BC77D7"/>
        </w:tc>
        <w:tc>
          <w:tcPr>
            <w:tcW w:w="691" w:type="dxa"/>
            <w:tcBorders>
              <w:top w:val="single" w:sz="5" w:space="0" w:color="000000"/>
              <w:left w:val="nil"/>
              <w:bottom w:val="single" w:sz="5" w:space="0" w:color="000000"/>
              <w:right w:val="nil"/>
            </w:tcBorders>
            <w:shd w:val="clear" w:color="auto" w:fill="D9D9D9"/>
          </w:tcPr>
          <w:p w14:paraId="4C828856" w14:textId="77777777" w:rsidR="00BC77D7" w:rsidRDefault="00BC77D7"/>
        </w:tc>
        <w:tc>
          <w:tcPr>
            <w:tcW w:w="4458" w:type="dxa"/>
            <w:tcBorders>
              <w:top w:val="single" w:sz="5" w:space="0" w:color="000000"/>
              <w:left w:val="nil"/>
              <w:bottom w:val="single" w:sz="5" w:space="0" w:color="000000"/>
              <w:right w:val="nil"/>
            </w:tcBorders>
            <w:shd w:val="clear" w:color="auto" w:fill="D9D9D9"/>
          </w:tcPr>
          <w:p w14:paraId="46B51652" w14:textId="77777777" w:rsidR="00BC77D7" w:rsidRDefault="00B11EFF">
            <w:pPr>
              <w:ind w:left="588"/>
            </w:pPr>
            <w:r>
              <w:rPr>
                <w:sz w:val="14"/>
              </w:rPr>
              <w:t>Linked Criteria</w:t>
            </w:r>
          </w:p>
        </w:tc>
      </w:tr>
      <w:tr w:rsidR="00BC77D7" w14:paraId="6D10F87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DEAAEE7" w14:textId="77777777" w:rsidR="00BC77D7" w:rsidRDefault="00B11EFF">
            <w:pPr>
              <w:ind w:left="1"/>
            </w:pPr>
            <w:r>
              <w:rPr>
                <w:sz w:val="14"/>
              </w:rPr>
              <w:t>20.4.1.1</w:t>
            </w:r>
          </w:p>
        </w:tc>
        <w:tc>
          <w:tcPr>
            <w:tcW w:w="4932" w:type="dxa"/>
            <w:tcBorders>
              <w:top w:val="single" w:sz="5" w:space="0" w:color="000000"/>
              <w:left w:val="single" w:sz="5" w:space="0" w:color="000000"/>
              <w:bottom w:val="single" w:sz="5" w:space="0" w:color="000000"/>
              <w:right w:val="single" w:sz="5" w:space="0" w:color="000000"/>
            </w:tcBorders>
          </w:tcPr>
          <w:p w14:paraId="3F44A511" w14:textId="77777777" w:rsidR="00BC77D7" w:rsidRDefault="00B11EFF">
            <w:r>
              <w:rPr>
                <w:sz w:val="14"/>
              </w:rPr>
              <w:t>There are processes, which support patient and family rights during care.</w:t>
            </w:r>
          </w:p>
        </w:tc>
        <w:tc>
          <w:tcPr>
            <w:tcW w:w="746" w:type="dxa"/>
            <w:tcBorders>
              <w:top w:val="single" w:sz="5" w:space="0" w:color="000000"/>
              <w:left w:val="single" w:sz="5" w:space="0" w:color="000000"/>
              <w:bottom w:val="single" w:sz="5" w:space="0" w:color="000000"/>
              <w:right w:val="single" w:sz="5" w:space="0" w:color="000000"/>
            </w:tcBorders>
            <w:vAlign w:val="bottom"/>
          </w:tcPr>
          <w:p w14:paraId="477D4C26" w14:textId="77777777" w:rsidR="00BC77D7" w:rsidRDefault="00B11EFF">
            <w:r>
              <w:rPr>
                <w:sz w:val="14"/>
              </w:rPr>
              <w:t>5.1.1.3</w:t>
            </w:r>
          </w:p>
        </w:tc>
        <w:tc>
          <w:tcPr>
            <w:tcW w:w="746" w:type="dxa"/>
            <w:tcBorders>
              <w:top w:val="single" w:sz="5" w:space="0" w:color="000000"/>
              <w:left w:val="single" w:sz="5" w:space="0" w:color="000000"/>
              <w:bottom w:val="single" w:sz="5" w:space="0" w:color="000000"/>
              <w:right w:val="nil"/>
            </w:tcBorders>
          </w:tcPr>
          <w:p w14:paraId="2CDF38E1" w14:textId="77777777" w:rsidR="00BC77D7" w:rsidRDefault="00BC77D7"/>
        </w:tc>
        <w:tc>
          <w:tcPr>
            <w:tcW w:w="691" w:type="dxa"/>
            <w:tcBorders>
              <w:top w:val="single" w:sz="5" w:space="0" w:color="000000"/>
              <w:left w:val="nil"/>
              <w:bottom w:val="single" w:sz="5" w:space="0" w:color="000000"/>
              <w:right w:val="nil"/>
            </w:tcBorders>
          </w:tcPr>
          <w:p w14:paraId="0A95D8DF" w14:textId="77777777" w:rsidR="00BC77D7" w:rsidRDefault="00BC77D7"/>
        </w:tc>
        <w:tc>
          <w:tcPr>
            <w:tcW w:w="4458" w:type="dxa"/>
            <w:vMerge w:val="restart"/>
            <w:tcBorders>
              <w:top w:val="single" w:sz="5" w:space="0" w:color="000000"/>
              <w:left w:val="nil"/>
              <w:bottom w:val="nil"/>
              <w:right w:val="nil"/>
            </w:tcBorders>
          </w:tcPr>
          <w:p w14:paraId="31ADA147" w14:textId="77777777" w:rsidR="00BC77D7" w:rsidRDefault="00BC77D7"/>
        </w:tc>
      </w:tr>
      <w:tr w:rsidR="00BC77D7" w14:paraId="144C66D6"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F188E46" w14:textId="77777777" w:rsidR="00BC77D7" w:rsidRDefault="00B11EFF">
            <w:pPr>
              <w:ind w:left="1"/>
            </w:pPr>
            <w:r>
              <w:rPr>
                <w:sz w:val="14"/>
              </w:rPr>
              <w:t>20.4.1.2</w:t>
            </w:r>
          </w:p>
        </w:tc>
        <w:tc>
          <w:tcPr>
            <w:tcW w:w="4932" w:type="dxa"/>
            <w:tcBorders>
              <w:top w:val="single" w:sz="5" w:space="0" w:color="000000"/>
              <w:left w:val="single" w:sz="5" w:space="0" w:color="000000"/>
              <w:bottom w:val="single" w:sz="5" w:space="0" w:color="000000"/>
              <w:right w:val="single" w:sz="5" w:space="0" w:color="000000"/>
            </w:tcBorders>
          </w:tcPr>
          <w:p w14:paraId="2C16F151" w14:textId="77777777" w:rsidR="00BC77D7" w:rsidRDefault="00B11EFF">
            <w:r>
              <w:rPr>
                <w:sz w:val="14"/>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07347AC2" w14:textId="77777777" w:rsidR="00BC77D7" w:rsidRDefault="00B11EFF">
            <w:r>
              <w:rPr>
                <w:sz w:val="14"/>
              </w:rPr>
              <w:t>4.1.1.6</w:t>
            </w:r>
          </w:p>
        </w:tc>
        <w:tc>
          <w:tcPr>
            <w:tcW w:w="746" w:type="dxa"/>
            <w:tcBorders>
              <w:top w:val="single" w:sz="5" w:space="0" w:color="000000"/>
              <w:left w:val="single" w:sz="5" w:space="0" w:color="000000"/>
              <w:bottom w:val="single" w:sz="5" w:space="0" w:color="000000"/>
              <w:right w:val="single" w:sz="5" w:space="0" w:color="000000"/>
            </w:tcBorders>
            <w:vAlign w:val="bottom"/>
          </w:tcPr>
          <w:p w14:paraId="03561F26" w14:textId="77777777" w:rsidR="00BC77D7" w:rsidRDefault="00B11EFF">
            <w:r>
              <w:rPr>
                <w:sz w:val="14"/>
              </w:rPr>
              <w:t>5.2.1.1-3</w:t>
            </w:r>
          </w:p>
        </w:tc>
        <w:tc>
          <w:tcPr>
            <w:tcW w:w="691" w:type="dxa"/>
            <w:tcBorders>
              <w:top w:val="single" w:sz="5" w:space="0" w:color="000000"/>
              <w:left w:val="single" w:sz="5" w:space="0" w:color="000000"/>
              <w:bottom w:val="single" w:sz="5" w:space="0" w:color="000000"/>
              <w:right w:val="single" w:sz="5" w:space="0" w:color="000000"/>
            </w:tcBorders>
            <w:vAlign w:val="bottom"/>
          </w:tcPr>
          <w:p w14:paraId="19F5B0E6" w14:textId="77777777" w:rsidR="00BC77D7" w:rsidRDefault="00B11EFF">
            <w:r w:rsidRPr="00F74805">
              <w:rPr>
                <w:color w:val="FF0000"/>
                <w:sz w:val="14"/>
              </w:rPr>
              <w:t>6.1.2.1</w:t>
            </w:r>
          </w:p>
        </w:tc>
        <w:tc>
          <w:tcPr>
            <w:tcW w:w="0" w:type="auto"/>
            <w:vMerge/>
            <w:tcBorders>
              <w:top w:val="nil"/>
              <w:left w:val="nil"/>
              <w:bottom w:val="nil"/>
              <w:right w:val="nil"/>
            </w:tcBorders>
          </w:tcPr>
          <w:p w14:paraId="019034F6" w14:textId="77777777" w:rsidR="00BC77D7" w:rsidRDefault="00BC77D7"/>
        </w:tc>
      </w:tr>
      <w:tr w:rsidR="00BC77D7" w14:paraId="201836D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211CC53" w14:textId="77777777" w:rsidR="00BC77D7" w:rsidRDefault="00B11EFF">
            <w:pPr>
              <w:ind w:left="1"/>
            </w:pPr>
            <w:r>
              <w:rPr>
                <w:sz w:val="14"/>
              </w:rPr>
              <w:t>20.4.1.3</w:t>
            </w:r>
          </w:p>
        </w:tc>
        <w:tc>
          <w:tcPr>
            <w:tcW w:w="4932" w:type="dxa"/>
            <w:tcBorders>
              <w:top w:val="single" w:sz="5" w:space="0" w:color="000000"/>
              <w:left w:val="single" w:sz="5" w:space="0" w:color="000000"/>
              <w:bottom w:val="single" w:sz="5" w:space="0" w:color="000000"/>
              <w:right w:val="single" w:sz="5" w:space="0" w:color="000000"/>
            </w:tcBorders>
          </w:tcPr>
          <w:p w14:paraId="0FD8746B" w14:textId="77777777" w:rsidR="00BC77D7" w:rsidRDefault="00B11EFF">
            <w:r>
              <w:rPr>
                <w:sz w:val="14"/>
              </w:rPr>
              <w:t>The personnel respect the rights of patients and families to treatment and to refuse treatment.</w:t>
            </w:r>
          </w:p>
        </w:tc>
        <w:tc>
          <w:tcPr>
            <w:tcW w:w="746" w:type="dxa"/>
            <w:tcBorders>
              <w:top w:val="single" w:sz="5" w:space="0" w:color="000000"/>
              <w:left w:val="single" w:sz="5" w:space="0" w:color="000000"/>
              <w:bottom w:val="single" w:sz="5" w:space="0" w:color="000000"/>
              <w:right w:val="single" w:sz="5" w:space="0" w:color="000000"/>
            </w:tcBorders>
            <w:vAlign w:val="bottom"/>
          </w:tcPr>
          <w:p w14:paraId="7DF6EA02" w14:textId="77777777" w:rsidR="00BC77D7" w:rsidRDefault="00B11EFF">
            <w:r>
              <w:rPr>
                <w:sz w:val="14"/>
              </w:rPr>
              <w:t>5.4.1.1</w:t>
            </w:r>
          </w:p>
        </w:tc>
        <w:tc>
          <w:tcPr>
            <w:tcW w:w="746" w:type="dxa"/>
            <w:vMerge w:val="restart"/>
            <w:tcBorders>
              <w:top w:val="single" w:sz="5" w:space="0" w:color="000000"/>
              <w:left w:val="single" w:sz="5" w:space="0" w:color="000000"/>
              <w:bottom w:val="single" w:sz="5" w:space="0" w:color="000000"/>
              <w:right w:val="nil"/>
            </w:tcBorders>
          </w:tcPr>
          <w:p w14:paraId="047C5753" w14:textId="77777777" w:rsidR="00BC77D7" w:rsidRDefault="00BC77D7"/>
        </w:tc>
        <w:tc>
          <w:tcPr>
            <w:tcW w:w="691" w:type="dxa"/>
            <w:vMerge w:val="restart"/>
            <w:tcBorders>
              <w:top w:val="single" w:sz="5" w:space="0" w:color="000000"/>
              <w:left w:val="nil"/>
              <w:bottom w:val="nil"/>
              <w:right w:val="nil"/>
            </w:tcBorders>
          </w:tcPr>
          <w:p w14:paraId="312EC3B9" w14:textId="77777777" w:rsidR="00BC77D7" w:rsidRDefault="00BC77D7"/>
        </w:tc>
        <w:tc>
          <w:tcPr>
            <w:tcW w:w="0" w:type="auto"/>
            <w:vMerge/>
            <w:tcBorders>
              <w:top w:val="nil"/>
              <w:left w:val="nil"/>
              <w:bottom w:val="nil"/>
              <w:right w:val="nil"/>
            </w:tcBorders>
          </w:tcPr>
          <w:p w14:paraId="6A176F5D" w14:textId="77777777" w:rsidR="00BC77D7" w:rsidRDefault="00BC77D7"/>
        </w:tc>
      </w:tr>
      <w:tr w:rsidR="00BC77D7" w14:paraId="7C2E519D"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BFD0A88" w14:textId="77777777" w:rsidR="00BC77D7" w:rsidRDefault="00B11EFF">
            <w:pPr>
              <w:ind w:left="1"/>
            </w:pPr>
            <w:r>
              <w:rPr>
                <w:sz w:val="14"/>
              </w:rPr>
              <w:t>20.5.1.1</w:t>
            </w:r>
          </w:p>
        </w:tc>
        <w:tc>
          <w:tcPr>
            <w:tcW w:w="4932" w:type="dxa"/>
            <w:tcBorders>
              <w:top w:val="single" w:sz="5" w:space="0" w:color="000000"/>
              <w:left w:val="single" w:sz="5" w:space="0" w:color="000000"/>
              <w:bottom w:val="single" w:sz="5" w:space="0" w:color="000000"/>
              <w:right w:val="single" w:sz="5" w:space="0" w:color="000000"/>
            </w:tcBorders>
          </w:tcPr>
          <w:p w14:paraId="1589EC3C" w14:textId="77777777" w:rsidR="00BC77D7" w:rsidRDefault="00B11EFF">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46" w:type="dxa"/>
            <w:tcBorders>
              <w:top w:val="single" w:sz="5" w:space="0" w:color="000000"/>
              <w:left w:val="single" w:sz="5" w:space="0" w:color="000000"/>
              <w:bottom w:val="single" w:sz="5" w:space="0" w:color="000000"/>
              <w:right w:val="single" w:sz="5" w:space="0" w:color="000000"/>
            </w:tcBorders>
            <w:vAlign w:val="bottom"/>
          </w:tcPr>
          <w:p w14:paraId="673871B1" w14:textId="77777777" w:rsidR="00BC77D7" w:rsidRDefault="00B11EFF">
            <w:r>
              <w:rPr>
                <w:sz w:val="14"/>
              </w:rPr>
              <w:t>9.2.1.1</w:t>
            </w:r>
          </w:p>
        </w:tc>
        <w:tc>
          <w:tcPr>
            <w:tcW w:w="0" w:type="auto"/>
            <w:vMerge/>
            <w:tcBorders>
              <w:top w:val="nil"/>
              <w:left w:val="single" w:sz="5" w:space="0" w:color="000000"/>
              <w:bottom w:val="single" w:sz="5" w:space="0" w:color="000000"/>
              <w:right w:val="nil"/>
            </w:tcBorders>
          </w:tcPr>
          <w:p w14:paraId="7B6E8078" w14:textId="77777777" w:rsidR="00BC77D7" w:rsidRDefault="00BC77D7"/>
        </w:tc>
        <w:tc>
          <w:tcPr>
            <w:tcW w:w="0" w:type="auto"/>
            <w:vMerge/>
            <w:tcBorders>
              <w:top w:val="nil"/>
              <w:left w:val="nil"/>
              <w:bottom w:val="nil"/>
              <w:right w:val="nil"/>
            </w:tcBorders>
          </w:tcPr>
          <w:p w14:paraId="59436E62" w14:textId="77777777" w:rsidR="00BC77D7" w:rsidRDefault="00BC77D7"/>
        </w:tc>
        <w:tc>
          <w:tcPr>
            <w:tcW w:w="0" w:type="auto"/>
            <w:vMerge/>
            <w:tcBorders>
              <w:top w:val="nil"/>
              <w:left w:val="nil"/>
              <w:bottom w:val="nil"/>
              <w:right w:val="nil"/>
            </w:tcBorders>
          </w:tcPr>
          <w:p w14:paraId="0AEE89EF" w14:textId="77777777" w:rsidR="00BC77D7" w:rsidRDefault="00BC77D7"/>
        </w:tc>
      </w:tr>
      <w:tr w:rsidR="00BC77D7" w14:paraId="4BAE0D58" w14:textId="77777777">
        <w:trPr>
          <w:trHeight w:val="614"/>
        </w:trPr>
        <w:tc>
          <w:tcPr>
            <w:tcW w:w="985" w:type="dxa"/>
            <w:tcBorders>
              <w:top w:val="single" w:sz="5" w:space="0" w:color="000000"/>
              <w:left w:val="single" w:sz="10" w:space="0" w:color="000000"/>
              <w:bottom w:val="single" w:sz="5" w:space="0" w:color="000000"/>
              <w:right w:val="single" w:sz="5" w:space="0" w:color="000000"/>
            </w:tcBorders>
            <w:vAlign w:val="center"/>
          </w:tcPr>
          <w:p w14:paraId="17FDF24B" w14:textId="77777777" w:rsidR="00BC77D7" w:rsidRDefault="00B11EFF">
            <w:pPr>
              <w:ind w:left="1"/>
            </w:pPr>
            <w:r>
              <w:rPr>
                <w:sz w:val="14"/>
              </w:rPr>
              <w:t>20.6.1.1</w:t>
            </w:r>
          </w:p>
        </w:tc>
        <w:tc>
          <w:tcPr>
            <w:tcW w:w="4932" w:type="dxa"/>
            <w:tcBorders>
              <w:top w:val="single" w:sz="5" w:space="0" w:color="000000"/>
              <w:left w:val="single" w:sz="5" w:space="0" w:color="000000"/>
              <w:bottom w:val="single" w:sz="5" w:space="0" w:color="000000"/>
              <w:right w:val="single" w:sz="5" w:space="0" w:color="000000"/>
            </w:tcBorders>
            <w:vAlign w:val="center"/>
          </w:tcPr>
          <w:p w14:paraId="0444DD46" w14:textId="77777777" w:rsidR="00BC77D7" w:rsidRDefault="00B11EFF" w:rsidP="00361365">
            <w:r>
              <w:rPr>
                <w:sz w:val="14"/>
              </w:rPr>
              <w:t xml:space="preserve">The department conducts on-going monitoring of risks through documented assessments as part of organisational </w:t>
            </w:r>
            <w:r w:rsidR="00361365">
              <w:rPr>
                <w:sz w:val="14"/>
              </w:rPr>
              <w:t>programme</w:t>
            </w:r>
          </w:p>
        </w:tc>
        <w:tc>
          <w:tcPr>
            <w:tcW w:w="746" w:type="dxa"/>
            <w:tcBorders>
              <w:top w:val="single" w:sz="5" w:space="0" w:color="000000"/>
              <w:left w:val="single" w:sz="5" w:space="0" w:color="000000"/>
              <w:bottom w:val="single" w:sz="5" w:space="0" w:color="000000"/>
              <w:right w:val="single" w:sz="5" w:space="0" w:color="000000"/>
            </w:tcBorders>
            <w:vAlign w:val="bottom"/>
          </w:tcPr>
          <w:p w14:paraId="60E9787B" w14:textId="77777777" w:rsidR="00BC77D7" w:rsidRDefault="00B11EFF">
            <w:r>
              <w:rPr>
                <w:sz w:val="14"/>
              </w:rPr>
              <w:t>7.1.1.1</w:t>
            </w:r>
          </w:p>
        </w:tc>
        <w:tc>
          <w:tcPr>
            <w:tcW w:w="746" w:type="dxa"/>
            <w:tcBorders>
              <w:top w:val="single" w:sz="5" w:space="0" w:color="000000"/>
              <w:left w:val="single" w:sz="5" w:space="0" w:color="000000"/>
              <w:bottom w:val="single" w:sz="5" w:space="0" w:color="000000"/>
              <w:right w:val="single" w:sz="5" w:space="0" w:color="000000"/>
            </w:tcBorders>
          </w:tcPr>
          <w:p w14:paraId="77BFED68" w14:textId="77777777" w:rsidR="00BC77D7" w:rsidRPr="00B5237C" w:rsidRDefault="00B11EFF">
            <w:pPr>
              <w:spacing w:line="253" w:lineRule="auto"/>
            </w:pPr>
            <w:r w:rsidRPr="002425E9">
              <w:rPr>
                <w:color w:val="FF0000"/>
                <w:sz w:val="14"/>
              </w:rPr>
              <w:t>20.2.1.1</w:t>
            </w:r>
            <w:r>
              <w:rPr>
                <w:sz w:val="14"/>
              </w:rPr>
              <w:t xml:space="preserve"> 20.2.</w:t>
            </w:r>
            <w:r w:rsidRPr="00B5237C">
              <w:rPr>
                <w:sz w:val="14"/>
              </w:rPr>
              <w:t>2.1</w:t>
            </w:r>
          </w:p>
          <w:p w14:paraId="1903B01C" w14:textId="77777777" w:rsidR="00BC77D7" w:rsidRDefault="00B11EFF">
            <w:r w:rsidRPr="00B5237C">
              <w:rPr>
                <w:sz w:val="14"/>
              </w:rPr>
              <w:t>20.2.3.2</w:t>
            </w:r>
          </w:p>
        </w:tc>
        <w:tc>
          <w:tcPr>
            <w:tcW w:w="0" w:type="auto"/>
            <w:vMerge/>
            <w:tcBorders>
              <w:top w:val="nil"/>
              <w:left w:val="nil"/>
              <w:bottom w:val="nil"/>
              <w:right w:val="nil"/>
            </w:tcBorders>
          </w:tcPr>
          <w:p w14:paraId="3D87E96E" w14:textId="77777777" w:rsidR="00BC77D7" w:rsidRDefault="00BC77D7"/>
        </w:tc>
        <w:tc>
          <w:tcPr>
            <w:tcW w:w="0" w:type="auto"/>
            <w:vMerge/>
            <w:tcBorders>
              <w:top w:val="nil"/>
              <w:left w:val="nil"/>
              <w:bottom w:val="nil"/>
              <w:right w:val="nil"/>
            </w:tcBorders>
          </w:tcPr>
          <w:p w14:paraId="2212F0D6" w14:textId="77777777" w:rsidR="00BC77D7" w:rsidRDefault="00BC77D7"/>
        </w:tc>
      </w:tr>
      <w:tr w:rsidR="00BC77D7" w14:paraId="45863BD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F42CD5F" w14:textId="77777777" w:rsidR="00BC77D7" w:rsidRDefault="00B11EFF">
            <w:pPr>
              <w:ind w:left="5"/>
            </w:pPr>
            <w:r>
              <w:rPr>
                <w:color w:val="FF0000"/>
                <w:sz w:val="14"/>
              </w:rPr>
              <w:t>20.6.1.3</w:t>
            </w:r>
          </w:p>
        </w:tc>
        <w:tc>
          <w:tcPr>
            <w:tcW w:w="4932" w:type="dxa"/>
            <w:tcBorders>
              <w:top w:val="single" w:sz="5" w:space="0" w:color="000000"/>
              <w:left w:val="single" w:sz="5" w:space="0" w:color="000000"/>
              <w:bottom w:val="single" w:sz="5" w:space="0" w:color="000000"/>
              <w:right w:val="single" w:sz="5" w:space="0" w:color="000000"/>
            </w:tcBorders>
          </w:tcPr>
          <w:p w14:paraId="70CD9EA2" w14:textId="77777777" w:rsidR="00BC77D7" w:rsidRDefault="00B11EFF">
            <w:pPr>
              <w:ind w:left="5"/>
            </w:pPr>
            <w:r>
              <w:rPr>
                <w:color w:val="FF0000"/>
                <w:sz w:val="14"/>
              </w:rPr>
              <w:t>Dosimeter badges are worn and handled according to Ionising Radiation Regulations.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1B4BA710" w14:textId="77777777" w:rsidR="00BC77D7" w:rsidRDefault="00B11EFF">
            <w:r>
              <w:rPr>
                <w:sz w:val="14"/>
              </w:rPr>
              <w:t>20.2.2.1</w:t>
            </w:r>
          </w:p>
        </w:tc>
        <w:tc>
          <w:tcPr>
            <w:tcW w:w="746" w:type="dxa"/>
            <w:vMerge w:val="restart"/>
            <w:tcBorders>
              <w:top w:val="single" w:sz="5" w:space="0" w:color="000000"/>
              <w:left w:val="single" w:sz="5" w:space="0" w:color="000000"/>
              <w:bottom w:val="nil"/>
              <w:right w:val="nil"/>
            </w:tcBorders>
          </w:tcPr>
          <w:p w14:paraId="4054CE2E" w14:textId="77777777" w:rsidR="00BC77D7" w:rsidRDefault="00BC77D7"/>
        </w:tc>
        <w:tc>
          <w:tcPr>
            <w:tcW w:w="0" w:type="auto"/>
            <w:vMerge/>
            <w:tcBorders>
              <w:top w:val="nil"/>
              <w:left w:val="nil"/>
              <w:bottom w:val="nil"/>
              <w:right w:val="nil"/>
            </w:tcBorders>
          </w:tcPr>
          <w:p w14:paraId="10768B7D" w14:textId="77777777" w:rsidR="00BC77D7" w:rsidRDefault="00BC77D7"/>
        </w:tc>
        <w:tc>
          <w:tcPr>
            <w:tcW w:w="0" w:type="auto"/>
            <w:vMerge/>
            <w:tcBorders>
              <w:top w:val="nil"/>
              <w:left w:val="nil"/>
              <w:bottom w:val="nil"/>
              <w:right w:val="nil"/>
            </w:tcBorders>
          </w:tcPr>
          <w:p w14:paraId="2ED1E68B" w14:textId="77777777" w:rsidR="00BC77D7" w:rsidRDefault="00BC77D7"/>
        </w:tc>
      </w:tr>
      <w:tr w:rsidR="00BC77D7" w14:paraId="120167D2"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9B161D2" w14:textId="77777777" w:rsidR="00BC77D7" w:rsidRDefault="00B11EFF">
            <w:pPr>
              <w:ind w:left="1"/>
            </w:pPr>
            <w:r>
              <w:rPr>
                <w:sz w:val="14"/>
              </w:rPr>
              <w:t>20.6.1.4</w:t>
            </w:r>
          </w:p>
        </w:tc>
        <w:tc>
          <w:tcPr>
            <w:tcW w:w="4932" w:type="dxa"/>
            <w:tcBorders>
              <w:top w:val="single" w:sz="5" w:space="0" w:color="000000"/>
              <w:left w:val="single" w:sz="5" w:space="0" w:color="000000"/>
              <w:bottom w:val="single" w:sz="5" w:space="0" w:color="000000"/>
              <w:right w:val="single" w:sz="5" w:space="0" w:color="000000"/>
            </w:tcBorders>
          </w:tcPr>
          <w:p w14:paraId="3502852A" w14:textId="77777777" w:rsidR="00BC77D7" w:rsidRDefault="00B11EFF">
            <w:r>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5" w:space="0" w:color="000000"/>
            </w:tcBorders>
            <w:vAlign w:val="bottom"/>
          </w:tcPr>
          <w:p w14:paraId="3CBB67DC" w14:textId="77777777" w:rsidR="00BC77D7" w:rsidRDefault="00B11EFF">
            <w:r w:rsidRPr="00E12682">
              <w:rPr>
                <w:color w:val="FF0000"/>
                <w:sz w:val="14"/>
              </w:rPr>
              <w:t>7.1.1.7</w:t>
            </w:r>
          </w:p>
          <w:p w14:paraId="7C8C4753" w14:textId="77777777" w:rsidR="00BC77D7" w:rsidRDefault="00B11EFF">
            <w:r w:rsidRPr="007A0D5F">
              <w:rPr>
                <w:color w:val="FF0000"/>
                <w:sz w:val="14"/>
              </w:rPr>
              <w:t>7.2.6.4</w:t>
            </w:r>
          </w:p>
        </w:tc>
        <w:tc>
          <w:tcPr>
            <w:tcW w:w="0" w:type="auto"/>
            <w:vMerge/>
            <w:tcBorders>
              <w:top w:val="nil"/>
              <w:left w:val="single" w:sz="5" w:space="0" w:color="000000"/>
              <w:bottom w:val="nil"/>
              <w:right w:val="nil"/>
            </w:tcBorders>
          </w:tcPr>
          <w:p w14:paraId="2C992447" w14:textId="77777777" w:rsidR="00BC77D7" w:rsidRDefault="00BC77D7"/>
        </w:tc>
        <w:tc>
          <w:tcPr>
            <w:tcW w:w="0" w:type="auto"/>
            <w:vMerge/>
            <w:tcBorders>
              <w:top w:val="nil"/>
              <w:left w:val="nil"/>
              <w:bottom w:val="nil"/>
              <w:right w:val="nil"/>
            </w:tcBorders>
          </w:tcPr>
          <w:p w14:paraId="0A118BA4" w14:textId="77777777" w:rsidR="00BC77D7" w:rsidRDefault="00BC77D7"/>
        </w:tc>
        <w:tc>
          <w:tcPr>
            <w:tcW w:w="0" w:type="auto"/>
            <w:vMerge/>
            <w:tcBorders>
              <w:top w:val="nil"/>
              <w:left w:val="nil"/>
              <w:bottom w:val="nil"/>
              <w:right w:val="nil"/>
            </w:tcBorders>
          </w:tcPr>
          <w:p w14:paraId="5E26CFDE" w14:textId="77777777" w:rsidR="00BC77D7" w:rsidRDefault="00BC77D7"/>
        </w:tc>
      </w:tr>
      <w:tr w:rsidR="00BC77D7" w14:paraId="5FF0BABE"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AF8938B" w14:textId="77777777" w:rsidR="00BC77D7" w:rsidRDefault="00B11EFF">
            <w:pPr>
              <w:ind w:left="1"/>
            </w:pPr>
            <w:r>
              <w:rPr>
                <w:sz w:val="14"/>
              </w:rPr>
              <w:t>20.6.1.5</w:t>
            </w:r>
          </w:p>
        </w:tc>
        <w:tc>
          <w:tcPr>
            <w:tcW w:w="4932" w:type="dxa"/>
            <w:tcBorders>
              <w:top w:val="single" w:sz="5" w:space="0" w:color="000000"/>
              <w:left w:val="single" w:sz="5" w:space="0" w:color="000000"/>
              <w:bottom w:val="single" w:sz="5" w:space="0" w:color="000000"/>
              <w:right w:val="single" w:sz="5" w:space="0" w:color="000000"/>
            </w:tcBorders>
          </w:tcPr>
          <w:p w14:paraId="0D411470" w14:textId="77777777" w:rsidR="00BC77D7" w:rsidRDefault="00B11EFF">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14B9D778"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388BD4B6" w14:textId="77777777" w:rsidR="00BC77D7" w:rsidRDefault="00BC77D7"/>
        </w:tc>
        <w:tc>
          <w:tcPr>
            <w:tcW w:w="0" w:type="auto"/>
            <w:vMerge/>
            <w:tcBorders>
              <w:top w:val="nil"/>
              <w:left w:val="nil"/>
              <w:bottom w:val="nil"/>
              <w:right w:val="nil"/>
            </w:tcBorders>
          </w:tcPr>
          <w:p w14:paraId="676C13D8" w14:textId="77777777" w:rsidR="00BC77D7" w:rsidRDefault="00BC77D7"/>
        </w:tc>
        <w:tc>
          <w:tcPr>
            <w:tcW w:w="0" w:type="auto"/>
            <w:vMerge/>
            <w:tcBorders>
              <w:top w:val="nil"/>
              <w:left w:val="nil"/>
              <w:bottom w:val="nil"/>
              <w:right w:val="nil"/>
            </w:tcBorders>
          </w:tcPr>
          <w:p w14:paraId="38423B7B" w14:textId="77777777" w:rsidR="00BC77D7" w:rsidRDefault="00BC77D7"/>
        </w:tc>
      </w:tr>
      <w:tr w:rsidR="00BC77D7" w14:paraId="593FF14B"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138FBCB" w14:textId="77777777" w:rsidR="00BC77D7" w:rsidRDefault="00B11EFF">
            <w:pPr>
              <w:ind w:left="1"/>
            </w:pPr>
            <w:r>
              <w:rPr>
                <w:sz w:val="14"/>
              </w:rPr>
              <w:t>20.6.1.6</w:t>
            </w:r>
          </w:p>
        </w:tc>
        <w:tc>
          <w:tcPr>
            <w:tcW w:w="4932" w:type="dxa"/>
            <w:tcBorders>
              <w:top w:val="single" w:sz="5" w:space="0" w:color="000000"/>
              <w:left w:val="single" w:sz="5" w:space="0" w:color="000000"/>
              <w:bottom w:val="single" w:sz="5" w:space="0" w:color="000000"/>
              <w:right w:val="single" w:sz="5" w:space="0" w:color="000000"/>
            </w:tcBorders>
          </w:tcPr>
          <w:p w14:paraId="72205C61"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5E84F9EF" w14:textId="77777777" w:rsidR="00BC77D7" w:rsidRDefault="00B11EFF">
            <w:r>
              <w:rPr>
                <w:sz w:val="14"/>
              </w:rPr>
              <w:t>7.5.1.1</w:t>
            </w:r>
          </w:p>
        </w:tc>
        <w:tc>
          <w:tcPr>
            <w:tcW w:w="0" w:type="auto"/>
            <w:vMerge/>
            <w:tcBorders>
              <w:top w:val="nil"/>
              <w:left w:val="single" w:sz="5" w:space="0" w:color="000000"/>
              <w:bottom w:val="nil"/>
              <w:right w:val="nil"/>
            </w:tcBorders>
          </w:tcPr>
          <w:p w14:paraId="2E753A0A" w14:textId="77777777" w:rsidR="00BC77D7" w:rsidRDefault="00BC77D7"/>
        </w:tc>
        <w:tc>
          <w:tcPr>
            <w:tcW w:w="0" w:type="auto"/>
            <w:vMerge/>
            <w:tcBorders>
              <w:top w:val="nil"/>
              <w:left w:val="nil"/>
              <w:bottom w:val="nil"/>
              <w:right w:val="nil"/>
            </w:tcBorders>
          </w:tcPr>
          <w:p w14:paraId="624060E8" w14:textId="77777777" w:rsidR="00BC77D7" w:rsidRDefault="00BC77D7"/>
        </w:tc>
        <w:tc>
          <w:tcPr>
            <w:tcW w:w="0" w:type="auto"/>
            <w:vMerge/>
            <w:tcBorders>
              <w:top w:val="nil"/>
              <w:left w:val="nil"/>
              <w:bottom w:val="nil"/>
              <w:right w:val="nil"/>
            </w:tcBorders>
          </w:tcPr>
          <w:p w14:paraId="5AD284DD" w14:textId="77777777" w:rsidR="00BC77D7" w:rsidRDefault="00BC77D7"/>
        </w:tc>
      </w:tr>
      <w:tr w:rsidR="00BC77D7" w14:paraId="514607B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518B061" w14:textId="77777777" w:rsidR="00BC77D7" w:rsidRDefault="00B11EFF">
            <w:pPr>
              <w:ind w:left="1"/>
            </w:pPr>
            <w:r>
              <w:rPr>
                <w:sz w:val="14"/>
              </w:rPr>
              <w:t>20.6.1.7</w:t>
            </w:r>
          </w:p>
        </w:tc>
        <w:tc>
          <w:tcPr>
            <w:tcW w:w="4932" w:type="dxa"/>
            <w:tcBorders>
              <w:top w:val="single" w:sz="5" w:space="0" w:color="000000"/>
              <w:left w:val="single" w:sz="5" w:space="0" w:color="000000"/>
              <w:bottom w:val="single" w:sz="5" w:space="0" w:color="000000"/>
              <w:right w:val="single" w:sz="5" w:space="0" w:color="000000"/>
            </w:tcBorders>
          </w:tcPr>
          <w:p w14:paraId="1F331C75" w14:textId="77777777" w:rsidR="00BC77D7" w:rsidRDefault="00B11EFF">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06D77638" w14:textId="77777777" w:rsidR="00BC77D7" w:rsidRDefault="00B11EFF">
            <w:r>
              <w:rPr>
                <w:sz w:val="14"/>
              </w:rPr>
              <w:t>7.7.1.1</w:t>
            </w:r>
          </w:p>
        </w:tc>
        <w:tc>
          <w:tcPr>
            <w:tcW w:w="0" w:type="auto"/>
            <w:vMerge/>
            <w:tcBorders>
              <w:top w:val="nil"/>
              <w:left w:val="single" w:sz="5" w:space="0" w:color="000000"/>
              <w:bottom w:val="nil"/>
              <w:right w:val="nil"/>
            </w:tcBorders>
          </w:tcPr>
          <w:p w14:paraId="12DF0149" w14:textId="77777777" w:rsidR="00BC77D7" w:rsidRDefault="00BC77D7"/>
        </w:tc>
        <w:tc>
          <w:tcPr>
            <w:tcW w:w="0" w:type="auto"/>
            <w:vMerge/>
            <w:tcBorders>
              <w:top w:val="nil"/>
              <w:left w:val="nil"/>
              <w:bottom w:val="nil"/>
              <w:right w:val="nil"/>
            </w:tcBorders>
          </w:tcPr>
          <w:p w14:paraId="1041172D" w14:textId="77777777" w:rsidR="00BC77D7" w:rsidRDefault="00BC77D7"/>
        </w:tc>
        <w:tc>
          <w:tcPr>
            <w:tcW w:w="0" w:type="auto"/>
            <w:vMerge/>
            <w:tcBorders>
              <w:top w:val="nil"/>
              <w:left w:val="nil"/>
              <w:bottom w:val="nil"/>
              <w:right w:val="nil"/>
            </w:tcBorders>
          </w:tcPr>
          <w:p w14:paraId="2C22E208" w14:textId="77777777" w:rsidR="00BC77D7" w:rsidRDefault="00BC77D7"/>
        </w:tc>
      </w:tr>
    </w:tbl>
    <w:p w14:paraId="06A3349A" w14:textId="77777777" w:rsidR="00BC77D7" w:rsidRDefault="00B11EFF">
      <w:r>
        <w:br w:type="page"/>
      </w:r>
    </w:p>
    <w:p w14:paraId="3E25BD1B" w14:textId="77777777" w:rsidR="004F3B93" w:rsidRDefault="004F3B93" w:rsidP="004F3B93">
      <w:pPr>
        <w:pStyle w:val="Heading1"/>
        <w:rPr>
          <w:rFonts w:ascii="Tahoma" w:hAnsi="Tahoma" w:cs="Tahoma"/>
        </w:rPr>
      </w:pPr>
      <w:bookmarkStart w:id="20" w:name="_Toc196917999"/>
      <w:r>
        <w:rPr>
          <w:rFonts w:ascii="Tahoma" w:hAnsi="Tahoma" w:cs="Tahoma"/>
        </w:rPr>
        <w:lastRenderedPageBreak/>
        <w:t>SE 21 Pharmaceutical Service</w:t>
      </w:r>
      <w:bookmarkEnd w:id="20"/>
    </w:p>
    <w:p w14:paraId="48D48163" w14:textId="77777777" w:rsidR="00BC77D7" w:rsidRDefault="00BC77D7">
      <w:pPr>
        <w:spacing w:after="0"/>
        <w:ind w:left="-1440" w:right="781"/>
      </w:pPr>
    </w:p>
    <w:tbl>
      <w:tblPr>
        <w:tblStyle w:val="TableGrid"/>
        <w:tblW w:w="12937" w:type="dxa"/>
        <w:tblInd w:w="-548" w:type="dxa"/>
        <w:tblCellMar>
          <w:left w:w="25" w:type="dxa"/>
          <w:right w:w="21" w:type="dxa"/>
        </w:tblCellMar>
        <w:tblLook w:val="04A0" w:firstRow="1" w:lastRow="0" w:firstColumn="1" w:lastColumn="0" w:noHBand="0" w:noVBand="1"/>
      </w:tblPr>
      <w:tblGrid>
        <w:gridCol w:w="981"/>
        <w:gridCol w:w="4923"/>
        <w:gridCol w:w="780"/>
        <w:gridCol w:w="780"/>
        <w:gridCol w:w="780"/>
        <w:gridCol w:w="783"/>
        <w:gridCol w:w="7"/>
        <w:gridCol w:w="777"/>
        <w:gridCol w:w="786"/>
        <w:gridCol w:w="780"/>
        <w:gridCol w:w="780"/>
        <w:gridCol w:w="780"/>
      </w:tblGrid>
      <w:tr w:rsidR="006E778D" w14:paraId="3B442BBC" w14:textId="77777777" w:rsidTr="005B2B3B">
        <w:trPr>
          <w:trHeight w:val="169"/>
        </w:trPr>
        <w:tc>
          <w:tcPr>
            <w:tcW w:w="981" w:type="dxa"/>
            <w:tcBorders>
              <w:top w:val="single" w:sz="5" w:space="0" w:color="000000"/>
              <w:left w:val="single" w:sz="5" w:space="0" w:color="000000"/>
              <w:bottom w:val="single" w:sz="5" w:space="0" w:color="000000"/>
              <w:right w:val="single" w:sz="5" w:space="0" w:color="000000"/>
            </w:tcBorders>
            <w:shd w:val="clear" w:color="auto" w:fill="D9D9D9"/>
          </w:tcPr>
          <w:p w14:paraId="1B747EDF" w14:textId="77777777" w:rsidR="00BC77D7" w:rsidRDefault="00B11EFF">
            <w:pPr>
              <w:ind w:right="4"/>
              <w:jc w:val="center"/>
            </w:pPr>
            <w:r>
              <w:rPr>
                <w:sz w:val="14"/>
              </w:rPr>
              <w:t>Criteria</w:t>
            </w:r>
          </w:p>
        </w:tc>
        <w:tc>
          <w:tcPr>
            <w:tcW w:w="4923" w:type="dxa"/>
            <w:tcBorders>
              <w:top w:val="single" w:sz="5" w:space="0" w:color="000000"/>
              <w:left w:val="single" w:sz="5" w:space="0" w:color="000000"/>
              <w:bottom w:val="single" w:sz="5" w:space="0" w:color="000000"/>
              <w:right w:val="single" w:sz="5" w:space="0" w:color="000000"/>
            </w:tcBorders>
            <w:shd w:val="clear" w:color="auto" w:fill="D9D9D9"/>
          </w:tcPr>
          <w:p w14:paraId="5F33E490" w14:textId="77777777" w:rsidR="00BC77D7" w:rsidRDefault="00B11EFF">
            <w:pPr>
              <w:ind w:right="9"/>
              <w:jc w:val="center"/>
            </w:pPr>
            <w:r>
              <w:rPr>
                <w:sz w:val="14"/>
              </w:rPr>
              <w:t>Criteria Description</w:t>
            </w:r>
          </w:p>
        </w:tc>
        <w:tc>
          <w:tcPr>
            <w:tcW w:w="1560" w:type="dxa"/>
            <w:gridSpan w:val="2"/>
            <w:tcBorders>
              <w:top w:val="single" w:sz="5" w:space="0" w:color="000000"/>
              <w:left w:val="single" w:sz="5" w:space="0" w:color="000000"/>
              <w:bottom w:val="single" w:sz="5" w:space="0" w:color="000000"/>
              <w:right w:val="nil"/>
            </w:tcBorders>
            <w:shd w:val="clear" w:color="auto" w:fill="D9D9D9"/>
          </w:tcPr>
          <w:p w14:paraId="64D440F3"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3DCCA5E9" w14:textId="77777777" w:rsidR="00BC77D7" w:rsidRDefault="00BC77D7"/>
        </w:tc>
        <w:tc>
          <w:tcPr>
            <w:tcW w:w="2353" w:type="dxa"/>
            <w:gridSpan w:val="4"/>
            <w:tcBorders>
              <w:top w:val="single" w:sz="5" w:space="0" w:color="000000"/>
              <w:left w:val="nil"/>
              <w:bottom w:val="single" w:sz="5" w:space="0" w:color="000000"/>
              <w:right w:val="nil"/>
            </w:tcBorders>
            <w:shd w:val="clear" w:color="auto" w:fill="D9D9D9"/>
          </w:tcPr>
          <w:p w14:paraId="6F05AA3E" w14:textId="77777777" w:rsidR="00BC77D7" w:rsidRDefault="00B11EFF">
            <w:pPr>
              <w:ind w:right="7"/>
              <w:jc w:val="center"/>
            </w:pPr>
            <w:r>
              <w:rPr>
                <w:sz w:val="14"/>
              </w:rPr>
              <w:t>Linked Criteria</w:t>
            </w:r>
          </w:p>
        </w:tc>
        <w:tc>
          <w:tcPr>
            <w:tcW w:w="780" w:type="dxa"/>
            <w:tcBorders>
              <w:top w:val="single" w:sz="5" w:space="0" w:color="000000"/>
              <w:left w:val="nil"/>
              <w:bottom w:val="single" w:sz="5" w:space="0" w:color="000000"/>
              <w:right w:val="nil"/>
            </w:tcBorders>
            <w:shd w:val="clear" w:color="auto" w:fill="D9D9D9"/>
          </w:tcPr>
          <w:p w14:paraId="4760FB1E"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6E8E8BA2" w14:textId="77777777" w:rsidR="00BC77D7" w:rsidRDefault="00BC77D7"/>
        </w:tc>
        <w:tc>
          <w:tcPr>
            <w:tcW w:w="780" w:type="dxa"/>
            <w:tcBorders>
              <w:top w:val="single" w:sz="5" w:space="0" w:color="000000"/>
              <w:left w:val="nil"/>
              <w:bottom w:val="single" w:sz="5" w:space="0" w:color="000000"/>
              <w:right w:val="nil"/>
            </w:tcBorders>
            <w:shd w:val="clear" w:color="auto" w:fill="D9D9D9"/>
          </w:tcPr>
          <w:p w14:paraId="6D8FA89B" w14:textId="77777777" w:rsidR="00BC77D7" w:rsidRDefault="00BC77D7"/>
        </w:tc>
      </w:tr>
      <w:tr w:rsidR="00E95F12" w14:paraId="7FF50F2A"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414E94A7" w14:textId="77777777" w:rsidR="00BC77D7" w:rsidRPr="00954350" w:rsidRDefault="00B11EFF">
            <w:pPr>
              <w:ind w:left="1"/>
              <w:rPr>
                <w:sz w:val="16"/>
                <w:szCs w:val="16"/>
              </w:rPr>
            </w:pPr>
            <w:r w:rsidRPr="00954350">
              <w:rPr>
                <w:sz w:val="16"/>
                <w:szCs w:val="16"/>
              </w:rPr>
              <w:t>21.1.1.1</w:t>
            </w:r>
          </w:p>
        </w:tc>
        <w:tc>
          <w:tcPr>
            <w:tcW w:w="4923" w:type="dxa"/>
            <w:tcBorders>
              <w:top w:val="single" w:sz="5" w:space="0" w:color="000000"/>
              <w:left w:val="single" w:sz="5" w:space="0" w:color="000000"/>
              <w:bottom w:val="single" w:sz="5" w:space="0" w:color="000000"/>
              <w:right w:val="single" w:sz="5" w:space="0" w:color="000000"/>
            </w:tcBorders>
          </w:tcPr>
          <w:p w14:paraId="7EA99DD6" w14:textId="77777777" w:rsidR="00BC77D7" w:rsidRPr="00954350" w:rsidRDefault="00954350">
            <w:pPr>
              <w:jc w:val="both"/>
              <w:rPr>
                <w:sz w:val="16"/>
                <w:szCs w:val="16"/>
              </w:rPr>
            </w:pPr>
            <w:r w:rsidRPr="00954350">
              <w:rPr>
                <w:sz w:val="16"/>
                <w:szCs w:val="16"/>
              </w:rPr>
              <w:t>A registered pharmacist with clearly defined responsibilities and accountabilities is designated to manage all aspects of the pharmaceutical service.</w:t>
            </w:r>
          </w:p>
        </w:tc>
        <w:tc>
          <w:tcPr>
            <w:tcW w:w="780" w:type="dxa"/>
            <w:tcBorders>
              <w:top w:val="single" w:sz="5" w:space="0" w:color="000000"/>
              <w:left w:val="single" w:sz="5" w:space="0" w:color="000000"/>
              <w:bottom w:val="single" w:sz="5" w:space="0" w:color="000000"/>
              <w:right w:val="single" w:sz="5" w:space="0" w:color="000000"/>
            </w:tcBorders>
            <w:vAlign w:val="bottom"/>
          </w:tcPr>
          <w:p w14:paraId="4C190C68" w14:textId="77777777" w:rsidR="00BC77D7" w:rsidRDefault="00B11EFF">
            <w:r>
              <w:rPr>
                <w:sz w:val="14"/>
              </w:rPr>
              <w:t>1.3.1.1</w:t>
            </w:r>
          </w:p>
        </w:tc>
        <w:tc>
          <w:tcPr>
            <w:tcW w:w="780" w:type="dxa"/>
            <w:tcBorders>
              <w:top w:val="single" w:sz="5" w:space="0" w:color="000000"/>
              <w:left w:val="single" w:sz="5" w:space="0" w:color="000000"/>
              <w:bottom w:val="single" w:sz="5" w:space="0" w:color="000000"/>
              <w:right w:val="single" w:sz="5" w:space="0" w:color="000000"/>
            </w:tcBorders>
          </w:tcPr>
          <w:p w14:paraId="77FDE0BF" w14:textId="77777777" w:rsidR="00BC77D7" w:rsidRPr="009E4084" w:rsidRDefault="00B11EFF">
            <w:r w:rsidRPr="009E4084">
              <w:rPr>
                <w:sz w:val="14"/>
              </w:rPr>
              <w:t>2.2.1.1</w:t>
            </w:r>
          </w:p>
          <w:p w14:paraId="61A3FFF6" w14:textId="77777777" w:rsidR="00BC77D7" w:rsidRPr="009E4084" w:rsidRDefault="00B11EFF">
            <w:r w:rsidRPr="009E4084">
              <w:rPr>
                <w:sz w:val="14"/>
              </w:rPr>
              <w:t>2.5.1.1</w:t>
            </w:r>
          </w:p>
        </w:tc>
        <w:tc>
          <w:tcPr>
            <w:tcW w:w="780" w:type="dxa"/>
            <w:vMerge w:val="restart"/>
            <w:tcBorders>
              <w:top w:val="single" w:sz="5" w:space="0" w:color="000000"/>
              <w:left w:val="single" w:sz="5" w:space="0" w:color="000000"/>
              <w:bottom w:val="single" w:sz="5" w:space="0" w:color="000000"/>
              <w:right w:val="nil"/>
            </w:tcBorders>
          </w:tcPr>
          <w:p w14:paraId="6B9F74E1" w14:textId="77777777" w:rsidR="00BC77D7" w:rsidRDefault="00BC77D7"/>
        </w:tc>
        <w:tc>
          <w:tcPr>
            <w:tcW w:w="2353" w:type="dxa"/>
            <w:gridSpan w:val="4"/>
            <w:vMerge w:val="restart"/>
            <w:tcBorders>
              <w:top w:val="single" w:sz="5" w:space="0" w:color="000000"/>
              <w:left w:val="nil"/>
              <w:bottom w:val="single" w:sz="5" w:space="0" w:color="000000"/>
              <w:right w:val="nil"/>
            </w:tcBorders>
          </w:tcPr>
          <w:p w14:paraId="5F53C6E2" w14:textId="77777777" w:rsidR="00BC77D7" w:rsidRDefault="00BC77D7"/>
        </w:tc>
        <w:tc>
          <w:tcPr>
            <w:tcW w:w="780" w:type="dxa"/>
            <w:vMerge w:val="restart"/>
            <w:tcBorders>
              <w:top w:val="single" w:sz="5" w:space="0" w:color="000000"/>
              <w:left w:val="nil"/>
              <w:bottom w:val="single" w:sz="5" w:space="0" w:color="000000"/>
              <w:right w:val="nil"/>
            </w:tcBorders>
          </w:tcPr>
          <w:p w14:paraId="2C01C2B7" w14:textId="77777777" w:rsidR="00BC77D7" w:rsidRDefault="00BC77D7"/>
        </w:tc>
        <w:tc>
          <w:tcPr>
            <w:tcW w:w="780" w:type="dxa"/>
            <w:vMerge w:val="restart"/>
            <w:tcBorders>
              <w:top w:val="single" w:sz="5" w:space="0" w:color="000000"/>
              <w:left w:val="nil"/>
              <w:bottom w:val="single" w:sz="5" w:space="0" w:color="000000"/>
              <w:right w:val="nil"/>
            </w:tcBorders>
          </w:tcPr>
          <w:p w14:paraId="5A97AE8F" w14:textId="77777777" w:rsidR="00BC77D7" w:rsidRDefault="00BC77D7"/>
        </w:tc>
        <w:tc>
          <w:tcPr>
            <w:tcW w:w="780" w:type="dxa"/>
            <w:vMerge w:val="restart"/>
            <w:tcBorders>
              <w:top w:val="single" w:sz="5" w:space="0" w:color="000000"/>
              <w:left w:val="nil"/>
              <w:bottom w:val="single" w:sz="5" w:space="0" w:color="000000"/>
              <w:right w:val="nil"/>
            </w:tcBorders>
          </w:tcPr>
          <w:p w14:paraId="08109A1D" w14:textId="77777777" w:rsidR="00BC77D7" w:rsidRDefault="00BC77D7"/>
        </w:tc>
      </w:tr>
      <w:tr w:rsidR="00BC77D7" w14:paraId="7B5F42B5"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7753CD25" w14:textId="77777777" w:rsidR="00BC77D7" w:rsidRDefault="00B11EFF">
            <w:pPr>
              <w:ind w:left="1"/>
            </w:pPr>
            <w:r>
              <w:rPr>
                <w:sz w:val="14"/>
              </w:rPr>
              <w:t>21.1.1.2</w:t>
            </w:r>
          </w:p>
        </w:tc>
        <w:tc>
          <w:tcPr>
            <w:tcW w:w="4923" w:type="dxa"/>
            <w:tcBorders>
              <w:top w:val="single" w:sz="5" w:space="0" w:color="000000"/>
              <w:left w:val="single" w:sz="5" w:space="0" w:color="000000"/>
              <w:bottom w:val="single" w:sz="5" w:space="0" w:color="000000"/>
              <w:right w:val="single" w:sz="5" w:space="0" w:color="000000"/>
            </w:tcBorders>
          </w:tcPr>
          <w:p w14:paraId="64F1ED44" w14:textId="77777777" w:rsidR="00BC77D7" w:rsidRPr="00954350" w:rsidRDefault="00954350">
            <w:pPr>
              <w:rPr>
                <w:sz w:val="16"/>
                <w:szCs w:val="16"/>
              </w:rPr>
            </w:pPr>
            <w:r w:rsidRPr="00954350">
              <w:rPr>
                <w:sz w:val="16"/>
                <w:szCs w:val="16"/>
              </w:rPr>
              <w:t>A registered pharmacist is appointed to act in the absence of the manager.</w:t>
            </w:r>
          </w:p>
        </w:tc>
        <w:tc>
          <w:tcPr>
            <w:tcW w:w="780" w:type="dxa"/>
            <w:tcBorders>
              <w:top w:val="single" w:sz="5" w:space="0" w:color="000000"/>
              <w:left w:val="single" w:sz="5" w:space="0" w:color="000000"/>
              <w:bottom w:val="single" w:sz="5" w:space="0" w:color="000000"/>
              <w:right w:val="single" w:sz="5" w:space="0" w:color="000000"/>
            </w:tcBorders>
            <w:vAlign w:val="bottom"/>
          </w:tcPr>
          <w:p w14:paraId="3028280A" w14:textId="77777777" w:rsidR="00BC77D7" w:rsidRDefault="00B11EFF">
            <w:r>
              <w:rPr>
                <w:sz w:val="14"/>
              </w:rPr>
              <w:t>1.3.1.1</w:t>
            </w:r>
          </w:p>
        </w:tc>
        <w:tc>
          <w:tcPr>
            <w:tcW w:w="780" w:type="dxa"/>
            <w:tcBorders>
              <w:top w:val="single" w:sz="5" w:space="0" w:color="000000"/>
              <w:left w:val="single" w:sz="5" w:space="0" w:color="000000"/>
              <w:bottom w:val="single" w:sz="5" w:space="0" w:color="000000"/>
              <w:right w:val="single" w:sz="5" w:space="0" w:color="000000"/>
            </w:tcBorders>
          </w:tcPr>
          <w:p w14:paraId="0F94D569" w14:textId="77777777" w:rsidR="00BC77D7" w:rsidRPr="009E4084" w:rsidRDefault="00B11EFF">
            <w:r w:rsidRPr="009E4084">
              <w:rPr>
                <w:sz w:val="14"/>
              </w:rPr>
              <w:t>2.2.1.1</w:t>
            </w:r>
          </w:p>
          <w:p w14:paraId="5BCBE573" w14:textId="77777777" w:rsidR="00BC77D7" w:rsidRPr="009E4084" w:rsidRDefault="00B11EFF">
            <w:r w:rsidRPr="009E4084">
              <w:rPr>
                <w:sz w:val="14"/>
              </w:rPr>
              <w:t>2.5.1.1</w:t>
            </w:r>
          </w:p>
        </w:tc>
        <w:tc>
          <w:tcPr>
            <w:tcW w:w="0" w:type="auto"/>
            <w:vMerge/>
            <w:tcBorders>
              <w:top w:val="nil"/>
              <w:left w:val="single" w:sz="5" w:space="0" w:color="000000"/>
              <w:bottom w:val="nil"/>
              <w:right w:val="nil"/>
            </w:tcBorders>
          </w:tcPr>
          <w:p w14:paraId="382E517B" w14:textId="77777777" w:rsidR="00BC77D7" w:rsidRDefault="00BC77D7"/>
        </w:tc>
        <w:tc>
          <w:tcPr>
            <w:tcW w:w="0" w:type="auto"/>
            <w:gridSpan w:val="4"/>
            <w:vMerge/>
            <w:tcBorders>
              <w:top w:val="nil"/>
              <w:left w:val="nil"/>
              <w:bottom w:val="nil"/>
              <w:right w:val="nil"/>
            </w:tcBorders>
          </w:tcPr>
          <w:p w14:paraId="63F8BA51" w14:textId="77777777" w:rsidR="00BC77D7" w:rsidRDefault="00BC77D7"/>
        </w:tc>
        <w:tc>
          <w:tcPr>
            <w:tcW w:w="0" w:type="auto"/>
            <w:vMerge/>
            <w:tcBorders>
              <w:top w:val="nil"/>
              <w:left w:val="nil"/>
              <w:bottom w:val="nil"/>
              <w:right w:val="nil"/>
            </w:tcBorders>
          </w:tcPr>
          <w:p w14:paraId="58109F13" w14:textId="77777777" w:rsidR="00BC77D7" w:rsidRDefault="00BC77D7"/>
        </w:tc>
        <w:tc>
          <w:tcPr>
            <w:tcW w:w="0" w:type="auto"/>
            <w:vMerge/>
            <w:tcBorders>
              <w:top w:val="nil"/>
              <w:left w:val="nil"/>
              <w:bottom w:val="nil"/>
              <w:right w:val="nil"/>
            </w:tcBorders>
          </w:tcPr>
          <w:p w14:paraId="10B37A17" w14:textId="77777777" w:rsidR="00BC77D7" w:rsidRDefault="00BC77D7"/>
        </w:tc>
        <w:tc>
          <w:tcPr>
            <w:tcW w:w="0" w:type="auto"/>
            <w:vMerge/>
            <w:tcBorders>
              <w:top w:val="nil"/>
              <w:left w:val="nil"/>
              <w:bottom w:val="nil"/>
              <w:right w:val="nil"/>
            </w:tcBorders>
          </w:tcPr>
          <w:p w14:paraId="505F8432" w14:textId="77777777" w:rsidR="00BC77D7" w:rsidRDefault="00BC77D7"/>
        </w:tc>
      </w:tr>
      <w:tr w:rsidR="00BC77D7" w14:paraId="7A9D6948" w14:textId="77777777" w:rsidTr="005B2B3B">
        <w:trPr>
          <w:trHeight w:val="514"/>
        </w:trPr>
        <w:tc>
          <w:tcPr>
            <w:tcW w:w="981" w:type="dxa"/>
            <w:tcBorders>
              <w:top w:val="single" w:sz="5" w:space="0" w:color="000000"/>
              <w:left w:val="single" w:sz="10" w:space="0" w:color="000000"/>
              <w:bottom w:val="single" w:sz="5" w:space="0" w:color="000000"/>
              <w:right w:val="single" w:sz="5" w:space="0" w:color="000000"/>
            </w:tcBorders>
            <w:vAlign w:val="center"/>
          </w:tcPr>
          <w:p w14:paraId="108F2413" w14:textId="77777777" w:rsidR="00BC77D7" w:rsidRDefault="00B11EFF">
            <w:pPr>
              <w:ind w:left="1"/>
            </w:pPr>
            <w:r>
              <w:rPr>
                <w:sz w:val="14"/>
              </w:rPr>
              <w:t>21.1.1.3</w:t>
            </w:r>
          </w:p>
        </w:tc>
        <w:tc>
          <w:tcPr>
            <w:tcW w:w="4923" w:type="dxa"/>
            <w:tcBorders>
              <w:top w:val="single" w:sz="5" w:space="0" w:color="000000"/>
              <w:left w:val="single" w:sz="5" w:space="0" w:color="000000"/>
              <w:bottom w:val="single" w:sz="5" w:space="0" w:color="000000"/>
              <w:right w:val="single" w:sz="5" w:space="0" w:color="000000"/>
            </w:tcBorders>
          </w:tcPr>
          <w:p w14:paraId="5E67AC5D" w14:textId="77777777" w:rsidR="00BC77D7" w:rsidRDefault="00B11EFF">
            <w:r>
              <w:rPr>
                <w:sz w:val="14"/>
              </w:rPr>
              <w:t>The responsibilities of the pharmacy manager include ensuring compliance with laws and regulations, professional guidelines relating to the service.</w:t>
            </w:r>
          </w:p>
        </w:tc>
        <w:tc>
          <w:tcPr>
            <w:tcW w:w="780" w:type="dxa"/>
            <w:tcBorders>
              <w:top w:val="single" w:sz="5" w:space="0" w:color="000000"/>
              <w:left w:val="single" w:sz="5" w:space="0" w:color="000000"/>
              <w:bottom w:val="single" w:sz="5" w:space="0" w:color="000000"/>
              <w:right w:val="single" w:sz="5" w:space="0" w:color="000000"/>
            </w:tcBorders>
            <w:vAlign w:val="bottom"/>
          </w:tcPr>
          <w:p w14:paraId="4A4C6638" w14:textId="77777777" w:rsidR="00BC77D7" w:rsidRDefault="00B11EFF">
            <w:r>
              <w:rPr>
                <w:sz w:val="14"/>
              </w:rPr>
              <w:t>1.2.1.4 1.2.6.1</w:t>
            </w:r>
          </w:p>
        </w:tc>
        <w:tc>
          <w:tcPr>
            <w:tcW w:w="780" w:type="dxa"/>
            <w:tcBorders>
              <w:top w:val="single" w:sz="5" w:space="0" w:color="000000"/>
              <w:left w:val="single" w:sz="5" w:space="0" w:color="000000"/>
              <w:bottom w:val="single" w:sz="5" w:space="0" w:color="000000"/>
              <w:right w:val="single" w:sz="5" w:space="0" w:color="000000"/>
            </w:tcBorders>
            <w:vAlign w:val="bottom"/>
          </w:tcPr>
          <w:p w14:paraId="6FFA448A" w14:textId="77777777" w:rsidR="00BC77D7" w:rsidRDefault="00B11EFF">
            <w:r w:rsidRPr="00DF5E6E">
              <w:rPr>
                <w:color w:val="FF0000"/>
                <w:sz w:val="14"/>
              </w:rPr>
              <w:t>2.3.1.1</w:t>
            </w:r>
          </w:p>
        </w:tc>
        <w:tc>
          <w:tcPr>
            <w:tcW w:w="0" w:type="auto"/>
            <w:vMerge/>
            <w:tcBorders>
              <w:top w:val="nil"/>
              <w:left w:val="single" w:sz="5" w:space="0" w:color="000000"/>
              <w:bottom w:val="single" w:sz="5" w:space="0" w:color="000000"/>
              <w:right w:val="nil"/>
            </w:tcBorders>
          </w:tcPr>
          <w:p w14:paraId="6F2445EF" w14:textId="77777777" w:rsidR="00BC77D7" w:rsidRDefault="00BC77D7"/>
        </w:tc>
        <w:tc>
          <w:tcPr>
            <w:tcW w:w="0" w:type="auto"/>
            <w:gridSpan w:val="4"/>
            <w:vMerge/>
            <w:tcBorders>
              <w:top w:val="nil"/>
              <w:left w:val="nil"/>
              <w:bottom w:val="single" w:sz="5" w:space="0" w:color="000000"/>
              <w:right w:val="nil"/>
            </w:tcBorders>
          </w:tcPr>
          <w:p w14:paraId="5D9BDFED" w14:textId="77777777" w:rsidR="00BC77D7" w:rsidRDefault="00BC77D7"/>
        </w:tc>
        <w:tc>
          <w:tcPr>
            <w:tcW w:w="0" w:type="auto"/>
            <w:vMerge/>
            <w:tcBorders>
              <w:top w:val="nil"/>
              <w:left w:val="nil"/>
              <w:bottom w:val="single" w:sz="5" w:space="0" w:color="000000"/>
              <w:right w:val="nil"/>
            </w:tcBorders>
          </w:tcPr>
          <w:p w14:paraId="3FEA7BE9" w14:textId="77777777" w:rsidR="00BC77D7" w:rsidRDefault="00BC77D7"/>
        </w:tc>
        <w:tc>
          <w:tcPr>
            <w:tcW w:w="0" w:type="auto"/>
            <w:vMerge/>
            <w:tcBorders>
              <w:top w:val="nil"/>
              <w:left w:val="nil"/>
              <w:bottom w:val="single" w:sz="5" w:space="0" w:color="000000"/>
              <w:right w:val="nil"/>
            </w:tcBorders>
          </w:tcPr>
          <w:p w14:paraId="21A07A4E" w14:textId="77777777" w:rsidR="00BC77D7" w:rsidRDefault="00BC77D7"/>
        </w:tc>
        <w:tc>
          <w:tcPr>
            <w:tcW w:w="0" w:type="auto"/>
            <w:vMerge/>
            <w:tcBorders>
              <w:top w:val="nil"/>
              <w:left w:val="nil"/>
              <w:bottom w:val="single" w:sz="5" w:space="0" w:color="000000"/>
              <w:right w:val="nil"/>
            </w:tcBorders>
          </w:tcPr>
          <w:p w14:paraId="2480C1F4" w14:textId="77777777" w:rsidR="00BC77D7" w:rsidRDefault="00BC77D7"/>
        </w:tc>
      </w:tr>
      <w:tr w:rsidR="006E778D" w14:paraId="34C987B5" w14:textId="77777777" w:rsidTr="005B2B3B">
        <w:trPr>
          <w:trHeight w:val="341"/>
        </w:trPr>
        <w:tc>
          <w:tcPr>
            <w:tcW w:w="981" w:type="dxa"/>
            <w:vMerge w:val="restart"/>
            <w:tcBorders>
              <w:top w:val="single" w:sz="5" w:space="0" w:color="000000"/>
              <w:left w:val="single" w:sz="10" w:space="0" w:color="000000"/>
              <w:bottom w:val="single" w:sz="5" w:space="0" w:color="000000"/>
              <w:right w:val="single" w:sz="5" w:space="0" w:color="000000"/>
            </w:tcBorders>
            <w:vAlign w:val="center"/>
          </w:tcPr>
          <w:p w14:paraId="03DCDF7A" w14:textId="77777777" w:rsidR="00BC77D7" w:rsidRDefault="00B11EFF">
            <w:pPr>
              <w:ind w:left="1"/>
            </w:pPr>
            <w:r>
              <w:rPr>
                <w:sz w:val="14"/>
              </w:rPr>
              <w:t>21.1.2.1</w:t>
            </w:r>
          </w:p>
        </w:tc>
        <w:tc>
          <w:tcPr>
            <w:tcW w:w="4923" w:type="dxa"/>
            <w:vMerge w:val="restart"/>
            <w:tcBorders>
              <w:top w:val="single" w:sz="5" w:space="0" w:color="000000"/>
              <w:left w:val="single" w:sz="5" w:space="0" w:color="000000"/>
              <w:bottom w:val="single" w:sz="5" w:space="0" w:color="000000"/>
              <w:right w:val="single" w:sz="5" w:space="0" w:color="000000"/>
            </w:tcBorders>
          </w:tcPr>
          <w:p w14:paraId="4B760996" w14:textId="77777777" w:rsidR="00BC77D7" w:rsidRDefault="00B11EFF">
            <w:r>
              <w:rPr>
                <w:sz w:val="14"/>
              </w:rPr>
              <w:t>Collaboration exists between the pharmacy staff and other relevant staff in the organisation to ensure safe prescribing, ordering, storage, preparation, dispensing and administration of medications.</w:t>
            </w:r>
          </w:p>
        </w:tc>
        <w:tc>
          <w:tcPr>
            <w:tcW w:w="780" w:type="dxa"/>
            <w:tcBorders>
              <w:top w:val="single" w:sz="5" w:space="0" w:color="000000"/>
              <w:left w:val="single" w:sz="5" w:space="0" w:color="000000"/>
              <w:bottom w:val="single" w:sz="5" w:space="0" w:color="000000"/>
              <w:right w:val="single" w:sz="5" w:space="0" w:color="000000"/>
            </w:tcBorders>
            <w:vAlign w:val="bottom"/>
          </w:tcPr>
          <w:p w14:paraId="0A5A9729" w14:textId="77777777" w:rsidR="00BC77D7" w:rsidRDefault="00B11EFF">
            <w:r>
              <w:rPr>
                <w:sz w:val="14"/>
              </w:rPr>
              <w:t>1.2.8.1</w:t>
            </w:r>
          </w:p>
        </w:tc>
        <w:tc>
          <w:tcPr>
            <w:tcW w:w="780" w:type="dxa"/>
            <w:tcBorders>
              <w:top w:val="single" w:sz="5" w:space="0" w:color="000000"/>
              <w:left w:val="single" w:sz="5" w:space="0" w:color="000000"/>
              <w:bottom w:val="single" w:sz="5" w:space="0" w:color="000000"/>
              <w:right w:val="single" w:sz="5" w:space="0" w:color="000000"/>
            </w:tcBorders>
          </w:tcPr>
          <w:p w14:paraId="5065C74D" w14:textId="77777777" w:rsidR="00BC77D7" w:rsidRDefault="00B11EFF">
            <w:r>
              <w:rPr>
                <w:sz w:val="14"/>
              </w:rPr>
              <w:t>10.6.1.1</w:t>
            </w:r>
          </w:p>
          <w:p w14:paraId="6B9BB2C8" w14:textId="77777777" w:rsidR="00BC77D7" w:rsidRDefault="00B11EFF">
            <w:r>
              <w:rPr>
                <w:sz w:val="14"/>
              </w:rPr>
              <w:t>10.6.2.4</w:t>
            </w:r>
          </w:p>
        </w:tc>
        <w:tc>
          <w:tcPr>
            <w:tcW w:w="780" w:type="dxa"/>
            <w:tcBorders>
              <w:top w:val="single" w:sz="5" w:space="0" w:color="000000"/>
              <w:left w:val="single" w:sz="5" w:space="0" w:color="000000"/>
              <w:bottom w:val="single" w:sz="5" w:space="0" w:color="000000"/>
              <w:right w:val="single" w:sz="5" w:space="0" w:color="000000"/>
            </w:tcBorders>
          </w:tcPr>
          <w:p w14:paraId="4F268C61" w14:textId="77777777" w:rsidR="00BC77D7" w:rsidRDefault="00B11EFF">
            <w:r>
              <w:rPr>
                <w:sz w:val="14"/>
              </w:rPr>
              <w:t>11.6.1.1</w:t>
            </w:r>
          </w:p>
          <w:p w14:paraId="14E44A78" w14:textId="77777777" w:rsidR="00BC77D7" w:rsidRDefault="00B11EFF">
            <w:r>
              <w:rPr>
                <w:sz w:val="14"/>
              </w:rPr>
              <w:t>11.6.2.4</w:t>
            </w:r>
          </w:p>
        </w:tc>
        <w:tc>
          <w:tcPr>
            <w:tcW w:w="783" w:type="dxa"/>
            <w:tcBorders>
              <w:top w:val="single" w:sz="5" w:space="0" w:color="000000"/>
              <w:left w:val="single" w:sz="5" w:space="0" w:color="000000"/>
              <w:bottom w:val="single" w:sz="4" w:space="0" w:color="auto"/>
              <w:right w:val="single" w:sz="4" w:space="0" w:color="auto"/>
            </w:tcBorders>
          </w:tcPr>
          <w:p w14:paraId="1509A048" w14:textId="77777777" w:rsidR="00BC77D7" w:rsidRDefault="00B11EFF">
            <w:r>
              <w:rPr>
                <w:sz w:val="14"/>
              </w:rPr>
              <w:t>12.6.1.1</w:t>
            </w:r>
          </w:p>
          <w:p w14:paraId="2D56B6F6" w14:textId="77777777" w:rsidR="00BC77D7" w:rsidRDefault="00B11EFF">
            <w:r>
              <w:rPr>
                <w:sz w:val="14"/>
              </w:rPr>
              <w:t>12.6.2.4</w:t>
            </w:r>
          </w:p>
        </w:tc>
        <w:tc>
          <w:tcPr>
            <w:tcW w:w="784" w:type="dxa"/>
            <w:gridSpan w:val="2"/>
            <w:tcBorders>
              <w:top w:val="single" w:sz="5" w:space="0" w:color="000000"/>
              <w:left w:val="single" w:sz="4" w:space="0" w:color="auto"/>
              <w:bottom w:val="single" w:sz="4" w:space="0" w:color="auto"/>
              <w:right w:val="single" w:sz="4" w:space="0" w:color="auto"/>
            </w:tcBorders>
          </w:tcPr>
          <w:p w14:paraId="72B5B5CF" w14:textId="77777777" w:rsidR="00BC77D7" w:rsidRDefault="00B11EFF">
            <w:r>
              <w:rPr>
                <w:sz w:val="14"/>
              </w:rPr>
              <w:t>13.6.1.1</w:t>
            </w:r>
          </w:p>
          <w:p w14:paraId="400CBA1D" w14:textId="77777777" w:rsidR="00BC77D7" w:rsidRDefault="00B11EFF">
            <w:r>
              <w:rPr>
                <w:sz w:val="14"/>
              </w:rPr>
              <w:t>13.6.2.4</w:t>
            </w:r>
          </w:p>
        </w:tc>
        <w:tc>
          <w:tcPr>
            <w:tcW w:w="786" w:type="dxa"/>
            <w:tcBorders>
              <w:top w:val="single" w:sz="5" w:space="0" w:color="000000"/>
              <w:left w:val="single" w:sz="4" w:space="0" w:color="auto"/>
              <w:bottom w:val="single" w:sz="4" w:space="0" w:color="auto"/>
              <w:right w:val="single" w:sz="4" w:space="0" w:color="auto"/>
            </w:tcBorders>
          </w:tcPr>
          <w:p w14:paraId="434CC460" w14:textId="77777777" w:rsidR="00BC77D7" w:rsidRDefault="00B11EFF">
            <w:r>
              <w:rPr>
                <w:sz w:val="14"/>
              </w:rPr>
              <w:t>14.6.1.1</w:t>
            </w:r>
          </w:p>
          <w:p w14:paraId="7316688B" w14:textId="77777777" w:rsidR="00BC77D7" w:rsidRDefault="00B11EFF">
            <w:r>
              <w:rPr>
                <w:sz w:val="14"/>
              </w:rPr>
              <w:t>14.6.2.4</w:t>
            </w:r>
          </w:p>
        </w:tc>
        <w:tc>
          <w:tcPr>
            <w:tcW w:w="780" w:type="dxa"/>
            <w:tcBorders>
              <w:top w:val="single" w:sz="5" w:space="0" w:color="000000"/>
              <w:left w:val="single" w:sz="4" w:space="0" w:color="auto"/>
              <w:bottom w:val="single" w:sz="5" w:space="0" w:color="000000"/>
              <w:right w:val="single" w:sz="4" w:space="0" w:color="auto"/>
            </w:tcBorders>
          </w:tcPr>
          <w:p w14:paraId="3DB59C40" w14:textId="77777777" w:rsidR="00BC77D7" w:rsidRDefault="00B11EFF">
            <w:r>
              <w:rPr>
                <w:sz w:val="14"/>
              </w:rPr>
              <w:t>15.6.1.1</w:t>
            </w:r>
          </w:p>
          <w:p w14:paraId="7B38118C" w14:textId="77777777" w:rsidR="00BC77D7" w:rsidRDefault="00B11EFF">
            <w:r>
              <w:rPr>
                <w:sz w:val="14"/>
              </w:rPr>
              <w:t>15.6.2.4</w:t>
            </w:r>
          </w:p>
        </w:tc>
        <w:tc>
          <w:tcPr>
            <w:tcW w:w="780" w:type="dxa"/>
            <w:tcBorders>
              <w:top w:val="single" w:sz="5" w:space="0" w:color="000000"/>
              <w:left w:val="single" w:sz="4" w:space="0" w:color="auto"/>
              <w:bottom w:val="single" w:sz="5" w:space="0" w:color="000000"/>
              <w:right w:val="single" w:sz="4" w:space="0" w:color="auto"/>
            </w:tcBorders>
          </w:tcPr>
          <w:p w14:paraId="310620F2" w14:textId="77777777" w:rsidR="00BC77D7" w:rsidRDefault="00B11EFF">
            <w:r>
              <w:rPr>
                <w:sz w:val="14"/>
              </w:rPr>
              <w:t>16.6.1.1</w:t>
            </w:r>
          </w:p>
          <w:p w14:paraId="532AABC5" w14:textId="77777777" w:rsidR="00BC77D7" w:rsidRDefault="00B11EFF">
            <w:r>
              <w:rPr>
                <w:sz w:val="14"/>
              </w:rPr>
              <w:t>16.6.2.4</w:t>
            </w:r>
          </w:p>
        </w:tc>
        <w:tc>
          <w:tcPr>
            <w:tcW w:w="780" w:type="dxa"/>
            <w:tcBorders>
              <w:top w:val="single" w:sz="5" w:space="0" w:color="000000"/>
              <w:left w:val="single" w:sz="4" w:space="0" w:color="auto"/>
              <w:bottom w:val="single" w:sz="5" w:space="0" w:color="000000"/>
              <w:right w:val="single" w:sz="5" w:space="0" w:color="000000"/>
            </w:tcBorders>
          </w:tcPr>
          <w:p w14:paraId="270C85D3" w14:textId="77777777" w:rsidR="00BC77D7" w:rsidRDefault="00B11EFF">
            <w:r>
              <w:rPr>
                <w:sz w:val="14"/>
              </w:rPr>
              <w:t>21.3.1.1</w:t>
            </w:r>
          </w:p>
          <w:p w14:paraId="2676C0A7" w14:textId="77777777" w:rsidR="00BC77D7" w:rsidRDefault="00B11EFF">
            <w:r>
              <w:rPr>
                <w:sz w:val="14"/>
              </w:rPr>
              <w:t>21.6.1.2</w:t>
            </w:r>
          </w:p>
        </w:tc>
      </w:tr>
      <w:tr w:rsidR="005B2B3B" w14:paraId="33FB60B6" w14:textId="77777777" w:rsidTr="005B2B3B">
        <w:trPr>
          <w:trHeight w:val="341"/>
        </w:trPr>
        <w:tc>
          <w:tcPr>
            <w:tcW w:w="0" w:type="auto"/>
            <w:vMerge/>
            <w:tcBorders>
              <w:top w:val="nil"/>
              <w:left w:val="single" w:sz="10" w:space="0" w:color="000000"/>
              <w:bottom w:val="single" w:sz="5" w:space="0" w:color="000000"/>
              <w:right w:val="single" w:sz="5" w:space="0" w:color="000000"/>
            </w:tcBorders>
          </w:tcPr>
          <w:p w14:paraId="3267F7B5" w14:textId="77777777" w:rsidR="005B2B3B" w:rsidRDefault="005B2B3B" w:rsidP="005B2B3B"/>
        </w:tc>
        <w:tc>
          <w:tcPr>
            <w:tcW w:w="0" w:type="auto"/>
            <w:vMerge/>
            <w:tcBorders>
              <w:top w:val="nil"/>
              <w:left w:val="single" w:sz="5" w:space="0" w:color="000000"/>
              <w:bottom w:val="single" w:sz="5" w:space="0" w:color="000000"/>
              <w:right w:val="single" w:sz="5" w:space="0" w:color="000000"/>
            </w:tcBorders>
          </w:tcPr>
          <w:p w14:paraId="5996A322" w14:textId="77777777" w:rsidR="005B2B3B" w:rsidRDefault="005B2B3B" w:rsidP="005B2B3B"/>
        </w:tc>
        <w:tc>
          <w:tcPr>
            <w:tcW w:w="780" w:type="dxa"/>
            <w:tcBorders>
              <w:top w:val="single" w:sz="5" w:space="0" w:color="000000"/>
              <w:left w:val="single" w:sz="5" w:space="0" w:color="000000"/>
              <w:bottom w:val="single" w:sz="5" w:space="0" w:color="000000"/>
              <w:right w:val="single" w:sz="5" w:space="0" w:color="000000"/>
            </w:tcBorders>
          </w:tcPr>
          <w:p w14:paraId="02FD3B07" w14:textId="77777777" w:rsidR="005B2B3B" w:rsidRDefault="005B2B3B" w:rsidP="005B2B3B">
            <w:r>
              <w:rPr>
                <w:sz w:val="14"/>
              </w:rPr>
              <w:t>22.9.1.1</w:t>
            </w:r>
          </w:p>
          <w:p w14:paraId="47CE2FB1" w14:textId="77777777" w:rsidR="005B2B3B" w:rsidRDefault="005B2B3B" w:rsidP="005B2B3B">
            <w:r>
              <w:rPr>
                <w:sz w:val="14"/>
              </w:rPr>
              <w:t>22.9.2.4</w:t>
            </w:r>
          </w:p>
        </w:tc>
        <w:tc>
          <w:tcPr>
            <w:tcW w:w="780" w:type="dxa"/>
            <w:tcBorders>
              <w:top w:val="single" w:sz="5" w:space="0" w:color="000000"/>
              <w:left w:val="single" w:sz="5" w:space="0" w:color="000000"/>
              <w:bottom w:val="single" w:sz="5" w:space="0" w:color="000000"/>
              <w:right w:val="single" w:sz="5" w:space="0" w:color="000000"/>
            </w:tcBorders>
            <w:vAlign w:val="bottom"/>
          </w:tcPr>
          <w:p w14:paraId="4C088354" w14:textId="77777777" w:rsidR="005B2B3B" w:rsidRDefault="005B2B3B" w:rsidP="005B2B3B">
            <w:r>
              <w:rPr>
                <w:sz w:val="14"/>
              </w:rPr>
              <w:t>23.7.1.1</w:t>
            </w:r>
          </w:p>
        </w:tc>
        <w:tc>
          <w:tcPr>
            <w:tcW w:w="780" w:type="dxa"/>
            <w:tcBorders>
              <w:top w:val="single" w:sz="5" w:space="0" w:color="000000"/>
              <w:left w:val="single" w:sz="5" w:space="0" w:color="000000"/>
              <w:bottom w:val="single" w:sz="5" w:space="0" w:color="000000"/>
              <w:right w:val="single" w:sz="4" w:space="0" w:color="auto"/>
            </w:tcBorders>
            <w:vAlign w:val="bottom"/>
          </w:tcPr>
          <w:p w14:paraId="7DA2F8D1" w14:textId="77777777" w:rsidR="005B2B3B" w:rsidRDefault="005B2B3B" w:rsidP="005B2B3B">
            <w:r>
              <w:rPr>
                <w:sz w:val="14"/>
              </w:rPr>
              <w:t>24.9.1.1</w:t>
            </w:r>
          </w:p>
        </w:tc>
        <w:tc>
          <w:tcPr>
            <w:tcW w:w="783" w:type="dxa"/>
            <w:tcBorders>
              <w:top w:val="single" w:sz="4" w:space="0" w:color="auto"/>
              <w:left w:val="single" w:sz="4" w:space="0" w:color="auto"/>
              <w:bottom w:val="single" w:sz="4" w:space="0" w:color="auto"/>
              <w:right w:val="single" w:sz="4" w:space="0" w:color="auto"/>
            </w:tcBorders>
          </w:tcPr>
          <w:p w14:paraId="703058D1" w14:textId="77777777" w:rsidR="005B2B3B" w:rsidRDefault="005B2B3B" w:rsidP="005B2B3B">
            <w:pPr>
              <w:rPr>
                <w:sz w:val="14"/>
              </w:rPr>
            </w:pPr>
            <w:r>
              <w:rPr>
                <w:sz w:val="14"/>
              </w:rPr>
              <w:t>39.4.2.1</w:t>
            </w:r>
          </w:p>
          <w:p w14:paraId="09CC438A" w14:textId="77777777" w:rsidR="005B2B3B" w:rsidRPr="003C6851" w:rsidRDefault="005B2B3B" w:rsidP="005B2B3B">
            <w:pPr>
              <w:rPr>
                <w:sz w:val="18"/>
                <w:szCs w:val="18"/>
              </w:rPr>
            </w:pPr>
            <w:r w:rsidRPr="000A4F60">
              <w:rPr>
                <w:sz w:val="14"/>
              </w:rPr>
              <w:t>39.4.2.1</w:t>
            </w:r>
            <w:r>
              <w:rPr>
                <w:sz w:val="14"/>
              </w:rPr>
              <w:t>1</w:t>
            </w:r>
          </w:p>
        </w:tc>
        <w:tc>
          <w:tcPr>
            <w:tcW w:w="784" w:type="dxa"/>
            <w:gridSpan w:val="2"/>
            <w:tcBorders>
              <w:top w:val="single" w:sz="4" w:space="0" w:color="auto"/>
              <w:left w:val="single" w:sz="4" w:space="0" w:color="auto"/>
              <w:bottom w:val="single" w:sz="4" w:space="0" w:color="auto"/>
              <w:right w:val="single" w:sz="4" w:space="0" w:color="auto"/>
            </w:tcBorders>
          </w:tcPr>
          <w:p w14:paraId="7C47B11D" w14:textId="77777777" w:rsidR="005B2B3B" w:rsidRDefault="005B2B3B" w:rsidP="005B2B3B">
            <w:pPr>
              <w:rPr>
                <w:sz w:val="14"/>
              </w:rPr>
            </w:pPr>
            <w:r>
              <w:rPr>
                <w:sz w:val="14"/>
              </w:rPr>
              <w:t>40</w:t>
            </w:r>
            <w:r w:rsidRPr="000A4F60">
              <w:rPr>
                <w:sz w:val="14"/>
              </w:rPr>
              <w:t>.4.2.1</w:t>
            </w:r>
          </w:p>
          <w:p w14:paraId="65629746" w14:textId="77777777" w:rsidR="005B2B3B" w:rsidRDefault="005B2B3B" w:rsidP="005B2B3B">
            <w:pPr>
              <w:rPr>
                <w:sz w:val="14"/>
              </w:rPr>
            </w:pPr>
            <w:r>
              <w:rPr>
                <w:sz w:val="14"/>
              </w:rPr>
              <w:t>40</w:t>
            </w:r>
            <w:r w:rsidRPr="000A4F60">
              <w:rPr>
                <w:sz w:val="14"/>
              </w:rPr>
              <w:t>.4.2.1</w:t>
            </w:r>
            <w:r>
              <w:rPr>
                <w:sz w:val="14"/>
              </w:rPr>
              <w:t>1</w:t>
            </w:r>
          </w:p>
          <w:p w14:paraId="12524E72" w14:textId="77777777" w:rsidR="005B2B3B" w:rsidRDefault="005B2B3B" w:rsidP="005B2B3B"/>
        </w:tc>
        <w:tc>
          <w:tcPr>
            <w:tcW w:w="786" w:type="dxa"/>
            <w:tcBorders>
              <w:top w:val="single" w:sz="4" w:space="0" w:color="auto"/>
              <w:left w:val="single" w:sz="4" w:space="0" w:color="auto"/>
              <w:bottom w:val="single" w:sz="4" w:space="0" w:color="auto"/>
              <w:right w:val="single" w:sz="4" w:space="0" w:color="auto"/>
            </w:tcBorders>
          </w:tcPr>
          <w:p w14:paraId="7A98221C" w14:textId="77777777" w:rsidR="005B2B3B" w:rsidRDefault="005B2B3B" w:rsidP="005B2B3B">
            <w:pPr>
              <w:rPr>
                <w:sz w:val="14"/>
              </w:rPr>
            </w:pPr>
            <w:r>
              <w:rPr>
                <w:sz w:val="14"/>
              </w:rPr>
              <w:t>42.4.2.1</w:t>
            </w:r>
          </w:p>
          <w:p w14:paraId="39617CF1" w14:textId="77777777" w:rsidR="005B2B3B" w:rsidRPr="005B2B3B" w:rsidRDefault="005B2B3B" w:rsidP="005B2B3B">
            <w:pPr>
              <w:rPr>
                <w:sz w:val="14"/>
              </w:rPr>
            </w:pPr>
            <w:r>
              <w:rPr>
                <w:sz w:val="14"/>
              </w:rPr>
              <w:t>42</w:t>
            </w:r>
            <w:r w:rsidRPr="000A4F60">
              <w:rPr>
                <w:sz w:val="14"/>
              </w:rPr>
              <w:t>.4.2.1</w:t>
            </w:r>
            <w:r>
              <w:rPr>
                <w:sz w:val="14"/>
              </w:rPr>
              <w:t>1</w:t>
            </w:r>
          </w:p>
        </w:tc>
        <w:tc>
          <w:tcPr>
            <w:tcW w:w="780" w:type="dxa"/>
            <w:tcBorders>
              <w:top w:val="single" w:sz="5" w:space="0" w:color="000000"/>
              <w:left w:val="single" w:sz="4" w:space="0" w:color="auto"/>
              <w:bottom w:val="single" w:sz="5" w:space="0" w:color="000000"/>
              <w:right w:val="single" w:sz="4" w:space="0" w:color="auto"/>
            </w:tcBorders>
          </w:tcPr>
          <w:p w14:paraId="6C02EB43" w14:textId="77777777" w:rsidR="005B2B3B" w:rsidRDefault="005B2B3B" w:rsidP="005B2B3B">
            <w:pPr>
              <w:rPr>
                <w:sz w:val="14"/>
              </w:rPr>
            </w:pPr>
            <w:r w:rsidRPr="004C1809">
              <w:rPr>
                <w:sz w:val="14"/>
              </w:rPr>
              <w:t>4</w:t>
            </w:r>
            <w:r>
              <w:rPr>
                <w:sz w:val="14"/>
              </w:rPr>
              <w:t>3</w:t>
            </w:r>
            <w:r w:rsidRPr="004C1809">
              <w:rPr>
                <w:sz w:val="14"/>
              </w:rPr>
              <w:t>.4.2.1</w:t>
            </w:r>
          </w:p>
          <w:p w14:paraId="47084EA5" w14:textId="77777777" w:rsidR="005B2B3B" w:rsidRPr="004C1809" w:rsidRDefault="005B2B3B" w:rsidP="005B2B3B">
            <w:pPr>
              <w:rPr>
                <w:sz w:val="14"/>
              </w:rPr>
            </w:pPr>
            <w:r>
              <w:rPr>
                <w:sz w:val="14"/>
              </w:rPr>
              <w:t>43</w:t>
            </w:r>
            <w:r w:rsidRPr="000A4F60">
              <w:rPr>
                <w:sz w:val="14"/>
              </w:rPr>
              <w:t>.4.2.1</w:t>
            </w:r>
            <w:r>
              <w:rPr>
                <w:sz w:val="14"/>
              </w:rPr>
              <w:t>1</w:t>
            </w:r>
          </w:p>
        </w:tc>
        <w:tc>
          <w:tcPr>
            <w:tcW w:w="780" w:type="dxa"/>
            <w:tcBorders>
              <w:top w:val="single" w:sz="5" w:space="0" w:color="000000"/>
              <w:left w:val="single" w:sz="4" w:space="0" w:color="auto"/>
              <w:bottom w:val="single" w:sz="5" w:space="0" w:color="000000"/>
              <w:right w:val="single" w:sz="4" w:space="0" w:color="auto"/>
            </w:tcBorders>
          </w:tcPr>
          <w:p w14:paraId="24BDD999" w14:textId="77777777" w:rsidR="005B2B3B" w:rsidRDefault="005B2B3B" w:rsidP="005B2B3B">
            <w:pPr>
              <w:rPr>
                <w:sz w:val="14"/>
              </w:rPr>
            </w:pPr>
            <w:r w:rsidRPr="004C1809">
              <w:rPr>
                <w:sz w:val="14"/>
              </w:rPr>
              <w:t>4</w:t>
            </w:r>
            <w:r>
              <w:rPr>
                <w:sz w:val="14"/>
              </w:rPr>
              <w:t>4</w:t>
            </w:r>
            <w:r w:rsidRPr="004C1809">
              <w:rPr>
                <w:sz w:val="14"/>
              </w:rPr>
              <w:t>.4.2.1</w:t>
            </w:r>
          </w:p>
          <w:p w14:paraId="22518B44" w14:textId="77777777" w:rsidR="005B2B3B" w:rsidRPr="004C1809" w:rsidRDefault="005B2B3B" w:rsidP="005B2B3B">
            <w:pPr>
              <w:rPr>
                <w:sz w:val="14"/>
              </w:rPr>
            </w:pPr>
            <w:r>
              <w:rPr>
                <w:sz w:val="14"/>
              </w:rPr>
              <w:t>44</w:t>
            </w:r>
            <w:r w:rsidRPr="000A4F60">
              <w:rPr>
                <w:sz w:val="14"/>
              </w:rPr>
              <w:t>.4.2.1</w:t>
            </w:r>
            <w:r>
              <w:rPr>
                <w:sz w:val="14"/>
              </w:rPr>
              <w:t>1</w:t>
            </w:r>
          </w:p>
        </w:tc>
        <w:tc>
          <w:tcPr>
            <w:tcW w:w="780" w:type="dxa"/>
            <w:tcBorders>
              <w:top w:val="single" w:sz="5" w:space="0" w:color="000000"/>
              <w:left w:val="single" w:sz="4" w:space="0" w:color="auto"/>
              <w:bottom w:val="single" w:sz="5" w:space="0" w:color="000000"/>
              <w:right w:val="nil"/>
            </w:tcBorders>
          </w:tcPr>
          <w:p w14:paraId="2D586A86" w14:textId="77777777" w:rsidR="005B2B3B" w:rsidRDefault="005B2B3B" w:rsidP="005B2B3B"/>
        </w:tc>
      </w:tr>
      <w:tr w:rsidR="006E778D" w14:paraId="63044D61" w14:textId="77777777" w:rsidTr="005B2B3B">
        <w:trPr>
          <w:trHeight w:val="170"/>
        </w:trPr>
        <w:tc>
          <w:tcPr>
            <w:tcW w:w="981" w:type="dxa"/>
            <w:vMerge w:val="restart"/>
            <w:tcBorders>
              <w:top w:val="single" w:sz="5" w:space="0" w:color="000000"/>
              <w:left w:val="single" w:sz="10" w:space="0" w:color="000000"/>
              <w:bottom w:val="single" w:sz="5" w:space="0" w:color="000000"/>
              <w:right w:val="single" w:sz="5" w:space="0" w:color="000000"/>
            </w:tcBorders>
          </w:tcPr>
          <w:p w14:paraId="4DB9EB47" w14:textId="77777777" w:rsidR="00BC77D7" w:rsidRDefault="00B11EFF">
            <w:pPr>
              <w:ind w:left="1"/>
            </w:pPr>
            <w:r>
              <w:rPr>
                <w:sz w:val="14"/>
              </w:rPr>
              <w:t>21.1.2.2</w:t>
            </w:r>
          </w:p>
        </w:tc>
        <w:tc>
          <w:tcPr>
            <w:tcW w:w="4923" w:type="dxa"/>
            <w:vMerge w:val="restart"/>
            <w:tcBorders>
              <w:top w:val="single" w:sz="5" w:space="0" w:color="000000"/>
              <w:left w:val="single" w:sz="5" w:space="0" w:color="000000"/>
              <w:bottom w:val="single" w:sz="5" w:space="0" w:color="000000"/>
              <w:right w:val="single" w:sz="5" w:space="0" w:color="000000"/>
            </w:tcBorders>
          </w:tcPr>
          <w:p w14:paraId="7083CF5E" w14:textId="77777777" w:rsidR="00BC77D7" w:rsidRPr="00954350" w:rsidRDefault="00B11EFF">
            <w:pPr>
              <w:rPr>
                <w:sz w:val="16"/>
                <w:szCs w:val="16"/>
              </w:rPr>
            </w:pPr>
            <w:r w:rsidRPr="00954350">
              <w:rPr>
                <w:sz w:val="16"/>
                <w:szCs w:val="16"/>
              </w:rPr>
              <w:t xml:space="preserve">The organisation defines the requirements of a complete order or prescription, taking relevant legal specifications into account. </w:t>
            </w:r>
          </w:p>
        </w:tc>
        <w:tc>
          <w:tcPr>
            <w:tcW w:w="780" w:type="dxa"/>
            <w:tcBorders>
              <w:top w:val="single" w:sz="5" w:space="0" w:color="000000"/>
              <w:left w:val="single" w:sz="5" w:space="0" w:color="000000"/>
              <w:bottom w:val="single" w:sz="5" w:space="0" w:color="000000"/>
              <w:right w:val="single" w:sz="5" w:space="0" w:color="000000"/>
            </w:tcBorders>
          </w:tcPr>
          <w:p w14:paraId="0BB73B6B" w14:textId="77777777" w:rsidR="00BC77D7" w:rsidRDefault="00B11EFF">
            <w:r>
              <w:rPr>
                <w:sz w:val="14"/>
              </w:rPr>
              <w:t>10.6.1.1</w:t>
            </w:r>
          </w:p>
        </w:tc>
        <w:tc>
          <w:tcPr>
            <w:tcW w:w="780" w:type="dxa"/>
            <w:tcBorders>
              <w:top w:val="single" w:sz="5" w:space="0" w:color="000000"/>
              <w:left w:val="single" w:sz="5" w:space="0" w:color="000000"/>
              <w:bottom w:val="single" w:sz="5" w:space="0" w:color="000000"/>
              <w:right w:val="single" w:sz="5" w:space="0" w:color="000000"/>
            </w:tcBorders>
          </w:tcPr>
          <w:p w14:paraId="0F6F2B80" w14:textId="77777777" w:rsidR="00BC77D7" w:rsidRDefault="00B11EFF">
            <w:r>
              <w:rPr>
                <w:sz w:val="14"/>
              </w:rPr>
              <w:t>11.6.1.1</w:t>
            </w:r>
          </w:p>
        </w:tc>
        <w:tc>
          <w:tcPr>
            <w:tcW w:w="780" w:type="dxa"/>
            <w:tcBorders>
              <w:top w:val="single" w:sz="5" w:space="0" w:color="000000"/>
              <w:left w:val="single" w:sz="5" w:space="0" w:color="000000"/>
              <w:bottom w:val="single" w:sz="5" w:space="0" w:color="000000"/>
              <w:right w:val="single" w:sz="5" w:space="0" w:color="000000"/>
            </w:tcBorders>
          </w:tcPr>
          <w:p w14:paraId="36E486BF" w14:textId="77777777" w:rsidR="00BC77D7" w:rsidRDefault="00B11EFF">
            <w:r>
              <w:rPr>
                <w:sz w:val="14"/>
              </w:rPr>
              <w:t>12.6.1.1</w:t>
            </w:r>
          </w:p>
        </w:tc>
        <w:tc>
          <w:tcPr>
            <w:tcW w:w="783" w:type="dxa"/>
            <w:tcBorders>
              <w:top w:val="single" w:sz="4" w:space="0" w:color="auto"/>
              <w:left w:val="single" w:sz="5" w:space="0" w:color="000000"/>
              <w:bottom w:val="single" w:sz="4" w:space="0" w:color="auto"/>
              <w:right w:val="single" w:sz="4" w:space="0" w:color="auto"/>
            </w:tcBorders>
          </w:tcPr>
          <w:p w14:paraId="78121E88" w14:textId="77777777" w:rsidR="00BC77D7" w:rsidRDefault="00B11EFF">
            <w:r>
              <w:rPr>
                <w:sz w:val="14"/>
              </w:rPr>
              <w:t>13.6.1.1</w:t>
            </w:r>
          </w:p>
        </w:tc>
        <w:tc>
          <w:tcPr>
            <w:tcW w:w="784" w:type="dxa"/>
            <w:gridSpan w:val="2"/>
            <w:tcBorders>
              <w:top w:val="single" w:sz="4" w:space="0" w:color="auto"/>
              <w:left w:val="single" w:sz="4" w:space="0" w:color="auto"/>
              <w:bottom w:val="single" w:sz="4" w:space="0" w:color="auto"/>
              <w:right w:val="single" w:sz="4" w:space="0" w:color="auto"/>
            </w:tcBorders>
          </w:tcPr>
          <w:p w14:paraId="6A2A3CBE" w14:textId="77777777" w:rsidR="00BC77D7" w:rsidRDefault="00B11EFF">
            <w:r>
              <w:rPr>
                <w:sz w:val="14"/>
              </w:rPr>
              <w:t>14.6.1.1</w:t>
            </w:r>
          </w:p>
        </w:tc>
        <w:tc>
          <w:tcPr>
            <w:tcW w:w="786" w:type="dxa"/>
            <w:tcBorders>
              <w:top w:val="single" w:sz="4" w:space="0" w:color="auto"/>
              <w:left w:val="single" w:sz="4" w:space="0" w:color="auto"/>
              <w:bottom w:val="single" w:sz="5" w:space="0" w:color="000000"/>
              <w:right w:val="single" w:sz="5" w:space="0" w:color="000000"/>
            </w:tcBorders>
          </w:tcPr>
          <w:p w14:paraId="7169303E" w14:textId="77777777" w:rsidR="00BC77D7" w:rsidRDefault="00B11EFF">
            <w:r>
              <w:rPr>
                <w:sz w:val="14"/>
              </w:rPr>
              <w:t>15.6.1.1</w:t>
            </w:r>
          </w:p>
        </w:tc>
        <w:tc>
          <w:tcPr>
            <w:tcW w:w="780" w:type="dxa"/>
            <w:tcBorders>
              <w:top w:val="single" w:sz="5" w:space="0" w:color="000000"/>
              <w:left w:val="single" w:sz="5" w:space="0" w:color="000000"/>
              <w:bottom w:val="single" w:sz="5" w:space="0" w:color="000000"/>
              <w:right w:val="single" w:sz="5" w:space="0" w:color="000000"/>
            </w:tcBorders>
          </w:tcPr>
          <w:p w14:paraId="6B6CB7F3" w14:textId="77777777" w:rsidR="001E3E5F" w:rsidRPr="009C5D9E" w:rsidRDefault="00B11EFF">
            <w:pPr>
              <w:rPr>
                <w:sz w:val="14"/>
              </w:rPr>
            </w:pPr>
            <w:r>
              <w:rPr>
                <w:sz w:val="14"/>
              </w:rPr>
              <w:t>16.6.1.1</w:t>
            </w:r>
          </w:p>
        </w:tc>
        <w:tc>
          <w:tcPr>
            <w:tcW w:w="780" w:type="dxa"/>
            <w:tcBorders>
              <w:top w:val="single" w:sz="5" w:space="0" w:color="000000"/>
              <w:left w:val="single" w:sz="5" w:space="0" w:color="000000"/>
              <w:bottom w:val="single" w:sz="5" w:space="0" w:color="000000"/>
              <w:right w:val="single" w:sz="5" w:space="0" w:color="000000"/>
            </w:tcBorders>
          </w:tcPr>
          <w:p w14:paraId="44D9E82D" w14:textId="77777777" w:rsidR="00BC77D7" w:rsidRDefault="00B11EFF">
            <w:r>
              <w:rPr>
                <w:sz w:val="14"/>
              </w:rPr>
              <w:t>21.3.1.1</w:t>
            </w:r>
          </w:p>
        </w:tc>
        <w:tc>
          <w:tcPr>
            <w:tcW w:w="780" w:type="dxa"/>
            <w:tcBorders>
              <w:top w:val="single" w:sz="5" w:space="0" w:color="000000"/>
              <w:left w:val="single" w:sz="5" w:space="0" w:color="000000"/>
              <w:bottom w:val="single" w:sz="5" w:space="0" w:color="000000"/>
              <w:right w:val="single" w:sz="5" w:space="0" w:color="000000"/>
            </w:tcBorders>
          </w:tcPr>
          <w:p w14:paraId="76ACECC6" w14:textId="77777777" w:rsidR="00BC77D7" w:rsidRDefault="00B11EFF">
            <w:r>
              <w:rPr>
                <w:sz w:val="14"/>
              </w:rPr>
              <w:t>22.9.1.1</w:t>
            </w:r>
          </w:p>
        </w:tc>
      </w:tr>
      <w:tr w:rsidR="00E95F12" w14:paraId="530DDB8A" w14:textId="77777777" w:rsidTr="005B2B3B">
        <w:trPr>
          <w:trHeight w:val="170"/>
        </w:trPr>
        <w:tc>
          <w:tcPr>
            <w:tcW w:w="0" w:type="auto"/>
            <w:vMerge/>
            <w:tcBorders>
              <w:top w:val="nil"/>
              <w:left w:val="single" w:sz="10" w:space="0" w:color="000000"/>
              <w:bottom w:val="single" w:sz="5" w:space="0" w:color="000000"/>
              <w:right w:val="single" w:sz="5" w:space="0" w:color="000000"/>
            </w:tcBorders>
          </w:tcPr>
          <w:p w14:paraId="37198058" w14:textId="77777777" w:rsidR="00E95F12" w:rsidRDefault="00E95F12"/>
        </w:tc>
        <w:tc>
          <w:tcPr>
            <w:tcW w:w="0" w:type="auto"/>
            <w:vMerge/>
            <w:tcBorders>
              <w:top w:val="nil"/>
              <w:left w:val="single" w:sz="5" w:space="0" w:color="000000"/>
              <w:bottom w:val="single" w:sz="5" w:space="0" w:color="000000"/>
              <w:right w:val="single" w:sz="5" w:space="0" w:color="000000"/>
            </w:tcBorders>
          </w:tcPr>
          <w:p w14:paraId="685D7E57" w14:textId="77777777" w:rsidR="00E95F12" w:rsidRPr="00954350" w:rsidRDefault="00E95F12">
            <w:pPr>
              <w:rPr>
                <w:sz w:val="16"/>
                <w:szCs w:val="16"/>
              </w:rPr>
            </w:pPr>
          </w:p>
        </w:tc>
        <w:tc>
          <w:tcPr>
            <w:tcW w:w="780" w:type="dxa"/>
            <w:tcBorders>
              <w:top w:val="single" w:sz="5" w:space="0" w:color="000000"/>
              <w:left w:val="single" w:sz="5" w:space="0" w:color="000000"/>
              <w:bottom w:val="single" w:sz="5" w:space="0" w:color="000000"/>
              <w:right w:val="single" w:sz="5" w:space="0" w:color="000000"/>
            </w:tcBorders>
          </w:tcPr>
          <w:p w14:paraId="65C4CFA8" w14:textId="77777777" w:rsidR="00E95F12" w:rsidRDefault="00E95F12">
            <w:r>
              <w:rPr>
                <w:sz w:val="14"/>
              </w:rPr>
              <w:t>23.7.1.1</w:t>
            </w:r>
          </w:p>
        </w:tc>
        <w:tc>
          <w:tcPr>
            <w:tcW w:w="780" w:type="dxa"/>
            <w:tcBorders>
              <w:top w:val="single" w:sz="5" w:space="0" w:color="000000"/>
              <w:left w:val="single" w:sz="5" w:space="0" w:color="000000"/>
              <w:bottom w:val="single" w:sz="5" w:space="0" w:color="000000"/>
              <w:right w:val="single" w:sz="5" w:space="0" w:color="000000"/>
            </w:tcBorders>
          </w:tcPr>
          <w:p w14:paraId="4A5F4A21" w14:textId="77777777" w:rsidR="00E95F12" w:rsidRDefault="00E95F12">
            <w:r>
              <w:rPr>
                <w:sz w:val="14"/>
              </w:rPr>
              <w:t>24.9.1.1</w:t>
            </w:r>
          </w:p>
        </w:tc>
        <w:tc>
          <w:tcPr>
            <w:tcW w:w="780" w:type="dxa"/>
            <w:vMerge w:val="restart"/>
            <w:tcBorders>
              <w:top w:val="single" w:sz="5" w:space="0" w:color="000000"/>
              <w:left w:val="nil"/>
              <w:bottom w:val="single" w:sz="5" w:space="0" w:color="000000"/>
              <w:right w:val="nil"/>
            </w:tcBorders>
          </w:tcPr>
          <w:p w14:paraId="44ABB59F" w14:textId="77777777" w:rsidR="00E95F12" w:rsidRDefault="00E95F12"/>
        </w:tc>
        <w:tc>
          <w:tcPr>
            <w:tcW w:w="783" w:type="dxa"/>
            <w:vMerge w:val="restart"/>
            <w:tcBorders>
              <w:top w:val="single" w:sz="4" w:space="0" w:color="auto"/>
              <w:left w:val="nil"/>
              <w:bottom w:val="single" w:sz="5" w:space="0" w:color="000000"/>
            </w:tcBorders>
          </w:tcPr>
          <w:p w14:paraId="0A63623E" w14:textId="77777777" w:rsidR="00E95F12" w:rsidRDefault="00E95F12"/>
        </w:tc>
        <w:tc>
          <w:tcPr>
            <w:tcW w:w="784" w:type="dxa"/>
            <w:gridSpan w:val="2"/>
            <w:vMerge w:val="restart"/>
            <w:tcBorders>
              <w:top w:val="single" w:sz="4" w:space="0" w:color="auto"/>
            </w:tcBorders>
          </w:tcPr>
          <w:p w14:paraId="21BC90F5" w14:textId="77777777" w:rsidR="00E95F12" w:rsidRDefault="00E95F12"/>
        </w:tc>
        <w:tc>
          <w:tcPr>
            <w:tcW w:w="786" w:type="dxa"/>
            <w:vMerge w:val="restart"/>
            <w:tcBorders>
              <w:top w:val="single" w:sz="5" w:space="0" w:color="000000"/>
              <w:left w:val="nil"/>
              <w:bottom w:val="single" w:sz="5" w:space="0" w:color="000000"/>
              <w:right w:val="nil"/>
            </w:tcBorders>
          </w:tcPr>
          <w:p w14:paraId="5A11D5D4" w14:textId="77777777" w:rsidR="00E95F12" w:rsidRDefault="00E95F12"/>
        </w:tc>
        <w:tc>
          <w:tcPr>
            <w:tcW w:w="780" w:type="dxa"/>
            <w:vMerge w:val="restart"/>
            <w:tcBorders>
              <w:top w:val="single" w:sz="5" w:space="0" w:color="000000"/>
              <w:left w:val="nil"/>
              <w:bottom w:val="single" w:sz="5" w:space="0" w:color="000000"/>
              <w:right w:val="nil"/>
            </w:tcBorders>
          </w:tcPr>
          <w:p w14:paraId="79450326" w14:textId="77777777" w:rsidR="00E95F12" w:rsidRDefault="00E95F12"/>
        </w:tc>
        <w:tc>
          <w:tcPr>
            <w:tcW w:w="780" w:type="dxa"/>
            <w:vMerge w:val="restart"/>
            <w:tcBorders>
              <w:top w:val="single" w:sz="5" w:space="0" w:color="000000"/>
              <w:left w:val="nil"/>
              <w:bottom w:val="single" w:sz="5" w:space="0" w:color="000000"/>
              <w:right w:val="nil"/>
            </w:tcBorders>
          </w:tcPr>
          <w:p w14:paraId="6796C08A" w14:textId="77777777" w:rsidR="00E95F12" w:rsidRDefault="00E95F12"/>
        </w:tc>
        <w:tc>
          <w:tcPr>
            <w:tcW w:w="780" w:type="dxa"/>
            <w:vMerge w:val="restart"/>
            <w:tcBorders>
              <w:top w:val="single" w:sz="5" w:space="0" w:color="000000"/>
              <w:left w:val="nil"/>
              <w:bottom w:val="single" w:sz="5" w:space="0" w:color="000000"/>
              <w:right w:val="nil"/>
            </w:tcBorders>
          </w:tcPr>
          <w:p w14:paraId="1D65522A" w14:textId="77777777" w:rsidR="00E95F12" w:rsidRDefault="00E95F12"/>
        </w:tc>
      </w:tr>
      <w:tr w:rsidR="00E95F12" w14:paraId="7B41D04B"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55AC2582" w14:textId="77777777" w:rsidR="00E95F12" w:rsidRDefault="00E95F12">
            <w:pPr>
              <w:ind w:left="1"/>
            </w:pPr>
            <w:r>
              <w:rPr>
                <w:sz w:val="14"/>
              </w:rPr>
              <w:t>21.2.1.1</w:t>
            </w:r>
          </w:p>
        </w:tc>
        <w:tc>
          <w:tcPr>
            <w:tcW w:w="4923" w:type="dxa"/>
            <w:tcBorders>
              <w:top w:val="single" w:sz="5" w:space="0" w:color="000000"/>
              <w:left w:val="single" w:sz="5" w:space="0" w:color="000000"/>
              <w:bottom w:val="single" w:sz="5" w:space="0" w:color="000000"/>
              <w:right w:val="single" w:sz="5" w:space="0" w:color="000000"/>
            </w:tcBorders>
          </w:tcPr>
          <w:p w14:paraId="4827C70A" w14:textId="77777777" w:rsidR="00E95F12" w:rsidRPr="00954350" w:rsidRDefault="00E95F12">
            <w:pPr>
              <w:rPr>
                <w:sz w:val="16"/>
                <w:szCs w:val="16"/>
              </w:rPr>
            </w:pPr>
            <w:r w:rsidRPr="00954350">
              <w:rPr>
                <w:sz w:val="16"/>
                <w:szCs w:val="16"/>
              </w:rPr>
              <w:t>Medicines appropriate for the organisation’s mission, patient needs and services provided are available for prescribing.</w:t>
            </w:r>
          </w:p>
        </w:tc>
        <w:tc>
          <w:tcPr>
            <w:tcW w:w="780" w:type="dxa"/>
            <w:tcBorders>
              <w:top w:val="single" w:sz="5" w:space="0" w:color="000000"/>
              <w:left w:val="single" w:sz="5" w:space="0" w:color="000000"/>
              <w:bottom w:val="single" w:sz="5" w:space="0" w:color="000000"/>
              <w:right w:val="single" w:sz="5" w:space="0" w:color="000000"/>
            </w:tcBorders>
            <w:vAlign w:val="bottom"/>
          </w:tcPr>
          <w:p w14:paraId="390BAA2B" w14:textId="77777777" w:rsidR="00E95F12" w:rsidRPr="009C5D9E" w:rsidRDefault="00E95F12">
            <w:r w:rsidRPr="009C5D9E">
              <w:rPr>
                <w:sz w:val="14"/>
              </w:rPr>
              <w:t>1.3.1.5</w:t>
            </w:r>
          </w:p>
        </w:tc>
        <w:tc>
          <w:tcPr>
            <w:tcW w:w="780" w:type="dxa"/>
            <w:tcBorders>
              <w:top w:val="single" w:sz="5" w:space="0" w:color="000000"/>
              <w:left w:val="single" w:sz="5" w:space="0" w:color="000000"/>
              <w:bottom w:val="single" w:sz="5" w:space="0" w:color="000000"/>
              <w:right w:val="single" w:sz="5" w:space="0" w:color="000000"/>
            </w:tcBorders>
            <w:vAlign w:val="bottom"/>
          </w:tcPr>
          <w:p w14:paraId="0F8BFDCE" w14:textId="77777777" w:rsidR="00E95F12" w:rsidRDefault="00E95F12">
            <w:r>
              <w:rPr>
                <w:sz w:val="14"/>
              </w:rPr>
              <w:t>4.1.1.9</w:t>
            </w:r>
          </w:p>
        </w:tc>
        <w:tc>
          <w:tcPr>
            <w:tcW w:w="0" w:type="auto"/>
            <w:vMerge/>
            <w:tcBorders>
              <w:top w:val="nil"/>
              <w:left w:val="nil"/>
              <w:bottom w:val="nil"/>
              <w:right w:val="nil"/>
            </w:tcBorders>
          </w:tcPr>
          <w:p w14:paraId="08947492" w14:textId="77777777" w:rsidR="00E95F12" w:rsidRDefault="00E95F12"/>
        </w:tc>
        <w:tc>
          <w:tcPr>
            <w:tcW w:w="783" w:type="dxa"/>
            <w:vMerge/>
            <w:tcBorders>
              <w:top w:val="nil"/>
              <w:left w:val="nil"/>
              <w:bottom w:val="nil"/>
            </w:tcBorders>
          </w:tcPr>
          <w:p w14:paraId="4248C960" w14:textId="77777777" w:rsidR="00E95F12" w:rsidRDefault="00E95F12"/>
        </w:tc>
        <w:tc>
          <w:tcPr>
            <w:tcW w:w="784" w:type="dxa"/>
            <w:gridSpan w:val="2"/>
            <w:vMerge/>
            <w:tcBorders>
              <w:top w:val="nil"/>
              <w:bottom w:val="nil"/>
            </w:tcBorders>
          </w:tcPr>
          <w:p w14:paraId="7D623486" w14:textId="77777777" w:rsidR="00E95F12" w:rsidRDefault="00E95F12"/>
        </w:tc>
        <w:tc>
          <w:tcPr>
            <w:tcW w:w="786" w:type="dxa"/>
            <w:vMerge/>
            <w:tcBorders>
              <w:top w:val="nil"/>
              <w:left w:val="nil"/>
              <w:bottom w:val="nil"/>
              <w:right w:val="nil"/>
            </w:tcBorders>
          </w:tcPr>
          <w:p w14:paraId="3B85F1EA" w14:textId="77777777" w:rsidR="00E95F12" w:rsidRDefault="00E95F12"/>
        </w:tc>
        <w:tc>
          <w:tcPr>
            <w:tcW w:w="0" w:type="auto"/>
            <w:vMerge/>
            <w:tcBorders>
              <w:top w:val="nil"/>
              <w:left w:val="nil"/>
              <w:bottom w:val="nil"/>
              <w:right w:val="nil"/>
            </w:tcBorders>
          </w:tcPr>
          <w:p w14:paraId="1C9E73F4" w14:textId="77777777" w:rsidR="00E95F12" w:rsidRDefault="00E95F12"/>
        </w:tc>
        <w:tc>
          <w:tcPr>
            <w:tcW w:w="0" w:type="auto"/>
            <w:vMerge/>
            <w:tcBorders>
              <w:top w:val="nil"/>
              <w:left w:val="nil"/>
              <w:bottom w:val="nil"/>
              <w:right w:val="nil"/>
            </w:tcBorders>
          </w:tcPr>
          <w:p w14:paraId="05D3183C" w14:textId="77777777" w:rsidR="00E95F12" w:rsidRDefault="00E95F12"/>
        </w:tc>
        <w:tc>
          <w:tcPr>
            <w:tcW w:w="0" w:type="auto"/>
            <w:vMerge/>
            <w:tcBorders>
              <w:top w:val="nil"/>
              <w:left w:val="nil"/>
              <w:bottom w:val="nil"/>
              <w:right w:val="nil"/>
            </w:tcBorders>
          </w:tcPr>
          <w:p w14:paraId="0E5558F1" w14:textId="77777777" w:rsidR="00E95F12" w:rsidRDefault="00E95F12"/>
        </w:tc>
      </w:tr>
      <w:tr w:rsidR="00E95F12" w14:paraId="4C6DA687" w14:textId="77777777" w:rsidTr="005B2B3B">
        <w:trPr>
          <w:trHeight w:val="202"/>
        </w:trPr>
        <w:tc>
          <w:tcPr>
            <w:tcW w:w="981" w:type="dxa"/>
            <w:tcBorders>
              <w:top w:val="single" w:sz="5" w:space="0" w:color="000000"/>
              <w:left w:val="single" w:sz="10" w:space="0" w:color="000000"/>
              <w:bottom w:val="single" w:sz="5" w:space="0" w:color="000000"/>
              <w:right w:val="single" w:sz="5" w:space="0" w:color="000000"/>
            </w:tcBorders>
          </w:tcPr>
          <w:p w14:paraId="26E0B6AC" w14:textId="77777777" w:rsidR="00E95F12" w:rsidRDefault="00E95F12">
            <w:pPr>
              <w:ind w:left="1"/>
            </w:pPr>
            <w:r>
              <w:rPr>
                <w:sz w:val="14"/>
              </w:rPr>
              <w:t>21.2.1.3</w:t>
            </w:r>
          </w:p>
        </w:tc>
        <w:tc>
          <w:tcPr>
            <w:tcW w:w="4923" w:type="dxa"/>
            <w:tcBorders>
              <w:top w:val="single" w:sz="5" w:space="0" w:color="000000"/>
              <w:left w:val="single" w:sz="5" w:space="0" w:color="000000"/>
              <w:bottom w:val="single" w:sz="5" w:space="0" w:color="000000"/>
              <w:right w:val="single" w:sz="5" w:space="0" w:color="000000"/>
            </w:tcBorders>
          </w:tcPr>
          <w:p w14:paraId="15CCADD8" w14:textId="77777777" w:rsidR="00E95F12" w:rsidRDefault="00E95F12">
            <w:r>
              <w:rPr>
                <w:sz w:val="14"/>
              </w:rPr>
              <w:t>There is a method for control of medication use within the organisation.</w:t>
            </w:r>
          </w:p>
        </w:tc>
        <w:tc>
          <w:tcPr>
            <w:tcW w:w="780" w:type="dxa"/>
            <w:tcBorders>
              <w:top w:val="single" w:sz="5" w:space="0" w:color="000000"/>
              <w:left w:val="single" w:sz="5" w:space="0" w:color="000000"/>
              <w:bottom w:val="single" w:sz="5" w:space="0" w:color="000000"/>
              <w:right w:val="single" w:sz="5" w:space="0" w:color="000000"/>
            </w:tcBorders>
          </w:tcPr>
          <w:p w14:paraId="6835E446" w14:textId="77777777" w:rsidR="00E95F12" w:rsidRPr="009C5D9E" w:rsidRDefault="00E95F12">
            <w:r w:rsidRPr="009C5D9E">
              <w:rPr>
                <w:sz w:val="14"/>
              </w:rPr>
              <w:t>21.3.1.1</w:t>
            </w:r>
          </w:p>
        </w:tc>
        <w:tc>
          <w:tcPr>
            <w:tcW w:w="780" w:type="dxa"/>
            <w:tcBorders>
              <w:top w:val="single" w:sz="5" w:space="0" w:color="000000"/>
              <w:left w:val="single" w:sz="5" w:space="0" w:color="000000"/>
              <w:bottom w:val="single" w:sz="5" w:space="0" w:color="000000"/>
              <w:right w:val="nil"/>
            </w:tcBorders>
          </w:tcPr>
          <w:p w14:paraId="76834318" w14:textId="77777777" w:rsidR="00E95F12" w:rsidRDefault="00E95F12"/>
        </w:tc>
        <w:tc>
          <w:tcPr>
            <w:tcW w:w="0" w:type="auto"/>
            <w:vMerge/>
            <w:tcBorders>
              <w:top w:val="nil"/>
              <w:left w:val="nil"/>
              <w:bottom w:val="single" w:sz="5" w:space="0" w:color="000000"/>
              <w:right w:val="nil"/>
            </w:tcBorders>
          </w:tcPr>
          <w:p w14:paraId="24B1DE9D" w14:textId="77777777" w:rsidR="00E95F12" w:rsidRDefault="00E95F12"/>
        </w:tc>
        <w:tc>
          <w:tcPr>
            <w:tcW w:w="783" w:type="dxa"/>
            <w:vMerge/>
            <w:tcBorders>
              <w:top w:val="nil"/>
              <w:left w:val="nil"/>
              <w:bottom w:val="nil"/>
            </w:tcBorders>
          </w:tcPr>
          <w:p w14:paraId="56B60048" w14:textId="77777777" w:rsidR="00E95F12" w:rsidRDefault="00E95F12"/>
        </w:tc>
        <w:tc>
          <w:tcPr>
            <w:tcW w:w="784" w:type="dxa"/>
            <w:gridSpan w:val="2"/>
            <w:vMerge/>
            <w:tcBorders>
              <w:top w:val="nil"/>
              <w:bottom w:val="nil"/>
            </w:tcBorders>
          </w:tcPr>
          <w:p w14:paraId="1F359C6E" w14:textId="77777777" w:rsidR="00E95F12" w:rsidRDefault="00E95F12"/>
        </w:tc>
        <w:tc>
          <w:tcPr>
            <w:tcW w:w="786" w:type="dxa"/>
            <w:vMerge/>
            <w:tcBorders>
              <w:top w:val="nil"/>
              <w:left w:val="nil"/>
              <w:bottom w:val="nil"/>
              <w:right w:val="nil"/>
            </w:tcBorders>
          </w:tcPr>
          <w:p w14:paraId="66BEEC5E" w14:textId="77777777" w:rsidR="00E95F12" w:rsidRDefault="00E95F12"/>
        </w:tc>
        <w:tc>
          <w:tcPr>
            <w:tcW w:w="0" w:type="auto"/>
            <w:vMerge/>
            <w:tcBorders>
              <w:top w:val="nil"/>
              <w:left w:val="nil"/>
              <w:bottom w:val="nil"/>
              <w:right w:val="nil"/>
            </w:tcBorders>
          </w:tcPr>
          <w:p w14:paraId="457ECC22" w14:textId="77777777" w:rsidR="00E95F12" w:rsidRDefault="00E95F12"/>
        </w:tc>
        <w:tc>
          <w:tcPr>
            <w:tcW w:w="0" w:type="auto"/>
            <w:vMerge/>
            <w:tcBorders>
              <w:top w:val="nil"/>
              <w:left w:val="nil"/>
              <w:bottom w:val="nil"/>
              <w:right w:val="nil"/>
            </w:tcBorders>
          </w:tcPr>
          <w:p w14:paraId="2C6A031A" w14:textId="77777777" w:rsidR="00E95F12" w:rsidRDefault="00E95F12"/>
        </w:tc>
        <w:tc>
          <w:tcPr>
            <w:tcW w:w="0" w:type="auto"/>
            <w:vMerge/>
            <w:tcBorders>
              <w:top w:val="nil"/>
              <w:left w:val="nil"/>
              <w:bottom w:val="nil"/>
              <w:right w:val="nil"/>
            </w:tcBorders>
          </w:tcPr>
          <w:p w14:paraId="7A05D29C" w14:textId="77777777" w:rsidR="00E95F12" w:rsidRDefault="00E95F12"/>
        </w:tc>
      </w:tr>
      <w:tr w:rsidR="00E95F12" w14:paraId="2B29D977"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259A6CA0" w14:textId="77777777" w:rsidR="00E95F12" w:rsidRDefault="00E95F12">
            <w:pPr>
              <w:ind w:left="1"/>
            </w:pPr>
            <w:r>
              <w:rPr>
                <w:sz w:val="14"/>
              </w:rPr>
              <w:t>21.2.1.5</w:t>
            </w:r>
          </w:p>
        </w:tc>
        <w:tc>
          <w:tcPr>
            <w:tcW w:w="4923" w:type="dxa"/>
            <w:tcBorders>
              <w:top w:val="single" w:sz="5" w:space="0" w:color="000000"/>
              <w:left w:val="single" w:sz="5" w:space="0" w:color="000000"/>
              <w:bottom w:val="single" w:sz="5" w:space="0" w:color="000000"/>
              <w:right w:val="single" w:sz="5" w:space="0" w:color="000000"/>
            </w:tcBorders>
          </w:tcPr>
          <w:p w14:paraId="3045F8F6" w14:textId="77777777" w:rsidR="00E95F12" w:rsidRDefault="00E95F12">
            <w:r>
              <w:rPr>
                <w:sz w:val="14"/>
              </w:rPr>
              <w:t xml:space="preserve">There is a process to obtain required medications, when the pharmacy is closed. </w:t>
            </w:r>
          </w:p>
        </w:tc>
        <w:tc>
          <w:tcPr>
            <w:tcW w:w="780" w:type="dxa"/>
            <w:tcBorders>
              <w:top w:val="single" w:sz="5" w:space="0" w:color="000000"/>
              <w:left w:val="single" w:sz="5" w:space="0" w:color="000000"/>
              <w:bottom w:val="single" w:sz="5" w:space="0" w:color="000000"/>
              <w:right w:val="single" w:sz="5" w:space="0" w:color="000000"/>
            </w:tcBorders>
            <w:vAlign w:val="bottom"/>
          </w:tcPr>
          <w:p w14:paraId="076CD01C" w14:textId="77777777" w:rsidR="00E95F12" w:rsidRDefault="00E95F12">
            <w:r>
              <w:rPr>
                <w:sz w:val="14"/>
              </w:rPr>
              <w:t>15.6.1.1</w:t>
            </w:r>
          </w:p>
        </w:tc>
        <w:tc>
          <w:tcPr>
            <w:tcW w:w="780" w:type="dxa"/>
            <w:tcBorders>
              <w:top w:val="single" w:sz="5" w:space="0" w:color="000000"/>
              <w:left w:val="single" w:sz="5" w:space="0" w:color="000000"/>
              <w:bottom w:val="single" w:sz="5" w:space="0" w:color="000000"/>
              <w:right w:val="single" w:sz="5" w:space="0" w:color="000000"/>
            </w:tcBorders>
          </w:tcPr>
          <w:p w14:paraId="7478745F" w14:textId="77777777" w:rsidR="00E95F12" w:rsidRPr="009C5D9E" w:rsidRDefault="00E95F12">
            <w:r w:rsidRPr="009C5D9E">
              <w:rPr>
                <w:sz w:val="14"/>
              </w:rPr>
              <w:t>22.9.1.2</w:t>
            </w:r>
          </w:p>
          <w:p w14:paraId="4C15552D" w14:textId="77777777" w:rsidR="00E95F12" w:rsidRPr="009C5D9E" w:rsidRDefault="00E95F12">
            <w:r w:rsidRPr="009C5D9E">
              <w:rPr>
                <w:sz w:val="14"/>
              </w:rPr>
              <w:t>22.9.1.4</w:t>
            </w:r>
          </w:p>
        </w:tc>
        <w:tc>
          <w:tcPr>
            <w:tcW w:w="780" w:type="dxa"/>
            <w:tcBorders>
              <w:top w:val="single" w:sz="5" w:space="0" w:color="000000"/>
              <w:left w:val="single" w:sz="5" w:space="0" w:color="000000"/>
              <w:bottom w:val="single" w:sz="5" w:space="0" w:color="000000"/>
              <w:right w:val="single" w:sz="5" w:space="0" w:color="000000"/>
            </w:tcBorders>
            <w:vAlign w:val="bottom"/>
          </w:tcPr>
          <w:p w14:paraId="69717224" w14:textId="77777777" w:rsidR="00E95F12" w:rsidRPr="009C5D9E" w:rsidRDefault="00E95F12">
            <w:r w:rsidRPr="009C5D9E">
              <w:rPr>
                <w:sz w:val="14"/>
              </w:rPr>
              <w:t>24.9.1.2</w:t>
            </w:r>
          </w:p>
        </w:tc>
        <w:tc>
          <w:tcPr>
            <w:tcW w:w="783" w:type="dxa"/>
            <w:vMerge/>
            <w:tcBorders>
              <w:top w:val="nil"/>
              <w:left w:val="nil"/>
              <w:bottom w:val="nil"/>
            </w:tcBorders>
          </w:tcPr>
          <w:p w14:paraId="4034C444" w14:textId="77777777" w:rsidR="00E95F12" w:rsidRDefault="00E95F12"/>
        </w:tc>
        <w:tc>
          <w:tcPr>
            <w:tcW w:w="784" w:type="dxa"/>
            <w:gridSpan w:val="2"/>
            <w:vMerge/>
            <w:tcBorders>
              <w:top w:val="nil"/>
              <w:bottom w:val="nil"/>
            </w:tcBorders>
          </w:tcPr>
          <w:p w14:paraId="435A41D7" w14:textId="77777777" w:rsidR="00E95F12" w:rsidRDefault="00E95F12"/>
        </w:tc>
        <w:tc>
          <w:tcPr>
            <w:tcW w:w="786" w:type="dxa"/>
            <w:vMerge/>
            <w:tcBorders>
              <w:top w:val="nil"/>
              <w:left w:val="nil"/>
              <w:bottom w:val="nil"/>
              <w:right w:val="nil"/>
            </w:tcBorders>
          </w:tcPr>
          <w:p w14:paraId="789CA679" w14:textId="77777777" w:rsidR="00E95F12" w:rsidRDefault="00E95F12"/>
        </w:tc>
        <w:tc>
          <w:tcPr>
            <w:tcW w:w="0" w:type="auto"/>
            <w:vMerge/>
            <w:tcBorders>
              <w:top w:val="nil"/>
              <w:left w:val="nil"/>
              <w:bottom w:val="nil"/>
              <w:right w:val="nil"/>
            </w:tcBorders>
          </w:tcPr>
          <w:p w14:paraId="2CAB7A34" w14:textId="77777777" w:rsidR="00E95F12" w:rsidRDefault="00E95F12"/>
        </w:tc>
        <w:tc>
          <w:tcPr>
            <w:tcW w:w="0" w:type="auto"/>
            <w:vMerge/>
            <w:tcBorders>
              <w:top w:val="nil"/>
              <w:left w:val="nil"/>
              <w:bottom w:val="nil"/>
              <w:right w:val="nil"/>
            </w:tcBorders>
          </w:tcPr>
          <w:p w14:paraId="497BD550" w14:textId="77777777" w:rsidR="00E95F12" w:rsidRDefault="00E95F12"/>
        </w:tc>
        <w:tc>
          <w:tcPr>
            <w:tcW w:w="0" w:type="auto"/>
            <w:vMerge/>
            <w:tcBorders>
              <w:top w:val="nil"/>
              <w:left w:val="nil"/>
              <w:bottom w:val="nil"/>
              <w:right w:val="nil"/>
            </w:tcBorders>
          </w:tcPr>
          <w:p w14:paraId="2EB32F49" w14:textId="77777777" w:rsidR="00E95F12" w:rsidRDefault="00E95F12"/>
        </w:tc>
      </w:tr>
      <w:tr w:rsidR="00E95F12" w14:paraId="548AE9C7"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7F886AD1" w14:textId="77777777" w:rsidR="00E95F12" w:rsidRDefault="00E95F12">
            <w:pPr>
              <w:ind w:left="1"/>
            </w:pPr>
            <w:r>
              <w:rPr>
                <w:sz w:val="14"/>
              </w:rPr>
              <w:t>21.2.1.6</w:t>
            </w:r>
          </w:p>
        </w:tc>
        <w:tc>
          <w:tcPr>
            <w:tcW w:w="4923" w:type="dxa"/>
            <w:tcBorders>
              <w:top w:val="single" w:sz="5" w:space="0" w:color="000000"/>
              <w:left w:val="single" w:sz="5" w:space="0" w:color="000000"/>
              <w:bottom w:val="single" w:sz="5" w:space="0" w:color="000000"/>
              <w:right w:val="single" w:sz="5" w:space="0" w:color="000000"/>
            </w:tcBorders>
          </w:tcPr>
          <w:p w14:paraId="2F76C3CC" w14:textId="77777777" w:rsidR="00E95F12" w:rsidRDefault="00E95F12">
            <w:r>
              <w:rPr>
                <w:sz w:val="14"/>
              </w:rPr>
              <w:t>Emergency medications are available in the organisation within a time frame to meet emergency needs.</w:t>
            </w:r>
          </w:p>
        </w:tc>
        <w:tc>
          <w:tcPr>
            <w:tcW w:w="780" w:type="dxa"/>
            <w:tcBorders>
              <w:top w:val="single" w:sz="5" w:space="0" w:color="000000"/>
              <w:left w:val="single" w:sz="5" w:space="0" w:color="000000"/>
              <w:bottom w:val="single" w:sz="5" w:space="0" w:color="000000"/>
              <w:right w:val="single" w:sz="5" w:space="0" w:color="000000"/>
            </w:tcBorders>
            <w:vAlign w:val="bottom"/>
          </w:tcPr>
          <w:p w14:paraId="7A4223ED" w14:textId="77777777" w:rsidR="00E95F12" w:rsidRDefault="00E95F12">
            <w:r>
              <w:rPr>
                <w:sz w:val="14"/>
              </w:rPr>
              <w:t>15.6.1.1</w:t>
            </w:r>
          </w:p>
        </w:tc>
        <w:tc>
          <w:tcPr>
            <w:tcW w:w="780" w:type="dxa"/>
            <w:tcBorders>
              <w:top w:val="single" w:sz="5" w:space="0" w:color="000000"/>
              <w:left w:val="single" w:sz="5" w:space="0" w:color="000000"/>
              <w:bottom w:val="single" w:sz="5" w:space="0" w:color="000000"/>
              <w:right w:val="single" w:sz="5" w:space="0" w:color="000000"/>
            </w:tcBorders>
            <w:vAlign w:val="bottom"/>
          </w:tcPr>
          <w:p w14:paraId="56692B7D" w14:textId="77777777" w:rsidR="00E95F12" w:rsidRPr="009C5D9E" w:rsidRDefault="00E95F12">
            <w:r w:rsidRPr="009C5D9E">
              <w:rPr>
                <w:sz w:val="14"/>
              </w:rPr>
              <w:t>22.9.1.2</w:t>
            </w:r>
          </w:p>
        </w:tc>
        <w:tc>
          <w:tcPr>
            <w:tcW w:w="780" w:type="dxa"/>
            <w:tcBorders>
              <w:top w:val="single" w:sz="5" w:space="0" w:color="000000"/>
              <w:left w:val="single" w:sz="5" w:space="0" w:color="000000"/>
              <w:bottom w:val="single" w:sz="5" w:space="0" w:color="000000"/>
              <w:right w:val="single" w:sz="5" w:space="0" w:color="000000"/>
            </w:tcBorders>
            <w:vAlign w:val="bottom"/>
          </w:tcPr>
          <w:p w14:paraId="1BB645EF" w14:textId="77777777" w:rsidR="00E95F12" w:rsidRPr="009C5D9E" w:rsidRDefault="00E95F12">
            <w:r w:rsidRPr="009C5D9E">
              <w:rPr>
                <w:sz w:val="14"/>
              </w:rPr>
              <w:t>24.9.1.2</w:t>
            </w:r>
          </w:p>
        </w:tc>
        <w:tc>
          <w:tcPr>
            <w:tcW w:w="783" w:type="dxa"/>
            <w:vMerge/>
            <w:tcBorders>
              <w:top w:val="nil"/>
              <w:left w:val="nil"/>
              <w:bottom w:val="single" w:sz="4" w:space="0" w:color="auto"/>
            </w:tcBorders>
          </w:tcPr>
          <w:p w14:paraId="3AA5AE67" w14:textId="77777777" w:rsidR="00E95F12" w:rsidRDefault="00E95F12"/>
        </w:tc>
        <w:tc>
          <w:tcPr>
            <w:tcW w:w="784" w:type="dxa"/>
            <w:gridSpan w:val="2"/>
            <w:vMerge/>
            <w:tcBorders>
              <w:top w:val="nil"/>
              <w:bottom w:val="single" w:sz="4" w:space="0" w:color="auto"/>
            </w:tcBorders>
          </w:tcPr>
          <w:p w14:paraId="01207153" w14:textId="77777777" w:rsidR="00E95F12" w:rsidRDefault="00E95F12"/>
        </w:tc>
        <w:tc>
          <w:tcPr>
            <w:tcW w:w="786" w:type="dxa"/>
            <w:vMerge/>
            <w:tcBorders>
              <w:top w:val="nil"/>
              <w:left w:val="nil"/>
              <w:bottom w:val="single" w:sz="5" w:space="0" w:color="000000"/>
              <w:right w:val="nil"/>
            </w:tcBorders>
          </w:tcPr>
          <w:p w14:paraId="54A830B4" w14:textId="77777777" w:rsidR="00E95F12" w:rsidRDefault="00E95F12"/>
        </w:tc>
        <w:tc>
          <w:tcPr>
            <w:tcW w:w="0" w:type="auto"/>
            <w:vMerge/>
            <w:tcBorders>
              <w:top w:val="nil"/>
              <w:left w:val="nil"/>
              <w:bottom w:val="single" w:sz="5" w:space="0" w:color="000000"/>
              <w:right w:val="nil"/>
            </w:tcBorders>
          </w:tcPr>
          <w:p w14:paraId="53614208" w14:textId="77777777" w:rsidR="00E95F12" w:rsidRDefault="00E95F12"/>
        </w:tc>
        <w:tc>
          <w:tcPr>
            <w:tcW w:w="0" w:type="auto"/>
            <w:vMerge/>
            <w:tcBorders>
              <w:top w:val="nil"/>
              <w:left w:val="nil"/>
              <w:bottom w:val="single" w:sz="5" w:space="0" w:color="000000"/>
              <w:right w:val="nil"/>
            </w:tcBorders>
          </w:tcPr>
          <w:p w14:paraId="552F0DA3" w14:textId="77777777" w:rsidR="00E95F12" w:rsidRDefault="00E95F12"/>
        </w:tc>
        <w:tc>
          <w:tcPr>
            <w:tcW w:w="0" w:type="auto"/>
            <w:vMerge/>
            <w:tcBorders>
              <w:top w:val="nil"/>
              <w:left w:val="nil"/>
              <w:bottom w:val="single" w:sz="5" w:space="0" w:color="000000"/>
              <w:right w:val="nil"/>
            </w:tcBorders>
          </w:tcPr>
          <w:p w14:paraId="092B132A" w14:textId="77777777" w:rsidR="00E95F12" w:rsidRDefault="00E95F12"/>
        </w:tc>
      </w:tr>
      <w:tr w:rsidR="006E778D" w14:paraId="24D42015" w14:textId="77777777" w:rsidTr="005B2B3B">
        <w:trPr>
          <w:trHeight w:val="341"/>
        </w:trPr>
        <w:tc>
          <w:tcPr>
            <w:tcW w:w="981" w:type="dxa"/>
            <w:vMerge w:val="restart"/>
            <w:tcBorders>
              <w:top w:val="single" w:sz="5" w:space="0" w:color="000000"/>
              <w:left w:val="single" w:sz="10" w:space="0" w:color="000000"/>
              <w:bottom w:val="single" w:sz="5" w:space="0" w:color="000000"/>
              <w:right w:val="single" w:sz="5" w:space="0" w:color="000000"/>
            </w:tcBorders>
            <w:vAlign w:val="center"/>
          </w:tcPr>
          <w:p w14:paraId="703767FC" w14:textId="77777777" w:rsidR="00BC77D7" w:rsidRDefault="00B11EFF">
            <w:pPr>
              <w:ind w:left="1"/>
            </w:pPr>
            <w:r>
              <w:rPr>
                <w:sz w:val="14"/>
              </w:rPr>
              <w:t>21.2.1.7</w:t>
            </w:r>
          </w:p>
        </w:tc>
        <w:tc>
          <w:tcPr>
            <w:tcW w:w="4923" w:type="dxa"/>
            <w:vMerge w:val="restart"/>
            <w:tcBorders>
              <w:top w:val="single" w:sz="5" w:space="0" w:color="000000"/>
              <w:left w:val="single" w:sz="5" w:space="0" w:color="000000"/>
              <w:bottom w:val="single" w:sz="5" w:space="0" w:color="000000"/>
              <w:right w:val="single" w:sz="5" w:space="0" w:color="000000"/>
            </w:tcBorders>
          </w:tcPr>
          <w:p w14:paraId="189D0F95" w14:textId="77777777" w:rsidR="00BC77D7" w:rsidRPr="00B01110" w:rsidRDefault="00B11EFF">
            <w:pPr>
              <w:rPr>
                <w:sz w:val="16"/>
                <w:szCs w:val="16"/>
              </w:rPr>
            </w:pPr>
            <w:r w:rsidRPr="00B01110">
              <w:rPr>
                <w:sz w:val="16"/>
                <w:szCs w:val="16"/>
              </w:rPr>
              <w:t>Emergency medications are monitored and replaced in a timely manner, after use or when expired or damaged.</w:t>
            </w:r>
          </w:p>
        </w:tc>
        <w:tc>
          <w:tcPr>
            <w:tcW w:w="780" w:type="dxa"/>
            <w:tcBorders>
              <w:top w:val="single" w:sz="5" w:space="0" w:color="000000"/>
              <w:left w:val="single" w:sz="5" w:space="0" w:color="000000"/>
              <w:bottom w:val="single" w:sz="5" w:space="0" w:color="000000"/>
              <w:right w:val="single" w:sz="5" w:space="0" w:color="000000"/>
            </w:tcBorders>
            <w:vAlign w:val="bottom"/>
          </w:tcPr>
          <w:p w14:paraId="5C6B834B" w14:textId="77777777" w:rsidR="00BC77D7" w:rsidRDefault="00B11EFF">
            <w:r>
              <w:rPr>
                <w:sz w:val="14"/>
              </w:rPr>
              <w:t>10.6.3.9</w:t>
            </w:r>
          </w:p>
        </w:tc>
        <w:tc>
          <w:tcPr>
            <w:tcW w:w="780" w:type="dxa"/>
            <w:tcBorders>
              <w:top w:val="single" w:sz="5" w:space="0" w:color="000000"/>
              <w:left w:val="single" w:sz="5" w:space="0" w:color="000000"/>
              <w:bottom w:val="single" w:sz="5" w:space="0" w:color="000000"/>
              <w:right w:val="single" w:sz="5" w:space="0" w:color="000000"/>
            </w:tcBorders>
            <w:vAlign w:val="bottom"/>
          </w:tcPr>
          <w:p w14:paraId="2398CEFB" w14:textId="77777777" w:rsidR="00BC77D7" w:rsidRDefault="00B11EFF">
            <w:r>
              <w:rPr>
                <w:sz w:val="14"/>
              </w:rPr>
              <w:t>11.6.3.9</w:t>
            </w:r>
          </w:p>
        </w:tc>
        <w:tc>
          <w:tcPr>
            <w:tcW w:w="780" w:type="dxa"/>
            <w:tcBorders>
              <w:top w:val="single" w:sz="5" w:space="0" w:color="000000"/>
              <w:left w:val="single" w:sz="5" w:space="0" w:color="000000"/>
              <w:bottom w:val="single" w:sz="5" w:space="0" w:color="000000"/>
              <w:right w:val="single" w:sz="5" w:space="0" w:color="000000"/>
            </w:tcBorders>
            <w:vAlign w:val="bottom"/>
          </w:tcPr>
          <w:p w14:paraId="38493AE4" w14:textId="77777777" w:rsidR="00BC77D7" w:rsidRDefault="00B11EFF">
            <w:r>
              <w:rPr>
                <w:sz w:val="14"/>
              </w:rPr>
              <w:t>12.6.3.9</w:t>
            </w:r>
          </w:p>
        </w:tc>
        <w:tc>
          <w:tcPr>
            <w:tcW w:w="783" w:type="dxa"/>
            <w:tcBorders>
              <w:top w:val="single" w:sz="5" w:space="0" w:color="000000"/>
              <w:left w:val="single" w:sz="5" w:space="0" w:color="000000"/>
              <w:bottom w:val="single" w:sz="5" w:space="0" w:color="000000"/>
              <w:right w:val="single" w:sz="5" w:space="0" w:color="000000"/>
            </w:tcBorders>
            <w:vAlign w:val="bottom"/>
          </w:tcPr>
          <w:p w14:paraId="6C651025" w14:textId="77777777" w:rsidR="00BC77D7" w:rsidRDefault="00B11EFF">
            <w:pPr>
              <w:ind w:left="1"/>
            </w:pPr>
            <w:r>
              <w:rPr>
                <w:sz w:val="14"/>
              </w:rPr>
              <w:t>13.6.3.9</w:t>
            </w:r>
          </w:p>
        </w:tc>
        <w:tc>
          <w:tcPr>
            <w:tcW w:w="784" w:type="dxa"/>
            <w:gridSpan w:val="2"/>
            <w:tcBorders>
              <w:left w:val="single" w:sz="5" w:space="0" w:color="000000"/>
              <w:bottom w:val="single" w:sz="5" w:space="0" w:color="000000"/>
              <w:right w:val="single" w:sz="5" w:space="0" w:color="000000"/>
            </w:tcBorders>
            <w:vAlign w:val="bottom"/>
          </w:tcPr>
          <w:p w14:paraId="7C295B0A" w14:textId="77777777" w:rsidR="00BC77D7" w:rsidRDefault="00B11EFF">
            <w:pPr>
              <w:ind w:left="1"/>
            </w:pPr>
            <w:r>
              <w:rPr>
                <w:sz w:val="14"/>
              </w:rPr>
              <w:t>14.6.3.9</w:t>
            </w:r>
          </w:p>
        </w:tc>
        <w:tc>
          <w:tcPr>
            <w:tcW w:w="786" w:type="dxa"/>
            <w:tcBorders>
              <w:top w:val="single" w:sz="5" w:space="0" w:color="000000"/>
              <w:left w:val="single" w:sz="5" w:space="0" w:color="000000"/>
              <w:bottom w:val="single" w:sz="5" w:space="0" w:color="000000"/>
              <w:right w:val="single" w:sz="5" w:space="0" w:color="000000"/>
            </w:tcBorders>
            <w:vAlign w:val="bottom"/>
          </w:tcPr>
          <w:p w14:paraId="59969BB9" w14:textId="77777777" w:rsidR="00BC77D7" w:rsidRDefault="00B11EFF">
            <w:pPr>
              <w:ind w:left="1"/>
            </w:pPr>
            <w:r>
              <w:rPr>
                <w:sz w:val="14"/>
              </w:rPr>
              <w:t>15.6.3.9</w:t>
            </w:r>
          </w:p>
        </w:tc>
        <w:tc>
          <w:tcPr>
            <w:tcW w:w="780" w:type="dxa"/>
            <w:tcBorders>
              <w:top w:val="single" w:sz="5" w:space="0" w:color="000000"/>
              <w:left w:val="single" w:sz="5" w:space="0" w:color="000000"/>
              <w:bottom w:val="single" w:sz="5" w:space="0" w:color="000000"/>
              <w:right w:val="single" w:sz="5" w:space="0" w:color="000000"/>
            </w:tcBorders>
            <w:vAlign w:val="bottom"/>
          </w:tcPr>
          <w:p w14:paraId="01E0E340" w14:textId="77777777" w:rsidR="003B629B" w:rsidRPr="009C5D9E" w:rsidRDefault="00B11EFF" w:rsidP="009C5D9E">
            <w:pPr>
              <w:ind w:left="1"/>
              <w:rPr>
                <w:sz w:val="14"/>
              </w:rPr>
            </w:pPr>
            <w:r>
              <w:rPr>
                <w:sz w:val="14"/>
              </w:rPr>
              <w:t>16.6.3.9</w:t>
            </w:r>
          </w:p>
        </w:tc>
        <w:tc>
          <w:tcPr>
            <w:tcW w:w="780" w:type="dxa"/>
            <w:tcBorders>
              <w:top w:val="single" w:sz="5" w:space="0" w:color="000000"/>
              <w:left w:val="single" w:sz="5" w:space="0" w:color="000000"/>
              <w:bottom w:val="single" w:sz="5" w:space="0" w:color="000000"/>
              <w:right w:val="single" w:sz="5" w:space="0" w:color="000000"/>
            </w:tcBorders>
            <w:vAlign w:val="bottom"/>
          </w:tcPr>
          <w:p w14:paraId="2B7AB5F7" w14:textId="77777777" w:rsidR="00BC77D7" w:rsidRDefault="00B11EFF">
            <w:pPr>
              <w:ind w:left="1"/>
            </w:pPr>
            <w:r>
              <w:rPr>
                <w:sz w:val="14"/>
              </w:rPr>
              <w:t>22.9.3.9</w:t>
            </w:r>
          </w:p>
        </w:tc>
        <w:tc>
          <w:tcPr>
            <w:tcW w:w="780" w:type="dxa"/>
            <w:tcBorders>
              <w:top w:val="single" w:sz="5" w:space="0" w:color="000000"/>
              <w:left w:val="single" w:sz="5" w:space="0" w:color="000000"/>
              <w:bottom w:val="single" w:sz="5" w:space="0" w:color="000000"/>
              <w:right w:val="single" w:sz="5" w:space="0" w:color="000000"/>
            </w:tcBorders>
            <w:vAlign w:val="bottom"/>
          </w:tcPr>
          <w:p w14:paraId="1DA3828D" w14:textId="77777777" w:rsidR="00BC77D7" w:rsidRDefault="00B11EFF">
            <w:pPr>
              <w:ind w:left="1"/>
            </w:pPr>
            <w:r>
              <w:rPr>
                <w:sz w:val="14"/>
              </w:rPr>
              <w:t>23.7.3.9</w:t>
            </w:r>
          </w:p>
        </w:tc>
      </w:tr>
      <w:tr w:rsidR="00BC77D7" w14:paraId="491268F9" w14:textId="77777777" w:rsidTr="005B2B3B">
        <w:trPr>
          <w:trHeight w:val="190"/>
        </w:trPr>
        <w:tc>
          <w:tcPr>
            <w:tcW w:w="0" w:type="auto"/>
            <w:vMerge/>
            <w:tcBorders>
              <w:top w:val="nil"/>
              <w:left w:val="single" w:sz="10" w:space="0" w:color="000000"/>
              <w:bottom w:val="single" w:sz="5" w:space="0" w:color="000000"/>
              <w:right w:val="single" w:sz="5" w:space="0" w:color="000000"/>
            </w:tcBorders>
          </w:tcPr>
          <w:p w14:paraId="78DF9CB1" w14:textId="77777777" w:rsidR="00BC77D7" w:rsidRDefault="00BC77D7"/>
        </w:tc>
        <w:tc>
          <w:tcPr>
            <w:tcW w:w="0" w:type="auto"/>
            <w:vMerge/>
            <w:tcBorders>
              <w:top w:val="nil"/>
              <w:left w:val="single" w:sz="5" w:space="0" w:color="000000"/>
              <w:bottom w:val="single" w:sz="5" w:space="0" w:color="000000"/>
              <w:right w:val="single" w:sz="5" w:space="0" w:color="000000"/>
            </w:tcBorders>
          </w:tcPr>
          <w:p w14:paraId="358B350D" w14:textId="77777777" w:rsidR="00BC77D7" w:rsidRPr="00B01110" w:rsidRDefault="00BC77D7">
            <w:pPr>
              <w:rPr>
                <w:sz w:val="16"/>
                <w:szCs w:val="16"/>
              </w:rPr>
            </w:pPr>
          </w:p>
        </w:tc>
        <w:tc>
          <w:tcPr>
            <w:tcW w:w="780" w:type="dxa"/>
            <w:tcBorders>
              <w:top w:val="single" w:sz="5" w:space="0" w:color="000000"/>
              <w:left w:val="single" w:sz="5" w:space="0" w:color="000000"/>
              <w:bottom w:val="single" w:sz="5" w:space="0" w:color="000000"/>
              <w:right w:val="single" w:sz="5" w:space="0" w:color="000000"/>
            </w:tcBorders>
          </w:tcPr>
          <w:p w14:paraId="387F0C37" w14:textId="77777777" w:rsidR="00BC77D7" w:rsidRDefault="00B11EFF">
            <w:r>
              <w:rPr>
                <w:sz w:val="14"/>
              </w:rPr>
              <w:t>24.9.3.9</w:t>
            </w:r>
          </w:p>
        </w:tc>
        <w:tc>
          <w:tcPr>
            <w:tcW w:w="780" w:type="dxa"/>
            <w:tcBorders>
              <w:top w:val="single" w:sz="5" w:space="0" w:color="000000"/>
              <w:left w:val="single" w:sz="5" w:space="0" w:color="000000"/>
              <w:bottom w:val="single" w:sz="5" w:space="0" w:color="000000"/>
              <w:right w:val="single" w:sz="5" w:space="0" w:color="000000"/>
            </w:tcBorders>
          </w:tcPr>
          <w:p w14:paraId="7D04614F" w14:textId="77777777" w:rsidR="00BC77D7" w:rsidRDefault="00B11EFF">
            <w:r>
              <w:rPr>
                <w:sz w:val="14"/>
              </w:rPr>
              <w:t>30.2.1.3</w:t>
            </w:r>
          </w:p>
        </w:tc>
        <w:tc>
          <w:tcPr>
            <w:tcW w:w="780" w:type="dxa"/>
            <w:tcBorders>
              <w:top w:val="single" w:sz="5" w:space="0" w:color="000000"/>
              <w:left w:val="single" w:sz="5" w:space="0" w:color="000000"/>
              <w:bottom w:val="single" w:sz="5" w:space="0" w:color="000000"/>
              <w:right w:val="nil"/>
            </w:tcBorders>
          </w:tcPr>
          <w:p w14:paraId="2C1610E8" w14:textId="77777777" w:rsidR="00BC77D7" w:rsidRDefault="00BC77D7"/>
        </w:tc>
        <w:tc>
          <w:tcPr>
            <w:tcW w:w="2353" w:type="dxa"/>
            <w:gridSpan w:val="4"/>
            <w:tcBorders>
              <w:top w:val="single" w:sz="5" w:space="0" w:color="000000"/>
              <w:left w:val="nil"/>
              <w:bottom w:val="single" w:sz="5" w:space="0" w:color="000000"/>
              <w:right w:val="nil"/>
            </w:tcBorders>
          </w:tcPr>
          <w:p w14:paraId="65935BD6" w14:textId="77777777" w:rsidR="00BC77D7" w:rsidRDefault="00BC77D7"/>
        </w:tc>
        <w:tc>
          <w:tcPr>
            <w:tcW w:w="780" w:type="dxa"/>
            <w:tcBorders>
              <w:top w:val="single" w:sz="5" w:space="0" w:color="000000"/>
              <w:left w:val="nil"/>
              <w:bottom w:val="single" w:sz="5" w:space="0" w:color="000000"/>
              <w:right w:val="nil"/>
            </w:tcBorders>
          </w:tcPr>
          <w:p w14:paraId="61370C7D" w14:textId="77777777" w:rsidR="00BC77D7" w:rsidRDefault="00BC77D7"/>
        </w:tc>
        <w:tc>
          <w:tcPr>
            <w:tcW w:w="780" w:type="dxa"/>
            <w:tcBorders>
              <w:top w:val="single" w:sz="5" w:space="0" w:color="000000"/>
              <w:left w:val="nil"/>
              <w:bottom w:val="single" w:sz="5" w:space="0" w:color="000000"/>
              <w:right w:val="nil"/>
            </w:tcBorders>
          </w:tcPr>
          <w:p w14:paraId="17E6F8E5" w14:textId="77777777" w:rsidR="00BC77D7" w:rsidRDefault="00BC77D7"/>
        </w:tc>
        <w:tc>
          <w:tcPr>
            <w:tcW w:w="780" w:type="dxa"/>
            <w:tcBorders>
              <w:top w:val="single" w:sz="5" w:space="0" w:color="000000"/>
              <w:left w:val="nil"/>
              <w:bottom w:val="single" w:sz="5" w:space="0" w:color="000000"/>
              <w:right w:val="nil"/>
            </w:tcBorders>
          </w:tcPr>
          <w:p w14:paraId="12E728BC" w14:textId="77777777" w:rsidR="00BC77D7" w:rsidRDefault="00BC77D7"/>
        </w:tc>
      </w:tr>
      <w:tr w:rsidR="005B2B3B" w14:paraId="10803317" w14:textId="77777777" w:rsidTr="005B2B3B">
        <w:trPr>
          <w:trHeight w:val="684"/>
        </w:trPr>
        <w:tc>
          <w:tcPr>
            <w:tcW w:w="981" w:type="dxa"/>
            <w:vMerge w:val="restart"/>
            <w:tcBorders>
              <w:top w:val="single" w:sz="5" w:space="0" w:color="000000"/>
              <w:left w:val="single" w:sz="10" w:space="0" w:color="000000"/>
              <w:right w:val="single" w:sz="5" w:space="0" w:color="000000"/>
            </w:tcBorders>
            <w:vAlign w:val="center"/>
          </w:tcPr>
          <w:p w14:paraId="6251E688" w14:textId="77777777" w:rsidR="006E778D" w:rsidRDefault="006E778D">
            <w:pPr>
              <w:ind w:left="1"/>
            </w:pPr>
            <w:r>
              <w:rPr>
                <w:sz w:val="14"/>
              </w:rPr>
              <w:t>21.3.1.1</w:t>
            </w:r>
          </w:p>
        </w:tc>
        <w:tc>
          <w:tcPr>
            <w:tcW w:w="4923" w:type="dxa"/>
            <w:vMerge w:val="restart"/>
            <w:tcBorders>
              <w:top w:val="single" w:sz="5" w:space="0" w:color="000000"/>
              <w:left w:val="single" w:sz="5" w:space="0" w:color="000000"/>
              <w:right w:val="single" w:sz="5" w:space="0" w:color="000000"/>
            </w:tcBorders>
            <w:vAlign w:val="center"/>
          </w:tcPr>
          <w:p w14:paraId="7B05D395" w14:textId="77777777" w:rsidR="006E778D" w:rsidRPr="00B01110" w:rsidRDefault="006E778D">
            <w:pPr>
              <w:rPr>
                <w:sz w:val="16"/>
                <w:szCs w:val="16"/>
              </w:rPr>
            </w:pPr>
            <w:r w:rsidRPr="00B01110">
              <w:rPr>
                <w:sz w:val="16"/>
                <w:szCs w:val="16"/>
              </w:rPr>
              <w:t>Policies and procedures, which include at least those from a) to o) in the intent above, are developed and implemented.</w:t>
            </w:r>
          </w:p>
        </w:tc>
        <w:tc>
          <w:tcPr>
            <w:tcW w:w="780" w:type="dxa"/>
            <w:tcBorders>
              <w:top w:val="single" w:sz="5" w:space="0" w:color="000000"/>
              <w:left w:val="single" w:sz="5" w:space="0" w:color="000000"/>
              <w:bottom w:val="single" w:sz="5" w:space="0" w:color="000000"/>
              <w:right w:val="single" w:sz="5" w:space="0" w:color="000000"/>
            </w:tcBorders>
          </w:tcPr>
          <w:p w14:paraId="2992F5B7" w14:textId="77777777" w:rsidR="006E778D" w:rsidRDefault="006E778D">
            <w:pPr>
              <w:spacing w:line="253" w:lineRule="auto"/>
            </w:pPr>
            <w:r>
              <w:rPr>
                <w:sz w:val="14"/>
              </w:rPr>
              <w:t>1.2.1.4 1.2.6.1 1.2.6.6</w:t>
            </w:r>
          </w:p>
          <w:p w14:paraId="05E92741" w14:textId="77777777" w:rsidR="006E778D" w:rsidRDefault="006E778D">
            <w:r>
              <w:rPr>
                <w:sz w:val="14"/>
              </w:rPr>
              <w:t>1.3.2.1</w:t>
            </w:r>
          </w:p>
        </w:tc>
        <w:tc>
          <w:tcPr>
            <w:tcW w:w="780" w:type="dxa"/>
            <w:tcBorders>
              <w:top w:val="single" w:sz="5" w:space="0" w:color="000000"/>
              <w:left w:val="single" w:sz="5" w:space="0" w:color="000000"/>
              <w:bottom w:val="single" w:sz="5" w:space="0" w:color="000000"/>
              <w:right w:val="single" w:sz="5" w:space="0" w:color="000000"/>
            </w:tcBorders>
            <w:vAlign w:val="bottom"/>
          </w:tcPr>
          <w:p w14:paraId="5C939DD0" w14:textId="77777777" w:rsidR="006E778D" w:rsidRDefault="006E778D">
            <w:r w:rsidRPr="00852905">
              <w:rPr>
                <w:color w:val="FF0000"/>
                <w:sz w:val="14"/>
              </w:rPr>
              <w:t>7.2.2.1</w:t>
            </w:r>
          </w:p>
          <w:p w14:paraId="261A0D0E" w14:textId="77777777" w:rsidR="006E778D" w:rsidRDefault="006E778D">
            <w:r w:rsidRPr="00A65591">
              <w:rPr>
                <w:color w:val="FF0000"/>
                <w:sz w:val="14"/>
              </w:rPr>
              <w:t>7.2.3.1</w:t>
            </w:r>
          </w:p>
        </w:tc>
        <w:tc>
          <w:tcPr>
            <w:tcW w:w="780" w:type="dxa"/>
            <w:tcBorders>
              <w:top w:val="single" w:sz="5" w:space="0" w:color="000000"/>
              <w:left w:val="single" w:sz="5" w:space="0" w:color="000000"/>
              <w:bottom w:val="single" w:sz="5" w:space="0" w:color="000000"/>
              <w:right w:val="single" w:sz="5" w:space="0" w:color="000000"/>
            </w:tcBorders>
          </w:tcPr>
          <w:p w14:paraId="5073996B" w14:textId="77777777" w:rsidR="006E778D" w:rsidRDefault="006E778D">
            <w:r>
              <w:rPr>
                <w:sz w:val="14"/>
              </w:rPr>
              <w:t>10.6.1.1-2</w:t>
            </w:r>
          </w:p>
          <w:p w14:paraId="7DD174B6" w14:textId="77777777" w:rsidR="006E778D" w:rsidRDefault="006E778D">
            <w:pPr>
              <w:spacing w:line="253" w:lineRule="auto"/>
            </w:pPr>
            <w:r>
              <w:rPr>
                <w:sz w:val="14"/>
              </w:rPr>
              <w:t xml:space="preserve">10.6.1.4 </w:t>
            </w:r>
            <w:r w:rsidRPr="0084742B">
              <w:rPr>
                <w:color w:val="FF0000"/>
                <w:sz w:val="14"/>
              </w:rPr>
              <w:t>10.6.2.3</w:t>
            </w:r>
          </w:p>
          <w:p w14:paraId="677757F6" w14:textId="77777777" w:rsidR="006E778D" w:rsidRDefault="006E778D">
            <w:r>
              <w:rPr>
                <w:sz w:val="14"/>
              </w:rPr>
              <w:t>10.7.1.5</w:t>
            </w:r>
          </w:p>
        </w:tc>
        <w:tc>
          <w:tcPr>
            <w:tcW w:w="783" w:type="dxa"/>
            <w:tcBorders>
              <w:top w:val="single" w:sz="5" w:space="0" w:color="000000"/>
              <w:left w:val="single" w:sz="5" w:space="0" w:color="000000"/>
              <w:bottom w:val="single" w:sz="5" w:space="0" w:color="000000"/>
              <w:right w:val="single" w:sz="5" w:space="0" w:color="000000"/>
            </w:tcBorders>
          </w:tcPr>
          <w:p w14:paraId="68765D4B" w14:textId="77777777" w:rsidR="006E778D" w:rsidRDefault="006E778D">
            <w:r>
              <w:rPr>
                <w:sz w:val="14"/>
              </w:rPr>
              <w:t>11.6.1.1-2</w:t>
            </w:r>
          </w:p>
          <w:p w14:paraId="1FE5F9CA" w14:textId="77777777" w:rsidR="006E778D" w:rsidRDefault="006E778D">
            <w:pPr>
              <w:spacing w:line="253" w:lineRule="auto"/>
            </w:pPr>
            <w:r>
              <w:rPr>
                <w:sz w:val="14"/>
              </w:rPr>
              <w:t xml:space="preserve">11.6.1.4 </w:t>
            </w:r>
            <w:r w:rsidRPr="009671DF">
              <w:rPr>
                <w:color w:val="FF0000"/>
                <w:sz w:val="14"/>
              </w:rPr>
              <w:t>11.6.2.3</w:t>
            </w:r>
          </w:p>
          <w:p w14:paraId="54AC714E" w14:textId="77777777" w:rsidR="006E778D" w:rsidRDefault="006E778D">
            <w:r>
              <w:rPr>
                <w:sz w:val="14"/>
              </w:rPr>
              <w:t>11.7.1.5</w:t>
            </w:r>
          </w:p>
        </w:tc>
        <w:tc>
          <w:tcPr>
            <w:tcW w:w="784" w:type="dxa"/>
            <w:gridSpan w:val="2"/>
            <w:tcBorders>
              <w:top w:val="single" w:sz="5" w:space="0" w:color="000000"/>
              <w:left w:val="single" w:sz="5" w:space="0" w:color="000000"/>
              <w:bottom w:val="single" w:sz="5" w:space="0" w:color="000000"/>
              <w:right w:val="single" w:sz="5" w:space="0" w:color="000000"/>
            </w:tcBorders>
          </w:tcPr>
          <w:p w14:paraId="76839CA4" w14:textId="77777777" w:rsidR="006E778D" w:rsidRDefault="006E778D">
            <w:r>
              <w:rPr>
                <w:sz w:val="14"/>
              </w:rPr>
              <w:t>12.6.1.1-2</w:t>
            </w:r>
          </w:p>
          <w:p w14:paraId="321D4194" w14:textId="77777777" w:rsidR="006E778D" w:rsidRDefault="006E778D">
            <w:pPr>
              <w:spacing w:line="253" w:lineRule="auto"/>
            </w:pPr>
            <w:r>
              <w:rPr>
                <w:sz w:val="14"/>
              </w:rPr>
              <w:t>12.6.1.4 12.6.2.3</w:t>
            </w:r>
          </w:p>
          <w:p w14:paraId="2769AA4D" w14:textId="77777777" w:rsidR="006E778D" w:rsidRDefault="006E778D">
            <w:r>
              <w:rPr>
                <w:sz w:val="14"/>
              </w:rPr>
              <w:t>12.7.1.5</w:t>
            </w:r>
          </w:p>
        </w:tc>
        <w:tc>
          <w:tcPr>
            <w:tcW w:w="786" w:type="dxa"/>
            <w:tcBorders>
              <w:top w:val="single" w:sz="5" w:space="0" w:color="000000"/>
              <w:left w:val="single" w:sz="5" w:space="0" w:color="000000"/>
              <w:bottom w:val="single" w:sz="5" w:space="0" w:color="000000"/>
              <w:right w:val="single" w:sz="4" w:space="0" w:color="auto"/>
            </w:tcBorders>
          </w:tcPr>
          <w:p w14:paraId="1BB71627" w14:textId="77777777" w:rsidR="006E778D" w:rsidRDefault="006E778D">
            <w:r>
              <w:rPr>
                <w:sz w:val="14"/>
              </w:rPr>
              <w:t>13.6.1.1-2</w:t>
            </w:r>
          </w:p>
          <w:p w14:paraId="59D9A943" w14:textId="77777777" w:rsidR="006E778D" w:rsidRDefault="006E778D">
            <w:pPr>
              <w:spacing w:line="253" w:lineRule="auto"/>
            </w:pPr>
            <w:r>
              <w:rPr>
                <w:sz w:val="14"/>
              </w:rPr>
              <w:t xml:space="preserve">13.6.1.4 </w:t>
            </w:r>
            <w:r w:rsidRPr="007033FD">
              <w:rPr>
                <w:color w:val="FF0000"/>
                <w:sz w:val="14"/>
              </w:rPr>
              <w:t>13.6.2.3</w:t>
            </w:r>
          </w:p>
          <w:p w14:paraId="0E3F5A0B" w14:textId="77777777" w:rsidR="006E778D" w:rsidRDefault="006E778D">
            <w:r>
              <w:rPr>
                <w:sz w:val="14"/>
              </w:rPr>
              <w:t>13.7.1.5</w:t>
            </w:r>
          </w:p>
        </w:tc>
        <w:tc>
          <w:tcPr>
            <w:tcW w:w="780" w:type="dxa"/>
            <w:tcBorders>
              <w:top w:val="single" w:sz="5" w:space="0" w:color="000000"/>
              <w:left w:val="single" w:sz="4" w:space="0" w:color="auto"/>
              <w:bottom w:val="single" w:sz="5" w:space="0" w:color="000000"/>
              <w:right w:val="single" w:sz="4" w:space="0" w:color="auto"/>
            </w:tcBorders>
          </w:tcPr>
          <w:p w14:paraId="2F6DFE49" w14:textId="77777777" w:rsidR="006E778D" w:rsidRDefault="006E778D">
            <w:r>
              <w:rPr>
                <w:sz w:val="14"/>
              </w:rPr>
              <w:t>14.6.1.1-2</w:t>
            </w:r>
          </w:p>
          <w:p w14:paraId="29C10964" w14:textId="77777777" w:rsidR="006E778D" w:rsidRDefault="006E778D">
            <w:pPr>
              <w:spacing w:line="253" w:lineRule="auto"/>
            </w:pPr>
            <w:r>
              <w:rPr>
                <w:sz w:val="14"/>
              </w:rPr>
              <w:t xml:space="preserve">14.6.1.4 </w:t>
            </w:r>
            <w:r w:rsidRPr="007033FD">
              <w:rPr>
                <w:color w:val="FF0000"/>
                <w:sz w:val="14"/>
              </w:rPr>
              <w:t>14.6.2.3</w:t>
            </w:r>
          </w:p>
          <w:p w14:paraId="6D92171E" w14:textId="77777777" w:rsidR="006E778D" w:rsidRDefault="006E778D">
            <w:r>
              <w:rPr>
                <w:sz w:val="14"/>
              </w:rPr>
              <w:t>14.7.1.5</w:t>
            </w:r>
          </w:p>
        </w:tc>
        <w:tc>
          <w:tcPr>
            <w:tcW w:w="780" w:type="dxa"/>
            <w:tcBorders>
              <w:top w:val="single" w:sz="5" w:space="0" w:color="000000"/>
              <w:left w:val="single" w:sz="4" w:space="0" w:color="auto"/>
              <w:bottom w:val="single" w:sz="5" w:space="0" w:color="000000"/>
              <w:right w:val="single" w:sz="4" w:space="0" w:color="auto"/>
            </w:tcBorders>
          </w:tcPr>
          <w:p w14:paraId="188DD947" w14:textId="77777777" w:rsidR="006E778D" w:rsidRDefault="006E778D">
            <w:r>
              <w:rPr>
                <w:sz w:val="14"/>
              </w:rPr>
              <w:t>15.6.1.1-2</w:t>
            </w:r>
          </w:p>
          <w:p w14:paraId="14D54A8B" w14:textId="77777777" w:rsidR="006E778D" w:rsidRDefault="006E778D">
            <w:pPr>
              <w:spacing w:line="253" w:lineRule="auto"/>
            </w:pPr>
            <w:r>
              <w:rPr>
                <w:sz w:val="14"/>
              </w:rPr>
              <w:t>15.6.1.4 15.6.2.3</w:t>
            </w:r>
          </w:p>
          <w:p w14:paraId="5599707D" w14:textId="77777777" w:rsidR="006E778D" w:rsidRDefault="006E778D">
            <w:r>
              <w:rPr>
                <w:sz w:val="14"/>
              </w:rPr>
              <w:t>15.7.1.5</w:t>
            </w:r>
          </w:p>
        </w:tc>
        <w:tc>
          <w:tcPr>
            <w:tcW w:w="780" w:type="dxa"/>
            <w:tcBorders>
              <w:top w:val="single" w:sz="5" w:space="0" w:color="000000"/>
              <w:left w:val="single" w:sz="4" w:space="0" w:color="auto"/>
              <w:bottom w:val="single" w:sz="5" w:space="0" w:color="000000"/>
              <w:right w:val="single" w:sz="4" w:space="0" w:color="auto"/>
            </w:tcBorders>
          </w:tcPr>
          <w:p w14:paraId="7A7D5BE0" w14:textId="77777777" w:rsidR="006E778D" w:rsidRDefault="006E778D">
            <w:r>
              <w:rPr>
                <w:sz w:val="14"/>
              </w:rPr>
              <w:t>16.6.1.1-2</w:t>
            </w:r>
          </w:p>
          <w:p w14:paraId="363A92DE" w14:textId="77777777" w:rsidR="006E778D" w:rsidRDefault="006E778D">
            <w:pPr>
              <w:spacing w:line="253" w:lineRule="auto"/>
            </w:pPr>
            <w:r>
              <w:rPr>
                <w:sz w:val="14"/>
              </w:rPr>
              <w:t xml:space="preserve">16.6.1.4 </w:t>
            </w:r>
            <w:r w:rsidRPr="008B5B0C">
              <w:rPr>
                <w:color w:val="FF0000"/>
                <w:sz w:val="14"/>
              </w:rPr>
              <w:t>16.6.2.3</w:t>
            </w:r>
          </w:p>
          <w:p w14:paraId="0021171C" w14:textId="77777777" w:rsidR="006E778D" w:rsidRPr="009C5D9E" w:rsidRDefault="006E778D">
            <w:pPr>
              <w:rPr>
                <w:sz w:val="14"/>
              </w:rPr>
            </w:pPr>
            <w:r>
              <w:rPr>
                <w:sz w:val="14"/>
              </w:rPr>
              <w:t>16.7.1.5</w:t>
            </w:r>
          </w:p>
        </w:tc>
      </w:tr>
      <w:tr w:rsidR="00E95F12" w14:paraId="42E13C7F" w14:textId="77777777" w:rsidTr="005B2B3B">
        <w:trPr>
          <w:trHeight w:val="514"/>
        </w:trPr>
        <w:tc>
          <w:tcPr>
            <w:tcW w:w="0" w:type="auto"/>
            <w:vMerge/>
            <w:tcBorders>
              <w:left w:val="single" w:sz="10" w:space="0" w:color="000000"/>
              <w:right w:val="single" w:sz="5" w:space="0" w:color="000000"/>
            </w:tcBorders>
          </w:tcPr>
          <w:p w14:paraId="2134A963" w14:textId="77777777" w:rsidR="006E778D" w:rsidRDefault="006E778D"/>
        </w:tc>
        <w:tc>
          <w:tcPr>
            <w:tcW w:w="0" w:type="auto"/>
            <w:vMerge/>
            <w:tcBorders>
              <w:left w:val="single" w:sz="5" w:space="0" w:color="000000"/>
              <w:right w:val="single" w:sz="5" w:space="0" w:color="000000"/>
            </w:tcBorders>
          </w:tcPr>
          <w:p w14:paraId="7C530D5D" w14:textId="77777777" w:rsidR="006E778D" w:rsidRDefault="006E778D"/>
        </w:tc>
        <w:tc>
          <w:tcPr>
            <w:tcW w:w="780" w:type="dxa"/>
            <w:tcBorders>
              <w:top w:val="single" w:sz="5" w:space="0" w:color="000000"/>
              <w:left w:val="single" w:sz="5" w:space="0" w:color="000000"/>
              <w:bottom w:val="single" w:sz="4" w:space="0" w:color="auto"/>
              <w:right w:val="single" w:sz="5" w:space="0" w:color="000000"/>
            </w:tcBorders>
            <w:vAlign w:val="bottom"/>
          </w:tcPr>
          <w:p w14:paraId="1934A95D" w14:textId="77777777" w:rsidR="006E778D" w:rsidRDefault="006E778D">
            <w:r>
              <w:rPr>
                <w:sz w:val="14"/>
              </w:rPr>
              <w:t>20.2.3.1</w:t>
            </w:r>
          </w:p>
        </w:tc>
        <w:tc>
          <w:tcPr>
            <w:tcW w:w="780" w:type="dxa"/>
            <w:tcBorders>
              <w:top w:val="single" w:sz="5" w:space="0" w:color="000000"/>
              <w:left w:val="single" w:sz="5" w:space="0" w:color="000000"/>
              <w:bottom w:val="single" w:sz="4" w:space="0" w:color="auto"/>
              <w:right w:val="single" w:sz="5" w:space="0" w:color="000000"/>
            </w:tcBorders>
            <w:vAlign w:val="bottom"/>
          </w:tcPr>
          <w:p w14:paraId="145222F0" w14:textId="77777777" w:rsidR="006E778D" w:rsidRDefault="006E778D">
            <w:r>
              <w:rPr>
                <w:sz w:val="14"/>
              </w:rPr>
              <w:t>21.1.2.1</w:t>
            </w:r>
          </w:p>
          <w:p w14:paraId="2E1315F9" w14:textId="77777777" w:rsidR="006E778D" w:rsidRDefault="006E778D">
            <w:r>
              <w:rPr>
                <w:sz w:val="14"/>
              </w:rPr>
              <w:t>21.2.1.3</w:t>
            </w:r>
          </w:p>
        </w:tc>
        <w:tc>
          <w:tcPr>
            <w:tcW w:w="780" w:type="dxa"/>
            <w:tcBorders>
              <w:top w:val="single" w:sz="5" w:space="0" w:color="000000"/>
              <w:left w:val="single" w:sz="5" w:space="0" w:color="000000"/>
              <w:bottom w:val="single" w:sz="4" w:space="0" w:color="auto"/>
              <w:right w:val="single" w:sz="5" w:space="0" w:color="000000"/>
            </w:tcBorders>
          </w:tcPr>
          <w:p w14:paraId="2D3EC18F" w14:textId="77777777" w:rsidR="006E778D" w:rsidRPr="009C5D9E" w:rsidRDefault="006E778D">
            <w:pPr>
              <w:spacing w:line="253" w:lineRule="auto"/>
            </w:pPr>
            <w:r>
              <w:rPr>
                <w:sz w:val="14"/>
              </w:rPr>
              <w:t xml:space="preserve">22.9.1.1 </w:t>
            </w:r>
            <w:r w:rsidRPr="009C5D9E">
              <w:rPr>
                <w:sz w:val="14"/>
              </w:rPr>
              <w:t>22.9.1.3</w:t>
            </w:r>
          </w:p>
          <w:p w14:paraId="5B944518" w14:textId="77777777" w:rsidR="006E778D" w:rsidRDefault="006E778D">
            <w:r w:rsidRPr="00D850AE">
              <w:rPr>
                <w:color w:val="FF0000"/>
                <w:sz w:val="14"/>
              </w:rPr>
              <w:t>22.9.2.3</w:t>
            </w:r>
          </w:p>
        </w:tc>
        <w:tc>
          <w:tcPr>
            <w:tcW w:w="783" w:type="dxa"/>
            <w:tcBorders>
              <w:top w:val="single" w:sz="5" w:space="0" w:color="000000"/>
              <w:left w:val="single" w:sz="5" w:space="0" w:color="000000"/>
              <w:bottom w:val="single" w:sz="4" w:space="0" w:color="auto"/>
              <w:right w:val="single" w:sz="5" w:space="0" w:color="000000"/>
            </w:tcBorders>
            <w:vAlign w:val="bottom"/>
          </w:tcPr>
          <w:p w14:paraId="622B81C2" w14:textId="77777777" w:rsidR="006E778D" w:rsidRDefault="006E778D">
            <w:r>
              <w:rPr>
                <w:sz w:val="14"/>
              </w:rPr>
              <w:t>23.7.1.1</w:t>
            </w:r>
          </w:p>
        </w:tc>
        <w:tc>
          <w:tcPr>
            <w:tcW w:w="784" w:type="dxa"/>
            <w:gridSpan w:val="2"/>
            <w:tcBorders>
              <w:top w:val="single" w:sz="5" w:space="0" w:color="000000"/>
              <w:left w:val="single" w:sz="5" w:space="0" w:color="000000"/>
              <w:bottom w:val="single" w:sz="4" w:space="0" w:color="auto"/>
              <w:right w:val="single" w:sz="5" w:space="0" w:color="000000"/>
            </w:tcBorders>
            <w:vAlign w:val="bottom"/>
          </w:tcPr>
          <w:p w14:paraId="3A1DD9BA" w14:textId="77777777" w:rsidR="006E778D" w:rsidRDefault="006E778D">
            <w:r>
              <w:rPr>
                <w:sz w:val="14"/>
              </w:rPr>
              <w:t>24.9.1.1</w:t>
            </w:r>
          </w:p>
        </w:tc>
        <w:tc>
          <w:tcPr>
            <w:tcW w:w="786" w:type="dxa"/>
            <w:tcBorders>
              <w:top w:val="single" w:sz="5" w:space="0" w:color="000000"/>
              <w:left w:val="nil"/>
              <w:bottom w:val="single" w:sz="4" w:space="0" w:color="auto"/>
              <w:right w:val="single" w:sz="4" w:space="0" w:color="auto"/>
            </w:tcBorders>
          </w:tcPr>
          <w:p w14:paraId="26367DC7" w14:textId="77777777" w:rsidR="006E778D" w:rsidRDefault="006E778D" w:rsidP="006E778D">
            <w:pPr>
              <w:rPr>
                <w:sz w:val="14"/>
              </w:rPr>
            </w:pPr>
            <w:r>
              <w:rPr>
                <w:sz w:val="14"/>
              </w:rPr>
              <w:t>39.4.2.1</w:t>
            </w:r>
          </w:p>
          <w:p w14:paraId="13840088" w14:textId="77777777" w:rsidR="006E778D" w:rsidRDefault="006E778D" w:rsidP="006E778D">
            <w:pPr>
              <w:rPr>
                <w:sz w:val="14"/>
              </w:rPr>
            </w:pPr>
            <w:r>
              <w:rPr>
                <w:sz w:val="14"/>
              </w:rPr>
              <w:t>39.4.2.6</w:t>
            </w:r>
          </w:p>
          <w:p w14:paraId="4A150E96" w14:textId="77777777" w:rsidR="006E778D" w:rsidRDefault="006E778D" w:rsidP="006E778D">
            <w:pPr>
              <w:rPr>
                <w:sz w:val="14"/>
              </w:rPr>
            </w:pPr>
            <w:r>
              <w:rPr>
                <w:sz w:val="14"/>
              </w:rPr>
              <w:t>39.4.2.7</w:t>
            </w:r>
          </w:p>
          <w:p w14:paraId="24DD7EA4" w14:textId="77777777" w:rsidR="006E778D" w:rsidRPr="006E778D" w:rsidRDefault="006E778D" w:rsidP="006E778D">
            <w:pPr>
              <w:rPr>
                <w:color w:val="FF0000"/>
                <w:sz w:val="14"/>
              </w:rPr>
            </w:pPr>
            <w:r w:rsidRPr="006E778D">
              <w:rPr>
                <w:color w:val="FF0000"/>
                <w:sz w:val="14"/>
              </w:rPr>
              <w:t>39.4.2.9</w:t>
            </w:r>
          </w:p>
          <w:p w14:paraId="60500D80" w14:textId="77777777" w:rsidR="006E778D" w:rsidRDefault="006E778D" w:rsidP="006E778D">
            <w:r>
              <w:rPr>
                <w:sz w:val="14"/>
              </w:rPr>
              <w:t>39.5.1.7</w:t>
            </w:r>
          </w:p>
        </w:tc>
        <w:tc>
          <w:tcPr>
            <w:tcW w:w="780" w:type="dxa"/>
            <w:tcBorders>
              <w:top w:val="single" w:sz="5" w:space="0" w:color="000000"/>
              <w:left w:val="single" w:sz="4" w:space="0" w:color="auto"/>
              <w:bottom w:val="single" w:sz="4" w:space="0" w:color="auto"/>
              <w:right w:val="single" w:sz="4" w:space="0" w:color="auto"/>
            </w:tcBorders>
          </w:tcPr>
          <w:p w14:paraId="7A22E2FB" w14:textId="77777777" w:rsidR="006E778D" w:rsidRDefault="006E778D" w:rsidP="006E778D">
            <w:pPr>
              <w:rPr>
                <w:sz w:val="14"/>
              </w:rPr>
            </w:pPr>
            <w:r>
              <w:rPr>
                <w:sz w:val="14"/>
              </w:rPr>
              <w:t>40.4.2.1</w:t>
            </w:r>
          </w:p>
          <w:p w14:paraId="276A9E36" w14:textId="77777777" w:rsidR="006E778D" w:rsidRDefault="006E778D" w:rsidP="006E778D">
            <w:pPr>
              <w:rPr>
                <w:sz w:val="14"/>
              </w:rPr>
            </w:pPr>
            <w:r>
              <w:rPr>
                <w:sz w:val="14"/>
              </w:rPr>
              <w:t>40.4.2.6</w:t>
            </w:r>
          </w:p>
          <w:p w14:paraId="40444E2A" w14:textId="77777777" w:rsidR="006E778D" w:rsidRDefault="006E778D" w:rsidP="006E778D">
            <w:pPr>
              <w:rPr>
                <w:sz w:val="14"/>
              </w:rPr>
            </w:pPr>
            <w:r>
              <w:rPr>
                <w:sz w:val="14"/>
              </w:rPr>
              <w:t>40.4.2.7</w:t>
            </w:r>
          </w:p>
          <w:p w14:paraId="17778537" w14:textId="77777777" w:rsidR="006E778D" w:rsidRPr="006E778D" w:rsidRDefault="006E778D" w:rsidP="006E778D">
            <w:pPr>
              <w:rPr>
                <w:color w:val="FF0000"/>
                <w:sz w:val="14"/>
              </w:rPr>
            </w:pPr>
            <w:r>
              <w:rPr>
                <w:color w:val="FF0000"/>
                <w:sz w:val="14"/>
              </w:rPr>
              <w:t>40</w:t>
            </w:r>
            <w:r w:rsidRPr="006E778D">
              <w:rPr>
                <w:color w:val="FF0000"/>
                <w:sz w:val="14"/>
              </w:rPr>
              <w:t>.4.2.9</w:t>
            </w:r>
          </w:p>
          <w:p w14:paraId="5F3E4E4B" w14:textId="77777777" w:rsidR="006E778D" w:rsidRDefault="006E778D" w:rsidP="006E778D">
            <w:r>
              <w:rPr>
                <w:sz w:val="14"/>
              </w:rPr>
              <w:t>40.5.1.7</w:t>
            </w:r>
          </w:p>
        </w:tc>
        <w:tc>
          <w:tcPr>
            <w:tcW w:w="780" w:type="dxa"/>
            <w:tcBorders>
              <w:top w:val="single" w:sz="5" w:space="0" w:color="000000"/>
              <w:left w:val="single" w:sz="4" w:space="0" w:color="auto"/>
              <w:bottom w:val="single" w:sz="4" w:space="0" w:color="auto"/>
              <w:right w:val="single" w:sz="4" w:space="0" w:color="auto"/>
            </w:tcBorders>
          </w:tcPr>
          <w:p w14:paraId="744E7FBD" w14:textId="77777777" w:rsidR="006E778D" w:rsidRDefault="006E778D" w:rsidP="006E778D">
            <w:pPr>
              <w:rPr>
                <w:sz w:val="14"/>
              </w:rPr>
            </w:pPr>
            <w:r>
              <w:rPr>
                <w:sz w:val="14"/>
              </w:rPr>
              <w:t>42.4.2.1</w:t>
            </w:r>
          </w:p>
          <w:p w14:paraId="02877677" w14:textId="77777777" w:rsidR="006E778D" w:rsidRDefault="006E778D" w:rsidP="006E778D">
            <w:pPr>
              <w:rPr>
                <w:sz w:val="14"/>
              </w:rPr>
            </w:pPr>
            <w:r>
              <w:rPr>
                <w:sz w:val="14"/>
              </w:rPr>
              <w:t>42.4.2.6</w:t>
            </w:r>
          </w:p>
          <w:p w14:paraId="21D87000" w14:textId="77777777" w:rsidR="006E778D" w:rsidRDefault="006E778D" w:rsidP="006E778D">
            <w:pPr>
              <w:rPr>
                <w:sz w:val="14"/>
              </w:rPr>
            </w:pPr>
            <w:r>
              <w:rPr>
                <w:sz w:val="14"/>
              </w:rPr>
              <w:t>42.4.2.7</w:t>
            </w:r>
          </w:p>
          <w:p w14:paraId="074D6F65" w14:textId="77777777" w:rsidR="006E778D" w:rsidRPr="006E778D" w:rsidRDefault="006E778D" w:rsidP="006E778D">
            <w:pPr>
              <w:rPr>
                <w:color w:val="FF0000"/>
                <w:sz w:val="14"/>
              </w:rPr>
            </w:pPr>
            <w:r>
              <w:rPr>
                <w:color w:val="FF0000"/>
                <w:sz w:val="14"/>
              </w:rPr>
              <w:t>42</w:t>
            </w:r>
            <w:r w:rsidRPr="006E778D">
              <w:rPr>
                <w:color w:val="FF0000"/>
                <w:sz w:val="14"/>
              </w:rPr>
              <w:t>.4.2.9</w:t>
            </w:r>
          </w:p>
          <w:p w14:paraId="40B7336F" w14:textId="77777777" w:rsidR="006E778D" w:rsidRDefault="006E778D" w:rsidP="006E778D">
            <w:r>
              <w:rPr>
                <w:sz w:val="14"/>
              </w:rPr>
              <w:t>42.5.1.7</w:t>
            </w:r>
          </w:p>
        </w:tc>
        <w:tc>
          <w:tcPr>
            <w:tcW w:w="780" w:type="dxa"/>
            <w:tcBorders>
              <w:top w:val="single" w:sz="5" w:space="0" w:color="000000"/>
              <w:left w:val="single" w:sz="4" w:space="0" w:color="auto"/>
              <w:bottom w:val="single" w:sz="4" w:space="0" w:color="auto"/>
              <w:right w:val="single" w:sz="4" w:space="0" w:color="auto"/>
            </w:tcBorders>
          </w:tcPr>
          <w:p w14:paraId="4F3CF693" w14:textId="77777777" w:rsidR="006E778D" w:rsidRDefault="006E778D" w:rsidP="006E778D">
            <w:pPr>
              <w:rPr>
                <w:sz w:val="14"/>
              </w:rPr>
            </w:pPr>
            <w:r>
              <w:rPr>
                <w:sz w:val="14"/>
              </w:rPr>
              <w:t>43.4.2.1</w:t>
            </w:r>
          </w:p>
          <w:p w14:paraId="70CC49A7" w14:textId="77777777" w:rsidR="006E778D" w:rsidRDefault="006E778D" w:rsidP="006E778D">
            <w:pPr>
              <w:rPr>
                <w:sz w:val="14"/>
              </w:rPr>
            </w:pPr>
            <w:r>
              <w:rPr>
                <w:sz w:val="14"/>
              </w:rPr>
              <w:t>43.4.2.6</w:t>
            </w:r>
          </w:p>
          <w:p w14:paraId="68328D38" w14:textId="77777777" w:rsidR="006E778D" w:rsidRDefault="006E778D" w:rsidP="006E778D">
            <w:pPr>
              <w:rPr>
                <w:sz w:val="14"/>
              </w:rPr>
            </w:pPr>
            <w:r>
              <w:rPr>
                <w:sz w:val="14"/>
              </w:rPr>
              <w:t>43.4.2.7</w:t>
            </w:r>
          </w:p>
          <w:p w14:paraId="7660796D" w14:textId="77777777" w:rsidR="006E778D" w:rsidRPr="006E778D" w:rsidRDefault="006E778D" w:rsidP="006E778D">
            <w:pPr>
              <w:rPr>
                <w:color w:val="FF0000"/>
                <w:sz w:val="14"/>
              </w:rPr>
            </w:pPr>
            <w:r>
              <w:rPr>
                <w:color w:val="FF0000"/>
                <w:sz w:val="14"/>
              </w:rPr>
              <w:t>43</w:t>
            </w:r>
            <w:r w:rsidRPr="006E778D">
              <w:rPr>
                <w:color w:val="FF0000"/>
                <w:sz w:val="14"/>
              </w:rPr>
              <w:t>.4.2.9</w:t>
            </w:r>
          </w:p>
          <w:p w14:paraId="6E1F53DD" w14:textId="77777777" w:rsidR="006E778D" w:rsidRDefault="006E778D" w:rsidP="006E778D">
            <w:r>
              <w:rPr>
                <w:sz w:val="14"/>
              </w:rPr>
              <w:t>43.5.1.7</w:t>
            </w:r>
          </w:p>
        </w:tc>
      </w:tr>
      <w:tr w:rsidR="00E95F12" w14:paraId="531FD7A9" w14:textId="77777777" w:rsidTr="005B2B3B">
        <w:trPr>
          <w:trHeight w:val="514"/>
        </w:trPr>
        <w:tc>
          <w:tcPr>
            <w:tcW w:w="0" w:type="auto"/>
            <w:vMerge/>
            <w:tcBorders>
              <w:left w:val="single" w:sz="10" w:space="0" w:color="000000"/>
              <w:bottom w:val="single" w:sz="5" w:space="0" w:color="000000"/>
              <w:right w:val="single" w:sz="5" w:space="0" w:color="000000"/>
            </w:tcBorders>
          </w:tcPr>
          <w:p w14:paraId="55DAADAD" w14:textId="77777777" w:rsidR="00E95F12" w:rsidRDefault="00E95F12"/>
        </w:tc>
        <w:tc>
          <w:tcPr>
            <w:tcW w:w="0" w:type="auto"/>
            <w:vMerge/>
            <w:tcBorders>
              <w:left w:val="single" w:sz="5" w:space="0" w:color="000000"/>
              <w:bottom w:val="single" w:sz="5" w:space="0" w:color="000000"/>
              <w:right w:val="single" w:sz="5" w:space="0" w:color="000000"/>
            </w:tcBorders>
          </w:tcPr>
          <w:p w14:paraId="4145A202" w14:textId="77777777" w:rsidR="00E95F12" w:rsidRDefault="00E95F12"/>
        </w:tc>
        <w:tc>
          <w:tcPr>
            <w:tcW w:w="780" w:type="dxa"/>
            <w:tcBorders>
              <w:top w:val="single" w:sz="5" w:space="0" w:color="000000"/>
              <w:left w:val="single" w:sz="5" w:space="0" w:color="000000"/>
              <w:bottom w:val="single" w:sz="5" w:space="0" w:color="000000"/>
              <w:right w:val="single" w:sz="4" w:space="0" w:color="auto"/>
            </w:tcBorders>
            <w:vAlign w:val="bottom"/>
          </w:tcPr>
          <w:p w14:paraId="2765109A" w14:textId="77777777" w:rsidR="00E95F12" w:rsidRDefault="00E95F12" w:rsidP="006E778D">
            <w:pPr>
              <w:rPr>
                <w:sz w:val="14"/>
              </w:rPr>
            </w:pPr>
            <w:r>
              <w:rPr>
                <w:sz w:val="14"/>
              </w:rPr>
              <w:t>44.4.2.1</w:t>
            </w:r>
          </w:p>
          <w:p w14:paraId="6B3AB0AB" w14:textId="77777777" w:rsidR="00E95F12" w:rsidRDefault="00E95F12" w:rsidP="006E778D">
            <w:pPr>
              <w:rPr>
                <w:sz w:val="14"/>
              </w:rPr>
            </w:pPr>
            <w:r>
              <w:rPr>
                <w:sz w:val="14"/>
              </w:rPr>
              <w:t>44.4.2.6</w:t>
            </w:r>
          </w:p>
          <w:p w14:paraId="45989053" w14:textId="77777777" w:rsidR="00E95F12" w:rsidRDefault="00E95F12" w:rsidP="006E778D">
            <w:pPr>
              <w:rPr>
                <w:sz w:val="14"/>
              </w:rPr>
            </w:pPr>
            <w:r>
              <w:rPr>
                <w:sz w:val="14"/>
              </w:rPr>
              <w:t>44.4.2.7</w:t>
            </w:r>
          </w:p>
          <w:p w14:paraId="08E591E7" w14:textId="77777777" w:rsidR="00E95F12" w:rsidRPr="006E778D" w:rsidRDefault="00E95F12" w:rsidP="006E778D">
            <w:pPr>
              <w:rPr>
                <w:color w:val="FF0000"/>
                <w:sz w:val="14"/>
              </w:rPr>
            </w:pPr>
            <w:r>
              <w:rPr>
                <w:color w:val="FF0000"/>
                <w:sz w:val="14"/>
              </w:rPr>
              <w:t>44</w:t>
            </w:r>
            <w:r w:rsidRPr="006E778D">
              <w:rPr>
                <w:color w:val="FF0000"/>
                <w:sz w:val="14"/>
              </w:rPr>
              <w:t>.4.2.9</w:t>
            </w:r>
          </w:p>
          <w:p w14:paraId="6A1B04E9" w14:textId="77777777" w:rsidR="00E95F12" w:rsidRDefault="00E95F12" w:rsidP="006E778D">
            <w:pPr>
              <w:rPr>
                <w:sz w:val="14"/>
              </w:rPr>
            </w:pPr>
            <w:r>
              <w:rPr>
                <w:sz w:val="14"/>
              </w:rPr>
              <w:t>44.5.1.7</w:t>
            </w:r>
          </w:p>
        </w:tc>
        <w:tc>
          <w:tcPr>
            <w:tcW w:w="6253" w:type="dxa"/>
            <w:gridSpan w:val="9"/>
            <w:tcBorders>
              <w:left w:val="single" w:sz="4" w:space="0" w:color="auto"/>
            </w:tcBorders>
            <w:vAlign w:val="bottom"/>
          </w:tcPr>
          <w:p w14:paraId="29984F1D" w14:textId="77777777" w:rsidR="00E95F12" w:rsidRDefault="00E95F12"/>
        </w:tc>
      </w:tr>
      <w:tr w:rsidR="006E778D" w14:paraId="73D0F16D"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07A15D38" w14:textId="77777777" w:rsidR="00BC77D7" w:rsidRDefault="00B11EFF">
            <w:pPr>
              <w:ind w:left="1"/>
            </w:pPr>
            <w:r>
              <w:rPr>
                <w:sz w:val="14"/>
              </w:rPr>
              <w:t>21.4.1.2</w:t>
            </w:r>
          </w:p>
        </w:tc>
        <w:tc>
          <w:tcPr>
            <w:tcW w:w="4923" w:type="dxa"/>
            <w:tcBorders>
              <w:top w:val="single" w:sz="5" w:space="0" w:color="000000"/>
              <w:left w:val="single" w:sz="5" w:space="0" w:color="000000"/>
              <w:bottom w:val="single" w:sz="5" w:space="0" w:color="000000"/>
              <w:right w:val="single" w:sz="5" w:space="0" w:color="000000"/>
            </w:tcBorders>
          </w:tcPr>
          <w:p w14:paraId="5481D342" w14:textId="77777777" w:rsidR="00BC77D7" w:rsidRDefault="00B11EFF">
            <w:r>
              <w:rPr>
                <w:sz w:val="14"/>
              </w:rPr>
              <w:t>There is a uniform medication dispensing and distribution system in the organisation.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1392615F" w14:textId="77777777" w:rsidR="00BC77D7" w:rsidRDefault="00B11EFF">
            <w:r>
              <w:rPr>
                <w:sz w:val="14"/>
              </w:rPr>
              <w:t>15.6.1.1</w:t>
            </w:r>
          </w:p>
        </w:tc>
        <w:tc>
          <w:tcPr>
            <w:tcW w:w="780" w:type="dxa"/>
            <w:tcBorders>
              <w:top w:val="single" w:sz="4" w:space="0" w:color="auto"/>
              <w:left w:val="single" w:sz="5" w:space="0" w:color="000000"/>
              <w:bottom w:val="single" w:sz="5" w:space="0" w:color="000000"/>
              <w:right w:val="single" w:sz="5" w:space="0" w:color="000000"/>
            </w:tcBorders>
            <w:vAlign w:val="bottom"/>
          </w:tcPr>
          <w:p w14:paraId="71AE3D8B" w14:textId="77777777" w:rsidR="00BC77D7" w:rsidRDefault="00B11EFF">
            <w:r>
              <w:rPr>
                <w:sz w:val="14"/>
              </w:rPr>
              <w:t>22.9.1.1</w:t>
            </w:r>
          </w:p>
        </w:tc>
        <w:tc>
          <w:tcPr>
            <w:tcW w:w="780" w:type="dxa"/>
            <w:tcBorders>
              <w:top w:val="single" w:sz="4" w:space="0" w:color="auto"/>
              <w:left w:val="single" w:sz="5" w:space="0" w:color="000000"/>
              <w:bottom w:val="single" w:sz="5" w:space="0" w:color="000000"/>
              <w:right w:val="single" w:sz="5" w:space="0" w:color="000000"/>
            </w:tcBorders>
            <w:vAlign w:val="bottom"/>
          </w:tcPr>
          <w:p w14:paraId="447BFB00" w14:textId="77777777" w:rsidR="00BC77D7" w:rsidRDefault="00B11EFF">
            <w:r>
              <w:rPr>
                <w:sz w:val="14"/>
              </w:rPr>
              <w:t>24.9.1.1</w:t>
            </w:r>
          </w:p>
        </w:tc>
        <w:tc>
          <w:tcPr>
            <w:tcW w:w="1567" w:type="dxa"/>
            <w:gridSpan w:val="3"/>
            <w:tcBorders>
              <w:left w:val="single" w:sz="5" w:space="0" w:color="000000"/>
              <w:bottom w:val="single" w:sz="5" w:space="0" w:color="000000"/>
              <w:right w:val="nil"/>
            </w:tcBorders>
          </w:tcPr>
          <w:p w14:paraId="6359126E" w14:textId="77777777" w:rsidR="00BC77D7" w:rsidRDefault="00BC77D7"/>
        </w:tc>
        <w:tc>
          <w:tcPr>
            <w:tcW w:w="0" w:type="auto"/>
            <w:tcBorders>
              <w:left w:val="nil"/>
              <w:bottom w:val="single" w:sz="5" w:space="0" w:color="000000"/>
              <w:right w:val="nil"/>
            </w:tcBorders>
          </w:tcPr>
          <w:p w14:paraId="6B24E139" w14:textId="77777777" w:rsidR="00BC77D7" w:rsidRDefault="00BC77D7"/>
        </w:tc>
        <w:tc>
          <w:tcPr>
            <w:tcW w:w="0" w:type="auto"/>
            <w:tcBorders>
              <w:left w:val="nil"/>
              <w:bottom w:val="single" w:sz="5" w:space="0" w:color="000000"/>
              <w:right w:val="nil"/>
            </w:tcBorders>
          </w:tcPr>
          <w:p w14:paraId="00E12AB1" w14:textId="77777777" w:rsidR="00BC77D7" w:rsidRDefault="00BC77D7"/>
        </w:tc>
        <w:tc>
          <w:tcPr>
            <w:tcW w:w="0" w:type="auto"/>
            <w:tcBorders>
              <w:left w:val="nil"/>
              <w:bottom w:val="single" w:sz="5" w:space="0" w:color="000000"/>
              <w:right w:val="nil"/>
            </w:tcBorders>
          </w:tcPr>
          <w:p w14:paraId="592F79D4" w14:textId="77777777" w:rsidR="00BC77D7" w:rsidRDefault="00BC77D7"/>
        </w:tc>
        <w:tc>
          <w:tcPr>
            <w:tcW w:w="0" w:type="auto"/>
            <w:tcBorders>
              <w:left w:val="nil"/>
              <w:bottom w:val="single" w:sz="5" w:space="0" w:color="000000"/>
              <w:right w:val="nil"/>
            </w:tcBorders>
          </w:tcPr>
          <w:p w14:paraId="0D619655" w14:textId="77777777" w:rsidR="00BC77D7" w:rsidRDefault="00BC77D7"/>
        </w:tc>
      </w:tr>
      <w:tr w:rsidR="006E778D" w14:paraId="26F23EB8" w14:textId="77777777" w:rsidTr="005B2B3B">
        <w:trPr>
          <w:trHeight w:val="341"/>
        </w:trPr>
        <w:tc>
          <w:tcPr>
            <w:tcW w:w="981" w:type="dxa"/>
            <w:vMerge w:val="restart"/>
            <w:tcBorders>
              <w:top w:val="single" w:sz="5" w:space="0" w:color="000000"/>
              <w:left w:val="single" w:sz="10" w:space="0" w:color="000000"/>
              <w:bottom w:val="single" w:sz="5" w:space="0" w:color="000000"/>
              <w:right w:val="single" w:sz="5" w:space="0" w:color="000000"/>
            </w:tcBorders>
            <w:vAlign w:val="center"/>
          </w:tcPr>
          <w:p w14:paraId="31CAC56E" w14:textId="77777777" w:rsidR="00BC77D7" w:rsidRDefault="00AE594B">
            <w:pPr>
              <w:ind w:left="5"/>
            </w:pPr>
            <w:r>
              <w:rPr>
                <w:color w:val="FF0000"/>
                <w:sz w:val="14"/>
              </w:rPr>
              <w:t>21.4.1.6</w:t>
            </w:r>
          </w:p>
        </w:tc>
        <w:tc>
          <w:tcPr>
            <w:tcW w:w="4923" w:type="dxa"/>
            <w:vMerge w:val="restart"/>
            <w:tcBorders>
              <w:top w:val="single" w:sz="5" w:space="0" w:color="000000"/>
              <w:left w:val="single" w:sz="5" w:space="0" w:color="000000"/>
              <w:bottom w:val="single" w:sz="5" w:space="0" w:color="000000"/>
              <w:right w:val="single" w:sz="5" w:space="0" w:color="000000"/>
            </w:tcBorders>
          </w:tcPr>
          <w:p w14:paraId="4B04D6EA" w14:textId="77777777" w:rsidR="00BC77D7" w:rsidRPr="009222BC" w:rsidRDefault="00B11EFF">
            <w:pPr>
              <w:ind w:left="5"/>
              <w:rPr>
                <w:sz w:val="16"/>
                <w:szCs w:val="16"/>
              </w:rPr>
            </w:pPr>
            <w:r w:rsidRPr="009222BC">
              <w:rPr>
                <w:color w:val="FF0000"/>
                <w:sz w:val="16"/>
                <w:szCs w:val="16"/>
              </w:rPr>
              <w:t>Medications are securely and legibly labelled with relevant information as required by organisational policy.</w:t>
            </w:r>
          </w:p>
        </w:tc>
        <w:tc>
          <w:tcPr>
            <w:tcW w:w="780" w:type="dxa"/>
            <w:tcBorders>
              <w:top w:val="single" w:sz="5" w:space="0" w:color="000000"/>
              <w:left w:val="single" w:sz="5" w:space="0" w:color="000000"/>
              <w:bottom w:val="single" w:sz="5" w:space="0" w:color="000000"/>
              <w:right w:val="single" w:sz="5" w:space="0" w:color="000000"/>
            </w:tcBorders>
            <w:vAlign w:val="bottom"/>
          </w:tcPr>
          <w:p w14:paraId="13B5B391" w14:textId="77777777" w:rsidR="00BC77D7" w:rsidRDefault="00B11EFF">
            <w:r w:rsidRPr="00A65591">
              <w:rPr>
                <w:color w:val="FF0000"/>
                <w:sz w:val="14"/>
              </w:rPr>
              <w:t>7.2.3.1</w:t>
            </w:r>
          </w:p>
        </w:tc>
        <w:tc>
          <w:tcPr>
            <w:tcW w:w="780" w:type="dxa"/>
            <w:tcBorders>
              <w:top w:val="single" w:sz="5" w:space="0" w:color="000000"/>
              <w:left w:val="single" w:sz="5" w:space="0" w:color="000000"/>
              <w:bottom w:val="single" w:sz="4" w:space="0" w:color="auto"/>
              <w:right w:val="single" w:sz="5" w:space="0" w:color="000000"/>
            </w:tcBorders>
            <w:vAlign w:val="bottom"/>
          </w:tcPr>
          <w:p w14:paraId="3CB66C03" w14:textId="77777777" w:rsidR="00BC77D7" w:rsidRDefault="00B11EFF">
            <w:r w:rsidRPr="008122F2">
              <w:rPr>
                <w:color w:val="FF0000"/>
                <w:sz w:val="14"/>
              </w:rPr>
              <w:t>10.6.3.4</w:t>
            </w:r>
          </w:p>
        </w:tc>
        <w:tc>
          <w:tcPr>
            <w:tcW w:w="780" w:type="dxa"/>
            <w:tcBorders>
              <w:top w:val="single" w:sz="5" w:space="0" w:color="000000"/>
              <w:left w:val="single" w:sz="5" w:space="0" w:color="000000"/>
              <w:bottom w:val="single" w:sz="4" w:space="0" w:color="auto"/>
              <w:right w:val="single" w:sz="5" w:space="0" w:color="000000"/>
            </w:tcBorders>
            <w:vAlign w:val="bottom"/>
          </w:tcPr>
          <w:p w14:paraId="3D5A7A9E" w14:textId="77777777" w:rsidR="00BC77D7" w:rsidRDefault="00B11EFF">
            <w:r w:rsidRPr="009671DF">
              <w:rPr>
                <w:color w:val="FF0000"/>
                <w:sz w:val="14"/>
              </w:rPr>
              <w:t>11.6.3.4</w:t>
            </w:r>
          </w:p>
        </w:tc>
        <w:tc>
          <w:tcPr>
            <w:tcW w:w="783" w:type="dxa"/>
            <w:tcBorders>
              <w:top w:val="single" w:sz="5" w:space="0" w:color="000000"/>
              <w:left w:val="single" w:sz="5" w:space="0" w:color="000000"/>
              <w:bottom w:val="single" w:sz="4" w:space="0" w:color="auto"/>
              <w:right w:val="single" w:sz="5" w:space="0" w:color="000000"/>
            </w:tcBorders>
            <w:vAlign w:val="bottom"/>
          </w:tcPr>
          <w:p w14:paraId="531EDCD5" w14:textId="77777777" w:rsidR="00BC77D7" w:rsidRDefault="00B11EFF">
            <w:pPr>
              <w:ind w:left="1"/>
            </w:pPr>
            <w:r>
              <w:rPr>
                <w:sz w:val="14"/>
              </w:rPr>
              <w:t>12.6.3.4</w:t>
            </w:r>
          </w:p>
        </w:tc>
        <w:tc>
          <w:tcPr>
            <w:tcW w:w="784" w:type="dxa"/>
            <w:gridSpan w:val="2"/>
            <w:tcBorders>
              <w:top w:val="single" w:sz="5" w:space="0" w:color="000000"/>
              <w:left w:val="single" w:sz="5" w:space="0" w:color="000000"/>
              <w:bottom w:val="single" w:sz="5" w:space="0" w:color="000000"/>
              <w:right w:val="single" w:sz="5" w:space="0" w:color="000000"/>
            </w:tcBorders>
            <w:vAlign w:val="bottom"/>
          </w:tcPr>
          <w:p w14:paraId="620AC49F" w14:textId="77777777" w:rsidR="00BC77D7" w:rsidRDefault="00B11EFF">
            <w:pPr>
              <w:ind w:left="1"/>
            </w:pPr>
            <w:r w:rsidRPr="007033FD">
              <w:rPr>
                <w:color w:val="FF0000"/>
                <w:sz w:val="14"/>
              </w:rPr>
              <w:t>13.6.3.4</w:t>
            </w:r>
          </w:p>
        </w:tc>
        <w:tc>
          <w:tcPr>
            <w:tcW w:w="786" w:type="dxa"/>
            <w:tcBorders>
              <w:top w:val="single" w:sz="5" w:space="0" w:color="000000"/>
              <w:left w:val="single" w:sz="5" w:space="0" w:color="000000"/>
              <w:bottom w:val="single" w:sz="5" w:space="0" w:color="000000"/>
              <w:right w:val="single" w:sz="5" w:space="0" w:color="000000"/>
            </w:tcBorders>
            <w:vAlign w:val="bottom"/>
          </w:tcPr>
          <w:p w14:paraId="52260185" w14:textId="77777777" w:rsidR="00BC77D7" w:rsidRDefault="00B11EFF">
            <w:pPr>
              <w:ind w:left="1"/>
            </w:pPr>
            <w:r w:rsidRPr="007033FD">
              <w:rPr>
                <w:color w:val="FF0000"/>
                <w:sz w:val="14"/>
              </w:rPr>
              <w:t>14.6.3.4</w:t>
            </w:r>
          </w:p>
        </w:tc>
        <w:tc>
          <w:tcPr>
            <w:tcW w:w="780" w:type="dxa"/>
            <w:tcBorders>
              <w:top w:val="single" w:sz="5" w:space="0" w:color="000000"/>
              <w:left w:val="single" w:sz="5" w:space="0" w:color="000000"/>
              <w:bottom w:val="single" w:sz="5" w:space="0" w:color="000000"/>
              <w:right w:val="single" w:sz="5" w:space="0" w:color="000000"/>
            </w:tcBorders>
            <w:vAlign w:val="bottom"/>
          </w:tcPr>
          <w:p w14:paraId="17152B87" w14:textId="77777777" w:rsidR="00BC77D7" w:rsidRDefault="00B11EFF">
            <w:pPr>
              <w:ind w:left="1"/>
            </w:pPr>
            <w:r w:rsidRPr="00CB6F44">
              <w:rPr>
                <w:color w:val="FF0000"/>
                <w:sz w:val="14"/>
              </w:rPr>
              <w:t>15.6.3.4</w:t>
            </w:r>
          </w:p>
        </w:tc>
        <w:tc>
          <w:tcPr>
            <w:tcW w:w="780" w:type="dxa"/>
            <w:tcBorders>
              <w:top w:val="single" w:sz="5" w:space="0" w:color="000000"/>
              <w:left w:val="single" w:sz="5" w:space="0" w:color="000000"/>
              <w:bottom w:val="single" w:sz="5" w:space="0" w:color="000000"/>
              <w:right w:val="single" w:sz="5" w:space="0" w:color="000000"/>
            </w:tcBorders>
            <w:shd w:val="clear" w:color="auto" w:fill="auto"/>
            <w:vAlign w:val="bottom"/>
          </w:tcPr>
          <w:p w14:paraId="22339636" w14:textId="77777777" w:rsidR="00BC77D7" w:rsidRPr="00195833" w:rsidRDefault="00B11EFF">
            <w:pPr>
              <w:ind w:left="1"/>
              <w:rPr>
                <w:sz w:val="14"/>
              </w:rPr>
            </w:pPr>
            <w:r w:rsidRPr="008B5B0C">
              <w:rPr>
                <w:color w:val="FF0000"/>
                <w:sz w:val="14"/>
              </w:rPr>
              <w:t>16.6.3.4</w:t>
            </w:r>
          </w:p>
          <w:p w14:paraId="301669FD" w14:textId="77777777" w:rsidR="003B629B" w:rsidRDefault="00195833" w:rsidP="00195833">
            <w:pPr>
              <w:ind w:left="1"/>
            </w:pPr>
            <w:r w:rsidRPr="00195833">
              <w:rPr>
                <w:sz w:val="14"/>
              </w:rPr>
              <w:t>17.2.1.4</w:t>
            </w:r>
          </w:p>
        </w:tc>
        <w:tc>
          <w:tcPr>
            <w:tcW w:w="780" w:type="dxa"/>
            <w:tcBorders>
              <w:top w:val="single" w:sz="5" w:space="0" w:color="000000"/>
              <w:left w:val="single" w:sz="5" w:space="0" w:color="000000"/>
              <w:bottom w:val="single" w:sz="5" w:space="0" w:color="000000"/>
              <w:right w:val="single" w:sz="5" w:space="0" w:color="000000"/>
            </w:tcBorders>
            <w:vAlign w:val="bottom"/>
          </w:tcPr>
          <w:p w14:paraId="66ECD69D" w14:textId="77777777" w:rsidR="00BC77D7" w:rsidRDefault="00B11EFF">
            <w:pPr>
              <w:ind w:left="1"/>
            </w:pPr>
            <w:r w:rsidRPr="00AF0D3C">
              <w:rPr>
                <w:color w:val="FF0000"/>
                <w:sz w:val="14"/>
              </w:rPr>
              <w:t>22.9.3.4</w:t>
            </w:r>
          </w:p>
        </w:tc>
      </w:tr>
      <w:tr w:rsidR="00BC77D7" w14:paraId="327F5853" w14:textId="77777777" w:rsidTr="005B2B3B">
        <w:trPr>
          <w:trHeight w:val="170"/>
        </w:trPr>
        <w:tc>
          <w:tcPr>
            <w:tcW w:w="0" w:type="auto"/>
            <w:vMerge/>
            <w:tcBorders>
              <w:top w:val="nil"/>
              <w:left w:val="single" w:sz="10" w:space="0" w:color="000000"/>
              <w:bottom w:val="single" w:sz="5" w:space="0" w:color="000000"/>
              <w:right w:val="single" w:sz="5" w:space="0" w:color="000000"/>
            </w:tcBorders>
          </w:tcPr>
          <w:p w14:paraId="365CF216" w14:textId="77777777" w:rsidR="00BC77D7" w:rsidRDefault="00BC77D7"/>
        </w:tc>
        <w:tc>
          <w:tcPr>
            <w:tcW w:w="0" w:type="auto"/>
            <w:vMerge/>
            <w:tcBorders>
              <w:top w:val="nil"/>
              <w:left w:val="single" w:sz="5" w:space="0" w:color="000000"/>
              <w:bottom w:val="single" w:sz="5" w:space="0" w:color="000000"/>
              <w:right w:val="single" w:sz="5" w:space="0" w:color="000000"/>
            </w:tcBorders>
          </w:tcPr>
          <w:p w14:paraId="26BFF648" w14:textId="77777777" w:rsidR="00BC77D7" w:rsidRPr="009222BC" w:rsidRDefault="00BC77D7">
            <w:pPr>
              <w:rPr>
                <w:sz w:val="16"/>
                <w:szCs w:val="16"/>
              </w:rPr>
            </w:pPr>
          </w:p>
        </w:tc>
        <w:tc>
          <w:tcPr>
            <w:tcW w:w="780" w:type="dxa"/>
            <w:tcBorders>
              <w:top w:val="single" w:sz="5" w:space="0" w:color="000000"/>
              <w:left w:val="single" w:sz="5" w:space="0" w:color="000000"/>
              <w:bottom w:val="single" w:sz="5" w:space="0" w:color="000000"/>
              <w:right w:val="single" w:sz="5" w:space="0" w:color="000000"/>
            </w:tcBorders>
          </w:tcPr>
          <w:p w14:paraId="2D57FC27" w14:textId="77777777" w:rsidR="00BC77D7" w:rsidRDefault="00B11EFF">
            <w:r w:rsidRPr="003349BD">
              <w:rPr>
                <w:color w:val="FF0000"/>
                <w:sz w:val="14"/>
              </w:rPr>
              <w:t>23.7.3.4</w:t>
            </w:r>
          </w:p>
        </w:tc>
        <w:tc>
          <w:tcPr>
            <w:tcW w:w="780" w:type="dxa"/>
            <w:tcBorders>
              <w:top w:val="single" w:sz="5" w:space="0" w:color="000000"/>
              <w:left w:val="single" w:sz="5" w:space="0" w:color="000000"/>
              <w:bottom w:val="single" w:sz="5" w:space="0" w:color="000000"/>
              <w:right w:val="single" w:sz="5" w:space="0" w:color="000000"/>
            </w:tcBorders>
          </w:tcPr>
          <w:p w14:paraId="23712F66" w14:textId="77777777" w:rsidR="00BC77D7" w:rsidRDefault="00B11EFF">
            <w:r w:rsidRPr="00755473">
              <w:rPr>
                <w:color w:val="FF0000"/>
                <w:sz w:val="14"/>
              </w:rPr>
              <w:t>24.9.3.4</w:t>
            </w:r>
          </w:p>
        </w:tc>
        <w:tc>
          <w:tcPr>
            <w:tcW w:w="780" w:type="dxa"/>
            <w:tcBorders>
              <w:top w:val="single" w:sz="5" w:space="0" w:color="000000"/>
              <w:left w:val="nil"/>
              <w:bottom w:val="single" w:sz="4" w:space="0" w:color="auto"/>
              <w:right w:val="nil"/>
            </w:tcBorders>
          </w:tcPr>
          <w:p w14:paraId="48341D9E" w14:textId="77777777" w:rsidR="00BC77D7" w:rsidRDefault="00BC77D7"/>
        </w:tc>
        <w:tc>
          <w:tcPr>
            <w:tcW w:w="2353" w:type="dxa"/>
            <w:gridSpan w:val="4"/>
            <w:vMerge w:val="restart"/>
            <w:tcBorders>
              <w:top w:val="single" w:sz="5" w:space="0" w:color="000000"/>
              <w:left w:val="nil"/>
              <w:bottom w:val="single" w:sz="5" w:space="0" w:color="000000"/>
              <w:right w:val="nil"/>
            </w:tcBorders>
          </w:tcPr>
          <w:p w14:paraId="12610DC5" w14:textId="77777777" w:rsidR="00BC77D7" w:rsidRDefault="00BC77D7"/>
        </w:tc>
        <w:tc>
          <w:tcPr>
            <w:tcW w:w="780" w:type="dxa"/>
            <w:vMerge w:val="restart"/>
            <w:tcBorders>
              <w:top w:val="single" w:sz="5" w:space="0" w:color="000000"/>
              <w:left w:val="nil"/>
              <w:bottom w:val="single" w:sz="5" w:space="0" w:color="000000"/>
              <w:right w:val="nil"/>
            </w:tcBorders>
          </w:tcPr>
          <w:p w14:paraId="3059EA1A" w14:textId="77777777" w:rsidR="00BC77D7" w:rsidRDefault="00BC77D7"/>
        </w:tc>
        <w:tc>
          <w:tcPr>
            <w:tcW w:w="780" w:type="dxa"/>
            <w:vMerge w:val="restart"/>
            <w:tcBorders>
              <w:top w:val="single" w:sz="5" w:space="0" w:color="000000"/>
              <w:left w:val="nil"/>
              <w:bottom w:val="single" w:sz="5" w:space="0" w:color="000000"/>
              <w:right w:val="nil"/>
            </w:tcBorders>
          </w:tcPr>
          <w:p w14:paraId="0476AF61" w14:textId="77777777" w:rsidR="00BC77D7" w:rsidRDefault="00BC77D7"/>
        </w:tc>
        <w:tc>
          <w:tcPr>
            <w:tcW w:w="780" w:type="dxa"/>
            <w:vMerge w:val="restart"/>
            <w:tcBorders>
              <w:top w:val="single" w:sz="5" w:space="0" w:color="000000"/>
              <w:left w:val="nil"/>
              <w:bottom w:val="single" w:sz="5" w:space="0" w:color="000000"/>
              <w:right w:val="nil"/>
            </w:tcBorders>
          </w:tcPr>
          <w:p w14:paraId="5832DE19" w14:textId="77777777" w:rsidR="00BC77D7" w:rsidRDefault="00BC77D7"/>
        </w:tc>
      </w:tr>
      <w:tr w:rsidR="00BC77D7" w14:paraId="5BC61DDD"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5A6C2990" w14:textId="77777777" w:rsidR="00BC77D7" w:rsidRDefault="00B11EFF">
            <w:pPr>
              <w:ind w:left="1"/>
            </w:pPr>
            <w:r>
              <w:rPr>
                <w:sz w:val="14"/>
              </w:rPr>
              <w:lastRenderedPageBreak/>
              <w:t>21.5.1.1</w:t>
            </w:r>
          </w:p>
        </w:tc>
        <w:tc>
          <w:tcPr>
            <w:tcW w:w="4923" w:type="dxa"/>
            <w:tcBorders>
              <w:top w:val="single" w:sz="5" w:space="0" w:color="000000"/>
              <w:left w:val="single" w:sz="5" w:space="0" w:color="000000"/>
              <w:bottom w:val="single" w:sz="5" w:space="0" w:color="000000"/>
              <w:right w:val="single" w:sz="5" w:space="0" w:color="000000"/>
            </w:tcBorders>
          </w:tcPr>
          <w:p w14:paraId="0283691C" w14:textId="77777777" w:rsidR="00BC77D7" w:rsidRPr="009222BC" w:rsidRDefault="009222BC">
            <w:pPr>
              <w:jc w:val="both"/>
              <w:rPr>
                <w:sz w:val="16"/>
                <w:szCs w:val="16"/>
              </w:rPr>
            </w:pPr>
            <w:r w:rsidRPr="009222BC">
              <w:rPr>
                <w:sz w:val="16"/>
                <w:szCs w:val="16"/>
              </w:rPr>
              <w:t>Separate designated areas for the receipt and unpacking of incoming goods are provided.</w:t>
            </w:r>
          </w:p>
        </w:tc>
        <w:tc>
          <w:tcPr>
            <w:tcW w:w="780" w:type="dxa"/>
            <w:tcBorders>
              <w:top w:val="single" w:sz="5" w:space="0" w:color="000000"/>
              <w:left w:val="single" w:sz="5" w:space="0" w:color="000000"/>
              <w:bottom w:val="single" w:sz="5" w:space="0" w:color="000000"/>
              <w:right w:val="single" w:sz="5" w:space="0" w:color="000000"/>
            </w:tcBorders>
            <w:vAlign w:val="bottom"/>
          </w:tcPr>
          <w:p w14:paraId="06640AF3" w14:textId="77777777" w:rsidR="00BC77D7" w:rsidRDefault="00B11EFF">
            <w:r>
              <w:rPr>
                <w:sz w:val="14"/>
              </w:rPr>
              <w:t>1.2.2.3</w:t>
            </w:r>
          </w:p>
        </w:tc>
        <w:tc>
          <w:tcPr>
            <w:tcW w:w="780" w:type="dxa"/>
            <w:tcBorders>
              <w:top w:val="single" w:sz="5" w:space="0" w:color="000000"/>
              <w:left w:val="single" w:sz="5" w:space="0" w:color="000000"/>
              <w:bottom w:val="single" w:sz="5" w:space="0" w:color="000000"/>
              <w:right w:val="single" w:sz="5" w:space="0" w:color="000000"/>
            </w:tcBorders>
            <w:vAlign w:val="bottom"/>
          </w:tcPr>
          <w:p w14:paraId="4704D376" w14:textId="77777777" w:rsidR="00BC77D7" w:rsidRDefault="00B11EFF">
            <w:r>
              <w:rPr>
                <w:sz w:val="14"/>
              </w:rPr>
              <w:t>17.2.1.4</w:t>
            </w:r>
          </w:p>
        </w:tc>
        <w:tc>
          <w:tcPr>
            <w:tcW w:w="0" w:type="auto"/>
            <w:tcBorders>
              <w:top w:val="single" w:sz="4" w:space="0" w:color="auto"/>
              <w:left w:val="nil"/>
              <w:bottom w:val="single" w:sz="4" w:space="0" w:color="auto"/>
              <w:right w:val="nil"/>
            </w:tcBorders>
          </w:tcPr>
          <w:p w14:paraId="1F3135C5" w14:textId="77777777" w:rsidR="00BC77D7" w:rsidRDefault="00862BDB" w:rsidP="00862BDB">
            <w:r>
              <w:rPr>
                <w:sz w:val="14"/>
              </w:rPr>
              <w:t>41.4.1.2</w:t>
            </w:r>
          </w:p>
        </w:tc>
        <w:tc>
          <w:tcPr>
            <w:tcW w:w="0" w:type="auto"/>
            <w:gridSpan w:val="4"/>
            <w:vMerge/>
            <w:tcBorders>
              <w:top w:val="nil"/>
              <w:left w:val="nil"/>
              <w:bottom w:val="nil"/>
              <w:right w:val="nil"/>
            </w:tcBorders>
          </w:tcPr>
          <w:p w14:paraId="3DE87DF0" w14:textId="77777777" w:rsidR="00BC77D7" w:rsidRDefault="00BC77D7"/>
        </w:tc>
        <w:tc>
          <w:tcPr>
            <w:tcW w:w="0" w:type="auto"/>
            <w:vMerge/>
            <w:tcBorders>
              <w:top w:val="nil"/>
              <w:left w:val="nil"/>
              <w:bottom w:val="nil"/>
              <w:right w:val="nil"/>
            </w:tcBorders>
          </w:tcPr>
          <w:p w14:paraId="1B3442F2" w14:textId="77777777" w:rsidR="00BC77D7" w:rsidRDefault="00BC77D7"/>
        </w:tc>
        <w:tc>
          <w:tcPr>
            <w:tcW w:w="0" w:type="auto"/>
            <w:vMerge/>
            <w:tcBorders>
              <w:top w:val="nil"/>
              <w:left w:val="nil"/>
              <w:bottom w:val="nil"/>
              <w:right w:val="nil"/>
            </w:tcBorders>
          </w:tcPr>
          <w:p w14:paraId="3EF900D3" w14:textId="77777777" w:rsidR="00BC77D7" w:rsidRDefault="00BC77D7"/>
        </w:tc>
        <w:tc>
          <w:tcPr>
            <w:tcW w:w="0" w:type="auto"/>
            <w:vMerge/>
            <w:tcBorders>
              <w:top w:val="nil"/>
              <w:left w:val="nil"/>
              <w:bottom w:val="nil"/>
              <w:right w:val="nil"/>
            </w:tcBorders>
          </w:tcPr>
          <w:p w14:paraId="71A1805B" w14:textId="77777777" w:rsidR="00BC77D7" w:rsidRDefault="00BC77D7"/>
        </w:tc>
      </w:tr>
      <w:tr w:rsidR="00BC77D7" w14:paraId="7B7228A5"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5A749C66" w14:textId="77777777" w:rsidR="00BC77D7" w:rsidRDefault="00B11EFF" w:rsidP="00C06A3F">
            <w:pPr>
              <w:ind w:left="5"/>
            </w:pPr>
            <w:r>
              <w:rPr>
                <w:color w:val="FF0000"/>
                <w:sz w:val="14"/>
              </w:rPr>
              <w:t>21.5.1.</w:t>
            </w:r>
            <w:r w:rsidR="00C06A3F">
              <w:rPr>
                <w:color w:val="FF0000"/>
                <w:sz w:val="14"/>
              </w:rPr>
              <w:t>3</w:t>
            </w:r>
          </w:p>
        </w:tc>
        <w:tc>
          <w:tcPr>
            <w:tcW w:w="4923" w:type="dxa"/>
            <w:tcBorders>
              <w:top w:val="single" w:sz="5" w:space="0" w:color="000000"/>
              <w:left w:val="single" w:sz="5" w:space="0" w:color="000000"/>
              <w:bottom w:val="single" w:sz="5" w:space="0" w:color="000000"/>
              <w:right w:val="single" w:sz="5" w:space="0" w:color="000000"/>
            </w:tcBorders>
          </w:tcPr>
          <w:p w14:paraId="46A0CB39" w14:textId="77777777" w:rsidR="00BC77D7" w:rsidRDefault="00B11EFF">
            <w:pPr>
              <w:ind w:left="5"/>
            </w:pPr>
            <w:r>
              <w:rPr>
                <w:color w:val="FF0000"/>
                <w:sz w:val="14"/>
              </w:rPr>
              <w:t xml:space="preserve">Hazardous and flammable materials are stored, in accordance with relevant regulations. </w:t>
            </w:r>
          </w:p>
        </w:tc>
        <w:tc>
          <w:tcPr>
            <w:tcW w:w="780" w:type="dxa"/>
            <w:tcBorders>
              <w:top w:val="single" w:sz="5" w:space="0" w:color="000000"/>
              <w:left w:val="single" w:sz="5" w:space="0" w:color="000000"/>
              <w:bottom w:val="single" w:sz="5" w:space="0" w:color="000000"/>
              <w:right w:val="single" w:sz="5" w:space="0" w:color="000000"/>
            </w:tcBorders>
            <w:vAlign w:val="bottom"/>
          </w:tcPr>
          <w:p w14:paraId="21A11F34" w14:textId="77777777" w:rsidR="00BC77D7" w:rsidRDefault="00B11EFF">
            <w:r>
              <w:rPr>
                <w:sz w:val="14"/>
              </w:rPr>
              <w:t>7.5.1.1</w:t>
            </w:r>
          </w:p>
        </w:tc>
        <w:tc>
          <w:tcPr>
            <w:tcW w:w="780" w:type="dxa"/>
            <w:tcBorders>
              <w:top w:val="single" w:sz="5" w:space="0" w:color="000000"/>
              <w:left w:val="single" w:sz="5" w:space="0" w:color="000000"/>
              <w:bottom w:val="single" w:sz="5" w:space="0" w:color="000000"/>
              <w:right w:val="nil"/>
            </w:tcBorders>
          </w:tcPr>
          <w:p w14:paraId="3D36CB08" w14:textId="77777777" w:rsidR="00BC77D7" w:rsidRDefault="00BC77D7"/>
        </w:tc>
        <w:tc>
          <w:tcPr>
            <w:tcW w:w="0" w:type="auto"/>
            <w:tcBorders>
              <w:top w:val="single" w:sz="4" w:space="0" w:color="auto"/>
              <w:left w:val="nil"/>
              <w:bottom w:val="single" w:sz="5" w:space="0" w:color="000000"/>
              <w:right w:val="nil"/>
            </w:tcBorders>
          </w:tcPr>
          <w:p w14:paraId="7A17D422" w14:textId="77777777" w:rsidR="00BC77D7" w:rsidRDefault="00BC77D7"/>
        </w:tc>
        <w:tc>
          <w:tcPr>
            <w:tcW w:w="0" w:type="auto"/>
            <w:gridSpan w:val="4"/>
            <w:vMerge/>
            <w:tcBorders>
              <w:top w:val="nil"/>
              <w:left w:val="nil"/>
              <w:bottom w:val="single" w:sz="5" w:space="0" w:color="000000"/>
              <w:right w:val="nil"/>
            </w:tcBorders>
          </w:tcPr>
          <w:p w14:paraId="7F322192" w14:textId="77777777" w:rsidR="00BC77D7" w:rsidRDefault="00BC77D7"/>
        </w:tc>
        <w:tc>
          <w:tcPr>
            <w:tcW w:w="0" w:type="auto"/>
            <w:vMerge/>
            <w:tcBorders>
              <w:top w:val="nil"/>
              <w:left w:val="nil"/>
              <w:bottom w:val="single" w:sz="5" w:space="0" w:color="000000"/>
              <w:right w:val="nil"/>
            </w:tcBorders>
          </w:tcPr>
          <w:p w14:paraId="413EDCBE" w14:textId="77777777" w:rsidR="00BC77D7" w:rsidRDefault="00BC77D7"/>
        </w:tc>
        <w:tc>
          <w:tcPr>
            <w:tcW w:w="0" w:type="auto"/>
            <w:vMerge/>
            <w:tcBorders>
              <w:top w:val="nil"/>
              <w:left w:val="nil"/>
              <w:bottom w:val="single" w:sz="5" w:space="0" w:color="000000"/>
              <w:right w:val="nil"/>
            </w:tcBorders>
          </w:tcPr>
          <w:p w14:paraId="23A744DC" w14:textId="77777777" w:rsidR="00BC77D7" w:rsidRDefault="00BC77D7"/>
        </w:tc>
        <w:tc>
          <w:tcPr>
            <w:tcW w:w="0" w:type="auto"/>
            <w:vMerge/>
            <w:tcBorders>
              <w:top w:val="nil"/>
              <w:left w:val="nil"/>
              <w:bottom w:val="single" w:sz="5" w:space="0" w:color="000000"/>
              <w:right w:val="nil"/>
            </w:tcBorders>
          </w:tcPr>
          <w:p w14:paraId="63096B9C" w14:textId="77777777" w:rsidR="00BC77D7" w:rsidRDefault="00BC77D7"/>
        </w:tc>
      </w:tr>
      <w:tr w:rsidR="006E778D" w14:paraId="387441FD" w14:textId="77777777" w:rsidTr="005B2B3B">
        <w:trPr>
          <w:trHeight w:val="170"/>
        </w:trPr>
        <w:tc>
          <w:tcPr>
            <w:tcW w:w="981" w:type="dxa"/>
            <w:vMerge w:val="restart"/>
            <w:tcBorders>
              <w:top w:val="single" w:sz="5" w:space="0" w:color="000000"/>
              <w:left w:val="single" w:sz="10" w:space="0" w:color="000000"/>
              <w:bottom w:val="single" w:sz="5" w:space="0" w:color="000000"/>
              <w:right w:val="single" w:sz="5" w:space="0" w:color="000000"/>
            </w:tcBorders>
          </w:tcPr>
          <w:p w14:paraId="658E2E23" w14:textId="77777777" w:rsidR="00BC77D7" w:rsidRDefault="00AE594B">
            <w:pPr>
              <w:ind w:left="5"/>
            </w:pPr>
            <w:r>
              <w:rPr>
                <w:color w:val="FF0000"/>
                <w:sz w:val="14"/>
              </w:rPr>
              <w:t>21.5.1.6</w:t>
            </w:r>
          </w:p>
        </w:tc>
        <w:tc>
          <w:tcPr>
            <w:tcW w:w="4923" w:type="dxa"/>
            <w:vMerge w:val="restart"/>
            <w:tcBorders>
              <w:top w:val="single" w:sz="5" w:space="0" w:color="000000"/>
              <w:left w:val="single" w:sz="5" w:space="0" w:color="000000"/>
              <w:bottom w:val="single" w:sz="5" w:space="0" w:color="000000"/>
              <w:right w:val="single" w:sz="5" w:space="0" w:color="000000"/>
            </w:tcBorders>
          </w:tcPr>
          <w:p w14:paraId="1A8CD9A5" w14:textId="77777777" w:rsidR="00BC77D7" w:rsidRDefault="00B11EFF">
            <w:pPr>
              <w:ind w:left="5"/>
            </w:pPr>
            <w:r>
              <w:rPr>
                <w:color w:val="FF0000"/>
                <w:sz w:val="14"/>
              </w:rPr>
              <w:t xml:space="preserve">Stock control systems are managed in the pharmacy and other related departments.  </w:t>
            </w:r>
          </w:p>
        </w:tc>
        <w:tc>
          <w:tcPr>
            <w:tcW w:w="780" w:type="dxa"/>
            <w:tcBorders>
              <w:top w:val="single" w:sz="5" w:space="0" w:color="000000"/>
              <w:left w:val="single" w:sz="5" w:space="0" w:color="000000"/>
              <w:bottom w:val="single" w:sz="5" w:space="0" w:color="000000"/>
              <w:right w:val="single" w:sz="5" w:space="0" w:color="000000"/>
            </w:tcBorders>
          </w:tcPr>
          <w:p w14:paraId="28865C1F" w14:textId="77777777" w:rsidR="00BC77D7" w:rsidRDefault="00B11EFF">
            <w:r>
              <w:rPr>
                <w:sz w:val="14"/>
              </w:rPr>
              <w:t>10.6.3.9</w:t>
            </w:r>
          </w:p>
        </w:tc>
        <w:tc>
          <w:tcPr>
            <w:tcW w:w="780" w:type="dxa"/>
            <w:tcBorders>
              <w:top w:val="single" w:sz="5" w:space="0" w:color="000000"/>
              <w:left w:val="single" w:sz="5" w:space="0" w:color="000000"/>
              <w:bottom w:val="single" w:sz="4" w:space="0" w:color="auto"/>
              <w:right w:val="single" w:sz="5" w:space="0" w:color="000000"/>
            </w:tcBorders>
          </w:tcPr>
          <w:p w14:paraId="4588C82F" w14:textId="77777777" w:rsidR="00BC77D7" w:rsidRDefault="00B11EFF">
            <w:r>
              <w:rPr>
                <w:sz w:val="14"/>
              </w:rPr>
              <w:t>11.6.3.9</w:t>
            </w:r>
          </w:p>
        </w:tc>
        <w:tc>
          <w:tcPr>
            <w:tcW w:w="780" w:type="dxa"/>
            <w:tcBorders>
              <w:top w:val="single" w:sz="5" w:space="0" w:color="000000"/>
              <w:left w:val="single" w:sz="5" w:space="0" w:color="000000"/>
              <w:bottom w:val="single" w:sz="4" w:space="0" w:color="auto"/>
              <w:right w:val="single" w:sz="5" w:space="0" w:color="000000"/>
            </w:tcBorders>
          </w:tcPr>
          <w:p w14:paraId="2B749262" w14:textId="77777777" w:rsidR="00BC77D7" w:rsidRDefault="00B11EFF">
            <w:r>
              <w:rPr>
                <w:sz w:val="14"/>
              </w:rPr>
              <w:t>12.6.3.9</w:t>
            </w:r>
          </w:p>
        </w:tc>
        <w:tc>
          <w:tcPr>
            <w:tcW w:w="783" w:type="dxa"/>
            <w:tcBorders>
              <w:top w:val="single" w:sz="5" w:space="0" w:color="000000"/>
              <w:left w:val="single" w:sz="5" w:space="0" w:color="000000"/>
              <w:bottom w:val="single" w:sz="4" w:space="0" w:color="auto"/>
              <w:right w:val="single" w:sz="5" w:space="0" w:color="000000"/>
            </w:tcBorders>
          </w:tcPr>
          <w:p w14:paraId="3220953D" w14:textId="77777777" w:rsidR="00BC77D7" w:rsidRDefault="00B11EFF">
            <w:r>
              <w:rPr>
                <w:sz w:val="14"/>
              </w:rPr>
              <w:t>13.6.3.9</w:t>
            </w:r>
          </w:p>
        </w:tc>
        <w:tc>
          <w:tcPr>
            <w:tcW w:w="784" w:type="dxa"/>
            <w:gridSpan w:val="2"/>
            <w:tcBorders>
              <w:top w:val="single" w:sz="5" w:space="0" w:color="000000"/>
              <w:left w:val="single" w:sz="5" w:space="0" w:color="000000"/>
              <w:bottom w:val="single" w:sz="4" w:space="0" w:color="auto"/>
              <w:right w:val="single" w:sz="5" w:space="0" w:color="000000"/>
            </w:tcBorders>
          </w:tcPr>
          <w:p w14:paraId="270A249F" w14:textId="77777777" w:rsidR="00BC77D7" w:rsidRDefault="00B11EFF">
            <w:r>
              <w:rPr>
                <w:sz w:val="14"/>
              </w:rPr>
              <w:t>14.6.3.9</w:t>
            </w:r>
          </w:p>
        </w:tc>
        <w:tc>
          <w:tcPr>
            <w:tcW w:w="786" w:type="dxa"/>
            <w:tcBorders>
              <w:top w:val="single" w:sz="5" w:space="0" w:color="000000"/>
              <w:left w:val="single" w:sz="5" w:space="0" w:color="000000"/>
              <w:bottom w:val="single" w:sz="4" w:space="0" w:color="auto"/>
              <w:right w:val="single" w:sz="5" w:space="0" w:color="000000"/>
            </w:tcBorders>
          </w:tcPr>
          <w:p w14:paraId="4B2BAAF9" w14:textId="77777777" w:rsidR="00BC77D7" w:rsidRDefault="00B11EFF">
            <w:r>
              <w:rPr>
                <w:sz w:val="14"/>
              </w:rPr>
              <w:t>15.6.3.9</w:t>
            </w:r>
          </w:p>
        </w:tc>
        <w:tc>
          <w:tcPr>
            <w:tcW w:w="780" w:type="dxa"/>
            <w:tcBorders>
              <w:top w:val="single" w:sz="5" w:space="0" w:color="000000"/>
              <w:left w:val="single" w:sz="5" w:space="0" w:color="000000"/>
              <w:bottom w:val="single" w:sz="5" w:space="0" w:color="000000"/>
              <w:right w:val="single" w:sz="5" w:space="0" w:color="000000"/>
            </w:tcBorders>
          </w:tcPr>
          <w:p w14:paraId="654AE9AC" w14:textId="77777777" w:rsidR="00BC77D7" w:rsidRDefault="00B11EFF">
            <w:r>
              <w:rPr>
                <w:sz w:val="14"/>
              </w:rPr>
              <w:t>16.6.3.9</w:t>
            </w:r>
          </w:p>
        </w:tc>
        <w:tc>
          <w:tcPr>
            <w:tcW w:w="780" w:type="dxa"/>
            <w:tcBorders>
              <w:top w:val="single" w:sz="5" w:space="0" w:color="000000"/>
              <w:left w:val="single" w:sz="5" w:space="0" w:color="000000"/>
              <w:bottom w:val="single" w:sz="5" w:space="0" w:color="000000"/>
              <w:right w:val="single" w:sz="5" w:space="0" w:color="000000"/>
            </w:tcBorders>
          </w:tcPr>
          <w:p w14:paraId="05F355D0" w14:textId="77777777" w:rsidR="00BC77D7" w:rsidRDefault="00B11EFF">
            <w:r>
              <w:rPr>
                <w:sz w:val="14"/>
              </w:rPr>
              <w:t>17.2.1.4</w:t>
            </w:r>
          </w:p>
        </w:tc>
        <w:tc>
          <w:tcPr>
            <w:tcW w:w="780" w:type="dxa"/>
            <w:tcBorders>
              <w:top w:val="single" w:sz="5" w:space="0" w:color="000000"/>
              <w:left w:val="single" w:sz="5" w:space="0" w:color="000000"/>
              <w:bottom w:val="single" w:sz="5" w:space="0" w:color="000000"/>
              <w:right w:val="single" w:sz="5" w:space="0" w:color="000000"/>
            </w:tcBorders>
          </w:tcPr>
          <w:p w14:paraId="632FB65F" w14:textId="77777777" w:rsidR="00BC77D7" w:rsidRDefault="00B11EFF">
            <w:r>
              <w:rPr>
                <w:sz w:val="14"/>
              </w:rPr>
              <w:t>22.9.3.9</w:t>
            </w:r>
          </w:p>
        </w:tc>
      </w:tr>
      <w:tr w:rsidR="006E778D" w14:paraId="6455BBC6" w14:textId="77777777" w:rsidTr="005B2B3B">
        <w:trPr>
          <w:trHeight w:val="170"/>
        </w:trPr>
        <w:tc>
          <w:tcPr>
            <w:tcW w:w="0" w:type="auto"/>
            <w:vMerge/>
            <w:tcBorders>
              <w:top w:val="nil"/>
              <w:left w:val="single" w:sz="10" w:space="0" w:color="000000"/>
              <w:bottom w:val="single" w:sz="5" w:space="0" w:color="000000"/>
              <w:right w:val="single" w:sz="5" w:space="0" w:color="000000"/>
            </w:tcBorders>
          </w:tcPr>
          <w:p w14:paraId="5F145AD4" w14:textId="77777777" w:rsidR="00BC77D7" w:rsidRDefault="00BC77D7"/>
        </w:tc>
        <w:tc>
          <w:tcPr>
            <w:tcW w:w="0" w:type="auto"/>
            <w:vMerge/>
            <w:tcBorders>
              <w:top w:val="nil"/>
              <w:left w:val="single" w:sz="5" w:space="0" w:color="000000"/>
              <w:bottom w:val="single" w:sz="5" w:space="0" w:color="000000"/>
              <w:right w:val="single" w:sz="5" w:space="0" w:color="000000"/>
            </w:tcBorders>
          </w:tcPr>
          <w:p w14:paraId="2AED61A4" w14:textId="77777777" w:rsidR="00BC77D7" w:rsidRDefault="00BC77D7"/>
        </w:tc>
        <w:tc>
          <w:tcPr>
            <w:tcW w:w="780" w:type="dxa"/>
            <w:tcBorders>
              <w:top w:val="single" w:sz="5" w:space="0" w:color="000000"/>
              <w:left w:val="single" w:sz="5" w:space="0" w:color="000000"/>
              <w:bottom w:val="single" w:sz="5" w:space="0" w:color="000000"/>
              <w:right w:val="single" w:sz="5" w:space="0" w:color="000000"/>
            </w:tcBorders>
          </w:tcPr>
          <w:p w14:paraId="6FC79642" w14:textId="77777777" w:rsidR="00BC77D7" w:rsidRDefault="00B11EFF">
            <w:r>
              <w:rPr>
                <w:sz w:val="14"/>
              </w:rPr>
              <w:t>23.7.3.9</w:t>
            </w:r>
          </w:p>
        </w:tc>
        <w:tc>
          <w:tcPr>
            <w:tcW w:w="780" w:type="dxa"/>
            <w:tcBorders>
              <w:top w:val="single" w:sz="5" w:space="0" w:color="000000"/>
              <w:left w:val="single" w:sz="5" w:space="0" w:color="000000"/>
              <w:bottom w:val="single" w:sz="5" w:space="0" w:color="000000"/>
              <w:right w:val="single" w:sz="5" w:space="0" w:color="000000"/>
            </w:tcBorders>
          </w:tcPr>
          <w:p w14:paraId="56DC5F55" w14:textId="77777777" w:rsidR="00BC77D7" w:rsidRDefault="00B11EFF">
            <w:r>
              <w:rPr>
                <w:sz w:val="14"/>
              </w:rPr>
              <w:t>24.9.3.9</w:t>
            </w:r>
          </w:p>
        </w:tc>
        <w:tc>
          <w:tcPr>
            <w:tcW w:w="780" w:type="dxa"/>
            <w:tcBorders>
              <w:top w:val="single" w:sz="5" w:space="0" w:color="000000"/>
              <w:left w:val="single" w:sz="5" w:space="0" w:color="000000"/>
              <w:bottom w:val="single" w:sz="4" w:space="0" w:color="auto"/>
              <w:right w:val="single" w:sz="4" w:space="0" w:color="auto"/>
            </w:tcBorders>
          </w:tcPr>
          <w:p w14:paraId="5F42155F" w14:textId="77777777" w:rsidR="00BC77D7" w:rsidRDefault="00997D02">
            <w:r>
              <w:rPr>
                <w:sz w:val="14"/>
              </w:rPr>
              <w:t>41.4.1.2</w:t>
            </w:r>
          </w:p>
        </w:tc>
        <w:tc>
          <w:tcPr>
            <w:tcW w:w="2353" w:type="dxa"/>
            <w:gridSpan w:val="4"/>
            <w:tcBorders>
              <w:top w:val="single" w:sz="5" w:space="0" w:color="000000"/>
              <w:left w:val="single" w:sz="4" w:space="0" w:color="auto"/>
              <w:bottom w:val="single" w:sz="4" w:space="0" w:color="auto"/>
              <w:right w:val="nil"/>
            </w:tcBorders>
          </w:tcPr>
          <w:p w14:paraId="053AC105" w14:textId="77777777" w:rsidR="00BC77D7" w:rsidRDefault="00BC77D7"/>
        </w:tc>
        <w:tc>
          <w:tcPr>
            <w:tcW w:w="780" w:type="dxa"/>
            <w:tcBorders>
              <w:top w:val="single" w:sz="5" w:space="0" w:color="000000"/>
              <w:left w:val="nil"/>
              <w:bottom w:val="single" w:sz="4" w:space="0" w:color="auto"/>
              <w:right w:val="nil"/>
            </w:tcBorders>
          </w:tcPr>
          <w:p w14:paraId="3A0B98AF" w14:textId="77777777" w:rsidR="00BC77D7" w:rsidRDefault="00BC77D7"/>
        </w:tc>
        <w:tc>
          <w:tcPr>
            <w:tcW w:w="780" w:type="dxa"/>
            <w:tcBorders>
              <w:top w:val="single" w:sz="5" w:space="0" w:color="000000"/>
              <w:left w:val="nil"/>
              <w:bottom w:val="single" w:sz="4" w:space="0" w:color="auto"/>
              <w:right w:val="nil"/>
            </w:tcBorders>
          </w:tcPr>
          <w:p w14:paraId="69ED506E" w14:textId="77777777" w:rsidR="00BC77D7" w:rsidRDefault="00BC77D7"/>
        </w:tc>
        <w:tc>
          <w:tcPr>
            <w:tcW w:w="780" w:type="dxa"/>
            <w:vMerge w:val="restart"/>
            <w:tcBorders>
              <w:top w:val="single" w:sz="5" w:space="0" w:color="000000"/>
              <w:left w:val="nil"/>
              <w:bottom w:val="single" w:sz="5" w:space="0" w:color="000000"/>
              <w:right w:val="nil"/>
            </w:tcBorders>
          </w:tcPr>
          <w:p w14:paraId="50338A84" w14:textId="77777777" w:rsidR="00BC77D7" w:rsidRDefault="00BC77D7"/>
        </w:tc>
      </w:tr>
      <w:tr w:rsidR="006E778D" w14:paraId="19232FEF" w14:textId="77777777" w:rsidTr="005B2B3B">
        <w:trPr>
          <w:trHeight w:val="341"/>
        </w:trPr>
        <w:tc>
          <w:tcPr>
            <w:tcW w:w="981" w:type="dxa"/>
            <w:tcBorders>
              <w:top w:val="single" w:sz="5" w:space="0" w:color="000000"/>
              <w:left w:val="single" w:sz="10" w:space="0" w:color="000000"/>
              <w:bottom w:val="single" w:sz="5" w:space="0" w:color="000000"/>
              <w:right w:val="single" w:sz="5" w:space="0" w:color="000000"/>
            </w:tcBorders>
          </w:tcPr>
          <w:p w14:paraId="48118241" w14:textId="77777777" w:rsidR="004C574A" w:rsidRDefault="004C574A">
            <w:pPr>
              <w:ind w:left="1"/>
            </w:pPr>
            <w:r>
              <w:rPr>
                <w:sz w:val="14"/>
              </w:rPr>
              <w:t>21.5.1.7</w:t>
            </w:r>
          </w:p>
        </w:tc>
        <w:tc>
          <w:tcPr>
            <w:tcW w:w="4923" w:type="dxa"/>
            <w:tcBorders>
              <w:top w:val="single" w:sz="5" w:space="0" w:color="000000"/>
              <w:left w:val="single" w:sz="5" w:space="0" w:color="000000"/>
              <w:bottom w:val="single" w:sz="5" w:space="0" w:color="000000"/>
              <w:right w:val="single" w:sz="5" w:space="0" w:color="000000"/>
            </w:tcBorders>
          </w:tcPr>
          <w:p w14:paraId="62BEE3F5" w14:textId="77777777" w:rsidR="004C574A" w:rsidRDefault="004C574A">
            <w:pPr>
              <w:jc w:val="both"/>
            </w:pPr>
            <w:r>
              <w:rPr>
                <w:sz w:val="14"/>
              </w:rPr>
              <w:t>A management information system is available, which provides accurate statistics relating to pharmaceutical receipts and issues.</w:t>
            </w:r>
          </w:p>
        </w:tc>
        <w:tc>
          <w:tcPr>
            <w:tcW w:w="780" w:type="dxa"/>
            <w:tcBorders>
              <w:top w:val="single" w:sz="5" w:space="0" w:color="000000"/>
              <w:left w:val="single" w:sz="5" w:space="0" w:color="000000"/>
              <w:bottom w:val="single" w:sz="5" w:space="0" w:color="000000"/>
              <w:right w:val="single" w:sz="5" w:space="0" w:color="000000"/>
            </w:tcBorders>
            <w:vAlign w:val="bottom"/>
          </w:tcPr>
          <w:p w14:paraId="503C20DE" w14:textId="77777777" w:rsidR="004C574A" w:rsidRDefault="004C574A">
            <w:r>
              <w:rPr>
                <w:sz w:val="14"/>
              </w:rPr>
              <w:t>6.1.1.1</w:t>
            </w:r>
          </w:p>
        </w:tc>
        <w:tc>
          <w:tcPr>
            <w:tcW w:w="780" w:type="dxa"/>
            <w:tcBorders>
              <w:top w:val="single" w:sz="5" w:space="0" w:color="000000"/>
              <w:left w:val="single" w:sz="5" w:space="0" w:color="000000"/>
              <w:bottom w:val="single" w:sz="5" w:space="0" w:color="000000"/>
              <w:right w:val="single" w:sz="5" w:space="0" w:color="000000"/>
            </w:tcBorders>
            <w:vAlign w:val="bottom"/>
          </w:tcPr>
          <w:p w14:paraId="2DC5CFF2" w14:textId="77777777" w:rsidR="004C574A" w:rsidRDefault="004C574A">
            <w:r>
              <w:rPr>
                <w:sz w:val="14"/>
              </w:rPr>
              <w:t>17.2.1.4</w:t>
            </w:r>
          </w:p>
        </w:tc>
        <w:tc>
          <w:tcPr>
            <w:tcW w:w="0" w:type="auto"/>
            <w:tcBorders>
              <w:top w:val="single" w:sz="4" w:space="0" w:color="auto"/>
              <w:left w:val="single" w:sz="5" w:space="0" w:color="000000"/>
              <w:bottom w:val="single" w:sz="5" w:space="0" w:color="000000"/>
              <w:right w:val="single" w:sz="4" w:space="0" w:color="auto"/>
            </w:tcBorders>
          </w:tcPr>
          <w:p w14:paraId="18C754F4" w14:textId="77777777" w:rsidR="004C574A" w:rsidRDefault="004C574A">
            <w:r>
              <w:rPr>
                <w:sz w:val="14"/>
              </w:rPr>
              <w:t>39.4.1.11</w:t>
            </w:r>
          </w:p>
        </w:tc>
        <w:tc>
          <w:tcPr>
            <w:tcW w:w="790" w:type="dxa"/>
            <w:gridSpan w:val="2"/>
            <w:tcBorders>
              <w:top w:val="single" w:sz="4" w:space="0" w:color="auto"/>
              <w:left w:val="single" w:sz="4" w:space="0" w:color="auto"/>
              <w:bottom w:val="single" w:sz="5" w:space="0" w:color="000000"/>
              <w:right w:val="nil"/>
            </w:tcBorders>
          </w:tcPr>
          <w:p w14:paraId="3212C68B" w14:textId="77777777" w:rsidR="004C574A" w:rsidRDefault="004C574A">
            <w:r>
              <w:rPr>
                <w:sz w:val="14"/>
              </w:rPr>
              <w:t>40.4.1.11</w:t>
            </w:r>
          </w:p>
        </w:tc>
        <w:tc>
          <w:tcPr>
            <w:tcW w:w="777" w:type="dxa"/>
            <w:tcBorders>
              <w:top w:val="single" w:sz="4" w:space="0" w:color="auto"/>
              <w:left w:val="single" w:sz="4" w:space="0" w:color="auto"/>
              <w:bottom w:val="single" w:sz="5" w:space="0" w:color="000000"/>
              <w:right w:val="nil"/>
            </w:tcBorders>
          </w:tcPr>
          <w:p w14:paraId="15579B4A" w14:textId="77777777" w:rsidR="004C574A" w:rsidRDefault="004C574A" w:rsidP="004C574A">
            <w:r>
              <w:rPr>
                <w:sz w:val="14"/>
              </w:rPr>
              <w:t>41.4.1.2</w:t>
            </w:r>
          </w:p>
        </w:tc>
        <w:tc>
          <w:tcPr>
            <w:tcW w:w="786" w:type="dxa"/>
            <w:tcBorders>
              <w:top w:val="single" w:sz="4" w:space="0" w:color="auto"/>
              <w:left w:val="single" w:sz="4" w:space="0" w:color="auto"/>
              <w:bottom w:val="single" w:sz="5" w:space="0" w:color="000000"/>
              <w:right w:val="single" w:sz="4" w:space="0" w:color="auto"/>
            </w:tcBorders>
          </w:tcPr>
          <w:p w14:paraId="5CED22B9" w14:textId="77777777" w:rsidR="004C574A" w:rsidRDefault="004C574A" w:rsidP="004C574A">
            <w:r>
              <w:rPr>
                <w:sz w:val="14"/>
              </w:rPr>
              <w:t>42.4.1.11</w:t>
            </w:r>
          </w:p>
        </w:tc>
        <w:tc>
          <w:tcPr>
            <w:tcW w:w="0" w:type="auto"/>
            <w:tcBorders>
              <w:top w:val="single" w:sz="4" w:space="0" w:color="auto"/>
              <w:left w:val="single" w:sz="4" w:space="0" w:color="auto"/>
              <w:bottom w:val="single" w:sz="5" w:space="0" w:color="000000"/>
              <w:right w:val="single" w:sz="4" w:space="0" w:color="auto"/>
            </w:tcBorders>
          </w:tcPr>
          <w:p w14:paraId="1059FFEE" w14:textId="77777777" w:rsidR="004C574A" w:rsidRDefault="004C574A" w:rsidP="004C574A">
            <w:r>
              <w:rPr>
                <w:sz w:val="14"/>
              </w:rPr>
              <w:t>43.4.1.11</w:t>
            </w:r>
          </w:p>
        </w:tc>
        <w:tc>
          <w:tcPr>
            <w:tcW w:w="0" w:type="auto"/>
            <w:tcBorders>
              <w:top w:val="single" w:sz="4" w:space="0" w:color="auto"/>
              <w:left w:val="single" w:sz="4" w:space="0" w:color="auto"/>
              <w:bottom w:val="single" w:sz="5" w:space="0" w:color="000000"/>
              <w:right w:val="single" w:sz="4" w:space="0" w:color="auto"/>
            </w:tcBorders>
          </w:tcPr>
          <w:p w14:paraId="67BC1670" w14:textId="77777777" w:rsidR="004C574A" w:rsidRDefault="004C574A" w:rsidP="004C574A">
            <w:r>
              <w:rPr>
                <w:sz w:val="14"/>
              </w:rPr>
              <w:t>44.4.1.11</w:t>
            </w:r>
          </w:p>
        </w:tc>
        <w:tc>
          <w:tcPr>
            <w:tcW w:w="0" w:type="auto"/>
            <w:vMerge/>
            <w:tcBorders>
              <w:top w:val="nil"/>
              <w:left w:val="single" w:sz="4" w:space="0" w:color="auto"/>
              <w:bottom w:val="single" w:sz="5" w:space="0" w:color="000000"/>
              <w:right w:val="nil"/>
            </w:tcBorders>
          </w:tcPr>
          <w:p w14:paraId="35B5C3BE" w14:textId="77777777" w:rsidR="004C574A" w:rsidRDefault="004C574A"/>
        </w:tc>
      </w:tr>
      <w:tr w:rsidR="006E778D" w14:paraId="1333DAD9" w14:textId="77777777" w:rsidTr="005B2B3B">
        <w:trPr>
          <w:trHeight w:val="170"/>
        </w:trPr>
        <w:tc>
          <w:tcPr>
            <w:tcW w:w="981" w:type="dxa"/>
            <w:vMerge w:val="restart"/>
            <w:tcBorders>
              <w:top w:val="single" w:sz="5" w:space="0" w:color="000000"/>
              <w:left w:val="single" w:sz="10" w:space="0" w:color="000000"/>
              <w:bottom w:val="single" w:sz="5" w:space="0" w:color="000000"/>
              <w:right w:val="single" w:sz="5" w:space="0" w:color="000000"/>
            </w:tcBorders>
          </w:tcPr>
          <w:p w14:paraId="75F2AA7B" w14:textId="77777777" w:rsidR="00BC77D7" w:rsidRDefault="00AE594B">
            <w:pPr>
              <w:ind w:left="1"/>
            </w:pPr>
            <w:r>
              <w:rPr>
                <w:sz w:val="14"/>
              </w:rPr>
              <w:t>21.5.1.8</w:t>
            </w:r>
          </w:p>
        </w:tc>
        <w:tc>
          <w:tcPr>
            <w:tcW w:w="4923" w:type="dxa"/>
            <w:vMerge w:val="restart"/>
            <w:tcBorders>
              <w:top w:val="single" w:sz="5" w:space="0" w:color="000000"/>
              <w:left w:val="single" w:sz="5" w:space="0" w:color="000000"/>
              <w:bottom w:val="single" w:sz="5" w:space="0" w:color="000000"/>
              <w:right w:val="single" w:sz="5" w:space="0" w:color="000000"/>
            </w:tcBorders>
          </w:tcPr>
          <w:p w14:paraId="79831589" w14:textId="77777777" w:rsidR="00BC77D7" w:rsidRDefault="00B11EFF">
            <w:r>
              <w:rPr>
                <w:sz w:val="14"/>
              </w:rPr>
              <w:t>Medications are stored in a clean environment.</w:t>
            </w:r>
          </w:p>
        </w:tc>
        <w:tc>
          <w:tcPr>
            <w:tcW w:w="780" w:type="dxa"/>
            <w:tcBorders>
              <w:top w:val="single" w:sz="5" w:space="0" w:color="000000"/>
              <w:left w:val="single" w:sz="5" w:space="0" w:color="000000"/>
              <w:bottom w:val="single" w:sz="5" w:space="0" w:color="000000"/>
              <w:right w:val="single" w:sz="5" w:space="0" w:color="000000"/>
            </w:tcBorders>
          </w:tcPr>
          <w:p w14:paraId="34DE157E" w14:textId="77777777" w:rsidR="00BC77D7" w:rsidRDefault="00B11EFF">
            <w:r>
              <w:rPr>
                <w:sz w:val="14"/>
              </w:rPr>
              <w:t>10.6.3.5</w:t>
            </w:r>
          </w:p>
        </w:tc>
        <w:tc>
          <w:tcPr>
            <w:tcW w:w="780" w:type="dxa"/>
            <w:tcBorders>
              <w:top w:val="single" w:sz="5" w:space="0" w:color="000000"/>
              <w:left w:val="single" w:sz="5" w:space="0" w:color="000000"/>
              <w:bottom w:val="single" w:sz="4" w:space="0" w:color="auto"/>
              <w:right w:val="single" w:sz="5" w:space="0" w:color="000000"/>
            </w:tcBorders>
          </w:tcPr>
          <w:p w14:paraId="46EB4BD4" w14:textId="77777777" w:rsidR="00BC77D7" w:rsidRDefault="00B11EFF">
            <w:r>
              <w:rPr>
                <w:sz w:val="14"/>
              </w:rPr>
              <w:t>11.6.3.5</w:t>
            </w:r>
          </w:p>
        </w:tc>
        <w:tc>
          <w:tcPr>
            <w:tcW w:w="780" w:type="dxa"/>
            <w:tcBorders>
              <w:top w:val="single" w:sz="5" w:space="0" w:color="000000"/>
              <w:left w:val="single" w:sz="5" w:space="0" w:color="000000"/>
              <w:bottom w:val="single" w:sz="5" w:space="0" w:color="000000"/>
              <w:right w:val="single" w:sz="5" w:space="0" w:color="000000"/>
            </w:tcBorders>
          </w:tcPr>
          <w:p w14:paraId="4BC8E1AD" w14:textId="77777777" w:rsidR="00BC77D7" w:rsidRDefault="00B11EFF">
            <w:r>
              <w:rPr>
                <w:sz w:val="14"/>
              </w:rPr>
              <w:t>12.6.3.5</w:t>
            </w:r>
          </w:p>
        </w:tc>
        <w:tc>
          <w:tcPr>
            <w:tcW w:w="783" w:type="dxa"/>
            <w:tcBorders>
              <w:top w:val="single" w:sz="5" w:space="0" w:color="000000"/>
              <w:left w:val="single" w:sz="5" w:space="0" w:color="000000"/>
              <w:bottom w:val="single" w:sz="5" w:space="0" w:color="000000"/>
              <w:right w:val="single" w:sz="4" w:space="0" w:color="auto"/>
            </w:tcBorders>
          </w:tcPr>
          <w:p w14:paraId="748685A2" w14:textId="77777777" w:rsidR="00BC77D7" w:rsidRDefault="00B11EFF">
            <w:r>
              <w:rPr>
                <w:sz w:val="14"/>
              </w:rPr>
              <w:t>13.6.3.5</w:t>
            </w:r>
          </w:p>
        </w:tc>
        <w:tc>
          <w:tcPr>
            <w:tcW w:w="784" w:type="dxa"/>
            <w:gridSpan w:val="2"/>
            <w:tcBorders>
              <w:top w:val="single" w:sz="5" w:space="0" w:color="000000"/>
              <w:left w:val="single" w:sz="4" w:space="0" w:color="auto"/>
              <w:bottom w:val="single" w:sz="5" w:space="0" w:color="000000"/>
              <w:right w:val="single" w:sz="4" w:space="0" w:color="auto"/>
            </w:tcBorders>
          </w:tcPr>
          <w:p w14:paraId="67C1853F" w14:textId="77777777" w:rsidR="00BC77D7" w:rsidRDefault="00B11EFF">
            <w:r>
              <w:rPr>
                <w:sz w:val="14"/>
              </w:rPr>
              <w:t>14.6.3.5</w:t>
            </w:r>
          </w:p>
        </w:tc>
        <w:tc>
          <w:tcPr>
            <w:tcW w:w="786" w:type="dxa"/>
            <w:tcBorders>
              <w:top w:val="single" w:sz="5" w:space="0" w:color="000000"/>
              <w:left w:val="single" w:sz="4" w:space="0" w:color="auto"/>
              <w:bottom w:val="single" w:sz="5" w:space="0" w:color="000000"/>
              <w:right w:val="single" w:sz="4" w:space="0" w:color="auto"/>
            </w:tcBorders>
          </w:tcPr>
          <w:p w14:paraId="0621A339" w14:textId="77777777" w:rsidR="00BC77D7" w:rsidRDefault="00B11EFF">
            <w:r>
              <w:rPr>
                <w:sz w:val="14"/>
              </w:rPr>
              <w:t>15.6.3.5</w:t>
            </w:r>
          </w:p>
        </w:tc>
        <w:tc>
          <w:tcPr>
            <w:tcW w:w="780" w:type="dxa"/>
            <w:tcBorders>
              <w:top w:val="single" w:sz="5" w:space="0" w:color="000000"/>
              <w:left w:val="single" w:sz="4" w:space="0" w:color="auto"/>
              <w:bottom w:val="single" w:sz="5" w:space="0" w:color="000000"/>
              <w:right w:val="single" w:sz="4" w:space="0" w:color="auto"/>
            </w:tcBorders>
          </w:tcPr>
          <w:p w14:paraId="537F734F" w14:textId="77777777" w:rsidR="00BC77D7" w:rsidRDefault="00B11EFF">
            <w:pPr>
              <w:rPr>
                <w:sz w:val="14"/>
              </w:rPr>
            </w:pPr>
            <w:r>
              <w:rPr>
                <w:sz w:val="14"/>
              </w:rPr>
              <w:t>16.6.3.5</w:t>
            </w:r>
          </w:p>
          <w:p w14:paraId="5B7780FA" w14:textId="77777777" w:rsidR="006E5D59" w:rsidRDefault="00195833" w:rsidP="00195833">
            <w:r w:rsidRPr="00195833">
              <w:rPr>
                <w:sz w:val="14"/>
              </w:rPr>
              <w:t>17.2.1.4</w:t>
            </w:r>
          </w:p>
        </w:tc>
        <w:tc>
          <w:tcPr>
            <w:tcW w:w="780" w:type="dxa"/>
            <w:tcBorders>
              <w:top w:val="single" w:sz="5" w:space="0" w:color="000000"/>
              <w:left w:val="single" w:sz="4" w:space="0" w:color="auto"/>
              <w:bottom w:val="single" w:sz="5" w:space="0" w:color="000000"/>
              <w:right w:val="single" w:sz="5" w:space="0" w:color="000000"/>
            </w:tcBorders>
          </w:tcPr>
          <w:p w14:paraId="129BEA83" w14:textId="77777777" w:rsidR="00BC77D7" w:rsidRDefault="00B11EFF">
            <w:r>
              <w:rPr>
                <w:sz w:val="14"/>
              </w:rPr>
              <w:t>22.9.3.5</w:t>
            </w:r>
          </w:p>
        </w:tc>
        <w:tc>
          <w:tcPr>
            <w:tcW w:w="780" w:type="dxa"/>
            <w:tcBorders>
              <w:top w:val="single" w:sz="5" w:space="0" w:color="000000"/>
              <w:left w:val="single" w:sz="5" w:space="0" w:color="000000"/>
              <w:bottom w:val="single" w:sz="5" w:space="0" w:color="000000"/>
              <w:right w:val="single" w:sz="5" w:space="0" w:color="000000"/>
            </w:tcBorders>
          </w:tcPr>
          <w:p w14:paraId="02806874" w14:textId="77777777" w:rsidR="00BC77D7" w:rsidRDefault="00B11EFF">
            <w:r>
              <w:rPr>
                <w:sz w:val="14"/>
              </w:rPr>
              <w:t>23.7.3.5</w:t>
            </w:r>
          </w:p>
        </w:tc>
      </w:tr>
      <w:tr w:rsidR="006E778D" w14:paraId="150E3EEE" w14:textId="77777777" w:rsidTr="005B2B3B">
        <w:trPr>
          <w:trHeight w:val="170"/>
        </w:trPr>
        <w:tc>
          <w:tcPr>
            <w:tcW w:w="0" w:type="auto"/>
            <w:vMerge/>
            <w:tcBorders>
              <w:top w:val="nil"/>
              <w:left w:val="single" w:sz="10" w:space="0" w:color="000000"/>
              <w:bottom w:val="single" w:sz="5" w:space="0" w:color="000000"/>
              <w:right w:val="single" w:sz="5" w:space="0" w:color="000000"/>
            </w:tcBorders>
          </w:tcPr>
          <w:p w14:paraId="475F6CDC" w14:textId="77777777" w:rsidR="00997D02" w:rsidRDefault="00997D02"/>
        </w:tc>
        <w:tc>
          <w:tcPr>
            <w:tcW w:w="0" w:type="auto"/>
            <w:vMerge/>
            <w:tcBorders>
              <w:top w:val="nil"/>
              <w:left w:val="single" w:sz="5" w:space="0" w:color="000000"/>
              <w:bottom w:val="single" w:sz="5" w:space="0" w:color="000000"/>
              <w:right w:val="single" w:sz="5" w:space="0" w:color="000000"/>
            </w:tcBorders>
          </w:tcPr>
          <w:p w14:paraId="32DFFCFA" w14:textId="77777777" w:rsidR="00997D02" w:rsidRDefault="00997D02"/>
        </w:tc>
        <w:tc>
          <w:tcPr>
            <w:tcW w:w="780" w:type="dxa"/>
            <w:tcBorders>
              <w:top w:val="single" w:sz="5" w:space="0" w:color="000000"/>
              <w:left w:val="single" w:sz="5" w:space="0" w:color="000000"/>
              <w:bottom w:val="single" w:sz="5" w:space="0" w:color="000000"/>
              <w:right w:val="single" w:sz="4" w:space="0" w:color="auto"/>
            </w:tcBorders>
          </w:tcPr>
          <w:p w14:paraId="55F8E07B" w14:textId="77777777" w:rsidR="00997D02" w:rsidRDefault="00997D02">
            <w:r>
              <w:rPr>
                <w:sz w:val="14"/>
              </w:rPr>
              <w:t>24.9.3.5</w:t>
            </w:r>
          </w:p>
        </w:tc>
        <w:tc>
          <w:tcPr>
            <w:tcW w:w="780" w:type="dxa"/>
            <w:tcBorders>
              <w:top w:val="single" w:sz="4" w:space="0" w:color="auto"/>
              <w:left w:val="single" w:sz="4" w:space="0" w:color="auto"/>
              <w:bottom w:val="single" w:sz="4" w:space="0" w:color="auto"/>
              <w:right w:val="single" w:sz="4" w:space="0" w:color="auto"/>
            </w:tcBorders>
          </w:tcPr>
          <w:p w14:paraId="47C8AA78" w14:textId="77777777" w:rsidR="00997D02" w:rsidRDefault="004C574A" w:rsidP="004C574A">
            <w:pPr>
              <w:rPr>
                <w:rFonts w:asciiTheme="minorHAnsi" w:hAnsiTheme="minorHAnsi" w:cstheme="minorHAnsi"/>
                <w:sz w:val="16"/>
                <w:szCs w:val="16"/>
              </w:rPr>
            </w:pPr>
            <w:r>
              <w:rPr>
                <w:rFonts w:asciiTheme="minorHAnsi" w:hAnsiTheme="minorHAnsi" w:cstheme="minorHAnsi"/>
                <w:sz w:val="16"/>
                <w:szCs w:val="16"/>
              </w:rPr>
              <w:t>39.4.1.7</w:t>
            </w:r>
          </w:p>
          <w:p w14:paraId="7840AAFC" w14:textId="77777777" w:rsidR="004C574A" w:rsidRDefault="004C574A" w:rsidP="004C574A">
            <w:r w:rsidRPr="004C574A">
              <w:rPr>
                <w:rFonts w:asciiTheme="minorHAnsi" w:hAnsiTheme="minorHAnsi" w:cstheme="minorHAnsi"/>
                <w:color w:val="FF0000"/>
                <w:sz w:val="16"/>
                <w:szCs w:val="16"/>
              </w:rPr>
              <w:t>39.4.1.9</w:t>
            </w:r>
          </w:p>
        </w:tc>
        <w:tc>
          <w:tcPr>
            <w:tcW w:w="780" w:type="dxa"/>
            <w:tcBorders>
              <w:top w:val="single" w:sz="5" w:space="0" w:color="000000"/>
              <w:left w:val="single" w:sz="4" w:space="0" w:color="auto"/>
              <w:bottom w:val="single" w:sz="5" w:space="0" w:color="000000"/>
              <w:right w:val="single" w:sz="4" w:space="0" w:color="auto"/>
            </w:tcBorders>
          </w:tcPr>
          <w:p w14:paraId="63EC8D3D" w14:textId="77777777" w:rsidR="004C574A" w:rsidRDefault="004C574A" w:rsidP="004C574A">
            <w:pPr>
              <w:rPr>
                <w:rFonts w:asciiTheme="minorHAnsi" w:hAnsiTheme="minorHAnsi" w:cstheme="minorHAnsi"/>
                <w:sz w:val="16"/>
                <w:szCs w:val="16"/>
              </w:rPr>
            </w:pPr>
            <w:r>
              <w:rPr>
                <w:rFonts w:asciiTheme="minorHAnsi" w:hAnsiTheme="minorHAnsi" w:cstheme="minorHAnsi"/>
                <w:sz w:val="16"/>
                <w:szCs w:val="16"/>
              </w:rPr>
              <w:t>40.4.1.7</w:t>
            </w:r>
          </w:p>
          <w:p w14:paraId="04F35B91" w14:textId="77777777" w:rsidR="00997D02" w:rsidRDefault="004C574A" w:rsidP="004C574A">
            <w:r w:rsidRPr="004C574A">
              <w:rPr>
                <w:rFonts w:asciiTheme="minorHAnsi" w:hAnsiTheme="minorHAnsi" w:cstheme="minorHAnsi"/>
                <w:color w:val="FF0000"/>
                <w:sz w:val="16"/>
                <w:szCs w:val="16"/>
              </w:rPr>
              <w:t>40.4.1.9</w:t>
            </w:r>
          </w:p>
        </w:tc>
        <w:tc>
          <w:tcPr>
            <w:tcW w:w="783" w:type="dxa"/>
            <w:tcBorders>
              <w:top w:val="single" w:sz="5" w:space="0" w:color="000000"/>
              <w:left w:val="single" w:sz="4" w:space="0" w:color="auto"/>
              <w:bottom w:val="single" w:sz="5" w:space="0" w:color="000000"/>
              <w:right w:val="nil"/>
            </w:tcBorders>
          </w:tcPr>
          <w:p w14:paraId="070C8D91" w14:textId="77777777" w:rsidR="00997D02" w:rsidRDefault="00997D02">
            <w:r>
              <w:rPr>
                <w:sz w:val="14"/>
              </w:rPr>
              <w:t>41.4.1.2</w:t>
            </w:r>
          </w:p>
        </w:tc>
        <w:tc>
          <w:tcPr>
            <w:tcW w:w="784" w:type="dxa"/>
            <w:gridSpan w:val="2"/>
            <w:tcBorders>
              <w:top w:val="single" w:sz="5" w:space="0" w:color="000000"/>
              <w:left w:val="single" w:sz="4" w:space="0" w:color="auto"/>
              <w:bottom w:val="single" w:sz="5" w:space="0" w:color="000000"/>
              <w:right w:val="nil"/>
            </w:tcBorders>
          </w:tcPr>
          <w:p w14:paraId="079F9685" w14:textId="77777777" w:rsidR="004C574A" w:rsidRDefault="004C574A" w:rsidP="004C574A">
            <w:pPr>
              <w:rPr>
                <w:rFonts w:asciiTheme="minorHAnsi" w:hAnsiTheme="minorHAnsi" w:cstheme="minorHAnsi"/>
                <w:sz w:val="16"/>
                <w:szCs w:val="16"/>
              </w:rPr>
            </w:pPr>
            <w:r>
              <w:rPr>
                <w:rFonts w:asciiTheme="minorHAnsi" w:hAnsiTheme="minorHAnsi" w:cstheme="minorHAnsi"/>
                <w:sz w:val="16"/>
                <w:szCs w:val="16"/>
              </w:rPr>
              <w:t>42.4.1.7</w:t>
            </w:r>
          </w:p>
          <w:p w14:paraId="105E318E" w14:textId="77777777" w:rsidR="00997D02" w:rsidRDefault="004C574A" w:rsidP="004C574A">
            <w:r w:rsidRPr="004C574A">
              <w:rPr>
                <w:rFonts w:asciiTheme="minorHAnsi" w:hAnsiTheme="minorHAnsi" w:cstheme="minorHAnsi"/>
                <w:color w:val="FF0000"/>
                <w:sz w:val="16"/>
                <w:szCs w:val="16"/>
              </w:rPr>
              <w:t>4</w:t>
            </w:r>
            <w:r>
              <w:rPr>
                <w:rFonts w:asciiTheme="minorHAnsi" w:hAnsiTheme="minorHAnsi" w:cstheme="minorHAnsi"/>
                <w:color w:val="FF0000"/>
                <w:sz w:val="16"/>
                <w:szCs w:val="16"/>
              </w:rPr>
              <w:t>2</w:t>
            </w:r>
            <w:r w:rsidRPr="004C574A">
              <w:rPr>
                <w:rFonts w:asciiTheme="minorHAnsi" w:hAnsiTheme="minorHAnsi" w:cstheme="minorHAnsi"/>
                <w:color w:val="FF0000"/>
                <w:sz w:val="16"/>
                <w:szCs w:val="16"/>
              </w:rPr>
              <w:t>.4.1.9</w:t>
            </w:r>
          </w:p>
        </w:tc>
        <w:tc>
          <w:tcPr>
            <w:tcW w:w="786" w:type="dxa"/>
            <w:tcBorders>
              <w:top w:val="single" w:sz="5" w:space="0" w:color="000000"/>
              <w:left w:val="single" w:sz="4" w:space="0" w:color="auto"/>
              <w:bottom w:val="single" w:sz="5" w:space="0" w:color="000000"/>
              <w:right w:val="single" w:sz="4" w:space="0" w:color="auto"/>
            </w:tcBorders>
          </w:tcPr>
          <w:p w14:paraId="089FC1C5" w14:textId="77777777" w:rsidR="004C574A" w:rsidRDefault="004C574A" w:rsidP="004C574A">
            <w:pPr>
              <w:rPr>
                <w:rFonts w:asciiTheme="minorHAnsi" w:hAnsiTheme="minorHAnsi" w:cstheme="minorHAnsi"/>
                <w:sz w:val="16"/>
                <w:szCs w:val="16"/>
              </w:rPr>
            </w:pPr>
            <w:r>
              <w:rPr>
                <w:rFonts w:asciiTheme="minorHAnsi" w:hAnsiTheme="minorHAnsi" w:cstheme="minorHAnsi"/>
                <w:sz w:val="16"/>
                <w:szCs w:val="16"/>
              </w:rPr>
              <w:t>43.4.1.7</w:t>
            </w:r>
          </w:p>
          <w:p w14:paraId="73D96A58" w14:textId="77777777" w:rsidR="00997D02" w:rsidRDefault="00997D02" w:rsidP="004C574A"/>
        </w:tc>
        <w:tc>
          <w:tcPr>
            <w:tcW w:w="780" w:type="dxa"/>
            <w:tcBorders>
              <w:top w:val="single" w:sz="5" w:space="0" w:color="000000"/>
              <w:left w:val="single" w:sz="4" w:space="0" w:color="auto"/>
              <w:bottom w:val="single" w:sz="5" w:space="0" w:color="000000"/>
              <w:right w:val="single" w:sz="4" w:space="0" w:color="auto"/>
            </w:tcBorders>
          </w:tcPr>
          <w:p w14:paraId="76D1B29E" w14:textId="77777777" w:rsidR="004C574A" w:rsidRDefault="004C574A" w:rsidP="004C574A">
            <w:pPr>
              <w:rPr>
                <w:rFonts w:asciiTheme="minorHAnsi" w:hAnsiTheme="minorHAnsi" w:cstheme="minorHAnsi"/>
                <w:sz w:val="16"/>
                <w:szCs w:val="16"/>
              </w:rPr>
            </w:pPr>
            <w:r>
              <w:rPr>
                <w:rFonts w:asciiTheme="minorHAnsi" w:hAnsiTheme="minorHAnsi" w:cstheme="minorHAnsi"/>
                <w:sz w:val="16"/>
                <w:szCs w:val="16"/>
              </w:rPr>
              <w:t>44.4.1.7</w:t>
            </w:r>
          </w:p>
          <w:p w14:paraId="65BE52F4" w14:textId="77777777" w:rsidR="00997D02" w:rsidRDefault="004C574A" w:rsidP="004C574A">
            <w:r w:rsidRPr="004C574A">
              <w:rPr>
                <w:rFonts w:asciiTheme="minorHAnsi" w:hAnsiTheme="minorHAnsi" w:cstheme="minorHAnsi"/>
                <w:color w:val="FF0000"/>
                <w:sz w:val="16"/>
                <w:szCs w:val="16"/>
              </w:rPr>
              <w:t>4</w:t>
            </w:r>
            <w:r>
              <w:rPr>
                <w:rFonts w:asciiTheme="minorHAnsi" w:hAnsiTheme="minorHAnsi" w:cstheme="minorHAnsi"/>
                <w:color w:val="FF0000"/>
                <w:sz w:val="16"/>
                <w:szCs w:val="16"/>
              </w:rPr>
              <w:t>4</w:t>
            </w:r>
            <w:r w:rsidRPr="004C574A">
              <w:rPr>
                <w:rFonts w:asciiTheme="minorHAnsi" w:hAnsiTheme="minorHAnsi" w:cstheme="minorHAnsi"/>
                <w:color w:val="FF0000"/>
                <w:sz w:val="16"/>
                <w:szCs w:val="16"/>
              </w:rPr>
              <w:t>.4.1.9</w:t>
            </w:r>
          </w:p>
        </w:tc>
        <w:tc>
          <w:tcPr>
            <w:tcW w:w="780" w:type="dxa"/>
            <w:tcBorders>
              <w:top w:val="single" w:sz="5" w:space="0" w:color="000000"/>
              <w:left w:val="single" w:sz="4" w:space="0" w:color="auto"/>
              <w:bottom w:val="single" w:sz="5" w:space="0" w:color="000000"/>
              <w:right w:val="nil"/>
            </w:tcBorders>
          </w:tcPr>
          <w:p w14:paraId="518148B6" w14:textId="77777777" w:rsidR="00997D02" w:rsidRDefault="00997D02"/>
        </w:tc>
        <w:tc>
          <w:tcPr>
            <w:tcW w:w="780" w:type="dxa"/>
            <w:tcBorders>
              <w:top w:val="single" w:sz="5" w:space="0" w:color="000000"/>
              <w:left w:val="nil"/>
              <w:bottom w:val="single" w:sz="5" w:space="0" w:color="000000"/>
              <w:right w:val="nil"/>
            </w:tcBorders>
          </w:tcPr>
          <w:p w14:paraId="67CF416F" w14:textId="77777777" w:rsidR="00997D02" w:rsidRDefault="00997D02"/>
        </w:tc>
      </w:tr>
      <w:tr w:rsidR="006E778D" w14:paraId="4D075337" w14:textId="77777777" w:rsidTr="005B2B3B">
        <w:trPr>
          <w:trHeight w:val="170"/>
        </w:trPr>
        <w:tc>
          <w:tcPr>
            <w:tcW w:w="981" w:type="dxa"/>
            <w:vMerge w:val="restart"/>
            <w:tcBorders>
              <w:top w:val="single" w:sz="5" w:space="0" w:color="000000"/>
              <w:left w:val="single" w:sz="10" w:space="0" w:color="000000"/>
              <w:right w:val="single" w:sz="5" w:space="0" w:color="000000"/>
            </w:tcBorders>
          </w:tcPr>
          <w:p w14:paraId="5E90F0BF" w14:textId="77777777" w:rsidR="00742004" w:rsidRDefault="00742004">
            <w:pPr>
              <w:ind w:left="5"/>
            </w:pPr>
            <w:r w:rsidRPr="00922E39">
              <w:rPr>
                <w:color w:val="FF0000"/>
                <w:sz w:val="14"/>
              </w:rPr>
              <w:t>21.5.1.9</w:t>
            </w:r>
          </w:p>
        </w:tc>
        <w:tc>
          <w:tcPr>
            <w:tcW w:w="4923" w:type="dxa"/>
            <w:vMerge w:val="restart"/>
            <w:tcBorders>
              <w:top w:val="single" w:sz="5" w:space="0" w:color="000000"/>
              <w:left w:val="single" w:sz="5" w:space="0" w:color="000000"/>
              <w:right w:val="single" w:sz="5" w:space="0" w:color="000000"/>
            </w:tcBorders>
          </w:tcPr>
          <w:p w14:paraId="7970C9BE" w14:textId="77777777" w:rsidR="00742004" w:rsidRDefault="00742004" w:rsidP="00C06A3F">
            <w:pPr>
              <w:ind w:left="5"/>
            </w:pPr>
            <w:r>
              <w:rPr>
                <w:color w:val="FF0000"/>
                <w:sz w:val="14"/>
              </w:rPr>
              <w:t>The cold chain is maintained for medicines, where necessary.</w:t>
            </w:r>
          </w:p>
        </w:tc>
        <w:tc>
          <w:tcPr>
            <w:tcW w:w="780" w:type="dxa"/>
            <w:tcBorders>
              <w:top w:val="single" w:sz="5" w:space="0" w:color="000000"/>
              <w:left w:val="single" w:sz="5" w:space="0" w:color="000000"/>
              <w:bottom w:val="single" w:sz="5" w:space="0" w:color="000000"/>
              <w:right w:val="single" w:sz="5" w:space="0" w:color="000000"/>
            </w:tcBorders>
          </w:tcPr>
          <w:p w14:paraId="76F86F9D" w14:textId="77777777" w:rsidR="00742004" w:rsidRDefault="00742004">
            <w:r w:rsidRPr="008122F2">
              <w:rPr>
                <w:color w:val="FF0000"/>
                <w:sz w:val="14"/>
              </w:rPr>
              <w:t>10.6.3.8</w:t>
            </w:r>
          </w:p>
        </w:tc>
        <w:tc>
          <w:tcPr>
            <w:tcW w:w="780" w:type="dxa"/>
            <w:tcBorders>
              <w:top w:val="single" w:sz="4" w:space="0" w:color="auto"/>
              <w:left w:val="single" w:sz="5" w:space="0" w:color="000000"/>
              <w:bottom w:val="single" w:sz="5" w:space="0" w:color="000000"/>
              <w:right w:val="single" w:sz="5" w:space="0" w:color="000000"/>
            </w:tcBorders>
          </w:tcPr>
          <w:p w14:paraId="33DEC1F6" w14:textId="77777777" w:rsidR="00742004" w:rsidRDefault="00742004">
            <w:r w:rsidRPr="009671DF">
              <w:rPr>
                <w:color w:val="FF0000"/>
                <w:sz w:val="14"/>
              </w:rPr>
              <w:t>11.6.3.8</w:t>
            </w:r>
          </w:p>
        </w:tc>
        <w:tc>
          <w:tcPr>
            <w:tcW w:w="780" w:type="dxa"/>
            <w:tcBorders>
              <w:top w:val="single" w:sz="5" w:space="0" w:color="000000"/>
              <w:left w:val="single" w:sz="5" w:space="0" w:color="000000"/>
              <w:bottom w:val="single" w:sz="5" w:space="0" w:color="000000"/>
              <w:right w:val="single" w:sz="5" w:space="0" w:color="000000"/>
            </w:tcBorders>
          </w:tcPr>
          <w:p w14:paraId="03C3D1D0" w14:textId="77777777" w:rsidR="00742004" w:rsidRDefault="00742004">
            <w:r>
              <w:rPr>
                <w:sz w:val="14"/>
              </w:rPr>
              <w:t>12.6.3.8</w:t>
            </w:r>
          </w:p>
        </w:tc>
        <w:tc>
          <w:tcPr>
            <w:tcW w:w="783" w:type="dxa"/>
            <w:tcBorders>
              <w:top w:val="single" w:sz="5" w:space="0" w:color="000000"/>
              <w:left w:val="single" w:sz="5" w:space="0" w:color="000000"/>
              <w:bottom w:val="single" w:sz="5" w:space="0" w:color="000000"/>
              <w:right w:val="single" w:sz="4" w:space="0" w:color="auto"/>
            </w:tcBorders>
          </w:tcPr>
          <w:p w14:paraId="0A54CB11" w14:textId="77777777" w:rsidR="00742004" w:rsidRDefault="00742004">
            <w:r w:rsidRPr="007033FD">
              <w:rPr>
                <w:color w:val="FF0000"/>
                <w:sz w:val="14"/>
              </w:rPr>
              <w:t>13.6.3.8</w:t>
            </w:r>
          </w:p>
        </w:tc>
        <w:tc>
          <w:tcPr>
            <w:tcW w:w="784" w:type="dxa"/>
            <w:gridSpan w:val="2"/>
            <w:tcBorders>
              <w:top w:val="single" w:sz="5" w:space="0" w:color="000000"/>
              <w:left w:val="single" w:sz="4" w:space="0" w:color="auto"/>
              <w:bottom w:val="single" w:sz="5" w:space="0" w:color="000000"/>
              <w:right w:val="single" w:sz="4" w:space="0" w:color="auto"/>
            </w:tcBorders>
          </w:tcPr>
          <w:p w14:paraId="71FF0EFC" w14:textId="77777777" w:rsidR="00742004" w:rsidRDefault="00742004">
            <w:r w:rsidRPr="007033FD">
              <w:rPr>
                <w:color w:val="FF0000"/>
                <w:sz w:val="14"/>
              </w:rPr>
              <w:t>14.6.3.8</w:t>
            </w:r>
          </w:p>
        </w:tc>
        <w:tc>
          <w:tcPr>
            <w:tcW w:w="786" w:type="dxa"/>
            <w:tcBorders>
              <w:top w:val="single" w:sz="5" w:space="0" w:color="000000"/>
              <w:left w:val="single" w:sz="4" w:space="0" w:color="auto"/>
              <w:bottom w:val="single" w:sz="5" w:space="0" w:color="000000"/>
              <w:right w:val="single" w:sz="4" w:space="0" w:color="auto"/>
            </w:tcBorders>
          </w:tcPr>
          <w:p w14:paraId="60EEC225" w14:textId="77777777" w:rsidR="00742004" w:rsidRDefault="00742004">
            <w:r w:rsidRPr="00CB6F44">
              <w:rPr>
                <w:color w:val="FF0000"/>
                <w:sz w:val="14"/>
              </w:rPr>
              <w:t>15.6.3.8</w:t>
            </w:r>
          </w:p>
        </w:tc>
        <w:tc>
          <w:tcPr>
            <w:tcW w:w="780" w:type="dxa"/>
            <w:tcBorders>
              <w:top w:val="single" w:sz="5" w:space="0" w:color="000000"/>
              <w:left w:val="single" w:sz="4" w:space="0" w:color="auto"/>
              <w:bottom w:val="single" w:sz="5" w:space="0" w:color="000000"/>
              <w:right w:val="single" w:sz="4" w:space="0" w:color="auto"/>
            </w:tcBorders>
          </w:tcPr>
          <w:p w14:paraId="429AF529" w14:textId="77777777" w:rsidR="00742004" w:rsidRDefault="00742004">
            <w:r w:rsidRPr="008B5B0C">
              <w:rPr>
                <w:color w:val="FF0000"/>
                <w:sz w:val="14"/>
              </w:rPr>
              <w:t>16.6.3.8</w:t>
            </w:r>
          </w:p>
        </w:tc>
        <w:tc>
          <w:tcPr>
            <w:tcW w:w="780" w:type="dxa"/>
            <w:tcBorders>
              <w:top w:val="single" w:sz="5" w:space="0" w:color="000000"/>
              <w:left w:val="single" w:sz="4" w:space="0" w:color="auto"/>
              <w:bottom w:val="single" w:sz="4" w:space="0" w:color="auto"/>
              <w:right w:val="single" w:sz="4" w:space="0" w:color="auto"/>
            </w:tcBorders>
          </w:tcPr>
          <w:p w14:paraId="4DBBF910" w14:textId="77777777" w:rsidR="00742004" w:rsidRDefault="00742004">
            <w:r w:rsidRPr="00904733">
              <w:rPr>
                <w:color w:val="FF0000"/>
                <w:sz w:val="14"/>
              </w:rPr>
              <w:t>17.2.1.10</w:t>
            </w:r>
          </w:p>
        </w:tc>
        <w:tc>
          <w:tcPr>
            <w:tcW w:w="780" w:type="dxa"/>
            <w:tcBorders>
              <w:top w:val="single" w:sz="5" w:space="0" w:color="000000"/>
              <w:left w:val="single" w:sz="4" w:space="0" w:color="auto"/>
              <w:bottom w:val="single" w:sz="4" w:space="0" w:color="auto"/>
              <w:right w:val="single" w:sz="4" w:space="0" w:color="auto"/>
            </w:tcBorders>
          </w:tcPr>
          <w:p w14:paraId="3F4ECC7B" w14:textId="77777777" w:rsidR="00742004" w:rsidRDefault="00742004">
            <w:r w:rsidRPr="00AF0D3C">
              <w:rPr>
                <w:color w:val="FF0000"/>
                <w:sz w:val="14"/>
              </w:rPr>
              <w:t>22.9.3.8</w:t>
            </w:r>
          </w:p>
        </w:tc>
      </w:tr>
      <w:tr w:rsidR="006E778D" w14:paraId="1C14C4AC" w14:textId="77777777" w:rsidTr="005B2B3B">
        <w:trPr>
          <w:trHeight w:val="170"/>
        </w:trPr>
        <w:tc>
          <w:tcPr>
            <w:tcW w:w="0" w:type="auto"/>
            <w:vMerge/>
            <w:tcBorders>
              <w:left w:val="single" w:sz="10" w:space="0" w:color="000000"/>
              <w:right w:val="single" w:sz="5" w:space="0" w:color="000000"/>
            </w:tcBorders>
          </w:tcPr>
          <w:p w14:paraId="2D10383A" w14:textId="77777777" w:rsidR="00EB3F45" w:rsidRDefault="00EB3F45" w:rsidP="00D46EBE"/>
        </w:tc>
        <w:tc>
          <w:tcPr>
            <w:tcW w:w="0" w:type="auto"/>
            <w:vMerge/>
            <w:tcBorders>
              <w:left w:val="single" w:sz="5" w:space="0" w:color="000000"/>
              <w:right w:val="single" w:sz="5" w:space="0" w:color="000000"/>
            </w:tcBorders>
          </w:tcPr>
          <w:p w14:paraId="6249DB57" w14:textId="77777777" w:rsidR="00EB3F45" w:rsidRDefault="00EB3F45" w:rsidP="00D46EBE"/>
        </w:tc>
        <w:tc>
          <w:tcPr>
            <w:tcW w:w="780" w:type="dxa"/>
            <w:vMerge w:val="restart"/>
            <w:tcBorders>
              <w:top w:val="single" w:sz="5" w:space="0" w:color="000000"/>
              <w:left w:val="single" w:sz="5" w:space="0" w:color="000000"/>
              <w:right w:val="single" w:sz="5" w:space="0" w:color="000000"/>
            </w:tcBorders>
          </w:tcPr>
          <w:p w14:paraId="46708361" w14:textId="77777777" w:rsidR="00EB3F45" w:rsidRDefault="00EB3F45" w:rsidP="00D46EBE">
            <w:r w:rsidRPr="003349BD">
              <w:rPr>
                <w:color w:val="FF0000"/>
                <w:sz w:val="14"/>
              </w:rPr>
              <w:t>23.7.3.8</w:t>
            </w:r>
          </w:p>
        </w:tc>
        <w:tc>
          <w:tcPr>
            <w:tcW w:w="780" w:type="dxa"/>
            <w:vMerge w:val="restart"/>
            <w:tcBorders>
              <w:top w:val="single" w:sz="5" w:space="0" w:color="000000"/>
              <w:left w:val="single" w:sz="5" w:space="0" w:color="000000"/>
              <w:right w:val="single" w:sz="5" w:space="0" w:color="000000"/>
            </w:tcBorders>
          </w:tcPr>
          <w:p w14:paraId="656CF3DB" w14:textId="77777777" w:rsidR="00EB3F45" w:rsidRDefault="00EB3F45" w:rsidP="00D46EBE">
            <w:r w:rsidRPr="00755473">
              <w:rPr>
                <w:color w:val="FF0000"/>
                <w:sz w:val="14"/>
              </w:rPr>
              <w:t>24.9.3.8</w:t>
            </w:r>
          </w:p>
        </w:tc>
        <w:tc>
          <w:tcPr>
            <w:tcW w:w="780" w:type="dxa"/>
            <w:vMerge w:val="restart"/>
            <w:tcBorders>
              <w:top w:val="single" w:sz="5" w:space="0" w:color="000000"/>
              <w:left w:val="single" w:sz="5" w:space="0" w:color="000000"/>
              <w:right w:val="single" w:sz="4" w:space="0" w:color="auto"/>
            </w:tcBorders>
          </w:tcPr>
          <w:p w14:paraId="1FD40DAC" w14:textId="77777777" w:rsidR="00EB3F45" w:rsidRDefault="00EB3F45" w:rsidP="00D46EBE">
            <w:pPr>
              <w:rPr>
                <w:rFonts w:asciiTheme="minorHAnsi" w:hAnsiTheme="minorHAnsi" w:cstheme="minorHAnsi"/>
                <w:sz w:val="16"/>
                <w:szCs w:val="16"/>
              </w:rPr>
            </w:pPr>
            <w:r>
              <w:rPr>
                <w:rFonts w:asciiTheme="minorHAnsi" w:hAnsiTheme="minorHAnsi" w:cstheme="minorHAnsi"/>
                <w:sz w:val="16"/>
                <w:szCs w:val="16"/>
              </w:rPr>
              <w:t>39.4.1.2</w:t>
            </w:r>
          </w:p>
          <w:p w14:paraId="251D55A7" w14:textId="77777777" w:rsidR="00EB3F45" w:rsidRDefault="00EB3F45" w:rsidP="00D46EBE">
            <w:r>
              <w:rPr>
                <w:rFonts w:asciiTheme="minorHAnsi" w:hAnsiTheme="minorHAnsi" w:cstheme="minorHAnsi"/>
                <w:sz w:val="16"/>
                <w:szCs w:val="16"/>
              </w:rPr>
              <w:t>39.4.1.8</w:t>
            </w:r>
          </w:p>
        </w:tc>
        <w:tc>
          <w:tcPr>
            <w:tcW w:w="783" w:type="dxa"/>
            <w:vMerge w:val="restart"/>
            <w:tcBorders>
              <w:top w:val="single" w:sz="5" w:space="0" w:color="000000"/>
              <w:left w:val="single" w:sz="4" w:space="0" w:color="auto"/>
              <w:right w:val="nil"/>
            </w:tcBorders>
          </w:tcPr>
          <w:p w14:paraId="716BBD29" w14:textId="77777777" w:rsidR="00EB3F45" w:rsidRDefault="00EB3F45" w:rsidP="00D46EBE">
            <w:pPr>
              <w:rPr>
                <w:rFonts w:asciiTheme="minorHAnsi" w:hAnsiTheme="minorHAnsi" w:cstheme="minorHAnsi"/>
                <w:sz w:val="16"/>
                <w:szCs w:val="16"/>
              </w:rPr>
            </w:pPr>
            <w:r>
              <w:rPr>
                <w:rFonts w:asciiTheme="minorHAnsi" w:hAnsiTheme="minorHAnsi" w:cstheme="minorHAnsi"/>
                <w:sz w:val="16"/>
                <w:szCs w:val="16"/>
              </w:rPr>
              <w:t>40.4.1.2</w:t>
            </w:r>
          </w:p>
          <w:p w14:paraId="4D44B166" w14:textId="77777777" w:rsidR="00EB3F45" w:rsidRDefault="00EB3F45" w:rsidP="00D46EBE">
            <w:r>
              <w:rPr>
                <w:rFonts w:asciiTheme="minorHAnsi" w:hAnsiTheme="minorHAnsi" w:cstheme="minorHAnsi"/>
                <w:sz w:val="16"/>
                <w:szCs w:val="16"/>
              </w:rPr>
              <w:t>40.4.1.8</w:t>
            </w:r>
          </w:p>
        </w:tc>
        <w:tc>
          <w:tcPr>
            <w:tcW w:w="784" w:type="dxa"/>
            <w:gridSpan w:val="2"/>
            <w:vMerge w:val="restart"/>
            <w:tcBorders>
              <w:top w:val="single" w:sz="5" w:space="0" w:color="000000"/>
              <w:left w:val="single" w:sz="4" w:space="0" w:color="auto"/>
              <w:right w:val="nil"/>
            </w:tcBorders>
          </w:tcPr>
          <w:p w14:paraId="5F567849" w14:textId="77777777" w:rsidR="00EB3F45" w:rsidRDefault="00EB3F45" w:rsidP="00D46EBE">
            <w:r>
              <w:rPr>
                <w:sz w:val="14"/>
              </w:rPr>
              <w:t>41.4.1.2</w:t>
            </w:r>
          </w:p>
        </w:tc>
        <w:tc>
          <w:tcPr>
            <w:tcW w:w="786" w:type="dxa"/>
            <w:vMerge w:val="restart"/>
            <w:tcBorders>
              <w:top w:val="single" w:sz="5" w:space="0" w:color="000000"/>
              <w:left w:val="single" w:sz="4" w:space="0" w:color="auto"/>
              <w:right w:val="single" w:sz="4" w:space="0" w:color="auto"/>
            </w:tcBorders>
          </w:tcPr>
          <w:p w14:paraId="13516762" w14:textId="77777777" w:rsidR="00EB3F45" w:rsidRDefault="00EB3F45" w:rsidP="00D46EBE">
            <w:pPr>
              <w:rPr>
                <w:rFonts w:asciiTheme="minorHAnsi" w:hAnsiTheme="minorHAnsi" w:cstheme="minorHAnsi"/>
                <w:sz w:val="16"/>
                <w:szCs w:val="16"/>
              </w:rPr>
            </w:pPr>
            <w:r>
              <w:rPr>
                <w:rFonts w:asciiTheme="minorHAnsi" w:hAnsiTheme="minorHAnsi" w:cstheme="minorHAnsi"/>
                <w:sz w:val="16"/>
                <w:szCs w:val="16"/>
              </w:rPr>
              <w:t>42</w:t>
            </w:r>
            <w:r w:rsidRPr="003B68B0">
              <w:rPr>
                <w:rFonts w:asciiTheme="minorHAnsi" w:hAnsiTheme="minorHAnsi" w:cstheme="minorHAnsi"/>
                <w:sz w:val="16"/>
                <w:szCs w:val="16"/>
              </w:rPr>
              <w:t>.4.1.2</w:t>
            </w:r>
          </w:p>
          <w:p w14:paraId="34F7CC6E" w14:textId="77777777" w:rsidR="00EB3F45" w:rsidRDefault="00EB3F45" w:rsidP="00EB3F45">
            <w:r>
              <w:rPr>
                <w:rFonts w:asciiTheme="minorHAnsi" w:hAnsiTheme="minorHAnsi" w:cstheme="minorHAnsi"/>
                <w:sz w:val="16"/>
                <w:szCs w:val="16"/>
              </w:rPr>
              <w:t>42.4.1.8</w:t>
            </w:r>
          </w:p>
        </w:tc>
        <w:tc>
          <w:tcPr>
            <w:tcW w:w="780" w:type="dxa"/>
            <w:vMerge w:val="restart"/>
            <w:tcBorders>
              <w:top w:val="single" w:sz="5" w:space="0" w:color="000000"/>
              <w:left w:val="single" w:sz="4" w:space="0" w:color="auto"/>
              <w:right w:val="single" w:sz="4" w:space="0" w:color="auto"/>
            </w:tcBorders>
          </w:tcPr>
          <w:p w14:paraId="216A69C9" w14:textId="77777777" w:rsidR="00EB3F45" w:rsidRDefault="00EB3F45" w:rsidP="00D46EBE">
            <w:pPr>
              <w:rPr>
                <w:rFonts w:asciiTheme="minorHAnsi" w:hAnsiTheme="minorHAnsi" w:cstheme="minorHAnsi"/>
                <w:sz w:val="16"/>
                <w:szCs w:val="16"/>
              </w:rPr>
            </w:pPr>
            <w:r w:rsidRPr="003B68B0">
              <w:rPr>
                <w:rFonts w:asciiTheme="minorHAnsi" w:hAnsiTheme="minorHAnsi" w:cstheme="minorHAnsi"/>
                <w:sz w:val="16"/>
                <w:szCs w:val="16"/>
              </w:rPr>
              <w:t>4</w:t>
            </w:r>
            <w:r>
              <w:rPr>
                <w:rFonts w:asciiTheme="minorHAnsi" w:hAnsiTheme="minorHAnsi" w:cstheme="minorHAnsi"/>
                <w:sz w:val="16"/>
                <w:szCs w:val="16"/>
              </w:rPr>
              <w:t>3</w:t>
            </w:r>
            <w:r w:rsidRPr="003B68B0">
              <w:rPr>
                <w:rFonts w:asciiTheme="minorHAnsi" w:hAnsiTheme="minorHAnsi" w:cstheme="minorHAnsi"/>
                <w:sz w:val="16"/>
                <w:szCs w:val="16"/>
              </w:rPr>
              <w:t>.4.1.2</w:t>
            </w:r>
          </w:p>
          <w:p w14:paraId="0A6904FC" w14:textId="77777777" w:rsidR="00EB3F45" w:rsidRDefault="00EB3F45" w:rsidP="00D46EBE">
            <w:r w:rsidRPr="003B68B0">
              <w:rPr>
                <w:rFonts w:asciiTheme="minorHAnsi" w:hAnsiTheme="minorHAnsi" w:cstheme="minorHAnsi"/>
                <w:sz w:val="16"/>
                <w:szCs w:val="16"/>
              </w:rPr>
              <w:t>4</w:t>
            </w:r>
            <w:r>
              <w:rPr>
                <w:rFonts w:asciiTheme="minorHAnsi" w:hAnsiTheme="minorHAnsi" w:cstheme="minorHAnsi"/>
                <w:sz w:val="16"/>
                <w:szCs w:val="16"/>
              </w:rPr>
              <w:t>3.4.1.8</w:t>
            </w:r>
          </w:p>
        </w:tc>
        <w:tc>
          <w:tcPr>
            <w:tcW w:w="780" w:type="dxa"/>
            <w:vMerge w:val="restart"/>
            <w:tcBorders>
              <w:top w:val="single" w:sz="5" w:space="0" w:color="000000"/>
              <w:left w:val="single" w:sz="4" w:space="0" w:color="auto"/>
              <w:right w:val="single" w:sz="4" w:space="0" w:color="auto"/>
            </w:tcBorders>
          </w:tcPr>
          <w:p w14:paraId="79F0FD87" w14:textId="77777777" w:rsidR="00EB3F45" w:rsidRDefault="00EB3F45" w:rsidP="00D46EBE">
            <w:pPr>
              <w:rPr>
                <w:rFonts w:asciiTheme="minorHAnsi" w:hAnsiTheme="minorHAnsi" w:cstheme="minorHAnsi"/>
                <w:sz w:val="16"/>
                <w:szCs w:val="16"/>
              </w:rPr>
            </w:pPr>
            <w:r>
              <w:rPr>
                <w:rFonts w:asciiTheme="minorHAnsi" w:hAnsiTheme="minorHAnsi" w:cstheme="minorHAnsi"/>
                <w:sz w:val="16"/>
                <w:szCs w:val="16"/>
              </w:rPr>
              <w:t>44.4.1.2</w:t>
            </w:r>
          </w:p>
          <w:p w14:paraId="2D3B16E9" w14:textId="77777777" w:rsidR="00EB3F45" w:rsidRDefault="00EB3F45" w:rsidP="00EB3F45">
            <w:r>
              <w:rPr>
                <w:rFonts w:asciiTheme="minorHAnsi" w:hAnsiTheme="minorHAnsi" w:cstheme="minorHAnsi"/>
                <w:sz w:val="16"/>
                <w:szCs w:val="16"/>
              </w:rPr>
              <w:t>44.4.1.8</w:t>
            </w:r>
          </w:p>
        </w:tc>
        <w:tc>
          <w:tcPr>
            <w:tcW w:w="780" w:type="dxa"/>
            <w:tcBorders>
              <w:left w:val="single" w:sz="4" w:space="0" w:color="auto"/>
            </w:tcBorders>
          </w:tcPr>
          <w:p w14:paraId="4EEAADA7" w14:textId="77777777" w:rsidR="00EB3F45" w:rsidRDefault="00EB3F45" w:rsidP="00D46EBE"/>
        </w:tc>
      </w:tr>
      <w:tr w:rsidR="006E778D" w14:paraId="5958C246" w14:textId="77777777" w:rsidTr="005B2B3B">
        <w:trPr>
          <w:trHeight w:val="72"/>
        </w:trPr>
        <w:tc>
          <w:tcPr>
            <w:tcW w:w="0" w:type="auto"/>
            <w:vMerge/>
            <w:tcBorders>
              <w:left w:val="single" w:sz="10" w:space="0" w:color="000000"/>
              <w:bottom w:val="single" w:sz="5" w:space="0" w:color="000000"/>
              <w:right w:val="single" w:sz="5" w:space="0" w:color="000000"/>
            </w:tcBorders>
          </w:tcPr>
          <w:p w14:paraId="63C9CEA1" w14:textId="77777777" w:rsidR="00EB3F45" w:rsidRDefault="00EB3F45" w:rsidP="00D46EBE"/>
        </w:tc>
        <w:tc>
          <w:tcPr>
            <w:tcW w:w="0" w:type="auto"/>
            <w:vMerge/>
            <w:tcBorders>
              <w:left w:val="single" w:sz="5" w:space="0" w:color="000000"/>
              <w:bottom w:val="single" w:sz="5" w:space="0" w:color="000000"/>
              <w:right w:val="single" w:sz="5" w:space="0" w:color="000000"/>
            </w:tcBorders>
          </w:tcPr>
          <w:p w14:paraId="5008CFA7" w14:textId="77777777" w:rsidR="00EB3F45" w:rsidRDefault="00EB3F45" w:rsidP="00D46EBE"/>
        </w:tc>
        <w:tc>
          <w:tcPr>
            <w:tcW w:w="780" w:type="dxa"/>
            <w:vMerge/>
            <w:tcBorders>
              <w:left w:val="single" w:sz="5" w:space="0" w:color="000000"/>
              <w:bottom w:val="single" w:sz="5" w:space="0" w:color="000000"/>
              <w:right w:val="single" w:sz="5" w:space="0" w:color="000000"/>
            </w:tcBorders>
          </w:tcPr>
          <w:p w14:paraId="7D131959" w14:textId="77777777" w:rsidR="00EB3F45" w:rsidRPr="003349BD" w:rsidRDefault="00EB3F45" w:rsidP="00D46EBE">
            <w:pPr>
              <w:rPr>
                <w:color w:val="FF0000"/>
                <w:sz w:val="14"/>
              </w:rPr>
            </w:pPr>
          </w:p>
        </w:tc>
        <w:tc>
          <w:tcPr>
            <w:tcW w:w="780" w:type="dxa"/>
            <w:vMerge/>
            <w:tcBorders>
              <w:left w:val="single" w:sz="5" w:space="0" w:color="000000"/>
              <w:bottom w:val="single" w:sz="5" w:space="0" w:color="000000"/>
              <w:right w:val="single" w:sz="5" w:space="0" w:color="000000"/>
            </w:tcBorders>
          </w:tcPr>
          <w:p w14:paraId="60C069CF" w14:textId="77777777" w:rsidR="00EB3F45" w:rsidRPr="00755473" w:rsidRDefault="00EB3F45" w:rsidP="00D46EBE">
            <w:pPr>
              <w:rPr>
                <w:color w:val="FF0000"/>
                <w:sz w:val="14"/>
              </w:rPr>
            </w:pPr>
          </w:p>
        </w:tc>
        <w:tc>
          <w:tcPr>
            <w:tcW w:w="780" w:type="dxa"/>
            <w:vMerge/>
            <w:tcBorders>
              <w:left w:val="single" w:sz="5" w:space="0" w:color="000000"/>
              <w:bottom w:val="single" w:sz="5" w:space="0" w:color="000000"/>
              <w:right w:val="single" w:sz="4" w:space="0" w:color="auto"/>
            </w:tcBorders>
          </w:tcPr>
          <w:p w14:paraId="50A81B6A" w14:textId="77777777" w:rsidR="00EB3F45" w:rsidRDefault="00EB3F45" w:rsidP="00D46EBE">
            <w:pPr>
              <w:rPr>
                <w:rFonts w:asciiTheme="minorHAnsi" w:hAnsiTheme="minorHAnsi" w:cstheme="minorHAnsi"/>
                <w:sz w:val="16"/>
                <w:szCs w:val="16"/>
              </w:rPr>
            </w:pPr>
          </w:p>
        </w:tc>
        <w:tc>
          <w:tcPr>
            <w:tcW w:w="783" w:type="dxa"/>
            <w:vMerge/>
            <w:tcBorders>
              <w:left w:val="single" w:sz="4" w:space="0" w:color="auto"/>
              <w:bottom w:val="single" w:sz="5" w:space="0" w:color="000000"/>
              <w:right w:val="nil"/>
            </w:tcBorders>
          </w:tcPr>
          <w:p w14:paraId="5C309CF4" w14:textId="77777777" w:rsidR="00EB3F45" w:rsidRDefault="00EB3F45" w:rsidP="00D46EBE"/>
        </w:tc>
        <w:tc>
          <w:tcPr>
            <w:tcW w:w="784" w:type="dxa"/>
            <w:gridSpan w:val="2"/>
            <w:vMerge/>
            <w:tcBorders>
              <w:left w:val="single" w:sz="4" w:space="0" w:color="auto"/>
              <w:bottom w:val="single" w:sz="5" w:space="0" w:color="000000"/>
              <w:right w:val="nil"/>
            </w:tcBorders>
          </w:tcPr>
          <w:p w14:paraId="5002289D" w14:textId="77777777" w:rsidR="00EB3F45" w:rsidRDefault="00EB3F45" w:rsidP="00D46EBE">
            <w:pPr>
              <w:rPr>
                <w:sz w:val="14"/>
              </w:rPr>
            </w:pPr>
          </w:p>
        </w:tc>
        <w:tc>
          <w:tcPr>
            <w:tcW w:w="786" w:type="dxa"/>
            <w:vMerge/>
            <w:tcBorders>
              <w:left w:val="single" w:sz="4" w:space="0" w:color="auto"/>
              <w:bottom w:val="single" w:sz="5" w:space="0" w:color="000000"/>
              <w:right w:val="single" w:sz="4" w:space="0" w:color="auto"/>
            </w:tcBorders>
          </w:tcPr>
          <w:p w14:paraId="7DDCDF0E" w14:textId="77777777" w:rsidR="00EB3F45" w:rsidRDefault="00EB3F45" w:rsidP="00D46EBE"/>
        </w:tc>
        <w:tc>
          <w:tcPr>
            <w:tcW w:w="780" w:type="dxa"/>
            <w:vMerge/>
            <w:tcBorders>
              <w:left w:val="single" w:sz="4" w:space="0" w:color="auto"/>
              <w:bottom w:val="single" w:sz="5" w:space="0" w:color="000000"/>
              <w:right w:val="single" w:sz="4" w:space="0" w:color="auto"/>
            </w:tcBorders>
          </w:tcPr>
          <w:p w14:paraId="1D661BFE" w14:textId="77777777" w:rsidR="00EB3F45" w:rsidRDefault="00EB3F45" w:rsidP="00D46EBE"/>
        </w:tc>
        <w:tc>
          <w:tcPr>
            <w:tcW w:w="780" w:type="dxa"/>
            <w:vMerge/>
            <w:tcBorders>
              <w:left w:val="single" w:sz="4" w:space="0" w:color="auto"/>
              <w:bottom w:val="single" w:sz="4" w:space="0" w:color="auto"/>
              <w:right w:val="single" w:sz="4" w:space="0" w:color="auto"/>
            </w:tcBorders>
          </w:tcPr>
          <w:p w14:paraId="714C9525" w14:textId="77777777" w:rsidR="00EB3F45" w:rsidRDefault="00EB3F45" w:rsidP="00D46EBE"/>
        </w:tc>
        <w:tc>
          <w:tcPr>
            <w:tcW w:w="780" w:type="dxa"/>
            <w:tcBorders>
              <w:left w:val="single" w:sz="4" w:space="0" w:color="auto"/>
              <w:bottom w:val="single" w:sz="4" w:space="0" w:color="auto"/>
            </w:tcBorders>
          </w:tcPr>
          <w:p w14:paraId="22029D49" w14:textId="77777777" w:rsidR="00EB3F45" w:rsidRDefault="00EB3F45" w:rsidP="00D46EBE"/>
        </w:tc>
      </w:tr>
      <w:tr w:rsidR="006E778D" w14:paraId="2CFB7135" w14:textId="77777777" w:rsidTr="005B2B3B">
        <w:trPr>
          <w:trHeight w:val="170"/>
        </w:trPr>
        <w:tc>
          <w:tcPr>
            <w:tcW w:w="981" w:type="dxa"/>
            <w:vMerge w:val="restart"/>
            <w:tcBorders>
              <w:top w:val="single" w:sz="5" w:space="0" w:color="000000"/>
              <w:left w:val="single" w:sz="10" w:space="0" w:color="000000"/>
              <w:bottom w:val="single" w:sz="5" w:space="0" w:color="000000"/>
              <w:right w:val="single" w:sz="5" w:space="0" w:color="000000"/>
            </w:tcBorders>
          </w:tcPr>
          <w:p w14:paraId="3D21DF95" w14:textId="77777777" w:rsidR="00D46EBE" w:rsidRDefault="00D46EBE" w:rsidP="00D46EBE">
            <w:pPr>
              <w:ind w:left="1"/>
            </w:pPr>
            <w:r>
              <w:rPr>
                <w:sz w:val="14"/>
              </w:rPr>
              <w:t>21.5.1.10</w:t>
            </w:r>
          </w:p>
        </w:tc>
        <w:tc>
          <w:tcPr>
            <w:tcW w:w="4923" w:type="dxa"/>
            <w:vMerge w:val="restart"/>
            <w:tcBorders>
              <w:top w:val="single" w:sz="5" w:space="0" w:color="000000"/>
              <w:left w:val="single" w:sz="5" w:space="0" w:color="000000"/>
              <w:bottom w:val="single" w:sz="5" w:space="0" w:color="000000"/>
              <w:right w:val="single" w:sz="5" w:space="0" w:color="000000"/>
            </w:tcBorders>
          </w:tcPr>
          <w:p w14:paraId="578B1D09" w14:textId="77777777" w:rsidR="00D46EBE" w:rsidRDefault="00D46EBE" w:rsidP="00D46EBE">
            <w:r>
              <w:rPr>
                <w:sz w:val="14"/>
              </w:rPr>
              <w:t>Medication storage areas are protected from heat, light and moisture, and temperatures are monitored and recorded.</w:t>
            </w:r>
          </w:p>
        </w:tc>
        <w:tc>
          <w:tcPr>
            <w:tcW w:w="780" w:type="dxa"/>
            <w:tcBorders>
              <w:top w:val="single" w:sz="5" w:space="0" w:color="000000"/>
              <w:left w:val="single" w:sz="5" w:space="0" w:color="000000"/>
              <w:bottom w:val="single" w:sz="5" w:space="0" w:color="000000"/>
              <w:right w:val="single" w:sz="5" w:space="0" w:color="000000"/>
            </w:tcBorders>
          </w:tcPr>
          <w:p w14:paraId="0EE5CE2B" w14:textId="77777777" w:rsidR="00D46EBE" w:rsidRDefault="00D46EBE" w:rsidP="00D46EBE">
            <w:r>
              <w:rPr>
                <w:sz w:val="14"/>
              </w:rPr>
              <w:t>10.6.3.6-7</w:t>
            </w:r>
          </w:p>
        </w:tc>
        <w:tc>
          <w:tcPr>
            <w:tcW w:w="780" w:type="dxa"/>
            <w:tcBorders>
              <w:top w:val="single" w:sz="5" w:space="0" w:color="000000"/>
              <w:left w:val="single" w:sz="5" w:space="0" w:color="000000"/>
              <w:bottom w:val="single" w:sz="5" w:space="0" w:color="000000"/>
              <w:right w:val="single" w:sz="5" w:space="0" w:color="000000"/>
            </w:tcBorders>
          </w:tcPr>
          <w:p w14:paraId="212310AE" w14:textId="77777777" w:rsidR="00D46EBE" w:rsidRPr="00195833" w:rsidRDefault="00D46EBE" w:rsidP="00D46EBE">
            <w:r w:rsidRPr="00195833">
              <w:rPr>
                <w:sz w:val="14"/>
              </w:rPr>
              <w:t>11.6.3.6-7</w:t>
            </w:r>
          </w:p>
        </w:tc>
        <w:tc>
          <w:tcPr>
            <w:tcW w:w="780" w:type="dxa"/>
            <w:tcBorders>
              <w:top w:val="single" w:sz="5" w:space="0" w:color="000000"/>
              <w:left w:val="single" w:sz="5" w:space="0" w:color="000000"/>
              <w:bottom w:val="single" w:sz="5" w:space="0" w:color="000000"/>
              <w:right w:val="single" w:sz="4" w:space="0" w:color="auto"/>
            </w:tcBorders>
          </w:tcPr>
          <w:p w14:paraId="59439A82" w14:textId="77777777" w:rsidR="00D46EBE" w:rsidRDefault="00D46EBE" w:rsidP="00D46EBE">
            <w:r>
              <w:rPr>
                <w:sz w:val="14"/>
              </w:rPr>
              <w:t>12.6.3.6-7</w:t>
            </w:r>
          </w:p>
        </w:tc>
        <w:tc>
          <w:tcPr>
            <w:tcW w:w="783" w:type="dxa"/>
            <w:tcBorders>
              <w:top w:val="single" w:sz="5" w:space="0" w:color="000000"/>
              <w:left w:val="single" w:sz="4" w:space="0" w:color="auto"/>
              <w:bottom w:val="single" w:sz="5" w:space="0" w:color="000000"/>
              <w:right w:val="single" w:sz="4" w:space="0" w:color="auto"/>
            </w:tcBorders>
          </w:tcPr>
          <w:p w14:paraId="118B4904" w14:textId="77777777" w:rsidR="00D46EBE" w:rsidRDefault="00D46EBE" w:rsidP="00D46EBE">
            <w:r>
              <w:rPr>
                <w:sz w:val="14"/>
              </w:rPr>
              <w:t>13.6.3.6-7</w:t>
            </w:r>
          </w:p>
        </w:tc>
        <w:tc>
          <w:tcPr>
            <w:tcW w:w="784" w:type="dxa"/>
            <w:gridSpan w:val="2"/>
            <w:tcBorders>
              <w:top w:val="single" w:sz="5" w:space="0" w:color="000000"/>
              <w:left w:val="single" w:sz="4" w:space="0" w:color="auto"/>
              <w:bottom w:val="single" w:sz="4" w:space="0" w:color="auto"/>
              <w:right w:val="single" w:sz="4" w:space="0" w:color="auto"/>
            </w:tcBorders>
          </w:tcPr>
          <w:p w14:paraId="277CE57D" w14:textId="77777777" w:rsidR="00D46EBE" w:rsidRDefault="00D46EBE" w:rsidP="00D46EBE">
            <w:r>
              <w:rPr>
                <w:sz w:val="14"/>
              </w:rPr>
              <w:t>14.6.3.6-7</w:t>
            </w:r>
          </w:p>
        </w:tc>
        <w:tc>
          <w:tcPr>
            <w:tcW w:w="786" w:type="dxa"/>
            <w:tcBorders>
              <w:top w:val="single" w:sz="5" w:space="0" w:color="000000"/>
              <w:left w:val="single" w:sz="4" w:space="0" w:color="auto"/>
              <w:bottom w:val="single" w:sz="4" w:space="0" w:color="auto"/>
              <w:right w:val="single" w:sz="5" w:space="0" w:color="000000"/>
            </w:tcBorders>
          </w:tcPr>
          <w:p w14:paraId="7D7CA760" w14:textId="77777777" w:rsidR="00D46EBE" w:rsidRDefault="00D46EBE" w:rsidP="00D46EBE">
            <w:r>
              <w:rPr>
                <w:sz w:val="14"/>
              </w:rPr>
              <w:t>15.6.3.6-7</w:t>
            </w:r>
          </w:p>
        </w:tc>
        <w:tc>
          <w:tcPr>
            <w:tcW w:w="780" w:type="dxa"/>
            <w:tcBorders>
              <w:top w:val="single" w:sz="5" w:space="0" w:color="000000"/>
              <w:left w:val="single" w:sz="5" w:space="0" w:color="000000"/>
              <w:bottom w:val="single" w:sz="4" w:space="0" w:color="auto"/>
              <w:right w:val="single" w:sz="5" w:space="0" w:color="000000"/>
            </w:tcBorders>
          </w:tcPr>
          <w:p w14:paraId="322E0C35" w14:textId="77777777" w:rsidR="00D46EBE" w:rsidRDefault="00D46EBE" w:rsidP="00D46EBE">
            <w:pPr>
              <w:rPr>
                <w:sz w:val="14"/>
              </w:rPr>
            </w:pPr>
            <w:r>
              <w:rPr>
                <w:sz w:val="14"/>
              </w:rPr>
              <w:t>16.6.3.6-7</w:t>
            </w:r>
          </w:p>
          <w:p w14:paraId="2B970A52" w14:textId="77777777" w:rsidR="00D46EBE" w:rsidRDefault="00D46EBE" w:rsidP="00D46EBE">
            <w:r w:rsidRPr="00195833">
              <w:rPr>
                <w:sz w:val="14"/>
              </w:rPr>
              <w:t>17.2.1.4</w:t>
            </w:r>
          </w:p>
        </w:tc>
        <w:tc>
          <w:tcPr>
            <w:tcW w:w="780" w:type="dxa"/>
            <w:tcBorders>
              <w:top w:val="single" w:sz="5" w:space="0" w:color="000000"/>
              <w:left w:val="single" w:sz="5" w:space="0" w:color="000000"/>
              <w:bottom w:val="single" w:sz="5" w:space="0" w:color="000000"/>
              <w:right w:val="single" w:sz="5" w:space="0" w:color="000000"/>
            </w:tcBorders>
          </w:tcPr>
          <w:p w14:paraId="5C73C70D" w14:textId="77777777" w:rsidR="00D46EBE" w:rsidRDefault="00D46EBE" w:rsidP="00D46EBE">
            <w:r>
              <w:rPr>
                <w:sz w:val="14"/>
              </w:rPr>
              <w:t>22.9.3.6-7</w:t>
            </w:r>
          </w:p>
        </w:tc>
        <w:tc>
          <w:tcPr>
            <w:tcW w:w="780" w:type="dxa"/>
            <w:tcBorders>
              <w:left w:val="single" w:sz="5" w:space="0" w:color="000000"/>
              <w:bottom w:val="single" w:sz="5" w:space="0" w:color="000000"/>
              <w:right w:val="single" w:sz="5" w:space="0" w:color="000000"/>
            </w:tcBorders>
          </w:tcPr>
          <w:p w14:paraId="60A820B4" w14:textId="77777777" w:rsidR="00D46EBE" w:rsidRDefault="00D46EBE" w:rsidP="00D46EBE">
            <w:r>
              <w:rPr>
                <w:sz w:val="14"/>
              </w:rPr>
              <w:t>23.7.3.6-7</w:t>
            </w:r>
          </w:p>
        </w:tc>
      </w:tr>
      <w:tr w:rsidR="006E778D" w14:paraId="251E47DC" w14:textId="77777777" w:rsidTr="005B2B3B">
        <w:trPr>
          <w:trHeight w:val="170"/>
        </w:trPr>
        <w:tc>
          <w:tcPr>
            <w:tcW w:w="0" w:type="auto"/>
            <w:vMerge/>
            <w:tcBorders>
              <w:top w:val="nil"/>
              <w:left w:val="single" w:sz="10" w:space="0" w:color="000000"/>
              <w:bottom w:val="single" w:sz="5" w:space="0" w:color="000000"/>
              <w:right w:val="single" w:sz="5" w:space="0" w:color="000000"/>
            </w:tcBorders>
          </w:tcPr>
          <w:p w14:paraId="4532D399" w14:textId="77777777" w:rsidR="00D46EBE" w:rsidRDefault="00D46EBE" w:rsidP="00D46EBE"/>
        </w:tc>
        <w:tc>
          <w:tcPr>
            <w:tcW w:w="0" w:type="auto"/>
            <w:vMerge/>
            <w:tcBorders>
              <w:top w:val="nil"/>
              <w:left w:val="single" w:sz="5" w:space="0" w:color="000000"/>
              <w:bottom w:val="single" w:sz="5" w:space="0" w:color="000000"/>
              <w:right w:val="single" w:sz="5" w:space="0" w:color="000000"/>
            </w:tcBorders>
          </w:tcPr>
          <w:p w14:paraId="49EC6A26" w14:textId="77777777" w:rsidR="00D46EBE" w:rsidRDefault="00D46EBE" w:rsidP="00D46EBE"/>
        </w:tc>
        <w:tc>
          <w:tcPr>
            <w:tcW w:w="780" w:type="dxa"/>
            <w:tcBorders>
              <w:top w:val="single" w:sz="5" w:space="0" w:color="000000"/>
              <w:left w:val="single" w:sz="5" w:space="0" w:color="000000"/>
              <w:bottom w:val="single" w:sz="5" w:space="0" w:color="000000"/>
              <w:right w:val="single" w:sz="5" w:space="0" w:color="000000"/>
            </w:tcBorders>
          </w:tcPr>
          <w:p w14:paraId="0DB11E48" w14:textId="77777777" w:rsidR="00D46EBE" w:rsidRDefault="00D46EBE" w:rsidP="00D46EBE">
            <w:r>
              <w:rPr>
                <w:sz w:val="14"/>
              </w:rPr>
              <w:t>24.9.3.6-7</w:t>
            </w:r>
          </w:p>
        </w:tc>
        <w:tc>
          <w:tcPr>
            <w:tcW w:w="780" w:type="dxa"/>
            <w:tcBorders>
              <w:top w:val="single" w:sz="5" w:space="0" w:color="000000"/>
              <w:left w:val="single" w:sz="5" w:space="0" w:color="000000"/>
              <w:bottom w:val="single" w:sz="5" w:space="0" w:color="000000"/>
              <w:right w:val="single" w:sz="5" w:space="0" w:color="000000"/>
            </w:tcBorders>
          </w:tcPr>
          <w:p w14:paraId="5EE367E7" w14:textId="77777777" w:rsidR="00D46EBE" w:rsidRPr="00195833" w:rsidRDefault="00D46EBE" w:rsidP="00D46EBE">
            <w:r w:rsidRPr="00195833">
              <w:rPr>
                <w:sz w:val="14"/>
              </w:rPr>
              <w:t>29.2.1.5</w:t>
            </w:r>
          </w:p>
        </w:tc>
        <w:tc>
          <w:tcPr>
            <w:tcW w:w="780" w:type="dxa"/>
            <w:tcBorders>
              <w:top w:val="single" w:sz="5" w:space="0" w:color="000000"/>
              <w:left w:val="single" w:sz="5" w:space="0" w:color="000000"/>
              <w:bottom w:val="single" w:sz="4" w:space="0" w:color="auto"/>
              <w:right w:val="single" w:sz="4" w:space="0" w:color="auto"/>
            </w:tcBorders>
          </w:tcPr>
          <w:p w14:paraId="5515E827" w14:textId="77777777" w:rsidR="00D46EBE" w:rsidRDefault="00D46EBE" w:rsidP="00D46EBE"/>
        </w:tc>
        <w:tc>
          <w:tcPr>
            <w:tcW w:w="783" w:type="dxa"/>
            <w:tcBorders>
              <w:top w:val="single" w:sz="5" w:space="0" w:color="000000"/>
              <w:left w:val="single" w:sz="4" w:space="0" w:color="auto"/>
              <w:bottom w:val="single" w:sz="4" w:space="0" w:color="auto"/>
              <w:right w:val="single" w:sz="4" w:space="0" w:color="auto"/>
            </w:tcBorders>
          </w:tcPr>
          <w:p w14:paraId="4477F4D6" w14:textId="77777777" w:rsidR="00D46EBE" w:rsidRDefault="00D46EBE" w:rsidP="00D46EBE"/>
        </w:tc>
        <w:tc>
          <w:tcPr>
            <w:tcW w:w="784" w:type="dxa"/>
            <w:gridSpan w:val="2"/>
            <w:tcBorders>
              <w:top w:val="single" w:sz="4" w:space="0" w:color="auto"/>
              <w:left w:val="single" w:sz="4" w:space="0" w:color="auto"/>
              <w:bottom w:val="single" w:sz="4" w:space="0" w:color="auto"/>
              <w:right w:val="single" w:sz="4" w:space="0" w:color="auto"/>
            </w:tcBorders>
          </w:tcPr>
          <w:p w14:paraId="48F89952" w14:textId="77777777" w:rsidR="00D46EBE" w:rsidRDefault="00D46EBE" w:rsidP="00D46EBE">
            <w:r>
              <w:rPr>
                <w:sz w:val="14"/>
              </w:rPr>
              <w:t>41.4.1.2</w:t>
            </w:r>
          </w:p>
        </w:tc>
        <w:tc>
          <w:tcPr>
            <w:tcW w:w="786" w:type="dxa"/>
            <w:tcBorders>
              <w:top w:val="single" w:sz="4" w:space="0" w:color="auto"/>
              <w:left w:val="single" w:sz="4" w:space="0" w:color="auto"/>
              <w:right w:val="nil"/>
            </w:tcBorders>
          </w:tcPr>
          <w:p w14:paraId="041EC7FE" w14:textId="77777777" w:rsidR="00D46EBE" w:rsidRDefault="00D46EBE" w:rsidP="00D46EBE"/>
        </w:tc>
        <w:tc>
          <w:tcPr>
            <w:tcW w:w="780" w:type="dxa"/>
            <w:tcBorders>
              <w:top w:val="single" w:sz="4" w:space="0" w:color="auto"/>
              <w:left w:val="nil"/>
              <w:right w:val="nil"/>
            </w:tcBorders>
          </w:tcPr>
          <w:p w14:paraId="2BEB0FA6" w14:textId="77777777" w:rsidR="00D46EBE" w:rsidRDefault="00D46EBE" w:rsidP="00D46EBE"/>
        </w:tc>
        <w:tc>
          <w:tcPr>
            <w:tcW w:w="780" w:type="dxa"/>
            <w:tcBorders>
              <w:top w:val="single" w:sz="5" w:space="0" w:color="000000"/>
              <w:left w:val="nil"/>
              <w:bottom w:val="nil"/>
              <w:right w:val="nil"/>
            </w:tcBorders>
          </w:tcPr>
          <w:p w14:paraId="73C42BDE" w14:textId="77777777" w:rsidR="00D46EBE" w:rsidRDefault="00D46EBE" w:rsidP="00D46EBE"/>
        </w:tc>
        <w:tc>
          <w:tcPr>
            <w:tcW w:w="780" w:type="dxa"/>
            <w:tcBorders>
              <w:top w:val="single" w:sz="5" w:space="0" w:color="000000"/>
              <w:left w:val="nil"/>
              <w:bottom w:val="nil"/>
              <w:right w:val="nil"/>
            </w:tcBorders>
          </w:tcPr>
          <w:p w14:paraId="47D3D850" w14:textId="77777777" w:rsidR="00D46EBE" w:rsidRDefault="00D46EBE" w:rsidP="00D46EBE"/>
        </w:tc>
      </w:tr>
    </w:tbl>
    <w:p w14:paraId="15B791C0" w14:textId="77777777" w:rsidR="00BC77D7" w:rsidRDefault="00BC77D7">
      <w:pPr>
        <w:spacing w:after="0"/>
        <w:ind w:left="-1440" w:right="781"/>
      </w:pPr>
    </w:p>
    <w:tbl>
      <w:tblPr>
        <w:tblStyle w:val="TableGrid"/>
        <w:tblW w:w="13847" w:type="dxa"/>
        <w:tblInd w:w="-548" w:type="dxa"/>
        <w:tblCellMar>
          <w:top w:w="11" w:type="dxa"/>
          <w:right w:w="10" w:type="dxa"/>
        </w:tblCellMar>
        <w:tblLook w:val="04A0" w:firstRow="1" w:lastRow="0" w:firstColumn="1" w:lastColumn="0" w:noHBand="0" w:noVBand="1"/>
      </w:tblPr>
      <w:tblGrid>
        <w:gridCol w:w="977"/>
        <w:gridCol w:w="4871"/>
        <w:gridCol w:w="776"/>
        <w:gridCol w:w="776"/>
        <w:gridCol w:w="776"/>
        <w:gridCol w:w="775"/>
        <w:gridCol w:w="769"/>
        <w:gridCol w:w="7"/>
        <w:gridCol w:w="776"/>
        <w:gridCol w:w="776"/>
        <w:gridCol w:w="776"/>
        <w:gridCol w:w="498"/>
        <w:gridCol w:w="518"/>
        <w:gridCol w:w="776"/>
      </w:tblGrid>
      <w:tr w:rsidR="009E3605" w14:paraId="050B93EB" w14:textId="77777777" w:rsidTr="00A45A69">
        <w:trPr>
          <w:gridAfter w:val="1"/>
          <w:wAfter w:w="776" w:type="dxa"/>
          <w:trHeight w:val="169"/>
        </w:trPr>
        <w:tc>
          <w:tcPr>
            <w:tcW w:w="977" w:type="dxa"/>
            <w:tcBorders>
              <w:top w:val="single" w:sz="5" w:space="0" w:color="000000"/>
              <w:left w:val="single" w:sz="5" w:space="0" w:color="000000"/>
              <w:bottom w:val="single" w:sz="5" w:space="0" w:color="000000"/>
              <w:right w:val="single" w:sz="5" w:space="0" w:color="000000"/>
            </w:tcBorders>
            <w:shd w:val="clear" w:color="auto" w:fill="D9D9D9"/>
          </w:tcPr>
          <w:p w14:paraId="3E5F2986" w14:textId="77777777" w:rsidR="00BC77D7" w:rsidRDefault="00B11EFF">
            <w:pPr>
              <w:ind w:left="10"/>
              <w:jc w:val="center"/>
            </w:pPr>
            <w:r>
              <w:rPr>
                <w:sz w:val="14"/>
              </w:rPr>
              <w:t>Criteria</w:t>
            </w:r>
          </w:p>
        </w:tc>
        <w:tc>
          <w:tcPr>
            <w:tcW w:w="4871" w:type="dxa"/>
            <w:tcBorders>
              <w:top w:val="single" w:sz="5" w:space="0" w:color="000000"/>
              <w:left w:val="single" w:sz="5" w:space="0" w:color="000000"/>
              <w:bottom w:val="single" w:sz="5" w:space="0" w:color="000000"/>
              <w:right w:val="single" w:sz="5" w:space="0" w:color="000000"/>
            </w:tcBorders>
            <w:shd w:val="clear" w:color="auto" w:fill="D9D9D9"/>
          </w:tcPr>
          <w:p w14:paraId="63C8CB0D" w14:textId="77777777" w:rsidR="00BC77D7" w:rsidRDefault="00B11EFF">
            <w:pPr>
              <w:ind w:left="4"/>
              <w:jc w:val="center"/>
            </w:pPr>
            <w:r>
              <w:rPr>
                <w:sz w:val="14"/>
              </w:rPr>
              <w:t>Criteria Description</w:t>
            </w:r>
          </w:p>
        </w:tc>
        <w:tc>
          <w:tcPr>
            <w:tcW w:w="1552" w:type="dxa"/>
            <w:gridSpan w:val="2"/>
            <w:tcBorders>
              <w:top w:val="single" w:sz="5" w:space="0" w:color="000000"/>
              <w:left w:val="single" w:sz="5" w:space="0" w:color="000000"/>
              <w:bottom w:val="single" w:sz="5" w:space="0" w:color="000000"/>
              <w:right w:val="nil"/>
            </w:tcBorders>
            <w:shd w:val="clear" w:color="auto" w:fill="D9D9D9"/>
          </w:tcPr>
          <w:p w14:paraId="2922959B" w14:textId="77777777" w:rsidR="00BC77D7" w:rsidRDefault="00BC77D7"/>
        </w:tc>
        <w:tc>
          <w:tcPr>
            <w:tcW w:w="776" w:type="dxa"/>
            <w:tcBorders>
              <w:top w:val="single" w:sz="5" w:space="0" w:color="000000"/>
              <w:left w:val="nil"/>
              <w:bottom w:val="single" w:sz="5" w:space="0" w:color="000000"/>
              <w:right w:val="nil"/>
            </w:tcBorders>
            <w:shd w:val="clear" w:color="auto" w:fill="D9D9D9"/>
          </w:tcPr>
          <w:p w14:paraId="2ED213A8" w14:textId="77777777" w:rsidR="00BC77D7" w:rsidRDefault="00BC77D7"/>
        </w:tc>
        <w:tc>
          <w:tcPr>
            <w:tcW w:w="775" w:type="dxa"/>
            <w:tcBorders>
              <w:top w:val="single" w:sz="5" w:space="0" w:color="000000"/>
              <w:left w:val="nil"/>
              <w:bottom w:val="single" w:sz="5" w:space="0" w:color="000000"/>
              <w:right w:val="nil"/>
            </w:tcBorders>
            <w:shd w:val="clear" w:color="auto" w:fill="D9D9D9"/>
          </w:tcPr>
          <w:p w14:paraId="4C48DE49" w14:textId="77777777" w:rsidR="00BC77D7" w:rsidRDefault="00B11EFF">
            <w:pPr>
              <w:jc w:val="right"/>
            </w:pPr>
            <w:r>
              <w:rPr>
                <w:sz w:val="14"/>
              </w:rPr>
              <w:t>Li</w:t>
            </w:r>
          </w:p>
        </w:tc>
        <w:tc>
          <w:tcPr>
            <w:tcW w:w="1552" w:type="dxa"/>
            <w:gridSpan w:val="3"/>
            <w:tcBorders>
              <w:top w:val="single" w:sz="5" w:space="0" w:color="000000"/>
              <w:left w:val="nil"/>
              <w:bottom w:val="single" w:sz="5" w:space="0" w:color="000000"/>
              <w:right w:val="nil"/>
            </w:tcBorders>
            <w:shd w:val="clear" w:color="auto" w:fill="D9D9D9"/>
          </w:tcPr>
          <w:p w14:paraId="22847096" w14:textId="77777777" w:rsidR="00BC77D7" w:rsidRDefault="00B11EFF">
            <w:pPr>
              <w:ind w:left="-10"/>
            </w:pPr>
            <w:proofErr w:type="spellStart"/>
            <w:r>
              <w:rPr>
                <w:sz w:val="14"/>
              </w:rPr>
              <w:t>nked</w:t>
            </w:r>
            <w:proofErr w:type="spellEnd"/>
            <w:r>
              <w:rPr>
                <w:sz w:val="14"/>
              </w:rPr>
              <w:t xml:space="preserve"> Criteria</w:t>
            </w:r>
          </w:p>
        </w:tc>
        <w:tc>
          <w:tcPr>
            <w:tcW w:w="776" w:type="dxa"/>
            <w:tcBorders>
              <w:top w:val="single" w:sz="5" w:space="0" w:color="000000"/>
              <w:left w:val="nil"/>
              <w:bottom w:val="single" w:sz="5" w:space="0" w:color="000000"/>
              <w:right w:val="nil"/>
            </w:tcBorders>
            <w:shd w:val="clear" w:color="auto" w:fill="D9D9D9"/>
          </w:tcPr>
          <w:p w14:paraId="4DDFEAB5" w14:textId="77777777" w:rsidR="00BC77D7" w:rsidRDefault="00BC77D7"/>
        </w:tc>
        <w:tc>
          <w:tcPr>
            <w:tcW w:w="776" w:type="dxa"/>
            <w:tcBorders>
              <w:top w:val="single" w:sz="5" w:space="0" w:color="000000"/>
              <w:left w:val="nil"/>
              <w:bottom w:val="single" w:sz="5" w:space="0" w:color="000000"/>
              <w:right w:val="nil"/>
            </w:tcBorders>
            <w:shd w:val="clear" w:color="auto" w:fill="D9D9D9"/>
          </w:tcPr>
          <w:p w14:paraId="223BEEC8" w14:textId="77777777" w:rsidR="00BC77D7" w:rsidRDefault="00BC77D7"/>
        </w:tc>
        <w:tc>
          <w:tcPr>
            <w:tcW w:w="1016" w:type="dxa"/>
            <w:gridSpan w:val="2"/>
            <w:tcBorders>
              <w:top w:val="single" w:sz="5" w:space="0" w:color="000000"/>
              <w:left w:val="nil"/>
              <w:bottom w:val="single" w:sz="5" w:space="0" w:color="000000"/>
              <w:right w:val="nil"/>
            </w:tcBorders>
            <w:shd w:val="clear" w:color="auto" w:fill="D9D9D9"/>
          </w:tcPr>
          <w:p w14:paraId="70443E01" w14:textId="77777777" w:rsidR="00BC77D7" w:rsidRDefault="00BC77D7"/>
        </w:tc>
      </w:tr>
      <w:tr w:rsidR="009E3605" w14:paraId="5BBF0F92" w14:textId="77777777" w:rsidTr="00A45A69">
        <w:trPr>
          <w:gridAfter w:val="1"/>
          <w:wAfter w:w="776" w:type="dxa"/>
          <w:trHeight w:val="170"/>
        </w:trPr>
        <w:tc>
          <w:tcPr>
            <w:tcW w:w="977" w:type="dxa"/>
            <w:vMerge w:val="restart"/>
            <w:tcBorders>
              <w:top w:val="single" w:sz="5" w:space="0" w:color="000000"/>
              <w:left w:val="single" w:sz="10" w:space="0" w:color="000000"/>
              <w:bottom w:val="single" w:sz="5" w:space="0" w:color="000000"/>
              <w:right w:val="single" w:sz="5" w:space="0" w:color="000000"/>
            </w:tcBorders>
            <w:vAlign w:val="center"/>
          </w:tcPr>
          <w:p w14:paraId="2836530C" w14:textId="77777777" w:rsidR="00E8657F" w:rsidRDefault="00E8657F">
            <w:pPr>
              <w:ind w:left="26"/>
            </w:pPr>
            <w:r>
              <w:rPr>
                <w:sz w:val="14"/>
              </w:rPr>
              <w:t>21.5.1.11</w:t>
            </w:r>
          </w:p>
        </w:tc>
        <w:tc>
          <w:tcPr>
            <w:tcW w:w="4871" w:type="dxa"/>
            <w:vMerge w:val="restart"/>
            <w:tcBorders>
              <w:top w:val="single" w:sz="5" w:space="0" w:color="000000"/>
              <w:left w:val="single" w:sz="5" w:space="0" w:color="000000"/>
              <w:bottom w:val="single" w:sz="5" w:space="0" w:color="000000"/>
              <w:right w:val="single" w:sz="5" w:space="0" w:color="000000"/>
            </w:tcBorders>
          </w:tcPr>
          <w:p w14:paraId="471CC16F" w14:textId="77777777" w:rsidR="00E8657F" w:rsidRDefault="00E8657F">
            <w:pPr>
              <w:ind w:left="25"/>
            </w:pPr>
            <w:r>
              <w:rPr>
                <w:sz w:val="14"/>
              </w:rPr>
              <w:t>Medications identified for special control (by law or organisational policy) are stored in a cabinet of substantial construction, for which only authorised staff have a key.</w:t>
            </w:r>
          </w:p>
        </w:tc>
        <w:tc>
          <w:tcPr>
            <w:tcW w:w="776" w:type="dxa"/>
            <w:tcBorders>
              <w:top w:val="single" w:sz="5" w:space="0" w:color="000000"/>
              <w:left w:val="single" w:sz="5" w:space="0" w:color="000000"/>
              <w:bottom w:val="single" w:sz="5" w:space="0" w:color="000000"/>
              <w:right w:val="single" w:sz="5" w:space="0" w:color="000000"/>
            </w:tcBorders>
          </w:tcPr>
          <w:p w14:paraId="3535A381" w14:textId="77777777" w:rsidR="00E8657F" w:rsidRDefault="00E8657F">
            <w:pPr>
              <w:ind w:left="25"/>
            </w:pPr>
            <w:r>
              <w:rPr>
                <w:sz w:val="14"/>
              </w:rPr>
              <w:t>10.6.3.2</w:t>
            </w:r>
          </w:p>
        </w:tc>
        <w:tc>
          <w:tcPr>
            <w:tcW w:w="776" w:type="dxa"/>
            <w:tcBorders>
              <w:top w:val="single" w:sz="5" w:space="0" w:color="000000"/>
              <w:left w:val="single" w:sz="5" w:space="0" w:color="000000"/>
              <w:bottom w:val="single" w:sz="5" w:space="0" w:color="000000"/>
              <w:right w:val="single" w:sz="5" w:space="0" w:color="000000"/>
            </w:tcBorders>
          </w:tcPr>
          <w:p w14:paraId="65CE6015" w14:textId="77777777" w:rsidR="00E8657F" w:rsidRDefault="00E8657F">
            <w:pPr>
              <w:ind w:left="25"/>
            </w:pPr>
            <w:r>
              <w:rPr>
                <w:sz w:val="14"/>
              </w:rPr>
              <w:t>11.6.3.2</w:t>
            </w:r>
          </w:p>
        </w:tc>
        <w:tc>
          <w:tcPr>
            <w:tcW w:w="776" w:type="dxa"/>
            <w:tcBorders>
              <w:top w:val="single" w:sz="5" w:space="0" w:color="000000"/>
              <w:left w:val="single" w:sz="5" w:space="0" w:color="000000"/>
              <w:bottom w:val="single" w:sz="5" w:space="0" w:color="000000"/>
              <w:right w:val="single" w:sz="5" w:space="0" w:color="000000"/>
            </w:tcBorders>
          </w:tcPr>
          <w:p w14:paraId="3948E5C3" w14:textId="77777777" w:rsidR="00E8657F" w:rsidRDefault="00E8657F">
            <w:pPr>
              <w:ind w:left="25"/>
            </w:pPr>
            <w:r>
              <w:rPr>
                <w:sz w:val="14"/>
              </w:rPr>
              <w:t>12.6.3.2</w:t>
            </w:r>
          </w:p>
        </w:tc>
        <w:tc>
          <w:tcPr>
            <w:tcW w:w="775" w:type="dxa"/>
            <w:tcBorders>
              <w:top w:val="single" w:sz="5" w:space="0" w:color="000000"/>
              <w:left w:val="single" w:sz="5" w:space="0" w:color="000000"/>
              <w:bottom w:val="single" w:sz="5" w:space="0" w:color="000000"/>
              <w:right w:val="single" w:sz="4" w:space="0" w:color="auto"/>
            </w:tcBorders>
          </w:tcPr>
          <w:p w14:paraId="3CA34567" w14:textId="77777777" w:rsidR="00E8657F" w:rsidRDefault="00E8657F">
            <w:pPr>
              <w:ind w:left="25"/>
            </w:pPr>
            <w:r>
              <w:rPr>
                <w:sz w:val="14"/>
              </w:rPr>
              <w:t>13.6.3.2</w:t>
            </w:r>
          </w:p>
        </w:tc>
        <w:tc>
          <w:tcPr>
            <w:tcW w:w="776" w:type="dxa"/>
            <w:gridSpan w:val="2"/>
            <w:tcBorders>
              <w:top w:val="single" w:sz="5" w:space="0" w:color="000000"/>
              <w:left w:val="single" w:sz="4" w:space="0" w:color="auto"/>
              <w:bottom w:val="single" w:sz="5" w:space="0" w:color="000000"/>
              <w:right w:val="single" w:sz="5" w:space="0" w:color="000000"/>
            </w:tcBorders>
          </w:tcPr>
          <w:p w14:paraId="5EAA58E8" w14:textId="77777777" w:rsidR="00E8657F" w:rsidRDefault="00E8657F">
            <w:pPr>
              <w:ind w:left="25"/>
            </w:pPr>
            <w:r>
              <w:rPr>
                <w:sz w:val="14"/>
              </w:rPr>
              <w:t>14.6.3.2</w:t>
            </w:r>
          </w:p>
        </w:tc>
        <w:tc>
          <w:tcPr>
            <w:tcW w:w="776" w:type="dxa"/>
            <w:tcBorders>
              <w:top w:val="single" w:sz="5" w:space="0" w:color="000000"/>
              <w:left w:val="single" w:sz="5" w:space="0" w:color="000000"/>
              <w:bottom w:val="single" w:sz="5" w:space="0" w:color="000000"/>
              <w:right w:val="single" w:sz="5" w:space="0" w:color="000000"/>
            </w:tcBorders>
          </w:tcPr>
          <w:p w14:paraId="4821A9FA" w14:textId="77777777" w:rsidR="00E8657F" w:rsidRDefault="00E8657F">
            <w:pPr>
              <w:ind w:left="25"/>
            </w:pPr>
            <w:r>
              <w:rPr>
                <w:sz w:val="14"/>
              </w:rPr>
              <w:t>15.6.3.2</w:t>
            </w:r>
          </w:p>
        </w:tc>
        <w:tc>
          <w:tcPr>
            <w:tcW w:w="776" w:type="dxa"/>
            <w:tcBorders>
              <w:top w:val="single" w:sz="5" w:space="0" w:color="000000"/>
              <w:left w:val="single" w:sz="5" w:space="0" w:color="000000"/>
              <w:bottom w:val="single" w:sz="5" w:space="0" w:color="000000"/>
              <w:right w:val="single" w:sz="5" w:space="0" w:color="000000"/>
            </w:tcBorders>
          </w:tcPr>
          <w:p w14:paraId="4E82B2A9" w14:textId="77777777" w:rsidR="00E8657F" w:rsidRDefault="00E8657F">
            <w:pPr>
              <w:ind w:left="25"/>
              <w:rPr>
                <w:sz w:val="14"/>
              </w:rPr>
            </w:pPr>
            <w:r>
              <w:rPr>
                <w:sz w:val="14"/>
              </w:rPr>
              <w:t>16.6.3.2</w:t>
            </w:r>
          </w:p>
          <w:p w14:paraId="070CEB3E" w14:textId="77777777" w:rsidR="00473448" w:rsidRDefault="00195833" w:rsidP="00195833">
            <w:pPr>
              <w:ind w:left="25"/>
              <w:rPr>
                <w:sz w:val="14"/>
              </w:rPr>
            </w:pPr>
            <w:r w:rsidRPr="00195833">
              <w:rPr>
                <w:sz w:val="14"/>
              </w:rPr>
              <w:t>17.2.1.4</w:t>
            </w:r>
          </w:p>
          <w:p w14:paraId="15A967F1" w14:textId="77777777" w:rsidR="00D209B3" w:rsidRDefault="00D209B3" w:rsidP="00195833">
            <w:pPr>
              <w:ind w:left="25"/>
            </w:pPr>
            <w:r>
              <w:rPr>
                <w:sz w:val="14"/>
              </w:rPr>
              <w:t>17.4.1.6</w:t>
            </w:r>
          </w:p>
        </w:tc>
        <w:tc>
          <w:tcPr>
            <w:tcW w:w="776" w:type="dxa"/>
            <w:tcBorders>
              <w:top w:val="single" w:sz="5" w:space="0" w:color="000000"/>
              <w:left w:val="single" w:sz="5" w:space="0" w:color="000000"/>
              <w:bottom w:val="single" w:sz="5" w:space="0" w:color="000000"/>
              <w:right w:val="single" w:sz="5" w:space="0" w:color="000000"/>
            </w:tcBorders>
          </w:tcPr>
          <w:p w14:paraId="1F0547CB" w14:textId="77777777" w:rsidR="00E8657F" w:rsidRDefault="00E8657F">
            <w:pPr>
              <w:ind w:left="25"/>
            </w:pPr>
            <w:r>
              <w:rPr>
                <w:sz w:val="14"/>
              </w:rPr>
              <w:t>22.9.3.1</w:t>
            </w:r>
          </w:p>
        </w:tc>
        <w:tc>
          <w:tcPr>
            <w:tcW w:w="498" w:type="dxa"/>
            <w:tcBorders>
              <w:top w:val="single" w:sz="5" w:space="0" w:color="000000"/>
              <w:left w:val="single" w:sz="5" w:space="0" w:color="000000"/>
              <w:bottom w:val="single" w:sz="5" w:space="0" w:color="000000"/>
              <w:right w:val="single" w:sz="5" w:space="0" w:color="000000"/>
            </w:tcBorders>
          </w:tcPr>
          <w:p w14:paraId="289FF5EA" w14:textId="77777777" w:rsidR="00E8657F" w:rsidRDefault="00E8657F">
            <w:pPr>
              <w:ind w:left="25"/>
            </w:pPr>
            <w:r>
              <w:rPr>
                <w:sz w:val="14"/>
              </w:rPr>
              <w:t>23.7.3.1</w:t>
            </w:r>
          </w:p>
        </w:tc>
        <w:tc>
          <w:tcPr>
            <w:tcW w:w="518" w:type="dxa"/>
            <w:tcBorders>
              <w:top w:val="single" w:sz="5" w:space="0" w:color="000000"/>
              <w:left w:val="single" w:sz="5" w:space="0" w:color="000000"/>
              <w:bottom w:val="single" w:sz="5" w:space="0" w:color="000000"/>
              <w:right w:val="single" w:sz="5" w:space="0" w:color="000000"/>
            </w:tcBorders>
          </w:tcPr>
          <w:p w14:paraId="1BA9CA35" w14:textId="77777777" w:rsidR="00E8657F" w:rsidRPr="00E8657F" w:rsidRDefault="00E8657F">
            <w:pPr>
              <w:ind w:left="25"/>
              <w:rPr>
                <w:sz w:val="14"/>
                <w:szCs w:val="14"/>
              </w:rPr>
            </w:pPr>
            <w:r w:rsidRPr="00E8657F">
              <w:rPr>
                <w:color w:val="FF0000"/>
                <w:sz w:val="14"/>
                <w:szCs w:val="14"/>
              </w:rPr>
              <w:t>22.9.3.2</w:t>
            </w:r>
          </w:p>
        </w:tc>
      </w:tr>
      <w:tr w:rsidR="009E3605" w14:paraId="4CC33CB9" w14:textId="77777777" w:rsidTr="00A45A69">
        <w:trPr>
          <w:gridAfter w:val="1"/>
          <w:wAfter w:w="776" w:type="dxa"/>
          <w:trHeight w:val="362"/>
        </w:trPr>
        <w:tc>
          <w:tcPr>
            <w:tcW w:w="0" w:type="auto"/>
            <w:vMerge/>
            <w:tcBorders>
              <w:top w:val="nil"/>
              <w:left w:val="single" w:sz="10" w:space="0" w:color="000000"/>
              <w:bottom w:val="single" w:sz="5" w:space="0" w:color="000000"/>
              <w:right w:val="single" w:sz="5" w:space="0" w:color="000000"/>
            </w:tcBorders>
          </w:tcPr>
          <w:p w14:paraId="4BC53658" w14:textId="77777777" w:rsidR="00FA2A5F" w:rsidRDefault="00FA2A5F" w:rsidP="00FA2A5F"/>
        </w:tc>
        <w:tc>
          <w:tcPr>
            <w:tcW w:w="0" w:type="auto"/>
            <w:vMerge/>
            <w:tcBorders>
              <w:top w:val="nil"/>
              <w:left w:val="single" w:sz="5" w:space="0" w:color="000000"/>
              <w:bottom w:val="single" w:sz="5" w:space="0" w:color="000000"/>
              <w:right w:val="single" w:sz="5" w:space="0" w:color="000000"/>
            </w:tcBorders>
          </w:tcPr>
          <w:p w14:paraId="67C2B3CB" w14:textId="77777777" w:rsidR="00FA2A5F" w:rsidRDefault="00FA2A5F" w:rsidP="00FA2A5F"/>
        </w:tc>
        <w:tc>
          <w:tcPr>
            <w:tcW w:w="776" w:type="dxa"/>
            <w:tcBorders>
              <w:top w:val="single" w:sz="5" w:space="0" w:color="000000"/>
              <w:left w:val="single" w:sz="5" w:space="0" w:color="000000"/>
              <w:bottom w:val="single" w:sz="5" w:space="0" w:color="000000"/>
              <w:right w:val="single" w:sz="5" w:space="0" w:color="000000"/>
            </w:tcBorders>
            <w:vAlign w:val="bottom"/>
          </w:tcPr>
          <w:p w14:paraId="33786D2E" w14:textId="77777777" w:rsidR="00FA2A5F" w:rsidRDefault="00FA2A5F" w:rsidP="00FA2A5F">
            <w:pPr>
              <w:ind w:left="25"/>
            </w:pPr>
            <w:r>
              <w:rPr>
                <w:sz w:val="14"/>
              </w:rPr>
              <w:t>24.9.3.1</w:t>
            </w:r>
          </w:p>
        </w:tc>
        <w:tc>
          <w:tcPr>
            <w:tcW w:w="776" w:type="dxa"/>
            <w:tcBorders>
              <w:top w:val="single" w:sz="5" w:space="0" w:color="000000"/>
              <w:left w:val="single" w:sz="5" w:space="0" w:color="000000"/>
              <w:bottom w:val="single" w:sz="5" w:space="0" w:color="000000"/>
              <w:right w:val="single" w:sz="4" w:space="0" w:color="auto"/>
            </w:tcBorders>
          </w:tcPr>
          <w:p w14:paraId="2E014FE9" w14:textId="77777777" w:rsidR="00FA2A5F" w:rsidRDefault="00FA2A5F" w:rsidP="00FA2A5F">
            <w:r>
              <w:rPr>
                <w:rFonts w:asciiTheme="minorHAnsi" w:hAnsiTheme="minorHAnsi" w:cstheme="minorHAnsi"/>
                <w:sz w:val="16"/>
                <w:szCs w:val="16"/>
              </w:rPr>
              <w:t>39.4.1.4</w:t>
            </w:r>
          </w:p>
        </w:tc>
        <w:tc>
          <w:tcPr>
            <w:tcW w:w="776" w:type="dxa"/>
            <w:tcBorders>
              <w:top w:val="single" w:sz="5" w:space="0" w:color="000000"/>
              <w:left w:val="single" w:sz="4" w:space="0" w:color="auto"/>
              <w:bottom w:val="single" w:sz="5" w:space="0" w:color="000000"/>
              <w:right w:val="single" w:sz="4" w:space="0" w:color="auto"/>
            </w:tcBorders>
          </w:tcPr>
          <w:p w14:paraId="03635B17" w14:textId="77777777" w:rsidR="00FA2A5F" w:rsidRDefault="00FA2A5F" w:rsidP="00FA2A5F">
            <w:r>
              <w:rPr>
                <w:rFonts w:asciiTheme="minorHAnsi" w:hAnsiTheme="minorHAnsi" w:cstheme="minorHAnsi"/>
                <w:sz w:val="16"/>
                <w:szCs w:val="16"/>
              </w:rPr>
              <w:t>40.4.1.4</w:t>
            </w:r>
          </w:p>
        </w:tc>
        <w:tc>
          <w:tcPr>
            <w:tcW w:w="775" w:type="dxa"/>
            <w:tcBorders>
              <w:top w:val="single" w:sz="5" w:space="0" w:color="000000"/>
              <w:left w:val="single" w:sz="4" w:space="0" w:color="auto"/>
              <w:bottom w:val="single" w:sz="5" w:space="0" w:color="000000"/>
              <w:right w:val="single" w:sz="4" w:space="0" w:color="auto"/>
            </w:tcBorders>
          </w:tcPr>
          <w:p w14:paraId="15AA32BC" w14:textId="77777777" w:rsidR="00FA2A5F" w:rsidRDefault="00FA2A5F" w:rsidP="00FA2A5F">
            <w:r>
              <w:rPr>
                <w:sz w:val="14"/>
              </w:rPr>
              <w:t>42.4.1.4</w:t>
            </w:r>
          </w:p>
        </w:tc>
        <w:tc>
          <w:tcPr>
            <w:tcW w:w="776" w:type="dxa"/>
            <w:gridSpan w:val="2"/>
            <w:tcBorders>
              <w:top w:val="single" w:sz="5" w:space="0" w:color="000000"/>
              <w:left w:val="single" w:sz="4" w:space="0" w:color="auto"/>
              <w:bottom w:val="single" w:sz="5" w:space="0" w:color="000000"/>
              <w:right w:val="nil"/>
            </w:tcBorders>
          </w:tcPr>
          <w:p w14:paraId="3D6924AC" w14:textId="77777777" w:rsidR="00FA2A5F" w:rsidRDefault="00FA2A5F" w:rsidP="00FA2A5F">
            <w:r w:rsidRPr="005C56E5">
              <w:rPr>
                <w:sz w:val="14"/>
              </w:rPr>
              <w:t>4</w:t>
            </w:r>
            <w:r>
              <w:rPr>
                <w:sz w:val="14"/>
              </w:rPr>
              <w:t>3</w:t>
            </w:r>
            <w:r w:rsidRPr="005C56E5">
              <w:rPr>
                <w:sz w:val="14"/>
              </w:rPr>
              <w:t>.4.1.4</w:t>
            </w:r>
          </w:p>
        </w:tc>
        <w:tc>
          <w:tcPr>
            <w:tcW w:w="776" w:type="dxa"/>
            <w:tcBorders>
              <w:top w:val="single" w:sz="5" w:space="0" w:color="000000"/>
              <w:left w:val="single" w:sz="4" w:space="0" w:color="auto"/>
              <w:bottom w:val="single" w:sz="5" w:space="0" w:color="000000"/>
              <w:right w:val="single" w:sz="4" w:space="0" w:color="auto"/>
            </w:tcBorders>
          </w:tcPr>
          <w:p w14:paraId="05B0B42D" w14:textId="77777777" w:rsidR="00FA2A5F" w:rsidRDefault="00FA2A5F" w:rsidP="00FA2A5F">
            <w:r w:rsidRPr="005C56E5">
              <w:rPr>
                <w:sz w:val="14"/>
              </w:rPr>
              <w:t>4</w:t>
            </w:r>
            <w:r>
              <w:rPr>
                <w:sz w:val="14"/>
              </w:rPr>
              <w:t>4</w:t>
            </w:r>
            <w:r w:rsidRPr="005C56E5">
              <w:rPr>
                <w:sz w:val="14"/>
              </w:rPr>
              <w:t>.4.1.4</w:t>
            </w:r>
          </w:p>
        </w:tc>
        <w:tc>
          <w:tcPr>
            <w:tcW w:w="776" w:type="dxa"/>
            <w:tcBorders>
              <w:top w:val="single" w:sz="5" w:space="0" w:color="000000"/>
              <w:left w:val="single" w:sz="4" w:space="0" w:color="auto"/>
              <w:bottom w:val="single" w:sz="5" w:space="0" w:color="000000"/>
              <w:right w:val="nil"/>
            </w:tcBorders>
          </w:tcPr>
          <w:p w14:paraId="66FCE615" w14:textId="77777777" w:rsidR="00FA2A5F" w:rsidRDefault="00FA2A5F" w:rsidP="00FA2A5F"/>
        </w:tc>
        <w:tc>
          <w:tcPr>
            <w:tcW w:w="776" w:type="dxa"/>
            <w:tcBorders>
              <w:top w:val="single" w:sz="5" w:space="0" w:color="000000"/>
              <w:left w:val="nil"/>
              <w:bottom w:val="single" w:sz="5" w:space="0" w:color="000000"/>
              <w:right w:val="nil"/>
            </w:tcBorders>
          </w:tcPr>
          <w:p w14:paraId="0F139544" w14:textId="77777777" w:rsidR="00FA2A5F" w:rsidRDefault="00FA2A5F" w:rsidP="00FA2A5F"/>
        </w:tc>
        <w:tc>
          <w:tcPr>
            <w:tcW w:w="1016" w:type="dxa"/>
            <w:gridSpan w:val="2"/>
            <w:tcBorders>
              <w:top w:val="single" w:sz="5" w:space="0" w:color="000000"/>
              <w:left w:val="nil"/>
              <w:bottom w:val="single" w:sz="5" w:space="0" w:color="000000"/>
              <w:right w:val="nil"/>
            </w:tcBorders>
          </w:tcPr>
          <w:p w14:paraId="7D51F8D0" w14:textId="77777777" w:rsidR="00FA2A5F" w:rsidRDefault="00FA2A5F" w:rsidP="00FA2A5F"/>
        </w:tc>
      </w:tr>
      <w:tr w:rsidR="009E3605" w14:paraId="7E95CECE" w14:textId="77777777" w:rsidTr="00A45A69">
        <w:trPr>
          <w:gridAfter w:val="1"/>
          <w:wAfter w:w="776" w:type="dxa"/>
          <w:trHeight w:val="170"/>
        </w:trPr>
        <w:tc>
          <w:tcPr>
            <w:tcW w:w="977" w:type="dxa"/>
            <w:vMerge w:val="restart"/>
            <w:tcBorders>
              <w:top w:val="single" w:sz="5" w:space="0" w:color="000000"/>
              <w:left w:val="single" w:sz="10" w:space="0" w:color="000000"/>
              <w:bottom w:val="single" w:sz="5" w:space="0" w:color="000000"/>
              <w:right w:val="single" w:sz="5" w:space="0" w:color="000000"/>
            </w:tcBorders>
          </w:tcPr>
          <w:p w14:paraId="78FD541A" w14:textId="77777777" w:rsidR="00BC77D7" w:rsidRDefault="00E8657F">
            <w:pPr>
              <w:ind w:left="31"/>
            </w:pPr>
            <w:r w:rsidRPr="00FB5919">
              <w:rPr>
                <w:color w:val="FF0000"/>
                <w:sz w:val="14"/>
              </w:rPr>
              <w:t>21.5.1.12</w:t>
            </w:r>
          </w:p>
        </w:tc>
        <w:tc>
          <w:tcPr>
            <w:tcW w:w="4871" w:type="dxa"/>
            <w:vMerge w:val="restart"/>
            <w:tcBorders>
              <w:top w:val="single" w:sz="5" w:space="0" w:color="000000"/>
              <w:left w:val="single" w:sz="5" w:space="0" w:color="000000"/>
              <w:bottom w:val="single" w:sz="5" w:space="0" w:color="000000"/>
              <w:right w:val="single" w:sz="5" w:space="0" w:color="000000"/>
            </w:tcBorders>
          </w:tcPr>
          <w:p w14:paraId="299073EA" w14:textId="77777777" w:rsidR="00BC77D7" w:rsidRPr="003D6002" w:rsidRDefault="00B11EFF">
            <w:pPr>
              <w:ind w:left="30"/>
            </w:pPr>
            <w:r w:rsidRPr="003D6002">
              <w:rPr>
                <w:color w:val="FF0000"/>
                <w:sz w:val="14"/>
              </w:rPr>
              <w:t>Medications identified for special control (by law or organisational policy) are accurately accounted for.</w:t>
            </w:r>
          </w:p>
        </w:tc>
        <w:tc>
          <w:tcPr>
            <w:tcW w:w="776" w:type="dxa"/>
            <w:tcBorders>
              <w:top w:val="single" w:sz="5" w:space="0" w:color="000000"/>
              <w:left w:val="single" w:sz="5" w:space="0" w:color="000000"/>
              <w:bottom w:val="single" w:sz="5" w:space="0" w:color="000000"/>
              <w:right w:val="single" w:sz="5" w:space="0" w:color="000000"/>
            </w:tcBorders>
          </w:tcPr>
          <w:p w14:paraId="25BBA543" w14:textId="77777777" w:rsidR="00BC77D7" w:rsidRDefault="00B11EFF">
            <w:pPr>
              <w:ind w:left="25"/>
            </w:pPr>
            <w:r w:rsidRPr="00377680">
              <w:rPr>
                <w:color w:val="FF0000"/>
                <w:sz w:val="14"/>
              </w:rPr>
              <w:t>10.6.3.3</w:t>
            </w:r>
          </w:p>
        </w:tc>
        <w:tc>
          <w:tcPr>
            <w:tcW w:w="776" w:type="dxa"/>
            <w:tcBorders>
              <w:top w:val="single" w:sz="5" w:space="0" w:color="000000"/>
              <w:left w:val="single" w:sz="5" w:space="0" w:color="000000"/>
              <w:bottom w:val="single" w:sz="5" w:space="0" w:color="000000"/>
              <w:right w:val="single" w:sz="4" w:space="0" w:color="auto"/>
            </w:tcBorders>
          </w:tcPr>
          <w:p w14:paraId="2ABFB93B" w14:textId="77777777" w:rsidR="00BC77D7" w:rsidRDefault="00B11EFF">
            <w:pPr>
              <w:ind w:left="25"/>
            </w:pPr>
            <w:r w:rsidRPr="009671DF">
              <w:rPr>
                <w:color w:val="FF0000"/>
                <w:sz w:val="14"/>
              </w:rPr>
              <w:t>11.6.3.3</w:t>
            </w:r>
          </w:p>
        </w:tc>
        <w:tc>
          <w:tcPr>
            <w:tcW w:w="776" w:type="dxa"/>
            <w:tcBorders>
              <w:top w:val="single" w:sz="5" w:space="0" w:color="000000"/>
              <w:left w:val="single" w:sz="4" w:space="0" w:color="auto"/>
              <w:bottom w:val="single" w:sz="5" w:space="0" w:color="000000"/>
              <w:right w:val="single" w:sz="4" w:space="0" w:color="auto"/>
            </w:tcBorders>
          </w:tcPr>
          <w:p w14:paraId="1831E7A0" w14:textId="77777777" w:rsidR="00BC77D7" w:rsidRDefault="00B11EFF">
            <w:pPr>
              <w:ind w:left="25"/>
            </w:pPr>
            <w:r>
              <w:rPr>
                <w:sz w:val="14"/>
              </w:rPr>
              <w:t>12.6.3.3</w:t>
            </w:r>
          </w:p>
        </w:tc>
        <w:tc>
          <w:tcPr>
            <w:tcW w:w="775" w:type="dxa"/>
            <w:tcBorders>
              <w:top w:val="single" w:sz="5" w:space="0" w:color="000000"/>
              <w:left w:val="single" w:sz="4" w:space="0" w:color="auto"/>
              <w:bottom w:val="single" w:sz="5" w:space="0" w:color="000000"/>
              <w:right w:val="single" w:sz="4" w:space="0" w:color="auto"/>
            </w:tcBorders>
          </w:tcPr>
          <w:p w14:paraId="4D8F9AC6" w14:textId="77777777" w:rsidR="00BC77D7" w:rsidRDefault="00B11EFF">
            <w:pPr>
              <w:ind w:left="25"/>
            </w:pPr>
            <w:r w:rsidRPr="007033FD">
              <w:rPr>
                <w:color w:val="FF0000"/>
                <w:sz w:val="14"/>
              </w:rPr>
              <w:t>13.6.3.3</w:t>
            </w:r>
          </w:p>
        </w:tc>
        <w:tc>
          <w:tcPr>
            <w:tcW w:w="776" w:type="dxa"/>
            <w:gridSpan w:val="2"/>
            <w:tcBorders>
              <w:top w:val="single" w:sz="5" w:space="0" w:color="000000"/>
              <w:left w:val="single" w:sz="4" w:space="0" w:color="auto"/>
              <w:bottom w:val="single" w:sz="5" w:space="0" w:color="000000"/>
              <w:right w:val="single" w:sz="4" w:space="0" w:color="auto"/>
            </w:tcBorders>
          </w:tcPr>
          <w:p w14:paraId="193179DF" w14:textId="77777777" w:rsidR="00BC77D7" w:rsidRDefault="00B11EFF">
            <w:pPr>
              <w:ind w:left="25"/>
            </w:pPr>
            <w:r w:rsidRPr="007033FD">
              <w:rPr>
                <w:color w:val="FF0000"/>
                <w:sz w:val="14"/>
              </w:rPr>
              <w:t>14.6.3.3</w:t>
            </w:r>
          </w:p>
        </w:tc>
        <w:tc>
          <w:tcPr>
            <w:tcW w:w="776" w:type="dxa"/>
            <w:tcBorders>
              <w:top w:val="single" w:sz="5" w:space="0" w:color="000000"/>
              <w:left w:val="single" w:sz="4" w:space="0" w:color="auto"/>
              <w:bottom w:val="single" w:sz="5" w:space="0" w:color="000000"/>
              <w:right w:val="single" w:sz="4" w:space="0" w:color="auto"/>
            </w:tcBorders>
          </w:tcPr>
          <w:p w14:paraId="1A1D0E9F" w14:textId="77777777" w:rsidR="00BC77D7" w:rsidRDefault="00B11EFF">
            <w:pPr>
              <w:ind w:left="25"/>
            </w:pPr>
            <w:r w:rsidRPr="00CB6F44">
              <w:rPr>
                <w:color w:val="FF0000"/>
                <w:sz w:val="14"/>
              </w:rPr>
              <w:t>15.6.3.3</w:t>
            </w:r>
          </w:p>
        </w:tc>
        <w:tc>
          <w:tcPr>
            <w:tcW w:w="776" w:type="dxa"/>
            <w:tcBorders>
              <w:top w:val="single" w:sz="5" w:space="0" w:color="000000"/>
              <w:left w:val="single" w:sz="4" w:space="0" w:color="auto"/>
              <w:bottom w:val="single" w:sz="5" w:space="0" w:color="000000"/>
              <w:right w:val="single" w:sz="5" w:space="0" w:color="000000"/>
            </w:tcBorders>
          </w:tcPr>
          <w:p w14:paraId="67C69C7C" w14:textId="77777777" w:rsidR="00BC77D7" w:rsidRDefault="00B11EFF">
            <w:pPr>
              <w:ind w:left="25"/>
              <w:rPr>
                <w:sz w:val="14"/>
              </w:rPr>
            </w:pPr>
            <w:r w:rsidRPr="008B5B0C">
              <w:rPr>
                <w:color w:val="FF0000"/>
                <w:sz w:val="14"/>
              </w:rPr>
              <w:t>16.6.3.3</w:t>
            </w:r>
          </w:p>
          <w:p w14:paraId="496E4020" w14:textId="77777777" w:rsidR="00473448" w:rsidRDefault="00D209B3" w:rsidP="00D209B3">
            <w:pPr>
              <w:ind w:left="25"/>
            </w:pPr>
            <w:r>
              <w:rPr>
                <w:sz w:val="14"/>
              </w:rPr>
              <w:t>17.4.1.6</w:t>
            </w:r>
          </w:p>
        </w:tc>
        <w:tc>
          <w:tcPr>
            <w:tcW w:w="776" w:type="dxa"/>
            <w:tcBorders>
              <w:top w:val="single" w:sz="5" w:space="0" w:color="000000"/>
              <w:left w:val="single" w:sz="5" w:space="0" w:color="000000"/>
              <w:bottom w:val="single" w:sz="5" w:space="0" w:color="000000"/>
              <w:right w:val="single" w:sz="5" w:space="0" w:color="000000"/>
            </w:tcBorders>
          </w:tcPr>
          <w:p w14:paraId="259EE7DD" w14:textId="77777777" w:rsidR="00BC77D7" w:rsidRDefault="00B11EFF">
            <w:pPr>
              <w:ind w:left="25"/>
            </w:pPr>
            <w:r w:rsidRPr="00AF0D3C">
              <w:rPr>
                <w:color w:val="FF0000"/>
                <w:sz w:val="14"/>
              </w:rPr>
              <w:t>22.9.3.3</w:t>
            </w:r>
          </w:p>
        </w:tc>
        <w:tc>
          <w:tcPr>
            <w:tcW w:w="1016" w:type="dxa"/>
            <w:gridSpan w:val="2"/>
            <w:tcBorders>
              <w:top w:val="single" w:sz="5" w:space="0" w:color="000000"/>
              <w:left w:val="single" w:sz="5" w:space="0" w:color="000000"/>
              <w:bottom w:val="single" w:sz="5" w:space="0" w:color="000000"/>
              <w:right w:val="single" w:sz="5" w:space="0" w:color="000000"/>
            </w:tcBorders>
          </w:tcPr>
          <w:p w14:paraId="5C31D3C3" w14:textId="77777777" w:rsidR="00BC77D7" w:rsidRDefault="00B11EFF">
            <w:pPr>
              <w:ind w:left="25"/>
            </w:pPr>
            <w:r w:rsidRPr="003349BD">
              <w:rPr>
                <w:color w:val="FF0000"/>
                <w:sz w:val="14"/>
              </w:rPr>
              <w:t>23.7.3.3</w:t>
            </w:r>
          </w:p>
        </w:tc>
      </w:tr>
      <w:tr w:rsidR="00A45A69" w14:paraId="5A32F262" w14:textId="77777777" w:rsidTr="00A45A69">
        <w:trPr>
          <w:gridAfter w:val="1"/>
          <w:wAfter w:w="776" w:type="dxa"/>
          <w:trHeight w:val="170"/>
        </w:trPr>
        <w:tc>
          <w:tcPr>
            <w:tcW w:w="0" w:type="auto"/>
            <w:vMerge/>
            <w:tcBorders>
              <w:top w:val="nil"/>
              <w:left w:val="single" w:sz="10" w:space="0" w:color="000000"/>
              <w:bottom w:val="single" w:sz="5" w:space="0" w:color="000000"/>
              <w:right w:val="single" w:sz="5" w:space="0" w:color="000000"/>
            </w:tcBorders>
          </w:tcPr>
          <w:p w14:paraId="542BB569" w14:textId="77777777" w:rsidR="00A45A69" w:rsidRDefault="00A45A69" w:rsidP="00A45A69"/>
        </w:tc>
        <w:tc>
          <w:tcPr>
            <w:tcW w:w="0" w:type="auto"/>
            <w:vMerge/>
            <w:tcBorders>
              <w:top w:val="nil"/>
              <w:left w:val="single" w:sz="5" w:space="0" w:color="000000"/>
              <w:bottom w:val="single" w:sz="5" w:space="0" w:color="000000"/>
              <w:right w:val="single" w:sz="5" w:space="0" w:color="000000"/>
            </w:tcBorders>
          </w:tcPr>
          <w:p w14:paraId="2BDB71A9" w14:textId="77777777" w:rsidR="00A45A69" w:rsidRPr="003D6002" w:rsidRDefault="00A45A69" w:rsidP="00A45A69"/>
        </w:tc>
        <w:tc>
          <w:tcPr>
            <w:tcW w:w="776" w:type="dxa"/>
            <w:tcBorders>
              <w:top w:val="single" w:sz="5" w:space="0" w:color="000000"/>
              <w:left w:val="single" w:sz="5" w:space="0" w:color="000000"/>
              <w:bottom w:val="single" w:sz="5" w:space="0" w:color="000000"/>
              <w:right w:val="single" w:sz="5" w:space="0" w:color="000000"/>
            </w:tcBorders>
          </w:tcPr>
          <w:p w14:paraId="1CA4252E" w14:textId="77777777" w:rsidR="00A45A69" w:rsidRDefault="00A45A69" w:rsidP="00A45A69">
            <w:pPr>
              <w:ind w:left="25"/>
            </w:pPr>
            <w:r w:rsidRPr="00755473">
              <w:rPr>
                <w:color w:val="FF0000"/>
                <w:sz w:val="14"/>
              </w:rPr>
              <w:t>24.9.3.3</w:t>
            </w:r>
          </w:p>
        </w:tc>
        <w:tc>
          <w:tcPr>
            <w:tcW w:w="776" w:type="dxa"/>
            <w:tcBorders>
              <w:top w:val="single" w:sz="5" w:space="0" w:color="000000"/>
              <w:left w:val="single" w:sz="5" w:space="0" w:color="000000"/>
              <w:bottom w:val="single" w:sz="5" w:space="0" w:color="000000"/>
              <w:right w:val="single" w:sz="4" w:space="0" w:color="auto"/>
            </w:tcBorders>
          </w:tcPr>
          <w:p w14:paraId="603325CF" w14:textId="77777777" w:rsidR="00A45A69" w:rsidRDefault="00A45A69" w:rsidP="00A45A69">
            <w:r>
              <w:rPr>
                <w:color w:val="FF0000"/>
                <w:sz w:val="14"/>
              </w:rPr>
              <w:t>39</w:t>
            </w:r>
            <w:r w:rsidRPr="00755473">
              <w:rPr>
                <w:color w:val="FF0000"/>
                <w:sz w:val="14"/>
              </w:rPr>
              <w:t>.</w:t>
            </w:r>
            <w:r>
              <w:rPr>
                <w:color w:val="FF0000"/>
                <w:sz w:val="14"/>
              </w:rPr>
              <w:t>4.1.5</w:t>
            </w:r>
          </w:p>
        </w:tc>
        <w:tc>
          <w:tcPr>
            <w:tcW w:w="776" w:type="dxa"/>
            <w:tcBorders>
              <w:top w:val="single" w:sz="5" w:space="0" w:color="000000"/>
              <w:left w:val="single" w:sz="4" w:space="0" w:color="auto"/>
              <w:bottom w:val="single" w:sz="5" w:space="0" w:color="000000"/>
              <w:right w:val="single" w:sz="4" w:space="0" w:color="auto"/>
            </w:tcBorders>
          </w:tcPr>
          <w:p w14:paraId="253E56B5" w14:textId="77777777" w:rsidR="00A45A69" w:rsidRDefault="00A45A69" w:rsidP="00A45A69">
            <w:r>
              <w:rPr>
                <w:color w:val="FF0000"/>
                <w:sz w:val="14"/>
              </w:rPr>
              <w:t>40</w:t>
            </w:r>
            <w:r w:rsidRPr="00F5515E">
              <w:rPr>
                <w:color w:val="FF0000"/>
                <w:sz w:val="14"/>
              </w:rPr>
              <w:t>.4.1.5</w:t>
            </w:r>
          </w:p>
        </w:tc>
        <w:tc>
          <w:tcPr>
            <w:tcW w:w="775" w:type="dxa"/>
            <w:tcBorders>
              <w:top w:val="single" w:sz="5" w:space="0" w:color="000000"/>
              <w:left w:val="single" w:sz="4" w:space="0" w:color="auto"/>
              <w:bottom w:val="single" w:sz="5" w:space="0" w:color="000000"/>
              <w:right w:val="single" w:sz="4" w:space="0" w:color="auto"/>
            </w:tcBorders>
          </w:tcPr>
          <w:p w14:paraId="639135CB" w14:textId="77777777" w:rsidR="00A45A69" w:rsidRDefault="00A45A69" w:rsidP="00A45A69">
            <w:r>
              <w:rPr>
                <w:color w:val="FF0000"/>
                <w:sz w:val="14"/>
              </w:rPr>
              <w:t>42</w:t>
            </w:r>
            <w:r w:rsidRPr="00F5515E">
              <w:rPr>
                <w:color w:val="FF0000"/>
                <w:sz w:val="14"/>
              </w:rPr>
              <w:t>.4.1.5</w:t>
            </w:r>
          </w:p>
        </w:tc>
        <w:tc>
          <w:tcPr>
            <w:tcW w:w="776" w:type="dxa"/>
            <w:gridSpan w:val="2"/>
            <w:tcBorders>
              <w:top w:val="single" w:sz="5" w:space="0" w:color="000000"/>
              <w:left w:val="single" w:sz="4" w:space="0" w:color="auto"/>
              <w:bottom w:val="single" w:sz="5" w:space="0" w:color="000000"/>
              <w:right w:val="nil"/>
            </w:tcBorders>
          </w:tcPr>
          <w:p w14:paraId="54C996FE" w14:textId="77777777" w:rsidR="00A45A69" w:rsidRDefault="00A45A69" w:rsidP="00A45A69">
            <w:r>
              <w:rPr>
                <w:color w:val="FF0000"/>
                <w:sz w:val="14"/>
              </w:rPr>
              <w:t>43</w:t>
            </w:r>
            <w:r w:rsidRPr="00F5515E">
              <w:rPr>
                <w:color w:val="FF0000"/>
                <w:sz w:val="14"/>
              </w:rPr>
              <w:t>.4.1.5</w:t>
            </w:r>
          </w:p>
        </w:tc>
        <w:tc>
          <w:tcPr>
            <w:tcW w:w="776" w:type="dxa"/>
            <w:tcBorders>
              <w:top w:val="single" w:sz="5" w:space="0" w:color="000000"/>
              <w:left w:val="single" w:sz="4" w:space="0" w:color="auto"/>
              <w:bottom w:val="single" w:sz="5" w:space="0" w:color="000000"/>
              <w:right w:val="single" w:sz="4" w:space="0" w:color="auto"/>
            </w:tcBorders>
          </w:tcPr>
          <w:p w14:paraId="54B27DD7" w14:textId="77777777" w:rsidR="00A45A69" w:rsidRDefault="00A45A69" w:rsidP="00A45A69">
            <w:r>
              <w:rPr>
                <w:color w:val="FF0000"/>
                <w:sz w:val="14"/>
              </w:rPr>
              <w:t>44</w:t>
            </w:r>
            <w:r w:rsidRPr="00F5515E">
              <w:rPr>
                <w:color w:val="FF0000"/>
                <w:sz w:val="14"/>
              </w:rPr>
              <w:t>.4.1.5</w:t>
            </w:r>
          </w:p>
        </w:tc>
        <w:tc>
          <w:tcPr>
            <w:tcW w:w="776" w:type="dxa"/>
            <w:tcBorders>
              <w:top w:val="single" w:sz="5" w:space="0" w:color="000000"/>
              <w:left w:val="single" w:sz="4" w:space="0" w:color="auto"/>
              <w:bottom w:val="single" w:sz="5" w:space="0" w:color="000000"/>
              <w:right w:val="nil"/>
            </w:tcBorders>
          </w:tcPr>
          <w:p w14:paraId="5E928CB3" w14:textId="77777777" w:rsidR="00A45A69" w:rsidRDefault="00A45A69" w:rsidP="00A45A69"/>
        </w:tc>
        <w:tc>
          <w:tcPr>
            <w:tcW w:w="776" w:type="dxa"/>
            <w:tcBorders>
              <w:top w:val="single" w:sz="5" w:space="0" w:color="000000"/>
              <w:left w:val="nil"/>
              <w:bottom w:val="single" w:sz="5" w:space="0" w:color="000000"/>
              <w:right w:val="nil"/>
            </w:tcBorders>
          </w:tcPr>
          <w:p w14:paraId="372CA8F0" w14:textId="77777777" w:rsidR="00A45A69" w:rsidRDefault="00A45A69" w:rsidP="00A45A69"/>
        </w:tc>
        <w:tc>
          <w:tcPr>
            <w:tcW w:w="1016" w:type="dxa"/>
            <w:gridSpan w:val="2"/>
            <w:tcBorders>
              <w:top w:val="single" w:sz="5" w:space="0" w:color="000000"/>
              <w:left w:val="nil"/>
              <w:bottom w:val="single" w:sz="5" w:space="0" w:color="000000"/>
              <w:right w:val="nil"/>
            </w:tcBorders>
          </w:tcPr>
          <w:p w14:paraId="4759C6F8" w14:textId="77777777" w:rsidR="00A45A69" w:rsidRDefault="00A45A69" w:rsidP="00A45A69"/>
        </w:tc>
      </w:tr>
      <w:tr w:rsidR="009E3605" w14:paraId="759F6910" w14:textId="77777777" w:rsidTr="00A45A69">
        <w:trPr>
          <w:gridAfter w:val="1"/>
          <w:wAfter w:w="776" w:type="dxa"/>
          <w:trHeight w:val="170"/>
        </w:trPr>
        <w:tc>
          <w:tcPr>
            <w:tcW w:w="977" w:type="dxa"/>
            <w:vMerge w:val="restart"/>
            <w:tcBorders>
              <w:top w:val="single" w:sz="5" w:space="0" w:color="000000"/>
              <w:left w:val="single" w:sz="10" w:space="0" w:color="000000"/>
              <w:right w:val="single" w:sz="5" w:space="0" w:color="000000"/>
            </w:tcBorders>
          </w:tcPr>
          <w:p w14:paraId="6F896EB8" w14:textId="77777777" w:rsidR="009E3605" w:rsidRDefault="009E3605">
            <w:pPr>
              <w:ind w:left="26"/>
            </w:pPr>
            <w:r>
              <w:rPr>
                <w:sz w:val="14"/>
              </w:rPr>
              <w:t>21.6.1.1</w:t>
            </w:r>
          </w:p>
        </w:tc>
        <w:tc>
          <w:tcPr>
            <w:tcW w:w="4871" w:type="dxa"/>
            <w:vMerge w:val="restart"/>
            <w:tcBorders>
              <w:top w:val="single" w:sz="5" w:space="0" w:color="000000"/>
              <w:left w:val="single" w:sz="5" w:space="0" w:color="000000"/>
              <w:right w:val="single" w:sz="5" w:space="0" w:color="000000"/>
            </w:tcBorders>
          </w:tcPr>
          <w:p w14:paraId="06696FE0" w14:textId="77777777" w:rsidR="009E3605" w:rsidRPr="003D6002" w:rsidRDefault="009E3605">
            <w:pPr>
              <w:ind w:left="25"/>
            </w:pPr>
            <w:r w:rsidRPr="003D6002">
              <w:rPr>
                <w:sz w:val="14"/>
              </w:rPr>
              <w:t>There are formalised quality improvement processes for the service that have been developed and agreed upon by the personnel of the service.</w:t>
            </w:r>
          </w:p>
        </w:tc>
        <w:tc>
          <w:tcPr>
            <w:tcW w:w="776" w:type="dxa"/>
            <w:tcBorders>
              <w:top w:val="single" w:sz="5" w:space="0" w:color="000000"/>
              <w:left w:val="single" w:sz="5" w:space="0" w:color="000000"/>
              <w:bottom w:val="single" w:sz="5" w:space="0" w:color="000000"/>
              <w:right w:val="single" w:sz="5" w:space="0" w:color="000000"/>
            </w:tcBorders>
          </w:tcPr>
          <w:p w14:paraId="15F58E90" w14:textId="77777777" w:rsidR="009E3605" w:rsidRDefault="009E3605">
            <w:pPr>
              <w:ind w:left="25"/>
            </w:pPr>
            <w:r w:rsidRPr="00741D7A">
              <w:rPr>
                <w:color w:val="FF0000"/>
                <w:sz w:val="14"/>
              </w:rPr>
              <w:t>8.2.2.1</w:t>
            </w:r>
          </w:p>
        </w:tc>
        <w:tc>
          <w:tcPr>
            <w:tcW w:w="776" w:type="dxa"/>
            <w:tcBorders>
              <w:top w:val="single" w:sz="5" w:space="0" w:color="000000"/>
              <w:left w:val="single" w:sz="5" w:space="0" w:color="000000"/>
              <w:bottom w:val="single" w:sz="5" w:space="0" w:color="000000"/>
              <w:right w:val="single" w:sz="5" w:space="0" w:color="000000"/>
            </w:tcBorders>
          </w:tcPr>
          <w:p w14:paraId="086AE7E8" w14:textId="77777777" w:rsidR="009E3605" w:rsidRDefault="009E3605">
            <w:pPr>
              <w:ind w:left="25"/>
            </w:pPr>
            <w:r>
              <w:rPr>
                <w:sz w:val="14"/>
              </w:rPr>
              <w:t>10.6.2.5-6</w:t>
            </w:r>
          </w:p>
        </w:tc>
        <w:tc>
          <w:tcPr>
            <w:tcW w:w="776" w:type="dxa"/>
            <w:tcBorders>
              <w:top w:val="single" w:sz="5" w:space="0" w:color="000000"/>
              <w:left w:val="single" w:sz="5" w:space="0" w:color="000000"/>
              <w:bottom w:val="single" w:sz="4" w:space="0" w:color="auto"/>
              <w:right w:val="single" w:sz="5" w:space="0" w:color="000000"/>
            </w:tcBorders>
          </w:tcPr>
          <w:p w14:paraId="084F6E99" w14:textId="77777777" w:rsidR="009E3605" w:rsidRDefault="009E3605">
            <w:pPr>
              <w:ind w:left="25"/>
            </w:pPr>
            <w:r>
              <w:rPr>
                <w:sz w:val="14"/>
              </w:rPr>
              <w:t>11.6.2.5-6</w:t>
            </w:r>
          </w:p>
        </w:tc>
        <w:tc>
          <w:tcPr>
            <w:tcW w:w="775" w:type="dxa"/>
            <w:tcBorders>
              <w:top w:val="single" w:sz="5" w:space="0" w:color="000000"/>
              <w:left w:val="single" w:sz="5" w:space="0" w:color="000000"/>
              <w:bottom w:val="single" w:sz="4" w:space="0" w:color="auto"/>
              <w:right w:val="single" w:sz="4" w:space="0" w:color="auto"/>
            </w:tcBorders>
          </w:tcPr>
          <w:p w14:paraId="6A52A9B6" w14:textId="77777777" w:rsidR="009E3605" w:rsidRDefault="009E3605">
            <w:pPr>
              <w:ind w:left="25"/>
            </w:pPr>
            <w:r>
              <w:rPr>
                <w:sz w:val="14"/>
              </w:rPr>
              <w:t>2.6.2.5-6</w:t>
            </w:r>
          </w:p>
        </w:tc>
        <w:tc>
          <w:tcPr>
            <w:tcW w:w="776" w:type="dxa"/>
            <w:gridSpan w:val="2"/>
            <w:tcBorders>
              <w:top w:val="single" w:sz="5" w:space="0" w:color="000000"/>
              <w:left w:val="single" w:sz="4" w:space="0" w:color="auto"/>
              <w:bottom w:val="single" w:sz="5" w:space="0" w:color="000000"/>
              <w:right w:val="single" w:sz="4" w:space="0" w:color="auto"/>
            </w:tcBorders>
          </w:tcPr>
          <w:p w14:paraId="0045ABEC" w14:textId="77777777" w:rsidR="009E3605" w:rsidRDefault="009E3605">
            <w:pPr>
              <w:ind w:left="25"/>
            </w:pPr>
            <w:r>
              <w:rPr>
                <w:sz w:val="14"/>
              </w:rPr>
              <w:t>13.6.2.5-6</w:t>
            </w:r>
          </w:p>
        </w:tc>
        <w:tc>
          <w:tcPr>
            <w:tcW w:w="776" w:type="dxa"/>
            <w:tcBorders>
              <w:top w:val="single" w:sz="5" w:space="0" w:color="000000"/>
              <w:left w:val="single" w:sz="4" w:space="0" w:color="auto"/>
              <w:bottom w:val="single" w:sz="4" w:space="0" w:color="auto"/>
              <w:right w:val="single" w:sz="4" w:space="0" w:color="auto"/>
            </w:tcBorders>
          </w:tcPr>
          <w:p w14:paraId="0BE1396E" w14:textId="77777777" w:rsidR="009E3605" w:rsidRDefault="009E3605">
            <w:pPr>
              <w:ind w:left="25"/>
            </w:pPr>
            <w:r>
              <w:rPr>
                <w:sz w:val="14"/>
              </w:rPr>
              <w:t>14.6.2.5-6</w:t>
            </w:r>
          </w:p>
        </w:tc>
        <w:tc>
          <w:tcPr>
            <w:tcW w:w="776" w:type="dxa"/>
            <w:tcBorders>
              <w:top w:val="single" w:sz="5" w:space="0" w:color="000000"/>
              <w:left w:val="single" w:sz="4" w:space="0" w:color="auto"/>
              <w:bottom w:val="single" w:sz="4" w:space="0" w:color="auto"/>
              <w:right w:val="single" w:sz="4" w:space="0" w:color="auto"/>
            </w:tcBorders>
          </w:tcPr>
          <w:p w14:paraId="5A64E962" w14:textId="77777777" w:rsidR="009E3605" w:rsidRDefault="009E3605">
            <w:pPr>
              <w:ind w:left="25"/>
            </w:pPr>
            <w:r>
              <w:rPr>
                <w:sz w:val="14"/>
              </w:rPr>
              <w:t>15.6.2.5-6</w:t>
            </w:r>
          </w:p>
        </w:tc>
        <w:tc>
          <w:tcPr>
            <w:tcW w:w="776" w:type="dxa"/>
            <w:tcBorders>
              <w:top w:val="single" w:sz="5" w:space="0" w:color="000000"/>
              <w:left w:val="single" w:sz="4" w:space="0" w:color="auto"/>
              <w:bottom w:val="single" w:sz="4" w:space="0" w:color="auto"/>
              <w:right w:val="single" w:sz="4" w:space="0" w:color="auto"/>
            </w:tcBorders>
          </w:tcPr>
          <w:p w14:paraId="6C5A3433" w14:textId="77777777" w:rsidR="009E3605" w:rsidRPr="003D6002" w:rsidRDefault="009E3605" w:rsidP="003D6002">
            <w:pPr>
              <w:ind w:left="25"/>
              <w:rPr>
                <w:sz w:val="14"/>
              </w:rPr>
            </w:pPr>
            <w:r>
              <w:rPr>
                <w:sz w:val="14"/>
              </w:rPr>
              <w:t>16.6.2.5-6</w:t>
            </w:r>
          </w:p>
        </w:tc>
        <w:tc>
          <w:tcPr>
            <w:tcW w:w="1016" w:type="dxa"/>
            <w:gridSpan w:val="2"/>
            <w:tcBorders>
              <w:top w:val="single" w:sz="5" w:space="0" w:color="000000"/>
              <w:left w:val="single" w:sz="4" w:space="0" w:color="auto"/>
              <w:bottom w:val="single" w:sz="5" w:space="0" w:color="000000"/>
              <w:right w:val="single" w:sz="4" w:space="0" w:color="auto"/>
            </w:tcBorders>
          </w:tcPr>
          <w:p w14:paraId="5B9170C0" w14:textId="77777777" w:rsidR="009E3605" w:rsidRDefault="009E3605">
            <w:pPr>
              <w:ind w:left="25"/>
            </w:pPr>
            <w:r>
              <w:rPr>
                <w:sz w:val="14"/>
              </w:rPr>
              <w:t>21.9.1.2</w:t>
            </w:r>
          </w:p>
        </w:tc>
      </w:tr>
      <w:tr w:rsidR="009E3605" w14:paraId="4A3A9BFE" w14:textId="77777777" w:rsidTr="00A45A69">
        <w:trPr>
          <w:trHeight w:val="170"/>
        </w:trPr>
        <w:tc>
          <w:tcPr>
            <w:tcW w:w="0" w:type="auto"/>
            <w:vMerge/>
            <w:tcBorders>
              <w:left w:val="single" w:sz="10" w:space="0" w:color="000000"/>
              <w:right w:val="single" w:sz="5" w:space="0" w:color="000000"/>
            </w:tcBorders>
          </w:tcPr>
          <w:p w14:paraId="7F8E798E" w14:textId="77777777" w:rsidR="009E3605" w:rsidRDefault="009E3605" w:rsidP="009E3605"/>
        </w:tc>
        <w:tc>
          <w:tcPr>
            <w:tcW w:w="0" w:type="auto"/>
            <w:vMerge/>
            <w:tcBorders>
              <w:left w:val="single" w:sz="5" w:space="0" w:color="000000"/>
              <w:right w:val="single" w:sz="5" w:space="0" w:color="000000"/>
            </w:tcBorders>
          </w:tcPr>
          <w:p w14:paraId="17DA2869" w14:textId="77777777" w:rsidR="009E3605" w:rsidRDefault="009E3605" w:rsidP="009E3605"/>
        </w:tc>
        <w:tc>
          <w:tcPr>
            <w:tcW w:w="776" w:type="dxa"/>
            <w:tcBorders>
              <w:top w:val="single" w:sz="5" w:space="0" w:color="000000"/>
              <w:left w:val="single" w:sz="5" w:space="0" w:color="000000"/>
              <w:bottom w:val="single" w:sz="5" w:space="0" w:color="000000"/>
              <w:right w:val="single" w:sz="5" w:space="0" w:color="000000"/>
            </w:tcBorders>
          </w:tcPr>
          <w:p w14:paraId="274D064F" w14:textId="77777777" w:rsidR="009E3605" w:rsidRDefault="009E3605" w:rsidP="009E3605">
            <w:pPr>
              <w:ind w:left="25"/>
            </w:pPr>
            <w:r>
              <w:rPr>
                <w:sz w:val="14"/>
              </w:rPr>
              <w:t>22.9.2.5-6</w:t>
            </w:r>
          </w:p>
        </w:tc>
        <w:tc>
          <w:tcPr>
            <w:tcW w:w="776" w:type="dxa"/>
            <w:tcBorders>
              <w:top w:val="single" w:sz="5" w:space="0" w:color="000000"/>
              <w:left w:val="single" w:sz="5" w:space="0" w:color="000000"/>
              <w:bottom w:val="single" w:sz="5" w:space="0" w:color="000000"/>
              <w:right w:val="single" w:sz="4" w:space="0" w:color="auto"/>
            </w:tcBorders>
          </w:tcPr>
          <w:p w14:paraId="50F7C716" w14:textId="77777777" w:rsidR="009E3605" w:rsidRDefault="009E3605" w:rsidP="009E3605">
            <w:pPr>
              <w:ind w:left="25"/>
            </w:pPr>
            <w:r>
              <w:rPr>
                <w:sz w:val="14"/>
              </w:rPr>
              <w:t>23.7.2.5-6</w:t>
            </w:r>
          </w:p>
        </w:tc>
        <w:tc>
          <w:tcPr>
            <w:tcW w:w="776" w:type="dxa"/>
            <w:tcBorders>
              <w:top w:val="single" w:sz="5" w:space="0" w:color="000000"/>
              <w:left w:val="single" w:sz="4" w:space="0" w:color="auto"/>
              <w:bottom w:val="single" w:sz="4" w:space="0" w:color="auto"/>
              <w:right w:val="single" w:sz="5" w:space="0" w:color="000000"/>
            </w:tcBorders>
          </w:tcPr>
          <w:p w14:paraId="4C9D6E49" w14:textId="77777777" w:rsidR="009E3605" w:rsidRDefault="009E3605" w:rsidP="009E3605">
            <w:pPr>
              <w:ind w:left="25"/>
            </w:pPr>
            <w:r>
              <w:rPr>
                <w:sz w:val="14"/>
              </w:rPr>
              <w:t>24.9.2.5-6</w:t>
            </w:r>
          </w:p>
        </w:tc>
        <w:tc>
          <w:tcPr>
            <w:tcW w:w="775" w:type="dxa"/>
            <w:tcBorders>
              <w:top w:val="single" w:sz="5" w:space="0" w:color="000000"/>
              <w:left w:val="single" w:sz="5" w:space="0" w:color="000000"/>
              <w:bottom w:val="single" w:sz="4" w:space="0" w:color="auto"/>
              <w:right w:val="single" w:sz="5" w:space="0" w:color="000000"/>
            </w:tcBorders>
          </w:tcPr>
          <w:p w14:paraId="4E9CB172" w14:textId="77777777" w:rsidR="009E3605" w:rsidRDefault="009E3605" w:rsidP="009E3605">
            <w:r>
              <w:rPr>
                <w:sz w:val="14"/>
              </w:rPr>
              <w:t>39.4.2.13</w:t>
            </w:r>
          </w:p>
        </w:tc>
        <w:tc>
          <w:tcPr>
            <w:tcW w:w="776" w:type="dxa"/>
            <w:gridSpan w:val="2"/>
            <w:tcBorders>
              <w:top w:val="single" w:sz="5" w:space="0" w:color="000000"/>
              <w:left w:val="single" w:sz="5" w:space="0" w:color="000000"/>
              <w:bottom w:val="single" w:sz="4" w:space="0" w:color="auto"/>
              <w:right w:val="single" w:sz="4" w:space="0" w:color="auto"/>
            </w:tcBorders>
          </w:tcPr>
          <w:p w14:paraId="6C5054D4" w14:textId="77777777" w:rsidR="009E3605" w:rsidRDefault="009E3605" w:rsidP="009E3605">
            <w:r>
              <w:rPr>
                <w:sz w:val="14"/>
              </w:rPr>
              <w:t>39.4.2.14</w:t>
            </w:r>
          </w:p>
        </w:tc>
        <w:tc>
          <w:tcPr>
            <w:tcW w:w="776" w:type="dxa"/>
            <w:tcBorders>
              <w:top w:val="single" w:sz="5" w:space="0" w:color="000000"/>
              <w:left w:val="single" w:sz="4" w:space="0" w:color="auto"/>
              <w:bottom w:val="single" w:sz="4" w:space="0" w:color="auto"/>
              <w:right w:val="single" w:sz="4" w:space="0" w:color="auto"/>
            </w:tcBorders>
          </w:tcPr>
          <w:p w14:paraId="60D330DD" w14:textId="77777777" w:rsidR="009E3605" w:rsidRDefault="009E3605" w:rsidP="009E3605">
            <w:r>
              <w:rPr>
                <w:sz w:val="14"/>
              </w:rPr>
              <w:t>40.4.2.13</w:t>
            </w:r>
          </w:p>
        </w:tc>
        <w:tc>
          <w:tcPr>
            <w:tcW w:w="776" w:type="dxa"/>
            <w:tcBorders>
              <w:top w:val="single" w:sz="5" w:space="0" w:color="000000"/>
              <w:left w:val="single" w:sz="4" w:space="0" w:color="auto"/>
              <w:bottom w:val="single" w:sz="4" w:space="0" w:color="auto"/>
              <w:right w:val="single" w:sz="4" w:space="0" w:color="auto"/>
            </w:tcBorders>
          </w:tcPr>
          <w:p w14:paraId="21068533" w14:textId="77777777" w:rsidR="009E3605" w:rsidRDefault="009E3605" w:rsidP="009E3605">
            <w:r>
              <w:rPr>
                <w:sz w:val="14"/>
              </w:rPr>
              <w:t>40.4.2.14</w:t>
            </w:r>
          </w:p>
        </w:tc>
        <w:tc>
          <w:tcPr>
            <w:tcW w:w="776" w:type="dxa"/>
            <w:tcBorders>
              <w:top w:val="single" w:sz="5" w:space="0" w:color="000000"/>
              <w:left w:val="single" w:sz="4" w:space="0" w:color="auto"/>
              <w:bottom w:val="single" w:sz="4" w:space="0" w:color="auto"/>
              <w:right w:val="single" w:sz="4" w:space="0" w:color="auto"/>
            </w:tcBorders>
          </w:tcPr>
          <w:p w14:paraId="1230B31F" w14:textId="77777777" w:rsidR="009E3605" w:rsidRDefault="009E3605" w:rsidP="009E3605">
            <w:r>
              <w:rPr>
                <w:sz w:val="14"/>
              </w:rPr>
              <w:t>42.4.2.13</w:t>
            </w:r>
          </w:p>
        </w:tc>
        <w:tc>
          <w:tcPr>
            <w:tcW w:w="1016" w:type="dxa"/>
            <w:gridSpan w:val="2"/>
            <w:tcBorders>
              <w:top w:val="single" w:sz="5" w:space="0" w:color="000000"/>
              <w:left w:val="single" w:sz="4" w:space="0" w:color="auto"/>
              <w:bottom w:val="single" w:sz="4" w:space="0" w:color="auto"/>
              <w:right w:val="single" w:sz="4" w:space="0" w:color="auto"/>
            </w:tcBorders>
          </w:tcPr>
          <w:p w14:paraId="71546B93" w14:textId="77777777" w:rsidR="009E3605" w:rsidRDefault="009E3605" w:rsidP="009E3605">
            <w:r>
              <w:rPr>
                <w:sz w:val="14"/>
              </w:rPr>
              <w:t>42.4.2.14</w:t>
            </w:r>
          </w:p>
        </w:tc>
        <w:tc>
          <w:tcPr>
            <w:tcW w:w="776" w:type="dxa"/>
          </w:tcPr>
          <w:p w14:paraId="4EAFD2E6" w14:textId="77777777" w:rsidR="009E3605" w:rsidRDefault="009E3605" w:rsidP="009E3605"/>
        </w:tc>
      </w:tr>
      <w:tr w:rsidR="009E3605" w14:paraId="1A2BA03E" w14:textId="77777777" w:rsidTr="00A45A69">
        <w:trPr>
          <w:trHeight w:val="170"/>
        </w:trPr>
        <w:tc>
          <w:tcPr>
            <w:tcW w:w="0" w:type="auto"/>
            <w:vMerge/>
            <w:tcBorders>
              <w:left w:val="single" w:sz="10" w:space="0" w:color="000000"/>
              <w:bottom w:val="single" w:sz="5" w:space="0" w:color="000000"/>
              <w:right w:val="single" w:sz="5" w:space="0" w:color="000000"/>
            </w:tcBorders>
          </w:tcPr>
          <w:p w14:paraId="457F4254" w14:textId="77777777" w:rsidR="009E3605" w:rsidRDefault="009E3605" w:rsidP="009E3605"/>
        </w:tc>
        <w:tc>
          <w:tcPr>
            <w:tcW w:w="0" w:type="auto"/>
            <w:vMerge/>
            <w:tcBorders>
              <w:left w:val="single" w:sz="5" w:space="0" w:color="000000"/>
              <w:bottom w:val="single" w:sz="5" w:space="0" w:color="000000"/>
              <w:right w:val="single" w:sz="5" w:space="0" w:color="000000"/>
            </w:tcBorders>
          </w:tcPr>
          <w:p w14:paraId="3E206F4D" w14:textId="77777777" w:rsidR="009E3605" w:rsidRDefault="009E3605" w:rsidP="009E3605"/>
        </w:tc>
        <w:tc>
          <w:tcPr>
            <w:tcW w:w="776" w:type="dxa"/>
            <w:tcBorders>
              <w:top w:val="single" w:sz="5" w:space="0" w:color="000000"/>
              <w:left w:val="single" w:sz="4" w:space="0" w:color="auto"/>
              <w:bottom w:val="single" w:sz="4" w:space="0" w:color="auto"/>
              <w:right w:val="single" w:sz="4" w:space="0" w:color="auto"/>
            </w:tcBorders>
          </w:tcPr>
          <w:p w14:paraId="7D5AAE31" w14:textId="77777777" w:rsidR="009E3605" w:rsidRDefault="009E3605" w:rsidP="009E3605">
            <w:r>
              <w:rPr>
                <w:sz w:val="14"/>
              </w:rPr>
              <w:t>44.4.2.13</w:t>
            </w:r>
          </w:p>
        </w:tc>
        <w:tc>
          <w:tcPr>
            <w:tcW w:w="776" w:type="dxa"/>
            <w:tcBorders>
              <w:top w:val="single" w:sz="5" w:space="0" w:color="000000"/>
              <w:left w:val="single" w:sz="4" w:space="0" w:color="auto"/>
              <w:bottom w:val="single" w:sz="4" w:space="0" w:color="auto"/>
              <w:right w:val="single" w:sz="4" w:space="0" w:color="auto"/>
            </w:tcBorders>
          </w:tcPr>
          <w:p w14:paraId="1AD98A1C" w14:textId="77777777" w:rsidR="009E3605" w:rsidRDefault="009E3605" w:rsidP="009E3605">
            <w:r>
              <w:rPr>
                <w:sz w:val="14"/>
              </w:rPr>
              <w:t>44.4.2.14</w:t>
            </w:r>
          </w:p>
        </w:tc>
        <w:tc>
          <w:tcPr>
            <w:tcW w:w="776" w:type="dxa"/>
            <w:tcBorders>
              <w:top w:val="single" w:sz="4" w:space="0" w:color="auto"/>
              <w:left w:val="single" w:sz="4" w:space="0" w:color="auto"/>
            </w:tcBorders>
          </w:tcPr>
          <w:p w14:paraId="269414D6" w14:textId="77777777" w:rsidR="009E3605" w:rsidRDefault="009E3605" w:rsidP="009E3605">
            <w:pPr>
              <w:ind w:left="25"/>
              <w:rPr>
                <w:sz w:val="14"/>
              </w:rPr>
            </w:pPr>
          </w:p>
        </w:tc>
        <w:tc>
          <w:tcPr>
            <w:tcW w:w="775" w:type="dxa"/>
            <w:tcBorders>
              <w:top w:val="single" w:sz="4" w:space="0" w:color="auto"/>
            </w:tcBorders>
          </w:tcPr>
          <w:p w14:paraId="19F02638" w14:textId="77777777" w:rsidR="009E3605" w:rsidRDefault="009E3605" w:rsidP="009E3605">
            <w:pPr>
              <w:rPr>
                <w:sz w:val="14"/>
              </w:rPr>
            </w:pPr>
          </w:p>
        </w:tc>
        <w:tc>
          <w:tcPr>
            <w:tcW w:w="776" w:type="dxa"/>
            <w:gridSpan w:val="2"/>
            <w:tcBorders>
              <w:top w:val="single" w:sz="4" w:space="0" w:color="auto"/>
            </w:tcBorders>
          </w:tcPr>
          <w:p w14:paraId="2CF6E8F8" w14:textId="77777777" w:rsidR="009E3605" w:rsidRDefault="009E3605" w:rsidP="009E3605">
            <w:pPr>
              <w:rPr>
                <w:sz w:val="14"/>
              </w:rPr>
            </w:pPr>
          </w:p>
        </w:tc>
        <w:tc>
          <w:tcPr>
            <w:tcW w:w="776" w:type="dxa"/>
            <w:tcBorders>
              <w:top w:val="single" w:sz="4" w:space="0" w:color="auto"/>
            </w:tcBorders>
          </w:tcPr>
          <w:p w14:paraId="17543588" w14:textId="77777777" w:rsidR="009E3605" w:rsidRDefault="009E3605" w:rsidP="009E3605">
            <w:pPr>
              <w:rPr>
                <w:sz w:val="14"/>
              </w:rPr>
            </w:pPr>
          </w:p>
        </w:tc>
        <w:tc>
          <w:tcPr>
            <w:tcW w:w="776" w:type="dxa"/>
            <w:tcBorders>
              <w:top w:val="single" w:sz="4" w:space="0" w:color="auto"/>
            </w:tcBorders>
          </w:tcPr>
          <w:p w14:paraId="1496682B" w14:textId="77777777" w:rsidR="009E3605" w:rsidRDefault="009E3605" w:rsidP="009E3605">
            <w:pPr>
              <w:rPr>
                <w:sz w:val="14"/>
              </w:rPr>
            </w:pPr>
          </w:p>
        </w:tc>
        <w:tc>
          <w:tcPr>
            <w:tcW w:w="776" w:type="dxa"/>
            <w:tcBorders>
              <w:top w:val="single" w:sz="4" w:space="0" w:color="auto"/>
            </w:tcBorders>
          </w:tcPr>
          <w:p w14:paraId="6926F137" w14:textId="77777777" w:rsidR="009E3605" w:rsidRDefault="009E3605" w:rsidP="009E3605">
            <w:pPr>
              <w:rPr>
                <w:sz w:val="14"/>
              </w:rPr>
            </w:pPr>
          </w:p>
        </w:tc>
        <w:tc>
          <w:tcPr>
            <w:tcW w:w="1016" w:type="dxa"/>
            <w:gridSpan w:val="2"/>
            <w:tcBorders>
              <w:top w:val="single" w:sz="4" w:space="0" w:color="auto"/>
            </w:tcBorders>
          </w:tcPr>
          <w:p w14:paraId="1600C2A5" w14:textId="77777777" w:rsidR="009E3605" w:rsidRDefault="009E3605" w:rsidP="009E3605">
            <w:pPr>
              <w:rPr>
                <w:sz w:val="14"/>
              </w:rPr>
            </w:pPr>
          </w:p>
        </w:tc>
        <w:tc>
          <w:tcPr>
            <w:tcW w:w="776" w:type="dxa"/>
            <w:tcBorders>
              <w:left w:val="nil"/>
            </w:tcBorders>
          </w:tcPr>
          <w:p w14:paraId="3637EA7D" w14:textId="77777777" w:rsidR="009E3605" w:rsidRDefault="009E3605" w:rsidP="009E3605"/>
        </w:tc>
      </w:tr>
      <w:tr w:rsidR="009E3605" w14:paraId="53A4498A" w14:textId="77777777" w:rsidTr="00A45A69">
        <w:trPr>
          <w:gridAfter w:val="1"/>
          <w:wAfter w:w="776" w:type="dxa"/>
          <w:trHeight w:val="170"/>
        </w:trPr>
        <w:tc>
          <w:tcPr>
            <w:tcW w:w="977" w:type="dxa"/>
            <w:tcBorders>
              <w:top w:val="single" w:sz="5" w:space="0" w:color="000000"/>
              <w:left w:val="single" w:sz="10" w:space="0" w:color="000000"/>
              <w:bottom w:val="single" w:sz="5" w:space="0" w:color="000000"/>
              <w:right w:val="single" w:sz="5" w:space="0" w:color="000000"/>
            </w:tcBorders>
          </w:tcPr>
          <w:p w14:paraId="16AF3468" w14:textId="77777777" w:rsidR="009E3605" w:rsidRDefault="009E3605" w:rsidP="009E3605">
            <w:pPr>
              <w:ind w:left="26"/>
            </w:pPr>
            <w:r>
              <w:rPr>
                <w:sz w:val="14"/>
              </w:rPr>
              <w:t>21.6.1.4</w:t>
            </w:r>
          </w:p>
        </w:tc>
        <w:tc>
          <w:tcPr>
            <w:tcW w:w="4871" w:type="dxa"/>
            <w:tcBorders>
              <w:top w:val="single" w:sz="5" w:space="0" w:color="000000"/>
              <w:left w:val="single" w:sz="5" w:space="0" w:color="000000"/>
              <w:bottom w:val="single" w:sz="5" w:space="0" w:color="000000"/>
              <w:right w:val="single" w:sz="5" w:space="0" w:color="000000"/>
            </w:tcBorders>
          </w:tcPr>
          <w:p w14:paraId="5A7A3101" w14:textId="77777777" w:rsidR="009E3605" w:rsidRDefault="009E3605" w:rsidP="009E3605">
            <w:pPr>
              <w:ind w:left="25"/>
            </w:pPr>
            <w:r>
              <w:rPr>
                <w:sz w:val="14"/>
              </w:rPr>
              <w:t>A documentation audit system is in place.</w:t>
            </w:r>
          </w:p>
        </w:tc>
        <w:tc>
          <w:tcPr>
            <w:tcW w:w="776" w:type="dxa"/>
            <w:tcBorders>
              <w:top w:val="single" w:sz="5" w:space="0" w:color="000000"/>
              <w:left w:val="single" w:sz="5" w:space="0" w:color="000000"/>
              <w:bottom w:val="single" w:sz="5" w:space="0" w:color="000000"/>
              <w:right w:val="single" w:sz="5" w:space="0" w:color="000000"/>
            </w:tcBorders>
          </w:tcPr>
          <w:p w14:paraId="1CB6C82F" w14:textId="77777777" w:rsidR="009E3605" w:rsidRDefault="009E3605" w:rsidP="009E3605">
            <w:pPr>
              <w:ind w:left="25"/>
            </w:pPr>
            <w:r>
              <w:rPr>
                <w:sz w:val="14"/>
              </w:rPr>
              <w:t>8.2.1.5</w:t>
            </w:r>
          </w:p>
        </w:tc>
        <w:tc>
          <w:tcPr>
            <w:tcW w:w="0" w:type="auto"/>
            <w:vMerge w:val="restart"/>
            <w:tcBorders>
              <w:top w:val="nil"/>
              <w:left w:val="single" w:sz="5" w:space="0" w:color="000000"/>
              <w:bottom w:val="nil"/>
              <w:right w:val="nil"/>
            </w:tcBorders>
          </w:tcPr>
          <w:p w14:paraId="2B2A7E3B" w14:textId="77777777" w:rsidR="009E3605" w:rsidRDefault="009E3605" w:rsidP="009E3605"/>
        </w:tc>
        <w:tc>
          <w:tcPr>
            <w:tcW w:w="0" w:type="auto"/>
            <w:vMerge w:val="restart"/>
            <w:tcBorders>
              <w:left w:val="nil"/>
              <w:bottom w:val="nil"/>
              <w:right w:val="nil"/>
            </w:tcBorders>
          </w:tcPr>
          <w:p w14:paraId="18395808" w14:textId="77777777" w:rsidR="009E3605" w:rsidRDefault="009E3605" w:rsidP="009E3605"/>
        </w:tc>
        <w:tc>
          <w:tcPr>
            <w:tcW w:w="0" w:type="auto"/>
            <w:vMerge w:val="restart"/>
            <w:tcBorders>
              <w:left w:val="nil"/>
              <w:bottom w:val="nil"/>
              <w:right w:val="nil"/>
            </w:tcBorders>
          </w:tcPr>
          <w:p w14:paraId="6AF2E007" w14:textId="77777777" w:rsidR="009E3605" w:rsidRDefault="009E3605" w:rsidP="009E3605"/>
        </w:tc>
        <w:tc>
          <w:tcPr>
            <w:tcW w:w="769" w:type="dxa"/>
            <w:vMerge w:val="restart"/>
            <w:tcBorders>
              <w:left w:val="nil"/>
              <w:bottom w:val="nil"/>
            </w:tcBorders>
          </w:tcPr>
          <w:p w14:paraId="0289646F" w14:textId="77777777" w:rsidR="009E3605" w:rsidRDefault="009E3605" w:rsidP="009E3605"/>
        </w:tc>
        <w:tc>
          <w:tcPr>
            <w:tcW w:w="783" w:type="dxa"/>
            <w:gridSpan w:val="2"/>
            <w:vMerge w:val="restart"/>
            <w:tcBorders>
              <w:left w:val="nil"/>
              <w:bottom w:val="nil"/>
              <w:right w:val="nil"/>
            </w:tcBorders>
          </w:tcPr>
          <w:p w14:paraId="6BDE9B69" w14:textId="77777777" w:rsidR="009E3605" w:rsidRDefault="009E3605" w:rsidP="009E3605"/>
        </w:tc>
        <w:tc>
          <w:tcPr>
            <w:tcW w:w="0" w:type="auto"/>
            <w:vMerge w:val="restart"/>
            <w:tcBorders>
              <w:left w:val="nil"/>
              <w:bottom w:val="nil"/>
              <w:right w:val="nil"/>
            </w:tcBorders>
          </w:tcPr>
          <w:p w14:paraId="55FD07FA" w14:textId="77777777" w:rsidR="009E3605" w:rsidRDefault="009E3605" w:rsidP="009E3605"/>
        </w:tc>
        <w:tc>
          <w:tcPr>
            <w:tcW w:w="0" w:type="auto"/>
            <w:vMerge w:val="restart"/>
            <w:tcBorders>
              <w:left w:val="nil"/>
              <w:bottom w:val="nil"/>
              <w:right w:val="nil"/>
            </w:tcBorders>
          </w:tcPr>
          <w:p w14:paraId="6727E3E6" w14:textId="77777777" w:rsidR="009E3605" w:rsidRDefault="009E3605" w:rsidP="009E3605"/>
        </w:tc>
        <w:tc>
          <w:tcPr>
            <w:tcW w:w="1016" w:type="dxa"/>
            <w:gridSpan w:val="2"/>
            <w:vMerge w:val="restart"/>
            <w:tcBorders>
              <w:left w:val="nil"/>
              <w:bottom w:val="nil"/>
              <w:right w:val="nil"/>
            </w:tcBorders>
          </w:tcPr>
          <w:p w14:paraId="005EE5D8" w14:textId="77777777" w:rsidR="009E3605" w:rsidRDefault="009E3605" w:rsidP="009E3605"/>
        </w:tc>
      </w:tr>
      <w:tr w:rsidR="009E3605" w14:paraId="6512A252" w14:textId="77777777" w:rsidTr="00A45A69">
        <w:trPr>
          <w:gridAfter w:val="1"/>
          <w:wAfter w:w="776" w:type="dxa"/>
          <w:trHeight w:val="170"/>
        </w:trPr>
        <w:tc>
          <w:tcPr>
            <w:tcW w:w="977" w:type="dxa"/>
            <w:tcBorders>
              <w:top w:val="single" w:sz="5" w:space="0" w:color="000000"/>
              <w:left w:val="single" w:sz="10" w:space="0" w:color="000000"/>
              <w:bottom w:val="single" w:sz="5" w:space="0" w:color="000000"/>
              <w:right w:val="single" w:sz="5" w:space="0" w:color="000000"/>
            </w:tcBorders>
          </w:tcPr>
          <w:p w14:paraId="60A60434" w14:textId="77777777" w:rsidR="009E3605" w:rsidRDefault="009E3605" w:rsidP="009E3605">
            <w:pPr>
              <w:ind w:left="26"/>
            </w:pPr>
            <w:r>
              <w:rPr>
                <w:sz w:val="14"/>
              </w:rPr>
              <w:t>21.7.1.1</w:t>
            </w:r>
          </w:p>
        </w:tc>
        <w:tc>
          <w:tcPr>
            <w:tcW w:w="4871" w:type="dxa"/>
            <w:tcBorders>
              <w:top w:val="single" w:sz="5" w:space="0" w:color="000000"/>
              <w:left w:val="single" w:sz="5" w:space="0" w:color="000000"/>
              <w:bottom w:val="single" w:sz="5" w:space="0" w:color="000000"/>
              <w:right w:val="single" w:sz="5" w:space="0" w:color="000000"/>
            </w:tcBorders>
          </w:tcPr>
          <w:p w14:paraId="5BFC3BA5" w14:textId="77777777" w:rsidR="009E3605" w:rsidRDefault="009E3605" w:rsidP="009E3605">
            <w:pPr>
              <w:ind w:left="25"/>
            </w:pPr>
            <w:r>
              <w:rPr>
                <w:sz w:val="14"/>
              </w:rPr>
              <w:t>There are processes that support patient and family rights during care.</w:t>
            </w:r>
          </w:p>
        </w:tc>
        <w:tc>
          <w:tcPr>
            <w:tcW w:w="776" w:type="dxa"/>
            <w:tcBorders>
              <w:top w:val="single" w:sz="5" w:space="0" w:color="000000"/>
              <w:left w:val="single" w:sz="5" w:space="0" w:color="000000"/>
              <w:bottom w:val="single" w:sz="5" w:space="0" w:color="000000"/>
              <w:right w:val="single" w:sz="5" w:space="0" w:color="000000"/>
            </w:tcBorders>
          </w:tcPr>
          <w:p w14:paraId="76891356" w14:textId="77777777" w:rsidR="009E3605" w:rsidRDefault="009E3605" w:rsidP="009E3605">
            <w:pPr>
              <w:ind w:left="25"/>
            </w:pPr>
            <w:r>
              <w:rPr>
                <w:sz w:val="14"/>
              </w:rPr>
              <w:t>5.1.1.3</w:t>
            </w:r>
          </w:p>
        </w:tc>
        <w:tc>
          <w:tcPr>
            <w:tcW w:w="0" w:type="auto"/>
            <w:vMerge/>
            <w:tcBorders>
              <w:top w:val="nil"/>
              <w:left w:val="single" w:sz="5" w:space="0" w:color="000000"/>
              <w:bottom w:val="single" w:sz="5" w:space="0" w:color="000000"/>
              <w:right w:val="nil"/>
            </w:tcBorders>
          </w:tcPr>
          <w:p w14:paraId="03B7C7C0" w14:textId="77777777" w:rsidR="009E3605" w:rsidRDefault="009E3605" w:rsidP="009E3605"/>
        </w:tc>
        <w:tc>
          <w:tcPr>
            <w:tcW w:w="0" w:type="auto"/>
            <w:vMerge/>
            <w:tcBorders>
              <w:top w:val="nil"/>
              <w:left w:val="nil"/>
              <w:bottom w:val="nil"/>
              <w:right w:val="nil"/>
            </w:tcBorders>
          </w:tcPr>
          <w:p w14:paraId="3C76CDD1" w14:textId="77777777" w:rsidR="009E3605" w:rsidRDefault="009E3605" w:rsidP="009E3605"/>
        </w:tc>
        <w:tc>
          <w:tcPr>
            <w:tcW w:w="0" w:type="auto"/>
            <w:vMerge/>
            <w:tcBorders>
              <w:top w:val="nil"/>
              <w:left w:val="nil"/>
              <w:bottom w:val="nil"/>
              <w:right w:val="nil"/>
            </w:tcBorders>
          </w:tcPr>
          <w:p w14:paraId="34C2A630" w14:textId="77777777" w:rsidR="009E3605" w:rsidRDefault="009E3605" w:rsidP="009E3605"/>
        </w:tc>
        <w:tc>
          <w:tcPr>
            <w:tcW w:w="769" w:type="dxa"/>
            <w:vMerge/>
            <w:tcBorders>
              <w:top w:val="nil"/>
              <w:left w:val="nil"/>
              <w:bottom w:val="nil"/>
            </w:tcBorders>
          </w:tcPr>
          <w:p w14:paraId="2A6E626B" w14:textId="77777777" w:rsidR="009E3605" w:rsidRDefault="009E3605" w:rsidP="009E3605"/>
        </w:tc>
        <w:tc>
          <w:tcPr>
            <w:tcW w:w="783" w:type="dxa"/>
            <w:gridSpan w:val="2"/>
            <w:vMerge/>
            <w:tcBorders>
              <w:top w:val="nil"/>
              <w:left w:val="nil"/>
              <w:bottom w:val="nil"/>
              <w:right w:val="nil"/>
            </w:tcBorders>
          </w:tcPr>
          <w:p w14:paraId="67C27AAF" w14:textId="77777777" w:rsidR="009E3605" w:rsidRDefault="009E3605" w:rsidP="009E3605"/>
        </w:tc>
        <w:tc>
          <w:tcPr>
            <w:tcW w:w="0" w:type="auto"/>
            <w:vMerge/>
            <w:tcBorders>
              <w:top w:val="nil"/>
              <w:left w:val="nil"/>
              <w:bottom w:val="nil"/>
              <w:right w:val="nil"/>
            </w:tcBorders>
          </w:tcPr>
          <w:p w14:paraId="2AE98748" w14:textId="77777777" w:rsidR="009E3605" w:rsidRDefault="009E3605" w:rsidP="009E3605"/>
        </w:tc>
        <w:tc>
          <w:tcPr>
            <w:tcW w:w="0" w:type="auto"/>
            <w:vMerge/>
            <w:tcBorders>
              <w:top w:val="nil"/>
              <w:left w:val="nil"/>
              <w:bottom w:val="nil"/>
              <w:right w:val="nil"/>
            </w:tcBorders>
          </w:tcPr>
          <w:p w14:paraId="5BF7AAB9" w14:textId="77777777" w:rsidR="009E3605" w:rsidRDefault="009E3605" w:rsidP="009E3605"/>
        </w:tc>
        <w:tc>
          <w:tcPr>
            <w:tcW w:w="1016" w:type="dxa"/>
            <w:gridSpan w:val="2"/>
            <w:vMerge/>
            <w:tcBorders>
              <w:top w:val="nil"/>
              <w:left w:val="nil"/>
              <w:bottom w:val="nil"/>
              <w:right w:val="nil"/>
            </w:tcBorders>
          </w:tcPr>
          <w:p w14:paraId="475D65AE" w14:textId="77777777" w:rsidR="009E3605" w:rsidRDefault="009E3605" w:rsidP="009E3605"/>
        </w:tc>
      </w:tr>
      <w:tr w:rsidR="009E3605" w14:paraId="3C54C347" w14:textId="77777777" w:rsidTr="00A45A69">
        <w:trPr>
          <w:gridAfter w:val="1"/>
          <w:wAfter w:w="776" w:type="dxa"/>
          <w:trHeight w:val="341"/>
        </w:trPr>
        <w:tc>
          <w:tcPr>
            <w:tcW w:w="977" w:type="dxa"/>
            <w:tcBorders>
              <w:top w:val="single" w:sz="5" w:space="0" w:color="000000"/>
              <w:left w:val="single" w:sz="10" w:space="0" w:color="000000"/>
              <w:bottom w:val="single" w:sz="5" w:space="0" w:color="000000"/>
              <w:right w:val="single" w:sz="5" w:space="0" w:color="000000"/>
            </w:tcBorders>
          </w:tcPr>
          <w:p w14:paraId="16EA0307" w14:textId="77777777" w:rsidR="009E3605" w:rsidRDefault="009E3605" w:rsidP="009E3605">
            <w:pPr>
              <w:ind w:left="26"/>
            </w:pPr>
            <w:r>
              <w:rPr>
                <w:sz w:val="14"/>
              </w:rPr>
              <w:t>21.7.1.2</w:t>
            </w:r>
          </w:p>
        </w:tc>
        <w:tc>
          <w:tcPr>
            <w:tcW w:w="4871" w:type="dxa"/>
            <w:tcBorders>
              <w:top w:val="single" w:sz="5" w:space="0" w:color="000000"/>
              <w:left w:val="single" w:sz="5" w:space="0" w:color="000000"/>
              <w:bottom w:val="single" w:sz="5" w:space="0" w:color="000000"/>
              <w:right w:val="single" w:sz="5" w:space="0" w:color="000000"/>
            </w:tcBorders>
          </w:tcPr>
          <w:p w14:paraId="2A82D1DA" w14:textId="77777777" w:rsidR="009E3605" w:rsidRDefault="009E3605" w:rsidP="009E3605">
            <w:pPr>
              <w:ind w:left="25"/>
            </w:pPr>
            <w:r>
              <w:rPr>
                <w:sz w:val="14"/>
              </w:rPr>
              <w:t>Measures are taken to protect the patient’s privacy, person and possessions.</w:t>
            </w:r>
          </w:p>
        </w:tc>
        <w:tc>
          <w:tcPr>
            <w:tcW w:w="776" w:type="dxa"/>
            <w:tcBorders>
              <w:top w:val="single" w:sz="5" w:space="0" w:color="000000"/>
              <w:left w:val="single" w:sz="5" w:space="0" w:color="000000"/>
              <w:bottom w:val="single" w:sz="5" w:space="0" w:color="000000"/>
              <w:right w:val="single" w:sz="5" w:space="0" w:color="000000"/>
            </w:tcBorders>
            <w:vAlign w:val="bottom"/>
          </w:tcPr>
          <w:p w14:paraId="77B95569" w14:textId="77777777" w:rsidR="009E3605" w:rsidRDefault="009E3605" w:rsidP="009E3605">
            <w:pPr>
              <w:ind w:left="25"/>
            </w:pPr>
            <w:r>
              <w:rPr>
                <w:sz w:val="14"/>
              </w:rPr>
              <w:t>5.2.1.1-3</w:t>
            </w:r>
          </w:p>
        </w:tc>
        <w:tc>
          <w:tcPr>
            <w:tcW w:w="776" w:type="dxa"/>
            <w:tcBorders>
              <w:top w:val="single" w:sz="5" w:space="0" w:color="000000"/>
              <w:left w:val="single" w:sz="5" w:space="0" w:color="000000"/>
              <w:bottom w:val="single" w:sz="5" w:space="0" w:color="000000"/>
              <w:right w:val="single" w:sz="5" w:space="0" w:color="000000"/>
            </w:tcBorders>
            <w:vAlign w:val="bottom"/>
          </w:tcPr>
          <w:p w14:paraId="1C0E8659" w14:textId="77777777" w:rsidR="009E3605" w:rsidRDefault="009E3605" w:rsidP="009E3605">
            <w:pPr>
              <w:ind w:left="25"/>
            </w:pPr>
            <w:r w:rsidRPr="00F74805">
              <w:rPr>
                <w:color w:val="FF0000"/>
                <w:sz w:val="14"/>
              </w:rPr>
              <w:t>6.1.2.1</w:t>
            </w:r>
          </w:p>
        </w:tc>
        <w:tc>
          <w:tcPr>
            <w:tcW w:w="0" w:type="auto"/>
            <w:vMerge/>
            <w:tcBorders>
              <w:top w:val="nil"/>
              <w:left w:val="nil"/>
              <w:bottom w:val="nil"/>
              <w:right w:val="nil"/>
            </w:tcBorders>
          </w:tcPr>
          <w:p w14:paraId="7444B8B4" w14:textId="77777777" w:rsidR="009E3605" w:rsidRDefault="009E3605" w:rsidP="009E3605"/>
        </w:tc>
        <w:tc>
          <w:tcPr>
            <w:tcW w:w="0" w:type="auto"/>
            <w:vMerge/>
            <w:tcBorders>
              <w:top w:val="nil"/>
              <w:left w:val="nil"/>
              <w:bottom w:val="nil"/>
              <w:right w:val="nil"/>
            </w:tcBorders>
          </w:tcPr>
          <w:p w14:paraId="0B6ED053" w14:textId="77777777" w:rsidR="009E3605" w:rsidRDefault="009E3605" w:rsidP="009E3605"/>
        </w:tc>
        <w:tc>
          <w:tcPr>
            <w:tcW w:w="769" w:type="dxa"/>
            <w:vMerge/>
            <w:tcBorders>
              <w:top w:val="nil"/>
              <w:left w:val="nil"/>
              <w:bottom w:val="nil"/>
            </w:tcBorders>
          </w:tcPr>
          <w:p w14:paraId="353AA83D" w14:textId="77777777" w:rsidR="009E3605" w:rsidRDefault="009E3605" w:rsidP="009E3605"/>
        </w:tc>
        <w:tc>
          <w:tcPr>
            <w:tcW w:w="783" w:type="dxa"/>
            <w:gridSpan w:val="2"/>
            <w:vMerge/>
            <w:tcBorders>
              <w:top w:val="nil"/>
              <w:left w:val="nil"/>
              <w:bottom w:val="nil"/>
              <w:right w:val="nil"/>
            </w:tcBorders>
          </w:tcPr>
          <w:p w14:paraId="26550CD2" w14:textId="77777777" w:rsidR="009E3605" w:rsidRDefault="009E3605" w:rsidP="009E3605"/>
        </w:tc>
        <w:tc>
          <w:tcPr>
            <w:tcW w:w="0" w:type="auto"/>
            <w:vMerge/>
            <w:tcBorders>
              <w:top w:val="nil"/>
              <w:left w:val="nil"/>
              <w:bottom w:val="nil"/>
              <w:right w:val="nil"/>
            </w:tcBorders>
          </w:tcPr>
          <w:p w14:paraId="27D993E8" w14:textId="77777777" w:rsidR="009E3605" w:rsidRDefault="009E3605" w:rsidP="009E3605"/>
        </w:tc>
        <w:tc>
          <w:tcPr>
            <w:tcW w:w="0" w:type="auto"/>
            <w:vMerge/>
            <w:tcBorders>
              <w:top w:val="nil"/>
              <w:left w:val="nil"/>
              <w:bottom w:val="nil"/>
              <w:right w:val="nil"/>
            </w:tcBorders>
          </w:tcPr>
          <w:p w14:paraId="610BE6EC" w14:textId="77777777" w:rsidR="009E3605" w:rsidRDefault="009E3605" w:rsidP="009E3605"/>
        </w:tc>
        <w:tc>
          <w:tcPr>
            <w:tcW w:w="1016" w:type="dxa"/>
            <w:gridSpan w:val="2"/>
            <w:vMerge/>
            <w:tcBorders>
              <w:top w:val="nil"/>
              <w:left w:val="nil"/>
              <w:bottom w:val="nil"/>
              <w:right w:val="nil"/>
            </w:tcBorders>
          </w:tcPr>
          <w:p w14:paraId="20A6DC0E" w14:textId="77777777" w:rsidR="009E3605" w:rsidRDefault="009E3605" w:rsidP="009E3605"/>
        </w:tc>
      </w:tr>
      <w:tr w:rsidR="009E3605" w14:paraId="0035B423" w14:textId="77777777" w:rsidTr="00A45A69">
        <w:trPr>
          <w:gridAfter w:val="1"/>
          <w:wAfter w:w="776" w:type="dxa"/>
          <w:trHeight w:val="341"/>
        </w:trPr>
        <w:tc>
          <w:tcPr>
            <w:tcW w:w="977" w:type="dxa"/>
            <w:tcBorders>
              <w:top w:val="single" w:sz="5" w:space="0" w:color="000000"/>
              <w:left w:val="single" w:sz="10" w:space="0" w:color="000000"/>
              <w:bottom w:val="single" w:sz="5" w:space="0" w:color="000000"/>
              <w:right w:val="single" w:sz="5" w:space="0" w:color="000000"/>
            </w:tcBorders>
          </w:tcPr>
          <w:p w14:paraId="1AD44B7E" w14:textId="77777777" w:rsidR="009E3605" w:rsidRDefault="009E3605" w:rsidP="009E3605">
            <w:pPr>
              <w:ind w:left="26"/>
            </w:pPr>
            <w:r>
              <w:rPr>
                <w:sz w:val="14"/>
              </w:rPr>
              <w:t>21.7.1.3</w:t>
            </w:r>
          </w:p>
        </w:tc>
        <w:tc>
          <w:tcPr>
            <w:tcW w:w="4871" w:type="dxa"/>
            <w:tcBorders>
              <w:top w:val="single" w:sz="5" w:space="0" w:color="000000"/>
              <w:left w:val="single" w:sz="5" w:space="0" w:color="000000"/>
              <w:bottom w:val="single" w:sz="5" w:space="0" w:color="000000"/>
              <w:right w:val="single" w:sz="5" w:space="0" w:color="000000"/>
            </w:tcBorders>
          </w:tcPr>
          <w:p w14:paraId="5D60EC4D" w14:textId="77777777" w:rsidR="009E3605" w:rsidRDefault="009E3605" w:rsidP="009E3605">
            <w:pPr>
              <w:ind w:left="25"/>
            </w:pPr>
            <w:r>
              <w:rPr>
                <w:sz w:val="14"/>
              </w:rPr>
              <w:t>The personnel respect the rights of patients and families to treatment and to refuse treatment.</w:t>
            </w:r>
          </w:p>
        </w:tc>
        <w:tc>
          <w:tcPr>
            <w:tcW w:w="776" w:type="dxa"/>
            <w:tcBorders>
              <w:top w:val="single" w:sz="5" w:space="0" w:color="000000"/>
              <w:left w:val="single" w:sz="5" w:space="0" w:color="000000"/>
              <w:bottom w:val="single" w:sz="5" w:space="0" w:color="000000"/>
              <w:right w:val="single" w:sz="5" w:space="0" w:color="000000"/>
            </w:tcBorders>
            <w:vAlign w:val="bottom"/>
          </w:tcPr>
          <w:p w14:paraId="6A562368" w14:textId="77777777" w:rsidR="009E3605" w:rsidRDefault="009E3605" w:rsidP="009E3605">
            <w:pPr>
              <w:ind w:left="25"/>
            </w:pPr>
            <w:r>
              <w:rPr>
                <w:sz w:val="14"/>
              </w:rPr>
              <w:t>5.4.1.1</w:t>
            </w:r>
          </w:p>
        </w:tc>
        <w:tc>
          <w:tcPr>
            <w:tcW w:w="776" w:type="dxa"/>
            <w:vMerge w:val="restart"/>
            <w:tcBorders>
              <w:top w:val="single" w:sz="5" w:space="0" w:color="000000"/>
              <w:left w:val="single" w:sz="5" w:space="0" w:color="000000"/>
              <w:bottom w:val="single" w:sz="5" w:space="0" w:color="000000"/>
              <w:right w:val="nil"/>
            </w:tcBorders>
          </w:tcPr>
          <w:p w14:paraId="05993A08" w14:textId="77777777" w:rsidR="009E3605" w:rsidRDefault="009E3605" w:rsidP="009E3605"/>
        </w:tc>
        <w:tc>
          <w:tcPr>
            <w:tcW w:w="0" w:type="auto"/>
            <w:vMerge/>
            <w:tcBorders>
              <w:top w:val="nil"/>
              <w:left w:val="nil"/>
              <w:bottom w:val="nil"/>
              <w:right w:val="nil"/>
            </w:tcBorders>
          </w:tcPr>
          <w:p w14:paraId="6253F1F0" w14:textId="77777777" w:rsidR="009E3605" w:rsidRDefault="009E3605" w:rsidP="009E3605"/>
        </w:tc>
        <w:tc>
          <w:tcPr>
            <w:tcW w:w="0" w:type="auto"/>
            <w:vMerge/>
            <w:tcBorders>
              <w:top w:val="nil"/>
              <w:left w:val="nil"/>
              <w:bottom w:val="nil"/>
              <w:right w:val="nil"/>
            </w:tcBorders>
          </w:tcPr>
          <w:p w14:paraId="49756465" w14:textId="77777777" w:rsidR="009E3605" w:rsidRDefault="009E3605" w:rsidP="009E3605"/>
        </w:tc>
        <w:tc>
          <w:tcPr>
            <w:tcW w:w="769" w:type="dxa"/>
            <w:vMerge/>
            <w:tcBorders>
              <w:top w:val="nil"/>
              <w:left w:val="nil"/>
              <w:bottom w:val="nil"/>
            </w:tcBorders>
          </w:tcPr>
          <w:p w14:paraId="37995939" w14:textId="77777777" w:rsidR="009E3605" w:rsidRDefault="009E3605" w:rsidP="009E3605"/>
        </w:tc>
        <w:tc>
          <w:tcPr>
            <w:tcW w:w="783" w:type="dxa"/>
            <w:gridSpan w:val="2"/>
            <w:vMerge/>
            <w:tcBorders>
              <w:top w:val="nil"/>
              <w:left w:val="nil"/>
              <w:bottom w:val="nil"/>
              <w:right w:val="nil"/>
            </w:tcBorders>
          </w:tcPr>
          <w:p w14:paraId="1100B414" w14:textId="77777777" w:rsidR="009E3605" w:rsidRDefault="009E3605" w:rsidP="009E3605"/>
        </w:tc>
        <w:tc>
          <w:tcPr>
            <w:tcW w:w="0" w:type="auto"/>
            <w:vMerge/>
            <w:tcBorders>
              <w:top w:val="nil"/>
              <w:left w:val="nil"/>
              <w:bottom w:val="nil"/>
              <w:right w:val="nil"/>
            </w:tcBorders>
          </w:tcPr>
          <w:p w14:paraId="63092AF8" w14:textId="77777777" w:rsidR="009E3605" w:rsidRDefault="009E3605" w:rsidP="009E3605"/>
        </w:tc>
        <w:tc>
          <w:tcPr>
            <w:tcW w:w="0" w:type="auto"/>
            <w:vMerge/>
            <w:tcBorders>
              <w:top w:val="nil"/>
              <w:left w:val="nil"/>
              <w:bottom w:val="nil"/>
              <w:right w:val="nil"/>
            </w:tcBorders>
          </w:tcPr>
          <w:p w14:paraId="71C265C6" w14:textId="77777777" w:rsidR="009E3605" w:rsidRDefault="009E3605" w:rsidP="009E3605"/>
        </w:tc>
        <w:tc>
          <w:tcPr>
            <w:tcW w:w="1016" w:type="dxa"/>
            <w:gridSpan w:val="2"/>
            <w:vMerge/>
            <w:tcBorders>
              <w:top w:val="nil"/>
              <w:left w:val="nil"/>
              <w:bottom w:val="nil"/>
              <w:right w:val="nil"/>
            </w:tcBorders>
          </w:tcPr>
          <w:p w14:paraId="49C75C88" w14:textId="77777777" w:rsidR="009E3605" w:rsidRDefault="009E3605" w:rsidP="009E3605"/>
        </w:tc>
      </w:tr>
      <w:tr w:rsidR="009E3605" w14:paraId="24D2FD61" w14:textId="77777777" w:rsidTr="00A45A69">
        <w:trPr>
          <w:gridAfter w:val="1"/>
          <w:wAfter w:w="776" w:type="dxa"/>
          <w:trHeight w:val="341"/>
        </w:trPr>
        <w:tc>
          <w:tcPr>
            <w:tcW w:w="977" w:type="dxa"/>
            <w:tcBorders>
              <w:top w:val="single" w:sz="5" w:space="0" w:color="000000"/>
              <w:left w:val="single" w:sz="10" w:space="0" w:color="000000"/>
              <w:bottom w:val="single" w:sz="5" w:space="0" w:color="000000"/>
              <w:right w:val="single" w:sz="5" w:space="0" w:color="000000"/>
            </w:tcBorders>
          </w:tcPr>
          <w:p w14:paraId="274C5751" w14:textId="77777777" w:rsidR="009E3605" w:rsidRDefault="009E3605" w:rsidP="009E3605">
            <w:pPr>
              <w:ind w:left="26"/>
            </w:pPr>
            <w:r>
              <w:rPr>
                <w:sz w:val="14"/>
              </w:rPr>
              <w:t>21.8.1.1</w:t>
            </w:r>
          </w:p>
        </w:tc>
        <w:tc>
          <w:tcPr>
            <w:tcW w:w="4871" w:type="dxa"/>
            <w:tcBorders>
              <w:top w:val="single" w:sz="5" w:space="0" w:color="000000"/>
              <w:left w:val="single" w:sz="5" w:space="0" w:color="000000"/>
              <w:bottom w:val="single" w:sz="5" w:space="0" w:color="000000"/>
              <w:right w:val="single" w:sz="5" w:space="0" w:color="000000"/>
            </w:tcBorders>
          </w:tcPr>
          <w:p w14:paraId="36BE8589" w14:textId="77777777" w:rsidR="009E3605" w:rsidRDefault="009E3605" w:rsidP="009E3605">
            <w:pPr>
              <w:ind w:left="25"/>
            </w:pPr>
            <w:r>
              <w:rPr>
                <w:sz w:val="14"/>
              </w:rPr>
              <w:t>The department identifies the procedures and processes associated with the risk of infection</w:t>
            </w:r>
            <w:r>
              <w:rPr>
                <w:strike/>
                <w:sz w:val="14"/>
              </w:rPr>
              <w:t>,</w:t>
            </w:r>
            <w:r>
              <w:rPr>
                <w:sz w:val="14"/>
              </w:rPr>
              <w:t xml:space="preserve"> and implements strategies to reduce risk.</w:t>
            </w:r>
          </w:p>
        </w:tc>
        <w:tc>
          <w:tcPr>
            <w:tcW w:w="776" w:type="dxa"/>
            <w:tcBorders>
              <w:top w:val="single" w:sz="5" w:space="0" w:color="000000"/>
              <w:left w:val="single" w:sz="5" w:space="0" w:color="000000"/>
              <w:bottom w:val="single" w:sz="5" w:space="0" w:color="000000"/>
              <w:right w:val="single" w:sz="5" w:space="0" w:color="000000"/>
            </w:tcBorders>
            <w:vAlign w:val="bottom"/>
          </w:tcPr>
          <w:p w14:paraId="4615A918" w14:textId="77777777" w:rsidR="009E3605" w:rsidRDefault="009E3605" w:rsidP="009E3605">
            <w:pPr>
              <w:ind w:left="25"/>
            </w:pPr>
            <w:r>
              <w:rPr>
                <w:sz w:val="14"/>
              </w:rPr>
              <w:t>9.2.1.1</w:t>
            </w:r>
          </w:p>
        </w:tc>
        <w:tc>
          <w:tcPr>
            <w:tcW w:w="0" w:type="auto"/>
            <w:vMerge/>
            <w:tcBorders>
              <w:top w:val="nil"/>
              <w:left w:val="single" w:sz="5" w:space="0" w:color="000000"/>
              <w:bottom w:val="nil"/>
              <w:right w:val="nil"/>
            </w:tcBorders>
          </w:tcPr>
          <w:p w14:paraId="4804CCC5" w14:textId="77777777" w:rsidR="009E3605" w:rsidRDefault="009E3605" w:rsidP="009E3605"/>
        </w:tc>
        <w:tc>
          <w:tcPr>
            <w:tcW w:w="0" w:type="auto"/>
            <w:vMerge/>
            <w:tcBorders>
              <w:top w:val="nil"/>
              <w:left w:val="nil"/>
              <w:bottom w:val="nil"/>
              <w:right w:val="nil"/>
            </w:tcBorders>
          </w:tcPr>
          <w:p w14:paraId="7B306D3E" w14:textId="77777777" w:rsidR="009E3605" w:rsidRDefault="009E3605" w:rsidP="009E3605"/>
        </w:tc>
        <w:tc>
          <w:tcPr>
            <w:tcW w:w="0" w:type="auto"/>
            <w:vMerge/>
            <w:tcBorders>
              <w:top w:val="nil"/>
              <w:left w:val="nil"/>
              <w:bottom w:val="nil"/>
              <w:right w:val="nil"/>
            </w:tcBorders>
          </w:tcPr>
          <w:p w14:paraId="0BDBCEE6" w14:textId="77777777" w:rsidR="009E3605" w:rsidRDefault="009E3605" w:rsidP="009E3605"/>
        </w:tc>
        <w:tc>
          <w:tcPr>
            <w:tcW w:w="769" w:type="dxa"/>
            <w:vMerge/>
            <w:tcBorders>
              <w:top w:val="nil"/>
              <w:left w:val="nil"/>
              <w:bottom w:val="nil"/>
            </w:tcBorders>
          </w:tcPr>
          <w:p w14:paraId="0A9D0C46" w14:textId="77777777" w:rsidR="009E3605" w:rsidRDefault="009E3605" w:rsidP="009E3605"/>
        </w:tc>
        <w:tc>
          <w:tcPr>
            <w:tcW w:w="783" w:type="dxa"/>
            <w:gridSpan w:val="2"/>
            <w:vMerge/>
            <w:tcBorders>
              <w:top w:val="nil"/>
              <w:left w:val="nil"/>
              <w:bottom w:val="nil"/>
              <w:right w:val="nil"/>
            </w:tcBorders>
          </w:tcPr>
          <w:p w14:paraId="45EC8E2E" w14:textId="77777777" w:rsidR="009E3605" w:rsidRDefault="009E3605" w:rsidP="009E3605"/>
        </w:tc>
        <w:tc>
          <w:tcPr>
            <w:tcW w:w="0" w:type="auto"/>
            <w:vMerge/>
            <w:tcBorders>
              <w:top w:val="nil"/>
              <w:left w:val="nil"/>
              <w:bottom w:val="nil"/>
              <w:right w:val="nil"/>
            </w:tcBorders>
          </w:tcPr>
          <w:p w14:paraId="1F174FC2" w14:textId="77777777" w:rsidR="009E3605" w:rsidRDefault="009E3605" w:rsidP="009E3605"/>
        </w:tc>
        <w:tc>
          <w:tcPr>
            <w:tcW w:w="0" w:type="auto"/>
            <w:vMerge/>
            <w:tcBorders>
              <w:top w:val="nil"/>
              <w:left w:val="nil"/>
              <w:bottom w:val="nil"/>
              <w:right w:val="nil"/>
            </w:tcBorders>
          </w:tcPr>
          <w:p w14:paraId="5C5B7F2C" w14:textId="77777777" w:rsidR="009E3605" w:rsidRDefault="009E3605" w:rsidP="009E3605"/>
        </w:tc>
        <w:tc>
          <w:tcPr>
            <w:tcW w:w="1016" w:type="dxa"/>
            <w:gridSpan w:val="2"/>
            <w:vMerge/>
            <w:tcBorders>
              <w:top w:val="nil"/>
              <w:left w:val="nil"/>
              <w:bottom w:val="nil"/>
              <w:right w:val="nil"/>
            </w:tcBorders>
          </w:tcPr>
          <w:p w14:paraId="3D2A8F94" w14:textId="77777777" w:rsidR="009E3605" w:rsidRDefault="009E3605" w:rsidP="009E3605"/>
        </w:tc>
      </w:tr>
      <w:tr w:rsidR="009E3605" w14:paraId="294B385E" w14:textId="77777777" w:rsidTr="00A45A69">
        <w:trPr>
          <w:gridAfter w:val="1"/>
          <w:wAfter w:w="776" w:type="dxa"/>
          <w:trHeight w:val="514"/>
        </w:trPr>
        <w:tc>
          <w:tcPr>
            <w:tcW w:w="977" w:type="dxa"/>
            <w:tcBorders>
              <w:top w:val="single" w:sz="5" w:space="0" w:color="000000"/>
              <w:left w:val="single" w:sz="10" w:space="0" w:color="000000"/>
              <w:bottom w:val="single" w:sz="5" w:space="0" w:color="000000"/>
              <w:right w:val="single" w:sz="5" w:space="0" w:color="000000"/>
            </w:tcBorders>
            <w:vAlign w:val="center"/>
          </w:tcPr>
          <w:p w14:paraId="4D4F3932" w14:textId="77777777" w:rsidR="009E3605" w:rsidRPr="00BE1336" w:rsidRDefault="009E3605" w:rsidP="009E3605">
            <w:pPr>
              <w:ind w:left="26"/>
              <w:rPr>
                <w:color w:val="auto"/>
              </w:rPr>
            </w:pPr>
            <w:r w:rsidRPr="00BE1336">
              <w:rPr>
                <w:color w:val="auto"/>
                <w:sz w:val="14"/>
              </w:rPr>
              <w:t>21.9.1.1</w:t>
            </w:r>
          </w:p>
        </w:tc>
        <w:tc>
          <w:tcPr>
            <w:tcW w:w="4871" w:type="dxa"/>
            <w:tcBorders>
              <w:top w:val="single" w:sz="5" w:space="0" w:color="000000"/>
              <w:left w:val="single" w:sz="5" w:space="0" w:color="000000"/>
              <w:bottom w:val="single" w:sz="5" w:space="0" w:color="000000"/>
              <w:right w:val="single" w:sz="5" w:space="0" w:color="000000"/>
            </w:tcBorders>
          </w:tcPr>
          <w:p w14:paraId="73520D86" w14:textId="77777777" w:rsidR="009E3605" w:rsidRPr="00BE1336" w:rsidRDefault="009E3605" w:rsidP="009E3605">
            <w:pPr>
              <w:ind w:left="25"/>
              <w:jc w:val="both"/>
              <w:rPr>
                <w:color w:val="auto"/>
              </w:rPr>
            </w:pPr>
            <w:r w:rsidRPr="00BE1336">
              <w:rPr>
                <w:color w:val="auto"/>
                <w:sz w:val="14"/>
              </w:rPr>
              <w:t>The department conducts on-going monitoring of risks through documented assessments as part of organisational risk management processes.</w:t>
            </w:r>
          </w:p>
        </w:tc>
        <w:tc>
          <w:tcPr>
            <w:tcW w:w="776" w:type="dxa"/>
            <w:tcBorders>
              <w:top w:val="single" w:sz="5" w:space="0" w:color="000000"/>
              <w:left w:val="single" w:sz="5" w:space="0" w:color="000000"/>
              <w:bottom w:val="single" w:sz="5" w:space="0" w:color="000000"/>
              <w:right w:val="single" w:sz="5" w:space="0" w:color="000000"/>
            </w:tcBorders>
            <w:vAlign w:val="bottom"/>
          </w:tcPr>
          <w:p w14:paraId="2DDDD022" w14:textId="77777777" w:rsidR="009E3605" w:rsidRDefault="009E3605" w:rsidP="009E3605">
            <w:pPr>
              <w:ind w:left="25"/>
            </w:pPr>
            <w:r>
              <w:rPr>
                <w:sz w:val="14"/>
              </w:rPr>
              <w:t>7.1.1.1</w:t>
            </w:r>
          </w:p>
        </w:tc>
        <w:tc>
          <w:tcPr>
            <w:tcW w:w="0" w:type="auto"/>
            <w:vMerge/>
            <w:tcBorders>
              <w:top w:val="nil"/>
              <w:left w:val="single" w:sz="5" w:space="0" w:color="000000"/>
              <w:bottom w:val="single" w:sz="5" w:space="0" w:color="000000"/>
              <w:right w:val="nil"/>
            </w:tcBorders>
          </w:tcPr>
          <w:p w14:paraId="318664F8" w14:textId="77777777" w:rsidR="009E3605" w:rsidRDefault="009E3605" w:rsidP="009E3605"/>
        </w:tc>
        <w:tc>
          <w:tcPr>
            <w:tcW w:w="0" w:type="auto"/>
            <w:vMerge/>
            <w:tcBorders>
              <w:top w:val="nil"/>
              <w:left w:val="nil"/>
              <w:bottom w:val="single" w:sz="5" w:space="0" w:color="000000"/>
              <w:right w:val="nil"/>
            </w:tcBorders>
          </w:tcPr>
          <w:p w14:paraId="0BDC55EA" w14:textId="77777777" w:rsidR="009E3605" w:rsidRDefault="009E3605" w:rsidP="009E3605"/>
        </w:tc>
        <w:tc>
          <w:tcPr>
            <w:tcW w:w="0" w:type="auto"/>
            <w:vMerge/>
            <w:tcBorders>
              <w:top w:val="nil"/>
              <w:left w:val="nil"/>
              <w:bottom w:val="single" w:sz="5" w:space="0" w:color="000000"/>
              <w:right w:val="nil"/>
            </w:tcBorders>
          </w:tcPr>
          <w:p w14:paraId="1ED8A0FD" w14:textId="77777777" w:rsidR="009E3605" w:rsidRDefault="009E3605" w:rsidP="009E3605"/>
        </w:tc>
        <w:tc>
          <w:tcPr>
            <w:tcW w:w="769" w:type="dxa"/>
            <w:vMerge/>
            <w:tcBorders>
              <w:top w:val="nil"/>
              <w:left w:val="nil"/>
            </w:tcBorders>
          </w:tcPr>
          <w:p w14:paraId="77A4DF7A" w14:textId="77777777" w:rsidR="009E3605" w:rsidRDefault="009E3605" w:rsidP="009E3605"/>
        </w:tc>
        <w:tc>
          <w:tcPr>
            <w:tcW w:w="783" w:type="dxa"/>
            <w:gridSpan w:val="2"/>
            <w:vMerge/>
            <w:tcBorders>
              <w:top w:val="nil"/>
              <w:left w:val="nil"/>
              <w:bottom w:val="single" w:sz="5" w:space="0" w:color="000000"/>
              <w:right w:val="nil"/>
            </w:tcBorders>
          </w:tcPr>
          <w:p w14:paraId="0B1E35CC" w14:textId="77777777" w:rsidR="009E3605" w:rsidRDefault="009E3605" w:rsidP="009E3605"/>
        </w:tc>
        <w:tc>
          <w:tcPr>
            <w:tcW w:w="0" w:type="auto"/>
            <w:vMerge/>
            <w:tcBorders>
              <w:top w:val="nil"/>
              <w:left w:val="nil"/>
              <w:bottom w:val="single" w:sz="5" w:space="0" w:color="000000"/>
              <w:right w:val="nil"/>
            </w:tcBorders>
          </w:tcPr>
          <w:p w14:paraId="21028AEF" w14:textId="77777777" w:rsidR="009E3605" w:rsidRDefault="009E3605" w:rsidP="009E3605"/>
        </w:tc>
        <w:tc>
          <w:tcPr>
            <w:tcW w:w="0" w:type="auto"/>
            <w:vMerge/>
            <w:tcBorders>
              <w:top w:val="nil"/>
              <w:left w:val="nil"/>
              <w:bottom w:val="single" w:sz="5" w:space="0" w:color="000000"/>
              <w:right w:val="nil"/>
            </w:tcBorders>
          </w:tcPr>
          <w:p w14:paraId="7998B2A9" w14:textId="77777777" w:rsidR="009E3605" w:rsidRDefault="009E3605" w:rsidP="009E3605"/>
        </w:tc>
        <w:tc>
          <w:tcPr>
            <w:tcW w:w="1016" w:type="dxa"/>
            <w:gridSpan w:val="2"/>
            <w:vMerge/>
            <w:tcBorders>
              <w:top w:val="nil"/>
              <w:left w:val="nil"/>
              <w:bottom w:val="single" w:sz="5" w:space="0" w:color="000000"/>
              <w:right w:val="nil"/>
            </w:tcBorders>
          </w:tcPr>
          <w:p w14:paraId="720AF44E" w14:textId="77777777" w:rsidR="009E3605" w:rsidRDefault="009E3605" w:rsidP="009E3605"/>
        </w:tc>
      </w:tr>
      <w:tr w:rsidR="009E3605" w14:paraId="73F6467E" w14:textId="77777777" w:rsidTr="00A45A69">
        <w:trPr>
          <w:gridAfter w:val="1"/>
          <w:wAfter w:w="776" w:type="dxa"/>
          <w:trHeight w:val="706"/>
        </w:trPr>
        <w:tc>
          <w:tcPr>
            <w:tcW w:w="977" w:type="dxa"/>
            <w:vMerge w:val="restart"/>
            <w:tcBorders>
              <w:top w:val="single" w:sz="5" w:space="0" w:color="000000"/>
              <w:left w:val="single" w:sz="10" w:space="0" w:color="000000"/>
              <w:right w:val="single" w:sz="5" w:space="0" w:color="000000"/>
            </w:tcBorders>
            <w:vAlign w:val="center"/>
          </w:tcPr>
          <w:p w14:paraId="45BE3482" w14:textId="77777777" w:rsidR="009E3605" w:rsidRPr="00BE1336" w:rsidRDefault="009E3605" w:rsidP="009E3605">
            <w:pPr>
              <w:ind w:left="31"/>
              <w:rPr>
                <w:color w:val="auto"/>
              </w:rPr>
            </w:pPr>
            <w:r w:rsidRPr="00BE1336">
              <w:rPr>
                <w:color w:val="auto"/>
                <w:sz w:val="14"/>
              </w:rPr>
              <w:lastRenderedPageBreak/>
              <w:t>21.9.1.2</w:t>
            </w:r>
          </w:p>
        </w:tc>
        <w:tc>
          <w:tcPr>
            <w:tcW w:w="4871" w:type="dxa"/>
            <w:vMerge w:val="restart"/>
            <w:tcBorders>
              <w:top w:val="single" w:sz="5" w:space="0" w:color="000000"/>
              <w:left w:val="single" w:sz="5" w:space="0" w:color="000000"/>
              <w:right w:val="single" w:sz="5" w:space="0" w:color="000000"/>
            </w:tcBorders>
          </w:tcPr>
          <w:p w14:paraId="2CF12835" w14:textId="77777777" w:rsidR="009E3605" w:rsidRPr="00BE1336" w:rsidRDefault="009E3605" w:rsidP="009E3605">
            <w:pPr>
              <w:ind w:left="30" w:right="17"/>
              <w:jc w:val="both"/>
              <w:rPr>
                <w:color w:val="auto"/>
              </w:rPr>
            </w:pPr>
            <w:r w:rsidRPr="00BE1336">
              <w:rPr>
                <w:color w:val="auto"/>
                <w:sz w:val="14"/>
              </w:rPr>
              <w:t>A system for monitoring incidents/near misses/sentinel/adverse events is available and includes the documentation of interventions and responses to recorded incidents</w:t>
            </w:r>
          </w:p>
        </w:tc>
        <w:tc>
          <w:tcPr>
            <w:tcW w:w="776" w:type="dxa"/>
            <w:tcBorders>
              <w:top w:val="single" w:sz="5" w:space="0" w:color="000000"/>
              <w:left w:val="single" w:sz="5" w:space="0" w:color="000000"/>
              <w:bottom w:val="single" w:sz="5" w:space="0" w:color="000000"/>
              <w:right w:val="single" w:sz="5" w:space="0" w:color="000000"/>
            </w:tcBorders>
            <w:vAlign w:val="bottom"/>
          </w:tcPr>
          <w:p w14:paraId="3AA04FF2" w14:textId="77777777" w:rsidR="009E3605" w:rsidRDefault="009E3605" w:rsidP="009E3605">
            <w:pPr>
              <w:ind w:left="25"/>
            </w:pPr>
            <w:r w:rsidRPr="00E12682">
              <w:rPr>
                <w:color w:val="FF0000"/>
                <w:sz w:val="14"/>
              </w:rPr>
              <w:t>7.1.1.7</w:t>
            </w:r>
          </w:p>
          <w:p w14:paraId="3327D6D3" w14:textId="77777777" w:rsidR="009E3605" w:rsidRDefault="009E3605" w:rsidP="009E3605">
            <w:pPr>
              <w:ind w:left="25"/>
            </w:pPr>
            <w:r w:rsidRPr="007A0D5F">
              <w:rPr>
                <w:color w:val="FF0000"/>
                <w:sz w:val="14"/>
              </w:rPr>
              <w:t>7.2.6.4</w:t>
            </w:r>
          </w:p>
        </w:tc>
        <w:tc>
          <w:tcPr>
            <w:tcW w:w="776" w:type="dxa"/>
            <w:tcBorders>
              <w:top w:val="single" w:sz="5" w:space="0" w:color="000000"/>
              <w:left w:val="single" w:sz="5" w:space="0" w:color="000000"/>
              <w:bottom w:val="single" w:sz="5" w:space="0" w:color="000000"/>
              <w:right w:val="single" w:sz="5" w:space="0" w:color="000000"/>
            </w:tcBorders>
            <w:vAlign w:val="bottom"/>
          </w:tcPr>
          <w:p w14:paraId="1A692350" w14:textId="77777777" w:rsidR="009E3605" w:rsidRDefault="009E3605" w:rsidP="009E3605">
            <w:pPr>
              <w:ind w:left="25"/>
            </w:pPr>
            <w:r>
              <w:rPr>
                <w:sz w:val="14"/>
              </w:rPr>
              <w:t>10.6.2.5-6</w:t>
            </w:r>
          </w:p>
        </w:tc>
        <w:tc>
          <w:tcPr>
            <w:tcW w:w="776" w:type="dxa"/>
            <w:tcBorders>
              <w:top w:val="single" w:sz="5" w:space="0" w:color="000000"/>
              <w:left w:val="single" w:sz="5" w:space="0" w:color="000000"/>
              <w:bottom w:val="single" w:sz="5" w:space="0" w:color="000000"/>
              <w:right w:val="single" w:sz="5" w:space="0" w:color="000000"/>
            </w:tcBorders>
            <w:vAlign w:val="bottom"/>
          </w:tcPr>
          <w:p w14:paraId="4E7C728D" w14:textId="77777777" w:rsidR="009E3605" w:rsidRDefault="009E3605" w:rsidP="009E3605">
            <w:pPr>
              <w:ind w:left="25"/>
            </w:pPr>
            <w:r>
              <w:rPr>
                <w:sz w:val="14"/>
              </w:rPr>
              <w:t>11.6.2.5-6</w:t>
            </w:r>
          </w:p>
        </w:tc>
        <w:tc>
          <w:tcPr>
            <w:tcW w:w="775" w:type="dxa"/>
            <w:tcBorders>
              <w:top w:val="single" w:sz="5" w:space="0" w:color="000000"/>
              <w:left w:val="single" w:sz="5" w:space="0" w:color="000000"/>
              <w:bottom w:val="single" w:sz="5" w:space="0" w:color="000000"/>
              <w:right w:val="single" w:sz="5" w:space="0" w:color="000000"/>
            </w:tcBorders>
            <w:vAlign w:val="bottom"/>
          </w:tcPr>
          <w:p w14:paraId="174377CC" w14:textId="77777777" w:rsidR="009E3605" w:rsidRDefault="009E3605" w:rsidP="009E3605">
            <w:pPr>
              <w:ind w:left="26"/>
            </w:pPr>
            <w:r>
              <w:rPr>
                <w:sz w:val="14"/>
              </w:rPr>
              <w:t>2.6.2.5-6</w:t>
            </w:r>
          </w:p>
        </w:tc>
        <w:tc>
          <w:tcPr>
            <w:tcW w:w="776" w:type="dxa"/>
            <w:gridSpan w:val="2"/>
            <w:tcBorders>
              <w:top w:val="single" w:sz="5" w:space="0" w:color="000000"/>
              <w:left w:val="single" w:sz="5" w:space="0" w:color="000000"/>
              <w:bottom w:val="single" w:sz="5" w:space="0" w:color="000000"/>
              <w:right w:val="single" w:sz="5" w:space="0" w:color="000000"/>
            </w:tcBorders>
            <w:vAlign w:val="bottom"/>
          </w:tcPr>
          <w:p w14:paraId="12578828" w14:textId="77777777" w:rsidR="009E3605" w:rsidRDefault="009E3605" w:rsidP="009E3605">
            <w:pPr>
              <w:ind w:left="26"/>
            </w:pPr>
            <w:r>
              <w:rPr>
                <w:sz w:val="14"/>
              </w:rPr>
              <w:t>13.6.2.5-6</w:t>
            </w:r>
          </w:p>
        </w:tc>
        <w:tc>
          <w:tcPr>
            <w:tcW w:w="776" w:type="dxa"/>
            <w:tcBorders>
              <w:top w:val="single" w:sz="5" w:space="0" w:color="000000"/>
              <w:left w:val="single" w:sz="5" w:space="0" w:color="000000"/>
              <w:bottom w:val="single" w:sz="5" w:space="0" w:color="000000"/>
              <w:right w:val="single" w:sz="5" w:space="0" w:color="000000"/>
            </w:tcBorders>
            <w:vAlign w:val="bottom"/>
          </w:tcPr>
          <w:p w14:paraId="430F1F1A" w14:textId="77777777" w:rsidR="009E3605" w:rsidRDefault="009E3605" w:rsidP="009E3605">
            <w:pPr>
              <w:ind w:left="26"/>
            </w:pPr>
            <w:r>
              <w:rPr>
                <w:sz w:val="14"/>
              </w:rPr>
              <w:t>14.6.2.5-6</w:t>
            </w:r>
          </w:p>
        </w:tc>
        <w:tc>
          <w:tcPr>
            <w:tcW w:w="776" w:type="dxa"/>
            <w:tcBorders>
              <w:top w:val="single" w:sz="5" w:space="0" w:color="000000"/>
              <w:left w:val="single" w:sz="5" w:space="0" w:color="000000"/>
              <w:bottom w:val="single" w:sz="5" w:space="0" w:color="000000"/>
              <w:right w:val="single" w:sz="5" w:space="0" w:color="000000"/>
            </w:tcBorders>
            <w:vAlign w:val="bottom"/>
          </w:tcPr>
          <w:p w14:paraId="3629079B" w14:textId="77777777" w:rsidR="009E3605" w:rsidRDefault="009E3605" w:rsidP="009E3605">
            <w:pPr>
              <w:ind w:left="26"/>
            </w:pPr>
            <w:r>
              <w:rPr>
                <w:sz w:val="14"/>
              </w:rPr>
              <w:t>15.6.2.5-6</w:t>
            </w:r>
          </w:p>
        </w:tc>
        <w:tc>
          <w:tcPr>
            <w:tcW w:w="776" w:type="dxa"/>
            <w:tcBorders>
              <w:top w:val="single" w:sz="5" w:space="0" w:color="000000"/>
              <w:left w:val="single" w:sz="5" w:space="0" w:color="000000"/>
              <w:bottom w:val="single" w:sz="5" w:space="0" w:color="000000"/>
              <w:right w:val="single" w:sz="5" w:space="0" w:color="000000"/>
            </w:tcBorders>
            <w:vAlign w:val="bottom"/>
          </w:tcPr>
          <w:p w14:paraId="5F159302" w14:textId="77777777" w:rsidR="009E3605" w:rsidRPr="003D6002" w:rsidRDefault="009E3605" w:rsidP="009E3605">
            <w:pPr>
              <w:ind w:left="26"/>
              <w:rPr>
                <w:sz w:val="14"/>
              </w:rPr>
            </w:pPr>
            <w:r>
              <w:rPr>
                <w:sz w:val="14"/>
              </w:rPr>
              <w:t>16</w:t>
            </w:r>
            <w:r w:rsidRPr="003D6002">
              <w:rPr>
                <w:sz w:val="14"/>
              </w:rPr>
              <w:t>.6.2.5-6</w:t>
            </w:r>
          </w:p>
          <w:p w14:paraId="59B59B6D" w14:textId="77777777" w:rsidR="009E3605" w:rsidRDefault="009E3605" w:rsidP="009E3605">
            <w:pPr>
              <w:ind w:left="26"/>
            </w:pPr>
          </w:p>
        </w:tc>
        <w:tc>
          <w:tcPr>
            <w:tcW w:w="1016" w:type="dxa"/>
            <w:gridSpan w:val="2"/>
            <w:tcBorders>
              <w:top w:val="single" w:sz="5" w:space="0" w:color="000000"/>
              <w:left w:val="single" w:sz="5" w:space="0" w:color="000000"/>
              <w:bottom w:val="single" w:sz="5" w:space="0" w:color="000000"/>
              <w:right w:val="single" w:sz="5" w:space="0" w:color="000000"/>
            </w:tcBorders>
            <w:vAlign w:val="bottom"/>
          </w:tcPr>
          <w:p w14:paraId="27188D6D" w14:textId="77777777" w:rsidR="009E3605" w:rsidRDefault="009E3605" w:rsidP="009E3605">
            <w:pPr>
              <w:ind w:left="26"/>
            </w:pPr>
            <w:r>
              <w:rPr>
                <w:sz w:val="14"/>
              </w:rPr>
              <w:t>21.6.1.1</w:t>
            </w:r>
          </w:p>
        </w:tc>
      </w:tr>
      <w:tr w:rsidR="009E3605" w14:paraId="30680D7A" w14:textId="77777777" w:rsidTr="00A45A69">
        <w:trPr>
          <w:gridAfter w:val="1"/>
          <w:wAfter w:w="776" w:type="dxa"/>
          <w:trHeight w:val="382"/>
        </w:trPr>
        <w:tc>
          <w:tcPr>
            <w:tcW w:w="977" w:type="dxa"/>
            <w:vMerge/>
            <w:tcBorders>
              <w:left w:val="single" w:sz="10" w:space="0" w:color="000000"/>
              <w:right w:val="single" w:sz="5" w:space="0" w:color="000000"/>
            </w:tcBorders>
            <w:vAlign w:val="center"/>
          </w:tcPr>
          <w:p w14:paraId="49FB3CF2" w14:textId="77777777" w:rsidR="009E3605" w:rsidRPr="00BE1336" w:rsidRDefault="009E3605" w:rsidP="009E3605">
            <w:pPr>
              <w:ind w:left="31"/>
              <w:rPr>
                <w:color w:val="auto"/>
                <w:sz w:val="14"/>
              </w:rPr>
            </w:pPr>
          </w:p>
        </w:tc>
        <w:tc>
          <w:tcPr>
            <w:tcW w:w="4871" w:type="dxa"/>
            <w:vMerge/>
            <w:tcBorders>
              <w:left w:val="single" w:sz="5" w:space="0" w:color="000000"/>
              <w:right w:val="single" w:sz="5" w:space="0" w:color="000000"/>
            </w:tcBorders>
          </w:tcPr>
          <w:p w14:paraId="465DDC6A" w14:textId="77777777" w:rsidR="009E3605" w:rsidRPr="00BE1336" w:rsidRDefault="009E3605" w:rsidP="009E3605">
            <w:pPr>
              <w:ind w:left="30" w:right="17"/>
              <w:jc w:val="both"/>
              <w:rPr>
                <w:color w:val="auto"/>
                <w:sz w:val="14"/>
              </w:rPr>
            </w:pPr>
          </w:p>
        </w:tc>
        <w:tc>
          <w:tcPr>
            <w:tcW w:w="776" w:type="dxa"/>
            <w:tcBorders>
              <w:top w:val="single" w:sz="5" w:space="0" w:color="000000"/>
              <w:left w:val="single" w:sz="5" w:space="0" w:color="000000"/>
              <w:bottom w:val="single" w:sz="5" w:space="0" w:color="000000"/>
              <w:right w:val="single" w:sz="5" w:space="0" w:color="000000"/>
            </w:tcBorders>
            <w:vAlign w:val="bottom"/>
          </w:tcPr>
          <w:p w14:paraId="19DDB9CF" w14:textId="77777777" w:rsidR="009E3605" w:rsidRPr="00E12682" w:rsidRDefault="009E3605" w:rsidP="009E3605">
            <w:pPr>
              <w:ind w:left="25"/>
              <w:rPr>
                <w:color w:val="FF0000"/>
                <w:sz w:val="14"/>
              </w:rPr>
            </w:pPr>
            <w:r>
              <w:rPr>
                <w:sz w:val="14"/>
              </w:rPr>
              <w:t>39.4.2.11</w:t>
            </w:r>
          </w:p>
        </w:tc>
        <w:tc>
          <w:tcPr>
            <w:tcW w:w="776" w:type="dxa"/>
            <w:tcBorders>
              <w:top w:val="single" w:sz="5" w:space="0" w:color="000000"/>
              <w:left w:val="single" w:sz="5" w:space="0" w:color="000000"/>
              <w:bottom w:val="single" w:sz="5" w:space="0" w:color="000000"/>
              <w:right w:val="single" w:sz="5" w:space="0" w:color="000000"/>
            </w:tcBorders>
          </w:tcPr>
          <w:p w14:paraId="6A2DF1DE" w14:textId="77777777" w:rsidR="009E3605" w:rsidRDefault="009E3605" w:rsidP="009E3605">
            <w:r>
              <w:rPr>
                <w:sz w:val="14"/>
              </w:rPr>
              <w:t>39.4.2.13</w:t>
            </w:r>
          </w:p>
        </w:tc>
        <w:tc>
          <w:tcPr>
            <w:tcW w:w="776" w:type="dxa"/>
            <w:tcBorders>
              <w:top w:val="single" w:sz="5" w:space="0" w:color="000000"/>
              <w:left w:val="single" w:sz="5" w:space="0" w:color="000000"/>
              <w:bottom w:val="single" w:sz="5" w:space="0" w:color="000000"/>
              <w:right w:val="single" w:sz="5" w:space="0" w:color="000000"/>
            </w:tcBorders>
          </w:tcPr>
          <w:p w14:paraId="7FA4D046" w14:textId="77777777" w:rsidR="009E3605" w:rsidRDefault="009E3605" w:rsidP="009E3605">
            <w:r>
              <w:rPr>
                <w:sz w:val="14"/>
              </w:rPr>
              <w:t>39.4.2.14</w:t>
            </w:r>
          </w:p>
        </w:tc>
        <w:tc>
          <w:tcPr>
            <w:tcW w:w="775" w:type="dxa"/>
            <w:tcBorders>
              <w:top w:val="single" w:sz="5" w:space="0" w:color="000000"/>
              <w:left w:val="single" w:sz="5" w:space="0" w:color="000000"/>
              <w:bottom w:val="single" w:sz="5" w:space="0" w:color="000000"/>
              <w:right w:val="single" w:sz="5" w:space="0" w:color="000000"/>
            </w:tcBorders>
            <w:vAlign w:val="bottom"/>
          </w:tcPr>
          <w:p w14:paraId="70D70C95" w14:textId="77777777" w:rsidR="009E3605" w:rsidRPr="00E12682" w:rsidRDefault="009E3605" w:rsidP="009E3605">
            <w:pPr>
              <w:ind w:left="25"/>
              <w:rPr>
                <w:color w:val="FF0000"/>
                <w:sz w:val="14"/>
              </w:rPr>
            </w:pPr>
            <w:r>
              <w:rPr>
                <w:sz w:val="14"/>
              </w:rPr>
              <w:t>40.4.2.11</w:t>
            </w:r>
          </w:p>
        </w:tc>
        <w:tc>
          <w:tcPr>
            <w:tcW w:w="776" w:type="dxa"/>
            <w:gridSpan w:val="2"/>
            <w:tcBorders>
              <w:top w:val="single" w:sz="5" w:space="0" w:color="000000"/>
              <w:left w:val="single" w:sz="5" w:space="0" w:color="000000"/>
              <w:bottom w:val="single" w:sz="5" w:space="0" w:color="000000"/>
              <w:right w:val="single" w:sz="5" w:space="0" w:color="000000"/>
            </w:tcBorders>
          </w:tcPr>
          <w:p w14:paraId="050A936A" w14:textId="77777777" w:rsidR="009E3605" w:rsidRDefault="009E3605" w:rsidP="009E3605">
            <w:r>
              <w:rPr>
                <w:sz w:val="14"/>
              </w:rPr>
              <w:t>40.4.2.13</w:t>
            </w:r>
          </w:p>
        </w:tc>
        <w:tc>
          <w:tcPr>
            <w:tcW w:w="776" w:type="dxa"/>
            <w:tcBorders>
              <w:top w:val="single" w:sz="5" w:space="0" w:color="000000"/>
              <w:left w:val="single" w:sz="5" w:space="0" w:color="000000"/>
              <w:bottom w:val="single" w:sz="4" w:space="0" w:color="auto"/>
              <w:right w:val="single" w:sz="4" w:space="0" w:color="auto"/>
            </w:tcBorders>
          </w:tcPr>
          <w:p w14:paraId="01C5F08D" w14:textId="77777777" w:rsidR="009E3605" w:rsidRDefault="009E3605" w:rsidP="009E3605">
            <w:r>
              <w:rPr>
                <w:sz w:val="14"/>
              </w:rPr>
              <w:t>40.4.2.14</w:t>
            </w:r>
          </w:p>
        </w:tc>
        <w:tc>
          <w:tcPr>
            <w:tcW w:w="776" w:type="dxa"/>
            <w:tcBorders>
              <w:top w:val="single" w:sz="5" w:space="0" w:color="000000"/>
              <w:left w:val="single" w:sz="4" w:space="0" w:color="auto"/>
              <w:bottom w:val="single" w:sz="4" w:space="0" w:color="auto"/>
              <w:right w:val="single" w:sz="5" w:space="0" w:color="000000"/>
            </w:tcBorders>
            <w:vAlign w:val="bottom"/>
          </w:tcPr>
          <w:p w14:paraId="21A9F6B0" w14:textId="77777777" w:rsidR="009E3605" w:rsidRDefault="009E3605" w:rsidP="009E3605">
            <w:pPr>
              <w:ind w:left="26"/>
              <w:rPr>
                <w:sz w:val="14"/>
              </w:rPr>
            </w:pPr>
            <w:r>
              <w:rPr>
                <w:sz w:val="14"/>
              </w:rPr>
              <w:t>42.4.2.11</w:t>
            </w:r>
          </w:p>
        </w:tc>
        <w:tc>
          <w:tcPr>
            <w:tcW w:w="776" w:type="dxa"/>
            <w:tcBorders>
              <w:top w:val="single" w:sz="5" w:space="0" w:color="000000"/>
              <w:left w:val="single" w:sz="5" w:space="0" w:color="000000"/>
              <w:bottom w:val="single" w:sz="4" w:space="0" w:color="auto"/>
              <w:right w:val="single" w:sz="5" w:space="0" w:color="000000"/>
            </w:tcBorders>
          </w:tcPr>
          <w:p w14:paraId="106990E4" w14:textId="77777777" w:rsidR="009E3605" w:rsidRDefault="009E3605" w:rsidP="009E3605">
            <w:r>
              <w:rPr>
                <w:sz w:val="14"/>
              </w:rPr>
              <w:t>42.4.2.13</w:t>
            </w:r>
          </w:p>
        </w:tc>
        <w:tc>
          <w:tcPr>
            <w:tcW w:w="1016" w:type="dxa"/>
            <w:gridSpan w:val="2"/>
            <w:tcBorders>
              <w:top w:val="single" w:sz="5" w:space="0" w:color="000000"/>
              <w:left w:val="single" w:sz="5" w:space="0" w:color="000000"/>
              <w:bottom w:val="single" w:sz="4" w:space="0" w:color="auto"/>
              <w:right w:val="single" w:sz="5" w:space="0" w:color="000000"/>
            </w:tcBorders>
          </w:tcPr>
          <w:p w14:paraId="3CE821DE" w14:textId="77777777" w:rsidR="009E3605" w:rsidRDefault="009E3605" w:rsidP="009E3605">
            <w:r>
              <w:rPr>
                <w:sz w:val="14"/>
              </w:rPr>
              <w:t>42.4.2.14</w:t>
            </w:r>
          </w:p>
        </w:tc>
      </w:tr>
      <w:tr w:rsidR="009E3605" w14:paraId="760B9975" w14:textId="77777777" w:rsidTr="00A45A69">
        <w:trPr>
          <w:gridAfter w:val="1"/>
          <w:wAfter w:w="776" w:type="dxa"/>
          <w:trHeight w:val="382"/>
        </w:trPr>
        <w:tc>
          <w:tcPr>
            <w:tcW w:w="977" w:type="dxa"/>
            <w:vMerge/>
            <w:tcBorders>
              <w:left w:val="single" w:sz="10" w:space="0" w:color="000000"/>
              <w:bottom w:val="single" w:sz="5" w:space="0" w:color="000000"/>
              <w:right w:val="single" w:sz="5" w:space="0" w:color="000000"/>
            </w:tcBorders>
            <w:vAlign w:val="center"/>
          </w:tcPr>
          <w:p w14:paraId="22D9D445" w14:textId="77777777" w:rsidR="009E3605" w:rsidRPr="00BE1336" w:rsidRDefault="009E3605" w:rsidP="009E3605">
            <w:pPr>
              <w:ind w:left="31"/>
              <w:rPr>
                <w:color w:val="auto"/>
                <w:sz w:val="14"/>
              </w:rPr>
            </w:pPr>
          </w:p>
        </w:tc>
        <w:tc>
          <w:tcPr>
            <w:tcW w:w="4871" w:type="dxa"/>
            <w:vMerge/>
            <w:tcBorders>
              <w:left w:val="single" w:sz="5" w:space="0" w:color="000000"/>
              <w:bottom w:val="single" w:sz="5" w:space="0" w:color="000000"/>
              <w:right w:val="single" w:sz="5" w:space="0" w:color="000000"/>
            </w:tcBorders>
          </w:tcPr>
          <w:p w14:paraId="19B11178" w14:textId="77777777" w:rsidR="009E3605" w:rsidRPr="00BE1336" w:rsidRDefault="009E3605" w:rsidP="009E3605">
            <w:pPr>
              <w:ind w:left="30" w:right="17"/>
              <w:jc w:val="both"/>
              <w:rPr>
                <w:color w:val="auto"/>
                <w:sz w:val="14"/>
              </w:rPr>
            </w:pPr>
          </w:p>
        </w:tc>
        <w:tc>
          <w:tcPr>
            <w:tcW w:w="776" w:type="dxa"/>
            <w:tcBorders>
              <w:top w:val="single" w:sz="5" w:space="0" w:color="000000"/>
              <w:left w:val="single" w:sz="5" w:space="0" w:color="000000"/>
              <w:bottom w:val="single" w:sz="5" w:space="0" w:color="000000"/>
              <w:right w:val="single" w:sz="5" w:space="0" w:color="000000"/>
            </w:tcBorders>
            <w:vAlign w:val="bottom"/>
          </w:tcPr>
          <w:p w14:paraId="38F7D720" w14:textId="77777777" w:rsidR="009E3605" w:rsidRDefault="009E3605" w:rsidP="009E3605">
            <w:pPr>
              <w:ind w:left="25"/>
              <w:rPr>
                <w:sz w:val="14"/>
              </w:rPr>
            </w:pPr>
            <w:r>
              <w:rPr>
                <w:sz w:val="14"/>
              </w:rPr>
              <w:t>43.4.2.11</w:t>
            </w:r>
          </w:p>
        </w:tc>
        <w:tc>
          <w:tcPr>
            <w:tcW w:w="776" w:type="dxa"/>
            <w:tcBorders>
              <w:top w:val="single" w:sz="5" w:space="0" w:color="000000"/>
              <w:left w:val="single" w:sz="5" w:space="0" w:color="000000"/>
              <w:bottom w:val="single" w:sz="5" w:space="0" w:color="000000"/>
              <w:right w:val="single" w:sz="5" w:space="0" w:color="000000"/>
            </w:tcBorders>
          </w:tcPr>
          <w:p w14:paraId="1704B8C0" w14:textId="77777777" w:rsidR="009E3605" w:rsidRDefault="009E3605" w:rsidP="009E3605">
            <w:r>
              <w:rPr>
                <w:sz w:val="14"/>
              </w:rPr>
              <w:t>43.4.2.13</w:t>
            </w:r>
          </w:p>
        </w:tc>
        <w:tc>
          <w:tcPr>
            <w:tcW w:w="776" w:type="dxa"/>
            <w:tcBorders>
              <w:top w:val="single" w:sz="5" w:space="0" w:color="000000"/>
              <w:left w:val="single" w:sz="5" w:space="0" w:color="000000"/>
              <w:bottom w:val="single" w:sz="5" w:space="0" w:color="000000"/>
              <w:right w:val="single" w:sz="5" w:space="0" w:color="000000"/>
            </w:tcBorders>
          </w:tcPr>
          <w:p w14:paraId="2B305439" w14:textId="77777777" w:rsidR="009E3605" w:rsidRDefault="009E3605" w:rsidP="009E3605">
            <w:r>
              <w:rPr>
                <w:sz w:val="14"/>
              </w:rPr>
              <w:t>43.4.2.14</w:t>
            </w:r>
          </w:p>
        </w:tc>
        <w:tc>
          <w:tcPr>
            <w:tcW w:w="775" w:type="dxa"/>
            <w:tcBorders>
              <w:top w:val="single" w:sz="5" w:space="0" w:color="000000"/>
              <w:left w:val="single" w:sz="5" w:space="0" w:color="000000"/>
              <w:bottom w:val="single" w:sz="5" w:space="0" w:color="000000"/>
              <w:right w:val="single" w:sz="5" w:space="0" w:color="000000"/>
            </w:tcBorders>
            <w:vAlign w:val="bottom"/>
          </w:tcPr>
          <w:p w14:paraId="781BEA91" w14:textId="77777777" w:rsidR="009E3605" w:rsidRDefault="009E3605" w:rsidP="009E3605">
            <w:pPr>
              <w:ind w:left="26"/>
              <w:rPr>
                <w:sz w:val="14"/>
              </w:rPr>
            </w:pPr>
            <w:r>
              <w:rPr>
                <w:sz w:val="14"/>
              </w:rPr>
              <w:t>44.4.2.11</w:t>
            </w:r>
          </w:p>
        </w:tc>
        <w:tc>
          <w:tcPr>
            <w:tcW w:w="776" w:type="dxa"/>
            <w:gridSpan w:val="2"/>
            <w:tcBorders>
              <w:top w:val="single" w:sz="5" w:space="0" w:color="000000"/>
              <w:left w:val="single" w:sz="5" w:space="0" w:color="000000"/>
              <w:bottom w:val="single" w:sz="5" w:space="0" w:color="000000"/>
              <w:right w:val="single" w:sz="5" w:space="0" w:color="000000"/>
            </w:tcBorders>
          </w:tcPr>
          <w:p w14:paraId="6202B10A" w14:textId="77777777" w:rsidR="009E3605" w:rsidRDefault="009E3605" w:rsidP="009E3605">
            <w:r>
              <w:rPr>
                <w:sz w:val="14"/>
              </w:rPr>
              <w:t>44.4.2.13</w:t>
            </w:r>
          </w:p>
        </w:tc>
        <w:tc>
          <w:tcPr>
            <w:tcW w:w="776" w:type="dxa"/>
            <w:tcBorders>
              <w:top w:val="single" w:sz="4" w:space="0" w:color="auto"/>
              <w:left w:val="single" w:sz="5" w:space="0" w:color="000000"/>
              <w:bottom w:val="single" w:sz="5" w:space="0" w:color="000000"/>
              <w:right w:val="single" w:sz="4" w:space="0" w:color="auto"/>
            </w:tcBorders>
          </w:tcPr>
          <w:p w14:paraId="1C4EA9EC" w14:textId="77777777" w:rsidR="009E3605" w:rsidRDefault="009E3605" w:rsidP="009E3605">
            <w:r>
              <w:rPr>
                <w:sz w:val="14"/>
              </w:rPr>
              <w:t>44.4.2.14</w:t>
            </w:r>
          </w:p>
        </w:tc>
        <w:tc>
          <w:tcPr>
            <w:tcW w:w="776" w:type="dxa"/>
            <w:tcBorders>
              <w:top w:val="single" w:sz="4" w:space="0" w:color="auto"/>
              <w:left w:val="single" w:sz="4" w:space="0" w:color="auto"/>
            </w:tcBorders>
          </w:tcPr>
          <w:p w14:paraId="10D97BAF" w14:textId="77777777" w:rsidR="009E3605" w:rsidRDefault="009E3605" w:rsidP="009E3605"/>
        </w:tc>
        <w:tc>
          <w:tcPr>
            <w:tcW w:w="776" w:type="dxa"/>
            <w:tcBorders>
              <w:top w:val="single" w:sz="4" w:space="0" w:color="auto"/>
            </w:tcBorders>
          </w:tcPr>
          <w:p w14:paraId="026A9DDA" w14:textId="77777777" w:rsidR="009E3605" w:rsidRDefault="009E3605" w:rsidP="009E3605"/>
        </w:tc>
        <w:tc>
          <w:tcPr>
            <w:tcW w:w="1016" w:type="dxa"/>
            <w:gridSpan w:val="2"/>
            <w:tcBorders>
              <w:top w:val="single" w:sz="4" w:space="0" w:color="auto"/>
            </w:tcBorders>
            <w:vAlign w:val="bottom"/>
          </w:tcPr>
          <w:p w14:paraId="4F366D4A" w14:textId="77777777" w:rsidR="009E3605" w:rsidRDefault="009E3605" w:rsidP="009E3605">
            <w:pPr>
              <w:ind w:left="26"/>
              <w:rPr>
                <w:sz w:val="14"/>
              </w:rPr>
            </w:pPr>
          </w:p>
        </w:tc>
      </w:tr>
      <w:tr w:rsidR="009E3605" w14:paraId="4DC73A3E" w14:textId="77777777" w:rsidTr="00A45A69">
        <w:trPr>
          <w:gridAfter w:val="1"/>
          <w:wAfter w:w="776" w:type="dxa"/>
          <w:trHeight w:val="341"/>
        </w:trPr>
        <w:tc>
          <w:tcPr>
            <w:tcW w:w="977" w:type="dxa"/>
            <w:tcBorders>
              <w:top w:val="single" w:sz="5" w:space="0" w:color="000000"/>
              <w:left w:val="single" w:sz="10" w:space="0" w:color="000000"/>
              <w:bottom w:val="single" w:sz="5" w:space="0" w:color="000000"/>
              <w:right w:val="single" w:sz="5" w:space="0" w:color="000000"/>
            </w:tcBorders>
          </w:tcPr>
          <w:p w14:paraId="360B0BB9" w14:textId="77777777" w:rsidR="009E3605" w:rsidRDefault="009E3605" w:rsidP="009E3605">
            <w:pPr>
              <w:ind w:left="26"/>
            </w:pPr>
            <w:r>
              <w:rPr>
                <w:sz w:val="14"/>
              </w:rPr>
              <w:t>21.9.1.3</w:t>
            </w:r>
          </w:p>
        </w:tc>
        <w:tc>
          <w:tcPr>
            <w:tcW w:w="4871" w:type="dxa"/>
            <w:tcBorders>
              <w:top w:val="single" w:sz="5" w:space="0" w:color="000000"/>
              <w:left w:val="single" w:sz="5" w:space="0" w:color="000000"/>
              <w:bottom w:val="single" w:sz="5" w:space="0" w:color="000000"/>
              <w:right w:val="single" w:sz="5" w:space="0" w:color="000000"/>
            </w:tcBorders>
          </w:tcPr>
          <w:p w14:paraId="60CD998A" w14:textId="77777777" w:rsidR="009E3605" w:rsidRDefault="009E3605" w:rsidP="009E3605">
            <w:pPr>
              <w:ind w:left="25"/>
              <w:jc w:val="both"/>
            </w:pPr>
            <w:r>
              <w:rPr>
                <w:sz w:val="14"/>
              </w:rPr>
              <w:t>Security measures are in place and are implemented to ensure the safety of patients, personnel and visitors.</w:t>
            </w:r>
          </w:p>
        </w:tc>
        <w:tc>
          <w:tcPr>
            <w:tcW w:w="776" w:type="dxa"/>
            <w:tcBorders>
              <w:top w:val="single" w:sz="5" w:space="0" w:color="000000"/>
              <w:left w:val="single" w:sz="5" w:space="0" w:color="000000"/>
              <w:bottom w:val="single" w:sz="5" w:space="0" w:color="000000"/>
              <w:right w:val="single" w:sz="5" w:space="0" w:color="000000"/>
            </w:tcBorders>
          </w:tcPr>
          <w:p w14:paraId="4A881B19" w14:textId="77777777" w:rsidR="009E3605" w:rsidRDefault="009E3605" w:rsidP="009E3605">
            <w:pPr>
              <w:ind w:left="25"/>
            </w:pPr>
            <w:r w:rsidRPr="006C2EE5">
              <w:rPr>
                <w:color w:val="FF0000"/>
                <w:sz w:val="14"/>
              </w:rPr>
              <w:t>7.4.1.4</w:t>
            </w:r>
          </w:p>
          <w:p w14:paraId="6284715C" w14:textId="77777777" w:rsidR="009E3605" w:rsidRDefault="009E3605" w:rsidP="009E3605">
            <w:pPr>
              <w:ind w:left="25"/>
            </w:pPr>
            <w:r>
              <w:rPr>
                <w:sz w:val="14"/>
              </w:rPr>
              <w:t>7.5.1.1</w:t>
            </w:r>
          </w:p>
        </w:tc>
        <w:tc>
          <w:tcPr>
            <w:tcW w:w="776" w:type="dxa"/>
            <w:vMerge w:val="restart"/>
            <w:tcBorders>
              <w:top w:val="single" w:sz="5" w:space="0" w:color="000000"/>
              <w:left w:val="single" w:sz="5" w:space="0" w:color="000000"/>
              <w:bottom w:val="nil"/>
              <w:right w:val="nil"/>
            </w:tcBorders>
          </w:tcPr>
          <w:p w14:paraId="0DFDCA1D" w14:textId="77777777" w:rsidR="009E3605" w:rsidRDefault="009E3605" w:rsidP="009E3605"/>
        </w:tc>
        <w:tc>
          <w:tcPr>
            <w:tcW w:w="776" w:type="dxa"/>
            <w:vMerge w:val="restart"/>
            <w:tcBorders>
              <w:top w:val="single" w:sz="5" w:space="0" w:color="000000"/>
              <w:left w:val="nil"/>
              <w:bottom w:val="nil"/>
              <w:right w:val="nil"/>
            </w:tcBorders>
          </w:tcPr>
          <w:p w14:paraId="5C3F7F65" w14:textId="77777777" w:rsidR="009E3605" w:rsidRDefault="009E3605" w:rsidP="009E3605"/>
        </w:tc>
        <w:tc>
          <w:tcPr>
            <w:tcW w:w="775" w:type="dxa"/>
            <w:vMerge w:val="restart"/>
            <w:tcBorders>
              <w:top w:val="single" w:sz="5" w:space="0" w:color="000000"/>
              <w:left w:val="nil"/>
              <w:bottom w:val="nil"/>
              <w:right w:val="nil"/>
            </w:tcBorders>
          </w:tcPr>
          <w:p w14:paraId="0B071CC3" w14:textId="77777777" w:rsidR="009E3605" w:rsidRDefault="009E3605" w:rsidP="009E3605"/>
        </w:tc>
        <w:tc>
          <w:tcPr>
            <w:tcW w:w="1552" w:type="dxa"/>
            <w:gridSpan w:val="3"/>
            <w:vMerge w:val="restart"/>
            <w:tcBorders>
              <w:top w:val="single" w:sz="5" w:space="0" w:color="000000"/>
              <w:left w:val="nil"/>
              <w:bottom w:val="nil"/>
              <w:right w:val="nil"/>
            </w:tcBorders>
          </w:tcPr>
          <w:p w14:paraId="2AE71ADD" w14:textId="77777777" w:rsidR="009E3605" w:rsidRDefault="009E3605" w:rsidP="009E3605"/>
        </w:tc>
        <w:tc>
          <w:tcPr>
            <w:tcW w:w="776" w:type="dxa"/>
            <w:vMerge w:val="restart"/>
            <w:tcBorders>
              <w:left w:val="nil"/>
              <w:bottom w:val="nil"/>
              <w:right w:val="nil"/>
            </w:tcBorders>
          </w:tcPr>
          <w:p w14:paraId="7EFE68B2" w14:textId="77777777" w:rsidR="009E3605" w:rsidRDefault="009E3605" w:rsidP="009E3605"/>
        </w:tc>
        <w:tc>
          <w:tcPr>
            <w:tcW w:w="776" w:type="dxa"/>
            <w:vMerge w:val="restart"/>
            <w:tcBorders>
              <w:left w:val="nil"/>
              <w:bottom w:val="nil"/>
              <w:right w:val="nil"/>
            </w:tcBorders>
          </w:tcPr>
          <w:p w14:paraId="010381C2" w14:textId="77777777" w:rsidR="009E3605" w:rsidRDefault="009E3605" w:rsidP="009E3605"/>
        </w:tc>
        <w:tc>
          <w:tcPr>
            <w:tcW w:w="1016" w:type="dxa"/>
            <w:gridSpan w:val="2"/>
            <w:vMerge w:val="restart"/>
            <w:tcBorders>
              <w:left w:val="nil"/>
              <w:bottom w:val="nil"/>
              <w:right w:val="nil"/>
            </w:tcBorders>
          </w:tcPr>
          <w:p w14:paraId="7E95A426" w14:textId="77777777" w:rsidR="009E3605" w:rsidRDefault="009E3605" w:rsidP="009E3605"/>
        </w:tc>
      </w:tr>
      <w:tr w:rsidR="009E3605" w14:paraId="5E392F5E" w14:textId="77777777" w:rsidTr="00A45A69">
        <w:trPr>
          <w:gridAfter w:val="1"/>
          <w:wAfter w:w="776" w:type="dxa"/>
          <w:trHeight w:val="170"/>
        </w:trPr>
        <w:tc>
          <w:tcPr>
            <w:tcW w:w="977" w:type="dxa"/>
            <w:tcBorders>
              <w:top w:val="single" w:sz="5" w:space="0" w:color="000000"/>
              <w:left w:val="single" w:sz="10" w:space="0" w:color="000000"/>
              <w:bottom w:val="single" w:sz="5" w:space="0" w:color="000000"/>
              <w:right w:val="single" w:sz="5" w:space="0" w:color="000000"/>
            </w:tcBorders>
          </w:tcPr>
          <w:p w14:paraId="6F124C3D" w14:textId="77777777" w:rsidR="009E3605" w:rsidRDefault="009E3605" w:rsidP="009E3605">
            <w:pPr>
              <w:ind w:left="26"/>
            </w:pPr>
            <w:r>
              <w:rPr>
                <w:sz w:val="14"/>
              </w:rPr>
              <w:t>21.9.1.4</w:t>
            </w:r>
          </w:p>
        </w:tc>
        <w:tc>
          <w:tcPr>
            <w:tcW w:w="4871" w:type="dxa"/>
            <w:tcBorders>
              <w:top w:val="single" w:sz="5" w:space="0" w:color="000000"/>
              <w:left w:val="single" w:sz="5" w:space="0" w:color="000000"/>
              <w:bottom w:val="single" w:sz="5" w:space="0" w:color="000000"/>
              <w:right w:val="single" w:sz="5" w:space="0" w:color="000000"/>
            </w:tcBorders>
          </w:tcPr>
          <w:p w14:paraId="2C03B9B2" w14:textId="77777777" w:rsidR="009E3605" w:rsidRDefault="009E3605" w:rsidP="009E3605">
            <w:pPr>
              <w:ind w:left="25"/>
            </w:pPr>
            <w:r>
              <w:rPr>
                <w:sz w:val="14"/>
              </w:rPr>
              <w:t>Fire safety measures are implemented.</w:t>
            </w:r>
          </w:p>
        </w:tc>
        <w:tc>
          <w:tcPr>
            <w:tcW w:w="776" w:type="dxa"/>
            <w:tcBorders>
              <w:top w:val="single" w:sz="5" w:space="0" w:color="000000"/>
              <w:left w:val="single" w:sz="5" w:space="0" w:color="000000"/>
              <w:bottom w:val="single" w:sz="5" w:space="0" w:color="000000"/>
              <w:right w:val="single" w:sz="5" w:space="0" w:color="000000"/>
            </w:tcBorders>
          </w:tcPr>
          <w:p w14:paraId="25F7AD1E" w14:textId="77777777" w:rsidR="009E3605" w:rsidRDefault="009E3605" w:rsidP="009E3605">
            <w:pPr>
              <w:ind w:left="25"/>
            </w:pPr>
            <w:r>
              <w:rPr>
                <w:sz w:val="14"/>
              </w:rPr>
              <w:t>7.5.1.1</w:t>
            </w:r>
          </w:p>
        </w:tc>
        <w:tc>
          <w:tcPr>
            <w:tcW w:w="0" w:type="auto"/>
            <w:vMerge/>
            <w:tcBorders>
              <w:top w:val="nil"/>
              <w:left w:val="single" w:sz="5" w:space="0" w:color="000000"/>
              <w:bottom w:val="nil"/>
              <w:right w:val="nil"/>
            </w:tcBorders>
          </w:tcPr>
          <w:p w14:paraId="29B92E5E" w14:textId="77777777" w:rsidR="009E3605" w:rsidRDefault="009E3605" w:rsidP="009E3605"/>
        </w:tc>
        <w:tc>
          <w:tcPr>
            <w:tcW w:w="0" w:type="auto"/>
            <w:vMerge/>
            <w:tcBorders>
              <w:top w:val="nil"/>
              <w:left w:val="nil"/>
              <w:bottom w:val="nil"/>
              <w:right w:val="nil"/>
            </w:tcBorders>
          </w:tcPr>
          <w:p w14:paraId="40349727" w14:textId="77777777" w:rsidR="009E3605" w:rsidRDefault="009E3605" w:rsidP="009E3605"/>
        </w:tc>
        <w:tc>
          <w:tcPr>
            <w:tcW w:w="0" w:type="auto"/>
            <w:vMerge/>
            <w:tcBorders>
              <w:top w:val="nil"/>
              <w:left w:val="nil"/>
              <w:bottom w:val="nil"/>
              <w:right w:val="nil"/>
            </w:tcBorders>
          </w:tcPr>
          <w:p w14:paraId="3C978630" w14:textId="77777777" w:rsidR="009E3605" w:rsidRDefault="009E3605" w:rsidP="009E3605"/>
        </w:tc>
        <w:tc>
          <w:tcPr>
            <w:tcW w:w="0" w:type="auto"/>
            <w:gridSpan w:val="3"/>
            <w:vMerge/>
            <w:tcBorders>
              <w:top w:val="nil"/>
              <w:left w:val="nil"/>
              <w:bottom w:val="nil"/>
              <w:right w:val="nil"/>
            </w:tcBorders>
          </w:tcPr>
          <w:p w14:paraId="1C03C32B" w14:textId="77777777" w:rsidR="009E3605" w:rsidRDefault="009E3605" w:rsidP="009E3605"/>
        </w:tc>
        <w:tc>
          <w:tcPr>
            <w:tcW w:w="0" w:type="auto"/>
            <w:vMerge/>
            <w:tcBorders>
              <w:top w:val="nil"/>
              <w:left w:val="nil"/>
              <w:bottom w:val="nil"/>
              <w:right w:val="nil"/>
            </w:tcBorders>
          </w:tcPr>
          <w:p w14:paraId="57631965" w14:textId="77777777" w:rsidR="009E3605" w:rsidRDefault="009E3605" w:rsidP="009E3605"/>
        </w:tc>
        <w:tc>
          <w:tcPr>
            <w:tcW w:w="0" w:type="auto"/>
            <w:vMerge/>
            <w:tcBorders>
              <w:top w:val="nil"/>
              <w:left w:val="nil"/>
              <w:bottom w:val="nil"/>
              <w:right w:val="nil"/>
            </w:tcBorders>
          </w:tcPr>
          <w:p w14:paraId="0FD20A31" w14:textId="77777777" w:rsidR="009E3605" w:rsidRDefault="009E3605" w:rsidP="009E3605"/>
        </w:tc>
        <w:tc>
          <w:tcPr>
            <w:tcW w:w="1016" w:type="dxa"/>
            <w:gridSpan w:val="2"/>
            <w:vMerge/>
            <w:tcBorders>
              <w:top w:val="nil"/>
              <w:left w:val="nil"/>
              <w:bottom w:val="nil"/>
              <w:right w:val="nil"/>
            </w:tcBorders>
          </w:tcPr>
          <w:p w14:paraId="07DDACC1" w14:textId="77777777" w:rsidR="009E3605" w:rsidRDefault="009E3605" w:rsidP="009E3605"/>
        </w:tc>
      </w:tr>
      <w:tr w:rsidR="009E3605" w14:paraId="392CAD36" w14:textId="77777777" w:rsidTr="00A45A69">
        <w:trPr>
          <w:gridAfter w:val="1"/>
          <w:wAfter w:w="776" w:type="dxa"/>
          <w:trHeight w:val="341"/>
        </w:trPr>
        <w:tc>
          <w:tcPr>
            <w:tcW w:w="977" w:type="dxa"/>
            <w:tcBorders>
              <w:top w:val="single" w:sz="5" w:space="0" w:color="000000"/>
              <w:left w:val="single" w:sz="10" w:space="0" w:color="000000"/>
              <w:bottom w:val="single" w:sz="5" w:space="0" w:color="000000"/>
              <w:right w:val="single" w:sz="5" w:space="0" w:color="000000"/>
            </w:tcBorders>
          </w:tcPr>
          <w:p w14:paraId="52DB1F62" w14:textId="77777777" w:rsidR="009E3605" w:rsidRDefault="009E3605" w:rsidP="009E3605">
            <w:pPr>
              <w:ind w:left="26"/>
            </w:pPr>
            <w:r>
              <w:rPr>
                <w:sz w:val="14"/>
              </w:rPr>
              <w:t>21.9.1.5</w:t>
            </w:r>
          </w:p>
        </w:tc>
        <w:tc>
          <w:tcPr>
            <w:tcW w:w="4871" w:type="dxa"/>
            <w:tcBorders>
              <w:top w:val="single" w:sz="5" w:space="0" w:color="000000"/>
              <w:left w:val="single" w:sz="5" w:space="0" w:color="000000"/>
              <w:bottom w:val="single" w:sz="5" w:space="0" w:color="000000"/>
              <w:right w:val="single" w:sz="5" w:space="0" w:color="000000"/>
            </w:tcBorders>
          </w:tcPr>
          <w:p w14:paraId="3B4FE491" w14:textId="77777777" w:rsidR="009E3605" w:rsidRDefault="009E3605" w:rsidP="009E3605">
            <w:pPr>
              <w:ind w:left="25"/>
              <w:jc w:val="both"/>
            </w:pPr>
            <w:r>
              <w:rPr>
                <w:sz w:val="14"/>
              </w:rPr>
              <w:t>The organisation’s policy on handling, storing and disposing of healthcare waste is implemented.</w:t>
            </w:r>
          </w:p>
        </w:tc>
        <w:tc>
          <w:tcPr>
            <w:tcW w:w="776" w:type="dxa"/>
            <w:tcBorders>
              <w:top w:val="single" w:sz="5" w:space="0" w:color="000000"/>
              <w:left w:val="single" w:sz="5" w:space="0" w:color="000000"/>
              <w:bottom w:val="single" w:sz="5" w:space="0" w:color="000000"/>
              <w:right w:val="single" w:sz="5" w:space="0" w:color="000000"/>
            </w:tcBorders>
            <w:vAlign w:val="bottom"/>
          </w:tcPr>
          <w:p w14:paraId="03007315" w14:textId="77777777" w:rsidR="009E3605" w:rsidRDefault="009E3605" w:rsidP="009E3605">
            <w:pPr>
              <w:ind w:left="25"/>
            </w:pPr>
            <w:r>
              <w:rPr>
                <w:sz w:val="14"/>
              </w:rPr>
              <w:t>7.7.1.1</w:t>
            </w:r>
          </w:p>
        </w:tc>
        <w:tc>
          <w:tcPr>
            <w:tcW w:w="0" w:type="auto"/>
            <w:vMerge/>
            <w:tcBorders>
              <w:top w:val="nil"/>
              <w:left w:val="single" w:sz="5" w:space="0" w:color="000000"/>
              <w:bottom w:val="nil"/>
              <w:right w:val="nil"/>
            </w:tcBorders>
          </w:tcPr>
          <w:p w14:paraId="434BAF64" w14:textId="77777777" w:rsidR="009E3605" w:rsidRDefault="009E3605" w:rsidP="009E3605"/>
        </w:tc>
        <w:tc>
          <w:tcPr>
            <w:tcW w:w="0" w:type="auto"/>
            <w:vMerge/>
            <w:tcBorders>
              <w:top w:val="nil"/>
              <w:left w:val="nil"/>
              <w:bottom w:val="nil"/>
              <w:right w:val="nil"/>
            </w:tcBorders>
          </w:tcPr>
          <w:p w14:paraId="4994631A" w14:textId="77777777" w:rsidR="009E3605" w:rsidRDefault="009E3605" w:rsidP="009E3605"/>
        </w:tc>
        <w:tc>
          <w:tcPr>
            <w:tcW w:w="0" w:type="auto"/>
            <w:vMerge/>
            <w:tcBorders>
              <w:top w:val="nil"/>
              <w:left w:val="nil"/>
              <w:bottom w:val="nil"/>
              <w:right w:val="nil"/>
            </w:tcBorders>
          </w:tcPr>
          <w:p w14:paraId="5CAAA9C5" w14:textId="77777777" w:rsidR="009E3605" w:rsidRDefault="009E3605" w:rsidP="009E3605"/>
        </w:tc>
        <w:tc>
          <w:tcPr>
            <w:tcW w:w="0" w:type="auto"/>
            <w:gridSpan w:val="3"/>
            <w:vMerge/>
            <w:tcBorders>
              <w:top w:val="nil"/>
              <w:left w:val="nil"/>
              <w:bottom w:val="nil"/>
              <w:right w:val="nil"/>
            </w:tcBorders>
          </w:tcPr>
          <w:p w14:paraId="1A3FD5CB" w14:textId="77777777" w:rsidR="009E3605" w:rsidRDefault="009E3605" w:rsidP="009E3605"/>
        </w:tc>
        <w:tc>
          <w:tcPr>
            <w:tcW w:w="0" w:type="auto"/>
            <w:vMerge/>
            <w:tcBorders>
              <w:top w:val="nil"/>
              <w:left w:val="nil"/>
              <w:bottom w:val="nil"/>
              <w:right w:val="nil"/>
            </w:tcBorders>
          </w:tcPr>
          <w:p w14:paraId="1DF97D74" w14:textId="77777777" w:rsidR="009E3605" w:rsidRDefault="009E3605" w:rsidP="009E3605"/>
        </w:tc>
        <w:tc>
          <w:tcPr>
            <w:tcW w:w="0" w:type="auto"/>
            <w:vMerge/>
            <w:tcBorders>
              <w:top w:val="nil"/>
              <w:left w:val="nil"/>
              <w:bottom w:val="nil"/>
              <w:right w:val="nil"/>
            </w:tcBorders>
          </w:tcPr>
          <w:p w14:paraId="074E812B" w14:textId="77777777" w:rsidR="009E3605" w:rsidRDefault="009E3605" w:rsidP="009E3605"/>
        </w:tc>
        <w:tc>
          <w:tcPr>
            <w:tcW w:w="1016" w:type="dxa"/>
            <w:gridSpan w:val="2"/>
            <w:vMerge/>
            <w:tcBorders>
              <w:top w:val="nil"/>
              <w:left w:val="nil"/>
              <w:bottom w:val="nil"/>
              <w:right w:val="nil"/>
            </w:tcBorders>
          </w:tcPr>
          <w:p w14:paraId="69BE00AC" w14:textId="77777777" w:rsidR="009E3605" w:rsidRDefault="009E3605" w:rsidP="009E3605"/>
        </w:tc>
      </w:tr>
    </w:tbl>
    <w:p w14:paraId="01FDCB96" w14:textId="77777777" w:rsidR="00BC77D7" w:rsidRDefault="00BC77D7">
      <w:pPr>
        <w:spacing w:after="0"/>
        <w:ind w:left="-1440" w:right="1150"/>
      </w:pPr>
    </w:p>
    <w:p w14:paraId="0077DA3D" w14:textId="77777777" w:rsidR="00BE1336" w:rsidRDefault="00BE1336">
      <w:pPr>
        <w:spacing w:after="0"/>
        <w:ind w:left="-1440" w:right="1150"/>
      </w:pPr>
    </w:p>
    <w:p w14:paraId="10FC181A" w14:textId="77777777" w:rsidR="00BE1336" w:rsidRDefault="00BE1336">
      <w:pPr>
        <w:spacing w:after="0"/>
        <w:ind w:left="-1440" w:right="1150"/>
      </w:pPr>
    </w:p>
    <w:p w14:paraId="323561ED" w14:textId="77777777" w:rsidR="00BE1336" w:rsidRDefault="00BE1336">
      <w:pPr>
        <w:spacing w:after="0"/>
        <w:ind w:left="-1440" w:right="1150"/>
      </w:pPr>
    </w:p>
    <w:p w14:paraId="44FA888F" w14:textId="77777777" w:rsidR="00BE1336" w:rsidRDefault="00BE1336">
      <w:pPr>
        <w:spacing w:after="0"/>
        <w:ind w:left="-1440" w:right="1150"/>
      </w:pPr>
    </w:p>
    <w:p w14:paraId="5A55C298" w14:textId="77777777" w:rsidR="004F3B93" w:rsidRDefault="004F3B93" w:rsidP="004F3B93">
      <w:pPr>
        <w:pStyle w:val="Heading1"/>
        <w:rPr>
          <w:rFonts w:ascii="Tahoma" w:hAnsi="Tahoma" w:cs="Tahoma"/>
        </w:rPr>
      </w:pPr>
      <w:bookmarkStart w:id="21" w:name="_Toc196918000"/>
      <w:r>
        <w:rPr>
          <w:rFonts w:ascii="Tahoma" w:hAnsi="Tahoma" w:cs="Tahoma"/>
        </w:rPr>
        <w:t>SE 22 Emergency Care</w:t>
      </w:r>
      <w:bookmarkEnd w:id="21"/>
    </w:p>
    <w:p w14:paraId="27172999" w14:textId="77777777" w:rsidR="004F3B93" w:rsidRDefault="004F3B93">
      <w:pPr>
        <w:spacing w:after="0"/>
        <w:ind w:left="-1440" w:right="1150"/>
      </w:pPr>
    </w:p>
    <w:tbl>
      <w:tblPr>
        <w:tblStyle w:val="TableGrid"/>
        <w:tblW w:w="12568" w:type="dxa"/>
        <w:tblInd w:w="-716" w:type="dxa"/>
        <w:tblCellMar>
          <w:top w:w="11" w:type="dxa"/>
          <w:left w:w="25" w:type="dxa"/>
          <w:right w:w="21" w:type="dxa"/>
        </w:tblCellMar>
        <w:tblLook w:val="04A0" w:firstRow="1" w:lastRow="0" w:firstColumn="1" w:lastColumn="0" w:noHBand="0" w:noVBand="1"/>
      </w:tblPr>
      <w:tblGrid>
        <w:gridCol w:w="980"/>
        <w:gridCol w:w="4888"/>
        <w:gridCol w:w="436"/>
        <w:gridCol w:w="388"/>
        <w:gridCol w:w="142"/>
        <w:gridCol w:w="683"/>
        <w:gridCol w:w="732"/>
        <w:gridCol w:w="4319"/>
      </w:tblGrid>
      <w:tr w:rsidR="00BC77D7" w14:paraId="0B957AAE" w14:textId="77777777" w:rsidTr="00C02B12">
        <w:trPr>
          <w:trHeight w:val="169"/>
        </w:trPr>
        <w:tc>
          <w:tcPr>
            <w:tcW w:w="980" w:type="dxa"/>
            <w:tcBorders>
              <w:top w:val="single" w:sz="5" w:space="0" w:color="000000"/>
              <w:left w:val="single" w:sz="5" w:space="0" w:color="000000"/>
              <w:bottom w:val="single" w:sz="5" w:space="0" w:color="000000"/>
              <w:right w:val="single" w:sz="5" w:space="0" w:color="000000"/>
            </w:tcBorders>
            <w:shd w:val="clear" w:color="auto" w:fill="D9D9D9"/>
          </w:tcPr>
          <w:p w14:paraId="3EA38708" w14:textId="77777777" w:rsidR="00BC77D7" w:rsidRDefault="00B11EFF">
            <w:pPr>
              <w:ind w:right="4"/>
              <w:jc w:val="center"/>
            </w:pPr>
            <w:r>
              <w:rPr>
                <w:sz w:val="14"/>
              </w:rPr>
              <w:t>Criteria</w:t>
            </w:r>
          </w:p>
        </w:tc>
        <w:tc>
          <w:tcPr>
            <w:tcW w:w="4888" w:type="dxa"/>
            <w:tcBorders>
              <w:top w:val="single" w:sz="5" w:space="0" w:color="000000"/>
              <w:left w:val="single" w:sz="5" w:space="0" w:color="000000"/>
              <w:bottom w:val="single" w:sz="5" w:space="0" w:color="000000"/>
              <w:right w:val="single" w:sz="5" w:space="0" w:color="000000"/>
            </w:tcBorders>
            <w:shd w:val="clear" w:color="auto" w:fill="D9D9D9"/>
          </w:tcPr>
          <w:p w14:paraId="22801D71" w14:textId="77777777" w:rsidR="00BC77D7" w:rsidRDefault="00B11EFF">
            <w:pPr>
              <w:ind w:right="9"/>
              <w:jc w:val="center"/>
            </w:pPr>
            <w:r>
              <w:rPr>
                <w:sz w:val="14"/>
              </w:rPr>
              <w:t>Criteria Description</w:t>
            </w:r>
          </w:p>
        </w:tc>
        <w:tc>
          <w:tcPr>
            <w:tcW w:w="1649" w:type="dxa"/>
            <w:gridSpan w:val="4"/>
            <w:tcBorders>
              <w:top w:val="single" w:sz="5" w:space="0" w:color="000000"/>
              <w:left w:val="single" w:sz="5" w:space="0" w:color="000000"/>
              <w:bottom w:val="single" w:sz="5" w:space="0" w:color="000000"/>
              <w:right w:val="nil"/>
            </w:tcBorders>
            <w:shd w:val="clear" w:color="auto" w:fill="D9D9D9"/>
          </w:tcPr>
          <w:p w14:paraId="27F6423B" w14:textId="77777777" w:rsidR="00BC77D7" w:rsidRDefault="00BC77D7"/>
        </w:tc>
        <w:tc>
          <w:tcPr>
            <w:tcW w:w="732" w:type="dxa"/>
            <w:tcBorders>
              <w:top w:val="single" w:sz="5" w:space="0" w:color="000000"/>
              <w:left w:val="nil"/>
              <w:bottom w:val="single" w:sz="5" w:space="0" w:color="000000"/>
              <w:right w:val="nil"/>
            </w:tcBorders>
            <w:shd w:val="clear" w:color="auto" w:fill="D9D9D9"/>
          </w:tcPr>
          <w:p w14:paraId="2D57A488" w14:textId="77777777" w:rsidR="00BC77D7" w:rsidRDefault="00BC77D7"/>
        </w:tc>
        <w:tc>
          <w:tcPr>
            <w:tcW w:w="4319" w:type="dxa"/>
            <w:tcBorders>
              <w:top w:val="single" w:sz="5" w:space="0" w:color="000000"/>
              <w:left w:val="nil"/>
              <w:bottom w:val="single" w:sz="5" w:space="0" w:color="000000"/>
              <w:right w:val="nil"/>
            </w:tcBorders>
            <w:shd w:val="clear" w:color="auto" w:fill="D9D9D9"/>
          </w:tcPr>
          <w:p w14:paraId="164FB9BE" w14:textId="77777777" w:rsidR="00BC77D7" w:rsidRDefault="00B11EFF">
            <w:pPr>
              <w:ind w:left="482"/>
            </w:pPr>
            <w:r>
              <w:rPr>
                <w:sz w:val="14"/>
              </w:rPr>
              <w:t>Linked Criteria</w:t>
            </w:r>
          </w:p>
        </w:tc>
      </w:tr>
      <w:tr w:rsidR="00DF1213" w14:paraId="5C3490FA"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009011B9" w14:textId="77777777" w:rsidR="00DF1213" w:rsidRDefault="00DF1213">
            <w:pPr>
              <w:ind w:left="1"/>
            </w:pPr>
            <w:r>
              <w:rPr>
                <w:sz w:val="14"/>
              </w:rPr>
              <w:t>22.1.1.1</w:t>
            </w:r>
          </w:p>
        </w:tc>
        <w:tc>
          <w:tcPr>
            <w:tcW w:w="4888" w:type="dxa"/>
            <w:tcBorders>
              <w:top w:val="single" w:sz="5" w:space="0" w:color="000000"/>
              <w:left w:val="single" w:sz="5" w:space="0" w:color="000000"/>
              <w:bottom w:val="single" w:sz="5" w:space="0" w:color="000000"/>
              <w:right w:val="single" w:sz="5" w:space="0" w:color="000000"/>
            </w:tcBorders>
          </w:tcPr>
          <w:p w14:paraId="320495A3" w14:textId="77777777" w:rsidR="00DF1213" w:rsidRPr="00135FB9" w:rsidRDefault="00DF1213">
            <w:pPr>
              <w:rPr>
                <w:sz w:val="16"/>
                <w:szCs w:val="16"/>
              </w:rPr>
            </w:pPr>
            <w:r w:rsidRPr="00135FB9">
              <w:rPr>
                <w:sz w:val="16"/>
                <w:szCs w:val="16"/>
              </w:rPr>
              <w:t>The individuals responsible for the patient’s care are designated.</w:t>
            </w:r>
          </w:p>
        </w:tc>
        <w:tc>
          <w:tcPr>
            <w:tcW w:w="436" w:type="dxa"/>
            <w:tcBorders>
              <w:top w:val="single" w:sz="5" w:space="0" w:color="000000"/>
              <w:left w:val="single" w:sz="5" w:space="0" w:color="000000"/>
              <w:bottom w:val="single" w:sz="5" w:space="0" w:color="000000"/>
              <w:right w:val="single" w:sz="5" w:space="0" w:color="000000"/>
            </w:tcBorders>
          </w:tcPr>
          <w:p w14:paraId="74ED673A" w14:textId="77777777" w:rsidR="00DF1213" w:rsidRPr="003D6002" w:rsidRDefault="00DF1213">
            <w:pPr>
              <w:rPr>
                <w:color w:val="000000" w:themeColor="text1"/>
                <w:sz w:val="14"/>
              </w:rPr>
            </w:pPr>
            <w:r w:rsidRPr="003D6002">
              <w:rPr>
                <w:color w:val="000000" w:themeColor="text1"/>
                <w:sz w:val="14"/>
              </w:rPr>
              <w:t>2.2.1.1</w:t>
            </w:r>
          </w:p>
          <w:p w14:paraId="529E1FAE" w14:textId="77777777" w:rsidR="00DF1213" w:rsidRPr="003D6002" w:rsidRDefault="00DF1213">
            <w:pPr>
              <w:rPr>
                <w:color w:val="000000" w:themeColor="text1"/>
              </w:rPr>
            </w:pPr>
            <w:r w:rsidRPr="003D6002">
              <w:rPr>
                <w:color w:val="000000" w:themeColor="text1"/>
                <w:sz w:val="14"/>
              </w:rPr>
              <w:t>2.5.1.1</w:t>
            </w:r>
          </w:p>
        </w:tc>
        <w:tc>
          <w:tcPr>
            <w:tcW w:w="530" w:type="dxa"/>
            <w:gridSpan w:val="2"/>
            <w:tcBorders>
              <w:top w:val="single" w:sz="5" w:space="0" w:color="000000"/>
              <w:left w:val="single" w:sz="5" w:space="0" w:color="000000"/>
              <w:bottom w:val="single" w:sz="5" w:space="0" w:color="000000"/>
              <w:right w:val="single" w:sz="5" w:space="0" w:color="000000"/>
            </w:tcBorders>
          </w:tcPr>
          <w:p w14:paraId="17324555" w14:textId="77777777" w:rsidR="00DF1213" w:rsidRPr="003D6002" w:rsidRDefault="00DF1213">
            <w:pPr>
              <w:rPr>
                <w:color w:val="000000" w:themeColor="text1"/>
                <w:sz w:val="14"/>
                <w:szCs w:val="14"/>
              </w:rPr>
            </w:pPr>
            <w:r w:rsidRPr="003D6002">
              <w:rPr>
                <w:color w:val="000000" w:themeColor="text1"/>
                <w:sz w:val="14"/>
                <w:szCs w:val="14"/>
              </w:rPr>
              <w:t>1.2.7.2</w:t>
            </w:r>
          </w:p>
        </w:tc>
        <w:tc>
          <w:tcPr>
            <w:tcW w:w="683" w:type="dxa"/>
            <w:tcBorders>
              <w:top w:val="single" w:sz="5" w:space="0" w:color="000000"/>
              <w:left w:val="single" w:sz="5" w:space="0" w:color="000000"/>
              <w:bottom w:val="single" w:sz="5" w:space="0" w:color="000000"/>
              <w:right w:val="nil"/>
            </w:tcBorders>
          </w:tcPr>
          <w:p w14:paraId="7E9A8FAA" w14:textId="77777777" w:rsidR="00DF1213" w:rsidRDefault="00DF1213"/>
        </w:tc>
        <w:tc>
          <w:tcPr>
            <w:tcW w:w="732" w:type="dxa"/>
            <w:vMerge w:val="restart"/>
            <w:tcBorders>
              <w:top w:val="single" w:sz="5" w:space="0" w:color="000000"/>
              <w:left w:val="nil"/>
              <w:bottom w:val="single" w:sz="5" w:space="0" w:color="000000"/>
              <w:right w:val="nil"/>
            </w:tcBorders>
          </w:tcPr>
          <w:p w14:paraId="0A865908" w14:textId="77777777" w:rsidR="00DF1213" w:rsidRDefault="00DF1213"/>
        </w:tc>
        <w:tc>
          <w:tcPr>
            <w:tcW w:w="4319" w:type="dxa"/>
            <w:vMerge w:val="restart"/>
            <w:tcBorders>
              <w:top w:val="single" w:sz="5" w:space="0" w:color="000000"/>
              <w:left w:val="nil"/>
              <w:bottom w:val="nil"/>
              <w:right w:val="nil"/>
            </w:tcBorders>
          </w:tcPr>
          <w:p w14:paraId="5F124D83" w14:textId="77777777" w:rsidR="00DF1213" w:rsidRDefault="00DF1213"/>
        </w:tc>
      </w:tr>
      <w:tr w:rsidR="00BC77D7" w14:paraId="0B821FB9" w14:textId="77777777" w:rsidTr="00C02B12">
        <w:trPr>
          <w:trHeight w:val="794"/>
        </w:trPr>
        <w:tc>
          <w:tcPr>
            <w:tcW w:w="980" w:type="dxa"/>
            <w:tcBorders>
              <w:top w:val="single" w:sz="5" w:space="0" w:color="000000"/>
              <w:left w:val="single" w:sz="10" w:space="0" w:color="000000"/>
              <w:bottom w:val="single" w:sz="5" w:space="0" w:color="000000"/>
              <w:right w:val="single" w:sz="5" w:space="0" w:color="000000"/>
            </w:tcBorders>
            <w:shd w:val="clear" w:color="auto" w:fill="auto"/>
            <w:vAlign w:val="center"/>
          </w:tcPr>
          <w:p w14:paraId="67AAA05C" w14:textId="77777777" w:rsidR="00BC77D7" w:rsidRPr="003D6002" w:rsidRDefault="00B11EFF">
            <w:pPr>
              <w:ind w:left="1"/>
            </w:pPr>
            <w:r w:rsidRPr="003D6002">
              <w:rPr>
                <w:sz w:val="14"/>
              </w:rPr>
              <w:t>22.1.1.2</w:t>
            </w:r>
          </w:p>
        </w:tc>
        <w:tc>
          <w:tcPr>
            <w:tcW w:w="4888" w:type="dxa"/>
            <w:tcBorders>
              <w:top w:val="single" w:sz="5" w:space="0" w:color="000000"/>
              <w:left w:val="single" w:sz="5" w:space="0" w:color="000000"/>
              <w:bottom w:val="single" w:sz="5" w:space="0" w:color="000000"/>
              <w:right w:val="single" w:sz="5" w:space="0" w:color="000000"/>
            </w:tcBorders>
            <w:vAlign w:val="center"/>
          </w:tcPr>
          <w:p w14:paraId="17D6C596" w14:textId="77777777" w:rsidR="00BC77D7" w:rsidRPr="00135FB9" w:rsidRDefault="00135FB9">
            <w:pPr>
              <w:rPr>
                <w:sz w:val="16"/>
                <w:szCs w:val="16"/>
              </w:rPr>
            </w:pPr>
            <w:r w:rsidRPr="00135FB9">
              <w:rPr>
                <w:sz w:val="16"/>
                <w:szCs w:val="16"/>
              </w:rPr>
              <w:t>The individuals responsible for the patient's care are qualified and registered with the relevant regulatory or professional body.</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2566CF01" w14:textId="77777777" w:rsidR="00BC77D7" w:rsidRPr="003D6002" w:rsidRDefault="00B11EFF">
            <w:r w:rsidRPr="003D6002">
              <w:rPr>
                <w:sz w:val="14"/>
              </w:rPr>
              <w:t>2.2.1.1</w:t>
            </w:r>
          </w:p>
          <w:p w14:paraId="74202616" w14:textId="77777777" w:rsidR="00BC77D7" w:rsidRPr="00AA7BBB" w:rsidRDefault="00B11EFF">
            <w:pPr>
              <w:rPr>
                <w:highlight w:val="yellow"/>
              </w:rPr>
            </w:pPr>
            <w:r w:rsidRPr="003D6002">
              <w:rPr>
                <w:sz w:val="14"/>
              </w:rPr>
              <w:t>2.5.1.1</w:t>
            </w:r>
          </w:p>
        </w:tc>
        <w:tc>
          <w:tcPr>
            <w:tcW w:w="683" w:type="dxa"/>
            <w:tcBorders>
              <w:top w:val="single" w:sz="5" w:space="0" w:color="000000"/>
              <w:left w:val="single" w:sz="5" w:space="0" w:color="000000"/>
              <w:bottom w:val="single" w:sz="5" w:space="0" w:color="000000"/>
              <w:right w:val="single" w:sz="5" w:space="0" w:color="000000"/>
            </w:tcBorders>
          </w:tcPr>
          <w:p w14:paraId="10621A33" w14:textId="77777777" w:rsidR="00BC77D7" w:rsidRPr="003D6002" w:rsidRDefault="00B11EFF">
            <w:pPr>
              <w:spacing w:line="253" w:lineRule="auto"/>
            </w:pPr>
            <w:r w:rsidRPr="003D6002">
              <w:rPr>
                <w:sz w:val="14"/>
              </w:rPr>
              <w:t>22.6.2.2 22.9.1.1 22.9.1.4</w:t>
            </w:r>
          </w:p>
          <w:p w14:paraId="1E93C1EA" w14:textId="77777777" w:rsidR="00BC77D7" w:rsidRPr="00AA7BBB" w:rsidRDefault="00B11EFF">
            <w:pPr>
              <w:rPr>
                <w:highlight w:val="yellow"/>
              </w:rPr>
            </w:pPr>
            <w:r w:rsidRPr="003D6002">
              <w:rPr>
                <w:sz w:val="14"/>
              </w:rPr>
              <w:t>22.9.2.1</w:t>
            </w:r>
          </w:p>
        </w:tc>
        <w:tc>
          <w:tcPr>
            <w:tcW w:w="0" w:type="auto"/>
            <w:vMerge/>
            <w:tcBorders>
              <w:top w:val="nil"/>
              <w:left w:val="nil"/>
              <w:bottom w:val="nil"/>
              <w:right w:val="nil"/>
            </w:tcBorders>
          </w:tcPr>
          <w:p w14:paraId="2582E801" w14:textId="77777777" w:rsidR="00BC77D7" w:rsidRDefault="00BC77D7"/>
        </w:tc>
        <w:tc>
          <w:tcPr>
            <w:tcW w:w="0" w:type="auto"/>
            <w:vMerge/>
            <w:tcBorders>
              <w:top w:val="nil"/>
              <w:left w:val="nil"/>
              <w:bottom w:val="nil"/>
              <w:right w:val="nil"/>
            </w:tcBorders>
          </w:tcPr>
          <w:p w14:paraId="2A0B3878" w14:textId="77777777" w:rsidR="00BC77D7" w:rsidRDefault="00BC77D7"/>
        </w:tc>
      </w:tr>
      <w:tr w:rsidR="00BC77D7" w14:paraId="4DF16B87"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shd w:val="clear" w:color="auto" w:fill="auto"/>
          </w:tcPr>
          <w:p w14:paraId="1A07C4AA" w14:textId="77777777" w:rsidR="00BC77D7" w:rsidRPr="003D6002" w:rsidRDefault="00B11EFF">
            <w:pPr>
              <w:ind w:left="1"/>
            </w:pPr>
            <w:r w:rsidRPr="003D6002">
              <w:rPr>
                <w:sz w:val="14"/>
              </w:rPr>
              <w:t>22.1.1.3</w:t>
            </w:r>
          </w:p>
        </w:tc>
        <w:tc>
          <w:tcPr>
            <w:tcW w:w="4888" w:type="dxa"/>
            <w:tcBorders>
              <w:top w:val="single" w:sz="5" w:space="0" w:color="000000"/>
              <w:left w:val="single" w:sz="5" w:space="0" w:color="000000"/>
              <w:bottom w:val="single" w:sz="5" w:space="0" w:color="000000"/>
              <w:right w:val="single" w:sz="5" w:space="0" w:color="000000"/>
            </w:tcBorders>
          </w:tcPr>
          <w:p w14:paraId="37107A09" w14:textId="77777777" w:rsidR="00BC77D7" w:rsidRDefault="00B11EFF">
            <w:pPr>
              <w:jc w:val="both"/>
            </w:pPr>
            <w:r>
              <w:rPr>
                <w:sz w:val="14"/>
              </w:rPr>
              <w:t>The individuals responsible for the patient’s care are identified and made known to the patient and other personnel.</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0E2681AA" w14:textId="77777777" w:rsidR="00BC77D7" w:rsidRDefault="00B11EFF">
            <w:r>
              <w:rPr>
                <w:sz w:val="14"/>
              </w:rPr>
              <w:t>22.8.1.3</w:t>
            </w:r>
          </w:p>
        </w:tc>
        <w:tc>
          <w:tcPr>
            <w:tcW w:w="683" w:type="dxa"/>
            <w:vMerge w:val="restart"/>
            <w:tcBorders>
              <w:top w:val="single" w:sz="5" w:space="0" w:color="000000"/>
              <w:left w:val="single" w:sz="5" w:space="0" w:color="000000"/>
              <w:bottom w:val="single" w:sz="5" w:space="0" w:color="000000"/>
              <w:right w:val="nil"/>
            </w:tcBorders>
          </w:tcPr>
          <w:p w14:paraId="76491ACA" w14:textId="77777777" w:rsidR="00BC77D7" w:rsidRDefault="00BC77D7"/>
        </w:tc>
        <w:tc>
          <w:tcPr>
            <w:tcW w:w="0" w:type="auto"/>
            <w:vMerge/>
            <w:tcBorders>
              <w:top w:val="nil"/>
              <w:left w:val="nil"/>
              <w:bottom w:val="nil"/>
              <w:right w:val="nil"/>
            </w:tcBorders>
          </w:tcPr>
          <w:p w14:paraId="6D95B4E3" w14:textId="77777777" w:rsidR="00BC77D7" w:rsidRDefault="00BC77D7"/>
        </w:tc>
        <w:tc>
          <w:tcPr>
            <w:tcW w:w="0" w:type="auto"/>
            <w:vMerge/>
            <w:tcBorders>
              <w:top w:val="nil"/>
              <w:left w:val="nil"/>
              <w:bottom w:val="nil"/>
              <w:right w:val="nil"/>
            </w:tcBorders>
          </w:tcPr>
          <w:p w14:paraId="23494BE6" w14:textId="77777777" w:rsidR="00BC77D7" w:rsidRDefault="00BC77D7"/>
        </w:tc>
      </w:tr>
      <w:tr w:rsidR="00BC77D7" w14:paraId="55F92449" w14:textId="77777777" w:rsidTr="00C02B12">
        <w:trPr>
          <w:trHeight w:val="514"/>
        </w:trPr>
        <w:tc>
          <w:tcPr>
            <w:tcW w:w="980" w:type="dxa"/>
            <w:tcBorders>
              <w:top w:val="single" w:sz="5" w:space="0" w:color="000000"/>
              <w:left w:val="single" w:sz="10" w:space="0" w:color="000000"/>
              <w:bottom w:val="single" w:sz="5" w:space="0" w:color="000000"/>
              <w:right w:val="single" w:sz="5" w:space="0" w:color="000000"/>
            </w:tcBorders>
            <w:vAlign w:val="center"/>
          </w:tcPr>
          <w:p w14:paraId="41B703FE" w14:textId="77777777" w:rsidR="00BC77D7" w:rsidRPr="00FB1263" w:rsidRDefault="00B11EFF">
            <w:pPr>
              <w:ind w:left="1"/>
              <w:rPr>
                <w:color w:val="000000" w:themeColor="text1"/>
              </w:rPr>
            </w:pPr>
            <w:r w:rsidRPr="00FB1263">
              <w:rPr>
                <w:color w:val="000000" w:themeColor="text1"/>
                <w:sz w:val="14"/>
              </w:rPr>
              <w:t>22.1.1.4</w:t>
            </w:r>
          </w:p>
        </w:tc>
        <w:tc>
          <w:tcPr>
            <w:tcW w:w="4888" w:type="dxa"/>
            <w:tcBorders>
              <w:top w:val="single" w:sz="5" w:space="0" w:color="000000"/>
              <w:left w:val="single" w:sz="5" w:space="0" w:color="000000"/>
              <w:bottom w:val="single" w:sz="5" w:space="0" w:color="000000"/>
              <w:right w:val="single" w:sz="5" w:space="0" w:color="000000"/>
            </w:tcBorders>
          </w:tcPr>
          <w:p w14:paraId="2520FAF8" w14:textId="77777777" w:rsidR="00BC77D7" w:rsidRDefault="00B11EFF">
            <w:pPr>
              <w:jc w:val="both"/>
            </w:pPr>
            <w:r>
              <w:rPr>
                <w:sz w:val="14"/>
              </w:rPr>
              <w:t>During the hours of operation there is an adequate number of qualified professionals available to provide continuous cover to all sections at all times.</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7D48D1CF" w14:textId="77777777" w:rsidR="00BC77D7" w:rsidRDefault="00B11EFF">
            <w:r>
              <w:rPr>
                <w:sz w:val="14"/>
              </w:rPr>
              <w:t>2.2.1.5</w:t>
            </w:r>
          </w:p>
        </w:tc>
        <w:tc>
          <w:tcPr>
            <w:tcW w:w="683" w:type="dxa"/>
            <w:vMerge/>
            <w:tcBorders>
              <w:top w:val="nil"/>
              <w:left w:val="single" w:sz="5" w:space="0" w:color="000000"/>
              <w:bottom w:val="nil"/>
              <w:right w:val="nil"/>
            </w:tcBorders>
          </w:tcPr>
          <w:p w14:paraId="6DA5EA9B" w14:textId="77777777" w:rsidR="00BC77D7" w:rsidRDefault="00BC77D7"/>
        </w:tc>
        <w:tc>
          <w:tcPr>
            <w:tcW w:w="0" w:type="auto"/>
            <w:vMerge/>
            <w:tcBorders>
              <w:top w:val="nil"/>
              <w:left w:val="nil"/>
              <w:bottom w:val="nil"/>
              <w:right w:val="nil"/>
            </w:tcBorders>
          </w:tcPr>
          <w:p w14:paraId="1126389E" w14:textId="77777777" w:rsidR="00BC77D7" w:rsidRDefault="00BC77D7"/>
        </w:tc>
        <w:tc>
          <w:tcPr>
            <w:tcW w:w="0" w:type="auto"/>
            <w:vMerge/>
            <w:tcBorders>
              <w:top w:val="nil"/>
              <w:left w:val="nil"/>
              <w:bottom w:val="nil"/>
              <w:right w:val="nil"/>
            </w:tcBorders>
          </w:tcPr>
          <w:p w14:paraId="0256C611" w14:textId="77777777" w:rsidR="00BC77D7" w:rsidRDefault="00BC77D7"/>
        </w:tc>
      </w:tr>
      <w:tr w:rsidR="00BC77D7" w14:paraId="0AF24213"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51F1E182" w14:textId="77777777" w:rsidR="00BC77D7" w:rsidRPr="00FB1263" w:rsidRDefault="00B11EFF">
            <w:pPr>
              <w:ind w:left="5"/>
              <w:rPr>
                <w:color w:val="000000" w:themeColor="text1"/>
              </w:rPr>
            </w:pPr>
            <w:r w:rsidRPr="002F2ACC">
              <w:rPr>
                <w:color w:val="FF0000"/>
                <w:sz w:val="14"/>
              </w:rPr>
              <w:t>22.1.1.5</w:t>
            </w:r>
          </w:p>
        </w:tc>
        <w:tc>
          <w:tcPr>
            <w:tcW w:w="4888" w:type="dxa"/>
            <w:tcBorders>
              <w:top w:val="single" w:sz="5" w:space="0" w:color="000000"/>
              <w:left w:val="single" w:sz="5" w:space="0" w:color="000000"/>
              <w:bottom w:val="single" w:sz="5" w:space="0" w:color="000000"/>
              <w:right w:val="single" w:sz="5" w:space="0" w:color="000000"/>
            </w:tcBorders>
          </w:tcPr>
          <w:p w14:paraId="476512AA" w14:textId="77777777" w:rsidR="00BC77D7" w:rsidRDefault="00B11EFF">
            <w:pPr>
              <w:ind w:left="5"/>
            </w:pPr>
            <w:r>
              <w:rPr>
                <w:color w:val="FF0000"/>
                <w:sz w:val="14"/>
              </w:rPr>
              <w:t>All emergency services personnel maintain skills in advanced life support in accordance with organisational policy.</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0B89E6D1" w14:textId="77777777" w:rsidR="00BC77D7" w:rsidRDefault="00B11EFF">
            <w:r>
              <w:rPr>
                <w:sz w:val="14"/>
              </w:rPr>
              <w:t>30.3.1.4</w:t>
            </w:r>
          </w:p>
        </w:tc>
        <w:tc>
          <w:tcPr>
            <w:tcW w:w="683" w:type="dxa"/>
            <w:vMerge/>
            <w:tcBorders>
              <w:top w:val="nil"/>
              <w:left w:val="single" w:sz="5" w:space="0" w:color="000000"/>
              <w:bottom w:val="nil"/>
              <w:right w:val="nil"/>
            </w:tcBorders>
          </w:tcPr>
          <w:p w14:paraId="44689859" w14:textId="77777777" w:rsidR="00BC77D7" w:rsidRDefault="00BC77D7"/>
        </w:tc>
        <w:tc>
          <w:tcPr>
            <w:tcW w:w="0" w:type="auto"/>
            <w:vMerge/>
            <w:tcBorders>
              <w:top w:val="nil"/>
              <w:left w:val="nil"/>
              <w:bottom w:val="nil"/>
              <w:right w:val="nil"/>
            </w:tcBorders>
          </w:tcPr>
          <w:p w14:paraId="7BA95F8D" w14:textId="77777777" w:rsidR="00BC77D7" w:rsidRDefault="00BC77D7"/>
        </w:tc>
        <w:tc>
          <w:tcPr>
            <w:tcW w:w="0" w:type="auto"/>
            <w:vMerge/>
            <w:tcBorders>
              <w:top w:val="nil"/>
              <w:left w:val="nil"/>
              <w:bottom w:val="nil"/>
              <w:right w:val="nil"/>
            </w:tcBorders>
          </w:tcPr>
          <w:p w14:paraId="2BC3A088" w14:textId="77777777" w:rsidR="00BC77D7" w:rsidRDefault="00BC77D7"/>
        </w:tc>
      </w:tr>
      <w:tr w:rsidR="00BC77D7" w14:paraId="3BE7247D" w14:textId="77777777" w:rsidTr="00C02B12">
        <w:trPr>
          <w:trHeight w:val="514"/>
        </w:trPr>
        <w:tc>
          <w:tcPr>
            <w:tcW w:w="980" w:type="dxa"/>
            <w:tcBorders>
              <w:top w:val="single" w:sz="5" w:space="0" w:color="000000"/>
              <w:left w:val="single" w:sz="10" w:space="0" w:color="000000"/>
              <w:bottom w:val="single" w:sz="5" w:space="0" w:color="000000"/>
              <w:right w:val="single" w:sz="5" w:space="0" w:color="000000"/>
            </w:tcBorders>
            <w:vAlign w:val="center"/>
          </w:tcPr>
          <w:p w14:paraId="0ADD7D04" w14:textId="77777777" w:rsidR="00BC77D7" w:rsidRPr="00FB1263" w:rsidRDefault="00B11EFF">
            <w:pPr>
              <w:ind w:left="5"/>
              <w:rPr>
                <w:color w:val="000000" w:themeColor="text1"/>
              </w:rPr>
            </w:pPr>
            <w:r w:rsidRPr="0066440E">
              <w:rPr>
                <w:color w:val="FF0000"/>
                <w:sz w:val="14"/>
              </w:rPr>
              <w:t>22.1.1.6</w:t>
            </w:r>
          </w:p>
        </w:tc>
        <w:tc>
          <w:tcPr>
            <w:tcW w:w="4888" w:type="dxa"/>
            <w:tcBorders>
              <w:top w:val="single" w:sz="5" w:space="0" w:color="000000"/>
              <w:left w:val="single" w:sz="5" w:space="0" w:color="000000"/>
              <w:bottom w:val="single" w:sz="5" w:space="0" w:color="000000"/>
              <w:right w:val="single" w:sz="5" w:space="0" w:color="000000"/>
            </w:tcBorders>
          </w:tcPr>
          <w:p w14:paraId="6E11B913" w14:textId="77777777" w:rsidR="00BC77D7" w:rsidRDefault="00B11EFF">
            <w:pPr>
              <w:ind w:left="5"/>
            </w:pPr>
            <w:r>
              <w:rPr>
                <w:color w:val="FF0000"/>
                <w:sz w:val="14"/>
              </w:rPr>
              <w:t>Medical cover is reflected on a roster and each practitioner on the roster is contactable by telephone or pager, or other two-way communication method.</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38F5F7B4" w14:textId="77777777" w:rsidR="00BC77D7" w:rsidRDefault="00B11EFF">
            <w:r>
              <w:rPr>
                <w:sz w:val="14"/>
              </w:rPr>
              <w:t>22.1.1.4</w:t>
            </w:r>
          </w:p>
        </w:tc>
        <w:tc>
          <w:tcPr>
            <w:tcW w:w="683" w:type="dxa"/>
            <w:vMerge/>
            <w:tcBorders>
              <w:top w:val="nil"/>
              <w:left w:val="single" w:sz="5" w:space="0" w:color="000000"/>
              <w:bottom w:val="single" w:sz="5" w:space="0" w:color="000000"/>
              <w:right w:val="nil"/>
            </w:tcBorders>
          </w:tcPr>
          <w:p w14:paraId="4F2C7A26" w14:textId="77777777" w:rsidR="00BC77D7" w:rsidRDefault="00BC77D7"/>
        </w:tc>
        <w:tc>
          <w:tcPr>
            <w:tcW w:w="0" w:type="auto"/>
            <w:vMerge/>
            <w:tcBorders>
              <w:top w:val="nil"/>
              <w:left w:val="nil"/>
              <w:bottom w:val="single" w:sz="5" w:space="0" w:color="000000"/>
              <w:right w:val="nil"/>
            </w:tcBorders>
          </w:tcPr>
          <w:p w14:paraId="7856E1C3" w14:textId="77777777" w:rsidR="00BC77D7" w:rsidRDefault="00BC77D7"/>
        </w:tc>
        <w:tc>
          <w:tcPr>
            <w:tcW w:w="0" w:type="auto"/>
            <w:vMerge/>
            <w:tcBorders>
              <w:top w:val="nil"/>
              <w:left w:val="nil"/>
              <w:bottom w:val="nil"/>
              <w:right w:val="nil"/>
            </w:tcBorders>
          </w:tcPr>
          <w:p w14:paraId="381FED80" w14:textId="77777777" w:rsidR="00BC77D7" w:rsidRDefault="00BC77D7"/>
        </w:tc>
      </w:tr>
      <w:tr w:rsidR="00C02B12" w14:paraId="2816803B"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2D6F92D9" w14:textId="77777777" w:rsidR="00C02B12" w:rsidRDefault="00C02B12">
            <w:pPr>
              <w:ind w:left="1"/>
            </w:pPr>
            <w:r>
              <w:rPr>
                <w:sz w:val="14"/>
              </w:rPr>
              <w:t>22.1.2.1</w:t>
            </w:r>
          </w:p>
        </w:tc>
        <w:tc>
          <w:tcPr>
            <w:tcW w:w="4888" w:type="dxa"/>
            <w:tcBorders>
              <w:top w:val="single" w:sz="5" w:space="0" w:color="000000"/>
              <w:left w:val="single" w:sz="5" w:space="0" w:color="000000"/>
              <w:bottom w:val="single" w:sz="5" w:space="0" w:color="000000"/>
              <w:right w:val="single" w:sz="5" w:space="0" w:color="000000"/>
            </w:tcBorders>
          </w:tcPr>
          <w:p w14:paraId="2C615497" w14:textId="77777777" w:rsidR="00C02B12" w:rsidRDefault="00C02B12">
            <w:pPr>
              <w:jc w:val="both"/>
            </w:pPr>
            <w:r>
              <w:rPr>
                <w:sz w:val="14"/>
              </w:rPr>
              <w:t>The patients' clinical records are completed according to guidelines determined by the organisation.</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2CF702D1" w14:textId="77777777" w:rsidR="00C02B12" w:rsidRDefault="00C02B12">
            <w:r>
              <w:rPr>
                <w:sz w:val="14"/>
              </w:rPr>
              <w:t>1.3.2.4</w:t>
            </w:r>
          </w:p>
        </w:tc>
        <w:tc>
          <w:tcPr>
            <w:tcW w:w="1415" w:type="dxa"/>
            <w:gridSpan w:val="2"/>
            <w:tcBorders>
              <w:top w:val="single" w:sz="5" w:space="0" w:color="000000"/>
              <w:left w:val="single" w:sz="5" w:space="0" w:color="000000"/>
              <w:bottom w:val="single" w:sz="5" w:space="0" w:color="000000"/>
              <w:right w:val="single" w:sz="5" w:space="0" w:color="000000"/>
            </w:tcBorders>
            <w:vAlign w:val="bottom"/>
          </w:tcPr>
          <w:p w14:paraId="1B33DD3A" w14:textId="77777777" w:rsidR="00C02B12" w:rsidRPr="001933CA" w:rsidRDefault="00C02B12">
            <w:pPr>
              <w:rPr>
                <w:highlight w:val="yellow"/>
              </w:rPr>
            </w:pPr>
            <w:r w:rsidRPr="00C02B12">
              <w:rPr>
                <w:sz w:val="14"/>
              </w:rPr>
              <w:t>8.2.1.5</w:t>
            </w:r>
          </w:p>
        </w:tc>
        <w:tc>
          <w:tcPr>
            <w:tcW w:w="0" w:type="auto"/>
            <w:vMerge/>
            <w:tcBorders>
              <w:top w:val="nil"/>
              <w:left w:val="nil"/>
              <w:bottom w:val="nil"/>
              <w:right w:val="nil"/>
            </w:tcBorders>
          </w:tcPr>
          <w:p w14:paraId="2FBAB09F" w14:textId="77777777" w:rsidR="00C02B12" w:rsidRDefault="00C02B12"/>
        </w:tc>
      </w:tr>
      <w:tr w:rsidR="00BC77D7" w14:paraId="19F1056F"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02422151" w14:textId="77777777" w:rsidR="00BC77D7" w:rsidRDefault="00B11EFF">
            <w:pPr>
              <w:ind w:left="1"/>
            </w:pPr>
            <w:r>
              <w:rPr>
                <w:sz w:val="14"/>
              </w:rPr>
              <w:t>22.1.2.2</w:t>
            </w:r>
          </w:p>
        </w:tc>
        <w:tc>
          <w:tcPr>
            <w:tcW w:w="4888" w:type="dxa"/>
            <w:tcBorders>
              <w:top w:val="single" w:sz="5" w:space="0" w:color="000000"/>
              <w:left w:val="single" w:sz="5" w:space="0" w:color="000000"/>
              <w:bottom w:val="single" w:sz="5" w:space="0" w:color="000000"/>
              <w:right w:val="single" w:sz="5" w:space="0" w:color="000000"/>
            </w:tcBorders>
          </w:tcPr>
          <w:p w14:paraId="3E04D7A6" w14:textId="77777777" w:rsidR="00BC77D7" w:rsidRDefault="00B11EFF">
            <w:pPr>
              <w:jc w:val="both"/>
            </w:pPr>
            <w:r>
              <w:rPr>
                <w:sz w:val="14"/>
              </w:rPr>
              <w:t>The patients’ records are up to date to ensure the transfer of the latest information between care providers.</w:t>
            </w:r>
          </w:p>
        </w:tc>
        <w:tc>
          <w:tcPr>
            <w:tcW w:w="966" w:type="dxa"/>
            <w:gridSpan w:val="3"/>
            <w:tcBorders>
              <w:top w:val="single" w:sz="5" w:space="0" w:color="000000"/>
              <w:left w:val="single" w:sz="5" w:space="0" w:color="000000"/>
              <w:bottom w:val="single" w:sz="5" w:space="0" w:color="000000"/>
              <w:right w:val="single" w:sz="5" w:space="0" w:color="000000"/>
            </w:tcBorders>
          </w:tcPr>
          <w:p w14:paraId="5AD1D020" w14:textId="77777777" w:rsidR="00BC77D7" w:rsidRDefault="00B11EFF">
            <w:r>
              <w:rPr>
                <w:sz w:val="14"/>
              </w:rPr>
              <w:t xml:space="preserve">22.6.2.1 </w:t>
            </w:r>
          </w:p>
        </w:tc>
        <w:tc>
          <w:tcPr>
            <w:tcW w:w="683" w:type="dxa"/>
            <w:tcBorders>
              <w:top w:val="single" w:sz="5" w:space="0" w:color="000000"/>
              <w:left w:val="single" w:sz="5" w:space="0" w:color="000000"/>
              <w:bottom w:val="single" w:sz="5" w:space="0" w:color="000000"/>
              <w:right w:val="nil"/>
            </w:tcBorders>
          </w:tcPr>
          <w:p w14:paraId="3E2A3DC8" w14:textId="77777777" w:rsidR="00BC77D7" w:rsidRDefault="00BC77D7"/>
        </w:tc>
        <w:tc>
          <w:tcPr>
            <w:tcW w:w="732" w:type="dxa"/>
            <w:vMerge w:val="restart"/>
            <w:tcBorders>
              <w:top w:val="single" w:sz="5" w:space="0" w:color="000000"/>
              <w:left w:val="nil"/>
              <w:bottom w:val="single" w:sz="5" w:space="0" w:color="000000"/>
              <w:right w:val="nil"/>
            </w:tcBorders>
          </w:tcPr>
          <w:p w14:paraId="7590F98B" w14:textId="77777777" w:rsidR="00BC77D7" w:rsidRDefault="00BC77D7"/>
        </w:tc>
        <w:tc>
          <w:tcPr>
            <w:tcW w:w="0" w:type="auto"/>
            <w:vMerge/>
            <w:tcBorders>
              <w:top w:val="nil"/>
              <w:left w:val="nil"/>
              <w:bottom w:val="nil"/>
              <w:right w:val="nil"/>
            </w:tcBorders>
          </w:tcPr>
          <w:p w14:paraId="55C24C2C" w14:textId="77777777" w:rsidR="00BC77D7" w:rsidRDefault="00BC77D7"/>
        </w:tc>
      </w:tr>
      <w:tr w:rsidR="00BC77D7" w14:paraId="3F113DA0"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4E6A37CF" w14:textId="77777777" w:rsidR="00BC77D7" w:rsidRDefault="00B11EFF">
            <w:pPr>
              <w:ind w:left="1"/>
            </w:pPr>
            <w:r>
              <w:rPr>
                <w:sz w:val="14"/>
              </w:rPr>
              <w:t>22.2.1.1</w:t>
            </w:r>
          </w:p>
        </w:tc>
        <w:tc>
          <w:tcPr>
            <w:tcW w:w="4888" w:type="dxa"/>
            <w:tcBorders>
              <w:top w:val="single" w:sz="5" w:space="0" w:color="000000"/>
              <w:left w:val="single" w:sz="5" w:space="0" w:color="000000"/>
              <w:bottom w:val="single" w:sz="5" w:space="0" w:color="000000"/>
              <w:right w:val="single" w:sz="5" w:space="0" w:color="000000"/>
            </w:tcBorders>
          </w:tcPr>
          <w:p w14:paraId="5BEBDAC9" w14:textId="77777777" w:rsidR="00BC77D7" w:rsidRDefault="00B11EFF">
            <w:r>
              <w:rPr>
                <w:sz w:val="14"/>
              </w:rPr>
              <w:t>Patient and staff accommodation in the service is adequate to meet patient care needs.</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02354204" w14:textId="77777777" w:rsidR="00BC77D7" w:rsidRDefault="00B11EFF">
            <w:r>
              <w:rPr>
                <w:sz w:val="14"/>
              </w:rPr>
              <w:t>1.2.2.3</w:t>
            </w:r>
          </w:p>
        </w:tc>
        <w:tc>
          <w:tcPr>
            <w:tcW w:w="683" w:type="dxa"/>
            <w:tcBorders>
              <w:top w:val="single" w:sz="5" w:space="0" w:color="000000"/>
              <w:left w:val="single" w:sz="5" w:space="0" w:color="000000"/>
              <w:bottom w:val="single" w:sz="5" w:space="0" w:color="000000"/>
              <w:right w:val="single" w:sz="5" w:space="0" w:color="000000"/>
            </w:tcBorders>
            <w:vAlign w:val="bottom"/>
          </w:tcPr>
          <w:p w14:paraId="503243A2" w14:textId="77777777" w:rsidR="00BC77D7" w:rsidRDefault="00B11EFF">
            <w:r>
              <w:rPr>
                <w:sz w:val="14"/>
              </w:rPr>
              <w:t>4.2.2.6</w:t>
            </w:r>
          </w:p>
        </w:tc>
        <w:tc>
          <w:tcPr>
            <w:tcW w:w="0" w:type="auto"/>
            <w:vMerge/>
            <w:tcBorders>
              <w:top w:val="nil"/>
              <w:left w:val="nil"/>
              <w:bottom w:val="nil"/>
              <w:right w:val="nil"/>
            </w:tcBorders>
          </w:tcPr>
          <w:p w14:paraId="33596FD4" w14:textId="77777777" w:rsidR="00BC77D7" w:rsidRDefault="00BC77D7"/>
        </w:tc>
        <w:tc>
          <w:tcPr>
            <w:tcW w:w="0" w:type="auto"/>
            <w:vMerge/>
            <w:tcBorders>
              <w:top w:val="nil"/>
              <w:left w:val="nil"/>
              <w:bottom w:val="nil"/>
              <w:right w:val="nil"/>
            </w:tcBorders>
          </w:tcPr>
          <w:p w14:paraId="0923D78F" w14:textId="77777777" w:rsidR="00BC77D7" w:rsidRDefault="00BC77D7"/>
        </w:tc>
      </w:tr>
      <w:tr w:rsidR="00BC77D7" w14:paraId="348053DC"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1375F134" w14:textId="77777777" w:rsidR="00BC77D7" w:rsidRDefault="00B11EFF">
            <w:pPr>
              <w:ind w:left="1"/>
            </w:pPr>
            <w:r>
              <w:rPr>
                <w:sz w:val="14"/>
              </w:rPr>
              <w:t>22.2.1.2</w:t>
            </w:r>
          </w:p>
        </w:tc>
        <w:tc>
          <w:tcPr>
            <w:tcW w:w="4888" w:type="dxa"/>
            <w:tcBorders>
              <w:top w:val="single" w:sz="5" w:space="0" w:color="000000"/>
              <w:left w:val="single" w:sz="5" w:space="0" w:color="000000"/>
              <w:bottom w:val="single" w:sz="5" w:space="0" w:color="000000"/>
              <w:right w:val="single" w:sz="5" w:space="0" w:color="000000"/>
            </w:tcBorders>
          </w:tcPr>
          <w:p w14:paraId="2EB315B5" w14:textId="77777777" w:rsidR="00BC77D7" w:rsidRDefault="00B11EFF">
            <w:pPr>
              <w:jc w:val="both"/>
            </w:pPr>
            <w:r>
              <w:rPr>
                <w:sz w:val="14"/>
              </w:rPr>
              <w:t>Facilities allow privacy when providing personal information, or undergoing examination or procedures.</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275494FA" w14:textId="77777777" w:rsidR="00BC77D7" w:rsidRDefault="00B11EFF">
            <w:r>
              <w:rPr>
                <w:sz w:val="14"/>
              </w:rPr>
              <w:t>22.13.1.2</w:t>
            </w:r>
          </w:p>
        </w:tc>
        <w:tc>
          <w:tcPr>
            <w:tcW w:w="683" w:type="dxa"/>
            <w:vMerge w:val="restart"/>
            <w:tcBorders>
              <w:top w:val="single" w:sz="5" w:space="0" w:color="000000"/>
              <w:left w:val="single" w:sz="5" w:space="0" w:color="000000"/>
              <w:bottom w:val="single" w:sz="5" w:space="0" w:color="000000"/>
              <w:right w:val="nil"/>
            </w:tcBorders>
          </w:tcPr>
          <w:p w14:paraId="72E3F496" w14:textId="77777777" w:rsidR="00BC77D7" w:rsidRDefault="00BC77D7"/>
        </w:tc>
        <w:tc>
          <w:tcPr>
            <w:tcW w:w="0" w:type="auto"/>
            <w:vMerge/>
            <w:tcBorders>
              <w:top w:val="nil"/>
              <w:left w:val="nil"/>
              <w:bottom w:val="nil"/>
              <w:right w:val="nil"/>
            </w:tcBorders>
          </w:tcPr>
          <w:p w14:paraId="2E2B206B" w14:textId="77777777" w:rsidR="00BC77D7" w:rsidRDefault="00BC77D7"/>
        </w:tc>
        <w:tc>
          <w:tcPr>
            <w:tcW w:w="0" w:type="auto"/>
            <w:vMerge/>
            <w:tcBorders>
              <w:top w:val="nil"/>
              <w:left w:val="nil"/>
              <w:bottom w:val="nil"/>
              <w:right w:val="nil"/>
            </w:tcBorders>
          </w:tcPr>
          <w:p w14:paraId="47878183" w14:textId="77777777" w:rsidR="00BC77D7" w:rsidRDefault="00BC77D7"/>
        </w:tc>
      </w:tr>
      <w:tr w:rsidR="00BC77D7" w14:paraId="36052C1F"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3A1DED86" w14:textId="77777777" w:rsidR="00BC77D7" w:rsidRDefault="00B11EFF">
            <w:pPr>
              <w:ind w:left="1"/>
            </w:pPr>
            <w:r>
              <w:rPr>
                <w:sz w:val="14"/>
              </w:rPr>
              <w:lastRenderedPageBreak/>
              <w:t>22.2.1.3</w:t>
            </w:r>
          </w:p>
        </w:tc>
        <w:tc>
          <w:tcPr>
            <w:tcW w:w="4888" w:type="dxa"/>
            <w:tcBorders>
              <w:top w:val="single" w:sz="5" w:space="0" w:color="000000"/>
              <w:left w:val="single" w:sz="5" w:space="0" w:color="000000"/>
              <w:bottom w:val="single" w:sz="5" w:space="0" w:color="000000"/>
              <w:right w:val="single" w:sz="5" w:space="0" w:color="000000"/>
            </w:tcBorders>
          </w:tcPr>
          <w:p w14:paraId="292DF5EA" w14:textId="77777777" w:rsidR="00BC77D7" w:rsidRDefault="00B11EFF">
            <w:r>
              <w:rPr>
                <w:sz w:val="14"/>
              </w:rPr>
              <w:t>Electricity and water is available in accordance with the policies of the organisation.</w:t>
            </w:r>
          </w:p>
        </w:tc>
        <w:tc>
          <w:tcPr>
            <w:tcW w:w="966" w:type="dxa"/>
            <w:gridSpan w:val="3"/>
            <w:tcBorders>
              <w:top w:val="single" w:sz="5" w:space="0" w:color="000000"/>
              <w:left w:val="single" w:sz="5" w:space="0" w:color="000000"/>
              <w:bottom w:val="single" w:sz="5" w:space="0" w:color="000000"/>
              <w:right w:val="single" w:sz="5" w:space="0" w:color="000000"/>
            </w:tcBorders>
          </w:tcPr>
          <w:p w14:paraId="633FC961" w14:textId="77777777" w:rsidR="00BC77D7" w:rsidRDefault="00B11EFF">
            <w:pPr>
              <w:ind w:left="5"/>
            </w:pPr>
            <w:r w:rsidRPr="00D266ED">
              <w:rPr>
                <w:color w:val="FF0000"/>
                <w:sz w:val="14"/>
              </w:rPr>
              <w:t>29.3.1.1</w:t>
            </w:r>
            <w:r>
              <w:rPr>
                <w:sz w:val="14"/>
              </w:rPr>
              <w:t xml:space="preserve"> </w:t>
            </w:r>
            <w:r w:rsidRPr="00D266ED">
              <w:rPr>
                <w:color w:val="FF0000"/>
                <w:sz w:val="14"/>
              </w:rPr>
              <w:t>29.3.1.5</w:t>
            </w:r>
          </w:p>
        </w:tc>
        <w:tc>
          <w:tcPr>
            <w:tcW w:w="683" w:type="dxa"/>
            <w:vMerge/>
            <w:tcBorders>
              <w:top w:val="nil"/>
              <w:left w:val="single" w:sz="5" w:space="0" w:color="000000"/>
              <w:bottom w:val="nil"/>
              <w:right w:val="nil"/>
            </w:tcBorders>
          </w:tcPr>
          <w:p w14:paraId="211D70FF" w14:textId="77777777" w:rsidR="00BC77D7" w:rsidRDefault="00BC77D7"/>
        </w:tc>
        <w:tc>
          <w:tcPr>
            <w:tcW w:w="0" w:type="auto"/>
            <w:vMerge/>
            <w:tcBorders>
              <w:top w:val="nil"/>
              <w:left w:val="nil"/>
              <w:bottom w:val="nil"/>
              <w:right w:val="nil"/>
            </w:tcBorders>
          </w:tcPr>
          <w:p w14:paraId="0184A98D" w14:textId="77777777" w:rsidR="00BC77D7" w:rsidRDefault="00BC77D7"/>
        </w:tc>
        <w:tc>
          <w:tcPr>
            <w:tcW w:w="0" w:type="auto"/>
            <w:vMerge/>
            <w:tcBorders>
              <w:top w:val="nil"/>
              <w:left w:val="nil"/>
              <w:bottom w:val="nil"/>
              <w:right w:val="nil"/>
            </w:tcBorders>
          </w:tcPr>
          <w:p w14:paraId="59694191" w14:textId="77777777" w:rsidR="00BC77D7" w:rsidRDefault="00BC77D7"/>
        </w:tc>
      </w:tr>
      <w:tr w:rsidR="00BC77D7" w14:paraId="2571B0EC" w14:textId="77777777" w:rsidTr="00C02B12">
        <w:trPr>
          <w:trHeight w:val="190"/>
        </w:trPr>
        <w:tc>
          <w:tcPr>
            <w:tcW w:w="980" w:type="dxa"/>
            <w:tcBorders>
              <w:top w:val="single" w:sz="5" w:space="0" w:color="000000"/>
              <w:left w:val="single" w:sz="10" w:space="0" w:color="000000"/>
              <w:bottom w:val="single" w:sz="5" w:space="0" w:color="000000"/>
              <w:right w:val="single" w:sz="5" w:space="0" w:color="000000"/>
            </w:tcBorders>
          </w:tcPr>
          <w:p w14:paraId="7F7A7B66" w14:textId="77777777" w:rsidR="00BC77D7" w:rsidRDefault="00B11EFF">
            <w:pPr>
              <w:ind w:left="1"/>
            </w:pPr>
            <w:r>
              <w:rPr>
                <w:sz w:val="14"/>
              </w:rPr>
              <w:t>22.2.1.6</w:t>
            </w:r>
          </w:p>
        </w:tc>
        <w:tc>
          <w:tcPr>
            <w:tcW w:w="4888" w:type="dxa"/>
            <w:tcBorders>
              <w:top w:val="single" w:sz="5" w:space="0" w:color="000000"/>
              <w:left w:val="single" w:sz="5" w:space="0" w:color="000000"/>
              <w:bottom w:val="single" w:sz="5" w:space="0" w:color="000000"/>
              <w:right w:val="single" w:sz="5" w:space="0" w:color="000000"/>
            </w:tcBorders>
          </w:tcPr>
          <w:p w14:paraId="18DCE59A" w14:textId="77777777" w:rsidR="00BC77D7" w:rsidRDefault="00B11EFF">
            <w:r>
              <w:rPr>
                <w:sz w:val="14"/>
              </w:rPr>
              <w:t>Wheelchair accessible toilets are available.</w:t>
            </w:r>
          </w:p>
        </w:tc>
        <w:tc>
          <w:tcPr>
            <w:tcW w:w="966" w:type="dxa"/>
            <w:gridSpan w:val="3"/>
            <w:tcBorders>
              <w:top w:val="single" w:sz="5" w:space="0" w:color="000000"/>
              <w:left w:val="single" w:sz="5" w:space="0" w:color="000000"/>
              <w:bottom w:val="single" w:sz="5" w:space="0" w:color="000000"/>
              <w:right w:val="single" w:sz="5" w:space="0" w:color="000000"/>
            </w:tcBorders>
          </w:tcPr>
          <w:p w14:paraId="6D610DFF" w14:textId="77777777" w:rsidR="00BC77D7" w:rsidRDefault="00B11EFF">
            <w:pPr>
              <w:ind w:left="5"/>
            </w:pPr>
            <w:r>
              <w:rPr>
                <w:sz w:val="14"/>
              </w:rPr>
              <w:t>4.2.1.4</w:t>
            </w:r>
          </w:p>
        </w:tc>
        <w:tc>
          <w:tcPr>
            <w:tcW w:w="683" w:type="dxa"/>
            <w:vMerge/>
            <w:tcBorders>
              <w:top w:val="nil"/>
              <w:left w:val="single" w:sz="5" w:space="0" w:color="000000"/>
              <w:bottom w:val="nil"/>
              <w:right w:val="nil"/>
            </w:tcBorders>
          </w:tcPr>
          <w:p w14:paraId="3F62F3A9" w14:textId="77777777" w:rsidR="00BC77D7" w:rsidRDefault="00BC77D7"/>
        </w:tc>
        <w:tc>
          <w:tcPr>
            <w:tcW w:w="0" w:type="auto"/>
            <w:vMerge/>
            <w:tcBorders>
              <w:top w:val="nil"/>
              <w:left w:val="nil"/>
              <w:bottom w:val="nil"/>
              <w:right w:val="nil"/>
            </w:tcBorders>
          </w:tcPr>
          <w:p w14:paraId="522A7655" w14:textId="77777777" w:rsidR="00BC77D7" w:rsidRDefault="00BC77D7"/>
        </w:tc>
        <w:tc>
          <w:tcPr>
            <w:tcW w:w="0" w:type="auto"/>
            <w:vMerge/>
            <w:tcBorders>
              <w:top w:val="nil"/>
              <w:left w:val="nil"/>
              <w:bottom w:val="nil"/>
              <w:right w:val="nil"/>
            </w:tcBorders>
          </w:tcPr>
          <w:p w14:paraId="420A6FD9" w14:textId="77777777" w:rsidR="00BC77D7" w:rsidRDefault="00BC77D7"/>
        </w:tc>
      </w:tr>
      <w:tr w:rsidR="00BC77D7" w14:paraId="757B1348"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159D2674" w14:textId="77777777" w:rsidR="00BC77D7" w:rsidRDefault="00B11EFF">
            <w:pPr>
              <w:ind w:left="5"/>
            </w:pPr>
            <w:r>
              <w:rPr>
                <w:color w:val="FF0000"/>
                <w:sz w:val="14"/>
              </w:rPr>
              <w:t>22.2.2.3</w:t>
            </w:r>
          </w:p>
        </w:tc>
        <w:tc>
          <w:tcPr>
            <w:tcW w:w="4888" w:type="dxa"/>
            <w:tcBorders>
              <w:top w:val="single" w:sz="5" w:space="0" w:color="000000"/>
              <w:left w:val="single" w:sz="5" w:space="0" w:color="000000"/>
              <w:bottom w:val="single" w:sz="5" w:space="0" w:color="000000"/>
              <w:right w:val="single" w:sz="5" w:space="0" w:color="000000"/>
            </w:tcBorders>
          </w:tcPr>
          <w:p w14:paraId="48D8E604" w14:textId="77777777" w:rsidR="00BC77D7" w:rsidRDefault="00B11EFF">
            <w:pPr>
              <w:ind w:left="5"/>
            </w:pPr>
            <w:r>
              <w:rPr>
                <w:color w:val="FF0000"/>
                <w:sz w:val="14"/>
              </w:rPr>
              <w:t>There is a mechanism for the summoning of medical help in an emergency.</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43FCF1EF" w14:textId="77777777" w:rsidR="00BC77D7" w:rsidRDefault="00B11EFF">
            <w:r>
              <w:rPr>
                <w:sz w:val="14"/>
              </w:rPr>
              <w:t>1.2.2.3</w:t>
            </w:r>
          </w:p>
        </w:tc>
        <w:tc>
          <w:tcPr>
            <w:tcW w:w="683" w:type="dxa"/>
            <w:vMerge/>
            <w:tcBorders>
              <w:top w:val="nil"/>
              <w:left w:val="single" w:sz="5" w:space="0" w:color="000000"/>
              <w:bottom w:val="nil"/>
              <w:right w:val="nil"/>
            </w:tcBorders>
          </w:tcPr>
          <w:p w14:paraId="59DA266E" w14:textId="77777777" w:rsidR="00BC77D7" w:rsidRDefault="00BC77D7"/>
        </w:tc>
        <w:tc>
          <w:tcPr>
            <w:tcW w:w="0" w:type="auto"/>
            <w:vMerge/>
            <w:tcBorders>
              <w:top w:val="nil"/>
              <w:left w:val="nil"/>
              <w:bottom w:val="nil"/>
              <w:right w:val="nil"/>
            </w:tcBorders>
          </w:tcPr>
          <w:p w14:paraId="2101242D" w14:textId="77777777" w:rsidR="00BC77D7" w:rsidRDefault="00BC77D7"/>
        </w:tc>
        <w:tc>
          <w:tcPr>
            <w:tcW w:w="0" w:type="auto"/>
            <w:vMerge/>
            <w:tcBorders>
              <w:top w:val="nil"/>
              <w:left w:val="nil"/>
              <w:bottom w:val="nil"/>
              <w:right w:val="nil"/>
            </w:tcBorders>
          </w:tcPr>
          <w:p w14:paraId="43D5A07F" w14:textId="77777777" w:rsidR="00BC77D7" w:rsidRDefault="00BC77D7"/>
        </w:tc>
      </w:tr>
      <w:tr w:rsidR="00BC77D7" w14:paraId="7D2EC90E" w14:textId="77777777" w:rsidTr="00C02B12">
        <w:trPr>
          <w:trHeight w:val="170"/>
        </w:trPr>
        <w:tc>
          <w:tcPr>
            <w:tcW w:w="980" w:type="dxa"/>
            <w:tcBorders>
              <w:top w:val="single" w:sz="5" w:space="0" w:color="000000"/>
              <w:left w:val="single" w:sz="10" w:space="0" w:color="000000"/>
              <w:bottom w:val="single" w:sz="5" w:space="0" w:color="000000"/>
              <w:right w:val="single" w:sz="5" w:space="0" w:color="000000"/>
            </w:tcBorders>
          </w:tcPr>
          <w:p w14:paraId="0D9FA79F" w14:textId="77777777" w:rsidR="00BC77D7" w:rsidRDefault="00B11EFF">
            <w:pPr>
              <w:ind w:left="1"/>
            </w:pPr>
            <w:r>
              <w:rPr>
                <w:sz w:val="14"/>
              </w:rPr>
              <w:t>22.2.2.4</w:t>
            </w:r>
          </w:p>
        </w:tc>
        <w:tc>
          <w:tcPr>
            <w:tcW w:w="4888" w:type="dxa"/>
            <w:tcBorders>
              <w:top w:val="single" w:sz="5" w:space="0" w:color="000000"/>
              <w:left w:val="single" w:sz="5" w:space="0" w:color="000000"/>
              <w:bottom w:val="single" w:sz="5" w:space="0" w:color="000000"/>
              <w:right w:val="single" w:sz="5" w:space="0" w:color="000000"/>
            </w:tcBorders>
          </w:tcPr>
          <w:p w14:paraId="40EE38FB" w14:textId="77777777" w:rsidR="00BC77D7" w:rsidRDefault="00B11EFF">
            <w:r>
              <w:rPr>
                <w:sz w:val="14"/>
              </w:rPr>
              <w:t>Oxygen and vacuum supplies meet patient care needs.</w:t>
            </w:r>
          </w:p>
        </w:tc>
        <w:tc>
          <w:tcPr>
            <w:tcW w:w="966" w:type="dxa"/>
            <w:gridSpan w:val="3"/>
            <w:tcBorders>
              <w:top w:val="single" w:sz="5" w:space="0" w:color="000000"/>
              <w:left w:val="single" w:sz="5" w:space="0" w:color="000000"/>
              <w:bottom w:val="single" w:sz="5" w:space="0" w:color="000000"/>
              <w:right w:val="single" w:sz="5" w:space="0" w:color="000000"/>
            </w:tcBorders>
          </w:tcPr>
          <w:p w14:paraId="0E0CD432" w14:textId="77777777" w:rsidR="00BC77D7" w:rsidRDefault="00B11EFF">
            <w:r>
              <w:rPr>
                <w:sz w:val="14"/>
              </w:rPr>
              <w:t>29.2.2.1</w:t>
            </w:r>
          </w:p>
        </w:tc>
        <w:tc>
          <w:tcPr>
            <w:tcW w:w="683" w:type="dxa"/>
            <w:vMerge/>
            <w:tcBorders>
              <w:top w:val="nil"/>
              <w:left w:val="single" w:sz="5" w:space="0" w:color="000000"/>
              <w:bottom w:val="nil"/>
              <w:right w:val="nil"/>
            </w:tcBorders>
          </w:tcPr>
          <w:p w14:paraId="1D3541EE" w14:textId="77777777" w:rsidR="00BC77D7" w:rsidRDefault="00BC77D7"/>
        </w:tc>
        <w:tc>
          <w:tcPr>
            <w:tcW w:w="0" w:type="auto"/>
            <w:vMerge/>
            <w:tcBorders>
              <w:top w:val="nil"/>
              <w:left w:val="nil"/>
              <w:bottom w:val="nil"/>
              <w:right w:val="nil"/>
            </w:tcBorders>
          </w:tcPr>
          <w:p w14:paraId="1F2F110B" w14:textId="77777777" w:rsidR="00BC77D7" w:rsidRDefault="00BC77D7"/>
        </w:tc>
        <w:tc>
          <w:tcPr>
            <w:tcW w:w="0" w:type="auto"/>
            <w:vMerge/>
            <w:tcBorders>
              <w:top w:val="nil"/>
              <w:left w:val="nil"/>
              <w:bottom w:val="nil"/>
              <w:right w:val="nil"/>
            </w:tcBorders>
          </w:tcPr>
          <w:p w14:paraId="6BAD94B5" w14:textId="77777777" w:rsidR="00BC77D7" w:rsidRDefault="00BC77D7"/>
        </w:tc>
      </w:tr>
      <w:tr w:rsidR="00BC77D7" w14:paraId="5AA4DF6C" w14:textId="77777777" w:rsidTr="00C02B12">
        <w:trPr>
          <w:trHeight w:val="684"/>
        </w:trPr>
        <w:tc>
          <w:tcPr>
            <w:tcW w:w="980" w:type="dxa"/>
            <w:tcBorders>
              <w:top w:val="single" w:sz="5" w:space="0" w:color="000000"/>
              <w:left w:val="single" w:sz="10" w:space="0" w:color="000000"/>
              <w:bottom w:val="single" w:sz="5" w:space="0" w:color="000000"/>
              <w:right w:val="single" w:sz="5" w:space="0" w:color="000000"/>
            </w:tcBorders>
            <w:vAlign w:val="center"/>
          </w:tcPr>
          <w:p w14:paraId="06E40E1C" w14:textId="77777777" w:rsidR="00BC77D7" w:rsidRDefault="00B11EFF">
            <w:pPr>
              <w:ind w:left="1"/>
            </w:pPr>
            <w:r>
              <w:rPr>
                <w:sz w:val="14"/>
              </w:rPr>
              <w:t>22.2.2.5</w:t>
            </w:r>
          </w:p>
        </w:tc>
        <w:tc>
          <w:tcPr>
            <w:tcW w:w="4888" w:type="dxa"/>
            <w:tcBorders>
              <w:top w:val="single" w:sz="5" w:space="0" w:color="000000"/>
              <w:left w:val="single" w:sz="5" w:space="0" w:color="000000"/>
              <w:bottom w:val="single" w:sz="5" w:space="0" w:color="000000"/>
              <w:right w:val="single" w:sz="5" w:space="0" w:color="000000"/>
            </w:tcBorders>
          </w:tcPr>
          <w:p w14:paraId="75FDEA90" w14:textId="77777777" w:rsidR="00BC77D7" w:rsidRDefault="00B11EFF">
            <w:pPr>
              <w:ind w:right="4"/>
              <w:jc w:val="both"/>
            </w:pPr>
            <w:r>
              <w:rPr>
                <w:sz w:val="14"/>
              </w:rPr>
              <w:t>Where there are no piped oxygen installations, there is a documented procedure for ensuring that cylinder pressures (i.e. contents) are monitored according to organisational policy while patients are receiving oxygen.</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291C7E77" w14:textId="77777777" w:rsidR="00BC77D7" w:rsidRDefault="00B11EFF">
            <w:r w:rsidRPr="007B270C">
              <w:rPr>
                <w:color w:val="FF0000"/>
                <w:sz w:val="14"/>
              </w:rPr>
              <w:t>22.2.3.1</w:t>
            </w:r>
            <w:r>
              <w:rPr>
                <w:sz w:val="14"/>
              </w:rPr>
              <w:t xml:space="preserve"> 22.6.2.1</w:t>
            </w:r>
          </w:p>
        </w:tc>
        <w:tc>
          <w:tcPr>
            <w:tcW w:w="683" w:type="dxa"/>
            <w:vMerge/>
            <w:tcBorders>
              <w:top w:val="nil"/>
              <w:left w:val="single" w:sz="5" w:space="0" w:color="000000"/>
              <w:bottom w:val="nil"/>
              <w:right w:val="nil"/>
            </w:tcBorders>
          </w:tcPr>
          <w:p w14:paraId="452C614A" w14:textId="77777777" w:rsidR="00BC77D7" w:rsidRDefault="00BC77D7"/>
        </w:tc>
        <w:tc>
          <w:tcPr>
            <w:tcW w:w="0" w:type="auto"/>
            <w:vMerge/>
            <w:tcBorders>
              <w:top w:val="nil"/>
              <w:left w:val="nil"/>
              <w:bottom w:val="nil"/>
              <w:right w:val="nil"/>
            </w:tcBorders>
          </w:tcPr>
          <w:p w14:paraId="529D275A" w14:textId="77777777" w:rsidR="00BC77D7" w:rsidRDefault="00BC77D7"/>
        </w:tc>
        <w:tc>
          <w:tcPr>
            <w:tcW w:w="0" w:type="auto"/>
            <w:vMerge/>
            <w:tcBorders>
              <w:top w:val="nil"/>
              <w:left w:val="nil"/>
              <w:bottom w:val="nil"/>
              <w:right w:val="nil"/>
            </w:tcBorders>
          </w:tcPr>
          <w:p w14:paraId="71FB8EDE" w14:textId="77777777" w:rsidR="00BC77D7" w:rsidRDefault="00BC77D7"/>
        </w:tc>
      </w:tr>
      <w:tr w:rsidR="00BC77D7" w14:paraId="5D7BD81D"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021C06FB" w14:textId="77777777" w:rsidR="00BC77D7" w:rsidRDefault="00B11EFF">
            <w:pPr>
              <w:ind w:left="1"/>
            </w:pPr>
            <w:r>
              <w:rPr>
                <w:sz w:val="14"/>
              </w:rPr>
              <w:t>22.2.2.7</w:t>
            </w:r>
          </w:p>
        </w:tc>
        <w:tc>
          <w:tcPr>
            <w:tcW w:w="4888" w:type="dxa"/>
            <w:tcBorders>
              <w:top w:val="single" w:sz="5" w:space="0" w:color="000000"/>
              <w:left w:val="single" w:sz="5" w:space="0" w:color="000000"/>
              <w:bottom w:val="single" w:sz="5" w:space="0" w:color="000000"/>
              <w:right w:val="single" w:sz="5" w:space="0" w:color="000000"/>
            </w:tcBorders>
          </w:tcPr>
          <w:p w14:paraId="08448F5F" w14:textId="77777777" w:rsidR="00BC77D7" w:rsidRDefault="00B11EFF">
            <w:pPr>
              <w:jc w:val="both"/>
            </w:pPr>
            <w:r>
              <w:rPr>
                <w:sz w:val="14"/>
              </w:rPr>
              <w:t>There is evidence that equipment is maintained in accordance with the policies of the organisation.</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493CEE3B" w14:textId="77777777" w:rsidR="00BC77D7" w:rsidRDefault="00B11EFF">
            <w:r w:rsidRPr="00A2160B">
              <w:rPr>
                <w:color w:val="FF0000"/>
                <w:sz w:val="14"/>
              </w:rPr>
              <w:t>31.2.1.5</w:t>
            </w:r>
          </w:p>
        </w:tc>
        <w:tc>
          <w:tcPr>
            <w:tcW w:w="683" w:type="dxa"/>
            <w:vMerge/>
            <w:tcBorders>
              <w:top w:val="nil"/>
              <w:left w:val="single" w:sz="5" w:space="0" w:color="000000"/>
              <w:bottom w:val="nil"/>
              <w:right w:val="nil"/>
            </w:tcBorders>
          </w:tcPr>
          <w:p w14:paraId="418C192D" w14:textId="77777777" w:rsidR="00BC77D7" w:rsidRDefault="00BC77D7"/>
        </w:tc>
        <w:tc>
          <w:tcPr>
            <w:tcW w:w="0" w:type="auto"/>
            <w:vMerge/>
            <w:tcBorders>
              <w:top w:val="nil"/>
              <w:left w:val="nil"/>
              <w:bottom w:val="nil"/>
              <w:right w:val="nil"/>
            </w:tcBorders>
          </w:tcPr>
          <w:p w14:paraId="36AEB667" w14:textId="77777777" w:rsidR="00BC77D7" w:rsidRDefault="00BC77D7"/>
        </w:tc>
        <w:tc>
          <w:tcPr>
            <w:tcW w:w="0" w:type="auto"/>
            <w:vMerge/>
            <w:tcBorders>
              <w:top w:val="nil"/>
              <w:left w:val="nil"/>
              <w:bottom w:val="nil"/>
              <w:right w:val="nil"/>
            </w:tcBorders>
          </w:tcPr>
          <w:p w14:paraId="67986C33" w14:textId="77777777" w:rsidR="00BC77D7" w:rsidRDefault="00BC77D7"/>
        </w:tc>
      </w:tr>
      <w:tr w:rsidR="00BC77D7" w14:paraId="56BD0C92" w14:textId="77777777" w:rsidTr="00C02B12">
        <w:trPr>
          <w:trHeight w:val="170"/>
        </w:trPr>
        <w:tc>
          <w:tcPr>
            <w:tcW w:w="980" w:type="dxa"/>
            <w:tcBorders>
              <w:top w:val="single" w:sz="5" w:space="0" w:color="000000"/>
              <w:left w:val="single" w:sz="10" w:space="0" w:color="000000"/>
              <w:bottom w:val="single" w:sz="5" w:space="0" w:color="000000"/>
              <w:right w:val="single" w:sz="5" w:space="0" w:color="000000"/>
            </w:tcBorders>
          </w:tcPr>
          <w:p w14:paraId="731EA67A" w14:textId="77777777" w:rsidR="00BC77D7" w:rsidRDefault="00B11EFF">
            <w:pPr>
              <w:ind w:left="1"/>
            </w:pPr>
            <w:r>
              <w:rPr>
                <w:sz w:val="14"/>
              </w:rPr>
              <w:t>22.2.2.8</w:t>
            </w:r>
          </w:p>
        </w:tc>
        <w:tc>
          <w:tcPr>
            <w:tcW w:w="4888" w:type="dxa"/>
            <w:tcBorders>
              <w:top w:val="single" w:sz="5" w:space="0" w:color="000000"/>
              <w:left w:val="single" w:sz="5" w:space="0" w:color="000000"/>
              <w:bottom w:val="single" w:sz="5" w:space="0" w:color="000000"/>
              <w:right w:val="single" w:sz="5" w:space="0" w:color="000000"/>
            </w:tcBorders>
          </w:tcPr>
          <w:p w14:paraId="79E57D45" w14:textId="77777777" w:rsidR="00BC77D7" w:rsidRDefault="00B11EFF">
            <w:r>
              <w:rPr>
                <w:sz w:val="14"/>
              </w:rPr>
              <w:t>Each patient has access to a nurse call system at all times.</w:t>
            </w:r>
          </w:p>
        </w:tc>
        <w:tc>
          <w:tcPr>
            <w:tcW w:w="966" w:type="dxa"/>
            <w:gridSpan w:val="3"/>
            <w:tcBorders>
              <w:top w:val="single" w:sz="5" w:space="0" w:color="000000"/>
              <w:left w:val="single" w:sz="5" w:space="0" w:color="000000"/>
              <w:bottom w:val="single" w:sz="5" w:space="0" w:color="000000"/>
              <w:right w:val="single" w:sz="5" w:space="0" w:color="000000"/>
            </w:tcBorders>
          </w:tcPr>
          <w:p w14:paraId="7403B015" w14:textId="77777777" w:rsidR="00BC77D7" w:rsidRDefault="00B11EFF">
            <w:r w:rsidRPr="00620C80">
              <w:rPr>
                <w:color w:val="FF0000"/>
                <w:sz w:val="14"/>
              </w:rPr>
              <w:t>29.2.1.2</w:t>
            </w:r>
          </w:p>
        </w:tc>
        <w:tc>
          <w:tcPr>
            <w:tcW w:w="683" w:type="dxa"/>
            <w:vMerge/>
            <w:tcBorders>
              <w:top w:val="nil"/>
              <w:left w:val="single" w:sz="5" w:space="0" w:color="000000"/>
              <w:bottom w:val="nil"/>
              <w:right w:val="nil"/>
            </w:tcBorders>
          </w:tcPr>
          <w:p w14:paraId="4C8704BF" w14:textId="77777777" w:rsidR="00BC77D7" w:rsidRDefault="00BC77D7"/>
        </w:tc>
        <w:tc>
          <w:tcPr>
            <w:tcW w:w="0" w:type="auto"/>
            <w:vMerge/>
            <w:tcBorders>
              <w:top w:val="nil"/>
              <w:left w:val="nil"/>
              <w:bottom w:val="nil"/>
              <w:right w:val="nil"/>
            </w:tcBorders>
          </w:tcPr>
          <w:p w14:paraId="72CDFB9C" w14:textId="77777777" w:rsidR="00BC77D7" w:rsidRDefault="00BC77D7"/>
        </w:tc>
        <w:tc>
          <w:tcPr>
            <w:tcW w:w="0" w:type="auto"/>
            <w:vMerge/>
            <w:tcBorders>
              <w:top w:val="nil"/>
              <w:left w:val="nil"/>
              <w:bottom w:val="nil"/>
              <w:right w:val="nil"/>
            </w:tcBorders>
          </w:tcPr>
          <w:p w14:paraId="633A82E9" w14:textId="77777777" w:rsidR="00BC77D7" w:rsidRDefault="00BC77D7"/>
        </w:tc>
      </w:tr>
      <w:tr w:rsidR="00BC77D7" w14:paraId="037C4F20"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2D981468" w14:textId="77777777" w:rsidR="00BC77D7" w:rsidRDefault="00B11EFF">
            <w:pPr>
              <w:ind w:left="1"/>
            </w:pPr>
            <w:r>
              <w:rPr>
                <w:sz w:val="14"/>
              </w:rPr>
              <w:t>22.2.2.10</w:t>
            </w:r>
          </w:p>
        </w:tc>
        <w:tc>
          <w:tcPr>
            <w:tcW w:w="4888" w:type="dxa"/>
            <w:tcBorders>
              <w:top w:val="single" w:sz="5" w:space="0" w:color="000000"/>
              <w:left w:val="single" w:sz="5" w:space="0" w:color="000000"/>
              <w:bottom w:val="single" w:sz="5" w:space="0" w:color="000000"/>
              <w:right w:val="single" w:sz="5" w:space="0" w:color="000000"/>
            </w:tcBorders>
          </w:tcPr>
          <w:p w14:paraId="3E53ABAE" w14:textId="77777777" w:rsidR="00BC77D7" w:rsidRDefault="00B11EFF">
            <w:pPr>
              <w:jc w:val="both"/>
            </w:pPr>
            <w:r>
              <w:rPr>
                <w:sz w:val="14"/>
              </w:rPr>
              <w:t>There is access to inpatient facilities consistent with the level of emergency care.</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2AEDFA25" w14:textId="77777777" w:rsidR="00BC77D7" w:rsidRDefault="00B11EFF">
            <w:r>
              <w:rPr>
                <w:sz w:val="14"/>
              </w:rPr>
              <w:t>4.1.1.10</w:t>
            </w:r>
          </w:p>
        </w:tc>
        <w:tc>
          <w:tcPr>
            <w:tcW w:w="683" w:type="dxa"/>
            <w:vMerge/>
            <w:tcBorders>
              <w:top w:val="nil"/>
              <w:left w:val="single" w:sz="5" w:space="0" w:color="000000"/>
              <w:bottom w:val="single" w:sz="5" w:space="0" w:color="000000"/>
              <w:right w:val="nil"/>
            </w:tcBorders>
          </w:tcPr>
          <w:p w14:paraId="06A21F4F" w14:textId="77777777" w:rsidR="00BC77D7" w:rsidRDefault="00BC77D7"/>
        </w:tc>
        <w:tc>
          <w:tcPr>
            <w:tcW w:w="0" w:type="auto"/>
            <w:vMerge/>
            <w:tcBorders>
              <w:top w:val="nil"/>
              <w:left w:val="nil"/>
              <w:bottom w:val="nil"/>
              <w:right w:val="nil"/>
            </w:tcBorders>
          </w:tcPr>
          <w:p w14:paraId="1497C037" w14:textId="77777777" w:rsidR="00BC77D7" w:rsidRDefault="00BC77D7"/>
        </w:tc>
        <w:tc>
          <w:tcPr>
            <w:tcW w:w="0" w:type="auto"/>
            <w:vMerge/>
            <w:tcBorders>
              <w:top w:val="nil"/>
              <w:left w:val="nil"/>
              <w:bottom w:val="nil"/>
              <w:right w:val="nil"/>
            </w:tcBorders>
          </w:tcPr>
          <w:p w14:paraId="1CB5BF65" w14:textId="77777777" w:rsidR="00BC77D7" w:rsidRDefault="00BC77D7"/>
        </w:tc>
      </w:tr>
      <w:tr w:rsidR="00C02B12" w14:paraId="5D825DAE"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52F43266" w14:textId="77777777" w:rsidR="00C02B12" w:rsidRDefault="00C02B12" w:rsidP="00C02B12">
            <w:pPr>
              <w:ind w:left="5"/>
            </w:pPr>
            <w:r>
              <w:rPr>
                <w:color w:val="FF0000"/>
                <w:sz w:val="14"/>
              </w:rPr>
              <w:t>22.2.3.1</w:t>
            </w:r>
          </w:p>
        </w:tc>
        <w:tc>
          <w:tcPr>
            <w:tcW w:w="4888" w:type="dxa"/>
            <w:tcBorders>
              <w:top w:val="single" w:sz="5" w:space="0" w:color="000000"/>
              <w:left w:val="single" w:sz="5" w:space="0" w:color="000000"/>
              <w:bottom w:val="single" w:sz="5" w:space="0" w:color="000000"/>
              <w:right w:val="single" w:sz="5" w:space="0" w:color="000000"/>
            </w:tcBorders>
          </w:tcPr>
          <w:p w14:paraId="7D3E6099" w14:textId="77777777" w:rsidR="00C02B12" w:rsidRDefault="00C02B12" w:rsidP="00C02B12">
            <w:pPr>
              <w:ind w:left="5"/>
            </w:pPr>
            <w:r>
              <w:rPr>
                <w:color w:val="FF0000"/>
                <w:sz w:val="14"/>
              </w:rPr>
              <w:t>Resuscitation equipment is available in accordance with the policies of the organisation.</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5D0CBCD9" w14:textId="77777777" w:rsidR="00C02B12" w:rsidRPr="00C02B12" w:rsidRDefault="00C02B12" w:rsidP="00C02B12">
            <w:pPr>
              <w:rPr>
                <w:color w:val="000000" w:themeColor="text1"/>
              </w:rPr>
            </w:pPr>
            <w:r w:rsidRPr="00254AAC">
              <w:rPr>
                <w:color w:val="FF0000"/>
                <w:sz w:val="14"/>
              </w:rPr>
              <w:t>30.2.1.2</w:t>
            </w:r>
          </w:p>
        </w:tc>
        <w:tc>
          <w:tcPr>
            <w:tcW w:w="683" w:type="dxa"/>
            <w:tcBorders>
              <w:top w:val="single" w:sz="5" w:space="0" w:color="000000"/>
              <w:left w:val="single" w:sz="5" w:space="0" w:color="000000"/>
              <w:bottom w:val="single" w:sz="5" w:space="0" w:color="000000"/>
              <w:right w:val="single" w:sz="5" w:space="0" w:color="000000"/>
            </w:tcBorders>
            <w:vAlign w:val="bottom"/>
          </w:tcPr>
          <w:p w14:paraId="4CB5C6FE" w14:textId="77777777" w:rsidR="00C02B12" w:rsidRDefault="00C02B12" w:rsidP="00C02B12"/>
        </w:tc>
        <w:tc>
          <w:tcPr>
            <w:tcW w:w="0" w:type="auto"/>
            <w:vMerge/>
            <w:tcBorders>
              <w:top w:val="nil"/>
              <w:left w:val="nil"/>
              <w:bottom w:val="nil"/>
              <w:right w:val="nil"/>
            </w:tcBorders>
          </w:tcPr>
          <w:p w14:paraId="749FE945" w14:textId="77777777" w:rsidR="00C02B12" w:rsidRDefault="00C02B12" w:rsidP="00C02B12"/>
        </w:tc>
        <w:tc>
          <w:tcPr>
            <w:tcW w:w="0" w:type="auto"/>
            <w:vMerge/>
            <w:tcBorders>
              <w:top w:val="nil"/>
              <w:left w:val="nil"/>
              <w:bottom w:val="nil"/>
              <w:right w:val="nil"/>
            </w:tcBorders>
          </w:tcPr>
          <w:p w14:paraId="35C4E498" w14:textId="77777777" w:rsidR="00C02B12" w:rsidRDefault="00C02B12" w:rsidP="00C02B12"/>
        </w:tc>
      </w:tr>
      <w:tr w:rsidR="00C02B12" w14:paraId="41CC5FDE" w14:textId="77777777" w:rsidTr="00C02B12">
        <w:trPr>
          <w:trHeight w:val="341"/>
        </w:trPr>
        <w:tc>
          <w:tcPr>
            <w:tcW w:w="980" w:type="dxa"/>
            <w:tcBorders>
              <w:top w:val="single" w:sz="5" w:space="0" w:color="000000"/>
              <w:left w:val="single" w:sz="10" w:space="0" w:color="000000"/>
              <w:bottom w:val="single" w:sz="5" w:space="0" w:color="000000"/>
              <w:right w:val="single" w:sz="5" w:space="0" w:color="000000"/>
            </w:tcBorders>
          </w:tcPr>
          <w:p w14:paraId="6D50BA78" w14:textId="77777777" w:rsidR="00C02B12" w:rsidRDefault="00C02B12" w:rsidP="00C02B12">
            <w:pPr>
              <w:ind w:left="1"/>
            </w:pPr>
            <w:r>
              <w:rPr>
                <w:sz w:val="14"/>
              </w:rPr>
              <w:t>22.3.1.1</w:t>
            </w:r>
          </w:p>
        </w:tc>
        <w:tc>
          <w:tcPr>
            <w:tcW w:w="4888" w:type="dxa"/>
            <w:tcBorders>
              <w:top w:val="single" w:sz="5" w:space="0" w:color="000000"/>
              <w:left w:val="single" w:sz="5" w:space="0" w:color="000000"/>
              <w:bottom w:val="single" w:sz="5" w:space="0" w:color="000000"/>
              <w:right w:val="single" w:sz="5" w:space="0" w:color="000000"/>
            </w:tcBorders>
          </w:tcPr>
          <w:p w14:paraId="4D0E7AC4" w14:textId="77777777" w:rsidR="00C02B12" w:rsidRPr="00CF7CFF" w:rsidRDefault="00C02B12" w:rsidP="00C02B12">
            <w:pPr>
              <w:rPr>
                <w:sz w:val="16"/>
                <w:szCs w:val="16"/>
              </w:rPr>
            </w:pPr>
            <w:r w:rsidRPr="00CF7CFF">
              <w:rPr>
                <w:sz w:val="16"/>
                <w:szCs w:val="16"/>
              </w:rPr>
              <w:t>The organisation’s policy on visitors to the emergency unit is implemented</w:t>
            </w:r>
          </w:p>
        </w:tc>
        <w:tc>
          <w:tcPr>
            <w:tcW w:w="824" w:type="dxa"/>
            <w:gridSpan w:val="2"/>
            <w:tcBorders>
              <w:top w:val="single" w:sz="5" w:space="0" w:color="000000"/>
              <w:left w:val="single" w:sz="5" w:space="0" w:color="000000"/>
              <w:bottom w:val="single" w:sz="5" w:space="0" w:color="000000"/>
              <w:right w:val="nil"/>
            </w:tcBorders>
          </w:tcPr>
          <w:p w14:paraId="3F887DB5" w14:textId="77777777" w:rsidR="00C02B12" w:rsidRPr="00C02B12" w:rsidRDefault="00C02B12" w:rsidP="00C02B12">
            <w:pPr>
              <w:rPr>
                <w:color w:val="000000" w:themeColor="text1"/>
                <w:sz w:val="14"/>
                <w:szCs w:val="14"/>
              </w:rPr>
            </w:pPr>
            <w:r w:rsidRPr="00C02B12">
              <w:rPr>
                <w:color w:val="000000" w:themeColor="text1"/>
                <w:sz w:val="14"/>
                <w:szCs w:val="14"/>
              </w:rPr>
              <w:t>22.1.5.1.3</w:t>
            </w:r>
          </w:p>
        </w:tc>
        <w:tc>
          <w:tcPr>
            <w:tcW w:w="825" w:type="dxa"/>
            <w:gridSpan w:val="2"/>
            <w:tcBorders>
              <w:top w:val="single" w:sz="5" w:space="0" w:color="000000"/>
              <w:left w:val="single" w:sz="5" w:space="0" w:color="000000"/>
              <w:bottom w:val="single" w:sz="5" w:space="0" w:color="000000"/>
              <w:right w:val="nil"/>
            </w:tcBorders>
          </w:tcPr>
          <w:p w14:paraId="724B4DAF" w14:textId="77777777" w:rsidR="00C02B12" w:rsidRDefault="00C02B12" w:rsidP="00C02B12"/>
        </w:tc>
        <w:tc>
          <w:tcPr>
            <w:tcW w:w="0" w:type="auto"/>
            <w:vMerge/>
            <w:tcBorders>
              <w:top w:val="nil"/>
              <w:left w:val="nil"/>
              <w:bottom w:val="single" w:sz="5" w:space="0" w:color="000000"/>
              <w:right w:val="nil"/>
            </w:tcBorders>
          </w:tcPr>
          <w:p w14:paraId="4DF036F9" w14:textId="77777777" w:rsidR="00C02B12" w:rsidRDefault="00C02B12" w:rsidP="00C02B12"/>
        </w:tc>
        <w:tc>
          <w:tcPr>
            <w:tcW w:w="0" w:type="auto"/>
            <w:vMerge/>
            <w:tcBorders>
              <w:top w:val="nil"/>
              <w:left w:val="nil"/>
              <w:bottom w:val="nil"/>
              <w:right w:val="nil"/>
            </w:tcBorders>
          </w:tcPr>
          <w:p w14:paraId="1379C6CD" w14:textId="77777777" w:rsidR="00C02B12" w:rsidRDefault="00C02B12" w:rsidP="00C02B12"/>
        </w:tc>
      </w:tr>
      <w:tr w:rsidR="00C02B12" w14:paraId="5DCBE843" w14:textId="77777777" w:rsidTr="00C02B12">
        <w:trPr>
          <w:trHeight w:val="684"/>
        </w:trPr>
        <w:tc>
          <w:tcPr>
            <w:tcW w:w="980" w:type="dxa"/>
            <w:tcBorders>
              <w:top w:val="single" w:sz="5" w:space="0" w:color="000000"/>
              <w:left w:val="single" w:sz="10" w:space="0" w:color="000000"/>
              <w:bottom w:val="single" w:sz="5" w:space="0" w:color="000000"/>
              <w:right w:val="single" w:sz="5" w:space="0" w:color="000000"/>
            </w:tcBorders>
            <w:vAlign w:val="center"/>
          </w:tcPr>
          <w:p w14:paraId="5886A6BB" w14:textId="77777777" w:rsidR="00C02B12" w:rsidRPr="00CF7CFF" w:rsidRDefault="00C02B12" w:rsidP="00C02B12">
            <w:pPr>
              <w:ind w:left="5"/>
              <w:rPr>
                <w:color w:val="FF0000"/>
              </w:rPr>
            </w:pPr>
            <w:r w:rsidRPr="007B270C">
              <w:rPr>
                <w:color w:val="FF0000"/>
                <w:sz w:val="14"/>
              </w:rPr>
              <w:t>22.4.1.2</w:t>
            </w:r>
          </w:p>
        </w:tc>
        <w:tc>
          <w:tcPr>
            <w:tcW w:w="4888" w:type="dxa"/>
            <w:tcBorders>
              <w:top w:val="single" w:sz="5" w:space="0" w:color="000000"/>
              <w:left w:val="single" w:sz="5" w:space="0" w:color="000000"/>
              <w:bottom w:val="single" w:sz="5" w:space="0" w:color="000000"/>
              <w:right w:val="single" w:sz="5" w:space="0" w:color="000000"/>
            </w:tcBorders>
          </w:tcPr>
          <w:p w14:paraId="40B74108" w14:textId="77777777" w:rsidR="00C02B12" w:rsidRPr="00CF7CFF" w:rsidRDefault="00CF7CFF" w:rsidP="00CF7CFF">
            <w:pPr>
              <w:ind w:left="5"/>
              <w:rPr>
                <w:color w:val="FF0000"/>
                <w:sz w:val="16"/>
                <w:szCs w:val="16"/>
              </w:rPr>
            </w:pPr>
            <w:r w:rsidRPr="00CF7CFF">
              <w:rPr>
                <w:color w:val="FF0000"/>
                <w:sz w:val="16"/>
                <w:szCs w:val="16"/>
              </w:rPr>
              <w:t xml:space="preserve">The register contains at least the patient's name, </w:t>
            </w:r>
            <w:proofErr w:type="spellStart"/>
            <w:r w:rsidRPr="00CF7CFF">
              <w:rPr>
                <w:color w:val="FF0000"/>
                <w:sz w:val="16"/>
                <w:szCs w:val="16"/>
              </w:rPr>
              <w:t>patientspecific</w:t>
            </w:r>
            <w:proofErr w:type="spellEnd"/>
            <w:r w:rsidRPr="00CF7CFF">
              <w:rPr>
                <w:color w:val="FF0000"/>
                <w:sz w:val="16"/>
                <w:szCs w:val="16"/>
              </w:rPr>
              <w:t xml:space="preserve"> identification number, age, gender, date and time of admission, treatment, procedures, discharge, referral or death.</w:t>
            </w:r>
          </w:p>
        </w:tc>
        <w:tc>
          <w:tcPr>
            <w:tcW w:w="966" w:type="dxa"/>
            <w:gridSpan w:val="3"/>
            <w:tcBorders>
              <w:top w:val="single" w:sz="5" w:space="0" w:color="000000"/>
              <w:left w:val="single" w:sz="5" w:space="0" w:color="000000"/>
              <w:bottom w:val="single" w:sz="5" w:space="0" w:color="000000"/>
              <w:right w:val="single" w:sz="5" w:space="0" w:color="000000"/>
            </w:tcBorders>
            <w:vAlign w:val="bottom"/>
          </w:tcPr>
          <w:p w14:paraId="5146955D" w14:textId="77777777" w:rsidR="00C02B12" w:rsidRDefault="00C02B12" w:rsidP="00C02B12">
            <w:r>
              <w:rPr>
                <w:sz w:val="14"/>
              </w:rPr>
              <w:t>4.2.2.1</w:t>
            </w:r>
          </w:p>
        </w:tc>
        <w:tc>
          <w:tcPr>
            <w:tcW w:w="683" w:type="dxa"/>
            <w:tcBorders>
              <w:top w:val="single" w:sz="5" w:space="0" w:color="000000"/>
              <w:left w:val="single" w:sz="5" w:space="0" w:color="000000"/>
              <w:bottom w:val="single" w:sz="5" w:space="0" w:color="000000"/>
              <w:right w:val="single" w:sz="5" w:space="0" w:color="000000"/>
            </w:tcBorders>
            <w:vAlign w:val="bottom"/>
          </w:tcPr>
          <w:p w14:paraId="1BDCF93D" w14:textId="77777777" w:rsidR="00C02B12" w:rsidRPr="001933CA" w:rsidRDefault="00C02B12" w:rsidP="00C02B12">
            <w:pPr>
              <w:rPr>
                <w:highlight w:val="yellow"/>
              </w:rPr>
            </w:pPr>
            <w:r w:rsidRPr="008F1662">
              <w:rPr>
                <w:sz w:val="14"/>
              </w:rPr>
              <w:t>7.2.1.1</w:t>
            </w:r>
          </w:p>
        </w:tc>
        <w:tc>
          <w:tcPr>
            <w:tcW w:w="732" w:type="dxa"/>
            <w:tcBorders>
              <w:top w:val="single" w:sz="5" w:space="0" w:color="000000"/>
              <w:left w:val="single" w:sz="5" w:space="0" w:color="000000"/>
              <w:bottom w:val="single" w:sz="5" w:space="0" w:color="000000"/>
              <w:right w:val="single" w:sz="5" w:space="0" w:color="000000"/>
            </w:tcBorders>
            <w:vAlign w:val="bottom"/>
          </w:tcPr>
          <w:p w14:paraId="07525495" w14:textId="77777777" w:rsidR="00C02B12" w:rsidRPr="001933CA" w:rsidRDefault="00C02B12" w:rsidP="00C02B12">
            <w:pPr>
              <w:rPr>
                <w:highlight w:val="yellow"/>
              </w:rPr>
            </w:pPr>
            <w:r w:rsidRPr="008F1662">
              <w:rPr>
                <w:sz w:val="14"/>
              </w:rPr>
              <w:t>22.15.1.3</w:t>
            </w:r>
          </w:p>
        </w:tc>
        <w:tc>
          <w:tcPr>
            <w:tcW w:w="0" w:type="auto"/>
            <w:vMerge/>
            <w:tcBorders>
              <w:top w:val="nil"/>
              <w:left w:val="nil"/>
              <w:bottom w:val="nil"/>
              <w:right w:val="nil"/>
            </w:tcBorders>
          </w:tcPr>
          <w:p w14:paraId="7C838D2D" w14:textId="77777777" w:rsidR="00C02B12" w:rsidRDefault="00C02B12" w:rsidP="00C02B12"/>
        </w:tc>
      </w:tr>
    </w:tbl>
    <w:p w14:paraId="729A4859" w14:textId="77777777" w:rsidR="00BC77D7" w:rsidRDefault="00BC77D7">
      <w:pPr>
        <w:spacing w:after="0"/>
        <w:ind w:left="-1440" w:right="1150"/>
      </w:pPr>
    </w:p>
    <w:tbl>
      <w:tblPr>
        <w:tblStyle w:val="TableGrid"/>
        <w:tblW w:w="12568" w:type="dxa"/>
        <w:tblInd w:w="-723" w:type="dxa"/>
        <w:tblCellMar>
          <w:left w:w="25" w:type="dxa"/>
          <w:right w:w="18" w:type="dxa"/>
        </w:tblCellMar>
        <w:tblLook w:val="04A0" w:firstRow="1" w:lastRow="0" w:firstColumn="1" w:lastColumn="0" w:noHBand="0" w:noVBand="1"/>
      </w:tblPr>
      <w:tblGrid>
        <w:gridCol w:w="970"/>
        <w:gridCol w:w="4830"/>
        <w:gridCol w:w="575"/>
        <w:gridCol w:w="504"/>
        <w:gridCol w:w="687"/>
        <w:gridCol w:w="5002"/>
      </w:tblGrid>
      <w:tr w:rsidR="00BC77D7" w14:paraId="409D48A2" w14:textId="77777777" w:rsidTr="00A516BD">
        <w:trPr>
          <w:trHeight w:val="169"/>
        </w:trPr>
        <w:tc>
          <w:tcPr>
            <w:tcW w:w="970" w:type="dxa"/>
            <w:tcBorders>
              <w:top w:val="single" w:sz="5" w:space="0" w:color="000000"/>
              <w:left w:val="single" w:sz="5" w:space="0" w:color="000000"/>
              <w:bottom w:val="single" w:sz="5" w:space="0" w:color="000000"/>
              <w:right w:val="single" w:sz="5" w:space="0" w:color="000000"/>
            </w:tcBorders>
            <w:shd w:val="clear" w:color="auto" w:fill="D9D9D9"/>
          </w:tcPr>
          <w:p w14:paraId="23D681C2" w14:textId="77777777" w:rsidR="00BC77D7" w:rsidRDefault="00B11EFF">
            <w:pPr>
              <w:ind w:right="7"/>
              <w:jc w:val="center"/>
            </w:pPr>
            <w:r>
              <w:rPr>
                <w:sz w:val="14"/>
              </w:rPr>
              <w:t>Criteria</w:t>
            </w:r>
          </w:p>
        </w:tc>
        <w:tc>
          <w:tcPr>
            <w:tcW w:w="4830" w:type="dxa"/>
            <w:tcBorders>
              <w:top w:val="single" w:sz="5" w:space="0" w:color="000000"/>
              <w:left w:val="single" w:sz="5" w:space="0" w:color="000000"/>
              <w:bottom w:val="single" w:sz="5" w:space="0" w:color="000000"/>
              <w:right w:val="single" w:sz="5" w:space="0" w:color="000000"/>
            </w:tcBorders>
            <w:shd w:val="clear" w:color="auto" w:fill="D9D9D9"/>
          </w:tcPr>
          <w:p w14:paraId="773CBA07" w14:textId="77777777" w:rsidR="00BC77D7" w:rsidRDefault="00B11EFF">
            <w:pPr>
              <w:ind w:right="13"/>
              <w:jc w:val="center"/>
            </w:pPr>
            <w:r>
              <w:rPr>
                <w:sz w:val="14"/>
              </w:rPr>
              <w:t>Criteria Description</w:t>
            </w:r>
          </w:p>
        </w:tc>
        <w:tc>
          <w:tcPr>
            <w:tcW w:w="1766" w:type="dxa"/>
            <w:gridSpan w:val="3"/>
            <w:tcBorders>
              <w:top w:val="single" w:sz="5" w:space="0" w:color="000000"/>
              <w:left w:val="single" w:sz="5" w:space="0" w:color="000000"/>
              <w:bottom w:val="single" w:sz="5" w:space="0" w:color="000000"/>
              <w:right w:val="nil"/>
            </w:tcBorders>
            <w:shd w:val="clear" w:color="auto" w:fill="D9D9D9"/>
          </w:tcPr>
          <w:p w14:paraId="6FB9947A" w14:textId="77777777" w:rsidR="00BC77D7" w:rsidRDefault="00BC77D7"/>
        </w:tc>
        <w:tc>
          <w:tcPr>
            <w:tcW w:w="5002" w:type="dxa"/>
            <w:tcBorders>
              <w:top w:val="single" w:sz="5" w:space="0" w:color="000000"/>
              <w:left w:val="nil"/>
              <w:bottom w:val="single" w:sz="5" w:space="0" w:color="000000"/>
              <w:right w:val="nil"/>
            </w:tcBorders>
            <w:shd w:val="clear" w:color="auto" w:fill="D9D9D9"/>
          </w:tcPr>
          <w:p w14:paraId="3D8208ED" w14:textId="77777777" w:rsidR="00BC77D7" w:rsidRDefault="00B11EFF">
            <w:pPr>
              <w:ind w:left="1217"/>
            </w:pPr>
            <w:r>
              <w:rPr>
                <w:sz w:val="14"/>
              </w:rPr>
              <w:t>Linked Criteria</w:t>
            </w:r>
          </w:p>
        </w:tc>
      </w:tr>
      <w:tr w:rsidR="00BC77D7" w14:paraId="2BE93273"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6CF85534" w14:textId="77777777" w:rsidR="00BC77D7" w:rsidRDefault="00B11EFF">
            <w:pPr>
              <w:ind w:left="1"/>
            </w:pPr>
            <w:r>
              <w:rPr>
                <w:sz w:val="14"/>
              </w:rPr>
              <w:t>22.4.1.3</w:t>
            </w:r>
          </w:p>
        </w:tc>
        <w:tc>
          <w:tcPr>
            <w:tcW w:w="4830" w:type="dxa"/>
            <w:tcBorders>
              <w:top w:val="single" w:sz="5" w:space="0" w:color="000000"/>
              <w:left w:val="single" w:sz="5" w:space="0" w:color="000000"/>
              <w:bottom w:val="single" w:sz="5" w:space="0" w:color="000000"/>
              <w:right w:val="single" w:sz="5" w:space="0" w:color="000000"/>
            </w:tcBorders>
          </w:tcPr>
          <w:p w14:paraId="0DE98A61" w14:textId="77777777" w:rsidR="00BC77D7" w:rsidRDefault="00B11EFF">
            <w:r>
              <w:rPr>
                <w:sz w:val="14"/>
              </w:rPr>
              <w:t xml:space="preserve">The information in the register is used to monitor waiting periods from time of arrival to time of assessment. </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536E60A9" w14:textId="77777777" w:rsidR="00BC77D7" w:rsidRDefault="00B11EFF">
            <w:r>
              <w:rPr>
                <w:sz w:val="14"/>
              </w:rPr>
              <w:t>22.12.1.2</w:t>
            </w:r>
          </w:p>
        </w:tc>
        <w:tc>
          <w:tcPr>
            <w:tcW w:w="687" w:type="dxa"/>
            <w:vMerge w:val="restart"/>
            <w:tcBorders>
              <w:top w:val="single" w:sz="5" w:space="0" w:color="000000"/>
              <w:left w:val="single" w:sz="5" w:space="0" w:color="000000"/>
              <w:bottom w:val="single" w:sz="5" w:space="0" w:color="000000"/>
              <w:right w:val="nil"/>
            </w:tcBorders>
          </w:tcPr>
          <w:p w14:paraId="4C7F20CA" w14:textId="77777777" w:rsidR="00BC77D7" w:rsidRDefault="00BC77D7"/>
        </w:tc>
        <w:tc>
          <w:tcPr>
            <w:tcW w:w="5002" w:type="dxa"/>
            <w:vMerge w:val="restart"/>
            <w:tcBorders>
              <w:top w:val="single" w:sz="5" w:space="0" w:color="000000"/>
              <w:left w:val="nil"/>
              <w:bottom w:val="nil"/>
              <w:right w:val="nil"/>
            </w:tcBorders>
          </w:tcPr>
          <w:p w14:paraId="4419C6B7" w14:textId="77777777" w:rsidR="00BC77D7" w:rsidRDefault="00BC77D7"/>
        </w:tc>
      </w:tr>
      <w:tr w:rsidR="00BC77D7" w14:paraId="71AF0064"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2C4122B2" w14:textId="77777777" w:rsidR="00BC77D7" w:rsidRDefault="00B11EFF">
            <w:pPr>
              <w:ind w:left="1"/>
            </w:pPr>
            <w:r>
              <w:rPr>
                <w:sz w:val="14"/>
              </w:rPr>
              <w:t>22.5.1.1</w:t>
            </w:r>
          </w:p>
        </w:tc>
        <w:tc>
          <w:tcPr>
            <w:tcW w:w="4830" w:type="dxa"/>
            <w:tcBorders>
              <w:top w:val="single" w:sz="5" w:space="0" w:color="000000"/>
              <w:left w:val="single" w:sz="5" w:space="0" w:color="000000"/>
              <w:bottom w:val="single" w:sz="5" w:space="0" w:color="000000"/>
              <w:right w:val="single" w:sz="5" w:space="0" w:color="000000"/>
            </w:tcBorders>
          </w:tcPr>
          <w:p w14:paraId="59DCD3FD" w14:textId="77777777" w:rsidR="00BC77D7" w:rsidRDefault="00B11EFF">
            <w:r>
              <w:rPr>
                <w:sz w:val="14"/>
              </w:rPr>
              <w:t>Clinical practice guidelines, relevant to the patients and services of the organisation, are available to guide patient care processes.</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07BD7C23" w14:textId="77777777" w:rsidR="00BC77D7" w:rsidRDefault="00B11EFF">
            <w:r>
              <w:rPr>
                <w:sz w:val="14"/>
              </w:rPr>
              <w:t>1.3.2.1</w:t>
            </w:r>
          </w:p>
        </w:tc>
        <w:tc>
          <w:tcPr>
            <w:tcW w:w="687" w:type="dxa"/>
            <w:vMerge/>
            <w:tcBorders>
              <w:top w:val="nil"/>
              <w:left w:val="single" w:sz="5" w:space="0" w:color="000000"/>
              <w:bottom w:val="single" w:sz="5" w:space="0" w:color="000000"/>
              <w:right w:val="nil"/>
            </w:tcBorders>
          </w:tcPr>
          <w:p w14:paraId="0B4FFB6C" w14:textId="77777777" w:rsidR="00BC77D7" w:rsidRDefault="00BC77D7"/>
        </w:tc>
        <w:tc>
          <w:tcPr>
            <w:tcW w:w="0" w:type="auto"/>
            <w:vMerge/>
            <w:tcBorders>
              <w:top w:val="nil"/>
              <w:left w:val="nil"/>
              <w:bottom w:val="nil"/>
              <w:right w:val="nil"/>
            </w:tcBorders>
          </w:tcPr>
          <w:p w14:paraId="166D1443" w14:textId="77777777" w:rsidR="00BC77D7" w:rsidRDefault="00BC77D7"/>
        </w:tc>
      </w:tr>
      <w:tr w:rsidR="00BC77D7" w14:paraId="590F9A17"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61AEE30E" w14:textId="77777777" w:rsidR="00BC77D7" w:rsidRDefault="00B11EFF">
            <w:pPr>
              <w:ind w:left="1"/>
            </w:pPr>
            <w:r>
              <w:rPr>
                <w:sz w:val="14"/>
              </w:rPr>
              <w:t>22.5.1.3</w:t>
            </w:r>
          </w:p>
        </w:tc>
        <w:tc>
          <w:tcPr>
            <w:tcW w:w="4830" w:type="dxa"/>
            <w:tcBorders>
              <w:top w:val="single" w:sz="5" w:space="0" w:color="000000"/>
              <w:left w:val="single" w:sz="5" w:space="0" w:color="000000"/>
              <w:bottom w:val="single" w:sz="5" w:space="0" w:color="000000"/>
              <w:right w:val="single" w:sz="5" w:space="0" w:color="000000"/>
            </w:tcBorders>
          </w:tcPr>
          <w:p w14:paraId="0D496B21" w14:textId="77777777" w:rsidR="00BC77D7" w:rsidRDefault="00B11EFF">
            <w:pPr>
              <w:jc w:val="both"/>
            </w:pPr>
            <w:r>
              <w:rPr>
                <w:sz w:val="14"/>
              </w:rPr>
              <w:t>The implementation of guidelines is monitored as part of a structured clinical audit.</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549F78B3" w14:textId="77777777" w:rsidR="00BC77D7" w:rsidRDefault="00B11EFF">
            <w:r>
              <w:rPr>
                <w:sz w:val="14"/>
              </w:rPr>
              <w:t>8.2.1.4</w:t>
            </w:r>
          </w:p>
        </w:tc>
        <w:tc>
          <w:tcPr>
            <w:tcW w:w="687" w:type="dxa"/>
            <w:tcBorders>
              <w:top w:val="single" w:sz="5" w:space="0" w:color="000000"/>
              <w:left w:val="single" w:sz="5" w:space="0" w:color="000000"/>
              <w:bottom w:val="single" w:sz="5" w:space="0" w:color="000000"/>
              <w:right w:val="single" w:sz="5" w:space="0" w:color="000000"/>
            </w:tcBorders>
          </w:tcPr>
          <w:p w14:paraId="04E64F36" w14:textId="77777777" w:rsidR="00BC77D7" w:rsidRDefault="00B11EFF">
            <w:r w:rsidRPr="00D850AE">
              <w:rPr>
                <w:color w:val="FF0000"/>
                <w:sz w:val="14"/>
              </w:rPr>
              <w:t>22.8.1.4</w:t>
            </w:r>
          </w:p>
        </w:tc>
        <w:tc>
          <w:tcPr>
            <w:tcW w:w="0" w:type="auto"/>
            <w:vMerge/>
            <w:tcBorders>
              <w:top w:val="nil"/>
              <w:left w:val="nil"/>
              <w:bottom w:val="nil"/>
              <w:right w:val="nil"/>
            </w:tcBorders>
          </w:tcPr>
          <w:p w14:paraId="1279787A" w14:textId="77777777" w:rsidR="00BC77D7" w:rsidRDefault="00BC77D7"/>
        </w:tc>
      </w:tr>
      <w:tr w:rsidR="00BC77D7" w14:paraId="42394424" w14:textId="77777777" w:rsidTr="00A516BD">
        <w:trPr>
          <w:trHeight w:val="170"/>
        </w:trPr>
        <w:tc>
          <w:tcPr>
            <w:tcW w:w="970" w:type="dxa"/>
            <w:tcBorders>
              <w:top w:val="single" w:sz="5" w:space="0" w:color="000000"/>
              <w:left w:val="single" w:sz="10" w:space="0" w:color="000000"/>
              <w:bottom w:val="single" w:sz="5" w:space="0" w:color="000000"/>
              <w:right w:val="single" w:sz="5" w:space="0" w:color="000000"/>
            </w:tcBorders>
          </w:tcPr>
          <w:p w14:paraId="46973FEB" w14:textId="77777777" w:rsidR="00BC77D7" w:rsidRDefault="00B11EFF">
            <w:pPr>
              <w:ind w:left="1"/>
            </w:pPr>
            <w:r>
              <w:rPr>
                <w:sz w:val="14"/>
              </w:rPr>
              <w:t>22.5.1.4</w:t>
            </w:r>
          </w:p>
        </w:tc>
        <w:tc>
          <w:tcPr>
            <w:tcW w:w="4830" w:type="dxa"/>
            <w:tcBorders>
              <w:top w:val="single" w:sz="5" w:space="0" w:color="000000"/>
              <w:left w:val="single" w:sz="5" w:space="0" w:color="000000"/>
              <w:bottom w:val="single" w:sz="5" w:space="0" w:color="000000"/>
              <w:right w:val="single" w:sz="5" w:space="0" w:color="000000"/>
            </w:tcBorders>
          </w:tcPr>
          <w:p w14:paraId="337BF2DD" w14:textId="77777777" w:rsidR="00BC77D7" w:rsidRDefault="00B11EFF">
            <w:r>
              <w:rPr>
                <w:sz w:val="14"/>
              </w:rPr>
              <w:t>Guidelines are reviewed and adapted on a regular basis.</w:t>
            </w:r>
          </w:p>
        </w:tc>
        <w:tc>
          <w:tcPr>
            <w:tcW w:w="1079" w:type="dxa"/>
            <w:gridSpan w:val="2"/>
            <w:tcBorders>
              <w:top w:val="single" w:sz="5" w:space="0" w:color="000000"/>
              <w:left w:val="single" w:sz="5" w:space="0" w:color="000000"/>
              <w:bottom w:val="single" w:sz="5" w:space="0" w:color="000000"/>
              <w:right w:val="single" w:sz="5" w:space="0" w:color="000000"/>
            </w:tcBorders>
          </w:tcPr>
          <w:p w14:paraId="3520CF9E" w14:textId="77777777" w:rsidR="00BC77D7" w:rsidRDefault="00B11EFF">
            <w:r>
              <w:rPr>
                <w:sz w:val="14"/>
              </w:rPr>
              <w:t>1.3.2.2</w:t>
            </w:r>
          </w:p>
        </w:tc>
        <w:tc>
          <w:tcPr>
            <w:tcW w:w="687" w:type="dxa"/>
            <w:tcBorders>
              <w:top w:val="single" w:sz="5" w:space="0" w:color="000000"/>
              <w:left w:val="single" w:sz="5" w:space="0" w:color="000000"/>
              <w:bottom w:val="single" w:sz="5" w:space="0" w:color="000000"/>
              <w:right w:val="single" w:sz="5" w:space="0" w:color="000000"/>
            </w:tcBorders>
          </w:tcPr>
          <w:p w14:paraId="46C9B73E" w14:textId="77777777" w:rsidR="00BC77D7" w:rsidRDefault="00BC77D7"/>
        </w:tc>
        <w:tc>
          <w:tcPr>
            <w:tcW w:w="0" w:type="auto"/>
            <w:vMerge/>
            <w:tcBorders>
              <w:top w:val="nil"/>
              <w:left w:val="nil"/>
              <w:bottom w:val="nil"/>
              <w:right w:val="nil"/>
            </w:tcBorders>
          </w:tcPr>
          <w:p w14:paraId="43878D01" w14:textId="77777777" w:rsidR="00BC77D7" w:rsidRDefault="00BC77D7"/>
        </w:tc>
      </w:tr>
      <w:tr w:rsidR="00BC77D7" w14:paraId="7BBD74DF" w14:textId="77777777" w:rsidTr="00A516BD">
        <w:trPr>
          <w:trHeight w:val="170"/>
        </w:trPr>
        <w:tc>
          <w:tcPr>
            <w:tcW w:w="970" w:type="dxa"/>
            <w:tcBorders>
              <w:top w:val="single" w:sz="5" w:space="0" w:color="000000"/>
              <w:left w:val="single" w:sz="10" w:space="0" w:color="000000"/>
              <w:bottom w:val="single" w:sz="5" w:space="0" w:color="000000"/>
              <w:right w:val="single" w:sz="5" w:space="0" w:color="000000"/>
            </w:tcBorders>
          </w:tcPr>
          <w:p w14:paraId="29F7FEAF" w14:textId="77777777" w:rsidR="00BC77D7" w:rsidRDefault="00B11EFF">
            <w:pPr>
              <w:ind w:left="1"/>
            </w:pPr>
            <w:r>
              <w:rPr>
                <w:sz w:val="14"/>
              </w:rPr>
              <w:t>22.6.1.2</w:t>
            </w:r>
          </w:p>
        </w:tc>
        <w:tc>
          <w:tcPr>
            <w:tcW w:w="4830" w:type="dxa"/>
            <w:tcBorders>
              <w:top w:val="single" w:sz="5" w:space="0" w:color="000000"/>
              <w:left w:val="single" w:sz="5" w:space="0" w:color="000000"/>
              <w:bottom w:val="single" w:sz="5" w:space="0" w:color="000000"/>
              <w:right w:val="single" w:sz="5" w:space="0" w:color="000000"/>
            </w:tcBorders>
          </w:tcPr>
          <w:p w14:paraId="29F23EBE" w14:textId="77777777" w:rsidR="00BC77D7" w:rsidRDefault="00B11EFF">
            <w:r>
              <w:rPr>
                <w:sz w:val="14"/>
              </w:rPr>
              <w:t>The triage category for each patient is recorded.</w:t>
            </w:r>
          </w:p>
        </w:tc>
        <w:tc>
          <w:tcPr>
            <w:tcW w:w="1079" w:type="dxa"/>
            <w:gridSpan w:val="2"/>
            <w:tcBorders>
              <w:top w:val="single" w:sz="5" w:space="0" w:color="000000"/>
              <w:left w:val="single" w:sz="5" w:space="0" w:color="000000"/>
              <w:bottom w:val="single" w:sz="5" w:space="0" w:color="000000"/>
              <w:right w:val="single" w:sz="5" w:space="0" w:color="000000"/>
            </w:tcBorders>
          </w:tcPr>
          <w:p w14:paraId="4D5DB738" w14:textId="77777777" w:rsidR="00BC77D7" w:rsidRDefault="00B11EFF">
            <w:r>
              <w:rPr>
                <w:sz w:val="14"/>
              </w:rPr>
              <w:t>22.6.2.1</w:t>
            </w:r>
          </w:p>
        </w:tc>
        <w:tc>
          <w:tcPr>
            <w:tcW w:w="687" w:type="dxa"/>
            <w:vMerge w:val="restart"/>
            <w:tcBorders>
              <w:top w:val="single" w:sz="5" w:space="0" w:color="000000"/>
              <w:left w:val="single" w:sz="5" w:space="0" w:color="000000"/>
              <w:bottom w:val="single" w:sz="5" w:space="0" w:color="000000"/>
              <w:right w:val="nil"/>
            </w:tcBorders>
          </w:tcPr>
          <w:p w14:paraId="1F4AC207" w14:textId="77777777" w:rsidR="00BC77D7" w:rsidRDefault="00BC77D7"/>
        </w:tc>
        <w:tc>
          <w:tcPr>
            <w:tcW w:w="0" w:type="auto"/>
            <w:vMerge/>
            <w:tcBorders>
              <w:top w:val="nil"/>
              <w:left w:val="nil"/>
              <w:bottom w:val="nil"/>
              <w:right w:val="nil"/>
            </w:tcBorders>
          </w:tcPr>
          <w:p w14:paraId="1202427D" w14:textId="77777777" w:rsidR="00BC77D7" w:rsidRDefault="00BC77D7"/>
        </w:tc>
      </w:tr>
      <w:tr w:rsidR="00BC77D7" w14:paraId="5F4051A5"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2E398972" w14:textId="77777777" w:rsidR="00BC77D7" w:rsidRDefault="00B11EFF">
            <w:pPr>
              <w:ind w:left="5"/>
            </w:pPr>
            <w:r>
              <w:rPr>
                <w:color w:val="FF0000"/>
                <w:sz w:val="14"/>
              </w:rPr>
              <w:t>22.6.1.4</w:t>
            </w:r>
          </w:p>
        </w:tc>
        <w:tc>
          <w:tcPr>
            <w:tcW w:w="4830" w:type="dxa"/>
            <w:tcBorders>
              <w:top w:val="single" w:sz="5" w:space="0" w:color="000000"/>
              <w:left w:val="single" w:sz="5" w:space="0" w:color="000000"/>
              <w:bottom w:val="single" w:sz="5" w:space="0" w:color="000000"/>
              <w:right w:val="single" w:sz="5" w:space="0" w:color="000000"/>
            </w:tcBorders>
          </w:tcPr>
          <w:p w14:paraId="705AACC2" w14:textId="77777777" w:rsidR="00BC77D7" w:rsidRDefault="00B11EFF">
            <w:pPr>
              <w:ind w:left="5"/>
            </w:pPr>
            <w:r>
              <w:rPr>
                <w:color w:val="FF0000"/>
                <w:sz w:val="14"/>
              </w:rPr>
              <w:t>Waiting times from triage categorisation to initial assessment are monitored.</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61A28037" w14:textId="77777777" w:rsidR="00BC77D7" w:rsidRDefault="00B11EFF">
            <w:r>
              <w:rPr>
                <w:sz w:val="14"/>
              </w:rPr>
              <w:t>22.12.1.2</w:t>
            </w:r>
          </w:p>
        </w:tc>
        <w:tc>
          <w:tcPr>
            <w:tcW w:w="687" w:type="dxa"/>
            <w:vMerge/>
            <w:tcBorders>
              <w:top w:val="nil"/>
              <w:left w:val="single" w:sz="5" w:space="0" w:color="000000"/>
              <w:bottom w:val="single" w:sz="5" w:space="0" w:color="000000"/>
              <w:right w:val="nil"/>
            </w:tcBorders>
          </w:tcPr>
          <w:p w14:paraId="321DB3FE" w14:textId="77777777" w:rsidR="00BC77D7" w:rsidRDefault="00BC77D7"/>
        </w:tc>
        <w:tc>
          <w:tcPr>
            <w:tcW w:w="0" w:type="auto"/>
            <w:vMerge/>
            <w:tcBorders>
              <w:top w:val="nil"/>
              <w:left w:val="nil"/>
              <w:bottom w:val="nil"/>
              <w:right w:val="nil"/>
            </w:tcBorders>
          </w:tcPr>
          <w:p w14:paraId="388EF456" w14:textId="77777777" w:rsidR="00BC77D7" w:rsidRDefault="00BC77D7"/>
        </w:tc>
      </w:tr>
      <w:tr w:rsidR="00BC77D7" w14:paraId="57FDA047" w14:textId="77777777" w:rsidTr="00A516BD">
        <w:trPr>
          <w:trHeight w:val="857"/>
        </w:trPr>
        <w:tc>
          <w:tcPr>
            <w:tcW w:w="970" w:type="dxa"/>
            <w:tcBorders>
              <w:top w:val="single" w:sz="5" w:space="0" w:color="000000"/>
              <w:left w:val="single" w:sz="10" w:space="0" w:color="000000"/>
              <w:bottom w:val="single" w:sz="5" w:space="0" w:color="000000"/>
              <w:right w:val="single" w:sz="5" w:space="0" w:color="000000"/>
            </w:tcBorders>
            <w:vAlign w:val="center"/>
          </w:tcPr>
          <w:p w14:paraId="41890EF1" w14:textId="77777777" w:rsidR="00BC77D7" w:rsidRDefault="00B11EFF">
            <w:pPr>
              <w:ind w:left="1"/>
            </w:pPr>
            <w:r>
              <w:rPr>
                <w:sz w:val="14"/>
              </w:rPr>
              <w:t>22.6.2.1</w:t>
            </w:r>
          </w:p>
        </w:tc>
        <w:tc>
          <w:tcPr>
            <w:tcW w:w="4830" w:type="dxa"/>
            <w:tcBorders>
              <w:top w:val="single" w:sz="5" w:space="0" w:color="000000"/>
              <w:left w:val="single" w:sz="5" w:space="0" w:color="000000"/>
              <w:bottom w:val="single" w:sz="5" w:space="0" w:color="000000"/>
              <w:right w:val="single" w:sz="5" w:space="0" w:color="000000"/>
            </w:tcBorders>
            <w:vAlign w:val="center"/>
          </w:tcPr>
          <w:p w14:paraId="420F11E3" w14:textId="77777777" w:rsidR="00BC77D7" w:rsidRPr="009F0E15" w:rsidRDefault="00B11EFF">
            <w:pPr>
              <w:rPr>
                <w:sz w:val="16"/>
                <w:szCs w:val="16"/>
              </w:rPr>
            </w:pPr>
            <w:r w:rsidRPr="009F0E15">
              <w:rPr>
                <w:sz w:val="16"/>
                <w:szCs w:val="16"/>
              </w:rPr>
              <w:t>The organisation implements policies and procedures for assessing patients on admission and during on-going care.</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572DFF3D" w14:textId="77777777" w:rsidR="00BC77D7" w:rsidRPr="00CC4438" w:rsidRDefault="00B11EFF">
            <w:r w:rsidRPr="00CC4438">
              <w:rPr>
                <w:sz w:val="14"/>
              </w:rPr>
              <w:t>1.2.6.1</w:t>
            </w:r>
          </w:p>
        </w:tc>
        <w:tc>
          <w:tcPr>
            <w:tcW w:w="687" w:type="dxa"/>
            <w:tcBorders>
              <w:top w:val="single" w:sz="5" w:space="0" w:color="000000"/>
              <w:left w:val="single" w:sz="5" w:space="0" w:color="000000"/>
              <w:bottom w:val="single" w:sz="5" w:space="0" w:color="000000"/>
              <w:right w:val="single" w:sz="5" w:space="0" w:color="000000"/>
            </w:tcBorders>
          </w:tcPr>
          <w:p w14:paraId="1AA5B5D5" w14:textId="77777777" w:rsidR="00BC77D7" w:rsidRPr="00852154" w:rsidRDefault="00B11EFF">
            <w:pPr>
              <w:spacing w:line="253" w:lineRule="auto"/>
            </w:pPr>
            <w:r>
              <w:rPr>
                <w:sz w:val="14"/>
              </w:rPr>
              <w:t>22.1.2.2 22.</w:t>
            </w:r>
            <w:r w:rsidRPr="00852154">
              <w:rPr>
                <w:sz w:val="14"/>
              </w:rPr>
              <w:t>6.1.2</w:t>
            </w:r>
          </w:p>
          <w:p w14:paraId="623D6AB8" w14:textId="77777777" w:rsidR="00BC77D7" w:rsidRPr="00852154" w:rsidRDefault="00B11EFF">
            <w:r w:rsidRPr="00D850AE">
              <w:rPr>
                <w:color w:val="FF0000"/>
                <w:sz w:val="14"/>
              </w:rPr>
              <w:t>22.8.4.3</w:t>
            </w:r>
          </w:p>
          <w:p w14:paraId="6933F37A" w14:textId="77777777" w:rsidR="00BC77D7" w:rsidRDefault="00B11EFF">
            <w:r w:rsidRPr="00852154">
              <w:rPr>
                <w:sz w:val="14"/>
              </w:rPr>
              <w:t>22.11.2.1</w:t>
            </w:r>
          </w:p>
        </w:tc>
        <w:tc>
          <w:tcPr>
            <w:tcW w:w="0" w:type="auto"/>
            <w:vMerge/>
            <w:tcBorders>
              <w:top w:val="nil"/>
              <w:left w:val="nil"/>
              <w:bottom w:val="nil"/>
              <w:right w:val="nil"/>
            </w:tcBorders>
          </w:tcPr>
          <w:p w14:paraId="091078F9" w14:textId="77777777" w:rsidR="00BC77D7" w:rsidRDefault="00BC77D7"/>
        </w:tc>
      </w:tr>
      <w:tr w:rsidR="006D7829" w14:paraId="14E9E68E"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37FAA9FF" w14:textId="77777777" w:rsidR="006D7829" w:rsidRDefault="006D7829">
            <w:pPr>
              <w:ind w:left="1"/>
            </w:pPr>
            <w:r>
              <w:rPr>
                <w:sz w:val="14"/>
              </w:rPr>
              <w:t>22.6.2.2</w:t>
            </w:r>
          </w:p>
        </w:tc>
        <w:tc>
          <w:tcPr>
            <w:tcW w:w="4830" w:type="dxa"/>
            <w:tcBorders>
              <w:top w:val="single" w:sz="5" w:space="0" w:color="000000"/>
              <w:left w:val="single" w:sz="5" w:space="0" w:color="000000"/>
              <w:bottom w:val="single" w:sz="5" w:space="0" w:color="000000"/>
              <w:right w:val="single" w:sz="5" w:space="0" w:color="000000"/>
            </w:tcBorders>
          </w:tcPr>
          <w:p w14:paraId="26586C30" w14:textId="77777777" w:rsidR="006D7829" w:rsidRPr="009F0E15" w:rsidRDefault="009F0E15">
            <w:pPr>
              <w:jc w:val="both"/>
              <w:rPr>
                <w:sz w:val="16"/>
                <w:szCs w:val="16"/>
              </w:rPr>
            </w:pPr>
            <w:r w:rsidRPr="009F0E15">
              <w:rPr>
                <w:sz w:val="16"/>
                <w:szCs w:val="16"/>
              </w:rPr>
              <w:t>Only those individuals permitted by applicable laws and regulations or by registration and appropriate training/experience perform the assessments.</w:t>
            </w:r>
          </w:p>
        </w:tc>
        <w:tc>
          <w:tcPr>
            <w:tcW w:w="575" w:type="dxa"/>
            <w:tcBorders>
              <w:top w:val="single" w:sz="5" w:space="0" w:color="000000"/>
              <w:left w:val="single" w:sz="5" w:space="0" w:color="000000"/>
              <w:bottom w:val="single" w:sz="5" w:space="0" w:color="000000"/>
              <w:right w:val="single" w:sz="5" w:space="0" w:color="000000"/>
            </w:tcBorders>
            <w:vAlign w:val="bottom"/>
          </w:tcPr>
          <w:p w14:paraId="293B2B08" w14:textId="77777777" w:rsidR="006D7829" w:rsidRPr="00CC4438" w:rsidRDefault="006D7829">
            <w:pPr>
              <w:rPr>
                <w:color w:val="000000" w:themeColor="text1"/>
              </w:rPr>
            </w:pPr>
            <w:r w:rsidRPr="00CC4438">
              <w:rPr>
                <w:color w:val="000000" w:themeColor="text1"/>
                <w:sz w:val="14"/>
              </w:rPr>
              <w:t>22.1.1.2</w:t>
            </w:r>
          </w:p>
        </w:tc>
        <w:tc>
          <w:tcPr>
            <w:tcW w:w="504" w:type="dxa"/>
            <w:tcBorders>
              <w:top w:val="single" w:sz="5" w:space="0" w:color="000000"/>
              <w:left w:val="single" w:sz="5" w:space="0" w:color="000000"/>
              <w:bottom w:val="single" w:sz="5" w:space="0" w:color="000000"/>
              <w:right w:val="single" w:sz="5" w:space="0" w:color="000000"/>
            </w:tcBorders>
            <w:vAlign w:val="bottom"/>
          </w:tcPr>
          <w:p w14:paraId="5DEE9138" w14:textId="77777777" w:rsidR="006D7829" w:rsidRPr="00CC4438" w:rsidRDefault="006D7829">
            <w:pPr>
              <w:rPr>
                <w:color w:val="000000" w:themeColor="text1"/>
                <w:sz w:val="14"/>
                <w:szCs w:val="14"/>
              </w:rPr>
            </w:pPr>
            <w:r w:rsidRPr="00CC4438">
              <w:rPr>
                <w:color w:val="000000" w:themeColor="text1"/>
                <w:sz w:val="14"/>
                <w:szCs w:val="14"/>
              </w:rPr>
              <w:t>22.1.2.5</w:t>
            </w:r>
          </w:p>
        </w:tc>
        <w:tc>
          <w:tcPr>
            <w:tcW w:w="687" w:type="dxa"/>
            <w:vMerge w:val="restart"/>
            <w:tcBorders>
              <w:top w:val="single" w:sz="5" w:space="0" w:color="000000"/>
              <w:left w:val="single" w:sz="5" w:space="0" w:color="000000"/>
              <w:bottom w:val="single" w:sz="5" w:space="0" w:color="000000"/>
              <w:right w:val="nil"/>
            </w:tcBorders>
          </w:tcPr>
          <w:p w14:paraId="2445FDD8" w14:textId="77777777" w:rsidR="006D7829" w:rsidRDefault="006D7829"/>
        </w:tc>
        <w:tc>
          <w:tcPr>
            <w:tcW w:w="0" w:type="auto"/>
            <w:vMerge/>
            <w:tcBorders>
              <w:top w:val="nil"/>
              <w:left w:val="nil"/>
              <w:bottom w:val="nil"/>
              <w:right w:val="nil"/>
            </w:tcBorders>
          </w:tcPr>
          <w:p w14:paraId="2C27FB8C" w14:textId="77777777" w:rsidR="006D7829" w:rsidRDefault="006D7829"/>
        </w:tc>
      </w:tr>
      <w:tr w:rsidR="00BC77D7" w14:paraId="632B9862"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6C3E8E01" w14:textId="77777777" w:rsidR="00BC77D7" w:rsidRDefault="00B11EFF">
            <w:pPr>
              <w:ind w:left="1"/>
            </w:pPr>
            <w:r>
              <w:rPr>
                <w:sz w:val="14"/>
              </w:rPr>
              <w:t>22.6.2.4</w:t>
            </w:r>
          </w:p>
        </w:tc>
        <w:tc>
          <w:tcPr>
            <w:tcW w:w="4830" w:type="dxa"/>
            <w:tcBorders>
              <w:top w:val="single" w:sz="5" w:space="0" w:color="000000"/>
              <w:left w:val="single" w:sz="5" w:space="0" w:color="000000"/>
              <w:bottom w:val="single" w:sz="5" w:space="0" w:color="000000"/>
              <w:right w:val="single" w:sz="5" w:space="0" w:color="000000"/>
            </w:tcBorders>
          </w:tcPr>
          <w:p w14:paraId="36DAB3F3" w14:textId="77777777" w:rsidR="00BC77D7" w:rsidRDefault="00B11EFF">
            <w:r>
              <w:rPr>
                <w:sz w:val="14"/>
              </w:rPr>
              <w:t>Assessment findings are documented in the patient’s record and are readily available to those responsible for the patient’s care.</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7F364737" w14:textId="77777777" w:rsidR="00BC77D7" w:rsidRDefault="00B11EFF">
            <w:r>
              <w:rPr>
                <w:sz w:val="14"/>
              </w:rPr>
              <w:t>22.1.2.2</w:t>
            </w:r>
          </w:p>
        </w:tc>
        <w:tc>
          <w:tcPr>
            <w:tcW w:w="687" w:type="dxa"/>
            <w:vMerge/>
            <w:tcBorders>
              <w:top w:val="nil"/>
              <w:left w:val="single" w:sz="5" w:space="0" w:color="000000"/>
              <w:bottom w:val="nil"/>
              <w:right w:val="nil"/>
            </w:tcBorders>
          </w:tcPr>
          <w:p w14:paraId="6057164B" w14:textId="77777777" w:rsidR="00BC77D7" w:rsidRDefault="00BC77D7"/>
        </w:tc>
        <w:tc>
          <w:tcPr>
            <w:tcW w:w="0" w:type="auto"/>
            <w:vMerge/>
            <w:tcBorders>
              <w:top w:val="nil"/>
              <w:left w:val="nil"/>
              <w:bottom w:val="nil"/>
              <w:right w:val="nil"/>
            </w:tcBorders>
          </w:tcPr>
          <w:p w14:paraId="07FF2B45" w14:textId="77777777" w:rsidR="00BC77D7" w:rsidRDefault="00BC77D7"/>
        </w:tc>
      </w:tr>
      <w:tr w:rsidR="00BC77D7" w14:paraId="168F8BA8"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1A81C8C9" w14:textId="77777777" w:rsidR="00BC77D7" w:rsidRDefault="00B11EFF">
            <w:pPr>
              <w:ind w:left="1"/>
            </w:pPr>
            <w:r>
              <w:rPr>
                <w:sz w:val="14"/>
              </w:rPr>
              <w:t>22.7.1.1</w:t>
            </w:r>
          </w:p>
        </w:tc>
        <w:tc>
          <w:tcPr>
            <w:tcW w:w="4830" w:type="dxa"/>
            <w:tcBorders>
              <w:top w:val="single" w:sz="5" w:space="0" w:color="000000"/>
              <w:left w:val="single" w:sz="5" w:space="0" w:color="000000"/>
              <w:bottom w:val="single" w:sz="5" w:space="0" w:color="000000"/>
              <w:right w:val="single" w:sz="5" w:space="0" w:color="000000"/>
            </w:tcBorders>
          </w:tcPr>
          <w:p w14:paraId="0000910E" w14:textId="77777777" w:rsidR="00BC77D7" w:rsidRDefault="00B11EFF">
            <w:pPr>
              <w:jc w:val="both"/>
            </w:pPr>
            <w:r>
              <w:rPr>
                <w:sz w:val="14"/>
              </w:rPr>
              <w:t>Adequate and convenient diagnostic imaging services are available at all times.</w:t>
            </w:r>
          </w:p>
        </w:tc>
        <w:tc>
          <w:tcPr>
            <w:tcW w:w="1079" w:type="dxa"/>
            <w:gridSpan w:val="2"/>
            <w:tcBorders>
              <w:top w:val="single" w:sz="5" w:space="0" w:color="000000"/>
              <w:left w:val="single" w:sz="5" w:space="0" w:color="000000"/>
              <w:bottom w:val="single" w:sz="5" w:space="0" w:color="000000"/>
              <w:right w:val="single" w:sz="5" w:space="0" w:color="000000"/>
            </w:tcBorders>
          </w:tcPr>
          <w:p w14:paraId="30C964E2" w14:textId="77777777" w:rsidR="00BC77D7" w:rsidRDefault="00B11EFF">
            <w:r>
              <w:rPr>
                <w:sz w:val="14"/>
              </w:rPr>
              <w:t>1.2.2.3 1.2.7.2</w:t>
            </w:r>
          </w:p>
        </w:tc>
        <w:tc>
          <w:tcPr>
            <w:tcW w:w="687" w:type="dxa"/>
            <w:vMerge/>
            <w:tcBorders>
              <w:top w:val="nil"/>
              <w:left w:val="single" w:sz="5" w:space="0" w:color="000000"/>
              <w:bottom w:val="nil"/>
              <w:right w:val="nil"/>
            </w:tcBorders>
          </w:tcPr>
          <w:p w14:paraId="392FFEAE" w14:textId="77777777" w:rsidR="00BC77D7" w:rsidRDefault="00BC77D7"/>
        </w:tc>
        <w:tc>
          <w:tcPr>
            <w:tcW w:w="0" w:type="auto"/>
            <w:vMerge/>
            <w:tcBorders>
              <w:top w:val="nil"/>
              <w:left w:val="nil"/>
              <w:bottom w:val="nil"/>
              <w:right w:val="nil"/>
            </w:tcBorders>
          </w:tcPr>
          <w:p w14:paraId="014A32E7" w14:textId="77777777" w:rsidR="00BC77D7" w:rsidRDefault="00BC77D7"/>
        </w:tc>
      </w:tr>
      <w:tr w:rsidR="00BC77D7" w14:paraId="7F02C899"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1BED674E" w14:textId="77777777" w:rsidR="00BC77D7" w:rsidRDefault="00B11EFF">
            <w:pPr>
              <w:ind w:left="1"/>
            </w:pPr>
            <w:r>
              <w:rPr>
                <w:sz w:val="14"/>
              </w:rPr>
              <w:t>22.7.1.2</w:t>
            </w:r>
          </w:p>
        </w:tc>
        <w:tc>
          <w:tcPr>
            <w:tcW w:w="4830" w:type="dxa"/>
            <w:tcBorders>
              <w:top w:val="single" w:sz="5" w:space="0" w:color="000000"/>
              <w:left w:val="single" w:sz="5" w:space="0" w:color="000000"/>
              <w:bottom w:val="single" w:sz="5" w:space="0" w:color="000000"/>
              <w:right w:val="single" w:sz="5" w:space="0" w:color="000000"/>
            </w:tcBorders>
          </w:tcPr>
          <w:p w14:paraId="7DA0CDF2" w14:textId="77777777" w:rsidR="00BC77D7" w:rsidRDefault="00B11EFF">
            <w:r>
              <w:rPr>
                <w:sz w:val="14"/>
              </w:rPr>
              <w:t>Established waiting times for diagnostic imaging studies to be done, according to triage status, are monitored.</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1D09C4B9" w14:textId="77777777" w:rsidR="00BC77D7" w:rsidRDefault="00B11EFF">
            <w:r>
              <w:rPr>
                <w:sz w:val="14"/>
              </w:rPr>
              <w:t>22.12.1.2</w:t>
            </w:r>
          </w:p>
        </w:tc>
        <w:tc>
          <w:tcPr>
            <w:tcW w:w="687" w:type="dxa"/>
            <w:vMerge/>
            <w:tcBorders>
              <w:top w:val="nil"/>
              <w:left w:val="single" w:sz="5" w:space="0" w:color="000000"/>
              <w:bottom w:val="nil"/>
              <w:right w:val="nil"/>
            </w:tcBorders>
          </w:tcPr>
          <w:p w14:paraId="1ACCBC8F" w14:textId="77777777" w:rsidR="00BC77D7" w:rsidRDefault="00BC77D7"/>
        </w:tc>
        <w:tc>
          <w:tcPr>
            <w:tcW w:w="0" w:type="auto"/>
            <w:vMerge/>
            <w:tcBorders>
              <w:top w:val="nil"/>
              <w:left w:val="nil"/>
              <w:bottom w:val="nil"/>
              <w:right w:val="nil"/>
            </w:tcBorders>
          </w:tcPr>
          <w:p w14:paraId="3B6A7B23" w14:textId="77777777" w:rsidR="00BC77D7" w:rsidRDefault="00BC77D7"/>
        </w:tc>
      </w:tr>
      <w:tr w:rsidR="00BC77D7" w14:paraId="65246746"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28D6A273" w14:textId="77777777" w:rsidR="00BC77D7" w:rsidRDefault="00B11EFF">
            <w:pPr>
              <w:ind w:left="1"/>
            </w:pPr>
            <w:r>
              <w:rPr>
                <w:sz w:val="14"/>
              </w:rPr>
              <w:lastRenderedPageBreak/>
              <w:t>22.7.1.3</w:t>
            </w:r>
          </w:p>
        </w:tc>
        <w:tc>
          <w:tcPr>
            <w:tcW w:w="4830" w:type="dxa"/>
            <w:tcBorders>
              <w:top w:val="single" w:sz="5" w:space="0" w:color="000000"/>
              <w:left w:val="single" w:sz="5" w:space="0" w:color="000000"/>
              <w:bottom w:val="single" w:sz="5" w:space="0" w:color="000000"/>
              <w:right w:val="single" w:sz="5" w:space="0" w:color="000000"/>
            </w:tcBorders>
          </w:tcPr>
          <w:p w14:paraId="4D22DBD6" w14:textId="77777777" w:rsidR="00BC77D7" w:rsidRDefault="00B11EFF">
            <w:pPr>
              <w:jc w:val="both"/>
            </w:pPr>
            <w:r>
              <w:rPr>
                <w:sz w:val="14"/>
              </w:rPr>
              <w:t>Established waiting times for diagnostic images to be available are monitored.</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4D587436" w14:textId="77777777" w:rsidR="00BC77D7" w:rsidRDefault="00B11EFF">
            <w:r>
              <w:rPr>
                <w:sz w:val="14"/>
              </w:rPr>
              <w:t>22.12.1.2</w:t>
            </w:r>
          </w:p>
        </w:tc>
        <w:tc>
          <w:tcPr>
            <w:tcW w:w="687" w:type="dxa"/>
            <w:vMerge/>
            <w:tcBorders>
              <w:top w:val="nil"/>
              <w:left w:val="single" w:sz="5" w:space="0" w:color="000000"/>
              <w:bottom w:val="single" w:sz="5" w:space="0" w:color="000000"/>
              <w:right w:val="nil"/>
            </w:tcBorders>
          </w:tcPr>
          <w:p w14:paraId="556F22CB" w14:textId="77777777" w:rsidR="00BC77D7" w:rsidRDefault="00BC77D7"/>
        </w:tc>
        <w:tc>
          <w:tcPr>
            <w:tcW w:w="0" w:type="auto"/>
            <w:vMerge/>
            <w:tcBorders>
              <w:top w:val="nil"/>
              <w:left w:val="nil"/>
              <w:bottom w:val="nil"/>
              <w:right w:val="nil"/>
            </w:tcBorders>
          </w:tcPr>
          <w:p w14:paraId="2396A428" w14:textId="77777777" w:rsidR="00BC77D7" w:rsidRDefault="00BC77D7"/>
        </w:tc>
      </w:tr>
      <w:tr w:rsidR="00BC77D7" w14:paraId="59B4736D" w14:textId="77777777" w:rsidTr="00A516BD">
        <w:trPr>
          <w:trHeight w:val="514"/>
        </w:trPr>
        <w:tc>
          <w:tcPr>
            <w:tcW w:w="970" w:type="dxa"/>
            <w:tcBorders>
              <w:top w:val="single" w:sz="5" w:space="0" w:color="000000"/>
              <w:left w:val="single" w:sz="10" w:space="0" w:color="000000"/>
              <w:bottom w:val="single" w:sz="5" w:space="0" w:color="000000"/>
              <w:right w:val="single" w:sz="5" w:space="0" w:color="000000"/>
            </w:tcBorders>
            <w:vAlign w:val="center"/>
          </w:tcPr>
          <w:p w14:paraId="409AD2FA" w14:textId="77777777" w:rsidR="00BC77D7" w:rsidRDefault="00B11EFF">
            <w:pPr>
              <w:ind w:left="1"/>
            </w:pPr>
            <w:r>
              <w:rPr>
                <w:sz w:val="14"/>
              </w:rPr>
              <w:t>22.7.1.4</w:t>
            </w:r>
          </w:p>
        </w:tc>
        <w:tc>
          <w:tcPr>
            <w:tcW w:w="4830" w:type="dxa"/>
            <w:tcBorders>
              <w:top w:val="single" w:sz="5" w:space="0" w:color="000000"/>
              <w:left w:val="single" w:sz="5" w:space="0" w:color="000000"/>
              <w:bottom w:val="single" w:sz="5" w:space="0" w:color="000000"/>
              <w:right w:val="single" w:sz="5" w:space="0" w:color="000000"/>
            </w:tcBorders>
          </w:tcPr>
          <w:p w14:paraId="0E9CA5E7" w14:textId="77777777" w:rsidR="00BC77D7" w:rsidRDefault="00B11EFF">
            <w:pPr>
              <w:ind w:right="3"/>
              <w:jc w:val="both"/>
            </w:pPr>
            <w:r>
              <w:rPr>
                <w:sz w:val="14"/>
              </w:rPr>
              <w:t>Where X-rays are initially read by emergency unit medical personnel, there is a system for review by appropriately qualified diagnostic imaging personnel, when required.</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2A9543AB" w14:textId="77777777" w:rsidR="00BC77D7" w:rsidRDefault="00B11EFF">
            <w:r>
              <w:rPr>
                <w:sz w:val="14"/>
              </w:rPr>
              <w:t>20.1.3.4</w:t>
            </w:r>
          </w:p>
        </w:tc>
        <w:tc>
          <w:tcPr>
            <w:tcW w:w="687" w:type="dxa"/>
            <w:tcBorders>
              <w:top w:val="single" w:sz="5" w:space="0" w:color="000000"/>
              <w:left w:val="single" w:sz="5" w:space="0" w:color="000000"/>
              <w:bottom w:val="single" w:sz="5" w:space="0" w:color="000000"/>
              <w:right w:val="single" w:sz="5" w:space="0" w:color="000000"/>
            </w:tcBorders>
            <w:vAlign w:val="bottom"/>
          </w:tcPr>
          <w:p w14:paraId="3B51CC2A" w14:textId="77777777" w:rsidR="00BC77D7" w:rsidRPr="001933CA" w:rsidRDefault="00BC77D7">
            <w:pPr>
              <w:rPr>
                <w:highlight w:val="yellow"/>
              </w:rPr>
            </w:pPr>
          </w:p>
          <w:p w14:paraId="4C124751" w14:textId="77777777" w:rsidR="00BC77D7" w:rsidRDefault="00BC77D7"/>
        </w:tc>
        <w:tc>
          <w:tcPr>
            <w:tcW w:w="0" w:type="auto"/>
            <w:vMerge/>
            <w:tcBorders>
              <w:top w:val="nil"/>
              <w:left w:val="nil"/>
              <w:bottom w:val="nil"/>
              <w:right w:val="nil"/>
            </w:tcBorders>
          </w:tcPr>
          <w:p w14:paraId="7446C304" w14:textId="77777777" w:rsidR="00BC77D7" w:rsidRDefault="00BC77D7"/>
        </w:tc>
      </w:tr>
      <w:tr w:rsidR="006D7829" w14:paraId="0706F015" w14:textId="77777777" w:rsidTr="00A516BD">
        <w:trPr>
          <w:trHeight w:val="170"/>
        </w:trPr>
        <w:tc>
          <w:tcPr>
            <w:tcW w:w="970" w:type="dxa"/>
            <w:tcBorders>
              <w:top w:val="single" w:sz="5" w:space="0" w:color="000000"/>
              <w:left w:val="single" w:sz="10" w:space="0" w:color="000000"/>
              <w:bottom w:val="single" w:sz="5" w:space="0" w:color="000000"/>
              <w:right w:val="single" w:sz="5" w:space="0" w:color="000000"/>
            </w:tcBorders>
          </w:tcPr>
          <w:p w14:paraId="7ABD09EA" w14:textId="77777777" w:rsidR="006D7829" w:rsidRDefault="006D7829">
            <w:pPr>
              <w:ind w:left="5"/>
            </w:pPr>
            <w:r w:rsidRPr="007B270C">
              <w:rPr>
                <w:color w:val="FF0000"/>
                <w:sz w:val="14"/>
              </w:rPr>
              <w:t>22.7.2.1</w:t>
            </w:r>
          </w:p>
        </w:tc>
        <w:tc>
          <w:tcPr>
            <w:tcW w:w="4830" w:type="dxa"/>
            <w:tcBorders>
              <w:top w:val="single" w:sz="5" w:space="0" w:color="000000"/>
              <w:left w:val="single" w:sz="5" w:space="0" w:color="000000"/>
              <w:bottom w:val="single" w:sz="5" w:space="0" w:color="000000"/>
              <w:right w:val="single" w:sz="5" w:space="0" w:color="000000"/>
            </w:tcBorders>
          </w:tcPr>
          <w:p w14:paraId="413256BC" w14:textId="77777777" w:rsidR="006D7829" w:rsidRDefault="006D7829">
            <w:pPr>
              <w:ind w:left="5"/>
            </w:pPr>
            <w:r>
              <w:rPr>
                <w:color w:val="FF0000"/>
                <w:sz w:val="14"/>
              </w:rPr>
              <w:t>Laboratory services are available at all times.</w:t>
            </w:r>
          </w:p>
        </w:tc>
        <w:tc>
          <w:tcPr>
            <w:tcW w:w="575" w:type="dxa"/>
            <w:tcBorders>
              <w:top w:val="single" w:sz="5" w:space="0" w:color="000000"/>
              <w:left w:val="single" w:sz="5" w:space="0" w:color="000000"/>
              <w:bottom w:val="single" w:sz="5" w:space="0" w:color="000000"/>
              <w:right w:val="single" w:sz="5" w:space="0" w:color="000000"/>
            </w:tcBorders>
          </w:tcPr>
          <w:p w14:paraId="43364689" w14:textId="77777777" w:rsidR="006D7829" w:rsidRPr="00CC4438" w:rsidRDefault="006D7829">
            <w:pPr>
              <w:rPr>
                <w:color w:val="000000" w:themeColor="text1"/>
              </w:rPr>
            </w:pPr>
            <w:r w:rsidRPr="00CC4438">
              <w:rPr>
                <w:color w:val="000000" w:themeColor="text1"/>
                <w:sz w:val="14"/>
              </w:rPr>
              <w:t>1.2.7.2</w:t>
            </w:r>
          </w:p>
        </w:tc>
        <w:tc>
          <w:tcPr>
            <w:tcW w:w="504" w:type="dxa"/>
            <w:tcBorders>
              <w:top w:val="single" w:sz="5" w:space="0" w:color="000000"/>
              <w:left w:val="single" w:sz="5" w:space="0" w:color="000000"/>
              <w:bottom w:val="single" w:sz="5" w:space="0" w:color="000000"/>
              <w:right w:val="single" w:sz="5" w:space="0" w:color="000000"/>
            </w:tcBorders>
          </w:tcPr>
          <w:p w14:paraId="143CC040" w14:textId="77777777" w:rsidR="006D7829" w:rsidRPr="00CC4438" w:rsidRDefault="006D7829">
            <w:pPr>
              <w:rPr>
                <w:color w:val="000000" w:themeColor="text1"/>
                <w:sz w:val="14"/>
                <w:szCs w:val="14"/>
              </w:rPr>
            </w:pPr>
            <w:r w:rsidRPr="00CC4438">
              <w:rPr>
                <w:color w:val="000000" w:themeColor="text1"/>
                <w:sz w:val="14"/>
                <w:szCs w:val="14"/>
              </w:rPr>
              <w:t>1.2.3.3</w:t>
            </w:r>
          </w:p>
        </w:tc>
        <w:tc>
          <w:tcPr>
            <w:tcW w:w="687" w:type="dxa"/>
            <w:vMerge w:val="restart"/>
            <w:tcBorders>
              <w:top w:val="single" w:sz="5" w:space="0" w:color="000000"/>
              <w:left w:val="single" w:sz="5" w:space="0" w:color="000000"/>
              <w:bottom w:val="single" w:sz="5" w:space="0" w:color="000000"/>
              <w:right w:val="nil"/>
            </w:tcBorders>
          </w:tcPr>
          <w:p w14:paraId="79A81FDA" w14:textId="77777777" w:rsidR="006D7829" w:rsidRPr="00CC4438" w:rsidRDefault="006D7829">
            <w:pPr>
              <w:rPr>
                <w:color w:val="000000" w:themeColor="text1"/>
              </w:rPr>
            </w:pPr>
          </w:p>
        </w:tc>
        <w:tc>
          <w:tcPr>
            <w:tcW w:w="0" w:type="auto"/>
            <w:vMerge/>
            <w:tcBorders>
              <w:top w:val="nil"/>
              <w:left w:val="nil"/>
              <w:bottom w:val="nil"/>
              <w:right w:val="nil"/>
            </w:tcBorders>
          </w:tcPr>
          <w:p w14:paraId="41DAEEC6" w14:textId="77777777" w:rsidR="006D7829" w:rsidRDefault="006D7829"/>
        </w:tc>
      </w:tr>
      <w:tr w:rsidR="00BC77D7" w14:paraId="52ED7DB5"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30351A6A" w14:textId="77777777" w:rsidR="00BC77D7" w:rsidRDefault="00B11EFF">
            <w:pPr>
              <w:ind w:left="1"/>
            </w:pPr>
            <w:r>
              <w:rPr>
                <w:sz w:val="14"/>
              </w:rPr>
              <w:t>22.7.2.2</w:t>
            </w:r>
          </w:p>
        </w:tc>
        <w:tc>
          <w:tcPr>
            <w:tcW w:w="4830" w:type="dxa"/>
            <w:tcBorders>
              <w:top w:val="single" w:sz="5" w:space="0" w:color="000000"/>
              <w:left w:val="single" w:sz="5" w:space="0" w:color="000000"/>
              <w:bottom w:val="single" w:sz="5" w:space="0" w:color="000000"/>
              <w:right w:val="single" w:sz="5" w:space="0" w:color="000000"/>
            </w:tcBorders>
          </w:tcPr>
          <w:p w14:paraId="0043249C" w14:textId="77777777" w:rsidR="00BC77D7" w:rsidRDefault="00B11EFF">
            <w:pPr>
              <w:jc w:val="both"/>
            </w:pPr>
            <w:r>
              <w:rPr>
                <w:sz w:val="14"/>
              </w:rPr>
              <w:t>Established waiting times for laboratory tests to be done, according to triage status, are monitored.</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2AE02ED1" w14:textId="77777777" w:rsidR="00BC77D7" w:rsidRPr="00CC4438" w:rsidRDefault="00B11EFF">
            <w:pPr>
              <w:rPr>
                <w:color w:val="000000" w:themeColor="text1"/>
              </w:rPr>
            </w:pPr>
            <w:r w:rsidRPr="00CC4438">
              <w:rPr>
                <w:color w:val="000000" w:themeColor="text1"/>
                <w:sz w:val="14"/>
              </w:rPr>
              <w:t>22.12.1.2</w:t>
            </w:r>
          </w:p>
        </w:tc>
        <w:tc>
          <w:tcPr>
            <w:tcW w:w="687" w:type="dxa"/>
            <w:vMerge/>
            <w:tcBorders>
              <w:top w:val="nil"/>
              <w:left w:val="single" w:sz="5" w:space="0" w:color="000000"/>
              <w:bottom w:val="nil"/>
              <w:right w:val="nil"/>
            </w:tcBorders>
          </w:tcPr>
          <w:p w14:paraId="7570DFF7" w14:textId="77777777" w:rsidR="00BC77D7" w:rsidRPr="00CC4438" w:rsidRDefault="00BC77D7">
            <w:pPr>
              <w:rPr>
                <w:color w:val="000000" w:themeColor="text1"/>
              </w:rPr>
            </w:pPr>
          </w:p>
        </w:tc>
        <w:tc>
          <w:tcPr>
            <w:tcW w:w="0" w:type="auto"/>
            <w:vMerge/>
            <w:tcBorders>
              <w:top w:val="nil"/>
              <w:left w:val="nil"/>
              <w:bottom w:val="nil"/>
              <w:right w:val="nil"/>
            </w:tcBorders>
          </w:tcPr>
          <w:p w14:paraId="064CFF5E" w14:textId="77777777" w:rsidR="00BC77D7" w:rsidRDefault="00BC77D7"/>
        </w:tc>
      </w:tr>
      <w:tr w:rsidR="006D7829" w14:paraId="3C86505E"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7BFC6A4F" w14:textId="77777777" w:rsidR="006D7829" w:rsidRDefault="006D7829">
            <w:pPr>
              <w:ind w:left="1"/>
            </w:pPr>
            <w:r>
              <w:rPr>
                <w:sz w:val="14"/>
              </w:rPr>
              <w:t>22.7.2.3</w:t>
            </w:r>
          </w:p>
        </w:tc>
        <w:tc>
          <w:tcPr>
            <w:tcW w:w="4830" w:type="dxa"/>
            <w:tcBorders>
              <w:top w:val="single" w:sz="5" w:space="0" w:color="000000"/>
              <w:left w:val="single" w:sz="5" w:space="0" w:color="000000"/>
              <w:bottom w:val="single" w:sz="5" w:space="0" w:color="000000"/>
              <w:right w:val="single" w:sz="5" w:space="0" w:color="000000"/>
            </w:tcBorders>
          </w:tcPr>
          <w:p w14:paraId="1D874593" w14:textId="77777777" w:rsidR="006D7829" w:rsidRDefault="006D7829">
            <w:r>
              <w:rPr>
                <w:sz w:val="14"/>
              </w:rPr>
              <w:t>Established waiting times for laboratory results to be available are monitored.</w:t>
            </w:r>
          </w:p>
        </w:tc>
        <w:tc>
          <w:tcPr>
            <w:tcW w:w="575" w:type="dxa"/>
            <w:tcBorders>
              <w:top w:val="single" w:sz="5" w:space="0" w:color="000000"/>
              <w:left w:val="single" w:sz="5" w:space="0" w:color="000000"/>
              <w:bottom w:val="single" w:sz="5" w:space="0" w:color="000000"/>
              <w:right w:val="single" w:sz="5" w:space="0" w:color="000000"/>
            </w:tcBorders>
            <w:vAlign w:val="bottom"/>
          </w:tcPr>
          <w:p w14:paraId="6984C907" w14:textId="77777777" w:rsidR="006D7829" w:rsidRPr="00CC4438" w:rsidRDefault="006D7829">
            <w:pPr>
              <w:rPr>
                <w:color w:val="000000" w:themeColor="text1"/>
              </w:rPr>
            </w:pPr>
            <w:r w:rsidRPr="00CC4438">
              <w:rPr>
                <w:color w:val="000000" w:themeColor="text1"/>
                <w:sz w:val="14"/>
              </w:rPr>
              <w:t>22.12.1.2</w:t>
            </w:r>
          </w:p>
        </w:tc>
        <w:tc>
          <w:tcPr>
            <w:tcW w:w="504" w:type="dxa"/>
            <w:tcBorders>
              <w:top w:val="single" w:sz="5" w:space="0" w:color="000000"/>
              <w:left w:val="single" w:sz="5" w:space="0" w:color="000000"/>
              <w:bottom w:val="single" w:sz="5" w:space="0" w:color="000000"/>
              <w:right w:val="single" w:sz="5" w:space="0" w:color="000000"/>
            </w:tcBorders>
            <w:vAlign w:val="bottom"/>
          </w:tcPr>
          <w:p w14:paraId="26210D54" w14:textId="77777777" w:rsidR="006D7829" w:rsidRPr="00CC4438" w:rsidRDefault="006D7829">
            <w:pPr>
              <w:rPr>
                <w:color w:val="000000" w:themeColor="text1"/>
                <w:sz w:val="14"/>
                <w:szCs w:val="14"/>
              </w:rPr>
            </w:pPr>
            <w:r w:rsidRPr="00CC4438">
              <w:rPr>
                <w:color w:val="000000" w:themeColor="text1"/>
                <w:sz w:val="14"/>
                <w:szCs w:val="14"/>
              </w:rPr>
              <w:t>19.2.3.1</w:t>
            </w:r>
          </w:p>
        </w:tc>
        <w:tc>
          <w:tcPr>
            <w:tcW w:w="687" w:type="dxa"/>
            <w:vMerge/>
            <w:tcBorders>
              <w:top w:val="nil"/>
              <w:left w:val="single" w:sz="5" w:space="0" w:color="000000"/>
              <w:bottom w:val="single" w:sz="5" w:space="0" w:color="000000"/>
              <w:right w:val="nil"/>
            </w:tcBorders>
          </w:tcPr>
          <w:p w14:paraId="5D0905B0" w14:textId="77777777" w:rsidR="006D7829" w:rsidRPr="00CC4438" w:rsidRDefault="006D7829">
            <w:pPr>
              <w:rPr>
                <w:color w:val="000000" w:themeColor="text1"/>
              </w:rPr>
            </w:pPr>
          </w:p>
        </w:tc>
        <w:tc>
          <w:tcPr>
            <w:tcW w:w="0" w:type="auto"/>
            <w:vMerge/>
            <w:tcBorders>
              <w:top w:val="nil"/>
              <w:left w:val="nil"/>
              <w:bottom w:val="nil"/>
              <w:right w:val="nil"/>
            </w:tcBorders>
          </w:tcPr>
          <w:p w14:paraId="3E2C174A" w14:textId="77777777" w:rsidR="006D7829" w:rsidRDefault="006D7829"/>
        </w:tc>
      </w:tr>
      <w:tr w:rsidR="00BC77D7" w14:paraId="449A46E3" w14:textId="77777777" w:rsidTr="00A516BD">
        <w:trPr>
          <w:trHeight w:val="170"/>
        </w:trPr>
        <w:tc>
          <w:tcPr>
            <w:tcW w:w="970" w:type="dxa"/>
            <w:tcBorders>
              <w:top w:val="single" w:sz="5" w:space="0" w:color="000000"/>
              <w:left w:val="single" w:sz="10" w:space="0" w:color="000000"/>
              <w:bottom w:val="single" w:sz="5" w:space="0" w:color="000000"/>
              <w:right w:val="single" w:sz="5" w:space="0" w:color="000000"/>
            </w:tcBorders>
          </w:tcPr>
          <w:p w14:paraId="07C601DD" w14:textId="77777777" w:rsidR="00BC77D7" w:rsidRDefault="00B11EFF">
            <w:pPr>
              <w:ind w:left="1"/>
            </w:pPr>
            <w:r>
              <w:rPr>
                <w:sz w:val="14"/>
              </w:rPr>
              <w:t>22.8.1.1</w:t>
            </w:r>
          </w:p>
        </w:tc>
        <w:tc>
          <w:tcPr>
            <w:tcW w:w="4830" w:type="dxa"/>
            <w:tcBorders>
              <w:top w:val="single" w:sz="5" w:space="0" w:color="000000"/>
              <w:left w:val="single" w:sz="5" w:space="0" w:color="000000"/>
              <w:bottom w:val="single" w:sz="5" w:space="0" w:color="000000"/>
              <w:right w:val="single" w:sz="5" w:space="0" w:color="000000"/>
            </w:tcBorders>
          </w:tcPr>
          <w:p w14:paraId="52423B59" w14:textId="77777777" w:rsidR="00BC77D7" w:rsidRDefault="00B11EFF">
            <w:r>
              <w:rPr>
                <w:sz w:val="14"/>
              </w:rPr>
              <w:t>There is a documented process for obtaining informed consent.</w:t>
            </w:r>
          </w:p>
        </w:tc>
        <w:tc>
          <w:tcPr>
            <w:tcW w:w="1079" w:type="dxa"/>
            <w:gridSpan w:val="2"/>
            <w:tcBorders>
              <w:top w:val="single" w:sz="5" w:space="0" w:color="000000"/>
              <w:left w:val="single" w:sz="5" w:space="0" w:color="000000"/>
              <w:bottom w:val="single" w:sz="5" w:space="0" w:color="000000"/>
              <w:right w:val="single" w:sz="5" w:space="0" w:color="000000"/>
            </w:tcBorders>
          </w:tcPr>
          <w:p w14:paraId="51EBAAC9" w14:textId="77777777" w:rsidR="00BC77D7" w:rsidRDefault="00B11EFF">
            <w:r w:rsidRPr="006662FE">
              <w:rPr>
                <w:color w:val="FF0000"/>
                <w:sz w:val="14"/>
              </w:rPr>
              <w:t>5.6.1.1</w:t>
            </w:r>
          </w:p>
        </w:tc>
        <w:tc>
          <w:tcPr>
            <w:tcW w:w="687" w:type="dxa"/>
            <w:tcBorders>
              <w:top w:val="single" w:sz="5" w:space="0" w:color="000000"/>
              <w:left w:val="single" w:sz="5" w:space="0" w:color="000000"/>
              <w:bottom w:val="single" w:sz="5" w:space="0" w:color="000000"/>
              <w:right w:val="single" w:sz="5" w:space="0" w:color="000000"/>
            </w:tcBorders>
          </w:tcPr>
          <w:p w14:paraId="5903B89C" w14:textId="77777777" w:rsidR="00BC77D7" w:rsidRDefault="00B11EFF">
            <w:r>
              <w:rPr>
                <w:sz w:val="14"/>
              </w:rPr>
              <w:t>22.13.1.1</w:t>
            </w:r>
          </w:p>
        </w:tc>
        <w:tc>
          <w:tcPr>
            <w:tcW w:w="0" w:type="auto"/>
            <w:vMerge/>
            <w:tcBorders>
              <w:top w:val="nil"/>
              <w:left w:val="nil"/>
              <w:bottom w:val="nil"/>
              <w:right w:val="nil"/>
            </w:tcBorders>
          </w:tcPr>
          <w:p w14:paraId="7ECE1F78" w14:textId="77777777" w:rsidR="00BC77D7" w:rsidRDefault="00BC77D7"/>
        </w:tc>
      </w:tr>
      <w:tr w:rsidR="00BC77D7" w14:paraId="0BEB480E"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6D9E5BE3" w14:textId="77777777" w:rsidR="00BC77D7" w:rsidRDefault="00B11EFF">
            <w:pPr>
              <w:ind w:left="1"/>
            </w:pPr>
            <w:r>
              <w:rPr>
                <w:sz w:val="14"/>
              </w:rPr>
              <w:t>22.8.1.3</w:t>
            </w:r>
          </w:p>
        </w:tc>
        <w:tc>
          <w:tcPr>
            <w:tcW w:w="4830" w:type="dxa"/>
            <w:tcBorders>
              <w:top w:val="single" w:sz="5" w:space="0" w:color="000000"/>
              <w:left w:val="single" w:sz="5" w:space="0" w:color="000000"/>
              <w:bottom w:val="single" w:sz="5" w:space="0" w:color="000000"/>
              <w:right w:val="single" w:sz="5" w:space="0" w:color="000000"/>
            </w:tcBorders>
          </w:tcPr>
          <w:p w14:paraId="6F38031B" w14:textId="77777777" w:rsidR="00BC77D7" w:rsidRDefault="00B11EFF">
            <w:r>
              <w:rPr>
                <w:sz w:val="14"/>
              </w:rPr>
              <w:t>Patients know the identity of the medical practitioner or other professional practitioner responsible for their care</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52DC1586" w14:textId="77777777" w:rsidR="00BC77D7" w:rsidRDefault="00B11EFF">
            <w:r>
              <w:rPr>
                <w:sz w:val="14"/>
              </w:rPr>
              <w:t>22.1.1.3</w:t>
            </w:r>
          </w:p>
        </w:tc>
        <w:tc>
          <w:tcPr>
            <w:tcW w:w="687" w:type="dxa"/>
            <w:vMerge w:val="restart"/>
            <w:tcBorders>
              <w:top w:val="single" w:sz="5" w:space="0" w:color="000000"/>
              <w:left w:val="single" w:sz="5" w:space="0" w:color="000000"/>
              <w:bottom w:val="single" w:sz="5" w:space="0" w:color="000000"/>
              <w:right w:val="nil"/>
            </w:tcBorders>
          </w:tcPr>
          <w:p w14:paraId="6032931D" w14:textId="77777777" w:rsidR="00BC77D7" w:rsidRDefault="00BC77D7"/>
        </w:tc>
        <w:tc>
          <w:tcPr>
            <w:tcW w:w="0" w:type="auto"/>
            <w:vMerge/>
            <w:tcBorders>
              <w:top w:val="nil"/>
              <w:left w:val="nil"/>
              <w:bottom w:val="nil"/>
              <w:right w:val="nil"/>
            </w:tcBorders>
          </w:tcPr>
          <w:p w14:paraId="0F42ACC9" w14:textId="77777777" w:rsidR="00BC77D7" w:rsidRDefault="00BC77D7"/>
        </w:tc>
      </w:tr>
      <w:tr w:rsidR="00BC77D7" w14:paraId="289A353D"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5C37FAEE" w14:textId="77777777" w:rsidR="00BC77D7" w:rsidRDefault="00B11EFF">
            <w:pPr>
              <w:ind w:left="5"/>
            </w:pPr>
            <w:r>
              <w:rPr>
                <w:color w:val="FF0000"/>
                <w:sz w:val="14"/>
              </w:rPr>
              <w:t>22.8.1.4</w:t>
            </w:r>
          </w:p>
        </w:tc>
        <w:tc>
          <w:tcPr>
            <w:tcW w:w="4830" w:type="dxa"/>
            <w:tcBorders>
              <w:top w:val="single" w:sz="5" w:space="0" w:color="000000"/>
              <w:left w:val="single" w:sz="5" w:space="0" w:color="000000"/>
              <w:bottom w:val="single" w:sz="5" w:space="0" w:color="000000"/>
              <w:right w:val="single" w:sz="5" w:space="0" w:color="000000"/>
            </w:tcBorders>
          </w:tcPr>
          <w:p w14:paraId="6AA25EFD" w14:textId="77777777" w:rsidR="00BC77D7" w:rsidRDefault="00B11EFF">
            <w:pPr>
              <w:ind w:left="5"/>
              <w:jc w:val="both"/>
            </w:pPr>
            <w:r>
              <w:rPr>
                <w:color w:val="FF0000"/>
                <w:sz w:val="14"/>
              </w:rPr>
              <w:t>The information provided is recorded</w:t>
            </w:r>
            <w:r>
              <w:rPr>
                <w:strike/>
                <w:color w:val="FF0000"/>
                <w:sz w:val="14"/>
              </w:rPr>
              <w:t xml:space="preserve">, </w:t>
            </w:r>
            <w:r>
              <w:rPr>
                <w:color w:val="FF0000"/>
                <w:sz w:val="14"/>
              </w:rPr>
              <w:t>with the record of the patient having provided written or verbal consent.</w:t>
            </w:r>
          </w:p>
        </w:tc>
        <w:tc>
          <w:tcPr>
            <w:tcW w:w="1079" w:type="dxa"/>
            <w:gridSpan w:val="2"/>
            <w:tcBorders>
              <w:top w:val="single" w:sz="5" w:space="0" w:color="000000"/>
              <w:left w:val="single" w:sz="5" w:space="0" w:color="000000"/>
              <w:bottom w:val="single" w:sz="5" w:space="0" w:color="000000"/>
              <w:right w:val="single" w:sz="5" w:space="0" w:color="000000"/>
            </w:tcBorders>
          </w:tcPr>
          <w:p w14:paraId="72230AA4" w14:textId="77777777" w:rsidR="00BC77D7" w:rsidRDefault="00B11EFF">
            <w:r>
              <w:rPr>
                <w:sz w:val="14"/>
              </w:rPr>
              <w:t>22.8.1.1</w:t>
            </w:r>
          </w:p>
        </w:tc>
        <w:tc>
          <w:tcPr>
            <w:tcW w:w="687" w:type="dxa"/>
            <w:vMerge/>
            <w:tcBorders>
              <w:top w:val="nil"/>
              <w:left w:val="single" w:sz="5" w:space="0" w:color="000000"/>
              <w:bottom w:val="nil"/>
              <w:right w:val="nil"/>
            </w:tcBorders>
          </w:tcPr>
          <w:p w14:paraId="455C23A6" w14:textId="77777777" w:rsidR="00BC77D7" w:rsidRDefault="00BC77D7"/>
        </w:tc>
        <w:tc>
          <w:tcPr>
            <w:tcW w:w="0" w:type="auto"/>
            <w:vMerge/>
            <w:tcBorders>
              <w:top w:val="nil"/>
              <w:left w:val="nil"/>
              <w:bottom w:val="nil"/>
              <w:right w:val="nil"/>
            </w:tcBorders>
          </w:tcPr>
          <w:p w14:paraId="7AD06AB2" w14:textId="77777777" w:rsidR="00BC77D7" w:rsidRDefault="00BC77D7"/>
        </w:tc>
      </w:tr>
      <w:tr w:rsidR="00BC77D7" w14:paraId="767632F1" w14:textId="77777777" w:rsidTr="00A516BD">
        <w:trPr>
          <w:trHeight w:val="170"/>
        </w:trPr>
        <w:tc>
          <w:tcPr>
            <w:tcW w:w="970" w:type="dxa"/>
            <w:tcBorders>
              <w:top w:val="single" w:sz="5" w:space="0" w:color="000000"/>
              <w:left w:val="single" w:sz="10" w:space="0" w:color="000000"/>
              <w:bottom w:val="single" w:sz="5" w:space="0" w:color="000000"/>
              <w:right w:val="single" w:sz="5" w:space="0" w:color="000000"/>
            </w:tcBorders>
          </w:tcPr>
          <w:p w14:paraId="3EF92154" w14:textId="77777777" w:rsidR="00BC77D7" w:rsidRDefault="00B11EFF">
            <w:pPr>
              <w:ind w:left="1"/>
            </w:pPr>
            <w:r>
              <w:rPr>
                <w:sz w:val="14"/>
              </w:rPr>
              <w:t>22.8.2.1</w:t>
            </w:r>
          </w:p>
        </w:tc>
        <w:tc>
          <w:tcPr>
            <w:tcW w:w="4830" w:type="dxa"/>
            <w:tcBorders>
              <w:top w:val="single" w:sz="5" w:space="0" w:color="000000"/>
              <w:left w:val="single" w:sz="5" w:space="0" w:color="000000"/>
              <w:bottom w:val="single" w:sz="5" w:space="0" w:color="000000"/>
              <w:right w:val="single" w:sz="5" w:space="0" w:color="000000"/>
            </w:tcBorders>
          </w:tcPr>
          <w:p w14:paraId="768067E2" w14:textId="77777777" w:rsidR="00BC77D7" w:rsidRDefault="00B11EFF">
            <w:r>
              <w:rPr>
                <w:sz w:val="14"/>
              </w:rPr>
              <w:t>Protocols guide medication use for sedation, pain and anaesthesia.</w:t>
            </w:r>
          </w:p>
        </w:tc>
        <w:tc>
          <w:tcPr>
            <w:tcW w:w="1079" w:type="dxa"/>
            <w:gridSpan w:val="2"/>
            <w:tcBorders>
              <w:top w:val="single" w:sz="5" w:space="0" w:color="000000"/>
              <w:left w:val="single" w:sz="5" w:space="0" w:color="000000"/>
              <w:bottom w:val="single" w:sz="5" w:space="0" w:color="000000"/>
              <w:right w:val="single" w:sz="5" w:space="0" w:color="000000"/>
            </w:tcBorders>
          </w:tcPr>
          <w:p w14:paraId="371E372C" w14:textId="77777777" w:rsidR="00BC77D7" w:rsidRDefault="00B11EFF">
            <w:r>
              <w:rPr>
                <w:sz w:val="14"/>
              </w:rPr>
              <w:t>22.9.1.1</w:t>
            </w:r>
          </w:p>
        </w:tc>
        <w:tc>
          <w:tcPr>
            <w:tcW w:w="687" w:type="dxa"/>
            <w:vMerge/>
            <w:tcBorders>
              <w:top w:val="nil"/>
              <w:left w:val="single" w:sz="5" w:space="0" w:color="000000"/>
              <w:bottom w:val="nil"/>
              <w:right w:val="nil"/>
            </w:tcBorders>
          </w:tcPr>
          <w:p w14:paraId="1D376662" w14:textId="77777777" w:rsidR="00BC77D7" w:rsidRDefault="00BC77D7"/>
        </w:tc>
        <w:tc>
          <w:tcPr>
            <w:tcW w:w="0" w:type="auto"/>
            <w:vMerge/>
            <w:tcBorders>
              <w:top w:val="nil"/>
              <w:left w:val="nil"/>
              <w:bottom w:val="nil"/>
              <w:right w:val="nil"/>
            </w:tcBorders>
          </w:tcPr>
          <w:p w14:paraId="715F7772" w14:textId="77777777" w:rsidR="00BC77D7" w:rsidRDefault="00BC77D7"/>
        </w:tc>
      </w:tr>
      <w:tr w:rsidR="00BC77D7" w14:paraId="13E524CA"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2F8D425C" w14:textId="77777777" w:rsidR="00BC77D7" w:rsidRDefault="00B11EFF">
            <w:pPr>
              <w:ind w:left="5"/>
            </w:pPr>
            <w:r>
              <w:rPr>
                <w:color w:val="FF0000"/>
                <w:sz w:val="14"/>
              </w:rPr>
              <w:t>22.8.4.3</w:t>
            </w:r>
          </w:p>
        </w:tc>
        <w:tc>
          <w:tcPr>
            <w:tcW w:w="4830" w:type="dxa"/>
            <w:tcBorders>
              <w:top w:val="single" w:sz="5" w:space="0" w:color="000000"/>
              <w:left w:val="single" w:sz="5" w:space="0" w:color="000000"/>
              <w:bottom w:val="single" w:sz="5" w:space="0" w:color="000000"/>
              <w:right w:val="single" w:sz="5" w:space="0" w:color="000000"/>
            </w:tcBorders>
          </w:tcPr>
          <w:p w14:paraId="5937922C" w14:textId="77777777" w:rsidR="00BC77D7" w:rsidRDefault="00B11EFF">
            <w:pPr>
              <w:ind w:left="5" w:right="3"/>
            </w:pPr>
            <w:r>
              <w:rPr>
                <w:color w:val="FF0000"/>
                <w:sz w:val="14"/>
              </w:rPr>
              <w:t>The patient’s physiological status is monitored during the immediate post-surgery period.</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43EF7827" w14:textId="77777777" w:rsidR="00BC77D7" w:rsidRDefault="00B11EFF">
            <w:r>
              <w:rPr>
                <w:sz w:val="14"/>
              </w:rPr>
              <w:t>22.6.2.1</w:t>
            </w:r>
          </w:p>
        </w:tc>
        <w:tc>
          <w:tcPr>
            <w:tcW w:w="687" w:type="dxa"/>
            <w:vMerge/>
            <w:tcBorders>
              <w:top w:val="nil"/>
              <w:left w:val="single" w:sz="5" w:space="0" w:color="000000"/>
              <w:bottom w:val="single" w:sz="5" w:space="0" w:color="000000"/>
              <w:right w:val="nil"/>
            </w:tcBorders>
          </w:tcPr>
          <w:p w14:paraId="54E145A9" w14:textId="77777777" w:rsidR="00BC77D7" w:rsidRDefault="00BC77D7"/>
        </w:tc>
        <w:tc>
          <w:tcPr>
            <w:tcW w:w="0" w:type="auto"/>
            <w:vMerge/>
            <w:tcBorders>
              <w:top w:val="nil"/>
              <w:left w:val="nil"/>
              <w:bottom w:val="nil"/>
              <w:right w:val="nil"/>
            </w:tcBorders>
          </w:tcPr>
          <w:p w14:paraId="613A47E6" w14:textId="77777777" w:rsidR="00BC77D7" w:rsidRDefault="00BC77D7"/>
        </w:tc>
      </w:tr>
      <w:tr w:rsidR="00BC77D7" w14:paraId="5D4467B4"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58C111E1" w14:textId="77777777" w:rsidR="00BC77D7" w:rsidRDefault="00B11EFF">
            <w:pPr>
              <w:ind w:left="5"/>
            </w:pPr>
            <w:r>
              <w:rPr>
                <w:color w:val="FF0000"/>
                <w:sz w:val="14"/>
              </w:rPr>
              <w:t>22.8.5.2</w:t>
            </w:r>
          </w:p>
        </w:tc>
        <w:tc>
          <w:tcPr>
            <w:tcW w:w="4830" w:type="dxa"/>
            <w:tcBorders>
              <w:top w:val="single" w:sz="5" w:space="0" w:color="000000"/>
              <w:left w:val="single" w:sz="5" w:space="0" w:color="000000"/>
              <w:bottom w:val="single" w:sz="5" w:space="0" w:color="000000"/>
              <w:right w:val="single" w:sz="5" w:space="0" w:color="000000"/>
            </w:tcBorders>
          </w:tcPr>
          <w:p w14:paraId="01D7BCEF" w14:textId="77777777" w:rsidR="00BC77D7" w:rsidRDefault="00B11EFF">
            <w:pPr>
              <w:ind w:left="5"/>
            </w:pPr>
            <w:r>
              <w:rPr>
                <w:color w:val="FF0000"/>
                <w:sz w:val="14"/>
              </w:rPr>
              <w:t xml:space="preserve">Patients in pain receive care according to pain management guidelines. </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4C77C848" w14:textId="77777777" w:rsidR="00BC77D7" w:rsidRDefault="00B11EFF">
            <w:r>
              <w:rPr>
                <w:sz w:val="14"/>
              </w:rPr>
              <w:t>1.3.2.1</w:t>
            </w:r>
          </w:p>
        </w:tc>
        <w:tc>
          <w:tcPr>
            <w:tcW w:w="687" w:type="dxa"/>
            <w:tcBorders>
              <w:top w:val="single" w:sz="5" w:space="0" w:color="000000"/>
              <w:left w:val="single" w:sz="5" w:space="0" w:color="000000"/>
              <w:bottom w:val="single" w:sz="5" w:space="0" w:color="000000"/>
              <w:right w:val="single" w:sz="5" w:space="0" w:color="000000"/>
            </w:tcBorders>
            <w:vAlign w:val="bottom"/>
          </w:tcPr>
          <w:p w14:paraId="2A4B597D" w14:textId="77777777" w:rsidR="00BC77D7" w:rsidRDefault="00B11EFF">
            <w:r>
              <w:rPr>
                <w:sz w:val="14"/>
              </w:rPr>
              <w:t>22.5.1.3</w:t>
            </w:r>
          </w:p>
        </w:tc>
        <w:tc>
          <w:tcPr>
            <w:tcW w:w="0" w:type="auto"/>
            <w:vMerge/>
            <w:tcBorders>
              <w:top w:val="nil"/>
              <w:left w:val="nil"/>
              <w:bottom w:val="nil"/>
              <w:right w:val="nil"/>
            </w:tcBorders>
          </w:tcPr>
          <w:p w14:paraId="27B4C709" w14:textId="77777777" w:rsidR="00BC77D7" w:rsidRDefault="00BC77D7"/>
        </w:tc>
      </w:tr>
      <w:tr w:rsidR="00BC77D7" w14:paraId="6F9014AF" w14:textId="77777777" w:rsidTr="00A516BD">
        <w:trPr>
          <w:trHeight w:val="341"/>
        </w:trPr>
        <w:tc>
          <w:tcPr>
            <w:tcW w:w="970" w:type="dxa"/>
            <w:tcBorders>
              <w:top w:val="single" w:sz="5" w:space="0" w:color="000000"/>
              <w:left w:val="single" w:sz="10" w:space="0" w:color="000000"/>
              <w:bottom w:val="single" w:sz="5" w:space="0" w:color="000000"/>
              <w:right w:val="single" w:sz="5" w:space="0" w:color="000000"/>
            </w:tcBorders>
          </w:tcPr>
          <w:p w14:paraId="244B5084" w14:textId="77777777" w:rsidR="00BC77D7" w:rsidRDefault="00B11EFF">
            <w:pPr>
              <w:ind w:left="1"/>
            </w:pPr>
            <w:r>
              <w:rPr>
                <w:sz w:val="14"/>
              </w:rPr>
              <w:t>22.8.5.4</w:t>
            </w:r>
          </w:p>
        </w:tc>
        <w:tc>
          <w:tcPr>
            <w:tcW w:w="4830" w:type="dxa"/>
            <w:tcBorders>
              <w:top w:val="single" w:sz="5" w:space="0" w:color="000000"/>
              <w:left w:val="single" w:sz="5" w:space="0" w:color="000000"/>
              <w:bottom w:val="single" w:sz="5" w:space="0" w:color="000000"/>
              <w:right w:val="single" w:sz="5" w:space="0" w:color="000000"/>
            </w:tcBorders>
          </w:tcPr>
          <w:p w14:paraId="785C8F8C" w14:textId="77777777" w:rsidR="00BC77D7" w:rsidRDefault="00B11EFF">
            <w:r>
              <w:rPr>
                <w:sz w:val="14"/>
              </w:rPr>
              <w:t>The organisation has processes to educate health professionals in assessing and managing pain.</w:t>
            </w:r>
          </w:p>
        </w:tc>
        <w:tc>
          <w:tcPr>
            <w:tcW w:w="1079" w:type="dxa"/>
            <w:gridSpan w:val="2"/>
            <w:tcBorders>
              <w:top w:val="single" w:sz="5" w:space="0" w:color="000000"/>
              <w:left w:val="single" w:sz="5" w:space="0" w:color="000000"/>
              <w:bottom w:val="single" w:sz="5" w:space="0" w:color="000000"/>
              <w:right w:val="single" w:sz="5" w:space="0" w:color="000000"/>
            </w:tcBorders>
            <w:vAlign w:val="bottom"/>
          </w:tcPr>
          <w:p w14:paraId="11FBE586" w14:textId="77777777" w:rsidR="00BC77D7" w:rsidRDefault="00B11EFF">
            <w:r>
              <w:rPr>
                <w:sz w:val="14"/>
              </w:rPr>
              <w:t>2.4.2.2</w:t>
            </w:r>
          </w:p>
        </w:tc>
        <w:tc>
          <w:tcPr>
            <w:tcW w:w="687" w:type="dxa"/>
            <w:tcBorders>
              <w:top w:val="single" w:sz="5" w:space="0" w:color="000000"/>
              <w:left w:val="single" w:sz="5" w:space="0" w:color="000000"/>
              <w:bottom w:val="nil"/>
              <w:right w:val="nil"/>
            </w:tcBorders>
          </w:tcPr>
          <w:p w14:paraId="07A0FC4E" w14:textId="77777777" w:rsidR="00BC77D7" w:rsidRDefault="00BC77D7"/>
        </w:tc>
        <w:tc>
          <w:tcPr>
            <w:tcW w:w="0" w:type="auto"/>
            <w:vMerge/>
            <w:tcBorders>
              <w:top w:val="nil"/>
              <w:left w:val="nil"/>
              <w:bottom w:val="nil"/>
              <w:right w:val="nil"/>
            </w:tcBorders>
          </w:tcPr>
          <w:p w14:paraId="45FBFFC5" w14:textId="77777777" w:rsidR="00BC77D7" w:rsidRDefault="00BC77D7"/>
        </w:tc>
      </w:tr>
    </w:tbl>
    <w:p w14:paraId="057681E7" w14:textId="77777777" w:rsidR="00BC77D7" w:rsidRDefault="00BC77D7">
      <w:pPr>
        <w:spacing w:after="0"/>
        <w:ind w:left="-1440" w:right="1150"/>
      </w:pPr>
    </w:p>
    <w:tbl>
      <w:tblPr>
        <w:tblStyle w:val="TableGrid"/>
        <w:tblW w:w="12568" w:type="dxa"/>
        <w:tblInd w:w="-695" w:type="dxa"/>
        <w:tblCellMar>
          <w:top w:w="1" w:type="dxa"/>
        </w:tblCellMar>
        <w:tblLook w:val="04A0" w:firstRow="1" w:lastRow="0" w:firstColumn="1" w:lastColumn="0" w:noHBand="0" w:noVBand="1"/>
      </w:tblPr>
      <w:tblGrid>
        <w:gridCol w:w="972"/>
        <w:gridCol w:w="4810"/>
        <w:gridCol w:w="632"/>
        <w:gridCol w:w="55"/>
        <w:gridCol w:w="578"/>
        <w:gridCol w:w="569"/>
        <w:gridCol w:w="729"/>
        <w:gridCol w:w="4223"/>
      </w:tblGrid>
      <w:tr w:rsidR="00BC77D7" w14:paraId="7A32F4DC" w14:textId="77777777" w:rsidTr="00B05B5C">
        <w:trPr>
          <w:trHeight w:val="169"/>
        </w:trPr>
        <w:tc>
          <w:tcPr>
            <w:tcW w:w="972" w:type="dxa"/>
            <w:tcBorders>
              <w:top w:val="single" w:sz="5" w:space="0" w:color="000000"/>
              <w:left w:val="single" w:sz="5" w:space="0" w:color="000000"/>
              <w:bottom w:val="single" w:sz="5" w:space="0" w:color="000000"/>
              <w:right w:val="single" w:sz="5" w:space="0" w:color="000000"/>
            </w:tcBorders>
            <w:shd w:val="clear" w:color="auto" w:fill="D9D9D9"/>
          </w:tcPr>
          <w:p w14:paraId="2E622601" w14:textId="77777777" w:rsidR="00BC77D7" w:rsidRDefault="00B11EFF">
            <w:pPr>
              <w:jc w:val="center"/>
            </w:pPr>
            <w:r>
              <w:rPr>
                <w:sz w:val="14"/>
              </w:rPr>
              <w:t>Criteria</w:t>
            </w:r>
          </w:p>
        </w:tc>
        <w:tc>
          <w:tcPr>
            <w:tcW w:w="4810" w:type="dxa"/>
            <w:tcBorders>
              <w:top w:val="single" w:sz="5" w:space="0" w:color="000000"/>
              <w:left w:val="single" w:sz="5" w:space="0" w:color="000000"/>
              <w:bottom w:val="single" w:sz="5" w:space="0" w:color="000000"/>
              <w:right w:val="single" w:sz="5" w:space="0" w:color="000000"/>
            </w:tcBorders>
            <w:shd w:val="clear" w:color="auto" w:fill="D9D9D9"/>
          </w:tcPr>
          <w:p w14:paraId="0658B8DA" w14:textId="77777777" w:rsidR="00BC77D7" w:rsidRDefault="00B11EFF">
            <w:pPr>
              <w:ind w:right="5"/>
              <w:jc w:val="center"/>
            </w:pPr>
            <w:r>
              <w:rPr>
                <w:sz w:val="14"/>
              </w:rPr>
              <w:t>Criteria Description</w:t>
            </w:r>
          </w:p>
        </w:tc>
        <w:tc>
          <w:tcPr>
            <w:tcW w:w="6786" w:type="dxa"/>
            <w:gridSpan w:val="6"/>
            <w:tcBorders>
              <w:top w:val="single" w:sz="5" w:space="0" w:color="000000"/>
              <w:left w:val="single" w:sz="5" w:space="0" w:color="000000"/>
              <w:bottom w:val="single" w:sz="5" w:space="0" w:color="000000"/>
              <w:right w:val="nil"/>
            </w:tcBorders>
            <w:shd w:val="clear" w:color="auto" w:fill="D9D9D9"/>
          </w:tcPr>
          <w:p w14:paraId="14B8376C" w14:textId="77777777" w:rsidR="00BC77D7" w:rsidRDefault="00B11EFF">
            <w:pPr>
              <w:ind w:right="4"/>
              <w:jc w:val="center"/>
            </w:pPr>
            <w:r>
              <w:rPr>
                <w:sz w:val="14"/>
              </w:rPr>
              <w:t>Linked Criteria</w:t>
            </w:r>
          </w:p>
        </w:tc>
      </w:tr>
      <w:tr w:rsidR="00BC77D7" w14:paraId="6B5E310D" w14:textId="77777777" w:rsidTr="00B05B5C">
        <w:trPr>
          <w:trHeight w:val="514"/>
        </w:trPr>
        <w:tc>
          <w:tcPr>
            <w:tcW w:w="972" w:type="dxa"/>
            <w:tcBorders>
              <w:top w:val="single" w:sz="5" w:space="0" w:color="000000"/>
              <w:left w:val="single" w:sz="10" w:space="0" w:color="000000"/>
              <w:bottom w:val="single" w:sz="5" w:space="0" w:color="000000"/>
              <w:right w:val="single" w:sz="5" w:space="0" w:color="000000"/>
            </w:tcBorders>
            <w:vAlign w:val="center"/>
          </w:tcPr>
          <w:p w14:paraId="0FE898D5" w14:textId="77777777" w:rsidR="00BC77D7" w:rsidRDefault="00B11EFF">
            <w:pPr>
              <w:ind w:left="26"/>
            </w:pPr>
            <w:r>
              <w:rPr>
                <w:sz w:val="14"/>
              </w:rPr>
              <w:t>22.9.1.1</w:t>
            </w:r>
          </w:p>
        </w:tc>
        <w:tc>
          <w:tcPr>
            <w:tcW w:w="4810" w:type="dxa"/>
            <w:tcBorders>
              <w:top w:val="single" w:sz="5" w:space="0" w:color="000000"/>
              <w:left w:val="single" w:sz="5" w:space="0" w:color="000000"/>
              <w:bottom w:val="single" w:sz="5" w:space="0" w:color="000000"/>
              <w:right w:val="single" w:sz="5" w:space="0" w:color="000000"/>
            </w:tcBorders>
          </w:tcPr>
          <w:p w14:paraId="693BCF0F" w14:textId="77777777" w:rsidR="00BC77D7" w:rsidRDefault="00B11EFF">
            <w:pPr>
              <w:ind w:left="25"/>
            </w:pPr>
            <w:r>
              <w:rPr>
                <w:sz w:val="14"/>
              </w:rPr>
              <w:t>Policies and procedures that guide the safe prescribing, ordering, dispensing and administration of medications are implemented.</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36836EAE" w14:textId="77777777" w:rsidR="00BC77D7" w:rsidRDefault="00B11EFF">
            <w:pPr>
              <w:ind w:left="25"/>
            </w:pPr>
            <w:r>
              <w:rPr>
                <w:sz w:val="14"/>
              </w:rPr>
              <w:t>1.2.6.1</w:t>
            </w:r>
          </w:p>
        </w:tc>
        <w:tc>
          <w:tcPr>
            <w:tcW w:w="569" w:type="dxa"/>
            <w:tcBorders>
              <w:top w:val="single" w:sz="5" w:space="0" w:color="000000"/>
              <w:left w:val="single" w:sz="5" w:space="0" w:color="000000"/>
              <w:bottom w:val="single" w:sz="5" w:space="0" w:color="000000"/>
              <w:right w:val="single" w:sz="5" w:space="0" w:color="000000"/>
            </w:tcBorders>
          </w:tcPr>
          <w:p w14:paraId="6B39E931" w14:textId="77777777" w:rsidR="00BC77D7" w:rsidRDefault="00B11EFF">
            <w:pPr>
              <w:ind w:left="25"/>
            </w:pPr>
            <w:r w:rsidRPr="0011000C">
              <w:rPr>
                <w:sz w:val="14"/>
              </w:rPr>
              <w:t>21.1.2.1-2</w:t>
            </w:r>
          </w:p>
          <w:p w14:paraId="27B3F0CB" w14:textId="77777777" w:rsidR="00BC77D7" w:rsidRDefault="00B11EFF">
            <w:pPr>
              <w:ind w:left="25"/>
            </w:pPr>
            <w:r>
              <w:rPr>
                <w:sz w:val="14"/>
              </w:rPr>
              <w:t xml:space="preserve">21.3.1.1 </w:t>
            </w:r>
          </w:p>
          <w:p w14:paraId="3D29561E" w14:textId="77777777" w:rsidR="00BC77D7" w:rsidRDefault="00B11EFF">
            <w:pPr>
              <w:ind w:left="25"/>
              <w:jc w:val="both"/>
            </w:pPr>
            <w:r>
              <w:rPr>
                <w:sz w:val="14"/>
              </w:rPr>
              <w:t xml:space="preserve">21.4.1.2     </w:t>
            </w:r>
          </w:p>
        </w:tc>
        <w:tc>
          <w:tcPr>
            <w:tcW w:w="729" w:type="dxa"/>
            <w:tcBorders>
              <w:top w:val="single" w:sz="5" w:space="0" w:color="000000"/>
              <w:left w:val="single" w:sz="5" w:space="0" w:color="000000"/>
              <w:bottom w:val="single" w:sz="5" w:space="0" w:color="000000"/>
              <w:right w:val="single" w:sz="5" w:space="0" w:color="000000"/>
            </w:tcBorders>
            <w:vAlign w:val="bottom"/>
          </w:tcPr>
          <w:p w14:paraId="75D9837A" w14:textId="77777777" w:rsidR="00BC77D7" w:rsidRPr="0011000C" w:rsidRDefault="00B11EFF">
            <w:pPr>
              <w:ind w:left="25"/>
            </w:pPr>
            <w:r w:rsidRPr="0011000C">
              <w:rPr>
                <w:sz w:val="14"/>
              </w:rPr>
              <w:t>22.1.1.2</w:t>
            </w:r>
          </w:p>
          <w:p w14:paraId="3495E392" w14:textId="77777777" w:rsidR="00BC77D7" w:rsidRDefault="00B11EFF">
            <w:pPr>
              <w:ind w:left="-19"/>
            </w:pPr>
            <w:r w:rsidRPr="0011000C">
              <w:rPr>
                <w:sz w:val="14"/>
              </w:rPr>
              <w:t xml:space="preserve"> 22.8.2.1</w:t>
            </w:r>
          </w:p>
        </w:tc>
        <w:tc>
          <w:tcPr>
            <w:tcW w:w="4223" w:type="dxa"/>
            <w:vMerge w:val="restart"/>
            <w:tcBorders>
              <w:top w:val="single" w:sz="5" w:space="0" w:color="000000"/>
              <w:left w:val="nil"/>
              <w:bottom w:val="nil"/>
              <w:right w:val="nil"/>
            </w:tcBorders>
          </w:tcPr>
          <w:p w14:paraId="75482271" w14:textId="77777777" w:rsidR="00BC77D7" w:rsidRDefault="00BC77D7"/>
        </w:tc>
      </w:tr>
      <w:tr w:rsidR="00542575" w14:paraId="5E66538E"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178C9E0F" w14:textId="77777777" w:rsidR="00542575" w:rsidRDefault="00542575">
            <w:pPr>
              <w:ind w:left="26"/>
            </w:pPr>
            <w:r>
              <w:rPr>
                <w:sz w:val="14"/>
              </w:rPr>
              <w:t>22.9.1.2</w:t>
            </w:r>
          </w:p>
        </w:tc>
        <w:tc>
          <w:tcPr>
            <w:tcW w:w="4810" w:type="dxa"/>
            <w:tcBorders>
              <w:top w:val="single" w:sz="5" w:space="0" w:color="000000"/>
              <w:left w:val="single" w:sz="5" w:space="0" w:color="000000"/>
              <w:bottom w:val="single" w:sz="5" w:space="0" w:color="000000"/>
              <w:right w:val="single" w:sz="5" w:space="0" w:color="000000"/>
            </w:tcBorders>
          </w:tcPr>
          <w:p w14:paraId="0898734E" w14:textId="77777777" w:rsidR="00542575" w:rsidRDefault="00542575">
            <w:pPr>
              <w:ind w:left="25"/>
            </w:pPr>
            <w:r>
              <w:rPr>
                <w:sz w:val="14"/>
              </w:rPr>
              <w:t>Policies and procedures that guide dispensing of medications in the unit are implemented</w:t>
            </w:r>
          </w:p>
        </w:tc>
        <w:tc>
          <w:tcPr>
            <w:tcW w:w="687" w:type="dxa"/>
            <w:gridSpan w:val="2"/>
            <w:tcBorders>
              <w:top w:val="single" w:sz="5" w:space="0" w:color="000000"/>
              <w:left w:val="single" w:sz="5" w:space="0" w:color="000000"/>
              <w:bottom w:val="single" w:sz="5" w:space="0" w:color="000000"/>
              <w:right w:val="single" w:sz="5" w:space="0" w:color="000000"/>
            </w:tcBorders>
            <w:vAlign w:val="bottom"/>
          </w:tcPr>
          <w:p w14:paraId="5B8C203F" w14:textId="77777777" w:rsidR="00542575" w:rsidRPr="00983601" w:rsidRDefault="00542575">
            <w:pPr>
              <w:ind w:left="25"/>
              <w:rPr>
                <w:color w:val="000000" w:themeColor="text1"/>
              </w:rPr>
            </w:pPr>
            <w:r w:rsidRPr="00983601">
              <w:rPr>
                <w:color w:val="000000" w:themeColor="text1"/>
                <w:sz w:val="14"/>
              </w:rPr>
              <w:t>21.2.1.5-6</w:t>
            </w:r>
          </w:p>
        </w:tc>
        <w:tc>
          <w:tcPr>
            <w:tcW w:w="578" w:type="dxa"/>
            <w:tcBorders>
              <w:top w:val="single" w:sz="5" w:space="0" w:color="000000"/>
              <w:left w:val="single" w:sz="5" w:space="0" w:color="000000"/>
              <w:bottom w:val="single" w:sz="5" w:space="0" w:color="000000"/>
              <w:right w:val="single" w:sz="5" w:space="0" w:color="000000"/>
            </w:tcBorders>
            <w:vAlign w:val="bottom"/>
          </w:tcPr>
          <w:p w14:paraId="29BDF179" w14:textId="77777777" w:rsidR="00542575" w:rsidRPr="00983601" w:rsidRDefault="00542575">
            <w:pPr>
              <w:ind w:left="25"/>
              <w:rPr>
                <w:color w:val="000000" w:themeColor="text1"/>
                <w:sz w:val="14"/>
                <w:szCs w:val="14"/>
              </w:rPr>
            </w:pPr>
            <w:r w:rsidRPr="00983601">
              <w:rPr>
                <w:color w:val="000000" w:themeColor="text1"/>
                <w:sz w:val="14"/>
                <w:szCs w:val="14"/>
              </w:rPr>
              <w:t>21.4.1.2</w:t>
            </w:r>
          </w:p>
        </w:tc>
        <w:tc>
          <w:tcPr>
            <w:tcW w:w="1298" w:type="dxa"/>
            <w:gridSpan w:val="2"/>
            <w:tcBorders>
              <w:top w:val="single" w:sz="5" w:space="0" w:color="000000"/>
              <w:left w:val="single" w:sz="5" w:space="0" w:color="000000"/>
              <w:bottom w:val="single" w:sz="5" w:space="0" w:color="000000"/>
              <w:right w:val="nil"/>
            </w:tcBorders>
          </w:tcPr>
          <w:p w14:paraId="76E5679A" w14:textId="77777777" w:rsidR="00542575" w:rsidRDefault="00542575"/>
        </w:tc>
        <w:tc>
          <w:tcPr>
            <w:tcW w:w="0" w:type="auto"/>
            <w:vMerge/>
            <w:tcBorders>
              <w:top w:val="nil"/>
              <w:left w:val="nil"/>
              <w:bottom w:val="nil"/>
              <w:right w:val="nil"/>
            </w:tcBorders>
          </w:tcPr>
          <w:p w14:paraId="59C46512" w14:textId="77777777" w:rsidR="00542575" w:rsidRDefault="00542575"/>
        </w:tc>
      </w:tr>
      <w:tr w:rsidR="00BC77D7" w14:paraId="2A9EC2B0" w14:textId="77777777" w:rsidTr="00B05B5C">
        <w:trPr>
          <w:trHeight w:val="413"/>
        </w:trPr>
        <w:tc>
          <w:tcPr>
            <w:tcW w:w="972" w:type="dxa"/>
            <w:tcBorders>
              <w:top w:val="single" w:sz="5" w:space="0" w:color="000000"/>
              <w:left w:val="single" w:sz="10" w:space="0" w:color="000000"/>
              <w:bottom w:val="single" w:sz="5" w:space="0" w:color="000000"/>
              <w:right w:val="single" w:sz="5" w:space="0" w:color="000000"/>
            </w:tcBorders>
            <w:vAlign w:val="center"/>
          </w:tcPr>
          <w:p w14:paraId="16A05DA2" w14:textId="77777777" w:rsidR="00BC77D7" w:rsidRDefault="00B11EFF">
            <w:pPr>
              <w:ind w:left="26"/>
            </w:pPr>
            <w:r>
              <w:rPr>
                <w:sz w:val="14"/>
              </w:rPr>
              <w:t>22.9.1.3</w:t>
            </w:r>
          </w:p>
        </w:tc>
        <w:tc>
          <w:tcPr>
            <w:tcW w:w="4810" w:type="dxa"/>
            <w:tcBorders>
              <w:top w:val="single" w:sz="5" w:space="0" w:color="000000"/>
              <w:left w:val="single" w:sz="5" w:space="0" w:color="000000"/>
              <w:bottom w:val="single" w:sz="5" w:space="0" w:color="000000"/>
              <w:right w:val="single" w:sz="5" w:space="0" w:color="000000"/>
            </w:tcBorders>
            <w:vAlign w:val="center"/>
          </w:tcPr>
          <w:p w14:paraId="2134CAAC" w14:textId="77777777" w:rsidR="00BC77D7" w:rsidRDefault="00B11EFF">
            <w:pPr>
              <w:ind w:left="25"/>
            </w:pPr>
            <w:r>
              <w:rPr>
                <w:sz w:val="14"/>
              </w:rPr>
              <w:t>The use of verbal/telephonic medication orders is documented.</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014FF285" w14:textId="77777777" w:rsidR="00BC77D7" w:rsidRDefault="00B11EFF">
            <w:pPr>
              <w:ind w:left="25"/>
            </w:pPr>
            <w:r w:rsidRPr="00852905">
              <w:rPr>
                <w:color w:val="FF0000"/>
                <w:sz w:val="14"/>
              </w:rPr>
              <w:t>7.2.2.1</w:t>
            </w:r>
          </w:p>
        </w:tc>
        <w:tc>
          <w:tcPr>
            <w:tcW w:w="569" w:type="dxa"/>
            <w:tcBorders>
              <w:top w:val="single" w:sz="5" w:space="0" w:color="000000"/>
              <w:left w:val="single" w:sz="5" w:space="0" w:color="000000"/>
              <w:bottom w:val="single" w:sz="5" w:space="0" w:color="000000"/>
              <w:right w:val="single" w:sz="5" w:space="0" w:color="000000"/>
            </w:tcBorders>
            <w:vAlign w:val="bottom"/>
          </w:tcPr>
          <w:p w14:paraId="7317771C" w14:textId="77777777" w:rsidR="00BC77D7" w:rsidRDefault="00B11EFF">
            <w:pPr>
              <w:ind w:left="25"/>
            </w:pPr>
            <w:r>
              <w:rPr>
                <w:sz w:val="14"/>
              </w:rPr>
              <w:t>21.3.1.1</w:t>
            </w:r>
          </w:p>
        </w:tc>
        <w:tc>
          <w:tcPr>
            <w:tcW w:w="729" w:type="dxa"/>
            <w:tcBorders>
              <w:top w:val="single" w:sz="5" w:space="0" w:color="000000"/>
              <w:left w:val="single" w:sz="5" w:space="0" w:color="000000"/>
              <w:bottom w:val="single" w:sz="5" w:space="0" w:color="000000"/>
              <w:right w:val="single" w:sz="5" w:space="0" w:color="000000"/>
            </w:tcBorders>
            <w:vAlign w:val="bottom"/>
          </w:tcPr>
          <w:p w14:paraId="6641601C" w14:textId="77777777" w:rsidR="00BC77D7" w:rsidRDefault="00B11EFF">
            <w:pPr>
              <w:ind w:left="26"/>
            </w:pPr>
            <w:r w:rsidRPr="00D850AE">
              <w:rPr>
                <w:color w:val="FF0000"/>
                <w:sz w:val="14"/>
              </w:rPr>
              <w:t>22.9.2.3</w:t>
            </w:r>
          </w:p>
        </w:tc>
        <w:tc>
          <w:tcPr>
            <w:tcW w:w="0" w:type="auto"/>
            <w:vMerge/>
            <w:tcBorders>
              <w:top w:val="nil"/>
              <w:left w:val="nil"/>
              <w:bottom w:val="nil"/>
              <w:right w:val="nil"/>
            </w:tcBorders>
          </w:tcPr>
          <w:p w14:paraId="75110FF9" w14:textId="77777777" w:rsidR="00BC77D7" w:rsidRDefault="00BC77D7"/>
        </w:tc>
      </w:tr>
      <w:tr w:rsidR="00542575" w14:paraId="63351993"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279F9DE6" w14:textId="77777777" w:rsidR="00542575" w:rsidRDefault="00542575">
            <w:pPr>
              <w:ind w:left="26"/>
            </w:pPr>
            <w:r>
              <w:rPr>
                <w:sz w:val="14"/>
              </w:rPr>
              <w:t>22.9.1.4</w:t>
            </w:r>
          </w:p>
        </w:tc>
        <w:tc>
          <w:tcPr>
            <w:tcW w:w="4810" w:type="dxa"/>
            <w:tcBorders>
              <w:top w:val="single" w:sz="5" w:space="0" w:color="000000"/>
              <w:left w:val="single" w:sz="5" w:space="0" w:color="000000"/>
              <w:bottom w:val="single" w:sz="5" w:space="0" w:color="000000"/>
              <w:right w:val="single" w:sz="5" w:space="0" w:color="000000"/>
            </w:tcBorders>
          </w:tcPr>
          <w:p w14:paraId="317950BB" w14:textId="77777777" w:rsidR="00542575" w:rsidRDefault="00542575">
            <w:pPr>
              <w:ind w:left="25"/>
              <w:jc w:val="both"/>
            </w:pPr>
            <w:r>
              <w:rPr>
                <w:sz w:val="14"/>
              </w:rPr>
              <w:t>Only those permitted by the organisation and by relevant laws and regulations prescribe medication.</w:t>
            </w:r>
          </w:p>
        </w:tc>
        <w:tc>
          <w:tcPr>
            <w:tcW w:w="687" w:type="dxa"/>
            <w:gridSpan w:val="2"/>
            <w:tcBorders>
              <w:top w:val="single" w:sz="5" w:space="0" w:color="000000"/>
              <w:left w:val="single" w:sz="5" w:space="0" w:color="000000"/>
              <w:bottom w:val="single" w:sz="5" w:space="0" w:color="000000"/>
              <w:right w:val="single" w:sz="5" w:space="0" w:color="000000"/>
            </w:tcBorders>
            <w:vAlign w:val="bottom"/>
          </w:tcPr>
          <w:p w14:paraId="161AD70D" w14:textId="77777777" w:rsidR="00542575" w:rsidRDefault="00542575">
            <w:pPr>
              <w:ind w:left="25"/>
            </w:pPr>
            <w:r>
              <w:rPr>
                <w:sz w:val="14"/>
              </w:rPr>
              <w:t>21.2.1.1-5</w:t>
            </w:r>
          </w:p>
        </w:tc>
        <w:tc>
          <w:tcPr>
            <w:tcW w:w="578" w:type="dxa"/>
            <w:tcBorders>
              <w:top w:val="single" w:sz="5" w:space="0" w:color="000000"/>
              <w:left w:val="single" w:sz="5" w:space="0" w:color="000000"/>
              <w:bottom w:val="single" w:sz="5" w:space="0" w:color="000000"/>
              <w:right w:val="single" w:sz="5" w:space="0" w:color="000000"/>
            </w:tcBorders>
            <w:vAlign w:val="bottom"/>
          </w:tcPr>
          <w:p w14:paraId="1EB8BB48" w14:textId="77777777" w:rsidR="00542575" w:rsidRPr="00542575" w:rsidRDefault="00542575">
            <w:pPr>
              <w:ind w:left="25"/>
              <w:rPr>
                <w:sz w:val="14"/>
                <w:szCs w:val="14"/>
              </w:rPr>
            </w:pPr>
          </w:p>
        </w:tc>
        <w:tc>
          <w:tcPr>
            <w:tcW w:w="1298" w:type="dxa"/>
            <w:gridSpan w:val="2"/>
            <w:vMerge w:val="restart"/>
            <w:tcBorders>
              <w:top w:val="single" w:sz="5" w:space="0" w:color="000000"/>
              <w:left w:val="single" w:sz="5" w:space="0" w:color="000000"/>
              <w:bottom w:val="single" w:sz="5" w:space="0" w:color="000000"/>
              <w:right w:val="nil"/>
            </w:tcBorders>
          </w:tcPr>
          <w:p w14:paraId="2FF57D6B" w14:textId="77777777" w:rsidR="00542575" w:rsidRDefault="00542575"/>
        </w:tc>
        <w:tc>
          <w:tcPr>
            <w:tcW w:w="0" w:type="auto"/>
            <w:vMerge/>
            <w:tcBorders>
              <w:top w:val="nil"/>
              <w:left w:val="nil"/>
              <w:bottom w:val="nil"/>
              <w:right w:val="nil"/>
            </w:tcBorders>
          </w:tcPr>
          <w:p w14:paraId="77D9378D" w14:textId="77777777" w:rsidR="00542575" w:rsidRDefault="00542575"/>
        </w:tc>
      </w:tr>
      <w:tr w:rsidR="00BC77D7" w14:paraId="270E1BEE" w14:textId="77777777" w:rsidTr="00B05B5C">
        <w:trPr>
          <w:trHeight w:val="514"/>
        </w:trPr>
        <w:tc>
          <w:tcPr>
            <w:tcW w:w="972" w:type="dxa"/>
            <w:tcBorders>
              <w:top w:val="single" w:sz="5" w:space="0" w:color="000000"/>
              <w:left w:val="single" w:sz="10" w:space="0" w:color="000000"/>
              <w:bottom w:val="single" w:sz="5" w:space="0" w:color="000000"/>
              <w:right w:val="single" w:sz="5" w:space="0" w:color="000000"/>
            </w:tcBorders>
            <w:vAlign w:val="center"/>
          </w:tcPr>
          <w:p w14:paraId="07231843" w14:textId="77777777" w:rsidR="00BC77D7" w:rsidRDefault="00B11EFF">
            <w:pPr>
              <w:ind w:left="26"/>
            </w:pPr>
            <w:r>
              <w:rPr>
                <w:sz w:val="14"/>
              </w:rPr>
              <w:t>22.9.1.5</w:t>
            </w:r>
          </w:p>
        </w:tc>
        <w:tc>
          <w:tcPr>
            <w:tcW w:w="4810" w:type="dxa"/>
            <w:tcBorders>
              <w:top w:val="single" w:sz="5" w:space="0" w:color="000000"/>
              <w:left w:val="single" w:sz="5" w:space="0" w:color="000000"/>
              <w:bottom w:val="single" w:sz="5" w:space="0" w:color="000000"/>
              <w:right w:val="single" w:sz="5" w:space="0" w:color="000000"/>
            </w:tcBorders>
          </w:tcPr>
          <w:p w14:paraId="68667F7B" w14:textId="77777777" w:rsidR="00BC77D7" w:rsidRDefault="00B11EFF">
            <w:pPr>
              <w:ind w:left="25"/>
            </w:pPr>
            <w:r>
              <w:rPr>
                <w:sz w:val="14"/>
              </w:rPr>
              <w:t>Medications, including herbal and over the counter medications, brought into the organisation by the patient or the family are known to the patient’s medical practitioner and are noted in the patient’s record.</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3F3573EA" w14:textId="77777777" w:rsidR="00BC77D7" w:rsidRPr="00983601" w:rsidRDefault="00B11EFF">
            <w:pPr>
              <w:ind w:left="25"/>
            </w:pPr>
            <w:r w:rsidRPr="00983601">
              <w:rPr>
                <w:sz w:val="14"/>
              </w:rPr>
              <w:t>21.3.1.1</w:t>
            </w:r>
          </w:p>
        </w:tc>
        <w:tc>
          <w:tcPr>
            <w:tcW w:w="1298" w:type="dxa"/>
            <w:gridSpan w:val="2"/>
            <w:vMerge/>
            <w:tcBorders>
              <w:top w:val="nil"/>
              <w:left w:val="single" w:sz="5" w:space="0" w:color="000000"/>
              <w:bottom w:val="nil"/>
              <w:right w:val="nil"/>
            </w:tcBorders>
          </w:tcPr>
          <w:p w14:paraId="00ACB6DF" w14:textId="77777777" w:rsidR="00BC77D7" w:rsidRDefault="00BC77D7"/>
        </w:tc>
        <w:tc>
          <w:tcPr>
            <w:tcW w:w="0" w:type="auto"/>
            <w:vMerge/>
            <w:tcBorders>
              <w:top w:val="nil"/>
              <w:left w:val="nil"/>
              <w:bottom w:val="nil"/>
              <w:right w:val="nil"/>
            </w:tcBorders>
          </w:tcPr>
          <w:p w14:paraId="7CF03AD6" w14:textId="77777777" w:rsidR="00BC77D7" w:rsidRDefault="00BC77D7"/>
        </w:tc>
      </w:tr>
      <w:tr w:rsidR="00B05B5C" w14:paraId="511F1F46"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635245F6" w14:textId="77777777" w:rsidR="00B05B5C" w:rsidRDefault="00B05B5C">
            <w:pPr>
              <w:ind w:left="26"/>
            </w:pPr>
            <w:r>
              <w:rPr>
                <w:sz w:val="14"/>
              </w:rPr>
              <w:t>22.9.2.1</w:t>
            </w:r>
          </w:p>
        </w:tc>
        <w:tc>
          <w:tcPr>
            <w:tcW w:w="4810" w:type="dxa"/>
            <w:tcBorders>
              <w:top w:val="single" w:sz="5" w:space="0" w:color="000000"/>
              <w:left w:val="single" w:sz="5" w:space="0" w:color="000000"/>
              <w:bottom w:val="single" w:sz="5" w:space="0" w:color="000000"/>
              <w:right w:val="single" w:sz="5" w:space="0" w:color="000000"/>
            </w:tcBorders>
          </w:tcPr>
          <w:p w14:paraId="6652D9AA" w14:textId="77777777" w:rsidR="00B05B5C" w:rsidRDefault="00B05B5C">
            <w:pPr>
              <w:ind w:left="25" w:right="8"/>
            </w:pPr>
            <w:r>
              <w:rPr>
                <w:sz w:val="14"/>
              </w:rPr>
              <w:t>Only those permitted by the organisation and by relevant laws and regulations administer medications.</w:t>
            </w:r>
          </w:p>
        </w:tc>
        <w:tc>
          <w:tcPr>
            <w:tcW w:w="632" w:type="dxa"/>
            <w:tcBorders>
              <w:top w:val="single" w:sz="5" w:space="0" w:color="000000"/>
              <w:left w:val="single" w:sz="5" w:space="0" w:color="000000"/>
              <w:bottom w:val="single" w:sz="5" w:space="0" w:color="000000"/>
              <w:right w:val="single" w:sz="5" w:space="0" w:color="000000"/>
            </w:tcBorders>
            <w:vAlign w:val="bottom"/>
          </w:tcPr>
          <w:p w14:paraId="13752CCC" w14:textId="77777777" w:rsidR="00B05B5C" w:rsidRPr="003D32BF" w:rsidRDefault="00B05B5C">
            <w:pPr>
              <w:ind w:left="25"/>
              <w:rPr>
                <w:color w:val="000000" w:themeColor="text1"/>
              </w:rPr>
            </w:pPr>
            <w:r w:rsidRPr="003D32BF">
              <w:rPr>
                <w:color w:val="000000" w:themeColor="text1"/>
                <w:sz w:val="14"/>
              </w:rPr>
              <w:t>22.1.1.1</w:t>
            </w:r>
          </w:p>
        </w:tc>
        <w:tc>
          <w:tcPr>
            <w:tcW w:w="633" w:type="dxa"/>
            <w:gridSpan w:val="2"/>
            <w:tcBorders>
              <w:top w:val="single" w:sz="5" w:space="0" w:color="000000"/>
              <w:left w:val="single" w:sz="5" w:space="0" w:color="000000"/>
              <w:bottom w:val="single" w:sz="5" w:space="0" w:color="000000"/>
              <w:right w:val="single" w:sz="5" w:space="0" w:color="000000"/>
            </w:tcBorders>
            <w:vAlign w:val="bottom"/>
          </w:tcPr>
          <w:p w14:paraId="11444004" w14:textId="77777777" w:rsidR="00B05B5C" w:rsidRPr="003D32BF" w:rsidRDefault="00B05B5C">
            <w:pPr>
              <w:ind w:left="25"/>
              <w:rPr>
                <w:color w:val="000000" w:themeColor="text1"/>
                <w:sz w:val="14"/>
                <w:szCs w:val="14"/>
              </w:rPr>
            </w:pPr>
            <w:r w:rsidRPr="003D32BF">
              <w:rPr>
                <w:color w:val="000000" w:themeColor="text1"/>
                <w:sz w:val="14"/>
                <w:szCs w:val="14"/>
              </w:rPr>
              <w:t>22.1.1.2</w:t>
            </w:r>
          </w:p>
        </w:tc>
        <w:tc>
          <w:tcPr>
            <w:tcW w:w="1298" w:type="dxa"/>
            <w:gridSpan w:val="2"/>
            <w:vMerge/>
            <w:tcBorders>
              <w:top w:val="nil"/>
              <w:left w:val="single" w:sz="5" w:space="0" w:color="000000"/>
              <w:bottom w:val="nil"/>
              <w:right w:val="nil"/>
            </w:tcBorders>
          </w:tcPr>
          <w:p w14:paraId="02588BE2" w14:textId="77777777" w:rsidR="00B05B5C" w:rsidRDefault="00B05B5C"/>
        </w:tc>
        <w:tc>
          <w:tcPr>
            <w:tcW w:w="0" w:type="auto"/>
            <w:vMerge/>
            <w:tcBorders>
              <w:top w:val="nil"/>
              <w:left w:val="nil"/>
              <w:bottom w:val="nil"/>
              <w:right w:val="nil"/>
            </w:tcBorders>
          </w:tcPr>
          <w:p w14:paraId="19FB19F2" w14:textId="77777777" w:rsidR="00B05B5C" w:rsidRDefault="00B05B5C"/>
        </w:tc>
      </w:tr>
      <w:tr w:rsidR="00BC77D7" w14:paraId="6CEFE149"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31FFA06A" w14:textId="77777777" w:rsidR="00BC77D7" w:rsidRDefault="00B11EFF">
            <w:pPr>
              <w:ind w:left="26"/>
            </w:pPr>
            <w:r>
              <w:rPr>
                <w:sz w:val="14"/>
              </w:rPr>
              <w:t>22.9.2.2</w:t>
            </w:r>
          </w:p>
        </w:tc>
        <w:tc>
          <w:tcPr>
            <w:tcW w:w="4810" w:type="dxa"/>
            <w:tcBorders>
              <w:top w:val="single" w:sz="5" w:space="0" w:color="000000"/>
              <w:left w:val="single" w:sz="5" w:space="0" w:color="000000"/>
              <w:bottom w:val="single" w:sz="5" w:space="0" w:color="000000"/>
              <w:right w:val="single" w:sz="5" w:space="0" w:color="000000"/>
            </w:tcBorders>
          </w:tcPr>
          <w:p w14:paraId="36B9D022" w14:textId="77777777" w:rsidR="00BC77D7" w:rsidRDefault="00B11EFF">
            <w:pPr>
              <w:ind w:left="25"/>
            </w:pPr>
            <w:r>
              <w:rPr>
                <w:sz w:val="14"/>
              </w:rPr>
              <w:t>There is evidence that patients are identified before medications are administered.</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11728916" w14:textId="77777777" w:rsidR="00BC77D7" w:rsidRDefault="00B11EFF">
            <w:pPr>
              <w:ind w:left="25"/>
            </w:pPr>
            <w:r>
              <w:rPr>
                <w:sz w:val="14"/>
              </w:rPr>
              <w:t>7.2.1.3</w:t>
            </w:r>
          </w:p>
        </w:tc>
        <w:tc>
          <w:tcPr>
            <w:tcW w:w="1298" w:type="dxa"/>
            <w:gridSpan w:val="2"/>
            <w:vMerge/>
            <w:tcBorders>
              <w:top w:val="nil"/>
              <w:left w:val="single" w:sz="5" w:space="0" w:color="000000"/>
              <w:bottom w:val="single" w:sz="5" w:space="0" w:color="000000"/>
              <w:right w:val="nil"/>
            </w:tcBorders>
          </w:tcPr>
          <w:p w14:paraId="7201D792" w14:textId="77777777" w:rsidR="00BC77D7" w:rsidRDefault="00BC77D7"/>
        </w:tc>
        <w:tc>
          <w:tcPr>
            <w:tcW w:w="0" w:type="auto"/>
            <w:vMerge/>
            <w:tcBorders>
              <w:top w:val="nil"/>
              <w:left w:val="nil"/>
              <w:bottom w:val="nil"/>
              <w:right w:val="nil"/>
            </w:tcBorders>
          </w:tcPr>
          <w:p w14:paraId="4BB8004A" w14:textId="77777777" w:rsidR="00BC77D7" w:rsidRDefault="00BC77D7"/>
        </w:tc>
      </w:tr>
      <w:tr w:rsidR="00BC77D7" w14:paraId="6DDF0528"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9A29585" w14:textId="77777777" w:rsidR="00BC77D7" w:rsidRDefault="00B11EFF">
            <w:pPr>
              <w:ind w:left="31"/>
            </w:pPr>
            <w:r>
              <w:rPr>
                <w:color w:val="FF0000"/>
                <w:sz w:val="14"/>
              </w:rPr>
              <w:t>22.9.2.3</w:t>
            </w:r>
          </w:p>
        </w:tc>
        <w:tc>
          <w:tcPr>
            <w:tcW w:w="4810" w:type="dxa"/>
            <w:tcBorders>
              <w:top w:val="single" w:sz="5" w:space="0" w:color="000000"/>
              <w:left w:val="single" w:sz="5" w:space="0" w:color="000000"/>
              <w:bottom w:val="single" w:sz="5" w:space="0" w:color="000000"/>
              <w:right w:val="single" w:sz="5" w:space="0" w:color="000000"/>
            </w:tcBorders>
          </w:tcPr>
          <w:p w14:paraId="7D4EEDA6" w14:textId="77777777" w:rsidR="00BC77D7" w:rsidRDefault="00B11EFF">
            <w:pPr>
              <w:ind w:left="30"/>
              <w:jc w:val="both"/>
            </w:pPr>
            <w:r>
              <w:rPr>
                <w:color w:val="FF0000"/>
                <w:sz w:val="14"/>
              </w:rPr>
              <w:t>Medications are checked against the original prescriptions and administered as prescribed.</w:t>
            </w:r>
          </w:p>
        </w:tc>
        <w:tc>
          <w:tcPr>
            <w:tcW w:w="1265" w:type="dxa"/>
            <w:gridSpan w:val="3"/>
            <w:tcBorders>
              <w:top w:val="single" w:sz="5" w:space="0" w:color="000000"/>
              <w:left w:val="single" w:sz="5" w:space="0" w:color="000000"/>
              <w:bottom w:val="single" w:sz="5" w:space="0" w:color="000000"/>
              <w:right w:val="single" w:sz="5" w:space="0" w:color="000000"/>
            </w:tcBorders>
          </w:tcPr>
          <w:p w14:paraId="57FFED71" w14:textId="77777777" w:rsidR="00BC77D7" w:rsidRDefault="00B11EFF">
            <w:pPr>
              <w:ind w:left="25"/>
            </w:pPr>
            <w:r>
              <w:rPr>
                <w:sz w:val="14"/>
              </w:rPr>
              <w:t>1.2.6.1</w:t>
            </w:r>
          </w:p>
          <w:p w14:paraId="1044F6DF" w14:textId="77777777" w:rsidR="00BC77D7" w:rsidRDefault="00B11EFF">
            <w:pPr>
              <w:ind w:left="25"/>
            </w:pPr>
            <w:r>
              <w:rPr>
                <w:sz w:val="14"/>
              </w:rPr>
              <w:t>1.2.6.6</w:t>
            </w:r>
          </w:p>
        </w:tc>
        <w:tc>
          <w:tcPr>
            <w:tcW w:w="569" w:type="dxa"/>
            <w:tcBorders>
              <w:top w:val="single" w:sz="5" w:space="0" w:color="000000"/>
              <w:left w:val="single" w:sz="5" w:space="0" w:color="000000"/>
              <w:bottom w:val="single" w:sz="5" w:space="0" w:color="000000"/>
              <w:right w:val="single" w:sz="5" w:space="0" w:color="000000"/>
            </w:tcBorders>
            <w:vAlign w:val="bottom"/>
          </w:tcPr>
          <w:p w14:paraId="40BF954A" w14:textId="77777777" w:rsidR="00BC77D7" w:rsidRDefault="00B11EFF">
            <w:pPr>
              <w:ind w:left="25"/>
            </w:pPr>
            <w:r>
              <w:rPr>
                <w:sz w:val="14"/>
              </w:rPr>
              <w:t>21.3.1.1</w:t>
            </w:r>
          </w:p>
        </w:tc>
        <w:tc>
          <w:tcPr>
            <w:tcW w:w="729" w:type="dxa"/>
            <w:tcBorders>
              <w:top w:val="single" w:sz="5" w:space="0" w:color="000000"/>
              <w:left w:val="single" w:sz="5" w:space="0" w:color="000000"/>
              <w:bottom w:val="single" w:sz="5" w:space="0" w:color="000000"/>
              <w:right w:val="single" w:sz="5" w:space="0" w:color="000000"/>
            </w:tcBorders>
            <w:vAlign w:val="bottom"/>
          </w:tcPr>
          <w:p w14:paraId="10CF0E47" w14:textId="77777777" w:rsidR="00BC77D7" w:rsidRDefault="00B11EFF">
            <w:pPr>
              <w:ind w:left="25"/>
            </w:pPr>
            <w:r>
              <w:rPr>
                <w:sz w:val="14"/>
              </w:rPr>
              <w:t>22.9.1.3</w:t>
            </w:r>
          </w:p>
        </w:tc>
        <w:tc>
          <w:tcPr>
            <w:tcW w:w="0" w:type="auto"/>
            <w:vMerge/>
            <w:tcBorders>
              <w:top w:val="nil"/>
              <w:left w:val="nil"/>
              <w:bottom w:val="nil"/>
              <w:right w:val="nil"/>
            </w:tcBorders>
          </w:tcPr>
          <w:p w14:paraId="72637DD3" w14:textId="77777777" w:rsidR="00BC77D7" w:rsidRDefault="00BC77D7"/>
        </w:tc>
      </w:tr>
      <w:tr w:rsidR="00BC77D7" w14:paraId="35E2B138"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1FD5B2F7" w14:textId="77777777" w:rsidR="00BC77D7" w:rsidRDefault="00B11EFF">
            <w:pPr>
              <w:ind w:left="26"/>
            </w:pPr>
            <w:r>
              <w:rPr>
                <w:sz w:val="14"/>
              </w:rPr>
              <w:t>22.9.2.4</w:t>
            </w:r>
          </w:p>
        </w:tc>
        <w:tc>
          <w:tcPr>
            <w:tcW w:w="4810" w:type="dxa"/>
            <w:tcBorders>
              <w:top w:val="single" w:sz="5" w:space="0" w:color="000000"/>
              <w:left w:val="single" w:sz="5" w:space="0" w:color="000000"/>
              <w:bottom w:val="single" w:sz="5" w:space="0" w:color="000000"/>
              <w:right w:val="single" w:sz="5" w:space="0" w:color="000000"/>
            </w:tcBorders>
          </w:tcPr>
          <w:p w14:paraId="643F62B4" w14:textId="77777777" w:rsidR="00BC77D7" w:rsidRDefault="00B11EFF">
            <w:pPr>
              <w:ind w:left="25"/>
            </w:pPr>
            <w:r>
              <w:rPr>
                <w:sz w:val="14"/>
              </w:rPr>
              <w:t>Healthcare professionals monitor medication effects on patients collaboratively.</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6EBA7D56" w14:textId="77777777" w:rsidR="00BC77D7" w:rsidRDefault="00B11EFF">
            <w:pPr>
              <w:ind w:left="25"/>
            </w:pPr>
            <w:r>
              <w:rPr>
                <w:sz w:val="14"/>
              </w:rPr>
              <w:t>21.1.2.1</w:t>
            </w:r>
          </w:p>
        </w:tc>
        <w:tc>
          <w:tcPr>
            <w:tcW w:w="1298" w:type="dxa"/>
            <w:gridSpan w:val="2"/>
            <w:tcBorders>
              <w:top w:val="single" w:sz="5" w:space="0" w:color="000000"/>
              <w:left w:val="single" w:sz="5" w:space="0" w:color="000000"/>
              <w:bottom w:val="single" w:sz="5" w:space="0" w:color="000000"/>
              <w:right w:val="nil"/>
            </w:tcBorders>
          </w:tcPr>
          <w:p w14:paraId="0367464E" w14:textId="77777777" w:rsidR="00BC77D7" w:rsidRDefault="00BC77D7"/>
        </w:tc>
        <w:tc>
          <w:tcPr>
            <w:tcW w:w="0" w:type="auto"/>
            <w:vMerge/>
            <w:tcBorders>
              <w:top w:val="nil"/>
              <w:left w:val="nil"/>
              <w:bottom w:val="nil"/>
              <w:right w:val="nil"/>
            </w:tcBorders>
          </w:tcPr>
          <w:p w14:paraId="2C00CDC4" w14:textId="77777777" w:rsidR="00BC77D7" w:rsidRDefault="00BC77D7"/>
        </w:tc>
      </w:tr>
      <w:tr w:rsidR="00BC77D7" w14:paraId="494DBF4E"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54B58317" w14:textId="77777777" w:rsidR="00BC77D7" w:rsidRDefault="00B11EFF">
            <w:pPr>
              <w:ind w:left="26"/>
            </w:pPr>
            <w:r>
              <w:rPr>
                <w:sz w:val="14"/>
              </w:rPr>
              <w:t>22.9.2.5</w:t>
            </w:r>
          </w:p>
        </w:tc>
        <w:tc>
          <w:tcPr>
            <w:tcW w:w="4810" w:type="dxa"/>
            <w:tcBorders>
              <w:top w:val="single" w:sz="5" w:space="0" w:color="000000"/>
              <w:left w:val="single" w:sz="5" w:space="0" w:color="000000"/>
              <w:bottom w:val="single" w:sz="5" w:space="0" w:color="000000"/>
              <w:right w:val="single" w:sz="5" w:space="0" w:color="000000"/>
            </w:tcBorders>
          </w:tcPr>
          <w:p w14:paraId="5272E9B6" w14:textId="77777777" w:rsidR="00BC77D7" w:rsidRDefault="00B11EFF">
            <w:pPr>
              <w:ind w:left="25" w:right="4"/>
            </w:pPr>
            <w:r>
              <w:rPr>
                <w:sz w:val="14"/>
              </w:rPr>
              <w:t>Adverse Drug Reactions (ADR) are observed, recorded and reported through a process and within a time frame defined by the organisation.</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1D7CDB96" w14:textId="77777777" w:rsidR="00BC77D7" w:rsidRDefault="00B11EFF">
            <w:pPr>
              <w:ind w:left="25"/>
            </w:pPr>
            <w:r w:rsidRPr="00E12682">
              <w:rPr>
                <w:color w:val="FF0000"/>
                <w:sz w:val="14"/>
              </w:rPr>
              <w:t>7.1.1.7</w:t>
            </w:r>
          </w:p>
        </w:tc>
        <w:tc>
          <w:tcPr>
            <w:tcW w:w="569" w:type="dxa"/>
            <w:tcBorders>
              <w:top w:val="single" w:sz="5" w:space="0" w:color="000000"/>
              <w:left w:val="single" w:sz="5" w:space="0" w:color="000000"/>
              <w:bottom w:val="single" w:sz="5" w:space="0" w:color="000000"/>
              <w:right w:val="single" w:sz="5" w:space="0" w:color="000000"/>
            </w:tcBorders>
            <w:vAlign w:val="bottom"/>
          </w:tcPr>
          <w:p w14:paraId="5A00D59E" w14:textId="77777777" w:rsidR="00BC77D7" w:rsidRDefault="00B11EFF">
            <w:pPr>
              <w:ind w:left="25"/>
            </w:pPr>
            <w:r>
              <w:rPr>
                <w:sz w:val="14"/>
              </w:rPr>
              <w:t>21.6.1.1</w:t>
            </w:r>
          </w:p>
        </w:tc>
        <w:tc>
          <w:tcPr>
            <w:tcW w:w="729" w:type="dxa"/>
            <w:tcBorders>
              <w:top w:val="single" w:sz="5" w:space="0" w:color="000000"/>
              <w:left w:val="single" w:sz="5" w:space="0" w:color="000000"/>
              <w:bottom w:val="single" w:sz="5" w:space="0" w:color="000000"/>
              <w:right w:val="single" w:sz="5" w:space="0" w:color="000000"/>
            </w:tcBorders>
            <w:vAlign w:val="bottom"/>
          </w:tcPr>
          <w:p w14:paraId="6D0FFD37" w14:textId="77777777" w:rsidR="00BC77D7" w:rsidRDefault="00B11EFF">
            <w:pPr>
              <w:ind w:left="26"/>
            </w:pPr>
            <w:r>
              <w:rPr>
                <w:sz w:val="14"/>
              </w:rPr>
              <w:t>22.15.1.2</w:t>
            </w:r>
          </w:p>
        </w:tc>
        <w:tc>
          <w:tcPr>
            <w:tcW w:w="0" w:type="auto"/>
            <w:vMerge/>
            <w:tcBorders>
              <w:top w:val="nil"/>
              <w:left w:val="nil"/>
              <w:bottom w:val="nil"/>
              <w:right w:val="nil"/>
            </w:tcBorders>
          </w:tcPr>
          <w:p w14:paraId="197219A0" w14:textId="77777777" w:rsidR="00BC77D7" w:rsidRDefault="00BC77D7"/>
        </w:tc>
      </w:tr>
      <w:tr w:rsidR="00BC77D7" w14:paraId="6CACF16B"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6B0E54F" w14:textId="77777777" w:rsidR="00BC77D7" w:rsidRDefault="00B11EFF">
            <w:pPr>
              <w:ind w:left="26"/>
            </w:pPr>
            <w:r>
              <w:rPr>
                <w:sz w:val="14"/>
              </w:rPr>
              <w:t>22.9.2.6</w:t>
            </w:r>
          </w:p>
        </w:tc>
        <w:tc>
          <w:tcPr>
            <w:tcW w:w="4810" w:type="dxa"/>
            <w:tcBorders>
              <w:top w:val="single" w:sz="5" w:space="0" w:color="000000"/>
              <w:left w:val="single" w:sz="5" w:space="0" w:color="000000"/>
              <w:bottom w:val="single" w:sz="5" w:space="0" w:color="000000"/>
              <w:right w:val="single" w:sz="5" w:space="0" w:color="000000"/>
            </w:tcBorders>
          </w:tcPr>
          <w:p w14:paraId="0B59D69A" w14:textId="77777777" w:rsidR="00BC77D7" w:rsidRDefault="00B11EFF">
            <w:pPr>
              <w:ind w:left="25"/>
              <w:jc w:val="both"/>
            </w:pPr>
            <w:r>
              <w:rPr>
                <w:sz w:val="14"/>
              </w:rPr>
              <w:t>Medication errors are reported through a process and within a time frame defined by the organisation.</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108A8FB0" w14:textId="77777777" w:rsidR="00BC77D7" w:rsidRDefault="00B11EFF">
            <w:pPr>
              <w:ind w:left="25"/>
            </w:pPr>
            <w:r w:rsidRPr="00E12682">
              <w:rPr>
                <w:color w:val="FF0000"/>
                <w:sz w:val="14"/>
              </w:rPr>
              <w:t>7.1.1.7</w:t>
            </w:r>
          </w:p>
        </w:tc>
        <w:tc>
          <w:tcPr>
            <w:tcW w:w="569" w:type="dxa"/>
            <w:tcBorders>
              <w:top w:val="single" w:sz="5" w:space="0" w:color="000000"/>
              <w:left w:val="single" w:sz="5" w:space="0" w:color="000000"/>
              <w:bottom w:val="single" w:sz="5" w:space="0" w:color="000000"/>
              <w:right w:val="single" w:sz="5" w:space="0" w:color="000000"/>
            </w:tcBorders>
            <w:vAlign w:val="bottom"/>
          </w:tcPr>
          <w:p w14:paraId="2EB72031" w14:textId="77777777" w:rsidR="00BC77D7" w:rsidRDefault="00B11EFF">
            <w:pPr>
              <w:ind w:left="25"/>
            </w:pPr>
            <w:r>
              <w:rPr>
                <w:sz w:val="14"/>
              </w:rPr>
              <w:t>21.6.1.1</w:t>
            </w:r>
          </w:p>
        </w:tc>
        <w:tc>
          <w:tcPr>
            <w:tcW w:w="729" w:type="dxa"/>
            <w:tcBorders>
              <w:top w:val="single" w:sz="5" w:space="0" w:color="000000"/>
              <w:left w:val="single" w:sz="5" w:space="0" w:color="000000"/>
              <w:bottom w:val="single" w:sz="5" w:space="0" w:color="000000"/>
              <w:right w:val="single" w:sz="5" w:space="0" w:color="000000"/>
            </w:tcBorders>
            <w:vAlign w:val="bottom"/>
          </w:tcPr>
          <w:p w14:paraId="425AB5B1" w14:textId="77777777" w:rsidR="00BC77D7" w:rsidRDefault="00B11EFF">
            <w:pPr>
              <w:ind w:left="26"/>
            </w:pPr>
            <w:r>
              <w:rPr>
                <w:sz w:val="14"/>
              </w:rPr>
              <w:t>22.15.1.2</w:t>
            </w:r>
          </w:p>
        </w:tc>
        <w:tc>
          <w:tcPr>
            <w:tcW w:w="0" w:type="auto"/>
            <w:vMerge/>
            <w:tcBorders>
              <w:top w:val="nil"/>
              <w:left w:val="nil"/>
              <w:bottom w:val="nil"/>
              <w:right w:val="nil"/>
            </w:tcBorders>
          </w:tcPr>
          <w:p w14:paraId="2CF9227D" w14:textId="77777777" w:rsidR="00BC77D7" w:rsidRDefault="00BC77D7"/>
        </w:tc>
      </w:tr>
      <w:tr w:rsidR="00BC77D7" w14:paraId="0F550159"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1B6982C" w14:textId="77777777" w:rsidR="00BC77D7" w:rsidRDefault="00B11EFF">
            <w:pPr>
              <w:ind w:left="26"/>
            </w:pPr>
            <w:r>
              <w:rPr>
                <w:sz w:val="14"/>
              </w:rPr>
              <w:t>22.9.3.1</w:t>
            </w:r>
          </w:p>
        </w:tc>
        <w:tc>
          <w:tcPr>
            <w:tcW w:w="4810" w:type="dxa"/>
            <w:tcBorders>
              <w:top w:val="single" w:sz="5" w:space="0" w:color="000000"/>
              <w:left w:val="single" w:sz="5" w:space="0" w:color="000000"/>
              <w:bottom w:val="single" w:sz="5" w:space="0" w:color="000000"/>
              <w:right w:val="single" w:sz="5" w:space="0" w:color="000000"/>
            </w:tcBorders>
          </w:tcPr>
          <w:p w14:paraId="14F8A508" w14:textId="77777777" w:rsidR="00BC77D7" w:rsidRPr="00A516BD" w:rsidRDefault="00B11EFF">
            <w:pPr>
              <w:ind w:left="25"/>
              <w:jc w:val="both"/>
              <w:rPr>
                <w:sz w:val="16"/>
                <w:szCs w:val="16"/>
              </w:rPr>
            </w:pPr>
            <w:r w:rsidRPr="00A516BD">
              <w:rPr>
                <w:sz w:val="16"/>
                <w:szCs w:val="16"/>
              </w:rPr>
              <w:t>Medication is stored in a locked storage device or cabinet that is accessible only to authorised personnel.</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21DFDD9A" w14:textId="77777777" w:rsidR="00BC77D7" w:rsidRDefault="00B11EFF" w:rsidP="005553AE">
            <w:pPr>
              <w:ind w:left="25"/>
            </w:pPr>
            <w:r>
              <w:rPr>
                <w:sz w:val="14"/>
              </w:rPr>
              <w:t>21.5.1.1</w:t>
            </w:r>
            <w:r w:rsidR="00A516BD">
              <w:rPr>
                <w:sz w:val="14"/>
              </w:rPr>
              <w:t>0</w:t>
            </w:r>
          </w:p>
        </w:tc>
        <w:tc>
          <w:tcPr>
            <w:tcW w:w="1298" w:type="dxa"/>
            <w:gridSpan w:val="2"/>
            <w:vMerge w:val="restart"/>
            <w:tcBorders>
              <w:top w:val="single" w:sz="5" w:space="0" w:color="000000"/>
              <w:left w:val="single" w:sz="5" w:space="0" w:color="000000"/>
              <w:bottom w:val="single" w:sz="5" w:space="0" w:color="000000"/>
              <w:right w:val="nil"/>
            </w:tcBorders>
          </w:tcPr>
          <w:p w14:paraId="2445318B" w14:textId="77777777" w:rsidR="00BC77D7" w:rsidRDefault="00BC77D7"/>
        </w:tc>
        <w:tc>
          <w:tcPr>
            <w:tcW w:w="0" w:type="auto"/>
            <w:vMerge/>
            <w:tcBorders>
              <w:top w:val="nil"/>
              <w:left w:val="nil"/>
              <w:bottom w:val="nil"/>
              <w:right w:val="nil"/>
            </w:tcBorders>
          </w:tcPr>
          <w:p w14:paraId="0D8A57BF" w14:textId="77777777" w:rsidR="00BC77D7" w:rsidRDefault="00BC77D7"/>
        </w:tc>
      </w:tr>
      <w:tr w:rsidR="00A516BD" w14:paraId="5D45FB23"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B216755" w14:textId="77777777" w:rsidR="00A516BD" w:rsidRDefault="00A516BD">
            <w:pPr>
              <w:ind w:left="31"/>
              <w:rPr>
                <w:color w:val="FF0000"/>
                <w:sz w:val="14"/>
              </w:rPr>
            </w:pPr>
            <w:r>
              <w:rPr>
                <w:sz w:val="14"/>
              </w:rPr>
              <w:lastRenderedPageBreak/>
              <w:t>22.9.3.2</w:t>
            </w:r>
          </w:p>
        </w:tc>
        <w:tc>
          <w:tcPr>
            <w:tcW w:w="4810" w:type="dxa"/>
            <w:tcBorders>
              <w:top w:val="single" w:sz="5" w:space="0" w:color="000000"/>
              <w:left w:val="single" w:sz="5" w:space="0" w:color="000000"/>
              <w:bottom w:val="single" w:sz="5" w:space="0" w:color="000000"/>
              <w:right w:val="single" w:sz="5" w:space="0" w:color="000000"/>
            </w:tcBorders>
          </w:tcPr>
          <w:p w14:paraId="5B8603F7" w14:textId="77777777" w:rsidR="00A516BD" w:rsidRPr="00A516BD" w:rsidRDefault="00A516BD">
            <w:pPr>
              <w:ind w:left="30"/>
              <w:rPr>
                <w:color w:val="FF0000"/>
                <w:sz w:val="16"/>
                <w:szCs w:val="16"/>
              </w:rPr>
            </w:pPr>
            <w:r w:rsidRPr="00A516BD">
              <w:rPr>
                <w:sz w:val="16"/>
                <w:szCs w:val="16"/>
              </w:rPr>
              <w:t>Medications identified for special control (by law or organisational policy) are stored in a cabinet of substantial construction, for which only authorised personnel have the keys</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3F52FDA3" w14:textId="77777777" w:rsidR="00A516BD" w:rsidRDefault="00A516BD" w:rsidP="005553AE">
            <w:pPr>
              <w:ind w:left="25"/>
              <w:rPr>
                <w:sz w:val="14"/>
              </w:rPr>
            </w:pPr>
            <w:r>
              <w:rPr>
                <w:sz w:val="14"/>
              </w:rPr>
              <w:t>21.5.1.11</w:t>
            </w:r>
          </w:p>
        </w:tc>
        <w:tc>
          <w:tcPr>
            <w:tcW w:w="1298" w:type="dxa"/>
            <w:gridSpan w:val="2"/>
            <w:vMerge/>
            <w:tcBorders>
              <w:top w:val="nil"/>
              <w:left w:val="single" w:sz="5" w:space="0" w:color="000000"/>
              <w:bottom w:val="nil"/>
              <w:right w:val="nil"/>
            </w:tcBorders>
          </w:tcPr>
          <w:p w14:paraId="6DD9270F" w14:textId="77777777" w:rsidR="00A516BD" w:rsidRDefault="00A516BD"/>
        </w:tc>
        <w:tc>
          <w:tcPr>
            <w:tcW w:w="0" w:type="auto"/>
            <w:vMerge/>
            <w:tcBorders>
              <w:top w:val="nil"/>
              <w:left w:val="nil"/>
              <w:bottom w:val="nil"/>
              <w:right w:val="nil"/>
            </w:tcBorders>
          </w:tcPr>
          <w:p w14:paraId="3EBC6A47" w14:textId="77777777" w:rsidR="00A516BD" w:rsidRDefault="00A516BD"/>
        </w:tc>
      </w:tr>
      <w:tr w:rsidR="00BC77D7" w14:paraId="35A995CD"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60C04348" w14:textId="77777777" w:rsidR="00BC77D7" w:rsidRDefault="00B11EFF">
            <w:pPr>
              <w:ind w:left="31"/>
            </w:pPr>
            <w:r w:rsidRPr="00AF0D3C">
              <w:rPr>
                <w:color w:val="FF0000"/>
                <w:sz w:val="14"/>
              </w:rPr>
              <w:t>22.9.3.3</w:t>
            </w:r>
          </w:p>
        </w:tc>
        <w:tc>
          <w:tcPr>
            <w:tcW w:w="4810" w:type="dxa"/>
            <w:tcBorders>
              <w:top w:val="single" w:sz="5" w:space="0" w:color="000000"/>
              <w:left w:val="single" w:sz="5" w:space="0" w:color="000000"/>
              <w:bottom w:val="single" w:sz="5" w:space="0" w:color="000000"/>
              <w:right w:val="single" w:sz="5" w:space="0" w:color="000000"/>
            </w:tcBorders>
          </w:tcPr>
          <w:p w14:paraId="4AE20BA1" w14:textId="77777777" w:rsidR="00BC77D7" w:rsidRDefault="00B11EFF">
            <w:pPr>
              <w:ind w:left="30"/>
            </w:pPr>
            <w:r>
              <w:rPr>
                <w:color w:val="FF0000"/>
                <w:sz w:val="14"/>
              </w:rPr>
              <w:t>Medications identified for special control (by law or organisational policy) are accurately accounted for.</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5CE4FD99" w14:textId="77777777" w:rsidR="00BC77D7" w:rsidRDefault="00B11EFF" w:rsidP="005553AE">
            <w:pPr>
              <w:ind w:left="25"/>
            </w:pPr>
            <w:r w:rsidRPr="00FB5919">
              <w:rPr>
                <w:color w:val="FF0000"/>
                <w:sz w:val="14"/>
              </w:rPr>
              <w:t>21.5.1.1</w:t>
            </w:r>
            <w:r w:rsidR="005553AE" w:rsidRPr="00FB5919">
              <w:rPr>
                <w:color w:val="FF0000"/>
                <w:sz w:val="14"/>
              </w:rPr>
              <w:t>2</w:t>
            </w:r>
          </w:p>
        </w:tc>
        <w:tc>
          <w:tcPr>
            <w:tcW w:w="1298" w:type="dxa"/>
            <w:gridSpan w:val="2"/>
            <w:vMerge/>
            <w:tcBorders>
              <w:top w:val="nil"/>
              <w:left w:val="single" w:sz="5" w:space="0" w:color="000000"/>
              <w:bottom w:val="nil"/>
              <w:right w:val="nil"/>
            </w:tcBorders>
          </w:tcPr>
          <w:p w14:paraId="57E1B5D1" w14:textId="77777777" w:rsidR="00BC77D7" w:rsidRDefault="00BC77D7"/>
        </w:tc>
        <w:tc>
          <w:tcPr>
            <w:tcW w:w="0" w:type="auto"/>
            <w:vMerge/>
            <w:tcBorders>
              <w:top w:val="nil"/>
              <w:left w:val="nil"/>
              <w:bottom w:val="nil"/>
              <w:right w:val="nil"/>
            </w:tcBorders>
          </w:tcPr>
          <w:p w14:paraId="0908E799" w14:textId="77777777" w:rsidR="00BC77D7" w:rsidRDefault="00BC77D7"/>
        </w:tc>
      </w:tr>
      <w:tr w:rsidR="00BC77D7" w14:paraId="400F4DB9"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5E49C4F" w14:textId="77777777" w:rsidR="00BC77D7" w:rsidRDefault="00B11EFF">
            <w:pPr>
              <w:ind w:left="31"/>
            </w:pPr>
            <w:r>
              <w:rPr>
                <w:color w:val="FF0000"/>
                <w:sz w:val="14"/>
              </w:rPr>
              <w:t>22.9.3.4</w:t>
            </w:r>
          </w:p>
        </w:tc>
        <w:tc>
          <w:tcPr>
            <w:tcW w:w="4810" w:type="dxa"/>
            <w:tcBorders>
              <w:top w:val="single" w:sz="5" w:space="0" w:color="000000"/>
              <w:left w:val="single" w:sz="5" w:space="0" w:color="000000"/>
              <w:bottom w:val="single" w:sz="5" w:space="0" w:color="000000"/>
              <w:right w:val="single" w:sz="5" w:space="0" w:color="000000"/>
            </w:tcBorders>
          </w:tcPr>
          <w:p w14:paraId="6E4D5D6F" w14:textId="77777777" w:rsidR="00BC77D7" w:rsidRDefault="00B11EFF">
            <w:pPr>
              <w:ind w:left="30"/>
              <w:jc w:val="both"/>
            </w:pPr>
            <w:r>
              <w:rPr>
                <w:color w:val="FF0000"/>
                <w:sz w:val="14"/>
              </w:rPr>
              <w:t>Medications are securely and legibly labelled with relevant information as required by law and organisational policy.</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29066A41" w14:textId="77777777" w:rsidR="00BC77D7" w:rsidRDefault="00B11EFF">
            <w:pPr>
              <w:ind w:left="25"/>
            </w:pPr>
            <w:r>
              <w:rPr>
                <w:sz w:val="14"/>
              </w:rPr>
              <w:t>21.4.1.4</w:t>
            </w:r>
          </w:p>
        </w:tc>
        <w:tc>
          <w:tcPr>
            <w:tcW w:w="1298" w:type="dxa"/>
            <w:gridSpan w:val="2"/>
            <w:vMerge/>
            <w:tcBorders>
              <w:top w:val="nil"/>
              <w:left w:val="single" w:sz="5" w:space="0" w:color="000000"/>
              <w:bottom w:val="nil"/>
              <w:right w:val="nil"/>
            </w:tcBorders>
          </w:tcPr>
          <w:p w14:paraId="76270E0F" w14:textId="77777777" w:rsidR="00BC77D7" w:rsidRDefault="00BC77D7"/>
        </w:tc>
        <w:tc>
          <w:tcPr>
            <w:tcW w:w="0" w:type="auto"/>
            <w:vMerge/>
            <w:tcBorders>
              <w:top w:val="nil"/>
              <w:left w:val="nil"/>
              <w:bottom w:val="nil"/>
              <w:right w:val="nil"/>
            </w:tcBorders>
          </w:tcPr>
          <w:p w14:paraId="53535C78" w14:textId="77777777" w:rsidR="00BC77D7" w:rsidRDefault="00BC77D7"/>
        </w:tc>
      </w:tr>
      <w:tr w:rsidR="00BC77D7" w14:paraId="1E70B56B" w14:textId="77777777" w:rsidTr="00B05B5C">
        <w:trPr>
          <w:trHeight w:val="170"/>
        </w:trPr>
        <w:tc>
          <w:tcPr>
            <w:tcW w:w="972" w:type="dxa"/>
            <w:tcBorders>
              <w:top w:val="single" w:sz="5" w:space="0" w:color="000000"/>
              <w:left w:val="single" w:sz="10" w:space="0" w:color="000000"/>
              <w:bottom w:val="single" w:sz="5" w:space="0" w:color="000000"/>
              <w:right w:val="single" w:sz="5" w:space="0" w:color="000000"/>
            </w:tcBorders>
          </w:tcPr>
          <w:p w14:paraId="26257BCA" w14:textId="77777777" w:rsidR="00BC77D7" w:rsidRDefault="00B11EFF">
            <w:pPr>
              <w:ind w:left="26"/>
            </w:pPr>
            <w:r>
              <w:rPr>
                <w:sz w:val="14"/>
              </w:rPr>
              <w:t>22.9.3.5</w:t>
            </w:r>
          </w:p>
        </w:tc>
        <w:tc>
          <w:tcPr>
            <w:tcW w:w="4810" w:type="dxa"/>
            <w:tcBorders>
              <w:top w:val="single" w:sz="5" w:space="0" w:color="000000"/>
              <w:left w:val="single" w:sz="5" w:space="0" w:color="000000"/>
              <w:bottom w:val="single" w:sz="5" w:space="0" w:color="000000"/>
              <w:right w:val="single" w:sz="5" w:space="0" w:color="000000"/>
            </w:tcBorders>
          </w:tcPr>
          <w:p w14:paraId="070AB619" w14:textId="77777777" w:rsidR="00BC77D7" w:rsidRDefault="00B11EFF">
            <w:pPr>
              <w:ind w:left="25"/>
            </w:pPr>
            <w:r>
              <w:rPr>
                <w:sz w:val="14"/>
              </w:rPr>
              <w:t>Medications are stored in a clean environment.</w:t>
            </w:r>
          </w:p>
        </w:tc>
        <w:tc>
          <w:tcPr>
            <w:tcW w:w="1265" w:type="dxa"/>
            <w:gridSpan w:val="3"/>
            <w:tcBorders>
              <w:top w:val="single" w:sz="5" w:space="0" w:color="000000"/>
              <w:left w:val="single" w:sz="5" w:space="0" w:color="000000"/>
              <w:bottom w:val="single" w:sz="5" w:space="0" w:color="000000"/>
              <w:right w:val="single" w:sz="5" w:space="0" w:color="000000"/>
            </w:tcBorders>
          </w:tcPr>
          <w:p w14:paraId="40F89C06" w14:textId="77777777" w:rsidR="00BC77D7" w:rsidRDefault="00B11EFF">
            <w:pPr>
              <w:ind w:left="25"/>
            </w:pPr>
            <w:r>
              <w:rPr>
                <w:sz w:val="14"/>
              </w:rPr>
              <w:t>21.5.1.7</w:t>
            </w:r>
          </w:p>
        </w:tc>
        <w:tc>
          <w:tcPr>
            <w:tcW w:w="1298" w:type="dxa"/>
            <w:gridSpan w:val="2"/>
            <w:vMerge/>
            <w:tcBorders>
              <w:top w:val="nil"/>
              <w:left w:val="single" w:sz="5" w:space="0" w:color="000000"/>
              <w:bottom w:val="nil"/>
              <w:right w:val="nil"/>
            </w:tcBorders>
          </w:tcPr>
          <w:p w14:paraId="1C865BD6" w14:textId="77777777" w:rsidR="00BC77D7" w:rsidRDefault="00BC77D7"/>
        </w:tc>
        <w:tc>
          <w:tcPr>
            <w:tcW w:w="0" w:type="auto"/>
            <w:vMerge/>
            <w:tcBorders>
              <w:top w:val="nil"/>
              <w:left w:val="nil"/>
              <w:bottom w:val="nil"/>
              <w:right w:val="nil"/>
            </w:tcBorders>
          </w:tcPr>
          <w:p w14:paraId="697DE96C" w14:textId="77777777" w:rsidR="00BC77D7" w:rsidRDefault="00BC77D7"/>
        </w:tc>
      </w:tr>
      <w:tr w:rsidR="00BC77D7" w14:paraId="6414073C"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64EC93E6" w14:textId="77777777" w:rsidR="00BC77D7" w:rsidRDefault="00B11EFF">
            <w:pPr>
              <w:ind w:left="26"/>
            </w:pPr>
            <w:r>
              <w:rPr>
                <w:sz w:val="14"/>
              </w:rPr>
              <w:t>22.9.3.6</w:t>
            </w:r>
          </w:p>
        </w:tc>
        <w:tc>
          <w:tcPr>
            <w:tcW w:w="4810" w:type="dxa"/>
            <w:tcBorders>
              <w:top w:val="single" w:sz="5" w:space="0" w:color="000000"/>
              <w:left w:val="single" w:sz="5" w:space="0" w:color="000000"/>
              <w:bottom w:val="single" w:sz="5" w:space="0" w:color="000000"/>
              <w:right w:val="single" w:sz="5" w:space="0" w:color="000000"/>
            </w:tcBorders>
          </w:tcPr>
          <w:p w14:paraId="62F2CA13" w14:textId="77777777" w:rsidR="00BC77D7" w:rsidRPr="00841D49" w:rsidRDefault="00B11EFF">
            <w:pPr>
              <w:ind w:left="25"/>
              <w:rPr>
                <w:sz w:val="16"/>
                <w:szCs w:val="16"/>
              </w:rPr>
            </w:pPr>
            <w:r w:rsidRPr="00841D49">
              <w:rPr>
                <w:sz w:val="16"/>
                <w:szCs w:val="16"/>
              </w:rPr>
              <w:t>Medication is stored in accordance with manufacturer’s instructions relating to temperature, light and humidity.</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173F2DD8" w14:textId="77777777" w:rsidR="00BC77D7" w:rsidRDefault="00B11EFF">
            <w:pPr>
              <w:ind w:left="25"/>
            </w:pPr>
            <w:r w:rsidRPr="00922E39">
              <w:rPr>
                <w:color w:val="FF0000"/>
                <w:sz w:val="14"/>
              </w:rPr>
              <w:t>21.5.1.9</w:t>
            </w:r>
          </w:p>
        </w:tc>
        <w:tc>
          <w:tcPr>
            <w:tcW w:w="1298" w:type="dxa"/>
            <w:gridSpan w:val="2"/>
            <w:vMerge/>
            <w:tcBorders>
              <w:top w:val="nil"/>
              <w:left w:val="single" w:sz="5" w:space="0" w:color="000000"/>
              <w:bottom w:val="nil"/>
              <w:right w:val="nil"/>
            </w:tcBorders>
          </w:tcPr>
          <w:p w14:paraId="6DCE835E" w14:textId="77777777" w:rsidR="00BC77D7" w:rsidRDefault="00BC77D7"/>
        </w:tc>
        <w:tc>
          <w:tcPr>
            <w:tcW w:w="0" w:type="auto"/>
            <w:vMerge/>
            <w:tcBorders>
              <w:top w:val="nil"/>
              <w:left w:val="nil"/>
              <w:bottom w:val="nil"/>
              <w:right w:val="nil"/>
            </w:tcBorders>
          </w:tcPr>
          <w:p w14:paraId="2692AD6D" w14:textId="77777777" w:rsidR="00BC77D7" w:rsidRDefault="00BC77D7"/>
        </w:tc>
      </w:tr>
      <w:tr w:rsidR="00BC77D7" w14:paraId="2CD328EA"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6F66846D" w14:textId="77777777" w:rsidR="00BC77D7" w:rsidRDefault="00B11EFF">
            <w:pPr>
              <w:ind w:left="26"/>
            </w:pPr>
            <w:r>
              <w:rPr>
                <w:sz w:val="14"/>
              </w:rPr>
              <w:t>22.9.3.7</w:t>
            </w:r>
          </w:p>
        </w:tc>
        <w:tc>
          <w:tcPr>
            <w:tcW w:w="4810" w:type="dxa"/>
            <w:tcBorders>
              <w:top w:val="single" w:sz="5" w:space="0" w:color="000000"/>
              <w:left w:val="single" w:sz="5" w:space="0" w:color="000000"/>
              <w:bottom w:val="single" w:sz="5" w:space="0" w:color="000000"/>
              <w:right w:val="single" w:sz="5" w:space="0" w:color="000000"/>
            </w:tcBorders>
          </w:tcPr>
          <w:p w14:paraId="4AF33E8F" w14:textId="77777777" w:rsidR="00BC77D7" w:rsidRPr="00841D49" w:rsidRDefault="00841D49">
            <w:pPr>
              <w:ind w:left="25"/>
              <w:rPr>
                <w:sz w:val="16"/>
                <w:szCs w:val="16"/>
              </w:rPr>
            </w:pPr>
            <w:r w:rsidRPr="00841D49">
              <w:rPr>
                <w:sz w:val="16"/>
                <w:szCs w:val="16"/>
              </w:rPr>
              <w:t>A lockable refrigerator is available for those medications requiring storage at low temperatures.</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70B3E29E" w14:textId="77777777" w:rsidR="00BC77D7" w:rsidRDefault="00B11EFF">
            <w:pPr>
              <w:ind w:left="25"/>
            </w:pPr>
            <w:r w:rsidRPr="00922E39">
              <w:rPr>
                <w:color w:val="FF0000"/>
                <w:sz w:val="14"/>
              </w:rPr>
              <w:t>21.5.1.9</w:t>
            </w:r>
          </w:p>
        </w:tc>
        <w:tc>
          <w:tcPr>
            <w:tcW w:w="1298" w:type="dxa"/>
            <w:gridSpan w:val="2"/>
            <w:vMerge/>
            <w:tcBorders>
              <w:top w:val="nil"/>
              <w:left w:val="single" w:sz="5" w:space="0" w:color="000000"/>
              <w:bottom w:val="nil"/>
              <w:right w:val="nil"/>
            </w:tcBorders>
          </w:tcPr>
          <w:p w14:paraId="4009AC1A" w14:textId="77777777" w:rsidR="00BC77D7" w:rsidRDefault="00BC77D7"/>
        </w:tc>
        <w:tc>
          <w:tcPr>
            <w:tcW w:w="0" w:type="auto"/>
            <w:vMerge/>
            <w:tcBorders>
              <w:top w:val="nil"/>
              <w:left w:val="nil"/>
              <w:bottom w:val="nil"/>
              <w:right w:val="nil"/>
            </w:tcBorders>
          </w:tcPr>
          <w:p w14:paraId="4E1C4014" w14:textId="77777777" w:rsidR="00BC77D7" w:rsidRDefault="00BC77D7"/>
        </w:tc>
      </w:tr>
      <w:tr w:rsidR="00B05B5C" w14:paraId="6A6C1865" w14:textId="77777777" w:rsidTr="00B05B5C">
        <w:trPr>
          <w:trHeight w:val="391"/>
        </w:trPr>
        <w:tc>
          <w:tcPr>
            <w:tcW w:w="972" w:type="dxa"/>
            <w:tcBorders>
              <w:top w:val="single" w:sz="5" w:space="0" w:color="000000"/>
              <w:left w:val="single" w:sz="10" w:space="0" w:color="000000"/>
              <w:bottom w:val="single" w:sz="5" w:space="0" w:color="000000"/>
              <w:right w:val="single" w:sz="5" w:space="0" w:color="000000"/>
            </w:tcBorders>
            <w:vAlign w:val="center"/>
          </w:tcPr>
          <w:p w14:paraId="3BD57731" w14:textId="77777777" w:rsidR="00B05B5C" w:rsidRDefault="003D32BF" w:rsidP="003D32BF">
            <w:pPr>
              <w:ind w:left="31"/>
            </w:pPr>
            <w:r>
              <w:rPr>
                <w:color w:val="FF0000"/>
                <w:sz w:val="14"/>
              </w:rPr>
              <w:t>22.9.3.8</w:t>
            </w:r>
          </w:p>
        </w:tc>
        <w:tc>
          <w:tcPr>
            <w:tcW w:w="4810" w:type="dxa"/>
            <w:tcBorders>
              <w:top w:val="single" w:sz="5" w:space="0" w:color="000000"/>
              <w:left w:val="single" w:sz="5" w:space="0" w:color="000000"/>
              <w:bottom w:val="single" w:sz="5" w:space="0" w:color="000000"/>
              <w:right w:val="single" w:sz="5" w:space="0" w:color="000000"/>
            </w:tcBorders>
            <w:vAlign w:val="center"/>
          </w:tcPr>
          <w:p w14:paraId="074A7902" w14:textId="77777777" w:rsidR="00B05B5C" w:rsidRDefault="00B05B5C">
            <w:pPr>
              <w:ind w:left="30"/>
            </w:pPr>
            <w:r>
              <w:rPr>
                <w:color w:val="FF0000"/>
                <w:sz w:val="14"/>
              </w:rPr>
              <w:t>The temperature of the refrigerator is monitored and recorded</w:t>
            </w:r>
          </w:p>
        </w:tc>
        <w:tc>
          <w:tcPr>
            <w:tcW w:w="632" w:type="dxa"/>
            <w:tcBorders>
              <w:top w:val="single" w:sz="5" w:space="0" w:color="000000"/>
              <w:left w:val="single" w:sz="5" w:space="0" w:color="000000"/>
              <w:bottom w:val="single" w:sz="5" w:space="0" w:color="000000"/>
              <w:right w:val="single" w:sz="5" w:space="0" w:color="000000"/>
            </w:tcBorders>
            <w:vAlign w:val="bottom"/>
          </w:tcPr>
          <w:p w14:paraId="4F10EBE9" w14:textId="77777777" w:rsidR="00B05B5C" w:rsidRDefault="00B05B5C">
            <w:pPr>
              <w:ind w:left="25"/>
            </w:pPr>
            <w:r>
              <w:rPr>
                <w:sz w:val="14"/>
              </w:rPr>
              <w:t>21.5.1.8</w:t>
            </w:r>
          </w:p>
        </w:tc>
        <w:tc>
          <w:tcPr>
            <w:tcW w:w="633" w:type="dxa"/>
            <w:gridSpan w:val="2"/>
            <w:tcBorders>
              <w:top w:val="single" w:sz="5" w:space="0" w:color="000000"/>
              <w:left w:val="single" w:sz="5" w:space="0" w:color="000000"/>
              <w:bottom w:val="single" w:sz="5" w:space="0" w:color="000000"/>
              <w:right w:val="single" w:sz="5" w:space="0" w:color="000000"/>
            </w:tcBorders>
            <w:vAlign w:val="bottom"/>
          </w:tcPr>
          <w:p w14:paraId="57372D99" w14:textId="77777777" w:rsidR="00B05B5C" w:rsidRPr="00B05B5C" w:rsidRDefault="00B05B5C">
            <w:pPr>
              <w:ind w:left="25"/>
              <w:rPr>
                <w:sz w:val="14"/>
                <w:szCs w:val="14"/>
              </w:rPr>
            </w:pPr>
          </w:p>
        </w:tc>
        <w:tc>
          <w:tcPr>
            <w:tcW w:w="1298" w:type="dxa"/>
            <w:gridSpan w:val="2"/>
            <w:vMerge/>
            <w:tcBorders>
              <w:top w:val="nil"/>
              <w:left w:val="single" w:sz="5" w:space="0" w:color="000000"/>
              <w:bottom w:val="nil"/>
              <w:right w:val="nil"/>
            </w:tcBorders>
          </w:tcPr>
          <w:p w14:paraId="7ADD2C42" w14:textId="77777777" w:rsidR="00B05B5C" w:rsidRDefault="00B05B5C"/>
        </w:tc>
        <w:tc>
          <w:tcPr>
            <w:tcW w:w="0" w:type="auto"/>
            <w:vMerge/>
            <w:tcBorders>
              <w:top w:val="nil"/>
              <w:left w:val="nil"/>
              <w:bottom w:val="nil"/>
              <w:right w:val="nil"/>
            </w:tcBorders>
          </w:tcPr>
          <w:p w14:paraId="11F7CC7A" w14:textId="77777777" w:rsidR="00B05B5C" w:rsidRDefault="00B05B5C"/>
        </w:tc>
      </w:tr>
      <w:tr w:rsidR="00BC77D7" w14:paraId="5AA37C86"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FF0BDBF" w14:textId="77777777" w:rsidR="00BC77D7" w:rsidRDefault="00B11EFF">
            <w:pPr>
              <w:ind w:left="26"/>
            </w:pPr>
            <w:r>
              <w:rPr>
                <w:sz w:val="14"/>
              </w:rPr>
              <w:t>22.9.3.9</w:t>
            </w:r>
          </w:p>
        </w:tc>
        <w:tc>
          <w:tcPr>
            <w:tcW w:w="4810" w:type="dxa"/>
            <w:tcBorders>
              <w:top w:val="single" w:sz="5" w:space="0" w:color="000000"/>
              <w:left w:val="single" w:sz="5" w:space="0" w:color="000000"/>
              <w:bottom w:val="single" w:sz="5" w:space="0" w:color="000000"/>
              <w:right w:val="single" w:sz="5" w:space="0" w:color="000000"/>
            </w:tcBorders>
          </w:tcPr>
          <w:p w14:paraId="61AC272B" w14:textId="77777777" w:rsidR="00BC77D7" w:rsidRDefault="00B11EFF">
            <w:pPr>
              <w:ind w:left="25"/>
              <w:jc w:val="both"/>
            </w:pPr>
            <w:r>
              <w:rPr>
                <w:sz w:val="14"/>
              </w:rPr>
              <w:t>Expiry dates are checked (including those of emergency drugs), and drugs are replaced before expiry date.</w:t>
            </w:r>
          </w:p>
        </w:tc>
        <w:tc>
          <w:tcPr>
            <w:tcW w:w="1265" w:type="dxa"/>
            <w:gridSpan w:val="3"/>
            <w:tcBorders>
              <w:top w:val="single" w:sz="5" w:space="0" w:color="000000"/>
              <w:left w:val="single" w:sz="5" w:space="0" w:color="000000"/>
              <w:bottom w:val="single" w:sz="5" w:space="0" w:color="000000"/>
              <w:right w:val="single" w:sz="5" w:space="0" w:color="000000"/>
            </w:tcBorders>
          </w:tcPr>
          <w:p w14:paraId="24679435" w14:textId="77777777" w:rsidR="003D32BF" w:rsidRDefault="00B11EFF">
            <w:pPr>
              <w:ind w:left="25"/>
              <w:rPr>
                <w:sz w:val="14"/>
              </w:rPr>
            </w:pPr>
            <w:r>
              <w:rPr>
                <w:sz w:val="14"/>
              </w:rPr>
              <w:t xml:space="preserve">21.2.1.7 </w:t>
            </w:r>
          </w:p>
          <w:p w14:paraId="34AD8B33" w14:textId="77777777" w:rsidR="00BC77D7" w:rsidRDefault="00B11EFF">
            <w:pPr>
              <w:ind w:left="25"/>
            </w:pPr>
            <w:r>
              <w:rPr>
                <w:sz w:val="14"/>
              </w:rPr>
              <w:t>21.5.1.5</w:t>
            </w:r>
          </w:p>
        </w:tc>
        <w:tc>
          <w:tcPr>
            <w:tcW w:w="1298" w:type="dxa"/>
            <w:gridSpan w:val="2"/>
            <w:vMerge/>
            <w:tcBorders>
              <w:top w:val="nil"/>
              <w:left w:val="single" w:sz="5" w:space="0" w:color="000000"/>
              <w:bottom w:val="single" w:sz="5" w:space="0" w:color="000000"/>
              <w:right w:val="nil"/>
            </w:tcBorders>
          </w:tcPr>
          <w:p w14:paraId="00C1E41F" w14:textId="77777777" w:rsidR="00BC77D7" w:rsidRDefault="00BC77D7"/>
        </w:tc>
        <w:tc>
          <w:tcPr>
            <w:tcW w:w="0" w:type="auto"/>
            <w:vMerge/>
            <w:tcBorders>
              <w:top w:val="nil"/>
              <w:left w:val="nil"/>
              <w:bottom w:val="nil"/>
              <w:right w:val="nil"/>
            </w:tcBorders>
          </w:tcPr>
          <w:p w14:paraId="29591C68" w14:textId="77777777" w:rsidR="00BC77D7" w:rsidRDefault="00BC77D7"/>
        </w:tc>
      </w:tr>
      <w:tr w:rsidR="00BC77D7" w14:paraId="4F9D08AC"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CED159B" w14:textId="77777777" w:rsidR="00BC77D7" w:rsidRDefault="00B11EFF">
            <w:pPr>
              <w:ind w:left="26"/>
            </w:pPr>
            <w:r>
              <w:rPr>
                <w:sz w:val="14"/>
              </w:rPr>
              <w:t>22.10.1.2</w:t>
            </w:r>
          </w:p>
        </w:tc>
        <w:tc>
          <w:tcPr>
            <w:tcW w:w="4810" w:type="dxa"/>
            <w:tcBorders>
              <w:top w:val="single" w:sz="5" w:space="0" w:color="000000"/>
              <w:left w:val="single" w:sz="5" w:space="0" w:color="000000"/>
              <w:bottom w:val="single" w:sz="5" w:space="0" w:color="000000"/>
              <w:right w:val="single" w:sz="5" w:space="0" w:color="000000"/>
            </w:tcBorders>
          </w:tcPr>
          <w:p w14:paraId="3E62B346" w14:textId="77777777" w:rsidR="00BC77D7" w:rsidRDefault="00B11EFF">
            <w:pPr>
              <w:ind w:left="25"/>
            </w:pPr>
            <w:r>
              <w:rPr>
                <w:sz w:val="14"/>
              </w:rPr>
              <w:t>Patients indicate that they have been informed about the management of their condition.</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6B8467B5" w14:textId="77777777" w:rsidR="00BC77D7" w:rsidRPr="003D32BF" w:rsidRDefault="00B11EFF">
            <w:pPr>
              <w:ind w:left="25"/>
            </w:pPr>
            <w:r w:rsidRPr="003D32BF">
              <w:rPr>
                <w:sz w:val="14"/>
              </w:rPr>
              <w:t>4.2.3.2</w:t>
            </w:r>
          </w:p>
        </w:tc>
        <w:tc>
          <w:tcPr>
            <w:tcW w:w="569" w:type="dxa"/>
            <w:tcBorders>
              <w:top w:val="single" w:sz="5" w:space="0" w:color="000000"/>
              <w:left w:val="single" w:sz="5" w:space="0" w:color="000000"/>
              <w:bottom w:val="single" w:sz="5" w:space="0" w:color="000000"/>
              <w:right w:val="single" w:sz="5" w:space="0" w:color="000000"/>
            </w:tcBorders>
            <w:vAlign w:val="bottom"/>
          </w:tcPr>
          <w:p w14:paraId="518B7E71" w14:textId="77777777" w:rsidR="00BC77D7" w:rsidRPr="003D32BF" w:rsidRDefault="00B11EFF">
            <w:pPr>
              <w:ind w:left="25"/>
            </w:pPr>
            <w:r w:rsidRPr="003D32BF">
              <w:rPr>
                <w:sz w:val="14"/>
              </w:rPr>
              <w:t>5.3.1.2</w:t>
            </w:r>
          </w:p>
        </w:tc>
        <w:tc>
          <w:tcPr>
            <w:tcW w:w="729" w:type="dxa"/>
            <w:tcBorders>
              <w:top w:val="single" w:sz="5" w:space="0" w:color="000000"/>
              <w:left w:val="single" w:sz="5" w:space="0" w:color="000000"/>
              <w:bottom w:val="single" w:sz="5" w:space="0" w:color="000000"/>
              <w:right w:val="single" w:sz="5" w:space="0" w:color="000000"/>
            </w:tcBorders>
            <w:vAlign w:val="bottom"/>
          </w:tcPr>
          <w:p w14:paraId="6F7EA045" w14:textId="77777777" w:rsidR="00BC77D7" w:rsidRDefault="00B11EFF">
            <w:pPr>
              <w:ind w:left="26"/>
            </w:pPr>
            <w:r>
              <w:rPr>
                <w:sz w:val="14"/>
              </w:rPr>
              <w:t>22.13.1.1</w:t>
            </w:r>
          </w:p>
        </w:tc>
        <w:tc>
          <w:tcPr>
            <w:tcW w:w="0" w:type="auto"/>
            <w:vMerge/>
            <w:tcBorders>
              <w:top w:val="nil"/>
              <w:left w:val="nil"/>
              <w:bottom w:val="nil"/>
              <w:right w:val="nil"/>
            </w:tcBorders>
          </w:tcPr>
          <w:p w14:paraId="67D7747F" w14:textId="77777777" w:rsidR="00BC77D7" w:rsidRDefault="00BC77D7"/>
        </w:tc>
      </w:tr>
      <w:tr w:rsidR="00BC77D7" w14:paraId="28D0C339"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566294D6" w14:textId="77777777" w:rsidR="00BC77D7" w:rsidRDefault="00B11EFF">
            <w:pPr>
              <w:ind w:left="26"/>
            </w:pPr>
            <w:r>
              <w:rPr>
                <w:sz w:val="14"/>
              </w:rPr>
              <w:t>22.10.1.4</w:t>
            </w:r>
          </w:p>
        </w:tc>
        <w:tc>
          <w:tcPr>
            <w:tcW w:w="4810" w:type="dxa"/>
            <w:tcBorders>
              <w:top w:val="single" w:sz="5" w:space="0" w:color="000000"/>
              <w:left w:val="single" w:sz="5" w:space="0" w:color="000000"/>
              <w:bottom w:val="single" w:sz="5" w:space="0" w:color="000000"/>
              <w:right w:val="single" w:sz="5" w:space="0" w:color="000000"/>
            </w:tcBorders>
          </w:tcPr>
          <w:p w14:paraId="1EF4B43B" w14:textId="77777777" w:rsidR="00BC77D7" w:rsidRDefault="00B11EFF">
            <w:pPr>
              <w:ind w:left="25"/>
            </w:pPr>
            <w:r>
              <w:rPr>
                <w:sz w:val="14"/>
              </w:rPr>
              <w:t>Patients and families indicate that they have been informed about any financial implications of care decisions.</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2CB2F0C9" w14:textId="77777777" w:rsidR="00BC77D7" w:rsidRDefault="00B11EFF">
            <w:pPr>
              <w:ind w:left="25"/>
            </w:pPr>
            <w:r>
              <w:rPr>
                <w:sz w:val="14"/>
              </w:rPr>
              <w:t>4.2.3.3</w:t>
            </w:r>
          </w:p>
        </w:tc>
        <w:tc>
          <w:tcPr>
            <w:tcW w:w="1298" w:type="dxa"/>
            <w:gridSpan w:val="2"/>
            <w:vMerge w:val="restart"/>
            <w:tcBorders>
              <w:top w:val="single" w:sz="5" w:space="0" w:color="000000"/>
              <w:left w:val="single" w:sz="5" w:space="0" w:color="000000"/>
              <w:bottom w:val="nil"/>
              <w:right w:val="nil"/>
            </w:tcBorders>
          </w:tcPr>
          <w:p w14:paraId="67CC0F15" w14:textId="77777777" w:rsidR="00BC77D7" w:rsidRDefault="00BC77D7"/>
        </w:tc>
        <w:tc>
          <w:tcPr>
            <w:tcW w:w="0" w:type="auto"/>
            <w:vMerge/>
            <w:tcBorders>
              <w:top w:val="nil"/>
              <w:left w:val="nil"/>
              <w:bottom w:val="nil"/>
              <w:right w:val="nil"/>
            </w:tcBorders>
          </w:tcPr>
          <w:p w14:paraId="1A6B7E16" w14:textId="77777777" w:rsidR="00BC77D7" w:rsidRDefault="00BC77D7"/>
        </w:tc>
      </w:tr>
      <w:tr w:rsidR="00BC77D7" w14:paraId="16DD9C89"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6BDE2225" w14:textId="77777777" w:rsidR="00BC77D7" w:rsidRDefault="00B11EFF">
            <w:pPr>
              <w:ind w:left="26"/>
            </w:pPr>
            <w:r>
              <w:rPr>
                <w:sz w:val="14"/>
              </w:rPr>
              <w:t>22.11.1.1</w:t>
            </w:r>
          </w:p>
        </w:tc>
        <w:tc>
          <w:tcPr>
            <w:tcW w:w="4810" w:type="dxa"/>
            <w:tcBorders>
              <w:top w:val="single" w:sz="5" w:space="0" w:color="000000"/>
              <w:left w:val="single" w:sz="5" w:space="0" w:color="000000"/>
              <w:bottom w:val="single" w:sz="5" w:space="0" w:color="000000"/>
              <w:right w:val="single" w:sz="5" w:space="0" w:color="000000"/>
            </w:tcBorders>
          </w:tcPr>
          <w:p w14:paraId="43D0C75F" w14:textId="77777777" w:rsidR="00BC77D7" w:rsidRDefault="00B11EFF">
            <w:pPr>
              <w:ind w:left="25"/>
            </w:pPr>
            <w:r>
              <w:rPr>
                <w:sz w:val="14"/>
              </w:rPr>
              <w:t>Established criteria or policies that determine the appropriateness of transfers within the organisation are implemented.</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3B7D70F0" w14:textId="77777777" w:rsidR="00BC77D7" w:rsidRDefault="00B11EFF">
            <w:pPr>
              <w:ind w:left="25"/>
            </w:pPr>
            <w:r>
              <w:rPr>
                <w:sz w:val="14"/>
              </w:rPr>
              <w:t>1.3.2.1</w:t>
            </w:r>
          </w:p>
        </w:tc>
        <w:tc>
          <w:tcPr>
            <w:tcW w:w="1298" w:type="dxa"/>
            <w:gridSpan w:val="2"/>
            <w:vMerge/>
            <w:tcBorders>
              <w:top w:val="nil"/>
              <w:left w:val="single" w:sz="5" w:space="0" w:color="000000"/>
              <w:bottom w:val="nil"/>
              <w:right w:val="nil"/>
            </w:tcBorders>
          </w:tcPr>
          <w:p w14:paraId="56627077" w14:textId="77777777" w:rsidR="00BC77D7" w:rsidRDefault="00BC77D7"/>
        </w:tc>
        <w:tc>
          <w:tcPr>
            <w:tcW w:w="0" w:type="auto"/>
            <w:vMerge/>
            <w:tcBorders>
              <w:top w:val="nil"/>
              <w:left w:val="nil"/>
              <w:bottom w:val="nil"/>
              <w:right w:val="nil"/>
            </w:tcBorders>
          </w:tcPr>
          <w:p w14:paraId="198177CC" w14:textId="77777777" w:rsidR="00BC77D7" w:rsidRDefault="00BC77D7"/>
        </w:tc>
      </w:tr>
      <w:tr w:rsidR="00BC77D7" w14:paraId="1368ED8F" w14:textId="77777777" w:rsidTr="00B05B5C">
        <w:trPr>
          <w:trHeight w:val="341"/>
        </w:trPr>
        <w:tc>
          <w:tcPr>
            <w:tcW w:w="972" w:type="dxa"/>
            <w:tcBorders>
              <w:top w:val="single" w:sz="5" w:space="0" w:color="000000"/>
              <w:left w:val="single" w:sz="10" w:space="0" w:color="000000"/>
              <w:bottom w:val="single" w:sz="5" w:space="0" w:color="000000"/>
              <w:right w:val="single" w:sz="5" w:space="0" w:color="000000"/>
            </w:tcBorders>
          </w:tcPr>
          <w:p w14:paraId="4ECAFBED" w14:textId="77777777" w:rsidR="00BC77D7" w:rsidRDefault="00B11EFF">
            <w:pPr>
              <w:ind w:left="26"/>
            </w:pPr>
            <w:r>
              <w:rPr>
                <w:sz w:val="14"/>
              </w:rPr>
              <w:t>22.11.2.1</w:t>
            </w:r>
          </w:p>
        </w:tc>
        <w:tc>
          <w:tcPr>
            <w:tcW w:w="4810" w:type="dxa"/>
            <w:tcBorders>
              <w:top w:val="single" w:sz="5" w:space="0" w:color="000000"/>
              <w:left w:val="single" w:sz="5" w:space="0" w:color="000000"/>
              <w:bottom w:val="single" w:sz="5" w:space="0" w:color="000000"/>
              <w:right w:val="single" w:sz="5" w:space="0" w:color="000000"/>
            </w:tcBorders>
          </w:tcPr>
          <w:p w14:paraId="5C2F89DD" w14:textId="77777777" w:rsidR="00BC77D7" w:rsidRDefault="00B11EFF">
            <w:pPr>
              <w:ind w:left="25"/>
            </w:pPr>
            <w:r>
              <w:rPr>
                <w:sz w:val="14"/>
              </w:rPr>
              <w:t xml:space="preserve">Policies and procedures that address the holding of patients for observation are implemented. </w:t>
            </w:r>
          </w:p>
        </w:tc>
        <w:tc>
          <w:tcPr>
            <w:tcW w:w="1265" w:type="dxa"/>
            <w:gridSpan w:val="3"/>
            <w:tcBorders>
              <w:top w:val="single" w:sz="5" w:space="0" w:color="000000"/>
              <w:left w:val="single" w:sz="5" w:space="0" w:color="000000"/>
              <w:bottom w:val="single" w:sz="5" w:space="0" w:color="000000"/>
              <w:right w:val="single" w:sz="5" w:space="0" w:color="000000"/>
            </w:tcBorders>
            <w:vAlign w:val="bottom"/>
          </w:tcPr>
          <w:p w14:paraId="26C8CA2A" w14:textId="77777777" w:rsidR="00BC77D7" w:rsidRDefault="00B11EFF">
            <w:pPr>
              <w:ind w:left="25"/>
            </w:pPr>
            <w:r>
              <w:rPr>
                <w:sz w:val="14"/>
              </w:rPr>
              <w:t>4.2.2.5</w:t>
            </w:r>
          </w:p>
        </w:tc>
        <w:tc>
          <w:tcPr>
            <w:tcW w:w="569" w:type="dxa"/>
            <w:tcBorders>
              <w:top w:val="single" w:sz="5" w:space="0" w:color="000000"/>
              <w:left w:val="single" w:sz="5" w:space="0" w:color="000000"/>
              <w:bottom w:val="single" w:sz="5" w:space="0" w:color="000000"/>
              <w:right w:val="single" w:sz="5" w:space="0" w:color="000000"/>
            </w:tcBorders>
          </w:tcPr>
          <w:p w14:paraId="00006FCC" w14:textId="77777777" w:rsidR="00BC77D7" w:rsidRPr="003D32BF" w:rsidRDefault="00B11EFF">
            <w:pPr>
              <w:ind w:left="25"/>
            </w:pPr>
            <w:r w:rsidRPr="003D32BF">
              <w:rPr>
                <w:sz w:val="14"/>
              </w:rPr>
              <w:t>22.6.2.1</w:t>
            </w:r>
          </w:p>
          <w:p w14:paraId="2BCDA3FA" w14:textId="77777777" w:rsidR="00BC77D7" w:rsidRPr="003D32BF" w:rsidRDefault="00B11EFF">
            <w:pPr>
              <w:ind w:left="25"/>
            </w:pPr>
            <w:r w:rsidRPr="00AF0D3C">
              <w:rPr>
                <w:color w:val="FF0000"/>
                <w:sz w:val="14"/>
              </w:rPr>
              <w:t>22.11.2.3</w:t>
            </w:r>
          </w:p>
        </w:tc>
        <w:tc>
          <w:tcPr>
            <w:tcW w:w="729" w:type="dxa"/>
            <w:tcBorders>
              <w:top w:val="nil"/>
              <w:left w:val="single" w:sz="5" w:space="0" w:color="000000"/>
              <w:bottom w:val="nil"/>
              <w:right w:val="nil"/>
            </w:tcBorders>
          </w:tcPr>
          <w:p w14:paraId="0B187083" w14:textId="77777777" w:rsidR="00BC77D7" w:rsidRPr="003D32BF" w:rsidRDefault="00BC77D7"/>
        </w:tc>
        <w:tc>
          <w:tcPr>
            <w:tcW w:w="0" w:type="auto"/>
            <w:vMerge/>
            <w:tcBorders>
              <w:top w:val="nil"/>
              <w:left w:val="nil"/>
              <w:bottom w:val="nil"/>
              <w:right w:val="nil"/>
            </w:tcBorders>
          </w:tcPr>
          <w:p w14:paraId="43A105D1" w14:textId="77777777" w:rsidR="00BC77D7" w:rsidRDefault="00BC77D7"/>
        </w:tc>
      </w:tr>
    </w:tbl>
    <w:p w14:paraId="3B6E3721" w14:textId="77777777" w:rsidR="00BC77D7" w:rsidRDefault="00BC77D7">
      <w:pPr>
        <w:spacing w:after="0"/>
        <w:ind w:left="-1440" w:right="1150"/>
      </w:pPr>
    </w:p>
    <w:tbl>
      <w:tblPr>
        <w:tblStyle w:val="TableGrid"/>
        <w:tblW w:w="12568" w:type="dxa"/>
        <w:tblInd w:w="-744" w:type="dxa"/>
        <w:tblCellMar>
          <w:top w:w="23" w:type="dxa"/>
          <w:left w:w="25" w:type="dxa"/>
          <w:right w:w="21" w:type="dxa"/>
        </w:tblCellMar>
        <w:tblLook w:val="04A0" w:firstRow="1" w:lastRow="0" w:firstColumn="1" w:lastColumn="0" w:noHBand="0" w:noVBand="1"/>
      </w:tblPr>
      <w:tblGrid>
        <w:gridCol w:w="984"/>
        <w:gridCol w:w="4932"/>
        <w:gridCol w:w="780"/>
        <w:gridCol w:w="780"/>
        <w:gridCol w:w="734"/>
        <w:gridCol w:w="646"/>
        <w:gridCol w:w="3712"/>
      </w:tblGrid>
      <w:tr w:rsidR="00BC77D7" w14:paraId="181F4619" w14:textId="77777777" w:rsidTr="004F3B93">
        <w:trPr>
          <w:trHeight w:val="169"/>
        </w:trPr>
        <w:tc>
          <w:tcPr>
            <w:tcW w:w="984" w:type="dxa"/>
            <w:tcBorders>
              <w:top w:val="single" w:sz="5" w:space="0" w:color="000000"/>
              <w:left w:val="single" w:sz="5" w:space="0" w:color="000000"/>
              <w:bottom w:val="single" w:sz="5" w:space="0" w:color="000000"/>
              <w:right w:val="single" w:sz="5" w:space="0" w:color="000000"/>
            </w:tcBorders>
            <w:shd w:val="clear" w:color="auto" w:fill="D9D9D9"/>
          </w:tcPr>
          <w:p w14:paraId="0E45BEF7"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4BBB245" w14:textId="77777777" w:rsidR="00BC77D7" w:rsidRDefault="00B11EFF">
            <w:pPr>
              <w:ind w:right="10"/>
              <w:jc w:val="center"/>
            </w:pPr>
            <w:r>
              <w:rPr>
                <w:sz w:val="14"/>
              </w:rPr>
              <w:t>Criteria Description</w:t>
            </w:r>
          </w:p>
        </w:tc>
        <w:tc>
          <w:tcPr>
            <w:tcW w:w="1560" w:type="dxa"/>
            <w:gridSpan w:val="2"/>
            <w:tcBorders>
              <w:top w:val="single" w:sz="5" w:space="0" w:color="000000"/>
              <w:left w:val="single" w:sz="5" w:space="0" w:color="000000"/>
              <w:bottom w:val="single" w:sz="5" w:space="0" w:color="000000"/>
              <w:right w:val="nil"/>
            </w:tcBorders>
            <w:shd w:val="clear" w:color="auto" w:fill="D9D9D9"/>
          </w:tcPr>
          <w:p w14:paraId="4FB2BECF" w14:textId="77777777" w:rsidR="00BC77D7" w:rsidRDefault="00BC77D7"/>
        </w:tc>
        <w:tc>
          <w:tcPr>
            <w:tcW w:w="734" w:type="dxa"/>
            <w:tcBorders>
              <w:top w:val="single" w:sz="5" w:space="0" w:color="000000"/>
              <w:left w:val="nil"/>
              <w:bottom w:val="single" w:sz="5" w:space="0" w:color="000000"/>
              <w:right w:val="nil"/>
            </w:tcBorders>
            <w:shd w:val="clear" w:color="auto" w:fill="D9D9D9"/>
          </w:tcPr>
          <w:p w14:paraId="174ED874" w14:textId="77777777" w:rsidR="00BC77D7" w:rsidRDefault="00BC77D7"/>
        </w:tc>
        <w:tc>
          <w:tcPr>
            <w:tcW w:w="4358" w:type="dxa"/>
            <w:gridSpan w:val="2"/>
            <w:tcBorders>
              <w:top w:val="single" w:sz="5" w:space="0" w:color="000000"/>
              <w:left w:val="nil"/>
              <w:bottom w:val="single" w:sz="5" w:space="0" w:color="000000"/>
              <w:right w:val="nil"/>
            </w:tcBorders>
            <w:shd w:val="clear" w:color="auto" w:fill="D9D9D9"/>
          </w:tcPr>
          <w:p w14:paraId="46D29808" w14:textId="77777777" w:rsidR="00BC77D7" w:rsidRDefault="00B11EFF">
            <w:pPr>
              <w:ind w:left="482"/>
            </w:pPr>
            <w:r>
              <w:rPr>
                <w:sz w:val="14"/>
              </w:rPr>
              <w:t>Linked Criteria</w:t>
            </w:r>
          </w:p>
        </w:tc>
      </w:tr>
      <w:tr w:rsidR="00BC77D7" w14:paraId="2CD61917" w14:textId="77777777" w:rsidTr="004F3B93">
        <w:trPr>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02D0E2BC" w14:textId="77777777" w:rsidR="00BC77D7" w:rsidRDefault="00B11EFF">
            <w:pPr>
              <w:ind w:left="5"/>
            </w:pPr>
            <w:r>
              <w:rPr>
                <w:color w:val="FF0000"/>
                <w:sz w:val="14"/>
              </w:rPr>
              <w:t>22.11.2.3</w:t>
            </w:r>
          </w:p>
        </w:tc>
        <w:tc>
          <w:tcPr>
            <w:tcW w:w="4932" w:type="dxa"/>
            <w:tcBorders>
              <w:top w:val="single" w:sz="5" w:space="0" w:color="000000"/>
              <w:left w:val="single" w:sz="5" w:space="0" w:color="000000"/>
              <w:bottom w:val="single" w:sz="5" w:space="0" w:color="000000"/>
              <w:right w:val="single" w:sz="5" w:space="0" w:color="000000"/>
            </w:tcBorders>
          </w:tcPr>
          <w:p w14:paraId="2296FBDF" w14:textId="77777777" w:rsidR="00BC77D7" w:rsidRDefault="00B11EFF">
            <w:pPr>
              <w:ind w:left="5" w:right="5"/>
              <w:jc w:val="both"/>
            </w:pPr>
            <w:r>
              <w:rPr>
                <w:color w:val="FF0000"/>
                <w:sz w:val="14"/>
              </w:rPr>
              <w:t>Patients under observation are reassessed at appropriate intervals, to determine their response to care and treatment, and this is documented in the record.</w:t>
            </w:r>
          </w:p>
        </w:tc>
        <w:tc>
          <w:tcPr>
            <w:tcW w:w="780" w:type="dxa"/>
            <w:tcBorders>
              <w:top w:val="single" w:sz="5" w:space="0" w:color="000000"/>
              <w:left w:val="single" w:sz="5" w:space="0" w:color="000000"/>
              <w:bottom w:val="single" w:sz="5" w:space="0" w:color="000000"/>
              <w:right w:val="single" w:sz="5" w:space="0" w:color="000000"/>
            </w:tcBorders>
            <w:vAlign w:val="bottom"/>
          </w:tcPr>
          <w:p w14:paraId="15496EFC" w14:textId="77777777" w:rsidR="00BC77D7" w:rsidRDefault="00B11EFF">
            <w:r>
              <w:rPr>
                <w:sz w:val="14"/>
              </w:rPr>
              <w:t>22.11.2.1</w:t>
            </w:r>
          </w:p>
        </w:tc>
        <w:tc>
          <w:tcPr>
            <w:tcW w:w="780" w:type="dxa"/>
            <w:vMerge w:val="restart"/>
            <w:tcBorders>
              <w:top w:val="single" w:sz="5" w:space="0" w:color="000000"/>
              <w:left w:val="single" w:sz="5" w:space="0" w:color="000000"/>
              <w:bottom w:val="single" w:sz="5" w:space="0" w:color="000000"/>
              <w:right w:val="nil"/>
            </w:tcBorders>
          </w:tcPr>
          <w:p w14:paraId="3D338347" w14:textId="77777777" w:rsidR="00BC77D7" w:rsidRDefault="00BC77D7"/>
        </w:tc>
        <w:tc>
          <w:tcPr>
            <w:tcW w:w="734" w:type="dxa"/>
            <w:vMerge w:val="restart"/>
            <w:tcBorders>
              <w:top w:val="single" w:sz="5" w:space="0" w:color="000000"/>
              <w:left w:val="nil"/>
              <w:bottom w:val="single" w:sz="5" w:space="0" w:color="000000"/>
              <w:right w:val="nil"/>
            </w:tcBorders>
          </w:tcPr>
          <w:p w14:paraId="7C400A70" w14:textId="77777777" w:rsidR="00BC77D7" w:rsidRDefault="00BC77D7"/>
        </w:tc>
        <w:tc>
          <w:tcPr>
            <w:tcW w:w="4358" w:type="dxa"/>
            <w:gridSpan w:val="2"/>
            <w:vMerge w:val="restart"/>
            <w:tcBorders>
              <w:top w:val="single" w:sz="5" w:space="0" w:color="000000"/>
              <w:left w:val="nil"/>
              <w:bottom w:val="nil"/>
              <w:right w:val="nil"/>
            </w:tcBorders>
          </w:tcPr>
          <w:p w14:paraId="3FDD6E1D" w14:textId="77777777" w:rsidR="00BC77D7" w:rsidRDefault="00BC77D7"/>
        </w:tc>
      </w:tr>
      <w:tr w:rsidR="00BC77D7" w14:paraId="5D7950F7" w14:textId="77777777" w:rsidTr="004F3B93">
        <w:trPr>
          <w:trHeight w:val="170"/>
        </w:trPr>
        <w:tc>
          <w:tcPr>
            <w:tcW w:w="984" w:type="dxa"/>
            <w:tcBorders>
              <w:top w:val="single" w:sz="5" w:space="0" w:color="000000"/>
              <w:left w:val="single" w:sz="10" w:space="0" w:color="000000"/>
              <w:bottom w:val="single" w:sz="5" w:space="0" w:color="000000"/>
              <w:right w:val="single" w:sz="5" w:space="0" w:color="000000"/>
            </w:tcBorders>
          </w:tcPr>
          <w:p w14:paraId="2C8D56EE" w14:textId="77777777" w:rsidR="00BC77D7" w:rsidRDefault="00B11EFF">
            <w:pPr>
              <w:ind w:left="1"/>
            </w:pPr>
            <w:r>
              <w:rPr>
                <w:sz w:val="14"/>
              </w:rPr>
              <w:t>22.11.2.6</w:t>
            </w:r>
          </w:p>
        </w:tc>
        <w:tc>
          <w:tcPr>
            <w:tcW w:w="4932" w:type="dxa"/>
            <w:tcBorders>
              <w:top w:val="single" w:sz="5" w:space="0" w:color="000000"/>
              <w:left w:val="single" w:sz="5" w:space="0" w:color="000000"/>
              <w:bottom w:val="single" w:sz="5" w:space="0" w:color="000000"/>
              <w:right w:val="single" w:sz="5" w:space="0" w:color="000000"/>
            </w:tcBorders>
          </w:tcPr>
          <w:p w14:paraId="454CBE8E" w14:textId="77777777" w:rsidR="00BC77D7" w:rsidRDefault="00B11EFF">
            <w:r>
              <w:rPr>
                <w:sz w:val="14"/>
              </w:rPr>
              <w:t>Holding times are monitored and audited</w:t>
            </w:r>
          </w:p>
        </w:tc>
        <w:tc>
          <w:tcPr>
            <w:tcW w:w="780" w:type="dxa"/>
            <w:tcBorders>
              <w:top w:val="single" w:sz="5" w:space="0" w:color="000000"/>
              <w:left w:val="single" w:sz="5" w:space="0" w:color="000000"/>
              <w:bottom w:val="single" w:sz="5" w:space="0" w:color="000000"/>
              <w:right w:val="single" w:sz="5" w:space="0" w:color="000000"/>
            </w:tcBorders>
          </w:tcPr>
          <w:p w14:paraId="2C371C1D" w14:textId="77777777" w:rsidR="00BC77D7" w:rsidRDefault="00B11EFF">
            <w:r>
              <w:rPr>
                <w:sz w:val="14"/>
              </w:rPr>
              <w:t>22.12.1.2</w:t>
            </w:r>
          </w:p>
        </w:tc>
        <w:tc>
          <w:tcPr>
            <w:tcW w:w="0" w:type="auto"/>
            <w:vMerge/>
            <w:tcBorders>
              <w:top w:val="nil"/>
              <w:left w:val="single" w:sz="5" w:space="0" w:color="000000"/>
              <w:bottom w:val="nil"/>
              <w:right w:val="nil"/>
            </w:tcBorders>
          </w:tcPr>
          <w:p w14:paraId="593E45CC" w14:textId="77777777" w:rsidR="00BC77D7" w:rsidRDefault="00BC77D7"/>
        </w:tc>
        <w:tc>
          <w:tcPr>
            <w:tcW w:w="0" w:type="auto"/>
            <w:vMerge/>
            <w:tcBorders>
              <w:top w:val="nil"/>
              <w:left w:val="nil"/>
              <w:bottom w:val="nil"/>
              <w:right w:val="nil"/>
            </w:tcBorders>
          </w:tcPr>
          <w:p w14:paraId="450884F7" w14:textId="77777777" w:rsidR="00BC77D7" w:rsidRDefault="00BC77D7"/>
        </w:tc>
        <w:tc>
          <w:tcPr>
            <w:tcW w:w="0" w:type="auto"/>
            <w:gridSpan w:val="2"/>
            <w:vMerge/>
            <w:tcBorders>
              <w:top w:val="nil"/>
              <w:left w:val="nil"/>
              <w:bottom w:val="nil"/>
              <w:right w:val="nil"/>
            </w:tcBorders>
          </w:tcPr>
          <w:p w14:paraId="72E1DA1C" w14:textId="77777777" w:rsidR="00BC77D7" w:rsidRDefault="00BC77D7"/>
        </w:tc>
      </w:tr>
      <w:tr w:rsidR="00BC77D7" w14:paraId="1A031633"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12240A0C" w14:textId="77777777" w:rsidR="00BC77D7" w:rsidRDefault="00B11EFF">
            <w:pPr>
              <w:ind w:left="1"/>
            </w:pPr>
            <w:r>
              <w:rPr>
                <w:sz w:val="14"/>
              </w:rPr>
              <w:t>22.11.3.1</w:t>
            </w:r>
          </w:p>
        </w:tc>
        <w:tc>
          <w:tcPr>
            <w:tcW w:w="4932" w:type="dxa"/>
            <w:tcBorders>
              <w:top w:val="single" w:sz="5" w:space="0" w:color="000000"/>
              <w:left w:val="single" w:sz="5" w:space="0" w:color="000000"/>
              <w:bottom w:val="single" w:sz="5" w:space="0" w:color="000000"/>
              <w:right w:val="single" w:sz="5" w:space="0" w:color="000000"/>
            </w:tcBorders>
          </w:tcPr>
          <w:p w14:paraId="0BA21A92" w14:textId="77777777" w:rsidR="00BC77D7" w:rsidRDefault="00B11EFF">
            <w:r>
              <w:rPr>
                <w:sz w:val="14"/>
              </w:rPr>
              <w:t>There is a process, known to personnel, for admitting patients to the organisation.</w:t>
            </w:r>
          </w:p>
        </w:tc>
        <w:tc>
          <w:tcPr>
            <w:tcW w:w="780" w:type="dxa"/>
            <w:tcBorders>
              <w:top w:val="single" w:sz="5" w:space="0" w:color="000000"/>
              <w:left w:val="single" w:sz="5" w:space="0" w:color="000000"/>
              <w:bottom w:val="single" w:sz="5" w:space="0" w:color="000000"/>
              <w:right w:val="single" w:sz="5" w:space="0" w:color="000000"/>
            </w:tcBorders>
            <w:vAlign w:val="bottom"/>
          </w:tcPr>
          <w:p w14:paraId="64E20CF5" w14:textId="77777777" w:rsidR="00BC77D7" w:rsidRDefault="00B11EFF">
            <w:r>
              <w:rPr>
                <w:sz w:val="14"/>
              </w:rPr>
              <w:t>4.2.2.2</w:t>
            </w:r>
          </w:p>
        </w:tc>
        <w:tc>
          <w:tcPr>
            <w:tcW w:w="0" w:type="auto"/>
            <w:vMerge/>
            <w:tcBorders>
              <w:top w:val="nil"/>
              <w:left w:val="single" w:sz="5" w:space="0" w:color="000000"/>
              <w:bottom w:val="nil"/>
              <w:right w:val="nil"/>
            </w:tcBorders>
          </w:tcPr>
          <w:p w14:paraId="4F17FC81" w14:textId="77777777" w:rsidR="00BC77D7" w:rsidRDefault="00BC77D7"/>
        </w:tc>
        <w:tc>
          <w:tcPr>
            <w:tcW w:w="0" w:type="auto"/>
            <w:vMerge/>
            <w:tcBorders>
              <w:top w:val="nil"/>
              <w:left w:val="nil"/>
              <w:bottom w:val="nil"/>
              <w:right w:val="nil"/>
            </w:tcBorders>
          </w:tcPr>
          <w:p w14:paraId="663EB11C" w14:textId="77777777" w:rsidR="00BC77D7" w:rsidRDefault="00BC77D7"/>
        </w:tc>
        <w:tc>
          <w:tcPr>
            <w:tcW w:w="0" w:type="auto"/>
            <w:gridSpan w:val="2"/>
            <w:vMerge/>
            <w:tcBorders>
              <w:top w:val="nil"/>
              <w:left w:val="nil"/>
              <w:bottom w:val="nil"/>
              <w:right w:val="nil"/>
            </w:tcBorders>
          </w:tcPr>
          <w:p w14:paraId="0E1D6D9F" w14:textId="77777777" w:rsidR="00BC77D7" w:rsidRDefault="00BC77D7"/>
        </w:tc>
      </w:tr>
      <w:tr w:rsidR="00BC77D7" w14:paraId="7AB68B9A"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0377672A" w14:textId="77777777" w:rsidR="00BC77D7" w:rsidRDefault="00B11EFF">
            <w:pPr>
              <w:ind w:left="1"/>
            </w:pPr>
            <w:r>
              <w:rPr>
                <w:sz w:val="14"/>
              </w:rPr>
              <w:t>22.11.4.1</w:t>
            </w:r>
          </w:p>
        </w:tc>
        <w:tc>
          <w:tcPr>
            <w:tcW w:w="4932" w:type="dxa"/>
            <w:tcBorders>
              <w:top w:val="single" w:sz="5" w:space="0" w:color="000000"/>
              <w:left w:val="single" w:sz="5" w:space="0" w:color="000000"/>
              <w:bottom w:val="single" w:sz="5" w:space="0" w:color="000000"/>
              <w:right w:val="single" w:sz="5" w:space="0" w:color="000000"/>
            </w:tcBorders>
          </w:tcPr>
          <w:p w14:paraId="16BD786C" w14:textId="77777777" w:rsidR="00BC77D7" w:rsidRDefault="00B11EFF">
            <w:r>
              <w:rPr>
                <w:sz w:val="14"/>
              </w:rPr>
              <w:t>Policies and procedures that guide the movement of patients for referral to another organisation are implemented.</w:t>
            </w:r>
          </w:p>
        </w:tc>
        <w:tc>
          <w:tcPr>
            <w:tcW w:w="780" w:type="dxa"/>
            <w:tcBorders>
              <w:top w:val="single" w:sz="5" w:space="0" w:color="000000"/>
              <w:left w:val="single" w:sz="5" w:space="0" w:color="000000"/>
              <w:bottom w:val="single" w:sz="5" w:space="0" w:color="000000"/>
              <w:right w:val="single" w:sz="5" w:space="0" w:color="000000"/>
            </w:tcBorders>
            <w:vAlign w:val="bottom"/>
          </w:tcPr>
          <w:p w14:paraId="7DC1899E" w14:textId="77777777" w:rsidR="00BC77D7" w:rsidRDefault="00B11EFF">
            <w:r>
              <w:rPr>
                <w:sz w:val="14"/>
              </w:rPr>
              <w:t>1.2.5.4</w:t>
            </w:r>
          </w:p>
        </w:tc>
        <w:tc>
          <w:tcPr>
            <w:tcW w:w="0" w:type="auto"/>
            <w:vMerge/>
            <w:tcBorders>
              <w:top w:val="nil"/>
              <w:left w:val="single" w:sz="5" w:space="0" w:color="000000"/>
              <w:bottom w:val="single" w:sz="5" w:space="0" w:color="000000"/>
              <w:right w:val="nil"/>
            </w:tcBorders>
          </w:tcPr>
          <w:p w14:paraId="04C9700F" w14:textId="77777777" w:rsidR="00BC77D7" w:rsidRDefault="00BC77D7"/>
        </w:tc>
        <w:tc>
          <w:tcPr>
            <w:tcW w:w="0" w:type="auto"/>
            <w:vMerge/>
            <w:tcBorders>
              <w:top w:val="nil"/>
              <w:left w:val="nil"/>
              <w:bottom w:val="single" w:sz="5" w:space="0" w:color="000000"/>
              <w:right w:val="nil"/>
            </w:tcBorders>
          </w:tcPr>
          <w:p w14:paraId="3EDC9417" w14:textId="77777777" w:rsidR="00BC77D7" w:rsidRDefault="00BC77D7"/>
        </w:tc>
        <w:tc>
          <w:tcPr>
            <w:tcW w:w="0" w:type="auto"/>
            <w:gridSpan w:val="2"/>
            <w:vMerge/>
            <w:tcBorders>
              <w:top w:val="nil"/>
              <w:left w:val="nil"/>
              <w:bottom w:val="nil"/>
              <w:right w:val="nil"/>
            </w:tcBorders>
          </w:tcPr>
          <w:p w14:paraId="2F2A0961" w14:textId="77777777" w:rsidR="00BC77D7" w:rsidRDefault="00BC77D7"/>
        </w:tc>
      </w:tr>
      <w:tr w:rsidR="00BC77D7" w14:paraId="2FC47287"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48168A15" w14:textId="77777777" w:rsidR="00BC77D7" w:rsidRDefault="00B11EFF">
            <w:pPr>
              <w:ind w:left="1"/>
            </w:pPr>
            <w:r>
              <w:rPr>
                <w:sz w:val="14"/>
              </w:rPr>
              <w:t>22.11.5.1</w:t>
            </w:r>
          </w:p>
        </w:tc>
        <w:tc>
          <w:tcPr>
            <w:tcW w:w="4932" w:type="dxa"/>
            <w:tcBorders>
              <w:top w:val="single" w:sz="5" w:space="0" w:color="000000"/>
              <w:left w:val="single" w:sz="5" w:space="0" w:color="000000"/>
              <w:bottom w:val="single" w:sz="5" w:space="0" w:color="000000"/>
              <w:right w:val="single" w:sz="5" w:space="0" w:color="000000"/>
            </w:tcBorders>
          </w:tcPr>
          <w:p w14:paraId="23BC1A47" w14:textId="77777777" w:rsidR="00BC77D7" w:rsidRDefault="00B11EFF">
            <w:r>
              <w:rPr>
                <w:sz w:val="14"/>
              </w:rPr>
              <w:t>There is a documented process for transferring patients to other organisations for specialised and support services.</w:t>
            </w:r>
          </w:p>
        </w:tc>
        <w:tc>
          <w:tcPr>
            <w:tcW w:w="780" w:type="dxa"/>
            <w:tcBorders>
              <w:top w:val="single" w:sz="5" w:space="0" w:color="000000"/>
              <w:left w:val="single" w:sz="5" w:space="0" w:color="000000"/>
              <w:bottom w:val="single" w:sz="5" w:space="0" w:color="000000"/>
              <w:right w:val="single" w:sz="5" w:space="0" w:color="000000"/>
            </w:tcBorders>
            <w:vAlign w:val="bottom"/>
          </w:tcPr>
          <w:p w14:paraId="0248D6AF" w14:textId="77777777" w:rsidR="00BC77D7" w:rsidRDefault="00B11EFF">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3F60B697" w14:textId="77777777" w:rsidR="00BC77D7" w:rsidRDefault="00B11EFF">
            <w:r>
              <w:rPr>
                <w:sz w:val="14"/>
              </w:rPr>
              <w:t>4.1.1.10</w:t>
            </w:r>
          </w:p>
        </w:tc>
        <w:tc>
          <w:tcPr>
            <w:tcW w:w="734" w:type="dxa"/>
            <w:tcBorders>
              <w:top w:val="single" w:sz="5" w:space="0" w:color="000000"/>
              <w:left w:val="single" w:sz="5" w:space="0" w:color="000000"/>
              <w:bottom w:val="single" w:sz="5" w:space="0" w:color="000000"/>
              <w:right w:val="single" w:sz="5" w:space="0" w:color="000000"/>
            </w:tcBorders>
            <w:vAlign w:val="bottom"/>
          </w:tcPr>
          <w:p w14:paraId="7C498F7A" w14:textId="77777777" w:rsidR="00BC77D7" w:rsidRDefault="00B11EFF">
            <w:r w:rsidRPr="00AF0D3C">
              <w:rPr>
                <w:color w:val="FF0000"/>
                <w:sz w:val="14"/>
              </w:rPr>
              <w:t>22.11.5.7</w:t>
            </w:r>
          </w:p>
        </w:tc>
        <w:tc>
          <w:tcPr>
            <w:tcW w:w="0" w:type="auto"/>
            <w:gridSpan w:val="2"/>
            <w:vMerge/>
            <w:tcBorders>
              <w:top w:val="nil"/>
              <w:left w:val="nil"/>
              <w:bottom w:val="nil"/>
              <w:right w:val="nil"/>
            </w:tcBorders>
          </w:tcPr>
          <w:p w14:paraId="2D123D3F" w14:textId="77777777" w:rsidR="00BC77D7" w:rsidRDefault="00BC77D7"/>
        </w:tc>
      </w:tr>
      <w:tr w:rsidR="00BC77D7" w14:paraId="5AC942E5"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1E6A7A50" w14:textId="77777777" w:rsidR="00BC77D7" w:rsidRDefault="00B11EFF">
            <w:pPr>
              <w:ind w:left="1"/>
            </w:pPr>
            <w:r>
              <w:rPr>
                <w:sz w:val="14"/>
              </w:rPr>
              <w:t>22.11.5.5</w:t>
            </w:r>
          </w:p>
        </w:tc>
        <w:tc>
          <w:tcPr>
            <w:tcW w:w="4932" w:type="dxa"/>
            <w:tcBorders>
              <w:top w:val="single" w:sz="5" w:space="0" w:color="000000"/>
              <w:left w:val="single" w:sz="5" w:space="0" w:color="000000"/>
              <w:bottom w:val="single" w:sz="5" w:space="0" w:color="000000"/>
              <w:right w:val="single" w:sz="5" w:space="0" w:color="000000"/>
            </w:tcBorders>
          </w:tcPr>
          <w:p w14:paraId="75E31DA9" w14:textId="77777777" w:rsidR="00BC77D7" w:rsidRDefault="00B11EFF">
            <w:pPr>
              <w:jc w:val="both"/>
            </w:pPr>
            <w:r>
              <w:rPr>
                <w:sz w:val="14"/>
              </w:rPr>
              <w:t>The process determines that patients are accompanied and monitored by an appropriately qualified person during transfer.</w:t>
            </w:r>
          </w:p>
        </w:tc>
        <w:tc>
          <w:tcPr>
            <w:tcW w:w="780" w:type="dxa"/>
            <w:tcBorders>
              <w:top w:val="single" w:sz="5" w:space="0" w:color="000000"/>
              <w:left w:val="single" w:sz="5" w:space="0" w:color="000000"/>
              <w:bottom w:val="single" w:sz="5" w:space="0" w:color="000000"/>
              <w:right w:val="single" w:sz="5" w:space="0" w:color="000000"/>
            </w:tcBorders>
            <w:vAlign w:val="bottom"/>
          </w:tcPr>
          <w:p w14:paraId="24F5CAFE" w14:textId="77777777" w:rsidR="00BC77D7" w:rsidRDefault="00B11EFF">
            <w:r w:rsidRPr="00CE3365">
              <w:rPr>
                <w:color w:val="FF0000"/>
                <w:sz w:val="14"/>
              </w:rPr>
              <w:t>3.4.2.4</w:t>
            </w:r>
          </w:p>
        </w:tc>
        <w:tc>
          <w:tcPr>
            <w:tcW w:w="780" w:type="dxa"/>
            <w:vMerge w:val="restart"/>
            <w:tcBorders>
              <w:top w:val="single" w:sz="5" w:space="0" w:color="000000"/>
              <w:left w:val="single" w:sz="5" w:space="0" w:color="000000"/>
              <w:bottom w:val="single" w:sz="5" w:space="0" w:color="000000"/>
              <w:right w:val="nil"/>
            </w:tcBorders>
          </w:tcPr>
          <w:p w14:paraId="047929A6" w14:textId="77777777" w:rsidR="00BC77D7" w:rsidRDefault="00BC77D7"/>
        </w:tc>
        <w:tc>
          <w:tcPr>
            <w:tcW w:w="734" w:type="dxa"/>
            <w:vMerge w:val="restart"/>
            <w:tcBorders>
              <w:top w:val="single" w:sz="5" w:space="0" w:color="000000"/>
              <w:left w:val="nil"/>
              <w:bottom w:val="single" w:sz="5" w:space="0" w:color="000000"/>
              <w:right w:val="nil"/>
            </w:tcBorders>
          </w:tcPr>
          <w:p w14:paraId="373F81B3" w14:textId="77777777" w:rsidR="00BC77D7" w:rsidRDefault="00BC77D7"/>
        </w:tc>
        <w:tc>
          <w:tcPr>
            <w:tcW w:w="0" w:type="auto"/>
            <w:gridSpan w:val="2"/>
            <w:vMerge/>
            <w:tcBorders>
              <w:top w:val="nil"/>
              <w:left w:val="nil"/>
              <w:bottom w:val="nil"/>
              <w:right w:val="nil"/>
            </w:tcBorders>
          </w:tcPr>
          <w:p w14:paraId="1A5F72F1" w14:textId="77777777" w:rsidR="00BC77D7" w:rsidRDefault="00BC77D7"/>
        </w:tc>
      </w:tr>
      <w:tr w:rsidR="00BC77D7" w14:paraId="5EDBA983" w14:textId="77777777" w:rsidTr="004F3B93">
        <w:trPr>
          <w:trHeight w:val="170"/>
        </w:trPr>
        <w:tc>
          <w:tcPr>
            <w:tcW w:w="984" w:type="dxa"/>
            <w:tcBorders>
              <w:top w:val="single" w:sz="5" w:space="0" w:color="000000"/>
              <w:left w:val="single" w:sz="10" w:space="0" w:color="000000"/>
              <w:bottom w:val="single" w:sz="5" w:space="0" w:color="000000"/>
              <w:right w:val="single" w:sz="5" w:space="0" w:color="000000"/>
            </w:tcBorders>
          </w:tcPr>
          <w:p w14:paraId="76181FA2" w14:textId="77777777" w:rsidR="00BC77D7" w:rsidRPr="00892616" w:rsidRDefault="00B11EFF">
            <w:pPr>
              <w:ind w:left="1"/>
              <w:rPr>
                <w:color w:val="FF0000"/>
              </w:rPr>
            </w:pPr>
            <w:r w:rsidRPr="00892616">
              <w:rPr>
                <w:color w:val="FF0000"/>
                <w:sz w:val="14"/>
              </w:rPr>
              <w:t>22.11.5.7</w:t>
            </w:r>
          </w:p>
        </w:tc>
        <w:tc>
          <w:tcPr>
            <w:tcW w:w="4932" w:type="dxa"/>
            <w:tcBorders>
              <w:top w:val="single" w:sz="5" w:space="0" w:color="000000"/>
              <w:left w:val="single" w:sz="5" w:space="0" w:color="000000"/>
              <w:bottom w:val="single" w:sz="5" w:space="0" w:color="000000"/>
              <w:right w:val="single" w:sz="5" w:space="0" w:color="000000"/>
            </w:tcBorders>
          </w:tcPr>
          <w:p w14:paraId="16827EE4" w14:textId="77777777" w:rsidR="00BC77D7" w:rsidRPr="00892616" w:rsidRDefault="00B11EFF">
            <w:pPr>
              <w:rPr>
                <w:color w:val="FF0000"/>
              </w:rPr>
            </w:pPr>
            <w:r w:rsidRPr="00892616">
              <w:rPr>
                <w:color w:val="FF0000"/>
                <w:sz w:val="14"/>
              </w:rPr>
              <w:t>A copy of the transfer summary is available in the patient record</w:t>
            </w:r>
          </w:p>
        </w:tc>
        <w:tc>
          <w:tcPr>
            <w:tcW w:w="780" w:type="dxa"/>
            <w:tcBorders>
              <w:top w:val="single" w:sz="5" w:space="0" w:color="000000"/>
              <w:left w:val="single" w:sz="5" w:space="0" w:color="000000"/>
              <w:bottom w:val="single" w:sz="5" w:space="0" w:color="000000"/>
              <w:right w:val="single" w:sz="5" w:space="0" w:color="000000"/>
            </w:tcBorders>
          </w:tcPr>
          <w:p w14:paraId="274AC02E" w14:textId="77777777" w:rsidR="00BC77D7" w:rsidRDefault="00B11EFF">
            <w:r>
              <w:rPr>
                <w:sz w:val="14"/>
              </w:rPr>
              <w:t>22.11.5.1</w:t>
            </w:r>
          </w:p>
        </w:tc>
        <w:tc>
          <w:tcPr>
            <w:tcW w:w="0" w:type="auto"/>
            <w:vMerge/>
            <w:tcBorders>
              <w:top w:val="nil"/>
              <w:left w:val="single" w:sz="5" w:space="0" w:color="000000"/>
              <w:bottom w:val="nil"/>
              <w:right w:val="nil"/>
            </w:tcBorders>
          </w:tcPr>
          <w:p w14:paraId="79BB65E5" w14:textId="77777777" w:rsidR="00BC77D7" w:rsidRDefault="00BC77D7"/>
        </w:tc>
        <w:tc>
          <w:tcPr>
            <w:tcW w:w="0" w:type="auto"/>
            <w:vMerge/>
            <w:tcBorders>
              <w:top w:val="nil"/>
              <w:left w:val="nil"/>
              <w:bottom w:val="nil"/>
              <w:right w:val="nil"/>
            </w:tcBorders>
          </w:tcPr>
          <w:p w14:paraId="25410372" w14:textId="77777777" w:rsidR="00BC77D7" w:rsidRDefault="00BC77D7"/>
        </w:tc>
        <w:tc>
          <w:tcPr>
            <w:tcW w:w="0" w:type="auto"/>
            <w:gridSpan w:val="2"/>
            <w:vMerge/>
            <w:tcBorders>
              <w:top w:val="nil"/>
              <w:left w:val="nil"/>
              <w:bottom w:val="nil"/>
              <w:right w:val="nil"/>
            </w:tcBorders>
          </w:tcPr>
          <w:p w14:paraId="4A2DECA1" w14:textId="77777777" w:rsidR="00BC77D7" w:rsidRDefault="00BC77D7"/>
        </w:tc>
      </w:tr>
      <w:tr w:rsidR="00BC77D7" w14:paraId="69C18C98" w14:textId="77777777" w:rsidTr="004F3B93">
        <w:trPr>
          <w:trHeight w:val="170"/>
        </w:trPr>
        <w:tc>
          <w:tcPr>
            <w:tcW w:w="984" w:type="dxa"/>
            <w:tcBorders>
              <w:top w:val="single" w:sz="5" w:space="0" w:color="000000"/>
              <w:left w:val="single" w:sz="10" w:space="0" w:color="000000"/>
              <w:bottom w:val="single" w:sz="5" w:space="0" w:color="000000"/>
              <w:right w:val="single" w:sz="5" w:space="0" w:color="000000"/>
            </w:tcBorders>
          </w:tcPr>
          <w:p w14:paraId="2C02FC4E" w14:textId="77777777" w:rsidR="00BC77D7" w:rsidRDefault="00B11EFF">
            <w:pPr>
              <w:ind w:left="1"/>
            </w:pPr>
            <w:r>
              <w:rPr>
                <w:sz w:val="14"/>
              </w:rPr>
              <w:t>22.11.6.1</w:t>
            </w:r>
          </w:p>
        </w:tc>
        <w:tc>
          <w:tcPr>
            <w:tcW w:w="4932" w:type="dxa"/>
            <w:tcBorders>
              <w:top w:val="single" w:sz="5" w:space="0" w:color="000000"/>
              <w:left w:val="single" w:sz="5" w:space="0" w:color="000000"/>
              <w:bottom w:val="single" w:sz="5" w:space="0" w:color="000000"/>
              <w:right w:val="single" w:sz="5" w:space="0" w:color="000000"/>
            </w:tcBorders>
          </w:tcPr>
          <w:p w14:paraId="0995FD87" w14:textId="77777777" w:rsidR="00BC77D7" w:rsidRDefault="00B11EFF">
            <w:r>
              <w:rPr>
                <w:sz w:val="14"/>
              </w:rPr>
              <w:t>There is a documented process to appropriately discharge patients.</w:t>
            </w:r>
          </w:p>
        </w:tc>
        <w:tc>
          <w:tcPr>
            <w:tcW w:w="780" w:type="dxa"/>
            <w:tcBorders>
              <w:top w:val="single" w:sz="5" w:space="0" w:color="000000"/>
              <w:left w:val="single" w:sz="5" w:space="0" w:color="000000"/>
              <w:bottom w:val="single" w:sz="5" w:space="0" w:color="000000"/>
              <w:right w:val="single" w:sz="5" w:space="0" w:color="000000"/>
            </w:tcBorders>
          </w:tcPr>
          <w:p w14:paraId="5A2BD891" w14:textId="77777777" w:rsidR="00BC77D7" w:rsidRDefault="00B11EFF">
            <w:r>
              <w:rPr>
                <w:sz w:val="14"/>
              </w:rPr>
              <w:t>1.2.5.4</w:t>
            </w:r>
          </w:p>
        </w:tc>
        <w:tc>
          <w:tcPr>
            <w:tcW w:w="0" w:type="auto"/>
            <w:vMerge/>
            <w:tcBorders>
              <w:top w:val="nil"/>
              <w:left w:val="single" w:sz="5" w:space="0" w:color="000000"/>
              <w:bottom w:val="nil"/>
              <w:right w:val="nil"/>
            </w:tcBorders>
          </w:tcPr>
          <w:p w14:paraId="5F20192D" w14:textId="77777777" w:rsidR="00BC77D7" w:rsidRDefault="00BC77D7"/>
        </w:tc>
        <w:tc>
          <w:tcPr>
            <w:tcW w:w="0" w:type="auto"/>
            <w:vMerge/>
            <w:tcBorders>
              <w:top w:val="nil"/>
              <w:left w:val="nil"/>
              <w:bottom w:val="nil"/>
              <w:right w:val="nil"/>
            </w:tcBorders>
          </w:tcPr>
          <w:p w14:paraId="6D72BFC4" w14:textId="77777777" w:rsidR="00BC77D7" w:rsidRDefault="00BC77D7"/>
        </w:tc>
        <w:tc>
          <w:tcPr>
            <w:tcW w:w="0" w:type="auto"/>
            <w:gridSpan w:val="2"/>
            <w:vMerge/>
            <w:tcBorders>
              <w:top w:val="nil"/>
              <w:left w:val="nil"/>
              <w:bottom w:val="nil"/>
              <w:right w:val="nil"/>
            </w:tcBorders>
          </w:tcPr>
          <w:p w14:paraId="6633BC09" w14:textId="77777777" w:rsidR="00BC77D7" w:rsidRDefault="00BC77D7"/>
        </w:tc>
      </w:tr>
      <w:tr w:rsidR="00BC77D7" w14:paraId="7C553EC0" w14:textId="77777777" w:rsidTr="004F3B93">
        <w:trPr>
          <w:trHeight w:val="554"/>
        </w:trPr>
        <w:tc>
          <w:tcPr>
            <w:tcW w:w="984" w:type="dxa"/>
            <w:tcBorders>
              <w:top w:val="single" w:sz="5" w:space="0" w:color="000000"/>
              <w:left w:val="single" w:sz="10" w:space="0" w:color="000000"/>
              <w:bottom w:val="single" w:sz="5" w:space="0" w:color="000000"/>
              <w:right w:val="single" w:sz="5" w:space="0" w:color="000000"/>
            </w:tcBorders>
            <w:vAlign w:val="center"/>
          </w:tcPr>
          <w:p w14:paraId="413B8F91" w14:textId="77777777" w:rsidR="00BC77D7" w:rsidRDefault="00B11EFF">
            <w:pPr>
              <w:ind w:left="1"/>
            </w:pPr>
            <w:r>
              <w:rPr>
                <w:sz w:val="14"/>
              </w:rPr>
              <w:t>22.12.1.1</w:t>
            </w:r>
          </w:p>
        </w:tc>
        <w:tc>
          <w:tcPr>
            <w:tcW w:w="4932" w:type="dxa"/>
            <w:tcBorders>
              <w:top w:val="single" w:sz="5" w:space="0" w:color="000000"/>
              <w:left w:val="single" w:sz="5" w:space="0" w:color="000000"/>
              <w:bottom w:val="single" w:sz="5" w:space="0" w:color="000000"/>
              <w:right w:val="single" w:sz="5" w:space="0" w:color="000000"/>
            </w:tcBorders>
            <w:vAlign w:val="center"/>
          </w:tcPr>
          <w:p w14:paraId="24FF7A2E" w14:textId="77777777" w:rsidR="00BC77D7" w:rsidRDefault="00B11EFF">
            <w:r>
              <w:rPr>
                <w:sz w:val="14"/>
              </w:rPr>
              <w:t>There are formalised quality improvement processes for the service that have been developed and agreed upon by the personnel of the service.</w:t>
            </w:r>
          </w:p>
        </w:tc>
        <w:tc>
          <w:tcPr>
            <w:tcW w:w="780" w:type="dxa"/>
            <w:tcBorders>
              <w:top w:val="single" w:sz="5" w:space="0" w:color="000000"/>
              <w:left w:val="single" w:sz="5" w:space="0" w:color="000000"/>
              <w:bottom w:val="single" w:sz="5" w:space="0" w:color="000000"/>
              <w:right w:val="single" w:sz="5" w:space="0" w:color="000000"/>
            </w:tcBorders>
            <w:vAlign w:val="bottom"/>
          </w:tcPr>
          <w:p w14:paraId="77FEFBA4"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0C08C6FB" w14:textId="77777777" w:rsidR="00BC77D7" w:rsidRDefault="00BC77D7"/>
        </w:tc>
        <w:tc>
          <w:tcPr>
            <w:tcW w:w="0" w:type="auto"/>
            <w:vMerge/>
            <w:tcBorders>
              <w:top w:val="nil"/>
              <w:left w:val="nil"/>
              <w:bottom w:val="nil"/>
              <w:right w:val="nil"/>
            </w:tcBorders>
          </w:tcPr>
          <w:p w14:paraId="47C63D29" w14:textId="77777777" w:rsidR="00BC77D7" w:rsidRDefault="00BC77D7"/>
        </w:tc>
        <w:tc>
          <w:tcPr>
            <w:tcW w:w="0" w:type="auto"/>
            <w:gridSpan w:val="2"/>
            <w:vMerge/>
            <w:tcBorders>
              <w:top w:val="nil"/>
              <w:left w:val="nil"/>
              <w:bottom w:val="nil"/>
              <w:right w:val="nil"/>
            </w:tcBorders>
          </w:tcPr>
          <w:p w14:paraId="1B252DA8" w14:textId="77777777" w:rsidR="00BC77D7" w:rsidRDefault="00BC77D7"/>
        </w:tc>
      </w:tr>
      <w:tr w:rsidR="00BC77D7" w14:paraId="7CE37341" w14:textId="77777777" w:rsidTr="004F3B93">
        <w:trPr>
          <w:trHeight w:val="554"/>
        </w:trPr>
        <w:tc>
          <w:tcPr>
            <w:tcW w:w="984" w:type="dxa"/>
            <w:tcBorders>
              <w:top w:val="single" w:sz="5" w:space="0" w:color="000000"/>
              <w:left w:val="single" w:sz="10" w:space="0" w:color="000000"/>
              <w:bottom w:val="single" w:sz="5" w:space="0" w:color="000000"/>
              <w:right w:val="single" w:sz="5" w:space="0" w:color="000000"/>
            </w:tcBorders>
            <w:vAlign w:val="center"/>
          </w:tcPr>
          <w:p w14:paraId="6D5538D8" w14:textId="77777777" w:rsidR="00BC77D7" w:rsidRDefault="00B11EFF">
            <w:pPr>
              <w:ind w:left="1"/>
            </w:pPr>
            <w:r>
              <w:rPr>
                <w:sz w:val="14"/>
              </w:rPr>
              <w:t>22.12.1.2</w:t>
            </w:r>
          </w:p>
        </w:tc>
        <w:tc>
          <w:tcPr>
            <w:tcW w:w="4932" w:type="dxa"/>
            <w:tcBorders>
              <w:top w:val="single" w:sz="5" w:space="0" w:color="000000"/>
              <w:left w:val="single" w:sz="5" w:space="0" w:color="000000"/>
              <w:bottom w:val="single" w:sz="5" w:space="0" w:color="000000"/>
              <w:right w:val="single" w:sz="5" w:space="0" w:color="000000"/>
            </w:tcBorders>
            <w:vAlign w:val="center"/>
          </w:tcPr>
          <w:p w14:paraId="7972A24A" w14:textId="77777777" w:rsidR="00BC77D7" w:rsidRDefault="00B11EFF">
            <w:r>
              <w:rPr>
                <w:sz w:val="14"/>
              </w:rPr>
              <w:t xml:space="preserve">Indicators of performance are identified to evaluate the quality of treatment and patient care. </w:t>
            </w:r>
          </w:p>
        </w:tc>
        <w:tc>
          <w:tcPr>
            <w:tcW w:w="780" w:type="dxa"/>
            <w:tcBorders>
              <w:top w:val="single" w:sz="5" w:space="0" w:color="000000"/>
              <w:left w:val="single" w:sz="5" w:space="0" w:color="000000"/>
              <w:bottom w:val="single" w:sz="5" w:space="0" w:color="000000"/>
              <w:right w:val="single" w:sz="5" w:space="0" w:color="000000"/>
            </w:tcBorders>
          </w:tcPr>
          <w:p w14:paraId="3DC8D969" w14:textId="77777777" w:rsidR="00F856F4" w:rsidRPr="0017221D" w:rsidRDefault="00F856F4">
            <w:pPr>
              <w:rPr>
                <w:color w:val="000000" w:themeColor="text1"/>
              </w:rPr>
            </w:pPr>
            <w:r w:rsidRPr="0017221D">
              <w:rPr>
                <w:color w:val="000000" w:themeColor="text1"/>
                <w:sz w:val="14"/>
              </w:rPr>
              <w:t>8.2.1.1</w:t>
            </w:r>
          </w:p>
        </w:tc>
        <w:tc>
          <w:tcPr>
            <w:tcW w:w="0" w:type="auto"/>
            <w:vMerge/>
            <w:tcBorders>
              <w:top w:val="nil"/>
              <w:left w:val="single" w:sz="5" w:space="0" w:color="000000"/>
              <w:bottom w:val="nil"/>
              <w:right w:val="nil"/>
            </w:tcBorders>
          </w:tcPr>
          <w:p w14:paraId="5D49539B" w14:textId="77777777" w:rsidR="00BC77D7" w:rsidRDefault="00BC77D7"/>
        </w:tc>
        <w:tc>
          <w:tcPr>
            <w:tcW w:w="0" w:type="auto"/>
            <w:vMerge/>
            <w:tcBorders>
              <w:top w:val="nil"/>
              <w:left w:val="nil"/>
              <w:bottom w:val="nil"/>
              <w:right w:val="nil"/>
            </w:tcBorders>
          </w:tcPr>
          <w:p w14:paraId="61193F91" w14:textId="77777777" w:rsidR="00BC77D7" w:rsidRDefault="00BC77D7"/>
        </w:tc>
        <w:tc>
          <w:tcPr>
            <w:tcW w:w="0" w:type="auto"/>
            <w:gridSpan w:val="2"/>
            <w:vMerge/>
            <w:tcBorders>
              <w:top w:val="nil"/>
              <w:left w:val="nil"/>
              <w:bottom w:val="nil"/>
              <w:right w:val="nil"/>
            </w:tcBorders>
          </w:tcPr>
          <w:p w14:paraId="20A88AD9" w14:textId="77777777" w:rsidR="00BC77D7" w:rsidRDefault="00BC77D7"/>
        </w:tc>
      </w:tr>
      <w:tr w:rsidR="00BC77D7" w14:paraId="7BBF292F" w14:textId="77777777" w:rsidTr="004F3B93">
        <w:trPr>
          <w:trHeight w:val="170"/>
        </w:trPr>
        <w:tc>
          <w:tcPr>
            <w:tcW w:w="984" w:type="dxa"/>
            <w:tcBorders>
              <w:top w:val="single" w:sz="5" w:space="0" w:color="000000"/>
              <w:left w:val="single" w:sz="10" w:space="0" w:color="000000"/>
              <w:bottom w:val="single" w:sz="5" w:space="0" w:color="000000"/>
              <w:right w:val="single" w:sz="5" w:space="0" w:color="000000"/>
            </w:tcBorders>
          </w:tcPr>
          <w:p w14:paraId="3CC98F4E" w14:textId="77777777" w:rsidR="00BC77D7" w:rsidRDefault="00B11EFF">
            <w:pPr>
              <w:ind w:left="1"/>
            </w:pPr>
            <w:r>
              <w:rPr>
                <w:sz w:val="14"/>
              </w:rPr>
              <w:t>22.12.1.4</w:t>
            </w:r>
          </w:p>
        </w:tc>
        <w:tc>
          <w:tcPr>
            <w:tcW w:w="4932" w:type="dxa"/>
            <w:tcBorders>
              <w:top w:val="single" w:sz="5" w:space="0" w:color="000000"/>
              <w:left w:val="single" w:sz="5" w:space="0" w:color="000000"/>
              <w:bottom w:val="single" w:sz="5" w:space="0" w:color="000000"/>
              <w:right w:val="single" w:sz="5" w:space="0" w:color="000000"/>
            </w:tcBorders>
          </w:tcPr>
          <w:p w14:paraId="1B8B8592" w14:textId="77777777" w:rsidR="00BC77D7" w:rsidRDefault="00B11EFF">
            <w:r>
              <w:rPr>
                <w:sz w:val="14"/>
              </w:rPr>
              <w:t>A documentation audit system is in place.</w:t>
            </w:r>
          </w:p>
        </w:tc>
        <w:tc>
          <w:tcPr>
            <w:tcW w:w="780" w:type="dxa"/>
            <w:tcBorders>
              <w:top w:val="single" w:sz="5" w:space="0" w:color="000000"/>
              <w:left w:val="single" w:sz="5" w:space="0" w:color="000000"/>
              <w:bottom w:val="single" w:sz="5" w:space="0" w:color="000000"/>
              <w:right w:val="single" w:sz="5" w:space="0" w:color="000000"/>
            </w:tcBorders>
          </w:tcPr>
          <w:p w14:paraId="528FEA89" w14:textId="77777777" w:rsidR="00BC77D7" w:rsidRDefault="00B11EFF">
            <w:r>
              <w:rPr>
                <w:sz w:val="14"/>
              </w:rPr>
              <w:t>8.2.1.5</w:t>
            </w:r>
          </w:p>
        </w:tc>
        <w:tc>
          <w:tcPr>
            <w:tcW w:w="0" w:type="auto"/>
            <w:vMerge/>
            <w:tcBorders>
              <w:top w:val="nil"/>
              <w:left w:val="single" w:sz="5" w:space="0" w:color="000000"/>
              <w:bottom w:val="single" w:sz="5" w:space="0" w:color="000000"/>
              <w:right w:val="nil"/>
            </w:tcBorders>
          </w:tcPr>
          <w:p w14:paraId="762561F5" w14:textId="77777777" w:rsidR="00BC77D7" w:rsidRDefault="00BC77D7"/>
        </w:tc>
        <w:tc>
          <w:tcPr>
            <w:tcW w:w="0" w:type="auto"/>
            <w:vMerge/>
            <w:tcBorders>
              <w:top w:val="nil"/>
              <w:left w:val="nil"/>
              <w:bottom w:val="nil"/>
              <w:right w:val="nil"/>
            </w:tcBorders>
          </w:tcPr>
          <w:p w14:paraId="132BEC31" w14:textId="77777777" w:rsidR="00BC77D7" w:rsidRDefault="00BC77D7"/>
        </w:tc>
        <w:tc>
          <w:tcPr>
            <w:tcW w:w="0" w:type="auto"/>
            <w:gridSpan w:val="2"/>
            <w:vMerge/>
            <w:tcBorders>
              <w:top w:val="nil"/>
              <w:left w:val="nil"/>
              <w:bottom w:val="nil"/>
              <w:right w:val="nil"/>
            </w:tcBorders>
          </w:tcPr>
          <w:p w14:paraId="1710D4C4" w14:textId="77777777" w:rsidR="00BC77D7" w:rsidRDefault="00BC77D7"/>
        </w:tc>
      </w:tr>
      <w:tr w:rsidR="00BC77D7" w14:paraId="68C3ADF6" w14:textId="77777777" w:rsidTr="004F3B93">
        <w:trPr>
          <w:trHeight w:val="391"/>
        </w:trPr>
        <w:tc>
          <w:tcPr>
            <w:tcW w:w="984" w:type="dxa"/>
            <w:tcBorders>
              <w:top w:val="single" w:sz="5" w:space="0" w:color="000000"/>
              <w:left w:val="single" w:sz="10" w:space="0" w:color="000000"/>
              <w:bottom w:val="single" w:sz="5" w:space="0" w:color="000000"/>
              <w:right w:val="single" w:sz="5" w:space="0" w:color="000000"/>
            </w:tcBorders>
            <w:vAlign w:val="center"/>
          </w:tcPr>
          <w:p w14:paraId="6F9BE2F0" w14:textId="77777777" w:rsidR="00BC77D7" w:rsidRDefault="00B11EFF">
            <w:pPr>
              <w:ind w:left="1"/>
            </w:pPr>
            <w:r>
              <w:rPr>
                <w:sz w:val="14"/>
              </w:rPr>
              <w:lastRenderedPageBreak/>
              <w:t>22.13.1.1</w:t>
            </w:r>
          </w:p>
        </w:tc>
        <w:tc>
          <w:tcPr>
            <w:tcW w:w="4932" w:type="dxa"/>
            <w:tcBorders>
              <w:top w:val="single" w:sz="5" w:space="0" w:color="000000"/>
              <w:left w:val="single" w:sz="5" w:space="0" w:color="000000"/>
              <w:bottom w:val="single" w:sz="5" w:space="0" w:color="000000"/>
              <w:right w:val="single" w:sz="5" w:space="0" w:color="000000"/>
            </w:tcBorders>
            <w:vAlign w:val="center"/>
          </w:tcPr>
          <w:p w14:paraId="4A5DFC8F" w14:textId="77777777" w:rsidR="00BC77D7" w:rsidRDefault="00B11EFF">
            <w:r>
              <w:rPr>
                <w:sz w:val="14"/>
              </w:rPr>
              <w:t>There are processes that support patient and family rights during care.</w:t>
            </w:r>
          </w:p>
        </w:tc>
        <w:tc>
          <w:tcPr>
            <w:tcW w:w="780" w:type="dxa"/>
            <w:tcBorders>
              <w:top w:val="single" w:sz="5" w:space="0" w:color="000000"/>
              <w:left w:val="single" w:sz="5" w:space="0" w:color="000000"/>
              <w:bottom w:val="single" w:sz="5" w:space="0" w:color="000000"/>
              <w:right w:val="single" w:sz="5" w:space="0" w:color="000000"/>
            </w:tcBorders>
            <w:vAlign w:val="bottom"/>
          </w:tcPr>
          <w:p w14:paraId="12AEDF08" w14:textId="77777777" w:rsidR="00BC77D7" w:rsidRDefault="00B11EFF">
            <w:r>
              <w:rPr>
                <w:sz w:val="14"/>
              </w:rPr>
              <w:t>5.1.1.3</w:t>
            </w:r>
          </w:p>
        </w:tc>
        <w:tc>
          <w:tcPr>
            <w:tcW w:w="780" w:type="dxa"/>
            <w:tcBorders>
              <w:top w:val="single" w:sz="5" w:space="0" w:color="000000"/>
              <w:left w:val="single" w:sz="5" w:space="0" w:color="000000"/>
              <w:bottom w:val="single" w:sz="5" w:space="0" w:color="000000"/>
              <w:right w:val="single" w:sz="5" w:space="0" w:color="000000"/>
            </w:tcBorders>
          </w:tcPr>
          <w:p w14:paraId="59AEEAA8" w14:textId="77777777" w:rsidR="00BC77D7" w:rsidRDefault="00B11EFF" w:rsidP="0017221D">
            <w:r>
              <w:rPr>
                <w:sz w:val="14"/>
              </w:rPr>
              <w:t xml:space="preserve">22.10.1.2 </w:t>
            </w:r>
          </w:p>
        </w:tc>
        <w:tc>
          <w:tcPr>
            <w:tcW w:w="0" w:type="auto"/>
            <w:vMerge/>
            <w:tcBorders>
              <w:top w:val="nil"/>
              <w:left w:val="nil"/>
              <w:bottom w:val="single" w:sz="5" w:space="0" w:color="000000"/>
              <w:right w:val="nil"/>
            </w:tcBorders>
          </w:tcPr>
          <w:p w14:paraId="266D0414" w14:textId="77777777" w:rsidR="00BC77D7" w:rsidRDefault="00BC77D7"/>
        </w:tc>
        <w:tc>
          <w:tcPr>
            <w:tcW w:w="0" w:type="auto"/>
            <w:gridSpan w:val="2"/>
            <w:vMerge/>
            <w:tcBorders>
              <w:top w:val="nil"/>
              <w:left w:val="nil"/>
              <w:bottom w:val="nil"/>
              <w:right w:val="nil"/>
            </w:tcBorders>
          </w:tcPr>
          <w:p w14:paraId="3F422CF6" w14:textId="77777777" w:rsidR="00BC77D7" w:rsidRDefault="00BC77D7"/>
        </w:tc>
      </w:tr>
      <w:tr w:rsidR="00BC77D7" w14:paraId="7F595AE8"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35F592FB" w14:textId="77777777" w:rsidR="00BC77D7" w:rsidRDefault="00B11EFF">
            <w:pPr>
              <w:ind w:left="1"/>
            </w:pPr>
            <w:r>
              <w:rPr>
                <w:sz w:val="14"/>
              </w:rPr>
              <w:t>22.13.1.2</w:t>
            </w:r>
          </w:p>
        </w:tc>
        <w:tc>
          <w:tcPr>
            <w:tcW w:w="4932" w:type="dxa"/>
            <w:tcBorders>
              <w:top w:val="single" w:sz="5" w:space="0" w:color="000000"/>
              <w:left w:val="single" w:sz="5" w:space="0" w:color="000000"/>
              <w:bottom w:val="single" w:sz="5" w:space="0" w:color="000000"/>
              <w:right w:val="single" w:sz="5" w:space="0" w:color="000000"/>
            </w:tcBorders>
          </w:tcPr>
          <w:p w14:paraId="29146E24" w14:textId="77777777" w:rsidR="00BC77D7" w:rsidRDefault="00B11EFF">
            <w:r>
              <w:rPr>
                <w:sz w:val="14"/>
              </w:rPr>
              <w:t>Measures are taken to protect the patient’s privacy, person and possessions.</w:t>
            </w:r>
          </w:p>
        </w:tc>
        <w:tc>
          <w:tcPr>
            <w:tcW w:w="780" w:type="dxa"/>
            <w:tcBorders>
              <w:top w:val="single" w:sz="5" w:space="0" w:color="000000"/>
              <w:left w:val="single" w:sz="5" w:space="0" w:color="000000"/>
              <w:bottom w:val="single" w:sz="5" w:space="0" w:color="000000"/>
              <w:right w:val="single" w:sz="5" w:space="0" w:color="000000"/>
            </w:tcBorders>
            <w:vAlign w:val="bottom"/>
          </w:tcPr>
          <w:p w14:paraId="0FD23572" w14:textId="77777777" w:rsidR="00BC77D7" w:rsidRDefault="00B11EFF">
            <w:r>
              <w:rPr>
                <w:sz w:val="14"/>
              </w:rPr>
              <w:t>4.1.1.6</w:t>
            </w:r>
          </w:p>
        </w:tc>
        <w:tc>
          <w:tcPr>
            <w:tcW w:w="780" w:type="dxa"/>
            <w:tcBorders>
              <w:top w:val="single" w:sz="5" w:space="0" w:color="000000"/>
              <w:left w:val="single" w:sz="5" w:space="0" w:color="000000"/>
              <w:bottom w:val="single" w:sz="5" w:space="0" w:color="000000"/>
              <w:right w:val="single" w:sz="5" w:space="0" w:color="000000"/>
            </w:tcBorders>
            <w:vAlign w:val="bottom"/>
          </w:tcPr>
          <w:p w14:paraId="0E590C24" w14:textId="77777777" w:rsidR="00BC77D7" w:rsidRDefault="00B11EFF">
            <w:r>
              <w:rPr>
                <w:sz w:val="14"/>
              </w:rPr>
              <w:t>5.2.1.1-3</w:t>
            </w:r>
          </w:p>
        </w:tc>
        <w:tc>
          <w:tcPr>
            <w:tcW w:w="734" w:type="dxa"/>
            <w:tcBorders>
              <w:top w:val="single" w:sz="5" w:space="0" w:color="000000"/>
              <w:left w:val="single" w:sz="5" w:space="0" w:color="000000"/>
              <w:bottom w:val="single" w:sz="5" w:space="0" w:color="000000"/>
              <w:right w:val="single" w:sz="5" w:space="0" w:color="000000"/>
            </w:tcBorders>
            <w:vAlign w:val="bottom"/>
          </w:tcPr>
          <w:p w14:paraId="09337DA0" w14:textId="77777777" w:rsidR="00BC77D7" w:rsidRDefault="00B11EFF">
            <w:r w:rsidRPr="00F74805">
              <w:rPr>
                <w:color w:val="FF0000"/>
                <w:sz w:val="14"/>
              </w:rPr>
              <w:t>6.1.2.1</w:t>
            </w:r>
          </w:p>
        </w:tc>
        <w:tc>
          <w:tcPr>
            <w:tcW w:w="646" w:type="dxa"/>
            <w:tcBorders>
              <w:top w:val="single" w:sz="5" w:space="0" w:color="000000"/>
              <w:left w:val="single" w:sz="5" w:space="0" w:color="000000"/>
              <w:bottom w:val="single" w:sz="5" w:space="0" w:color="000000"/>
              <w:right w:val="single" w:sz="5" w:space="0" w:color="000000"/>
            </w:tcBorders>
            <w:vAlign w:val="bottom"/>
          </w:tcPr>
          <w:p w14:paraId="17670D9D" w14:textId="77777777" w:rsidR="00BC77D7" w:rsidRDefault="00B11EFF">
            <w:r>
              <w:rPr>
                <w:sz w:val="14"/>
              </w:rPr>
              <w:t>22.2.1.2</w:t>
            </w:r>
          </w:p>
        </w:tc>
        <w:tc>
          <w:tcPr>
            <w:tcW w:w="3712" w:type="dxa"/>
            <w:vMerge w:val="restart"/>
            <w:tcBorders>
              <w:top w:val="nil"/>
              <w:left w:val="nil"/>
              <w:bottom w:val="nil"/>
              <w:right w:val="nil"/>
            </w:tcBorders>
          </w:tcPr>
          <w:p w14:paraId="6781F322" w14:textId="77777777" w:rsidR="00BC77D7" w:rsidRDefault="00BC77D7"/>
        </w:tc>
      </w:tr>
      <w:tr w:rsidR="00BC77D7" w14:paraId="71BE0543"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22016447" w14:textId="77777777" w:rsidR="00BC77D7" w:rsidRDefault="00B11EFF">
            <w:pPr>
              <w:ind w:left="1"/>
            </w:pPr>
            <w:r>
              <w:rPr>
                <w:sz w:val="14"/>
              </w:rPr>
              <w:t>22.13.1.3</w:t>
            </w:r>
          </w:p>
        </w:tc>
        <w:tc>
          <w:tcPr>
            <w:tcW w:w="4932" w:type="dxa"/>
            <w:tcBorders>
              <w:top w:val="single" w:sz="5" w:space="0" w:color="000000"/>
              <w:left w:val="single" w:sz="5" w:space="0" w:color="000000"/>
              <w:bottom w:val="single" w:sz="5" w:space="0" w:color="000000"/>
              <w:right w:val="single" w:sz="5" w:space="0" w:color="000000"/>
            </w:tcBorders>
          </w:tcPr>
          <w:p w14:paraId="2A70C426" w14:textId="77777777" w:rsidR="00BC77D7" w:rsidRDefault="00B11EFF">
            <w:r>
              <w:rPr>
                <w:sz w:val="14"/>
              </w:rPr>
              <w:t>The personnel respect</w:t>
            </w:r>
            <w:r>
              <w:rPr>
                <w:strike/>
                <w:sz w:val="14"/>
              </w:rPr>
              <w:t xml:space="preserve">s </w:t>
            </w:r>
            <w:r>
              <w:rPr>
                <w:sz w:val="14"/>
              </w:rPr>
              <w:t>the rights of patients and families to treatment and to refuse treatment.</w:t>
            </w:r>
          </w:p>
        </w:tc>
        <w:tc>
          <w:tcPr>
            <w:tcW w:w="780" w:type="dxa"/>
            <w:tcBorders>
              <w:top w:val="single" w:sz="5" w:space="0" w:color="000000"/>
              <w:left w:val="single" w:sz="5" w:space="0" w:color="000000"/>
              <w:bottom w:val="single" w:sz="5" w:space="0" w:color="000000"/>
              <w:right w:val="single" w:sz="5" w:space="0" w:color="000000"/>
            </w:tcBorders>
            <w:vAlign w:val="bottom"/>
          </w:tcPr>
          <w:p w14:paraId="43219CCD" w14:textId="77777777" w:rsidR="00BC77D7" w:rsidRDefault="00B11EFF">
            <w:r>
              <w:rPr>
                <w:sz w:val="14"/>
              </w:rPr>
              <w:t>5.4.1.1</w:t>
            </w:r>
          </w:p>
        </w:tc>
        <w:tc>
          <w:tcPr>
            <w:tcW w:w="780" w:type="dxa"/>
            <w:vMerge w:val="restart"/>
            <w:tcBorders>
              <w:top w:val="single" w:sz="5" w:space="0" w:color="000000"/>
              <w:left w:val="single" w:sz="5" w:space="0" w:color="000000"/>
              <w:bottom w:val="single" w:sz="5" w:space="0" w:color="000000"/>
              <w:right w:val="nil"/>
            </w:tcBorders>
          </w:tcPr>
          <w:p w14:paraId="7B894ABF" w14:textId="77777777" w:rsidR="00BC77D7" w:rsidRDefault="00BC77D7"/>
        </w:tc>
        <w:tc>
          <w:tcPr>
            <w:tcW w:w="734" w:type="dxa"/>
            <w:vMerge w:val="restart"/>
            <w:tcBorders>
              <w:top w:val="single" w:sz="5" w:space="0" w:color="000000"/>
              <w:left w:val="nil"/>
              <w:bottom w:val="nil"/>
              <w:right w:val="nil"/>
            </w:tcBorders>
          </w:tcPr>
          <w:p w14:paraId="5D057F44" w14:textId="77777777" w:rsidR="00BC77D7" w:rsidRDefault="00BC77D7"/>
        </w:tc>
        <w:tc>
          <w:tcPr>
            <w:tcW w:w="646" w:type="dxa"/>
            <w:vMerge w:val="restart"/>
            <w:tcBorders>
              <w:top w:val="single" w:sz="5" w:space="0" w:color="000000"/>
              <w:left w:val="nil"/>
              <w:bottom w:val="nil"/>
              <w:right w:val="nil"/>
            </w:tcBorders>
          </w:tcPr>
          <w:p w14:paraId="36F0338A" w14:textId="77777777" w:rsidR="00BC77D7" w:rsidRDefault="00BC77D7"/>
        </w:tc>
        <w:tc>
          <w:tcPr>
            <w:tcW w:w="0" w:type="auto"/>
            <w:vMerge/>
            <w:tcBorders>
              <w:top w:val="nil"/>
              <w:left w:val="nil"/>
              <w:bottom w:val="nil"/>
              <w:right w:val="nil"/>
            </w:tcBorders>
          </w:tcPr>
          <w:p w14:paraId="37F5F4D3" w14:textId="77777777" w:rsidR="00BC77D7" w:rsidRDefault="00BC77D7"/>
        </w:tc>
      </w:tr>
      <w:tr w:rsidR="00BC77D7" w14:paraId="0B410A8C"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21DCC78A" w14:textId="77777777" w:rsidR="00BC77D7" w:rsidRDefault="00B11EFF">
            <w:pPr>
              <w:ind w:left="1"/>
            </w:pPr>
            <w:r>
              <w:rPr>
                <w:sz w:val="14"/>
              </w:rPr>
              <w:t>22.14.1.1</w:t>
            </w:r>
          </w:p>
        </w:tc>
        <w:tc>
          <w:tcPr>
            <w:tcW w:w="4932" w:type="dxa"/>
            <w:tcBorders>
              <w:top w:val="single" w:sz="5" w:space="0" w:color="000000"/>
              <w:left w:val="single" w:sz="5" w:space="0" w:color="000000"/>
              <w:bottom w:val="single" w:sz="5" w:space="0" w:color="000000"/>
              <w:right w:val="single" w:sz="5" w:space="0" w:color="000000"/>
            </w:tcBorders>
          </w:tcPr>
          <w:p w14:paraId="2DDFB7B3" w14:textId="77777777" w:rsidR="00BC77D7" w:rsidRDefault="00B11EFF">
            <w:pPr>
              <w:jc w:val="both"/>
            </w:pPr>
            <w:r>
              <w:rPr>
                <w:sz w:val="14"/>
              </w:rPr>
              <w:t>The department identifies the procedures and processes associated with the risk of infection</w:t>
            </w:r>
            <w:r>
              <w:rPr>
                <w:strike/>
                <w:sz w:val="14"/>
              </w:rPr>
              <w:t>,</w:t>
            </w:r>
            <w:r>
              <w:rPr>
                <w:sz w:val="14"/>
              </w:rPr>
              <w:t xml:space="preserve"> and implements strategies to reduce risk. </w:t>
            </w:r>
          </w:p>
        </w:tc>
        <w:tc>
          <w:tcPr>
            <w:tcW w:w="780" w:type="dxa"/>
            <w:tcBorders>
              <w:top w:val="single" w:sz="5" w:space="0" w:color="000000"/>
              <w:left w:val="single" w:sz="5" w:space="0" w:color="000000"/>
              <w:bottom w:val="single" w:sz="5" w:space="0" w:color="000000"/>
              <w:right w:val="single" w:sz="5" w:space="0" w:color="000000"/>
            </w:tcBorders>
            <w:vAlign w:val="bottom"/>
          </w:tcPr>
          <w:p w14:paraId="7A971B33" w14:textId="77777777" w:rsidR="00BC77D7" w:rsidRDefault="00B11EFF">
            <w:r>
              <w:rPr>
                <w:sz w:val="14"/>
              </w:rPr>
              <w:t>9.2.1.1</w:t>
            </w:r>
          </w:p>
        </w:tc>
        <w:tc>
          <w:tcPr>
            <w:tcW w:w="0" w:type="auto"/>
            <w:vMerge/>
            <w:tcBorders>
              <w:top w:val="nil"/>
              <w:left w:val="single" w:sz="5" w:space="0" w:color="000000"/>
              <w:bottom w:val="nil"/>
              <w:right w:val="nil"/>
            </w:tcBorders>
          </w:tcPr>
          <w:p w14:paraId="11FB772E" w14:textId="77777777" w:rsidR="00BC77D7" w:rsidRDefault="00BC77D7"/>
        </w:tc>
        <w:tc>
          <w:tcPr>
            <w:tcW w:w="0" w:type="auto"/>
            <w:vMerge/>
            <w:tcBorders>
              <w:top w:val="nil"/>
              <w:left w:val="nil"/>
              <w:bottom w:val="nil"/>
              <w:right w:val="nil"/>
            </w:tcBorders>
          </w:tcPr>
          <w:p w14:paraId="7717D8BA" w14:textId="77777777" w:rsidR="00BC77D7" w:rsidRDefault="00BC77D7"/>
        </w:tc>
        <w:tc>
          <w:tcPr>
            <w:tcW w:w="0" w:type="auto"/>
            <w:vMerge/>
            <w:tcBorders>
              <w:top w:val="nil"/>
              <w:left w:val="nil"/>
              <w:bottom w:val="nil"/>
              <w:right w:val="nil"/>
            </w:tcBorders>
          </w:tcPr>
          <w:p w14:paraId="68E26089" w14:textId="77777777" w:rsidR="00BC77D7" w:rsidRDefault="00BC77D7"/>
        </w:tc>
        <w:tc>
          <w:tcPr>
            <w:tcW w:w="0" w:type="auto"/>
            <w:vMerge/>
            <w:tcBorders>
              <w:top w:val="nil"/>
              <w:left w:val="nil"/>
              <w:bottom w:val="nil"/>
              <w:right w:val="nil"/>
            </w:tcBorders>
          </w:tcPr>
          <w:p w14:paraId="4F9E6978" w14:textId="77777777" w:rsidR="00BC77D7" w:rsidRDefault="00BC77D7"/>
        </w:tc>
      </w:tr>
      <w:tr w:rsidR="00BC77D7" w14:paraId="3B1854A8" w14:textId="77777777" w:rsidTr="004F3B93">
        <w:trPr>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593E4A31" w14:textId="77777777" w:rsidR="00BC77D7" w:rsidRDefault="00B11EFF">
            <w:pPr>
              <w:ind w:left="1"/>
            </w:pPr>
            <w:r>
              <w:rPr>
                <w:sz w:val="14"/>
              </w:rPr>
              <w:t>22.15.1.1</w:t>
            </w:r>
          </w:p>
        </w:tc>
        <w:tc>
          <w:tcPr>
            <w:tcW w:w="4932" w:type="dxa"/>
            <w:tcBorders>
              <w:top w:val="single" w:sz="5" w:space="0" w:color="000000"/>
              <w:left w:val="single" w:sz="5" w:space="0" w:color="000000"/>
              <w:bottom w:val="single" w:sz="5" w:space="0" w:color="000000"/>
              <w:right w:val="single" w:sz="5" w:space="0" w:color="000000"/>
            </w:tcBorders>
          </w:tcPr>
          <w:p w14:paraId="45B10F85" w14:textId="77777777" w:rsidR="00BC77D7" w:rsidRDefault="00B11EFF">
            <w:r>
              <w:rPr>
                <w:sz w:val="14"/>
              </w:rPr>
              <w:t>The department conducts on-going monitoring of risks through documented assessments as part of organisational risk management processes.</w:t>
            </w:r>
          </w:p>
        </w:tc>
        <w:tc>
          <w:tcPr>
            <w:tcW w:w="780" w:type="dxa"/>
            <w:tcBorders>
              <w:top w:val="single" w:sz="5" w:space="0" w:color="000000"/>
              <w:left w:val="single" w:sz="5" w:space="0" w:color="000000"/>
              <w:bottom w:val="single" w:sz="5" w:space="0" w:color="000000"/>
              <w:right w:val="single" w:sz="5" w:space="0" w:color="000000"/>
            </w:tcBorders>
            <w:vAlign w:val="bottom"/>
          </w:tcPr>
          <w:p w14:paraId="34AD335D"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73984CA6" w14:textId="77777777" w:rsidR="00BC77D7" w:rsidRDefault="00BC77D7"/>
        </w:tc>
        <w:tc>
          <w:tcPr>
            <w:tcW w:w="0" w:type="auto"/>
            <w:vMerge/>
            <w:tcBorders>
              <w:top w:val="nil"/>
              <w:left w:val="nil"/>
              <w:bottom w:val="nil"/>
              <w:right w:val="nil"/>
            </w:tcBorders>
          </w:tcPr>
          <w:p w14:paraId="34C182A7" w14:textId="77777777" w:rsidR="00BC77D7" w:rsidRDefault="00BC77D7"/>
        </w:tc>
        <w:tc>
          <w:tcPr>
            <w:tcW w:w="0" w:type="auto"/>
            <w:vMerge/>
            <w:tcBorders>
              <w:top w:val="nil"/>
              <w:left w:val="nil"/>
              <w:bottom w:val="nil"/>
              <w:right w:val="nil"/>
            </w:tcBorders>
          </w:tcPr>
          <w:p w14:paraId="7EBE0E5D" w14:textId="77777777" w:rsidR="00BC77D7" w:rsidRDefault="00BC77D7"/>
        </w:tc>
        <w:tc>
          <w:tcPr>
            <w:tcW w:w="0" w:type="auto"/>
            <w:vMerge/>
            <w:tcBorders>
              <w:top w:val="nil"/>
              <w:left w:val="nil"/>
              <w:bottom w:val="nil"/>
              <w:right w:val="nil"/>
            </w:tcBorders>
          </w:tcPr>
          <w:p w14:paraId="5C3A13D9" w14:textId="77777777" w:rsidR="00BC77D7" w:rsidRDefault="00BC77D7"/>
        </w:tc>
      </w:tr>
      <w:tr w:rsidR="00BC77D7" w14:paraId="0506F0D1" w14:textId="77777777" w:rsidTr="004F3B93">
        <w:trPr>
          <w:trHeight w:val="514"/>
        </w:trPr>
        <w:tc>
          <w:tcPr>
            <w:tcW w:w="984" w:type="dxa"/>
            <w:tcBorders>
              <w:top w:val="single" w:sz="5" w:space="0" w:color="000000"/>
              <w:left w:val="single" w:sz="10" w:space="0" w:color="000000"/>
              <w:bottom w:val="single" w:sz="5" w:space="0" w:color="000000"/>
              <w:right w:val="single" w:sz="5" w:space="0" w:color="000000"/>
            </w:tcBorders>
            <w:vAlign w:val="center"/>
          </w:tcPr>
          <w:p w14:paraId="2F748F4B" w14:textId="77777777" w:rsidR="00BC77D7" w:rsidRDefault="00B11EFF">
            <w:pPr>
              <w:ind w:left="1"/>
            </w:pPr>
            <w:r>
              <w:rPr>
                <w:sz w:val="14"/>
              </w:rPr>
              <w:t>22.15.1.2</w:t>
            </w:r>
          </w:p>
        </w:tc>
        <w:tc>
          <w:tcPr>
            <w:tcW w:w="4932" w:type="dxa"/>
            <w:tcBorders>
              <w:top w:val="single" w:sz="5" w:space="0" w:color="000000"/>
              <w:left w:val="single" w:sz="5" w:space="0" w:color="000000"/>
              <w:bottom w:val="single" w:sz="5" w:space="0" w:color="000000"/>
              <w:right w:val="single" w:sz="5" w:space="0" w:color="000000"/>
            </w:tcBorders>
          </w:tcPr>
          <w:p w14:paraId="25A9F70E"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80" w:type="dxa"/>
            <w:tcBorders>
              <w:top w:val="single" w:sz="5" w:space="0" w:color="000000"/>
              <w:left w:val="single" w:sz="5" w:space="0" w:color="000000"/>
              <w:bottom w:val="single" w:sz="5" w:space="0" w:color="000000"/>
              <w:right w:val="single" w:sz="5" w:space="0" w:color="000000"/>
            </w:tcBorders>
            <w:vAlign w:val="bottom"/>
          </w:tcPr>
          <w:p w14:paraId="0477A084" w14:textId="77777777" w:rsidR="00BC77D7" w:rsidRDefault="00B11EFF">
            <w:r w:rsidRPr="00E12682">
              <w:rPr>
                <w:color w:val="FF0000"/>
                <w:sz w:val="14"/>
              </w:rPr>
              <w:t>7.1.1.7</w:t>
            </w:r>
            <w:r>
              <w:rPr>
                <w:sz w:val="14"/>
              </w:rPr>
              <w:t xml:space="preserve"> </w:t>
            </w:r>
            <w:r w:rsidRPr="007A0D5F">
              <w:rPr>
                <w:color w:val="FF0000"/>
                <w:sz w:val="14"/>
              </w:rPr>
              <w:t>7.2.6.4</w:t>
            </w:r>
          </w:p>
        </w:tc>
        <w:tc>
          <w:tcPr>
            <w:tcW w:w="780" w:type="dxa"/>
            <w:tcBorders>
              <w:top w:val="single" w:sz="5" w:space="0" w:color="000000"/>
              <w:left w:val="single" w:sz="5" w:space="0" w:color="000000"/>
              <w:bottom w:val="single" w:sz="5" w:space="0" w:color="000000"/>
              <w:right w:val="single" w:sz="5" w:space="0" w:color="000000"/>
            </w:tcBorders>
            <w:vAlign w:val="bottom"/>
          </w:tcPr>
          <w:p w14:paraId="7C55A5EA" w14:textId="77777777" w:rsidR="00BC77D7" w:rsidRDefault="00B11EFF">
            <w:r>
              <w:rPr>
                <w:sz w:val="14"/>
              </w:rPr>
              <w:t>22.9.2.5-6</w:t>
            </w:r>
          </w:p>
        </w:tc>
        <w:tc>
          <w:tcPr>
            <w:tcW w:w="0" w:type="auto"/>
            <w:vMerge/>
            <w:tcBorders>
              <w:top w:val="nil"/>
              <w:left w:val="nil"/>
              <w:bottom w:val="nil"/>
              <w:right w:val="nil"/>
            </w:tcBorders>
          </w:tcPr>
          <w:p w14:paraId="7CCB0A86" w14:textId="77777777" w:rsidR="00BC77D7" w:rsidRDefault="00BC77D7"/>
        </w:tc>
        <w:tc>
          <w:tcPr>
            <w:tcW w:w="0" w:type="auto"/>
            <w:vMerge/>
            <w:tcBorders>
              <w:top w:val="nil"/>
              <w:left w:val="nil"/>
              <w:bottom w:val="nil"/>
              <w:right w:val="nil"/>
            </w:tcBorders>
          </w:tcPr>
          <w:p w14:paraId="145FB516" w14:textId="77777777" w:rsidR="00BC77D7" w:rsidRDefault="00BC77D7"/>
        </w:tc>
        <w:tc>
          <w:tcPr>
            <w:tcW w:w="0" w:type="auto"/>
            <w:vMerge/>
            <w:tcBorders>
              <w:top w:val="nil"/>
              <w:left w:val="nil"/>
              <w:bottom w:val="nil"/>
              <w:right w:val="nil"/>
            </w:tcBorders>
          </w:tcPr>
          <w:p w14:paraId="36B2D0F4" w14:textId="77777777" w:rsidR="00BC77D7" w:rsidRDefault="00BC77D7"/>
        </w:tc>
      </w:tr>
      <w:tr w:rsidR="00BC77D7" w14:paraId="3451E857"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76514309" w14:textId="77777777" w:rsidR="00BC77D7" w:rsidRDefault="00B11EFF">
            <w:pPr>
              <w:ind w:left="1"/>
            </w:pPr>
            <w:r>
              <w:rPr>
                <w:sz w:val="14"/>
              </w:rPr>
              <w:t>22.15.1.3</w:t>
            </w:r>
          </w:p>
        </w:tc>
        <w:tc>
          <w:tcPr>
            <w:tcW w:w="4932" w:type="dxa"/>
            <w:tcBorders>
              <w:top w:val="single" w:sz="5" w:space="0" w:color="000000"/>
              <w:left w:val="single" w:sz="5" w:space="0" w:color="000000"/>
              <w:bottom w:val="single" w:sz="5" w:space="0" w:color="000000"/>
              <w:right w:val="single" w:sz="5" w:space="0" w:color="000000"/>
            </w:tcBorders>
          </w:tcPr>
          <w:p w14:paraId="2685AA8E" w14:textId="77777777" w:rsidR="00BC77D7" w:rsidRDefault="00B11EFF">
            <w:pPr>
              <w:jc w:val="both"/>
            </w:pPr>
            <w:r>
              <w:rPr>
                <w:sz w:val="14"/>
              </w:rPr>
              <w:t>Security measures are in place and are implemented to ensure the safety of patients, personnel and visitors.</w:t>
            </w:r>
          </w:p>
        </w:tc>
        <w:tc>
          <w:tcPr>
            <w:tcW w:w="780" w:type="dxa"/>
            <w:tcBorders>
              <w:top w:val="single" w:sz="5" w:space="0" w:color="000000"/>
              <w:left w:val="single" w:sz="5" w:space="0" w:color="000000"/>
              <w:bottom w:val="single" w:sz="5" w:space="0" w:color="000000"/>
              <w:right w:val="single" w:sz="5" w:space="0" w:color="000000"/>
            </w:tcBorders>
            <w:vAlign w:val="bottom"/>
          </w:tcPr>
          <w:p w14:paraId="70ECCDD8" w14:textId="77777777" w:rsidR="00BC77D7" w:rsidRDefault="00B11EFF">
            <w:r w:rsidRPr="006C2EE5">
              <w:rPr>
                <w:color w:val="FF0000"/>
                <w:sz w:val="14"/>
              </w:rPr>
              <w:t>7.4.1.4</w:t>
            </w:r>
          </w:p>
        </w:tc>
        <w:tc>
          <w:tcPr>
            <w:tcW w:w="780" w:type="dxa"/>
            <w:tcBorders>
              <w:top w:val="single" w:sz="5" w:space="0" w:color="000000"/>
              <w:left w:val="single" w:sz="5" w:space="0" w:color="000000"/>
              <w:bottom w:val="single" w:sz="5" w:space="0" w:color="000000"/>
              <w:right w:val="single" w:sz="5" w:space="0" w:color="000000"/>
            </w:tcBorders>
            <w:vAlign w:val="bottom"/>
          </w:tcPr>
          <w:p w14:paraId="47A1C384" w14:textId="77777777" w:rsidR="00BC77D7" w:rsidRDefault="00B11EFF">
            <w:r w:rsidRPr="0017221D">
              <w:rPr>
                <w:sz w:val="14"/>
              </w:rPr>
              <w:t>22.3.1.1</w:t>
            </w:r>
          </w:p>
        </w:tc>
        <w:tc>
          <w:tcPr>
            <w:tcW w:w="0" w:type="auto"/>
            <w:vMerge/>
            <w:tcBorders>
              <w:top w:val="nil"/>
              <w:left w:val="nil"/>
              <w:bottom w:val="nil"/>
              <w:right w:val="nil"/>
            </w:tcBorders>
          </w:tcPr>
          <w:p w14:paraId="23D67619" w14:textId="77777777" w:rsidR="00BC77D7" w:rsidRDefault="00BC77D7"/>
        </w:tc>
        <w:tc>
          <w:tcPr>
            <w:tcW w:w="0" w:type="auto"/>
            <w:vMerge/>
            <w:tcBorders>
              <w:top w:val="nil"/>
              <w:left w:val="nil"/>
              <w:bottom w:val="nil"/>
              <w:right w:val="nil"/>
            </w:tcBorders>
          </w:tcPr>
          <w:p w14:paraId="757D5A12" w14:textId="77777777" w:rsidR="00BC77D7" w:rsidRDefault="00BC77D7"/>
        </w:tc>
        <w:tc>
          <w:tcPr>
            <w:tcW w:w="0" w:type="auto"/>
            <w:vMerge/>
            <w:tcBorders>
              <w:top w:val="nil"/>
              <w:left w:val="nil"/>
              <w:bottom w:val="nil"/>
              <w:right w:val="nil"/>
            </w:tcBorders>
          </w:tcPr>
          <w:p w14:paraId="64F55F32" w14:textId="77777777" w:rsidR="00BC77D7" w:rsidRDefault="00BC77D7"/>
        </w:tc>
      </w:tr>
      <w:tr w:rsidR="00BC77D7" w14:paraId="2680CECE" w14:textId="77777777" w:rsidTr="004F3B93">
        <w:trPr>
          <w:trHeight w:val="170"/>
        </w:trPr>
        <w:tc>
          <w:tcPr>
            <w:tcW w:w="984" w:type="dxa"/>
            <w:tcBorders>
              <w:top w:val="single" w:sz="5" w:space="0" w:color="000000"/>
              <w:left w:val="single" w:sz="10" w:space="0" w:color="000000"/>
              <w:bottom w:val="single" w:sz="5" w:space="0" w:color="000000"/>
              <w:right w:val="single" w:sz="5" w:space="0" w:color="000000"/>
            </w:tcBorders>
          </w:tcPr>
          <w:p w14:paraId="454B3004" w14:textId="77777777" w:rsidR="00BC77D7" w:rsidRDefault="00B11EFF">
            <w:pPr>
              <w:ind w:left="1"/>
            </w:pPr>
            <w:r>
              <w:rPr>
                <w:sz w:val="14"/>
              </w:rPr>
              <w:t>22.15.1.4</w:t>
            </w:r>
          </w:p>
        </w:tc>
        <w:tc>
          <w:tcPr>
            <w:tcW w:w="4932" w:type="dxa"/>
            <w:tcBorders>
              <w:top w:val="single" w:sz="5" w:space="0" w:color="000000"/>
              <w:left w:val="single" w:sz="5" w:space="0" w:color="000000"/>
              <w:bottom w:val="single" w:sz="5" w:space="0" w:color="000000"/>
              <w:right w:val="single" w:sz="5" w:space="0" w:color="000000"/>
            </w:tcBorders>
          </w:tcPr>
          <w:p w14:paraId="707DDE32" w14:textId="77777777" w:rsidR="00BC77D7" w:rsidRDefault="00B11EFF">
            <w:r>
              <w:rPr>
                <w:sz w:val="14"/>
              </w:rPr>
              <w:t>Fire safety measures are implemented.</w:t>
            </w:r>
          </w:p>
        </w:tc>
        <w:tc>
          <w:tcPr>
            <w:tcW w:w="780" w:type="dxa"/>
            <w:tcBorders>
              <w:top w:val="single" w:sz="5" w:space="0" w:color="000000"/>
              <w:left w:val="single" w:sz="5" w:space="0" w:color="000000"/>
              <w:bottom w:val="single" w:sz="5" w:space="0" w:color="000000"/>
              <w:right w:val="single" w:sz="5" w:space="0" w:color="000000"/>
            </w:tcBorders>
          </w:tcPr>
          <w:p w14:paraId="27C20EB7" w14:textId="77777777" w:rsidR="00BC77D7" w:rsidRDefault="00B11EFF">
            <w:r>
              <w:rPr>
                <w:sz w:val="14"/>
              </w:rPr>
              <w:t>7.5.1.1</w:t>
            </w:r>
          </w:p>
        </w:tc>
        <w:tc>
          <w:tcPr>
            <w:tcW w:w="780" w:type="dxa"/>
            <w:vMerge w:val="restart"/>
            <w:tcBorders>
              <w:top w:val="single" w:sz="5" w:space="0" w:color="000000"/>
              <w:left w:val="single" w:sz="5" w:space="0" w:color="000000"/>
              <w:bottom w:val="nil"/>
              <w:right w:val="nil"/>
            </w:tcBorders>
          </w:tcPr>
          <w:p w14:paraId="5ABB4158" w14:textId="77777777" w:rsidR="00BC77D7" w:rsidRDefault="00BC77D7"/>
        </w:tc>
        <w:tc>
          <w:tcPr>
            <w:tcW w:w="0" w:type="auto"/>
            <w:vMerge/>
            <w:tcBorders>
              <w:top w:val="nil"/>
              <w:left w:val="nil"/>
              <w:bottom w:val="nil"/>
              <w:right w:val="nil"/>
            </w:tcBorders>
          </w:tcPr>
          <w:p w14:paraId="5CC6B604" w14:textId="77777777" w:rsidR="00BC77D7" w:rsidRDefault="00BC77D7"/>
        </w:tc>
        <w:tc>
          <w:tcPr>
            <w:tcW w:w="0" w:type="auto"/>
            <w:vMerge/>
            <w:tcBorders>
              <w:top w:val="nil"/>
              <w:left w:val="nil"/>
              <w:bottom w:val="nil"/>
              <w:right w:val="nil"/>
            </w:tcBorders>
          </w:tcPr>
          <w:p w14:paraId="4E41AA9E" w14:textId="77777777" w:rsidR="00BC77D7" w:rsidRDefault="00BC77D7"/>
        </w:tc>
        <w:tc>
          <w:tcPr>
            <w:tcW w:w="0" w:type="auto"/>
            <w:vMerge/>
            <w:tcBorders>
              <w:top w:val="nil"/>
              <w:left w:val="nil"/>
              <w:bottom w:val="nil"/>
              <w:right w:val="nil"/>
            </w:tcBorders>
          </w:tcPr>
          <w:p w14:paraId="483B5035" w14:textId="77777777" w:rsidR="00BC77D7" w:rsidRDefault="00BC77D7"/>
        </w:tc>
      </w:tr>
      <w:tr w:rsidR="00BC77D7" w14:paraId="55C597AC" w14:textId="77777777" w:rsidTr="004F3B93">
        <w:trPr>
          <w:trHeight w:val="341"/>
        </w:trPr>
        <w:tc>
          <w:tcPr>
            <w:tcW w:w="984" w:type="dxa"/>
            <w:tcBorders>
              <w:top w:val="single" w:sz="5" w:space="0" w:color="000000"/>
              <w:left w:val="single" w:sz="10" w:space="0" w:color="000000"/>
              <w:bottom w:val="single" w:sz="5" w:space="0" w:color="000000"/>
              <w:right w:val="single" w:sz="5" w:space="0" w:color="000000"/>
            </w:tcBorders>
          </w:tcPr>
          <w:p w14:paraId="368A8E9A" w14:textId="77777777" w:rsidR="00BC77D7" w:rsidRDefault="00B11EFF">
            <w:pPr>
              <w:ind w:left="1"/>
            </w:pPr>
            <w:r>
              <w:rPr>
                <w:sz w:val="14"/>
              </w:rPr>
              <w:t>22.15.1.5</w:t>
            </w:r>
          </w:p>
        </w:tc>
        <w:tc>
          <w:tcPr>
            <w:tcW w:w="4932" w:type="dxa"/>
            <w:tcBorders>
              <w:top w:val="single" w:sz="5" w:space="0" w:color="000000"/>
              <w:left w:val="single" w:sz="5" w:space="0" w:color="000000"/>
              <w:bottom w:val="single" w:sz="5" w:space="0" w:color="000000"/>
              <w:right w:val="single" w:sz="5" w:space="0" w:color="000000"/>
            </w:tcBorders>
          </w:tcPr>
          <w:p w14:paraId="7C8D74A5" w14:textId="77777777" w:rsidR="00BC77D7" w:rsidRDefault="00B11EFF">
            <w:pPr>
              <w:jc w:val="both"/>
            </w:pPr>
            <w:r>
              <w:rPr>
                <w:sz w:val="14"/>
              </w:rPr>
              <w:t>The organisation’s policy on handling, storing and disposing of healthcare waste is implemented.</w:t>
            </w:r>
          </w:p>
        </w:tc>
        <w:tc>
          <w:tcPr>
            <w:tcW w:w="780" w:type="dxa"/>
            <w:tcBorders>
              <w:top w:val="single" w:sz="5" w:space="0" w:color="000000"/>
              <w:left w:val="single" w:sz="5" w:space="0" w:color="000000"/>
              <w:bottom w:val="single" w:sz="5" w:space="0" w:color="000000"/>
              <w:right w:val="single" w:sz="5" w:space="0" w:color="000000"/>
            </w:tcBorders>
            <w:vAlign w:val="bottom"/>
          </w:tcPr>
          <w:p w14:paraId="59C0E1D0" w14:textId="77777777" w:rsidR="00BC77D7" w:rsidRDefault="00B11EFF">
            <w:r>
              <w:rPr>
                <w:sz w:val="14"/>
              </w:rPr>
              <w:t>7.7.1.1</w:t>
            </w:r>
          </w:p>
        </w:tc>
        <w:tc>
          <w:tcPr>
            <w:tcW w:w="0" w:type="auto"/>
            <w:vMerge/>
            <w:tcBorders>
              <w:top w:val="nil"/>
              <w:left w:val="single" w:sz="5" w:space="0" w:color="000000"/>
              <w:bottom w:val="nil"/>
              <w:right w:val="nil"/>
            </w:tcBorders>
          </w:tcPr>
          <w:p w14:paraId="57A3DCC6" w14:textId="77777777" w:rsidR="00BC77D7" w:rsidRDefault="00BC77D7"/>
        </w:tc>
        <w:tc>
          <w:tcPr>
            <w:tcW w:w="0" w:type="auto"/>
            <w:vMerge/>
            <w:tcBorders>
              <w:top w:val="nil"/>
              <w:left w:val="nil"/>
              <w:bottom w:val="nil"/>
              <w:right w:val="nil"/>
            </w:tcBorders>
          </w:tcPr>
          <w:p w14:paraId="44598D91" w14:textId="77777777" w:rsidR="00BC77D7" w:rsidRDefault="00BC77D7"/>
        </w:tc>
        <w:tc>
          <w:tcPr>
            <w:tcW w:w="0" w:type="auto"/>
            <w:vMerge/>
            <w:tcBorders>
              <w:top w:val="nil"/>
              <w:left w:val="nil"/>
              <w:bottom w:val="nil"/>
              <w:right w:val="nil"/>
            </w:tcBorders>
          </w:tcPr>
          <w:p w14:paraId="3A98D442" w14:textId="77777777" w:rsidR="00BC77D7" w:rsidRDefault="00BC77D7"/>
        </w:tc>
        <w:tc>
          <w:tcPr>
            <w:tcW w:w="0" w:type="auto"/>
            <w:vMerge/>
            <w:tcBorders>
              <w:top w:val="nil"/>
              <w:left w:val="nil"/>
              <w:bottom w:val="nil"/>
              <w:right w:val="nil"/>
            </w:tcBorders>
          </w:tcPr>
          <w:p w14:paraId="1413C6FD" w14:textId="77777777" w:rsidR="00BC77D7" w:rsidRDefault="00BC77D7"/>
        </w:tc>
      </w:tr>
    </w:tbl>
    <w:p w14:paraId="1858916E" w14:textId="77777777" w:rsidR="004F3B93" w:rsidRDefault="004F3B93" w:rsidP="004F3B93">
      <w:pPr>
        <w:pStyle w:val="Heading1"/>
        <w:rPr>
          <w:rFonts w:ascii="Tahoma" w:hAnsi="Tahoma" w:cs="Tahoma"/>
        </w:rPr>
      </w:pPr>
      <w:bookmarkStart w:id="22" w:name="_Toc196918001"/>
      <w:r>
        <w:rPr>
          <w:rFonts w:ascii="Tahoma" w:hAnsi="Tahoma" w:cs="Tahoma"/>
        </w:rPr>
        <w:t>SE 23 Outpatient Care</w:t>
      </w:r>
      <w:bookmarkEnd w:id="22"/>
    </w:p>
    <w:p w14:paraId="18CFEAAD" w14:textId="77777777" w:rsidR="00BC77D7" w:rsidRDefault="00BC77D7">
      <w:pPr>
        <w:spacing w:after="0"/>
        <w:ind w:left="-1440" w:right="1068"/>
      </w:pPr>
    </w:p>
    <w:p w14:paraId="7B6AADC9" w14:textId="77777777" w:rsidR="00892616" w:rsidRDefault="00892616">
      <w:pPr>
        <w:spacing w:after="0"/>
        <w:ind w:left="-1440" w:right="1068"/>
      </w:pPr>
    </w:p>
    <w:tbl>
      <w:tblPr>
        <w:tblStyle w:val="TableGrid"/>
        <w:tblW w:w="12650" w:type="dxa"/>
        <w:tblInd w:w="-751" w:type="dxa"/>
        <w:tblCellMar>
          <w:left w:w="25" w:type="dxa"/>
          <w:right w:w="18" w:type="dxa"/>
        </w:tblCellMar>
        <w:tblLook w:val="04A0" w:firstRow="1" w:lastRow="0" w:firstColumn="1" w:lastColumn="0" w:noHBand="0" w:noVBand="1"/>
      </w:tblPr>
      <w:tblGrid>
        <w:gridCol w:w="985"/>
        <w:gridCol w:w="4932"/>
        <w:gridCol w:w="746"/>
        <w:gridCol w:w="838"/>
        <w:gridCol w:w="5149"/>
      </w:tblGrid>
      <w:tr w:rsidR="00BC77D7" w14:paraId="1E1D7CBC" w14:textId="77777777" w:rsidTr="00D41D9C">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4699E80A" w14:textId="77777777" w:rsidR="00BC77D7" w:rsidRDefault="00B11EFF">
            <w:pPr>
              <w:ind w:right="7"/>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9679064" w14:textId="77777777" w:rsidR="00BC77D7" w:rsidRDefault="00B11EFF">
            <w:pPr>
              <w:ind w:right="13"/>
              <w:jc w:val="center"/>
            </w:pPr>
            <w:r>
              <w:rPr>
                <w:sz w:val="14"/>
              </w:rPr>
              <w:t>Criteria Description</w:t>
            </w:r>
          </w:p>
        </w:tc>
        <w:tc>
          <w:tcPr>
            <w:tcW w:w="1584" w:type="dxa"/>
            <w:gridSpan w:val="2"/>
            <w:tcBorders>
              <w:top w:val="single" w:sz="5" w:space="0" w:color="000000"/>
              <w:left w:val="single" w:sz="5" w:space="0" w:color="000000"/>
              <w:bottom w:val="single" w:sz="5" w:space="0" w:color="000000"/>
              <w:right w:val="nil"/>
            </w:tcBorders>
            <w:shd w:val="clear" w:color="auto" w:fill="D9D9D9"/>
          </w:tcPr>
          <w:p w14:paraId="351B0E1E" w14:textId="77777777" w:rsidR="00BC77D7" w:rsidRDefault="00BC77D7"/>
        </w:tc>
        <w:tc>
          <w:tcPr>
            <w:tcW w:w="5149" w:type="dxa"/>
            <w:tcBorders>
              <w:top w:val="single" w:sz="5" w:space="0" w:color="000000"/>
              <w:left w:val="nil"/>
              <w:bottom w:val="single" w:sz="5" w:space="0" w:color="000000"/>
              <w:right w:val="nil"/>
            </w:tcBorders>
            <w:shd w:val="clear" w:color="auto" w:fill="D9D9D9"/>
          </w:tcPr>
          <w:p w14:paraId="69F95ACE" w14:textId="77777777" w:rsidR="00BC77D7" w:rsidRDefault="00B11EFF">
            <w:pPr>
              <w:ind w:left="1234"/>
            </w:pPr>
            <w:r>
              <w:rPr>
                <w:sz w:val="14"/>
              </w:rPr>
              <w:t>Linked Criteria</w:t>
            </w:r>
          </w:p>
        </w:tc>
      </w:tr>
      <w:tr w:rsidR="00BC77D7" w14:paraId="2C151A02"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6C470159" w14:textId="77777777" w:rsidR="00BC77D7" w:rsidRDefault="00B11EFF">
            <w:pPr>
              <w:ind w:left="1"/>
            </w:pPr>
            <w:r>
              <w:rPr>
                <w:sz w:val="14"/>
              </w:rPr>
              <w:t>23.1.1.1</w:t>
            </w:r>
          </w:p>
        </w:tc>
        <w:tc>
          <w:tcPr>
            <w:tcW w:w="4932" w:type="dxa"/>
            <w:tcBorders>
              <w:top w:val="single" w:sz="5" w:space="0" w:color="000000"/>
              <w:left w:val="single" w:sz="5" w:space="0" w:color="000000"/>
              <w:bottom w:val="single" w:sz="5" w:space="0" w:color="000000"/>
              <w:right w:val="single" w:sz="5" w:space="0" w:color="000000"/>
            </w:tcBorders>
          </w:tcPr>
          <w:p w14:paraId="7B0BB75A" w14:textId="77777777" w:rsidR="00BC77D7" w:rsidRPr="00135FB9" w:rsidRDefault="00B11EFF">
            <w:pPr>
              <w:rPr>
                <w:sz w:val="16"/>
                <w:szCs w:val="16"/>
              </w:rPr>
            </w:pPr>
            <w:r w:rsidRPr="00135FB9">
              <w:rPr>
                <w:sz w:val="16"/>
                <w:szCs w:val="16"/>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0B85FA00" w14:textId="77777777" w:rsidR="00BC77D7" w:rsidRDefault="00B11EFF">
            <w:r>
              <w:rPr>
                <w:sz w:val="14"/>
              </w:rPr>
              <w:t>2.2.1.1</w:t>
            </w:r>
          </w:p>
          <w:p w14:paraId="2DD480AF" w14:textId="77777777" w:rsidR="00BC77D7" w:rsidRDefault="00B11EFF">
            <w:r>
              <w:rPr>
                <w:sz w:val="14"/>
              </w:rPr>
              <w:t>2.5.1.1</w:t>
            </w:r>
          </w:p>
        </w:tc>
        <w:tc>
          <w:tcPr>
            <w:tcW w:w="838" w:type="dxa"/>
            <w:tcBorders>
              <w:top w:val="single" w:sz="5" w:space="0" w:color="000000"/>
              <w:left w:val="single" w:sz="5" w:space="0" w:color="000000"/>
              <w:bottom w:val="single" w:sz="5" w:space="0" w:color="000000"/>
              <w:right w:val="nil"/>
            </w:tcBorders>
          </w:tcPr>
          <w:p w14:paraId="4C597345" w14:textId="77777777" w:rsidR="00BC77D7" w:rsidRDefault="00BC77D7"/>
        </w:tc>
        <w:tc>
          <w:tcPr>
            <w:tcW w:w="5149" w:type="dxa"/>
            <w:vMerge w:val="restart"/>
            <w:tcBorders>
              <w:top w:val="single" w:sz="5" w:space="0" w:color="000000"/>
              <w:left w:val="nil"/>
              <w:bottom w:val="nil"/>
              <w:right w:val="nil"/>
            </w:tcBorders>
          </w:tcPr>
          <w:p w14:paraId="1EA7F2AA" w14:textId="77777777" w:rsidR="00BC77D7" w:rsidRDefault="00BC77D7"/>
        </w:tc>
      </w:tr>
      <w:tr w:rsidR="00BC77D7" w14:paraId="56D30F0C" w14:textId="77777777" w:rsidTr="00D41D9C">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09385AF" w14:textId="77777777" w:rsidR="00BC77D7" w:rsidRDefault="00B11EFF">
            <w:pPr>
              <w:ind w:left="1"/>
            </w:pPr>
            <w:r>
              <w:rPr>
                <w:sz w:val="14"/>
              </w:rPr>
              <w:t>23.1.1.2</w:t>
            </w:r>
          </w:p>
        </w:tc>
        <w:tc>
          <w:tcPr>
            <w:tcW w:w="4932" w:type="dxa"/>
            <w:tcBorders>
              <w:top w:val="single" w:sz="5" w:space="0" w:color="000000"/>
              <w:left w:val="single" w:sz="5" w:space="0" w:color="000000"/>
              <w:bottom w:val="single" w:sz="5" w:space="0" w:color="000000"/>
              <w:right w:val="single" w:sz="5" w:space="0" w:color="000000"/>
            </w:tcBorders>
            <w:vAlign w:val="center"/>
          </w:tcPr>
          <w:p w14:paraId="767C64EF" w14:textId="77777777" w:rsidR="00BC77D7" w:rsidRPr="00135FB9" w:rsidRDefault="00135FB9">
            <w:pPr>
              <w:rPr>
                <w:sz w:val="16"/>
                <w:szCs w:val="16"/>
              </w:rPr>
            </w:pPr>
            <w:r w:rsidRPr="00135FB9">
              <w:rPr>
                <w:sz w:val="16"/>
                <w:szCs w:val="16"/>
              </w:rPr>
              <w:t>The individuals responsible for the patient's care are qualified and registered with the relevant regulatory or professional body.</w:t>
            </w:r>
          </w:p>
        </w:tc>
        <w:tc>
          <w:tcPr>
            <w:tcW w:w="746" w:type="dxa"/>
            <w:tcBorders>
              <w:top w:val="single" w:sz="5" w:space="0" w:color="000000"/>
              <w:left w:val="single" w:sz="5" w:space="0" w:color="000000"/>
              <w:bottom w:val="single" w:sz="5" w:space="0" w:color="000000"/>
              <w:right w:val="single" w:sz="5" w:space="0" w:color="000000"/>
            </w:tcBorders>
            <w:vAlign w:val="bottom"/>
          </w:tcPr>
          <w:p w14:paraId="1D392747" w14:textId="77777777" w:rsidR="00BC77D7" w:rsidRDefault="00B11EFF">
            <w:r>
              <w:rPr>
                <w:sz w:val="14"/>
              </w:rPr>
              <w:t>2.2.1.1</w:t>
            </w:r>
          </w:p>
          <w:p w14:paraId="34A48B69" w14:textId="77777777" w:rsidR="00BC77D7" w:rsidRDefault="00B11EFF">
            <w:r>
              <w:rPr>
                <w:sz w:val="14"/>
              </w:rPr>
              <w:t>2.5.1.1</w:t>
            </w:r>
          </w:p>
        </w:tc>
        <w:tc>
          <w:tcPr>
            <w:tcW w:w="838" w:type="dxa"/>
            <w:tcBorders>
              <w:top w:val="single" w:sz="5" w:space="0" w:color="000000"/>
              <w:left w:val="single" w:sz="5" w:space="0" w:color="000000"/>
              <w:bottom w:val="single" w:sz="5" w:space="0" w:color="000000"/>
              <w:right w:val="single" w:sz="5" w:space="0" w:color="000000"/>
            </w:tcBorders>
          </w:tcPr>
          <w:p w14:paraId="278512F6" w14:textId="77777777" w:rsidR="00BC77D7" w:rsidRDefault="00B11EFF">
            <w:pPr>
              <w:spacing w:line="253" w:lineRule="auto"/>
            </w:pPr>
            <w:r>
              <w:rPr>
                <w:sz w:val="14"/>
              </w:rPr>
              <w:t>23.4.1.2 23.7.1.1</w:t>
            </w:r>
          </w:p>
          <w:p w14:paraId="37353CB6" w14:textId="77777777" w:rsidR="00BC77D7" w:rsidRDefault="00B11EFF">
            <w:r>
              <w:rPr>
                <w:sz w:val="14"/>
              </w:rPr>
              <w:t>23.7.2.1</w:t>
            </w:r>
          </w:p>
        </w:tc>
        <w:tc>
          <w:tcPr>
            <w:tcW w:w="0" w:type="auto"/>
            <w:vMerge/>
            <w:tcBorders>
              <w:top w:val="nil"/>
              <w:left w:val="nil"/>
              <w:bottom w:val="nil"/>
              <w:right w:val="nil"/>
            </w:tcBorders>
          </w:tcPr>
          <w:p w14:paraId="1066E7B0" w14:textId="77777777" w:rsidR="00BC77D7" w:rsidRDefault="00BC77D7"/>
        </w:tc>
      </w:tr>
      <w:tr w:rsidR="00BC77D7" w14:paraId="7980F316"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79F51D77" w14:textId="77777777" w:rsidR="00BC77D7" w:rsidRDefault="00B11EFF">
            <w:pPr>
              <w:ind w:left="1"/>
            </w:pPr>
            <w:r>
              <w:rPr>
                <w:sz w:val="14"/>
              </w:rPr>
              <w:t>23.1.1.3</w:t>
            </w:r>
          </w:p>
        </w:tc>
        <w:tc>
          <w:tcPr>
            <w:tcW w:w="4932" w:type="dxa"/>
            <w:tcBorders>
              <w:top w:val="single" w:sz="5" w:space="0" w:color="000000"/>
              <w:left w:val="single" w:sz="5" w:space="0" w:color="000000"/>
              <w:bottom w:val="single" w:sz="5" w:space="0" w:color="000000"/>
              <w:right w:val="single" w:sz="5" w:space="0" w:color="000000"/>
            </w:tcBorders>
          </w:tcPr>
          <w:p w14:paraId="4B7863D4" w14:textId="77777777" w:rsidR="00BC77D7" w:rsidRDefault="00B11EFF">
            <w:pPr>
              <w:jc w:val="both"/>
            </w:pPr>
            <w:r>
              <w:rPr>
                <w:sz w:val="14"/>
              </w:rPr>
              <w:t>The individuals responsible for the patient’s care are identified and made known to the patient and other personnel.</w:t>
            </w:r>
          </w:p>
        </w:tc>
        <w:tc>
          <w:tcPr>
            <w:tcW w:w="746" w:type="dxa"/>
            <w:tcBorders>
              <w:top w:val="single" w:sz="5" w:space="0" w:color="000000"/>
              <w:left w:val="single" w:sz="5" w:space="0" w:color="000000"/>
              <w:bottom w:val="single" w:sz="5" w:space="0" w:color="000000"/>
              <w:right w:val="single" w:sz="5" w:space="0" w:color="000000"/>
            </w:tcBorders>
            <w:vAlign w:val="bottom"/>
          </w:tcPr>
          <w:p w14:paraId="649A90C2" w14:textId="77777777" w:rsidR="00BC77D7" w:rsidRDefault="00B11EFF">
            <w:r>
              <w:rPr>
                <w:sz w:val="14"/>
              </w:rPr>
              <w:t>23.6.1.3</w:t>
            </w:r>
          </w:p>
        </w:tc>
        <w:tc>
          <w:tcPr>
            <w:tcW w:w="838" w:type="dxa"/>
            <w:vMerge w:val="restart"/>
            <w:tcBorders>
              <w:top w:val="single" w:sz="5" w:space="0" w:color="000000"/>
              <w:left w:val="single" w:sz="5" w:space="0" w:color="000000"/>
              <w:bottom w:val="single" w:sz="5" w:space="0" w:color="000000"/>
              <w:right w:val="nil"/>
            </w:tcBorders>
          </w:tcPr>
          <w:p w14:paraId="18B04D07" w14:textId="77777777" w:rsidR="00BC77D7" w:rsidRDefault="00BC77D7"/>
        </w:tc>
        <w:tc>
          <w:tcPr>
            <w:tcW w:w="0" w:type="auto"/>
            <w:vMerge/>
            <w:tcBorders>
              <w:top w:val="nil"/>
              <w:left w:val="nil"/>
              <w:bottom w:val="nil"/>
              <w:right w:val="nil"/>
            </w:tcBorders>
          </w:tcPr>
          <w:p w14:paraId="3E87C442" w14:textId="77777777" w:rsidR="00BC77D7" w:rsidRDefault="00BC77D7"/>
        </w:tc>
      </w:tr>
      <w:tr w:rsidR="00BC77D7" w14:paraId="2E7B0FA7" w14:textId="77777777" w:rsidTr="00D41D9C">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2FA8E66" w14:textId="77777777" w:rsidR="00BC77D7" w:rsidRDefault="00B11EFF">
            <w:pPr>
              <w:ind w:left="5"/>
            </w:pPr>
            <w:r>
              <w:rPr>
                <w:color w:val="FF0000"/>
                <w:sz w:val="14"/>
              </w:rPr>
              <w:t>23.1.1.4</w:t>
            </w:r>
          </w:p>
        </w:tc>
        <w:tc>
          <w:tcPr>
            <w:tcW w:w="4932" w:type="dxa"/>
            <w:tcBorders>
              <w:top w:val="single" w:sz="5" w:space="0" w:color="000000"/>
              <w:left w:val="single" w:sz="5" w:space="0" w:color="000000"/>
              <w:bottom w:val="single" w:sz="5" w:space="0" w:color="000000"/>
              <w:right w:val="single" w:sz="5" w:space="0" w:color="000000"/>
            </w:tcBorders>
          </w:tcPr>
          <w:p w14:paraId="4135BF30" w14:textId="77777777" w:rsidR="00BC77D7" w:rsidRDefault="00B11EFF">
            <w:pPr>
              <w:ind w:left="5" w:right="9"/>
              <w:jc w:val="both"/>
            </w:pPr>
            <w:r>
              <w:rPr>
                <w:color w:val="FF0000"/>
                <w:sz w:val="14"/>
              </w:rPr>
              <w:t>During the hours of operation there is an adequate number of qualified professionals available to provide continuous cover to all sections at all times.</w:t>
            </w:r>
          </w:p>
        </w:tc>
        <w:tc>
          <w:tcPr>
            <w:tcW w:w="746" w:type="dxa"/>
            <w:tcBorders>
              <w:top w:val="single" w:sz="5" w:space="0" w:color="000000"/>
              <w:left w:val="single" w:sz="5" w:space="0" w:color="000000"/>
              <w:bottom w:val="single" w:sz="5" w:space="0" w:color="000000"/>
              <w:right w:val="single" w:sz="5" w:space="0" w:color="000000"/>
            </w:tcBorders>
            <w:vAlign w:val="bottom"/>
          </w:tcPr>
          <w:p w14:paraId="45F47000" w14:textId="77777777" w:rsidR="00BC77D7" w:rsidRDefault="00B11EFF">
            <w:r>
              <w:rPr>
                <w:sz w:val="14"/>
              </w:rPr>
              <w:t>2.2.1.5</w:t>
            </w:r>
          </w:p>
        </w:tc>
        <w:tc>
          <w:tcPr>
            <w:tcW w:w="0" w:type="auto"/>
            <w:vMerge/>
            <w:tcBorders>
              <w:top w:val="nil"/>
              <w:left w:val="single" w:sz="5" w:space="0" w:color="000000"/>
              <w:bottom w:val="nil"/>
              <w:right w:val="nil"/>
            </w:tcBorders>
          </w:tcPr>
          <w:p w14:paraId="4D79887D" w14:textId="77777777" w:rsidR="00BC77D7" w:rsidRDefault="00BC77D7"/>
        </w:tc>
        <w:tc>
          <w:tcPr>
            <w:tcW w:w="0" w:type="auto"/>
            <w:vMerge/>
            <w:tcBorders>
              <w:top w:val="nil"/>
              <w:left w:val="nil"/>
              <w:bottom w:val="nil"/>
              <w:right w:val="nil"/>
            </w:tcBorders>
          </w:tcPr>
          <w:p w14:paraId="4A76111B" w14:textId="77777777" w:rsidR="00BC77D7" w:rsidRDefault="00BC77D7"/>
        </w:tc>
      </w:tr>
      <w:tr w:rsidR="00BC77D7" w14:paraId="71FEB447"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42144126" w14:textId="77777777" w:rsidR="00BC77D7" w:rsidRDefault="00B11EFF">
            <w:pPr>
              <w:ind w:left="1"/>
            </w:pPr>
            <w:r>
              <w:rPr>
                <w:sz w:val="14"/>
              </w:rPr>
              <w:t>23.1.2.1</w:t>
            </w:r>
          </w:p>
        </w:tc>
        <w:tc>
          <w:tcPr>
            <w:tcW w:w="4932" w:type="dxa"/>
            <w:tcBorders>
              <w:top w:val="single" w:sz="5" w:space="0" w:color="000000"/>
              <w:left w:val="single" w:sz="5" w:space="0" w:color="000000"/>
              <w:bottom w:val="single" w:sz="5" w:space="0" w:color="000000"/>
              <w:right w:val="single" w:sz="5" w:space="0" w:color="000000"/>
            </w:tcBorders>
          </w:tcPr>
          <w:p w14:paraId="1E143396" w14:textId="77777777" w:rsidR="00BC77D7" w:rsidRDefault="00B11EFF">
            <w:pPr>
              <w:jc w:val="both"/>
            </w:pPr>
            <w:r>
              <w:rPr>
                <w:sz w:val="14"/>
              </w:rPr>
              <w:t>The patients' clinical records are completed according to guidelines determined by the organisation.</w:t>
            </w:r>
          </w:p>
        </w:tc>
        <w:tc>
          <w:tcPr>
            <w:tcW w:w="746" w:type="dxa"/>
            <w:tcBorders>
              <w:top w:val="single" w:sz="5" w:space="0" w:color="000000"/>
              <w:left w:val="single" w:sz="5" w:space="0" w:color="000000"/>
              <w:bottom w:val="single" w:sz="5" w:space="0" w:color="000000"/>
              <w:right w:val="single" w:sz="5" w:space="0" w:color="000000"/>
            </w:tcBorders>
            <w:vAlign w:val="bottom"/>
          </w:tcPr>
          <w:p w14:paraId="080BC0BC" w14:textId="77777777" w:rsidR="00BC77D7" w:rsidRDefault="00B11EFF">
            <w:r>
              <w:rPr>
                <w:sz w:val="14"/>
              </w:rPr>
              <w:t>1.3.2.4</w:t>
            </w:r>
          </w:p>
        </w:tc>
        <w:tc>
          <w:tcPr>
            <w:tcW w:w="0" w:type="auto"/>
            <w:vMerge/>
            <w:tcBorders>
              <w:top w:val="nil"/>
              <w:left w:val="single" w:sz="5" w:space="0" w:color="000000"/>
              <w:bottom w:val="nil"/>
              <w:right w:val="nil"/>
            </w:tcBorders>
          </w:tcPr>
          <w:p w14:paraId="45EDAB76" w14:textId="77777777" w:rsidR="00BC77D7" w:rsidRDefault="00BC77D7"/>
        </w:tc>
        <w:tc>
          <w:tcPr>
            <w:tcW w:w="0" w:type="auto"/>
            <w:vMerge/>
            <w:tcBorders>
              <w:top w:val="nil"/>
              <w:left w:val="nil"/>
              <w:bottom w:val="nil"/>
              <w:right w:val="nil"/>
            </w:tcBorders>
          </w:tcPr>
          <w:p w14:paraId="49D7AC6D" w14:textId="77777777" w:rsidR="00BC77D7" w:rsidRDefault="00BC77D7"/>
        </w:tc>
      </w:tr>
      <w:tr w:rsidR="00BC77D7" w14:paraId="0BF58286"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5356EA19" w14:textId="77777777" w:rsidR="00BC77D7" w:rsidRDefault="00B11EFF">
            <w:pPr>
              <w:ind w:left="1"/>
            </w:pPr>
            <w:r>
              <w:rPr>
                <w:sz w:val="14"/>
              </w:rPr>
              <w:t>23.1.2.2</w:t>
            </w:r>
          </w:p>
        </w:tc>
        <w:tc>
          <w:tcPr>
            <w:tcW w:w="4932" w:type="dxa"/>
            <w:tcBorders>
              <w:top w:val="single" w:sz="5" w:space="0" w:color="000000"/>
              <w:left w:val="single" w:sz="5" w:space="0" w:color="000000"/>
              <w:bottom w:val="single" w:sz="5" w:space="0" w:color="000000"/>
              <w:right w:val="single" w:sz="5" w:space="0" w:color="000000"/>
            </w:tcBorders>
          </w:tcPr>
          <w:p w14:paraId="485FA6E9" w14:textId="77777777" w:rsidR="00BC77D7" w:rsidRDefault="00B11EFF">
            <w:pPr>
              <w:jc w:val="both"/>
            </w:pPr>
            <w:r>
              <w:rPr>
                <w:sz w:val="14"/>
              </w:rPr>
              <w:t>The patients’ records are up to date to ensure the transfer of the latest information between care providers.</w:t>
            </w:r>
          </w:p>
        </w:tc>
        <w:tc>
          <w:tcPr>
            <w:tcW w:w="746" w:type="dxa"/>
            <w:tcBorders>
              <w:top w:val="single" w:sz="5" w:space="0" w:color="000000"/>
              <w:left w:val="single" w:sz="5" w:space="0" w:color="000000"/>
              <w:bottom w:val="single" w:sz="5" w:space="0" w:color="000000"/>
              <w:right w:val="single" w:sz="5" w:space="0" w:color="000000"/>
            </w:tcBorders>
          </w:tcPr>
          <w:p w14:paraId="18930CB8" w14:textId="77777777" w:rsidR="00BC77D7" w:rsidRPr="00E90FE6" w:rsidRDefault="00B11EFF">
            <w:r w:rsidRPr="00E90FE6">
              <w:rPr>
                <w:sz w:val="14"/>
              </w:rPr>
              <w:t>23.4.1.1</w:t>
            </w:r>
          </w:p>
          <w:p w14:paraId="5C5B9AAD" w14:textId="77777777" w:rsidR="00BC77D7" w:rsidRDefault="00B11EFF">
            <w:r w:rsidRPr="00E90FE6">
              <w:rPr>
                <w:sz w:val="14"/>
              </w:rPr>
              <w:t>23.4.1.4</w:t>
            </w:r>
          </w:p>
        </w:tc>
        <w:tc>
          <w:tcPr>
            <w:tcW w:w="0" w:type="auto"/>
            <w:vMerge/>
            <w:tcBorders>
              <w:top w:val="nil"/>
              <w:left w:val="single" w:sz="5" w:space="0" w:color="000000"/>
              <w:bottom w:val="nil"/>
              <w:right w:val="nil"/>
            </w:tcBorders>
          </w:tcPr>
          <w:p w14:paraId="4149C2A7" w14:textId="77777777" w:rsidR="00BC77D7" w:rsidRDefault="00BC77D7"/>
        </w:tc>
        <w:tc>
          <w:tcPr>
            <w:tcW w:w="0" w:type="auto"/>
            <w:vMerge/>
            <w:tcBorders>
              <w:top w:val="nil"/>
              <w:left w:val="nil"/>
              <w:bottom w:val="nil"/>
              <w:right w:val="nil"/>
            </w:tcBorders>
          </w:tcPr>
          <w:p w14:paraId="45BD5869" w14:textId="77777777" w:rsidR="00BC77D7" w:rsidRDefault="00BC77D7"/>
        </w:tc>
      </w:tr>
      <w:tr w:rsidR="00BC77D7" w14:paraId="4CF6381D" w14:textId="77777777" w:rsidTr="00D41D9C">
        <w:trPr>
          <w:trHeight w:val="170"/>
        </w:trPr>
        <w:tc>
          <w:tcPr>
            <w:tcW w:w="985" w:type="dxa"/>
            <w:tcBorders>
              <w:top w:val="single" w:sz="5" w:space="0" w:color="000000"/>
              <w:left w:val="single" w:sz="10" w:space="0" w:color="000000"/>
              <w:bottom w:val="single" w:sz="5" w:space="0" w:color="000000"/>
              <w:right w:val="single" w:sz="5" w:space="0" w:color="000000"/>
            </w:tcBorders>
          </w:tcPr>
          <w:p w14:paraId="649D0201" w14:textId="77777777" w:rsidR="00BC77D7" w:rsidRDefault="00B11EFF" w:rsidP="007469C4">
            <w:pPr>
              <w:ind w:left="1"/>
            </w:pPr>
            <w:r>
              <w:rPr>
                <w:sz w:val="14"/>
              </w:rPr>
              <w:t>23.1.2.</w:t>
            </w:r>
            <w:r w:rsidR="007469C4">
              <w:rPr>
                <w:sz w:val="14"/>
              </w:rPr>
              <w:t>5</w:t>
            </w:r>
          </w:p>
        </w:tc>
        <w:tc>
          <w:tcPr>
            <w:tcW w:w="4932" w:type="dxa"/>
            <w:tcBorders>
              <w:top w:val="single" w:sz="5" w:space="0" w:color="000000"/>
              <w:left w:val="single" w:sz="5" w:space="0" w:color="000000"/>
              <w:bottom w:val="single" w:sz="5" w:space="0" w:color="000000"/>
              <w:right w:val="single" w:sz="5" w:space="0" w:color="000000"/>
            </w:tcBorders>
          </w:tcPr>
          <w:p w14:paraId="7662CA75" w14:textId="77777777" w:rsidR="00BC77D7" w:rsidRPr="00D41D9C" w:rsidRDefault="00B11EFF">
            <w:pPr>
              <w:rPr>
                <w:sz w:val="16"/>
                <w:szCs w:val="16"/>
              </w:rPr>
            </w:pPr>
            <w:r w:rsidRPr="00D41D9C">
              <w:rPr>
                <w:sz w:val="16"/>
                <w:szCs w:val="16"/>
              </w:rPr>
              <w:t>The author can be identified for each patient record entry.</w:t>
            </w:r>
          </w:p>
        </w:tc>
        <w:tc>
          <w:tcPr>
            <w:tcW w:w="746" w:type="dxa"/>
            <w:tcBorders>
              <w:top w:val="single" w:sz="5" w:space="0" w:color="000000"/>
              <w:left w:val="single" w:sz="5" w:space="0" w:color="000000"/>
              <w:bottom w:val="single" w:sz="5" w:space="0" w:color="000000"/>
              <w:right w:val="single" w:sz="5" w:space="0" w:color="000000"/>
            </w:tcBorders>
          </w:tcPr>
          <w:p w14:paraId="46FDF280" w14:textId="77777777" w:rsidR="00BC77D7" w:rsidRPr="007469C4" w:rsidRDefault="00B11EFF">
            <w:r w:rsidRPr="007469C4">
              <w:rPr>
                <w:sz w:val="14"/>
              </w:rPr>
              <w:t>23.4.1.2</w:t>
            </w:r>
          </w:p>
        </w:tc>
        <w:tc>
          <w:tcPr>
            <w:tcW w:w="0" w:type="auto"/>
            <w:vMerge/>
            <w:tcBorders>
              <w:top w:val="nil"/>
              <w:left w:val="single" w:sz="5" w:space="0" w:color="000000"/>
              <w:bottom w:val="nil"/>
              <w:right w:val="nil"/>
            </w:tcBorders>
          </w:tcPr>
          <w:p w14:paraId="174CE60E" w14:textId="77777777" w:rsidR="00BC77D7" w:rsidRDefault="00BC77D7"/>
        </w:tc>
        <w:tc>
          <w:tcPr>
            <w:tcW w:w="0" w:type="auto"/>
            <w:vMerge/>
            <w:tcBorders>
              <w:top w:val="nil"/>
              <w:left w:val="nil"/>
              <w:bottom w:val="nil"/>
              <w:right w:val="nil"/>
            </w:tcBorders>
          </w:tcPr>
          <w:p w14:paraId="7C225A7C" w14:textId="77777777" w:rsidR="00BC77D7" w:rsidRDefault="00BC77D7"/>
        </w:tc>
      </w:tr>
      <w:tr w:rsidR="00BC77D7" w14:paraId="66510B17"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1CD38E20" w14:textId="77777777" w:rsidR="00BC77D7" w:rsidRDefault="00B11EFF">
            <w:pPr>
              <w:ind w:left="1"/>
            </w:pPr>
            <w:r>
              <w:rPr>
                <w:sz w:val="14"/>
              </w:rPr>
              <w:t>23.1.3.1</w:t>
            </w:r>
          </w:p>
        </w:tc>
        <w:tc>
          <w:tcPr>
            <w:tcW w:w="4932" w:type="dxa"/>
            <w:tcBorders>
              <w:top w:val="single" w:sz="5" w:space="0" w:color="000000"/>
              <w:left w:val="single" w:sz="5" w:space="0" w:color="000000"/>
              <w:bottom w:val="single" w:sz="5" w:space="0" w:color="000000"/>
              <w:right w:val="single" w:sz="5" w:space="0" w:color="000000"/>
            </w:tcBorders>
          </w:tcPr>
          <w:p w14:paraId="7B001014" w14:textId="77777777" w:rsidR="00BC77D7" w:rsidRPr="00D41D9C" w:rsidRDefault="00D41D9C">
            <w:pPr>
              <w:rPr>
                <w:sz w:val="16"/>
                <w:szCs w:val="16"/>
              </w:rPr>
            </w:pPr>
            <w:r w:rsidRPr="00D41D9C">
              <w:rPr>
                <w:sz w:val="16"/>
                <w:szCs w:val="16"/>
              </w:rPr>
              <w:t>There is a screening process to separate those patients requiring urgent and emergency care from those requiring on-going routine outpatient services.</w:t>
            </w:r>
          </w:p>
        </w:tc>
        <w:tc>
          <w:tcPr>
            <w:tcW w:w="746" w:type="dxa"/>
            <w:tcBorders>
              <w:top w:val="single" w:sz="5" w:space="0" w:color="000000"/>
              <w:left w:val="single" w:sz="5" w:space="0" w:color="000000"/>
              <w:bottom w:val="single" w:sz="5" w:space="0" w:color="000000"/>
              <w:right w:val="single" w:sz="5" w:space="0" w:color="000000"/>
            </w:tcBorders>
            <w:vAlign w:val="bottom"/>
          </w:tcPr>
          <w:p w14:paraId="4C75C0C8" w14:textId="77777777" w:rsidR="00BC77D7" w:rsidRDefault="00B11EFF">
            <w:r w:rsidRPr="005B5BF6">
              <w:rPr>
                <w:color w:val="FF0000"/>
                <w:sz w:val="14"/>
              </w:rPr>
              <w:t>4.2.2.4</w:t>
            </w:r>
          </w:p>
        </w:tc>
        <w:tc>
          <w:tcPr>
            <w:tcW w:w="0" w:type="auto"/>
            <w:vMerge/>
            <w:tcBorders>
              <w:top w:val="nil"/>
              <w:left w:val="single" w:sz="5" w:space="0" w:color="000000"/>
              <w:bottom w:val="nil"/>
              <w:right w:val="nil"/>
            </w:tcBorders>
          </w:tcPr>
          <w:p w14:paraId="5C7199B0" w14:textId="77777777" w:rsidR="00BC77D7" w:rsidRDefault="00BC77D7"/>
        </w:tc>
        <w:tc>
          <w:tcPr>
            <w:tcW w:w="0" w:type="auto"/>
            <w:vMerge/>
            <w:tcBorders>
              <w:top w:val="nil"/>
              <w:left w:val="nil"/>
              <w:bottom w:val="nil"/>
              <w:right w:val="nil"/>
            </w:tcBorders>
          </w:tcPr>
          <w:p w14:paraId="0D21D766" w14:textId="77777777" w:rsidR="00BC77D7" w:rsidRDefault="00BC77D7"/>
        </w:tc>
      </w:tr>
      <w:tr w:rsidR="00BC77D7" w14:paraId="57103AE3" w14:textId="77777777" w:rsidTr="00D41D9C">
        <w:trPr>
          <w:trHeight w:val="170"/>
        </w:trPr>
        <w:tc>
          <w:tcPr>
            <w:tcW w:w="985" w:type="dxa"/>
            <w:tcBorders>
              <w:top w:val="single" w:sz="5" w:space="0" w:color="000000"/>
              <w:left w:val="single" w:sz="10" w:space="0" w:color="000000"/>
              <w:bottom w:val="single" w:sz="5" w:space="0" w:color="000000"/>
              <w:right w:val="single" w:sz="5" w:space="0" w:color="000000"/>
            </w:tcBorders>
          </w:tcPr>
          <w:p w14:paraId="4E23638C" w14:textId="77777777" w:rsidR="00BC77D7" w:rsidRDefault="00B11EFF">
            <w:pPr>
              <w:ind w:left="1"/>
            </w:pPr>
            <w:r>
              <w:rPr>
                <w:sz w:val="14"/>
              </w:rPr>
              <w:t>23.1.3.2</w:t>
            </w:r>
          </w:p>
        </w:tc>
        <w:tc>
          <w:tcPr>
            <w:tcW w:w="4932" w:type="dxa"/>
            <w:tcBorders>
              <w:top w:val="single" w:sz="5" w:space="0" w:color="000000"/>
              <w:left w:val="single" w:sz="5" w:space="0" w:color="000000"/>
              <w:bottom w:val="single" w:sz="5" w:space="0" w:color="000000"/>
              <w:right w:val="single" w:sz="5" w:space="0" w:color="000000"/>
            </w:tcBorders>
          </w:tcPr>
          <w:p w14:paraId="3EAEC4CE" w14:textId="77777777" w:rsidR="00BC77D7" w:rsidRPr="00D41D9C" w:rsidRDefault="00B11EFF">
            <w:pPr>
              <w:rPr>
                <w:sz w:val="16"/>
                <w:szCs w:val="16"/>
              </w:rPr>
            </w:pPr>
            <w:r w:rsidRPr="00D41D9C">
              <w:rPr>
                <w:sz w:val="16"/>
                <w:szCs w:val="16"/>
              </w:rPr>
              <w:t>There is a process of registration for outpatient care and treatment.</w:t>
            </w:r>
          </w:p>
        </w:tc>
        <w:tc>
          <w:tcPr>
            <w:tcW w:w="746" w:type="dxa"/>
            <w:tcBorders>
              <w:top w:val="single" w:sz="5" w:space="0" w:color="000000"/>
              <w:left w:val="single" w:sz="5" w:space="0" w:color="000000"/>
              <w:bottom w:val="single" w:sz="5" w:space="0" w:color="000000"/>
              <w:right w:val="single" w:sz="5" w:space="0" w:color="000000"/>
            </w:tcBorders>
          </w:tcPr>
          <w:p w14:paraId="51C0EF99" w14:textId="77777777" w:rsidR="00BC77D7" w:rsidRDefault="00B11EFF">
            <w:r>
              <w:rPr>
                <w:sz w:val="14"/>
              </w:rPr>
              <w:t>4.2.2.1</w:t>
            </w:r>
          </w:p>
        </w:tc>
        <w:tc>
          <w:tcPr>
            <w:tcW w:w="0" w:type="auto"/>
            <w:vMerge/>
            <w:tcBorders>
              <w:top w:val="nil"/>
              <w:left w:val="single" w:sz="5" w:space="0" w:color="000000"/>
              <w:bottom w:val="single" w:sz="5" w:space="0" w:color="000000"/>
              <w:right w:val="nil"/>
            </w:tcBorders>
          </w:tcPr>
          <w:p w14:paraId="71B49579" w14:textId="77777777" w:rsidR="00BC77D7" w:rsidRDefault="00BC77D7"/>
        </w:tc>
        <w:tc>
          <w:tcPr>
            <w:tcW w:w="0" w:type="auto"/>
            <w:vMerge/>
            <w:tcBorders>
              <w:top w:val="nil"/>
              <w:left w:val="nil"/>
              <w:bottom w:val="nil"/>
              <w:right w:val="nil"/>
            </w:tcBorders>
          </w:tcPr>
          <w:p w14:paraId="37D73B71" w14:textId="77777777" w:rsidR="00BC77D7" w:rsidRDefault="00BC77D7"/>
        </w:tc>
      </w:tr>
      <w:tr w:rsidR="00BC77D7" w14:paraId="4E86A38F" w14:textId="77777777" w:rsidTr="00D41D9C">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24AFF254" w14:textId="77777777" w:rsidR="00BC77D7" w:rsidRDefault="00B11EFF">
            <w:pPr>
              <w:ind w:left="1"/>
            </w:pPr>
            <w:r>
              <w:rPr>
                <w:sz w:val="14"/>
              </w:rPr>
              <w:t>23.1.3.3</w:t>
            </w:r>
          </w:p>
        </w:tc>
        <w:tc>
          <w:tcPr>
            <w:tcW w:w="4932" w:type="dxa"/>
            <w:tcBorders>
              <w:top w:val="single" w:sz="5" w:space="0" w:color="000000"/>
              <w:left w:val="single" w:sz="5" w:space="0" w:color="000000"/>
              <w:bottom w:val="single" w:sz="5" w:space="0" w:color="000000"/>
              <w:right w:val="single" w:sz="5" w:space="0" w:color="000000"/>
            </w:tcBorders>
          </w:tcPr>
          <w:p w14:paraId="0CF04E85" w14:textId="77777777" w:rsidR="00BC77D7" w:rsidRPr="00D41D9C" w:rsidRDefault="00D41D9C">
            <w:pPr>
              <w:ind w:right="4"/>
              <w:jc w:val="both"/>
              <w:rPr>
                <w:sz w:val="16"/>
                <w:szCs w:val="16"/>
              </w:rPr>
            </w:pPr>
            <w:r w:rsidRPr="00D41D9C">
              <w:rPr>
                <w:sz w:val="16"/>
                <w:szCs w:val="16"/>
              </w:rPr>
              <w:t xml:space="preserve">The register contains at least the patient's name, </w:t>
            </w:r>
            <w:proofErr w:type="spellStart"/>
            <w:r w:rsidRPr="00D41D9C">
              <w:rPr>
                <w:sz w:val="16"/>
                <w:szCs w:val="16"/>
              </w:rPr>
              <w:t>patientspecific</w:t>
            </w:r>
            <w:proofErr w:type="spellEnd"/>
            <w:r w:rsidRPr="00D41D9C">
              <w:rPr>
                <w:sz w:val="16"/>
                <w:szCs w:val="16"/>
              </w:rPr>
              <w:t xml:space="preserve"> identification number, age, gender, date and time of admission, treatment, procedures and condition at discharge, referral or death</w:t>
            </w:r>
          </w:p>
        </w:tc>
        <w:tc>
          <w:tcPr>
            <w:tcW w:w="746" w:type="dxa"/>
            <w:tcBorders>
              <w:top w:val="single" w:sz="5" w:space="0" w:color="000000"/>
              <w:left w:val="single" w:sz="5" w:space="0" w:color="000000"/>
              <w:bottom w:val="single" w:sz="5" w:space="0" w:color="000000"/>
              <w:right w:val="single" w:sz="5" w:space="0" w:color="000000"/>
            </w:tcBorders>
            <w:vAlign w:val="bottom"/>
          </w:tcPr>
          <w:p w14:paraId="7A00FB29" w14:textId="77777777" w:rsidR="00BC77D7" w:rsidRPr="005626E3" w:rsidRDefault="00B11EFF">
            <w:r w:rsidRPr="005626E3">
              <w:rPr>
                <w:sz w:val="14"/>
              </w:rPr>
              <w:t>4.2.2.1</w:t>
            </w:r>
          </w:p>
        </w:tc>
        <w:tc>
          <w:tcPr>
            <w:tcW w:w="838" w:type="dxa"/>
            <w:tcBorders>
              <w:top w:val="single" w:sz="5" w:space="0" w:color="000000"/>
              <w:left w:val="single" w:sz="5" w:space="0" w:color="000000"/>
              <w:bottom w:val="single" w:sz="5" w:space="0" w:color="000000"/>
              <w:right w:val="single" w:sz="5" w:space="0" w:color="000000"/>
            </w:tcBorders>
            <w:vAlign w:val="bottom"/>
          </w:tcPr>
          <w:p w14:paraId="12B0529A" w14:textId="77777777" w:rsidR="00BC77D7" w:rsidRPr="005626E3" w:rsidRDefault="00B11EFF">
            <w:r w:rsidRPr="005626E3">
              <w:rPr>
                <w:sz w:val="14"/>
              </w:rPr>
              <w:t>7.2.1.1</w:t>
            </w:r>
          </w:p>
        </w:tc>
        <w:tc>
          <w:tcPr>
            <w:tcW w:w="0" w:type="auto"/>
            <w:vMerge/>
            <w:tcBorders>
              <w:top w:val="nil"/>
              <w:left w:val="nil"/>
              <w:bottom w:val="nil"/>
              <w:right w:val="nil"/>
            </w:tcBorders>
          </w:tcPr>
          <w:p w14:paraId="115D976B" w14:textId="77777777" w:rsidR="00BC77D7" w:rsidRDefault="00BC77D7"/>
        </w:tc>
      </w:tr>
      <w:tr w:rsidR="00BC77D7" w14:paraId="1D63791E"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1E3D8DED" w14:textId="77777777" w:rsidR="00BC77D7" w:rsidRDefault="00B11EFF">
            <w:pPr>
              <w:ind w:left="1"/>
            </w:pPr>
            <w:r>
              <w:rPr>
                <w:sz w:val="14"/>
              </w:rPr>
              <w:t>23.1.3.7</w:t>
            </w:r>
          </w:p>
        </w:tc>
        <w:tc>
          <w:tcPr>
            <w:tcW w:w="4932" w:type="dxa"/>
            <w:tcBorders>
              <w:top w:val="single" w:sz="5" w:space="0" w:color="000000"/>
              <w:left w:val="single" w:sz="5" w:space="0" w:color="000000"/>
              <w:bottom w:val="single" w:sz="5" w:space="0" w:color="000000"/>
              <w:right w:val="single" w:sz="5" w:space="0" w:color="000000"/>
            </w:tcBorders>
          </w:tcPr>
          <w:p w14:paraId="3A7A82EE" w14:textId="77777777" w:rsidR="00BC77D7" w:rsidRDefault="00B11EFF">
            <w:r>
              <w:rPr>
                <w:sz w:val="14"/>
              </w:rPr>
              <w:t>Waiting times are monitored as part of the organisation’s quality management and improvement programme.</w:t>
            </w:r>
          </w:p>
        </w:tc>
        <w:tc>
          <w:tcPr>
            <w:tcW w:w="746" w:type="dxa"/>
            <w:tcBorders>
              <w:top w:val="single" w:sz="5" w:space="0" w:color="000000"/>
              <w:left w:val="single" w:sz="5" w:space="0" w:color="000000"/>
              <w:bottom w:val="single" w:sz="5" w:space="0" w:color="000000"/>
              <w:right w:val="single" w:sz="5" w:space="0" w:color="000000"/>
            </w:tcBorders>
            <w:vAlign w:val="bottom"/>
          </w:tcPr>
          <w:p w14:paraId="08FDC965" w14:textId="77777777" w:rsidR="00BC77D7" w:rsidRDefault="00B11EFF">
            <w:r>
              <w:rPr>
                <w:sz w:val="14"/>
              </w:rPr>
              <w:t>23.10.1.2</w:t>
            </w:r>
          </w:p>
        </w:tc>
        <w:tc>
          <w:tcPr>
            <w:tcW w:w="0" w:type="auto"/>
            <w:tcBorders>
              <w:top w:val="nil"/>
              <w:left w:val="single" w:sz="5" w:space="0" w:color="000000"/>
              <w:bottom w:val="single" w:sz="5" w:space="0" w:color="000000"/>
              <w:right w:val="nil"/>
            </w:tcBorders>
          </w:tcPr>
          <w:p w14:paraId="0B23CE82" w14:textId="77777777" w:rsidR="00BC77D7" w:rsidRDefault="00BC77D7"/>
        </w:tc>
        <w:tc>
          <w:tcPr>
            <w:tcW w:w="0" w:type="auto"/>
            <w:vMerge/>
            <w:tcBorders>
              <w:top w:val="nil"/>
              <w:left w:val="nil"/>
              <w:bottom w:val="nil"/>
              <w:right w:val="nil"/>
            </w:tcBorders>
          </w:tcPr>
          <w:p w14:paraId="77B60825" w14:textId="77777777" w:rsidR="00BC77D7" w:rsidRDefault="00BC77D7"/>
        </w:tc>
      </w:tr>
      <w:tr w:rsidR="00BC77D7" w14:paraId="02232EA3" w14:textId="77777777" w:rsidTr="00D41D9C">
        <w:trPr>
          <w:trHeight w:val="190"/>
        </w:trPr>
        <w:tc>
          <w:tcPr>
            <w:tcW w:w="985" w:type="dxa"/>
            <w:tcBorders>
              <w:top w:val="single" w:sz="5" w:space="0" w:color="000000"/>
              <w:left w:val="single" w:sz="10" w:space="0" w:color="000000"/>
              <w:bottom w:val="single" w:sz="5" w:space="0" w:color="000000"/>
              <w:right w:val="single" w:sz="5" w:space="0" w:color="000000"/>
            </w:tcBorders>
          </w:tcPr>
          <w:p w14:paraId="0C2A292D" w14:textId="77777777" w:rsidR="00BC77D7" w:rsidRDefault="00B11EFF">
            <w:pPr>
              <w:ind w:left="1"/>
            </w:pPr>
            <w:r>
              <w:rPr>
                <w:sz w:val="14"/>
              </w:rPr>
              <w:lastRenderedPageBreak/>
              <w:t>23.2.1.1</w:t>
            </w:r>
          </w:p>
        </w:tc>
        <w:tc>
          <w:tcPr>
            <w:tcW w:w="4932" w:type="dxa"/>
            <w:tcBorders>
              <w:top w:val="single" w:sz="5" w:space="0" w:color="000000"/>
              <w:left w:val="single" w:sz="5" w:space="0" w:color="000000"/>
              <w:bottom w:val="single" w:sz="5" w:space="0" w:color="000000"/>
              <w:right w:val="single" w:sz="5" w:space="0" w:color="000000"/>
            </w:tcBorders>
          </w:tcPr>
          <w:p w14:paraId="487A5C71" w14:textId="77777777" w:rsidR="00BC77D7" w:rsidRDefault="00B11EFF" w:rsidP="007130C4">
            <w:r>
              <w:rPr>
                <w:sz w:val="14"/>
              </w:rPr>
              <w:t>Patient and staff accommodation in the service is adequate to meet patient</w:t>
            </w:r>
            <w:r w:rsidR="007130C4">
              <w:rPr>
                <w:sz w:val="14"/>
              </w:rPr>
              <w:t xml:space="preserve"> care needs.</w:t>
            </w:r>
          </w:p>
        </w:tc>
        <w:tc>
          <w:tcPr>
            <w:tcW w:w="746" w:type="dxa"/>
            <w:tcBorders>
              <w:top w:val="single" w:sz="5" w:space="0" w:color="000000"/>
              <w:left w:val="single" w:sz="5" w:space="0" w:color="000000"/>
              <w:bottom w:val="single" w:sz="5" w:space="0" w:color="000000"/>
              <w:right w:val="single" w:sz="5" w:space="0" w:color="000000"/>
            </w:tcBorders>
          </w:tcPr>
          <w:p w14:paraId="193944A1" w14:textId="77777777" w:rsidR="00BC77D7" w:rsidRDefault="00B11EFF">
            <w:r>
              <w:rPr>
                <w:sz w:val="14"/>
              </w:rPr>
              <w:t>1.2.2.3</w:t>
            </w:r>
          </w:p>
        </w:tc>
        <w:tc>
          <w:tcPr>
            <w:tcW w:w="838" w:type="dxa"/>
            <w:tcBorders>
              <w:top w:val="single" w:sz="5" w:space="0" w:color="000000"/>
              <w:left w:val="single" w:sz="5" w:space="0" w:color="000000"/>
              <w:bottom w:val="single" w:sz="5" w:space="0" w:color="000000"/>
              <w:right w:val="single" w:sz="5" w:space="0" w:color="000000"/>
            </w:tcBorders>
          </w:tcPr>
          <w:p w14:paraId="450A8557" w14:textId="77777777" w:rsidR="00BC77D7" w:rsidRDefault="00B11EFF">
            <w:r>
              <w:rPr>
                <w:sz w:val="14"/>
              </w:rPr>
              <w:t>4.2.2.6</w:t>
            </w:r>
          </w:p>
        </w:tc>
        <w:tc>
          <w:tcPr>
            <w:tcW w:w="0" w:type="auto"/>
            <w:vMerge/>
            <w:tcBorders>
              <w:top w:val="nil"/>
              <w:left w:val="nil"/>
              <w:bottom w:val="nil"/>
              <w:right w:val="nil"/>
            </w:tcBorders>
          </w:tcPr>
          <w:p w14:paraId="3FAA44EE" w14:textId="77777777" w:rsidR="00BC77D7" w:rsidRDefault="00BC77D7"/>
        </w:tc>
      </w:tr>
      <w:tr w:rsidR="00BC77D7" w14:paraId="669F45DE" w14:textId="77777777" w:rsidTr="00D41D9C">
        <w:trPr>
          <w:trHeight w:val="432"/>
        </w:trPr>
        <w:tc>
          <w:tcPr>
            <w:tcW w:w="985" w:type="dxa"/>
            <w:tcBorders>
              <w:top w:val="single" w:sz="5" w:space="0" w:color="000000"/>
              <w:left w:val="single" w:sz="10" w:space="0" w:color="000000"/>
              <w:bottom w:val="single" w:sz="5" w:space="0" w:color="000000"/>
              <w:right w:val="single" w:sz="5" w:space="0" w:color="000000"/>
            </w:tcBorders>
            <w:vAlign w:val="center"/>
          </w:tcPr>
          <w:p w14:paraId="1AC0E455" w14:textId="77777777" w:rsidR="00BC77D7" w:rsidRDefault="00B11EFF">
            <w:pPr>
              <w:ind w:left="1"/>
            </w:pPr>
            <w:r>
              <w:rPr>
                <w:sz w:val="14"/>
              </w:rPr>
              <w:t>23.2.1.2</w:t>
            </w:r>
          </w:p>
        </w:tc>
        <w:tc>
          <w:tcPr>
            <w:tcW w:w="4932" w:type="dxa"/>
            <w:tcBorders>
              <w:top w:val="single" w:sz="5" w:space="0" w:color="000000"/>
              <w:left w:val="single" w:sz="5" w:space="0" w:color="000000"/>
              <w:bottom w:val="single" w:sz="5" w:space="0" w:color="000000"/>
              <w:right w:val="single" w:sz="5" w:space="0" w:color="000000"/>
            </w:tcBorders>
          </w:tcPr>
          <w:p w14:paraId="75043E6F" w14:textId="77777777" w:rsidR="00BC77D7" w:rsidRDefault="00B11EFF">
            <w:pPr>
              <w:jc w:val="both"/>
            </w:pPr>
            <w:r>
              <w:rPr>
                <w:sz w:val="14"/>
              </w:rPr>
              <w:t>Facilities allow privacy when providing personal information, or undergoing examination or procedures.</w:t>
            </w:r>
          </w:p>
        </w:tc>
        <w:tc>
          <w:tcPr>
            <w:tcW w:w="746" w:type="dxa"/>
            <w:tcBorders>
              <w:top w:val="single" w:sz="5" w:space="0" w:color="000000"/>
              <w:left w:val="single" w:sz="5" w:space="0" w:color="000000"/>
              <w:bottom w:val="single" w:sz="5" w:space="0" w:color="000000"/>
              <w:right w:val="single" w:sz="5" w:space="0" w:color="000000"/>
            </w:tcBorders>
            <w:vAlign w:val="bottom"/>
          </w:tcPr>
          <w:p w14:paraId="3EDC29F3" w14:textId="77777777" w:rsidR="00BC77D7" w:rsidRDefault="00B11EFF">
            <w:r>
              <w:rPr>
                <w:sz w:val="14"/>
              </w:rPr>
              <w:t>23.11.1.2</w:t>
            </w:r>
          </w:p>
        </w:tc>
        <w:tc>
          <w:tcPr>
            <w:tcW w:w="838" w:type="dxa"/>
            <w:vMerge w:val="restart"/>
            <w:tcBorders>
              <w:top w:val="single" w:sz="5" w:space="0" w:color="000000"/>
              <w:left w:val="single" w:sz="5" w:space="0" w:color="000000"/>
              <w:bottom w:val="single" w:sz="5" w:space="0" w:color="000000"/>
              <w:right w:val="nil"/>
            </w:tcBorders>
          </w:tcPr>
          <w:p w14:paraId="1F423269" w14:textId="77777777" w:rsidR="00BC77D7" w:rsidRDefault="00BC77D7"/>
        </w:tc>
        <w:tc>
          <w:tcPr>
            <w:tcW w:w="0" w:type="auto"/>
            <w:vMerge/>
            <w:tcBorders>
              <w:top w:val="nil"/>
              <w:left w:val="nil"/>
              <w:bottom w:val="nil"/>
              <w:right w:val="nil"/>
            </w:tcBorders>
          </w:tcPr>
          <w:p w14:paraId="4994A589" w14:textId="77777777" w:rsidR="00BC77D7" w:rsidRDefault="00BC77D7"/>
        </w:tc>
      </w:tr>
      <w:tr w:rsidR="00BC77D7" w14:paraId="67AFE3AE"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07485255" w14:textId="77777777" w:rsidR="00BC77D7" w:rsidRDefault="00B11EFF">
            <w:pPr>
              <w:ind w:left="1"/>
            </w:pPr>
            <w:r>
              <w:rPr>
                <w:sz w:val="14"/>
              </w:rPr>
              <w:t>23.2.1.3</w:t>
            </w:r>
          </w:p>
        </w:tc>
        <w:tc>
          <w:tcPr>
            <w:tcW w:w="4932" w:type="dxa"/>
            <w:tcBorders>
              <w:top w:val="single" w:sz="5" w:space="0" w:color="000000"/>
              <w:left w:val="single" w:sz="5" w:space="0" w:color="000000"/>
              <w:bottom w:val="single" w:sz="5" w:space="0" w:color="000000"/>
              <w:right w:val="single" w:sz="5" w:space="0" w:color="000000"/>
            </w:tcBorders>
          </w:tcPr>
          <w:p w14:paraId="7C8B43F1" w14:textId="77777777" w:rsidR="00BC77D7" w:rsidRDefault="00B11EFF">
            <w:r>
              <w:rPr>
                <w:sz w:val="14"/>
              </w:rPr>
              <w:t>Electricity and water is available in accordance with the policies of the organisation.</w:t>
            </w:r>
          </w:p>
        </w:tc>
        <w:tc>
          <w:tcPr>
            <w:tcW w:w="746" w:type="dxa"/>
            <w:tcBorders>
              <w:top w:val="single" w:sz="5" w:space="0" w:color="000000"/>
              <w:left w:val="single" w:sz="5" w:space="0" w:color="000000"/>
              <w:bottom w:val="single" w:sz="5" w:space="0" w:color="000000"/>
              <w:right w:val="single" w:sz="5" w:space="0" w:color="000000"/>
            </w:tcBorders>
          </w:tcPr>
          <w:p w14:paraId="05BA762E" w14:textId="77777777" w:rsidR="00BC77D7" w:rsidRDefault="00B11EFF">
            <w:r w:rsidRPr="00D266ED">
              <w:rPr>
                <w:color w:val="FF0000"/>
                <w:sz w:val="14"/>
              </w:rPr>
              <w:t>29.3.1.1</w:t>
            </w:r>
          </w:p>
          <w:p w14:paraId="5D547F7A" w14:textId="77777777" w:rsidR="00BC77D7" w:rsidRDefault="00B11EFF">
            <w:r w:rsidRPr="00D266ED">
              <w:rPr>
                <w:color w:val="FF0000"/>
                <w:sz w:val="14"/>
              </w:rPr>
              <w:t>29.3.1.5</w:t>
            </w:r>
          </w:p>
        </w:tc>
        <w:tc>
          <w:tcPr>
            <w:tcW w:w="0" w:type="auto"/>
            <w:vMerge/>
            <w:tcBorders>
              <w:top w:val="nil"/>
              <w:left w:val="single" w:sz="5" w:space="0" w:color="000000"/>
              <w:bottom w:val="nil"/>
              <w:right w:val="nil"/>
            </w:tcBorders>
          </w:tcPr>
          <w:p w14:paraId="0DAB5114" w14:textId="77777777" w:rsidR="00BC77D7" w:rsidRDefault="00BC77D7"/>
        </w:tc>
        <w:tc>
          <w:tcPr>
            <w:tcW w:w="0" w:type="auto"/>
            <w:vMerge/>
            <w:tcBorders>
              <w:top w:val="nil"/>
              <w:left w:val="nil"/>
              <w:bottom w:val="nil"/>
              <w:right w:val="nil"/>
            </w:tcBorders>
          </w:tcPr>
          <w:p w14:paraId="00521302" w14:textId="77777777" w:rsidR="00BC77D7" w:rsidRDefault="00BC77D7"/>
        </w:tc>
      </w:tr>
      <w:tr w:rsidR="00BC77D7" w14:paraId="25B11BEA" w14:textId="77777777" w:rsidTr="00D41D9C">
        <w:trPr>
          <w:trHeight w:val="170"/>
        </w:trPr>
        <w:tc>
          <w:tcPr>
            <w:tcW w:w="985" w:type="dxa"/>
            <w:tcBorders>
              <w:top w:val="single" w:sz="5" w:space="0" w:color="000000"/>
              <w:left w:val="single" w:sz="10" w:space="0" w:color="000000"/>
              <w:bottom w:val="single" w:sz="5" w:space="0" w:color="000000"/>
              <w:right w:val="single" w:sz="5" w:space="0" w:color="000000"/>
            </w:tcBorders>
          </w:tcPr>
          <w:p w14:paraId="61BE6DA4" w14:textId="77777777" w:rsidR="00BC77D7" w:rsidRDefault="00B11EFF">
            <w:pPr>
              <w:ind w:left="1"/>
            </w:pPr>
            <w:r>
              <w:rPr>
                <w:sz w:val="14"/>
              </w:rPr>
              <w:t>23.2.1.6</w:t>
            </w:r>
          </w:p>
        </w:tc>
        <w:tc>
          <w:tcPr>
            <w:tcW w:w="4932" w:type="dxa"/>
            <w:tcBorders>
              <w:top w:val="single" w:sz="5" w:space="0" w:color="000000"/>
              <w:left w:val="single" w:sz="5" w:space="0" w:color="000000"/>
              <w:bottom w:val="single" w:sz="5" w:space="0" w:color="000000"/>
              <w:right w:val="single" w:sz="5" w:space="0" w:color="000000"/>
            </w:tcBorders>
          </w:tcPr>
          <w:p w14:paraId="6181163A" w14:textId="77777777" w:rsidR="00BC77D7" w:rsidRDefault="00B11EFF">
            <w:r>
              <w:rPr>
                <w:sz w:val="14"/>
              </w:rPr>
              <w:t>Wheelchair accessible toilets are available.</w:t>
            </w:r>
          </w:p>
        </w:tc>
        <w:tc>
          <w:tcPr>
            <w:tcW w:w="746" w:type="dxa"/>
            <w:tcBorders>
              <w:top w:val="single" w:sz="5" w:space="0" w:color="000000"/>
              <w:left w:val="single" w:sz="5" w:space="0" w:color="000000"/>
              <w:bottom w:val="single" w:sz="5" w:space="0" w:color="000000"/>
              <w:right w:val="single" w:sz="5" w:space="0" w:color="000000"/>
            </w:tcBorders>
          </w:tcPr>
          <w:p w14:paraId="303E8D42" w14:textId="77777777" w:rsidR="00BC77D7" w:rsidRDefault="00B11EFF">
            <w:r>
              <w:rPr>
                <w:sz w:val="14"/>
              </w:rPr>
              <w:t>4.2.1.4</w:t>
            </w:r>
          </w:p>
        </w:tc>
        <w:tc>
          <w:tcPr>
            <w:tcW w:w="0" w:type="auto"/>
            <w:vMerge/>
            <w:tcBorders>
              <w:top w:val="nil"/>
              <w:left w:val="single" w:sz="5" w:space="0" w:color="000000"/>
              <w:bottom w:val="nil"/>
              <w:right w:val="nil"/>
            </w:tcBorders>
          </w:tcPr>
          <w:p w14:paraId="6ABDDCD0" w14:textId="77777777" w:rsidR="00BC77D7" w:rsidRDefault="00BC77D7"/>
        </w:tc>
        <w:tc>
          <w:tcPr>
            <w:tcW w:w="0" w:type="auto"/>
            <w:vMerge/>
            <w:tcBorders>
              <w:top w:val="nil"/>
              <w:left w:val="nil"/>
              <w:bottom w:val="nil"/>
              <w:right w:val="nil"/>
            </w:tcBorders>
          </w:tcPr>
          <w:p w14:paraId="10CD0E7A" w14:textId="77777777" w:rsidR="00BC77D7" w:rsidRDefault="00BC77D7"/>
        </w:tc>
      </w:tr>
      <w:tr w:rsidR="00BC77D7" w14:paraId="6F80DA04"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16889F53" w14:textId="77777777" w:rsidR="00BC77D7" w:rsidRDefault="00B11EFF">
            <w:pPr>
              <w:ind w:left="5"/>
            </w:pPr>
            <w:r>
              <w:rPr>
                <w:color w:val="FF0000"/>
                <w:sz w:val="14"/>
              </w:rPr>
              <w:t>23.2.2.1</w:t>
            </w:r>
          </w:p>
        </w:tc>
        <w:tc>
          <w:tcPr>
            <w:tcW w:w="4932" w:type="dxa"/>
            <w:tcBorders>
              <w:top w:val="single" w:sz="5" w:space="0" w:color="000000"/>
              <w:left w:val="single" w:sz="5" w:space="0" w:color="000000"/>
              <w:bottom w:val="single" w:sz="5" w:space="0" w:color="000000"/>
              <w:right w:val="single" w:sz="5" w:space="0" w:color="000000"/>
            </w:tcBorders>
          </w:tcPr>
          <w:p w14:paraId="1254F94A" w14:textId="77777777" w:rsidR="00BC77D7" w:rsidRDefault="00B11EFF">
            <w:pPr>
              <w:ind w:left="5"/>
            </w:pPr>
            <w:r>
              <w:rPr>
                <w:color w:val="FF0000"/>
                <w:sz w:val="14"/>
              </w:rPr>
              <w:t>There is a mechanism for the summoning of medical help in an emergency.</w:t>
            </w:r>
          </w:p>
        </w:tc>
        <w:tc>
          <w:tcPr>
            <w:tcW w:w="746" w:type="dxa"/>
            <w:tcBorders>
              <w:top w:val="single" w:sz="5" w:space="0" w:color="000000"/>
              <w:left w:val="single" w:sz="5" w:space="0" w:color="000000"/>
              <w:bottom w:val="single" w:sz="5" w:space="0" w:color="000000"/>
              <w:right w:val="single" w:sz="5" w:space="0" w:color="000000"/>
            </w:tcBorders>
            <w:vAlign w:val="bottom"/>
          </w:tcPr>
          <w:p w14:paraId="60EC3FF5" w14:textId="77777777" w:rsidR="00BC77D7" w:rsidRDefault="00B11EFF">
            <w:r>
              <w:rPr>
                <w:sz w:val="14"/>
              </w:rPr>
              <w:t>1.2.2.3</w:t>
            </w:r>
          </w:p>
        </w:tc>
        <w:tc>
          <w:tcPr>
            <w:tcW w:w="0" w:type="auto"/>
            <w:vMerge/>
            <w:tcBorders>
              <w:top w:val="nil"/>
              <w:left w:val="single" w:sz="5" w:space="0" w:color="000000"/>
              <w:bottom w:val="nil"/>
              <w:right w:val="nil"/>
            </w:tcBorders>
          </w:tcPr>
          <w:p w14:paraId="625E7D0F" w14:textId="77777777" w:rsidR="00BC77D7" w:rsidRDefault="00BC77D7"/>
        </w:tc>
        <w:tc>
          <w:tcPr>
            <w:tcW w:w="0" w:type="auto"/>
            <w:vMerge/>
            <w:tcBorders>
              <w:top w:val="nil"/>
              <w:left w:val="nil"/>
              <w:bottom w:val="nil"/>
              <w:right w:val="nil"/>
            </w:tcBorders>
          </w:tcPr>
          <w:p w14:paraId="5DF0873B" w14:textId="77777777" w:rsidR="00BC77D7" w:rsidRDefault="00BC77D7"/>
        </w:tc>
      </w:tr>
      <w:tr w:rsidR="00BC77D7" w14:paraId="268B1FC6" w14:textId="77777777" w:rsidTr="00D41D9C">
        <w:trPr>
          <w:trHeight w:val="391"/>
        </w:trPr>
        <w:tc>
          <w:tcPr>
            <w:tcW w:w="985" w:type="dxa"/>
            <w:tcBorders>
              <w:top w:val="single" w:sz="5" w:space="0" w:color="000000"/>
              <w:left w:val="single" w:sz="10" w:space="0" w:color="000000"/>
              <w:bottom w:val="single" w:sz="5" w:space="0" w:color="000000"/>
              <w:right w:val="single" w:sz="5" w:space="0" w:color="000000"/>
            </w:tcBorders>
            <w:vAlign w:val="center"/>
          </w:tcPr>
          <w:p w14:paraId="3D38C7C2" w14:textId="77777777" w:rsidR="00BC77D7" w:rsidRDefault="00B11EFF">
            <w:pPr>
              <w:ind w:left="5"/>
            </w:pPr>
            <w:r>
              <w:rPr>
                <w:color w:val="FF0000"/>
                <w:sz w:val="14"/>
              </w:rPr>
              <w:t>23.2.2.2</w:t>
            </w:r>
          </w:p>
        </w:tc>
        <w:tc>
          <w:tcPr>
            <w:tcW w:w="4932" w:type="dxa"/>
            <w:tcBorders>
              <w:top w:val="single" w:sz="5" w:space="0" w:color="000000"/>
              <w:left w:val="single" w:sz="5" w:space="0" w:color="000000"/>
              <w:bottom w:val="single" w:sz="5" w:space="0" w:color="000000"/>
              <w:right w:val="single" w:sz="5" w:space="0" w:color="000000"/>
            </w:tcBorders>
          </w:tcPr>
          <w:p w14:paraId="46544481" w14:textId="77777777" w:rsidR="00BC77D7" w:rsidRDefault="00B11EFF">
            <w:pPr>
              <w:ind w:left="5"/>
              <w:jc w:val="both"/>
            </w:pPr>
            <w:r>
              <w:rPr>
                <w:color w:val="FF0000"/>
                <w:sz w:val="14"/>
              </w:rPr>
              <w:t xml:space="preserve">Resuscitation equipment is available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29D4D957" w14:textId="77777777" w:rsidR="00BC77D7" w:rsidRDefault="00B11EFF">
            <w:r w:rsidRPr="00254AAC">
              <w:rPr>
                <w:color w:val="FF0000"/>
                <w:sz w:val="14"/>
              </w:rPr>
              <w:t>30.2.1.2</w:t>
            </w:r>
          </w:p>
        </w:tc>
        <w:tc>
          <w:tcPr>
            <w:tcW w:w="0" w:type="auto"/>
            <w:vMerge/>
            <w:tcBorders>
              <w:top w:val="nil"/>
              <w:left w:val="single" w:sz="5" w:space="0" w:color="000000"/>
              <w:bottom w:val="nil"/>
              <w:right w:val="nil"/>
            </w:tcBorders>
          </w:tcPr>
          <w:p w14:paraId="65A2953A" w14:textId="77777777" w:rsidR="00BC77D7" w:rsidRDefault="00BC77D7"/>
        </w:tc>
        <w:tc>
          <w:tcPr>
            <w:tcW w:w="0" w:type="auto"/>
            <w:vMerge/>
            <w:tcBorders>
              <w:top w:val="nil"/>
              <w:left w:val="nil"/>
              <w:bottom w:val="nil"/>
              <w:right w:val="nil"/>
            </w:tcBorders>
          </w:tcPr>
          <w:p w14:paraId="2943BBDF" w14:textId="77777777" w:rsidR="00BC77D7" w:rsidRDefault="00BC77D7"/>
        </w:tc>
      </w:tr>
      <w:tr w:rsidR="00BC77D7" w14:paraId="58150F24" w14:textId="77777777" w:rsidTr="00D41D9C">
        <w:trPr>
          <w:trHeight w:val="170"/>
        </w:trPr>
        <w:tc>
          <w:tcPr>
            <w:tcW w:w="985" w:type="dxa"/>
            <w:tcBorders>
              <w:top w:val="single" w:sz="5" w:space="0" w:color="000000"/>
              <w:left w:val="single" w:sz="10" w:space="0" w:color="000000"/>
              <w:bottom w:val="single" w:sz="5" w:space="0" w:color="000000"/>
              <w:right w:val="single" w:sz="5" w:space="0" w:color="000000"/>
            </w:tcBorders>
          </w:tcPr>
          <w:p w14:paraId="424EA687" w14:textId="77777777" w:rsidR="00BC77D7" w:rsidRDefault="00B11EFF">
            <w:pPr>
              <w:ind w:left="1"/>
            </w:pPr>
            <w:r>
              <w:rPr>
                <w:sz w:val="14"/>
              </w:rPr>
              <w:t>23.2.2.3</w:t>
            </w:r>
          </w:p>
        </w:tc>
        <w:tc>
          <w:tcPr>
            <w:tcW w:w="4932" w:type="dxa"/>
            <w:tcBorders>
              <w:top w:val="single" w:sz="5" w:space="0" w:color="000000"/>
              <w:left w:val="single" w:sz="5" w:space="0" w:color="000000"/>
              <w:bottom w:val="single" w:sz="5" w:space="0" w:color="000000"/>
              <w:right w:val="single" w:sz="5" w:space="0" w:color="000000"/>
            </w:tcBorders>
          </w:tcPr>
          <w:p w14:paraId="5E575A57" w14:textId="77777777" w:rsidR="00BC77D7" w:rsidRDefault="00B11EFF">
            <w:r>
              <w:rPr>
                <w:sz w:val="14"/>
              </w:rPr>
              <w:t>Oxygen and vacuum supplies meet patient care needs.</w:t>
            </w:r>
          </w:p>
        </w:tc>
        <w:tc>
          <w:tcPr>
            <w:tcW w:w="746" w:type="dxa"/>
            <w:tcBorders>
              <w:top w:val="single" w:sz="5" w:space="0" w:color="000000"/>
              <w:left w:val="single" w:sz="5" w:space="0" w:color="000000"/>
              <w:bottom w:val="single" w:sz="5" w:space="0" w:color="000000"/>
              <w:right w:val="single" w:sz="5" w:space="0" w:color="000000"/>
            </w:tcBorders>
          </w:tcPr>
          <w:p w14:paraId="58319884" w14:textId="77777777" w:rsidR="00BC77D7" w:rsidRDefault="00B11EFF">
            <w:r>
              <w:rPr>
                <w:sz w:val="14"/>
              </w:rPr>
              <w:t>29.2.2.1</w:t>
            </w:r>
          </w:p>
        </w:tc>
        <w:tc>
          <w:tcPr>
            <w:tcW w:w="0" w:type="auto"/>
            <w:vMerge/>
            <w:tcBorders>
              <w:top w:val="nil"/>
              <w:left w:val="single" w:sz="5" w:space="0" w:color="000000"/>
              <w:bottom w:val="nil"/>
              <w:right w:val="nil"/>
            </w:tcBorders>
          </w:tcPr>
          <w:p w14:paraId="01B4E2CA" w14:textId="77777777" w:rsidR="00BC77D7" w:rsidRDefault="00BC77D7"/>
        </w:tc>
        <w:tc>
          <w:tcPr>
            <w:tcW w:w="0" w:type="auto"/>
            <w:vMerge/>
            <w:tcBorders>
              <w:top w:val="nil"/>
              <w:left w:val="nil"/>
              <w:bottom w:val="nil"/>
              <w:right w:val="nil"/>
            </w:tcBorders>
          </w:tcPr>
          <w:p w14:paraId="136D02E7" w14:textId="77777777" w:rsidR="00BC77D7" w:rsidRDefault="00BC77D7"/>
        </w:tc>
      </w:tr>
      <w:tr w:rsidR="00BC77D7" w14:paraId="234C101D" w14:textId="77777777" w:rsidTr="00D41D9C">
        <w:trPr>
          <w:trHeight w:val="684"/>
        </w:trPr>
        <w:tc>
          <w:tcPr>
            <w:tcW w:w="985" w:type="dxa"/>
            <w:tcBorders>
              <w:top w:val="single" w:sz="5" w:space="0" w:color="000000"/>
              <w:left w:val="single" w:sz="10" w:space="0" w:color="000000"/>
              <w:bottom w:val="single" w:sz="5" w:space="0" w:color="000000"/>
              <w:right w:val="single" w:sz="5" w:space="0" w:color="000000"/>
            </w:tcBorders>
            <w:vAlign w:val="center"/>
          </w:tcPr>
          <w:p w14:paraId="3AF2C3E7" w14:textId="77777777" w:rsidR="00BC77D7" w:rsidRDefault="00B11EFF">
            <w:pPr>
              <w:ind w:left="1"/>
            </w:pPr>
            <w:r>
              <w:rPr>
                <w:sz w:val="14"/>
              </w:rPr>
              <w:t>23.2.2.4</w:t>
            </w:r>
          </w:p>
        </w:tc>
        <w:tc>
          <w:tcPr>
            <w:tcW w:w="4932" w:type="dxa"/>
            <w:tcBorders>
              <w:top w:val="single" w:sz="5" w:space="0" w:color="000000"/>
              <w:left w:val="single" w:sz="5" w:space="0" w:color="000000"/>
              <w:bottom w:val="single" w:sz="5" w:space="0" w:color="000000"/>
              <w:right w:val="single" w:sz="5" w:space="0" w:color="000000"/>
            </w:tcBorders>
          </w:tcPr>
          <w:p w14:paraId="0E523702" w14:textId="77777777" w:rsidR="00BC77D7" w:rsidRDefault="00B11EFF">
            <w:pPr>
              <w:ind w:right="7"/>
              <w:jc w:val="both"/>
            </w:pPr>
            <w:r>
              <w:rPr>
                <w:sz w:val="14"/>
              </w:rPr>
              <w:t>Where there are no piped oxygen installations, there is a documented procedure for ensuring that cylinder pressures (i.e. contents) are monitored according to organisational policy while patients are receiving oxygen.</w:t>
            </w:r>
          </w:p>
        </w:tc>
        <w:tc>
          <w:tcPr>
            <w:tcW w:w="746" w:type="dxa"/>
            <w:tcBorders>
              <w:top w:val="single" w:sz="5" w:space="0" w:color="000000"/>
              <w:left w:val="single" w:sz="5" w:space="0" w:color="000000"/>
              <w:bottom w:val="single" w:sz="5" w:space="0" w:color="000000"/>
              <w:right w:val="single" w:sz="5" w:space="0" w:color="000000"/>
            </w:tcBorders>
            <w:vAlign w:val="bottom"/>
          </w:tcPr>
          <w:p w14:paraId="03150326" w14:textId="77777777" w:rsidR="00BC77D7" w:rsidRDefault="00B11EFF">
            <w:r>
              <w:rPr>
                <w:sz w:val="14"/>
              </w:rPr>
              <w:t>23.4.1.1</w:t>
            </w:r>
          </w:p>
        </w:tc>
        <w:tc>
          <w:tcPr>
            <w:tcW w:w="0" w:type="auto"/>
            <w:vMerge/>
            <w:tcBorders>
              <w:top w:val="nil"/>
              <w:left w:val="single" w:sz="5" w:space="0" w:color="000000"/>
              <w:bottom w:val="nil"/>
              <w:right w:val="nil"/>
            </w:tcBorders>
          </w:tcPr>
          <w:p w14:paraId="58267DDA" w14:textId="77777777" w:rsidR="00BC77D7" w:rsidRDefault="00BC77D7"/>
        </w:tc>
        <w:tc>
          <w:tcPr>
            <w:tcW w:w="0" w:type="auto"/>
            <w:vMerge/>
            <w:tcBorders>
              <w:top w:val="nil"/>
              <w:left w:val="nil"/>
              <w:bottom w:val="nil"/>
              <w:right w:val="nil"/>
            </w:tcBorders>
          </w:tcPr>
          <w:p w14:paraId="57B7051D" w14:textId="77777777" w:rsidR="00BC77D7" w:rsidRDefault="00BC77D7"/>
        </w:tc>
      </w:tr>
      <w:tr w:rsidR="00BC77D7" w14:paraId="5DA4F6E0" w14:textId="77777777" w:rsidTr="00D41D9C">
        <w:trPr>
          <w:trHeight w:val="341"/>
        </w:trPr>
        <w:tc>
          <w:tcPr>
            <w:tcW w:w="985" w:type="dxa"/>
            <w:tcBorders>
              <w:top w:val="single" w:sz="5" w:space="0" w:color="000000"/>
              <w:left w:val="single" w:sz="10" w:space="0" w:color="000000"/>
              <w:bottom w:val="single" w:sz="5" w:space="0" w:color="000000"/>
              <w:right w:val="single" w:sz="5" w:space="0" w:color="000000"/>
            </w:tcBorders>
          </w:tcPr>
          <w:p w14:paraId="3812F590" w14:textId="77777777" w:rsidR="00BC77D7" w:rsidRDefault="00B11EFF">
            <w:pPr>
              <w:ind w:left="1"/>
            </w:pPr>
            <w:r>
              <w:rPr>
                <w:sz w:val="14"/>
              </w:rPr>
              <w:t>23.2.2.7</w:t>
            </w:r>
          </w:p>
        </w:tc>
        <w:tc>
          <w:tcPr>
            <w:tcW w:w="4932" w:type="dxa"/>
            <w:tcBorders>
              <w:top w:val="single" w:sz="5" w:space="0" w:color="000000"/>
              <w:left w:val="single" w:sz="5" w:space="0" w:color="000000"/>
              <w:bottom w:val="single" w:sz="5" w:space="0" w:color="000000"/>
              <w:right w:val="single" w:sz="5" w:space="0" w:color="000000"/>
            </w:tcBorders>
          </w:tcPr>
          <w:p w14:paraId="4A6364A9" w14:textId="77777777" w:rsidR="00BC77D7" w:rsidRDefault="00B11EFF">
            <w:pPr>
              <w:jc w:val="both"/>
            </w:pPr>
            <w:r>
              <w:rPr>
                <w:sz w:val="14"/>
              </w:rPr>
              <w:t xml:space="preserve">There is evidence that equipment is maintained in accordance with the policies of the organisation. </w:t>
            </w:r>
          </w:p>
        </w:tc>
        <w:tc>
          <w:tcPr>
            <w:tcW w:w="746" w:type="dxa"/>
            <w:tcBorders>
              <w:top w:val="single" w:sz="5" w:space="0" w:color="000000"/>
              <w:left w:val="single" w:sz="5" w:space="0" w:color="000000"/>
              <w:bottom w:val="single" w:sz="5" w:space="0" w:color="000000"/>
              <w:right w:val="single" w:sz="5" w:space="0" w:color="000000"/>
            </w:tcBorders>
            <w:vAlign w:val="bottom"/>
          </w:tcPr>
          <w:p w14:paraId="62198EF2" w14:textId="77777777" w:rsidR="00BC77D7" w:rsidRDefault="00B11EFF">
            <w:r w:rsidRPr="00A2160B">
              <w:rPr>
                <w:color w:val="FF0000"/>
                <w:sz w:val="14"/>
              </w:rPr>
              <w:t>31.2.1.5</w:t>
            </w:r>
          </w:p>
        </w:tc>
        <w:tc>
          <w:tcPr>
            <w:tcW w:w="0" w:type="auto"/>
            <w:vMerge/>
            <w:tcBorders>
              <w:top w:val="nil"/>
              <w:left w:val="single" w:sz="5" w:space="0" w:color="000000"/>
              <w:bottom w:val="nil"/>
              <w:right w:val="nil"/>
            </w:tcBorders>
          </w:tcPr>
          <w:p w14:paraId="098DB4CE" w14:textId="77777777" w:rsidR="00BC77D7" w:rsidRDefault="00BC77D7"/>
        </w:tc>
        <w:tc>
          <w:tcPr>
            <w:tcW w:w="0" w:type="auto"/>
            <w:vMerge/>
            <w:tcBorders>
              <w:top w:val="nil"/>
              <w:left w:val="nil"/>
              <w:bottom w:val="nil"/>
              <w:right w:val="nil"/>
            </w:tcBorders>
          </w:tcPr>
          <w:p w14:paraId="1C5E02FA" w14:textId="77777777" w:rsidR="00BC77D7" w:rsidRDefault="00BC77D7"/>
        </w:tc>
      </w:tr>
      <w:tr w:rsidR="00BC77D7" w14:paraId="320139F9" w14:textId="77777777" w:rsidTr="00D41D9C">
        <w:trPr>
          <w:trHeight w:val="170"/>
        </w:trPr>
        <w:tc>
          <w:tcPr>
            <w:tcW w:w="985" w:type="dxa"/>
            <w:tcBorders>
              <w:top w:val="single" w:sz="5" w:space="0" w:color="000000"/>
              <w:left w:val="single" w:sz="10" w:space="0" w:color="000000"/>
              <w:bottom w:val="single" w:sz="5" w:space="0" w:color="000000"/>
              <w:right w:val="single" w:sz="5" w:space="0" w:color="000000"/>
            </w:tcBorders>
          </w:tcPr>
          <w:p w14:paraId="1C9FE936" w14:textId="77777777" w:rsidR="00BC77D7" w:rsidRDefault="00B11EFF">
            <w:pPr>
              <w:ind w:left="1"/>
            </w:pPr>
            <w:r>
              <w:rPr>
                <w:sz w:val="14"/>
              </w:rPr>
              <w:t>23.2.2.8</w:t>
            </w:r>
          </w:p>
        </w:tc>
        <w:tc>
          <w:tcPr>
            <w:tcW w:w="4932" w:type="dxa"/>
            <w:tcBorders>
              <w:top w:val="single" w:sz="5" w:space="0" w:color="000000"/>
              <w:left w:val="single" w:sz="5" w:space="0" w:color="000000"/>
              <w:bottom w:val="single" w:sz="5" w:space="0" w:color="000000"/>
              <w:right w:val="single" w:sz="5" w:space="0" w:color="000000"/>
            </w:tcBorders>
          </w:tcPr>
          <w:p w14:paraId="3DC27D6E" w14:textId="77777777" w:rsidR="00BC77D7" w:rsidRDefault="00B11EFF">
            <w:r>
              <w:rPr>
                <w:sz w:val="14"/>
              </w:rPr>
              <w:t>There is access to inpatient facilities consistent with the level of care.</w:t>
            </w:r>
          </w:p>
        </w:tc>
        <w:tc>
          <w:tcPr>
            <w:tcW w:w="746" w:type="dxa"/>
            <w:tcBorders>
              <w:top w:val="single" w:sz="5" w:space="0" w:color="000000"/>
              <w:left w:val="single" w:sz="5" w:space="0" w:color="000000"/>
              <w:bottom w:val="single" w:sz="5" w:space="0" w:color="000000"/>
              <w:right w:val="single" w:sz="5" w:space="0" w:color="000000"/>
            </w:tcBorders>
          </w:tcPr>
          <w:p w14:paraId="6952C35E" w14:textId="77777777" w:rsidR="00BC77D7" w:rsidRDefault="00B11EFF">
            <w:r>
              <w:rPr>
                <w:sz w:val="14"/>
              </w:rPr>
              <w:t>4.1.1.10</w:t>
            </w:r>
          </w:p>
        </w:tc>
        <w:tc>
          <w:tcPr>
            <w:tcW w:w="0" w:type="auto"/>
            <w:vMerge/>
            <w:tcBorders>
              <w:top w:val="nil"/>
              <w:left w:val="single" w:sz="5" w:space="0" w:color="000000"/>
              <w:bottom w:val="nil"/>
              <w:right w:val="nil"/>
            </w:tcBorders>
          </w:tcPr>
          <w:p w14:paraId="271DE842" w14:textId="77777777" w:rsidR="00BC77D7" w:rsidRDefault="00BC77D7"/>
        </w:tc>
        <w:tc>
          <w:tcPr>
            <w:tcW w:w="0" w:type="auto"/>
            <w:vMerge/>
            <w:tcBorders>
              <w:top w:val="nil"/>
              <w:left w:val="nil"/>
              <w:bottom w:val="nil"/>
              <w:right w:val="nil"/>
            </w:tcBorders>
          </w:tcPr>
          <w:p w14:paraId="4163F029" w14:textId="77777777" w:rsidR="00BC77D7" w:rsidRDefault="00BC77D7"/>
        </w:tc>
      </w:tr>
      <w:tr w:rsidR="00BC77D7" w14:paraId="3D0A4E5D" w14:textId="77777777" w:rsidTr="00D41D9C">
        <w:trPr>
          <w:trHeight w:val="391"/>
        </w:trPr>
        <w:tc>
          <w:tcPr>
            <w:tcW w:w="985" w:type="dxa"/>
            <w:tcBorders>
              <w:top w:val="single" w:sz="5" w:space="0" w:color="000000"/>
              <w:left w:val="single" w:sz="10" w:space="0" w:color="000000"/>
              <w:bottom w:val="single" w:sz="5" w:space="0" w:color="000000"/>
              <w:right w:val="single" w:sz="5" w:space="0" w:color="000000"/>
            </w:tcBorders>
            <w:vAlign w:val="center"/>
          </w:tcPr>
          <w:p w14:paraId="7419E091" w14:textId="77777777" w:rsidR="00BC77D7" w:rsidRDefault="00B11EFF">
            <w:pPr>
              <w:ind w:left="1"/>
            </w:pPr>
            <w:r>
              <w:rPr>
                <w:sz w:val="14"/>
              </w:rPr>
              <w:t>23.3.1.1</w:t>
            </w:r>
          </w:p>
        </w:tc>
        <w:tc>
          <w:tcPr>
            <w:tcW w:w="4932" w:type="dxa"/>
            <w:tcBorders>
              <w:top w:val="single" w:sz="5" w:space="0" w:color="000000"/>
              <w:left w:val="single" w:sz="5" w:space="0" w:color="000000"/>
              <w:bottom w:val="single" w:sz="5" w:space="0" w:color="000000"/>
              <w:right w:val="single" w:sz="5" w:space="0" w:color="000000"/>
            </w:tcBorders>
          </w:tcPr>
          <w:p w14:paraId="1FC91616" w14:textId="77777777" w:rsidR="00BC77D7" w:rsidRDefault="00B11EFF">
            <w:pPr>
              <w:jc w:val="both"/>
            </w:pPr>
            <w:r>
              <w:rPr>
                <w:sz w:val="14"/>
              </w:rPr>
              <w:t>Clinical practice guidelines, relevant to the patients and services of the organisation, are available to guide patient care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006103C4" w14:textId="77777777" w:rsidR="00BC77D7" w:rsidRDefault="00B11EFF">
            <w:r>
              <w:rPr>
                <w:sz w:val="14"/>
              </w:rPr>
              <w:t>1.3.2.1</w:t>
            </w:r>
          </w:p>
        </w:tc>
        <w:tc>
          <w:tcPr>
            <w:tcW w:w="0" w:type="auto"/>
            <w:vMerge/>
            <w:tcBorders>
              <w:top w:val="nil"/>
              <w:left w:val="single" w:sz="5" w:space="0" w:color="000000"/>
              <w:bottom w:val="single" w:sz="5" w:space="0" w:color="000000"/>
              <w:right w:val="nil"/>
            </w:tcBorders>
          </w:tcPr>
          <w:p w14:paraId="24DA2B67" w14:textId="77777777" w:rsidR="00BC77D7" w:rsidRDefault="00BC77D7"/>
        </w:tc>
        <w:tc>
          <w:tcPr>
            <w:tcW w:w="0" w:type="auto"/>
            <w:vMerge/>
            <w:tcBorders>
              <w:top w:val="nil"/>
              <w:left w:val="nil"/>
              <w:bottom w:val="nil"/>
              <w:right w:val="nil"/>
            </w:tcBorders>
          </w:tcPr>
          <w:p w14:paraId="60BFE6E8" w14:textId="77777777" w:rsidR="00BC77D7" w:rsidRDefault="00BC77D7"/>
        </w:tc>
      </w:tr>
      <w:tr w:rsidR="00BC77D7" w14:paraId="3DD08DDC" w14:textId="77777777" w:rsidTr="00D41D9C">
        <w:trPr>
          <w:trHeight w:val="391"/>
        </w:trPr>
        <w:tc>
          <w:tcPr>
            <w:tcW w:w="985" w:type="dxa"/>
            <w:tcBorders>
              <w:top w:val="single" w:sz="5" w:space="0" w:color="000000"/>
              <w:left w:val="single" w:sz="10" w:space="0" w:color="000000"/>
              <w:bottom w:val="single" w:sz="5" w:space="0" w:color="000000"/>
              <w:right w:val="single" w:sz="5" w:space="0" w:color="000000"/>
            </w:tcBorders>
            <w:vAlign w:val="center"/>
          </w:tcPr>
          <w:p w14:paraId="4F6D17D5" w14:textId="77777777" w:rsidR="00BC77D7" w:rsidRDefault="00B11EFF">
            <w:pPr>
              <w:ind w:left="1"/>
            </w:pPr>
            <w:r>
              <w:rPr>
                <w:sz w:val="14"/>
              </w:rPr>
              <w:t>23.3.1.2</w:t>
            </w:r>
          </w:p>
        </w:tc>
        <w:tc>
          <w:tcPr>
            <w:tcW w:w="4932" w:type="dxa"/>
            <w:tcBorders>
              <w:top w:val="single" w:sz="5" w:space="0" w:color="000000"/>
              <w:left w:val="single" w:sz="5" w:space="0" w:color="000000"/>
              <w:bottom w:val="single" w:sz="5" w:space="0" w:color="000000"/>
              <w:right w:val="single" w:sz="5" w:space="0" w:color="000000"/>
            </w:tcBorders>
          </w:tcPr>
          <w:p w14:paraId="27381C40" w14:textId="77777777" w:rsidR="00BC77D7" w:rsidRDefault="00B11EFF">
            <w:pPr>
              <w:jc w:val="both"/>
            </w:pPr>
            <w:r>
              <w:rPr>
                <w:sz w:val="14"/>
              </w:rPr>
              <w:t>The implementation of guidelines is monitored as part of a structured clinical audit.</w:t>
            </w:r>
          </w:p>
        </w:tc>
        <w:tc>
          <w:tcPr>
            <w:tcW w:w="746" w:type="dxa"/>
            <w:tcBorders>
              <w:top w:val="single" w:sz="5" w:space="0" w:color="000000"/>
              <w:left w:val="single" w:sz="5" w:space="0" w:color="000000"/>
              <w:bottom w:val="single" w:sz="5" w:space="0" w:color="000000"/>
              <w:right w:val="single" w:sz="5" w:space="0" w:color="000000"/>
            </w:tcBorders>
            <w:vAlign w:val="bottom"/>
          </w:tcPr>
          <w:p w14:paraId="2EA07CDF" w14:textId="77777777" w:rsidR="00BC77D7" w:rsidRDefault="00B11EFF">
            <w:r>
              <w:rPr>
                <w:sz w:val="14"/>
              </w:rPr>
              <w:t>8.2.1.4</w:t>
            </w:r>
          </w:p>
        </w:tc>
        <w:tc>
          <w:tcPr>
            <w:tcW w:w="838" w:type="dxa"/>
            <w:tcBorders>
              <w:top w:val="single" w:sz="5" w:space="0" w:color="000000"/>
              <w:left w:val="single" w:sz="5" w:space="0" w:color="000000"/>
              <w:bottom w:val="single" w:sz="5" w:space="0" w:color="000000"/>
              <w:right w:val="single" w:sz="5" w:space="0" w:color="000000"/>
            </w:tcBorders>
          </w:tcPr>
          <w:p w14:paraId="5DE344A3" w14:textId="77777777" w:rsidR="00BC77D7" w:rsidRDefault="00B11EFF">
            <w:r>
              <w:rPr>
                <w:sz w:val="14"/>
              </w:rPr>
              <w:t>23.10.1.2</w:t>
            </w:r>
          </w:p>
        </w:tc>
        <w:tc>
          <w:tcPr>
            <w:tcW w:w="0" w:type="auto"/>
            <w:vMerge/>
            <w:tcBorders>
              <w:top w:val="nil"/>
              <w:left w:val="nil"/>
              <w:bottom w:val="nil"/>
              <w:right w:val="nil"/>
            </w:tcBorders>
          </w:tcPr>
          <w:p w14:paraId="72CD01F2" w14:textId="77777777" w:rsidR="00BC77D7" w:rsidRDefault="00BC77D7"/>
        </w:tc>
      </w:tr>
      <w:tr w:rsidR="00876DAE" w14:paraId="43EF2C2F" w14:textId="77777777" w:rsidTr="00D41D9C">
        <w:trPr>
          <w:trHeight w:val="391"/>
        </w:trPr>
        <w:tc>
          <w:tcPr>
            <w:tcW w:w="985" w:type="dxa"/>
            <w:tcBorders>
              <w:top w:val="single" w:sz="5" w:space="0" w:color="000000"/>
              <w:left w:val="single" w:sz="10" w:space="0" w:color="000000"/>
              <w:bottom w:val="single" w:sz="5" w:space="0" w:color="000000"/>
              <w:right w:val="single" w:sz="5" w:space="0" w:color="000000"/>
            </w:tcBorders>
            <w:vAlign w:val="center"/>
          </w:tcPr>
          <w:p w14:paraId="04DF0EF6" w14:textId="77777777" w:rsidR="00876DAE" w:rsidRPr="00876DAE" w:rsidRDefault="00876DAE">
            <w:pPr>
              <w:ind w:left="1"/>
              <w:rPr>
                <w:sz w:val="16"/>
                <w:szCs w:val="16"/>
              </w:rPr>
            </w:pPr>
            <w:r w:rsidRPr="00876DAE">
              <w:rPr>
                <w:sz w:val="16"/>
                <w:szCs w:val="16"/>
              </w:rPr>
              <w:t>23.3.1.2</w:t>
            </w:r>
          </w:p>
        </w:tc>
        <w:tc>
          <w:tcPr>
            <w:tcW w:w="4932" w:type="dxa"/>
            <w:tcBorders>
              <w:top w:val="single" w:sz="5" w:space="0" w:color="000000"/>
              <w:left w:val="single" w:sz="5" w:space="0" w:color="000000"/>
              <w:bottom w:val="single" w:sz="5" w:space="0" w:color="000000"/>
              <w:right w:val="single" w:sz="5" w:space="0" w:color="000000"/>
            </w:tcBorders>
          </w:tcPr>
          <w:p w14:paraId="7C4DA544" w14:textId="77777777" w:rsidR="00876DAE" w:rsidRPr="00876DAE" w:rsidRDefault="00876DAE">
            <w:pPr>
              <w:jc w:val="both"/>
              <w:rPr>
                <w:sz w:val="16"/>
                <w:szCs w:val="16"/>
              </w:rPr>
            </w:pPr>
            <w:r w:rsidRPr="00876DAE">
              <w:rPr>
                <w:sz w:val="16"/>
                <w:szCs w:val="16"/>
              </w:rPr>
              <w:t>Guidelines are reviewed and adapted on a regular basis</w:t>
            </w:r>
          </w:p>
        </w:tc>
        <w:tc>
          <w:tcPr>
            <w:tcW w:w="746" w:type="dxa"/>
            <w:tcBorders>
              <w:top w:val="single" w:sz="5" w:space="0" w:color="000000"/>
              <w:left w:val="single" w:sz="5" w:space="0" w:color="000000"/>
              <w:bottom w:val="single" w:sz="5" w:space="0" w:color="000000"/>
              <w:right w:val="single" w:sz="5" w:space="0" w:color="000000"/>
            </w:tcBorders>
            <w:vAlign w:val="bottom"/>
          </w:tcPr>
          <w:p w14:paraId="49CA20DB" w14:textId="77777777" w:rsidR="00876DAE" w:rsidRDefault="00876DAE">
            <w:pPr>
              <w:rPr>
                <w:sz w:val="14"/>
              </w:rPr>
            </w:pPr>
            <w:r>
              <w:rPr>
                <w:sz w:val="14"/>
              </w:rPr>
              <w:t>1.3.2.2</w:t>
            </w:r>
          </w:p>
        </w:tc>
        <w:tc>
          <w:tcPr>
            <w:tcW w:w="838" w:type="dxa"/>
            <w:tcBorders>
              <w:top w:val="single" w:sz="5" w:space="0" w:color="000000"/>
              <w:left w:val="single" w:sz="5" w:space="0" w:color="000000"/>
              <w:bottom w:val="single" w:sz="5" w:space="0" w:color="000000"/>
              <w:right w:val="single" w:sz="5" w:space="0" w:color="000000"/>
            </w:tcBorders>
          </w:tcPr>
          <w:p w14:paraId="6A5B54D6" w14:textId="77777777" w:rsidR="00876DAE" w:rsidRDefault="00876DAE">
            <w:pPr>
              <w:rPr>
                <w:sz w:val="14"/>
              </w:rPr>
            </w:pPr>
          </w:p>
        </w:tc>
        <w:tc>
          <w:tcPr>
            <w:tcW w:w="0" w:type="auto"/>
            <w:tcBorders>
              <w:top w:val="nil"/>
              <w:left w:val="nil"/>
              <w:bottom w:val="nil"/>
              <w:right w:val="nil"/>
            </w:tcBorders>
          </w:tcPr>
          <w:p w14:paraId="4CD2896E" w14:textId="77777777" w:rsidR="00876DAE" w:rsidRDefault="00876DAE"/>
        </w:tc>
      </w:tr>
    </w:tbl>
    <w:p w14:paraId="497EDE24" w14:textId="77777777" w:rsidR="00BC77D7" w:rsidRDefault="00BC77D7">
      <w:pPr>
        <w:spacing w:after="0"/>
        <w:ind w:left="-1440" w:right="1068"/>
      </w:pPr>
    </w:p>
    <w:tbl>
      <w:tblPr>
        <w:tblStyle w:val="TableGrid"/>
        <w:tblW w:w="12650" w:type="dxa"/>
        <w:tblInd w:w="-660" w:type="dxa"/>
        <w:tblCellMar>
          <w:top w:w="11" w:type="dxa"/>
          <w:left w:w="25" w:type="dxa"/>
        </w:tblCellMar>
        <w:tblLook w:val="04A0" w:firstRow="1" w:lastRow="0" w:firstColumn="1" w:lastColumn="0" w:noHBand="0" w:noVBand="1"/>
      </w:tblPr>
      <w:tblGrid>
        <w:gridCol w:w="909"/>
        <w:gridCol w:w="4332"/>
        <w:gridCol w:w="557"/>
        <w:gridCol w:w="972"/>
        <w:gridCol w:w="486"/>
        <w:gridCol w:w="110"/>
        <w:gridCol w:w="376"/>
        <w:gridCol w:w="486"/>
        <w:gridCol w:w="36"/>
        <w:gridCol w:w="463"/>
        <w:gridCol w:w="3923"/>
      </w:tblGrid>
      <w:tr w:rsidR="00847087" w14:paraId="77875961" w14:textId="77777777" w:rsidTr="008B3424">
        <w:trPr>
          <w:trHeight w:val="169"/>
        </w:trPr>
        <w:tc>
          <w:tcPr>
            <w:tcW w:w="909" w:type="dxa"/>
            <w:tcBorders>
              <w:top w:val="single" w:sz="5" w:space="0" w:color="000000"/>
              <w:left w:val="single" w:sz="5" w:space="0" w:color="000000"/>
              <w:bottom w:val="single" w:sz="5" w:space="0" w:color="000000"/>
              <w:right w:val="single" w:sz="5" w:space="0" w:color="000000"/>
            </w:tcBorders>
            <w:shd w:val="clear" w:color="auto" w:fill="D9D9D9"/>
          </w:tcPr>
          <w:p w14:paraId="231CE778" w14:textId="77777777" w:rsidR="00BC77D7" w:rsidRDefault="00B11EFF">
            <w:pPr>
              <w:ind w:right="25"/>
              <w:jc w:val="center"/>
            </w:pPr>
            <w:r>
              <w:rPr>
                <w:sz w:val="14"/>
              </w:rPr>
              <w:t>Criteria</w:t>
            </w:r>
          </w:p>
        </w:tc>
        <w:tc>
          <w:tcPr>
            <w:tcW w:w="4332" w:type="dxa"/>
            <w:tcBorders>
              <w:top w:val="single" w:sz="5" w:space="0" w:color="000000"/>
              <w:left w:val="single" w:sz="5" w:space="0" w:color="000000"/>
              <w:bottom w:val="single" w:sz="5" w:space="0" w:color="000000"/>
              <w:right w:val="single" w:sz="5" w:space="0" w:color="000000"/>
            </w:tcBorders>
            <w:shd w:val="clear" w:color="auto" w:fill="D9D9D9"/>
          </w:tcPr>
          <w:p w14:paraId="26E898A6" w14:textId="77777777" w:rsidR="00BC77D7" w:rsidRDefault="00B11EFF">
            <w:pPr>
              <w:ind w:right="30"/>
              <w:jc w:val="center"/>
            </w:pPr>
            <w:r>
              <w:rPr>
                <w:sz w:val="14"/>
              </w:rPr>
              <w:t>Criteria Description</w:t>
            </w:r>
          </w:p>
        </w:tc>
        <w:tc>
          <w:tcPr>
            <w:tcW w:w="2501" w:type="dxa"/>
            <w:gridSpan w:val="5"/>
            <w:tcBorders>
              <w:top w:val="single" w:sz="5" w:space="0" w:color="000000"/>
              <w:left w:val="single" w:sz="5" w:space="0" w:color="000000"/>
              <w:bottom w:val="single" w:sz="5" w:space="0" w:color="000000"/>
              <w:right w:val="nil"/>
            </w:tcBorders>
            <w:shd w:val="clear" w:color="auto" w:fill="D9D9D9"/>
          </w:tcPr>
          <w:p w14:paraId="4434D8AB" w14:textId="77777777" w:rsidR="00BC77D7" w:rsidRDefault="00BC77D7"/>
        </w:tc>
        <w:tc>
          <w:tcPr>
            <w:tcW w:w="985" w:type="dxa"/>
            <w:gridSpan w:val="3"/>
            <w:tcBorders>
              <w:top w:val="single" w:sz="5" w:space="0" w:color="000000"/>
              <w:left w:val="nil"/>
              <w:bottom w:val="single" w:sz="5" w:space="0" w:color="000000"/>
              <w:right w:val="nil"/>
            </w:tcBorders>
            <w:shd w:val="clear" w:color="auto" w:fill="D9D9D9"/>
          </w:tcPr>
          <w:p w14:paraId="3A68F316" w14:textId="77777777" w:rsidR="00BC77D7" w:rsidRDefault="00BC77D7"/>
        </w:tc>
        <w:tc>
          <w:tcPr>
            <w:tcW w:w="3923" w:type="dxa"/>
            <w:tcBorders>
              <w:top w:val="single" w:sz="5" w:space="0" w:color="000000"/>
              <w:left w:val="nil"/>
              <w:bottom w:val="single" w:sz="5" w:space="0" w:color="000000"/>
              <w:right w:val="nil"/>
            </w:tcBorders>
            <w:shd w:val="clear" w:color="auto" w:fill="D9D9D9"/>
          </w:tcPr>
          <w:p w14:paraId="67425A19" w14:textId="77777777" w:rsidR="00BC77D7" w:rsidRDefault="00B11EFF">
            <w:pPr>
              <w:ind w:left="542"/>
            </w:pPr>
            <w:r>
              <w:rPr>
                <w:sz w:val="14"/>
              </w:rPr>
              <w:t>Linked Criteria</w:t>
            </w:r>
          </w:p>
        </w:tc>
      </w:tr>
      <w:tr w:rsidR="006F1045" w14:paraId="095FC7D6"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1E7CD873" w14:textId="77777777" w:rsidR="00BC77D7" w:rsidRDefault="00B11EFF">
            <w:pPr>
              <w:ind w:left="1"/>
            </w:pPr>
            <w:r>
              <w:rPr>
                <w:sz w:val="14"/>
              </w:rPr>
              <w:t>23.4.1.1</w:t>
            </w:r>
          </w:p>
        </w:tc>
        <w:tc>
          <w:tcPr>
            <w:tcW w:w="4332" w:type="dxa"/>
            <w:tcBorders>
              <w:top w:val="single" w:sz="5" w:space="0" w:color="000000"/>
              <w:left w:val="single" w:sz="5" w:space="0" w:color="000000"/>
              <w:bottom w:val="single" w:sz="5" w:space="0" w:color="000000"/>
              <w:right w:val="single" w:sz="5" w:space="0" w:color="000000"/>
            </w:tcBorders>
          </w:tcPr>
          <w:p w14:paraId="36887125" w14:textId="77777777" w:rsidR="00BC77D7" w:rsidRDefault="00B11EFF">
            <w:pPr>
              <w:jc w:val="both"/>
            </w:pPr>
            <w:r>
              <w:rPr>
                <w:sz w:val="14"/>
              </w:rPr>
              <w:t>The organisation implements policies and procedures for assessing patients on admission and during on-going care</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2B696937" w14:textId="77777777" w:rsidR="00BC77D7" w:rsidRPr="005626E3" w:rsidRDefault="00B11EFF">
            <w:r w:rsidRPr="005626E3">
              <w:rPr>
                <w:sz w:val="14"/>
              </w:rPr>
              <w:t>1.2.6.1</w:t>
            </w:r>
          </w:p>
        </w:tc>
        <w:tc>
          <w:tcPr>
            <w:tcW w:w="972" w:type="dxa"/>
            <w:gridSpan w:val="3"/>
            <w:tcBorders>
              <w:top w:val="single" w:sz="5" w:space="0" w:color="000000"/>
              <w:left w:val="single" w:sz="5" w:space="0" w:color="000000"/>
              <w:bottom w:val="single" w:sz="5" w:space="0" w:color="000000"/>
              <w:right w:val="single" w:sz="5" w:space="0" w:color="000000"/>
            </w:tcBorders>
            <w:vAlign w:val="bottom"/>
          </w:tcPr>
          <w:p w14:paraId="05F6357B" w14:textId="77777777" w:rsidR="00BC77D7" w:rsidRPr="005626E3" w:rsidRDefault="00B11EFF">
            <w:r w:rsidRPr="005626E3">
              <w:rPr>
                <w:sz w:val="14"/>
              </w:rPr>
              <w:t>23.1.2.2</w:t>
            </w:r>
          </w:p>
        </w:tc>
        <w:tc>
          <w:tcPr>
            <w:tcW w:w="985" w:type="dxa"/>
            <w:gridSpan w:val="3"/>
            <w:vMerge w:val="restart"/>
            <w:tcBorders>
              <w:top w:val="single" w:sz="5" w:space="0" w:color="000000"/>
              <w:left w:val="nil"/>
              <w:bottom w:val="single" w:sz="5" w:space="0" w:color="000000"/>
              <w:right w:val="nil"/>
            </w:tcBorders>
          </w:tcPr>
          <w:p w14:paraId="516E62A2" w14:textId="77777777" w:rsidR="00BC77D7" w:rsidRDefault="00BC77D7"/>
        </w:tc>
        <w:tc>
          <w:tcPr>
            <w:tcW w:w="3923" w:type="dxa"/>
            <w:vMerge w:val="restart"/>
            <w:tcBorders>
              <w:top w:val="single" w:sz="5" w:space="0" w:color="000000"/>
              <w:left w:val="nil"/>
              <w:bottom w:val="nil"/>
              <w:right w:val="nil"/>
            </w:tcBorders>
          </w:tcPr>
          <w:p w14:paraId="12CACE7A" w14:textId="77777777" w:rsidR="00BC77D7" w:rsidRDefault="00BC77D7"/>
        </w:tc>
      </w:tr>
      <w:tr w:rsidR="006F1045" w14:paraId="27FA729D"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3A8201FB" w14:textId="77777777" w:rsidR="00BC77D7" w:rsidRDefault="00B11EFF">
            <w:pPr>
              <w:ind w:left="1"/>
            </w:pPr>
            <w:r>
              <w:rPr>
                <w:sz w:val="14"/>
              </w:rPr>
              <w:t>23.4.1.2</w:t>
            </w:r>
          </w:p>
        </w:tc>
        <w:tc>
          <w:tcPr>
            <w:tcW w:w="4332" w:type="dxa"/>
            <w:tcBorders>
              <w:top w:val="single" w:sz="5" w:space="0" w:color="000000"/>
              <w:left w:val="single" w:sz="5" w:space="0" w:color="000000"/>
              <w:bottom w:val="single" w:sz="5" w:space="0" w:color="000000"/>
              <w:right w:val="single" w:sz="5" w:space="0" w:color="000000"/>
            </w:tcBorders>
          </w:tcPr>
          <w:p w14:paraId="2892DE97" w14:textId="77777777" w:rsidR="00BC77D7" w:rsidRDefault="00B11EFF">
            <w:pPr>
              <w:jc w:val="both"/>
            </w:pPr>
            <w:r>
              <w:rPr>
                <w:sz w:val="14"/>
              </w:rPr>
              <w:t>Only those individuals permitted by applicable laws and regulations or by registration</w:t>
            </w:r>
            <w:r w:rsidR="005E7CF0">
              <w:rPr>
                <w:sz w:val="14"/>
              </w:rPr>
              <w:t xml:space="preserve"> or appropriate training/experience</w:t>
            </w:r>
            <w:r>
              <w:rPr>
                <w:sz w:val="14"/>
              </w:rPr>
              <w:t xml:space="preserve"> perform the assessments.</w:t>
            </w:r>
          </w:p>
        </w:tc>
        <w:tc>
          <w:tcPr>
            <w:tcW w:w="1529" w:type="dxa"/>
            <w:gridSpan w:val="2"/>
            <w:tcBorders>
              <w:top w:val="single" w:sz="5" w:space="0" w:color="000000"/>
              <w:left w:val="single" w:sz="5" w:space="0" w:color="000000"/>
              <w:bottom w:val="single" w:sz="5" w:space="0" w:color="000000"/>
              <w:right w:val="single" w:sz="5" w:space="0" w:color="000000"/>
            </w:tcBorders>
          </w:tcPr>
          <w:p w14:paraId="2572099E" w14:textId="77777777" w:rsidR="00BC77D7" w:rsidRDefault="00B11EFF">
            <w:r>
              <w:rPr>
                <w:sz w:val="14"/>
              </w:rPr>
              <w:t>23.1.1.2</w:t>
            </w:r>
          </w:p>
          <w:p w14:paraId="22E7C62C" w14:textId="77777777" w:rsidR="00BC77D7" w:rsidRDefault="00B11EFF">
            <w:r>
              <w:rPr>
                <w:sz w:val="14"/>
              </w:rPr>
              <w:t>23.1.2.4</w:t>
            </w:r>
          </w:p>
        </w:tc>
        <w:tc>
          <w:tcPr>
            <w:tcW w:w="972" w:type="dxa"/>
            <w:gridSpan w:val="3"/>
            <w:vMerge w:val="restart"/>
            <w:tcBorders>
              <w:top w:val="single" w:sz="5" w:space="0" w:color="000000"/>
              <w:left w:val="single" w:sz="5" w:space="0" w:color="000000"/>
              <w:bottom w:val="single" w:sz="5" w:space="0" w:color="000000"/>
              <w:right w:val="nil"/>
            </w:tcBorders>
          </w:tcPr>
          <w:p w14:paraId="30AA3C4F" w14:textId="77777777" w:rsidR="00BC77D7" w:rsidRDefault="00BC77D7"/>
        </w:tc>
        <w:tc>
          <w:tcPr>
            <w:tcW w:w="985" w:type="dxa"/>
            <w:gridSpan w:val="3"/>
            <w:vMerge/>
            <w:tcBorders>
              <w:top w:val="nil"/>
              <w:left w:val="nil"/>
              <w:bottom w:val="nil"/>
              <w:right w:val="nil"/>
            </w:tcBorders>
          </w:tcPr>
          <w:p w14:paraId="0DD870A1" w14:textId="77777777" w:rsidR="00BC77D7" w:rsidRDefault="00BC77D7"/>
        </w:tc>
        <w:tc>
          <w:tcPr>
            <w:tcW w:w="3923" w:type="dxa"/>
            <w:vMerge/>
            <w:tcBorders>
              <w:top w:val="nil"/>
              <w:left w:val="nil"/>
              <w:bottom w:val="nil"/>
              <w:right w:val="nil"/>
            </w:tcBorders>
          </w:tcPr>
          <w:p w14:paraId="4365805E" w14:textId="77777777" w:rsidR="00BC77D7" w:rsidRDefault="00BC77D7"/>
        </w:tc>
      </w:tr>
      <w:tr w:rsidR="006F1045" w14:paraId="30AF1478"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4E0BAA0E" w14:textId="77777777" w:rsidR="00BC77D7" w:rsidRDefault="00B11EFF">
            <w:pPr>
              <w:ind w:left="1"/>
            </w:pPr>
            <w:r>
              <w:rPr>
                <w:sz w:val="14"/>
              </w:rPr>
              <w:t>23.4.1.4</w:t>
            </w:r>
          </w:p>
        </w:tc>
        <w:tc>
          <w:tcPr>
            <w:tcW w:w="4332" w:type="dxa"/>
            <w:tcBorders>
              <w:top w:val="single" w:sz="5" w:space="0" w:color="000000"/>
              <w:left w:val="single" w:sz="5" w:space="0" w:color="000000"/>
              <w:bottom w:val="single" w:sz="5" w:space="0" w:color="000000"/>
              <w:right w:val="single" w:sz="5" w:space="0" w:color="000000"/>
            </w:tcBorders>
          </w:tcPr>
          <w:p w14:paraId="3087BDB1" w14:textId="77777777" w:rsidR="00BC77D7" w:rsidRDefault="00B11EFF">
            <w:pPr>
              <w:jc w:val="both"/>
            </w:pPr>
            <w:r>
              <w:rPr>
                <w:sz w:val="14"/>
              </w:rPr>
              <w:t>Assessment findings are documented in the patient's record and are readily available to those responsible for the patient's care.</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62850AA3" w14:textId="77777777" w:rsidR="00BC77D7" w:rsidRDefault="00B11EFF">
            <w:r>
              <w:rPr>
                <w:sz w:val="14"/>
              </w:rPr>
              <w:t>23.1.2.2</w:t>
            </w:r>
          </w:p>
        </w:tc>
        <w:tc>
          <w:tcPr>
            <w:tcW w:w="972" w:type="dxa"/>
            <w:gridSpan w:val="3"/>
            <w:vMerge/>
            <w:tcBorders>
              <w:top w:val="nil"/>
              <w:left w:val="single" w:sz="5" w:space="0" w:color="000000"/>
              <w:bottom w:val="single" w:sz="5" w:space="0" w:color="000000"/>
              <w:right w:val="nil"/>
            </w:tcBorders>
          </w:tcPr>
          <w:p w14:paraId="24F5F92A" w14:textId="77777777" w:rsidR="00BC77D7" w:rsidRDefault="00BC77D7"/>
        </w:tc>
        <w:tc>
          <w:tcPr>
            <w:tcW w:w="985" w:type="dxa"/>
            <w:gridSpan w:val="3"/>
            <w:vMerge/>
            <w:tcBorders>
              <w:top w:val="nil"/>
              <w:left w:val="nil"/>
              <w:bottom w:val="nil"/>
              <w:right w:val="nil"/>
            </w:tcBorders>
          </w:tcPr>
          <w:p w14:paraId="0B6493F5" w14:textId="77777777" w:rsidR="00BC77D7" w:rsidRDefault="00BC77D7"/>
        </w:tc>
        <w:tc>
          <w:tcPr>
            <w:tcW w:w="3923" w:type="dxa"/>
            <w:vMerge/>
            <w:tcBorders>
              <w:top w:val="nil"/>
              <w:left w:val="nil"/>
              <w:bottom w:val="nil"/>
              <w:right w:val="nil"/>
            </w:tcBorders>
          </w:tcPr>
          <w:p w14:paraId="2C8CCD5C" w14:textId="77777777" w:rsidR="00BC77D7" w:rsidRDefault="00BC77D7"/>
        </w:tc>
      </w:tr>
      <w:tr w:rsidR="006F1045" w14:paraId="5691B796"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47B11576" w14:textId="77777777" w:rsidR="00BC77D7" w:rsidRDefault="00B11EFF">
            <w:pPr>
              <w:ind w:left="1"/>
            </w:pPr>
            <w:r>
              <w:rPr>
                <w:sz w:val="14"/>
              </w:rPr>
              <w:t>23.5.1.1</w:t>
            </w:r>
          </w:p>
        </w:tc>
        <w:tc>
          <w:tcPr>
            <w:tcW w:w="4332" w:type="dxa"/>
            <w:tcBorders>
              <w:top w:val="single" w:sz="5" w:space="0" w:color="000000"/>
              <w:left w:val="single" w:sz="5" w:space="0" w:color="000000"/>
              <w:bottom w:val="single" w:sz="5" w:space="0" w:color="000000"/>
              <w:right w:val="single" w:sz="5" w:space="0" w:color="000000"/>
            </w:tcBorders>
          </w:tcPr>
          <w:p w14:paraId="6F912FD9" w14:textId="77777777" w:rsidR="00BC77D7" w:rsidRDefault="00B11EFF">
            <w:pPr>
              <w:jc w:val="both"/>
            </w:pPr>
            <w:r>
              <w:rPr>
                <w:sz w:val="14"/>
              </w:rPr>
              <w:t>Adequate and convenient diagnostic imaging services are available during hours of operation.</w:t>
            </w:r>
          </w:p>
        </w:tc>
        <w:tc>
          <w:tcPr>
            <w:tcW w:w="1529" w:type="dxa"/>
            <w:gridSpan w:val="2"/>
            <w:tcBorders>
              <w:top w:val="single" w:sz="5" w:space="0" w:color="000000"/>
              <w:left w:val="single" w:sz="5" w:space="0" w:color="000000"/>
              <w:bottom w:val="single" w:sz="5" w:space="0" w:color="000000"/>
              <w:right w:val="single" w:sz="5" w:space="0" w:color="000000"/>
            </w:tcBorders>
          </w:tcPr>
          <w:p w14:paraId="2FE58BD3" w14:textId="77777777" w:rsidR="005626E3" w:rsidRPr="005626E3" w:rsidRDefault="00B11EFF">
            <w:pPr>
              <w:rPr>
                <w:sz w:val="14"/>
              </w:rPr>
            </w:pPr>
            <w:r w:rsidRPr="005626E3">
              <w:rPr>
                <w:sz w:val="14"/>
              </w:rPr>
              <w:t>1.2.2.3</w:t>
            </w:r>
          </w:p>
          <w:p w14:paraId="1431D806" w14:textId="77777777" w:rsidR="00BC77D7" w:rsidRPr="005626E3" w:rsidRDefault="00B11EFF">
            <w:r w:rsidRPr="005626E3">
              <w:rPr>
                <w:sz w:val="14"/>
              </w:rPr>
              <w:t xml:space="preserve"> 1.2.7.2</w:t>
            </w:r>
          </w:p>
        </w:tc>
        <w:tc>
          <w:tcPr>
            <w:tcW w:w="972" w:type="dxa"/>
            <w:gridSpan w:val="3"/>
            <w:tcBorders>
              <w:top w:val="single" w:sz="5" w:space="0" w:color="000000"/>
              <w:left w:val="single" w:sz="5" w:space="0" w:color="000000"/>
              <w:bottom w:val="single" w:sz="5" w:space="0" w:color="000000"/>
              <w:right w:val="single" w:sz="5" w:space="0" w:color="000000"/>
            </w:tcBorders>
            <w:vAlign w:val="bottom"/>
          </w:tcPr>
          <w:p w14:paraId="573924C3" w14:textId="77777777" w:rsidR="00BC77D7" w:rsidRPr="005626E3" w:rsidRDefault="00B11EFF">
            <w:r w:rsidRPr="005626E3">
              <w:rPr>
                <w:sz w:val="14"/>
              </w:rPr>
              <w:t>20.1.1.2</w:t>
            </w:r>
          </w:p>
        </w:tc>
        <w:tc>
          <w:tcPr>
            <w:tcW w:w="985" w:type="dxa"/>
            <w:gridSpan w:val="3"/>
            <w:vMerge/>
            <w:tcBorders>
              <w:top w:val="nil"/>
              <w:left w:val="nil"/>
              <w:bottom w:val="nil"/>
              <w:right w:val="nil"/>
            </w:tcBorders>
          </w:tcPr>
          <w:p w14:paraId="46442ABA" w14:textId="77777777" w:rsidR="00BC77D7" w:rsidRDefault="00BC77D7"/>
        </w:tc>
        <w:tc>
          <w:tcPr>
            <w:tcW w:w="3923" w:type="dxa"/>
            <w:vMerge/>
            <w:tcBorders>
              <w:top w:val="nil"/>
              <w:left w:val="nil"/>
              <w:bottom w:val="nil"/>
              <w:right w:val="nil"/>
            </w:tcBorders>
          </w:tcPr>
          <w:p w14:paraId="4027EBE6" w14:textId="77777777" w:rsidR="00BC77D7" w:rsidRDefault="00BC77D7"/>
        </w:tc>
      </w:tr>
      <w:tr w:rsidR="006F1045" w14:paraId="6EB3A94E"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2F3CD7F3" w14:textId="77777777" w:rsidR="00BC77D7" w:rsidRDefault="00B11EFF">
            <w:pPr>
              <w:ind w:left="1"/>
            </w:pPr>
            <w:r>
              <w:rPr>
                <w:sz w:val="14"/>
              </w:rPr>
              <w:t>23.5.1.2</w:t>
            </w:r>
          </w:p>
        </w:tc>
        <w:tc>
          <w:tcPr>
            <w:tcW w:w="4332" w:type="dxa"/>
            <w:tcBorders>
              <w:top w:val="single" w:sz="5" w:space="0" w:color="000000"/>
              <w:left w:val="single" w:sz="5" w:space="0" w:color="000000"/>
              <w:bottom w:val="single" w:sz="5" w:space="0" w:color="000000"/>
              <w:right w:val="single" w:sz="5" w:space="0" w:color="000000"/>
            </w:tcBorders>
          </w:tcPr>
          <w:p w14:paraId="4C3552AE" w14:textId="77777777" w:rsidR="00BC77D7" w:rsidRDefault="00B11EFF">
            <w:r>
              <w:rPr>
                <w:sz w:val="14"/>
              </w:rPr>
              <w:t>Established waiting times for diagnostic imaging studies to be done, according to triage status, are monitored.</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34B1A90A" w14:textId="77777777" w:rsidR="00BC77D7" w:rsidRDefault="00B11EFF">
            <w:r>
              <w:rPr>
                <w:sz w:val="14"/>
              </w:rPr>
              <w:t>23.10.1.2</w:t>
            </w:r>
          </w:p>
        </w:tc>
        <w:tc>
          <w:tcPr>
            <w:tcW w:w="972" w:type="dxa"/>
            <w:gridSpan w:val="3"/>
            <w:vMerge w:val="restart"/>
            <w:tcBorders>
              <w:top w:val="single" w:sz="5" w:space="0" w:color="000000"/>
              <w:left w:val="single" w:sz="5" w:space="0" w:color="000000"/>
              <w:bottom w:val="single" w:sz="5" w:space="0" w:color="000000"/>
              <w:right w:val="nil"/>
            </w:tcBorders>
          </w:tcPr>
          <w:p w14:paraId="1EAEB795" w14:textId="77777777" w:rsidR="00BC77D7" w:rsidRDefault="00BC77D7"/>
        </w:tc>
        <w:tc>
          <w:tcPr>
            <w:tcW w:w="985" w:type="dxa"/>
            <w:gridSpan w:val="3"/>
            <w:vMerge/>
            <w:tcBorders>
              <w:top w:val="nil"/>
              <w:left w:val="nil"/>
              <w:bottom w:val="nil"/>
              <w:right w:val="nil"/>
            </w:tcBorders>
          </w:tcPr>
          <w:p w14:paraId="2FC58587" w14:textId="77777777" w:rsidR="00BC77D7" w:rsidRDefault="00BC77D7"/>
        </w:tc>
        <w:tc>
          <w:tcPr>
            <w:tcW w:w="3923" w:type="dxa"/>
            <w:vMerge/>
            <w:tcBorders>
              <w:top w:val="nil"/>
              <w:left w:val="nil"/>
              <w:bottom w:val="nil"/>
              <w:right w:val="nil"/>
            </w:tcBorders>
          </w:tcPr>
          <w:p w14:paraId="47A060F0" w14:textId="77777777" w:rsidR="00BC77D7" w:rsidRDefault="00BC77D7"/>
        </w:tc>
      </w:tr>
      <w:tr w:rsidR="006F1045" w14:paraId="2087632E"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7D731888" w14:textId="77777777" w:rsidR="00BC77D7" w:rsidRDefault="00B11EFF">
            <w:pPr>
              <w:ind w:left="1"/>
            </w:pPr>
            <w:r>
              <w:rPr>
                <w:sz w:val="14"/>
              </w:rPr>
              <w:t>23.5.1.3</w:t>
            </w:r>
          </w:p>
        </w:tc>
        <w:tc>
          <w:tcPr>
            <w:tcW w:w="4332" w:type="dxa"/>
            <w:tcBorders>
              <w:top w:val="single" w:sz="5" w:space="0" w:color="000000"/>
              <w:left w:val="single" w:sz="5" w:space="0" w:color="000000"/>
              <w:bottom w:val="single" w:sz="5" w:space="0" w:color="000000"/>
              <w:right w:val="single" w:sz="5" w:space="0" w:color="000000"/>
            </w:tcBorders>
            <w:vAlign w:val="center"/>
          </w:tcPr>
          <w:p w14:paraId="43811BB5" w14:textId="77777777" w:rsidR="00BC77D7" w:rsidRDefault="00B11EFF">
            <w:pPr>
              <w:jc w:val="both"/>
            </w:pPr>
            <w:r>
              <w:rPr>
                <w:sz w:val="14"/>
              </w:rPr>
              <w:t>Established waiting times for diagnostic images to be available are monitored.</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4B10C3CC" w14:textId="77777777" w:rsidR="00BC77D7" w:rsidRDefault="00B11EFF">
            <w:r>
              <w:rPr>
                <w:sz w:val="14"/>
              </w:rPr>
              <w:t>23.10.1.2</w:t>
            </w:r>
          </w:p>
        </w:tc>
        <w:tc>
          <w:tcPr>
            <w:tcW w:w="972" w:type="dxa"/>
            <w:gridSpan w:val="3"/>
            <w:vMerge/>
            <w:tcBorders>
              <w:top w:val="nil"/>
              <w:left w:val="single" w:sz="5" w:space="0" w:color="000000"/>
              <w:bottom w:val="nil"/>
              <w:right w:val="nil"/>
            </w:tcBorders>
          </w:tcPr>
          <w:p w14:paraId="5D34492A" w14:textId="77777777" w:rsidR="00BC77D7" w:rsidRDefault="00BC77D7"/>
        </w:tc>
        <w:tc>
          <w:tcPr>
            <w:tcW w:w="985" w:type="dxa"/>
            <w:gridSpan w:val="3"/>
            <w:vMerge/>
            <w:tcBorders>
              <w:top w:val="nil"/>
              <w:left w:val="nil"/>
              <w:bottom w:val="nil"/>
              <w:right w:val="nil"/>
            </w:tcBorders>
          </w:tcPr>
          <w:p w14:paraId="39E7CB37" w14:textId="77777777" w:rsidR="00BC77D7" w:rsidRDefault="00BC77D7"/>
        </w:tc>
        <w:tc>
          <w:tcPr>
            <w:tcW w:w="3923" w:type="dxa"/>
            <w:vMerge/>
            <w:tcBorders>
              <w:top w:val="nil"/>
              <w:left w:val="nil"/>
              <w:bottom w:val="nil"/>
              <w:right w:val="nil"/>
            </w:tcBorders>
          </w:tcPr>
          <w:p w14:paraId="0C6BD998" w14:textId="77777777" w:rsidR="00BC77D7" w:rsidRDefault="00BC77D7"/>
        </w:tc>
      </w:tr>
      <w:tr w:rsidR="006F1045" w14:paraId="5D8D4503" w14:textId="77777777" w:rsidTr="008B3424">
        <w:trPr>
          <w:trHeight w:val="514"/>
        </w:trPr>
        <w:tc>
          <w:tcPr>
            <w:tcW w:w="909" w:type="dxa"/>
            <w:tcBorders>
              <w:top w:val="single" w:sz="5" w:space="0" w:color="000000"/>
              <w:left w:val="single" w:sz="10" w:space="0" w:color="000000"/>
              <w:bottom w:val="single" w:sz="5" w:space="0" w:color="000000"/>
              <w:right w:val="single" w:sz="5" w:space="0" w:color="000000"/>
            </w:tcBorders>
            <w:vAlign w:val="center"/>
          </w:tcPr>
          <w:p w14:paraId="04F48FB7" w14:textId="77777777" w:rsidR="00BC77D7" w:rsidRDefault="00B11EFF">
            <w:pPr>
              <w:ind w:left="1"/>
            </w:pPr>
            <w:r>
              <w:rPr>
                <w:sz w:val="14"/>
              </w:rPr>
              <w:t>23.5.1.4</w:t>
            </w:r>
          </w:p>
        </w:tc>
        <w:tc>
          <w:tcPr>
            <w:tcW w:w="4332" w:type="dxa"/>
            <w:tcBorders>
              <w:top w:val="single" w:sz="5" w:space="0" w:color="000000"/>
              <w:left w:val="single" w:sz="5" w:space="0" w:color="000000"/>
              <w:bottom w:val="single" w:sz="5" w:space="0" w:color="000000"/>
              <w:right w:val="single" w:sz="5" w:space="0" w:color="000000"/>
            </w:tcBorders>
          </w:tcPr>
          <w:p w14:paraId="353A1534" w14:textId="77777777" w:rsidR="00BC77D7" w:rsidRPr="001E6EAF" w:rsidRDefault="00B11EFF">
            <w:pPr>
              <w:rPr>
                <w:sz w:val="16"/>
                <w:szCs w:val="16"/>
              </w:rPr>
            </w:pPr>
            <w:r w:rsidRPr="001E6EAF">
              <w:rPr>
                <w:sz w:val="16"/>
                <w:szCs w:val="16"/>
              </w:rPr>
              <w:t>Where X-rays are initially read by emergency unit medical staff, there is a</w:t>
            </w:r>
            <w:r w:rsidR="001E6EAF" w:rsidRPr="001E6EAF">
              <w:rPr>
                <w:sz w:val="16"/>
                <w:szCs w:val="16"/>
              </w:rPr>
              <w:t xml:space="preserve"> clearly defined</w:t>
            </w:r>
            <w:r w:rsidRPr="001E6EAF">
              <w:rPr>
                <w:sz w:val="16"/>
                <w:szCs w:val="16"/>
              </w:rPr>
              <w:t xml:space="preserve"> system for review by appropriately qualified diagnostic imaging staff, when required.</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104C4ECD" w14:textId="77777777" w:rsidR="00BC77D7" w:rsidRDefault="00B11EFF">
            <w:r>
              <w:rPr>
                <w:sz w:val="14"/>
              </w:rPr>
              <w:t>20.1.3.4</w:t>
            </w:r>
          </w:p>
        </w:tc>
        <w:tc>
          <w:tcPr>
            <w:tcW w:w="972" w:type="dxa"/>
            <w:gridSpan w:val="3"/>
            <w:vMerge/>
            <w:tcBorders>
              <w:top w:val="nil"/>
              <w:left w:val="single" w:sz="5" w:space="0" w:color="000000"/>
              <w:bottom w:val="single" w:sz="5" w:space="0" w:color="000000"/>
              <w:right w:val="nil"/>
            </w:tcBorders>
          </w:tcPr>
          <w:p w14:paraId="5A77B8F5" w14:textId="77777777" w:rsidR="00BC77D7" w:rsidRDefault="00BC77D7"/>
        </w:tc>
        <w:tc>
          <w:tcPr>
            <w:tcW w:w="985" w:type="dxa"/>
            <w:gridSpan w:val="3"/>
            <w:vMerge/>
            <w:tcBorders>
              <w:top w:val="nil"/>
              <w:left w:val="nil"/>
              <w:bottom w:val="single" w:sz="5" w:space="0" w:color="000000"/>
              <w:right w:val="nil"/>
            </w:tcBorders>
          </w:tcPr>
          <w:p w14:paraId="3DFF6878" w14:textId="77777777" w:rsidR="00BC77D7" w:rsidRDefault="00BC77D7"/>
        </w:tc>
        <w:tc>
          <w:tcPr>
            <w:tcW w:w="3923" w:type="dxa"/>
            <w:vMerge/>
            <w:tcBorders>
              <w:top w:val="nil"/>
              <w:left w:val="nil"/>
              <w:bottom w:val="nil"/>
              <w:right w:val="nil"/>
            </w:tcBorders>
          </w:tcPr>
          <w:p w14:paraId="0A5798CA" w14:textId="77777777" w:rsidR="00BC77D7" w:rsidRDefault="00BC77D7"/>
        </w:tc>
      </w:tr>
      <w:tr w:rsidR="006F1045" w14:paraId="1CC7FC30"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0F9D76CF" w14:textId="77777777" w:rsidR="00C772CE" w:rsidRDefault="00C772CE">
            <w:pPr>
              <w:ind w:left="1"/>
            </w:pPr>
            <w:r>
              <w:rPr>
                <w:sz w:val="14"/>
              </w:rPr>
              <w:t>23.5.2.1</w:t>
            </w:r>
          </w:p>
        </w:tc>
        <w:tc>
          <w:tcPr>
            <w:tcW w:w="4332" w:type="dxa"/>
            <w:tcBorders>
              <w:top w:val="single" w:sz="5" w:space="0" w:color="000000"/>
              <w:left w:val="single" w:sz="5" w:space="0" w:color="000000"/>
              <w:bottom w:val="single" w:sz="5" w:space="0" w:color="000000"/>
              <w:right w:val="single" w:sz="5" w:space="0" w:color="000000"/>
            </w:tcBorders>
            <w:vAlign w:val="center"/>
          </w:tcPr>
          <w:p w14:paraId="26E39A33" w14:textId="77777777" w:rsidR="00C772CE" w:rsidRPr="001E6EAF" w:rsidRDefault="001E6EAF">
            <w:pPr>
              <w:rPr>
                <w:sz w:val="16"/>
                <w:szCs w:val="16"/>
              </w:rPr>
            </w:pPr>
            <w:r w:rsidRPr="001E6EAF">
              <w:rPr>
                <w:sz w:val="16"/>
                <w:szCs w:val="16"/>
              </w:rPr>
              <w:t>Laboratory services are available during hours of operation.</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049F5672" w14:textId="77777777" w:rsidR="005626E3" w:rsidRPr="005626E3" w:rsidRDefault="00C772CE">
            <w:pPr>
              <w:rPr>
                <w:color w:val="000000" w:themeColor="text1"/>
                <w:sz w:val="14"/>
              </w:rPr>
            </w:pPr>
            <w:r w:rsidRPr="005626E3">
              <w:rPr>
                <w:color w:val="000000" w:themeColor="text1"/>
                <w:sz w:val="14"/>
              </w:rPr>
              <w:t>1.2.7.2</w:t>
            </w:r>
          </w:p>
          <w:p w14:paraId="6FC40490" w14:textId="77777777" w:rsidR="00C772CE" w:rsidRPr="005626E3" w:rsidRDefault="005626E3">
            <w:pPr>
              <w:rPr>
                <w:color w:val="000000" w:themeColor="text1"/>
              </w:rPr>
            </w:pPr>
            <w:r w:rsidRPr="005626E3">
              <w:rPr>
                <w:color w:val="000000" w:themeColor="text1"/>
                <w:sz w:val="14"/>
                <w:szCs w:val="14"/>
              </w:rPr>
              <w:t>1.2.3.3</w:t>
            </w:r>
          </w:p>
        </w:tc>
        <w:tc>
          <w:tcPr>
            <w:tcW w:w="972" w:type="dxa"/>
            <w:gridSpan w:val="3"/>
            <w:tcBorders>
              <w:top w:val="single" w:sz="5" w:space="0" w:color="000000"/>
              <w:left w:val="single" w:sz="5" w:space="0" w:color="000000"/>
              <w:bottom w:val="single" w:sz="5" w:space="0" w:color="000000"/>
              <w:right w:val="single" w:sz="5" w:space="0" w:color="000000"/>
            </w:tcBorders>
            <w:vAlign w:val="bottom"/>
          </w:tcPr>
          <w:p w14:paraId="4DF00E82" w14:textId="77777777" w:rsidR="00C772CE" w:rsidRPr="005626E3" w:rsidRDefault="00C772CE">
            <w:pPr>
              <w:rPr>
                <w:color w:val="000000" w:themeColor="text1"/>
              </w:rPr>
            </w:pPr>
            <w:r w:rsidRPr="005626E3">
              <w:rPr>
                <w:color w:val="000000" w:themeColor="text1"/>
                <w:sz w:val="14"/>
              </w:rPr>
              <w:t>19.1.1.3</w:t>
            </w:r>
          </w:p>
        </w:tc>
        <w:tc>
          <w:tcPr>
            <w:tcW w:w="522" w:type="dxa"/>
            <w:gridSpan w:val="2"/>
            <w:tcBorders>
              <w:top w:val="single" w:sz="5" w:space="0" w:color="000000"/>
              <w:left w:val="single" w:sz="5" w:space="0" w:color="000000"/>
              <w:bottom w:val="single" w:sz="5" w:space="0" w:color="000000"/>
              <w:right w:val="single" w:sz="5" w:space="0" w:color="000000"/>
            </w:tcBorders>
            <w:vAlign w:val="bottom"/>
          </w:tcPr>
          <w:p w14:paraId="0D69775B" w14:textId="77777777" w:rsidR="00C772CE" w:rsidRPr="005A4FA1" w:rsidRDefault="00C772CE">
            <w:pPr>
              <w:rPr>
                <w:highlight w:val="yellow"/>
              </w:rPr>
            </w:pPr>
          </w:p>
        </w:tc>
        <w:tc>
          <w:tcPr>
            <w:tcW w:w="463" w:type="dxa"/>
            <w:tcBorders>
              <w:top w:val="single" w:sz="5" w:space="0" w:color="000000"/>
              <w:left w:val="single" w:sz="5" w:space="0" w:color="000000"/>
              <w:bottom w:val="single" w:sz="5" w:space="0" w:color="000000"/>
              <w:right w:val="single" w:sz="5" w:space="0" w:color="000000"/>
            </w:tcBorders>
            <w:vAlign w:val="bottom"/>
          </w:tcPr>
          <w:p w14:paraId="2214A7A4" w14:textId="77777777" w:rsidR="00C772CE" w:rsidRPr="00C772CE" w:rsidRDefault="00C772CE">
            <w:pPr>
              <w:rPr>
                <w:sz w:val="14"/>
                <w:szCs w:val="14"/>
              </w:rPr>
            </w:pPr>
          </w:p>
        </w:tc>
        <w:tc>
          <w:tcPr>
            <w:tcW w:w="3923" w:type="dxa"/>
            <w:vMerge/>
            <w:tcBorders>
              <w:top w:val="nil"/>
              <w:left w:val="nil"/>
              <w:bottom w:val="nil"/>
              <w:right w:val="nil"/>
            </w:tcBorders>
          </w:tcPr>
          <w:p w14:paraId="0D70004B" w14:textId="77777777" w:rsidR="00C772CE" w:rsidRDefault="00C772CE"/>
        </w:tc>
      </w:tr>
      <w:tr w:rsidR="006F1045" w14:paraId="437E5CD1"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3F228718" w14:textId="77777777" w:rsidR="00BC77D7" w:rsidRDefault="00B11EFF">
            <w:pPr>
              <w:ind w:left="1"/>
            </w:pPr>
            <w:r>
              <w:rPr>
                <w:sz w:val="14"/>
              </w:rPr>
              <w:t>23.5.2.2</w:t>
            </w:r>
          </w:p>
        </w:tc>
        <w:tc>
          <w:tcPr>
            <w:tcW w:w="4332" w:type="dxa"/>
            <w:tcBorders>
              <w:top w:val="single" w:sz="5" w:space="0" w:color="000000"/>
              <w:left w:val="single" w:sz="5" w:space="0" w:color="000000"/>
              <w:bottom w:val="single" w:sz="5" w:space="0" w:color="000000"/>
              <w:right w:val="single" w:sz="5" w:space="0" w:color="000000"/>
            </w:tcBorders>
          </w:tcPr>
          <w:p w14:paraId="2AA56C67" w14:textId="77777777" w:rsidR="00BC77D7" w:rsidRDefault="00B11EFF">
            <w:pPr>
              <w:jc w:val="both"/>
            </w:pPr>
            <w:r>
              <w:rPr>
                <w:sz w:val="14"/>
              </w:rPr>
              <w:t>Established waiting times for laboratory tests to be done, according to triage status, are monitored.</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273C663D" w14:textId="77777777" w:rsidR="00BC77D7" w:rsidRDefault="00B11EFF">
            <w:r>
              <w:rPr>
                <w:sz w:val="14"/>
              </w:rPr>
              <w:t>23.10.1.2</w:t>
            </w:r>
          </w:p>
        </w:tc>
        <w:tc>
          <w:tcPr>
            <w:tcW w:w="972" w:type="dxa"/>
            <w:gridSpan w:val="3"/>
            <w:vMerge w:val="restart"/>
            <w:tcBorders>
              <w:top w:val="single" w:sz="5" w:space="0" w:color="000000"/>
              <w:left w:val="single" w:sz="5" w:space="0" w:color="000000"/>
              <w:bottom w:val="single" w:sz="5" w:space="0" w:color="000000"/>
              <w:right w:val="nil"/>
            </w:tcBorders>
          </w:tcPr>
          <w:p w14:paraId="532AFC30" w14:textId="77777777" w:rsidR="00BC77D7" w:rsidRDefault="00BC77D7"/>
        </w:tc>
        <w:tc>
          <w:tcPr>
            <w:tcW w:w="985" w:type="dxa"/>
            <w:gridSpan w:val="3"/>
            <w:vMerge w:val="restart"/>
            <w:tcBorders>
              <w:top w:val="single" w:sz="5" w:space="0" w:color="000000"/>
              <w:left w:val="nil"/>
              <w:bottom w:val="single" w:sz="5" w:space="0" w:color="000000"/>
              <w:right w:val="nil"/>
            </w:tcBorders>
          </w:tcPr>
          <w:p w14:paraId="3319A8F6" w14:textId="77777777" w:rsidR="00BC77D7" w:rsidRDefault="00BC77D7"/>
        </w:tc>
        <w:tc>
          <w:tcPr>
            <w:tcW w:w="3923" w:type="dxa"/>
            <w:vMerge/>
            <w:tcBorders>
              <w:top w:val="nil"/>
              <w:left w:val="nil"/>
              <w:bottom w:val="nil"/>
              <w:right w:val="nil"/>
            </w:tcBorders>
          </w:tcPr>
          <w:p w14:paraId="7A73B1F1" w14:textId="77777777" w:rsidR="00BC77D7" w:rsidRDefault="00BC77D7"/>
        </w:tc>
      </w:tr>
      <w:tr w:rsidR="00847087" w14:paraId="28359DE7"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61BB97EA" w14:textId="77777777" w:rsidR="00C772CE" w:rsidRDefault="00C772CE">
            <w:pPr>
              <w:ind w:left="1"/>
            </w:pPr>
            <w:r>
              <w:rPr>
                <w:sz w:val="14"/>
              </w:rPr>
              <w:lastRenderedPageBreak/>
              <w:t>23.5.2.3</w:t>
            </w:r>
          </w:p>
        </w:tc>
        <w:tc>
          <w:tcPr>
            <w:tcW w:w="4332" w:type="dxa"/>
            <w:tcBorders>
              <w:top w:val="single" w:sz="5" w:space="0" w:color="000000"/>
              <w:left w:val="single" w:sz="5" w:space="0" w:color="000000"/>
              <w:bottom w:val="single" w:sz="5" w:space="0" w:color="000000"/>
              <w:right w:val="single" w:sz="5" w:space="0" w:color="000000"/>
            </w:tcBorders>
            <w:vAlign w:val="center"/>
          </w:tcPr>
          <w:p w14:paraId="74BFCB9D" w14:textId="77777777" w:rsidR="00C772CE" w:rsidRDefault="00C772CE">
            <w:r>
              <w:rPr>
                <w:sz w:val="14"/>
              </w:rPr>
              <w:t>Established waiting times for laboratory results to be available are monitored.</w:t>
            </w:r>
          </w:p>
        </w:tc>
        <w:tc>
          <w:tcPr>
            <w:tcW w:w="557" w:type="dxa"/>
            <w:tcBorders>
              <w:top w:val="single" w:sz="5" w:space="0" w:color="000000"/>
              <w:left w:val="single" w:sz="5" w:space="0" w:color="000000"/>
              <w:bottom w:val="single" w:sz="5" w:space="0" w:color="000000"/>
              <w:right w:val="single" w:sz="5" w:space="0" w:color="000000"/>
            </w:tcBorders>
            <w:vAlign w:val="bottom"/>
          </w:tcPr>
          <w:p w14:paraId="7CF33D8B" w14:textId="77777777" w:rsidR="00C772CE" w:rsidRPr="00116137" w:rsidRDefault="00C772CE">
            <w:pPr>
              <w:rPr>
                <w:color w:val="000000" w:themeColor="text1"/>
              </w:rPr>
            </w:pPr>
            <w:r w:rsidRPr="00116137">
              <w:rPr>
                <w:color w:val="000000" w:themeColor="text1"/>
                <w:sz w:val="14"/>
              </w:rPr>
              <w:t>23.10.1.2</w:t>
            </w:r>
          </w:p>
        </w:tc>
        <w:tc>
          <w:tcPr>
            <w:tcW w:w="972" w:type="dxa"/>
            <w:tcBorders>
              <w:top w:val="single" w:sz="5" w:space="0" w:color="000000"/>
              <w:left w:val="single" w:sz="5" w:space="0" w:color="000000"/>
              <w:bottom w:val="single" w:sz="5" w:space="0" w:color="000000"/>
              <w:right w:val="single" w:sz="5" w:space="0" w:color="000000"/>
            </w:tcBorders>
            <w:vAlign w:val="bottom"/>
          </w:tcPr>
          <w:p w14:paraId="1A8CF2E9" w14:textId="77777777" w:rsidR="00C772CE" w:rsidRPr="00116137" w:rsidRDefault="00C772CE">
            <w:pPr>
              <w:rPr>
                <w:color w:val="000000" w:themeColor="text1"/>
                <w:sz w:val="14"/>
                <w:szCs w:val="14"/>
              </w:rPr>
            </w:pPr>
            <w:r w:rsidRPr="00116137">
              <w:rPr>
                <w:color w:val="000000" w:themeColor="text1"/>
                <w:sz w:val="14"/>
                <w:szCs w:val="14"/>
              </w:rPr>
              <w:t>19.2.3.1</w:t>
            </w:r>
          </w:p>
        </w:tc>
        <w:tc>
          <w:tcPr>
            <w:tcW w:w="972" w:type="dxa"/>
            <w:gridSpan w:val="3"/>
            <w:vMerge/>
            <w:tcBorders>
              <w:top w:val="nil"/>
              <w:left w:val="single" w:sz="5" w:space="0" w:color="000000"/>
              <w:bottom w:val="single" w:sz="5" w:space="0" w:color="000000"/>
              <w:right w:val="nil"/>
            </w:tcBorders>
          </w:tcPr>
          <w:p w14:paraId="2C4FA066" w14:textId="77777777" w:rsidR="00C772CE" w:rsidRDefault="00C772CE"/>
        </w:tc>
        <w:tc>
          <w:tcPr>
            <w:tcW w:w="985" w:type="dxa"/>
            <w:gridSpan w:val="3"/>
            <w:vMerge/>
            <w:tcBorders>
              <w:top w:val="nil"/>
              <w:left w:val="nil"/>
              <w:bottom w:val="nil"/>
              <w:right w:val="nil"/>
            </w:tcBorders>
          </w:tcPr>
          <w:p w14:paraId="05C93509" w14:textId="77777777" w:rsidR="00C772CE" w:rsidRDefault="00C772CE"/>
        </w:tc>
        <w:tc>
          <w:tcPr>
            <w:tcW w:w="3923" w:type="dxa"/>
            <w:vMerge/>
            <w:tcBorders>
              <w:top w:val="nil"/>
              <w:left w:val="nil"/>
              <w:bottom w:val="nil"/>
              <w:right w:val="nil"/>
            </w:tcBorders>
          </w:tcPr>
          <w:p w14:paraId="130454CB" w14:textId="77777777" w:rsidR="00C772CE" w:rsidRDefault="00C772CE"/>
        </w:tc>
      </w:tr>
      <w:tr w:rsidR="006F1045" w14:paraId="5D8BC7A0"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2BF77C90" w14:textId="77777777" w:rsidR="00BC77D7" w:rsidRDefault="00B11EFF">
            <w:pPr>
              <w:ind w:left="1"/>
            </w:pPr>
            <w:r>
              <w:rPr>
                <w:sz w:val="14"/>
              </w:rPr>
              <w:t>23.6.1.1</w:t>
            </w:r>
          </w:p>
        </w:tc>
        <w:tc>
          <w:tcPr>
            <w:tcW w:w="4332" w:type="dxa"/>
            <w:tcBorders>
              <w:top w:val="single" w:sz="5" w:space="0" w:color="000000"/>
              <w:left w:val="single" w:sz="5" w:space="0" w:color="000000"/>
              <w:bottom w:val="single" w:sz="5" w:space="0" w:color="000000"/>
              <w:right w:val="single" w:sz="5" w:space="0" w:color="000000"/>
            </w:tcBorders>
            <w:vAlign w:val="center"/>
          </w:tcPr>
          <w:p w14:paraId="50726B64" w14:textId="77777777" w:rsidR="00BC77D7" w:rsidRDefault="00B11EFF">
            <w:r>
              <w:rPr>
                <w:sz w:val="14"/>
              </w:rPr>
              <w:t>There is a documented process for the obtaining of informed consent.</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508EB551" w14:textId="77777777" w:rsidR="00BC77D7" w:rsidRPr="00116137" w:rsidRDefault="00B11EFF">
            <w:r w:rsidRPr="006662FE">
              <w:rPr>
                <w:color w:val="FF0000"/>
                <w:sz w:val="14"/>
              </w:rPr>
              <w:t>5.6.1.1</w:t>
            </w:r>
          </w:p>
        </w:tc>
        <w:tc>
          <w:tcPr>
            <w:tcW w:w="972" w:type="dxa"/>
            <w:gridSpan w:val="3"/>
            <w:tcBorders>
              <w:top w:val="single" w:sz="5" w:space="0" w:color="000000"/>
              <w:left w:val="single" w:sz="5" w:space="0" w:color="000000"/>
              <w:bottom w:val="single" w:sz="5" w:space="0" w:color="000000"/>
              <w:right w:val="single" w:sz="5" w:space="0" w:color="000000"/>
            </w:tcBorders>
          </w:tcPr>
          <w:p w14:paraId="0DCEC40A" w14:textId="77777777" w:rsidR="00BC77D7" w:rsidRPr="00116137" w:rsidRDefault="00B11EFF">
            <w:r w:rsidRPr="003349BD">
              <w:rPr>
                <w:color w:val="FF0000"/>
                <w:sz w:val="14"/>
              </w:rPr>
              <w:t>23.6.1.4</w:t>
            </w:r>
          </w:p>
          <w:p w14:paraId="50435E6B" w14:textId="77777777" w:rsidR="00BC77D7" w:rsidRPr="00116137" w:rsidRDefault="00B11EFF">
            <w:r w:rsidRPr="00116137">
              <w:rPr>
                <w:sz w:val="14"/>
              </w:rPr>
              <w:t>23.11.1.1</w:t>
            </w:r>
          </w:p>
        </w:tc>
        <w:tc>
          <w:tcPr>
            <w:tcW w:w="985" w:type="dxa"/>
            <w:gridSpan w:val="3"/>
            <w:vMerge/>
            <w:tcBorders>
              <w:top w:val="nil"/>
              <w:left w:val="nil"/>
              <w:bottom w:val="nil"/>
              <w:right w:val="nil"/>
            </w:tcBorders>
          </w:tcPr>
          <w:p w14:paraId="4389FDD8" w14:textId="77777777" w:rsidR="00BC77D7" w:rsidRDefault="00BC77D7"/>
        </w:tc>
        <w:tc>
          <w:tcPr>
            <w:tcW w:w="3923" w:type="dxa"/>
            <w:vMerge/>
            <w:tcBorders>
              <w:top w:val="nil"/>
              <w:left w:val="nil"/>
              <w:bottom w:val="nil"/>
              <w:right w:val="nil"/>
            </w:tcBorders>
          </w:tcPr>
          <w:p w14:paraId="1FDC328B" w14:textId="77777777" w:rsidR="00BC77D7" w:rsidRDefault="00BC77D7"/>
        </w:tc>
      </w:tr>
      <w:tr w:rsidR="006F1045" w14:paraId="3C83D4C2" w14:textId="77777777" w:rsidTr="008B3424">
        <w:trPr>
          <w:trHeight w:val="391"/>
        </w:trPr>
        <w:tc>
          <w:tcPr>
            <w:tcW w:w="909" w:type="dxa"/>
            <w:tcBorders>
              <w:top w:val="single" w:sz="5" w:space="0" w:color="000000"/>
              <w:left w:val="single" w:sz="10" w:space="0" w:color="000000"/>
              <w:bottom w:val="single" w:sz="5" w:space="0" w:color="000000"/>
              <w:right w:val="single" w:sz="5" w:space="0" w:color="000000"/>
            </w:tcBorders>
            <w:vAlign w:val="center"/>
          </w:tcPr>
          <w:p w14:paraId="567629C1" w14:textId="77777777" w:rsidR="00BC77D7" w:rsidRDefault="00B11EFF">
            <w:pPr>
              <w:ind w:left="1"/>
            </w:pPr>
            <w:r>
              <w:rPr>
                <w:sz w:val="14"/>
              </w:rPr>
              <w:t>23.6.1.3</w:t>
            </w:r>
          </w:p>
        </w:tc>
        <w:tc>
          <w:tcPr>
            <w:tcW w:w="4332" w:type="dxa"/>
            <w:tcBorders>
              <w:top w:val="single" w:sz="5" w:space="0" w:color="000000"/>
              <w:left w:val="single" w:sz="5" w:space="0" w:color="000000"/>
              <w:bottom w:val="single" w:sz="5" w:space="0" w:color="000000"/>
              <w:right w:val="single" w:sz="5" w:space="0" w:color="000000"/>
            </w:tcBorders>
          </w:tcPr>
          <w:p w14:paraId="0E2CA8C8" w14:textId="77777777" w:rsidR="00BC77D7" w:rsidRDefault="00B11EFF">
            <w:pPr>
              <w:jc w:val="both"/>
            </w:pPr>
            <w:r>
              <w:rPr>
                <w:sz w:val="14"/>
              </w:rPr>
              <w:t>Patients know the identity of the physician or other practitioner responsible for their care.</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6253C810" w14:textId="77777777" w:rsidR="00BC77D7" w:rsidRDefault="00B11EFF">
            <w:r>
              <w:rPr>
                <w:sz w:val="14"/>
              </w:rPr>
              <w:t>23.1.1.3</w:t>
            </w:r>
          </w:p>
        </w:tc>
        <w:tc>
          <w:tcPr>
            <w:tcW w:w="972" w:type="dxa"/>
            <w:gridSpan w:val="3"/>
            <w:vMerge w:val="restart"/>
            <w:tcBorders>
              <w:top w:val="single" w:sz="5" w:space="0" w:color="000000"/>
              <w:left w:val="single" w:sz="5" w:space="0" w:color="000000"/>
              <w:bottom w:val="single" w:sz="5" w:space="0" w:color="000000"/>
              <w:right w:val="nil"/>
            </w:tcBorders>
          </w:tcPr>
          <w:p w14:paraId="432EEB9F" w14:textId="77777777" w:rsidR="00BC77D7" w:rsidRDefault="00BC77D7"/>
        </w:tc>
        <w:tc>
          <w:tcPr>
            <w:tcW w:w="985" w:type="dxa"/>
            <w:gridSpan w:val="3"/>
            <w:vMerge/>
            <w:tcBorders>
              <w:top w:val="nil"/>
              <w:left w:val="nil"/>
              <w:bottom w:val="nil"/>
              <w:right w:val="nil"/>
            </w:tcBorders>
          </w:tcPr>
          <w:p w14:paraId="7A121C7B" w14:textId="77777777" w:rsidR="00BC77D7" w:rsidRDefault="00BC77D7"/>
        </w:tc>
        <w:tc>
          <w:tcPr>
            <w:tcW w:w="3923" w:type="dxa"/>
            <w:vMerge/>
            <w:tcBorders>
              <w:top w:val="nil"/>
              <w:left w:val="nil"/>
              <w:bottom w:val="nil"/>
              <w:right w:val="nil"/>
            </w:tcBorders>
          </w:tcPr>
          <w:p w14:paraId="23DBA634" w14:textId="77777777" w:rsidR="00BC77D7" w:rsidRDefault="00BC77D7"/>
        </w:tc>
      </w:tr>
      <w:tr w:rsidR="006F1045" w14:paraId="10ACA8E5" w14:textId="77777777" w:rsidTr="008B3424">
        <w:trPr>
          <w:trHeight w:val="341"/>
        </w:trPr>
        <w:tc>
          <w:tcPr>
            <w:tcW w:w="909" w:type="dxa"/>
            <w:tcBorders>
              <w:top w:val="single" w:sz="5" w:space="0" w:color="000000"/>
              <w:left w:val="single" w:sz="10" w:space="0" w:color="000000"/>
              <w:bottom w:val="single" w:sz="5" w:space="0" w:color="000000"/>
              <w:right w:val="single" w:sz="5" w:space="0" w:color="000000"/>
            </w:tcBorders>
          </w:tcPr>
          <w:p w14:paraId="2885F556" w14:textId="77777777" w:rsidR="00BC77D7" w:rsidRDefault="00B11EFF">
            <w:pPr>
              <w:ind w:left="5"/>
            </w:pPr>
            <w:r>
              <w:rPr>
                <w:color w:val="FF0000"/>
                <w:sz w:val="14"/>
              </w:rPr>
              <w:t>23.6.1.4</w:t>
            </w:r>
          </w:p>
        </w:tc>
        <w:tc>
          <w:tcPr>
            <w:tcW w:w="4332" w:type="dxa"/>
            <w:tcBorders>
              <w:top w:val="single" w:sz="5" w:space="0" w:color="000000"/>
              <w:left w:val="single" w:sz="5" w:space="0" w:color="000000"/>
              <w:bottom w:val="single" w:sz="5" w:space="0" w:color="000000"/>
              <w:right w:val="single" w:sz="5" w:space="0" w:color="000000"/>
            </w:tcBorders>
          </w:tcPr>
          <w:p w14:paraId="3621BC6F" w14:textId="77777777" w:rsidR="00BC77D7" w:rsidRDefault="00B11EFF">
            <w:pPr>
              <w:ind w:left="5"/>
              <w:jc w:val="both"/>
            </w:pPr>
            <w:r>
              <w:rPr>
                <w:color w:val="FF0000"/>
                <w:sz w:val="14"/>
              </w:rPr>
              <w:t>The information provided is recorded, with the record of the patient having provided written or verbal consent.</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4746C025" w14:textId="77777777" w:rsidR="00BC77D7" w:rsidRDefault="00B11EFF">
            <w:r>
              <w:rPr>
                <w:sz w:val="14"/>
              </w:rPr>
              <w:t>23.6.1.1</w:t>
            </w:r>
          </w:p>
        </w:tc>
        <w:tc>
          <w:tcPr>
            <w:tcW w:w="972" w:type="dxa"/>
            <w:gridSpan w:val="3"/>
            <w:vMerge/>
            <w:tcBorders>
              <w:top w:val="nil"/>
              <w:left w:val="single" w:sz="5" w:space="0" w:color="000000"/>
              <w:bottom w:val="nil"/>
              <w:right w:val="nil"/>
            </w:tcBorders>
          </w:tcPr>
          <w:p w14:paraId="004632C6" w14:textId="77777777" w:rsidR="00BC77D7" w:rsidRDefault="00BC77D7"/>
        </w:tc>
        <w:tc>
          <w:tcPr>
            <w:tcW w:w="985" w:type="dxa"/>
            <w:gridSpan w:val="3"/>
            <w:vMerge/>
            <w:tcBorders>
              <w:top w:val="nil"/>
              <w:left w:val="nil"/>
              <w:bottom w:val="nil"/>
              <w:right w:val="nil"/>
            </w:tcBorders>
          </w:tcPr>
          <w:p w14:paraId="2016758D" w14:textId="77777777" w:rsidR="00BC77D7" w:rsidRDefault="00BC77D7"/>
        </w:tc>
        <w:tc>
          <w:tcPr>
            <w:tcW w:w="3923" w:type="dxa"/>
            <w:vMerge/>
            <w:tcBorders>
              <w:top w:val="nil"/>
              <w:left w:val="nil"/>
              <w:bottom w:val="nil"/>
              <w:right w:val="nil"/>
            </w:tcBorders>
          </w:tcPr>
          <w:p w14:paraId="18A86EBB" w14:textId="77777777" w:rsidR="00BC77D7" w:rsidRDefault="00BC77D7"/>
        </w:tc>
      </w:tr>
      <w:tr w:rsidR="006F1045" w14:paraId="056B1395" w14:textId="77777777" w:rsidTr="008B3424">
        <w:trPr>
          <w:trHeight w:val="170"/>
        </w:trPr>
        <w:tc>
          <w:tcPr>
            <w:tcW w:w="909" w:type="dxa"/>
            <w:tcBorders>
              <w:top w:val="single" w:sz="5" w:space="0" w:color="000000"/>
              <w:left w:val="single" w:sz="10" w:space="0" w:color="000000"/>
              <w:bottom w:val="single" w:sz="5" w:space="0" w:color="000000"/>
              <w:right w:val="single" w:sz="5" w:space="0" w:color="000000"/>
            </w:tcBorders>
          </w:tcPr>
          <w:p w14:paraId="4AD80C11" w14:textId="77777777" w:rsidR="00BC77D7" w:rsidRDefault="00B11EFF">
            <w:pPr>
              <w:ind w:left="1"/>
            </w:pPr>
            <w:r>
              <w:rPr>
                <w:sz w:val="14"/>
              </w:rPr>
              <w:t>23.6.2.1</w:t>
            </w:r>
          </w:p>
        </w:tc>
        <w:tc>
          <w:tcPr>
            <w:tcW w:w="4332" w:type="dxa"/>
            <w:tcBorders>
              <w:top w:val="single" w:sz="5" w:space="0" w:color="000000"/>
              <w:left w:val="single" w:sz="5" w:space="0" w:color="000000"/>
              <w:bottom w:val="single" w:sz="5" w:space="0" w:color="000000"/>
              <w:right w:val="single" w:sz="5" w:space="0" w:color="000000"/>
            </w:tcBorders>
          </w:tcPr>
          <w:p w14:paraId="5D53CED3" w14:textId="77777777" w:rsidR="00BC77D7" w:rsidRDefault="00B11EFF">
            <w:r>
              <w:rPr>
                <w:sz w:val="14"/>
              </w:rPr>
              <w:t>Protocols guide medication use for sedation, pain and anaesthesia.</w:t>
            </w:r>
          </w:p>
        </w:tc>
        <w:tc>
          <w:tcPr>
            <w:tcW w:w="1529" w:type="dxa"/>
            <w:gridSpan w:val="2"/>
            <w:tcBorders>
              <w:top w:val="single" w:sz="5" w:space="0" w:color="000000"/>
              <w:left w:val="single" w:sz="5" w:space="0" w:color="000000"/>
              <w:bottom w:val="single" w:sz="5" w:space="0" w:color="000000"/>
              <w:right w:val="single" w:sz="5" w:space="0" w:color="000000"/>
            </w:tcBorders>
          </w:tcPr>
          <w:p w14:paraId="73326F02" w14:textId="77777777" w:rsidR="00BC77D7" w:rsidRDefault="00B11EFF">
            <w:r>
              <w:rPr>
                <w:sz w:val="14"/>
              </w:rPr>
              <w:t>23.7.1.1</w:t>
            </w:r>
          </w:p>
        </w:tc>
        <w:tc>
          <w:tcPr>
            <w:tcW w:w="972" w:type="dxa"/>
            <w:gridSpan w:val="3"/>
            <w:vMerge/>
            <w:tcBorders>
              <w:top w:val="nil"/>
              <w:left w:val="single" w:sz="5" w:space="0" w:color="000000"/>
              <w:bottom w:val="single" w:sz="5" w:space="0" w:color="000000"/>
              <w:right w:val="nil"/>
            </w:tcBorders>
          </w:tcPr>
          <w:p w14:paraId="70D99151" w14:textId="77777777" w:rsidR="00BC77D7" w:rsidRDefault="00BC77D7"/>
        </w:tc>
        <w:tc>
          <w:tcPr>
            <w:tcW w:w="985" w:type="dxa"/>
            <w:gridSpan w:val="3"/>
            <w:vMerge/>
            <w:tcBorders>
              <w:top w:val="nil"/>
              <w:left w:val="nil"/>
              <w:bottom w:val="nil"/>
              <w:right w:val="nil"/>
            </w:tcBorders>
          </w:tcPr>
          <w:p w14:paraId="65A8B859" w14:textId="77777777" w:rsidR="00BC77D7" w:rsidRDefault="00BC77D7"/>
        </w:tc>
        <w:tc>
          <w:tcPr>
            <w:tcW w:w="3923" w:type="dxa"/>
            <w:vMerge/>
            <w:tcBorders>
              <w:top w:val="nil"/>
              <w:left w:val="nil"/>
              <w:bottom w:val="nil"/>
              <w:right w:val="nil"/>
            </w:tcBorders>
          </w:tcPr>
          <w:p w14:paraId="14B52C24" w14:textId="77777777" w:rsidR="00BC77D7" w:rsidRDefault="00BC77D7"/>
        </w:tc>
      </w:tr>
      <w:tr w:rsidR="00847087" w14:paraId="38A74040" w14:textId="77777777" w:rsidTr="008B3424">
        <w:trPr>
          <w:trHeight w:val="341"/>
        </w:trPr>
        <w:tc>
          <w:tcPr>
            <w:tcW w:w="909" w:type="dxa"/>
            <w:tcBorders>
              <w:top w:val="single" w:sz="5" w:space="0" w:color="000000"/>
              <w:left w:val="single" w:sz="10" w:space="0" w:color="000000"/>
              <w:bottom w:val="single" w:sz="5" w:space="0" w:color="000000"/>
              <w:right w:val="single" w:sz="5" w:space="0" w:color="000000"/>
            </w:tcBorders>
          </w:tcPr>
          <w:p w14:paraId="77DAFEF0" w14:textId="77777777" w:rsidR="00B4397C" w:rsidRDefault="00B4397C">
            <w:pPr>
              <w:ind w:left="5"/>
            </w:pPr>
            <w:r>
              <w:rPr>
                <w:color w:val="FF0000"/>
                <w:sz w:val="14"/>
              </w:rPr>
              <w:t>23.6.3.2</w:t>
            </w:r>
          </w:p>
        </w:tc>
        <w:tc>
          <w:tcPr>
            <w:tcW w:w="4332" w:type="dxa"/>
            <w:tcBorders>
              <w:top w:val="single" w:sz="5" w:space="0" w:color="000000"/>
              <w:left w:val="single" w:sz="5" w:space="0" w:color="000000"/>
              <w:bottom w:val="single" w:sz="5" w:space="0" w:color="000000"/>
              <w:right w:val="single" w:sz="5" w:space="0" w:color="000000"/>
            </w:tcBorders>
          </w:tcPr>
          <w:p w14:paraId="277325CA" w14:textId="77777777" w:rsidR="00B4397C" w:rsidRDefault="00B4397C">
            <w:pPr>
              <w:ind w:left="5"/>
            </w:pPr>
            <w:r>
              <w:rPr>
                <w:color w:val="FF0000"/>
                <w:sz w:val="14"/>
              </w:rPr>
              <w:t>Patients in pain receive care according to pain management guidelines.</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077D7FBE" w14:textId="77777777" w:rsidR="00B4397C" w:rsidRDefault="00B4397C">
            <w:r>
              <w:rPr>
                <w:sz w:val="14"/>
              </w:rPr>
              <w:t>1.3.2.2</w:t>
            </w:r>
          </w:p>
        </w:tc>
        <w:tc>
          <w:tcPr>
            <w:tcW w:w="596" w:type="dxa"/>
            <w:gridSpan w:val="2"/>
            <w:tcBorders>
              <w:top w:val="single" w:sz="5" w:space="0" w:color="000000"/>
              <w:left w:val="single" w:sz="5" w:space="0" w:color="000000"/>
              <w:bottom w:val="single" w:sz="5" w:space="0" w:color="000000"/>
              <w:right w:val="single" w:sz="5" w:space="0" w:color="000000"/>
            </w:tcBorders>
            <w:vAlign w:val="bottom"/>
          </w:tcPr>
          <w:p w14:paraId="749A48D4" w14:textId="77777777" w:rsidR="00B4397C" w:rsidRDefault="00B4397C">
            <w:r>
              <w:rPr>
                <w:sz w:val="14"/>
              </w:rPr>
              <w:t>23.3.1.2</w:t>
            </w:r>
          </w:p>
        </w:tc>
        <w:tc>
          <w:tcPr>
            <w:tcW w:w="376" w:type="dxa"/>
            <w:tcBorders>
              <w:top w:val="single" w:sz="5" w:space="0" w:color="000000"/>
              <w:left w:val="single" w:sz="5" w:space="0" w:color="000000"/>
              <w:bottom w:val="single" w:sz="5" w:space="0" w:color="000000"/>
              <w:right w:val="single" w:sz="5" w:space="0" w:color="000000"/>
            </w:tcBorders>
            <w:vAlign w:val="bottom"/>
          </w:tcPr>
          <w:p w14:paraId="5DE8DEAE" w14:textId="77777777" w:rsidR="00B4397C" w:rsidRDefault="00B4397C"/>
        </w:tc>
        <w:tc>
          <w:tcPr>
            <w:tcW w:w="985" w:type="dxa"/>
            <w:gridSpan w:val="3"/>
            <w:vMerge/>
            <w:tcBorders>
              <w:top w:val="nil"/>
              <w:left w:val="nil"/>
              <w:bottom w:val="nil"/>
              <w:right w:val="nil"/>
            </w:tcBorders>
          </w:tcPr>
          <w:p w14:paraId="49B3A82E" w14:textId="77777777" w:rsidR="00B4397C" w:rsidRDefault="00B4397C"/>
        </w:tc>
        <w:tc>
          <w:tcPr>
            <w:tcW w:w="3923" w:type="dxa"/>
            <w:vMerge/>
            <w:tcBorders>
              <w:top w:val="nil"/>
              <w:left w:val="nil"/>
              <w:bottom w:val="nil"/>
              <w:right w:val="nil"/>
            </w:tcBorders>
          </w:tcPr>
          <w:p w14:paraId="0C47C6EE" w14:textId="77777777" w:rsidR="00B4397C" w:rsidRDefault="00B4397C"/>
        </w:tc>
      </w:tr>
      <w:tr w:rsidR="006F1045" w14:paraId="38D181FB" w14:textId="77777777" w:rsidTr="008B3424">
        <w:trPr>
          <w:trHeight w:val="341"/>
        </w:trPr>
        <w:tc>
          <w:tcPr>
            <w:tcW w:w="909" w:type="dxa"/>
            <w:tcBorders>
              <w:top w:val="single" w:sz="5" w:space="0" w:color="000000"/>
              <w:left w:val="single" w:sz="10" w:space="0" w:color="000000"/>
              <w:bottom w:val="single" w:sz="5" w:space="0" w:color="000000"/>
              <w:right w:val="single" w:sz="5" w:space="0" w:color="000000"/>
            </w:tcBorders>
          </w:tcPr>
          <w:p w14:paraId="03589C0A" w14:textId="77777777" w:rsidR="00BC77D7" w:rsidRDefault="00B11EFF">
            <w:pPr>
              <w:ind w:left="1"/>
            </w:pPr>
            <w:r>
              <w:rPr>
                <w:sz w:val="14"/>
              </w:rPr>
              <w:t>23.6.3.4</w:t>
            </w:r>
          </w:p>
        </w:tc>
        <w:tc>
          <w:tcPr>
            <w:tcW w:w="4332" w:type="dxa"/>
            <w:tcBorders>
              <w:top w:val="single" w:sz="5" w:space="0" w:color="000000"/>
              <w:left w:val="single" w:sz="5" w:space="0" w:color="000000"/>
              <w:bottom w:val="single" w:sz="5" w:space="0" w:color="000000"/>
              <w:right w:val="single" w:sz="5" w:space="0" w:color="000000"/>
            </w:tcBorders>
          </w:tcPr>
          <w:p w14:paraId="7966D55D" w14:textId="77777777" w:rsidR="00BC77D7" w:rsidRDefault="00B11EFF" w:rsidP="00093EB8">
            <w:pPr>
              <w:jc w:val="both"/>
            </w:pPr>
            <w:r>
              <w:rPr>
                <w:sz w:val="14"/>
              </w:rPr>
              <w:t>The organisation has processes to educate</w:t>
            </w:r>
            <w:r w:rsidR="00093EB8">
              <w:rPr>
                <w:sz w:val="14"/>
              </w:rPr>
              <w:t xml:space="preserve"> </w:t>
            </w:r>
            <w:r>
              <w:rPr>
                <w:sz w:val="14"/>
              </w:rPr>
              <w:t>health professionals in assessing and managing pain.</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791457A7" w14:textId="77777777" w:rsidR="00BC77D7" w:rsidRDefault="00B11EFF">
            <w:r>
              <w:rPr>
                <w:sz w:val="14"/>
              </w:rPr>
              <w:t>2.4.2.2</w:t>
            </w:r>
          </w:p>
        </w:tc>
        <w:tc>
          <w:tcPr>
            <w:tcW w:w="972" w:type="dxa"/>
            <w:gridSpan w:val="3"/>
            <w:tcBorders>
              <w:top w:val="single" w:sz="5" w:space="0" w:color="000000"/>
              <w:left w:val="single" w:sz="5" w:space="0" w:color="000000"/>
              <w:bottom w:val="single" w:sz="5" w:space="0" w:color="000000"/>
              <w:right w:val="nil"/>
            </w:tcBorders>
          </w:tcPr>
          <w:p w14:paraId="1C73A013" w14:textId="77777777" w:rsidR="00BC77D7" w:rsidRDefault="00BC77D7"/>
        </w:tc>
        <w:tc>
          <w:tcPr>
            <w:tcW w:w="985" w:type="dxa"/>
            <w:gridSpan w:val="3"/>
            <w:vMerge/>
            <w:tcBorders>
              <w:top w:val="nil"/>
              <w:left w:val="nil"/>
              <w:bottom w:val="single" w:sz="5" w:space="0" w:color="000000"/>
              <w:right w:val="nil"/>
            </w:tcBorders>
          </w:tcPr>
          <w:p w14:paraId="1AD0BCDD" w14:textId="77777777" w:rsidR="00BC77D7" w:rsidRDefault="00BC77D7"/>
        </w:tc>
        <w:tc>
          <w:tcPr>
            <w:tcW w:w="3923" w:type="dxa"/>
            <w:vMerge/>
            <w:tcBorders>
              <w:top w:val="nil"/>
              <w:left w:val="nil"/>
              <w:bottom w:val="nil"/>
              <w:right w:val="nil"/>
            </w:tcBorders>
          </w:tcPr>
          <w:p w14:paraId="54EA3A75" w14:textId="77777777" w:rsidR="00BC77D7" w:rsidRDefault="00BC77D7"/>
        </w:tc>
      </w:tr>
      <w:tr w:rsidR="00847087" w14:paraId="2838384F" w14:textId="77777777" w:rsidTr="000837B5">
        <w:trPr>
          <w:trHeight w:val="341"/>
        </w:trPr>
        <w:tc>
          <w:tcPr>
            <w:tcW w:w="909" w:type="dxa"/>
            <w:tcBorders>
              <w:top w:val="single" w:sz="5" w:space="0" w:color="000000"/>
              <w:left w:val="single" w:sz="10" w:space="0" w:color="000000"/>
              <w:bottom w:val="single" w:sz="5" w:space="0" w:color="000000"/>
              <w:right w:val="single" w:sz="5" w:space="0" w:color="000000"/>
            </w:tcBorders>
          </w:tcPr>
          <w:p w14:paraId="58744E1A" w14:textId="77777777" w:rsidR="00B4397C" w:rsidRDefault="00B4397C">
            <w:pPr>
              <w:ind w:left="1"/>
            </w:pPr>
            <w:r>
              <w:rPr>
                <w:sz w:val="14"/>
              </w:rPr>
              <w:t>23.7.1.1</w:t>
            </w:r>
          </w:p>
        </w:tc>
        <w:tc>
          <w:tcPr>
            <w:tcW w:w="4332" w:type="dxa"/>
            <w:tcBorders>
              <w:top w:val="single" w:sz="5" w:space="0" w:color="000000"/>
              <w:left w:val="single" w:sz="5" w:space="0" w:color="000000"/>
              <w:bottom w:val="single" w:sz="5" w:space="0" w:color="000000"/>
              <w:right w:val="single" w:sz="5" w:space="0" w:color="000000"/>
            </w:tcBorders>
          </w:tcPr>
          <w:p w14:paraId="00E52613" w14:textId="77777777" w:rsidR="00B4397C" w:rsidRDefault="00B4397C">
            <w:pPr>
              <w:jc w:val="both"/>
            </w:pPr>
            <w:r>
              <w:rPr>
                <w:sz w:val="14"/>
              </w:rPr>
              <w:t>Policies and procedures that guide the safe prescribing, ordering and administration of medications are implemented.</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71F24638" w14:textId="77777777" w:rsidR="00B4397C" w:rsidRPr="00116137" w:rsidRDefault="00B4397C">
            <w:r w:rsidRPr="00116137">
              <w:rPr>
                <w:sz w:val="14"/>
              </w:rPr>
              <w:t>1.3.2.1</w:t>
            </w:r>
          </w:p>
        </w:tc>
        <w:tc>
          <w:tcPr>
            <w:tcW w:w="972" w:type="dxa"/>
            <w:gridSpan w:val="3"/>
            <w:tcBorders>
              <w:top w:val="single" w:sz="5" w:space="0" w:color="000000"/>
              <w:left w:val="single" w:sz="5" w:space="0" w:color="000000"/>
              <w:bottom w:val="single" w:sz="5" w:space="0" w:color="000000"/>
              <w:right w:val="single" w:sz="4" w:space="0" w:color="auto"/>
            </w:tcBorders>
          </w:tcPr>
          <w:p w14:paraId="767CCFB2" w14:textId="77777777" w:rsidR="00B4397C" w:rsidRPr="00116137" w:rsidRDefault="00B4397C">
            <w:r w:rsidRPr="00116137">
              <w:rPr>
                <w:sz w:val="14"/>
              </w:rPr>
              <w:t>21.1.2.1-2</w:t>
            </w:r>
          </w:p>
          <w:p w14:paraId="2D38E710" w14:textId="77777777" w:rsidR="00B4397C" w:rsidRPr="00116137" w:rsidRDefault="00B4397C">
            <w:r w:rsidRPr="00116137">
              <w:rPr>
                <w:sz w:val="14"/>
              </w:rPr>
              <w:t>21.3.1.1</w:t>
            </w:r>
          </w:p>
        </w:tc>
        <w:tc>
          <w:tcPr>
            <w:tcW w:w="486" w:type="dxa"/>
            <w:tcBorders>
              <w:top w:val="single" w:sz="5" w:space="0" w:color="000000"/>
              <w:left w:val="single" w:sz="4" w:space="0" w:color="auto"/>
              <w:right w:val="single" w:sz="5" w:space="0" w:color="000000"/>
            </w:tcBorders>
          </w:tcPr>
          <w:p w14:paraId="7B050CFA" w14:textId="77777777" w:rsidR="00B4397C" w:rsidRPr="00116137" w:rsidRDefault="00B4397C">
            <w:r w:rsidRPr="00116137">
              <w:rPr>
                <w:sz w:val="14"/>
              </w:rPr>
              <w:t>23.1.1.2 23.6.2.1</w:t>
            </w:r>
          </w:p>
        </w:tc>
        <w:tc>
          <w:tcPr>
            <w:tcW w:w="499" w:type="dxa"/>
            <w:gridSpan w:val="2"/>
            <w:tcBorders>
              <w:top w:val="single" w:sz="5" w:space="0" w:color="000000"/>
              <w:left w:val="single" w:sz="5" w:space="0" w:color="000000"/>
              <w:right w:val="single" w:sz="5" w:space="0" w:color="000000"/>
            </w:tcBorders>
          </w:tcPr>
          <w:p w14:paraId="0BCFCD8E" w14:textId="77777777" w:rsidR="00B4397C" w:rsidRPr="00116137" w:rsidRDefault="00B4397C">
            <w:pPr>
              <w:rPr>
                <w:sz w:val="14"/>
                <w:szCs w:val="14"/>
              </w:rPr>
            </w:pPr>
          </w:p>
        </w:tc>
        <w:tc>
          <w:tcPr>
            <w:tcW w:w="3923" w:type="dxa"/>
            <w:vMerge/>
            <w:tcBorders>
              <w:top w:val="nil"/>
              <w:left w:val="nil"/>
              <w:bottom w:val="nil"/>
              <w:right w:val="nil"/>
            </w:tcBorders>
          </w:tcPr>
          <w:p w14:paraId="3E0D8871" w14:textId="77777777" w:rsidR="00B4397C" w:rsidRDefault="00B4397C"/>
        </w:tc>
      </w:tr>
      <w:tr w:rsidR="00847087" w14:paraId="3076790A" w14:textId="77777777" w:rsidTr="000837B5">
        <w:trPr>
          <w:trHeight w:val="382"/>
        </w:trPr>
        <w:tc>
          <w:tcPr>
            <w:tcW w:w="909" w:type="dxa"/>
            <w:tcBorders>
              <w:top w:val="single" w:sz="5" w:space="0" w:color="000000"/>
              <w:left w:val="single" w:sz="10" w:space="0" w:color="000000"/>
              <w:bottom w:val="single" w:sz="5" w:space="0" w:color="000000"/>
              <w:right w:val="single" w:sz="5" w:space="0" w:color="000000"/>
            </w:tcBorders>
            <w:vAlign w:val="center"/>
          </w:tcPr>
          <w:p w14:paraId="0FD4FFB3" w14:textId="77777777" w:rsidR="00112E47" w:rsidRDefault="00112E47">
            <w:pPr>
              <w:ind w:left="1"/>
            </w:pPr>
            <w:r>
              <w:rPr>
                <w:sz w:val="14"/>
              </w:rPr>
              <w:t>23.7.1.2</w:t>
            </w:r>
          </w:p>
        </w:tc>
        <w:tc>
          <w:tcPr>
            <w:tcW w:w="4332" w:type="dxa"/>
            <w:tcBorders>
              <w:top w:val="single" w:sz="5" w:space="0" w:color="000000"/>
              <w:left w:val="single" w:sz="5" w:space="0" w:color="000000"/>
              <w:bottom w:val="single" w:sz="5" w:space="0" w:color="000000"/>
              <w:right w:val="single" w:sz="5" w:space="0" w:color="000000"/>
            </w:tcBorders>
            <w:vAlign w:val="center"/>
          </w:tcPr>
          <w:p w14:paraId="79623710" w14:textId="77777777" w:rsidR="00112E47" w:rsidRPr="00093EB8" w:rsidRDefault="00112E47">
            <w:pPr>
              <w:rPr>
                <w:sz w:val="16"/>
                <w:szCs w:val="16"/>
              </w:rPr>
            </w:pPr>
            <w:r w:rsidRPr="00093EB8">
              <w:rPr>
                <w:sz w:val="16"/>
                <w:szCs w:val="16"/>
              </w:rPr>
              <w:t>The use of verbal/telephonic medication orders is documented.</w:t>
            </w:r>
          </w:p>
        </w:tc>
        <w:tc>
          <w:tcPr>
            <w:tcW w:w="1529" w:type="dxa"/>
            <w:gridSpan w:val="2"/>
            <w:tcBorders>
              <w:top w:val="single" w:sz="5" w:space="0" w:color="000000"/>
              <w:left w:val="single" w:sz="5" w:space="0" w:color="000000"/>
              <w:bottom w:val="single" w:sz="5" w:space="0" w:color="000000"/>
              <w:right w:val="single" w:sz="4" w:space="0" w:color="auto"/>
            </w:tcBorders>
            <w:vAlign w:val="bottom"/>
          </w:tcPr>
          <w:p w14:paraId="47E75421" w14:textId="77777777" w:rsidR="00112E47" w:rsidRPr="008B3424" w:rsidRDefault="00112E47">
            <w:pPr>
              <w:rPr>
                <w:color w:val="000000" w:themeColor="text1"/>
              </w:rPr>
            </w:pPr>
            <w:r w:rsidRPr="00852905">
              <w:rPr>
                <w:color w:val="FF0000"/>
                <w:sz w:val="14"/>
              </w:rPr>
              <w:t>7.2.2.1</w:t>
            </w:r>
          </w:p>
        </w:tc>
        <w:tc>
          <w:tcPr>
            <w:tcW w:w="486" w:type="dxa"/>
            <w:tcBorders>
              <w:top w:val="single" w:sz="5" w:space="0" w:color="000000"/>
              <w:left w:val="single" w:sz="4" w:space="0" w:color="auto"/>
              <w:right w:val="single" w:sz="5" w:space="0" w:color="000000"/>
            </w:tcBorders>
            <w:vAlign w:val="bottom"/>
          </w:tcPr>
          <w:p w14:paraId="10933E72" w14:textId="77777777" w:rsidR="00112E47" w:rsidRPr="008B3424" w:rsidRDefault="00112E47">
            <w:pPr>
              <w:rPr>
                <w:color w:val="000000" w:themeColor="text1"/>
              </w:rPr>
            </w:pPr>
            <w:r w:rsidRPr="003349BD">
              <w:rPr>
                <w:color w:val="FF0000"/>
                <w:sz w:val="14"/>
              </w:rPr>
              <w:t>23.7.2.3</w:t>
            </w:r>
          </w:p>
        </w:tc>
        <w:tc>
          <w:tcPr>
            <w:tcW w:w="486" w:type="dxa"/>
            <w:gridSpan w:val="2"/>
            <w:tcBorders>
              <w:top w:val="single" w:sz="5" w:space="0" w:color="000000"/>
              <w:left w:val="single" w:sz="5" w:space="0" w:color="000000"/>
              <w:right w:val="single" w:sz="4" w:space="0" w:color="auto"/>
            </w:tcBorders>
            <w:vAlign w:val="bottom"/>
          </w:tcPr>
          <w:p w14:paraId="7BCF67B0" w14:textId="77777777" w:rsidR="00112E47" w:rsidRPr="008B3424" w:rsidRDefault="00847087">
            <w:pPr>
              <w:rPr>
                <w:color w:val="000000" w:themeColor="text1"/>
                <w:sz w:val="14"/>
                <w:szCs w:val="14"/>
              </w:rPr>
            </w:pPr>
            <w:r w:rsidRPr="008B3424">
              <w:rPr>
                <w:color w:val="000000" w:themeColor="text1"/>
                <w:sz w:val="14"/>
                <w:szCs w:val="14"/>
              </w:rPr>
              <w:t>21.3.1.1</w:t>
            </w:r>
          </w:p>
        </w:tc>
        <w:tc>
          <w:tcPr>
            <w:tcW w:w="985" w:type="dxa"/>
            <w:gridSpan w:val="3"/>
            <w:vMerge w:val="restart"/>
            <w:tcBorders>
              <w:left w:val="single" w:sz="4" w:space="0" w:color="auto"/>
              <w:right w:val="nil"/>
            </w:tcBorders>
          </w:tcPr>
          <w:p w14:paraId="5EC9C7B1" w14:textId="77777777" w:rsidR="00112E47" w:rsidRDefault="00112E47"/>
        </w:tc>
        <w:tc>
          <w:tcPr>
            <w:tcW w:w="3923" w:type="dxa"/>
            <w:vMerge/>
            <w:tcBorders>
              <w:top w:val="nil"/>
              <w:left w:val="nil"/>
              <w:bottom w:val="nil"/>
              <w:right w:val="nil"/>
            </w:tcBorders>
          </w:tcPr>
          <w:p w14:paraId="7DFEBBC5" w14:textId="77777777" w:rsidR="00112E47" w:rsidRDefault="00112E47"/>
        </w:tc>
      </w:tr>
      <w:tr w:rsidR="00093EB8" w14:paraId="1E71D7F8" w14:textId="77777777" w:rsidTr="000837B5">
        <w:trPr>
          <w:trHeight w:val="382"/>
        </w:trPr>
        <w:tc>
          <w:tcPr>
            <w:tcW w:w="909" w:type="dxa"/>
            <w:tcBorders>
              <w:top w:val="single" w:sz="5" w:space="0" w:color="000000"/>
              <w:left w:val="single" w:sz="10" w:space="0" w:color="000000"/>
              <w:bottom w:val="single" w:sz="5" w:space="0" w:color="000000"/>
              <w:right w:val="single" w:sz="5" w:space="0" w:color="000000"/>
            </w:tcBorders>
            <w:vAlign w:val="center"/>
          </w:tcPr>
          <w:p w14:paraId="4C0E53DE" w14:textId="77777777" w:rsidR="00093EB8" w:rsidRDefault="00093EB8">
            <w:pPr>
              <w:ind w:left="1"/>
              <w:rPr>
                <w:sz w:val="14"/>
              </w:rPr>
            </w:pPr>
            <w:r>
              <w:rPr>
                <w:sz w:val="14"/>
              </w:rPr>
              <w:t>23.7.1.3</w:t>
            </w:r>
          </w:p>
        </w:tc>
        <w:tc>
          <w:tcPr>
            <w:tcW w:w="4332" w:type="dxa"/>
            <w:tcBorders>
              <w:top w:val="single" w:sz="5" w:space="0" w:color="000000"/>
              <w:left w:val="single" w:sz="5" w:space="0" w:color="000000"/>
              <w:bottom w:val="single" w:sz="5" w:space="0" w:color="000000"/>
              <w:right w:val="single" w:sz="5" w:space="0" w:color="000000"/>
            </w:tcBorders>
            <w:vAlign w:val="center"/>
          </w:tcPr>
          <w:p w14:paraId="5CB44051" w14:textId="77777777" w:rsidR="00093EB8" w:rsidRPr="00093EB8" w:rsidRDefault="00093EB8">
            <w:pPr>
              <w:rPr>
                <w:sz w:val="16"/>
                <w:szCs w:val="16"/>
              </w:rPr>
            </w:pPr>
            <w:r w:rsidRPr="00093EB8">
              <w:rPr>
                <w:sz w:val="16"/>
                <w:szCs w:val="16"/>
              </w:rPr>
              <w:t>Only those permitted by the organisation and by relevant laws and regulations prescribe medication</w:t>
            </w:r>
          </w:p>
        </w:tc>
        <w:tc>
          <w:tcPr>
            <w:tcW w:w="1529" w:type="dxa"/>
            <w:gridSpan w:val="2"/>
            <w:tcBorders>
              <w:top w:val="single" w:sz="5" w:space="0" w:color="000000"/>
              <w:left w:val="single" w:sz="5" w:space="0" w:color="000000"/>
              <w:bottom w:val="single" w:sz="5" w:space="0" w:color="000000"/>
              <w:right w:val="single" w:sz="4" w:space="0" w:color="auto"/>
            </w:tcBorders>
            <w:vAlign w:val="bottom"/>
          </w:tcPr>
          <w:p w14:paraId="0A144702" w14:textId="77777777" w:rsidR="00093EB8" w:rsidRDefault="00093EB8">
            <w:pPr>
              <w:rPr>
                <w:color w:val="000000" w:themeColor="text1"/>
                <w:sz w:val="14"/>
              </w:rPr>
            </w:pPr>
            <w:r>
              <w:rPr>
                <w:color w:val="000000" w:themeColor="text1"/>
                <w:sz w:val="14"/>
              </w:rPr>
              <w:t>21.2.1.1-21.2.1.5</w:t>
            </w:r>
          </w:p>
          <w:p w14:paraId="46F4DA90" w14:textId="77777777" w:rsidR="00093EB8" w:rsidRPr="008B3424" w:rsidRDefault="00093EB8">
            <w:pPr>
              <w:rPr>
                <w:color w:val="000000" w:themeColor="text1"/>
                <w:sz w:val="14"/>
              </w:rPr>
            </w:pPr>
            <w:r>
              <w:rPr>
                <w:color w:val="000000" w:themeColor="text1"/>
                <w:sz w:val="14"/>
              </w:rPr>
              <w:t>23.1.1.2</w:t>
            </w:r>
          </w:p>
        </w:tc>
        <w:tc>
          <w:tcPr>
            <w:tcW w:w="486" w:type="dxa"/>
            <w:tcBorders>
              <w:left w:val="single" w:sz="4" w:space="0" w:color="auto"/>
            </w:tcBorders>
            <w:vAlign w:val="bottom"/>
          </w:tcPr>
          <w:p w14:paraId="3A71A10D" w14:textId="77777777" w:rsidR="00093EB8" w:rsidRPr="008B3424" w:rsidRDefault="00093EB8">
            <w:pPr>
              <w:rPr>
                <w:color w:val="000000" w:themeColor="text1"/>
                <w:sz w:val="14"/>
              </w:rPr>
            </w:pPr>
          </w:p>
        </w:tc>
        <w:tc>
          <w:tcPr>
            <w:tcW w:w="486" w:type="dxa"/>
            <w:gridSpan w:val="2"/>
            <w:tcBorders>
              <w:right w:val="single" w:sz="4" w:space="0" w:color="auto"/>
            </w:tcBorders>
            <w:vAlign w:val="bottom"/>
          </w:tcPr>
          <w:p w14:paraId="343C484A" w14:textId="77777777" w:rsidR="00093EB8" w:rsidRPr="008B3424" w:rsidRDefault="00093EB8">
            <w:pPr>
              <w:rPr>
                <w:color w:val="000000" w:themeColor="text1"/>
                <w:sz w:val="14"/>
                <w:szCs w:val="14"/>
              </w:rPr>
            </w:pPr>
          </w:p>
        </w:tc>
        <w:tc>
          <w:tcPr>
            <w:tcW w:w="985" w:type="dxa"/>
            <w:gridSpan w:val="3"/>
            <w:vMerge/>
            <w:tcBorders>
              <w:left w:val="single" w:sz="4" w:space="0" w:color="auto"/>
              <w:right w:val="nil"/>
            </w:tcBorders>
          </w:tcPr>
          <w:p w14:paraId="07AE0D30" w14:textId="77777777" w:rsidR="00093EB8" w:rsidRDefault="00093EB8"/>
        </w:tc>
        <w:tc>
          <w:tcPr>
            <w:tcW w:w="3923" w:type="dxa"/>
            <w:vMerge/>
            <w:tcBorders>
              <w:top w:val="nil"/>
              <w:left w:val="nil"/>
              <w:bottom w:val="nil"/>
              <w:right w:val="nil"/>
            </w:tcBorders>
          </w:tcPr>
          <w:p w14:paraId="3B3C96CC" w14:textId="77777777" w:rsidR="00093EB8" w:rsidRDefault="00093EB8"/>
        </w:tc>
      </w:tr>
      <w:tr w:rsidR="008B3424" w14:paraId="1C777EC6" w14:textId="77777777" w:rsidTr="000837B5">
        <w:trPr>
          <w:trHeight w:val="382"/>
        </w:trPr>
        <w:tc>
          <w:tcPr>
            <w:tcW w:w="909" w:type="dxa"/>
            <w:tcBorders>
              <w:top w:val="single" w:sz="5" w:space="0" w:color="000000"/>
              <w:left w:val="single" w:sz="10" w:space="0" w:color="000000"/>
              <w:bottom w:val="single" w:sz="5" w:space="0" w:color="000000"/>
              <w:right w:val="single" w:sz="5" w:space="0" w:color="000000"/>
            </w:tcBorders>
            <w:vAlign w:val="center"/>
          </w:tcPr>
          <w:p w14:paraId="1076FFFE" w14:textId="77777777" w:rsidR="008B3424" w:rsidRDefault="006A3B1C">
            <w:pPr>
              <w:ind w:left="1"/>
            </w:pPr>
            <w:r>
              <w:rPr>
                <w:sz w:val="14"/>
              </w:rPr>
              <w:t>23.7.2.1</w:t>
            </w:r>
          </w:p>
        </w:tc>
        <w:tc>
          <w:tcPr>
            <w:tcW w:w="4332" w:type="dxa"/>
            <w:tcBorders>
              <w:top w:val="single" w:sz="5" w:space="0" w:color="000000"/>
              <w:left w:val="single" w:sz="5" w:space="0" w:color="000000"/>
              <w:bottom w:val="single" w:sz="5" w:space="0" w:color="000000"/>
              <w:right w:val="single" w:sz="5" w:space="0" w:color="000000"/>
            </w:tcBorders>
          </w:tcPr>
          <w:p w14:paraId="40475DE8" w14:textId="77777777" w:rsidR="008B3424" w:rsidRDefault="008B3424">
            <w:pPr>
              <w:jc w:val="both"/>
            </w:pPr>
            <w:r>
              <w:rPr>
                <w:sz w:val="14"/>
              </w:rPr>
              <w:t>Only those permitted by the organisation and by relevant laws and regulations administer medications.</w:t>
            </w:r>
          </w:p>
        </w:tc>
        <w:tc>
          <w:tcPr>
            <w:tcW w:w="557" w:type="dxa"/>
            <w:tcBorders>
              <w:top w:val="single" w:sz="5" w:space="0" w:color="000000"/>
              <w:left w:val="single" w:sz="5" w:space="0" w:color="000000"/>
              <w:bottom w:val="single" w:sz="5" w:space="0" w:color="000000"/>
              <w:right w:val="single" w:sz="5" w:space="0" w:color="000000"/>
            </w:tcBorders>
            <w:vAlign w:val="bottom"/>
          </w:tcPr>
          <w:p w14:paraId="0CEA74B0" w14:textId="77777777" w:rsidR="008B3424" w:rsidRDefault="008B3424">
            <w:r>
              <w:rPr>
                <w:sz w:val="14"/>
              </w:rPr>
              <w:t>23.1.1.2</w:t>
            </w:r>
          </w:p>
        </w:tc>
        <w:tc>
          <w:tcPr>
            <w:tcW w:w="972" w:type="dxa"/>
            <w:tcBorders>
              <w:top w:val="single" w:sz="5" w:space="0" w:color="000000"/>
              <w:left w:val="single" w:sz="5" w:space="0" w:color="000000"/>
              <w:bottom w:val="single" w:sz="5" w:space="0" w:color="000000"/>
              <w:right w:val="single" w:sz="5" w:space="0" w:color="000000"/>
            </w:tcBorders>
            <w:vAlign w:val="bottom"/>
          </w:tcPr>
          <w:p w14:paraId="198B2A87" w14:textId="77777777" w:rsidR="008B3424" w:rsidRPr="006F1045" w:rsidRDefault="008B3424" w:rsidP="008B3424">
            <w:pPr>
              <w:rPr>
                <w:color w:val="FF0000"/>
                <w:sz w:val="14"/>
                <w:szCs w:val="14"/>
              </w:rPr>
            </w:pPr>
            <w:r w:rsidRPr="008B3424">
              <w:rPr>
                <w:color w:val="000000" w:themeColor="text1"/>
                <w:sz w:val="14"/>
                <w:szCs w:val="14"/>
              </w:rPr>
              <w:t>21.2.1.1 -5</w:t>
            </w:r>
          </w:p>
        </w:tc>
        <w:tc>
          <w:tcPr>
            <w:tcW w:w="972" w:type="dxa"/>
            <w:gridSpan w:val="3"/>
            <w:vMerge w:val="restart"/>
            <w:tcBorders>
              <w:left w:val="single" w:sz="5" w:space="0" w:color="000000"/>
              <w:bottom w:val="single" w:sz="5" w:space="0" w:color="000000"/>
              <w:right w:val="single" w:sz="4" w:space="0" w:color="auto"/>
            </w:tcBorders>
          </w:tcPr>
          <w:p w14:paraId="0AEB456D" w14:textId="77777777" w:rsidR="008B3424" w:rsidRDefault="008B3424"/>
        </w:tc>
        <w:tc>
          <w:tcPr>
            <w:tcW w:w="985" w:type="dxa"/>
            <w:gridSpan w:val="3"/>
            <w:vMerge/>
            <w:tcBorders>
              <w:top w:val="nil"/>
              <w:left w:val="single" w:sz="4" w:space="0" w:color="auto"/>
              <w:bottom w:val="nil"/>
              <w:right w:val="nil"/>
            </w:tcBorders>
          </w:tcPr>
          <w:p w14:paraId="7ED32BE7" w14:textId="77777777" w:rsidR="008B3424" w:rsidRDefault="008B3424"/>
        </w:tc>
        <w:tc>
          <w:tcPr>
            <w:tcW w:w="3923" w:type="dxa"/>
            <w:vMerge/>
            <w:tcBorders>
              <w:top w:val="nil"/>
              <w:left w:val="nil"/>
              <w:bottom w:val="nil"/>
              <w:right w:val="nil"/>
            </w:tcBorders>
          </w:tcPr>
          <w:p w14:paraId="06483DCC" w14:textId="77777777" w:rsidR="008B3424" w:rsidRDefault="008B3424"/>
        </w:tc>
      </w:tr>
      <w:tr w:rsidR="006F1045" w14:paraId="3116711A" w14:textId="77777777" w:rsidTr="000837B5">
        <w:trPr>
          <w:trHeight w:val="382"/>
        </w:trPr>
        <w:tc>
          <w:tcPr>
            <w:tcW w:w="909" w:type="dxa"/>
            <w:tcBorders>
              <w:top w:val="single" w:sz="5" w:space="0" w:color="000000"/>
              <w:left w:val="single" w:sz="10" w:space="0" w:color="000000"/>
              <w:bottom w:val="single" w:sz="5" w:space="0" w:color="000000"/>
              <w:right w:val="single" w:sz="5" w:space="0" w:color="000000"/>
            </w:tcBorders>
            <w:vAlign w:val="center"/>
          </w:tcPr>
          <w:p w14:paraId="2F47263B" w14:textId="77777777" w:rsidR="00BC77D7" w:rsidRDefault="00B11EFF">
            <w:pPr>
              <w:ind w:left="1"/>
            </w:pPr>
            <w:r>
              <w:rPr>
                <w:sz w:val="14"/>
              </w:rPr>
              <w:t>23.7.2.2</w:t>
            </w:r>
          </w:p>
        </w:tc>
        <w:tc>
          <w:tcPr>
            <w:tcW w:w="4332" w:type="dxa"/>
            <w:tcBorders>
              <w:top w:val="single" w:sz="5" w:space="0" w:color="000000"/>
              <w:left w:val="single" w:sz="5" w:space="0" w:color="000000"/>
              <w:bottom w:val="single" w:sz="5" w:space="0" w:color="000000"/>
              <w:right w:val="single" w:sz="5" w:space="0" w:color="000000"/>
            </w:tcBorders>
          </w:tcPr>
          <w:p w14:paraId="57927708" w14:textId="77777777" w:rsidR="00BC77D7" w:rsidRDefault="00B11EFF">
            <w:r>
              <w:rPr>
                <w:sz w:val="14"/>
              </w:rPr>
              <w:t>There is evidence that patients are identified before medications are administered.</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28ED4054" w14:textId="77777777" w:rsidR="00BC77D7" w:rsidRDefault="00B11EFF">
            <w:r>
              <w:rPr>
                <w:sz w:val="14"/>
              </w:rPr>
              <w:t>7.2.1.3</w:t>
            </w:r>
          </w:p>
        </w:tc>
        <w:tc>
          <w:tcPr>
            <w:tcW w:w="972" w:type="dxa"/>
            <w:gridSpan w:val="3"/>
            <w:vMerge/>
            <w:tcBorders>
              <w:top w:val="nil"/>
              <w:left w:val="single" w:sz="5" w:space="0" w:color="000000"/>
              <w:bottom w:val="single" w:sz="5" w:space="0" w:color="000000"/>
              <w:right w:val="single" w:sz="4" w:space="0" w:color="auto"/>
            </w:tcBorders>
          </w:tcPr>
          <w:p w14:paraId="30C9A8DD" w14:textId="77777777" w:rsidR="00BC77D7" w:rsidRDefault="00BC77D7"/>
        </w:tc>
        <w:tc>
          <w:tcPr>
            <w:tcW w:w="985" w:type="dxa"/>
            <w:gridSpan w:val="3"/>
            <w:vMerge/>
            <w:tcBorders>
              <w:top w:val="nil"/>
              <w:left w:val="single" w:sz="4" w:space="0" w:color="auto"/>
              <w:bottom w:val="nil"/>
              <w:right w:val="nil"/>
            </w:tcBorders>
          </w:tcPr>
          <w:p w14:paraId="435FF1AA" w14:textId="77777777" w:rsidR="00BC77D7" w:rsidRDefault="00BC77D7"/>
        </w:tc>
        <w:tc>
          <w:tcPr>
            <w:tcW w:w="3923" w:type="dxa"/>
            <w:vMerge/>
            <w:tcBorders>
              <w:top w:val="nil"/>
              <w:left w:val="nil"/>
              <w:bottom w:val="nil"/>
              <w:right w:val="nil"/>
            </w:tcBorders>
          </w:tcPr>
          <w:p w14:paraId="52C6D642" w14:textId="77777777" w:rsidR="00BC77D7" w:rsidRDefault="00BC77D7"/>
        </w:tc>
      </w:tr>
      <w:tr w:rsidR="006F1045" w14:paraId="2F90A9BF" w14:textId="77777777" w:rsidTr="000837B5">
        <w:trPr>
          <w:trHeight w:val="341"/>
        </w:trPr>
        <w:tc>
          <w:tcPr>
            <w:tcW w:w="909" w:type="dxa"/>
            <w:tcBorders>
              <w:top w:val="single" w:sz="5" w:space="0" w:color="000000"/>
              <w:left w:val="single" w:sz="10" w:space="0" w:color="000000"/>
              <w:bottom w:val="single" w:sz="5" w:space="0" w:color="000000"/>
              <w:right w:val="single" w:sz="5" w:space="0" w:color="000000"/>
            </w:tcBorders>
          </w:tcPr>
          <w:p w14:paraId="44FDC517" w14:textId="77777777" w:rsidR="006F1045" w:rsidRPr="00FA7E84" w:rsidRDefault="006F1045">
            <w:pPr>
              <w:ind w:left="5"/>
              <w:rPr>
                <w:sz w:val="16"/>
                <w:szCs w:val="16"/>
              </w:rPr>
            </w:pPr>
            <w:r w:rsidRPr="003349BD">
              <w:rPr>
                <w:color w:val="FF0000"/>
                <w:sz w:val="16"/>
                <w:szCs w:val="16"/>
              </w:rPr>
              <w:t>23.7.2.3</w:t>
            </w:r>
          </w:p>
        </w:tc>
        <w:tc>
          <w:tcPr>
            <w:tcW w:w="4332" w:type="dxa"/>
            <w:tcBorders>
              <w:top w:val="single" w:sz="5" w:space="0" w:color="000000"/>
              <w:left w:val="single" w:sz="5" w:space="0" w:color="000000"/>
              <w:bottom w:val="single" w:sz="5" w:space="0" w:color="000000"/>
              <w:right w:val="single" w:sz="5" w:space="0" w:color="000000"/>
            </w:tcBorders>
          </w:tcPr>
          <w:p w14:paraId="567EEA9B" w14:textId="77777777" w:rsidR="006F1045" w:rsidRPr="00FA7E84" w:rsidRDefault="006F1045">
            <w:pPr>
              <w:ind w:left="5"/>
              <w:rPr>
                <w:sz w:val="16"/>
                <w:szCs w:val="16"/>
              </w:rPr>
            </w:pPr>
            <w:r w:rsidRPr="00FA7E84">
              <w:rPr>
                <w:color w:val="FF0000"/>
                <w:sz w:val="16"/>
                <w:szCs w:val="16"/>
              </w:rPr>
              <w:t>Medications are checked against the original prescriptions and are administered as prescribed.</w:t>
            </w:r>
          </w:p>
        </w:tc>
        <w:tc>
          <w:tcPr>
            <w:tcW w:w="1529" w:type="dxa"/>
            <w:gridSpan w:val="2"/>
            <w:tcBorders>
              <w:top w:val="single" w:sz="5" w:space="0" w:color="000000"/>
              <w:left w:val="single" w:sz="5" w:space="0" w:color="000000"/>
              <w:bottom w:val="single" w:sz="5" w:space="0" w:color="000000"/>
              <w:right w:val="single" w:sz="5" w:space="0" w:color="000000"/>
            </w:tcBorders>
          </w:tcPr>
          <w:p w14:paraId="5DFB21AF" w14:textId="77777777" w:rsidR="005A4FA1" w:rsidRDefault="005A4FA1">
            <w:pPr>
              <w:rPr>
                <w:sz w:val="14"/>
              </w:rPr>
            </w:pPr>
          </w:p>
          <w:p w14:paraId="06482D90" w14:textId="77777777" w:rsidR="006F1045" w:rsidRDefault="006F1045">
            <w:r>
              <w:rPr>
                <w:sz w:val="14"/>
              </w:rPr>
              <w:t>1.2.6.6</w:t>
            </w:r>
          </w:p>
        </w:tc>
        <w:tc>
          <w:tcPr>
            <w:tcW w:w="486" w:type="dxa"/>
            <w:tcBorders>
              <w:top w:val="single" w:sz="5" w:space="0" w:color="000000"/>
              <w:left w:val="single" w:sz="5" w:space="0" w:color="000000"/>
              <w:bottom w:val="single" w:sz="5" w:space="0" w:color="000000"/>
              <w:right w:val="single" w:sz="5" w:space="0" w:color="000000"/>
            </w:tcBorders>
            <w:vAlign w:val="bottom"/>
          </w:tcPr>
          <w:p w14:paraId="1A08B1E0" w14:textId="77777777" w:rsidR="006F1045" w:rsidRPr="005E4A2F" w:rsidRDefault="006F1045">
            <w:pPr>
              <w:rPr>
                <w:color w:val="000000" w:themeColor="text1"/>
              </w:rPr>
            </w:pPr>
            <w:r w:rsidRPr="005E4A2F">
              <w:rPr>
                <w:color w:val="000000" w:themeColor="text1"/>
                <w:sz w:val="14"/>
              </w:rPr>
              <w:t>23.7.1.2</w:t>
            </w:r>
          </w:p>
        </w:tc>
        <w:tc>
          <w:tcPr>
            <w:tcW w:w="486" w:type="dxa"/>
            <w:gridSpan w:val="2"/>
            <w:tcBorders>
              <w:top w:val="single" w:sz="5" w:space="0" w:color="000000"/>
              <w:left w:val="single" w:sz="5" w:space="0" w:color="000000"/>
              <w:bottom w:val="single" w:sz="5" w:space="0" w:color="000000"/>
              <w:right w:val="single" w:sz="4" w:space="0" w:color="auto"/>
            </w:tcBorders>
            <w:vAlign w:val="bottom"/>
          </w:tcPr>
          <w:p w14:paraId="5A9C9991" w14:textId="77777777" w:rsidR="006F1045" w:rsidRPr="005E4A2F" w:rsidRDefault="006F1045">
            <w:pPr>
              <w:rPr>
                <w:color w:val="000000" w:themeColor="text1"/>
                <w:sz w:val="14"/>
                <w:szCs w:val="14"/>
              </w:rPr>
            </w:pPr>
            <w:r w:rsidRPr="005E4A2F">
              <w:rPr>
                <w:color w:val="000000" w:themeColor="text1"/>
                <w:sz w:val="14"/>
                <w:szCs w:val="14"/>
              </w:rPr>
              <w:t>21.3.1.1</w:t>
            </w:r>
          </w:p>
        </w:tc>
        <w:tc>
          <w:tcPr>
            <w:tcW w:w="985" w:type="dxa"/>
            <w:gridSpan w:val="3"/>
            <w:vMerge/>
            <w:tcBorders>
              <w:top w:val="nil"/>
              <w:left w:val="single" w:sz="4" w:space="0" w:color="auto"/>
              <w:right w:val="nil"/>
            </w:tcBorders>
          </w:tcPr>
          <w:p w14:paraId="44BC3C8C" w14:textId="77777777" w:rsidR="006F1045" w:rsidRDefault="006F1045"/>
        </w:tc>
        <w:tc>
          <w:tcPr>
            <w:tcW w:w="3923" w:type="dxa"/>
            <w:vMerge/>
            <w:tcBorders>
              <w:top w:val="nil"/>
              <w:left w:val="nil"/>
              <w:bottom w:val="nil"/>
              <w:right w:val="nil"/>
            </w:tcBorders>
          </w:tcPr>
          <w:p w14:paraId="046B9DC8" w14:textId="77777777" w:rsidR="006F1045" w:rsidRDefault="006F1045"/>
        </w:tc>
      </w:tr>
      <w:tr w:rsidR="00FA7E84" w14:paraId="108DCD6A" w14:textId="77777777" w:rsidTr="000837B5">
        <w:trPr>
          <w:trHeight w:val="341"/>
        </w:trPr>
        <w:tc>
          <w:tcPr>
            <w:tcW w:w="909" w:type="dxa"/>
            <w:tcBorders>
              <w:top w:val="single" w:sz="5" w:space="0" w:color="000000"/>
              <w:left w:val="single" w:sz="10" w:space="0" w:color="000000"/>
              <w:bottom w:val="single" w:sz="5" w:space="0" w:color="000000"/>
              <w:right w:val="single" w:sz="5" w:space="0" w:color="000000"/>
            </w:tcBorders>
          </w:tcPr>
          <w:p w14:paraId="5BCCBEAE" w14:textId="77777777" w:rsidR="00FA7E84" w:rsidRPr="00FA7E84" w:rsidRDefault="00FA7E84">
            <w:pPr>
              <w:ind w:left="5"/>
              <w:rPr>
                <w:color w:val="FF0000"/>
                <w:sz w:val="16"/>
                <w:szCs w:val="16"/>
              </w:rPr>
            </w:pPr>
            <w:r w:rsidRPr="00FA7E84">
              <w:rPr>
                <w:color w:val="auto"/>
                <w:sz w:val="16"/>
                <w:szCs w:val="16"/>
              </w:rPr>
              <w:t>23.7.2.4</w:t>
            </w:r>
          </w:p>
        </w:tc>
        <w:tc>
          <w:tcPr>
            <w:tcW w:w="4332" w:type="dxa"/>
            <w:tcBorders>
              <w:top w:val="single" w:sz="5" w:space="0" w:color="000000"/>
              <w:left w:val="single" w:sz="5" w:space="0" w:color="000000"/>
              <w:bottom w:val="single" w:sz="5" w:space="0" w:color="000000"/>
              <w:right w:val="single" w:sz="5" w:space="0" w:color="000000"/>
            </w:tcBorders>
          </w:tcPr>
          <w:p w14:paraId="58BBFF30" w14:textId="77777777" w:rsidR="00FA7E84" w:rsidRPr="00FA7E84" w:rsidRDefault="00FA7E84">
            <w:pPr>
              <w:ind w:left="5"/>
              <w:rPr>
                <w:color w:val="FF0000"/>
                <w:sz w:val="16"/>
                <w:szCs w:val="16"/>
              </w:rPr>
            </w:pPr>
            <w:r w:rsidRPr="00FA7E84">
              <w:rPr>
                <w:sz w:val="16"/>
                <w:szCs w:val="16"/>
              </w:rPr>
              <w:t>Health professionals monitor medication effects on patients collaboratively.</w:t>
            </w:r>
          </w:p>
        </w:tc>
        <w:tc>
          <w:tcPr>
            <w:tcW w:w="1529" w:type="dxa"/>
            <w:gridSpan w:val="2"/>
            <w:tcBorders>
              <w:top w:val="single" w:sz="5" w:space="0" w:color="000000"/>
              <w:left w:val="single" w:sz="5" w:space="0" w:color="000000"/>
              <w:bottom w:val="single" w:sz="5" w:space="0" w:color="000000"/>
              <w:right w:val="single" w:sz="5" w:space="0" w:color="000000"/>
            </w:tcBorders>
          </w:tcPr>
          <w:p w14:paraId="3F39B672" w14:textId="77777777" w:rsidR="00FA7E84" w:rsidRDefault="00D109AA">
            <w:pPr>
              <w:rPr>
                <w:sz w:val="14"/>
              </w:rPr>
            </w:pPr>
            <w:r>
              <w:rPr>
                <w:sz w:val="14"/>
              </w:rPr>
              <w:t>21.1.2.1</w:t>
            </w:r>
          </w:p>
        </w:tc>
        <w:tc>
          <w:tcPr>
            <w:tcW w:w="486" w:type="dxa"/>
            <w:tcBorders>
              <w:top w:val="single" w:sz="5" w:space="0" w:color="000000"/>
              <w:left w:val="single" w:sz="5" w:space="0" w:color="000000"/>
              <w:bottom w:val="single" w:sz="5" w:space="0" w:color="000000"/>
              <w:right w:val="single" w:sz="5" w:space="0" w:color="000000"/>
            </w:tcBorders>
            <w:vAlign w:val="bottom"/>
          </w:tcPr>
          <w:p w14:paraId="2418FD5F" w14:textId="77777777" w:rsidR="00FA7E84" w:rsidRPr="005E4A2F" w:rsidRDefault="00FA7E84">
            <w:pPr>
              <w:rPr>
                <w:color w:val="000000" w:themeColor="text1"/>
                <w:sz w:val="14"/>
              </w:rPr>
            </w:pPr>
          </w:p>
        </w:tc>
        <w:tc>
          <w:tcPr>
            <w:tcW w:w="486" w:type="dxa"/>
            <w:gridSpan w:val="2"/>
            <w:tcBorders>
              <w:top w:val="single" w:sz="5" w:space="0" w:color="000000"/>
              <w:left w:val="single" w:sz="5" w:space="0" w:color="000000"/>
              <w:bottom w:val="single" w:sz="5" w:space="0" w:color="000000"/>
              <w:right w:val="single" w:sz="5" w:space="0" w:color="000000"/>
            </w:tcBorders>
            <w:vAlign w:val="bottom"/>
          </w:tcPr>
          <w:p w14:paraId="6DBCE3B3" w14:textId="77777777" w:rsidR="00FA7E84" w:rsidRPr="005E4A2F" w:rsidRDefault="00FA7E84">
            <w:pPr>
              <w:rPr>
                <w:color w:val="000000" w:themeColor="text1"/>
                <w:sz w:val="14"/>
                <w:szCs w:val="14"/>
              </w:rPr>
            </w:pPr>
          </w:p>
        </w:tc>
        <w:tc>
          <w:tcPr>
            <w:tcW w:w="985" w:type="dxa"/>
            <w:gridSpan w:val="3"/>
            <w:tcBorders>
              <w:left w:val="nil"/>
              <w:bottom w:val="single" w:sz="5" w:space="0" w:color="000000"/>
              <w:right w:val="nil"/>
            </w:tcBorders>
          </w:tcPr>
          <w:p w14:paraId="02784118" w14:textId="77777777" w:rsidR="00FA7E84" w:rsidRDefault="00FA7E84"/>
        </w:tc>
        <w:tc>
          <w:tcPr>
            <w:tcW w:w="3923" w:type="dxa"/>
            <w:vMerge/>
            <w:tcBorders>
              <w:top w:val="nil"/>
              <w:left w:val="nil"/>
              <w:bottom w:val="nil"/>
              <w:right w:val="nil"/>
            </w:tcBorders>
          </w:tcPr>
          <w:p w14:paraId="5A65DAF5" w14:textId="77777777" w:rsidR="00FA7E84" w:rsidRDefault="00FA7E84"/>
        </w:tc>
      </w:tr>
      <w:tr w:rsidR="006F1045" w14:paraId="6A367EB3" w14:textId="77777777" w:rsidTr="008B3424">
        <w:trPr>
          <w:trHeight w:val="341"/>
        </w:trPr>
        <w:tc>
          <w:tcPr>
            <w:tcW w:w="909" w:type="dxa"/>
            <w:tcBorders>
              <w:top w:val="single" w:sz="5" w:space="0" w:color="000000"/>
              <w:left w:val="single" w:sz="10" w:space="0" w:color="000000"/>
              <w:bottom w:val="single" w:sz="5" w:space="0" w:color="000000"/>
              <w:right w:val="single" w:sz="5" w:space="0" w:color="000000"/>
            </w:tcBorders>
          </w:tcPr>
          <w:p w14:paraId="2B0E0EE9" w14:textId="77777777" w:rsidR="00BC77D7" w:rsidRDefault="00B11EFF">
            <w:pPr>
              <w:ind w:left="1"/>
            </w:pPr>
            <w:r>
              <w:rPr>
                <w:sz w:val="14"/>
              </w:rPr>
              <w:t>23.7.2.5</w:t>
            </w:r>
          </w:p>
        </w:tc>
        <w:tc>
          <w:tcPr>
            <w:tcW w:w="4332" w:type="dxa"/>
            <w:tcBorders>
              <w:top w:val="single" w:sz="5" w:space="0" w:color="000000"/>
              <w:left w:val="single" w:sz="5" w:space="0" w:color="000000"/>
              <w:bottom w:val="single" w:sz="5" w:space="0" w:color="000000"/>
              <w:right w:val="single" w:sz="5" w:space="0" w:color="000000"/>
            </w:tcBorders>
          </w:tcPr>
          <w:p w14:paraId="555ECB59" w14:textId="77777777" w:rsidR="00BC77D7" w:rsidRDefault="00B11EFF">
            <w:pPr>
              <w:jc w:val="both"/>
            </w:pPr>
            <w:r>
              <w:rPr>
                <w:sz w:val="14"/>
              </w:rPr>
              <w:t>Adverse Drug Reactions (ADR) are observed, recorded and reported through a process and within a time frame defined by the organisation.</w:t>
            </w:r>
          </w:p>
        </w:tc>
        <w:tc>
          <w:tcPr>
            <w:tcW w:w="1529" w:type="dxa"/>
            <w:gridSpan w:val="2"/>
            <w:tcBorders>
              <w:top w:val="single" w:sz="5" w:space="0" w:color="000000"/>
              <w:left w:val="single" w:sz="5" w:space="0" w:color="000000"/>
              <w:bottom w:val="single" w:sz="5" w:space="0" w:color="000000"/>
              <w:right w:val="single" w:sz="5" w:space="0" w:color="000000"/>
            </w:tcBorders>
            <w:vAlign w:val="bottom"/>
          </w:tcPr>
          <w:p w14:paraId="30ABF2D8" w14:textId="77777777" w:rsidR="00BC77D7" w:rsidRDefault="00B11EFF">
            <w:r w:rsidRPr="00E12682">
              <w:rPr>
                <w:color w:val="FF0000"/>
                <w:sz w:val="14"/>
              </w:rPr>
              <w:t>7.1.1.7</w:t>
            </w:r>
          </w:p>
        </w:tc>
        <w:tc>
          <w:tcPr>
            <w:tcW w:w="972" w:type="dxa"/>
            <w:gridSpan w:val="3"/>
            <w:tcBorders>
              <w:top w:val="single" w:sz="5" w:space="0" w:color="000000"/>
              <w:left w:val="single" w:sz="5" w:space="0" w:color="000000"/>
              <w:bottom w:val="single" w:sz="5" w:space="0" w:color="000000"/>
              <w:right w:val="single" w:sz="5" w:space="0" w:color="000000"/>
            </w:tcBorders>
            <w:vAlign w:val="bottom"/>
          </w:tcPr>
          <w:p w14:paraId="4F901652" w14:textId="77777777" w:rsidR="00BC77D7" w:rsidRDefault="00B11EFF">
            <w:r>
              <w:rPr>
                <w:sz w:val="14"/>
              </w:rPr>
              <w:t>21.6.1.1</w:t>
            </w:r>
          </w:p>
        </w:tc>
        <w:tc>
          <w:tcPr>
            <w:tcW w:w="985" w:type="dxa"/>
            <w:gridSpan w:val="3"/>
            <w:tcBorders>
              <w:top w:val="single" w:sz="5" w:space="0" w:color="000000"/>
              <w:left w:val="single" w:sz="5" w:space="0" w:color="000000"/>
              <w:bottom w:val="single" w:sz="5" w:space="0" w:color="000000"/>
              <w:right w:val="single" w:sz="5" w:space="0" w:color="000000"/>
            </w:tcBorders>
            <w:vAlign w:val="bottom"/>
          </w:tcPr>
          <w:p w14:paraId="65B51710" w14:textId="77777777" w:rsidR="00BC77D7" w:rsidRDefault="00B11EFF">
            <w:r>
              <w:rPr>
                <w:sz w:val="14"/>
              </w:rPr>
              <w:t>23.13.1.2</w:t>
            </w:r>
          </w:p>
        </w:tc>
        <w:tc>
          <w:tcPr>
            <w:tcW w:w="3923" w:type="dxa"/>
            <w:vMerge/>
            <w:tcBorders>
              <w:top w:val="nil"/>
              <w:left w:val="nil"/>
              <w:bottom w:val="nil"/>
              <w:right w:val="nil"/>
            </w:tcBorders>
          </w:tcPr>
          <w:p w14:paraId="6F42A164" w14:textId="77777777" w:rsidR="00BC77D7" w:rsidRDefault="00BC77D7"/>
        </w:tc>
      </w:tr>
    </w:tbl>
    <w:p w14:paraId="47A77F28" w14:textId="77777777" w:rsidR="00BC77D7" w:rsidRDefault="00BC77D7">
      <w:pPr>
        <w:spacing w:after="0"/>
        <w:ind w:left="-1440" w:right="1068"/>
      </w:pPr>
    </w:p>
    <w:tbl>
      <w:tblPr>
        <w:tblStyle w:val="TableGrid"/>
        <w:tblW w:w="12650" w:type="dxa"/>
        <w:tblInd w:w="-737" w:type="dxa"/>
        <w:tblCellMar>
          <w:top w:w="11" w:type="dxa"/>
          <w:left w:w="25" w:type="dxa"/>
          <w:right w:w="20" w:type="dxa"/>
        </w:tblCellMar>
        <w:tblLook w:val="04A0" w:firstRow="1" w:lastRow="0" w:firstColumn="1" w:lastColumn="0" w:noHBand="0" w:noVBand="1"/>
      </w:tblPr>
      <w:tblGrid>
        <w:gridCol w:w="964"/>
        <w:gridCol w:w="4743"/>
        <w:gridCol w:w="470"/>
        <w:gridCol w:w="39"/>
        <w:gridCol w:w="467"/>
        <w:gridCol w:w="506"/>
        <w:gridCol w:w="506"/>
        <w:gridCol w:w="684"/>
        <w:gridCol w:w="742"/>
        <w:gridCol w:w="3529"/>
      </w:tblGrid>
      <w:tr w:rsidR="00BC77D7" w14:paraId="2A6F0976" w14:textId="77777777" w:rsidTr="00516EB4">
        <w:trPr>
          <w:trHeight w:val="169"/>
        </w:trPr>
        <w:tc>
          <w:tcPr>
            <w:tcW w:w="966" w:type="dxa"/>
            <w:tcBorders>
              <w:top w:val="single" w:sz="5" w:space="0" w:color="000000"/>
              <w:left w:val="single" w:sz="5" w:space="0" w:color="000000"/>
              <w:bottom w:val="single" w:sz="5" w:space="0" w:color="000000"/>
              <w:right w:val="single" w:sz="5" w:space="0" w:color="000000"/>
            </w:tcBorders>
            <w:shd w:val="clear" w:color="auto" w:fill="D9D9D9"/>
          </w:tcPr>
          <w:p w14:paraId="7FC5EB1B" w14:textId="77777777" w:rsidR="00BC77D7" w:rsidRDefault="00B11EFF">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66D9793F" w14:textId="77777777" w:rsidR="00BC77D7" w:rsidRDefault="00B11EFF">
            <w:pPr>
              <w:ind w:right="11"/>
              <w:jc w:val="center"/>
            </w:pPr>
            <w:r>
              <w:rPr>
                <w:sz w:val="14"/>
              </w:rPr>
              <w:t>Criteria Description</w:t>
            </w:r>
          </w:p>
        </w:tc>
        <w:tc>
          <w:tcPr>
            <w:tcW w:w="1953" w:type="dxa"/>
            <w:gridSpan w:val="5"/>
            <w:tcBorders>
              <w:top w:val="single" w:sz="5" w:space="0" w:color="000000"/>
              <w:left w:val="single" w:sz="5" w:space="0" w:color="000000"/>
              <w:bottom w:val="single" w:sz="5" w:space="0" w:color="000000"/>
              <w:right w:val="nil"/>
            </w:tcBorders>
            <w:shd w:val="clear" w:color="auto" w:fill="D9D9D9"/>
          </w:tcPr>
          <w:p w14:paraId="400D4B44" w14:textId="77777777" w:rsidR="00BC77D7" w:rsidRDefault="00BC77D7"/>
        </w:tc>
        <w:tc>
          <w:tcPr>
            <w:tcW w:w="685" w:type="dxa"/>
            <w:tcBorders>
              <w:top w:val="single" w:sz="5" w:space="0" w:color="000000"/>
              <w:left w:val="nil"/>
              <w:bottom w:val="single" w:sz="5" w:space="0" w:color="000000"/>
              <w:right w:val="nil"/>
            </w:tcBorders>
            <w:shd w:val="clear" w:color="auto" w:fill="D9D9D9"/>
          </w:tcPr>
          <w:p w14:paraId="590D4053" w14:textId="77777777" w:rsidR="00BC77D7" w:rsidRDefault="00BC77D7"/>
        </w:tc>
        <w:tc>
          <w:tcPr>
            <w:tcW w:w="4287" w:type="dxa"/>
            <w:gridSpan w:val="2"/>
            <w:tcBorders>
              <w:top w:val="single" w:sz="5" w:space="0" w:color="000000"/>
              <w:left w:val="nil"/>
              <w:bottom w:val="single" w:sz="5" w:space="0" w:color="000000"/>
              <w:right w:val="nil"/>
            </w:tcBorders>
            <w:shd w:val="clear" w:color="auto" w:fill="D9D9D9"/>
          </w:tcPr>
          <w:p w14:paraId="6C699B13" w14:textId="77777777" w:rsidR="00BC77D7" w:rsidRDefault="00B11EFF">
            <w:pPr>
              <w:ind w:left="542"/>
            </w:pPr>
            <w:r>
              <w:rPr>
                <w:sz w:val="14"/>
              </w:rPr>
              <w:t>Linked Criteria</w:t>
            </w:r>
          </w:p>
        </w:tc>
      </w:tr>
      <w:tr w:rsidR="00BC77D7" w14:paraId="7A8800B2"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00CABA87" w14:textId="77777777" w:rsidR="00BC77D7" w:rsidRDefault="00B11EFF">
            <w:pPr>
              <w:ind w:left="1"/>
            </w:pPr>
            <w:r>
              <w:rPr>
                <w:sz w:val="14"/>
              </w:rPr>
              <w:t>23.7.2.6</w:t>
            </w:r>
          </w:p>
        </w:tc>
        <w:tc>
          <w:tcPr>
            <w:tcW w:w="4759" w:type="dxa"/>
            <w:tcBorders>
              <w:top w:val="single" w:sz="5" w:space="0" w:color="000000"/>
              <w:left w:val="single" w:sz="5" w:space="0" w:color="000000"/>
              <w:bottom w:val="single" w:sz="5" w:space="0" w:color="000000"/>
              <w:right w:val="single" w:sz="5" w:space="0" w:color="000000"/>
            </w:tcBorders>
          </w:tcPr>
          <w:p w14:paraId="7C628B88" w14:textId="77777777" w:rsidR="00BC77D7" w:rsidRDefault="00B11EFF">
            <w:pPr>
              <w:jc w:val="both"/>
            </w:pPr>
            <w:r>
              <w:rPr>
                <w:sz w:val="14"/>
              </w:rPr>
              <w:t>Medication errors are reported through a process and within a time frame defined by the organisation.</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6B8FCCFA" w14:textId="77777777" w:rsidR="00BC77D7" w:rsidRDefault="00B11EFF">
            <w:r w:rsidRPr="00E12682">
              <w:rPr>
                <w:color w:val="FF0000"/>
                <w:sz w:val="14"/>
              </w:rPr>
              <w:t>7.1.1.7</w:t>
            </w:r>
          </w:p>
        </w:tc>
        <w:tc>
          <w:tcPr>
            <w:tcW w:w="1012" w:type="dxa"/>
            <w:gridSpan w:val="2"/>
            <w:tcBorders>
              <w:top w:val="single" w:sz="5" w:space="0" w:color="000000"/>
              <w:left w:val="single" w:sz="5" w:space="0" w:color="000000"/>
              <w:bottom w:val="single" w:sz="5" w:space="0" w:color="000000"/>
              <w:right w:val="single" w:sz="5" w:space="0" w:color="000000"/>
            </w:tcBorders>
            <w:vAlign w:val="bottom"/>
          </w:tcPr>
          <w:p w14:paraId="06B77FD8" w14:textId="77777777" w:rsidR="00BC77D7" w:rsidRDefault="00B11EFF">
            <w:r>
              <w:rPr>
                <w:sz w:val="14"/>
              </w:rPr>
              <w:t>21.6.1.1</w:t>
            </w:r>
          </w:p>
        </w:tc>
        <w:tc>
          <w:tcPr>
            <w:tcW w:w="685" w:type="dxa"/>
            <w:tcBorders>
              <w:top w:val="single" w:sz="5" w:space="0" w:color="000000"/>
              <w:left w:val="single" w:sz="5" w:space="0" w:color="000000"/>
              <w:bottom w:val="single" w:sz="5" w:space="0" w:color="000000"/>
              <w:right w:val="single" w:sz="5" w:space="0" w:color="000000"/>
            </w:tcBorders>
            <w:vAlign w:val="bottom"/>
          </w:tcPr>
          <w:p w14:paraId="48B04009" w14:textId="77777777" w:rsidR="00BC77D7" w:rsidRDefault="00B11EFF">
            <w:r>
              <w:rPr>
                <w:sz w:val="14"/>
              </w:rPr>
              <w:t>23.13.1.2</w:t>
            </w:r>
          </w:p>
        </w:tc>
        <w:tc>
          <w:tcPr>
            <w:tcW w:w="4287" w:type="dxa"/>
            <w:gridSpan w:val="2"/>
            <w:vMerge w:val="restart"/>
            <w:tcBorders>
              <w:top w:val="single" w:sz="5" w:space="0" w:color="000000"/>
              <w:left w:val="nil"/>
              <w:bottom w:val="nil"/>
              <w:right w:val="nil"/>
            </w:tcBorders>
          </w:tcPr>
          <w:p w14:paraId="2C956672" w14:textId="77777777" w:rsidR="00BC77D7" w:rsidRDefault="00BC77D7"/>
        </w:tc>
      </w:tr>
      <w:tr w:rsidR="00BC77D7" w14:paraId="6B2E7558"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4E8FB256" w14:textId="77777777" w:rsidR="00BC77D7" w:rsidRDefault="00B11EFF">
            <w:pPr>
              <w:ind w:left="1"/>
            </w:pPr>
            <w:r>
              <w:rPr>
                <w:sz w:val="14"/>
              </w:rPr>
              <w:t>23.7.3.1</w:t>
            </w:r>
          </w:p>
        </w:tc>
        <w:tc>
          <w:tcPr>
            <w:tcW w:w="4759" w:type="dxa"/>
            <w:tcBorders>
              <w:top w:val="single" w:sz="5" w:space="0" w:color="000000"/>
              <w:left w:val="single" w:sz="5" w:space="0" w:color="000000"/>
              <w:bottom w:val="single" w:sz="5" w:space="0" w:color="000000"/>
              <w:right w:val="single" w:sz="5" w:space="0" w:color="000000"/>
            </w:tcBorders>
          </w:tcPr>
          <w:p w14:paraId="79B968E0" w14:textId="77777777" w:rsidR="00BC77D7" w:rsidRPr="005708CA" w:rsidRDefault="00B11EFF">
            <w:pPr>
              <w:rPr>
                <w:sz w:val="16"/>
                <w:szCs w:val="16"/>
              </w:rPr>
            </w:pPr>
            <w:r w:rsidRPr="005708CA">
              <w:rPr>
                <w:sz w:val="16"/>
                <w:szCs w:val="16"/>
              </w:rPr>
              <w:t>Medication is stored in a locked storage device or cabinet that is accessible only to authorised personnel.</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58F95F32" w14:textId="77777777" w:rsidR="00BC77D7" w:rsidRDefault="00B11EFF" w:rsidP="005553AE">
            <w:r>
              <w:rPr>
                <w:sz w:val="14"/>
              </w:rPr>
              <w:t>21.5.1.1</w:t>
            </w:r>
            <w:r w:rsidR="005708CA">
              <w:rPr>
                <w:sz w:val="14"/>
              </w:rPr>
              <w:t>0</w:t>
            </w:r>
          </w:p>
        </w:tc>
        <w:tc>
          <w:tcPr>
            <w:tcW w:w="1012" w:type="dxa"/>
            <w:gridSpan w:val="2"/>
            <w:vMerge w:val="restart"/>
            <w:tcBorders>
              <w:top w:val="single" w:sz="5" w:space="0" w:color="000000"/>
              <w:left w:val="single" w:sz="5" w:space="0" w:color="000000"/>
              <w:bottom w:val="single" w:sz="5" w:space="0" w:color="000000"/>
              <w:right w:val="nil"/>
            </w:tcBorders>
          </w:tcPr>
          <w:p w14:paraId="71C5EAE3" w14:textId="77777777" w:rsidR="00BC77D7" w:rsidRDefault="00BC77D7"/>
        </w:tc>
        <w:tc>
          <w:tcPr>
            <w:tcW w:w="685" w:type="dxa"/>
            <w:vMerge w:val="restart"/>
            <w:tcBorders>
              <w:top w:val="single" w:sz="5" w:space="0" w:color="000000"/>
              <w:left w:val="nil"/>
              <w:bottom w:val="single" w:sz="5" w:space="0" w:color="000000"/>
              <w:right w:val="nil"/>
            </w:tcBorders>
          </w:tcPr>
          <w:p w14:paraId="50D0EB9E" w14:textId="77777777" w:rsidR="00BC77D7" w:rsidRDefault="00BC77D7"/>
        </w:tc>
        <w:tc>
          <w:tcPr>
            <w:tcW w:w="0" w:type="auto"/>
            <w:gridSpan w:val="2"/>
            <w:vMerge/>
            <w:tcBorders>
              <w:top w:val="nil"/>
              <w:left w:val="nil"/>
              <w:bottom w:val="nil"/>
              <w:right w:val="nil"/>
            </w:tcBorders>
          </w:tcPr>
          <w:p w14:paraId="79EBEEA0" w14:textId="77777777" w:rsidR="00BC77D7" w:rsidRDefault="00BC77D7"/>
        </w:tc>
      </w:tr>
      <w:tr w:rsidR="005708CA" w14:paraId="5E410082"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7058AFAB" w14:textId="77777777" w:rsidR="005708CA" w:rsidRDefault="005708CA">
            <w:pPr>
              <w:ind w:left="1"/>
              <w:rPr>
                <w:sz w:val="14"/>
              </w:rPr>
            </w:pPr>
            <w:r>
              <w:rPr>
                <w:sz w:val="14"/>
              </w:rPr>
              <w:t>23.7.3.2</w:t>
            </w:r>
          </w:p>
        </w:tc>
        <w:tc>
          <w:tcPr>
            <w:tcW w:w="4759" w:type="dxa"/>
            <w:tcBorders>
              <w:top w:val="single" w:sz="5" w:space="0" w:color="000000"/>
              <w:left w:val="single" w:sz="5" w:space="0" w:color="000000"/>
              <w:bottom w:val="single" w:sz="5" w:space="0" w:color="000000"/>
              <w:right w:val="single" w:sz="5" w:space="0" w:color="000000"/>
            </w:tcBorders>
          </w:tcPr>
          <w:p w14:paraId="15583952" w14:textId="77777777" w:rsidR="005708CA" w:rsidRPr="005708CA" w:rsidRDefault="005708CA">
            <w:pPr>
              <w:rPr>
                <w:sz w:val="16"/>
                <w:szCs w:val="16"/>
              </w:rPr>
            </w:pPr>
            <w:r w:rsidRPr="005708CA">
              <w:rPr>
                <w:sz w:val="16"/>
                <w:szCs w:val="16"/>
              </w:rPr>
              <w:t>Medications identified for special control (by law or organisational policy) are stored in a cabinet of substantial construction, for which only authorised personnel have the keys</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749BBE8D" w14:textId="77777777" w:rsidR="005708CA" w:rsidRDefault="005708CA" w:rsidP="005553AE">
            <w:pPr>
              <w:rPr>
                <w:sz w:val="14"/>
              </w:rPr>
            </w:pPr>
            <w:r>
              <w:rPr>
                <w:sz w:val="14"/>
              </w:rPr>
              <w:t>21.5.1.11</w:t>
            </w:r>
          </w:p>
        </w:tc>
        <w:tc>
          <w:tcPr>
            <w:tcW w:w="1012" w:type="dxa"/>
            <w:gridSpan w:val="2"/>
            <w:vMerge/>
            <w:tcBorders>
              <w:top w:val="single" w:sz="5" w:space="0" w:color="000000"/>
              <w:left w:val="single" w:sz="5" w:space="0" w:color="000000"/>
              <w:bottom w:val="single" w:sz="5" w:space="0" w:color="000000"/>
              <w:right w:val="nil"/>
            </w:tcBorders>
          </w:tcPr>
          <w:p w14:paraId="15EA172B" w14:textId="77777777" w:rsidR="005708CA" w:rsidRDefault="005708CA"/>
        </w:tc>
        <w:tc>
          <w:tcPr>
            <w:tcW w:w="685" w:type="dxa"/>
            <w:vMerge/>
            <w:tcBorders>
              <w:top w:val="single" w:sz="5" w:space="0" w:color="000000"/>
              <w:left w:val="nil"/>
              <w:bottom w:val="single" w:sz="5" w:space="0" w:color="000000"/>
              <w:right w:val="nil"/>
            </w:tcBorders>
          </w:tcPr>
          <w:p w14:paraId="50878E7B" w14:textId="77777777" w:rsidR="005708CA" w:rsidRDefault="005708CA"/>
        </w:tc>
        <w:tc>
          <w:tcPr>
            <w:tcW w:w="0" w:type="auto"/>
            <w:gridSpan w:val="2"/>
            <w:vMerge/>
            <w:tcBorders>
              <w:top w:val="nil"/>
              <w:left w:val="nil"/>
              <w:bottom w:val="nil"/>
              <w:right w:val="nil"/>
            </w:tcBorders>
          </w:tcPr>
          <w:p w14:paraId="7B71F7EC" w14:textId="77777777" w:rsidR="005708CA" w:rsidRDefault="005708CA"/>
        </w:tc>
      </w:tr>
      <w:tr w:rsidR="00BC77D7" w14:paraId="791AB42F"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7EBD6B17" w14:textId="77777777" w:rsidR="00BC77D7" w:rsidRDefault="00B11EFF">
            <w:pPr>
              <w:ind w:left="5"/>
            </w:pPr>
            <w:r w:rsidRPr="003349BD">
              <w:rPr>
                <w:color w:val="FF0000"/>
                <w:sz w:val="14"/>
              </w:rPr>
              <w:t>23.7.3.3</w:t>
            </w:r>
          </w:p>
        </w:tc>
        <w:tc>
          <w:tcPr>
            <w:tcW w:w="4759" w:type="dxa"/>
            <w:tcBorders>
              <w:top w:val="single" w:sz="5" w:space="0" w:color="000000"/>
              <w:left w:val="single" w:sz="5" w:space="0" w:color="000000"/>
              <w:bottom w:val="single" w:sz="5" w:space="0" w:color="000000"/>
              <w:right w:val="single" w:sz="5" w:space="0" w:color="000000"/>
            </w:tcBorders>
          </w:tcPr>
          <w:p w14:paraId="43C258D3" w14:textId="77777777" w:rsidR="00BC77D7" w:rsidRDefault="00B11EFF">
            <w:pPr>
              <w:ind w:left="5"/>
            </w:pPr>
            <w:r>
              <w:rPr>
                <w:color w:val="FF0000"/>
                <w:sz w:val="14"/>
              </w:rPr>
              <w:t>Medications identified for special control (by law or organisational policy) are accurately accounted for.</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11D68014" w14:textId="77777777" w:rsidR="00BC77D7" w:rsidRDefault="00B11EFF" w:rsidP="005553AE">
            <w:r w:rsidRPr="00FB5919">
              <w:rPr>
                <w:color w:val="FF0000"/>
                <w:sz w:val="14"/>
              </w:rPr>
              <w:t>21.5.1.1</w:t>
            </w:r>
            <w:r w:rsidR="005553AE" w:rsidRPr="00FB5919">
              <w:rPr>
                <w:color w:val="FF0000"/>
                <w:sz w:val="14"/>
              </w:rPr>
              <w:t>2</w:t>
            </w:r>
          </w:p>
        </w:tc>
        <w:tc>
          <w:tcPr>
            <w:tcW w:w="0" w:type="auto"/>
            <w:gridSpan w:val="2"/>
            <w:vMerge/>
            <w:tcBorders>
              <w:top w:val="nil"/>
              <w:left w:val="single" w:sz="5" w:space="0" w:color="000000"/>
              <w:bottom w:val="nil"/>
              <w:right w:val="nil"/>
            </w:tcBorders>
          </w:tcPr>
          <w:p w14:paraId="6CFC488B" w14:textId="77777777" w:rsidR="00BC77D7" w:rsidRDefault="00BC77D7"/>
        </w:tc>
        <w:tc>
          <w:tcPr>
            <w:tcW w:w="0" w:type="auto"/>
            <w:vMerge/>
            <w:tcBorders>
              <w:top w:val="nil"/>
              <w:left w:val="nil"/>
              <w:bottom w:val="nil"/>
              <w:right w:val="nil"/>
            </w:tcBorders>
          </w:tcPr>
          <w:p w14:paraId="2577EF10" w14:textId="77777777" w:rsidR="00BC77D7" w:rsidRDefault="00BC77D7"/>
        </w:tc>
        <w:tc>
          <w:tcPr>
            <w:tcW w:w="0" w:type="auto"/>
            <w:gridSpan w:val="2"/>
            <w:vMerge/>
            <w:tcBorders>
              <w:top w:val="nil"/>
              <w:left w:val="nil"/>
              <w:bottom w:val="nil"/>
              <w:right w:val="nil"/>
            </w:tcBorders>
          </w:tcPr>
          <w:p w14:paraId="051B0851" w14:textId="77777777" w:rsidR="00BC77D7" w:rsidRDefault="00BC77D7"/>
        </w:tc>
      </w:tr>
      <w:tr w:rsidR="00BC77D7" w14:paraId="15A3A691"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107F6816" w14:textId="77777777" w:rsidR="00BC77D7" w:rsidRDefault="00B11EFF">
            <w:pPr>
              <w:ind w:left="5"/>
            </w:pPr>
            <w:r>
              <w:rPr>
                <w:color w:val="FF0000"/>
                <w:sz w:val="14"/>
              </w:rPr>
              <w:t>23.7.3.4</w:t>
            </w:r>
          </w:p>
        </w:tc>
        <w:tc>
          <w:tcPr>
            <w:tcW w:w="4759" w:type="dxa"/>
            <w:tcBorders>
              <w:top w:val="single" w:sz="5" w:space="0" w:color="000000"/>
              <w:left w:val="single" w:sz="5" w:space="0" w:color="000000"/>
              <w:bottom w:val="single" w:sz="5" w:space="0" w:color="000000"/>
              <w:right w:val="single" w:sz="5" w:space="0" w:color="000000"/>
            </w:tcBorders>
          </w:tcPr>
          <w:p w14:paraId="02C8D4F6" w14:textId="77777777" w:rsidR="00BC77D7" w:rsidRDefault="00B11EFF">
            <w:pPr>
              <w:ind w:left="5"/>
            </w:pPr>
            <w:r>
              <w:rPr>
                <w:color w:val="FF0000"/>
                <w:sz w:val="14"/>
              </w:rPr>
              <w:t>Medications are securely and legibly labelled with relevant information as required by law and organisational policy</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6D9E80FC" w14:textId="77777777" w:rsidR="00BC77D7" w:rsidRDefault="00B11EFF">
            <w:r>
              <w:rPr>
                <w:sz w:val="14"/>
              </w:rPr>
              <w:t>21.4.1.4</w:t>
            </w:r>
          </w:p>
        </w:tc>
        <w:tc>
          <w:tcPr>
            <w:tcW w:w="0" w:type="auto"/>
            <w:gridSpan w:val="2"/>
            <w:vMerge/>
            <w:tcBorders>
              <w:top w:val="nil"/>
              <w:left w:val="single" w:sz="5" w:space="0" w:color="000000"/>
              <w:bottom w:val="nil"/>
              <w:right w:val="nil"/>
            </w:tcBorders>
          </w:tcPr>
          <w:p w14:paraId="74C73669" w14:textId="77777777" w:rsidR="00BC77D7" w:rsidRDefault="00BC77D7"/>
        </w:tc>
        <w:tc>
          <w:tcPr>
            <w:tcW w:w="0" w:type="auto"/>
            <w:vMerge/>
            <w:tcBorders>
              <w:top w:val="nil"/>
              <w:left w:val="nil"/>
              <w:bottom w:val="nil"/>
              <w:right w:val="nil"/>
            </w:tcBorders>
          </w:tcPr>
          <w:p w14:paraId="197F5C73" w14:textId="77777777" w:rsidR="00BC77D7" w:rsidRDefault="00BC77D7"/>
        </w:tc>
        <w:tc>
          <w:tcPr>
            <w:tcW w:w="0" w:type="auto"/>
            <w:gridSpan w:val="2"/>
            <w:vMerge/>
            <w:tcBorders>
              <w:top w:val="nil"/>
              <w:left w:val="nil"/>
              <w:bottom w:val="nil"/>
              <w:right w:val="nil"/>
            </w:tcBorders>
          </w:tcPr>
          <w:p w14:paraId="460A5675" w14:textId="77777777" w:rsidR="00BC77D7" w:rsidRDefault="00BC77D7"/>
        </w:tc>
      </w:tr>
      <w:tr w:rsidR="00BC77D7" w14:paraId="15796107" w14:textId="77777777" w:rsidTr="00516EB4">
        <w:trPr>
          <w:trHeight w:val="170"/>
        </w:trPr>
        <w:tc>
          <w:tcPr>
            <w:tcW w:w="966" w:type="dxa"/>
            <w:tcBorders>
              <w:top w:val="single" w:sz="5" w:space="0" w:color="000000"/>
              <w:left w:val="single" w:sz="10" w:space="0" w:color="000000"/>
              <w:bottom w:val="single" w:sz="5" w:space="0" w:color="000000"/>
              <w:right w:val="single" w:sz="5" w:space="0" w:color="000000"/>
            </w:tcBorders>
          </w:tcPr>
          <w:p w14:paraId="4239B6E8" w14:textId="77777777" w:rsidR="00BC77D7" w:rsidRDefault="00B11EFF">
            <w:pPr>
              <w:ind w:left="1"/>
            </w:pPr>
            <w:r>
              <w:rPr>
                <w:sz w:val="14"/>
              </w:rPr>
              <w:t>23.7.3.5</w:t>
            </w:r>
          </w:p>
        </w:tc>
        <w:tc>
          <w:tcPr>
            <w:tcW w:w="4759" w:type="dxa"/>
            <w:tcBorders>
              <w:top w:val="single" w:sz="5" w:space="0" w:color="000000"/>
              <w:left w:val="single" w:sz="5" w:space="0" w:color="000000"/>
              <w:bottom w:val="single" w:sz="5" w:space="0" w:color="000000"/>
              <w:right w:val="single" w:sz="5" w:space="0" w:color="000000"/>
            </w:tcBorders>
          </w:tcPr>
          <w:p w14:paraId="3B2ABEE5" w14:textId="77777777" w:rsidR="00BC77D7" w:rsidRDefault="00B11EFF">
            <w:r>
              <w:rPr>
                <w:sz w:val="14"/>
              </w:rPr>
              <w:t>Medications are stored in a clean environment.</w:t>
            </w:r>
          </w:p>
        </w:tc>
        <w:tc>
          <w:tcPr>
            <w:tcW w:w="941" w:type="dxa"/>
            <w:gridSpan w:val="3"/>
            <w:tcBorders>
              <w:top w:val="single" w:sz="5" w:space="0" w:color="000000"/>
              <w:left w:val="single" w:sz="5" w:space="0" w:color="000000"/>
              <w:bottom w:val="single" w:sz="5" w:space="0" w:color="000000"/>
              <w:right w:val="single" w:sz="5" w:space="0" w:color="000000"/>
            </w:tcBorders>
          </w:tcPr>
          <w:p w14:paraId="71EA1E25" w14:textId="77777777" w:rsidR="00BC77D7" w:rsidRDefault="005708CA">
            <w:r>
              <w:rPr>
                <w:sz w:val="14"/>
              </w:rPr>
              <w:t>21.5.1.8</w:t>
            </w:r>
          </w:p>
        </w:tc>
        <w:tc>
          <w:tcPr>
            <w:tcW w:w="0" w:type="auto"/>
            <w:gridSpan w:val="2"/>
            <w:vMerge/>
            <w:tcBorders>
              <w:top w:val="nil"/>
              <w:left w:val="single" w:sz="5" w:space="0" w:color="000000"/>
              <w:bottom w:val="nil"/>
              <w:right w:val="nil"/>
            </w:tcBorders>
          </w:tcPr>
          <w:p w14:paraId="3D93722B" w14:textId="77777777" w:rsidR="00BC77D7" w:rsidRDefault="00BC77D7"/>
        </w:tc>
        <w:tc>
          <w:tcPr>
            <w:tcW w:w="0" w:type="auto"/>
            <w:vMerge/>
            <w:tcBorders>
              <w:top w:val="nil"/>
              <w:left w:val="nil"/>
              <w:bottom w:val="nil"/>
              <w:right w:val="nil"/>
            </w:tcBorders>
          </w:tcPr>
          <w:p w14:paraId="5C8FB7DB" w14:textId="77777777" w:rsidR="00BC77D7" w:rsidRDefault="00BC77D7"/>
        </w:tc>
        <w:tc>
          <w:tcPr>
            <w:tcW w:w="0" w:type="auto"/>
            <w:gridSpan w:val="2"/>
            <w:vMerge/>
            <w:tcBorders>
              <w:top w:val="nil"/>
              <w:left w:val="nil"/>
              <w:bottom w:val="nil"/>
              <w:right w:val="nil"/>
            </w:tcBorders>
          </w:tcPr>
          <w:p w14:paraId="108D3D67" w14:textId="77777777" w:rsidR="00BC77D7" w:rsidRDefault="00BC77D7"/>
        </w:tc>
      </w:tr>
      <w:tr w:rsidR="00BC77D7" w14:paraId="3D4139A8"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6C8BFD64" w14:textId="77777777" w:rsidR="00BC77D7" w:rsidRDefault="00B11EFF">
            <w:pPr>
              <w:ind w:left="1"/>
            </w:pPr>
            <w:r>
              <w:rPr>
                <w:sz w:val="14"/>
              </w:rPr>
              <w:t>23.7.3.6</w:t>
            </w:r>
          </w:p>
        </w:tc>
        <w:tc>
          <w:tcPr>
            <w:tcW w:w="4759" w:type="dxa"/>
            <w:tcBorders>
              <w:top w:val="single" w:sz="5" w:space="0" w:color="000000"/>
              <w:left w:val="single" w:sz="5" w:space="0" w:color="000000"/>
              <w:bottom w:val="single" w:sz="5" w:space="0" w:color="000000"/>
              <w:right w:val="single" w:sz="5" w:space="0" w:color="000000"/>
            </w:tcBorders>
          </w:tcPr>
          <w:p w14:paraId="5184D9D7" w14:textId="77777777" w:rsidR="00BC77D7" w:rsidRPr="001F0986" w:rsidRDefault="00B11EFF">
            <w:pPr>
              <w:rPr>
                <w:sz w:val="16"/>
                <w:szCs w:val="16"/>
              </w:rPr>
            </w:pPr>
            <w:r w:rsidRPr="001F0986">
              <w:rPr>
                <w:sz w:val="16"/>
                <w:szCs w:val="16"/>
              </w:rPr>
              <w:t>Medication is stored in accordance with manufacturer’s instructions relating to temperature, light and humidity.</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70A5F853" w14:textId="77777777" w:rsidR="00BC77D7" w:rsidRDefault="00B11EFF">
            <w:r w:rsidRPr="00922E39">
              <w:rPr>
                <w:color w:val="FF0000"/>
                <w:sz w:val="14"/>
              </w:rPr>
              <w:t>21.5.1.9</w:t>
            </w:r>
          </w:p>
        </w:tc>
        <w:tc>
          <w:tcPr>
            <w:tcW w:w="0" w:type="auto"/>
            <w:gridSpan w:val="2"/>
            <w:vMerge/>
            <w:tcBorders>
              <w:top w:val="nil"/>
              <w:left w:val="single" w:sz="5" w:space="0" w:color="000000"/>
              <w:bottom w:val="nil"/>
              <w:right w:val="nil"/>
            </w:tcBorders>
          </w:tcPr>
          <w:p w14:paraId="2A348595" w14:textId="77777777" w:rsidR="00BC77D7" w:rsidRDefault="00BC77D7"/>
        </w:tc>
        <w:tc>
          <w:tcPr>
            <w:tcW w:w="0" w:type="auto"/>
            <w:vMerge/>
            <w:tcBorders>
              <w:top w:val="nil"/>
              <w:left w:val="nil"/>
              <w:bottom w:val="nil"/>
              <w:right w:val="nil"/>
            </w:tcBorders>
          </w:tcPr>
          <w:p w14:paraId="3BF581AA" w14:textId="77777777" w:rsidR="00BC77D7" w:rsidRDefault="00BC77D7"/>
        </w:tc>
        <w:tc>
          <w:tcPr>
            <w:tcW w:w="0" w:type="auto"/>
            <w:gridSpan w:val="2"/>
            <w:vMerge/>
            <w:tcBorders>
              <w:top w:val="nil"/>
              <w:left w:val="nil"/>
              <w:bottom w:val="nil"/>
              <w:right w:val="nil"/>
            </w:tcBorders>
          </w:tcPr>
          <w:p w14:paraId="547C3D1C" w14:textId="77777777" w:rsidR="00BC77D7" w:rsidRDefault="00BC77D7"/>
        </w:tc>
      </w:tr>
      <w:tr w:rsidR="00BC77D7" w14:paraId="29F154E3"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0A4DBDBF" w14:textId="77777777" w:rsidR="00BC77D7" w:rsidRDefault="00B11EFF">
            <w:pPr>
              <w:ind w:left="1"/>
            </w:pPr>
            <w:r>
              <w:rPr>
                <w:sz w:val="14"/>
              </w:rPr>
              <w:lastRenderedPageBreak/>
              <w:t>23.7.3.7</w:t>
            </w:r>
          </w:p>
        </w:tc>
        <w:tc>
          <w:tcPr>
            <w:tcW w:w="4759" w:type="dxa"/>
            <w:tcBorders>
              <w:top w:val="single" w:sz="5" w:space="0" w:color="000000"/>
              <w:left w:val="single" w:sz="5" w:space="0" w:color="000000"/>
              <w:bottom w:val="single" w:sz="5" w:space="0" w:color="000000"/>
              <w:right w:val="single" w:sz="5" w:space="0" w:color="000000"/>
            </w:tcBorders>
          </w:tcPr>
          <w:p w14:paraId="63750873" w14:textId="77777777" w:rsidR="00BC77D7" w:rsidRPr="001F0986" w:rsidRDefault="001F0986">
            <w:pPr>
              <w:rPr>
                <w:sz w:val="16"/>
                <w:szCs w:val="16"/>
              </w:rPr>
            </w:pPr>
            <w:r w:rsidRPr="001F0986">
              <w:rPr>
                <w:sz w:val="16"/>
                <w:szCs w:val="16"/>
              </w:rPr>
              <w:t>A lockable refrigerator is available for those medications requiring storage at low temperatures.</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1BD2093C" w14:textId="77777777" w:rsidR="00BC77D7" w:rsidRDefault="00B11EFF">
            <w:r w:rsidRPr="00922E39">
              <w:rPr>
                <w:color w:val="FF0000"/>
                <w:sz w:val="14"/>
              </w:rPr>
              <w:t>21.5.1.9</w:t>
            </w:r>
          </w:p>
        </w:tc>
        <w:tc>
          <w:tcPr>
            <w:tcW w:w="0" w:type="auto"/>
            <w:gridSpan w:val="2"/>
            <w:vMerge/>
            <w:tcBorders>
              <w:top w:val="nil"/>
              <w:left w:val="single" w:sz="5" w:space="0" w:color="000000"/>
              <w:bottom w:val="nil"/>
              <w:right w:val="nil"/>
            </w:tcBorders>
          </w:tcPr>
          <w:p w14:paraId="63B8F406" w14:textId="77777777" w:rsidR="00BC77D7" w:rsidRDefault="00BC77D7"/>
        </w:tc>
        <w:tc>
          <w:tcPr>
            <w:tcW w:w="0" w:type="auto"/>
            <w:vMerge/>
            <w:tcBorders>
              <w:top w:val="nil"/>
              <w:left w:val="nil"/>
              <w:bottom w:val="nil"/>
              <w:right w:val="nil"/>
            </w:tcBorders>
          </w:tcPr>
          <w:p w14:paraId="497670FB" w14:textId="77777777" w:rsidR="00BC77D7" w:rsidRDefault="00BC77D7"/>
        </w:tc>
        <w:tc>
          <w:tcPr>
            <w:tcW w:w="0" w:type="auto"/>
            <w:gridSpan w:val="2"/>
            <w:vMerge/>
            <w:tcBorders>
              <w:top w:val="nil"/>
              <w:left w:val="nil"/>
              <w:bottom w:val="nil"/>
              <w:right w:val="nil"/>
            </w:tcBorders>
          </w:tcPr>
          <w:p w14:paraId="5FD92F1D" w14:textId="77777777" w:rsidR="00BC77D7" w:rsidRDefault="00BC77D7"/>
        </w:tc>
      </w:tr>
      <w:tr w:rsidR="00BC77D7" w14:paraId="5D5D254B" w14:textId="77777777" w:rsidTr="003D3C66">
        <w:trPr>
          <w:trHeight w:val="432"/>
        </w:trPr>
        <w:tc>
          <w:tcPr>
            <w:tcW w:w="966" w:type="dxa"/>
            <w:tcBorders>
              <w:top w:val="single" w:sz="5" w:space="0" w:color="000000"/>
              <w:left w:val="single" w:sz="10" w:space="0" w:color="000000"/>
              <w:bottom w:val="single" w:sz="5" w:space="0" w:color="000000"/>
              <w:right w:val="single" w:sz="5" w:space="0" w:color="000000"/>
            </w:tcBorders>
            <w:shd w:val="clear" w:color="auto" w:fill="FFFFFF" w:themeFill="background1"/>
            <w:vAlign w:val="center"/>
          </w:tcPr>
          <w:p w14:paraId="2A524AC7" w14:textId="77777777" w:rsidR="00BC77D7" w:rsidRDefault="00B11EFF">
            <w:pPr>
              <w:ind w:left="5"/>
            </w:pPr>
            <w:r w:rsidRPr="003349BD">
              <w:rPr>
                <w:color w:val="FF0000"/>
                <w:sz w:val="14"/>
              </w:rPr>
              <w:t>23.7.3.8</w:t>
            </w:r>
          </w:p>
        </w:tc>
        <w:tc>
          <w:tcPr>
            <w:tcW w:w="4759" w:type="dxa"/>
            <w:tcBorders>
              <w:top w:val="single" w:sz="5" w:space="0" w:color="000000"/>
              <w:left w:val="single" w:sz="5" w:space="0" w:color="000000"/>
              <w:bottom w:val="single" w:sz="5" w:space="0" w:color="000000"/>
              <w:right w:val="single" w:sz="5" w:space="0" w:color="000000"/>
            </w:tcBorders>
            <w:shd w:val="clear" w:color="auto" w:fill="FFFFFF" w:themeFill="background1"/>
            <w:vAlign w:val="center"/>
          </w:tcPr>
          <w:p w14:paraId="320B849E" w14:textId="77777777" w:rsidR="00BC77D7" w:rsidRDefault="00B11EFF">
            <w:pPr>
              <w:ind w:left="5"/>
            </w:pPr>
            <w:r>
              <w:rPr>
                <w:color w:val="FF0000"/>
                <w:sz w:val="14"/>
              </w:rPr>
              <w:t>The temperature of the refrigerator is monitored and recorded.</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7EEB7072" w14:textId="77777777" w:rsidR="00BC77D7" w:rsidRDefault="00B11EFF">
            <w:r>
              <w:rPr>
                <w:sz w:val="14"/>
              </w:rPr>
              <w:t>21.5.1.8</w:t>
            </w:r>
          </w:p>
        </w:tc>
        <w:tc>
          <w:tcPr>
            <w:tcW w:w="0" w:type="auto"/>
            <w:gridSpan w:val="2"/>
            <w:vMerge/>
            <w:tcBorders>
              <w:top w:val="nil"/>
              <w:left w:val="single" w:sz="5" w:space="0" w:color="000000"/>
              <w:bottom w:val="nil"/>
              <w:right w:val="nil"/>
            </w:tcBorders>
          </w:tcPr>
          <w:p w14:paraId="2945B775" w14:textId="77777777" w:rsidR="00BC77D7" w:rsidRDefault="00BC77D7"/>
        </w:tc>
        <w:tc>
          <w:tcPr>
            <w:tcW w:w="0" w:type="auto"/>
            <w:vMerge/>
            <w:tcBorders>
              <w:top w:val="nil"/>
              <w:left w:val="nil"/>
              <w:bottom w:val="nil"/>
              <w:right w:val="nil"/>
            </w:tcBorders>
          </w:tcPr>
          <w:p w14:paraId="729BC8A9" w14:textId="77777777" w:rsidR="00BC77D7" w:rsidRDefault="00BC77D7"/>
        </w:tc>
        <w:tc>
          <w:tcPr>
            <w:tcW w:w="0" w:type="auto"/>
            <w:gridSpan w:val="2"/>
            <w:vMerge/>
            <w:tcBorders>
              <w:top w:val="nil"/>
              <w:left w:val="nil"/>
              <w:bottom w:val="nil"/>
              <w:right w:val="nil"/>
            </w:tcBorders>
          </w:tcPr>
          <w:p w14:paraId="5D6DEE55" w14:textId="77777777" w:rsidR="00BC77D7" w:rsidRDefault="00BC77D7"/>
        </w:tc>
      </w:tr>
      <w:tr w:rsidR="00BC77D7" w14:paraId="6FD6459C" w14:textId="77777777" w:rsidTr="003D3C66">
        <w:trPr>
          <w:trHeight w:val="341"/>
        </w:trPr>
        <w:tc>
          <w:tcPr>
            <w:tcW w:w="966" w:type="dxa"/>
            <w:tcBorders>
              <w:top w:val="single" w:sz="5" w:space="0" w:color="000000"/>
              <w:left w:val="single" w:sz="10" w:space="0" w:color="000000"/>
              <w:bottom w:val="single" w:sz="5" w:space="0" w:color="000000"/>
              <w:right w:val="single" w:sz="5" w:space="0" w:color="000000"/>
            </w:tcBorders>
            <w:shd w:val="clear" w:color="auto" w:fill="FFFFFF" w:themeFill="background1"/>
          </w:tcPr>
          <w:p w14:paraId="596C9618" w14:textId="77777777" w:rsidR="00BC77D7" w:rsidRDefault="00B11EFF">
            <w:pPr>
              <w:ind w:left="1"/>
            </w:pPr>
            <w:r>
              <w:rPr>
                <w:sz w:val="14"/>
              </w:rPr>
              <w:t>23.7.3.9</w:t>
            </w:r>
          </w:p>
        </w:tc>
        <w:tc>
          <w:tcPr>
            <w:tcW w:w="475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5C70D7B" w14:textId="77777777" w:rsidR="00BC77D7" w:rsidRDefault="00B11EFF">
            <w:pPr>
              <w:jc w:val="both"/>
            </w:pPr>
            <w:r>
              <w:rPr>
                <w:sz w:val="14"/>
              </w:rPr>
              <w:t>Expiry dates are checked (including those of emergency drugs), and drugs are replaced before expiry date.</w:t>
            </w:r>
          </w:p>
        </w:tc>
        <w:tc>
          <w:tcPr>
            <w:tcW w:w="941" w:type="dxa"/>
            <w:gridSpan w:val="3"/>
            <w:tcBorders>
              <w:top w:val="single" w:sz="5" w:space="0" w:color="000000"/>
              <w:left w:val="single" w:sz="5" w:space="0" w:color="000000"/>
              <w:bottom w:val="single" w:sz="5" w:space="0" w:color="000000"/>
              <w:right w:val="single" w:sz="5" w:space="0" w:color="000000"/>
            </w:tcBorders>
          </w:tcPr>
          <w:p w14:paraId="305CFDB4" w14:textId="77777777" w:rsidR="00BC77D7" w:rsidRDefault="00B11EFF">
            <w:r>
              <w:rPr>
                <w:sz w:val="14"/>
              </w:rPr>
              <w:t>21.2.1.7</w:t>
            </w:r>
          </w:p>
          <w:p w14:paraId="7A7DA9F2" w14:textId="77777777" w:rsidR="00BC77D7" w:rsidRDefault="00B11EFF">
            <w:r>
              <w:rPr>
                <w:sz w:val="14"/>
              </w:rPr>
              <w:t>21.5.1.5</w:t>
            </w:r>
          </w:p>
        </w:tc>
        <w:tc>
          <w:tcPr>
            <w:tcW w:w="0" w:type="auto"/>
            <w:gridSpan w:val="2"/>
            <w:vMerge/>
            <w:tcBorders>
              <w:top w:val="nil"/>
              <w:left w:val="single" w:sz="5" w:space="0" w:color="000000"/>
              <w:bottom w:val="single" w:sz="5" w:space="0" w:color="000000"/>
              <w:right w:val="nil"/>
            </w:tcBorders>
          </w:tcPr>
          <w:p w14:paraId="41ED94A9" w14:textId="77777777" w:rsidR="00BC77D7" w:rsidRDefault="00BC77D7"/>
        </w:tc>
        <w:tc>
          <w:tcPr>
            <w:tcW w:w="0" w:type="auto"/>
            <w:vMerge/>
            <w:tcBorders>
              <w:top w:val="nil"/>
              <w:left w:val="nil"/>
              <w:bottom w:val="nil"/>
              <w:right w:val="nil"/>
            </w:tcBorders>
          </w:tcPr>
          <w:p w14:paraId="526CF906" w14:textId="77777777" w:rsidR="00BC77D7" w:rsidRDefault="00BC77D7"/>
        </w:tc>
        <w:tc>
          <w:tcPr>
            <w:tcW w:w="0" w:type="auto"/>
            <w:gridSpan w:val="2"/>
            <w:vMerge/>
            <w:tcBorders>
              <w:top w:val="nil"/>
              <w:left w:val="nil"/>
              <w:bottom w:val="nil"/>
              <w:right w:val="nil"/>
            </w:tcBorders>
          </w:tcPr>
          <w:p w14:paraId="399A4F05" w14:textId="77777777" w:rsidR="00BC77D7" w:rsidRDefault="00BC77D7"/>
        </w:tc>
      </w:tr>
      <w:tr w:rsidR="00BC77D7" w14:paraId="546AD07D" w14:textId="77777777" w:rsidTr="003D3C66">
        <w:trPr>
          <w:trHeight w:val="341"/>
        </w:trPr>
        <w:tc>
          <w:tcPr>
            <w:tcW w:w="966" w:type="dxa"/>
            <w:tcBorders>
              <w:top w:val="single" w:sz="5" w:space="0" w:color="000000"/>
              <w:left w:val="single" w:sz="10" w:space="0" w:color="000000"/>
              <w:bottom w:val="single" w:sz="5" w:space="0" w:color="000000"/>
              <w:right w:val="single" w:sz="5" w:space="0" w:color="000000"/>
            </w:tcBorders>
            <w:shd w:val="clear" w:color="auto" w:fill="FFFFFF" w:themeFill="background1"/>
          </w:tcPr>
          <w:p w14:paraId="0A3966DD" w14:textId="77777777" w:rsidR="00BC77D7" w:rsidRDefault="00B11EFF">
            <w:pPr>
              <w:ind w:left="1"/>
            </w:pPr>
            <w:r>
              <w:rPr>
                <w:sz w:val="14"/>
              </w:rPr>
              <w:t>23.8.1.2</w:t>
            </w:r>
          </w:p>
        </w:tc>
        <w:tc>
          <w:tcPr>
            <w:tcW w:w="475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72BE30F" w14:textId="77777777" w:rsidR="00BC77D7" w:rsidRDefault="00B11EFF">
            <w:pPr>
              <w:jc w:val="both"/>
            </w:pPr>
            <w:r>
              <w:rPr>
                <w:sz w:val="14"/>
              </w:rPr>
              <w:t>Patients indicate that they have been informed about the management of their condition.</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49B287D2" w14:textId="77777777" w:rsidR="00BC77D7" w:rsidRDefault="00B11EFF">
            <w:r>
              <w:rPr>
                <w:sz w:val="14"/>
              </w:rPr>
              <w:t>4.2.3.2</w:t>
            </w:r>
          </w:p>
        </w:tc>
        <w:tc>
          <w:tcPr>
            <w:tcW w:w="1012" w:type="dxa"/>
            <w:gridSpan w:val="2"/>
            <w:tcBorders>
              <w:top w:val="single" w:sz="5" w:space="0" w:color="000000"/>
              <w:left w:val="single" w:sz="5" w:space="0" w:color="000000"/>
              <w:bottom w:val="single" w:sz="5" w:space="0" w:color="000000"/>
              <w:right w:val="single" w:sz="5" w:space="0" w:color="000000"/>
            </w:tcBorders>
            <w:vAlign w:val="bottom"/>
          </w:tcPr>
          <w:p w14:paraId="6111672B" w14:textId="77777777" w:rsidR="00BC77D7" w:rsidRDefault="00B11EFF">
            <w:r>
              <w:rPr>
                <w:sz w:val="14"/>
              </w:rPr>
              <w:t>23.11.1.1</w:t>
            </w:r>
          </w:p>
        </w:tc>
        <w:tc>
          <w:tcPr>
            <w:tcW w:w="0" w:type="auto"/>
            <w:vMerge/>
            <w:tcBorders>
              <w:top w:val="nil"/>
              <w:left w:val="nil"/>
              <w:bottom w:val="nil"/>
              <w:right w:val="nil"/>
            </w:tcBorders>
          </w:tcPr>
          <w:p w14:paraId="73AFBB54" w14:textId="77777777" w:rsidR="00BC77D7" w:rsidRDefault="00BC77D7"/>
        </w:tc>
        <w:tc>
          <w:tcPr>
            <w:tcW w:w="0" w:type="auto"/>
            <w:gridSpan w:val="2"/>
            <w:vMerge/>
            <w:tcBorders>
              <w:top w:val="nil"/>
              <w:left w:val="nil"/>
              <w:bottom w:val="nil"/>
              <w:right w:val="nil"/>
            </w:tcBorders>
          </w:tcPr>
          <w:p w14:paraId="37B27622" w14:textId="77777777" w:rsidR="00BC77D7" w:rsidRDefault="00BC77D7"/>
        </w:tc>
      </w:tr>
      <w:tr w:rsidR="00BC77D7" w14:paraId="5AB1141E"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20CD38F5" w14:textId="77777777" w:rsidR="00BC77D7" w:rsidRDefault="00B11EFF">
            <w:pPr>
              <w:ind w:left="1"/>
            </w:pPr>
            <w:r>
              <w:rPr>
                <w:sz w:val="14"/>
              </w:rPr>
              <w:t>23.8.1.4</w:t>
            </w:r>
          </w:p>
        </w:tc>
        <w:tc>
          <w:tcPr>
            <w:tcW w:w="4759" w:type="dxa"/>
            <w:tcBorders>
              <w:top w:val="single" w:sz="5" w:space="0" w:color="000000"/>
              <w:left w:val="single" w:sz="5" w:space="0" w:color="000000"/>
              <w:bottom w:val="single" w:sz="5" w:space="0" w:color="000000"/>
              <w:right w:val="single" w:sz="5" w:space="0" w:color="000000"/>
            </w:tcBorders>
          </w:tcPr>
          <w:p w14:paraId="7C0ED7E8" w14:textId="77777777" w:rsidR="00BC77D7" w:rsidRDefault="00B11EFF">
            <w:r>
              <w:rPr>
                <w:sz w:val="14"/>
              </w:rPr>
              <w:t>Patients and families indicate that they have been informed about any financial implications of care decisions.</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607DD55E" w14:textId="77777777" w:rsidR="00BC77D7" w:rsidRDefault="00B11EFF">
            <w:r>
              <w:rPr>
                <w:sz w:val="14"/>
              </w:rPr>
              <w:t>4.2.3.3</w:t>
            </w:r>
          </w:p>
        </w:tc>
        <w:tc>
          <w:tcPr>
            <w:tcW w:w="1012" w:type="dxa"/>
            <w:gridSpan w:val="2"/>
            <w:vMerge w:val="restart"/>
            <w:tcBorders>
              <w:top w:val="single" w:sz="5" w:space="0" w:color="000000"/>
              <w:left w:val="single" w:sz="5" w:space="0" w:color="000000"/>
              <w:bottom w:val="single" w:sz="5" w:space="0" w:color="000000"/>
              <w:right w:val="nil"/>
            </w:tcBorders>
          </w:tcPr>
          <w:p w14:paraId="566F5B2D" w14:textId="77777777" w:rsidR="00BC77D7" w:rsidRDefault="00BC77D7"/>
        </w:tc>
        <w:tc>
          <w:tcPr>
            <w:tcW w:w="0" w:type="auto"/>
            <w:vMerge/>
            <w:tcBorders>
              <w:top w:val="nil"/>
              <w:left w:val="nil"/>
              <w:bottom w:val="nil"/>
              <w:right w:val="nil"/>
            </w:tcBorders>
          </w:tcPr>
          <w:p w14:paraId="0909B9FF" w14:textId="77777777" w:rsidR="00BC77D7" w:rsidRDefault="00BC77D7"/>
        </w:tc>
        <w:tc>
          <w:tcPr>
            <w:tcW w:w="0" w:type="auto"/>
            <w:gridSpan w:val="2"/>
            <w:vMerge/>
            <w:tcBorders>
              <w:top w:val="nil"/>
              <w:left w:val="nil"/>
              <w:bottom w:val="nil"/>
              <w:right w:val="nil"/>
            </w:tcBorders>
          </w:tcPr>
          <w:p w14:paraId="55312DA6" w14:textId="77777777" w:rsidR="00BC77D7" w:rsidRDefault="00BC77D7"/>
        </w:tc>
      </w:tr>
      <w:tr w:rsidR="00BC77D7" w14:paraId="3EAAF297"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565DA26E" w14:textId="77777777" w:rsidR="00BC77D7" w:rsidRDefault="00B11EFF">
            <w:pPr>
              <w:ind w:left="1"/>
            </w:pPr>
            <w:r>
              <w:rPr>
                <w:sz w:val="14"/>
              </w:rPr>
              <w:t>23.9.1.1</w:t>
            </w:r>
          </w:p>
        </w:tc>
        <w:tc>
          <w:tcPr>
            <w:tcW w:w="4759" w:type="dxa"/>
            <w:tcBorders>
              <w:top w:val="single" w:sz="5" w:space="0" w:color="000000"/>
              <w:left w:val="single" w:sz="5" w:space="0" w:color="000000"/>
              <w:bottom w:val="single" w:sz="5" w:space="0" w:color="000000"/>
              <w:right w:val="single" w:sz="5" w:space="0" w:color="000000"/>
            </w:tcBorders>
          </w:tcPr>
          <w:p w14:paraId="612D4680" w14:textId="77777777" w:rsidR="00BC77D7" w:rsidRDefault="00B11EFF">
            <w:pPr>
              <w:jc w:val="both"/>
            </w:pPr>
            <w:r>
              <w:rPr>
                <w:sz w:val="14"/>
              </w:rPr>
              <w:t>Established criteria or policies that determine the appropriateness of transfers within the organisation are implemented.</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20F695F6" w14:textId="77777777" w:rsidR="00BC77D7" w:rsidRDefault="00B11EFF">
            <w:r>
              <w:rPr>
                <w:sz w:val="14"/>
              </w:rPr>
              <w:t>1.3.2.1</w:t>
            </w:r>
          </w:p>
        </w:tc>
        <w:tc>
          <w:tcPr>
            <w:tcW w:w="0" w:type="auto"/>
            <w:gridSpan w:val="2"/>
            <w:vMerge/>
            <w:tcBorders>
              <w:top w:val="nil"/>
              <w:left w:val="single" w:sz="5" w:space="0" w:color="000000"/>
              <w:bottom w:val="nil"/>
              <w:right w:val="nil"/>
            </w:tcBorders>
          </w:tcPr>
          <w:p w14:paraId="2EE3C2B4" w14:textId="77777777" w:rsidR="00BC77D7" w:rsidRDefault="00BC77D7"/>
        </w:tc>
        <w:tc>
          <w:tcPr>
            <w:tcW w:w="0" w:type="auto"/>
            <w:vMerge/>
            <w:tcBorders>
              <w:top w:val="nil"/>
              <w:left w:val="nil"/>
              <w:bottom w:val="nil"/>
              <w:right w:val="nil"/>
            </w:tcBorders>
          </w:tcPr>
          <w:p w14:paraId="72B1400A" w14:textId="77777777" w:rsidR="00BC77D7" w:rsidRDefault="00BC77D7"/>
        </w:tc>
        <w:tc>
          <w:tcPr>
            <w:tcW w:w="0" w:type="auto"/>
            <w:gridSpan w:val="2"/>
            <w:vMerge/>
            <w:tcBorders>
              <w:top w:val="nil"/>
              <w:left w:val="nil"/>
              <w:bottom w:val="nil"/>
              <w:right w:val="nil"/>
            </w:tcBorders>
          </w:tcPr>
          <w:p w14:paraId="14F2B8DF" w14:textId="77777777" w:rsidR="00BC77D7" w:rsidRDefault="00BC77D7"/>
        </w:tc>
      </w:tr>
      <w:tr w:rsidR="00BC77D7" w14:paraId="329E4E17"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3F2971CF" w14:textId="77777777" w:rsidR="00BC77D7" w:rsidRDefault="00B11EFF">
            <w:pPr>
              <w:ind w:left="1"/>
            </w:pPr>
            <w:r>
              <w:rPr>
                <w:sz w:val="14"/>
              </w:rPr>
              <w:t>23.9.2.1</w:t>
            </w:r>
          </w:p>
        </w:tc>
        <w:tc>
          <w:tcPr>
            <w:tcW w:w="4759" w:type="dxa"/>
            <w:tcBorders>
              <w:top w:val="single" w:sz="5" w:space="0" w:color="000000"/>
              <w:left w:val="single" w:sz="5" w:space="0" w:color="000000"/>
              <w:bottom w:val="single" w:sz="5" w:space="0" w:color="000000"/>
              <w:right w:val="single" w:sz="5" w:space="0" w:color="000000"/>
            </w:tcBorders>
          </w:tcPr>
          <w:p w14:paraId="33FFDBB4" w14:textId="77777777" w:rsidR="00BC77D7" w:rsidRDefault="00B11EFF">
            <w:r>
              <w:rPr>
                <w:sz w:val="14"/>
              </w:rPr>
              <w:t>There is a process, known to staff, for admitting patients to the organisation.</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799C697F" w14:textId="77777777" w:rsidR="00BC77D7" w:rsidRDefault="00B11EFF">
            <w:r>
              <w:rPr>
                <w:sz w:val="14"/>
              </w:rPr>
              <w:t>4.2.2.2</w:t>
            </w:r>
          </w:p>
        </w:tc>
        <w:tc>
          <w:tcPr>
            <w:tcW w:w="0" w:type="auto"/>
            <w:gridSpan w:val="2"/>
            <w:vMerge/>
            <w:tcBorders>
              <w:top w:val="nil"/>
              <w:left w:val="single" w:sz="5" w:space="0" w:color="000000"/>
              <w:bottom w:val="nil"/>
              <w:right w:val="nil"/>
            </w:tcBorders>
          </w:tcPr>
          <w:p w14:paraId="00881691" w14:textId="77777777" w:rsidR="00BC77D7" w:rsidRDefault="00BC77D7"/>
        </w:tc>
        <w:tc>
          <w:tcPr>
            <w:tcW w:w="0" w:type="auto"/>
            <w:vMerge/>
            <w:tcBorders>
              <w:top w:val="nil"/>
              <w:left w:val="nil"/>
              <w:bottom w:val="nil"/>
              <w:right w:val="nil"/>
            </w:tcBorders>
          </w:tcPr>
          <w:p w14:paraId="7FD65BAA" w14:textId="77777777" w:rsidR="00BC77D7" w:rsidRDefault="00BC77D7"/>
        </w:tc>
        <w:tc>
          <w:tcPr>
            <w:tcW w:w="0" w:type="auto"/>
            <w:gridSpan w:val="2"/>
            <w:vMerge/>
            <w:tcBorders>
              <w:top w:val="nil"/>
              <w:left w:val="nil"/>
              <w:bottom w:val="nil"/>
              <w:right w:val="nil"/>
            </w:tcBorders>
          </w:tcPr>
          <w:p w14:paraId="5D87824B" w14:textId="77777777" w:rsidR="00BC77D7" w:rsidRDefault="00BC77D7"/>
        </w:tc>
      </w:tr>
      <w:tr w:rsidR="00BC77D7" w14:paraId="392070A8" w14:textId="77777777" w:rsidTr="00516EB4">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7E268FD5" w14:textId="77777777" w:rsidR="00BC77D7" w:rsidRDefault="00B11EFF">
            <w:pPr>
              <w:ind w:left="1"/>
            </w:pPr>
            <w:r>
              <w:rPr>
                <w:sz w:val="14"/>
              </w:rPr>
              <w:t>23.9.2.4</w:t>
            </w:r>
          </w:p>
        </w:tc>
        <w:tc>
          <w:tcPr>
            <w:tcW w:w="4759" w:type="dxa"/>
            <w:tcBorders>
              <w:top w:val="single" w:sz="5" w:space="0" w:color="000000"/>
              <w:left w:val="single" w:sz="5" w:space="0" w:color="000000"/>
              <w:bottom w:val="single" w:sz="5" w:space="0" w:color="000000"/>
              <w:right w:val="single" w:sz="5" w:space="0" w:color="000000"/>
            </w:tcBorders>
          </w:tcPr>
          <w:p w14:paraId="2868E986" w14:textId="77777777" w:rsidR="00BC77D7" w:rsidRDefault="00B11EFF">
            <w:pPr>
              <w:jc w:val="both"/>
            </w:pPr>
            <w:r>
              <w:rPr>
                <w:sz w:val="14"/>
              </w:rPr>
              <w:t xml:space="preserve">Policies and procedures that address the management of patients when bed space is not available in the desired service or unit or elsewhere in the facility are implemented. </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5BD378FE" w14:textId="77777777" w:rsidR="00BC77D7" w:rsidRDefault="00B11EFF">
            <w:r>
              <w:rPr>
                <w:sz w:val="14"/>
              </w:rPr>
              <w:t>4.2.2.6</w:t>
            </w:r>
          </w:p>
        </w:tc>
        <w:tc>
          <w:tcPr>
            <w:tcW w:w="0" w:type="auto"/>
            <w:gridSpan w:val="2"/>
            <w:vMerge/>
            <w:tcBorders>
              <w:top w:val="nil"/>
              <w:left w:val="single" w:sz="5" w:space="0" w:color="000000"/>
              <w:bottom w:val="nil"/>
              <w:right w:val="nil"/>
            </w:tcBorders>
          </w:tcPr>
          <w:p w14:paraId="5AD594C5" w14:textId="77777777" w:rsidR="00BC77D7" w:rsidRDefault="00BC77D7"/>
        </w:tc>
        <w:tc>
          <w:tcPr>
            <w:tcW w:w="0" w:type="auto"/>
            <w:vMerge/>
            <w:tcBorders>
              <w:top w:val="nil"/>
              <w:left w:val="nil"/>
              <w:bottom w:val="nil"/>
              <w:right w:val="nil"/>
            </w:tcBorders>
          </w:tcPr>
          <w:p w14:paraId="4EB92401" w14:textId="77777777" w:rsidR="00BC77D7" w:rsidRDefault="00BC77D7"/>
        </w:tc>
        <w:tc>
          <w:tcPr>
            <w:tcW w:w="0" w:type="auto"/>
            <w:gridSpan w:val="2"/>
            <w:vMerge/>
            <w:tcBorders>
              <w:top w:val="nil"/>
              <w:left w:val="nil"/>
              <w:bottom w:val="nil"/>
              <w:right w:val="nil"/>
            </w:tcBorders>
          </w:tcPr>
          <w:p w14:paraId="2FA71D6B" w14:textId="77777777" w:rsidR="00BC77D7" w:rsidRDefault="00BC77D7"/>
        </w:tc>
      </w:tr>
      <w:tr w:rsidR="00BC77D7" w14:paraId="5ABFCC8E"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2C8EAE41" w14:textId="77777777" w:rsidR="00BC77D7" w:rsidRDefault="00B11EFF">
            <w:pPr>
              <w:ind w:left="1"/>
            </w:pPr>
            <w:r>
              <w:rPr>
                <w:sz w:val="14"/>
              </w:rPr>
              <w:t>23.9.3.1</w:t>
            </w:r>
          </w:p>
        </w:tc>
        <w:tc>
          <w:tcPr>
            <w:tcW w:w="4759" w:type="dxa"/>
            <w:tcBorders>
              <w:top w:val="single" w:sz="5" w:space="0" w:color="000000"/>
              <w:left w:val="single" w:sz="5" w:space="0" w:color="000000"/>
              <w:bottom w:val="single" w:sz="5" w:space="0" w:color="000000"/>
              <w:right w:val="single" w:sz="5" w:space="0" w:color="000000"/>
            </w:tcBorders>
          </w:tcPr>
          <w:p w14:paraId="78BFC98E" w14:textId="77777777" w:rsidR="00BC77D7" w:rsidRDefault="00B11EFF">
            <w:pPr>
              <w:jc w:val="both"/>
            </w:pPr>
            <w:r>
              <w:rPr>
                <w:sz w:val="14"/>
              </w:rPr>
              <w:t>Policies and procedures that guide the movement of patients for referral to another organisation are implemented.</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70A43389" w14:textId="77777777" w:rsidR="00BC77D7" w:rsidRDefault="00B11EFF">
            <w:r>
              <w:rPr>
                <w:sz w:val="14"/>
              </w:rPr>
              <w:t>1.2.5.4</w:t>
            </w:r>
          </w:p>
        </w:tc>
        <w:tc>
          <w:tcPr>
            <w:tcW w:w="0" w:type="auto"/>
            <w:gridSpan w:val="2"/>
            <w:vMerge/>
            <w:tcBorders>
              <w:top w:val="nil"/>
              <w:left w:val="single" w:sz="5" w:space="0" w:color="000000"/>
              <w:bottom w:val="single" w:sz="5" w:space="0" w:color="000000"/>
              <w:right w:val="nil"/>
            </w:tcBorders>
          </w:tcPr>
          <w:p w14:paraId="6659FEC9" w14:textId="77777777" w:rsidR="00BC77D7" w:rsidRDefault="00BC77D7"/>
        </w:tc>
        <w:tc>
          <w:tcPr>
            <w:tcW w:w="0" w:type="auto"/>
            <w:vMerge/>
            <w:tcBorders>
              <w:top w:val="nil"/>
              <w:left w:val="nil"/>
              <w:bottom w:val="nil"/>
              <w:right w:val="nil"/>
            </w:tcBorders>
          </w:tcPr>
          <w:p w14:paraId="25905424" w14:textId="77777777" w:rsidR="00BC77D7" w:rsidRDefault="00BC77D7"/>
        </w:tc>
        <w:tc>
          <w:tcPr>
            <w:tcW w:w="0" w:type="auto"/>
            <w:gridSpan w:val="2"/>
            <w:vMerge/>
            <w:tcBorders>
              <w:top w:val="nil"/>
              <w:left w:val="nil"/>
              <w:bottom w:val="nil"/>
              <w:right w:val="nil"/>
            </w:tcBorders>
          </w:tcPr>
          <w:p w14:paraId="2CF8AADE" w14:textId="77777777" w:rsidR="00BC77D7" w:rsidRDefault="00BC77D7"/>
        </w:tc>
      </w:tr>
      <w:tr w:rsidR="00516EB4" w14:paraId="07768AA0"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0B174F7C" w14:textId="77777777" w:rsidR="00516EB4" w:rsidRDefault="00516EB4">
            <w:pPr>
              <w:ind w:left="1"/>
            </w:pPr>
            <w:r>
              <w:rPr>
                <w:sz w:val="14"/>
              </w:rPr>
              <w:t>23.9.4.1</w:t>
            </w:r>
          </w:p>
        </w:tc>
        <w:tc>
          <w:tcPr>
            <w:tcW w:w="4759" w:type="dxa"/>
            <w:tcBorders>
              <w:top w:val="single" w:sz="5" w:space="0" w:color="000000"/>
              <w:left w:val="single" w:sz="5" w:space="0" w:color="000000"/>
              <w:bottom w:val="single" w:sz="5" w:space="0" w:color="000000"/>
              <w:right w:val="single" w:sz="5" w:space="0" w:color="000000"/>
            </w:tcBorders>
          </w:tcPr>
          <w:p w14:paraId="1851111B" w14:textId="77777777" w:rsidR="00B647A5" w:rsidRDefault="00516EB4" w:rsidP="00B647A5">
            <w:pPr>
              <w:jc w:val="both"/>
              <w:rPr>
                <w:sz w:val="14"/>
              </w:rPr>
            </w:pPr>
            <w:r>
              <w:rPr>
                <w:sz w:val="14"/>
              </w:rPr>
              <w:t>Th</w:t>
            </w:r>
            <w:r w:rsidR="00B647A5">
              <w:rPr>
                <w:sz w:val="14"/>
              </w:rPr>
              <w:t>ere</w:t>
            </w:r>
            <w:r w:rsidR="00B647A5">
              <w:rPr>
                <w:sz w:val="14"/>
              </w:rPr>
              <w:tab/>
              <w:t>is</w:t>
            </w:r>
            <w:r w:rsidR="00B647A5">
              <w:rPr>
                <w:sz w:val="14"/>
              </w:rPr>
              <w:tab/>
              <w:t>a</w:t>
            </w:r>
            <w:r w:rsidR="00B647A5">
              <w:rPr>
                <w:sz w:val="14"/>
              </w:rPr>
              <w:tab/>
              <w:t>documented</w:t>
            </w:r>
            <w:r w:rsidR="00B647A5">
              <w:rPr>
                <w:sz w:val="14"/>
              </w:rPr>
              <w:tab/>
              <w:t>process</w:t>
            </w:r>
            <w:r w:rsidR="00B647A5">
              <w:rPr>
                <w:sz w:val="14"/>
              </w:rPr>
              <w:tab/>
              <w:t>for</w:t>
            </w:r>
          </w:p>
          <w:p w14:paraId="7909F01A" w14:textId="77777777" w:rsidR="00516EB4" w:rsidRDefault="00516EB4" w:rsidP="00B647A5">
            <w:pPr>
              <w:jc w:val="both"/>
            </w:pPr>
            <w:r>
              <w:rPr>
                <w:sz w:val="14"/>
              </w:rPr>
              <w:t>transferring</w:t>
            </w:r>
            <w:r>
              <w:rPr>
                <w:sz w:val="14"/>
              </w:rPr>
              <w:tab/>
              <w:t>patients</w:t>
            </w:r>
            <w:r>
              <w:rPr>
                <w:sz w:val="14"/>
              </w:rPr>
              <w:tab/>
              <w:t>to</w:t>
            </w:r>
            <w:r w:rsidR="00B647A5">
              <w:rPr>
                <w:sz w:val="14"/>
              </w:rPr>
              <w:t xml:space="preserve"> </w:t>
            </w:r>
            <w:r>
              <w:rPr>
                <w:sz w:val="14"/>
              </w:rPr>
              <w:t>other organisations.</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0D4D1799" w14:textId="77777777" w:rsidR="00516EB4" w:rsidRDefault="00516EB4">
            <w:r>
              <w:rPr>
                <w:sz w:val="14"/>
              </w:rPr>
              <w:t>1.2.5.4</w:t>
            </w:r>
          </w:p>
        </w:tc>
        <w:tc>
          <w:tcPr>
            <w:tcW w:w="506" w:type="dxa"/>
            <w:tcBorders>
              <w:top w:val="single" w:sz="5" w:space="0" w:color="000000"/>
              <w:left w:val="single" w:sz="5" w:space="0" w:color="000000"/>
              <w:bottom w:val="single" w:sz="5" w:space="0" w:color="000000"/>
              <w:right w:val="single" w:sz="5" w:space="0" w:color="000000"/>
            </w:tcBorders>
            <w:vAlign w:val="bottom"/>
          </w:tcPr>
          <w:p w14:paraId="618F0FB0" w14:textId="77777777" w:rsidR="00516EB4" w:rsidRPr="005E4A2F" w:rsidRDefault="00516EB4">
            <w:pPr>
              <w:rPr>
                <w:color w:val="000000" w:themeColor="text1"/>
              </w:rPr>
            </w:pPr>
            <w:r w:rsidRPr="003349BD">
              <w:rPr>
                <w:color w:val="FF0000"/>
                <w:sz w:val="14"/>
              </w:rPr>
              <w:t>23.9.4.6</w:t>
            </w:r>
          </w:p>
        </w:tc>
        <w:tc>
          <w:tcPr>
            <w:tcW w:w="506" w:type="dxa"/>
            <w:tcBorders>
              <w:top w:val="single" w:sz="5" w:space="0" w:color="000000"/>
              <w:left w:val="single" w:sz="5" w:space="0" w:color="000000"/>
              <w:bottom w:val="single" w:sz="5" w:space="0" w:color="000000"/>
              <w:right w:val="single" w:sz="5" w:space="0" w:color="000000"/>
            </w:tcBorders>
            <w:vAlign w:val="bottom"/>
          </w:tcPr>
          <w:p w14:paraId="4859BB3D" w14:textId="77777777" w:rsidR="00516EB4" w:rsidRPr="005E4A2F" w:rsidRDefault="00516EB4">
            <w:pPr>
              <w:rPr>
                <w:color w:val="000000" w:themeColor="text1"/>
                <w:sz w:val="14"/>
                <w:szCs w:val="14"/>
              </w:rPr>
            </w:pPr>
            <w:r w:rsidRPr="005E4A2F">
              <w:rPr>
                <w:color w:val="000000" w:themeColor="text1"/>
                <w:sz w:val="14"/>
                <w:szCs w:val="14"/>
              </w:rPr>
              <w:t>4.1.1.10</w:t>
            </w:r>
          </w:p>
        </w:tc>
        <w:tc>
          <w:tcPr>
            <w:tcW w:w="0" w:type="auto"/>
            <w:vMerge/>
            <w:tcBorders>
              <w:top w:val="nil"/>
              <w:left w:val="nil"/>
              <w:bottom w:val="nil"/>
              <w:right w:val="nil"/>
            </w:tcBorders>
          </w:tcPr>
          <w:p w14:paraId="3570E702" w14:textId="77777777" w:rsidR="00516EB4" w:rsidRDefault="00516EB4"/>
        </w:tc>
        <w:tc>
          <w:tcPr>
            <w:tcW w:w="0" w:type="auto"/>
            <w:gridSpan w:val="2"/>
            <w:vMerge/>
            <w:tcBorders>
              <w:top w:val="nil"/>
              <w:left w:val="nil"/>
              <w:bottom w:val="nil"/>
              <w:right w:val="nil"/>
            </w:tcBorders>
          </w:tcPr>
          <w:p w14:paraId="475AF505" w14:textId="77777777" w:rsidR="00516EB4" w:rsidRDefault="00516EB4"/>
        </w:tc>
      </w:tr>
      <w:tr w:rsidR="00BC77D7" w14:paraId="0D4A27A5"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69B0CC60" w14:textId="77777777" w:rsidR="00BC77D7" w:rsidRDefault="00B11EFF">
            <w:pPr>
              <w:ind w:left="1"/>
            </w:pPr>
            <w:r>
              <w:rPr>
                <w:sz w:val="14"/>
              </w:rPr>
              <w:t>23.9.4.4</w:t>
            </w:r>
          </w:p>
        </w:tc>
        <w:tc>
          <w:tcPr>
            <w:tcW w:w="4759" w:type="dxa"/>
            <w:tcBorders>
              <w:top w:val="single" w:sz="5" w:space="0" w:color="000000"/>
              <w:left w:val="single" w:sz="5" w:space="0" w:color="000000"/>
              <w:bottom w:val="single" w:sz="5" w:space="0" w:color="000000"/>
              <w:right w:val="single" w:sz="5" w:space="0" w:color="000000"/>
            </w:tcBorders>
          </w:tcPr>
          <w:p w14:paraId="3E9D7E2E" w14:textId="77777777" w:rsidR="00BC77D7" w:rsidRPr="005E4A2F" w:rsidRDefault="00B11EFF">
            <w:pPr>
              <w:jc w:val="both"/>
            </w:pPr>
            <w:r w:rsidRPr="005E4A2F">
              <w:rPr>
                <w:sz w:val="14"/>
              </w:rPr>
              <w:t>The process determines that patients are accompanied and monitored by an appropriately qualified person during transfer.</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3AFE757D" w14:textId="77777777" w:rsidR="00BC77D7" w:rsidRPr="005E4A2F" w:rsidRDefault="00B11EFF">
            <w:r w:rsidRPr="00CE3365">
              <w:rPr>
                <w:color w:val="FF0000"/>
                <w:sz w:val="14"/>
              </w:rPr>
              <w:t>3.4.2.4</w:t>
            </w:r>
          </w:p>
        </w:tc>
        <w:tc>
          <w:tcPr>
            <w:tcW w:w="1012" w:type="dxa"/>
            <w:gridSpan w:val="2"/>
            <w:vMerge w:val="restart"/>
            <w:tcBorders>
              <w:top w:val="single" w:sz="5" w:space="0" w:color="000000"/>
              <w:left w:val="single" w:sz="5" w:space="0" w:color="000000"/>
              <w:bottom w:val="single" w:sz="5" w:space="0" w:color="000000"/>
              <w:right w:val="nil"/>
            </w:tcBorders>
          </w:tcPr>
          <w:p w14:paraId="4EEE20E3" w14:textId="77777777" w:rsidR="00BC77D7" w:rsidRDefault="00BC77D7"/>
        </w:tc>
        <w:tc>
          <w:tcPr>
            <w:tcW w:w="0" w:type="auto"/>
            <w:vMerge/>
            <w:tcBorders>
              <w:top w:val="nil"/>
              <w:left w:val="nil"/>
              <w:bottom w:val="nil"/>
              <w:right w:val="nil"/>
            </w:tcBorders>
          </w:tcPr>
          <w:p w14:paraId="2070948F" w14:textId="77777777" w:rsidR="00BC77D7" w:rsidRDefault="00BC77D7"/>
        </w:tc>
        <w:tc>
          <w:tcPr>
            <w:tcW w:w="0" w:type="auto"/>
            <w:gridSpan w:val="2"/>
            <w:vMerge/>
            <w:tcBorders>
              <w:top w:val="nil"/>
              <w:left w:val="nil"/>
              <w:bottom w:val="nil"/>
              <w:right w:val="nil"/>
            </w:tcBorders>
          </w:tcPr>
          <w:p w14:paraId="1A00019A" w14:textId="77777777" w:rsidR="00BC77D7" w:rsidRDefault="00BC77D7"/>
        </w:tc>
      </w:tr>
      <w:tr w:rsidR="00BC77D7" w14:paraId="6FE489F5" w14:textId="77777777" w:rsidTr="00516EB4">
        <w:trPr>
          <w:trHeight w:val="382"/>
        </w:trPr>
        <w:tc>
          <w:tcPr>
            <w:tcW w:w="966" w:type="dxa"/>
            <w:tcBorders>
              <w:top w:val="single" w:sz="5" w:space="0" w:color="000000"/>
              <w:left w:val="single" w:sz="10" w:space="0" w:color="000000"/>
              <w:bottom w:val="single" w:sz="5" w:space="0" w:color="000000"/>
              <w:right w:val="single" w:sz="5" w:space="0" w:color="000000"/>
            </w:tcBorders>
            <w:vAlign w:val="center"/>
          </w:tcPr>
          <w:p w14:paraId="70DFAF58" w14:textId="77777777" w:rsidR="00BC77D7" w:rsidRDefault="005E4A2F" w:rsidP="005E4A2F">
            <w:pPr>
              <w:ind w:left="5"/>
            </w:pPr>
            <w:r w:rsidRPr="003349BD">
              <w:rPr>
                <w:color w:val="FF0000"/>
                <w:sz w:val="14"/>
              </w:rPr>
              <w:t>23.9.4.6</w:t>
            </w:r>
          </w:p>
        </w:tc>
        <w:tc>
          <w:tcPr>
            <w:tcW w:w="4759" w:type="dxa"/>
            <w:tcBorders>
              <w:top w:val="single" w:sz="5" w:space="0" w:color="000000"/>
              <w:left w:val="single" w:sz="5" w:space="0" w:color="000000"/>
              <w:bottom w:val="single" w:sz="5" w:space="0" w:color="000000"/>
              <w:right w:val="single" w:sz="5" w:space="0" w:color="000000"/>
            </w:tcBorders>
            <w:vAlign w:val="center"/>
          </w:tcPr>
          <w:p w14:paraId="5056AAF8" w14:textId="77777777" w:rsidR="00BC77D7" w:rsidRPr="005E4A2F" w:rsidRDefault="00B11EFF">
            <w:pPr>
              <w:ind w:left="5"/>
            </w:pPr>
            <w:r w:rsidRPr="005E4A2F">
              <w:rPr>
                <w:color w:val="FF0000"/>
                <w:sz w:val="14"/>
              </w:rPr>
              <w:t>A copy of the transfer summary is available in the patient record.</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27E9CA6E" w14:textId="77777777" w:rsidR="00BC77D7" w:rsidRPr="005E4A2F" w:rsidRDefault="00B11EFF">
            <w:r w:rsidRPr="005E4A2F">
              <w:rPr>
                <w:sz w:val="14"/>
              </w:rPr>
              <w:t>23.9.4.1</w:t>
            </w:r>
          </w:p>
        </w:tc>
        <w:tc>
          <w:tcPr>
            <w:tcW w:w="0" w:type="auto"/>
            <w:gridSpan w:val="2"/>
            <w:vMerge/>
            <w:tcBorders>
              <w:top w:val="nil"/>
              <w:left w:val="single" w:sz="5" w:space="0" w:color="000000"/>
              <w:bottom w:val="nil"/>
              <w:right w:val="nil"/>
            </w:tcBorders>
          </w:tcPr>
          <w:p w14:paraId="4F07ABBC" w14:textId="77777777" w:rsidR="00BC77D7" w:rsidRDefault="00BC77D7"/>
        </w:tc>
        <w:tc>
          <w:tcPr>
            <w:tcW w:w="0" w:type="auto"/>
            <w:vMerge/>
            <w:tcBorders>
              <w:top w:val="nil"/>
              <w:left w:val="nil"/>
              <w:bottom w:val="nil"/>
              <w:right w:val="nil"/>
            </w:tcBorders>
          </w:tcPr>
          <w:p w14:paraId="745439F7" w14:textId="77777777" w:rsidR="00BC77D7" w:rsidRDefault="00BC77D7"/>
        </w:tc>
        <w:tc>
          <w:tcPr>
            <w:tcW w:w="0" w:type="auto"/>
            <w:gridSpan w:val="2"/>
            <w:vMerge/>
            <w:tcBorders>
              <w:top w:val="nil"/>
              <w:left w:val="nil"/>
              <w:bottom w:val="nil"/>
              <w:right w:val="nil"/>
            </w:tcBorders>
          </w:tcPr>
          <w:p w14:paraId="5E409D6F" w14:textId="77777777" w:rsidR="00BC77D7" w:rsidRDefault="00BC77D7"/>
        </w:tc>
      </w:tr>
      <w:tr w:rsidR="00BC77D7" w14:paraId="307ED0BE" w14:textId="77777777" w:rsidTr="00516EB4">
        <w:trPr>
          <w:trHeight w:val="170"/>
        </w:trPr>
        <w:tc>
          <w:tcPr>
            <w:tcW w:w="966" w:type="dxa"/>
            <w:tcBorders>
              <w:top w:val="single" w:sz="5" w:space="0" w:color="000000"/>
              <w:left w:val="single" w:sz="10" w:space="0" w:color="000000"/>
              <w:bottom w:val="single" w:sz="5" w:space="0" w:color="000000"/>
              <w:right w:val="single" w:sz="5" w:space="0" w:color="000000"/>
            </w:tcBorders>
          </w:tcPr>
          <w:p w14:paraId="2D8D65A7" w14:textId="77777777" w:rsidR="00BC77D7" w:rsidRDefault="00B11EFF">
            <w:pPr>
              <w:ind w:left="1"/>
            </w:pPr>
            <w:r>
              <w:rPr>
                <w:sz w:val="14"/>
              </w:rPr>
              <w:t>23.9.5.1</w:t>
            </w:r>
          </w:p>
        </w:tc>
        <w:tc>
          <w:tcPr>
            <w:tcW w:w="4759" w:type="dxa"/>
            <w:tcBorders>
              <w:top w:val="single" w:sz="5" w:space="0" w:color="000000"/>
              <w:left w:val="single" w:sz="5" w:space="0" w:color="000000"/>
              <w:bottom w:val="single" w:sz="5" w:space="0" w:color="000000"/>
              <w:right w:val="single" w:sz="5" w:space="0" w:color="000000"/>
            </w:tcBorders>
          </w:tcPr>
          <w:p w14:paraId="24819601" w14:textId="77777777" w:rsidR="00BC77D7" w:rsidRDefault="00B11EFF">
            <w:r>
              <w:rPr>
                <w:sz w:val="14"/>
              </w:rPr>
              <w:t>There is a documented process to appropriately discharge patients</w:t>
            </w:r>
          </w:p>
        </w:tc>
        <w:tc>
          <w:tcPr>
            <w:tcW w:w="941" w:type="dxa"/>
            <w:gridSpan w:val="3"/>
            <w:tcBorders>
              <w:top w:val="single" w:sz="5" w:space="0" w:color="000000"/>
              <w:left w:val="single" w:sz="5" w:space="0" w:color="000000"/>
              <w:bottom w:val="single" w:sz="5" w:space="0" w:color="000000"/>
              <w:right w:val="single" w:sz="5" w:space="0" w:color="000000"/>
            </w:tcBorders>
          </w:tcPr>
          <w:p w14:paraId="1A647224" w14:textId="77777777" w:rsidR="00BC77D7" w:rsidRDefault="00B11EFF">
            <w:r>
              <w:rPr>
                <w:sz w:val="14"/>
              </w:rPr>
              <w:t>1.2.5.4</w:t>
            </w:r>
          </w:p>
        </w:tc>
        <w:tc>
          <w:tcPr>
            <w:tcW w:w="0" w:type="auto"/>
            <w:gridSpan w:val="2"/>
            <w:vMerge/>
            <w:tcBorders>
              <w:top w:val="nil"/>
              <w:left w:val="single" w:sz="5" w:space="0" w:color="000000"/>
              <w:bottom w:val="nil"/>
              <w:right w:val="nil"/>
            </w:tcBorders>
          </w:tcPr>
          <w:p w14:paraId="1A7B9763" w14:textId="77777777" w:rsidR="00BC77D7" w:rsidRDefault="00BC77D7"/>
        </w:tc>
        <w:tc>
          <w:tcPr>
            <w:tcW w:w="0" w:type="auto"/>
            <w:vMerge/>
            <w:tcBorders>
              <w:top w:val="nil"/>
              <w:left w:val="nil"/>
              <w:bottom w:val="nil"/>
              <w:right w:val="nil"/>
            </w:tcBorders>
          </w:tcPr>
          <w:p w14:paraId="126B6F4F" w14:textId="77777777" w:rsidR="00BC77D7" w:rsidRDefault="00BC77D7"/>
        </w:tc>
        <w:tc>
          <w:tcPr>
            <w:tcW w:w="0" w:type="auto"/>
            <w:gridSpan w:val="2"/>
            <w:vMerge/>
            <w:tcBorders>
              <w:top w:val="nil"/>
              <w:left w:val="nil"/>
              <w:bottom w:val="nil"/>
              <w:right w:val="nil"/>
            </w:tcBorders>
          </w:tcPr>
          <w:p w14:paraId="3E99E1F9" w14:textId="77777777" w:rsidR="00BC77D7" w:rsidRDefault="00BC77D7"/>
        </w:tc>
      </w:tr>
      <w:tr w:rsidR="00BC77D7" w14:paraId="119798FE" w14:textId="77777777" w:rsidTr="00516EB4">
        <w:trPr>
          <w:trHeight w:val="504"/>
        </w:trPr>
        <w:tc>
          <w:tcPr>
            <w:tcW w:w="966" w:type="dxa"/>
            <w:tcBorders>
              <w:top w:val="single" w:sz="5" w:space="0" w:color="000000"/>
              <w:left w:val="single" w:sz="10" w:space="0" w:color="000000"/>
              <w:bottom w:val="single" w:sz="5" w:space="0" w:color="000000"/>
              <w:right w:val="single" w:sz="5" w:space="0" w:color="000000"/>
            </w:tcBorders>
            <w:vAlign w:val="center"/>
          </w:tcPr>
          <w:p w14:paraId="0C1AE736" w14:textId="77777777" w:rsidR="00BC77D7" w:rsidRDefault="00B11EFF">
            <w:pPr>
              <w:ind w:left="1"/>
            </w:pPr>
            <w:r>
              <w:rPr>
                <w:sz w:val="14"/>
              </w:rPr>
              <w:t>23.10.1.1</w:t>
            </w:r>
          </w:p>
        </w:tc>
        <w:tc>
          <w:tcPr>
            <w:tcW w:w="4759" w:type="dxa"/>
            <w:tcBorders>
              <w:top w:val="single" w:sz="5" w:space="0" w:color="000000"/>
              <w:left w:val="single" w:sz="5" w:space="0" w:color="000000"/>
              <w:bottom w:val="single" w:sz="5" w:space="0" w:color="000000"/>
              <w:right w:val="single" w:sz="5" w:space="0" w:color="000000"/>
            </w:tcBorders>
          </w:tcPr>
          <w:p w14:paraId="7F24C274" w14:textId="77777777" w:rsidR="00BC77D7" w:rsidRDefault="00B11EFF">
            <w:r>
              <w:rPr>
                <w:sz w:val="14"/>
              </w:rPr>
              <w:t>There are formalised quality improvement processes for the service that have been developed and agreed upon by the personnel of the service.</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4044D30D" w14:textId="77777777" w:rsidR="00BC77D7" w:rsidRDefault="00B11EFF">
            <w:r w:rsidRPr="00741D7A">
              <w:rPr>
                <w:color w:val="FF0000"/>
                <w:sz w:val="14"/>
              </w:rPr>
              <w:t>8.2.2.1</w:t>
            </w:r>
          </w:p>
        </w:tc>
        <w:tc>
          <w:tcPr>
            <w:tcW w:w="0" w:type="auto"/>
            <w:gridSpan w:val="2"/>
            <w:vMerge/>
            <w:tcBorders>
              <w:top w:val="nil"/>
              <w:left w:val="single" w:sz="5" w:space="0" w:color="000000"/>
              <w:bottom w:val="nil"/>
              <w:right w:val="nil"/>
            </w:tcBorders>
          </w:tcPr>
          <w:p w14:paraId="2B617DC1" w14:textId="77777777" w:rsidR="00BC77D7" w:rsidRDefault="00BC77D7"/>
        </w:tc>
        <w:tc>
          <w:tcPr>
            <w:tcW w:w="0" w:type="auto"/>
            <w:vMerge/>
            <w:tcBorders>
              <w:top w:val="nil"/>
              <w:left w:val="nil"/>
              <w:bottom w:val="nil"/>
              <w:right w:val="nil"/>
            </w:tcBorders>
          </w:tcPr>
          <w:p w14:paraId="56221B65" w14:textId="77777777" w:rsidR="00BC77D7" w:rsidRDefault="00BC77D7"/>
        </w:tc>
        <w:tc>
          <w:tcPr>
            <w:tcW w:w="0" w:type="auto"/>
            <w:gridSpan w:val="2"/>
            <w:vMerge/>
            <w:tcBorders>
              <w:top w:val="nil"/>
              <w:left w:val="nil"/>
              <w:bottom w:val="nil"/>
              <w:right w:val="nil"/>
            </w:tcBorders>
          </w:tcPr>
          <w:p w14:paraId="7581DA10" w14:textId="77777777" w:rsidR="00BC77D7" w:rsidRDefault="00BC77D7"/>
        </w:tc>
      </w:tr>
      <w:tr w:rsidR="00516EB4" w14:paraId="098CF034"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7FD50171" w14:textId="77777777" w:rsidR="00516EB4" w:rsidRDefault="00516EB4">
            <w:pPr>
              <w:ind w:left="1"/>
            </w:pPr>
            <w:r>
              <w:rPr>
                <w:sz w:val="14"/>
              </w:rPr>
              <w:t>23.10.1.2</w:t>
            </w:r>
          </w:p>
        </w:tc>
        <w:tc>
          <w:tcPr>
            <w:tcW w:w="4759" w:type="dxa"/>
            <w:tcBorders>
              <w:top w:val="single" w:sz="5" w:space="0" w:color="000000"/>
              <w:left w:val="single" w:sz="5" w:space="0" w:color="000000"/>
              <w:bottom w:val="single" w:sz="5" w:space="0" w:color="000000"/>
              <w:right w:val="single" w:sz="5" w:space="0" w:color="000000"/>
            </w:tcBorders>
          </w:tcPr>
          <w:p w14:paraId="29A53C98" w14:textId="77777777" w:rsidR="00516EB4" w:rsidRDefault="00516EB4">
            <w:r>
              <w:rPr>
                <w:sz w:val="14"/>
              </w:rPr>
              <w:t>Indicators of performance are identified to evaluate the quality of treatment and patient care.</w:t>
            </w:r>
          </w:p>
        </w:tc>
        <w:tc>
          <w:tcPr>
            <w:tcW w:w="506" w:type="dxa"/>
            <w:gridSpan w:val="2"/>
            <w:tcBorders>
              <w:top w:val="single" w:sz="5" w:space="0" w:color="000000"/>
              <w:left w:val="single" w:sz="5" w:space="0" w:color="000000"/>
              <w:bottom w:val="single" w:sz="5" w:space="0" w:color="000000"/>
              <w:right w:val="single" w:sz="5" w:space="0" w:color="000000"/>
            </w:tcBorders>
            <w:vAlign w:val="bottom"/>
          </w:tcPr>
          <w:p w14:paraId="43126677" w14:textId="77777777" w:rsidR="00516EB4" w:rsidRPr="005E4A2F" w:rsidRDefault="00516EB4">
            <w:pPr>
              <w:rPr>
                <w:color w:val="000000" w:themeColor="text1"/>
              </w:rPr>
            </w:pPr>
            <w:r w:rsidRPr="005E4A2F">
              <w:rPr>
                <w:color w:val="000000" w:themeColor="text1"/>
                <w:sz w:val="14"/>
              </w:rPr>
              <w:t>23.1.3.7</w:t>
            </w:r>
          </w:p>
        </w:tc>
        <w:tc>
          <w:tcPr>
            <w:tcW w:w="435" w:type="dxa"/>
            <w:tcBorders>
              <w:top w:val="single" w:sz="5" w:space="0" w:color="000000"/>
              <w:left w:val="single" w:sz="5" w:space="0" w:color="000000"/>
              <w:bottom w:val="single" w:sz="5" w:space="0" w:color="000000"/>
              <w:right w:val="single" w:sz="5" w:space="0" w:color="000000"/>
            </w:tcBorders>
            <w:vAlign w:val="bottom"/>
          </w:tcPr>
          <w:p w14:paraId="33F1B581" w14:textId="77777777" w:rsidR="00516EB4" w:rsidRPr="005E4A2F" w:rsidRDefault="00516EB4">
            <w:pPr>
              <w:rPr>
                <w:color w:val="000000" w:themeColor="text1"/>
                <w:sz w:val="14"/>
                <w:szCs w:val="14"/>
              </w:rPr>
            </w:pPr>
            <w:r w:rsidRPr="005E4A2F">
              <w:rPr>
                <w:color w:val="000000" w:themeColor="text1"/>
                <w:sz w:val="14"/>
                <w:szCs w:val="14"/>
              </w:rPr>
              <w:t>8.2.1.1</w:t>
            </w:r>
          </w:p>
        </w:tc>
        <w:tc>
          <w:tcPr>
            <w:tcW w:w="0" w:type="auto"/>
            <w:gridSpan w:val="2"/>
            <w:vMerge/>
            <w:tcBorders>
              <w:top w:val="nil"/>
              <w:left w:val="single" w:sz="5" w:space="0" w:color="000000"/>
              <w:bottom w:val="nil"/>
              <w:right w:val="nil"/>
            </w:tcBorders>
          </w:tcPr>
          <w:p w14:paraId="5ACCDA46" w14:textId="77777777" w:rsidR="00516EB4" w:rsidRDefault="00516EB4"/>
        </w:tc>
        <w:tc>
          <w:tcPr>
            <w:tcW w:w="0" w:type="auto"/>
            <w:vMerge/>
            <w:tcBorders>
              <w:top w:val="nil"/>
              <w:left w:val="nil"/>
              <w:bottom w:val="nil"/>
              <w:right w:val="nil"/>
            </w:tcBorders>
          </w:tcPr>
          <w:p w14:paraId="7FDE830C" w14:textId="77777777" w:rsidR="00516EB4" w:rsidRDefault="00516EB4"/>
        </w:tc>
        <w:tc>
          <w:tcPr>
            <w:tcW w:w="0" w:type="auto"/>
            <w:gridSpan w:val="2"/>
            <w:vMerge/>
            <w:tcBorders>
              <w:top w:val="nil"/>
              <w:left w:val="nil"/>
              <w:bottom w:val="nil"/>
              <w:right w:val="nil"/>
            </w:tcBorders>
          </w:tcPr>
          <w:p w14:paraId="1656587A" w14:textId="77777777" w:rsidR="00516EB4" w:rsidRDefault="00516EB4"/>
        </w:tc>
      </w:tr>
      <w:tr w:rsidR="00BC77D7" w14:paraId="276C8C34" w14:textId="77777777" w:rsidTr="00516EB4">
        <w:trPr>
          <w:trHeight w:val="170"/>
        </w:trPr>
        <w:tc>
          <w:tcPr>
            <w:tcW w:w="966" w:type="dxa"/>
            <w:tcBorders>
              <w:top w:val="single" w:sz="5" w:space="0" w:color="000000"/>
              <w:left w:val="single" w:sz="10" w:space="0" w:color="000000"/>
              <w:bottom w:val="single" w:sz="5" w:space="0" w:color="000000"/>
              <w:right w:val="single" w:sz="5" w:space="0" w:color="000000"/>
            </w:tcBorders>
          </w:tcPr>
          <w:p w14:paraId="7EE7B0FC" w14:textId="77777777" w:rsidR="00BC77D7" w:rsidRDefault="00B11EFF">
            <w:pPr>
              <w:ind w:left="1"/>
            </w:pPr>
            <w:r>
              <w:rPr>
                <w:sz w:val="14"/>
              </w:rPr>
              <w:t>23.10.1.4</w:t>
            </w:r>
          </w:p>
        </w:tc>
        <w:tc>
          <w:tcPr>
            <w:tcW w:w="4759" w:type="dxa"/>
            <w:tcBorders>
              <w:top w:val="single" w:sz="5" w:space="0" w:color="000000"/>
              <w:left w:val="single" w:sz="5" w:space="0" w:color="000000"/>
              <w:bottom w:val="single" w:sz="5" w:space="0" w:color="000000"/>
              <w:right w:val="single" w:sz="5" w:space="0" w:color="000000"/>
            </w:tcBorders>
          </w:tcPr>
          <w:p w14:paraId="197DB94C" w14:textId="77777777" w:rsidR="00BC77D7" w:rsidRDefault="00B11EFF">
            <w:r>
              <w:rPr>
                <w:sz w:val="14"/>
              </w:rPr>
              <w:t>A documentation audit system is in place.</w:t>
            </w:r>
          </w:p>
        </w:tc>
        <w:tc>
          <w:tcPr>
            <w:tcW w:w="941" w:type="dxa"/>
            <w:gridSpan w:val="3"/>
            <w:tcBorders>
              <w:top w:val="single" w:sz="5" w:space="0" w:color="000000"/>
              <w:left w:val="single" w:sz="5" w:space="0" w:color="000000"/>
              <w:bottom w:val="single" w:sz="5" w:space="0" w:color="000000"/>
              <w:right w:val="single" w:sz="5" w:space="0" w:color="000000"/>
            </w:tcBorders>
          </w:tcPr>
          <w:p w14:paraId="073A54EE" w14:textId="77777777" w:rsidR="00BC77D7" w:rsidRDefault="00B11EFF">
            <w:r>
              <w:rPr>
                <w:sz w:val="14"/>
              </w:rPr>
              <w:t>8.2.1.5</w:t>
            </w:r>
          </w:p>
        </w:tc>
        <w:tc>
          <w:tcPr>
            <w:tcW w:w="0" w:type="auto"/>
            <w:gridSpan w:val="2"/>
            <w:vMerge/>
            <w:tcBorders>
              <w:top w:val="nil"/>
              <w:left w:val="single" w:sz="5" w:space="0" w:color="000000"/>
              <w:bottom w:val="nil"/>
              <w:right w:val="nil"/>
            </w:tcBorders>
          </w:tcPr>
          <w:p w14:paraId="63D8EA67" w14:textId="77777777" w:rsidR="00BC77D7" w:rsidRDefault="00BC77D7"/>
        </w:tc>
        <w:tc>
          <w:tcPr>
            <w:tcW w:w="0" w:type="auto"/>
            <w:vMerge/>
            <w:tcBorders>
              <w:top w:val="nil"/>
              <w:left w:val="nil"/>
              <w:bottom w:val="nil"/>
              <w:right w:val="nil"/>
            </w:tcBorders>
          </w:tcPr>
          <w:p w14:paraId="13A55740" w14:textId="77777777" w:rsidR="00BC77D7" w:rsidRDefault="00BC77D7"/>
        </w:tc>
        <w:tc>
          <w:tcPr>
            <w:tcW w:w="0" w:type="auto"/>
            <w:gridSpan w:val="2"/>
            <w:vMerge/>
            <w:tcBorders>
              <w:top w:val="nil"/>
              <w:left w:val="nil"/>
              <w:bottom w:val="nil"/>
              <w:right w:val="nil"/>
            </w:tcBorders>
          </w:tcPr>
          <w:p w14:paraId="4910DFF5" w14:textId="77777777" w:rsidR="00BC77D7" w:rsidRDefault="00BC77D7"/>
        </w:tc>
      </w:tr>
      <w:tr w:rsidR="00516EB4" w14:paraId="3298E830" w14:textId="77777777" w:rsidTr="00516EB4">
        <w:trPr>
          <w:trHeight w:val="170"/>
        </w:trPr>
        <w:tc>
          <w:tcPr>
            <w:tcW w:w="966" w:type="dxa"/>
            <w:tcBorders>
              <w:top w:val="single" w:sz="5" w:space="0" w:color="000000"/>
              <w:left w:val="single" w:sz="10" w:space="0" w:color="000000"/>
              <w:bottom w:val="single" w:sz="5" w:space="0" w:color="000000"/>
              <w:right w:val="single" w:sz="5" w:space="0" w:color="000000"/>
            </w:tcBorders>
          </w:tcPr>
          <w:p w14:paraId="0A4B6456" w14:textId="77777777" w:rsidR="00516EB4" w:rsidRDefault="00516EB4">
            <w:pPr>
              <w:ind w:left="1"/>
            </w:pPr>
            <w:r>
              <w:rPr>
                <w:sz w:val="14"/>
              </w:rPr>
              <w:t>23.11.1.1</w:t>
            </w:r>
          </w:p>
        </w:tc>
        <w:tc>
          <w:tcPr>
            <w:tcW w:w="4759" w:type="dxa"/>
            <w:tcBorders>
              <w:top w:val="single" w:sz="5" w:space="0" w:color="000000"/>
              <w:left w:val="single" w:sz="5" w:space="0" w:color="000000"/>
              <w:bottom w:val="single" w:sz="5" w:space="0" w:color="000000"/>
              <w:right w:val="single" w:sz="5" w:space="0" w:color="000000"/>
            </w:tcBorders>
          </w:tcPr>
          <w:p w14:paraId="0954E8A0" w14:textId="77777777" w:rsidR="00516EB4" w:rsidRDefault="00516EB4">
            <w:r>
              <w:rPr>
                <w:sz w:val="14"/>
              </w:rPr>
              <w:t>There are processes that support patient and family rights during care.</w:t>
            </w:r>
          </w:p>
        </w:tc>
        <w:tc>
          <w:tcPr>
            <w:tcW w:w="470" w:type="dxa"/>
            <w:tcBorders>
              <w:top w:val="single" w:sz="5" w:space="0" w:color="000000"/>
              <w:left w:val="single" w:sz="5" w:space="0" w:color="000000"/>
              <w:bottom w:val="single" w:sz="5" w:space="0" w:color="000000"/>
              <w:right w:val="single" w:sz="5" w:space="0" w:color="000000"/>
            </w:tcBorders>
          </w:tcPr>
          <w:p w14:paraId="196CEA24" w14:textId="77777777" w:rsidR="00516EB4" w:rsidRPr="00CA5F4F" w:rsidRDefault="00516EB4">
            <w:pPr>
              <w:rPr>
                <w:color w:val="000000" w:themeColor="text1"/>
              </w:rPr>
            </w:pPr>
            <w:r w:rsidRPr="00CA5F4F">
              <w:rPr>
                <w:color w:val="000000" w:themeColor="text1"/>
                <w:sz w:val="14"/>
              </w:rPr>
              <w:t>5.1.1.3</w:t>
            </w:r>
          </w:p>
        </w:tc>
        <w:tc>
          <w:tcPr>
            <w:tcW w:w="471" w:type="dxa"/>
            <w:gridSpan w:val="2"/>
            <w:tcBorders>
              <w:top w:val="single" w:sz="5" w:space="0" w:color="000000"/>
              <w:left w:val="single" w:sz="5" w:space="0" w:color="000000"/>
              <w:bottom w:val="single" w:sz="5" w:space="0" w:color="000000"/>
              <w:right w:val="single" w:sz="5" w:space="0" w:color="000000"/>
            </w:tcBorders>
          </w:tcPr>
          <w:p w14:paraId="025F1A68" w14:textId="77777777" w:rsidR="00516EB4" w:rsidRPr="00CA5F4F" w:rsidRDefault="00516EB4">
            <w:pPr>
              <w:rPr>
                <w:color w:val="000000" w:themeColor="text1"/>
                <w:sz w:val="14"/>
                <w:szCs w:val="14"/>
              </w:rPr>
            </w:pPr>
            <w:r w:rsidRPr="00CA5F4F">
              <w:rPr>
                <w:color w:val="000000" w:themeColor="text1"/>
                <w:sz w:val="14"/>
                <w:szCs w:val="14"/>
              </w:rPr>
              <w:t>23.8.1.2</w:t>
            </w:r>
          </w:p>
        </w:tc>
        <w:tc>
          <w:tcPr>
            <w:tcW w:w="0" w:type="auto"/>
            <w:gridSpan w:val="2"/>
            <w:vMerge/>
            <w:tcBorders>
              <w:top w:val="nil"/>
              <w:left w:val="single" w:sz="5" w:space="0" w:color="000000"/>
              <w:bottom w:val="single" w:sz="5" w:space="0" w:color="000000"/>
              <w:right w:val="nil"/>
            </w:tcBorders>
          </w:tcPr>
          <w:p w14:paraId="1584CB85" w14:textId="77777777" w:rsidR="00516EB4" w:rsidRDefault="00516EB4"/>
        </w:tc>
        <w:tc>
          <w:tcPr>
            <w:tcW w:w="0" w:type="auto"/>
            <w:vMerge/>
            <w:tcBorders>
              <w:top w:val="nil"/>
              <w:left w:val="nil"/>
              <w:bottom w:val="single" w:sz="5" w:space="0" w:color="000000"/>
              <w:right w:val="nil"/>
            </w:tcBorders>
          </w:tcPr>
          <w:p w14:paraId="22806897" w14:textId="77777777" w:rsidR="00516EB4" w:rsidRDefault="00516EB4"/>
        </w:tc>
        <w:tc>
          <w:tcPr>
            <w:tcW w:w="0" w:type="auto"/>
            <w:gridSpan w:val="2"/>
            <w:vMerge/>
            <w:tcBorders>
              <w:top w:val="nil"/>
              <w:left w:val="nil"/>
              <w:bottom w:val="nil"/>
              <w:right w:val="nil"/>
            </w:tcBorders>
          </w:tcPr>
          <w:p w14:paraId="333926F9" w14:textId="77777777" w:rsidR="00516EB4" w:rsidRDefault="00516EB4"/>
        </w:tc>
      </w:tr>
      <w:tr w:rsidR="00BC77D7" w14:paraId="62260DB0"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2F104916" w14:textId="77777777" w:rsidR="00BC77D7" w:rsidRDefault="00B11EFF">
            <w:pPr>
              <w:ind w:left="1"/>
            </w:pPr>
            <w:r>
              <w:rPr>
                <w:sz w:val="14"/>
              </w:rPr>
              <w:t>23.11.1.2</w:t>
            </w:r>
          </w:p>
        </w:tc>
        <w:tc>
          <w:tcPr>
            <w:tcW w:w="4759" w:type="dxa"/>
            <w:tcBorders>
              <w:top w:val="single" w:sz="5" w:space="0" w:color="000000"/>
              <w:left w:val="single" w:sz="5" w:space="0" w:color="000000"/>
              <w:bottom w:val="single" w:sz="5" w:space="0" w:color="000000"/>
              <w:right w:val="single" w:sz="5" w:space="0" w:color="000000"/>
            </w:tcBorders>
          </w:tcPr>
          <w:p w14:paraId="1ED0AE0E" w14:textId="77777777" w:rsidR="00BC77D7" w:rsidRDefault="00B11EFF">
            <w:r>
              <w:rPr>
                <w:sz w:val="14"/>
              </w:rPr>
              <w:t>Measures are taken to protect the patient’s privacy, person and possessions.</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46B2197D" w14:textId="77777777" w:rsidR="00BC77D7" w:rsidRDefault="00B11EFF">
            <w:r>
              <w:rPr>
                <w:sz w:val="14"/>
              </w:rPr>
              <w:t>4.1.1.6</w:t>
            </w:r>
          </w:p>
        </w:tc>
        <w:tc>
          <w:tcPr>
            <w:tcW w:w="1012" w:type="dxa"/>
            <w:gridSpan w:val="2"/>
            <w:tcBorders>
              <w:top w:val="single" w:sz="5" w:space="0" w:color="000000"/>
              <w:left w:val="single" w:sz="5" w:space="0" w:color="000000"/>
              <w:bottom w:val="single" w:sz="5" w:space="0" w:color="000000"/>
              <w:right w:val="single" w:sz="5" w:space="0" w:color="000000"/>
            </w:tcBorders>
            <w:vAlign w:val="bottom"/>
          </w:tcPr>
          <w:p w14:paraId="3988B869" w14:textId="77777777" w:rsidR="00BC77D7" w:rsidRDefault="00B11EFF">
            <w:r>
              <w:rPr>
                <w:sz w:val="14"/>
              </w:rPr>
              <w:t>5.2.1.1-3</w:t>
            </w:r>
          </w:p>
        </w:tc>
        <w:tc>
          <w:tcPr>
            <w:tcW w:w="685" w:type="dxa"/>
            <w:tcBorders>
              <w:top w:val="single" w:sz="5" w:space="0" w:color="000000"/>
              <w:left w:val="single" w:sz="5" w:space="0" w:color="000000"/>
              <w:bottom w:val="single" w:sz="5" w:space="0" w:color="000000"/>
              <w:right w:val="single" w:sz="5" w:space="0" w:color="000000"/>
            </w:tcBorders>
            <w:vAlign w:val="bottom"/>
          </w:tcPr>
          <w:p w14:paraId="4D17727B" w14:textId="77777777" w:rsidR="00BC77D7" w:rsidRDefault="00B11EFF">
            <w:r w:rsidRPr="00F74805">
              <w:rPr>
                <w:color w:val="FF0000"/>
                <w:sz w:val="14"/>
              </w:rPr>
              <w:t>6.1.2.1</w:t>
            </w:r>
          </w:p>
        </w:tc>
        <w:tc>
          <w:tcPr>
            <w:tcW w:w="742" w:type="dxa"/>
            <w:tcBorders>
              <w:top w:val="single" w:sz="5" w:space="0" w:color="000000"/>
              <w:left w:val="single" w:sz="5" w:space="0" w:color="000000"/>
              <w:bottom w:val="single" w:sz="5" w:space="0" w:color="000000"/>
              <w:right w:val="single" w:sz="5" w:space="0" w:color="000000"/>
            </w:tcBorders>
            <w:vAlign w:val="bottom"/>
          </w:tcPr>
          <w:p w14:paraId="178FA676" w14:textId="77777777" w:rsidR="00BC77D7" w:rsidRDefault="00B11EFF">
            <w:r>
              <w:rPr>
                <w:sz w:val="14"/>
              </w:rPr>
              <w:t>23.2.1.2</w:t>
            </w:r>
          </w:p>
        </w:tc>
        <w:tc>
          <w:tcPr>
            <w:tcW w:w="3545" w:type="dxa"/>
            <w:vMerge w:val="restart"/>
            <w:tcBorders>
              <w:top w:val="nil"/>
              <w:left w:val="nil"/>
              <w:bottom w:val="nil"/>
              <w:right w:val="nil"/>
            </w:tcBorders>
          </w:tcPr>
          <w:p w14:paraId="7CF1C52B" w14:textId="77777777" w:rsidR="00BC77D7" w:rsidRDefault="00BC77D7"/>
        </w:tc>
      </w:tr>
      <w:tr w:rsidR="00BC77D7" w14:paraId="0F4DBBE3" w14:textId="77777777" w:rsidTr="00516EB4">
        <w:trPr>
          <w:trHeight w:val="341"/>
        </w:trPr>
        <w:tc>
          <w:tcPr>
            <w:tcW w:w="966" w:type="dxa"/>
            <w:tcBorders>
              <w:top w:val="single" w:sz="5" w:space="0" w:color="000000"/>
              <w:left w:val="single" w:sz="10" w:space="0" w:color="000000"/>
              <w:bottom w:val="single" w:sz="5" w:space="0" w:color="000000"/>
              <w:right w:val="single" w:sz="5" w:space="0" w:color="000000"/>
            </w:tcBorders>
          </w:tcPr>
          <w:p w14:paraId="68E7F792" w14:textId="77777777" w:rsidR="00BC77D7" w:rsidRDefault="00B11EFF">
            <w:pPr>
              <w:ind w:left="1"/>
            </w:pPr>
            <w:r>
              <w:rPr>
                <w:sz w:val="14"/>
              </w:rPr>
              <w:t>23.11.1.3</w:t>
            </w:r>
          </w:p>
        </w:tc>
        <w:tc>
          <w:tcPr>
            <w:tcW w:w="4759" w:type="dxa"/>
            <w:tcBorders>
              <w:top w:val="single" w:sz="5" w:space="0" w:color="000000"/>
              <w:left w:val="single" w:sz="5" w:space="0" w:color="000000"/>
              <w:bottom w:val="single" w:sz="5" w:space="0" w:color="000000"/>
              <w:right w:val="single" w:sz="5" w:space="0" w:color="000000"/>
            </w:tcBorders>
          </w:tcPr>
          <w:p w14:paraId="261185B1" w14:textId="77777777" w:rsidR="00BC77D7" w:rsidRDefault="00B11EFF">
            <w:r>
              <w:rPr>
                <w:sz w:val="14"/>
              </w:rPr>
              <w:t>The personnel respect</w:t>
            </w:r>
            <w:r>
              <w:rPr>
                <w:strike/>
                <w:sz w:val="14"/>
              </w:rPr>
              <w:t xml:space="preserve">s </w:t>
            </w:r>
            <w:r>
              <w:rPr>
                <w:sz w:val="14"/>
              </w:rPr>
              <w:t>the rights of patients and families to treatment and to refuse treatment.</w:t>
            </w:r>
          </w:p>
        </w:tc>
        <w:tc>
          <w:tcPr>
            <w:tcW w:w="941" w:type="dxa"/>
            <w:gridSpan w:val="3"/>
            <w:tcBorders>
              <w:top w:val="single" w:sz="5" w:space="0" w:color="000000"/>
              <w:left w:val="single" w:sz="5" w:space="0" w:color="000000"/>
              <w:bottom w:val="single" w:sz="5" w:space="0" w:color="000000"/>
              <w:right w:val="single" w:sz="5" w:space="0" w:color="000000"/>
            </w:tcBorders>
            <w:vAlign w:val="bottom"/>
          </w:tcPr>
          <w:p w14:paraId="09428F20" w14:textId="77777777" w:rsidR="00BC77D7" w:rsidRDefault="00B11EFF">
            <w:r>
              <w:rPr>
                <w:sz w:val="14"/>
              </w:rPr>
              <w:t>5.4.1.1</w:t>
            </w:r>
          </w:p>
        </w:tc>
        <w:tc>
          <w:tcPr>
            <w:tcW w:w="1012" w:type="dxa"/>
            <w:gridSpan w:val="2"/>
            <w:tcBorders>
              <w:top w:val="single" w:sz="5" w:space="0" w:color="000000"/>
              <w:left w:val="single" w:sz="5" w:space="0" w:color="000000"/>
              <w:bottom w:val="nil"/>
              <w:right w:val="nil"/>
            </w:tcBorders>
          </w:tcPr>
          <w:p w14:paraId="59797E76" w14:textId="77777777" w:rsidR="00BC77D7" w:rsidRDefault="00BC77D7"/>
        </w:tc>
        <w:tc>
          <w:tcPr>
            <w:tcW w:w="685" w:type="dxa"/>
            <w:tcBorders>
              <w:top w:val="single" w:sz="5" w:space="0" w:color="000000"/>
              <w:left w:val="nil"/>
              <w:bottom w:val="nil"/>
              <w:right w:val="nil"/>
            </w:tcBorders>
          </w:tcPr>
          <w:p w14:paraId="24F56BC8" w14:textId="77777777" w:rsidR="00BC77D7" w:rsidRDefault="00BC77D7"/>
        </w:tc>
        <w:tc>
          <w:tcPr>
            <w:tcW w:w="742" w:type="dxa"/>
            <w:tcBorders>
              <w:top w:val="single" w:sz="5" w:space="0" w:color="000000"/>
              <w:left w:val="nil"/>
              <w:bottom w:val="nil"/>
              <w:right w:val="nil"/>
            </w:tcBorders>
          </w:tcPr>
          <w:p w14:paraId="7634953F" w14:textId="77777777" w:rsidR="00BC77D7" w:rsidRDefault="00BC77D7"/>
        </w:tc>
        <w:tc>
          <w:tcPr>
            <w:tcW w:w="0" w:type="auto"/>
            <w:vMerge/>
            <w:tcBorders>
              <w:top w:val="nil"/>
              <w:left w:val="nil"/>
              <w:bottom w:val="nil"/>
              <w:right w:val="nil"/>
            </w:tcBorders>
          </w:tcPr>
          <w:p w14:paraId="5A4E7790" w14:textId="77777777" w:rsidR="00BC77D7" w:rsidRDefault="00BC77D7"/>
        </w:tc>
      </w:tr>
    </w:tbl>
    <w:p w14:paraId="342DAE82" w14:textId="77777777" w:rsidR="00BC77D7" w:rsidRDefault="00BC77D7">
      <w:pPr>
        <w:spacing w:after="0"/>
        <w:ind w:left="-1440" w:right="1068"/>
      </w:pPr>
    </w:p>
    <w:tbl>
      <w:tblPr>
        <w:tblStyle w:val="TableGrid"/>
        <w:tblW w:w="12650" w:type="dxa"/>
        <w:tblInd w:w="-758" w:type="dxa"/>
        <w:tblCellMar>
          <w:top w:w="23" w:type="dxa"/>
          <w:left w:w="25" w:type="dxa"/>
          <w:right w:w="21" w:type="dxa"/>
        </w:tblCellMar>
        <w:tblLook w:val="04A0" w:firstRow="1" w:lastRow="0" w:firstColumn="1" w:lastColumn="0" w:noHBand="0" w:noVBand="1"/>
      </w:tblPr>
      <w:tblGrid>
        <w:gridCol w:w="985"/>
        <w:gridCol w:w="4932"/>
        <w:gridCol w:w="746"/>
        <w:gridCol w:w="838"/>
        <w:gridCol w:w="5149"/>
      </w:tblGrid>
      <w:tr w:rsidR="00BC77D7" w14:paraId="6B5EE3AB"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578C9029"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4683540E" w14:textId="77777777" w:rsidR="00BC77D7" w:rsidRDefault="00B11EFF">
            <w:pPr>
              <w:ind w:right="10"/>
              <w:jc w:val="center"/>
            </w:pPr>
            <w:r>
              <w:rPr>
                <w:sz w:val="14"/>
              </w:rPr>
              <w:t>Criteria Description</w:t>
            </w:r>
          </w:p>
        </w:tc>
        <w:tc>
          <w:tcPr>
            <w:tcW w:w="1584" w:type="dxa"/>
            <w:gridSpan w:val="2"/>
            <w:tcBorders>
              <w:top w:val="single" w:sz="5" w:space="0" w:color="000000"/>
              <w:left w:val="single" w:sz="5" w:space="0" w:color="000000"/>
              <w:bottom w:val="single" w:sz="5" w:space="0" w:color="000000"/>
              <w:right w:val="nil"/>
            </w:tcBorders>
            <w:shd w:val="clear" w:color="auto" w:fill="D9D9D9"/>
          </w:tcPr>
          <w:p w14:paraId="373C6ACA" w14:textId="77777777" w:rsidR="00BC77D7" w:rsidRDefault="00BC77D7"/>
        </w:tc>
        <w:tc>
          <w:tcPr>
            <w:tcW w:w="5149" w:type="dxa"/>
            <w:tcBorders>
              <w:top w:val="single" w:sz="5" w:space="0" w:color="000000"/>
              <w:left w:val="nil"/>
              <w:bottom w:val="single" w:sz="5" w:space="0" w:color="000000"/>
              <w:right w:val="nil"/>
            </w:tcBorders>
            <w:shd w:val="clear" w:color="auto" w:fill="D9D9D9"/>
          </w:tcPr>
          <w:p w14:paraId="23D988B9" w14:textId="77777777" w:rsidR="00BC77D7" w:rsidRDefault="00B11EFF">
            <w:pPr>
              <w:ind w:left="1234"/>
            </w:pPr>
            <w:r>
              <w:rPr>
                <w:sz w:val="14"/>
              </w:rPr>
              <w:t>Linked Criteria</w:t>
            </w:r>
          </w:p>
        </w:tc>
      </w:tr>
      <w:tr w:rsidR="00BC77D7" w14:paraId="5D46CAF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250F562" w14:textId="77777777" w:rsidR="00BC77D7" w:rsidRDefault="00B11EFF">
            <w:pPr>
              <w:ind w:left="1"/>
            </w:pPr>
            <w:r>
              <w:rPr>
                <w:sz w:val="14"/>
              </w:rPr>
              <w:t>23.12.1.1</w:t>
            </w:r>
          </w:p>
        </w:tc>
        <w:tc>
          <w:tcPr>
            <w:tcW w:w="4932" w:type="dxa"/>
            <w:tcBorders>
              <w:top w:val="single" w:sz="5" w:space="0" w:color="000000"/>
              <w:left w:val="single" w:sz="5" w:space="0" w:color="000000"/>
              <w:bottom w:val="single" w:sz="5" w:space="0" w:color="000000"/>
              <w:right w:val="single" w:sz="5" w:space="0" w:color="000000"/>
            </w:tcBorders>
          </w:tcPr>
          <w:p w14:paraId="66E2778E" w14:textId="77777777" w:rsidR="00BC77D7" w:rsidRDefault="00B11EFF">
            <w:pPr>
              <w:jc w:val="both"/>
            </w:pPr>
            <w:r>
              <w:rPr>
                <w:sz w:val="14"/>
              </w:rPr>
              <w:t>The department identifies the procedures and processes associated with the risk of infection</w:t>
            </w:r>
            <w:r>
              <w:rPr>
                <w:strike/>
                <w:sz w:val="14"/>
              </w:rPr>
              <w:t>,</w:t>
            </w:r>
            <w:r>
              <w:rPr>
                <w:sz w:val="14"/>
              </w:rPr>
              <w:t xml:space="preserve"> and implements strategies to reduce risk. </w:t>
            </w:r>
          </w:p>
        </w:tc>
        <w:tc>
          <w:tcPr>
            <w:tcW w:w="746" w:type="dxa"/>
            <w:tcBorders>
              <w:top w:val="single" w:sz="5" w:space="0" w:color="000000"/>
              <w:left w:val="single" w:sz="5" w:space="0" w:color="000000"/>
              <w:bottom w:val="single" w:sz="5" w:space="0" w:color="000000"/>
              <w:right w:val="single" w:sz="5" w:space="0" w:color="000000"/>
            </w:tcBorders>
            <w:vAlign w:val="bottom"/>
          </w:tcPr>
          <w:p w14:paraId="19118351" w14:textId="77777777" w:rsidR="00BC77D7" w:rsidRDefault="00B11EFF">
            <w:r>
              <w:rPr>
                <w:sz w:val="14"/>
              </w:rPr>
              <w:t>9.2.1.1</w:t>
            </w:r>
          </w:p>
        </w:tc>
        <w:tc>
          <w:tcPr>
            <w:tcW w:w="838" w:type="dxa"/>
            <w:vMerge w:val="restart"/>
            <w:tcBorders>
              <w:top w:val="single" w:sz="5" w:space="0" w:color="000000"/>
              <w:left w:val="single" w:sz="5" w:space="0" w:color="000000"/>
              <w:bottom w:val="single" w:sz="5" w:space="0" w:color="000000"/>
              <w:right w:val="nil"/>
            </w:tcBorders>
          </w:tcPr>
          <w:p w14:paraId="4FE77026" w14:textId="77777777" w:rsidR="00BC77D7" w:rsidRDefault="00BC77D7"/>
        </w:tc>
        <w:tc>
          <w:tcPr>
            <w:tcW w:w="5149" w:type="dxa"/>
            <w:vMerge w:val="restart"/>
            <w:tcBorders>
              <w:top w:val="single" w:sz="5" w:space="0" w:color="000000"/>
              <w:left w:val="nil"/>
              <w:bottom w:val="nil"/>
              <w:right w:val="nil"/>
            </w:tcBorders>
          </w:tcPr>
          <w:p w14:paraId="7CC644B5" w14:textId="77777777" w:rsidR="00BC77D7" w:rsidRDefault="00BC77D7"/>
        </w:tc>
      </w:tr>
      <w:tr w:rsidR="00BC77D7" w14:paraId="4B829BF3"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7FE53F44" w14:textId="77777777" w:rsidR="00BC77D7" w:rsidRDefault="00B11EFF">
            <w:pPr>
              <w:ind w:left="1"/>
            </w:pPr>
            <w:r>
              <w:rPr>
                <w:sz w:val="14"/>
              </w:rPr>
              <w:t>23.13.1.1</w:t>
            </w:r>
          </w:p>
        </w:tc>
        <w:tc>
          <w:tcPr>
            <w:tcW w:w="4932" w:type="dxa"/>
            <w:tcBorders>
              <w:top w:val="single" w:sz="5" w:space="0" w:color="000000"/>
              <w:left w:val="single" w:sz="5" w:space="0" w:color="000000"/>
              <w:bottom w:val="single" w:sz="5" w:space="0" w:color="000000"/>
              <w:right w:val="single" w:sz="5" w:space="0" w:color="000000"/>
            </w:tcBorders>
          </w:tcPr>
          <w:p w14:paraId="18B9163B" w14:textId="77777777" w:rsidR="00BC77D7" w:rsidRDefault="00B11EFF">
            <w:r>
              <w:rPr>
                <w:sz w:val="14"/>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0F969919" w14:textId="77777777" w:rsidR="00BC77D7" w:rsidRDefault="00B11EFF">
            <w:r>
              <w:rPr>
                <w:sz w:val="14"/>
              </w:rPr>
              <w:t>7.1.1.1</w:t>
            </w:r>
          </w:p>
        </w:tc>
        <w:tc>
          <w:tcPr>
            <w:tcW w:w="0" w:type="auto"/>
            <w:vMerge/>
            <w:tcBorders>
              <w:top w:val="nil"/>
              <w:left w:val="single" w:sz="5" w:space="0" w:color="000000"/>
              <w:bottom w:val="single" w:sz="5" w:space="0" w:color="000000"/>
              <w:right w:val="nil"/>
            </w:tcBorders>
          </w:tcPr>
          <w:p w14:paraId="1F7C0862" w14:textId="77777777" w:rsidR="00BC77D7" w:rsidRDefault="00BC77D7"/>
        </w:tc>
        <w:tc>
          <w:tcPr>
            <w:tcW w:w="0" w:type="auto"/>
            <w:vMerge/>
            <w:tcBorders>
              <w:top w:val="nil"/>
              <w:left w:val="nil"/>
              <w:bottom w:val="nil"/>
              <w:right w:val="nil"/>
            </w:tcBorders>
          </w:tcPr>
          <w:p w14:paraId="745A6932" w14:textId="77777777" w:rsidR="00BC77D7" w:rsidRDefault="00BC77D7"/>
        </w:tc>
      </w:tr>
      <w:tr w:rsidR="00BC77D7" w14:paraId="1F436578"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CA58B9F" w14:textId="77777777" w:rsidR="00BC77D7" w:rsidRDefault="00B11EFF">
            <w:pPr>
              <w:ind w:left="1"/>
            </w:pPr>
            <w:r>
              <w:rPr>
                <w:sz w:val="14"/>
              </w:rPr>
              <w:t>23.13.1.2</w:t>
            </w:r>
          </w:p>
        </w:tc>
        <w:tc>
          <w:tcPr>
            <w:tcW w:w="4932" w:type="dxa"/>
            <w:tcBorders>
              <w:top w:val="single" w:sz="5" w:space="0" w:color="000000"/>
              <w:left w:val="single" w:sz="5" w:space="0" w:color="000000"/>
              <w:bottom w:val="single" w:sz="5" w:space="0" w:color="000000"/>
              <w:right w:val="single" w:sz="5" w:space="0" w:color="000000"/>
            </w:tcBorders>
          </w:tcPr>
          <w:p w14:paraId="25EA4481"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5" w:space="0" w:color="000000"/>
            </w:tcBorders>
            <w:vAlign w:val="bottom"/>
          </w:tcPr>
          <w:p w14:paraId="2752D884" w14:textId="77777777" w:rsidR="00BC77D7" w:rsidRDefault="00B11EFF">
            <w:r w:rsidRPr="00E12682">
              <w:rPr>
                <w:color w:val="FF0000"/>
                <w:sz w:val="14"/>
              </w:rPr>
              <w:t>7.1.1.7</w:t>
            </w:r>
          </w:p>
          <w:p w14:paraId="3048F6A7" w14:textId="77777777" w:rsidR="00BC77D7" w:rsidRDefault="00B11EFF">
            <w:r w:rsidRPr="007A0D5F">
              <w:rPr>
                <w:color w:val="FF0000"/>
                <w:sz w:val="14"/>
              </w:rPr>
              <w:t>7.2.6.4</w:t>
            </w:r>
          </w:p>
        </w:tc>
        <w:tc>
          <w:tcPr>
            <w:tcW w:w="838" w:type="dxa"/>
            <w:tcBorders>
              <w:top w:val="single" w:sz="5" w:space="0" w:color="000000"/>
              <w:left w:val="single" w:sz="5" w:space="0" w:color="000000"/>
              <w:bottom w:val="single" w:sz="5" w:space="0" w:color="000000"/>
              <w:right w:val="single" w:sz="5" w:space="0" w:color="000000"/>
            </w:tcBorders>
            <w:vAlign w:val="bottom"/>
          </w:tcPr>
          <w:p w14:paraId="7A2B2F12" w14:textId="77777777" w:rsidR="00BC77D7" w:rsidRDefault="00B11EFF">
            <w:r>
              <w:rPr>
                <w:sz w:val="14"/>
              </w:rPr>
              <w:t>23.7.2.5-6</w:t>
            </w:r>
          </w:p>
        </w:tc>
        <w:tc>
          <w:tcPr>
            <w:tcW w:w="0" w:type="auto"/>
            <w:vMerge/>
            <w:tcBorders>
              <w:top w:val="nil"/>
              <w:left w:val="nil"/>
              <w:bottom w:val="nil"/>
              <w:right w:val="nil"/>
            </w:tcBorders>
          </w:tcPr>
          <w:p w14:paraId="65B9AD8A" w14:textId="77777777" w:rsidR="00BC77D7" w:rsidRDefault="00BC77D7"/>
        </w:tc>
      </w:tr>
      <w:tr w:rsidR="00BC77D7" w14:paraId="21B82A09"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7987A5E" w14:textId="77777777" w:rsidR="00BC77D7" w:rsidRDefault="00B11EFF">
            <w:pPr>
              <w:ind w:left="1"/>
            </w:pPr>
            <w:r>
              <w:rPr>
                <w:sz w:val="14"/>
              </w:rPr>
              <w:lastRenderedPageBreak/>
              <w:t>23.13.1.3</w:t>
            </w:r>
          </w:p>
        </w:tc>
        <w:tc>
          <w:tcPr>
            <w:tcW w:w="4932" w:type="dxa"/>
            <w:tcBorders>
              <w:top w:val="single" w:sz="5" w:space="0" w:color="000000"/>
              <w:left w:val="single" w:sz="5" w:space="0" w:color="000000"/>
              <w:bottom w:val="single" w:sz="5" w:space="0" w:color="000000"/>
              <w:right w:val="single" w:sz="5" w:space="0" w:color="000000"/>
            </w:tcBorders>
          </w:tcPr>
          <w:p w14:paraId="2F9B56D2"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755E74B4" w14:textId="77777777" w:rsidR="00BC77D7" w:rsidRDefault="00B11EFF">
            <w:r w:rsidRPr="006C2EE5">
              <w:rPr>
                <w:color w:val="FF0000"/>
                <w:sz w:val="14"/>
              </w:rPr>
              <w:t>7.4.1.4</w:t>
            </w:r>
          </w:p>
        </w:tc>
        <w:tc>
          <w:tcPr>
            <w:tcW w:w="838" w:type="dxa"/>
            <w:vMerge w:val="restart"/>
            <w:tcBorders>
              <w:top w:val="single" w:sz="5" w:space="0" w:color="000000"/>
              <w:left w:val="single" w:sz="5" w:space="0" w:color="000000"/>
              <w:bottom w:val="nil"/>
              <w:right w:val="nil"/>
            </w:tcBorders>
          </w:tcPr>
          <w:p w14:paraId="43B002FE" w14:textId="77777777" w:rsidR="00BC77D7" w:rsidRDefault="00BC77D7"/>
        </w:tc>
        <w:tc>
          <w:tcPr>
            <w:tcW w:w="0" w:type="auto"/>
            <w:vMerge/>
            <w:tcBorders>
              <w:top w:val="nil"/>
              <w:left w:val="nil"/>
              <w:bottom w:val="nil"/>
              <w:right w:val="nil"/>
            </w:tcBorders>
          </w:tcPr>
          <w:p w14:paraId="526FAFCD" w14:textId="77777777" w:rsidR="00BC77D7" w:rsidRDefault="00BC77D7"/>
        </w:tc>
      </w:tr>
      <w:tr w:rsidR="00BC77D7" w14:paraId="01CAF6CB"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1315797" w14:textId="77777777" w:rsidR="00BC77D7" w:rsidRDefault="00B11EFF">
            <w:pPr>
              <w:ind w:left="1"/>
            </w:pPr>
            <w:r>
              <w:rPr>
                <w:sz w:val="14"/>
              </w:rPr>
              <w:t>23.13.1.4</w:t>
            </w:r>
          </w:p>
        </w:tc>
        <w:tc>
          <w:tcPr>
            <w:tcW w:w="4932" w:type="dxa"/>
            <w:tcBorders>
              <w:top w:val="single" w:sz="5" w:space="0" w:color="000000"/>
              <w:left w:val="single" w:sz="5" w:space="0" w:color="000000"/>
              <w:bottom w:val="single" w:sz="5" w:space="0" w:color="000000"/>
              <w:right w:val="single" w:sz="5" w:space="0" w:color="000000"/>
            </w:tcBorders>
          </w:tcPr>
          <w:p w14:paraId="4CF9F7CC"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2CA432F0" w14:textId="77777777" w:rsidR="00BC77D7" w:rsidRDefault="00B11EFF">
            <w:r>
              <w:rPr>
                <w:sz w:val="14"/>
              </w:rPr>
              <w:t>7.5.1.1</w:t>
            </w:r>
          </w:p>
        </w:tc>
        <w:tc>
          <w:tcPr>
            <w:tcW w:w="0" w:type="auto"/>
            <w:vMerge/>
            <w:tcBorders>
              <w:top w:val="nil"/>
              <w:left w:val="single" w:sz="5" w:space="0" w:color="000000"/>
              <w:bottom w:val="nil"/>
              <w:right w:val="nil"/>
            </w:tcBorders>
          </w:tcPr>
          <w:p w14:paraId="3242F542" w14:textId="77777777" w:rsidR="00BC77D7" w:rsidRDefault="00BC77D7"/>
        </w:tc>
        <w:tc>
          <w:tcPr>
            <w:tcW w:w="0" w:type="auto"/>
            <w:vMerge/>
            <w:tcBorders>
              <w:top w:val="nil"/>
              <w:left w:val="nil"/>
              <w:bottom w:val="nil"/>
              <w:right w:val="nil"/>
            </w:tcBorders>
          </w:tcPr>
          <w:p w14:paraId="4DC7B72C" w14:textId="77777777" w:rsidR="00BC77D7" w:rsidRDefault="00BC77D7"/>
        </w:tc>
      </w:tr>
      <w:tr w:rsidR="00BC77D7" w14:paraId="4CFA9BCB"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626A7B1F" w14:textId="77777777" w:rsidR="00BC77D7" w:rsidRDefault="00B11EFF">
            <w:pPr>
              <w:ind w:left="1"/>
            </w:pPr>
            <w:r>
              <w:rPr>
                <w:sz w:val="14"/>
              </w:rPr>
              <w:t>23.13.1.5</w:t>
            </w:r>
          </w:p>
        </w:tc>
        <w:tc>
          <w:tcPr>
            <w:tcW w:w="4932" w:type="dxa"/>
            <w:tcBorders>
              <w:top w:val="single" w:sz="5" w:space="0" w:color="000000"/>
              <w:left w:val="single" w:sz="5" w:space="0" w:color="000000"/>
              <w:bottom w:val="single" w:sz="5" w:space="0" w:color="000000"/>
              <w:right w:val="single" w:sz="5" w:space="0" w:color="000000"/>
            </w:tcBorders>
          </w:tcPr>
          <w:p w14:paraId="2A024901"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4B775B1" w14:textId="77777777" w:rsidR="00BC77D7" w:rsidRDefault="00B11EFF">
            <w:r>
              <w:rPr>
                <w:sz w:val="14"/>
              </w:rPr>
              <w:t>7.7.1.1</w:t>
            </w:r>
          </w:p>
        </w:tc>
        <w:tc>
          <w:tcPr>
            <w:tcW w:w="0" w:type="auto"/>
            <w:vMerge/>
            <w:tcBorders>
              <w:top w:val="nil"/>
              <w:left w:val="single" w:sz="5" w:space="0" w:color="000000"/>
              <w:bottom w:val="nil"/>
              <w:right w:val="nil"/>
            </w:tcBorders>
          </w:tcPr>
          <w:p w14:paraId="7D2AE854" w14:textId="77777777" w:rsidR="00BC77D7" w:rsidRDefault="00BC77D7"/>
        </w:tc>
        <w:tc>
          <w:tcPr>
            <w:tcW w:w="0" w:type="auto"/>
            <w:vMerge/>
            <w:tcBorders>
              <w:top w:val="nil"/>
              <w:left w:val="nil"/>
              <w:bottom w:val="nil"/>
              <w:right w:val="nil"/>
            </w:tcBorders>
          </w:tcPr>
          <w:p w14:paraId="721FE755" w14:textId="77777777" w:rsidR="00BC77D7" w:rsidRDefault="00BC77D7"/>
        </w:tc>
      </w:tr>
    </w:tbl>
    <w:p w14:paraId="45379496" w14:textId="77777777" w:rsidR="00BC77D7" w:rsidRDefault="00B11EFF">
      <w:r>
        <w:br w:type="page"/>
      </w:r>
    </w:p>
    <w:p w14:paraId="004C102B" w14:textId="77777777" w:rsidR="004F3B93" w:rsidRDefault="004F3B93" w:rsidP="004F3B93">
      <w:pPr>
        <w:pStyle w:val="Heading1"/>
        <w:rPr>
          <w:rFonts w:ascii="Tahoma" w:hAnsi="Tahoma" w:cs="Tahoma"/>
        </w:rPr>
      </w:pPr>
      <w:bookmarkStart w:id="23" w:name="_Toc196918002"/>
      <w:r>
        <w:rPr>
          <w:rFonts w:ascii="Tahoma" w:hAnsi="Tahoma" w:cs="Tahoma"/>
        </w:rPr>
        <w:lastRenderedPageBreak/>
        <w:t>SE 24 Combined Outpatient and Emergency Care</w:t>
      </w:r>
      <w:bookmarkEnd w:id="23"/>
    </w:p>
    <w:p w14:paraId="0114F4A7" w14:textId="77777777" w:rsidR="00BC77D7" w:rsidRDefault="00BC77D7">
      <w:pPr>
        <w:spacing w:after="0"/>
        <w:ind w:left="-1440" w:right="1126"/>
      </w:pPr>
    </w:p>
    <w:tbl>
      <w:tblPr>
        <w:tblStyle w:val="TableGrid"/>
        <w:tblW w:w="12592" w:type="dxa"/>
        <w:tblInd w:w="-716" w:type="dxa"/>
        <w:tblLayout w:type="fixed"/>
        <w:tblCellMar>
          <w:left w:w="25" w:type="dxa"/>
        </w:tblCellMar>
        <w:tblLook w:val="04A0" w:firstRow="1" w:lastRow="0" w:firstColumn="1" w:lastColumn="0" w:noHBand="0" w:noVBand="1"/>
      </w:tblPr>
      <w:tblGrid>
        <w:gridCol w:w="980"/>
        <w:gridCol w:w="4891"/>
        <w:gridCol w:w="537"/>
        <w:gridCol w:w="553"/>
        <w:gridCol w:w="517"/>
        <w:gridCol w:w="5114"/>
      </w:tblGrid>
      <w:tr w:rsidR="00BC77D7" w14:paraId="585156F1" w14:textId="77777777" w:rsidTr="00B13E72">
        <w:trPr>
          <w:trHeight w:val="169"/>
        </w:trPr>
        <w:tc>
          <w:tcPr>
            <w:tcW w:w="980" w:type="dxa"/>
            <w:tcBorders>
              <w:top w:val="single" w:sz="5" w:space="0" w:color="000000"/>
              <w:left w:val="single" w:sz="5" w:space="0" w:color="000000"/>
              <w:bottom w:val="single" w:sz="5" w:space="0" w:color="000000"/>
              <w:right w:val="single" w:sz="5" w:space="0" w:color="000000"/>
            </w:tcBorders>
            <w:shd w:val="clear" w:color="auto" w:fill="D9D9D9"/>
          </w:tcPr>
          <w:p w14:paraId="1BFA5289" w14:textId="77777777" w:rsidR="00BC77D7" w:rsidRDefault="00B11EFF">
            <w:pPr>
              <w:ind w:right="25"/>
              <w:jc w:val="center"/>
            </w:pPr>
            <w:r>
              <w:rPr>
                <w:sz w:val="14"/>
              </w:rPr>
              <w:t>Criteria</w:t>
            </w:r>
          </w:p>
        </w:tc>
        <w:tc>
          <w:tcPr>
            <w:tcW w:w="4891" w:type="dxa"/>
            <w:tcBorders>
              <w:top w:val="single" w:sz="5" w:space="0" w:color="000000"/>
              <w:left w:val="single" w:sz="5" w:space="0" w:color="000000"/>
              <w:bottom w:val="single" w:sz="5" w:space="0" w:color="000000"/>
              <w:right w:val="single" w:sz="5" w:space="0" w:color="000000"/>
            </w:tcBorders>
            <w:shd w:val="clear" w:color="auto" w:fill="D9D9D9"/>
          </w:tcPr>
          <w:p w14:paraId="6D3D0588" w14:textId="77777777" w:rsidR="00BC77D7" w:rsidRDefault="00B11EFF">
            <w:pPr>
              <w:ind w:right="30"/>
              <w:jc w:val="center"/>
            </w:pPr>
            <w:r>
              <w:rPr>
                <w:sz w:val="14"/>
              </w:rPr>
              <w:t>Criteria Description</w:t>
            </w:r>
          </w:p>
        </w:tc>
        <w:tc>
          <w:tcPr>
            <w:tcW w:w="1607" w:type="dxa"/>
            <w:gridSpan w:val="3"/>
            <w:tcBorders>
              <w:top w:val="single" w:sz="5" w:space="0" w:color="000000"/>
              <w:left w:val="single" w:sz="5" w:space="0" w:color="000000"/>
              <w:bottom w:val="single" w:sz="5" w:space="0" w:color="000000"/>
              <w:right w:val="nil"/>
            </w:tcBorders>
            <w:shd w:val="clear" w:color="auto" w:fill="D9D9D9"/>
          </w:tcPr>
          <w:p w14:paraId="590A1490" w14:textId="77777777" w:rsidR="00BC77D7" w:rsidRDefault="00BC77D7"/>
        </w:tc>
        <w:tc>
          <w:tcPr>
            <w:tcW w:w="5114" w:type="dxa"/>
            <w:tcBorders>
              <w:top w:val="single" w:sz="5" w:space="0" w:color="000000"/>
              <w:left w:val="nil"/>
              <w:bottom w:val="single" w:sz="5" w:space="0" w:color="000000"/>
              <w:right w:val="nil"/>
            </w:tcBorders>
            <w:shd w:val="clear" w:color="auto" w:fill="D9D9D9"/>
          </w:tcPr>
          <w:p w14:paraId="72C3B05A" w14:textId="77777777" w:rsidR="00BC77D7" w:rsidRDefault="00B11EFF">
            <w:pPr>
              <w:ind w:left="1262"/>
            </w:pPr>
            <w:r>
              <w:rPr>
                <w:sz w:val="14"/>
              </w:rPr>
              <w:t>Linked Criteria</w:t>
            </w:r>
          </w:p>
        </w:tc>
      </w:tr>
      <w:tr w:rsidR="00106C81" w14:paraId="5D13EC48" w14:textId="77777777" w:rsidTr="00B13E72">
        <w:trPr>
          <w:trHeight w:val="403"/>
        </w:trPr>
        <w:tc>
          <w:tcPr>
            <w:tcW w:w="980" w:type="dxa"/>
            <w:tcBorders>
              <w:top w:val="single" w:sz="5" w:space="0" w:color="000000"/>
              <w:left w:val="single" w:sz="10" w:space="0" w:color="000000"/>
              <w:bottom w:val="single" w:sz="5" w:space="0" w:color="000000"/>
              <w:right w:val="single" w:sz="5" w:space="0" w:color="000000"/>
            </w:tcBorders>
            <w:vAlign w:val="center"/>
          </w:tcPr>
          <w:p w14:paraId="43814B45" w14:textId="77777777" w:rsidR="00106C81" w:rsidRDefault="00106C81">
            <w:pPr>
              <w:ind w:left="1"/>
            </w:pPr>
            <w:r>
              <w:rPr>
                <w:sz w:val="14"/>
              </w:rPr>
              <w:t>24.1.1.1</w:t>
            </w:r>
          </w:p>
        </w:tc>
        <w:tc>
          <w:tcPr>
            <w:tcW w:w="4891" w:type="dxa"/>
            <w:tcBorders>
              <w:top w:val="single" w:sz="5" w:space="0" w:color="000000"/>
              <w:left w:val="single" w:sz="5" w:space="0" w:color="000000"/>
              <w:bottom w:val="single" w:sz="5" w:space="0" w:color="000000"/>
              <w:right w:val="single" w:sz="5" w:space="0" w:color="000000"/>
            </w:tcBorders>
            <w:vAlign w:val="center"/>
          </w:tcPr>
          <w:p w14:paraId="5231693C" w14:textId="77777777" w:rsidR="00106C81" w:rsidRPr="00C406AE" w:rsidRDefault="00106C81">
            <w:pPr>
              <w:rPr>
                <w:sz w:val="16"/>
                <w:szCs w:val="16"/>
              </w:rPr>
            </w:pPr>
            <w:r w:rsidRPr="00C406AE">
              <w:rPr>
                <w:sz w:val="16"/>
                <w:szCs w:val="16"/>
              </w:rPr>
              <w:t>The individuals responsible for the patient’s care are designated.</w:t>
            </w:r>
          </w:p>
        </w:tc>
        <w:tc>
          <w:tcPr>
            <w:tcW w:w="537" w:type="dxa"/>
            <w:tcBorders>
              <w:top w:val="single" w:sz="5" w:space="0" w:color="000000"/>
              <w:left w:val="single" w:sz="5" w:space="0" w:color="000000"/>
              <w:bottom w:val="single" w:sz="5" w:space="0" w:color="000000"/>
              <w:right w:val="single" w:sz="5" w:space="0" w:color="000000"/>
            </w:tcBorders>
          </w:tcPr>
          <w:p w14:paraId="4C9F1476" w14:textId="77777777" w:rsidR="00106C81" w:rsidRPr="00B13E72" w:rsidRDefault="00106C81">
            <w:pPr>
              <w:rPr>
                <w:color w:val="000000" w:themeColor="text1"/>
                <w:sz w:val="14"/>
              </w:rPr>
            </w:pPr>
            <w:r w:rsidRPr="00B13E72">
              <w:rPr>
                <w:color w:val="000000" w:themeColor="text1"/>
                <w:sz w:val="14"/>
              </w:rPr>
              <w:t>2.2.1.1</w:t>
            </w:r>
          </w:p>
          <w:p w14:paraId="0DE0E1C4" w14:textId="77777777" w:rsidR="00106C81" w:rsidRPr="00B13E72" w:rsidRDefault="00106C81">
            <w:pPr>
              <w:rPr>
                <w:color w:val="000000" w:themeColor="text1"/>
              </w:rPr>
            </w:pPr>
            <w:r w:rsidRPr="00B13E72">
              <w:rPr>
                <w:color w:val="000000" w:themeColor="text1"/>
                <w:sz w:val="14"/>
              </w:rPr>
              <w:t>2.5.1.1</w:t>
            </w:r>
          </w:p>
        </w:tc>
        <w:tc>
          <w:tcPr>
            <w:tcW w:w="553" w:type="dxa"/>
            <w:tcBorders>
              <w:top w:val="single" w:sz="5" w:space="0" w:color="000000"/>
              <w:left w:val="single" w:sz="5" w:space="0" w:color="000000"/>
              <w:bottom w:val="single" w:sz="5" w:space="0" w:color="000000"/>
              <w:right w:val="single" w:sz="5" w:space="0" w:color="000000"/>
            </w:tcBorders>
          </w:tcPr>
          <w:p w14:paraId="0741C917" w14:textId="77777777" w:rsidR="00106C81" w:rsidRPr="00B13E72" w:rsidRDefault="00106C81">
            <w:pPr>
              <w:rPr>
                <w:color w:val="000000" w:themeColor="text1"/>
                <w:sz w:val="14"/>
                <w:szCs w:val="14"/>
              </w:rPr>
            </w:pPr>
          </w:p>
          <w:p w14:paraId="01CC2344" w14:textId="77777777" w:rsidR="00106C81" w:rsidRPr="00B13E72" w:rsidRDefault="00106C81">
            <w:pPr>
              <w:rPr>
                <w:color w:val="000000" w:themeColor="text1"/>
                <w:sz w:val="14"/>
                <w:szCs w:val="14"/>
              </w:rPr>
            </w:pPr>
            <w:r w:rsidRPr="00B13E72">
              <w:rPr>
                <w:color w:val="000000" w:themeColor="text1"/>
                <w:sz w:val="14"/>
                <w:szCs w:val="14"/>
              </w:rPr>
              <w:t>1.2.7.2</w:t>
            </w:r>
          </w:p>
        </w:tc>
        <w:tc>
          <w:tcPr>
            <w:tcW w:w="517" w:type="dxa"/>
            <w:tcBorders>
              <w:top w:val="single" w:sz="5" w:space="0" w:color="000000"/>
              <w:left w:val="single" w:sz="5" w:space="0" w:color="000000"/>
              <w:bottom w:val="single" w:sz="5" w:space="0" w:color="000000"/>
              <w:right w:val="nil"/>
            </w:tcBorders>
          </w:tcPr>
          <w:p w14:paraId="0F71AC1E" w14:textId="77777777" w:rsidR="00106C81" w:rsidRDefault="00106C81"/>
        </w:tc>
        <w:tc>
          <w:tcPr>
            <w:tcW w:w="5114" w:type="dxa"/>
            <w:vMerge w:val="restart"/>
            <w:tcBorders>
              <w:top w:val="single" w:sz="5" w:space="0" w:color="000000"/>
              <w:left w:val="nil"/>
              <w:bottom w:val="nil"/>
              <w:right w:val="nil"/>
            </w:tcBorders>
          </w:tcPr>
          <w:p w14:paraId="16E4A829" w14:textId="77777777" w:rsidR="00106C81" w:rsidRDefault="00106C81"/>
        </w:tc>
      </w:tr>
      <w:tr w:rsidR="00BC77D7" w14:paraId="6094C206" w14:textId="77777777" w:rsidTr="00B13E72">
        <w:trPr>
          <w:trHeight w:val="514"/>
        </w:trPr>
        <w:tc>
          <w:tcPr>
            <w:tcW w:w="980" w:type="dxa"/>
            <w:tcBorders>
              <w:top w:val="single" w:sz="5" w:space="0" w:color="000000"/>
              <w:left w:val="single" w:sz="10" w:space="0" w:color="000000"/>
              <w:bottom w:val="single" w:sz="5" w:space="0" w:color="000000"/>
              <w:right w:val="single" w:sz="5" w:space="0" w:color="000000"/>
            </w:tcBorders>
            <w:vAlign w:val="center"/>
          </w:tcPr>
          <w:p w14:paraId="605C799E" w14:textId="77777777" w:rsidR="00BC77D7" w:rsidRDefault="00B11EFF">
            <w:pPr>
              <w:ind w:left="1"/>
            </w:pPr>
            <w:r>
              <w:rPr>
                <w:sz w:val="14"/>
              </w:rPr>
              <w:t>24.1.1.2</w:t>
            </w:r>
          </w:p>
        </w:tc>
        <w:tc>
          <w:tcPr>
            <w:tcW w:w="4891" w:type="dxa"/>
            <w:tcBorders>
              <w:top w:val="single" w:sz="5" w:space="0" w:color="000000"/>
              <w:left w:val="single" w:sz="5" w:space="0" w:color="000000"/>
              <w:bottom w:val="single" w:sz="5" w:space="0" w:color="000000"/>
              <w:right w:val="single" w:sz="5" w:space="0" w:color="000000"/>
            </w:tcBorders>
            <w:vAlign w:val="center"/>
          </w:tcPr>
          <w:p w14:paraId="56B29F14" w14:textId="77777777" w:rsidR="00BC77D7" w:rsidRPr="00C406AE" w:rsidRDefault="00C406AE">
            <w:pPr>
              <w:rPr>
                <w:sz w:val="16"/>
                <w:szCs w:val="16"/>
              </w:rPr>
            </w:pPr>
            <w:r w:rsidRPr="00C406AE">
              <w:rPr>
                <w:sz w:val="16"/>
                <w:szCs w:val="16"/>
              </w:rPr>
              <w:t>The individuals responsible for the patient's care are qualified and registered with the relevant regulatory or professional body.</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1D8DA5B3" w14:textId="77777777" w:rsidR="00BC77D7" w:rsidRDefault="00B11EFF">
            <w:r>
              <w:rPr>
                <w:sz w:val="14"/>
              </w:rPr>
              <w:t>2.2.1.1</w:t>
            </w:r>
          </w:p>
          <w:p w14:paraId="5E1A78ED" w14:textId="77777777" w:rsidR="00BC77D7" w:rsidRDefault="00B11EFF">
            <w:r>
              <w:rPr>
                <w:sz w:val="14"/>
              </w:rPr>
              <w:t>2.5.1.1</w:t>
            </w:r>
          </w:p>
        </w:tc>
        <w:tc>
          <w:tcPr>
            <w:tcW w:w="517" w:type="dxa"/>
            <w:tcBorders>
              <w:top w:val="single" w:sz="5" w:space="0" w:color="000000"/>
              <w:left w:val="single" w:sz="5" w:space="0" w:color="000000"/>
              <w:bottom w:val="single" w:sz="5" w:space="0" w:color="000000"/>
              <w:right w:val="single" w:sz="5" w:space="0" w:color="000000"/>
            </w:tcBorders>
          </w:tcPr>
          <w:p w14:paraId="389DFF14" w14:textId="77777777" w:rsidR="00BC77D7" w:rsidRDefault="00B11EFF">
            <w:pPr>
              <w:spacing w:line="253" w:lineRule="auto"/>
            </w:pPr>
            <w:r>
              <w:rPr>
                <w:sz w:val="14"/>
              </w:rPr>
              <w:t>24.6.2.2 24.9.1.1</w:t>
            </w:r>
          </w:p>
          <w:p w14:paraId="204F7A15" w14:textId="77777777" w:rsidR="00BC77D7" w:rsidRDefault="00B11EFF">
            <w:r>
              <w:rPr>
                <w:sz w:val="14"/>
              </w:rPr>
              <w:t>24.9.2.1</w:t>
            </w:r>
          </w:p>
        </w:tc>
        <w:tc>
          <w:tcPr>
            <w:tcW w:w="5114" w:type="dxa"/>
            <w:vMerge/>
            <w:tcBorders>
              <w:top w:val="nil"/>
              <w:left w:val="nil"/>
              <w:bottom w:val="nil"/>
              <w:right w:val="nil"/>
            </w:tcBorders>
          </w:tcPr>
          <w:p w14:paraId="240B4CF9" w14:textId="77777777" w:rsidR="00BC77D7" w:rsidRDefault="00BC77D7"/>
        </w:tc>
      </w:tr>
      <w:tr w:rsidR="00BC77D7" w14:paraId="29555CF1"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45E44AA7" w14:textId="77777777" w:rsidR="00BC77D7" w:rsidRDefault="00B11EFF">
            <w:pPr>
              <w:ind w:left="1"/>
            </w:pPr>
            <w:r>
              <w:rPr>
                <w:sz w:val="14"/>
              </w:rPr>
              <w:t>24.1.1.3</w:t>
            </w:r>
          </w:p>
        </w:tc>
        <w:tc>
          <w:tcPr>
            <w:tcW w:w="4891" w:type="dxa"/>
            <w:tcBorders>
              <w:top w:val="single" w:sz="5" w:space="0" w:color="000000"/>
              <w:left w:val="single" w:sz="5" w:space="0" w:color="000000"/>
              <w:bottom w:val="single" w:sz="5" w:space="0" w:color="000000"/>
              <w:right w:val="single" w:sz="5" w:space="0" w:color="000000"/>
            </w:tcBorders>
          </w:tcPr>
          <w:p w14:paraId="6210C6C7" w14:textId="77777777" w:rsidR="00BC77D7" w:rsidRDefault="00B11EFF">
            <w:pPr>
              <w:jc w:val="both"/>
            </w:pPr>
            <w:r>
              <w:rPr>
                <w:sz w:val="14"/>
              </w:rPr>
              <w:t>The individuals responsible for the patient’s care are identified and made known to the patient and other personnel.</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38A69F87" w14:textId="77777777" w:rsidR="00BC77D7" w:rsidRDefault="00B11EFF">
            <w:r>
              <w:rPr>
                <w:sz w:val="14"/>
              </w:rPr>
              <w:t>24.8.1.4</w:t>
            </w:r>
          </w:p>
        </w:tc>
        <w:tc>
          <w:tcPr>
            <w:tcW w:w="517" w:type="dxa"/>
            <w:vMerge w:val="restart"/>
            <w:tcBorders>
              <w:top w:val="single" w:sz="5" w:space="0" w:color="000000"/>
              <w:left w:val="single" w:sz="5" w:space="0" w:color="000000"/>
              <w:bottom w:val="single" w:sz="5" w:space="0" w:color="000000"/>
              <w:right w:val="nil"/>
            </w:tcBorders>
          </w:tcPr>
          <w:p w14:paraId="6B42D2B6" w14:textId="77777777" w:rsidR="00BC77D7" w:rsidRDefault="00BC77D7"/>
        </w:tc>
        <w:tc>
          <w:tcPr>
            <w:tcW w:w="5114" w:type="dxa"/>
            <w:vMerge/>
            <w:tcBorders>
              <w:top w:val="nil"/>
              <w:left w:val="nil"/>
              <w:bottom w:val="nil"/>
              <w:right w:val="nil"/>
            </w:tcBorders>
          </w:tcPr>
          <w:p w14:paraId="7D9A73B2" w14:textId="77777777" w:rsidR="00BC77D7" w:rsidRDefault="00BC77D7"/>
        </w:tc>
      </w:tr>
      <w:tr w:rsidR="00BC77D7" w14:paraId="673E4C91" w14:textId="77777777" w:rsidTr="00B13E72">
        <w:trPr>
          <w:trHeight w:val="514"/>
        </w:trPr>
        <w:tc>
          <w:tcPr>
            <w:tcW w:w="980" w:type="dxa"/>
            <w:tcBorders>
              <w:top w:val="single" w:sz="5" w:space="0" w:color="000000"/>
              <w:left w:val="single" w:sz="10" w:space="0" w:color="000000"/>
              <w:bottom w:val="single" w:sz="5" w:space="0" w:color="000000"/>
              <w:right w:val="single" w:sz="5" w:space="0" w:color="000000"/>
            </w:tcBorders>
            <w:vAlign w:val="center"/>
          </w:tcPr>
          <w:p w14:paraId="4ADB44F8" w14:textId="77777777" w:rsidR="00BC77D7" w:rsidRDefault="00B11EFF">
            <w:pPr>
              <w:ind w:left="1"/>
            </w:pPr>
            <w:r>
              <w:rPr>
                <w:sz w:val="14"/>
              </w:rPr>
              <w:t>24.1.1.4</w:t>
            </w:r>
          </w:p>
        </w:tc>
        <w:tc>
          <w:tcPr>
            <w:tcW w:w="4891" w:type="dxa"/>
            <w:tcBorders>
              <w:top w:val="single" w:sz="5" w:space="0" w:color="000000"/>
              <w:left w:val="single" w:sz="5" w:space="0" w:color="000000"/>
              <w:bottom w:val="single" w:sz="5" w:space="0" w:color="000000"/>
              <w:right w:val="single" w:sz="5" w:space="0" w:color="000000"/>
            </w:tcBorders>
          </w:tcPr>
          <w:p w14:paraId="58F1B981" w14:textId="77777777" w:rsidR="00BC77D7" w:rsidRDefault="00B11EFF">
            <w:pPr>
              <w:jc w:val="both"/>
            </w:pPr>
            <w:r>
              <w:rPr>
                <w:sz w:val="14"/>
              </w:rPr>
              <w:t>During the hours of operation there is an adequate number of qualified professionals available to provide continuous cover to all sections at all times.</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4C667AC8" w14:textId="77777777" w:rsidR="00BC77D7" w:rsidRDefault="00B11EFF">
            <w:r>
              <w:rPr>
                <w:sz w:val="14"/>
              </w:rPr>
              <w:t>2.2.1.5</w:t>
            </w:r>
          </w:p>
        </w:tc>
        <w:tc>
          <w:tcPr>
            <w:tcW w:w="517" w:type="dxa"/>
            <w:vMerge/>
            <w:tcBorders>
              <w:top w:val="nil"/>
              <w:left w:val="single" w:sz="5" w:space="0" w:color="000000"/>
              <w:bottom w:val="nil"/>
              <w:right w:val="nil"/>
            </w:tcBorders>
          </w:tcPr>
          <w:p w14:paraId="12811A3C" w14:textId="77777777" w:rsidR="00BC77D7" w:rsidRDefault="00BC77D7"/>
        </w:tc>
        <w:tc>
          <w:tcPr>
            <w:tcW w:w="5114" w:type="dxa"/>
            <w:vMerge/>
            <w:tcBorders>
              <w:top w:val="nil"/>
              <w:left w:val="nil"/>
              <w:bottom w:val="nil"/>
              <w:right w:val="nil"/>
            </w:tcBorders>
          </w:tcPr>
          <w:p w14:paraId="7DD81F86" w14:textId="77777777" w:rsidR="00BC77D7" w:rsidRDefault="00BC77D7"/>
        </w:tc>
      </w:tr>
      <w:tr w:rsidR="00BC77D7" w14:paraId="0F7DE5FF"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5C0C3E4D" w14:textId="77777777" w:rsidR="00BC77D7" w:rsidRDefault="00B11EFF">
            <w:pPr>
              <w:ind w:left="1"/>
            </w:pPr>
            <w:r>
              <w:rPr>
                <w:sz w:val="14"/>
              </w:rPr>
              <w:t>24.1.2.1</w:t>
            </w:r>
          </w:p>
        </w:tc>
        <w:tc>
          <w:tcPr>
            <w:tcW w:w="4891" w:type="dxa"/>
            <w:tcBorders>
              <w:top w:val="single" w:sz="5" w:space="0" w:color="000000"/>
              <w:left w:val="single" w:sz="5" w:space="0" w:color="000000"/>
              <w:bottom w:val="single" w:sz="5" w:space="0" w:color="000000"/>
              <w:right w:val="single" w:sz="5" w:space="0" w:color="000000"/>
            </w:tcBorders>
          </w:tcPr>
          <w:p w14:paraId="5CBEF1D4" w14:textId="77777777" w:rsidR="00BC77D7" w:rsidRDefault="00B11EFF">
            <w:pPr>
              <w:jc w:val="both"/>
            </w:pPr>
            <w:r>
              <w:rPr>
                <w:sz w:val="14"/>
              </w:rPr>
              <w:t>The patients' clinical records are completed according to guidelines determined by the organisation.</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24503466" w14:textId="77777777" w:rsidR="00BC77D7" w:rsidRDefault="00B11EFF">
            <w:r>
              <w:rPr>
                <w:sz w:val="14"/>
              </w:rPr>
              <w:t>1.3.2.4</w:t>
            </w:r>
          </w:p>
        </w:tc>
        <w:tc>
          <w:tcPr>
            <w:tcW w:w="517" w:type="dxa"/>
            <w:vMerge/>
            <w:tcBorders>
              <w:top w:val="nil"/>
              <w:left w:val="single" w:sz="5" w:space="0" w:color="000000"/>
              <w:bottom w:val="nil"/>
              <w:right w:val="nil"/>
            </w:tcBorders>
          </w:tcPr>
          <w:p w14:paraId="33F6F37D" w14:textId="77777777" w:rsidR="00BC77D7" w:rsidRDefault="00BC77D7"/>
        </w:tc>
        <w:tc>
          <w:tcPr>
            <w:tcW w:w="5114" w:type="dxa"/>
            <w:vMerge/>
            <w:tcBorders>
              <w:top w:val="nil"/>
              <w:left w:val="nil"/>
              <w:bottom w:val="nil"/>
              <w:right w:val="nil"/>
            </w:tcBorders>
          </w:tcPr>
          <w:p w14:paraId="23E7D25C" w14:textId="77777777" w:rsidR="00BC77D7" w:rsidRDefault="00BC77D7"/>
        </w:tc>
      </w:tr>
      <w:tr w:rsidR="00BC77D7" w14:paraId="084D2D0D"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6BED218E" w14:textId="77777777" w:rsidR="00BC77D7" w:rsidRDefault="00B11EFF">
            <w:pPr>
              <w:ind w:left="1"/>
            </w:pPr>
            <w:r>
              <w:rPr>
                <w:sz w:val="14"/>
              </w:rPr>
              <w:t>24.1.2.2</w:t>
            </w:r>
          </w:p>
        </w:tc>
        <w:tc>
          <w:tcPr>
            <w:tcW w:w="4891" w:type="dxa"/>
            <w:tcBorders>
              <w:top w:val="single" w:sz="5" w:space="0" w:color="000000"/>
              <w:left w:val="single" w:sz="5" w:space="0" w:color="000000"/>
              <w:bottom w:val="single" w:sz="5" w:space="0" w:color="000000"/>
              <w:right w:val="single" w:sz="5" w:space="0" w:color="000000"/>
            </w:tcBorders>
          </w:tcPr>
          <w:p w14:paraId="032D2E17" w14:textId="77777777" w:rsidR="00BC77D7" w:rsidRPr="00D07C03" w:rsidRDefault="00B11EFF">
            <w:pPr>
              <w:jc w:val="both"/>
              <w:rPr>
                <w:sz w:val="16"/>
                <w:szCs w:val="16"/>
              </w:rPr>
            </w:pPr>
            <w:r w:rsidRPr="00D07C03">
              <w:rPr>
                <w:sz w:val="16"/>
                <w:szCs w:val="16"/>
              </w:rPr>
              <w:t>The patients’ records are up to date to ensure the transfer of the latest information between care providers.</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774DD23D" w14:textId="77777777" w:rsidR="00BC77D7" w:rsidRDefault="00B11EFF">
            <w:r>
              <w:rPr>
                <w:sz w:val="14"/>
              </w:rPr>
              <w:t>24.6.2.1</w:t>
            </w:r>
          </w:p>
        </w:tc>
        <w:tc>
          <w:tcPr>
            <w:tcW w:w="517" w:type="dxa"/>
            <w:vMerge/>
            <w:tcBorders>
              <w:top w:val="nil"/>
              <w:left w:val="single" w:sz="5" w:space="0" w:color="000000"/>
              <w:bottom w:val="nil"/>
              <w:right w:val="nil"/>
            </w:tcBorders>
          </w:tcPr>
          <w:p w14:paraId="7F875C9A" w14:textId="77777777" w:rsidR="00BC77D7" w:rsidRDefault="00BC77D7"/>
        </w:tc>
        <w:tc>
          <w:tcPr>
            <w:tcW w:w="5114" w:type="dxa"/>
            <w:vMerge/>
            <w:tcBorders>
              <w:top w:val="nil"/>
              <w:left w:val="nil"/>
              <w:bottom w:val="nil"/>
              <w:right w:val="nil"/>
            </w:tcBorders>
          </w:tcPr>
          <w:p w14:paraId="06F88D30" w14:textId="77777777" w:rsidR="00BC77D7" w:rsidRDefault="00BC77D7"/>
        </w:tc>
      </w:tr>
      <w:tr w:rsidR="00BC77D7" w14:paraId="449D932B"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13C6118F" w14:textId="77777777" w:rsidR="00BC77D7" w:rsidRDefault="00B11EFF">
            <w:pPr>
              <w:ind w:left="1"/>
            </w:pPr>
            <w:r>
              <w:rPr>
                <w:sz w:val="14"/>
              </w:rPr>
              <w:t>24.1.3.1</w:t>
            </w:r>
          </w:p>
        </w:tc>
        <w:tc>
          <w:tcPr>
            <w:tcW w:w="4891" w:type="dxa"/>
            <w:tcBorders>
              <w:top w:val="single" w:sz="5" w:space="0" w:color="000000"/>
              <w:left w:val="single" w:sz="5" w:space="0" w:color="000000"/>
              <w:bottom w:val="single" w:sz="5" w:space="0" w:color="000000"/>
              <w:right w:val="single" w:sz="5" w:space="0" w:color="000000"/>
            </w:tcBorders>
          </w:tcPr>
          <w:p w14:paraId="309C5984" w14:textId="77777777" w:rsidR="00BC77D7" w:rsidRPr="00D07C03" w:rsidRDefault="00D07C03">
            <w:pPr>
              <w:jc w:val="both"/>
              <w:rPr>
                <w:sz w:val="16"/>
                <w:szCs w:val="16"/>
              </w:rPr>
            </w:pPr>
            <w:r w:rsidRPr="00D07C03">
              <w:rPr>
                <w:sz w:val="16"/>
                <w:szCs w:val="16"/>
              </w:rPr>
              <w:t>There is a screening process to separate those patients requiring urgent and emergency care from those requiring on-going routine outpatient services</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7922EA20" w14:textId="77777777" w:rsidR="00BC77D7" w:rsidRDefault="00B11EFF">
            <w:r w:rsidRPr="005B5BF6">
              <w:rPr>
                <w:color w:val="FF0000"/>
                <w:sz w:val="14"/>
              </w:rPr>
              <w:t>4.2.2.4</w:t>
            </w:r>
          </w:p>
        </w:tc>
        <w:tc>
          <w:tcPr>
            <w:tcW w:w="517" w:type="dxa"/>
            <w:vMerge/>
            <w:tcBorders>
              <w:top w:val="nil"/>
              <w:left w:val="single" w:sz="5" w:space="0" w:color="000000"/>
              <w:bottom w:val="nil"/>
              <w:right w:val="nil"/>
            </w:tcBorders>
          </w:tcPr>
          <w:p w14:paraId="4B7CD146" w14:textId="77777777" w:rsidR="00BC77D7" w:rsidRDefault="00BC77D7"/>
        </w:tc>
        <w:tc>
          <w:tcPr>
            <w:tcW w:w="5114" w:type="dxa"/>
            <w:vMerge/>
            <w:tcBorders>
              <w:top w:val="nil"/>
              <w:left w:val="nil"/>
              <w:bottom w:val="nil"/>
              <w:right w:val="nil"/>
            </w:tcBorders>
          </w:tcPr>
          <w:p w14:paraId="0E7549D1" w14:textId="77777777" w:rsidR="00BC77D7" w:rsidRDefault="00BC77D7"/>
        </w:tc>
      </w:tr>
      <w:tr w:rsidR="00BC77D7" w14:paraId="267E0799"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6C23B3F5" w14:textId="77777777" w:rsidR="00BC77D7" w:rsidRDefault="00B11EFF">
            <w:pPr>
              <w:ind w:left="1"/>
            </w:pPr>
            <w:r>
              <w:rPr>
                <w:sz w:val="14"/>
              </w:rPr>
              <w:t>24.1.3.2</w:t>
            </w:r>
          </w:p>
        </w:tc>
        <w:tc>
          <w:tcPr>
            <w:tcW w:w="4891" w:type="dxa"/>
            <w:tcBorders>
              <w:top w:val="single" w:sz="5" w:space="0" w:color="000000"/>
              <w:left w:val="single" w:sz="5" w:space="0" w:color="000000"/>
              <w:bottom w:val="single" w:sz="5" w:space="0" w:color="000000"/>
              <w:right w:val="single" w:sz="5" w:space="0" w:color="000000"/>
            </w:tcBorders>
          </w:tcPr>
          <w:p w14:paraId="30BBA7F4" w14:textId="77777777" w:rsidR="00BC77D7" w:rsidRPr="00DD4FF7" w:rsidRDefault="00B11EFF">
            <w:pPr>
              <w:jc w:val="both"/>
              <w:rPr>
                <w:sz w:val="16"/>
                <w:szCs w:val="16"/>
              </w:rPr>
            </w:pPr>
            <w:r w:rsidRPr="00DD4FF7">
              <w:rPr>
                <w:sz w:val="16"/>
                <w:szCs w:val="16"/>
              </w:rPr>
              <w:t>Those patients identified as requiring emergency care are formally triaged according to organisational policy.</w:t>
            </w:r>
          </w:p>
        </w:tc>
        <w:tc>
          <w:tcPr>
            <w:tcW w:w="1090" w:type="dxa"/>
            <w:gridSpan w:val="2"/>
            <w:tcBorders>
              <w:top w:val="single" w:sz="5" w:space="0" w:color="000000"/>
              <w:left w:val="single" w:sz="5" w:space="0" w:color="000000"/>
              <w:bottom w:val="single" w:sz="5" w:space="0" w:color="000000"/>
              <w:right w:val="single" w:sz="5" w:space="0" w:color="000000"/>
            </w:tcBorders>
          </w:tcPr>
          <w:p w14:paraId="2A270F7D" w14:textId="77777777" w:rsidR="00BC77D7" w:rsidRDefault="00B11EFF">
            <w:r>
              <w:rPr>
                <w:sz w:val="14"/>
              </w:rPr>
              <w:t>24.6.1.2</w:t>
            </w:r>
          </w:p>
          <w:p w14:paraId="3789EBB4" w14:textId="77777777" w:rsidR="00BC77D7" w:rsidRDefault="00B11EFF">
            <w:r>
              <w:rPr>
                <w:sz w:val="14"/>
              </w:rPr>
              <w:t>24.6.2.1</w:t>
            </w:r>
          </w:p>
        </w:tc>
        <w:tc>
          <w:tcPr>
            <w:tcW w:w="517" w:type="dxa"/>
            <w:vMerge/>
            <w:tcBorders>
              <w:top w:val="nil"/>
              <w:left w:val="single" w:sz="5" w:space="0" w:color="000000"/>
              <w:bottom w:val="nil"/>
              <w:right w:val="nil"/>
            </w:tcBorders>
          </w:tcPr>
          <w:p w14:paraId="41242232" w14:textId="77777777" w:rsidR="00BC77D7" w:rsidRDefault="00BC77D7"/>
        </w:tc>
        <w:tc>
          <w:tcPr>
            <w:tcW w:w="5114" w:type="dxa"/>
            <w:vMerge/>
            <w:tcBorders>
              <w:top w:val="nil"/>
              <w:left w:val="nil"/>
              <w:bottom w:val="nil"/>
              <w:right w:val="nil"/>
            </w:tcBorders>
          </w:tcPr>
          <w:p w14:paraId="2240AEC9" w14:textId="77777777" w:rsidR="00BC77D7" w:rsidRDefault="00BC77D7"/>
        </w:tc>
      </w:tr>
      <w:tr w:rsidR="00BC77D7" w14:paraId="2E0B0ACC" w14:textId="77777777" w:rsidTr="00B13E72">
        <w:trPr>
          <w:trHeight w:val="170"/>
        </w:trPr>
        <w:tc>
          <w:tcPr>
            <w:tcW w:w="980" w:type="dxa"/>
            <w:tcBorders>
              <w:top w:val="single" w:sz="5" w:space="0" w:color="000000"/>
              <w:left w:val="single" w:sz="10" w:space="0" w:color="000000"/>
              <w:bottom w:val="single" w:sz="5" w:space="0" w:color="000000"/>
              <w:right w:val="single" w:sz="5" w:space="0" w:color="000000"/>
            </w:tcBorders>
          </w:tcPr>
          <w:p w14:paraId="4BF6435C" w14:textId="77777777" w:rsidR="00BC77D7" w:rsidRDefault="00B11EFF">
            <w:pPr>
              <w:ind w:left="1"/>
            </w:pPr>
            <w:r>
              <w:rPr>
                <w:sz w:val="14"/>
              </w:rPr>
              <w:t>24.1.3.3</w:t>
            </w:r>
          </w:p>
        </w:tc>
        <w:tc>
          <w:tcPr>
            <w:tcW w:w="4891" w:type="dxa"/>
            <w:tcBorders>
              <w:top w:val="single" w:sz="5" w:space="0" w:color="000000"/>
              <w:left w:val="single" w:sz="5" w:space="0" w:color="000000"/>
              <w:bottom w:val="single" w:sz="5" w:space="0" w:color="000000"/>
              <w:right w:val="single" w:sz="5" w:space="0" w:color="000000"/>
            </w:tcBorders>
          </w:tcPr>
          <w:p w14:paraId="418304E7" w14:textId="77777777" w:rsidR="00BC77D7" w:rsidRPr="00DD4FF7" w:rsidRDefault="00B11EFF">
            <w:pPr>
              <w:rPr>
                <w:sz w:val="16"/>
                <w:szCs w:val="16"/>
              </w:rPr>
            </w:pPr>
            <w:r w:rsidRPr="00DD4FF7">
              <w:rPr>
                <w:sz w:val="16"/>
                <w:szCs w:val="16"/>
              </w:rPr>
              <w:t>There is a process of registration for outpatient care and treatment.</w:t>
            </w:r>
          </w:p>
        </w:tc>
        <w:tc>
          <w:tcPr>
            <w:tcW w:w="1090" w:type="dxa"/>
            <w:gridSpan w:val="2"/>
            <w:tcBorders>
              <w:top w:val="single" w:sz="5" w:space="0" w:color="000000"/>
              <w:left w:val="single" w:sz="5" w:space="0" w:color="000000"/>
              <w:bottom w:val="single" w:sz="5" w:space="0" w:color="000000"/>
              <w:right w:val="single" w:sz="5" w:space="0" w:color="000000"/>
            </w:tcBorders>
          </w:tcPr>
          <w:p w14:paraId="5A5FDBA5" w14:textId="77777777" w:rsidR="00BC77D7" w:rsidRDefault="00B11EFF">
            <w:r>
              <w:rPr>
                <w:sz w:val="14"/>
              </w:rPr>
              <w:t>4.2.2.1</w:t>
            </w:r>
          </w:p>
        </w:tc>
        <w:tc>
          <w:tcPr>
            <w:tcW w:w="517" w:type="dxa"/>
            <w:vMerge/>
            <w:tcBorders>
              <w:top w:val="nil"/>
              <w:left w:val="single" w:sz="5" w:space="0" w:color="000000"/>
              <w:bottom w:val="nil"/>
              <w:right w:val="nil"/>
            </w:tcBorders>
          </w:tcPr>
          <w:p w14:paraId="2A7A3EF5" w14:textId="77777777" w:rsidR="00BC77D7" w:rsidRDefault="00BC77D7"/>
        </w:tc>
        <w:tc>
          <w:tcPr>
            <w:tcW w:w="5114" w:type="dxa"/>
            <w:vMerge/>
            <w:tcBorders>
              <w:top w:val="nil"/>
              <w:left w:val="nil"/>
              <w:bottom w:val="nil"/>
              <w:right w:val="nil"/>
            </w:tcBorders>
          </w:tcPr>
          <w:p w14:paraId="2ECDF3B4" w14:textId="77777777" w:rsidR="00BC77D7" w:rsidRDefault="00BC77D7"/>
        </w:tc>
      </w:tr>
      <w:tr w:rsidR="00BC77D7" w14:paraId="4D793864" w14:textId="77777777" w:rsidTr="00B13E72">
        <w:trPr>
          <w:trHeight w:val="514"/>
        </w:trPr>
        <w:tc>
          <w:tcPr>
            <w:tcW w:w="980" w:type="dxa"/>
            <w:tcBorders>
              <w:top w:val="single" w:sz="5" w:space="0" w:color="000000"/>
              <w:left w:val="single" w:sz="10" w:space="0" w:color="000000"/>
              <w:bottom w:val="single" w:sz="5" w:space="0" w:color="000000"/>
              <w:right w:val="single" w:sz="5" w:space="0" w:color="000000"/>
            </w:tcBorders>
            <w:vAlign w:val="center"/>
          </w:tcPr>
          <w:p w14:paraId="78A9F5BE" w14:textId="77777777" w:rsidR="00BC77D7" w:rsidRDefault="00B11EFF">
            <w:pPr>
              <w:ind w:left="1"/>
            </w:pPr>
            <w:r>
              <w:rPr>
                <w:sz w:val="14"/>
              </w:rPr>
              <w:t>24.1.3.4</w:t>
            </w:r>
          </w:p>
        </w:tc>
        <w:tc>
          <w:tcPr>
            <w:tcW w:w="4891" w:type="dxa"/>
            <w:tcBorders>
              <w:top w:val="single" w:sz="5" w:space="0" w:color="000000"/>
              <w:left w:val="single" w:sz="5" w:space="0" w:color="000000"/>
              <w:bottom w:val="single" w:sz="5" w:space="0" w:color="000000"/>
              <w:right w:val="single" w:sz="5" w:space="0" w:color="000000"/>
            </w:tcBorders>
          </w:tcPr>
          <w:p w14:paraId="2B457EB9" w14:textId="77777777" w:rsidR="00BC77D7" w:rsidRPr="00146EE6" w:rsidRDefault="00DD4FF7">
            <w:pPr>
              <w:rPr>
                <w:sz w:val="16"/>
                <w:szCs w:val="16"/>
              </w:rPr>
            </w:pPr>
            <w:r w:rsidRPr="00146EE6">
              <w:rPr>
                <w:sz w:val="16"/>
                <w:szCs w:val="16"/>
              </w:rPr>
              <w:t xml:space="preserve">The register contains at least the patient's name, </w:t>
            </w:r>
            <w:proofErr w:type="spellStart"/>
            <w:r w:rsidRPr="00146EE6">
              <w:rPr>
                <w:sz w:val="16"/>
                <w:szCs w:val="16"/>
              </w:rPr>
              <w:t>patientspecific</w:t>
            </w:r>
            <w:proofErr w:type="spellEnd"/>
            <w:r w:rsidRPr="00146EE6">
              <w:rPr>
                <w:sz w:val="16"/>
                <w:szCs w:val="16"/>
              </w:rPr>
              <w:t xml:space="preserve"> identification number, age, gender, date and time of admission, diagnosis, treatment, procedures, condition at discharge, referral or </w:t>
            </w:r>
            <w:proofErr w:type="gramStart"/>
            <w:r w:rsidRPr="00146EE6">
              <w:rPr>
                <w:sz w:val="16"/>
                <w:szCs w:val="16"/>
              </w:rPr>
              <w:t>death.</w:t>
            </w:r>
            <w:r w:rsidR="00B11EFF" w:rsidRPr="00146EE6">
              <w:rPr>
                <w:sz w:val="16"/>
                <w:szCs w:val="16"/>
              </w:rPr>
              <w:t>.</w:t>
            </w:r>
            <w:proofErr w:type="gramEnd"/>
            <w:r w:rsidR="00B11EFF" w:rsidRPr="00146EE6">
              <w:rPr>
                <w:sz w:val="16"/>
                <w:szCs w:val="16"/>
              </w:rPr>
              <w:t xml:space="preserve"> </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241B4D0F" w14:textId="77777777" w:rsidR="00BC77D7" w:rsidRPr="00B13E72" w:rsidRDefault="00B11EFF">
            <w:r w:rsidRPr="00B13E72">
              <w:rPr>
                <w:sz w:val="14"/>
              </w:rPr>
              <w:t>7.2.1.1</w:t>
            </w:r>
          </w:p>
        </w:tc>
        <w:tc>
          <w:tcPr>
            <w:tcW w:w="517" w:type="dxa"/>
            <w:vMerge/>
            <w:tcBorders>
              <w:top w:val="nil"/>
              <w:left w:val="single" w:sz="5" w:space="0" w:color="000000"/>
              <w:bottom w:val="nil"/>
              <w:right w:val="nil"/>
            </w:tcBorders>
          </w:tcPr>
          <w:p w14:paraId="466807B9" w14:textId="77777777" w:rsidR="00BC77D7" w:rsidRDefault="00BC77D7"/>
        </w:tc>
        <w:tc>
          <w:tcPr>
            <w:tcW w:w="5114" w:type="dxa"/>
            <w:vMerge/>
            <w:tcBorders>
              <w:top w:val="nil"/>
              <w:left w:val="nil"/>
              <w:bottom w:val="nil"/>
              <w:right w:val="nil"/>
            </w:tcBorders>
          </w:tcPr>
          <w:p w14:paraId="1FFD24CB" w14:textId="77777777" w:rsidR="00BC77D7" w:rsidRDefault="00BC77D7"/>
        </w:tc>
      </w:tr>
      <w:tr w:rsidR="00BC77D7" w14:paraId="6B7C2378"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3E753A75" w14:textId="77777777" w:rsidR="00BC77D7" w:rsidRPr="00263A06" w:rsidRDefault="00B11EFF">
            <w:pPr>
              <w:ind w:left="5"/>
              <w:rPr>
                <w:color w:val="FF0000"/>
              </w:rPr>
            </w:pPr>
            <w:r w:rsidRPr="00263A06">
              <w:rPr>
                <w:color w:val="FF0000"/>
                <w:sz w:val="14"/>
              </w:rPr>
              <w:t>24.1.3.6</w:t>
            </w:r>
          </w:p>
        </w:tc>
        <w:tc>
          <w:tcPr>
            <w:tcW w:w="4891" w:type="dxa"/>
            <w:tcBorders>
              <w:top w:val="single" w:sz="5" w:space="0" w:color="000000"/>
              <w:left w:val="single" w:sz="5" w:space="0" w:color="000000"/>
              <w:bottom w:val="single" w:sz="5" w:space="0" w:color="000000"/>
              <w:right w:val="single" w:sz="5" w:space="0" w:color="000000"/>
            </w:tcBorders>
          </w:tcPr>
          <w:p w14:paraId="32506416" w14:textId="77777777" w:rsidR="00BC77D7" w:rsidRPr="00263A06" w:rsidRDefault="00146EE6">
            <w:pPr>
              <w:ind w:left="5"/>
              <w:rPr>
                <w:color w:val="FF0000"/>
                <w:sz w:val="16"/>
                <w:szCs w:val="16"/>
              </w:rPr>
            </w:pPr>
            <w:r w:rsidRPr="00263A06">
              <w:rPr>
                <w:color w:val="FF0000"/>
                <w:sz w:val="16"/>
                <w:szCs w:val="16"/>
              </w:rPr>
              <w:t xml:space="preserve">There is a system for </w:t>
            </w:r>
            <w:proofErr w:type="spellStart"/>
            <w:r w:rsidRPr="00263A06">
              <w:rPr>
                <w:color w:val="FF0000"/>
                <w:sz w:val="16"/>
                <w:szCs w:val="16"/>
              </w:rPr>
              <w:t>fasttracking</w:t>
            </w:r>
            <w:proofErr w:type="spellEnd"/>
            <w:r w:rsidRPr="00263A06">
              <w:rPr>
                <w:color w:val="FF0000"/>
                <w:sz w:val="16"/>
                <w:szCs w:val="16"/>
              </w:rPr>
              <w:t xml:space="preserve"> the very ill, the elderly and frail, pregnant women, and children under five years of age.</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511C61B4" w14:textId="77777777" w:rsidR="00BC77D7" w:rsidRDefault="00B11EFF">
            <w:r w:rsidRPr="005B5BF6">
              <w:rPr>
                <w:color w:val="FF0000"/>
                <w:sz w:val="14"/>
              </w:rPr>
              <w:t>4.2.2.4</w:t>
            </w:r>
          </w:p>
        </w:tc>
        <w:tc>
          <w:tcPr>
            <w:tcW w:w="517" w:type="dxa"/>
            <w:vMerge/>
            <w:tcBorders>
              <w:top w:val="nil"/>
              <w:left w:val="single" w:sz="5" w:space="0" w:color="000000"/>
              <w:bottom w:val="nil"/>
              <w:right w:val="nil"/>
            </w:tcBorders>
          </w:tcPr>
          <w:p w14:paraId="48DD1BB2" w14:textId="77777777" w:rsidR="00BC77D7" w:rsidRDefault="00BC77D7"/>
        </w:tc>
        <w:tc>
          <w:tcPr>
            <w:tcW w:w="5114" w:type="dxa"/>
            <w:vMerge/>
            <w:tcBorders>
              <w:top w:val="nil"/>
              <w:left w:val="nil"/>
              <w:bottom w:val="nil"/>
              <w:right w:val="nil"/>
            </w:tcBorders>
          </w:tcPr>
          <w:p w14:paraId="657C4551" w14:textId="77777777" w:rsidR="00BC77D7" w:rsidRDefault="00BC77D7"/>
        </w:tc>
      </w:tr>
      <w:tr w:rsidR="00BC77D7" w14:paraId="266FCFD7"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146993C7" w14:textId="77777777" w:rsidR="00BC77D7" w:rsidRDefault="00B11EFF">
            <w:pPr>
              <w:ind w:left="1"/>
            </w:pPr>
            <w:r>
              <w:rPr>
                <w:sz w:val="14"/>
              </w:rPr>
              <w:t>24.1.3.8</w:t>
            </w:r>
          </w:p>
        </w:tc>
        <w:tc>
          <w:tcPr>
            <w:tcW w:w="4891" w:type="dxa"/>
            <w:tcBorders>
              <w:top w:val="single" w:sz="5" w:space="0" w:color="000000"/>
              <w:left w:val="single" w:sz="5" w:space="0" w:color="000000"/>
              <w:bottom w:val="single" w:sz="5" w:space="0" w:color="000000"/>
              <w:right w:val="single" w:sz="5" w:space="0" w:color="000000"/>
            </w:tcBorders>
          </w:tcPr>
          <w:p w14:paraId="31570366" w14:textId="77777777" w:rsidR="00BC77D7" w:rsidRDefault="00B11EFF">
            <w:r>
              <w:rPr>
                <w:sz w:val="14"/>
              </w:rPr>
              <w:t>Waiting times are monitored as part of the organisation’s quality management and improvement programme.</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722A2C2E" w14:textId="77777777" w:rsidR="00BC77D7" w:rsidRDefault="00B11EFF">
            <w:r>
              <w:rPr>
                <w:sz w:val="14"/>
              </w:rPr>
              <w:t>24.12.1.2</w:t>
            </w:r>
          </w:p>
        </w:tc>
        <w:tc>
          <w:tcPr>
            <w:tcW w:w="517" w:type="dxa"/>
            <w:vMerge/>
            <w:tcBorders>
              <w:top w:val="nil"/>
              <w:left w:val="single" w:sz="5" w:space="0" w:color="000000"/>
              <w:bottom w:val="single" w:sz="5" w:space="0" w:color="000000"/>
              <w:right w:val="nil"/>
            </w:tcBorders>
          </w:tcPr>
          <w:p w14:paraId="56EDCF87" w14:textId="77777777" w:rsidR="00BC77D7" w:rsidRDefault="00BC77D7"/>
        </w:tc>
        <w:tc>
          <w:tcPr>
            <w:tcW w:w="5114" w:type="dxa"/>
            <w:vMerge/>
            <w:tcBorders>
              <w:top w:val="nil"/>
              <w:left w:val="nil"/>
              <w:bottom w:val="nil"/>
              <w:right w:val="nil"/>
            </w:tcBorders>
          </w:tcPr>
          <w:p w14:paraId="7C3F60C1" w14:textId="77777777" w:rsidR="00BC77D7" w:rsidRDefault="00BC77D7"/>
        </w:tc>
      </w:tr>
      <w:tr w:rsidR="00BC77D7" w14:paraId="1E70993B" w14:textId="77777777" w:rsidTr="00B13E72">
        <w:trPr>
          <w:trHeight w:val="190"/>
        </w:trPr>
        <w:tc>
          <w:tcPr>
            <w:tcW w:w="980" w:type="dxa"/>
            <w:tcBorders>
              <w:top w:val="single" w:sz="5" w:space="0" w:color="000000"/>
              <w:left w:val="single" w:sz="10" w:space="0" w:color="000000"/>
              <w:bottom w:val="single" w:sz="5" w:space="0" w:color="000000"/>
              <w:right w:val="single" w:sz="5" w:space="0" w:color="000000"/>
            </w:tcBorders>
          </w:tcPr>
          <w:p w14:paraId="2A852B2C" w14:textId="77777777" w:rsidR="00BC77D7" w:rsidRDefault="00B11EFF">
            <w:pPr>
              <w:ind w:left="1"/>
            </w:pPr>
            <w:r>
              <w:rPr>
                <w:sz w:val="14"/>
              </w:rPr>
              <w:t>24.2.1.1</w:t>
            </w:r>
          </w:p>
        </w:tc>
        <w:tc>
          <w:tcPr>
            <w:tcW w:w="4891" w:type="dxa"/>
            <w:tcBorders>
              <w:top w:val="single" w:sz="5" w:space="0" w:color="000000"/>
              <w:left w:val="single" w:sz="5" w:space="0" w:color="000000"/>
              <w:bottom w:val="single" w:sz="5" w:space="0" w:color="000000"/>
              <w:right w:val="single" w:sz="5" w:space="0" w:color="000000"/>
            </w:tcBorders>
          </w:tcPr>
          <w:p w14:paraId="51D5F613" w14:textId="77777777" w:rsidR="00BC77D7" w:rsidRDefault="00B11EFF" w:rsidP="000E5E4B">
            <w:r>
              <w:rPr>
                <w:sz w:val="14"/>
              </w:rPr>
              <w:t>Patient and staff accommodation in the service is adequate to meet patient</w:t>
            </w:r>
            <w:r w:rsidR="000E5E4B">
              <w:rPr>
                <w:sz w:val="14"/>
              </w:rPr>
              <w:t xml:space="preserve"> care needs.</w:t>
            </w:r>
          </w:p>
        </w:tc>
        <w:tc>
          <w:tcPr>
            <w:tcW w:w="1090" w:type="dxa"/>
            <w:gridSpan w:val="2"/>
            <w:tcBorders>
              <w:top w:val="single" w:sz="5" w:space="0" w:color="000000"/>
              <w:left w:val="single" w:sz="5" w:space="0" w:color="000000"/>
              <w:bottom w:val="single" w:sz="5" w:space="0" w:color="000000"/>
              <w:right w:val="single" w:sz="5" w:space="0" w:color="000000"/>
            </w:tcBorders>
          </w:tcPr>
          <w:p w14:paraId="184E0E7F" w14:textId="77777777" w:rsidR="00BC77D7" w:rsidRDefault="00B11EFF">
            <w:r>
              <w:rPr>
                <w:sz w:val="14"/>
              </w:rPr>
              <w:t>1.2.2.3</w:t>
            </w:r>
          </w:p>
        </w:tc>
        <w:tc>
          <w:tcPr>
            <w:tcW w:w="517" w:type="dxa"/>
            <w:tcBorders>
              <w:top w:val="single" w:sz="5" w:space="0" w:color="000000"/>
              <w:left w:val="single" w:sz="5" w:space="0" w:color="000000"/>
              <w:bottom w:val="single" w:sz="5" w:space="0" w:color="000000"/>
              <w:right w:val="single" w:sz="5" w:space="0" w:color="000000"/>
            </w:tcBorders>
          </w:tcPr>
          <w:p w14:paraId="058EDE94" w14:textId="77777777" w:rsidR="00BC77D7" w:rsidRDefault="00B11EFF">
            <w:r>
              <w:rPr>
                <w:sz w:val="14"/>
              </w:rPr>
              <w:t>4.2.2.6</w:t>
            </w:r>
          </w:p>
        </w:tc>
        <w:tc>
          <w:tcPr>
            <w:tcW w:w="5114" w:type="dxa"/>
            <w:vMerge/>
            <w:tcBorders>
              <w:top w:val="nil"/>
              <w:left w:val="nil"/>
              <w:bottom w:val="nil"/>
              <w:right w:val="nil"/>
            </w:tcBorders>
          </w:tcPr>
          <w:p w14:paraId="54FD8F55" w14:textId="77777777" w:rsidR="00BC77D7" w:rsidRDefault="00BC77D7"/>
        </w:tc>
      </w:tr>
      <w:tr w:rsidR="00BC77D7" w14:paraId="47155B43"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60B32EBE" w14:textId="77777777" w:rsidR="00BC77D7" w:rsidRDefault="00B11EFF">
            <w:pPr>
              <w:ind w:left="1"/>
            </w:pPr>
            <w:r>
              <w:rPr>
                <w:sz w:val="14"/>
              </w:rPr>
              <w:t>24.2.1.2</w:t>
            </w:r>
          </w:p>
        </w:tc>
        <w:tc>
          <w:tcPr>
            <w:tcW w:w="4891" w:type="dxa"/>
            <w:tcBorders>
              <w:top w:val="single" w:sz="5" w:space="0" w:color="000000"/>
              <w:left w:val="single" w:sz="5" w:space="0" w:color="000000"/>
              <w:bottom w:val="single" w:sz="5" w:space="0" w:color="000000"/>
              <w:right w:val="single" w:sz="5" w:space="0" w:color="000000"/>
            </w:tcBorders>
          </w:tcPr>
          <w:p w14:paraId="551525B5" w14:textId="77777777" w:rsidR="00BC77D7" w:rsidRDefault="00B11EFF">
            <w:pPr>
              <w:jc w:val="both"/>
            </w:pPr>
            <w:r>
              <w:rPr>
                <w:sz w:val="14"/>
              </w:rPr>
              <w:t>Facilities allow privacy when providing personal information, or undergoing examination or procedures.</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2754862B" w14:textId="77777777" w:rsidR="00BC77D7" w:rsidRDefault="00B11EFF">
            <w:r>
              <w:rPr>
                <w:sz w:val="14"/>
              </w:rPr>
              <w:t>24.13.1.2</w:t>
            </w:r>
          </w:p>
        </w:tc>
        <w:tc>
          <w:tcPr>
            <w:tcW w:w="517" w:type="dxa"/>
            <w:vMerge w:val="restart"/>
            <w:tcBorders>
              <w:top w:val="single" w:sz="5" w:space="0" w:color="000000"/>
              <w:left w:val="single" w:sz="5" w:space="0" w:color="000000"/>
              <w:bottom w:val="nil"/>
              <w:right w:val="nil"/>
            </w:tcBorders>
          </w:tcPr>
          <w:p w14:paraId="70ABEB4C" w14:textId="77777777" w:rsidR="00BC77D7" w:rsidRDefault="00BC77D7"/>
        </w:tc>
        <w:tc>
          <w:tcPr>
            <w:tcW w:w="5114" w:type="dxa"/>
            <w:vMerge/>
            <w:tcBorders>
              <w:top w:val="nil"/>
              <w:left w:val="nil"/>
              <w:bottom w:val="nil"/>
              <w:right w:val="nil"/>
            </w:tcBorders>
          </w:tcPr>
          <w:p w14:paraId="0E6EADFC" w14:textId="77777777" w:rsidR="00BC77D7" w:rsidRDefault="00BC77D7"/>
        </w:tc>
      </w:tr>
      <w:tr w:rsidR="00BC77D7" w14:paraId="3690EA5D"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195AF475" w14:textId="77777777" w:rsidR="00BC77D7" w:rsidRDefault="00B11EFF">
            <w:pPr>
              <w:ind w:left="1"/>
            </w:pPr>
            <w:r>
              <w:rPr>
                <w:sz w:val="14"/>
              </w:rPr>
              <w:t>24.2.1.3</w:t>
            </w:r>
          </w:p>
        </w:tc>
        <w:tc>
          <w:tcPr>
            <w:tcW w:w="4891" w:type="dxa"/>
            <w:tcBorders>
              <w:top w:val="single" w:sz="5" w:space="0" w:color="000000"/>
              <w:left w:val="single" w:sz="5" w:space="0" w:color="000000"/>
              <w:bottom w:val="single" w:sz="5" w:space="0" w:color="000000"/>
              <w:right w:val="single" w:sz="5" w:space="0" w:color="000000"/>
            </w:tcBorders>
          </w:tcPr>
          <w:p w14:paraId="5160DB2F" w14:textId="77777777" w:rsidR="00BC77D7" w:rsidRDefault="00B11EFF">
            <w:r>
              <w:rPr>
                <w:sz w:val="14"/>
              </w:rPr>
              <w:t>Electricity and water is available in accordance with the policies of the organisation.</w:t>
            </w:r>
          </w:p>
        </w:tc>
        <w:tc>
          <w:tcPr>
            <w:tcW w:w="1090" w:type="dxa"/>
            <w:gridSpan w:val="2"/>
            <w:tcBorders>
              <w:top w:val="single" w:sz="5" w:space="0" w:color="000000"/>
              <w:left w:val="single" w:sz="5" w:space="0" w:color="000000"/>
              <w:bottom w:val="single" w:sz="5" w:space="0" w:color="000000"/>
              <w:right w:val="single" w:sz="5" w:space="0" w:color="000000"/>
            </w:tcBorders>
          </w:tcPr>
          <w:p w14:paraId="0BC57A23" w14:textId="77777777" w:rsidR="00BC77D7" w:rsidRDefault="00B11EFF">
            <w:r w:rsidRPr="00D266ED">
              <w:rPr>
                <w:color w:val="FF0000"/>
                <w:sz w:val="14"/>
              </w:rPr>
              <w:t>29.3.1.1</w:t>
            </w:r>
          </w:p>
          <w:p w14:paraId="31EB3EF2" w14:textId="77777777" w:rsidR="00BC77D7" w:rsidRDefault="00B11EFF">
            <w:r w:rsidRPr="00D266ED">
              <w:rPr>
                <w:color w:val="FF0000"/>
                <w:sz w:val="14"/>
              </w:rPr>
              <w:t>29.3.1.5</w:t>
            </w:r>
          </w:p>
        </w:tc>
        <w:tc>
          <w:tcPr>
            <w:tcW w:w="517" w:type="dxa"/>
            <w:vMerge/>
            <w:tcBorders>
              <w:top w:val="nil"/>
              <w:left w:val="single" w:sz="5" w:space="0" w:color="000000"/>
              <w:bottom w:val="nil"/>
              <w:right w:val="nil"/>
            </w:tcBorders>
          </w:tcPr>
          <w:p w14:paraId="28DAA687" w14:textId="77777777" w:rsidR="00BC77D7" w:rsidRDefault="00BC77D7"/>
        </w:tc>
        <w:tc>
          <w:tcPr>
            <w:tcW w:w="5114" w:type="dxa"/>
            <w:vMerge/>
            <w:tcBorders>
              <w:top w:val="nil"/>
              <w:left w:val="nil"/>
              <w:bottom w:val="nil"/>
              <w:right w:val="nil"/>
            </w:tcBorders>
          </w:tcPr>
          <w:p w14:paraId="67334FFF" w14:textId="77777777" w:rsidR="00BC77D7" w:rsidRDefault="00BC77D7"/>
        </w:tc>
      </w:tr>
      <w:tr w:rsidR="00BC77D7" w14:paraId="6C3CCF65" w14:textId="77777777" w:rsidTr="00B13E72">
        <w:trPr>
          <w:trHeight w:val="170"/>
        </w:trPr>
        <w:tc>
          <w:tcPr>
            <w:tcW w:w="980" w:type="dxa"/>
            <w:tcBorders>
              <w:top w:val="single" w:sz="5" w:space="0" w:color="000000"/>
              <w:left w:val="single" w:sz="10" w:space="0" w:color="000000"/>
              <w:bottom w:val="single" w:sz="5" w:space="0" w:color="000000"/>
              <w:right w:val="single" w:sz="5" w:space="0" w:color="000000"/>
            </w:tcBorders>
          </w:tcPr>
          <w:p w14:paraId="707BCDDF" w14:textId="77777777" w:rsidR="00BC77D7" w:rsidRDefault="00B11EFF">
            <w:pPr>
              <w:ind w:left="1"/>
            </w:pPr>
            <w:r>
              <w:rPr>
                <w:sz w:val="14"/>
              </w:rPr>
              <w:t>24.2.1.4</w:t>
            </w:r>
          </w:p>
        </w:tc>
        <w:tc>
          <w:tcPr>
            <w:tcW w:w="4891" w:type="dxa"/>
            <w:tcBorders>
              <w:top w:val="single" w:sz="5" w:space="0" w:color="000000"/>
              <w:left w:val="single" w:sz="5" w:space="0" w:color="000000"/>
              <w:bottom w:val="single" w:sz="5" w:space="0" w:color="000000"/>
              <w:right w:val="single" w:sz="5" w:space="0" w:color="000000"/>
            </w:tcBorders>
          </w:tcPr>
          <w:p w14:paraId="5895C6EA" w14:textId="77777777" w:rsidR="00BC77D7" w:rsidRDefault="00B11EFF">
            <w:r>
              <w:rPr>
                <w:sz w:val="14"/>
              </w:rPr>
              <w:t>Wheelchair accessible toilets are available.</w:t>
            </w:r>
          </w:p>
        </w:tc>
        <w:tc>
          <w:tcPr>
            <w:tcW w:w="1090" w:type="dxa"/>
            <w:gridSpan w:val="2"/>
            <w:tcBorders>
              <w:top w:val="single" w:sz="5" w:space="0" w:color="000000"/>
              <w:left w:val="single" w:sz="5" w:space="0" w:color="000000"/>
              <w:bottom w:val="single" w:sz="5" w:space="0" w:color="000000"/>
              <w:right w:val="single" w:sz="5" w:space="0" w:color="000000"/>
            </w:tcBorders>
          </w:tcPr>
          <w:p w14:paraId="04FCF639" w14:textId="77777777" w:rsidR="00BC77D7" w:rsidRDefault="00B11EFF">
            <w:r>
              <w:rPr>
                <w:sz w:val="14"/>
              </w:rPr>
              <w:t>4.2.1.4</w:t>
            </w:r>
          </w:p>
        </w:tc>
        <w:tc>
          <w:tcPr>
            <w:tcW w:w="517" w:type="dxa"/>
            <w:vMerge/>
            <w:tcBorders>
              <w:top w:val="nil"/>
              <w:left w:val="single" w:sz="5" w:space="0" w:color="000000"/>
              <w:bottom w:val="nil"/>
              <w:right w:val="nil"/>
            </w:tcBorders>
          </w:tcPr>
          <w:p w14:paraId="777E9BCE" w14:textId="77777777" w:rsidR="00BC77D7" w:rsidRDefault="00BC77D7"/>
        </w:tc>
        <w:tc>
          <w:tcPr>
            <w:tcW w:w="5114" w:type="dxa"/>
            <w:vMerge/>
            <w:tcBorders>
              <w:top w:val="nil"/>
              <w:left w:val="nil"/>
              <w:bottom w:val="nil"/>
              <w:right w:val="nil"/>
            </w:tcBorders>
          </w:tcPr>
          <w:p w14:paraId="4F2C2964" w14:textId="77777777" w:rsidR="00BC77D7" w:rsidRDefault="00BC77D7"/>
        </w:tc>
      </w:tr>
      <w:tr w:rsidR="00BC77D7" w14:paraId="58A0A364"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73ED4F5F" w14:textId="77777777" w:rsidR="00BC77D7" w:rsidRDefault="00B11EFF">
            <w:pPr>
              <w:ind w:left="1"/>
            </w:pPr>
            <w:r>
              <w:rPr>
                <w:sz w:val="14"/>
              </w:rPr>
              <w:t>24.2.2.2</w:t>
            </w:r>
          </w:p>
        </w:tc>
        <w:tc>
          <w:tcPr>
            <w:tcW w:w="4891" w:type="dxa"/>
            <w:tcBorders>
              <w:top w:val="single" w:sz="5" w:space="0" w:color="000000"/>
              <w:left w:val="single" w:sz="5" w:space="0" w:color="000000"/>
              <w:bottom w:val="single" w:sz="5" w:space="0" w:color="000000"/>
              <w:right w:val="single" w:sz="5" w:space="0" w:color="000000"/>
            </w:tcBorders>
          </w:tcPr>
          <w:p w14:paraId="720AEF1D" w14:textId="77777777" w:rsidR="00BC77D7" w:rsidRDefault="00B11EFF">
            <w:r>
              <w:rPr>
                <w:sz w:val="14"/>
              </w:rPr>
              <w:t>There is a mechanism for the summoning of medical help in an emergency.</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28841243" w14:textId="77777777" w:rsidR="00BC77D7" w:rsidRDefault="00B11EFF">
            <w:r>
              <w:rPr>
                <w:sz w:val="14"/>
              </w:rPr>
              <w:t>1.2.2.3</w:t>
            </w:r>
          </w:p>
        </w:tc>
        <w:tc>
          <w:tcPr>
            <w:tcW w:w="517" w:type="dxa"/>
            <w:vMerge/>
            <w:tcBorders>
              <w:top w:val="nil"/>
              <w:left w:val="single" w:sz="5" w:space="0" w:color="000000"/>
              <w:bottom w:val="nil"/>
              <w:right w:val="nil"/>
            </w:tcBorders>
          </w:tcPr>
          <w:p w14:paraId="6DBD6F60" w14:textId="77777777" w:rsidR="00BC77D7" w:rsidRDefault="00BC77D7"/>
        </w:tc>
        <w:tc>
          <w:tcPr>
            <w:tcW w:w="5114" w:type="dxa"/>
            <w:vMerge/>
            <w:tcBorders>
              <w:top w:val="nil"/>
              <w:left w:val="nil"/>
              <w:bottom w:val="nil"/>
              <w:right w:val="nil"/>
            </w:tcBorders>
          </w:tcPr>
          <w:p w14:paraId="1766AA51" w14:textId="77777777" w:rsidR="00BC77D7" w:rsidRDefault="00BC77D7"/>
        </w:tc>
      </w:tr>
      <w:tr w:rsidR="00BC77D7" w14:paraId="2319BC95" w14:textId="77777777" w:rsidTr="00B13E72">
        <w:trPr>
          <w:trHeight w:val="170"/>
        </w:trPr>
        <w:tc>
          <w:tcPr>
            <w:tcW w:w="980" w:type="dxa"/>
            <w:tcBorders>
              <w:top w:val="single" w:sz="5" w:space="0" w:color="000000"/>
              <w:left w:val="single" w:sz="10" w:space="0" w:color="000000"/>
              <w:bottom w:val="single" w:sz="5" w:space="0" w:color="000000"/>
              <w:right w:val="single" w:sz="5" w:space="0" w:color="000000"/>
            </w:tcBorders>
          </w:tcPr>
          <w:p w14:paraId="25A9157C" w14:textId="77777777" w:rsidR="00BC77D7" w:rsidRDefault="00B11EFF">
            <w:pPr>
              <w:ind w:left="1"/>
            </w:pPr>
            <w:r>
              <w:rPr>
                <w:sz w:val="14"/>
              </w:rPr>
              <w:t>24.2.2.3</w:t>
            </w:r>
          </w:p>
        </w:tc>
        <w:tc>
          <w:tcPr>
            <w:tcW w:w="4891" w:type="dxa"/>
            <w:tcBorders>
              <w:top w:val="single" w:sz="5" w:space="0" w:color="000000"/>
              <w:left w:val="single" w:sz="5" w:space="0" w:color="000000"/>
              <w:bottom w:val="single" w:sz="5" w:space="0" w:color="000000"/>
              <w:right w:val="single" w:sz="5" w:space="0" w:color="000000"/>
            </w:tcBorders>
          </w:tcPr>
          <w:p w14:paraId="62AA0DF0" w14:textId="77777777" w:rsidR="00BC77D7" w:rsidRDefault="00B11EFF">
            <w:r>
              <w:rPr>
                <w:sz w:val="14"/>
              </w:rPr>
              <w:t>Oxygen and vacuum supplies meet patient care needs.</w:t>
            </w:r>
          </w:p>
        </w:tc>
        <w:tc>
          <w:tcPr>
            <w:tcW w:w="1090" w:type="dxa"/>
            <w:gridSpan w:val="2"/>
            <w:tcBorders>
              <w:top w:val="single" w:sz="5" w:space="0" w:color="000000"/>
              <w:left w:val="single" w:sz="5" w:space="0" w:color="000000"/>
              <w:bottom w:val="single" w:sz="5" w:space="0" w:color="000000"/>
              <w:right w:val="single" w:sz="5" w:space="0" w:color="000000"/>
            </w:tcBorders>
          </w:tcPr>
          <w:p w14:paraId="30E58C80" w14:textId="77777777" w:rsidR="00BC77D7" w:rsidRDefault="00B11EFF">
            <w:r>
              <w:rPr>
                <w:sz w:val="14"/>
              </w:rPr>
              <w:t>29.2.2.1</w:t>
            </w:r>
          </w:p>
        </w:tc>
        <w:tc>
          <w:tcPr>
            <w:tcW w:w="517" w:type="dxa"/>
            <w:vMerge/>
            <w:tcBorders>
              <w:top w:val="nil"/>
              <w:left w:val="single" w:sz="5" w:space="0" w:color="000000"/>
              <w:bottom w:val="nil"/>
              <w:right w:val="nil"/>
            </w:tcBorders>
          </w:tcPr>
          <w:p w14:paraId="714BDBF2" w14:textId="77777777" w:rsidR="00BC77D7" w:rsidRDefault="00BC77D7"/>
        </w:tc>
        <w:tc>
          <w:tcPr>
            <w:tcW w:w="5114" w:type="dxa"/>
            <w:vMerge/>
            <w:tcBorders>
              <w:top w:val="nil"/>
              <w:left w:val="nil"/>
              <w:bottom w:val="nil"/>
              <w:right w:val="nil"/>
            </w:tcBorders>
          </w:tcPr>
          <w:p w14:paraId="0641BDC4" w14:textId="77777777" w:rsidR="00BC77D7" w:rsidRDefault="00BC77D7"/>
        </w:tc>
      </w:tr>
      <w:tr w:rsidR="00B13E72" w14:paraId="65B35FC1" w14:textId="77777777" w:rsidTr="00B13E72">
        <w:trPr>
          <w:trHeight w:val="684"/>
        </w:trPr>
        <w:tc>
          <w:tcPr>
            <w:tcW w:w="980" w:type="dxa"/>
            <w:tcBorders>
              <w:top w:val="single" w:sz="5" w:space="0" w:color="000000"/>
              <w:left w:val="single" w:sz="10" w:space="0" w:color="000000"/>
              <w:bottom w:val="single" w:sz="5" w:space="0" w:color="000000"/>
              <w:right w:val="single" w:sz="5" w:space="0" w:color="000000"/>
            </w:tcBorders>
          </w:tcPr>
          <w:p w14:paraId="2D645255" w14:textId="77777777" w:rsidR="00B13E72" w:rsidRDefault="00B13E72">
            <w:pPr>
              <w:ind w:left="5"/>
            </w:pPr>
            <w:r>
              <w:rPr>
                <w:color w:val="FF0000"/>
                <w:sz w:val="14"/>
              </w:rPr>
              <w:t>24.2.2.4</w:t>
            </w:r>
          </w:p>
        </w:tc>
        <w:tc>
          <w:tcPr>
            <w:tcW w:w="4891" w:type="dxa"/>
            <w:tcBorders>
              <w:top w:val="single" w:sz="5" w:space="0" w:color="000000"/>
              <w:left w:val="single" w:sz="5" w:space="0" w:color="000000"/>
              <w:bottom w:val="single" w:sz="5" w:space="0" w:color="000000"/>
              <w:right w:val="single" w:sz="5" w:space="0" w:color="000000"/>
            </w:tcBorders>
          </w:tcPr>
          <w:p w14:paraId="7CB7552D" w14:textId="77777777" w:rsidR="00B13E72" w:rsidRDefault="00B13E72">
            <w:pPr>
              <w:ind w:left="5" w:right="26"/>
              <w:jc w:val="both"/>
            </w:pPr>
            <w:r>
              <w:rPr>
                <w:color w:val="FF0000"/>
                <w:sz w:val="14"/>
              </w:rPr>
              <w:t>Where there are no piped oxygen installations, there is a documented procedure for ensuring that cylinder pressures (i.e. contents) are monitored according to organisational policy while patients are receiving oxygen.</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204B986F" w14:textId="77777777" w:rsidR="00B13E72" w:rsidRDefault="00B13E72">
            <w:pPr>
              <w:rPr>
                <w:sz w:val="14"/>
              </w:rPr>
            </w:pPr>
            <w:r w:rsidRPr="00843732">
              <w:rPr>
                <w:color w:val="FF0000"/>
                <w:sz w:val="14"/>
              </w:rPr>
              <w:t>24.2.3.1</w:t>
            </w:r>
          </w:p>
          <w:p w14:paraId="0F23A22F" w14:textId="77777777" w:rsidR="00B13E72" w:rsidRPr="00106C81" w:rsidRDefault="00B13E72">
            <w:pPr>
              <w:rPr>
                <w:sz w:val="14"/>
                <w:szCs w:val="14"/>
              </w:rPr>
            </w:pPr>
            <w:r w:rsidRPr="00B13E72">
              <w:rPr>
                <w:sz w:val="14"/>
              </w:rPr>
              <w:t>24.6.2.1</w:t>
            </w:r>
          </w:p>
        </w:tc>
        <w:tc>
          <w:tcPr>
            <w:tcW w:w="517" w:type="dxa"/>
            <w:vMerge/>
            <w:tcBorders>
              <w:top w:val="nil"/>
              <w:left w:val="single" w:sz="5" w:space="0" w:color="000000"/>
              <w:bottom w:val="nil"/>
              <w:right w:val="nil"/>
            </w:tcBorders>
          </w:tcPr>
          <w:p w14:paraId="65119FF7" w14:textId="77777777" w:rsidR="00B13E72" w:rsidRDefault="00B13E72"/>
        </w:tc>
        <w:tc>
          <w:tcPr>
            <w:tcW w:w="5114" w:type="dxa"/>
            <w:vMerge/>
            <w:tcBorders>
              <w:top w:val="nil"/>
              <w:left w:val="nil"/>
              <w:bottom w:val="nil"/>
              <w:right w:val="nil"/>
            </w:tcBorders>
          </w:tcPr>
          <w:p w14:paraId="7032BE17" w14:textId="77777777" w:rsidR="00B13E72" w:rsidRDefault="00B13E72"/>
        </w:tc>
      </w:tr>
      <w:tr w:rsidR="00BC77D7" w14:paraId="5EC48B15"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2D6D626E" w14:textId="77777777" w:rsidR="00BC77D7" w:rsidRDefault="00B11EFF">
            <w:pPr>
              <w:ind w:left="1"/>
            </w:pPr>
            <w:r>
              <w:rPr>
                <w:sz w:val="14"/>
              </w:rPr>
              <w:t>24.2.2.6</w:t>
            </w:r>
          </w:p>
        </w:tc>
        <w:tc>
          <w:tcPr>
            <w:tcW w:w="4891" w:type="dxa"/>
            <w:tcBorders>
              <w:top w:val="single" w:sz="5" w:space="0" w:color="000000"/>
              <w:left w:val="single" w:sz="5" w:space="0" w:color="000000"/>
              <w:bottom w:val="single" w:sz="5" w:space="0" w:color="000000"/>
              <w:right w:val="single" w:sz="5" w:space="0" w:color="000000"/>
            </w:tcBorders>
          </w:tcPr>
          <w:p w14:paraId="5865DE57" w14:textId="77777777" w:rsidR="00BC77D7" w:rsidRDefault="00B11EFF">
            <w:pPr>
              <w:jc w:val="both"/>
            </w:pPr>
            <w:r>
              <w:rPr>
                <w:sz w:val="14"/>
              </w:rPr>
              <w:t xml:space="preserve">There is evidence that equipment is maintained in accordance with the policies of the organisation. </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570F9B47" w14:textId="77777777" w:rsidR="00BC77D7" w:rsidRDefault="00B11EFF">
            <w:r w:rsidRPr="00A2160B">
              <w:rPr>
                <w:color w:val="FF0000"/>
                <w:sz w:val="14"/>
              </w:rPr>
              <w:t>31.2.1.5</w:t>
            </w:r>
          </w:p>
        </w:tc>
        <w:tc>
          <w:tcPr>
            <w:tcW w:w="517" w:type="dxa"/>
            <w:vMerge/>
            <w:tcBorders>
              <w:top w:val="nil"/>
              <w:left w:val="single" w:sz="5" w:space="0" w:color="000000"/>
              <w:bottom w:val="nil"/>
              <w:right w:val="nil"/>
            </w:tcBorders>
          </w:tcPr>
          <w:p w14:paraId="0CC4CD4F" w14:textId="77777777" w:rsidR="00BC77D7" w:rsidRDefault="00BC77D7"/>
        </w:tc>
        <w:tc>
          <w:tcPr>
            <w:tcW w:w="5114" w:type="dxa"/>
            <w:vMerge/>
            <w:tcBorders>
              <w:top w:val="nil"/>
              <w:left w:val="nil"/>
              <w:bottom w:val="nil"/>
              <w:right w:val="nil"/>
            </w:tcBorders>
          </w:tcPr>
          <w:p w14:paraId="7505135B" w14:textId="77777777" w:rsidR="00BC77D7" w:rsidRDefault="00BC77D7"/>
        </w:tc>
      </w:tr>
      <w:tr w:rsidR="00BC77D7" w14:paraId="30DAC04D"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35189CBD" w14:textId="77777777" w:rsidR="00BC77D7" w:rsidRDefault="00B11EFF">
            <w:pPr>
              <w:ind w:left="1"/>
            </w:pPr>
            <w:r>
              <w:rPr>
                <w:sz w:val="14"/>
              </w:rPr>
              <w:t>24.2.2.7</w:t>
            </w:r>
          </w:p>
        </w:tc>
        <w:tc>
          <w:tcPr>
            <w:tcW w:w="4891" w:type="dxa"/>
            <w:tcBorders>
              <w:top w:val="single" w:sz="5" w:space="0" w:color="000000"/>
              <w:left w:val="single" w:sz="5" w:space="0" w:color="000000"/>
              <w:bottom w:val="single" w:sz="5" w:space="0" w:color="000000"/>
              <w:right w:val="single" w:sz="5" w:space="0" w:color="000000"/>
            </w:tcBorders>
          </w:tcPr>
          <w:p w14:paraId="0C41DF05" w14:textId="77777777" w:rsidR="00BC77D7" w:rsidRDefault="00B11EFF">
            <w:pPr>
              <w:jc w:val="both"/>
            </w:pPr>
            <w:r>
              <w:rPr>
                <w:sz w:val="14"/>
              </w:rPr>
              <w:t>Each patient in the emergency unit has access to a nurse call system at all times.</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56158CEB" w14:textId="77777777" w:rsidR="00BC77D7" w:rsidRDefault="00B11EFF">
            <w:r w:rsidRPr="00620C80">
              <w:rPr>
                <w:color w:val="FF0000"/>
                <w:sz w:val="14"/>
              </w:rPr>
              <w:t>29.2.1.2</w:t>
            </w:r>
          </w:p>
        </w:tc>
        <w:tc>
          <w:tcPr>
            <w:tcW w:w="517" w:type="dxa"/>
            <w:vMerge/>
            <w:tcBorders>
              <w:top w:val="nil"/>
              <w:left w:val="single" w:sz="5" w:space="0" w:color="000000"/>
              <w:bottom w:val="nil"/>
              <w:right w:val="nil"/>
            </w:tcBorders>
          </w:tcPr>
          <w:p w14:paraId="13CC05DD" w14:textId="77777777" w:rsidR="00BC77D7" w:rsidRDefault="00BC77D7"/>
        </w:tc>
        <w:tc>
          <w:tcPr>
            <w:tcW w:w="5114" w:type="dxa"/>
            <w:vMerge/>
            <w:tcBorders>
              <w:top w:val="nil"/>
              <w:left w:val="nil"/>
              <w:bottom w:val="nil"/>
              <w:right w:val="nil"/>
            </w:tcBorders>
          </w:tcPr>
          <w:p w14:paraId="1509B7BE" w14:textId="77777777" w:rsidR="00BC77D7" w:rsidRDefault="00BC77D7"/>
        </w:tc>
      </w:tr>
      <w:tr w:rsidR="00BC77D7" w14:paraId="429F969D" w14:textId="77777777" w:rsidTr="00B13E72">
        <w:trPr>
          <w:trHeight w:val="170"/>
        </w:trPr>
        <w:tc>
          <w:tcPr>
            <w:tcW w:w="980" w:type="dxa"/>
            <w:tcBorders>
              <w:top w:val="single" w:sz="5" w:space="0" w:color="000000"/>
              <w:left w:val="single" w:sz="10" w:space="0" w:color="000000"/>
              <w:bottom w:val="single" w:sz="5" w:space="0" w:color="000000"/>
              <w:right w:val="single" w:sz="5" w:space="0" w:color="000000"/>
            </w:tcBorders>
          </w:tcPr>
          <w:p w14:paraId="5310205D" w14:textId="77777777" w:rsidR="00BC77D7" w:rsidRDefault="00B11EFF">
            <w:pPr>
              <w:ind w:left="1"/>
            </w:pPr>
            <w:r>
              <w:rPr>
                <w:sz w:val="14"/>
              </w:rPr>
              <w:t>24.2.2.9</w:t>
            </w:r>
          </w:p>
        </w:tc>
        <w:tc>
          <w:tcPr>
            <w:tcW w:w="4891" w:type="dxa"/>
            <w:tcBorders>
              <w:top w:val="single" w:sz="5" w:space="0" w:color="000000"/>
              <w:left w:val="single" w:sz="5" w:space="0" w:color="000000"/>
              <w:bottom w:val="single" w:sz="5" w:space="0" w:color="000000"/>
              <w:right w:val="single" w:sz="5" w:space="0" w:color="000000"/>
            </w:tcBorders>
          </w:tcPr>
          <w:p w14:paraId="2CB67A2F" w14:textId="77777777" w:rsidR="00BC77D7" w:rsidRDefault="00B11EFF">
            <w:r>
              <w:rPr>
                <w:sz w:val="14"/>
              </w:rPr>
              <w:t>There is access to in</w:t>
            </w:r>
            <w:r w:rsidR="008A2D5F">
              <w:rPr>
                <w:sz w:val="14"/>
              </w:rPr>
              <w:t>-</w:t>
            </w:r>
            <w:r>
              <w:rPr>
                <w:sz w:val="14"/>
              </w:rPr>
              <w:t>patient facilities consistent with the level of care.</w:t>
            </w:r>
          </w:p>
        </w:tc>
        <w:tc>
          <w:tcPr>
            <w:tcW w:w="1090" w:type="dxa"/>
            <w:gridSpan w:val="2"/>
            <w:tcBorders>
              <w:top w:val="single" w:sz="5" w:space="0" w:color="000000"/>
              <w:left w:val="single" w:sz="5" w:space="0" w:color="000000"/>
              <w:bottom w:val="single" w:sz="5" w:space="0" w:color="000000"/>
              <w:right w:val="single" w:sz="5" w:space="0" w:color="000000"/>
            </w:tcBorders>
          </w:tcPr>
          <w:p w14:paraId="6F7A3437" w14:textId="77777777" w:rsidR="00BC77D7" w:rsidRDefault="00B11EFF">
            <w:r>
              <w:rPr>
                <w:sz w:val="14"/>
              </w:rPr>
              <w:t>4.1.1.10</w:t>
            </w:r>
          </w:p>
        </w:tc>
        <w:tc>
          <w:tcPr>
            <w:tcW w:w="517" w:type="dxa"/>
            <w:vMerge/>
            <w:tcBorders>
              <w:top w:val="nil"/>
              <w:left w:val="single" w:sz="5" w:space="0" w:color="000000"/>
              <w:bottom w:val="nil"/>
              <w:right w:val="nil"/>
            </w:tcBorders>
          </w:tcPr>
          <w:p w14:paraId="3E320556" w14:textId="77777777" w:rsidR="00BC77D7" w:rsidRDefault="00BC77D7"/>
        </w:tc>
        <w:tc>
          <w:tcPr>
            <w:tcW w:w="5114" w:type="dxa"/>
            <w:vMerge/>
            <w:tcBorders>
              <w:top w:val="nil"/>
              <w:left w:val="nil"/>
              <w:bottom w:val="nil"/>
              <w:right w:val="nil"/>
            </w:tcBorders>
          </w:tcPr>
          <w:p w14:paraId="200388B0" w14:textId="77777777" w:rsidR="00BC77D7" w:rsidRDefault="00BC77D7"/>
        </w:tc>
      </w:tr>
      <w:tr w:rsidR="00BC77D7" w14:paraId="5E2AADAA"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7F61D43B" w14:textId="77777777" w:rsidR="00BC77D7" w:rsidRDefault="00B11EFF">
            <w:pPr>
              <w:ind w:left="5"/>
            </w:pPr>
            <w:r>
              <w:rPr>
                <w:color w:val="FF0000"/>
                <w:sz w:val="14"/>
              </w:rPr>
              <w:lastRenderedPageBreak/>
              <w:t>24.2.3.1</w:t>
            </w:r>
          </w:p>
        </w:tc>
        <w:tc>
          <w:tcPr>
            <w:tcW w:w="4891" w:type="dxa"/>
            <w:tcBorders>
              <w:top w:val="single" w:sz="5" w:space="0" w:color="000000"/>
              <w:left w:val="single" w:sz="5" w:space="0" w:color="000000"/>
              <w:bottom w:val="single" w:sz="5" w:space="0" w:color="000000"/>
              <w:right w:val="single" w:sz="5" w:space="0" w:color="000000"/>
            </w:tcBorders>
          </w:tcPr>
          <w:p w14:paraId="6717DB69" w14:textId="77777777" w:rsidR="00BC77D7" w:rsidRDefault="00B11EFF">
            <w:pPr>
              <w:ind w:left="5"/>
            </w:pPr>
            <w:r>
              <w:rPr>
                <w:color w:val="FF0000"/>
                <w:sz w:val="14"/>
              </w:rPr>
              <w:t>Resuscitation equipment is available in accordance with the policies of the organisation.</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19492E47" w14:textId="77777777" w:rsidR="00BC77D7" w:rsidRDefault="00B11EFF">
            <w:r w:rsidRPr="00254AAC">
              <w:rPr>
                <w:color w:val="FF0000"/>
                <w:sz w:val="14"/>
              </w:rPr>
              <w:t>30.2.1.2</w:t>
            </w:r>
          </w:p>
        </w:tc>
        <w:tc>
          <w:tcPr>
            <w:tcW w:w="517" w:type="dxa"/>
            <w:vMerge/>
            <w:tcBorders>
              <w:top w:val="nil"/>
              <w:left w:val="single" w:sz="5" w:space="0" w:color="000000"/>
              <w:bottom w:val="nil"/>
              <w:right w:val="nil"/>
            </w:tcBorders>
          </w:tcPr>
          <w:p w14:paraId="2781192F" w14:textId="77777777" w:rsidR="00BC77D7" w:rsidRDefault="00BC77D7"/>
        </w:tc>
        <w:tc>
          <w:tcPr>
            <w:tcW w:w="5114" w:type="dxa"/>
            <w:vMerge/>
            <w:tcBorders>
              <w:top w:val="nil"/>
              <w:left w:val="nil"/>
              <w:bottom w:val="nil"/>
              <w:right w:val="nil"/>
            </w:tcBorders>
          </w:tcPr>
          <w:p w14:paraId="1EAFED2E" w14:textId="77777777" w:rsidR="00BC77D7" w:rsidRDefault="00BC77D7"/>
        </w:tc>
      </w:tr>
      <w:tr w:rsidR="00BC77D7" w14:paraId="43160EAC" w14:textId="77777777" w:rsidTr="00B13E72">
        <w:trPr>
          <w:trHeight w:val="341"/>
        </w:trPr>
        <w:tc>
          <w:tcPr>
            <w:tcW w:w="980" w:type="dxa"/>
            <w:tcBorders>
              <w:top w:val="single" w:sz="5" w:space="0" w:color="000000"/>
              <w:left w:val="single" w:sz="10" w:space="0" w:color="000000"/>
              <w:bottom w:val="single" w:sz="5" w:space="0" w:color="000000"/>
              <w:right w:val="single" w:sz="5" w:space="0" w:color="000000"/>
            </w:tcBorders>
          </w:tcPr>
          <w:p w14:paraId="26553631" w14:textId="77777777" w:rsidR="00BC77D7" w:rsidRDefault="00B11EFF">
            <w:pPr>
              <w:ind w:left="1"/>
            </w:pPr>
            <w:r>
              <w:rPr>
                <w:sz w:val="14"/>
              </w:rPr>
              <w:t>24.3.1.1</w:t>
            </w:r>
          </w:p>
        </w:tc>
        <w:tc>
          <w:tcPr>
            <w:tcW w:w="4891" w:type="dxa"/>
            <w:tcBorders>
              <w:top w:val="single" w:sz="5" w:space="0" w:color="000000"/>
              <w:left w:val="single" w:sz="5" w:space="0" w:color="000000"/>
              <w:bottom w:val="single" w:sz="5" w:space="0" w:color="000000"/>
              <w:right w:val="single" w:sz="5" w:space="0" w:color="000000"/>
            </w:tcBorders>
            <w:vAlign w:val="bottom"/>
          </w:tcPr>
          <w:p w14:paraId="2E0CAAB4" w14:textId="77777777" w:rsidR="00BC77D7" w:rsidRDefault="00B11EFF">
            <w:r>
              <w:rPr>
                <w:sz w:val="14"/>
              </w:rPr>
              <w:t>The organisation’s policy on visitors to the emergency unit is implemented.</w:t>
            </w:r>
          </w:p>
        </w:tc>
        <w:tc>
          <w:tcPr>
            <w:tcW w:w="1090" w:type="dxa"/>
            <w:gridSpan w:val="2"/>
            <w:tcBorders>
              <w:top w:val="single" w:sz="5" w:space="0" w:color="000000"/>
              <w:left w:val="single" w:sz="5" w:space="0" w:color="000000"/>
              <w:bottom w:val="single" w:sz="5" w:space="0" w:color="000000"/>
              <w:right w:val="single" w:sz="5" w:space="0" w:color="000000"/>
            </w:tcBorders>
            <w:vAlign w:val="bottom"/>
          </w:tcPr>
          <w:p w14:paraId="36FD7802" w14:textId="77777777" w:rsidR="00BC77D7" w:rsidRDefault="00B11EFF">
            <w:r>
              <w:rPr>
                <w:sz w:val="14"/>
              </w:rPr>
              <w:t>24.15.1.3</w:t>
            </w:r>
          </w:p>
        </w:tc>
        <w:tc>
          <w:tcPr>
            <w:tcW w:w="517" w:type="dxa"/>
            <w:vMerge/>
            <w:tcBorders>
              <w:top w:val="nil"/>
              <w:left w:val="single" w:sz="5" w:space="0" w:color="000000"/>
              <w:bottom w:val="nil"/>
              <w:right w:val="nil"/>
            </w:tcBorders>
          </w:tcPr>
          <w:p w14:paraId="34F1BC8B" w14:textId="77777777" w:rsidR="00BC77D7" w:rsidRDefault="00BC77D7"/>
        </w:tc>
        <w:tc>
          <w:tcPr>
            <w:tcW w:w="5114" w:type="dxa"/>
            <w:vMerge/>
            <w:tcBorders>
              <w:top w:val="nil"/>
              <w:left w:val="nil"/>
              <w:bottom w:val="nil"/>
              <w:right w:val="nil"/>
            </w:tcBorders>
          </w:tcPr>
          <w:p w14:paraId="38DAF5D7" w14:textId="77777777" w:rsidR="00BC77D7" w:rsidRDefault="00BC77D7"/>
        </w:tc>
      </w:tr>
    </w:tbl>
    <w:p w14:paraId="403DC6F5" w14:textId="77777777" w:rsidR="00BC77D7" w:rsidRDefault="00BC77D7" w:rsidP="00106C81">
      <w:pPr>
        <w:spacing w:after="0"/>
        <w:ind w:right="1126"/>
      </w:pPr>
    </w:p>
    <w:tbl>
      <w:tblPr>
        <w:tblStyle w:val="TableGrid"/>
        <w:tblW w:w="13283" w:type="dxa"/>
        <w:tblInd w:w="-751" w:type="dxa"/>
        <w:tblCellMar>
          <w:top w:w="11" w:type="dxa"/>
          <w:right w:w="17" w:type="dxa"/>
        </w:tblCellMar>
        <w:tblLook w:val="04A0" w:firstRow="1" w:lastRow="0" w:firstColumn="1" w:lastColumn="0" w:noHBand="0" w:noVBand="1"/>
      </w:tblPr>
      <w:tblGrid>
        <w:gridCol w:w="1038"/>
        <w:gridCol w:w="5203"/>
        <w:gridCol w:w="787"/>
        <w:gridCol w:w="823"/>
        <w:gridCol w:w="729"/>
        <w:gridCol w:w="729"/>
        <w:gridCol w:w="3974"/>
      </w:tblGrid>
      <w:tr w:rsidR="00BC77D7" w14:paraId="2F1AE8A4" w14:textId="77777777" w:rsidTr="00106C81">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1D06831E" w14:textId="77777777" w:rsidR="00BC77D7" w:rsidRDefault="00B11EFF">
            <w:pPr>
              <w:ind w:left="17"/>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DE0CEC5" w14:textId="77777777" w:rsidR="00BC77D7" w:rsidRDefault="00B11EFF">
            <w:pPr>
              <w:ind w:left="12"/>
              <w:jc w:val="center"/>
            </w:pPr>
            <w:r>
              <w:rPr>
                <w:sz w:val="14"/>
              </w:rPr>
              <w:t>Criteria Description</w:t>
            </w:r>
          </w:p>
        </w:tc>
        <w:tc>
          <w:tcPr>
            <w:tcW w:w="1526" w:type="dxa"/>
            <w:gridSpan w:val="2"/>
            <w:tcBorders>
              <w:top w:val="single" w:sz="5" w:space="0" w:color="000000"/>
              <w:left w:val="single" w:sz="5" w:space="0" w:color="000000"/>
              <w:bottom w:val="single" w:sz="5" w:space="0" w:color="000000"/>
              <w:right w:val="nil"/>
            </w:tcBorders>
            <w:shd w:val="clear" w:color="auto" w:fill="D9D9D9"/>
          </w:tcPr>
          <w:p w14:paraId="5469303C" w14:textId="77777777" w:rsidR="00BC77D7" w:rsidRDefault="00BC77D7"/>
        </w:tc>
        <w:tc>
          <w:tcPr>
            <w:tcW w:w="691" w:type="dxa"/>
            <w:tcBorders>
              <w:top w:val="single" w:sz="5" w:space="0" w:color="000000"/>
              <w:left w:val="nil"/>
              <w:bottom w:val="single" w:sz="5" w:space="0" w:color="000000"/>
              <w:right w:val="nil"/>
            </w:tcBorders>
            <w:shd w:val="clear" w:color="auto" w:fill="D9D9D9"/>
          </w:tcPr>
          <w:p w14:paraId="626C5160" w14:textId="77777777" w:rsidR="00BC77D7" w:rsidRDefault="00BC77D7"/>
        </w:tc>
        <w:tc>
          <w:tcPr>
            <w:tcW w:w="4458" w:type="dxa"/>
            <w:gridSpan w:val="2"/>
            <w:tcBorders>
              <w:top w:val="single" w:sz="5" w:space="0" w:color="000000"/>
              <w:left w:val="nil"/>
              <w:bottom w:val="single" w:sz="5" w:space="0" w:color="000000"/>
              <w:right w:val="nil"/>
            </w:tcBorders>
            <w:shd w:val="clear" w:color="auto" w:fill="D9D9D9"/>
          </w:tcPr>
          <w:p w14:paraId="707AB912" w14:textId="77777777" w:rsidR="00BC77D7" w:rsidRDefault="00B11EFF">
            <w:pPr>
              <w:ind w:left="596"/>
            </w:pPr>
            <w:r>
              <w:rPr>
                <w:sz w:val="14"/>
              </w:rPr>
              <w:t>Linked Criteria</w:t>
            </w:r>
          </w:p>
        </w:tc>
      </w:tr>
      <w:tr w:rsidR="00BC77D7" w14:paraId="54C5FD6D" w14:textId="77777777" w:rsidTr="000837B5">
        <w:trPr>
          <w:trHeight w:val="684"/>
        </w:trPr>
        <w:tc>
          <w:tcPr>
            <w:tcW w:w="985" w:type="dxa"/>
            <w:tcBorders>
              <w:top w:val="single" w:sz="5" w:space="0" w:color="000000"/>
              <w:left w:val="single" w:sz="10" w:space="0" w:color="000000"/>
              <w:bottom w:val="single" w:sz="5" w:space="0" w:color="000000"/>
              <w:right w:val="single" w:sz="5" w:space="0" w:color="000000"/>
            </w:tcBorders>
            <w:vAlign w:val="center"/>
          </w:tcPr>
          <w:p w14:paraId="365BB438" w14:textId="77777777" w:rsidR="00BC77D7" w:rsidRPr="008A2D5F" w:rsidRDefault="00B11EFF">
            <w:pPr>
              <w:ind w:left="31"/>
              <w:rPr>
                <w:color w:val="FF0000"/>
              </w:rPr>
            </w:pPr>
            <w:r w:rsidRPr="008A2D5F">
              <w:rPr>
                <w:color w:val="FF0000"/>
                <w:sz w:val="14"/>
              </w:rPr>
              <w:t>24.4.1.2</w:t>
            </w:r>
          </w:p>
        </w:tc>
        <w:tc>
          <w:tcPr>
            <w:tcW w:w="4932" w:type="dxa"/>
            <w:tcBorders>
              <w:top w:val="single" w:sz="5" w:space="0" w:color="000000"/>
              <w:left w:val="single" w:sz="5" w:space="0" w:color="000000"/>
              <w:bottom w:val="single" w:sz="5" w:space="0" w:color="000000"/>
              <w:right w:val="single" w:sz="5" w:space="0" w:color="000000"/>
            </w:tcBorders>
          </w:tcPr>
          <w:p w14:paraId="771D9D9C" w14:textId="77777777" w:rsidR="00BC77D7" w:rsidRPr="008A2D5F" w:rsidRDefault="008A2D5F">
            <w:pPr>
              <w:ind w:left="30" w:right="10"/>
              <w:jc w:val="both"/>
              <w:rPr>
                <w:color w:val="FF0000"/>
                <w:sz w:val="16"/>
                <w:szCs w:val="16"/>
              </w:rPr>
            </w:pPr>
            <w:r w:rsidRPr="008A2D5F">
              <w:rPr>
                <w:color w:val="FF0000"/>
                <w:sz w:val="16"/>
                <w:szCs w:val="16"/>
              </w:rPr>
              <w:t xml:space="preserve">The register contains at least the patient's name, </w:t>
            </w:r>
            <w:proofErr w:type="spellStart"/>
            <w:r w:rsidRPr="008A2D5F">
              <w:rPr>
                <w:color w:val="FF0000"/>
                <w:sz w:val="16"/>
                <w:szCs w:val="16"/>
              </w:rPr>
              <w:t>patientspecific</w:t>
            </w:r>
            <w:proofErr w:type="spellEnd"/>
            <w:r w:rsidRPr="008A2D5F">
              <w:rPr>
                <w:color w:val="FF0000"/>
                <w:sz w:val="16"/>
                <w:szCs w:val="16"/>
              </w:rPr>
              <w:t xml:space="preserve"> identification number, age, gender, date and time of admission, treatment, procedures, discharge, referral or death.</w:t>
            </w:r>
          </w:p>
        </w:tc>
        <w:tc>
          <w:tcPr>
            <w:tcW w:w="746" w:type="dxa"/>
            <w:tcBorders>
              <w:top w:val="single" w:sz="5" w:space="0" w:color="000000"/>
              <w:left w:val="single" w:sz="5" w:space="0" w:color="000000"/>
              <w:bottom w:val="single" w:sz="5" w:space="0" w:color="000000"/>
              <w:right w:val="single" w:sz="4" w:space="0" w:color="auto"/>
            </w:tcBorders>
            <w:vAlign w:val="bottom"/>
          </w:tcPr>
          <w:p w14:paraId="46345EA3" w14:textId="77777777" w:rsidR="00BC77D7" w:rsidRDefault="00B11EFF">
            <w:pPr>
              <w:ind w:left="25"/>
            </w:pPr>
            <w:r>
              <w:rPr>
                <w:sz w:val="14"/>
              </w:rPr>
              <w:t>4.2.2.1</w:t>
            </w:r>
          </w:p>
        </w:tc>
        <w:tc>
          <w:tcPr>
            <w:tcW w:w="780" w:type="dxa"/>
            <w:tcBorders>
              <w:left w:val="single" w:sz="4" w:space="0" w:color="auto"/>
            </w:tcBorders>
            <w:vAlign w:val="bottom"/>
          </w:tcPr>
          <w:p w14:paraId="621F5B85" w14:textId="77777777" w:rsidR="00BC77D7" w:rsidRDefault="00BC77D7">
            <w:pPr>
              <w:ind w:left="25"/>
            </w:pPr>
          </w:p>
        </w:tc>
        <w:tc>
          <w:tcPr>
            <w:tcW w:w="691" w:type="dxa"/>
            <w:vMerge w:val="restart"/>
            <w:tcBorders>
              <w:top w:val="single" w:sz="5" w:space="0" w:color="000000"/>
              <w:left w:val="nil"/>
              <w:bottom w:val="single" w:sz="5" w:space="0" w:color="000000"/>
              <w:right w:val="nil"/>
            </w:tcBorders>
          </w:tcPr>
          <w:p w14:paraId="6806E205" w14:textId="77777777" w:rsidR="00BC77D7" w:rsidRDefault="00BC77D7"/>
        </w:tc>
        <w:tc>
          <w:tcPr>
            <w:tcW w:w="4458" w:type="dxa"/>
            <w:gridSpan w:val="2"/>
            <w:vMerge w:val="restart"/>
            <w:tcBorders>
              <w:top w:val="single" w:sz="5" w:space="0" w:color="000000"/>
              <w:left w:val="nil"/>
              <w:bottom w:val="nil"/>
              <w:right w:val="nil"/>
            </w:tcBorders>
          </w:tcPr>
          <w:p w14:paraId="6B19B873" w14:textId="77777777" w:rsidR="00BC77D7" w:rsidRDefault="00BC77D7"/>
        </w:tc>
      </w:tr>
      <w:tr w:rsidR="00BC77D7" w14:paraId="27A145FB"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4A981CEF" w14:textId="77777777" w:rsidR="00BC77D7" w:rsidRDefault="00B11EFF">
            <w:pPr>
              <w:ind w:left="26"/>
            </w:pPr>
            <w:r>
              <w:rPr>
                <w:sz w:val="14"/>
              </w:rPr>
              <w:t>24.4.1.3</w:t>
            </w:r>
          </w:p>
        </w:tc>
        <w:tc>
          <w:tcPr>
            <w:tcW w:w="4932" w:type="dxa"/>
            <w:tcBorders>
              <w:top w:val="single" w:sz="5" w:space="0" w:color="000000"/>
              <w:left w:val="single" w:sz="5" w:space="0" w:color="000000"/>
              <w:bottom w:val="single" w:sz="5" w:space="0" w:color="000000"/>
              <w:right w:val="single" w:sz="5" w:space="0" w:color="000000"/>
            </w:tcBorders>
          </w:tcPr>
          <w:p w14:paraId="489ACA99" w14:textId="77777777" w:rsidR="00BC77D7" w:rsidRDefault="00B11EFF">
            <w:pPr>
              <w:ind w:left="25"/>
            </w:pPr>
            <w:r>
              <w:rPr>
                <w:sz w:val="14"/>
              </w:rPr>
              <w:t>The information in the register is used to monitor waiting periods from time of arrival to time of assessment.</w:t>
            </w:r>
          </w:p>
        </w:tc>
        <w:tc>
          <w:tcPr>
            <w:tcW w:w="746" w:type="dxa"/>
            <w:tcBorders>
              <w:top w:val="single" w:sz="5" w:space="0" w:color="000000"/>
              <w:left w:val="single" w:sz="5" w:space="0" w:color="000000"/>
              <w:bottom w:val="single" w:sz="5" w:space="0" w:color="000000"/>
              <w:right w:val="single" w:sz="4" w:space="0" w:color="auto"/>
            </w:tcBorders>
          </w:tcPr>
          <w:p w14:paraId="755B3E40" w14:textId="77777777" w:rsidR="00BC77D7" w:rsidRDefault="00B11EFF">
            <w:pPr>
              <w:ind w:left="-17"/>
            </w:pPr>
            <w:r>
              <w:rPr>
                <w:sz w:val="14"/>
              </w:rPr>
              <w:t xml:space="preserve"> </w:t>
            </w:r>
          </w:p>
          <w:p w14:paraId="487001F4" w14:textId="77777777" w:rsidR="00BC77D7" w:rsidRDefault="00B11EFF">
            <w:pPr>
              <w:ind w:left="25"/>
            </w:pPr>
            <w:r>
              <w:rPr>
                <w:sz w:val="14"/>
              </w:rPr>
              <w:t>24.12.1.2</w:t>
            </w:r>
          </w:p>
        </w:tc>
        <w:tc>
          <w:tcPr>
            <w:tcW w:w="780" w:type="dxa"/>
            <w:vMerge w:val="restart"/>
            <w:tcBorders>
              <w:left w:val="single" w:sz="4" w:space="0" w:color="auto"/>
              <w:right w:val="nil"/>
            </w:tcBorders>
          </w:tcPr>
          <w:p w14:paraId="0C07CC47" w14:textId="77777777" w:rsidR="00BC77D7" w:rsidRDefault="00BC77D7"/>
        </w:tc>
        <w:tc>
          <w:tcPr>
            <w:tcW w:w="0" w:type="auto"/>
            <w:vMerge/>
            <w:tcBorders>
              <w:top w:val="nil"/>
              <w:left w:val="nil"/>
              <w:bottom w:val="nil"/>
              <w:right w:val="nil"/>
            </w:tcBorders>
          </w:tcPr>
          <w:p w14:paraId="22348315" w14:textId="77777777" w:rsidR="00BC77D7" w:rsidRDefault="00BC77D7"/>
        </w:tc>
        <w:tc>
          <w:tcPr>
            <w:tcW w:w="0" w:type="auto"/>
            <w:gridSpan w:val="2"/>
            <w:vMerge/>
            <w:tcBorders>
              <w:top w:val="nil"/>
              <w:left w:val="nil"/>
              <w:bottom w:val="nil"/>
              <w:right w:val="nil"/>
            </w:tcBorders>
          </w:tcPr>
          <w:p w14:paraId="53957473" w14:textId="77777777" w:rsidR="00BC77D7" w:rsidRDefault="00BC77D7"/>
        </w:tc>
      </w:tr>
      <w:tr w:rsidR="00BC77D7" w14:paraId="6650AC49"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71067EBB" w14:textId="77777777" w:rsidR="00BC77D7" w:rsidRDefault="00B11EFF">
            <w:pPr>
              <w:ind w:left="26"/>
            </w:pPr>
            <w:r>
              <w:rPr>
                <w:sz w:val="14"/>
              </w:rPr>
              <w:t>24.5.1.1</w:t>
            </w:r>
          </w:p>
        </w:tc>
        <w:tc>
          <w:tcPr>
            <w:tcW w:w="4932" w:type="dxa"/>
            <w:tcBorders>
              <w:top w:val="single" w:sz="5" w:space="0" w:color="000000"/>
              <w:left w:val="single" w:sz="5" w:space="0" w:color="000000"/>
              <w:bottom w:val="single" w:sz="5" w:space="0" w:color="000000"/>
              <w:right w:val="single" w:sz="5" w:space="0" w:color="000000"/>
            </w:tcBorders>
          </w:tcPr>
          <w:p w14:paraId="2138AFE4" w14:textId="77777777" w:rsidR="00BC77D7" w:rsidRDefault="00B11EFF">
            <w:pPr>
              <w:ind w:left="25"/>
            </w:pPr>
            <w:r>
              <w:rPr>
                <w:sz w:val="14"/>
              </w:rPr>
              <w:t>Clinical practice guidelines, relevant to the patients and services of the organisation, are available to guide patient care processes.</w:t>
            </w:r>
          </w:p>
        </w:tc>
        <w:tc>
          <w:tcPr>
            <w:tcW w:w="746" w:type="dxa"/>
            <w:tcBorders>
              <w:top w:val="single" w:sz="5" w:space="0" w:color="000000"/>
              <w:left w:val="single" w:sz="5" w:space="0" w:color="000000"/>
              <w:bottom w:val="single" w:sz="4" w:space="0" w:color="auto"/>
              <w:right w:val="single" w:sz="4" w:space="0" w:color="auto"/>
            </w:tcBorders>
            <w:vAlign w:val="bottom"/>
          </w:tcPr>
          <w:p w14:paraId="16C07D4C" w14:textId="77777777" w:rsidR="00BC77D7" w:rsidRDefault="00B11EFF">
            <w:pPr>
              <w:ind w:left="25"/>
            </w:pPr>
            <w:r>
              <w:rPr>
                <w:sz w:val="14"/>
              </w:rPr>
              <w:t>1.3.2.1</w:t>
            </w:r>
          </w:p>
        </w:tc>
        <w:tc>
          <w:tcPr>
            <w:tcW w:w="0" w:type="auto"/>
            <w:vMerge/>
            <w:tcBorders>
              <w:top w:val="nil"/>
              <w:left w:val="single" w:sz="4" w:space="0" w:color="auto"/>
              <w:bottom w:val="single" w:sz="4" w:space="0" w:color="auto"/>
              <w:right w:val="nil"/>
            </w:tcBorders>
          </w:tcPr>
          <w:p w14:paraId="71937A50" w14:textId="77777777" w:rsidR="00BC77D7" w:rsidRDefault="00BC77D7"/>
        </w:tc>
        <w:tc>
          <w:tcPr>
            <w:tcW w:w="0" w:type="auto"/>
            <w:vMerge/>
            <w:tcBorders>
              <w:top w:val="nil"/>
              <w:left w:val="nil"/>
              <w:bottom w:val="nil"/>
              <w:right w:val="nil"/>
            </w:tcBorders>
          </w:tcPr>
          <w:p w14:paraId="41C8479F" w14:textId="77777777" w:rsidR="00BC77D7" w:rsidRDefault="00BC77D7"/>
        </w:tc>
        <w:tc>
          <w:tcPr>
            <w:tcW w:w="0" w:type="auto"/>
            <w:gridSpan w:val="2"/>
            <w:vMerge/>
            <w:tcBorders>
              <w:top w:val="nil"/>
              <w:left w:val="nil"/>
              <w:bottom w:val="nil"/>
              <w:right w:val="nil"/>
            </w:tcBorders>
          </w:tcPr>
          <w:p w14:paraId="3B7082A4" w14:textId="77777777" w:rsidR="00BC77D7" w:rsidRDefault="00BC77D7"/>
        </w:tc>
      </w:tr>
      <w:tr w:rsidR="00BC77D7" w14:paraId="09B5B60F"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3FEE5D23" w14:textId="77777777" w:rsidR="00BC77D7" w:rsidRDefault="00B11EFF">
            <w:pPr>
              <w:ind w:left="26"/>
            </w:pPr>
            <w:r>
              <w:rPr>
                <w:sz w:val="14"/>
              </w:rPr>
              <w:t>24.5.1.3</w:t>
            </w:r>
          </w:p>
        </w:tc>
        <w:tc>
          <w:tcPr>
            <w:tcW w:w="4932" w:type="dxa"/>
            <w:tcBorders>
              <w:top w:val="single" w:sz="5" w:space="0" w:color="000000"/>
              <w:left w:val="single" w:sz="5" w:space="0" w:color="000000"/>
              <w:bottom w:val="single" w:sz="5" w:space="0" w:color="000000"/>
              <w:right w:val="single" w:sz="5" w:space="0" w:color="000000"/>
            </w:tcBorders>
          </w:tcPr>
          <w:p w14:paraId="3677E1C8" w14:textId="77777777" w:rsidR="00BC77D7" w:rsidRPr="0031371D" w:rsidRDefault="00B11EFF">
            <w:pPr>
              <w:ind w:left="25"/>
              <w:jc w:val="both"/>
              <w:rPr>
                <w:sz w:val="16"/>
                <w:szCs w:val="16"/>
              </w:rPr>
            </w:pPr>
            <w:r w:rsidRPr="0031371D">
              <w:rPr>
                <w:sz w:val="16"/>
                <w:szCs w:val="16"/>
              </w:rPr>
              <w:t>The implementation of guidelines is monitored as part of a structured clinical audit.</w:t>
            </w:r>
          </w:p>
        </w:tc>
        <w:tc>
          <w:tcPr>
            <w:tcW w:w="746" w:type="dxa"/>
            <w:tcBorders>
              <w:top w:val="single" w:sz="5" w:space="0" w:color="000000"/>
              <w:left w:val="single" w:sz="5" w:space="0" w:color="000000"/>
              <w:bottom w:val="single" w:sz="4" w:space="0" w:color="auto"/>
              <w:right w:val="single" w:sz="4" w:space="0" w:color="auto"/>
            </w:tcBorders>
            <w:vAlign w:val="bottom"/>
          </w:tcPr>
          <w:p w14:paraId="301D75DF" w14:textId="77777777" w:rsidR="00BC77D7" w:rsidRDefault="00B11EFF">
            <w:pPr>
              <w:ind w:left="25"/>
            </w:pPr>
            <w:r>
              <w:rPr>
                <w:sz w:val="14"/>
              </w:rPr>
              <w:t>8.2.1.4</w:t>
            </w:r>
          </w:p>
        </w:tc>
        <w:tc>
          <w:tcPr>
            <w:tcW w:w="780" w:type="dxa"/>
            <w:tcBorders>
              <w:left w:val="single" w:sz="4" w:space="0" w:color="auto"/>
              <w:bottom w:val="single" w:sz="4" w:space="0" w:color="auto"/>
              <w:right w:val="single" w:sz="4" w:space="0" w:color="auto"/>
            </w:tcBorders>
          </w:tcPr>
          <w:p w14:paraId="753FB909" w14:textId="77777777" w:rsidR="00BC77D7" w:rsidRDefault="00B11EFF">
            <w:pPr>
              <w:ind w:left="25"/>
            </w:pPr>
            <w:r>
              <w:rPr>
                <w:sz w:val="14"/>
              </w:rPr>
              <w:t>24.12.1.2</w:t>
            </w:r>
          </w:p>
        </w:tc>
        <w:tc>
          <w:tcPr>
            <w:tcW w:w="0" w:type="auto"/>
            <w:vMerge/>
            <w:tcBorders>
              <w:top w:val="nil"/>
              <w:left w:val="single" w:sz="4" w:space="0" w:color="auto"/>
              <w:bottom w:val="nil"/>
              <w:right w:val="nil"/>
            </w:tcBorders>
          </w:tcPr>
          <w:p w14:paraId="28AA83FC" w14:textId="77777777" w:rsidR="00BC77D7" w:rsidRDefault="00BC77D7"/>
        </w:tc>
        <w:tc>
          <w:tcPr>
            <w:tcW w:w="0" w:type="auto"/>
            <w:gridSpan w:val="2"/>
            <w:vMerge/>
            <w:tcBorders>
              <w:top w:val="nil"/>
              <w:left w:val="nil"/>
              <w:bottom w:val="nil"/>
              <w:right w:val="nil"/>
            </w:tcBorders>
          </w:tcPr>
          <w:p w14:paraId="30961BD0" w14:textId="77777777" w:rsidR="00BC77D7" w:rsidRDefault="00BC77D7"/>
        </w:tc>
      </w:tr>
      <w:tr w:rsidR="008B3EA4" w14:paraId="3519D100"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1B161978" w14:textId="77777777" w:rsidR="008B3EA4" w:rsidRDefault="008B3EA4">
            <w:pPr>
              <w:ind w:left="26"/>
              <w:rPr>
                <w:sz w:val="14"/>
              </w:rPr>
            </w:pPr>
            <w:r>
              <w:rPr>
                <w:sz w:val="14"/>
              </w:rPr>
              <w:t>24.5.1.4</w:t>
            </w:r>
          </w:p>
        </w:tc>
        <w:tc>
          <w:tcPr>
            <w:tcW w:w="4932" w:type="dxa"/>
            <w:tcBorders>
              <w:top w:val="single" w:sz="5" w:space="0" w:color="000000"/>
              <w:left w:val="single" w:sz="5" w:space="0" w:color="000000"/>
              <w:bottom w:val="single" w:sz="5" w:space="0" w:color="000000"/>
              <w:right w:val="single" w:sz="5" w:space="0" w:color="000000"/>
            </w:tcBorders>
          </w:tcPr>
          <w:p w14:paraId="39DBD707" w14:textId="77777777" w:rsidR="008B3EA4" w:rsidRPr="0031371D" w:rsidRDefault="0031371D">
            <w:pPr>
              <w:ind w:left="25"/>
              <w:jc w:val="both"/>
              <w:rPr>
                <w:sz w:val="16"/>
                <w:szCs w:val="16"/>
              </w:rPr>
            </w:pPr>
            <w:r w:rsidRPr="0031371D">
              <w:rPr>
                <w:sz w:val="16"/>
                <w:szCs w:val="16"/>
              </w:rPr>
              <w:t>Guidelines are reviewed and adapted on a regular basis.</w:t>
            </w:r>
          </w:p>
        </w:tc>
        <w:tc>
          <w:tcPr>
            <w:tcW w:w="746" w:type="dxa"/>
            <w:tcBorders>
              <w:top w:val="single" w:sz="5" w:space="0" w:color="000000"/>
              <w:left w:val="single" w:sz="5" w:space="0" w:color="000000"/>
              <w:bottom w:val="single" w:sz="5" w:space="0" w:color="000000"/>
              <w:right w:val="single" w:sz="4" w:space="0" w:color="auto"/>
            </w:tcBorders>
            <w:vAlign w:val="bottom"/>
          </w:tcPr>
          <w:p w14:paraId="41D4F77E" w14:textId="77777777" w:rsidR="008B3EA4" w:rsidRDefault="0031371D">
            <w:pPr>
              <w:ind w:left="25"/>
              <w:rPr>
                <w:sz w:val="14"/>
              </w:rPr>
            </w:pPr>
            <w:r>
              <w:rPr>
                <w:sz w:val="14"/>
              </w:rPr>
              <w:t>1.3.2.2</w:t>
            </w:r>
          </w:p>
        </w:tc>
        <w:tc>
          <w:tcPr>
            <w:tcW w:w="780" w:type="dxa"/>
            <w:tcBorders>
              <w:left w:val="single" w:sz="4" w:space="0" w:color="auto"/>
            </w:tcBorders>
          </w:tcPr>
          <w:p w14:paraId="22276F59" w14:textId="77777777" w:rsidR="008B3EA4" w:rsidRDefault="008B3EA4">
            <w:pPr>
              <w:ind w:left="25"/>
              <w:rPr>
                <w:sz w:val="14"/>
              </w:rPr>
            </w:pPr>
          </w:p>
        </w:tc>
        <w:tc>
          <w:tcPr>
            <w:tcW w:w="0" w:type="auto"/>
            <w:vMerge/>
            <w:tcBorders>
              <w:top w:val="nil"/>
              <w:left w:val="nil"/>
              <w:bottom w:val="nil"/>
              <w:right w:val="nil"/>
            </w:tcBorders>
          </w:tcPr>
          <w:p w14:paraId="5DE76340" w14:textId="77777777" w:rsidR="008B3EA4" w:rsidRDefault="008B3EA4"/>
        </w:tc>
        <w:tc>
          <w:tcPr>
            <w:tcW w:w="0" w:type="auto"/>
            <w:gridSpan w:val="2"/>
            <w:vMerge/>
            <w:tcBorders>
              <w:top w:val="nil"/>
              <w:left w:val="nil"/>
              <w:bottom w:val="nil"/>
              <w:right w:val="nil"/>
            </w:tcBorders>
          </w:tcPr>
          <w:p w14:paraId="10D777C1" w14:textId="77777777" w:rsidR="008B3EA4" w:rsidRDefault="008B3EA4"/>
        </w:tc>
      </w:tr>
      <w:tr w:rsidR="00BC77D7" w14:paraId="222D3EA3"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3A73B515" w14:textId="77777777" w:rsidR="00BC77D7" w:rsidRDefault="00B11EFF">
            <w:pPr>
              <w:ind w:left="26"/>
            </w:pPr>
            <w:r>
              <w:rPr>
                <w:sz w:val="14"/>
              </w:rPr>
              <w:t>24.6.1.2</w:t>
            </w:r>
          </w:p>
        </w:tc>
        <w:tc>
          <w:tcPr>
            <w:tcW w:w="4932" w:type="dxa"/>
            <w:tcBorders>
              <w:top w:val="single" w:sz="5" w:space="0" w:color="000000"/>
              <w:left w:val="single" w:sz="5" w:space="0" w:color="000000"/>
              <w:bottom w:val="single" w:sz="5" w:space="0" w:color="000000"/>
              <w:right w:val="single" w:sz="5" w:space="0" w:color="000000"/>
            </w:tcBorders>
          </w:tcPr>
          <w:p w14:paraId="03F6B66E" w14:textId="77777777" w:rsidR="00BC77D7" w:rsidRDefault="00B11EFF">
            <w:pPr>
              <w:ind w:left="25"/>
            </w:pPr>
            <w:r>
              <w:rPr>
                <w:sz w:val="14"/>
              </w:rPr>
              <w:t>The triage category for each patient is recorded.</w:t>
            </w:r>
          </w:p>
        </w:tc>
        <w:tc>
          <w:tcPr>
            <w:tcW w:w="746" w:type="dxa"/>
            <w:tcBorders>
              <w:top w:val="single" w:sz="5" w:space="0" w:color="000000"/>
              <w:left w:val="single" w:sz="5" w:space="0" w:color="000000"/>
              <w:bottom w:val="single" w:sz="5" w:space="0" w:color="000000"/>
              <w:right w:val="single" w:sz="4" w:space="0" w:color="auto"/>
            </w:tcBorders>
          </w:tcPr>
          <w:p w14:paraId="2AC15E99" w14:textId="77777777" w:rsidR="00BC77D7" w:rsidRDefault="00B11EFF">
            <w:pPr>
              <w:ind w:left="25"/>
            </w:pPr>
            <w:r>
              <w:rPr>
                <w:sz w:val="14"/>
              </w:rPr>
              <w:t>24.1.3.2 24.6.2.1</w:t>
            </w:r>
          </w:p>
        </w:tc>
        <w:tc>
          <w:tcPr>
            <w:tcW w:w="780" w:type="dxa"/>
            <w:vMerge w:val="restart"/>
            <w:tcBorders>
              <w:left w:val="single" w:sz="4" w:space="0" w:color="auto"/>
            </w:tcBorders>
          </w:tcPr>
          <w:p w14:paraId="5756D5BE" w14:textId="77777777" w:rsidR="00BC77D7" w:rsidRDefault="00BC77D7"/>
        </w:tc>
        <w:tc>
          <w:tcPr>
            <w:tcW w:w="0" w:type="auto"/>
            <w:vMerge/>
            <w:tcBorders>
              <w:top w:val="nil"/>
              <w:left w:val="nil"/>
              <w:bottom w:val="nil"/>
              <w:right w:val="nil"/>
            </w:tcBorders>
          </w:tcPr>
          <w:p w14:paraId="3952C2C6" w14:textId="77777777" w:rsidR="00BC77D7" w:rsidRDefault="00BC77D7"/>
        </w:tc>
        <w:tc>
          <w:tcPr>
            <w:tcW w:w="0" w:type="auto"/>
            <w:gridSpan w:val="2"/>
            <w:vMerge/>
            <w:tcBorders>
              <w:top w:val="nil"/>
              <w:left w:val="nil"/>
              <w:bottom w:val="nil"/>
              <w:right w:val="nil"/>
            </w:tcBorders>
          </w:tcPr>
          <w:p w14:paraId="3706FD39" w14:textId="77777777" w:rsidR="00BC77D7" w:rsidRDefault="00BC77D7"/>
        </w:tc>
      </w:tr>
      <w:tr w:rsidR="00BC77D7" w14:paraId="7EB2A264"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3CC8BF45" w14:textId="77777777" w:rsidR="00BC77D7" w:rsidRDefault="00B11EFF">
            <w:pPr>
              <w:ind w:left="31"/>
            </w:pPr>
            <w:r>
              <w:rPr>
                <w:color w:val="FF0000"/>
                <w:sz w:val="14"/>
              </w:rPr>
              <w:t>24.6.1.4</w:t>
            </w:r>
          </w:p>
        </w:tc>
        <w:tc>
          <w:tcPr>
            <w:tcW w:w="4932" w:type="dxa"/>
            <w:tcBorders>
              <w:top w:val="single" w:sz="5" w:space="0" w:color="000000"/>
              <w:left w:val="single" w:sz="5" w:space="0" w:color="000000"/>
              <w:bottom w:val="single" w:sz="5" w:space="0" w:color="000000"/>
              <w:right w:val="single" w:sz="5" w:space="0" w:color="000000"/>
            </w:tcBorders>
          </w:tcPr>
          <w:p w14:paraId="7C5E7B8D" w14:textId="77777777" w:rsidR="00BC77D7" w:rsidRDefault="00B11EFF">
            <w:pPr>
              <w:ind w:left="30"/>
            </w:pPr>
            <w:r>
              <w:rPr>
                <w:color w:val="FF0000"/>
                <w:sz w:val="14"/>
              </w:rPr>
              <w:t>Waiting times from triage categorisation to initial assessment are monitored.</w:t>
            </w:r>
          </w:p>
        </w:tc>
        <w:tc>
          <w:tcPr>
            <w:tcW w:w="746" w:type="dxa"/>
            <w:tcBorders>
              <w:top w:val="single" w:sz="5" w:space="0" w:color="000000"/>
              <w:left w:val="single" w:sz="5" w:space="0" w:color="000000"/>
              <w:bottom w:val="single" w:sz="4" w:space="0" w:color="auto"/>
              <w:right w:val="single" w:sz="4" w:space="0" w:color="auto"/>
            </w:tcBorders>
            <w:vAlign w:val="bottom"/>
          </w:tcPr>
          <w:p w14:paraId="4FB6C6FC" w14:textId="77777777" w:rsidR="00BC77D7" w:rsidRDefault="00B11EFF">
            <w:pPr>
              <w:ind w:left="25"/>
            </w:pPr>
            <w:r>
              <w:rPr>
                <w:sz w:val="14"/>
              </w:rPr>
              <w:t>24.12.1.2</w:t>
            </w:r>
          </w:p>
        </w:tc>
        <w:tc>
          <w:tcPr>
            <w:tcW w:w="0" w:type="auto"/>
            <w:vMerge/>
            <w:tcBorders>
              <w:top w:val="nil"/>
              <w:left w:val="single" w:sz="4" w:space="0" w:color="auto"/>
              <w:bottom w:val="single" w:sz="4" w:space="0" w:color="auto"/>
            </w:tcBorders>
          </w:tcPr>
          <w:p w14:paraId="31FC87A4" w14:textId="77777777" w:rsidR="00BC77D7" w:rsidRDefault="00BC77D7"/>
        </w:tc>
        <w:tc>
          <w:tcPr>
            <w:tcW w:w="0" w:type="auto"/>
            <w:vMerge/>
            <w:tcBorders>
              <w:top w:val="nil"/>
              <w:left w:val="nil"/>
              <w:bottom w:val="nil"/>
              <w:right w:val="nil"/>
            </w:tcBorders>
          </w:tcPr>
          <w:p w14:paraId="3FEC6D1A" w14:textId="77777777" w:rsidR="00BC77D7" w:rsidRDefault="00BC77D7"/>
        </w:tc>
        <w:tc>
          <w:tcPr>
            <w:tcW w:w="0" w:type="auto"/>
            <w:gridSpan w:val="2"/>
            <w:vMerge/>
            <w:tcBorders>
              <w:top w:val="nil"/>
              <w:left w:val="nil"/>
              <w:bottom w:val="nil"/>
              <w:right w:val="nil"/>
            </w:tcBorders>
          </w:tcPr>
          <w:p w14:paraId="6C226612" w14:textId="77777777" w:rsidR="00BC77D7" w:rsidRDefault="00BC77D7"/>
        </w:tc>
      </w:tr>
      <w:tr w:rsidR="00BC77D7" w14:paraId="13903D6E" w14:textId="77777777" w:rsidTr="000837B5">
        <w:trPr>
          <w:trHeight w:val="593"/>
        </w:trPr>
        <w:tc>
          <w:tcPr>
            <w:tcW w:w="985" w:type="dxa"/>
            <w:tcBorders>
              <w:top w:val="single" w:sz="5" w:space="0" w:color="000000"/>
              <w:left w:val="single" w:sz="10" w:space="0" w:color="000000"/>
              <w:bottom w:val="single" w:sz="5" w:space="0" w:color="000000"/>
              <w:right w:val="single" w:sz="5" w:space="0" w:color="000000"/>
            </w:tcBorders>
          </w:tcPr>
          <w:p w14:paraId="260CDF39" w14:textId="77777777" w:rsidR="00BC77D7" w:rsidRDefault="00B11EFF">
            <w:pPr>
              <w:ind w:left="26"/>
            </w:pPr>
            <w:r>
              <w:rPr>
                <w:sz w:val="14"/>
              </w:rPr>
              <w:t>24.6.2.1</w:t>
            </w:r>
          </w:p>
        </w:tc>
        <w:tc>
          <w:tcPr>
            <w:tcW w:w="4932" w:type="dxa"/>
            <w:tcBorders>
              <w:top w:val="single" w:sz="5" w:space="0" w:color="000000"/>
              <w:left w:val="single" w:sz="5" w:space="0" w:color="000000"/>
              <w:bottom w:val="single" w:sz="5" w:space="0" w:color="000000"/>
              <w:right w:val="single" w:sz="5" w:space="0" w:color="000000"/>
            </w:tcBorders>
            <w:vAlign w:val="center"/>
          </w:tcPr>
          <w:p w14:paraId="56DC6226" w14:textId="77777777" w:rsidR="00BC77D7" w:rsidRPr="00474A1E" w:rsidRDefault="00B11EFF">
            <w:pPr>
              <w:ind w:left="25"/>
              <w:jc w:val="both"/>
              <w:rPr>
                <w:sz w:val="16"/>
                <w:szCs w:val="16"/>
              </w:rPr>
            </w:pPr>
            <w:r w:rsidRPr="00474A1E">
              <w:rPr>
                <w:sz w:val="16"/>
                <w:szCs w:val="16"/>
              </w:rPr>
              <w:t>The organisation implements policies and procedures for assessing patients on admission and during on-going care</w:t>
            </w:r>
          </w:p>
        </w:tc>
        <w:tc>
          <w:tcPr>
            <w:tcW w:w="746" w:type="dxa"/>
            <w:tcBorders>
              <w:top w:val="single" w:sz="4" w:space="0" w:color="auto"/>
              <w:left w:val="single" w:sz="5" w:space="0" w:color="000000"/>
              <w:bottom w:val="single" w:sz="4" w:space="0" w:color="auto"/>
              <w:right w:val="single" w:sz="5" w:space="0" w:color="000000"/>
            </w:tcBorders>
            <w:vAlign w:val="bottom"/>
          </w:tcPr>
          <w:p w14:paraId="5FAE40D7" w14:textId="77777777" w:rsidR="00BC77D7" w:rsidRDefault="00B11EFF">
            <w:pPr>
              <w:ind w:left="25"/>
            </w:pPr>
            <w:r>
              <w:rPr>
                <w:sz w:val="14"/>
              </w:rPr>
              <w:t>1.2.6.1</w:t>
            </w:r>
          </w:p>
        </w:tc>
        <w:tc>
          <w:tcPr>
            <w:tcW w:w="780" w:type="dxa"/>
            <w:tcBorders>
              <w:top w:val="single" w:sz="4" w:space="0" w:color="auto"/>
              <w:left w:val="single" w:sz="5" w:space="0" w:color="000000"/>
              <w:bottom w:val="single" w:sz="4" w:space="0" w:color="auto"/>
              <w:right w:val="single" w:sz="4" w:space="0" w:color="auto"/>
            </w:tcBorders>
          </w:tcPr>
          <w:p w14:paraId="3AFA6DAB" w14:textId="77777777" w:rsidR="00BC77D7" w:rsidRDefault="00B11EFF">
            <w:pPr>
              <w:ind w:left="25"/>
            </w:pPr>
            <w:r>
              <w:rPr>
                <w:sz w:val="14"/>
              </w:rPr>
              <w:t>24.1.3.2</w:t>
            </w:r>
          </w:p>
          <w:p w14:paraId="344E12BD" w14:textId="77777777" w:rsidR="00BC77D7" w:rsidRDefault="00B11EFF">
            <w:pPr>
              <w:ind w:left="25"/>
            </w:pPr>
            <w:r>
              <w:rPr>
                <w:sz w:val="14"/>
              </w:rPr>
              <w:t>24.6.1.2</w:t>
            </w:r>
          </w:p>
          <w:p w14:paraId="3231996E" w14:textId="77777777" w:rsidR="00BC77D7" w:rsidRDefault="00BC77D7">
            <w:pPr>
              <w:ind w:left="25"/>
            </w:pPr>
          </w:p>
        </w:tc>
        <w:tc>
          <w:tcPr>
            <w:tcW w:w="0" w:type="auto"/>
            <w:vMerge/>
            <w:tcBorders>
              <w:top w:val="nil"/>
              <w:left w:val="single" w:sz="4" w:space="0" w:color="auto"/>
              <w:bottom w:val="nil"/>
              <w:right w:val="nil"/>
            </w:tcBorders>
          </w:tcPr>
          <w:p w14:paraId="33D7D05A" w14:textId="77777777" w:rsidR="00BC77D7" w:rsidRDefault="00BC77D7"/>
        </w:tc>
        <w:tc>
          <w:tcPr>
            <w:tcW w:w="0" w:type="auto"/>
            <w:gridSpan w:val="2"/>
            <w:vMerge/>
            <w:tcBorders>
              <w:top w:val="nil"/>
              <w:left w:val="nil"/>
              <w:bottom w:val="nil"/>
              <w:right w:val="nil"/>
            </w:tcBorders>
          </w:tcPr>
          <w:p w14:paraId="7960D9CB" w14:textId="77777777" w:rsidR="00BC77D7" w:rsidRDefault="00BC77D7"/>
        </w:tc>
      </w:tr>
      <w:tr w:rsidR="00BC77D7" w14:paraId="7B03347D"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1F916208" w14:textId="77777777" w:rsidR="00BC77D7" w:rsidRDefault="00B11EFF">
            <w:pPr>
              <w:ind w:left="26"/>
            </w:pPr>
            <w:r>
              <w:rPr>
                <w:sz w:val="14"/>
              </w:rPr>
              <w:t>24.6.2.2</w:t>
            </w:r>
          </w:p>
        </w:tc>
        <w:tc>
          <w:tcPr>
            <w:tcW w:w="4932" w:type="dxa"/>
            <w:tcBorders>
              <w:top w:val="single" w:sz="5" w:space="0" w:color="000000"/>
              <w:left w:val="single" w:sz="5" w:space="0" w:color="000000"/>
              <w:bottom w:val="single" w:sz="5" w:space="0" w:color="000000"/>
              <w:right w:val="single" w:sz="5" w:space="0" w:color="000000"/>
            </w:tcBorders>
          </w:tcPr>
          <w:p w14:paraId="276A81CF" w14:textId="77777777" w:rsidR="00BC77D7" w:rsidRPr="00474A1E" w:rsidRDefault="00474A1E">
            <w:pPr>
              <w:ind w:left="25"/>
              <w:rPr>
                <w:sz w:val="16"/>
                <w:szCs w:val="16"/>
              </w:rPr>
            </w:pPr>
            <w:r w:rsidRPr="00474A1E">
              <w:rPr>
                <w:sz w:val="16"/>
                <w:szCs w:val="16"/>
              </w:rPr>
              <w:t>Only those individuals permitted by applicable laws and regulations or by registration and appropriate training/experience perform the assessments.</w:t>
            </w:r>
          </w:p>
        </w:tc>
        <w:tc>
          <w:tcPr>
            <w:tcW w:w="746" w:type="dxa"/>
            <w:tcBorders>
              <w:top w:val="single" w:sz="4" w:space="0" w:color="auto"/>
              <w:left w:val="single" w:sz="5" w:space="0" w:color="000000"/>
              <w:bottom w:val="single" w:sz="5" w:space="0" w:color="000000"/>
              <w:right w:val="single" w:sz="4" w:space="0" w:color="auto"/>
            </w:tcBorders>
          </w:tcPr>
          <w:p w14:paraId="3C029ED1" w14:textId="77777777" w:rsidR="00BC77D7" w:rsidRDefault="00B11EFF">
            <w:pPr>
              <w:ind w:left="25"/>
            </w:pPr>
            <w:r>
              <w:rPr>
                <w:sz w:val="14"/>
              </w:rPr>
              <w:t>24.1.1.2</w:t>
            </w:r>
          </w:p>
          <w:p w14:paraId="4B938FBE" w14:textId="77777777" w:rsidR="00BC77D7" w:rsidRDefault="00B11EFF">
            <w:pPr>
              <w:ind w:left="25"/>
            </w:pPr>
            <w:r>
              <w:rPr>
                <w:sz w:val="14"/>
              </w:rPr>
              <w:t>24.1.2.5</w:t>
            </w:r>
          </w:p>
        </w:tc>
        <w:tc>
          <w:tcPr>
            <w:tcW w:w="780" w:type="dxa"/>
            <w:vMerge w:val="restart"/>
            <w:tcBorders>
              <w:top w:val="single" w:sz="4" w:space="0" w:color="auto"/>
              <w:left w:val="single" w:sz="4" w:space="0" w:color="auto"/>
            </w:tcBorders>
          </w:tcPr>
          <w:p w14:paraId="76FE415D" w14:textId="77777777" w:rsidR="00BC77D7" w:rsidRDefault="00BC77D7"/>
        </w:tc>
        <w:tc>
          <w:tcPr>
            <w:tcW w:w="0" w:type="auto"/>
            <w:vMerge/>
            <w:tcBorders>
              <w:top w:val="nil"/>
              <w:left w:val="nil"/>
              <w:bottom w:val="nil"/>
              <w:right w:val="nil"/>
            </w:tcBorders>
          </w:tcPr>
          <w:p w14:paraId="131E88B8" w14:textId="77777777" w:rsidR="00BC77D7" w:rsidRDefault="00BC77D7"/>
        </w:tc>
        <w:tc>
          <w:tcPr>
            <w:tcW w:w="0" w:type="auto"/>
            <w:gridSpan w:val="2"/>
            <w:vMerge/>
            <w:tcBorders>
              <w:top w:val="nil"/>
              <w:left w:val="nil"/>
              <w:bottom w:val="nil"/>
              <w:right w:val="nil"/>
            </w:tcBorders>
          </w:tcPr>
          <w:p w14:paraId="156FBF1B" w14:textId="77777777" w:rsidR="00BC77D7" w:rsidRDefault="00BC77D7"/>
        </w:tc>
      </w:tr>
      <w:tr w:rsidR="00BC77D7" w14:paraId="34D45582"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45019CC4" w14:textId="77777777" w:rsidR="00BC77D7" w:rsidRDefault="00B11EFF">
            <w:pPr>
              <w:ind w:left="26"/>
            </w:pPr>
            <w:r>
              <w:rPr>
                <w:sz w:val="14"/>
              </w:rPr>
              <w:t>24.6.2.4</w:t>
            </w:r>
          </w:p>
        </w:tc>
        <w:tc>
          <w:tcPr>
            <w:tcW w:w="4932" w:type="dxa"/>
            <w:tcBorders>
              <w:top w:val="single" w:sz="5" w:space="0" w:color="000000"/>
              <w:left w:val="single" w:sz="5" w:space="0" w:color="000000"/>
              <w:bottom w:val="single" w:sz="5" w:space="0" w:color="000000"/>
              <w:right w:val="single" w:sz="5" w:space="0" w:color="000000"/>
            </w:tcBorders>
          </w:tcPr>
          <w:p w14:paraId="69E7E0B2" w14:textId="77777777" w:rsidR="00BC77D7" w:rsidRDefault="00B11EFF">
            <w:pPr>
              <w:ind w:left="25"/>
            </w:pPr>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5" w:space="0" w:color="000000"/>
              <w:right w:val="single" w:sz="4" w:space="0" w:color="auto"/>
            </w:tcBorders>
            <w:vAlign w:val="bottom"/>
          </w:tcPr>
          <w:p w14:paraId="7FA3F02A" w14:textId="77777777" w:rsidR="00BC77D7" w:rsidRDefault="00B11EFF">
            <w:pPr>
              <w:ind w:left="25"/>
            </w:pPr>
            <w:r>
              <w:rPr>
                <w:sz w:val="14"/>
              </w:rPr>
              <w:t>24.1.2.3</w:t>
            </w:r>
          </w:p>
        </w:tc>
        <w:tc>
          <w:tcPr>
            <w:tcW w:w="0" w:type="auto"/>
            <w:vMerge/>
            <w:tcBorders>
              <w:top w:val="nil"/>
              <w:left w:val="single" w:sz="4" w:space="0" w:color="auto"/>
              <w:bottom w:val="nil"/>
            </w:tcBorders>
          </w:tcPr>
          <w:p w14:paraId="4F4183DA" w14:textId="77777777" w:rsidR="00BC77D7" w:rsidRDefault="00BC77D7"/>
        </w:tc>
        <w:tc>
          <w:tcPr>
            <w:tcW w:w="0" w:type="auto"/>
            <w:vMerge/>
            <w:tcBorders>
              <w:top w:val="nil"/>
              <w:left w:val="nil"/>
              <w:bottom w:val="nil"/>
              <w:right w:val="nil"/>
            </w:tcBorders>
          </w:tcPr>
          <w:p w14:paraId="1F6C2122" w14:textId="77777777" w:rsidR="00BC77D7" w:rsidRDefault="00BC77D7"/>
        </w:tc>
        <w:tc>
          <w:tcPr>
            <w:tcW w:w="0" w:type="auto"/>
            <w:gridSpan w:val="2"/>
            <w:vMerge/>
            <w:tcBorders>
              <w:top w:val="nil"/>
              <w:left w:val="nil"/>
              <w:bottom w:val="nil"/>
              <w:right w:val="nil"/>
            </w:tcBorders>
          </w:tcPr>
          <w:p w14:paraId="123FCE26" w14:textId="77777777" w:rsidR="00BC77D7" w:rsidRDefault="00BC77D7"/>
        </w:tc>
      </w:tr>
      <w:tr w:rsidR="00BC77D7" w14:paraId="6351C272"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50E11D90" w14:textId="77777777" w:rsidR="00BC77D7" w:rsidRDefault="00B11EFF">
            <w:pPr>
              <w:ind w:left="26"/>
            </w:pPr>
            <w:r>
              <w:rPr>
                <w:sz w:val="14"/>
              </w:rPr>
              <w:t>24.7.1.1</w:t>
            </w:r>
          </w:p>
        </w:tc>
        <w:tc>
          <w:tcPr>
            <w:tcW w:w="4932" w:type="dxa"/>
            <w:tcBorders>
              <w:top w:val="single" w:sz="5" w:space="0" w:color="000000"/>
              <w:left w:val="single" w:sz="5" w:space="0" w:color="000000"/>
              <w:bottom w:val="single" w:sz="5" w:space="0" w:color="000000"/>
              <w:right w:val="single" w:sz="5" w:space="0" w:color="000000"/>
            </w:tcBorders>
          </w:tcPr>
          <w:p w14:paraId="67380623" w14:textId="77777777" w:rsidR="00BC77D7" w:rsidRPr="00085EB2" w:rsidRDefault="00B11EFF">
            <w:pPr>
              <w:ind w:left="25"/>
              <w:jc w:val="both"/>
              <w:rPr>
                <w:sz w:val="16"/>
                <w:szCs w:val="16"/>
              </w:rPr>
            </w:pPr>
            <w:r w:rsidRPr="00085EB2">
              <w:rPr>
                <w:sz w:val="16"/>
                <w:szCs w:val="16"/>
              </w:rPr>
              <w:t>Adequate and convenient diagnostic imaging services are available at all times.</w:t>
            </w:r>
          </w:p>
        </w:tc>
        <w:tc>
          <w:tcPr>
            <w:tcW w:w="746" w:type="dxa"/>
            <w:tcBorders>
              <w:top w:val="single" w:sz="5" w:space="0" w:color="000000"/>
              <w:left w:val="single" w:sz="5" w:space="0" w:color="000000"/>
              <w:bottom w:val="single" w:sz="5" w:space="0" w:color="000000"/>
              <w:right w:val="single" w:sz="4" w:space="0" w:color="auto"/>
            </w:tcBorders>
          </w:tcPr>
          <w:p w14:paraId="6B504AF9" w14:textId="77777777" w:rsidR="00BC77D7" w:rsidRDefault="00B11EFF">
            <w:pPr>
              <w:ind w:left="25"/>
            </w:pPr>
            <w:r>
              <w:rPr>
                <w:sz w:val="14"/>
              </w:rPr>
              <w:t>1.2.2.3</w:t>
            </w:r>
          </w:p>
          <w:p w14:paraId="02591FA2" w14:textId="77777777" w:rsidR="00BC77D7" w:rsidRDefault="00B11EFF">
            <w:pPr>
              <w:ind w:left="25"/>
            </w:pPr>
            <w:r>
              <w:rPr>
                <w:sz w:val="14"/>
              </w:rPr>
              <w:t>1.2.7.2</w:t>
            </w:r>
          </w:p>
        </w:tc>
        <w:tc>
          <w:tcPr>
            <w:tcW w:w="0" w:type="auto"/>
            <w:vMerge/>
            <w:tcBorders>
              <w:top w:val="nil"/>
              <w:left w:val="single" w:sz="4" w:space="0" w:color="auto"/>
              <w:bottom w:val="nil"/>
            </w:tcBorders>
          </w:tcPr>
          <w:p w14:paraId="301F2FFE" w14:textId="77777777" w:rsidR="00BC77D7" w:rsidRDefault="00BC77D7"/>
        </w:tc>
        <w:tc>
          <w:tcPr>
            <w:tcW w:w="0" w:type="auto"/>
            <w:vMerge/>
            <w:tcBorders>
              <w:top w:val="nil"/>
              <w:left w:val="nil"/>
              <w:bottom w:val="nil"/>
              <w:right w:val="nil"/>
            </w:tcBorders>
          </w:tcPr>
          <w:p w14:paraId="3780E836" w14:textId="77777777" w:rsidR="00BC77D7" w:rsidRDefault="00BC77D7"/>
        </w:tc>
        <w:tc>
          <w:tcPr>
            <w:tcW w:w="0" w:type="auto"/>
            <w:gridSpan w:val="2"/>
            <w:vMerge/>
            <w:tcBorders>
              <w:top w:val="nil"/>
              <w:left w:val="nil"/>
              <w:bottom w:val="nil"/>
              <w:right w:val="nil"/>
            </w:tcBorders>
          </w:tcPr>
          <w:p w14:paraId="67592E4A" w14:textId="77777777" w:rsidR="00BC77D7" w:rsidRDefault="00BC77D7"/>
        </w:tc>
      </w:tr>
      <w:tr w:rsidR="00BC77D7" w14:paraId="211CE96E"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529D6907" w14:textId="77777777" w:rsidR="00BC77D7" w:rsidRDefault="00B11EFF">
            <w:pPr>
              <w:ind w:left="26"/>
            </w:pPr>
            <w:r>
              <w:rPr>
                <w:sz w:val="14"/>
              </w:rPr>
              <w:t>24.7.1.2</w:t>
            </w:r>
          </w:p>
        </w:tc>
        <w:tc>
          <w:tcPr>
            <w:tcW w:w="4932" w:type="dxa"/>
            <w:tcBorders>
              <w:top w:val="single" w:sz="5" w:space="0" w:color="000000"/>
              <w:left w:val="single" w:sz="5" w:space="0" w:color="000000"/>
              <w:bottom w:val="single" w:sz="5" w:space="0" w:color="000000"/>
              <w:right w:val="single" w:sz="5" w:space="0" w:color="000000"/>
            </w:tcBorders>
          </w:tcPr>
          <w:p w14:paraId="7BD314AB" w14:textId="77777777" w:rsidR="00BC77D7" w:rsidRPr="00085EB2" w:rsidRDefault="00085EB2">
            <w:pPr>
              <w:ind w:left="25"/>
              <w:rPr>
                <w:sz w:val="16"/>
                <w:szCs w:val="16"/>
              </w:rPr>
            </w:pPr>
            <w:r w:rsidRPr="00085EB2">
              <w:rPr>
                <w:sz w:val="16"/>
                <w:szCs w:val="16"/>
              </w:rPr>
              <w:t>Established waiting times for diagnostic imaging studies to be done, according to triage status, are monitored</w:t>
            </w:r>
          </w:p>
        </w:tc>
        <w:tc>
          <w:tcPr>
            <w:tcW w:w="746" w:type="dxa"/>
            <w:tcBorders>
              <w:top w:val="single" w:sz="5" w:space="0" w:color="000000"/>
              <w:left w:val="single" w:sz="5" w:space="0" w:color="000000"/>
              <w:bottom w:val="single" w:sz="5" w:space="0" w:color="000000"/>
              <w:right w:val="single" w:sz="4" w:space="0" w:color="auto"/>
            </w:tcBorders>
            <w:vAlign w:val="bottom"/>
          </w:tcPr>
          <w:p w14:paraId="6BCCF03C" w14:textId="77777777" w:rsidR="00BC77D7" w:rsidRDefault="00B11EFF">
            <w:pPr>
              <w:ind w:left="25"/>
            </w:pPr>
            <w:r>
              <w:rPr>
                <w:sz w:val="14"/>
              </w:rPr>
              <w:t>24.12.1.2</w:t>
            </w:r>
          </w:p>
        </w:tc>
        <w:tc>
          <w:tcPr>
            <w:tcW w:w="0" w:type="auto"/>
            <w:vMerge/>
            <w:tcBorders>
              <w:top w:val="nil"/>
              <w:left w:val="single" w:sz="4" w:space="0" w:color="auto"/>
              <w:bottom w:val="nil"/>
            </w:tcBorders>
          </w:tcPr>
          <w:p w14:paraId="3029216A" w14:textId="77777777" w:rsidR="00BC77D7" w:rsidRDefault="00BC77D7"/>
        </w:tc>
        <w:tc>
          <w:tcPr>
            <w:tcW w:w="0" w:type="auto"/>
            <w:vMerge/>
            <w:tcBorders>
              <w:top w:val="nil"/>
              <w:left w:val="nil"/>
              <w:bottom w:val="nil"/>
              <w:right w:val="nil"/>
            </w:tcBorders>
          </w:tcPr>
          <w:p w14:paraId="34F39D79" w14:textId="77777777" w:rsidR="00BC77D7" w:rsidRDefault="00BC77D7"/>
        </w:tc>
        <w:tc>
          <w:tcPr>
            <w:tcW w:w="0" w:type="auto"/>
            <w:gridSpan w:val="2"/>
            <w:vMerge/>
            <w:tcBorders>
              <w:top w:val="nil"/>
              <w:left w:val="nil"/>
              <w:bottom w:val="nil"/>
              <w:right w:val="nil"/>
            </w:tcBorders>
          </w:tcPr>
          <w:p w14:paraId="00ED0D1E" w14:textId="77777777" w:rsidR="00BC77D7" w:rsidRDefault="00BC77D7"/>
        </w:tc>
      </w:tr>
      <w:tr w:rsidR="00BC77D7" w14:paraId="64E93DAC"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6D33D6E8" w14:textId="77777777" w:rsidR="00BC77D7" w:rsidRDefault="00B11EFF">
            <w:pPr>
              <w:ind w:left="26"/>
            </w:pPr>
            <w:r>
              <w:rPr>
                <w:sz w:val="14"/>
              </w:rPr>
              <w:t>24.7.1.3</w:t>
            </w:r>
          </w:p>
        </w:tc>
        <w:tc>
          <w:tcPr>
            <w:tcW w:w="4932" w:type="dxa"/>
            <w:tcBorders>
              <w:top w:val="single" w:sz="5" w:space="0" w:color="000000"/>
              <w:left w:val="single" w:sz="5" w:space="0" w:color="000000"/>
              <w:bottom w:val="single" w:sz="5" w:space="0" w:color="000000"/>
              <w:right w:val="single" w:sz="5" w:space="0" w:color="000000"/>
            </w:tcBorders>
          </w:tcPr>
          <w:p w14:paraId="78C88597" w14:textId="77777777" w:rsidR="00BC77D7" w:rsidRPr="00AA04DE" w:rsidRDefault="00B11EFF">
            <w:pPr>
              <w:ind w:left="25"/>
              <w:jc w:val="both"/>
              <w:rPr>
                <w:sz w:val="16"/>
                <w:szCs w:val="16"/>
              </w:rPr>
            </w:pPr>
            <w:r w:rsidRPr="00AA04DE">
              <w:rPr>
                <w:sz w:val="16"/>
                <w:szCs w:val="16"/>
              </w:rPr>
              <w:t>Established waiting times for diagnostic images to be available are monitored.</w:t>
            </w:r>
          </w:p>
        </w:tc>
        <w:tc>
          <w:tcPr>
            <w:tcW w:w="746" w:type="dxa"/>
            <w:tcBorders>
              <w:top w:val="single" w:sz="5" w:space="0" w:color="000000"/>
              <w:left w:val="single" w:sz="5" w:space="0" w:color="000000"/>
              <w:bottom w:val="single" w:sz="5" w:space="0" w:color="000000"/>
              <w:right w:val="single" w:sz="4" w:space="0" w:color="auto"/>
            </w:tcBorders>
            <w:vAlign w:val="bottom"/>
          </w:tcPr>
          <w:p w14:paraId="3FB9EB77" w14:textId="77777777" w:rsidR="00BC77D7" w:rsidRDefault="00B11EFF">
            <w:pPr>
              <w:ind w:left="25"/>
            </w:pPr>
            <w:r>
              <w:rPr>
                <w:sz w:val="14"/>
              </w:rPr>
              <w:t>24.12.1.2</w:t>
            </w:r>
          </w:p>
        </w:tc>
        <w:tc>
          <w:tcPr>
            <w:tcW w:w="0" w:type="auto"/>
            <w:vMerge/>
            <w:tcBorders>
              <w:top w:val="nil"/>
              <w:left w:val="single" w:sz="4" w:space="0" w:color="auto"/>
              <w:bottom w:val="nil"/>
            </w:tcBorders>
          </w:tcPr>
          <w:p w14:paraId="5A8B0693" w14:textId="77777777" w:rsidR="00BC77D7" w:rsidRDefault="00BC77D7"/>
        </w:tc>
        <w:tc>
          <w:tcPr>
            <w:tcW w:w="0" w:type="auto"/>
            <w:vMerge/>
            <w:tcBorders>
              <w:top w:val="nil"/>
              <w:left w:val="nil"/>
              <w:bottom w:val="nil"/>
              <w:right w:val="nil"/>
            </w:tcBorders>
          </w:tcPr>
          <w:p w14:paraId="22882725" w14:textId="77777777" w:rsidR="00BC77D7" w:rsidRDefault="00BC77D7"/>
        </w:tc>
        <w:tc>
          <w:tcPr>
            <w:tcW w:w="0" w:type="auto"/>
            <w:gridSpan w:val="2"/>
            <w:vMerge/>
            <w:tcBorders>
              <w:top w:val="nil"/>
              <w:left w:val="nil"/>
              <w:bottom w:val="nil"/>
              <w:right w:val="nil"/>
            </w:tcBorders>
          </w:tcPr>
          <w:p w14:paraId="5C5285F0" w14:textId="77777777" w:rsidR="00BC77D7" w:rsidRDefault="00BC77D7"/>
        </w:tc>
      </w:tr>
      <w:tr w:rsidR="00BC77D7" w14:paraId="66A8619A" w14:textId="77777777" w:rsidTr="000837B5">
        <w:trPr>
          <w:trHeight w:val="514"/>
        </w:trPr>
        <w:tc>
          <w:tcPr>
            <w:tcW w:w="985" w:type="dxa"/>
            <w:tcBorders>
              <w:top w:val="single" w:sz="5" w:space="0" w:color="000000"/>
              <w:left w:val="single" w:sz="10" w:space="0" w:color="000000"/>
              <w:bottom w:val="single" w:sz="5" w:space="0" w:color="000000"/>
              <w:right w:val="single" w:sz="5" w:space="0" w:color="000000"/>
            </w:tcBorders>
          </w:tcPr>
          <w:p w14:paraId="62EFE87E" w14:textId="77777777" w:rsidR="00BC77D7" w:rsidRDefault="00B11EFF">
            <w:pPr>
              <w:ind w:left="26"/>
            </w:pPr>
            <w:r>
              <w:rPr>
                <w:sz w:val="14"/>
              </w:rPr>
              <w:t>24.7.1.4</w:t>
            </w:r>
          </w:p>
        </w:tc>
        <w:tc>
          <w:tcPr>
            <w:tcW w:w="4932" w:type="dxa"/>
            <w:tcBorders>
              <w:top w:val="single" w:sz="5" w:space="0" w:color="000000"/>
              <w:left w:val="single" w:sz="5" w:space="0" w:color="000000"/>
              <w:bottom w:val="single" w:sz="5" w:space="0" w:color="000000"/>
              <w:right w:val="single" w:sz="5" w:space="0" w:color="000000"/>
            </w:tcBorders>
          </w:tcPr>
          <w:p w14:paraId="28B71107" w14:textId="77777777" w:rsidR="00BC77D7" w:rsidRPr="00AA04DE" w:rsidRDefault="00AA04DE">
            <w:pPr>
              <w:ind w:left="25"/>
              <w:rPr>
                <w:sz w:val="16"/>
                <w:szCs w:val="16"/>
              </w:rPr>
            </w:pPr>
            <w:r w:rsidRPr="00AA04DE">
              <w:rPr>
                <w:sz w:val="16"/>
                <w:szCs w:val="16"/>
              </w:rPr>
              <w:t>Where X-rays are initially read by emergency unit medical staff, there is a clearly-defined system for review by appropriately qualified diagnostic imaging staff, when required</w:t>
            </w:r>
          </w:p>
        </w:tc>
        <w:tc>
          <w:tcPr>
            <w:tcW w:w="746" w:type="dxa"/>
            <w:tcBorders>
              <w:top w:val="single" w:sz="5" w:space="0" w:color="000000"/>
              <w:left w:val="single" w:sz="5" w:space="0" w:color="000000"/>
              <w:bottom w:val="single" w:sz="4" w:space="0" w:color="auto"/>
              <w:right w:val="single" w:sz="4" w:space="0" w:color="auto"/>
            </w:tcBorders>
            <w:vAlign w:val="bottom"/>
          </w:tcPr>
          <w:p w14:paraId="1214F890" w14:textId="77777777" w:rsidR="00BC77D7" w:rsidRPr="00B13E72" w:rsidRDefault="00B11EFF">
            <w:pPr>
              <w:ind w:left="25"/>
              <w:rPr>
                <w:color w:val="000000" w:themeColor="text1"/>
              </w:rPr>
            </w:pPr>
            <w:r w:rsidRPr="00B13E72">
              <w:rPr>
                <w:color w:val="000000" w:themeColor="text1"/>
                <w:sz w:val="14"/>
              </w:rPr>
              <w:t>20.1.3.4</w:t>
            </w:r>
          </w:p>
        </w:tc>
        <w:tc>
          <w:tcPr>
            <w:tcW w:w="0" w:type="auto"/>
            <w:vMerge/>
            <w:tcBorders>
              <w:top w:val="nil"/>
              <w:left w:val="single" w:sz="4" w:space="0" w:color="auto"/>
              <w:bottom w:val="single" w:sz="4" w:space="0" w:color="auto"/>
            </w:tcBorders>
          </w:tcPr>
          <w:p w14:paraId="49905692" w14:textId="77777777" w:rsidR="00BC77D7" w:rsidRDefault="00BC77D7"/>
        </w:tc>
        <w:tc>
          <w:tcPr>
            <w:tcW w:w="0" w:type="auto"/>
            <w:vMerge/>
            <w:tcBorders>
              <w:top w:val="nil"/>
              <w:left w:val="nil"/>
              <w:bottom w:val="single" w:sz="5" w:space="0" w:color="000000"/>
              <w:right w:val="nil"/>
            </w:tcBorders>
          </w:tcPr>
          <w:p w14:paraId="415609F6" w14:textId="77777777" w:rsidR="00BC77D7" w:rsidRDefault="00BC77D7"/>
        </w:tc>
        <w:tc>
          <w:tcPr>
            <w:tcW w:w="0" w:type="auto"/>
            <w:gridSpan w:val="2"/>
            <w:vMerge/>
            <w:tcBorders>
              <w:top w:val="nil"/>
              <w:left w:val="nil"/>
              <w:bottom w:val="nil"/>
              <w:right w:val="nil"/>
            </w:tcBorders>
          </w:tcPr>
          <w:p w14:paraId="1CC903ED" w14:textId="77777777" w:rsidR="00BC77D7" w:rsidRDefault="00BC77D7"/>
        </w:tc>
      </w:tr>
      <w:tr w:rsidR="00106C81" w14:paraId="5A99DB35" w14:textId="77777777" w:rsidTr="000837B5">
        <w:trPr>
          <w:trHeight w:val="170"/>
        </w:trPr>
        <w:tc>
          <w:tcPr>
            <w:tcW w:w="985" w:type="dxa"/>
            <w:tcBorders>
              <w:top w:val="single" w:sz="5" w:space="0" w:color="000000"/>
              <w:left w:val="single" w:sz="10" w:space="0" w:color="000000"/>
              <w:bottom w:val="single" w:sz="5" w:space="0" w:color="000000"/>
              <w:right w:val="single" w:sz="5" w:space="0" w:color="000000"/>
            </w:tcBorders>
          </w:tcPr>
          <w:p w14:paraId="64B54E39" w14:textId="77777777" w:rsidR="00106C81" w:rsidRDefault="00106C81">
            <w:pPr>
              <w:ind w:left="31"/>
            </w:pPr>
            <w:r>
              <w:rPr>
                <w:color w:val="FF0000"/>
                <w:sz w:val="14"/>
              </w:rPr>
              <w:t>24.7.2.1</w:t>
            </w:r>
          </w:p>
        </w:tc>
        <w:tc>
          <w:tcPr>
            <w:tcW w:w="4932" w:type="dxa"/>
            <w:tcBorders>
              <w:top w:val="single" w:sz="5" w:space="0" w:color="000000"/>
              <w:left w:val="single" w:sz="5" w:space="0" w:color="000000"/>
              <w:bottom w:val="single" w:sz="5" w:space="0" w:color="000000"/>
              <w:right w:val="single" w:sz="5" w:space="0" w:color="000000"/>
            </w:tcBorders>
          </w:tcPr>
          <w:p w14:paraId="1A86D586" w14:textId="77777777" w:rsidR="00106C81" w:rsidRDefault="00106C81">
            <w:pPr>
              <w:ind w:left="30"/>
            </w:pPr>
            <w:r>
              <w:rPr>
                <w:color w:val="FF0000"/>
                <w:sz w:val="14"/>
              </w:rPr>
              <w:t>Laboratory services are available at all times.</w:t>
            </w:r>
          </w:p>
        </w:tc>
        <w:tc>
          <w:tcPr>
            <w:tcW w:w="746" w:type="dxa"/>
            <w:tcBorders>
              <w:top w:val="single" w:sz="4" w:space="0" w:color="auto"/>
              <w:left w:val="single" w:sz="5" w:space="0" w:color="000000"/>
              <w:bottom w:val="single" w:sz="5" w:space="0" w:color="000000"/>
              <w:right w:val="single" w:sz="4" w:space="0" w:color="auto"/>
            </w:tcBorders>
          </w:tcPr>
          <w:p w14:paraId="41BA2FF9" w14:textId="77777777" w:rsidR="00106C81" w:rsidRPr="00B13E72" w:rsidRDefault="00106C81">
            <w:pPr>
              <w:ind w:left="25"/>
              <w:rPr>
                <w:color w:val="000000" w:themeColor="text1"/>
                <w:sz w:val="14"/>
              </w:rPr>
            </w:pPr>
            <w:r w:rsidRPr="00B13E72">
              <w:rPr>
                <w:color w:val="000000" w:themeColor="text1"/>
                <w:sz w:val="14"/>
              </w:rPr>
              <w:t>1.2.7.2</w:t>
            </w:r>
          </w:p>
          <w:p w14:paraId="1ECF4970" w14:textId="77777777" w:rsidR="00B13E72" w:rsidRPr="00B13E72" w:rsidRDefault="00B13E72">
            <w:pPr>
              <w:ind w:left="25"/>
              <w:rPr>
                <w:color w:val="000000" w:themeColor="text1"/>
              </w:rPr>
            </w:pPr>
            <w:r w:rsidRPr="00B13E72">
              <w:rPr>
                <w:color w:val="000000" w:themeColor="text1"/>
                <w:sz w:val="14"/>
                <w:szCs w:val="14"/>
              </w:rPr>
              <w:t>1.2.3.3</w:t>
            </w:r>
          </w:p>
        </w:tc>
        <w:tc>
          <w:tcPr>
            <w:tcW w:w="780" w:type="dxa"/>
            <w:tcBorders>
              <w:top w:val="single" w:sz="4" w:space="0" w:color="auto"/>
              <w:left w:val="single" w:sz="4" w:space="0" w:color="auto"/>
              <w:bottom w:val="single" w:sz="5" w:space="0" w:color="000000"/>
              <w:right w:val="single" w:sz="5" w:space="0" w:color="000000"/>
            </w:tcBorders>
          </w:tcPr>
          <w:p w14:paraId="11410955" w14:textId="77777777" w:rsidR="00106C81" w:rsidRPr="00B13E72" w:rsidRDefault="00106C81">
            <w:pPr>
              <w:ind w:left="25"/>
            </w:pPr>
            <w:r w:rsidRPr="00B13E72">
              <w:rPr>
                <w:sz w:val="14"/>
              </w:rPr>
              <w:t>19.1.1.3</w:t>
            </w:r>
          </w:p>
        </w:tc>
        <w:tc>
          <w:tcPr>
            <w:tcW w:w="691" w:type="dxa"/>
            <w:tcBorders>
              <w:top w:val="single" w:sz="5" w:space="0" w:color="000000"/>
              <w:left w:val="single" w:sz="5" w:space="0" w:color="000000"/>
              <w:bottom w:val="single" w:sz="5" w:space="0" w:color="000000"/>
              <w:right w:val="single" w:sz="5" w:space="0" w:color="000000"/>
            </w:tcBorders>
          </w:tcPr>
          <w:p w14:paraId="070FCBD6" w14:textId="77777777" w:rsidR="00106C81" w:rsidRPr="00A35E2B" w:rsidRDefault="00106C81">
            <w:pPr>
              <w:ind w:left="25"/>
              <w:rPr>
                <w:sz w:val="14"/>
                <w:highlight w:val="yellow"/>
              </w:rPr>
            </w:pPr>
          </w:p>
        </w:tc>
        <w:tc>
          <w:tcPr>
            <w:tcW w:w="691" w:type="dxa"/>
            <w:tcBorders>
              <w:top w:val="single" w:sz="5" w:space="0" w:color="000000"/>
              <w:left w:val="single" w:sz="5" w:space="0" w:color="000000"/>
              <w:bottom w:val="single" w:sz="5" w:space="0" w:color="000000"/>
              <w:right w:val="single" w:sz="5" w:space="0" w:color="000000"/>
            </w:tcBorders>
          </w:tcPr>
          <w:p w14:paraId="040B8EF0" w14:textId="77777777" w:rsidR="00106C81" w:rsidRPr="00106C81" w:rsidRDefault="00106C81">
            <w:pPr>
              <w:ind w:left="25"/>
              <w:rPr>
                <w:sz w:val="14"/>
                <w:szCs w:val="14"/>
              </w:rPr>
            </w:pPr>
          </w:p>
        </w:tc>
        <w:tc>
          <w:tcPr>
            <w:tcW w:w="0" w:type="auto"/>
            <w:tcBorders>
              <w:top w:val="nil"/>
              <w:left w:val="nil"/>
              <w:bottom w:val="nil"/>
              <w:right w:val="nil"/>
            </w:tcBorders>
          </w:tcPr>
          <w:p w14:paraId="4A773786" w14:textId="77777777" w:rsidR="00106C81" w:rsidRDefault="00106C81"/>
        </w:tc>
      </w:tr>
      <w:tr w:rsidR="00BC77D7" w14:paraId="56713BDF"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5B7B5DB0" w14:textId="77777777" w:rsidR="00BC77D7" w:rsidRDefault="00B11EFF">
            <w:pPr>
              <w:ind w:left="26"/>
            </w:pPr>
            <w:r>
              <w:rPr>
                <w:sz w:val="14"/>
              </w:rPr>
              <w:t>24.7.2.2</w:t>
            </w:r>
          </w:p>
        </w:tc>
        <w:tc>
          <w:tcPr>
            <w:tcW w:w="4932" w:type="dxa"/>
            <w:tcBorders>
              <w:top w:val="single" w:sz="5" w:space="0" w:color="000000"/>
              <w:left w:val="single" w:sz="5" w:space="0" w:color="000000"/>
              <w:bottom w:val="single" w:sz="5" w:space="0" w:color="000000"/>
              <w:right w:val="single" w:sz="5" w:space="0" w:color="000000"/>
            </w:tcBorders>
          </w:tcPr>
          <w:p w14:paraId="26C6162F" w14:textId="77777777" w:rsidR="00BC77D7" w:rsidRDefault="00B11EFF">
            <w:pPr>
              <w:ind w:left="25"/>
              <w:jc w:val="both"/>
            </w:pPr>
            <w:r>
              <w:rPr>
                <w:sz w:val="14"/>
              </w:rPr>
              <w:t>Established waiting times for laboratory tests to be done, according to triage status, are monitored.</w:t>
            </w:r>
          </w:p>
        </w:tc>
        <w:tc>
          <w:tcPr>
            <w:tcW w:w="746" w:type="dxa"/>
            <w:tcBorders>
              <w:top w:val="single" w:sz="5" w:space="0" w:color="000000"/>
              <w:left w:val="single" w:sz="5" w:space="0" w:color="000000"/>
              <w:bottom w:val="single" w:sz="5" w:space="0" w:color="000000"/>
              <w:right w:val="single" w:sz="4" w:space="0" w:color="auto"/>
            </w:tcBorders>
            <w:vAlign w:val="bottom"/>
          </w:tcPr>
          <w:p w14:paraId="184DDC79" w14:textId="77777777" w:rsidR="00BC77D7" w:rsidRDefault="00B11EFF">
            <w:pPr>
              <w:ind w:left="25"/>
            </w:pPr>
            <w:r>
              <w:rPr>
                <w:sz w:val="14"/>
              </w:rPr>
              <w:t>24.12.1.2</w:t>
            </w:r>
          </w:p>
        </w:tc>
        <w:tc>
          <w:tcPr>
            <w:tcW w:w="780" w:type="dxa"/>
            <w:vMerge w:val="restart"/>
            <w:tcBorders>
              <w:top w:val="single" w:sz="5" w:space="0" w:color="000000"/>
              <w:left w:val="single" w:sz="4" w:space="0" w:color="auto"/>
              <w:bottom w:val="single" w:sz="5" w:space="0" w:color="000000"/>
              <w:right w:val="nil"/>
            </w:tcBorders>
          </w:tcPr>
          <w:p w14:paraId="7E0FC7CC" w14:textId="77777777" w:rsidR="00BC77D7" w:rsidRDefault="00BC77D7"/>
        </w:tc>
        <w:tc>
          <w:tcPr>
            <w:tcW w:w="691" w:type="dxa"/>
            <w:vMerge w:val="restart"/>
            <w:tcBorders>
              <w:top w:val="single" w:sz="5" w:space="0" w:color="000000"/>
              <w:left w:val="nil"/>
              <w:bottom w:val="nil"/>
              <w:right w:val="nil"/>
            </w:tcBorders>
          </w:tcPr>
          <w:p w14:paraId="3E70E601" w14:textId="77777777" w:rsidR="00BC77D7" w:rsidRDefault="00BC77D7"/>
        </w:tc>
        <w:tc>
          <w:tcPr>
            <w:tcW w:w="0" w:type="auto"/>
            <w:gridSpan w:val="2"/>
            <w:vMerge w:val="restart"/>
            <w:tcBorders>
              <w:top w:val="nil"/>
              <w:left w:val="nil"/>
              <w:bottom w:val="nil"/>
              <w:right w:val="nil"/>
            </w:tcBorders>
          </w:tcPr>
          <w:p w14:paraId="0C3488D0" w14:textId="77777777" w:rsidR="00BC77D7" w:rsidRDefault="00BC77D7"/>
        </w:tc>
      </w:tr>
      <w:tr w:rsidR="00BC77D7" w14:paraId="550771AF"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5112CF93" w14:textId="77777777" w:rsidR="00BC77D7" w:rsidRDefault="00B11EFF">
            <w:pPr>
              <w:ind w:left="26"/>
            </w:pPr>
            <w:r>
              <w:rPr>
                <w:sz w:val="14"/>
              </w:rPr>
              <w:t>24.7.2.3</w:t>
            </w:r>
          </w:p>
        </w:tc>
        <w:tc>
          <w:tcPr>
            <w:tcW w:w="4932" w:type="dxa"/>
            <w:tcBorders>
              <w:top w:val="single" w:sz="5" w:space="0" w:color="000000"/>
              <w:left w:val="single" w:sz="5" w:space="0" w:color="000000"/>
              <w:bottom w:val="single" w:sz="5" w:space="0" w:color="000000"/>
              <w:right w:val="single" w:sz="5" w:space="0" w:color="000000"/>
            </w:tcBorders>
          </w:tcPr>
          <w:p w14:paraId="59B21404" w14:textId="77777777" w:rsidR="00BC77D7" w:rsidRDefault="00B11EFF">
            <w:pPr>
              <w:ind w:left="25"/>
            </w:pPr>
            <w:r>
              <w:rPr>
                <w:sz w:val="14"/>
              </w:rPr>
              <w:t>Established waiting times for laboratory results to be available are monitored.</w:t>
            </w:r>
          </w:p>
        </w:tc>
        <w:tc>
          <w:tcPr>
            <w:tcW w:w="746" w:type="dxa"/>
            <w:tcBorders>
              <w:top w:val="single" w:sz="5" w:space="0" w:color="000000"/>
              <w:left w:val="single" w:sz="5" w:space="0" w:color="000000"/>
              <w:bottom w:val="single" w:sz="5" w:space="0" w:color="000000"/>
              <w:right w:val="single" w:sz="4" w:space="0" w:color="auto"/>
            </w:tcBorders>
            <w:vAlign w:val="bottom"/>
          </w:tcPr>
          <w:p w14:paraId="1FB6C096" w14:textId="77777777" w:rsidR="00BC77D7" w:rsidRDefault="00B11EFF">
            <w:pPr>
              <w:ind w:left="25"/>
            </w:pPr>
            <w:r>
              <w:rPr>
                <w:sz w:val="14"/>
              </w:rPr>
              <w:t>24.12.1.2</w:t>
            </w:r>
          </w:p>
        </w:tc>
        <w:tc>
          <w:tcPr>
            <w:tcW w:w="0" w:type="auto"/>
            <w:vMerge/>
            <w:tcBorders>
              <w:top w:val="nil"/>
              <w:left w:val="single" w:sz="4" w:space="0" w:color="auto"/>
              <w:right w:val="nil"/>
            </w:tcBorders>
          </w:tcPr>
          <w:p w14:paraId="4106F9E2" w14:textId="77777777" w:rsidR="00BC77D7" w:rsidRDefault="00BC77D7"/>
        </w:tc>
        <w:tc>
          <w:tcPr>
            <w:tcW w:w="0" w:type="auto"/>
            <w:vMerge/>
            <w:tcBorders>
              <w:top w:val="nil"/>
              <w:left w:val="nil"/>
              <w:bottom w:val="nil"/>
              <w:right w:val="nil"/>
            </w:tcBorders>
          </w:tcPr>
          <w:p w14:paraId="43AD2034" w14:textId="77777777" w:rsidR="00BC77D7" w:rsidRDefault="00BC77D7"/>
        </w:tc>
        <w:tc>
          <w:tcPr>
            <w:tcW w:w="0" w:type="auto"/>
            <w:gridSpan w:val="2"/>
            <w:vMerge/>
            <w:tcBorders>
              <w:top w:val="nil"/>
              <w:left w:val="nil"/>
              <w:bottom w:val="nil"/>
              <w:right w:val="nil"/>
            </w:tcBorders>
          </w:tcPr>
          <w:p w14:paraId="63B94135" w14:textId="77777777" w:rsidR="00BC77D7" w:rsidRDefault="00BC77D7"/>
        </w:tc>
      </w:tr>
      <w:tr w:rsidR="00BC77D7" w14:paraId="08819589" w14:textId="77777777" w:rsidTr="000837B5">
        <w:trPr>
          <w:trHeight w:val="170"/>
        </w:trPr>
        <w:tc>
          <w:tcPr>
            <w:tcW w:w="985" w:type="dxa"/>
            <w:tcBorders>
              <w:top w:val="single" w:sz="5" w:space="0" w:color="000000"/>
              <w:left w:val="single" w:sz="10" w:space="0" w:color="000000"/>
              <w:bottom w:val="single" w:sz="5" w:space="0" w:color="000000"/>
              <w:right w:val="single" w:sz="5" w:space="0" w:color="000000"/>
            </w:tcBorders>
          </w:tcPr>
          <w:p w14:paraId="19A121D7" w14:textId="77777777" w:rsidR="00BC77D7" w:rsidRDefault="00B11EFF">
            <w:pPr>
              <w:ind w:left="26"/>
            </w:pPr>
            <w:r>
              <w:rPr>
                <w:sz w:val="14"/>
              </w:rPr>
              <w:t>24.8.1.1</w:t>
            </w:r>
          </w:p>
        </w:tc>
        <w:tc>
          <w:tcPr>
            <w:tcW w:w="4932" w:type="dxa"/>
            <w:tcBorders>
              <w:top w:val="single" w:sz="5" w:space="0" w:color="000000"/>
              <w:left w:val="single" w:sz="5" w:space="0" w:color="000000"/>
              <w:bottom w:val="single" w:sz="5" w:space="0" w:color="000000"/>
              <w:right w:val="single" w:sz="5" w:space="0" w:color="000000"/>
            </w:tcBorders>
          </w:tcPr>
          <w:p w14:paraId="559BF1B9" w14:textId="77777777" w:rsidR="00BC77D7" w:rsidRPr="008E036A" w:rsidRDefault="00B11EFF">
            <w:pPr>
              <w:ind w:left="25"/>
              <w:rPr>
                <w:sz w:val="16"/>
                <w:szCs w:val="16"/>
              </w:rPr>
            </w:pPr>
            <w:r w:rsidRPr="008E036A">
              <w:rPr>
                <w:sz w:val="16"/>
                <w:szCs w:val="16"/>
              </w:rPr>
              <w:t>There is a documented process for the obtaining of informed consent.</w:t>
            </w:r>
          </w:p>
        </w:tc>
        <w:tc>
          <w:tcPr>
            <w:tcW w:w="746" w:type="dxa"/>
            <w:tcBorders>
              <w:top w:val="single" w:sz="5" w:space="0" w:color="000000"/>
              <w:left w:val="single" w:sz="5" w:space="0" w:color="000000"/>
              <w:bottom w:val="single" w:sz="5" w:space="0" w:color="000000"/>
              <w:right w:val="single" w:sz="4" w:space="0" w:color="auto"/>
            </w:tcBorders>
          </w:tcPr>
          <w:p w14:paraId="5A951E06" w14:textId="77777777" w:rsidR="00BC77D7" w:rsidRDefault="00B11EFF">
            <w:pPr>
              <w:ind w:left="25"/>
            </w:pPr>
            <w:r w:rsidRPr="006662FE">
              <w:rPr>
                <w:color w:val="FF0000"/>
                <w:sz w:val="14"/>
              </w:rPr>
              <w:t>5.6.1.1</w:t>
            </w:r>
          </w:p>
        </w:tc>
        <w:tc>
          <w:tcPr>
            <w:tcW w:w="780" w:type="dxa"/>
            <w:tcBorders>
              <w:left w:val="single" w:sz="4" w:space="0" w:color="auto"/>
            </w:tcBorders>
          </w:tcPr>
          <w:p w14:paraId="25ADA186" w14:textId="77777777" w:rsidR="00BC77D7" w:rsidRDefault="00BC77D7">
            <w:pPr>
              <w:ind w:left="25"/>
            </w:pPr>
          </w:p>
        </w:tc>
        <w:tc>
          <w:tcPr>
            <w:tcW w:w="0" w:type="auto"/>
            <w:vMerge/>
            <w:tcBorders>
              <w:top w:val="nil"/>
              <w:left w:val="nil"/>
              <w:bottom w:val="nil"/>
              <w:right w:val="nil"/>
            </w:tcBorders>
          </w:tcPr>
          <w:p w14:paraId="111A6740" w14:textId="77777777" w:rsidR="00BC77D7" w:rsidRDefault="00BC77D7"/>
        </w:tc>
        <w:tc>
          <w:tcPr>
            <w:tcW w:w="0" w:type="auto"/>
            <w:gridSpan w:val="2"/>
            <w:vMerge/>
            <w:tcBorders>
              <w:top w:val="nil"/>
              <w:left w:val="nil"/>
              <w:bottom w:val="nil"/>
              <w:right w:val="nil"/>
            </w:tcBorders>
          </w:tcPr>
          <w:p w14:paraId="3CF7C65C" w14:textId="77777777" w:rsidR="00BC77D7" w:rsidRDefault="00BC77D7"/>
        </w:tc>
      </w:tr>
      <w:tr w:rsidR="00BC77D7" w14:paraId="28A3F442"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6E5261A3" w14:textId="77777777" w:rsidR="00BC77D7" w:rsidRDefault="00B11EFF">
            <w:pPr>
              <w:ind w:left="26"/>
            </w:pPr>
            <w:r>
              <w:rPr>
                <w:sz w:val="14"/>
              </w:rPr>
              <w:t>24.8.1.4</w:t>
            </w:r>
          </w:p>
        </w:tc>
        <w:tc>
          <w:tcPr>
            <w:tcW w:w="4932" w:type="dxa"/>
            <w:tcBorders>
              <w:top w:val="single" w:sz="5" w:space="0" w:color="000000"/>
              <w:left w:val="single" w:sz="5" w:space="0" w:color="000000"/>
              <w:bottom w:val="single" w:sz="5" w:space="0" w:color="000000"/>
              <w:right w:val="single" w:sz="5" w:space="0" w:color="000000"/>
            </w:tcBorders>
          </w:tcPr>
          <w:p w14:paraId="6978A53F" w14:textId="77777777" w:rsidR="00BC77D7" w:rsidRPr="008E036A" w:rsidRDefault="008E036A">
            <w:pPr>
              <w:ind w:left="25"/>
              <w:jc w:val="both"/>
              <w:rPr>
                <w:sz w:val="16"/>
                <w:szCs w:val="16"/>
              </w:rPr>
            </w:pPr>
            <w:r w:rsidRPr="008E036A">
              <w:rPr>
                <w:sz w:val="16"/>
                <w:szCs w:val="16"/>
              </w:rPr>
              <w:t>Patients know the identity of the medical practitioner or other practitioner responsible for their care</w:t>
            </w:r>
            <w:r w:rsidR="00B11EFF" w:rsidRPr="008E036A">
              <w:rPr>
                <w:sz w:val="16"/>
                <w:szCs w:val="16"/>
              </w:rPr>
              <w:t>.</w:t>
            </w:r>
          </w:p>
        </w:tc>
        <w:tc>
          <w:tcPr>
            <w:tcW w:w="746" w:type="dxa"/>
            <w:tcBorders>
              <w:top w:val="single" w:sz="5" w:space="0" w:color="000000"/>
              <w:left w:val="single" w:sz="5" w:space="0" w:color="000000"/>
              <w:bottom w:val="single" w:sz="5" w:space="0" w:color="000000"/>
              <w:right w:val="single" w:sz="4" w:space="0" w:color="auto"/>
            </w:tcBorders>
            <w:vAlign w:val="bottom"/>
          </w:tcPr>
          <w:p w14:paraId="5468459E" w14:textId="77777777" w:rsidR="00BC77D7" w:rsidRDefault="00B11EFF">
            <w:pPr>
              <w:ind w:left="25"/>
            </w:pPr>
            <w:r>
              <w:rPr>
                <w:sz w:val="14"/>
              </w:rPr>
              <w:t>24.1.1.3</w:t>
            </w:r>
          </w:p>
        </w:tc>
        <w:tc>
          <w:tcPr>
            <w:tcW w:w="780" w:type="dxa"/>
            <w:vMerge w:val="restart"/>
            <w:tcBorders>
              <w:left w:val="single" w:sz="4" w:space="0" w:color="auto"/>
              <w:right w:val="nil"/>
            </w:tcBorders>
          </w:tcPr>
          <w:p w14:paraId="3F438F2C" w14:textId="77777777" w:rsidR="00BC77D7" w:rsidRDefault="00BC77D7"/>
        </w:tc>
        <w:tc>
          <w:tcPr>
            <w:tcW w:w="0" w:type="auto"/>
            <w:vMerge/>
            <w:tcBorders>
              <w:top w:val="nil"/>
              <w:left w:val="nil"/>
              <w:bottom w:val="nil"/>
              <w:right w:val="nil"/>
            </w:tcBorders>
          </w:tcPr>
          <w:p w14:paraId="1DD85D7C" w14:textId="77777777" w:rsidR="00BC77D7" w:rsidRDefault="00BC77D7"/>
        </w:tc>
        <w:tc>
          <w:tcPr>
            <w:tcW w:w="0" w:type="auto"/>
            <w:gridSpan w:val="2"/>
            <w:vMerge/>
            <w:tcBorders>
              <w:top w:val="nil"/>
              <w:left w:val="nil"/>
              <w:bottom w:val="nil"/>
              <w:right w:val="nil"/>
            </w:tcBorders>
          </w:tcPr>
          <w:p w14:paraId="10871100" w14:textId="77777777" w:rsidR="00BC77D7" w:rsidRDefault="00BC77D7"/>
        </w:tc>
      </w:tr>
      <w:tr w:rsidR="00BC77D7" w14:paraId="70D1911C"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34DE57DA" w14:textId="77777777" w:rsidR="00BC77D7" w:rsidRDefault="00B11EFF">
            <w:pPr>
              <w:ind w:left="31"/>
            </w:pPr>
            <w:r>
              <w:rPr>
                <w:color w:val="FF0000"/>
                <w:sz w:val="14"/>
              </w:rPr>
              <w:lastRenderedPageBreak/>
              <w:t>24.8.1.5</w:t>
            </w:r>
          </w:p>
        </w:tc>
        <w:tc>
          <w:tcPr>
            <w:tcW w:w="4932" w:type="dxa"/>
            <w:tcBorders>
              <w:top w:val="single" w:sz="5" w:space="0" w:color="000000"/>
              <w:left w:val="single" w:sz="5" w:space="0" w:color="000000"/>
              <w:bottom w:val="single" w:sz="5" w:space="0" w:color="000000"/>
              <w:right w:val="single" w:sz="5" w:space="0" w:color="000000"/>
            </w:tcBorders>
          </w:tcPr>
          <w:p w14:paraId="50DD11CC" w14:textId="77777777" w:rsidR="00BC77D7" w:rsidRDefault="00B11EFF">
            <w:pPr>
              <w:ind w:left="30"/>
              <w:jc w:val="both"/>
            </w:pPr>
            <w:r>
              <w:rPr>
                <w:color w:val="FF0000"/>
                <w:sz w:val="14"/>
              </w:rPr>
              <w:t>The information provided is recorded, with the record of the patient having provided written or verbal consent.</w:t>
            </w:r>
          </w:p>
        </w:tc>
        <w:tc>
          <w:tcPr>
            <w:tcW w:w="746" w:type="dxa"/>
            <w:tcBorders>
              <w:top w:val="single" w:sz="5" w:space="0" w:color="000000"/>
              <w:left w:val="single" w:sz="5" w:space="0" w:color="000000"/>
              <w:bottom w:val="single" w:sz="5" w:space="0" w:color="000000"/>
              <w:right w:val="single" w:sz="4" w:space="0" w:color="auto"/>
            </w:tcBorders>
            <w:vAlign w:val="bottom"/>
          </w:tcPr>
          <w:p w14:paraId="4C00A383" w14:textId="77777777" w:rsidR="00BC77D7" w:rsidRDefault="00B11EFF">
            <w:pPr>
              <w:ind w:left="25"/>
            </w:pPr>
            <w:r>
              <w:rPr>
                <w:sz w:val="14"/>
              </w:rPr>
              <w:t>24.8.1.1</w:t>
            </w:r>
          </w:p>
        </w:tc>
        <w:tc>
          <w:tcPr>
            <w:tcW w:w="0" w:type="auto"/>
            <w:vMerge/>
            <w:tcBorders>
              <w:top w:val="nil"/>
              <w:left w:val="single" w:sz="4" w:space="0" w:color="auto"/>
              <w:bottom w:val="nil"/>
              <w:right w:val="nil"/>
            </w:tcBorders>
          </w:tcPr>
          <w:p w14:paraId="4F8DC1B7" w14:textId="77777777" w:rsidR="00BC77D7" w:rsidRDefault="00BC77D7"/>
        </w:tc>
        <w:tc>
          <w:tcPr>
            <w:tcW w:w="0" w:type="auto"/>
            <w:vMerge/>
            <w:tcBorders>
              <w:top w:val="nil"/>
              <w:left w:val="nil"/>
              <w:bottom w:val="nil"/>
              <w:right w:val="nil"/>
            </w:tcBorders>
          </w:tcPr>
          <w:p w14:paraId="0C4D5D41" w14:textId="77777777" w:rsidR="00BC77D7" w:rsidRDefault="00BC77D7"/>
        </w:tc>
        <w:tc>
          <w:tcPr>
            <w:tcW w:w="0" w:type="auto"/>
            <w:gridSpan w:val="2"/>
            <w:vMerge/>
            <w:tcBorders>
              <w:top w:val="nil"/>
              <w:left w:val="nil"/>
              <w:bottom w:val="nil"/>
              <w:right w:val="nil"/>
            </w:tcBorders>
          </w:tcPr>
          <w:p w14:paraId="0EFF3CF1" w14:textId="77777777" w:rsidR="00BC77D7" w:rsidRDefault="00BC77D7"/>
        </w:tc>
      </w:tr>
      <w:tr w:rsidR="00BC77D7" w14:paraId="1F12F0B5" w14:textId="77777777" w:rsidTr="000837B5">
        <w:trPr>
          <w:trHeight w:val="341"/>
        </w:trPr>
        <w:tc>
          <w:tcPr>
            <w:tcW w:w="985" w:type="dxa"/>
            <w:tcBorders>
              <w:top w:val="single" w:sz="5" w:space="0" w:color="000000"/>
              <w:left w:val="single" w:sz="10" w:space="0" w:color="000000"/>
              <w:bottom w:val="single" w:sz="5" w:space="0" w:color="000000"/>
              <w:right w:val="single" w:sz="5" w:space="0" w:color="000000"/>
            </w:tcBorders>
          </w:tcPr>
          <w:p w14:paraId="32B8DBC7" w14:textId="77777777" w:rsidR="00BC77D7" w:rsidRDefault="00B11EFF">
            <w:pPr>
              <w:ind w:left="31"/>
            </w:pPr>
            <w:r>
              <w:rPr>
                <w:color w:val="FF0000"/>
                <w:sz w:val="14"/>
              </w:rPr>
              <w:t>24.8.3.3</w:t>
            </w:r>
          </w:p>
        </w:tc>
        <w:tc>
          <w:tcPr>
            <w:tcW w:w="4932" w:type="dxa"/>
            <w:tcBorders>
              <w:top w:val="single" w:sz="5" w:space="0" w:color="000000"/>
              <w:left w:val="single" w:sz="5" w:space="0" w:color="000000"/>
              <w:bottom w:val="single" w:sz="5" w:space="0" w:color="000000"/>
              <w:right w:val="single" w:sz="5" w:space="0" w:color="000000"/>
            </w:tcBorders>
          </w:tcPr>
          <w:p w14:paraId="78D43DD4" w14:textId="77777777" w:rsidR="00BC77D7" w:rsidRDefault="00B11EFF">
            <w:pPr>
              <w:ind w:left="30"/>
              <w:jc w:val="both"/>
            </w:pPr>
            <w:r>
              <w:rPr>
                <w:color w:val="FF0000"/>
                <w:sz w:val="14"/>
              </w:rPr>
              <w:t>The patient’s physiological status is monitored during the immediate post-surgery period.</w:t>
            </w:r>
          </w:p>
        </w:tc>
        <w:tc>
          <w:tcPr>
            <w:tcW w:w="746" w:type="dxa"/>
            <w:tcBorders>
              <w:top w:val="single" w:sz="5" w:space="0" w:color="000000"/>
              <w:left w:val="single" w:sz="5" w:space="0" w:color="000000"/>
              <w:bottom w:val="single" w:sz="5" w:space="0" w:color="000000"/>
              <w:right w:val="single" w:sz="4" w:space="0" w:color="auto"/>
            </w:tcBorders>
            <w:vAlign w:val="bottom"/>
          </w:tcPr>
          <w:p w14:paraId="0154D45F" w14:textId="77777777" w:rsidR="00BC77D7" w:rsidRDefault="00B11EFF">
            <w:pPr>
              <w:ind w:left="25"/>
            </w:pPr>
            <w:r>
              <w:rPr>
                <w:sz w:val="14"/>
              </w:rPr>
              <w:t>24.6.2.1</w:t>
            </w:r>
          </w:p>
        </w:tc>
        <w:tc>
          <w:tcPr>
            <w:tcW w:w="0" w:type="auto"/>
            <w:vMerge/>
            <w:tcBorders>
              <w:top w:val="nil"/>
              <w:left w:val="single" w:sz="4" w:space="0" w:color="auto"/>
              <w:right w:val="nil"/>
            </w:tcBorders>
          </w:tcPr>
          <w:p w14:paraId="2E63F8C9" w14:textId="77777777" w:rsidR="00BC77D7" w:rsidRDefault="00BC77D7"/>
        </w:tc>
        <w:tc>
          <w:tcPr>
            <w:tcW w:w="0" w:type="auto"/>
            <w:vMerge/>
            <w:tcBorders>
              <w:top w:val="nil"/>
              <w:left w:val="nil"/>
              <w:bottom w:val="nil"/>
              <w:right w:val="nil"/>
            </w:tcBorders>
          </w:tcPr>
          <w:p w14:paraId="4C4BFA4E" w14:textId="77777777" w:rsidR="00BC77D7" w:rsidRDefault="00BC77D7"/>
        </w:tc>
        <w:tc>
          <w:tcPr>
            <w:tcW w:w="0" w:type="auto"/>
            <w:gridSpan w:val="2"/>
            <w:vMerge/>
            <w:tcBorders>
              <w:top w:val="nil"/>
              <w:left w:val="nil"/>
              <w:bottom w:val="nil"/>
              <w:right w:val="nil"/>
            </w:tcBorders>
          </w:tcPr>
          <w:p w14:paraId="19CE6C06" w14:textId="77777777" w:rsidR="00BC77D7" w:rsidRDefault="00BC77D7"/>
        </w:tc>
      </w:tr>
      <w:tr w:rsidR="00BC77D7" w14:paraId="4B856594" w14:textId="77777777" w:rsidTr="00B4264D">
        <w:trPr>
          <w:trHeight w:val="170"/>
        </w:trPr>
        <w:tc>
          <w:tcPr>
            <w:tcW w:w="985" w:type="dxa"/>
            <w:tcBorders>
              <w:top w:val="single" w:sz="5" w:space="0" w:color="000000"/>
              <w:left w:val="single" w:sz="10" w:space="0" w:color="000000"/>
              <w:bottom w:val="single" w:sz="5" w:space="0" w:color="000000"/>
              <w:right w:val="single" w:sz="5" w:space="0" w:color="000000"/>
            </w:tcBorders>
          </w:tcPr>
          <w:p w14:paraId="34A91104" w14:textId="77777777" w:rsidR="00BC77D7" w:rsidRDefault="00B11EFF">
            <w:pPr>
              <w:ind w:left="31"/>
            </w:pPr>
            <w:r>
              <w:rPr>
                <w:color w:val="FF0000"/>
                <w:sz w:val="14"/>
              </w:rPr>
              <w:t>24.8.4.1</w:t>
            </w:r>
          </w:p>
        </w:tc>
        <w:tc>
          <w:tcPr>
            <w:tcW w:w="4932" w:type="dxa"/>
            <w:tcBorders>
              <w:top w:val="single" w:sz="5" w:space="0" w:color="000000"/>
              <w:left w:val="single" w:sz="5" w:space="0" w:color="000000"/>
              <w:bottom w:val="single" w:sz="5" w:space="0" w:color="000000"/>
              <w:right w:val="single" w:sz="5" w:space="0" w:color="000000"/>
            </w:tcBorders>
          </w:tcPr>
          <w:p w14:paraId="54FEA84F" w14:textId="77777777" w:rsidR="00BC77D7" w:rsidRDefault="00B11EFF">
            <w:pPr>
              <w:ind w:left="30"/>
              <w:jc w:val="both"/>
            </w:pPr>
            <w:r>
              <w:rPr>
                <w:color w:val="FF0000"/>
                <w:sz w:val="14"/>
              </w:rPr>
              <w:t>Patients in pain receive care according to pain management guidelin</w:t>
            </w:r>
            <w:r w:rsidR="008E036A">
              <w:rPr>
                <w:color w:val="FF0000"/>
                <w:sz w:val="14"/>
              </w:rPr>
              <w:t>es</w:t>
            </w:r>
          </w:p>
        </w:tc>
        <w:tc>
          <w:tcPr>
            <w:tcW w:w="746" w:type="dxa"/>
            <w:tcBorders>
              <w:top w:val="single" w:sz="5" w:space="0" w:color="000000"/>
              <w:left w:val="single" w:sz="5" w:space="0" w:color="000000"/>
              <w:bottom w:val="single" w:sz="5" w:space="0" w:color="000000"/>
              <w:right w:val="single" w:sz="5" w:space="0" w:color="000000"/>
            </w:tcBorders>
          </w:tcPr>
          <w:p w14:paraId="488BC114" w14:textId="77777777" w:rsidR="00BC77D7" w:rsidRDefault="00B11EFF">
            <w:pPr>
              <w:ind w:left="-34"/>
            </w:pPr>
            <w:r>
              <w:rPr>
                <w:color w:val="FF0000"/>
                <w:sz w:val="14"/>
              </w:rPr>
              <w:t>e</w:t>
            </w:r>
            <w:r>
              <w:rPr>
                <w:sz w:val="14"/>
              </w:rPr>
              <w:t>1.3.2.2</w:t>
            </w:r>
          </w:p>
        </w:tc>
        <w:tc>
          <w:tcPr>
            <w:tcW w:w="780" w:type="dxa"/>
            <w:tcBorders>
              <w:top w:val="single" w:sz="4" w:space="0" w:color="auto"/>
              <w:left w:val="single" w:sz="5" w:space="0" w:color="000000"/>
              <w:bottom w:val="single" w:sz="5" w:space="0" w:color="000000"/>
              <w:right w:val="single" w:sz="5" w:space="0" w:color="000000"/>
            </w:tcBorders>
          </w:tcPr>
          <w:p w14:paraId="347B0910" w14:textId="77777777" w:rsidR="00BC77D7" w:rsidRDefault="00B11EFF">
            <w:pPr>
              <w:ind w:left="25"/>
            </w:pPr>
            <w:r>
              <w:rPr>
                <w:sz w:val="14"/>
              </w:rPr>
              <w:t>24.5.1.3</w:t>
            </w:r>
          </w:p>
        </w:tc>
        <w:tc>
          <w:tcPr>
            <w:tcW w:w="0" w:type="auto"/>
            <w:vMerge/>
            <w:tcBorders>
              <w:top w:val="nil"/>
              <w:left w:val="nil"/>
              <w:bottom w:val="nil"/>
              <w:right w:val="nil"/>
            </w:tcBorders>
          </w:tcPr>
          <w:p w14:paraId="6F177AC2" w14:textId="77777777" w:rsidR="00BC77D7" w:rsidRDefault="00BC77D7"/>
        </w:tc>
        <w:tc>
          <w:tcPr>
            <w:tcW w:w="0" w:type="auto"/>
            <w:gridSpan w:val="2"/>
            <w:vMerge/>
            <w:tcBorders>
              <w:top w:val="nil"/>
              <w:left w:val="nil"/>
              <w:bottom w:val="nil"/>
              <w:right w:val="nil"/>
            </w:tcBorders>
          </w:tcPr>
          <w:p w14:paraId="72CD5D68" w14:textId="77777777" w:rsidR="00BC77D7" w:rsidRDefault="00BC77D7"/>
        </w:tc>
      </w:tr>
      <w:tr w:rsidR="00BC77D7" w14:paraId="56A8ED77" w14:textId="77777777" w:rsidTr="00106C81">
        <w:trPr>
          <w:trHeight w:val="341"/>
        </w:trPr>
        <w:tc>
          <w:tcPr>
            <w:tcW w:w="985" w:type="dxa"/>
            <w:tcBorders>
              <w:top w:val="single" w:sz="5" w:space="0" w:color="000000"/>
              <w:left w:val="single" w:sz="10" w:space="0" w:color="000000"/>
              <w:bottom w:val="single" w:sz="5" w:space="0" w:color="000000"/>
              <w:right w:val="single" w:sz="5" w:space="0" w:color="000000"/>
            </w:tcBorders>
          </w:tcPr>
          <w:p w14:paraId="5796AFE9" w14:textId="77777777" w:rsidR="00BC77D7" w:rsidRDefault="00B11EFF">
            <w:pPr>
              <w:ind w:left="26"/>
            </w:pPr>
            <w:r>
              <w:rPr>
                <w:sz w:val="14"/>
              </w:rPr>
              <w:t>24.8.4.3</w:t>
            </w:r>
          </w:p>
        </w:tc>
        <w:tc>
          <w:tcPr>
            <w:tcW w:w="4932" w:type="dxa"/>
            <w:tcBorders>
              <w:top w:val="single" w:sz="5" w:space="0" w:color="000000"/>
              <w:left w:val="single" w:sz="5" w:space="0" w:color="000000"/>
              <w:bottom w:val="single" w:sz="5" w:space="0" w:color="000000"/>
              <w:right w:val="single" w:sz="5" w:space="0" w:color="000000"/>
            </w:tcBorders>
          </w:tcPr>
          <w:p w14:paraId="4AE772FB" w14:textId="77777777" w:rsidR="00BC77D7" w:rsidRPr="00A018F8" w:rsidRDefault="00B11EFF">
            <w:pPr>
              <w:ind w:left="25"/>
              <w:jc w:val="both"/>
              <w:rPr>
                <w:sz w:val="16"/>
                <w:szCs w:val="16"/>
              </w:rPr>
            </w:pPr>
            <w:r w:rsidRPr="00A018F8">
              <w:rPr>
                <w:sz w:val="16"/>
                <w:szCs w:val="16"/>
              </w:rPr>
              <w:t>The organisation has processes to educate health professionals in assessing and managing pain.</w:t>
            </w:r>
          </w:p>
        </w:tc>
        <w:tc>
          <w:tcPr>
            <w:tcW w:w="746" w:type="dxa"/>
            <w:tcBorders>
              <w:top w:val="single" w:sz="5" w:space="0" w:color="000000"/>
              <w:left w:val="single" w:sz="5" w:space="0" w:color="000000"/>
              <w:bottom w:val="single" w:sz="5" w:space="0" w:color="000000"/>
              <w:right w:val="single" w:sz="5" w:space="0" w:color="000000"/>
            </w:tcBorders>
            <w:vAlign w:val="bottom"/>
          </w:tcPr>
          <w:p w14:paraId="2C32F242" w14:textId="77777777" w:rsidR="00BC77D7" w:rsidRDefault="00B11EFF">
            <w:pPr>
              <w:ind w:left="25"/>
            </w:pPr>
            <w:r>
              <w:rPr>
                <w:sz w:val="14"/>
              </w:rPr>
              <w:t>2.4.2.2</w:t>
            </w:r>
          </w:p>
        </w:tc>
        <w:tc>
          <w:tcPr>
            <w:tcW w:w="780" w:type="dxa"/>
            <w:vMerge w:val="restart"/>
            <w:tcBorders>
              <w:top w:val="single" w:sz="5" w:space="0" w:color="000000"/>
              <w:left w:val="single" w:sz="5" w:space="0" w:color="000000"/>
              <w:bottom w:val="nil"/>
              <w:right w:val="nil"/>
            </w:tcBorders>
          </w:tcPr>
          <w:p w14:paraId="3984971B" w14:textId="77777777" w:rsidR="00BC77D7" w:rsidRDefault="00BC77D7"/>
        </w:tc>
        <w:tc>
          <w:tcPr>
            <w:tcW w:w="0" w:type="auto"/>
            <w:vMerge/>
            <w:tcBorders>
              <w:top w:val="nil"/>
              <w:left w:val="nil"/>
              <w:bottom w:val="nil"/>
              <w:right w:val="nil"/>
            </w:tcBorders>
          </w:tcPr>
          <w:p w14:paraId="2EA5CB70" w14:textId="77777777" w:rsidR="00BC77D7" w:rsidRDefault="00BC77D7"/>
        </w:tc>
        <w:tc>
          <w:tcPr>
            <w:tcW w:w="0" w:type="auto"/>
            <w:gridSpan w:val="2"/>
            <w:vMerge/>
            <w:tcBorders>
              <w:top w:val="nil"/>
              <w:left w:val="nil"/>
              <w:bottom w:val="nil"/>
              <w:right w:val="nil"/>
            </w:tcBorders>
          </w:tcPr>
          <w:p w14:paraId="297A5F5B" w14:textId="77777777" w:rsidR="00BC77D7" w:rsidRDefault="00BC77D7"/>
        </w:tc>
      </w:tr>
      <w:tr w:rsidR="00BC77D7" w14:paraId="44B505CE" w14:textId="77777777" w:rsidTr="00106C81">
        <w:trPr>
          <w:trHeight w:val="341"/>
        </w:trPr>
        <w:tc>
          <w:tcPr>
            <w:tcW w:w="985" w:type="dxa"/>
            <w:tcBorders>
              <w:top w:val="single" w:sz="5" w:space="0" w:color="000000"/>
              <w:left w:val="single" w:sz="10" w:space="0" w:color="000000"/>
              <w:bottom w:val="single" w:sz="5" w:space="0" w:color="000000"/>
              <w:right w:val="single" w:sz="5" w:space="0" w:color="000000"/>
            </w:tcBorders>
          </w:tcPr>
          <w:p w14:paraId="29AACC0B" w14:textId="77777777" w:rsidR="00BC77D7" w:rsidRDefault="00B11EFF">
            <w:pPr>
              <w:ind w:left="31"/>
            </w:pPr>
            <w:r>
              <w:rPr>
                <w:color w:val="FF0000"/>
                <w:sz w:val="14"/>
              </w:rPr>
              <w:t>24.8.5.4</w:t>
            </w:r>
          </w:p>
        </w:tc>
        <w:tc>
          <w:tcPr>
            <w:tcW w:w="4932" w:type="dxa"/>
            <w:tcBorders>
              <w:top w:val="single" w:sz="5" w:space="0" w:color="000000"/>
              <w:left w:val="single" w:sz="5" w:space="0" w:color="000000"/>
              <w:bottom w:val="single" w:sz="5" w:space="0" w:color="000000"/>
              <w:right w:val="single" w:sz="5" w:space="0" w:color="000000"/>
            </w:tcBorders>
          </w:tcPr>
          <w:p w14:paraId="1862855C" w14:textId="77777777" w:rsidR="00BC77D7" w:rsidRPr="00A018F8" w:rsidRDefault="00A018F8">
            <w:pPr>
              <w:ind w:left="30"/>
              <w:jc w:val="both"/>
              <w:rPr>
                <w:sz w:val="16"/>
                <w:szCs w:val="16"/>
              </w:rPr>
            </w:pPr>
            <w:r w:rsidRPr="00A018F8">
              <w:rPr>
                <w:sz w:val="16"/>
                <w:szCs w:val="16"/>
              </w:rPr>
              <w:t>Emergency blood is subject to stock control, which includes the replacement of stock before its expiry date.</w:t>
            </w:r>
          </w:p>
        </w:tc>
        <w:tc>
          <w:tcPr>
            <w:tcW w:w="746" w:type="dxa"/>
            <w:tcBorders>
              <w:top w:val="single" w:sz="5" w:space="0" w:color="000000"/>
              <w:left w:val="single" w:sz="5" w:space="0" w:color="000000"/>
              <w:bottom w:val="single" w:sz="5" w:space="0" w:color="000000"/>
              <w:right w:val="single" w:sz="5" w:space="0" w:color="000000"/>
            </w:tcBorders>
            <w:vAlign w:val="bottom"/>
          </w:tcPr>
          <w:p w14:paraId="16A2D937" w14:textId="77777777" w:rsidR="00BC77D7" w:rsidRDefault="00B11EFF">
            <w:pPr>
              <w:ind w:left="25"/>
            </w:pPr>
            <w:r>
              <w:rPr>
                <w:sz w:val="14"/>
              </w:rPr>
              <w:t>1.2.2.2</w:t>
            </w:r>
          </w:p>
        </w:tc>
        <w:tc>
          <w:tcPr>
            <w:tcW w:w="0" w:type="auto"/>
            <w:vMerge/>
            <w:tcBorders>
              <w:top w:val="nil"/>
              <w:left w:val="single" w:sz="5" w:space="0" w:color="000000"/>
              <w:bottom w:val="nil"/>
              <w:right w:val="nil"/>
            </w:tcBorders>
          </w:tcPr>
          <w:p w14:paraId="0073CEB4" w14:textId="77777777" w:rsidR="00BC77D7" w:rsidRDefault="00BC77D7"/>
        </w:tc>
        <w:tc>
          <w:tcPr>
            <w:tcW w:w="0" w:type="auto"/>
            <w:vMerge/>
            <w:tcBorders>
              <w:top w:val="nil"/>
              <w:left w:val="nil"/>
              <w:bottom w:val="nil"/>
              <w:right w:val="nil"/>
            </w:tcBorders>
          </w:tcPr>
          <w:p w14:paraId="75CD79F2" w14:textId="77777777" w:rsidR="00BC77D7" w:rsidRDefault="00BC77D7"/>
        </w:tc>
        <w:tc>
          <w:tcPr>
            <w:tcW w:w="0" w:type="auto"/>
            <w:gridSpan w:val="2"/>
            <w:vMerge/>
            <w:tcBorders>
              <w:top w:val="nil"/>
              <w:left w:val="nil"/>
              <w:bottom w:val="nil"/>
              <w:right w:val="nil"/>
            </w:tcBorders>
          </w:tcPr>
          <w:p w14:paraId="66CC3FB6" w14:textId="77777777" w:rsidR="00BC77D7" w:rsidRDefault="00BC77D7"/>
        </w:tc>
      </w:tr>
    </w:tbl>
    <w:p w14:paraId="6FAC7DC2" w14:textId="77777777" w:rsidR="00BC77D7" w:rsidRDefault="00BC77D7">
      <w:pPr>
        <w:spacing w:after="0"/>
        <w:ind w:left="-1440" w:right="1126"/>
      </w:pPr>
    </w:p>
    <w:tbl>
      <w:tblPr>
        <w:tblStyle w:val="TableGrid"/>
        <w:tblW w:w="12592" w:type="dxa"/>
        <w:tblInd w:w="-695" w:type="dxa"/>
        <w:tblCellMar>
          <w:top w:w="11" w:type="dxa"/>
          <w:right w:w="11" w:type="dxa"/>
        </w:tblCellMar>
        <w:tblLook w:val="04A0" w:firstRow="1" w:lastRow="0" w:firstColumn="1" w:lastColumn="0" w:noHBand="0" w:noVBand="1"/>
      </w:tblPr>
      <w:tblGrid>
        <w:gridCol w:w="965"/>
        <w:gridCol w:w="4736"/>
        <w:gridCol w:w="700"/>
        <w:gridCol w:w="498"/>
        <w:gridCol w:w="498"/>
        <w:gridCol w:w="498"/>
        <w:gridCol w:w="570"/>
        <w:gridCol w:w="4127"/>
      </w:tblGrid>
      <w:tr w:rsidR="00BC77D7" w14:paraId="3CDF552A" w14:textId="77777777" w:rsidTr="00106C81">
        <w:trPr>
          <w:trHeight w:val="169"/>
        </w:trPr>
        <w:tc>
          <w:tcPr>
            <w:tcW w:w="966" w:type="dxa"/>
            <w:tcBorders>
              <w:top w:val="single" w:sz="5" w:space="0" w:color="000000"/>
              <w:left w:val="single" w:sz="5" w:space="0" w:color="000000"/>
              <w:bottom w:val="single" w:sz="5" w:space="0" w:color="000000"/>
              <w:right w:val="single" w:sz="5" w:space="0" w:color="000000"/>
            </w:tcBorders>
            <w:shd w:val="clear" w:color="auto" w:fill="D9D9D9"/>
          </w:tcPr>
          <w:p w14:paraId="47617815" w14:textId="77777777" w:rsidR="00BC77D7" w:rsidRDefault="00B11EFF">
            <w:pPr>
              <w:ind w:left="11"/>
              <w:jc w:val="center"/>
            </w:pPr>
            <w:r>
              <w:rPr>
                <w:sz w:val="14"/>
              </w:rPr>
              <w:t>Criteria</w:t>
            </w:r>
          </w:p>
        </w:tc>
        <w:tc>
          <w:tcPr>
            <w:tcW w:w="4741" w:type="dxa"/>
            <w:tcBorders>
              <w:top w:val="single" w:sz="5" w:space="0" w:color="000000"/>
              <w:left w:val="single" w:sz="5" w:space="0" w:color="000000"/>
              <w:bottom w:val="single" w:sz="5" w:space="0" w:color="000000"/>
              <w:right w:val="single" w:sz="5" w:space="0" w:color="000000"/>
            </w:tcBorders>
            <w:shd w:val="clear" w:color="auto" w:fill="D9D9D9"/>
          </w:tcPr>
          <w:p w14:paraId="01489A2B" w14:textId="77777777" w:rsidR="00BC77D7" w:rsidRDefault="00B11EFF">
            <w:pPr>
              <w:ind w:left="6"/>
              <w:jc w:val="center"/>
            </w:pPr>
            <w:r>
              <w:rPr>
                <w:sz w:val="14"/>
              </w:rPr>
              <w:t>Criteria Description</w:t>
            </w:r>
          </w:p>
        </w:tc>
        <w:tc>
          <w:tcPr>
            <w:tcW w:w="2183" w:type="dxa"/>
            <w:gridSpan w:val="4"/>
            <w:tcBorders>
              <w:top w:val="single" w:sz="5" w:space="0" w:color="000000"/>
              <w:left w:val="single" w:sz="5" w:space="0" w:color="000000"/>
              <w:bottom w:val="single" w:sz="5" w:space="0" w:color="000000"/>
              <w:right w:val="nil"/>
            </w:tcBorders>
            <w:shd w:val="clear" w:color="auto" w:fill="D9D9D9"/>
          </w:tcPr>
          <w:p w14:paraId="594F239C" w14:textId="77777777" w:rsidR="00BC77D7" w:rsidRDefault="00BC77D7"/>
        </w:tc>
        <w:tc>
          <w:tcPr>
            <w:tcW w:w="570" w:type="dxa"/>
            <w:tcBorders>
              <w:top w:val="single" w:sz="5" w:space="0" w:color="000000"/>
              <w:left w:val="nil"/>
              <w:bottom w:val="single" w:sz="5" w:space="0" w:color="000000"/>
              <w:right w:val="nil"/>
            </w:tcBorders>
            <w:shd w:val="clear" w:color="auto" w:fill="D9D9D9"/>
          </w:tcPr>
          <w:p w14:paraId="4C15F628" w14:textId="77777777" w:rsidR="00BC77D7" w:rsidRDefault="00BC77D7"/>
        </w:tc>
        <w:tc>
          <w:tcPr>
            <w:tcW w:w="4132" w:type="dxa"/>
            <w:tcBorders>
              <w:top w:val="single" w:sz="5" w:space="0" w:color="000000"/>
              <w:left w:val="nil"/>
              <w:bottom w:val="single" w:sz="5" w:space="0" w:color="000000"/>
              <w:right w:val="nil"/>
            </w:tcBorders>
            <w:shd w:val="clear" w:color="auto" w:fill="D9D9D9"/>
          </w:tcPr>
          <w:p w14:paraId="019143B6" w14:textId="77777777" w:rsidR="00BC77D7" w:rsidRDefault="00B11EFF">
            <w:pPr>
              <w:ind w:left="596"/>
            </w:pPr>
            <w:r>
              <w:rPr>
                <w:sz w:val="14"/>
              </w:rPr>
              <w:t>Linked Criteria</w:t>
            </w:r>
          </w:p>
        </w:tc>
      </w:tr>
      <w:tr w:rsidR="00BC77D7" w14:paraId="27490122" w14:textId="77777777" w:rsidTr="00106C81">
        <w:trPr>
          <w:trHeight w:val="756"/>
        </w:trPr>
        <w:tc>
          <w:tcPr>
            <w:tcW w:w="966" w:type="dxa"/>
            <w:tcBorders>
              <w:top w:val="single" w:sz="5" w:space="0" w:color="000000"/>
              <w:left w:val="single" w:sz="10" w:space="0" w:color="000000"/>
              <w:bottom w:val="single" w:sz="5" w:space="0" w:color="000000"/>
              <w:right w:val="single" w:sz="5" w:space="0" w:color="000000"/>
            </w:tcBorders>
            <w:vAlign w:val="center"/>
          </w:tcPr>
          <w:p w14:paraId="5ED30100" w14:textId="77777777" w:rsidR="00BC77D7" w:rsidRDefault="00B11EFF">
            <w:pPr>
              <w:ind w:left="26"/>
            </w:pPr>
            <w:r>
              <w:rPr>
                <w:sz w:val="14"/>
              </w:rPr>
              <w:t>24.9.1.1</w:t>
            </w:r>
          </w:p>
        </w:tc>
        <w:tc>
          <w:tcPr>
            <w:tcW w:w="4741" w:type="dxa"/>
            <w:tcBorders>
              <w:top w:val="single" w:sz="5" w:space="0" w:color="000000"/>
              <w:left w:val="single" w:sz="5" w:space="0" w:color="000000"/>
              <w:bottom w:val="single" w:sz="5" w:space="0" w:color="000000"/>
              <w:right w:val="single" w:sz="5" w:space="0" w:color="000000"/>
            </w:tcBorders>
            <w:vAlign w:val="center"/>
          </w:tcPr>
          <w:p w14:paraId="5FDA5303" w14:textId="77777777" w:rsidR="00BC77D7" w:rsidRDefault="00B11EFF">
            <w:pPr>
              <w:ind w:left="25"/>
            </w:pPr>
            <w:r>
              <w:rPr>
                <w:sz w:val="14"/>
              </w:rPr>
              <w:t>Policies and procedures that guide the safe prescribing, ordering, dispensing and administration of medications are implemented.</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55AF7726" w14:textId="77777777" w:rsidR="00BC77D7" w:rsidRDefault="00B11EFF">
            <w:pPr>
              <w:ind w:left="25"/>
            </w:pPr>
            <w:r>
              <w:rPr>
                <w:sz w:val="14"/>
              </w:rPr>
              <w:t>1.2.6.1</w:t>
            </w:r>
          </w:p>
        </w:tc>
        <w:tc>
          <w:tcPr>
            <w:tcW w:w="985" w:type="dxa"/>
            <w:gridSpan w:val="2"/>
            <w:tcBorders>
              <w:top w:val="single" w:sz="5" w:space="0" w:color="000000"/>
              <w:left w:val="single" w:sz="5" w:space="0" w:color="000000"/>
              <w:bottom w:val="single" w:sz="5" w:space="0" w:color="000000"/>
              <w:right w:val="single" w:sz="5" w:space="0" w:color="000000"/>
            </w:tcBorders>
          </w:tcPr>
          <w:p w14:paraId="477ADD92" w14:textId="77777777" w:rsidR="00BC77D7" w:rsidRPr="00B13E72" w:rsidRDefault="00B11EFF">
            <w:pPr>
              <w:ind w:left="25"/>
            </w:pPr>
            <w:r w:rsidRPr="00B13E72">
              <w:rPr>
                <w:sz w:val="14"/>
              </w:rPr>
              <w:t>21.1.2.1-</w:t>
            </w:r>
            <w:r w:rsidR="00B13E72" w:rsidRPr="00B13E72">
              <w:rPr>
                <w:sz w:val="14"/>
              </w:rPr>
              <w:t>3</w:t>
            </w:r>
          </w:p>
          <w:p w14:paraId="4F93120A" w14:textId="77777777" w:rsidR="00BC77D7" w:rsidRPr="00B13E72" w:rsidRDefault="00B11EFF">
            <w:pPr>
              <w:spacing w:line="253" w:lineRule="auto"/>
              <w:ind w:left="25"/>
            </w:pPr>
            <w:r w:rsidRPr="00B13E72">
              <w:rPr>
                <w:sz w:val="14"/>
              </w:rPr>
              <w:t>21.3.1.1</w:t>
            </w:r>
          </w:p>
          <w:p w14:paraId="5827E7F7" w14:textId="77777777" w:rsidR="00BC77D7" w:rsidRDefault="00B11EFF">
            <w:pPr>
              <w:ind w:left="25"/>
            </w:pPr>
            <w:r w:rsidRPr="00B13E72">
              <w:rPr>
                <w:sz w:val="14"/>
              </w:rPr>
              <w:t>21.4.1.2</w:t>
            </w:r>
          </w:p>
        </w:tc>
        <w:tc>
          <w:tcPr>
            <w:tcW w:w="570" w:type="dxa"/>
            <w:tcBorders>
              <w:top w:val="single" w:sz="5" w:space="0" w:color="000000"/>
              <w:left w:val="single" w:sz="5" w:space="0" w:color="000000"/>
              <w:bottom w:val="single" w:sz="5" w:space="0" w:color="000000"/>
              <w:right w:val="single" w:sz="5" w:space="0" w:color="000000"/>
            </w:tcBorders>
            <w:vAlign w:val="bottom"/>
          </w:tcPr>
          <w:p w14:paraId="0DFAE2DF" w14:textId="77777777" w:rsidR="00BC77D7" w:rsidRDefault="00B11EFF">
            <w:pPr>
              <w:ind w:left="25"/>
            </w:pPr>
            <w:r>
              <w:rPr>
                <w:sz w:val="14"/>
              </w:rPr>
              <w:t>24.1.1.2</w:t>
            </w:r>
          </w:p>
        </w:tc>
        <w:tc>
          <w:tcPr>
            <w:tcW w:w="4132" w:type="dxa"/>
            <w:vMerge w:val="restart"/>
            <w:tcBorders>
              <w:top w:val="single" w:sz="5" w:space="0" w:color="000000"/>
              <w:left w:val="nil"/>
              <w:bottom w:val="nil"/>
              <w:right w:val="nil"/>
            </w:tcBorders>
          </w:tcPr>
          <w:p w14:paraId="6CDE4D51" w14:textId="77777777" w:rsidR="00BC77D7" w:rsidRDefault="00BC77D7"/>
        </w:tc>
      </w:tr>
      <w:tr w:rsidR="00106C81" w14:paraId="58FEED9D"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36BD2DA0" w14:textId="77777777" w:rsidR="00106C81" w:rsidRDefault="00106C81">
            <w:pPr>
              <w:ind w:left="26"/>
            </w:pPr>
            <w:r>
              <w:rPr>
                <w:sz w:val="14"/>
              </w:rPr>
              <w:t>24.9.1.2</w:t>
            </w:r>
          </w:p>
        </w:tc>
        <w:tc>
          <w:tcPr>
            <w:tcW w:w="4741" w:type="dxa"/>
            <w:tcBorders>
              <w:top w:val="single" w:sz="5" w:space="0" w:color="000000"/>
              <w:left w:val="single" w:sz="5" w:space="0" w:color="000000"/>
              <w:bottom w:val="single" w:sz="5" w:space="0" w:color="000000"/>
              <w:right w:val="single" w:sz="5" w:space="0" w:color="000000"/>
            </w:tcBorders>
          </w:tcPr>
          <w:p w14:paraId="128C166A" w14:textId="77777777" w:rsidR="00106C81" w:rsidRDefault="00106C81">
            <w:pPr>
              <w:ind w:left="25"/>
            </w:pPr>
            <w:r>
              <w:rPr>
                <w:sz w:val="14"/>
              </w:rPr>
              <w:t>Policies and procedures that guide dispensing of medications in the unit are implemented.</w:t>
            </w:r>
          </w:p>
        </w:tc>
        <w:tc>
          <w:tcPr>
            <w:tcW w:w="700" w:type="dxa"/>
            <w:tcBorders>
              <w:top w:val="single" w:sz="5" w:space="0" w:color="000000"/>
              <w:left w:val="single" w:sz="5" w:space="0" w:color="000000"/>
              <w:bottom w:val="single" w:sz="5" w:space="0" w:color="000000"/>
              <w:right w:val="single" w:sz="5" w:space="0" w:color="000000"/>
            </w:tcBorders>
            <w:vAlign w:val="bottom"/>
          </w:tcPr>
          <w:p w14:paraId="23449855" w14:textId="77777777" w:rsidR="00106C81" w:rsidRPr="00B13E72" w:rsidRDefault="00106C81">
            <w:pPr>
              <w:ind w:left="25"/>
              <w:rPr>
                <w:color w:val="000000" w:themeColor="text1"/>
              </w:rPr>
            </w:pPr>
            <w:r w:rsidRPr="00B13E72">
              <w:rPr>
                <w:color w:val="000000" w:themeColor="text1"/>
                <w:sz w:val="14"/>
              </w:rPr>
              <w:t>21.2.1.5-6</w:t>
            </w:r>
          </w:p>
        </w:tc>
        <w:tc>
          <w:tcPr>
            <w:tcW w:w="498" w:type="dxa"/>
            <w:tcBorders>
              <w:top w:val="single" w:sz="5" w:space="0" w:color="000000"/>
              <w:left w:val="single" w:sz="5" w:space="0" w:color="000000"/>
              <w:bottom w:val="single" w:sz="5" w:space="0" w:color="000000"/>
              <w:right w:val="single" w:sz="5" w:space="0" w:color="000000"/>
            </w:tcBorders>
            <w:vAlign w:val="bottom"/>
          </w:tcPr>
          <w:p w14:paraId="1994B4B8" w14:textId="77777777" w:rsidR="00106C81" w:rsidRPr="00B13E72" w:rsidRDefault="00106C81">
            <w:pPr>
              <w:ind w:left="25"/>
              <w:rPr>
                <w:color w:val="000000" w:themeColor="text1"/>
                <w:sz w:val="14"/>
                <w:szCs w:val="14"/>
              </w:rPr>
            </w:pPr>
            <w:r w:rsidRPr="00B13E72">
              <w:rPr>
                <w:color w:val="000000" w:themeColor="text1"/>
                <w:sz w:val="14"/>
                <w:szCs w:val="14"/>
              </w:rPr>
              <w:t>21.4.1.2</w:t>
            </w:r>
          </w:p>
        </w:tc>
        <w:tc>
          <w:tcPr>
            <w:tcW w:w="985" w:type="dxa"/>
            <w:gridSpan w:val="2"/>
            <w:tcBorders>
              <w:top w:val="single" w:sz="5" w:space="0" w:color="000000"/>
              <w:left w:val="single" w:sz="5" w:space="0" w:color="000000"/>
              <w:bottom w:val="single" w:sz="5" w:space="0" w:color="000000"/>
              <w:right w:val="nil"/>
            </w:tcBorders>
          </w:tcPr>
          <w:p w14:paraId="78E5C763" w14:textId="77777777" w:rsidR="00106C81" w:rsidRPr="00B13E72" w:rsidRDefault="00106C81">
            <w:pPr>
              <w:rPr>
                <w:color w:val="000000" w:themeColor="text1"/>
              </w:rPr>
            </w:pPr>
          </w:p>
        </w:tc>
        <w:tc>
          <w:tcPr>
            <w:tcW w:w="570" w:type="dxa"/>
            <w:vMerge w:val="restart"/>
            <w:tcBorders>
              <w:top w:val="single" w:sz="5" w:space="0" w:color="000000"/>
              <w:left w:val="nil"/>
              <w:bottom w:val="single" w:sz="5" w:space="0" w:color="000000"/>
              <w:right w:val="nil"/>
            </w:tcBorders>
          </w:tcPr>
          <w:p w14:paraId="221F2B49" w14:textId="77777777" w:rsidR="00106C81" w:rsidRDefault="00106C81"/>
        </w:tc>
        <w:tc>
          <w:tcPr>
            <w:tcW w:w="4132" w:type="dxa"/>
            <w:vMerge/>
            <w:tcBorders>
              <w:top w:val="nil"/>
              <w:left w:val="nil"/>
              <w:bottom w:val="nil"/>
              <w:right w:val="nil"/>
            </w:tcBorders>
          </w:tcPr>
          <w:p w14:paraId="20CC4EFC" w14:textId="77777777" w:rsidR="00106C81" w:rsidRDefault="00106C81"/>
        </w:tc>
      </w:tr>
      <w:tr w:rsidR="00BC77D7" w14:paraId="503126BF" w14:textId="77777777" w:rsidTr="00004AB4">
        <w:trPr>
          <w:trHeight w:val="432"/>
        </w:trPr>
        <w:tc>
          <w:tcPr>
            <w:tcW w:w="966" w:type="dxa"/>
            <w:tcBorders>
              <w:top w:val="single" w:sz="5" w:space="0" w:color="000000"/>
              <w:left w:val="single" w:sz="10" w:space="0" w:color="000000"/>
              <w:bottom w:val="single" w:sz="5" w:space="0" w:color="000000"/>
              <w:right w:val="single" w:sz="5" w:space="0" w:color="000000"/>
            </w:tcBorders>
            <w:vAlign w:val="center"/>
          </w:tcPr>
          <w:p w14:paraId="46EE9898" w14:textId="77777777" w:rsidR="00BC77D7" w:rsidRDefault="00B11EFF">
            <w:pPr>
              <w:ind w:left="26"/>
            </w:pPr>
            <w:r>
              <w:rPr>
                <w:sz w:val="14"/>
              </w:rPr>
              <w:t>24.9.1.3</w:t>
            </w:r>
          </w:p>
        </w:tc>
        <w:tc>
          <w:tcPr>
            <w:tcW w:w="4741" w:type="dxa"/>
            <w:tcBorders>
              <w:top w:val="single" w:sz="5" w:space="0" w:color="000000"/>
              <w:left w:val="single" w:sz="5" w:space="0" w:color="000000"/>
              <w:bottom w:val="single" w:sz="5" w:space="0" w:color="000000"/>
              <w:right w:val="single" w:sz="5" w:space="0" w:color="000000"/>
            </w:tcBorders>
            <w:vAlign w:val="center"/>
          </w:tcPr>
          <w:p w14:paraId="4A60E306" w14:textId="77777777" w:rsidR="00BC77D7" w:rsidRPr="00046790" w:rsidRDefault="00B11EFF">
            <w:pPr>
              <w:ind w:left="25"/>
              <w:rPr>
                <w:sz w:val="16"/>
                <w:szCs w:val="16"/>
              </w:rPr>
            </w:pPr>
            <w:r w:rsidRPr="00046790">
              <w:rPr>
                <w:sz w:val="16"/>
                <w:szCs w:val="16"/>
              </w:rPr>
              <w:t>The use of verbal/telephonic medication orders is documented.</w:t>
            </w:r>
          </w:p>
        </w:tc>
        <w:tc>
          <w:tcPr>
            <w:tcW w:w="1198" w:type="dxa"/>
            <w:gridSpan w:val="2"/>
            <w:tcBorders>
              <w:top w:val="single" w:sz="5" w:space="0" w:color="000000"/>
              <w:left w:val="single" w:sz="5" w:space="0" w:color="000000"/>
              <w:bottom w:val="single" w:sz="4" w:space="0" w:color="auto"/>
              <w:right w:val="single" w:sz="4" w:space="0" w:color="auto"/>
            </w:tcBorders>
            <w:vAlign w:val="bottom"/>
          </w:tcPr>
          <w:p w14:paraId="01F234ED" w14:textId="77777777" w:rsidR="00BC77D7" w:rsidRPr="00B13E72" w:rsidRDefault="00B11EFF">
            <w:pPr>
              <w:ind w:left="25"/>
              <w:rPr>
                <w:color w:val="000000" w:themeColor="text1"/>
              </w:rPr>
            </w:pPr>
            <w:r w:rsidRPr="00852905">
              <w:rPr>
                <w:color w:val="FF0000"/>
                <w:sz w:val="14"/>
              </w:rPr>
              <w:t>7.2.2.1</w:t>
            </w:r>
          </w:p>
        </w:tc>
        <w:tc>
          <w:tcPr>
            <w:tcW w:w="985" w:type="dxa"/>
            <w:gridSpan w:val="2"/>
            <w:tcBorders>
              <w:top w:val="single" w:sz="5" w:space="0" w:color="000000"/>
              <w:left w:val="single" w:sz="4" w:space="0" w:color="auto"/>
              <w:bottom w:val="single" w:sz="4" w:space="0" w:color="auto"/>
              <w:right w:val="single" w:sz="5" w:space="0" w:color="000000"/>
            </w:tcBorders>
            <w:vAlign w:val="bottom"/>
          </w:tcPr>
          <w:p w14:paraId="43E5101C" w14:textId="77777777" w:rsidR="00BC77D7" w:rsidRPr="00B13E72" w:rsidRDefault="00B11EFF">
            <w:pPr>
              <w:ind w:left="25"/>
              <w:rPr>
                <w:color w:val="000000" w:themeColor="text1"/>
              </w:rPr>
            </w:pPr>
            <w:r w:rsidRPr="00755473">
              <w:rPr>
                <w:color w:val="FF0000"/>
                <w:sz w:val="14"/>
              </w:rPr>
              <w:t>24.9.2.3</w:t>
            </w:r>
          </w:p>
        </w:tc>
        <w:tc>
          <w:tcPr>
            <w:tcW w:w="570" w:type="dxa"/>
            <w:vMerge/>
            <w:tcBorders>
              <w:top w:val="nil"/>
              <w:left w:val="nil"/>
              <w:bottom w:val="nil"/>
              <w:right w:val="nil"/>
            </w:tcBorders>
          </w:tcPr>
          <w:p w14:paraId="45A7DBDD" w14:textId="77777777" w:rsidR="00BC77D7" w:rsidRDefault="00BC77D7"/>
        </w:tc>
        <w:tc>
          <w:tcPr>
            <w:tcW w:w="4132" w:type="dxa"/>
            <w:vMerge/>
            <w:tcBorders>
              <w:top w:val="nil"/>
              <w:left w:val="nil"/>
              <w:bottom w:val="nil"/>
              <w:right w:val="nil"/>
            </w:tcBorders>
          </w:tcPr>
          <w:p w14:paraId="53AA8806" w14:textId="77777777" w:rsidR="00BC77D7" w:rsidRDefault="00BC77D7"/>
        </w:tc>
      </w:tr>
      <w:tr w:rsidR="00046790" w14:paraId="3D4AE502" w14:textId="77777777" w:rsidTr="00004AB4">
        <w:trPr>
          <w:trHeight w:val="432"/>
        </w:trPr>
        <w:tc>
          <w:tcPr>
            <w:tcW w:w="966" w:type="dxa"/>
            <w:tcBorders>
              <w:top w:val="single" w:sz="5" w:space="0" w:color="000000"/>
              <w:left w:val="single" w:sz="10" w:space="0" w:color="000000"/>
              <w:bottom w:val="single" w:sz="5" w:space="0" w:color="000000"/>
              <w:right w:val="single" w:sz="5" w:space="0" w:color="000000"/>
            </w:tcBorders>
            <w:vAlign w:val="center"/>
          </w:tcPr>
          <w:p w14:paraId="08A83BB1" w14:textId="77777777" w:rsidR="00046790" w:rsidRDefault="00046790">
            <w:pPr>
              <w:ind w:left="26"/>
              <w:rPr>
                <w:sz w:val="14"/>
              </w:rPr>
            </w:pPr>
            <w:r>
              <w:rPr>
                <w:sz w:val="14"/>
              </w:rPr>
              <w:t>24.9.1.4</w:t>
            </w:r>
          </w:p>
        </w:tc>
        <w:tc>
          <w:tcPr>
            <w:tcW w:w="4741" w:type="dxa"/>
            <w:tcBorders>
              <w:top w:val="single" w:sz="5" w:space="0" w:color="000000"/>
              <w:left w:val="single" w:sz="5" w:space="0" w:color="000000"/>
              <w:bottom w:val="single" w:sz="5" w:space="0" w:color="000000"/>
              <w:right w:val="single" w:sz="5" w:space="0" w:color="000000"/>
            </w:tcBorders>
            <w:vAlign w:val="center"/>
          </w:tcPr>
          <w:p w14:paraId="3906A1A9" w14:textId="77777777" w:rsidR="00046790" w:rsidRPr="001735B1" w:rsidRDefault="00046790">
            <w:pPr>
              <w:ind w:left="25"/>
              <w:rPr>
                <w:sz w:val="16"/>
                <w:szCs w:val="16"/>
              </w:rPr>
            </w:pPr>
            <w:r w:rsidRPr="001735B1">
              <w:rPr>
                <w:sz w:val="16"/>
                <w:szCs w:val="16"/>
              </w:rPr>
              <w:t>Only those permitted by the organisation and by relevant laws and regulations prescribe medication.</w:t>
            </w:r>
          </w:p>
        </w:tc>
        <w:tc>
          <w:tcPr>
            <w:tcW w:w="1198" w:type="dxa"/>
            <w:gridSpan w:val="2"/>
            <w:tcBorders>
              <w:top w:val="single" w:sz="4" w:space="0" w:color="auto"/>
              <w:left w:val="single" w:sz="5" w:space="0" w:color="000000"/>
              <w:bottom w:val="single" w:sz="5" w:space="0" w:color="000000"/>
              <w:right w:val="single" w:sz="4" w:space="0" w:color="auto"/>
            </w:tcBorders>
            <w:vAlign w:val="bottom"/>
          </w:tcPr>
          <w:p w14:paraId="4E749840" w14:textId="77777777" w:rsidR="00046790" w:rsidRDefault="00046790">
            <w:pPr>
              <w:ind w:left="25"/>
              <w:rPr>
                <w:color w:val="000000" w:themeColor="text1"/>
                <w:sz w:val="14"/>
              </w:rPr>
            </w:pPr>
            <w:r>
              <w:rPr>
                <w:color w:val="000000" w:themeColor="text1"/>
                <w:sz w:val="14"/>
              </w:rPr>
              <w:t>21.2.1.1 – 21.2.1.5</w:t>
            </w:r>
          </w:p>
          <w:p w14:paraId="6A01B081" w14:textId="77777777" w:rsidR="00046790" w:rsidRPr="00B13E72" w:rsidRDefault="00046790">
            <w:pPr>
              <w:ind w:left="25"/>
              <w:rPr>
                <w:color w:val="000000" w:themeColor="text1"/>
                <w:sz w:val="14"/>
              </w:rPr>
            </w:pPr>
            <w:r>
              <w:rPr>
                <w:color w:val="000000" w:themeColor="text1"/>
                <w:sz w:val="14"/>
              </w:rPr>
              <w:t>24.1.1.2</w:t>
            </w:r>
          </w:p>
        </w:tc>
        <w:tc>
          <w:tcPr>
            <w:tcW w:w="985" w:type="dxa"/>
            <w:gridSpan w:val="2"/>
            <w:tcBorders>
              <w:top w:val="single" w:sz="4" w:space="0" w:color="auto"/>
              <w:left w:val="single" w:sz="4" w:space="0" w:color="auto"/>
            </w:tcBorders>
            <w:vAlign w:val="bottom"/>
          </w:tcPr>
          <w:p w14:paraId="5DDD3C39" w14:textId="77777777" w:rsidR="00046790" w:rsidRPr="00B13E72" w:rsidRDefault="00046790">
            <w:pPr>
              <w:ind w:left="25"/>
              <w:rPr>
                <w:color w:val="000000" w:themeColor="text1"/>
                <w:sz w:val="14"/>
              </w:rPr>
            </w:pPr>
          </w:p>
        </w:tc>
        <w:tc>
          <w:tcPr>
            <w:tcW w:w="570" w:type="dxa"/>
            <w:vMerge/>
            <w:tcBorders>
              <w:top w:val="nil"/>
              <w:left w:val="nil"/>
              <w:bottom w:val="nil"/>
              <w:right w:val="nil"/>
            </w:tcBorders>
          </w:tcPr>
          <w:p w14:paraId="0B5C3E1D" w14:textId="77777777" w:rsidR="00046790" w:rsidRDefault="00046790"/>
        </w:tc>
        <w:tc>
          <w:tcPr>
            <w:tcW w:w="4132" w:type="dxa"/>
            <w:vMerge/>
            <w:tcBorders>
              <w:top w:val="nil"/>
              <w:left w:val="nil"/>
              <w:bottom w:val="nil"/>
              <w:right w:val="nil"/>
            </w:tcBorders>
          </w:tcPr>
          <w:p w14:paraId="6CC7851F" w14:textId="77777777" w:rsidR="00046790" w:rsidRDefault="00046790"/>
        </w:tc>
      </w:tr>
      <w:tr w:rsidR="001735B1" w14:paraId="7FCBEA21" w14:textId="77777777" w:rsidTr="00004AB4">
        <w:trPr>
          <w:trHeight w:val="341"/>
        </w:trPr>
        <w:tc>
          <w:tcPr>
            <w:tcW w:w="966" w:type="dxa"/>
            <w:tcBorders>
              <w:top w:val="single" w:sz="5" w:space="0" w:color="000000"/>
              <w:left w:val="single" w:sz="10" w:space="0" w:color="000000"/>
              <w:bottom w:val="single" w:sz="5" w:space="0" w:color="000000"/>
              <w:right w:val="single" w:sz="5" w:space="0" w:color="000000"/>
            </w:tcBorders>
          </w:tcPr>
          <w:p w14:paraId="7D40432F" w14:textId="77777777" w:rsidR="001735B1" w:rsidRDefault="001735B1">
            <w:pPr>
              <w:ind w:left="26"/>
              <w:rPr>
                <w:sz w:val="14"/>
              </w:rPr>
            </w:pPr>
            <w:r>
              <w:rPr>
                <w:sz w:val="14"/>
              </w:rPr>
              <w:t>24.9.2.1</w:t>
            </w:r>
          </w:p>
        </w:tc>
        <w:tc>
          <w:tcPr>
            <w:tcW w:w="4741" w:type="dxa"/>
            <w:tcBorders>
              <w:top w:val="single" w:sz="5" w:space="0" w:color="000000"/>
              <w:left w:val="single" w:sz="5" w:space="0" w:color="000000"/>
              <w:bottom w:val="single" w:sz="5" w:space="0" w:color="000000"/>
              <w:right w:val="single" w:sz="5" w:space="0" w:color="000000"/>
            </w:tcBorders>
          </w:tcPr>
          <w:p w14:paraId="255E4A87" w14:textId="77777777" w:rsidR="001735B1" w:rsidRPr="001735B1" w:rsidRDefault="001735B1">
            <w:pPr>
              <w:ind w:left="25"/>
              <w:rPr>
                <w:sz w:val="16"/>
                <w:szCs w:val="16"/>
              </w:rPr>
            </w:pPr>
            <w:r w:rsidRPr="001735B1">
              <w:rPr>
                <w:sz w:val="16"/>
                <w:szCs w:val="16"/>
              </w:rPr>
              <w:t>Only those permitted by the organisation and by relevant laws and regulations administer medications.</w:t>
            </w:r>
          </w:p>
        </w:tc>
        <w:tc>
          <w:tcPr>
            <w:tcW w:w="1198" w:type="dxa"/>
            <w:gridSpan w:val="2"/>
            <w:tcBorders>
              <w:top w:val="single" w:sz="5" w:space="0" w:color="000000"/>
              <w:left w:val="single" w:sz="5" w:space="0" w:color="000000"/>
              <w:bottom w:val="single" w:sz="4" w:space="0" w:color="auto"/>
              <w:right w:val="single" w:sz="4" w:space="0" w:color="auto"/>
            </w:tcBorders>
            <w:vAlign w:val="bottom"/>
          </w:tcPr>
          <w:p w14:paraId="2D5DD89D" w14:textId="77777777" w:rsidR="001735B1" w:rsidRPr="00B13E72" w:rsidRDefault="001735B1">
            <w:pPr>
              <w:ind w:left="25"/>
              <w:rPr>
                <w:sz w:val="14"/>
              </w:rPr>
            </w:pPr>
            <w:r>
              <w:rPr>
                <w:color w:val="000000" w:themeColor="text1"/>
                <w:sz w:val="14"/>
              </w:rPr>
              <w:t>24.1.1.2</w:t>
            </w:r>
          </w:p>
        </w:tc>
        <w:tc>
          <w:tcPr>
            <w:tcW w:w="985" w:type="dxa"/>
            <w:gridSpan w:val="2"/>
            <w:tcBorders>
              <w:left w:val="single" w:sz="4" w:space="0" w:color="auto"/>
              <w:bottom w:val="single" w:sz="4" w:space="0" w:color="auto"/>
            </w:tcBorders>
            <w:vAlign w:val="bottom"/>
          </w:tcPr>
          <w:p w14:paraId="044BC206" w14:textId="77777777" w:rsidR="001735B1" w:rsidRPr="00B13E72" w:rsidRDefault="001735B1">
            <w:pPr>
              <w:ind w:left="25"/>
              <w:rPr>
                <w:sz w:val="14"/>
              </w:rPr>
            </w:pPr>
          </w:p>
        </w:tc>
        <w:tc>
          <w:tcPr>
            <w:tcW w:w="570" w:type="dxa"/>
            <w:vMerge/>
            <w:tcBorders>
              <w:top w:val="nil"/>
              <w:left w:val="nil"/>
              <w:bottom w:val="nil"/>
              <w:right w:val="nil"/>
            </w:tcBorders>
          </w:tcPr>
          <w:p w14:paraId="695F227D" w14:textId="77777777" w:rsidR="001735B1" w:rsidRDefault="001735B1"/>
        </w:tc>
        <w:tc>
          <w:tcPr>
            <w:tcW w:w="4132" w:type="dxa"/>
            <w:vMerge/>
            <w:tcBorders>
              <w:top w:val="nil"/>
              <w:left w:val="nil"/>
              <w:bottom w:val="nil"/>
              <w:right w:val="nil"/>
            </w:tcBorders>
          </w:tcPr>
          <w:p w14:paraId="01BB0C1A" w14:textId="77777777" w:rsidR="001735B1" w:rsidRDefault="001735B1"/>
        </w:tc>
      </w:tr>
      <w:tr w:rsidR="00BC77D7" w14:paraId="6A775305" w14:textId="77777777" w:rsidTr="00004AB4">
        <w:trPr>
          <w:trHeight w:val="341"/>
        </w:trPr>
        <w:tc>
          <w:tcPr>
            <w:tcW w:w="966" w:type="dxa"/>
            <w:tcBorders>
              <w:top w:val="single" w:sz="5" w:space="0" w:color="000000"/>
              <w:left w:val="single" w:sz="10" w:space="0" w:color="000000"/>
              <w:bottom w:val="single" w:sz="5" w:space="0" w:color="000000"/>
              <w:right w:val="single" w:sz="5" w:space="0" w:color="000000"/>
            </w:tcBorders>
          </w:tcPr>
          <w:p w14:paraId="4CE1E608" w14:textId="77777777" w:rsidR="00BC77D7" w:rsidRDefault="00B11EFF">
            <w:pPr>
              <w:ind w:left="26"/>
            </w:pPr>
            <w:r>
              <w:rPr>
                <w:sz w:val="14"/>
              </w:rPr>
              <w:t>24.9.2.2</w:t>
            </w:r>
          </w:p>
        </w:tc>
        <w:tc>
          <w:tcPr>
            <w:tcW w:w="4741" w:type="dxa"/>
            <w:tcBorders>
              <w:top w:val="single" w:sz="5" w:space="0" w:color="000000"/>
              <w:left w:val="single" w:sz="5" w:space="0" w:color="000000"/>
              <w:bottom w:val="single" w:sz="5" w:space="0" w:color="000000"/>
              <w:right w:val="single" w:sz="5" w:space="0" w:color="000000"/>
            </w:tcBorders>
          </w:tcPr>
          <w:p w14:paraId="11429CFF" w14:textId="77777777" w:rsidR="00BC77D7" w:rsidRDefault="00B11EFF">
            <w:pPr>
              <w:ind w:left="25"/>
            </w:pPr>
            <w:r>
              <w:rPr>
                <w:sz w:val="14"/>
              </w:rPr>
              <w:t>There is evidence that patients are identified before medications are administered.</w:t>
            </w:r>
          </w:p>
        </w:tc>
        <w:tc>
          <w:tcPr>
            <w:tcW w:w="1198" w:type="dxa"/>
            <w:gridSpan w:val="2"/>
            <w:tcBorders>
              <w:top w:val="single" w:sz="4" w:space="0" w:color="auto"/>
              <w:left w:val="single" w:sz="5" w:space="0" w:color="000000"/>
              <w:bottom w:val="single" w:sz="5" w:space="0" w:color="000000"/>
              <w:right w:val="single" w:sz="5" w:space="0" w:color="000000"/>
            </w:tcBorders>
            <w:vAlign w:val="bottom"/>
          </w:tcPr>
          <w:p w14:paraId="438D9F2E" w14:textId="77777777" w:rsidR="00BC77D7" w:rsidRPr="00B13E72" w:rsidRDefault="00B11EFF">
            <w:pPr>
              <w:ind w:left="25"/>
            </w:pPr>
            <w:r w:rsidRPr="00B13E72">
              <w:rPr>
                <w:sz w:val="14"/>
              </w:rPr>
              <w:t>7.2.1.3</w:t>
            </w:r>
          </w:p>
        </w:tc>
        <w:tc>
          <w:tcPr>
            <w:tcW w:w="985" w:type="dxa"/>
            <w:gridSpan w:val="2"/>
            <w:tcBorders>
              <w:top w:val="single" w:sz="4" w:space="0" w:color="auto"/>
              <w:left w:val="single" w:sz="5" w:space="0" w:color="000000"/>
              <w:bottom w:val="single" w:sz="5" w:space="0" w:color="000000"/>
              <w:right w:val="single" w:sz="5" w:space="0" w:color="000000"/>
            </w:tcBorders>
            <w:vAlign w:val="bottom"/>
          </w:tcPr>
          <w:p w14:paraId="2B20788F" w14:textId="77777777" w:rsidR="00BC77D7" w:rsidRPr="00B13E72" w:rsidRDefault="00B11EFF">
            <w:pPr>
              <w:ind w:left="25"/>
            </w:pPr>
            <w:r w:rsidRPr="00B13E72">
              <w:rPr>
                <w:sz w:val="14"/>
              </w:rPr>
              <w:t>24.9.1.1</w:t>
            </w:r>
          </w:p>
        </w:tc>
        <w:tc>
          <w:tcPr>
            <w:tcW w:w="570" w:type="dxa"/>
            <w:vMerge/>
            <w:tcBorders>
              <w:top w:val="nil"/>
              <w:left w:val="nil"/>
              <w:bottom w:val="nil"/>
              <w:right w:val="nil"/>
            </w:tcBorders>
          </w:tcPr>
          <w:p w14:paraId="17BDDF6B" w14:textId="77777777" w:rsidR="00BC77D7" w:rsidRDefault="00BC77D7"/>
        </w:tc>
        <w:tc>
          <w:tcPr>
            <w:tcW w:w="4132" w:type="dxa"/>
            <w:vMerge/>
            <w:tcBorders>
              <w:top w:val="nil"/>
              <w:left w:val="nil"/>
              <w:bottom w:val="nil"/>
              <w:right w:val="nil"/>
            </w:tcBorders>
          </w:tcPr>
          <w:p w14:paraId="6A30BAB3" w14:textId="77777777" w:rsidR="00BC77D7" w:rsidRDefault="00BC77D7"/>
        </w:tc>
      </w:tr>
      <w:tr w:rsidR="00106C81" w14:paraId="63D53344"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7EB8D987" w14:textId="77777777" w:rsidR="00106C81" w:rsidRDefault="00106C81">
            <w:pPr>
              <w:ind w:left="31"/>
            </w:pPr>
            <w:r w:rsidRPr="00755473">
              <w:rPr>
                <w:color w:val="FF0000"/>
                <w:sz w:val="14"/>
              </w:rPr>
              <w:t>24.9.2.3</w:t>
            </w:r>
          </w:p>
        </w:tc>
        <w:tc>
          <w:tcPr>
            <w:tcW w:w="4741" w:type="dxa"/>
            <w:tcBorders>
              <w:top w:val="single" w:sz="5" w:space="0" w:color="000000"/>
              <w:left w:val="single" w:sz="5" w:space="0" w:color="000000"/>
              <w:bottom w:val="single" w:sz="5" w:space="0" w:color="000000"/>
              <w:right w:val="single" w:sz="5" w:space="0" w:color="000000"/>
            </w:tcBorders>
          </w:tcPr>
          <w:p w14:paraId="147E13C5" w14:textId="77777777" w:rsidR="00106C81" w:rsidRPr="001735B1" w:rsidRDefault="00106C81">
            <w:pPr>
              <w:ind w:left="30"/>
              <w:rPr>
                <w:sz w:val="16"/>
                <w:szCs w:val="16"/>
              </w:rPr>
            </w:pPr>
            <w:r w:rsidRPr="001735B1">
              <w:rPr>
                <w:color w:val="FF0000"/>
                <w:sz w:val="16"/>
                <w:szCs w:val="16"/>
              </w:rPr>
              <w:t>Medications are checked against the original prescriptions and are administered as prescribed.</w:t>
            </w:r>
          </w:p>
        </w:tc>
        <w:tc>
          <w:tcPr>
            <w:tcW w:w="1198" w:type="dxa"/>
            <w:gridSpan w:val="2"/>
            <w:tcBorders>
              <w:top w:val="single" w:sz="5" w:space="0" w:color="000000"/>
              <w:left w:val="single" w:sz="5" w:space="0" w:color="000000"/>
              <w:bottom w:val="single" w:sz="5" w:space="0" w:color="000000"/>
              <w:right w:val="single" w:sz="5" w:space="0" w:color="000000"/>
            </w:tcBorders>
          </w:tcPr>
          <w:p w14:paraId="43C92CA1" w14:textId="77777777" w:rsidR="00A35E2B" w:rsidRPr="008418DD" w:rsidRDefault="00106C81" w:rsidP="008418DD">
            <w:pPr>
              <w:rPr>
                <w:color w:val="000000" w:themeColor="text1"/>
                <w:sz w:val="14"/>
              </w:rPr>
            </w:pPr>
            <w:r w:rsidRPr="008418DD">
              <w:rPr>
                <w:color w:val="000000" w:themeColor="text1"/>
                <w:sz w:val="14"/>
              </w:rPr>
              <w:t xml:space="preserve"> </w:t>
            </w:r>
          </w:p>
          <w:p w14:paraId="17C201F2" w14:textId="77777777" w:rsidR="00106C81" w:rsidRPr="008418DD" w:rsidRDefault="00106C81">
            <w:pPr>
              <w:ind w:left="25"/>
              <w:rPr>
                <w:color w:val="000000" w:themeColor="text1"/>
              </w:rPr>
            </w:pPr>
            <w:r w:rsidRPr="008418DD">
              <w:rPr>
                <w:color w:val="000000" w:themeColor="text1"/>
                <w:sz w:val="14"/>
              </w:rPr>
              <w:t>1.2.6.6</w:t>
            </w:r>
          </w:p>
        </w:tc>
        <w:tc>
          <w:tcPr>
            <w:tcW w:w="498" w:type="dxa"/>
            <w:tcBorders>
              <w:top w:val="single" w:sz="5" w:space="0" w:color="000000"/>
              <w:left w:val="single" w:sz="5" w:space="0" w:color="000000"/>
              <w:bottom w:val="single" w:sz="5" w:space="0" w:color="000000"/>
              <w:right w:val="single" w:sz="5" w:space="0" w:color="000000"/>
            </w:tcBorders>
            <w:vAlign w:val="bottom"/>
          </w:tcPr>
          <w:p w14:paraId="08D15225" w14:textId="77777777" w:rsidR="00106C81" w:rsidRPr="008418DD" w:rsidRDefault="00106C81">
            <w:pPr>
              <w:ind w:left="25"/>
              <w:rPr>
                <w:color w:val="000000" w:themeColor="text1"/>
              </w:rPr>
            </w:pPr>
            <w:r w:rsidRPr="008418DD">
              <w:rPr>
                <w:color w:val="000000" w:themeColor="text1"/>
                <w:sz w:val="14"/>
              </w:rPr>
              <w:t>24.9.1.3</w:t>
            </w:r>
          </w:p>
        </w:tc>
        <w:tc>
          <w:tcPr>
            <w:tcW w:w="487" w:type="dxa"/>
            <w:tcBorders>
              <w:top w:val="single" w:sz="5" w:space="0" w:color="000000"/>
              <w:left w:val="single" w:sz="5" w:space="0" w:color="000000"/>
              <w:bottom w:val="single" w:sz="5" w:space="0" w:color="000000"/>
              <w:right w:val="single" w:sz="5" w:space="0" w:color="000000"/>
            </w:tcBorders>
            <w:vAlign w:val="bottom"/>
          </w:tcPr>
          <w:p w14:paraId="614915E1" w14:textId="77777777" w:rsidR="00106C81" w:rsidRPr="008418DD" w:rsidRDefault="00B93227">
            <w:pPr>
              <w:ind w:left="25"/>
              <w:rPr>
                <w:color w:val="000000" w:themeColor="text1"/>
                <w:sz w:val="14"/>
                <w:szCs w:val="14"/>
              </w:rPr>
            </w:pPr>
            <w:r w:rsidRPr="008418DD">
              <w:rPr>
                <w:color w:val="000000" w:themeColor="text1"/>
                <w:sz w:val="14"/>
                <w:szCs w:val="14"/>
              </w:rPr>
              <w:t>21.3.1.1</w:t>
            </w:r>
          </w:p>
        </w:tc>
        <w:tc>
          <w:tcPr>
            <w:tcW w:w="570" w:type="dxa"/>
            <w:vMerge/>
            <w:tcBorders>
              <w:top w:val="nil"/>
              <w:left w:val="nil"/>
              <w:bottom w:val="single" w:sz="5" w:space="0" w:color="000000"/>
              <w:right w:val="nil"/>
            </w:tcBorders>
          </w:tcPr>
          <w:p w14:paraId="4BD93AAB" w14:textId="77777777" w:rsidR="00106C81" w:rsidRDefault="00106C81"/>
        </w:tc>
        <w:tc>
          <w:tcPr>
            <w:tcW w:w="4132" w:type="dxa"/>
            <w:vMerge/>
            <w:tcBorders>
              <w:top w:val="nil"/>
              <w:left w:val="nil"/>
              <w:bottom w:val="nil"/>
              <w:right w:val="nil"/>
            </w:tcBorders>
          </w:tcPr>
          <w:p w14:paraId="67AC9B78" w14:textId="77777777" w:rsidR="00106C81" w:rsidRDefault="00106C81"/>
        </w:tc>
      </w:tr>
      <w:tr w:rsidR="001735B1" w14:paraId="5D4A2A49"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051CAE65" w14:textId="77777777" w:rsidR="001735B1" w:rsidRDefault="001735B1">
            <w:pPr>
              <w:ind w:left="26"/>
              <w:rPr>
                <w:sz w:val="14"/>
              </w:rPr>
            </w:pPr>
            <w:r>
              <w:rPr>
                <w:sz w:val="14"/>
              </w:rPr>
              <w:t>24.9.2.4</w:t>
            </w:r>
          </w:p>
        </w:tc>
        <w:tc>
          <w:tcPr>
            <w:tcW w:w="4741" w:type="dxa"/>
            <w:tcBorders>
              <w:top w:val="single" w:sz="5" w:space="0" w:color="000000"/>
              <w:left w:val="single" w:sz="5" w:space="0" w:color="000000"/>
              <w:bottom w:val="single" w:sz="5" w:space="0" w:color="000000"/>
              <w:right w:val="single" w:sz="5" w:space="0" w:color="000000"/>
            </w:tcBorders>
          </w:tcPr>
          <w:p w14:paraId="385B0161" w14:textId="77777777" w:rsidR="001735B1" w:rsidRPr="001735B1" w:rsidRDefault="001735B1">
            <w:pPr>
              <w:ind w:left="25"/>
              <w:rPr>
                <w:sz w:val="16"/>
                <w:szCs w:val="16"/>
              </w:rPr>
            </w:pPr>
            <w:r w:rsidRPr="001735B1">
              <w:rPr>
                <w:sz w:val="16"/>
                <w:szCs w:val="16"/>
              </w:rPr>
              <w:t>Health professionals monitor medication effects on patients collaboratively</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1650B1EB" w14:textId="77777777" w:rsidR="001735B1" w:rsidRDefault="001735B1">
            <w:pPr>
              <w:ind w:left="25"/>
              <w:rPr>
                <w:sz w:val="14"/>
              </w:rPr>
            </w:pPr>
            <w:r>
              <w:rPr>
                <w:sz w:val="14"/>
              </w:rPr>
              <w:t>21.1.2.1</w:t>
            </w:r>
          </w:p>
        </w:tc>
        <w:tc>
          <w:tcPr>
            <w:tcW w:w="985" w:type="dxa"/>
            <w:gridSpan w:val="2"/>
            <w:tcBorders>
              <w:top w:val="single" w:sz="5" w:space="0" w:color="000000"/>
              <w:left w:val="single" w:sz="5" w:space="0" w:color="000000"/>
              <w:bottom w:val="single" w:sz="5" w:space="0" w:color="000000"/>
              <w:right w:val="single" w:sz="5" w:space="0" w:color="000000"/>
            </w:tcBorders>
            <w:vAlign w:val="bottom"/>
          </w:tcPr>
          <w:p w14:paraId="30C64962" w14:textId="77777777" w:rsidR="001735B1" w:rsidRDefault="001735B1">
            <w:pPr>
              <w:ind w:left="25"/>
              <w:rPr>
                <w:sz w:val="14"/>
              </w:rPr>
            </w:pPr>
          </w:p>
        </w:tc>
        <w:tc>
          <w:tcPr>
            <w:tcW w:w="570" w:type="dxa"/>
            <w:tcBorders>
              <w:top w:val="single" w:sz="5" w:space="0" w:color="000000"/>
              <w:left w:val="single" w:sz="5" w:space="0" w:color="000000"/>
              <w:bottom w:val="single" w:sz="5" w:space="0" w:color="000000"/>
              <w:right w:val="single" w:sz="5" w:space="0" w:color="000000"/>
            </w:tcBorders>
            <w:vAlign w:val="bottom"/>
          </w:tcPr>
          <w:p w14:paraId="41F9F33E" w14:textId="77777777" w:rsidR="001735B1" w:rsidRDefault="001735B1">
            <w:pPr>
              <w:ind w:left="26"/>
              <w:rPr>
                <w:sz w:val="14"/>
              </w:rPr>
            </w:pPr>
          </w:p>
        </w:tc>
        <w:tc>
          <w:tcPr>
            <w:tcW w:w="4132" w:type="dxa"/>
            <w:vMerge/>
            <w:tcBorders>
              <w:top w:val="nil"/>
              <w:left w:val="nil"/>
              <w:bottom w:val="nil"/>
              <w:right w:val="nil"/>
            </w:tcBorders>
          </w:tcPr>
          <w:p w14:paraId="2CF565AB" w14:textId="77777777" w:rsidR="001735B1" w:rsidRDefault="001735B1"/>
        </w:tc>
      </w:tr>
      <w:tr w:rsidR="00BC77D7" w14:paraId="089CE232"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01451235" w14:textId="77777777" w:rsidR="00BC77D7" w:rsidRDefault="00B11EFF">
            <w:pPr>
              <w:ind w:left="26"/>
            </w:pPr>
            <w:r>
              <w:rPr>
                <w:sz w:val="14"/>
              </w:rPr>
              <w:t>24.9.2.5</w:t>
            </w:r>
          </w:p>
        </w:tc>
        <w:tc>
          <w:tcPr>
            <w:tcW w:w="4741" w:type="dxa"/>
            <w:tcBorders>
              <w:top w:val="single" w:sz="5" w:space="0" w:color="000000"/>
              <w:left w:val="single" w:sz="5" w:space="0" w:color="000000"/>
              <w:bottom w:val="single" w:sz="5" w:space="0" w:color="000000"/>
              <w:right w:val="single" w:sz="5" w:space="0" w:color="000000"/>
            </w:tcBorders>
          </w:tcPr>
          <w:p w14:paraId="51D82D01" w14:textId="77777777" w:rsidR="00BC77D7" w:rsidRDefault="00B11EFF">
            <w:pPr>
              <w:ind w:left="25"/>
            </w:pPr>
            <w:r>
              <w:rPr>
                <w:sz w:val="14"/>
              </w:rPr>
              <w:t>Adverse Drug Reactions (ADR) are observed, recorded and reported through a process and within a time frame defined by the organisation.</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6D437094" w14:textId="77777777" w:rsidR="00BC77D7" w:rsidRDefault="00B11EFF">
            <w:pPr>
              <w:ind w:left="25"/>
            </w:pPr>
            <w:r w:rsidRPr="00E12682">
              <w:rPr>
                <w:color w:val="FF0000"/>
                <w:sz w:val="14"/>
              </w:rPr>
              <w:t>7.1.1.7</w:t>
            </w:r>
          </w:p>
        </w:tc>
        <w:tc>
          <w:tcPr>
            <w:tcW w:w="985" w:type="dxa"/>
            <w:gridSpan w:val="2"/>
            <w:tcBorders>
              <w:top w:val="single" w:sz="5" w:space="0" w:color="000000"/>
              <w:left w:val="single" w:sz="5" w:space="0" w:color="000000"/>
              <w:bottom w:val="single" w:sz="5" w:space="0" w:color="000000"/>
              <w:right w:val="single" w:sz="5" w:space="0" w:color="000000"/>
            </w:tcBorders>
            <w:vAlign w:val="bottom"/>
          </w:tcPr>
          <w:p w14:paraId="4F42D4AD" w14:textId="77777777" w:rsidR="00BC77D7" w:rsidRDefault="00B11EFF">
            <w:pPr>
              <w:ind w:left="25"/>
            </w:pPr>
            <w:r>
              <w:rPr>
                <w:sz w:val="14"/>
              </w:rPr>
              <w:t>21.6.1.1</w:t>
            </w:r>
          </w:p>
        </w:tc>
        <w:tc>
          <w:tcPr>
            <w:tcW w:w="570" w:type="dxa"/>
            <w:tcBorders>
              <w:top w:val="single" w:sz="5" w:space="0" w:color="000000"/>
              <w:left w:val="single" w:sz="5" w:space="0" w:color="000000"/>
              <w:bottom w:val="single" w:sz="5" w:space="0" w:color="000000"/>
              <w:right w:val="single" w:sz="5" w:space="0" w:color="000000"/>
            </w:tcBorders>
            <w:vAlign w:val="bottom"/>
          </w:tcPr>
          <w:p w14:paraId="51E5D4E0" w14:textId="77777777" w:rsidR="00BC77D7" w:rsidRDefault="00B11EFF">
            <w:pPr>
              <w:ind w:left="26"/>
            </w:pPr>
            <w:r>
              <w:rPr>
                <w:sz w:val="14"/>
              </w:rPr>
              <w:t>24.15.1.2</w:t>
            </w:r>
          </w:p>
        </w:tc>
        <w:tc>
          <w:tcPr>
            <w:tcW w:w="4132" w:type="dxa"/>
            <w:vMerge/>
            <w:tcBorders>
              <w:top w:val="nil"/>
              <w:left w:val="nil"/>
              <w:bottom w:val="nil"/>
              <w:right w:val="nil"/>
            </w:tcBorders>
          </w:tcPr>
          <w:p w14:paraId="79248205" w14:textId="77777777" w:rsidR="00BC77D7" w:rsidRDefault="00BC77D7"/>
        </w:tc>
      </w:tr>
      <w:tr w:rsidR="00BC77D7" w14:paraId="0D142D6D"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059E4CB1" w14:textId="77777777" w:rsidR="00BC77D7" w:rsidRDefault="00B11EFF">
            <w:pPr>
              <w:ind w:left="26"/>
            </w:pPr>
            <w:r>
              <w:rPr>
                <w:sz w:val="14"/>
              </w:rPr>
              <w:t>24.9.2.6</w:t>
            </w:r>
          </w:p>
        </w:tc>
        <w:tc>
          <w:tcPr>
            <w:tcW w:w="4741" w:type="dxa"/>
            <w:tcBorders>
              <w:top w:val="single" w:sz="5" w:space="0" w:color="000000"/>
              <w:left w:val="single" w:sz="5" w:space="0" w:color="000000"/>
              <w:bottom w:val="single" w:sz="5" w:space="0" w:color="000000"/>
              <w:right w:val="single" w:sz="5" w:space="0" w:color="000000"/>
            </w:tcBorders>
          </w:tcPr>
          <w:p w14:paraId="24F0E271" w14:textId="77777777" w:rsidR="00BC77D7" w:rsidRDefault="00B11EFF">
            <w:pPr>
              <w:ind w:left="25"/>
              <w:jc w:val="both"/>
            </w:pPr>
            <w:r>
              <w:rPr>
                <w:sz w:val="14"/>
              </w:rPr>
              <w:t>Medication errors are reported through a process and within a time frame defined by the organisation.</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482BCF1C" w14:textId="77777777" w:rsidR="00BC77D7" w:rsidRDefault="00B11EFF">
            <w:pPr>
              <w:ind w:left="25"/>
            </w:pPr>
            <w:r w:rsidRPr="00E12682">
              <w:rPr>
                <w:color w:val="FF0000"/>
                <w:sz w:val="14"/>
              </w:rPr>
              <w:t>7.1.1.7</w:t>
            </w:r>
          </w:p>
        </w:tc>
        <w:tc>
          <w:tcPr>
            <w:tcW w:w="985" w:type="dxa"/>
            <w:gridSpan w:val="2"/>
            <w:tcBorders>
              <w:top w:val="single" w:sz="5" w:space="0" w:color="000000"/>
              <w:left w:val="single" w:sz="5" w:space="0" w:color="000000"/>
              <w:bottom w:val="single" w:sz="5" w:space="0" w:color="000000"/>
              <w:right w:val="single" w:sz="5" w:space="0" w:color="000000"/>
            </w:tcBorders>
            <w:vAlign w:val="bottom"/>
          </w:tcPr>
          <w:p w14:paraId="53B538A4" w14:textId="77777777" w:rsidR="00BC77D7" w:rsidRDefault="00B11EFF">
            <w:pPr>
              <w:ind w:left="25"/>
            </w:pPr>
            <w:r>
              <w:rPr>
                <w:sz w:val="14"/>
              </w:rPr>
              <w:t>21.6.1.1</w:t>
            </w:r>
          </w:p>
        </w:tc>
        <w:tc>
          <w:tcPr>
            <w:tcW w:w="570" w:type="dxa"/>
            <w:tcBorders>
              <w:top w:val="single" w:sz="5" w:space="0" w:color="000000"/>
              <w:left w:val="single" w:sz="5" w:space="0" w:color="000000"/>
              <w:bottom w:val="single" w:sz="5" w:space="0" w:color="000000"/>
              <w:right w:val="single" w:sz="5" w:space="0" w:color="000000"/>
            </w:tcBorders>
            <w:vAlign w:val="bottom"/>
          </w:tcPr>
          <w:p w14:paraId="6A4AD2C1" w14:textId="77777777" w:rsidR="00BC77D7" w:rsidRDefault="00B11EFF">
            <w:pPr>
              <w:ind w:left="26"/>
            </w:pPr>
            <w:r>
              <w:rPr>
                <w:sz w:val="14"/>
              </w:rPr>
              <w:t>24.15.1.2</w:t>
            </w:r>
          </w:p>
        </w:tc>
        <w:tc>
          <w:tcPr>
            <w:tcW w:w="4132" w:type="dxa"/>
            <w:vMerge/>
            <w:tcBorders>
              <w:top w:val="nil"/>
              <w:left w:val="nil"/>
              <w:bottom w:val="nil"/>
              <w:right w:val="nil"/>
            </w:tcBorders>
          </w:tcPr>
          <w:p w14:paraId="53841486" w14:textId="77777777" w:rsidR="00BC77D7" w:rsidRDefault="00BC77D7"/>
        </w:tc>
      </w:tr>
      <w:tr w:rsidR="00BC77D7" w14:paraId="47856E8B"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5A1F72C8" w14:textId="77777777" w:rsidR="00BC77D7" w:rsidRDefault="00B11EFF">
            <w:pPr>
              <w:ind w:left="26"/>
            </w:pPr>
            <w:r>
              <w:rPr>
                <w:sz w:val="14"/>
              </w:rPr>
              <w:t>24.9.3.1</w:t>
            </w:r>
          </w:p>
        </w:tc>
        <w:tc>
          <w:tcPr>
            <w:tcW w:w="4741" w:type="dxa"/>
            <w:tcBorders>
              <w:top w:val="single" w:sz="5" w:space="0" w:color="000000"/>
              <w:left w:val="single" w:sz="5" w:space="0" w:color="000000"/>
              <w:bottom w:val="single" w:sz="5" w:space="0" w:color="000000"/>
              <w:right w:val="single" w:sz="5" w:space="0" w:color="000000"/>
            </w:tcBorders>
          </w:tcPr>
          <w:p w14:paraId="038347BD" w14:textId="77777777" w:rsidR="00BC77D7" w:rsidRDefault="00B11EFF">
            <w:pPr>
              <w:ind w:left="25"/>
            </w:pPr>
            <w:r>
              <w:rPr>
                <w:sz w:val="14"/>
              </w:rPr>
              <w:t>Medication is stored in a locked storage device or cabinet that is accessible only to authorised personnel.</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5E63D268" w14:textId="77777777" w:rsidR="00BC77D7" w:rsidRDefault="00B11EFF" w:rsidP="005553AE">
            <w:pPr>
              <w:ind w:left="25"/>
            </w:pPr>
            <w:r>
              <w:rPr>
                <w:sz w:val="14"/>
              </w:rPr>
              <w:t>21.5.1.1</w:t>
            </w:r>
            <w:r w:rsidR="005553AE">
              <w:rPr>
                <w:sz w:val="14"/>
              </w:rPr>
              <w:t>1</w:t>
            </w:r>
          </w:p>
        </w:tc>
        <w:tc>
          <w:tcPr>
            <w:tcW w:w="985" w:type="dxa"/>
            <w:gridSpan w:val="2"/>
            <w:vMerge w:val="restart"/>
            <w:tcBorders>
              <w:top w:val="single" w:sz="5" w:space="0" w:color="000000"/>
              <w:left w:val="single" w:sz="5" w:space="0" w:color="000000"/>
              <w:bottom w:val="single" w:sz="5" w:space="0" w:color="000000"/>
              <w:right w:val="nil"/>
            </w:tcBorders>
          </w:tcPr>
          <w:p w14:paraId="368BDB30" w14:textId="77777777" w:rsidR="00BC77D7" w:rsidRDefault="00BC77D7"/>
        </w:tc>
        <w:tc>
          <w:tcPr>
            <w:tcW w:w="570" w:type="dxa"/>
            <w:vMerge w:val="restart"/>
            <w:tcBorders>
              <w:top w:val="single" w:sz="5" w:space="0" w:color="000000"/>
              <w:left w:val="nil"/>
              <w:bottom w:val="nil"/>
              <w:right w:val="nil"/>
            </w:tcBorders>
          </w:tcPr>
          <w:p w14:paraId="2E64A07F" w14:textId="77777777" w:rsidR="00BC77D7" w:rsidRDefault="00BC77D7"/>
        </w:tc>
        <w:tc>
          <w:tcPr>
            <w:tcW w:w="4132" w:type="dxa"/>
            <w:vMerge/>
            <w:tcBorders>
              <w:top w:val="nil"/>
              <w:left w:val="nil"/>
              <w:bottom w:val="nil"/>
              <w:right w:val="nil"/>
            </w:tcBorders>
          </w:tcPr>
          <w:p w14:paraId="656DFCBB" w14:textId="77777777" w:rsidR="00BC77D7" w:rsidRDefault="00BC77D7"/>
        </w:tc>
      </w:tr>
      <w:tr w:rsidR="00BC77D7" w14:paraId="56681CCD"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64EEB7D1" w14:textId="77777777" w:rsidR="00BC77D7" w:rsidRDefault="00B11EFF">
            <w:pPr>
              <w:ind w:left="31"/>
            </w:pPr>
            <w:r w:rsidRPr="00755473">
              <w:rPr>
                <w:color w:val="FF0000"/>
                <w:sz w:val="14"/>
              </w:rPr>
              <w:t>24.9.3.3</w:t>
            </w:r>
          </w:p>
        </w:tc>
        <w:tc>
          <w:tcPr>
            <w:tcW w:w="4741" w:type="dxa"/>
            <w:tcBorders>
              <w:top w:val="single" w:sz="5" w:space="0" w:color="000000"/>
              <w:left w:val="single" w:sz="5" w:space="0" w:color="000000"/>
              <w:bottom w:val="single" w:sz="5" w:space="0" w:color="000000"/>
              <w:right w:val="single" w:sz="5" w:space="0" w:color="000000"/>
            </w:tcBorders>
          </w:tcPr>
          <w:p w14:paraId="350EA74A" w14:textId="77777777" w:rsidR="00BC77D7" w:rsidRDefault="00B11EFF">
            <w:pPr>
              <w:ind w:left="30"/>
            </w:pPr>
            <w:r>
              <w:rPr>
                <w:color w:val="FF0000"/>
                <w:sz w:val="14"/>
              </w:rPr>
              <w:t>Medications identified for special control (by law or organisational policy) are accurately accounted for.</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0E349DF9" w14:textId="77777777" w:rsidR="00BC77D7" w:rsidRDefault="00B11EFF" w:rsidP="005553AE">
            <w:pPr>
              <w:ind w:left="25"/>
            </w:pPr>
            <w:r w:rsidRPr="00FB5919">
              <w:rPr>
                <w:color w:val="FF0000"/>
                <w:sz w:val="14"/>
              </w:rPr>
              <w:t>21.5.1.1</w:t>
            </w:r>
            <w:r w:rsidR="005553AE" w:rsidRPr="00FB5919">
              <w:rPr>
                <w:color w:val="FF0000"/>
                <w:sz w:val="14"/>
              </w:rPr>
              <w:t>2</w:t>
            </w:r>
          </w:p>
        </w:tc>
        <w:tc>
          <w:tcPr>
            <w:tcW w:w="985" w:type="dxa"/>
            <w:gridSpan w:val="2"/>
            <w:vMerge/>
            <w:tcBorders>
              <w:top w:val="nil"/>
              <w:left w:val="single" w:sz="5" w:space="0" w:color="000000"/>
              <w:bottom w:val="nil"/>
              <w:right w:val="nil"/>
            </w:tcBorders>
          </w:tcPr>
          <w:p w14:paraId="139D1601" w14:textId="77777777" w:rsidR="00BC77D7" w:rsidRDefault="00BC77D7"/>
        </w:tc>
        <w:tc>
          <w:tcPr>
            <w:tcW w:w="570" w:type="dxa"/>
            <w:vMerge/>
            <w:tcBorders>
              <w:top w:val="nil"/>
              <w:left w:val="nil"/>
              <w:bottom w:val="nil"/>
              <w:right w:val="nil"/>
            </w:tcBorders>
          </w:tcPr>
          <w:p w14:paraId="0C61CEDA" w14:textId="77777777" w:rsidR="00BC77D7" w:rsidRDefault="00BC77D7"/>
        </w:tc>
        <w:tc>
          <w:tcPr>
            <w:tcW w:w="4132" w:type="dxa"/>
            <w:vMerge/>
            <w:tcBorders>
              <w:top w:val="nil"/>
              <w:left w:val="nil"/>
              <w:bottom w:val="nil"/>
              <w:right w:val="nil"/>
            </w:tcBorders>
          </w:tcPr>
          <w:p w14:paraId="1F49344C" w14:textId="77777777" w:rsidR="00BC77D7" w:rsidRDefault="00BC77D7"/>
        </w:tc>
      </w:tr>
      <w:tr w:rsidR="00BC77D7" w14:paraId="10225EFB"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7325D277" w14:textId="77777777" w:rsidR="00BC77D7" w:rsidRDefault="00B11EFF">
            <w:pPr>
              <w:ind w:left="31"/>
            </w:pPr>
            <w:r>
              <w:rPr>
                <w:color w:val="FF0000"/>
                <w:sz w:val="14"/>
              </w:rPr>
              <w:t>24.9.3.4</w:t>
            </w:r>
          </w:p>
        </w:tc>
        <w:tc>
          <w:tcPr>
            <w:tcW w:w="4741" w:type="dxa"/>
            <w:tcBorders>
              <w:top w:val="single" w:sz="5" w:space="0" w:color="000000"/>
              <w:left w:val="single" w:sz="5" w:space="0" w:color="000000"/>
              <w:bottom w:val="single" w:sz="5" w:space="0" w:color="000000"/>
              <w:right w:val="single" w:sz="5" w:space="0" w:color="000000"/>
            </w:tcBorders>
          </w:tcPr>
          <w:p w14:paraId="0D0811F3" w14:textId="77777777" w:rsidR="00BC77D7" w:rsidRDefault="00B11EFF">
            <w:pPr>
              <w:ind w:left="30"/>
            </w:pPr>
            <w:r>
              <w:rPr>
                <w:color w:val="FF0000"/>
                <w:sz w:val="14"/>
              </w:rPr>
              <w:t>Medications are securely and legibly labelled with relevant information as required by law and organisational policy</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09A54E5A" w14:textId="77777777" w:rsidR="00BC77D7" w:rsidRDefault="00B11EFF">
            <w:pPr>
              <w:ind w:left="25"/>
            </w:pPr>
            <w:r>
              <w:rPr>
                <w:sz w:val="14"/>
              </w:rPr>
              <w:t>21.4.1.4</w:t>
            </w:r>
          </w:p>
        </w:tc>
        <w:tc>
          <w:tcPr>
            <w:tcW w:w="985" w:type="dxa"/>
            <w:gridSpan w:val="2"/>
            <w:vMerge/>
            <w:tcBorders>
              <w:top w:val="nil"/>
              <w:left w:val="single" w:sz="5" w:space="0" w:color="000000"/>
              <w:bottom w:val="nil"/>
              <w:right w:val="nil"/>
            </w:tcBorders>
          </w:tcPr>
          <w:p w14:paraId="25BB9994" w14:textId="77777777" w:rsidR="00BC77D7" w:rsidRDefault="00BC77D7"/>
        </w:tc>
        <w:tc>
          <w:tcPr>
            <w:tcW w:w="570" w:type="dxa"/>
            <w:vMerge/>
            <w:tcBorders>
              <w:top w:val="nil"/>
              <w:left w:val="nil"/>
              <w:bottom w:val="nil"/>
              <w:right w:val="nil"/>
            </w:tcBorders>
          </w:tcPr>
          <w:p w14:paraId="28FF962A" w14:textId="77777777" w:rsidR="00BC77D7" w:rsidRDefault="00BC77D7"/>
        </w:tc>
        <w:tc>
          <w:tcPr>
            <w:tcW w:w="4132" w:type="dxa"/>
            <w:vMerge/>
            <w:tcBorders>
              <w:top w:val="nil"/>
              <w:left w:val="nil"/>
              <w:bottom w:val="nil"/>
              <w:right w:val="nil"/>
            </w:tcBorders>
          </w:tcPr>
          <w:p w14:paraId="7030831A" w14:textId="77777777" w:rsidR="00BC77D7" w:rsidRDefault="00BC77D7"/>
        </w:tc>
      </w:tr>
      <w:tr w:rsidR="00BC77D7" w14:paraId="1910E3A2" w14:textId="77777777" w:rsidTr="00106C81">
        <w:trPr>
          <w:trHeight w:val="170"/>
        </w:trPr>
        <w:tc>
          <w:tcPr>
            <w:tcW w:w="966" w:type="dxa"/>
            <w:tcBorders>
              <w:top w:val="single" w:sz="5" w:space="0" w:color="000000"/>
              <w:left w:val="single" w:sz="10" w:space="0" w:color="000000"/>
              <w:bottom w:val="single" w:sz="5" w:space="0" w:color="000000"/>
              <w:right w:val="single" w:sz="5" w:space="0" w:color="000000"/>
            </w:tcBorders>
          </w:tcPr>
          <w:p w14:paraId="11A27145" w14:textId="77777777" w:rsidR="00BC77D7" w:rsidRDefault="00B11EFF">
            <w:pPr>
              <w:ind w:left="26"/>
            </w:pPr>
            <w:r>
              <w:rPr>
                <w:sz w:val="14"/>
              </w:rPr>
              <w:t>24.9.3.5</w:t>
            </w:r>
          </w:p>
        </w:tc>
        <w:tc>
          <w:tcPr>
            <w:tcW w:w="4741" w:type="dxa"/>
            <w:tcBorders>
              <w:top w:val="single" w:sz="5" w:space="0" w:color="000000"/>
              <w:left w:val="single" w:sz="5" w:space="0" w:color="000000"/>
              <w:bottom w:val="single" w:sz="5" w:space="0" w:color="000000"/>
              <w:right w:val="single" w:sz="5" w:space="0" w:color="000000"/>
            </w:tcBorders>
          </w:tcPr>
          <w:p w14:paraId="1FE00C61" w14:textId="77777777" w:rsidR="00BC77D7" w:rsidRDefault="00B11EFF">
            <w:pPr>
              <w:ind w:left="25"/>
            </w:pPr>
            <w:r>
              <w:rPr>
                <w:sz w:val="14"/>
              </w:rPr>
              <w:t>Medications are stored in a clean environment.</w:t>
            </w:r>
          </w:p>
        </w:tc>
        <w:tc>
          <w:tcPr>
            <w:tcW w:w="1198" w:type="dxa"/>
            <w:gridSpan w:val="2"/>
            <w:tcBorders>
              <w:top w:val="single" w:sz="5" w:space="0" w:color="000000"/>
              <w:left w:val="single" w:sz="5" w:space="0" w:color="000000"/>
              <w:bottom w:val="single" w:sz="5" w:space="0" w:color="000000"/>
              <w:right w:val="single" w:sz="5" w:space="0" w:color="000000"/>
            </w:tcBorders>
          </w:tcPr>
          <w:p w14:paraId="7147B46F" w14:textId="77777777" w:rsidR="00BC77D7" w:rsidRDefault="002069F6">
            <w:pPr>
              <w:ind w:left="25"/>
            </w:pPr>
            <w:r>
              <w:rPr>
                <w:sz w:val="14"/>
              </w:rPr>
              <w:t>21.5.1.8</w:t>
            </w:r>
          </w:p>
        </w:tc>
        <w:tc>
          <w:tcPr>
            <w:tcW w:w="985" w:type="dxa"/>
            <w:gridSpan w:val="2"/>
            <w:vMerge/>
            <w:tcBorders>
              <w:top w:val="nil"/>
              <w:left w:val="single" w:sz="5" w:space="0" w:color="000000"/>
              <w:bottom w:val="nil"/>
              <w:right w:val="nil"/>
            </w:tcBorders>
          </w:tcPr>
          <w:p w14:paraId="66E2064D" w14:textId="77777777" w:rsidR="00BC77D7" w:rsidRDefault="00BC77D7"/>
        </w:tc>
        <w:tc>
          <w:tcPr>
            <w:tcW w:w="570" w:type="dxa"/>
            <w:vMerge/>
            <w:tcBorders>
              <w:top w:val="nil"/>
              <w:left w:val="nil"/>
              <w:bottom w:val="nil"/>
              <w:right w:val="nil"/>
            </w:tcBorders>
          </w:tcPr>
          <w:p w14:paraId="08189B1B" w14:textId="77777777" w:rsidR="00BC77D7" w:rsidRDefault="00BC77D7"/>
        </w:tc>
        <w:tc>
          <w:tcPr>
            <w:tcW w:w="4132" w:type="dxa"/>
            <w:vMerge/>
            <w:tcBorders>
              <w:top w:val="nil"/>
              <w:left w:val="nil"/>
              <w:bottom w:val="nil"/>
              <w:right w:val="nil"/>
            </w:tcBorders>
          </w:tcPr>
          <w:p w14:paraId="33031A33" w14:textId="77777777" w:rsidR="00BC77D7" w:rsidRDefault="00BC77D7"/>
        </w:tc>
      </w:tr>
      <w:tr w:rsidR="00BC77D7" w14:paraId="0DB0B299"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37F96DCE" w14:textId="77777777" w:rsidR="00BC77D7" w:rsidRDefault="00B11EFF">
            <w:pPr>
              <w:ind w:left="26"/>
            </w:pPr>
            <w:r>
              <w:rPr>
                <w:sz w:val="14"/>
              </w:rPr>
              <w:t>24.9.3.6</w:t>
            </w:r>
          </w:p>
        </w:tc>
        <w:tc>
          <w:tcPr>
            <w:tcW w:w="4741" w:type="dxa"/>
            <w:tcBorders>
              <w:top w:val="single" w:sz="5" w:space="0" w:color="000000"/>
              <w:left w:val="single" w:sz="5" w:space="0" w:color="000000"/>
              <w:bottom w:val="single" w:sz="5" w:space="0" w:color="000000"/>
              <w:right w:val="single" w:sz="5" w:space="0" w:color="000000"/>
            </w:tcBorders>
          </w:tcPr>
          <w:p w14:paraId="76F65B43" w14:textId="77777777" w:rsidR="00BC77D7" w:rsidRPr="002069F6" w:rsidRDefault="00B11EFF">
            <w:pPr>
              <w:ind w:left="25"/>
              <w:rPr>
                <w:sz w:val="16"/>
                <w:szCs w:val="16"/>
              </w:rPr>
            </w:pPr>
            <w:r w:rsidRPr="002069F6">
              <w:rPr>
                <w:sz w:val="16"/>
                <w:szCs w:val="16"/>
              </w:rPr>
              <w:t>Medication is stored in accordance with manufacturer’s instructions relating to temperature, light and humidity.</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64181AF7" w14:textId="77777777" w:rsidR="00BC77D7" w:rsidRDefault="00B11EFF">
            <w:pPr>
              <w:ind w:left="25"/>
            </w:pPr>
            <w:r w:rsidRPr="00922E39">
              <w:rPr>
                <w:color w:val="FF0000"/>
                <w:sz w:val="14"/>
              </w:rPr>
              <w:t>21.5.1.9</w:t>
            </w:r>
          </w:p>
        </w:tc>
        <w:tc>
          <w:tcPr>
            <w:tcW w:w="985" w:type="dxa"/>
            <w:gridSpan w:val="2"/>
            <w:vMerge/>
            <w:tcBorders>
              <w:top w:val="nil"/>
              <w:left w:val="single" w:sz="5" w:space="0" w:color="000000"/>
              <w:bottom w:val="nil"/>
              <w:right w:val="nil"/>
            </w:tcBorders>
          </w:tcPr>
          <w:p w14:paraId="0BCF58DD" w14:textId="77777777" w:rsidR="00BC77D7" w:rsidRDefault="00BC77D7"/>
        </w:tc>
        <w:tc>
          <w:tcPr>
            <w:tcW w:w="570" w:type="dxa"/>
            <w:vMerge/>
            <w:tcBorders>
              <w:top w:val="nil"/>
              <w:left w:val="nil"/>
              <w:bottom w:val="nil"/>
              <w:right w:val="nil"/>
            </w:tcBorders>
          </w:tcPr>
          <w:p w14:paraId="2C90D5AD" w14:textId="77777777" w:rsidR="00BC77D7" w:rsidRDefault="00BC77D7"/>
        </w:tc>
        <w:tc>
          <w:tcPr>
            <w:tcW w:w="4132" w:type="dxa"/>
            <w:vMerge/>
            <w:tcBorders>
              <w:top w:val="nil"/>
              <w:left w:val="nil"/>
              <w:bottom w:val="nil"/>
              <w:right w:val="nil"/>
            </w:tcBorders>
          </w:tcPr>
          <w:p w14:paraId="4B621AF3" w14:textId="77777777" w:rsidR="00BC77D7" w:rsidRDefault="00BC77D7"/>
        </w:tc>
      </w:tr>
      <w:tr w:rsidR="00BC77D7" w14:paraId="16C1A0A2"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4EC054A6" w14:textId="77777777" w:rsidR="00BC77D7" w:rsidRDefault="00B11EFF">
            <w:pPr>
              <w:ind w:left="26"/>
            </w:pPr>
            <w:r>
              <w:rPr>
                <w:sz w:val="14"/>
              </w:rPr>
              <w:t>24.9.3.7</w:t>
            </w:r>
          </w:p>
        </w:tc>
        <w:tc>
          <w:tcPr>
            <w:tcW w:w="4741" w:type="dxa"/>
            <w:tcBorders>
              <w:top w:val="single" w:sz="5" w:space="0" w:color="000000"/>
              <w:left w:val="single" w:sz="5" w:space="0" w:color="000000"/>
              <w:bottom w:val="single" w:sz="5" w:space="0" w:color="000000"/>
              <w:right w:val="single" w:sz="5" w:space="0" w:color="000000"/>
            </w:tcBorders>
          </w:tcPr>
          <w:p w14:paraId="437C3F91" w14:textId="77777777" w:rsidR="00BC77D7" w:rsidRPr="002069F6" w:rsidRDefault="002069F6">
            <w:pPr>
              <w:ind w:left="25"/>
              <w:rPr>
                <w:sz w:val="16"/>
                <w:szCs w:val="16"/>
              </w:rPr>
            </w:pPr>
            <w:r w:rsidRPr="002069F6">
              <w:rPr>
                <w:sz w:val="16"/>
                <w:szCs w:val="16"/>
              </w:rPr>
              <w:t>A lockable refrigerator is available for those medications requiring storage at low temperatures.</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109F80A9" w14:textId="77777777" w:rsidR="00BC77D7" w:rsidRDefault="00B11EFF">
            <w:pPr>
              <w:ind w:left="25"/>
            </w:pPr>
            <w:r w:rsidRPr="00922E39">
              <w:rPr>
                <w:color w:val="FF0000"/>
                <w:sz w:val="14"/>
              </w:rPr>
              <w:t>21.5.1.9</w:t>
            </w:r>
          </w:p>
        </w:tc>
        <w:tc>
          <w:tcPr>
            <w:tcW w:w="985" w:type="dxa"/>
            <w:gridSpan w:val="2"/>
            <w:vMerge/>
            <w:tcBorders>
              <w:top w:val="nil"/>
              <w:left w:val="single" w:sz="5" w:space="0" w:color="000000"/>
              <w:bottom w:val="nil"/>
              <w:right w:val="nil"/>
            </w:tcBorders>
          </w:tcPr>
          <w:p w14:paraId="521784D9" w14:textId="77777777" w:rsidR="00BC77D7" w:rsidRDefault="00BC77D7"/>
        </w:tc>
        <w:tc>
          <w:tcPr>
            <w:tcW w:w="570" w:type="dxa"/>
            <w:vMerge/>
            <w:tcBorders>
              <w:top w:val="nil"/>
              <w:left w:val="nil"/>
              <w:bottom w:val="nil"/>
              <w:right w:val="nil"/>
            </w:tcBorders>
          </w:tcPr>
          <w:p w14:paraId="6B504E2C" w14:textId="77777777" w:rsidR="00BC77D7" w:rsidRDefault="00BC77D7"/>
        </w:tc>
        <w:tc>
          <w:tcPr>
            <w:tcW w:w="4132" w:type="dxa"/>
            <w:vMerge/>
            <w:tcBorders>
              <w:top w:val="nil"/>
              <w:left w:val="nil"/>
              <w:bottom w:val="nil"/>
              <w:right w:val="nil"/>
            </w:tcBorders>
          </w:tcPr>
          <w:p w14:paraId="02D3E9EB" w14:textId="77777777" w:rsidR="00BC77D7" w:rsidRDefault="00BC77D7"/>
        </w:tc>
      </w:tr>
      <w:tr w:rsidR="00BC77D7" w14:paraId="210E7C43" w14:textId="77777777" w:rsidTr="002069F6">
        <w:trPr>
          <w:trHeight w:val="220"/>
        </w:trPr>
        <w:tc>
          <w:tcPr>
            <w:tcW w:w="966" w:type="dxa"/>
            <w:tcBorders>
              <w:top w:val="single" w:sz="5" w:space="0" w:color="000000"/>
              <w:left w:val="single" w:sz="10" w:space="0" w:color="000000"/>
              <w:bottom w:val="single" w:sz="5" w:space="0" w:color="000000"/>
              <w:right w:val="single" w:sz="5" w:space="0" w:color="000000"/>
            </w:tcBorders>
          </w:tcPr>
          <w:p w14:paraId="1D3C2C8A" w14:textId="77777777" w:rsidR="00BC77D7" w:rsidRDefault="00B11EFF">
            <w:pPr>
              <w:ind w:left="31"/>
            </w:pPr>
            <w:r>
              <w:rPr>
                <w:color w:val="FF0000"/>
                <w:sz w:val="14"/>
              </w:rPr>
              <w:t>24.9.3.8</w:t>
            </w:r>
          </w:p>
        </w:tc>
        <w:tc>
          <w:tcPr>
            <w:tcW w:w="4741" w:type="dxa"/>
            <w:tcBorders>
              <w:top w:val="single" w:sz="5" w:space="0" w:color="000000"/>
              <w:left w:val="single" w:sz="5" w:space="0" w:color="000000"/>
              <w:bottom w:val="single" w:sz="5" w:space="0" w:color="000000"/>
              <w:right w:val="single" w:sz="5" w:space="0" w:color="000000"/>
            </w:tcBorders>
            <w:vAlign w:val="bottom"/>
          </w:tcPr>
          <w:p w14:paraId="288571C4" w14:textId="77777777" w:rsidR="00BC77D7" w:rsidRDefault="00B11EFF">
            <w:pPr>
              <w:ind w:left="30"/>
            </w:pPr>
            <w:r>
              <w:rPr>
                <w:color w:val="FF0000"/>
                <w:sz w:val="14"/>
              </w:rPr>
              <w:t>The temperature of the refrigerator is monitored and recorded.</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226A388F" w14:textId="77777777" w:rsidR="00BC77D7" w:rsidRDefault="00B11EFF">
            <w:pPr>
              <w:ind w:left="25"/>
            </w:pPr>
            <w:r>
              <w:rPr>
                <w:sz w:val="14"/>
              </w:rPr>
              <w:t>21.5.1.8</w:t>
            </w:r>
          </w:p>
        </w:tc>
        <w:tc>
          <w:tcPr>
            <w:tcW w:w="985" w:type="dxa"/>
            <w:gridSpan w:val="2"/>
            <w:vMerge/>
            <w:tcBorders>
              <w:top w:val="nil"/>
              <w:left w:val="single" w:sz="5" w:space="0" w:color="000000"/>
              <w:bottom w:val="nil"/>
              <w:right w:val="nil"/>
            </w:tcBorders>
          </w:tcPr>
          <w:p w14:paraId="60087CF2" w14:textId="77777777" w:rsidR="00BC77D7" w:rsidRDefault="00BC77D7"/>
        </w:tc>
        <w:tc>
          <w:tcPr>
            <w:tcW w:w="570" w:type="dxa"/>
            <w:vMerge/>
            <w:tcBorders>
              <w:top w:val="nil"/>
              <w:left w:val="nil"/>
              <w:bottom w:val="nil"/>
              <w:right w:val="nil"/>
            </w:tcBorders>
          </w:tcPr>
          <w:p w14:paraId="40AE3631" w14:textId="77777777" w:rsidR="00BC77D7" w:rsidRDefault="00BC77D7"/>
        </w:tc>
        <w:tc>
          <w:tcPr>
            <w:tcW w:w="4132" w:type="dxa"/>
            <w:vMerge/>
            <w:tcBorders>
              <w:top w:val="nil"/>
              <w:left w:val="nil"/>
              <w:bottom w:val="nil"/>
              <w:right w:val="nil"/>
            </w:tcBorders>
          </w:tcPr>
          <w:p w14:paraId="7661CD50" w14:textId="77777777" w:rsidR="00BC77D7" w:rsidRDefault="00BC77D7"/>
        </w:tc>
      </w:tr>
      <w:tr w:rsidR="00BC77D7" w14:paraId="3448D976"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43C1D61B" w14:textId="77777777" w:rsidR="00BC77D7" w:rsidRDefault="00B11EFF">
            <w:pPr>
              <w:ind w:left="26"/>
            </w:pPr>
            <w:r>
              <w:rPr>
                <w:sz w:val="14"/>
              </w:rPr>
              <w:lastRenderedPageBreak/>
              <w:t>24.9.3.9</w:t>
            </w:r>
          </w:p>
        </w:tc>
        <w:tc>
          <w:tcPr>
            <w:tcW w:w="4741" w:type="dxa"/>
            <w:tcBorders>
              <w:top w:val="single" w:sz="5" w:space="0" w:color="000000"/>
              <w:left w:val="single" w:sz="5" w:space="0" w:color="000000"/>
              <w:bottom w:val="single" w:sz="5" w:space="0" w:color="000000"/>
              <w:right w:val="single" w:sz="5" w:space="0" w:color="000000"/>
            </w:tcBorders>
          </w:tcPr>
          <w:p w14:paraId="7E3F9362" w14:textId="77777777" w:rsidR="00BC77D7" w:rsidRDefault="00B11EFF">
            <w:pPr>
              <w:ind w:left="25"/>
              <w:jc w:val="both"/>
            </w:pPr>
            <w:r>
              <w:rPr>
                <w:sz w:val="14"/>
              </w:rPr>
              <w:t>Expiry dates are checked (including those of emergency drugs), and drugs are replaced before expiry date.</w:t>
            </w:r>
          </w:p>
        </w:tc>
        <w:tc>
          <w:tcPr>
            <w:tcW w:w="1198" w:type="dxa"/>
            <w:gridSpan w:val="2"/>
            <w:tcBorders>
              <w:top w:val="single" w:sz="5" w:space="0" w:color="000000"/>
              <w:left w:val="single" w:sz="5" w:space="0" w:color="000000"/>
              <w:bottom w:val="single" w:sz="5" w:space="0" w:color="000000"/>
              <w:right w:val="single" w:sz="5" w:space="0" w:color="000000"/>
            </w:tcBorders>
          </w:tcPr>
          <w:p w14:paraId="6806250A" w14:textId="77777777" w:rsidR="00A35E2B" w:rsidRDefault="00B11EFF">
            <w:pPr>
              <w:ind w:left="25"/>
              <w:rPr>
                <w:sz w:val="14"/>
              </w:rPr>
            </w:pPr>
            <w:r>
              <w:rPr>
                <w:sz w:val="14"/>
              </w:rPr>
              <w:t>21.2.1.7</w:t>
            </w:r>
          </w:p>
          <w:p w14:paraId="4EC7D603" w14:textId="77777777" w:rsidR="00BC77D7" w:rsidRDefault="00B11EFF">
            <w:pPr>
              <w:ind w:left="25"/>
            </w:pPr>
            <w:r>
              <w:rPr>
                <w:sz w:val="14"/>
              </w:rPr>
              <w:t xml:space="preserve"> 21.5.1.5</w:t>
            </w:r>
          </w:p>
        </w:tc>
        <w:tc>
          <w:tcPr>
            <w:tcW w:w="985" w:type="dxa"/>
            <w:gridSpan w:val="2"/>
            <w:vMerge/>
            <w:tcBorders>
              <w:top w:val="nil"/>
              <w:left w:val="single" w:sz="5" w:space="0" w:color="000000"/>
              <w:bottom w:val="single" w:sz="5" w:space="0" w:color="000000"/>
              <w:right w:val="nil"/>
            </w:tcBorders>
          </w:tcPr>
          <w:p w14:paraId="636A01B6" w14:textId="77777777" w:rsidR="00BC77D7" w:rsidRDefault="00BC77D7"/>
        </w:tc>
        <w:tc>
          <w:tcPr>
            <w:tcW w:w="570" w:type="dxa"/>
            <w:vMerge/>
            <w:tcBorders>
              <w:top w:val="nil"/>
              <w:left w:val="nil"/>
              <w:bottom w:val="nil"/>
              <w:right w:val="nil"/>
            </w:tcBorders>
          </w:tcPr>
          <w:p w14:paraId="74D08E09" w14:textId="77777777" w:rsidR="00BC77D7" w:rsidRDefault="00BC77D7"/>
        </w:tc>
        <w:tc>
          <w:tcPr>
            <w:tcW w:w="4132" w:type="dxa"/>
            <w:vMerge/>
            <w:tcBorders>
              <w:top w:val="nil"/>
              <w:left w:val="nil"/>
              <w:bottom w:val="nil"/>
              <w:right w:val="nil"/>
            </w:tcBorders>
          </w:tcPr>
          <w:p w14:paraId="7FE5F730" w14:textId="77777777" w:rsidR="00BC77D7" w:rsidRDefault="00BC77D7"/>
        </w:tc>
      </w:tr>
      <w:tr w:rsidR="00BC77D7" w14:paraId="265A06DA"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69CB426E" w14:textId="77777777" w:rsidR="00BC77D7" w:rsidRDefault="00B11EFF">
            <w:pPr>
              <w:ind w:left="26"/>
            </w:pPr>
            <w:r>
              <w:rPr>
                <w:sz w:val="14"/>
              </w:rPr>
              <w:t>24.10.1.2</w:t>
            </w:r>
          </w:p>
        </w:tc>
        <w:tc>
          <w:tcPr>
            <w:tcW w:w="4741" w:type="dxa"/>
            <w:tcBorders>
              <w:top w:val="single" w:sz="5" w:space="0" w:color="000000"/>
              <w:left w:val="single" w:sz="5" w:space="0" w:color="000000"/>
              <w:bottom w:val="single" w:sz="5" w:space="0" w:color="000000"/>
              <w:right w:val="single" w:sz="5" w:space="0" w:color="000000"/>
            </w:tcBorders>
          </w:tcPr>
          <w:p w14:paraId="35C06980" w14:textId="77777777" w:rsidR="00BC77D7" w:rsidRDefault="00B11EFF">
            <w:pPr>
              <w:ind w:left="25"/>
              <w:jc w:val="both"/>
            </w:pPr>
            <w:r>
              <w:rPr>
                <w:sz w:val="14"/>
              </w:rPr>
              <w:t>Patients indicate that they have been informed about the management of their condition.</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319C30C9" w14:textId="77777777" w:rsidR="00BC77D7" w:rsidRDefault="00B11EFF">
            <w:pPr>
              <w:ind w:left="25"/>
            </w:pPr>
            <w:r>
              <w:rPr>
                <w:sz w:val="14"/>
              </w:rPr>
              <w:t>4.2.3.2</w:t>
            </w:r>
          </w:p>
        </w:tc>
        <w:tc>
          <w:tcPr>
            <w:tcW w:w="985" w:type="dxa"/>
            <w:gridSpan w:val="2"/>
            <w:tcBorders>
              <w:top w:val="single" w:sz="5" w:space="0" w:color="000000"/>
              <w:left w:val="single" w:sz="5" w:space="0" w:color="000000"/>
              <w:bottom w:val="single" w:sz="5" w:space="0" w:color="000000"/>
              <w:right w:val="single" w:sz="5" w:space="0" w:color="000000"/>
            </w:tcBorders>
            <w:vAlign w:val="bottom"/>
          </w:tcPr>
          <w:p w14:paraId="50086E54" w14:textId="77777777" w:rsidR="00BC77D7" w:rsidRDefault="00B11EFF">
            <w:pPr>
              <w:ind w:left="25"/>
            </w:pPr>
            <w:r>
              <w:rPr>
                <w:sz w:val="14"/>
              </w:rPr>
              <w:t>24.13.1.1</w:t>
            </w:r>
          </w:p>
        </w:tc>
        <w:tc>
          <w:tcPr>
            <w:tcW w:w="570" w:type="dxa"/>
            <w:vMerge/>
            <w:tcBorders>
              <w:top w:val="nil"/>
              <w:left w:val="nil"/>
              <w:bottom w:val="nil"/>
              <w:right w:val="nil"/>
            </w:tcBorders>
          </w:tcPr>
          <w:p w14:paraId="6E7D6827" w14:textId="77777777" w:rsidR="00BC77D7" w:rsidRDefault="00BC77D7"/>
        </w:tc>
        <w:tc>
          <w:tcPr>
            <w:tcW w:w="4132" w:type="dxa"/>
            <w:vMerge/>
            <w:tcBorders>
              <w:top w:val="nil"/>
              <w:left w:val="nil"/>
              <w:bottom w:val="nil"/>
              <w:right w:val="nil"/>
            </w:tcBorders>
          </w:tcPr>
          <w:p w14:paraId="5C117FA0" w14:textId="77777777" w:rsidR="00BC77D7" w:rsidRDefault="00BC77D7"/>
        </w:tc>
      </w:tr>
      <w:tr w:rsidR="00BC77D7" w14:paraId="7602DC70"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66C597FC" w14:textId="77777777" w:rsidR="00BC77D7" w:rsidRDefault="00B11EFF">
            <w:pPr>
              <w:ind w:left="26"/>
            </w:pPr>
            <w:r>
              <w:rPr>
                <w:sz w:val="14"/>
              </w:rPr>
              <w:t>1.3.2.4</w:t>
            </w:r>
          </w:p>
        </w:tc>
        <w:tc>
          <w:tcPr>
            <w:tcW w:w="4741" w:type="dxa"/>
            <w:tcBorders>
              <w:top w:val="single" w:sz="5" w:space="0" w:color="000000"/>
              <w:left w:val="single" w:sz="5" w:space="0" w:color="000000"/>
              <w:bottom w:val="single" w:sz="5" w:space="0" w:color="000000"/>
              <w:right w:val="single" w:sz="5" w:space="0" w:color="000000"/>
            </w:tcBorders>
          </w:tcPr>
          <w:p w14:paraId="456480A1" w14:textId="77777777" w:rsidR="00BC77D7" w:rsidRPr="00524D49" w:rsidRDefault="00B11EFF">
            <w:pPr>
              <w:ind w:left="25"/>
              <w:rPr>
                <w:sz w:val="16"/>
                <w:szCs w:val="16"/>
              </w:rPr>
            </w:pPr>
            <w:r w:rsidRPr="00524D49">
              <w:rPr>
                <w:sz w:val="16"/>
                <w:szCs w:val="16"/>
              </w:rPr>
              <w:t>Patients and families indicate that they have been informed about any financial implications of care decisions.</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3BA77169" w14:textId="77777777" w:rsidR="00BC77D7" w:rsidRDefault="00B11EFF">
            <w:pPr>
              <w:ind w:left="25"/>
            </w:pPr>
            <w:r>
              <w:rPr>
                <w:sz w:val="14"/>
              </w:rPr>
              <w:t>4.2.3.3</w:t>
            </w:r>
          </w:p>
        </w:tc>
        <w:tc>
          <w:tcPr>
            <w:tcW w:w="985" w:type="dxa"/>
            <w:gridSpan w:val="2"/>
            <w:vMerge w:val="restart"/>
            <w:tcBorders>
              <w:top w:val="single" w:sz="5" w:space="0" w:color="000000"/>
              <w:left w:val="single" w:sz="5" w:space="0" w:color="000000"/>
              <w:bottom w:val="single" w:sz="5" w:space="0" w:color="000000"/>
              <w:right w:val="nil"/>
            </w:tcBorders>
          </w:tcPr>
          <w:p w14:paraId="21B6A994" w14:textId="77777777" w:rsidR="00BC77D7" w:rsidRDefault="00BC77D7"/>
        </w:tc>
        <w:tc>
          <w:tcPr>
            <w:tcW w:w="570" w:type="dxa"/>
            <w:vMerge/>
            <w:tcBorders>
              <w:top w:val="nil"/>
              <w:left w:val="nil"/>
              <w:bottom w:val="nil"/>
              <w:right w:val="nil"/>
            </w:tcBorders>
          </w:tcPr>
          <w:p w14:paraId="779463D6" w14:textId="77777777" w:rsidR="00BC77D7" w:rsidRDefault="00BC77D7"/>
        </w:tc>
        <w:tc>
          <w:tcPr>
            <w:tcW w:w="4132" w:type="dxa"/>
            <w:vMerge/>
            <w:tcBorders>
              <w:top w:val="nil"/>
              <w:left w:val="nil"/>
              <w:bottom w:val="nil"/>
              <w:right w:val="nil"/>
            </w:tcBorders>
          </w:tcPr>
          <w:p w14:paraId="12C6F71D" w14:textId="77777777" w:rsidR="00BC77D7" w:rsidRDefault="00BC77D7"/>
        </w:tc>
      </w:tr>
      <w:tr w:rsidR="00BC77D7" w14:paraId="3B979DA9" w14:textId="77777777" w:rsidTr="00106C81">
        <w:trPr>
          <w:trHeight w:val="170"/>
        </w:trPr>
        <w:tc>
          <w:tcPr>
            <w:tcW w:w="966" w:type="dxa"/>
            <w:tcBorders>
              <w:top w:val="single" w:sz="5" w:space="0" w:color="000000"/>
              <w:left w:val="single" w:sz="10" w:space="0" w:color="000000"/>
              <w:bottom w:val="single" w:sz="5" w:space="0" w:color="000000"/>
              <w:right w:val="single" w:sz="5" w:space="0" w:color="000000"/>
            </w:tcBorders>
          </w:tcPr>
          <w:p w14:paraId="66CFAAC6" w14:textId="77777777" w:rsidR="00BC77D7" w:rsidRDefault="00B11EFF">
            <w:pPr>
              <w:ind w:left="26"/>
            </w:pPr>
            <w:r>
              <w:rPr>
                <w:sz w:val="14"/>
              </w:rPr>
              <w:t>24.11.1.1</w:t>
            </w:r>
          </w:p>
        </w:tc>
        <w:tc>
          <w:tcPr>
            <w:tcW w:w="4741" w:type="dxa"/>
            <w:tcBorders>
              <w:top w:val="single" w:sz="5" w:space="0" w:color="000000"/>
              <w:left w:val="single" w:sz="5" w:space="0" w:color="000000"/>
              <w:bottom w:val="single" w:sz="5" w:space="0" w:color="000000"/>
              <w:right w:val="single" w:sz="5" w:space="0" w:color="000000"/>
            </w:tcBorders>
          </w:tcPr>
          <w:p w14:paraId="47D751F5" w14:textId="77777777" w:rsidR="00BC77D7" w:rsidRPr="00524D49" w:rsidRDefault="00524D49">
            <w:pPr>
              <w:ind w:left="25"/>
              <w:jc w:val="both"/>
              <w:rPr>
                <w:sz w:val="16"/>
                <w:szCs w:val="16"/>
              </w:rPr>
            </w:pPr>
            <w:r w:rsidRPr="00524D49">
              <w:rPr>
                <w:sz w:val="16"/>
                <w:szCs w:val="16"/>
              </w:rPr>
              <w:t>Established criteria or policies that determine the appropriateness of transfers within the organisation are implemented</w:t>
            </w:r>
          </w:p>
        </w:tc>
        <w:tc>
          <w:tcPr>
            <w:tcW w:w="1198" w:type="dxa"/>
            <w:gridSpan w:val="2"/>
            <w:tcBorders>
              <w:top w:val="single" w:sz="5" w:space="0" w:color="000000"/>
              <w:left w:val="single" w:sz="5" w:space="0" w:color="000000"/>
              <w:bottom w:val="single" w:sz="5" w:space="0" w:color="000000"/>
              <w:right w:val="single" w:sz="5" w:space="0" w:color="000000"/>
            </w:tcBorders>
          </w:tcPr>
          <w:p w14:paraId="2A7010A7" w14:textId="77777777" w:rsidR="00BC77D7" w:rsidRDefault="00B11EFF">
            <w:pPr>
              <w:ind w:left="-11"/>
            </w:pPr>
            <w:r>
              <w:rPr>
                <w:sz w:val="14"/>
              </w:rPr>
              <w:t>w1.3.2.1</w:t>
            </w:r>
          </w:p>
        </w:tc>
        <w:tc>
          <w:tcPr>
            <w:tcW w:w="985" w:type="dxa"/>
            <w:gridSpan w:val="2"/>
            <w:vMerge/>
            <w:tcBorders>
              <w:top w:val="nil"/>
              <w:left w:val="single" w:sz="5" w:space="0" w:color="000000"/>
              <w:bottom w:val="single" w:sz="5" w:space="0" w:color="000000"/>
              <w:right w:val="nil"/>
            </w:tcBorders>
          </w:tcPr>
          <w:p w14:paraId="283B98AE" w14:textId="77777777" w:rsidR="00BC77D7" w:rsidRDefault="00BC77D7"/>
        </w:tc>
        <w:tc>
          <w:tcPr>
            <w:tcW w:w="570" w:type="dxa"/>
            <w:vMerge/>
            <w:tcBorders>
              <w:top w:val="nil"/>
              <w:left w:val="nil"/>
              <w:bottom w:val="nil"/>
              <w:right w:val="nil"/>
            </w:tcBorders>
          </w:tcPr>
          <w:p w14:paraId="115D2607" w14:textId="77777777" w:rsidR="00BC77D7" w:rsidRDefault="00BC77D7"/>
        </w:tc>
        <w:tc>
          <w:tcPr>
            <w:tcW w:w="4132" w:type="dxa"/>
            <w:vMerge/>
            <w:tcBorders>
              <w:top w:val="nil"/>
              <w:left w:val="nil"/>
              <w:bottom w:val="nil"/>
              <w:right w:val="nil"/>
            </w:tcBorders>
          </w:tcPr>
          <w:p w14:paraId="3D8893B7" w14:textId="77777777" w:rsidR="00BC77D7" w:rsidRDefault="00BC77D7"/>
        </w:tc>
      </w:tr>
      <w:tr w:rsidR="00BC77D7" w14:paraId="1415A2C6" w14:textId="77777777" w:rsidTr="00106C81">
        <w:trPr>
          <w:trHeight w:val="341"/>
        </w:trPr>
        <w:tc>
          <w:tcPr>
            <w:tcW w:w="966" w:type="dxa"/>
            <w:tcBorders>
              <w:top w:val="single" w:sz="5" w:space="0" w:color="000000"/>
              <w:left w:val="single" w:sz="10" w:space="0" w:color="000000"/>
              <w:bottom w:val="single" w:sz="5" w:space="0" w:color="000000"/>
              <w:right w:val="single" w:sz="5" w:space="0" w:color="000000"/>
            </w:tcBorders>
          </w:tcPr>
          <w:p w14:paraId="42882F7D" w14:textId="77777777" w:rsidR="00BC77D7" w:rsidRDefault="00B11EFF">
            <w:pPr>
              <w:ind w:left="26"/>
            </w:pPr>
            <w:r>
              <w:rPr>
                <w:sz w:val="14"/>
              </w:rPr>
              <w:t>24.11.2.1</w:t>
            </w:r>
          </w:p>
        </w:tc>
        <w:tc>
          <w:tcPr>
            <w:tcW w:w="4741" w:type="dxa"/>
            <w:tcBorders>
              <w:top w:val="single" w:sz="5" w:space="0" w:color="000000"/>
              <w:left w:val="single" w:sz="5" w:space="0" w:color="000000"/>
              <w:bottom w:val="single" w:sz="5" w:space="0" w:color="000000"/>
              <w:right w:val="single" w:sz="5" w:space="0" w:color="000000"/>
            </w:tcBorders>
          </w:tcPr>
          <w:p w14:paraId="7D92B91B" w14:textId="77777777" w:rsidR="00BC77D7" w:rsidRDefault="00B11EFF">
            <w:pPr>
              <w:ind w:left="25"/>
            </w:pPr>
            <w:r>
              <w:rPr>
                <w:sz w:val="14"/>
              </w:rPr>
              <w:t xml:space="preserve">Policies and procedures that address the holding of patients for observation are implemented. </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00D433D4" w14:textId="77777777" w:rsidR="00BC77D7" w:rsidRDefault="00B11EFF">
            <w:pPr>
              <w:ind w:left="25"/>
            </w:pPr>
            <w:r>
              <w:rPr>
                <w:sz w:val="14"/>
              </w:rPr>
              <w:t>4.2.2.5</w:t>
            </w:r>
          </w:p>
        </w:tc>
        <w:tc>
          <w:tcPr>
            <w:tcW w:w="985" w:type="dxa"/>
            <w:gridSpan w:val="2"/>
            <w:tcBorders>
              <w:top w:val="single" w:sz="5" w:space="0" w:color="000000"/>
              <w:left w:val="single" w:sz="5" w:space="0" w:color="000000"/>
              <w:bottom w:val="single" w:sz="5" w:space="0" w:color="000000"/>
              <w:right w:val="single" w:sz="5" w:space="0" w:color="000000"/>
            </w:tcBorders>
            <w:vAlign w:val="bottom"/>
          </w:tcPr>
          <w:p w14:paraId="67D4F899" w14:textId="77777777" w:rsidR="00BC77D7" w:rsidRDefault="00B11EFF">
            <w:pPr>
              <w:ind w:left="25"/>
            </w:pPr>
            <w:r>
              <w:rPr>
                <w:sz w:val="14"/>
              </w:rPr>
              <w:t>24.6.2.1</w:t>
            </w:r>
          </w:p>
        </w:tc>
        <w:tc>
          <w:tcPr>
            <w:tcW w:w="570" w:type="dxa"/>
            <w:vMerge/>
            <w:tcBorders>
              <w:top w:val="nil"/>
              <w:left w:val="nil"/>
              <w:bottom w:val="nil"/>
              <w:right w:val="nil"/>
            </w:tcBorders>
          </w:tcPr>
          <w:p w14:paraId="7051E258" w14:textId="77777777" w:rsidR="00BC77D7" w:rsidRDefault="00BC77D7"/>
        </w:tc>
        <w:tc>
          <w:tcPr>
            <w:tcW w:w="4132" w:type="dxa"/>
            <w:vMerge/>
            <w:tcBorders>
              <w:top w:val="nil"/>
              <w:left w:val="nil"/>
              <w:bottom w:val="nil"/>
              <w:right w:val="nil"/>
            </w:tcBorders>
          </w:tcPr>
          <w:p w14:paraId="10652A54" w14:textId="77777777" w:rsidR="00BC77D7" w:rsidRDefault="00BC77D7"/>
        </w:tc>
      </w:tr>
      <w:tr w:rsidR="00BC77D7" w14:paraId="195501B6" w14:textId="77777777" w:rsidTr="00106C81">
        <w:trPr>
          <w:trHeight w:val="514"/>
        </w:trPr>
        <w:tc>
          <w:tcPr>
            <w:tcW w:w="966" w:type="dxa"/>
            <w:tcBorders>
              <w:top w:val="single" w:sz="5" w:space="0" w:color="000000"/>
              <w:left w:val="single" w:sz="10" w:space="0" w:color="000000"/>
              <w:bottom w:val="single" w:sz="5" w:space="0" w:color="000000"/>
              <w:right w:val="single" w:sz="5" w:space="0" w:color="000000"/>
            </w:tcBorders>
          </w:tcPr>
          <w:p w14:paraId="1D1239A2" w14:textId="77777777" w:rsidR="00BC77D7" w:rsidRDefault="00B11EFF">
            <w:pPr>
              <w:ind w:left="31"/>
            </w:pPr>
            <w:r>
              <w:rPr>
                <w:color w:val="FF0000"/>
                <w:sz w:val="14"/>
              </w:rPr>
              <w:t>24.11.2.3</w:t>
            </w:r>
          </w:p>
        </w:tc>
        <w:tc>
          <w:tcPr>
            <w:tcW w:w="4741" w:type="dxa"/>
            <w:tcBorders>
              <w:top w:val="single" w:sz="5" w:space="0" w:color="000000"/>
              <w:left w:val="single" w:sz="5" w:space="0" w:color="000000"/>
              <w:bottom w:val="single" w:sz="5" w:space="0" w:color="000000"/>
              <w:right w:val="single" w:sz="5" w:space="0" w:color="000000"/>
            </w:tcBorders>
          </w:tcPr>
          <w:p w14:paraId="5F39BC10" w14:textId="77777777" w:rsidR="00BC77D7" w:rsidRDefault="00B11EFF">
            <w:pPr>
              <w:ind w:left="30" w:right="15"/>
              <w:jc w:val="both"/>
            </w:pPr>
            <w:r>
              <w:rPr>
                <w:color w:val="FF0000"/>
                <w:sz w:val="14"/>
              </w:rPr>
              <w:t>Patients under observation are reassessed at appropriate intervals, to determine their response to care and treatment, and this is documented in the record.</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44F0A534" w14:textId="77777777" w:rsidR="00BC77D7" w:rsidRDefault="00B11EFF">
            <w:pPr>
              <w:ind w:left="25"/>
            </w:pPr>
            <w:r w:rsidRPr="009F4ABA">
              <w:rPr>
                <w:sz w:val="14"/>
              </w:rPr>
              <w:t>24.6.2.1</w:t>
            </w:r>
          </w:p>
          <w:p w14:paraId="5EFE8B3D" w14:textId="77777777" w:rsidR="00BC77D7" w:rsidRDefault="00B11EFF">
            <w:pPr>
              <w:ind w:left="25"/>
            </w:pPr>
            <w:r>
              <w:rPr>
                <w:sz w:val="14"/>
              </w:rPr>
              <w:t>24.11.2.1</w:t>
            </w:r>
          </w:p>
        </w:tc>
        <w:tc>
          <w:tcPr>
            <w:tcW w:w="985" w:type="dxa"/>
            <w:gridSpan w:val="2"/>
            <w:vMerge w:val="restart"/>
            <w:tcBorders>
              <w:top w:val="single" w:sz="5" w:space="0" w:color="000000"/>
              <w:left w:val="single" w:sz="5" w:space="0" w:color="000000"/>
              <w:bottom w:val="nil"/>
              <w:right w:val="nil"/>
            </w:tcBorders>
          </w:tcPr>
          <w:p w14:paraId="66308AB6" w14:textId="77777777" w:rsidR="00BC77D7" w:rsidRDefault="00BC77D7"/>
        </w:tc>
        <w:tc>
          <w:tcPr>
            <w:tcW w:w="570" w:type="dxa"/>
            <w:vMerge/>
            <w:tcBorders>
              <w:top w:val="nil"/>
              <w:left w:val="nil"/>
              <w:bottom w:val="nil"/>
              <w:right w:val="nil"/>
            </w:tcBorders>
          </w:tcPr>
          <w:p w14:paraId="6F464301" w14:textId="77777777" w:rsidR="00BC77D7" w:rsidRDefault="00BC77D7"/>
        </w:tc>
        <w:tc>
          <w:tcPr>
            <w:tcW w:w="4132" w:type="dxa"/>
            <w:vMerge/>
            <w:tcBorders>
              <w:top w:val="nil"/>
              <w:left w:val="nil"/>
              <w:bottom w:val="nil"/>
              <w:right w:val="nil"/>
            </w:tcBorders>
          </w:tcPr>
          <w:p w14:paraId="758563DD" w14:textId="77777777" w:rsidR="00BC77D7" w:rsidRDefault="00BC77D7"/>
        </w:tc>
      </w:tr>
      <w:tr w:rsidR="00BC77D7" w14:paraId="13389EDB" w14:textId="77777777" w:rsidTr="00106C81">
        <w:trPr>
          <w:trHeight w:val="170"/>
        </w:trPr>
        <w:tc>
          <w:tcPr>
            <w:tcW w:w="966" w:type="dxa"/>
            <w:tcBorders>
              <w:top w:val="single" w:sz="5" w:space="0" w:color="000000"/>
              <w:left w:val="single" w:sz="10" w:space="0" w:color="000000"/>
              <w:bottom w:val="single" w:sz="5" w:space="0" w:color="000000"/>
              <w:right w:val="single" w:sz="5" w:space="0" w:color="000000"/>
            </w:tcBorders>
          </w:tcPr>
          <w:p w14:paraId="6D2F504C" w14:textId="77777777" w:rsidR="00BC77D7" w:rsidRDefault="00B11EFF">
            <w:pPr>
              <w:ind w:left="26"/>
            </w:pPr>
            <w:r>
              <w:rPr>
                <w:sz w:val="14"/>
              </w:rPr>
              <w:t>24.11.2.6</w:t>
            </w:r>
          </w:p>
        </w:tc>
        <w:tc>
          <w:tcPr>
            <w:tcW w:w="4741" w:type="dxa"/>
            <w:tcBorders>
              <w:top w:val="single" w:sz="5" w:space="0" w:color="000000"/>
              <w:left w:val="single" w:sz="5" w:space="0" w:color="000000"/>
              <w:bottom w:val="single" w:sz="5" w:space="0" w:color="000000"/>
              <w:right w:val="single" w:sz="5" w:space="0" w:color="000000"/>
            </w:tcBorders>
          </w:tcPr>
          <w:p w14:paraId="4B2861C1" w14:textId="77777777" w:rsidR="00BC77D7" w:rsidRPr="00141586" w:rsidRDefault="00B11EFF">
            <w:pPr>
              <w:ind w:left="25"/>
              <w:rPr>
                <w:sz w:val="16"/>
                <w:szCs w:val="16"/>
              </w:rPr>
            </w:pPr>
            <w:r w:rsidRPr="00141586">
              <w:rPr>
                <w:sz w:val="16"/>
                <w:szCs w:val="16"/>
              </w:rPr>
              <w:t>Holding times are monitored and audited.</w:t>
            </w:r>
          </w:p>
        </w:tc>
        <w:tc>
          <w:tcPr>
            <w:tcW w:w="1198" w:type="dxa"/>
            <w:gridSpan w:val="2"/>
            <w:tcBorders>
              <w:top w:val="single" w:sz="5" w:space="0" w:color="000000"/>
              <w:left w:val="single" w:sz="5" w:space="0" w:color="000000"/>
              <w:bottom w:val="single" w:sz="5" w:space="0" w:color="000000"/>
              <w:right w:val="single" w:sz="5" w:space="0" w:color="000000"/>
            </w:tcBorders>
          </w:tcPr>
          <w:p w14:paraId="673B038D" w14:textId="77777777" w:rsidR="00BC77D7" w:rsidRDefault="00B11EFF">
            <w:pPr>
              <w:ind w:left="25"/>
            </w:pPr>
            <w:r>
              <w:rPr>
                <w:sz w:val="14"/>
              </w:rPr>
              <w:t>24.12.1.2</w:t>
            </w:r>
          </w:p>
        </w:tc>
        <w:tc>
          <w:tcPr>
            <w:tcW w:w="985" w:type="dxa"/>
            <w:gridSpan w:val="2"/>
            <w:vMerge/>
            <w:tcBorders>
              <w:top w:val="nil"/>
              <w:left w:val="single" w:sz="5" w:space="0" w:color="000000"/>
              <w:bottom w:val="nil"/>
              <w:right w:val="nil"/>
            </w:tcBorders>
          </w:tcPr>
          <w:p w14:paraId="5E041B47" w14:textId="77777777" w:rsidR="00BC77D7" w:rsidRDefault="00BC77D7"/>
        </w:tc>
        <w:tc>
          <w:tcPr>
            <w:tcW w:w="570" w:type="dxa"/>
            <w:vMerge/>
            <w:tcBorders>
              <w:top w:val="nil"/>
              <w:left w:val="nil"/>
              <w:bottom w:val="nil"/>
              <w:right w:val="nil"/>
            </w:tcBorders>
          </w:tcPr>
          <w:p w14:paraId="5E975193" w14:textId="77777777" w:rsidR="00BC77D7" w:rsidRDefault="00BC77D7"/>
        </w:tc>
        <w:tc>
          <w:tcPr>
            <w:tcW w:w="4132" w:type="dxa"/>
            <w:vMerge/>
            <w:tcBorders>
              <w:top w:val="nil"/>
              <w:left w:val="nil"/>
              <w:bottom w:val="nil"/>
              <w:right w:val="nil"/>
            </w:tcBorders>
          </w:tcPr>
          <w:p w14:paraId="6E216BFC" w14:textId="77777777" w:rsidR="00BC77D7" w:rsidRDefault="00BC77D7"/>
        </w:tc>
      </w:tr>
      <w:tr w:rsidR="00BC77D7" w14:paraId="50F8F5EB" w14:textId="77777777" w:rsidTr="00BD4086">
        <w:trPr>
          <w:trHeight w:val="211"/>
        </w:trPr>
        <w:tc>
          <w:tcPr>
            <w:tcW w:w="966" w:type="dxa"/>
            <w:tcBorders>
              <w:top w:val="single" w:sz="5" w:space="0" w:color="000000"/>
              <w:left w:val="single" w:sz="10" w:space="0" w:color="000000"/>
              <w:bottom w:val="single" w:sz="5" w:space="0" w:color="000000"/>
              <w:right w:val="single" w:sz="5" w:space="0" w:color="000000"/>
            </w:tcBorders>
          </w:tcPr>
          <w:p w14:paraId="7E32F838" w14:textId="77777777" w:rsidR="00BC77D7" w:rsidRDefault="00B11EFF">
            <w:pPr>
              <w:ind w:left="26"/>
            </w:pPr>
            <w:r>
              <w:rPr>
                <w:sz w:val="14"/>
              </w:rPr>
              <w:t>24.11.3.1</w:t>
            </w:r>
          </w:p>
        </w:tc>
        <w:tc>
          <w:tcPr>
            <w:tcW w:w="4741" w:type="dxa"/>
            <w:tcBorders>
              <w:top w:val="single" w:sz="5" w:space="0" w:color="000000"/>
              <w:left w:val="single" w:sz="5" w:space="0" w:color="000000"/>
              <w:bottom w:val="single" w:sz="5" w:space="0" w:color="000000"/>
              <w:right w:val="single" w:sz="5" w:space="0" w:color="000000"/>
            </w:tcBorders>
            <w:vAlign w:val="bottom"/>
          </w:tcPr>
          <w:p w14:paraId="0469732F" w14:textId="77777777" w:rsidR="00BC77D7" w:rsidRPr="00141586" w:rsidRDefault="00141586">
            <w:pPr>
              <w:ind w:left="25"/>
              <w:rPr>
                <w:sz w:val="16"/>
                <w:szCs w:val="16"/>
              </w:rPr>
            </w:pPr>
            <w:r w:rsidRPr="00141586">
              <w:rPr>
                <w:sz w:val="16"/>
                <w:szCs w:val="16"/>
              </w:rPr>
              <w:t>There is a process known to personnel for admitting patients to the organisation</w:t>
            </w:r>
            <w:r w:rsidR="00B11EFF" w:rsidRPr="00141586">
              <w:rPr>
                <w:sz w:val="16"/>
                <w:szCs w:val="16"/>
              </w:rPr>
              <w:t>.</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5C7488D8" w14:textId="77777777" w:rsidR="00BC77D7" w:rsidRDefault="00B11EFF">
            <w:pPr>
              <w:ind w:left="25"/>
            </w:pPr>
            <w:r>
              <w:rPr>
                <w:sz w:val="14"/>
              </w:rPr>
              <w:t>4.2.2.2</w:t>
            </w:r>
          </w:p>
        </w:tc>
        <w:tc>
          <w:tcPr>
            <w:tcW w:w="985" w:type="dxa"/>
            <w:gridSpan w:val="2"/>
            <w:vMerge/>
            <w:tcBorders>
              <w:top w:val="nil"/>
              <w:left w:val="single" w:sz="5" w:space="0" w:color="000000"/>
              <w:bottom w:val="nil"/>
              <w:right w:val="nil"/>
            </w:tcBorders>
          </w:tcPr>
          <w:p w14:paraId="7DB2BE33" w14:textId="77777777" w:rsidR="00BC77D7" w:rsidRDefault="00BC77D7"/>
        </w:tc>
        <w:tc>
          <w:tcPr>
            <w:tcW w:w="570" w:type="dxa"/>
            <w:vMerge/>
            <w:tcBorders>
              <w:top w:val="nil"/>
              <w:left w:val="nil"/>
              <w:bottom w:val="nil"/>
              <w:right w:val="nil"/>
            </w:tcBorders>
          </w:tcPr>
          <w:p w14:paraId="4D37B4C5" w14:textId="77777777" w:rsidR="00BC77D7" w:rsidRDefault="00BC77D7"/>
        </w:tc>
        <w:tc>
          <w:tcPr>
            <w:tcW w:w="4132" w:type="dxa"/>
            <w:vMerge/>
            <w:tcBorders>
              <w:top w:val="nil"/>
              <w:left w:val="nil"/>
              <w:bottom w:val="nil"/>
              <w:right w:val="nil"/>
            </w:tcBorders>
          </w:tcPr>
          <w:p w14:paraId="6D1EC859" w14:textId="77777777" w:rsidR="00BC77D7" w:rsidRDefault="00BC77D7"/>
        </w:tc>
      </w:tr>
      <w:tr w:rsidR="00BC77D7" w14:paraId="5FA05639" w14:textId="77777777" w:rsidTr="00106C81">
        <w:trPr>
          <w:trHeight w:val="514"/>
        </w:trPr>
        <w:tc>
          <w:tcPr>
            <w:tcW w:w="966" w:type="dxa"/>
            <w:tcBorders>
              <w:top w:val="single" w:sz="5" w:space="0" w:color="000000"/>
              <w:left w:val="single" w:sz="10" w:space="0" w:color="000000"/>
              <w:bottom w:val="single" w:sz="5" w:space="0" w:color="000000"/>
              <w:right w:val="single" w:sz="5" w:space="0" w:color="000000"/>
            </w:tcBorders>
          </w:tcPr>
          <w:p w14:paraId="79FF0E50" w14:textId="77777777" w:rsidR="00BC77D7" w:rsidRDefault="00B11EFF">
            <w:pPr>
              <w:ind w:left="26"/>
            </w:pPr>
            <w:r>
              <w:rPr>
                <w:sz w:val="14"/>
              </w:rPr>
              <w:t>24.11.3.4</w:t>
            </w:r>
          </w:p>
        </w:tc>
        <w:tc>
          <w:tcPr>
            <w:tcW w:w="4741" w:type="dxa"/>
            <w:tcBorders>
              <w:top w:val="single" w:sz="5" w:space="0" w:color="000000"/>
              <w:left w:val="single" w:sz="5" w:space="0" w:color="000000"/>
              <w:bottom w:val="single" w:sz="5" w:space="0" w:color="000000"/>
              <w:right w:val="single" w:sz="5" w:space="0" w:color="000000"/>
            </w:tcBorders>
          </w:tcPr>
          <w:p w14:paraId="48D4FA04" w14:textId="77777777" w:rsidR="00BC77D7" w:rsidRDefault="00B11EFF">
            <w:pPr>
              <w:ind w:left="25" w:right="8"/>
              <w:jc w:val="both"/>
            </w:pPr>
            <w:r>
              <w:rPr>
                <w:sz w:val="14"/>
              </w:rPr>
              <w:t xml:space="preserve">Policies and procedures that address the management of patients when bed space is not available in the desired service or unit or elsewhere in the facility are implemented. </w:t>
            </w:r>
          </w:p>
        </w:tc>
        <w:tc>
          <w:tcPr>
            <w:tcW w:w="1198" w:type="dxa"/>
            <w:gridSpan w:val="2"/>
            <w:tcBorders>
              <w:top w:val="single" w:sz="5" w:space="0" w:color="000000"/>
              <w:left w:val="single" w:sz="5" w:space="0" w:color="000000"/>
              <w:bottom w:val="single" w:sz="5" w:space="0" w:color="000000"/>
              <w:right w:val="single" w:sz="5" w:space="0" w:color="000000"/>
            </w:tcBorders>
            <w:vAlign w:val="bottom"/>
          </w:tcPr>
          <w:p w14:paraId="2D88351C" w14:textId="77777777" w:rsidR="00BC77D7" w:rsidRDefault="00B11EFF">
            <w:pPr>
              <w:ind w:left="25"/>
            </w:pPr>
            <w:r>
              <w:rPr>
                <w:sz w:val="14"/>
              </w:rPr>
              <w:t>4.2.2.6</w:t>
            </w:r>
          </w:p>
        </w:tc>
        <w:tc>
          <w:tcPr>
            <w:tcW w:w="985" w:type="dxa"/>
            <w:gridSpan w:val="2"/>
            <w:vMerge/>
            <w:tcBorders>
              <w:top w:val="nil"/>
              <w:left w:val="single" w:sz="5" w:space="0" w:color="000000"/>
              <w:bottom w:val="nil"/>
              <w:right w:val="nil"/>
            </w:tcBorders>
          </w:tcPr>
          <w:p w14:paraId="5D6A3BDA" w14:textId="77777777" w:rsidR="00BC77D7" w:rsidRDefault="00BC77D7"/>
        </w:tc>
        <w:tc>
          <w:tcPr>
            <w:tcW w:w="570" w:type="dxa"/>
            <w:vMerge/>
            <w:tcBorders>
              <w:top w:val="nil"/>
              <w:left w:val="nil"/>
              <w:bottom w:val="nil"/>
              <w:right w:val="nil"/>
            </w:tcBorders>
          </w:tcPr>
          <w:p w14:paraId="4F86FB60" w14:textId="77777777" w:rsidR="00BC77D7" w:rsidRDefault="00BC77D7"/>
        </w:tc>
        <w:tc>
          <w:tcPr>
            <w:tcW w:w="4132" w:type="dxa"/>
            <w:vMerge/>
            <w:tcBorders>
              <w:top w:val="nil"/>
              <w:left w:val="nil"/>
              <w:bottom w:val="nil"/>
              <w:right w:val="nil"/>
            </w:tcBorders>
          </w:tcPr>
          <w:p w14:paraId="08668245" w14:textId="77777777" w:rsidR="00BC77D7" w:rsidRDefault="00BC77D7"/>
        </w:tc>
      </w:tr>
    </w:tbl>
    <w:p w14:paraId="2518BBA6" w14:textId="77777777" w:rsidR="00BC77D7" w:rsidRDefault="00BC77D7">
      <w:pPr>
        <w:spacing w:after="0"/>
        <w:ind w:left="-1440" w:right="1126"/>
      </w:pPr>
    </w:p>
    <w:tbl>
      <w:tblPr>
        <w:tblStyle w:val="TableGrid"/>
        <w:tblW w:w="12592" w:type="dxa"/>
        <w:tblInd w:w="-758" w:type="dxa"/>
        <w:tblCellMar>
          <w:top w:w="11" w:type="dxa"/>
          <w:left w:w="25" w:type="dxa"/>
          <w:right w:w="21" w:type="dxa"/>
        </w:tblCellMar>
        <w:tblLook w:val="04A0" w:firstRow="1" w:lastRow="0" w:firstColumn="1" w:lastColumn="0" w:noHBand="0" w:noVBand="1"/>
      </w:tblPr>
      <w:tblGrid>
        <w:gridCol w:w="985"/>
        <w:gridCol w:w="4932"/>
        <w:gridCol w:w="746"/>
        <w:gridCol w:w="780"/>
        <w:gridCol w:w="691"/>
        <w:gridCol w:w="746"/>
        <w:gridCol w:w="3712"/>
      </w:tblGrid>
      <w:tr w:rsidR="00BC77D7" w14:paraId="5076858D"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40E39B35"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76C61A2A" w14:textId="77777777" w:rsidR="00BC77D7" w:rsidRDefault="00B11EFF">
            <w:pPr>
              <w:ind w:right="10"/>
              <w:jc w:val="center"/>
            </w:pPr>
            <w:r>
              <w:rPr>
                <w:sz w:val="14"/>
              </w:rPr>
              <w:t>Criteria Description</w:t>
            </w:r>
          </w:p>
        </w:tc>
        <w:tc>
          <w:tcPr>
            <w:tcW w:w="1526" w:type="dxa"/>
            <w:gridSpan w:val="2"/>
            <w:tcBorders>
              <w:top w:val="single" w:sz="5" w:space="0" w:color="000000"/>
              <w:left w:val="single" w:sz="5" w:space="0" w:color="000000"/>
              <w:bottom w:val="single" w:sz="5" w:space="0" w:color="000000"/>
              <w:right w:val="nil"/>
            </w:tcBorders>
            <w:shd w:val="clear" w:color="auto" w:fill="D9D9D9"/>
          </w:tcPr>
          <w:p w14:paraId="28E6BC43" w14:textId="77777777" w:rsidR="00BC77D7" w:rsidRDefault="00BC77D7"/>
        </w:tc>
        <w:tc>
          <w:tcPr>
            <w:tcW w:w="691" w:type="dxa"/>
            <w:tcBorders>
              <w:top w:val="single" w:sz="5" w:space="0" w:color="000000"/>
              <w:left w:val="nil"/>
              <w:bottom w:val="single" w:sz="5" w:space="0" w:color="000000"/>
              <w:right w:val="nil"/>
            </w:tcBorders>
            <w:shd w:val="clear" w:color="auto" w:fill="D9D9D9"/>
          </w:tcPr>
          <w:p w14:paraId="36D12BAF" w14:textId="77777777" w:rsidR="00BC77D7" w:rsidRDefault="00BC77D7"/>
        </w:tc>
        <w:tc>
          <w:tcPr>
            <w:tcW w:w="4458" w:type="dxa"/>
            <w:gridSpan w:val="2"/>
            <w:tcBorders>
              <w:top w:val="single" w:sz="5" w:space="0" w:color="000000"/>
              <w:left w:val="nil"/>
              <w:bottom w:val="single" w:sz="5" w:space="0" w:color="000000"/>
              <w:right w:val="nil"/>
            </w:tcBorders>
            <w:shd w:val="clear" w:color="auto" w:fill="D9D9D9"/>
          </w:tcPr>
          <w:p w14:paraId="1185AE25" w14:textId="77777777" w:rsidR="00BC77D7" w:rsidRDefault="00B11EFF">
            <w:pPr>
              <w:ind w:left="571"/>
            </w:pPr>
            <w:r>
              <w:rPr>
                <w:sz w:val="14"/>
              </w:rPr>
              <w:t>Linked Criteria</w:t>
            </w:r>
          </w:p>
        </w:tc>
      </w:tr>
      <w:tr w:rsidR="00BC77D7" w14:paraId="387515F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DEE5055" w14:textId="77777777" w:rsidR="00BC77D7" w:rsidRDefault="00B11EFF">
            <w:pPr>
              <w:ind w:left="1"/>
            </w:pPr>
            <w:r>
              <w:rPr>
                <w:sz w:val="14"/>
              </w:rPr>
              <w:t>24.11.4.1</w:t>
            </w:r>
          </w:p>
        </w:tc>
        <w:tc>
          <w:tcPr>
            <w:tcW w:w="4932" w:type="dxa"/>
            <w:tcBorders>
              <w:top w:val="single" w:sz="5" w:space="0" w:color="000000"/>
              <w:left w:val="single" w:sz="5" w:space="0" w:color="000000"/>
              <w:bottom w:val="single" w:sz="5" w:space="0" w:color="000000"/>
              <w:right w:val="single" w:sz="5" w:space="0" w:color="000000"/>
            </w:tcBorders>
          </w:tcPr>
          <w:p w14:paraId="6A8CAC1C" w14:textId="77777777" w:rsidR="00BC77D7" w:rsidRDefault="00B11EFF">
            <w:pPr>
              <w:jc w:val="both"/>
            </w:pPr>
            <w:r>
              <w:rPr>
                <w:sz w:val="14"/>
              </w:rPr>
              <w:t>Policies and procedures that guide the movement of patients for referral to another organisation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1B3A948" w14:textId="77777777" w:rsidR="00BC77D7" w:rsidRDefault="00B11EFF">
            <w:r>
              <w:rPr>
                <w:sz w:val="14"/>
              </w:rPr>
              <w:t>1.2.5.4</w:t>
            </w:r>
          </w:p>
        </w:tc>
        <w:tc>
          <w:tcPr>
            <w:tcW w:w="780" w:type="dxa"/>
            <w:tcBorders>
              <w:top w:val="single" w:sz="5" w:space="0" w:color="000000"/>
              <w:left w:val="single" w:sz="5" w:space="0" w:color="000000"/>
              <w:bottom w:val="single" w:sz="5" w:space="0" w:color="000000"/>
              <w:right w:val="nil"/>
            </w:tcBorders>
          </w:tcPr>
          <w:p w14:paraId="5471F357" w14:textId="77777777" w:rsidR="00BC77D7" w:rsidRDefault="00BC77D7"/>
        </w:tc>
        <w:tc>
          <w:tcPr>
            <w:tcW w:w="691" w:type="dxa"/>
            <w:tcBorders>
              <w:top w:val="single" w:sz="5" w:space="0" w:color="000000"/>
              <w:left w:val="nil"/>
              <w:bottom w:val="single" w:sz="5" w:space="0" w:color="000000"/>
              <w:right w:val="nil"/>
            </w:tcBorders>
          </w:tcPr>
          <w:p w14:paraId="329135AF" w14:textId="77777777" w:rsidR="00BC77D7" w:rsidRDefault="00BC77D7"/>
        </w:tc>
        <w:tc>
          <w:tcPr>
            <w:tcW w:w="4458" w:type="dxa"/>
            <w:gridSpan w:val="2"/>
            <w:vMerge w:val="restart"/>
            <w:tcBorders>
              <w:top w:val="single" w:sz="5" w:space="0" w:color="000000"/>
              <w:left w:val="nil"/>
              <w:bottom w:val="nil"/>
              <w:right w:val="nil"/>
            </w:tcBorders>
          </w:tcPr>
          <w:p w14:paraId="07C555B1" w14:textId="77777777" w:rsidR="00BC77D7" w:rsidRDefault="00BC77D7"/>
        </w:tc>
      </w:tr>
      <w:tr w:rsidR="00BC77D7" w14:paraId="262B943E"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ED91E3D" w14:textId="77777777" w:rsidR="00BC77D7" w:rsidRDefault="00B11EFF">
            <w:pPr>
              <w:ind w:left="1"/>
            </w:pPr>
            <w:r>
              <w:rPr>
                <w:sz w:val="14"/>
              </w:rPr>
              <w:t>24.11.5.1</w:t>
            </w:r>
          </w:p>
        </w:tc>
        <w:tc>
          <w:tcPr>
            <w:tcW w:w="4932" w:type="dxa"/>
            <w:tcBorders>
              <w:top w:val="single" w:sz="5" w:space="0" w:color="000000"/>
              <w:left w:val="single" w:sz="5" w:space="0" w:color="000000"/>
              <w:bottom w:val="single" w:sz="5" w:space="0" w:color="000000"/>
              <w:right w:val="single" w:sz="5" w:space="0" w:color="000000"/>
            </w:tcBorders>
          </w:tcPr>
          <w:p w14:paraId="6A6A051D" w14:textId="77777777" w:rsidR="00BC77D7" w:rsidRDefault="00B11EFF">
            <w:r>
              <w:rPr>
                <w:sz w:val="14"/>
              </w:rPr>
              <w:t>There</w:t>
            </w:r>
            <w:r>
              <w:rPr>
                <w:sz w:val="14"/>
              </w:rPr>
              <w:tab/>
              <w:t>is</w:t>
            </w:r>
            <w:r>
              <w:rPr>
                <w:sz w:val="14"/>
              </w:rPr>
              <w:tab/>
              <w:t>a</w:t>
            </w:r>
            <w:r>
              <w:rPr>
                <w:sz w:val="14"/>
              </w:rPr>
              <w:tab/>
              <w:t>documented</w:t>
            </w:r>
            <w:r>
              <w:rPr>
                <w:sz w:val="14"/>
              </w:rPr>
              <w:tab/>
              <w:t>process</w:t>
            </w:r>
            <w:r>
              <w:rPr>
                <w:sz w:val="14"/>
              </w:rPr>
              <w:tab/>
              <w:t>for</w:t>
            </w:r>
            <w:r>
              <w:rPr>
                <w:sz w:val="14"/>
              </w:rPr>
              <w:tab/>
              <w:t>transferring</w:t>
            </w:r>
            <w:r>
              <w:rPr>
                <w:sz w:val="14"/>
              </w:rPr>
              <w:tab/>
              <w:t>patients</w:t>
            </w:r>
            <w:r>
              <w:rPr>
                <w:sz w:val="14"/>
              </w:rPr>
              <w:tab/>
              <w:t>to</w:t>
            </w:r>
            <w:r>
              <w:rPr>
                <w:sz w:val="14"/>
              </w:rPr>
              <w:tab/>
              <w:t>other organisations.</w:t>
            </w:r>
          </w:p>
        </w:tc>
        <w:tc>
          <w:tcPr>
            <w:tcW w:w="746" w:type="dxa"/>
            <w:tcBorders>
              <w:top w:val="single" w:sz="5" w:space="0" w:color="000000"/>
              <w:left w:val="single" w:sz="5" w:space="0" w:color="000000"/>
              <w:bottom w:val="single" w:sz="5" w:space="0" w:color="000000"/>
              <w:right w:val="single" w:sz="5" w:space="0" w:color="000000"/>
            </w:tcBorders>
            <w:vAlign w:val="bottom"/>
          </w:tcPr>
          <w:p w14:paraId="00532C97" w14:textId="77777777" w:rsidR="00BC77D7" w:rsidRDefault="00B11EFF">
            <w:r>
              <w:rPr>
                <w:sz w:val="14"/>
              </w:rPr>
              <w:t>1.2.5.4</w:t>
            </w:r>
          </w:p>
        </w:tc>
        <w:tc>
          <w:tcPr>
            <w:tcW w:w="780" w:type="dxa"/>
            <w:tcBorders>
              <w:top w:val="single" w:sz="5" w:space="0" w:color="000000"/>
              <w:left w:val="single" w:sz="5" w:space="0" w:color="000000"/>
              <w:bottom w:val="single" w:sz="5" w:space="0" w:color="000000"/>
              <w:right w:val="single" w:sz="5" w:space="0" w:color="000000"/>
            </w:tcBorders>
            <w:vAlign w:val="bottom"/>
          </w:tcPr>
          <w:p w14:paraId="11E2446C" w14:textId="77777777" w:rsidR="00BC77D7" w:rsidRDefault="00B11EFF">
            <w:r>
              <w:rPr>
                <w:sz w:val="14"/>
              </w:rPr>
              <w:t>4.1.1.10</w:t>
            </w:r>
          </w:p>
        </w:tc>
        <w:tc>
          <w:tcPr>
            <w:tcW w:w="691" w:type="dxa"/>
            <w:tcBorders>
              <w:top w:val="single" w:sz="5" w:space="0" w:color="000000"/>
              <w:left w:val="single" w:sz="5" w:space="0" w:color="000000"/>
              <w:bottom w:val="single" w:sz="5" w:space="0" w:color="000000"/>
              <w:right w:val="single" w:sz="5" w:space="0" w:color="000000"/>
            </w:tcBorders>
            <w:vAlign w:val="bottom"/>
          </w:tcPr>
          <w:p w14:paraId="3067931E" w14:textId="77777777" w:rsidR="00BC77D7" w:rsidRDefault="00B11EFF">
            <w:r w:rsidRPr="00755473">
              <w:rPr>
                <w:color w:val="FF0000"/>
                <w:sz w:val="14"/>
              </w:rPr>
              <w:t>24.11.5.7</w:t>
            </w:r>
          </w:p>
        </w:tc>
        <w:tc>
          <w:tcPr>
            <w:tcW w:w="0" w:type="auto"/>
            <w:gridSpan w:val="2"/>
            <w:vMerge/>
            <w:tcBorders>
              <w:top w:val="nil"/>
              <w:left w:val="nil"/>
              <w:bottom w:val="nil"/>
              <w:right w:val="nil"/>
            </w:tcBorders>
          </w:tcPr>
          <w:p w14:paraId="1083AA5E" w14:textId="77777777" w:rsidR="00BC77D7" w:rsidRDefault="00BC77D7"/>
        </w:tc>
      </w:tr>
      <w:tr w:rsidR="00BC77D7" w14:paraId="13A3AFB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0E2DBEC" w14:textId="77777777" w:rsidR="00BC77D7" w:rsidRDefault="00B11EFF">
            <w:pPr>
              <w:ind w:left="1"/>
            </w:pPr>
            <w:r>
              <w:rPr>
                <w:sz w:val="14"/>
              </w:rPr>
              <w:t>24.11.5.5</w:t>
            </w:r>
          </w:p>
        </w:tc>
        <w:tc>
          <w:tcPr>
            <w:tcW w:w="4932" w:type="dxa"/>
            <w:tcBorders>
              <w:top w:val="single" w:sz="5" w:space="0" w:color="000000"/>
              <w:left w:val="single" w:sz="5" w:space="0" w:color="000000"/>
              <w:bottom w:val="single" w:sz="5" w:space="0" w:color="000000"/>
              <w:right w:val="single" w:sz="5" w:space="0" w:color="000000"/>
            </w:tcBorders>
          </w:tcPr>
          <w:p w14:paraId="4A1BDEED" w14:textId="77777777" w:rsidR="00BC77D7" w:rsidRDefault="00B11EFF">
            <w:pPr>
              <w:jc w:val="both"/>
            </w:pPr>
            <w:r>
              <w:rPr>
                <w:sz w:val="14"/>
              </w:rPr>
              <w:t>The process determines that patients are accompanied and monitored by an appropriately qualified person during transfer.</w:t>
            </w:r>
          </w:p>
        </w:tc>
        <w:tc>
          <w:tcPr>
            <w:tcW w:w="746" w:type="dxa"/>
            <w:tcBorders>
              <w:top w:val="single" w:sz="5" w:space="0" w:color="000000"/>
              <w:left w:val="single" w:sz="5" w:space="0" w:color="000000"/>
              <w:bottom w:val="single" w:sz="5" w:space="0" w:color="000000"/>
              <w:right w:val="single" w:sz="5" w:space="0" w:color="000000"/>
            </w:tcBorders>
            <w:vAlign w:val="bottom"/>
          </w:tcPr>
          <w:p w14:paraId="2A43FD0C" w14:textId="77777777" w:rsidR="00BC77D7" w:rsidRDefault="00B11EFF">
            <w:r w:rsidRPr="00CE3365">
              <w:rPr>
                <w:color w:val="FF0000"/>
                <w:sz w:val="14"/>
              </w:rPr>
              <w:t>3.4.2.4</w:t>
            </w:r>
          </w:p>
        </w:tc>
        <w:tc>
          <w:tcPr>
            <w:tcW w:w="780" w:type="dxa"/>
            <w:vMerge w:val="restart"/>
            <w:tcBorders>
              <w:top w:val="single" w:sz="5" w:space="0" w:color="000000"/>
              <w:left w:val="single" w:sz="5" w:space="0" w:color="000000"/>
              <w:bottom w:val="single" w:sz="5" w:space="0" w:color="000000"/>
              <w:right w:val="nil"/>
            </w:tcBorders>
          </w:tcPr>
          <w:p w14:paraId="0D4F6BC3" w14:textId="77777777" w:rsidR="00BC77D7" w:rsidRDefault="00BC77D7"/>
        </w:tc>
        <w:tc>
          <w:tcPr>
            <w:tcW w:w="691" w:type="dxa"/>
            <w:vMerge w:val="restart"/>
            <w:tcBorders>
              <w:top w:val="single" w:sz="5" w:space="0" w:color="000000"/>
              <w:left w:val="nil"/>
              <w:bottom w:val="single" w:sz="5" w:space="0" w:color="000000"/>
              <w:right w:val="nil"/>
            </w:tcBorders>
          </w:tcPr>
          <w:p w14:paraId="3AE5C65F" w14:textId="77777777" w:rsidR="00BC77D7" w:rsidRDefault="00BC77D7"/>
        </w:tc>
        <w:tc>
          <w:tcPr>
            <w:tcW w:w="0" w:type="auto"/>
            <w:gridSpan w:val="2"/>
            <w:vMerge/>
            <w:tcBorders>
              <w:top w:val="nil"/>
              <w:left w:val="nil"/>
              <w:bottom w:val="nil"/>
              <w:right w:val="nil"/>
            </w:tcBorders>
          </w:tcPr>
          <w:p w14:paraId="1BF7FCA3" w14:textId="77777777" w:rsidR="00BC77D7" w:rsidRDefault="00BC77D7"/>
        </w:tc>
      </w:tr>
      <w:tr w:rsidR="00BC77D7" w14:paraId="649AFBD9" w14:textId="77777777">
        <w:trPr>
          <w:trHeight w:val="403"/>
        </w:trPr>
        <w:tc>
          <w:tcPr>
            <w:tcW w:w="985" w:type="dxa"/>
            <w:tcBorders>
              <w:top w:val="single" w:sz="5" w:space="0" w:color="000000"/>
              <w:left w:val="single" w:sz="10" w:space="0" w:color="000000"/>
              <w:bottom w:val="single" w:sz="5" w:space="0" w:color="000000"/>
              <w:right w:val="single" w:sz="5" w:space="0" w:color="000000"/>
            </w:tcBorders>
          </w:tcPr>
          <w:p w14:paraId="0997CECE" w14:textId="77777777" w:rsidR="00BC77D7" w:rsidRDefault="00B11EFF">
            <w:pPr>
              <w:ind w:left="5"/>
            </w:pPr>
            <w:r w:rsidRPr="00755473">
              <w:rPr>
                <w:color w:val="FF0000"/>
                <w:sz w:val="14"/>
              </w:rPr>
              <w:t>24.11.5.7</w:t>
            </w:r>
          </w:p>
        </w:tc>
        <w:tc>
          <w:tcPr>
            <w:tcW w:w="4932" w:type="dxa"/>
            <w:tcBorders>
              <w:top w:val="single" w:sz="5" w:space="0" w:color="000000"/>
              <w:left w:val="single" w:sz="5" w:space="0" w:color="000000"/>
              <w:bottom w:val="single" w:sz="5" w:space="0" w:color="000000"/>
              <w:right w:val="single" w:sz="5" w:space="0" w:color="000000"/>
            </w:tcBorders>
            <w:vAlign w:val="center"/>
          </w:tcPr>
          <w:p w14:paraId="1FE55C7A" w14:textId="77777777" w:rsidR="00BC77D7" w:rsidRDefault="00B11EFF">
            <w:pPr>
              <w:ind w:left="5"/>
            </w:pPr>
            <w:r>
              <w:rPr>
                <w:color w:val="FF0000"/>
                <w:sz w:val="14"/>
              </w:rPr>
              <w:t>A copy of the transfer summary is available in the patient record.</w:t>
            </w:r>
          </w:p>
        </w:tc>
        <w:tc>
          <w:tcPr>
            <w:tcW w:w="746" w:type="dxa"/>
            <w:tcBorders>
              <w:top w:val="single" w:sz="5" w:space="0" w:color="000000"/>
              <w:left w:val="single" w:sz="5" w:space="0" w:color="000000"/>
              <w:bottom w:val="single" w:sz="5" w:space="0" w:color="000000"/>
              <w:right w:val="single" w:sz="5" w:space="0" w:color="000000"/>
            </w:tcBorders>
            <w:vAlign w:val="bottom"/>
          </w:tcPr>
          <w:p w14:paraId="3D196B2B" w14:textId="77777777" w:rsidR="00BC77D7" w:rsidRDefault="00B11EFF">
            <w:r>
              <w:rPr>
                <w:sz w:val="14"/>
              </w:rPr>
              <w:t>24.11.5.1</w:t>
            </w:r>
          </w:p>
        </w:tc>
        <w:tc>
          <w:tcPr>
            <w:tcW w:w="0" w:type="auto"/>
            <w:vMerge/>
            <w:tcBorders>
              <w:top w:val="nil"/>
              <w:left w:val="single" w:sz="5" w:space="0" w:color="000000"/>
              <w:bottom w:val="nil"/>
              <w:right w:val="nil"/>
            </w:tcBorders>
          </w:tcPr>
          <w:p w14:paraId="133128F7" w14:textId="77777777" w:rsidR="00BC77D7" w:rsidRDefault="00BC77D7"/>
        </w:tc>
        <w:tc>
          <w:tcPr>
            <w:tcW w:w="0" w:type="auto"/>
            <w:vMerge/>
            <w:tcBorders>
              <w:top w:val="nil"/>
              <w:left w:val="nil"/>
              <w:bottom w:val="nil"/>
              <w:right w:val="nil"/>
            </w:tcBorders>
          </w:tcPr>
          <w:p w14:paraId="5FFD4520" w14:textId="77777777" w:rsidR="00BC77D7" w:rsidRDefault="00BC77D7"/>
        </w:tc>
        <w:tc>
          <w:tcPr>
            <w:tcW w:w="0" w:type="auto"/>
            <w:gridSpan w:val="2"/>
            <w:vMerge/>
            <w:tcBorders>
              <w:top w:val="nil"/>
              <w:left w:val="nil"/>
              <w:bottom w:val="nil"/>
              <w:right w:val="nil"/>
            </w:tcBorders>
          </w:tcPr>
          <w:p w14:paraId="1251BBB6" w14:textId="77777777" w:rsidR="00BC77D7" w:rsidRDefault="00BC77D7"/>
        </w:tc>
      </w:tr>
      <w:tr w:rsidR="00BC77D7" w14:paraId="6728C31C"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8BC9FA8" w14:textId="77777777" w:rsidR="00BC77D7" w:rsidRDefault="00B11EFF">
            <w:pPr>
              <w:ind w:left="1"/>
            </w:pPr>
            <w:r>
              <w:rPr>
                <w:sz w:val="14"/>
              </w:rPr>
              <w:t>24.11.6.1</w:t>
            </w:r>
          </w:p>
        </w:tc>
        <w:tc>
          <w:tcPr>
            <w:tcW w:w="4932" w:type="dxa"/>
            <w:tcBorders>
              <w:top w:val="single" w:sz="5" w:space="0" w:color="000000"/>
              <w:left w:val="single" w:sz="5" w:space="0" w:color="000000"/>
              <w:bottom w:val="single" w:sz="5" w:space="0" w:color="000000"/>
              <w:right w:val="single" w:sz="5" w:space="0" w:color="000000"/>
            </w:tcBorders>
          </w:tcPr>
          <w:p w14:paraId="6745B21E" w14:textId="77777777" w:rsidR="00BC77D7" w:rsidRDefault="00B11EFF">
            <w:r>
              <w:rPr>
                <w:sz w:val="14"/>
              </w:rPr>
              <w:t>There is a documented process to appropriately discharge patients.</w:t>
            </w:r>
          </w:p>
        </w:tc>
        <w:tc>
          <w:tcPr>
            <w:tcW w:w="746" w:type="dxa"/>
            <w:tcBorders>
              <w:top w:val="single" w:sz="5" w:space="0" w:color="000000"/>
              <w:left w:val="single" w:sz="5" w:space="0" w:color="000000"/>
              <w:bottom w:val="single" w:sz="5" w:space="0" w:color="000000"/>
              <w:right w:val="single" w:sz="5" w:space="0" w:color="000000"/>
            </w:tcBorders>
          </w:tcPr>
          <w:p w14:paraId="77CF0AAD" w14:textId="77777777" w:rsidR="00BC77D7" w:rsidRDefault="00B11EFF">
            <w:r>
              <w:rPr>
                <w:sz w:val="14"/>
              </w:rPr>
              <w:t>1.2.5.4</w:t>
            </w:r>
          </w:p>
        </w:tc>
        <w:tc>
          <w:tcPr>
            <w:tcW w:w="0" w:type="auto"/>
            <w:vMerge/>
            <w:tcBorders>
              <w:top w:val="nil"/>
              <w:left w:val="single" w:sz="5" w:space="0" w:color="000000"/>
              <w:bottom w:val="nil"/>
              <w:right w:val="nil"/>
            </w:tcBorders>
          </w:tcPr>
          <w:p w14:paraId="5CD9909F" w14:textId="77777777" w:rsidR="00BC77D7" w:rsidRDefault="00BC77D7"/>
        </w:tc>
        <w:tc>
          <w:tcPr>
            <w:tcW w:w="0" w:type="auto"/>
            <w:vMerge/>
            <w:tcBorders>
              <w:top w:val="nil"/>
              <w:left w:val="nil"/>
              <w:bottom w:val="nil"/>
              <w:right w:val="nil"/>
            </w:tcBorders>
          </w:tcPr>
          <w:p w14:paraId="218E14AE" w14:textId="77777777" w:rsidR="00BC77D7" w:rsidRDefault="00BC77D7"/>
        </w:tc>
        <w:tc>
          <w:tcPr>
            <w:tcW w:w="0" w:type="auto"/>
            <w:gridSpan w:val="2"/>
            <w:vMerge/>
            <w:tcBorders>
              <w:top w:val="nil"/>
              <w:left w:val="nil"/>
              <w:bottom w:val="nil"/>
              <w:right w:val="nil"/>
            </w:tcBorders>
          </w:tcPr>
          <w:p w14:paraId="62BC26C8" w14:textId="77777777" w:rsidR="00BC77D7" w:rsidRDefault="00BC77D7"/>
        </w:tc>
      </w:tr>
      <w:tr w:rsidR="00BC77D7" w14:paraId="66969B4C"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1D1FE10" w14:textId="77777777" w:rsidR="00BC77D7" w:rsidRDefault="00B11EFF">
            <w:pPr>
              <w:ind w:left="1"/>
            </w:pPr>
            <w:r>
              <w:rPr>
                <w:sz w:val="14"/>
              </w:rPr>
              <w:t>24.12.1.1</w:t>
            </w:r>
          </w:p>
        </w:tc>
        <w:tc>
          <w:tcPr>
            <w:tcW w:w="4932" w:type="dxa"/>
            <w:tcBorders>
              <w:top w:val="single" w:sz="5" w:space="0" w:color="000000"/>
              <w:left w:val="single" w:sz="5" w:space="0" w:color="000000"/>
              <w:bottom w:val="single" w:sz="5" w:space="0" w:color="000000"/>
              <w:right w:val="single" w:sz="5" w:space="0" w:color="000000"/>
            </w:tcBorders>
          </w:tcPr>
          <w:p w14:paraId="100C6D14" w14:textId="77777777" w:rsidR="00BC77D7" w:rsidRDefault="00B11EFF">
            <w:r>
              <w:rPr>
                <w:sz w:val="14"/>
              </w:rPr>
              <w:t>There are formalised quality improvement processes for the service that have been developed and agreed upon by the personnel of the service.</w:t>
            </w:r>
          </w:p>
        </w:tc>
        <w:tc>
          <w:tcPr>
            <w:tcW w:w="746" w:type="dxa"/>
            <w:tcBorders>
              <w:top w:val="single" w:sz="5" w:space="0" w:color="000000"/>
              <w:left w:val="single" w:sz="5" w:space="0" w:color="000000"/>
              <w:bottom w:val="single" w:sz="5" w:space="0" w:color="000000"/>
              <w:right w:val="single" w:sz="5" w:space="0" w:color="000000"/>
            </w:tcBorders>
            <w:vAlign w:val="bottom"/>
          </w:tcPr>
          <w:p w14:paraId="47C153C2" w14:textId="77777777" w:rsidR="00BC77D7" w:rsidRDefault="00B11EFF">
            <w:r w:rsidRPr="00741D7A">
              <w:rPr>
                <w:color w:val="FF0000"/>
                <w:sz w:val="14"/>
              </w:rPr>
              <w:t>8.2.2.1</w:t>
            </w:r>
          </w:p>
        </w:tc>
        <w:tc>
          <w:tcPr>
            <w:tcW w:w="0" w:type="auto"/>
            <w:vMerge/>
            <w:tcBorders>
              <w:top w:val="nil"/>
              <w:left w:val="single" w:sz="5" w:space="0" w:color="000000"/>
              <w:bottom w:val="nil"/>
              <w:right w:val="nil"/>
            </w:tcBorders>
          </w:tcPr>
          <w:p w14:paraId="5EB71BDB" w14:textId="77777777" w:rsidR="00BC77D7" w:rsidRDefault="00BC77D7"/>
        </w:tc>
        <w:tc>
          <w:tcPr>
            <w:tcW w:w="0" w:type="auto"/>
            <w:vMerge/>
            <w:tcBorders>
              <w:top w:val="nil"/>
              <w:left w:val="nil"/>
              <w:bottom w:val="nil"/>
              <w:right w:val="nil"/>
            </w:tcBorders>
          </w:tcPr>
          <w:p w14:paraId="31B48D5B" w14:textId="77777777" w:rsidR="00BC77D7" w:rsidRDefault="00BC77D7"/>
        </w:tc>
        <w:tc>
          <w:tcPr>
            <w:tcW w:w="0" w:type="auto"/>
            <w:gridSpan w:val="2"/>
            <w:vMerge/>
            <w:tcBorders>
              <w:top w:val="nil"/>
              <w:left w:val="nil"/>
              <w:bottom w:val="nil"/>
              <w:right w:val="nil"/>
            </w:tcBorders>
          </w:tcPr>
          <w:p w14:paraId="769FAC01" w14:textId="77777777" w:rsidR="00BC77D7" w:rsidRDefault="00BC77D7"/>
        </w:tc>
      </w:tr>
      <w:tr w:rsidR="00BC77D7" w14:paraId="51A8191A" w14:textId="77777777">
        <w:trPr>
          <w:trHeight w:val="554"/>
        </w:trPr>
        <w:tc>
          <w:tcPr>
            <w:tcW w:w="985" w:type="dxa"/>
            <w:tcBorders>
              <w:top w:val="single" w:sz="5" w:space="0" w:color="000000"/>
              <w:left w:val="single" w:sz="10" w:space="0" w:color="000000"/>
              <w:bottom w:val="single" w:sz="5" w:space="0" w:color="000000"/>
              <w:right w:val="single" w:sz="5" w:space="0" w:color="000000"/>
            </w:tcBorders>
          </w:tcPr>
          <w:p w14:paraId="3AD0930B" w14:textId="77777777" w:rsidR="00BC77D7" w:rsidRDefault="00B11EFF">
            <w:pPr>
              <w:ind w:left="1"/>
            </w:pPr>
            <w:r>
              <w:rPr>
                <w:sz w:val="14"/>
              </w:rPr>
              <w:t>24.12.1.2</w:t>
            </w:r>
          </w:p>
        </w:tc>
        <w:tc>
          <w:tcPr>
            <w:tcW w:w="4932" w:type="dxa"/>
            <w:tcBorders>
              <w:top w:val="single" w:sz="5" w:space="0" w:color="000000"/>
              <w:left w:val="single" w:sz="5" w:space="0" w:color="000000"/>
              <w:bottom w:val="single" w:sz="5" w:space="0" w:color="000000"/>
              <w:right w:val="single" w:sz="5" w:space="0" w:color="000000"/>
            </w:tcBorders>
            <w:vAlign w:val="bottom"/>
          </w:tcPr>
          <w:p w14:paraId="6EA5DE11" w14:textId="77777777" w:rsidR="00BC77D7" w:rsidRDefault="00B11EFF">
            <w:r>
              <w:rPr>
                <w:sz w:val="14"/>
              </w:rPr>
              <w:t>Indicators of performance are identified to evaluate the quality of treatment and patient care.</w:t>
            </w:r>
          </w:p>
        </w:tc>
        <w:tc>
          <w:tcPr>
            <w:tcW w:w="746" w:type="dxa"/>
            <w:tcBorders>
              <w:top w:val="single" w:sz="5" w:space="0" w:color="000000"/>
              <w:left w:val="single" w:sz="5" w:space="0" w:color="000000"/>
              <w:bottom w:val="single" w:sz="5" w:space="0" w:color="000000"/>
              <w:right w:val="single" w:sz="5" w:space="0" w:color="000000"/>
            </w:tcBorders>
          </w:tcPr>
          <w:p w14:paraId="6C45208B" w14:textId="77777777" w:rsidR="00BC77D7" w:rsidRDefault="00B11EFF">
            <w:pPr>
              <w:spacing w:line="253" w:lineRule="auto"/>
            </w:pPr>
            <w:r>
              <w:rPr>
                <w:sz w:val="14"/>
              </w:rPr>
              <w:t>24.1.3.8 24.4.1.3</w:t>
            </w:r>
          </w:p>
          <w:p w14:paraId="32FE63C4" w14:textId="77777777" w:rsidR="00BC77D7" w:rsidRPr="009F4ABA" w:rsidRDefault="00B11EFF">
            <w:pPr>
              <w:rPr>
                <w:color w:val="000000" w:themeColor="text1"/>
                <w:sz w:val="14"/>
              </w:rPr>
            </w:pPr>
            <w:r w:rsidRPr="00755473">
              <w:rPr>
                <w:color w:val="FF0000"/>
                <w:sz w:val="14"/>
              </w:rPr>
              <w:t>24.6.1.4</w:t>
            </w:r>
          </w:p>
          <w:p w14:paraId="64462600" w14:textId="77777777" w:rsidR="00B93227" w:rsidRDefault="00B93227">
            <w:r w:rsidRPr="009F4ABA">
              <w:rPr>
                <w:color w:val="000000" w:themeColor="text1"/>
                <w:sz w:val="14"/>
              </w:rPr>
              <w:t>8.2.1.1</w:t>
            </w:r>
          </w:p>
        </w:tc>
        <w:tc>
          <w:tcPr>
            <w:tcW w:w="0" w:type="auto"/>
            <w:vMerge/>
            <w:tcBorders>
              <w:top w:val="nil"/>
              <w:left w:val="single" w:sz="5" w:space="0" w:color="000000"/>
              <w:bottom w:val="nil"/>
              <w:right w:val="nil"/>
            </w:tcBorders>
          </w:tcPr>
          <w:p w14:paraId="722CB8FF" w14:textId="77777777" w:rsidR="00BC77D7" w:rsidRDefault="00BC77D7"/>
        </w:tc>
        <w:tc>
          <w:tcPr>
            <w:tcW w:w="0" w:type="auto"/>
            <w:vMerge/>
            <w:tcBorders>
              <w:top w:val="nil"/>
              <w:left w:val="nil"/>
              <w:bottom w:val="nil"/>
              <w:right w:val="nil"/>
            </w:tcBorders>
          </w:tcPr>
          <w:p w14:paraId="38C1F72A" w14:textId="77777777" w:rsidR="00BC77D7" w:rsidRDefault="00BC77D7"/>
        </w:tc>
        <w:tc>
          <w:tcPr>
            <w:tcW w:w="0" w:type="auto"/>
            <w:gridSpan w:val="2"/>
            <w:vMerge/>
            <w:tcBorders>
              <w:top w:val="nil"/>
              <w:left w:val="nil"/>
              <w:bottom w:val="nil"/>
              <w:right w:val="nil"/>
            </w:tcBorders>
          </w:tcPr>
          <w:p w14:paraId="0433C8B9" w14:textId="77777777" w:rsidR="00BC77D7" w:rsidRDefault="00BC77D7"/>
        </w:tc>
      </w:tr>
      <w:tr w:rsidR="00BC77D7" w14:paraId="1638BB3A"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8D7E79E" w14:textId="77777777" w:rsidR="00BC77D7" w:rsidRDefault="00B11EFF">
            <w:pPr>
              <w:ind w:left="1"/>
            </w:pPr>
            <w:r>
              <w:rPr>
                <w:sz w:val="14"/>
              </w:rPr>
              <w:t>24.12.1.4</w:t>
            </w:r>
          </w:p>
        </w:tc>
        <w:tc>
          <w:tcPr>
            <w:tcW w:w="4932" w:type="dxa"/>
            <w:tcBorders>
              <w:top w:val="single" w:sz="5" w:space="0" w:color="000000"/>
              <w:left w:val="single" w:sz="5" w:space="0" w:color="000000"/>
              <w:bottom w:val="single" w:sz="5" w:space="0" w:color="000000"/>
              <w:right w:val="single" w:sz="5" w:space="0" w:color="000000"/>
            </w:tcBorders>
          </w:tcPr>
          <w:p w14:paraId="4DDD64D3" w14:textId="77777777" w:rsidR="00BC77D7" w:rsidRDefault="00B11EFF">
            <w:r>
              <w:rPr>
                <w:sz w:val="14"/>
              </w:rPr>
              <w:t>A documentation audit system is in place.</w:t>
            </w:r>
          </w:p>
        </w:tc>
        <w:tc>
          <w:tcPr>
            <w:tcW w:w="746" w:type="dxa"/>
            <w:tcBorders>
              <w:top w:val="single" w:sz="5" w:space="0" w:color="000000"/>
              <w:left w:val="single" w:sz="5" w:space="0" w:color="000000"/>
              <w:bottom w:val="single" w:sz="5" w:space="0" w:color="000000"/>
              <w:right w:val="single" w:sz="5" w:space="0" w:color="000000"/>
            </w:tcBorders>
          </w:tcPr>
          <w:p w14:paraId="4171D6FB" w14:textId="77777777" w:rsidR="00BC77D7" w:rsidRDefault="00B11EFF">
            <w:r>
              <w:rPr>
                <w:sz w:val="14"/>
              </w:rPr>
              <w:t>8.2.1.5</w:t>
            </w:r>
          </w:p>
        </w:tc>
        <w:tc>
          <w:tcPr>
            <w:tcW w:w="0" w:type="auto"/>
            <w:vMerge/>
            <w:tcBorders>
              <w:top w:val="nil"/>
              <w:left w:val="single" w:sz="5" w:space="0" w:color="000000"/>
              <w:bottom w:val="nil"/>
              <w:right w:val="nil"/>
            </w:tcBorders>
          </w:tcPr>
          <w:p w14:paraId="47513D57" w14:textId="77777777" w:rsidR="00BC77D7" w:rsidRDefault="00BC77D7"/>
        </w:tc>
        <w:tc>
          <w:tcPr>
            <w:tcW w:w="0" w:type="auto"/>
            <w:vMerge/>
            <w:tcBorders>
              <w:top w:val="nil"/>
              <w:left w:val="nil"/>
              <w:bottom w:val="nil"/>
              <w:right w:val="nil"/>
            </w:tcBorders>
          </w:tcPr>
          <w:p w14:paraId="12AB0A80" w14:textId="77777777" w:rsidR="00BC77D7" w:rsidRDefault="00BC77D7"/>
        </w:tc>
        <w:tc>
          <w:tcPr>
            <w:tcW w:w="0" w:type="auto"/>
            <w:gridSpan w:val="2"/>
            <w:vMerge/>
            <w:tcBorders>
              <w:top w:val="nil"/>
              <w:left w:val="nil"/>
              <w:bottom w:val="nil"/>
              <w:right w:val="nil"/>
            </w:tcBorders>
          </w:tcPr>
          <w:p w14:paraId="46BE8673" w14:textId="77777777" w:rsidR="00BC77D7" w:rsidRDefault="00BC77D7"/>
        </w:tc>
      </w:tr>
      <w:tr w:rsidR="00BC77D7" w14:paraId="771A53FA"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1973648F" w14:textId="77777777" w:rsidR="00BC77D7" w:rsidRDefault="00B11EFF">
            <w:pPr>
              <w:ind w:left="1"/>
            </w:pPr>
            <w:r>
              <w:rPr>
                <w:sz w:val="14"/>
              </w:rPr>
              <w:t>24.13.1.1</w:t>
            </w:r>
          </w:p>
        </w:tc>
        <w:tc>
          <w:tcPr>
            <w:tcW w:w="4932" w:type="dxa"/>
            <w:tcBorders>
              <w:top w:val="single" w:sz="5" w:space="0" w:color="000000"/>
              <w:left w:val="single" w:sz="5" w:space="0" w:color="000000"/>
              <w:bottom w:val="single" w:sz="5" w:space="0" w:color="000000"/>
              <w:right w:val="single" w:sz="5" w:space="0" w:color="000000"/>
            </w:tcBorders>
          </w:tcPr>
          <w:p w14:paraId="7AE5762C" w14:textId="77777777" w:rsidR="00BC77D7" w:rsidRDefault="00B11EFF">
            <w:r>
              <w:rPr>
                <w:sz w:val="14"/>
              </w:rPr>
              <w:t>There are processes that support patient and family rights during care.</w:t>
            </w:r>
          </w:p>
        </w:tc>
        <w:tc>
          <w:tcPr>
            <w:tcW w:w="746" w:type="dxa"/>
            <w:tcBorders>
              <w:top w:val="single" w:sz="5" w:space="0" w:color="000000"/>
              <w:left w:val="single" w:sz="5" w:space="0" w:color="000000"/>
              <w:bottom w:val="single" w:sz="5" w:space="0" w:color="000000"/>
              <w:right w:val="single" w:sz="5" w:space="0" w:color="000000"/>
            </w:tcBorders>
          </w:tcPr>
          <w:p w14:paraId="4FF366FA" w14:textId="77777777" w:rsidR="00BC77D7" w:rsidRDefault="00B11EFF">
            <w:r>
              <w:rPr>
                <w:sz w:val="14"/>
              </w:rPr>
              <w:t>5.1.1.3</w:t>
            </w:r>
          </w:p>
        </w:tc>
        <w:tc>
          <w:tcPr>
            <w:tcW w:w="0" w:type="auto"/>
            <w:vMerge/>
            <w:tcBorders>
              <w:top w:val="nil"/>
              <w:left w:val="single" w:sz="5" w:space="0" w:color="000000"/>
              <w:bottom w:val="single" w:sz="5" w:space="0" w:color="000000"/>
              <w:right w:val="nil"/>
            </w:tcBorders>
          </w:tcPr>
          <w:p w14:paraId="47C25B5D" w14:textId="77777777" w:rsidR="00BC77D7" w:rsidRDefault="00BC77D7"/>
        </w:tc>
        <w:tc>
          <w:tcPr>
            <w:tcW w:w="0" w:type="auto"/>
            <w:vMerge/>
            <w:tcBorders>
              <w:top w:val="nil"/>
              <w:left w:val="nil"/>
              <w:bottom w:val="single" w:sz="5" w:space="0" w:color="000000"/>
              <w:right w:val="nil"/>
            </w:tcBorders>
          </w:tcPr>
          <w:p w14:paraId="0637D0C3" w14:textId="77777777" w:rsidR="00BC77D7" w:rsidRDefault="00BC77D7"/>
        </w:tc>
        <w:tc>
          <w:tcPr>
            <w:tcW w:w="0" w:type="auto"/>
            <w:gridSpan w:val="2"/>
            <w:vMerge/>
            <w:tcBorders>
              <w:top w:val="nil"/>
              <w:left w:val="nil"/>
              <w:bottom w:val="nil"/>
              <w:right w:val="nil"/>
            </w:tcBorders>
          </w:tcPr>
          <w:p w14:paraId="26507161" w14:textId="77777777" w:rsidR="00BC77D7" w:rsidRDefault="00BC77D7"/>
        </w:tc>
      </w:tr>
      <w:tr w:rsidR="00BC77D7" w14:paraId="523042F8" w14:textId="77777777" w:rsidTr="00004AB4">
        <w:trPr>
          <w:trHeight w:val="170"/>
        </w:trPr>
        <w:tc>
          <w:tcPr>
            <w:tcW w:w="985" w:type="dxa"/>
            <w:tcBorders>
              <w:top w:val="single" w:sz="5" w:space="0" w:color="000000"/>
              <w:left w:val="single" w:sz="10" w:space="0" w:color="000000"/>
              <w:bottom w:val="single" w:sz="5" w:space="0" w:color="000000"/>
              <w:right w:val="single" w:sz="5" w:space="0" w:color="000000"/>
            </w:tcBorders>
          </w:tcPr>
          <w:p w14:paraId="4814916F" w14:textId="77777777" w:rsidR="00BC77D7" w:rsidRDefault="00B11EFF">
            <w:pPr>
              <w:ind w:left="1"/>
            </w:pPr>
            <w:r>
              <w:rPr>
                <w:sz w:val="14"/>
              </w:rPr>
              <w:t>24.13.1.2</w:t>
            </w:r>
          </w:p>
        </w:tc>
        <w:tc>
          <w:tcPr>
            <w:tcW w:w="4932" w:type="dxa"/>
            <w:tcBorders>
              <w:top w:val="single" w:sz="5" w:space="0" w:color="000000"/>
              <w:left w:val="single" w:sz="5" w:space="0" w:color="000000"/>
              <w:bottom w:val="single" w:sz="5" w:space="0" w:color="000000"/>
              <w:right w:val="single" w:sz="5" w:space="0" w:color="000000"/>
            </w:tcBorders>
          </w:tcPr>
          <w:p w14:paraId="581C33A7" w14:textId="77777777" w:rsidR="00BC77D7" w:rsidRDefault="00B11EFF">
            <w:r>
              <w:rPr>
                <w:sz w:val="14"/>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5" w:space="0" w:color="000000"/>
            </w:tcBorders>
          </w:tcPr>
          <w:p w14:paraId="4CF66FD3" w14:textId="77777777" w:rsidR="00BC77D7" w:rsidRDefault="00B11EFF">
            <w:r>
              <w:rPr>
                <w:sz w:val="14"/>
              </w:rPr>
              <w:t>4.1.1.6</w:t>
            </w:r>
          </w:p>
        </w:tc>
        <w:tc>
          <w:tcPr>
            <w:tcW w:w="780" w:type="dxa"/>
            <w:tcBorders>
              <w:top w:val="single" w:sz="5" w:space="0" w:color="000000"/>
              <w:left w:val="single" w:sz="5" w:space="0" w:color="000000"/>
              <w:right w:val="single" w:sz="5" w:space="0" w:color="000000"/>
            </w:tcBorders>
          </w:tcPr>
          <w:p w14:paraId="252CC98C" w14:textId="77777777" w:rsidR="00BC77D7" w:rsidRDefault="00B11EFF">
            <w:r>
              <w:rPr>
                <w:sz w:val="14"/>
              </w:rPr>
              <w:t>5.2.1.1-3</w:t>
            </w:r>
          </w:p>
        </w:tc>
        <w:tc>
          <w:tcPr>
            <w:tcW w:w="691" w:type="dxa"/>
            <w:tcBorders>
              <w:top w:val="single" w:sz="5" w:space="0" w:color="000000"/>
              <w:left w:val="single" w:sz="5" w:space="0" w:color="000000"/>
              <w:bottom w:val="single" w:sz="5" w:space="0" w:color="000000"/>
              <w:right w:val="single" w:sz="5" w:space="0" w:color="000000"/>
            </w:tcBorders>
          </w:tcPr>
          <w:p w14:paraId="423CB5CF" w14:textId="77777777" w:rsidR="00BC77D7" w:rsidRDefault="00B11EFF">
            <w:r w:rsidRPr="00F74805">
              <w:rPr>
                <w:color w:val="FF0000"/>
                <w:sz w:val="14"/>
              </w:rPr>
              <w:t>6.1.2.1</w:t>
            </w:r>
          </w:p>
        </w:tc>
        <w:tc>
          <w:tcPr>
            <w:tcW w:w="746" w:type="dxa"/>
            <w:tcBorders>
              <w:top w:val="single" w:sz="5" w:space="0" w:color="000000"/>
              <w:left w:val="single" w:sz="5" w:space="0" w:color="000000"/>
              <w:bottom w:val="single" w:sz="5" w:space="0" w:color="000000"/>
              <w:right w:val="single" w:sz="5" w:space="0" w:color="000000"/>
            </w:tcBorders>
          </w:tcPr>
          <w:p w14:paraId="2E1797A6" w14:textId="77777777" w:rsidR="00BC77D7" w:rsidRDefault="00B11EFF">
            <w:r>
              <w:rPr>
                <w:sz w:val="14"/>
              </w:rPr>
              <w:t>24.2.1.2</w:t>
            </w:r>
          </w:p>
        </w:tc>
        <w:tc>
          <w:tcPr>
            <w:tcW w:w="3712" w:type="dxa"/>
            <w:vMerge w:val="restart"/>
            <w:tcBorders>
              <w:top w:val="nil"/>
              <w:left w:val="nil"/>
              <w:bottom w:val="nil"/>
              <w:right w:val="nil"/>
            </w:tcBorders>
          </w:tcPr>
          <w:p w14:paraId="5A217FCA" w14:textId="77777777" w:rsidR="00BC77D7" w:rsidRDefault="00BC77D7"/>
        </w:tc>
      </w:tr>
      <w:tr w:rsidR="00BC77D7" w14:paraId="36B67C40" w14:textId="77777777" w:rsidTr="00004AB4">
        <w:trPr>
          <w:trHeight w:val="341"/>
        </w:trPr>
        <w:tc>
          <w:tcPr>
            <w:tcW w:w="985" w:type="dxa"/>
            <w:tcBorders>
              <w:top w:val="single" w:sz="5" w:space="0" w:color="000000"/>
              <w:left w:val="single" w:sz="10" w:space="0" w:color="000000"/>
              <w:bottom w:val="single" w:sz="5" w:space="0" w:color="000000"/>
              <w:right w:val="single" w:sz="5" w:space="0" w:color="000000"/>
            </w:tcBorders>
          </w:tcPr>
          <w:p w14:paraId="20861516" w14:textId="77777777" w:rsidR="00BC77D7" w:rsidRDefault="00B11EFF">
            <w:pPr>
              <w:ind w:left="1"/>
            </w:pPr>
            <w:r>
              <w:rPr>
                <w:sz w:val="14"/>
              </w:rPr>
              <w:t>24.13.1.3</w:t>
            </w:r>
          </w:p>
        </w:tc>
        <w:tc>
          <w:tcPr>
            <w:tcW w:w="4932" w:type="dxa"/>
            <w:tcBorders>
              <w:top w:val="single" w:sz="5" w:space="0" w:color="000000"/>
              <w:left w:val="single" w:sz="5" w:space="0" w:color="000000"/>
              <w:bottom w:val="single" w:sz="5" w:space="0" w:color="000000"/>
              <w:right w:val="single" w:sz="5" w:space="0" w:color="000000"/>
            </w:tcBorders>
          </w:tcPr>
          <w:p w14:paraId="52E3C389" w14:textId="77777777" w:rsidR="00BC77D7" w:rsidRDefault="00B11EFF">
            <w:r>
              <w:rPr>
                <w:sz w:val="14"/>
              </w:rPr>
              <w:t>The personnel respect</w:t>
            </w:r>
            <w:r>
              <w:rPr>
                <w:strike/>
                <w:sz w:val="14"/>
              </w:rPr>
              <w:t xml:space="preserve">s </w:t>
            </w:r>
            <w:r>
              <w:rPr>
                <w:sz w:val="14"/>
              </w:rPr>
              <w:t>the rights of patients and families to treatment and to refuse treatment.</w:t>
            </w:r>
          </w:p>
        </w:tc>
        <w:tc>
          <w:tcPr>
            <w:tcW w:w="746" w:type="dxa"/>
            <w:tcBorders>
              <w:top w:val="single" w:sz="5" w:space="0" w:color="000000"/>
              <w:left w:val="single" w:sz="5" w:space="0" w:color="000000"/>
              <w:bottom w:val="single" w:sz="5" w:space="0" w:color="000000"/>
              <w:right w:val="single" w:sz="4" w:space="0" w:color="auto"/>
            </w:tcBorders>
            <w:vAlign w:val="bottom"/>
          </w:tcPr>
          <w:p w14:paraId="06D130BF" w14:textId="77777777" w:rsidR="00BC77D7" w:rsidRDefault="00B11EFF">
            <w:r>
              <w:rPr>
                <w:sz w:val="14"/>
              </w:rPr>
              <w:t>5.4.1.1</w:t>
            </w:r>
          </w:p>
        </w:tc>
        <w:tc>
          <w:tcPr>
            <w:tcW w:w="780" w:type="dxa"/>
            <w:vMerge w:val="restart"/>
            <w:tcBorders>
              <w:left w:val="single" w:sz="4" w:space="0" w:color="auto"/>
              <w:right w:val="nil"/>
            </w:tcBorders>
          </w:tcPr>
          <w:p w14:paraId="2247B7ED" w14:textId="77777777" w:rsidR="00BC77D7" w:rsidRDefault="00BC77D7"/>
        </w:tc>
        <w:tc>
          <w:tcPr>
            <w:tcW w:w="691" w:type="dxa"/>
            <w:vMerge w:val="restart"/>
            <w:tcBorders>
              <w:top w:val="single" w:sz="5" w:space="0" w:color="000000"/>
              <w:left w:val="nil"/>
              <w:bottom w:val="nil"/>
              <w:right w:val="nil"/>
            </w:tcBorders>
          </w:tcPr>
          <w:p w14:paraId="3467BCD7" w14:textId="77777777" w:rsidR="00BC77D7" w:rsidRDefault="00BC77D7"/>
        </w:tc>
        <w:tc>
          <w:tcPr>
            <w:tcW w:w="746" w:type="dxa"/>
            <w:vMerge w:val="restart"/>
            <w:tcBorders>
              <w:top w:val="single" w:sz="5" w:space="0" w:color="000000"/>
              <w:left w:val="nil"/>
              <w:bottom w:val="nil"/>
              <w:right w:val="nil"/>
            </w:tcBorders>
          </w:tcPr>
          <w:p w14:paraId="0AC4515C" w14:textId="77777777" w:rsidR="00BC77D7" w:rsidRDefault="00BC77D7"/>
        </w:tc>
        <w:tc>
          <w:tcPr>
            <w:tcW w:w="0" w:type="auto"/>
            <w:vMerge/>
            <w:tcBorders>
              <w:top w:val="nil"/>
              <w:left w:val="nil"/>
              <w:bottom w:val="nil"/>
              <w:right w:val="nil"/>
            </w:tcBorders>
          </w:tcPr>
          <w:p w14:paraId="2871F450" w14:textId="77777777" w:rsidR="00BC77D7" w:rsidRDefault="00BC77D7"/>
        </w:tc>
      </w:tr>
      <w:tr w:rsidR="00BC77D7" w14:paraId="4599CECD" w14:textId="77777777" w:rsidTr="00004AB4">
        <w:trPr>
          <w:trHeight w:val="341"/>
        </w:trPr>
        <w:tc>
          <w:tcPr>
            <w:tcW w:w="985" w:type="dxa"/>
            <w:tcBorders>
              <w:top w:val="single" w:sz="5" w:space="0" w:color="000000"/>
              <w:left w:val="single" w:sz="10" w:space="0" w:color="000000"/>
              <w:bottom w:val="single" w:sz="5" w:space="0" w:color="000000"/>
              <w:right w:val="single" w:sz="5" w:space="0" w:color="000000"/>
            </w:tcBorders>
          </w:tcPr>
          <w:p w14:paraId="11C97F44" w14:textId="77777777" w:rsidR="00BC77D7" w:rsidRDefault="00B11EFF">
            <w:pPr>
              <w:ind w:left="1"/>
            </w:pPr>
            <w:r>
              <w:rPr>
                <w:sz w:val="14"/>
              </w:rPr>
              <w:t>24.14.1.1</w:t>
            </w:r>
          </w:p>
        </w:tc>
        <w:tc>
          <w:tcPr>
            <w:tcW w:w="4932" w:type="dxa"/>
            <w:tcBorders>
              <w:top w:val="single" w:sz="5" w:space="0" w:color="000000"/>
              <w:left w:val="single" w:sz="5" w:space="0" w:color="000000"/>
              <w:bottom w:val="single" w:sz="5" w:space="0" w:color="000000"/>
              <w:right w:val="single" w:sz="5" w:space="0" w:color="000000"/>
            </w:tcBorders>
          </w:tcPr>
          <w:p w14:paraId="7A240946" w14:textId="77777777" w:rsidR="00BC77D7" w:rsidRDefault="00B11EFF">
            <w:pPr>
              <w:jc w:val="both"/>
            </w:pPr>
            <w:r>
              <w:rPr>
                <w:sz w:val="14"/>
              </w:rPr>
              <w:t>The department identifies the procedures and processes associated with the risk of infection</w:t>
            </w:r>
            <w:r>
              <w:rPr>
                <w:strike/>
                <w:sz w:val="14"/>
              </w:rPr>
              <w:t>,</w:t>
            </w:r>
            <w:r>
              <w:rPr>
                <w:sz w:val="14"/>
              </w:rPr>
              <w:t xml:space="preserve"> and implements strategies to reduce risk. </w:t>
            </w:r>
          </w:p>
        </w:tc>
        <w:tc>
          <w:tcPr>
            <w:tcW w:w="746" w:type="dxa"/>
            <w:tcBorders>
              <w:top w:val="single" w:sz="5" w:space="0" w:color="000000"/>
              <w:left w:val="single" w:sz="5" w:space="0" w:color="000000"/>
              <w:bottom w:val="single" w:sz="5" w:space="0" w:color="000000"/>
              <w:right w:val="single" w:sz="4" w:space="0" w:color="auto"/>
            </w:tcBorders>
            <w:vAlign w:val="bottom"/>
          </w:tcPr>
          <w:p w14:paraId="5384BDC3" w14:textId="77777777" w:rsidR="00BC77D7" w:rsidRDefault="00B11EFF">
            <w:r>
              <w:rPr>
                <w:sz w:val="14"/>
              </w:rPr>
              <w:t>9.2.1.1</w:t>
            </w:r>
          </w:p>
        </w:tc>
        <w:tc>
          <w:tcPr>
            <w:tcW w:w="0" w:type="auto"/>
            <w:vMerge/>
            <w:tcBorders>
              <w:top w:val="nil"/>
              <w:left w:val="single" w:sz="4" w:space="0" w:color="auto"/>
              <w:bottom w:val="nil"/>
              <w:right w:val="nil"/>
            </w:tcBorders>
          </w:tcPr>
          <w:p w14:paraId="2670BB15" w14:textId="77777777" w:rsidR="00BC77D7" w:rsidRDefault="00BC77D7"/>
        </w:tc>
        <w:tc>
          <w:tcPr>
            <w:tcW w:w="0" w:type="auto"/>
            <w:vMerge/>
            <w:tcBorders>
              <w:top w:val="nil"/>
              <w:left w:val="nil"/>
              <w:bottom w:val="nil"/>
              <w:right w:val="nil"/>
            </w:tcBorders>
          </w:tcPr>
          <w:p w14:paraId="4DC5D4EB" w14:textId="77777777" w:rsidR="00BC77D7" w:rsidRDefault="00BC77D7"/>
        </w:tc>
        <w:tc>
          <w:tcPr>
            <w:tcW w:w="0" w:type="auto"/>
            <w:vMerge/>
            <w:tcBorders>
              <w:top w:val="nil"/>
              <w:left w:val="nil"/>
              <w:bottom w:val="nil"/>
              <w:right w:val="nil"/>
            </w:tcBorders>
          </w:tcPr>
          <w:p w14:paraId="39860F5E" w14:textId="77777777" w:rsidR="00BC77D7" w:rsidRDefault="00BC77D7"/>
        </w:tc>
        <w:tc>
          <w:tcPr>
            <w:tcW w:w="0" w:type="auto"/>
            <w:vMerge/>
            <w:tcBorders>
              <w:top w:val="nil"/>
              <w:left w:val="nil"/>
              <w:bottom w:val="nil"/>
              <w:right w:val="nil"/>
            </w:tcBorders>
          </w:tcPr>
          <w:p w14:paraId="67085460" w14:textId="77777777" w:rsidR="00BC77D7" w:rsidRDefault="00BC77D7"/>
        </w:tc>
      </w:tr>
      <w:tr w:rsidR="00BC77D7" w14:paraId="7B2F2181" w14:textId="77777777" w:rsidTr="00004AB4">
        <w:trPr>
          <w:trHeight w:val="514"/>
        </w:trPr>
        <w:tc>
          <w:tcPr>
            <w:tcW w:w="985" w:type="dxa"/>
            <w:tcBorders>
              <w:top w:val="single" w:sz="5" w:space="0" w:color="000000"/>
              <w:left w:val="single" w:sz="10" w:space="0" w:color="000000"/>
              <w:bottom w:val="single" w:sz="5" w:space="0" w:color="000000"/>
              <w:right w:val="single" w:sz="5" w:space="0" w:color="000000"/>
            </w:tcBorders>
          </w:tcPr>
          <w:p w14:paraId="389F65D7" w14:textId="77777777" w:rsidR="00BC77D7" w:rsidRDefault="00B11EFF">
            <w:pPr>
              <w:ind w:left="1"/>
            </w:pPr>
            <w:r>
              <w:rPr>
                <w:sz w:val="14"/>
              </w:rPr>
              <w:t>24.15.1.1</w:t>
            </w:r>
          </w:p>
        </w:tc>
        <w:tc>
          <w:tcPr>
            <w:tcW w:w="4932" w:type="dxa"/>
            <w:tcBorders>
              <w:top w:val="single" w:sz="5" w:space="0" w:color="000000"/>
              <w:left w:val="single" w:sz="5" w:space="0" w:color="000000"/>
              <w:bottom w:val="single" w:sz="5" w:space="0" w:color="000000"/>
              <w:right w:val="single" w:sz="5" w:space="0" w:color="000000"/>
            </w:tcBorders>
            <w:vAlign w:val="bottom"/>
          </w:tcPr>
          <w:p w14:paraId="5612BB00" w14:textId="77777777" w:rsidR="00BC77D7" w:rsidRDefault="00B11EFF">
            <w:r>
              <w:rPr>
                <w:sz w:val="14"/>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4" w:space="0" w:color="auto"/>
            </w:tcBorders>
            <w:vAlign w:val="bottom"/>
          </w:tcPr>
          <w:p w14:paraId="279CDD4C" w14:textId="77777777" w:rsidR="00BC77D7" w:rsidRDefault="00B11EFF">
            <w:r>
              <w:rPr>
                <w:sz w:val="14"/>
              </w:rPr>
              <w:t>7.1.1.1</w:t>
            </w:r>
          </w:p>
        </w:tc>
        <w:tc>
          <w:tcPr>
            <w:tcW w:w="0" w:type="auto"/>
            <w:vMerge/>
            <w:tcBorders>
              <w:top w:val="nil"/>
              <w:left w:val="single" w:sz="4" w:space="0" w:color="auto"/>
              <w:right w:val="nil"/>
            </w:tcBorders>
          </w:tcPr>
          <w:p w14:paraId="47E26E79" w14:textId="77777777" w:rsidR="00BC77D7" w:rsidRDefault="00BC77D7"/>
        </w:tc>
        <w:tc>
          <w:tcPr>
            <w:tcW w:w="0" w:type="auto"/>
            <w:vMerge/>
            <w:tcBorders>
              <w:top w:val="nil"/>
              <w:left w:val="nil"/>
              <w:bottom w:val="nil"/>
              <w:right w:val="nil"/>
            </w:tcBorders>
          </w:tcPr>
          <w:p w14:paraId="54B4E4D5" w14:textId="77777777" w:rsidR="00BC77D7" w:rsidRDefault="00BC77D7"/>
        </w:tc>
        <w:tc>
          <w:tcPr>
            <w:tcW w:w="0" w:type="auto"/>
            <w:vMerge/>
            <w:tcBorders>
              <w:top w:val="nil"/>
              <w:left w:val="nil"/>
              <w:bottom w:val="nil"/>
              <w:right w:val="nil"/>
            </w:tcBorders>
          </w:tcPr>
          <w:p w14:paraId="3ABBA728" w14:textId="77777777" w:rsidR="00BC77D7" w:rsidRDefault="00BC77D7"/>
        </w:tc>
        <w:tc>
          <w:tcPr>
            <w:tcW w:w="0" w:type="auto"/>
            <w:vMerge/>
            <w:tcBorders>
              <w:top w:val="nil"/>
              <w:left w:val="nil"/>
              <w:bottom w:val="nil"/>
              <w:right w:val="nil"/>
            </w:tcBorders>
          </w:tcPr>
          <w:p w14:paraId="4C0872F6" w14:textId="77777777" w:rsidR="00BC77D7" w:rsidRDefault="00BC77D7"/>
        </w:tc>
      </w:tr>
      <w:tr w:rsidR="00BC77D7" w14:paraId="1E12468B" w14:textId="77777777" w:rsidTr="00004AB4">
        <w:trPr>
          <w:trHeight w:val="514"/>
        </w:trPr>
        <w:tc>
          <w:tcPr>
            <w:tcW w:w="985" w:type="dxa"/>
            <w:tcBorders>
              <w:top w:val="single" w:sz="5" w:space="0" w:color="000000"/>
              <w:left w:val="single" w:sz="10" w:space="0" w:color="000000"/>
              <w:bottom w:val="single" w:sz="5" w:space="0" w:color="000000"/>
              <w:right w:val="single" w:sz="5" w:space="0" w:color="000000"/>
            </w:tcBorders>
          </w:tcPr>
          <w:p w14:paraId="5A253F68" w14:textId="77777777" w:rsidR="00BC77D7" w:rsidRDefault="00B11EFF">
            <w:pPr>
              <w:ind w:left="1"/>
            </w:pPr>
            <w:r>
              <w:rPr>
                <w:sz w:val="14"/>
              </w:rPr>
              <w:lastRenderedPageBreak/>
              <w:t>24.15.1.2</w:t>
            </w:r>
          </w:p>
        </w:tc>
        <w:tc>
          <w:tcPr>
            <w:tcW w:w="4932" w:type="dxa"/>
            <w:tcBorders>
              <w:top w:val="single" w:sz="5" w:space="0" w:color="000000"/>
              <w:left w:val="single" w:sz="5" w:space="0" w:color="000000"/>
              <w:bottom w:val="single" w:sz="5" w:space="0" w:color="000000"/>
              <w:right w:val="single" w:sz="5" w:space="0" w:color="000000"/>
            </w:tcBorders>
          </w:tcPr>
          <w:p w14:paraId="61FE6833"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46" w:type="dxa"/>
            <w:tcBorders>
              <w:top w:val="single" w:sz="4" w:space="0" w:color="auto"/>
              <w:left w:val="single" w:sz="5" w:space="0" w:color="000000"/>
              <w:bottom w:val="single" w:sz="5" w:space="0" w:color="000000"/>
              <w:right w:val="single" w:sz="5" w:space="0" w:color="000000"/>
            </w:tcBorders>
            <w:vAlign w:val="bottom"/>
          </w:tcPr>
          <w:p w14:paraId="77F04A2F" w14:textId="77777777" w:rsidR="00BC77D7" w:rsidRDefault="00B11EFF">
            <w:r w:rsidRPr="00E12682">
              <w:rPr>
                <w:color w:val="FF0000"/>
                <w:sz w:val="14"/>
              </w:rPr>
              <w:t>7.1.1.7</w:t>
            </w:r>
          </w:p>
          <w:p w14:paraId="585AEF39" w14:textId="77777777" w:rsidR="00BC77D7" w:rsidRDefault="00B11EFF">
            <w:r w:rsidRPr="007A0D5F">
              <w:rPr>
                <w:color w:val="FF0000"/>
                <w:sz w:val="14"/>
              </w:rPr>
              <w:t>7.2.6.4</w:t>
            </w:r>
          </w:p>
        </w:tc>
        <w:tc>
          <w:tcPr>
            <w:tcW w:w="780" w:type="dxa"/>
            <w:tcBorders>
              <w:top w:val="single" w:sz="4" w:space="0" w:color="auto"/>
              <w:left w:val="single" w:sz="5" w:space="0" w:color="000000"/>
              <w:bottom w:val="single" w:sz="5" w:space="0" w:color="000000"/>
              <w:right w:val="single" w:sz="5" w:space="0" w:color="000000"/>
            </w:tcBorders>
            <w:vAlign w:val="bottom"/>
          </w:tcPr>
          <w:p w14:paraId="33984B2E" w14:textId="77777777" w:rsidR="00BC77D7" w:rsidRDefault="00B11EFF">
            <w:r>
              <w:rPr>
                <w:sz w:val="14"/>
              </w:rPr>
              <w:t>24.9.2.5-6</w:t>
            </w:r>
          </w:p>
        </w:tc>
        <w:tc>
          <w:tcPr>
            <w:tcW w:w="0" w:type="auto"/>
            <w:vMerge/>
            <w:tcBorders>
              <w:top w:val="nil"/>
              <w:left w:val="nil"/>
              <w:bottom w:val="nil"/>
              <w:right w:val="nil"/>
            </w:tcBorders>
          </w:tcPr>
          <w:p w14:paraId="7488E5A5" w14:textId="77777777" w:rsidR="00BC77D7" w:rsidRDefault="00BC77D7"/>
        </w:tc>
        <w:tc>
          <w:tcPr>
            <w:tcW w:w="0" w:type="auto"/>
            <w:vMerge/>
            <w:tcBorders>
              <w:top w:val="nil"/>
              <w:left w:val="nil"/>
              <w:bottom w:val="nil"/>
              <w:right w:val="nil"/>
            </w:tcBorders>
          </w:tcPr>
          <w:p w14:paraId="42DEE526" w14:textId="77777777" w:rsidR="00BC77D7" w:rsidRDefault="00BC77D7"/>
        </w:tc>
        <w:tc>
          <w:tcPr>
            <w:tcW w:w="0" w:type="auto"/>
            <w:vMerge/>
            <w:tcBorders>
              <w:top w:val="nil"/>
              <w:left w:val="nil"/>
              <w:bottom w:val="nil"/>
              <w:right w:val="nil"/>
            </w:tcBorders>
          </w:tcPr>
          <w:p w14:paraId="7C09C688" w14:textId="77777777" w:rsidR="00BC77D7" w:rsidRDefault="00BC77D7"/>
        </w:tc>
      </w:tr>
      <w:tr w:rsidR="00BC77D7" w14:paraId="6E2D31D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3E291524" w14:textId="77777777" w:rsidR="00BC77D7" w:rsidRDefault="00B11EFF">
            <w:pPr>
              <w:ind w:left="1"/>
            </w:pPr>
            <w:r>
              <w:rPr>
                <w:sz w:val="14"/>
              </w:rPr>
              <w:t>24.15.1.3</w:t>
            </w:r>
          </w:p>
        </w:tc>
        <w:tc>
          <w:tcPr>
            <w:tcW w:w="4932" w:type="dxa"/>
            <w:tcBorders>
              <w:top w:val="single" w:sz="5" w:space="0" w:color="000000"/>
              <w:left w:val="single" w:sz="5" w:space="0" w:color="000000"/>
              <w:bottom w:val="single" w:sz="5" w:space="0" w:color="000000"/>
              <w:right w:val="single" w:sz="5" w:space="0" w:color="000000"/>
            </w:tcBorders>
          </w:tcPr>
          <w:p w14:paraId="491CED54" w14:textId="77777777" w:rsidR="00BC77D7" w:rsidRDefault="00B11EFF">
            <w:pPr>
              <w:jc w:val="both"/>
            </w:pPr>
            <w:r>
              <w:rPr>
                <w:sz w:val="14"/>
              </w:rPr>
              <w:t>Security measures are in place and are implemented to ensure the safety of patients, personnel and visitors.</w:t>
            </w:r>
          </w:p>
        </w:tc>
        <w:tc>
          <w:tcPr>
            <w:tcW w:w="746" w:type="dxa"/>
            <w:tcBorders>
              <w:top w:val="single" w:sz="5" w:space="0" w:color="000000"/>
              <w:left w:val="single" w:sz="5" w:space="0" w:color="000000"/>
              <w:bottom w:val="single" w:sz="5" w:space="0" w:color="000000"/>
              <w:right w:val="single" w:sz="5" w:space="0" w:color="000000"/>
            </w:tcBorders>
            <w:vAlign w:val="bottom"/>
          </w:tcPr>
          <w:p w14:paraId="75C994E4" w14:textId="77777777" w:rsidR="00BC77D7" w:rsidRDefault="00B11EFF">
            <w:r w:rsidRPr="006C2EE5">
              <w:rPr>
                <w:color w:val="FF0000"/>
                <w:sz w:val="14"/>
              </w:rPr>
              <w:t>7.4.1.4</w:t>
            </w:r>
          </w:p>
        </w:tc>
        <w:tc>
          <w:tcPr>
            <w:tcW w:w="780" w:type="dxa"/>
            <w:vMerge w:val="restart"/>
            <w:tcBorders>
              <w:top w:val="single" w:sz="5" w:space="0" w:color="000000"/>
              <w:left w:val="single" w:sz="5" w:space="0" w:color="000000"/>
              <w:bottom w:val="nil"/>
              <w:right w:val="nil"/>
            </w:tcBorders>
          </w:tcPr>
          <w:p w14:paraId="5161E5D0" w14:textId="77777777" w:rsidR="00BC77D7" w:rsidRDefault="00BC77D7"/>
        </w:tc>
        <w:tc>
          <w:tcPr>
            <w:tcW w:w="0" w:type="auto"/>
            <w:vMerge/>
            <w:tcBorders>
              <w:top w:val="nil"/>
              <w:left w:val="nil"/>
              <w:bottom w:val="nil"/>
              <w:right w:val="nil"/>
            </w:tcBorders>
          </w:tcPr>
          <w:p w14:paraId="33BA477C" w14:textId="77777777" w:rsidR="00BC77D7" w:rsidRDefault="00BC77D7"/>
        </w:tc>
        <w:tc>
          <w:tcPr>
            <w:tcW w:w="0" w:type="auto"/>
            <w:vMerge/>
            <w:tcBorders>
              <w:top w:val="nil"/>
              <w:left w:val="nil"/>
              <w:bottom w:val="nil"/>
              <w:right w:val="nil"/>
            </w:tcBorders>
          </w:tcPr>
          <w:p w14:paraId="0C55419B" w14:textId="77777777" w:rsidR="00BC77D7" w:rsidRDefault="00BC77D7"/>
        </w:tc>
        <w:tc>
          <w:tcPr>
            <w:tcW w:w="0" w:type="auto"/>
            <w:vMerge/>
            <w:tcBorders>
              <w:top w:val="nil"/>
              <w:left w:val="nil"/>
              <w:bottom w:val="nil"/>
              <w:right w:val="nil"/>
            </w:tcBorders>
          </w:tcPr>
          <w:p w14:paraId="3DC29DD1" w14:textId="77777777" w:rsidR="00BC77D7" w:rsidRDefault="00BC77D7"/>
        </w:tc>
      </w:tr>
      <w:tr w:rsidR="00BC77D7" w14:paraId="395C61EF"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56DDF9EB" w14:textId="77777777" w:rsidR="00BC77D7" w:rsidRDefault="00B11EFF">
            <w:pPr>
              <w:ind w:left="1"/>
            </w:pPr>
            <w:r>
              <w:rPr>
                <w:sz w:val="14"/>
              </w:rPr>
              <w:t>24.15.1.4</w:t>
            </w:r>
          </w:p>
        </w:tc>
        <w:tc>
          <w:tcPr>
            <w:tcW w:w="4932" w:type="dxa"/>
            <w:tcBorders>
              <w:top w:val="single" w:sz="5" w:space="0" w:color="000000"/>
              <w:left w:val="single" w:sz="5" w:space="0" w:color="000000"/>
              <w:bottom w:val="single" w:sz="5" w:space="0" w:color="000000"/>
              <w:right w:val="single" w:sz="5" w:space="0" w:color="000000"/>
            </w:tcBorders>
          </w:tcPr>
          <w:p w14:paraId="1CC98D1B"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7B370B63" w14:textId="77777777" w:rsidR="00BC77D7" w:rsidRDefault="00B11EFF">
            <w:r>
              <w:rPr>
                <w:sz w:val="14"/>
              </w:rPr>
              <w:t>7.5.1.1</w:t>
            </w:r>
          </w:p>
        </w:tc>
        <w:tc>
          <w:tcPr>
            <w:tcW w:w="0" w:type="auto"/>
            <w:vMerge/>
            <w:tcBorders>
              <w:top w:val="nil"/>
              <w:left w:val="single" w:sz="5" w:space="0" w:color="000000"/>
              <w:bottom w:val="nil"/>
              <w:right w:val="nil"/>
            </w:tcBorders>
          </w:tcPr>
          <w:p w14:paraId="09BCD938" w14:textId="77777777" w:rsidR="00BC77D7" w:rsidRDefault="00BC77D7"/>
        </w:tc>
        <w:tc>
          <w:tcPr>
            <w:tcW w:w="0" w:type="auto"/>
            <w:vMerge/>
            <w:tcBorders>
              <w:top w:val="nil"/>
              <w:left w:val="nil"/>
              <w:bottom w:val="nil"/>
              <w:right w:val="nil"/>
            </w:tcBorders>
          </w:tcPr>
          <w:p w14:paraId="2CE5DD63" w14:textId="77777777" w:rsidR="00BC77D7" w:rsidRDefault="00BC77D7"/>
        </w:tc>
        <w:tc>
          <w:tcPr>
            <w:tcW w:w="0" w:type="auto"/>
            <w:vMerge/>
            <w:tcBorders>
              <w:top w:val="nil"/>
              <w:left w:val="nil"/>
              <w:bottom w:val="nil"/>
              <w:right w:val="nil"/>
            </w:tcBorders>
          </w:tcPr>
          <w:p w14:paraId="096AE09B" w14:textId="77777777" w:rsidR="00BC77D7" w:rsidRDefault="00BC77D7"/>
        </w:tc>
        <w:tc>
          <w:tcPr>
            <w:tcW w:w="0" w:type="auto"/>
            <w:vMerge/>
            <w:tcBorders>
              <w:top w:val="nil"/>
              <w:left w:val="nil"/>
              <w:bottom w:val="nil"/>
              <w:right w:val="nil"/>
            </w:tcBorders>
          </w:tcPr>
          <w:p w14:paraId="64375247" w14:textId="77777777" w:rsidR="00BC77D7" w:rsidRDefault="00BC77D7"/>
        </w:tc>
      </w:tr>
      <w:tr w:rsidR="00BC77D7" w14:paraId="4A35945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825D622" w14:textId="77777777" w:rsidR="00BC77D7" w:rsidRDefault="00B11EFF">
            <w:pPr>
              <w:ind w:left="1"/>
            </w:pPr>
            <w:r>
              <w:rPr>
                <w:sz w:val="14"/>
              </w:rPr>
              <w:t>24.15.1.5</w:t>
            </w:r>
          </w:p>
        </w:tc>
        <w:tc>
          <w:tcPr>
            <w:tcW w:w="4932" w:type="dxa"/>
            <w:tcBorders>
              <w:top w:val="single" w:sz="5" w:space="0" w:color="000000"/>
              <w:left w:val="single" w:sz="5" w:space="0" w:color="000000"/>
              <w:bottom w:val="single" w:sz="5" w:space="0" w:color="000000"/>
              <w:right w:val="single" w:sz="5" w:space="0" w:color="000000"/>
            </w:tcBorders>
          </w:tcPr>
          <w:p w14:paraId="4E9494B1" w14:textId="77777777" w:rsidR="00BC77D7" w:rsidRDefault="00B11EFF">
            <w:pPr>
              <w:jc w:val="both"/>
            </w:pPr>
            <w:r>
              <w:rPr>
                <w:sz w:val="14"/>
              </w:rPr>
              <w:t>The organisation’s policy on handling, storing and disposing of healthcare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51928F0" w14:textId="77777777" w:rsidR="00BC77D7" w:rsidRDefault="00B11EFF">
            <w:r>
              <w:rPr>
                <w:sz w:val="14"/>
              </w:rPr>
              <w:t>7.7.1.1</w:t>
            </w:r>
          </w:p>
        </w:tc>
        <w:tc>
          <w:tcPr>
            <w:tcW w:w="0" w:type="auto"/>
            <w:vMerge/>
            <w:tcBorders>
              <w:top w:val="nil"/>
              <w:left w:val="single" w:sz="5" w:space="0" w:color="000000"/>
              <w:bottom w:val="nil"/>
              <w:right w:val="nil"/>
            </w:tcBorders>
          </w:tcPr>
          <w:p w14:paraId="2144427A" w14:textId="77777777" w:rsidR="00BC77D7" w:rsidRDefault="00BC77D7"/>
        </w:tc>
        <w:tc>
          <w:tcPr>
            <w:tcW w:w="0" w:type="auto"/>
            <w:vMerge/>
            <w:tcBorders>
              <w:top w:val="nil"/>
              <w:left w:val="nil"/>
              <w:bottom w:val="nil"/>
              <w:right w:val="nil"/>
            </w:tcBorders>
          </w:tcPr>
          <w:p w14:paraId="52B6FA24" w14:textId="77777777" w:rsidR="00BC77D7" w:rsidRDefault="00BC77D7"/>
        </w:tc>
        <w:tc>
          <w:tcPr>
            <w:tcW w:w="0" w:type="auto"/>
            <w:vMerge/>
            <w:tcBorders>
              <w:top w:val="nil"/>
              <w:left w:val="nil"/>
              <w:bottom w:val="nil"/>
              <w:right w:val="nil"/>
            </w:tcBorders>
          </w:tcPr>
          <w:p w14:paraId="50A71D48" w14:textId="77777777" w:rsidR="00BC77D7" w:rsidRDefault="00BC77D7"/>
        </w:tc>
        <w:tc>
          <w:tcPr>
            <w:tcW w:w="0" w:type="auto"/>
            <w:vMerge/>
            <w:tcBorders>
              <w:top w:val="nil"/>
              <w:left w:val="nil"/>
              <w:bottom w:val="nil"/>
              <w:right w:val="nil"/>
            </w:tcBorders>
          </w:tcPr>
          <w:p w14:paraId="361B23B5" w14:textId="77777777" w:rsidR="00BC77D7" w:rsidRDefault="00BC77D7"/>
        </w:tc>
      </w:tr>
    </w:tbl>
    <w:p w14:paraId="0488D9A7" w14:textId="77777777" w:rsidR="00BC77D7" w:rsidRDefault="00BC77D7">
      <w:pPr>
        <w:spacing w:after="0"/>
        <w:ind w:left="-1440" w:right="1159"/>
      </w:pPr>
    </w:p>
    <w:p w14:paraId="11127B71" w14:textId="77777777" w:rsidR="006E5766" w:rsidRDefault="006E5766">
      <w:pPr>
        <w:spacing w:after="0"/>
        <w:ind w:left="-1440" w:right="1159"/>
      </w:pPr>
    </w:p>
    <w:p w14:paraId="0D165221" w14:textId="77777777" w:rsidR="006E5766" w:rsidRDefault="006E5766">
      <w:pPr>
        <w:spacing w:after="0"/>
        <w:ind w:left="-1440" w:right="1159"/>
      </w:pPr>
    </w:p>
    <w:p w14:paraId="2C5978AF" w14:textId="77777777" w:rsidR="006E5766" w:rsidRDefault="006E5766">
      <w:pPr>
        <w:spacing w:after="0"/>
        <w:ind w:left="-1440" w:right="1159"/>
      </w:pPr>
    </w:p>
    <w:p w14:paraId="7F7789FE" w14:textId="77777777" w:rsidR="006E5766" w:rsidRDefault="006E5766">
      <w:pPr>
        <w:spacing w:after="0"/>
        <w:ind w:left="-1440" w:right="1159"/>
      </w:pPr>
    </w:p>
    <w:p w14:paraId="27F5CCDC" w14:textId="77777777" w:rsidR="006E5766" w:rsidRDefault="006E5766">
      <w:pPr>
        <w:spacing w:after="0"/>
        <w:ind w:left="-1440" w:right="1159"/>
      </w:pPr>
    </w:p>
    <w:p w14:paraId="1BC0E9DE" w14:textId="77777777" w:rsidR="006E5766" w:rsidRDefault="006E5766">
      <w:pPr>
        <w:spacing w:after="0"/>
        <w:ind w:left="-1440" w:right="1159"/>
      </w:pPr>
    </w:p>
    <w:p w14:paraId="52D8AA3C" w14:textId="77777777" w:rsidR="006E5766" w:rsidRDefault="006E5766">
      <w:pPr>
        <w:spacing w:after="0"/>
        <w:ind w:left="-1440" w:right="1159"/>
      </w:pPr>
    </w:p>
    <w:p w14:paraId="5D07AFAA" w14:textId="77777777" w:rsidR="006E5766" w:rsidRDefault="006E5766">
      <w:pPr>
        <w:spacing w:after="0"/>
        <w:ind w:left="-1440" w:right="1159"/>
      </w:pPr>
    </w:p>
    <w:p w14:paraId="0AEAEDDE" w14:textId="77777777" w:rsidR="006E5766" w:rsidRDefault="006E5766">
      <w:pPr>
        <w:spacing w:after="0"/>
        <w:ind w:left="-1440" w:right="1159"/>
      </w:pPr>
    </w:p>
    <w:p w14:paraId="71B420B5" w14:textId="77777777" w:rsidR="006E5766" w:rsidRDefault="006E5766">
      <w:pPr>
        <w:spacing w:after="0"/>
        <w:ind w:left="-1440" w:right="1159"/>
      </w:pPr>
    </w:p>
    <w:p w14:paraId="2657AF66" w14:textId="77777777" w:rsidR="006E5766" w:rsidRDefault="006E5766">
      <w:pPr>
        <w:spacing w:after="0"/>
        <w:ind w:left="-1440" w:right="1159"/>
      </w:pPr>
    </w:p>
    <w:p w14:paraId="0CF0A869" w14:textId="77777777" w:rsidR="006E5766" w:rsidRDefault="006E5766">
      <w:pPr>
        <w:spacing w:after="0"/>
        <w:ind w:left="-1440" w:right="1159"/>
      </w:pPr>
    </w:p>
    <w:p w14:paraId="07797B25" w14:textId="77777777" w:rsidR="006E5766" w:rsidRDefault="006E5766">
      <w:pPr>
        <w:spacing w:after="0"/>
        <w:ind w:left="-1440" w:right="1159"/>
      </w:pPr>
    </w:p>
    <w:p w14:paraId="5A75FA5B" w14:textId="77777777" w:rsidR="006E5766" w:rsidRDefault="006E5766">
      <w:pPr>
        <w:spacing w:after="0"/>
        <w:ind w:left="-1440" w:right="1159"/>
      </w:pPr>
    </w:p>
    <w:p w14:paraId="7B124C92" w14:textId="77777777" w:rsidR="006E5766" w:rsidRDefault="006E5766">
      <w:pPr>
        <w:spacing w:after="0"/>
        <w:ind w:left="-1440" w:right="1159"/>
      </w:pPr>
    </w:p>
    <w:p w14:paraId="0810833D" w14:textId="77777777" w:rsidR="006E5766" w:rsidRDefault="006E5766">
      <w:pPr>
        <w:spacing w:after="0"/>
        <w:ind w:left="-1440" w:right="1159"/>
      </w:pPr>
    </w:p>
    <w:p w14:paraId="7C877AEC" w14:textId="77777777" w:rsidR="006E5766" w:rsidRDefault="006E5766">
      <w:pPr>
        <w:spacing w:after="0"/>
        <w:ind w:left="-1440" w:right="1159"/>
      </w:pPr>
    </w:p>
    <w:p w14:paraId="74839FAD" w14:textId="77777777" w:rsidR="006E5766" w:rsidRDefault="006E5766">
      <w:pPr>
        <w:spacing w:after="0"/>
        <w:ind w:left="-1440" w:right="1159"/>
      </w:pPr>
    </w:p>
    <w:p w14:paraId="78919812" w14:textId="77777777" w:rsidR="006E5766" w:rsidRDefault="006E5766">
      <w:pPr>
        <w:spacing w:after="0"/>
        <w:ind w:left="-1440" w:right="1159"/>
      </w:pPr>
    </w:p>
    <w:p w14:paraId="0483DDDC" w14:textId="77777777" w:rsidR="006E5766" w:rsidRDefault="006E5766">
      <w:pPr>
        <w:spacing w:after="0"/>
        <w:ind w:left="-1440" w:right="1159"/>
      </w:pPr>
    </w:p>
    <w:p w14:paraId="51E2E303" w14:textId="77777777" w:rsidR="006E5766" w:rsidRDefault="006E5766">
      <w:pPr>
        <w:spacing w:after="0"/>
        <w:ind w:left="-1440" w:right="1159"/>
      </w:pPr>
    </w:p>
    <w:p w14:paraId="082BDCBC" w14:textId="77777777" w:rsidR="006E5766" w:rsidRDefault="006E5766">
      <w:pPr>
        <w:spacing w:after="0"/>
        <w:ind w:left="-1440" w:right="1159"/>
      </w:pPr>
    </w:p>
    <w:p w14:paraId="15BFC854" w14:textId="77777777" w:rsidR="006E5766" w:rsidRDefault="006E5766">
      <w:pPr>
        <w:spacing w:after="0"/>
        <w:ind w:left="-1440" w:right="1159"/>
      </w:pPr>
    </w:p>
    <w:p w14:paraId="7975028C" w14:textId="77777777" w:rsidR="006E5766" w:rsidRDefault="006E5766">
      <w:pPr>
        <w:spacing w:after="0"/>
        <w:ind w:left="-1440" w:right="1159"/>
      </w:pPr>
    </w:p>
    <w:p w14:paraId="18EFB25E" w14:textId="77777777" w:rsidR="006E5766" w:rsidRDefault="006E5766">
      <w:pPr>
        <w:spacing w:after="0"/>
        <w:ind w:left="-1440" w:right="1159"/>
      </w:pPr>
    </w:p>
    <w:p w14:paraId="3E9A7D37" w14:textId="77777777" w:rsidR="006E5766" w:rsidRDefault="006E5766">
      <w:pPr>
        <w:spacing w:after="0"/>
        <w:ind w:left="-1440" w:right="1159"/>
      </w:pPr>
    </w:p>
    <w:p w14:paraId="47C2823E" w14:textId="77777777" w:rsidR="00B54348" w:rsidRDefault="00B54348" w:rsidP="00B54348">
      <w:pPr>
        <w:pStyle w:val="Heading1"/>
        <w:rPr>
          <w:rFonts w:ascii="Tahoma" w:hAnsi="Tahoma" w:cs="Tahoma"/>
        </w:rPr>
      </w:pPr>
      <w:bookmarkStart w:id="24" w:name="_Toc196918003"/>
      <w:r>
        <w:rPr>
          <w:rFonts w:ascii="Tahoma" w:hAnsi="Tahoma" w:cs="Tahoma"/>
        </w:rPr>
        <w:lastRenderedPageBreak/>
        <w:t>SE 25 Sterilising and Disinfecting Unit</w:t>
      </w:r>
      <w:bookmarkEnd w:id="24"/>
    </w:p>
    <w:p w14:paraId="0C0B6782" w14:textId="77777777" w:rsidR="006E5766" w:rsidRDefault="006E5766">
      <w:pPr>
        <w:spacing w:after="0"/>
        <w:ind w:left="-1440" w:right="1159"/>
      </w:pPr>
    </w:p>
    <w:p w14:paraId="2C8E97AE" w14:textId="77777777" w:rsidR="006E5766" w:rsidRDefault="006E5766">
      <w:pPr>
        <w:spacing w:after="0"/>
        <w:ind w:left="-1440" w:right="1159"/>
      </w:pPr>
    </w:p>
    <w:tbl>
      <w:tblPr>
        <w:tblStyle w:val="TableGrid"/>
        <w:tblW w:w="12559" w:type="dxa"/>
        <w:tblInd w:w="-730" w:type="dxa"/>
        <w:tblCellMar>
          <w:right w:w="15" w:type="dxa"/>
        </w:tblCellMar>
        <w:tblLook w:val="04A0" w:firstRow="1" w:lastRow="0" w:firstColumn="1" w:lastColumn="0" w:noHBand="0" w:noVBand="1"/>
      </w:tblPr>
      <w:tblGrid>
        <w:gridCol w:w="951"/>
        <w:gridCol w:w="4682"/>
        <w:gridCol w:w="430"/>
        <w:gridCol w:w="215"/>
        <w:gridCol w:w="215"/>
        <w:gridCol w:w="430"/>
        <w:gridCol w:w="729"/>
        <w:gridCol w:w="4907"/>
      </w:tblGrid>
      <w:tr w:rsidR="00BC77D7" w14:paraId="3C5C35F4" w14:textId="77777777" w:rsidTr="006E5766">
        <w:trPr>
          <w:trHeight w:val="169"/>
        </w:trPr>
        <w:tc>
          <w:tcPr>
            <w:tcW w:w="951" w:type="dxa"/>
            <w:tcBorders>
              <w:top w:val="single" w:sz="5" w:space="0" w:color="000000"/>
              <w:left w:val="single" w:sz="5" w:space="0" w:color="000000"/>
              <w:bottom w:val="single" w:sz="5" w:space="0" w:color="000000"/>
              <w:right w:val="single" w:sz="5" w:space="0" w:color="000000"/>
            </w:tcBorders>
            <w:shd w:val="clear" w:color="auto" w:fill="D9D9D9"/>
          </w:tcPr>
          <w:p w14:paraId="755DC38D" w14:textId="77777777" w:rsidR="00BC77D7" w:rsidRDefault="00B11EFF">
            <w:pPr>
              <w:ind w:left="15"/>
              <w:jc w:val="center"/>
            </w:pPr>
            <w:r>
              <w:rPr>
                <w:sz w:val="14"/>
              </w:rPr>
              <w:t>Criteria</w:t>
            </w:r>
          </w:p>
        </w:tc>
        <w:tc>
          <w:tcPr>
            <w:tcW w:w="4682" w:type="dxa"/>
            <w:tcBorders>
              <w:top w:val="single" w:sz="5" w:space="0" w:color="000000"/>
              <w:left w:val="single" w:sz="5" w:space="0" w:color="000000"/>
              <w:bottom w:val="single" w:sz="5" w:space="0" w:color="000000"/>
              <w:right w:val="single" w:sz="5" w:space="0" w:color="000000"/>
            </w:tcBorders>
            <w:shd w:val="clear" w:color="auto" w:fill="D9D9D9"/>
          </w:tcPr>
          <w:p w14:paraId="2923F428" w14:textId="77777777" w:rsidR="00BC77D7" w:rsidRDefault="00B11EFF">
            <w:pPr>
              <w:ind w:left="10"/>
              <w:jc w:val="center"/>
            </w:pPr>
            <w:r>
              <w:rPr>
                <w:sz w:val="14"/>
              </w:rPr>
              <w:t>Criteria Description</w:t>
            </w:r>
          </w:p>
        </w:tc>
        <w:tc>
          <w:tcPr>
            <w:tcW w:w="2019" w:type="dxa"/>
            <w:gridSpan w:val="5"/>
            <w:tcBorders>
              <w:top w:val="single" w:sz="5" w:space="0" w:color="000000"/>
              <w:left w:val="single" w:sz="5" w:space="0" w:color="000000"/>
              <w:bottom w:val="single" w:sz="5" w:space="0" w:color="000000"/>
              <w:right w:val="nil"/>
            </w:tcBorders>
            <w:shd w:val="clear" w:color="auto" w:fill="D9D9D9"/>
          </w:tcPr>
          <w:p w14:paraId="635A66CA" w14:textId="77777777" w:rsidR="00BC77D7" w:rsidRDefault="00BC77D7"/>
        </w:tc>
        <w:tc>
          <w:tcPr>
            <w:tcW w:w="4907" w:type="dxa"/>
            <w:tcBorders>
              <w:top w:val="single" w:sz="5" w:space="0" w:color="000000"/>
              <w:left w:val="nil"/>
              <w:bottom w:val="single" w:sz="5" w:space="0" w:color="000000"/>
              <w:right w:val="nil"/>
            </w:tcBorders>
            <w:shd w:val="clear" w:color="auto" w:fill="D9D9D9"/>
          </w:tcPr>
          <w:p w14:paraId="1E263F6F" w14:textId="77777777" w:rsidR="00BC77D7" w:rsidRDefault="00B11EFF">
            <w:pPr>
              <w:ind w:left="1304"/>
            </w:pPr>
            <w:r>
              <w:rPr>
                <w:sz w:val="14"/>
              </w:rPr>
              <w:t>Linked Criteria</w:t>
            </w:r>
          </w:p>
        </w:tc>
      </w:tr>
      <w:tr w:rsidR="00B93227" w14:paraId="2BBEA93D" w14:textId="77777777" w:rsidTr="006E5766">
        <w:trPr>
          <w:trHeight w:val="341"/>
        </w:trPr>
        <w:tc>
          <w:tcPr>
            <w:tcW w:w="951" w:type="dxa"/>
            <w:tcBorders>
              <w:top w:val="single" w:sz="5" w:space="0" w:color="000000"/>
              <w:left w:val="single" w:sz="10" w:space="0" w:color="000000"/>
              <w:bottom w:val="single" w:sz="5" w:space="0" w:color="000000"/>
              <w:right w:val="single" w:sz="5" w:space="0" w:color="000000"/>
            </w:tcBorders>
          </w:tcPr>
          <w:p w14:paraId="388EA70F" w14:textId="77777777" w:rsidR="00B93227" w:rsidRDefault="00B93227">
            <w:pPr>
              <w:ind w:left="26"/>
            </w:pPr>
            <w:r>
              <w:rPr>
                <w:sz w:val="14"/>
              </w:rPr>
              <w:t>25.1.1.1</w:t>
            </w:r>
          </w:p>
        </w:tc>
        <w:tc>
          <w:tcPr>
            <w:tcW w:w="4682" w:type="dxa"/>
            <w:tcBorders>
              <w:top w:val="single" w:sz="5" w:space="0" w:color="000000"/>
              <w:left w:val="single" w:sz="5" w:space="0" w:color="000000"/>
              <w:bottom w:val="single" w:sz="5" w:space="0" w:color="000000"/>
              <w:right w:val="single" w:sz="5" w:space="0" w:color="000000"/>
            </w:tcBorders>
          </w:tcPr>
          <w:p w14:paraId="53ABC6FC" w14:textId="77777777" w:rsidR="00B93227" w:rsidRDefault="00B93227">
            <w:pPr>
              <w:ind w:left="25"/>
            </w:pPr>
            <w:r>
              <w:rPr>
                <w:sz w:val="14"/>
              </w:rPr>
              <w:t>A designated individual is responsible for the sterilising and disinfecting service.</w:t>
            </w:r>
          </w:p>
        </w:tc>
        <w:tc>
          <w:tcPr>
            <w:tcW w:w="430" w:type="dxa"/>
            <w:tcBorders>
              <w:top w:val="single" w:sz="5" w:space="0" w:color="000000"/>
              <w:left w:val="single" w:sz="5" w:space="0" w:color="000000"/>
              <w:bottom w:val="single" w:sz="5" w:space="0" w:color="000000"/>
              <w:right w:val="single" w:sz="5" w:space="0" w:color="000000"/>
            </w:tcBorders>
            <w:vAlign w:val="bottom"/>
          </w:tcPr>
          <w:p w14:paraId="7FFD97E5" w14:textId="77777777" w:rsidR="00B93227" w:rsidRPr="009F4ABA" w:rsidRDefault="00B93227">
            <w:pPr>
              <w:ind w:left="25"/>
              <w:rPr>
                <w:color w:val="000000" w:themeColor="text1"/>
              </w:rPr>
            </w:pPr>
            <w:r w:rsidRPr="009F4ABA">
              <w:rPr>
                <w:color w:val="000000" w:themeColor="text1"/>
                <w:sz w:val="14"/>
              </w:rPr>
              <w:t>1.3.1.1</w:t>
            </w:r>
          </w:p>
        </w:tc>
        <w:tc>
          <w:tcPr>
            <w:tcW w:w="430" w:type="dxa"/>
            <w:gridSpan w:val="2"/>
            <w:tcBorders>
              <w:top w:val="single" w:sz="5" w:space="0" w:color="000000"/>
              <w:left w:val="single" w:sz="5" w:space="0" w:color="000000"/>
              <w:bottom w:val="single" w:sz="5" w:space="0" w:color="000000"/>
              <w:right w:val="single" w:sz="5" w:space="0" w:color="000000"/>
            </w:tcBorders>
            <w:vAlign w:val="bottom"/>
          </w:tcPr>
          <w:p w14:paraId="3EB9310A" w14:textId="77777777" w:rsidR="00B93227" w:rsidRPr="009F4ABA" w:rsidRDefault="00B93227">
            <w:pPr>
              <w:ind w:left="25"/>
              <w:rPr>
                <w:color w:val="000000" w:themeColor="text1"/>
                <w:sz w:val="14"/>
                <w:szCs w:val="14"/>
              </w:rPr>
            </w:pPr>
            <w:r w:rsidRPr="009F4ABA">
              <w:rPr>
                <w:color w:val="000000" w:themeColor="text1"/>
                <w:sz w:val="14"/>
                <w:szCs w:val="14"/>
              </w:rPr>
              <w:t>2.2.1.1</w:t>
            </w:r>
          </w:p>
        </w:tc>
        <w:tc>
          <w:tcPr>
            <w:tcW w:w="430" w:type="dxa"/>
            <w:tcBorders>
              <w:top w:val="single" w:sz="5" w:space="0" w:color="000000"/>
              <w:left w:val="single" w:sz="5" w:space="0" w:color="000000"/>
              <w:bottom w:val="single" w:sz="5" w:space="0" w:color="000000"/>
              <w:right w:val="single" w:sz="5" w:space="0" w:color="000000"/>
            </w:tcBorders>
            <w:vAlign w:val="bottom"/>
          </w:tcPr>
          <w:p w14:paraId="619B286B" w14:textId="77777777" w:rsidR="00B93227" w:rsidRPr="009F4ABA" w:rsidRDefault="00B93227">
            <w:pPr>
              <w:ind w:left="25"/>
              <w:rPr>
                <w:color w:val="000000" w:themeColor="text1"/>
                <w:sz w:val="14"/>
                <w:szCs w:val="14"/>
              </w:rPr>
            </w:pPr>
            <w:r w:rsidRPr="009F4ABA">
              <w:rPr>
                <w:color w:val="000000" w:themeColor="text1"/>
                <w:sz w:val="14"/>
                <w:szCs w:val="14"/>
              </w:rPr>
              <w:t>2.5.1.1</w:t>
            </w:r>
          </w:p>
        </w:tc>
        <w:tc>
          <w:tcPr>
            <w:tcW w:w="729" w:type="dxa"/>
            <w:vMerge w:val="restart"/>
            <w:tcBorders>
              <w:top w:val="single" w:sz="5" w:space="0" w:color="000000"/>
              <w:left w:val="single" w:sz="5" w:space="0" w:color="000000"/>
              <w:bottom w:val="single" w:sz="5" w:space="0" w:color="000000"/>
              <w:right w:val="nil"/>
            </w:tcBorders>
          </w:tcPr>
          <w:p w14:paraId="186A7E45" w14:textId="77777777" w:rsidR="00B93227" w:rsidRPr="00B93227" w:rsidRDefault="00B93227">
            <w:pPr>
              <w:rPr>
                <w:sz w:val="14"/>
                <w:szCs w:val="14"/>
              </w:rPr>
            </w:pPr>
          </w:p>
        </w:tc>
        <w:tc>
          <w:tcPr>
            <w:tcW w:w="4907" w:type="dxa"/>
            <w:vMerge w:val="restart"/>
            <w:tcBorders>
              <w:top w:val="single" w:sz="5" w:space="0" w:color="000000"/>
              <w:left w:val="nil"/>
              <w:bottom w:val="nil"/>
              <w:right w:val="nil"/>
            </w:tcBorders>
          </w:tcPr>
          <w:p w14:paraId="487AD809" w14:textId="77777777" w:rsidR="00B93227" w:rsidRDefault="00B93227"/>
        </w:tc>
      </w:tr>
      <w:tr w:rsidR="00BC77D7" w14:paraId="0CFDBA32" w14:textId="77777777" w:rsidTr="006E5766">
        <w:trPr>
          <w:trHeight w:val="514"/>
        </w:trPr>
        <w:tc>
          <w:tcPr>
            <w:tcW w:w="951" w:type="dxa"/>
            <w:tcBorders>
              <w:top w:val="single" w:sz="5" w:space="0" w:color="000000"/>
              <w:left w:val="single" w:sz="10" w:space="0" w:color="000000"/>
              <w:bottom w:val="single" w:sz="5" w:space="0" w:color="000000"/>
              <w:right w:val="single" w:sz="5" w:space="0" w:color="000000"/>
            </w:tcBorders>
            <w:vAlign w:val="center"/>
          </w:tcPr>
          <w:p w14:paraId="4C6F4614" w14:textId="77777777" w:rsidR="00BC77D7" w:rsidRDefault="00B11EFF">
            <w:pPr>
              <w:ind w:left="26"/>
            </w:pPr>
            <w:r>
              <w:rPr>
                <w:sz w:val="14"/>
              </w:rPr>
              <w:t>25.1.1.2</w:t>
            </w:r>
          </w:p>
        </w:tc>
        <w:tc>
          <w:tcPr>
            <w:tcW w:w="4682" w:type="dxa"/>
            <w:tcBorders>
              <w:top w:val="single" w:sz="5" w:space="0" w:color="000000"/>
              <w:left w:val="single" w:sz="5" w:space="0" w:color="000000"/>
              <w:bottom w:val="single" w:sz="5" w:space="0" w:color="000000"/>
              <w:right w:val="single" w:sz="5" w:space="0" w:color="000000"/>
            </w:tcBorders>
          </w:tcPr>
          <w:p w14:paraId="63E03A97" w14:textId="77777777" w:rsidR="00BC77D7" w:rsidRDefault="00B11EFF">
            <w:pPr>
              <w:ind w:left="25"/>
            </w:pPr>
            <w:r>
              <w:rPr>
                <w:sz w:val="14"/>
              </w:rPr>
              <w:t>The manager ensures that policies and procedures, which include at least items a) to k) in the intent above, are available to guide the staff in the service and that they are implemented.</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2C349E14" w14:textId="77777777" w:rsidR="00BC77D7" w:rsidRDefault="00B11EFF">
            <w:pPr>
              <w:ind w:left="25"/>
            </w:pPr>
            <w:r>
              <w:rPr>
                <w:sz w:val="14"/>
              </w:rPr>
              <w:t>1.2.6.1</w:t>
            </w:r>
          </w:p>
        </w:tc>
        <w:tc>
          <w:tcPr>
            <w:tcW w:w="0" w:type="auto"/>
            <w:vMerge/>
            <w:tcBorders>
              <w:top w:val="nil"/>
              <w:left w:val="single" w:sz="5" w:space="0" w:color="000000"/>
              <w:bottom w:val="nil"/>
              <w:right w:val="nil"/>
            </w:tcBorders>
          </w:tcPr>
          <w:p w14:paraId="79A13C54" w14:textId="77777777" w:rsidR="00BC77D7" w:rsidRDefault="00BC77D7"/>
        </w:tc>
        <w:tc>
          <w:tcPr>
            <w:tcW w:w="0" w:type="auto"/>
            <w:vMerge/>
            <w:tcBorders>
              <w:top w:val="nil"/>
              <w:left w:val="nil"/>
              <w:bottom w:val="nil"/>
              <w:right w:val="nil"/>
            </w:tcBorders>
          </w:tcPr>
          <w:p w14:paraId="39946544" w14:textId="77777777" w:rsidR="00BC77D7" w:rsidRDefault="00BC77D7"/>
        </w:tc>
      </w:tr>
      <w:tr w:rsidR="00BC77D7" w14:paraId="2809163E" w14:textId="77777777" w:rsidTr="006E5766">
        <w:trPr>
          <w:trHeight w:val="341"/>
        </w:trPr>
        <w:tc>
          <w:tcPr>
            <w:tcW w:w="951" w:type="dxa"/>
            <w:tcBorders>
              <w:top w:val="single" w:sz="5" w:space="0" w:color="000000"/>
              <w:left w:val="single" w:sz="10" w:space="0" w:color="000000"/>
              <w:bottom w:val="single" w:sz="5" w:space="0" w:color="000000"/>
              <w:right w:val="single" w:sz="5" w:space="0" w:color="000000"/>
            </w:tcBorders>
          </w:tcPr>
          <w:p w14:paraId="7CDCD77E" w14:textId="77777777" w:rsidR="00BC77D7" w:rsidRDefault="00B11EFF">
            <w:pPr>
              <w:ind w:left="26"/>
            </w:pPr>
            <w:r>
              <w:rPr>
                <w:sz w:val="14"/>
              </w:rPr>
              <w:t>25.1.1.3</w:t>
            </w:r>
          </w:p>
        </w:tc>
        <w:tc>
          <w:tcPr>
            <w:tcW w:w="4682" w:type="dxa"/>
            <w:tcBorders>
              <w:top w:val="single" w:sz="5" w:space="0" w:color="000000"/>
              <w:left w:val="single" w:sz="5" w:space="0" w:color="000000"/>
              <w:bottom w:val="single" w:sz="5" w:space="0" w:color="000000"/>
              <w:right w:val="single" w:sz="5" w:space="0" w:color="000000"/>
            </w:tcBorders>
          </w:tcPr>
          <w:p w14:paraId="3F43F9FB" w14:textId="77777777" w:rsidR="00BC77D7" w:rsidRDefault="00B11EFF">
            <w:pPr>
              <w:ind w:left="25"/>
              <w:jc w:val="both"/>
            </w:pPr>
            <w:r>
              <w:rPr>
                <w:sz w:val="14"/>
              </w:rPr>
              <w:t>The manager plans and implements an effective organisational structure, to support his/her responsibilities and authority.</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2DD9D9BE" w14:textId="77777777" w:rsidR="00BC77D7" w:rsidRDefault="00B11EFF">
            <w:pPr>
              <w:ind w:left="25"/>
            </w:pPr>
            <w:r>
              <w:rPr>
                <w:sz w:val="14"/>
              </w:rPr>
              <w:t>1.1.1.2</w:t>
            </w:r>
          </w:p>
        </w:tc>
        <w:tc>
          <w:tcPr>
            <w:tcW w:w="0" w:type="auto"/>
            <w:vMerge/>
            <w:tcBorders>
              <w:top w:val="nil"/>
              <w:left w:val="single" w:sz="5" w:space="0" w:color="000000"/>
              <w:bottom w:val="single" w:sz="5" w:space="0" w:color="000000"/>
              <w:right w:val="nil"/>
            </w:tcBorders>
          </w:tcPr>
          <w:p w14:paraId="19831369" w14:textId="77777777" w:rsidR="00BC77D7" w:rsidRDefault="00BC77D7"/>
        </w:tc>
        <w:tc>
          <w:tcPr>
            <w:tcW w:w="0" w:type="auto"/>
            <w:vMerge/>
            <w:tcBorders>
              <w:top w:val="nil"/>
              <w:left w:val="nil"/>
              <w:bottom w:val="nil"/>
              <w:right w:val="nil"/>
            </w:tcBorders>
          </w:tcPr>
          <w:p w14:paraId="548C5E43" w14:textId="77777777" w:rsidR="00BC77D7" w:rsidRDefault="00BC77D7"/>
        </w:tc>
      </w:tr>
      <w:tr w:rsidR="00BC77D7" w14:paraId="4D85E003" w14:textId="77777777" w:rsidTr="006E5766">
        <w:trPr>
          <w:trHeight w:val="170"/>
        </w:trPr>
        <w:tc>
          <w:tcPr>
            <w:tcW w:w="951" w:type="dxa"/>
            <w:tcBorders>
              <w:top w:val="single" w:sz="5" w:space="0" w:color="000000"/>
              <w:left w:val="single" w:sz="10" w:space="0" w:color="000000"/>
              <w:bottom w:val="single" w:sz="5" w:space="0" w:color="000000"/>
              <w:right w:val="single" w:sz="5" w:space="0" w:color="000000"/>
            </w:tcBorders>
          </w:tcPr>
          <w:p w14:paraId="7FA7238F" w14:textId="77777777" w:rsidR="00BC77D7" w:rsidRDefault="00B11EFF">
            <w:pPr>
              <w:ind w:left="26"/>
            </w:pPr>
            <w:r>
              <w:rPr>
                <w:sz w:val="14"/>
              </w:rPr>
              <w:t>25.1.1.4</w:t>
            </w:r>
          </w:p>
        </w:tc>
        <w:tc>
          <w:tcPr>
            <w:tcW w:w="4682" w:type="dxa"/>
            <w:tcBorders>
              <w:top w:val="single" w:sz="5" w:space="0" w:color="000000"/>
              <w:left w:val="single" w:sz="5" w:space="0" w:color="000000"/>
              <w:bottom w:val="single" w:sz="5" w:space="0" w:color="000000"/>
              <w:right w:val="single" w:sz="5" w:space="0" w:color="000000"/>
            </w:tcBorders>
          </w:tcPr>
          <w:p w14:paraId="4A0C1963" w14:textId="77777777" w:rsidR="00BC77D7" w:rsidRDefault="00B11EFF">
            <w:pPr>
              <w:ind w:left="25"/>
            </w:pPr>
            <w:r>
              <w:rPr>
                <w:sz w:val="14"/>
              </w:rPr>
              <w:t>The responsibilities of the unit manager are defined in writing.</w:t>
            </w:r>
          </w:p>
        </w:tc>
        <w:tc>
          <w:tcPr>
            <w:tcW w:w="1290" w:type="dxa"/>
            <w:gridSpan w:val="4"/>
            <w:tcBorders>
              <w:top w:val="single" w:sz="5" w:space="0" w:color="000000"/>
              <w:left w:val="single" w:sz="5" w:space="0" w:color="000000"/>
              <w:bottom w:val="single" w:sz="5" w:space="0" w:color="000000"/>
              <w:right w:val="single" w:sz="5" w:space="0" w:color="000000"/>
            </w:tcBorders>
          </w:tcPr>
          <w:p w14:paraId="4D36CF4B" w14:textId="77777777" w:rsidR="00BC77D7" w:rsidRDefault="00B11EFF">
            <w:pPr>
              <w:ind w:left="25"/>
            </w:pPr>
            <w:r>
              <w:rPr>
                <w:sz w:val="14"/>
              </w:rPr>
              <w:t>1.3.1.2</w:t>
            </w:r>
          </w:p>
        </w:tc>
        <w:tc>
          <w:tcPr>
            <w:tcW w:w="729" w:type="dxa"/>
            <w:tcBorders>
              <w:top w:val="single" w:sz="5" w:space="0" w:color="000000"/>
              <w:left w:val="single" w:sz="5" w:space="0" w:color="000000"/>
              <w:bottom w:val="single" w:sz="5" w:space="0" w:color="000000"/>
              <w:right w:val="single" w:sz="5" w:space="0" w:color="000000"/>
            </w:tcBorders>
          </w:tcPr>
          <w:p w14:paraId="4ABB5267" w14:textId="77777777" w:rsidR="00BC77D7" w:rsidRDefault="00B11EFF">
            <w:pPr>
              <w:ind w:left="25"/>
            </w:pPr>
            <w:r w:rsidRPr="00DF5E6E">
              <w:rPr>
                <w:color w:val="FF0000"/>
                <w:sz w:val="14"/>
              </w:rPr>
              <w:t>2.3.1.1</w:t>
            </w:r>
          </w:p>
        </w:tc>
        <w:tc>
          <w:tcPr>
            <w:tcW w:w="0" w:type="auto"/>
            <w:vMerge/>
            <w:tcBorders>
              <w:top w:val="nil"/>
              <w:left w:val="nil"/>
              <w:bottom w:val="nil"/>
              <w:right w:val="nil"/>
            </w:tcBorders>
          </w:tcPr>
          <w:p w14:paraId="0F551150" w14:textId="77777777" w:rsidR="00BC77D7" w:rsidRDefault="00BC77D7"/>
        </w:tc>
      </w:tr>
      <w:tr w:rsidR="00BC77D7" w14:paraId="114E3A31" w14:textId="77777777" w:rsidTr="006E5766">
        <w:trPr>
          <w:trHeight w:val="514"/>
        </w:trPr>
        <w:tc>
          <w:tcPr>
            <w:tcW w:w="951" w:type="dxa"/>
            <w:tcBorders>
              <w:top w:val="single" w:sz="5" w:space="0" w:color="000000"/>
              <w:left w:val="single" w:sz="10" w:space="0" w:color="000000"/>
              <w:bottom w:val="single" w:sz="5" w:space="0" w:color="000000"/>
              <w:right w:val="single" w:sz="5" w:space="0" w:color="000000"/>
            </w:tcBorders>
            <w:vAlign w:val="center"/>
          </w:tcPr>
          <w:p w14:paraId="23EFA48A" w14:textId="77777777" w:rsidR="00BC77D7" w:rsidRDefault="00B11EFF">
            <w:pPr>
              <w:ind w:left="26"/>
            </w:pPr>
            <w:r>
              <w:rPr>
                <w:sz w:val="14"/>
              </w:rPr>
              <w:t>25.2.1.1</w:t>
            </w:r>
          </w:p>
        </w:tc>
        <w:tc>
          <w:tcPr>
            <w:tcW w:w="4682" w:type="dxa"/>
            <w:tcBorders>
              <w:top w:val="single" w:sz="5" w:space="0" w:color="000000"/>
              <w:left w:val="single" w:sz="5" w:space="0" w:color="000000"/>
              <w:bottom w:val="single" w:sz="5" w:space="0" w:color="000000"/>
              <w:right w:val="single" w:sz="5" w:space="0" w:color="000000"/>
            </w:tcBorders>
          </w:tcPr>
          <w:p w14:paraId="3B88069E" w14:textId="77777777" w:rsidR="00BC77D7" w:rsidRDefault="00B11EFF">
            <w:pPr>
              <w:ind w:left="25"/>
            </w:pPr>
            <w:r>
              <w:rPr>
                <w:sz w:val="14"/>
              </w:rPr>
              <w:t>The design of the sterilising and disinfecting unit and the layout of equipment, ensures flow of work from the soiled to the clean side of the unit.</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6C72B5FC" w14:textId="77777777" w:rsidR="00BC77D7" w:rsidRDefault="00B11EFF">
            <w:pPr>
              <w:spacing w:after="68"/>
              <w:ind w:left="-15"/>
            </w:pPr>
            <w:r>
              <w:rPr>
                <w:sz w:val="14"/>
              </w:rPr>
              <w:t xml:space="preserve"> </w:t>
            </w:r>
          </w:p>
          <w:p w14:paraId="07BC758B" w14:textId="77777777" w:rsidR="00BC77D7" w:rsidRDefault="00B11EFF">
            <w:pPr>
              <w:ind w:left="25"/>
            </w:pPr>
            <w:r>
              <w:rPr>
                <w:sz w:val="14"/>
              </w:rPr>
              <w:t>1.2.2.3</w:t>
            </w:r>
          </w:p>
        </w:tc>
        <w:tc>
          <w:tcPr>
            <w:tcW w:w="729" w:type="dxa"/>
            <w:vMerge w:val="restart"/>
            <w:tcBorders>
              <w:top w:val="single" w:sz="5" w:space="0" w:color="000000"/>
              <w:left w:val="single" w:sz="5" w:space="0" w:color="000000"/>
              <w:bottom w:val="single" w:sz="5" w:space="0" w:color="000000"/>
              <w:right w:val="nil"/>
            </w:tcBorders>
          </w:tcPr>
          <w:p w14:paraId="63F605AC" w14:textId="77777777" w:rsidR="00BC77D7" w:rsidRDefault="00BC77D7"/>
        </w:tc>
        <w:tc>
          <w:tcPr>
            <w:tcW w:w="0" w:type="auto"/>
            <w:vMerge/>
            <w:tcBorders>
              <w:top w:val="nil"/>
              <w:left w:val="nil"/>
              <w:bottom w:val="nil"/>
              <w:right w:val="nil"/>
            </w:tcBorders>
          </w:tcPr>
          <w:p w14:paraId="70448FD1" w14:textId="77777777" w:rsidR="00BC77D7" w:rsidRDefault="00BC77D7"/>
        </w:tc>
      </w:tr>
      <w:tr w:rsidR="00BC77D7" w14:paraId="608F531B" w14:textId="77777777" w:rsidTr="006E5766">
        <w:trPr>
          <w:trHeight w:val="170"/>
        </w:trPr>
        <w:tc>
          <w:tcPr>
            <w:tcW w:w="951" w:type="dxa"/>
            <w:tcBorders>
              <w:top w:val="single" w:sz="5" w:space="0" w:color="000000"/>
              <w:left w:val="single" w:sz="10" w:space="0" w:color="000000"/>
              <w:bottom w:val="single" w:sz="5" w:space="0" w:color="000000"/>
              <w:right w:val="single" w:sz="5" w:space="0" w:color="000000"/>
            </w:tcBorders>
          </w:tcPr>
          <w:p w14:paraId="011B279F" w14:textId="77777777" w:rsidR="00BC77D7" w:rsidRDefault="00B11EFF">
            <w:pPr>
              <w:ind w:left="26"/>
            </w:pPr>
            <w:r>
              <w:rPr>
                <w:sz w:val="14"/>
              </w:rPr>
              <w:t>25.2.1.5</w:t>
            </w:r>
          </w:p>
        </w:tc>
        <w:tc>
          <w:tcPr>
            <w:tcW w:w="4682" w:type="dxa"/>
            <w:tcBorders>
              <w:top w:val="single" w:sz="5" w:space="0" w:color="000000"/>
              <w:left w:val="single" w:sz="5" w:space="0" w:color="000000"/>
              <w:bottom w:val="single" w:sz="5" w:space="0" w:color="000000"/>
              <w:right w:val="single" w:sz="5" w:space="0" w:color="000000"/>
            </w:tcBorders>
          </w:tcPr>
          <w:p w14:paraId="09CBAC9F" w14:textId="77777777" w:rsidR="00BC77D7" w:rsidRDefault="00B11EFF">
            <w:pPr>
              <w:ind w:left="25"/>
            </w:pPr>
            <w:r>
              <w:rPr>
                <w:sz w:val="14"/>
              </w:rPr>
              <w:t>Adequate light and ventilation are available.</w:t>
            </w:r>
          </w:p>
        </w:tc>
        <w:tc>
          <w:tcPr>
            <w:tcW w:w="1290" w:type="dxa"/>
            <w:gridSpan w:val="4"/>
            <w:tcBorders>
              <w:top w:val="single" w:sz="5" w:space="0" w:color="000000"/>
              <w:left w:val="single" w:sz="5" w:space="0" w:color="000000"/>
              <w:bottom w:val="single" w:sz="5" w:space="0" w:color="000000"/>
              <w:right w:val="single" w:sz="5" w:space="0" w:color="000000"/>
            </w:tcBorders>
          </w:tcPr>
          <w:p w14:paraId="65AA0988" w14:textId="77777777" w:rsidR="00BC77D7" w:rsidRDefault="00B11EFF">
            <w:pPr>
              <w:ind w:left="25"/>
            </w:pPr>
            <w:r>
              <w:rPr>
                <w:sz w:val="14"/>
              </w:rPr>
              <w:t>29.2.1.4</w:t>
            </w:r>
          </w:p>
        </w:tc>
        <w:tc>
          <w:tcPr>
            <w:tcW w:w="0" w:type="auto"/>
            <w:vMerge/>
            <w:tcBorders>
              <w:top w:val="nil"/>
              <w:left w:val="single" w:sz="5" w:space="0" w:color="000000"/>
              <w:bottom w:val="nil"/>
              <w:right w:val="nil"/>
            </w:tcBorders>
          </w:tcPr>
          <w:p w14:paraId="473C8D78" w14:textId="77777777" w:rsidR="00BC77D7" w:rsidRDefault="00BC77D7"/>
        </w:tc>
        <w:tc>
          <w:tcPr>
            <w:tcW w:w="0" w:type="auto"/>
            <w:vMerge/>
            <w:tcBorders>
              <w:top w:val="nil"/>
              <w:left w:val="nil"/>
              <w:bottom w:val="nil"/>
              <w:right w:val="nil"/>
            </w:tcBorders>
          </w:tcPr>
          <w:p w14:paraId="790C1BB1" w14:textId="77777777" w:rsidR="00BC77D7" w:rsidRDefault="00BC77D7"/>
        </w:tc>
      </w:tr>
      <w:tr w:rsidR="00BC77D7" w14:paraId="21FD7A1B" w14:textId="77777777" w:rsidTr="006E5766">
        <w:trPr>
          <w:trHeight w:val="514"/>
        </w:trPr>
        <w:tc>
          <w:tcPr>
            <w:tcW w:w="951" w:type="dxa"/>
            <w:tcBorders>
              <w:top w:val="single" w:sz="5" w:space="0" w:color="000000"/>
              <w:left w:val="single" w:sz="10" w:space="0" w:color="000000"/>
              <w:bottom w:val="single" w:sz="5" w:space="0" w:color="000000"/>
              <w:right w:val="single" w:sz="5" w:space="0" w:color="000000"/>
            </w:tcBorders>
            <w:vAlign w:val="center"/>
          </w:tcPr>
          <w:p w14:paraId="75740BBF" w14:textId="77777777" w:rsidR="00BC77D7" w:rsidRDefault="00B11EFF">
            <w:pPr>
              <w:ind w:left="26"/>
            </w:pPr>
            <w:r>
              <w:rPr>
                <w:sz w:val="14"/>
              </w:rPr>
              <w:t>25.2.2.1</w:t>
            </w:r>
          </w:p>
        </w:tc>
        <w:tc>
          <w:tcPr>
            <w:tcW w:w="4682" w:type="dxa"/>
            <w:tcBorders>
              <w:top w:val="single" w:sz="5" w:space="0" w:color="000000"/>
              <w:left w:val="single" w:sz="5" w:space="0" w:color="000000"/>
              <w:bottom w:val="single" w:sz="5" w:space="0" w:color="000000"/>
              <w:right w:val="single" w:sz="5" w:space="0" w:color="000000"/>
            </w:tcBorders>
          </w:tcPr>
          <w:p w14:paraId="7FF38F86" w14:textId="77777777" w:rsidR="00BC77D7" w:rsidRDefault="00B11EFF">
            <w:pPr>
              <w:ind w:left="25" w:right="3"/>
              <w:jc w:val="both"/>
            </w:pPr>
            <w:r>
              <w:rPr>
                <w:sz w:val="14"/>
              </w:rPr>
              <w:t>There are one or more autoclaves or their equivalents capable of sterilising porous loads (gowns, drapes and dressings), as well as wrapped and unwrapped instruments.</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3DD612AC" w14:textId="77777777" w:rsidR="00BC77D7" w:rsidRDefault="00B11EFF">
            <w:pPr>
              <w:ind w:left="25"/>
            </w:pPr>
            <w:r>
              <w:rPr>
                <w:sz w:val="14"/>
              </w:rPr>
              <w:t>1.2.2.3</w:t>
            </w:r>
          </w:p>
        </w:tc>
        <w:tc>
          <w:tcPr>
            <w:tcW w:w="0" w:type="auto"/>
            <w:vMerge/>
            <w:tcBorders>
              <w:top w:val="nil"/>
              <w:left w:val="single" w:sz="5" w:space="0" w:color="000000"/>
              <w:bottom w:val="nil"/>
              <w:right w:val="nil"/>
            </w:tcBorders>
          </w:tcPr>
          <w:p w14:paraId="58972839" w14:textId="77777777" w:rsidR="00BC77D7" w:rsidRDefault="00BC77D7"/>
        </w:tc>
        <w:tc>
          <w:tcPr>
            <w:tcW w:w="0" w:type="auto"/>
            <w:vMerge/>
            <w:tcBorders>
              <w:top w:val="nil"/>
              <w:left w:val="nil"/>
              <w:bottom w:val="nil"/>
              <w:right w:val="nil"/>
            </w:tcBorders>
          </w:tcPr>
          <w:p w14:paraId="39EF0772" w14:textId="77777777" w:rsidR="00BC77D7" w:rsidRDefault="00BC77D7"/>
        </w:tc>
      </w:tr>
      <w:tr w:rsidR="00BC77D7" w14:paraId="4A844849" w14:textId="77777777" w:rsidTr="006E5766">
        <w:trPr>
          <w:trHeight w:val="514"/>
        </w:trPr>
        <w:tc>
          <w:tcPr>
            <w:tcW w:w="951" w:type="dxa"/>
            <w:tcBorders>
              <w:top w:val="single" w:sz="5" w:space="0" w:color="000000"/>
              <w:left w:val="single" w:sz="10" w:space="0" w:color="000000"/>
              <w:bottom w:val="single" w:sz="5" w:space="0" w:color="000000"/>
              <w:right w:val="single" w:sz="5" w:space="0" w:color="000000"/>
            </w:tcBorders>
            <w:vAlign w:val="center"/>
          </w:tcPr>
          <w:p w14:paraId="1442218C" w14:textId="77777777" w:rsidR="00BC77D7" w:rsidRDefault="00B11EFF" w:rsidP="004F13F6">
            <w:pPr>
              <w:ind w:left="31"/>
            </w:pPr>
            <w:r w:rsidRPr="00EC0E43">
              <w:rPr>
                <w:color w:val="FF0000"/>
                <w:sz w:val="14"/>
              </w:rPr>
              <w:t>25.2.2.</w:t>
            </w:r>
            <w:r w:rsidR="004F13F6" w:rsidRPr="00EC0E43">
              <w:rPr>
                <w:color w:val="FF0000"/>
                <w:sz w:val="14"/>
              </w:rPr>
              <w:t>5</w:t>
            </w:r>
          </w:p>
        </w:tc>
        <w:tc>
          <w:tcPr>
            <w:tcW w:w="4682" w:type="dxa"/>
            <w:tcBorders>
              <w:top w:val="single" w:sz="5" w:space="0" w:color="000000"/>
              <w:left w:val="single" w:sz="5" w:space="0" w:color="000000"/>
              <w:bottom w:val="single" w:sz="5" w:space="0" w:color="000000"/>
              <w:right w:val="single" w:sz="5" w:space="0" w:color="000000"/>
            </w:tcBorders>
          </w:tcPr>
          <w:p w14:paraId="480DB321" w14:textId="77777777" w:rsidR="00BC77D7" w:rsidRDefault="00B11EFF">
            <w:pPr>
              <w:ind w:left="30"/>
            </w:pPr>
            <w:r>
              <w:rPr>
                <w:color w:val="FF0000"/>
                <w:sz w:val="14"/>
              </w:rPr>
              <w:t>Where ethylene oxide is used as a sterilising agent, the installation complies with relevant safety standards and legislation.</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509DC677" w14:textId="77777777" w:rsidR="00BC77D7" w:rsidRDefault="00B11EFF">
            <w:pPr>
              <w:ind w:left="25"/>
            </w:pPr>
            <w:r>
              <w:rPr>
                <w:sz w:val="14"/>
              </w:rPr>
              <w:t>29.1.1.5</w:t>
            </w:r>
          </w:p>
        </w:tc>
        <w:tc>
          <w:tcPr>
            <w:tcW w:w="0" w:type="auto"/>
            <w:vMerge/>
            <w:tcBorders>
              <w:top w:val="nil"/>
              <w:left w:val="single" w:sz="5" w:space="0" w:color="000000"/>
              <w:bottom w:val="nil"/>
              <w:right w:val="nil"/>
            </w:tcBorders>
          </w:tcPr>
          <w:p w14:paraId="4FD39607" w14:textId="77777777" w:rsidR="00BC77D7" w:rsidRDefault="00BC77D7"/>
        </w:tc>
        <w:tc>
          <w:tcPr>
            <w:tcW w:w="0" w:type="auto"/>
            <w:vMerge/>
            <w:tcBorders>
              <w:top w:val="nil"/>
              <w:left w:val="nil"/>
              <w:bottom w:val="nil"/>
              <w:right w:val="nil"/>
            </w:tcBorders>
          </w:tcPr>
          <w:p w14:paraId="032F595F" w14:textId="77777777" w:rsidR="00BC77D7" w:rsidRDefault="00BC77D7"/>
        </w:tc>
      </w:tr>
      <w:tr w:rsidR="00BC77D7" w14:paraId="78B561C5" w14:textId="77777777" w:rsidTr="006E5766">
        <w:trPr>
          <w:trHeight w:val="341"/>
        </w:trPr>
        <w:tc>
          <w:tcPr>
            <w:tcW w:w="951" w:type="dxa"/>
            <w:tcBorders>
              <w:top w:val="single" w:sz="5" w:space="0" w:color="000000"/>
              <w:left w:val="single" w:sz="10" w:space="0" w:color="000000"/>
              <w:bottom w:val="single" w:sz="5" w:space="0" w:color="000000"/>
              <w:right w:val="single" w:sz="5" w:space="0" w:color="000000"/>
            </w:tcBorders>
          </w:tcPr>
          <w:p w14:paraId="4FD5E9E5" w14:textId="77777777" w:rsidR="00BC77D7" w:rsidRDefault="00B11EFF" w:rsidP="004F13F6">
            <w:pPr>
              <w:ind w:left="31"/>
            </w:pPr>
            <w:r>
              <w:rPr>
                <w:color w:val="FF0000"/>
                <w:sz w:val="14"/>
              </w:rPr>
              <w:t>25.2.2.</w:t>
            </w:r>
            <w:r w:rsidR="004F13F6">
              <w:rPr>
                <w:color w:val="FF0000"/>
                <w:sz w:val="14"/>
              </w:rPr>
              <w:t>6</w:t>
            </w:r>
          </w:p>
        </w:tc>
        <w:tc>
          <w:tcPr>
            <w:tcW w:w="4682" w:type="dxa"/>
            <w:tcBorders>
              <w:top w:val="single" w:sz="5" w:space="0" w:color="000000"/>
              <w:left w:val="single" w:sz="5" w:space="0" w:color="000000"/>
              <w:bottom w:val="single" w:sz="5" w:space="0" w:color="000000"/>
              <w:right w:val="single" w:sz="5" w:space="0" w:color="000000"/>
            </w:tcBorders>
          </w:tcPr>
          <w:p w14:paraId="5C7ACAB6" w14:textId="77777777" w:rsidR="00BC77D7" w:rsidRDefault="00B11EFF">
            <w:pPr>
              <w:ind w:left="30"/>
            </w:pPr>
            <w:r>
              <w:rPr>
                <w:color w:val="FF0000"/>
                <w:sz w:val="14"/>
              </w:rPr>
              <w:t>Autoclave sterility is tested daily and the results thereof are recorded.</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6DBF7DC2" w14:textId="77777777" w:rsidR="00BC77D7" w:rsidRDefault="00B11EFF">
            <w:pPr>
              <w:ind w:left="25"/>
            </w:pPr>
            <w:r>
              <w:rPr>
                <w:sz w:val="14"/>
              </w:rPr>
              <w:t>25.4.1.1</w:t>
            </w:r>
          </w:p>
        </w:tc>
        <w:tc>
          <w:tcPr>
            <w:tcW w:w="0" w:type="auto"/>
            <w:vMerge/>
            <w:tcBorders>
              <w:top w:val="nil"/>
              <w:left w:val="single" w:sz="5" w:space="0" w:color="000000"/>
              <w:bottom w:val="nil"/>
              <w:right w:val="nil"/>
            </w:tcBorders>
          </w:tcPr>
          <w:p w14:paraId="66486CEA" w14:textId="77777777" w:rsidR="00BC77D7" w:rsidRDefault="00BC77D7"/>
        </w:tc>
        <w:tc>
          <w:tcPr>
            <w:tcW w:w="0" w:type="auto"/>
            <w:vMerge/>
            <w:tcBorders>
              <w:top w:val="nil"/>
              <w:left w:val="nil"/>
              <w:bottom w:val="nil"/>
              <w:right w:val="nil"/>
            </w:tcBorders>
          </w:tcPr>
          <w:p w14:paraId="03874D84" w14:textId="77777777" w:rsidR="00BC77D7" w:rsidRDefault="00BC77D7"/>
        </w:tc>
      </w:tr>
      <w:tr w:rsidR="00BC77D7" w14:paraId="58BCB7E5" w14:textId="77777777" w:rsidTr="006E5766">
        <w:trPr>
          <w:trHeight w:val="533"/>
        </w:trPr>
        <w:tc>
          <w:tcPr>
            <w:tcW w:w="951" w:type="dxa"/>
            <w:tcBorders>
              <w:top w:val="single" w:sz="5" w:space="0" w:color="000000"/>
              <w:left w:val="single" w:sz="10" w:space="0" w:color="000000"/>
              <w:bottom w:val="single" w:sz="5" w:space="0" w:color="000000"/>
              <w:right w:val="single" w:sz="5" w:space="0" w:color="000000"/>
            </w:tcBorders>
            <w:vAlign w:val="center"/>
          </w:tcPr>
          <w:p w14:paraId="6174B1D5" w14:textId="77777777" w:rsidR="00BC77D7" w:rsidRDefault="00B11EFF">
            <w:pPr>
              <w:ind w:left="26"/>
            </w:pPr>
            <w:r>
              <w:rPr>
                <w:sz w:val="14"/>
              </w:rPr>
              <w:t>25.3.1.1</w:t>
            </w:r>
          </w:p>
        </w:tc>
        <w:tc>
          <w:tcPr>
            <w:tcW w:w="4682" w:type="dxa"/>
            <w:tcBorders>
              <w:top w:val="single" w:sz="5" w:space="0" w:color="000000"/>
              <w:left w:val="single" w:sz="5" w:space="0" w:color="000000"/>
              <w:bottom w:val="single" w:sz="5" w:space="0" w:color="000000"/>
              <w:right w:val="single" w:sz="5" w:space="0" w:color="000000"/>
            </w:tcBorders>
          </w:tcPr>
          <w:p w14:paraId="54D72E8A" w14:textId="77777777" w:rsidR="00BC77D7" w:rsidRDefault="00B11EFF" w:rsidP="00565D61">
            <w:pPr>
              <w:ind w:left="25"/>
              <w:jc w:val="both"/>
            </w:pPr>
            <w:r>
              <w:rPr>
                <w:sz w:val="14"/>
              </w:rPr>
              <w:t>There are formalised quality improvement processes for the service that have been</w:t>
            </w:r>
            <w:r w:rsidR="00565D61">
              <w:rPr>
                <w:sz w:val="14"/>
              </w:rPr>
              <w:t xml:space="preserve"> de</w:t>
            </w:r>
            <w:r>
              <w:rPr>
                <w:sz w:val="14"/>
              </w:rPr>
              <w:t>veloped and agreed upon by the personnel of the service.</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5E214F21" w14:textId="77777777" w:rsidR="00BC77D7" w:rsidRDefault="00B11EFF">
            <w:pPr>
              <w:ind w:left="25"/>
            </w:pPr>
            <w:r w:rsidRPr="00741D7A">
              <w:rPr>
                <w:color w:val="FF0000"/>
                <w:sz w:val="14"/>
              </w:rPr>
              <w:t>8.2.2.1</w:t>
            </w:r>
          </w:p>
        </w:tc>
        <w:tc>
          <w:tcPr>
            <w:tcW w:w="0" w:type="auto"/>
            <w:vMerge/>
            <w:tcBorders>
              <w:top w:val="nil"/>
              <w:left w:val="single" w:sz="5" w:space="0" w:color="000000"/>
              <w:bottom w:val="single" w:sz="5" w:space="0" w:color="000000"/>
              <w:right w:val="nil"/>
            </w:tcBorders>
          </w:tcPr>
          <w:p w14:paraId="3EE58D83" w14:textId="77777777" w:rsidR="00BC77D7" w:rsidRDefault="00BC77D7"/>
        </w:tc>
        <w:tc>
          <w:tcPr>
            <w:tcW w:w="0" w:type="auto"/>
            <w:vMerge/>
            <w:tcBorders>
              <w:top w:val="nil"/>
              <w:left w:val="nil"/>
              <w:bottom w:val="nil"/>
              <w:right w:val="nil"/>
            </w:tcBorders>
          </w:tcPr>
          <w:p w14:paraId="0772C358" w14:textId="77777777" w:rsidR="00BC77D7" w:rsidRDefault="00BC77D7"/>
        </w:tc>
      </w:tr>
      <w:tr w:rsidR="00BC77D7" w14:paraId="0A365821" w14:textId="77777777" w:rsidTr="006E5766">
        <w:trPr>
          <w:trHeight w:val="341"/>
        </w:trPr>
        <w:tc>
          <w:tcPr>
            <w:tcW w:w="951" w:type="dxa"/>
            <w:tcBorders>
              <w:top w:val="single" w:sz="5" w:space="0" w:color="000000"/>
              <w:left w:val="single" w:sz="10" w:space="0" w:color="000000"/>
              <w:bottom w:val="single" w:sz="5" w:space="0" w:color="000000"/>
              <w:right w:val="single" w:sz="5" w:space="0" w:color="000000"/>
            </w:tcBorders>
          </w:tcPr>
          <w:p w14:paraId="5AE7BD7B" w14:textId="77777777" w:rsidR="00BC77D7" w:rsidRDefault="00B11EFF">
            <w:pPr>
              <w:ind w:left="26"/>
            </w:pPr>
            <w:r>
              <w:rPr>
                <w:sz w:val="14"/>
              </w:rPr>
              <w:t>25.4.1.1</w:t>
            </w:r>
          </w:p>
        </w:tc>
        <w:tc>
          <w:tcPr>
            <w:tcW w:w="4682" w:type="dxa"/>
            <w:tcBorders>
              <w:top w:val="single" w:sz="5" w:space="0" w:color="000000"/>
              <w:left w:val="single" w:sz="5" w:space="0" w:color="000000"/>
              <w:bottom w:val="single" w:sz="5" w:space="0" w:color="000000"/>
              <w:right w:val="single" w:sz="5" w:space="0" w:color="000000"/>
            </w:tcBorders>
          </w:tcPr>
          <w:p w14:paraId="075D0A1A" w14:textId="77777777" w:rsidR="00BC77D7" w:rsidRDefault="00B11EFF">
            <w:pPr>
              <w:ind w:left="25"/>
            </w:pPr>
            <w:r>
              <w:rPr>
                <w:sz w:val="14"/>
              </w:rPr>
              <w:t>The department identifies the procedures and processes associated with the risk of infection</w:t>
            </w:r>
            <w:r>
              <w:rPr>
                <w:strike/>
                <w:sz w:val="14"/>
              </w:rPr>
              <w:t>,</w:t>
            </w:r>
            <w:r>
              <w:rPr>
                <w:sz w:val="14"/>
              </w:rPr>
              <w:t xml:space="preserve"> and implements strategies to reduce risk.</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175948EF" w14:textId="77777777" w:rsidR="00BC77D7" w:rsidRDefault="00B11EFF">
            <w:pPr>
              <w:ind w:left="25"/>
            </w:pPr>
            <w:r>
              <w:rPr>
                <w:sz w:val="14"/>
              </w:rPr>
              <w:t>9.2.1.1-2</w:t>
            </w:r>
          </w:p>
        </w:tc>
        <w:tc>
          <w:tcPr>
            <w:tcW w:w="729" w:type="dxa"/>
            <w:tcBorders>
              <w:top w:val="single" w:sz="5" w:space="0" w:color="000000"/>
              <w:left w:val="single" w:sz="5" w:space="0" w:color="000000"/>
              <w:bottom w:val="single" w:sz="5" w:space="0" w:color="000000"/>
              <w:right w:val="single" w:sz="5" w:space="0" w:color="000000"/>
            </w:tcBorders>
            <w:vAlign w:val="bottom"/>
          </w:tcPr>
          <w:p w14:paraId="574FC939" w14:textId="77777777" w:rsidR="00BC77D7" w:rsidRDefault="00B11EFF">
            <w:pPr>
              <w:ind w:left="25"/>
            </w:pPr>
            <w:r w:rsidRPr="002D06F0">
              <w:rPr>
                <w:color w:val="FF0000"/>
                <w:sz w:val="14"/>
              </w:rPr>
              <w:t>25.2.2.5</w:t>
            </w:r>
          </w:p>
        </w:tc>
        <w:tc>
          <w:tcPr>
            <w:tcW w:w="0" w:type="auto"/>
            <w:vMerge/>
            <w:tcBorders>
              <w:top w:val="nil"/>
              <w:left w:val="nil"/>
              <w:bottom w:val="nil"/>
              <w:right w:val="nil"/>
            </w:tcBorders>
          </w:tcPr>
          <w:p w14:paraId="2AE765BA" w14:textId="77777777" w:rsidR="00BC77D7" w:rsidRDefault="00BC77D7"/>
        </w:tc>
      </w:tr>
      <w:tr w:rsidR="00BC77D7" w14:paraId="065E96D1" w14:textId="77777777" w:rsidTr="006E5766">
        <w:trPr>
          <w:trHeight w:val="514"/>
        </w:trPr>
        <w:tc>
          <w:tcPr>
            <w:tcW w:w="951" w:type="dxa"/>
            <w:tcBorders>
              <w:top w:val="single" w:sz="5" w:space="0" w:color="000000"/>
              <w:left w:val="single" w:sz="10" w:space="0" w:color="000000"/>
              <w:bottom w:val="single" w:sz="5" w:space="0" w:color="000000"/>
              <w:right w:val="single" w:sz="5" w:space="0" w:color="000000"/>
            </w:tcBorders>
            <w:vAlign w:val="center"/>
          </w:tcPr>
          <w:p w14:paraId="61DFAF5F" w14:textId="77777777" w:rsidR="00BC77D7" w:rsidRDefault="00B11EFF">
            <w:pPr>
              <w:ind w:left="26"/>
            </w:pPr>
            <w:r>
              <w:rPr>
                <w:sz w:val="14"/>
              </w:rPr>
              <w:t>25.5.1.1</w:t>
            </w:r>
          </w:p>
        </w:tc>
        <w:tc>
          <w:tcPr>
            <w:tcW w:w="4682" w:type="dxa"/>
            <w:tcBorders>
              <w:top w:val="single" w:sz="5" w:space="0" w:color="000000"/>
              <w:left w:val="single" w:sz="5" w:space="0" w:color="000000"/>
              <w:bottom w:val="single" w:sz="5" w:space="0" w:color="000000"/>
              <w:right w:val="single" w:sz="5" w:space="0" w:color="000000"/>
            </w:tcBorders>
          </w:tcPr>
          <w:p w14:paraId="5D57B0FE" w14:textId="77777777" w:rsidR="00BC77D7" w:rsidRPr="004F373C" w:rsidRDefault="00B11EFF">
            <w:pPr>
              <w:ind w:left="25"/>
              <w:jc w:val="both"/>
              <w:rPr>
                <w:sz w:val="16"/>
                <w:szCs w:val="16"/>
              </w:rPr>
            </w:pPr>
            <w:r w:rsidRPr="004F373C">
              <w:rPr>
                <w:sz w:val="16"/>
                <w:szCs w:val="16"/>
              </w:rPr>
              <w:t>The department conducts on-going monitoring of risks through documented assessments as part of organisational risk management processes.</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082DE62E" w14:textId="77777777" w:rsidR="00BC77D7" w:rsidRDefault="00B11EFF">
            <w:pPr>
              <w:ind w:left="25"/>
            </w:pPr>
            <w:r>
              <w:rPr>
                <w:sz w:val="14"/>
              </w:rPr>
              <w:t>7.1.1.1</w:t>
            </w:r>
          </w:p>
        </w:tc>
        <w:tc>
          <w:tcPr>
            <w:tcW w:w="729" w:type="dxa"/>
            <w:vMerge w:val="restart"/>
            <w:tcBorders>
              <w:top w:val="single" w:sz="5" w:space="0" w:color="000000"/>
              <w:left w:val="single" w:sz="5" w:space="0" w:color="000000"/>
              <w:bottom w:val="nil"/>
              <w:right w:val="nil"/>
            </w:tcBorders>
          </w:tcPr>
          <w:p w14:paraId="63E42762" w14:textId="77777777" w:rsidR="00BC77D7" w:rsidRDefault="00BC77D7"/>
        </w:tc>
        <w:tc>
          <w:tcPr>
            <w:tcW w:w="0" w:type="auto"/>
            <w:vMerge/>
            <w:tcBorders>
              <w:top w:val="nil"/>
              <w:left w:val="nil"/>
              <w:bottom w:val="nil"/>
              <w:right w:val="nil"/>
            </w:tcBorders>
          </w:tcPr>
          <w:p w14:paraId="42C7CF0A" w14:textId="77777777" w:rsidR="00BC77D7" w:rsidRDefault="00BC77D7"/>
        </w:tc>
      </w:tr>
      <w:tr w:rsidR="00B93227" w14:paraId="279F1917" w14:textId="77777777" w:rsidTr="006E5766">
        <w:trPr>
          <w:trHeight w:val="190"/>
        </w:trPr>
        <w:tc>
          <w:tcPr>
            <w:tcW w:w="951" w:type="dxa"/>
            <w:tcBorders>
              <w:top w:val="single" w:sz="5" w:space="0" w:color="000000"/>
              <w:left w:val="single" w:sz="10" w:space="0" w:color="000000"/>
              <w:bottom w:val="single" w:sz="5" w:space="0" w:color="000000"/>
              <w:right w:val="single" w:sz="5" w:space="0" w:color="000000"/>
            </w:tcBorders>
          </w:tcPr>
          <w:p w14:paraId="75CC7DC7" w14:textId="77777777" w:rsidR="00B93227" w:rsidRDefault="00B93227">
            <w:pPr>
              <w:ind w:left="26"/>
            </w:pPr>
            <w:r>
              <w:rPr>
                <w:sz w:val="14"/>
              </w:rPr>
              <w:t>25.5.1.2</w:t>
            </w:r>
          </w:p>
        </w:tc>
        <w:tc>
          <w:tcPr>
            <w:tcW w:w="4682" w:type="dxa"/>
            <w:tcBorders>
              <w:top w:val="single" w:sz="5" w:space="0" w:color="000000"/>
              <w:left w:val="single" w:sz="5" w:space="0" w:color="000000"/>
              <w:bottom w:val="single" w:sz="5" w:space="0" w:color="000000"/>
              <w:right w:val="single" w:sz="5" w:space="0" w:color="000000"/>
            </w:tcBorders>
          </w:tcPr>
          <w:p w14:paraId="410241CA" w14:textId="77777777" w:rsidR="00B93227" w:rsidRPr="004F373C" w:rsidRDefault="00565D61">
            <w:pPr>
              <w:ind w:left="25"/>
              <w:jc w:val="both"/>
              <w:rPr>
                <w:sz w:val="16"/>
                <w:szCs w:val="16"/>
              </w:rPr>
            </w:pPr>
            <w:r w:rsidRPr="004F373C">
              <w:rPr>
                <w:sz w:val="16"/>
                <w:szCs w:val="16"/>
              </w:rPr>
              <w:t>A system for the monitoring of negative incidents/near misses/sentinel events is available and includes the documentation of interventions and responses to recorded incidents.</w:t>
            </w:r>
          </w:p>
        </w:tc>
        <w:tc>
          <w:tcPr>
            <w:tcW w:w="645" w:type="dxa"/>
            <w:gridSpan w:val="2"/>
            <w:tcBorders>
              <w:top w:val="single" w:sz="5" w:space="0" w:color="000000"/>
              <w:left w:val="single" w:sz="5" w:space="0" w:color="000000"/>
              <w:bottom w:val="single" w:sz="5" w:space="0" w:color="000000"/>
              <w:right w:val="single" w:sz="5" w:space="0" w:color="000000"/>
            </w:tcBorders>
          </w:tcPr>
          <w:p w14:paraId="0EA2BE06" w14:textId="77777777" w:rsidR="00B93227" w:rsidRPr="009F4ABA" w:rsidRDefault="00B93227">
            <w:pPr>
              <w:ind w:left="25"/>
              <w:rPr>
                <w:color w:val="000000" w:themeColor="text1"/>
              </w:rPr>
            </w:pPr>
            <w:r w:rsidRPr="007A0D5F">
              <w:rPr>
                <w:color w:val="FF0000"/>
                <w:sz w:val="14"/>
              </w:rPr>
              <w:t>7.2.6.4</w:t>
            </w:r>
          </w:p>
        </w:tc>
        <w:tc>
          <w:tcPr>
            <w:tcW w:w="645" w:type="dxa"/>
            <w:gridSpan w:val="2"/>
            <w:tcBorders>
              <w:top w:val="single" w:sz="5" w:space="0" w:color="000000"/>
              <w:left w:val="single" w:sz="5" w:space="0" w:color="000000"/>
              <w:bottom w:val="single" w:sz="5" w:space="0" w:color="000000"/>
              <w:right w:val="single" w:sz="5" w:space="0" w:color="000000"/>
            </w:tcBorders>
          </w:tcPr>
          <w:p w14:paraId="1460A547" w14:textId="77777777" w:rsidR="00B93227" w:rsidRPr="009F4ABA" w:rsidRDefault="00B93227">
            <w:pPr>
              <w:ind w:left="25"/>
              <w:rPr>
                <w:color w:val="000000" w:themeColor="text1"/>
                <w:sz w:val="14"/>
                <w:szCs w:val="14"/>
              </w:rPr>
            </w:pPr>
            <w:r w:rsidRPr="00E12682">
              <w:rPr>
                <w:color w:val="FF0000"/>
                <w:sz w:val="14"/>
                <w:szCs w:val="14"/>
              </w:rPr>
              <w:t>7.1.1.7</w:t>
            </w:r>
          </w:p>
        </w:tc>
        <w:tc>
          <w:tcPr>
            <w:tcW w:w="0" w:type="auto"/>
            <w:vMerge/>
            <w:tcBorders>
              <w:top w:val="nil"/>
              <w:left w:val="single" w:sz="5" w:space="0" w:color="000000"/>
              <w:bottom w:val="nil"/>
              <w:right w:val="nil"/>
            </w:tcBorders>
          </w:tcPr>
          <w:p w14:paraId="5AB15801" w14:textId="77777777" w:rsidR="00B93227" w:rsidRDefault="00B93227"/>
        </w:tc>
        <w:tc>
          <w:tcPr>
            <w:tcW w:w="0" w:type="auto"/>
            <w:vMerge/>
            <w:tcBorders>
              <w:top w:val="nil"/>
              <w:left w:val="nil"/>
              <w:bottom w:val="nil"/>
              <w:right w:val="nil"/>
            </w:tcBorders>
          </w:tcPr>
          <w:p w14:paraId="6089F594" w14:textId="77777777" w:rsidR="00B93227" w:rsidRDefault="00B93227"/>
        </w:tc>
      </w:tr>
      <w:tr w:rsidR="00BC77D7" w14:paraId="03B4F15E" w14:textId="77777777" w:rsidTr="006E5766">
        <w:trPr>
          <w:trHeight w:val="341"/>
        </w:trPr>
        <w:tc>
          <w:tcPr>
            <w:tcW w:w="951" w:type="dxa"/>
            <w:tcBorders>
              <w:top w:val="single" w:sz="5" w:space="0" w:color="000000"/>
              <w:left w:val="single" w:sz="10" w:space="0" w:color="000000"/>
              <w:bottom w:val="single" w:sz="5" w:space="0" w:color="000000"/>
              <w:right w:val="single" w:sz="5" w:space="0" w:color="000000"/>
            </w:tcBorders>
          </w:tcPr>
          <w:p w14:paraId="1D925788" w14:textId="77777777" w:rsidR="00BC77D7" w:rsidRDefault="00B11EFF">
            <w:pPr>
              <w:ind w:left="26"/>
            </w:pPr>
            <w:r>
              <w:rPr>
                <w:sz w:val="14"/>
              </w:rPr>
              <w:t>25.5.1.3</w:t>
            </w:r>
          </w:p>
        </w:tc>
        <w:tc>
          <w:tcPr>
            <w:tcW w:w="4682" w:type="dxa"/>
            <w:tcBorders>
              <w:top w:val="single" w:sz="5" w:space="0" w:color="000000"/>
              <w:left w:val="single" w:sz="5" w:space="0" w:color="000000"/>
              <w:bottom w:val="single" w:sz="5" w:space="0" w:color="000000"/>
              <w:right w:val="single" w:sz="5" w:space="0" w:color="000000"/>
            </w:tcBorders>
          </w:tcPr>
          <w:p w14:paraId="1234BD86" w14:textId="77777777" w:rsidR="00BC77D7" w:rsidRDefault="00B11EFF">
            <w:pPr>
              <w:ind w:left="25"/>
            </w:pPr>
            <w:r>
              <w:rPr>
                <w:sz w:val="14"/>
              </w:rPr>
              <w:t>Security measures are in place and are implemented for the safeguarding and protection of staff.</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0C576B3D" w14:textId="77777777" w:rsidR="00BC77D7" w:rsidRDefault="00B11EFF">
            <w:pPr>
              <w:ind w:left="25"/>
            </w:pPr>
            <w:r w:rsidRPr="006C2EE5">
              <w:rPr>
                <w:color w:val="FF0000"/>
                <w:sz w:val="14"/>
              </w:rPr>
              <w:t>7.4.1.4</w:t>
            </w:r>
          </w:p>
        </w:tc>
        <w:tc>
          <w:tcPr>
            <w:tcW w:w="0" w:type="auto"/>
            <w:vMerge/>
            <w:tcBorders>
              <w:top w:val="nil"/>
              <w:left w:val="single" w:sz="5" w:space="0" w:color="000000"/>
              <w:bottom w:val="nil"/>
              <w:right w:val="nil"/>
            </w:tcBorders>
          </w:tcPr>
          <w:p w14:paraId="10B9C76C" w14:textId="77777777" w:rsidR="00BC77D7" w:rsidRDefault="00BC77D7"/>
        </w:tc>
        <w:tc>
          <w:tcPr>
            <w:tcW w:w="0" w:type="auto"/>
            <w:vMerge/>
            <w:tcBorders>
              <w:top w:val="nil"/>
              <w:left w:val="nil"/>
              <w:bottom w:val="nil"/>
              <w:right w:val="nil"/>
            </w:tcBorders>
          </w:tcPr>
          <w:p w14:paraId="42243FEB" w14:textId="77777777" w:rsidR="00BC77D7" w:rsidRDefault="00BC77D7"/>
        </w:tc>
      </w:tr>
      <w:tr w:rsidR="00BC77D7" w14:paraId="31E43BA7" w14:textId="77777777" w:rsidTr="006E5766">
        <w:trPr>
          <w:trHeight w:val="170"/>
        </w:trPr>
        <w:tc>
          <w:tcPr>
            <w:tcW w:w="951" w:type="dxa"/>
            <w:tcBorders>
              <w:top w:val="single" w:sz="5" w:space="0" w:color="000000"/>
              <w:left w:val="single" w:sz="10" w:space="0" w:color="000000"/>
              <w:bottom w:val="single" w:sz="5" w:space="0" w:color="000000"/>
              <w:right w:val="single" w:sz="5" w:space="0" w:color="000000"/>
            </w:tcBorders>
          </w:tcPr>
          <w:p w14:paraId="4F9C5234" w14:textId="77777777" w:rsidR="00BC77D7" w:rsidRDefault="00B11EFF">
            <w:pPr>
              <w:ind w:left="26"/>
            </w:pPr>
            <w:r>
              <w:rPr>
                <w:sz w:val="14"/>
              </w:rPr>
              <w:t>25.5.1.4</w:t>
            </w:r>
          </w:p>
        </w:tc>
        <w:tc>
          <w:tcPr>
            <w:tcW w:w="4682" w:type="dxa"/>
            <w:tcBorders>
              <w:top w:val="single" w:sz="5" w:space="0" w:color="000000"/>
              <w:left w:val="single" w:sz="5" w:space="0" w:color="000000"/>
              <w:bottom w:val="single" w:sz="5" w:space="0" w:color="000000"/>
              <w:right w:val="single" w:sz="5" w:space="0" w:color="000000"/>
            </w:tcBorders>
          </w:tcPr>
          <w:p w14:paraId="3B0A716D" w14:textId="77777777" w:rsidR="00BC77D7" w:rsidRDefault="00B11EFF">
            <w:pPr>
              <w:ind w:left="25"/>
            </w:pPr>
            <w:r>
              <w:rPr>
                <w:sz w:val="14"/>
              </w:rPr>
              <w:t>Fire safety measures are implemented.</w:t>
            </w:r>
          </w:p>
        </w:tc>
        <w:tc>
          <w:tcPr>
            <w:tcW w:w="1290" w:type="dxa"/>
            <w:gridSpan w:val="4"/>
            <w:tcBorders>
              <w:top w:val="single" w:sz="5" w:space="0" w:color="000000"/>
              <w:left w:val="single" w:sz="5" w:space="0" w:color="000000"/>
              <w:bottom w:val="single" w:sz="5" w:space="0" w:color="000000"/>
              <w:right w:val="single" w:sz="5" w:space="0" w:color="000000"/>
            </w:tcBorders>
          </w:tcPr>
          <w:p w14:paraId="1AAE48F4" w14:textId="77777777" w:rsidR="00BC77D7" w:rsidRDefault="00B11EFF">
            <w:pPr>
              <w:ind w:left="25"/>
            </w:pPr>
            <w:r>
              <w:rPr>
                <w:sz w:val="14"/>
              </w:rPr>
              <w:t>7.5.1.1</w:t>
            </w:r>
          </w:p>
        </w:tc>
        <w:tc>
          <w:tcPr>
            <w:tcW w:w="0" w:type="auto"/>
            <w:vMerge/>
            <w:tcBorders>
              <w:top w:val="nil"/>
              <w:left w:val="single" w:sz="5" w:space="0" w:color="000000"/>
              <w:bottom w:val="nil"/>
              <w:right w:val="nil"/>
            </w:tcBorders>
          </w:tcPr>
          <w:p w14:paraId="2B3170C3" w14:textId="77777777" w:rsidR="00BC77D7" w:rsidRDefault="00BC77D7"/>
        </w:tc>
        <w:tc>
          <w:tcPr>
            <w:tcW w:w="0" w:type="auto"/>
            <w:vMerge/>
            <w:tcBorders>
              <w:top w:val="nil"/>
              <w:left w:val="nil"/>
              <w:bottom w:val="nil"/>
              <w:right w:val="nil"/>
            </w:tcBorders>
          </w:tcPr>
          <w:p w14:paraId="22BFC48E" w14:textId="77777777" w:rsidR="00BC77D7" w:rsidRDefault="00BC77D7"/>
        </w:tc>
      </w:tr>
      <w:tr w:rsidR="00BC77D7" w14:paraId="6A46BAE8" w14:textId="77777777" w:rsidTr="006E5766">
        <w:trPr>
          <w:trHeight w:val="341"/>
        </w:trPr>
        <w:tc>
          <w:tcPr>
            <w:tcW w:w="951" w:type="dxa"/>
            <w:tcBorders>
              <w:top w:val="single" w:sz="5" w:space="0" w:color="000000"/>
              <w:left w:val="single" w:sz="10" w:space="0" w:color="000000"/>
              <w:bottom w:val="single" w:sz="5" w:space="0" w:color="000000"/>
              <w:right w:val="single" w:sz="5" w:space="0" w:color="000000"/>
            </w:tcBorders>
          </w:tcPr>
          <w:p w14:paraId="1BD134C3" w14:textId="77777777" w:rsidR="00BC77D7" w:rsidRDefault="00B11EFF">
            <w:pPr>
              <w:ind w:left="26"/>
            </w:pPr>
            <w:r>
              <w:rPr>
                <w:sz w:val="14"/>
              </w:rPr>
              <w:t>25.5.1.5</w:t>
            </w:r>
          </w:p>
        </w:tc>
        <w:tc>
          <w:tcPr>
            <w:tcW w:w="4682" w:type="dxa"/>
            <w:tcBorders>
              <w:top w:val="single" w:sz="5" w:space="0" w:color="000000"/>
              <w:left w:val="single" w:sz="5" w:space="0" w:color="000000"/>
              <w:bottom w:val="single" w:sz="5" w:space="0" w:color="000000"/>
              <w:right w:val="single" w:sz="5" w:space="0" w:color="000000"/>
            </w:tcBorders>
          </w:tcPr>
          <w:p w14:paraId="43E1CE11" w14:textId="77777777" w:rsidR="00BC77D7" w:rsidRDefault="00B11EFF">
            <w:pPr>
              <w:ind w:left="25"/>
              <w:jc w:val="both"/>
            </w:pPr>
            <w:r>
              <w:rPr>
                <w:sz w:val="14"/>
              </w:rPr>
              <w:t>The organisation’s policy on handling, storing and disposing of healthcare waste is implemented.</w:t>
            </w:r>
          </w:p>
        </w:tc>
        <w:tc>
          <w:tcPr>
            <w:tcW w:w="1290" w:type="dxa"/>
            <w:gridSpan w:val="4"/>
            <w:tcBorders>
              <w:top w:val="single" w:sz="5" w:space="0" w:color="000000"/>
              <w:left w:val="single" w:sz="5" w:space="0" w:color="000000"/>
              <w:bottom w:val="single" w:sz="5" w:space="0" w:color="000000"/>
              <w:right w:val="single" w:sz="5" w:space="0" w:color="000000"/>
            </w:tcBorders>
            <w:vAlign w:val="bottom"/>
          </w:tcPr>
          <w:p w14:paraId="48AB48FA" w14:textId="77777777" w:rsidR="00BC77D7" w:rsidRDefault="00B11EFF">
            <w:pPr>
              <w:ind w:left="25"/>
            </w:pPr>
            <w:r>
              <w:rPr>
                <w:sz w:val="14"/>
              </w:rPr>
              <w:t>7.7.1.1</w:t>
            </w:r>
          </w:p>
        </w:tc>
        <w:tc>
          <w:tcPr>
            <w:tcW w:w="0" w:type="auto"/>
            <w:vMerge/>
            <w:tcBorders>
              <w:top w:val="nil"/>
              <w:left w:val="single" w:sz="5" w:space="0" w:color="000000"/>
              <w:bottom w:val="nil"/>
              <w:right w:val="nil"/>
            </w:tcBorders>
          </w:tcPr>
          <w:p w14:paraId="6E1B80C0" w14:textId="77777777" w:rsidR="00BC77D7" w:rsidRDefault="00BC77D7"/>
        </w:tc>
        <w:tc>
          <w:tcPr>
            <w:tcW w:w="0" w:type="auto"/>
            <w:vMerge/>
            <w:tcBorders>
              <w:top w:val="nil"/>
              <w:left w:val="nil"/>
              <w:bottom w:val="nil"/>
              <w:right w:val="nil"/>
            </w:tcBorders>
          </w:tcPr>
          <w:p w14:paraId="30272F1A" w14:textId="77777777" w:rsidR="00BC77D7" w:rsidRDefault="00BC77D7"/>
        </w:tc>
      </w:tr>
    </w:tbl>
    <w:p w14:paraId="367D348B" w14:textId="77777777" w:rsidR="00BC77D7" w:rsidRDefault="00BC77D7">
      <w:pPr>
        <w:spacing w:after="0"/>
        <w:ind w:left="-1440" w:right="1159"/>
      </w:pPr>
    </w:p>
    <w:p w14:paraId="7C557F4D" w14:textId="77777777" w:rsidR="004F373C" w:rsidRDefault="004F373C">
      <w:pPr>
        <w:spacing w:after="0"/>
        <w:ind w:left="-1440" w:right="1159"/>
      </w:pPr>
    </w:p>
    <w:p w14:paraId="77019FC2" w14:textId="77777777" w:rsidR="004F373C" w:rsidRDefault="004F373C">
      <w:pPr>
        <w:spacing w:after="0"/>
        <w:ind w:left="-1440" w:right="1159"/>
      </w:pPr>
    </w:p>
    <w:p w14:paraId="145AE02C" w14:textId="77777777" w:rsidR="004F373C" w:rsidRDefault="004F373C">
      <w:pPr>
        <w:spacing w:after="0"/>
        <w:ind w:left="-1440" w:right="1159"/>
      </w:pPr>
    </w:p>
    <w:p w14:paraId="7D56B3D9" w14:textId="77777777" w:rsidR="004F373C" w:rsidRDefault="004F373C">
      <w:pPr>
        <w:spacing w:after="0"/>
        <w:ind w:left="-1440" w:right="1159"/>
      </w:pPr>
    </w:p>
    <w:p w14:paraId="023E910F" w14:textId="77777777" w:rsidR="004F373C" w:rsidRDefault="00B54348" w:rsidP="00B54348">
      <w:pPr>
        <w:pStyle w:val="Heading1"/>
      </w:pPr>
      <w:bookmarkStart w:id="25" w:name="_Toc196918004"/>
      <w:r>
        <w:rPr>
          <w:rFonts w:ascii="Tahoma" w:hAnsi="Tahoma" w:cs="Tahoma"/>
        </w:rPr>
        <w:lastRenderedPageBreak/>
        <w:t>SE 26 Food Service</w:t>
      </w:r>
      <w:bookmarkEnd w:id="25"/>
    </w:p>
    <w:tbl>
      <w:tblPr>
        <w:tblStyle w:val="TableGrid"/>
        <w:tblW w:w="12559" w:type="dxa"/>
        <w:tblInd w:w="-716" w:type="dxa"/>
        <w:tblCellMar>
          <w:top w:w="11" w:type="dxa"/>
          <w:left w:w="25" w:type="dxa"/>
          <w:right w:w="4" w:type="dxa"/>
        </w:tblCellMar>
        <w:tblLook w:val="04A0" w:firstRow="1" w:lastRow="0" w:firstColumn="1" w:lastColumn="0" w:noHBand="0" w:noVBand="1"/>
      </w:tblPr>
      <w:tblGrid>
        <w:gridCol w:w="960"/>
        <w:gridCol w:w="4737"/>
        <w:gridCol w:w="419"/>
        <w:gridCol w:w="490"/>
        <w:gridCol w:w="490"/>
        <w:gridCol w:w="419"/>
        <w:gridCol w:w="681"/>
        <w:gridCol w:w="734"/>
        <w:gridCol w:w="789"/>
        <w:gridCol w:w="616"/>
        <w:gridCol w:w="777"/>
        <w:gridCol w:w="734"/>
        <w:gridCol w:w="713"/>
      </w:tblGrid>
      <w:tr w:rsidR="00BC77D7" w14:paraId="59EE7995" w14:textId="77777777" w:rsidTr="000B7692">
        <w:trPr>
          <w:trHeight w:val="169"/>
        </w:trPr>
        <w:tc>
          <w:tcPr>
            <w:tcW w:w="960" w:type="dxa"/>
            <w:tcBorders>
              <w:top w:val="single" w:sz="5" w:space="0" w:color="000000"/>
              <w:left w:val="single" w:sz="5" w:space="0" w:color="000000"/>
              <w:bottom w:val="single" w:sz="5" w:space="0" w:color="000000"/>
              <w:right w:val="single" w:sz="5" w:space="0" w:color="000000"/>
            </w:tcBorders>
            <w:shd w:val="clear" w:color="auto" w:fill="D9D9D9"/>
          </w:tcPr>
          <w:p w14:paraId="354F9E6D" w14:textId="77777777" w:rsidR="00BC77D7" w:rsidRDefault="00B11EFF">
            <w:pPr>
              <w:ind w:right="21"/>
              <w:jc w:val="center"/>
            </w:pPr>
            <w:r>
              <w:rPr>
                <w:sz w:val="14"/>
              </w:rPr>
              <w:t>Criteria</w:t>
            </w:r>
          </w:p>
        </w:tc>
        <w:tc>
          <w:tcPr>
            <w:tcW w:w="4737" w:type="dxa"/>
            <w:tcBorders>
              <w:top w:val="single" w:sz="5" w:space="0" w:color="000000"/>
              <w:left w:val="single" w:sz="5" w:space="0" w:color="000000"/>
              <w:bottom w:val="single" w:sz="5" w:space="0" w:color="000000"/>
              <w:right w:val="single" w:sz="5" w:space="0" w:color="000000"/>
            </w:tcBorders>
            <w:shd w:val="clear" w:color="auto" w:fill="D9D9D9"/>
          </w:tcPr>
          <w:p w14:paraId="4A7D9B5C" w14:textId="77777777" w:rsidR="00BC77D7" w:rsidRDefault="00B11EFF">
            <w:pPr>
              <w:ind w:right="26"/>
              <w:jc w:val="center"/>
            </w:pPr>
            <w:r>
              <w:rPr>
                <w:sz w:val="14"/>
              </w:rPr>
              <w:t>Criteria Description</w:t>
            </w:r>
          </w:p>
        </w:tc>
        <w:tc>
          <w:tcPr>
            <w:tcW w:w="1818" w:type="dxa"/>
            <w:gridSpan w:val="4"/>
            <w:tcBorders>
              <w:top w:val="single" w:sz="5" w:space="0" w:color="000000"/>
              <w:left w:val="single" w:sz="5" w:space="0" w:color="000000"/>
              <w:bottom w:val="single" w:sz="5" w:space="0" w:color="000000"/>
              <w:right w:val="nil"/>
            </w:tcBorders>
            <w:shd w:val="clear" w:color="auto" w:fill="D9D9D9"/>
          </w:tcPr>
          <w:p w14:paraId="4FBDE825" w14:textId="77777777" w:rsidR="00BC77D7" w:rsidRDefault="00BC77D7"/>
        </w:tc>
        <w:tc>
          <w:tcPr>
            <w:tcW w:w="681" w:type="dxa"/>
            <w:tcBorders>
              <w:top w:val="single" w:sz="5" w:space="0" w:color="000000"/>
              <w:left w:val="nil"/>
              <w:bottom w:val="single" w:sz="5" w:space="0" w:color="000000"/>
              <w:right w:val="nil"/>
            </w:tcBorders>
            <w:shd w:val="clear" w:color="auto" w:fill="D9D9D9"/>
          </w:tcPr>
          <w:p w14:paraId="437FB779" w14:textId="77777777" w:rsidR="00BC77D7" w:rsidRDefault="00BC77D7"/>
        </w:tc>
        <w:tc>
          <w:tcPr>
            <w:tcW w:w="2916" w:type="dxa"/>
            <w:gridSpan w:val="4"/>
            <w:tcBorders>
              <w:top w:val="single" w:sz="5" w:space="0" w:color="000000"/>
              <w:left w:val="nil"/>
              <w:bottom w:val="single" w:sz="5" w:space="0" w:color="000000"/>
              <w:right w:val="nil"/>
            </w:tcBorders>
            <w:shd w:val="clear" w:color="auto" w:fill="D9D9D9"/>
          </w:tcPr>
          <w:p w14:paraId="15AE633E" w14:textId="77777777" w:rsidR="00BC77D7" w:rsidRDefault="00B11EFF">
            <w:pPr>
              <w:ind w:left="588"/>
            </w:pPr>
            <w:r>
              <w:rPr>
                <w:sz w:val="14"/>
              </w:rPr>
              <w:t>Linked Criteria</w:t>
            </w:r>
          </w:p>
        </w:tc>
        <w:tc>
          <w:tcPr>
            <w:tcW w:w="1447" w:type="dxa"/>
            <w:gridSpan w:val="2"/>
            <w:tcBorders>
              <w:top w:val="single" w:sz="5" w:space="0" w:color="000000"/>
              <w:left w:val="nil"/>
              <w:bottom w:val="single" w:sz="5" w:space="0" w:color="000000"/>
              <w:right w:val="nil"/>
            </w:tcBorders>
            <w:shd w:val="clear" w:color="auto" w:fill="D9D9D9"/>
          </w:tcPr>
          <w:p w14:paraId="5E220389" w14:textId="77777777" w:rsidR="00BC77D7" w:rsidRDefault="00BC77D7"/>
        </w:tc>
      </w:tr>
      <w:tr w:rsidR="00B93227" w14:paraId="789E3834"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2CBB28AA" w14:textId="77777777" w:rsidR="00B93227" w:rsidRDefault="00B93227">
            <w:pPr>
              <w:ind w:left="1"/>
            </w:pPr>
            <w:r>
              <w:rPr>
                <w:sz w:val="14"/>
              </w:rPr>
              <w:t>26.1.1.1</w:t>
            </w:r>
          </w:p>
        </w:tc>
        <w:tc>
          <w:tcPr>
            <w:tcW w:w="4737" w:type="dxa"/>
            <w:tcBorders>
              <w:top w:val="single" w:sz="5" w:space="0" w:color="000000"/>
              <w:left w:val="single" w:sz="5" w:space="0" w:color="000000"/>
              <w:bottom w:val="single" w:sz="5" w:space="0" w:color="000000"/>
              <w:right w:val="single" w:sz="5" w:space="0" w:color="000000"/>
            </w:tcBorders>
          </w:tcPr>
          <w:p w14:paraId="2313CBF0" w14:textId="77777777" w:rsidR="00B93227" w:rsidRDefault="00B93227">
            <w:r>
              <w:rPr>
                <w:sz w:val="14"/>
              </w:rPr>
              <w:t xml:space="preserve">A designated individual is responsible for the food service. </w:t>
            </w:r>
          </w:p>
        </w:tc>
        <w:tc>
          <w:tcPr>
            <w:tcW w:w="909" w:type="dxa"/>
            <w:gridSpan w:val="2"/>
            <w:tcBorders>
              <w:top w:val="single" w:sz="5" w:space="0" w:color="000000"/>
              <w:left w:val="single" w:sz="5" w:space="0" w:color="000000"/>
              <w:bottom w:val="single" w:sz="5" w:space="0" w:color="000000"/>
              <w:right w:val="single" w:sz="5" w:space="0" w:color="000000"/>
            </w:tcBorders>
          </w:tcPr>
          <w:p w14:paraId="49838948" w14:textId="77777777" w:rsidR="00B93227" w:rsidRPr="009F4ABA" w:rsidRDefault="00B93227">
            <w:pPr>
              <w:rPr>
                <w:color w:val="000000" w:themeColor="text1"/>
              </w:rPr>
            </w:pPr>
            <w:r w:rsidRPr="009F4ABA">
              <w:rPr>
                <w:color w:val="000000" w:themeColor="text1"/>
                <w:sz w:val="14"/>
              </w:rPr>
              <w:t>1.2.7.2</w:t>
            </w:r>
          </w:p>
          <w:p w14:paraId="563679DA" w14:textId="77777777" w:rsidR="00B93227" w:rsidRPr="009F4ABA" w:rsidRDefault="00B93227">
            <w:pPr>
              <w:rPr>
                <w:color w:val="000000" w:themeColor="text1"/>
              </w:rPr>
            </w:pPr>
            <w:r w:rsidRPr="009F4ABA">
              <w:rPr>
                <w:color w:val="000000" w:themeColor="text1"/>
                <w:sz w:val="14"/>
              </w:rPr>
              <w:t>1.3.1.1</w:t>
            </w:r>
          </w:p>
        </w:tc>
        <w:tc>
          <w:tcPr>
            <w:tcW w:w="490" w:type="dxa"/>
            <w:tcBorders>
              <w:top w:val="single" w:sz="5" w:space="0" w:color="000000"/>
              <w:left w:val="single" w:sz="5" w:space="0" w:color="000000"/>
              <w:bottom w:val="single" w:sz="5" w:space="0" w:color="000000"/>
              <w:right w:val="single" w:sz="5" w:space="0" w:color="000000"/>
            </w:tcBorders>
            <w:vAlign w:val="bottom"/>
          </w:tcPr>
          <w:p w14:paraId="02ED9337" w14:textId="77777777" w:rsidR="00B93227" w:rsidRPr="009F4ABA" w:rsidRDefault="00B93227">
            <w:pPr>
              <w:rPr>
                <w:color w:val="000000" w:themeColor="text1"/>
              </w:rPr>
            </w:pPr>
            <w:r w:rsidRPr="009F4ABA">
              <w:rPr>
                <w:color w:val="000000" w:themeColor="text1"/>
                <w:sz w:val="14"/>
              </w:rPr>
              <w:t>2.2.1.1</w:t>
            </w:r>
          </w:p>
        </w:tc>
        <w:tc>
          <w:tcPr>
            <w:tcW w:w="419" w:type="dxa"/>
            <w:tcBorders>
              <w:top w:val="single" w:sz="5" w:space="0" w:color="000000"/>
              <w:left w:val="single" w:sz="5" w:space="0" w:color="000000"/>
              <w:bottom w:val="single" w:sz="5" w:space="0" w:color="000000"/>
              <w:right w:val="single" w:sz="5" w:space="0" w:color="000000"/>
            </w:tcBorders>
            <w:vAlign w:val="bottom"/>
          </w:tcPr>
          <w:p w14:paraId="6F35517C" w14:textId="77777777" w:rsidR="00B93227" w:rsidRPr="009F4ABA" w:rsidRDefault="00C83CED">
            <w:pPr>
              <w:rPr>
                <w:color w:val="000000" w:themeColor="text1"/>
                <w:sz w:val="14"/>
                <w:szCs w:val="14"/>
              </w:rPr>
            </w:pPr>
            <w:r w:rsidRPr="009F4ABA">
              <w:rPr>
                <w:color w:val="000000" w:themeColor="text1"/>
                <w:sz w:val="14"/>
                <w:szCs w:val="14"/>
              </w:rPr>
              <w:t>2.5.1.1</w:t>
            </w:r>
          </w:p>
        </w:tc>
        <w:tc>
          <w:tcPr>
            <w:tcW w:w="681" w:type="dxa"/>
            <w:vMerge w:val="restart"/>
            <w:tcBorders>
              <w:top w:val="single" w:sz="5" w:space="0" w:color="000000"/>
              <w:left w:val="nil"/>
              <w:bottom w:val="single" w:sz="5" w:space="0" w:color="000000"/>
              <w:right w:val="nil"/>
            </w:tcBorders>
          </w:tcPr>
          <w:p w14:paraId="6B83FE34" w14:textId="77777777" w:rsidR="00B93227" w:rsidRDefault="00B93227"/>
        </w:tc>
        <w:tc>
          <w:tcPr>
            <w:tcW w:w="2916" w:type="dxa"/>
            <w:gridSpan w:val="4"/>
            <w:vMerge w:val="restart"/>
            <w:tcBorders>
              <w:top w:val="single" w:sz="5" w:space="0" w:color="000000"/>
              <w:left w:val="nil"/>
              <w:bottom w:val="single" w:sz="5" w:space="0" w:color="000000"/>
              <w:right w:val="nil"/>
            </w:tcBorders>
          </w:tcPr>
          <w:p w14:paraId="41BC00E9" w14:textId="77777777" w:rsidR="00B93227" w:rsidRDefault="00B93227"/>
        </w:tc>
        <w:tc>
          <w:tcPr>
            <w:tcW w:w="1447" w:type="dxa"/>
            <w:gridSpan w:val="2"/>
            <w:vMerge w:val="restart"/>
            <w:tcBorders>
              <w:top w:val="single" w:sz="5" w:space="0" w:color="000000"/>
              <w:left w:val="nil"/>
              <w:bottom w:val="nil"/>
              <w:right w:val="nil"/>
            </w:tcBorders>
          </w:tcPr>
          <w:p w14:paraId="647BB366" w14:textId="77777777" w:rsidR="00B93227" w:rsidRDefault="00B93227"/>
        </w:tc>
      </w:tr>
      <w:tr w:rsidR="00BC77D7" w14:paraId="3429D930"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68DF0F29" w14:textId="77777777" w:rsidR="00BC77D7" w:rsidRDefault="00B11EFF">
            <w:pPr>
              <w:ind w:left="1"/>
            </w:pPr>
            <w:r>
              <w:rPr>
                <w:sz w:val="14"/>
              </w:rPr>
              <w:t>26.1.1.2</w:t>
            </w:r>
          </w:p>
        </w:tc>
        <w:tc>
          <w:tcPr>
            <w:tcW w:w="4737" w:type="dxa"/>
            <w:tcBorders>
              <w:top w:val="single" w:sz="5" w:space="0" w:color="000000"/>
              <w:left w:val="single" w:sz="5" w:space="0" w:color="000000"/>
              <w:bottom w:val="single" w:sz="5" w:space="0" w:color="000000"/>
              <w:right w:val="single" w:sz="5" w:space="0" w:color="000000"/>
            </w:tcBorders>
          </w:tcPr>
          <w:p w14:paraId="505583DE" w14:textId="77777777" w:rsidR="00BC77D7" w:rsidRDefault="00B11EFF">
            <w:pPr>
              <w:jc w:val="both"/>
            </w:pPr>
            <w:r>
              <w:rPr>
                <w:sz w:val="14"/>
              </w:rPr>
              <w:t xml:space="preserve">The food service manager ensures that policies and procedures are available to guide the staff and that they are implemented. </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7BB0ABAB" w14:textId="77777777" w:rsidR="00BC77D7" w:rsidRDefault="00B11EFF">
            <w:r>
              <w:rPr>
                <w:sz w:val="14"/>
              </w:rPr>
              <w:t>1.2.6.1</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43B6BF06" w14:textId="77777777" w:rsidR="00BC77D7" w:rsidRDefault="00B11EFF">
            <w:r>
              <w:rPr>
                <w:sz w:val="14"/>
              </w:rPr>
              <w:t>26.3.1.1</w:t>
            </w:r>
          </w:p>
        </w:tc>
        <w:tc>
          <w:tcPr>
            <w:tcW w:w="0" w:type="auto"/>
            <w:vMerge/>
            <w:tcBorders>
              <w:top w:val="nil"/>
              <w:left w:val="nil"/>
              <w:bottom w:val="nil"/>
              <w:right w:val="nil"/>
            </w:tcBorders>
          </w:tcPr>
          <w:p w14:paraId="54CB256A" w14:textId="77777777" w:rsidR="00BC77D7" w:rsidRDefault="00BC77D7"/>
        </w:tc>
        <w:tc>
          <w:tcPr>
            <w:tcW w:w="0" w:type="auto"/>
            <w:gridSpan w:val="4"/>
            <w:vMerge/>
            <w:tcBorders>
              <w:top w:val="nil"/>
              <w:left w:val="nil"/>
              <w:bottom w:val="nil"/>
              <w:right w:val="nil"/>
            </w:tcBorders>
          </w:tcPr>
          <w:p w14:paraId="1067445A" w14:textId="77777777" w:rsidR="00BC77D7" w:rsidRDefault="00BC77D7"/>
        </w:tc>
        <w:tc>
          <w:tcPr>
            <w:tcW w:w="0" w:type="auto"/>
            <w:gridSpan w:val="2"/>
            <w:vMerge/>
            <w:tcBorders>
              <w:top w:val="nil"/>
              <w:left w:val="nil"/>
              <w:bottom w:val="nil"/>
              <w:right w:val="nil"/>
            </w:tcBorders>
          </w:tcPr>
          <w:p w14:paraId="64B5F94D" w14:textId="77777777" w:rsidR="00BC77D7" w:rsidRDefault="00BC77D7"/>
        </w:tc>
      </w:tr>
      <w:tr w:rsidR="00BC77D7" w14:paraId="1571DBF8"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447DD496" w14:textId="77777777" w:rsidR="00BC77D7" w:rsidRDefault="00B11EFF">
            <w:pPr>
              <w:ind w:left="1"/>
            </w:pPr>
            <w:r>
              <w:rPr>
                <w:sz w:val="14"/>
              </w:rPr>
              <w:t>26.1.1.3</w:t>
            </w:r>
          </w:p>
        </w:tc>
        <w:tc>
          <w:tcPr>
            <w:tcW w:w="4737" w:type="dxa"/>
            <w:tcBorders>
              <w:top w:val="single" w:sz="5" w:space="0" w:color="000000"/>
              <w:left w:val="single" w:sz="5" w:space="0" w:color="000000"/>
              <w:bottom w:val="single" w:sz="5" w:space="0" w:color="000000"/>
              <w:right w:val="single" w:sz="5" w:space="0" w:color="000000"/>
            </w:tcBorders>
          </w:tcPr>
          <w:p w14:paraId="2A5169A4" w14:textId="77777777" w:rsidR="00BC77D7" w:rsidRDefault="00B11EFF">
            <w:pPr>
              <w:jc w:val="both"/>
            </w:pPr>
            <w:r>
              <w:rPr>
                <w:sz w:val="14"/>
              </w:rPr>
              <w:t>The manager plans and implements an effective organisational structure to support his/her responsibilities and authority.</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104E88AE" w14:textId="77777777" w:rsidR="00BC77D7" w:rsidRDefault="00B11EFF">
            <w:r>
              <w:rPr>
                <w:sz w:val="14"/>
              </w:rPr>
              <w:t>1.1.1.2</w:t>
            </w:r>
          </w:p>
        </w:tc>
        <w:tc>
          <w:tcPr>
            <w:tcW w:w="909" w:type="dxa"/>
            <w:gridSpan w:val="2"/>
            <w:tcBorders>
              <w:top w:val="single" w:sz="5" w:space="0" w:color="000000"/>
              <w:left w:val="single" w:sz="5" w:space="0" w:color="000000"/>
              <w:bottom w:val="single" w:sz="5" w:space="0" w:color="000000"/>
              <w:right w:val="nil"/>
            </w:tcBorders>
          </w:tcPr>
          <w:p w14:paraId="2FDE355B" w14:textId="77777777" w:rsidR="00BC77D7" w:rsidRDefault="00BC77D7"/>
        </w:tc>
        <w:tc>
          <w:tcPr>
            <w:tcW w:w="0" w:type="auto"/>
            <w:vMerge/>
            <w:tcBorders>
              <w:top w:val="nil"/>
              <w:left w:val="nil"/>
              <w:bottom w:val="nil"/>
              <w:right w:val="nil"/>
            </w:tcBorders>
          </w:tcPr>
          <w:p w14:paraId="7AB1BC19" w14:textId="77777777" w:rsidR="00BC77D7" w:rsidRDefault="00BC77D7"/>
        </w:tc>
        <w:tc>
          <w:tcPr>
            <w:tcW w:w="0" w:type="auto"/>
            <w:gridSpan w:val="4"/>
            <w:vMerge/>
            <w:tcBorders>
              <w:top w:val="nil"/>
              <w:left w:val="nil"/>
              <w:bottom w:val="nil"/>
              <w:right w:val="nil"/>
            </w:tcBorders>
          </w:tcPr>
          <w:p w14:paraId="0F89F555" w14:textId="77777777" w:rsidR="00BC77D7" w:rsidRDefault="00BC77D7"/>
        </w:tc>
        <w:tc>
          <w:tcPr>
            <w:tcW w:w="0" w:type="auto"/>
            <w:gridSpan w:val="2"/>
            <w:vMerge/>
            <w:tcBorders>
              <w:top w:val="nil"/>
              <w:left w:val="nil"/>
              <w:bottom w:val="nil"/>
              <w:right w:val="nil"/>
            </w:tcBorders>
          </w:tcPr>
          <w:p w14:paraId="3A95873C" w14:textId="77777777" w:rsidR="00BC77D7" w:rsidRDefault="00BC77D7"/>
        </w:tc>
      </w:tr>
      <w:tr w:rsidR="00BC77D7" w14:paraId="1142F0EF" w14:textId="77777777" w:rsidTr="000B7692">
        <w:trPr>
          <w:trHeight w:val="170"/>
        </w:trPr>
        <w:tc>
          <w:tcPr>
            <w:tcW w:w="960" w:type="dxa"/>
            <w:tcBorders>
              <w:top w:val="single" w:sz="5" w:space="0" w:color="000000"/>
              <w:left w:val="single" w:sz="10" w:space="0" w:color="000000"/>
              <w:bottom w:val="single" w:sz="5" w:space="0" w:color="000000"/>
              <w:right w:val="single" w:sz="5" w:space="0" w:color="000000"/>
            </w:tcBorders>
          </w:tcPr>
          <w:p w14:paraId="4C108465" w14:textId="77777777" w:rsidR="00BC77D7" w:rsidRDefault="00B11EFF">
            <w:pPr>
              <w:ind w:left="1"/>
            </w:pPr>
            <w:r>
              <w:rPr>
                <w:sz w:val="14"/>
              </w:rPr>
              <w:t>26.1.1.4</w:t>
            </w:r>
          </w:p>
        </w:tc>
        <w:tc>
          <w:tcPr>
            <w:tcW w:w="4737" w:type="dxa"/>
            <w:tcBorders>
              <w:top w:val="single" w:sz="5" w:space="0" w:color="000000"/>
              <w:left w:val="single" w:sz="5" w:space="0" w:color="000000"/>
              <w:bottom w:val="single" w:sz="5" w:space="0" w:color="000000"/>
              <w:right w:val="single" w:sz="5" w:space="0" w:color="000000"/>
            </w:tcBorders>
          </w:tcPr>
          <w:p w14:paraId="30B40596" w14:textId="77777777" w:rsidR="00BC77D7" w:rsidRDefault="00B11EFF">
            <w:r>
              <w:rPr>
                <w:sz w:val="14"/>
              </w:rPr>
              <w:t>The responsibilities of the unit manager are defined in writing.</w:t>
            </w:r>
          </w:p>
        </w:tc>
        <w:tc>
          <w:tcPr>
            <w:tcW w:w="909" w:type="dxa"/>
            <w:gridSpan w:val="2"/>
            <w:tcBorders>
              <w:top w:val="single" w:sz="5" w:space="0" w:color="000000"/>
              <w:left w:val="single" w:sz="5" w:space="0" w:color="000000"/>
              <w:bottom w:val="single" w:sz="5" w:space="0" w:color="000000"/>
              <w:right w:val="single" w:sz="5" w:space="0" w:color="000000"/>
            </w:tcBorders>
          </w:tcPr>
          <w:p w14:paraId="05471EBE" w14:textId="77777777" w:rsidR="00BC77D7" w:rsidRDefault="00B11EFF">
            <w:r>
              <w:rPr>
                <w:sz w:val="14"/>
              </w:rPr>
              <w:t>1.3.1.2</w:t>
            </w:r>
          </w:p>
        </w:tc>
        <w:tc>
          <w:tcPr>
            <w:tcW w:w="909" w:type="dxa"/>
            <w:gridSpan w:val="2"/>
            <w:tcBorders>
              <w:top w:val="single" w:sz="5" w:space="0" w:color="000000"/>
              <w:left w:val="single" w:sz="5" w:space="0" w:color="000000"/>
              <w:bottom w:val="single" w:sz="5" w:space="0" w:color="000000"/>
              <w:right w:val="single" w:sz="5" w:space="0" w:color="000000"/>
            </w:tcBorders>
          </w:tcPr>
          <w:p w14:paraId="14730AEF" w14:textId="77777777" w:rsidR="00BC77D7" w:rsidRDefault="00B11EFF">
            <w:r w:rsidRPr="00DF5E6E">
              <w:rPr>
                <w:color w:val="FF0000"/>
                <w:sz w:val="14"/>
              </w:rPr>
              <w:t>2.3.1.1</w:t>
            </w:r>
          </w:p>
        </w:tc>
        <w:tc>
          <w:tcPr>
            <w:tcW w:w="0" w:type="auto"/>
            <w:vMerge/>
            <w:tcBorders>
              <w:top w:val="nil"/>
              <w:left w:val="nil"/>
              <w:bottom w:val="nil"/>
              <w:right w:val="nil"/>
            </w:tcBorders>
          </w:tcPr>
          <w:p w14:paraId="1C77373C" w14:textId="77777777" w:rsidR="00BC77D7" w:rsidRDefault="00BC77D7"/>
        </w:tc>
        <w:tc>
          <w:tcPr>
            <w:tcW w:w="0" w:type="auto"/>
            <w:gridSpan w:val="4"/>
            <w:vMerge/>
            <w:tcBorders>
              <w:top w:val="nil"/>
              <w:left w:val="nil"/>
              <w:bottom w:val="nil"/>
              <w:right w:val="nil"/>
            </w:tcBorders>
          </w:tcPr>
          <w:p w14:paraId="248ECC6B" w14:textId="77777777" w:rsidR="00BC77D7" w:rsidRDefault="00BC77D7"/>
        </w:tc>
        <w:tc>
          <w:tcPr>
            <w:tcW w:w="0" w:type="auto"/>
            <w:gridSpan w:val="2"/>
            <w:vMerge/>
            <w:tcBorders>
              <w:top w:val="nil"/>
              <w:left w:val="nil"/>
              <w:bottom w:val="nil"/>
              <w:right w:val="nil"/>
            </w:tcBorders>
          </w:tcPr>
          <w:p w14:paraId="1544F3A0" w14:textId="77777777" w:rsidR="00BC77D7" w:rsidRDefault="00BC77D7"/>
        </w:tc>
      </w:tr>
      <w:tr w:rsidR="00C83CED" w14:paraId="0E54BF23"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5021AFF4" w14:textId="77777777" w:rsidR="00C83CED" w:rsidRDefault="00C83CED">
            <w:pPr>
              <w:ind w:left="1"/>
            </w:pPr>
            <w:r>
              <w:rPr>
                <w:sz w:val="14"/>
              </w:rPr>
              <w:t>26.2.1.1</w:t>
            </w:r>
          </w:p>
        </w:tc>
        <w:tc>
          <w:tcPr>
            <w:tcW w:w="4737" w:type="dxa"/>
            <w:tcBorders>
              <w:top w:val="single" w:sz="5" w:space="0" w:color="000000"/>
              <w:left w:val="single" w:sz="5" w:space="0" w:color="000000"/>
              <w:bottom w:val="single" w:sz="5" w:space="0" w:color="000000"/>
              <w:right w:val="single" w:sz="5" w:space="0" w:color="000000"/>
            </w:tcBorders>
          </w:tcPr>
          <w:p w14:paraId="37680725" w14:textId="77777777" w:rsidR="00C83CED" w:rsidRPr="00711685" w:rsidRDefault="00C83CED">
            <w:pPr>
              <w:rPr>
                <w:sz w:val="16"/>
                <w:szCs w:val="16"/>
              </w:rPr>
            </w:pPr>
            <w:r w:rsidRPr="00711685">
              <w:rPr>
                <w:sz w:val="16"/>
                <w:szCs w:val="16"/>
              </w:rPr>
              <w:t>The food service area meets with health and safety regulations.</w:t>
            </w:r>
          </w:p>
        </w:tc>
        <w:tc>
          <w:tcPr>
            <w:tcW w:w="419" w:type="dxa"/>
            <w:tcBorders>
              <w:top w:val="single" w:sz="5" w:space="0" w:color="000000"/>
              <w:left w:val="single" w:sz="5" w:space="0" w:color="000000"/>
              <w:bottom w:val="single" w:sz="5" w:space="0" w:color="000000"/>
              <w:right w:val="single" w:sz="5" w:space="0" w:color="000000"/>
            </w:tcBorders>
          </w:tcPr>
          <w:p w14:paraId="2CE6F8AD" w14:textId="77777777" w:rsidR="00C83CED" w:rsidRPr="009F4ABA" w:rsidRDefault="00C83CED">
            <w:pPr>
              <w:rPr>
                <w:color w:val="000000" w:themeColor="text1"/>
                <w:sz w:val="14"/>
              </w:rPr>
            </w:pPr>
            <w:r w:rsidRPr="009F4ABA">
              <w:rPr>
                <w:color w:val="000000" w:themeColor="text1"/>
                <w:sz w:val="14"/>
              </w:rPr>
              <w:t>1.2.1.4</w:t>
            </w:r>
          </w:p>
          <w:p w14:paraId="33DEBD58" w14:textId="77777777" w:rsidR="00C83CED" w:rsidRPr="009F4ABA" w:rsidRDefault="00C83CED">
            <w:pPr>
              <w:rPr>
                <w:color w:val="000000" w:themeColor="text1"/>
              </w:rPr>
            </w:pPr>
            <w:r w:rsidRPr="009F4ABA">
              <w:rPr>
                <w:color w:val="000000" w:themeColor="text1"/>
                <w:sz w:val="14"/>
              </w:rPr>
              <w:t>1.2.2.3</w:t>
            </w:r>
          </w:p>
        </w:tc>
        <w:tc>
          <w:tcPr>
            <w:tcW w:w="490" w:type="dxa"/>
            <w:tcBorders>
              <w:top w:val="single" w:sz="5" w:space="0" w:color="000000"/>
              <w:left w:val="single" w:sz="5" w:space="0" w:color="000000"/>
              <w:bottom w:val="single" w:sz="5" w:space="0" w:color="000000"/>
              <w:right w:val="single" w:sz="5" w:space="0" w:color="000000"/>
            </w:tcBorders>
          </w:tcPr>
          <w:p w14:paraId="0312B12A" w14:textId="77777777" w:rsidR="00C83CED" w:rsidRPr="009F4ABA" w:rsidRDefault="00C83CED">
            <w:pPr>
              <w:rPr>
                <w:color w:val="000000" w:themeColor="text1"/>
                <w:sz w:val="14"/>
                <w:szCs w:val="14"/>
              </w:rPr>
            </w:pPr>
            <w:r w:rsidRPr="008A3B58">
              <w:rPr>
                <w:color w:val="FF0000"/>
                <w:sz w:val="14"/>
                <w:szCs w:val="14"/>
              </w:rPr>
              <w:t>26.2.1.6</w:t>
            </w:r>
          </w:p>
        </w:tc>
        <w:tc>
          <w:tcPr>
            <w:tcW w:w="909" w:type="dxa"/>
            <w:gridSpan w:val="2"/>
            <w:vMerge w:val="restart"/>
            <w:tcBorders>
              <w:top w:val="single" w:sz="5" w:space="0" w:color="000000"/>
              <w:left w:val="single" w:sz="5" w:space="0" w:color="000000"/>
              <w:bottom w:val="single" w:sz="5" w:space="0" w:color="000000"/>
              <w:right w:val="nil"/>
            </w:tcBorders>
          </w:tcPr>
          <w:p w14:paraId="7F2343B6" w14:textId="77777777" w:rsidR="00C83CED" w:rsidRPr="009F4ABA" w:rsidRDefault="00C83CED">
            <w:pPr>
              <w:rPr>
                <w:color w:val="000000" w:themeColor="text1"/>
              </w:rPr>
            </w:pPr>
          </w:p>
        </w:tc>
        <w:tc>
          <w:tcPr>
            <w:tcW w:w="0" w:type="auto"/>
            <w:vMerge/>
            <w:tcBorders>
              <w:top w:val="nil"/>
              <w:left w:val="nil"/>
              <w:bottom w:val="nil"/>
              <w:right w:val="nil"/>
            </w:tcBorders>
          </w:tcPr>
          <w:p w14:paraId="06E9AAD0" w14:textId="77777777" w:rsidR="00C83CED" w:rsidRDefault="00C83CED"/>
        </w:tc>
        <w:tc>
          <w:tcPr>
            <w:tcW w:w="0" w:type="auto"/>
            <w:gridSpan w:val="4"/>
            <w:vMerge/>
            <w:tcBorders>
              <w:top w:val="nil"/>
              <w:left w:val="nil"/>
              <w:bottom w:val="nil"/>
              <w:right w:val="nil"/>
            </w:tcBorders>
          </w:tcPr>
          <w:p w14:paraId="4D4AA42F" w14:textId="77777777" w:rsidR="00C83CED" w:rsidRDefault="00C83CED"/>
        </w:tc>
        <w:tc>
          <w:tcPr>
            <w:tcW w:w="0" w:type="auto"/>
            <w:gridSpan w:val="2"/>
            <w:vMerge/>
            <w:tcBorders>
              <w:top w:val="nil"/>
              <w:left w:val="nil"/>
              <w:bottom w:val="nil"/>
              <w:right w:val="nil"/>
            </w:tcBorders>
          </w:tcPr>
          <w:p w14:paraId="438988E0" w14:textId="77777777" w:rsidR="00C83CED" w:rsidRDefault="00C83CED"/>
        </w:tc>
      </w:tr>
      <w:tr w:rsidR="00BC77D7" w14:paraId="19787033"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6435594F" w14:textId="77777777" w:rsidR="00BC77D7" w:rsidRPr="00711685" w:rsidRDefault="00B11EFF">
            <w:pPr>
              <w:ind w:left="5"/>
              <w:rPr>
                <w:color w:val="FF0000"/>
              </w:rPr>
            </w:pPr>
            <w:r w:rsidRPr="00EC0E43">
              <w:rPr>
                <w:color w:val="FF0000"/>
                <w:sz w:val="14"/>
              </w:rPr>
              <w:t>26.2.1.2</w:t>
            </w:r>
          </w:p>
        </w:tc>
        <w:tc>
          <w:tcPr>
            <w:tcW w:w="4737" w:type="dxa"/>
            <w:tcBorders>
              <w:top w:val="single" w:sz="5" w:space="0" w:color="000000"/>
              <w:left w:val="single" w:sz="5" w:space="0" w:color="000000"/>
              <w:bottom w:val="single" w:sz="5" w:space="0" w:color="000000"/>
              <w:right w:val="single" w:sz="5" w:space="0" w:color="000000"/>
            </w:tcBorders>
          </w:tcPr>
          <w:p w14:paraId="6DB0235B" w14:textId="77777777" w:rsidR="00BC77D7" w:rsidRPr="00711685" w:rsidRDefault="00711685">
            <w:pPr>
              <w:ind w:left="5"/>
              <w:rPr>
                <w:color w:val="FF0000"/>
                <w:sz w:val="16"/>
                <w:szCs w:val="16"/>
              </w:rPr>
            </w:pPr>
            <w:r w:rsidRPr="00711685">
              <w:rPr>
                <w:color w:val="FF0000"/>
                <w:sz w:val="16"/>
                <w:szCs w:val="16"/>
              </w:rPr>
              <w:t xml:space="preserve">There are separate </w:t>
            </w:r>
            <w:r w:rsidR="000873D9" w:rsidRPr="00711685">
              <w:rPr>
                <w:color w:val="FF0000"/>
                <w:sz w:val="16"/>
                <w:szCs w:val="16"/>
              </w:rPr>
              <w:t>hand washing</w:t>
            </w:r>
            <w:r w:rsidRPr="00711685">
              <w:rPr>
                <w:color w:val="FF0000"/>
                <w:sz w:val="16"/>
                <w:szCs w:val="16"/>
              </w:rPr>
              <w:t xml:space="preserve"> facilities in the food preparation area, with soap and safe means of hand drying, e.g. paper towel, mechanical hand dryer</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19495D56" w14:textId="77777777" w:rsidR="00BC77D7" w:rsidRDefault="00B11EFF">
            <w:r>
              <w:rPr>
                <w:sz w:val="14"/>
              </w:rPr>
              <w:t>26.8.1.1</w:t>
            </w:r>
          </w:p>
        </w:tc>
        <w:tc>
          <w:tcPr>
            <w:tcW w:w="0" w:type="auto"/>
            <w:gridSpan w:val="2"/>
            <w:vMerge/>
            <w:tcBorders>
              <w:top w:val="nil"/>
              <w:left w:val="single" w:sz="5" w:space="0" w:color="000000"/>
              <w:bottom w:val="nil"/>
              <w:right w:val="nil"/>
            </w:tcBorders>
          </w:tcPr>
          <w:p w14:paraId="2E8E68B6" w14:textId="77777777" w:rsidR="00BC77D7" w:rsidRDefault="00BC77D7"/>
        </w:tc>
        <w:tc>
          <w:tcPr>
            <w:tcW w:w="0" w:type="auto"/>
            <w:vMerge/>
            <w:tcBorders>
              <w:top w:val="nil"/>
              <w:left w:val="nil"/>
              <w:bottom w:val="nil"/>
              <w:right w:val="nil"/>
            </w:tcBorders>
          </w:tcPr>
          <w:p w14:paraId="2853D800" w14:textId="77777777" w:rsidR="00BC77D7" w:rsidRDefault="00BC77D7"/>
        </w:tc>
        <w:tc>
          <w:tcPr>
            <w:tcW w:w="0" w:type="auto"/>
            <w:gridSpan w:val="4"/>
            <w:vMerge/>
            <w:tcBorders>
              <w:top w:val="nil"/>
              <w:left w:val="nil"/>
              <w:bottom w:val="nil"/>
              <w:right w:val="nil"/>
            </w:tcBorders>
          </w:tcPr>
          <w:p w14:paraId="33922F39" w14:textId="77777777" w:rsidR="00BC77D7" w:rsidRDefault="00BC77D7"/>
        </w:tc>
        <w:tc>
          <w:tcPr>
            <w:tcW w:w="0" w:type="auto"/>
            <w:gridSpan w:val="2"/>
            <w:vMerge/>
            <w:tcBorders>
              <w:top w:val="nil"/>
              <w:left w:val="nil"/>
              <w:bottom w:val="nil"/>
              <w:right w:val="nil"/>
            </w:tcBorders>
          </w:tcPr>
          <w:p w14:paraId="0A2A7288" w14:textId="77777777" w:rsidR="00BC77D7" w:rsidRDefault="00BC77D7"/>
        </w:tc>
      </w:tr>
      <w:tr w:rsidR="00BC77D7" w14:paraId="7153502E"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3C750F1F" w14:textId="77777777" w:rsidR="00BC77D7" w:rsidRDefault="00B11EFF">
            <w:pPr>
              <w:ind w:left="1"/>
            </w:pPr>
            <w:r>
              <w:rPr>
                <w:sz w:val="14"/>
              </w:rPr>
              <w:t>26.2.1.3</w:t>
            </w:r>
          </w:p>
        </w:tc>
        <w:tc>
          <w:tcPr>
            <w:tcW w:w="4737" w:type="dxa"/>
            <w:tcBorders>
              <w:top w:val="single" w:sz="5" w:space="0" w:color="000000"/>
              <w:left w:val="single" w:sz="5" w:space="0" w:color="000000"/>
              <w:bottom w:val="single" w:sz="5" w:space="0" w:color="000000"/>
              <w:right w:val="single" w:sz="5" w:space="0" w:color="000000"/>
            </w:tcBorders>
          </w:tcPr>
          <w:p w14:paraId="71D1F3BF" w14:textId="77777777" w:rsidR="00BC77D7" w:rsidRDefault="00B11EFF">
            <w:r>
              <w:rPr>
                <w:sz w:val="14"/>
              </w:rPr>
              <w:t>The temperature, ventilation and humidity levels are controlled and monitored to ensure satisfactory working conditions and cleanliness.</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1E80DE46" w14:textId="77777777" w:rsidR="00BC77D7" w:rsidRDefault="00B11EFF">
            <w:r>
              <w:rPr>
                <w:sz w:val="14"/>
              </w:rPr>
              <w:t>29.2.1.5</w:t>
            </w:r>
          </w:p>
        </w:tc>
        <w:tc>
          <w:tcPr>
            <w:tcW w:w="0" w:type="auto"/>
            <w:gridSpan w:val="2"/>
            <w:vMerge/>
            <w:tcBorders>
              <w:top w:val="nil"/>
              <w:left w:val="single" w:sz="5" w:space="0" w:color="000000"/>
              <w:bottom w:val="single" w:sz="5" w:space="0" w:color="000000"/>
              <w:right w:val="nil"/>
            </w:tcBorders>
          </w:tcPr>
          <w:p w14:paraId="50DBEEE2" w14:textId="77777777" w:rsidR="00BC77D7" w:rsidRDefault="00BC77D7"/>
        </w:tc>
        <w:tc>
          <w:tcPr>
            <w:tcW w:w="0" w:type="auto"/>
            <w:vMerge/>
            <w:tcBorders>
              <w:top w:val="nil"/>
              <w:left w:val="nil"/>
              <w:bottom w:val="nil"/>
              <w:right w:val="nil"/>
            </w:tcBorders>
          </w:tcPr>
          <w:p w14:paraId="20682A92" w14:textId="77777777" w:rsidR="00BC77D7" w:rsidRDefault="00BC77D7"/>
        </w:tc>
        <w:tc>
          <w:tcPr>
            <w:tcW w:w="0" w:type="auto"/>
            <w:gridSpan w:val="4"/>
            <w:vMerge/>
            <w:tcBorders>
              <w:top w:val="nil"/>
              <w:left w:val="nil"/>
              <w:bottom w:val="nil"/>
              <w:right w:val="nil"/>
            </w:tcBorders>
          </w:tcPr>
          <w:p w14:paraId="5735EE0B" w14:textId="77777777" w:rsidR="00BC77D7" w:rsidRDefault="00BC77D7"/>
        </w:tc>
        <w:tc>
          <w:tcPr>
            <w:tcW w:w="0" w:type="auto"/>
            <w:gridSpan w:val="2"/>
            <w:vMerge/>
            <w:tcBorders>
              <w:top w:val="nil"/>
              <w:left w:val="nil"/>
              <w:bottom w:val="nil"/>
              <w:right w:val="nil"/>
            </w:tcBorders>
          </w:tcPr>
          <w:p w14:paraId="4AF9EF04" w14:textId="77777777" w:rsidR="00BC77D7" w:rsidRDefault="00BC77D7"/>
        </w:tc>
      </w:tr>
      <w:tr w:rsidR="00BC77D7" w14:paraId="01DC3F38"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2437EBD9" w14:textId="77777777" w:rsidR="00BC77D7" w:rsidRDefault="00B11EFF">
            <w:pPr>
              <w:ind w:left="5"/>
            </w:pPr>
            <w:r>
              <w:rPr>
                <w:color w:val="FF0000"/>
                <w:sz w:val="14"/>
              </w:rPr>
              <w:t>26.2.1.6</w:t>
            </w:r>
          </w:p>
        </w:tc>
        <w:tc>
          <w:tcPr>
            <w:tcW w:w="4737" w:type="dxa"/>
            <w:tcBorders>
              <w:top w:val="single" w:sz="5" w:space="0" w:color="000000"/>
              <w:left w:val="single" w:sz="5" w:space="0" w:color="000000"/>
              <w:bottom w:val="single" w:sz="5" w:space="0" w:color="000000"/>
              <w:right w:val="single" w:sz="5" w:space="0" w:color="000000"/>
            </w:tcBorders>
          </w:tcPr>
          <w:p w14:paraId="105FB67B" w14:textId="77777777" w:rsidR="00BC77D7" w:rsidRPr="009F4ABA" w:rsidRDefault="00B11EFF">
            <w:pPr>
              <w:ind w:left="5"/>
            </w:pPr>
            <w:r w:rsidRPr="009F4ABA">
              <w:rPr>
                <w:color w:val="FF0000"/>
                <w:sz w:val="14"/>
              </w:rPr>
              <w:t>Fridges and freezers can be opened from the inside using a safety release mechanism.</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42E84D92" w14:textId="77777777" w:rsidR="00BC77D7" w:rsidRPr="009F4ABA" w:rsidRDefault="00B11EFF">
            <w:r w:rsidRPr="009F4ABA">
              <w:rPr>
                <w:sz w:val="14"/>
              </w:rPr>
              <w:t>7.1.1.1</w:t>
            </w:r>
          </w:p>
        </w:tc>
        <w:tc>
          <w:tcPr>
            <w:tcW w:w="909" w:type="dxa"/>
            <w:gridSpan w:val="2"/>
            <w:tcBorders>
              <w:top w:val="single" w:sz="5" w:space="0" w:color="000000"/>
              <w:left w:val="single" w:sz="5" w:space="0" w:color="000000"/>
              <w:bottom w:val="single" w:sz="5" w:space="0" w:color="000000"/>
              <w:right w:val="single" w:sz="5" w:space="0" w:color="000000"/>
            </w:tcBorders>
          </w:tcPr>
          <w:p w14:paraId="64F4BF6A" w14:textId="77777777" w:rsidR="00BC77D7" w:rsidRDefault="00B11EFF">
            <w:r>
              <w:rPr>
                <w:sz w:val="14"/>
              </w:rPr>
              <w:t>26.9.1.1</w:t>
            </w:r>
          </w:p>
        </w:tc>
        <w:tc>
          <w:tcPr>
            <w:tcW w:w="0" w:type="auto"/>
            <w:vMerge/>
            <w:tcBorders>
              <w:top w:val="nil"/>
              <w:left w:val="nil"/>
              <w:bottom w:val="nil"/>
              <w:right w:val="nil"/>
            </w:tcBorders>
          </w:tcPr>
          <w:p w14:paraId="1C603C7F" w14:textId="77777777" w:rsidR="00BC77D7" w:rsidRDefault="00BC77D7"/>
        </w:tc>
        <w:tc>
          <w:tcPr>
            <w:tcW w:w="0" w:type="auto"/>
            <w:gridSpan w:val="4"/>
            <w:vMerge/>
            <w:tcBorders>
              <w:top w:val="nil"/>
              <w:left w:val="nil"/>
              <w:bottom w:val="nil"/>
              <w:right w:val="nil"/>
            </w:tcBorders>
          </w:tcPr>
          <w:p w14:paraId="32FD98B2" w14:textId="77777777" w:rsidR="00BC77D7" w:rsidRDefault="00BC77D7"/>
        </w:tc>
        <w:tc>
          <w:tcPr>
            <w:tcW w:w="0" w:type="auto"/>
            <w:gridSpan w:val="2"/>
            <w:vMerge/>
            <w:tcBorders>
              <w:top w:val="nil"/>
              <w:left w:val="nil"/>
              <w:bottom w:val="nil"/>
              <w:right w:val="nil"/>
            </w:tcBorders>
          </w:tcPr>
          <w:p w14:paraId="45D7C638" w14:textId="77777777" w:rsidR="00BC77D7" w:rsidRDefault="00BC77D7"/>
        </w:tc>
      </w:tr>
      <w:tr w:rsidR="00BC77D7" w14:paraId="6AEF72E8" w14:textId="77777777" w:rsidTr="000B7692">
        <w:trPr>
          <w:trHeight w:val="170"/>
        </w:trPr>
        <w:tc>
          <w:tcPr>
            <w:tcW w:w="960" w:type="dxa"/>
            <w:tcBorders>
              <w:top w:val="single" w:sz="5" w:space="0" w:color="000000"/>
              <w:left w:val="single" w:sz="10" w:space="0" w:color="000000"/>
              <w:bottom w:val="single" w:sz="5" w:space="0" w:color="000000"/>
              <w:right w:val="single" w:sz="5" w:space="0" w:color="000000"/>
            </w:tcBorders>
          </w:tcPr>
          <w:p w14:paraId="7971F7E5" w14:textId="77777777" w:rsidR="00BC77D7" w:rsidRDefault="00B11EFF">
            <w:pPr>
              <w:ind w:left="1"/>
            </w:pPr>
            <w:r>
              <w:rPr>
                <w:sz w:val="14"/>
              </w:rPr>
              <w:t>26.2.2.1</w:t>
            </w:r>
          </w:p>
        </w:tc>
        <w:tc>
          <w:tcPr>
            <w:tcW w:w="4737" w:type="dxa"/>
            <w:tcBorders>
              <w:top w:val="single" w:sz="5" w:space="0" w:color="000000"/>
              <w:left w:val="single" w:sz="5" w:space="0" w:color="000000"/>
              <w:bottom w:val="single" w:sz="5" w:space="0" w:color="000000"/>
              <w:right w:val="single" w:sz="5" w:space="0" w:color="000000"/>
            </w:tcBorders>
          </w:tcPr>
          <w:p w14:paraId="24400102" w14:textId="77777777" w:rsidR="00BC77D7" w:rsidRDefault="00B11EFF">
            <w:r>
              <w:rPr>
                <w:sz w:val="14"/>
              </w:rPr>
              <w:t>There are lockers for food handlers, for their outer clothing.</w:t>
            </w:r>
          </w:p>
        </w:tc>
        <w:tc>
          <w:tcPr>
            <w:tcW w:w="909" w:type="dxa"/>
            <w:gridSpan w:val="2"/>
            <w:tcBorders>
              <w:top w:val="single" w:sz="5" w:space="0" w:color="000000"/>
              <w:left w:val="single" w:sz="5" w:space="0" w:color="000000"/>
              <w:bottom w:val="single" w:sz="5" w:space="0" w:color="000000"/>
              <w:right w:val="single" w:sz="5" w:space="0" w:color="000000"/>
            </w:tcBorders>
          </w:tcPr>
          <w:p w14:paraId="46737B06" w14:textId="77777777" w:rsidR="00BC77D7" w:rsidRDefault="00B11EFF">
            <w:r>
              <w:rPr>
                <w:sz w:val="14"/>
              </w:rPr>
              <w:t>1.2.2.3</w:t>
            </w:r>
          </w:p>
        </w:tc>
        <w:tc>
          <w:tcPr>
            <w:tcW w:w="909" w:type="dxa"/>
            <w:gridSpan w:val="2"/>
            <w:vMerge w:val="restart"/>
            <w:tcBorders>
              <w:top w:val="single" w:sz="5" w:space="0" w:color="000000"/>
              <w:left w:val="single" w:sz="5" w:space="0" w:color="000000"/>
              <w:bottom w:val="single" w:sz="5" w:space="0" w:color="000000"/>
              <w:right w:val="nil"/>
            </w:tcBorders>
          </w:tcPr>
          <w:p w14:paraId="57437217" w14:textId="77777777" w:rsidR="00BC77D7" w:rsidRDefault="00BC77D7"/>
        </w:tc>
        <w:tc>
          <w:tcPr>
            <w:tcW w:w="0" w:type="auto"/>
            <w:vMerge/>
            <w:tcBorders>
              <w:top w:val="nil"/>
              <w:left w:val="nil"/>
              <w:bottom w:val="nil"/>
              <w:right w:val="nil"/>
            </w:tcBorders>
          </w:tcPr>
          <w:p w14:paraId="517CBF2F" w14:textId="77777777" w:rsidR="00BC77D7" w:rsidRDefault="00BC77D7"/>
        </w:tc>
        <w:tc>
          <w:tcPr>
            <w:tcW w:w="0" w:type="auto"/>
            <w:gridSpan w:val="4"/>
            <w:vMerge/>
            <w:tcBorders>
              <w:top w:val="nil"/>
              <w:left w:val="nil"/>
              <w:bottom w:val="nil"/>
              <w:right w:val="nil"/>
            </w:tcBorders>
          </w:tcPr>
          <w:p w14:paraId="39BF5E51" w14:textId="77777777" w:rsidR="00BC77D7" w:rsidRDefault="00BC77D7"/>
        </w:tc>
        <w:tc>
          <w:tcPr>
            <w:tcW w:w="0" w:type="auto"/>
            <w:gridSpan w:val="2"/>
            <w:vMerge/>
            <w:tcBorders>
              <w:top w:val="nil"/>
              <w:left w:val="nil"/>
              <w:bottom w:val="nil"/>
              <w:right w:val="nil"/>
            </w:tcBorders>
          </w:tcPr>
          <w:p w14:paraId="7D922702" w14:textId="77777777" w:rsidR="00BC77D7" w:rsidRDefault="00BC77D7"/>
        </w:tc>
      </w:tr>
      <w:tr w:rsidR="00BC77D7" w14:paraId="22BEDFCA"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7F181FCB" w14:textId="77777777" w:rsidR="00BC77D7" w:rsidRDefault="00B11EFF">
            <w:pPr>
              <w:ind w:left="1"/>
            </w:pPr>
            <w:r>
              <w:rPr>
                <w:sz w:val="14"/>
              </w:rPr>
              <w:t>26.2.2.2</w:t>
            </w:r>
          </w:p>
        </w:tc>
        <w:tc>
          <w:tcPr>
            <w:tcW w:w="4737" w:type="dxa"/>
            <w:tcBorders>
              <w:top w:val="single" w:sz="5" w:space="0" w:color="000000"/>
              <w:left w:val="single" w:sz="5" w:space="0" w:color="000000"/>
              <w:bottom w:val="single" w:sz="5" w:space="0" w:color="000000"/>
              <w:right w:val="single" w:sz="5" w:space="0" w:color="000000"/>
            </w:tcBorders>
          </w:tcPr>
          <w:p w14:paraId="5B88B624" w14:textId="77777777" w:rsidR="00BC77D7" w:rsidRDefault="00B11EFF">
            <w:pPr>
              <w:jc w:val="both"/>
            </w:pPr>
            <w:r>
              <w:rPr>
                <w:sz w:val="14"/>
              </w:rPr>
              <w:t>There are adequate, suitable and conveniently placed change rooms, toilets and ablution facilities for food handlers.</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26C0659C" w14:textId="77777777" w:rsidR="00BC77D7" w:rsidRDefault="00B11EFF">
            <w:r>
              <w:rPr>
                <w:sz w:val="14"/>
              </w:rPr>
              <w:t>1.2.2.3</w:t>
            </w:r>
          </w:p>
        </w:tc>
        <w:tc>
          <w:tcPr>
            <w:tcW w:w="0" w:type="auto"/>
            <w:gridSpan w:val="2"/>
            <w:vMerge/>
            <w:tcBorders>
              <w:top w:val="nil"/>
              <w:left w:val="single" w:sz="5" w:space="0" w:color="000000"/>
              <w:bottom w:val="nil"/>
              <w:right w:val="nil"/>
            </w:tcBorders>
          </w:tcPr>
          <w:p w14:paraId="3E06E60B" w14:textId="77777777" w:rsidR="00BC77D7" w:rsidRDefault="00BC77D7"/>
        </w:tc>
        <w:tc>
          <w:tcPr>
            <w:tcW w:w="0" w:type="auto"/>
            <w:vMerge/>
            <w:tcBorders>
              <w:top w:val="nil"/>
              <w:left w:val="nil"/>
              <w:bottom w:val="nil"/>
              <w:right w:val="nil"/>
            </w:tcBorders>
          </w:tcPr>
          <w:p w14:paraId="29B3FBB4" w14:textId="77777777" w:rsidR="00BC77D7" w:rsidRDefault="00BC77D7"/>
        </w:tc>
        <w:tc>
          <w:tcPr>
            <w:tcW w:w="0" w:type="auto"/>
            <w:gridSpan w:val="4"/>
            <w:vMerge/>
            <w:tcBorders>
              <w:top w:val="nil"/>
              <w:left w:val="nil"/>
              <w:bottom w:val="nil"/>
              <w:right w:val="nil"/>
            </w:tcBorders>
          </w:tcPr>
          <w:p w14:paraId="78CBFBB5" w14:textId="77777777" w:rsidR="00BC77D7" w:rsidRDefault="00BC77D7"/>
        </w:tc>
        <w:tc>
          <w:tcPr>
            <w:tcW w:w="0" w:type="auto"/>
            <w:gridSpan w:val="2"/>
            <w:vMerge/>
            <w:tcBorders>
              <w:top w:val="nil"/>
              <w:left w:val="nil"/>
              <w:bottom w:val="nil"/>
              <w:right w:val="nil"/>
            </w:tcBorders>
          </w:tcPr>
          <w:p w14:paraId="44844E5B" w14:textId="77777777" w:rsidR="00BC77D7" w:rsidRDefault="00BC77D7"/>
        </w:tc>
      </w:tr>
      <w:tr w:rsidR="00BC77D7" w14:paraId="57AC2C80"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0F9BFCFC" w14:textId="77777777" w:rsidR="00BC77D7" w:rsidRDefault="00B11EFF">
            <w:pPr>
              <w:ind w:left="1"/>
            </w:pPr>
            <w:r>
              <w:rPr>
                <w:sz w:val="14"/>
              </w:rPr>
              <w:t>26.2.2.5</w:t>
            </w:r>
          </w:p>
        </w:tc>
        <w:tc>
          <w:tcPr>
            <w:tcW w:w="4737" w:type="dxa"/>
            <w:tcBorders>
              <w:top w:val="single" w:sz="5" w:space="0" w:color="000000"/>
              <w:left w:val="single" w:sz="5" w:space="0" w:color="000000"/>
              <w:bottom w:val="single" w:sz="5" w:space="0" w:color="000000"/>
              <w:right w:val="single" w:sz="5" w:space="0" w:color="000000"/>
            </w:tcBorders>
          </w:tcPr>
          <w:p w14:paraId="6E4516A7" w14:textId="77777777" w:rsidR="00BC77D7" w:rsidRDefault="00B11EFF">
            <w:r>
              <w:rPr>
                <w:sz w:val="14"/>
              </w:rPr>
              <w:t>Adequate numbers of suitable refuse containers are provided in or near each change room, hand-washing facility and toilet area.</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6B82ECF7" w14:textId="77777777" w:rsidR="00BC77D7" w:rsidRDefault="00B11EFF">
            <w:r>
              <w:rPr>
                <w:sz w:val="14"/>
              </w:rPr>
              <w:t>26.9.1.5</w:t>
            </w:r>
          </w:p>
        </w:tc>
        <w:tc>
          <w:tcPr>
            <w:tcW w:w="0" w:type="auto"/>
            <w:gridSpan w:val="2"/>
            <w:vMerge/>
            <w:tcBorders>
              <w:top w:val="nil"/>
              <w:left w:val="single" w:sz="5" w:space="0" w:color="000000"/>
              <w:bottom w:val="nil"/>
              <w:right w:val="nil"/>
            </w:tcBorders>
          </w:tcPr>
          <w:p w14:paraId="18C9B9F1" w14:textId="77777777" w:rsidR="00BC77D7" w:rsidRDefault="00BC77D7"/>
        </w:tc>
        <w:tc>
          <w:tcPr>
            <w:tcW w:w="0" w:type="auto"/>
            <w:vMerge/>
            <w:tcBorders>
              <w:top w:val="nil"/>
              <w:left w:val="nil"/>
              <w:bottom w:val="nil"/>
              <w:right w:val="nil"/>
            </w:tcBorders>
          </w:tcPr>
          <w:p w14:paraId="0DEF0FEC" w14:textId="77777777" w:rsidR="00BC77D7" w:rsidRDefault="00BC77D7"/>
        </w:tc>
        <w:tc>
          <w:tcPr>
            <w:tcW w:w="0" w:type="auto"/>
            <w:gridSpan w:val="4"/>
            <w:vMerge/>
            <w:tcBorders>
              <w:top w:val="nil"/>
              <w:left w:val="nil"/>
              <w:bottom w:val="nil"/>
              <w:right w:val="nil"/>
            </w:tcBorders>
          </w:tcPr>
          <w:p w14:paraId="27427B25" w14:textId="77777777" w:rsidR="00BC77D7" w:rsidRDefault="00BC77D7"/>
        </w:tc>
        <w:tc>
          <w:tcPr>
            <w:tcW w:w="0" w:type="auto"/>
            <w:gridSpan w:val="2"/>
            <w:vMerge/>
            <w:tcBorders>
              <w:top w:val="nil"/>
              <w:left w:val="nil"/>
              <w:bottom w:val="nil"/>
              <w:right w:val="nil"/>
            </w:tcBorders>
          </w:tcPr>
          <w:p w14:paraId="3C7B0CF0" w14:textId="77777777" w:rsidR="00BC77D7" w:rsidRDefault="00BC77D7"/>
        </w:tc>
      </w:tr>
      <w:tr w:rsidR="00BC77D7" w14:paraId="3E73B014" w14:textId="77777777" w:rsidTr="000B7692">
        <w:trPr>
          <w:trHeight w:val="514"/>
        </w:trPr>
        <w:tc>
          <w:tcPr>
            <w:tcW w:w="960" w:type="dxa"/>
            <w:tcBorders>
              <w:top w:val="single" w:sz="5" w:space="0" w:color="000000"/>
              <w:left w:val="single" w:sz="10" w:space="0" w:color="000000"/>
              <w:bottom w:val="single" w:sz="5" w:space="0" w:color="000000"/>
              <w:right w:val="single" w:sz="5" w:space="0" w:color="000000"/>
            </w:tcBorders>
            <w:vAlign w:val="center"/>
          </w:tcPr>
          <w:p w14:paraId="03341820" w14:textId="77777777" w:rsidR="00BC77D7" w:rsidRDefault="00B11EFF">
            <w:pPr>
              <w:ind w:left="1"/>
            </w:pPr>
            <w:r>
              <w:rPr>
                <w:sz w:val="14"/>
              </w:rPr>
              <w:t>26.3.1.1</w:t>
            </w:r>
          </w:p>
        </w:tc>
        <w:tc>
          <w:tcPr>
            <w:tcW w:w="4737" w:type="dxa"/>
            <w:tcBorders>
              <w:top w:val="single" w:sz="5" w:space="0" w:color="000000"/>
              <w:left w:val="single" w:sz="5" w:space="0" w:color="000000"/>
              <w:bottom w:val="single" w:sz="5" w:space="0" w:color="000000"/>
              <w:right w:val="single" w:sz="5" w:space="0" w:color="000000"/>
            </w:tcBorders>
          </w:tcPr>
          <w:p w14:paraId="008E2D24" w14:textId="77777777" w:rsidR="00BC77D7" w:rsidRDefault="00B11EFF">
            <w:pPr>
              <w:ind w:right="19"/>
              <w:jc w:val="both"/>
            </w:pPr>
            <w:r>
              <w:rPr>
                <w:sz w:val="14"/>
              </w:rPr>
              <w:t>The departmental manager ensures the availability and implementation of policies and procedures, which address at least items a) to g) in the intent above.</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69666351" w14:textId="77777777" w:rsidR="00BC77D7" w:rsidRDefault="00B11EFF">
            <w:r>
              <w:rPr>
                <w:sz w:val="14"/>
              </w:rPr>
              <w:t>26.1.1.2</w:t>
            </w:r>
          </w:p>
        </w:tc>
        <w:tc>
          <w:tcPr>
            <w:tcW w:w="0" w:type="auto"/>
            <w:gridSpan w:val="2"/>
            <w:vMerge/>
            <w:tcBorders>
              <w:top w:val="nil"/>
              <w:left w:val="single" w:sz="5" w:space="0" w:color="000000"/>
              <w:bottom w:val="single" w:sz="5" w:space="0" w:color="000000"/>
              <w:right w:val="nil"/>
            </w:tcBorders>
          </w:tcPr>
          <w:p w14:paraId="17FD15D4" w14:textId="77777777" w:rsidR="00BC77D7" w:rsidRDefault="00BC77D7"/>
        </w:tc>
        <w:tc>
          <w:tcPr>
            <w:tcW w:w="0" w:type="auto"/>
            <w:vMerge/>
            <w:tcBorders>
              <w:top w:val="nil"/>
              <w:left w:val="nil"/>
              <w:bottom w:val="single" w:sz="5" w:space="0" w:color="000000"/>
              <w:right w:val="nil"/>
            </w:tcBorders>
          </w:tcPr>
          <w:p w14:paraId="633B32F7" w14:textId="77777777" w:rsidR="00BC77D7" w:rsidRDefault="00BC77D7"/>
        </w:tc>
        <w:tc>
          <w:tcPr>
            <w:tcW w:w="0" w:type="auto"/>
            <w:gridSpan w:val="4"/>
            <w:vMerge/>
            <w:tcBorders>
              <w:top w:val="nil"/>
              <w:left w:val="nil"/>
              <w:bottom w:val="single" w:sz="5" w:space="0" w:color="000000"/>
              <w:right w:val="nil"/>
            </w:tcBorders>
          </w:tcPr>
          <w:p w14:paraId="711F1C79" w14:textId="77777777" w:rsidR="00BC77D7" w:rsidRDefault="00BC77D7"/>
        </w:tc>
        <w:tc>
          <w:tcPr>
            <w:tcW w:w="0" w:type="auto"/>
            <w:gridSpan w:val="2"/>
            <w:vMerge/>
            <w:tcBorders>
              <w:top w:val="nil"/>
              <w:left w:val="nil"/>
              <w:bottom w:val="nil"/>
              <w:right w:val="nil"/>
            </w:tcBorders>
          </w:tcPr>
          <w:p w14:paraId="519439A1" w14:textId="77777777" w:rsidR="00BC77D7" w:rsidRDefault="00BC77D7"/>
        </w:tc>
      </w:tr>
      <w:tr w:rsidR="00C83CED" w14:paraId="0F96159E" w14:textId="77777777" w:rsidTr="000B7692">
        <w:trPr>
          <w:trHeight w:val="190"/>
        </w:trPr>
        <w:tc>
          <w:tcPr>
            <w:tcW w:w="960" w:type="dxa"/>
            <w:tcBorders>
              <w:top w:val="single" w:sz="5" w:space="0" w:color="000000"/>
              <w:left w:val="single" w:sz="10" w:space="0" w:color="000000"/>
              <w:bottom w:val="single" w:sz="5" w:space="0" w:color="000000"/>
              <w:right w:val="single" w:sz="5" w:space="0" w:color="000000"/>
            </w:tcBorders>
          </w:tcPr>
          <w:p w14:paraId="7736B9E4" w14:textId="77777777" w:rsidR="00BC77D7" w:rsidRDefault="00B11EFF">
            <w:pPr>
              <w:ind w:left="1"/>
            </w:pPr>
            <w:r>
              <w:rPr>
                <w:sz w:val="14"/>
              </w:rPr>
              <w:t>26.4.1.1</w:t>
            </w:r>
          </w:p>
        </w:tc>
        <w:tc>
          <w:tcPr>
            <w:tcW w:w="4737" w:type="dxa"/>
            <w:tcBorders>
              <w:top w:val="single" w:sz="5" w:space="0" w:color="000000"/>
              <w:left w:val="single" w:sz="5" w:space="0" w:color="000000"/>
              <w:bottom w:val="single" w:sz="5" w:space="0" w:color="000000"/>
              <w:right w:val="single" w:sz="5" w:space="0" w:color="000000"/>
            </w:tcBorders>
          </w:tcPr>
          <w:p w14:paraId="09865CBD" w14:textId="77777777" w:rsidR="00BC77D7" w:rsidRDefault="00B11EFF">
            <w:r>
              <w:rPr>
                <w:sz w:val="14"/>
              </w:rPr>
              <w:t xml:space="preserve">A suitably qualified person advises on meal development. </w:t>
            </w:r>
          </w:p>
        </w:tc>
        <w:tc>
          <w:tcPr>
            <w:tcW w:w="909" w:type="dxa"/>
            <w:gridSpan w:val="2"/>
            <w:tcBorders>
              <w:top w:val="single" w:sz="5" w:space="0" w:color="000000"/>
              <w:left w:val="single" w:sz="5" w:space="0" w:color="000000"/>
              <w:bottom w:val="single" w:sz="5" w:space="0" w:color="000000"/>
              <w:right w:val="single" w:sz="5" w:space="0" w:color="000000"/>
            </w:tcBorders>
          </w:tcPr>
          <w:p w14:paraId="02A06A59" w14:textId="77777777" w:rsidR="00BC77D7" w:rsidRDefault="00B11EFF">
            <w:r>
              <w:rPr>
                <w:sz w:val="14"/>
              </w:rPr>
              <w:t>10.7.1.1</w:t>
            </w:r>
          </w:p>
        </w:tc>
        <w:tc>
          <w:tcPr>
            <w:tcW w:w="909" w:type="dxa"/>
            <w:gridSpan w:val="2"/>
            <w:tcBorders>
              <w:top w:val="single" w:sz="5" w:space="0" w:color="000000"/>
              <w:left w:val="single" w:sz="5" w:space="0" w:color="000000"/>
              <w:bottom w:val="single" w:sz="5" w:space="0" w:color="000000"/>
              <w:right w:val="single" w:sz="5" w:space="0" w:color="000000"/>
            </w:tcBorders>
          </w:tcPr>
          <w:p w14:paraId="5F1C87D6" w14:textId="77777777" w:rsidR="00BC77D7" w:rsidRDefault="00B11EFF">
            <w:r>
              <w:rPr>
                <w:sz w:val="14"/>
              </w:rPr>
              <w:t>11.7.1.1</w:t>
            </w:r>
          </w:p>
        </w:tc>
        <w:tc>
          <w:tcPr>
            <w:tcW w:w="681" w:type="dxa"/>
            <w:tcBorders>
              <w:top w:val="single" w:sz="5" w:space="0" w:color="000000"/>
              <w:left w:val="single" w:sz="5" w:space="0" w:color="000000"/>
              <w:bottom w:val="single" w:sz="5" w:space="0" w:color="000000"/>
              <w:right w:val="single" w:sz="5" w:space="0" w:color="000000"/>
            </w:tcBorders>
          </w:tcPr>
          <w:p w14:paraId="6493FCBA" w14:textId="77777777" w:rsidR="00BC77D7" w:rsidRDefault="00B11EFF">
            <w:r>
              <w:rPr>
                <w:sz w:val="14"/>
              </w:rPr>
              <w:t>12.7.1.1</w:t>
            </w:r>
          </w:p>
        </w:tc>
        <w:tc>
          <w:tcPr>
            <w:tcW w:w="734" w:type="dxa"/>
            <w:tcBorders>
              <w:top w:val="single" w:sz="5" w:space="0" w:color="000000"/>
              <w:left w:val="single" w:sz="5" w:space="0" w:color="000000"/>
              <w:bottom w:val="single" w:sz="5" w:space="0" w:color="000000"/>
              <w:right w:val="single" w:sz="5" w:space="0" w:color="000000"/>
            </w:tcBorders>
          </w:tcPr>
          <w:p w14:paraId="1C535034" w14:textId="77777777" w:rsidR="00BC77D7" w:rsidRDefault="00B11EFF">
            <w:pPr>
              <w:ind w:left="1"/>
            </w:pPr>
            <w:r>
              <w:rPr>
                <w:sz w:val="14"/>
              </w:rPr>
              <w:t>13.7.1.1</w:t>
            </w:r>
          </w:p>
        </w:tc>
        <w:tc>
          <w:tcPr>
            <w:tcW w:w="789" w:type="dxa"/>
            <w:tcBorders>
              <w:top w:val="single" w:sz="5" w:space="0" w:color="000000"/>
              <w:left w:val="single" w:sz="5" w:space="0" w:color="000000"/>
              <w:bottom w:val="single" w:sz="5" w:space="0" w:color="000000"/>
              <w:right w:val="single" w:sz="5" w:space="0" w:color="000000"/>
            </w:tcBorders>
          </w:tcPr>
          <w:p w14:paraId="43388C32" w14:textId="77777777" w:rsidR="00BC77D7" w:rsidRDefault="00B11EFF">
            <w:pPr>
              <w:ind w:left="1"/>
            </w:pPr>
            <w:r>
              <w:rPr>
                <w:sz w:val="14"/>
              </w:rPr>
              <w:t>14.7.1.1</w:t>
            </w:r>
          </w:p>
        </w:tc>
        <w:tc>
          <w:tcPr>
            <w:tcW w:w="616" w:type="dxa"/>
            <w:tcBorders>
              <w:top w:val="single" w:sz="5" w:space="0" w:color="000000"/>
              <w:left w:val="single" w:sz="5" w:space="0" w:color="000000"/>
              <w:bottom w:val="single" w:sz="5" w:space="0" w:color="000000"/>
              <w:right w:val="single" w:sz="5" w:space="0" w:color="000000"/>
            </w:tcBorders>
          </w:tcPr>
          <w:p w14:paraId="6B672192" w14:textId="77777777" w:rsidR="00BC77D7" w:rsidRDefault="00B11EFF">
            <w:pPr>
              <w:ind w:left="1"/>
            </w:pPr>
            <w:r>
              <w:rPr>
                <w:sz w:val="14"/>
              </w:rPr>
              <w:t>15.7.1.1</w:t>
            </w:r>
          </w:p>
        </w:tc>
        <w:tc>
          <w:tcPr>
            <w:tcW w:w="777" w:type="dxa"/>
            <w:tcBorders>
              <w:top w:val="single" w:sz="5" w:space="0" w:color="000000"/>
              <w:left w:val="single" w:sz="5" w:space="0" w:color="000000"/>
              <w:bottom w:val="single" w:sz="5" w:space="0" w:color="000000"/>
              <w:right w:val="single" w:sz="5" w:space="0" w:color="000000"/>
            </w:tcBorders>
          </w:tcPr>
          <w:p w14:paraId="6E7FBBD9" w14:textId="77777777" w:rsidR="00BC77D7" w:rsidRDefault="00B11EFF">
            <w:pPr>
              <w:ind w:left="1"/>
            </w:pPr>
            <w:r>
              <w:rPr>
                <w:sz w:val="14"/>
              </w:rPr>
              <w:t>16.7.1.1</w:t>
            </w:r>
          </w:p>
        </w:tc>
        <w:tc>
          <w:tcPr>
            <w:tcW w:w="734" w:type="dxa"/>
            <w:tcBorders>
              <w:top w:val="single" w:sz="5" w:space="0" w:color="000000"/>
              <w:left w:val="single" w:sz="5" w:space="0" w:color="000000"/>
              <w:bottom w:val="single" w:sz="5" w:space="0" w:color="000000"/>
              <w:right w:val="single" w:sz="5" w:space="0" w:color="000000"/>
            </w:tcBorders>
          </w:tcPr>
          <w:p w14:paraId="35565D8F" w14:textId="77777777" w:rsidR="00BC77D7" w:rsidRDefault="00B11EFF">
            <w:pPr>
              <w:ind w:left="1"/>
            </w:pPr>
            <w:r>
              <w:rPr>
                <w:sz w:val="14"/>
              </w:rPr>
              <w:t>34.4.2.1</w:t>
            </w:r>
          </w:p>
        </w:tc>
        <w:tc>
          <w:tcPr>
            <w:tcW w:w="713" w:type="dxa"/>
            <w:vMerge w:val="restart"/>
            <w:tcBorders>
              <w:top w:val="nil"/>
              <w:left w:val="nil"/>
              <w:bottom w:val="nil"/>
              <w:right w:val="nil"/>
            </w:tcBorders>
          </w:tcPr>
          <w:p w14:paraId="4D4FF5D0" w14:textId="77777777" w:rsidR="00BC77D7" w:rsidRDefault="00BC77D7"/>
        </w:tc>
      </w:tr>
      <w:tr w:rsidR="000B7692" w14:paraId="7A8FF385" w14:textId="77777777" w:rsidTr="000B7692">
        <w:trPr>
          <w:trHeight w:val="170"/>
        </w:trPr>
        <w:tc>
          <w:tcPr>
            <w:tcW w:w="960" w:type="dxa"/>
            <w:vMerge w:val="restart"/>
            <w:tcBorders>
              <w:top w:val="single" w:sz="5" w:space="0" w:color="000000"/>
              <w:left w:val="single" w:sz="10" w:space="0" w:color="000000"/>
              <w:right w:val="single" w:sz="5" w:space="0" w:color="000000"/>
            </w:tcBorders>
          </w:tcPr>
          <w:p w14:paraId="0BC7F4D7" w14:textId="77777777" w:rsidR="000B7692" w:rsidRDefault="000B7692">
            <w:pPr>
              <w:ind w:left="1"/>
            </w:pPr>
            <w:r>
              <w:rPr>
                <w:sz w:val="14"/>
              </w:rPr>
              <w:t>26.4.1.3</w:t>
            </w:r>
          </w:p>
        </w:tc>
        <w:tc>
          <w:tcPr>
            <w:tcW w:w="4737" w:type="dxa"/>
            <w:vMerge w:val="restart"/>
            <w:tcBorders>
              <w:top w:val="single" w:sz="5" w:space="0" w:color="000000"/>
              <w:left w:val="single" w:sz="5" w:space="0" w:color="000000"/>
              <w:right w:val="single" w:sz="5" w:space="0" w:color="000000"/>
            </w:tcBorders>
          </w:tcPr>
          <w:p w14:paraId="1108968D" w14:textId="77777777" w:rsidR="000B7692" w:rsidRDefault="000B7692">
            <w:r>
              <w:rPr>
                <w:sz w:val="14"/>
              </w:rPr>
              <w:t>Patients are provided with at least three meals per day.</w:t>
            </w:r>
          </w:p>
        </w:tc>
        <w:tc>
          <w:tcPr>
            <w:tcW w:w="909" w:type="dxa"/>
            <w:gridSpan w:val="2"/>
            <w:tcBorders>
              <w:top w:val="single" w:sz="5" w:space="0" w:color="000000"/>
              <w:left w:val="single" w:sz="5" w:space="0" w:color="000000"/>
              <w:bottom w:val="single" w:sz="5" w:space="0" w:color="000000"/>
              <w:right w:val="single" w:sz="5" w:space="0" w:color="000000"/>
            </w:tcBorders>
          </w:tcPr>
          <w:p w14:paraId="11846CC7" w14:textId="77777777" w:rsidR="000B7692" w:rsidRDefault="000B7692">
            <w:r>
              <w:rPr>
                <w:sz w:val="14"/>
              </w:rPr>
              <w:t>1.3.1.5</w:t>
            </w:r>
          </w:p>
        </w:tc>
        <w:tc>
          <w:tcPr>
            <w:tcW w:w="909" w:type="dxa"/>
            <w:gridSpan w:val="2"/>
            <w:tcBorders>
              <w:top w:val="single" w:sz="5" w:space="0" w:color="000000"/>
              <w:left w:val="single" w:sz="5" w:space="0" w:color="000000"/>
              <w:bottom w:val="single" w:sz="5" w:space="0" w:color="000000"/>
              <w:right w:val="single" w:sz="5" w:space="0" w:color="000000"/>
            </w:tcBorders>
          </w:tcPr>
          <w:p w14:paraId="204DC1B2" w14:textId="77777777" w:rsidR="000B7692" w:rsidRDefault="000B7692">
            <w:r>
              <w:rPr>
                <w:sz w:val="14"/>
              </w:rPr>
              <w:t>10.7.1.1</w:t>
            </w:r>
          </w:p>
        </w:tc>
        <w:tc>
          <w:tcPr>
            <w:tcW w:w="681" w:type="dxa"/>
            <w:tcBorders>
              <w:top w:val="single" w:sz="5" w:space="0" w:color="000000"/>
              <w:left w:val="single" w:sz="5" w:space="0" w:color="000000"/>
              <w:bottom w:val="single" w:sz="5" w:space="0" w:color="000000"/>
              <w:right w:val="single" w:sz="5" w:space="0" w:color="000000"/>
            </w:tcBorders>
          </w:tcPr>
          <w:p w14:paraId="620C945E" w14:textId="77777777" w:rsidR="000B7692" w:rsidRDefault="000B7692">
            <w:r>
              <w:rPr>
                <w:sz w:val="14"/>
              </w:rPr>
              <w:t>11.7.1.1</w:t>
            </w:r>
          </w:p>
        </w:tc>
        <w:tc>
          <w:tcPr>
            <w:tcW w:w="734" w:type="dxa"/>
            <w:tcBorders>
              <w:top w:val="single" w:sz="5" w:space="0" w:color="000000"/>
              <w:left w:val="single" w:sz="5" w:space="0" w:color="000000"/>
              <w:bottom w:val="single" w:sz="5" w:space="0" w:color="000000"/>
              <w:right w:val="single" w:sz="5" w:space="0" w:color="000000"/>
            </w:tcBorders>
          </w:tcPr>
          <w:p w14:paraId="17A4B7A9" w14:textId="77777777" w:rsidR="000B7692" w:rsidRDefault="000B7692">
            <w:r>
              <w:rPr>
                <w:sz w:val="14"/>
              </w:rPr>
              <w:t>12.7.1.1</w:t>
            </w:r>
          </w:p>
        </w:tc>
        <w:tc>
          <w:tcPr>
            <w:tcW w:w="789" w:type="dxa"/>
            <w:tcBorders>
              <w:top w:val="single" w:sz="5" w:space="0" w:color="000000"/>
              <w:left w:val="single" w:sz="5" w:space="0" w:color="000000"/>
              <w:bottom w:val="single" w:sz="4" w:space="0" w:color="auto"/>
              <w:right w:val="single" w:sz="4" w:space="0" w:color="auto"/>
            </w:tcBorders>
          </w:tcPr>
          <w:p w14:paraId="25269C3F" w14:textId="77777777" w:rsidR="000B7692" w:rsidRDefault="000B7692">
            <w:r>
              <w:rPr>
                <w:sz w:val="14"/>
              </w:rPr>
              <w:t>13.7.1.1</w:t>
            </w:r>
          </w:p>
        </w:tc>
        <w:tc>
          <w:tcPr>
            <w:tcW w:w="616" w:type="dxa"/>
            <w:tcBorders>
              <w:top w:val="single" w:sz="5" w:space="0" w:color="000000"/>
              <w:left w:val="single" w:sz="4" w:space="0" w:color="auto"/>
              <w:bottom w:val="single" w:sz="4" w:space="0" w:color="auto"/>
              <w:right w:val="single" w:sz="5" w:space="0" w:color="000000"/>
            </w:tcBorders>
          </w:tcPr>
          <w:p w14:paraId="5544EC29" w14:textId="77777777" w:rsidR="000B7692" w:rsidRDefault="000B7692">
            <w:r>
              <w:rPr>
                <w:sz w:val="14"/>
              </w:rPr>
              <w:t>14.7.1.1</w:t>
            </w:r>
          </w:p>
        </w:tc>
        <w:tc>
          <w:tcPr>
            <w:tcW w:w="777" w:type="dxa"/>
            <w:tcBorders>
              <w:top w:val="single" w:sz="5" w:space="0" w:color="000000"/>
              <w:left w:val="single" w:sz="5" w:space="0" w:color="000000"/>
              <w:bottom w:val="single" w:sz="4" w:space="0" w:color="auto"/>
              <w:right w:val="single" w:sz="5" w:space="0" w:color="000000"/>
            </w:tcBorders>
          </w:tcPr>
          <w:p w14:paraId="5024C17A" w14:textId="77777777" w:rsidR="000B7692" w:rsidRDefault="000B7692">
            <w:r>
              <w:rPr>
                <w:sz w:val="14"/>
              </w:rPr>
              <w:t>15.7.1.1</w:t>
            </w:r>
          </w:p>
        </w:tc>
        <w:tc>
          <w:tcPr>
            <w:tcW w:w="734" w:type="dxa"/>
            <w:tcBorders>
              <w:top w:val="single" w:sz="5" w:space="0" w:color="000000"/>
              <w:left w:val="single" w:sz="5" w:space="0" w:color="000000"/>
              <w:bottom w:val="single" w:sz="4" w:space="0" w:color="auto"/>
              <w:right w:val="single" w:sz="5" w:space="0" w:color="000000"/>
            </w:tcBorders>
          </w:tcPr>
          <w:p w14:paraId="2D1F4455" w14:textId="77777777" w:rsidR="000B7692" w:rsidRDefault="000B7692">
            <w:r>
              <w:rPr>
                <w:sz w:val="14"/>
              </w:rPr>
              <w:t>16.7.1.1</w:t>
            </w:r>
          </w:p>
        </w:tc>
        <w:tc>
          <w:tcPr>
            <w:tcW w:w="0" w:type="auto"/>
            <w:vMerge/>
            <w:tcBorders>
              <w:top w:val="nil"/>
              <w:left w:val="nil"/>
              <w:bottom w:val="nil"/>
              <w:right w:val="nil"/>
            </w:tcBorders>
          </w:tcPr>
          <w:p w14:paraId="238D30A5" w14:textId="77777777" w:rsidR="000B7692" w:rsidRDefault="000B7692"/>
        </w:tc>
      </w:tr>
      <w:tr w:rsidR="000B7692" w14:paraId="18373BA3" w14:textId="77777777" w:rsidTr="000B7692">
        <w:trPr>
          <w:trHeight w:val="170"/>
        </w:trPr>
        <w:tc>
          <w:tcPr>
            <w:tcW w:w="960" w:type="dxa"/>
            <w:vMerge/>
            <w:tcBorders>
              <w:left w:val="single" w:sz="10" w:space="0" w:color="000000"/>
              <w:bottom w:val="single" w:sz="5" w:space="0" w:color="000000"/>
              <w:right w:val="single" w:sz="5" w:space="0" w:color="000000"/>
            </w:tcBorders>
          </w:tcPr>
          <w:p w14:paraId="7F7E1D63" w14:textId="77777777" w:rsidR="000B7692" w:rsidRDefault="000B7692" w:rsidP="000B7692">
            <w:pPr>
              <w:ind w:left="1"/>
              <w:rPr>
                <w:sz w:val="14"/>
              </w:rPr>
            </w:pPr>
          </w:p>
        </w:tc>
        <w:tc>
          <w:tcPr>
            <w:tcW w:w="4737" w:type="dxa"/>
            <w:vMerge/>
            <w:tcBorders>
              <w:left w:val="single" w:sz="5" w:space="0" w:color="000000"/>
              <w:bottom w:val="single" w:sz="5" w:space="0" w:color="000000"/>
              <w:right w:val="single" w:sz="5" w:space="0" w:color="000000"/>
            </w:tcBorders>
          </w:tcPr>
          <w:p w14:paraId="243A6AB5" w14:textId="77777777" w:rsidR="000B7692" w:rsidRDefault="000B7692" w:rsidP="000B7692">
            <w:pPr>
              <w:rPr>
                <w:sz w:val="14"/>
              </w:rPr>
            </w:pPr>
          </w:p>
        </w:tc>
        <w:tc>
          <w:tcPr>
            <w:tcW w:w="909" w:type="dxa"/>
            <w:gridSpan w:val="2"/>
            <w:tcBorders>
              <w:top w:val="single" w:sz="5" w:space="0" w:color="000000"/>
              <w:left w:val="single" w:sz="5" w:space="0" w:color="000000"/>
              <w:bottom w:val="single" w:sz="5" w:space="0" w:color="000000"/>
              <w:right w:val="single" w:sz="5" w:space="0" w:color="000000"/>
            </w:tcBorders>
          </w:tcPr>
          <w:p w14:paraId="701C7273" w14:textId="77777777" w:rsidR="000B7692" w:rsidRDefault="000B7692" w:rsidP="000B7692">
            <w:pPr>
              <w:rPr>
                <w:sz w:val="14"/>
              </w:rPr>
            </w:pPr>
            <w:r>
              <w:rPr>
                <w:sz w:val="14"/>
              </w:rPr>
              <w:t>39.5.1.1</w:t>
            </w:r>
          </w:p>
        </w:tc>
        <w:tc>
          <w:tcPr>
            <w:tcW w:w="909" w:type="dxa"/>
            <w:gridSpan w:val="2"/>
            <w:tcBorders>
              <w:top w:val="single" w:sz="5" w:space="0" w:color="000000"/>
              <w:left w:val="single" w:sz="5" w:space="0" w:color="000000"/>
              <w:bottom w:val="single" w:sz="5" w:space="0" w:color="000000"/>
              <w:right w:val="single" w:sz="5" w:space="0" w:color="000000"/>
            </w:tcBorders>
          </w:tcPr>
          <w:p w14:paraId="0E5F97AC" w14:textId="77777777" w:rsidR="000B7692" w:rsidRDefault="000B7692" w:rsidP="000B7692">
            <w:pPr>
              <w:rPr>
                <w:sz w:val="14"/>
              </w:rPr>
            </w:pPr>
            <w:r>
              <w:rPr>
                <w:sz w:val="14"/>
              </w:rPr>
              <w:t>40.5.1.1</w:t>
            </w:r>
          </w:p>
        </w:tc>
        <w:tc>
          <w:tcPr>
            <w:tcW w:w="681" w:type="dxa"/>
            <w:tcBorders>
              <w:top w:val="single" w:sz="5" w:space="0" w:color="000000"/>
              <w:left w:val="single" w:sz="5" w:space="0" w:color="000000"/>
              <w:bottom w:val="single" w:sz="4" w:space="0" w:color="auto"/>
              <w:right w:val="single" w:sz="5" w:space="0" w:color="000000"/>
            </w:tcBorders>
          </w:tcPr>
          <w:p w14:paraId="044A5890" w14:textId="77777777" w:rsidR="000B7692" w:rsidRDefault="000B7692" w:rsidP="000B7692">
            <w:r w:rsidRPr="00D252E0">
              <w:rPr>
                <w:sz w:val="14"/>
              </w:rPr>
              <w:t>4</w:t>
            </w:r>
            <w:r>
              <w:rPr>
                <w:sz w:val="14"/>
              </w:rPr>
              <w:t>2</w:t>
            </w:r>
            <w:r w:rsidRPr="00D252E0">
              <w:rPr>
                <w:sz w:val="14"/>
              </w:rPr>
              <w:t>.5.1.1</w:t>
            </w:r>
          </w:p>
        </w:tc>
        <w:tc>
          <w:tcPr>
            <w:tcW w:w="734" w:type="dxa"/>
            <w:tcBorders>
              <w:top w:val="single" w:sz="5" w:space="0" w:color="000000"/>
              <w:left w:val="single" w:sz="5" w:space="0" w:color="000000"/>
              <w:bottom w:val="single" w:sz="4" w:space="0" w:color="auto"/>
              <w:right w:val="single" w:sz="5" w:space="0" w:color="000000"/>
            </w:tcBorders>
          </w:tcPr>
          <w:p w14:paraId="33342CD5" w14:textId="77777777" w:rsidR="000B7692" w:rsidRDefault="000B7692" w:rsidP="000B7692">
            <w:r w:rsidRPr="00D252E0">
              <w:rPr>
                <w:sz w:val="14"/>
              </w:rPr>
              <w:t>4</w:t>
            </w:r>
            <w:r>
              <w:rPr>
                <w:sz w:val="14"/>
              </w:rPr>
              <w:t>3</w:t>
            </w:r>
            <w:r w:rsidRPr="00D252E0">
              <w:rPr>
                <w:sz w:val="14"/>
              </w:rPr>
              <w:t>.5.1.1</w:t>
            </w:r>
          </w:p>
        </w:tc>
        <w:tc>
          <w:tcPr>
            <w:tcW w:w="789" w:type="dxa"/>
            <w:tcBorders>
              <w:top w:val="single" w:sz="5" w:space="0" w:color="000000"/>
              <w:left w:val="single" w:sz="5" w:space="0" w:color="000000"/>
              <w:bottom w:val="single" w:sz="4" w:space="0" w:color="auto"/>
              <w:right w:val="single" w:sz="4" w:space="0" w:color="auto"/>
            </w:tcBorders>
          </w:tcPr>
          <w:p w14:paraId="73A8BAC5" w14:textId="77777777" w:rsidR="000B7692" w:rsidRDefault="000B7692" w:rsidP="000B7692">
            <w:r w:rsidRPr="00D252E0">
              <w:rPr>
                <w:sz w:val="14"/>
              </w:rPr>
              <w:t>4</w:t>
            </w:r>
            <w:r>
              <w:rPr>
                <w:sz w:val="14"/>
              </w:rPr>
              <w:t>4</w:t>
            </w:r>
            <w:r w:rsidRPr="00D252E0">
              <w:rPr>
                <w:sz w:val="14"/>
              </w:rPr>
              <w:t>.5.1.1</w:t>
            </w:r>
          </w:p>
        </w:tc>
        <w:tc>
          <w:tcPr>
            <w:tcW w:w="616" w:type="dxa"/>
            <w:tcBorders>
              <w:left w:val="single" w:sz="4" w:space="0" w:color="auto"/>
            </w:tcBorders>
          </w:tcPr>
          <w:p w14:paraId="2B121E24" w14:textId="77777777" w:rsidR="000B7692" w:rsidRDefault="000B7692" w:rsidP="000B7692"/>
        </w:tc>
        <w:tc>
          <w:tcPr>
            <w:tcW w:w="777" w:type="dxa"/>
          </w:tcPr>
          <w:p w14:paraId="711B073E" w14:textId="77777777" w:rsidR="000B7692" w:rsidRDefault="000B7692" w:rsidP="000B7692">
            <w:pPr>
              <w:rPr>
                <w:sz w:val="14"/>
              </w:rPr>
            </w:pPr>
          </w:p>
        </w:tc>
        <w:tc>
          <w:tcPr>
            <w:tcW w:w="734" w:type="dxa"/>
          </w:tcPr>
          <w:p w14:paraId="34F1D042" w14:textId="77777777" w:rsidR="000B7692" w:rsidRDefault="000B7692" w:rsidP="000B7692">
            <w:pPr>
              <w:rPr>
                <w:sz w:val="14"/>
              </w:rPr>
            </w:pPr>
          </w:p>
        </w:tc>
        <w:tc>
          <w:tcPr>
            <w:tcW w:w="0" w:type="auto"/>
            <w:vMerge/>
            <w:tcBorders>
              <w:top w:val="nil"/>
              <w:left w:val="nil"/>
              <w:bottom w:val="nil"/>
              <w:right w:val="nil"/>
            </w:tcBorders>
          </w:tcPr>
          <w:p w14:paraId="3BCF3BD5" w14:textId="77777777" w:rsidR="000B7692" w:rsidRDefault="000B7692" w:rsidP="000B7692"/>
        </w:tc>
      </w:tr>
      <w:tr w:rsidR="00B960D8" w14:paraId="067C273D" w14:textId="77777777" w:rsidTr="000B7692">
        <w:trPr>
          <w:trHeight w:val="170"/>
        </w:trPr>
        <w:tc>
          <w:tcPr>
            <w:tcW w:w="960" w:type="dxa"/>
            <w:tcBorders>
              <w:top w:val="single" w:sz="5" w:space="0" w:color="000000"/>
              <w:left w:val="single" w:sz="10" w:space="0" w:color="000000"/>
              <w:bottom w:val="single" w:sz="5" w:space="0" w:color="000000"/>
              <w:right w:val="single" w:sz="5" w:space="0" w:color="000000"/>
            </w:tcBorders>
          </w:tcPr>
          <w:p w14:paraId="19F7AD37" w14:textId="77777777" w:rsidR="00BC77D7" w:rsidRDefault="00B11EFF">
            <w:pPr>
              <w:ind w:left="1"/>
            </w:pPr>
            <w:r>
              <w:rPr>
                <w:sz w:val="14"/>
              </w:rPr>
              <w:t>26.4.1.5</w:t>
            </w:r>
          </w:p>
        </w:tc>
        <w:tc>
          <w:tcPr>
            <w:tcW w:w="4737" w:type="dxa"/>
            <w:tcBorders>
              <w:top w:val="single" w:sz="5" w:space="0" w:color="000000"/>
              <w:left w:val="single" w:sz="5" w:space="0" w:color="000000"/>
              <w:bottom w:val="single" w:sz="5" w:space="0" w:color="000000"/>
              <w:right w:val="single" w:sz="5" w:space="0" w:color="000000"/>
            </w:tcBorders>
          </w:tcPr>
          <w:p w14:paraId="4DBCD805" w14:textId="77777777" w:rsidR="00BC77D7" w:rsidRDefault="00B11EFF">
            <w:r>
              <w:rPr>
                <w:sz w:val="14"/>
              </w:rPr>
              <w:t>Cultural preferences are taken into account.</w:t>
            </w:r>
          </w:p>
        </w:tc>
        <w:tc>
          <w:tcPr>
            <w:tcW w:w="909" w:type="dxa"/>
            <w:gridSpan w:val="2"/>
            <w:tcBorders>
              <w:top w:val="single" w:sz="5" w:space="0" w:color="000000"/>
              <w:left w:val="single" w:sz="5" w:space="0" w:color="000000"/>
              <w:bottom w:val="single" w:sz="5" w:space="0" w:color="000000"/>
              <w:right w:val="single" w:sz="5" w:space="0" w:color="000000"/>
            </w:tcBorders>
          </w:tcPr>
          <w:p w14:paraId="60B804C4" w14:textId="77777777" w:rsidR="00BC77D7" w:rsidRDefault="00B11EFF">
            <w:r>
              <w:rPr>
                <w:sz w:val="14"/>
              </w:rPr>
              <w:t>26.7.1.2</w:t>
            </w:r>
          </w:p>
        </w:tc>
        <w:tc>
          <w:tcPr>
            <w:tcW w:w="909" w:type="dxa"/>
            <w:gridSpan w:val="2"/>
            <w:vMerge w:val="restart"/>
            <w:tcBorders>
              <w:top w:val="single" w:sz="5" w:space="0" w:color="000000"/>
              <w:left w:val="single" w:sz="5" w:space="0" w:color="000000"/>
              <w:bottom w:val="single" w:sz="5" w:space="0" w:color="000000"/>
              <w:right w:val="nil"/>
            </w:tcBorders>
          </w:tcPr>
          <w:p w14:paraId="0E9BC1F3" w14:textId="77777777" w:rsidR="00BC77D7" w:rsidRDefault="00BC77D7"/>
        </w:tc>
        <w:tc>
          <w:tcPr>
            <w:tcW w:w="681" w:type="dxa"/>
            <w:vMerge w:val="restart"/>
            <w:tcBorders>
              <w:top w:val="single" w:sz="4" w:space="0" w:color="auto"/>
              <w:left w:val="nil"/>
              <w:bottom w:val="nil"/>
              <w:right w:val="nil"/>
            </w:tcBorders>
          </w:tcPr>
          <w:p w14:paraId="086C4C97" w14:textId="77777777" w:rsidR="00BC77D7" w:rsidRDefault="00BC77D7"/>
        </w:tc>
        <w:tc>
          <w:tcPr>
            <w:tcW w:w="2916" w:type="dxa"/>
            <w:gridSpan w:val="4"/>
            <w:vMerge w:val="restart"/>
            <w:tcBorders>
              <w:left w:val="nil"/>
              <w:bottom w:val="nil"/>
              <w:right w:val="nil"/>
            </w:tcBorders>
          </w:tcPr>
          <w:p w14:paraId="3DC2F102" w14:textId="77777777" w:rsidR="00BC77D7" w:rsidRDefault="00BC77D7"/>
        </w:tc>
        <w:tc>
          <w:tcPr>
            <w:tcW w:w="734" w:type="dxa"/>
            <w:vMerge w:val="restart"/>
            <w:tcBorders>
              <w:left w:val="nil"/>
              <w:bottom w:val="nil"/>
              <w:right w:val="nil"/>
            </w:tcBorders>
          </w:tcPr>
          <w:p w14:paraId="7AA49D62" w14:textId="77777777" w:rsidR="00BC77D7" w:rsidRDefault="00BC77D7"/>
        </w:tc>
        <w:tc>
          <w:tcPr>
            <w:tcW w:w="0" w:type="auto"/>
            <w:vMerge/>
            <w:tcBorders>
              <w:top w:val="nil"/>
              <w:left w:val="nil"/>
              <w:bottom w:val="nil"/>
              <w:right w:val="nil"/>
            </w:tcBorders>
          </w:tcPr>
          <w:p w14:paraId="1836B9A1" w14:textId="77777777" w:rsidR="00BC77D7" w:rsidRDefault="00BC77D7"/>
        </w:tc>
      </w:tr>
      <w:tr w:rsidR="00BC77D7" w14:paraId="2FBD0D59" w14:textId="77777777" w:rsidTr="000B7692">
        <w:trPr>
          <w:trHeight w:val="684"/>
        </w:trPr>
        <w:tc>
          <w:tcPr>
            <w:tcW w:w="960" w:type="dxa"/>
            <w:tcBorders>
              <w:top w:val="single" w:sz="5" w:space="0" w:color="000000"/>
              <w:left w:val="single" w:sz="10" w:space="0" w:color="000000"/>
              <w:bottom w:val="single" w:sz="5" w:space="0" w:color="000000"/>
              <w:right w:val="single" w:sz="5" w:space="0" w:color="000000"/>
            </w:tcBorders>
            <w:vAlign w:val="center"/>
          </w:tcPr>
          <w:p w14:paraId="63FA0927" w14:textId="77777777" w:rsidR="00BC77D7" w:rsidRDefault="00B11EFF">
            <w:pPr>
              <w:ind w:left="1"/>
            </w:pPr>
            <w:r>
              <w:rPr>
                <w:sz w:val="14"/>
              </w:rPr>
              <w:t>26.5.1.1</w:t>
            </w:r>
          </w:p>
        </w:tc>
        <w:tc>
          <w:tcPr>
            <w:tcW w:w="4737" w:type="dxa"/>
            <w:tcBorders>
              <w:top w:val="single" w:sz="5" w:space="0" w:color="000000"/>
              <w:left w:val="single" w:sz="5" w:space="0" w:color="000000"/>
              <w:bottom w:val="single" w:sz="5" w:space="0" w:color="000000"/>
              <w:right w:val="single" w:sz="5" w:space="0" w:color="000000"/>
            </w:tcBorders>
          </w:tcPr>
          <w:p w14:paraId="0A3E0DA4" w14:textId="77777777" w:rsidR="00BC77D7" w:rsidRDefault="00B11EFF">
            <w:r>
              <w:rPr>
                <w:sz w:val="14"/>
              </w:rPr>
              <w:t xml:space="preserve">There is a mechanism for ensuring that food handlers report the matter when they or members of their families have diarrhoea or vomiting, throat infections, skin rashes, boils or other skin lesions, or eye or ear infections. </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099DF258" w14:textId="77777777" w:rsidR="00BC77D7" w:rsidRDefault="00B11EFF">
            <w:r>
              <w:rPr>
                <w:sz w:val="14"/>
              </w:rPr>
              <w:t>26.9.1.1</w:t>
            </w:r>
          </w:p>
        </w:tc>
        <w:tc>
          <w:tcPr>
            <w:tcW w:w="0" w:type="auto"/>
            <w:gridSpan w:val="2"/>
            <w:vMerge/>
            <w:tcBorders>
              <w:top w:val="nil"/>
              <w:left w:val="single" w:sz="5" w:space="0" w:color="000000"/>
              <w:bottom w:val="nil"/>
              <w:right w:val="nil"/>
            </w:tcBorders>
          </w:tcPr>
          <w:p w14:paraId="0B66E26E" w14:textId="77777777" w:rsidR="00BC77D7" w:rsidRDefault="00BC77D7"/>
        </w:tc>
        <w:tc>
          <w:tcPr>
            <w:tcW w:w="0" w:type="auto"/>
            <w:vMerge/>
            <w:tcBorders>
              <w:top w:val="nil"/>
              <w:left w:val="nil"/>
              <w:bottom w:val="nil"/>
              <w:right w:val="nil"/>
            </w:tcBorders>
          </w:tcPr>
          <w:p w14:paraId="05093BE1" w14:textId="77777777" w:rsidR="00BC77D7" w:rsidRDefault="00BC77D7"/>
        </w:tc>
        <w:tc>
          <w:tcPr>
            <w:tcW w:w="0" w:type="auto"/>
            <w:gridSpan w:val="4"/>
            <w:vMerge/>
            <w:tcBorders>
              <w:top w:val="nil"/>
              <w:left w:val="nil"/>
              <w:bottom w:val="nil"/>
              <w:right w:val="nil"/>
            </w:tcBorders>
          </w:tcPr>
          <w:p w14:paraId="4E4AD6C4" w14:textId="77777777" w:rsidR="00BC77D7" w:rsidRDefault="00BC77D7"/>
        </w:tc>
        <w:tc>
          <w:tcPr>
            <w:tcW w:w="0" w:type="auto"/>
            <w:vMerge/>
            <w:tcBorders>
              <w:top w:val="nil"/>
              <w:left w:val="nil"/>
              <w:bottom w:val="nil"/>
              <w:right w:val="nil"/>
            </w:tcBorders>
          </w:tcPr>
          <w:p w14:paraId="281E079A" w14:textId="77777777" w:rsidR="00BC77D7" w:rsidRDefault="00BC77D7"/>
        </w:tc>
        <w:tc>
          <w:tcPr>
            <w:tcW w:w="0" w:type="auto"/>
            <w:vMerge/>
            <w:tcBorders>
              <w:top w:val="nil"/>
              <w:left w:val="nil"/>
              <w:bottom w:val="nil"/>
              <w:right w:val="nil"/>
            </w:tcBorders>
          </w:tcPr>
          <w:p w14:paraId="23167617" w14:textId="77777777" w:rsidR="00BC77D7" w:rsidRDefault="00BC77D7"/>
        </w:tc>
      </w:tr>
      <w:tr w:rsidR="00BC77D7" w14:paraId="398CA219" w14:textId="77777777" w:rsidTr="000B7692">
        <w:trPr>
          <w:trHeight w:val="170"/>
        </w:trPr>
        <w:tc>
          <w:tcPr>
            <w:tcW w:w="960" w:type="dxa"/>
            <w:tcBorders>
              <w:top w:val="single" w:sz="5" w:space="0" w:color="000000"/>
              <w:left w:val="single" w:sz="10" w:space="0" w:color="000000"/>
              <w:bottom w:val="single" w:sz="5" w:space="0" w:color="000000"/>
              <w:right w:val="single" w:sz="5" w:space="0" w:color="000000"/>
            </w:tcBorders>
          </w:tcPr>
          <w:p w14:paraId="02B5E3A1" w14:textId="77777777" w:rsidR="00BC77D7" w:rsidRDefault="00B11EFF">
            <w:pPr>
              <w:ind w:left="1"/>
            </w:pPr>
            <w:r>
              <w:rPr>
                <w:sz w:val="14"/>
              </w:rPr>
              <w:t>26.5.1.2</w:t>
            </w:r>
          </w:p>
        </w:tc>
        <w:tc>
          <w:tcPr>
            <w:tcW w:w="4737" w:type="dxa"/>
            <w:tcBorders>
              <w:top w:val="single" w:sz="5" w:space="0" w:color="000000"/>
              <w:left w:val="single" w:sz="5" w:space="0" w:color="000000"/>
              <w:bottom w:val="single" w:sz="5" w:space="0" w:color="000000"/>
              <w:right w:val="single" w:sz="5" w:space="0" w:color="000000"/>
            </w:tcBorders>
          </w:tcPr>
          <w:p w14:paraId="16EA583B" w14:textId="77777777" w:rsidR="00BC77D7" w:rsidRDefault="00B11EFF">
            <w:r>
              <w:rPr>
                <w:sz w:val="14"/>
              </w:rPr>
              <w:t>Food handlers wear appropriate protective clothing.</w:t>
            </w:r>
          </w:p>
        </w:tc>
        <w:tc>
          <w:tcPr>
            <w:tcW w:w="909" w:type="dxa"/>
            <w:gridSpan w:val="2"/>
            <w:tcBorders>
              <w:top w:val="single" w:sz="5" w:space="0" w:color="000000"/>
              <w:left w:val="single" w:sz="5" w:space="0" w:color="000000"/>
              <w:bottom w:val="single" w:sz="5" w:space="0" w:color="000000"/>
              <w:right w:val="single" w:sz="5" w:space="0" w:color="000000"/>
            </w:tcBorders>
          </w:tcPr>
          <w:p w14:paraId="37478084" w14:textId="77777777" w:rsidR="00BC77D7" w:rsidRDefault="00B11EFF">
            <w:r>
              <w:rPr>
                <w:sz w:val="14"/>
              </w:rPr>
              <w:t>9.2.2.2</w:t>
            </w:r>
          </w:p>
        </w:tc>
        <w:tc>
          <w:tcPr>
            <w:tcW w:w="0" w:type="auto"/>
            <w:gridSpan w:val="2"/>
            <w:vMerge/>
            <w:tcBorders>
              <w:top w:val="nil"/>
              <w:left w:val="single" w:sz="5" w:space="0" w:color="000000"/>
              <w:bottom w:val="nil"/>
              <w:right w:val="nil"/>
            </w:tcBorders>
          </w:tcPr>
          <w:p w14:paraId="4D1A1175" w14:textId="77777777" w:rsidR="00BC77D7" w:rsidRDefault="00BC77D7"/>
        </w:tc>
        <w:tc>
          <w:tcPr>
            <w:tcW w:w="0" w:type="auto"/>
            <w:vMerge/>
            <w:tcBorders>
              <w:top w:val="nil"/>
              <w:left w:val="nil"/>
              <w:bottom w:val="nil"/>
              <w:right w:val="nil"/>
            </w:tcBorders>
          </w:tcPr>
          <w:p w14:paraId="7C1C969C" w14:textId="77777777" w:rsidR="00BC77D7" w:rsidRDefault="00BC77D7"/>
        </w:tc>
        <w:tc>
          <w:tcPr>
            <w:tcW w:w="0" w:type="auto"/>
            <w:gridSpan w:val="4"/>
            <w:vMerge/>
            <w:tcBorders>
              <w:top w:val="nil"/>
              <w:left w:val="nil"/>
              <w:bottom w:val="nil"/>
              <w:right w:val="nil"/>
            </w:tcBorders>
          </w:tcPr>
          <w:p w14:paraId="6FCAC818" w14:textId="77777777" w:rsidR="00BC77D7" w:rsidRDefault="00BC77D7"/>
        </w:tc>
        <w:tc>
          <w:tcPr>
            <w:tcW w:w="0" w:type="auto"/>
            <w:vMerge/>
            <w:tcBorders>
              <w:top w:val="nil"/>
              <w:left w:val="nil"/>
              <w:bottom w:val="nil"/>
              <w:right w:val="nil"/>
            </w:tcBorders>
          </w:tcPr>
          <w:p w14:paraId="516B3070" w14:textId="77777777" w:rsidR="00BC77D7" w:rsidRDefault="00BC77D7"/>
        </w:tc>
        <w:tc>
          <w:tcPr>
            <w:tcW w:w="0" w:type="auto"/>
            <w:vMerge/>
            <w:tcBorders>
              <w:top w:val="nil"/>
              <w:left w:val="nil"/>
              <w:bottom w:val="nil"/>
              <w:right w:val="nil"/>
            </w:tcBorders>
          </w:tcPr>
          <w:p w14:paraId="182E0BF0" w14:textId="77777777" w:rsidR="00BC77D7" w:rsidRDefault="00BC77D7"/>
        </w:tc>
      </w:tr>
      <w:tr w:rsidR="00BC77D7" w14:paraId="0AA070D2"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63335D7D" w14:textId="77777777" w:rsidR="00BC77D7" w:rsidRDefault="00B11EFF">
            <w:pPr>
              <w:ind w:left="1"/>
            </w:pPr>
            <w:r>
              <w:rPr>
                <w:sz w:val="14"/>
              </w:rPr>
              <w:t>26.5.1.4</w:t>
            </w:r>
          </w:p>
        </w:tc>
        <w:tc>
          <w:tcPr>
            <w:tcW w:w="4737" w:type="dxa"/>
            <w:tcBorders>
              <w:top w:val="single" w:sz="5" w:space="0" w:color="000000"/>
              <w:left w:val="single" w:sz="5" w:space="0" w:color="000000"/>
              <w:bottom w:val="single" w:sz="5" w:space="0" w:color="000000"/>
              <w:right w:val="single" w:sz="5" w:space="0" w:color="000000"/>
            </w:tcBorders>
          </w:tcPr>
          <w:p w14:paraId="44967E65" w14:textId="77777777" w:rsidR="00BC77D7" w:rsidRDefault="00B11EFF">
            <w:r>
              <w:rPr>
                <w:sz w:val="14"/>
              </w:rPr>
              <w:t>Persons not normally employed in the food service wear protective clothing while in the area.</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5C7BB771" w14:textId="77777777" w:rsidR="00BC77D7" w:rsidRDefault="00B11EFF">
            <w:r>
              <w:rPr>
                <w:sz w:val="14"/>
              </w:rPr>
              <w:t>9.2.2.2</w:t>
            </w:r>
          </w:p>
        </w:tc>
        <w:tc>
          <w:tcPr>
            <w:tcW w:w="0" w:type="auto"/>
            <w:gridSpan w:val="2"/>
            <w:vMerge/>
            <w:tcBorders>
              <w:top w:val="nil"/>
              <w:left w:val="single" w:sz="5" w:space="0" w:color="000000"/>
              <w:bottom w:val="single" w:sz="5" w:space="0" w:color="000000"/>
              <w:right w:val="nil"/>
            </w:tcBorders>
          </w:tcPr>
          <w:p w14:paraId="11394039" w14:textId="77777777" w:rsidR="00BC77D7" w:rsidRDefault="00BC77D7"/>
        </w:tc>
        <w:tc>
          <w:tcPr>
            <w:tcW w:w="0" w:type="auto"/>
            <w:vMerge/>
            <w:tcBorders>
              <w:top w:val="nil"/>
              <w:left w:val="nil"/>
              <w:bottom w:val="nil"/>
              <w:right w:val="nil"/>
            </w:tcBorders>
          </w:tcPr>
          <w:p w14:paraId="5C6179D6" w14:textId="77777777" w:rsidR="00BC77D7" w:rsidRDefault="00BC77D7"/>
        </w:tc>
        <w:tc>
          <w:tcPr>
            <w:tcW w:w="0" w:type="auto"/>
            <w:gridSpan w:val="4"/>
            <w:vMerge/>
            <w:tcBorders>
              <w:top w:val="nil"/>
              <w:left w:val="nil"/>
              <w:bottom w:val="nil"/>
              <w:right w:val="nil"/>
            </w:tcBorders>
          </w:tcPr>
          <w:p w14:paraId="228BEA40" w14:textId="77777777" w:rsidR="00BC77D7" w:rsidRDefault="00BC77D7"/>
        </w:tc>
        <w:tc>
          <w:tcPr>
            <w:tcW w:w="0" w:type="auto"/>
            <w:vMerge/>
            <w:tcBorders>
              <w:top w:val="nil"/>
              <w:left w:val="nil"/>
              <w:bottom w:val="nil"/>
              <w:right w:val="nil"/>
            </w:tcBorders>
          </w:tcPr>
          <w:p w14:paraId="6CA6551E" w14:textId="77777777" w:rsidR="00BC77D7" w:rsidRDefault="00BC77D7"/>
        </w:tc>
        <w:tc>
          <w:tcPr>
            <w:tcW w:w="0" w:type="auto"/>
            <w:vMerge/>
            <w:tcBorders>
              <w:top w:val="nil"/>
              <w:left w:val="nil"/>
              <w:bottom w:val="nil"/>
              <w:right w:val="nil"/>
            </w:tcBorders>
          </w:tcPr>
          <w:p w14:paraId="441C3EC2" w14:textId="77777777" w:rsidR="00BC77D7" w:rsidRDefault="00BC77D7"/>
        </w:tc>
      </w:tr>
      <w:tr w:rsidR="00BC77D7" w14:paraId="046544B9"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4814E1AF" w14:textId="77777777" w:rsidR="00BC77D7" w:rsidRDefault="00B11EFF">
            <w:pPr>
              <w:ind w:left="1"/>
            </w:pPr>
            <w:r>
              <w:rPr>
                <w:sz w:val="14"/>
              </w:rPr>
              <w:t>26.5.2.1</w:t>
            </w:r>
          </w:p>
        </w:tc>
        <w:tc>
          <w:tcPr>
            <w:tcW w:w="4737" w:type="dxa"/>
            <w:tcBorders>
              <w:top w:val="single" w:sz="5" w:space="0" w:color="000000"/>
              <w:left w:val="single" w:sz="5" w:space="0" w:color="000000"/>
              <w:bottom w:val="single" w:sz="5" w:space="0" w:color="000000"/>
              <w:right w:val="single" w:sz="5" w:space="0" w:color="000000"/>
            </w:tcBorders>
          </w:tcPr>
          <w:p w14:paraId="6422D5A8" w14:textId="77777777" w:rsidR="00BC77D7" w:rsidRDefault="00B11EFF">
            <w:r>
              <w:rPr>
                <w:sz w:val="14"/>
              </w:rPr>
              <w:t>Potentially high risk foods, unprepared food and prepared items are kept separately.</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276B7B21" w14:textId="77777777" w:rsidR="00BC77D7" w:rsidRDefault="00B11EFF">
            <w:r>
              <w:rPr>
                <w:sz w:val="14"/>
              </w:rPr>
              <w:t>9.2.1.5</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615F6672" w14:textId="77777777" w:rsidR="00BC77D7" w:rsidRDefault="00B11EFF">
            <w:r>
              <w:rPr>
                <w:sz w:val="14"/>
              </w:rPr>
              <w:t>26.5.3.3</w:t>
            </w:r>
          </w:p>
        </w:tc>
        <w:tc>
          <w:tcPr>
            <w:tcW w:w="0" w:type="auto"/>
            <w:vMerge/>
            <w:tcBorders>
              <w:top w:val="nil"/>
              <w:left w:val="nil"/>
              <w:bottom w:val="nil"/>
              <w:right w:val="nil"/>
            </w:tcBorders>
          </w:tcPr>
          <w:p w14:paraId="23EA0BDE" w14:textId="77777777" w:rsidR="00BC77D7" w:rsidRDefault="00BC77D7"/>
        </w:tc>
        <w:tc>
          <w:tcPr>
            <w:tcW w:w="0" w:type="auto"/>
            <w:gridSpan w:val="4"/>
            <w:vMerge/>
            <w:tcBorders>
              <w:top w:val="nil"/>
              <w:left w:val="nil"/>
              <w:bottom w:val="nil"/>
              <w:right w:val="nil"/>
            </w:tcBorders>
          </w:tcPr>
          <w:p w14:paraId="64D5FF11" w14:textId="77777777" w:rsidR="00BC77D7" w:rsidRDefault="00BC77D7"/>
        </w:tc>
        <w:tc>
          <w:tcPr>
            <w:tcW w:w="0" w:type="auto"/>
            <w:vMerge/>
            <w:tcBorders>
              <w:top w:val="nil"/>
              <w:left w:val="nil"/>
              <w:bottom w:val="nil"/>
              <w:right w:val="nil"/>
            </w:tcBorders>
          </w:tcPr>
          <w:p w14:paraId="00A70A98" w14:textId="77777777" w:rsidR="00BC77D7" w:rsidRDefault="00BC77D7"/>
        </w:tc>
        <w:tc>
          <w:tcPr>
            <w:tcW w:w="0" w:type="auto"/>
            <w:vMerge/>
            <w:tcBorders>
              <w:top w:val="nil"/>
              <w:left w:val="nil"/>
              <w:bottom w:val="nil"/>
              <w:right w:val="nil"/>
            </w:tcBorders>
          </w:tcPr>
          <w:p w14:paraId="234E0D69" w14:textId="77777777" w:rsidR="00BC77D7" w:rsidRDefault="00BC77D7"/>
        </w:tc>
      </w:tr>
      <w:tr w:rsidR="00BC77D7" w14:paraId="65D8828E"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3C0A2870" w14:textId="77777777" w:rsidR="00BC77D7" w:rsidRDefault="00B11EFF">
            <w:pPr>
              <w:ind w:left="1"/>
            </w:pPr>
            <w:r>
              <w:rPr>
                <w:sz w:val="14"/>
              </w:rPr>
              <w:t>26.5.2.3</w:t>
            </w:r>
          </w:p>
        </w:tc>
        <w:tc>
          <w:tcPr>
            <w:tcW w:w="4737" w:type="dxa"/>
            <w:tcBorders>
              <w:top w:val="single" w:sz="5" w:space="0" w:color="000000"/>
              <w:left w:val="single" w:sz="5" w:space="0" w:color="000000"/>
              <w:bottom w:val="single" w:sz="5" w:space="0" w:color="000000"/>
              <w:right w:val="single" w:sz="5" w:space="0" w:color="000000"/>
            </w:tcBorders>
          </w:tcPr>
          <w:p w14:paraId="6CBE2DDC" w14:textId="77777777" w:rsidR="00BC77D7" w:rsidRDefault="00B11EFF">
            <w:pPr>
              <w:jc w:val="both"/>
            </w:pPr>
            <w:r>
              <w:rPr>
                <w:sz w:val="14"/>
              </w:rPr>
              <w:t xml:space="preserve">Food waste is put in covered containers and removed without delay from places where food is prepared. </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56F238EC" w14:textId="77777777" w:rsidR="00BC77D7" w:rsidRDefault="00B11EFF">
            <w:r>
              <w:rPr>
                <w:sz w:val="14"/>
              </w:rPr>
              <w:t>26.9.1.5</w:t>
            </w:r>
          </w:p>
        </w:tc>
        <w:tc>
          <w:tcPr>
            <w:tcW w:w="909" w:type="dxa"/>
            <w:gridSpan w:val="2"/>
            <w:tcBorders>
              <w:top w:val="single" w:sz="5" w:space="0" w:color="000000"/>
              <w:left w:val="single" w:sz="5" w:space="0" w:color="000000"/>
              <w:bottom w:val="single" w:sz="5" w:space="0" w:color="000000"/>
              <w:right w:val="nil"/>
            </w:tcBorders>
          </w:tcPr>
          <w:p w14:paraId="257E9412" w14:textId="77777777" w:rsidR="00BC77D7" w:rsidRDefault="00BC77D7"/>
        </w:tc>
        <w:tc>
          <w:tcPr>
            <w:tcW w:w="0" w:type="auto"/>
            <w:vMerge/>
            <w:tcBorders>
              <w:top w:val="nil"/>
              <w:left w:val="nil"/>
              <w:bottom w:val="nil"/>
              <w:right w:val="nil"/>
            </w:tcBorders>
          </w:tcPr>
          <w:p w14:paraId="04034452" w14:textId="77777777" w:rsidR="00BC77D7" w:rsidRDefault="00BC77D7"/>
        </w:tc>
        <w:tc>
          <w:tcPr>
            <w:tcW w:w="0" w:type="auto"/>
            <w:gridSpan w:val="4"/>
            <w:vMerge/>
            <w:tcBorders>
              <w:top w:val="nil"/>
              <w:left w:val="nil"/>
              <w:bottom w:val="nil"/>
              <w:right w:val="nil"/>
            </w:tcBorders>
          </w:tcPr>
          <w:p w14:paraId="0C609FBC" w14:textId="77777777" w:rsidR="00BC77D7" w:rsidRDefault="00BC77D7"/>
        </w:tc>
        <w:tc>
          <w:tcPr>
            <w:tcW w:w="0" w:type="auto"/>
            <w:vMerge/>
            <w:tcBorders>
              <w:top w:val="nil"/>
              <w:left w:val="nil"/>
              <w:bottom w:val="nil"/>
              <w:right w:val="nil"/>
            </w:tcBorders>
          </w:tcPr>
          <w:p w14:paraId="71DCADA2" w14:textId="77777777" w:rsidR="00BC77D7" w:rsidRDefault="00BC77D7"/>
        </w:tc>
        <w:tc>
          <w:tcPr>
            <w:tcW w:w="0" w:type="auto"/>
            <w:vMerge/>
            <w:tcBorders>
              <w:top w:val="nil"/>
              <w:left w:val="nil"/>
              <w:bottom w:val="nil"/>
              <w:right w:val="nil"/>
            </w:tcBorders>
          </w:tcPr>
          <w:p w14:paraId="39FE24DA" w14:textId="77777777" w:rsidR="00BC77D7" w:rsidRDefault="00BC77D7"/>
        </w:tc>
      </w:tr>
      <w:tr w:rsidR="00BC77D7" w14:paraId="594DC772"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3E1566BD" w14:textId="77777777" w:rsidR="00BC77D7" w:rsidRDefault="00B11EFF">
            <w:pPr>
              <w:ind w:left="1"/>
            </w:pPr>
            <w:r>
              <w:rPr>
                <w:sz w:val="14"/>
              </w:rPr>
              <w:t>26.5.3.3</w:t>
            </w:r>
          </w:p>
        </w:tc>
        <w:tc>
          <w:tcPr>
            <w:tcW w:w="4737" w:type="dxa"/>
            <w:tcBorders>
              <w:top w:val="single" w:sz="5" w:space="0" w:color="000000"/>
              <w:left w:val="single" w:sz="5" w:space="0" w:color="000000"/>
              <w:bottom w:val="single" w:sz="5" w:space="0" w:color="000000"/>
              <w:right w:val="single" w:sz="5" w:space="0" w:color="000000"/>
            </w:tcBorders>
          </w:tcPr>
          <w:p w14:paraId="561342BE" w14:textId="77777777" w:rsidR="00BC77D7" w:rsidRDefault="00B11EFF">
            <w:r>
              <w:rPr>
                <w:sz w:val="14"/>
              </w:rPr>
              <w:t>The management ensures that the storage of food in dry storage, refrigerators and freezers complies with food hygiene regulations.</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3BF443F2" w14:textId="77777777" w:rsidR="00BC77D7" w:rsidRDefault="00B11EFF">
            <w:r>
              <w:rPr>
                <w:sz w:val="14"/>
              </w:rPr>
              <w:t>1.2.1.4</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24DF7B59" w14:textId="77777777" w:rsidR="00BC77D7" w:rsidRDefault="00B11EFF">
            <w:r>
              <w:rPr>
                <w:sz w:val="14"/>
              </w:rPr>
              <w:t>26.5.2.1</w:t>
            </w:r>
          </w:p>
        </w:tc>
        <w:tc>
          <w:tcPr>
            <w:tcW w:w="0" w:type="auto"/>
            <w:vMerge/>
            <w:tcBorders>
              <w:top w:val="nil"/>
              <w:left w:val="nil"/>
              <w:bottom w:val="nil"/>
              <w:right w:val="nil"/>
            </w:tcBorders>
          </w:tcPr>
          <w:p w14:paraId="2C8BD668" w14:textId="77777777" w:rsidR="00BC77D7" w:rsidRDefault="00BC77D7"/>
        </w:tc>
        <w:tc>
          <w:tcPr>
            <w:tcW w:w="0" w:type="auto"/>
            <w:gridSpan w:val="4"/>
            <w:vMerge/>
            <w:tcBorders>
              <w:top w:val="nil"/>
              <w:left w:val="nil"/>
              <w:bottom w:val="nil"/>
              <w:right w:val="nil"/>
            </w:tcBorders>
          </w:tcPr>
          <w:p w14:paraId="0BAD1BCA" w14:textId="77777777" w:rsidR="00BC77D7" w:rsidRDefault="00BC77D7"/>
        </w:tc>
        <w:tc>
          <w:tcPr>
            <w:tcW w:w="0" w:type="auto"/>
            <w:vMerge/>
            <w:tcBorders>
              <w:top w:val="nil"/>
              <w:left w:val="nil"/>
              <w:bottom w:val="nil"/>
              <w:right w:val="nil"/>
            </w:tcBorders>
          </w:tcPr>
          <w:p w14:paraId="0B0FDD37" w14:textId="77777777" w:rsidR="00BC77D7" w:rsidRDefault="00BC77D7"/>
        </w:tc>
        <w:tc>
          <w:tcPr>
            <w:tcW w:w="0" w:type="auto"/>
            <w:vMerge/>
            <w:tcBorders>
              <w:top w:val="nil"/>
              <w:left w:val="nil"/>
              <w:bottom w:val="nil"/>
              <w:right w:val="nil"/>
            </w:tcBorders>
          </w:tcPr>
          <w:p w14:paraId="7AA64FBC" w14:textId="77777777" w:rsidR="00BC77D7" w:rsidRDefault="00BC77D7"/>
        </w:tc>
      </w:tr>
      <w:tr w:rsidR="00BC77D7" w14:paraId="42E2DFD0" w14:textId="77777777" w:rsidTr="000B7692">
        <w:trPr>
          <w:trHeight w:val="514"/>
        </w:trPr>
        <w:tc>
          <w:tcPr>
            <w:tcW w:w="960" w:type="dxa"/>
            <w:tcBorders>
              <w:top w:val="single" w:sz="5" w:space="0" w:color="000000"/>
              <w:left w:val="single" w:sz="10" w:space="0" w:color="000000"/>
              <w:bottom w:val="single" w:sz="5" w:space="0" w:color="000000"/>
              <w:right w:val="single" w:sz="5" w:space="0" w:color="000000"/>
            </w:tcBorders>
            <w:vAlign w:val="center"/>
          </w:tcPr>
          <w:p w14:paraId="17E94CD7" w14:textId="77777777" w:rsidR="00BC77D7" w:rsidRDefault="00B11EFF">
            <w:pPr>
              <w:ind w:left="1"/>
            </w:pPr>
            <w:r>
              <w:rPr>
                <w:sz w:val="14"/>
              </w:rPr>
              <w:t>26.6.1.1</w:t>
            </w:r>
          </w:p>
        </w:tc>
        <w:tc>
          <w:tcPr>
            <w:tcW w:w="4737" w:type="dxa"/>
            <w:tcBorders>
              <w:top w:val="single" w:sz="5" w:space="0" w:color="000000"/>
              <w:left w:val="single" w:sz="5" w:space="0" w:color="000000"/>
              <w:bottom w:val="single" w:sz="5" w:space="0" w:color="000000"/>
              <w:right w:val="single" w:sz="5" w:space="0" w:color="000000"/>
            </w:tcBorders>
          </w:tcPr>
          <w:p w14:paraId="6C358136" w14:textId="77777777" w:rsidR="00BC77D7" w:rsidRDefault="00B11EFF">
            <w:r>
              <w:rPr>
                <w:sz w:val="14"/>
              </w:rPr>
              <w:t>There are formalised quality improvement processes for the service that have been developed and agreed upon by the personnel of the service.</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5BAADBCB" w14:textId="77777777" w:rsidR="00BC77D7" w:rsidRDefault="00B11EFF">
            <w:r w:rsidRPr="00741D7A">
              <w:rPr>
                <w:color w:val="FF0000"/>
                <w:sz w:val="14"/>
              </w:rPr>
              <w:t>8.2.2.1</w:t>
            </w:r>
          </w:p>
        </w:tc>
        <w:tc>
          <w:tcPr>
            <w:tcW w:w="909" w:type="dxa"/>
            <w:gridSpan w:val="2"/>
            <w:vMerge w:val="restart"/>
            <w:tcBorders>
              <w:top w:val="single" w:sz="5" w:space="0" w:color="000000"/>
              <w:left w:val="single" w:sz="5" w:space="0" w:color="000000"/>
              <w:bottom w:val="single" w:sz="5" w:space="0" w:color="000000"/>
              <w:right w:val="nil"/>
            </w:tcBorders>
          </w:tcPr>
          <w:p w14:paraId="44BED93B" w14:textId="77777777" w:rsidR="00BC77D7" w:rsidRDefault="00BC77D7"/>
        </w:tc>
        <w:tc>
          <w:tcPr>
            <w:tcW w:w="0" w:type="auto"/>
            <w:vMerge/>
            <w:tcBorders>
              <w:top w:val="nil"/>
              <w:left w:val="nil"/>
              <w:bottom w:val="nil"/>
              <w:right w:val="nil"/>
            </w:tcBorders>
          </w:tcPr>
          <w:p w14:paraId="68A08825" w14:textId="77777777" w:rsidR="00BC77D7" w:rsidRDefault="00BC77D7"/>
        </w:tc>
        <w:tc>
          <w:tcPr>
            <w:tcW w:w="0" w:type="auto"/>
            <w:gridSpan w:val="4"/>
            <w:vMerge/>
            <w:tcBorders>
              <w:top w:val="nil"/>
              <w:left w:val="nil"/>
              <w:bottom w:val="nil"/>
              <w:right w:val="nil"/>
            </w:tcBorders>
          </w:tcPr>
          <w:p w14:paraId="7193D9DE" w14:textId="77777777" w:rsidR="00BC77D7" w:rsidRDefault="00BC77D7"/>
        </w:tc>
        <w:tc>
          <w:tcPr>
            <w:tcW w:w="0" w:type="auto"/>
            <w:vMerge/>
            <w:tcBorders>
              <w:top w:val="nil"/>
              <w:left w:val="nil"/>
              <w:bottom w:val="nil"/>
              <w:right w:val="nil"/>
            </w:tcBorders>
          </w:tcPr>
          <w:p w14:paraId="5019FF1A" w14:textId="77777777" w:rsidR="00BC77D7" w:rsidRDefault="00BC77D7"/>
        </w:tc>
        <w:tc>
          <w:tcPr>
            <w:tcW w:w="0" w:type="auto"/>
            <w:vMerge/>
            <w:tcBorders>
              <w:top w:val="nil"/>
              <w:left w:val="nil"/>
              <w:bottom w:val="nil"/>
              <w:right w:val="nil"/>
            </w:tcBorders>
          </w:tcPr>
          <w:p w14:paraId="105C6031" w14:textId="77777777" w:rsidR="00BC77D7" w:rsidRDefault="00BC77D7"/>
        </w:tc>
      </w:tr>
      <w:tr w:rsidR="00BC77D7" w14:paraId="048D299D"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14B10841" w14:textId="77777777" w:rsidR="00BC77D7" w:rsidRDefault="00B11EFF">
            <w:pPr>
              <w:ind w:left="1"/>
            </w:pPr>
            <w:r>
              <w:rPr>
                <w:sz w:val="14"/>
              </w:rPr>
              <w:t>26.7.1.1</w:t>
            </w:r>
          </w:p>
        </w:tc>
        <w:tc>
          <w:tcPr>
            <w:tcW w:w="4737" w:type="dxa"/>
            <w:tcBorders>
              <w:top w:val="single" w:sz="5" w:space="0" w:color="000000"/>
              <w:left w:val="single" w:sz="5" w:space="0" w:color="000000"/>
              <w:bottom w:val="single" w:sz="5" w:space="0" w:color="000000"/>
              <w:right w:val="single" w:sz="5" w:space="0" w:color="000000"/>
            </w:tcBorders>
          </w:tcPr>
          <w:p w14:paraId="66966959" w14:textId="77777777" w:rsidR="00BC77D7" w:rsidRDefault="00B11EFF">
            <w:pPr>
              <w:jc w:val="both"/>
            </w:pPr>
            <w:r>
              <w:rPr>
                <w:sz w:val="14"/>
              </w:rPr>
              <w:t>There are processes that support patient and family rights related to nutrition.</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33545CF7" w14:textId="77777777" w:rsidR="00BC77D7" w:rsidRDefault="00B11EFF">
            <w:r>
              <w:rPr>
                <w:sz w:val="14"/>
              </w:rPr>
              <w:t>5.1.1.3</w:t>
            </w:r>
          </w:p>
        </w:tc>
        <w:tc>
          <w:tcPr>
            <w:tcW w:w="0" w:type="auto"/>
            <w:gridSpan w:val="2"/>
            <w:vMerge/>
            <w:tcBorders>
              <w:top w:val="nil"/>
              <w:left w:val="single" w:sz="5" w:space="0" w:color="000000"/>
              <w:bottom w:val="single" w:sz="5" w:space="0" w:color="000000"/>
              <w:right w:val="nil"/>
            </w:tcBorders>
          </w:tcPr>
          <w:p w14:paraId="467F3D35" w14:textId="77777777" w:rsidR="00BC77D7" w:rsidRDefault="00BC77D7"/>
        </w:tc>
        <w:tc>
          <w:tcPr>
            <w:tcW w:w="0" w:type="auto"/>
            <w:vMerge/>
            <w:tcBorders>
              <w:top w:val="nil"/>
              <w:left w:val="nil"/>
              <w:bottom w:val="nil"/>
              <w:right w:val="nil"/>
            </w:tcBorders>
          </w:tcPr>
          <w:p w14:paraId="1A5BED0D" w14:textId="77777777" w:rsidR="00BC77D7" w:rsidRDefault="00BC77D7"/>
        </w:tc>
        <w:tc>
          <w:tcPr>
            <w:tcW w:w="0" w:type="auto"/>
            <w:gridSpan w:val="4"/>
            <w:vMerge/>
            <w:tcBorders>
              <w:top w:val="nil"/>
              <w:left w:val="nil"/>
              <w:bottom w:val="nil"/>
              <w:right w:val="nil"/>
            </w:tcBorders>
          </w:tcPr>
          <w:p w14:paraId="53A1DA8C" w14:textId="77777777" w:rsidR="00BC77D7" w:rsidRDefault="00BC77D7"/>
        </w:tc>
        <w:tc>
          <w:tcPr>
            <w:tcW w:w="0" w:type="auto"/>
            <w:vMerge/>
            <w:tcBorders>
              <w:top w:val="nil"/>
              <w:left w:val="nil"/>
              <w:bottom w:val="nil"/>
              <w:right w:val="nil"/>
            </w:tcBorders>
          </w:tcPr>
          <w:p w14:paraId="034A0A00" w14:textId="77777777" w:rsidR="00BC77D7" w:rsidRDefault="00BC77D7"/>
        </w:tc>
        <w:tc>
          <w:tcPr>
            <w:tcW w:w="0" w:type="auto"/>
            <w:vMerge/>
            <w:tcBorders>
              <w:top w:val="nil"/>
              <w:left w:val="nil"/>
              <w:bottom w:val="nil"/>
              <w:right w:val="nil"/>
            </w:tcBorders>
          </w:tcPr>
          <w:p w14:paraId="4A6E4D02" w14:textId="77777777" w:rsidR="00BC77D7" w:rsidRDefault="00BC77D7"/>
        </w:tc>
      </w:tr>
      <w:tr w:rsidR="00B960D8" w14:paraId="29EB33FD"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36821506" w14:textId="77777777" w:rsidR="00B960D8" w:rsidRDefault="00B960D8">
            <w:pPr>
              <w:ind w:left="1"/>
            </w:pPr>
            <w:r>
              <w:rPr>
                <w:sz w:val="14"/>
              </w:rPr>
              <w:lastRenderedPageBreak/>
              <w:t>26.7.1.2</w:t>
            </w:r>
          </w:p>
        </w:tc>
        <w:tc>
          <w:tcPr>
            <w:tcW w:w="4737" w:type="dxa"/>
            <w:tcBorders>
              <w:top w:val="single" w:sz="5" w:space="0" w:color="000000"/>
              <w:left w:val="single" w:sz="5" w:space="0" w:color="000000"/>
              <w:bottom w:val="single" w:sz="5" w:space="0" w:color="000000"/>
              <w:right w:val="single" w:sz="5" w:space="0" w:color="000000"/>
            </w:tcBorders>
          </w:tcPr>
          <w:p w14:paraId="376D485E" w14:textId="77777777" w:rsidR="00B960D8" w:rsidRDefault="00B960D8">
            <w:pPr>
              <w:jc w:val="both"/>
            </w:pPr>
            <w:r>
              <w:rPr>
                <w:sz w:val="14"/>
              </w:rPr>
              <w:t>The personnel respect the rights of patients and families and recognise cultural preferences related to meals.</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767E1909" w14:textId="77777777" w:rsidR="00B960D8" w:rsidRPr="009F4ABA" w:rsidRDefault="00B960D8">
            <w:pPr>
              <w:rPr>
                <w:color w:val="000000" w:themeColor="text1"/>
                <w:sz w:val="14"/>
              </w:rPr>
            </w:pPr>
            <w:r w:rsidRPr="009F4ABA">
              <w:rPr>
                <w:color w:val="000000" w:themeColor="text1"/>
                <w:sz w:val="14"/>
              </w:rPr>
              <w:t>5.1.1.6</w:t>
            </w:r>
          </w:p>
          <w:p w14:paraId="5E9354C5" w14:textId="77777777" w:rsidR="009F4ABA" w:rsidRDefault="009F4ABA">
            <w:r w:rsidRPr="009F4ABA">
              <w:rPr>
                <w:color w:val="000000" w:themeColor="text1"/>
                <w:sz w:val="14"/>
                <w:szCs w:val="14"/>
              </w:rPr>
              <w:t>5.1.1.3</w:t>
            </w:r>
          </w:p>
        </w:tc>
        <w:tc>
          <w:tcPr>
            <w:tcW w:w="490" w:type="dxa"/>
            <w:tcBorders>
              <w:top w:val="single" w:sz="5" w:space="0" w:color="000000"/>
              <w:left w:val="single" w:sz="5" w:space="0" w:color="000000"/>
              <w:bottom w:val="single" w:sz="5" w:space="0" w:color="000000"/>
              <w:right w:val="single" w:sz="5" w:space="0" w:color="000000"/>
            </w:tcBorders>
            <w:vAlign w:val="bottom"/>
          </w:tcPr>
          <w:p w14:paraId="5527F5FD" w14:textId="77777777" w:rsidR="00B960D8" w:rsidRDefault="00B960D8">
            <w:r>
              <w:rPr>
                <w:sz w:val="14"/>
              </w:rPr>
              <w:t>26.4.1.5</w:t>
            </w:r>
          </w:p>
        </w:tc>
        <w:tc>
          <w:tcPr>
            <w:tcW w:w="419" w:type="dxa"/>
            <w:tcBorders>
              <w:top w:val="single" w:sz="5" w:space="0" w:color="000000"/>
              <w:left w:val="single" w:sz="5" w:space="0" w:color="000000"/>
              <w:bottom w:val="single" w:sz="5" w:space="0" w:color="000000"/>
              <w:right w:val="single" w:sz="5" w:space="0" w:color="000000"/>
            </w:tcBorders>
            <w:vAlign w:val="bottom"/>
          </w:tcPr>
          <w:p w14:paraId="7914BE61" w14:textId="77777777" w:rsidR="00B960D8" w:rsidRPr="00B960D8" w:rsidRDefault="00B960D8">
            <w:pPr>
              <w:rPr>
                <w:sz w:val="14"/>
                <w:szCs w:val="14"/>
              </w:rPr>
            </w:pPr>
          </w:p>
        </w:tc>
        <w:tc>
          <w:tcPr>
            <w:tcW w:w="0" w:type="auto"/>
            <w:vMerge/>
            <w:tcBorders>
              <w:top w:val="nil"/>
              <w:left w:val="nil"/>
              <w:bottom w:val="nil"/>
              <w:right w:val="nil"/>
            </w:tcBorders>
          </w:tcPr>
          <w:p w14:paraId="2BD8766B" w14:textId="77777777" w:rsidR="00B960D8" w:rsidRDefault="00B960D8"/>
        </w:tc>
        <w:tc>
          <w:tcPr>
            <w:tcW w:w="0" w:type="auto"/>
            <w:gridSpan w:val="4"/>
            <w:vMerge/>
            <w:tcBorders>
              <w:top w:val="nil"/>
              <w:left w:val="nil"/>
              <w:bottom w:val="nil"/>
              <w:right w:val="nil"/>
            </w:tcBorders>
          </w:tcPr>
          <w:p w14:paraId="2A439EFE" w14:textId="77777777" w:rsidR="00B960D8" w:rsidRDefault="00B960D8"/>
        </w:tc>
        <w:tc>
          <w:tcPr>
            <w:tcW w:w="0" w:type="auto"/>
            <w:vMerge/>
            <w:tcBorders>
              <w:top w:val="nil"/>
              <w:left w:val="nil"/>
              <w:bottom w:val="nil"/>
              <w:right w:val="nil"/>
            </w:tcBorders>
          </w:tcPr>
          <w:p w14:paraId="7F3751FB" w14:textId="77777777" w:rsidR="00B960D8" w:rsidRDefault="00B960D8"/>
        </w:tc>
        <w:tc>
          <w:tcPr>
            <w:tcW w:w="0" w:type="auto"/>
            <w:vMerge/>
            <w:tcBorders>
              <w:top w:val="nil"/>
              <w:left w:val="nil"/>
              <w:bottom w:val="nil"/>
              <w:right w:val="nil"/>
            </w:tcBorders>
          </w:tcPr>
          <w:p w14:paraId="085116FA" w14:textId="77777777" w:rsidR="00B960D8" w:rsidRDefault="00B960D8"/>
        </w:tc>
      </w:tr>
      <w:tr w:rsidR="00BC77D7" w14:paraId="0012BC07" w14:textId="77777777" w:rsidTr="000B7692">
        <w:trPr>
          <w:trHeight w:val="341"/>
        </w:trPr>
        <w:tc>
          <w:tcPr>
            <w:tcW w:w="960" w:type="dxa"/>
            <w:tcBorders>
              <w:top w:val="single" w:sz="5" w:space="0" w:color="000000"/>
              <w:left w:val="single" w:sz="10" w:space="0" w:color="000000"/>
              <w:bottom w:val="single" w:sz="5" w:space="0" w:color="000000"/>
              <w:right w:val="single" w:sz="5" w:space="0" w:color="000000"/>
            </w:tcBorders>
          </w:tcPr>
          <w:p w14:paraId="3F36291B" w14:textId="77777777" w:rsidR="00BC77D7" w:rsidRDefault="00B11EFF">
            <w:pPr>
              <w:ind w:left="1"/>
            </w:pPr>
            <w:r>
              <w:rPr>
                <w:sz w:val="14"/>
              </w:rPr>
              <w:t>26.8.1.1</w:t>
            </w:r>
          </w:p>
        </w:tc>
        <w:tc>
          <w:tcPr>
            <w:tcW w:w="4737" w:type="dxa"/>
            <w:tcBorders>
              <w:top w:val="single" w:sz="5" w:space="0" w:color="000000"/>
              <w:left w:val="single" w:sz="5" w:space="0" w:color="000000"/>
              <w:bottom w:val="single" w:sz="5" w:space="0" w:color="000000"/>
              <w:right w:val="single" w:sz="5" w:space="0" w:color="000000"/>
            </w:tcBorders>
          </w:tcPr>
          <w:p w14:paraId="1BD3D37E" w14:textId="77777777" w:rsidR="00BC77D7" w:rsidRDefault="00B11EFF">
            <w:pPr>
              <w:jc w:val="both"/>
            </w:pPr>
            <w:r>
              <w:rPr>
                <w:sz w:val="14"/>
              </w:rPr>
              <w:t>The department identifies the procedures and processes associated with the risk of infection and implements strategies to reduce risk.</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286544B8" w14:textId="77777777" w:rsidR="00BC77D7" w:rsidRDefault="00B11EFF">
            <w:r>
              <w:rPr>
                <w:sz w:val="14"/>
              </w:rPr>
              <w:t>9.2.1.1</w:t>
            </w:r>
          </w:p>
        </w:tc>
        <w:tc>
          <w:tcPr>
            <w:tcW w:w="909" w:type="dxa"/>
            <w:gridSpan w:val="2"/>
            <w:tcBorders>
              <w:top w:val="single" w:sz="5" w:space="0" w:color="000000"/>
              <w:left w:val="single" w:sz="5" w:space="0" w:color="000000"/>
              <w:bottom w:val="single" w:sz="5" w:space="0" w:color="000000"/>
              <w:right w:val="single" w:sz="5" w:space="0" w:color="000000"/>
            </w:tcBorders>
            <w:vAlign w:val="bottom"/>
          </w:tcPr>
          <w:p w14:paraId="500A064F" w14:textId="77777777" w:rsidR="00BC77D7" w:rsidRDefault="00B11EFF">
            <w:r w:rsidRPr="00EC0E43">
              <w:rPr>
                <w:color w:val="FF0000"/>
                <w:sz w:val="14"/>
              </w:rPr>
              <w:t>26.2.1.2</w:t>
            </w:r>
          </w:p>
        </w:tc>
        <w:tc>
          <w:tcPr>
            <w:tcW w:w="0" w:type="auto"/>
            <w:vMerge/>
            <w:tcBorders>
              <w:top w:val="nil"/>
              <w:left w:val="nil"/>
              <w:bottom w:val="nil"/>
              <w:right w:val="nil"/>
            </w:tcBorders>
          </w:tcPr>
          <w:p w14:paraId="2BA0D8C5" w14:textId="77777777" w:rsidR="00BC77D7" w:rsidRDefault="00BC77D7"/>
        </w:tc>
        <w:tc>
          <w:tcPr>
            <w:tcW w:w="0" w:type="auto"/>
            <w:gridSpan w:val="4"/>
            <w:vMerge/>
            <w:tcBorders>
              <w:top w:val="nil"/>
              <w:left w:val="nil"/>
              <w:bottom w:val="nil"/>
              <w:right w:val="nil"/>
            </w:tcBorders>
          </w:tcPr>
          <w:p w14:paraId="54A8CFC3" w14:textId="77777777" w:rsidR="00BC77D7" w:rsidRDefault="00BC77D7"/>
        </w:tc>
        <w:tc>
          <w:tcPr>
            <w:tcW w:w="0" w:type="auto"/>
            <w:vMerge/>
            <w:tcBorders>
              <w:top w:val="nil"/>
              <w:left w:val="nil"/>
              <w:bottom w:val="nil"/>
              <w:right w:val="nil"/>
            </w:tcBorders>
          </w:tcPr>
          <w:p w14:paraId="6B374FA4" w14:textId="77777777" w:rsidR="00BC77D7" w:rsidRDefault="00BC77D7"/>
        </w:tc>
        <w:tc>
          <w:tcPr>
            <w:tcW w:w="0" w:type="auto"/>
            <w:vMerge/>
            <w:tcBorders>
              <w:top w:val="nil"/>
              <w:left w:val="nil"/>
              <w:bottom w:val="nil"/>
              <w:right w:val="nil"/>
            </w:tcBorders>
          </w:tcPr>
          <w:p w14:paraId="43F744AF" w14:textId="77777777" w:rsidR="00BC77D7" w:rsidRDefault="00BC77D7"/>
        </w:tc>
      </w:tr>
    </w:tbl>
    <w:p w14:paraId="69C412D6" w14:textId="77777777" w:rsidR="00BC77D7" w:rsidRDefault="00BC77D7">
      <w:pPr>
        <w:spacing w:after="0"/>
        <w:ind w:left="-1440" w:right="1159"/>
      </w:pPr>
    </w:p>
    <w:tbl>
      <w:tblPr>
        <w:tblStyle w:val="TableGrid"/>
        <w:tblW w:w="12559" w:type="dxa"/>
        <w:tblInd w:w="-758" w:type="dxa"/>
        <w:tblCellMar>
          <w:top w:w="11" w:type="dxa"/>
          <w:left w:w="25" w:type="dxa"/>
          <w:right w:w="23" w:type="dxa"/>
        </w:tblCellMar>
        <w:tblLook w:val="04A0" w:firstRow="1" w:lastRow="0" w:firstColumn="1" w:lastColumn="0" w:noHBand="0" w:noVBand="1"/>
      </w:tblPr>
      <w:tblGrid>
        <w:gridCol w:w="985"/>
        <w:gridCol w:w="4932"/>
        <w:gridCol w:w="746"/>
        <w:gridCol w:w="747"/>
        <w:gridCol w:w="5149"/>
      </w:tblGrid>
      <w:tr w:rsidR="00BC77D7" w14:paraId="45AF8F06"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221381B9" w14:textId="77777777" w:rsidR="00BC77D7" w:rsidRDefault="00B11EFF">
            <w:pPr>
              <w:ind w:right="3"/>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1645F7C" w14:textId="77777777" w:rsidR="00BC77D7" w:rsidRDefault="00B11EFF">
            <w:pPr>
              <w:ind w:right="8"/>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62B00A9C" w14:textId="77777777" w:rsidR="00BC77D7" w:rsidRDefault="00BC77D7"/>
        </w:tc>
        <w:tc>
          <w:tcPr>
            <w:tcW w:w="5149" w:type="dxa"/>
            <w:tcBorders>
              <w:top w:val="single" w:sz="5" w:space="0" w:color="000000"/>
              <w:left w:val="nil"/>
              <w:bottom w:val="single" w:sz="5" w:space="0" w:color="000000"/>
              <w:right w:val="nil"/>
            </w:tcBorders>
            <w:shd w:val="clear" w:color="auto" w:fill="D9D9D9"/>
          </w:tcPr>
          <w:p w14:paraId="1693F876" w14:textId="77777777" w:rsidR="00BC77D7" w:rsidRDefault="00B11EFF">
            <w:pPr>
              <w:ind w:left="1279"/>
            </w:pPr>
            <w:r>
              <w:rPr>
                <w:sz w:val="14"/>
              </w:rPr>
              <w:t>Linked Criteria</w:t>
            </w:r>
          </w:p>
        </w:tc>
      </w:tr>
      <w:tr w:rsidR="00BC77D7" w14:paraId="72E9F4F8"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7B0EAFF2" w14:textId="77777777" w:rsidR="00BC77D7" w:rsidRDefault="00B11EFF">
            <w:pPr>
              <w:ind w:left="1"/>
            </w:pPr>
            <w:r>
              <w:rPr>
                <w:sz w:val="14"/>
              </w:rPr>
              <w:t>26.9.1.1</w:t>
            </w:r>
          </w:p>
        </w:tc>
        <w:tc>
          <w:tcPr>
            <w:tcW w:w="4932" w:type="dxa"/>
            <w:tcBorders>
              <w:top w:val="single" w:sz="5" w:space="0" w:color="000000"/>
              <w:left w:val="single" w:sz="5" w:space="0" w:color="000000"/>
              <w:bottom w:val="single" w:sz="5" w:space="0" w:color="000000"/>
              <w:right w:val="single" w:sz="5" w:space="0" w:color="000000"/>
            </w:tcBorders>
          </w:tcPr>
          <w:p w14:paraId="7D80BDCA" w14:textId="77777777" w:rsidR="00BC77D7" w:rsidRDefault="00B11EFF">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46" w:type="dxa"/>
            <w:tcBorders>
              <w:top w:val="single" w:sz="5" w:space="0" w:color="000000"/>
              <w:left w:val="single" w:sz="5" w:space="0" w:color="000000"/>
              <w:bottom w:val="single" w:sz="5" w:space="0" w:color="000000"/>
              <w:right w:val="single" w:sz="5" w:space="0" w:color="000000"/>
            </w:tcBorders>
            <w:vAlign w:val="bottom"/>
          </w:tcPr>
          <w:p w14:paraId="4EFDD75B" w14:textId="77777777" w:rsidR="00BC77D7" w:rsidRDefault="00B11EFF">
            <w:r>
              <w:rPr>
                <w:sz w:val="14"/>
              </w:rPr>
              <w:t>7.1.1.1</w:t>
            </w:r>
          </w:p>
        </w:tc>
        <w:tc>
          <w:tcPr>
            <w:tcW w:w="746" w:type="dxa"/>
            <w:tcBorders>
              <w:top w:val="single" w:sz="5" w:space="0" w:color="000000"/>
              <w:left w:val="single" w:sz="5" w:space="0" w:color="000000"/>
              <w:bottom w:val="single" w:sz="5" w:space="0" w:color="000000"/>
              <w:right w:val="single" w:sz="5" w:space="0" w:color="000000"/>
            </w:tcBorders>
            <w:vAlign w:val="bottom"/>
          </w:tcPr>
          <w:p w14:paraId="7B3BAA54" w14:textId="77777777" w:rsidR="00BC77D7" w:rsidRDefault="00B11EFF">
            <w:r w:rsidRPr="008A3B58">
              <w:rPr>
                <w:color w:val="FF0000"/>
                <w:sz w:val="14"/>
              </w:rPr>
              <w:t>26.2.1.6</w:t>
            </w:r>
          </w:p>
          <w:p w14:paraId="3B02446A" w14:textId="77777777" w:rsidR="00BC77D7" w:rsidRDefault="00B11EFF">
            <w:r>
              <w:rPr>
                <w:sz w:val="14"/>
              </w:rPr>
              <w:t>26.5.1.1</w:t>
            </w:r>
          </w:p>
        </w:tc>
        <w:tc>
          <w:tcPr>
            <w:tcW w:w="5149" w:type="dxa"/>
            <w:vMerge w:val="restart"/>
            <w:tcBorders>
              <w:top w:val="single" w:sz="5" w:space="0" w:color="000000"/>
              <w:left w:val="nil"/>
              <w:bottom w:val="nil"/>
              <w:right w:val="nil"/>
            </w:tcBorders>
          </w:tcPr>
          <w:p w14:paraId="61075F90" w14:textId="77777777" w:rsidR="00BC77D7" w:rsidRDefault="00BC77D7"/>
        </w:tc>
      </w:tr>
      <w:tr w:rsidR="00BC77D7" w14:paraId="0791B498"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1467D03F" w14:textId="77777777" w:rsidR="00BC77D7" w:rsidRDefault="00B11EFF">
            <w:pPr>
              <w:ind w:left="1"/>
            </w:pPr>
            <w:r>
              <w:rPr>
                <w:sz w:val="14"/>
              </w:rPr>
              <w:t>26.9.1.2</w:t>
            </w:r>
          </w:p>
        </w:tc>
        <w:tc>
          <w:tcPr>
            <w:tcW w:w="4932" w:type="dxa"/>
            <w:tcBorders>
              <w:top w:val="single" w:sz="5" w:space="0" w:color="000000"/>
              <w:left w:val="single" w:sz="5" w:space="0" w:color="000000"/>
              <w:bottom w:val="single" w:sz="5" w:space="0" w:color="000000"/>
              <w:right w:val="single" w:sz="5" w:space="0" w:color="000000"/>
            </w:tcBorders>
          </w:tcPr>
          <w:p w14:paraId="6DACC7FE" w14:textId="77777777" w:rsidR="00BC77D7" w:rsidRDefault="00B11EFF">
            <w:r>
              <w:rPr>
                <w:sz w:val="14"/>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5" w:space="0" w:color="000000"/>
            </w:tcBorders>
            <w:vAlign w:val="bottom"/>
          </w:tcPr>
          <w:p w14:paraId="18814394" w14:textId="77777777" w:rsidR="00BC77D7" w:rsidRDefault="00B11EFF">
            <w:r w:rsidRPr="00E12682">
              <w:rPr>
                <w:color w:val="FF0000"/>
                <w:sz w:val="14"/>
              </w:rPr>
              <w:t>7.1.1.7</w:t>
            </w:r>
          </w:p>
          <w:p w14:paraId="320A3240" w14:textId="77777777" w:rsidR="00BC77D7" w:rsidRDefault="00B11EFF">
            <w:r w:rsidRPr="007A0D5F">
              <w:rPr>
                <w:color w:val="FF0000"/>
                <w:sz w:val="14"/>
              </w:rPr>
              <w:t>7.2.6.4</w:t>
            </w:r>
          </w:p>
        </w:tc>
        <w:tc>
          <w:tcPr>
            <w:tcW w:w="746" w:type="dxa"/>
            <w:vMerge w:val="restart"/>
            <w:tcBorders>
              <w:top w:val="single" w:sz="5" w:space="0" w:color="000000"/>
              <w:left w:val="single" w:sz="5" w:space="0" w:color="000000"/>
              <w:bottom w:val="single" w:sz="5" w:space="0" w:color="000000"/>
              <w:right w:val="nil"/>
            </w:tcBorders>
          </w:tcPr>
          <w:p w14:paraId="4C367E8A" w14:textId="77777777" w:rsidR="00BC77D7" w:rsidRDefault="00BC77D7"/>
        </w:tc>
        <w:tc>
          <w:tcPr>
            <w:tcW w:w="0" w:type="auto"/>
            <w:vMerge/>
            <w:tcBorders>
              <w:top w:val="nil"/>
              <w:left w:val="nil"/>
              <w:bottom w:val="nil"/>
              <w:right w:val="nil"/>
            </w:tcBorders>
          </w:tcPr>
          <w:p w14:paraId="61A1644C" w14:textId="77777777" w:rsidR="00BC77D7" w:rsidRDefault="00BC77D7"/>
        </w:tc>
      </w:tr>
      <w:tr w:rsidR="00BC77D7" w14:paraId="67935552"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7BC9DDCB" w14:textId="77777777" w:rsidR="00BC77D7" w:rsidRDefault="00B11EFF">
            <w:pPr>
              <w:ind w:left="1"/>
            </w:pPr>
            <w:r>
              <w:rPr>
                <w:sz w:val="14"/>
              </w:rPr>
              <w:t>26.9.1.3</w:t>
            </w:r>
          </w:p>
        </w:tc>
        <w:tc>
          <w:tcPr>
            <w:tcW w:w="4932" w:type="dxa"/>
            <w:tcBorders>
              <w:top w:val="single" w:sz="5" w:space="0" w:color="000000"/>
              <w:left w:val="single" w:sz="5" w:space="0" w:color="000000"/>
              <w:bottom w:val="single" w:sz="5" w:space="0" w:color="000000"/>
              <w:right w:val="single" w:sz="5" w:space="0" w:color="000000"/>
            </w:tcBorders>
          </w:tcPr>
          <w:p w14:paraId="0A4EA5E4" w14:textId="77777777" w:rsidR="00BC77D7" w:rsidRDefault="00B11EFF">
            <w:r>
              <w:rPr>
                <w:sz w:val="14"/>
              </w:rPr>
              <w:t>Security measures are in place and implemented to ensure staff safety.</w:t>
            </w:r>
          </w:p>
        </w:tc>
        <w:tc>
          <w:tcPr>
            <w:tcW w:w="746" w:type="dxa"/>
            <w:tcBorders>
              <w:top w:val="single" w:sz="5" w:space="0" w:color="000000"/>
              <w:left w:val="single" w:sz="5" w:space="0" w:color="000000"/>
              <w:bottom w:val="single" w:sz="5" w:space="0" w:color="000000"/>
              <w:right w:val="single" w:sz="5" w:space="0" w:color="000000"/>
            </w:tcBorders>
            <w:vAlign w:val="bottom"/>
          </w:tcPr>
          <w:p w14:paraId="063EDA19"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3441A263" w14:textId="77777777" w:rsidR="00BC77D7" w:rsidRDefault="00BC77D7"/>
        </w:tc>
        <w:tc>
          <w:tcPr>
            <w:tcW w:w="0" w:type="auto"/>
            <w:vMerge/>
            <w:tcBorders>
              <w:top w:val="nil"/>
              <w:left w:val="nil"/>
              <w:bottom w:val="nil"/>
              <w:right w:val="nil"/>
            </w:tcBorders>
          </w:tcPr>
          <w:p w14:paraId="54FF775F" w14:textId="77777777" w:rsidR="00BC77D7" w:rsidRDefault="00BC77D7"/>
        </w:tc>
      </w:tr>
      <w:tr w:rsidR="00BC77D7" w14:paraId="725CE23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A3D1484" w14:textId="77777777" w:rsidR="00BC77D7" w:rsidRDefault="00B11EFF">
            <w:pPr>
              <w:ind w:left="1"/>
            </w:pPr>
            <w:r>
              <w:rPr>
                <w:sz w:val="14"/>
              </w:rPr>
              <w:t>26.9.1.4</w:t>
            </w:r>
          </w:p>
        </w:tc>
        <w:tc>
          <w:tcPr>
            <w:tcW w:w="4932" w:type="dxa"/>
            <w:tcBorders>
              <w:top w:val="single" w:sz="5" w:space="0" w:color="000000"/>
              <w:left w:val="single" w:sz="5" w:space="0" w:color="000000"/>
              <w:bottom w:val="single" w:sz="5" w:space="0" w:color="000000"/>
              <w:right w:val="single" w:sz="5" w:space="0" w:color="000000"/>
            </w:tcBorders>
          </w:tcPr>
          <w:p w14:paraId="3448CABE" w14:textId="77777777" w:rsidR="00BC77D7" w:rsidRDefault="00B11EFF">
            <w:r>
              <w:rPr>
                <w:sz w:val="14"/>
              </w:rPr>
              <w:t>Fire safety measures, which include a fire blanket and fire extinguishers,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6796BD1A" w14:textId="77777777" w:rsidR="00BC77D7" w:rsidRDefault="00B11EFF">
            <w:r>
              <w:rPr>
                <w:sz w:val="14"/>
              </w:rPr>
              <w:t>7.5.1.1</w:t>
            </w:r>
          </w:p>
        </w:tc>
        <w:tc>
          <w:tcPr>
            <w:tcW w:w="0" w:type="auto"/>
            <w:vMerge/>
            <w:tcBorders>
              <w:top w:val="nil"/>
              <w:left w:val="single" w:sz="5" w:space="0" w:color="000000"/>
              <w:bottom w:val="single" w:sz="5" w:space="0" w:color="000000"/>
              <w:right w:val="nil"/>
            </w:tcBorders>
          </w:tcPr>
          <w:p w14:paraId="1CE185BC" w14:textId="77777777" w:rsidR="00BC77D7" w:rsidRDefault="00BC77D7"/>
        </w:tc>
        <w:tc>
          <w:tcPr>
            <w:tcW w:w="0" w:type="auto"/>
            <w:vMerge/>
            <w:tcBorders>
              <w:top w:val="nil"/>
              <w:left w:val="nil"/>
              <w:bottom w:val="nil"/>
              <w:right w:val="nil"/>
            </w:tcBorders>
          </w:tcPr>
          <w:p w14:paraId="12D4375F" w14:textId="77777777" w:rsidR="00BC77D7" w:rsidRDefault="00BC77D7"/>
        </w:tc>
      </w:tr>
      <w:tr w:rsidR="00BC77D7" w14:paraId="50B5E074"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05F6CB6" w14:textId="77777777" w:rsidR="00BC77D7" w:rsidRDefault="00B11EFF">
            <w:pPr>
              <w:ind w:left="1"/>
            </w:pPr>
            <w:r>
              <w:rPr>
                <w:sz w:val="14"/>
              </w:rPr>
              <w:t>26.9.1.5</w:t>
            </w:r>
          </w:p>
        </w:tc>
        <w:tc>
          <w:tcPr>
            <w:tcW w:w="4932" w:type="dxa"/>
            <w:tcBorders>
              <w:top w:val="single" w:sz="5" w:space="0" w:color="000000"/>
              <w:left w:val="single" w:sz="5" w:space="0" w:color="000000"/>
              <w:bottom w:val="single" w:sz="5" w:space="0" w:color="000000"/>
              <w:right w:val="single" w:sz="5" w:space="0" w:color="000000"/>
            </w:tcBorders>
          </w:tcPr>
          <w:p w14:paraId="17DA7163" w14:textId="77777777" w:rsidR="00BC77D7" w:rsidRDefault="00B11EFF">
            <w:r>
              <w:rPr>
                <w:sz w:val="14"/>
              </w:rPr>
              <w:t xml:space="preserve">The organisation’s policy on </w:t>
            </w:r>
            <w:proofErr w:type="gramStart"/>
            <w:r>
              <w:rPr>
                <w:sz w:val="14"/>
              </w:rPr>
              <w:t xml:space="preserve">handling, </w:t>
            </w:r>
            <w:r w:rsidR="00FD1B0C">
              <w:rPr>
                <w:sz w:val="14"/>
              </w:rPr>
              <w:t xml:space="preserve"> segregation</w:t>
            </w:r>
            <w:proofErr w:type="gramEnd"/>
            <w:r w:rsidR="00FD1B0C">
              <w:rPr>
                <w:sz w:val="14"/>
              </w:rPr>
              <w:t xml:space="preserve">, </w:t>
            </w:r>
            <w:r>
              <w:rPr>
                <w:sz w:val="14"/>
              </w:rPr>
              <w:t>storing and disposing of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323CB2C4" w14:textId="77777777" w:rsidR="00BC77D7" w:rsidRDefault="00B11EFF">
            <w:r>
              <w:rPr>
                <w:sz w:val="14"/>
              </w:rPr>
              <w:t>7.7.1.1</w:t>
            </w:r>
          </w:p>
        </w:tc>
        <w:tc>
          <w:tcPr>
            <w:tcW w:w="746" w:type="dxa"/>
            <w:tcBorders>
              <w:top w:val="single" w:sz="5" w:space="0" w:color="000000"/>
              <w:left w:val="single" w:sz="5" w:space="0" w:color="000000"/>
              <w:bottom w:val="single" w:sz="5" w:space="0" w:color="000000"/>
              <w:right w:val="single" w:sz="5" w:space="0" w:color="000000"/>
            </w:tcBorders>
          </w:tcPr>
          <w:p w14:paraId="5DA2CDD6" w14:textId="77777777" w:rsidR="00BC77D7" w:rsidRDefault="00B11EFF">
            <w:r>
              <w:rPr>
                <w:sz w:val="14"/>
              </w:rPr>
              <w:t>26.2.2.5 26.5.2.3</w:t>
            </w:r>
          </w:p>
        </w:tc>
        <w:tc>
          <w:tcPr>
            <w:tcW w:w="0" w:type="auto"/>
            <w:vMerge/>
            <w:tcBorders>
              <w:top w:val="nil"/>
              <w:left w:val="nil"/>
              <w:bottom w:val="nil"/>
              <w:right w:val="nil"/>
            </w:tcBorders>
          </w:tcPr>
          <w:p w14:paraId="49BF7344" w14:textId="77777777" w:rsidR="00BC77D7" w:rsidRDefault="00BC77D7"/>
        </w:tc>
      </w:tr>
    </w:tbl>
    <w:p w14:paraId="6C70996E" w14:textId="77777777" w:rsidR="00BC77D7" w:rsidRDefault="00B11EFF">
      <w:r>
        <w:br w:type="page"/>
      </w:r>
    </w:p>
    <w:p w14:paraId="36BB0241" w14:textId="77777777" w:rsidR="00B54348" w:rsidRDefault="00B54348" w:rsidP="00B54348">
      <w:pPr>
        <w:pStyle w:val="Heading1"/>
      </w:pPr>
      <w:bookmarkStart w:id="26" w:name="_Toc196918005"/>
      <w:r>
        <w:rPr>
          <w:rFonts w:ascii="Tahoma" w:hAnsi="Tahoma" w:cs="Tahoma"/>
        </w:rPr>
        <w:lastRenderedPageBreak/>
        <w:t>SE 27 Linen Management</w:t>
      </w:r>
      <w:bookmarkEnd w:id="26"/>
    </w:p>
    <w:p w14:paraId="3F5243AA" w14:textId="77777777" w:rsidR="00BC77D7" w:rsidRDefault="00BC77D7">
      <w:pPr>
        <w:spacing w:after="0"/>
        <w:ind w:left="-1440" w:right="1159"/>
      </w:pPr>
    </w:p>
    <w:tbl>
      <w:tblPr>
        <w:tblStyle w:val="TableGrid"/>
        <w:tblW w:w="12559" w:type="dxa"/>
        <w:tblInd w:w="-744" w:type="dxa"/>
        <w:tblCellMar>
          <w:left w:w="25" w:type="dxa"/>
          <w:right w:w="21" w:type="dxa"/>
        </w:tblCellMar>
        <w:tblLook w:val="04A0" w:firstRow="1" w:lastRow="0" w:firstColumn="1" w:lastColumn="0" w:noHBand="0" w:noVBand="1"/>
      </w:tblPr>
      <w:tblGrid>
        <w:gridCol w:w="981"/>
        <w:gridCol w:w="4904"/>
        <w:gridCol w:w="744"/>
        <w:gridCol w:w="436"/>
        <w:gridCol w:w="477"/>
        <w:gridCol w:w="5017"/>
      </w:tblGrid>
      <w:tr w:rsidR="00BC77D7" w14:paraId="37BA769C" w14:textId="77777777" w:rsidTr="00B960D8">
        <w:trPr>
          <w:trHeight w:val="169"/>
        </w:trPr>
        <w:tc>
          <w:tcPr>
            <w:tcW w:w="981" w:type="dxa"/>
            <w:tcBorders>
              <w:top w:val="single" w:sz="5" w:space="0" w:color="000000"/>
              <w:left w:val="single" w:sz="5" w:space="0" w:color="000000"/>
              <w:bottom w:val="single" w:sz="5" w:space="0" w:color="000000"/>
              <w:right w:val="single" w:sz="5" w:space="0" w:color="000000"/>
            </w:tcBorders>
            <w:shd w:val="clear" w:color="auto" w:fill="D9D9D9"/>
          </w:tcPr>
          <w:p w14:paraId="51FAB89C" w14:textId="77777777" w:rsidR="00BC77D7" w:rsidRDefault="00B11EFF">
            <w:pPr>
              <w:ind w:right="5"/>
              <w:jc w:val="center"/>
            </w:pPr>
            <w:r>
              <w:rPr>
                <w:sz w:val="14"/>
              </w:rPr>
              <w:t>Criteria</w:t>
            </w:r>
          </w:p>
        </w:tc>
        <w:tc>
          <w:tcPr>
            <w:tcW w:w="4904" w:type="dxa"/>
            <w:tcBorders>
              <w:top w:val="single" w:sz="5" w:space="0" w:color="000000"/>
              <w:left w:val="single" w:sz="5" w:space="0" w:color="000000"/>
              <w:bottom w:val="single" w:sz="5" w:space="0" w:color="000000"/>
              <w:right w:val="single" w:sz="5" w:space="0" w:color="000000"/>
            </w:tcBorders>
            <w:shd w:val="clear" w:color="auto" w:fill="D9D9D9"/>
          </w:tcPr>
          <w:p w14:paraId="1A890913" w14:textId="77777777" w:rsidR="00BC77D7" w:rsidRDefault="00B11EFF">
            <w:pPr>
              <w:ind w:right="10"/>
              <w:jc w:val="center"/>
            </w:pPr>
            <w:r>
              <w:rPr>
                <w:sz w:val="14"/>
              </w:rPr>
              <w:t>Criteria Description</w:t>
            </w:r>
          </w:p>
        </w:tc>
        <w:tc>
          <w:tcPr>
            <w:tcW w:w="1657" w:type="dxa"/>
            <w:gridSpan w:val="3"/>
            <w:tcBorders>
              <w:top w:val="single" w:sz="5" w:space="0" w:color="000000"/>
              <w:left w:val="single" w:sz="5" w:space="0" w:color="000000"/>
              <w:bottom w:val="single" w:sz="5" w:space="0" w:color="000000"/>
              <w:right w:val="nil"/>
            </w:tcBorders>
            <w:shd w:val="clear" w:color="auto" w:fill="D9D9D9"/>
          </w:tcPr>
          <w:p w14:paraId="162DCD8F" w14:textId="77777777" w:rsidR="00BC77D7" w:rsidRDefault="00BC77D7"/>
        </w:tc>
        <w:tc>
          <w:tcPr>
            <w:tcW w:w="5017" w:type="dxa"/>
            <w:tcBorders>
              <w:top w:val="single" w:sz="5" w:space="0" w:color="000000"/>
              <w:left w:val="nil"/>
              <w:bottom w:val="single" w:sz="5" w:space="0" w:color="000000"/>
              <w:right w:val="nil"/>
            </w:tcBorders>
            <w:shd w:val="clear" w:color="auto" w:fill="D9D9D9"/>
          </w:tcPr>
          <w:p w14:paraId="7633AE81" w14:textId="77777777" w:rsidR="00BC77D7" w:rsidRDefault="00B11EFF">
            <w:pPr>
              <w:ind w:left="1279"/>
            </w:pPr>
            <w:r>
              <w:rPr>
                <w:sz w:val="14"/>
              </w:rPr>
              <w:t>Linked Criteria</w:t>
            </w:r>
          </w:p>
        </w:tc>
      </w:tr>
      <w:tr w:rsidR="00B960D8" w14:paraId="62A9DD27"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0765204F" w14:textId="77777777" w:rsidR="00B960D8" w:rsidRDefault="00B960D8">
            <w:pPr>
              <w:ind w:left="1"/>
            </w:pPr>
            <w:r>
              <w:rPr>
                <w:sz w:val="14"/>
              </w:rPr>
              <w:t>27.1.1.1</w:t>
            </w:r>
          </w:p>
        </w:tc>
        <w:tc>
          <w:tcPr>
            <w:tcW w:w="4904" w:type="dxa"/>
            <w:tcBorders>
              <w:top w:val="single" w:sz="5" w:space="0" w:color="000000"/>
              <w:left w:val="single" w:sz="5" w:space="0" w:color="000000"/>
              <w:bottom w:val="single" w:sz="5" w:space="0" w:color="000000"/>
              <w:right w:val="single" w:sz="5" w:space="0" w:color="000000"/>
            </w:tcBorders>
          </w:tcPr>
          <w:p w14:paraId="4D951DD0" w14:textId="77777777" w:rsidR="00B960D8" w:rsidRDefault="00B960D8">
            <w:r>
              <w:rPr>
                <w:sz w:val="14"/>
              </w:rPr>
              <w:t xml:space="preserve">A designated individual is responsible for the linen </w:t>
            </w:r>
            <w:r w:rsidR="00A84FD8">
              <w:rPr>
                <w:sz w:val="14"/>
              </w:rPr>
              <w:t xml:space="preserve">management </w:t>
            </w:r>
            <w:r>
              <w:rPr>
                <w:sz w:val="14"/>
              </w:rPr>
              <w:t xml:space="preserve">service. </w:t>
            </w:r>
          </w:p>
        </w:tc>
        <w:tc>
          <w:tcPr>
            <w:tcW w:w="744" w:type="dxa"/>
            <w:tcBorders>
              <w:top w:val="single" w:sz="5" w:space="0" w:color="000000"/>
              <w:left w:val="single" w:sz="5" w:space="0" w:color="000000"/>
              <w:bottom w:val="single" w:sz="5" w:space="0" w:color="000000"/>
              <w:right w:val="single" w:sz="5" w:space="0" w:color="000000"/>
            </w:tcBorders>
          </w:tcPr>
          <w:p w14:paraId="6CA5875B" w14:textId="77777777" w:rsidR="00B960D8" w:rsidRDefault="00B960D8">
            <w:r>
              <w:rPr>
                <w:sz w:val="14"/>
              </w:rPr>
              <w:t>1.2.7.2</w:t>
            </w:r>
          </w:p>
          <w:p w14:paraId="2546A340" w14:textId="77777777" w:rsidR="00B960D8" w:rsidRDefault="00B960D8">
            <w:r>
              <w:rPr>
                <w:sz w:val="14"/>
              </w:rPr>
              <w:t>1.3.1.1</w:t>
            </w:r>
          </w:p>
        </w:tc>
        <w:tc>
          <w:tcPr>
            <w:tcW w:w="436" w:type="dxa"/>
            <w:tcBorders>
              <w:top w:val="single" w:sz="5" w:space="0" w:color="000000"/>
              <w:left w:val="single" w:sz="5" w:space="0" w:color="000000"/>
              <w:bottom w:val="single" w:sz="5" w:space="0" w:color="000000"/>
              <w:right w:val="single" w:sz="5" w:space="0" w:color="000000"/>
            </w:tcBorders>
            <w:vAlign w:val="bottom"/>
          </w:tcPr>
          <w:p w14:paraId="21F18506" w14:textId="77777777" w:rsidR="00B960D8" w:rsidRPr="00943A58" w:rsidRDefault="00B960D8">
            <w:pPr>
              <w:rPr>
                <w:color w:val="000000" w:themeColor="text1"/>
              </w:rPr>
            </w:pPr>
            <w:r w:rsidRPr="00943A58">
              <w:rPr>
                <w:color w:val="000000" w:themeColor="text1"/>
                <w:sz w:val="14"/>
              </w:rPr>
              <w:t>2.2.1.1</w:t>
            </w:r>
          </w:p>
        </w:tc>
        <w:tc>
          <w:tcPr>
            <w:tcW w:w="477" w:type="dxa"/>
            <w:tcBorders>
              <w:top w:val="single" w:sz="5" w:space="0" w:color="000000"/>
              <w:left w:val="single" w:sz="5" w:space="0" w:color="000000"/>
              <w:bottom w:val="single" w:sz="5" w:space="0" w:color="000000"/>
              <w:right w:val="single" w:sz="5" w:space="0" w:color="000000"/>
            </w:tcBorders>
            <w:vAlign w:val="bottom"/>
          </w:tcPr>
          <w:p w14:paraId="4989088D" w14:textId="77777777" w:rsidR="00B960D8" w:rsidRPr="00943A58" w:rsidRDefault="00B960D8">
            <w:pPr>
              <w:rPr>
                <w:color w:val="000000" w:themeColor="text1"/>
                <w:sz w:val="14"/>
                <w:szCs w:val="14"/>
              </w:rPr>
            </w:pPr>
            <w:r w:rsidRPr="00943A58">
              <w:rPr>
                <w:color w:val="000000" w:themeColor="text1"/>
                <w:sz w:val="14"/>
                <w:szCs w:val="14"/>
              </w:rPr>
              <w:t>2.5.1.1</w:t>
            </w:r>
          </w:p>
        </w:tc>
        <w:tc>
          <w:tcPr>
            <w:tcW w:w="5017" w:type="dxa"/>
            <w:vMerge w:val="restart"/>
            <w:tcBorders>
              <w:top w:val="single" w:sz="5" w:space="0" w:color="000000"/>
              <w:left w:val="nil"/>
              <w:bottom w:val="nil"/>
              <w:right w:val="nil"/>
            </w:tcBorders>
          </w:tcPr>
          <w:p w14:paraId="2919ED1B" w14:textId="77777777" w:rsidR="00B960D8" w:rsidRDefault="00B960D8"/>
        </w:tc>
      </w:tr>
      <w:tr w:rsidR="00BC77D7" w14:paraId="069F8B2E"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299611C9" w14:textId="77777777" w:rsidR="00BC77D7" w:rsidRDefault="00B11EFF">
            <w:pPr>
              <w:ind w:left="1"/>
            </w:pPr>
            <w:r>
              <w:rPr>
                <w:sz w:val="14"/>
              </w:rPr>
              <w:t>27.1.1.2</w:t>
            </w:r>
          </w:p>
        </w:tc>
        <w:tc>
          <w:tcPr>
            <w:tcW w:w="4904" w:type="dxa"/>
            <w:tcBorders>
              <w:top w:val="single" w:sz="5" w:space="0" w:color="000000"/>
              <w:left w:val="single" w:sz="5" w:space="0" w:color="000000"/>
              <w:bottom w:val="single" w:sz="5" w:space="0" w:color="000000"/>
              <w:right w:val="single" w:sz="5" w:space="0" w:color="000000"/>
            </w:tcBorders>
          </w:tcPr>
          <w:p w14:paraId="7D352614" w14:textId="77777777" w:rsidR="00BC77D7" w:rsidRDefault="00B11EFF" w:rsidP="00A84FD8">
            <w:pPr>
              <w:jc w:val="both"/>
            </w:pPr>
            <w:r>
              <w:rPr>
                <w:sz w:val="14"/>
              </w:rPr>
              <w:t xml:space="preserve">The manager ensures that policies and procedures are available to guide the </w:t>
            </w:r>
            <w:r w:rsidR="00A84FD8">
              <w:rPr>
                <w:sz w:val="14"/>
              </w:rPr>
              <w:t>personnel</w:t>
            </w:r>
            <w:r>
              <w:rPr>
                <w:sz w:val="14"/>
              </w:rPr>
              <w:t xml:space="preserve"> and that they are implemented. </w:t>
            </w:r>
          </w:p>
        </w:tc>
        <w:tc>
          <w:tcPr>
            <w:tcW w:w="744" w:type="dxa"/>
            <w:tcBorders>
              <w:top w:val="single" w:sz="5" w:space="0" w:color="000000"/>
              <w:left w:val="single" w:sz="5" w:space="0" w:color="000000"/>
              <w:bottom w:val="single" w:sz="5" w:space="0" w:color="000000"/>
              <w:right w:val="single" w:sz="5" w:space="0" w:color="000000"/>
            </w:tcBorders>
            <w:vAlign w:val="bottom"/>
          </w:tcPr>
          <w:p w14:paraId="7B02DA34" w14:textId="77777777" w:rsidR="00BC77D7" w:rsidRDefault="00B11EFF">
            <w:r>
              <w:rPr>
                <w:sz w:val="14"/>
              </w:rPr>
              <w:t>1.2.6.1</w:t>
            </w:r>
          </w:p>
        </w:tc>
        <w:tc>
          <w:tcPr>
            <w:tcW w:w="913" w:type="dxa"/>
            <w:gridSpan w:val="2"/>
            <w:tcBorders>
              <w:top w:val="single" w:sz="5" w:space="0" w:color="000000"/>
              <w:left w:val="single" w:sz="5" w:space="0" w:color="000000"/>
              <w:bottom w:val="single" w:sz="5" w:space="0" w:color="000000"/>
              <w:right w:val="single" w:sz="5" w:space="0" w:color="000000"/>
            </w:tcBorders>
            <w:vAlign w:val="bottom"/>
          </w:tcPr>
          <w:p w14:paraId="3779F05B" w14:textId="77777777" w:rsidR="00BC77D7" w:rsidRDefault="00B11EFF">
            <w:r>
              <w:rPr>
                <w:sz w:val="14"/>
              </w:rPr>
              <w:t>27.3.1.1</w:t>
            </w:r>
          </w:p>
        </w:tc>
        <w:tc>
          <w:tcPr>
            <w:tcW w:w="5017" w:type="dxa"/>
            <w:vMerge/>
            <w:tcBorders>
              <w:top w:val="nil"/>
              <w:left w:val="nil"/>
              <w:bottom w:val="nil"/>
              <w:right w:val="nil"/>
            </w:tcBorders>
          </w:tcPr>
          <w:p w14:paraId="5C06A973" w14:textId="77777777" w:rsidR="00BC77D7" w:rsidRDefault="00BC77D7"/>
        </w:tc>
      </w:tr>
      <w:tr w:rsidR="00BC77D7" w14:paraId="420643CF"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31AB147E" w14:textId="77777777" w:rsidR="00BC77D7" w:rsidRDefault="00B11EFF">
            <w:pPr>
              <w:ind w:left="1"/>
            </w:pPr>
            <w:r>
              <w:rPr>
                <w:sz w:val="14"/>
              </w:rPr>
              <w:t>27.1.1.3</w:t>
            </w:r>
          </w:p>
        </w:tc>
        <w:tc>
          <w:tcPr>
            <w:tcW w:w="4904" w:type="dxa"/>
            <w:tcBorders>
              <w:top w:val="single" w:sz="5" w:space="0" w:color="000000"/>
              <w:left w:val="single" w:sz="5" w:space="0" w:color="000000"/>
              <w:bottom w:val="single" w:sz="5" w:space="0" w:color="000000"/>
              <w:right w:val="single" w:sz="5" w:space="0" w:color="000000"/>
            </w:tcBorders>
          </w:tcPr>
          <w:p w14:paraId="0B3DE2C5" w14:textId="77777777" w:rsidR="00BC77D7" w:rsidRDefault="00B11EFF">
            <w:pPr>
              <w:jc w:val="both"/>
            </w:pPr>
            <w:r>
              <w:rPr>
                <w:sz w:val="14"/>
              </w:rPr>
              <w:t>The manager plans and implements an effective organisational structure to support his/her responsibilities and authority.</w:t>
            </w:r>
          </w:p>
        </w:tc>
        <w:tc>
          <w:tcPr>
            <w:tcW w:w="744" w:type="dxa"/>
            <w:tcBorders>
              <w:top w:val="single" w:sz="5" w:space="0" w:color="000000"/>
              <w:left w:val="single" w:sz="5" w:space="0" w:color="000000"/>
              <w:bottom w:val="single" w:sz="5" w:space="0" w:color="000000"/>
              <w:right w:val="single" w:sz="5" w:space="0" w:color="000000"/>
            </w:tcBorders>
            <w:vAlign w:val="bottom"/>
          </w:tcPr>
          <w:p w14:paraId="60314D7F" w14:textId="77777777" w:rsidR="00BC77D7" w:rsidRDefault="00B11EFF">
            <w:r>
              <w:rPr>
                <w:sz w:val="14"/>
              </w:rPr>
              <w:t>1.1.1.2</w:t>
            </w:r>
          </w:p>
        </w:tc>
        <w:tc>
          <w:tcPr>
            <w:tcW w:w="913" w:type="dxa"/>
            <w:gridSpan w:val="2"/>
            <w:tcBorders>
              <w:top w:val="single" w:sz="5" w:space="0" w:color="000000"/>
              <w:left w:val="single" w:sz="5" w:space="0" w:color="000000"/>
              <w:bottom w:val="single" w:sz="5" w:space="0" w:color="000000"/>
              <w:right w:val="nil"/>
            </w:tcBorders>
          </w:tcPr>
          <w:p w14:paraId="5E76E83D" w14:textId="77777777" w:rsidR="00BC77D7" w:rsidRDefault="00BC77D7"/>
        </w:tc>
        <w:tc>
          <w:tcPr>
            <w:tcW w:w="5017" w:type="dxa"/>
            <w:vMerge/>
            <w:tcBorders>
              <w:top w:val="nil"/>
              <w:left w:val="nil"/>
              <w:bottom w:val="nil"/>
              <w:right w:val="nil"/>
            </w:tcBorders>
          </w:tcPr>
          <w:p w14:paraId="12B8439B" w14:textId="77777777" w:rsidR="00BC77D7" w:rsidRDefault="00BC77D7"/>
        </w:tc>
      </w:tr>
      <w:tr w:rsidR="00BC77D7" w14:paraId="4CFB97A1" w14:textId="77777777" w:rsidTr="00B960D8">
        <w:trPr>
          <w:trHeight w:val="170"/>
        </w:trPr>
        <w:tc>
          <w:tcPr>
            <w:tcW w:w="981" w:type="dxa"/>
            <w:tcBorders>
              <w:top w:val="single" w:sz="5" w:space="0" w:color="000000"/>
              <w:left w:val="single" w:sz="10" w:space="0" w:color="000000"/>
              <w:bottom w:val="single" w:sz="5" w:space="0" w:color="000000"/>
              <w:right w:val="single" w:sz="5" w:space="0" w:color="000000"/>
            </w:tcBorders>
          </w:tcPr>
          <w:p w14:paraId="05644660" w14:textId="77777777" w:rsidR="00BC77D7" w:rsidRDefault="00B11EFF">
            <w:pPr>
              <w:ind w:left="1"/>
            </w:pPr>
            <w:r>
              <w:rPr>
                <w:sz w:val="14"/>
              </w:rPr>
              <w:t>27.1.1.4</w:t>
            </w:r>
          </w:p>
        </w:tc>
        <w:tc>
          <w:tcPr>
            <w:tcW w:w="4904" w:type="dxa"/>
            <w:tcBorders>
              <w:top w:val="single" w:sz="5" w:space="0" w:color="000000"/>
              <w:left w:val="single" w:sz="5" w:space="0" w:color="000000"/>
              <w:bottom w:val="single" w:sz="5" w:space="0" w:color="000000"/>
              <w:right w:val="single" w:sz="5" w:space="0" w:color="000000"/>
            </w:tcBorders>
          </w:tcPr>
          <w:p w14:paraId="72EC931C" w14:textId="77777777" w:rsidR="00BC77D7" w:rsidRDefault="00B11EFF">
            <w:r>
              <w:rPr>
                <w:sz w:val="14"/>
              </w:rPr>
              <w:t>The responsibilities of the unit manager are defined in writing.</w:t>
            </w:r>
          </w:p>
        </w:tc>
        <w:tc>
          <w:tcPr>
            <w:tcW w:w="744" w:type="dxa"/>
            <w:tcBorders>
              <w:top w:val="single" w:sz="5" w:space="0" w:color="000000"/>
              <w:left w:val="single" w:sz="5" w:space="0" w:color="000000"/>
              <w:bottom w:val="single" w:sz="5" w:space="0" w:color="000000"/>
              <w:right w:val="single" w:sz="5" w:space="0" w:color="000000"/>
            </w:tcBorders>
          </w:tcPr>
          <w:p w14:paraId="78D488E3" w14:textId="77777777" w:rsidR="00BC77D7" w:rsidRDefault="00B11EFF">
            <w:r>
              <w:rPr>
                <w:sz w:val="14"/>
              </w:rPr>
              <w:t>1.3.1.2</w:t>
            </w:r>
          </w:p>
        </w:tc>
        <w:tc>
          <w:tcPr>
            <w:tcW w:w="913" w:type="dxa"/>
            <w:gridSpan w:val="2"/>
            <w:tcBorders>
              <w:top w:val="single" w:sz="5" w:space="0" w:color="000000"/>
              <w:left w:val="single" w:sz="5" w:space="0" w:color="000000"/>
              <w:bottom w:val="single" w:sz="5" w:space="0" w:color="000000"/>
              <w:right w:val="single" w:sz="5" w:space="0" w:color="000000"/>
            </w:tcBorders>
          </w:tcPr>
          <w:p w14:paraId="0C946614" w14:textId="77777777" w:rsidR="00BC77D7" w:rsidRDefault="00B11EFF">
            <w:r w:rsidRPr="00DF5E6E">
              <w:rPr>
                <w:color w:val="FF0000"/>
                <w:sz w:val="14"/>
              </w:rPr>
              <w:t>2.3.1.1</w:t>
            </w:r>
          </w:p>
        </w:tc>
        <w:tc>
          <w:tcPr>
            <w:tcW w:w="5017" w:type="dxa"/>
            <w:vMerge/>
            <w:tcBorders>
              <w:top w:val="nil"/>
              <w:left w:val="nil"/>
              <w:bottom w:val="nil"/>
              <w:right w:val="nil"/>
            </w:tcBorders>
          </w:tcPr>
          <w:p w14:paraId="341CB940" w14:textId="77777777" w:rsidR="00BC77D7" w:rsidRDefault="00BC77D7"/>
        </w:tc>
      </w:tr>
      <w:tr w:rsidR="00BC77D7" w14:paraId="7AACD26B" w14:textId="77777777" w:rsidTr="00B960D8">
        <w:trPr>
          <w:trHeight w:val="514"/>
        </w:trPr>
        <w:tc>
          <w:tcPr>
            <w:tcW w:w="981" w:type="dxa"/>
            <w:tcBorders>
              <w:top w:val="single" w:sz="5" w:space="0" w:color="000000"/>
              <w:left w:val="single" w:sz="10" w:space="0" w:color="000000"/>
              <w:bottom w:val="single" w:sz="5" w:space="0" w:color="000000"/>
              <w:right w:val="single" w:sz="5" w:space="0" w:color="000000"/>
            </w:tcBorders>
            <w:vAlign w:val="center"/>
          </w:tcPr>
          <w:p w14:paraId="6AF4CAFC" w14:textId="77777777" w:rsidR="00BC77D7" w:rsidRDefault="00B11EFF">
            <w:pPr>
              <w:ind w:left="1"/>
            </w:pPr>
            <w:r>
              <w:rPr>
                <w:sz w:val="14"/>
              </w:rPr>
              <w:t>27.2.1.1</w:t>
            </w:r>
          </w:p>
        </w:tc>
        <w:tc>
          <w:tcPr>
            <w:tcW w:w="4904" w:type="dxa"/>
            <w:tcBorders>
              <w:top w:val="single" w:sz="5" w:space="0" w:color="000000"/>
              <w:left w:val="single" w:sz="5" w:space="0" w:color="000000"/>
              <w:bottom w:val="single" w:sz="5" w:space="0" w:color="000000"/>
              <w:right w:val="single" w:sz="5" w:space="0" w:color="000000"/>
            </w:tcBorders>
          </w:tcPr>
          <w:p w14:paraId="4C1C1B09" w14:textId="77777777" w:rsidR="00BC77D7" w:rsidRDefault="00B11EFF">
            <w:r>
              <w:rPr>
                <w:sz w:val="14"/>
              </w:rPr>
              <w:t>The space in the laundry is adequate to deal with the calculated or estimated dry weight of articles to be processed and the type of washing equipment.</w:t>
            </w:r>
          </w:p>
        </w:tc>
        <w:tc>
          <w:tcPr>
            <w:tcW w:w="744" w:type="dxa"/>
            <w:tcBorders>
              <w:top w:val="single" w:sz="5" w:space="0" w:color="000000"/>
              <w:left w:val="single" w:sz="5" w:space="0" w:color="000000"/>
              <w:bottom w:val="single" w:sz="5" w:space="0" w:color="000000"/>
              <w:right w:val="single" w:sz="5" w:space="0" w:color="000000"/>
            </w:tcBorders>
            <w:vAlign w:val="bottom"/>
          </w:tcPr>
          <w:p w14:paraId="6D45FAEA" w14:textId="77777777" w:rsidR="00BC77D7" w:rsidRDefault="00B11EFF">
            <w:r>
              <w:rPr>
                <w:sz w:val="14"/>
              </w:rPr>
              <w:t>1.2.2.3</w:t>
            </w:r>
          </w:p>
        </w:tc>
        <w:tc>
          <w:tcPr>
            <w:tcW w:w="913" w:type="dxa"/>
            <w:gridSpan w:val="2"/>
            <w:vMerge w:val="restart"/>
            <w:tcBorders>
              <w:top w:val="single" w:sz="5" w:space="0" w:color="000000"/>
              <w:left w:val="single" w:sz="5" w:space="0" w:color="000000"/>
              <w:bottom w:val="single" w:sz="5" w:space="0" w:color="000000"/>
              <w:right w:val="nil"/>
            </w:tcBorders>
          </w:tcPr>
          <w:p w14:paraId="30B7CA43" w14:textId="77777777" w:rsidR="00BC77D7" w:rsidRDefault="00BC77D7"/>
        </w:tc>
        <w:tc>
          <w:tcPr>
            <w:tcW w:w="5017" w:type="dxa"/>
            <w:vMerge/>
            <w:tcBorders>
              <w:top w:val="nil"/>
              <w:left w:val="nil"/>
              <w:bottom w:val="nil"/>
              <w:right w:val="nil"/>
            </w:tcBorders>
          </w:tcPr>
          <w:p w14:paraId="15D72B82" w14:textId="77777777" w:rsidR="00BC77D7" w:rsidRDefault="00BC77D7"/>
        </w:tc>
      </w:tr>
      <w:tr w:rsidR="00BC77D7" w14:paraId="2D157FED"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53115BEA" w14:textId="77777777" w:rsidR="00BC77D7" w:rsidRDefault="00B11EFF">
            <w:pPr>
              <w:ind w:left="5"/>
            </w:pPr>
            <w:r w:rsidRPr="00DF5837">
              <w:rPr>
                <w:color w:val="FF0000"/>
                <w:sz w:val="14"/>
              </w:rPr>
              <w:t>27.2.1.2</w:t>
            </w:r>
          </w:p>
        </w:tc>
        <w:tc>
          <w:tcPr>
            <w:tcW w:w="4904" w:type="dxa"/>
            <w:tcBorders>
              <w:top w:val="single" w:sz="5" w:space="0" w:color="000000"/>
              <w:left w:val="single" w:sz="5" w:space="0" w:color="000000"/>
              <w:bottom w:val="single" w:sz="5" w:space="0" w:color="000000"/>
              <w:right w:val="single" w:sz="5" w:space="0" w:color="000000"/>
            </w:tcBorders>
          </w:tcPr>
          <w:p w14:paraId="5C000263" w14:textId="77777777" w:rsidR="00BC77D7" w:rsidRDefault="00B11EFF">
            <w:pPr>
              <w:ind w:left="5"/>
            </w:pPr>
            <w:r>
              <w:rPr>
                <w:color w:val="FF0000"/>
                <w:sz w:val="14"/>
              </w:rPr>
              <w:t>The laundry provides a clear flow of laundry from the soiled to the clean side with no crossover of these lines.</w:t>
            </w:r>
          </w:p>
        </w:tc>
        <w:tc>
          <w:tcPr>
            <w:tcW w:w="744" w:type="dxa"/>
            <w:tcBorders>
              <w:top w:val="single" w:sz="5" w:space="0" w:color="000000"/>
              <w:left w:val="single" w:sz="5" w:space="0" w:color="000000"/>
              <w:bottom w:val="single" w:sz="5" w:space="0" w:color="000000"/>
              <w:right w:val="single" w:sz="5" w:space="0" w:color="000000"/>
            </w:tcBorders>
            <w:vAlign w:val="bottom"/>
          </w:tcPr>
          <w:p w14:paraId="07687CC4" w14:textId="77777777" w:rsidR="00BC77D7" w:rsidRDefault="00B11EFF">
            <w:r>
              <w:rPr>
                <w:sz w:val="14"/>
              </w:rPr>
              <w:t>27.6.1.1</w:t>
            </w:r>
          </w:p>
        </w:tc>
        <w:tc>
          <w:tcPr>
            <w:tcW w:w="913" w:type="dxa"/>
            <w:gridSpan w:val="2"/>
            <w:vMerge/>
            <w:tcBorders>
              <w:top w:val="nil"/>
              <w:left w:val="single" w:sz="5" w:space="0" w:color="000000"/>
              <w:bottom w:val="nil"/>
              <w:right w:val="nil"/>
            </w:tcBorders>
          </w:tcPr>
          <w:p w14:paraId="4E8714CA" w14:textId="77777777" w:rsidR="00BC77D7" w:rsidRDefault="00BC77D7"/>
        </w:tc>
        <w:tc>
          <w:tcPr>
            <w:tcW w:w="5017" w:type="dxa"/>
            <w:vMerge/>
            <w:tcBorders>
              <w:top w:val="nil"/>
              <w:left w:val="nil"/>
              <w:bottom w:val="nil"/>
              <w:right w:val="nil"/>
            </w:tcBorders>
          </w:tcPr>
          <w:p w14:paraId="2F355BF5" w14:textId="77777777" w:rsidR="00BC77D7" w:rsidRDefault="00BC77D7"/>
        </w:tc>
      </w:tr>
      <w:tr w:rsidR="00BC77D7" w14:paraId="7F824268"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2CD96A3C" w14:textId="77777777" w:rsidR="00BC77D7" w:rsidRDefault="00B11EFF">
            <w:pPr>
              <w:ind w:left="1"/>
            </w:pPr>
            <w:r>
              <w:rPr>
                <w:sz w:val="14"/>
              </w:rPr>
              <w:t>27.2.1.4</w:t>
            </w:r>
          </w:p>
        </w:tc>
        <w:tc>
          <w:tcPr>
            <w:tcW w:w="4904" w:type="dxa"/>
            <w:tcBorders>
              <w:top w:val="single" w:sz="5" w:space="0" w:color="000000"/>
              <w:left w:val="single" w:sz="5" w:space="0" w:color="000000"/>
              <w:bottom w:val="single" w:sz="5" w:space="0" w:color="000000"/>
              <w:right w:val="single" w:sz="5" w:space="0" w:color="000000"/>
            </w:tcBorders>
          </w:tcPr>
          <w:p w14:paraId="2BCD500C" w14:textId="77777777" w:rsidR="00BC77D7" w:rsidRDefault="00B11EFF">
            <w:r>
              <w:rPr>
                <w:sz w:val="14"/>
              </w:rPr>
              <w:t>Clean overalls, aprons, gloves and footwear for on-site sorting of used linen are provided and correctly used.</w:t>
            </w:r>
          </w:p>
        </w:tc>
        <w:tc>
          <w:tcPr>
            <w:tcW w:w="744" w:type="dxa"/>
            <w:tcBorders>
              <w:top w:val="single" w:sz="5" w:space="0" w:color="000000"/>
              <w:left w:val="single" w:sz="5" w:space="0" w:color="000000"/>
              <w:bottom w:val="single" w:sz="5" w:space="0" w:color="000000"/>
              <w:right w:val="single" w:sz="5" w:space="0" w:color="000000"/>
            </w:tcBorders>
            <w:vAlign w:val="bottom"/>
          </w:tcPr>
          <w:p w14:paraId="7E84A470" w14:textId="77777777" w:rsidR="00BC77D7" w:rsidRDefault="00B11EFF">
            <w:r>
              <w:rPr>
                <w:sz w:val="14"/>
              </w:rPr>
              <w:t>9.2.2.2</w:t>
            </w:r>
          </w:p>
        </w:tc>
        <w:tc>
          <w:tcPr>
            <w:tcW w:w="913" w:type="dxa"/>
            <w:gridSpan w:val="2"/>
            <w:vMerge/>
            <w:tcBorders>
              <w:top w:val="nil"/>
              <w:left w:val="single" w:sz="5" w:space="0" w:color="000000"/>
              <w:bottom w:val="nil"/>
              <w:right w:val="nil"/>
            </w:tcBorders>
          </w:tcPr>
          <w:p w14:paraId="41A552DA" w14:textId="77777777" w:rsidR="00BC77D7" w:rsidRDefault="00BC77D7"/>
        </w:tc>
        <w:tc>
          <w:tcPr>
            <w:tcW w:w="5017" w:type="dxa"/>
            <w:vMerge/>
            <w:tcBorders>
              <w:top w:val="nil"/>
              <w:left w:val="nil"/>
              <w:bottom w:val="nil"/>
              <w:right w:val="nil"/>
            </w:tcBorders>
          </w:tcPr>
          <w:p w14:paraId="7E6839E7" w14:textId="77777777" w:rsidR="00BC77D7" w:rsidRDefault="00BC77D7"/>
        </w:tc>
      </w:tr>
      <w:tr w:rsidR="00BC77D7" w14:paraId="35BECB33"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433A9AC6" w14:textId="77777777" w:rsidR="00BC77D7" w:rsidRDefault="00B11EFF">
            <w:pPr>
              <w:ind w:left="1"/>
            </w:pPr>
            <w:r>
              <w:rPr>
                <w:sz w:val="14"/>
              </w:rPr>
              <w:t>27.2.1.5</w:t>
            </w:r>
          </w:p>
        </w:tc>
        <w:tc>
          <w:tcPr>
            <w:tcW w:w="4904" w:type="dxa"/>
            <w:tcBorders>
              <w:top w:val="single" w:sz="5" w:space="0" w:color="000000"/>
              <w:left w:val="single" w:sz="5" w:space="0" w:color="000000"/>
              <w:bottom w:val="single" w:sz="5" w:space="0" w:color="000000"/>
              <w:right w:val="single" w:sz="5" w:space="0" w:color="000000"/>
            </w:tcBorders>
          </w:tcPr>
          <w:p w14:paraId="3A5075AC" w14:textId="77777777" w:rsidR="00BC77D7" w:rsidRDefault="00B11EFF">
            <w:r>
              <w:rPr>
                <w:sz w:val="14"/>
              </w:rPr>
              <w:t>Washing machines are fitted with water level gauges or dip gauges and the quantity of water is regularly checked.</w:t>
            </w:r>
          </w:p>
        </w:tc>
        <w:tc>
          <w:tcPr>
            <w:tcW w:w="744" w:type="dxa"/>
            <w:tcBorders>
              <w:top w:val="single" w:sz="5" w:space="0" w:color="000000"/>
              <w:left w:val="single" w:sz="5" w:space="0" w:color="000000"/>
              <w:bottom w:val="single" w:sz="5" w:space="0" w:color="000000"/>
              <w:right w:val="single" w:sz="5" w:space="0" w:color="000000"/>
            </w:tcBorders>
            <w:vAlign w:val="bottom"/>
          </w:tcPr>
          <w:p w14:paraId="3BBF15DC" w14:textId="77777777" w:rsidR="00BC77D7" w:rsidRDefault="00B11EFF">
            <w:r w:rsidRPr="00D266ED">
              <w:rPr>
                <w:color w:val="FF0000"/>
                <w:sz w:val="14"/>
              </w:rPr>
              <w:t>29.2.1.2</w:t>
            </w:r>
          </w:p>
        </w:tc>
        <w:tc>
          <w:tcPr>
            <w:tcW w:w="913" w:type="dxa"/>
            <w:gridSpan w:val="2"/>
            <w:vMerge/>
            <w:tcBorders>
              <w:top w:val="nil"/>
              <w:left w:val="single" w:sz="5" w:space="0" w:color="000000"/>
              <w:bottom w:val="nil"/>
              <w:right w:val="nil"/>
            </w:tcBorders>
          </w:tcPr>
          <w:p w14:paraId="2CB6729D" w14:textId="77777777" w:rsidR="00BC77D7" w:rsidRDefault="00BC77D7"/>
        </w:tc>
        <w:tc>
          <w:tcPr>
            <w:tcW w:w="5017" w:type="dxa"/>
            <w:vMerge/>
            <w:tcBorders>
              <w:top w:val="nil"/>
              <w:left w:val="nil"/>
              <w:bottom w:val="nil"/>
              <w:right w:val="nil"/>
            </w:tcBorders>
          </w:tcPr>
          <w:p w14:paraId="6E57B4C5" w14:textId="77777777" w:rsidR="00BC77D7" w:rsidRDefault="00BC77D7"/>
        </w:tc>
      </w:tr>
      <w:tr w:rsidR="00BC77D7" w14:paraId="0CF3FAAC"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73863113" w14:textId="77777777" w:rsidR="00BC77D7" w:rsidRDefault="00B11EFF">
            <w:pPr>
              <w:ind w:left="1"/>
            </w:pPr>
            <w:r>
              <w:rPr>
                <w:sz w:val="14"/>
              </w:rPr>
              <w:t>27.2.1.6</w:t>
            </w:r>
          </w:p>
        </w:tc>
        <w:tc>
          <w:tcPr>
            <w:tcW w:w="4904" w:type="dxa"/>
            <w:tcBorders>
              <w:top w:val="single" w:sz="5" w:space="0" w:color="000000"/>
              <w:left w:val="single" w:sz="5" w:space="0" w:color="000000"/>
              <w:bottom w:val="single" w:sz="5" w:space="0" w:color="000000"/>
              <w:right w:val="single" w:sz="5" w:space="0" w:color="000000"/>
            </w:tcBorders>
          </w:tcPr>
          <w:p w14:paraId="7E15A607" w14:textId="77777777" w:rsidR="00BC77D7" w:rsidRPr="00A84FD8" w:rsidRDefault="00B11EFF">
            <w:pPr>
              <w:rPr>
                <w:sz w:val="16"/>
                <w:szCs w:val="16"/>
              </w:rPr>
            </w:pPr>
            <w:r w:rsidRPr="00A84FD8">
              <w:rPr>
                <w:sz w:val="16"/>
                <w:szCs w:val="16"/>
              </w:rPr>
              <w:t xml:space="preserve">The size and number of washing machines are adequate to meet the number of loads per hour, considering peak loads. </w:t>
            </w:r>
          </w:p>
        </w:tc>
        <w:tc>
          <w:tcPr>
            <w:tcW w:w="744" w:type="dxa"/>
            <w:tcBorders>
              <w:top w:val="single" w:sz="5" w:space="0" w:color="000000"/>
              <w:left w:val="single" w:sz="5" w:space="0" w:color="000000"/>
              <w:bottom w:val="single" w:sz="5" w:space="0" w:color="000000"/>
              <w:right w:val="single" w:sz="5" w:space="0" w:color="000000"/>
            </w:tcBorders>
            <w:vAlign w:val="bottom"/>
          </w:tcPr>
          <w:p w14:paraId="1F8F4BC3" w14:textId="77777777" w:rsidR="00BC77D7" w:rsidRDefault="00B11EFF">
            <w:r>
              <w:rPr>
                <w:sz w:val="14"/>
              </w:rPr>
              <w:t>1.2.2.3</w:t>
            </w:r>
          </w:p>
        </w:tc>
        <w:tc>
          <w:tcPr>
            <w:tcW w:w="913" w:type="dxa"/>
            <w:gridSpan w:val="2"/>
            <w:vMerge/>
            <w:tcBorders>
              <w:top w:val="nil"/>
              <w:left w:val="single" w:sz="5" w:space="0" w:color="000000"/>
              <w:bottom w:val="nil"/>
              <w:right w:val="nil"/>
            </w:tcBorders>
          </w:tcPr>
          <w:p w14:paraId="575A3CFF" w14:textId="77777777" w:rsidR="00BC77D7" w:rsidRDefault="00BC77D7"/>
        </w:tc>
        <w:tc>
          <w:tcPr>
            <w:tcW w:w="5017" w:type="dxa"/>
            <w:vMerge/>
            <w:tcBorders>
              <w:top w:val="nil"/>
              <w:left w:val="nil"/>
              <w:bottom w:val="nil"/>
              <w:right w:val="nil"/>
            </w:tcBorders>
          </w:tcPr>
          <w:p w14:paraId="3BE2F594" w14:textId="77777777" w:rsidR="00BC77D7" w:rsidRDefault="00BC77D7"/>
        </w:tc>
      </w:tr>
      <w:tr w:rsidR="00BC77D7" w14:paraId="22A60696" w14:textId="77777777" w:rsidTr="00B960D8">
        <w:trPr>
          <w:trHeight w:val="170"/>
        </w:trPr>
        <w:tc>
          <w:tcPr>
            <w:tcW w:w="981" w:type="dxa"/>
            <w:tcBorders>
              <w:top w:val="single" w:sz="5" w:space="0" w:color="000000"/>
              <w:left w:val="single" w:sz="10" w:space="0" w:color="000000"/>
              <w:bottom w:val="single" w:sz="5" w:space="0" w:color="000000"/>
              <w:right w:val="single" w:sz="5" w:space="0" w:color="000000"/>
            </w:tcBorders>
          </w:tcPr>
          <w:p w14:paraId="06E44C0A" w14:textId="77777777" w:rsidR="00BC77D7" w:rsidRDefault="00B11EFF">
            <w:pPr>
              <w:ind w:left="1"/>
            </w:pPr>
            <w:r>
              <w:rPr>
                <w:sz w:val="14"/>
              </w:rPr>
              <w:t>27.2.1.11</w:t>
            </w:r>
          </w:p>
        </w:tc>
        <w:tc>
          <w:tcPr>
            <w:tcW w:w="4904" w:type="dxa"/>
            <w:tcBorders>
              <w:top w:val="single" w:sz="5" w:space="0" w:color="000000"/>
              <w:left w:val="single" w:sz="5" w:space="0" w:color="000000"/>
              <w:bottom w:val="single" w:sz="5" w:space="0" w:color="000000"/>
              <w:right w:val="single" w:sz="5" w:space="0" w:color="000000"/>
            </w:tcBorders>
          </w:tcPr>
          <w:p w14:paraId="7F45CDE8" w14:textId="77777777" w:rsidR="00BC77D7" w:rsidRPr="00A84FD8" w:rsidRDefault="00A84FD8">
            <w:pPr>
              <w:rPr>
                <w:sz w:val="16"/>
                <w:szCs w:val="16"/>
              </w:rPr>
            </w:pPr>
            <w:r w:rsidRPr="00A84FD8">
              <w:rPr>
                <w:sz w:val="16"/>
                <w:szCs w:val="16"/>
              </w:rPr>
              <w:t>Thermometers are tested and calibrated as determined by the manufacturers</w:t>
            </w:r>
          </w:p>
        </w:tc>
        <w:tc>
          <w:tcPr>
            <w:tcW w:w="744" w:type="dxa"/>
            <w:tcBorders>
              <w:top w:val="single" w:sz="5" w:space="0" w:color="000000"/>
              <w:left w:val="single" w:sz="5" w:space="0" w:color="000000"/>
              <w:bottom w:val="single" w:sz="5" w:space="0" w:color="000000"/>
              <w:right w:val="single" w:sz="5" w:space="0" w:color="000000"/>
            </w:tcBorders>
          </w:tcPr>
          <w:p w14:paraId="33F938EA" w14:textId="77777777" w:rsidR="00BC77D7" w:rsidRDefault="00B11EFF">
            <w:r w:rsidRPr="00D266ED">
              <w:rPr>
                <w:color w:val="FF0000"/>
                <w:sz w:val="14"/>
              </w:rPr>
              <w:t>29.2.1.2</w:t>
            </w:r>
          </w:p>
        </w:tc>
        <w:tc>
          <w:tcPr>
            <w:tcW w:w="913" w:type="dxa"/>
            <w:gridSpan w:val="2"/>
            <w:vMerge/>
            <w:tcBorders>
              <w:top w:val="nil"/>
              <w:left w:val="single" w:sz="5" w:space="0" w:color="000000"/>
              <w:bottom w:val="nil"/>
              <w:right w:val="nil"/>
            </w:tcBorders>
          </w:tcPr>
          <w:p w14:paraId="7B0937C1" w14:textId="77777777" w:rsidR="00BC77D7" w:rsidRDefault="00BC77D7"/>
        </w:tc>
        <w:tc>
          <w:tcPr>
            <w:tcW w:w="5017" w:type="dxa"/>
            <w:vMerge/>
            <w:tcBorders>
              <w:top w:val="nil"/>
              <w:left w:val="nil"/>
              <w:bottom w:val="nil"/>
              <w:right w:val="nil"/>
            </w:tcBorders>
          </w:tcPr>
          <w:p w14:paraId="2BACE3A5" w14:textId="77777777" w:rsidR="00BC77D7" w:rsidRDefault="00BC77D7"/>
        </w:tc>
      </w:tr>
      <w:tr w:rsidR="00BC77D7" w14:paraId="042A8D22" w14:textId="77777777" w:rsidTr="00B960D8">
        <w:trPr>
          <w:trHeight w:val="514"/>
        </w:trPr>
        <w:tc>
          <w:tcPr>
            <w:tcW w:w="981" w:type="dxa"/>
            <w:tcBorders>
              <w:top w:val="single" w:sz="5" w:space="0" w:color="000000"/>
              <w:left w:val="single" w:sz="10" w:space="0" w:color="000000"/>
              <w:bottom w:val="single" w:sz="5" w:space="0" w:color="000000"/>
              <w:right w:val="single" w:sz="5" w:space="0" w:color="000000"/>
            </w:tcBorders>
            <w:vAlign w:val="center"/>
          </w:tcPr>
          <w:p w14:paraId="56577392" w14:textId="77777777" w:rsidR="00BC77D7" w:rsidRDefault="00B11EFF">
            <w:pPr>
              <w:ind w:left="1"/>
            </w:pPr>
            <w:r>
              <w:rPr>
                <w:sz w:val="14"/>
              </w:rPr>
              <w:t>27.2.2.1</w:t>
            </w:r>
          </w:p>
        </w:tc>
        <w:tc>
          <w:tcPr>
            <w:tcW w:w="4904" w:type="dxa"/>
            <w:tcBorders>
              <w:top w:val="single" w:sz="5" w:space="0" w:color="000000"/>
              <w:left w:val="single" w:sz="5" w:space="0" w:color="000000"/>
              <w:bottom w:val="single" w:sz="5" w:space="0" w:color="000000"/>
              <w:right w:val="single" w:sz="5" w:space="0" w:color="000000"/>
            </w:tcBorders>
          </w:tcPr>
          <w:p w14:paraId="73F98206" w14:textId="77777777" w:rsidR="00BC77D7" w:rsidRDefault="00B11EFF">
            <w:r>
              <w:rPr>
                <w:sz w:val="14"/>
              </w:rPr>
              <w:t>The arrangement between the organisation and the off-site laundry clearly states the responsibility for sorting, counting, collection and delivery of linen.</w:t>
            </w:r>
          </w:p>
        </w:tc>
        <w:tc>
          <w:tcPr>
            <w:tcW w:w="744" w:type="dxa"/>
            <w:tcBorders>
              <w:top w:val="single" w:sz="5" w:space="0" w:color="000000"/>
              <w:left w:val="single" w:sz="5" w:space="0" w:color="000000"/>
              <w:bottom w:val="single" w:sz="5" w:space="0" w:color="000000"/>
              <w:right w:val="single" w:sz="5" w:space="0" w:color="000000"/>
            </w:tcBorders>
            <w:vAlign w:val="bottom"/>
          </w:tcPr>
          <w:p w14:paraId="45FE2627" w14:textId="77777777" w:rsidR="00BC77D7" w:rsidRDefault="00B11EFF">
            <w:r>
              <w:rPr>
                <w:sz w:val="14"/>
              </w:rPr>
              <w:t>1.2.7.3</w:t>
            </w:r>
          </w:p>
        </w:tc>
        <w:tc>
          <w:tcPr>
            <w:tcW w:w="913" w:type="dxa"/>
            <w:gridSpan w:val="2"/>
            <w:vMerge/>
            <w:tcBorders>
              <w:top w:val="nil"/>
              <w:left w:val="single" w:sz="5" w:space="0" w:color="000000"/>
              <w:bottom w:val="nil"/>
              <w:right w:val="nil"/>
            </w:tcBorders>
          </w:tcPr>
          <w:p w14:paraId="420A7751" w14:textId="77777777" w:rsidR="00BC77D7" w:rsidRDefault="00BC77D7"/>
        </w:tc>
        <w:tc>
          <w:tcPr>
            <w:tcW w:w="5017" w:type="dxa"/>
            <w:vMerge/>
            <w:tcBorders>
              <w:top w:val="nil"/>
              <w:left w:val="nil"/>
              <w:bottom w:val="nil"/>
              <w:right w:val="nil"/>
            </w:tcBorders>
          </w:tcPr>
          <w:p w14:paraId="26902D67" w14:textId="77777777" w:rsidR="00BC77D7" w:rsidRDefault="00BC77D7"/>
        </w:tc>
      </w:tr>
      <w:tr w:rsidR="00BC77D7" w14:paraId="78D66F2B" w14:textId="77777777" w:rsidTr="0057161B">
        <w:trPr>
          <w:trHeight w:val="294"/>
        </w:trPr>
        <w:tc>
          <w:tcPr>
            <w:tcW w:w="981" w:type="dxa"/>
            <w:tcBorders>
              <w:top w:val="single" w:sz="5" w:space="0" w:color="000000"/>
              <w:left w:val="single" w:sz="10" w:space="0" w:color="000000"/>
              <w:bottom w:val="single" w:sz="5" w:space="0" w:color="000000"/>
              <w:right w:val="single" w:sz="5" w:space="0" w:color="000000"/>
            </w:tcBorders>
            <w:vAlign w:val="center"/>
          </w:tcPr>
          <w:p w14:paraId="6F74F41E" w14:textId="77777777" w:rsidR="00BC77D7" w:rsidRDefault="00B11EFF">
            <w:pPr>
              <w:ind w:left="5"/>
            </w:pPr>
            <w:r w:rsidRPr="00DF5837">
              <w:rPr>
                <w:color w:val="FF0000"/>
                <w:sz w:val="14"/>
              </w:rPr>
              <w:t>27.2.2.2</w:t>
            </w:r>
          </w:p>
        </w:tc>
        <w:tc>
          <w:tcPr>
            <w:tcW w:w="4904" w:type="dxa"/>
            <w:tcBorders>
              <w:top w:val="single" w:sz="5" w:space="0" w:color="000000"/>
              <w:left w:val="single" w:sz="5" w:space="0" w:color="000000"/>
              <w:bottom w:val="single" w:sz="5" w:space="0" w:color="000000"/>
              <w:right w:val="single" w:sz="5" w:space="0" w:color="000000"/>
            </w:tcBorders>
          </w:tcPr>
          <w:p w14:paraId="74C60786" w14:textId="77777777" w:rsidR="00BC77D7" w:rsidRDefault="00B11EFF">
            <w:pPr>
              <w:ind w:left="5"/>
              <w:jc w:val="both"/>
            </w:pPr>
            <w:r>
              <w:rPr>
                <w:color w:val="FF0000"/>
                <w:sz w:val="14"/>
              </w:rPr>
              <w:t xml:space="preserve">Where sorting takes place on site, there is a clear flow of linen from the soiled to the clean side with no crossover of these lines. </w:t>
            </w:r>
          </w:p>
        </w:tc>
        <w:tc>
          <w:tcPr>
            <w:tcW w:w="744" w:type="dxa"/>
            <w:tcBorders>
              <w:top w:val="single" w:sz="5" w:space="0" w:color="000000"/>
              <w:left w:val="single" w:sz="5" w:space="0" w:color="000000"/>
              <w:bottom w:val="single" w:sz="5" w:space="0" w:color="000000"/>
              <w:right w:val="single" w:sz="5" w:space="0" w:color="000000"/>
            </w:tcBorders>
            <w:vAlign w:val="bottom"/>
          </w:tcPr>
          <w:p w14:paraId="6C1B9DC8" w14:textId="77777777" w:rsidR="00BC77D7" w:rsidRDefault="00B11EFF">
            <w:r>
              <w:rPr>
                <w:sz w:val="14"/>
              </w:rPr>
              <w:t>27.6.1.1</w:t>
            </w:r>
          </w:p>
        </w:tc>
        <w:tc>
          <w:tcPr>
            <w:tcW w:w="913" w:type="dxa"/>
            <w:gridSpan w:val="2"/>
            <w:vMerge/>
            <w:tcBorders>
              <w:top w:val="nil"/>
              <w:left w:val="single" w:sz="5" w:space="0" w:color="000000"/>
              <w:bottom w:val="nil"/>
              <w:right w:val="nil"/>
            </w:tcBorders>
          </w:tcPr>
          <w:p w14:paraId="7A80F677" w14:textId="77777777" w:rsidR="00BC77D7" w:rsidRDefault="00BC77D7"/>
        </w:tc>
        <w:tc>
          <w:tcPr>
            <w:tcW w:w="5017" w:type="dxa"/>
            <w:vMerge/>
            <w:tcBorders>
              <w:top w:val="nil"/>
              <w:left w:val="nil"/>
              <w:bottom w:val="nil"/>
              <w:right w:val="nil"/>
            </w:tcBorders>
          </w:tcPr>
          <w:p w14:paraId="407C3A54" w14:textId="77777777" w:rsidR="00BC77D7" w:rsidRDefault="00BC77D7"/>
        </w:tc>
      </w:tr>
      <w:tr w:rsidR="00BC77D7" w14:paraId="78783A53" w14:textId="77777777" w:rsidTr="0057161B">
        <w:trPr>
          <w:trHeight w:val="393"/>
        </w:trPr>
        <w:tc>
          <w:tcPr>
            <w:tcW w:w="981" w:type="dxa"/>
            <w:tcBorders>
              <w:top w:val="single" w:sz="5" w:space="0" w:color="000000"/>
              <w:left w:val="single" w:sz="10" w:space="0" w:color="000000"/>
              <w:bottom w:val="single" w:sz="5" w:space="0" w:color="000000"/>
              <w:right w:val="single" w:sz="5" w:space="0" w:color="000000"/>
            </w:tcBorders>
          </w:tcPr>
          <w:p w14:paraId="5573CFD6" w14:textId="77777777" w:rsidR="00BC77D7" w:rsidRDefault="00B11EFF">
            <w:pPr>
              <w:ind w:left="1"/>
            </w:pPr>
            <w:r>
              <w:rPr>
                <w:sz w:val="14"/>
              </w:rPr>
              <w:t>27.2.2.3</w:t>
            </w:r>
          </w:p>
        </w:tc>
        <w:tc>
          <w:tcPr>
            <w:tcW w:w="4904" w:type="dxa"/>
            <w:tcBorders>
              <w:top w:val="single" w:sz="5" w:space="0" w:color="000000"/>
              <w:left w:val="single" w:sz="5" w:space="0" w:color="000000"/>
              <w:bottom w:val="single" w:sz="5" w:space="0" w:color="000000"/>
              <w:right w:val="single" w:sz="5" w:space="0" w:color="000000"/>
            </w:tcBorders>
          </w:tcPr>
          <w:p w14:paraId="56F93176" w14:textId="77777777" w:rsidR="00BC77D7" w:rsidRDefault="00B11EFF">
            <w:r>
              <w:rPr>
                <w:sz w:val="14"/>
              </w:rPr>
              <w:t xml:space="preserve">Trolleys, bins, vehicles or other equipment used for the transport of linen </w:t>
            </w:r>
            <w:r w:rsidR="00A84FD8">
              <w:rPr>
                <w:sz w:val="14"/>
              </w:rPr>
              <w:t>bags are designed to avoid damage to linen and to be easily cleaned.</w:t>
            </w:r>
          </w:p>
        </w:tc>
        <w:tc>
          <w:tcPr>
            <w:tcW w:w="744" w:type="dxa"/>
            <w:tcBorders>
              <w:top w:val="single" w:sz="5" w:space="0" w:color="000000"/>
              <w:left w:val="single" w:sz="5" w:space="0" w:color="000000"/>
              <w:bottom w:val="single" w:sz="5" w:space="0" w:color="000000"/>
              <w:right w:val="single" w:sz="5" w:space="0" w:color="000000"/>
            </w:tcBorders>
          </w:tcPr>
          <w:p w14:paraId="30EB6B36" w14:textId="77777777" w:rsidR="00BC77D7" w:rsidRDefault="00B11EFF">
            <w:r>
              <w:rPr>
                <w:sz w:val="14"/>
              </w:rPr>
              <w:t>1.2.2.3</w:t>
            </w:r>
          </w:p>
        </w:tc>
        <w:tc>
          <w:tcPr>
            <w:tcW w:w="913" w:type="dxa"/>
            <w:gridSpan w:val="2"/>
            <w:vMerge/>
            <w:tcBorders>
              <w:top w:val="nil"/>
              <w:left w:val="single" w:sz="5" w:space="0" w:color="000000"/>
              <w:bottom w:val="nil"/>
              <w:right w:val="nil"/>
            </w:tcBorders>
          </w:tcPr>
          <w:p w14:paraId="527CCD4F" w14:textId="77777777" w:rsidR="00BC77D7" w:rsidRDefault="00BC77D7"/>
        </w:tc>
        <w:tc>
          <w:tcPr>
            <w:tcW w:w="5017" w:type="dxa"/>
            <w:vMerge/>
            <w:tcBorders>
              <w:top w:val="nil"/>
              <w:left w:val="nil"/>
              <w:bottom w:val="nil"/>
              <w:right w:val="nil"/>
            </w:tcBorders>
          </w:tcPr>
          <w:p w14:paraId="18DD2F9C" w14:textId="77777777" w:rsidR="00BC77D7" w:rsidRDefault="00BC77D7"/>
        </w:tc>
      </w:tr>
      <w:tr w:rsidR="00BC77D7" w14:paraId="501D913C"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37628D5F" w14:textId="77777777" w:rsidR="00BC77D7" w:rsidRDefault="00B11EFF">
            <w:pPr>
              <w:ind w:left="1"/>
            </w:pPr>
            <w:r>
              <w:rPr>
                <w:sz w:val="14"/>
              </w:rPr>
              <w:t>27.2.2.4</w:t>
            </w:r>
          </w:p>
        </w:tc>
        <w:tc>
          <w:tcPr>
            <w:tcW w:w="4904" w:type="dxa"/>
            <w:tcBorders>
              <w:top w:val="single" w:sz="5" w:space="0" w:color="000000"/>
              <w:left w:val="single" w:sz="5" w:space="0" w:color="000000"/>
              <w:bottom w:val="single" w:sz="5" w:space="0" w:color="000000"/>
              <w:right w:val="single" w:sz="5" w:space="0" w:color="000000"/>
            </w:tcBorders>
          </w:tcPr>
          <w:p w14:paraId="5AD63BDE" w14:textId="77777777" w:rsidR="00BC77D7" w:rsidRDefault="00B11EFF">
            <w:pPr>
              <w:jc w:val="both"/>
            </w:pPr>
            <w:r>
              <w:rPr>
                <w:sz w:val="14"/>
              </w:rPr>
              <w:t>Clean overalls, aprons, gloves and footwear for on-site sorting of used linen are provided and correctly used.</w:t>
            </w:r>
          </w:p>
        </w:tc>
        <w:tc>
          <w:tcPr>
            <w:tcW w:w="744" w:type="dxa"/>
            <w:tcBorders>
              <w:top w:val="single" w:sz="5" w:space="0" w:color="000000"/>
              <w:left w:val="single" w:sz="5" w:space="0" w:color="000000"/>
              <w:bottom w:val="single" w:sz="5" w:space="0" w:color="000000"/>
              <w:right w:val="single" w:sz="5" w:space="0" w:color="000000"/>
            </w:tcBorders>
            <w:vAlign w:val="bottom"/>
          </w:tcPr>
          <w:p w14:paraId="67C3A2FD" w14:textId="77777777" w:rsidR="00BC77D7" w:rsidRDefault="00B11EFF">
            <w:r>
              <w:rPr>
                <w:sz w:val="14"/>
              </w:rPr>
              <w:t>9.2.2.2</w:t>
            </w:r>
          </w:p>
        </w:tc>
        <w:tc>
          <w:tcPr>
            <w:tcW w:w="913" w:type="dxa"/>
            <w:gridSpan w:val="2"/>
            <w:vMerge/>
            <w:tcBorders>
              <w:top w:val="nil"/>
              <w:left w:val="single" w:sz="5" w:space="0" w:color="000000"/>
              <w:bottom w:val="nil"/>
              <w:right w:val="nil"/>
            </w:tcBorders>
          </w:tcPr>
          <w:p w14:paraId="5750C0F7" w14:textId="77777777" w:rsidR="00BC77D7" w:rsidRDefault="00BC77D7"/>
        </w:tc>
        <w:tc>
          <w:tcPr>
            <w:tcW w:w="5017" w:type="dxa"/>
            <w:vMerge/>
            <w:tcBorders>
              <w:top w:val="nil"/>
              <w:left w:val="nil"/>
              <w:bottom w:val="nil"/>
              <w:right w:val="nil"/>
            </w:tcBorders>
          </w:tcPr>
          <w:p w14:paraId="5007A3A3" w14:textId="77777777" w:rsidR="00BC77D7" w:rsidRDefault="00BC77D7"/>
        </w:tc>
      </w:tr>
      <w:tr w:rsidR="00BC77D7" w14:paraId="2F25DF28"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19598FA7" w14:textId="77777777" w:rsidR="00BC77D7" w:rsidRDefault="00B11EFF">
            <w:pPr>
              <w:ind w:left="5"/>
            </w:pPr>
            <w:r w:rsidRPr="00DF5837">
              <w:rPr>
                <w:color w:val="FF0000"/>
                <w:sz w:val="14"/>
              </w:rPr>
              <w:t>27.2.3.3</w:t>
            </w:r>
          </w:p>
        </w:tc>
        <w:tc>
          <w:tcPr>
            <w:tcW w:w="4904" w:type="dxa"/>
            <w:tcBorders>
              <w:top w:val="single" w:sz="5" w:space="0" w:color="000000"/>
              <w:left w:val="single" w:sz="5" w:space="0" w:color="000000"/>
              <w:bottom w:val="single" w:sz="5" w:space="0" w:color="000000"/>
              <w:right w:val="single" w:sz="5" w:space="0" w:color="000000"/>
            </w:tcBorders>
          </w:tcPr>
          <w:p w14:paraId="1BE8BFE1" w14:textId="77777777" w:rsidR="00BC77D7" w:rsidRDefault="00B11EFF">
            <w:pPr>
              <w:ind w:left="5"/>
              <w:jc w:val="both"/>
            </w:pPr>
            <w:r>
              <w:rPr>
                <w:color w:val="FF0000"/>
                <w:sz w:val="14"/>
              </w:rPr>
              <w:t>There is a process to verify the numbers and physical condition of linen items sent and received.</w:t>
            </w:r>
          </w:p>
        </w:tc>
        <w:tc>
          <w:tcPr>
            <w:tcW w:w="744" w:type="dxa"/>
            <w:tcBorders>
              <w:top w:val="single" w:sz="5" w:space="0" w:color="000000"/>
              <w:left w:val="single" w:sz="5" w:space="0" w:color="000000"/>
              <w:bottom w:val="single" w:sz="5" w:space="0" w:color="000000"/>
              <w:right w:val="single" w:sz="5" w:space="0" w:color="000000"/>
            </w:tcBorders>
            <w:vAlign w:val="bottom"/>
          </w:tcPr>
          <w:p w14:paraId="4B15D5C8" w14:textId="77777777" w:rsidR="00BC77D7" w:rsidRDefault="00B11EFF">
            <w:r>
              <w:rPr>
                <w:sz w:val="14"/>
              </w:rPr>
              <w:t>1.2.2.2</w:t>
            </w:r>
          </w:p>
        </w:tc>
        <w:tc>
          <w:tcPr>
            <w:tcW w:w="913" w:type="dxa"/>
            <w:gridSpan w:val="2"/>
            <w:vMerge/>
            <w:tcBorders>
              <w:top w:val="nil"/>
              <w:left w:val="single" w:sz="5" w:space="0" w:color="000000"/>
              <w:bottom w:val="single" w:sz="5" w:space="0" w:color="000000"/>
              <w:right w:val="nil"/>
            </w:tcBorders>
          </w:tcPr>
          <w:p w14:paraId="1FB73898" w14:textId="77777777" w:rsidR="00BC77D7" w:rsidRDefault="00BC77D7"/>
        </w:tc>
        <w:tc>
          <w:tcPr>
            <w:tcW w:w="5017" w:type="dxa"/>
            <w:vMerge/>
            <w:tcBorders>
              <w:top w:val="nil"/>
              <w:left w:val="nil"/>
              <w:bottom w:val="nil"/>
              <w:right w:val="nil"/>
            </w:tcBorders>
          </w:tcPr>
          <w:p w14:paraId="5302D803" w14:textId="77777777" w:rsidR="00BC77D7" w:rsidRDefault="00BC77D7"/>
        </w:tc>
      </w:tr>
      <w:tr w:rsidR="00BC77D7" w14:paraId="3489598C" w14:textId="77777777" w:rsidTr="00B960D8">
        <w:trPr>
          <w:trHeight w:val="170"/>
        </w:trPr>
        <w:tc>
          <w:tcPr>
            <w:tcW w:w="981" w:type="dxa"/>
            <w:tcBorders>
              <w:top w:val="single" w:sz="5" w:space="0" w:color="000000"/>
              <w:left w:val="single" w:sz="10" w:space="0" w:color="000000"/>
              <w:bottom w:val="single" w:sz="5" w:space="0" w:color="000000"/>
              <w:right w:val="single" w:sz="5" w:space="0" w:color="000000"/>
            </w:tcBorders>
          </w:tcPr>
          <w:p w14:paraId="5AEEC2DE" w14:textId="77777777" w:rsidR="00BC77D7" w:rsidRDefault="00B11EFF">
            <w:pPr>
              <w:ind w:left="1"/>
            </w:pPr>
            <w:r>
              <w:rPr>
                <w:sz w:val="14"/>
              </w:rPr>
              <w:t>27.2.3.8</w:t>
            </w:r>
          </w:p>
        </w:tc>
        <w:tc>
          <w:tcPr>
            <w:tcW w:w="4904" w:type="dxa"/>
            <w:tcBorders>
              <w:top w:val="single" w:sz="5" w:space="0" w:color="000000"/>
              <w:left w:val="single" w:sz="5" w:space="0" w:color="000000"/>
              <w:bottom w:val="single" w:sz="5" w:space="0" w:color="000000"/>
              <w:right w:val="single" w:sz="5" w:space="0" w:color="000000"/>
            </w:tcBorders>
          </w:tcPr>
          <w:p w14:paraId="14B6A77A" w14:textId="77777777" w:rsidR="00BC77D7" w:rsidRDefault="00B11EFF">
            <w:r>
              <w:rPr>
                <w:sz w:val="14"/>
              </w:rPr>
              <w:t>All losses are investigated, reported and recorded.</w:t>
            </w:r>
          </w:p>
        </w:tc>
        <w:tc>
          <w:tcPr>
            <w:tcW w:w="744" w:type="dxa"/>
            <w:tcBorders>
              <w:top w:val="single" w:sz="5" w:space="0" w:color="000000"/>
              <w:left w:val="single" w:sz="5" w:space="0" w:color="000000"/>
              <w:bottom w:val="single" w:sz="5" w:space="0" w:color="000000"/>
              <w:right w:val="single" w:sz="5" w:space="0" w:color="000000"/>
            </w:tcBorders>
          </w:tcPr>
          <w:p w14:paraId="3E43AB38" w14:textId="77777777" w:rsidR="00BC77D7" w:rsidRDefault="00B11EFF">
            <w:r>
              <w:rPr>
                <w:sz w:val="14"/>
              </w:rPr>
              <w:t>3.3.1.5</w:t>
            </w:r>
          </w:p>
        </w:tc>
        <w:tc>
          <w:tcPr>
            <w:tcW w:w="913" w:type="dxa"/>
            <w:gridSpan w:val="2"/>
            <w:tcBorders>
              <w:top w:val="single" w:sz="5" w:space="0" w:color="000000"/>
              <w:left w:val="single" w:sz="5" w:space="0" w:color="000000"/>
              <w:bottom w:val="single" w:sz="5" w:space="0" w:color="000000"/>
              <w:right w:val="single" w:sz="5" w:space="0" w:color="000000"/>
            </w:tcBorders>
          </w:tcPr>
          <w:p w14:paraId="450C4A27" w14:textId="77777777" w:rsidR="00BC77D7" w:rsidRDefault="00B11EFF">
            <w:r>
              <w:rPr>
                <w:sz w:val="14"/>
              </w:rPr>
              <w:t>27.7.1.2</w:t>
            </w:r>
          </w:p>
        </w:tc>
        <w:tc>
          <w:tcPr>
            <w:tcW w:w="5017" w:type="dxa"/>
            <w:vMerge/>
            <w:tcBorders>
              <w:top w:val="nil"/>
              <w:left w:val="nil"/>
              <w:bottom w:val="nil"/>
              <w:right w:val="nil"/>
            </w:tcBorders>
          </w:tcPr>
          <w:p w14:paraId="03858699" w14:textId="77777777" w:rsidR="00BC77D7" w:rsidRDefault="00BC77D7"/>
        </w:tc>
      </w:tr>
      <w:tr w:rsidR="00BC77D7" w14:paraId="339C0656" w14:textId="77777777" w:rsidTr="00B960D8">
        <w:trPr>
          <w:trHeight w:val="514"/>
        </w:trPr>
        <w:tc>
          <w:tcPr>
            <w:tcW w:w="981" w:type="dxa"/>
            <w:tcBorders>
              <w:top w:val="single" w:sz="5" w:space="0" w:color="000000"/>
              <w:left w:val="single" w:sz="10" w:space="0" w:color="000000"/>
              <w:bottom w:val="single" w:sz="5" w:space="0" w:color="000000"/>
              <w:right w:val="single" w:sz="5" w:space="0" w:color="000000"/>
            </w:tcBorders>
            <w:vAlign w:val="center"/>
          </w:tcPr>
          <w:p w14:paraId="143D3205" w14:textId="77777777" w:rsidR="00BC77D7" w:rsidRDefault="00B11EFF">
            <w:pPr>
              <w:ind w:left="1"/>
            </w:pPr>
            <w:r>
              <w:rPr>
                <w:sz w:val="14"/>
              </w:rPr>
              <w:t>27.3.1.1</w:t>
            </w:r>
          </w:p>
        </w:tc>
        <w:tc>
          <w:tcPr>
            <w:tcW w:w="4904" w:type="dxa"/>
            <w:tcBorders>
              <w:top w:val="single" w:sz="5" w:space="0" w:color="000000"/>
              <w:left w:val="single" w:sz="5" w:space="0" w:color="000000"/>
              <w:bottom w:val="single" w:sz="5" w:space="0" w:color="000000"/>
              <w:right w:val="single" w:sz="5" w:space="0" w:color="000000"/>
            </w:tcBorders>
          </w:tcPr>
          <w:p w14:paraId="0AB49B59" w14:textId="77777777" w:rsidR="00BC77D7" w:rsidRDefault="00B11EFF">
            <w:pPr>
              <w:ind w:right="2"/>
              <w:jc w:val="both"/>
            </w:pPr>
            <w:r>
              <w:rPr>
                <w:sz w:val="14"/>
              </w:rPr>
              <w:t xml:space="preserve">The departmental manager ensures that policies and procedures, which address at least items a) to </w:t>
            </w:r>
            <w:proofErr w:type="spellStart"/>
            <w:r>
              <w:rPr>
                <w:sz w:val="14"/>
              </w:rPr>
              <w:t>i</w:t>
            </w:r>
            <w:proofErr w:type="spellEnd"/>
            <w:r>
              <w:rPr>
                <w:sz w:val="14"/>
              </w:rPr>
              <w:t xml:space="preserve">) in the intent above, are available to guide the department. </w:t>
            </w:r>
          </w:p>
        </w:tc>
        <w:tc>
          <w:tcPr>
            <w:tcW w:w="744" w:type="dxa"/>
            <w:tcBorders>
              <w:top w:val="single" w:sz="5" w:space="0" w:color="000000"/>
              <w:left w:val="single" w:sz="5" w:space="0" w:color="000000"/>
              <w:bottom w:val="single" w:sz="5" w:space="0" w:color="000000"/>
              <w:right w:val="single" w:sz="5" w:space="0" w:color="000000"/>
            </w:tcBorders>
            <w:vAlign w:val="bottom"/>
          </w:tcPr>
          <w:p w14:paraId="4DB85B48" w14:textId="77777777" w:rsidR="00BC77D7" w:rsidRDefault="00B11EFF">
            <w:r>
              <w:rPr>
                <w:sz w:val="14"/>
              </w:rPr>
              <w:t>27.1.1.2</w:t>
            </w:r>
          </w:p>
        </w:tc>
        <w:tc>
          <w:tcPr>
            <w:tcW w:w="913" w:type="dxa"/>
            <w:gridSpan w:val="2"/>
            <w:vMerge w:val="restart"/>
            <w:tcBorders>
              <w:top w:val="single" w:sz="5" w:space="0" w:color="000000"/>
              <w:left w:val="single" w:sz="5" w:space="0" w:color="000000"/>
              <w:bottom w:val="single" w:sz="5" w:space="0" w:color="000000"/>
              <w:right w:val="nil"/>
            </w:tcBorders>
          </w:tcPr>
          <w:p w14:paraId="3492AA9B" w14:textId="77777777" w:rsidR="00BC77D7" w:rsidRDefault="00BC77D7"/>
        </w:tc>
        <w:tc>
          <w:tcPr>
            <w:tcW w:w="5017" w:type="dxa"/>
            <w:vMerge/>
            <w:tcBorders>
              <w:top w:val="nil"/>
              <w:left w:val="nil"/>
              <w:bottom w:val="nil"/>
              <w:right w:val="nil"/>
            </w:tcBorders>
          </w:tcPr>
          <w:p w14:paraId="79A7C0CA" w14:textId="77777777" w:rsidR="00BC77D7" w:rsidRDefault="00BC77D7"/>
        </w:tc>
      </w:tr>
      <w:tr w:rsidR="00BC77D7" w14:paraId="6F06821B" w14:textId="77777777" w:rsidTr="00B960D8">
        <w:trPr>
          <w:trHeight w:val="514"/>
        </w:trPr>
        <w:tc>
          <w:tcPr>
            <w:tcW w:w="981" w:type="dxa"/>
            <w:tcBorders>
              <w:top w:val="single" w:sz="5" w:space="0" w:color="000000"/>
              <w:left w:val="single" w:sz="10" w:space="0" w:color="000000"/>
              <w:bottom w:val="single" w:sz="5" w:space="0" w:color="000000"/>
              <w:right w:val="single" w:sz="5" w:space="0" w:color="000000"/>
            </w:tcBorders>
            <w:vAlign w:val="center"/>
          </w:tcPr>
          <w:p w14:paraId="03ABDBF3" w14:textId="77777777" w:rsidR="00BC77D7" w:rsidRDefault="00B11EFF">
            <w:pPr>
              <w:ind w:left="1"/>
            </w:pPr>
            <w:r>
              <w:rPr>
                <w:sz w:val="14"/>
              </w:rPr>
              <w:t>27.4.1.1</w:t>
            </w:r>
          </w:p>
        </w:tc>
        <w:tc>
          <w:tcPr>
            <w:tcW w:w="4904" w:type="dxa"/>
            <w:tcBorders>
              <w:top w:val="single" w:sz="5" w:space="0" w:color="000000"/>
              <w:left w:val="single" w:sz="5" w:space="0" w:color="000000"/>
              <w:bottom w:val="single" w:sz="5" w:space="0" w:color="000000"/>
              <w:right w:val="single" w:sz="5" w:space="0" w:color="000000"/>
            </w:tcBorders>
          </w:tcPr>
          <w:p w14:paraId="7321B06C" w14:textId="77777777" w:rsidR="00BC77D7" w:rsidRDefault="00B11EFF">
            <w:r>
              <w:rPr>
                <w:sz w:val="14"/>
              </w:rPr>
              <w:t>There are formalised quality improvement processes for the service that have been developed and agreed upon by the personnel of the service.</w:t>
            </w:r>
          </w:p>
        </w:tc>
        <w:tc>
          <w:tcPr>
            <w:tcW w:w="744" w:type="dxa"/>
            <w:tcBorders>
              <w:top w:val="single" w:sz="5" w:space="0" w:color="000000"/>
              <w:left w:val="single" w:sz="5" w:space="0" w:color="000000"/>
              <w:bottom w:val="single" w:sz="5" w:space="0" w:color="000000"/>
              <w:right w:val="single" w:sz="5" w:space="0" w:color="000000"/>
            </w:tcBorders>
            <w:vAlign w:val="bottom"/>
          </w:tcPr>
          <w:p w14:paraId="6E7A1372" w14:textId="77777777" w:rsidR="00BC77D7" w:rsidRDefault="00B11EFF">
            <w:r w:rsidRPr="00741D7A">
              <w:rPr>
                <w:color w:val="FF0000"/>
                <w:sz w:val="14"/>
              </w:rPr>
              <w:t>8.2.2.1</w:t>
            </w:r>
          </w:p>
        </w:tc>
        <w:tc>
          <w:tcPr>
            <w:tcW w:w="913" w:type="dxa"/>
            <w:gridSpan w:val="2"/>
            <w:vMerge/>
            <w:tcBorders>
              <w:top w:val="nil"/>
              <w:left w:val="single" w:sz="5" w:space="0" w:color="000000"/>
              <w:bottom w:val="nil"/>
              <w:right w:val="nil"/>
            </w:tcBorders>
          </w:tcPr>
          <w:p w14:paraId="5C48F220" w14:textId="77777777" w:rsidR="00BC77D7" w:rsidRDefault="00BC77D7"/>
        </w:tc>
        <w:tc>
          <w:tcPr>
            <w:tcW w:w="5017" w:type="dxa"/>
            <w:vMerge/>
            <w:tcBorders>
              <w:top w:val="nil"/>
              <w:left w:val="nil"/>
              <w:bottom w:val="nil"/>
              <w:right w:val="nil"/>
            </w:tcBorders>
          </w:tcPr>
          <w:p w14:paraId="757D9D3F" w14:textId="77777777" w:rsidR="00BC77D7" w:rsidRDefault="00BC77D7"/>
        </w:tc>
      </w:tr>
      <w:tr w:rsidR="00BC77D7" w14:paraId="6E413CFB" w14:textId="77777777" w:rsidTr="00B960D8">
        <w:trPr>
          <w:trHeight w:val="341"/>
        </w:trPr>
        <w:tc>
          <w:tcPr>
            <w:tcW w:w="981" w:type="dxa"/>
            <w:tcBorders>
              <w:top w:val="single" w:sz="5" w:space="0" w:color="000000"/>
              <w:left w:val="single" w:sz="10" w:space="0" w:color="000000"/>
              <w:bottom w:val="single" w:sz="5" w:space="0" w:color="000000"/>
              <w:right w:val="single" w:sz="5" w:space="0" w:color="000000"/>
            </w:tcBorders>
          </w:tcPr>
          <w:p w14:paraId="67BA2856" w14:textId="77777777" w:rsidR="00BC77D7" w:rsidRDefault="00B11EFF">
            <w:pPr>
              <w:ind w:left="1"/>
            </w:pPr>
            <w:r>
              <w:rPr>
                <w:sz w:val="14"/>
              </w:rPr>
              <w:t>27.5.1.1</w:t>
            </w:r>
          </w:p>
        </w:tc>
        <w:tc>
          <w:tcPr>
            <w:tcW w:w="4904" w:type="dxa"/>
            <w:tcBorders>
              <w:top w:val="single" w:sz="5" w:space="0" w:color="000000"/>
              <w:left w:val="single" w:sz="5" w:space="0" w:color="000000"/>
              <w:bottom w:val="single" w:sz="5" w:space="0" w:color="000000"/>
              <w:right w:val="single" w:sz="5" w:space="0" w:color="000000"/>
            </w:tcBorders>
          </w:tcPr>
          <w:p w14:paraId="6BAA660C" w14:textId="77777777" w:rsidR="00BC77D7" w:rsidRDefault="00B11EFF">
            <w:r>
              <w:rPr>
                <w:sz w:val="14"/>
              </w:rPr>
              <w:t>There are processes that support patient and family rights related to bed</w:t>
            </w:r>
            <w:r w:rsidR="0057161B">
              <w:rPr>
                <w:sz w:val="14"/>
              </w:rPr>
              <w:t>-</w:t>
            </w:r>
            <w:r>
              <w:rPr>
                <w:sz w:val="14"/>
              </w:rPr>
              <w:t xml:space="preserve">linen provision for comfort. </w:t>
            </w:r>
          </w:p>
        </w:tc>
        <w:tc>
          <w:tcPr>
            <w:tcW w:w="744" w:type="dxa"/>
            <w:tcBorders>
              <w:top w:val="single" w:sz="5" w:space="0" w:color="000000"/>
              <w:left w:val="single" w:sz="5" w:space="0" w:color="000000"/>
              <w:bottom w:val="single" w:sz="5" w:space="0" w:color="000000"/>
              <w:right w:val="single" w:sz="5" w:space="0" w:color="000000"/>
            </w:tcBorders>
            <w:vAlign w:val="bottom"/>
          </w:tcPr>
          <w:p w14:paraId="0319CF67" w14:textId="77777777" w:rsidR="00BC77D7" w:rsidRDefault="00B11EFF">
            <w:r>
              <w:rPr>
                <w:sz w:val="14"/>
              </w:rPr>
              <w:t>5.1.1.3</w:t>
            </w:r>
          </w:p>
        </w:tc>
        <w:tc>
          <w:tcPr>
            <w:tcW w:w="913" w:type="dxa"/>
            <w:gridSpan w:val="2"/>
            <w:vMerge/>
            <w:tcBorders>
              <w:top w:val="nil"/>
              <w:left w:val="single" w:sz="5" w:space="0" w:color="000000"/>
              <w:bottom w:val="single" w:sz="5" w:space="0" w:color="000000"/>
              <w:right w:val="nil"/>
            </w:tcBorders>
          </w:tcPr>
          <w:p w14:paraId="10364B68" w14:textId="77777777" w:rsidR="00BC77D7" w:rsidRDefault="00BC77D7"/>
        </w:tc>
        <w:tc>
          <w:tcPr>
            <w:tcW w:w="5017" w:type="dxa"/>
            <w:vMerge/>
            <w:tcBorders>
              <w:top w:val="nil"/>
              <w:left w:val="nil"/>
              <w:bottom w:val="nil"/>
              <w:right w:val="nil"/>
            </w:tcBorders>
          </w:tcPr>
          <w:p w14:paraId="0DF795F9" w14:textId="77777777" w:rsidR="00BC77D7" w:rsidRDefault="00BC77D7"/>
        </w:tc>
      </w:tr>
      <w:tr w:rsidR="00BC77D7" w14:paraId="3A8F7051" w14:textId="77777777" w:rsidTr="00004AB4">
        <w:trPr>
          <w:trHeight w:val="341"/>
        </w:trPr>
        <w:tc>
          <w:tcPr>
            <w:tcW w:w="981" w:type="dxa"/>
            <w:tcBorders>
              <w:top w:val="single" w:sz="5" w:space="0" w:color="000000"/>
              <w:left w:val="single" w:sz="10" w:space="0" w:color="000000"/>
              <w:bottom w:val="single" w:sz="5" w:space="0" w:color="000000"/>
              <w:right w:val="single" w:sz="5" w:space="0" w:color="000000"/>
            </w:tcBorders>
          </w:tcPr>
          <w:p w14:paraId="57CD6CFB" w14:textId="77777777" w:rsidR="00BC77D7" w:rsidRDefault="00B11EFF">
            <w:pPr>
              <w:ind w:left="1"/>
            </w:pPr>
            <w:r>
              <w:rPr>
                <w:sz w:val="14"/>
              </w:rPr>
              <w:t>27.6.1.1</w:t>
            </w:r>
          </w:p>
        </w:tc>
        <w:tc>
          <w:tcPr>
            <w:tcW w:w="4904" w:type="dxa"/>
            <w:tcBorders>
              <w:top w:val="single" w:sz="5" w:space="0" w:color="000000"/>
              <w:left w:val="single" w:sz="5" w:space="0" w:color="000000"/>
              <w:bottom w:val="single" w:sz="5" w:space="0" w:color="000000"/>
              <w:right w:val="single" w:sz="5" w:space="0" w:color="000000"/>
            </w:tcBorders>
          </w:tcPr>
          <w:p w14:paraId="7EDAC680" w14:textId="77777777" w:rsidR="00BC77D7" w:rsidRDefault="00B11EFF">
            <w:r>
              <w:rPr>
                <w:sz w:val="14"/>
              </w:rPr>
              <w:t>The department identifies the procedures and processes associated with the risk of infection and implements strategies to reduce risk.</w:t>
            </w:r>
          </w:p>
        </w:tc>
        <w:tc>
          <w:tcPr>
            <w:tcW w:w="744" w:type="dxa"/>
            <w:tcBorders>
              <w:top w:val="single" w:sz="5" w:space="0" w:color="000000"/>
              <w:left w:val="single" w:sz="5" w:space="0" w:color="000000"/>
              <w:bottom w:val="single" w:sz="4" w:space="0" w:color="auto"/>
              <w:right w:val="single" w:sz="4" w:space="0" w:color="auto"/>
            </w:tcBorders>
            <w:vAlign w:val="bottom"/>
          </w:tcPr>
          <w:p w14:paraId="29FE1D3A" w14:textId="77777777" w:rsidR="00BC77D7" w:rsidRDefault="00B11EFF">
            <w:r>
              <w:rPr>
                <w:sz w:val="14"/>
              </w:rPr>
              <w:t>9.2.1.1</w:t>
            </w:r>
          </w:p>
        </w:tc>
        <w:tc>
          <w:tcPr>
            <w:tcW w:w="913" w:type="dxa"/>
            <w:gridSpan w:val="2"/>
            <w:tcBorders>
              <w:top w:val="single" w:sz="5" w:space="0" w:color="000000"/>
              <w:left w:val="single" w:sz="4" w:space="0" w:color="auto"/>
              <w:bottom w:val="single" w:sz="4" w:space="0" w:color="auto"/>
              <w:right w:val="single" w:sz="5" w:space="0" w:color="000000"/>
            </w:tcBorders>
          </w:tcPr>
          <w:p w14:paraId="14B4164F" w14:textId="77777777" w:rsidR="00BC77D7" w:rsidRDefault="00B11EFF">
            <w:r w:rsidRPr="006273FC">
              <w:rPr>
                <w:color w:val="FF0000"/>
                <w:sz w:val="14"/>
              </w:rPr>
              <w:t xml:space="preserve">27.2.1.2 </w:t>
            </w:r>
            <w:r w:rsidRPr="00DF5837">
              <w:rPr>
                <w:color w:val="FF0000"/>
                <w:sz w:val="14"/>
              </w:rPr>
              <w:t>27.2.2.2</w:t>
            </w:r>
          </w:p>
        </w:tc>
        <w:tc>
          <w:tcPr>
            <w:tcW w:w="5017" w:type="dxa"/>
            <w:vMerge/>
            <w:tcBorders>
              <w:top w:val="nil"/>
              <w:left w:val="nil"/>
              <w:bottom w:val="nil"/>
              <w:right w:val="nil"/>
            </w:tcBorders>
          </w:tcPr>
          <w:p w14:paraId="5BC89F2D" w14:textId="77777777" w:rsidR="00BC77D7" w:rsidRDefault="00BC77D7"/>
        </w:tc>
      </w:tr>
      <w:tr w:rsidR="00BC77D7" w14:paraId="12B59B7E" w14:textId="77777777" w:rsidTr="00004AB4">
        <w:trPr>
          <w:trHeight w:val="514"/>
        </w:trPr>
        <w:tc>
          <w:tcPr>
            <w:tcW w:w="981" w:type="dxa"/>
            <w:tcBorders>
              <w:top w:val="single" w:sz="5" w:space="0" w:color="000000"/>
              <w:left w:val="single" w:sz="10" w:space="0" w:color="000000"/>
              <w:bottom w:val="single" w:sz="5" w:space="0" w:color="000000"/>
              <w:right w:val="single" w:sz="5" w:space="0" w:color="000000"/>
            </w:tcBorders>
            <w:vAlign w:val="center"/>
          </w:tcPr>
          <w:p w14:paraId="2BD4ADA4" w14:textId="77777777" w:rsidR="00BC77D7" w:rsidRDefault="00B11EFF">
            <w:pPr>
              <w:ind w:left="1"/>
            </w:pPr>
            <w:r>
              <w:rPr>
                <w:sz w:val="14"/>
              </w:rPr>
              <w:t>27.7.1.1</w:t>
            </w:r>
          </w:p>
        </w:tc>
        <w:tc>
          <w:tcPr>
            <w:tcW w:w="4904" w:type="dxa"/>
            <w:tcBorders>
              <w:top w:val="single" w:sz="5" w:space="0" w:color="000000"/>
              <w:left w:val="single" w:sz="5" w:space="0" w:color="000000"/>
              <w:bottom w:val="single" w:sz="5" w:space="0" w:color="000000"/>
              <w:right w:val="single" w:sz="5" w:space="0" w:color="000000"/>
            </w:tcBorders>
          </w:tcPr>
          <w:p w14:paraId="19163ABB" w14:textId="77777777" w:rsidR="00BC77D7" w:rsidRDefault="00B11EFF" w:rsidP="0057161B">
            <w:r>
              <w:rPr>
                <w:sz w:val="14"/>
              </w:rPr>
              <w:t>The department conducts on-going monitoring of risks through documented assessments as part of organisational risk management</w:t>
            </w:r>
            <w:r>
              <w:rPr>
                <w:strike/>
                <w:sz w:val="14"/>
              </w:rPr>
              <w:t xml:space="preserve"> </w:t>
            </w:r>
            <w:r>
              <w:rPr>
                <w:sz w:val="14"/>
              </w:rPr>
              <w:t>pro</w:t>
            </w:r>
            <w:r w:rsidR="0057161B">
              <w:rPr>
                <w:sz w:val="14"/>
              </w:rPr>
              <w:t>gramme</w:t>
            </w:r>
            <w:r>
              <w:rPr>
                <w:sz w:val="14"/>
              </w:rPr>
              <w:t>.</w:t>
            </w:r>
          </w:p>
        </w:tc>
        <w:tc>
          <w:tcPr>
            <w:tcW w:w="744" w:type="dxa"/>
            <w:tcBorders>
              <w:top w:val="single" w:sz="5" w:space="0" w:color="000000"/>
              <w:left w:val="single" w:sz="5" w:space="0" w:color="000000"/>
              <w:bottom w:val="single" w:sz="5" w:space="0" w:color="000000"/>
              <w:right w:val="single" w:sz="4" w:space="0" w:color="auto"/>
            </w:tcBorders>
            <w:vAlign w:val="bottom"/>
          </w:tcPr>
          <w:p w14:paraId="04D7DCB9" w14:textId="77777777" w:rsidR="00BC77D7" w:rsidRDefault="00B11EFF">
            <w:r>
              <w:rPr>
                <w:sz w:val="14"/>
              </w:rPr>
              <w:t>7.1.1.1</w:t>
            </w:r>
          </w:p>
        </w:tc>
        <w:tc>
          <w:tcPr>
            <w:tcW w:w="913" w:type="dxa"/>
            <w:gridSpan w:val="2"/>
            <w:tcBorders>
              <w:left w:val="single" w:sz="4" w:space="0" w:color="auto"/>
              <w:right w:val="nil"/>
            </w:tcBorders>
          </w:tcPr>
          <w:p w14:paraId="683B4EF1" w14:textId="77777777" w:rsidR="00BC77D7" w:rsidRDefault="00BC77D7"/>
        </w:tc>
        <w:tc>
          <w:tcPr>
            <w:tcW w:w="5017" w:type="dxa"/>
            <w:vMerge/>
            <w:tcBorders>
              <w:top w:val="nil"/>
              <w:left w:val="nil"/>
              <w:bottom w:val="nil"/>
              <w:right w:val="nil"/>
            </w:tcBorders>
          </w:tcPr>
          <w:p w14:paraId="4650540F" w14:textId="77777777" w:rsidR="00BC77D7" w:rsidRDefault="00BC77D7"/>
        </w:tc>
      </w:tr>
      <w:tr w:rsidR="00BC77D7" w14:paraId="63E7B465" w14:textId="77777777" w:rsidTr="00004AB4">
        <w:trPr>
          <w:trHeight w:val="514"/>
        </w:trPr>
        <w:tc>
          <w:tcPr>
            <w:tcW w:w="981" w:type="dxa"/>
            <w:tcBorders>
              <w:top w:val="single" w:sz="5" w:space="0" w:color="000000"/>
              <w:left w:val="single" w:sz="10" w:space="0" w:color="000000"/>
              <w:bottom w:val="single" w:sz="5" w:space="0" w:color="000000"/>
              <w:right w:val="single" w:sz="5" w:space="0" w:color="000000"/>
            </w:tcBorders>
            <w:vAlign w:val="center"/>
          </w:tcPr>
          <w:p w14:paraId="5C1AF4A8" w14:textId="77777777" w:rsidR="00BC77D7" w:rsidRDefault="00B11EFF">
            <w:pPr>
              <w:ind w:left="1"/>
            </w:pPr>
            <w:r>
              <w:rPr>
                <w:sz w:val="14"/>
              </w:rPr>
              <w:lastRenderedPageBreak/>
              <w:t>27.7.1.2</w:t>
            </w:r>
          </w:p>
        </w:tc>
        <w:tc>
          <w:tcPr>
            <w:tcW w:w="4904" w:type="dxa"/>
            <w:tcBorders>
              <w:top w:val="single" w:sz="5" w:space="0" w:color="000000"/>
              <w:left w:val="single" w:sz="5" w:space="0" w:color="000000"/>
              <w:bottom w:val="single" w:sz="5" w:space="0" w:color="000000"/>
              <w:right w:val="single" w:sz="5" w:space="0" w:color="000000"/>
            </w:tcBorders>
          </w:tcPr>
          <w:p w14:paraId="1128C09A" w14:textId="77777777" w:rsidR="00BC77D7" w:rsidRDefault="00B11EFF">
            <w:r>
              <w:rPr>
                <w:sz w:val="14"/>
              </w:rPr>
              <w:t>A system for monitoring incidents/near misses/sentinel/adverse events is available and includes the documentation of interventions and responses to recorded incidents.</w:t>
            </w:r>
          </w:p>
        </w:tc>
        <w:tc>
          <w:tcPr>
            <w:tcW w:w="744" w:type="dxa"/>
            <w:tcBorders>
              <w:top w:val="single" w:sz="4" w:space="0" w:color="auto"/>
              <w:left w:val="single" w:sz="5" w:space="0" w:color="000000"/>
              <w:bottom w:val="single" w:sz="5" w:space="0" w:color="000000"/>
              <w:right w:val="single" w:sz="5" w:space="0" w:color="000000"/>
            </w:tcBorders>
            <w:vAlign w:val="bottom"/>
          </w:tcPr>
          <w:p w14:paraId="6371992D" w14:textId="77777777" w:rsidR="00BC77D7" w:rsidRDefault="00B11EFF">
            <w:r w:rsidRPr="00E12682">
              <w:rPr>
                <w:color w:val="FF0000"/>
                <w:sz w:val="14"/>
              </w:rPr>
              <w:t>7.1.1.7</w:t>
            </w:r>
          </w:p>
          <w:p w14:paraId="180E4D42" w14:textId="77777777" w:rsidR="00BC77D7" w:rsidRDefault="00B11EFF">
            <w:r w:rsidRPr="007A0D5F">
              <w:rPr>
                <w:color w:val="FF0000"/>
                <w:sz w:val="14"/>
              </w:rPr>
              <w:t>7.2.6.4</w:t>
            </w:r>
          </w:p>
        </w:tc>
        <w:tc>
          <w:tcPr>
            <w:tcW w:w="913" w:type="dxa"/>
            <w:gridSpan w:val="2"/>
            <w:tcBorders>
              <w:top w:val="single" w:sz="4" w:space="0" w:color="auto"/>
              <w:left w:val="single" w:sz="5" w:space="0" w:color="000000"/>
              <w:bottom w:val="single" w:sz="5" w:space="0" w:color="000000"/>
              <w:right w:val="single" w:sz="5" w:space="0" w:color="000000"/>
            </w:tcBorders>
            <w:vAlign w:val="bottom"/>
          </w:tcPr>
          <w:p w14:paraId="77B6A4C1" w14:textId="77777777" w:rsidR="00BC77D7" w:rsidRDefault="00B11EFF">
            <w:r>
              <w:rPr>
                <w:sz w:val="14"/>
              </w:rPr>
              <w:t>27.2.3.8</w:t>
            </w:r>
          </w:p>
        </w:tc>
        <w:tc>
          <w:tcPr>
            <w:tcW w:w="5017" w:type="dxa"/>
            <w:vMerge/>
            <w:tcBorders>
              <w:top w:val="nil"/>
              <w:left w:val="nil"/>
              <w:bottom w:val="nil"/>
              <w:right w:val="nil"/>
            </w:tcBorders>
          </w:tcPr>
          <w:p w14:paraId="34DB80C4" w14:textId="77777777" w:rsidR="00BC77D7" w:rsidRDefault="00BC77D7"/>
        </w:tc>
      </w:tr>
      <w:tr w:rsidR="00BC77D7" w14:paraId="280A54AD" w14:textId="77777777" w:rsidTr="00B960D8">
        <w:trPr>
          <w:trHeight w:val="331"/>
        </w:trPr>
        <w:tc>
          <w:tcPr>
            <w:tcW w:w="981" w:type="dxa"/>
            <w:tcBorders>
              <w:top w:val="single" w:sz="5" w:space="0" w:color="000000"/>
              <w:left w:val="single" w:sz="10" w:space="0" w:color="000000"/>
              <w:bottom w:val="single" w:sz="5" w:space="0" w:color="000000"/>
              <w:right w:val="single" w:sz="5" w:space="0" w:color="000000"/>
            </w:tcBorders>
          </w:tcPr>
          <w:p w14:paraId="4B0074B0" w14:textId="77777777" w:rsidR="00BC77D7" w:rsidRDefault="00B11EFF">
            <w:pPr>
              <w:ind w:left="1"/>
            </w:pPr>
            <w:r>
              <w:rPr>
                <w:sz w:val="14"/>
              </w:rPr>
              <w:t>27.7.1.3</w:t>
            </w:r>
          </w:p>
        </w:tc>
        <w:tc>
          <w:tcPr>
            <w:tcW w:w="4904" w:type="dxa"/>
            <w:tcBorders>
              <w:top w:val="single" w:sz="5" w:space="0" w:color="000000"/>
              <w:left w:val="single" w:sz="5" w:space="0" w:color="000000"/>
              <w:bottom w:val="single" w:sz="5" w:space="0" w:color="000000"/>
              <w:right w:val="single" w:sz="5" w:space="0" w:color="000000"/>
            </w:tcBorders>
          </w:tcPr>
          <w:p w14:paraId="6B895049" w14:textId="77777777" w:rsidR="00BC77D7" w:rsidRDefault="00B11EFF">
            <w:r>
              <w:rPr>
                <w:sz w:val="14"/>
              </w:rPr>
              <w:t>Security measures are in place and implemented to ensure staff safety.</w:t>
            </w:r>
          </w:p>
        </w:tc>
        <w:tc>
          <w:tcPr>
            <w:tcW w:w="744" w:type="dxa"/>
            <w:tcBorders>
              <w:top w:val="single" w:sz="5" w:space="0" w:color="000000"/>
              <w:left w:val="single" w:sz="5" w:space="0" w:color="000000"/>
              <w:bottom w:val="single" w:sz="5" w:space="0" w:color="000000"/>
              <w:right w:val="single" w:sz="5" w:space="0" w:color="000000"/>
            </w:tcBorders>
            <w:vAlign w:val="bottom"/>
          </w:tcPr>
          <w:p w14:paraId="0DDA043F" w14:textId="77777777" w:rsidR="00BC77D7" w:rsidRDefault="00B11EFF">
            <w:r w:rsidRPr="006C2EE5">
              <w:rPr>
                <w:color w:val="FF0000"/>
                <w:sz w:val="14"/>
              </w:rPr>
              <w:t>7.4.1.4</w:t>
            </w:r>
          </w:p>
        </w:tc>
        <w:tc>
          <w:tcPr>
            <w:tcW w:w="913" w:type="dxa"/>
            <w:gridSpan w:val="2"/>
            <w:tcBorders>
              <w:top w:val="single" w:sz="5" w:space="0" w:color="000000"/>
              <w:left w:val="single" w:sz="5" w:space="0" w:color="000000"/>
              <w:bottom w:val="nil"/>
              <w:right w:val="nil"/>
            </w:tcBorders>
          </w:tcPr>
          <w:p w14:paraId="7FE1A4F2" w14:textId="77777777" w:rsidR="00BC77D7" w:rsidRDefault="00BC77D7"/>
        </w:tc>
        <w:tc>
          <w:tcPr>
            <w:tcW w:w="5017" w:type="dxa"/>
            <w:vMerge/>
            <w:tcBorders>
              <w:top w:val="nil"/>
              <w:left w:val="nil"/>
              <w:bottom w:val="nil"/>
              <w:right w:val="nil"/>
            </w:tcBorders>
          </w:tcPr>
          <w:p w14:paraId="0E81E3BC" w14:textId="77777777" w:rsidR="00BC77D7" w:rsidRDefault="00BC77D7"/>
        </w:tc>
      </w:tr>
    </w:tbl>
    <w:p w14:paraId="2F5F3F39" w14:textId="77777777" w:rsidR="00BC77D7" w:rsidRDefault="00BC77D7">
      <w:pPr>
        <w:spacing w:after="0"/>
        <w:ind w:left="-1440" w:right="1159"/>
      </w:pPr>
    </w:p>
    <w:tbl>
      <w:tblPr>
        <w:tblStyle w:val="TableGrid"/>
        <w:tblW w:w="12559" w:type="dxa"/>
        <w:tblInd w:w="-758" w:type="dxa"/>
        <w:tblCellMar>
          <w:top w:w="25" w:type="dxa"/>
          <w:left w:w="25" w:type="dxa"/>
          <w:right w:w="115" w:type="dxa"/>
        </w:tblCellMar>
        <w:tblLook w:val="04A0" w:firstRow="1" w:lastRow="0" w:firstColumn="1" w:lastColumn="0" w:noHBand="0" w:noVBand="1"/>
      </w:tblPr>
      <w:tblGrid>
        <w:gridCol w:w="985"/>
        <w:gridCol w:w="4932"/>
        <w:gridCol w:w="746"/>
        <w:gridCol w:w="5896"/>
      </w:tblGrid>
      <w:tr w:rsidR="00BC77D7" w14:paraId="61EF5D41"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74094765" w14:textId="77777777" w:rsidR="00BC77D7" w:rsidRDefault="00B11EFF">
            <w:pPr>
              <w:ind w:left="90"/>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304D7CB" w14:textId="77777777" w:rsidR="00BC77D7" w:rsidRDefault="00B11EFF">
            <w:pPr>
              <w:ind w:left="85"/>
              <w:jc w:val="center"/>
            </w:pPr>
            <w:r>
              <w:rPr>
                <w:sz w:val="14"/>
              </w:rPr>
              <w:t>Criteria Description</w:t>
            </w:r>
          </w:p>
        </w:tc>
        <w:tc>
          <w:tcPr>
            <w:tcW w:w="746" w:type="dxa"/>
            <w:tcBorders>
              <w:top w:val="single" w:sz="5" w:space="0" w:color="000000"/>
              <w:left w:val="single" w:sz="5" w:space="0" w:color="000000"/>
              <w:bottom w:val="single" w:sz="5" w:space="0" w:color="000000"/>
              <w:right w:val="nil"/>
            </w:tcBorders>
            <w:shd w:val="clear" w:color="auto" w:fill="D9D9D9"/>
          </w:tcPr>
          <w:p w14:paraId="0BD74205" w14:textId="77777777" w:rsidR="00BC77D7" w:rsidRDefault="00BC77D7"/>
        </w:tc>
        <w:tc>
          <w:tcPr>
            <w:tcW w:w="5896" w:type="dxa"/>
            <w:tcBorders>
              <w:top w:val="single" w:sz="5" w:space="0" w:color="000000"/>
              <w:left w:val="nil"/>
              <w:bottom w:val="single" w:sz="5" w:space="0" w:color="000000"/>
              <w:right w:val="nil"/>
            </w:tcBorders>
            <w:shd w:val="clear" w:color="auto" w:fill="D9D9D9"/>
          </w:tcPr>
          <w:p w14:paraId="5C0C60ED" w14:textId="77777777" w:rsidR="00BC77D7" w:rsidRDefault="00B11EFF">
            <w:pPr>
              <w:ind w:left="2026"/>
            </w:pPr>
            <w:r>
              <w:rPr>
                <w:sz w:val="14"/>
              </w:rPr>
              <w:t>Linked Criteria</w:t>
            </w:r>
          </w:p>
        </w:tc>
      </w:tr>
      <w:tr w:rsidR="00BC77D7" w14:paraId="796DCB15"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6D97BCD" w14:textId="77777777" w:rsidR="00BC77D7" w:rsidRDefault="00B11EFF">
            <w:pPr>
              <w:ind w:left="1"/>
            </w:pPr>
            <w:r>
              <w:rPr>
                <w:sz w:val="14"/>
              </w:rPr>
              <w:t>27.7.1.4</w:t>
            </w:r>
          </w:p>
        </w:tc>
        <w:tc>
          <w:tcPr>
            <w:tcW w:w="4932" w:type="dxa"/>
            <w:tcBorders>
              <w:top w:val="single" w:sz="5" w:space="0" w:color="000000"/>
              <w:left w:val="single" w:sz="5" w:space="0" w:color="000000"/>
              <w:bottom w:val="single" w:sz="5" w:space="0" w:color="000000"/>
              <w:right w:val="single" w:sz="5" w:space="0" w:color="000000"/>
            </w:tcBorders>
          </w:tcPr>
          <w:p w14:paraId="506F449C" w14:textId="77777777" w:rsidR="00BC77D7" w:rsidRDefault="00B11EFF">
            <w:r>
              <w:rPr>
                <w:sz w:val="14"/>
              </w:rPr>
              <w:t>Fire safety measures are implemented.</w:t>
            </w:r>
          </w:p>
        </w:tc>
        <w:tc>
          <w:tcPr>
            <w:tcW w:w="746" w:type="dxa"/>
            <w:tcBorders>
              <w:top w:val="single" w:sz="5" w:space="0" w:color="000000"/>
              <w:left w:val="single" w:sz="5" w:space="0" w:color="000000"/>
              <w:bottom w:val="single" w:sz="5" w:space="0" w:color="000000"/>
              <w:right w:val="single" w:sz="5" w:space="0" w:color="000000"/>
            </w:tcBorders>
          </w:tcPr>
          <w:p w14:paraId="57A7E60B" w14:textId="77777777" w:rsidR="00BC77D7" w:rsidRDefault="00B11EFF">
            <w:r>
              <w:rPr>
                <w:sz w:val="14"/>
              </w:rPr>
              <w:t>7.5.1.1</w:t>
            </w:r>
          </w:p>
        </w:tc>
        <w:tc>
          <w:tcPr>
            <w:tcW w:w="5896" w:type="dxa"/>
            <w:vMerge w:val="restart"/>
            <w:tcBorders>
              <w:top w:val="single" w:sz="5" w:space="0" w:color="000000"/>
              <w:left w:val="single" w:sz="5" w:space="0" w:color="000000"/>
              <w:bottom w:val="nil"/>
              <w:right w:val="nil"/>
            </w:tcBorders>
          </w:tcPr>
          <w:p w14:paraId="5F3117E0" w14:textId="77777777" w:rsidR="00BC77D7" w:rsidRDefault="00BC77D7"/>
        </w:tc>
      </w:tr>
      <w:tr w:rsidR="00BC77D7" w14:paraId="7B32270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414D540" w14:textId="77777777" w:rsidR="00BC77D7" w:rsidRDefault="00B11EFF">
            <w:pPr>
              <w:ind w:left="1"/>
            </w:pPr>
            <w:r>
              <w:rPr>
                <w:sz w:val="14"/>
              </w:rPr>
              <w:t>27.7.1.5</w:t>
            </w:r>
          </w:p>
        </w:tc>
        <w:tc>
          <w:tcPr>
            <w:tcW w:w="4932" w:type="dxa"/>
            <w:tcBorders>
              <w:top w:val="single" w:sz="5" w:space="0" w:color="000000"/>
              <w:left w:val="single" w:sz="5" w:space="0" w:color="000000"/>
              <w:bottom w:val="single" w:sz="5" w:space="0" w:color="000000"/>
              <w:right w:val="single" w:sz="5" w:space="0" w:color="000000"/>
            </w:tcBorders>
          </w:tcPr>
          <w:p w14:paraId="2E45AC07" w14:textId="77777777" w:rsidR="00BC77D7" w:rsidRDefault="00B11EFF">
            <w:r>
              <w:rPr>
                <w:sz w:val="14"/>
              </w:rPr>
              <w:t>The organisation’s policy on handling, storing and disposing of waste is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41E54FBA" w14:textId="77777777" w:rsidR="00BC77D7" w:rsidRDefault="00B11EFF">
            <w:r>
              <w:rPr>
                <w:sz w:val="14"/>
              </w:rPr>
              <w:t>7.7.1.1</w:t>
            </w:r>
          </w:p>
        </w:tc>
        <w:tc>
          <w:tcPr>
            <w:tcW w:w="0" w:type="auto"/>
            <w:vMerge/>
            <w:tcBorders>
              <w:top w:val="nil"/>
              <w:left w:val="single" w:sz="5" w:space="0" w:color="000000"/>
              <w:bottom w:val="nil"/>
              <w:right w:val="nil"/>
            </w:tcBorders>
          </w:tcPr>
          <w:p w14:paraId="15305B7A" w14:textId="77777777" w:rsidR="00BC77D7" w:rsidRDefault="00BC77D7"/>
        </w:tc>
      </w:tr>
    </w:tbl>
    <w:p w14:paraId="4E10B506" w14:textId="77777777" w:rsidR="00BC77D7" w:rsidRDefault="00B11EFF">
      <w:r>
        <w:br w:type="page"/>
      </w:r>
    </w:p>
    <w:p w14:paraId="71FD93E6" w14:textId="77777777" w:rsidR="00B54348" w:rsidRDefault="00B54348" w:rsidP="00B54348">
      <w:pPr>
        <w:pStyle w:val="Heading1"/>
      </w:pPr>
      <w:bookmarkStart w:id="27" w:name="_Toc196918006"/>
      <w:r>
        <w:rPr>
          <w:rFonts w:ascii="Tahoma" w:hAnsi="Tahoma" w:cs="Tahoma"/>
        </w:rPr>
        <w:lastRenderedPageBreak/>
        <w:t>SE 28 Housekeeping Service</w:t>
      </w:r>
      <w:bookmarkEnd w:id="27"/>
    </w:p>
    <w:p w14:paraId="281FCDE6" w14:textId="77777777" w:rsidR="00BC77D7" w:rsidRDefault="00BC77D7">
      <w:pPr>
        <w:spacing w:after="0"/>
        <w:ind w:left="-1440" w:right="1159"/>
      </w:pPr>
    </w:p>
    <w:tbl>
      <w:tblPr>
        <w:tblStyle w:val="TableGrid"/>
        <w:tblW w:w="12559" w:type="dxa"/>
        <w:tblInd w:w="-716" w:type="dxa"/>
        <w:tblCellMar>
          <w:top w:w="1" w:type="dxa"/>
          <w:left w:w="25" w:type="dxa"/>
          <w:right w:w="23" w:type="dxa"/>
        </w:tblCellMar>
        <w:tblLook w:val="04A0" w:firstRow="1" w:lastRow="0" w:firstColumn="1" w:lastColumn="0" w:noHBand="0" w:noVBand="1"/>
      </w:tblPr>
      <w:tblGrid>
        <w:gridCol w:w="954"/>
        <w:gridCol w:w="4705"/>
        <w:gridCol w:w="942"/>
        <w:gridCol w:w="509"/>
        <w:gridCol w:w="36"/>
        <w:gridCol w:w="486"/>
        <w:gridCol w:w="4927"/>
      </w:tblGrid>
      <w:tr w:rsidR="00BC77D7" w14:paraId="7FB36743" w14:textId="77777777" w:rsidTr="002F7B00">
        <w:trPr>
          <w:trHeight w:val="169"/>
        </w:trPr>
        <w:tc>
          <w:tcPr>
            <w:tcW w:w="954" w:type="dxa"/>
            <w:tcBorders>
              <w:top w:val="single" w:sz="5" w:space="0" w:color="000000"/>
              <w:left w:val="single" w:sz="5" w:space="0" w:color="000000"/>
              <w:bottom w:val="single" w:sz="5" w:space="0" w:color="000000"/>
              <w:right w:val="single" w:sz="5" w:space="0" w:color="000000"/>
            </w:tcBorders>
            <w:shd w:val="clear" w:color="auto" w:fill="D9D9D9"/>
          </w:tcPr>
          <w:p w14:paraId="672AC765" w14:textId="77777777" w:rsidR="00BC77D7" w:rsidRDefault="00B11EFF">
            <w:pPr>
              <w:ind w:right="3"/>
              <w:jc w:val="center"/>
            </w:pPr>
            <w:r>
              <w:rPr>
                <w:sz w:val="14"/>
              </w:rPr>
              <w:t>Criteria</w:t>
            </w:r>
          </w:p>
        </w:tc>
        <w:tc>
          <w:tcPr>
            <w:tcW w:w="4705" w:type="dxa"/>
            <w:tcBorders>
              <w:top w:val="single" w:sz="5" w:space="0" w:color="000000"/>
              <w:left w:val="single" w:sz="5" w:space="0" w:color="000000"/>
              <w:bottom w:val="single" w:sz="5" w:space="0" w:color="000000"/>
              <w:right w:val="single" w:sz="5" w:space="0" w:color="000000"/>
            </w:tcBorders>
            <w:shd w:val="clear" w:color="auto" w:fill="D9D9D9"/>
          </w:tcPr>
          <w:p w14:paraId="6F305B89" w14:textId="77777777" w:rsidR="00BC77D7" w:rsidRDefault="00B11EFF">
            <w:pPr>
              <w:ind w:right="8"/>
              <w:jc w:val="center"/>
            </w:pPr>
            <w:r>
              <w:rPr>
                <w:sz w:val="14"/>
              </w:rPr>
              <w:t>Criteria Description</w:t>
            </w:r>
          </w:p>
        </w:tc>
        <w:tc>
          <w:tcPr>
            <w:tcW w:w="1973" w:type="dxa"/>
            <w:gridSpan w:val="4"/>
            <w:tcBorders>
              <w:top w:val="single" w:sz="5" w:space="0" w:color="000000"/>
              <w:left w:val="single" w:sz="5" w:space="0" w:color="000000"/>
              <w:bottom w:val="single" w:sz="5" w:space="0" w:color="000000"/>
              <w:right w:val="nil"/>
            </w:tcBorders>
            <w:shd w:val="clear" w:color="auto" w:fill="D9D9D9"/>
          </w:tcPr>
          <w:p w14:paraId="2D347B8D" w14:textId="77777777" w:rsidR="00BC77D7" w:rsidRDefault="00BC77D7"/>
        </w:tc>
        <w:tc>
          <w:tcPr>
            <w:tcW w:w="4927" w:type="dxa"/>
            <w:tcBorders>
              <w:top w:val="single" w:sz="5" w:space="0" w:color="000000"/>
              <w:left w:val="nil"/>
              <w:bottom w:val="single" w:sz="5" w:space="0" w:color="000000"/>
              <w:right w:val="nil"/>
            </w:tcBorders>
            <w:shd w:val="clear" w:color="auto" w:fill="D9D9D9"/>
          </w:tcPr>
          <w:p w14:paraId="51748F89" w14:textId="77777777" w:rsidR="00BC77D7" w:rsidRDefault="00B11EFF">
            <w:pPr>
              <w:ind w:left="1279"/>
            </w:pPr>
            <w:r>
              <w:rPr>
                <w:sz w:val="14"/>
              </w:rPr>
              <w:t>Linked Criteria</w:t>
            </w:r>
          </w:p>
        </w:tc>
      </w:tr>
      <w:tr w:rsidR="00457693" w14:paraId="72B160DD" w14:textId="77777777" w:rsidTr="002F7B00">
        <w:trPr>
          <w:trHeight w:val="341"/>
        </w:trPr>
        <w:tc>
          <w:tcPr>
            <w:tcW w:w="954" w:type="dxa"/>
            <w:tcBorders>
              <w:top w:val="single" w:sz="5" w:space="0" w:color="000000"/>
              <w:left w:val="single" w:sz="10" w:space="0" w:color="000000"/>
              <w:bottom w:val="single" w:sz="5" w:space="0" w:color="000000"/>
              <w:right w:val="single" w:sz="5" w:space="0" w:color="000000"/>
            </w:tcBorders>
          </w:tcPr>
          <w:p w14:paraId="208D7625" w14:textId="77777777" w:rsidR="00457693" w:rsidRDefault="00457693">
            <w:pPr>
              <w:ind w:left="1"/>
            </w:pPr>
            <w:r>
              <w:rPr>
                <w:sz w:val="14"/>
              </w:rPr>
              <w:t>28.1.1.1</w:t>
            </w:r>
          </w:p>
        </w:tc>
        <w:tc>
          <w:tcPr>
            <w:tcW w:w="4705" w:type="dxa"/>
            <w:tcBorders>
              <w:top w:val="single" w:sz="5" w:space="0" w:color="000000"/>
              <w:left w:val="single" w:sz="5" w:space="0" w:color="000000"/>
              <w:bottom w:val="single" w:sz="5" w:space="0" w:color="000000"/>
              <w:right w:val="single" w:sz="5" w:space="0" w:color="000000"/>
            </w:tcBorders>
          </w:tcPr>
          <w:p w14:paraId="6DFA2635" w14:textId="77777777" w:rsidR="00457693" w:rsidRDefault="00457693">
            <w:r>
              <w:rPr>
                <w:sz w:val="14"/>
              </w:rPr>
              <w:t xml:space="preserve">A designated individual is responsible for the housekeeping service. </w:t>
            </w:r>
          </w:p>
        </w:tc>
        <w:tc>
          <w:tcPr>
            <w:tcW w:w="942" w:type="dxa"/>
            <w:tcBorders>
              <w:top w:val="single" w:sz="5" w:space="0" w:color="000000"/>
              <w:left w:val="single" w:sz="5" w:space="0" w:color="000000"/>
              <w:bottom w:val="single" w:sz="5" w:space="0" w:color="000000"/>
              <w:right w:val="single" w:sz="5" w:space="0" w:color="000000"/>
            </w:tcBorders>
          </w:tcPr>
          <w:p w14:paraId="3098A502" w14:textId="77777777" w:rsidR="00457693" w:rsidRDefault="00457693">
            <w:r>
              <w:rPr>
                <w:sz w:val="14"/>
              </w:rPr>
              <w:t>1.2.7.2</w:t>
            </w:r>
          </w:p>
          <w:p w14:paraId="6AFF0AFA" w14:textId="77777777" w:rsidR="00457693" w:rsidRDefault="00457693">
            <w:r>
              <w:rPr>
                <w:sz w:val="14"/>
              </w:rPr>
              <w:t>1.3.1.1</w:t>
            </w:r>
          </w:p>
        </w:tc>
        <w:tc>
          <w:tcPr>
            <w:tcW w:w="545" w:type="dxa"/>
            <w:gridSpan w:val="2"/>
            <w:tcBorders>
              <w:top w:val="single" w:sz="5" w:space="0" w:color="000000"/>
              <w:left w:val="single" w:sz="5" w:space="0" w:color="000000"/>
              <w:bottom w:val="single" w:sz="5" w:space="0" w:color="000000"/>
              <w:right w:val="single" w:sz="5" w:space="0" w:color="000000"/>
            </w:tcBorders>
            <w:vAlign w:val="bottom"/>
          </w:tcPr>
          <w:p w14:paraId="5554FD13" w14:textId="77777777" w:rsidR="00457693" w:rsidRPr="00943A58" w:rsidRDefault="00457693">
            <w:pPr>
              <w:rPr>
                <w:color w:val="000000" w:themeColor="text1"/>
              </w:rPr>
            </w:pPr>
            <w:r w:rsidRPr="00943A58">
              <w:rPr>
                <w:color w:val="000000" w:themeColor="text1"/>
                <w:sz w:val="14"/>
              </w:rPr>
              <w:t>2.2.1.1</w:t>
            </w:r>
          </w:p>
        </w:tc>
        <w:tc>
          <w:tcPr>
            <w:tcW w:w="486" w:type="dxa"/>
            <w:tcBorders>
              <w:top w:val="single" w:sz="5" w:space="0" w:color="000000"/>
              <w:left w:val="single" w:sz="5" w:space="0" w:color="000000"/>
              <w:bottom w:val="single" w:sz="5" w:space="0" w:color="000000"/>
              <w:right w:val="single" w:sz="5" w:space="0" w:color="000000"/>
            </w:tcBorders>
            <w:vAlign w:val="bottom"/>
          </w:tcPr>
          <w:p w14:paraId="387D9D3E" w14:textId="77777777" w:rsidR="00457693" w:rsidRPr="00943A58" w:rsidRDefault="00457693">
            <w:pPr>
              <w:rPr>
                <w:color w:val="000000" w:themeColor="text1"/>
                <w:sz w:val="14"/>
                <w:szCs w:val="14"/>
              </w:rPr>
            </w:pPr>
            <w:r w:rsidRPr="00943A58">
              <w:rPr>
                <w:color w:val="000000" w:themeColor="text1"/>
                <w:sz w:val="14"/>
                <w:szCs w:val="14"/>
              </w:rPr>
              <w:t>2.5.1.1</w:t>
            </w:r>
          </w:p>
        </w:tc>
        <w:tc>
          <w:tcPr>
            <w:tcW w:w="4927" w:type="dxa"/>
            <w:vMerge w:val="restart"/>
            <w:tcBorders>
              <w:top w:val="single" w:sz="5" w:space="0" w:color="000000"/>
              <w:left w:val="nil"/>
              <w:bottom w:val="nil"/>
              <w:right w:val="nil"/>
            </w:tcBorders>
          </w:tcPr>
          <w:p w14:paraId="4606171C" w14:textId="77777777" w:rsidR="00457693" w:rsidRDefault="00457693"/>
        </w:tc>
      </w:tr>
      <w:tr w:rsidR="00BC77D7" w14:paraId="5B4ECEA7" w14:textId="77777777" w:rsidTr="002F7B00">
        <w:trPr>
          <w:trHeight w:val="514"/>
        </w:trPr>
        <w:tc>
          <w:tcPr>
            <w:tcW w:w="954" w:type="dxa"/>
            <w:tcBorders>
              <w:top w:val="single" w:sz="5" w:space="0" w:color="000000"/>
              <w:left w:val="single" w:sz="10" w:space="0" w:color="000000"/>
              <w:bottom w:val="single" w:sz="5" w:space="0" w:color="000000"/>
              <w:right w:val="single" w:sz="5" w:space="0" w:color="000000"/>
            </w:tcBorders>
            <w:vAlign w:val="center"/>
          </w:tcPr>
          <w:p w14:paraId="19DDFA5E" w14:textId="77777777" w:rsidR="00BC77D7" w:rsidRDefault="00B11EFF">
            <w:pPr>
              <w:ind w:left="1"/>
            </w:pPr>
            <w:r>
              <w:rPr>
                <w:sz w:val="14"/>
              </w:rPr>
              <w:t>28.1.1.2</w:t>
            </w:r>
          </w:p>
        </w:tc>
        <w:tc>
          <w:tcPr>
            <w:tcW w:w="4705" w:type="dxa"/>
            <w:tcBorders>
              <w:top w:val="single" w:sz="5" w:space="0" w:color="000000"/>
              <w:left w:val="single" w:sz="5" w:space="0" w:color="000000"/>
              <w:bottom w:val="single" w:sz="5" w:space="0" w:color="000000"/>
              <w:right w:val="single" w:sz="5" w:space="0" w:color="000000"/>
            </w:tcBorders>
          </w:tcPr>
          <w:p w14:paraId="73DABA31" w14:textId="77777777" w:rsidR="00BC77D7" w:rsidRDefault="00B11EFF">
            <w:pPr>
              <w:jc w:val="both"/>
            </w:pPr>
            <w:r>
              <w:rPr>
                <w:sz w:val="14"/>
              </w:rPr>
              <w:t xml:space="preserve">The housekeeping service manager ensures that policies and procedures are available to guide the staff and that they are implemented. </w:t>
            </w:r>
          </w:p>
        </w:tc>
        <w:tc>
          <w:tcPr>
            <w:tcW w:w="942" w:type="dxa"/>
            <w:tcBorders>
              <w:top w:val="single" w:sz="5" w:space="0" w:color="000000"/>
              <w:left w:val="single" w:sz="5" w:space="0" w:color="000000"/>
              <w:bottom w:val="single" w:sz="5" w:space="0" w:color="000000"/>
              <w:right w:val="single" w:sz="5" w:space="0" w:color="000000"/>
            </w:tcBorders>
            <w:vAlign w:val="bottom"/>
          </w:tcPr>
          <w:p w14:paraId="2925E609" w14:textId="77777777" w:rsidR="00BC77D7" w:rsidRDefault="00B11EFF">
            <w:r>
              <w:rPr>
                <w:sz w:val="14"/>
              </w:rPr>
              <w:t>1.2.6.1</w:t>
            </w:r>
          </w:p>
        </w:tc>
        <w:tc>
          <w:tcPr>
            <w:tcW w:w="1031" w:type="dxa"/>
            <w:gridSpan w:val="3"/>
            <w:tcBorders>
              <w:top w:val="single" w:sz="5" w:space="0" w:color="000000"/>
              <w:left w:val="single" w:sz="5" w:space="0" w:color="000000"/>
              <w:bottom w:val="single" w:sz="5" w:space="0" w:color="000000"/>
              <w:right w:val="single" w:sz="5" w:space="0" w:color="000000"/>
            </w:tcBorders>
            <w:vAlign w:val="bottom"/>
          </w:tcPr>
          <w:p w14:paraId="2DF6A10A" w14:textId="77777777" w:rsidR="00BC77D7" w:rsidRDefault="00B11EFF">
            <w:r>
              <w:rPr>
                <w:sz w:val="14"/>
              </w:rPr>
              <w:t>28.3.1.1</w:t>
            </w:r>
          </w:p>
        </w:tc>
        <w:tc>
          <w:tcPr>
            <w:tcW w:w="0" w:type="auto"/>
            <w:vMerge/>
            <w:tcBorders>
              <w:top w:val="nil"/>
              <w:left w:val="nil"/>
              <w:bottom w:val="nil"/>
              <w:right w:val="nil"/>
            </w:tcBorders>
          </w:tcPr>
          <w:p w14:paraId="698CD831" w14:textId="77777777" w:rsidR="00BC77D7" w:rsidRDefault="00BC77D7"/>
        </w:tc>
      </w:tr>
      <w:tr w:rsidR="00BC77D7" w14:paraId="57E7B582" w14:textId="77777777" w:rsidTr="002F7B00">
        <w:trPr>
          <w:trHeight w:val="362"/>
        </w:trPr>
        <w:tc>
          <w:tcPr>
            <w:tcW w:w="954" w:type="dxa"/>
            <w:tcBorders>
              <w:top w:val="single" w:sz="5" w:space="0" w:color="000000"/>
              <w:left w:val="single" w:sz="10" w:space="0" w:color="000000"/>
              <w:bottom w:val="single" w:sz="5" w:space="0" w:color="000000"/>
              <w:right w:val="single" w:sz="5" w:space="0" w:color="000000"/>
            </w:tcBorders>
          </w:tcPr>
          <w:p w14:paraId="795ACA5C" w14:textId="77777777" w:rsidR="00BC77D7" w:rsidRDefault="00B11EFF">
            <w:pPr>
              <w:ind w:left="1"/>
            </w:pPr>
            <w:r>
              <w:rPr>
                <w:sz w:val="14"/>
              </w:rPr>
              <w:t>28.1.1.3</w:t>
            </w:r>
          </w:p>
        </w:tc>
        <w:tc>
          <w:tcPr>
            <w:tcW w:w="4705" w:type="dxa"/>
            <w:tcBorders>
              <w:top w:val="single" w:sz="5" w:space="0" w:color="000000"/>
              <w:left w:val="single" w:sz="5" w:space="0" w:color="000000"/>
              <w:bottom w:val="single" w:sz="5" w:space="0" w:color="000000"/>
              <w:right w:val="single" w:sz="5" w:space="0" w:color="000000"/>
            </w:tcBorders>
          </w:tcPr>
          <w:p w14:paraId="2B1228A1" w14:textId="77777777" w:rsidR="00BC77D7" w:rsidRDefault="00B11EFF">
            <w:pPr>
              <w:jc w:val="both"/>
            </w:pPr>
            <w:r>
              <w:rPr>
                <w:sz w:val="14"/>
              </w:rPr>
              <w:t>The manager plans and implements an effective organisational structure to support his/her responsibilities and authority.</w:t>
            </w:r>
          </w:p>
        </w:tc>
        <w:tc>
          <w:tcPr>
            <w:tcW w:w="942" w:type="dxa"/>
            <w:tcBorders>
              <w:top w:val="single" w:sz="5" w:space="0" w:color="000000"/>
              <w:left w:val="single" w:sz="5" w:space="0" w:color="000000"/>
              <w:bottom w:val="single" w:sz="5" w:space="0" w:color="000000"/>
              <w:right w:val="single" w:sz="5" w:space="0" w:color="000000"/>
            </w:tcBorders>
            <w:vAlign w:val="bottom"/>
          </w:tcPr>
          <w:p w14:paraId="72AD700B" w14:textId="77777777" w:rsidR="00BC77D7" w:rsidRDefault="00B11EFF">
            <w:r>
              <w:rPr>
                <w:sz w:val="14"/>
              </w:rPr>
              <w:t>1.1.1.2</w:t>
            </w:r>
          </w:p>
        </w:tc>
        <w:tc>
          <w:tcPr>
            <w:tcW w:w="1031" w:type="dxa"/>
            <w:gridSpan w:val="3"/>
            <w:tcBorders>
              <w:top w:val="single" w:sz="5" w:space="0" w:color="000000"/>
              <w:left w:val="single" w:sz="5" w:space="0" w:color="000000"/>
              <w:bottom w:val="single" w:sz="5" w:space="0" w:color="000000"/>
              <w:right w:val="nil"/>
            </w:tcBorders>
          </w:tcPr>
          <w:p w14:paraId="02B041BF" w14:textId="77777777" w:rsidR="00BC77D7" w:rsidRDefault="00BC77D7"/>
        </w:tc>
        <w:tc>
          <w:tcPr>
            <w:tcW w:w="0" w:type="auto"/>
            <w:vMerge/>
            <w:tcBorders>
              <w:top w:val="nil"/>
              <w:left w:val="nil"/>
              <w:bottom w:val="nil"/>
              <w:right w:val="nil"/>
            </w:tcBorders>
          </w:tcPr>
          <w:p w14:paraId="3ED6F7A8" w14:textId="77777777" w:rsidR="00BC77D7" w:rsidRDefault="00BC77D7"/>
        </w:tc>
      </w:tr>
      <w:tr w:rsidR="00BC77D7" w14:paraId="7D6999C1" w14:textId="77777777" w:rsidTr="002F7B00">
        <w:trPr>
          <w:trHeight w:val="202"/>
        </w:trPr>
        <w:tc>
          <w:tcPr>
            <w:tcW w:w="954" w:type="dxa"/>
            <w:tcBorders>
              <w:top w:val="single" w:sz="5" w:space="0" w:color="000000"/>
              <w:left w:val="single" w:sz="10" w:space="0" w:color="000000"/>
              <w:bottom w:val="single" w:sz="5" w:space="0" w:color="000000"/>
              <w:right w:val="single" w:sz="5" w:space="0" w:color="000000"/>
            </w:tcBorders>
          </w:tcPr>
          <w:p w14:paraId="6F2B2606" w14:textId="77777777" w:rsidR="00BC77D7" w:rsidRDefault="00B11EFF">
            <w:pPr>
              <w:ind w:left="1"/>
            </w:pPr>
            <w:r>
              <w:rPr>
                <w:sz w:val="14"/>
              </w:rPr>
              <w:t>28.1.1.4</w:t>
            </w:r>
          </w:p>
        </w:tc>
        <w:tc>
          <w:tcPr>
            <w:tcW w:w="4705" w:type="dxa"/>
            <w:tcBorders>
              <w:top w:val="single" w:sz="5" w:space="0" w:color="000000"/>
              <w:left w:val="single" w:sz="5" w:space="0" w:color="000000"/>
              <w:bottom w:val="single" w:sz="5" w:space="0" w:color="000000"/>
              <w:right w:val="single" w:sz="5" w:space="0" w:color="000000"/>
            </w:tcBorders>
          </w:tcPr>
          <w:p w14:paraId="655EA04D" w14:textId="77777777" w:rsidR="00BC77D7" w:rsidRDefault="00B11EFF">
            <w:r>
              <w:rPr>
                <w:sz w:val="14"/>
              </w:rPr>
              <w:t>The responsibilities of the unit manager are defined in writing.</w:t>
            </w:r>
          </w:p>
        </w:tc>
        <w:tc>
          <w:tcPr>
            <w:tcW w:w="942" w:type="dxa"/>
            <w:tcBorders>
              <w:top w:val="single" w:sz="5" w:space="0" w:color="000000"/>
              <w:left w:val="single" w:sz="5" w:space="0" w:color="000000"/>
              <w:bottom w:val="single" w:sz="5" w:space="0" w:color="000000"/>
              <w:right w:val="single" w:sz="5" w:space="0" w:color="000000"/>
            </w:tcBorders>
          </w:tcPr>
          <w:p w14:paraId="7A388801" w14:textId="77777777" w:rsidR="00BC77D7" w:rsidRDefault="00B11EFF">
            <w:r>
              <w:rPr>
                <w:sz w:val="14"/>
              </w:rPr>
              <w:t>1.3.1.2</w:t>
            </w:r>
          </w:p>
        </w:tc>
        <w:tc>
          <w:tcPr>
            <w:tcW w:w="1031" w:type="dxa"/>
            <w:gridSpan w:val="3"/>
            <w:tcBorders>
              <w:top w:val="single" w:sz="5" w:space="0" w:color="000000"/>
              <w:left w:val="single" w:sz="5" w:space="0" w:color="000000"/>
              <w:bottom w:val="single" w:sz="5" w:space="0" w:color="000000"/>
              <w:right w:val="single" w:sz="5" w:space="0" w:color="000000"/>
            </w:tcBorders>
          </w:tcPr>
          <w:p w14:paraId="65C68CFD" w14:textId="77777777" w:rsidR="00BC77D7" w:rsidRDefault="00B11EFF">
            <w:r w:rsidRPr="00DF5E6E">
              <w:rPr>
                <w:color w:val="FF0000"/>
                <w:sz w:val="14"/>
              </w:rPr>
              <w:t>2.3.1.1</w:t>
            </w:r>
          </w:p>
        </w:tc>
        <w:tc>
          <w:tcPr>
            <w:tcW w:w="0" w:type="auto"/>
            <w:vMerge/>
            <w:tcBorders>
              <w:top w:val="nil"/>
              <w:left w:val="nil"/>
              <w:bottom w:val="nil"/>
              <w:right w:val="nil"/>
            </w:tcBorders>
          </w:tcPr>
          <w:p w14:paraId="0D1BC537" w14:textId="77777777" w:rsidR="00BC77D7" w:rsidRDefault="00BC77D7"/>
        </w:tc>
      </w:tr>
      <w:tr w:rsidR="00BC77D7" w14:paraId="34BF1D3A" w14:textId="77777777" w:rsidTr="002F7B00">
        <w:trPr>
          <w:trHeight w:val="341"/>
        </w:trPr>
        <w:tc>
          <w:tcPr>
            <w:tcW w:w="954" w:type="dxa"/>
            <w:tcBorders>
              <w:top w:val="single" w:sz="5" w:space="0" w:color="000000"/>
              <w:left w:val="single" w:sz="10" w:space="0" w:color="000000"/>
              <w:bottom w:val="single" w:sz="5" w:space="0" w:color="000000"/>
              <w:right w:val="single" w:sz="5" w:space="0" w:color="000000"/>
            </w:tcBorders>
            <w:vAlign w:val="bottom"/>
          </w:tcPr>
          <w:p w14:paraId="573C8BF4" w14:textId="77777777" w:rsidR="00BC77D7" w:rsidRDefault="00B11EFF">
            <w:pPr>
              <w:ind w:left="1"/>
            </w:pPr>
            <w:r>
              <w:rPr>
                <w:sz w:val="14"/>
              </w:rPr>
              <w:t>28.2.1.1</w:t>
            </w:r>
          </w:p>
        </w:tc>
        <w:tc>
          <w:tcPr>
            <w:tcW w:w="4705" w:type="dxa"/>
            <w:tcBorders>
              <w:top w:val="single" w:sz="5" w:space="0" w:color="000000"/>
              <w:left w:val="single" w:sz="5" w:space="0" w:color="000000"/>
              <w:bottom w:val="single" w:sz="5" w:space="0" w:color="000000"/>
              <w:right w:val="single" w:sz="5" w:space="0" w:color="000000"/>
            </w:tcBorders>
          </w:tcPr>
          <w:p w14:paraId="48D1FFCF" w14:textId="77777777" w:rsidR="00BC77D7" w:rsidRDefault="00B11EFF">
            <w:r>
              <w:rPr>
                <w:sz w:val="14"/>
              </w:rPr>
              <w:t>Secure storage areas and well-maintained equipment are available to the housekeeping personnel.</w:t>
            </w:r>
          </w:p>
        </w:tc>
        <w:tc>
          <w:tcPr>
            <w:tcW w:w="942" w:type="dxa"/>
            <w:tcBorders>
              <w:top w:val="single" w:sz="5" w:space="0" w:color="000000"/>
              <w:left w:val="single" w:sz="5" w:space="0" w:color="000000"/>
              <w:bottom w:val="single" w:sz="5" w:space="0" w:color="000000"/>
              <w:right w:val="single" w:sz="5" w:space="0" w:color="000000"/>
            </w:tcBorders>
            <w:vAlign w:val="bottom"/>
          </w:tcPr>
          <w:p w14:paraId="3B4F7ED1" w14:textId="77777777" w:rsidR="00BC77D7" w:rsidRDefault="00B11EFF">
            <w:r>
              <w:rPr>
                <w:sz w:val="14"/>
              </w:rPr>
              <w:t>1.2.2.3</w:t>
            </w:r>
          </w:p>
        </w:tc>
        <w:tc>
          <w:tcPr>
            <w:tcW w:w="1031" w:type="dxa"/>
            <w:gridSpan w:val="3"/>
            <w:vMerge w:val="restart"/>
            <w:tcBorders>
              <w:top w:val="single" w:sz="5" w:space="0" w:color="000000"/>
              <w:left w:val="single" w:sz="5" w:space="0" w:color="000000"/>
              <w:bottom w:val="single" w:sz="5" w:space="0" w:color="000000"/>
              <w:right w:val="nil"/>
            </w:tcBorders>
          </w:tcPr>
          <w:p w14:paraId="73C0F0DD" w14:textId="77777777" w:rsidR="00BC77D7" w:rsidRDefault="00BC77D7"/>
        </w:tc>
        <w:tc>
          <w:tcPr>
            <w:tcW w:w="0" w:type="auto"/>
            <w:vMerge/>
            <w:tcBorders>
              <w:top w:val="nil"/>
              <w:left w:val="nil"/>
              <w:bottom w:val="nil"/>
              <w:right w:val="nil"/>
            </w:tcBorders>
          </w:tcPr>
          <w:p w14:paraId="4BE53F6D" w14:textId="77777777" w:rsidR="00BC77D7" w:rsidRDefault="00BC77D7"/>
        </w:tc>
      </w:tr>
      <w:tr w:rsidR="00BC77D7" w14:paraId="2155CB4C" w14:textId="77777777" w:rsidTr="002F7B00">
        <w:trPr>
          <w:trHeight w:val="341"/>
        </w:trPr>
        <w:tc>
          <w:tcPr>
            <w:tcW w:w="954" w:type="dxa"/>
            <w:tcBorders>
              <w:top w:val="single" w:sz="5" w:space="0" w:color="000000"/>
              <w:left w:val="single" w:sz="10" w:space="0" w:color="000000"/>
              <w:bottom w:val="single" w:sz="5" w:space="0" w:color="000000"/>
              <w:right w:val="single" w:sz="5" w:space="0" w:color="000000"/>
            </w:tcBorders>
          </w:tcPr>
          <w:p w14:paraId="22D111BD" w14:textId="77777777" w:rsidR="00BC77D7" w:rsidRDefault="00B11EFF">
            <w:pPr>
              <w:ind w:left="5"/>
            </w:pPr>
            <w:r w:rsidRPr="006273FC">
              <w:rPr>
                <w:color w:val="FF0000"/>
                <w:sz w:val="14"/>
              </w:rPr>
              <w:t>28.2.1.2</w:t>
            </w:r>
          </w:p>
        </w:tc>
        <w:tc>
          <w:tcPr>
            <w:tcW w:w="4705" w:type="dxa"/>
            <w:tcBorders>
              <w:top w:val="single" w:sz="5" w:space="0" w:color="000000"/>
              <w:left w:val="single" w:sz="5" w:space="0" w:color="000000"/>
              <w:bottom w:val="single" w:sz="5" w:space="0" w:color="000000"/>
              <w:right w:val="single" w:sz="5" w:space="0" w:color="000000"/>
            </w:tcBorders>
          </w:tcPr>
          <w:p w14:paraId="49A24711" w14:textId="77777777" w:rsidR="00BC77D7" w:rsidRDefault="00B11EFF">
            <w:pPr>
              <w:ind w:left="5"/>
            </w:pPr>
            <w:r>
              <w:rPr>
                <w:color w:val="FF0000"/>
                <w:sz w:val="14"/>
              </w:rPr>
              <w:t>Chemicals for cleaning are safely stored, out of the reach of patients, children and visitors.</w:t>
            </w:r>
          </w:p>
        </w:tc>
        <w:tc>
          <w:tcPr>
            <w:tcW w:w="942" w:type="dxa"/>
            <w:tcBorders>
              <w:top w:val="single" w:sz="5" w:space="0" w:color="000000"/>
              <w:left w:val="single" w:sz="5" w:space="0" w:color="000000"/>
              <w:bottom w:val="single" w:sz="5" w:space="0" w:color="000000"/>
              <w:right w:val="single" w:sz="5" w:space="0" w:color="000000"/>
            </w:tcBorders>
            <w:vAlign w:val="bottom"/>
          </w:tcPr>
          <w:p w14:paraId="718D34FC" w14:textId="77777777" w:rsidR="00BC77D7" w:rsidRDefault="00B11EFF">
            <w:r>
              <w:rPr>
                <w:sz w:val="14"/>
              </w:rPr>
              <w:t>28.7.1.1</w:t>
            </w:r>
          </w:p>
        </w:tc>
        <w:tc>
          <w:tcPr>
            <w:tcW w:w="0" w:type="auto"/>
            <w:gridSpan w:val="3"/>
            <w:vMerge/>
            <w:tcBorders>
              <w:top w:val="nil"/>
              <w:left w:val="single" w:sz="5" w:space="0" w:color="000000"/>
              <w:bottom w:val="nil"/>
              <w:right w:val="nil"/>
            </w:tcBorders>
          </w:tcPr>
          <w:p w14:paraId="51369145" w14:textId="77777777" w:rsidR="00BC77D7" w:rsidRDefault="00BC77D7"/>
        </w:tc>
        <w:tc>
          <w:tcPr>
            <w:tcW w:w="0" w:type="auto"/>
            <w:vMerge/>
            <w:tcBorders>
              <w:top w:val="nil"/>
              <w:left w:val="nil"/>
              <w:bottom w:val="nil"/>
              <w:right w:val="nil"/>
            </w:tcBorders>
          </w:tcPr>
          <w:p w14:paraId="356FE94C" w14:textId="77777777" w:rsidR="00BC77D7" w:rsidRDefault="00BC77D7"/>
        </w:tc>
      </w:tr>
      <w:tr w:rsidR="00BC77D7" w14:paraId="72591E0B" w14:textId="77777777" w:rsidTr="002F7B00">
        <w:trPr>
          <w:trHeight w:val="170"/>
        </w:trPr>
        <w:tc>
          <w:tcPr>
            <w:tcW w:w="954" w:type="dxa"/>
            <w:tcBorders>
              <w:top w:val="single" w:sz="5" w:space="0" w:color="000000"/>
              <w:left w:val="single" w:sz="10" w:space="0" w:color="000000"/>
              <w:bottom w:val="single" w:sz="5" w:space="0" w:color="000000"/>
              <w:right w:val="single" w:sz="5" w:space="0" w:color="000000"/>
            </w:tcBorders>
          </w:tcPr>
          <w:p w14:paraId="7364EF68" w14:textId="77777777" w:rsidR="00BC77D7" w:rsidRDefault="00B11EFF">
            <w:pPr>
              <w:ind w:left="1"/>
            </w:pPr>
            <w:r>
              <w:rPr>
                <w:sz w:val="14"/>
              </w:rPr>
              <w:t>28.2.1.4</w:t>
            </w:r>
          </w:p>
        </w:tc>
        <w:tc>
          <w:tcPr>
            <w:tcW w:w="4705" w:type="dxa"/>
            <w:tcBorders>
              <w:top w:val="single" w:sz="5" w:space="0" w:color="000000"/>
              <w:left w:val="single" w:sz="5" w:space="0" w:color="000000"/>
              <w:bottom w:val="single" w:sz="5" w:space="0" w:color="000000"/>
              <w:right w:val="single" w:sz="5" w:space="0" w:color="000000"/>
            </w:tcBorders>
          </w:tcPr>
          <w:p w14:paraId="02416FF5" w14:textId="77777777" w:rsidR="00BC77D7" w:rsidRDefault="00B11EFF">
            <w:r>
              <w:rPr>
                <w:sz w:val="14"/>
              </w:rPr>
              <w:t xml:space="preserve">Mops and brooms are cleaned and dried before being stored. </w:t>
            </w:r>
          </w:p>
        </w:tc>
        <w:tc>
          <w:tcPr>
            <w:tcW w:w="942" w:type="dxa"/>
            <w:tcBorders>
              <w:top w:val="single" w:sz="5" w:space="0" w:color="000000"/>
              <w:left w:val="single" w:sz="5" w:space="0" w:color="000000"/>
              <w:bottom w:val="single" w:sz="5" w:space="0" w:color="000000"/>
              <w:right w:val="single" w:sz="5" w:space="0" w:color="000000"/>
            </w:tcBorders>
          </w:tcPr>
          <w:p w14:paraId="2370B132" w14:textId="77777777" w:rsidR="00BC77D7" w:rsidRDefault="00B11EFF">
            <w:r>
              <w:rPr>
                <w:sz w:val="14"/>
              </w:rPr>
              <w:t>28.6.1.1</w:t>
            </w:r>
          </w:p>
        </w:tc>
        <w:tc>
          <w:tcPr>
            <w:tcW w:w="0" w:type="auto"/>
            <w:gridSpan w:val="3"/>
            <w:vMerge/>
            <w:tcBorders>
              <w:top w:val="nil"/>
              <w:left w:val="single" w:sz="5" w:space="0" w:color="000000"/>
              <w:bottom w:val="nil"/>
              <w:right w:val="nil"/>
            </w:tcBorders>
          </w:tcPr>
          <w:p w14:paraId="354A7E91" w14:textId="77777777" w:rsidR="00BC77D7" w:rsidRDefault="00BC77D7"/>
        </w:tc>
        <w:tc>
          <w:tcPr>
            <w:tcW w:w="0" w:type="auto"/>
            <w:vMerge/>
            <w:tcBorders>
              <w:top w:val="nil"/>
              <w:left w:val="nil"/>
              <w:bottom w:val="nil"/>
              <w:right w:val="nil"/>
            </w:tcBorders>
          </w:tcPr>
          <w:p w14:paraId="05E66263" w14:textId="77777777" w:rsidR="00BC77D7" w:rsidRDefault="00BC77D7"/>
        </w:tc>
      </w:tr>
      <w:tr w:rsidR="00BC77D7" w14:paraId="2873F1E6" w14:textId="77777777" w:rsidTr="002F7B00">
        <w:trPr>
          <w:trHeight w:val="170"/>
        </w:trPr>
        <w:tc>
          <w:tcPr>
            <w:tcW w:w="954" w:type="dxa"/>
            <w:tcBorders>
              <w:top w:val="single" w:sz="5" w:space="0" w:color="000000"/>
              <w:left w:val="single" w:sz="10" w:space="0" w:color="000000"/>
              <w:bottom w:val="single" w:sz="5" w:space="0" w:color="000000"/>
              <w:right w:val="single" w:sz="5" w:space="0" w:color="000000"/>
            </w:tcBorders>
          </w:tcPr>
          <w:p w14:paraId="5FE28108" w14:textId="77777777" w:rsidR="00BC77D7" w:rsidRDefault="00B11EFF">
            <w:pPr>
              <w:ind w:left="1"/>
            </w:pPr>
            <w:r>
              <w:rPr>
                <w:sz w:val="14"/>
              </w:rPr>
              <w:t>28.2.1.6</w:t>
            </w:r>
          </w:p>
        </w:tc>
        <w:tc>
          <w:tcPr>
            <w:tcW w:w="4705" w:type="dxa"/>
            <w:tcBorders>
              <w:top w:val="single" w:sz="5" w:space="0" w:color="000000"/>
              <w:left w:val="single" w:sz="5" w:space="0" w:color="000000"/>
              <w:bottom w:val="single" w:sz="5" w:space="0" w:color="000000"/>
              <w:right w:val="single" w:sz="5" w:space="0" w:color="000000"/>
            </w:tcBorders>
          </w:tcPr>
          <w:p w14:paraId="0F7D059F" w14:textId="77777777" w:rsidR="00BC77D7" w:rsidRDefault="00B11EFF">
            <w:r>
              <w:rPr>
                <w:sz w:val="14"/>
              </w:rPr>
              <w:t>Soiled linen is placed in bags designated for that purpose.</w:t>
            </w:r>
          </w:p>
        </w:tc>
        <w:tc>
          <w:tcPr>
            <w:tcW w:w="942" w:type="dxa"/>
            <w:tcBorders>
              <w:top w:val="single" w:sz="5" w:space="0" w:color="000000"/>
              <w:left w:val="single" w:sz="5" w:space="0" w:color="000000"/>
              <w:bottom w:val="single" w:sz="5" w:space="0" w:color="000000"/>
              <w:right w:val="single" w:sz="5" w:space="0" w:color="000000"/>
            </w:tcBorders>
          </w:tcPr>
          <w:p w14:paraId="4A4D65F3" w14:textId="77777777" w:rsidR="00BC77D7" w:rsidRDefault="00B11EFF">
            <w:r>
              <w:rPr>
                <w:sz w:val="14"/>
              </w:rPr>
              <w:t>28.6.1.1</w:t>
            </w:r>
          </w:p>
        </w:tc>
        <w:tc>
          <w:tcPr>
            <w:tcW w:w="0" w:type="auto"/>
            <w:gridSpan w:val="3"/>
            <w:vMerge/>
            <w:tcBorders>
              <w:top w:val="nil"/>
              <w:left w:val="single" w:sz="5" w:space="0" w:color="000000"/>
              <w:bottom w:val="nil"/>
              <w:right w:val="nil"/>
            </w:tcBorders>
          </w:tcPr>
          <w:p w14:paraId="164CF62B" w14:textId="77777777" w:rsidR="00BC77D7" w:rsidRDefault="00BC77D7"/>
        </w:tc>
        <w:tc>
          <w:tcPr>
            <w:tcW w:w="0" w:type="auto"/>
            <w:vMerge/>
            <w:tcBorders>
              <w:top w:val="nil"/>
              <w:left w:val="nil"/>
              <w:bottom w:val="nil"/>
              <w:right w:val="nil"/>
            </w:tcBorders>
          </w:tcPr>
          <w:p w14:paraId="218C8FC3" w14:textId="77777777" w:rsidR="00BC77D7" w:rsidRDefault="00BC77D7"/>
        </w:tc>
      </w:tr>
      <w:tr w:rsidR="00BC77D7" w14:paraId="5035C9E5" w14:textId="77777777" w:rsidTr="002F7B00">
        <w:trPr>
          <w:trHeight w:val="374"/>
        </w:trPr>
        <w:tc>
          <w:tcPr>
            <w:tcW w:w="954" w:type="dxa"/>
            <w:tcBorders>
              <w:top w:val="single" w:sz="5" w:space="0" w:color="000000"/>
              <w:left w:val="single" w:sz="10" w:space="0" w:color="000000"/>
              <w:bottom w:val="single" w:sz="5" w:space="0" w:color="000000"/>
              <w:right w:val="single" w:sz="5" w:space="0" w:color="000000"/>
            </w:tcBorders>
          </w:tcPr>
          <w:p w14:paraId="0313D807" w14:textId="77777777" w:rsidR="00BC77D7" w:rsidRDefault="00B11EFF">
            <w:pPr>
              <w:ind w:left="1"/>
            </w:pPr>
            <w:r>
              <w:rPr>
                <w:sz w:val="14"/>
              </w:rPr>
              <w:t>28.3.1.1</w:t>
            </w:r>
          </w:p>
        </w:tc>
        <w:tc>
          <w:tcPr>
            <w:tcW w:w="4705" w:type="dxa"/>
            <w:tcBorders>
              <w:top w:val="single" w:sz="5" w:space="0" w:color="000000"/>
              <w:left w:val="single" w:sz="5" w:space="0" w:color="000000"/>
              <w:bottom w:val="single" w:sz="5" w:space="0" w:color="000000"/>
              <w:right w:val="single" w:sz="5" w:space="0" w:color="000000"/>
            </w:tcBorders>
          </w:tcPr>
          <w:p w14:paraId="2B53455C" w14:textId="77777777" w:rsidR="00BC77D7" w:rsidRDefault="00B11EFF">
            <w:pPr>
              <w:jc w:val="both"/>
            </w:pPr>
            <w:r>
              <w:rPr>
                <w:sz w:val="14"/>
              </w:rPr>
              <w:t xml:space="preserve">The departmental manager ensures that policies and procedures, which address at least items a) to g) in the intent above, are available to guide the department. </w:t>
            </w:r>
          </w:p>
        </w:tc>
        <w:tc>
          <w:tcPr>
            <w:tcW w:w="942" w:type="dxa"/>
            <w:tcBorders>
              <w:top w:val="single" w:sz="5" w:space="0" w:color="000000"/>
              <w:left w:val="single" w:sz="5" w:space="0" w:color="000000"/>
              <w:bottom w:val="single" w:sz="5" w:space="0" w:color="000000"/>
              <w:right w:val="single" w:sz="5" w:space="0" w:color="000000"/>
            </w:tcBorders>
            <w:vAlign w:val="bottom"/>
          </w:tcPr>
          <w:p w14:paraId="34989279" w14:textId="77777777" w:rsidR="00BC77D7" w:rsidRDefault="00B11EFF">
            <w:r>
              <w:rPr>
                <w:sz w:val="14"/>
              </w:rPr>
              <w:t>28.1.1.2</w:t>
            </w:r>
          </w:p>
        </w:tc>
        <w:tc>
          <w:tcPr>
            <w:tcW w:w="0" w:type="auto"/>
            <w:gridSpan w:val="3"/>
            <w:vMerge/>
            <w:tcBorders>
              <w:top w:val="nil"/>
              <w:left w:val="single" w:sz="5" w:space="0" w:color="000000"/>
              <w:bottom w:val="nil"/>
              <w:right w:val="nil"/>
            </w:tcBorders>
          </w:tcPr>
          <w:p w14:paraId="5C37F157" w14:textId="77777777" w:rsidR="00BC77D7" w:rsidRDefault="00BC77D7"/>
        </w:tc>
        <w:tc>
          <w:tcPr>
            <w:tcW w:w="0" w:type="auto"/>
            <w:vMerge/>
            <w:tcBorders>
              <w:top w:val="nil"/>
              <w:left w:val="nil"/>
              <w:bottom w:val="nil"/>
              <w:right w:val="nil"/>
            </w:tcBorders>
          </w:tcPr>
          <w:p w14:paraId="69327816" w14:textId="77777777" w:rsidR="00BC77D7" w:rsidRDefault="00BC77D7"/>
        </w:tc>
      </w:tr>
      <w:tr w:rsidR="00BA492D" w14:paraId="6F057AE9" w14:textId="77777777" w:rsidTr="002F7B00">
        <w:trPr>
          <w:trHeight w:val="170"/>
        </w:trPr>
        <w:tc>
          <w:tcPr>
            <w:tcW w:w="954" w:type="dxa"/>
            <w:tcBorders>
              <w:top w:val="single" w:sz="5" w:space="0" w:color="000000"/>
              <w:left w:val="single" w:sz="10" w:space="0" w:color="000000"/>
              <w:bottom w:val="single" w:sz="5" w:space="0" w:color="000000"/>
              <w:right w:val="single" w:sz="5" w:space="0" w:color="000000"/>
            </w:tcBorders>
          </w:tcPr>
          <w:p w14:paraId="3A8F313B" w14:textId="77777777" w:rsidR="00BA492D" w:rsidRDefault="00BA492D">
            <w:pPr>
              <w:ind w:left="1"/>
            </w:pPr>
            <w:r>
              <w:rPr>
                <w:sz w:val="14"/>
              </w:rPr>
              <w:t>28.4.1.1</w:t>
            </w:r>
          </w:p>
        </w:tc>
        <w:tc>
          <w:tcPr>
            <w:tcW w:w="4705" w:type="dxa"/>
            <w:tcBorders>
              <w:top w:val="single" w:sz="5" w:space="0" w:color="000000"/>
              <w:left w:val="single" w:sz="5" w:space="0" w:color="000000"/>
              <w:bottom w:val="single" w:sz="5" w:space="0" w:color="000000"/>
              <w:right w:val="single" w:sz="5" w:space="0" w:color="000000"/>
            </w:tcBorders>
          </w:tcPr>
          <w:p w14:paraId="22607283" w14:textId="77777777" w:rsidR="00BA492D" w:rsidRDefault="00BA492D">
            <w:r>
              <w:rPr>
                <w:sz w:val="14"/>
              </w:rPr>
              <w:t xml:space="preserve">Waste is segregated in accordance with documented controls. </w:t>
            </w:r>
          </w:p>
        </w:tc>
        <w:tc>
          <w:tcPr>
            <w:tcW w:w="942" w:type="dxa"/>
            <w:tcBorders>
              <w:top w:val="single" w:sz="5" w:space="0" w:color="000000"/>
              <w:left w:val="single" w:sz="5" w:space="0" w:color="000000"/>
              <w:bottom w:val="single" w:sz="5" w:space="0" w:color="000000"/>
              <w:right w:val="single" w:sz="5" w:space="0" w:color="000000"/>
            </w:tcBorders>
          </w:tcPr>
          <w:p w14:paraId="6915C967" w14:textId="77777777" w:rsidR="00BA492D" w:rsidRPr="00BA492D" w:rsidRDefault="00BA492D">
            <w:pPr>
              <w:rPr>
                <w:color w:val="000000" w:themeColor="text1"/>
                <w:sz w:val="14"/>
                <w:szCs w:val="14"/>
              </w:rPr>
            </w:pPr>
            <w:r w:rsidRPr="00BA492D">
              <w:rPr>
                <w:color w:val="000000" w:themeColor="text1"/>
                <w:sz w:val="14"/>
                <w:szCs w:val="14"/>
              </w:rPr>
              <w:t>7.7.1.1</w:t>
            </w:r>
          </w:p>
        </w:tc>
        <w:tc>
          <w:tcPr>
            <w:tcW w:w="0" w:type="auto"/>
            <w:gridSpan w:val="3"/>
            <w:vMerge/>
            <w:tcBorders>
              <w:top w:val="nil"/>
              <w:left w:val="single" w:sz="5" w:space="0" w:color="000000"/>
              <w:bottom w:val="single" w:sz="5" w:space="0" w:color="000000"/>
              <w:right w:val="nil"/>
            </w:tcBorders>
          </w:tcPr>
          <w:p w14:paraId="03DC6F01" w14:textId="77777777" w:rsidR="00BA492D" w:rsidRDefault="00BA492D"/>
        </w:tc>
        <w:tc>
          <w:tcPr>
            <w:tcW w:w="0" w:type="auto"/>
            <w:vMerge/>
            <w:tcBorders>
              <w:top w:val="nil"/>
              <w:left w:val="nil"/>
              <w:bottom w:val="nil"/>
              <w:right w:val="nil"/>
            </w:tcBorders>
          </w:tcPr>
          <w:p w14:paraId="3A9B3322" w14:textId="77777777" w:rsidR="00BA492D" w:rsidRDefault="00BA492D"/>
        </w:tc>
      </w:tr>
      <w:tr w:rsidR="00457693" w14:paraId="1E1809A4" w14:textId="77777777" w:rsidTr="002F7B00">
        <w:trPr>
          <w:trHeight w:val="514"/>
        </w:trPr>
        <w:tc>
          <w:tcPr>
            <w:tcW w:w="954" w:type="dxa"/>
            <w:tcBorders>
              <w:top w:val="single" w:sz="5" w:space="0" w:color="000000"/>
              <w:left w:val="single" w:sz="10" w:space="0" w:color="000000"/>
              <w:bottom w:val="single" w:sz="5" w:space="0" w:color="000000"/>
              <w:right w:val="single" w:sz="5" w:space="0" w:color="000000"/>
            </w:tcBorders>
          </w:tcPr>
          <w:p w14:paraId="40493B80" w14:textId="77777777" w:rsidR="00457693" w:rsidRDefault="00457693">
            <w:pPr>
              <w:ind w:left="5"/>
            </w:pPr>
            <w:r w:rsidRPr="006273FC">
              <w:rPr>
                <w:color w:val="FF0000"/>
                <w:sz w:val="14"/>
              </w:rPr>
              <w:t>28.4.1.2</w:t>
            </w:r>
          </w:p>
        </w:tc>
        <w:tc>
          <w:tcPr>
            <w:tcW w:w="4705" w:type="dxa"/>
            <w:tcBorders>
              <w:top w:val="single" w:sz="5" w:space="0" w:color="000000"/>
              <w:left w:val="single" w:sz="5" w:space="0" w:color="000000"/>
              <w:bottom w:val="single" w:sz="5" w:space="0" w:color="000000"/>
              <w:right w:val="single" w:sz="5" w:space="0" w:color="000000"/>
            </w:tcBorders>
          </w:tcPr>
          <w:p w14:paraId="547C64E8" w14:textId="77777777" w:rsidR="00457693" w:rsidRDefault="00457693">
            <w:pPr>
              <w:ind w:left="5"/>
            </w:pPr>
            <w:r>
              <w:rPr>
                <w:color w:val="FF0000"/>
                <w:sz w:val="14"/>
              </w:rPr>
              <w:t xml:space="preserve">Housekeeping personnel use colour-coded charts (or other suitable coding) to identify the colour of bag and type of container appropriate to the type of waste generated.  </w:t>
            </w:r>
          </w:p>
        </w:tc>
        <w:tc>
          <w:tcPr>
            <w:tcW w:w="942" w:type="dxa"/>
            <w:tcBorders>
              <w:top w:val="single" w:sz="5" w:space="0" w:color="000000"/>
              <w:left w:val="single" w:sz="5" w:space="0" w:color="000000"/>
              <w:bottom w:val="single" w:sz="5" w:space="0" w:color="000000"/>
              <w:right w:val="single" w:sz="5" w:space="0" w:color="000000"/>
            </w:tcBorders>
            <w:vAlign w:val="bottom"/>
          </w:tcPr>
          <w:p w14:paraId="4337F617" w14:textId="77777777" w:rsidR="00457693" w:rsidRPr="00BA492D" w:rsidRDefault="00457693">
            <w:pPr>
              <w:rPr>
                <w:color w:val="000000" w:themeColor="text1"/>
              </w:rPr>
            </w:pPr>
            <w:r w:rsidRPr="00741D7A">
              <w:rPr>
                <w:color w:val="FF0000"/>
                <w:sz w:val="14"/>
              </w:rPr>
              <w:t>7.7.1.2</w:t>
            </w:r>
          </w:p>
        </w:tc>
        <w:tc>
          <w:tcPr>
            <w:tcW w:w="545" w:type="dxa"/>
            <w:gridSpan w:val="2"/>
            <w:tcBorders>
              <w:top w:val="single" w:sz="5" w:space="0" w:color="000000"/>
              <w:left w:val="single" w:sz="5" w:space="0" w:color="000000"/>
              <w:bottom w:val="single" w:sz="5" w:space="0" w:color="000000"/>
              <w:right w:val="single" w:sz="5" w:space="0" w:color="000000"/>
            </w:tcBorders>
            <w:vAlign w:val="bottom"/>
          </w:tcPr>
          <w:p w14:paraId="54E8BA14" w14:textId="77777777" w:rsidR="00457693" w:rsidRPr="00BA492D" w:rsidRDefault="00457693">
            <w:pPr>
              <w:rPr>
                <w:color w:val="000000" w:themeColor="text1"/>
              </w:rPr>
            </w:pPr>
            <w:r w:rsidRPr="00BA492D">
              <w:rPr>
                <w:color w:val="000000" w:themeColor="text1"/>
                <w:sz w:val="14"/>
              </w:rPr>
              <w:t>28.7.1.5</w:t>
            </w:r>
          </w:p>
        </w:tc>
        <w:tc>
          <w:tcPr>
            <w:tcW w:w="486" w:type="dxa"/>
            <w:tcBorders>
              <w:top w:val="single" w:sz="5" w:space="0" w:color="000000"/>
              <w:left w:val="single" w:sz="5" w:space="0" w:color="000000"/>
              <w:bottom w:val="single" w:sz="5" w:space="0" w:color="000000"/>
              <w:right w:val="single" w:sz="5" w:space="0" w:color="000000"/>
            </w:tcBorders>
            <w:vAlign w:val="bottom"/>
          </w:tcPr>
          <w:p w14:paraId="7F37766A" w14:textId="77777777" w:rsidR="00457693" w:rsidRPr="00BA492D" w:rsidRDefault="00457693">
            <w:pPr>
              <w:rPr>
                <w:color w:val="000000" w:themeColor="text1"/>
                <w:sz w:val="14"/>
                <w:szCs w:val="14"/>
              </w:rPr>
            </w:pPr>
            <w:r w:rsidRPr="00BA492D">
              <w:rPr>
                <w:color w:val="000000" w:themeColor="text1"/>
                <w:sz w:val="14"/>
                <w:szCs w:val="14"/>
              </w:rPr>
              <w:t>1.3.1.5</w:t>
            </w:r>
          </w:p>
        </w:tc>
        <w:tc>
          <w:tcPr>
            <w:tcW w:w="0" w:type="auto"/>
            <w:vMerge/>
            <w:tcBorders>
              <w:top w:val="nil"/>
              <w:left w:val="nil"/>
              <w:bottom w:val="nil"/>
              <w:right w:val="nil"/>
            </w:tcBorders>
          </w:tcPr>
          <w:p w14:paraId="0DC6C8F5" w14:textId="77777777" w:rsidR="00457693" w:rsidRDefault="00457693"/>
        </w:tc>
      </w:tr>
      <w:tr w:rsidR="00BC77D7" w14:paraId="0D873409" w14:textId="77777777" w:rsidTr="002F7B00">
        <w:trPr>
          <w:trHeight w:val="170"/>
        </w:trPr>
        <w:tc>
          <w:tcPr>
            <w:tcW w:w="954" w:type="dxa"/>
            <w:tcBorders>
              <w:top w:val="single" w:sz="5" w:space="0" w:color="000000"/>
              <w:left w:val="single" w:sz="10" w:space="0" w:color="000000"/>
              <w:bottom w:val="single" w:sz="5" w:space="0" w:color="000000"/>
              <w:right w:val="single" w:sz="5" w:space="0" w:color="000000"/>
            </w:tcBorders>
          </w:tcPr>
          <w:p w14:paraId="1B36999E" w14:textId="77777777" w:rsidR="00BC77D7" w:rsidRDefault="00B11EFF">
            <w:pPr>
              <w:ind w:left="1"/>
            </w:pPr>
            <w:r>
              <w:rPr>
                <w:sz w:val="14"/>
              </w:rPr>
              <w:t>28.4.1.4</w:t>
            </w:r>
          </w:p>
        </w:tc>
        <w:tc>
          <w:tcPr>
            <w:tcW w:w="4705" w:type="dxa"/>
            <w:tcBorders>
              <w:top w:val="single" w:sz="5" w:space="0" w:color="000000"/>
              <w:left w:val="single" w:sz="5" w:space="0" w:color="000000"/>
              <w:bottom w:val="single" w:sz="5" w:space="0" w:color="000000"/>
              <w:right w:val="single" w:sz="5" w:space="0" w:color="000000"/>
            </w:tcBorders>
          </w:tcPr>
          <w:p w14:paraId="18B00F5A" w14:textId="77777777" w:rsidR="00BC77D7" w:rsidRDefault="00B11EFF">
            <w:r>
              <w:rPr>
                <w:sz w:val="14"/>
              </w:rPr>
              <w:t xml:space="preserve">Waste is collected at appropriate times, so that hazards are not caused. </w:t>
            </w:r>
          </w:p>
        </w:tc>
        <w:tc>
          <w:tcPr>
            <w:tcW w:w="942" w:type="dxa"/>
            <w:tcBorders>
              <w:top w:val="single" w:sz="5" w:space="0" w:color="000000"/>
              <w:left w:val="single" w:sz="5" w:space="0" w:color="000000"/>
              <w:bottom w:val="single" w:sz="5" w:space="0" w:color="000000"/>
              <w:right w:val="single" w:sz="5" w:space="0" w:color="000000"/>
            </w:tcBorders>
          </w:tcPr>
          <w:p w14:paraId="3549B814" w14:textId="77777777" w:rsidR="00BC77D7" w:rsidRDefault="00B11EFF">
            <w:r>
              <w:rPr>
                <w:sz w:val="14"/>
              </w:rPr>
              <w:t>1.2.7.3</w:t>
            </w:r>
          </w:p>
        </w:tc>
        <w:tc>
          <w:tcPr>
            <w:tcW w:w="1031" w:type="dxa"/>
            <w:gridSpan w:val="3"/>
            <w:vMerge w:val="restart"/>
            <w:tcBorders>
              <w:top w:val="single" w:sz="5" w:space="0" w:color="000000"/>
              <w:left w:val="single" w:sz="5" w:space="0" w:color="000000"/>
              <w:bottom w:val="single" w:sz="5" w:space="0" w:color="000000"/>
              <w:right w:val="nil"/>
            </w:tcBorders>
          </w:tcPr>
          <w:p w14:paraId="68279C92" w14:textId="77777777" w:rsidR="00BC77D7" w:rsidRDefault="00BC77D7"/>
        </w:tc>
        <w:tc>
          <w:tcPr>
            <w:tcW w:w="0" w:type="auto"/>
            <w:vMerge/>
            <w:tcBorders>
              <w:top w:val="nil"/>
              <w:left w:val="nil"/>
              <w:bottom w:val="nil"/>
              <w:right w:val="nil"/>
            </w:tcBorders>
          </w:tcPr>
          <w:p w14:paraId="52AE8DEA" w14:textId="77777777" w:rsidR="00BC77D7" w:rsidRDefault="00BC77D7"/>
        </w:tc>
      </w:tr>
      <w:tr w:rsidR="00BC77D7" w14:paraId="3064F9CD" w14:textId="77777777" w:rsidTr="002F7B00">
        <w:trPr>
          <w:trHeight w:val="190"/>
        </w:trPr>
        <w:tc>
          <w:tcPr>
            <w:tcW w:w="954" w:type="dxa"/>
            <w:tcBorders>
              <w:top w:val="single" w:sz="5" w:space="0" w:color="000000"/>
              <w:left w:val="single" w:sz="10" w:space="0" w:color="000000"/>
              <w:bottom w:val="single" w:sz="5" w:space="0" w:color="000000"/>
              <w:right w:val="single" w:sz="5" w:space="0" w:color="000000"/>
            </w:tcBorders>
          </w:tcPr>
          <w:p w14:paraId="16E3F193" w14:textId="77777777" w:rsidR="00BC77D7" w:rsidRDefault="00B11EFF">
            <w:pPr>
              <w:ind w:left="1"/>
            </w:pPr>
            <w:r>
              <w:rPr>
                <w:sz w:val="14"/>
              </w:rPr>
              <w:t>28.5.1.1</w:t>
            </w:r>
          </w:p>
        </w:tc>
        <w:tc>
          <w:tcPr>
            <w:tcW w:w="4705" w:type="dxa"/>
            <w:tcBorders>
              <w:top w:val="single" w:sz="5" w:space="0" w:color="000000"/>
              <w:left w:val="single" w:sz="5" w:space="0" w:color="000000"/>
              <w:bottom w:val="single" w:sz="5" w:space="0" w:color="000000"/>
              <w:right w:val="single" w:sz="5" w:space="0" w:color="000000"/>
            </w:tcBorders>
          </w:tcPr>
          <w:p w14:paraId="41B73FA3" w14:textId="77777777" w:rsidR="00BC77D7" w:rsidRPr="002F7B00" w:rsidRDefault="00BA492D">
            <w:pPr>
              <w:rPr>
                <w:sz w:val="16"/>
                <w:szCs w:val="16"/>
              </w:rPr>
            </w:pPr>
            <w:r w:rsidRPr="002F7B00">
              <w:rPr>
                <w:sz w:val="16"/>
                <w:szCs w:val="16"/>
              </w:rPr>
              <w:t xml:space="preserve"> There are formalised quality improvement processes for the service that have </w:t>
            </w:r>
            <w:r w:rsidR="00B11EFF" w:rsidRPr="002F7B00">
              <w:rPr>
                <w:sz w:val="16"/>
                <w:szCs w:val="16"/>
              </w:rPr>
              <w:t>been developed and agreed upon by the personnel of the service.</w:t>
            </w:r>
          </w:p>
        </w:tc>
        <w:tc>
          <w:tcPr>
            <w:tcW w:w="942" w:type="dxa"/>
            <w:tcBorders>
              <w:top w:val="single" w:sz="5" w:space="0" w:color="000000"/>
              <w:left w:val="single" w:sz="5" w:space="0" w:color="000000"/>
              <w:bottom w:val="single" w:sz="5" w:space="0" w:color="000000"/>
              <w:right w:val="single" w:sz="5" w:space="0" w:color="000000"/>
            </w:tcBorders>
          </w:tcPr>
          <w:p w14:paraId="2E1122A3" w14:textId="77777777" w:rsidR="00BC77D7" w:rsidRDefault="00B11EFF">
            <w:r w:rsidRPr="00741D7A">
              <w:rPr>
                <w:color w:val="FF0000"/>
                <w:sz w:val="14"/>
              </w:rPr>
              <w:t>8.2.2.1</w:t>
            </w:r>
          </w:p>
        </w:tc>
        <w:tc>
          <w:tcPr>
            <w:tcW w:w="0" w:type="auto"/>
            <w:gridSpan w:val="3"/>
            <w:vMerge/>
            <w:tcBorders>
              <w:top w:val="nil"/>
              <w:left w:val="single" w:sz="5" w:space="0" w:color="000000"/>
              <w:bottom w:val="single" w:sz="5" w:space="0" w:color="000000"/>
              <w:right w:val="nil"/>
            </w:tcBorders>
          </w:tcPr>
          <w:p w14:paraId="626A998F" w14:textId="77777777" w:rsidR="00BC77D7" w:rsidRDefault="00BC77D7"/>
        </w:tc>
        <w:tc>
          <w:tcPr>
            <w:tcW w:w="0" w:type="auto"/>
            <w:vMerge/>
            <w:tcBorders>
              <w:top w:val="nil"/>
              <w:left w:val="nil"/>
              <w:bottom w:val="nil"/>
              <w:right w:val="nil"/>
            </w:tcBorders>
          </w:tcPr>
          <w:p w14:paraId="2E91F4B1" w14:textId="77777777" w:rsidR="00BC77D7" w:rsidRDefault="00BC77D7"/>
        </w:tc>
      </w:tr>
      <w:tr w:rsidR="00BC77D7" w14:paraId="41FC4064" w14:textId="77777777" w:rsidTr="002F7B00">
        <w:trPr>
          <w:trHeight w:val="341"/>
        </w:trPr>
        <w:tc>
          <w:tcPr>
            <w:tcW w:w="954" w:type="dxa"/>
            <w:tcBorders>
              <w:top w:val="single" w:sz="5" w:space="0" w:color="000000"/>
              <w:left w:val="single" w:sz="10" w:space="0" w:color="000000"/>
              <w:bottom w:val="single" w:sz="5" w:space="0" w:color="000000"/>
              <w:right w:val="single" w:sz="5" w:space="0" w:color="000000"/>
            </w:tcBorders>
          </w:tcPr>
          <w:p w14:paraId="2CCFFC99" w14:textId="77777777" w:rsidR="00BC77D7" w:rsidRDefault="00B11EFF">
            <w:pPr>
              <w:ind w:left="1"/>
            </w:pPr>
            <w:r>
              <w:rPr>
                <w:sz w:val="14"/>
              </w:rPr>
              <w:t>28.6.1.1</w:t>
            </w:r>
          </w:p>
        </w:tc>
        <w:tc>
          <w:tcPr>
            <w:tcW w:w="4705" w:type="dxa"/>
            <w:tcBorders>
              <w:top w:val="single" w:sz="5" w:space="0" w:color="000000"/>
              <w:left w:val="single" w:sz="5" w:space="0" w:color="000000"/>
              <w:bottom w:val="single" w:sz="5" w:space="0" w:color="000000"/>
              <w:right w:val="single" w:sz="5" w:space="0" w:color="000000"/>
            </w:tcBorders>
          </w:tcPr>
          <w:p w14:paraId="421A4C3A" w14:textId="77777777" w:rsidR="00BC77D7" w:rsidRPr="002F7B00" w:rsidRDefault="002F7B00">
            <w:pPr>
              <w:rPr>
                <w:sz w:val="16"/>
                <w:szCs w:val="16"/>
              </w:rPr>
            </w:pPr>
            <w:r w:rsidRPr="002F7B00">
              <w:rPr>
                <w:sz w:val="16"/>
                <w:szCs w:val="16"/>
              </w:rPr>
              <w:t>There are processes that support patient and family rights related to a safe and clean environment.</w:t>
            </w:r>
          </w:p>
        </w:tc>
        <w:tc>
          <w:tcPr>
            <w:tcW w:w="942" w:type="dxa"/>
            <w:tcBorders>
              <w:top w:val="single" w:sz="5" w:space="0" w:color="000000"/>
              <w:left w:val="single" w:sz="5" w:space="0" w:color="000000"/>
              <w:bottom w:val="single" w:sz="5" w:space="0" w:color="000000"/>
              <w:right w:val="single" w:sz="5" w:space="0" w:color="000000"/>
            </w:tcBorders>
          </w:tcPr>
          <w:p w14:paraId="05EB3453" w14:textId="77777777" w:rsidR="00B616AF" w:rsidRDefault="00A36964">
            <w:pPr>
              <w:rPr>
                <w:sz w:val="14"/>
              </w:rPr>
            </w:pPr>
            <w:r>
              <w:rPr>
                <w:sz w:val="14"/>
              </w:rPr>
              <w:t xml:space="preserve"> </w:t>
            </w:r>
          </w:p>
          <w:p w14:paraId="2B43132B" w14:textId="77777777" w:rsidR="00BC77D7" w:rsidRPr="00A36964" w:rsidRDefault="00B11EFF">
            <w:r>
              <w:rPr>
                <w:sz w:val="14"/>
              </w:rPr>
              <w:t>9.</w:t>
            </w:r>
            <w:r w:rsidRPr="00A36964">
              <w:rPr>
                <w:sz w:val="14"/>
              </w:rPr>
              <w:t>2.1.1</w:t>
            </w:r>
          </w:p>
          <w:p w14:paraId="4743293E" w14:textId="77777777" w:rsidR="00BC77D7" w:rsidRDefault="00B11EFF">
            <w:r w:rsidRPr="00A36964">
              <w:rPr>
                <w:sz w:val="14"/>
              </w:rPr>
              <w:t>9.2.1.6</w:t>
            </w:r>
          </w:p>
        </w:tc>
        <w:tc>
          <w:tcPr>
            <w:tcW w:w="1031" w:type="dxa"/>
            <w:gridSpan w:val="3"/>
            <w:tcBorders>
              <w:top w:val="single" w:sz="5" w:space="0" w:color="000000"/>
              <w:left w:val="single" w:sz="5" w:space="0" w:color="000000"/>
              <w:bottom w:val="single" w:sz="5" w:space="0" w:color="000000"/>
              <w:right w:val="single" w:sz="5" w:space="0" w:color="000000"/>
            </w:tcBorders>
          </w:tcPr>
          <w:p w14:paraId="76921A71" w14:textId="77777777" w:rsidR="00BC77D7" w:rsidRDefault="00B11EFF">
            <w:r>
              <w:rPr>
                <w:sz w:val="14"/>
              </w:rPr>
              <w:t>28.2.1.4</w:t>
            </w:r>
          </w:p>
          <w:p w14:paraId="5E0D68F8" w14:textId="77777777" w:rsidR="00BC77D7" w:rsidRDefault="00B11EFF">
            <w:r>
              <w:rPr>
                <w:sz w:val="14"/>
              </w:rPr>
              <w:t>28.2.1.6</w:t>
            </w:r>
          </w:p>
        </w:tc>
        <w:tc>
          <w:tcPr>
            <w:tcW w:w="0" w:type="auto"/>
            <w:vMerge/>
            <w:tcBorders>
              <w:top w:val="nil"/>
              <w:left w:val="nil"/>
              <w:bottom w:val="nil"/>
              <w:right w:val="nil"/>
            </w:tcBorders>
          </w:tcPr>
          <w:p w14:paraId="4380DF1D" w14:textId="77777777" w:rsidR="00BC77D7" w:rsidRDefault="00BC77D7"/>
        </w:tc>
      </w:tr>
      <w:tr w:rsidR="002F7B00" w14:paraId="421979FA" w14:textId="77777777" w:rsidTr="00004AB4">
        <w:trPr>
          <w:trHeight w:val="311"/>
        </w:trPr>
        <w:tc>
          <w:tcPr>
            <w:tcW w:w="954" w:type="dxa"/>
            <w:tcBorders>
              <w:top w:val="single" w:sz="5" w:space="0" w:color="000000"/>
              <w:left w:val="single" w:sz="10" w:space="0" w:color="000000"/>
              <w:bottom w:val="single" w:sz="5" w:space="0" w:color="000000"/>
              <w:right w:val="single" w:sz="5" w:space="0" w:color="000000"/>
            </w:tcBorders>
            <w:vAlign w:val="center"/>
          </w:tcPr>
          <w:p w14:paraId="053F028A" w14:textId="77777777" w:rsidR="002F7B00" w:rsidRDefault="002F7B00" w:rsidP="002F7B00">
            <w:pPr>
              <w:ind w:left="1"/>
              <w:rPr>
                <w:sz w:val="14"/>
              </w:rPr>
            </w:pPr>
            <w:r>
              <w:rPr>
                <w:sz w:val="14"/>
              </w:rPr>
              <w:t>28.7.1.1</w:t>
            </w:r>
          </w:p>
        </w:tc>
        <w:tc>
          <w:tcPr>
            <w:tcW w:w="4705" w:type="dxa"/>
            <w:tcBorders>
              <w:top w:val="single" w:sz="5" w:space="0" w:color="000000"/>
              <w:left w:val="single" w:sz="5" w:space="0" w:color="000000"/>
              <w:bottom w:val="single" w:sz="5" w:space="0" w:color="000000"/>
              <w:right w:val="single" w:sz="5" w:space="0" w:color="000000"/>
            </w:tcBorders>
            <w:vAlign w:val="bottom"/>
          </w:tcPr>
          <w:p w14:paraId="5D51232D" w14:textId="77777777" w:rsidR="002F7B00" w:rsidRPr="002F7B00" w:rsidRDefault="002F7B00" w:rsidP="002F7B00">
            <w:pPr>
              <w:rPr>
                <w:sz w:val="16"/>
                <w:szCs w:val="16"/>
              </w:rPr>
            </w:pPr>
            <w:r w:rsidRPr="002F7B00">
              <w:rPr>
                <w:sz w:val="16"/>
                <w:szCs w:val="16"/>
              </w:rPr>
              <w:t>The department identifies the procedures and processes associated with the risk of infection and implements strategies to reduce risk</w:t>
            </w:r>
          </w:p>
        </w:tc>
        <w:tc>
          <w:tcPr>
            <w:tcW w:w="942" w:type="dxa"/>
            <w:tcBorders>
              <w:top w:val="single" w:sz="5" w:space="0" w:color="000000"/>
              <w:left w:val="single" w:sz="5" w:space="0" w:color="000000"/>
              <w:bottom w:val="single" w:sz="4" w:space="0" w:color="auto"/>
              <w:right w:val="single" w:sz="5" w:space="0" w:color="000000"/>
            </w:tcBorders>
          </w:tcPr>
          <w:p w14:paraId="0CBF5449" w14:textId="77777777" w:rsidR="002F7B00" w:rsidRDefault="002F7B00" w:rsidP="002F7B00">
            <w:r w:rsidRPr="00EA2DCD">
              <w:rPr>
                <w:sz w:val="14"/>
              </w:rPr>
              <w:t>9.2.1.1</w:t>
            </w:r>
          </w:p>
        </w:tc>
        <w:tc>
          <w:tcPr>
            <w:tcW w:w="1031" w:type="dxa"/>
            <w:gridSpan w:val="3"/>
            <w:tcBorders>
              <w:top w:val="single" w:sz="5" w:space="0" w:color="000000"/>
              <w:left w:val="single" w:sz="5" w:space="0" w:color="000000"/>
              <w:bottom w:val="single" w:sz="4" w:space="0" w:color="auto"/>
              <w:right w:val="single" w:sz="5" w:space="0" w:color="000000"/>
            </w:tcBorders>
          </w:tcPr>
          <w:p w14:paraId="23112D51" w14:textId="77777777" w:rsidR="002F7B00" w:rsidRDefault="002F7B00" w:rsidP="002F7B00">
            <w:pPr>
              <w:rPr>
                <w:sz w:val="14"/>
              </w:rPr>
            </w:pPr>
            <w:r>
              <w:rPr>
                <w:sz w:val="14"/>
              </w:rPr>
              <w:t>28.2.1.4</w:t>
            </w:r>
          </w:p>
          <w:p w14:paraId="65044A20" w14:textId="77777777" w:rsidR="002F7B00" w:rsidRDefault="002F7B00" w:rsidP="002F7B00">
            <w:r>
              <w:rPr>
                <w:sz w:val="14"/>
              </w:rPr>
              <w:t>28.2.1.6</w:t>
            </w:r>
          </w:p>
        </w:tc>
        <w:tc>
          <w:tcPr>
            <w:tcW w:w="0" w:type="auto"/>
            <w:vMerge/>
            <w:tcBorders>
              <w:top w:val="nil"/>
              <w:left w:val="nil"/>
              <w:bottom w:val="nil"/>
              <w:right w:val="nil"/>
            </w:tcBorders>
          </w:tcPr>
          <w:p w14:paraId="709C9553" w14:textId="77777777" w:rsidR="002F7B00" w:rsidRDefault="002F7B00" w:rsidP="002F7B00"/>
        </w:tc>
      </w:tr>
      <w:tr w:rsidR="00BC77D7" w14:paraId="6DAA7F38" w14:textId="77777777" w:rsidTr="00004AB4">
        <w:trPr>
          <w:trHeight w:val="311"/>
        </w:trPr>
        <w:tc>
          <w:tcPr>
            <w:tcW w:w="954" w:type="dxa"/>
            <w:tcBorders>
              <w:top w:val="single" w:sz="5" w:space="0" w:color="000000"/>
              <w:left w:val="single" w:sz="10" w:space="0" w:color="000000"/>
              <w:bottom w:val="single" w:sz="5" w:space="0" w:color="000000"/>
              <w:right w:val="single" w:sz="5" w:space="0" w:color="000000"/>
            </w:tcBorders>
            <w:vAlign w:val="center"/>
          </w:tcPr>
          <w:p w14:paraId="66694A27" w14:textId="77777777" w:rsidR="00BC77D7" w:rsidRDefault="00B11EFF" w:rsidP="00A36964">
            <w:pPr>
              <w:ind w:left="1"/>
            </w:pPr>
            <w:r>
              <w:rPr>
                <w:sz w:val="14"/>
              </w:rPr>
              <w:t>28.</w:t>
            </w:r>
            <w:r w:rsidR="00A36964">
              <w:rPr>
                <w:sz w:val="14"/>
              </w:rPr>
              <w:t>8</w:t>
            </w:r>
            <w:r>
              <w:rPr>
                <w:sz w:val="14"/>
              </w:rPr>
              <w:t>.1.1</w:t>
            </w:r>
          </w:p>
        </w:tc>
        <w:tc>
          <w:tcPr>
            <w:tcW w:w="4705" w:type="dxa"/>
            <w:tcBorders>
              <w:top w:val="single" w:sz="5" w:space="0" w:color="000000"/>
              <w:left w:val="single" w:sz="5" w:space="0" w:color="000000"/>
              <w:bottom w:val="single" w:sz="5" w:space="0" w:color="000000"/>
              <w:right w:val="single" w:sz="5" w:space="0" w:color="000000"/>
            </w:tcBorders>
            <w:vAlign w:val="bottom"/>
          </w:tcPr>
          <w:p w14:paraId="704EAE4E" w14:textId="77777777" w:rsidR="00BC77D7" w:rsidRDefault="00B11EFF">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942" w:type="dxa"/>
            <w:tcBorders>
              <w:top w:val="single" w:sz="4" w:space="0" w:color="auto"/>
              <w:left w:val="single" w:sz="5" w:space="0" w:color="000000"/>
              <w:bottom w:val="single" w:sz="5" w:space="0" w:color="000000"/>
              <w:right w:val="single" w:sz="4" w:space="0" w:color="auto"/>
            </w:tcBorders>
            <w:vAlign w:val="bottom"/>
          </w:tcPr>
          <w:p w14:paraId="1581D502" w14:textId="77777777" w:rsidR="00BC77D7" w:rsidRDefault="00B11EFF">
            <w:pPr>
              <w:rPr>
                <w:sz w:val="14"/>
              </w:rPr>
            </w:pPr>
            <w:r>
              <w:rPr>
                <w:sz w:val="14"/>
              </w:rPr>
              <w:t>7.1.1.1</w:t>
            </w:r>
          </w:p>
          <w:p w14:paraId="30D56C25" w14:textId="77777777" w:rsidR="00A36964" w:rsidRDefault="00A36964">
            <w:r>
              <w:rPr>
                <w:sz w:val="14"/>
              </w:rPr>
              <w:t>9.2.1.1</w:t>
            </w:r>
          </w:p>
        </w:tc>
        <w:tc>
          <w:tcPr>
            <w:tcW w:w="1031" w:type="dxa"/>
            <w:gridSpan w:val="3"/>
            <w:tcBorders>
              <w:top w:val="single" w:sz="4" w:space="0" w:color="auto"/>
              <w:left w:val="single" w:sz="4" w:space="0" w:color="auto"/>
            </w:tcBorders>
            <w:vAlign w:val="bottom"/>
          </w:tcPr>
          <w:p w14:paraId="06A286AF" w14:textId="77777777" w:rsidR="00A36964" w:rsidRDefault="00A36964" w:rsidP="00A36964"/>
        </w:tc>
        <w:tc>
          <w:tcPr>
            <w:tcW w:w="0" w:type="auto"/>
            <w:vMerge/>
            <w:tcBorders>
              <w:top w:val="nil"/>
              <w:left w:val="nil"/>
              <w:bottom w:val="nil"/>
              <w:right w:val="nil"/>
            </w:tcBorders>
          </w:tcPr>
          <w:p w14:paraId="2415A6BE" w14:textId="77777777" w:rsidR="00BC77D7" w:rsidRDefault="00BC77D7"/>
        </w:tc>
      </w:tr>
      <w:tr w:rsidR="00BC77D7" w14:paraId="6441F4DB" w14:textId="77777777" w:rsidTr="00004AB4">
        <w:trPr>
          <w:trHeight w:val="514"/>
        </w:trPr>
        <w:tc>
          <w:tcPr>
            <w:tcW w:w="954" w:type="dxa"/>
            <w:tcBorders>
              <w:top w:val="single" w:sz="5" w:space="0" w:color="000000"/>
              <w:left w:val="single" w:sz="10" w:space="0" w:color="000000"/>
              <w:bottom w:val="single" w:sz="5" w:space="0" w:color="000000"/>
              <w:right w:val="single" w:sz="5" w:space="0" w:color="000000"/>
            </w:tcBorders>
            <w:vAlign w:val="center"/>
          </w:tcPr>
          <w:p w14:paraId="40DF6A06" w14:textId="77777777" w:rsidR="00BC77D7" w:rsidRDefault="00B11EFF" w:rsidP="00A36964">
            <w:pPr>
              <w:ind w:left="1"/>
            </w:pPr>
            <w:r>
              <w:rPr>
                <w:sz w:val="14"/>
              </w:rPr>
              <w:t>28.</w:t>
            </w:r>
            <w:r w:rsidR="00A36964">
              <w:rPr>
                <w:sz w:val="14"/>
              </w:rPr>
              <w:t>8</w:t>
            </w:r>
            <w:r>
              <w:rPr>
                <w:sz w:val="14"/>
              </w:rPr>
              <w:t>.1.2</w:t>
            </w:r>
          </w:p>
        </w:tc>
        <w:tc>
          <w:tcPr>
            <w:tcW w:w="4705" w:type="dxa"/>
            <w:tcBorders>
              <w:top w:val="single" w:sz="5" w:space="0" w:color="000000"/>
              <w:left w:val="single" w:sz="5" w:space="0" w:color="000000"/>
              <w:bottom w:val="single" w:sz="5" w:space="0" w:color="000000"/>
              <w:right w:val="single" w:sz="5" w:space="0" w:color="000000"/>
            </w:tcBorders>
          </w:tcPr>
          <w:p w14:paraId="55F34A8F" w14:textId="77777777" w:rsidR="00BC77D7" w:rsidRDefault="00B11EFF">
            <w:r>
              <w:rPr>
                <w:sz w:val="14"/>
              </w:rPr>
              <w:t>A system for monitoring incidents/near misses/sentinel/adverse events is available and includes the documentation of interventions and responses to recorded incidents.</w:t>
            </w:r>
          </w:p>
        </w:tc>
        <w:tc>
          <w:tcPr>
            <w:tcW w:w="942" w:type="dxa"/>
            <w:tcBorders>
              <w:top w:val="single" w:sz="5" w:space="0" w:color="000000"/>
              <w:left w:val="single" w:sz="5" w:space="0" w:color="000000"/>
              <w:bottom w:val="single" w:sz="5" w:space="0" w:color="000000"/>
              <w:right w:val="single" w:sz="4" w:space="0" w:color="auto"/>
            </w:tcBorders>
            <w:vAlign w:val="bottom"/>
          </w:tcPr>
          <w:p w14:paraId="71803CBE" w14:textId="77777777" w:rsidR="00BC77D7" w:rsidRDefault="00B11EFF">
            <w:r w:rsidRPr="00E12682">
              <w:rPr>
                <w:color w:val="FF0000"/>
                <w:sz w:val="14"/>
              </w:rPr>
              <w:t>7.1.1.7</w:t>
            </w:r>
          </w:p>
          <w:p w14:paraId="5FA73B55" w14:textId="77777777" w:rsidR="00BC77D7" w:rsidRDefault="00B11EFF">
            <w:r w:rsidRPr="007A0D5F">
              <w:rPr>
                <w:color w:val="FF0000"/>
                <w:sz w:val="14"/>
              </w:rPr>
              <w:t>7.2.6.4</w:t>
            </w:r>
          </w:p>
        </w:tc>
        <w:tc>
          <w:tcPr>
            <w:tcW w:w="1031" w:type="dxa"/>
            <w:gridSpan w:val="3"/>
            <w:vMerge w:val="restart"/>
            <w:tcBorders>
              <w:left w:val="single" w:sz="4" w:space="0" w:color="auto"/>
              <w:bottom w:val="single" w:sz="5" w:space="0" w:color="000000"/>
              <w:right w:val="nil"/>
            </w:tcBorders>
          </w:tcPr>
          <w:p w14:paraId="2D9C24E4" w14:textId="77777777" w:rsidR="00BC77D7" w:rsidRDefault="00BC77D7"/>
        </w:tc>
        <w:tc>
          <w:tcPr>
            <w:tcW w:w="0" w:type="auto"/>
            <w:vMerge/>
            <w:tcBorders>
              <w:top w:val="nil"/>
              <w:left w:val="nil"/>
              <w:bottom w:val="nil"/>
              <w:right w:val="nil"/>
            </w:tcBorders>
          </w:tcPr>
          <w:p w14:paraId="5A3FFFB7" w14:textId="77777777" w:rsidR="00BC77D7" w:rsidRDefault="00BC77D7"/>
        </w:tc>
      </w:tr>
      <w:tr w:rsidR="00BC77D7" w14:paraId="1DEDE8FD" w14:textId="77777777" w:rsidTr="00004AB4">
        <w:trPr>
          <w:trHeight w:val="331"/>
        </w:trPr>
        <w:tc>
          <w:tcPr>
            <w:tcW w:w="954" w:type="dxa"/>
            <w:tcBorders>
              <w:top w:val="single" w:sz="5" w:space="0" w:color="000000"/>
              <w:left w:val="single" w:sz="10" w:space="0" w:color="000000"/>
              <w:bottom w:val="single" w:sz="5" w:space="0" w:color="000000"/>
              <w:right w:val="single" w:sz="5" w:space="0" w:color="000000"/>
            </w:tcBorders>
          </w:tcPr>
          <w:p w14:paraId="515B6C8B" w14:textId="77777777" w:rsidR="00BC77D7" w:rsidRDefault="00A36964">
            <w:pPr>
              <w:ind w:left="1"/>
            </w:pPr>
            <w:r>
              <w:rPr>
                <w:sz w:val="14"/>
              </w:rPr>
              <w:t>28.8</w:t>
            </w:r>
            <w:r w:rsidR="00B11EFF">
              <w:rPr>
                <w:sz w:val="14"/>
              </w:rPr>
              <w:t>.1.3</w:t>
            </w:r>
          </w:p>
        </w:tc>
        <w:tc>
          <w:tcPr>
            <w:tcW w:w="4705" w:type="dxa"/>
            <w:tcBorders>
              <w:top w:val="single" w:sz="5" w:space="0" w:color="000000"/>
              <w:left w:val="single" w:sz="5" w:space="0" w:color="000000"/>
              <w:bottom w:val="single" w:sz="5" w:space="0" w:color="000000"/>
              <w:right w:val="single" w:sz="5" w:space="0" w:color="000000"/>
            </w:tcBorders>
          </w:tcPr>
          <w:p w14:paraId="3B5FFB6B" w14:textId="77777777" w:rsidR="00BC77D7" w:rsidRDefault="00B11EFF">
            <w:pPr>
              <w:jc w:val="both"/>
            </w:pPr>
            <w:r>
              <w:rPr>
                <w:sz w:val="14"/>
              </w:rPr>
              <w:t>Security measures are in place and implemented for the safeguarding and protecting of personnel.</w:t>
            </w:r>
          </w:p>
        </w:tc>
        <w:tc>
          <w:tcPr>
            <w:tcW w:w="942" w:type="dxa"/>
            <w:tcBorders>
              <w:top w:val="single" w:sz="5" w:space="0" w:color="000000"/>
              <w:left w:val="single" w:sz="5" w:space="0" w:color="000000"/>
              <w:bottom w:val="single" w:sz="5" w:space="0" w:color="000000"/>
              <w:right w:val="single" w:sz="4" w:space="0" w:color="auto"/>
            </w:tcBorders>
            <w:vAlign w:val="bottom"/>
          </w:tcPr>
          <w:p w14:paraId="6C3D196D" w14:textId="77777777" w:rsidR="00BC77D7" w:rsidRDefault="00B11EFF">
            <w:r w:rsidRPr="006C2EE5">
              <w:rPr>
                <w:color w:val="FF0000"/>
                <w:sz w:val="14"/>
              </w:rPr>
              <w:t>7.4.1.4</w:t>
            </w:r>
          </w:p>
        </w:tc>
        <w:tc>
          <w:tcPr>
            <w:tcW w:w="0" w:type="auto"/>
            <w:gridSpan w:val="3"/>
            <w:vMerge/>
            <w:tcBorders>
              <w:top w:val="nil"/>
              <w:left w:val="single" w:sz="4" w:space="0" w:color="auto"/>
              <w:bottom w:val="nil"/>
              <w:right w:val="nil"/>
            </w:tcBorders>
          </w:tcPr>
          <w:p w14:paraId="7F055777" w14:textId="77777777" w:rsidR="00BC77D7" w:rsidRDefault="00BC77D7"/>
        </w:tc>
        <w:tc>
          <w:tcPr>
            <w:tcW w:w="0" w:type="auto"/>
            <w:vMerge/>
            <w:tcBorders>
              <w:top w:val="nil"/>
              <w:left w:val="nil"/>
              <w:bottom w:val="nil"/>
              <w:right w:val="nil"/>
            </w:tcBorders>
          </w:tcPr>
          <w:p w14:paraId="0AF96D97" w14:textId="77777777" w:rsidR="00BC77D7" w:rsidRDefault="00BC77D7"/>
        </w:tc>
      </w:tr>
      <w:tr w:rsidR="00BC77D7" w14:paraId="0F59BC97" w14:textId="77777777" w:rsidTr="00004AB4">
        <w:trPr>
          <w:trHeight w:val="170"/>
        </w:trPr>
        <w:tc>
          <w:tcPr>
            <w:tcW w:w="954" w:type="dxa"/>
            <w:tcBorders>
              <w:top w:val="single" w:sz="5" w:space="0" w:color="000000"/>
              <w:left w:val="single" w:sz="10" w:space="0" w:color="000000"/>
              <w:bottom w:val="single" w:sz="5" w:space="0" w:color="000000"/>
              <w:right w:val="single" w:sz="5" w:space="0" w:color="000000"/>
            </w:tcBorders>
          </w:tcPr>
          <w:p w14:paraId="4B0FEF0D" w14:textId="77777777" w:rsidR="00BC77D7" w:rsidRDefault="00B11EFF" w:rsidP="00A36964">
            <w:pPr>
              <w:ind w:left="1"/>
            </w:pPr>
            <w:r>
              <w:rPr>
                <w:sz w:val="14"/>
              </w:rPr>
              <w:t>28.</w:t>
            </w:r>
            <w:r w:rsidR="00A36964">
              <w:rPr>
                <w:sz w:val="14"/>
              </w:rPr>
              <w:t>8</w:t>
            </w:r>
            <w:r>
              <w:rPr>
                <w:sz w:val="14"/>
              </w:rPr>
              <w:t>.1.4</w:t>
            </w:r>
          </w:p>
        </w:tc>
        <w:tc>
          <w:tcPr>
            <w:tcW w:w="4705" w:type="dxa"/>
            <w:tcBorders>
              <w:top w:val="single" w:sz="5" w:space="0" w:color="000000"/>
              <w:left w:val="single" w:sz="5" w:space="0" w:color="000000"/>
              <w:bottom w:val="single" w:sz="5" w:space="0" w:color="000000"/>
              <w:right w:val="single" w:sz="5" w:space="0" w:color="000000"/>
            </w:tcBorders>
          </w:tcPr>
          <w:p w14:paraId="3D52A7F4" w14:textId="77777777" w:rsidR="00BC77D7" w:rsidRDefault="00B11EFF">
            <w:r>
              <w:rPr>
                <w:sz w:val="14"/>
              </w:rPr>
              <w:t>Fire safety measures are implemented.</w:t>
            </w:r>
          </w:p>
        </w:tc>
        <w:tc>
          <w:tcPr>
            <w:tcW w:w="942" w:type="dxa"/>
            <w:tcBorders>
              <w:top w:val="single" w:sz="5" w:space="0" w:color="000000"/>
              <w:left w:val="single" w:sz="5" w:space="0" w:color="000000"/>
              <w:bottom w:val="single" w:sz="5" w:space="0" w:color="000000"/>
              <w:right w:val="single" w:sz="4" w:space="0" w:color="auto"/>
            </w:tcBorders>
          </w:tcPr>
          <w:p w14:paraId="27021A80" w14:textId="77777777" w:rsidR="00BC77D7" w:rsidRDefault="00B11EFF">
            <w:r>
              <w:rPr>
                <w:sz w:val="14"/>
              </w:rPr>
              <w:t>7.5.1.1</w:t>
            </w:r>
          </w:p>
        </w:tc>
        <w:tc>
          <w:tcPr>
            <w:tcW w:w="0" w:type="auto"/>
            <w:gridSpan w:val="3"/>
            <w:vMerge/>
            <w:tcBorders>
              <w:top w:val="nil"/>
              <w:left w:val="single" w:sz="4" w:space="0" w:color="auto"/>
              <w:bottom w:val="single" w:sz="5" w:space="0" w:color="000000"/>
              <w:right w:val="nil"/>
            </w:tcBorders>
          </w:tcPr>
          <w:p w14:paraId="16BF78B2" w14:textId="77777777" w:rsidR="00BC77D7" w:rsidRDefault="00BC77D7"/>
        </w:tc>
        <w:tc>
          <w:tcPr>
            <w:tcW w:w="0" w:type="auto"/>
            <w:vMerge/>
            <w:tcBorders>
              <w:top w:val="nil"/>
              <w:left w:val="nil"/>
              <w:bottom w:val="nil"/>
              <w:right w:val="nil"/>
            </w:tcBorders>
          </w:tcPr>
          <w:p w14:paraId="4A85F01F" w14:textId="77777777" w:rsidR="00BC77D7" w:rsidRDefault="00BC77D7"/>
        </w:tc>
      </w:tr>
      <w:tr w:rsidR="00014EE2" w14:paraId="3FF615DF" w14:textId="77777777" w:rsidTr="002F7B00">
        <w:trPr>
          <w:trHeight w:val="341"/>
        </w:trPr>
        <w:tc>
          <w:tcPr>
            <w:tcW w:w="954" w:type="dxa"/>
            <w:tcBorders>
              <w:top w:val="single" w:sz="5" w:space="0" w:color="000000"/>
              <w:left w:val="single" w:sz="10" w:space="0" w:color="000000"/>
              <w:bottom w:val="single" w:sz="5" w:space="0" w:color="000000"/>
              <w:right w:val="single" w:sz="5" w:space="0" w:color="000000"/>
            </w:tcBorders>
          </w:tcPr>
          <w:p w14:paraId="00A4B2D8" w14:textId="77777777" w:rsidR="00014EE2" w:rsidRDefault="00014EE2" w:rsidP="00A36964">
            <w:pPr>
              <w:ind w:left="1"/>
            </w:pPr>
            <w:r>
              <w:rPr>
                <w:sz w:val="14"/>
              </w:rPr>
              <w:t>28.</w:t>
            </w:r>
            <w:r w:rsidR="00A36964">
              <w:rPr>
                <w:sz w:val="14"/>
              </w:rPr>
              <w:t>8</w:t>
            </w:r>
            <w:r>
              <w:rPr>
                <w:sz w:val="14"/>
              </w:rPr>
              <w:t>.1.5</w:t>
            </w:r>
          </w:p>
        </w:tc>
        <w:tc>
          <w:tcPr>
            <w:tcW w:w="4705" w:type="dxa"/>
            <w:tcBorders>
              <w:top w:val="single" w:sz="5" w:space="0" w:color="000000"/>
              <w:left w:val="single" w:sz="5" w:space="0" w:color="000000"/>
              <w:bottom w:val="single" w:sz="5" w:space="0" w:color="000000"/>
              <w:right w:val="single" w:sz="5" w:space="0" w:color="000000"/>
            </w:tcBorders>
          </w:tcPr>
          <w:p w14:paraId="496DAE9B" w14:textId="77777777" w:rsidR="00014EE2" w:rsidRDefault="00014EE2">
            <w:r>
              <w:rPr>
                <w:sz w:val="14"/>
              </w:rPr>
              <w:t>The organisation’s policy on handling, storing and disposing of waste is implemented.</w:t>
            </w:r>
          </w:p>
        </w:tc>
        <w:tc>
          <w:tcPr>
            <w:tcW w:w="942" w:type="dxa"/>
            <w:tcBorders>
              <w:top w:val="single" w:sz="5" w:space="0" w:color="000000"/>
              <w:left w:val="single" w:sz="5" w:space="0" w:color="000000"/>
              <w:bottom w:val="single" w:sz="5" w:space="0" w:color="000000"/>
              <w:right w:val="single" w:sz="5" w:space="0" w:color="000000"/>
            </w:tcBorders>
            <w:vAlign w:val="bottom"/>
          </w:tcPr>
          <w:p w14:paraId="0FD05B9C" w14:textId="77777777" w:rsidR="00014EE2" w:rsidRPr="00A36964" w:rsidRDefault="00014EE2">
            <w:pPr>
              <w:rPr>
                <w:color w:val="000000" w:themeColor="text1"/>
              </w:rPr>
            </w:pPr>
            <w:r w:rsidRPr="00A36964">
              <w:rPr>
                <w:color w:val="000000" w:themeColor="text1"/>
                <w:sz w:val="14"/>
              </w:rPr>
              <w:t>7.7.1.1</w:t>
            </w:r>
          </w:p>
        </w:tc>
        <w:tc>
          <w:tcPr>
            <w:tcW w:w="509" w:type="dxa"/>
            <w:tcBorders>
              <w:top w:val="single" w:sz="5" w:space="0" w:color="000000"/>
              <w:left w:val="single" w:sz="5" w:space="0" w:color="000000"/>
              <w:bottom w:val="single" w:sz="5" w:space="0" w:color="000000"/>
              <w:right w:val="single" w:sz="5" w:space="0" w:color="000000"/>
            </w:tcBorders>
            <w:vAlign w:val="bottom"/>
          </w:tcPr>
          <w:p w14:paraId="475732CF" w14:textId="77777777" w:rsidR="00014EE2" w:rsidRPr="00A36964" w:rsidRDefault="00014EE2">
            <w:pPr>
              <w:rPr>
                <w:color w:val="000000" w:themeColor="text1"/>
              </w:rPr>
            </w:pPr>
            <w:r w:rsidRPr="00F41D23">
              <w:rPr>
                <w:color w:val="FF0000"/>
                <w:sz w:val="14"/>
              </w:rPr>
              <w:t>28.4.1.2</w:t>
            </w:r>
          </w:p>
        </w:tc>
        <w:tc>
          <w:tcPr>
            <w:tcW w:w="522" w:type="dxa"/>
            <w:gridSpan w:val="2"/>
            <w:tcBorders>
              <w:top w:val="single" w:sz="5" w:space="0" w:color="000000"/>
              <w:left w:val="single" w:sz="5" w:space="0" w:color="000000"/>
              <w:bottom w:val="single" w:sz="5" w:space="0" w:color="000000"/>
              <w:right w:val="single" w:sz="5" w:space="0" w:color="000000"/>
            </w:tcBorders>
            <w:vAlign w:val="bottom"/>
          </w:tcPr>
          <w:p w14:paraId="7744FF72" w14:textId="77777777" w:rsidR="00014EE2" w:rsidRPr="00A36964" w:rsidRDefault="00014EE2">
            <w:pPr>
              <w:rPr>
                <w:color w:val="000000" w:themeColor="text1"/>
                <w:sz w:val="14"/>
                <w:szCs w:val="14"/>
              </w:rPr>
            </w:pPr>
            <w:r w:rsidRPr="00A36964">
              <w:rPr>
                <w:color w:val="000000" w:themeColor="text1"/>
                <w:sz w:val="14"/>
                <w:szCs w:val="14"/>
              </w:rPr>
              <w:t>28.4.1.1</w:t>
            </w:r>
          </w:p>
        </w:tc>
        <w:tc>
          <w:tcPr>
            <w:tcW w:w="0" w:type="auto"/>
            <w:vMerge/>
            <w:tcBorders>
              <w:top w:val="nil"/>
              <w:left w:val="nil"/>
              <w:bottom w:val="nil"/>
              <w:right w:val="nil"/>
            </w:tcBorders>
          </w:tcPr>
          <w:p w14:paraId="2D08A6DC" w14:textId="77777777" w:rsidR="00014EE2" w:rsidRDefault="00014EE2"/>
        </w:tc>
      </w:tr>
    </w:tbl>
    <w:p w14:paraId="5EB1DE95" w14:textId="77777777" w:rsidR="00BC77D7" w:rsidRDefault="00BC77D7">
      <w:pPr>
        <w:spacing w:after="0"/>
        <w:ind w:left="-1440" w:right="868"/>
      </w:pPr>
    </w:p>
    <w:p w14:paraId="68B4DA69" w14:textId="77777777" w:rsidR="00E5181E" w:rsidRDefault="00E5181E">
      <w:pPr>
        <w:spacing w:after="0"/>
        <w:ind w:left="-1440" w:right="868"/>
      </w:pPr>
    </w:p>
    <w:p w14:paraId="7D2BD7A4" w14:textId="77777777" w:rsidR="00E5181E" w:rsidRDefault="00E5181E">
      <w:pPr>
        <w:spacing w:after="0"/>
        <w:ind w:left="-1440" w:right="868"/>
      </w:pPr>
    </w:p>
    <w:p w14:paraId="15FCA531" w14:textId="77777777" w:rsidR="00E5181E" w:rsidRDefault="00E5181E">
      <w:pPr>
        <w:spacing w:after="0"/>
        <w:ind w:left="-1440" w:right="868"/>
      </w:pPr>
    </w:p>
    <w:p w14:paraId="185A10F6" w14:textId="77777777" w:rsidR="00B54348" w:rsidRDefault="00B54348" w:rsidP="00B54348">
      <w:pPr>
        <w:pStyle w:val="Heading1"/>
      </w:pPr>
      <w:bookmarkStart w:id="28" w:name="_Toc196918007"/>
      <w:r>
        <w:rPr>
          <w:rFonts w:ascii="Tahoma" w:hAnsi="Tahoma" w:cs="Tahoma"/>
        </w:rPr>
        <w:lastRenderedPageBreak/>
        <w:t xml:space="preserve">SE 29 </w:t>
      </w:r>
      <w:r w:rsidR="00BF184A">
        <w:rPr>
          <w:rFonts w:ascii="Tahoma" w:hAnsi="Tahoma" w:cs="Tahoma"/>
        </w:rPr>
        <w:t>Maintenance</w:t>
      </w:r>
      <w:r>
        <w:rPr>
          <w:rFonts w:ascii="Tahoma" w:hAnsi="Tahoma" w:cs="Tahoma"/>
        </w:rPr>
        <w:t xml:space="preserve"> Service</w:t>
      </w:r>
      <w:bookmarkEnd w:id="28"/>
    </w:p>
    <w:p w14:paraId="52495DC5" w14:textId="77777777" w:rsidR="00E5181E" w:rsidRDefault="00E5181E">
      <w:pPr>
        <w:spacing w:after="0"/>
        <w:ind w:left="-1440" w:right="868"/>
      </w:pPr>
    </w:p>
    <w:tbl>
      <w:tblPr>
        <w:tblStyle w:val="TableGrid"/>
        <w:tblW w:w="12850" w:type="dxa"/>
        <w:tblInd w:w="-548" w:type="dxa"/>
        <w:tblCellMar>
          <w:left w:w="25" w:type="dxa"/>
          <w:right w:w="17" w:type="dxa"/>
        </w:tblCellMar>
        <w:tblLook w:val="04A0" w:firstRow="1" w:lastRow="0" w:firstColumn="1" w:lastColumn="0" w:noHBand="0" w:noVBand="1"/>
      </w:tblPr>
      <w:tblGrid>
        <w:gridCol w:w="985"/>
        <w:gridCol w:w="4932"/>
        <w:gridCol w:w="770"/>
        <w:gridCol w:w="771"/>
        <w:gridCol w:w="770"/>
        <w:gridCol w:w="770"/>
        <w:gridCol w:w="770"/>
        <w:gridCol w:w="772"/>
        <w:gridCol w:w="770"/>
        <w:gridCol w:w="770"/>
        <w:gridCol w:w="770"/>
      </w:tblGrid>
      <w:tr w:rsidR="00BC77D7" w14:paraId="0ABF0178" w14:textId="77777777" w:rsidTr="00A25835">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639F3571" w14:textId="77777777" w:rsidR="00BC77D7" w:rsidRDefault="00B11EFF">
            <w:pPr>
              <w:ind w:right="8"/>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DD218F3" w14:textId="77777777" w:rsidR="00BC77D7" w:rsidRDefault="00B11EFF">
            <w:pPr>
              <w:ind w:right="13"/>
              <w:jc w:val="center"/>
            </w:pPr>
            <w:r>
              <w:rPr>
                <w:sz w:val="14"/>
              </w:rPr>
              <w:t>Criteria Description</w:t>
            </w:r>
          </w:p>
        </w:tc>
        <w:tc>
          <w:tcPr>
            <w:tcW w:w="1541" w:type="dxa"/>
            <w:gridSpan w:val="2"/>
            <w:tcBorders>
              <w:top w:val="single" w:sz="5" w:space="0" w:color="000000"/>
              <w:left w:val="single" w:sz="5" w:space="0" w:color="000000"/>
              <w:bottom w:val="single" w:sz="5" w:space="0" w:color="000000"/>
              <w:right w:val="nil"/>
            </w:tcBorders>
            <w:shd w:val="clear" w:color="auto" w:fill="D9D9D9"/>
          </w:tcPr>
          <w:p w14:paraId="30140782" w14:textId="77777777" w:rsidR="00BC77D7" w:rsidRDefault="00BC77D7"/>
        </w:tc>
        <w:tc>
          <w:tcPr>
            <w:tcW w:w="3082" w:type="dxa"/>
            <w:gridSpan w:val="4"/>
            <w:tcBorders>
              <w:top w:val="single" w:sz="5" w:space="0" w:color="000000"/>
              <w:left w:val="nil"/>
              <w:bottom w:val="single" w:sz="5" w:space="0" w:color="000000"/>
              <w:right w:val="nil"/>
            </w:tcBorders>
            <w:shd w:val="clear" w:color="auto" w:fill="D9D9D9"/>
          </w:tcPr>
          <w:p w14:paraId="0B70C8FE" w14:textId="77777777" w:rsidR="00BC77D7" w:rsidRDefault="00B11EFF">
            <w:pPr>
              <w:ind w:left="760"/>
              <w:jc w:val="center"/>
            </w:pPr>
            <w:r>
              <w:rPr>
                <w:sz w:val="14"/>
              </w:rPr>
              <w:t>Linked Criteria</w:t>
            </w:r>
          </w:p>
        </w:tc>
        <w:tc>
          <w:tcPr>
            <w:tcW w:w="770" w:type="dxa"/>
            <w:tcBorders>
              <w:top w:val="single" w:sz="5" w:space="0" w:color="000000"/>
              <w:left w:val="nil"/>
              <w:bottom w:val="single" w:sz="5" w:space="0" w:color="000000"/>
              <w:right w:val="nil"/>
            </w:tcBorders>
            <w:shd w:val="clear" w:color="auto" w:fill="D9D9D9"/>
          </w:tcPr>
          <w:p w14:paraId="00DB65AF" w14:textId="77777777" w:rsidR="00BC77D7" w:rsidRDefault="00BC77D7"/>
        </w:tc>
        <w:tc>
          <w:tcPr>
            <w:tcW w:w="770" w:type="dxa"/>
            <w:tcBorders>
              <w:top w:val="single" w:sz="5" w:space="0" w:color="000000"/>
              <w:left w:val="nil"/>
              <w:bottom w:val="single" w:sz="5" w:space="0" w:color="000000"/>
              <w:right w:val="nil"/>
            </w:tcBorders>
            <w:shd w:val="clear" w:color="auto" w:fill="D9D9D9"/>
          </w:tcPr>
          <w:p w14:paraId="7BD8A0E5" w14:textId="77777777" w:rsidR="00BC77D7" w:rsidRDefault="00BC77D7"/>
        </w:tc>
        <w:tc>
          <w:tcPr>
            <w:tcW w:w="770" w:type="dxa"/>
            <w:tcBorders>
              <w:top w:val="single" w:sz="5" w:space="0" w:color="000000"/>
              <w:left w:val="nil"/>
              <w:bottom w:val="single" w:sz="5" w:space="0" w:color="000000"/>
              <w:right w:val="nil"/>
            </w:tcBorders>
            <w:shd w:val="clear" w:color="auto" w:fill="D9D9D9"/>
          </w:tcPr>
          <w:p w14:paraId="40A1657B" w14:textId="77777777" w:rsidR="00BC77D7" w:rsidRDefault="00BC77D7"/>
        </w:tc>
      </w:tr>
      <w:tr w:rsidR="00BC77D7" w14:paraId="5DCA6593" w14:textId="77777777" w:rsidTr="00A25835">
        <w:trPr>
          <w:trHeight w:val="341"/>
        </w:trPr>
        <w:tc>
          <w:tcPr>
            <w:tcW w:w="985" w:type="dxa"/>
            <w:tcBorders>
              <w:top w:val="single" w:sz="5" w:space="0" w:color="000000"/>
              <w:left w:val="single" w:sz="10" w:space="0" w:color="000000"/>
              <w:bottom w:val="single" w:sz="5" w:space="0" w:color="000000"/>
              <w:right w:val="single" w:sz="5" w:space="0" w:color="000000"/>
            </w:tcBorders>
          </w:tcPr>
          <w:p w14:paraId="5CA80DA4" w14:textId="77777777" w:rsidR="00BC77D7" w:rsidRDefault="00B11EFF">
            <w:pPr>
              <w:ind w:left="1"/>
            </w:pPr>
            <w:r>
              <w:rPr>
                <w:sz w:val="14"/>
              </w:rPr>
              <w:t>29.1.1.1</w:t>
            </w:r>
          </w:p>
        </w:tc>
        <w:tc>
          <w:tcPr>
            <w:tcW w:w="4932" w:type="dxa"/>
            <w:tcBorders>
              <w:top w:val="single" w:sz="5" w:space="0" w:color="000000"/>
              <w:left w:val="single" w:sz="5" w:space="0" w:color="000000"/>
              <w:bottom w:val="single" w:sz="5" w:space="0" w:color="000000"/>
              <w:right w:val="single" w:sz="5" w:space="0" w:color="000000"/>
            </w:tcBorders>
          </w:tcPr>
          <w:p w14:paraId="36203D7F" w14:textId="77777777" w:rsidR="00BC77D7" w:rsidRDefault="00B11EFF">
            <w:r>
              <w:rPr>
                <w:sz w:val="14"/>
              </w:rPr>
              <w:t>A designated individual is assigned responsibility for management of the service.</w:t>
            </w:r>
          </w:p>
        </w:tc>
        <w:tc>
          <w:tcPr>
            <w:tcW w:w="770" w:type="dxa"/>
            <w:tcBorders>
              <w:top w:val="single" w:sz="5" w:space="0" w:color="000000"/>
              <w:left w:val="single" w:sz="5" w:space="0" w:color="000000"/>
              <w:bottom w:val="single" w:sz="5" w:space="0" w:color="000000"/>
              <w:right w:val="single" w:sz="5" w:space="0" w:color="000000"/>
            </w:tcBorders>
            <w:vAlign w:val="bottom"/>
          </w:tcPr>
          <w:p w14:paraId="0DE400B7" w14:textId="77777777" w:rsidR="00BC77D7" w:rsidRDefault="00B11EFF">
            <w:r>
              <w:rPr>
                <w:sz w:val="14"/>
              </w:rPr>
              <w:t>1.3.1.1</w:t>
            </w:r>
          </w:p>
        </w:tc>
        <w:tc>
          <w:tcPr>
            <w:tcW w:w="771" w:type="dxa"/>
            <w:tcBorders>
              <w:top w:val="single" w:sz="5" w:space="0" w:color="000000"/>
              <w:left w:val="single" w:sz="5" w:space="0" w:color="000000"/>
              <w:bottom w:val="single" w:sz="5" w:space="0" w:color="000000"/>
              <w:right w:val="single" w:sz="5" w:space="0" w:color="000000"/>
            </w:tcBorders>
            <w:vAlign w:val="bottom"/>
          </w:tcPr>
          <w:p w14:paraId="7EFC1C35" w14:textId="77777777" w:rsidR="00BC77D7" w:rsidRDefault="00B11EFF">
            <w:r>
              <w:rPr>
                <w:sz w:val="14"/>
              </w:rPr>
              <w:t>2.2.1.1</w:t>
            </w:r>
          </w:p>
        </w:tc>
        <w:tc>
          <w:tcPr>
            <w:tcW w:w="3082" w:type="dxa"/>
            <w:gridSpan w:val="4"/>
            <w:vMerge w:val="restart"/>
            <w:tcBorders>
              <w:top w:val="single" w:sz="5" w:space="0" w:color="000000"/>
              <w:left w:val="nil"/>
              <w:bottom w:val="nil"/>
              <w:right w:val="nil"/>
            </w:tcBorders>
          </w:tcPr>
          <w:p w14:paraId="28D31225" w14:textId="77777777" w:rsidR="00BC77D7" w:rsidRDefault="00BC77D7"/>
        </w:tc>
        <w:tc>
          <w:tcPr>
            <w:tcW w:w="770" w:type="dxa"/>
            <w:vMerge w:val="restart"/>
            <w:tcBorders>
              <w:top w:val="single" w:sz="5" w:space="0" w:color="000000"/>
              <w:left w:val="nil"/>
              <w:bottom w:val="single" w:sz="5" w:space="0" w:color="000000"/>
              <w:right w:val="nil"/>
            </w:tcBorders>
          </w:tcPr>
          <w:p w14:paraId="446BD6B4" w14:textId="77777777" w:rsidR="00BC77D7" w:rsidRDefault="00BC77D7"/>
        </w:tc>
        <w:tc>
          <w:tcPr>
            <w:tcW w:w="770" w:type="dxa"/>
            <w:vMerge w:val="restart"/>
            <w:tcBorders>
              <w:top w:val="single" w:sz="5" w:space="0" w:color="000000"/>
              <w:left w:val="nil"/>
              <w:bottom w:val="single" w:sz="5" w:space="0" w:color="000000"/>
              <w:right w:val="nil"/>
            </w:tcBorders>
          </w:tcPr>
          <w:p w14:paraId="7818993E" w14:textId="77777777" w:rsidR="00BC77D7" w:rsidRDefault="00BC77D7"/>
        </w:tc>
        <w:tc>
          <w:tcPr>
            <w:tcW w:w="770" w:type="dxa"/>
            <w:vMerge w:val="restart"/>
            <w:tcBorders>
              <w:top w:val="single" w:sz="5" w:space="0" w:color="000000"/>
              <w:left w:val="nil"/>
              <w:bottom w:val="single" w:sz="5" w:space="0" w:color="000000"/>
              <w:right w:val="nil"/>
            </w:tcBorders>
          </w:tcPr>
          <w:p w14:paraId="62BBE844" w14:textId="77777777" w:rsidR="00BC77D7" w:rsidRDefault="00BC77D7"/>
        </w:tc>
      </w:tr>
      <w:tr w:rsidR="00BC77D7" w14:paraId="17F3B776" w14:textId="77777777" w:rsidTr="00A25835">
        <w:trPr>
          <w:trHeight w:val="170"/>
        </w:trPr>
        <w:tc>
          <w:tcPr>
            <w:tcW w:w="985" w:type="dxa"/>
            <w:tcBorders>
              <w:top w:val="single" w:sz="5" w:space="0" w:color="000000"/>
              <w:left w:val="single" w:sz="10" w:space="0" w:color="000000"/>
              <w:bottom w:val="single" w:sz="5" w:space="0" w:color="000000"/>
              <w:right w:val="single" w:sz="5" w:space="0" w:color="000000"/>
            </w:tcBorders>
          </w:tcPr>
          <w:p w14:paraId="38A78F52" w14:textId="77777777" w:rsidR="00BC77D7" w:rsidRDefault="00B11EFF">
            <w:pPr>
              <w:ind w:left="1"/>
            </w:pPr>
            <w:r>
              <w:rPr>
                <w:sz w:val="14"/>
              </w:rPr>
              <w:t>29.1.1.2</w:t>
            </w:r>
          </w:p>
        </w:tc>
        <w:tc>
          <w:tcPr>
            <w:tcW w:w="4932" w:type="dxa"/>
            <w:tcBorders>
              <w:top w:val="single" w:sz="5" w:space="0" w:color="000000"/>
              <w:left w:val="single" w:sz="5" w:space="0" w:color="000000"/>
              <w:bottom w:val="single" w:sz="5" w:space="0" w:color="000000"/>
              <w:right w:val="single" w:sz="5" w:space="0" w:color="000000"/>
            </w:tcBorders>
          </w:tcPr>
          <w:p w14:paraId="0F320B3E" w14:textId="77777777" w:rsidR="00BC77D7" w:rsidRDefault="00B11EFF">
            <w:r>
              <w:rPr>
                <w:sz w:val="14"/>
              </w:rPr>
              <w:t>The responsibilities of the manager are defined in writing.</w:t>
            </w:r>
          </w:p>
        </w:tc>
        <w:tc>
          <w:tcPr>
            <w:tcW w:w="770" w:type="dxa"/>
            <w:tcBorders>
              <w:top w:val="single" w:sz="5" w:space="0" w:color="000000"/>
              <w:left w:val="single" w:sz="5" w:space="0" w:color="000000"/>
              <w:bottom w:val="single" w:sz="5" w:space="0" w:color="000000"/>
              <w:right w:val="single" w:sz="5" w:space="0" w:color="000000"/>
            </w:tcBorders>
          </w:tcPr>
          <w:p w14:paraId="0DE603D2" w14:textId="77777777" w:rsidR="00BC77D7" w:rsidRDefault="00B11EFF">
            <w:r>
              <w:rPr>
                <w:sz w:val="14"/>
              </w:rPr>
              <w:t>1.3.1.2</w:t>
            </w:r>
          </w:p>
        </w:tc>
        <w:tc>
          <w:tcPr>
            <w:tcW w:w="771" w:type="dxa"/>
            <w:tcBorders>
              <w:top w:val="single" w:sz="5" w:space="0" w:color="000000"/>
              <w:left w:val="single" w:sz="5" w:space="0" w:color="000000"/>
              <w:bottom w:val="single" w:sz="5" w:space="0" w:color="000000"/>
              <w:right w:val="single" w:sz="5" w:space="0" w:color="000000"/>
            </w:tcBorders>
          </w:tcPr>
          <w:p w14:paraId="4C2D4EE7" w14:textId="77777777" w:rsidR="00BC77D7" w:rsidRDefault="00B11EFF">
            <w:r w:rsidRPr="00DF5E6E">
              <w:rPr>
                <w:color w:val="FF0000"/>
                <w:sz w:val="14"/>
              </w:rPr>
              <w:t>2.3.1.1</w:t>
            </w:r>
          </w:p>
        </w:tc>
        <w:tc>
          <w:tcPr>
            <w:tcW w:w="0" w:type="auto"/>
            <w:gridSpan w:val="4"/>
            <w:vMerge/>
            <w:tcBorders>
              <w:top w:val="nil"/>
              <w:left w:val="nil"/>
              <w:bottom w:val="nil"/>
              <w:right w:val="nil"/>
            </w:tcBorders>
          </w:tcPr>
          <w:p w14:paraId="0138D5EE" w14:textId="77777777" w:rsidR="00BC77D7" w:rsidRDefault="00BC77D7"/>
        </w:tc>
        <w:tc>
          <w:tcPr>
            <w:tcW w:w="0" w:type="auto"/>
            <w:vMerge/>
            <w:tcBorders>
              <w:top w:val="nil"/>
              <w:left w:val="nil"/>
              <w:bottom w:val="nil"/>
              <w:right w:val="nil"/>
            </w:tcBorders>
          </w:tcPr>
          <w:p w14:paraId="7C73AF0C" w14:textId="77777777" w:rsidR="00BC77D7" w:rsidRDefault="00BC77D7"/>
        </w:tc>
        <w:tc>
          <w:tcPr>
            <w:tcW w:w="0" w:type="auto"/>
            <w:vMerge/>
            <w:tcBorders>
              <w:top w:val="nil"/>
              <w:left w:val="nil"/>
              <w:bottom w:val="nil"/>
              <w:right w:val="nil"/>
            </w:tcBorders>
          </w:tcPr>
          <w:p w14:paraId="7D0F6A46" w14:textId="77777777" w:rsidR="00BC77D7" w:rsidRDefault="00BC77D7"/>
        </w:tc>
        <w:tc>
          <w:tcPr>
            <w:tcW w:w="0" w:type="auto"/>
            <w:vMerge/>
            <w:tcBorders>
              <w:top w:val="nil"/>
              <w:left w:val="nil"/>
              <w:bottom w:val="nil"/>
              <w:right w:val="nil"/>
            </w:tcBorders>
          </w:tcPr>
          <w:p w14:paraId="536D0207" w14:textId="77777777" w:rsidR="00BC77D7" w:rsidRDefault="00BC77D7"/>
        </w:tc>
      </w:tr>
      <w:tr w:rsidR="00BC77D7" w14:paraId="268D76FB" w14:textId="77777777" w:rsidTr="00A25835">
        <w:trPr>
          <w:trHeight w:val="514"/>
        </w:trPr>
        <w:tc>
          <w:tcPr>
            <w:tcW w:w="985" w:type="dxa"/>
            <w:tcBorders>
              <w:top w:val="single" w:sz="5" w:space="0" w:color="000000"/>
              <w:left w:val="single" w:sz="10" w:space="0" w:color="000000"/>
              <w:bottom w:val="single" w:sz="5" w:space="0" w:color="000000"/>
              <w:right w:val="single" w:sz="5" w:space="0" w:color="000000"/>
            </w:tcBorders>
          </w:tcPr>
          <w:p w14:paraId="7BD1F970" w14:textId="77777777" w:rsidR="00BC77D7" w:rsidRDefault="00B11EFF">
            <w:pPr>
              <w:ind w:left="1"/>
            </w:pPr>
            <w:r>
              <w:rPr>
                <w:sz w:val="14"/>
              </w:rPr>
              <w:t>29.1.1.3</w:t>
            </w:r>
          </w:p>
        </w:tc>
        <w:tc>
          <w:tcPr>
            <w:tcW w:w="4932" w:type="dxa"/>
            <w:tcBorders>
              <w:top w:val="single" w:sz="5" w:space="0" w:color="000000"/>
              <w:left w:val="single" w:sz="5" w:space="0" w:color="000000"/>
              <w:bottom w:val="single" w:sz="5" w:space="0" w:color="000000"/>
              <w:right w:val="single" w:sz="5" w:space="0" w:color="000000"/>
            </w:tcBorders>
          </w:tcPr>
          <w:p w14:paraId="415B3A25" w14:textId="77777777" w:rsidR="00BC77D7" w:rsidRDefault="00B11EFF">
            <w:pPr>
              <w:jc w:val="both"/>
            </w:pPr>
            <w:r>
              <w:rPr>
                <w:sz w:val="14"/>
              </w:rPr>
              <w:t>The maintenance manager identifies the requirements of the organisation’s maintenance programme, which informs the budgeting process.</w:t>
            </w:r>
          </w:p>
        </w:tc>
        <w:tc>
          <w:tcPr>
            <w:tcW w:w="770" w:type="dxa"/>
            <w:tcBorders>
              <w:top w:val="single" w:sz="5" w:space="0" w:color="000000"/>
              <w:left w:val="single" w:sz="5" w:space="0" w:color="000000"/>
              <w:bottom w:val="single" w:sz="5" w:space="0" w:color="000000"/>
              <w:right w:val="single" w:sz="5" w:space="0" w:color="000000"/>
            </w:tcBorders>
            <w:vAlign w:val="bottom"/>
          </w:tcPr>
          <w:p w14:paraId="63D26C0A" w14:textId="77777777" w:rsidR="00BC77D7" w:rsidRDefault="00B11EFF">
            <w:r>
              <w:rPr>
                <w:sz w:val="14"/>
              </w:rPr>
              <w:t>3.1.1.3</w:t>
            </w:r>
          </w:p>
        </w:tc>
        <w:tc>
          <w:tcPr>
            <w:tcW w:w="771" w:type="dxa"/>
            <w:tcBorders>
              <w:top w:val="single" w:sz="5" w:space="0" w:color="000000"/>
              <w:left w:val="single" w:sz="5" w:space="0" w:color="000000"/>
              <w:bottom w:val="single" w:sz="5" w:space="0" w:color="000000"/>
              <w:right w:val="nil"/>
            </w:tcBorders>
          </w:tcPr>
          <w:p w14:paraId="1A87AA3B" w14:textId="77777777" w:rsidR="00BC77D7" w:rsidRDefault="00BC77D7"/>
        </w:tc>
        <w:tc>
          <w:tcPr>
            <w:tcW w:w="0" w:type="auto"/>
            <w:gridSpan w:val="4"/>
            <w:vMerge/>
            <w:tcBorders>
              <w:top w:val="nil"/>
              <w:left w:val="nil"/>
              <w:bottom w:val="nil"/>
              <w:right w:val="nil"/>
            </w:tcBorders>
          </w:tcPr>
          <w:p w14:paraId="619A50CE" w14:textId="77777777" w:rsidR="00BC77D7" w:rsidRDefault="00BC77D7"/>
        </w:tc>
        <w:tc>
          <w:tcPr>
            <w:tcW w:w="0" w:type="auto"/>
            <w:vMerge/>
            <w:tcBorders>
              <w:top w:val="nil"/>
              <w:left w:val="nil"/>
              <w:bottom w:val="nil"/>
              <w:right w:val="nil"/>
            </w:tcBorders>
          </w:tcPr>
          <w:p w14:paraId="781AD197" w14:textId="77777777" w:rsidR="00BC77D7" w:rsidRDefault="00BC77D7"/>
        </w:tc>
        <w:tc>
          <w:tcPr>
            <w:tcW w:w="0" w:type="auto"/>
            <w:vMerge/>
            <w:tcBorders>
              <w:top w:val="nil"/>
              <w:left w:val="nil"/>
              <w:bottom w:val="nil"/>
              <w:right w:val="nil"/>
            </w:tcBorders>
          </w:tcPr>
          <w:p w14:paraId="37E77721" w14:textId="77777777" w:rsidR="00BC77D7" w:rsidRDefault="00BC77D7"/>
        </w:tc>
        <w:tc>
          <w:tcPr>
            <w:tcW w:w="0" w:type="auto"/>
            <w:vMerge/>
            <w:tcBorders>
              <w:top w:val="nil"/>
              <w:left w:val="nil"/>
              <w:bottom w:val="nil"/>
              <w:right w:val="nil"/>
            </w:tcBorders>
          </w:tcPr>
          <w:p w14:paraId="45D20EC5" w14:textId="77777777" w:rsidR="00BC77D7" w:rsidRDefault="00BC77D7"/>
        </w:tc>
      </w:tr>
      <w:tr w:rsidR="00BC77D7" w14:paraId="31662E71" w14:textId="77777777" w:rsidTr="00A25835">
        <w:trPr>
          <w:trHeight w:val="492"/>
        </w:trPr>
        <w:tc>
          <w:tcPr>
            <w:tcW w:w="985" w:type="dxa"/>
            <w:tcBorders>
              <w:top w:val="single" w:sz="5" w:space="0" w:color="000000"/>
              <w:left w:val="single" w:sz="10" w:space="0" w:color="000000"/>
              <w:bottom w:val="single" w:sz="5" w:space="0" w:color="000000"/>
              <w:right w:val="single" w:sz="5" w:space="0" w:color="000000"/>
            </w:tcBorders>
          </w:tcPr>
          <w:p w14:paraId="1C1A45BD" w14:textId="77777777" w:rsidR="00BC77D7" w:rsidRDefault="00B11EFF">
            <w:pPr>
              <w:ind w:left="1"/>
            </w:pPr>
            <w:r>
              <w:rPr>
                <w:sz w:val="14"/>
              </w:rPr>
              <w:t>29.1.1.4</w:t>
            </w:r>
          </w:p>
        </w:tc>
        <w:tc>
          <w:tcPr>
            <w:tcW w:w="4932" w:type="dxa"/>
            <w:tcBorders>
              <w:top w:val="single" w:sz="5" w:space="0" w:color="000000"/>
              <w:left w:val="single" w:sz="5" w:space="0" w:color="000000"/>
              <w:bottom w:val="single" w:sz="5" w:space="0" w:color="000000"/>
              <w:right w:val="single" w:sz="5" w:space="0" w:color="000000"/>
            </w:tcBorders>
          </w:tcPr>
          <w:p w14:paraId="36F2333C" w14:textId="77777777" w:rsidR="00BC77D7" w:rsidRDefault="00B11EFF">
            <w:pPr>
              <w:jc w:val="both"/>
            </w:pPr>
            <w:r>
              <w:rPr>
                <w:sz w:val="14"/>
              </w:rPr>
              <w:t>The manager works with the multidisciplinary team to develop and implement risk management systems according to organisation policy.</w:t>
            </w:r>
          </w:p>
        </w:tc>
        <w:tc>
          <w:tcPr>
            <w:tcW w:w="770" w:type="dxa"/>
            <w:tcBorders>
              <w:top w:val="single" w:sz="5" w:space="0" w:color="000000"/>
              <w:left w:val="single" w:sz="5" w:space="0" w:color="000000"/>
              <w:bottom w:val="single" w:sz="5" w:space="0" w:color="000000"/>
              <w:right w:val="single" w:sz="5" w:space="0" w:color="000000"/>
            </w:tcBorders>
            <w:vAlign w:val="bottom"/>
          </w:tcPr>
          <w:p w14:paraId="04A45AE5" w14:textId="77777777" w:rsidR="00BC77D7" w:rsidRDefault="00B11EFF">
            <w:r>
              <w:rPr>
                <w:sz w:val="14"/>
              </w:rPr>
              <w:t>1.2.8.1</w:t>
            </w:r>
          </w:p>
        </w:tc>
        <w:tc>
          <w:tcPr>
            <w:tcW w:w="771" w:type="dxa"/>
            <w:tcBorders>
              <w:top w:val="single" w:sz="5" w:space="0" w:color="000000"/>
              <w:left w:val="single" w:sz="5" w:space="0" w:color="000000"/>
              <w:bottom w:val="single" w:sz="5" w:space="0" w:color="000000"/>
              <w:right w:val="single" w:sz="5" w:space="0" w:color="000000"/>
            </w:tcBorders>
            <w:vAlign w:val="bottom"/>
          </w:tcPr>
          <w:p w14:paraId="303FAB5B" w14:textId="77777777" w:rsidR="00BC77D7" w:rsidRDefault="00B11EFF">
            <w:r w:rsidRPr="00D266ED">
              <w:rPr>
                <w:color w:val="FF0000"/>
                <w:sz w:val="14"/>
              </w:rPr>
              <w:t>29.2.1.2</w:t>
            </w:r>
            <w:r>
              <w:rPr>
                <w:sz w:val="14"/>
              </w:rPr>
              <w:t xml:space="preserve"> 29.6.1.1</w:t>
            </w:r>
          </w:p>
        </w:tc>
        <w:tc>
          <w:tcPr>
            <w:tcW w:w="0" w:type="auto"/>
            <w:gridSpan w:val="4"/>
            <w:vMerge/>
            <w:tcBorders>
              <w:top w:val="nil"/>
              <w:left w:val="nil"/>
              <w:bottom w:val="nil"/>
              <w:right w:val="nil"/>
            </w:tcBorders>
          </w:tcPr>
          <w:p w14:paraId="159D8353" w14:textId="77777777" w:rsidR="00BC77D7" w:rsidRDefault="00BC77D7"/>
        </w:tc>
        <w:tc>
          <w:tcPr>
            <w:tcW w:w="0" w:type="auto"/>
            <w:vMerge/>
            <w:tcBorders>
              <w:top w:val="nil"/>
              <w:left w:val="nil"/>
              <w:bottom w:val="nil"/>
              <w:right w:val="nil"/>
            </w:tcBorders>
          </w:tcPr>
          <w:p w14:paraId="56C3C2A5" w14:textId="77777777" w:rsidR="00BC77D7" w:rsidRDefault="00BC77D7"/>
        </w:tc>
        <w:tc>
          <w:tcPr>
            <w:tcW w:w="0" w:type="auto"/>
            <w:vMerge/>
            <w:tcBorders>
              <w:top w:val="nil"/>
              <w:left w:val="nil"/>
              <w:bottom w:val="nil"/>
              <w:right w:val="nil"/>
            </w:tcBorders>
          </w:tcPr>
          <w:p w14:paraId="2F0F1653" w14:textId="77777777" w:rsidR="00BC77D7" w:rsidRDefault="00BC77D7"/>
        </w:tc>
        <w:tc>
          <w:tcPr>
            <w:tcW w:w="0" w:type="auto"/>
            <w:vMerge/>
            <w:tcBorders>
              <w:top w:val="nil"/>
              <w:left w:val="nil"/>
              <w:bottom w:val="nil"/>
              <w:right w:val="nil"/>
            </w:tcBorders>
          </w:tcPr>
          <w:p w14:paraId="70D83495" w14:textId="77777777" w:rsidR="00BC77D7" w:rsidRDefault="00BC77D7"/>
        </w:tc>
      </w:tr>
      <w:tr w:rsidR="00BC77D7" w14:paraId="6F080EC2" w14:textId="77777777" w:rsidTr="00A25835">
        <w:trPr>
          <w:trHeight w:val="463"/>
        </w:trPr>
        <w:tc>
          <w:tcPr>
            <w:tcW w:w="985" w:type="dxa"/>
            <w:tcBorders>
              <w:top w:val="single" w:sz="5" w:space="0" w:color="000000"/>
              <w:left w:val="single" w:sz="10" w:space="0" w:color="000000"/>
              <w:bottom w:val="single" w:sz="5" w:space="0" w:color="000000"/>
              <w:right w:val="single" w:sz="5" w:space="0" w:color="000000"/>
            </w:tcBorders>
          </w:tcPr>
          <w:p w14:paraId="381077B3" w14:textId="77777777" w:rsidR="00BC77D7" w:rsidRDefault="00B11EFF">
            <w:pPr>
              <w:ind w:left="1"/>
            </w:pPr>
            <w:r>
              <w:rPr>
                <w:sz w:val="14"/>
              </w:rPr>
              <w:t>29.1.1.5</w:t>
            </w:r>
          </w:p>
        </w:tc>
        <w:tc>
          <w:tcPr>
            <w:tcW w:w="4932" w:type="dxa"/>
            <w:tcBorders>
              <w:top w:val="single" w:sz="5" w:space="0" w:color="000000"/>
              <w:left w:val="single" w:sz="5" w:space="0" w:color="000000"/>
              <w:bottom w:val="single" w:sz="5" w:space="0" w:color="000000"/>
              <w:right w:val="single" w:sz="5" w:space="0" w:color="000000"/>
            </w:tcBorders>
          </w:tcPr>
          <w:p w14:paraId="6ACCCEEA" w14:textId="77777777" w:rsidR="00BC77D7" w:rsidRDefault="00B11EFF">
            <w:pPr>
              <w:jc w:val="both"/>
            </w:pPr>
            <w:r>
              <w:rPr>
                <w:sz w:val="14"/>
              </w:rPr>
              <w:t>Policies and procedures to enable the organisation to comply with country</w:t>
            </w:r>
            <w:r w:rsidR="001769BC">
              <w:rPr>
                <w:sz w:val="14"/>
              </w:rPr>
              <w:t xml:space="preserve"> </w:t>
            </w:r>
            <w:r>
              <w:rPr>
                <w:sz w:val="14"/>
              </w:rPr>
              <w:t>specific legislation are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4E2ACC63" w14:textId="77777777" w:rsidR="00BC77D7" w:rsidRDefault="00B11EFF">
            <w:r>
              <w:rPr>
                <w:sz w:val="14"/>
              </w:rPr>
              <w:t>1.2.1.4</w:t>
            </w:r>
          </w:p>
          <w:p w14:paraId="5AEFC2A9" w14:textId="77777777" w:rsidR="00BC77D7" w:rsidRDefault="00B11EFF">
            <w:r>
              <w:rPr>
                <w:sz w:val="14"/>
              </w:rPr>
              <w:t>1.2.6.1</w:t>
            </w:r>
          </w:p>
        </w:tc>
        <w:tc>
          <w:tcPr>
            <w:tcW w:w="771" w:type="dxa"/>
            <w:tcBorders>
              <w:top w:val="single" w:sz="5" w:space="0" w:color="000000"/>
              <w:left w:val="single" w:sz="5" w:space="0" w:color="000000"/>
              <w:bottom w:val="single" w:sz="5" w:space="0" w:color="000000"/>
              <w:right w:val="single" w:sz="5" w:space="0" w:color="000000"/>
            </w:tcBorders>
            <w:vAlign w:val="bottom"/>
          </w:tcPr>
          <w:p w14:paraId="3B0BBF49" w14:textId="77777777" w:rsidR="00BC77D7" w:rsidRDefault="00B11EFF">
            <w:r>
              <w:rPr>
                <w:sz w:val="14"/>
              </w:rPr>
              <w:t>7.5.1.1</w:t>
            </w:r>
          </w:p>
        </w:tc>
        <w:tc>
          <w:tcPr>
            <w:tcW w:w="770" w:type="dxa"/>
            <w:tcBorders>
              <w:top w:val="single" w:sz="5" w:space="0" w:color="000000"/>
              <w:left w:val="single" w:sz="5" w:space="0" w:color="000000"/>
              <w:bottom w:val="single" w:sz="5" w:space="0" w:color="000000"/>
              <w:right w:val="single" w:sz="5" w:space="0" w:color="000000"/>
            </w:tcBorders>
            <w:vAlign w:val="bottom"/>
          </w:tcPr>
          <w:p w14:paraId="4CB630F4" w14:textId="77777777" w:rsidR="00BC77D7" w:rsidRDefault="00B11EFF">
            <w:r>
              <w:rPr>
                <w:sz w:val="14"/>
              </w:rPr>
              <w:t>25.2.2.4</w:t>
            </w:r>
          </w:p>
        </w:tc>
        <w:tc>
          <w:tcPr>
            <w:tcW w:w="2312" w:type="dxa"/>
            <w:gridSpan w:val="3"/>
            <w:vMerge w:val="restart"/>
            <w:tcBorders>
              <w:top w:val="nil"/>
              <w:left w:val="nil"/>
              <w:bottom w:val="single" w:sz="5" w:space="0" w:color="000000"/>
              <w:right w:val="nil"/>
            </w:tcBorders>
          </w:tcPr>
          <w:p w14:paraId="0480EDE4" w14:textId="77777777" w:rsidR="00BC77D7" w:rsidRDefault="00BC77D7"/>
        </w:tc>
        <w:tc>
          <w:tcPr>
            <w:tcW w:w="0" w:type="auto"/>
            <w:vMerge/>
            <w:tcBorders>
              <w:top w:val="nil"/>
              <w:left w:val="nil"/>
              <w:bottom w:val="nil"/>
              <w:right w:val="nil"/>
            </w:tcBorders>
          </w:tcPr>
          <w:p w14:paraId="6132F0DC" w14:textId="77777777" w:rsidR="00BC77D7" w:rsidRDefault="00BC77D7"/>
        </w:tc>
        <w:tc>
          <w:tcPr>
            <w:tcW w:w="0" w:type="auto"/>
            <w:vMerge/>
            <w:tcBorders>
              <w:top w:val="nil"/>
              <w:left w:val="nil"/>
              <w:bottom w:val="nil"/>
              <w:right w:val="nil"/>
            </w:tcBorders>
          </w:tcPr>
          <w:p w14:paraId="7A4F0820" w14:textId="77777777" w:rsidR="00BC77D7" w:rsidRDefault="00BC77D7"/>
        </w:tc>
        <w:tc>
          <w:tcPr>
            <w:tcW w:w="0" w:type="auto"/>
            <w:vMerge/>
            <w:tcBorders>
              <w:top w:val="nil"/>
              <w:left w:val="nil"/>
              <w:bottom w:val="nil"/>
              <w:right w:val="nil"/>
            </w:tcBorders>
          </w:tcPr>
          <w:p w14:paraId="44F7BC85" w14:textId="77777777" w:rsidR="00BC77D7" w:rsidRDefault="00BC77D7"/>
        </w:tc>
      </w:tr>
      <w:tr w:rsidR="00BC77D7" w14:paraId="4C1E4A65" w14:textId="77777777" w:rsidTr="00A25835">
        <w:trPr>
          <w:trHeight w:val="341"/>
        </w:trPr>
        <w:tc>
          <w:tcPr>
            <w:tcW w:w="985" w:type="dxa"/>
            <w:tcBorders>
              <w:top w:val="single" w:sz="5" w:space="0" w:color="000000"/>
              <w:left w:val="single" w:sz="10" w:space="0" w:color="000000"/>
              <w:bottom w:val="single" w:sz="5" w:space="0" w:color="000000"/>
              <w:right w:val="single" w:sz="5" w:space="0" w:color="000000"/>
            </w:tcBorders>
          </w:tcPr>
          <w:p w14:paraId="232B1D84" w14:textId="77777777" w:rsidR="00BC77D7" w:rsidRDefault="00B11EFF">
            <w:pPr>
              <w:ind w:left="1"/>
            </w:pPr>
            <w:r>
              <w:rPr>
                <w:sz w:val="14"/>
              </w:rPr>
              <w:t>29.1.2.1</w:t>
            </w:r>
          </w:p>
        </w:tc>
        <w:tc>
          <w:tcPr>
            <w:tcW w:w="4932" w:type="dxa"/>
            <w:tcBorders>
              <w:top w:val="single" w:sz="5" w:space="0" w:color="000000"/>
              <w:left w:val="single" w:sz="5" w:space="0" w:color="000000"/>
              <w:bottom w:val="single" w:sz="5" w:space="0" w:color="000000"/>
              <w:right w:val="single" w:sz="5" w:space="0" w:color="000000"/>
            </w:tcBorders>
          </w:tcPr>
          <w:p w14:paraId="4818204D" w14:textId="77777777" w:rsidR="00BC77D7" w:rsidRDefault="00B11EFF">
            <w:r>
              <w:rPr>
                <w:sz w:val="14"/>
              </w:rPr>
              <w:t>There are sufficient suitably trained and/or experienced staff to manage the organisation’s buildings, plant and machinery.</w:t>
            </w:r>
          </w:p>
        </w:tc>
        <w:tc>
          <w:tcPr>
            <w:tcW w:w="770" w:type="dxa"/>
            <w:tcBorders>
              <w:top w:val="single" w:sz="5" w:space="0" w:color="000000"/>
              <w:left w:val="single" w:sz="5" w:space="0" w:color="000000"/>
              <w:bottom w:val="single" w:sz="5" w:space="0" w:color="000000"/>
              <w:right w:val="single" w:sz="5" w:space="0" w:color="000000"/>
            </w:tcBorders>
            <w:vAlign w:val="bottom"/>
          </w:tcPr>
          <w:p w14:paraId="609C1186" w14:textId="77777777" w:rsidR="00BC77D7" w:rsidRDefault="00B11EFF">
            <w:r>
              <w:rPr>
                <w:sz w:val="14"/>
              </w:rPr>
              <w:t>2.2.1.1</w:t>
            </w:r>
          </w:p>
        </w:tc>
        <w:tc>
          <w:tcPr>
            <w:tcW w:w="771" w:type="dxa"/>
            <w:vMerge w:val="restart"/>
            <w:tcBorders>
              <w:top w:val="single" w:sz="5" w:space="0" w:color="000000"/>
              <w:left w:val="single" w:sz="5" w:space="0" w:color="000000"/>
              <w:bottom w:val="single" w:sz="5" w:space="0" w:color="000000"/>
              <w:right w:val="nil"/>
            </w:tcBorders>
          </w:tcPr>
          <w:p w14:paraId="5E591C91" w14:textId="77777777" w:rsidR="00BC77D7" w:rsidRDefault="00BC77D7"/>
        </w:tc>
        <w:tc>
          <w:tcPr>
            <w:tcW w:w="770" w:type="dxa"/>
            <w:vMerge w:val="restart"/>
            <w:tcBorders>
              <w:top w:val="single" w:sz="5" w:space="0" w:color="000000"/>
              <w:left w:val="nil"/>
              <w:bottom w:val="single" w:sz="5" w:space="0" w:color="000000"/>
              <w:right w:val="nil"/>
            </w:tcBorders>
          </w:tcPr>
          <w:p w14:paraId="1BA9CD2E" w14:textId="77777777" w:rsidR="00BC77D7" w:rsidRDefault="00BC77D7"/>
        </w:tc>
        <w:tc>
          <w:tcPr>
            <w:tcW w:w="0" w:type="auto"/>
            <w:gridSpan w:val="3"/>
            <w:vMerge/>
            <w:tcBorders>
              <w:top w:val="nil"/>
              <w:left w:val="nil"/>
              <w:bottom w:val="nil"/>
              <w:right w:val="nil"/>
            </w:tcBorders>
          </w:tcPr>
          <w:p w14:paraId="5C3123C4" w14:textId="77777777" w:rsidR="00BC77D7" w:rsidRDefault="00BC77D7"/>
        </w:tc>
        <w:tc>
          <w:tcPr>
            <w:tcW w:w="0" w:type="auto"/>
            <w:vMerge/>
            <w:tcBorders>
              <w:top w:val="nil"/>
              <w:left w:val="nil"/>
              <w:bottom w:val="nil"/>
              <w:right w:val="nil"/>
            </w:tcBorders>
          </w:tcPr>
          <w:p w14:paraId="64361009" w14:textId="77777777" w:rsidR="00BC77D7" w:rsidRDefault="00BC77D7"/>
        </w:tc>
        <w:tc>
          <w:tcPr>
            <w:tcW w:w="0" w:type="auto"/>
            <w:vMerge/>
            <w:tcBorders>
              <w:top w:val="nil"/>
              <w:left w:val="nil"/>
              <w:bottom w:val="nil"/>
              <w:right w:val="nil"/>
            </w:tcBorders>
          </w:tcPr>
          <w:p w14:paraId="09121073" w14:textId="77777777" w:rsidR="00BC77D7" w:rsidRDefault="00BC77D7"/>
        </w:tc>
        <w:tc>
          <w:tcPr>
            <w:tcW w:w="0" w:type="auto"/>
            <w:vMerge/>
            <w:tcBorders>
              <w:top w:val="nil"/>
              <w:left w:val="nil"/>
              <w:bottom w:val="nil"/>
              <w:right w:val="nil"/>
            </w:tcBorders>
          </w:tcPr>
          <w:p w14:paraId="150DC3D4" w14:textId="77777777" w:rsidR="00BC77D7" w:rsidRDefault="00BC77D7"/>
        </w:tc>
      </w:tr>
      <w:tr w:rsidR="00BC77D7" w14:paraId="35B5BAF8" w14:textId="77777777" w:rsidTr="00A25835">
        <w:trPr>
          <w:trHeight w:val="341"/>
        </w:trPr>
        <w:tc>
          <w:tcPr>
            <w:tcW w:w="985" w:type="dxa"/>
            <w:tcBorders>
              <w:top w:val="single" w:sz="5" w:space="0" w:color="000000"/>
              <w:left w:val="single" w:sz="10" w:space="0" w:color="000000"/>
              <w:bottom w:val="single" w:sz="5" w:space="0" w:color="000000"/>
              <w:right w:val="single" w:sz="5" w:space="0" w:color="000000"/>
            </w:tcBorders>
          </w:tcPr>
          <w:p w14:paraId="4118EF3D" w14:textId="77777777" w:rsidR="00BC77D7" w:rsidRDefault="00B11EFF">
            <w:pPr>
              <w:ind w:left="1"/>
            </w:pPr>
            <w:r>
              <w:rPr>
                <w:sz w:val="14"/>
              </w:rPr>
              <w:t>29.1.2.2</w:t>
            </w:r>
          </w:p>
        </w:tc>
        <w:tc>
          <w:tcPr>
            <w:tcW w:w="4932" w:type="dxa"/>
            <w:tcBorders>
              <w:top w:val="single" w:sz="5" w:space="0" w:color="000000"/>
              <w:left w:val="single" w:sz="5" w:space="0" w:color="000000"/>
              <w:bottom w:val="single" w:sz="5" w:space="0" w:color="000000"/>
              <w:right w:val="single" w:sz="5" w:space="0" w:color="000000"/>
            </w:tcBorders>
          </w:tcPr>
          <w:p w14:paraId="749EDC3C" w14:textId="77777777" w:rsidR="00BC77D7" w:rsidRDefault="00B11EFF">
            <w:pPr>
              <w:jc w:val="both"/>
            </w:pPr>
            <w:r>
              <w:rPr>
                <w:sz w:val="14"/>
              </w:rPr>
              <w:t>Where there are no in-house staff to perform these functions, the services of consultants/service providers are utilised.</w:t>
            </w:r>
          </w:p>
        </w:tc>
        <w:tc>
          <w:tcPr>
            <w:tcW w:w="770" w:type="dxa"/>
            <w:tcBorders>
              <w:top w:val="single" w:sz="5" w:space="0" w:color="000000"/>
              <w:left w:val="single" w:sz="5" w:space="0" w:color="000000"/>
              <w:bottom w:val="single" w:sz="5" w:space="0" w:color="000000"/>
              <w:right w:val="single" w:sz="5" w:space="0" w:color="000000"/>
            </w:tcBorders>
            <w:vAlign w:val="bottom"/>
          </w:tcPr>
          <w:p w14:paraId="0D73EB47" w14:textId="77777777" w:rsidR="00BC77D7" w:rsidRDefault="00B11EFF">
            <w:r>
              <w:rPr>
                <w:sz w:val="14"/>
              </w:rPr>
              <w:t>1.2.7.3</w:t>
            </w:r>
          </w:p>
        </w:tc>
        <w:tc>
          <w:tcPr>
            <w:tcW w:w="0" w:type="auto"/>
            <w:vMerge/>
            <w:tcBorders>
              <w:top w:val="nil"/>
              <w:left w:val="single" w:sz="5" w:space="0" w:color="000000"/>
              <w:bottom w:val="single" w:sz="5" w:space="0" w:color="000000"/>
              <w:right w:val="nil"/>
            </w:tcBorders>
          </w:tcPr>
          <w:p w14:paraId="3315B179" w14:textId="77777777" w:rsidR="00BC77D7" w:rsidRDefault="00BC77D7"/>
        </w:tc>
        <w:tc>
          <w:tcPr>
            <w:tcW w:w="0" w:type="auto"/>
            <w:vMerge/>
            <w:tcBorders>
              <w:top w:val="nil"/>
              <w:left w:val="nil"/>
              <w:bottom w:val="single" w:sz="5" w:space="0" w:color="000000"/>
              <w:right w:val="nil"/>
            </w:tcBorders>
          </w:tcPr>
          <w:p w14:paraId="62464F03" w14:textId="77777777" w:rsidR="00BC77D7" w:rsidRDefault="00BC77D7"/>
        </w:tc>
        <w:tc>
          <w:tcPr>
            <w:tcW w:w="0" w:type="auto"/>
            <w:gridSpan w:val="3"/>
            <w:vMerge/>
            <w:tcBorders>
              <w:top w:val="nil"/>
              <w:left w:val="nil"/>
              <w:bottom w:val="nil"/>
              <w:right w:val="nil"/>
            </w:tcBorders>
          </w:tcPr>
          <w:p w14:paraId="3E52210C" w14:textId="77777777" w:rsidR="00BC77D7" w:rsidRDefault="00BC77D7"/>
        </w:tc>
        <w:tc>
          <w:tcPr>
            <w:tcW w:w="0" w:type="auto"/>
            <w:vMerge/>
            <w:tcBorders>
              <w:top w:val="nil"/>
              <w:left w:val="nil"/>
              <w:bottom w:val="nil"/>
              <w:right w:val="nil"/>
            </w:tcBorders>
          </w:tcPr>
          <w:p w14:paraId="6FCAA5F8" w14:textId="77777777" w:rsidR="00BC77D7" w:rsidRDefault="00BC77D7"/>
        </w:tc>
        <w:tc>
          <w:tcPr>
            <w:tcW w:w="0" w:type="auto"/>
            <w:vMerge/>
            <w:tcBorders>
              <w:top w:val="nil"/>
              <w:left w:val="nil"/>
              <w:bottom w:val="nil"/>
              <w:right w:val="nil"/>
            </w:tcBorders>
          </w:tcPr>
          <w:p w14:paraId="4C4E086A" w14:textId="77777777" w:rsidR="00BC77D7" w:rsidRDefault="00BC77D7"/>
        </w:tc>
        <w:tc>
          <w:tcPr>
            <w:tcW w:w="0" w:type="auto"/>
            <w:vMerge/>
            <w:tcBorders>
              <w:top w:val="nil"/>
              <w:left w:val="nil"/>
              <w:bottom w:val="nil"/>
              <w:right w:val="nil"/>
            </w:tcBorders>
          </w:tcPr>
          <w:p w14:paraId="68A5A4F2" w14:textId="77777777" w:rsidR="00BC77D7" w:rsidRDefault="00BC77D7"/>
        </w:tc>
      </w:tr>
      <w:tr w:rsidR="00BC77D7" w14:paraId="4A9486EF" w14:textId="77777777" w:rsidTr="00A25835">
        <w:trPr>
          <w:trHeight w:val="341"/>
        </w:trPr>
        <w:tc>
          <w:tcPr>
            <w:tcW w:w="985" w:type="dxa"/>
            <w:tcBorders>
              <w:top w:val="single" w:sz="5" w:space="0" w:color="000000"/>
              <w:left w:val="single" w:sz="10" w:space="0" w:color="000000"/>
              <w:bottom w:val="single" w:sz="5" w:space="0" w:color="000000"/>
              <w:right w:val="single" w:sz="5" w:space="0" w:color="000000"/>
            </w:tcBorders>
          </w:tcPr>
          <w:p w14:paraId="17D29AE1" w14:textId="77777777" w:rsidR="00BC77D7" w:rsidRDefault="00B11EFF">
            <w:pPr>
              <w:ind w:left="5"/>
            </w:pPr>
            <w:r w:rsidRPr="00F41D23">
              <w:rPr>
                <w:color w:val="FF0000"/>
                <w:sz w:val="14"/>
              </w:rPr>
              <w:t>29.1.2.4</w:t>
            </w:r>
          </w:p>
        </w:tc>
        <w:tc>
          <w:tcPr>
            <w:tcW w:w="4932" w:type="dxa"/>
            <w:tcBorders>
              <w:top w:val="single" w:sz="5" w:space="0" w:color="000000"/>
              <w:left w:val="single" w:sz="5" w:space="0" w:color="000000"/>
              <w:bottom w:val="single" w:sz="5" w:space="0" w:color="000000"/>
              <w:right w:val="single" w:sz="5" w:space="0" w:color="000000"/>
            </w:tcBorders>
          </w:tcPr>
          <w:p w14:paraId="058C7AF7" w14:textId="77777777" w:rsidR="00BC77D7" w:rsidRPr="0084777F" w:rsidRDefault="0084777F">
            <w:pPr>
              <w:ind w:left="5"/>
              <w:rPr>
                <w:sz w:val="16"/>
                <w:szCs w:val="16"/>
              </w:rPr>
            </w:pPr>
            <w:r w:rsidRPr="0084777F">
              <w:rPr>
                <w:color w:val="FF0000"/>
                <w:sz w:val="16"/>
                <w:szCs w:val="16"/>
              </w:rPr>
              <w:t>There is a system for the provision of emergency technical backup, twenty four (24) hours a day, seven (7) days a week.</w:t>
            </w:r>
          </w:p>
        </w:tc>
        <w:tc>
          <w:tcPr>
            <w:tcW w:w="770" w:type="dxa"/>
            <w:tcBorders>
              <w:top w:val="single" w:sz="5" w:space="0" w:color="000000"/>
              <w:left w:val="single" w:sz="5" w:space="0" w:color="000000"/>
              <w:bottom w:val="single" w:sz="5" w:space="0" w:color="000000"/>
              <w:right w:val="single" w:sz="5" w:space="0" w:color="000000"/>
            </w:tcBorders>
            <w:vAlign w:val="bottom"/>
          </w:tcPr>
          <w:p w14:paraId="7956054F" w14:textId="77777777" w:rsidR="00BC77D7" w:rsidRDefault="00B11EFF">
            <w:r>
              <w:rPr>
                <w:sz w:val="14"/>
              </w:rPr>
              <w:t>1.2.7.3</w:t>
            </w:r>
          </w:p>
        </w:tc>
        <w:tc>
          <w:tcPr>
            <w:tcW w:w="771" w:type="dxa"/>
            <w:tcBorders>
              <w:top w:val="single" w:sz="5" w:space="0" w:color="000000"/>
              <w:left w:val="single" w:sz="5" w:space="0" w:color="000000"/>
              <w:bottom w:val="single" w:sz="5" w:space="0" w:color="000000"/>
              <w:right w:val="single" w:sz="5" w:space="0" w:color="000000"/>
            </w:tcBorders>
            <w:vAlign w:val="bottom"/>
          </w:tcPr>
          <w:p w14:paraId="74168EA6" w14:textId="77777777" w:rsidR="00BC77D7" w:rsidRDefault="00B11EFF">
            <w:r>
              <w:rPr>
                <w:sz w:val="14"/>
              </w:rPr>
              <w:t>2.2.1.5</w:t>
            </w:r>
          </w:p>
        </w:tc>
        <w:tc>
          <w:tcPr>
            <w:tcW w:w="770" w:type="dxa"/>
            <w:tcBorders>
              <w:top w:val="single" w:sz="5" w:space="0" w:color="000000"/>
              <w:left w:val="single" w:sz="5" w:space="0" w:color="000000"/>
              <w:bottom w:val="single" w:sz="5" w:space="0" w:color="000000"/>
              <w:right w:val="single" w:sz="5" w:space="0" w:color="000000"/>
            </w:tcBorders>
            <w:vAlign w:val="bottom"/>
          </w:tcPr>
          <w:p w14:paraId="206B6653" w14:textId="77777777" w:rsidR="00BC77D7" w:rsidRDefault="00B11EFF">
            <w:r>
              <w:rPr>
                <w:sz w:val="14"/>
              </w:rPr>
              <w:t>31.2.1.8</w:t>
            </w:r>
          </w:p>
        </w:tc>
        <w:tc>
          <w:tcPr>
            <w:tcW w:w="0" w:type="auto"/>
            <w:gridSpan w:val="3"/>
            <w:vMerge/>
            <w:tcBorders>
              <w:top w:val="nil"/>
              <w:left w:val="nil"/>
              <w:bottom w:val="single" w:sz="5" w:space="0" w:color="000000"/>
              <w:right w:val="nil"/>
            </w:tcBorders>
          </w:tcPr>
          <w:p w14:paraId="534146E8" w14:textId="77777777" w:rsidR="00BC77D7" w:rsidRDefault="00BC77D7"/>
        </w:tc>
        <w:tc>
          <w:tcPr>
            <w:tcW w:w="0" w:type="auto"/>
            <w:vMerge/>
            <w:tcBorders>
              <w:top w:val="nil"/>
              <w:left w:val="nil"/>
              <w:bottom w:val="single" w:sz="5" w:space="0" w:color="000000"/>
              <w:right w:val="nil"/>
            </w:tcBorders>
          </w:tcPr>
          <w:p w14:paraId="0A4A1A6F" w14:textId="77777777" w:rsidR="00BC77D7" w:rsidRDefault="00BC77D7"/>
        </w:tc>
        <w:tc>
          <w:tcPr>
            <w:tcW w:w="0" w:type="auto"/>
            <w:vMerge/>
            <w:tcBorders>
              <w:top w:val="nil"/>
              <w:left w:val="nil"/>
              <w:bottom w:val="single" w:sz="5" w:space="0" w:color="000000"/>
              <w:right w:val="nil"/>
            </w:tcBorders>
          </w:tcPr>
          <w:p w14:paraId="57E4DA3B" w14:textId="77777777" w:rsidR="00BC77D7" w:rsidRDefault="00BC77D7"/>
        </w:tc>
        <w:tc>
          <w:tcPr>
            <w:tcW w:w="0" w:type="auto"/>
            <w:vMerge/>
            <w:tcBorders>
              <w:top w:val="nil"/>
              <w:left w:val="nil"/>
              <w:bottom w:val="single" w:sz="5" w:space="0" w:color="000000"/>
              <w:right w:val="nil"/>
            </w:tcBorders>
          </w:tcPr>
          <w:p w14:paraId="0194F556" w14:textId="77777777" w:rsidR="00BC77D7" w:rsidRDefault="00BC77D7"/>
        </w:tc>
      </w:tr>
      <w:tr w:rsidR="004771B4" w14:paraId="13E9E4BA" w14:textId="77777777" w:rsidTr="00A25835">
        <w:trPr>
          <w:trHeight w:val="341"/>
        </w:trPr>
        <w:tc>
          <w:tcPr>
            <w:tcW w:w="985" w:type="dxa"/>
            <w:vMerge w:val="restart"/>
            <w:tcBorders>
              <w:top w:val="single" w:sz="5" w:space="0" w:color="000000"/>
              <w:left w:val="single" w:sz="10" w:space="0" w:color="000000"/>
              <w:right w:val="single" w:sz="5" w:space="0" w:color="000000"/>
            </w:tcBorders>
          </w:tcPr>
          <w:p w14:paraId="3F095C7C" w14:textId="77777777" w:rsidR="004771B4" w:rsidRDefault="004771B4">
            <w:pPr>
              <w:ind w:left="1"/>
            </w:pPr>
            <w:r>
              <w:rPr>
                <w:sz w:val="14"/>
              </w:rPr>
              <w:t>29.2.1.1</w:t>
            </w:r>
          </w:p>
        </w:tc>
        <w:tc>
          <w:tcPr>
            <w:tcW w:w="4932" w:type="dxa"/>
            <w:vMerge w:val="restart"/>
            <w:tcBorders>
              <w:top w:val="single" w:sz="5" w:space="0" w:color="000000"/>
              <w:left w:val="single" w:sz="5" w:space="0" w:color="000000"/>
              <w:right w:val="single" w:sz="5" w:space="0" w:color="000000"/>
            </w:tcBorders>
          </w:tcPr>
          <w:p w14:paraId="652DE84C" w14:textId="77777777" w:rsidR="004771B4" w:rsidRDefault="004771B4">
            <w:pPr>
              <w:jc w:val="both"/>
            </w:pPr>
            <w:r>
              <w:rPr>
                <w:sz w:val="14"/>
              </w:rPr>
              <w:t>The facility has a documented preventative maintenance management programme or systems in place.</w:t>
            </w:r>
          </w:p>
        </w:tc>
        <w:tc>
          <w:tcPr>
            <w:tcW w:w="770" w:type="dxa"/>
            <w:tcBorders>
              <w:top w:val="single" w:sz="5" w:space="0" w:color="000000"/>
              <w:left w:val="single" w:sz="5" w:space="0" w:color="000000"/>
              <w:bottom w:val="single" w:sz="5" w:space="0" w:color="000000"/>
              <w:right w:val="single" w:sz="5" w:space="0" w:color="000000"/>
            </w:tcBorders>
            <w:vAlign w:val="bottom"/>
          </w:tcPr>
          <w:p w14:paraId="2D3590FD" w14:textId="77777777" w:rsidR="004771B4" w:rsidRDefault="004771B4">
            <w:r>
              <w:rPr>
                <w:sz w:val="14"/>
              </w:rPr>
              <w:t>1.2.2.3</w:t>
            </w:r>
          </w:p>
        </w:tc>
        <w:tc>
          <w:tcPr>
            <w:tcW w:w="771" w:type="dxa"/>
            <w:tcBorders>
              <w:top w:val="single" w:sz="5" w:space="0" w:color="000000"/>
              <w:left w:val="single" w:sz="5" w:space="0" w:color="000000"/>
              <w:bottom w:val="single" w:sz="5" w:space="0" w:color="000000"/>
              <w:right w:val="single" w:sz="5" w:space="0" w:color="000000"/>
            </w:tcBorders>
            <w:vAlign w:val="bottom"/>
          </w:tcPr>
          <w:p w14:paraId="7B080A88" w14:textId="77777777" w:rsidR="004771B4" w:rsidRDefault="004771B4">
            <w:pPr>
              <w:rPr>
                <w:sz w:val="14"/>
              </w:rPr>
            </w:pPr>
            <w:r>
              <w:rPr>
                <w:sz w:val="14"/>
              </w:rPr>
              <w:t>10.2.1.1</w:t>
            </w:r>
          </w:p>
          <w:p w14:paraId="7E88EE53" w14:textId="77777777" w:rsidR="004771B4" w:rsidRDefault="004771B4">
            <w:r>
              <w:rPr>
                <w:sz w:val="14"/>
              </w:rPr>
              <w:t>17.2.1.1</w:t>
            </w:r>
          </w:p>
        </w:tc>
        <w:tc>
          <w:tcPr>
            <w:tcW w:w="770" w:type="dxa"/>
            <w:tcBorders>
              <w:top w:val="single" w:sz="5" w:space="0" w:color="000000"/>
              <w:left w:val="single" w:sz="5" w:space="0" w:color="000000"/>
              <w:bottom w:val="single" w:sz="5" w:space="0" w:color="000000"/>
              <w:right w:val="single" w:sz="5" w:space="0" w:color="000000"/>
            </w:tcBorders>
            <w:vAlign w:val="bottom"/>
          </w:tcPr>
          <w:p w14:paraId="662BEE25" w14:textId="77777777" w:rsidR="004771B4" w:rsidRDefault="004771B4">
            <w:pPr>
              <w:rPr>
                <w:sz w:val="14"/>
              </w:rPr>
            </w:pPr>
            <w:r>
              <w:rPr>
                <w:sz w:val="14"/>
              </w:rPr>
              <w:t>11.2.1.1</w:t>
            </w:r>
          </w:p>
          <w:p w14:paraId="3E5BF55B" w14:textId="77777777" w:rsidR="004771B4" w:rsidRDefault="004771B4" w:rsidP="001769BC">
            <w:r>
              <w:rPr>
                <w:sz w:val="14"/>
              </w:rPr>
              <w:t>22.2.1.1</w:t>
            </w:r>
          </w:p>
        </w:tc>
        <w:tc>
          <w:tcPr>
            <w:tcW w:w="770" w:type="dxa"/>
            <w:tcBorders>
              <w:top w:val="single" w:sz="5" w:space="0" w:color="000000"/>
              <w:left w:val="single" w:sz="5" w:space="0" w:color="000000"/>
              <w:bottom w:val="single" w:sz="5" w:space="0" w:color="000000"/>
              <w:right w:val="single" w:sz="5" w:space="0" w:color="000000"/>
            </w:tcBorders>
            <w:vAlign w:val="bottom"/>
          </w:tcPr>
          <w:p w14:paraId="68E07DD2" w14:textId="77777777" w:rsidR="004771B4" w:rsidRDefault="004771B4">
            <w:pPr>
              <w:ind w:left="1"/>
              <w:rPr>
                <w:sz w:val="14"/>
              </w:rPr>
            </w:pPr>
            <w:r>
              <w:rPr>
                <w:sz w:val="14"/>
              </w:rPr>
              <w:t>12.2.1.1</w:t>
            </w:r>
          </w:p>
          <w:p w14:paraId="0747D25C" w14:textId="77777777" w:rsidR="004771B4" w:rsidRDefault="004771B4" w:rsidP="001769BC">
            <w:pPr>
              <w:ind w:left="1"/>
            </w:pPr>
            <w:r>
              <w:rPr>
                <w:sz w:val="14"/>
              </w:rPr>
              <w:t>23.2.1.1</w:t>
            </w:r>
          </w:p>
        </w:tc>
        <w:tc>
          <w:tcPr>
            <w:tcW w:w="770" w:type="dxa"/>
            <w:tcBorders>
              <w:top w:val="single" w:sz="5" w:space="0" w:color="000000"/>
              <w:left w:val="single" w:sz="5" w:space="0" w:color="000000"/>
              <w:bottom w:val="single" w:sz="5" w:space="0" w:color="000000"/>
              <w:right w:val="single" w:sz="4" w:space="0" w:color="auto"/>
            </w:tcBorders>
            <w:vAlign w:val="bottom"/>
          </w:tcPr>
          <w:p w14:paraId="695DCA91" w14:textId="77777777" w:rsidR="004771B4" w:rsidRDefault="004771B4">
            <w:pPr>
              <w:ind w:left="1"/>
              <w:rPr>
                <w:sz w:val="14"/>
              </w:rPr>
            </w:pPr>
            <w:r>
              <w:rPr>
                <w:sz w:val="14"/>
              </w:rPr>
              <w:t>13.2.1.1</w:t>
            </w:r>
          </w:p>
          <w:p w14:paraId="4E3110E4" w14:textId="77777777" w:rsidR="004771B4" w:rsidRDefault="004771B4" w:rsidP="001769BC">
            <w:pPr>
              <w:ind w:left="1"/>
            </w:pPr>
            <w:r>
              <w:rPr>
                <w:sz w:val="14"/>
              </w:rPr>
              <w:t>24.2.1.1</w:t>
            </w:r>
          </w:p>
        </w:tc>
        <w:tc>
          <w:tcPr>
            <w:tcW w:w="772" w:type="dxa"/>
            <w:tcBorders>
              <w:top w:val="single" w:sz="5" w:space="0" w:color="000000"/>
              <w:left w:val="single" w:sz="4" w:space="0" w:color="auto"/>
              <w:bottom w:val="single" w:sz="4" w:space="0" w:color="auto"/>
              <w:right w:val="single" w:sz="5" w:space="0" w:color="000000"/>
            </w:tcBorders>
            <w:vAlign w:val="bottom"/>
          </w:tcPr>
          <w:p w14:paraId="4B61CA1A" w14:textId="77777777" w:rsidR="004771B4" w:rsidRDefault="004771B4">
            <w:pPr>
              <w:ind w:left="1"/>
            </w:pPr>
            <w:r>
              <w:rPr>
                <w:sz w:val="14"/>
              </w:rPr>
              <w:t>14.2.1.1</w:t>
            </w:r>
          </w:p>
        </w:tc>
        <w:tc>
          <w:tcPr>
            <w:tcW w:w="770" w:type="dxa"/>
            <w:tcBorders>
              <w:top w:val="single" w:sz="5" w:space="0" w:color="000000"/>
              <w:left w:val="single" w:sz="5" w:space="0" w:color="000000"/>
              <w:bottom w:val="single" w:sz="4" w:space="0" w:color="auto"/>
              <w:right w:val="single" w:sz="5" w:space="0" w:color="000000"/>
            </w:tcBorders>
            <w:vAlign w:val="bottom"/>
          </w:tcPr>
          <w:p w14:paraId="01932808" w14:textId="77777777" w:rsidR="004771B4" w:rsidRDefault="004771B4">
            <w:pPr>
              <w:ind w:left="1"/>
            </w:pPr>
            <w:r>
              <w:rPr>
                <w:sz w:val="14"/>
              </w:rPr>
              <w:t>15.2.1.1</w:t>
            </w:r>
          </w:p>
        </w:tc>
        <w:tc>
          <w:tcPr>
            <w:tcW w:w="770" w:type="dxa"/>
            <w:tcBorders>
              <w:top w:val="single" w:sz="5" w:space="0" w:color="000000"/>
              <w:left w:val="single" w:sz="5" w:space="0" w:color="000000"/>
              <w:bottom w:val="single" w:sz="4" w:space="0" w:color="auto"/>
              <w:right w:val="single" w:sz="5" w:space="0" w:color="000000"/>
            </w:tcBorders>
            <w:vAlign w:val="bottom"/>
          </w:tcPr>
          <w:p w14:paraId="0573738E" w14:textId="77777777" w:rsidR="004771B4" w:rsidRDefault="004771B4">
            <w:pPr>
              <w:ind w:left="1"/>
              <w:rPr>
                <w:sz w:val="14"/>
              </w:rPr>
            </w:pPr>
            <w:r>
              <w:rPr>
                <w:sz w:val="14"/>
              </w:rPr>
              <w:t>16.2.1.1</w:t>
            </w:r>
          </w:p>
          <w:p w14:paraId="3924CE5A" w14:textId="77777777" w:rsidR="004771B4" w:rsidRDefault="004771B4" w:rsidP="001769BC">
            <w:pPr>
              <w:ind w:left="1"/>
            </w:pPr>
          </w:p>
        </w:tc>
        <w:tc>
          <w:tcPr>
            <w:tcW w:w="770" w:type="dxa"/>
            <w:tcBorders>
              <w:top w:val="single" w:sz="5" w:space="0" w:color="000000"/>
              <w:left w:val="single" w:sz="5" w:space="0" w:color="000000"/>
              <w:bottom w:val="single" w:sz="4" w:space="0" w:color="auto"/>
              <w:right w:val="single" w:sz="5" w:space="0" w:color="000000"/>
            </w:tcBorders>
            <w:vAlign w:val="bottom"/>
          </w:tcPr>
          <w:p w14:paraId="540D27C5" w14:textId="77777777" w:rsidR="004771B4" w:rsidRDefault="004771B4">
            <w:pPr>
              <w:ind w:left="1"/>
              <w:rPr>
                <w:sz w:val="14"/>
              </w:rPr>
            </w:pPr>
            <w:r>
              <w:rPr>
                <w:sz w:val="14"/>
              </w:rPr>
              <w:t xml:space="preserve">29.6.1.1 </w:t>
            </w:r>
          </w:p>
          <w:p w14:paraId="17BB9FB0" w14:textId="77777777" w:rsidR="004771B4" w:rsidRDefault="004771B4">
            <w:pPr>
              <w:ind w:left="1"/>
            </w:pPr>
          </w:p>
        </w:tc>
      </w:tr>
      <w:tr w:rsidR="00CB4CF7" w14:paraId="563565EE" w14:textId="77777777" w:rsidTr="00A25835">
        <w:trPr>
          <w:trHeight w:val="341"/>
        </w:trPr>
        <w:tc>
          <w:tcPr>
            <w:tcW w:w="985" w:type="dxa"/>
            <w:vMerge/>
            <w:tcBorders>
              <w:left w:val="single" w:sz="10" w:space="0" w:color="000000"/>
              <w:bottom w:val="single" w:sz="5" w:space="0" w:color="000000"/>
              <w:right w:val="single" w:sz="5" w:space="0" w:color="000000"/>
            </w:tcBorders>
          </w:tcPr>
          <w:p w14:paraId="0EF8797B" w14:textId="77777777" w:rsidR="004771B4" w:rsidRDefault="004771B4" w:rsidP="004771B4">
            <w:pPr>
              <w:ind w:left="1"/>
              <w:rPr>
                <w:sz w:val="14"/>
              </w:rPr>
            </w:pPr>
          </w:p>
        </w:tc>
        <w:tc>
          <w:tcPr>
            <w:tcW w:w="4932" w:type="dxa"/>
            <w:vMerge/>
            <w:tcBorders>
              <w:left w:val="single" w:sz="5" w:space="0" w:color="000000"/>
              <w:bottom w:val="single" w:sz="5" w:space="0" w:color="000000"/>
              <w:right w:val="single" w:sz="5" w:space="0" w:color="000000"/>
            </w:tcBorders>
          </w:tcPr>
          <w:p w14:paraId="6D592937" w14:textId="77777777" w:rsidR="004771B4" w:rsidRDefault="004771B4" w:rsidP="004771B4">
            <w:pPr>
              <w:jc w:val="both"/>
              <w:rPr>
                <w:sz w:val="14"/>
              </w:rPr>
            </w:pPr>
          </w:p>
        </w:tc>
        <w:tc>
          <w:tcPr>
            <w:tcW w:w="770" w:type="dxa"/>
            <w:tcBorders>
              <w:top w:val="single" w:sz="5" w:space="0" w:color="000000"/>
              <w:left w:val="single" w:sz="5" w:space="0" w:color="000000"/>
              <w:bottom w:val="single" w:sz="4" w:space="0" w:color="auto"/>
              <w:right w:val="single" w:sz="4" w:space="0" w:color="auto"/>
            </w:tcBorders>
          </w:tcPr>
          <w:p w14:paraId="108F1267" w14:textId="77777777" w:rsidR="004771B4" w:rsidRDefault="004771B4" w:rsidP="004771B4">
            <w:r>
              <w:rPr>
                <w:sz w:val="14"/>
              </w:rPr>
              <w:t>40</w:t>
            </w:r>
            <w:r w:rsidRPr="00957A0C">
              <w:rPr>
                <w:sz w:val="14"/>
              </w:rPr>
              <w:t>.3.1.1</w:t>
            </w:r>
          </w:p>
        </w:tc>
        <w:tc>
          <w:tcPr>
            <w:tcW w:w="771" w:type="dxa"/>
            <w:tcBorders>
              <w:top w:val="single" w:sz="5" w:space="0" w:color="000000"/>
              <w:left w:val="single" w:sz="4" w:space="0" w:color="auto"/>
              <w:bottom w:val="single" w:sz="4" w:space="0" w:color="auto"/>
              <w:right w:val="nil"/>
            </w:tcBorders>
          </w:tcPr>
          <w:p w14:paraId="5BC1B0CA" w14:textId="77777777" w:rsidR="004771B4" w:rsidRDefault="004771B4" w:rsidP="004771B4">
            <w:r>
              <w:rPr>
                <w:sz w:val="14"/>
              </w:rPr>
              <w:t>42</w:t>
            </w:r>
            <w:r w:rsidRPr="00957A0C">
              <w:rPr>
                <w:sz w:val="14"/>
              </w:rPr>
              <w:t>.3.1.1</w:t>
            </w:r>
          </w:p>
        </w:tc>
        <w:tc>
          <w:tcPr>
            <w:tcW w:w="770" w:type="dxa"/>
            <w:tcBorders>
              <w:top w:val="single" w:sz="5" w:space="0" w:color="000000"/>
              <w:left w:val="single" w:sz="4" w:space="0" w:color="auto"/>
              <w:bottom w:val="single" w:sz="4" w:space="0" w:color="auto"/>
              <w:right w:val="nil"/>
            </w:tcBorders>
          </w:tcPr>
          <w:p w14:paraId="30A81824" w14:textId="77777777" w:rsidR="004771B4" w:rsidRDefault="004771B4" w:rsidP="004771B4">
            <w:r>
              <w:rPr>
                <w:sz w:val="14"/>
              </w:rPr>
              <w:t>43</w:t>
            </w:r>
            <w:r w:rsidRPr="00957A0C">
              <w:rPr>
                <w:sz w:val="14"/>
              </w:rPr>
              <w:t>.3.1.1</w:t>
            </w:r>
          </w:p>
        </w:tc>
        <w:tc>
          <w:tcPr>
            <w:tcW w:w="770" w:type="dxa"/>
            <w:tcBorders>
              <w:top w:val="single" w:sz="5" w:space="0" w:color="000000"/>
              <w:left w:val="single" w:sz="4" w:space="0" w:color="auto"/>
              <w:bottom w:val="single" w:sz="4" w:space="0" w:color="auto"/>
              <w:right w:val="single" w:sz="4" w:space="0" w:color="auto"/>
            </w:tcBorders>
          </w:tcPr>
          <w:p w14:paraId="3BB2DFFD" w14:textId="77777777" w:rsidR="004771B4" w:rsidRDefault="004771B4" w:rsidP="004771B4">
            <w:r>
              <w:rPr>
                <w:sz w:val="14"/>
              </w:rPr>
              <w:t>44</w:t>
            </w:r>
            <w:r w:rsidRPr="00957A0C">
              <w:rPr>
                <w:sz w:val="14"/>
              </w:rPr>
              <w:t>.3.1.1</w:t>
            </w:r>
          </w:p>
        </w:tc>
        <w:tc>
          <w:tcPr>
            <w:tcW w:w="770" w:type="dxa"/>
            <w:tcBorders>
              <w:top w:val="single" w:sz="5" w:space="0" w:color="000000"/>
              <w:left w:val="single" w:sz="4" w:space="0" w:color="auto"/>
              <w:bottom w:val="single" w:sz="4" w:space="0" w:color="auto"/>
              <w:right w:val="single" w:sz="4" w:space="0" w:color="auto"/>
            </w:tcBorders>
          </w:tcPr>
          <w:p w14:paraId="5847CE9E" w14:textId="77777777" w:rsidR="004771B4" w:rsidRDefault="004771B4" w:rsidP="004771B4">
            <w:r>
              <w:rPr>
                <w:sz w:val="14"/>
              </w:rPr>
              <w:t>45.4.1.6</w:t>
            </w:r>
          </w:p>
        </w:tc>
        <w:tc>
          <w:tcPr>
            <w:tcW w:w="772" w:type="dxa"/>
            <w:tcBorders>
              <w:top w:val="single" w:sz="4" w:space="0" w:color="auto"/>
              <w:left w:val="single" w:sz="4" w:space="0" w:color="auto"/>
              <w:bottom w:val="single" w:sz="4" w:space="0" w:color="auto"/>
            </w:tcBorders>
            <w:vAlign w:val="bottom"/>
          </w:tcPr>
          <w:p w14:paraId="55CE57D7" w14:textId="77777777" w:rsidR="004771B4" w:rsidRDefault="004771B4" w:rsidP="004771B4">
            <w:pPr>
              <w:ind w:left="1"/>
              <w:rPr>
                <w:sz w:val="14"/>
              </w:rPr>
            </w:pPr>
          </w:p>
        </w:tc>
        <w:tc>
          <w:tcPr>
            <w:tcW w:w="770" w:type="dxa"/>
            <w:tcBorders>
              <w:top w:val="single" w:sz="4" w:space="0" w:color="auto"/>
              <w:bottom w:val="single" w:sz="4" w:space="0" w:color="auto"/>
            </w:tcBorders>
            <w:vAlign w:val="bottom"/>
          </w:tcPr>
          <w:p w14:paraId="680CC824" w14:textId="77777777" w:rsidR="004771B4" w:rsidRDefault="004771B4" w:rsidP="004771B4">
            <w:pPr>
              <w:ind w:left="1"/>
              <w:rPr>
                <w:sz w:val="14"/>
              </w:rPr>
            </w:pPr>
          </w:p>
        </w:tc>
        <w:tc>
          <w:tcPr>
            <w:tcW w:w="770" w:type="dxa"/>
            <w:tcBorders>
              <w:top w:val="single" w:sz="4" w:space="0" w:color="auto"/>
              <w:bottom w:val="single" w:sz="4" w:space="0" w:color="auto"/>
            </w:tcBorders>
            <w:vAlign w:val="bottom"/>
          </w:tcPr>
          <w:p w14:paraId="4D6702A4" w14:textId="77777777" w:rsidR="004771B4" w:rsidRDefault="004771B4" w:rsidP="004771B4">
            <w:pPr>
              <w:ind w:left="1"/>
              <w:rPr>
                <w:sz w:val="14"/>
              </w:rPr>
            </w:pPr>
          </w:p>
        </w:tc>
        <w:tc>
          <w:tcPr>
            <w:tcW w:w="770" w:type="dxa"/>
            <w:tcBorders>
              <w:top w:val="single" w:sz="4" w:space="0" w:color="auto"/>
              <w:bottom w:val="single" w:sz="4" w:space="0" w:color="auto"/>
            </w:tcBorders>
            <w:vAlign w:val="bottom"/>
          </w:tcPr>
          <w:p w14:paraId="03DD2732" w14:textId="77777777" w:rsidR="004771B4" w:rsidRDefault="004771B4" w:rsidP="004771B4">
            <w:pPr>
              <w:ind w:left="1"/>
              <w:rPr>
                <w:sz w:val="14"/>
              </w:rPr>
            </w:pPr>
          </w:p>
        </w:tc>
      </w:tr>
      <w:tr w:rsidR="00BC77D7" w14:paraId="4D62459D" w14:textId="77777777" w:rsidTr="00A25835">
        <w:trPr>
          <w:trHeight w:val="514"/>
        </w:trPr>
        <w:tc>
          <w:tcPr>
            <w:tcW w:w="985" w:type="dxa"/>
            <w:vMerge w:val="restart"/>
            <w:tcBorders>
              <w:top w:val="single" w:sz="5" w:space="0" w:color="000000"/>
              <w:left w:val="single" w:sz="10" w:space="0" w:color="000000"/>
              <w:bottom w:val="single" w:sz="5" w:space="0" w:color="000000"/>
              <w:right w:val="single" w:sz="5" w:space="0" w:color="000000"/>
            </w:tcBorders>
            <w:vAlign w:val="center"/>
          </w:tcPr>
          <w:p w14:paraId="59944136" w14:textId="77777777" w:rsidR="00BC77D7" w:rsidRDefault="00B11EFF">
            <w:pPr>
              <w:ind w:left="5"/>
            </w:pPr>
            <w:r>
              <w:rPr>
                <w:color w:val="FF0000"/>
                <w:sz w:val="14"/>
              </w:rPr>
              <w:t>29.2.1.2</w:t>
            </w:r>
          </w:p>
        </w:tc>
        <w:tc>
          <w:tcPr>
            <w:tcW w:w="4932" w:type="dxa"/>
            <w:vMerge w:val="restart"/>
            <w:tcBorders>
              <w:top w:val="single" w:sz="5" w:space="0" w:color="000000"/>
              <w:left w:val="single" w:sz="5" w:space="0" w:color="000000"/>
              <w:bottom w:val="single" w:sz="5" w:space="0" w:color="000000"/>
              <w:right w:val="single" w:sz="5" w:space="0" w:color="000000"/>
            </w:tcBorders>
            <w:vAlign w:val="center"/>
          </w:tcPr>
          <w:p w14:paraId="2796A815" w14:textId="77777777" w:rsidR="00BC77D7" w:rsidRDefault="00B11EFF">
            <w:pPr>
              <w:ind w:left="5"/>
            </w:pPr>
            <w:r>
              <w:rPr>
                <w:color w:val="FF0000"/>
                <w:sz w:val="14"/>
              </w:rPr>
              <w:t>The department holds regular, documented, current, and accurate inspections of its physical facility, plant and machinery.</w:t>
            </w:r>
          </w:p>
        </w:tc>
        <w:tc>
          <w:tcPr>
            <w:tcW w:w="770" w:type="dxa"/>
            <w:tcBorders>
              <w:top w:val="single" w:sz="5" w:space="0" w:color="000000"/>
              <w:left w:val="single" w:sz="5" w:space="0" w:color="000000"/>
              <w:bottom w:val="single" w:sz="5" w:space="0" w:color="000000"/>
              <w:right w:val="single" w:sz="5" w:space="0" w:color="000000"/>
            </w:tcBorders>
            <w:vAlign w:val="bottom"/>
          </w:tcPr>
          <w:p w14:paraId="59BB03F2" w14:textId="77777777" w:rsidR="00BC77D7" w:rsidRDefault="00B11EFF">
            <w:r>
              <w:rPr>
                <w:sz w:val="14"/>
              </w:rPr>
              <w:t>10.2.1.6</w:t>
            </w:r>
          </w:p>
        </w:tc>
        <w:tc>
          <w:tcPr>
            <w:tcW w:w="771" w:type="dxa"/>
            <w:tcBorders>
              <w:top w:val="single" w:sz="5" w:space="0" w:color="000000"/>
              <w:left w:val="single" w:sz="5" w:space="0" w:color="000000"/>
              <w:bottom w:val="single" w:sz="4" w:space="0" w:color="auto"/>
              <w:right w:val="single" w:sz="5" w:space="0" w:color="000000"/>
            </w:tcBorders>
            <w:vAlign w:val="bottom"/>
          </w:tcPr>
          <w:p w14:paraId="76933E57" w14:textId="77777777" w:rsidR="00BC77D7" w:rsidRDefault="00B11EFF">
            <w:r>
              <w:rPr>
                <w:sz w:val="14"/>
              </w:rPr>
              <w:t>11.2.1.6</w:t>
            </w:r>
          </w:p>
        </w:tc>
        <w:tc>
          <w:tcPr>
            <w:tcW w:w="770" w:type="dxa"/>
            <w:tcBorders>
              <w:top w:val="single" w:sz="5" w:space="0" w:color="000000"/>
              <w:left w:val="single" w:sz="5" w:space="0" w:color="000000"/>
              <w:bottom w:val="single" w:sz="4" w:space="0" w:color="auto"/>
              <w:right w:val="single" w:sz="4" w:space="0" w:color="auto"/>
            </w:tcBorders>
            <w:vAlign w:val="bottom"/>
          </w:tcPr>
          <w:p w14:paraId="09CB913C" w14:textId="77777777" w:rsidR="00BC77D7" w:rsidRDefault="00B11EFF">
            <w:r>
              <w:rPr>
                <w:sz w:val="14"/>
              </w:rPr>
              <w:t>12.2.1.6</w:t>
            </w:r>
          </w:p>
        </w:tc>
        <w:tc>
          <w:tcPr>
            <w:tcW w:w="770" w:type="dxa"/>
            <w:tcBorders>
              <w:top w:val="single" w:sz="5" w:space="0" w:color="000000"/>
              <w:left w:val="single" w:sz="4" w:space="0" w:color="auto"/>
              <w:bottom w:val="single" w:sz="4" w:space="0" w:color="auto"/>
              <w:right w:val="single" w:sz="4" w:space="0" w:color="auto"/>
            </w:tcBorders>
            <w:vAlign w:val="bottom"/>
          </w:tcPr>
          <w:p w14:paraId="618F6790" w14:textId="77777777" w:rsidR="00BC77D7" w:rsidRDefault="00B11EFF">
            <w:pPr>
              <w:ind w:left="1"/>
            </w:pPr>
            <w:r>
              <w:rPr>
                <w:sz w:val="14"/>
              </w:rPr>
              <w:t>13.2.1.6</w:t>
            </w:r>
          </w:p>
        </w:tc>
        <w:tc>
          <w:tcPr>
            <w:tcW w:w="770" w:type="dxa"/>
            <w:tcBorders>
              <w:top w:val="single" w:sz="5" w:space="0" w:color="000000"/>
              <w:left w:val="single" w:sz="4" w:space="0" w:color="auto"/>
              <w:bottom w:val="single" w:sz="4" w:space="0" w:color="auto"/>
              <w:right w:val="single" w:sz="4" w:space="0" w:color="auto"/>
            </w:tcBorders>
            <w:vAlign w:val="bottom"/>
          </w:tcPr>
          <w:p w14:paraId="5584E510" w14:textId="77777777" w:rsidR="00BC77D7" w:rsidRDefault="00B11EFF">
            <w:pPr>
              <w:ind w:left="1"/>
            </w:pPr>
            <w:r>
              <w:rPr>
                <w:sz w:val="14"/>
              </w:rPr>
              <w:t>14.2.1.6</w:t>
            </w:r>
          </w:p>
        </w:tc>
        <w:tc>
          <w:tcPr>
            <w:tcW w:w="772" w:type="dxa"/>
            <w:tcBorders>
              <w:left w:val="single" w:sz="4" w:space="0" w:color="auto"/>
              <w:bottom w:val="single" w:sz="4" w:space="0" w:color="auto"/>
              <w:right w:val="single" w:sz="4" w:space="0" w:color="auto"/>
            </w:tcBorders>
            <w:vAlign w:val="bottom"/>
          </w:tcPr>
          <w:p w14:paraId="66548A46" w14:textId="77777777" w:rsidR="00BC77D7" w:rsidRDefault="00B11EFF">
            <w:pPr>
              <w:ind w:left="1"/>
            </w:pPr>
            <w:r>
              <w:rPr>
                <w:sz w:val="14"/>
              </w:rPr>
              <w:t>15.2.1.6</w:t>
            </w:r>
          </w:p>
        </w:tc>
        <w:tc>
          <w:tcPr>
            <w:tcW w:w="770" w:type="dxa"/>
            <w:tcBorders>
              <w:left w:val="single" w:sz="4" w:space="0" w:color="auto"/>
              <w:bottom w:val="single" w:sz="4" w:space="0" w:color="auto"/>
              <w:right w:val="single" w:sz="4" w:space="0" w:color="auto"/>
            </w:tcBorders>
            <w:vAlign w:val="bottom"/>
          </w:tcPr>
          <w:p w14:paraId="54499C1C" w14:textId="77777777" w:rsidR="00BC77D7" w:rsidRPr="00CB4CF7" w:rsidRDefault="00B11EFF">
            <w:pPr>
              <w:ind w:left="1"/>
              <w:rPr>
                <w:color w:val="auto"/>
              </w:rPr>
            </w:pPr>
            <w:r w:rsidRPr="00CB4CF7">
              <w:rPr>
                <w:color w:val="auto"/>
                <w:sz w:val="14"/>
              </w:rPr>
              <w:t>16.2.1.6</w:t>
            </w:r>
          </w:p>
        </w:tc>
        <w:tc>
          <w:tcPr>
            <w:tcW w:w="770" w:type="dxa"/>
            <w:tcBorders>
              <w:left w:val="single" w:sz="4" w:space="0" w:color="auto"/>
              <w:bottom w:val="single" w:sz="5" w:space="0" w:color="000000"/>
              <w:right w:val="single" w:sz="5" w:space="0" w:color="000000"/>
            </w:tcBorders>
            <w:vAlign w:val="bottom"/>
          </w:tcPr>
          <w:p w14:paraId="26F6C19B" w14:textId="77777777" w:rsidR="00BC77D7" w:rsidRDefault="00B11EFF">
            <w:pPr>
              <w:ind w:left="1"/>
            </w:pPr>
            <w:r>
              <w:rPr>
                <w:sz w:val="14"/>
              </w:rPr>
              <w:t>22.2.2.8</w:t>
            </w:r>
          </w:p>
        </w:tc>
        <w:tc>
          <w:tcPr>
            <w:tcW w:w="770" w:type="dxa"/>
            <w:tcBorders>
              <w:left w:val="single" w:sz="5" w:space="0" w:color="000000"/>
              <w:bottom w:val="single" w:sz="5" w:space="0" w:color="000000"/>
              <w:right w:val="single" w:sz="5" w:space="0" w:color="000000"/>
            </w:tcBorders>
            <w:vAlign w:val="bottom"/>
          </w:tcPr>
          <w:p w14:paraId="636E0C35" w14:textId="77777777" w:rsidR="00BC77D7" w:rsidRDefault="00B11EFF">
            <w:pPr>
              <w:ind w:left="1"/>
              <w:rPr>
                <w:sz w:val="14"/>
              </w:rPr>
            </w:pPr>
            <w:r>
              <w:rPr>
                <w:sz w:val="14"/>
              </w:rPr>
              <w:t>24.2.2.7</w:t>
            </w:r>
          </w:p>
          <w:p w14:paraId="0FD7303D" w14:textId="77777777" w:rsidR="00C016A1" w:rsidRDefault="00C016A1">
            <w:pPr>
              <w:ind w:left="1"/>
            </w:pPr>
          </w:p>
        </w:tc>
      </w:tr>
      <w:tr w:rsidR="00CB4CF7" w14:paraId="39A096CA" w14:textId="77777777" w:rsidTr="00CB4CF7">
        <w:trPr>
          <w:trHeight w:val="341"/>
        </w:trPr>
        <w:tc>
          <w:tcPr>
            <w:tcW w:w="0" w:type="auto"/>
            <w:vMerge/>
            <w:tcBorders>
              <w:top w:val="nil"/>
              <w:left w:val="single" w:sz="10" w:space="0" w:color="000000"/>
              <w:bottom w:val="single" w:sz="5" w:space="0" w:color="000000"/>
              <w:right w:val="single" w:sz="5" w:space="0" w:color="000000"/>
            </w:tcBorders>
          </w:tcPr>
          <w:p w14:paraId="4E156D61" w14:textId="77777777" w:rsidR="00C65E06" w:rsidRDefault="00C65E06" w:rsidP="00C65E06"/>
        </w:tc>
        <w:tc>
          <w:tcPr>
            <w:tcW w:w="0" w:type="auto"/>
            <w:vMerge/>
            <w:tcBorders>
              <w:top w:val="nil"/>
              <w:left w:val="single" w:sz="5" w:space="0" w:color="000000"/>
              <w:bottom w:val="single" w:sz="5" w:space="0" w:color="000000"/>
              <w:right w:val="single" w:sz="5" w:space="0" w:color="000000"/>
            </w:tcBorders>
          </w:tcPr>
          <w:p w14:paraId="2711F7CF" w14:textId="77777777" w:rsidR="00C65E06" w:rsidRDefault="00C65E06" w:rsidP="00C65E06"/>
        </w:tc>
        <w:tc>
          <w:tcPr>
            <w:tcW w:w="770" w:type="dxa"/>
            <w:tcBorders>
              <w:top w:val="single" w:sz="5" w:space="0" w:color="000000"/>
              <w:left w:val="single" w:sz="5" w:space="0" w:color="000000"/>
              <w:bottom w:val="single" w:sz="5" w:space="0" w:color="000000"/>
              <w:right w:val="single" w:sz="5" w:space="0" w:color="000000"/>
            </w:tcBorders>
          </w:tcPr>
          <w:p w14:paraId="775C844E" w14:textId="77777777" w:rsidR="00C65E06" w:rsidRDefault="00C65E06" w:rsidP="00C65E06">
            <w:r>
              <w:rPr>
                <w:sz w:val="14"/>
              </w:rPr>
              <w:t>29.6.1.1</w:t>
            </w:r>
          </w:p>
        </w:tc>
        <w:tc>
          <w:tcPr>
            <w:tcW w:w="771" w:type="dxa"/>
            <w:tcBorders>
              <w:top w:val="single" w:sz="5" w:space="0" w:color="000000"/>
              <w:left w:val="single" w:sz="5" w:space="0" w:color="000000"/>
              <w:bottom w:val="single" w:sz="4" w:space="0" w:color="auto"/>
              <w:right w:val="single" w:sz="5" w:space="0" w:color="000000"/>
            </w:tcBorders>
          </w:tcPr>
          <w:p w14:paraId="334CA8CF" w14:textId="77777777" w:rsidR="00C65E06" w:rsidRDefault="00C65E06" w:rsidP="00C65E06">
            <w:pPr>
              <w:rPr>
                <w:sz w:val="14"/>
              </w:rPr>
            </w:pPr>
            <w:r>
              <w:rPr>
                <w:sz w:val="14"/>
              </w:rPr>
              <w:t>39.3.1.1</w:t>
            </w:r>
          </w:p>
          <w:p w14:paraId="1EF4EC6F" w14:textId="77777777" w:rsidR="00C65E06" w:rsidRDefault="00C65E06" w:rsidP="00C65E06">
            <w:r w:rsidRPr="001070CB">
              <w:rPr>
                <w:sz w:val="14"/>
              </w:rPr>
              <w:t>39.</w:t>
            </w:r>
            <w:r>
              <w:rPr>
                <w:sz w:val="14"/>
              </w:rPr>
              <w:t>3.1.4</w:t>
            </w:r>
          </w:p>
        </w:tc>
        <w:tc>
          <w:tcPr>
            <w:tcW w:w="770" w:type="dxa"/>
            <w:tcBorders>
              <w:top w:val="single" w:sz="5" w:space="0" w:color="000000"/>
              <w:left w:val="single" w:sz="5" w:space="0" w:color="000000"/>
              <w:bottom w:val="single" w:sz="4" w:space="0" w:color="auto"/>
              <w:right w:val="single" w:sz="4" w:space="0" w:color="auto"/>
            </w:tcBorders>
          </w:tcPr>
          <w:p w14:paraId="351F32FF" w14:textId="77777777" w:rsidR="00C65E06" w:rsidRDefault="00C65E06" w:rsidP="004771B4">
            <w:r>
              <w:rPr>
                <w:sz w:val="14"/>
              </w:rPr>
              <w:t>40</w:t>
            </w:r>
            <w:r w:rsidRPr="00957A0C">
              <w:rPr>
                <w:sz w:val="14"/>
              </w:rPr>
              <w:t>.3.1.</w:t>
            </w:r>
            <w:r w:rsidR="004771B4">
              <w:rPr>
                <w:sz w:val="14"/>
              </w:rPr>
              <w:t>4</w:t>
            </w:r>
          </w:p>
        </w:tc>
        <w:tc>
          <w:tcPr>
            <w:tcW w:w="770" w:type="dxa"/>
            <w:tcBorders>
              <w:top w:val="single" w:sz="5" w:space="0" w:color="000000"/>
              <w:left w:val="single" w:sz="4" w:space="0" w:color="auto"/>
              <w:bottom w:val="single" w:sz="4" w:space="0" w:color="auto"/>
              <w:right w:val="nil"/>
            </w:tcBorders>
          </w:tcPr>
          <w:p w14:paraId="08F41DDB" w14:textId="77777777" w:rsidR="00C65E06" w:rsidRDefault="00C65E06" w:rsidP="004771B4">
            <w:r>
              <w:rPr>
                <w:sz w:val="14"/>
              </w:rPr>
              <w:t>42</w:t>
            </w:r>
            <w:r w:rsidRPr="00957A0C">
              <w:rPr>
                <w:sz w:val="14"/>
              </w:rPr>
              <w:t>.3.1.</w:t>
            </w:r>
            <w:r w:rsidR="004771B4">
              <w:rPr>
                <w:sz w:val="14"/>
              </w:rPr>
              <w:t>4</w:t>
            </w:r>
          </w:p>
        </w:tc>
        <w:tc>
          <w:tcPr>
            <w:tcW w:w="770" w:type="dxa"/>
            <w:tcBorders>
              <w:top w:val="single" w:sz="5" w:space="0" w:color="000000"/>
              <w:left w:val="single" w:sz="4" w:space="0" w:color="auto"/>
              <w:bottom w:val="single" w:sz="4" w:space="0" w:color="auto"/>
              <w:right w:val="nil"/>
            </w:tcBorders>
          </w:tcPr>
          <w:p w14:paraId="182A1D66" w14:textId="77777777" w:rsidR="00C65E06" w:rsidRDefault="00C65E06" w:rsidP="004771B4">
            <w:r>
              <w:rPr>
                <w:sz w:val="14"/>
              </w:rPr>
              <w:t>43</w:t>
            </w:r>
            <w:r w:rsidRPr="00957A0C">
              <w:rPr>
                <w:sz w:val="14"/>
              </w:rPr>
              <w:t>.3.1.</w:t>
            </w:r>
            <w:r w:rsidR="004771B4">
              <w:rPr>
                <w:sz w:val="14"/>
              </w:rPr>
              <w:t>4</w:t>
            </w:r>
          </w:p>
        </w:tc>
        <w:tc>
          <w:tcPr>
            <w:tcW w:w="772" w:type="dxa"/>
            <w:tcBorders>
              <w:top w:val="single" w:sz="5" w:space="0" w:color="000000"/>
              <w:left w:val="single" w:sz="4" w:space="0" w:color="auto"/>
              <w:bottom w:val="single" w:sz="4" w:space="0" w:color="auto"/>
              <w:right w:val="single" w:sz="4" w:space="0" w:color="auto"/>
            </w:tcBorders>
          </w:tcPr>
          <w:p w14:paraId="22B6866F" w14:textId="77777777" w:rsidR="00C65E06" w:rsidRDefault="00C65E06" w:rsidP="004771B4">
            <w:r>
              <w:rPr>
                <w:sz w:val="14"/>
              </w:rPr>
              <w:t>44</w:t>
            </w:r>
            <w:r w:rsidRPr="00957A0C">
              <w:rPr>
                <w:sz w:val="14"/>
              </w:rPr>
              <w:t>.3.1.</w:t>
            </w:r>
            <w:r w:rsidR="004771B4">
              <w:rPr>
                <w:sz w:val="14"/>
              </w:rPr>
              <w:t>4</w:t>
            </w:r>
          </w:p>
        </w:tc>
        <w:tc>
          <w:tcPr>
            <w:tcW w:w="770" w:type="dxa"/>
            <w:tcBorders>
              <w:left w:val="single" w:sz="4" w:space="0" w:color="auto"/>
              <w:bottom w:val="single" w:sz="4" w:space="0" w:color="auto"/>
              <w:right w:val="single" w:sz="4" w:space="0" w:color="auto"/>
            </w:tcBorders>
          </w:tcPr>
          <w:p w14:paraId="4F500287" w14:textId="77777777" w:rsidR="00CB4CF7" w:rsidRPr="00CB4CF7" w:rsidRDefault="00CB4CF7" w:rsidP="00CB4CF7">
            <w:pPr>
              <w:rPr>
                <w:color w:val="auto"/>
                <w:sz w:val="14"/>
              </w:rPr>
            </w:pPr>
            <w:r w:rsidRPr="00CB4CF7">
              <w:rPr>
                <w:color w:val="auto"/>
                <w:sz w:val="14"/>
              </w:rPr>
              <w:t>45.4.1.3</w:t>
            </w:r>
          </w:p>
          <w:p w14:paraId="4B7DC358" w14:textId="77777777" w:rsidR="00C65E06" w:rsidRPr="00CB4CF7" w:rsidRDefault="00C65E06" w:rsidP="00C65E06">
            <w:pPr>
              <w:rPr>
                <w:color w:val="auto"/>
              </w:rPr>
            </w:pPr>
          </w:p>
        </w:tc>
        <w:tc>
          <w:tcPr>
            <w:tcW w:w="770" w:type="dxa"/>
            <w:vMerge w:val="restart"/>
            <w:tcBorders>
              <w:top w:val="single" w:sz="5" w:space="0" w:color="000000"/>
              <w:left w:val="single" w:sz="4" w:space="0" w:color="auto"/>
              <w:bottom w:val="single" w:sz="5" w:space="0" w:color="000000"/>
              <w:right w:val="nil"/>
            </w:tcBorders>
          </w:tcPr>
          <w:p w14:paraId="32BBD9B1" w14:textId="77777777" w:rsidR="00C65E06" w:rsidRDefault="00C65E06" w:rsidP="00C65E06"/>
        </w:tc>
        <w:tc>
          <w:tcPr>
            <w:tcW w:w="770" w:type="dxa"/>
            <w:vMerge w:val="restart"/>
            <w:tcBorders>
              <w:top w:val="single" w:sz="5" w:space="0" w:color="000000"/>
              <w:left w:val="nil"/>
              <w:bottom w:val="single" w:sz="5" w:space="0" w:color="000000"/>
              <w:right w:val="nil"/>
            </w:tcBorders>
          </w:tcPr>
          <w:p w14:paraId="6B9B2328" w14:textId="77777777" w:rsidR="00C65E06" w:rsidRDefault="00C65E06" w:rsidP="00C65E06"/>
        </w:tc>
      </w:tr>
      <w:tr w:rsidR="00CB4FE3" w14:paraId="0CB39CBA" w14:textId="77777777" w:rsidTr="00CB4CF7">
        <w:trPr>
          <w:trHeight w:val="341"/>
        </w:trPr>
        <w:tc>
          <w:tcPr>
            <w:tcW w:w="985" w:type="dxa"/>
            <w:tcBorders>
              <w:top w:val="single" w:sz="5" w:space="0" w:color="000000"/>
              <w:left w:val="single" w:sz="10" w:space="0" w:color="000000"/>
              <w:bottom w:val="single" w:sz="5" w:space="0" w:color="000000"/>
              <w:right w:val="single" w:sz="5" w:space="0" w:color="000000"/>
            </w:tcBorders>
          </w:tcPr>
          <w:p w14:paraId="60C59487" w14:textId="77777777" w:rsidR="00CB4FE3" w:rsidRDefault="00CB4FE3">
            <w:pPr>
              <w:ind w:left="1"/>
            </w:pPr>
            <w:r>
              <w:rPr>
                <w:sz w:val="14"/>
              </w:rPr>
              <w:t>29.2.1.4</w:t>
            </w:r>
          </w:p>
        </w:tc>
        <w:tc>
          <w:tcPr>
            <w:tcW w:w="4932" w:type="dxa"/>
            <w:tcBorders>
              <w:top w:val="single" w:sz="5" w:space="0" w:color="000000"/>
              <w:left w:val="single" w:sz="5" w:space="0" w:color="000000"/>
              <w:bottom w:val="single" w:sz="5" w:space="0" w:color="000000"/>
              <w:right w:val="single" w:sz="5" w:space="0" w:color="000000"/>
            </w:tcBorders>
          </w:tcPr>
          <w:p w14:paraId="16DFF462" w14:textId="77777777" w:rsidR="00CB4FE3" w:rsidRDefault="00CB4FE3">
            <w:pPr>
              <w:jc w:val="both"/>
            </w:pPr>
            <w:r>
              <w:rPr>
                <w:sz w:val="14"/>
              </w:rPr>
              <w:t>Air-conditioning is installed in theatres and sterilising departments and is tested and maintained.</w:t>
            </w:r>
          </w:p>
        </w:tc>
        <w:tc>
          <w:tcPr>
            <w:tcW w:w="770" w:type="dxa"/>
            <w:tcBorders>
              <w:top w:val="single" w:sz="5" w:space="0" w:color="000000"/>
              <w:left w:val="single" w:sz="5" w:space="0" w:color="000000"/>
              <w:bottom w:val="single" w:sz="5" w:space="0" w:color="000000"/>
              <w:right w:val="single" w:sz="5" w:space="0" w:color="000000"/>
            </w:tcBorders>
            <w:vAlign w:val="bottom"/>
          </w:tcPr>
          <w:p w14:paraId="28AF1850" w14:textId="77777777" w:rsidR="00CB4FE3" w:rsidRDefault="00CB4FE3">
            <w:r>
              <w:rPr>
                <w:sz w:val="14"/>
              </w:rPr>
              <w:t>17.2.1.7</w:t>
            </w:r>
          </w:p>
        </w:tc>
        <w:tc>
          <w:tcPr>
            <w:tcW w:w="771" w:type="dxa"/>
            <w:tcBorders>
              <w:top w:val="single" w:sz="4" w:space="0" w:color="auto"/>
              <w:left w:val="single" w:sz="5" w:space="0" w:color="000000"/>
              <w:bottom w:val="single" w:sz="5" w:space="0" w:color="000000"/>
            </w:tcBorders>
            <w:vAlign w:val="bottom"/>
          </w:tcPr>
          <w:p w14:paraId="60447E31" w14:textId="77777777" w:rsidR="00CB4FE3" w:rsidRDefault="00CB4FE3">
            <w:r>
              <w:rPr>
                <w:sz w:val="14"/>
              </w:rPr>
              <w:t>25.2.1.5</w:t>
            </w:r>
          </w:p>
        </w:tc>
        <w:tc>
          <w:tcPr>
            <w:tcW w:w="3082" w:type="dxa"/>
            <w:gridSpan w:val="4"/>
            <w:tcBorders>
              <w:top w:val="single" w:sz="4" w:space="0" w:color="auto"/>
              <w:bottom w:val="nil"/>
            </w:tcBorders>
            <w:vAlign w:val="bottom"/>
          </w:tcPr>
          <w:p w14:paraId="3EAA026E" w14:textId="77777777" w:rsidR="00CB4FE3" w:rsidRDefault="00CB4FE3"/>
        </w:tc>
        <w:tc>
          <w:tcPr>
            <w:tcW w:w="0" w:type="auto"/>
            <w:vMerge w:val="restart"/>
            <w:tcBorders>
              <w:top w:val="single" w:sz="4" w:space="0" w:color="auto"/>
              <w:left w:val="nil"/>
              <w:bottom w:val="nil"/>
              <w:right w:val="single" w:sz="4" w:space="0" w:color="auto"/>
            </w:tcBorders>
          </w:tcPr>
          <w:p w14:paraId="1B2C0DA1" w14:textId="77777777" w:rsidR="00CB4FE3" w:rsidRDefault="00CB4FE3"/>
        </w:tc>
        <w:tc>
          <w:tcPr>
            <w:tcW w:w="0" w:type="auto"/>
            <w:vMerge/>
            <w:tcBorders>
              <w:top w:val="nil"/>
              <w:left w:val="single" w:sz="4" w:space="0" w:color="auto"/>
              <w:bottom w:val="nil"/>
              <w:right w:val="nil"/>
            </w:tcBorders>
          </w:tcPr>
          <w:p w14:paraId="0413A0E6" w14:textId="77777777" w:rsidR="00CB4FE3" w:rsidRDefault="00CB4FE3"/>
        </w:tc>
        <w:tc>
          <w:tcPr>
            <w:tcW w:w="0" w:type="auto"/>
            <w:vMerge/>
            <w:tcBorders>
              <w:top w:val="nil"/>
              <w:left w:val="nil"/>
              <w:bottom w:val="nil"/>
              <w:right w:val="nil"/>
            </w:tcBorders>
          </w:tcPr>
          <w:p w14:paraId="00104F01" w14:textId="77777777" w:rsidR="00CB4FE3" w:rsidRDefault="00CB4FE3"/>
        </w:tc>
      </w:tr>
      <w:tr w:rsidR="00BC77D7" w14:paraId="45261AAE" w14:textId="77777777" w:rsidTr="00CB4CF7">
        <w:trPr>
          <w:trHeight w:val="190"/>
        </w:trPr>
        <w:tc>
          <w:tcPr>
            <w:tcW w:w="985" w:type="dxa"/>
            <w:tcBorders>
              <w:top w:val="single" w:sz="5" w:space="0" w:color="000000"/>
              <w:left w:val="single" w:sz="10" w:space="0" w:color="000000"/>
              <w:bottom w:val="single" w:sz="5" w:space="0" w:color="000000"/>
              <w:right w:val="single" w:sz="5" w:space="0" w:color="000000"/>
            </w:tcBorders>
          </w:tcPr>
          <w:p w14:paraId="61904A5C" w14:textId="77777777" w:rsidR="00BC77D7" w:rsidRDefault="00B11EFF">
            <w:pPr>
              <w:ind w:left="1"/>
            </w:pPr>
            <w:r>
              <w:rPr>
                <w:sz w:val="14"/>
              </w:rPr>
              <w:t>29.2.1.5</w:t>
            </w:r>
          </w:p>
        </w:tc>
        <w:tc>
          <w:tcPr>
            <w:tcW w:w="4932" w:type="dxa"/>
            <w:tcBorders>
              <w:top w:val="single" w:sz="5" w:space="0" w:color="000000"/>
              <w:left w:val="single" w:sz="5" w:space="0" w:color="000000"/>
              <w:bottom w:val="single" w:sz="5" w:space="0" w:color="000000"/>
              <w:right w:val="single" w:sz="5" w:space="0" w:color="000000"/>
            </w:tcBorders>
          </w:tcPr>
          <w:p w14:paraId="77819B28" w14:textId="77777777" w:rsidR="00BC77D7" w:rsidRPr="000E367F" w:rsidRDefault="000E367F">
            <w:pPr>
              <w:jc w:val="both"/>
              <w:rPr>
                <w:sz w:val="16"/>
                <w:szCs w:val="16"/>
              </w:rPr>
            </w:pPr>
            <w:r w:rsidRPr="000E367F">
              <w:rPr>
                <w:sz w:val="16"/>
                <w:szCs w:val="16"/>
              </w:rPr>
              <w:t>Temperature and ventilation control mechanisms are installed and maintained in the pharmacies, kitchens, laundries and other relevant areas.</w:t>
            </w:r>
          </w:p>
        </w:tc>
        <w:tc>
          <w:tcPr>
            <w:tcW w:w="770" w:type="dxa"/>
            <w:tcBorders>
              <w:top w:val="single" w:sz="5" w:space="0" w:color="000000"/>
              <w:left w:val="single" w:sz="5" w:space="0" w:color="000000"/>
              <w:bottom w:val="single" w:sz="5" w:space="0" w:color="000000"/>
              <w:right w:val="single" w:sz="5" w:space="0" w:color="000000"/>
            </w:tcBorders>
          </w:tcPr>
          <w:p w14:paraId="422A3F33" w14:textId="77777777" w:rsidR="00BC77D7" w:rsidRDefault="00B11EFF">
            <w:r>
              <w:rPr>
                <w:sz w:val="14"/>
              </w:rPr>
              <w:t>9.2.1.7</w:t>
            </w:r>
          </w:p>
        </w:tc>
        <w:tc>
          <w:tcPr>
            <w:tcW w:w="771" w:type="dxa"/>
            <w:tcBorders>
              <w:top w:val="single" w:sz="5" w:space="0" w:color="000000"/>
              <w:left w:val="single" w:sz="5" w:space="0" w:color="000000"/>
              <w:bottom w:val="single" w:sz="5" w:space="0" w:color="000000"/>
              <w:right w:val="single" w:sz="5" w:space="0" w:color="000000"/>
            </w:tcBorders>
          </w:tcPr>
          <w:p w14:paraId="69C75021" w14:textId="77777777" w:rsidR="00BC77D7" w:rsidRDefault="00B11EFF">
            <w:r w:rsidRPr="00922E39">
              <w:rPr>
                <w:color w:val="FF0000"/>
                <w:sz w:val="14"/>
              </w:rPr>
              <w:t>21.5.1.9</w:t>
            </w:r>
          </w:p>
        </w:tc>
        <w:tc>
          <w:tcPr>
            <w:tcW w:w="770" w:type="dxa"/>
            <w:tcBorders>
              <w:top w:val="single" w:sz="5" w:space="0" w:color="000000"/>
              <w:left w:val="single" w:sz="5" w:space="0" w:color="000000"/>
              <w:bottom w:val="single" w:sz="5" w:space="0" w:color="000000"/>
              <w:right w:val="single" w:sz="4" w:space="0" w:color="auto"/>
            </w:tcBorders>
          </w:tcPr>
          <w:p w14:paraId="1E5A0291" w14:textId="77777777" w:rsidR="00BC77D7" w:rsidRDefault="00B11EFF">
            <w:r>
              <w:rPr>
                <w:sz w:val="14"/>
              </w:rPr>
              <w:t>26.2.1.3</w:t>
            </w:r>
          </w:p>
        </w:tc>
        <w:tc>
          <w:tcPr>
            <w:tcW w:w="2312" w:type="dxa"/>
            <w:gridSpan w:val="3"/>
            <w:vMerge w:val="restart"/>
            <w:tcBorders>
              <w:top w:val="nil"/>
              <w:left w:val="single" w:sz="4" w:space="0" w:color="auto"/>
            </w:tcBorders>
          </w:tcPr>
          <w:p w14:paraId="7E2142D3" w14:textId="77777777" w:rsidR="00BC77D7" w:rsidRDefault="00BC77D7"/>
        </w:tc>
        <w:tc>
          <w:tcPr>
            <w:tcW w:w="0" w:type="auto"/>
            <w:vMerge/>
            <w:tcBorders>
              <w:top w:val="nil"/>
              <w:left w:val="nil"/>
              <w:bottom w:val="nil"/>
              <w:right w:val="single" w:sz="4" w:space="0" w:color="auto"/>
            </w:tcBorders>
          </w:tcPr>
          <w:p w14:paraId="5D0D83CC" w14:textId="77777777" w:rsidR="00BC77D7" w:rsidRDefault="00BC77D7"/>
        </w:tc>
        <w:tc>
          <w:tcPr>
            <w:tcW w:w="0" w:type="auto"/>
            <w:vMerge/>
            <w:tcBorders>
              <w:top w:val="nil"/>
              <w:left w:val="single" w:sz="4" w:space="0" w:color="auto"/>
              <w:bottom w:val="nil"/>
              <w:right w:val="nil"/>
            </w:tcBorders>
          </w:tcPr>
          <w:p w14:paraId="6A861FB8" w14:textId="77777777" w:rsidR="00BC77D7" w:rsidRDefault="00BC77D7"/>
        </w:tc>
        <w:tc>
          <w:tcPr>
            <w:tcW w:w="0" w:type="auto"/>
            <w:vMerge/>
            <w:tcBorders>
              <w:top w:val="nil"/>
              <w:left w:val="nil"/>
              <w:bottom w:val="nil"/>
              <w:right w:val="nil"/>
            </w:tcBorders>
          </w:tcPr>
          <w:p w14:paraId="367BC44A" w14:textId="77777777" w:rsidR="00BC77D7" w:rsidRDefault="00BC77D7"/>
        </w:tc>
      </w:tr>
      <w:tr w:rsidR="00BC77D7" w14:paraId="67B0F8DB" w14:textId="77777777" w:rsidTr="00CB4CF7">
        <w:trPr>
          <w:trHeight w:val="341"/>
        </w:trPr>
        <w:tc>
          <w:tcPr>
            <w:tcW w:w="985" w:type="dxa"/>
            <w:tcBorders>
              <w:top w:val="single" w:sz="5" w:space="0" w:color="000000"/>
              <w:left w:val="single" w:sz="10" w:space="0" w:color="000000"/>
              <w:bottom w:val="single" w:sz="5" w:space="0" w:color="000000"/>
              <w:right w:val="single" w:sz="5" w:space="0" w:color="000000"/>
            </w:tcBorders>
          </w:tcPr>
          <w:p w14:paraId="61DA7035" w14:textId="77777777" w:rsidR="00BC77D7" w:rsidRDefault="00B11EFF">
            <w:pPr>
              <w:ind w:left="5"/>
            </w:pPr>
            <w:r>
              <w:rPr>
                <w:color w:val="FF0000"/>
                <w:sz w:val="14"/>
              </w:rPr>
              <w:t>29.2.1.6</w:t>
            </w:r>
          </w:p>
        </w:tc>
        <w:tc>
          <w:tcPr>
            <w:tcW w:w="4932" w:type="dxa"/>
            <w:tcBorders>
              <w:top w:val="single" w:sz="5" w:space="0" w:color="000000"/>
              <w:left w:val="single" w:sz="5" w:space="0" w:color="000000"/>
              <w:bottom w:val="single" w:sz="5" w:space="0" w:color="000000"/>
              <w:right w:val="single" w:sz="5" w:space="0" w:color="000000"/>
            </w:tcBorders>
          </w:tcPr>
          <w:p w14:paraId="140F89C8" w14:textId="77777777" w:rsidR="00BC77D7" w:rsidRDefault="00B11EFF" w:rsidP="006E371B">
            <w:pPr>
              <w:jc w:val="both"/>
            </w:pPr>
            <w:r>
              <w:rPr>
                <w:color w:val="FF0000"/>
                <w:sz w:val="14"/>
              </w:rPr>
              <w:t>Emergency generators are tested on full load according to manufacturers’ specifications.</w:t>
            </w:r>
          </w:p>
        </w:tc>
        <w:tc>
          <w:tcPr>
            <w:tcW w:w="770" w:type="dxa"/>
            <w:tcBorders>
              <w:top w:val="single" w:sz="5" w:space="0" w:color="000000"/>
              <w:left w:val="single" w:sz="5" w:space="0" w:color="000000"/>
              <w:bottom w:val="single" w:sz="5" w:space="0" w:color="000000"/>
              <w:right w:val="single" w:sz="5" w:space="0" w:color="000000"/>
            </w:tcBorders>
          </w:tcPr>
          <w:p w14:paraId="3325800B" w14:textId="77777777" w:rsidR="00BC77D7" w:rsidRDefault="00BC77D7"/>
        </w:tc>
        <w:tc>
          <w:tcPr>
            <w:tcW w:w="771" w:type="dxa"/>
            <w:tcBorders>
              <w:top w:val="single" w:sz="5" w:space="0" w:color="000000"/>
              <w:left w:val="single" w:sz="5" w:space="0" w:color="000000"/>
              <w:bottom w:val="single" w:sz="5" w:space="0" w:color="000000"/>
              <w:right w:val="single" w:sz="5" w:space="0" w:color="000000"/>
            </w:tcBorders>
            <w:vAlign w:val="bottom"/>
          </w:tcPr>
          <w:p w14:paraId="40ADFD4A" w14:textId="77777777" w:rsidR="00BC77D7" w:rsidRDefault="00B11EFF">
            <w:r>
              <w:rPr>
                <w:sz w:val="14"/>
              </w:rPr>
              <w:t>29.6.1.1</w:t>
            </w:r>
          </w:p>
        </w:tc>
        <w:tc>
          <w:tcPr>
            <w:tcW w:w="770" w:type="dxa"/>
            <w:tcBorders>
              <w:top w:val="single" w:sz="5" w:space="0" w:color="000000"/>
              <w:left w:val="single" w:sz="5" w:space="0" w:color="000000"/>
              <w:bottom w:val="single" w:sz="5" w:space="0" w:color="000000"/>
              <w:right w:val="single" w:sz="4" w:space="0" w:color="auto"/>
            </w:tcBorders>
            <w:vAlign w:val="bottom"/>
          </w:tcPr>
          <w:p w14:paraId="6DDACACF" w14:textId="77777777" w:rsidR="00BC77D7" w:rsidRDefault="00B11EFF">
            <w:r>
              <w:rPr>
                <w:sz w:val="14"/>
              </w:rPr>
              <w:t>30.1.1.6</w:t>
            </w:r>
          </w:p>
        </w:tc>
        <w:tc>
          <w:tcPr>
            <w:tcW w:w="0" w:type="auto"/>
            <w:gridSpan w:val="3"/>
            <w:vMerge/>
            <w:tcBorders>
              <w:top w:val="nil"/>
              <w:left w:val="single" w:sz="4" w:space="0" w:color="auto"/>
            </w:tcBorders>
          </w:tcPr>
          <w:p w14:paraId="7DA3599C" w14:textId="77777777" w:rsidR="00BC77D7" w:rsidRDefault="00BC77D7"/>
        </w:tc>
        <w:tc>
          <w:tcPr>
            <w:tcW w:w="0" w:type="auto"/>
            <w:vMerge/>
            <w:tcBorders>
              <w:top w:val="nil"/>
              <w:left w:val="nil"/>
              <w:bottom w:val="nil"/>
              <w:right w:val="single" w:sz="4" w:space="0" w:color="auto"/>
            </w:tcBorders>
          </w:tcPr>
          <w:p w14:paraId="7EB1C3F5" w14:textId="77777777" w:rsidR="00BC77D7" w:rsidRDefault="00BC77D7"/>
        </w:tc>
        <w:tc>
          <w:tcPr>
            <w:tcW w:w="0" w:type="auto"/>
            <w:vMerge/>
            <w:tcBorders>
              <w:top w:val="nil"/>
              <w:left w:val="single" w:sz="4" w:space="0" w:color="auto"/>
              <w:bottom w:val="nil"/>
              <w:right w:val="nil"/>
            </w:tcBorders>
            <w:vAlign w:val="bottom"/>
          </w:tcPr>
          <w:p w14:paraId="04B78BD0" w14:textId="77777777" w:rsidR="00BC77D7" w:rsidRDefault="00BC77D7"/>
        </w:tc>
        <w:tc>
          <w:tcPr>
            <w:tcW w:w="0" w:type="auto"/>
            <w:vMerge/>
            <w:tcBorders>
              <w:top w:val="nil"/>
              <w:left w:val="nil"/>
              <w:bottom w:val="nil"/>
              <w:right w:val="nil"/>
            </w:tcBorders>
          </w:tcPr>
          <w:p w14:paraId="107B5D24" w14:textId="77777777" w:rsidR="00BC77D7" w:rsidRDefault="00BC77D7"/>
        </w:tc>
      </w:tr>
      <w:tr w:rsidR="00BC77D7" w14:paraId="57FAB8FD" w14:textId="77777777" w:rsidTr="00CB4CF7">
        <w:trPr>
          <w:trHeight w:val="341"/>
        </w:trPr>
        <w:tc>
          <w:tcPr>
            <w:tcW w:w="985" w:type="dxa"/>
            <w:tcBorders>
              <w:top w:val="single" w:sz="5" w:space="0" w:color="000000"/>
              <w:left w:val="single" w:sz="10" w:space="0" w:color="000000"/>
              <w:bottom w:val="single" w:sz="5" w:space="0" w:color="000000"/>
              <w:right w:val="single" w:sz="5" w:space="0" w:color="000000"/>
            </w:tcBorders>
          </w:tcPr>
          <w:p w14:paraId="0B47CE0A" w14:textId="77777777" w:rsidR="00BC77D7" w:rsidRDefault="00B11EFF">
            <w:pPr>
              <w:ind w:left="1"/>
            </w:pPr>
            <w:r>
              <w:rPr>
                <w:sz w:val="14"/>
              </w:rPr>
              <w:t>29.2.1.7</w:t>
            </w:r>
          </w:p>
        </w:tc>
        <w:tc>
          <w:tcPr>
            <w:tcW w:w="4932" w:type="dxa"/>
            <w:tcBorders>
              <w:top w:val="single" w:sz="5" w:space="0" w:color="000000"/>
              <w:left w:val="single" w:sz="5" w:space="0" w:color="000000"/>
              <w:bottom w:val="single" w:sz="5" w:space="0" w:color="000000"/>
              <w:right w:val="single" w:sz="5" w:space="0" w:color="000000"/>
            </w:tcBorders>
          </w:tcPr>
          <w:p w14:paraId="5CB81F5C" w14:textId="77777777" w:rsidR="00BC77D7" w:rsidRDefault="00B11EFF">
            <w:r>
              <w:rPr>
                <w:sz w:val="14"/>
              </w:rPr>
              <w:t>There are site and floor plans that depict the locations and layout of the main services (viz. water, sanitation, electricity supply).</w:t>
            </w:r>
          </w:p>
        </w:tc>
        <w:tc>
          <w:tcPr>
            <w:tcW w:w="770" w:type="dxa"/>
            <w:tcBorders>
              <w:top w:val="single" w:sz="5" w:space="0" w:color="000000"/>
              <w:left w:val="single" w:sz="5" w:space="0" w:color="000000"/>
              <w:bottom w:val="single" w:sz="5" w:space="0" w:color="000000"/>
              <w:right w:val="single" w:sz="5" w:space="0" w:color="000000"/>
            </w:tcBorders>
            <w:vAlign w:val="bottom"/>
          </w:tcPr>
          <w:p w14:paraId="1E980270" w14:textId="77777777" w:rsidR="00BC77D7" w:rsidRDefault="00B11EFF">
            <w:r>
              <w:rPr>
                <w:sz w:val="14"/>
              </w:rPr>
              <w:t>7.5.1.6</w:t>
            </w:r>
          </w:p>
        </w:tc>
        <w:tc>
          <w:tcPr>
            <w:tcW w:w="771" w:type="dxa"/>
            <w:tcBorders>
              <w:top w:val="single" w:sz="5" w:space="0" w:color="000000"/>
              <w:left w:val="single" w:sz="5" w:space="0" w:color="000000"/>
              <w:bottom w:val="single" w:sz="5" w:space="0" w:color="000000"/>
              <w:right w:val="nil"/>
            </w:tcBorders>
          </w:tcPr>
          <w:p w14:paraId="48A23963" w14:textId="77777777" w:rsidR="00BC77D7" w:rsidRDefault="00BC77D7"/>
        </w:tc>
        <w:tc>
          <w:tcPr>
            <w:tcW w:w="770" w:type="dxa"/>
            <w:tcBorders>
              <w:top w:val="single" w:sz="5" w:space="0" w:color="000000"/>
              <w:left w:val="nil"/>
              <w:bottom w:val="single" w:sz="4" w:space="0" w:color="auto"/>
              <w:right w:val="single" w:sz="4" w:space="0" w:color="auto"/>
            </w:tcBorders>
          </w:tcPr>
          <w:p w14:paraId="1280555F" w14:textId="77777777" w:rsidR="00BC77D7" w:rsidRDefault="00BC77D7"/>
        </w:tc>
        <w:tc>
          <w:tcPr>
            <w:tcW w:w="0" w:type="auto"/>
            <w:gridSpan w:val="3"/>
            <w:vMerge/>
            <w:tcBorders>
              <w:top w:val="nil"/>
              <w:left w:val="single" w:sz="4" w:space="0" w:color="auto"/>
              <w:bottom w:val="single" w:sz="4" w:space="0" w:color="auto"/>
            </w:tcBorders>
          </w:tcPr>
          <w:p w14:paraId="6057DF26" w14:textId="77777777" w:rsidR="00BC77D7" w:rsidRDefault="00BC77D7"/>
        </w:tc>
        <w:tc>
          <w:tcPr>
            <w:tcW w:w="0" w:type="auto"/>
            <w:vMerge/>
            <w:tcBorders>
              <w:top w:val="nil"/>
              <w:left w:val="nil"/>
              <w:bottom w:val="single" w:sz="4" w:space="0" w:color="auto"/>
              <w:right w:val="single" w:sz="4" w:space="0" w:color="auto"/>
            </w:tcBorders>
          </w:tcPr>
          <w:p w14:paraId="26189324" w14:textId="77777777" w:rsidR="00BC77D7" w:rsidRDefault="00BC77D7"/>
        </w:tc>
        <w:tc>
          <w:tcPr>
            <w:tcW w:w="0" w:type="auto"/>
            <w:vMerge/>
            <w:tcBorders>
              <w:top w:val="nil"/>
              <w:left w:val="single" w:sz="4" w:space="0" w:color="auto"/>
              <w:bottom w:val="single" w:sz="5" w:space="0" w:color="000000"/>
              <w:right w:val="nil"/>
            </w:tcBorders>
          </w:tcPr>
          <w:p w14:paraId="17D199DB" w14:textId="77777777" w:rsidR="00BC77D7" w:rsidRDefault="00BC77D7"/>
        </w:tc>
        <w:tc>
          <w:tcPr>
            <w:tcW w:w="0" w:type="auto"/>
            <w:vMerge/>
            <w:tcBorders>
              <w:top w:val="nil"/>
              <w:left w:val="nil"/>
              <w:bottom w:val="single" w:sz="5" w:space="0" w:color="000000"/>
              <w:right w:val="nil"/>
            </w:tcBorders>
          </w:tcPr>
          <w:p w14:paraId="5F082EDD" w14:textId="77777777" w:rsidR="00BC77D7" w:rsidRDefault="00BC77D7"/>
        </w:tc>
      </w:tr>
      <w:tr w:rsidR="00BC77D7" w14:paraId="62EB4880" w14:textId="77777777" w:rsidTr="00A25835">
        <w:trPr>
          <w:trHeight w:val="170"/>
        </w:trPr>
        <w:tc>
          <w:tcPr>
            <w:tcW w:w="985" w:type="dxa"/>
            <w:vMerge w:val="restart"/>
            <w:tcBorders>
              <w:top w:val="single" w:sz="5" w:space="0" w:color="000000"/>
              <w:left w:val="single" w:sz="10" w:space="0" w:color="000000"/>
              <w:bottom w:val="single" w:sz="5" w:space="0" w:color="000000"/>
              <w:right w:val="single" w:sz="5" w:space="0" w:color="000000"/>
            </w:tcBorders>
          </w:tcPr>
          <w:p w14:paraId="4897A08B" w14:textId="77777777" w:rsidR="00BC77D7" w:rsidRDefault="00B11EFF">
            <w:pPr>
              <w:ind w:left="1"/>
            </w:pPr>
            <w:r>
              <w:rPr>
                <w:sz w:val="14"/>
              </w:rPr>
              <w:t>29.2.2.1</w:t>
            </w:r>
          </w:p>
        </w:tc>
        <w:tc>
          <w:tcPr>
            <w:tcW w:w="4932" w:type="dxa"/>
            <w:vMerge w:val="restart"/>
            <w:tcBorders>
              <w:top w:val="single" w:sz="5" w:space="0" w:color="000000"/>
              <w:left w:val="single" w:sz="5" w:space="0" w:color="000000"/>
              <w:bottom w:val="single" w:sz="5" w:space="0" w:color="000000"/>
              <w:right w:val="single" w:sz="5" w:space="0" w:color="000000"/>
            </w:tcBorders>
          </w:tcPr>
          <w:p w14:paraId="7BF6DE24" w14:textId="77777777" w:rsidR="00BC77D7" w:rsidRDefault="00B11EFF">
            <w:r>
              <w:rPr>
                <w:sz w:val="14"/>
              </w:rPr>
              <w:t>Medical gasses (oxygen, nitrous oxide and medical air) supplies are available according to the operational requirements of the institution.</w:t>
            </w:r>
          </w:p>
        </w:tc>
        <w:tc>
          <w:tcPr>
            <w:tcW w:w="770" w:type="dxa"/>
            <w:tcBorders>
              <w:top w:val="single" w:sz="5" w:space="0" w:color="000000"/>
              <w:left w:val="single" w:sz="5" w:space="0" w:color="000000"/>
              <w:bottom w:val="single" w:sz="5" w:space="0" w:color="000000"/>
              <w:right w:val="single" w:sz="5" w:space="0" w:color="000000"/>
            </w:tcBorders>
          </w:tcPr>
          <w:p w14:paraId="48B50FA0" w14:textId="77777777" w:rsidR="00BC77D7" w:rsidRDefault="00B11EFF">
            <w:r>
              <w:rPr>
                <w:sz w:val="14"/>
              </w:rPr>
              <w:t>1.3.1.5</w:t>
            </w:r>
          </w:p>
        </w:tc>
        <w:tc>
          <w:tcPr>
            <w:tcW w:w="771" w:type="dxa"/>
            <w:tcBorders>
              <w:top w:val="single" w:sz="5" w:space="0" w:color="000000"/>
              <w:left w:val="single" w:sz="5" w:space="0" w:color="000000"/>
              <w:bottom w:val="single" w:sz="5" w:space="0" w:color="000000"/>
              <w:right w:val="single" w:sz="5" w:space="0" w:color="000000"/>
            </w:tcBorders>
          </w:tcPr>
          <w:p w14:paraId="65255366" w14:textId="77777777" w:rsidR="00BC77D7" w:rsidRDefault="00B11EFF">
            <w:r>
              <w:rPr>
                <w:sz w:val="14"/>
              </w:rPr>
              <w:t>10.2.1.2</w:t>
            </w:r>
          </w:p>
        </w:tc>
        <w:tc>
          <w:tcPr>
            <w:tcW w:w="770" w:type="dxa"/>
            <w:tcBorders>
              <w:top w:val="single" w:sz="5" w:space="0" w:color="000000"/>
              <w:left w:val="single" w:sz="5" w:space="0" w:color="000000"/>
              <w:bottom w:val="single" w:sz="4" w:space="0" w:color="auto"/>
              <w:right w:val="single" w:sz="5" w:space="0" w:color="000000"/>
            </w:tcBorders>
          </w:tcPr>
          <w:p w14:paraId="63FD6DEF" w14:textId="77777777" w:rsidR="00BC77D7" w:rsidRDefault="00B11EFF">
            <w:r>
              <w:rPr>
                <w:sz w:val="14"/>
              </w:rPr>
              <w:t>11.2.1.2</w:t>
            </w:r>
          </w:p>
        </w:tc>
        <w:tc>
          <w:tcPr>
            <w:tcW w:w="770" w:type="dxa"/>
            <w:tcBorders>
              <w:left w:val="single" w:sz="5" w:space="0" w:color="000000"/>
              <w:bottom w:val="single" w:sz="4" w:space="0" w:color="auto"/>
              <w:right w:val="single" w:sz="4" w:space="0" w:color="auto"/>
            </w:tcBorders>
          </w:tcPr>
          <w:p w14:paraId="0C6F49A9" w14:textId="77777777" w:rsidR="00BC77D7" w:rsidRDefault="00B11EFF">
            <w:r>
              <w:rPr>
                <w:sz w:val="14"/>
              </w:rPr>
              <w:t>12.2.1.2</w:t>
            </w:r>
          </w:p>
        </w:tc>
        <w:tc>
          <w:tcPr>
            <w:tcW w:w="770" w:type="dxa"/>
            <w:tcBorders>
              <w:left w:val="single" w:sz="4" w:space="0" w:color="auto"/>
              <w:bottom w:val="single" w:sz="4" w:space="0" w:color="auto"/>
              <w:right w:val="single" w:sz="4" w:space="0" w:color="auto"/>
            </w:tcBorders>
          </w:tcPr>
          <w:p w14:paraId="24699816" w14:textId="77777777" w:rsidR="00BC77D7" w:rsidRDefault="00B11EFF">
            <w:r>
              <w:rPr>
                <w:sz w:val="14"/>
              </w:rPr>
              <w:t>13.2.1.2</w:t>
            </w:r>
          </w:p>
        </w:tc>
        <w:tc>
          <w:tcPr>
            <w:tcW w:w="772" w:type="dxa"/>
            <w:tcBorders>
              <w:top w:val="single" w:sz="4" w:space="0" w:color="auto"/>
              <w:left w:val="single" w:sz="4" w:space="0" w:color="auto"/>
              <w:bottom w:val="single" w:sz="4" w:space="0" w:color="auto"/>
              <w:right w:val="single" w:sz="4" w:space="0" w:color="auto"/>
            </w:tcBorders>
          </w:tcPr>
          <w:p w14:paraId="01FC469C" w14:textId="77777777" w:rsidR="00BC77D7" w:rsidRDefault="00B11EFF">
            <w:r>
              <w:rPr>
                <w:sz w:val="14"/>
              </w:rPr>
              <w:t>14.2.1.2</w:t>
            </w:r>
          </w:p>
        </w:tc>
        <w:tc>
          <w:tcPr>
            <w:tcW w:w="770" w:type="dxa"/>
            <w:tcBorders>
              <w:top w:val="single" w:sz="4" w:space="0" w:color="auto"/>
              <w:left w:val="single" w:sz="4" w:space="0" w:color="auto"/>
              <w:bottom w:val="single" w:sz="5" w:space="0" w:color="000000"/>
              <w:right w:val="single" w:sz="4" w:space="0" w:color="auto"/>
            </w:tcBorders>
          </w:tcPr>
          <w:p w14:paraId="462D6E24" w14:textId="77777777" w:rsidR="00BC77D7" w:rsidRDefault="00B11EFF">
            <w:r>
              <w:rPr>
                <w:sz w:val="14"/>
              </w:rPr>
              <w:t>15.2.1.2</w:t>
            </w:r>
          </w:p>
        </w:tc>
        <w:tc>
          <w:tcPr>
            <w:tcW w:w="770" w:type="dxa"/>
            <w:tcBorders>
              <w:top w:val="single" w:sz="5" w:space="0" w:color="000000"/>
              <w:left w:val="single" w:sz="4" w:space="0" w:color="auto"/>
              <w:bottom w:val="single" w:sz="5" w:space="0" w:color="000000"/>
              <w:right w:val="single" w:sz="4" w:space="0" w:color="auto"/>
            </w:tcBorders>
          </w:tcPr>
          <w:p w14:paraId="57E74002" w14:textId="77777777" w:rsidR="00BC77D7" w:rsidRDefault="00B11EFF">
            <w:r>
              <w:rPr>
                <w:sz w:val="14"/>
              </w:rPr>
              <w:t>16.2.1.2</w:t>
            </w:r>
          </w:p>
        </w:tc>
        <w:tc>
          <w:tcPr>
            <w:tcW w:w="770" w:type="dxa"/>
            <w:tcBorders>
              <w:top w:val="single" w:sz="5" w:space="0" w:color="000000"/>
              <w:left w:val="single" w:sz="4" w:space="0" w:color="auto"/>
              <w:bottom w:val="single" w:sz="5" w:space="0" w:color="000000"/>
              <w:right w:val="single" w:sz="5" w:space="0" w:color="000000"/>
            </w:tcBorders>
          </w:tcPr>
          <w:p w14:paraId="5D8F70E7" w14:textId="77777777" w:rsidR="00BC77D7" w:rsidRDefault="00B11EFF">
            <w:r>
              <w:rPr>
                <w:sz w:val="14"/>
              </w:rPr>
              <w:t>22.2.2.4</w:t>
            </w:r>
          </w:p>
        </w:tc>
      </w:tr>
      <w:tr w:rsidR="004771B4" w14:paraId="35A87660" w14:textId="77777777" w:rsidTr="00A25835">
        <w:trPr>
          <w:trHeight w:val="303"/>
        </w:trPr>
        <w:tc>
          <w:tcPr>
            <w:tcW w:w="0" w:type="auto"/>
            <w:vMerge/>
            <w:tcBorders>
              <w:top w:val="nil"/>
              <w:left w:val="single" w:sz="10" w:space="0" w:color="000000"/>
              <w:bottom w:val="single" w:sz="5" w:space="0" w:color="000000"/>
              <w:right w:val="single" w:sz="5" w:space="0" w:color="000000"/>
            </w:tcBorders>
          </w:tcPr>
          <w:p w14:paraId="774936A1" w14:textId="77777777" w:rsidR="004771B4" w:rsidRDefault="004771B4" w:rsidP="004771B4"/>
        </w:tc>
        <w:tc>
          <w:tcPr>
            <w:tcW w:w="0" w:type="auto"/>
            <w:vMerge/>
            <w:tcBorders>
              <w:top w:val="nil"/>
              <w:left w:val="single" w:sz="5" w:space="0" w:color="000000"/>
              <w:bottom w:val="single" w:sz="5" w:space="0" w:color="000000"/>
              <w:right w:val="single" w:sz="5" w:space="0" w:color="000000"/>
            </w:tcBorders>
          </w:tcPr>
          <w:p w14:paraId="4EC1C06A" w14:textId="77777777" w:rsidR="004771B4" w:rsidRDefault="004771B4" w:rsidP="004771B4"/>
        </w:tc>
        <w:tc>
          <w:tcPr>
            <w:tcW w:w="770" w:type="dxa"/>
            <w:tcBorders>
              <w:top w:val="single" w:sz="5" w:space="0" w:color="000000"/>
              <w:left w:val="single" w:sz="5" w:space="0" w:color="000000"/>
              <w:bottom w:val="single" w:sz="4" w:space="0" w:color="auto"/>
              <w:right w:val="single" w:sz="4" w:space="0" w:color="auto"/>
            </w:tcBorders>
          </w:tcPr>
          <w:p w14:paraId="79FF7B25" w14:textId="77777777" w:rsidR="004771B4" w:rsidRDefault="004771B4" w:rsidP="004771B4">
            <w:r>
              <w:rPr>
                <w:sz w:val="14"/>
              </w:rPr>
              <w:t>23.2.2.3</w:t>
            </w:r>
          </w:p>
        </w:tc>
        <w:tc>
          <w:tcPr>
            <w:tcW w:w="771" w:type="dxa"/>
            <w:tcBorders>
              <w:top w:val="single" w:sz="5" w:space="0" w:color="000000"/>
              <w:left w:val="single" w:sz="4" w:space="0" w:color="auto"/>
              <w:bottom w:val="single" w:sz="4" w:space="0" w:color="auto"/>
              <w:right w:val="single" w:sz="5" w:space="0" w:color="000000"/>
            </w:tcBorders>
          </w:tcPr>
          <w:p w14:paraId="59243612" w14:textId="77777777" w:rsidR="004771B4" w:rsidRDefault="004771B4" w:rsidP="004771B4">
            <w:r>
              <w:rPr>
                <w:sz w:val="14"/>
              </w:rPr>
              <w:t>24.2.2.3</w:t>
            </w:r>
          </w:p>
        </w:tc>
        <w:tc>
          <w:tcPr>
            <w:tcW w:w="770" w:type="dxa"/>
            <w:tcBorders>
              <w:top w:val="single" w:sz="5" w:space="0" w:color="000000"/>
              <w:left w:val="single" w:sz="5" w:space="0" w:color="000000"/>
              <w:bottom w:val="single" w:sz="4" w:space="0" w:color="auto"/>
              <w:right w:val="single" w:sz="5" w:space="0" w:color="000000"/>
            </w:tcBorders>
          </w:tcPr>
          <w:p w14:paraId="5D3B45A7" w14:textId="77777777" w:rsidR="004771B4" w:rsidRPr="00F76BD4" w:rsidRDefault="004771B4" w:rsidP="004771B4">
            <w:pPr>
              <w:rPr>
                <w:sz w:val="14"/>
              </w:rPr>
            </w:pPr>
            <w:r>
              <w:rPr>
                <w:sz w:val="14"/>
              </w:rPr>
              <w:t>29.6.1.1</w:t>
            </w:r>
          </w:p>
        </w:tc>
        <w:tc>
          <w:tcPr>
            <w:tcW w:w="770" w:type="dxa"/>
            <w:tcBorders>
              <w:top w:val="single" w:sz="5" w:space="0" w:color="000000"/>
              <w:left w:val="nil"/>
              <w:bottom w:val="single" w:sz="4" w:space="0" w:color="auto"/>
              <w:right w:val="single" w:sz="4" w:space="0" w:color="auto"/>
            </w:tcBorders>
          </w:tcPr>
          <w:p w14:paraId="45EBEDD6" w14:textId="77777777" w:rsidR="004771B4" w:rsidRDefault="004771B4" w:rsidP="004771B4">
            <w:r w:rsidRPr="001070CB">
              <w:rPr>
                <w:sz w:val="14"/>
              </w:rPr>
              <w:t>39.3.1.5</w:t>
            </w:r>
          </w:p>
        </w:tc>
        <w:tc>
          <w:tcPr>
            <w:tcW w:w="770" w:type="dxa"/>
            <w:tcBorders>
              <w:top w:val="single" w:sz="5" w:space="0" w:color="000000"/>
              <w:left w:val="single" w:sz="4" w:space="0" w:color="auto"/>
              <w:bottom w:val="single" w:sz="4" w:space="0" w:color="auto"/>
              <w:right w:val="nil"/>
            </w:tcBorders>
          </w:tcPr>
          <w:p w14:paraId="0710003D" w14:textId="77777777" w:rsidR="004771B4" w:rsidRDefault="004771B4" w:rsidP="004771B4">
            <w:r w:rsidRPr="001747F2">
              <w:rPr>
                <w:sz w:val="14"/>
              </w:rPr>
              <w:t>40</w:t>
            </w:r>
            <w:r>
              <w:rPr>
                <w:sz w:val="14"/>
              </w:rPr>
              <w:t>.3.1.5</w:t>
            </w:r>
          </w:p>
        </w:tc>
        <w:tc>
          <w:tcPr>
            <w:tcW w:w="772" w:type="dxa"/>
            <w:tcBorders>
              <w:top w:val="single" w:sz="5" w:space="0" w:color="000000"/>
              <w:left w:val="single" w:sz="4" w:space="0" w:color="auto"/>
              <w:bottom w:val="single" w:sz="4" w:space="0" w:color="auto"/>
              <w:right w:val="single" w:sz="4" w:space="0" w:color="auto"/>
            </w:tcBorders>
          </w:tcPr>
          <w:p w14:paraId="0BE5E14E" w14:textId="77777777" w:rsidR="004771B4" w:rsidRDefault="004771B4" w:rsidP="004771B4">
            <w:r w:rsidRPr="00AF2155">
              <w:rPr>
                <w:sz w:val="14"/>
              </w:rPr>
              <w:t>4</w:t>
            </w:r>
            <w:r>
              <w:rPr>
                <w:sz w:val="14"/>
              </w:rPr>
              <w:t>2</w:t>
            </w:r>
            <w:r w:rsidRPr="00AF2155">
              <w:rPr>
                <w:sz w:val="14"/>
              </w:rPr>
              <w:t>.3.1.5</w:t>
            </w:r>
          </w:p>
        </w:tc>
        <w:tc>
          <w:tcPr>
            <w:tcW w:w="770" w:type="dxa"/>
            <w:tcBorders>
              <w:top w:val="single" w:sz="5" w:space="0" w:color="000000"/>
              <w:left w:val="single" w:sz="4" w:space="0" w:color="auto"/>
              <w:bottom w:val="single" w:sz="4" w:space="0" w:color="auto"/>
              <w:right w:val="single" w:sz="4" w:space="0" w:color="auto"/>
            </w:tcBorders>
          </w:tcPr>
          <w:p w14:paraId="0D012935" w14:textId="77777777" w:rsidR="004771B4" w:rsidRDefault="004771B4" w:rsidP="004771B4">
            <w:r w:rsidRPr="00AF2155">
              <w:rPr>
                <w:sz w:val="14"/>
              </w:rPr>
              <w:t>4</w:t>
            </w:r>
            <w:r>
              <w:rPr>
                <w:sz w:val="14"/>
              </w:rPr>
              <w:t>3</w:t>
            </w:r>
            <w:r w:rsidRPr="00AF2155">
              <w:rPr>
                <w:sz w:val="14"/>
              </w:rPr>
              <w:t>.3.1.5</w:t>
            </w:r>
          </w:p>
        </w:tc>
        <w:tc>
          <w:tcPr>
            <w:tcW w:w="770" w:type="dxa"/>
            <w:tcBorders>
              <w:top w:val="single" w:sz="5" w:space="0" w:color="000000"/>
              <w:left w:val="single" w:sz="4" w:space="0" w:color="auto"/>
              <w:bottom w:val="single" w:sz="4" w:space="0" w:color="auto"/>
              <w:right w:val="single" w:sz="4" w:space="0" w:color="auto"/>
            </w:tcBorders>
          </w:tcPr>
          <w:p w14:paraId="00968EC1" w14:textId="77777777" w:rsidR="004771B4" w:rsidRDefault="004771B4" w:rsidP="004771B4">
            <w:r w:rsidRPr="00AF2155">
              <w:rPr>
                <w:sz w:val="14"/>
              </w:rPr>
              <w:t>4</w:t>
            </w:r>
            <w:r>
              <w:rPr>
                <w:sz w:val="14"/>
              </w:rPr>
              <w:t>4</w:t>
            </w:r>
            <w:r w:rsidRPr="00AF2155">
              <w:rPr>
                <w:sz w:val="14"/>
              </w:rPr>
              <w:t>.3.1.5</w:t>
            </w:r>
          </w:p>
        </w:tc>
        <w:tc>
          <w:tcPr>
            <w:tcW w:w="770" w:type="dxa"/>
            <w:vMerge w:val="restart"/>
            <w:tcBorders>
              <w:top w:val="single" w:sz="5" w:space="0" w:color="000000"/>
              <w:left w:val="single" w:sz="4" w:space="0" w:color="auto"/>
              <w:bottom w:val="single" w:sz="5" w:space="0" w:color="000000"/>
              <w:right w:val="nil"/>
            </w:tcBorders>
          </w:tcPr>
          <w:p w14:paraId="2AEF33F1" w14:textId="77777777" w:rsidR="004771B4" w:rsidRDefault="004771B4" w:rsidP="004771B4"/>
        </w:tc>
      </w:tr>
      <w:tr w:rsidR="002D778F" w14:paraId="350724B9" w14:textId="77777777" w:rsidTr="00A25835">
        <w:trPr>
          <w:trHeight w:val="393"/>
        </w:trPr>
        <w:tc>
          <w:tcPr>
            <w:tcW w:w="985" w:type="dxa"/>
            <w:tcBorders>
              <w:top w:val="single" w:sz="5" w:space="0" w:color="000000"/>
              <w:left w:val="single" w:sz="10" w:space="0" w:color="000000"/>
              <w:bottom w:val="single" w:sz="5" w:space="0" w:color="000000"/>
              <w:right w:val="single" w:sz="5" w:space="0" w:color="000000"/>
            </w:tcBorders>
          </w:tcPr>
          <w:p w14:paraId="1AD20D58" w14:textId="77777777" w:rsidR="002D778F" w:rsidRDefault="002D778F">
            <w:pPr>
              <w:ind w:left="5"/>
              <w:rPr>
                <w:color w:val="FF0000"/>
                <w:sz w:val="14"/>
              </w:rPr>
            </w:pPr>
            <w:r>
              <w:rPr>
                <w:sz w:val="14"/>
              </w:rPr>
              <w:t>29.2.2.2</w:t>
            </w:r>
          </w:p>
        </w:tc>
        <w:tc>
          <w:tcPr>
            <w:tcW w:w="4932" w:type="dxa"/>
            <w:tcBorders>
              <w:top w:val="single" w:sz="5" w:space="0" w:color="000000"/>
              <w:left w:val="single" w:sz="5" w:space="0" w:color="000000"/>
              <w:bottom w:val="single" w:sz="5" w:space="0" w:color="000000"/>
              <w:right w:val="single" w:sz="5" w:space="0" w:color="000000"/>
            </w:tcBorders>
          </w:tcPr>
          <w:p w14:paraId="07569747" w14:textId="77777777" w:rsidR="002D778F" w:rsidRPr="00F76BD4" w:rsidRDefault="002D778F">
            <w:pPr>
              <w:ind w:left="5" w:right="3"/>
              <w:rPr>
                <w:color w:val="FF0000"/>
                <w:sz w:val="16"/>
                <w:szCs w:val="16"/>
              </w:rPr>
            </w:pPr>
            <w:r w:rsidRPr="00F76BD4">
              <w:rPr>
                <w:sz w:val="16"/>
                <w:szCs w:val="16"/>
              </w:rPr>
              <w:t>Medical gas supply systems comply with safety standards</w:t>
            </w:r>
          </w:p>
        </w:tc>
        <w:tc>
          <w:tcPr>
            <w:tcW w:w="770" w:type="dxa"/>
            <w:tcBorders>
              <w:top w:val="single" w:sz="4" w:space="0" w:color="auto"/>
              <w:left w:val="single" w:sz="5" w:space="0" w:color="000000"/>
              <w:bottom w:val="single" w:sz="4" w:space="0" w:color="auto"/>
              <w:right w:val="single" w:sz="4" w:space="0" w:color="auto"/>
            </w:tcBorders>
            <w:vAlign w:val="bottom"/>
          </w:tcPr>
          <w:p w14:paraId="1FF63C03" w14:textId="77777777" w:rsidR="002D778F" w:rsidRDefault="002D778F">
            <w:pPr>
              <w:rPr>
                <w:sz w:val="14"/>
              </w:rPr>
            </w:pPr>
            <w:r>
              <w:rPr>
                <w:sz w:val="14"/>
              </w:rPr>
              <w:t>7.5.1.1</w:t>
            </w:r>
          </w:p>
        </w:tc>
        <w:tc>
          <w:tcPr>
            <w:tcW w:w="771" w:type="dxa"/>
            <w:tcBorders>
              <w:top w:val="single" w:sz="4" w:space="0" w:color="auto"/>
              <w:left w:val="single" w:sz="4" w:space="0" w:color="auto"/>
              <w:bottom w:val="single" w:sz="4" w:space="0" w:color="auto"/>
            </w:tcBorders>
            <w:vAlign w:val="bottom"/>
          </w:tcPr>
          <w:p w14:paraId="446901ED" w14:textId="77777777" w:rsidR="002D778F" w:rsidRDefault="002D778F">
            <w:pPr>
              <w:rPr>
                <w:sz w:val="14"/>
              </w:rPr>
            </w:pPr>
          </w:p>
        </w:tc>
        <w:tc>
          <w:tcPr>
            <w:tcW w:w="770" w:type="dxa"/>
            <w:tcBorders>
              <w:top w:val="single" w:sz="4" w:space="0" w:color="auto"/>
              <w:right w:val="nil"/>
            </w:tcBorders>
          </w:tcPr>
          <w:p w14:paraId="0B7BBBD7" w14:textId="77777777" w:rsidR="002D778F" w:rsidRDefault="002D778F"/>
        </w:tc>
        <w:tc>
          <w:tcPr>
            <w:tcW w:w="3852" w:type="dxa"/>
            <w:gridSpan w:val="5"/>
            <w:vMerge w:val="restart"/>
            <w:tcBorders>
              <w:left w:val="nil"/>
            </w:tcBorders>
            <w:vAlign w:val="bottom"/>
          </w:tcPr>
          <w:p w14:paraId="24E1D94F" w14:textId="77777777" w:rsidR="002D778F" w:rsidRDefault="002D778F"/>
        </w:tc>
        <w:tc>
          <w:tcPr>
            <w:tcW w:w="0" w:type="auto"/>
            <w:vMerge/>
            <w:tcBorders>
              <w:top w:val="nil"/>
              <w:left w:val="nil"/>
              <w:bottom w:val="single" w:sz="5" w:space="0" w:color="000000"/>
              <w:right w:val="nil"/>
            </w:tcBorders>
          </w:tcPr>
          <w:p w14:paraId="075A7A01" w14:textId="77777777" w:rsidR="002D778F" w:rsidRDefault="002D778F"/>
        </w:tc>
      </w:tr>
      <w:tr w:rsidR="002D778F" w14:paraId="28359E11" w14:textId="77777777" w:rsidTr="00A25835">
        <w:trPr>
          <w:trHeight w:val="684"/>
        </w:trPr>
        <w:tc>
          <w:tcPr>
            <w:tcW w:w="985" w:type="dxa"/>
            <w:tcBorders>
              <w:top w:val="single" w:sz="5" w:space="0" w:color="000000"/>
              <w:left w:val="single" w:sz="10" w:space="0" w:color="000000"/>
              <w:bottom w:val="single" w:sz="5" w:space="0" w:color="000000"/>
              <w:right w:val="single" w:sz="5" w:space="0" w:color="000000"/>
            </w:tcBorders>
          </w:tcPr>
          <w:p w14:paraId="6E189510" w14:textId="77777777" w:rsidR="002D778F" w:rsidRDefault="002D778F">
            <w:pPr>
              <w:ind w:left="5"/>
            </w:pPr>
            <w:r>
              <w:rPr>
                <w:color w:val="FF0000"/>
                <w:sz w:val="14"/>
              </w:rPr>
              <w:t>29.2.2.4</w:t>
            </w:r>
          </w:p>
        </w:tc>
        <w:tc>
          <w:tcPr>
            <w:tcW w:w="4932" w:type="dxa"/>
            <w:tcBorders>
              <w:top w:val="single" w:sz="5" w:space="0" w:color="000000"/>
              <w:left w:val="single" w:sz="5" w:space="0" w:color="000000"/>
              <w:bottom w:val="single" w:sz="5" w:space="0" w:color="000000"/>
              <w:right w:val="single" w:sz="5" w:space="0" w:color="000000"/>
            </w:tcBorders>
          </w:tcPr>
          <w:p w14:paraId="401B6812" w14:textId="77777777" w:rsidR="002D778F" w:rsidRDefault="002D778F">
            <w:pPr>
              <w:ind w:left="5" w:right="3"/>
            </w:pPr>
            <w:r>
              <w:rPr>
                <w:color w:val="FF0000"/>
                <w:sz w:val="14"/>
              </w:rPr>
              <w:t>Where there is piped gas, the main oxygen supply system is fitted with an alarm, which operates automatically in the event of low pressure in the gas supplies and is regularly tested and documented.</w:t>
            </w:r>
          </w:p>
        </w:tc>
        <w:tc>
          <w:tcPr>
            <w:tcW w:w="770" w:type="dxa"/>
            <w:tcBorders>
              <w:top w:val="single" w:sz="4" w:space="0" w:color="auto"/>
              <w:left w:val="single" w:sz="5" w:space="0" w:color="000000"/>
              <w:bottom w:val="single" w:sz="5" w:space="0" w:color="000000"/>
              <w:right w:val="single" w:sz="5" w:space="0" w:color="000000"/>
            </w:tcBorders>
            <w:vAlign w:val="bottom"/>
          </w:tcPr>
          <w:p w14:paraId="76744BAF" w14:textId="77777777" w:rsidR="002D778F" w:rsidRDefault="002D778F">
            <w:r>
              <w:rPr>
                <w:sz w:val="14"/>
              </w:rPr>
              <w:t>29.6.1.1</w:t>
            </w:r>
          </w:p>
        </w:tc>
        <w:tc>
          <w:tcPr>
            <w:tcW w:w="771" w:type="dxa"/>
            <w:tcBorders>
              <w:top w:val="single" w:sz="4" w:space="0" w:color="auto"/>
              <w:left w:val="single" w:sz="5" w:space="0" w:color="000000"/>
              <w:bottom w:val="single" w:sz="5" w:space="0" w:color="000000"/>
              <w:right w:val="single" w:sz="5" w:space="0" w:color="000000"/>
            </w:tcBorders>
            <w:vAlign w:val="bottom"/>
          </w:tcPr>
          <w:p w14:paraId="66886DE9" w14:textId="77777777" w:rsidR="002D778F" w:rsidRDefault="002D778F">
            <w:r>
              <w:rPr>
                <w:sz w:val="14"/>
              </w:rPr>
              <w:t>30.1.1.7</w:t>
            </w:r>
          </w:p>
        </w:tc>
        <w:tc>
          <w:tcPr>
            <w:tcW w:w="770" w:type="dxa"/>
            <w:tcBorders>
              <w:left w:val="single" w:sz="5" w:space="0" w:color="000000"/>
              <w:bottom w:val="single" w:sz="4" w:space="0" w:color="auto"/>
              <w:right w:val="nil"/>
            </w:tcBorders>
          </w:tcPr>
          <w:p w14:paraId="1AED6EDF" w14:textId="77777777" w:rsidR="002D778F" w:rsidRDefault="002D778F"/>
        </w:tc>
        <w:tc>
          <w:tcPr>
            <w:tcW w:w="3852" w:type="dxa"/>
            <w:gridSpan w:val="5"/>
            <w:vMerge/>
            <w:tcBorders>
              <w:left w:val="nil"/>
              <w:bottom w:val="single" w:sz="4" w:space="0" w:color="auto"/>
            </w:tcBorders>
            <w:vAlign w:val="bottom"/>
          </w:tcPr>
          <w:p w14:paraId="21C311B8" w14:textId="77777777" w:rsidR="002D778F" w:rsidRDefault="002D778F"/>
        </w:tc>
        <w:tc>
          <w:tcPr>
            <w:tcW w:w="0" w:type="auto"/>
            <w:vMerge/>
            <w:tcBorders>
              <w:top w:val="nil"/>
              <w:left w:val="nil"/>
              <w:bottom w:val="single" w:sz="5" w:space="0" w:color="000000"/>
              <w:right w:val="nil"/>
            </w:tcBorders>
          </w:tcPr>
          <w:p w14:paraId="538B75DE" w14:textId="77777777" w:rsidR="002D778F" w:rsidRDefault="002D778F"/>
        </w:tc>
      </w:tr>
      <w:tr w:rsidR="002D778F" w14:paraId="1D114541" w14:textId="77777777" w:rsidTr="00A25835">
        <w:trPr>
          <w:trHeight w:val="170"/>
        </w:trPr>
        <w:tc>
          <w:tcPr>
            <w:tcW w:w="985" w:type="dxa"/>
            <w:vMerge w:val="restart"/>
            <w:tcBorders>
              <w:top w:val="single" w:sz="5" w:space="0" w:color="000000"/>
              <w:left w:val="single" w:sz="10" w:space="0" w:color="000000"/>
              <w:right w:val="single" w:sz="5" w:space="0" w:color="000000"/>
            </w:tcBorders>
          </w:tcPr>
          <w:p w14:paraId="2BFDB28A" w14:textId="77777777" w:rsidR="002D778F" w:rsidRDefault="002D778F">
            <w:pPr>
              <w:ind w:left="1"/>
            </w:pPr>
            <w:r>
              <w:rPr>
                <w:sz w:val="14"/>
              </w:rPr>
              <w:t>29.2.3.2</w:t>
            </w:r>
          </w:p>
        </w:tc>
        <w:tc>
          <w:tcPr>
            <w:tcW w:w="4932" w:type="dxa"/>
            <w:vMerge w:val="restart"/>
            <w:tcBorders>
              <w:top w:val="single" w:sz="5" w:space="0" w:color="000000"/>
              <w:left w:val="single" w:sz="5" w:space="0" w:color="000000"/>
              <w:right w:val="single" w:sz="5" w:space="0" w:color="000000"/>
            </w:tcBorders>
          </w:tcPr>
          <w:p w14:paraId="3EB73319" w14:textId="77777777" w:rsidR="002D778F" w:rsidRDefault="002D778F">
            <w:r>
              <w:rPr>
                <w:sz w:val="14"/>
              </w:rPr>
              <w:t>Where there is piped vacuum, backup facilities are provided.</w:t>
            </w:r>
          </w:p>
        </w:tc>
        <w:tc>
          <w:tcPr>
            <w:tcW w:w="770" w:type="dxa"/>
            <w:tcBorders>
              <w:top w:val="single" w:sz="5" w:space="0" w:color="000000"/>
              <w:left w:val="single" w:sz="5" w:space="0" w:color="000000"/>
              <w:bottom w:val="single" w:sz="5" w:space="0" w:color="000000"/>
              <w:right w:val="single" w:sz="5" w:space="0" w:color="000000"/>
            </w:tcBorders>
          </w:tcPr>
          <w:p w14:paraId="15300D31" w14:textId="77777777" w:rsidR="002D778F" w:rsidRDefault="002D778F">
            <w:r>
              <w:rPr>
                <w:sz w:val="14"/>
              </w:rPr>
              <w:t>1.3.1.5</w:t>
            </w:r>
          </w:p>
        </w:tc>
        <w:tc>
          <w:tcPr>
            <w:tcW w:w="771" w:type="dxa"/>
            <w:tcBorders>
              <w:top w:val="single" w:sz="5" w:space="0" w:color="000000"/>
              <w:left w:val="single" w:sz="5" w:space="0" w:color="000000"/>
              <w:bottom w:val="single" w:sz="5" w:space="0" w:color="000000"/>
              <w:right w:val="single" w:sz="5" w:space="0" w:color="000000"/>
            </w:tcBorders>
          </w:tcPr>
          <w:p w14:paraId="6F76D2BC" w14:textId="77777777" w:rsidR="002D778F" w:rsidRDefault="002D778F">
            <w:r>
              <w:rPr>
                <w:sz w:val="14"/>
              </w:rPr>
              <w:t>10.2.1.2</w:t>
            </w:r>
          </w:p>
        </w:tc>
        <w:tc>
          <w:tcPr>
            <w:tcW w:w="770" w:type="dxa"/>
            <w:tcBorders>
              <w:top w:val="single" w:sz="4" w:space="0" w:color="auto"/>
              <w:left w:val="single" w:sz="5" w:space="0" w:color="000000"/>
              <w:bottom w:val="single" w:sz="5" w:space="0" w:color="000000"/>
              <w:right w:val="single" w:sz="5" w:space="0" w:color="000000"/>
            </w:tcBorders>
          </w:tcPr>
          <w:p w14:paraId="3C7F7081" w14:textId="77777777" w:rsidR="002D778F" w:rsidRDefault="002D778F">
            <w:r>
              <w:rPr>
                <w:sz w:val="14"/>
              </w:rPr>
              <w:t>11.2.1.2</w:t>
            </w:r>
          </w:p>
        </w:tc>
        <w:tc>
          <w:tcPr>
            <w:tcW w:w="770" w:type="dxa"/>
            <w:tcBorders>
              <w:top w:val="single" w:sz="4" w:space="0" w:color="auto"/>
              <w:left w:val="single" w:sz="5" w:space="0" w:color="000000"/>
              <w:bottom w:val="single" w:sz="5" w:space="0" w:color="000000"/>
              <w:right w:val="single" w:sz="5" w:space="0" w:color="000000"/>
            </w:tcBorders>
          </w:tcPr>
          <w:p w14:paraId="000BE899" w14:textId="77777777" w:rsidR="002D778F" w:rsidRDefault="002D778F">
            <w:r>
              <w:rPr>
                <w:sz w:val="14"/>
              </w:rPr>
              <w:t>12.2.1.2</w:t>
            </w:r>
          </w:p>
        </w:tc>
        <w:tc>
          <w:tcPr>
            <w:tcW w:w="770" w:type="dxa"/>
            <w:tcBorders>
              <w:top w:val="single" w:sz="4" w:space="0" w:color="auto"/>
              <w:left w:val="single" w:sz="5" w:space="0" w:color="000000"/>
              <w:bottom w:val="single" w:sz="5" w:space="0" w:color="000000"/>
              <w:right w:val="single" w:sz="5" w:space="0" w:color="000000"/>
            </w:tcBorders>
          </w:tcPr>
          <w:p w14:paraId="63E6DFFD" w14:textId="77777777" w:rsidR="002D778F" w:rsidRDefault="002D778F">
            <w:r>
              <w:rPr>
                <w:sz w:val="14"/>
              </w:rPr>
              <w:t>13.2.1.2</w:t>
            </w:r>
          </w:p>
        </w:tc>
        <w:tc>
          <w:tcPr>
            <w:tcW w:w="772" w:type="dxa"/>
            <w:tcBorders>
              <w:top w:val="single" w:sz="4" w:space="0" w:color="auto"/>
              <w:left w:val="single" w:sz="5" w:space="0" w:color="000000"/>
              <w:right w:val="single" w:sz="5" w:space="0" w:color="000000"/>
            </w:tcBorders>
          </w:tcPr>
          <w:p w14:paraId="2B2BE5C6" w14:textId="77777777" w:rsidR="002D778F" w:rsidRDefault="002D778F">
            <w:r>
              <w:rPr>
                <w:sz w:val="14"/>
              </w:rPr>
              <w:t>14.2.1.2</w:t>
            </w:r>
          </w:p>
        </w:tc>
        <w:tc>
          <w:tcPr>
            <w:tcW w:w="770" w:type="dxa"/>
            <w:tcBorders>
              <w:top w:val="single" w:sz="4" w:space="0" w:color="auto"/>
              <w:left w:val="single" w:sz="5" w:space="0" w:color="000000"/>
              <w:right w:val="single" w:sz="5" w:space="0" w:color="000000"/>
            </w:tcBorders>
          </w:tcPr>
          <w:p w14:paraId="4E1A9D84" w14:textId="77777777" w:rsidR="002D778F" w:rsidRDefault="002D778F">
            <w:r>
              <w:rPr>
                <w:sz w:val="14"/>
              </w:rPr>
              <w:t>15.2.1.2</w:t>
            </w:r>
          </w:p>
        </w:tc>
        <w:tc>
          <w:tcPr>
            <w:tcW w:w="770" w:type="dxa"/>
            <w:tcBorders>
              <w:top w:val="single" w:sz="4" w:space="0" w:color="auto"/>
              <w:left w:val="single" w:sz="5" w:space="0" w:color="000000"/>
              <w:right w:val="single" w:sz="5" w:space="0" w:color="000000"/>
            </w:tcBorders>
          </w:tcPr>
          <w:p w14:paraId="6E19C0D2" w14:textId="77777777" w:rsidR="002D778F" w:rsidRDefault="002D778F">
            <w:r>
              <w:rPr>
                <w:sz w:val="14"/>
              </w:rPr>
              <w:t>16.2.1.2</w:t>
            </w:r>
          </w:p>
        </w:tc>
        <w:tc>
          <w:tcPr>
            <w:tcW w:w="770" w:type="dxa"/>
            <w:tcBorders>
              <w:top w:val="single" w:sz="5" w:space="0" w:color="000000"/>
              <w:left w:val="single" w:sz="5" w:space="0" w:color="000000"/>
              <w:right w:val="single" w:sz="5" w:space="0" w:color="000000"/>
            </w:tcBorders>
          </w:tcPr>
          <w:p w14:paraId="6D071965" w14:textId="77777777" w:rsidR="002D778F" w:rsidRDefault="002D778F">
            <w:pPr>
              <w:rPr>
                <w:sz w:val="14"/>
              </w:rPr>
            </w:pPr>
            <w:r>
              <w:rPr>
                <w:sz w:val="14"/>
              </w:rPr>
              <w:t>29.6.1.1</w:t>
            </w:r>
          </w:p>
          <w:p w14:paraId="4466211E" w14:textId="77777777" w:rsidR="002D778F" w:rsidRDefault="002D778F"/>
        </w:tc>
      </w:tr>
      <w:tr w:rsidR="00CB4CF7" w14:paraId="3769E5A7" w14:textId="77777777" w:rsidTr="00A25835">
        <w:trPr>
          <w:trHeight w:val="170"/>
        </w:trPr>
        <w:tc>
          <w:tcPr>
            <w:tcW w:w="985" w:type="dxa"/>
            <w:vMerge/>
            <w:tcBorders>
              <w:left w:val="single" w:sz="10" w:space="0" w:color="000000"/>
              <w:bottom w:val="single" w:sz="5" w:space="0" w:color="000000"/>
              <w:right w:val="single" w:sz="5" w:space="0" w:color="000000"/>
            </w:tcBorders>
          </w:tcPr>
          <w:p w14:paraId="3A9AA1C9" w14:textId="77777777" w:rsidR="00A25835" w:rsidRDefault="00A25835" w:rsidP="00A25835">
            <w:pPr>
              <w:ind w:left="1"/>
              <w:rPr>
                <w:sz w:val="14"/>
              </w:rPr>
            </w:pPr>
          </w:p>
        </w:tc>
        <w:tc>
          <w:tcPr>
            <w:tcW w:w="4932" w:type="dxa"/>
            <w:vMerge/>
            <w:tcBorders>
              <w:left w:val="single" w:sz="5" w:space="0" w:color="000000"/>
              <w:bottom w:val="single" w:sz="5" w:space="0" w:color="000000"/>
              <w:right w:val="single" w:sz="5" w:space="0" w:color="000000"/>
            </w:tcBorders>
          </w:tcPr>
          <w:p w14:paraId="593D6752" w14:textId="77777777" w:rsidR="00A25835" w:rsidRDefault="00A25835" w:rsidP="00A25835">
            <w:pPr>
              <w:rPr>
                <w:sz w:val="14"/>
              </w:rPr>
            </w:pPr>
          </w:p>
        </w:tc>
        <w:tc>
          <w:tcPr>
            <w:tcW w:w="770" w:type="dxa"/>
            <w:tcBorders>
              <w:top w:val="single" w:sz="5" w:space="0" w:color="000000"/>
              <w:left w:val="single" w:sz="5" w:space="0" w:color="000000"/>
              <w:bottom w:val="single" w:sz="5" w:space="0" w:color="000000"/>
              <w:right w:val="single" w:sz="5" w:space="0" w:color="000000"/>
            </w:tcBorders>
          </w:tcPr>
          <w:p w14:paraId="23B1A3AF" w14:textId="77777777" w:rsidR="00A25835" w:rsidRDefault="00A25835" w:rsidP="00A25835">
            <w:pPr>
              <w:rPr>
                <w:sz w:val="14"/>
              </w:rPr>
            </w:pPr>
            <w:r w:rsidRPr="001070CB">
              <w:rPr>
                <w:sz w:val="14"/>
              </w:rPr>
              <w:t>39.3.1.5</w:t>
            </w:r>
          </w:p>
        </w:tc>
        <w:tc>
          <w:tcPr>
            <w:tcW w:w="771" w:type="dxa"/>
            <w:tcBorders>
              <w:top w:val="single" w:sz="5" w:space="0" w:color="000000"/>
              <w:left w:val="single" w:sz="4" w:space="0" w:color="auto"/>
              <w:bottom w:val="single" w:sz="4" w:space="0" w:color="auto"/>
              <w:right w:val="nil"/>
            </w:tcBorders>
          </w:tcPr>
          <w:p w14:paraId="70E143D1" w14:textId="77777777" w:rsidR="00A25835" w:rsidRDefault="00A25835" w:rsidP="00A25835">
            <w:r w:rsidRPr="001747F2">
              <w:rPr>
                <w:sz w:val="14"/>
              </w:rPr>
              <w:t>40</w:t>
            </w:r>
            <w:r>
              <w:rPr>
                <w:sz w:val="14"/>
              </w:rPr>
              <w:t>.3.1.5</w:t>
            </w:r>
          </w:p>
        </w:tc>
        <w:tc>
          <w:tcPr>
            <w:tcW w:w="770" w:type="dxa"/>
            <w:tcBorders>
              <w:top w:val="single" w:sz="5" w:space="0" w:color="000000"/>
              <w:left w:val="single" w:sz="4" w:space="0" w:color="auto"/>
              <w:bottom w:val="single" w:sz="4" w:space="0" w:color="auto"/>
              <w:right w:val="single" w:sz="4" w:space="0" w:color="auto"/>
            </w:tcBorders>
          </w:tcPr>
          <w:p w14:paraId="0CF3A190" w14:textId="77777777" w:rsidR="00A25835" w:rsidRDefault="00A25835" w:rsidP="00A25835">
            <w:r w:rsidRPr="00AF2155">
              <w:rPr>
                <w:sz w:val="14"/>
              </w:rPr>
              <w:t>4</w:t>
            </w:r>
            <w:r>
              <w:rPr>
                <w:sz w:val="14"/>
              </w:rPr>
              <w:t>2</w:t>
            </w:r>
            <w:r w:rsidRPr="00AF2155">
              <w:rPr>
                <w:sz w:val="14"/>
              </w:rPr>
              <w:t>.3.1.5</w:t>
            </w:r>
          </w:p>
        </w:tc>
        <w:tc>
          <w:tcPr>
            <w:tcW w:w="770" w:type="dxa"/>
            <w:tcBorders>
              <w:top w:val="single" w:sz="5" w:space="0" w:color="000000"/>
              <w:left w:val="single" w:sz="4" w:space="0" w:color="auto"/>
              <w:bottom w:val="single" w:sz="4" w:space="0" w:color="auto"/>
              <w:right w:val="single" w:sz="4" w:space="0" w:color="auto"/>
            </w:tcBorders>
          </w:tcPr>
          <w:p w14:paraId="7989D5DE" w14:textId="77777777" w:rsidR="00A25835" w:rsidRDefault="00A25835" w:rsidP="00A25835">
            <w:r w:rsidRPr="00AF2155">
              <w:rPr>
                <w:sz w:val="14"/>
              </w:rPr>
              <w:t>4</w:t>
            </w:r>
            <w:r>
              <w:rPr>
                <w:sz w:val="14"/>
              </w:rPr>
              <w:t>3</w:t>
            </w:r>
            <w:r w:rsidRPr="00AF2155">
              <w:rPr>
                <w:sz w:val="14"/>
              </w:rPr>
              <w:t>.3.1.5</w:t>
            </w:r>
          </w:p>
        </w:tc>
        <w:tc>
          <w:tcPr>
            <w:tcW w:w="770" w:type="dxa"/>
            <w:tcBorders>
              <w:top w:val="single" w:sz="5" w:space="0" w:color="000000"/>
              <w:left w:val="single" w:sz="4" w:space="0" w:color="auto"/>
              <w:bottom w:val="single" w:sz="4" w:space="0" w:color="auto"/>
              <w:right w:val="single" w:sz="4" w:space="0" w:color="auto"/>
            </w:tcBorders>
          </w:tcPr>
          <w:p w14:paraId="37DEAD92" w14:textId="77777777" w:rsidR="00A25835" w:rsidRDefault="00A25835" w:rsidP="00A25835">
            <w:r w:rsidRPr="00AF2155">
              <w:rPr>
                <w:sz w:val="14"/>
              </w:rPr>
              <w:t>4</w:t>
            </w:r>
            <w:r>
              <w:rPr>
                <w:sz w:val="14"/>
              </w:rPr>
              <w:t>4</w:t>
            </w:r>
            <w:r w:rsidRPr="00AF2155">
              <w:rPr>
                <w:sz w:val="14"/>
              </w:rPr>
              <w:t>.3.1.5</w:t>
            </w:r>
          </w:p>
        </w:tc>
        <w:tc>
          <w:tcPr>
            <w:tcW w:w="772" w:type="dxa"/>
            <w:tcBorders>
              <w:left w:val="single" w:sz="4" w:space="0" w:color="auto"/>
              <w:bottom w:val="single" w:sz="4" w:space="0" w:color="auto"/>
            </w:tcBorders>
          </w:tcPr>
          <w:p w14:paraId="74B580B2" w14:textId="77777777" w:rsidR="00A25835" w:rsidRDefault="00A25835" w:rsidP="00A25835"/>
        </w:tc>
        <w:tc>
          <w:tcPr>
            <w:tcW w:w="770" w:type="dxa"/>
            <w:tcBorders>
              <w:bottom w:val="single" w:sz="4" w:space="0" w:color="auto"/>
            </w:tcBorders>
          </w:tcPr>
          <w:p w14:paraId="72171184" w14:textId="77777777" w:rsidR="00A25835" w:rsidRDefault="00A25835" w:rsidP="00A25835">
            <w:pPr>
              <w:rPr>
                <w:sz w:val="14"/>
              </w:rPr>
            </w:pPr>
          </w:p>
        </w:tc>
        <w:tc>
          <w:tcPr>
            <w:tcW w:w="770" w:type="dxa"/>
            <w:tcBorders>
              <w:bottom w:val="single" w:sz="4" w:space="0" w:color="auto"/>
            </w:tcBorders>
          </w:tcPr>
          <w:p w14:paraId="7A07E1AC" w14:textId="77777777" w:rsidR="00A25835" w:rsidRDefault="00A25835" w:rsidP="00A25835">
            <w:pPr>
              <w:rPr>
                <w:sz w:val="14"/>
              </w:rPr>
            </w:pPr>
          </w:p>
        </w:tc>
        <w:tc>
          <w:tcPr>
            <w:tcW w:w="770" w:type="dxa"/>
            <w:tcBorders>
              <w:bottom w:val="single" w:sz="4" w:space="0" w:color="auto"/>
            </w:tcBorders>
          </w:tcPr>
          <w:p w14:paraId="1B6972E8" w14:textId="77777777" w:rsidR="00A25835" w:rsidRDefault="00A25835" w:rsidP="00A25835">
            <w:pPr>
              <w:rPr>
                <w:sz w:val="14"/>
              </w:rPr>
            </w:pPr>
          </w:p>
        </w:tc>
      </w:tr>
      <w:tr w:rsidR="00BC77D7" w14:paraId="2CBA64BE" w14:textId="77777777" w:rsidTr="00A25835">
        <w:trPr>
          <w:trHeight w:val="341"/>
        </w:trPr>
        <w:tc>
          <w:tcPr>
            <w:tcW w:w="985" w:type="dxa"/>
            <w:vMerge w:val="restart"/>
            <w:tcBorders>
              <w:top w:val="single" w:sz="5" w:space="0" w:color="000000"/>
              <w:left w:val="single" w:sz="10" w:space="0" w:color="000000"/>
              <w:bottom w:val="single" w:sz="5" w:space="0" w:color="000000"/>
              <w:right w:val="single" w:sz="5" w:space="0" w:color="000000"/>
            </w:tcBorders>
            <w:vAlign w:val="center"/>
          </w:tcPr>
          <w:p w14:paraId="749C1A6C" w14:textId="77777777" w:rsidR="00BC77D7" w:rsidRDefault="00B11EFF">
            <w:pPr>
              <w:ind w:left="5"/>
            </w:pPr>
            <w:r>
              <w:rPr>
                <w:color w:val="FF0000"/>
                <w:sz w:val="14"/>
              </w:rPr>
              <w:t>29.3.1.1</w:t>
            </w:r>
          </w:p>
        </w:tc>
        <w:tc>
          <w:tcPr>
            <w:tcW w:w="4932" w:type="dxa"/>
            <w:vMerge w:val="restart"/>
            <w:tcBorders>
              <w:top w:val="single" w:sz="5" w:space="0" w:color="000000"/>
              <w:left w:val="single" w:sz="5" w:space="0" w:color="000000"/>
              <w:bottom w:val="single" w:sz="5" w:space="0" w:color="000000"/>
              <w:right w:val="single" w:sz="5" w:space="0" w:color="000000"/>
            </w:tcBorders>
          </w:tcPr>
          <w:p w14:paraId="23AE8A83" w14:textId="77777777" w:rsidR="00BC77D7" w:rsidRDefault="00B11EFF">
            <w:pPr>
              <w:ind w:left="5"/>
            </w:pPr>
            <w:r>
              <w:rPr>
                <w:color w:val="FF0000"/>
                <w:sz w:val="14"/>
              </w:rPr>
              <w:t>Electrical power is available 24 hours a day, seven days a week, from regular or emergency sources.</w:t>
            </w:r>
          </w:p>
        </w:tc>
        <w:tc>
          <w:tcPr>
            <w:tcW w:w="770" w:type="dxa"/>
            <w:tcBorders>
              <w:top w:val="single" w:sz="5" w:space="0" w:color="000000"/>
              <w:left w:val="single" w:sz="5" w:space="0" w:color="000000"/>
              <w:bottom w:val="single" w:sz="5" w:space="0" w:color="000000"/>
              <w:right w:val="single" w:sz="5" w:space="0" w:color="000000"/>
            </w:tcBorders>
            <w:vAlign w:val="bottom"/>
          </w:tcPr>
          <w:p w14:paraId="7A047F01" w14:textId="77777777" w:rsidR="00BC77D7" w:rsidRDefault="00B11EFF">
            <w:r>
              <w:rPr>
                <w:sz w:val="14"/>
              </w:rPr>
              <w:t>1.2.2.3</w:t>
            </w:r>
          </w:p>
        </w:tc>
        <w:tc>
          <w:tcPr>
            <w:tcW w:w="771" w:type="dxa"/>
            <w:tcBorders>
              <w:top w:val="single" w:sz="5" w:space="0" w:color="000000"/>
              <w:left w:val="single" w:sz="5" w:space="0" w:color="000000"/>
              <w:bottom w:val="single" w:sz="5" w:space="0" w:color="000000"/>
              <w:right w:val="single" w:sz="5" w:space="0" w:color="000000"/>
            </w:tcBorders>
            <w:vAlign w:val="bottom"/>
          </w:tcPr>
          <w:p w14:paraId="19894B24" w14:textId="77777777" w:rsidR="00BC77D7" w:rsidRDefault="00B11EFF">
            <w:r>
              <w:rPr>
                <w:sz w:val="14"/>
              </w:rPr>
              <w:t>10.2.1.7</w:t>
            </w:r>
          </w:p>
        </w:tc>
        <w:tc>
          <w:tcPr>
            <w:tcW w:w="770" w:type="dxa"/>
            <w:tcBorders>
              <w:top w:val="single" w:sz="5" w:space="0" w:color="000000"/>
              <w:left w:val="single" w:sz="5" w:space="0" w:color="000000"/>
              <w:bottom w:val="single" w:sz="5" w:space="0" w:color="000000"/>
              <w:right w:val="single" w:sz="5" w:space="0" w:color="000000"/>
            </w:tcBorders>
            <w:vAlign w:val="bottom"/>
          </w:tcPr>
          <w:p w14:paraId="43146EA2" w14:textId="77777777" w:rsidR="00BC77D7" w:rsidRDefault="00B11EFF">
            <w:r>
              <w:rPr>
                <w:sz w:val="14"/>
              </w:rPr>
              <w:t>11.2.1.7</w:t>
            </w:r>
          </w:p>
        </w:tc>
        <w:tc>
          <w:tcPr>
            <w:tcW w:w="770" w:type="dxa"/>
            <w:tcBorders>
              <w:top w:val="single" w:sz="5" w:space="0" w:color="000000"/>
              <w:left w:val="single" w:sz="5" w:space="0" w:color="000000"/>
              <w:bottom w:val="single" w:sz="5" w:space="0" w:color="000000"/>
              <w:right w:val="single" w:sz="5" w:space="0" w:color="000000"/>
            </w:tcBorders>
            <w:vAlign w:val="bottom"/>
          </w:tcPr>
          <w:p w14:paraId="01E50C6E" w14:textId="77777777" w:rsidR="00BC77D7" w:rsidRDefault="00B11EFF">
            <w:pPr>
              <w:ind w:left="1"/>
            </w:pPr>
            <w:r>
              <w:rPr>
                <w:sz w:val="14"/>
              </w:rPr>
              <w:t>12.2.1.7</w:t>
            </w:r>
          </w:p>
        </w:tc>
        <w:tc>
          <w:tcPr>
            <w:tcW w:w="770" w:type="dxa"/>
            <w:tcBorders>
              <w:top w:val="single" w:sz="4" w:space="0" w:color="auto"/>
              <w:left w:val="single" w:sz="5" w:space="0" w:color="000000"/>
              <w:bottom w:val="single" w:sz="5" w:space="0" w:color="000000"/>
              <w:right w:val="single" w:sz="4" w:space="0" w:color="auto"/>
            </w:tcBorders>
            <w:vAlign w:val="bottom"/>
          </w:tcPr>
          <w:p w14:paraId="4B1A87B1" w14:textId="77777777" w:rsidR="00BC77D7" w:rsidRDefault="00B11EFF">
            <w:pPr>
              <w:ind w:left="1"/>
            </w:pPr>
            <w:r>
              <w:rPr>
                <w:sz w:val="14"/>
              </w:rPr>
              <w:t>13.2.1.7</w:t>
            </w:r>
          </w:p>
        </w:tc>
        <w:tc>
          <w:tcPr>
            <w:tcW w:w="772" w:type="dxa"/>
            <w:tcBorders>
              <w:top w:val="single" w:sz="4" w:space="0" w:color="auto"/>
              <w:left w:val="single" w:sz="4" w:space="0" w:color="auto"/>
              <w:bottom w:val="single" w:sz="5" w:space="0" w:color="000000"/>
            </w:tcBorders>
            <w:vAlign w:val="bottom"/>
          </w:tcPr>
          <w:p w14:paraId="53D45FD4" w14:textId="77777777" w:rsidR="00BC77D7" w:rsidRDefault="00B11EFF">
            <w:pPr>
              <w:ind w:left="1"/>
            </w:pPr>
            <w:r>
              <w:rPr>
                <w:sz w:val="14"/>
              </w:rPr>
              <w:t>14.2.1.7</w:t>
            </w:r>
          </w:p>
        </w:tc>
        <w:tc>
          <w:tcPr>
            <w:tcW w:w="770" w:type="dxa"/>
            <w:tcBorders>
              <w:top w:val="single" w:sz="4" w:space="0" w:color="auto"/>
              <w:bottom w:val="single" w:sz="4" w:space="0" w:color="auto"/>
            </w:tcBorders>
            <w:vAlign w:val="bottom"/>
          </w:tcPr>
          <w:p w14:paraId="156D2049" w14:textId="77777777" w:rsidR="00BC77D7" w:rsidRDefault="00B11EFF">
            <w:pPr>
              <w:ind w:left="1"/>
            </w:pPr>
            <w:r>
              <w:rPr>
                <w:sz w:val="14"/>
              </w:rPr>
              <w:t>15.2.1.7</w:t>
            </w:r>
          </w:p>
        </w:tc>
        <w:tc>
          <w:tcPr>
            <w:tcW w:w="770" w:type="dxa"/>
            <w:tcBorders>
              <w:top w:val="single" w:sz="4" w:space="0" w:color="auto"/>
              <w:left w:val="nil"/>
              <w:bottom w:val="single" w:sz="5" w:space="0" w:color="000000"/>
              <w:right w:val="single" w:sz="5" w:space="0" w:color="000000"/>
            </w:tcBorders>
            <w:vAlign w:val="bottom"/>
          </w:tcPr>
          <w:p w14:paraId="167C42F3" w14:textId="77777777" w:rsidR="00BC77D7" w:rsidRDefault="00B11EFF">
            <w:pPr>
              <w:ind w:left="1"/>
            </w:pPr>
            <w:r>
              <w:rPr>
                <w:sz w:val="14"/>
              </w:rPr>
              <w:t>16.2.1.7</w:t>
            </w:r>
          </w:p>
        </w:tc>
        <w:tc>
          <w:tcPr>
            <w:tcW w:w="770" w:type="dxa"/>
            <w:tcBorders>
              <w:top w:val="single" w:sz="4" w:space="0" w:color="auto"/>
              <w:left w:val="single" w:sz="5" w:space="0" w:color="000000"/>
              <w:bottom w:val="single" w:sz="5" w:space="0" w:color="000000"/>
              <w:right w:val="single" w:sz="5" w:space="0" w:color="000000"/>
            </w:tcBorders>
            <w:vAlign w:val="bottom"/>
          </w:tcPr>
          <w:p w14:paraId="3821211F" w14:textId="77777777" w:rsidR="00BC77D7" w:rsidRDefault="00B11EFF">
            <w:pPr>
              <w:ind w:left="1"/>
              <w:rPr>
                <w:sz w:val="14"/>
              </w:rPr>
            </w:pPr>
            <w:r>
              <w:rPr>
                <w:sz w:val="14"/>
              </w:rPr>
              <w:t>22.2.1.3</w:t>
            </w:r>
          </w:p>
          <w:p w14:paraId="6A00689E" w14:textId="77777777" w:rsidR="00C016A1" w:rsidRDefault="00C016A1">
            <w:pPr>
              <w:ind w:left="1"/>
            </w:pPr>
          </w:p>
        </w:tc>
      </w:tr>
      <w:tr w:rsidR="00CD4543" w14:paraId="69A796C3" w14:textId="77777777" w:rsidTr="00A25835">
        <w:trPr>
          <w:trHeight w:val="170"/>
        </w:trPr>
        <w:tc>
          <w:tcPr>
            <w:tcW w:w="0" w:type="auto"/>
            <w:vMerge/>
            <w:tcBorders>
              <w:top w:val="nil"/>
              <w:left w:val="single" w:sz="10" w:space="0" w:color="000000"/>
              <w:bottom w:val="single" w:sz="5" w:space="0" w:color="000000"/>
              <w:right w:val="single" w:sz="5" w:space="0" w:color="000000"/>
            </w:tcBorders>
          </w:tcPr>
          <w:p w14:paraId="05B7A3B8" w14:textId="77777777" w:rsidR="00CD4543" w:rsidRDefault="00CD4543"/>
        </w:tc>
        <w:tc>
          <w:tcPr>
            <w:tcW w:w="0" w:type="auto"/>
            <w:vMerge/>
            <w:tcBorders>
              <w:top w:val="nil"/>
              <w:left w:val="single" w:sz="5" w:space="0" w:color="000000"/>
              <w:bottom w:val="single" w:sz="5" w:space="0" w:color="000000"/>
              <w:right w:val="single" w:sz="5" w:space="0" w:color="000000"/>
            </w:tcBorders>
          </w:tcPr>
          <w:p w14:paraId="71108363" w14:textId="77777777" w:rsidR="00CD4543" w:rsidRDefault="00CD4543"/>
        </w:tc>
        <w:tc>
          <w:tcPr>
            <w:tcW w:w="770" w:type="dxa"/>
            <w:tcBorders>
              <w:top w:val="single" w:sz="5" w:space="0" w:color="000000"/>
              <w:left w:val="single" w:sz="5" w:space="0" w:color="000000"/>
              <w:bottom w:val="single" w:sz="5" w:space="0" w:color="000000"/>
              <w:right w:val="single" w:sz="5" w:space="0" w:color="000000"/>
            </w:tcBorders>
          </w:tcPr>
          <w:p w14:paraId="218D59FD" w14:textId="77777777" w:rsidR="00CD4543" w:rsidRDefault="00CD4543">
            <w:r>
              <w:rPr>
                <w:sz w:val="14"/>
              </w:rPr>
              <w:t>23.2.1.3</w:t>
            </w:r>
          </w:p>
        </w:tc>
        <w:tc>
          <w:tcPr>
            <w:tcW w:w="771" w:type="dxa"/>
            <w:tcBorders>
              <w:top w:val="single" w:sz="5" w:space="0" w:color="000000"/>
              <w:left w:val="single" w:sz="5" w:space="0" w:color="000000"/>
              <w:bottom w:val="single" w:sz="5" w:space="0" w:color="000000"/>
              <w:right w:val="single" w:sz="5" w:space="0" w:color="000000"/>
            </w:tcBorders>
          </w:tcPr>
          <w:p w14:paraId="46C1FD7A" w14:textId="77777777" w:rsidR="00CD4543" w:rsidRDefault="00CD4543">
            <w:r>
              <w:rPr>
                <w:sz w:val="14"/>
              </w:rPr>
              <w:t>24.2.1.3</w:t>
            </w:r>
          </w:p>
        </w:tc>
        <w:tc>
          <w:tcPr>
            <w:tcW w:w="770" w:type="dxa"/>
            <w:tcBorders>
              <w:top w:val="single" w:sz="5" w:space="0" w:color="000000"/>
              <w:left w:val="single" w:sz="5" w:space="0" w:color="000000"/>
              <w:bottom w:val="single" w:sz="5" w:space="0" w:color="000000"/>
              <w:right w:val="single" w:sz="5" w:space="0" w:color="000000"/>
            </w:tcBorders>
          </w:tcPr>
          <w:p w14:paraId="1B25FE80" w14:textId="77777777" w:rsidR="00CD4543" w:rsidRDefault="00CD4543">
            <w:r>
              <w:rPr>
                <w:sz w:val="14"/>
              </w:rPr>
              <w:t>29.6.1.1</w:t>
            </w:r>
          </w:p>
        </w:tc>
        <w:tc>
          <w:tcPr>
            <w:tcW w:w="770" w:type="dxa"/>
            <w:tcBorders>
              <w:top w:val="single" w:sz="5" w:space="0" w:color="000000"/>
              <w:left w:val="single" w:sz="5" w:space="0" w:color="000000"/>
              <w:bottom w:val="single" w:sz="5" w:space="0" w:color="000000"/>
              <w:right w:val="single" w:sz="5" w:space="0" w:color="000000"/>
            </w:tcBorders>
          </w:tcPr>
          <w:p w14:paraId="1BA12B6D" w14:textId="77777777" w:rsidR="00CD4543" w:rsidRDefault="00CD4543">
            <w:r w:rsidRPr="001070CB">
              <w:rPr>
                <w:sz w:val="14"/>
              </w:rPr>
              <w:t>39.</w:t>
            </w:r>
            <w:r>
              <w:rPr>
                <w:sz w:val="14"/>
              </w:rPr>
              <w:t>3.1.7</w:t>
            </w:r>
          </w:p>
        </w:tc>
        <w:tc>
          <w:tcPr>
            <w:tcW w:w="770" w:type="dxa"/>
            <w:tcBorders>
              <w:top w:val="single" w:sz="5" w:space="0" w:color="000000"/>
              <w:left w:val="single" w:sz="5" w:space="0" w:color="000000"/>
              <w:bottom w:val="nil"/>
              <w:right w:val="single" w:sz="4" w:space="0" w:color="auto"/>
            </w:tcBorders>
          </w:tcPr>
          <w:p w14:paraId="110BAD8C" w14:textId="77777777" w:rsidR="00CD4543" w:rsidRDefault="00CD4543"/>
        </w:tc>
        <w:tc>
          <w:tcPr>
            <w:tcW w:w="772" w:type="dxa"/>
            <w:tcBorders>
              <w:top w:val="single" w:sz="5" w:space="0" w:color="000000"/>
              <w:left w:val="single" w:sz="4" w:space="0" w:color="auto"/>
              <w:bottom w:val="nil"/>
              <w:right w:val="single" w:sz="4" w:space="0" w:color="auto"/>
            </w:tcBorders>
          </w:tcPr>
          <w:p w14:paraId="080D8923" w14:textId="77777777" w:rsidR="00CD4543" w:rsidRDefault="00CD4543"/>
        </w:tc>
        <w:tc>
          <w:tcPr>
            <w:tcW w:w="770" w:type="dxa"/>
            <w:vMerge w:val="restart"/>
            <w:tcBorders>
              <w:top w:val="single" w:sz="4" w:space="0" w:color="auto"/>
              <w:left w:val="single" w:sz="4" w:space="0" w:color="auto"/>
              <w:bottom w:val="single" w:sz="5" w:space="0" w:color="000000"/>
              <w:right w:val="nil"/>
            </w:tcBorders>
          </w:tcPr>
          <w:p w14:paraId="0A52BCD0" w14:textId="77777777" w:rsidR="00CD4543" w:rsidRDefault="00CD4543"/>
        </w:tc>
        <w:tc>
          <w:tcPr>
            <w:tcW w:w="770" w:type="dxa"/>
            <w:vMerge w:val="restart"/>
            <w:tcBorders>
              <w:top w:val="single" w:sz="5" w:space="0" w:color="000000"/>
              <w:left w:val="nil"/>
              <w:bottom w:val="single" w:sz="5" w:space="0" w:color="000000"/>
              <w:right w:val="nil"/>
            </w:tcBorders>
          </w:tcPr>
          <w:p w14:paraId="23223AC6" w14:textId="77777777" w:rsidR="00CD4543" w:rsidRDefault="00CD4543"/>
        </w:tc>
        <w:tc>
          <w:tcPr>
            <w:tcW w:w="770" w:type="dxa"/>
            <w:vMerge w:val="restart"/>
            <w:tcBorders>
              <w:top w:val="single" w:sz="5" w:space="0" w:color="000000"/>
              <w:left w:val="nil"/>
              <w:bottom w:val="single" w:sz="5" w:space="0" w:color="000000"/>
              <w:right w:val="nil"/>
            </w:tcBorders>
          </w:tcPr>
          <w:p w14:paraId="73359525" w14:textId="77777777" w:rsidR="00CD4543" w:rsidRDefault="00CD4543"/>
        </w:tc>
      </w:tr>
      <w:tr w:rsidR="00BC77D7" w14:paraId="0EC2C4BF" w14:textId="77777777" w:rsidTr="00A25835">
        <w:trPr>
          <w:trHeight w:val="341"/>
        </w:trPr>
        <w:tc>
          <w:tcPr>
            <w:tcW w:w="985" w:type="dxa"/>
            <w:tcBorders>
              <w:top w:val="single" w:sz="5" w:space="0" w:color="000000"/>
              <w:left w:val="single" w:sz="10" w:space="0" w:color="000000"/>
              <w:bottom w:val="single" w:sz="5" w:space="0" w:color="000000"/>
              <w:right w:val="single" w:sz="5" w:space="0" w:color="000000"/>
            </w:tcBorders>
          </w:tcPr>
          <w:p w14:paraId="5D4FAD73" w14:textId="77777777" w:rsidR="00BC77D7" w:rsidRDefault="00B11EFF">
            <w:pPr>
              <w:ind w:left="5"/>
            </w:pPr>
            <w:r>
              <w:rPr>
                <w:color w:val="FF0000"/>
                <w:sz w:val="14"/>
              </w:rPr>
              <w:t>29.3.1.4</w:t>
            </w:r>
          </w:p>
        </w:tc>
        <w:tc>
          <w:tcPr>
            <w:tcW w:w="4932" w:type="dxa"/>
            <w:tcBorders>
              <w:top w:val="single" w:sz="5" w:space="0" w:color="000000"/>
              <w:left w:val="single" w:sz="5" w:space="0" w:color="000000"/>
              <w:bottom w:val="single" w:sz="5" w:space="0" w:color="000000"/>
              <w:right w:val="single" w:sz="5" w:space="0" w:color="000000"/>
            </w:tcBorders>
          </w:tcPr>
          <w:p w14:paraId="54BE0339" w14:textId="77777777" w:rsidR="00BC77D7" w:rsidRDefault="00B11EFF">
            <w:pPr>
              <w:ind w:left="5"/>
            </w:pPr>
            <w:r>
              <w:rPr>
                <w:color w:val="FF0000"/>
                <w:sz w:val="14"/>
              </w:rPr>
              <w:t>Servicing and testing of the uninterruptible power supplies (UPS) and/or battery backup systems is documented.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188E7182" w14:textId="77777777" w:rsidR="00BC77D7" w:rsidRDefault="00B11EFF">
            <w:r>
              <w:rPr>
                <w:sz w:val="14"/>
              </w:rPr>
              <w:t>6.2.2.3</w:t>
            </w:r>
          </w:p>
        </w:tc>
        <w:tc>
          <w:tcPr>
            <w:tcW w:w="771" w:type="dxa"/>
            <w:tcBorders>
              <w:top w:val="single" w:sz="5" w:space="0" w:color="000000"/>
              <w:left w:val="single" w:sz="5" w:space="0" w:color="000000"/>
              <w:bottom w:val="single" w:sz="5" w:space="0" w:color="000000"/>
              <w:right w:val="single" w:sz="5" w:space="0" w:color="000000"/>
            </w:tcBorders>
            <w:vAlign w:val="bottom"/>
          </w:tcPr>
          <w:p w14:paraId="2BA54CDD" w14:textId="77777777" w:rsidR="00BC77D7" w:rsidRDefault="00B11EFF">
            <w:r>
              <w:rPr>
                <w:sz w:val="14"/>
              </w:rPr>
              <w:t>13.2.2.4</w:t>
            </w:r>
          </w:p>
        </w:tc>
        <w:tc>
          <w:tcPr>
            <w:tcW w:w="770" w:type="dxa"/>
            <w:tcBorders>
              <w:top w:val="single" w:sz="5" w:space="0" w:color="000000"/>
              <w:left w:val="single" w:sz="5" w:space="0" w:color="000000"/>
              <w:bottom w:val="single" w:sz="5" w:space="0" w:color="000000"/>
              <w:right w:val="single" w:sz="5" w:space="0" w:color="000000"/>
            </w:tcBorders>
            <w:vAlign w:val="bottom"/>
          </w:tcPr>
          <w:p w14:paraId="7F827C71" w14:textId="77777777" w:rsidR="00BC77D7" w:rsidRDefault="00B11EFF">
            <w:r w:rsidRPr="00904733">
              <w:rPr>
                <w:color w:val="FF0000"/>
                <w:sz w:val="14"/>
              </w:rPr>
              <w:t>17.2.1.8-9</w:t>
            </w:r>
          </w:p>
        </w:tc>
        <w:tc>
          <w:tcPr>
            <w:tcW w:w="770" w:type="dxa"/>
            <w:tcBorders>
              <w:top w:val="single" w:sz="5" w:space="0" w:color="000000"/>
              <w:left w:val="single" w:sz="5" w:space="0" w:color="000000"/>
              <w:bottom w:val="single" w:sz="5" w:space="0" w:color="000000"/>
              <w:right w:val="single" w:sz="5" w:space="0" w:color="000000"/>
            </w:tcBorders>
            <w:vAlign w:val="bottom"/>
          </w:tcPr>
          <w:p w14:paraId="4BED0A2A" w14:textId="77777777" w:rsidR="00BC77D7" w:rsidRDefault="00B11EFF">
            <w:pPr>
              <w:ind w:left="1"/>
            </w:pPr>
            <w:r>
              <w:rPr>
                <w:sz w:val="14"/>
              </w:rPr>
              <w:t>29.6.1.1</w:t>
            </w:r>
          </w:p>
        </w:tc>
        <w:tc>
          <w:tcPr>
            <w:tcW w:w="770" w:type="dxa"/>
            <w:tcBorders>
              <w:top w:val="single" w:sz="5" w:space="0" w:color="000000"/>
              <w:left w:val="single" w:sz="5" w:space="0" w:color="000000"/>
              <w:bottom w:val="single" w:sz="5" w:space="0" w:color="000000"/>
              <w:right w:val="single" w:sz="4" w:space="0" w:color="auto"/>
            </w:tcBorders>
            <w:vAlign w:val="bottom"/>
          </w:tcPr>
          <w:p w14:paraId="5FABC4B3" w14:textId="77777777" w:rsidR="00BC77D7" w:rsidRDefault="00B11EFF">
            <w:pPr>
              <w:ind w:left="1"/>
            </w:pPr>
            <w:r>
              <w:rPr>
                <w:sz w:val="14"/>
              </w:rPr>
              <w:t>30.1.1.6</w:t>
            </w:r>
          </w:p>
        </w:tc>
        <w:tc>
          <w:tcPr>
            <w:tcW w:w="772" w:type="dxa"/>
            <w:tcBorders>
              <w:top w:val="single" w:sz="4" w:space="0" w:color="auto"/>
              <w:left w:val="single" w:sz="4" w:space="0" w:color="auto"/>
              <w:bottom w:val="single" w:sz="4" w:space="0" w:color="auto"/>
              <w:right w:val="single" w:sz="4" w:space="0" w:color="auto"/>
            </w:tcBorders>
          </w:tcPr>
          <w:p w14:paraId="5BA5DFE4" w14:textId="77777777" w:rsidR="00046ADD" w:rsidRDefault="00046ADD" w:rsidP="00046ADD">
            <w:pPr>
              <w:rPr>
                <w:sz w:val="14"/>
              </w:rPr>
            </w:pPr>
            <w:r>
              <w:rPr>
                <w:sz w:val="14"/>
              </w:rPr>
              <w:t>41.4.1.5</w:t>
            </w:r>
          </w:p>
          <w:p w14:paraId="058B1801" w14:textId="77777777" w:rsidR="00BC77D7" w:rsidRDefault="00BC77D7"/>
        </w:tc>
        <w:tc>
          <w:tcPr>
            <w:tcW w:w="0" w:type="auto"/>
            <w:vMerge/>
            <w:tcBorders>
              <w:top w:val="nil"/>
              <w:left w:val="single" w:sz="4" w:space="0" w:color="auto"/>
              <w:bottom w:val="single" w:sz="5" w:space="0" w:color="000000"/>
              <w:right w:val="nil"/>
            </w:tcBorders>
          </w:tcPr>
          <w:p w14:paraId="4424A09A" w14:textId="77777777" w:rsidR="00BC77D7" w:rsidRDefault="00BC77D7"/>
        </w:tc>
        <w:tc>
          <w:tcPr>
            <w:tcW w:w="0" w:type="auto"/>
            <w:vMerge/>
            <w:tcBorders>
              <w:top w:val="nil"/>
              <w:left w:val="nil"/>
              <w:bottom w:val="single" w:sz="5" w:space="0" w:color="000000"/>
              <w:right w:val="nil"/>
            </w:tcBorders>
          </w:tcPr>
          <w:p w14:paraId="4C31FD4D" w14:textId="77777777" w:rsidR="00BC77D7" w:rsidRDefault="00BC77D7"/>
        </w:tc>
        <w:tc>
          <w:tcPr>
            <w:tcW w:w="0" w:type="auto"/>
            <w:vMerge/>
            <w:tcBorders>
              <w:top w:val="nil"/>
              <w:left w:val="nil"/>
              <w:bottom w:val="single" w:sz="5" w:space="0" w:color="000000"/>
              <w:right w:val="nil"/>
            </w:tcBorders>
          </w:tcPr>
          <w:p w14:paraId="34CF4625" w14:textId="77777777" w:rsidR="00BC77D7" w:rsidRDefault="00BC77D7"/>
        </w:tc>
      </w:tr>
      <w:tr w:rsidR="00BC77D7" w14:paraId="21E0409B" w14:textId="77777777" w:rsidTr="00A25835">
        <w:trPr>
          <w:trHeight w:val="341"/>
        </w:trPr>
        <w:tc>
          <w:tcPr>
            <w:tcW w:w="985" w:type="dxa"/>
            <w:vMerge w:val="restart"/>
            <w:tcBorders>
              <w:top w:val="single" w:sz="5" w:space="0" w:color="000000"/>
              <w:left w:val="single" w:sz="10" w:space="0" w:color="000000"/>
              <w:bottom w:val="single" w:sz="5" w:space="0" w:color="000000"/>
              <w:right w:val="single" w:sz="5" w:space="0" w:color="000000"/>
            </w:tcBorders>
            <w:vAlign w:val="center"/>
          </w:tcPr>
          <w:p w14:paraId="61029BEA" w14:textId="77777777" w:rsidR="00BC77D7" w:rsidRDefault="00B11EFF">
            <w:pPr>
              <w:ind w:left="5"/>
            </w:pPr>
            <w:r>
              <w:rPr>
                <w:color w:val="FF0000"/>
                <w:sz w:val="14"/>
              </w:rPr>
              <w:t>29.3.1.5</w:t>
            </w:r>
          </w:p>
        </w:tc>
        <w:tc>
          <w:tcPr>
            <w:tcW w:w="4932" w:type="dxa"/>
            <w:vMerge w:val="restart"/>
            <w:tcBorders>
              <w:top w:val="single" w:sz="5" w:space="0" w:color="000000"/>
              <w:left w:val="single" w:sz="5" w:space="0" w:color="000000"/>
              <w:bottom w:val="single" w:sz="5" w:space="0" w:color="000000"/>
              <w:right w:val="single" w:sz="5" w:space="0" w:color="000000"/>
            </w:tcBorders>
          </w:tcPr>
          <w:p w14:paraId="3C24599E" w14:textId="77777777" w:rsidR="00BC77D7" w:rsidRDefault="00B11EFF">
            <w:pPr>
              <w:ind w:left="5"/>
            </w:pPr>
            <w:r>
              <w:rPr>
                <w:color w:val="FF0000"/>
                <w:sz w:val="14"/>
              </w:rPr>
              <w:t>Regular and/or emergency water supplies, including drinkable water, are available 24 hours a day, seven days a week.</w:t>
            </w:r>
          </w:p>
        </w:tc>
        <w:tc>
          <w:tcPr>
            <w:tcW w:w="770" w:type="dxa"/>
            <w:tcBorders>
              <w:top w:val="single" w:sz="5" w:space="0" w:color="000000"/>
              <w:left w:val="single" w:sz="5" w:space="0" w:color="000000"/>
              <w:bottom w:val="single" w:sz="5" w:space="0" w:color="000000"/>
              <w:right w:val="single" w:sz="5" w:space="0" w:color="000000"/>
            </w:tcBorders>
            <w:vAlign w:val="bottom"/>
          </w:tcPr>
          <w:p w14:paraId="598ED4AB" w14:textId="77777777" w:rsidR="00BC77D7" w:rsidRDefault="00B11EFF">
            <w:r>
              <w:rPr>
                <w:sz w:val="14"/>
              </w:rPr>
              <w:t>1.2.2.3</w:t>
            </w:r>
          </w:p>
        </w:tc>
        <w:tc>
          <w:tcPr>
            <w:tcW w:w="771" w:type="dxa"/>
            <w:tcBorders>
              <w:top w:val="single" w:sz="5" w:space="0" w:color="000000"/>
              <w:left w:val="single" w:sz="5" w:space="0" w:color="000000"/>
              <w:bottom w:val="single" w:sz="5" w:space="0" w:color="000000"/>
              <w:right w:val="single" w:sz="5" w:space="0" w:color="000000"/>
            </w:tcBorders>
            <w:vAlign w:val="bottom"/>
          </w:tcPr>
          <w:p w14:paraId="57818EE5" w14:textId="77777777" w:rsidR="00BC77D7" w:rsidRDefault="00B11EFF">
            <w:r>
              <w:rPr>
                <w:sz w:val="14"/>
              </w:rPr>
              <w:t>10.2.1.7</w:t>
            </w:r>
          </w:p>
        </w:tc>
        <w:tc>
          <w:tcPr>
            <w:tcW w:w="770" w:type="dxa"/>
            <w:tcBorders>
              <w:top w:val="single" w:sz="5" w:space="0" w:color="000000"/>
              <w:left w:val="single" w:sz="5" w:space="0" w:color="000000"/>
              <w:bottom w:val="single" w:sz="5" w:space="0" w:color="000000"/>
              <w:right w:val="single" w:sz="5" w:space="0" w:color="000000"/>
            </w:tcBorders>
            <w:vAlign w:val="bottom"/>
          </w:tcPr>
          <w:p w14:paraId="2053BAD0" w14:textId="77777777" w:rsidR="00BC77D7" w:rsidRDefault="00B11EFF">
            <w:r>
              <w:rPr>
                <w:sz w:val="14"/>
              </w:rPr>
              <w:t>11.2.1.7</w:t>
            </w:r>
          </w:p>
        </w:tc>
        <w:tc>
          <w:tcPr>
            <w:tcW w:w="770" w:type="dxa"/>
            <w:tcBorders>
              <w:top w:val="single" w:sz="5" w:space="0" w:color="000000"/>
              <w:left w:val="single" w:sz="5" w:space="0" w:color="000000"/>
              <w:bottom w:val="single" w:sz="5" w:space="0" w:color="000000"/>
              <w:right w:val="single" w:sz="4" w:space="0" w:color="auto"/>
            </w:tcBorders>
            <w:vAlign w:val="bottom"/>
          </w:tcPr>
          <w:p w14:paraId="47328C50" w14:textId="77777777" w:rsidR="00BC77D7" w:rsidRDefault="00B11EFF">
            <w:pPr>
              <w:ind w:left="1"/>
            </w:pPr>
            <w:r>
              <w:rPr>
                <w:sz w:val="14"/>
              </w:rPr>
              <w:t>12.2.1.7</w:t>
            </w:r>
          </w:p>
        </w:tc>
        <w:tc>
          <w:tcPr>
            <w:tcW w:w="770" w:type="dxa"/>
            <w:tcBorders>
              <w:top w:val="single" w:sz="5" w:space="0" w:color="000000"/>
              <w:left w:val="single" w:sz="4" w:space="0" w:color="auto"/>
              <w:bottom w:val="single" w:sz="5" w:space="0" w:color="000000"/>
              <w:right w:val="single" w:sz="4" w:space="0" w:color="auto"/>
            </w:tcBorders>
            <w:vAlign w:val="bottom"/>
          </w:tcPr>
          <w:p w14:paraId="793DAF3A" w14:textId="77777777" w:rsidR="00BC77D7" w:rsidRDefault="00B11EFF">
            <w:pPr>
              <w:ind w:left="1"/>
            </w:pPr>
            <w:r>
              <w:rPr>
                <w:sz w:val="14"/>
              </w:rPr>
              <w:t>13.2.1.7</w:t>
            </w:r>
          </w:p>
        </w:tc>
        <w:tc>
          <w:tcPr>
            <w:tcW w:w="772" w:type="dxa"/>
            <w:tcBorders>
              <w:top w:val="single" w:sz="5" w:space="0" w:color="000000"/>
              <w:left w:val="single" w:sz="4" w:space="0" w:color="auto"/>
              <w:bottom w:val="single" w:sz="5" w:space="0" w:color="000000"/>
              <w:right w:val="single" w:sz="4" w:space="0" w:color="auto"/>
            </w:tcBorders>
            <w:vAlign w:val="bottom"/>
          </w:tcPr>
          <w:p w14:paraId="4E783FED" w14:textId="77777777" w:rsidR="00BC77D7" w:rsidRDefault="00B11EFF">
            <w:pPr>
              <w:ind w:left="1"/>
            </w:pPr>
            <w:r>
              <w:rPr>
                <w:sz w:val="14"/>
              </w:rPr>
              <w:t>14.2.1.7</w:t>
            </w:r>
          </w:p>
        </w:tc>
        <w:tc>
          <w:tcPr>
            <w:tcW w:w="770" w:type="dxa"/>
            <w:tcBorders>
              <w:top w:val="single" w:sz="5" w:space="0" w:color="000000"/>
              <w:left w:val="single" w:sz="4" w:space="0" w:color="auto"/>
              <w:bottom w:val="single" w:sz="4" w:space="0" w:color="auto"/>
              <w:right w:val="single" w:sz="4" w:space="0" w:color="auto"/>
            </w:tcBorders>
            <w:vAlign w:val="bottom"/>
          </w:tcPr>
          <w:p w14:paraId="76394AAD" w14:textId="77777777" w:rsidR="00BC77D7" w:rsidRDefault="00B11EFF">
            <w:pPr>
              <w:ind w:left="1"/>
            </w:pPr>
            <w:r>
              <w:rPr>
                <w:sz w:val="14"/>
              </w:rPr>
              <w:t>15.2.1.7</w:t>
            </w:r>
          </w:p>
        </w:tc>
        <w:tc>
          <w:tcPr>
            <w:tcW w:w="770" w:type="dxa"/>
            <w:tcBorders>
              <w:top w:val="single" w:sz="5" w:space="0" w:color="000000"/>
              <w:left w:val="single" w:sz="4" w:space="0" w:color="auto"/>
              <w:bottom w:val="single" w:sz="4" w:space="0" w:color="auto"/>
              <w:right w:val="single" w:sz="4" w:space="0" w:color="auto"/>
            </w:tcBorders>
            <w:vAlign w:val="bottom"/>
          </w:tcPr>
          <w:p w14:paraId="0EF2B80D" w14:textId="77777777" w:rsidR="00BC77D7" w:rsidRDefault="00B11EFF">
            <w:pPr>
              <w:ind w:left="1"/>
            </w:pPr>
            <w:r>
              <w:rPr>
                <w:sz w:val="14"/>
              </w:rPr>
              <w:t>16.2.1.7</w:t>
            </w:r>
          </w:p>
        </w:tc>
        <w:tc>
          <w:tcPr>
            <w:tcW w:w="770" w:type="dxa"/>
            <w:tcBorders>
              <w:top w:val="single" w:sz="5" w:space="0" w:color="000000"/>
              <w:left w:val="single" w:sz="4" w:space="0" w:color="auto"/>
              <w:bottom w:val="single" w:sz="5" w:space="0" w:color="000000"/>
              <w:right w:val="single" w:sz="5" w:space="0" w:color="000000"/>
            </w:tcBorders>
            <w:vAlign w:val="bottom"/>
          </w:tcPr>
          <w:p w14:paraId="108B7F1A" w14:textId="77777777" w:rsidR="00BC77D7" w:rsidRDefault="00B11EFF">
            <w:pPr>
              <w:ind w:left="1"/>
              <w:rPr>
                <w:sz w:val="14"/>
              </w:rPr>
            </w:pPr>
            <w:r>
              <w:rPr>
                <w:sz w:val="14"/>
              </w:rPr>
              <w:t>22.2.1.3</w:t>
            </w:r>
          </w:p>
          <w:p w14:paraId="5297BAA5" w14:textId="77777777" w:rsidR="00C016A1" w:rsidRDefault="00C016A1">
            <w:pPr>
              <w:ind w:left="1"/>
            </w:pPr>
          </w:p>
        </w:tc>
      </w:tr>
      <w:tr w:rsidR="00A25835" w14:paraId="64A06192" w14:textId="77777777" w:rsidTr="00A25835">
        <w:trPr>
          <w:trHeight w:val="170"/>
        </w:trPr>
        <w:tc>
          <w:tcPr>
            <w:tcW w:w="0" w:type="auto"/>
            <w:vMerge/>
            <w:tcBorders>
              <w:top w:val="nil"/>
              <w:left w:val="single" w:sz="10" w:space="0" w:color="000000"/>
              <w:bottom w:val="single" w:sz="5" w:space="0" w:color="000000"/>
              <w:right w:val="single" w:sz="5" w:space="0" w:color="000000"/>
            </w:tcBorders>
          </w:tcPr>
          <w:p w14:paraId="331B4D08" w14:textId="77777777" w:rsidR="00A25835" w:rsidRDefault="00A25835" w:rsidP="00A25835"/>
        </w:tc>
        <w:tc>
          <w:tcPr>
            <w:tcW w:w="0" w:type="auto"/>
            <w:vMerge/>
            <w:tcBorders>
              <w:top w:val="nil"/>
              <w:left w:val="single" w:sz="5" w:space="0" w:color="000000"/>
              <w:bottom w:val="single" w:sz="5" w:space="0" w:color="000000"/>
              <w:right w:val="single" w:sz="5" w:space="0" w:color="000000"/>
            </w:tcBorders>
          </w:tcPr>
          <w:p w14:paraId="3966F3C3" w14:textId="77777777" w:rsidR="00A25835" w:rsidRDefault="00A25835" w:rsidP="00A25835"/>
        </w:tc>
        <w:tc>
          <w:tcPr>
            <w:tcW w:w="770" w:type="dxa"/>
            <w:tcBorders>
              <w:top w:val="single" w:sz="5" w:space="0" w:color="000000"/>
              <w:left w:val="single" w:sz="5" w:space="0" w:color="000000"/>
              <w:bottom w:val="single" w:sz="5" w:space="0" w:color="000000"/>
              <w:right w:val="single" w:sz="5" w:space="0" w:color="000000"/>
            </w:tcBorders>
          </w:tcPr>
          <w:p w14:paraId="3DA26119" w14:textId="77777777" w:rsidR="00A25835" w:rsidRDefault="00A25835" w:rsidP="00A25835">
            <w:r>
              <w:rPr>
                <w:sz w:val="14"/>
              </w:rPr>
              <w:t>23.2.1.3</w:t>
            </w:r>
          </w:p>
        </w:tc>
        <w:tc>
          <w:tcPr>
            <w:tcW w:w="771" w:type="dxa"/>
            <w:tcBorders>
              <w:top w:val="single" w:sz="5" w:space="0" w:color="000000"/>
              <w:left w:val="single" w:sz="5" w:space="0" w:color="000000"/>
              <w:bottom w:val="single" w:sz="5" w:space="0" w:color="000000"/>
              <w:right w:val="single" w:sz="5" w:space="0" w:color="000000"/>
            </w:tcBorders>
          </w:tcPr>
          <w:p w14:paraId="1973CD15" w14:textId="77777777" w:rsidR="00A25835" w:rsidRDefault="00A25835" w:rsidP="00A25835">
            <w:r>
              <w:rPr>
                <w:sz w:val="14"/>
              </w:rPr>
              <w:t>24.2.1.3</w:t>
            </w:r>
          </w:p>
        </w:tc>
        <w:tc>
          <w:tcPr>
            <w:tcW w:w="770" w:type="dxa"/>
            <w:tcBorders>
              <w:top w:val="single" w:sz="5" w:space="0" w:color="000000"/>
              <w:left w:val="single" w:sz="5" w:space="0" w:color="000000"/>
              <w:bottom w:val="single" w:sz="4" w:space="0" w:color="auto"/>
              <w:right w:val="single" w:sz="5" w:space="0" w:color="000000"/>
            </w:tcBorders>
          </w:tcPr>
          <w:p w14:paraId="0A8F5FAC" w14:textId="77777777" w:rsidR="00A25835" w:rsidRDefault="00A25835" w:rsidP="00A25835">
            <w:r>
              <w:rPr>
                <w:sz w:val="14"/>
              </w:rPr>
              <w:t>29.6.1.1</w:t>
            </w:r>
          </w:p>
        </w:tc>
        <w:tc>
          <w:tcPr>
            <w:tcW w:w="770" w:type="dxa"/>
            <w:tcBorders>
              <w:top w:val="single" w:sz="5" w:space="0" w:color="000000"/>
              <w:left w:val="nil"/>
              <w:bottom w:val="single" w:sz="4" w:space="0" w:color="auto"/>
              <w:right w:val="single" w:sz="4" w:space="0" w:color="auto"/>
            </w:tcBorders>
          </w:tcPr>
          <w:p w14:paraId="3955F013" w14:textId="77777777" w:rsidR="00A25835" w:rsidRDefault="00A25835" w:rsidP="00A25835">
            <w:r w:rsidRPr="001070CB">
              <w:rPr>
                <w:sz w:val="14"/>
              </w:rPr>
              <w:t>39.</w:t>
            </w:r>
            <w:r>
              <w:rPr>
                <w:sz w:val="14"/>
              </w:rPr>
              <w:t>3.1.7</w:t>
            </w:r>
          </w:p>
        </w:tc>
        <w:tc>
          <w:tcPr>
            <w:tcW w:w="770" w:type="dxa"/>
            <w:tcBorders>
              <w:top w:val="single" w:sz="5" w:space="0" w:color="000000"/>
              <w:left w:val="single" w:sz="4" w:space="0" w:color="auto"/>
              <w:bottom w:val="single" w:sz="4" w:space="0" w:color="auto"/>
              <w:right w:val="nil"/>
            </w:tcBorders>
          </w:tcPr>
          <w:p w14:paraId="30E7D149" w14:textId="77777777" w:rsidR="00A25835" w:rsidRDefault="00A25835" w:rsidP="00A25835">
            <w:r>
              <w:rPr>
                <w:sz w:val="14"/>
              </w:rPr>
              <w:t>40</w:t>
            </w:r>
            <w:r w:rsidRPr="00177666">
              <w:rPr>
                <w:sz w:val="14"/>
              </w:rPr>
              <w:t>.3.1.7</w:t>
            </w:r>
          </w:p>
        </w:tc>
        <w:tc>
          <w:tcPr>
            <w:tcW w:w="772" w:type="dxa"/>
            <w:tcBorders>
              <w:top w:val="single" w:sz="5" w:space="0" w:color="000000"/>
              <w:left w:val="single" w:sz="4" w:space="0" w:color="auto"/>
              <w:bottom w:val="single" w:sz="4" w:space="0" w:color="auto"/>
              <w:right w:val="single" w:sz="4" w:space="0" w:color="auto"/>
            </w:tcBorders>
          </w:tcPr>
          <w:p w14:paraId="4854A2D4" w14:textId="77777777" w:rsidR="00A25835" w:rsidRDefault="00A25835" w:rsidP="00A25835">
            <w:r>
              <w:rPr>
                <w:sz w:val="14"/>
              </w:rPr>
              <w:t>42</w:t>
            </w:r>
            <w:r w:rsidRPr="00177666">
              <w:rPr>
                <w:sz w:val="14"/>
              </w:rPr>
              <w:t>.3.1.7</w:t>
            </w:r>
          </w:p>
        </w:tc>
        <w:tc>
          <w:tcPr>
            <w:tcW w:w="770" w:type="dxa"/>
            <w:tcBorders>
              <w:top w:val="single" w:sz="5" w:space="0" w:color="000000"/>
              <w:left w:val="single" w:sz="4" w:space="0" w:color="auto"/>
              <w:bottom w:val="single" w:sz="4" w:space="0" w:color="auto"/>
              <w:right w:val="single" w:sz="4" w:space="0" w:color="auto"/>
            </w:tcBorders>
          </w:tcPr>
          <w:p w14:paraId="71F77987" w14:textId="77777777" w:rsidR="00A25835" w:rsidRDefault="00A25835" w:rsidP="00A25835">
            <w:r>
              <w:rPr>
                <w:sz w:val="14"/>
              </w:rPr>
              <w:t>43</w:t>
            </w:r>
            <w:r w:rsidRPr="00177666">
              <w:rPr>
                <w:sz w:val="14"/>
              </w:rPr>
              <w:t>.3.1.7</w:t>
            </w:r>
          </w:p>
        </w:tc>
        <w:tc>
          <w:tcPr>
            <w:tcW w:w="770" w:type="dxa"/>
            <w:vMerge w:val="restart"/>
            <w:tcBorders>
              <w:top w:val="single" w:sz="5" w:space="0" w:color="000000"/>
              <w:left w:val="single" w:sz="4" w:space="0" w:color="auto"/>
              <w:bottom w:val="single" w:sz="4" w:space="0" w:color="auto"/>
              <w:right w:val="single" w:sz="4" w:space="0" w:color="auto"/>
            </w:tcBorders>
          </w:tcPr>
          <w:p w14:paraId="3DFE1A11" w14:textId="77777777" w:rsidR="00A25835" w:rsidRDefault="00A25835" w:rsidP="00A25835">
            <w:r>
              <w:rPr>
                <w:sz w:val="14"/>
              </w:rPr>
              <w:t>43</w:t>
            </w:r>
            <w:r w:rsidRPr="00177666">
              <w:rPr>
                <w:sz w:val="14"/>
              </w:rPr>
              <w:t>.3.1.7</w:t>
            </w:r>
          </w:p>
        </w:tc>
        <w:tc>
          <w:tcPr>
            <w:tcW w:w="770" w:type="dxa"/>
            <w:vMerge w:val="restart"/>
            <w:tcBorders>
              <w:top w:val="single" w:sz="5" w:space="0" w:color="000000"/>
              <w:left w:val="single" w:sz="4" w:space="0" w:color="auto"/>
              <w:bottom w:val="nil"/>
              <w:right w:val="nil"/>
            </w:tcBorders>
          </w:tcPr>
          <w:p w14:paraId="583AD8EA" w14:textId="77777777" w:rsidR="00A25835" w:rsidRDefault="00A25835" w:rsidP="00A25835"/>
        </w:tc>
      </w:tr>
      <w:tr w:rsidR="00CD4543" w14:paraId="2B98BFDD" w14:textId="77777777" w:rsidTr="00A25835">
        <w:trPr>
          <w:trHeight w:val="341"/>
        </w:trPr>
        <w:tc>
          <w:tcPr>
            <w:tcW w:w="985" w:type="dxa"/>
            <w:tcBorders>
              <w:top w:val="single" w:sz="5" w:space="0" w:color="000000"/>
              <w:left w:val="single" w:sz="10" w:space="0" w:color="000000"/>
              <w:bottom w:val="single" w:sz="5" w:space="0" w:color="000000"/>
              <w:right w:val="single" w:sz="5" w:space="0" w:color="000000"/>
            </w:tcBorders>
          </w:tcPr>
          <w:p w14:paraId="77CC12B3" w14:textId="77777777" w:rsidR="00CD4543" w:rsidRDefault="00CD4543">
            <w:pPr>
              <w:ind w:left="1"/>
            </w:pPr>
            <w:r>
              <w:rPr>
                <w:sz w:val="14"/>
              </w:rPr>
              <w:t>29.4.1.1</w:t>
            </w:r>
          </w:p>
        </w:tc>
        <w:tc>
          <w:tcPr>
            <w:tcW w:w="4932" w:type="dxa"/>
            <w:tcBorders>
              <w:top w:val="single" w:sz="5" w:space="0" w:color="000000"/>
              <w:left w:val="single" w:sz="5" w:space="0" w:color="000000"/>
              <w:bottom w:val="single" w:sz="5" w:space="0" w:color="000000"/>
              <w:right w:val="single" w:sz="5" w:space="0" w:color="000000"/>
            </w:tcBorders>
          </w:tcPr>
          <w:p w14:paraId="6AF6561C" w14:textId="77777777" w:rsidR="00CD4543" w:rsidRDefault="00CD4543">
            <w:r>
              <w:rPr>
                <w:sz w:val="14"/>
              </w:rPr>
              <w:t>There are formalised quality improvement processes for the service that have been developed and agreed upon by the personnel of the service.</w:t>
            </w:r>
          </w:p>
        </w:tc>
        <w:tc>
          <w:tcPr>
            <w:tcW w:w="770" w:type="dxa"/>
            <w:tcBorders>
              <w:top w:val="single" w:sz="5" w:space="0" w:color="000000"/>
              <w:left w:val="single" w:sz="5" w:space="0" w:color="000000"/>
              <w:bottom w:val="single" w:sz="5" w:space="0" w:color="000000"/>
              <w:right w:val="single" w:sz="5" w:space="0" w:color="000000"/>
            </w:tcBorders>
            <w:vAlign w:val="bottom"/>
          </w:tcPr>
          <w:p w14:paraId="07525E65" w14:textId="77777777" w:rsidR="00CD4543" w:rsidRDefault="00CD4543">
            <w:r w:rsidRPr="00741D7A">
              <w:rPr>
                <w:color w:val="FF0000"/>
                <w:sz w:val="14"/>
              </w:rPr>
              <w:t>8.2.2.1</w:t>
            </w:r>
          </w:p>
        </w:tc>
        <w:tc>
          <w:tcPr>
            <w:tcW w:w="771" w:type="dxa"/>
            <w:tcBorders>
              <w:top w:val="single" w:sz="5" w:space="0" w:color="000000"/>
              <w:left w:val="single" w:sz="5" w:space="0" w:color="000000"/>
              <w:bottom w:val="nil"/>
              <w:right w:val="nil"/>
            </w:tcBorders>
          </w:tcPr>
          <w:p w14:paraId="7DFC03A8" w14:textId="77777777" w:rsidR="00CD4543" w:rsidRDefault="00CD4543"/>
        </w:tc>
        <w:tc>
          <w:tcPr>
            <w:tcW w:w="770" w:type="dxa"/>
            <w:tcBorders>
              <w:top w:val="single" w:sz="4" w:space="0" w:color="auto"/>
              <w:left w:val="nil"/>
              <w:bottom w:val="nil"/>
              <w:right w:val="nil"/>
            </w:tcBorders>
          </w:tcPr>
          <w:p w14:paraId="4825425C" w14:textId="77777777" w:rsidR="00CD4543" w:rsidRDefault="00CD4543"/>
        </w:tc>
        <w:tc>
          <w:tcPr>
            <w:tcW w:w="3082" w:type="dxa"/>
            <w:gridSpan w:val="4"/>
            <w:tcBorders>
              <w:top w:val="single" w:sz="4" w:space="0" w:color="auto"/>
              <w:left w:val="nil"/>
              <w:bottom w:val="nil"/>
            </w:tcBorders>
          </w:tcPr>
          <w:p w14:paraId="586FA6DA" w14:textId="77777777" w:rsidR="00CD4543" w:rsidRDefault="00CD4543"/>
        </w:tc>
        <w:tc>
          <w:tcPr>
            <w:tcW w:w="0" w:type="auto"/>
            <w:vMerge/>
            <w:tcBorders>
              <w:top w:val="single" w:sz="4" w:space="0" w:color="auto"/>
              <w:left w:val="nil"/>
              <w:bottom w:val="nil"/>
              <w:right w:val="single" w:sz="4" w:space="0" w:color="auto"/>
            </w:tcBorders>
          </w:tcPr>
          <w:p w14:paraId="4E60D475" w14:textId="77777777" w:rsidR="00CD4543" w:rsidRDefault="00CD4543"/>
        </w:tc>
        <w:tc>
          <w:tcPr>
            <w:tcW w:w="0" w:type="auto"/>
            <w:vMerge/>
            <w:tcBorders>
              <w:top w:val="nil"/>
              <w:left w:val="single" w:sz="4" w:space="0" w:color="auto"/>
              <w:bottom w:val="nil"/>
              <w:right w:val="nil"/>
            </w:tcBorders>
            <w:vAlign w:val="bottom"/>
          </w:tcPr>
          <w:p w14:paraId="73C36F7B" w14:textId="77777777" w:rsidR="00CD4543" w:rsidRDefault="00CD4543"/>
        </w:tc>
      </w:tr>
    </w:tbl>
    <w:p w14:paraId="1E0556A2" w14:textId="77777777" w:rsidR="00BC77D7" w:rsidRDefault="00A25835" w:rsidP="00A25835">
      <w:pPr>
        <w:tabs>
          <w:tab w:val="left" w:pos="9058"/>
        </w:tabs>
        <w:spacing w:after="0"/>
        <w:ind w:left="-1440" w:right="866"/>
      </w:pPr>
      <w:r>
        <w:tab/>
      </w:r>
    </w:p>
    <w:tbl>
      <w:tblPr>
        <w:tblStyle w:val="TableGrid"/>
        <w:tblW w:w="12851" w:type="dxa"/>
        <w:tblInd w:w="-758" w:type="dxa"/>
        <w:tblCellMar>
          <w:top w:w="1" w:type="dxa"/>
          <w:left w:w="25" w:type="dxa"/>
          <w:right w:w="23" w:type="dxa"/>
        </w:tblCellMar>
        <w:tblLook w:val="04A0" w:firstRow="1" w:lastRow="0" w:firstColumn="1" w:lastColumn="0" w:noHBand="0" w:noVBand="1"/>
      </w:tblPr>
      <w:tblGrid>
        <w:gridCol w:w="984"/>
        <w:gridCol w:w="4932"/>
        <w:gridCol w:w="770"/>
        <w:gridCol w:w="771"/>
        <w:gridCol w:w="5394"/>
      </w:tblGrid>
      <w:tr w:rsidR="00BC77D7" w14:paraId="2F052352"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4DD9340E" w14:textId="77777777" w:rsidR="00BC77D7" w:rsidRDefault="00B11EFF">
            <w:pPr>
              <w:ind w:right="2"/>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0AEE790" w14:textId="77777777" w:rsidR="00BC77D7" w:rsidRDefault="00B11EFF">
            <w:pPr>
              <w:ind w:right="7"/>
              <w:jc w:val="center"/>
            </w:pPr>
            <w:r>
              <w:rPr>
                <w:sz w:val="14"/>
              </w:rPr>
              <w:t>Criteria Description</w:t>
            </w:r>
          </w:p>
        </w:tc>
        <w:tc>
          <w:tcPr>
            <w:tcW w:w="1541" w:type="dxa"/>
            <w:gridSpan w:val="2"/>
            <w:tcBorders>
              <w:top w:val="single" w:sz="5" w:space="0" w:color="000000"/>
              <w:left w:val="single" w:sz="5" w:space="0" w:color="000000"/>
              <w:bottom w:val="single" w:sz="5" w:space="0" w:color="000000"/>
              <w:right w:val="nil"/>
            </w:tcBorders>
            <w:shd w:val="clear" w:color="auto" w:fill="D9D9D9"/>
          </w:tcPr>
          <w:p w14:paraId="70F6370E" w14:textId="77777777" w:rsidR="00BC77D7" w:rsidRDefault="00BC77D7"/>
        </w:tc>
        <w:tc>
          <w:tcPr>
            <w:tcW w:w="5394" w:type="dxa"/>
            <w:tcBorders>
              <w:top w:val="single" w:sz="5" w:space="0" w:color="000000"/>
              <w:left w:val="nil"/>
              <w:bottom w:val="single" w:sz="5" w:space="0" w:color="000000"/>
              <w:right w:val="nil"/>
            </w:tcBorders>
            <w:shd w:val="clear" w:color="auto" w:fill="D9D9D9"/>
          </w:tcPr>
          <w:p w14:paraId="30AB19AF" w14:textId="77777777" w:rsidR="00BC77D7" w:rsidRDefault="00B11EFF">
            <w:pPr>
              <w:ind w:left="1378"/>
            </w:pPr>
            <w:r>
              <w:rPr>
                <w:sz w:val="14"/>
              </w:rPr>
              <w:t>Linked Criteria</w:t>
            </w:r>
          </w:p>
        </w:tc>
      </w:tr>
      <w:tr w:rsidR="00BC77D7" w14:paraId="2B4BCA30"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328C4F9" w14:textId="77777777" w:rsidR="00BC77D7" w:rsidRDefault="00B11EFF">
            <w:pPr>
              <w:ind w:left="1"/>
            </w:pPr>
            <w:r>
              <w:rPr>
                <w:sz w:val="14"/>
              </w:rPr>
              <w:t>29.5.1.1</w:t>
            </w:r>
          </w:p>
        </w:tc>
        <w:tc>
          <w:tcPr>
            <w:tcW w:w="4932" w:type="dxa"/>
            <w:tcBorders>
              <w:top w:val="single" w:sz="5" w:space="0" w:color="000000"/>
              <w:left w:val="single" w:sz="5" w:space="0" w:color="000000"/>
              <w:bottom w:val="single" w:sz="5" w:space="0" w:color="000000"/>
              <w:right w:val="single" w:sz="5" w:space="0" w:color="000000"/>
            </w:tcBorders>
          </w:tcPr>
          <w:p w14:paraId="7E196988" w14:textId="77777777" w:rsidR="00BC77D7" w:rsidRDefault="00B11EFF">
            <w:r>
              <w:rPr>
                <w:sz w:val="14"/>
              </w:rPr>
              <w:t xml:space="preserve">The department identifies the procedures and processes associated with the risk of infection and implements strategies to reduce risk. </w:t>
            </w:r>
          </w:p>
        </w:tc>
        <w:tc>
          <w:tcPr>
            <w:tcW w:w="770" w:type="dxa"/>
            <w:tcBorders>
              <w:top w:val="single" w:sz="5" w:space="0" w:color="000000"/>
              <w:left w:val="single" w:sz="5" w:space="0" w:color="000000"/>
              <w:bottom w:val="single" w:sz="5" w:space="0" w:color="000000"/>
              <w:right w:val="single" w:sz="5" w:space="0" w:color="000000"/>
            </w:tcBorders>
            <w:vAlign w:val="bottom"/>
          </w:tcPr>
          <w:p w14:paraId="2FF287F5" w14:textId="77777777" w:rsidR="00BC77D7" w:rsidRDefault="00B11EFF">
            <w:r>
              <w:rPr>
                <w:sz w:val="14"/>
              </w:rPr>
              <w:t>9.2.1.1</w:t>
            </w:r>
          </w:p>
        </w:tc>
        <w:tc>
          <w:tcPr>
            <w:tcW w:w="770" w:type="dxa"/>
            <w:tcBorders>
              <w:top w:val="single" w:sz="5" w:space="0" w:color="000000"/>
              <w:left w:val="single" w:sz="5" w:space="0" w:color="000000"/>
              <w:bottom w:val="single" w:sz="5" w:space="0" w:color="000000"/>
              <w:right w:val="nil"/>
            </w:tcBorders>
          </w:tcPr>
          <w:p w14:paraId="06569E18" w14:textId="77777777" w:rsidR="00BC77D7" w:rsidRDefault="00BC77D7"/>
        </w:tc>
        <w:tc>
          <w:tcPr>
            <w:tcW w:w="5394" w:type="dxa"/>
            <w:vMerge w:val="restart"/>
            <w:tcBorders>
              <w:top w:val="single" w:sz="5" w:space="0" w:color="000000"/>
              <w:left w:val="nil"/>
              <w:bottom w:val="nil"/>
              <w:right w:val="nil"/>
            </w:tcBorders>
          </w:tcPr>
          <w:p w14:paraId="43FBBB43" w14:textId="77777777" w:rsidR="00BC77D7" w:rsidRDefault="00BC77D7"/>
        </w:tc>
      </w:tr>
      <w:tr w:rsidR="00BC77D7" w14:paraId="7D6FD9F7" w14:textId="77777777">
        <w:trPr>
          <w:trHeight w:val="1260"/>
        </w:trPr>
        <w:tc>
          <w:tcPr>
            <w:tcW w:w="985" w:type="dxa"/>
            <w:tcBorders>
              <w:top w:val="single" w:sz="5" w:space="0" w:color="000000"/>
              <w:left w:val="single" w:sz="10" w:space="0" w:color="000000"/>
              <w:bottom w:val="single" w:sz="5" w:space="0" w:color="000000"/>
              <w:right w:val="single" w:sz="5" w:space="0" w:color="000000"/>
            </w:tcBorders>
            <w:vAlign w:val="center"/>
          </w:tcPr>
          <w:p w14:paraId="15986CE8" w14:textId="77777777" w:rsidR="00BC77D7" w:rsidRDefault="00B11EFF">
            <w:pPr>
              <w:ind w:left="1"/>
            </w:pPr>
            <w:r>
              <w:rPr>
                <w:sz w:val="14"/>
              </w:rPr>
              <w:t>29.6.1.1</w:t>
            </w:r>
          </w:p>
        </w:tc>
        <w:tc>
          <w:tcPr>
            <w:tcW w:w="4932" w:type="dxa"/>
            <w:tcBorders>
              <w:top w:val="single" w:sz="5" w:space="0" w:color="000000"/>
              <w:left w:val="single" w:sz="5" w:space="0" w:color="000000"/>
              <w:bottom w:val="single" w:sz="5" w:space="0" w:color="000000"/>
              <w:right w:val="single" w:sz="5" w:space="0" w:color="000000"/>
            </w:tcBorders>
            <w:vAlign w:val="center"/>
          </w:tcPr>
          <w:p w14:paraId="1396AF1D" w14:textId="77777777" w:rsidR="00BC77D7" w:rsidRDefault="00B11EFF">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16C8B32B" w14:textId="77777777" w:rsidR="00BC77D7" w:rsidRDefault="00B11EFF">
            <w:r>
              <w:rPr>
                <w:sz w:val="14"/>
              </w:rPr>
              <w:t>7.1.1.1</w:t>
            </w:r>
          </w:p>
        </w:tc>
        <w:tc>
          <w:tcPr>
            <w:tcW w:w="770" w:type="dxa"/>
            <w:tcBorders>
              <w:top w:val="single" w:sz="5" w:space="0" w:color="000000"/>
              <w:left w:val="single" w:sz="5" w:space="0" w:color="000000"/>
              <w:bottom w:val="single" w:sz="5" w:space="0" w:color="000000"/>
              <w:right w:val="single" w:sz="5" w:space="0" w:color="000000"/>
            </w:tcBorders>
          </w:tcPr>
          <w:p w14:paraId="2C8E44F9" w14:textId="77777777" w:rsidR="00BC77D7" w:rsidRDefault="00B11EFF">
            <w:r>
              <w:rPr>
                <w:sz w:val="14"/>
              </w:rPr>
              <w:t>29.1.1.4</w:t>
            </w:r>
          </w:p>
          <w:p w14:paraId="68F8E1D1" w14:textId="77777777" w:rsidR="00BC77D7" w:rsidRDefault="00B11EFF">
            <w:r>
              <w:rPr>
                <w:sz w:val="14"/>
              </w:rPr>
              <w:t>29.2.1.1-2</w:t>
            </w:r>
          </w:p>
          <w:p w14:paraId="2EFBF534" w14:textId="77777777" w:rsidR="00BC77D7" w:rsidRDefault="00B11EFF">
            <w:pPr>
              <w:spacing w:line="253" w:lineRule="auto"/>
            </w:pPr>
            <w:r>
              <w:rPr>
                <w:sz w:val="14"/>
              </w:rPr>
              <w:t xml:space="preserve">29.2.2.1 </w:t>
            </w:r>
            <w:r w:rsidRPr="00D266ED">
              <w:rPr>
                <w:color w:val="FF0000"/>
                <w:sz w:val="14"/>
              </w:rPr>
              <w:t>29.2.2.4</w:t>
            </w:r>
            <w:r>
              <w:rPr>
                <w:sz w:val="14"/>
              </w:rPr>
              <w:t xml:space="preserve"> 29.2.3.2</w:t>
            </w:r>
          </w:p>
          <w:p w14:paraId="12FAA369" w14:textId="77777777" w:rsidR="00BC77D7" w:rsidRDefault="00B11EFF">
            <w:r w:rsidRPr="00D266ED">
              <w:rPr>
                <w:color w:val="FF0000"/>
                <w:sz w:val="14"/>
              </w:rPr>
              <w:t>29.3.1.1</w:t>
            </w:r>
          </w:p>
          <w:p w14:paraId="345BAC9E" w14:textId="77777777" w:rsidR="00BC77D7" w:rsidRDefault="00B11EFF">
            <w:r w:rsidRPr="00D266ED">
              <w:rPr>
                <w:color w:val="FF0000"/>
                <w:sz w:val="14"/>
              </w:rPr>
              <w:t>29.3.1.4-5</w:t>
            </w:r>
          </w:p>
        </w:tc>
        <w:tc>
          <w:tcPr>
            <w:tcW w:w="0" w:type="auto"/>
            <w:vMerge/>
            <w:tcBorders>
              <w:top w:val="nil"/>
              <w:left w:val="nil"/>
              <w:bottom w:val="nil"/>
              <w:right w:val="nil"/>
            </w:tcBorders>
          </w:tcPr>
          <w:p w14:paraId="3BF9E917" w14:textId="77777777" w:rsidR="00BC77D7" w:rsidRDefault="00BC77D7"/>
        </w:tc>
      </w:tr>
      <w:tr w:rsidR="00BC77D7" w14:paraId="7B93863E"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709C4ED" w14:textId="77777777" w:rsidR="00BC77D7" w:rsidRDefault="00B11EFF">
            <w:pPr>
              <w:ind w:left="1"/>
            </w:pPr>
            <w:r>
              <w:rPr>
                <w:sz w:val="14"/>
              </w:rPr>
              <w:t>29.6.1.2</w:t>
            </w:r>
          </w:p>
        </w:tc>
        <w:tc>
          <w:tcPr>
            <w:tcW w:w="4932" w:type="dxa"/>
            <w:tcBorders>
              <w:top w:val="single" w:sz="5" w:space="0" w:color="000000"/>
              <w:left w:val="single" w:sz="5" w:space="0" w:color="000000"/>
              <w:bottom w:val="single" w:sz="5" w:space="0" w:color="000000"/>
              <w:right w:val="single" w:sz="5" w:space="0" w:color="000000"/>
            </w:tcBorders>
          </w:tcPr>
          <w:p w14:paraId="5CD49D06" w14:textId="77777777" w:rsidR="00BC77D7" w:rsidRDefault="00B11EFF">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6398E2B8" w14:textId="77777777" w:rsidR="00BC77D7" w:rsidRDefault="00B11EFF">
            <w:r w:rsidRPr="00E12682">
              <w:rPr>
                <w:color w:val="FF0000"/>
                <w:sz w:val="14"/>
              </w:rPr>
              <w:t>7.1.1.7</w:t>
            </w:r>
            <w:r>
              <w:rPr>
                <w:sz w:val="14"/>
              </w:rPr>
              <w:t xml:space="preserve"> </w:t>
            </w:r>
            <w:r w:rsidRPr="007A0D5F">
              <w:rPr>
                <w:color w:val="FF0000"/>
                <w:sz w:val="14"/>
              </w:rPr>
              <w:t>7.2.6.4</w:t>
            </w:r>
          </w:p>
        </w:tc>
        <w:tc>
          <w:tcPr>
            <w:tcW w:w="770" w:type="dxa"/>
            <w:vMerge w:val="restart"/>
            <w:tcBorders>
              <w:top w:val="single" w:sz="5" w:space="0" w:color="000000"/>
              <w:left w:val="single" w:sz="5" w:space="0" w:color="000000"/>
              <w:bottom w:val="nil"/>
              <w:right w:val="nil"/>
            </w:tcBorders>
          </w:tcPr>
          <w:p w14:paraId="7B3E8A20" w14:textId="77777777" w:rsidR="00BC77D7" w:rsidRDefault="00BC77D7"/>
        </w:tc>
        <w:tc>
          <w:tcPr>
            <w:tcW w:w="0" w:type="auto"/>
            <w:vMerge/>
            <w:tcBorders>
              <w:top w:val="nil"/>
              <w:left w:val="nil"/>
              <w:bottom w:val="nil"/>
              <w:right w:val="nil"/>
            </w:tcBorders>
          </w:tcPr>
          <w:p w14:paraId="2945F34C" w14:textId="77777777" w:rsidR="00BC77D7" w:rsidRDefault="00BC77D7"/>
        </w:tc>
      </w:tr>
      <w:tr w:rsidR="00BC77D7" w14:paraId="23CB19EC"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6591FE58" w14:textId="77777777" w:rsidR="00BC77D7" w:rsidRDefault="00B11EFF">
            <w:pPr>
              <w:ind w:left="1"/>
            </w:pPr>
            <w:r>
              <w:rPr>
                <w:sz w:val="14"/>
              </w:rPr>
              <w:t>29.6.1.3</w:t>
            </w:r>
          </w:p>
        </w:tc>
        <w:tc>
          <w:tcPr>
            <w:tcW w:w="4932" w:type="dxa"/>
            <w:tcBorders>
              <w:top w:val="single" w:sz="5" w:space="0" w:color="000000"/>
              <w:left w:val="single" w:sz="5" w:space="0" w:color="000000"/>
              <w:bottom w:val="single" w:sz="5" w:space="0" w:color="000000"/>
              <w:right w:val="single" w:sz="5" w:space="0" w:color="000000"/>
            </w:tcBorders>
          </w:tcPr>
          <w:p w14:paraId="2CD75FB2" w14:textId="77777777" w:rsidR="00BC77D7" w:rsidRDefault="00B11EFF">
            <w:pPr>
              <w:jc w:val="both"/>
            </w:pPr>
            <w:r>
              <w:rPr>
                <w:sz w:val="14"/>
              </w:rPr>
              <w:t>Security measures are in place and implemented to ensure the safety of patients, personnel and visitors.</w:t>
            </w:r>
          </w:p>
        </w:tc>
        <w:tc>
          <w:tcPr>
            <w:tcW w:w="770" w:type="dxa"/>
            <w:tcBorders>
              <w:top w:val="single" w:sz="5" w:space="0" w:color="000000"/>
              <w:left w:val="single" w:sz="5" w:space="0" w:color="000000"/>
              <w:bottom w:val="single" w:sz="5" w:space="0" w:color="000000"/>
              <w:right w:val="single" w:sz="5" w:space="0" w:color="000000"/>
            </w:tcBorders>
            <w:vAlign w:val="bottom"/>
          </w:tcPr>
          <w:p w14:paraId="5D7EEE74"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698EBA38" w14:textId="77777777" w:rsidR="00BC77D7" w:rsidRDefault="00BC77D7"/>
        </w:tc>
        <w:tc>
          <w:tcPr>
            <w:tcW w:w="0" w:type="auto"/>
            <w:vMerge/>
            <w:tcBorders>
              <w:top w:val="nil"/>
              <w:left w:val="nil"/>
              <w:bottom w:val="nil"/>
              <w:right w:val="nil"/>
            </w:tcBorders>
          </w:tcPr>
          <w:p w14:paraId="238AEDA2" w14:textId="77777777" w:rsidR="00BC77D7" w:rsidRDefault="00BC77D7"/>
        </w:tc>
      </w:tr>
      <w:tr w:rsidR="00BC77D7" w14:paraId="7422390A"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41AE43CF" w14:textId="77777777" w:rsidR="00BC77D7" w:rsidRDefault="00B11EFF">
            <w:pPr>
              <w:ind w:left="1"/>
            </w:pPr>
            <w:r>
              <w:rPr>
                <w:sz w:val="14"/>
              </w:rPr>
              <w:t>29.6.1.4</w:t>
            </w:r>
          </w:p>
        </w:tc>
        <w:tc>
          <w:tcPr>
            <w:tcW w:w="4932" w:type="dxa"/>
            <w:tcBorders>
              <w:top w:val="single" w:sz="5" w:space="0" w:color="000000"/>
              <w:left w:val="single" w:sz="5" w:space="0" w:color="000000"/>
              <w:bottom w:val="single" w:sz="5" w:space="0" w:color="000000"/>
              <w:right w:val="single" w:sz="5" w:space="0" w:color="000000"/>
            </w:tcBorders>
          </w:tcPr>
          <w:p w14:paraId="556C2434"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30B5CE16" w14:textId="77777777" w:rsidR="00BC77D7" w:rsidRDefault="00B11EFF">
            <w:r>
              <w:rPr>
                <w:sz w:val="14"/>
              </w:rPr>
              <w:t>7.5.1.1</w:t>
            </w:r>
          </w:p>
        </w:tc>
        <w:tc>
          <w:tcPr>
            <w:tcW w:w="0" w:type="auto"/>
            <w:vMerge/>
            <w:tcBorders>
              <w:top w:val="nil"/>
              <w:left w:val="single" w:sz="5" w:space="0" w:color="000000"/>
              <w:bottom w:val="nil"/>
              <w:right w:val="nil"/>
            </w:tcBorders>
          </w:tcPr>
          <w:p w14:paraId="49AFEABF" w14:textId="77777777" w:rsidR="00BC77D7" w:rsidRDefault="00BC77D7"/>
        </w:tc>
        <w:tc>
          <w:tcPr>
            <w:tcW w:w="0" w:type="auto"/>
            <w:vMerge/>
            <w:tcBorders>
              <w:top w:val="nil"/>
              <w:left w:val="nil"/>
              <w:bottom w:val="nil"/>
              <w:right w:val="nil"/>
            </w:tcBorders>
          </w:tcPr>
          <w:p w14:paraId="7CCD8989" w14:textId="77777777" w:rsidR="00BC77D7" w:rsidRDefault="00BC77D7"/>
        </w:tc>
      </w:tr>
      <w:tr w:rsidR="00BC77D7" w14:paraId="368B4DC1"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FF3209A" w14:textId="77777777" w:rsidR="00BC77D7" w:rsidRDefault="00B11EFF">
            <w:pPr>
              <w:ind w:left="1"/>
            </w:pPr>
            <w:r>
              <w:rPr>
                <w:sz w:val="14"/>
              </w:rPr>
              <w:t>29.6.1.5</w:t>
            </w:r>
          </w:p>
        </w:tc>
        <w:tc>
          <w:tcPr>
            <w:tcW w:w="4932" w:type="dxa"/>
            <w:tcBorders>
              <w:top w:val="single" w:sz="5" w:space="0" w:color="000000"/>
              <w:left w:val="single" w:sz="5" w:space="0" w:color="000000"/>
              <w:bottom w:val="single" w:sz="5" w:space="0" w:color="000000"/>
              <w:right w:val="single" w:sz="5" w:space="0" w:color="000000"/>
            </w:tcBorders>
          </w:tcPr>
          <w:p w14:paraId="0D36AA69" w14:textId="77777777" w:rsidR="00BC77D7" w:rsidRDefault="00B11EFF">
            <w:r>
              <w:rPr>
                <w:sz w:val="14"/>
              </w:rPr>
              <w:t>The organisation’s policy on handling, storing and disposing of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0534384B" w14:textId="77777777" w:rsidR="00BC77D7" w:rsidRDefault="00B11EFF">
            <w:r>
              <w:rPr>
                <w:sz w:val="14"/>
              </w:rPr>
              <w:t>7.7.1.1</w:t>
            </w:r>
          </w:p>
        </w:tc>
        <w:tc>
          <w:tcPr>
            <w:tcW w:w="0" w:type="auto"/>
            <w:vMerge/>
            <w:tcBorders>
              <w:top w:val="nil"/>
              <w:left w:val="single" w:sz="5" w:space="0" w:color="000000"/>
              <w:bottom w:val="nil"/>
              <w:right w:val="nil"/>
            </w:tcBorders>
          </w:tcPr>
          <w:p w14:paraId="3F6046ED" w14:textId="77777777" w:rsidR="00BC77D7" w:rsidRDefault="00BC77D7"/>
        </w:tc>
        <w:tc>
          <w:tcPr>
            <w:tcW w:w="0" w:type="auto"/>
            <w:vMerge/>
            <w:tcBorders>
              <w:top w:val="nil"/>
              <w:left w:val="nil"/>
              <w:bottom w:val="nil"/>
              <w:right w:val="nil"/>
            </w:tcBorders>
          </w:tcPr>
          <w:p w14:paraId="6B8DB5FB" w14:textId="77777777" w:rsidR="00BC77D7" w:rsidRDefault="00BC77D7"/>
        </w:tc>
      </w:tr>
    </w:tbl>
    <w:p w14:paraId="1932AA6D" w14:textId="77777777" w:rsidR="00BC77D7" w:rsidRDefault="00B11EFF">
      <w:r>
        <w:br w:type="page"/>
      </w:r>
    </w:p>
    <w:p w14:paraId="47C0CBBF" w14:textId="77777777" w:rsidR="00B54348" w:rsidRDefault="00B54348" w:rsidP="00B54348">
      <w:pPr>
        <w:pStyle w:val="Heading1"/>
      </w:pPr>
      <w:bookmarkStart w:id="29" w:name="_Toc196918008"/>
      <w:r>
        <w:rPr>
          <w:rFonts w:ascii="Tahoma" w:hAnsi="Tahoma" w:cs="Tahoma"/>
        </w:rPr>
        <w:lastRenderedPageBreak/>
        <w:t>SE 30 Resuscitation System</w:t>
      </w:r>
      <w:bookmarkEnd w:id="29"/>
    </w:p>
    <w:p w14:paraId="4A554869" w14:textId="77777777" w:rsidR="00BC77D7" w:rsidRDefault="00BC77D7">
      <w:pPr>
        <w:spacing w:after="0"/>
        <w:ind w:left="-1440" w:right="868"/>
      </w:pPr>
    </w:p>
    <w:tbl>
      <w:tblPr>
        <w:tblStyle w:val="TableGrid"/>
        <w:tblW w:w="12850" w:type="dxa"/>
        <w:tblInd w:w="-730" w:type="dxa"/>
        <w:tblCellMar>
          <w:left w:w="25" w:type="dxa"/>
          <w:right w:w="21" w:type="dxa"/>
        </w:tblCellMar>
        <w:tblLook w:val="04A0" w:firstRow="1" w:lastRow="0" w:firstColumn="1" w:lastColumn="0" w:noHBand="0" w:noVBand="1"/>
      </w:tblPr>
      <w:tblGrid>
        <w:gridCol w:w="986"/>
        <w:gridCol w:w="4930"/>
        <w:gridCol w:w="770"/>
        <w:gridCol w:w="771"/>
        <w:gridCol w:w="770"/>
        <w:gridCol w:w="763"/>
        <w:gridCol w:w="7"/>
        <w:gridCol w:w="770"/>
        <w:gridCol w:w="773"/>
        <w:gridCol w:w="770"/>
        <w:gridCol w:w="770"/>
        <w:gridCol w:w="770"/>
      </w:tblGrid>
      <w:tr w:rsidR="00BC77D7" w14:paraId="548FBFC2" w14:textId="77777777" w:rsidTr="00455C80">
        <w:trPr>
          <w:trHeight w:val="169"/>
        </w:trPr>
        <w:tc>
          <w:tcPr>
            <w:tcW w:w="986" w:type="dxa"/>
            <w:tcBorders>
              <w:top w:val="single" w:sz="5" w:space="0" w:color="000000"/>
              <w:left w:val="single" w:sz="5" w:space="0" w:color="000000"/>
              <w:bottom w:val="single" w:sz="5" w:space="0" w:color="000000"/>
              <w:right w:val="single" w:sz="5" w:space="0" w:color="000000"/>
            </w:tcBorders>
            <w:shd w:val="clear" w:color="auto" w:fill="D9D9D9"/>
          </w:tcPr>
          <w:p w14:paraId="44C7BECF" w14:textId="77777777" w:rsidR="00BC77D7" w:rsidRDefault="00B11EFF">
            <w:pPr>
              <w:ind w:right="5"/>
              <w:jc w:val="center"/>
            </w:pPr>
            <w:r>
              <w:rPr>
                <w:sz w:val="14"/>
              </w:rPr>
              <w:t>Criteria</w:t>
            </w:r>
          </w:p>
        </w:tc>
        <w:tc>
          <w:tcPr>
            <w:tcW w:w="4930" w:type="dxa"/>
            <w:tcBorders>
              <w:top w:val="single" w:sz="5" w:space="0" w:color="000000"/>
              <w:left w:val="single" w:sz="5" w:space="0" w:color="000000"/>
              <w:bottom w:val="single" w:sz="5" w:space="0" w:color="000000"/>
              <w:right w:val="single" w:sz="5" w:space="0" w:color="000000"/>
            </w:tcBorders>
            <w:shd w:val="clear" w:color="auto" w:fill="D9D9D9"/>
          </w:tcPr>
          <w:p w14:paraId="3DEFDCCC" w14:textId="77777777" w:rsidR="00BC77D7" w:rsidRDefault="00B11EFF">
            <w:pPr>
              <w:ind w:right="10"/>
              <w:jc w:val="center"/>
            </w:pPr>
            <w:r>
              <w:rPr>
                <w:sz w:val="14"/>
              </w:rPr>
              <w:t>Criteria Description</w:t>
            </w:r>
          </w:p>
        </w:tc>
        <w:tc>
          <w:tcPr>
            <w:tcW w:w="1541" w:type="dxa"/>
            <w:gridSpan w:val="2"/>
            <w:tcBorders>
              <w:top w:val="single" w:sz="5" w:space="0" w:color="000000"/>
              <w:left w:val="single" w:sz="5" w:space="0" w:color="000000"/>
              <w:bottom w:val="single" w:sz="5" w:space="0" w:color="000000"/>
              <w:right w:val="nil"/>
            </w:tcBorders>
            <w:shd w:val="clear" w:color="auto" w:fill="D9D9D9"/>
          </w:tcPr>
          <w:p w14:paraId="35F65088" w14:textId="77777777" w:rsidR="00BC77D7" w:rsidRDefault="00BC77D7"/>
        </w:tc>
        <w:tc>
          <w:tcPr>
            <w:tcW w:w="770" w:type="dxa"/>
            <w:tcBorders>
              <w:top w:val="single" w:sz="5" w:space="0" w:color="000000"/>
              <w:left w:val="nil"/>
              <w:bottom w:val="single" w:sz="5" w:space="0" w:color="000000"/>
              <w:right w:val="nil"/>
            </w:tcBorders>
            <w:shd w:val="clear" w:color="auto" w:fill="D9D9D9"/>
          </w:tcPr>
          <w:p w14:paraId="457C43C1" w14:textId="77777777" w:rsidR="00BC77D7" w:rsidRDefault="00BC77D7"/>
        </w:tc>
        <w:tc>
          <w:tcPr>
            <w:tcW w:w="2313" w:type="dxa"/>
            <w:gridSpan w:val="4"/>
            <w:tcBorders>
              <w:top w:val="single" w:sz="5" w:space="0" w:color="000000"/>
              <w:left w:val="nil"/>
              <w:bottom w:val="single" w:sz="5" w:space="0" w:color="000000"/>
              <w:right w:val="nil"/>
            </w:tcBorders>
            <w:shd w:val="clear" w:color="auto" w:fill="D9D9D9"/>
          </w:tcPr>
          <w:p w14:paraId="4B400E7E" w14:textId="77777777" w:rsidR="00BC77D7" w:rsidRDefault="00B11EFF">
            <w:pPr>
              <w:ind w:right="7"/>
              <w:jc w:val="center"/>
            </w:pPr>
            <w:r>
              <w:rPr>
                <w:sz w:val="14"/>
              </w:rPr>
              <w:t>Linked Criteria</w:t>
            </w:r>
          </w:p>
        </w:tc>
        <w:tc>
          <w:tcPr>
            <w:tcW w:w="770" w:type="dxa"/>
            <w:tcBorders>
              <w:top w:val="single" w:sz="5" w:space="0" w:color="000000"/>
              <w:left w:val="nil"/>
              <w:bottom w:val="single" w:sz="5" w:space="0" w:color="000000"/>
              <w:right w:val="nil"/>
            </w:tcBorders>
            <w:shd w:val="clear" w:color="auto" w:fill="D9D9D9"/>
          </w:tcPr>
          <w:p w14:paraId="7378C745" w14:textId="77777777" w:rsidR="00BC77D7" w:rsidRDefault="00BC77D7"/>
        </w:tc>
        <w:tc>
          <w:tcPr>
            <w:tcW w:w="770" w:type="dxa"/>
            <w:tcBorders>
              <w:top w:val="single" w:sz="5" w:space="0" w:color="000000"/>
              <w:left w:val="nil"/>
              <w:bottom w:val="single" w:sz="5" w:space="0" w:color="000000"/>
              <w:right w:val="nil"/>
            </w:tcBorders>
            <w:shd w:val="clear" w:color="auto" w:fill="D9D9D9"/>
          </w:tcPr>
          <w:p w14:paraId="7B81978D" w14:textId="77777777" w:rsidR="00BC77D7" w:rsidRDefault="00BC77D7"/>
        </w:tc>
        <w:tc>
          <w:tcPr>
            <w:tcW w:w="770" w:type="dxa"/>
            <w:tcBorders>
              <w:top w:val="single" w:sz="5" w:space="0" w:color="000000"/>
              <w:left w:val="nil"/>
              <w:bottom w:val="single" w:sz="5" w:space="0" w:color="000000"/>
              <w:right w:val="nil"/>
            </w:tcBorders>
            <w:shd w:val="clear" w:color="auto" w:fill="D9D9D9"/>
          </w:tcPr>
          <w:p w14:paraId="359FF53C" w14:textId="77777777" w:rsidR="00BC77D7" w:rsidRDefault="00BC77D7"/>
        </w:tc>
      </w:tr>
      <w:tr w:rsidR="00BC77D7" w14:paraId="657670CD"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29BC61D3" w14:textId="77777777" w:rsidR="00BC77D7" w:rsidRDefault="00B11EFF">
            <w:pPr>
              <w:ind w:left="1"/>
            </w:pPr>
            <w:r>
              <w:rPr>
                <w:sz w:val="14"/>
              </w:rPr>
              <w:t>30.1.1.1</w:t>
            </w:r>
          </w:p>
        </w:tc>
        <w:tc>
          <w:tcPr>
            <w:tcW w:w="4930" w:type="dxa"/>
            <w:tcBorders>
              <w:top w:val="single" w:sz="5" w:space="0" w:color="000000"/>
              <w:left w:val="single" w:sz="5" w:space="0" w:color="000000"/>
              <w:bottom w:val="single" w:sz="5" w:space="0" w:color="000000"/>
              <w:right w:val="single" w:sz="5" w:space="0" w:color="000000"/>
            </w:tcBorders>
          </w:tcPr>
          <w:p w14:paraId="3B01A828" w14:textId="77777777" w:rsidR="00BC77D7" w:rsidRDefault="00B11EFF">
            <w:r>
              <w:rPr>
                <w:sz w:val="14"/>
              </w:rPr>
              <w:t xml:space="preserve">The organisation identifies a resuscitation committee, to </w:t>
            </w:r>
            <w:r w:rsidR="003F6F9B">
              <w:rPr>
                <w:sz w:val="14"/>
              </w:rPr>
              <w:t>advice</w:t>
            </w:r>
            <w:r>
              <w:rPr>
                <w:sz w:val="14"/>
              </w:rPr>
              <w:t xml:space="preserve"> on the required resuscitation equipment and procedures.</w:t>
            </w:r>
          </w:p>
        </w:tc>
        <w:tc>
          <w:tcPr>
            <w:tcW w:w="770" w:type="dxa"/>
            <w:tcBorders>
              <w:top w:val="single" w:sz="5" w:space="0" w:color="000000"/>
              <w:left w:val="single" w:sz="5" w:space="0" w:color="000000"/>
              <w:bottom w:val="single" w:sz="5" w:space="0" w:color="000000"/>
              <w:right w:val="single" w:sz="5" w:space="0" w:color="000000"/>
            </w:tcBorders>
            <w:vAlign w:val="bottom"/>
          </w:tcPr>
          <w:p w14:paraId="499CCB77" w14:textId="77777777" w:rsidR="00BC77D7" w:rsidRDefault="00B11EFF">
            <w:r>
              <w:rPr>
                <w:sz w:val="14"/>
              </w:rPr>
              <w:t>1.2.8.1</w:t>
            </w:r>
          </w:p>
        </w:tc>
        <w:tc>
          <w:tcPr>
            <w:tcW w:w="771" w:type="dxa"/>
            <w:tcBorders>
              <w:top w:val="single" w:sz="5" w:space="0" w:color="000000"/>
              <w:left w:val="single" w:sz="5" w:space="0" w:color="000000"/>
              <w:bottom w:val="single" w:sz="5" w:space="0" w:color="000000"/>
              <w:right w:val="nil"/>
            </w:tcBorders>
          </w:tcPr>
          <w:p w14:paraId="1F367245" w14:textId="77777777" w:rsidR="00BC77D7" w:rsidRDefault="00BC77D7"/>
        </w:tc>
        <w:tc>
          <w:tcPr>
            <w:tcW w:w="770" w:type="dxa"/>
            <w:vMerge w:val="restart"/>
            <w:tcBorders>
              <w:top w:val="single" w:sz="5" w:space="0" w:color="000000"/>
              <w:left w:val="nil"/>
              <w:bottom w:val="single" w:sz="5" w:space="0" w:color="000000"/>
              <w:right w:val="nil"/>
            </w:tcBorders>
          </w:tcPr>
          <w:p w14:paraId="06CA72F9" w14:textId="77777777" w:rsidR="00BC77D7" w:rsidRDefault="00BC77D7"/>
        </w:tc>
        <w:tc>
          <w:tcPr>
            <w:tcW w:w="2313" w:type="dxa"/>
            <w:gridSpan w:val="4"/>
            <w:vMerge w:val="restart"/>
            <w:tcBorders>
              <w:top w:val="single" w:sz="5" w:space="0" w:color="000000"/>
              <w:left w:val="nil"/>
              <w:bottom w:val="single" w:sz="5" w:space="0" w:color="000000"/>
              <w:right w:val="nil"/>
            </w:tcBorders>
          </w:tcPr>
          <w:p w14:paraId="1FA96CE3" w14:textId="77777777" w:rsidR="00BC77D7" w:rsidRDefault="00BC77D7"/>
        </w:tc>
        <w:tc>
          <w:tcPr>
            <w:tcW w:w="770" w:type="dxa"/>
            <w:vMerge w:val="restart"/>
            <w:tcBorders>
              <w:top w:val="single" w:sz="5" w:space="0" w:color="000000"/>
              <w:left w:val="nil"/>
              <w:bottom w:val="single" w:sz="5" w:space="0" w:color="000000"/>
              <w:right w:val="nil"/>
            </w:tcBorders>
          </w:tcPr>
          <w:p w14:paraId="41C2FD4F" w14:textId="77777777" w:rsidR="00BC77D7" w:rsidRDefault="00BC77D7"/>
        </w:tc>
        <w:tc>
          <w:tcPr>
            <w:tcW w:w="770" w:type="dxa"/>
            <w:vMerge w:val="restart"/>
            <w:tcBorders>
              <w:top w:val="single" w:sz="5" w:space="0" w:color="000000"/>
              <w:left w:val="nil"/>
              <w:bottom w:val="single" w:sz="5" w:space="0" w:color="000000"/>
              <w:right w:val="nil"/>
            </w:tcBorders>
          </w:tcPr>
          <w:p w14:paraId="707C860E" w14:textId="77777777" w:rsidR="00BC77D7" w:rsidRDefault="00BC77D7"/>
        </w:tc>
        <w:tc>
          <w:tcPr>
            <w:tcW w:w="770" w:type="dxa"/>
            <w:vMerge w:val="restart"/>
            <w:tcBorders>
              <w:top w:val="single" w:sz="5" w:space="0" w:color="000000"/>
              <w:left w:val="nil"/>
              <w:bottom w:val="single" w:sz="5" w:space="0" w:color="000000"/>
              <w:right w:val="nil"/>
            </w:tcBorders>
          </w:tcPr>
          <w:p w14:paraId="742FB66D" w14:textId="77777777" w:rsidR="00BC77D7" w:rsidRDefault="00BC77D7"/>
        </w:tc>
      </w:tr>
      <w:tr w:rsidR="00BC77D7" w14:paraId="3AB24526"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0BD25665" w14:textId="77777777" w:rsidR="00BC77D7" w:rsidRDefault="00B11EFF">
            <w:pPr>
              <w:ind w:left="1"/>
            </w:pPr>
            <w:r>
              <w:rPr>
                <w:sz w:val="14"/>
              </w:rPr>
              <w:t>30.1.1.2</w:t>
            </w:r>
          </w:p>
        </w:tc>
        <w:tc>
          <w:tcPr>
            <w:tcW w:w="4930" w:type="dxa"/>
            <w:tcBorders>
              <w:top w:val="single" w:sz="5" w:space="0" w:color="000000"/>
              <w:left w:val="single" w:sz="5" w:space="0" w:color="000000"/>
              <w:bottom w:val="single" w:sz="5" w:space="0" w:color="000000"/>
              <w:right w:val="single" w:sz="5" w:space="0" w:color="000000"/>
            </w:tcBorders>
          </w:tcPr>
          <w:p w14:paraId="1F492614" w14:textId="77777777" w:rsidR="00BC77D7" w:rsidRDefault="00B11EFF">
            <w:pPr>
              <w:jc w:val="both"/>
            </w:pPr>
            <w:r>
              <w:rPr>
                <w:sz w:val="14"/>
              </w:rPr>
              <w:t>Each committee member’s responsibility for resuscitation is documented in a written job description.</w:t>
            </w:r>
          </w:p>
        </w:tc>
        <w:tc>
          <w:tcPr>
            <w:tcW w:w="770" w:type="dxa"/>
            <w:tcBorders>
              <w:top w:val="single" w:sz="5" w:space="0" w:color="000000"/>
              <w:left w:val="single" w:sz="5" w:space="0" w:color="000000"/>
              <w:bottom w:val="single" w:sz="5" w:space="0" w:color="000000"/>
              <w:right w:val="single" w:sz="5" w:space="0" w:color="000000"/>
            </w:tcBorders>
          </w:tcPr>
          <w:p w14:paraId="54468862" w14:textId="77777777" w:rsidR="00BC77D7" w:rsidRDefault="00BC77D7"/>
        </w:tc>
        <w:tc>
          <w:tcPr>
            <w:tcW w:w="771" w:type="dxa"/>
            <w:tcBorders>
              <w:top w:val="single" w:sz="5" w:space="0" w:color="000000"/>
              <w:left w:val="single" w:sz="5" w:space="0" w:color="000000"/>
              <w:bottom w:val="single" w:sz="5" w:space="0" w:color="000000"/>
              <w:right w:val="single" w:sz="5" w:space="0" w:color="000000"/>
            </w:tcBorders>
            <w:vAlign w:val="bottom"/>
          </w:tcPr>
          <w:p w14:paraId="30EAFD81" w14:textId="77777777" w:rsidR="00BC77D7" w:rsidRDefault="00B11EFF">
            <w:r w:rsidRPr="00DF5E6E">
              <w:rPr>
                <w:color w:val="FF0000"/>
                <w:sz w:val="14"/>
              </w:rPr>
              <w:t>2.3.1.1</w:t>
            </w:r>
          </w:p>
        </w:tc>
        <w:tc>
          <w:tcPr>
            <w:tcW w:w="0" w:type="auto"/>
            <w:vMerge/>
            <w:tcBorders>
              <w:top w:val="nil"/>
              <w:left w:val="nil"/>
              <w:bottom w:val="nil"/>
              <w:right w:val="nil"/>
            </w:tcBorders>
          </w:tcPr>
          <w:p w14:paraId="420C18E7" w14:textId="77777777" w:rsidR="00BC77D7" w:rsidRDefault="00BC77D7"/>
        </w:tc>
        <w:tc>
          <w:tcPr>
            <w:tcW w:w="0" w:type="auto"/>
            <w:gridSpan w:val="4"/>
            <w:vMerge/>
            <w:tcBorders>
              <w:top w:val="nil"/>
              <w:left w:val="nil"/>
              <w:bottom w:val="nil"/>
              <w:right w:val="nil"/>
            </w:tcBorders>
          </w:tcPr>
          <w:p w14:paraId="652423FE" w14:textId="77777777" w:rsidR="00BC77D7" w:rsidRDefault="00BC77D7"/>
        </w:tc>
        <w:tc>
          <w:tcPr>
            <w:tcW w:w="0" w:type="auto"/>
            <w:vMerge/>
            <w:tcBorders>
              <w:top w:val="nil"/>
              <w:left w:val="nil"/>
              <w:bottom w:val="nil"/>
              <w:right w:val="nil"/>
            </w:tcBorders>
          </w:tcPr>
          <w:p w14:paraId="3685AB74" w14:textId="77777777" w:rsidR="00BC77D7" w:rsidRDefault="00BC77D7"/>
        </w:tc>
        <w:tc>
          <w:tcPr>
            <w:tcW w:w="0" w:type="auto"/>
            <w:vMerge/>
            <w:tcBorders>
              <w:top w:val="nil"/>
              <w:left w:val="nil"/>
              <w:bottom w:val="nil"/>
              <w:right w:val="nil"/>
            </w:tcBorders>
          </w:tcPr>
          <w:p w14:paraId="410F555C" w14:textId="77777777" w:rsidR="00BC77D7" w:rsidRDefault="00BC77D7"/>
        </w:tc>
        <w:tc>
          <w:tcPr>
            <w:tcW w:w="0" w:type="auto"/>
            <w:vMerge/>
            <w:tcBorders>
              <w:top w:val="nil"/>
              <w:left w:val="nil"/>
              <w:bottom w:val="nil"/>
              <w:right w:val="nil"/>
            </w:tcBorders>
          </w:tcPr>
          <w:p w14:paraId="044A8A8F" w14:textId="77777777" w:rsidR="00BC77D7" w:rsidRDefault="00BC77D7"/>
        </w:tc>
      </w:tr>
      <w:tr w:rsidR="00BC77D7" w14:paraId="1F1668B0"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64139B4B" w14:textId="77777777" w:rsidR="00BC77D7" w:rsidRDefault="00B11EFF">
            <w:pPr>
              <w:ind w:left="1"/>
            </w:pPr>
            <w:r>
              <w:rPr>
                <w:sz w:val="14"/>
              </w:rPr>
              <w:t>30.1.1.3</w:t>
            </w:r>
          </w:p>
        </w:tc>
        <w:tc>
          <w:tcPr>
            <w:tcW w:w="4930" w:type="dxa"/>
            <w:tcBorders>
              <w:top w:val="single" w:sz="5" w:space="0" w:color="000000"/>
              <w:left w:val="single" w:sz="5" w:space="0" w:color="000000"/>
              <w:bottom w:val="single" w:sz="5" w:space="0" w:color="000000"/>
              <w:right w:val="single" w:sz="5" w:space="0" w:color="000000"/>
            </w:tcBorders>
          </w:tcPr>
          <w:p w14:paraId="5F3979F1" w14:textId="77777777" w:rsidR="00BC77D7" w:rsidRDefault="00B11EFF">
            <w:r>
              <w:rPr>
                <w:sz w:val="14"/>
              </w:rPr>
              <w:t>A suitably qualified and experienced health professional is appointed as the resuscitation co-ordinator.</w:t>
            </w:r>
          </w:p>
        </w:tc>
        <w:tc>
          <w:tcPr>
            <w:tcW w:w="770" w:type="dxa"/>
            <w:tcBorders>
              <w:top w:val="single" w:sz="5" w:space="0" w:color="000000"/>
              <w:left w:val="single" w:sz="5" w:space="0" w:color="000000"/>
              <w:bottom w:val="single" w:sz="5" w:space="0" w:color="000000"/>
              <w:right w:val="single" w:sz="5" w:space="0" w:color="000000"/>
            </w:tcBorders>
            <w:vAlign w:val="bottom"/>
          </w:tcPr>
          <w:p w14:paraId="3B07E965" w14:textId="77777777" w:rsidR="00BC77D7" w:rsidRDefault="00B11EFF">
            <w:r>
              <w:rPr>
                <w:sz w:val="14"/>
              </w:rPr>
              <w:t>1.3.1.1</w:t>
            </w:r>
          </w:p>
        </w:tc>
        <w:tc>
          <w:tcPr>
            <w:tcW w:w="771" w:type="dxa"/>
            <w:vMerge w:val="restart"/>
            <w:tcBorders>
              <w:top w:val="single" w:sz="5" w:space="0" w:color="000000"/>
              <w:left w:val="single" w:sz="5" w:space="0" w:color="000000"/>
              <w:bottom w:val="single" w:sz="5" w:space="0" w:color="000000"/>
              <w:right w:val="nil"/>
            </w:tcBorders>
          </w:tcPr>
          <w:p w14:paraId="39918F2C" w14:textId="77777777" w:rsidR="00BC77D7" w:rsidRDefault="00BC77D7"/>
        </w:tc>
        <w:tc>
          <w:tcPr>
            <w:tcW w:w="0" w:type="auto"/>
            <w:vMerge/>
            <w:tcBorders>
              <w:top w:val="nil"/>
              <w:left w:val="nil"/>
              <w:bottom w:val="nil"/>
              <w:right w:val="nil"/>
            </w:tcBorders>
          </w:tcPr>
          <w:p w14:paraId="202E6FC4" w14:textId="77777777" w:rsidR="00BC77D7" w:rsidRDefault="00BC77D7"/>
        </w:tc>
        <w:tc>
          <w:tcPr>
            <w:tcW w:w="0" w:type="auto"/>
            <w:gridSpan w:val="4"/>
            <w:vMerge/>
            <w:tcBorders>
              <w:top w:val="nil"/>
              <w:left w:val="nil"/>
              <w:bottom w:val="nil"/>
              <w:right w:val="nil"/>
            </w:tcBorders>
          </w:tcPr>
          <w:p w14:paraId="30827172" w14:textId="77777777" w:rsidR="00BC77D7" w:rsidRDefault="00BC77D7"/>
        </w:tc>
        <w:tc>
          <w:tcPr>
            <w:tcW w:w="0" w:type="auto"/>
            <w:vMerge/>
            <w:tcBorders>
              <w:top w:val="nil"/>
              <w:left w:val="nil"/>
              <w:bottom w:val="nil"/>
              <w:right w:val="nil"/>
            </w:tcBorders>
          </w:tcPr>
          <w:p w14:paraId="1746E195" w14:textId="77777777" w:rsidR="00BC77D7" w:rsidRDefault="00BC77D7"/>
        </w:tc>
        <w:tc>
          <w:tcPr>
            <w:tcW w:w="0" w:type="auto"/>
            <w:vMerge/>
            <w:tcBorders>
              <w:top w:val="nil"/>
              <w:left w:val="nil"/>
              <w:bottom w:val="nil"/>
              <w:right w:val="nil"/>
            </w:tcBorders>
          </w:tcPr>
          <w:p w14:paraId="1548C954" w14:textId="77777777" w:rsidR="00BC77D7" w:rsidRDefault="00BC77D7"/>
        </w:tc>
        <w:tc>
          <w:tcPr>
            <w:tcW w:w="0" w:type="auto"/>
            <w:vMerge/>
            <w:tcBorders>
              <w:top w:val="nil"/>
              <w:left w:val="nil"/>
              <w:bottom w:val="nil"/>
              <w:right w:val="nil"/>
            </w:tcBorders>
          </w:tcPr>
          <w:p w14:paraId="246057D6" w14:textId="77777777" w:rsidR="00BC77D7" w:rsidRDefault="00BC77D7"/>
        </w:tc>
      </w:tr>
      <w:tr w:rsidR="00BC77D7" w14:paraId="51103380" w14:textId="77777777" w:rsidTr="00455C80">
        <w:trPr>
          <w:trHeight w:val="170"/>
        </w:trPr>
        <w:tc>
          <w:tcPr>
            <w:tcW w:w="986" w:type="dxa"/>
            <w:tcBorders>
              <w:top w:val="single" w:sz="5" w:space="0" w:color="000000"/>
              <w:left w:val="single" w:sz="10" w:space="0" w:color="000000"/>
              <w:bottom w:val="single" w:sz="5" w:space="0" w:color="000000"/>
              <w:right w:val="single" w:sz="5" w:space="0" w:color="000000"/>
            </w:tcBorders>
          </w:tcPr>
          <w:p w14:paraId="39BAE767" w14:textId="77777777" w:rsidR="00BC77D7" w:rsidRDefault="00B11EFF">
            <w:pPr>
              <w:ind w:left="1"/>
            </w:pPr>
            <w:r>
              <w:rPr>
                <w:sz w:val="14"/>
              </w:rPr>
              <w:t>30.1.1.4</w:t>
            </w:r>
          </w:p>
        </w:tc>
        <w:tc>
          <w:tcPr>
            <w:tcW w:w="4930" w:type="dxa"/>
            <w:tcBorders>
              <w:top w:val="single" w:sz="5" w:space="0" w:color="000000"/>
              <w:left w:val="single" w:sz="5" w:space="0" w:color="000000"/>
              <w:bottom w:val="single" w:sz="5" w:space="0" w:color="000000"/>
              <w:right w:val="single" w:sz="5" w:space="0" w:color="000000"/>
            </w:tcBorders>
          </w:tcPr>
          <w:p w14:paraId="524C2E7D" w14:textId="77777777" w:rsidR="00BC77D7" w:rsidRPr="003F6F9B" w:rsidRDefault="00B11EFF">
            <w:pPr>
              <w:rPr>
                <w:sz w:val="16"/>
                <w:szCs w:val="16"/>
              </w:rPr>
            </w:pPr>
            <w:r w:rsidRPr="003F6F9B">
              <w:rPr>
                <w:sz w:val="16"/>
                <w:szCs w:val="16"/>
              </w:rPr>
              <w:t>The medical equipment co-ordinator is on the committee.</w:t>
            </w:r>
          </w:p>
        </w:tc>
        <w:tc>
          <w:tcPr>
            <w:tcW w:w="770" w:type="dxa"/>
            <w:tcBorders>
              <w:top w:val="single" w:sz="5" w:space="0" w:color="000000"/>
              <w:left w:val="single" w:sz="5" w:space="0" w:color="000000"/>
              <w:bottom w:val="single" w:sz="5" w:space="0" w:color="000000"/>
              <w:right w:val="single" w:sz="5" w:space="0" w:color="000000"/>
            </w:tcBorders>
          </w:tcPr>
          <w:p w14:paraId="4FA0439B" w14:textId="77777777" w:rsidR="00BC77D7" w:rsidRDefault="00B11EFF">
            <w:r>
              <w:rPr>
                <w:sz w:val="14"/>
              </w:rPr>
              <w:t>31.1.1.2</w:t>
            </w:r>
          </w:p>
        </w:tc>
        <w:tc>
          <w:tcPr>
            <w:tcW w:w="0" w:type="auto"/>
            <w:vMerge/>
            <w:tcBorders>
              <w:top w:val="nil"/>
              <w:left w:val="single" w:sz="5" w:space="0" w:color="000000"/>
              <w:bottom w:val="nil"/>
              <w:right w:val="nil"/>
            </w:tcBorders>
          </w:tcPr>
          <w:p w14:paraId="524E751D" w14:textId="77777777" w:rsidR="00BC77D7" w:rsidRDefault="00BC77D7"/>
        </w:tc>
        <w:tc>
          <w:tcPr>
            <w:tcW w:w="0" w:type="auto"/>
            <w:vMerge/>
            <w:tcBorders>
              <w:top w:val="nil"/>
              <w:left w:val="nil"/>
              <w:bottom w:val="nil"/>
              <w:right w:val="nil"/>
            </w:tcBorders>
          </w:tcPr>
          <w:p w14:paraId="26EFB147" w14:textId="77777777" w:rsidR="00BC77D7" w:rsidRDefault="00BC77D7"/>
        </w:tc>
        <w:tc>
          <w:tcPr>
            <w:tcW w:w="0" w:type="auto"/>
            <w:gridSpan w:val="4"/>
            <w:vMerge/>
            <w:tcBorders>
              <w:top w:val="nil"/>
              <w:left w:val="nil"/>
              <w:bottom w:val="nil"/>
              <w:right w:val="nil"/>
            </w:tcBorders>
          </w:tcPr>
          <w:p w14:paraId="5470BF2B" w14:textId="77777777" w:rsidR="00BC77D7" w:rsidRDefault="00BC77D7"/>
        </w:tc>
        <w:tc>
          <w:tcPr>
            <w:tcW w:w="0" w:type="auto"/>
            <w:vMerge/>
            <w:tcBorders>
              <w:top w:val="nil"/>
              <w:left w:val="nil"/>
              <w:bottom w:val="nil"/>
              <w:right w:val="nil"/>
            </w:tcBorders>
          </w:tcPr>
          <w:p w14:paraId="0462AE50" w14:textId="77777777" w:rsidR="00BC77D7" w:rsidRDefault="00BC77D7"/>
        </w:tc>
        <w:tc>
          <w:tcPr>
            <w:tcW w:w="0" w:type="auto"/>
            <w:vMerge/>
            <w:tcBorders>
              <w:top w:val="nil"/>
              <w:left w:val="nil"/>
              <w:bottom w:val="nil"/>
              <w:right w:val="nil"/>
            </w:tcBorders>
          </w:tcPr>
          <w:p w14:paraId="58C5F6CC" w14:textId="77777777" w:rsidR="00BC77D7" w:rsidRDefault="00BC77D7"/>
        </w:tc>
        <w:tc>
          <w:tcPr>
            <w:tcW w:w="0" w:type="auto"/>
            <w:vMerge/>
            <w:tcBorders>
              <w:top w:val="nil"/>
              <w:left w:val="nil"/>
              <w:bottom w:val="nil"/>
              <w:right w:val="nil"/>
            </w:tcBorders>
          </w:tcPr>
          <w:p w14:paraId="3D99D1BE" w14:textId="77777777" w:rsidR="00BC77D7" w:rsidRDefault="00BC77D7"/>
        </w:tc>
      </w:tr>
      <w:tr w:rsidR="00BC77D7" w14:paraId="3BD86B48"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7594884B" w14:textId="77777777" w:rsidR="00BC77D7" w:rsidRDefault="00B11EFF">
            <w:pPr>
              <w:ind w:left="1"/>
            </w:pPr>
            <w:r>
              <w:rPr>
                <w:sz w:val="14"/>
              </w:rPr>
              <w:t>30.1.1.5</w:t>
            </w:r>
          </w:p>
        </w:tc>
        <w:tc>
          <w:tcPr>
            <w:tcW w:w="4930" w:type="dxa"/>
            <w:tcBorders>
              <w:top w:val="single" w:sz="5" w:space="0" w:color="000000"/>
              <w:left w:val="single" w:sz="5" w:space="0" w:color="000000"/>
              <w:bottom w:val="single" w:sz="5" w:space="0" w:color="000000"/>
              <w:right w:val="single" w:sz="5" w:space="0" w:color="000000"/>
            </w:tcBorders>
          </w:tcPr>
          <w:p w14:paraId="5E3D9A6F" w14:textId="77777777" w:rsidR="00BC77D7" w:rsidRPr="003F6F9B" w:rsidRDefault="003F6F9B">
            <w:pPr>
              <w:jc w:val="both"/>
              <w:rPr>
                <w:sz w:val="16"/>
                <w:szCs w:val="16"/>
              </w:rPr>
            </w:pPr>
            <w:r w:rsidRPr="003F6F9B">
              <w:rPr>
                <w:sz w:val="16"/>
                <w:szCs w:val="16"/>
              </w:rPr>
              <w:t>A person designated to be a resuscitation coordinator provides information, instruction and training on resuscitation to the personnel of the organisation.</w:t>
            </w:r>
          </w:p>
        </w:tc>
        <w:tc>
          <w:tcPr>
            <w:tcW w:w="770" w:type="dxa"/>
            <w:tcBorders>
              <w:top w:val="single" w:sz="5" w:space="0" w:color="000000"/>
              <w:left w:val="single" w:sz="5" w:space="0" w:color="000000"/>
              <w:bottom w:val="single" w:sz="5" w:space="0" w:color="000000"/>
              <w:right w:val="single" w:sz="5" w:space="0" w:color="000000"/>
            </w:tcBorders>
            <w:vAlign w:val="bottom"/>
          </w:tcPr>
          <w:p w14:paraId="7C5A7175" w14:textId="77777777" w:rsidR="00BC77D7" w:rsidRDefault="00B11EFF">
            <w:r>
              <w:rPr>
                <w:sz w:val="14"/>
              </w:rPr>
              <w:t>2.2.1.4</w:t>
            </w:r>
          </w:p>
        </w:tc>
        <w:tc>
          <w:tcPr>
            <w:tcW w:w="0" w:type="auto"/>
            <w:vMerge/>
            <w:tcBorders>
              <w:top w:val="nil"/>
              <w:left w:val="single" w:sz="5" w:space="0" w:color="000000"/>
              <w:bottom w:val="nil"/>
              <w:right w:val="nil"/>
            </w:tcBorders>
          </w:tcPr>
          <w:p w14:paraId="34BF8D3E" w14:textId="77777777" w:rsidR="00BC77D7" w:rsidRDefault="00BC77D7"/>
        </w:tc>
        <w:tc>
          <w:tcPr>
            <w:tcW w:w="0" w:type="auto"/>
            <w:vMerge/>
            <w:tcBorders>
              <w:top w:val="nil"/>
              <w:left w:val="nil"/>
              <w:bottom w:val="nil"/>
              <w:right w:val="nil"/>
            </w:tcBorders>
          </w:tcPr>
          <w:p w14:paraId="339A4131" w14:textId="77777777" w:rsidR="00BC77D7" w:rsidRDefault="00BC77D7"/>
        </w:tc>
        <w:tc>
          <w:tcPr>
            <w:tcW w:w="0" w:type="auto"/>
            <w:gridSpan w:val="4"/>
            <w:vMerge/>
            <w:tcBorders>
              <w:top w:val="nil"/>
              <w:left w:val="nil"/>
              <w:bottom w:val="nil"/>
              <w:right w:val="nil"/>
            </w:tcBorders>
          </w:tcPr>
          <w:p w14:paraId="3FC3BB15" w14:textId="77777777" w:rsidR="00BC77D7" w:rsidRDefault="00BC77D7"/>
        </w:tc>
        <w:tc>
          <w:tcPr>
            <w:tcW w:w="0" w:type="auto"/>
            <w:vMerge/>
            <w:tcBorders>
              <w:top w:val="nil"/>
              <w:left w:val="nil"/>
              <w:bottom w:val="nil"/>
              <w:right w:val="nil"/>
            </w:tcBorders>
          </w:tcPr>
          <w:p w14:paraId="52ECFD01" w14:textId="77777777" w:rsidR="00BC77D7" w:rsidRDefault="00BC77D7"/>
        </w:tc>
        <w:tc>
          <w:tcPr>
            <w:tcW w:w="0" w:type="auto"/>
            <w:vMerge/>
            <w:tcBorders>
              <w:top w:val="nil"/>
              <w:left w:val="nil"/>
              <w:bottom w:val="nil"/>
              <w:right w:val="nil"/>
            </w:tcBorders>
          </w:tcPr>
          <w:p w14:paraId="68B2EA2D" w14:textId="77777777" w:rsidR="00BC77D7" w:rsidRDefault="00BC77D7"/>
        </w:tc>
        <w:tc>
          <w:tcPr>
            <w:tcW w:w="0" w:type="auto"/>
            <w:vMerge/>
            <w:tcBorders>
              <w:top w:val="nil"/>
              <w:left w:val="nil"/>
              <w:bottom w:val="nil"/>
              <w:right w:val="nil"/>
            </w:tcBorders>
          </w:tcPr>
          <w:p w14:paraId="32CE9FE2" w14:textId="77777777" w:rsidR="00BC77D7" w:rsidRDefault="00BC77D7"/>
        </w:tc>
      </w:tr>
      <w:tr w:rsidR="00BC77D7" w14:paraId="5FE3C7DF"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78987C40" w14:textId="77777777" w:rsidR="00BC77D7" w:rsidRDefault="00B11EFF">
            <w:pPr>
              <w:ind w:left="1"/>
            </w:pPr>
            <w:r>
              <w:rPr>
                <w:sz w:val="14"/>
              </w:rPr>
              <w:t>30.1.1.6</w:t>
            </w:r>
          </w:p>
        </w:tc>
        <w:tc>
          <w:tcPr>
            <w:tcW w:w="4930" w:type="dxa"/>
            <w:tcBorders>
              <w:top w:val="single" w:sz="5" w:space="0" w:color="000000"/>
              <w:left w:val="single" w:sz="5" w:space="0" w:color="000000"/>
              <w:bottom w:val="single" w:sz="5" w:space="0" w:color="000000"/>
              <w:right w:val="single" w:sz="5" w:space="0" w:color="000000"/>
            </w:tcBorders>
          </w:tcPr>
          <w:p w14:paraId="0CE38DF4" w14:textId="77777777" w:rsidR="00BC77D7" w:rsidRDefault="00B11EFF">
            <w:pPr>
              <w:jc w:val="both"/>
            </w:pPr>
            <w:r>
              <w:rPr>
                <w:sz w:val="14"/>
              </w:rPr>
              <w:t>The committee checks and documents that systems for the provision of emergency power are regularly checked.</w:t>
            </w:r>
          </w:p>
        </w:tc>
        <w:tc>
          <w:tcPr>
            <w:tcW w:w="770" w:type="dxa"/>
            <w:tcBorders>
              <w:top w:val="single" w:sz="5" w:space="0" w:color="000000"/>
              <w:left w:val="single" w:sz="5" w:space="0" w:color="000000"/>
              <w:bottom w:val="single" w:sz="5" w:space="0" w:color="000000"/>
              <w:right w:val="single" w:sz="5" w:space="0" w:color="000000"/>
            </w:tcBorders>
          </w:tcPr>
          <w:p w14:paraId="10C96FEF" w14:textId="77777777" w:rsidR="00BC77D7" w:rsidRDefault="00B11EFF">
            <w:r w:rsidRPr="00D266ED">
              <w:rPr>
                <w:color w:val="FF0000"/>
                <w:sz w:val="14"/>
              </w:rPr>
              <w:t>29.2.1.6</w:t>
            </w:r>
          </w:p>
          <w:p w14:paraId="1AD7D056" w14:textId="77777777" w:rsidR="00BC77D7" w:rsidRDefault="00B11EFF">
            <w:r w:rsidRPr="00D266ED">
              <w:rPr>
                <w:color w:val="FF0000"/>
                <w:sz w:val="14"/>
              </w:rPr>
              <w:t>29.3.1.4</w:t>
            </w:r>
          </w:p>
        </w:tc>
        <w:tc>
          <w:tcPr>
            <w:tcW w:w="0" w:type="auto"/>
            <w:vMerge/>
            <w:tcBorders>
              <w:top w:val="nil"/>
              <w:left w:val="single" w:sz="5" w:space="0" w:color="000000"/>
              <w:bottom w:val="nil"/>
              <w:right w:val="nil"/>
            </w:tcBorders>
          </w:tcPr>
          <w:p w14:paraId="646022AB" w14:textId="77777777" w:rsidR="00BC77D7" w:rsidRDefault="00BC77D7"/>
        </w:tc>
        <w:tc>
          <w:tcPr>
            <w:tcW w:w="0" w:type="auto"/>
            <w:vMerge/>
            <w:tcBorders>
              <w:top w:val="nil"/>
              <w:left w:val="nil"/>
              <w:bottom w:val="nil"/>
              <w:right w:val="nil"/>
            </w:tcBorders>
          </w:tcPr>
          <w:p w14:paraId="571EF980" w14:textId="77777777" w:rsidR="00BC77D7" w:rsidRDefault="00BC77D7"/>
        </w:tc>
        <w:tc>
          <w:tcPr>
            <w:tcW w:w="0" w:type="auto"/>
            <w:gridSpan w:val="4"/>
            <w:vMerge/>
            <w:tcBorders>
              <w:top w:val="nil"/>
              <w:left w:val="nil"/>
              <w:bottom w:val="nil"/>
              <w:right w:val="nil"/>
            </w:tcBorders>
          </w:tcPr>
          <w:p w14:paraId="5A56753F" w14:textId="77777777" w:rsidR="00BC77D7" w:rsidRDefault="00BC77D7"/>
        </w:tc>
        <w:tc>
          <w:tcPr>
            <w:tcW w:w="0" w:type="auto"/>
            <w:vMerge/>
            <w:tcBorders>
              <w:top w:val="nil"/>
              <w:left w:val="nil"/>
              <w:bottom w:val="nil"/>
              <w:right w:val="nil"/>
            </w:tcBorders>
          </w:tcPr>
          <w:p w14:paraId="41DCD23F" w14:textId="77777777" w:rsidR="00BC77D7" w:rsidRDefault="00BC77D7"/>
        </w:tc>
        <w:tc>
          <w:tcPr>
            <w:tcW w:w="0" w:type="auto"/>
            <w:vMerge/>
            <w:tcBorders>
              <w:top w:val="nil"/>
              <w:left w:val="nil"/>
              <w:bottom w:val="nil"/>
              <w:right w:val="nil"/>
            </w:tcBorders>
          </w:tcPr>
          <w:p w14:paraId="4F7A84FD" w14:textId="77777777" w:rsidR="00BC77D7" w:rsidRDefault="00BC77D7"/>
        </w:tc>
        <w:tc>
          <w:tcPr>
            <w:tcW w:w="0" w:type="auto"/>
            <w:vMerge/>
            <w:tcBorders>
              <w:top w:val="nil"/>
              <w:left w:val="nil"/>
              <w:bottom w:val="nil"/>
              <w:right w:val="nil"/>
            </w:tcBorders>
          </w:tcPr>
          <w:p w14:paraId="2A4CD067" w14:textId="77777777" w:rsidR="00BC77D7" w:rsidRDefault="00BC77D7"/>
        </w:tc>
      </w:tr>
      <w:tr w:rsidR="00BC77D7" w14:paraId="1EF863A2"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4077A8A7" w14:textId="77777777" w:rsidR="00BC77D7" w:rsidRDefault="00B11EFF">
            <w:pPr>
              <w:ind w:left="1"/>
            </w:pPr>
            <w:r>
              <w:rPr>
                <w:sz w:val="14"/>
              </w:rPr>
              <w:t>30.1.1.7</w:t>
            </w:r>
          </w:p>
        </w:tc>
        <w:tc>
          <w:tcPr>
            <w:tcW w:w="4930" w:type="dxa"/>
            <w:tcBorders>
              <w:top w:val="single" w:sz="5" w:space="0" w:color="000000"/>
              <w:left w:val="single" w:sz="5" w:space="0" w:color="000000"/>
              <w:bottom w:val="single" w:sz="5" w:space="0" w:color="000000"/>
              <w:right w:val="single" w:sz="5" w:space="0" w:color="000000"/>
            </w:tcBorders>
          </w:tcPr>
          <w:p w14:paraId="498DE50F" w14:textId="77777777" w:rsidR="00BC77D7" w:rsidRDefault="00B11EFF">
            <w:pPr>
              <w:jc w:val="both"/>
            </w:pPr>
            <w:r>
              <w:rPr>
                <w:sz w:val="14"/>
              </w:rPr>
              <w:t>The committee checks and documents that systems for the supply of gases and vacuum are regularly checked.</w:t>
            </w:r>
          </w:p>
        </w:tc>
        <w:tc>
          <w:tcPr>
            <w:tcW w:w="770" w:type="dxa"/>
            <w:tcBorders>
              <w:top w:val="single" w:sz="5" w:space="0" w:color="000000"/>
              <w:left w:val="single" w:sz="5" w:space="0" w:color="000000"/>
              <w:bottom w:val="single" w:sz="5" w:space="0" w:color="000000"/>
              <w:right w:val="single" w:sz="5" w:space="0" w:color="000000"/>
            </w:tcBorders>
            <w:vAlign w:val="bottom"/>
          </w:tcPr>
          <w:p w14:paraId="63995AD8" w14:textId="77777777" w:rsidR="00BC77D7" w:rsidRDefault="00B11EFF">
            <w:r w:rsidRPr="00D266ED">
              <w:rPr>
                <w:color w:val="FF0000"/>
                <w:sz w:val="14"/>
              </w:rPr>
              <w:t>29.2.2.4</w:t>
            </w:r>
          </w:p>
        </w:tc>
        <w:tc>
          <w:tcPr>
            <w:tcW w:w="0" w:type="auto"/>
            <w:vMerge/>
            <w:tcBorders>
              <w:top w:val="nil"/>
              <w:left w:val="single" w:sz="5" w:space="0" w:color="000000"/>
              <w:bottom w:val="single" w:sz="5" w:space="0" w:color="000000"/>
              <w:right w:val="nil"/>
            </w:tcBorders>
          </w:tcPr>
          <w:p w14:paraId="0D3F0DFA" w14:textId="77777777" w:rsidR="00BC77D7" w:rsidRDefault="00BC77D7"/>
        </w:tc>
        <w:tc>
          <w:tcPr>
            <w:tcW w:w="0" w:type="auto"/>
            <w:vMerge/>
            <w:tcBorders>
              <w:top w:val="nil"/>
              <w:left w:val="nil"/>
              <w:bottom w:val="nil"/>
              <w:right w:val="nil"/>
            </w:tcBorders>
          </w:tcPr>
          <w:p w14:paraId="4707ECD0" w14:textId="77777777" w:rsidR="00BC77D7" w:rsidRDefault="00BC77D7"/>
        </w:tc>
        <w:tc>
          <w:tcPr>
            <w:tcW w:w="0" w:type="auto"/>
            <w:gridSpan w:val="4"/>
            <w:vMerge/>
            <w:tcBorders>
              <w:top w:val="nil"/>
              <w:left w:val="nil"/>
              <w:bottom w:val="nil"/>
              <w:right w:val="nil"/>
            </w:tcBorders>
          </w:tcPr>
          <w:p w14:paraId="1614BBDC" w14:textId="77777777" w:rsidR="00BC77D7" w:rsidRDefault="00BC77D7"/>
        </w:tc>
        <w:tc>
          <w:tcPr>
            <w:tcW w:w="0" w:type="auto"/>
            <w:vMerge/>
            <w:tcBorders>
              <w:top w:val="nil"/>
              <w:left w:val="nil"/>
              <w:bottom w:val="nil"/>
              <w:right w:val="nil"/>
            </w:tcBorders>
          </w:tcPr>
          <w:p w14:paraId="3477A7A9" w14:textId="77777777" w:rsidR="00BC77D7" w:rsidRDefault="00BC77D7"/>
        </w:tc>
        <w:tc>
          <w:tcPr>
            <w:tcW w:w="0" w:type="auto"/>
            <w:vMerge/>
            <w:tcBorders>
              <w:top w:val="nil"/>
              <w:left w:val="nil"/>
              <w:bottom w:val="nil"/>
              <w:right w:val="nil"/>
            </w:tcBorders>
          </w:tcPr>
          <w:p w14:paraId="6D67D5D5" w14:textId="77777777" w:rsidR="00BC77D7" w:rsidRDefault="00BC77D7"/>
        </w:tc>
        <w:tc>
          <w:tcPr>
            <w:tcW w:w="0" w:type="auto"/>
            <w:vMerge/>
            <w:tcBorders>
              <w:top w:val="nil"/>
              <w:left w:val="nil"/>
              <w:bottom w:val="nil"/>
              <w:right w:val="nil"/>
            </w:tcBorders>
          </w:tcPr>
          <w:p w14:paraId="43834B9B" w14:textId="77777777" w:rsidR="00BC77D7" w:rsidRDefault="00BC77D7"/>
        </w:tc>
      </w:tr>
      <w:tr w:rsidR="00BC77D7" w14:paraId="001AF4C7"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3A130E07" w14:textId="77777777" w:rsidR="00BC77D7" w:rsidRDefault="00B11EFF">
            <w:pPr>
              <w:ind w:left="1"/>
            </w:pPr>
            <w:r>
              <w:rPr>
                <w:sz w:val="14"/>
              </w:rPr>
              <w:t>30.1.1.10</w:t>
            </w:r>
          </w:p>
        </w:tc>
        <w:tc>
          <w:tcPr>
            <w:tcW w:w="4930" w:type="dxa"/>
            <w:tcBorders>
              <w:top w:val="single" w:sz="5" w:space="0" w:color="000000"/>
              <w:left w:val="single" w:sz="5" w:space="0" w:color="000000"/>
              <w:bottom w:val="single" w:sz="5" w:space="0" w:color="000000"/>
              <w:right w:val="single" w:sz="5" w:space="0" w:color="000000"/>
            </w:tcBorders>
          </w:tcPr>
          <w:p w14:paraId="080DE3A9" w14:textId="77777777" w:rsidR="00BC77D7" w:rsidRDefault="00B11EFF">
            <w:pPr>
              <w:jc w:val="both"/>
            </w:pPr>
            <w:r>
              <w:rPr>
                <w:sz w:val="14"/>
              </w:rPr>
              <w:t>Policies and procedures relating to the acquisition, maintenance and checking of resuscitation equipment are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17E377F4" w14:textId="77777777" w:rsidR="00BC77D7" w:rsidRDefault="00B11EFF">
            <w:r>
              <w:rPr>
                <w:sz w:val="14"/>
              </w:rPr>
              <w:t>1.2.6.1</w:t>
            </w:r>
          </w:p>
        </w:tc>
        <w:tc>
          <w:tcPr>
            <w:tcW w:w="771" w:type="dxa"/>
            <w:tcBorders>
              <w:top w:val="single" w:sz="5" w:space="0" w:color="000000"/>
              <w:left w:val="single" w:sz="5" w:space="0" w:color="000000"/>
              <w:bottom w:val="single" w:sz="5" w:space="0" w:color="000000"/>
              <w:right w:val="single" w:sz="4" w:space="0" w:color="auto"/>
            </w:tcBorders>
            <w:vAlign w:val="bottom"/>
          </w:tcPr>
          <w:p w14:paraId="0C7D8FE7" w14:textId="77777777" w:rsidR="00BC77D7" w:rsidRDefault="00B11EFF">
            <w:r>
              <w:rPr>
                <w:sz w:val="14"/>
              </w:rPr>
              <w:t>31.1.1.6</w:t>
            </w:r>
          </w:p>
        </w:tc>
        <w:tc>
          <w:tcPr>
            <w:tcW w:w="0" w:type="auto"/>
            <w:vMerge/>
            <w:tcBorders>
              <w:top w:val="nil"/>
              <w:left w:val="single" w:sz="4" w:space="0" w:color="auto"/>
              <w:right w:val="nil"/>
            </w:tcBorders>
          </w:tcPr>
          <w:p w14:paraId="4806569A" w14:textId="77777777" w:rsidR="00BC77D7" w:rsidRDefault="00BC77D7"/>
        </w:tc>
        <w:tc>
          <w:tcPr>
            <w:tcW w:w="0" w:type="auto"/>
            <w:gridSpan w:val="4"/>
            <w:vMerge/>
            <w:tcBorders>
              <w:top w:val="nil"/>
              <w:left w:val="nil"/>
              <w:bottom w:val="nil"/>
              <w:right w:val="nil"/>
            </w:tcBorders>
          </w:tcPr>
          <w:p w14:paraId="363528F0" w14:textId="77777777" w:rsidR="00BC77D7" w:rsidRDefault="00BC77D7"/>
        </w:tc>
        <w:tc>
          <w:tcPr>
            <w:tcW w:w="0" w:type="auto"/>
            <w:vMerge/>
            <w:tcBorders>
              <w:top w:val="nil"/>
              <w:left w:val="nil"/>
              <w:bottom w:val="nil"/>
              <w:right w:val="nil"/>
            </w:tcBorders>
          </w:tcPr>
          <w:p w14:paraId="3070549B" w14:textId="77777777" w:rsidR="00BC77D7" w:rsidRDefault="00BC77D7"/>
        </w:tc>
        <w:tc>
          <w:tcPr>
            <w:tcW w:w="0" w:type="auto"/>
            <w:vMerge/>
            <w:tcBorders>
              <w:top w:val="nil"/>
              <w:left w:val="nil"/>
              <w:bottom w:val="nil"/>
              <w:right w:val="nil"/>
            </w:tcBorders>
          </w:tcPr>
          <w:p w14:paraId="606A9AD8" w14:textId="77777777" w:rsidR="00BC77D7" w:rsidRDefault="00BC77D7"/>
        </w:tc>
        <w:tc>
          <w:tcPr>
            <w:tcW w:w="0" w:type="auto"/>
            <w:vMerge/>
            <w:tcBorders>
              <w:top w:val="nil"/>
              <w:left w:val="nil"/>
              <w:bottom w:val="nil"/>
              <w:right w:val="nil"/>
            </w:tcBorders>
          </w:tcPr>
          <w:p w14:paraId="74C336D1" w14:textId="77777777" w:rsidR="00BC77D7" w:rsidRDefault="00BC77D7"/>
        </w:tc>
      </w:tr>
      <w:tr w:rsidR="00BC77D7" w14:paraId="12442778" w14:textId="77777777" w:rsidTr="00455C80">
        <w:trPr>
          <w:trHeight w:val="514"/>
        </w:trPr>
        <w:tc>
          <w:tcPr>
            <w:tcW w:w="986" w:type="dxa"/>
            <w:tcBorders>
              <w:top w:val="single" w:sz="5" w:space="0" w:color="000000"/>
              <w:left w:val="single" w:sz="10" w:space="0" w:color="000000"/>
              <w:bottom w:val="single" w:sz="5" w:space="0" w:color="000000"/>
              <w:right w:val="single" w:sz="5" w:space="0" w:color="000000"/>
            </w:tcBorders>
            <w:vAlign w:val="center"/>
          </w:tcPr>
          <w:p w14:paraId="252D2BB8" w14:textId="77777777" w:rsidR="00BC77D7" w:rsidRDefault="00B11EFF">
            <w:pPr>
              <w:ind w:left="1"/>
            </w:pPr>
            <w:r>
              <w:rPr>
                <w:sz w:val="14"/>
              </w:rPr>
              <w:t>30.2.1.1</w:t>
            </w:r>
          </w:p>
        </w:tc>
        <w:tc>
          <w:tcPr>
            <w:tcW w:w="4930" w:type="dxa"/>
            <w:tcBorders>
              <w:top w:val="single" w:sz="5" w:space="0" w:color="000000"/>
              <w:left w:val="single" w:sz="5" w:space="0" w:color="000000"/>
              <w:bottom w:val="single" w:sz="5" w:space="0" w:color="000000"/>
              <w:right w:val="single" w:sz="5" w:space="0" w:color="000000"/>
            </w:tcBorders>
          </w:tcPr>
          <w:p w14:paraId="50F2F8E0" w14:textId="77777777" w:rsidR="00BC77D7" w:rsidRDefault="00B11EFF">
            <w:r>
              <w:rPr>
                <w:sz w:val="14"/>
              </w:rPr>
              <w:t>The organisation has an updated list of equipment required for resuscitation in each area, including items as listed in the intent statement.</w:t>
            </w:r>
          </w:p>
        </w:tc>
        <w:tc>
          <w:tcPr>
            <w:tcW w:w="770" w:type="dxa"/>
            <w:tcBorders>
              <w:top w:val="single" w:sz="5" w:space="0" w:color="000000"/>
              <w:left w:val="single" w:sz="5" w:space="0" w:color="000000"/>
              <w:bottom w:val="single" w:sz="5" w:space="0" w:color="000000"/>
              <w:right w:val="single" w:sz="5" w:space="0" w:color="000000"/>
            </w:tcBorders>
            <w:vAlign w:val="bottom"/>
          </w:tcPr>
          <w:p w14:paraId="14429919" w14:textId="77777777" w:rsidR="00BC77D7" w:rsidRDefault="00B11EFF">
            <w:r>
              <w:rPr>
                <w:sz w:val="14"/>
              </w:rPr>
              <w:t>1.2.2.2-3</w:t>
            </w:r>
          </w:p>
        </w:tc>
        <w:tc>
          <w:tcPr>
            <w:tcW w:w="771" w:type="dxa"/>
            <w:tcBorders>
              <w:top w:val="single" w:sz="5" w:space="0" w:color="000000"/>
              <w:left w:val="single" w:sz="5" w:space="0" w:color="000000"/>
              <w:bottom w:val="single" w:sz="4" w:space="0" w:color="auto"/>
              <w:right w:val="single" w:sz="4" w:space="0" w:color="auto"/>
            </w:tcBorders>
            <w:vAlign w:val="bottom"/>
          </w:tcPr>
          <w:p w14:paraId="59F800E3" w14:textId="77777777" w:rsidR="00BC77D7" w:rsidRDefault="00B11EFF">
            <w:r>
              <w:rPr>
                <w:sz w:val="14"/>
              </w:rPr>
              <w:t>31.2.1.2</w:t>
            </w:r>
          </w:p>
        </w:tc>
        <w:tc>
          <w:tcPr>
            <w:tcW w:w="0" w:type="auto"/>
            <w:tcBorders>
              <w:left w:val="single" w:sz="4" w:space="0" w:color="auto"/>
              <w:bottom w:val="single" w:sz="4" w:space="0" w:color="auto"/>
            </w:tcBorders>
          </w:tcPr>
          <w:p w14:paraId="1A46F622" w14:textId="77777777" w:rsidR="00BC77D7" w:rsidRDefault="00BC77D7"/>
        </w:tc>
        <w:tc>
          <w:tcPr>
            <w:tcW w:w="0" w:type="auto"/>
            <w:gridSpan w:val="4"/>
            <w:vMerge/>
            <w:tcBorders>
              <w:top w:val="nil"/>
              <w:left w:val="nil"/>
              <w:bottom w:val="single" w:sz="5" w:space="0" w:color="000000"/>
              <w:right w:val="nil"/>
            </w:tcBorders>
          </w:tcPr>
          <w:p w14:paraId="2F5D3EE2" w14:textId="77777777" w:rsidR="00BC77D7" w:rsidRDefault="00BC77D7"/>
        </w:tc>
        <w:tc>
          <w:tcPr>
            <w:tcW w:w="0" w:type="auto"/>
            <w:vMerge/>
            <w:tcBorders>
              <w:top w:val="nil"/>
              <w:left w:val="nil"/>
              <w:bottom w:val="single" w:sz="5" w:space="0" w:color="000000"/>
              <w:right w:val="nil"/>
            </w:tcBorders>
          </w:tcPr>
          <w:p w14:paraId="27423759" w14:textId="77777777" w:rsidR="00BC77D7" w:rsidRDefault="00BC77D7"/>
        </w:tc>
        <w:tc>
          <w:tcPr>
            <w:tcW w:w="0" w:type="auto"/>
            <w:vMerge/>
            <w:tcBorders>
              <w:top w:val="nil"/>
              <w:left w:val="nil"/>
              <w:bottom w:val="single" w:sz="5" w:space="0" w:color="000000"/>
              <w:right w:val="nil"/>
            </w:tcBorders>
          </w:tcPr>
          <w:p w14:paraId="3252239B" w14:textId="77777777" w:rsidR="00BC77D7" w:rsidRDefault="00BC77D7"/>
        </w:tc>
        <w:tc>
          <w:tcPr>
            <w:tcW w:w="0" w:type="auto"/>
            <w:vMerge/>
            <w:tcBorders>
              <w:top w:val="nil"/>
              <w:left w:val="nil"/>
              <w:bottom w:val="single" w:sz="5" w:space="0" w:color="000000"/>
              <w:right w:val="nil"/>
            </w:tcBorders>
          </w:tcPr>
          <w:p w14:paraId="142CB5B9" w14:textId="77777777" w:rsidR="00BC77D7" w:rsidRDefault="00BC77D7"/>
        </w:tc>
      </w:tr>
      <w:tr w:rsidR="00BC77D7" w14:paraId="5C268AFF" w14:textId="77777777" w:rsidTr="00455C80">
        <w:trPr>
          <w:trHeight w:val="341"/>
        </w:trPr>
        <w:tc>
          <w:tcPr>
            <w:tcW w:w="986" w:type="dxa"/>
            <w:vMerge w:val="restart"/>
            <w:tcBorders>
              <w:top w:val="single" w:sz="5" w:space="0" w:color="000000"/>
              <w:left w:val="single" w:sz="10" w:space="0" w:color="000000"/>
              <w:bottom w:val="single" w:sz="5" w:space="0" w:color="000000"/>
              <w:right w:val="single" w:sz="5" w:space="0" w:color="000000"/>
            </w:tcBorders>
            <w:vAlign w:val="center"/>
          </w:tcPr>
          <w:p w14:paraId="5BAACEFB" w14:textId="77777777" w:rsidR="00BC77D7" w:rsidRDefault="00B11EFF">
            <w:pPr>
              <w:ind w:left="5"/>
            </w:pPr>
            <w:r w:rsidRPr="00254AAC">
              <w:rPr>
                <w:color w:val="FF0000"/>
                <w:sz w:val="14"/>
              </w:rPr>
              <w:t>30.2.1.2</w:t>
            </w:r>
          </w:p>
        </w:tc>
        <w:tc>
          <w:tcPr>
            <w:tcW w:w="4930" w:type="dxa"/>
            <w:vMerge w:val="restart"/>
            <w:tcBorders>
              <w:top w:val="single" w:sz="5" w:space="0" w:color="000000"/>
              <w:left w:val="single" w:sz="5" w:space="0" w:color="000000"/>
              <w:bottom w:val="single" w:sz="5" w:space="0" w:color="000000"/>
              <w:right w:val="single" w:sz="5" w:space="0" w:color="000000"/>
            </w:tcBorders>
          </w:tcPr>
          <w:p w14:paraId="42D3495A" w14:textId="77777777" w:rsidR="00BC77D7" w:rsidRDefault="00B11EFF">
            <w:pPr>
              <w:ind w:left="5"/>
            </w:pPr>
            <w:r>
              <w:rPr>
                <w:color w:val="FF0000"/>
                <w:sz w:val="14"/>
              </w:rPr>
              <w:t xml:space="preserve">The committee ensures, that resuscitation equipment is readily accessible to every patient care area in the organisation. </w:t>
            </w:r>
          </w:p>
        </w:tc>
        <w:tc>
          <w:tcPr>
            <w:tcW w:w="770" w:type="dxa"/>
            <w:tcBorders>
              <w:top w:val="single" w:sz="5" w:space="0" w:color="000000"/>
              <w:left w:val="single" w:sz="5" w:space="0" w:color="000000"/>
              <w:bottom w:val="single" w:sz="5" w:space="0" w:color="000000"/>
              <w:right w:val="single" w:sz="5" w:space="0" w:color="000000"/>
            </w:tcBorders>
            <w:vAlign w:val="bottom"/>
          </w:tcPr>
          <w:p w14:paraId="3EB1D730" w14:textId="77777777" w:rsidR="00BC77D7" w:rsidRDefault="00B11EFF">
            <w:r>
              <w:rPr>
                <w:sz w:val="14"/>
              </w:rPr>
              <w:t>1.2.2.3</w:t>
            </w:r>
          </w:p>
        </w:tc>
        <w:tc>
          <w:tcPr>
            <w:tcW w:w="771" w:type="dxa"/>
            <w:tcBorders>
              <w:top w:val="single" w:sz="4" w:space="0" w:color="auto"/>
              <w:left w:val="single" w:sz="5" w:space="0" w:color="000000"/>
              <w:bottom w:val="single" w:sz="5" w:space="0" w:color="000000"/>
              <w:right w:val="single" w:sz="5" w:space="0" w:color="000000"/>
            </w:tcBorders>
            <w:vAlign w:val="bottom"/>
          </w:tcPr>
          <w:p w14:paraId="47992FF1" w14:textId="77777777" w:rsidR="00BC77D7" w:rsidRDefault="00B11EFF">
            <w:pPr>
              <w:ind w:left="5"/>
            </w:pPr>
            <w:r w:rsidRPr="00505E1A">
              <w:rPr>
                <w:color w:val="FF0000"/>
                <w:sz w:val="14"/>
              </w:rPr>
              <w:t>10.2.1.4</w:t>
            </w:r>
          </w:p>
        </w:tc>
        <w:tc>
          <w:tcPr>
            <w:tcW w:w="770" w:type="dxa"/>
            <w:tcBorders>
              <w:top w:val="single" w:sz="4" w:space="0" w:color="auto"/>
              <w:left w:val="single" w:sz="5" w:space="0" w:color="000000"/>
              <w:bottom w:val="single" w:sz="5" w:space="0" w:color="000000"/>
              <w:right w:val="single" w:sz="5" w:space="0" w:color="000000"/>
            </w:tcBorders>
            <w:vAlign w:val="bottom"/>
          </w:tcPr>
          <w:p w14:paraId="5AD112C8" w14:textId="77777777" w:rsidR="00BC77D7" w:rsidRDefault="00B11EFF">
            <w:pPr>
              <w:ind w:left="5"/>
            </w:pPr>
            <w:r w:rsidRPr="009671DF">
              <w:rPr>
                <w:color w:val="FF0000"/>
                <w:sz w:val="14"/>
              </w:rPr>
              <w:t>11.2.1.4</w:t>
            </w:r>
          </w:p>
        </w:tc>
        <w:tc>
          <w:tcPr>
            <w:tcW w:w="770" w:type="dxa"/>
            <w:gridSpan w:val="2"/>
            <w:tcBorders>
              <w:top w:val="single" w:sz="5" w:space="0" w:color="000000"/>
              <w:left w:val="single" w:sz="5" w:space="0" w:color="000000"/>
              <w:bottom w:val="single" w:sz="5" w:space="0" w:color="000000"/>
              <w:right w:val="single" w:sz="4" w:space="0" w:color="auto"/>
            </w:tcBorders>
            <w:vAlign w:val="bottom"/>
          </w:tcPr>
          <w:p w14:paraId="21CA6185" w14:textId="77777777" w:rsidR="00BC77D7" w:rsidRDefault="00B11EFF">
            <w:pPr>
              <w:ind w:left="6"/>
            </w:pPr>
            <w:r w:rsidRPr="007B26F9">
              <w:rPr>
                <w:color w:val="FF0000"/>
                <w:sz w:val="14"/>
              </w:rPr>
              <w:t>12.2.1.4</w:t>
            </w:r>
          </w:p>
        </w:tc>
        <w:tc>
          <w:tcPr>
            <w:tcW w:w="770" w:type="dxa"/>
            <w:tcBorders>
              <w:top w:val="single" w:sz="5" w:space="0" w:color="000000"/>
              <w:left w:val="single" w:sz="4" w:space="0" w:color="auto"/>
              <w:bottom w:val="single" w:sz="5" w:space="0" w:color="000000"/>
              <w:right w:val="single" w:sz="5" w:space="0" w:color="000000"/>
            </w:tcBorders>
            <w:vAlign w:val="bottom"/>
          </w:tcPr>
          <w:p w14:paraId="6C0BDD24" w14:textId="77777777" w:rsidR="00BC77D7" w:rsidRDefault="00B11EFF">
            <w:pPr>
              <w:ind w:left="6"/>
            </w:pPr>
            <w:r w:rsidRPr="007033FD">
              <w:rPr>
                <w:color w:val="FF0000"/>
                <w:sz w:val="14"/>
              </w:rPr>
              <w:t>13.2.1.4</w:t>
            </w:r>
          </w:p>
        </w:tc>
        <w:tc>
          <w:tcPr>
            <w:tcW w:w="773" w:type="dxa"/>
            <w:tcBorders>
              <w:top w:val="single" w:sz="5" w:space="0" w:color="000000"/>
              <w:left w:val="single" w:sz="5" w:space="0" w:color="000000"/>
              <w:bottom w:val="single" w:sz="5" w:space="0" w:color="000000"/>
              <w:right w:val="single" w:sz="5" w:space="0" w:color="000000"/>
            </w:tcBorders>
            <w:vAlign w:val="bottom"/>
          </w:tcPr>
          <w:p w14:paraId="1E2FA644" w14:textId="77777777" w:rsidR="00BC77D7" w:rsidRDefault="00B11EFF">
            <w:pPr>
              <w:ind w:left="6"/>
            </w:pPr>
            <w:r w:rsidRPr="007033FD">
              <w:rPr>
                <w:color w:val="FF0000"/>
                <w:sz w:val="14"/>
              </w:rPr>
              <w:t>14.2.1.4</w:t>
            </w:r>
          </w:p>
        </w:tc>
        <w:tc>
          <w:tcPr>
            <w:tcW w:w="770" w:type="dxa"/>
            <w:tcBorders>
              <w:top w:val="single" w:sz="5" w:space="0" w:color="000000"/>
              <w:left w:val="single" w:sz="5" w:space="0" w:color="000000"/>
              <w:bottom w:val="single" w:sz="5" w:space="0" w:color="000000"/>
              <w:right w:val="single" w:sz="5" w:space="0" w:color="000000"/>
            </w:tcBorders>
            <w:vAlign w:val="bottom"/>
          </w:tcPr>
          <w:p w14:paraId="250A3FAB" w14:textId="77777777" w:rsidR="00BC77D7" w:rsidRDefault="00B11EFF">
            <w:pPr>
              <w:ind w:left="7"/>
            </w:pPr>
            <w:r w:rsidRPr="00CB6F44">
              <w:rPr>
                <w:color w:val="FF0000"/>
                <w:sz w:val="14"/>
              </w:rPr>
              <w:t>15.2.1.4</w:t>
            </w:r>
          </w:p>
        </w:tc>
        <w:tc>
          <w:tcPr>
            <w:tcW w:w="770" w:type="dxa"/>
            <w:tcBorders>
              <w:top w:val="single" w:sz="5" w:space="0" w:color="000000"/>
              <w:left w:val="single" w:sz="5" w:space="0" w:color="000000"/>
              <w:bottom w:val="single" w:sz="5" w:space="0" w:color="000000"/>
              <w:right w:val="single" w:sz="4" w:space="0" w:color="auto"/>
            </w:tcBorders>
            <w:vAlign w:val="bottom"/>
          </w:tcPr>
          <w:p w14:paraId="1539491B" w14:textId="77777777" w:rsidR="00BC77D7" w:rsidRDefault="00B11EFF">
            <w:pPr>
              <w:ind w:left="7"/>
            </w:pPr>
            <w:r w:rsidRPr="008B5B0C">
              <w:rPr>
                <w:color w:val="FF0000"/>
                <w:sz w:val="14"/>
              </w:rPr>
              <w:t>16.2.1.4</w:t>
            </w:r>
          </w:p>
        </w:tc>
        <w:tc>
          <w:tcPr>
            <w:tcW w:w="770" w:type="dxa"/>
            <w:tcBorders>
              <w:top w:val="single" w:sz="5" w:space="0" w:color="000000"/>
              <w:left w:val="single" w:sz="4" w:space="0" w:color="auto"/>
              <w:bottom w:val="single" w:sz="5" w:space="0" w:color="000000"/>
              <w:right w:val="single" w:sz="4" w:space="0" w:color="auto"/>
            </w:tcBorders>
            <w:vAlign w:val="bottom"/>
          </w:tcPr>
          <w:p w14:paraId="51B65D4F" w14:textId="77777777" w:rsidR="00BC77D7" w:rsidRDefault="00B11EFF">
            <w:r>
              <w:rPr>
                <w:sz w:val="14"/>
              </w:rPr>
              <w:t>17.2.3.1</w:t>
            </w:r>
          </w:p>
        </w:tc>
      </w:tr>
      <w:tr w:rsidR="00455C80" w14:paraId="651DE9C2" w14:textId="77777777" w:rsidTr="00455C80">
        <w:trPr>
          <w:trHeight w:val="170"/>
        </w:trPr>
        <w:tc>
          <w:tcPr>
            <w:tcW w:w="0" w:type="auto"/>
            <w:vMerge/>
            <w:tcBorders>
              <w:top w:val="nil"/>
              <w:left w:val="single" w:sz="10" w:space="0" w:color="000000"/>
              <w:bottom w:val="single" w:sz="5" w:space="0" w:color="000000"/>
              <w:right w:val="single" w:sz="5" w:space="0" w:color="000000"/>
            </w:tcBorders>
          </w:tcPr>
          <w:p w14:paraId="4DAF36AC" w14:textId="77777777" w:rsidR="00455C80" w:rsidRDefault="00455C80" w:rsidP="00455C80"/>
        </w:tc>
        <w:tc>
          <w:tcPr>
            <w:tcW w:w="0" w:type="auto"/>
            <w:vMerge/>
            <w:tcBorders>
              <w:top w:val="nil"/>
              <w:left w:val="single" w:sz="5" w:space="0" w:color="000000"/>
              <w:bottom w:val="single" w:sz="5" w:space="0" w:color="000000"/>
              <w:right w:val="single" w:sz="5" w:space="0" w:color="000000"/>
            </w:tcBorders>
          </w:tcPr>
          <w:p w14:paraId="55D13CC0" w14:textId="77777777" w:rsidR="00455C80" w:rsidRDefault="00455C80" w:rsidP="00455C80"/>
        </w:tc>
        <w:tc>
          <w:tcPr>
            <w:tcW w:w="770" w:type="dxa"/>
            <w:tcBorders>
              <w:top w:val="single" w:sz="5" w:space="0" w:color="000000"/>
              <w:left w:val="single" w:sz="5" w:space="0" w:color="000000"/>
              <w:bottom w:val="single" w:sz="5" w:space="0" w:color="000000"/>
              <w:right w:val="single" w:sz="5" w:space="0" w:color="000000"/>
            </w:tcBorders>
          </w:tcPr>
          <w:p w14:paraId="57146A8A" w14:textId="77777777" w:rsidR="00455C80" w:rsidRDefault="00455C80" w:rsidP="00455C80">
            <w:r w:rsidRPr="007B270C">
              <w:rPr>
                <w:color w:val="FF0000"/>
                <w:sz w:val="14"/>
              </w:rPr>
              <w:t>22.2.3.1</w:t>
            </w:r>
          </w:p>
        </w:tc>
        <w:tc>
          <w:tcPr>
            <w:tcW w:w="771" w:type="dxa"/>
            <w:tcBorders>
              <w:top w:val="single" w:sz="5" w:space="0" w:color="000000"/>
              <w:left w:val="single" w:sz="5" w:space="0" w:color="000000"/>
              <w:bottom w:val="single" w:sz="5" w:space="0" w:color="000000"/>
              <w:right w:val="single" w:sz="5" w:space="0" w:color="000000"/>
            </w:tcBorders>
          </w:tcPr>
          <w:p w14:paraId="45481356" w14:textId="77777777" w:rsidR="00455C80" w:rsidRDefault="00455C80" w:rsidP="00455C80">
            <w:r w:rsidRPr="003349BD">
              <w:rPr>
                <w:color w:val="FF0000"/>
                <w:sz w:val="14"/>
              </w:rPr>
              <w:t>23.2.2.2</w:t>
            </w:r>
          </w:p>
        </w:tc>
        <w:tc>
          <w:tcPr>
            <w:tcW w:w="770" w:type="dxa"/>
            <w:tcBorders>
              <w:top w:val="single" w:sz="5" w:space="0" w:color="000000"/>
              <w:left w:val="single" w:sz="5" w:space="0" w:color="000000"/>
              <w:bottom w:val="single" w:sz="5" w:space="0" w:color="000000"/>
              <w:right w:val="single" w:sz="5" w:space="0" w:color="000000"/>
            </w:tcBorders>
          </w:tcPr>
          <w:p w14:paraId="791AB6F6" w14:textId="77777777" w:rsidR="00455C80" w:rsidRDefault="00455C80" w:rsidP="00455C80">
            <w:r w:rsidRPr="00843732">
              <w:rPr>
                <w:color w:val="FF0000"/>
                <w:sz w:val="14"/>
              </w:rPr>
              <w:t>24.2.3.1</w:t>
            </w:r>
          </w:p>
        </w:tc>
        <w:tc>
          <w:tcPr>
            <w:tcW w:w="770" w:type="dxa"/>
            <w:gridSpan w:val="2"/>
            <w:tcBorders>
              <w:top w:val="single" w:sz="5" w:space="0" w:color="000000"/>
              <w:left w:val="nil"/>
              <w:bottom w:val="single" w:sz="4" w:space="0" w:color="auto"/>
              <w:right w:val="single" w:sz="4" w:space="0" w:color="auto"/>
            </w:tcBorders>
          </w:tcPr>
          <w:p w14:paraId="10E9EAB7" w14:textId="77777777" w:rsidR="00455C80" w:rsidRDefault="00455C80" w:rsidP="00455C80">
            <w:r>
              <w:rPr>
                <w:color w:val="FF0000"/>
                <w:sz w:val="14"/>
              </w:rPr>
              <w:t>39.3.1.3</w:t>
            </w:r>
          </w:p>
        </w:tc>
        <w:tc>
          <w:tcPr>
            <w:tcW w:w="770" w:type="dxa"/>
            <w:tcBorders>
              <w:top w:val="single" w:sz="5" w:space="0" w:color="000000"/>
              <w:left w:val="single" w:sz="4" w:space="0" w:color="auto"/>
              <w:bottom w:val="single" w:sz="4" w:space="0" w:color="auto"/>
              <w:right w:val="nil"/>
            </w:tcBorders>
          </w:tcPr>
          <w:p w14:paraId="78DE1EF5" w14:textId="77777777" w:rsidR="00455C80" w:rsidRPr="00046ADD" w:rsidRDefault="00455C80" w:rsidP="00455C80">
            <w:pPr>
              <w:rPr>
                <w:color w:val="FF0000"/>
                <w:sz w:val="14"/>
              </w:rPr>
            </w:pPr>
            <w:r w:rsidRPr="00046ADD">
              <w:rPr>
                <w:color w:val="FF0000"/>
                <w:sz w:val="14"/>
              </w:rPr>
              <w:t>4</w:t>
            </w:r>
            <w:r>
              <w:rPr>
                <w:color w:val="FF0000"/>
                <w:sz w:val="14"/>
              </w:rPr>
              <w:t>0</w:t>
            </w:r>
            <w:r w:rsidRPr="00046ADD">
              <w:rPr>
                <w:color w:val="FF0000"/>
                <w:sz w:val="14"/>
              </w:rPr>
              <w:t>.</w:t>
            </w:r>
            <w:r>
              <w:rPr>
                <w:color w:val="FF0000"/>
                <w:sz w:val="14"/>
              </w:rPr>
              <w:t>3.1.3</w:t>
            </w:r>
          </w:p>
          <w:p w14:paraId="7C568AD8" w14:textId="77777777" w:rsidR="00455C80" w:rsidRDefault="00455C80" w:rsidP="00455C80"/>
        </w:tc>
        <w:tc>
          <w:tcPr>
            <w:tcW w:w="773" w:type="dxa"/>
            <w:tcBorders>
              <w:top w:val="single" w:sz="5" w:space="0" w:color="000000"/>
              <w:left w:val="single" w:sz="4" w:space="0" w:color="auto"/>
              <w:bottom w:val="single" w:sz="4" w:space="0" w:color="auto"/>
              <w:right w:val="single" w:sz="4" w:space="0" w:color="auto"/>
            </w:tcBorders>
          </w:tcPr>
          <w:p w14:paraId="1F198BC3" w14:textId="77777777" w:rsidR="00455C80" w:rsidRPr="00046ADD" w:rsidRDefault="00455C80" w:rsidP="00455C80">
            <w:pPr>
              <w:rPr>
                <w:color w:val="FF0000"/>
                <w:sz w:val="14"/>
              </w:rPr>
            </w:pPr>
            <w:r w:rsidRPr="00046ADD">
              <w:rPr>
                <w:color w:val="FF0000"/>
                <w:sz w:val="14"/>
              </w:rPr>
              <w:t>41.4.3.1</w:t>
            </w:r>
          </w:p>
          <w:p w14:paraId="32138518" w14:textId="77777777" w:rsidR="00455C80" w:rsidRDefault="00455C80" w:rsidP="00455C80"/>
        </w:tc>
        <w:tc>
          <w:tcPr>
            <w:tcW w:w="770" w:type="dxa"/>
            <w:tcBorders>
              <w:top w:val="single" w:sz="5" w:space="0" w:color="000000"/>
              <w:left w:val="single" w:sz="4" w:space="0" w:color="auto"/>
              <w:bottom w:val="single" w:sz="4" w:space="0" w:color="auto"/>
              <w:right w:val="single" w:sz="4" w:space="0" w:color="auto"/>
            </w:tcBorders>
          </w:tcPr>
          <w:p w14:paraId="31E5A79C" w14:textId="77777777" w:rsidR="00455C80" w:rsidRDefault="00455C80" w:rsidP="00455C80">
            <w:r w:rsidRPr="00E17C56">
              <w:rPr>
                <w:color w:val="FF0000"/>
                <w:sz w:val="14"/>
              </w:rPr>
              <w:t>4</w:t>
            </w:r>
            <w:r>
              <w:rPr>
                <w:color w:val="FF0000"/>
                <w:sz w:val="14"/>
              </w:rPr>
              <w:t>2</w:t>
            </w:r>
            <w:r w:rsidRPr="00E17C56">
              <w:rPr>
                <w:color w:val="FF0000"/>
                <w:sz w:val="14"/>
              </w:rPr>
              <w:t>.3.1.3</w:t>
            </w:r>
          </w:p>
        </w:tc>
        <w:tc>
          <w:tcPr>
            <w:tcW w:w="770" w:type="dxa"/>
            <w:tcBorders>
              <w:top w:val="single" w:sz="5" w:space="0" w:color="000000"/>
              <w:left w:val="single" w:sz="4" w:space="0" w:color="auto"/>
              <w:bottom w:val="single" w:sz="4" w:space="0" w:color="auto"/>
              <w:right w:val="single" w:sz="4" w:space="0" w:color="auto"/>
            </w:tcBorders>
          </w:tcPr>
          <w:p w14:paraId="525BE6DC" w14:textId="77777777" w:rsidR="00455C80" w:rsidRDefault="00455C80" w:rsidP="00455C80">
            <w:r w:rsidRPr="00E17C56">
              <w:rPr>
                <w:color w:val="FF0000"/>
                <w:sz w:val="14"/>
              </w:rPr>
              <w:t>4</w:t>
            </w:r>
            <w:r>
              <w:rPr>
                <w:color w:val="FF0000"/>
                <w:sz w:val="14"/>
              </w:rPr>
              <w:t>3</w:t>
            </w:r>
            <w:r w:rsidRPr="00E17C56">
              <w:rPr>
                <w:color w:val="FF0000"/>
                <w:sz w:val="14"/>
              </w:rPr>
              <w:t>.3.1.3</w:t>
            </w:r>
          </w:p>
        </w:tc>
        <w:tc>
          <w:tcPr>
            <w:tcW w:w="770" w:type="dxa"/>
            <w:tcBorders>
              <w:top w:val="single" w:sz="5" w:space="0" w:color="000000"/>
              <w:left w:val="single" w:sz="4" w:space="0" w:color="auto"/>
              <w:bottom w:val="single" w:sz="4" w:space="0" w:color="auto"/>
              <w:right w:val="single" w:sz="4" w:space="0" w:color="auto"/>
            </w:tcBorders>
          </w:tcPr>
          <w:p w14:paraId="2AB461EF" w14:textId="77777777" w:rsidR="00455C80" w:rsidRDefault="00455C80" w:rsidP="00455C80">
            <w:r w:rsidRPr="00E17C56">
              <w:rPr>
                <w:color w:val="FF0000"/>
                <w:sz w:val="14"/>
              </w:rPr>
              <w:t>4</w:t>
            </w:r>
            <w:r>
              <w:rPr>
                <w:color w:val="FF0000"/>
                <w:sz w:val="14"/>
              </w:rPr>
              <w:t>4</w:t>
            </w:r>
            <w:r w:rsidRPr="00E17C56">
              <w:rPr>
                <w:color w:val="FF0000"/>
                <w:sz w:val="14"/>
              </w:rPr>
              <w:t>.3.1.3</w:t>
            </w:r>
          </w:p>
        </w:tc>
      </w:tr>
      <w:tr w:rsidR="00046ADD" w14:paraId="774AA0B2" w14:textId="77777777" w:rsidTr="00455C80">
        <w:trPr>
          <w:trHeight w:val="514"/>
        </w:trPr>
        <w:tc>
          <w:tcPr>
            <w:tcW w:w="986" w:type="dxa"/>
            <w:tcBorders>
              <w:top w:val="single" w:sz="5" w:space="0" w:color="000000"/>
              <w:left w:val="single" w:sz="10" w:space="0" w:color="000000"/>
              <w:bottom w:val="single" w:sz="5" w:space="0" w:color="000000"/>
              <w:right w:val="single" w:sz="5" w:space="0" w:color="000000"/>
            </w:tcBorders>
            <w:vAlign w:val="center"/>
          </w:tcPr>
          <w:p w14:paraId="479DB2CF" w14:textId="77777777" w:rsidR="00046ADD" w:rsidRDefault="00046ADD">
            <w:pPr>
              <w:ind w:left="1"/>
            </w:pPr>
            <w:r>
              <w:rPr>
                <w:sz w:val="14"/>
              </w:rPr>
              <w:t>30.2.1.3</w:t>
            </w:r>
          </w:p>
        </w:tc>
        <w:tc>
          <w:tcPr>
            <w:tcW w:w="4930" w:type="dxa"/>
            <w:tcBorders>
              <w:top w:val="single" w:sz="5" w:space="0" w:color="000000"/>
              <w:left w:val="single" w:sz="5" w:space="0" w:color="000000"/>
              <w:bottom w:val="single" w:sz="5" w:space="0" w:color="000000"/>
              <w:right w:val="single" w:sz="5" w:space="0" w:color="000000"/>
            </w:tcBorders>
          </w:tcPr>
          <w:p w14:paraId="07E1884B" w14:textId="77777777" w:rsidR="00046ADD" w:rsidRPr="00096EB2" w:rsidRDefault="00046ADD">
            <w:pPr>
              <w:ind w:right="3"/>
              <w:jc w:val="both"/>
              <w:rPr>
                <w:sz w:val="16"/>
                <w:szCs w:val="16"/>
              </w:rPr>
            </w:pPr>
            <w:r w:rsidRPr="00096EB2">
              <w:rPr>
                <w:sz w:val="16"/>
                <w:szCs w:val="16"/>
              </w:rPr>
              <w:t>The committee checks and documents that resuscitation equipment and drugs are checked daily, or immediately after use (whichever is the sooner), by persons identified to be responsible for this.</w:t>
            </w:r>
          </w:p>
        </w:tc>
        <w:tc>
          <w:tcPr>
            <w:tcW w:w="770" w:type="dxa"/>
            <w:tcBorders>
              <w:top w:val="single" w:sz="5" w:space="0" w:color="000000"/>
              <w:left w:val="single" w:sz="5" w:space="0" w:color="000000"/>
              <w:bottom w:val="single" w:sz="5" w:space="0" w:color="000000"/>
              <w:right w:val="single" w:sz="5" w:space="0" w:color="000000"/>
            </w:tcBorders>
            <w:vAlign w:val="bottom"/>
          </w:tcPr>
          <w:p w14:paraId="72365798" w14:textId="77777777" w:rsidR="00046ADD" w:rsidRDefault="00046ADD">
            <w:r w:rsidRPr="00E16FE5">
              <w:rPr>
                <w:sz w:val="14"/>
              </w:rPr>
              <w:t>21.2.1.7</w:t>
            </w:r>
          </w:p>
        </w:tc>
        <w:tc>
          <w:tcPr>
            <w:tcW w:w="771" w:type="dxa"/>
            <w:vMerge w:val="restart"/>
            <w:tcBorders>
              <w:top w:val="single" w:sz="5" w:space="0" w:color="000000"/>
              <w:left w:val="single" w:sz="5" w:space="0" w:color="000000"/>
              <w:bottom w:val="nil"/>
              <w:right w:val="nil"/>
            </w:tcBorders>
          </w:tcPr>
          <w:p w14:paraId="29CB64D2" w14:textId="77777777" w:rsidR="00046ADD" w:rsidRDefault="00046ADD"/>
        </w:tc>
        <w:tc>
          <w:tcPr>
            <w:tcW w:w="770" w:type="dxa"/>
            <w:vMerge w:val="restart"/>
            <w:tcBorders>
              <w:top w:val="single" w:sz="5" w:space="0" w:color="000000"/>
              <w:left w:val="nil"/>
              <w:bottom w:val="nil"/>
              <w:right w:val="nil"/>
            </w:tcBorders>
          </w:tcPr>
          <w:p w14:paraId="7AE796D7" w14:textId="77777777" w:rsidR="00046ADD" w:rsidRDefault="00046ADD"/>
        </w:tc>
        <w:tc>
          <w:tcPr>
            <w:tcW w:w="763" w:type="dxa"/>
            <w:vMerge w:val="restart"/>
            <w:tcBorders>
              <w:top w:val="single" w:sz="4" w:space="0" w:color="auto"/>
              <w:left w:val="nil"/>
              <w:bottom w:val="nil"/>
            </w:tcBorders>
          </w:tcPr>
          <w:p w14:paraId="2192AC0B" w14:textId="77777777" w:rsidR="00046ADD" w:rsidRDefault="00046ADD"/>
        </w:tc>
        <w:tc>
          <w:tcPr>
            <w:tcW w:w="1550" w:type="dxa"/>
            <w:gridSpan w:val="3"/>
            <w:vMerge w:val="restart"/>
            <w:tcBorders>
              <w:bottom w:val="nil"/>
            </w:tcBorders>
          </w:tcPr>
          <w:p w14:paraId="12DEF83E" w14:textId="77777777" w:rsidR="00046ADD" w:rsidRDefault="00046ADD"/>
        </w:tc>
        <w:tc>
          <w:tcPr>
            <w:tcW w:w="0" w:type="auto"/>
            <w:vMerge w:val="restart"/>
            <w:tcBorders>
              <w:top w:val="single" w:sz="4" w:space="0" w:color="auto"/>
              <w:left w:val="nil"/>
              <w:bottom w:val="nil"/>
              <w:right w:val="nil"/>
            </w:tcBorders>
          </w:tcPr>
          <w:p w14:paraId="0EE618A0" w14:textId="77777777" w:rsidR="00046ADD" w:rsidRDefault="00046ADD"/>
        </w:tc>
        <w:tc>
          <w:tcPr>
            <w:tcW w:w="0" w:type="auto"/>
            <w:vMerge w:val="restart"/>
            <w:tcBorders>
              <w:top w:val="single" w:sz="4" w:space="0" w:color="auto"/>
              <w:left w:val="nil"/>
              <w:bottom w:val="nil"/>
              <w:right w:val="nil"/>
            </w:tcBorders>
          </w:tcPr>
          <w:p w14:paraId="2C4B6B26" w14:textId="77777777" w:rsidR="00046ADD" w:rsidRDefault="00046ADD"/>
        </w:tc>
        <w:tc>
          <w:tcPr>
            <w:tcW w:w="0" w:type="auto"/>
            <w:vMerge w:val="restart"/>
            <w:tcBorders>
              <w:top w:val="single" w:sz="4" w:space="0" w:color="auto"/>
              <w:left w:val="nil"/>
              <w:bottom w:val="nil"/>
              <w:right w:val="nil"/>
            </w:tcBorders>
          </w:tcPr>
          <w:p w14:paraId="645A4D0C" w14:textId="77777777" w:rsidR="00046ADD" w:rsidRDefault="00046ADD"/>
        </w:tc>
      </w:tr>
      <w:tr w:rsidR="00046ADD" w14:paraId="465E933C" w14:textId="77777777" w:rsidTr="00455C80">
        <w:trPr>
          <w:trHeight w:val="190"/>
        </w:trPr>
        <w:tc>
          <w:tcPr>
            <w:tcW w:w="986" w:type="dxa"/>
            <w:tcBorders>
              <w:top w:val="single" w:sz="5" w:space="0" w:color="000000"/>
              <w:left w:val="single" w:sz="10" w:space="0" w:color="000000"/>
              <w:bottom w:val="single" w:sz="5" w:space="0" w:color="000000"/>
              <w:right w:val="single" w:sz="5" w:space="0" w:color="000000"/>
            </w:tcBorders>
          </w:tcPr>
          <w:p w14:paraId="0503B69E" w14:textId="77777777" w:rsidR="00046ADD" w:rsidRDefault="00046ADD">
            <w:pPr>
              <w:ind w:left="1"/>
            </w:pPr>
            <w:r>
              <w:rPr>
                <w:sz w:val="14"/>
              </w:rPr>
              <w:t>30.3.1.1</w:t>
            </w:r>
          </w:p>
        </w:tc>
        <w:tc>
          <w:tcPr>
            <w:tcW w:w="4930" w:type="dxa"/>
            <w:tcBorders>
              <w:top w:val="single" w:sz="5" w:space="0" w:color="000000"/>
              <w:left w:val="single" w:sz="5" w:space="0" w:color="000000"/>
              <w:bottom w:val="single" w:sz="5" w:space="0" w:color="000000"/>
              <w:right w:val="single" w:sz="5" w:space="0" w:color="000000"/>
            </w:tcBorders>
          </w:tcPr>
          <w:p w14:paraId="7A8178E0" w14:textId="77777777" w:rsidR="00046ADD" w:rsidRPr="00096EB2" w:rsidRDefault="00046ADD">
            <w:pPr>
              <w:rPr>
                <w:sz w:val="16"/>
                <w:szCs w:val="16"/>
              </w:rPr>
            </w:pPr>
            <w:r w:rsidRPr="00096EB2">
              <w:rPr>
                <w:sz w:val="16"/>
                <w:szCs w:val="16"/>
              </w:rPr>
              <w:t>The Resuscitation Committee develops a continuing education strategy to ensure that all personnel in the organisation are trained in cardio-pulmonary resuscitation.</w:t>
            </w:r>
          </w:p>
        </w:tc>
        <w:tc>
          <w:tcPr>
            <w:tcW w:w="770" w:type="dxa"/>
            <w:tcBorders>
              <w:top w:val="single" w:sz="5" w:space="0" w:color="000000"/>
              <w:left w:val="single" w:sz="5" w:space="0" w:color="000000"/>
              <w:bottom w:val="single" w:sz="5" w:space="0" w:color="000000"/>
              <w:right w:val="single" w:sz="5" w:space="0" w:color="000000"/>
            </w:tcBorders>
          </w:tcPr>
          <w:p w14:paraId="54073364" w14:textId="77777777" w:rsidR="00046ADD" w:rsidRDefault="00046ADD">
            <w:r>
              <w:rPr>
                <w:sz w:val="14"/>
              </w:rPr>
              <w:t>2.4.3.1</w:t>
            </w:r>
          </w:p>
        </w:tc>
        <w:tc>
          <w:tcPr>
            <w:tcW w:w="0" w:type="auto"/>
            <w:vMerge/>
            <w:tcBorders>
              <w:top w:val="nil"/>
              <w:left w:val="single" w:sz="5" w:space="0" w:color="000000"/>
              <w:bottom w:val="nil"/>
              <w:right w:val="nil"/>
            </w:tcBorders>
          </w:tcPr>
          <w:p w14:paraId="334B73A6" w14:textId="77777777" w:rsidR="00046ADD" w:rsidRDefault="00046ADD"/>
        </w:tc>
        <w:tc>
          <w:tcPr>
            <w:tcW w:w="0" w:type="auto"/>
            <w:vMerge/>
            <w:tcBorders>
              <w:top w:val="nil"/>
              <w:left w:val="nil"/>
              <w:bottom w:val="nil"/>
              <w:right w:val="nil"/>
            </w:tcBorders>
          </w:tcPr>
          <w:p w14:paraId="70A0657E" w14:textId="77777777" w:rsidR="00046ADD" w:rsidRDefault="00046ADD"/>
        </w:tc>
        <w:tc>
          <w:tcPr>
            <w:tcW w:w="763" w:type="dxa"/>
            <w:vMerge/>
            <w:tcBorders>
              <w:top w:val="nil"/>
              <w:left w:val="nil"/>
              <w:bottom w:val="nil"/>
            </w:tcBorders>
          </w:tcPr>
          <w:p w14:paraId="546289D5" w14:textId="77777777" w:rsidR="00046ADD" w:rsidRDefault="00046ADD"/>
        </w:tc>
        <w:tc>
          <w:tcPr>
            <w:tcW w:w="1550" w:type="dxa"/>
            <w:gridSpan w:val="3"/>
            <w:vMerge/>
            <w:tcBorders>
              <w:top w:val="nil"/>
              <w:bottom w:val="nil"/>
            </w:tcBorders>
          </w:tcPr>
          <w:p w14:paraId="634EA258" w14:textId="77777777" w:rsidR="00046ADD" w:rsidRDefault="00046ADD"/>
        </w:tc>
        <w:tc>
          <w:tcPr>
            <w:tcW w:w="0" w:type="auto"/>
            <w:vMerge/>
            <w:tcBorders>
              <w:top w:val="nil"/>
              <w:left w:val="nil"/>
              <w:bottom w:val="nil"/>
              <w:right w:val="nil"/>
            </w:tcBorders>
          </w:tcPr>
          <w:p w14:paraId="5AB6EE5F" w14:textId="77777777" w:rsidR="00046ADD" w:rsidRDefault="00046ADD"/>
        </w:tc>
        <w:tc>
          <w:tcPr>
            <w:tcW w:w="0" w:type="auto"/>
            <w:vMerge/>
            <w:tcBorders>
              <w:top w:val="nil"/>
              <w:left w:val="nil"/>
              <w:bottom w:val="nil"/>
              <w:right w:val="nil"/>
            </w:tcBorders>
          </w:tcPr>
          <w:p w14:paraId="36E39BA3" w14:textId="77777777" w:rsidR="00046ADD" w:rsidRDefault="00046ADD"/>
        </w:tc>
        <w:tc>
          <w:tcPr>
            <w:tcW w:w="0" w:type="auto"/>
            <w:vMerge/>
            <w:tcBorders>
              <w:top w:val="nil"/>
              <w:left w:val="nil"/>
              <w:bottom w:val="nil"/>
              <w:right w:val="nil"/>
            </w:tcBorders>
          </w:tcPr>
          <w:p w14:paraId="54D68FFC" w14:textId="77777777" w:rsidR="00046ADD" w:rsidRDefault="00046ADD"/>
        </w:tc>
      </w:tr>
      <w:tr w:rsidR="00046ADD" w14:paraId="03509DEF"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354332B9" w14:textId="77777777" w:rsidR="00046ADD" w:rsidRDefault="00046ADD">
            <w:pPr>
              <w:ind w:left="1"/>
            </w:pPr>
            <w:r>
              <w:rPr>
                <w:sz w:val="14"/>
              </w:rPr>
              <w:t>30.3.1.4</w:t>
            </w:r>
          </w:p>
        </w:tc>
        <w:tc>
          <w:tcPr>
            <w:tcW w:w="4930" w:type="dxa"/>
            <w:tcBorders>
              <w:top w:val="single" w:sz="5" w:space="0" w:color="000000"/>
              <w:left w:val="single" w:sz="5" w:space="0" w:color="000000"/>
              <w:bottom w:val="single" w:sz="5" w:space="0" w:color="000000"/>
              <w:right w:val="single" w:sz="5" w:space="0" w:color="000000"/>
            </w:tcBorders>
          </w:tcPr>
          <w:p w14:paraId="6DFDB972" w14:textId="77777777" w:rsidR="00046ADD" w:rsidRDefault="00046ADD">
            <w:r>
              <w:rPr>
                <w:sz w:val="14"/>
              </w:rPr>
              <w:t xml:space="preserve">The continuing education strategy ensures that resuscitation training of staff is kept current. </w:t>
            </w:r>
          </w:p>
        </w:tc>
        <w:tc>
          <w:tcPr>
            <w:tcW w:w="770" w:type="dxa"/>
            <w:tcBorders>
              <w:top w:val="single" w:sz="5" w:space="0" w:color="000000"/>
              <w:left w:val="single" w:sz="5" w:space="0" w:color="000000"/>
              <w:bottom w:val="single" w:sz="5" w:space="0" w:color="000000"/>
              <w:right w:val="single" w:sz="5" w:space="0" w:color="000000"/>
            </w:tcBorders>
            <w:vAlign w:val="bottom"/>
          </w:tcPr>
          <w:p w14:paraId="39C04D3D" w14:textId="77777777" w:rsidR="00046ADD" w:rsidRDefault="00046ADD">
            <w:r w:rsidRPr="002F2ACC">
              <w:rPr>
                <w:color w:val="FF0000"/>
                <w:sz w:val="14"/>
              </w:rPr>
              <w:t>22.1.1.5</w:t>
            </w:r>
          </w:p>
        </w:tc>
        <w:tc>
          <w:tcPr>
            <w:tcW w:w="0" w:type="auto"/>
            <w:vMerge/>
            <w:tcBorders>
              <w:top w:val="nil"/>
              <w:left w:val="single" w:sz="5" w:space="0" w:color="000000"/>
              <w:bottom w:val="nil"/>
              <w:right w:val="nil"/>
            </w:tcBorders>
          </w:tcPr>
          <w:p w14:paraId="215FFCB2" w14:textId="77777777" w:rsidR="00046ADD" w:rsidRDefault="00046ADD"/>
        </w:tc>
        <w:tc>
          <w:tcPr>
            <w:tcW w:w="0" w:type="auto"/>
            <w:vMerge/>
            <w:tcBorders>
              <w:top w:val="nil"/>
              <w:left w:val="nil"/>
              <w:bottom w:val="nil"/>
              <w:right w:val="nil"/>
            </w:tcBorders>
          </w:tcPr>
          <w:p w14:paraId="7A6E02D7" w14:textId="77777777" w:rsidR="00046ADD" w:rsidRDefault="00046ADD"/>
        </w:tc>
        <w:tc>
          <w:tcPr>
            <w:tcW w:w="763" w:type="dxa"/>
            <w:vMerge/>
            <w:tcBorders>
              <w:top w:val="nil"/>
              <w:left w:val="nil"/>
              <w:bottom w:val="nil"/>
            </w:tcBorders>
          </w:tcPr>
          <w:p w14:paraId="696FEB90" w14:textId="77777777" w:rsidR="00046ADD" w:rsidRDefault="00046ADD"/>
        </w:tc>
        <w:tc>
          <w:tcPr>
            <w:tcW w:w="1550" w:type="dxa"/>
            <w:gridSpan w:val="3"/>
            <w:vMerge/>
            <w:tcBorders>
              <w:top w:val="nil"/>
              <w:bottom w:val="nil"/>
            </w:tcBorders>
          </w:tcPr>
          <w:p w14:paraId="05ACDE17" w14:textId="77777777" w:rsidR="00046ADD" w:rsidRDefault="00046ADD"/>
        </w:tc>
        <w:tc>
          <w:tcPr>
            <w:tcW w:w="0" w:type="auto"/>
            <w:vMerge/>
            <w:tcBorders>
              <w:top w:val="nil"/>
              <w:left w:val="nil"/>
              <w:bottom w:val="nil"/>
              <w:right w:val="nil"/>
            </w:tcBorders>
          </w:tcPr>
          <w:p w14:paraId="53D0C59C" w14:textId="77777777" w:rsidR="00046ADD" w:rsidRDefault="00046ADD"/>
        </w:tc>
        <w:tc>
          <w:tcPr>
            <w:tcW w:w="0" w:type="auto"/>
            <w:vMerge/>
            <w:tcBorders>
              <w:top w:val="nil"/>
              <w:left w:val="nil"/>
              <w:bottom w:val="nil"/>
              <w:right w:val="nil"/>
            </w:tcBorders>
          </w:tcPr>
          <w:p w14:paraId="0B39E6CA" w14:textId="77777777" w:rsidR="00046ADD" w:rsidRDefault="00046ADD"/>
        </w:tc>
        <w:tc>
          <w:tcPr>
            <w:tcW w:w="0" w:type="auto"/>
            <w:vMerge/>
            <w:tcBorders>
              <w:top w:val="nil"/>
              <w:left w:val="nil"/>
              <w:bottom w:val="nil"/>
              <w:right w:val="nil"/>
            </w:tcBorders>
          </w:tcPr>
          <w:p w14:paraId="47578330" w14:textId="77777777" w:rsidR="00046ADD" w:rsidRDefault="00046ADD"/>
        </w:tc>
      </w:tr>
      <w:tr w:rsidR="00046ADD" w14:paraId="71F1DAF5" w14:textId="77777777" w:rsidTr="00455C80">
        <w:trPr>
          <w:trHeight w:val="341"/>
        </w:trPr>
        <w:tc>
          <w:tcPr>
            <w:tcW w:w="986" w:type="dxa"/>
            <w:tcBorders>
              <w:top w:val="single" w:sz="5" w:space="0" w:color="000000"/>
              <w:left w:val="single" w:sz="10" w:space="0" w:color="000000"/>
              <w:bottom w:val="single" w:sz="5" w:space="0" w:color="000000"/>
              <w:right w:val="single" w:sz="5" w:space="0" w:color="000000"/>
            </w:tcBorders>
          </w:tcPr>
          <w:p w14:paraId="46C796F7" w14:textId="77777777" w:rsidR="00046ADD" w:rsidRDefault="00046ADD">
            <w:pPr>
              <w:ind w:left="5"/>
            </w:pPr>
            <w:r>
              <w:rPr>
                <w:color w:val="FF0000"/>
                <w:sz w:val="14"/>
              </w:rPr>
              <w:t>30.3.1.6</w:t>
            </w:r>
          </w:p>
        </w:tc>
        <w:tc>
          <w:tcPr>
            <w:tcW w:w="4930" w:type="dxa"/>
            <w:tcBorders>
              <w:top w:val="single" w:sz="5" w:space="0" w:color="000000"/>
              <w:left w:val="single" w:sz="5" w:space="0" w:color="000000"/>
              <w:bottom w:val="single" w:sz="5" w:space="0" w:color="000000"/>
              <w:right w:val="single" w:sz="5" w:space="0" w:color="000000"/>
            </w:tcBorders>
          </w:tcPr>
          <w:p w14:paraId="71F763F6" w14:textId="77777777" w:rsidR="00046ADD" w:rsidRDefault="00046ADD">
            <w:pPr>
              <w:ind w:left="5"/>
            </w:pPr>
            <w:r>
              <w:rPr>
                <w:color w:val="FF0000"/>
                <w:sz w:val="14"/>
              </w:rPr>
              <w:t>There is a mechanism, whereby staff show proficiency in resuscitation techniques.</w:t>
            </w:r>
          </w:p>
        </w:tc>
        <w:tc>
          <w:tcPr>
            <w:tcW w:w="770" w:type="dxa"/>
            <w:tcBorders>
              <w:top w:val="single" w:sz="5" w:space="0" w:color="000000"/>
              <w:left w:val="single" w:sz="5" w:space="0" w:color="000000"/>
              <w:bottom w:val="single" w:sz="5" w:space="0" w:color="000000"/>
              <w:right w:val="single" w:sz="5" w:space="0" w:color="000000"/>
            </w:tcBorders>
            <w:vAlign w:val="bottom"/>
          </w:tcPr>
          <w:p w14:paraId="3AC2CA3B" w14:textId="77777777" w:rsidR="00046ADD" w:rsidRDefault="00046ADD">
            <w:r>
              <w:rPr>
                <w:sz w:val="14"/>
              </w:rPr>
              <w:t>2.4.2.5</w:t>
            </w:r>
          </w:p>
        </w:tc>
        <w:tc>
          <w:tcPr>
            <w:tcW w:w="0" w:type="auto"/>
            <w:vMerge/>
            <w:tcBorders>
              <w:top w:val="nil"/>
              <w:left w:val="single" w:sz="5" w:space="0" w:color="000000"/>
              <w:bottom w:val="nil"/>
              <w:right w:val="nil"/>
            </w:tcBorders>
          </w:tcPr>
          <w:p w14:paraId="5DD508A2" w14:textId="77777777" w:rsidR="00046ADD" w:rsidRDefault="00046ADD"/>
        </w:tc>
        <w:tc>
          <w:tcPr>
            <w:tcW w:w="0" w:type="auto"/>
            <w:vMerge/>
            <w:tcBorders>
              <w:top w:val="nil"/>
              <w:left w:val="nil"/>
              <w:bottom w:val="nil"/>
              <w:right w:val="nil"/>
            </w:tcBorders>
          </w:tcPr>
          <w:p w14:paraId="50B90877" w14:textId="77777777" w:rsidR="00046ADD" w:rsidRDefault="00046ADD"/>
        </w:tc>
        <w:tc>
          <w:tcPr>
            <w:tcW w:w="763" w:type="dxa"/>
            <w:vMerge/>
            <w:tcBorders>
              <w:top w:val="nil"/>
              <w:left w:val="nil"/>
              <w:bottom w:val="nil"/>
            </w:tcBorders>
          </w:tcPr>
          <w:p w14:paraId="6586A05C" w14:textId="77777777" w:rsidR="00046ADD" w:rsidRDefault="00046ADD"/>
        </w:tc>
        <w:tc>
          <w:tcPr>
            <w:tcW w:w="1550" w:type="dxa"/>
            <w:gridSpan w:val="3"/>
            <w:vMerge/>
            <w:tcBorders>
              <w:top w:val="nil"/>
              <w:bottom w:val="nil"/>
            </w:tcBorders>
          </w:tcPr>
          <w:p w14:paraId="78C2CF2C" w14:textId="77777777" w:rsidR="00046ADD" w:rsidRDefault="00046ADD"/>
        </w:tc>
        <w:tc>
          <w:tcPr>
            <w:tcW w:w="0" w:type="auto"/>
            <w:vMerge/>
            <w:tcBorders>
              <w:top w:val="nil"/>
              <w:left w:val="nil"/>
              <w:bottom w:val="nil"/>
              <w:right w:val="nil"/>
            </w:tcBorders>
          </w:tcPr>
          <w:p w14:paraId="6492BE72" w14:textId="77777777" w:rsidR="00046ADD" w:rsidRDefault="00046ADD"/>
        </w:tc>
        <w:tc>
          <w:tcPr>
            <w:tcW w:w="0" w:type="auto"/>
            <w:vMerge/>
            <w:tcBorders>
              <w:top w:val="nil"/>
              <w:left w:val="nil"/>
              <w:bottom w:val="nil"/>
              <w:right w:val="nil"/>
            </w:tcBorders>
          </w:tcPr>
          <w:p w14:paraId="6CA1182B" w14:textId="77777777" w:rsidR="00046ADD" w:rsidRDefault="00046ADD"/>
        </w:tc>
        <w:tc>
          <w:tcPr>
            <w:tcW w:w="0" w:type="auto"/>
            <w:vMerge/>
            <w:tcBorders>
              <w:top w:val="nil"/>
              <w:left w:val="nil"/>
              <w:bottom w:val="nil"/>
              <w:right w:val="nil"/>
            </w:tcBorders>
          </w:tcPr>
          <w:p w14:paraId="7B291404" w14:textId="77777777" w:rsidR="00046ADD" w:rsidRDefault="00046ADD"/>
        </w:tc>
      </w:tr>
      <w:tr w:rsidR="00046ADD" w14:paraId="17BF8AC5" w14:textId="77777777" w:rsidTr="00455C80">
        <w:trPr>
          <w:trHeight w:val="442"/>
        </w:trPr>
        <w:tc>
          <w:tcPr>
            <w:tcW w:w="986" w:type="dxa"/>
            <w:tcBorders>
              <w:top w:val="single" w:sz="5" w:space="0" w:color="000000"/>
              <w:left w:val="single" w:sz="10" w:space="0" w:color="000000"/>
              <w:bottom w:val="single" w:sz="5" w:space="0" w:color="000000"/>
              <w:right w:val="single" w:sz="5" w:space="0" w:color="000000"/>
            </w:tcBorders>
            <w:vAlign w:val="center"/>
          </w:tcPr>
          <w:p w14:paraId="6669CC6F" w14:textId="77777777" w:rsidR="00046ADD" w:rsidRDefault="00046ADD">
            <w:pPr>
              <w:ind w:left="1"/>
            </w:pPr>
            <w:r>
              <w:rPr>
                <w:sz w:val="14"/>
              </w:rPr>
              <w:t>30.4.1.1</w:t>
            </w:r>
          </w:p>
        </w:tc>
        <w:tc>
          <w:tcPr>
            <w:tcW w:w="4930" w:type="dxa"/>
            <w:tcBorders>
              <w:top w:val="single" w:sz="5" w:space="0" w:color="000000"/>
              <w:left w:val="single" w:sz="5" w:space="0" w:color="000000"/>
              <w:bottom w:val="single" w:sz="5" w:space="0" w:color="000000"/>
              <w:right w:val="single" w:sz="5" w:space="0" w:color="000000"/>
            </w:tcBorders>
          </w:tcPr>
          <w:p w14:paraId="03D499AA" w14:textId="77777777" w:rsidR="00046ADD" w:rsidRDefault="00046ADD">
            <w:r>
              <w:rPr>
                <w:sz w:val="14"/>
              </w:rPr>
              <w:t>There are formalised quality improvement processes for the service that have been developed and agreed upon by the personnel of the service.</w:t>
            </w:r>
          </w:p>
        </w:tc>
        <w:tc>
          <w:tcPr>
            <w:tcW w:w="770" w:type="dxa"/>
            <w:tcBorders>
              <w:top w:val="single" w:sz="5" w:space="0" w:color="000000"/>
              <w:left w:val="single" w:sz="5" w:space="0" w:color="000000"/>
              <w:bottom w:val="single" w:sz="5" w:space="0" w:color="000000"/>
              <w:right w:val="single" w:sz="5" w:space="0" w:color="000000"/>
            </w:tcBorders>
            <w:vAlign w:val="bottom"/>
          </w:tcPr>
          <w:p w14:paraId="0E17D259" w14:textId="77777777" w:rsidR="00046ADD" w:rsidRDefault="00046ADD">
            <w:r w:rsidRPr="00741D7A">
              <w:rPr>
                <w:color w:val="FF0000"/>
                <w:sz w:val="14"/>
              </w:rPr>
              <w:t>8.2.2.1</w:t>
            </w:r>
          </w:p>
        </w:tc>
        <w:tc>
          <w:tcPr>
            <w:tcW w:w="0" w:type="auto"/>
            <w:vMerge/>
            <w:tcBorders>
              <w:top w:val="nil"/>
              <w:left w:val="single" w:sz="5" w:space="0" w:color="000000"/>
              <w:bottom w:val="nil"/>
              <w:right w:val="nil"/>
            </w:tcBorders>
          </w:tcPr>
          <w:p w14:paraId="42ED4DAA" w14:textId="77777777" w:rsidR="00046ADD" w:rsidRDefault="00046ADD"/>
        </w:tc>
        <w:tc>
          <w:tcPr>
            <w:tcW w:w="0" w:type="auto"/>
            <w:vMerge/>
            <w:tcBorders>
              <w:top w:val="nil"/>
              <w:left w:val="nil"/>
              <w:bottom w:val="nil"/>
              <w:right w:val="nil"/>
            </w:tcBorders>
          </w:tcPr>
          <w:p w14:paraId="24C9487A" w14:textId="77777777" w:rsidR="00046ADD" w:rsidRDefault="00046ADD"/>
        </w:tc>
        <w:tc>
          <w:tcPr>
            <w:tcW w:w="763" w:type="dxa"/>
            <w:vMerge/>
            <w:tcBorders>
              <w:top w:val="nil"/>
              <w:left w:val="nil"/>
              <w:bottom w:val="nil"/>
            </w:tcBorders>
          </w:tcPr>
          <w:p w14:paraId="58EE425E" w14:textId="77777777" w:rsidR="00046ADD" w:rsidRDefault="00046ADD"/>
        </w:tc>
        <w:tc>
          <w:tcPr>
            <w:tcW w:w="1550" w:type="dxa"/>
            <w:gridSpan w:val="3"/>
            <w:vMerge/>
            <w:tcBorders>
              <w:top w:val="nil"/>
              <w:bottom w:val="nil"/>
            </w:tcBorders>
          </w:tcPr>
          <w:p w14:paraId="4774E604" w14:textId="77777777" w:rsidR="00046ADD" w:rsidRDefault="00046ADD"/>
        </w:tc>
        <w:tc>
          <w:tcPr>
            <w:tcW w:w="0" w:type="auto"/>
            <w:vMerge/>
            <w:tcBorders>
              <w:top w:val="nil"/>
              <w:left w:val="nil"/>
              <w:bottom w:val="nil"/>
              <w:right w:val="nil"/>
            </w:tcBorders>
          </w:tcPr>
          <w:p w14:paraId="6AA9076F" w14:textId="77777777" w:rsidR="00046ADD" w:rsidRDefault="00046ADD"/>
        </w:tc>
        <w:tc>
          <w:tcPr>
            <w:tcW w:w="0" w:type="auto"/>
            <w:vMerge/>
            <w:tcBorders>
              <w:top w:val="nil"/>
              <w:left w:val="nil"/>
              <w:bottom w:val="nil"/>
              <w:right w:val="nil"/>
            </w:tcBorders>
          </w:tcPr>
          <w:p w14:paraId="718F214F" w14:textId="77777777" w:rsidR="00046ADD" w:rsidRDefault="00046ADD"/>
        </w:tc>
        <w:tc>
          <w:tcPr>
            <w:tcW w:w="0" w:type="auto"/>
            <w:vMerge/>
            <w:tcBorders>
              <w:top w:val="nil"/>
              <w:left w:val="nil"/>
              <w:bottom w:val="nil"/>
              <w:right w:val="nil"/>
            </w:tcBorders>
          </w:tcPr>
          <w:p w14:paraId="1AFDDACC" w14:textId="77777777" w:rsidR="00046ADD" w:rsidRDefault="00046ADD"/>
        </w:tc>
      </w:tr>
      <w:tr w:rsidR="00046ADD" w14:paraId="0537B511" w14:textId="77777777" w:rsidTr="00455C80">
        <w:trPr>
          <w:trHeight w:val="170"/>
        </w:trPr>
        <w:tc>
          <w:tcPr>
            <w:tcW w:w="986" w:type="dxa"/>
            <w:tcBorders>
              <w:top w:val="single" w:sz="5" w:space="0" w:color="000000"/>
              <w:left w:val="single" w:sz="10" w:space="0" w:color="000000"/>
              <w:bottom w:val="single" w:sz="5" w:space="0" w:color="000000"/>
              <w:right w:val="single" w:sz="5" w:space="0" w:color="000000"/>
            </w:tcBorders>
          </w:tcPr>
          <w:p w14:paraId="2A3B660F" w14:textId="77777777" w:rsidR="00046ADD" w:rsidRDefault="00046ADD">
            <w:pPr>
              <w:ind w:left="1"/>
            </w:pPr>
            <w:r>
              <w:rPr>
                <w:sz w:val="14"/>
              </w:rPr>
              <w:t>30.4.1.4</w:t>
            </w:r>
          </w:p>
        </w:tc>
        <w:tc>
          <w:tcPr>
            <w:tcW w:w="4930" w:type="dxa"/>
            <w:tcBorders>
              <w:top w:val="single" w:sz="5" w:space="0" w:color="000000"/>
              <w:left w:val="single" w:sz="5" w:space="0" w:color="000000"/>
              <w:bottom w:val="single" w:sz="5" w:space="0" w:color="000000"/>
              <w:right w:val="single" w:sz="5" w:space="0" w:color="000000"/>
            </w:tcBorders>
          </w:tcPr>
          <w:p w14:paraId="43C713A8" w14:textId="77777777" w:rsidR="00046ADD" w:rsidRDefault="00046ADD">
            <w:r>
              <w:rPr>
                <w:sz w:val="14"/>
              </w:rPr>
              <w:t>A documentation audit system is in place.</w:t>
            </w:r>
          </w:p>
        </w:tc>
        <w:tc>
          <w:tcPr>
            <w:tcW w:w="770" w:type="dxa"/>
            <w:tcBorders>
              <w:top w:val="single" w:sz="5" w:space="0" w:color="000000"/>
              <w:left w:val="single" w:sz="5" w:space="0" w:color="000000"/>
              <w:bottom w:val="single" w:sz="5" w:space="0" w:color="000000"/>
              <w:right w:val="single" w:sz="5" w:space="0" w:color="000000"/>
            </w:tcBorders>
          </w:tcPr>
          <w:p w14:paraId="4749F570" w14:textId="77777777" w:rsidR="00046ADD" w:rsidRDefault="00046ADD">
            <w:r>
              <w:rPr>
                <w:sz w:val="14"/>
              </w:rPr>
              <w:t>8.2.1.5</w:t>
            </w:r>
          </w:p>
        </w:tc>
        <w:tc>
          <w:tcPr>
            <w:tcW w:w="0" w:type="auto"/>
            <w:vMerge/>
            <w:tcBorders>
              <w:top w:val="nil"/>
              <w:left w:val="single" w:sz="5" w:space="0" w:color="000000"/>
              <w:bottom w:val="nil"/>
              <w:right w:val="nil"/>
            </w:tcBorders>
          </w:tcPr>
          <w:p w14:paraId="7B59A89E" w14:textId="77777777" w:rsidR="00046ADD" w:rsidRDefault="00046ADD"/>
        </w:tc>
        <w:tc>
          <w:tcPr>
            <w:tcW w:w="0" w:type="auto"/>
            <w:vMerge/>
            <w:tcBorders>
              <w:top w:val="nil"/>
              <w:left w:val="nil"/>
              <w:bottom w:val="nil"/>
              <w:right w:val="nil"/>
            </w:tcBorders>
          </w:tcPr>
          <w:p w14:paraId="39A6BAEC" w14:textId="77777777" w:rsidR="00046ADD" w:rsidRDefault="00046ADD"/>
        </w:tc>
        <w:tc>
          <w:tcPr>
            <w:tcW w:w="763" w:type="dxa"/>
            <w:vMerge/>
            <w:tcBorders>
              <w:top w:val="nil"/>
              <w:left w:val="nil"/>
              <w:bottom w:val="nil"/>
            </w:tcBorders>
          </w:tcPr>
          <w:p w14:paraId="4C5DBD96" w14:textId="77777777" w:rsidR="00046ADD" w:rsidRDefault="00046ADD"/>
        </w:tc>
        <w:tc>
          <w:tcPr>
            <w:tcW w:w="1550" w:type="dxa"/>
            <w:gridSpan w:val="3"/>
            <w:vMerge/>
            <w:tcBorders>
              <w:top w:val="nil"/>
              <w:bottom w:val="nil"/>
            </w:tcBorders>
          </w:tcPr>
          <w:p w14:paraId="433EF2C4" w14:textId="77777777" w:rsidR="00046ADD" w:rsidRDefault="00046ADD"/>
        </w:tc>
        <w:tc>
          <w:tcPr>
            <w:tcW w:w="0" w:type="auto"/>
            <w:vMerge/>
            <w:tcBorders>
              <w:top w:val="nil"/>
              <w:left w:val="nil"/>
              <w:bottom w:val="nil"/>
              <w:right w:val="nil"/>
            </w:tcBorders>
          </w:tcPr>
          <w:p w14:paraId="60F429C9" w14:textId="77777777" w:rsidR="00046ADD" w:rsidRDefault="00046ADD"/>
        </w:tc>
        <w:tc>
          <w:tcPr>
            <w:tcW w:w="0" w:type="auto"/>
            <w:vMerge/>
            <w:tcBorders>
              <w:top w:val="nil"/>
              <w:left w:val="nil"/>
              <w:bottom w:val="nil"/>
              <w:right w:val="nil"/>
            </w:tcBorders>
          </w:tcPr>
          <w:p w14:paraId="11F3E308" w14:textId="77777777" w:rsidR="00046ADD" w:rsidRDefault="00046ADD"/>
        </w:tc>
        <w:tc>
          <w:tcPr>
            <w:tcW w:w="0" w:type="auto"/>
            <w:vMerge/>
            <w:tcBorders>
              <w:top w:val="nil"/>
              <w:left w:val="nil"/>
              <w:bottom w:val="nil"/>
              <w:right w:val="nil"/>
            </w:tcBorders>
          </w:tcPr>
          <w:p w14:paraId="545969AB" w14:textId="77777777" w:rsidR="00046ADD" w:rsidRDefault="00046ADD"/>
        </w:tc>
      </w:tr>
    </w:tbl>
    <w:p w14:paraId="452A0EE3" w14:textId="77777777" w:rsidR="00BC77D7" w:rsidRDefault="00BC77D7">
      <w:pPr>
        <w:spacing w:after="0"/>
        <w:ind w:left="-1440" w:right="868"/>
      </w:pPr>
    </w:p>
    <w:p w14:paraId="7989FFC4" w14:textId="77777777" w:rsidR="00824B3E" w:rsidRDefault="00824B3E">
      <w:pPr>
        <w:spacing w:after="0"/>
        <w:ind w:left="-1440" w:right="868"/>
      </w:pPr>
    </w:p>
    <w:p w14:paraId="3E25F239" w14:textId="77777777" w:rsidR="00824B3E" w:rsidRDefault="00824B3E">
      <w:pPr>
        <w:spacing w:after="0"/>
        <w:ind w:left="-1440" w:right="868"/>
      </w:pPr>
    </w:p>
    <w:p w14:paraId="50CA3D76" w14:textId="77777777" w:rsidR="00824B3E" w:rsidRDefault="00824B3E">
      <w:pPr>
        <w:spacing w:after="0"/>
        <w:ind w:left="-1440" w:right="868"/>
      </w:pPr>
    </w:p>
    <w:p w14:paraId="79A4C004" w14:textId="77777777" w:rsidR="00824B3E" w:rsidRDefault="00824B3E">
      <w:pPr>
        <w:spacing w:after="0"/>
        <w:ind w:left="-1440" w:right="868"/>
      </w:pPr>
    </w:p>
    <w:p w14:paraId="406745BA" w14:textId="77777777" w:rsidR="00824B3E" w:rsidRDefault="00824B3E">
      <w:pPr>
        <w:spacing w:after="0"/>
        <w:ind w:left="-1440" w:right="868"/>
      </w:pPr>
    </w:p>
    <w:p w14:paraId="54EAB62E" w14:textId="77777777" w:rsidR="00B54348" w:rsidRDefault="00B54348" w:rsidP="00B54348">
      <w:pPr>
        <w:pStyle w:val="Heading1"/>
      </w:pPr>
      <w:bookmarkStart w:id="30" w:name="_Toc196918009"/>
      <w:r>
        <w:rPr>
          <w:rFonts w:ascii="Tahoma" w:hAnsi="Tahoma" w:cs="Tahoma"/>
        </w:rPr>
        <w:t xml:space="preserve">SE </w:t>
      </w:r>
      <w:r w:rsidR="00F822CE">
        <w:rPr>
          <w:rFonts w:ascii="Tahoma" w:hAnsi="Tahoma" w:cs="Tahoma"/>
        </w:rPr>
        <w:t>31 Medical Equipment Management Service</w:t>
      </w:r>
      <w:bookmarkEnd w:id="30"/>
    </w:p>
    <w:p w14:paraId="4B5BD2BC" w14:textId="77777777" w:rsidR="00824B3E" w:rsidRDefault="00824B3E">
      <w:pPr>
        <w:spacing w:after="0"/>
        <w:ind w:left="-1440" w:right="868"/>
      </w:pPr>
    </w:p>
    <w:tbl>
      <w:tblPr>
        <w:tblStyle w:val="TableGrid"/>
        <w:tblW w:w="12850" w:type="dxa"/>
        <w:tblInd w:w="-716" w:type="dxa"/>
        <w:tblCellMar>
          <w:left w:w="25" w:type="dxa"/>
          <w:right w:w="18" w:type="dxa"/>
        </w:tblCellMar>
        <w:tblLook w:val="04A0" w:firstRow="1" w:lastRow="0" w:firstColumn="1" w:lastColumn="0" w:noHBand="0" w:noVBand="1"/>
      </w:tblPr>
      <w:tblGrid>
        <w:gridCol w:w="966"/>
        <w:gridCol w:w="4773"/>
        <w:gridCol w:w="866"/>
        <w:gridCol w:w="931"/>
        <w:gridCol w:w="759"/>
        <w:gridCol w:w="759"/>
        <w:gridCol w:w="759"/>
        <w:gridCol w:w="760"/>
        <w:gridCol w:w="759"/>
        <w:gridCol w:w="759"/>
        <w:gridCol w:w="759"/>
      </w:tblGrid>
      <w:tr w:rsidR="00BC77D7" w14:paraId="74421B3E" w14:textId="77777777" w:rsidTr="00024247">
        <w:trPr>
          <w:trHeight w:val="169"/>
        </w:trPr>
        <w:tc>
          <w:tcPr>
            <w:tcW w:w="966" w:type="dxa"/>
            <w:tcBorders>
              <w:top w:val="single" w:sz="5" w:space="0" w:color="000000"/>
              <w:left w:val="single" w:sz="5" w:space="0" w:color="000000"/>
              <w:bottom w:val="single" w:sz="5" w:space="0" w:color="000000"/>
              <w:right w:val="single" w:sz="5" w:space="0" w:color="000000"/>
            </w:tcBorders>
            <w:shd w:val="clear" w:color="auto" w:fill="D9D9D9"/>
          </w:tcPr>
          <w:p w14:paraId="1CB04FD7" w14:textId="77777777" w:rsidR="00BC77D7" w:rsidRDefault="00B11EFF">
            <w:pPr>
              <w:ind w:right="7"/>
              <w:jc w:val="center"/>
            </w:pPr>
            <w:r>
              <w:rPr>
                <w:sz w:val="14"/>
              </w:rPr>
              <w:t>Criteria</w:t>
            </w:r>
          </w:p>
        </w:tc>
        <w:tc>
          <w:tcPr>
            <w:tcW w:w="4773" w:type="dxa"/>
            <w:tcBorders>
              <w:top w:val="single" w:sz="5" w:space="0" w:color="000000"/>
              <w:left w:val="single" w:sz="5" w:space="0" w:color="000000"/>
              <w:bottom w:val="single" w:sz="5" w:space="0" w:color="000000"/>
              <w:right w:val="single" w:sz="5" w:space="0" w:color="000000"/>
            </w:tcBorders>
            <w:shd w:val="clear" w:color="auto" w:fill="D9D9D9"/>
          </w:tcPr>
          <w:p w14:paraId="32F3A0E8" w14:textId="77777777" w:rsidR="00BC77D7" w:rsidRDefault="00B11EFF">
            <w:pPr>
              <w:ind w:right="13"/>
              <w:jc w:val="center"/>
            </w:pPr>
            <w:r>
              <w:rPr>
                <w:sz w:val="14"/>
              </w:rPr>
              <w:t>Criteria Description</w:t>
            </w:r>
          </w:p>
        </w:tc>
        <w:tc>
          <w:tcPr>
            <w:tcW w:w="1797" w:type="dxa"/>
            <w:gridSpan w:val="2"/>
            <w:tcBorders>
              <w:top w:val="single" w:sz="5" w:space="0" w:color="000000"/>
              <w:left w:val="single" w:sz="5" w:space="0" w:color="000000"/>
              <w:bottom w:val="single" w:sz="5" w:space="0" w:color="000000"/>
              <w:right w:val="nil"/>
            </w:tcBorders>
            <w:shd w:val="clear" w:color="auto" w:fill="D9D9D9"/>
          </w:tcPr>
          <w:p w14:paraId="4770A7CB" w14:textId="77777777" w:rsidR="00BC77D7" w:rsidRDefault="00BC77D7"/>
        </w:tc>
        <w:tc>
          <w:tcPr>
            <w:tcW w:w="759" w:type="dxa"/>
            <w:tcBorders>
              <w:top w:val="single" w:sz="5" w:space="0" w:color="000000"/>
              <w:left w:val="nil"/>
              <w:bottom w:val="single" w:sz="5" w:space="0" w:color="000000"/>
              <w:right w:val="nil"/>
            </w:tcBorders>
            <w:shd w:val="clear" w:color="auto" w:fill="D9D9D9"/>
          </w:tcPr>
          <w:p w14:paraId="47E1E379" w14:textId="77777777" w:rsidR="00BC77D7" w:rsidRDefault="00BC77D7"/>
        </w:tc>
        <w:tc>
          <w:tcPr>
            <w:tcW w:w="2278" w:type="dxa"/>
            <w:gridSpan w:val="3"/>
            <w:tcBorders>
              <w:top w:val="single" w:sz="5" w:space="0" w:color="000000"/>
              <w:left w:val="nil"/>
              <w:bottom w:val="single" w:sz="5" w:space="0" w:color="000000"/>
              <w:right w:val="nil"/>
            </w:tcBorders>
            <w:shd w:val="clear" w:color="auto" w:fill="D9D9D9"/>
          </w:tcPr>
          <w:p w14:paraId="3FE072CC" w14:textId="77777777" w:rsidR="00BC77D7" w:rsidRDefault="00B11EFF">
            <w:pPr>
              <w:ind w:right="10"/>
              <w:jc w:val="center"/>
            </w:pPr>
            <w:r>
              <w:rPr>
                <w:sz w:val="14"/>
              </w:rPr>
              <w:t>Linked Criteria</w:t>
            </w:r>
          </w:p>
        </w:tc>
        <w:tc>
          <w:tcPr>
            <w:tcW w:w="759" w:type="dxa"/>
            <w:tcBorders>
              <w:top w:val="single" w:sz="5" w:space="0" w:color="000000"/>
              <w:left w:val="nil"/>
              <w:bottom w:val="single" w:sz="5" w:space="0" w:color="000000"/>
              <w:right w:val="nil"/>
            </w:tcBorders>
            <w:shd w:val="clear" w:color="auto" w:fill="D9D9D9"/>
          </w:tcPr>
          <w:p w14:paraId="20A0CDC9" w14:textId="77777777" w:rsidR="00BC77D7" w:rsidRDefault="00BC77D7"/>
        </w:tc>
        <w:tc>
          <w:tcPr>
            <w:tcW w:w="759" w:type="dxa"/>
            <w:tcBorders>
              <w:top w:val="single" w:sz="5" w:space="0" w:color="000000"/>
              <w:left w:val="nil"/>
              <w:bottom w:val="single" w:sz="5" w:space="0" w:color="000000"/>
              <w:right w:val="nil"/>
            </w:tcBorders>
            <w:shd w:val="clear" w:color="auto" w:fill="D9D9D9"/>
          </w:tcPr>
          <w:p w14:paraId="54034B0B" w14:textId="77777777" w:rsidR="00BC77D7" w:rsidRDefault="00BC77D7"/>
        </w:tc>
        <w:tc>
          <w:tcPr>
            <w:tcW w:w="759" w:type="dxa"/>
            <w:tcBorders>
              <w:top w:val="single" w:sz="5" w:space="0" w:color="000000"/>
              <w:left w:val="nil"/>
              <w:bottom w:val="single" w:sz="5" w:space="0" w:color="000000"/>
              <w:right w:val="nil"/>
            </w:tcBorders>
            <w:shd w:val="clear" w:color="auto" w:fill="D9D9D9"/>
          </w:tcPr>
          <w:p w14:paraId="1D62D996" w14:textId="77777777" w:rsidR="00BC77D7" w:rsidRDefault="00BC77D7"/>
        </w:tc>
      </w:tr>
      <w:tr w:rsidR="00BC77D7" w14:paraId="0B8273BE" w14:textId="77777777" w:rsidTr="00024247">
        <w:trPr>
          <w:trHeight w:val="341"/>
        </w:trPr>
        <w:tc>
          <w:tcPr>
            <w:tcW w:w="966" w:type="dxa"/>
            <w:tcBorders>
              <w:top w:val="single" w:sz="5" w:space="0" w:color="000000"/>
              <w:left w:val="single" w:sz="10" w:space="0" w:color="000000"/>
              <w:bottom w:val="single" w:sz="5" w:space="0" w:color="000000"/>
              <w:right w:val="single" w:sz="5" w:space="0" w:color="000000"/>
            </w:tcBorders>
          </w:tcPr>
          <w:p w14:paraId="271C0BDE" w14:textId="77777777" w:rsidR="00BC77D7" w:rsidRDefault="00B11EFF">
            <w:pPr>
              <w:ind w:left="1"/>
            </w:pPr>
            <w:r>
              <w:rPr>
                <w:sz w:val="14"/>
              </w:rPr>
              <w:t>31.1.1.1</w:t>
            </w:r>
          </w:p>
        </w:tc>
        <w:tc>
          <w:tcPr>
            <w:tcW w:w="4773" w:type="dxa"/>
            <w:tcBorders>
              <w:top w:val="single" w:sz="5" w:space="0" w:color="000000"/>
              <w:left w:val="single" w:sz="5" w:space="0" w:color="000000"/>
              <w:bottom w:val="single" w:sz="5" w:space="0" w:color="000000"/>
              <w:right w:val="single" w:sz="5" w:space="0" w:color="000000"/>
            </w:tcBorders>
          </w:tcPr>
          <w:p w14:paraId="79FFFE50" w14:textId="77777777" w:rsidR="00BC77D7" w:rsidRDefault="00B11EFF" w:rsidP="008B1509">
            <w:r>
              <w:rPr>
                <w:sz w:val="14"/>
              </w:rPr>
              <w:t>A</w:t>
            </w:r>
            <w:r w:rsidR="008B1509">
              <w:rPr>
                <w:sz w:val="14"/>
              </w:rPr>
              <w:t xml:space="preserve"> </w:t>
            </w:r>
            <w:r>
              <w:rPr>
                <w:sz w:val="14"/>
              </w:rPr>
              <w:t>medical</w:t>
            </w:r>
            <w:r>
              <w:rPr>
                <w:sz w:val="14"/>
              </w:rPr>
              <w:tab/>
              <w:t>equipment</w:t>
            </w:r>
            <w:r>
              <w:rPr>
                <w:sz w:val="14"/>
              </w:rPr>
              <w:tab/>
              <w:t>maintenance</w:t>
            </w:r>
            <w:r>
              <w:rPr>
                <w:sz w:val="14"/>
              </w:rPr>
              <w:tab/>
              <w:t>manager</w:t>
            </w:r>
            <w:r>
              <w:rPr>
                <w:sz w:val="14"/>
              </w:rPr>
              <w:tab/>
              <w:t>is</w:t>
            </w:r>
            <w:r>
              <w:rPr>
                <w:sz w:val="14"/>
              </w:rPr>
              <w:tab/>
              <w:t>designated</w:t>
            </w:r>
            <w:r>
              <w:rPr>
                <w:sz w:val="14"/>
              </w:rPr>
              <w:tab/>
              <w:t>by</w:t>
            </w:r>
            <w:r>
              <w:rPr>
                <w:sz w:val="14"/>
              </w:rPr>
              <w:tab/>
              <w:t>the organisation.</w:t>
            </w:r>
          </w:p>
        </w:tc>
        <w:tc>
          <w:tcPr>
            <w:tcW w:w="866" w:type="dxa"/>
            <w:tcBorders>
              <w:top w:val="single" w:sz="5" w:space="0" w:color="000000"/>
              <w:left w:val="single" w:sz="5" w:space="0" w:color="000000"/>
              <w:bottom w:val="single" w:sz="5" w:space="0" w:color="000000"/>
              <w:right w:val="single" w:sz="5" w:space="0" w:color="000000"/>
            </w:tcBorders>
            <w:vAlign w:val="bottom"/>
          </w:tcPr>
          <w:p w14:paraId="6CCC4BE1" w14:textId="77777777" w:rsidR="00BC77D7" w:rsidRDefault="00B11EFF">
            <w:r>
              <w:rPr>
                <w:sz w:val="14"/>
              </w:rPr>
              <w:t>1.3.1.1</w:t>
            </w:r>
          </w:p>
        </w:tc>
        <w:tc>
          <w:tcPr>
            <w:tcW w:w="931" w:type="dxa"/>
            <w:tcBorders>
              <w:top w:val="single" w:sz="5" w:space="0" w:color="000000"/>
              <w:left w:val="single" w:sz="5" w:space="0" w:color="000000"/>
              <w:bottom w:val="single" w:sz="5" w:space="0" w:color="000000"/>
              <w:right w:val="single" w:sz="5" w:space="0" w:color="000000"/>
            </w:tcBorders>
          </w:tcPr>
          <w:p w14:paraId="7487EAA6" w14:textId="77777777" w:rsidR="00BC77D7" w:rsidRDefault="00B11EFF">
            <w:r>
              <w:rPr>
                <w:sz w:val="14"/>
              </w:rPr>
              <w:t>2.2.1.1</w:t>
            </w:r>
          </w:p>
          <w:p w14:paraId="1D41E282" w14:textId="77777777" w:rsidR="00BC77D7" w:rsidRDefault="00B11EFF">
            <w:r>
              <w:rPr>
                <w:sz w:val="14"/>
              </w:rPr>
              <w:t>2.5.1.1</w:t>
            </w:r>
          </w:p>
        </w:tc>
        <w:tc>
          <w:tcPr>
            <w:tcW w:w="759" w:type="dxa"/>
            <w:tcBorders>
              <w:top w:val="single" w:sz="5" w:space="0" w:color="000000"/>
              <w:left w:val="single" w:sz="5" w:space="0" w:color="000000"/>
              <w:bottom w:val="single" w:sz="5" w:space="0" w:color="000000"/>
              <w:right w:val="nil"/>
            </w:tcBorders>
          </w:tcPr>
          <w:p w14:paraId="039B66FA" w14:textId="77777777" w:rsidR="00BC77D7" w:rsidRDefault="00BC77D7"/>
        </w:tc>
        <w:tc>
          <w:tcPr>
            <w:tcW w:w="2278" w:type="dxa"/>
            <w:gridSpan w:val="3"/>
            <w:vMerge w:val="restart"/>
            <w:tcBorders>
              <w:top w:val="single" w:sz="5" w:space="0" w:color="000000"/>
              <w:left w:val="nil"/>
              <w:bottom w:val="single" w:sz="5" w:space="0" w:color="000000"/>
              <w:right w:val="nil"/>
            </w:tcBorders>
          </w:tcPr>
          <w:p w14:paraId="7BCA3ED0" w14:textId="77777777" w:rsidR="00BC77D7" w:rsidRDefault="00BC77D7"/>
        </w:tc>
        <w:tc>
          <w:tcPr>
            <w:tcW w:w="759" w:type="dxa"/>
            <w:vMerge w:val="restart"/>
            <w:tcBorders>
              <w:top w:val="single" w:sz="5" w:space="0" w:color="000000"/>
              <w:left w:val="nil"/>
              <w:bottom w:val="single" w:sz="5" w:space="0" w:color="000000"/>
              <w:right w:val="nil"/>
            </w:tcBorders>
          </w:tcPr>
          <w:p w14:paraId="18D8A208" w14:textId="77777777" w:rsidR="00BC77D7" w:rsidRDefault="00BC77D7"/>
        </w:tc>
        <w:tc>
          <w:tcPr>
            <w:tcW w:w="759" w:type="dxa"/>
            <w:vMerge w:val="restart"/>
            <w:tcBorders>
              <w:top w:val="single" w:sz="5" w:space="0" w:color="000000"/>
              <w:left w:val="nil"/>
              <w:bottom w:val="single" w:sz="5" w:space="0" w:color="000000"/>
              <w:right w:val="nil"/>
            </w:tcBorders>
          </w:tcPr>
          <w:p w14:paraId="49CCD91C" w14:textId="77777777" w:rsidR="00BC77D7" w:rsidRDefault="00BC77D7"/>
        </w:tc>
        <w:tc>
          <w:tcPr>
            <w:tcW w:w="759" w:type="dxa"/>
            <w:vMerge w:val="restart"/>
            <w:tcBorders>
              <w:top w:val="single" w:sz="5" w:space="0" w:color="000000"/>
              <w:left w:val="nil"/>
              <w:bottom w:val="single" w:sz="5" w:space="0" w:color="000000"/>
              <w:right w:val="nil"/>
            </w:tcBorders>
          </w:tcPr>
          <w:p w14:paraId="52B1D698" w14:textId="77777777" w:rsidR="00BC77D7" w:rsidRDefault="00BC77D7"/>
        </w:tc>
      </w:tr>
      <w:tr w:rsidR="00BC77D7" w14:paraId="4FDD296C" w14:textId="77777777" w:rsidTr="00024247">
        <w:trPr>
          <w:trHeight w:val="341"/>
        </w:trPr>
        <w:tc>
          <w:tcPr>
            <w:tcW w:w="966" w:type="dxa"/>
            <w:tcBorders>
              <w:top w:val="single" w:sz="5" w:space="0" w:color="000000"/>
              <w:left w:val="single" w:sz="10" w:space="0" w:color="000000"/>
              <w:bottom w:val="single" w:sz="5" w:space="0" w:color="000000"/>
              <w:right w:val="single" w:sz="5" w:space="0" w:color="000000"/>
            </w:tcBorders>
          </w:tcPr>
          <w:p w14:paraId="269EF06E" w14:textId="77777777" w:rsidR="00BC77D7" w:rsidRDefault="00B11EFF">
            <w:pPr>
              <w:ind w:left="1"/>
            </w:pPr>
            <w:r>
              <w:rPr>
                <w:sz w:val="14"/>
              </w:rPr>
              <w:t>31.1.1.2</w:t>
            </w:r>
          </w:p>
        </w:tc>
        <w:tc>
          <w:tcPr>
            <w:tcW w:w="4773" w:type="dxa"/>
            <w:tcBorders>
              <w:top w:val="single" w:sz="5" w:space="0" w:color="000000"/>
              <w:left w:val="single" w:sz="5" w:space="0" w:color="000000"/>
              <w:bottom w:val="single" w:sz="5" w:space="0" w:color="000000"/>
              <w:right w:val="single" w:sz="5" w:space="0" w:color="000000"/>
            </w:tcBorders>
          </w:tcPr>
          <w:p w14:paraId="3A7A6C7A" w14:textId="77777777" w:rsidR="00BC77D7" w:rsidRDefault="00B11EFF">
            <w:pPr>
              <w:jc w:val="both"/>
            </w:pPr>
            <w:r>
              <w:rPr>
                <w:sz w:val="14"/>
              </w:rPr>
              <w:t>The responsibilities of the medical equipment maintenance manager are defined in writing.</w:t>
            </w:r>
          </w:p>
        </w:tc>
        <w:tc>
          <w:tcPr>
            <w:tcW w:w="866" w:type="dxa"/>
            <w:tcBorders>
              <w:top w:val="single" w:sz="5" w:space="0" w:color="000000"/>
              <w:left w:val="single" w:sz="5" w:space="0" w:color="000000"/>
              <w:bottom w:val="single" w:sz="5" w:space="0" w:color="000000"/>
              <w:right w:val="single" w:sz="5" w:space="0" w:color="000000"/>
            </w:tcBorders>
            <w:vAlign w:val="bottom"/>
          </w:tcPr>
          <w:p w14:paraId="05A046DC" w14:textId="77777777" w:rsidR="00BC77D7" w:rsidRDefault="00B11EFF">
            <w:r>
              <w:rPr>
                <w:sz w:val="14"/>
              </w:rPr>
              <w:t>1.3.1.2</w:t>
            </w:r>
          </w:p>
        </w:tc>
        <w:tc>
          <w:tcPr>
            <w:tcW w:w="931" w:type="dxa"/>
            <w:tcBorders>
              <w:top w:val="single" w:sz="5" w:space="0" w:color="000000"/>
              <w:left w:val="single" w:sz="5" w:space="0" w:color="000000"/>
              <w:bottom w:val="single" w:sz="5" w:space="0" w:color="000000"/>
              <w:right w:val="single" w:sz="5" w:space="0" w:color="000000"/>
            </w:tcBorders>
            <w:vAlign w:val="bottom"/>
          </w:tcPr>
          <w:p w14:paraId="70CB24C9" w14:textId="77777777" w:rsidR="00BC77D7" w:rsidRDefault="00B11EFF">
            <w:r w:rsidRPr="00DF5E6E">
              <w:rPr>
                <w:color w:val="FF0000"/>
                <w:sz w:val="14"/>
              </w:rPr>
              <w:t>2.3.1.1</w:t>
            </w:r>
          </w:p>
        </w:tc>
        <w:tc>
          <w:tcPr>
            <w:tcW w:w="759" w:type="dxa"/>
            <w:tcBorders>
              <w:top w:val="single" w:sz="5" w:space="0" w:color="000000"/>
              <w:left w:val="single" w:sz="5" w:space="0" w:color="000000"/>
              <w:bottom w:val="single" w:sz="5" w:space="0" w:color="000000"/>
              <w:right w:val="single" w:sz="5" w:space="0" w:color="000000"/>
            </w:tcBorders>
            <w:vAlign w:val="bottom"/>
          </w:tcPr>
          <w:p w14:paraId="3C4F1C12" w14:textId="77777777" w:rsidR="00BC77D7" w:rsidRDefault="00B11EFF">
            <w:r>
              <w:rPr>
                <w:sz w:val="14"/>
              </w:rPr>
              <w:t>30.1.1.4</w:t>
            </w:r>
          </w:p>
        </w:tc>
        <w:tc>
          <w:tcPr>
            <w:tcW w:w="0" w:type="auto"/>
            <w:gridSpan w:val="3"/>
            <w:vMerge/>
            <w:tcBorders>
              <w:top w:val="nil"/>
              <w:left w:val="nil"/>
              <w:bottom w:val="nil"/>
              <w:right w:val="nil"/>
            </w:tcBorders>
          </w:tcPr>
          <w:p w14:paraId="41F4AB7E" w14:textId="77777777" w:rsidR="00BC77D7" w:rsidRDefault="00BC77D7"/>
        </w:tc>
        <w:tc>
          <w:tcPr>
            <w:tcW w:w="0" w:type="auto"/>
            <w:vMerge/>
            <w:tcBorders>
              <w:top w:val="nil"/>
              <w:left w:val="nil"/>
              <w:bottom w:val="nil"/>
              <w:right w:val="nil"/>
            </w:tcBorders>
          </w:tcPr>
          <w:p w14:paraId="6263C927" w14:textId="77777777" w:rsidR="00BC77D7" w:rsidRDefault="00BC77D7"/>
        </w:tc>
        <w:tc>
          <w:tcPr>
            <w:tcW w:w="0" w:type="auto"/>
            <w:vMerge/>
            <w:tcBorders>
              <w:top w:val="nil"/>
              <w:left w:val="nil"/>
              <w:bottom w:val="nil"/>
              <w:right w:val="nil"/>
            </w:tcBorders>
          </w:tcPr>
          <w:p w14:paraId="2928C8D7" w14:textId="77777777" w:rsidR="00BC77D7" w:rsidRDefault="00BC77D7"/>
        </w:tc>
        <w:tc>
          <w:tcPr>
            <w:tcW w:w="0" w:type="auto"/>
            <w:vMerge/>
            <w:tcBorders>
              <w:top w:val="nil"/>
              <w:left w:val="nil"/>
              <w:bottom w:val="nil"/>
              <w:right w:val="nil"/>
            </w:tcBorders>
          </w:tcPr>
          <w:p w14:paraId="1CADBA9F" w14:textId="77777777" w:rsidR="00BC77D7" w:rsidRDefault="00BC77D7"/>
        </w:tc>
      </w:tr>
      <w:tr w:rsidR="00E16FE5" w14:paraId="6F74B27E" w14:textId="77777777" w:rsidTr="00024247">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728AEEE5" w14:textId="77777777" w:rsidR="00E16FE5" w:rsidRDefault="00E16FE5">
            <w:pPr>
              <w:ind w:left="1"/>
            </w:pPr>
            <w:r>
              <w:rPr>
                <w:sz w:val="14"/>
              </w:rPr>
              <w:t>31.1.1.3</w:t>
            </w:r>
          </w:p>
        </w:tc>
        <w:tc>
          <w:tcPr>
            <w:tcW w:w="4773" w:type="dxa"/>
            <w:tcBorders>
              <w:top w:val="single" w:sz="5" w:space="0" w:color="000000"/>
              <w:left w:val="single" w:sz="5" w:space="0" w:color="000000"/>
              <w:bottom w:val="single" w:sz="5" w:space="0" w:color="000000"/>
              <w:right w:val="single" w:sz="5" w:space="0" w:color="000000"/>
            </w:tcBorders>
          </w:tcPr>
          <w:p w14:paraId="56FBBF27" w14:textId="77777777" w:rsidR="00E16FE5" w:rsidRDefault="00E16FE5">
            <w:pPr>
              <w:ind w:right="5"/>
              <w:jc w:val="both"/>
            </w:pPr>
            <w:r>
              <w:rPr>
                <w:sz w:val="14"/>
              </w:rPr>
              <w:t>A multidisciplinary advisory committee is appointed to represent managers, clinical and technical personnel involved in the management and use of medical equipment.</w:t>
            </w:r>
          </w:p>
        </w:tc>
        <w:tc>
          <w:tcPr>
            <w:tcW w:w="866" w:type="dxa"/>
            <w:tcBorders>
              <w:top w:val="single" w:sz="5" w:space="0" w:color="000000"/>
              <w:left w:val="single" w:sz="5" w:space="0" w:color="000000"/>
              <w:bottom w:val="single" w:sz="5" w:space="0" w:color="000000"/>
              <w:right w:val="single" w:sz="5" w:space="0" w:color="000000"/>
            </w:tcBorders>
            <w:vAlign w:val="bottom"/>
          </w:tcPr>
          <w:p w14:paraId="12E10DAB" w14:textId="77777777" w:rsidR="00E16FE5" w:rsidRPr="00E16FE5" w:rsidRDefault="00E16FE5">
            <w:pPr>
              <w:rPr>
                <w:color w:val="000000" w:themeColor="text1"/>
                <w:sz w:val="14"/>
              </w:rPr>
            </w:pPr>
            <w:r>
              <w:rPr>
                <w:sz w:val="14"/>
              </w:rPr>
              <w:t>1.2</w:t>
            </w:r>
            <w:r w:rsidRPr="00E16FE5">
              <w:rPr>
                <w:color w:val="000000" w:themeColor="text1"/>
                <w:sz w:val="14"/>
              </w:rPr>
              <w:t>.8.1</w:t>
            </w:r>
          </w:p>
          <w:p w14:paraId="5ED60C12" w14:textId="77777777" w:rsidR="00E16FE5" w:rsidRDefault="00E16FE5">
            <w:r w:rsidRPr="00E16FE5">
              <w:rPr>
                <w:color w:val="000000" w:themeColor="text1"/>
                <w:sz w:val="14"/>
                <w:szCs w:val="14"/>
              </w:rPr>
              <w:t>1.2.6.1</w:t>
            </w:r>
          </w:p>
        </w:tc>
        <w:tc>
          <w:tcPr>
            <w:tcW w:w="931" w:type="dxa"/>
            <w:tcBorders>
              <w:top w:val="single" w:sz="5" w:space="0" w:color="000000"/>
              <w:left w:val="single" w:sz="5" w:space="0" w:color="000000"/>
              <w:bottom w:val="single" w:sz="5" w:space="0" w:color="000000"/>
              <w:right w:val="single" w:sz="5" w:space="0" w:color="000000"/>
            </w:tcBorders>
            <w:vAlign w:val="bottom"/>
          </w:tcPr>
          <w:p w14:paraId="5499FC29" w14:textId="77777777" w:rsidR="00E16FE5" w:rsidRPr="006C23F9" w:rsidRDefault="00E16FE5">
            <w:pPr>
              <w:rPr>
                <w:sz w:val="14"/>
                <w:szCs w:val="14"/>
              </w:rPr>
            </w:pPr>
            <w:r>
              <w:rPr>
                <w:sz w:val="14"/>
              </w:rPr>
              <w:t>38.3.2.1</w:t>
            </w:r>
          </w:p>
        </w:tc>
        <w:tc>
          <w:tcPr>
            <w:tcW w:w="759" w:type="dxa"/>
            <w:vMerge w:val="restart"/>
            <w:tcBorders>
              <w:top w:val="single" w:sz="5" w:space="0" w:color="000000"/>
              <w:left w:val="nil"/>
              <w:bottom w:val="single" w:sz="5" w:space="0" w:color="000000"/>
              <w:right w:val="nil"/>
            </w:tcBorders>
          </w:tcPr>
          <w:p w14:paraId="326B80C5" w14:textId="77777777" w:rsidR="00E16FE5" w:rsidRDefault="00E16FE5"/>
        </w:tc>
        <w:tc>
          <w:tcPr>
            <w:tcW w:w="0" w:type="auto"/>
            <w:gridSpan w:val="3"/>
            <w:vMerge/>
            <w:tcBorders>
              <w:top w:val="nil"/>
              <w:left w:val="nil"/>
              <w:bottom w:val="nil"/>
              <w:right w:val="nil"/>
            </w:tcBorders>
          </w:tcPr>
          <w:p w14:paraId="6137D12B" w14:textId="77777777" w:rsidR="00E16FE5" w:rsidRDefault="00E16FE5"/>
        </w:tc>
        <w:tc>
          <w:tcPr>
            <w:tcW w:w="0" w:type="auto"/>
            <w:vMerge/>
            <w:tcBorders>
              <w:top w:val="nil"/>
              <w:left w:val="nil"/>
              <w:bottom w:val="nil"/>
              <w:right w:val="nil"/>
            </w:tcBorders>
          </w:tcPr>
          <w:p w14:paraId="35604307" w14:textId="77777777" w:rsidR="00E16FE5" w:rsidRDefault="00E16FE5"/>
        </w:tc>
        <w:tc>
          <w:tcPr>
            <w:tcW w:w="0" w:type="auto"/>
            <w:vMerge/>
            <w:tcBorders>
              <w:top w:val="nil"/>
              <w:left w:val="nil"/>
              <w:bottom w:val="nil"/>
              <w:right w:val="nil"/>
            </w:tcBorders>
          </w:tcPr>
          <w:p w14:paraId="48F8264E" w14:textId="77777777" w:rsidR="00E16FE5" w:rsidRDefault="00E16FE5"/>
        </w:tc>
        <w:tc>
          <w:tcPr>
            <w:tcW w:w="0" w:type="auto"/>
            <w:vMerge/>
            <w:tcBorders>
              <w:top w:val="nil"/>
              <w:left w:val="nil"/>
              <w:bottom w:val="nil"/>
              <w:right w:val="nil"/>
            </w:tcBorders>
          </w:tcPr>
          <w:p w14:paraId="72E2521A" w14:textId="77777777" w:rsidR="00E16FE5" w:rsidRDefault="00E16FE5"/>
        </w:tc>
      </w:tr>
      <w:tr w:rsidR="00BC77D7" w14:paraId="189087A7" w14:textId="77777777" w:rsidTr="00024247">
        <w:trPr>
          <w:trHeight w:val="341"/>
        </w:trPr>
        <w:tc>
          <w:tcPr>
            <w:tcW w:w="966" w:type="dxa"/>
            <w:tcBorders>
              <w:top w:val="single" w:sz="5" w:space="0" w:color="000000"/>
              <w:left w:val="single" w:sz="10" w:space="0" w:color="000000"/>
              <w:bottom w:val="single" w:sz="5" w:space="0" w:color="000000"/>
              <w:right w:val="single" w:sz="5" w:space="0" w:color="000000"/>
            </w:tcBorders>
          </w:tcPr>
          <w:p w14:paraId="6AF08023" w14:textId="77777777" w:rsidR="00BC77D7" w:rsidRDefault="00B11EFF">
            <w:pPr>
              <w:ind w:left="1"/>
            </w:pPr>
            <w:r>
              <w:rPr>
                <w:sz w:val="14"/>
              </w:rPr>
              <w:t>31.1.1.6</w:t>
            </w:r>
          </w:p>
        </w:tc>
        <w:tc>
          <w:tcPr>
            <w:tcW w:w="4773" w:type="dxa"/>
            <w:tcBorders>
              <w:top w:val="single" w:sz="5" w:space="0" w:color="000000"/>
              <w:left w:val="single" w:sz="5" w:space="0" w:color="000000"/>
              <w:bottom w:val="single" w:sz="5" w:space="0" w:color="000000"/>
              <w:right w:val="single" w:sz="5" w:space="0" w:color="000000"/>
            </w:tcBorders>
          </w:tcPr>
          <w:p w14:paraId="27709C01" w14:textId="77777777" w:rsidR="00BC77D7" w:rsidRDefault="00B11EFF">
            <w:pPr>
              <w:jc w:val="both"/>
            </w:pPr>
            <w:r>
              <w:rPr>
                <w:sz w:val="14"/>
              </w:rPr>
              <w:t xml:space="preserve">The committee meets regularly to discuss and advise on issues relating to healthcare technology management and these meetings are </w:t>
            </w:r>
            <w:proofErr w:type="spellStart"/>
            <w:r>
              <w:rPr>
                <w:sz w:val="14"/>
              </w:rPr>
              <w:t>minuted</w:t>
            </w:r>
            <w:proofErr w:type="spellEnd"/>
            <w:r>
              <w:rPr>
                <w:sz w:val="14"/>
              </w:rPr>
              <w:t>.</w:t>
            </w:r>
          </w:p>
        </w:tc>
        <w:tc>
          <w:tcPr>
            <w:tcW w:w="866" w:type="dxa"/>
            <w:tcBorders>
              <w:top w:val="single" w:sz="5" w:space="0" w:color="000000"/>
              <w:left w:val="single" w:sz="5" w:space="0" w:color="000000"/>
              <w:bottom w:val="single" w:sz="5" w:space="0" w:color="000000"/>
              <w:right w:val="single" w:sz="5" w:space="0" w:color="000000"/>
            </w:tcBorders>
            <w:vAlign w:val="bottom"/>
          </w:tcPr>
          <w:p w14:paraId="261D8B63" w14:textId="77777777" w:rsidR="00BC77D7" w:rsidRDefault="00B11EFF">
            <w:r>
              <w:rPr>
                <w:sz w:val="14"/>
              </w:rPr>
              <w:t>30.1.1.10</w:t>
            </w:r>
          </w:p>
        </w:tc>
        <w:tc>
          <w:tcPr>
            <w:tcW w:w="931" w:type="dxa"/>
            <w:tcBorders>
              <w:top w:val="single" w:sz="5" w:space="0" w:color="000000"/>
              <w:left w:val="single" w:sz="5" w:space="0" w:color="000000"/>
              <w:bottom w:val="single" w:sz="5" w:space="0" w:color="000000"/>
              <w:right w:val="nil"/>
            </w:tcBorders>
          </w:tcPr>
          <w:p w14:paraId="56791135" w14:textId="77777777" w:rsidR="00BC77D7" w:rsidRDefault="00BC77D7"/>
        </w:tc>
        <w:tc>
          <w:tcPr>
            <w:tcW w:w="0" w:type="auto"/>
            <w:vMerge/>
            <w:tcBorders>
              <w:top w:val="nil"/>
              <w:left w:val="nil"/>
              <w:bottom w:val="nil"/>
              <w:right w:val="nil"/>
            </w:tcBorders>
          </w:tcPr>
          <w:p w14:paraId="7D95F997" w14:textId="77777777" w:rsidR="00BC77D7" w:rsidRDefault="00BC77D7"/>
        </w:tc>
        <w:tc>
          <w:tcPr>
            <w:tcW w:w="0" w:type="auto"/>
            <w:gridSpan w:val="3"/>
            <w:vMerge/>
            <w:tcBorders>
              <w:top w:val="nil"/>
              <w:left w:val="nil"/>
              <w:bottom w:val="nil"/>
              <w:right w:val="nil"/>
            </w:tcBorders>
          </w:tcPr>
          <w:p w14:paraId="7D94FFCD" w14:textId="77777777" w:rsidR="00BC77D7" w:rsidRDefault="00BC77D7"/>
        </w:tc>
        <w:tc>
          <w:tcPr>
            <w:tcW w:w="0" w:type="auto"/>
            <w:vMerge/>
            <w:tcBorders>
              <w:top w:val="nil"/>
              <w:left w:val="nil"/>
              <w:bottom w:val="nil"/>
              <w:right w:val="nil"/>
            </w:tcBorders>
          </w:tcPr>
          <w:p w14:paraId="582655AE" w14:textId="77777777" w:rsidR="00BC77D7" w:rsidRDefault="00BC77D7"/>
        </w:tc>
        <w:tc>
          <w:tcPr>
            <w:tcW w:w="0" w:type="auto"/>
            <w:vMerge/>
            <w:tcBorders>
              <w:top w:val="nil"/>
              <w:left w:val="nil"/>
              <w:bottom w:val="nil"/>
              <w:right w:val="nil"/>
            </w:tcBorders>
          </w:tcPr>
          <w:p w14:paraId="51B1D7F1" w14:textId="77777777" w:rsidR="00BC77D7" w:rsidRDefault="00BC77D7"/>
        </w:tc>
        <w:tc>
          <w:tcPr>
            <w:tcW w:w="0" w:type="auto"/>
            <w:vMerge/>
            <w:tcBorders>
              <w:top w:val="nil"/>
              <w:left w:val="nil"/>
              <w:bottom w:val="nil"/>
              <w:right w:val="nil"/>
            </w:tcBorders>
          </w:tcPr>
          <w:p w14:paraId="2EB60953" w14:textId="77777777" w:rsidR="00BC77D7" w:rsidRDefault="00BC77D7"/>
        </w:tc>
      </w:tr>
      <w:tr w:rsidR="00BC77D7" w14:paraId="70845C93" w14:textId="77777777" w:rsidTr="00024247">
        <w:trPr>
          <w:trHeight w:val="202"/>
        </w:trPr>
        <w:tc>
          <w:tcPr>
            <w:tcW w:w="966" w:type="dxa"/>
            <w:tcBorders>
              <w:top w:val="single" w:sz="5" w:space="0" w:color="000000"/>
              <w:left w:val="single" w:sz="10" w:space="0" w:color="000000"/>
              <w:bottom w:val="single" w:sz="5" w:space="0" w:color="000000"/>
              <w:right w:val="single" w:sz="5" w:space="0" w:color="000000"/>
            </w:tcBorders>
          </w:tcPr>
          <w:p w14:paraId="7BB0C49E" w14:textId="77777777" w:rsidR="00BC77D7" w:rsidRDefault="00B11EFF">
            <w:pPr>
              <w:ind w:left="1"/>
            </w:pPr>
            <w:r>
              <w:rPr>
                <w:sz w:val="14"/>
              </w:rPr>
              <w:t>31.2.1.1</w:t>
            </w:r>
          </w:p>
        </w:tc>
        <w:tc>
          <w:tcPr>
            <w:tcW w:w="4773" w:type="dxa"/>
            <w:tcBorders>
              <w:top w:val="single" w:sz="5" w:space="0" w:color="000000"/>
              <w:left w:val="single" w:sz="5" w:space="0" w:color="000000"/>
              <w:bottom w:val="single" w:sz="5" w:space="0" w:color="000000"/>
              <w:right w:val="single" w:sz="5" w:space="0" w:color="000000"/>
            </w:tcBorders>
          </w:tcPr>
          <w:p w14:paraId="4773CF05" w14:textId="77777777" w:rsidR="00BC77D7" w:rsidRDefault="00B11EFF">
            <w:r>
              <w:rPr>
                <w:sz w:val="14"/>
              </w:rPr>
              <w:t>An audit of medical equipment is conducted.</w:t>
            </w:r>
          </w:p>
        </w:tc>
        <w:tc>
          <w:tcPr>
            <w:tcW w:w="866" w:type="dxa"/>
            <w:tcBorders>
              <w:top w:val="single" w:sz="5" w:space="0" w:color="000000"/>
              <w:left w:val="single" w:sz="5" w:space="0" w:color="000000"/>
              <w:bottom w:val="single" w:sz="5" w:space="0" w:color="000000"/>
              <w:right w:val="single" w:sz="5" w:space="0" w:color="000000"/>
            </w:tcBorders>
          </w:tcPr>
          <w:p w14:paraId="40D9C2C4" w14:textId="77777777" w:rsidR="00BC77D7" w:rsidRDefault="00B11EFF">
            <w:r>
              <w:rPr>
                <w:sz w:val="14"/>
              </w:rPr>
              <w:t>1.2.2.3</w:t>
            </w:r>
          </w:p>
        </w:tc>
        <w:tc>
          <w:tcPr>
            <w:tcW w:w="931" w:type="dxa"/>
            <w:tcBorders>
              <w:top w:val="single" w:sz="5" w:space="0" w:color="000000"/>
              <w:left w:val="single" w:sz="5" w:space="0" w:color="000000"/>
              <w:bottom w:val="single" w:sz="5" w:space="0" w:color="000000"/>
              <w:right w:val="single" w:sz="5" w:space="0" w:color="000000"/>
            </w:tcBorders>
          </w:tcPr>
          <w:p w14:paraId="7D11ABC5" w14:textId="77777777" w:rsidR="00BC77D7" w:rsidRDefault="00B11EFF">
            <w:r>
              <w:rPr>
                <w:sz w:val="14"/>
              </w:rPr>
              <w:t>3.1.1.8</w:t>
            </w:r>
          </w:p>
        </w:tc>
        <w:tc>
          <w:tcPr>
            <w:tcW w:w="0" w:type="auto"/>
            <w:vMerge/>
            <w:tcBorders>
              <w:top w:val="nil"/>
              <w:left w:val="nil"/>
              <w:bottom w:val="nil"/>
              <w:right w:val="nil"/>
            </w:tcBorders>
          </w:tcPr>
          <w:p w14:paraId="29F7AB37" w14:textId="77777777" w:rsidR="00BC77D7" w:rsidRDefault="00BC77D7"/>
        </w:tc>
        <w:tc>
          <w:tcPr>
            <w:tcW w:w="0" w:type="auto"/>
            <w:gridSpan w:val="3"/>
            <w:vMerge/>
            <w:tcBorders>
              <w:top w:val="nil"/>
              <w:left w:val="nil"/>
              <w:bottom w:val="nil"/>
              <w:right w:val="nil"/>
            </w:tcBorders>
          </w:tcPr>
          <w:p w14:paraId="1D702032" w14:textId="77777777" w:rsidR="00BC77D7" w:rsidRDefault="00BC77D7"/>
        </w:tc>
        <w:tc>
          <w:tcPr>
            <w:tcW w:w="0" w:type="auto"/>
            <w:vMerge/>
            <w:tcBorders>
              <w:top w:val="nil"/>
              <w:left w:val="nil"/>
              <w:bottom w:val="nil"/>
              <w:right w:val="nil"/>
            </w:tcBorders>
          </w:tcPr>
          <w:p w14:paraId="718FCF04" w14:textId="77777777" w:rsidR="00BC77D7" w:rsidRDefault="00BC77D7"/>
        </w:tc>
        <w:tc>
          <w:tcPr>
            <w:tcW w:w="0" w:type="auto"/>
            <w:vMerge/>
            <w:tcBorders>
              <w:top w:val="nil"/>
              <w:left w:val="nil"/>
              <w:bottom w:val="nil"/>
              <w:right w:val="nil"/>
            </w:tcBorders>
          </w:tcPr>
          <w:p w14:paraId="3505B6C7" w14:textId="77777777" w:rsidR="00BC77D7" w:rsidRDefault="00BC77D7"/>
        </w:tc>
        <w:tc>
          <w:tcPr>
            <w:tcW w:w="0" w:type="auto"/>
            <w:vMerge/>
            <w:tcBorders>
              <w:top w:val="nil"/>
              <w:left w:val="nil"/>
              <w:bottom w:val="nil"/>
              <w:right w:val="nil"/>
            </w:tcBorders>
          </w:tcPr>
          <w:p w14:paraId="3741C08B" w14:textId="77777777" w:rsidR="00BC77D7" w:rsidRDefault="00BC77D7"/>
        </w:tc>
      </w:tr>
      <w:tr w:rsidR="00BC77D7" w14:paraId="0293AD75" w14:textId="77777777" w:rsidTr="00024247">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20E06991" w14:textId="77777777" w:rsidR="00BC77D7" w:rsidRDefault="00B11EFF">
            <w:pPr>
              <w:ind w:left="1"/>
            </w:pPr>
            <w:r>
              <w:rPr>
                <w:sz w:val="14"/>
              </w:rPr>
              <w:t>31.2.1.2</w:t>
            </w:r>
          </w:p>
        </w:tc>
        <w:tc>
          <w:tcPr>
            <w:tcW w:w="4773" w:type="dxa"/>
            <w:tcBorders>
              <w:top w:val="single" w:sz="5" w:space="0" w:color="000000"/>
              <w:left w:val="single" w:sz="5" w:space="0" w:color="000000"/>
              <w:bottom w:val="single" w:sz="5" w:space="0" w:color="000000"/>
              <w:right w:val="single" w:sz="5" w:space="0" w:color="000000"/>
            </w:tcBorders>
          </w:tcPr>
          <w:p w14:paraId="5C3EA462" w14:textId="77777777" w:rsidR="00BC77D7" w:rsidRDefault="00B11EFF" w:rsidP="008B1509">
            <w:pPr>
              <w:ind w:right="1"/>
              <w:jc w:val="both"/>
            </w:pPr>
            <w:r>
              <w:rPr>
                <w:sz w:val="14"/>
              </w:rPr>
              <w:t>There is a comprehensive inventory of all medical equipment, which lists equipment type, make, model, serial number, location, supplier/service provider</w:t>
            </w:r>
            <w:r w:rsidR="008B1509">
              <w:rPr>
                <w:sz w:val="14"/>
              </w:rPr>
              <w:t>,</w:t>
            </w:r>
            <w:r>
              <w:rPr>
                <w:sz w:val="14"/>
              </w:rPr>
              <w:t xml:space="preserve"> date of purchase</w:t>
            </w:r>
            <w:r w:rsidR="008B1509">
              <w:rPr>
                <w:sz w:val="14"/>
              </w:rPr>
              <w:t xml:space="preserve"> and service requirements</w:t>
            </w:r>
            <w:r>
              <w:rPr>
                <w:sz w:val="14"/>
              </w:rPr>
              <w:t>.</w:t>
            </w:r>
          </w:p>
        </w:tc>
        <w:tc>
          <w:tcPr>
            <w:tcW w:w="866" w:type="dxa"/>
            <w:tcBorders>
              <w:top w:val="single" w:sz="5" w:space="0" w:color="000000"/>
              <w:left w:val="single" w:sz="5" w:space="0" w:color="000000"/>
              <w:bottom w:val="single" w:sz="5" w:space="0" w:color="000000"/>
              <w:right w:val="single" w:sz="5" w:space="0" w:color="000000"/>
            </w:tcBorders>
            <w:vAlign w:val="bottom"/>
          </w:tcPr>
          <w:p w14:paraId="6A353318" w14:textId="77777777" w:rsidR="00BC77D7" w:rsidRDefault="00B11EFF">
            <w:r>
              <w:rPr>
                <w:sz w:val="14"/>
              </w:rPr>
              <w:t>30.2.1.1</w:t>
            </w:r>
          </w:p>
        </w:tc>
        <w:tc>
          <w:tcPr>
            <w:tcW w:w="931" w:type="dxa"/>
            <w:tcBorders>
              <w:top w:val="single" w:sz="5" w:space="0" w:color="000000"/>
              <w:left w:val="single" w:sz="5" w:space="0" w:color="000000"/>
              <w:bottom w:val="single" w:sz="5" w:space="0" w:color="000000"/>
              <w:right w:val="nil"/>
            </w:tcBorders>
          </w:tcPr>
          <w:p w14:paraId="15F6045A" w14:textId="77777777" w:rsidR="00BC77D7" w:rsidRDefault="00BC77D7"/>
        </w:tc>
        <w:tc>
          <w:tcPr>
            <w:tcW w:w="0" w:type="auto"/>
            <w:vMerge/>
            <w:tcBorders>
              <w:top w:val="nil"/>
              <w:left w:val="nil"/>
              <w:bottom w:val="single" w:sz="5" w:space="0" w:color="000000"/>
              <w:right w:val="nil"/>
            </w:tcBorders>
          </w:tcPr>
          <w:p w14:paraId="1A11A200" w14:textId="77777777" w:rsidR="00BC77D7" w:rsidRDefault="00BC77D7"/>
        </w:tc>
        <w:tc>
          <w:tcPr>
            <w:tcW w:w="0" w:type="auto"/>
            <w:gridSpan w:val="3"/>
            <w:vMerge/>
            <w:tcBorders>
              <w:top w:val="nil"/>
              <w:left w:val="nil"/>
              <w:bottom w:val="single" w:sz="5" w:space="0" w:color="000000"/>
              <w:right w:val="nil"/>
            </w:tcBorders>
          </w:tcPr>
          <w:p w14:paraId="3180A168" w14:textId="77777777" w:rsidR="00BC77D7" w:rsidRDefault="00BC77D7"/>
        </w:tc>
        <w:tc>
          <w:tcPr>
            <w:tcW w:w="0" w:type="auto"/>
            <w:vMerge/>
            <w:tcBorders>
              <w:top w:val="nil"/>
              <w:left w:val="nil"/>
              <w:bottom w:val="single" w:sz="5" w:space="0" w:color="000000"/>
              <w:right w:val="nil"/>
            </w:tcBorders>
          </w:tcPr>
          <w:p w14:paraId="2EBCF098" w14:textId="77777777" w:rsidR="00BC77D7" w:rsidRDefault="00BC77D7"/>
        </w:tc>
        <w:tc>
          <w:tcPr>
            <w:tcW w:w="0" w:type="auto"/>
            <w:vMerge/>
            <w:tcBorders>
              <w:top w:val="nil"/>
              <w:left w:val="nil"/>
              <w:bottom w:val="single" w:sz="5" w:space="0" w:color="000000"/>
              <w:right w:val="nil"/>
            </w:tcBorders>
          </w:tcPr>
          <w:p w14:paraId="2166BA95" w14:textId="77777777" w:rsidR="00BC77D7" w:rsidRDefault="00BC77D7"/>
        </w:tc>
        <w:tc>
          <w:tcPr>
            <w:tcW w:w="0" w:type="auto"/>
            <w:vMerge/>
            <w:tcBorders>
              <w:top w:val="nil"/>
              <w:left w:val="nil"/>
              <w:bottom w:val="single" w:sz="5" w:space="0" w:color="000000"/>
              <w:right w:val="nil"/>
            </w:tcBorders>
          </w:tcPr>
          <w:p w14:paraId="7D10A4EA" w14:textId="77777777" w:rsidR="00BC77D7" w:rsidRDefault="00BC77D7"/>
        </w:tc>
      </w:tr>
      <w:tr w:rsidR="00BC77D7" w14:paraId="51543D82" w14:textId="77777777" w:rsidTr="00024247">
        <w:trPr>
          <w:trHeight w:val="514"/>
        </w:trPr>
        <w:tc>
          <w:tcPr>
            <w:tcW w:w="966" w:type="dxa"/>
            <w:vMerge w:val="restart"/>
            <w:tcBorders>
              <w:top w:val="single" w:sz="5" w:space="0" w:color="000000"/>
              <w:left w:val="single" w:sz="10" w:space="0" w:color="000000"/>
              <w:bottom w:val="single" w:sz="5" w:space="0" w:color="000000"/>
              <w:right w:val="single" w:sz="5" w:space="0" w:color="000000"/>
            </w:tcBorders>
            <w:vAlign w:val="center"/>
          </w:tcPr>
          <w:p w14:paraId="76720C23" w14:textId="77777777" w:rsidR="00BC77D7" w:rsidRDefault="00B11EFF">
            <w:pPr>
              <w:ind w:left="5"/>
            </w:pPr>
            <w:r w:rsidRPr="00A2160B">
              <w:rPr>
                <w:color w:val="FF0000"/>
                <w:sz w:val="14"/>
              </w:rPr>
              <w:t>31.2.1.5</w:t>
            </w:r>
          </w:p>
        </w:tc>
        <w:tc>
          <w:tcPr>
            <w:tcW w:w="4773" w:type="dxa"/>
            <w:vMerge w:val="restart"/>
            <w:tcBorders>
              <w:top w:val="single" w:sz="5" w:space="0" w:color="000000"/>
              <w:left w:val="single" w:sz="5" w:space="0" w:color="000000"/>
              <w:bottom w:val="single" w:sz="5" w:space="0" w:color="000000"/>
              <w:right w:val="single" w:sz="5" w:space="0" w:color="000000"/>
            </w:tcBorders>
          </w:tcPr>
          <w:p w14:paraId="1048821F" w14:textId="77777777" w:rsidR="00BC77D7" w:rsidRPr="008B1509" w:rsidRDefault="008B1509">
            <w:pPr>
              <w:ind w:left="5"/>
              <w:rPr>
                <w:sz w:val="16"/>
                <w:szCs w:val="16"/>
              </w:rPr>
            </w:pPr>
            <w:r w:rsidRPr="008B1509">
              <w:rPr>
                <w:color w:val="FF0000"/>
                <w:sz w:val="16"/>
                <w:szCs w:val="16"/>
              </w:rPr>
              <w:t>The organisation plans and implements a planned preventive inspection and maintenance system according to the service requirements specified by the manufacturers.</w:t>
            </w:r>
          </w:p>
        </w:tc>
        <w:tc>
          <w:tcPr>
            <w:tcW w:w="866" w:type="dxa"/>
            <w:tcBorders>
              <w:top w:val="single" w:sz="5" w:space="0" w:color="000000"/>
              <w:left w:val="single" w:sz="5" w:space="0" w:color="000000"/>
              <w:bottom w:val="single" w:sz="5" w:space="0" w:color="000000"/>
              <w:right w:val="single" w:sz="5" w:space="0" w:color="000000"/>
            </w:tcBorders>
            <w:vAlign w:val="bottom"/>
          </w:tcPr>
          <w:p w14:paraId="48B49CED" w14:textId="77777777" w:rsidR="00BC77D7" w:rsidRDefault="00B11EFF">
            <w:r>
              <w:rPr>
                <w:sz w:val="14"/>
              </w:rPr>
              <w:t>10.2.1.3</w:t>
            </w:r>
          </w:p>
        </w:tc>
        <w:tc>
          <w:tcPr>
            <w:tcW w:w="931" w:type="dxa"/>
            <w:tcBorders>
              <w:top w:val="single" w:sz="5" w:space="0" w:color="000000"/>
              <w:left w:val="single" w:sz="5" w:space="0" w:color="000000"/>
              <w:bottom w:val="single" w:sz="5" w:space="0" w:color="000000"/>
              <w:right w:val="single" w:sz="5" w:space="0" w:color="000000"/>
            </w:tcBorders>
            <w:vAlign w:val="bottom"/>
          </w:tcPr>
          <w:p w14:paraId="53F51CBE" w14:textId="77777777" w:rsidR="00BC77D7" w:rsidRDefault="00B11EFF">
            <w:r w:rsidRPr="009671DF">
              <w:rPr>
                <w:color w:val="FF0000"/>
                <w:sz w:val="14"/>
              </w:rPr>
              <w:t>11.2.1.4</w:t>
            </w:r>
          </w:p>
        </w:tc>
        <w:tc>
          <w:tcPr>
            <w:tcW w:w="759" w:type="dxa"/>
            <w:tcBorders>
              <w:top w:val="single" w:sz="5" w:space="0" w:color="000000"/>
              <w:left w:val="single" w:sz="5" w:space="0" w:color="000000"/>
              <w:bottom w:val="single" w:sz="5" w:space="0" w:color="000000"/>
              <w:right w:val="single" w:sz="5" w:space="0" w:color="000000"/>
            </w:tcBorders>
            <w:vAlign w:val="bottom"/>
          </w:tcPr>
          <w:p w14:paraId="7D5C8D65" w14:textId="77777777" w:rsidR="00BC77D7" w:rsidRDefault="00B11EFF">
            <w:r>
              <w:rPr>
                <w:sz w:val="14"/>
              </w:rPr>
              <w:t>12.2.1.5</w:t>
            </w:r>
          </w:p>
        </w:tc>
        <w:tc>
          <w:tcPr>
            <w:tcW w:w="759" w:type="dxa"/>
            <w:tcBorders>
              <w:top w:val="single" w:sz="5" w:space="0" w:color="000000"/>
              <w:left w:val="single" w:sz="5" w:space="0" w:color="000000"/>
              <w:bottom w:val="single" w:sz="4" w:space="0" w:color="auto"/>
              <w:right w:val="single" w:sz="5" w:space="0" w:color="000000"/>
            </w:tcBorders>
            <w:vAlign w:val="bottom"/>
          </w:tcPr>
          <w:p w14:paraId="62A95CDE" w14:textId="77777777" w:rsidR="00BC77D7" w:rsidRDefault="00B11EFF">
            <w:pPr>
              <w:ind w:left="1"/>
            </w:pPr>
            <w:r>
              <w:rPr>
                <w:sz w:val="14"/>
              </w:rPr>
              <w:t>13.2.1.6</w:t>
            </w:r>
          </w:p>
        </w:tc>
        <w:tc>
          <w:tcPr>
            <w:tcW w:w="759" w:type="dxa"/>
            <w:tcBorders>
              <w:top w:val="single" w:sz="5" w:space="0" w:color="000000"/>
              <w:left w:val="single" w:sz="5" w:space="0" w:color="000000"/>
              <w:bottom w:val="single" w:sz="4" w:space="0" w:color="auto"/>
              <w:right w:val="single" w:sz="5" w:space="0" w:color="000000"/>
            </w:tcBorders>
            <w:vAlign w:val="bottom"/>
          </w:tcPr>
          <w:p w14:paraId="165C902F" w14:textId="77777777" w:rsidR="00BC77D7" w:rsidRDefault="00B11EFF">
            <w:pPr>
              <w:ind w:left="1"/>
            </w:pPr>
            <w:r>
              <w:rPr>
                <w:sz w:val="14"/>
              </w:rPr>
              <w:t>14.2.1.7</w:t>
            </w:r>
          </w:p>
        </w:tc>
        <w:tc>
          <w:tcPr>
            <w:tcW w:w="760" w:type="dxa"/>
            <w:tcBorders>
              <w:top w:val="single" w:sz="5" w:space="0" w:color="000000"/>
              <w:left w:val="single" w:sz="5" w:space="0" w:color="000000"/>
              <w:bottom w:val="single" w:sz="4" w:space="0" w:color="auto"/>
              <w:right w:val="single" w:sz="5" w:space="0" w:color="000000"/>
            </w:tcBorders>
            <w:vAlign w:val="bottom"/>
          </w:tcPr>
          <w:p w14:paraId="78142540" w14:textId="77777777" w:rsidR="00BC77D7" w:rsidRDefault="00B11EFF">
            <w:pPr>
              <w:ind w:left="1"/>
            </w:pPr>
            <w:r>
              <w:rPr>
                <w:sz w:val="14"/>
              </w:rPr>
              <w:t>15.2.1.8</w:t>
            </w:r>
          </w:p>
        </w:tc>
        <w:tc>
          <w:tcPr>
            <w:tcW w:w="759" w:type="dxa"/>
            <w:tcBorders>
              <w:top w:val="single" w:sz="5" w:space="0" w:color="000000"/>
              <w:left w:val="single" w:sz="5" w:space="0" w:color="000000"/>
              <w:bottom w:val="single" w:sz="4" w:space="0" w:color="auto"/>
              <w:right w:val="single" w:sz="5" w:space="0" w:color="000000"/>
            </w:tcBorders>
            <w:vAlign w:val="bottom"/>
          </w:tcPr>
          <w:p w14:paraId="37E601B6" w14:textId="77777777" w:rsidR="00BC77D7" w:rsidRDefault="00B11EFF">
            <w:pPr>
              <w:ind w:left="1"/>
            </w:pPr>
            <w:r>
              <w:rPr>
                <w:sz w:val="14"/>
              </w:rPr>
              <w:t>16.2.1.9</w:t>
            </w:r>
          </w:p>
        </w:tc>
        <w:tc>
          <w:tcPr>
            <w:tcW w:w="759" w:type="dxa"/>
            <w:tcBorders>
              <w:top w:val="single" w:sz="5" w:space="0" w:color="000000"/>
              <w:left w:val="single" w:sz="5" w:space="0" w:color="000000"/>
              <w:bottom w:val="single" w:sz="4" w:space="0" w:color="auto"/>
              <w:right w:val="single" w:sz="5" w:space="0" w:color="000000"/>
            </w:tcBorders>
            <w:vAlign w:val="bottom"/>
          </w:tcPr>
          <w:p w14:paraId="0DDC6788" w14:textId="77777777" w:rsidR="00BC77D7" w:rsidRDefault="00B11EFF">
            <w:pPr>
              <w:ind w:left="1"/>
            </w:pPr>
            <w:r>
              <w:rPr>
                <w:sz w:val="14"/>
              </w:rPr>
              <w:t>17.2.2.9</w:t>
            </w:r>
          </w:p>
        </w:tc>
        <w:tc>
          <w:tcPr>
            <w:tcW w:w="759" w:type="dxa"/>
            <w:tcBorders>
              <w:top w:val="single" w:sz="5" w:space="0" w:color="000000"/>
              <w:left w:val="single" w:sz="5" w:space="0" w:color="000000"/>
              <w:bottom w:val="single" w:sz="4" w:space="0" w:color="auto"/>
              <w:right w:val="single" w:sz="5" w:space="0" w:color="000000"/>
            </w:tcBorders>
            <w:vAlign w:val="bottom"/>
          </w:tcPr>
          <w:p w14:paraId="5B7C79A9" w14:textId="77777777" w:rsidR="00BC77D7" w:rsidRDefault="00B11EFF">
            <w:pPr>
              <w:ind w:left="1"/>
            </w:pPr>
            <w:r>
              <w:rPr>
                <w:sz w:val="14"/>
              </w:rPr>
              <w:t>19.1.4.1</w:t>
            </w:r>
          </w:p>
        </w:tc>
      </w:tr>
      <w:tr w:rsidR="00024247" w14:paraId="43A4BE77" w14:textId="77777777" w:rsidTr="00024247">
        <w:trPr>
          <w:trHeight w:val="514"/>
        </w:trPr>
        <w:tc>
          <w:tcPr>
            <w:tcW w:w="966" w:type="dxa"/>
            <w:vMerge/>
            <w:tcBorders>
              <w:top w:val="single" w:sz="5" w:space="0" w:color="000000"/>
              <w:left w:val="single" w:sz="10" w:space="0" w:color="000000"/>
              <w:bottom w:val="single" w:sz="5" w:space="0" w:color="000000"/>
              <w:right w:val="single" w:sz="5" w:space="0" w:color="000000"/>
            </w:tcBorders>
            <w:vAlign w:val="center"/>
          </w:tcPr>
          <w:p w14:paraId="27C87A65" w14:textId="77777777" w:rsidR="00024247" w:rsidRPr="00A2160B" w:rsidRDefault="00024247" w:rsidP="00024247">
            <w:pPr>
              <w:ind w:left="5"/>
              <w:rPr>
                <w:color w:val="FF0000"/>
                <w:sz w:val="14"/>
              </w:rPr>
            </w:pPr>
          </w:p>
        </w:tc>
        <w:tc>
          <w:tcPr>
            <w:tcW w:w="4773" w:type="dxa"/>
            <w:vMerge/>
            <w:tcBorders>
              <w:top w:val="single" w:sz="5" w:space="0" w:color="000000"/>
              <w:left w:val="single" w:sz="5" w:space="0" w:color="000000"/>
              <w:bottom w:val="single" w:sz="5" w:space="0" w:color="000000"/>
              <w:right w:val="single" w:sz="5" w:space="0" w:color="000000"/>
            </w:tcBorders>
          </w:tcPr>
          <w:p w14:paraId="510C4A2F" w14:textId="77777777" w:rsidR="00024247" w:rsidRPr="008B1509" w:rsidRDefault="00024247" w:rsidP="00024247">
            <w:pPr>
              <w:ind w:left="5"/>
              <w:rPr>
                <w:color w:val="FF0000"/>
                <w:sz w:val="16"/>
                <w:szCs w:val="16"/>
              </w:rPr>
            </w:pPr>
          </w:p>
        </w:tc>
        <w:tc>
          <w:tcPr>
            <w:tcW w:w="866" w:type="dxa"/>
            <w:tcBorders>
              <w:top w:val="single" w:sz="5" w:space="0" w:color="000000"/>
              <w:left w:val="single" w:sz="5" w:space="0" w:color="000000"/>
              <w:bottom w:val="single" w:sz="4" w:space="0" w:color="auto"/>
              <w:right w:val="single" w:sz="5" w:space="0" w:color="000000"/>
            </w:tcBorders>
          </w:tcPr>
          <w:p w14:paraId="5F86D094" w14:textId="77777777" w:rsidR="00024247" w:rsidRDefault="00024247" w:rsidP="00024247">
            <w:r>
              <w:rPr>
                <w:sz w:val="14"/>
              </w:rPr>
              <w:t>20.3.2.5</w:t>
            </w:r>
          </w:p>
        </w:tc>
        <w:tc>
          <w:tcPr>
            <w:tcW w:w="931" w:type="dxa"/>
            <w:tcBorders>
              <w:top w:val="single" w:sz="5" w:space="0" w:color="000000"/>
              <w:left w:val="single" w:sz="5" w:space="0" w:color="000000"/>
              <w:bottom w:val="single" w:sz="4" w:space="0" w:color="auto"/>
              <w:right w:val="single" w:sz="5" w:space="0" w:color="000000"/>
            </w:tcBorders>
          </w:tcPr>
          <w:p w14:paraId="51FC9FFF" w14:textId="77777777" w:rsidR="00024247" w:rsidRDefault="00024247" w:rsidP="00024247">
            <w:r>
              <w:rPr>
                <w:sz w:val="14"/>
              </w:rPr>
              <w:t>22.2.2.7</w:t>
            </w:r>
          </w:p>
        </w:tc>
        <w:tc>
          <w:tcPr>
            <w:tcW w:w="759" w:type="dxa"/>
            <w:tcBorders>
              <w:top w:val="single" w:sz="5" w:space="0" w:color="000000"/>
              <w:left w:val="single" w:sz="5" w:space="0" w:color="000000"/>
              <w:bottom w:val="single" w:sz="4" w:space="0" w:color="auto"/>
              <w:right w:val="single" w:sz="5" w:space="0" w:color="000000"/>
            </w:tcBorders>
          </w:tcPr>
          <w:p w14:paraId="6392D87E" w14:textId="77777777" w:rsidR="00024247" w:rsidRDefault="00024247" w:rsidP="00024247">
            <w:r>
              <w:rPr>
                <w:sz w:val="14"/>
              </w:rPr>
              <w:t>23.2.2.7</w:t>
            </w:r>
          </w:p>
        </w:tc>
        <w:tc>
          <w:tcPr>
            <w:tcW w:w="759" w:type="dxa"/>
            <w:tcBorders>
              <w:top w:val="single" w:sz="5" w:space="0" w:color="000000"/>
              <w:left w:val="single" w:sz="5" w:space="0" w:color="000000"/>
              <w:bottom w:val="single" w:sz="4" w:space="0" w:color="auto"/>
              <w:right w:val="single" w:sz="5" w:space="0" w:color="000000"/>
            </w:tcBorders>
          </w:tcPr>
          <w:p w14:paraId="13885855" w14:textId="77777777" w:rsidR="00024247" w:rsidRDefault="00024247" w:rsidP="00024247">
            <w:r>
              <w:rPr>
                <w:sz w:val="14"/>
              </w:rPr>
              <w:t>24.2.2.6</w:t>
            </w:r>
          </w:p>
        </w:tc>
        <w:tc>
          <w:tcPr>
            <w:tcW w:w="759" w:type="dxa"/>
            <w:tcBorders>
              <w:top w:val="single" w:sz="5" w:space="0" w:color="000000"/>
              <w:left w:val="single" w:sz="5" w:space="0" w:color="000000"/>
              <w:bottom w:val="single" w:sz="4" w:space="0" w:color="auto"/>
              <w:right w:val="single" w:sz="5" w:space="0" w:color="000000"/>
            </w:tcBorders>
            <w:vAlign w:val="bottom"/>
          </w:tcPr>
          <w:p w14:paraId="70B16056" w14:textId="77777777" w:rsidR="00024247" w:rsidRDefault="00024247" w:rsidP="00024247">
            <w:pPr>
              <w:ind w:left="1"/>
              <w:rPr>
                <w:sz w:val="14"/>
              </w:rPr>
            </w:pPr>
            <w:r>
              <w:rPr>
                <w:sz w:val="14"/>
              </w:rPr>
              <w:t>39.3.1.2</w:t>
            </w:r>
          </w:p>
        </w:tc>
        <w:tc>
          <w:tcPr>
            <w:tcW w:w="760" w:type="dxa"/>
            <w:tcBorders>
              <w:top w:val="single" w:sz="5" w:space="0" w:color="000000"/>
              <w:left w:val="single" w:sz="5" w:space="0" w:color="000000"/>
              <w:bottom w:val="single" w:sz="4" w:space="0" w:color="auto"/>
              <w:right w:val="single" w:sz="5" w:space="0" w:color="000000"/>
            </w:tcBorders>
            <w:vAlign w:val="bottom"/>
          </w:tcPr>
          <w:p w14:paraId="5FC9AA91" w14:textId="77777777" w:rsidR="00024247" w:rsidRDefault="00024247" w:rsidP="00024247">
            <w:pPr>
              <w:ind w:left="1"/>
              <w:rPr>
                <w:sz w:val="14"/>
              </w:rPr>
            </w:pPr>
            <w:r>
              <w:rPr>
                <w:sz w:val="14"/>
              </w:rPr>
              <w:t>40.3.1.2</w:t>
            </w:r>
          </w:p>
        </w:tc>
        <w:tc>
          <w:tcPr>
            <w:tcW w:w="759" w:type="dxa"/>
            <w:tcBorders>
              <w:top w:val="single" w:sz="5" w:space="0" w:color="000000"/>
              <w:left w:val="single" w:sz="5" w:space="0" w:color="000000"/>
              <w:bottom w:val="single" w:sz="4" w:space="0" w:color="auto"/>
              <w:right w:val="single" w:sz="5" w:space="0" w:color="000000"/>
            </w:tcBorders>
          </w:tcPr>
          <w:p w14:paraId="56A16919" w14:textId="77777777" w:rsidR="00024247" w:rsidRDefault="00024247" w:rsidP="00024247">
            <w:r w:rsidRPr="00D56440">
              <w:rPr>
                <w:sz w:val="14"/>
              </w:rPr>
              <w:t>4</w:t>
            </w:r>
            <w:r>
              <w:rPr>
                <w:sz w:val="14"/>
              </w:rPr>
              <w:t>1</w:t>
            </w:r>
            <w:r w:rsidRPr="00D56440">
              <w:rPr>
                <w:sz w:val="14"/>
              </w:rPr>
              <w:t>.</w:t>
            </w:r>
            <w:r>
              <w:rPr>
                <w:sz w:val="14"/>
              </w:rPr>
              <w:t>4.2.7</w:t>
            </w:r>
          </w:p>
        </w:tc>
        <w:tc>
          <w:tcPr>
            <w:tcW w:w="759" w:type="dxa"/>
            <w:tcBorders>
              <w:top w:val="single" w:sz="5" w:space="0" w:color="000000"/>
              <w:left w:val="single" w:sz="5" w:space="0" w:color="000000"/>
              <w:bottom w:val="single" w:sz="4" w:space="0" w:color="auto"/>
              <w:right w:val="single" w:sz="5" w:space="0" w:color="000000"/>
            </w:tcBorders>
          </w:tcPr>
          <w:p w14:paraId="0949B78E" w14:textId="77777777" w:rsidR="00024247" w:rsidRDefault="00024247" w:rsidP="00024247">
            <w:r w:rsidRPr="00D56440">
              <w:rPr>
                <w:sz w:val="14"/>
              </w:rPr>
              <w:t>4</w:t>
            </w:r>
            <w:r>
              <w:rPr>
                <w:sz w:val="14"/>
              </w:rPr>
              <w:t>2</w:t>
            </w:r>
            <w:r w:rsidRPr="00D56440">
              <w:rPr>
                <w:sz w:val="14"/>
              </w:rPr>
              <w:t>.3.1.2</w:t>
            </w:r>
          </w:p>
        </w:tc>
        <w:tc>
          <w:tcPr>
            <w:tcW w:w="759" w:type="dxa"/>
            <w:tcBorders>
              <w:top w:val="single" w:sz="5" w:space="0" w:color="000000"/>
              <w:left w:val="single" w:sz="5" w:space="0" w:color="000000"/>
              <w:bottom w:val="single" w:sz="4" w:space="0" w:color="auto"/>
              <w:right w:val="single" w:sz="5" w:space="0" w:color="000000"/>
            </w:tcBorders>
          </w:tcPr>
          <w:p w14:paraId="6C138366" w14:textId="77777777" w:rsidR="00024247" w:rsidRDefault="00024247" w:rsidP="00024247">
            <w:r w:rsidRPr="00D56440">
              <w:rPr>
                <w:sz w:val="14"/>
              </w:rPr>
              <w:t>4</w:t>
            </w:r>
            <w:r>
              <w:rPr>
                <w:sz w:val="14"/>
              </w:rPr>
              <w:t>3</w:t>
            </w:r>
            <w:r w:rsidRPr="00D56440">
              <w:rPr>
                <w:sz w:val="14"/>
              </w:rPr>
              <w:t>.3.1.2</w:t>
            </w:r>
          </w:p>
        </w:tc>
      </w:tr>
      <w:tr w:rsidR="002D778F" w14:paraId="45A159F7" w14:textId="77777777" w:rsidTr="00024247">
        <w:trPr>
          <w:trHeight w:val="170"/>
        </w:trPr>
        <w:tc>
          <w:tcPr>
            <w:tcW w:w="0" w:type="auto"/>
            <w:vMerge/>
            <w:tcBorders>
              <w:top w:val="nil"/>
              <w:left w:val="single" w:sz="10" w:space="0" w:color="000000"/>
              <w:bottom w:val="single" w:sz="5" w:space="0" w:color="000000"/>
              <w:right w:val="single" w:sz="5" w:space="0" w:color="000000"/>
            </w:tcBorders>
          </w:tcPr>
          <w:p w14:paraId="222BAFFA" w14:textId="77777777" w:rsidR="002D778F" w:rsidRDefault="002D778F" w:rsidP="002D778F"/>
        </w:tc>
        <w:tc>
          <w:tcPr>
            <w:tcW w:w="0" w:type="auto"/>
            <w:vMerge/>
            <w:tcBorders>
              <w:top w:val="nil"/>
              <w:left w:val="single" w:sz="5" w:space="0" w:color="000000"/>
              <w:bottom w:val="single" w:sz="5" w:space="0" w:color="000000"/>
              <w:right w:val="single" w:sz="5" w:space="0" w:color="000000"/>
            </w:tcBorders>
          </w:tcPr>
          <w:p w14:paraId="010ACE02" w14:textId="77777777" w:rsidR="002D778F" w:rsidRDefault="002D778F" w:rsidP="002D778F"/>
        </w:tc>
        <w:tc>
          <w:tcPr>
            <w:tcW w:w="866" w:type="dxa"/>
            <w:tcBorders>
              <w:top w:val="single" w:sz="5" w:space="0" w:color="000000"/>
              <w:left w:val="single" w:sz="5" w:space="0" w:color="000000"/>
              <w:bottom w:val="single" w:sz="4" w:space="0" w:color="auto"/>
              <w:right w:val="single" w:sz="4" w:space="0" w:color="auto"/>
            </w:tcBorders>
          </w:tcPr>
          <w:p w14:paraId="168DE172" w14:textId="77777777" w:rsidR="002D778F" w:rsidRDefault="00024247" w:rsidP="00024247">
            <w:r w:rsidRPr="00D56440">
              <w:rPr>
                <w:sz w:val="14"/>
              </w:rPr>
              <w:t>4</w:t>
            </w:r>
            <w:r>
              <w:rPr>
                <w:sz w:val="14"/>
              </w:rPr>
              <w:t>4</w:t>
            </w:r>
            <w:r w:rsidRPr="00D56440">
              <w:rPr>
                <w:sz w:val="14"/>
              </w:rPr>
              <w:t>.3.1.2</w:t>
            </w:r>
          </w:p>
        </w:tc>
        <w:tc>
          <w:tcPr>
            <w:tcW w:w="931" w:type="dxa"/>
            <w:tcBorders>
              <w:left w:val="single" w:sz="4" w:space="0" w:color="auto"/>
              <w:bottom w:val="single" w:sz="4" w:space="0" w:color="auto"/>
            </w:tcBorders>
          </w:tcPr>
          <w:p w14:paraId="5C0E872A" w14:textId="77777777" w:rsidR="002D778F" w:rsidRDefault="002D778F" w:rsidP="002D778F"/>
        </w:tc>
        <w:tc>
          <w:tcPr>
            <w:tcW w:w="759" w:type="dxa"/>
            <w:tcBorders>
              <w:top w:val="single" w:sz="4" w:space="0" w:color="auto"/>
              <w:bottom w:val="single" w:sz="4" w:space="0" w:color="auto"/>
            </w:tcBorders>
          </w:tcPr>
          <w:p w14:paraId="346436CE" w14:textId="77777777" w:rsidR="002D778F" w:rsidRDefault="002D778F" w:rsidP="002D778F"/>
        </w:tc>
        <w:tc>
          <w:tcPr>
            <w:tcW w:w="759" w:type="dxa"/>
            <w:tcBorders>
              <w:top w:val="single" w:sz="4" w:space="0" w:color="auto"/>
              <w:bottom w:val="single" w:sz="4" w:space="0" w:color="auto"/>
            </w:tcBorders>
          </w:tcPr>
          <w:p w14:paraId="03974538" w14:textId="77777777" w:rsidR="002D778F" w:rsidRDefault="002D778F" w:rsidP="002D778F"/>
        </w:tc>
        <w:tc>
          <w:tcPr>
            <w:tcW w:w="1519" w:type="dxa"/>
            <w:gridSpan w:val="2"/>
            <w:vMerge w:val="restart"/>
            <w:tcBorders>
              <w:top w:val="single" w:sz="4" w:space="0" w:color="auto"/>
              <w:right w:val="nil"/>
            </w:tcBorders>
          </w:tcPr>
          <w:p w14:paraId="5D473AA7" w14:textId="77777777" w:rsidR="002D778F" w:rsidRDefault="002D778F" w:rsidP="002D778F"/>
        </w:tc>
        <w:tc>
          <w:tcPr>
            <w:tcW w:w="759" w:type="dxa"/>
            <w:vMerge w:val="restart"/>
            <w:tcBorders>
              <w:top w:val="single" w:sz="5" w:space="0" w:color="000000"/>
              <w:left w:val="nil"/>
              <w:bottom w:val="single" w:sz="4" w:space="0" w:color="auto"/>
              <w:right w:val="nil"/>
            </w:tcBorders>
          </w:tcPr>
          <w:p w14:paraId="10A1F32F" w14:textId="77777777" w:rsidR="002D778F" w:rsidRDefault="002D778F" w:rsidP="002D778F"/>
        </w:tc>
        <w:tc>
          <w:tcPr>
            <w:tcW w:w="759" w:type="dxa"/>
            <w:vMerge w:val="restart"/>
            <w:tcBorders>
              <w:top w:val="single" w:sz="5" w:space="0" w:color="000000"/>
              <w:left w:val="nil"/>
              <w:bottom w:val="single" w:sz="4" w:space="0" w:color="auto"/>
              <w:right w:val="nil"/>
            </w:tcBorders>
          </w:tcPr>
          <w:p w14:paraId="2FFB15BC" w14:textId="77777777" w:rsidR="002D778F" w:rsidRDefault="002D778F" w:rsidP="002D778F"/>
        </w:tc>
        <w:tc>
          <w:tcPr>
            <w:tcW w:w="759" w:type="dxa"/>
            <w:vMerge w:val="restart"/>
            <w:tcBorders>
              <w:top w:val="single" w:sz="5" w:space="0" w:color="000000"/>
              <w:left w:val="nil"/>
              <w:bottom w:val="single" w:sz="4" w:space="0" w:color="auto"/>
              <w:right w:val="nil"/>
            </w:tcBorders>
          </w:tcPr>
          <w:p w14:paraId="4E7DA7F6" w14:textId="77777777" w:rsidR="002D778F" w:rsidRDefault="002D778F" w:rsidP="002D778F"/>
        </w:tc>
      </w:tr>
      <w:tr w:rsidR="002D778F" w14:paraId="293B941A" w14:textId="77777777" w:rsidTr="00024247">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5A052B26" w14:textId="77777777" w:rsidR="002D778F" w:rsidRDefault="002D778F" w:rsidP="002D778F">
            <w:pPr>
              <w:ind w:left="5"/>
            </w:pPr>
            <w:r>
              <w:rPr>
                <w:color w:val="FF0000"/>
                <w:sz w:val="14"/>
              </w:rPr>
              <w:t>31.2.1.8</w:t>
            </w:r>
          </w:p>
        </w:tc>
        <w:tc>
          <w:tcPr>
            <w:tcW w:w="4773" w:type="dxa"/>
            <w:tcBorders>
              <w:top w:val="single" w:sz="5" w:space="0" w:color="000000"/>
              <w:left w:val="single" w:sz="5" w:space="0" w:color="000000"/>
              <w:bottom w:val="single" w:sz="5" w:space="0" w:color="000000"/>
              <w:right w:val="single" w:sz="5" w:space="0" w:color="000000"/>
            </w:tcBorders>
          </w:tcPr>
          <w:p w14:paraId="13554984" w14:textId="77777777" w:rsidR="002D778F" w:rsidRDefault="002D778F" w:rsidP="002D778F">
            <w:pPr>
              <w:ind w:left="5" w:right="8"/>
              <w:jc w:val="both"/>
            </w:pPr>
            <w:r>
              <w:rPr>
                <w:color w:val="FF0000"/>
                <w:sz w:val="14"/>
              </w:rPr>
              <w:t>A documented system, known to all relevant persons, is in place, which addresses the provision of basic technical support in first-line emergency situations.</w:t>
            </w:r>
          </w:p>
        </w:tc>
        <w:tc>
          <w:tcPr>
            <w:tcW w:w="866" w:type="dxa"/>
            <w:tcBorders>
              <w:top w:val="single" w:sz="4" w:space="0" w:color="auto"/>
              <w:left w:val="single" w:sz="5" w:space="0" w:color="000000"/>
              <w:bottom w:val="single" w:sz="5" w:space="0" w:color="000000"/>
              <w:right w:val="single" w:sz="4" w:space="0" w:color="auto"/>
            </w:tcBorders>
            <w:vAlign w:val="bottom"/>
          </w:tcPr>
          <w:p w14:paraId="49F21855" w14:textId="77777777" w:rsidR="002D778F" w:rsidRDefault="002D778F" w:rsidP="002D778F">
            <w:r w:rsidRPr="00706F54">
              <w:rPr>
                <w:color w:val="FF0000"/>
                <w:sz w:val="14"/>
              </w:rPr>
              <w:t>1.2.2.4</w:t>
            </w:r>
          </w:p>
        </w:tc>
        <w:tc>
          <w:tcPr>
            <w:tcW w:w="931" w:type="dxa"/>
            <w:tcBorders>
              <w:top w:val="single" w:sz="4" w:space="0" w:color="auto"/>
              <w:left w:val="single" w:sz="4" w:space="0" w:color="auto"/>
              <w:bottom w:val="single" w:sz="4" w:space="0" w:color="auto"/>
              <w:right w:val="single" w:sz="5" w:space="0" w:color="000000"/>
            </w:tcBorders>
            <w:vAlign w:val="bottom"/>
          </w:tcPr>
          <w:p w14:paraId="679C4460" w14:textId="77777777" w:rsidR="002D778F" w:rsidRDefault="002D778F" w:rsidP="002D778F">
            <w:r>
              <w:rPr>
                <w:sz w:val="14"/>
              </w:rPr>
              <w:t>17.2.3.3</w:t>
            </w:r>
          </w:p>
        </w:tc>
        <w:tc>
          <w:tcPr>
            <w:tcW w:w="759" w:type="dxa"/>
            <w:tcBorders>
              <w:top w:val="single" w:sz="4" w:space="0" w:color="auto"/>
              <w:left w:val="single" w:sz="5" w:space="0" w:color="000000"/>
              <w:bottom w:val="single" w:sz="4" w:space="0" w:color="auto"/>
              <w:right w:val="single" w:sz="5" w:space="0" w:color="000000"/>
            </w:tcBorders>
            <w:vAlign w:val="bottom"/>
          </w:tcPr>
          <w:p w14:paraId="70F80C5C" w14:textId="77777777" w:rsidR="002D778F" w:rsidRDefault="002D778F" w:rsidP="002D778F">
            <w:r w:rsidRPr="00F41D23">
              <w:rPr>
                <w:color w:val="FF0000"/>
                <w:sz w:val="14"/>
              </w:rPr>
              <w:t>29.1.2.4</w:t>
            </w:r>
          </w:p>
        </w:tc>
        <w:tc>
          <w:tcPr>
            <w:tcW w:w="759" w:type="dxa"/>
            <w:tcBorders>
              <w:top w:val="single" w:sz="4" w:space="0" w:color="auto"/>
              <w:left w:val="nil"/>
              <w:bottom w:val="single" w:sz="4" w:space="0" w:color="auto"/>
              <w:right w:val="single" w:sz="4" w:space="0" w:color="auto"/>
            </w:tcBorders>
          </w:tcPr>
          <w:p w14:paraId="76FF1E6E" w14:textId="77777777" w:rsidR="002D778F" w:rsidRDefault="002D778F" w:rsidP="002D778F">
            <w:pPr>
              <w:rPr>
                <w:sz w:val="14"/>
              </w:rPr>
            </w:pPr>
            <w:r>
              <w:rPr>
                <w:sz w:val="14"/>
              </w:rPr>
              <w:t>41.4.3.3</w:t>
            </w:r>
          </w:p>
          <w:p w14:paraId="343F494A" w14:textId="77777777" w:rsidR="002D778F" w:rsidRDefault="002D778F" w:rsidP="002D778F"/>
        </w:tc>
        <w:tc>
          <w:tcPr>
            <w:tcW w:w="0" w:type="auto"/>
            <w:gridSpan w:val="2"/>
            <w:vMerge/>
            <w:tcBorders>
              <w:left w:val="single" w:sz="4" w:space="0" w:color="auto"/>
              <w:bottom w:val="nil"/>
              <w:right w:val="nil"/>
            </w:tcBorders>
          </w:tcPr>
          <w:p w14:paraId="7AEB61F0" w14:textId="77777777" w:rsidR="002D778F" w:rsidRDefault="002D778F" w:rsidP="002D778F"/>
        </w:tc>
        <w:tc>
          <w:tcPr>
            <w:tcW w:w="0" w:type="auto"/>
            <w:vMerge/>
            <w:tcBorders>
              <w:top w:val="single" w:sz="4" w:space="0" w:color="auto"/>
              <w:left w:val="nil"/>
              <w:bottom w:val="nil"/>
              <w:right w:val="nil"/>
            </w:tcBorders>
          </w:tcPr>
          <w:p w14:paraId="33192E06" w14:textId="77777777" w:rsidR="002D778F" w:rsidRDefault="002D778F" w:rsidP="002D778F"/>
        </w:tc>
        <w:tc>
          <w:tcPr>
            <w:tcW w:w="0" w:type="auto"/>
            <w:vMerge/>
            <w:tcBorders>
              <w:top w:val="single" w:sz="4" w:space="0" w:color="auto"/>
              <w:left w:val="nil"/>
              <w:bottom w:val="nil"/>
              <w:right w:val="nil"/>
            </w:tcBorders>
          </w:tcPr>
          <w:p w14:paraId="68075D24" w14:textId="77777777" w:rsidR="002D778F" w:rsidRDefault="002D778F" w:rsidP="002D778F"/>
        </w:tc>
        <w:tc>
          <w:tcPr>
            <w:tcW w:w="0" w:type="auto"/>
            <w:vMerge/>
            <w:tcBorders>
              <w:top w:val="single" w:sz="4" w:space="0" w:color="auto"/>
              <w:left w:val="nil"/>
              <w:bottom w:val="nil"/>
              <w:right w:val="nil"/>
            </w:tcBorders>
          </w:tcPr>
          <w:p w14:paraId="7D8D1A6C" w14:textId="77777777" w:rsidR="002D778F" w:rsidRDefault="002D778F" w:rsidP="002D778F"/>
        </w:tc>
      </w:tr>
      <w:tr w:rsidR="002D778F" w14:paraId="204E1747" w14:textId="77777777" w:rsidTr="00024247">
        <w:trPr>
          <w:trHeight w:val="341"/>
        </w:trPr>
        <w:tc>
          <w:tcPr>
            <w:tcW w:w="966" w:type="dxa"/>
            <w:tcBorders>
              <w:top w:val="single" w:sz="5" w:space="0" w:color="000000"/>
              <w:left w:val="single" w:sz="10" w:space="0" w:color="000000"/>
              <w:bottom w:val="single" w:sz="5" w:space="0" w:color="000000"/>
              <w:right w:val="single" w:sz="5" w:space="0" w:color="000000"/>
            </w:tcBorders>
          </w:tcPr>
          <w:p w14:paraId="6DAD6E74" w14:textId="77777777" w:rsidR="002D778F" w:rsidRDefault="002D778F" w:rsidP="002D778F">
            <w:pPr>
              <w:ind w:left="1"/>
            </w:pPr>
            <w:r>
              <w:rPr>
                <w:sz w:val="14"/>
              </w:rPr>
              <w:t>31.2.1.10</w:t>
            </w:r>
          </w:p>
        </w:tc>
        <w:tc>
          <w:tcPr>
            <w:tcW w:w="4773" w:type="dxa"/>
            <w:tcBorders>
              <w:top w:val="single" w:sz="5" w:space="0" w:color="000000"/>
              <w:left w:val="single" w:sz="5" w:space="0" w:color="000000"/>
              <w:bottom w:val="single" w:sz="5" w:space="0" w:color="000000"/>
              <w:right w:val="single" w:sz="5" w:space="0" w:color="000000"/>
            </w:tcBorders>
          </w:tcPr>
          <w:p w14:paraId="31733D25" w14:textId="77777777" w:rsidR="002D778F" w:rsidRDefault="002D778F" w:rsidP="002D778F">
            <w:r>
              <w:rPr>
                <w:sz w:val="14"/>
              </w:rPr>
              <w:t>Names of specialist service contractors are available, with their locations, telephone numbers, and the responsible persons specified.</w:t>
            </w:r>
          </w:p>
        </w:tc>
        <w:tc>
          <w:tcPr>
            <w:tcW w:w="866" w:type="dxa"/>
            <w:tcBorders>
              <w:top w:val="single" w:sz="5" w:space="0" w:color="000000"/>
              <w:left w:val="single" w:sz="5" w:space="0" w:color="000000"/>
              <w:bottom w:val="single" w:sz="5" w:space="0" w:color="000000"/>
              <w:right w:val="single" w:sz="5" w:space="0" w:color="000000"/>
            </w:tcBorders>
            <w:vAlign w:val="bottom"/>
          </w:tcPr>
          <w:p w14:paraId="2CFD8896" w14:textId="77777777" w:rsidR="002D778F" w:rsidRDefault="002D778F" w:rsidP="002D778F">
            <w:r>
              <w:rPr>
                <w:sz w:val="14"/>
              </w:rPr>
              <w:t>1.2.7.3</w:t>
            </w:r>
          </w:p>
        </w:tc>
        <w:tc>
          <w:tcPr>
            <w:tcW w:w="931" w:type="dxa"/>
            <w:tcBorders>
              <w:top w:val="single" w:sz="5" w:space="0" w:color="000000"/>
              <w:left w:val="single" w:sz="5" w:space="0" w:color="000000"/>
              <w:bottom w:val="single" w:sz="5" w:space="0" w:color="000000"/>
              <w:right w:val="nil"/>
            </w:tcBorders>
          </w:tcPr>
          <w:p w14:paraId="156DBBA9" w14:textId="77777777" w:rsidR="002D778F" w:rsidRDefault="002D778F" w:rsidP="002D778F"/>
        </w:tc>
        <w:tc>
          <w:tcPr>
            <w:tcW w:w="759" w:type="dxa"/>
            <w:vMerge w:val="restart"/>
            <w:tcBorders>
              <w:top w:val="single" w:sz="5" w:space="0" w:color="000000"/>
              <w:left w:val="nil"/>
              <w:bottom w:val="nil"/>
              <w:right w:val="nil"/>
            </w:tcBorders>
          </w:tcPr>
          <w:p w14:paraId="2DC4FBB7" w14:textId="77777777" w:rsidR="002D778F" w:rsidRDefault="002D778F" w:rsidP="002D778F"/>
        </w:tc>
        <w:tc>
          <w:tcPr>
            <w:tcW w:w="0" w:type="auto"/>
            <w:vMerge w:val="restart"/>
            <w:tcBorders>
              <w:left w:val="nil"/>
              <w:bottom w:val="nil"/>
            </w:tcBorders>
          </w:tcPr>
          <w:p w14:paraId="78F97398" w14:textId="77777777" w:rsidR="002D778F" w:rsidRDefault="002D778F" w:rsidP="002D778F"/>
        </w:tc>
        <w:tc>
          <w:tcPr>
            <w:tcW w:w="0" w:type="auto"/>
            <w:gridSpan w:val="2"/>
            <w:vMerge/>
            <w:tcBorders>
              <w:top w:val="nil"/>
              <w:left w:val="nil"/>
              <w:bottom w:val="nil"/>
              <w:right w:val="nil"/>
            </w:tcBorders>
          </w:tcPr>
          <w:p w14:paraId="14D47F70" w14:textId="77777777" w:rsidR="002D778F" w:rsidRDefault="002D778F" w:rsidP="002D778F"/>
        </w:tc>
        <w:tc>
          <w:tcPr>
            <w:tcW w:w="0" w:type="auto"/>
            <w:vMerge/>
            <w:tcBorders>
              <w:top w:val="nil"/>
              <w:left w:val="nil"/>
              <w:bottom w:val="nil"/>
              <w:right w:val="nil"/>
            </w:tcBorders>
          </w:tcPr>
          <w:p w14:paraId="3729B0D9" w14:textId="77777777" w:rsidR="002D778F" w:rsidRDefault="002D778F" w:rsidP="002D778F"/>
        </w:tc>
        <w:tc>
          <w:tcPr>
            <w:tcW w:w="0" w:type="auto"/>
            <w:vMerge/>
            <w:tcBorders>
              <w:top w:val="nil"/>
              <w:left w:val="nil"/>
              <w:bottom w:val="nil"/>
              <w:right w:val="nil"/>
            </w:tcBorders>
          </w:tcPr>
          <w:p w14:paraId="55724168" w14:textId="77777777" w:rsidR="002D778F" w:rsidRDefault="002D778F" w:rsidP="002D778F"/>
        </w:tc>
        <w:tc>
          <w:tcPr>
            <w:tcW w:w="0" w:type="auto"/>
            <w:vMerge/>
            <w:tcBorders>
              <w:top w:val="nil"/>
              <w:left w:val="nil"/>
              <w:bottom w:val="nil"/>
              <w:right w:val="nil"/>
            </w:tcBorders>
          </w:tcPr>
          <w:p w14:paraId="1B44250D" w14:textId="77777777" w:rsidR="002D778F" w:rsidRDefault="002D778F" w:rsidP="002D778F"/>
        </w:tc>
      </w:tr>
      <w:tr w:rsidR="002D778F" w14:paraId="6615A1DF" w14:textId="77777777" w:rsidTr="00024247">
        <w:trPr>
          <w:trHeight w:val="684"/>
        </w:trPr>
        <w:tc>
          <w:tcPr>
            <w:tcW w:w="966" w:type="dxa"/>
            <w:tcBorders>
              <w:top w:val="single" w:sz="5" w:space="0" w:color="000000"/>
              <w:left w:val="single" w:sz="10" w:space="0" w:color="000000"/>
              <w:bottom w:val="single" w:sz="5" w:space="0" w:color="000000"/>
              <w:right w:val="single" w:sz="5" w:space="0" w:color="000000"/>
            </w:tcBorders>
            <w:vAlign w:val="center"/>
          </w:tcPr>
          <w:p w14:paraId="6EDFB111" w14:textId="77777777" w:rsidR="002D778F" w:rsidRDefault="002D778F" w:rsidP="002D778F">
            <w:pPr>
              <w:ind w:left="1"/>
            </w:pPr>
            <w:r>
              <w:rPr>
                <w:sz w:val="14"/>
              </w:rPr>
              <w:t>31.2.1.11</w:t>
            </w:r>
          </w:p>
        </w:tc>
        <w:tc>
          <w:tcPr>
            <w:tcW w:w="4773" w:type="dxa"/>
            <w:tcBorders>
              <w:top w:val="single" w:sz="5" w:space="0" w:color="000000"/>
              <w:left w:val="single" w:sz="5" w:space="0" w:color="000000"/>
              <w:bottom w:val="single" w:sz="5" w:space="0" w:color="000000"/>
              <w:right w:val="single" w:sz="5" w:space="0" w:color="000000"/>
            </w:tcBorders>
          </w:tcPr>
          <w:p w14:paraId="1698D4CF" w14:textId="77777777" w:rsidR="002D778F" w:rsidRDefault="002D778F" w:rsidP="002D778F">
            <w:pPr>
              <w:ind w:right="5"/>
              <w:jc w:val="both"/>
            </w:pPr>
            <w:r>
              <w:rPr>
                <w:sz w:val="14"/>
              </w:rPr>
              <w:t>Where there are in-house clinical engineering personnel, the department has access to all specialised test equipment and consumables (as specified by the manufacturer of the medical equipment) for the equipment they are expected to maintain.</w:t>
            </w:r>
          </w:p>
        </w:tc>
        <w:tc>
          <w:tcPr>
            <w:tcW w:w="866" w:type="dxa"/>
            <w:tcBorders>
              <w:top w:val="single" w:sz="5" w:space="0" w:color="000000"/>
              <w:left w:val="single" w:sz="5" w:space="0" w:color="000000"/>
              <w:bottom w:val="single" w:sz="5" w:space="0" w:color="000000"/>
              <w:right w:val="single" w:sz="5" w:space="0" w:color="000000"/>
            </w:tcBorders>
            <w:vAlign w:val="bottom"/>
          </w:tcPr>
          <w:p w14:paraId="0028D7F4" w14:textId="77777777" w:rsidR="002D778F" w:rsidRDefault="002D778F" w:rsidP="002D778F">
            <w:r>
              <w:rPr>
                <w:sz w:val="14"/>
              </w:rPr>
              <w:t>1.2.2.3</w:t>
            </w:r>
          </w:p>
        </w:tc>
        <w:tc>
          <w:tcPr>
            <w:tcW w:w="931" w:type="dxa"/>
            <w:tcBorders>
              <w:top w:val="single" w:sz="5" w:space="0" w:color="000000"/>
              <w:left w:val="single" w:sz="5" w:space="0" w:color="000000"/>
              <w:bottom w:val="single" w:sz="5" w:space="0" w:color="000000"/>
              <w:right w:val="single" w:sz="5" w:space="0" w:color="000000"/>
            </w:tcBorders>
            <w:vAlign w:val="bottom"/>
          </w:tcPr>
          <w:p w14:paraId="39F15B72" w14:textId="77777777" w:rsidR="002D778F" w:rsidRDefault="002D778F" w:rsidP="002D778F">
            <w:r>
              <w:rPr>
                <w:sz w:val="14"/>
              </w:rPr>
              <w:t>3.3.1.2</w:t>
            </w:r>
          </w:p>
        </w:tc>
        <w:tc>
          <w:tcPr>
            <w:tcW w:w="0" w:type="auto"/>
            <w:vMerge/>
            <w:tcBorders>
              <w:top w:val="nil"/>
              <w:left w:val="nil"/>
              <w:bottom w:val="nil"/>
              <w:right w:val="nil"/>
            </w:tcBorders>
          </w:tcPr>
          <w:p w14:paraId="7B4DF9E8" w14:textId="77777777" w:rsidR="002D778F" w:rsidRDefault="002D778F" w:rsidP="002D778F"/>
        </w:tc>
        <w:tc>
          <w:tcPr>
            <w:tcW w:w="0" w:type="auto"/>
            <w:vMerge/>
            <w:tcBorders>
              <w:top w:val="nil"/>
              <w:left w:val="nil"/>
              <w:bottom w:val="nil"/>
            </w:tcBorders>
          </w:tcPr>
          <w:p w14:paraId="79792B2B" w14:textId="77777777" w:rsidR="002D778F" w:rsidRDefault="002D778F" w:rsidP="002D778F"/>
        </w:tc>
        <w:tc>
          <w:tcPr>
            <w:tcW w:w="0" w:type="auto"/>
            <w:gridSpan w:val="2"/>
            <w:vMerge/>
            <w:tcBorders>
              <w:top w:val="nil"/>
              <w:left w:val="nil"/>
              <w:bottom w:val="nil"/>
              <w:right w:val="nil"/>
            </w:tcBorders>
          </w:tcPr>
          <w:p w14:paraId="387A146C" w14:textId="77777777" w:rsidR="002D778F" w:rsidRDefault="002D778F" w:rsidP="002D778F"/>
        </w:tc>
        <w:tc>
          <w:tcPr>
            <w:tcW w:w="0" w:type="auto"/>
            <w:vMerge/>
            <w:tcBorders>
              <w:top w:val="nil"/>
              <w:left w:val="nil"/>
              <w:bottom w:val="nil"/>
              <w:right w:val="nil"/>
            </w:tcBorders>
          </w:tcPr>
          <w:p w14:paraId="3E6E3A31" w14:textId="77777777" w:rsidR="002D778F" w:rsidRDefault="002D778F" w:rsidP="002D778F"/>
        </w:tc>
        <w:tc>
          <w:tcPr>
            <w:tcW w:w="0" w:type="auto"/>
            <w:vMerge/>
            <w:tcBorders>
              <w:top w:val="nil"/>
              <w:left w:val="nil"/>
              <w:bottom w:val="nil"/>
              <w:right w:val="nil"/>
            </w:tcBorders>
          </w:tcPr>
          <w:p w14:paraId="25BB442B" w14:textId="77777777" w:rsidR="002D778F" w:rsidRDefault="002D778F" w:rsidP="002D778F"/>
        </w:tc>
        <w:tc>
          <w:tcPr>
            <w:tcW w:w="0" w:type="auto"/>
            <w:vMerge/>
            <w:tcBorders>
              <w:top w:val="nil"/>
              <w:left w:val="nil"/>
              <w:bottom w:val="nil"/>
              <w:right w:val="nil"/>
            </w:tcBorders>
          </w:tcPr>
          <w:p w14:paraId="1C32DB59" w14:textId="77777777" w:rsidR="002D778F" w:rsidRDefault="002D778F" w:rsidP="002D778F"/>
        </w:tc>
      </w:tr>
      <w:tr w:rsidR="002D778F" w14:paraId="200C05A9" w14:textId="77777777" w:rsidTr="00024247">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66EFDF38" w14:textId="77777777" w:rsidR="002D778F" w:rsidRDefault="002D778F" w:rsidP="002D778F">
            <w:pPr>
              <w:ind w:left="1"/>
            </w:pPr>
            <w:r>
              <w:rPr>
                <w:sz w:val="14"/>
              </w:rPr>
              <w:t>31.2.1.12</w:t>
            </w:r>
          </w:p>
        </w:tc>
        <w:tc>
          <w:tcPr>
            <w:tcW w:w="4773" w:type="dxa"/>
            <w:tcBorders>
              <w:top w:val="single" w:sz="5" w:space="0" w:color="000000"/>
              <w:left w:val="single" w:sz="5" w:space="0" w:color="000000"/>
              <w:bottom w:val="single" w:sz="5" w:space="0" w:color="000000"/>
              <w:right w:val="single" w:sz="5" w:space="0" w:color="000000"/>
            </w:tcBorders>
          </w:tcPr>
          <w:p w14:paraId="1B53672D" w14:textId="77777777" w:rsidR="002D778F" w:rsidRDefault="002D778F" w:rsidP="002D778F">
            <w:pPr>
              <w:ind w:right="6"/>
              <w:jc w:val="both"/>
            </w:pPr>
            <w:r>
              <w:rPr>
                <w:sz w:val="14"/>
              </w:rPr>
              <w:t>Where there are in-house clinical engineering personnel, they are provided with access to appropriate support documentation, such as equipment standards and other regulatory documentation.</w:t>
            </w:r>
          </w:p>
        </w:tc>
        <w:tc>
          <w:tcPr>
            <w:tcW w:w="866" w:type="dxa"/>
            <w:tcBorders>
              <w:top w:val="single" w:sz="5" w:space="0" w:color="000000"/>
              <w:left w:val="single" w:sz="5" w:space="0" w:color="000000"/>
              <w:bottom w:val="single" w:sz="5" w:space="0" w:color="000000"/>
              <w:right w:val="single" w:sz="5" w:space="0" w:color="000000"/>
            </w:tcBorders>
            <w:vAlign w:val="bottom"/>
          </w:tcPr>
          <w:p w14:paraId="69A9D82D" w14:textId="77777777" w:rsidR="002D778F" w:rsidRDefault="002D778F" w:rsidP="002D778F">
            <w:r>
              <w:rPr>
                <w:sz w:val="14"/>
              </w:rPr>
              <w:t>38.3.2.2</w:t>
            </w:r>
          </w:p>
        </w:tc>
        <w:tc>
          <w:tcPr>
            <w:tcW w:w="931" w:type="dxa"/>
            <w:tcBorders>
              <w:top w:val="single" w:sz="5" w:space="0" w:color="000000"/>
              <w:left w:val="single" w:sz="5" w:space="0" w:color="000000"/>
              <w:bottom w:val="single" w:sz="4" w:space="0" w:color="auto"/>
              <w:right w:val="single" w:sz="4" w:space="0" w:color="auto"/>
            </w:tcBorders>
            <w:vAlign w:val="bottom"/>
          </w:tcPr>
          <w:p w14:paraId="33D72458" w14:textId="77777777" w:rsidR="002D778F" w:rsidRDefault="002D778F" w:rsidP="002D778F">
            <w:r>
              <w:rPr>
                <w:sz w:val="14"/>
              </w:rPr>
              <w:t>39.3.3.1</w:t>
            </w:r>
          </w:p>
        </w:tc>
        <w:tc>
          <w:tcPr>
            <w:tcW w:w="0" w:type="auto"/>
            <w:vMerge/>
            <w:tcBorders>
              <w:top w:val="nil"/>
              <w:left w:val="single" w:sz="4" w:space="0" w:color="auto"/>
              <w:bottom w:val="nil"/>
              <w:right w:val="nil"/>
            </w:tcBorders>
          </w:tcPr>
          <w:p w14:paraId="5F9A1052" w14:textId="77777777" w:rsidR="002D778F" w:rsidRDefault="002D778F" w:rsidP="002D778F"/>
        </w:tc>
        <w:tc>
          <w:tcPr>
            <w:tcW w:w="0" w:type="auto"/>
            <w:vMerge/>
            <w:tcBorders>
              <w:top w:val="nil"/>
              <w:left w:val="nil"/>
              <w:bottom w:val="nil"/>
            </w:tcBorders>
          </w:tcPr>
          <w:p w14:paraId="3470F727" w14:textId="77777777" w:rsidR="002D778F" w:rsidRDefault="002D778F" w:rsidP="002D778F"/>
        </w:tc>
        <w:tc>
          <w:tcPr>
            <w:tcW w:w="0" w:type="auto"/>
            <w:gridSpan w:val="2"/>
            <w:vMerge/>
            <w:tcBorders>
              <w:top w:val="nil"/>
              <w:left w:val="nil"/>
              <w:bottom w:val="nil"/>
              <w:right w:val="nil"/>
            </w:tcBorders>
          </w:tcPr>
          <w:p w14:paraId="6CC65314" w14:textId="77777777" w:rsidR="002D778F" w:rsidRDefault="002D778F" w:rsidP="002D778F"/>
        </w:tc>
        <w:tc>
          <w:tcPr>
            <w:tcW w:w="0" w:type="auto"/>
            <w:vMerge/>
            <w:tcBorders>
              <w:top w:val="nil"/>
              <w:left w:val="nil"/>
              <w:bottom w:val="nil"/>
              <w:right w:val="nil"/>
            </w:tcBorders>
          </w:tcPr>
          <w:p w14:paraId="0F6E2426" w14:textId="77777777" w:rsidR="002D778F" w:rsidRDefault="002D778F" w:rsidP="002D778F"/>
        </w:tc>
        <w:tc>
          <w:tcPr>
            <w:tcW w:w="0" w:type="auto"/>
            <w:vMerge/>
            <w:tcBorders>
              <w:top w:val="nil"/>
              <w:left w:val="nil"/>
              <w:bottom w:val="nil"/>
              <w:right w:val="nil"/>
            </w:tcBorders>
          </w:tcPr>
          <w:p w14:paraId="0F6D7F47" w14:textId="77777777" w:rsidR="002D778F" w:rsidRDefault="002D778F" w:rsidP="002D778F"/>
        </w:tc>
        <w:tc>
          <w:tcPr>
            <w:tcW w:w="0" w:type="auto"/>
            <w:vMerge/>
            <w:tcBorders>
              <w:top w:val="nil"/>
              <w:left w:val="nil"/>
              <w:bottom w:val="nil"/>
              <w:right w:val="nil"/>
            </w:tcBorders>
          </w:tcPr>
          <w:p w14:paraId="76B8867B" w14:textId="77777777" w:rsidR="002D778F" w:rsidRDefault="002D778F" w:rsidP="002D778F"/>
        </w:tc>
      </w:tr>
      <w:tr w:rsidR="002D778F" w14:paraId="48B34CB8" w14:textId="77777777" w:rsidTr="00024247">
        <w:trPr>
          <w:trHeight w:val="420"/>
        </w:trPr>
        <w:tc>
          <w:tcPr>
            <w:tcW w:w="966" w:type="dxa"/>
            <w:tcBorders>
              <w:top w:val="single" w:sz="5" w:space="0" w:color="000000"/>
              <w:left w:val="single" w:sz="10" w:space="0" w:color="000000"/>
              <w:bottom w:val="single" w:sz="5" w:space="0" w:color="000000"/>
              <w:right w:val="single" w:sz="5" w:space="0" w:color="000000"/>
            </w:tcBorders>
          </w:tcPr>
          <w:p w14:paraId="0841EA4E" w14:textId="77777777" w:rsidR="002D778F" w:rsidRDefault="002D778F" w:rsidP="002D778F">
            <w:pPr>
              <w:ind w:left="1"/>
            </w:pPr>
            <w:r>
              <w:rPr>
                <w:sz w:val="14"/>
              </w:rPr>
              <w:t>31.3.1.1</w:t>
            </w:r>
          </w:p>
        </w:tc>
        <w:tc>
          <w:tcPr>
            <w:tcW w:w="4773" w:type="dxa"/>
            <w:tcBorders>
              <w:top w:val="single" w:sz="5" w:space="0" w:color="000000"/>
              <w:left w:val="single" w:sz="5" w:space="0" w:color="000000"/>
              <w:bottom w:val="single" w:sz="4" w:space="0" w:color="auto"/>
              <w:right w:val="single" w:sz="5" w:space="0" w:color="000000"/>
            </w:tcBorders>
          </w:tcPr>
          <w:p w14:paraId="63C677DE" w14:textId="77777777" w:rsidR="002D778F" w:rsidRDefault="002D778F" w:rsidP="002D778F">
            <w:r>
              <w:rPr>
                <w:sz w:val="14"/>
              </w:rPr>
              <w:t>Training is provided for all users of basic medical equipment, with a record of all such training given and successfully completed.</w:t>
            </w:r>
          </w:p>
        </w:tc>
        <w:tc>
          <w:tcPr>
            <w:tcW w:w="866" w:type="dxa"/>
            <w:tcBorders>
              <w:top w:val="single" w:sz="5" w:space="0" w:color="000000"/>
              <w:left w:val="single" w:sz="5" w:space="0" w:color="000000"/>
              <w:bottom w:val="single" w:sz="4" w:space="0" w:color="auto"/>
              <w:right w:val="single" w:sz="4" w:space="0" w:color="auto"/>
            </w:tcBorders>
          </w:tcPr>
          <w:p w14:paraId="4FF16F11" w14:textId="77777777" w:rsidR="002D778F" w:rsidRPr="00E16FE5" w:rsidRDefault="002D778F" w:rsidP="002D778F">
            <w:pPr>
              <w:rPr>
                <w:color w:val="000000" w:themeColor="text1"/>
                <w:sz w:val="14"/>
                <w:szCs w:val="14"/>
              </w:rPr>
            </w:pPr>
            <w:r w:rsidRPr="00E16FE5">
              <w:rPr>
                <w:color w:val="000000" w:themeColor="text1"/>
                <w:sz w:val="14"/>
              </w:rPr>
              <w:t>2.4.2.2</w:t>
            </w:r>
          </w:p>
        </w:tc>
        <w:tc>
          <w:tcPr>
            <w:tcW w:w="931" w:type="dxa"/>
            <w:tcBorders>
              <w:top w:val="single" w:sz="4" w:space="0" w:color="auto"/>
              <w:left w:val="single" w:sz="4" w:space="0" w:color="auto"/>
              <w:bottom w:val="single" w:sz="4" w:space="0" w:color="auto"/>
              <w:right w:val="single" w:sz="4" w:space="0" w:color="auto"/>
            </w:tcBorders>
          </w:tcPr>
          <w:p w14:paraId="7C3EBCD5" w14:textId="77777777" w:rsidR="002D778F" w:rsidRDefault="002D778F" w:rsidP="002D778F">
            <w:r w:rsidRPr="00E16FE5">
              <w:rPr>
                <w:color w:val="000000" w:themeColor="text1"/>
                <w:sz w:val="14"/>
                <w:szCs w:val="14"/>
              </w:rPr>
              <w:t>7.3.1.5</w:t>
            </w:r>
          </w:p>
        </w:tc>
        <w:tc>
          <w:tcPr>
            <w:tcW w:w="0" w:type="auto"/>
            <w:vMerge/>
            <w:tcBorders>
              <w:top w:val="nil"/>
              <w:left w:val="single" w:sz="4" w:space="0" w:color="auto"/>
              <w:bottom w:val="nil"/>
              <w:right w:val="nil"/>
            </w:tcBorders>
          </w:tcPr>
          <w:p w14:paraId="0DDF3988" w14:textId="77777777" w:rsidR="002D778F" w:rsidRDefault="002D778F" w:rsidP="002D778F"/>
        </w:tc>
        <w:tc>
          <w:tcPr>
            <w:tcW w:w="0" w:type="auto"/>
            <w:vMerge/>
            <w:tcBorders>
              <w:top w:val="nil"/>
              <w:left w:val="nil"/>
              <w:bottom w:val="nil"/>
            </w:tcBorders>
          </w:tcPr>
          <w:p w14:paraId="47AEDD83" w14:textId="77777777" w:rsidR="002D778F" w:rsidRDefault="002D778F" w:rsidP="002D778F"/>
        </w:tc>
        <w:tc>
          <w:tcPr>
            <w:tcW w:w="0" w:type="auto"/>
            <w:gridSpan w:val="2"/>
            <w:vMerge/>
            <w:tcBorders>
              <w:top w:val="nil"/>
              <w:left w:val="nil"/>
              <w:bottom w:val="nil"/>
              <w:right w:val="nil"/>
            </w:tcBorders>
          </w:tcPr>
          <w:p w14:paraId="1A74D2E5" w14:textId="77777777" w:rsidR="002D778F" w:rsidRDefault="002D778F" w:rsidP="002D778F"/>
        </w:tc>
        <w:tc>
          <w:tcPr>
            <w:tcW w:w="0" w:type="auto"/>
            <w:vMerge/>
            <w:tcBorders>
              <w:top w:val="nil"/>
              <w:left w:val="nil"/>
              <w:bottom w:val="nil"/>
              <w:right w:val="nil"/>
            </w:tcBorders>
          </w:tcPr>
          <w:p w14:paraId="0ECB48AD" w14:textId="77777777" w:rsidR="002D778F" w:rsidRDefault="002D778F" w:rsidP="002D778F"/>
        </w:tc>
        <w:tc>
          <w:tcPr>
            <w:tcW w:w="0" w:type="auto"/>
            <w:vMerge/>
            <w:tcBorders>
              <w:top w:val="nil"/>
              <w:left w:val="nil"/>
              <w:bottom w:val="nil"/>
              <w:right w:val="nil"/>
            </w:tcBorders>
          </w:tcPr>
          <w:p w14:paraId="27AFD224" w14:textId="77777777" w:rsidR="002D778F" w:rsidRDefault="002D778F" w:rsidP="002D778F"/>
        </w:tc>
        <w:tc>
          <w:tcPr>
            <w:tcW w:w="0" w:type="auto"/>
            <w:vMerge/>
            <w:tcBorders>
              <w:top w:val="nil"/>
              <w:left w:val="nil"/>
              <w:bottom w:val="nil"/>
              <w:right w:val="nil"/>
            </w:tcBorders>
          </w:tcPr>
          <w:p w14:paraId="1F1D78E3" w14:textId="77777777" w:rsidR="002D778F" w:rsidRDefault="002D778F" w:rsidP="002D778F"/>
        </w:tc>
      </w:tr>
      <w:tr w:rsidR="002D778F" w14:paraId="7C2051D5" w14:textId="77777777" w:rsidTr="00024247">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219307C9" w14:textId="77777777" w:rsidR="002D778F" w:rsidRDefault="002D778F" w:rsidP="002D778F">
            <w:pPr>
              <w:ind w:left="1"/>
            </w:pPr>
            <w:r>
              <w:rPr>
                <w:sz w:val="14"/>
              </w:rPr>
              <w:t>31.3.1.2</w:t>
            </w:r>
          </w:p>
        </w:tc>
        <w:tc>
          <w:tcPr>
            <w:tcW w:w="4773" w:type="dxa"/>
            <w:tcBorders>
              <w:top w:val="single" w:sz="4" w:space="0" w:color="auto"/>
              <w:left w:val="single" w:sz="5" w:space="0" w:color="000000"/>
              <w:bottom w:val="single" w:sz="5" w:space="0" w:color="000000"/>
              <w:right w:val="single" w:sz="5" w:space="0" w:color="000000"/>
            </w:tcBorders>
          </w:tcPr>
          <w:p w14:paraId="209E74CD" w14:textId="77777777" w:rsidR="002D778F" w:rsidRDefault="002D778F" w:rsidP="002D778F">
            <w:pPr>
              <w:jc w:val="both"/>
            </w:pPr>
            <w:r>
              <w:rPr>
                <w:sz w:val="14"/>
              </w:rPr>
              <w:t>Training is provided for all users of complex and/or critical life-support equipment, with a record of all such training given and successfully completed.</w:t>
            </w:r>
          </w:p>
        </w:tc>
        <w:tc>
          <w:tcPr>
            <w:tcW w:w="866" w:type="dxa"/>
            <w:tcBorders>
              <w:top w:val="single" w:sz="4" w:space="0" w:color="auto"/>
              <w:left w:val="single" w:sz="5" w:space="0" w:color="000000"/>
              <w:bottom w:val="single" w:sz="5" w:space="0" w:color="000000"/>
              <w:right w:val="single" w:sz="4" w:space="0" w:color="auto"/>
            </w:tcBorders>
            <w:vAlign w:val="bottom"/>
          </w:tcPr>
          <w:p w14:paraId="79F39A96" w14:textId="77777777" w:rsidR="002D778F" w:rsidRDefault="002D778F" w:rsidP="002D778F">
            <w:r>
              <w:rPr>
                <w:sz w:val="14"/>
              </w:rPr>
              <w:t>2.4.2.2</w:t>
            </w:r>
          </w:p>
          <w:p w14:paraId="117E5C97" w14:textId="77777777" w:rsidR="002D778F" w:rsidRDefault="002D778F" w:rsidP="002D778F">
            <w:r>
              <w:rPr>
                <w:sz w:val="14"/>
              </w:rPr>
              <w:t>2.4.2.5</w:t>
            </w:r>
          </w:p>
        </w:tc>
        <w:tc>
          <w:tcPr>
            <w:tcW w:w="0" w:type="auto"/>
            <w:vMerge w:val="restart"/>
            <w:tcBorders>
              <w:top w:val="single" w:sz="4" w:space="0" w:color="auto"/>
              <w:left w:val="single" w:sz="4" w:space="0" w:color="auto"/>
              <w:bottom w:val="nil"/>
            </w:tcBorders>
          </w:tcPr>
          <w:p w14:paraId="37B2B624" w14:textId="77777777" w:rsidR="002D778F" w:rsidRDefault="002D778F" w:rsidP="002D778F"/>
        </w:tc>
        <w:tc>
          <w:tcPr>
            <w:tcW w:w="0" w:type="auto"/>
            <w:vMerge/>
            <w:tcBorders>
              <w:top w:val="nil"/>
              <w:left w:val="nil"/>
              <w:bottom w:val="nil"/>
              <w:right w:val="nil"/>
            </w:tcBorders>
          </w:tcPr>
          <w:p w14:paraId="5E026023" w14:textId="77777777" w:rsidR="002D778F" w:rsidRDefault="002D778F" w:rsidP="002D778F"/>
        </w:tc>
        <w:tc>
          <w:tcPr>
            <w:tcW w:w="0" w:type="auto"/>
            <w:vMerge/>
            <w:tcBorders>
              <w:top w:val="nil"/>
              <w:left w:val="nil"/>
              <w:bottom w:val="nil"/>
            </w:tcBorders>
          </w:tcPr>
          <w:p w14:paraId="1C2F0F7C" w14:textId="77777777" w:rsidR="002D778F" w:rsidRDefault="002D778F" w:rsidP="002D778F"/>
        </w:tc>
        <w:tc>
          <w:tcPr>
            <w:tcW w:w="0" w:type="auto"/>
            <w:gridSpan w:val="2"/>
            <w:vMerge/>
            <w:tcBorders>
              <w:top w:val="nil"/>
              <w:left w:val="nil"/>
              <w:bottom w:val="nil"/>
              <w:right w:val="nil"/>
            </w:tcBorders>
          </w:tcPr>
          <w:p w14:paraId="5471C9AF" w14:textId="77777777" w:rsidR="002D778F" w:rsidRDefault="002D778F" w:rsidP="002D778F"/>
        </w:tc>
        <w:tc>
          <w:tcPr>
            <w:tcW w:w="0" w:type="auto"/>
            <w:vMerge/>
            <w:tcBorders>
              <w:top w:val="nil"/>
              <w:left w:val="nil"/>
              <w:bottom w:val="nil"/>
              <w:right w:val="nil"/>
            </w:tcBorders>
          </w:tcPr>
          <w:p w14:paraId="2C531CE9" w14:textId="77777777" w:rsidR="002D778F" w:rsidRDefault="002D778F" w:rsidP="002D778F"/>
        </w:tc>
        <w:tc>
          <w:tcPr>
            <w:tcW w:w="0" w:type="auto"/>
            <w:vMerge/>
            <w:tcBorders>
              <w:top w:val="nil"/>
              <w:left w:val="nil"/>
              <w:bottom w:val="nil"/>
              <w:right w:val="nil"/>
            </w:tcBorders>
          </w:tcPr>
          <w:p w14:paraId="0B88E46C" w14:textId="77777777" w:rsidR="002D778F" w:rsidRDefault="002D778F" w:rsidP="002D778F"/>
        </w:tc>
        <w:tc>
          <w:tcPr>
            <w:tcW w:w="0" w:type="auto"/>
            <w:vMerge/>
            <w:tcBorders>
              <w:top w:val="nil"/>
              <w:left w:val="nil"/>
              <w:bottom w:val="nil"/>
              <w:right w:val="nil"/>
            </w:tcBorders>
          </w:tcPr>
          <w:p w14:paraId="1DAFCB8B" w14:textId="77777777" w:rsidR="002D778F" w:rsidRDefault="002D778F" w:rsidP="002D778F"/>
        </w:tc>
      </w:tr>
      <w:tr w:rsidR="002D778F" w14:paraId="35D4019E" w14:textId="77777777" w:rsidTr="00024247">
        <w:trPr>
          <w:trHeight w:val="341"/>
        </w:trPr>
        <w:tc>
          <w:tcPr>
            <w:tcW w:w="966" w:type="dxa"/>
            <w:tcBorders>
              <w:top w:val="single" w:sz="5" w:space="0" w:color="000000"/>
              <w:left w:val="single" w:sz="10" w:space="0" w:color="000000"/>
              <w:bottom w:val="single" w:sz="5" w:space="0" w:color="000000"/>
              <w:right w:val="single" w:sz="5" w:space="0" w:color="000000"/>
            </w:tcBorders>
          </w:tcPr>
          <w:p w14:paraId="7EF05D60" w14:textId="77777777" w:rsidR="002D778F" w:rsidRDefault="002D778F" w:rsidP="002D778F">
            <w:pPr>
              <w:ind w:left="1"/>
            </w:pPr>
            <w:r>
              <w:rPr>
                <w:sz w:val="14"/>
              </w:rPr>
              <w:t>31.3.1.3</w:t>
            </w:r>
          </w:p>
        </w:tc>
        <w:tc>
          <w:tcPr>
            <w:tcW w:w="4773" w:type="dxa"/>
            <w:tcBorders>
              <w:top w:val="single" w:sz="5" w:space="0" w:color="000000"/>
              <w:left w:val="single" w:sz="5" w:space="0" w:color="000000"/>
              <w:bottom w:val="single" w:sz="5" w:space="0" w:color="000000"/>
              <w:right w:val="single" w:sz="5" w:space="0" w:color="000000"/>
            </w:tcBorders>
          </w:tcPr>
          <w:p w14:paraId="663B1599" w14:textId="77777777" w:rsidR="002D778F" w:rsidRDefault="002D778F" w:rsidP="002D778F">
            <w:pPr>
              <w:jc w:val="both"/>
            </w:pPr>
            <w:r>
              <w:rPr>
                <w:sz w:val="14"/>
              </w:rPr>
              <w:t>All users of medical equipment are provided with training in basic infection control and decontamination procedures.</w:t>
            </w:r>
          </w:p>
        </w:tc>
        <w:tc>
          <w:tcPr>
            <w:tcW w:w="866" w:type="dxa"/>
            <w:tcBorders>
              <w:top w:val="single" w:sz="5" w:space="0" w:color="000000"/>
              <w:left w:val="single" w:sz="5" w:space="0" w:color="000000"/>
              <w:bottom w:val="single" w:sz="5" w:space="0" w:color="000000"/>
              <w:right w:val="single" w:sz="4" w:space="0" w:color="auto"/>
            </w:tcBorders>
            <w:vAlign w:val="bottom"/>
          </w:tcPr>
          <w:p w14:paraId="03B873D0" w14:textId="77777777" w:rsidR="002D778F" w:rsidRDefault="002D778F" w:rsidP="002D778F">
            <w:r>
              <w:rPr>
                <w:sz w:val="14"/>
              </w:rPr>
              <w:t>31.6.1.1</w:t>
            </w:r>
          </w:p>
        </w:tc>
        <w:tc>
          <w:tcPr>
            <w:tcW w:w="0" w:type="auto"/>
            <w:vMerge/>
            <w:tcBorders>
              <w:top w:val="nil"/>
              <w:left w:val="single" w:sz="4" w:space="0" w:color="auto"/>
              <w:bottom w:val="nil"/>
            </w:tcBorders>
          </w:tcPr>
          <w:p w14:paraId="563FB53F" w14:textId="77777777" w:rsidR="002D778F" w:rsidRDefault="002D778F" w:rsidP="002D778F"/>
        </w:tc>
        <w:tc>
          <w:tcPr>
            <w:tcW w:w="0" w:type="auto"/>
            <w:vMerge/>
            <w:tcBorders>
              <w:top w:val="nil"/>
              <w:left w:val="nil"/>
              <w:bottom w:val="nil"/>
              <w:right w:val="nil"/>
            </w:tcBorders>
          </w:tcPr>
          <w:p w14:paraId="6519250D" w14:textId="77777777" w:rsidR="002D778F" w:rsidRDefault="002D778F" w:rsidP="002D778F"/>
        </w:tc>
        <w:tc>
          <w:tcPr>
            <w:tcW w:w="0" w:type="auto"/>
            <w:vMerge/>
            <w:tcBorders>
              <w:top w:val="nil"/>
              <w:left w:val="nil"/>
              <w:bottom w:val="nil"/>
            </w:tcBorders>
          </w:tcPr>
          <w:p w14:paraId="10AF4489" w14:textId="77777777" w:rsidR="002D778F" w:rsidRDefault="002D778F" w:rsidP="002D778F"/>
        </w:tc>
        <w:tc>
          <w:tcPr>
            <w:tcW w:w="0" w:type="auto"/>
            <w:gridSpan w:val="2"/>
            <w:vMerge/>
            <w:tcBorders>
              <w:top w:val="nil"/>
              <w:left w:val="nil"/>
              <w:bottom w:val="nil"/>
              <w:right w:val="nil"/>
            </w:tcBorders>
          </w:tcPr>
          <w:p w14:paraId="2EE4E2F5" w14:textId="77777777" w:rsidR="002D778F" w:rsidRDefault="002D778F" w:rsidP="002D778F"/>
        </w:tc>
        <w:tc>
          <w:tcPr>
            <w:tcW w:w="0" w:type="auto"/>
            <w:vMerge/>
            <w:tcBorders>
              <w:top w:val="nil"/>
              <w:left w:val="nil"/>
              <w:bottom w:val="nil"/>
              <w:right w:val="nil"/>
            </w:tcBorders>
          </w:tcPr>
          <w:p w14:paraId="1DE3AAC5" w14:textId="77777777" w:rsidR="002D778F" w:rsidRDefault="002D778F" w:rsidP="002D778F"/>
        </w:tc>
        <w:tc>
          <w:tcPr>
            <w:tcW w:w="0" w:type="auto"/>
            <w:vMerge/>
            <w:tcBorders>
              <w:top w:val="nil"/>
              <w:left w:val="nil"/>
              <w:bottom w:val="nil"/>
              <w:right w:val="nil"/>
            </w:tcBorders>
          </w:tcPr>
          <w:p w14:paraId="421B1245" w14:textId="77777777" w:rsidR="002D778F" w:rsidRDefault="002D778F" w:rsidP="002D778F"/>
        </w:tc>
        <w:tc>
          <w:tcPr>
            <w:tcW w:w="0" w:type="auto"/>
            <w:vMerge/>
            <w:tcBorders>
              <w:top w:val="nil"/>
              <w:left w:val="nil"/>
              <w:bottom w:val="nil"/>
              <w:right w:val="nil"/>
            </w:tcBorders>
          </w:tcPr>
          <w:p w14:paraId="2398BE94" w14:textId="77777777" w:rsidR="002D778F" w:rsidRDefault="002D778F" w:rsidP="002D778F"/>
        </w:tc>
      </w:tr>
      <w:tr w:rsidR="002D778F" w14:paraId="6BAC6903" w14:textId="77777777" w:rsidTr="00024247">
        <w:trPr>
          <w:trHeight w:val="341"/>
        </w:trPr>
        <w:tc>
          <w:tcPr>
            <w:tcW w:w="966" w:type="dxa"/>
            <w:tcBorders>
              <w:top w:val="single" w:sz="5" w:space="0" w:color="000000"/>
              <w:left w:val="single" w:sz="10" w:space="0" w:color="000000"/>
              <w:bottom w:val="single" w:sz="5" w:space="0" w:color="000000"/>
              <w:right w:val="single" w:sz="5" w:space="0" w:color="000000"/>
            </w:tcBorders>
          </w:tcPr>
          <w:p w14:paraId="214ED9AD" w14:textId="77777777" w:rsidR="002D778F" w:rsidRDefault="002D778F" w:rsidP="002D778F">
            <w:pPr>
              <w:ind w:left="1"/>
            </w:pPr>
            <w:r>
              <w:rPr>
                <w:sz w:val="14"/>
              </w:rPr>
              <w:t>31.3.1.4</w:t>
            </w:r>
          </w:p>
        </w:tc>
        <w:tc>
          <w:tcPr>
            <w:tcW w:w="4773" w:type="dxa"/>
            <w:tcBorders>
              <w:top w:val="single" w:sz="5" w:space="0" w:color="000000"/>
              <w:left w:val="single" w:sz="5" w:space="0" w:color="000000"/>
              <w:bottom w:val="single" w:sz="5" w:space="0" w:color="000000"/>
              <w:right w:val="single" w:sz="5" w:space="0" w:color="000000"/>
            </w:tcBorders>
          </w:tcPr>
          <w:p w14:paraId="69017C11" w14:textId="77777777" w:rsidR="002D778F" w:rsidRDefault="002D778F" w:rsidP="002D778F">
            <w:r>
              <w:rPr>
                <w:sz w:val="14"/>
              </w:rPr>
              <w:t>Training in basic electrical safety is provided to all personnel involved in the use of electrically operated equipment</w:t>
            </w:r>
            <w:r>
              <w:rPr>
                <w:strike/>
                <w:sz w:val="15"/>
              </w:rPr>
              <w:t>.</w:t>
            </w:r>
          </w:p>
        </w:tc>
        <w:tc>
          <w:tcPr>
            <w:tcW w:w="866" w:type="dxa"/>
            <w:tcBorders>
              <w:top w:val="single" w:sz="5" w:space="0" w:color="000000"/>
              <w:left w:val="single" w:sz="5" w:space="0" w:color="000000"/>
              <w:bottom w:val="single" w:sz="5" w:space="0" w:color="000000"/>
              <w:right w:val="single" w:sz="4" w:space="0" w:color="auto"/>
            </w:tcBorders>
            <w:vAlign w:val="bottom"/>
          </w:tcPr>
          <w:p w14:paraId="7901772F" w14:textId="77777777" w:rsidR="002D778F" w:rsidRDefault="002D778F" w:rsidP="002D778F">
            <w:r>
              <w:rPr>
                <w:sz w:val="14"/>
              </w:rPr>
              <w:t>2.4.2.2</w:t>
            </w:r>
          </w:p>
        </w:tc>
        <w:tc>
          <w:tcPr>
            <w:tcW w:w="0" w:type="auto"/>
            <w:vMerge/>
            <w:tcBorders>
              <w:top w:val="nil"/>
              <w:left w:val="single" w:sz="4" w:space="0" w:color="auto"/>
              <w:bottom w:val="nil"/>
            </w:tcBorders>
          </w:tcPr>
          <w:p w14:paraId="48462C34" w14:textId="77777777" w:rsidR="002D778F" w:rsidRDefault="002D778F" w:rsidP="002D778F"/>
        </w:tc>
        <w:tc>
          <w:tcPr>
            <w:tcW w:w="0" w:type="auto"/>
            <w:vMerge/>
            <w:tcBorders>
              <w:top w:val="nil"/>
              <w:left w:val="nil"/>
              <w:bottom w:val="nil"/>
              <w:right w:val="nil"/>
            </w:tcBorders>
          </w:tcPr>
          <w:p w14:paraId="471A908C" w14:textId="77777777" w:rsidR="002D778F" w:rsidRDefault="002D778F" w:rsidP="002D778F"/>
        </w:tc>
        <w:tc>
          <w:tcPr>
            <w:tcW w:w="0" w:type="auto"/>
            <w:vMerge/>
            <w:tcBorders>
              <w:top w:val="nil"/>
              <w:left w:val="nil"/>
              <w:bottom w:val="nil"/>
            </w:tcBorders>
          </w:tcPr>
          <w:p w14:paraId="6128138A" w14:textId="77777777" w:rsidR="002D778F" w:rsidRDefault="002D778F" w:rsidP="002D778F"/>
        </w:tc>
        <w:tc>
          <w:tcPr>
            <w:tcW w:w="0" w:type="auto"/>
            <w:gridSpan w:val="2"/>
            <w:vMerge/>
            <w:tcBorders>
              <w:top w:val="nil"/>
              <w:left w:val="nil"/>
              <w:bottom w:val="nil"/>
              <w:right w:val="nil"/>
            </w:tcBorders>
          </w:tcPr>
          <w:p w14:paraId="59827650" w14:textId="77777777" w:rsidR="002D778F" w:rsidRDefault="002D778F" w:rsidP="002D778F"/>
        </w:tc>
        <w:tc>
          <w:tcPr>
            <w:tcW w:w="0" w:type="auto"/>
            <w:vMerge/>
            <w:tcBorders>
              <w:top w:val="nil"/>
              <w:left w:val="nil"/>
              <w:bottom w:val="nil"/>
              <w:right w:val="nil"/>
            </w:tcBorders>
          </w:tcPr>
          <w:p w14:paraId="7D01CB74" w14:textId="77777777" w:rsidR="002D778F" w:rsidRDefault="002D778F" w:rsidP="002D778F"/>
        </w:tc>
        <w:tc>
          <w:tcPr>
            <w:tcW w:w="0" w:type="auto"/>
            <w:vMerge/>
            <w:tcBorders>
              <w:top w:val="nil"/>
              <w:left w:val="nil"/>
              <w:bottom w:val="nil"/>
              <w:right w:val="nil"/>
            </w:tcBorders>
          </w:tcPr>
          <w:p w14:paraId="48E70CAA" w14:textId="77777777" w:rsidR="002D778F" w:rsidRDefault="002D778F" w:rsidP="002D778F"/>
        </w:tc>
        <w:tc>
          <w:tcPr>
            <w:tcW w:w="0" w:type="auto"/>
            <w:vMerge/>
            <w:tcBorders>
              <w:top w:val="nil"/>
              <w:left w:val="nil"/>
              <w:bottom w:val="nil"/>
              <w:right w:val="nil"/>
            </w:tcBorders>
          </w:tcPr>
          <w:p w14:paraId="62DDA268" w14:textId="77777777" w:rsidR="002D778F" w:rsidRDefault="002D778F" w:rsidP="002D778F"/>
        </w:tc>
      </w:tr>
      <w:tr w:rsidR="002D778F" w14:paraId="47EDD01C" w14:textId="77777777" w:rsidTr="00024247">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5045943F" w14:textId="77777777" w:rsidR="002D778F" w:rsidRDefault="002D778F" w:rsidP="002D778F">
            <w:pPr>
              <w:ind w:left="1"/>
            </w:pPr>
            <w:r>
              <w:rPr>
                <w:sz w:val="14"/>
              </w:rPr>
              <w:t>31.3.1.5</w:t>
            </w:r>
          </w:p>
        </w:tc>
        <w:tc>
          <w:tcPr>
            <w:tcW w:w="4773" w:type="dxa"/>
            <w:tcBorders>
              <w:top w:val="single" w:sz="5" w:space="0" w:color="000000"/>
              <w:left w:val="single" w:sz="5" w:space="0" w:color="000000"/>
              <w:bottom w:val="single" w:sz="5" w:space="0" w:color="000000"/>
              <w:right w:val="single" w:sz="5" w:space="0" w:color="000000"/>
            </w:tcBorders>
          </w:tcPr>
          <w:p w14:paraId="18550DFB" w14:textId="77777777" w:rsidR="002D778F" w:rsidRDefault="002D778F" w:rsidP="002D778F">
            <w:pPr>
              <w:ind w:right="6"/>
              <w:jc w:val="both"/>
            </w:pPr>
            <w:r>
              <w:rPr>
                <w:sz w:val="14"/>
              </w:rPr>
              <w:t>Where clinical engineering personnel are employed, they are provided with appropriate training, in respect of all medical equipment, devices and instruments, which they are expected to maintain and/or repair.</w:t>
            </w:r>
          </w:p>
        </w:tc>
        <w:tc>
          <w:tcPr>
            <w:tcW w:w="866" w:type="dxa"/>
            <w:tcBorders>
              <w:top w:val="single" w:sz="5" w:space="0" w:color="000000"/>
              <w:left w:val="single" w:sz="5" w:space="0" w:color="000000"/>
              <w:bottom w:val="single" w:sz="5" w:space="0" w:color="000000"/>
              <w:right w:val="single" w:sz="4" w:space="0" w:color="auto"/>
            </w:tcBorders>
            <w:vAlign w:val="bottom"/>
          </w:tcPr>
          <w:p w14:paraId="1206088A" w14:textId="77777777" w:rsidR="002D778F" w:rsidRDefault="002D778F" w:rsidP="002D778F">
            <w:r>
              <w:rPr>
                <w:sz w:val="14"/>
              </w:rPr>
              <w:t>2.4.2.2</w:t>
            </w:r>
          </w:p>
        </w:tc>
        <w:tc>
          <w:tcPr>
            <w:tcW w:w="0" w:type="auto"/>
            <w:vMerge/>
            <w:tcBorders>
              <w:top w:val="nil"/>
              <w:left w:val="single" w:sz="4" w:space="0" w:color="auto"/>
              <w:bottom w:val="nil"/>
            </w:tcBorders>
          </w:tcPr>
          <w:p w14:paraId="0C824C02" w14:textId="77777777" w:rsidR="002D778F" w:rsidRDefault="002D778F" w:rsidP="002D778F"/>
        </w:tc>
        <w:tc>
          <w:tcPr>
            <w:tcW w:w="0" w:type="auto"/>
            <w:vMerge/>
            <w:tcBorders>
              <w:top w:val="nil"/>
              <w:left w:val="nil"/>
              <w:bottom w:val="nil"/>
              <w:right w:val="nil"/>
            </w:tcBorders>
          </w:tcPr>
          <w:p w14:paraId="7DAAB334" w14:textId="77777777" w:rsidR="002D778F" w:rsidRDefault="002D778F" w:rsidP="002D778F"/>
        </w:tc>
        <w:tc>
          <w:tcPr>
            <w:tcW w:w="0" w:type="auto"/>
            <w:vMerge/>
            <w:tcBorders>
              <w:top w:val="nil"/>
              <w:left w:val="nil"/>
              <w:bottom w:val="nil"/>
            </w:tcBorders>
          </w:tcPr>
          <w:p w14:paraId="18A9C0DD" w14:textId="77777777" w:rsidR="002D778F" w:rsidRDefault="002D778F" w:rsidP="002D778F"/>
        </w:tc>
        <w:tc>
          <w:tcPr>
            <w:tcW w:w="0" w:type="auto"/>
            <w:gridSpan w:val="2"/>
            <w:vMerge/>
            <w:tcBorders>
              <w:top w:val="nil"/>
              <w:left w:val="nil"/>
              <w:bottom w:val="nil"/>
              <w:right w:val="nil"/>
            </w:tcBorders>
          </w:tcPr>
          <w:p w14:paraId="43589236" w14:textId="77777777" w:rsidR="002D778F" w:rsidRDefault="002D778F" w:rsidP="002D778F"/>
        </w:tc>
        <w:tc>
          <w:tcPr>
            <w:tcW w:w="0" w:type="auto"/>
            <w:vMerge/>
            <w:tcBorders>
              <w:top w:val="nil"/>
              <w:left w:val="nil"/>
              <w:bottom w:val="nil"/>
              <w:right w:val="nil"/>
            </w:tcBorders>
          </w:tcPr>
          <w:p w14:paraId="37EDF6BD" w14:textId="77777777" w:rsidR="002D778F" w:rsidRDefault="002D778F" w:rsidP="002D778F"/>
        </w:tc>
        <w:tc>
          <w:tcPr>
            <w:tcW w:w="0" w:type="auto"/>
            <w:vMerge/>
            <w:tcBorders>
              <w:top w:val="nil"/>
              <w:left w:val="nil"/>
              <w:bottom w:val="nil"/>
              <w:right w:val="nil"/>
            </w:tcBorders>
          </w:tcPr>
          <w:p w14:paraId="3F1F7153" w14:textId="77777777" w:rsidR="002D778F" w:rsidRDefault="002D778F" w:rsidP="002D778F"/>
        </w:tc>
        <w:tc>
          <w:tcPr>
            <w:tcW w:w="0" w:type="auto"/>
            <w:vMerge/>
            <w:tcBorders>
              <w:top w:val="nil"/>
              <w:left w:val="nil"/>
              <w:bottom w:val="nil"/>
              <w:right w:val="nil"/>
            </w:tcBorders>
          </w:tcPr>
          <w:p w14:paraId="344B4DA0" w14:textId="77777777" w:rsidR="002D778F" w:rsidRDefault="002D778F" w:rsidP="002D778F"/>
        </w:tc>
      </w:tr>
      <w:tr w:rsidR="002D778F" w14:paraId="3B88BA66" w14:textId="77777777" w:rsidTr="00024247">
        <w:trPr>
          <w:trHeight w:val="684"/>
        </w:trPr>
        <w:tc>
          <w:tcPr>
            <w:tcW w:w="966" w:type="dxa"/>
            <w:tcBorders>
              <w:top w:val="single" w:sz="5" w:space="0" w:color="000000"/>
              <w:left w:val="single" w:sz="10" w:space="0" w:color="000000"/>
              <w:bottom w:val="single" w:sz="5" w:space="0" w:color="000000"/>
              <w:right w:val="single" w:sz="5" w:space="0" w:color="000000"/>
            </w:tcBorders>
            <w:vAlign w:val="center"/>
          </w:tcPr>
          <w:p w14:paraId="0955ABF9" w14:textId="77777777" w:rsidR="002D778F" w:rsidRDefault="002D778F" w:rsidP="002D778F">
            <w:pPr>
              <w:ind w:left="1"/>
            </w:pPr>
            <w:r>
              <w:rPr>
                <w:sz w:val="14"/>
              </w:rPr>
              <w:lastRenderedPageBreak/>
              <w:t>31.3.1.6</w:t>
            </w:r>
          </w:p>
        </w:tc>
        <w:tc>
          <w:tcPr>
            <w:tcW w:w="4773" w:type="dxa"/>
            <w:tcBorders>
              <w:top w:val="single" w:sz="5" w:space="0" w:color="000000"/>
              <w:left w:val="single" w:sz="5" w:space="0" w:color="000000"/>
              <w:bottom w:val="single" w:sz="5" w:space="0" w:color="000000"/>
              <w:right w:val="single" w:sz="5" w:space="0" w:color="000000"/>
            </w:tcBorders>
          </w:tcPr>
          <w:p w14:paraId="36B33537" w14:textId="77777777" w:rsidR="002D778F" w:rsidRPr="003048C3" w:rsidRDefault="002D778F" w:rsidP="002D778F">
            <w:pPr>
              <w:ind w:right="4"/>
              <w:jc w:val="both"/>
              <w:rPr>
                <w:sz w:val="16"/>
                <w:szCs w:val="16"/>
              </w:rPr>
            </w:pPr>
            <w:r w:rsidRPr="003048C3">
              <w:rPr>
                <w:sz w:val="16"/>
                <w:szCs w:val="16"/>
              </w:rPr>
              <w:t>Where clinical engineering personnel are employed, they are encouraged and assisted by management to attend seminars, congresses, conferences and training sessions which could improve their knowledge of and proficiency in medical technology matters</w:t>
            </w:r>
          </w:p>
        </w:tc>
        <w:tc>
          <w:tcPr>
            <w:tcW w:w="866" w:type="dxa"/>
            <w:tcBorders>
              <w:top w:val="single" w:sz="5" w:space="0" w:color="000000"/>
              <w:left w:val="single" w:sz="5" w:space="0" w:color="000000"/>
              <w:bottom w:val="single" w:sz="5" w:space="0" w:color="000000"/>
              <w:right w:val="single" w:sz="4" w:space="0" w:color="auto"/>
            </w:tcBorders>
            <w:vAlign w:val="bottom"/>
          </w:tcPr>
          <w:p w14:paraId="140D5CF2" w14:textId="77777777" w:rsidR="002D778F" w:rsidRDefault="002D778F" w:rsidP="002D778F">
            <w:r>
              <w:rPr>
                <w:sz w:val="14"/>
              </w:rPr>
              <w:t>2.4.3.3-4</w:t>
            </w:r>
          </w:p>
        </w:tc>
        <w:tc>
          <w:tcPr>
            <w:tcW w:w="0" w:type="auto"/>
            <w:vMerge/>
            <w:tcBorders>
              <w:top w:val="nil"/>
              <w:left w:val="single" w:sz="4" w:space="0" w:color="auto"/>
            </w:tcBorders>
          </w:tcPr>
          <w:p w14:paraId="5FB35AD9" w14:textId="77777777" w:rsidR="002D778F" w:rsidRDefault="002D778F" w:rsidP="002D778F"/>
        </w:tc>
        <w:tc>
          <w:tcPr>
            <w:tcW w:w="0" w:type="auto"/>
            <w:vMerge/>
            <w:tcBorders>
              <w:top w:val="nil"/>
              <w:left w:val="nil"/>
              <w:bottom w:val="nil"/>
              <w:right w:val="nil"/>
            </w:tcBorders>
          </w:tcPr>
          <w:p w14:paraId="7EB113BD" w14:textId="77777777" w:rsidR="002D778F" w:rsidRDefault="002D778F" w:rsidP="002D778F"/>
        </w:tc>
        <w:tc>
          <w:tcPr>
            <w:tcW w:w="0" w:type="auto"/>
            <w:vMerge/>
            <w:tcBorders>
              <w:top w:val="nil"/>
              <w:left w:val="nil"/>
              <w:bottom w:val="nil"/>
            </w:tcBorders>
          </w:tcPr>
          <w:p w14:paraId="6A4F42DA" w14:textId="77777777" w:rsidR="002D778F" w:rsidRDefault="002D778F" w:rsidP="002D778F"/>
        </w:tc>
        <w:tc>
          <w:tcPr>
            <w:tcW w:w="0" w:type="auto"/>
            <w:gridSpan w:val="2"/>
            <w:vMerge/>
            <w:tcBorders>
              <w:top w:val="nil"/>
              <w:left w:val="nil"/>
              <w:bottom w:val="nil"/>
              <w:right w:val="nil"/>
            </w:tcBorders>
          </w:tcPr>
          <w:p w14:paraId="7DC49582" w14:textId="77777777" w:rsidR="002D778F" w:rsidRDefault="002D778F" w:rsidP="002D778F"/>
        </w:tc>
        <w:tc>
          <w:tcPr>
            <w:tcW w:w="0" w:type="auto"/>
            <w:vMerge/>
            <w:tcBorders>
              <w:top w:val="nil"/>
              <w:left w:val="nil"/>
              <w:bottom w:val="nil"/>
              <w:right w:val="nil"/>
            </w:tcBorders>
          </w:tcPr>
          <w:p w14:paraId="79A8A724" w14:textId="77777777" w:rsidR="002D778F" w:rsidRDefault="002D778F" w:rsidP="002D778F"/>
        </w:tc>
        <w:tc>
          <w:tcPr>
            <w:tcW w:w="0" w:type="auto"/>
            <w:vMerge/>
            <w:tcBorders>
              <w:top w:val="nil"/>
              <w:left w:val="nil"/>
              <w:bottom w:val="nil"/>
              <w:right w:val="nil"/>
            </w:tcBorders>
          </w:tcPr>
          <w:p w14:paraId="5621074A" w14:textId="77777777" w:rsidR="002D778F" w:rsidRDefault="002D778F" w:rsidP="002D778F"/>
        </w:tc>
        <w:tc>
          <w:tcPr>
            <w:tcW w:w="0" w:type="auto"/>
            <w:vMerge/>
            <w:tcBorders>
              <w:top w:val="nil"/>
              <w:left w:val="nil"/>
              <w:bottom w:val="nil"/>
              <w:right w:val="nil"/>
            </w:tcBorders>
          </w:tcPr>
          <w:p w14:paraId="4C217B6C" w14:textId="77777777" w:rsidR="002D778F" w:rsidRDefault="002D778F" w:rsidP="002D778F"/>
        </w:tc>
      </w:tr>
      <w:tr w:rsidR="002D778F" w14:paraId="02731FE2" w14:textId="77777777" w:rsidTr="00024247">
        <w:trPr>
          <w:trHeight w:val="514"/>
        </w:trPr>
        <w:tc>
          <w:tcPr>
            <w:tcW w:w="966" w:type="dxa"/>
            <w:tcBorders>
              <w:top w:val="single" w:sz="5" w:space="0" w:color="000000"/>
              <w:left w:val="single" w:sz="10" w:space="0" w:color="000000"/>
              <w:bottom w:val="single" w:sz="5" w:space="0" w:color="000000"/>
              <w:right w:val="single" w:sz="5" w:space="0" w:color="000000"/>
            </w:tcBorders>
            <w:vAlign w:val="center"/>
          </w:tcPr>
          <w:p w14:paraId="07639E92" w14:textId="77777777" w:rsidR="002D778F" w:rsidRDefault="002D778F" w:rsidP="002D778F">
            <w:pPr>
              <w:ind w:left="5"/>
            </w:pPr>
            <w:r>
              <w:rPr>
                <w:color w:val="FF0000"/>
                <w:sz w:val="14"/>
              </w:rPr>
              <w:t>31.4.1.1</w:t>
            </w:r>
          </w:p>
        </w:tc>
        <w:tc>
          <w:tcPr>
            <w:tcW w:w="4773" w:type="dxa"/>
            <w:tcBorders>
              <w:top w:val="single" w:sz="5" w:space="0" w:color="000000"/>
              <w:left w:val="single" w:sz="5" w:space="0" w:color="000000"/>
              <w:bottom w:val="single" w:sz="5" w:space="0" w:color="000000"/>
              <w:right w:val="single" w:sz="5" w:space="0" w:color="000000"/>
            </w:tcBorders>
          </w:tcPr>
          <w:p w14:paraId="13C6ED68" w14:textId="77777777" w:rsidR="002D778F" w:rsidRDefault="002D778F" w:rsidP="002D778F">
            <w:pPr>
              <w:ind w:left="5"/>
            </w:pPr>
            <w:r>
              <w:rPr>
                <w:color w:val="FF0000"/>
                <w:sz w:val="14"/>
              </w:rPr>
              <w:t>Clinical engineering personnel implement risk management processes in terms of the organisational risk management systems.</w:t>
            </w:r>
          </w:p>
        </w:tc>
        <w:tc>
          <w:tcPr>
            <w:tcW w:w="866" w:type="dxa"/>
            <w:tcBorders>
              <w:top w:val="single" w:sz="5" w:space="0" w:color="000000"/>
              <w:left w:val="single" w:sz="5" w:space="0" w:color="000000"/>
              <w:bottom w:val="single" w:sz="5" w:space="0" w:color="000000"/>
              <w:right w:val="single" w:sz="5" w:space="0" w:color="000000"/>
            </w:tcBorders>
            <w:vAlign w:val="bottom"/>
          </w:tcPr>
          <w:p w14:paraId="518E6242" w14:textId="77777777" w:rsidR="002D778F" w:rsidRDefault="002D778F" w:rsidP="002D778F">
            <w:r>
              <w:rPr>
                <w:sz w:val="14"/>
              </w:rPr>
              <w:t>1.2.2.3</w:t>
            </w:r>
          </w:p>
        </w:tc>
        <w:tc>
          <w:tcPr>
            <w:tcW w:w="931" w:type="dxa"/>
            <w:tcBorders>
              <w:top w:val="single" w:sz="4" w:space="0" w:color="auto"/>
              <w:left w:val="single" w:sz="5" w:space="0" w:color="000000"/>
              <w:bottom w:val="single" w:sz="5" w:space="0" w:color="000000"/>
              <w:right w:val="single" w:sz="4" w:space="0" w:color="auto"/>
            </w:tcBorders>
            <w:vAlign w:val="bottom"/>
          </w:tcPr>
          <w:p w14:paraId="5E5C4FA6" w14:textId="77777777" w:rsidR="002D778F" w:rsidRDefault="002D778F" w:rsidP="002D778F">
            <w:r>
              <w:rPr>
                <w:sz w:val="14"/>
              </w:rPr>
              <w:t>31.7.1.1</w:t>
            </w:r>
          </w:p>
        </w:tc>
        <w:tc>
          <w:tcPr>
            <w:tcW w:w="0" w:type="auto"/>
            <w:vMerge/>
            <w:tcBorders>
              <w:top w:val="nil"/>
              <w:left w:val="single" w:sz="4" w:space="0" w:color="auto"/>
              <w:bottom w:val="nil"/>
              <w:right w:val="nil"/>
            </w:tcBorders>
          </w:tcPr>
          <w:p w14:paraId="16686CB2" w14:textId="77777777" w:rsidR="002D778F" w:rsidRDefault="002D778F" w:rsidP="002D778F"/>
        </w:tc>
        <w:tc>
          <w:tcPr>
            <w:tcW w:w="0" w:type="auto"/>
            <w:vMerge/>
            <w:tcBorders>
              <w:top w:val="nil"/>
              <w:left w:val="nil"/>
              <w:bottom w:val="nil"/>
            </w:tcBorders>
          </w:tcPr>
          <w:p w14:paraId="3F1EB6E4" w14:textId="77777777" w:rsidR="002D778F" w:rsidRDefault="002D778F" w:rsidP="002D778F"/>
        </w:tc>
        <w:tc>
          <w:tcPr>
            <w:tcW w:w="0" w:type="auto"/>
            <w:gridSpan w:val="2"/>
            <w:vMerge/>
            <w:tcBorders>
              <w:top w:val="nil"/>
              <w:left w:val="nil"/>
              <w:bottom w:val="nil"/>
              <w:right w:val="nil"/>
            </w:tcBorders>
          </w:tcPr>
          <w:p w14:paraId="185B1495" w14:textId="77777777" w:rsidR="002D778F" w:rsidRDefault="002D778F" w:rsidP="002D778F"/>
        </w:tc>
        <w:tc>
          <w:tcPr>
            <w:tcW w:w="0" w:type="auto"/>
            <w:vMerge/>
            <w:tcBorders>
              <w:top w:val="nil"/>
              <w:left w:val="nil"/>
              <w:bottom w:val="nil"/>
              <w:right w:val="nil"/>
            </w:tcBorders>
          </w:tcPr>
          <w:p w14:paraId="7931641A" w14:textId="77777777" w:rsidR="002D778F" w:rsidRDefault="002D778F" w:rsidP="002D778F"/>
        </w:tc>
        <w:tc>
          <w:tcPr>
            <w:tcW w:w="0" w:type="auto"/>
            <w:vMerge/>
            <w:tcBorders>
              <w:top w:val="nil"/>
              <w:left w:val="nil"/>
              <w:bottom w:val="nil"/>
              <w:right w:val="nil"/>
            </w:tcBorders>
          </w:tcPr>
          <w:p w14:paraId="76DA40B0" w14:textId="77777777" w:rsidR="002D778F" w:rsidRDefault="002D778F" w:rsidP="002D778F"/>
        </w:tc>
        <w:tc>
          <w:tcPr>
            <w:tcW w:w="0" w:type="auto"/>
            <w:vMerge/>
            <w:tcBorders>
              <w:top w:val="nil"/>
              <w:left w:val="nil"/>
              <w:bottom w:val="nil"/>
              <w:right w:val="nil"/>
            </w:tcBorders>
          </w:tcPr>
          <w:p w14:paraId="2DF09AE5" w14:textId="77777777" w:rsidR="002D778F" w:rsidRDefault="002D778F" w:rsidP="002D778F"/>
        </w:tc>
      </w:tr>
    </w:tbl>
    <w:p w14:paraId="159AC8AB" w14:textId="77777777" w:rsidR="00BC77D7" w:rsidRDefault="00BC77D7">
      <w:pPr>
        <w:spacing w:after="0"/>
        <w:ind w:left="-1440" w:right="866"/>
      </w:pPr>
    </w:p>
    <w:tbl>
      <w:tblPr>
        <w:tblStyle w:val="TableGrid"/>
        <w:tblW w:w="12851" w:type="dxa"/>
        <w:tblInd w:w="-758" w:type="dxa"/>
        <w:tblCellMar>
          <w:top w:w="23" w:type="dxa"/>
          <w:left w:w="25" w:type="dxa"/>
          <w:right w:w="21" w:type="dxa"/>
        </w:tblCellMar>
        <w:tblLook w:val="04A0" w:firstRow="1" w:lastRow="0" w:firstColumn="1" w:lastColumn="0" w:noHBand="0" w:noVBand="1"/>
      </w:tblPr>
      <w:tblGrid>
        <w:gridCol w:w="984"/>
        <w:gridCol w:w="4932"/>
        <w:gridCol w:w="770"/>
        <w:gridCol w:w="771"/>
        <w:gridCol w:w="5394"/>
      </w:tblGrid>
      <w:tr w:rsidR="00BC77D7" w14:paraId="0DAE7C0A"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6E10F800" w14:textId="77777777" w:rsidR="00BC77D7" w:rsidRDefault="00B11EFF">
            <w:pPr>
              <w:ind w:right="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C070B78" w14:textId="77777777" w:rsidR="00BC77D7" w:rsidRDefault="00B11EFF">
            <w:pPr>
              <w:ind w:right="10"/>
              <w:jc w:val="center"/>
            </w:pPr>
            <w:r>
              <w:rPr>
                <w:sz w:val="14"/>
              </w:rPr>
              <w:t>Criteria Description</w:t>
            </w:r>
          </w:p>
        </w:tc>
        <w:tc>
          <w:tcPr>
            <w:tcW w:w="1541" w:type="dxa"/>
            <w:gridSpan w:val="2"/>
            <w:tcBorders>
              <w:top w:val="single" w:sz="5" w:space="0" w:color="000000"/>
              <w:left w:val="single" w:sz="5" w:space="0" w:color="000000"/>
              <w:bottom w:val="single" w:sz="5" w:space="0" w:color="000000"/>
              <w:right w:val="nil"/>
            </w:tcBorders>
            <w:shd w:val="clear" w:color="auto" w:fill="D9D9D9"/>
          </w:tcPr>
          <w:p w14:paraId="554FAA9F" w14:textId="77777777" w:rsidR="00BC77D7" w:rsidRDefault="00BC77D7"/>
        </w:tc>
        <w:tc>
          <w:tcPr>
            <w:tcW w:w="5394" w:type="dxa"/>
            <w:tcBorders>
              <w:top w:val="single" w:sz="5" w:space="0" w:color="000000"/>
              <w:left w:val="nil"/>
              <w:bottom w:val="single" w:sz="5" w:space="0" w:color="000000"/>
              <w:right w:val="nil"/>
            </w:tcBorders>
            <w:shd w:val="clear" w:color="auto" w:fill="D9D9D9"/>
          </w:tcPr>
          <w:p w14:paraId="6C518028" w14:textId="77777777" w:rsidR="00BC77D7" w:rsidRDefault="00B11EFF">
            <w:pPr>
              <w:ind w:left="1378"/>
            </w:pPr>
            <w:r>
              <w:rPr>
                <w:sz w:val="14"/>
              </w:rPr>
              <w:t>Linked Criteria</w:t>
            </w:r>
          </w:p>
        </w:tc>
      </w:tr>
      <w:tr w:rsidR="00BC77D7" w14:paraId="7096066E" w14:textId="77777777">
        <w:trPr>
          <w:trHeight w:val="574"/>
        </w:trPr>
        <w:tc>
          <w:tcPr>
            <w:tcW w:w="985" w:type="dxa"/>
            <w:tcBorders>
              <w:top w:val="single" w:sz="5" w:space="0" w:color="000000"/>
              <w:left w:val="single" w:sz="10" w:space="0" w:color="000000"/>
              <w:bottom w:val="single" w:sz="5" w:space="0" w:color="000000"/>
              <w:right w:val="single" w:sz="5" w:space="0" w:color="000000"/>
            </w:tcBorders>
            <w:vAlign w:val="center"/>
          </w:tcPr>
          <w:p w14:paraId="79D948B2" w14:textId="77777777" w:rsidR="00BC77D7" w:rsidRDefault="00B11EFF">
            <w:pPr>
              <w:ind w:left="1"/>
            </w:pPr>
            <w:r>
              <w:rPr>
                <w:sz w:val="14"/>
              </w:rPr>
              <w:t>31.5.1.1</w:t>
            </w:r>
          </w:p>
        </w:tc>
        <w:tc>
          <w:tcPr>
            <w:tcW w:w="4932" w:type="dxa"/>
            <w:tcBorders>
              <w:top w:val="single" w:sz="5" w:space="0" w:color="000000"/>
              <w:left w:val="single" w:sz="5" w:space="0" w:color="000000"/>
              <w:bottom w:val="single" w:sz="5" w:space="0" w:color="000000"/>
              <w:right w:val="single" w:sz="5" w:space="0" w:color="000000"/>
            </w:tcBorders>
            <w:vAlign w:val="center"/>
          </w:tcPr>
          <w:p w14:paraId="1FC6D64B" w14:textId="77777777" w:rsidR="00BC77D7" w:rsidRDefault="00B11EFF">
            <w:r>
              <w:rPr>
                <w:sz w:val="14"/>
              </w:rPr>
              <w:t>There are formalised quality improvement processes for the service that have been developed and agreed upon by the personnel of the service.</w:t>
            </w:r>
          </w:p>
        </w:tc>
        <w:tc>
          <w:tcPr>
            <w:tcW w:w="770" w:type="dxa"/>
            <w:tcBorders>
              <w:top w:val="single" w:sz="5" w:space="0" w:color="000000"/>
              <w:left w:val="single" w:sz="5" w:space="0" w:color="000000"/>
              <w:bottom w:val="single" w:sz="5" w:space="0" w:color="000000"/>
              <w:right w:val="single" w:sz="5" w:space="0" w:color="000000"/>
            </w:tcBorders>
            <w:vAlign w:val="bottom"/>
          </w:tcPr>
          <w:p w14:paraId="2A17B804" w14:textId="77777777" w:rsidR="00BC77D7" w:rsidRDefault="00B11EFF">
            <w:r w:rsidRPr="00741D7A">
              <w:rPr>
                <w:color w:val="FF0000"/>
                <w:sz w:val="14"/>
              </w:rPr>
              <w:t>8.2.2.1</w:t>
            </w:r>
          </w:p>
        </w:tc>
        <w:tc>
          <w:tcPr>
            <w:tcW w:w="770" w:type="dxa"/>
            <w:tcBorders>
              <w:top w:val="single" w:sz="5" w:space="0" w:color="000000"/>
              <w:left w:val="single" w:sz="5" w:space="0" w:color="000000"/>
              <w:bottom w:val="single" w:sz="5" w:space="0" w:color="000000"/>
              <w:right w:val="nil"/>
            </w:tcBorders>
          </w:tcPr>
          <w:p w14:paraId="6AFB30D7" w14:textId="77777777" w:rsidR="00BC77D7" w:rsidRDefault="00BC77D7"/>
        </w:tc>
        <w:tc>
          <w:tcPr>
            <w:tcW w:w="5394" w:type="dxa"/>
            <w:vMerge w:val="restart"/>
            <w:tcBorders>
              <w:top w:val="single" w:sz="5" w:space="0" w:color="000000"/>
              <w:left w:val="nil"/>
              <w:bottom w:val="nil"/>
              <w:right w:val="nil"/>
            </w:tcBorders>
          </w:tcPr>
          <w:p w14:paraId="418D9B92" w14:textId="77777777" w:rsidR="00BC77D7" w:rsidRDefault="00BC77D7"/>
        </w:tc>
      </w:tr>
      <w:tr w:rsidR="00BC77D7" w14:paraId="3F381C0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681945C" w14:textId="77777777" w:rsidR="00BC77D7" w:rsidRDefault="00B11EFF">
            <w:pPr>
              <w:ind w:left="1"/>
            </w:pPr>
            <w:r>
              <w:rPr>
                <w:sz w:val="14"/>
              </w:rPr>
              <w:t>31.6.1.1</w:t>
            </w:r>
          </w:p>
        </w:tc>
        <w:tc>
          <w:tcPr>
            <w:tcW w:w="4932" w:type="dxa"/>
            <w:tcBorders>
              <w:top w:val="single" w:sz="5" w:space="0" w:color="000000"/>
              <w:left w:val="single" w:sz="5" w:space="0" w:color="000000"/>
              <w:bottom w:val="single" w:sz="5" w:space="0" w:color="000000"/>
              <w:right w:val="single" w:sz="5" w:space="0" w:color="000000"/>
            </w:tcBorders>
          </w:tcPr>
          <w:p w14:paraId="74256490" w14:textId="77777777" w:rsidR="00BC77D7" w:rsidRDefault="00B11EFF">
            <w:r>
              <w:rPr>
                <w:sz w:val="14"/>
              </w:rPr>
              <w:t xml:space="preserve">The department identifies the procedures and processes associated with the risk of infection and implements strategies to reduce risk. </w:t>
            </w:r>
          </w:p>
        </w:tc>
        <w:tc>
          <w:tcPr>
            <w:tcW w:w="770" w:type="dxa"/>
            <w:tcBorders>
              <w:top w:val="single" w:sz="5" w:space="0" w:color="000000"/>
              <w:left w:val="single" w:sz="5" w:space="0" w:color="000000"/>
              <w:bottom w:val="single" w:sz="5" w:space="0" w:color="000000"/>
              <w:right w:val="single" w:sz="5" w:space="0" w:color="000000"/>
            </w:tcBorders>
            <w:vAlign w:val="bottom"/>
          </w:tcPr>
          <w:p w14:paraId="598FCBAB" w14:textId="77777777" w:rsidR="00BC77D7" w:rsidRDefault="00B11EFF">
            <w:r>
              <w:rPr>
                <w:sz w:val="14"/>
              </w:rPr>
              <w:t>9.2.1.1</w:t>
            </w:r>
          </w:p>
        </w:tc>
        <w:tc>
          <w:tcPr>
            <w:tcW w:w="770" w:type="dxa"/>
            <w:tcBorders>
              <w:top w:val="single" w:sz="5" w:space="0" w:color="000000"/>
              <w:left w:val="single" w:sz="5" w:space="0" w:color="000000"/>
              <w:bottom w:val="single" w:sz="5" w:space="0" w:color="000000"/>
              <w:right w:val="single" w:sz="5" w:space="0" w:color="000000"/>
            </w:tcBorders>
            <w:vAlign w:val="bottom"/>
          </w:tcPr>
          <w:p w14:paraId="7C853390" w14:textId="77777777" w:rsidR="00BC77D7" w:rsidRDefault="00B11EFF">
            <w:r>
              <w:rPr>
                <w:sz w:val="14"/>
              </w:rPr>
              <w:t>31.3.1.3</w:t>
            </w:r>
          </w:p>
        </w:tc>
        <w:tc>
          <w:tcPr>
            <w:tcW w:w="0" w:type="auto"/>
            <w:vMerge/>
            <w:tcBorders>
              <w:top w:val="nil"/>
              <w:left w:val="nil"/>
              <w:bottom w:val="nil"/>
              <w:right w:val="nil"/>
            </w:tcBorders>
          </w:tcPr>
          <w:p w14:paraId="1D18105A" w14:textId="77777777" w:rsidR="00BC77D7" w:rsidRDefault="00BC77D7"/>
        </w:tc>
      </w:tr>
      <w:tr w:rsidR="00BC77D7" w14:paraId="59720600"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698B98C" w14:textId="77777777" w:rsidR="00BC77D7" w:rsidRDefault="00B11EFF">
            <w:pPr>
              <w:ind w:left="1"/>
            </w:pPr>
            <w:r>
              <w:rPr>
                <w:sz w:val="14"/>
              </w:rPr>
              <w:t>31.7.1.1</w:t>
            </w:r>
          </w:p>
        </w:tc>
        <w:tc>
          <w:tcPr>
            <w:tcW w:w="4932" w:type="dxa"/>
            <w:tcBorders>
              <w:top w:val="single" w:sz="5" w:space="0" w:color="000000"/>
              <w:left w:val="single" w:sz="5" w:space="0" w:color="000000"/>
              <w:bottom w:val="single" w:sz="5" w:space="0" w:color="000000"/>
              <w:right w:val="single" w:sz="5" w:space="0" w:color="000000"/>
            </w:tcBorders>
          </w:tcPr>
          <w:p w14:paraId="0C130AC0" w14:textId="77777777" w:rsidR="00BC77D7" w:rsidRDefault="00B11EFF">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519027E3" w14:textId="77777777" w:rsidR="00BC77D7" w:rsidRDefault="00B11EFF">
            <w:r>
              <w:rPr>
                <w:sz w:val="14"/>
              </w:rPr>
              <w:t>7.1.1.1</w:t>
            </w:r>
          </w:p>
        </w:tc>
        <w:tc>
          <w:tcPr>
            <w:tcW w:w="770" w:type="dxa"/>
            <w:tcBorders>
              <w:top w:val="single" w:sz="5" w:space="0" w:color="000000"/>
              <w:left w:val="single" w:sz="5" w:space="0" w:color="000000"/>
              <w:bottom w:val="single" w:sz="5" w:space="0" w:color="000000"/>
              <w:right w:val="single" w:sz="5" w:space="0" w:color="000000"/>
            </w:tcBorders>
            <w:vAlign w:val="bottom"/>
          </w:tcPr>
          <w:p w14:paraId="22571BE3" w14:textId="77777777" w:rsidR="00BC77D7" w:rsidRDefault="00B11EFF">
            <w:r>
              <w:rPr>
                <w:sz w:val="14"/>
              </w:rPr>
              <w:t>31.4.1.1</w:t>
            </w:r>
          </w:p>
        </w:tc>
        <w:tc>
          <w:tcPr>
            <w:tcW w:w="0" w:type="auto"/>
            <w:vMerge/>
            <w:tcBorders>
              <w:top w:val="nil"/>
              <w:left w:val="nil"/>
              <w:bottom w:val="nil"/>
              <w:right w:val="nil"/>
            </w:tcBorders>
          </w:tcPr>
          <w:p w14:paraId="02D5A6F0" w14:textId="77777777" w:rsidR="00BC77D7" w:rsidRDefault="00BC77D7"/>
        </w:tc>
      </w:tr>
      <w:tr w:rsidR="00BC77D7" w14:paraId="6E8E81F0"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065D0C6A" w14:textId="77777777" w:rsidR="00BC77D7" w:rsidRDefault="00B11EFF">
            <w:pPr>
              <w:ind w:left="1"/>
            </w:pPr>
            <w:r>
              <w:rPr>
                <w:sz w:val="14"/>
              </w:rPr>
              <w:t>31.7.1.2</w:t>
            </w:r>
          </w:p>
        </w:tc>
        <w:tc>
          <w:tcPr>
            <w:tcW w:w="4932" w:type="dxa"/>
            <w:tcBorders>
              <w:top w:val="single" w:sz="5" w:space="0" w:color="000000"/>
              <w:left w:val="single" w:sz="5" w:space="0" w:color="000000"/>
              <w:bottom w:val="single" w:sz="5" w:space="0" w:color="000000"/>
              <w:right w:val="single" w:sz="5" w:space="0" w:color="000000"/>
            </w:tcBorders>
          </w:tcPr>
          <w:p w14:paraId="3AB203E4" w14:textId="77777777" w:rsidR="00BC77D7" w:rsidRDefault="00B11EFF">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5A4C234F" w14:textId="77777777" w:rsidR="00BC77D7" w:rsidRDefault="00B11EFF">
            <w:r w:rsidRPr="00E12682">
              <w:rPr>
                <w:color w:val="FF0000"/>
                <w:sz w:val="14"/>
              </w:rPr>
              <w:t>7.1.1.7</w:t>
            </w:r>
          </w:p>
          <w:p w14:paraId="35F3739A" w14:textId="77777777" w:rsidR="00BC77D7" w:rsidRDefault="00B11EFF">
            <w:r w:rsidRPr="007A0D5F">
              <w:rPr>
                <w:color w:val="FF0000"/>
                <w:sz w:val="14"/>
              </w:rPr>
              <w:t>7.2.6.4</w:t>
            </w:r>
          </w:p>
        </w:tc>
        <w:tc>
          <w:tcPr>
            <w:tcW w:w="770" w:type="dxa"/>
            <w:vMerge w:val="restart"/>
            <w:tcBorders>
              <w:top w:val="single" w:sz="5" w:space="0" w:color="000000"/>
              <w:left w:val="single" w:sz="5" w:space="0" w:color="000000"/>
              <w:bottom w:val="nil"/>
              <w:right w:val="nil"/>
            </w:tcBorders>
          </w:tcPr>
          <w:p w14:paraId="57A6B5FB" w14:textId="77777777" w:rsidR="00BC77D7" w:rsidRDefault="00BC77D7"/>
        </w:tc>
        <w:tc>
          <w:tcPr>
            <w:tcW w:w="0" w:type="auto"/>
            <w:vMerge/>
            <w:tcBorders>
              <w:top w:val="nil"/>
              <w:left w:val="nil"/>
              <w:bottom w:val="nil"/>
              <w:right w:val="nil"/>
            </w:tcBorders>
          </w:tcPr>
          <w:p w14:paraId="31A052A0" w14:textId="77777777" w:rsidR="00BC77D7" w:rsidRDefault="00BC77D7"/>
        </w:tc>
      </w:tr>
      <w:tr w:rsidR="00BC77D7" w14:paraId="73DA3419" w14:textId="77777777">
        <w:trPr>
          <w:trHeight w:val="331"/>
        </w:trPr>
        <w:tc>
          <w:tcPr>
            <w:tcW w:w="985" w:type="dxa"/>
            <w:tcBorders>
              <w:top w:val="single" w:sz="5" w:space="0" w:color="000000"/>
              <w:left w:val="single" w:sz="10" w:space="0" w:color="000000"/>
              <w:bottom w:val="single" w:sz="5" w:space="0" w:color="000000"/>
              <w:right w:val="single" w:sz="5" w:space="0" w:color="000000"/>
            </w:tcBorders>
          </w:tcPr>
          <w:p w14:paraId="6C1BCEC5" w14:textId="77777777" w:rsidR="00BC77D7" w:rsidRDefault="00B11EFF">
            <w:pPr>
              <w:ind w:left="1"/>
            </w:pPr>
            <w:r>
              <w:rPr>
                <w:sz w:val="14"/>
              </w:rPr>
              <w:t>31.7.1.3</w:t>
            </w:r>
          </w:p>
        </w:tc>
        <w:tc>
          <w:tcPr>
            <w:tcW w:w="4932" w:type="dxa"/>
            <w:tcBorders>
              <w:top w:val="single" w:sz="5" w:space="0" w:color="000000"/>
              <w:left w:val="single" w:sz="5" w:space="0" w:color="000000"/>
              <w:bottom w:val="single" w:sz="5" w:space="0" w:color="000000"/>
              <w:right w:val="single" w:sz="5" w:space="0" w:color="000000"/>
            </w:tcBorders>
          </w:tcPr>
          <w:p w14:paraId="01D83BB4" w14:textId="77777777" w:rsidR="00BC77D7" w:rsidRDefault="00B11EFF">
            <w:r>
              <w:rPr>
                <w:sz w:val="14"/>
              </w:rPr>
              <w:t>Security measures are in place and implemented to safeguard and protect personnel.</w:t>
            </w:r>
          </w:p>
        </w:tc>
        <w:tc>
          <w:tcPr>
            <w:tcW w:w="770" w:type="dxa"/>
            <w:tcBorders>
              <w:top w:val="single" w:sz="5" w:space="0" w:color="000000"/>
              <w:left w:val="single" w:sz="5" w:space="0" w:color="000000"/>
              <w:bottom w:val="single" w:sz="5" w:space="0" w:color="000000"/>
              <w:right w:val="single" w:sz="5" w:space="0" w:color="000000"/>
            </w:tcBorders>
            <w:vAlign w:val="bottom"/>
          </w:tcPr>
          <w:p w14:paraId="5F771DAA"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77B9E237" w14:textId="77777777" w:rsidR="00BC77D7" w:rsidRDefault="00BC77D7"/>
        </w:tc>
        <w:tc>
          <w:tcPr>
            <w:tcW w:w="0" w:type="auto"/>
            <w:vMerge/>
            <w:tcBorders>
              <w:top w:val="nil"/>
              <w:left w:val="nil"/>
              <w:bottom w:val="nil"/>
              <w:right w:val="nil"/>
            </w:tcBorders>
          </w:tcPr>
          <w:p w14:paraId="3128588F" w14:textId="77777777" w:rsidR="00BC77D7" w:rsidRDefault="00BC77D7"/>
        </w:tc>
      </w:tr>
      <w:tr w:rsidR="00BC77D7" w14:paraId="7885F99D"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150D8E3C" w14:textId="77777777" w:rsidR="00BC77D7" w:rsidRDefault="00B11EFF">
            <w:pPr>
              <w:ind w:left="1"/>
            </w:pPr>
            <w:r>
              <w:rPr>
                <w:sz w:val="14"/>
              </w:rPr>
              <w:t>31.7.1.4</w:t>
            </w:r>
          </w:p>
        </w:tc>
        <w:tc>
          <w:tcPr>
            <w:tcW w:w="4932" w:type="dxa"/>
            <w:tcBorders>
              <w:top w:val="single" w:sz="5" w:space="0" w:color="000000"/>
              <w:left w:val="single" w:sz="5" w:space="0" w:color="000000"/>
              <w:bottom w:val="single" w:sz="5" w:space="0" w:color="000000"/>
              <w:right w:val="single" w:sz="5" w:space="0" w:color="000000"/>
            </w:tcBorders>
          </w:tcPr>
          <w:p w14:paraId="44163DAF"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24492AA8" w14:textId="77777777" w:rsidR="00BC77D7" w:rsidRDefault="00B11EFF">
            <w:r>
              <w:rPr>
                <w:sz w:val="14"/>
              </w:rPr>
              <w:t>7.5.1.1</w:t>
            </w:r>
          </w:p>
        </w:tc>
        <w:tc>
          <w:tcPr>
            <w:tcW w:w="0" w:type="auto"/>
            <w:vMerge/>
            <w:tcBorders>
              <w:top w:val="nil"/>
              <w:left w:val="single" w:sz="5" w:space="0" w:color="000000"/>
              <w:bottom w:val="nil"/>
              <w:right w:val="nil"/>
            </w:tcBorders>
          </w:tcPr>
          <w:p w14:paraId="25F63ED5" w14:textId="77777777" w:rsidR="00BC77D7" w:rsidRDefault="00BC77D7"/>
        </w:tc>
        <w:tc>
          <w:tcPr>
            <w:tcW w:w="0" w:type="auto"/>
            <w:vMerge/>
            <w:tcBorders>
              <w:top w:val="nil"/>
              <w:left w:val="nil"/>
              <w:bottom w:val="nil"/>
              <w:right w:val="nil"/>
            </w:tcBorders>
          </w:tcPr>
          <w:p w14:paraId="72D53603" w14:textId="77777777" w:rsidR="00BC77D7" w:rsidRDefault="00BC77D7"/>
        </w:tc>
      </w:tr>
      <w:tr w:rsidR="00BC77D7" w14:paraId="0058920A"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6C5E4DC" w14:textId="77777777" w:rsidR="00BC77D7" w:rsidRDefault="00B11EFF">
            <w:pPr>
              <w:ind w:left="1"/>
            </w:pPr>
            <w:r>
              <w:rPr>
                <w:sz w:val="14"/>
              </w:rPr>
              <w:t>31.7.1.5</w:t>
            </w:r>
          </w:p>
        </w:tc>
        <w:tc>
          <w:tcPr>
            <w:tcW w:w="4932" w:type="dxa"/>
            <w:tcBorders>
              <w:top w:val="single" w:sz="5" w:space="0" w:color="000000"/>
              <w:left w:val="single" w:sz="5" w:space="0" w:color="000000"/>
              <w:bottom w:val="single" w:sz="5" w:space="0" w:color="000000"/>
              <w:right w:val="single" w:sz="5" w:space="0" w:color="000000"/>
            </w:tcBorders>
          </w:tcPr>
          <w:p w14:paraId="30E9AA42" w14:textId="77777777" w:rsidR="00BC77D7" w:rsidRDefault="00B11EFF">
            <w:r>
              <w:rPr>
                <w:sz w:val="14"/>
              </w:rPr>
              <w:t>The organisation’s policy on handling, storing and disposing of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0F3573C1" w14:textId="77777777" w:rsidR="00BC77D7" w:rsidRDefault="00B11EFF">
            <w:r>
              <w:rPr>
                <w:sz w:val="14"/>
              </w:rPr>
              <w:t>7.7.1.1</w:t>
            </w:r>
          </w:p>
        </w:tc>
        <w:tc>
          <w:tcPr>
            <w:tcW w:w="0" w:type="auto"/>
            <w:vMerge/>
            <w:tcBorders>
              <w:top w:val="nil"/>
              <w:left w:val="single" w:sz="5" w:space="0" w:color="000000"/>
              <w:bottom w:val="nil"/>
              <w:right w:val="nil"/>
            </w:tcBorders>
          </w:tcPr>
          <w:p w14:paraId="10A67B6C" w14:textId="77777777" w:rsidR="00BC77D7" w:rsidRDefault="00BC77D7"/>
        </w:tc>
        <w:tc>
          <w:tcPr>
            <w:tcW w:w="0" w:type="auto"/>
            <w:vMerge/>
            <w:tcBorders>
              <w:top w:val="nil"/>
              <w:left w:val="nil"/>
              <w:bottom w:val="nil"/>
              <w:right w:val="nil"/>
            </w:tcBorders>
          </w:tcPr>
          <w:p w14:paraId="5DD99C93" w14:textId="77777777" w:rsidR="00BC77D7" w:rsidRDefault="00BC77D7"/>
        </w:tc>
      </w:tr>
    </w:tbl>
    <w:p w14:paraId="60E74CEB" w14:textId="77777777" w:rsidR="00BC77D7" w:rsidRDefault="00B11EFF">
      <w:r>
        <w:br w:type="page"/>
      </w:r>
    </w:p>
    <w:p w14:paraId="247EB18F" w14:textId="77777777" w:rsidR="00F822CE" w:rsidRDefault="00BF184A" w:rsidP="00F822CE">
      <w:pPr>
        <w:pStyle w:val="Heading1"/>
      </w:pPr>
      <w:bookmarkStart w:id="31" w:name="_Toc196918010"/>
      <w:r>
        <w:rPr>
          <w:rFonts w:ascii="Tahoma" w:hAnsi="Tahoma" w:cs="Tahoma"/>
        </w:rPr>
        <w:lastRenderedPageBreak/>
        <w:t>SE 32</w:t>
      </w:r>
      <w:r w:rsidR="00F822CE">
        <w:rPr>
          <w:rFonts w:ascii="Tahoma" w:hAnsi="Tahoma" w:cs="Tahoma"/>
        </w:rPr>
        <w:t xml:space="preserve"> Physiotherapy Service</w:t>
      </w:r>
      <w:bookmarkEnd w:id="31"/>
    </w:p>
    <w:p w14:paraId="2B6E892D" w14:textId="77777777" w:rsidR="00BC77D7" w:rsidRDefault="00BC77D7">
      <w:pPr>
        <w:spacing w:after="0"/>
        <w:ind w:left="-1440" w:right="866"/>
      </w:pPr>
    </w:p>
    <w:tbl>
      <w:tblPr>
        <w:tblStyle w:val="TableGrid"/>
        <w:tblW w:w="13622" w:type="dxa"/>
        <w:tblInd w:w="-660" w:type="dxa"/>
        <w:tblCellMar>
          <w:left w:w="25" w:type="dxa"/>
          <w:right w:w="18" w:type="dxa"/>
        </w:tblCellMar>
        <w:tblLook w:val="04A0" w:firstRow="1" w:lastRow="0" w:firstColumn="1" w:lastColumn="0" w:noHBand="0" w:noVBand="1"/>
      </w:tblPr>
      <w:tblGrid>
        <w:gridCol w:w="1018"/>
        <w:gridCol w:w="5068"/>
        <w:gridCol w:w="574"/>
        <w:gridCol w:w="82"/>
        <w:gridCol w:w="43"/>
        <w:gridCol w:w="741"/>
        <w:gridCol w:w="568"/>
        <w:gridCol w:w="798"/>
        <w:gridCol w:w="4730"/>
      </w:tblGrid>
      <w:tr w:rsidR="00BC77D7" w14:paraId="5D618983" w14:textId="77777777" w:rsidTr="00E16FE5">
        <w:trPr>
          <w:trHeight w:val="169"/>
        </w:trPr>
        <w:tc>
          <w:tcPr>
            <w:tcW w:w="1018" w:type="dxa"/>
            <w:tcBorders>
              <w:top w:val="single" w:sz="5" w:space="0" w:color="000000"/>
              <w:left w:val="single" w:sz="5" w:space="0" w:color="000000"/>
              <w:bottom w:val="single" w:sz="5" w:space="0" w:color="000000"/>
              <w:right w:val="single" w:sz="5" w:space="0" w:color="000000"/>
            </w:tcBorders>
            <w:shd w:val="clear" w:color="auto" w:fill="D9D9D9"/>
          </w:tcPr>
          <w:p w14:paraId="4A914F1A" w14:textId="77777777" w:rsidR="00BC77D7" w:rsidRDefault="00B11EFF">
            <w:pPr>
              <w:ind w:right="7"/>
              <w:jc w:val="center"/>
            </w:pPr>
            <w:r>
              <w:rPr>
                <w:sz w:val="14"/>
              </w:rPr>
              <w:t>Criteria</w:t>
            </w:r>
          </w:p>
        </w:tc>
        <w:tc>
          <w:tcPr>
            <w:tcW w:w="5068" w:type="dxa"/>
            <w:tcBorders>
              <w:top w:val="single" w:sz="5" w:space="0" w:color="000000"/>
              <w:left w:val="single" w:sz="5" w:space="0" w:color="000000"/>
              <w:bottom w:val="single" w:sz="5" w:space="0" w:color="000000"/>
              <w:right w:val="single" w:sz="5" w:space="0" w:color="000000"/>
            </w:tcBorders>
            <w:shd w:val="clear" w:color="auto" w:fill="D9D9D9"/>
          </w:tcPr>
          <w:p w14:paraId="4394646C" w14:textId="77777777" w:rsidR="00BC77D7" w:rsidRDefault="00B11EFF">
            <w:pPr>
              <w:ind w:right="13"/>
              <w:jc w:val="center"/>
            </w:pPr>
            <w:r>
              <w:rPr>
                <w:sz w:val="14"/>
              </w:rPr>
              <w:t>Criteria Description</w:t>
            </w:r>
          </w:p>
        </w:tc>
        <w:tc>
          <w:tcPr>
            <w:tcW w:w="2008" w:type="dxa"/>
            <w:gridSpan w:val="5"/>
            <w:tcBorders>
              <w:top w:val="single" w:sz="5" w:space="0" w:color="000000"/>
              <w:left w:val="single" w:sz="5" w:space="0" w:color="000000"/>
              <w:bottom w:val="single" w:sz="5" w:space="0" w:color="000000"/>
              <w:right w:val="nil"/>
            </w:tcBorders>
            <w:shd w:val="clear" w:color="auto" w:fill="D9D9D9"/>
          </w:tcPr>
          <w:p w14:paraId="2EDD641E" w14:textId="77777777" w:rsidR="00BC77D7" w:rsidRDefault="00BC77D7"/>
        </w:tc>
        <w:tc>
          <w:tcPr>
            <w:tcW w:w="5528" w:type="dxa"/>
            <w:gridSpan w:val="2"/>
            <w:tcBorders>
              <w:top w:val="single" w:sz="5" w:space="0" w:color="000000"/>
              <w:left w:val="nil"/>
              <w:bottom w:val="single" w:sz="5" w:space="0" w:color="000000"/>
              <w:right w:val="nil"/>
            </w:tcBorders>
            <w:shd w:val="clear" w:color="auto" w:fill="D9D9D9"/>
          </w:tcPr>
          <w:p w14:paraId="7E56A76A" w14:textId="77777777" w:rsidR="00BC77D7" w:rsidRDefault="00B11EFF">
            <w:pPr>
              <w:ind w:left="1378"/>
            </w:pPr>
            <w:r>
              <w:rPr>
                <w:sz w:val="14"/>
              </w:rPr>
              <w:t>Linked Criteria</w:t>
            </w:r>
          </w:p>
        </w:tc>
      </w:tr>
      <w:tr w:rsidR="00410BA2" w14:paraId="2FDC226A" w14:textId="77777777" w:rsidTr="00E16FE5">
        <w:trPr>
          <w:trHeight w:val="454"/>
        </w:trPr>
        <w:tc>
          <w:tcPr>
            <w:tcW w:w="1018" w:type="dxa"/>
            <w:tcBorders>
              <w:top w:val="single" w:sz="5" w:space="0" w:color="000000"/>
              <w:left w:val="single" w:sz="10" w:space="0" w:color="000000"/>
              <w:bottom w:val="single" w:sz="5" w:space="0" w:color="000000"/>
              <w:right w:val="single" w:sz="5" w:space="0" w:color="000000"/>
            </w:tcBorders>
            <w:vAlign w:val="center"/>
          </w:tcPr>
          <w:p w14:paraId="01E5581C" w14:textId="77777777" w:rsidR="00BC77D7" w:rsidRDefault="00B11EFF">
            <w:pPr>
              <w:ind w:left="1"/>
            </w:pPr>
            <w:r>
              <w:rPr>
                <w:sz w:val="14"/>
              </w:rPr>
              <w:t>32.1.1.1</w:t>
            </w:r>
          </w:p>
        </w:tc>
        <w:tc>
          <w:tcPr>
            <w:tcW w:w="5068" w:type="dxa"/>
            <w:tcBorders>
              <w:top w:val="single" w:sz="5" w:space="0" w:color="000000"/>
              <w:left w:val="single" w:sz="5" w:space="0" w:color="000000"/>
              <w:bottom w:val="single" w:sz="5" w:space="0" w:color="000000"/>
              <w:right w:val="single" w:sz="5" w:space="0" w:color="000000"/>
            </w:tcBorders>
            <w:vAlign w:val="center"/>
          </w:tcPr>
          <w:p w14:paraId="5671E4C4" w14:textId="77777777" w:rsidR="00BC77D7" w:rsidRDefault="00B11EFF">
            <w:r>
              <w:rPr>
                <w:sz w:val="14"/>
              </w:rPr>
              <w:t>A designated individual is responsible for the physiotherapy service.</w:t>
            </w:r>
          </w:p>
        </w:tc>
        <w:tc>
          <w:tcPr>
            <w:tcW w:w="1440" w:type="dxa"/>
            <w:gridSpan w:val="4"/>
            <w:tcBorders>
              <w:top w:val="single" w:sz="5" w:space="0" w:color="000000"/>
              <w:left w:val="single" w:sz="5" w:space="0" w:color="000000"/>
              <w:bottom w:val="single" w:sz="5" w:space="0" w:color="000000"/>
              <w:right w:val="single" w:sz="5" w:space="0" w:color="000000"/>
            </w:tcBorders>
            <w:vAlign w:val="bottom"/>
          </w:tcPr>
          <w:p w14:paraId="6A620EB1" w14:textId="77777777" w:rsidR="00BC77D7" w:rsidRDefault="00B11EFF">
            <w:r>
              <w:rPr>
                <w:sz w:val="14"/>
              </w:rPr>
              <w:t>1.2.7.2</w:t>
            </w:r>
          </w:p>
          <w:p w14:paraId="4EDA84D3" w14:textId="77777777" w:rsidR="00BC77D7" w:rsidRDefault="00B11EFF">
            <w:r>
              <w:rPr>
                <w:sz w:val="14"/>
              </w:rPr>
              <w:t>1.3.1.1</w:t>
            </w:r>
          </w:p>
        </w:tc>
        <w:tc>
          <w:tcPr>
            <w:tcW w:w="568" w:type="dxa"/>
            <w:tcBorders>
              <w:top w:val="single" w:sz="5" w:space="0" w:color="000000"/>
              <w:left w:val="single" w:sz="5" w:space="0" w:color="000000"/>
              <w:bottom w:val="single" w:sz="5" w:space="0" w:color="000000"/>
              <w:right w:val="single" w:sz="5" w:space="0" w:color="000000"/>
            </w:tcBorders>
            <w:vAlign w:val="bottom"/>
          </w:tcPr>
          <w:p w14:paraId="30267B67" w14:textId="77777777" w:rsidR="00BC77D7" w:rsidRDefault="00B11EFF">
            <w:r>
              <w:rPr>
                <w:sz w:val="14"/>
              </w:rPr>
              <w:t>2.2.1.1</w:t>
            </w:r>
          </w:p>
          <w:p w14:paraId="4F58F5B5" w14:textId="77777777" w:rsidR="00BC77D7" w:rsidRDefault="00B11EFF">
            <w:r>
              <w:rPr>
                <w:sz w:val="14"/>
              </w:rPr>
              <w:t>2.5.1.1</w:t>
            </w:r>
          </w:p>
        </w:tc>
        <w:tc>
          <w:tcPr>
            <w:tcW w:w="5528" w:type="dxa"/>
            <w:gridSpan w:val="2"/>
            <w:vMerge w:val="restart"/>
            <w:tcBorders>
              <w:top w:val="single" w:sz="5" w:space="0" w:color="000000"/>
              <w:left w:val="nil"/>
              <w:bottom w:val="nil"/>
              <w:right w:val="nil"/>
            </w:tcBorders>
          </w:tcPr>
          <w:p w14:paraId="22D7120C" w14:textId="77777777" w:rsidR="00BC77D7" w:rsidRDefault="00BC77D7"/>
        </w:tc>
      </w:tr>
      <w:tr w:rsidR="00410BA2" w14:paraId="771210F4" w14:textId="77777777" w:rsidTr="00004AB4">
        <w:trPr>
          <w:trHeight w:val="514"/>
        </w:trPr>
        <w:tc>
          <w:tcPr>
            <w:tcW w:w="1018" w:type="dxa"/>
            <w:tcBorders>
              <w:top w:val="single" w:sz="5" w:space="0" w:color="000000"/>
              <w:left w:val="single" w:sz="10" w:space="0" w:color="000000"/>
              <w:bottom w:val="single" w:sz="5" w:space="0" w:color="000000"/>
              <w:right w:val="single" w:sz="5" w:space="0" w:color="000000"/>
            </w:tcBorders>
            <w:vAlign w:val="center"/>
          </w:tcPr>
          <w:p w14:paraId="2B20FDFF" w14:textId="77777777" w:rsidR="00BC77D7" w:rsidRDefault="00B11EFF">
            <w:pPr>
              <w:ind w:left="1"/>
            </w:pPr>
            <w:r>
              <w:rPr>
                <w:sz w:val="14"/>
              </w:rPr>
              <w:t>32.1.1.2</w:t>
            </w:r>
          </w:p>
        </w:tc>
        <w:tc>
          <w:tcPr>
            <w:tcW w:w="5068" w:type="dxa"/>
            <w:tcBorders>
              <w:top w:val="single" w:sz="5" w:space="0" w:color="000000"/>
              <w:left w:val="single" w:sz="5" w:space="0" w:color="000000"/>
              <w:bottom w:val="single" w:sz="5" w:space="0" w:color="000000"/>
              <w:right w:val="single" w:sz="5" w:space="0" w:color="000000"/>
            </w:tcBorders>
          </w:tcPr>
          <w:p w14:paraId="2BBCF009" w14:textId="77777777" w:rsidR="00BC77D7" w:rsidRDefault="00B11EFF">
            <w:pPr>
              <w:jc w:val="both"/>
            </w:pPr>
            <w:r>
              <w:rPr>
                <w:sz w:val="14"/>
              </w:rPr>
              <w:t>The physiotherapy service manager ensures that policies and procedures are available to guide the personnel and that they are implemented.</w:t>
            </w:r>
          </w:p>
        </w:tc>
        <w:tc>
          <w:tcPr>
            <w:tcW w:w="1440" w:type="dxa"/>
            <w:gridSpan w:val="4"/>
            <w:tcBorders>
              <w:top w:val="single" w:sz="5" w:space="0" w:color="000000"/>
              <w:left w:val="single" w:sz="5" w:space="0" w:color="000000"/>
              <w:bottom w:val="single" w:sz="5" w:space="0" w:color="000000"/>
              <w:right w:val="single" w:sz="5" w:space="0" w:color="000000"/>
            </w:tcBorders>
            <w:vAlign w:val="bottom"/>
          </w:tcPr>
          <w:p w14:paraId="0A515F4A" w14:textId="77777777" w:rsidR="00BC77D7" w:rsidRDefault="00B11EFF">
            <w:r>
              <w:rPr>
                <w:sz w:val="14"/>
              </w:rPr>
              <w:t>1.2.6.1</w:t>
            </w:r>
          </w:p>
        </w:tc>
        <w:tc>
          <w:tcPr>
            <w:tcW w:w="568" w:type="dxa"/>
            <w:tcBorders>
              <w:top w:val="single" w:sz="5" w:space="0" w:color="000000"/>
              <w:left w:val="single" w:sz="5" w:space="0" w:color="000000"/>
              <w:bottom w:val="single" w:sz="5" w:space="0" w:color="000000"/>
              <w:right w:val="single" w:sz="4" w:space="0" w:color="auto"/>
            </w:tcBorders>
            <w:vAlign w:val="bottom"/>
          </w:tcPr>
          <w:p w14:paraId="6EC16170" w14:textId="77777777" w:rsidR="00BC77D7" w:rsidRDefault="00B11EFF">
            <w:r>
              <w:rPr>
                <w:sz w:val="14"/>
              </w:rPr>
              <w:t>32.3.1.1</w:t>
            </w:r>
          </w:p>
        </w:tc>
        <w:tc>
          <w:tcPr>
            <w:tcW w:w="0" w:type="auto"/>
            <w:gridSpan w:val="2"/>
            <w:vMerge/>
            <w:tcBorders>
              <w:top w:val="nil"/>
              <w:left w:val="single" w:sz="4" w:space="0" w:color="auto"/>
              <w:bottom w:val="nil"/>
              <w:right w:val="nil"/>
            </w:tcBorders>
          </w:tcPr>
          <w:p w14:paraId="0BC3F170" w14:textId="77777777" w:rsidR="00BC77D7" w:rsidRDefault="00BC77D7"/>
        </w:tc>
      </w:tr>
      <w:tr w:rsidR="00410BA2" w14:paraId="299ED320"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0B21547C" w14:textId="77777777" w:rsidR="00B0572F" w:rsidRDefault="00B0572F">
            <w:pPr>
              <w:ind w:left="1"/>
            </w:pPr>
            <w:r>
              <w:rPr>
                <w:sz w:val="14"/>
              </w:rPr>
              <w:t>32.1.1.3</w:t>
            </w:r>
          </w:p>
        </w:tc>
        <w:tc>
          <w:tcPr>
            <w:tcW w:w="5068" w:type="dxa"/>
            <w:tcBorders>
              <w:top w:val="single" w:sz="5" w:space="0" w:color="000000"/>
              <w:left w:val="single" w:sz="5" w:space="0" w:color="000000"/>
              <w:bottom w:val="single" w:sz="5" w:space="0" w:color="000000"/>
              <w:right w:val="single" w:sz="5" w:space="0" w:color="000000"/>
            </w:tcBorders>
          </w:tcPr>
          <w:p w14:paraId="18B2C5A2" w14:textId="77777777" w:rsidR="00B0572F" w:rsidRDefault="00B0572F">
            <w:pPr>
              <w:jc w:val="both"/>
            </w:pPr>
            <w:r>
              <w:rPr>
                <w:sz w:val="14"/>
              </w:rPr>
              <w:t>The manager plans and implements an effective organisational structure to support his/her responsibilities and authority.</w:t>
            </w:r>
          </w:p>
        </w:tc>
        <w:tc>
          <w:tcPr>
            <w:tcW w:w="1440" w:type="dxa"/>
            <w:gridSpan w:val="4"/>
            <w:tcBorders>
              <w:top w:val="single" w:sz="5" w:space="0" w:color="000000"/>
              <w:left w:val="single" w:sz="5" w:space="0" w:color="000000"/>
              <w:bottom w:val="single" w:sz="5" w:space="0" w:color="000000"/>
              <w:right w:val="single" w:sz="5" w:space="0" w:color="000000"/>
            </w:tcBorders>
            <w:vAlign w:val="bottom"/>
          </w:tcPr>
          <w:p w14:paraId="1D548E40" w14:textId="77777777" w:rsidR="00B0572F" w:rsidRPr="00E16FE5" w:rsidRDefault="00B0572F">
            <w:pPr>
              <w:rPr>
                <w:color w:val="000000" w:themeColor="text1"/>
              </w:rPr>
            </w:pPr>
            <w:r w:rsidRPr="00E16FE5">
              <w:rPr>
                <w:color w:val="000000" w:themeColor="text1"/>
                <w:sz w:val="14"/>
              </w:rPr>
              <w:t>1.1.1.2</w:t>
            </w:r>
          </w:p>
        </w:tc>
        <w:tc>
          <w:tcPr>
            <w:tcW w:w="568" w:type="dxa"/>
            <w:tcBorders>
              <w:top w:val="single" w:sz="5" w:space="0" w:color="000000"/>
              <w:left w:val="single" w:sz="5" w:space="0" w:color="000000"/>
              <w:bottom w:val="single" w:sz="5" w:space="0" w:color="000000"/>
              <w:right w:val="single" w:sz="4" w:space="0" w:color="auto"/>
            </w:tcBorders>
          </w:tcPr>
          <w:p w14:paraId="4FE20225" w14:textId="77777777" w:rsidR="00B0572F" w:rsidRPr="00E16FE5" w:rsidRDefault="00B0572F">
            <w:pPr>
              <w:rPr>
                <w:color w:val="000000" w:themeColor="text1"/>
                <w:sz w:val="14"/>
                <w:szCs w:val="14"/>
              </w:rPr>
            </w:pPr>
          </w:p>
          <w:p w14:paraId="2C791790" w14:textId="77777777" w:rsidR="00B0572F" w:rsidRPr="00E16FE5" w:rsidRDefault="00B0572F">
            <w:pPr>
              <w:rPr>
                <w:color w:val="000000" w:themeColor="text1"/>
                <w:sz w:val="14"/>
                <w:szCs w:val="14"/>
              </w:rPr>
            </w:pPr>
            <w:r w:rsidRPr="00E16FE5">
              <w:rPr>
                <w:color w:val="000000" w:themeColor="text1"/>
                <w:sz w:val="14"/>
                <w:szCs w:val="14"/>
              </w:rPr>
              <w:t>2.2.1.4</w:t>
            </w:r>
          </w:p>
        </w:tc>
        <w:tc>
          <w:tcPr>
            <w:tcW w:w="798" w:type="dxa"/>
            <w:tcBorders>
              <w:left w:val="single" w:sz="4" w:space="0" w:color="auto"/>
              <w:right w:val="nil"/>
            </w:tcBorders>
          </w:tcPr>
          <w:p w14:paraId="3C89CC26" w14:textId="77777777" w:rsidR="00B0572F" w:rsidRDefault="00B0572F"/>
        </w:tc>
        <w:tc>
          <w:tcPr>
            <w:tcW w:w="0" w:type="auto"/>
            <w:tcBorders>
              <w:top w:val="nil"/>
              <w:left w:val="nil"/>
              <w:bottom w:val="nil"/>
              <w:right w:val="nil"/>
            </w:tcBorders>
          </w:tcPr>
          <w:p w14:paraId="0D69A9AC" w14:textId="77777777" w:rsidR="00B0572F" w:rsidRDefault="00B0572F"/>
        </w:tc>
      </w:tr>
      <w:tr w:rsidR="00410BA2" w14:paraId="387E15DE" w14:textId="77777777" w:rsidTr="00004AB4">
        <w:trPr>
          <w:trHeight w:val="170"/>
        </w:trPr>
        <w:tc>
          <w:tcPr>
            <w:tcW w:w="1018" w:type="dxa"/>
            <w:tcBorders>
              <w:top w:val="single" w:sz="5" w:space="0" w:color="000000"/>
              <w:left w:val="single" w:sz="10" w:space="0" w:color="000000"/>
              <w:bottom w:val="single" w:sz="5" w:space="0" w:color="000000"/>
              <w:right w:val="single" w:sz="5" w:space="0" w:color="000000"/>
            </w:tcBorders>
          </w:tcPr>
          <w:p w14:paraId="4D162979" w14:textId="77777777" w:rsidR="00BC77D7" w:rsidRDefault="00B11EFF">
            <w:pPr>
              <w:ind w:left="1"/>
            </w:pPr>
            <w:r>
              <w:rPr>
                <w:sz w:val="14"/>
              </w:rPr>
              <w:t>32.1.1.4</w:t>
            </w:r>
          </w:p>
        </w:tc>
        <w:tc>
          <w:tcPr>
            <w:tcW w:w="5068" w:type="dxa"/>
            <w:tcBorders>
              <w:top w:val="single" w:sz="5" w:space="0" w:color="000000"/>
              <w:left w:val="single" w:sz="5" w:space="0" w:color="000000"/>
              <w:bottom w:val="single" w:sz="5" w:space="0" w:color="000000"/>
              <w:right w:val="single" w:sz="5" w:space="0" w:color="000000"/>
            </w:tcBorders>
          </w:tcPr>
          <w:p w14:paraId="6641DF4C" w14:textId="77777777" w:rsidR="00BC77D7" w:rsidRDefault="00B11EFF">
            <w:r>
              <w:rPr>
                <w:sz w:val="14"/>
              </w:rPr>
              <w:t>The responsibilities of the manager are defined in writing.</w:t>
            </w:r>
          </w:p>
        </w:tc>
        <w:tc>
          <w:tcPr>
            <w:tcW w:w="1440" w:type="dxa"/>
            <w:gridSpan w:val="4"/>
            <w:tcBorders>
              <w:top w:val="single" w:sz="5" w:space="0" w:color="000000"/>
              <w:left w:val="single" w:sz="5" w:space="0" w:color="000000"/>
              <w:bottom w:val="single" w:sz="5" w:space="0" w:color="000000"/>
              <w:right w:val="single" w:sz="5" w:space="0" w:color="000000"/>
            </w:tcBorders>
          </w:tcPr>
          <w:p w14:paraId="0820465F" w14:textId="77777777" w:rsidR="00BC77D7" w:rsidRDefault="00B11EFF">
            <w:r>
              <w:rPr>
                <w:sz w:val="14"/>
              </w:rPr>
              <w:t>1.3.1.2</w:t>
            </w:r>
          </w:p>
        </w:tc>
        <w:tc>
          <w:tcPr>
            <w:tcW w:w="568" w:type="dxa"/>
            <w:tcBorders>
              <w:top w:val="single" w:sz="5" w:space="0" w:color="000000"/>
              <w:left w:val="single" w:sz="5" w:space="0" w:color="000000"/>
              <w:bottom w:val="single" w:sz="4" w:space="0" w:color="auto"/>
              <w:right w:val="single" w:sz="4" w:space="0" w:color="auto"/>
            </w:tcBorders>
          </w:tcPr>
          <w:p w14:paraId="5938633B" w14:textId="77777777" w:rsidR="00BC77D7" w:rsidRDefault="00B11EFF">
            <w:r w:rsidRPr="00DF5E6E">
              <w:rPr>
                <w:color w:val="FF0000"/>
                <w:sz w:val="14"/>
              </w:rPr>
              <w:t>2.3.1.1</w:t>
            </w:r>
          </w:p>
        </w:tc>
        <w:tc>
          <w:tcPr>
            <w:tcW w:w="0" w:type="auto"/>
            <w:gridSpan w:val="2"/>
            <w:vMerge w:val="restart"/>
            <w:tcBorders>
              <w:top w:val="nil"/>
              <w:left w:val="single" w:sz="4" w:space="0" w:color="auto"/>
              <w:bottom w:val="nil"/>
              <w:right w:val="nil"/>
            </w:tcBorders>
          </w:tcPr>
          <w:p w14:paraId="6343BB87" w14:textId="77777777" w:rsidR="00BC77D7" w:rsidRDefault="00BC77D7"/>
        </w:tc>
      </w:tr>
      <w:tr w:rsidR="00410BA2" w14:paraId="612B5A7D" w14:textId="77777777" w:rsidTr="00004AB4">
        <w:trPr>
          <w:trHeight w:val="170"/>
        </w:trPr>
        <w:tc>
          <w:tcPr>
            <w:tcW w:w="1018" w:type="dxa"/>
            <w:tcBorders>
              <w:top w:val="single" w:sz="5" w:space="0" w:color="000000"/>
              <w:left w:val="single" w:sz="10" w:space="0" w:color="000000"/>
              <w:bottom w:val="single" w:sz="5" w:space="0" w:color="000000"/>
              <w:right w:val="single" w:sz="5" w:space="0" w:color="000000"/>
            </w:tcBorders>
          </w:tcPr>
          <w:p w14:paraId="5819A7BC" w14:textId="77777777" w:rsidR="00B0572F" w:rsidRDefault="00B0572F">
            <w:pPr>
              <w:ind w:left="1"/>
            </w:pPr>
            <w:r>
              <w:rPr>
                <w:sz w:val="14"/>
              </w:rPr>
              <w:t>32.2.1.1</w:t>
            </w:r>
          </w:p>
        </w:tc>
        <w:tc>
          <w:tcPr>
            <w:tcW w:w="5068" w:type="dxa"/>
            <w:tcBorders>
              <w:top w:val="single" w:sz="5" w:space="0" w:color="000000"/>
              <w:left w:val="single" w:sz="5" w:space="0" w:color="000000"/>
              <w:bottom w:val="single" w:sz="5" w:space="0" w:color="000000"/>
              <w:right w:val="single" w:sz="5" w:space="0" w:color="000000"/>
            </w:tcBorders>
          </w:tcPr>
          <w:p w14:paraId="6B44B913" w14:textId="77777777" w:rsidR="00B0572F" w:rsidRDefault="00B0572F">
            <w:r>
              <w:rPr>
                <w:sz w:val="14"/>
              </w:rPr>
              <w:t>There is adequate space for physiotherapists to treat patients effectively.</w:t>
            </w:r>
          </w:p>
        </w:tc>
        <w:tc>
          <w:tcPr>
            <w:tcW w:w="574" w:type="dxa"/>
            <w:tcBorders>
              <w:top w:val="single" w:sz="5" w:space="0" w:color="000000"/>
              <w:left w:val="single" w:sz="5" w:space="0" w:color="000000"/>
              <w:bottom w:val="single" w:sz="5" w:space="0" w:color="000000"/>
              <w:right w:val="single" w:sz="5" w:space="0" w:color="000000"/>
            </w:tcBorders>
          </w:tcPr>
          <w:p w14:paraId="467D0FAE" w14:textId="77777777" w:rsidR="00B0572F" w:rsidRPr="00E16FE5" w:rsidRDefault="00B0572F">
            <w:pPr>
              <w:rPr>
                <w:color w:val="000000" w:themeColor="text1"/>
              </w:rPr>
            </w:pPr>
            <w:r w:rsidRPr="00E16FE5">
              <w:rPr>
                <w:color w:val="000000" w:themeColor="text1"/>
                <w:sz w:val="14"/>
              </w:rPr>
              <w:t>1.2.2.3</w:t>
            </w:r>
          </w:p>
        </w:tc>
        <w:tc>
          <w:tcPr>
            <w:tcW w:w="866" w:type="dxa"/>
            <w:gridSpan w:val="3"/>
            <w:tcBorders>
              <w:top w:val="single" w:sz="4" w:space="0" w:color="auto"/>
              <w:left w:val="single" w:sz="5" w:space="0" w:color="000000"/>
              <w:bottom w:val="single" w:sz="5" w:space="0" w:color="000000"/>
              <w:right w:val="single" w:sz="4" w:space="0" w:color="auto"/>
            </w:tcBorders>
          </w:tcPr>
          <w:p w14:paraId="46CF50C4" w14:textId="77777777" w:rsidR="00B0572F" w:rsidRPr="00E16FE5" w:rsidRDefault="00B0572F">
            <w:pPr>
              <w:rPr>
                <w:color w:val="000000" w:themeColor="text1"/>
                <w:sz w:val="14"/>
                <w:szCs w:val="14"/>
              </w:rPr>
            </w:pPr>
            <w:r w:rsidRPr="00E16FE5">
              <w:rPr>
                <w:color w:val="000000" w:themeColor="text1"/>
                <w:sz w:val="14"/>
                <w:szCs w:val="14"/>
              </w:rPr>
              <w:t>1.2.2.2</w:t>
            </w:r>
          </w:p>
        </w:tc>
        <w:tc>
          <w:tcPr>
            <w:tcW w:w="568" w:type="dxa"/>
            <w:vMerge w:val="restart"/>
            <w:tcBorders>
              <w:top w:val="single" w:sz="4" w:space="0" w:color="auto"/>
              <w:left w:val="single" w:sz="4" w:space="0" w:color="auto"/>
            </w:tcBorders>
          </w:tcPr>
          <w:p w14:paraId="1A5A3EC8" w14:textId="77777777" w:rsidR="00B0572F" w:rsidRDefault="00B0572F"/>
        </w:tc>
        <w:tc>
          <w:tcPr>
            <w:tcW w:w="0" w:type="auto"/>
            <w:gridSpan w:val="2"/>
            <w:vMerge/>
            <w:tcBorders>
              <w:top w:val="nil"/>
              <w:left w:val="nil"/>
              <w:bottom w:val="nil"/>
              <w:right w:val="nil"/>
            </w:tcBorders>
          </w:tcPr>
          <w:p w14:paraId="13272E63" w14:textId="77777777" w:rsidR="00B0572F" w:rsidRDefault="00B0572F"/>
        </w:tc>
      </w:tr>
      <w:tr w:rsidR="00B0572F" w14:paraId="55ADF9DC"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573B5509" w14:textId="77777777" w:rsidR="00B0572F" w:rsidRDefault="00B0572F">
            <w:pPr>
              <w:ind w:left="1"/>
            </w:pPr>
            <w:r>
              <w:rPr>
                <w:sz w:val="14"/>
              </w:rPr>
              <w:t>32.2.1.2</w:t>
            </w:r>
          </w:p>
        </w:tc>
        <w:tc>
          <w:tcPr>
            <w:tcW w:w="5068" w:type="dxa"/>
            <w:tcBorders>
              <w:top w:val="single" w:sz="5" w:space="0" w:color="000000"/>
              <w:left w:val="single" w:sz="5" w:space="0" w:color="000000"/>
              <w:bottom w:val="single" w:sz="5" w:space="0" w:color="000000"/>
              <w:right w:val="single" w:sz="5" w:space="0" w:color="000000"/>
            </w:tcBorders>
          </w:tcPr>
          <w:p w14:paraId="1A3A1C21" w14:textId="77777777" w:rsidR="00B0572F" w:rsidRDefault="00B0572F">
            <w:pPr>
              <w:jc w:val="both"/>
            </w:pPr>
            <w:r>
              <w:rPr>
                <w:sz w:val="14"/>
              </w:rPr>
              <w:t>Adequate and relevant equipment and materials are available to provide an effective service.</w:t>
            </w:r>
          </w:p>
        </w:tc>
        <w:tc>
          <w:tcPr>
            <w:tcW w:w="574" w:type="dxa"/>
            <w:tcBorders>
              <w:top w:val="single" w:sz="5" w:space="0" w:color="000000"/>
              <w:left w:val="single" w:sz="5" w:space="0" w:color="000000"/>
              <w:bottom w:val="single" w:sz="5" w:space="0" w:color="000000"/>
              <w:right w:val="single" w:sz="5" w:space="0" w:color="000000"/>
            </w:tcBorders>
            <w:vAlign w:val="bottom"/>
          </w:tcPr>
          <w:p w14:paraId="4255DA02" w14:textId="77777777" w:rsidR="00B0572F" w:rsidRPr="00E16FE5" w:rsidRDefault="00B0572F">
            <w:r w:rsidRPr="00E16FE5">
              <w:rPr>
                <w:sz w:val="14"/>
              </w:rPr>
              <w:t>1.2.2.2-3</w:t>
            </w:r>
          </w:p>
        </w:tc>
        <w:tc>
          <w:tcPr>
            <w:tcW w:w="866" w:type="dxa"/>
            <w:gridSpan w:val="3"/>
            <w:tcBorders>
              <w:top w:val="single" w:sz="5" w:space="0" w:color="000000"/>
              <w:left w:val="single" w:sz="5" w:space="0" w:color="000000"/>
              <w:bottom w:val="single" w:sz="5" w:space="0" w:color="000000"/>
              <w:right w:val="single" w:sz="4" w:space="0" w:color="auto"/>
            </w:tcBorders>
            <w:vAlign w:val="bottom"/>
          </w:tcPr>
          <w:p w14:paraId="72994528" w14:textId="77777777" w:rsidR="00B0572F" w:rsidRPr="00E16FE5" w:rsidRDefault="00B0572F">
            <w:pPr>
              <w:rPr>
                <w:sz w:val="14"/>
                <w:szCs w:val="14"/>
              </w:rPr>
            </w:pPr>
          </w:p>
        </w:tc>
        <w:tc>
          <w:tcPr>
            <w:tcW w:w="568" w:type="dxa"/>
            <w:vMerge/>
            <w:tcBorders>
              <w:top w:val="nil"/>
              <w:left w:val="single" w:sz="4" w:space="0" w:color="auto"/>
              <w:bottom w:val="nil"/>
            </w:tcBorders>
          </w:tcPr>
          <w:p w14:paraId="7CFF05D7" w14:textId="77777777" w:rsidR="00B0572F" w:rsidRDefault="00B0572F"/>
        </w:tc>
        <w:tc>
          <w:tcPr>
            <w:tcW w:w="0" w:type="auto"/>
            <w:gridSpan w:val="2"/>
            <w:vMerge/>
            <w:tcBorders>
              <w:top w:val="nil"/>
              <w:left w:val="nil"/>
              <w:bottom w:val="nil"/>
              <w:right w:val="nil"/>
            </w:tcBorders>
          </w:tcPr>
          <w:p w14:paraId="5E90021D" w14:textId="77777777" w:rsidR="00B0572F" w:rsidRDefault="00B0572F"/>
        </w:tc>
      </w:tr>
      <w:tr w:rsidR="00E16FE5" w14:paraId="5B1BD430" w14:textId="77777777" w:rsidTr="00004AB4">
        <w:trPr>
          <w:trHeight w:val="413"/>
        </w:trPr>
        <w:tc>
          <w:tcPr>
            <w:tcW w:w="1018" w:type="dxa"/>
            <w:tcBorders>
              <w:top w:val="single" w:sz="5" w:space="0" w:color="000000"/>
              <w:left w:val="single" w:sz="10" w:space="0" w:color="000000"/>
              <w:bottom w:val="single" w:sz="5" w:space="0" w:color="000000"/>
              <w:right w:val="single" w:sz="5" w:space="0" w:color="000000"/>
            </w:tcBorders>
            <w:vAlign w:val="center"/>
          </w:tcPr>
          <w:p w14:paraId="0E575946" w14:textId="77777777" w:rsidR="00E16FE5" w:rsidRDefault="00E16FE5">
            <w:pPr>
              <w:ind w:left="5"/>
            </w:pPr>
            <w:r>
              <w:rPr>
                <w:color w:val="FF0000"/>
                <w:sz w:val="14"/>
              </w:rPr>
              <w:t>32.2.1.4</w:t>
            </w:r>
          </w:p>
        </w:tc>
        <w:tc>
          <w:tcPr>
            <w:tcW w:w="5068" w:type="dxa"/>
            <w:tcBorders>
              <w:top w:val="single" w:sz="5" w:space="0" w:color="000000"/>
              <w:left w:val="single" w:sz="5" w:space="0" w:color="000000"/>
              <w:bottom w:val="single" w:sz="5" w:space="0" w:color="000000"/>
              <w:right w:val="single" w:sz="5" w:space="0" w:color="000000"/>
            </w:tcBorders>
            <w:vAlign w:val="center"/>
          </w:tcPr>
          <w:p w14:paraId="48087891" w14:textId="77777777" w:rsidR="00E16FE5" w:rsidRDefault="00E16FE5">
            <w:pPr>
              <w:ind w:left="5"/>
            </w:pPr>
            <w:r>
              <w:rPr>
                <w:color w:val="FF0000"/>
                <w:sz w:val="14"/>
              </w:rPr>
              <w:t>Privacy is ensured through private cubicles, curtains or screens.</w:t>
            </w:r>
          </w:p>
        </w:tc>
        <w:tc>
          <w:tcPr>
            <w:tcW w:w="574" w:type="dxa"/>
            <w:tcBorders>
              <w:top w:val="single" w:sz="5" w:space="0" w:color="000000"/>
              <w:left w:val="single" w:sz="5" w:space="0" w:color="000000"/>
              <w:bottom w:val="single" w:sz="5" w:space="0" w:color="000000"/>
              <w:right w:val="single" w:sz="5" w:space="0" w:color="000000"/>
            </w:tcBorders>
            <w:vAlign w:val="bottom"/>
          </w:tcPr>
          <w:p w14:paraId="08063DFA" w14:textId="77777777" w:rsidR="00E16FE5" w:rsidRPr="00E16FE5" w:rsidRDefault="00E16FE5">
            <w:pPr>
              <w:rPr>
                <w:color w:val="000000" w:themeColor="text1"/>
                <w:sz w:val="14"/>
                <w:szCs w:val="14"/>
              </w:rPr>
            </w:pPr>
            <w:r w:rsidRPr="00E16FE5">
              <w:rPr>
                <w:color w:val="000000" w:themeColor="text1"/>
                <w:sz w:val="14"/>
                <w:szCs w:val="14"/>
              </w:rPr>
              <w:t>1.2.5.1</w:t>
            </w:r>
          </w:p>
          <w:p w14:paraId="7284577D" w14:textId="77777777" w:rsidR="00E16FE5" w:rsidRDefault="00E16FE5">
            <w:r w:rsidRPr="00E16FE5">
              <w:rPr>
                <w:sz w:val="14"/>
              </w:rPr>
              <w:t>5.2.1.1-2</w:t>
            </w:r>
          </w:p>
        </w:tc>
        <w:tc>
          <w:tcPr>
            <w:tcW w:w="866" w:type="dxa"/>
            <w:gridSpan w:val="3"/>
            <w:tcBorders>
              <w:top w:val="single" w:sz="5" w:space="0" w:color="000000"/>
              <w:left w:val="single" w:sz="5" w:space="0" w:color="000000"/>
              <w:bottom w:val="single" w:sz="5" w:space="0" w:color="000000"/>
              <w:right w:val="single" w:sz="4" w:space="0" w:color="auto"/>
            </w:tcBorders>
            <w:vAlign w:val="bottom"/>
          </w:tcPr>
          <w:p w14:paraId="5A1D550A" w14:textId="77777777" w:rsidR="00E16FE5" w:rsidRPr="00E16FE5" w:rsidRDefault="00E16FE5">
            <w:pPr>
              <w:rPr>
                <w:color w:val="000000" w:themeColor="text1"/>
                <w:sz w:val="14"/>
                <w:szCs w:val="14"/>
              </w:rPr>
            </w:pPr>
            <w:r w:rsidRPr="00F74805">
              <w:rPr>
                <w:color w:val="FF0000"/>
                <w:sz w:val="14"/>
                <w:szCs w:val="14"/>
              </w:rPr>
              <w:t>6.1.2.1</w:t>
            </w:r>
          </w:p>
        </w:tc>
        <w:tc>
          <w:tcPr>
            <w:tcW w:w="568" w:type="dxa"/>
            <w:vMerge/>
            <w:tcBorders>
              <w:top w:val="nil"/>
              <w:left w:val="single" w:sz="4" w:space="0" w:color="auto"/>
            </w:tcBorders>
          </w:tcPr>
          <w:p w14:paraId="32543993" w14:textId="77777777" w:rsidR="00E16FE5" w:rsidRDefault="00E16FE5"/>
        </w:tc>
        <w:tc>
          <w:tcPr>
            <w:tcW w:w="0" w:type="auto"/>
            <w:gridSpan w:val="2"/>
            <w:vMerge/>
            <w:tcBorders>
              <w:top w:val="nil"/>
              <w:left w:val="nil"/>
              <w:bottom w:val="nil"/>
              <w:right w:val="nil"/>
            </w:tcBorders>
          </w:tcPr>
          <w:p w14:paraId="6431872E" w14:textId="77777777" w:rsidR="00E16FE5" w:rsidRDefault="00E16FE5"/>
        </w:tc>
      </w:tr>
      <w:tr w:rsidR="00410BA2" w14:paraId="7D0FDCF2" w14:textId="77777777" w:rsidTr="00004AB4">
        <w:trPr>
          <w:trHeight w:val="413"/>
        </w:trPr>
        <w:tc>
          <w:tcPr>
            <w:tcW w:w="1018" w:type="dxa"/>
            <w:tcBorders>
              <w:top w:val="single" w:sz="5" w:space="0" w:color="000000"/>
              <w:left w:val="single" w:sz="10" w:space="0" w:color="000000"/>
              <w:bottom w:val="single" w:sz="5" w:space="0" w:color="000000"/>
              <w:right w:val="single" w:sz="5" w:space="0" w:color="000000"/>
            </w:tcBorders>
            <w:vAlign w:val="center"/>
          </w:tcPr>
          <w:p w14:paraId="55A82587" w14:textId="77777777" w:rsidR="00BC77D7" w:rsidRDefault="00B11EFF">
            <w:pPr>
              <w:ind w:left="1"/>
            </w:pPr>
            <w:r>
              <w:rPr>
                <w:sz w:val="14"/>
              </w:rPr>
              <w:t>32.3.1.1</w:t>
            </w:r>
          </w:p>
        </w:tc>
        <w:tc>
          <w:tcPr>
            <w:tcW w:w="5068" w:type="dxa"/>
            <w:tcBorders>
              <w:top w:val="single" w:sz="5" w:space="0" w:color="000000"/>
              <w:left w:val="single" w:sz="5" w:space="0" w:color="000000"/>
              <w:bottom w:val="single" w:sz="5" w:space="0" w:color="000000"/>
              <w:right w:val="single" w:sz="5" w:space="0" w:color="000000"/>
            </w:tcBorders>
          </w:tcPr>
          <w:p w14:paraId="2EB4A20E" w14:textId="77777777" w:rsidR="00BC77D7" w:rsidRDefault="00B11EFF">
            <w:pPr>
              <w:jc w:val="both"/>
            </w:pPr>
            <w:r>
              <w:rPr>
                <w:sz w:val="14"/>
              </w:rPr>
              <w:t>Policies and procedures that guide the personnel in the management and clinical aspects of the physiotherapy service are</w:t>
            </w:r>
            <w:r w:rsidR="00347FC3">
              <w:rPr>
                <w:sz w:val="14"/>
              </w:rPr>
              <w:t xml:space="preserve"> available and implemented</w:t>
            </w:r>
            <w:r>
              <w:rPr>
                <w:sz w:val="14"/>
              </w:rPr>
              <w:t>.</w:t>
            </w:r>
          </w:p>
        </w:tc>
        <w:tc>
          <w:tcPr>
            <w:tcW w:w="1440" w:type="dxa"/>
            <w:gridSpan w:val="4"/>
            <w:tcBorders>
              <w:top w:val="single" w:sz="5" w:space="0" w:color="000000"/>
              <w:left w:val="single" w:sz="5" w:space="0" w:color="000000"/>
              <w:bottom w:val="single" w:sz="5" w:space="0" w:color="000000"/>
              <w:right w:val="single" w:sz="4" w:space="0" w:color="auto"/>
            </w:tcBorders>
          </w:tcPr>
          <w:p w14:paraId="62B9D025" w14:textId="77777777" w:rsidR="00BC77D7" w:rsidRDefault="00004AB4">
            <w:r>
              <w:rPr>
                <w:sz w:val="14"/>
              </w:rPr>
              <w:t>32.1.1.2</w:t>
            </w:r>
          </w:p>
        </w:tc>
        <w:tc>
          <w:tcPr>
            <w:tcW w:w="568" w:type="dxa"/>
            <w:tcBorders>
              <w:left w:val="single" w:sz="4" w:space="0" w:color="auto"/>
            </w:tcBorders>
            <w:vAlign w:val="bottom"/>
          </w:tcPr>
          <w:p w14:paraId="0D730C36" w14:textId="77777777" w:rsidR="00BC77D7" w:rsidRDefault="00BC77D7"/>
        </w:tc>
        <w:tc>
          <w:tcPr>
            <w:tcW w:w="0" w:type="auto"/>
            <w:gridSpan w:val="2"/>
            <w:vMerge/>
            <w:tcBorders>
              <w:top w:val="nil"/>
              <w:left w:val="nil"/>
              <w:bottom w:val="nil"/>
              <w:right w:val="nil"/>
            </w:tcBorders>
          </w:tcPr>
          <w:p w14:paraId="11A83542" w14:textId="77777777" w:rsidR="00BC77D7" w:rsidRDefault="00BC77D7"/>
        </w:tc>
      </w:tr>
      <w:tr w:rsidR="00410BA2" w14:paraId="7681C81E"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649C240D" w14:textId="77777777" w:rsidR="00410BA2" w:rsidRDefault="00410BA2">
            <w:pPr>
              <w:ind w:left="1"/>
            </w:pPr>
            <w:r>
              <w:rPr>
                <w:sz w:val="14"/>
              </w:rPr>
              <w:t>32.4.1.1</w:t>
            </w:r>
          </w:p>
        </w:tc>
        <w:tc>
          <w:tcPr>
            <w:tcW w:w="5068" w:type="dxa"/>
            <w:tcBorders>
              <w:top w:val="single" w:sz="5" w:space="0" w:color="000000"/>
              <w:left w:val="single" w:sz="5" w:space="0" w:color="000000"/>
              <w:bottom w:val="single" w:sz="5" w:space="0" w:color="000000"/>
              <w:right w:val="single" w:sz="5" w:space="0" w:color="000000"/>
            </w:tcBorders>
          </w:tcPr>
          <w:p w14:paraId="551FF58A" w14:textId="77777777" w:rsidR="00410BA2" w:rsidRDefault="00410BA2">
            <w:pPr>
              <w:jc w:val="both"/>
            </w:pPr>
            <w:r>
              <w:rPr>
                <w:sz w:val="14"/>
              </w:rPr>
              <w:t>There is a multidisciplinary/interdisciplinary approach to the development and implementation of a therapeutic programme.</w:t>
            </w:r>
          </w:p>
        </w:tc>
        <w:tc>
          <w:tcPr>
            <w:tcW w:w="656" w:type="dxa"/>
            <w:gridSpan w:val="2"/>
            <w:tcBorders>
              <w:top w:val="single" w:sz="5" w:space="0" w:color="000000"/>
              <w:left w:val="single" w:sz="5" w:space="0" w:color="000000"/>
              <w:bottom w:val="single" w:sz="5" w:space="0" w:color="000000"/>
              <w:right w:val="single" w:sz="4" w:space="0" w:color="auto"/>
            </w:tcBorders>
            <w:vAlign w:val="bottom"/>
          </w:tcPr>
          <w:p w14:paraId="461BA1C6" w14:textId="77777777" w:rsidR="00410BA2" w:rsidRPr="00E76E13" w:rsidRDefault="00410BA2">
            <w:pPr>
              <w:rPr>
                <w:color w:val="000000" w:themeColor="text1"/>
              </w:rPr>
            </w:pPr>
            <w:r w:rsidRPr="00E76E13">
              <w:rPr>
                <w:color w:val="000000" w:themeColor="text1"/>
                <w:sz w:val="14"/>
              </w:rPr>
              <w:t>1.3.2.1</w:t>
            </w:r>
          </w:p>
        </w:tc>
        <w:tc>
          <w:tcPr>
            <w:tcW w:w="784" w:type="dxa"/>
            <w:gridSpan w:val="2"/>
            <w:tcBorders>
              <w:top w:val="single" w:sz="5" w:space="0" w:color="000000"/>
              <w:left w:val="single" w:sz="4" w:space="0" w:color="auto"/>
              <w:bottom w:val="single" w:sz="5" w:space="0" w:color="000000"/>
              <w:right w:val="single" w:sz="4" w:space="0" w:color="auto"/>
            </w:tcBorders>
            <w:vAlign w:val="bottom"/>
          </w:tcPr>
          <w:p w14:paraId="2D19FF53" w14:textId="77777777" w:rsidR="00410BA2" w:rsidRPr="00E76E13" w:rsidRDefault="00410BA2" w:rsidP="00410BA2">
            <w:pPr>
              <w:rPr>
                <w:color w:val="000000" w:themeColor="text1"/>
                <w:sz w:val="14"/>
                <w:szCs w:val="14"/>
              </w:rPr>
            </w:pPr>
            <w:r w:rsidRPr="00E76E13">
              <w:rPr>
                <w:color w:val="000000" w:themeColor="text1"/>
                <w:sz w:val="14"/>
                <w:szCs w:val="14"/>
              </w:rPr>
              <w:t>32.4.3.1</w:t>
            </w:r>
          </w:p>
        </w:tc>
        <w:tc>
          <w:tcPr>
            <w:tcW w:w="568" w:type="dxa"/>
            <w:vMerge w:val="restart"/>
            <w:tcBorders>
              <w:left w:val="single" w:sz="4" w:space="0" w:color="auto"/>
            </w:tcBorders>
          </w:tcPr>
          <w:p w14:paraId="5964D730" w14:textId="77777777" w:rsidR="00410BA2" w:rsidRDefault="00410BA2"/>
        </w:tc>
        <w:tc>
          <w:tcPr>
            <w:tcW w:w="0" w:type="auto"/>
            <w:gridSpan w:val="2"/>
            <w:vMerge/>
            <w:tcBorders>
              <w:top w:val="nil"/>
              <w:left w:val="nil"/>
              <w:bottom w:val="nil"/>
              <w:right w:val="nil"/>
            </w:tcBorders>
          </w:tcPr>
          <w:p w14:paraId="0CA02395" w14:textId="77777777" w:rsidR="00410BA2" w:rsidRDefault="00410BA2"/>
        </w:tc>
      </w:tr>
      <w:tr w:rsidR="00410BA2" w14:paraId="4D1C10A5" w14:textId="77777777" w:rsidTr="00004AB4">
        <w:trPr>
          <w:trHeight w:val="684"/>
        </w:trPr>
        <w:tc>
          <w:tcPr>
            <w:tcW w:w="1018" w:type="dxa"/>
            <w:tcBorders>
              <w:top w:val="single" w:sz="5" w:space="0" w:color="000000"/>
              <w:left w:val="single" w:sz="10" w:space="0" w:color="000000"/>
              <w:bottom w:val="single" w:sz="5" w:space="0" w:color="000000"/>
              <w:right w:val="single" w:sz="5" w:space="0" w:color="000000"/>
            </w:tcBorders>
            <w:vAlign w:val="center"/>
          </w:tcPr>
          <w:p w14:paraId="6BE7218E" w14:textId="77777777" w:rsidR="00BC77D7" w:rsidRDefault="00B11EFF">
            <w:pPr>
              <w:ind w:left="1"/>
            </w:pPr>
            <w:r>
              <w:rPr>
                <w:sz w:val="14"/>
              </w:rPr>
              <w:t>32.4.1.2</w:t>
            </w:r>
          </w:p>
        </w:tc>
        <w:tc>
          <w:tcPr>
            <w:tcW w:w="5068" w:type="dxa"/>
            <w:tcBorders>
              <w:top w:val="single" w:sz="5" w:space="0" w:color="000000"/>
              <w:left w:val="single" w:sz="5" w:space="0" w:color="000000"/>
              <w:bottom w:val="single" w:sz="5" w:space="0" w:color="000000"/>
              <w:right w:val="single" w:sz="5" w:space="0" w:color="000000"/>
            </w:tcBorders>
          </w:tcPr>
          <w:p w14:paraId="1CFF2BC4" w14:textId="77777777" w:rsidR="00BC77D7" w:rsidRDefault="00B11EFF">
            <w:pPr>
              <w:ind w:right="4"/>
              <w:jc w:val="both"/>
            </w:pPr>
            <w:r>
              <w:rPr>
                <w:sz w:val="14"/>
              </w:rPr>
              <w:t>The team consists of appropriately qualified personnel, including representatives from the medical, nursing, social work, physiotherapy, occupational therapy, clinical psychology and other disciplines, departments or services, as appropriate.</w:t>
            </w:r>
          </w:p>
        </w:tc>
        <w:tc>
          <w:tcPr>
            <w:tcW w:w="1440" w:type="dxa"/>
            <w:gridSpan w:val="4"/>
            <w:tcBorders>
              <w:top w:val="single" w:sz="5" w:space="0" w:color="000000"/>
              <w:left w:val="single" w:sz="5" w:space="0" w:color="000000"/>
              <w:bottom w:val="single" w:sz="5" w:space="0" w:color="000000"/>
              <w:right w:val="single" w:sz="4" w:space="0" w:color="auto"/>
            </w:tcBorders>
            <w:vAlign w:val="bottom"/>
          </w:tcPr>
          <w:p w14:paraId="043EB654" w14:textId="77777777" w:rsidR="00BC77D7" w:rsidRDefault="00B11EFF">
            <w:r>
              <w:rPr>
                <w:sz w:val="14"/>
              </w:rPr>
              <w:t>1.3.1.7</w:t>
            </w:r>
          </w:p>
        </w:tc>
        <w:tc>
          <w:tcPr>
            <w:tcW w:w="568" w:type="dxa"/>
            <w:vMerge/>
            <w:tcBorders>
              <w:top w:val="nil"/>
              <w:left w:val="single" w:sz="4" w:space="0" w:color="auto"/>
              <w:bottom w:val="nil"/>
            </w:tcBorders>
          </w:tcPr>
          <w:p w14:paraId="74E569DD" w14:textId="77777777" w:rsidR="00BC77D7" w:rsidRDefault="00BC77D7"/>
        </w:tc>
        <w:tc>
          <w:tcPr>
            <w:tcW w:w="0" w:type="auto"/>
            <w:gridSpan w:val="2"/>
            <w:vMerge/>
            <w:tcBorders>
              <w:top w:val="nil"/>
              <w:left w:val="nil"/>
              <w:bottom w:val="nil"/>
              <w:right w:val="nil"/>
            </w:tcBorders>
          </w:tcPr>
          <w:p w14:paraId="201B29B7" w14:textId="77777777" w:rsidR="00BC77D7" w:rsidRDefault="00BC77D7"/>
        </w:tc>
      </w:tr>
      <w:tr w:rsidR="00410BA2" w14:paraId="4784AC6B" w14:textId="77777777" w:rsidTr="00004AB4">
        <w:trPr>
          <w:trHeight w:val="514"/>
        </w:trPr>
        <w:tc>
          <w:tcPr>
            <w:tcW w:w="1018" w:type="dxa"/>
            <w:tcBorders>
              <w:top w:val="single" w:sz="5" w:space="0" w:color="000000"/>
              <w:left w:val="single" w:sz="10" w:space="0" w:color="000000"/>
              <w:bottom w:val="single" w:sz="5" w:space="0" w:color="000000"/>
              <w:right w:val="single" w:sz="5" w:space="0" w:color="000000"/>
            </w:tcBorders>
            <w:vAlign w:val="center"/>
          </w:tcPr>
          <w:p w14:paraId="48B76880" w14:textId="77777777" w:rsidR="00BC77D7" w:rsidRDefault="00B11EFF">
            <w:pPr>
              <w:ind w:left="1"/>
            </w:pPr>
            <w:r>
              <w:rPr>
                <w:sz w:val="14"/>
              </w:rPr>
              <w:t>32.4.1.3</w:t>
            </w:r>
          </w:p>
        </w:tc>
        <w:tc>
          <w:tcPr>
            <w:tcW w:w="5068" w:type="dxa"/>
            <w:tcBorders>
              <w:top w:val="single" w:sz="5" w:space="0" w:color="000000"/>
              <w:left w:val="single" w:sz="5" w:space="0" w:color="000000"/>
              <w:bottom w:val="single" w:sz="5" w:space="0" w:color="000000"/>
              <w:right w:val="single" w:sz="5" w:space="0" w:color="000000"/>
            </w:tcBorders>
          </w:tcPr>
          <w:p w14:paraId="3F30D92E" w14:textId="77777777" w:rsidR="00BC77D7" w:rsidRDefault="00B11EFF">
            <w:pPr>
              <w:ind w:right="6"/>
              <w:jc w:val="both"/>
            </w:pPr>
            <w:r>
              <w:rPr>
                <w:sz w:val="14"/>
              </w:rPr>
              <w:t>The team members’ responsibilities include the development and implementation of a comprehensive, individualised care plan for each patient, based on the assessment of the patient.</w:t>
            </w:r>
          </w:p>
        </w:tc>
        <w:tc>
          <w:tcPr>
            <w:tcW w:w="1440" w:type="dxa"/>
            <w:gridSpan w:val="4"/>
            <w:tcBorders>
              <w:top w:val="single" w:sz="5" w:space="0" w:color="000000"/>
              <w:left w:val="single" w:sz="5" w:space="0" w:color="000000"/>
              <w:bottom w:val="single" w:sz="5" w:space="0" w:color="000000"/>
              <w:right w:val="single" w:sz="4" w:space="0" w:color="auto"/>
            </w:tcBorders>
            <w:vAlign w:val="bottom"/>
          </w:tcPr>
          <w:p w14:paraId="50089C04" w14:textId="77777777" w:rsidR="00BC77D7" w:rsidRDefault="00B11EFF">
            <w:r>
              <w:rPr>
                <w:sz w:val="14"/>
              </w:rPr>
              <w:t>1.3.2.4</w:t>
            </w:r>
          </w:p>
        </w:tc>
        <w:tc>
          <w:tcPr>
            <w:tcW w:w="568" w:type="dxa"/>
            <w:vMerge/>
            <w:tcBorders>
              <w:top w:val="nil"/>
              <w:left w:val="single" w:sz="4" w:space="0" w:color="auto"/>
              <w:bottom w:val="nil"/>
            </w:tcBorders>
          </w:tcPr>
          <w:p w14:paraId="75562B47" w14:textId="77777777" w:rsidR="00BC77D7" w:rsidRDefault="00BC77D7"/>
        </w:tc>
        <w:tc>
          <w:tcPr>
            <w:tcW w:w="0" w:type="auto"/>
            <w:gridSpan w:val="2"/>
            <w:vMerge/>
            <w:tcBorders>
              <w:top w:val="nil"/>
              <w:left w:val="nil"/>
              <w:bottom w:val="nil"/>
              <w:right w:val="nil"/>
            </w:tcBorders>
          </w:tcPr>
          <w:p w14:paraId="05C73D3B" w14:textId="77777777" w:rsidR="00BC77D7" w:rsidRDefault="00BC77D7"/>
        </w:tc>
      </w:tr>
      <w:tr w:rsidR="00410BA2" w14:paraId="09E7DA8F"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47D75040" w14:textId="77777777" w:rsidR="00BC77D7" w:rsidRDefault="00B11EFF">
            <w:pPr>
              <w:ind w:left="1"/>
            </w:pPr>
            <w:r>
              <w:rPr>
                <w:sz w:val="14"/>
              </w:rPr>
              <w:t>32.4.2.1</w:t>
            </w:r>
          </w:p>
        </w:tc>
        <w:tc>
          <w:tcPr>
            <w:tcW w:w="5068" w:type="dxa"/>
            <w:tcBorders>
              <w:top w:val="single" w:sz="5" w:space="0" w:color="000000"/>
              <w:left w:val="single" w:sz="5" w:space="0" w:color="000000"/>
              <w:bottom w:val="single" w:sz="5" w:space="0" w:color="000000"/>
              <w:right w:val="single" w:sz="5" w:space="0" w:color="000000"/>
            </w:tcBorders>
          </w:tcPr>
          <w:p w14:paraId="2A2E76C0" w14:textId="77777777" w:rsidR="00BC77D7" w:rsidRDefault="00B11EFF">
            <w:r>
              <w:rPr>
                <w:sz w:val="14"/>
              </w:rPr>
              <w:t>Only those individuals permitted by applicable laws and regulations or by registration perform the assessments.</w:t>
            </w:r>
          </w:p>
        </w:tc>
        <w:tc>
          <w:tcPr>
            <w:tcW w:w="1440" w:type="dxa"/>
            <w:gridSpan w:val="4"/>
            <w:tcBorders>
              <w:top w:val="single" w:sz="5" w:space="0" w:color="000000"/>
              <w:left w:val="single" w:sz="5" w:space="0" w:color="000000"/>
              <w:bottom w:val="single" w:sz="5" w:space="0" w:color="000000"/>
              <w:right w:val="single" w:sz="4" w:space="0" w:color="auto"/>
            </w:tcBorders>
            <w:vAlign w:val="bottom"/>
          </w:tcPr>
          <w:p w14:paraId="538E72E0" w14:textId="77777777" w:rsidR="00BC77D7" w:rsidRDefault="00B11EFF">
            <w:r>
              <w:rPr>
                <w:sz w:val="14"/>
              </w:rPr>
              <w:t>2.5.1.1</w:t>
            </w:r>
          </w:p>
        </w:tc>
        <w:tc>
          <w:tcPr>
            <w:tcW w:w="568" w:type="dxa"/>
            <w:vMerge/>
            <w:tcBorders>
              <w:top w:val="nil"/>
              <w:left w:val="single" w:sz="4" w:space="0" w:color="auto"/>
              <w:bottom w:val="nil"/>
            </w:tcBorders>
          </w:tcPr>
          <w:p w14:paraId="1AD9CE06" w14:textId="77777777" w:rsidR="00BC77D7" w:rsidRDefault="00BC77D7"/>
        </w:tc>
        <w:tc>
          <w:tcPr>
            <w:tcW w:w="0" w:type="auto"/>
            <w:gridSpan w:val="2"/>
            <w:vMerge/>
            <w:tcBorders>
              <w:top w:val="nil"/>
              <w:left w:val="nil"/>
              <w:bottom w:val="nil"/>
              <w:right w:val="nil"/>
            </w:tcBorders>
          </w:tcPr>
          <w:p w14:paraId="30C17D12" w14:textId="77777777" w:rsidR="00BC77D7" w:rsidRDefault="00BC77D7"/>
        </w:tc>
      </w:tr>
      <w:tr w:rsidR="00410BA2" w14:paraId="6E8AD4C8" w14:textId="77777777" w:rsidTr="00004AB4">
        <w:trPr>
          <w:trHeight w:val="190"/>
        </w:trPr>
        <w:tc>
          <w:tcPr>
            <w:tcW w:w="1018" w:type="dxa"/>
            <w:tcBorders>
              <w:top w:val="single" w:sz="5" w:space="0" w:color="000000"/>
              <w:left w:val="single" w:sz="10" w:space="0" w:color="000000"/>
              <w:bottom w:val="single" w:sz="5" w:space="0" w:color="000000"/>
              <w:right w:val="single" w:sz="5" w:space="0" w:color="000000"/>
            </w:tcBorders>
          </w:tcPr>
          <w:p w14:paraId="1EB84A36" w14:textId="77777777" w:rsidR="00410BA2" w:rsidRDefault="00410BA2">
            <w:pPr>
              <w:ind w:left="5"/>
            </w:pPr>
            <w:r>
              <w:rPr>
                <w:color w:val="FF0000"/>
                <w:sz w:val="14"/>
              </w:rPr>
              <w:t>32.4.2.3</w:t>
            </w:r>
          </w:p>
        </w:tc>
        <w:tc>
          <w:tcPr>
            <w:tcW w:w="5068" w:type="dxa"/>
            <w:tcBorders>
              <w:top w:val="single" w:sz="5" w:space="0" w:color="000000"/>
              <w:left w:val="single" w:sz="5" w:space="0" w:color="000000"/>
              <w:bottom w:val="single" w:sz="5" w:space="0" w:color="000000"/>
              <w:right w:val="single" w:sz="5" w:space="0" w:color="000000"/>
            </w:tcBorders>
          </w:tcPr>
          <w:p w14:paraId="1F03BE2E" w14:textId="77777777" w:rsidR="00410BA2" w:rsidRDefault="00410BA2">
            <w:pPr>
              <w:ind w:left="5"/>
              <w:jc w:val="both"/>
            </w:pPr>
            <w:r>
              <w:rPr>
                <w:color w:val="FF0000"/>
                <w:sz w:val="14"/>
              </w:rPr>
              <w:t>Patients are reassessed at intervals appropriate to their conditions,</w:t>
            </w:r>
            <w:r w:rsidR="00E76E13">
              <w:rPr>
                <w:color w:val="FF0000"/>
                <w:sz w:val="14"/>
              </w:rPr>
              <w:t xml:space="preserve"> care plans, individual needs or according to organisational policies</w:t>
            </w:r>
            <w:r w:rsidR="00347FC3">
              <w:rPr>
                <w:color w:val="FF0000"/>
                <w:sz w:val="14"/>
              </w:rPr>
              <w:t xml:space="preserve"> and procedures</w:t>
            </w:r>
          </w:p>
        </w:tc>
        <w:tc>
          <w:tcPr>
            <w:tcW w:w="699" w:type="dxa"/>
            <w:gridSpan w:val="3"/>
            <w:tcBorders>
              <w:top w:val="single" w:sz="5" w:space="0" w:color="000000"/>
              <w:left w:val="single" w:sz="5" w:space="0" w:color="000000"/>
              <w:bottom w:val="single" w:sz="5" w:space="0" w:color="000000"/>
              <w:right w:val="single" w:sz="4" w:space="0" w:color="auto"/>
            </w:tcBorders>
          </w:tcPr>
          <w:p w14:paraId="6DA3A5E7" w14:textId="77777777" w:rsidR="00410BA2" w:rsidRPr="00E76E13" w:rsidRDefault="00410BA2">
            <w:pPr>
              <w:rPr>
                <w:color w:val="000000" w:themeColor="text1"/>
              </w:rPr>
            </w:pPr>
            <w:r w:rsidRPr="00E76E13">
              <w:rPr>
                <w:color w:val="000000" w:themeColor="text1"/>
                <w:sz w:val="14"/>
              </w:rPr>
              <w:t>8.2.1.5</w:t>
            </w:r>
          </w:p>
        </w:tc>
        <w:tc>
          <w:tcPr>
            <w:tcW w:w="741" w:type="dxa"/>
            <w:tcBorders>
              <w:top w:val="single" w:sz="5" w:space="0" w:color="000000"/>
              <w:left w:val="single" w:sz="4" w:space="0" w:color="auto"/>
              <w:bottom w:val="single" w:sz="5" w:space="0" w:color="000000"/>
              <w:right w:val="single" w:sz="4" w:space="0" w:color="auto"/>
            </w:tcBorders>
          </w:tcPr>
          <w:p w14:paraId="3A207BCA" w14:textId="77777777" w:rsidR="00410BA2" w:rsidRPr="00E76E13" w:rsidRDefault="00410BA2" w:rsidP="00410BA2">
            <w:pPr>
              <w:rPr>
                <w:color w:val="000000" w:themeColor="text1"/>
                <w:sz w:val="14"/>
                <w:szCs w:val="14"/>
              </w:rPr>
            </w:pPr>
            <w:r w:rsidRPr="00E76E13">
              <w:rPr>
                <w:color w:val="000000" w:themeColor="text1"/>
                <w:sz w:val="14"/>
                <w:szCs w:val="14"/>
              </w:rPr>
              <w:t>1.2.5.4</w:t>
            </w:r>
          </w:p>
        </w:tc>
        <w:tc>
          <w:tcPr>
            <w:tcW w:w="568" w:type="dxa"/>
            <w:vMerge/>
            <w:tcBorders>
              <w:top w:val="nil"/>
              <w:left w:val="single" w:sz="4" w:space="0" w:color="auto"/>
              <w:bottom w:val="nil"/>
            </w:tcBorders>
          </w:tcPr>
          <w:p w14:paraId="0B39CB61" w14:textId="77777777" w:rsidR="00410BA2" w:rsidRDefault="00410BA2"/>
        </w:tc>
        <w:tc>
          <w:tcPr>
            <w:tcW w:w="0" w:type="auto"/>
            <w:gridSpan w:val="2"/>
            <w:vMerge/>
            <w:tcBorders>
              <w:top w:val="nil"/>
              <w:left w:val="nil"/>
              <w:bottom w:val="nil"/>
              <w:right w:val="nil"/>
            </w:tcBorders>
          </w:tcPr>
          <w:p w14:paraId="433BF74B" w14:textId="77777777" w:rsidR="00410BA2" w:rsidRDefault="00410BA2"/>
        </w:tc>
      </w:tr>
      <w:tr w:rsidR="00410BA2" w14:paraId="72290A41"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5F11E302" w14:textId="77777777" w:rsidR="00410BA2" w:rsidRDefault="00410BA2">
            <w:pPr>
              <w:ind w:left="1"/>
            </w:pPr>
            <w:r>
              <w:rPr>
                <w:sz w:val="14"/>
              </w:rPr>
              <w:t>32.4.3.1</w:t>
            </w:r>
          </w:p>
        </w:tc>
        <w:tc>
          <w:tcPr>
            <w:tcW w:w="5068" w:type="dxa"/>
            <w:tcBorders>
              <w:top w:val="single" w:sz="5" w:space="0" w:color="000000"/>
              <w:left w:val="single" w:sz="5" w:space="0" w:color="000000"/>
              <w:bottom w:val="single" w:sz="5" w:space="0" w:color="000000"/>
              <w:right w:val="single" w:sz="5" w:space="0" w:color="000000"/>
            </w:tcBorders>
          </w:tcPr>
          <w:p w14:paraId="4C3EA25C" w14:textId="77777777" w:rsidR="00410BA2" w:rsidRDefault="00410BA2">
            <w:pPr>
              <w:ind w:right="165" w:firstLine="5"/>
              <w:jc w:val="both"/>
            </w:pPr>
            <w:r>
              <w:rPr>
                <w:sz w:val="14"/>
              </w:rPr>
              <w:t>Clinical practice guidelines, relevant to the patients and services of the organisation, are used to guide patient care processes.</w:t>
            </w:r>
          </w:p>
        </w:tc>
        <w:tc>
          <w:tcPr>
            <w:tcW w:w="699" w:type="dxa"/>
            <w:gridSpan w:val="3"/>
            <w:tcBorders>
              <w:top w:val="single" w:sz="5" w:space="0" w:color="000000"/>
              <w:left w:val="single" w:sz="5" w:space="0" w:color="000000"/>
              <w:bottom w:val="single" w:sz="5" w:space="0" w:color="000000"/>
              <w:right w:val="single" w:sz="4" w:space="0" w:color="auto"/>
            </w:tcBorders>
            <w:vAlign w:val="bottom"/>
          </w:tcPr>
          <w:p w14:paraId="19E78D13" w14:textId="77777777" w:rsidR="00410BA2" w:rsidRDefault="00410BA2">
            <w:r w:rsidRPr="00E76E13">
              <w:rPr>
                <w:sz w:val="14"/>
              </w:rPr>
              <w:t>8.2.1.4</w:t>
            </w:r>
          </w:p>
        </w:tc>
        <w:tc>
          <w:tcPr>
            <w:tcW w:w="741" w:type="dxa"/>
            <w:tcBorders>
              <w:top w:val="single" w:sz="5" w:space="0" w:color="000000"/>
              <w:left w:val="single" w:sz="4" w:space="0" w:color="auto"/>
              <w:bottom w:val="single" w:sz="5" w:space="0" w:color="000000"/>
              <w:right w:val="single" w:sz="4" w:space="0" w:color="auto"/>
            </w:tcBorders>
            <w:vAlign w:val="bottom"/>
          </w:tcPr>
          <w:p w14:paraId="631BC9B9" w14:textId="77777777" w:rsidR="00410BA2" w:rsidRPr="00410BA2" w:rsidRDefault="00410BA2" w:rsidP="00410BA2">
            <w:pPr>
              <w:rPr>
                <w:color w:val="FF0000"/>
                <w:sz w:val="14"/>
                <w:szCs w:val="14"/>
              </w:rPr>
            </w:pPr>
            <w:r w:rsidRPr="00E76E13">
              <w:rPr>
                <w:color w:val="000000" w:themeColor="text1"/>
                <w:sz w:val="14"/>
                <w:szCs w:val="14"/>
              </w:rPr>
              <w:t>32.3.1.1</w:t>
            </w:r>
          </w:p>
        </w:tc>
        <w:tc>
          <w:tcPr>
            <w:tcW w:w="568" w:type="dxa"/>
            <w:vMerge/>
            <w:tcBorders>
              <w:top w:val="nil"/>
              <w:left w:val="single" w:sz="4" w:space="0" w:color="auto"/>
              <w:bottom w:val="nil"/>
            </w:tcBorders>
          </w:tcPr>
          <w:p w14:paraId="3C16A469" w14:textId="77777777" w:rsidR="00410BA2" w:rsidRDefault="00410BA2"/>
        </w:tc>
        <w:tc>
          <w:tcPr>
            <w:tcW w:w="0" w:type="auto"/>
            <w:gridSpan w:val="2"/>
            <w:vMerge/>
            <w:tcBorders>
              <w:top w:val="nil"/>
              <w:left w:val="nil"/>
              <w:bottom w:val="nil"/>
              <w:right w:val="nil"/>
            </w:tcBorders>
          </w:tcPr>
          <w:p w14:paraId="4BAE20B1" w14:textId="77777777" w:rsidR="00410BA2" w:rsidRDefault="00410BA2"/>
        </w:tc>
      </w:tr>
      <w:tr w:rsidR="00410BA2" w14:paraId="533777FB"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2B7B454B" w14:textId="77777777" w:rsidR="00BC77D7" w:rsidRDefault="00B11EFF">
            <w:pPr>
              <w:ind w:left="1"/>
            </w:pPr>
            <w:r>
              <w:rPr>
                <w:sz w:val="14"/>
              </w:rPr>
              <w:t>32.4.3.2</w:t>
            </w:r>
          </w:p>
        </w:tc>
        <w:tc>
          <w:tcPr>
            <w:tcW w:w="5068" w:type="dxa"/>
            <w:tcBorders>
              <w:top w:val="single" w:sz="5" w:space="0" w:color="000000"/>
              <w:left w:val="single" w:sz="5" w:space="0" w:color="000000"/>
              <w:bottom w:val="single" w:sz="5" w:space="0" w:color="000000"/>
              <w:right w:val="single" w:sz="5" w:space="0" w:color="000000"/>
            </w:tcBorders>
          </w:tcPr>
          <w:p w14:paraId="331E1474" w14:textId="77777777" w:rsidR="00BC77D7" w:rsidRDefault="00B11EFF">
            <w:pPr>
              <w:jc w:val="both"/>
            </w:pPr>
            <w:r>
              <w:rPr>
                <w:sz w:val="14"/>
              </w:rPr>
              <w:t>The implementation of guidelines is monitored as part of a structured clinical audit.</w:t>
            </w:r>
          </w:p>
        </w:tc>
        <w:tc>
          <w:tcPr>
            <w:tcW w:w="1440" w:type="dxa"/>
            <w:gridSpan w:val="4"/>
            <w:tcBorders>
              <w:top w:val="single" w:sz="5" w:space="0" w:color="000000"/>
              <w:left w:val="single" w:sz="5" w:space="0" w:color="000000"/>
              <w:bottom w:val="single" w:sz="5" w:space="0" w:color="000000"/>
              <w:right w:val="single" w:sz="4" w:space="0" w:color="auto"/>
            </w:tcBorders>
            <w:vAlign w:val="bottom"/>
          </w:tcPr>
          <w:p w14:paraId="2403878D" w14:textId="77777777" w:rsidR="00BC77D7" w:rsidRDefault="00B11EFF">
            <w:r>
              <w:rPr>
                <w:sz w:val="14"/>
              </w:rPr>
              <w:t>8.2.1.4</w:t>
            </w:r>
          </w:p>
        </w:tc>
        <w:tc>
          <w:tcPr>
            <w:tcW w:w="568" w:type="dxa"/>
            <w:vMerge/>
            <w:tcBorders>
              <w:top w:val="nil"/>
              <w:left w:val="single" w:sz="4" w:space="0" w:color="auto"/>
              <w:bottom w:val="nil"/>
            </w:tcBorders>
          </w:tcPr>
          <w:p w14:paraId="3673E4CB" w14:textId="77777777" w:rsidR="00BC77D7" w:rsidRDefault="00BC77D7"/>
        </w:tc>
        <w:tc>
          <w:tcPr>
            <w:tcW w:w="0" w:type="auto"/>
            <w:gridSpan w:val="2"/>
            <w:vMerge/>
            <w:tcBorders>
              <w:top w:val="nil"/>
              <w:left w:val="nil"/>
              <w:bottom w:val="nil"/>
              <w:right w:val="nil"/>
            </w:tcBorders>
          </w:tcPr>
          <w:p w14:paraId="171D1EE8" w14:textId="77777777" w:rsidR="00BC77D7" w:rsidRDefault="00BC77D7"/>
        </w:tc>
      </w:tr>
      <w:tr w:rsidR="00410BA2" w14:paraId="5C918640" w14:textId="77777777" w:rsidTr="00004AB4">
        <w:trPr>
          <w:trHeight w:val="170"/>
        </w:trPr>
        <w:tc>
          <w:tcPr>
            <w:tcW w:w="1018" w:type="dxa"/>
            <w:tcBorders>
              <w:top w:val="single" w:sz="5" w:space="0" w:color="000000"/>
              <w:left w:val="single" w:sz="10" w:space="0" w:color="000000"/>
              <w:bottom w:val="single" w:sz="5" w:space="0" w:color="000000"/>
              <w:right w:val="single" w:sz="5" w:space="0" w:color="000000"/>
            </w:tcBorders>
          </w:tcPr>
          <w:p w14:paraId="1202BFE3" w14:textId="77777777" w:rsidR="00BC77D7" w:rsidRDefault="00B11EFF">
            <w:pPr>
              <w:ind w:left="1"/>
            </w:pPr>
            <w:r>
              <w:rPr>
                <w:sz w:val="14"/>
              </w:rPr>
              <w:t>32.4.3.3</w:t>
            </w:r>
          </w:p>
        </w:tc>
        <w:tc>
          <w:tcPr>
            <w:tcW w:w="5068" w:type="dxa"/>
            <w:tcBorders>
              <w:top w:val="single" w:sz="5" w:space="0" w:color="000000"/>
              <w:left w:val="single" w:sz="5" w:space="0" w:color="000000"/>
              <w:bottom w:val="single" w:sz="5" w:space="0" w:color="000000"/>
              <w:right w:val="single" w:sz="5" w:space="0" w:color="000000"/>
            </w:tcBorders>
          </w:tcPr>
          <w:p w14:paraId="0E8829EE" w14:textId="77777777" w:rsidR="00BC77D7" w:rsidRDefault="00B11EFF">
            <w:r>
              <w:rPr>
                <w:sz w:val="14"/>
              </w:rPr>
              <w:t>Guidelines are reviewed and adapted on a regular basis.</w:t>
            </w:r>
          </w:p>
        </w:tc>
        <w:tc>
          <w:tcPr>
            <w:tcW w:w="1440" w:type="dxa"/>
            <w:gridSpan w:val="4"/>
            <w:tcBorders>
              <w:top w:val="single" w:sz="5" w:space="0" w:color="000000"/>
              <w:left w:val="single" w:sz="5" w:space="0" w:color="000000"/>
              <w:bottom w:val="single" w:sz="4" w:space="0" w:color="auto"/>
              <w:right w:val="single" w:sz="4" w:space="0" w:color="auto"/>
            </w:tcBorders>
          </w:tcPr>
          <w:p w14:paraId="18BD475C" w14:textId="77777777" w:rsidR="00BC77D7" w:rsidRDefault="00B11EFF">
            <w:r>
              <w:rPr>
                <w:sz w:val="14"/>
              </w:rPr>
              <w:t>1.3.2.2</w:t>
            </w:r>
          </w:p>
        </w:tc>
        <w:tc>
          <w:tcPr>
            <w:tcW w:w="568" w:type="dxa"/>
            <w:vMerge/>
            <w:tcBorders>
              <w:top w:val="nil"/>
              <w:left w:val="single" w:sz="4" w:space="0" w:color="auto"/>
              <w:bottom w:val="single" w:sz="4" w:space="0" w:color="auto"/>
            </w:tcBorders>
          </w:tcPr>
          <w:p w14:paraId="30675B3B" w14:textId="77777777" w:rsidR="00BC77D7" w:rsidRDefault="00BC77D7"/>
        </w:tc>
        <w:tc>
          <w:tcPr>
            <w:tcW w:w="0" w:type="auto"/>
            <w:gridSpan w:val="2"/>
            <w:vMerge/>
            <w:tcBorders>
              <w:top w:val="nil"/>
              <w:left w:val="nil"/>
              <w:bottom w:val="nil"/>
              <w:right w:val="nil"/>
            </w:tcBorders>
          </w:tcPr>
          <w:p w14:paraId="0823B2DD" w14:textId="77777777" w:rsidR="00BC77D7" w:rsidRDefault="00BC77D7"/>
        </w:tc>
      </w:tr>
      <w:tr w:rsidR="00410BA2" w14:paraId="6A3EA40F"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55D82768" w14:textId="77777777" w:rsidR="00BC77D7" w:rsidRDefault="00B11EFF">
            <w:pPr>
              <w:ind w:left="1"/>
            </w:pPr>
            <w:r>
              <w:rPr>
                <w:sz w:val="14"/>
              </w:rPr>
              <w:t>32.5.1.1</w:t>
            </w:r>
          </w:p>
        </w:tc>
        <w:tc>
          <w:tcPr>
            <w:tcW w:w="5068" w:type="dxa"/>
            <w:tcBorders>
              <w:top w:val="single" w:sz="5" w:space="0" w:color="000000"/>
              <w:left w:val="single" w:sz="5" w:space="0" w:color="000000"/>
              <w:bottom w:val="single" w:sz="5" w:space="0" w:color="000000"/>
              <w:right w:val="single" w:sz="5" w:space="0" w:color="000000"/>
            </w:tcBorders>
          </w:tcPr>
          <w:p w14:paraId="606C98AC" w14:textId="77777777" w:rsidR="00BC77D7" w:rsidRDefault="00B11EFF">
            <w:pPr>
              <w:jc w:val="both"/>
            </w:pPr>
            <w:r>
              <w:rPr>
                <w:sz w:val="14"/>
              </w:rPr>
              <w:t>Patients and families indicate that they have been informed about participation in the care process.</w:t>
            </w:r>
          </w:p>
        </w:tc>
        <w:tc>
          <w:tcPr>
            <w:tcW w:w="1440" w:type="dxa"/>
            <w:gridSpan w:val="4"/>
            <w:tcBorders>
              <w:top w:val="single" w:sz="4" w:space="0" w:color="auto"/>
              <w:left w:val="single" w:sz="5" w:space="0" w:color="000000"/>
              <w:bottom w:val="single" w:sz="4" w:space="0" w:color="auto"/>
              <w:right w:val="single" w:sz="4" w:space="0" w:color="auto"/>
            </w:tcBorders>
            <w:vAlign w:val="bottom"/>
          </w:tcPr>
          <w:p w14:paraId="4129DACC" w14:textId="77777777" w:rsidR="00BC77D7" w:rsidRDefault="00B11EFF">
            <w:r>
              <w:rPr>
                <w:sz w:val="14"/>
              </w:rPr>
              <w:t>4.2.3.2</w:t>
            </w:r>
          </w:p>
        </w:tc>
        <w:tc>
          <w:tcPr>
            <w:tcW w:w="568" w:type="dxa"/>
            <w:tcBorders>
              <w:top w:val="single" w:sz="4" w:space="0" w:color="auto"/>
              <w:left w:val="single" w:sz="4" w:space="0" w:color="auto"/>
              <w:bottom w:val="single" w:sz="4" w:space="0" w:color="auto"/>
              <w:right w:val="single" w:sz="4" w:space="0" w:color="auto"/>
            </w:tcBorders>
            <w:vAlign w:val="bottom"/>
          </w:tcPr>
          <w:p w14:paraId="7DBB958E" w14:textId="77777777" w:rsidR="00BC77D7" w:rsidRDefault="00B11EFF">
            <w:r>
              <w:rPr>
                <w:sz w:val="14"/>
              </w:rPr>
              <w:t>5.3.1.2</w:t>
            </w:r>
          </w:p>
        </w:tc>
        <w:tc>
          <w:tcPr>
            <w:tcW w:w="0" w:type="auto"/>
            <w:gridSpan w:val="2"/>
            <w:vMerge/>
            <w:tcBorders>
              <w:top w:val="nil"/>
              <w:left w:val="single" w:sz="4" w:space="0" w:color="auto"/>
              <w:bottom w:val="nil"/>
              <w:right w:val="nil"/>
            </w:tcBorders>
          </w:tcPr>
          <w:p w14:paraId="20655370" w14:textId="77777777" w:rsidR="00BC77D7" w:rsidRDefault="00BC77D7"/>
        </w:tc>
      </w:tr>
      <w:tr w:rsidR="00410BA2" w14:paraId="27206415"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0028D262" w14:textId="77777777" w:rsidR="00BC77D7" w:rsidRDefault="00B11EFF">
            <w:pPr>
              <w:ind w:left="1"/>
            </w:pPr>
            <w:r>
              <w:rPr>
                <w:sz w:val="14"/>
              </w:rPr>
              <w:t>32.5.1.2</w:t>
            </w:r>
          </w:p>
        </w:tc>
        <w:tc>
          <w:tcPr>
            <w:tcW w:w="5068" w:type="dxa"/>
            <w:tcBorders>
              <w:top w:val="single" w:sz="5" w:space="0" w:color="000000"/>
              <w:left w:val="single" w:sz="5" w:space="0" w:color="000000"/>
              <w:bottom w:val="single" w:sz="5" w:space="0" w:color="000000"/>
              <w:right w:val="single" w:sz="5" w:space="0" w:color="000000"/>
            </w:tcBorders>
          </w:tcPr>
          <w:p w14:paraId="391BA18A" w14:textId="77777777" w:rsidR="00BC77D7" w:rsidRDefault="00B11EFF">
            <w:pPr>
              <w:jc w:val="both"/>
            </w:pPr>
            <w:r>
              <w:rPr>
                <w:sz w:val="14"/>
              </w:rPr>
              <w:t>Patients and families indicate that they have been informed about any financial implications of care decisions.</w:t>
            </w:r>
          </w:p>
        </w:tc>
        <w:tc>
          <w:tcPr>
            <w:tcW w:w="1440" w:type="dxa"/>
            <w:gridSpan w:val="4"/>
            <w:tcBorders>
              <w:top w:val="single" w:sz="4" w:space="0" w:color="auto"/>
              <w:left w:val="single" w:sz="5" w:space="0" w:color="000000"/>
              <w:bottom w:val="single" w:sz="5" w:space="0" w:color="000000"/>
              <w:right w:val="single" w:sz="4" w:space="0" w:color="auto"/>
            </w:tcBorders>
            <w:vAlign w:val="bottom"/>
          </w:tcPr>
          <w:p w14:paraId="7410FDDA" w14:textId="77777777" w:rsidR="00BC77D7" w:rsidRDefault="00B11EFF">
            <w:r>
              <w:rPr>
                <w:sz w:val="14"/>
              </w:rPr>
              <w:t>4.2.3.3</w:t>
            </w:r>
          </w:p>
        </w:tc>
        <w:tc>
          <w:tcPr>
            <w:tcW w:w="568" w:type="dxa"/>
            <w:vMerge w:val="restart"/>
            <w:tcBorders>
              <w:top w:val="single" w:sz="4" w:space="0" w:color="auto"/>
              <w:left w:val="single" w:sz="4" w:space="0" w:color="auto"/>
            </w:tcBorders>
          </w:tcPr>
          <w:p w14:paraId="4AE790CD" w14:textId="77777777" w:rsidR="00BC77D7" w:rsidRDefault="00BC77D7"/>
        </w:tc>
        <w:tc>
          <w:tcPr>
            <w:tcW w:w="0" w:type="auto"/>
            <w:gridSpan w:val="2"/>
            <w:vMerge/>
            <w:tcBorders>
              <w:top w:val="nil"/>
              <w:left w:val="nil"/>
              <w:bottom w:val="nil"/>
              <w:right w:val="nil"/>
            </w:tcBorders>
          </w:tcPr>
          <w:p w14:paraId="30AAE503" w14:textId="77777777" w:rsidR="00BC77D7" w:rsidRDefault="00BC77D7"/>
        </w:tc>
      </w:tr>
      <w:tr w:rsidR="001F360A" w14:paraId="1A057EF2" w14:textId="77777777" w:rsidTr="00004AB4">
        <w:trPr>
          <w:trHeight w:val="574"/>
        </w:trPr>
        <w:tc>
          <w:tcPr>
            <w:tcW w:w="1018" w:type="dxa"/>
            <w:tcBorders>
              <w:top w:val="single" w:sz="5" w:space="0" w:color="000000"/>
              <w:left w:val="single" w:sz="10" w:space="0" w:color="000000"/>
              <w:bottom w:val="single" w:sz="5" w:space="0" w:color="000000"/>
              <w:right w:val="single" w:sz="5" w:space="0" w:color="000000"/>
            </w:tcBorders>
            <w:vAlign w:val="center"/>
          </w:tcPr>
          <w:p w14:paraId="20AC31C1" w14:textId="77777777" w:rsidR="001F360A" w:rsidRDefault="001F360A">
            <w:pPr>
              <w:ind w:left="1"/>
              <w:rPr>
                <w:sz w:val="14"/>
              </w:rPr>
            </w:pPr>
            <w:r>
              <w:rPr>
                <w:sz w:val="14"/>
              </w:rPr>
              <w:t>32.5.1.3</w:t>
            </w:r>
          </w:p>
        </w:tc>
        <w:tc>
          <w:tcPr>
            <w:tcW w:w="5068" w:type="dxa"/>
            <w:tcBorders>
              <w:top w:val="single" w:sz="5" w:space="0" w:color="000000"/>
              <w:left w:val="single" w:sz="5" w:space="0" w:color="000000"/>
              <w:bottom w:val="single" w:sz="5" w:space="0" w:color="000000"/>
              <w:right w:val="single" w:sz="5" w:space="0" w:color="000000"/>
            </w:tcBorders>
            <w:vAlign w:val="center"/>
          </w:tcPr>
          <w:p w14:paraId="08FD6E77" w14:textId="77777777" w:rsidR="001F360A" w:rsidRPr="001F360A" w:rsidRDefault="001F360A">
            <w:pPr>
              <w:rPr>
                <w:sz w:val="16"/>
                <w:szCs w:val="16"/>
              </w:rPr>
            </w:pPr>
            <w:r w:rsidRPr="001F360A">
              <w:rPr>
                <w:sz w:val="16"/>
                <w:szCs w:val="16"/>
              </w:rPr>
              <w:t>Interaction between personnel, the patient and the family is noted in the patient's record.</w:t>
            </w:r>
          </w:p>
        </w:tc>
        <w:tc>
          <w:tcPr>
            <w:tcW w:w="1440" w:type="dxa"/>
            <w:gridSpan w:val="4"/>
            <w:tcBorders>
              <w:top w:val="single" w:sz="5" w:space="0" w:color="000000"/>
              <w:left w:val="single" w:sz="5" w:space="0" w:color="000000"/>
              <w:bottom w:val="single" w:sz="5" w:space="0" w:color="000000"/>
              <w:right w:val="single" w:sz="4" w:space="0" w:color="auto"/>
            </w:tcBorders>
            <w:vAlign w:val="bottom"/>
          </w:tcPr>
          <w:p w14:paraId="7D838B4A" w14:textId="77777777" w:rsidR="001F360A" w:rsidRDefault="001F360A">
            <w:pPr>
              <w:rPr>
                <w:sz w:val="14"/>
              </w:rPr>
            </w:pPr>
            <w:r>
              <w:rPr>
                <w:sz w:val="14"/>
              </w:rPr>
              <w:t>5.3.1.2</w:t>
            </w:r>
          </w:p>
        </w:tc>
        <w:tc>
          <w:tcPr>
            <w:tcW w:w="568" w:type="dxa"/>
            <w:vMerge/>
            <w:tcBorders>
              <w:top w:val="nil"/>
              <w:left w:val="single" w:sz="4" w:space="0" w:color="auto"/>
              <w:bottom w:val="nil"/>
            </w:tcBorders>
          </w:tcPr>
          <w:p w14:paraId="3A83A1B3" w14:textId="77777777" w:rsidR="001F360A" w:rsidRDefault="001F360A"/>
        </w:tc>
        <w:tc>
          <w:tcPr>
            <w:tcW w:w="0" w:type="auto"/>
            <w:gridSpan w:val="2"/>
            <w:vMerge/>
            <w:tcBorders>
              <w:top w:val="nil"/>
              <w:left w:val="nil"/>
              <w:bottom w:val="nil"/>
              <w:right w:val="nil"/>
            </w:tcBorders>
          </w:tcPr>
          <w:p w14:paraId="66DF27C4" w14:textId="77777777" w:rsidR="001F360A" w:rsidRDefault="001F360A"/>
        </w:tc>
      </w:tr>
      <w:tr w:rsidR="00410BA2" w14:paraId="6F7334C4" w14:textId="77777777" w:rsidTr="00004AB4">
        <w:trPr>
          <w:trHeight w:val="574"/>
        </w:trPr>
        <w:tc>
          <w:tcPr>
            <w:tcW w:w="1018" w:type="dxa"/>
            <w:tcBorders>
              <w:top w:val="single" w:sz="5" w:space="0" w:color="000000"/>
              <w:left w:val="single" w:sz="10" w:space="0" w:color="000000"/>
              <w:bottom w:val="single" w:sz="5" w:space="0" w:color="000000"/>
              <w:right w:val="single" w:sz="5" w:space="0" w:color="000000"/>
            </w:tcBorders>
            <w:vAlign w:val="center"/>
          </w:tcPr>
          <w:p w14:paraId="5FE3BD3D" w14:textId="77777777" w:rsidR="00BC77D7" w:rsidRDefault="00B11EFF">
            <w:pPr>
              <w:ind w:left="1"/>
            </w:pPr>
            <w:r>
              <w:rPr>
                <w:sz w:val="14"/>
              </w:rPr>
              <w:t>32.6.1.1</w:t>
            </w:r>
          </w:p>
        </w:tc>
        <w:tc>
          <w:tcPr>
            <w:tcW w:w="5068" w:type="dxa"/>
            <w:tcBorders>
              <w:top w:val="single" w:sz="5" w:space="0" w:color="000000"/>
              <w:left w:val="single" w:sz="5" w:space="0" w:color="000000"/>
              <w:bottom w:val="single" w:sz="5" w:space="0" w:color="000000"/>
              <w:right w:val="single" w:sz="5" w:space="0" w:color="000000"/>
            </w:tcBorders>
            <w:vAlign w:val="center"/>
          </w:tcPr>
          <w:p w14:paraId="3EDFB742" w14:textId="77777777" w:rsidR="00BC77D7" w:rsidRDefault="00B11EFF">
            <w:r>
              <w:rPr>
                <w:sz w:val="14"/>
              </w:rPr>
              <w:t>There are formalised quality improvement processes for the service that have been developed and agreed upon by the personnel of the service.</w:t>
            </w:r>
          </w:p>
        </w:tc>
        <w:tc>
          <w:tcPr>
            <w:tcW w:w="1440" w:type="dxa"/>
            <w:gridSpan w:val="4"/>
            <w:tcBorders>
              <w:top w:val="single" w:sz="5" w:space="0" w:color="000000"/>
              <w:left w:val="single" w:sz="5" w:space="0" w:color="000000"/>
              <w:bottom w:val="single" w:sz="5" w:space="0" w:color="000000"/>
              <w:right w:val="single" w:sz="4" w:space="0" w:color="auto"/>
            </w:tcBorders>
            <w:vAlign w:val="bottom"/>
          </w:tcPr>
          <w:p w14:paraId="2786409C" w14:textId="77777777" w:rsidR="00BC77D7" w:rsidRDefault="00B11EFF">
            <w:r w:rsidRPr="00741D7A">
              <w:rPr>
                <w:color w:val="FF0000"/>
                <w:sz w:val="14"/>
              </w:rPr>
              <w:t>8.2.2.1</w:t>
            </w:r>
          </w:p>
        </w:tc>
        <w:tc>
          <w:tcPr>
            <w:tcW w:w="568" w:type="dxa"/>
            <w:vMerge/>
            <w:tcBorders>
              <w:top w:val="nil"/>
              <w:left w:val="single" w:sz="4" w:space="0" w:color="auto"/>
              <w:bottom w:val="nil"/>
            </w:tcBorders>
          </w:tcPr>
          <w:p w14:paraId="64696E25" w14:textId="77777777" w:rsidR="00BC77D7" w:rsidRDefault="00BC77D7"/>
        </w:tc>
        <w:tc>
          <w:tcPr>
            <w:tcW w:w="0" w:type="auto"/>
            <w:gridSpan w:val="2"/>
            <w:vMerge/>
            <w:tcBorders>
              <w:top w:val="nil"/>
              <w:left w:val="nil"/>
              <w:bottom w:val="nil"/>
              <w:right w:val="nil"/>
            </w:tcBorders>
          </w:tcPr>
          <w:p w14:paraId="3BB37A9A" w14:textId="77777777" w:rsidR="00BC77D7" w:rsidRDefault="00BC77D7"/>
        </w:tc>
      </w:tr>
      <w:tr w:rsidR="00410BA2" w14:paraId="5B0B1389" w14:textId="77777777" w:rsidTr="00004AB4">
        <w:trPr>
          <w:trHeight w:val="170"/>
        </w:trPr>
        <w:tc>
          <w:tcPr>
            <w:tcW w:w="1018" w:type="dxa"/>
            <w:tcBorders>
              <w:top w:val="single" w:sz="5" w:space="0" w:color="000000"/>
              <w:left w:val="single" w:sz="10" w:space="0" w:color="000000"/>
              <w:bottom w:val="single" w:sz="5" w:space="0" w:color="000000"/>
              <w:right w:val="single" w:sz="5" w:space="0" w:color="000000"/>
            </w:tcBorders>
          </w:tcPr>
          <w:p w14:paraId="31BC46B4" w14:textId="77777777" w:rsidR="00BC77D7" w:rsidRDefault="00B11EFF">
            <w:pPr>
              <w:ind w:left="1"/>
            </w:pPr>
            <w:r>
              <w:rPr>
                <w:sz w:val="14"/>
              </w:rPr>
              <w:t>32.6.1.4</w:t>
            </w:r>
          </w:p>
        </w:tc>
        <w:tc>
          <w:tcPr>
            <w:tcW w:w="5068" w:type="dxa"/>
            <w:tcBorders>
              <w:top w:val="single" w:sz="5" w:space="0" w:color="000000"/>
              <w:left w:val="single" w:sz="5" w:space="0" w:color="000000"/>
              <w:bottom w:val="single" w:sz="5" w:space="0" w:color="000000"/>
              <w:right w:val="single" w:sz="5" w:space="0" w:color="000000"/>
            </w:tcBorders>
          </w:tcPr>
          <w:p w14:paraId="1EF138D7" w14:textId="77777777" w:rsidR="00BC77D7" w:rsidRDefault="00B11EFF">
            <w:r>
              <w:rPr>
                <w:sz w:val="14"/>
              </w:rPr>
              <w:t>A documentation audit system is in place.</w:t>
            </w:r>
          </w:p>
        </w:tc>
        <w:tc>
          <w:tcPr>
            <w:tcW w:w="1440" w:type="dxa"/>
            <w:gridSpan w:val="4"/>
            <w:tcBorders>
              <w:top w:val="single" w:sz="5" w:space="0" w:color="000000"/>
              <w:left w:val="single" w:sz="5" w:space="0" w:color="000000"/>
              <w:bottom w:val="single" w:sz="5" w:space="0" w:color="000000"/>
              <w:right w:val="single" w:sz="4" w:space="0" w:color="auto"/>
            </w:tcBorders>
          </w:tcPr>
          <w:p w14:paraId="271E5497" w14:textId="77777777" w:rsidR="00BC77D7" w:rsidRDefault="00B11EFF">
            <w:r>
              <w:rPr>
                <w:sz w:val="14"/>
              </w:rPr>
              <w:t>8.2.1.5</w:t>
            </w:r>
          </w:p>
        </w:tc>
        <w:tc>
          <w:tcPr>
            <w:tcW w:w="568" w:type="dxa"/>
            <w:vMerge/>
            <w:tcBorders>
              <w:top w:val="nil"/>
              <w:left w:val="single" w:sz="4" w:space="0" w:color="auto"/>
              <w:bottom w:val="nil"/>
            </w:tcBorders>
          </w:tcPr>
          <w:p w14:paraId="519FFF71" w14:textId="77777777" w:rsidR="00BC77D7" w:rsidRDefault="00BC77D7"/>
        </w:tc>
        <w:tc>
          <w:tcPr>
            <w:tcW w:w="0" w:type="auto"/>
            <w:gridSpan w:val="2"/>
            <w:vMerge/>
            <w:tcBorders>
              <w:top w:val="nil"/>
              <w:left w:val="nil"/>
              <w:bottom w:val="nil"/>
              <w:right w:val="nil"/>
            </w:tcBorders>
          </w:tcPr>
          <w:p w14:paraId="0217830C" w14:textId="77777777" w:rsidR="00BC77D7" w:rsidRDefault="00BC77D7"/>
        </w:tc>
      </w:tr>
      <w:tr w:rsidR="00410BA2" w14:paraId="42F562A1" w14:textId="77777777" w:rsidTr="00004AB4">
        <w:trPr>
          <w:trHeight w:val="170"/>
        </w:trPr>
        <w:tc>
          <w:tcPr>
            <w:tcW w:w="1018" w:type="dxa"/>
            <w:tcBorders>
              <w:top w:val="single" w:sz="5" w:space="0" w:color="000000"/>
              <w:left w:val="single" w:sz="10" w:space="0" w:color="000000"/>
              <w:bottom w:val="single" w:sz="5" w:space="0" w:color="000000"/>
              <w:right w:val="single" w:sz="5" w:space="0" w:color="000000"/>
            </w:tcBorders>
          </w:tcPr>
          <w:p w14:paraId="52F9671B" w14:textId="77777777" w:rsidR="00BC77D7" w:rsidRDefault="00B11EFF">
            <w:pPr>
              <w:ind w:left="1"/>
            </w:pPr>
            <w:r>
              <w:rPr>
                <w:sz w:val="14"/>
              </w:rPr>
              <w:t>32.7.1.1</w:t>
            </w:r>
          </w:p>
        </w:tc>
        <w:tc>
          <w:tcPr>
            <w:tcW w:w="5068" w:type="dxa"/>
            <w:tcBorders>
              <w:top w:val="single" w:sz="5" w:space="0" w:color="000000"/>
              <w:left w:val="single" w:sz="5" w:space="0" w:color="000000"/>
              <w:bottom w:val="single" w:sz="5" w:space="0" w:color="000000"/>
              <w:right w:val="single" w:sz="5" w:space="0" w:color="000000"/>
            </w:tcBorders>
          </w:tcPr>
          <w:p w14:paraId="44F55CB6" w14:textId="77777777" w:rsidR="00BC77D7" w:rsidRDefault="00B11EFF">
            <w:r>
              <w:rPr>
                <w:sz w:val="14"/>
              </w:rPr>
              <w:t>There are processes that support patient and family rights during care.</w:t>
            </w:r>
          </w:p>
        </w:tc>
        <w:tc>
          <w:tcPr>
            <w:tcW w:w="1440" w:type="dxa"/>
            <w:gridSpan w:val="4"/>
            <w:tcBorders>
              <w:top w:val="single" w:sz="5" w:space="0" w:color="000000"/>
              <w:left w:val="single" w:sz="5" w:space="0" w:color="000000"/>
              <w:bottom w:val="single" w:sz="5" w:space="0" w:color="000000"/>
              <w:right w:val="single" w:sz="4" w:space="0" w:color="auto"/>
            </w:tcBorders>
          </w:tcPr>
          <w:p w14:paraId="13F28D28" w14:textId="77777777" w:rsidR="00BC77D7" w:rsidRDefault="00B11EFF">
            <w:r>
              <w:rPr>
                <w:sz w:val="14"/>
              </w:rPr>
              <w:t>5.1.1.3</w:t>
            </w:r>
          </w:p>
        </w:tc>
        <w:tc>
          <w:tcPr>
            <w:tcW w:w="568" w:type="dxa"/>
            <w:vMerge/>
            <w:tcBorders>
              <w:top w:val="nil"/>
              <w:left w:val="single" w:sz="4" w:space="0" w:color="auto"/>
            </w:tcBorders>
          </w:tcPr>
          <w:p w14:paraId="5B1E059B" w14:textId="77777777" w:rsidR="00BC77D7" w:rsidRDefault="00BC77D7"/>
        </w:tc>
        <w:tc>
          <w:tcPr>
            <w:tcW w:w="0" w:type="auto"/>
            <w:gridSpan w:val="2"/>
            <w:vMerge/>
            <w:tcBorders>
              <w:top w:val="nil"/>
              <w:left w:val="nil"/>
              <w:bottom w:val="nil"/>
              <w:right w:val="nil"/>
            </w:tcBorders>
          </w:tcPr>
          <w:p w14:paraId="29C9EF7D" w14:textId="77777777" w:rsidR="00BC77D7" w:rsidRDefault="00BC77D7"/>
        </w:tc>
      </w:tr>
      <w:tr w:rsidR="00410BA2" w14:paraId="34A9EAEA"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5AD59A9F" w14:textId="77777777" w:rsidR="00BC77D7" w:rsidRDefault="00B11EFF">
            <w:pPr>
              <w:ind w:left="1"/>
            </w:pPr>
            <w:r>
              <w:rPr>
                <w:sz w:val="14"/>
              </w:rPr>
              <w:lastRenderedPageBreak/>
              <w:t>32.7.1.2</w:t>
            </w:r>
          </w:p>
        </w:tc>
        <w:tc>
          <w:tcPr>
            <w:tcW w:w="5068" w:type="dxa"/>
            <w:tcBorders>
              <w:top w:val="single" w:sz="5" w:space="0" w:color="000000"/>
              <w:left w:val="single" w:sz="5" w:space="0" w:color="000000"/>
              <w:bottom w:val="single" w:sz="5" w:space="0" w:color="000000"/>
              <w:right w:val="single" w:sz="5" w:space="0" w:color="000000"/>
            </w:tcBorders>
          </w:tcPr>
          <w:p w14:paraId="4F99A153" w14:textId="77777777" w:rsidR="00BC77D7" w:rsidRDefault="00B11EFF">
            <w:r>
              <w:rPr>
                <w:sz w:val="14"/>
              </w:rPr>
              <w:t>Measures are taken to protect the patient’s privacy, person and possessions.</w:t>
            </w:r>
          </w:p>
        </w:tc>
        <w:tc>
          <w:tcPr>
            <w:tcW w:w="1440" w:type="dxa"/>
            <w:gridSpan w:val="4"/>
            <w:tcBorders>
              <w:top w:val="single" w:sz="4" w:space="0" w:color="auto"/>
              <w:left w:val="single" w:sz="5" w:space="0" w:color="000000"/>
              <w:bottom w:val="single" w:sz="4" w:space="0" w:color="auto"/>
              <w:right w:val="single" w:sz="4" w:space="0" w:color="auto"/>
            </w:tcBorders>
            <w:vAlign w:val="bottom"/>
          </w:tcPr>
          <w:p w14:paraId="53CEC5A4" w14:textId="77777777" w:rsidR="00BC77D7" w:rsidRDefault="00B11EFF">
            <w:r>
              <w:rPr>
                <w:sz w:val="14"/>
              </w:rPr>
              <w:t>5.2.1.1-3</w:t>
            </w:r>
          </w:p>
        </w:tc>
        <w:tc>
          <w:tcPr>
            <w:tcW w:w="568" w:type="dxa"/>
            <w:tcBorders>
              <w:top w:val="single" w:sz="4" w:space="0" w:color="auto"/>
              <w:left w:val="single" w:sz="4" w:space="0" w:color="auto"/>
              <w:bottom w:val="single" w:sz="4" w:space="0" w:color="auto"/>
              <w:right w:val="single" w:sz="4" w:space="0" w:color="auto"/>
            </w:tcBorders>
            <w:vAlign w:val="bottom"/>
          </w:tcPr>
          <w:p w14:paraId="3E811246" w14:textId="77777777" w:rsidR="00BC77D7" w:rsidRDefault="00B11EFF">
            <w:r w:rsidRPr="00F74805">
              <w:rPr>
                <w:color w:val="FF0000"/>
                <w:sz w:val="14"/>
              </w:rPr>
              <w:t>6.1.2.1</w:t>
            </w:r>
          </w:p>
        </w:tc>
        <w:tc>
          <w:tcPr>
            <w:tcW w:w="0" w:type="auto"/>
            <w:gridSpan w:val="2"/>
            <w:vMerge/>
            <w:tcBorders>
              <w:top w:val="nil"/>
              <w:left w:val="single" w:sz="4" w:space="0" w:color="auto"/>
              <w:bottom w:val="nil"/>
              <w:right w:val="nil"/>
            </w:tcBorders>
          </w:tcPr>
          <w:p w14:paraId="78A6DE45" w14:textId="77777777" w:rsidR="00BC77D7" w:rsidRDefault="00BC77D7"/>
        </w:tc>
      </w:tr>
      <w:tr w:rsidR="00410BA2" w14:paraId="39DD7E67"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75A5D192" w14:textId="77777777" w:rsidR="00BC77D7" w:rsidRDefault="00B11EFF">
            <w:pPr>
              <w:ind w:left="1"/>
            </w:pPr>
            <w:r>
              <w:rPr>
                <w:sz w:val="14"/>
              </w:rPr>
              <w:t>32.7.1.3</w:t>
            </w:r>
          </w:p>
        </w:tc>
        <w:tc>
          <w:tcPr>
            <w:tcW w:w="5068" w:type="dxa"/>
            <w:tcBorders>
              <w:top w:val="single" w:sz="5" w:space="0" w:color="000000"/>
              <w:left w:val="single" w:sz="5" w:space="0" w:color="000000"/>
              <w:bottom w:val="single" w:sz="5" w:space="0" w:color="000000"/>
              <w:right w:val="single" w:sz="5" w:space="0" w:color="000000"/>
            </w:tcBorders>
          </w:tcPr>
          <w:p w14:paraId="7565C193" w14:textId="77777777" w:rsidR="00BC77D7" w:rsidRDefault="00B11EFF">
            <w:pPr>
              <w:jc w:val="both"/>
            </w:pPr>
            <w:r>
              <w:rPr>
                <w:sz w:val="14"/>
              </w:rPr>
              <w:t>The personnel respect the rights of patients and families to treatment and to refuse treatment.</w:t>
            </w:r>
          </w:p>
        </w:tc>
        <w:tc>
          <w:tcPr>
            <w:tcW w:w="1440" w:type="dxa"/>
            <w:gridSpan w:val="4"/>
            <w:tcBorders>
              <w:top w:val="single" w:sz="4" w:space="0" w:color="auto"/>
              <w:left w:val="single" w:sz="5" w:space="0" w:color="000000"/>
              <w:bottom w:val="single" w:sz="5" w:space="0" w:color="000000"/>
              <w:right w:val="single" w:sz="4" w:space="0" w:color="auto"/>
            </w:tcBorders>
            <w:vAlign w:val="bottom"/>
          </w:tcPr>
          <w:p w14:paraId="5BC02833" w14:textId="77777777" w:rsidR="00BC77D7" w:rsidRDefault="00B11EFF">
            <w:r>
              <w:rPr>
                <w:sz w:val="14"/>
              </w:rPr>
              <w:t>5.4.1.1</w:t>
            </w:r>
          </w:p>
        </w:tc>
        <w:tc>
          <w:tcPr>
            <w:tcW w:w="568" w:type="dxa"/>
            <w:vMerge w:val="restart"/>
            <w:tcBorders>
              <w:top w:val="single" w:sz="4" w:space="0" w:color="auto"/>
              <w:left w:val="single" w:sz="4" w:space="0" w:color="auto"/>
              <w:bottom w:val="nil"/>
            </w:tcBorders>
          </w:tcPr>
          <w:p w14:paraId="75D319D8" w14:textId="77777777" w:rsidR="00BC77D7" w:rsidRDefault="00BC77D7"/>
        </w:tc>
        <w:tc>
          <w:tcPr>
            <w:tcW w:w="0" w:type="auto"/>
            <w:gridSpan w:val="2"/>
            <w:vMerge/>
            <w:tcBorders>
              <w:top w:val="nil"/>
              <w:left w:val="nil"/>
              <w:bottom w:val="nil"/>
              <w:right w:val="nil"/>
            </w:tcBorders>
          </w:tcPr>
          <w:p w14:paraId="3E937432" w14:textId="77777777" w:rsidR="00BC77D7" w:rsidRDefault="00BC77D7"/>
        </w:tc>
      </w:tr>
      <w:tr w:rsidR="00410BA2" w14:paraId="018A7778" w14:textId="77777777" w:rsidTr="00004AB4">
        <w:trPr>
          <w:trHeight w:val="341"/>
        </w:trPr>
        <w:tc>
          <w:tcPr>
            <w:tcW w:w="1018" w:type="dxa"/>
            <w:tcBorders>
              <w:top w:val="single" w:sz="5" w:space="0" w:color="000000"/>
              <w:left w:val="single" w:sz="10" w:space="0" w:color="000000"/>
              <w:bottom w:val="single" w:sz="5" w:space="0" w:color="000000"/>
              <w:right w:val="single" w:sz="5" w:space="0" w:color="000000"/>
            </w:tcBorders>
          </w:tcPr>
          <w:p w14:paraId="0146FFE7" w14:textId="77777777" w:rsidR="00BC77D7" w:rsidRDefault="00B11EFF">
            <w:pPr>
              <w:ind w:left="1"/>
            </w:pPr>
            <w:r>
              <w:rPr>
                <w:sz w:val="14"/>
              </w:rPr>
              <w:t>32.8.1.1</w:t>
            </w:r>
          </w:p>
        </w:tc>
        <w:tc>
          <w:tcPr>
            <w:tcW w:w="5068" w:type="dxa"/>
            <w:tcBorders>
              <w:top w:val="single" w:sz="5" w:space="0" w:color="000000"/>
              <w:left w:val="single" w:sz="5" w:space="0" w:color="000000"/>
              <w:bottom w:val="single" w:sz="5" w:space="0" w:color="000000"/>
              <w:right w:val="single" w:sz="5" w:space="0" w:color="000000"/>
            </w:tcBorders>
          </w:tcPr>
          <w:p w14:paraId="1BD3E32A" w14:textId="77777777" w:rsidR="00BC77D7" w:rsidRDefault="00B11EFF">
            <w:pPr>
              <w:jc w:val="both"/>
            </w:pPr>
            <w:r>
              <w:rPr>
                <w:sz w:val="14"/>
              </w:rPr>
              <w:t>The department identifies the procedures and processes associated with the risk of infection and implements strategies to reduce risk.</w:t>
            </w:r>
          </w:p>
        </w:tc>
        <w:tc>
          <w:tcPr>
            <w:tcW w:w="1440" w:type="dxa"/>
            <w:gridSpan w:val="4"/>
            <w:tcBorders>
              <w:top w:val="single" w:sz="5" w:space="0" w:color="000000"/>
              <w:left w:val="single" w:sz="5" w:space="0" w:color="000000"/>
              <w:bottom w:val="single" w:sz="5" w:space="0" w:color="000000"/>
              <w:right w:val="single" w:sz="4" w:space="0" w:color="auto"/>
            </w:tcBorders>
            <w:vAlign w:val="bottom"/>
          </w:tcPr>
          <w:p w14:paraId="2ABE761C" w14:textId="77777777" w:rsidR="00BC77D7" w:rsidRDefault="00B11EFF">
            <w:r>
              <w:rPr>
                <w:sz w:val="14"/>
              </w:rPr>
              <w:t>9.2.1.1</w:t>
            </w:r>
          </w:p>
        </w:tc>
        <w:tc>
          <w:tcPr>
            <w:tcW w:w="568" w:type="dxa"/>
            <w:vMerge/>
            <w:tcBorders>
              <w:top w:val="nil"/>
              <w:left w:val="single" w:sz="4" w:space="0" w:color="auto"/>
              <w:bottom w:val="nil"/>
            </w:tcBorders>
          </w:tcPr>
          <w:p w14:paraId="67C5E9D2" w14:textId="77777777" w:rsidR="00BC77D7" w:rsidRDefault="00BC77D7"/>
        </w:tc>
        <w:tc>
          <w:tcPr>
            <w:tcW w:w="0" w:type="auto"/>
            <w:gridSpan w:val="2"/>
            <w:vMerge/>
            <w:tcBorders>
              <w:top w:val="nil"/>
              <w:left w:val="nil"/>
              <w:bottom w:val="nil"/>
              <w:right w:val="nil"/>
            </w:tcBorders>
          </w:tcPr>
          <w:p w14:paraId="2EA81716" w14:textId="77777777" w:rsidR="00BC77D7" w:rsidRDefault="00BC77D7"/>
        </w:tc>
      </w:tr>
    </w:tbl>
    <w:p w14:paraId="3815ED38" w14:textId="77777777" w:rsidR="00BC77D7" w:rsidRDefault="00BC77D7">
      <w:pPr>
        <w:spacing w:after="0"/>
        <w:ind w:left="-1440" w:right="866"/>
      </w:pPr>
    </w:p>
    <w:tbl>
      <w:tblPr>
        <w:tblStyle w:val="TableGrid"/>
        <w:tblW w:w="12851" w:type="dxa"/>
        <w:tblInd w:w="-758" w:type="dxa"/>
        <w:tblCellMar>
          <w:top w:w="23" w:type="dxa"/>
          <w:left w:w="25" w:type="dxa"/>
          <w:right w:w="21" w:type="dxa"/>
        </w:tblCellMar>
        <w:tblLook w:val="04A0" w:firstRow="1" w:lastRow="0" w:firstColumn="1" w:lastColumn="0" w:noHBand="0" w:noVBand="1"/>
      </w:tblPr>
      <w:tblGrid>
        <w:gridCol w:w="985"/>
        <w:gridCol w:w="4932"/>
        <w:gridCol w:w="770"/>
        <w:gridCol w:w="6164"/>
      </w:tblGrid>
      <w:tr w:rsidR="00BC77D7" w14:paraId="351E442A"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3C3A40C8"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1D409E1" w14:textId="77777777" w:rsidR="00BC77D7" w:rsidRDefault="00B11EFF">
            <w:pPr>
              <w:ind w:right="10"/>
              <w:jc w:val="center"/>
            </w:pPr>
            <w:r>
              <w:rPr>
                <w:sz w:val="14"/>
              </w:rPr>
              <w:t>Criteria Description</w:t>
            </w:r>
          </w:p>
        </w:tc>
        <w:tc>
          <w:tcPr>
            <w:tcW w:w="6935" w:type="dxa"/>
            <w:gridSpan w:val="2"/>
            <w:tcBorders>
              <w:top w:val="single" w:sz="5" w:space="0" w:color="000000"/>
              <w:left w:val="single" w:sz="5" w:space="0" w:color="000000"/>
              <w:bottom w:val="single" w:sz="5" w:space="0" w:color="000000"/>
              <w:right w:val="nil"/>
            </w:tcBorders>
            <w:shd w:val="clear" w:color="auto" w:fill="D9D9D9"/>
          </w:tcPr>
          <w:p w14:paraId="5E8BD2AE" w14:textId="77777777" w:rsidR="00BC77D7" w:rsidRDefault="00B11EFF">
            <w:pPr>
              <w:ind w:right="8"/>
              <w:jc w:val="center"/>
            </w:pPr>
            <w:r>
              <w:rPr>
                <w:sz w:val="14"/>
              </w:rPr>
              <w:t>Linked Criteria</w:t>
            </w:r>
          </w:p>
        </w:tc>
      </w:tr>
      <w:tr w:rsidR="00BC77D7" w14:paraId="708034AA"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529C8C3" w14:textId="77777777" w:rsidR="00BC77D7" w:rsidRDefault="00B11EFF">
            <w:pPr>
              <w:ind w:left="1"/>
            </w:pPr>
            <w:r>
              <w:rPr>
                <w:sz w:val="14"/>
              </w:rPr>
              <w:t>32.9.1.1</w:t>
            </w:r>
          </w:p>
        </w:tc>
        <w:tc>
          <w:tcPr>
            <w:tcW w:w="4932" w:type="dxa"/>
            <w:tcBorders>
              <w:top w:val="single" w:sz="5" w:space="0" w:color="000000"/>
              <w:left w:val="single" w:sz="5" w:space="0" w:color="000000"/>
              <w:bottom w:val="single" w:sz="5" w:space="0" w:color="000000"/>
              <w:right w:val="single" w:sz="5" w:space="0" w:color="000000"/>
            </w:tcBorders>
          </w:tcPr>
          <w:p w14:paraId="0F07C1F3" w14:textId="77777777" w:rsidR="00BC77D7" w:rsidRDefault="00B11EFF">
            <w:pPr>
              <w:jc w:val="both"/>
            </w:pPr>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37A84A57" w14:textId="77777777" w:rsidR="00BC77D7" w:rsidRDefault="00B11EFF">
            <w:r>
              <w:rPr>
                <w:sz w:val="14"/>
              </w:rPr>
              <w:t>7.1.1.1</w:t>
            </w:r>
          </w:p>
        </w:tc>
        <w:tc>
          <w:tcPr>
            <w:tcW w:w="6164" w:type="dxa"/>
            <w:vMerge w:val="restart"/>
            <w:tcBorders>
              <w:top w:val="single" w:sz="5" w:space="0" w:color="000000"/>
              <w:left w:val="single" w:sz="5" w:space="0" w:color="000000"/>
              <w:bottom w:val="nil"/>
              <w:right w:val="nil"/>
            </w:tcBorders>
          </w:tcPr>
          <w:p w14:paraId="4E38B4E3" w14:textId="77777777" w:rsidR="00BC77D7" w:rsidRDefault="00BC77D7"/>
        </w:tc>
      </w:tr>
      <w:tr w:rsidR="00BC77D7" w14:paraId="4E59F8EA"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0171538D" w14:textId="77777777" w:rsidR="00BC77D7" w:rsidRDefault="00B11EFF">
            <w:pPr>
              <w:ind w:left="1"/>
            </w:pPr>
            <w:r>
              <w:rPr>
                <w:sz w:val="14"/>
              </w:rPr>
              <w:t>32.9.1.2</w:t>
            </w:r>
          </w:p>
        </w:tc>
        <w:tc>
          <w:tcPr>
            <w:tcW w:w="4932" w:type="dxa"/>
            <w:tcBorders>
              <w:top w:val="single" w:sz="5" w:space="0" w:color="000000"/>
              <w:left w:val="single" w:sz="5" w:space="0" w:color="000000"/>
              <w:bottom w:val="single" w:sz="5" w:space="0" w:color="000000"/>
              <w:right w:val="single" w:sz="5" w:space="0" w:color="000000"/>
            </w:tcBorders>
          </w:tcPr>
          <w:p w14:paraId="739EEA03"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32847239" w14:textId="77777777" w:rsidR="00BC77D7" w:rsidRDefault="00B11EFF">
            <w:r w:rsidRPr="00E12682">
              <w:rPr>
                <w:color w:val="FF0000"/>
                <w:sz w:val="14"/>
              </w:rPr>
              <w:t>7.1.1.7</w:t>
            </w:r>
          </w:p>
          <w:p w14:paraId="1E1EC0C3" w14:textId="77777777" w:rsidR="00BC77D7" w:rsidRDefault="00B11EFF">
            <w:r w:rsidRPr="007A0D5F">
              <w:rPr>
                <w:color w:val="FF0000"/>
                <w:sz w:val="14"/>
              </w:rPr>
              <w:t>7.2.6.4</w:t>
            </w:r>
          </w:p>
        </w:tc>
        <w:tc>
          <w:tcPr>
            <w:tcW w:w="0" w:type="auto"/>
            <w:vMerge/>
            <w:tcBorders>
              <w:top w:val="nil"/>
              <w:left w:val="single" w:sz="5" w:space="0" w:color="000000"/>
              <w:bottom w:val="nil"/>
              <w:right w:val="nil"/>
            </w:tcBorders>
          </w:tcPr>
          <w:p w14:paraId="1CD5BA54" w14:textId="77777777" w:rsidR="00BC77D7" w:rsidRDefault="00BC77D7"/>
        </w:tc>
      </w:tr>
      <w:tr w:rsidR="00BC77D7" w14:paraId="013672EF"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CAEFF06" w14:textId="77777777" w:rsidR="00BC77D7" w:rsidRDefault="00B11EFF">
            <w:pPr>
              <w:ind w:left="1"/>
            </w:pPr>
            <w:r>
              <w:rPr>
                <w:sz w:val="14"/>
              </w:rPr>
              <w:t>32.9.1.3</w:t>
            </w:r>
          </w:p>
        </w:tc>
        <w:tc>
          <w:tcPr>
            <w:tcW w:w="4932" w:type="dxa"/>
            <w:tcBorders>
              <w:top w:val="single" w:sz="5" w:space="0" w:color="000000"/>
              <w:left w:val="single" w:sz="5" w:space="0" w:color="000000"/>
              <w:bottom w:val="single" w:sz="5" w:space="0" w:color="000000"/>
              <w:right w:val="single" w:sz="5" w:space="0" w:color="000000"/>
            </w:tcBorders>
          </w:tcPr>
          <w:p w14:paraId="107A771A" w14:textId="77777777" w:rsidR="00BC77D7" w:rsidRDefault="00B11EFF">
            <w:pPr>
              <w:jc w:val="both"/>
            </w:pPr>
            <w:r>
              <w:rPr>
                <w:sz w:val="14"/>
              </w:rPr>
              <w:t>Security measures are in place and implemented to ensure the safety of patients, staff and visitors.</w:t>
            </w:r>
          </w:p>
        </w:tc>
        <w:tc>
          <w:tcPr>
            <w:tcW w:w="770" w:type="dxa"/>
            <w:tcBorders>
              <w:top w:val="single" w:sz="5" w:space="0" w:color="000000"/>
              <w:left w:val="single" w:sz="5" w:space="0" w:color="000000"/>
              <w:bottom w:val="single" w:sz="5" w:space="0" w:color="000000"/>
              <w:right w:val="single" w:sz="5" w:space="0" w:color="000000"/>
            </w:tcBorders>
            <w:vAlign w:val="bottom"/>
          </w:tcPr>
          <w:p w14:paraId="4537E5E7"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0C7BB75F" w14:textId="77777777" w:rsidR="00BC77D7" w:rsidRDefault="00BC77D7"/>
        </w:tc>
      </w:tr>
      <w:tr w:rsidR="00BC77D7" w14:paraId="01D38F98"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0E3EFE0" w14:textId="77777777" w:rsidR="00BC77D7" w:rsidRDefault="00B11EFF">
            <w:pPr>
              <w:ind w:left="1"/>
            </w:pPr>
            <w:r>
              <w:rPr>
                <w:sz w:val="14"/>
              </w:rPr>
              <w:t>32.9.1.4</w:t>
            </w:r>
          </w:p>
        </w:tc>
        <w:tc>
          <w:tcPr>
            <w:tcW w:w="4932" w:type="dxa"/>
            <w:tcBorders>
              <w:top w:val="single" w:sz="5" w:space="0" w:color="000000"/>
              <w:left w:val="single" w:sz="5" w:space="0" w:color="000000"/>
              <w:bottom w:val="single" w:sz="5" w:space="0" w:color="000000"/>
              <w:right w:val="single" w:sz="5" w:space="0" w:color="000000"/>
            </w:tcBorders>
          </w:tcPr>
          <w:p w14:paraId="63762EEE"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47F33B89" w14:textId="77777777" w:rsidR="00BC77D7" w:rsidRDefault="00B11EFF">
            <w:r>
              <w:rPr>
                <w:sz w:val="14"/>
              </w:rPr>
              <w:t>7.5.1.1</w:t>
            </w:r>
          </w:p>
        </w:tc>
        <w:tc>
          <w:tcPr>
            <w:tcW w:w="0" w:type="auto"/>
            <w:vMerge/>
            <w:tcBorders>
              <w:top w:val="nil"/>
              <w:left w:val="single" w:sz="5" w:space="0" w:color="000000"/>
              <w:bottom w:val="nil"/>
              <w:right w:val="nil"/>
            </w:tcBorders>
          </w:tcPr>
          <w:p w14:paraId="593FDB79" w14:textId="77777777" w:rsidR="00BC77D7" w:rsidRDefault="00BC77D7"/>
        </w:tc>
      </w:tr>
      <w:tr w:rsidR="00BC77D7" w14:paraId="62CAFA75"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C387D82" w14:textId="77777777" w:rsidR="00BC77D7" w:rsidRDefault="00B11EFF">
            <w:pPr>
              <w:ind w:left="1"/>
            </w:pPr>
            <w:r>
              <w:rPr>
                <w:sz w:val="14"/>
              </w:rPr>
              <w:t>32.9.1.5</w:t>
            </w:r>
          </w:p>
        </w:tc>
        <w:tc>
          <w:tcPr>
            <w:tcW w:w="4932" w:type="dxa"/>
            <w:tcBorders>
              <w:top w:val="single" w:sz="5" w:space="0" w:color="000000"/>
              <w:left w:val="single" w:sz="5" w:space="0" w:color="000000"/>
              <w:bottom w:val="single" w:sz="5" w:space="0" w:color="000000"/>
              <w:right w:val="single" w:sz="5" w:space="0" w:color="000000"/>
            </w:tcBorders>
          </w:tcPr>
          <w:p w14:paraId="0E339C0E" w14:textId="77777777" w:rsidR="00BC77D7" w:rsidRDefault="00B11EFF">
            <w:pPr>
              <w:jc w:val="both"/>
            </w:pPr>
            <w:r>
              <w:rPr>
                <w:sz w:val="14"/>
              </w:rPr>
              <w:t>The organisation’s policy on handling, storing and disposing of healthcare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6CF67590" w14:textId="77777777" w:rsidR="00BC77D7" w:rsidRDefault="00B11EFF">
            <w:r>
              <w:rPr>
                <w:sz w:val="14"/>
              </w:rPr>
              <w:t>7.7.1.1</w:t>
            </w:r>
          </w:p>
        </w:tc>
        <w:tc>
          <w:tcPr>
            <w:tcW w:w="0" w:type="auto"/>
            <w:vMerge/>
            <w:tcBorders>
              <w:top w:val="nil"/>
              <w:left w:val="single" w:sz="5" w:space="0" w:color="000000"/>
              <w:bottom w:val="nil"/>
              <w:right w:val="nil"/>
            </w:tcBorders>
          </w:tcPr>
          <w:p w14:paraId="46090328" w14:textId="77777777" w:rsidR="00BC77D7" w:rsidRDefault="00BC77D7"/>
        </w:tc>
      </w:tr>
    </w:tbl>
    <w:p w14:paraId="1FF74E0C" w14:textId="77777777" w:rsidR="00BC77D7" w:rsidRDefault="00B11EFF">
      <w:r>
        <w:br w:type="page"/>
      </w:r>
    </w:p>
    <w:p w14:paraId="6D79D948" w14:textId="77777777" w:rsidR="00F822CE" w:rsidRDefault="00F822CE" w:rsidP="00F822CE">
      <w:pPr>
        <w:pStyle w:val="Heading1"/>
      </w:pPr>
      <w:bookmarkStart w:id="32" w:name="_Toc196918011"/>
      <w:r>
        <w:rPr>
          <w:rFonts w:ascii="Tahoma" w:hAnsi="Tahoma" w:cs="Tahoma"/>
        </w:rPr>
        <w:lastRenderedPageBreak/>
        <w:t>SE 33 Occupational Therapy Service</w:t>
      </w:r>
      <w:bookmarkEnd w:id="32"/>
    </w:p>
    <w:p w14:paraId="76917E76" w14:textId="77777777" w:rsidR="00BC77D7" w:rsidRDefault="00BC77D7">
      <w:pPr>
        <w:spacing w:after="0"/>
        <w:ind w:left="-1440" w:right="866"/>
      </w:pPr>
    </w:p>
    <w:tbl>
      <w:tblPr>
        <w:tblStyle w:val="TableGrid"/>
        <w:tblW w:w="12914" w:type="dxa"/>
        <w:tblInd w:w="-667" w:type="dxa"/>
        <w:tblCellMar>
          <w:left w:w="25" w:type="dxa"/>
          <w:right w:w="18" w:type="dxa"/>
        </w:tblCellMar>
        <w:tblLook w:val="04A0" w:firstRow="1" w:lastRow="0" w:firstColumn="1" w:lastColumn="0" w:noHBand="0" w:noVBand="1"/>
      </w:tblPr>
      <w:tblGrid>
        <w:gridCol w:w="922"/>
        <w:gridCol w:w="4550"/>
        <w:gridCol w:w="654"/>
        <w:gridCol w:w="34"/>
        <w:gridCol w:w="150"/>
        <w:gridCol w:w="249"/>
        <w:gridCol w:w="433"/>
        <w:gridCol w:w="504"/>
        <w:gridCol w:w="477"/>
        <w:gridCol w:w="63"/>
        <w:gridCol w:w="4878"/>
      </w:tblGrid>
      <w:tr w:rsidR="003835A0" w14:paraId="1BABA187" w14:textId="77777777" w:rsidTr="00E76E13">
        <w:trPr>
          <w:trHeight w:val="169"/>
        </w:trPr>
        <w:tc>
          <w:tcPr>
            <w:tcW w:w="922" w:type="dxa"/>
            <w:tcBorders>
              <w:top w:val="single" w:sz="5" w:space="0" w:color="000000"/>
              <w:left w:val="single" w:sz="5" w:space="0" w:color="000000"/>
              <w:bottom w:val="single" w:sz="5" w:space="0" w:color="000000"/>
              <w:right w:val="single" w:sz="5" w:space="0" w:color="000000"/>
            </w:tcBorders>
            <w:shd w:val="clear" w:color="auto" w:fill="D9D9D9"/>
          </w:tcPr>
          <w:p w14:paraId="46AD76DE" w14:textId="77777777" w:rsidR="00BC77D7" w:rsidRDefault="00B11EFF">
            <w:pPr>
              <w:ind w:right="7"/>
              <w:jc w:val="center"/>
            </w:pPr>
            <w:r>
              <w:rPr>
                <w:sz w:val="14"/>
              </w:rPr>
              <w:t>Criteria</w:t>
            </w:r>
          </w:p>
        </w:tc>
        <w:tc>
          <w:tcPr>
            <w:tcW w:w="4550" w:type="dxa"/>
            <w:tcBorders>
              <w:top w:val="single" w:sz="5" w:space="0" w:color="000000"/>
              <w:left w:val="single" w:sz="5" w:space="0" w:color="000000"/>
              <w:bottom w:val="single" w:sz="5" w:space="0" w:color="000000"/>
              <w:right w:val="single" w:sz="5" w:space="0" w:color="000000"/>
            </w:tcBorders>
            <w:shd w:val="clear" w:color="auto" w:fill="D9D9D9"/>
          </w:tcPr>
          <w:p w14:paraId="07B60230" w14:textId="77777777" w:rsidR="00BC77D7" w:rsidRDefault="00B11EFF">
            <w:pPr>
              <w:ind w:right="13"/>
              <w:jc w:val="center"/>
            </w:pPr>
            <w:r>
              <w:rPr>
                <w:sz w:val="14"/>
              </w:rPr>
              <w:t>Criteria Description</w:t>
            </w:r>
          </w:p>
        </w:tc>
        <w:tc>
          <w:tcPr>
            <w:tcW w:w="2501" w:type="dxa"/>
            <w:gridSpan w:val="7"/>
            <w:tcBorders>
              <w:top w:val="single" w:sz="5" w:space="0" w:color="000000"/>
              <w:left w:val="single" w:sz="5" w:space="0" w:color="000000"/>
              <w:bottom w:val="single" w:sz="5" w:space="0" w:color="000000"/>
              <w:right w:val="nil"/>
            </w:tcBorders>
            <w:shd w:val="clear" w:color="auto" w:fill="D9D9D9"/>
          </w:tcPr>
          <w:p w14:paraId="6C7E8F40" w14:textId="77777777" w:rsidR="00BC77D7" w:rsidRDefault="00BC77D7"/>
        </w:tc>
        <w:tc>
          <w:tcPr>
            <w:tcW w:w="4941" w:type="dxa"/>
            <w:gridSpan w:val="2"/>
            <w:tcBorders>
              <w:top w:val="single" w:sz="5" w:space="0" w:color="000000"/>
              <w:left w:val="nil"/>
              <w:bottom w:val="single" w:sz="5" w:space="0" w:color="000000"/>
              <w:right w:val="nil"/>
            </w:tcBorders>
            <w:shd w:val="clear" w:color="auto" w:fill="D9D9D9"/>
          </w:tcPr>
          <w:p w14:paraId="4E4A83B5" w14:textId="77777777" w:rsidR="00BC77D7" w:rsidRDefault="00B11EFF">
            <w:pPr>
              <w:ind w:left="1378"/>
            </w:pPr>
            <w:r>
              <w:rPr>
                <w:sz w:val="14"/>
              </w:rPr>
              <w:t>Linked Criteria</w:t>
            </w:r>
          </w:p>
        </w:tc>
      </w:tr>
      <w:tr w:rsidR="003835A0" w14:paraId="530D8111"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22608BAA" w14:textId="77777777" w:rsidR="00BC77D7" w:rsidRDefault="00B11EFF">
            <w:pPr>
              <w:ind w:left="1"/>
            </w:pPr>
            <w:r>
              <w:rPr>
                <w:sz w:val="14"/>
              </w:rPr>
              <w:t>33.1.1.1</w:t>
            </w:r>
          </w:p>
        </w:tc>
        <w:tc>
          <w:tcPr>
            <w:tcW w:w="4550" w:type="dxa"/>
            <w:tcBorders>
              <w:top w:val="single" w:sz="5" w:space="0" w:color="000000"/>
              <w:left w:val="single" w:sz="5" w:space="0" w:color="000000"/>
              <w:bottom w:val="single" w:sz="5" w:space="0" w:color="000000"/>
              <w:right w:val="single" w:sz="5" w:space="0" w:color="000000"/>
            </w:tcBorders>
          </w:tcPr>
          <w:p w14:paraId="6CDAC781" w14:textId="77777777" w:rsidR="00BC77D7" w:rsidRPr="000810D9" w:rsidRDefault="000810D9">
            <w:pPr>
              <w:rPr>
                <w:sz w:val="16"/>
                <w:szCs w:val="16"/>
              </w:rPr>
            </w:pPr>
            <w:r w:rsidRPr="000810D9">
              <w:rPr>
                <w:sz w:val="16"/>
                <w:szCs w:val="16"/>
              </w:rPr>
              <w:t>A designated individual is responsible for the occupational therapy service</w:t>
            </w:r>
          </w:p>
        </w:tc>
        <w:tc>
          <w:tcPr>
            <w:tcW w:w="1520" w:type="dxa"/>
            <w:gridSpan w:val="5"/>
            <w:tcBorders>
              <w:top w:val="single" w:sz="5" w:space="0" w:color="000000"/>
              <w:left w:val="single" w:sz="5" w:space="0" w:color="000000"/>
              <w:bottom w:val="single" w:sz="5" w:space="0" w:color="000000"/>
              <w:right w:val="single" w:sz="5" w:space="0" w:color="000000"/>
            </w:tcBorders>
          </w:tcPr>
          <w:p w14:paraId="20249C65" w14:textId="77777777" w:rsidR="00BC77D7" w:rsidRDefault="00B11EFF">
            <w:r>
              <w:rPr>
                <w:sz w:val="14"/>
              </w:rPr>
              <w:t>1.2.7.2</w:t>
            </w:r>
          </w:p>
          <w:p w14:paraId="3790A456" w14:textId="77777777" w:rsidR="00BC77D7" w:rsidRDefault="00B11EFF">
            <w:r>
              <w:rPr>
                <w:sz w:val="14"/>
              </w:rPr>
              <w:t>1.3.1.1</w:t>
            </w:r>
          </w:p>
        </w:tc>
        <w:tc>
          <w:tcPr>
            <w:tcW w:w="981" w:type="dxa"/>
            <w:gridSpan w:val="2"/>
            <w:tcBorders>
              <w:top w:val="single" w:sz="5" w:space="0" w:color="000000"/>
              <w:left w:val="single" w:sz="5" w:space="0" w:color="000000"/>
              <w:bottom w:val="single" w:sz="5" w:space="0" w:color="000000"/>
              <w:right w:val="single" w:sz="5" w:space="0" w:color="000000"/>
            </w:tcBorders>
          </w:tcPr>
          <w:p w14:paraId="42FD4252" w14:textId="77777777" w:rsidR="00BC77D7" w:rsidRDefault="00B11EFF">
            <w:r>
              <w:rPr>
                <w:sz w:val="14"/>
              </w:rPr>
              <w:t>2.2.1.1</w:t>
            </w:r>
          </w:p>
          <w:p w14:paraId="08E61DC8" w14:textId="77777777" w:rsidR="00BC77D7" w:rsidRDefault="00B11EFF">
            <w:r>
              <w:rPr>
                <w:sz w:val="14"/>
              </w:rPr>
              <w:t>2.5.1.1</w:t>
            </w:r>
          </w:p>
        </w:tc>
        <w:tc>
          <w:tcPr>
            <w:tcW w:w="4941" w:type="dxa"/>
            <w:gridSpan w:val="2"/>
            <w:tcBorders>
              <w:top w:val="single" w:sz="5" w:space="0" w:color="000000"/>
              <w:left w:val="nil"/>
              <w:bottom w:val="nil"/>
              <w:right w:val="nil"/>
            </w:tcBorders>
          </w:tcPr>
          <w:p w14:paraId="7F113AE6" w14:textId="77777777" w:rsidR="00BC77D7" w:rsidRDefault="00BC77D7"/>
        </w:tc>
      </w:tr>
      <w:tr w:rsidR="00E76E13" w14:paraId="74DC4D2D" w14:textId="77777777" w:rsidTr="00E76E13">
        <w:trPr>
          <w:trHeight w:val="514"/>
        </w:trPr>
        <w:tc>
          <w:tcPr>
            <w:tcW w:w="922" w:type="dxa"/>
            <w:tcBorders>
              <w:top w:val="single" w:sz="5" w:space="0" w:color="000000"/>
              <w:left w:val="single" w:sz="10" w:space="0" w:color="000000"/>
              <w:bottom w:val="single" w:sz="5" w:space="0" w:color="000000"/>
              <w:right w:val="single" w:sz="5" w:space="0" w:color="000000"/>
            </w:tcBorders>
            <w:vAlign w:val="center"/>
          </w:tcPr>
          <w:p w14:paraId="481D383A" w14:textId="77777777" w:rsidR="00E76E13" w:rsidRDefault="00E76E13">
            <w:pPr>
              <w:ind w:left="1"/>
            </w:pPr>
            <w:r>
              <w:rPr>
                <w:sz w:val="14"/>
              </w:rPr>
              <w:t>33.1.1.2</w:t>
            </w:r>
          </w:p>
        </w:tc>
        <w:tc>
          <w:tcPr>
            <w:tcW w:w="4550" w:type="dxa"/>
            <w:tcBorders>
              <w:top w:val="single" w:sz="5" w:space="0" w:color="000000"/>
              <w:left w:val="single" w:sz="5" w:space="0" w:color="000000"/>
              <w:bottom w:val="single" w:sz="5" w:space="0" w:color="000000"/>
              <w:right w:val="single" w:sz="5" w:space="0" w:color="000000"/>
            </w:tcBorders>
          </w:tcPr>
          <w:p w14:paraId="2402D4C0" w14:textId="77777777" w:rsidR="00E76E13" w:rsidRDefault="000810D9">
            <w:pPr>
              <w:jc w:val="both"/>
            </w:pPr>
            <w:r w:rsidRPr="000810D9">
              <w:rPr>
                <w:sz w:val="16"/>
                <w:szCs w:val="16"/>
              </w:rPr>
              <w:t>The occupational therapy service manager ensures that policies and procedures are available to guide the personnel and that they are implemented</w:t>
            </w:r>
            <w:r>
              <w:t>.</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1BA88EC3" w14:textId="77777777" w:rsidR="00E76E13" w:rsidRDefault="00E76E13">
            <w:r>
              <w:rPr>
                <w:sz w:val="14"/>
              </w:rPr>
              <w:t>1.2.6.1</w:t>
            </w:r>
          </w:p>
        </w:tc>
        <w:tc>
          <w:tcPr>
            <w:tcW w:w="1044" w:type="dxa"/>
            <w:gridSpan w:val="3"/>
            <w:tcBorders>
              <w:top w:val="single" w:sz="5" w:space="0" w:color="000000"/>
              <w:left w:val="single" w:sz="5" w:space="0" w:color="000000"/>
              <w:bottom w:val="single" w:sz="5" w:space="0" w:color="000000"/>
              <w:right w:val="single" w:sz="5" w:space="0" w:color="000000"/>
            </w:tcBorders>
            <w:vAlign w:val="bottom"/>
          </w:tcPr>
          <w:p w14:paraId="2C798D7B" w14:textId="77777777" w:rsidR="00E76E13" w:rsidRPr="000F5434" w:rsidRDefault="00E76E13" w:rsidP="00E76E13">
            <w:pPr>
              <w:rPr>
                <w:sz w:val="14"/>
                <w:szCs w:val="14"/>
              </w:rPr>
            </w:pPr>
            <w:r w:rsidRPr="00E76E13">
              <w:rPr>
                <w:color w:val="000000" w:themeColor="text1"/>
                <w:sz w:val="14"/>
                <w:szCs w:val="14"/>
              </w:rPr>
              <w:t>33.3.1.1</w:t>
            </w:r>
          </w:p>
        </w:tc>
        <w:tc>
          <w:tcPr>
            <w:tcW w:w="0" w:type="auto"/>
            <w:vMerge w:val="restart"/>
            <w:tcBorders>
              <w:top w:val="nil"/>
              <w:left w:val="nil"/>
              <w:bottom w:val="nil"/>
              <w:right w:val="nil"/>
            </w:tcBorders>
          </w:tcPr>
          <w:p w14:paraId="4E357BD4" w14:textId="77777777" w:rsidR="00E76E13" w:rsidRDefault="00E76E13"/>
        </w:tc>
      </w:tr>
      <w:tr w:rsidR="000F5434" w14:paraId="043C2F22"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4289BD65" w14:textId="77777777" w:rsidR="000F5434" w:rsidRDefault="000F5434">
            <w:pPr>
              <w:ind w:left="1"/>
            </w:pPr>
            <w:r>
              <w:rPr>
                <w:sz w:val="14"/>
              </w:rPr>
              <w:t>33.1.1.3</w:t>
            </w:r>
          </w:p>
        </w:tc>
        <w:tc>
          <w:tcPr>
            <w:tcW w:w="4550" w:type="dxa"/>
            <w:tcBorders>
              <w:top w:val="single" w:sz="5" w:space="0" w:color="000000"/>
              <w:left w:val="single" w:sz="5" w:space="0" w:color="000000"/>
              <w:bottom w:val="single" w:sz="5" w:space="0" w:color="000000"/>
              <w:right w:val="single" w:sz="5" w:space="0" w:color="000000"/>
            </w:tcBorders>
          </w:tcPr>
          <w:p w14:paraId="3933A3E2" w14:textId="77777777" w:rsidR="000F5434" w:rsidRDefault="000F5434">
            <w:pPr>
              <w:jc w:val="both"/>
            </w:pPr>
            <w:r>
              <w:rPr>
                <w:sz w:val="14"/>
              </w:rPr>
              <w:t>The manager plans and implements an effective organisational structure to support his/her responsibilities and authority.</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0D22E6ED" w14:textId="77777777" w:rsidR="000F5434" w:rsidRPr="00E76E13" w:rsidRDefault="000F5434">
            <w:pPr>
              <w:rPr>
                <w:color w:val="000000" w:themeColor="text1"/>
              </w:rPr>
            </w:pPr>
            <w:r w:rsidRPr="00E76E13">
              <w:rPr>
                <w:color w:val="000000" w:themeColor="text1"/>
                <w:sz w:val="14"/>
              </w:rPr>
              <w:t>1.1.1.2</w:t>
            </w:r>
          </w:p>
        </w:tc>
        <w:tc>
          <w:tcPr>
            <w:tcW w:w="504" w:type="dxa"/>
            <w:tcBorders>
              <w:top w:val="single" w:sz="5" w:space="0" w:color="000000"/>
              <w:left w:val="single" w:sz="5" w:space="0" w:color="000000"/>
              <w:bottom w:val="single" w:sz="5" w:space="0" w:color="000000"/>
              <w:right w:val="single" w:sz="4" w:space="0" w:color="auto"/>
            </w:tcBorders>
          </w:tcPr>
          <w:p w14:paraId="0F01D310" w14:textId="77777777" w:rsidR="000F5434" w:rsidRPr="00E76E13" w:rsidRDefault="000F5434">
            <w:pPr>
              <w:rPr>
                <w:color w:val="000000" w:themeColor="text1"/>
                <w:sz w:val="14"/>
                <w:szCs w:val="14"/>
              </w:rPr>
            </w:pPr>
          </w:p>
          <w:p w14:paraId="540AD2CB" w14:textId="77777777" w:rsidR="000F5434" w:rsidRPr="00E76E13" w:rsidRDefault="000F5434">
            <w:pPr>
              <w:rPr>
                <w:color w:val="000000" w:themeColor="text1"/>
                <w:sz w:val="14"/>
                <w:szCs w:val="14"/>
              </w:rPr>
            </w:pPr>
            <w:r w:rsidRPr="00E76E13">
              <w:rPr>
                <w:color w:val="000000" w:themeColor="text1"/>
                <w:sz w:val="14"/>
                <w:szCs w:val="14"/>
              </w:rPr>
              <w:t>2.2.1.4</w:t>
            </w:r>
          </w:p>
        </w:tc>
        <w:tc>
          <w:tcPr>
            <w:tcW w:w="540" w:type="dxa"/>
            <w:gridSpan w:val="2"/>
            <w:tcBorders>
              <w:top w:val="single" w:sz="5" w:space="0" w:color="000000"/>
              <w:left w:val="single" w:sz="4" w:space="0" w:color="auto"/>
              <w:bottom w:val="single" w:sz="5" w:space="0" w:color="000000"/>
              <w:right w:val="nil"/>
            </w:tcBorders>
          </w:tcPr>
          <w:p w14:paraId="3E45A89D" w14:textId="77777777" w:rsidR="000F5434" w:rsidRDefault="000F5434"/>
        </w:tc>
        <w:tc>
          <w:tcPr>
            <w:tcW w:w="0" w:type="auto"/>
            <w:vMerge/>
            <w:tcBorders>
              <w:top w:val="nil"/>
              <w:left w:val="nil"/>
              <w:bottom w:val="nil"/>
              <w:right w:val="nil"/>
            </w:tcBorders>
          </w:tcPr>
          <w:p w14:paraId="116253F9" w14:textId="77777777" w:rsidR="000F5434" w:rsidRDefault="000F5434"/>
        </w:tc>
      </w:tr>
      <w:tr w:rsidR="003835A0" w14:paraId="274A7263" w14:textId="77777777" w:rsidTr="00E76E13">
        <w:trPr>
          <w:trHeight w:val="170"/>
        </w:trPr>
        <w:tc>
          <w:tcPr>
            <w:tcW w:w="922" w:type="dxa"/>
            <w:tcBorders>
              <w:top w:val="single" w:sz="5" w:space="0" w:color="000000"/>
              <w:left w:val="single" w:sz="10" w:space="0" w:color="000000"/>
              <w:bottom w:val="single" w:sz="5" w:space="0" w:color="000000"/>
              <w:right w:val="single" w:sz="5" w:space="0" w:color="000000"/>
            </w:tcBorders>
          </w:tcPr>
          <w:p w14:paraId="13E8DD42" w14:textId="77777777" w:rsidR="00BC77D7" w:rsidRDefault="00B11EFF">
            <w:pPr>
              <w:ind w:left="1"/>
            </w:pPr>
            <w:r>
              <w:rPr>
                <w:sz w:val="14"/>
              </w:rPr>
              <w:t>33.1.1.4</w:t>
            </w:r>
          </w:p>
        </w:tc>
        <w:tc>
          <w:tcPr>
            <w:tcW w:w="4550" w:type="dxa"/>
            <w:tcBorders>
              <w:top w:val="single" w:sz="5" w:space="0" w:color="000000"/>
              <w:left w:val="single" w:sz="5" w:space="0" w:color="000000"/>
              <w:bottom w:val="single" w:sz="5" w:space="0" w:color="000000"/>
              <w:right w:val="single" w:sz="5" w:space="0" w:color="000000"/>
            </w:tcBorders>
          </w:tcPr>
          <w:p w14:paraId="677CDF67" w14:textId="77777777" w:rsidR="00BC77D7" w:rsidRDefault="00B11EFF">
            <w:r>
              <w:rPr>
                <w:sz w:val="14"/>
              </w:rPr>
              <w:t>The responsibilities of the manager are defined in writing.</w:t>
            </w:r>
          </w:p>
        </w:tc>
        <w:tc>
          <w:tcPr>
            <w:tcW w:w="1520" w:type="dxa"/>
            <w:gridSpan w:val="5"/>
            <w:tcBorders>
              <w:top w:val="single" w:sz="5" w:space="0" w:color="000000"/>
              <w:left w:val="single" w:sz="5" w:space="0" w:color="000000"/>
              <w:bottom w:val="single" w:sz="5" w:space="0" w:color="000000"/>
              <w:right w:val="single" w:sz="5" w:space="0" w:color="000000"/>
            </w:tcBorders>
          </w:tcPr>
          <w:p w14:paraId="3C9355A0" w14:textId="77777777" w:rsidR="00BC77D7" w:rsidRDefault="00B11EFF">
            <w:r>
              <w:rPr>
                <w:sz w:val="14"/>
              </w:rPr>
              <w:t>1.3.1.2</w:t>
            </w:r>
          </w:p>
        </w:tc>
        <w:tc>
          <w:tcPr>
            <w:tcW w:w="981" w:type="dxa"/>
            <w:gridSpan w:val="2"/>
            <w:tcBorders>
              <w:top w:val="single" w:sz="5" w:space="0" w:color="000000"/>
              <w:left w:val="single" w:sz="5" w:space="0" w:color="000000"/>
              <w:bottom w:val="single" w:sz="5" w:space="0" w:color="000000"/>
              <w:right w:val="single" w:sz="5" w:space="0" w:color="000000"/>
            </w:tcBorders>
          </w:tcPr>
          <w:p w14:paraId="7B48A17B" w14:textId="77777777" w:rsidR="00BC77D7" w:rsidRDefault="00B11EFF">
            <w:r w:rsidRPr="00DF5E6E">
              <w:rPr>
                <w:color w:val="FF0000"/>
                <w:sz w:val="14"/>
              </w:rPr>
              <w:t>2.3.1.1</w:t>
            </w:r>
          </w:p>
        </w:tc>
        <w:tc>
          <w:tcPr>
            <w:tcW w:w="0" w:type="auto"/>
            <w:gridSpan w:val="2"/>
            <w:vMerge w:val="restart"/>
            <w:tcBorders>
              <w:top w:val="nil"/>
              <w:left w:val="nil"/>
              <w:bottom w:val="nil"/>
              <w:right w:val="nil"/>
            </w:tcBorders>
          </w:tcPr>
          <w:p w14:paraId="2C67DB07" w14:textId="77777777" w:rsidR="00BC77D7" w:rsidRDefault="00BC77D7"/>
        </w:tc>
      </w:tr>
      <w:tr w:rsidR="003835A0" w14:paraId="247E796C" w14:textId="77777777" w:rsidTr="00E76E13">
        <w:trPr>
          <w:trHeight w:val="170"/>
        </w:trPr>
        <w:tc>
          <w:tcPr>
            <w:tcW w:w="922" w:type="dxa"/>
            <w:tcBorders>
              <w:top w:val="single" w:sz="5" w:space="0" w:color="000000"/>
              <w:left w:val="single" w:sz="10" w:space="0" w:color="000000"/>
              <w:bottom w:val="single" w:sz="5" w:space="0" w:color="000000"/>
              <w:right w:val="single" w:sz="5" w:space="0" w:color="000000"/>
            </w:tcBorders>
          </w:tcPr>
          <w:p w14:paraId="6E130772" w14:textId="77777777" w:rsidR="00BC77D7" w:rsidRDefault="00B11EFF">
            <w:pPr>
              <w:ind w:left="1"/>
            </w:pPr>
            <w:r>
              <w:rPr>
                <w:sz w:val="14"/>
              </w:rPr>
              <w:t>33.2.1.1</w:t>
            </w:r>
          </w:p>
        </w:tc>
        <w:tc>
          <w:tcPr>
            <w:tcW w:w="4550" w:type="dxa"/>
            <w:tcBorders>
              <w:top w:val="single" w:sz="5" w:space="0" w:color="000000"/>
              <w:left w:val="single" w:sz="5" w:space="0" w:color="000000"/>
              <w:bottom w:val="single" w:sz="5" w:space="0" w:color="000000"/>
              <w:right w:val="single" w:sz="5" w:space="0" w:color="000000"/>
            </w:tcBorders>
          </w:tcPr>
          <w:p w14:paraId="6B118531" w14:textId="77777777" w:rsidR="00BC77D7" w:rsidRPr="000810D9" w:rsidRDefault="000810D9">
            <w:pPr>
              <w:rPr>
                <w:sz w:val="16"/>
                <w:szCs w:val="16"/>
              </w:rPr>
            </w:pPr>
            <w:r w:rsidRPr="000810D9">
              <w:rPr>
                <w:sz w:val="16"/>
                <w:szCs w:val="16"/>
              </w:rPr>
              <w:t>There is adequate space for occupational therapists to treat patients effectively.</w:t>
            </w:r>
          </w:p>
        </w:tc>
        <w:tc>
          <w:tcPr>
            <w:tcW w:w="1520" w:type="dxa"/>
            <w:gridSpan w:val="5"/>
            <w:tcBorders>
              <w:top w:val="single" w:sz="5" w:space="0" w:color="000000"/>
              <w:left w:val="single" w:sz="5" w:space="0" w:color="000000"/>
              <w:bottom w:val="single" w:sz="5" w:space="0" w:color="000000"/>
              <w:right w:val="single" w:sz="5" w:space="0" w:color="000000"/>
            </w:tcBorders>
          </w:tcPr>
          <w:p w14:paraId="1A2F8E7B" w14:textId="77777777" w:rsidR="00BC77D7" w:rsidRPr="00E76E13" w:rsidRDefault="00B11EFF">
            <w:pPr>
              <w:rPr>
                <w:color w:val="000000" w:themeColor="text1"/>
              </w:rPr>
            </w:pPr>
            <w:r w:rsidRPr="00E76E13">
              <w:rPr>
                <w:color w:val="000000" w:themeColor="text1"/>
                <w:sz w:val="14"/>
              </w:rPr>
              <w:t>1.2.2.3</w:t>
            </w:r>
          </w:p>
        </w:tc>
        <w:tc>
          <w:tcPr>
            <w:tcW w:w="981" w:type="dxa"/>
            <w:gridSpan w:val="2"/>
            <w:vMerge w:val="restart"/>
            <w:tcBorders>
              <w:top w:val="single" w:sz="5" w:space="0" w:color="000000"/>
              <w:left w:val="single" w:sz="5" w:space="0" w:color="000000"/>
              <w:bottom w:val="single" w:sz="5" w:space="0" w:color="000000"/>
              <w:right w:val="nil"/>
            </w:tcBorders>
          </w:tcPr>
          <w:p w14:paraId="2D79CAE5" w14:textId="77777777" w:rsidR="000F5434" w:rsidRDefault="000F5434"/>
          <w:p w14:paraId="34696E3C" w14:textId="77777777" w:rsidR="000F5434" w:rsidRDefault="000F5434" w:rsidP="000F5434"/>
          <w:p w14:paraId="4BB6D2BB" w14:textId="77777777" w:rsidR="00BC77D7" w:rsidRPr="000F5434" w:rsidRDefault="00BC77D7" w:rsidP="000F5434"/>
        </w:tc>
        <w:tc>
          <w:tcPr>
            <w:tcW w:w="0" w:type="auto"/>
            <w:gridSpan w:val="2"/>
            <w:vMerge/>
            <w:tcBorders>
              <w:top w:val="nil"/>
              <w:left w:val="nil"/>
              <w:bottom w:val="nil"/>
              <w:right w:val="nil"/>
            </w:tcBorders>
          </w:tcPr>
          <w:p w14:paraId="3FBF2F18" w14:textId="77777777" w:rsidR="00BC77D7" w:rsidRDefault="00BC77D7"/>
        </w:tc>
      </w:tr>
      <w:tr w:rsidR="003835A0" w14:paraId="7CDBAA30"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2304E593" w14:textId="77777777" w:rsidR="00BC77D7" w:rsidRDefault="00B11EFF">
            <w:pPr>
              <w:ind w:left="1"/>
            </w:pPr>
            <w:r>
              <w:rPr>
                <w:sz w:val="14"/>
              </w:rPr>
              <w:t>33.2.1.2</w:t>
            </w:r>
          </w:p>
        </w:tc>
        <w:tc>
          <w:tcPr>
            <w:tcW w:w="4550" w:type="dxa"/>
            <w:tcBorders>
              <w:top w:val="single" w:sz="5" w:space="0" w:color="000000"/>
              <w:left w:val="single" w:sz="5" w:space="0" w:color="000000"/>
              <w:bottom w:val="single" w:sz="5" w:space="0" w:color="000000"/>
              <w:right w:val="single" w:sz="5" w:space="0" w:color="000000"/>
            </w:tcBorders>
          </w:tcPr>
          <w:p w14:paraId="0DE7FADE" w14:textId="77777777" w:rsidR="00BC77D7" w:rsidRDefault="00B11EFF">
            <w:pPr>
              <w:jc w:val="both"/>
            </w:pPr>
            <w:r>
              <w:rPr>
                <w:sz w:val="14"/>
              </w:rPr>
              <w:t>Adequate and relevant equipment and materials are available to provide an effective service.</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178FCE8C" w14:textId="77777777" w:rsidR="00BC77D7" w:rsidRPr="00E76E13" w:rsidRDefault="00B11EFF" w:rsidP="00E76E13">
            <w:pPr>
              <w:rPr>
                <w:color w:val="000000" w:themeColor="text1"/>
              </w:rPr>
            </w:pPr>
            <w:r w:rsidRPr="00E76E13">
              <w:rPr>
                <w:color w:val="000000" w:themeColor="text1"/>
                <w:sz w:val="14"/>
              </w:rPr>
              <w:t>1.2.2.</w:t>
            </w:r>
            <w:r w:rsidR="00E76E13">
              <w:rPr>
                <w:color w:val="000000" w:themeColor="text1"/>
                <w:sz w:val="14"/>
              </w:rPr>
              <w:t>2-3</w:t>
            </w:r>
          </w:p>
        </w:tc>
        <w:tc>
          <w:tcPr>
            <w:tcW w:w="981" w:type="dxa"/>
            <w:gridSpan w:val="2"/>
            <w:vMerge/>
            <w:tcBorders>
              <w:top w:val="nil"/>
              <w:left w:val="single" w:sz="5" w:space="0" w:color="000000"/>
              <w:bottom w:val="nil"/>
              <w:right w:val="nil"/>
            </w:tcBorders>
          </w:tcPr>
          <w:p w14:paraId="02F397AC" w14:textId="77777777" w:rsidR="00BC77D7" w:rsidRDefault="00BC77D7"/>
        </w:tc>
        <w:tc>
          <w:tcPr>
            <w:tcW w:w="0" w:type="auto"/>
            <w:gridSpan w:val="2"/>
            <w:vMerge/>
            <w:tcBorders>
              <w:top w:val="nil"/>
              <w:left w:val="nil"/>
              <w:bottom w:val="nil"/>
              <w:right w:val="nil"/>
            </w:tcBorders>
          </w:tcPr>
          <w:p w14:paraId="560E478C" w14:textId="77777777" w:rsidR="00BC77D7" w:rsidRDefault="00BC77D7"/>
        </w:tc>
      </w:tr>
      <w:tr w:rsidR="003835A0" w14:paraId="4A1F5772" w14:textId="77777777" w:rsidTr="00E76E13">
        <w:trPr>
          <w:trHeight w:val="413"/>
        </w:trPr>
        <w:tc>
          <w:tcPr>
            <w:tcW w:w="922" w:type="dxa"/>
            <w:tcBorders>
              <w:top w:val="single" w:sz="5" w:space="0" w:color="000000"/>
              <w:left w:val="single" w:sz="10" w:space="0" w:color="000000"/>
              <w:bottom w:val="single" w:sz="5" w:space="0" w:color="000000"/>
              <w:right w:val="single" w:sz="5" w:space="0" w:color="000000"/>
            </w:tcBorders>
            <w:vAlign w:val="center"/>
          </w:tcPr>
          <w:p w14:paraId="121CEC9A" w14:textId="77777777" w:rsidR="003835A0" w:rsidRDefault="003835A0">
            <w:pPr>
              <w:ind w:left="5"/>
            </w:pPr>
            <w:r>
              <w:rPr>
                <w:color w:val="FF0000"/>
                <w:sz w:val="14"/>
              </w:rPr>
              <w:t>33.2.1.4</w:t>
            </w:r>
          </w:p>
        </w:tc>
        <w:tc>
          <w:tcPr>
            <w:tcW w:w="4550" w:type="dxa"/>
            <w:tcBorders>
              <w:top w:val="single" w:sz="5" w:space="0" w:color="000000"/>
              <w:left w:val="single" w:sz="5" w:space="0" w:color="000000"/>
              <w:bottom w:val="single" w:sz="5" w:space="0" w:color="000000"/>
              <w:right w:val="single" w:sz="5" w:space="0" w:color="000000"/>
            </w:tcBorders>
            <w:vAlign w:val="center"/>
          </w:tcPr>
          <w:p w14:paraId="7AAD787A" w14:textId="77777777" w:rsidR="003835A0" w:rsidRDefault="003835A0">
            <w:pPr>
              <w:ind w:left="5"/>
            </w:pPr>
            <w:r>
              <w:rPr>
                <w:color w:val="FF0000"/>
                <w:sz w:val="14"/>
              </w:rPr>
              <w:t>Privacy is ensured through private cubicles, curtains or screens.</w:t>
            </w:r>
          </w:p>
        </w:tc>
        <w:tc>
          <w:tcPr>
            <w:tcW w:w="654" w:type="dxa"/>
            <w:tcBorders>
              <w:top w:val="single" w:sz="5" w:space="0" w:color="000000"/>
              <w:left w:val="single" w:sz="5" w:space="0" w:color="000000"/>
              <w:bottom w:val="single" w:sz="5" w:space="0" w:color="000000"/>
              <w:right w:val="single" w:sz="5" w:space="0" w:color="000000"/>
            </w:tcBorders>
            <w:vAlign w:val="bottom"/>
          </w:tcPr>
          <w:p w14:paraId="6BF3EAC9" w14:textId="77777777" w:rsidR="003835A0" w:rsidRPr="00E76E13" w:rsidRDefault="003835A0">
            <w:pPr>
              <w:rPr>
                <w:color w:val="000000" w:themeColor="text1"/>
              </w:rPr>
            </w:pPr>
            <w:r w:rsidRPr="00E76E13">
              <w:rPr>
                <w:color w:val="000000" w:themeColor="text1"/>
                <w:sz w:val="14"/>
              </w:rPr>
              <w:t>5.2.1.1-2</w:t>
            </w:r>
          </w:p>
        </w:tc>
        <w:tc>
          <w:tcPr>
            <w:tcW w:w="433" w:type="dxa"/>
            <w:gridSpan w:val="3"/>
            <w:tcBorders>
              <w:top w:val="single" w:sz="5" w:space="0" w:color="000000"/>
              <w:left w:val="single" w:sz="5" w:space="0" w:color="000000"/>
              <w:bottom w:val="single" w:sz="5" w:space="0" w:color="000000"/>
              <w:right w:val="single" w:sz="5" w:space="0" w:color="000000"/>
            </w:tcBorders>
            <w:vAlign w:val="bottom"/>
          </w:tcPr>
          <w:p w14:paraId="078314A3" w14:textId="77777777" w:rsidR="003835A0" w:rsidRPr="00E76E13" w:rsidRDefault="003835A0">
            <w:pPr>
              <w:rPr>
                <w:color w:val="000000" w:themeColor="text1"/>
                <w:sz w:val="14"/>
                <w:szCs w:val="14"/>
              </w:rPr>
            </w:pPr>
            <w:r w:rsidRPr="00E76E13">
              <w:rPr>
                <w:color w:val="000000" w:themeColor="text1"/>
                <w:sz w:val="14"/>
                <w:szCs w:val="14"/>
              </w:rPr>
              <w:t>1.2.5.1</w:t>
            </w:r>
          </w:p>
        </w:tc>
        <w:tc>
          <w:tcPr>
            <w:tcW w:w="433" w:type="dxa"/>
            <w:tcBorders>
              <w:top w:val="single" w:sz="5" w:space="0" w:color="000000"/>
              <w:left w:val="single" w:sz="5" w:space="0" w:color="000000"/>
              <w:bottom w:val="single" w:sz="5" w:space="0" w:color="000000"/>
              <w:right w:val="single" w:sz="5" w:space="0" w:color="000000"/>
            </w:tcBorders>
            <w:vAlign w:val="bottom"/>
          </w:tcPr>
          <w:p w14:paraId="4ABB6F2E" w14:textId="77777777" w:rsidR="003835A0" w:rsidRPr="00E76E13" w:rsidRDefault="003835A0">
            <w:pPr>
              <w:rPr>
                <w:color w:val="000000" w:themeColor="text1"/>
                <w:sz w:val="14"/>
                <w:szCs w:val="14"/>
              </w:rPr>
            </w:pPr>
            <w:r w:rsidRPr="00F74805">
              <w:rPr>
                <w:color w:val="FF0000"/>
                <w:sz w:val="14"/>
                <w:szCs w:val="14"/>
              </w:rPr>
              <w:t>6.1.2.1</w:t>
            </w:r>
          </w:p>
        </w:tc>
        <w:tc>
          <w:tcPr>
            <w:tcW w:w="981" w:type="dxa"/>
            <w:gridSpan w:val="2"/>
            <w:vMerge/>
            <w:tcBorders>
              <w:top w:val="nil"/>
              <w:left w:val="single" w:sz="5" w:space="0" w:color="000000"/>
              <w:bottom w:val="nil"/>
              <w:right w:val="nil"/>
            </w:tcBorders>
          </w:tcPr>
          <w:p w14:paraId="13A519DF" w14:textId="77777777" w:rsidR="003835A0" w:rsidRDefault="003835A0"/>
        </w:tc>
        <w:tc>
          <w:tcPr>
            <w:tcW w:w="0" w:type="auto"/>
            <w:gridSpan w:val="2"/>
            <w:vMerge/>
            <w:tcBorders>
              <w:top w:val="nil"/>
              <w:left w:val="nil"/>
              <w:bottom w:val="nil"/>
              <w:right w:val="nil"/>
            </w:tcBorders>
          </w:tcPr>
          <w:p w14:paraId="3FDE318A" w14:textId="77777777" w:rsidR="003835A0" w:rsidRDefault="003835A0"/>
        </w:tc>
      </w:tr>
      <w:tr w:rsidR="003835A0" w14:paraId="4CF669A9" w14:textId="77777777" w:rsidTr="00E76E13">
        <w:trPr>
          <w:trHeight w:val="413"/>
        </w:trPr>
        <w:tc>
          <w:tcPr>
            <w:tcW w:w="922" w:type="dxa"/>
            <w:tcBorders>
              <w:top w:val="single" w:sz="5" w:space="0" w:color="000000"/>
              <w:left w:val="single" w:sz="10" w:space="0" w:color="000000"/>
              <w:bottom w:val="single" w:sz="5" w:space="0" w:color="000000"/>
              <w:right w:val="single" w:sz="5" w:space="0" w:color="000000"/>
            </w:tcBorders>
            <w:vAlign w:val="center"/>
          </w:tcPr>
          <w:p w14:paraId="2F6A81DD" w14:textId="77777777" w:rsidR="00BC77D7" w:rsidRDefault="00B11EFF">
            <w:pPr>
              <w:ind w:left="1"/>
            </w:pPr>
            <w:r>
              <w:rPr>
                <w:sz w:val="14"/>
              </w:rPr>
              <w:t>33.3.1.1</w:t>
            </w:r>
          </w:p>
        </w:tc>
        <w:tc>
          <w:tcPr>
            <w:tcW w:w="4550" w:type="dxa"/>
            <w:tcBorders>
              <w:top w:val="single" w:sz="5" w:space="0" w:color="000000"/>
              <w:left w:val="single" w:sz="5" w:space="0" w:color="000000"/>
              <w:bottom w:val="single" w:sz="5" w:space="0" w:color="000000"/>
              <w:right w:val="single" w:sz="5" w:space="0" w:color="000000"/>
            </w:tcBorders>
          </w:tcPr>
          <w:p w14:paraId="2404BFC6" w14:textId="77777777" w:rsidR="00BC77D7" w:rsidRDefault="00B11EFF" w:rsidP="00987A80">
            <w:pPr>
              <w:jc w:val="both"/>
            </w:pPr>
            <w:r>
              <w:rPr>
                <w:sz w:val="14"/>
              </w:rPr>
              <w:t xml:space="preserve">Policies and procedures that guide the personnel in the management and clinical aspects of </w:t>
            </w:r>
            <w:r w:rsidR="00987A80">
              <w:rPr>
                <w:sz w:val="14"/>
              </w:rPr>
              <w:t xml:space="preserve">the </w:t>
            </w:r>
            <w:r w:rsidR="00987A80" w:rsidRPr="000810D9">
              <w:rPr>
                <w:sz w:val="16"/>
                <w:szCs w:val="16"/>
              </w:rPr>
              <w:t xml:space="preserve">occupational therapy </w:t>
            </w:r>
            <w:r>
              <w:rPr>
                <w:sz w:val="14"/>
              </w:rPr>
              <w:t xml:space="preserve">service </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653DC327" w14:textId="77777777" w:rsidR="00BC77D7" w:rsidRDefault="00B11EFF">
            <w:r>
              <w:rPr>
                <w:sz w:val="14"/>
              </w:rPr>
              <w:t>33.1.1.2</w:t>
            </w:r>
          </w:p>
        </w:tc>
        <w:tc>
          <w:tcPr>
            <w:tcW w:w="981" w:type="dxa"/>
            <w:gridSpan w:val="2"/>
            <w:vMerge/>
            <w:tcBorders>
              <w:top w:val="nil"/>
              <w:left w:val="single" w:sz="5" w:space="0" w:color="000000"/>
              <w:bottom w:val="nil"/>
              <w:right w:val="nil"/>
            </w:tcBorders>
          </w:tcPr>
          <w:p w14:paraId="0D74A02A" w14:textId="77777777" w:rsidR="00BC77D7" w:rsidRDefault="00BC77D7"/>
        </w:tc>
        <w:tc>
          <w:tcPr>
            <w:tcW w:w="0" w:type="auto"/>
            <w:gridSpan w:val="2"/>
            <w:vMerge/>
            <w:tcBorders>
              <w:top w:val="nil"/>
              <w:left w:val="nil"/>
              <w:bottom w:val="nil"/>
              <w:right w:val="nil"/>
            </w:tcBorders>
          </w:tcPr>
          <w:p w14:paraId="4E311B70" w14:textId="77777777" w:rsidR="00BC77D7" w:rsidRDefault="00BC77D7"/>
        </w:tc>
      </w:tr>
      <w:tr w:rsidR="003835A0" w14:paraId="2CCF18CD"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2440474C" w14:textId="77777777" w:rsidR="003835A0" w:rsidRDefault="003835A0">
            <w:pPr>
              <w:ind w:left="1"/>
            </w:pPr>
            <w:r>
              <w:rPr>
                <w:sz w:val="14"/>
              </w:rPr>
              <w:t>33.4.1.1</w:t>
            </w:r>
          </w:p>
        </w:tc>
        <w:tc>
          <w:tcPr>
            <w:tcW w:w="4550" w:type="dxa"/>
            <w:tcBorders>
              <w:top w:val="single" w:sz="5" w:space="0" w:color="000000"/>
              <w:left w:val="single" w:sz="5" w:space="0" w:color="000000"/>
              <w:bottom w:val="single" w:sz="5" w:space="0" w:color="000000"/>
              <w:right w:val="single" w:sz="5" w:space="0" w:color="000000"/>
            </w:tcBorders>
          </w:tcPr>
          <w:p w14:paraId="50FBEC59" w14:textId="77777777" w:rsidR="003835A0" w:rsidRDefault="003835A0">
            <w:pPr>
              <w:jc w:val="both"/>
            </w:pPr>
            <w:r>
              <w:rPr>
                <w:sz w:val="14"/>
              </w:rPr>
              <w:t>There is a multidisciplinary/interdisciplinary approach to the development and implementation of a therapeutic programme.</w:t>
            </w:r>
          </w:p>
        </w:tc>
        <w:tc>
          <w:tcPr>
            <w:tcW w:w="688" w:type="dxa"/>
            <w:gridSpan w:val="2"/>
            <w:tcBorders>
              <w:top w:val="single" w:sz="5" w:space="0" w:color="000000"/>
              <w:left w:val="single" w:sz="5" w:space="0" w:color="000000"/>
              <w:bottom w:val="single" w:sz="5" w:space="0" w:color="000000"/>
              <w:right w:val="single" w:sz="4" w:space="0" w:color="auto"/>
            </w:tcBorders>
            <w:vAlign w:val="bottom"/>
          </w:tcPr>
          <w:p w14:paraId="6BA705F2" w14:textId="77777777" w:rsidR="003835A0" w:rsidRPr="00E76E13" w:rsidRDefault="003835A0">
            <w:pPr>
              <w:rPr>
                <w:color w:val="000000" w:themeColor="text1"/>
              </w:rPr>
            </w:pPr>
            <w:r w:rsidRPr="00E76E13">
              <w:rPr>
                <w:color w:val="000000" w:themeColor="text1"/>
                <w:sz w:val="14"/>
              </w:rPr>
              <w:t>1.3.2.1</w:t>
            </w:r>
          </w:p>
        </w:tc>
        <w:tc>
          <w:tcPr>
            <w:tcW w:w="832" w:type="dxa"/>
            <w:gridSpan w:val="3"/>
            <w:tcBorders>
              <w:top w:val="single" w:sz="5" w:space="0" w:color="000000"/>
              <w:left w:val="single" w:sz="4" w:space="0" w:color="auto"/>
              <w:bottom w:val="single" w:sz="5" w:space="0" w:color="000000"/>
              <w:right w:val="single" w:sz="5" w:space="0" w:color="000000"/>
            </w:tcBorders>
            <w:vAlign w:val="bottom"/>
          </w:tcPr>
          <w:p w14:paraId="019BF92C" w14:textId="77777777" w:rsidR="003835A0" w:rsidRPr="00E76E13" w:rsidRDefault="003835A0" w:rsidP="003835A0">
            <w:pPr>
              <w:rPr>
                <w:color w:val="000000" w:themeColor="text1"/>
                <w:sz w:val="14"/>
                <w:szCs w:val="14"/>
              </w:rPr>
            </w:pPr>
            <w:r w:rsidRPr="00E76E13">
              <w:rPr>
                <w:color w:val="000000" w:themeColor="text1"/>
                <w:sz w:val="14"/>
                <w:szCs w:val="14"/>
              </w:rPr>
              <w:t>33.4.3.1</w:t>
            </w:r>
          </w:p>
        </w:tc>
        <w:tc>
          <w:tcPr>
            <w:tcW w:w="981" w:type="dxa"/>
            <w:gridSpan w:val="2"/>
            <w:vMerge/>
            <w:tcBorders>
              <w:top w:val="nil"/>
              <w:left w:val="single" w:sz="5" w:space="0" w:color="000000"/>
              <w:bottom w:val="nil"/>
              <w:right w:val="nil"/>
            </w:tcBorders>
          </w:tcPr>
          <w:p w14:paraId="57B2C1F5" w14:textId="77777777" w:rsidR="003835A0" w:rsidRDefault="003835A0"/>
        </w:tc>
        <w:tc>
          <w:tcPr>
            <w:tcW w:w="0" w:type="auto"/>
            <w:gridSpan w:val="2"/>
            <w:vMerge/>
            <w:tcBorders>
              <w:top w:val="nil"/>
              <w:left w:val="nil"/>
              <w:bottom w:val="nil"/>
              <w:right w:val="nil"/>
            </w:tcBorders>
          </w:tcPr>
          <w:p w14:paraId="7FC7BDF3" w14:textId="77777777" w:rsidR="003835A0" w:rsidRDefault="003835A0"/>
        </w:tc>
      </w:tr>
      <w:tr w:rsidR="003835A0" w14:paraId="109B19EE" w14:textId="77777777" w:rsidTr="00E76E13">
        <w:trPr>
          <w:trHeight w:val="684"/>
        </w:trPr>
        <w:tc>
          <w:tcPr>
            <w:tcW w:w="922" w:type="dxa"/>
            <w:tcBorders>
              <w:top w:val="single" w:sz="5" w:space="0" w:color="000000"/>
              <w:left w:val="single" w:sz="10" w:space="0" w:color="000000"/>
              <w:bottom w:val="single" w:sz="5" w:space="0" w:color="000000"/>
              <w:right w:val="single" w:sz="5" w:space="0" w:color="000000"/>
            </w:tcBorders>
            <w:vAlign w:val="center"/>
          </w:tcPr>
          <w:p w14:paraId="1FF73E53" w14:textId="77777777" w:rsidR="00BC77D7" w:rsidRDefault="00B11EFF">
            <w:pPr>
              <w:ind w:left="1"/>
            </w:pPr>
            <w:r>
              <w:rPr>
                <w:sz w:val="14"/>
              </w:rPr>
              <w:t>33.4.1.2</w:t>
            </w:r>
          </w:p>
        </w:tc>
        <w:tc>
          <w:tcPr>
            <w:tcW w:w="4550" w:type="dxa"/>
            <w:tcBorders>
              <w:top w:val="single" w:sz="5" w:space="0" w:color="000000"/>
              <w:left w:val="single" w:sz="5" w:space="0" w:color="000000"/>
              <w:bottom w:val="single" w:sz="5" w:space="0" w:color="000000"/>
              <w:right w:val="single" w:sz="5" w:space="0" w:color="000000"/>
            </w:tcBorders>
          </w:tcPr>
          <w:p w14:paraId="6B1EC56D" w14:textId="77777777" w:rsidR="00BC77D7" w:rsidRDefault="00B11EFF">
            <w:pPr>
              <w:ind w:right="4"/>
              <w:jc w:val="both"/>
            </w:pPr>
            <w:r>
              <w:rPr>
                <w:sz w:val="14"/>
              </w:rPr>
              <w:t>The team consists of appropriately qualified personnel, including representatives from the medical, nursing, social work, physiotherapy, occupational therapy, clinical psychology and other disciplines, departments or services, as appropriate.</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1688C72F" w14:textId="77777777" w:rsidR="00BC77D7" w:rsidRDefault="00B11EFF">
            <w:r>
              <w:rPr>
                <w:sz w:val="14"/>
              </w:rPr>
              <w:t>1.3.1.7</w:t>
            </w:r>
          </w:p>
        </w:tc>
        <w:tc>
          <w:tcPr>
            <w:tcW w:w="981" w:type="dxa"/>
            <w:gridSpan w:val="2"/>
            <w:vMerge/>
            <w:tcBorders>
              <w:top w:val="nil"/>
              <w:left w:val="single" w:sz="5" w:space="0" w:color="000000"/>
              <w:bottom w:val="nil"/>
              <w:right w:val="nil"/>
            </w:tcBorders>
          </w:tcPr>
          <w:p w14:paraId="184E0ECC" w14:textId="77777777" w:rsidR="00BC77D7" w:rsidRDefault="00BC77D7"/>
        </w:tc>
        <w:tc>
          <w:tcPr>
            <w:tcW w:w="0" w:type="auto"/>
            <w:gridSpan w:val="2"/>
            <w:vMerge/>
            <w:tcBorders>
              <w:top w:val="nil"/>
              <w:left w:val="nil"/>
              <w:bottom w:val="nil"/>
              <w:right w:val="nil"/>
            </w:tcBorders>
          </w:tcPr>
          <w:p w14:paraId="059A6ED8" w14:textId="77777777" w:rsidR="00BC77D7" w:rsidRDefault="00BC77D7"/>
        </w:tc>
      </w:tr>
      <w:tr w:rsidR="003835A0" w14:paraId="1D99941A" w14:textId="77777777" w:rsidTr="00E76E13">
        <w:trPr>
          <w:trHeight w:val="514"/>
        </w:trPr>
        <w:tc>
          <w:tcPr>
            <w:tcW w:w="922" w:type="dxa"/>
            <w:tcBorders>
              <w:top w:val="single" w:sz="5" w:space="0" w:color="000000"/>
              <w:left w:val="single" w:sz="10" w:space="0" w:color="000000"/>
              <w:bottom w:val="single" w:sz="5" w:space="0" w:color="000000"/>
              <w:right w:val="single" w:sz="5" w:space="0" w:color="000000"/>
            </w:tcBorders>
            <w:vAlign w:val="center"/>
          </w:tcPr>
          <w:p w14:paraId="293E818D" w14:textId="77777777" w:rsidR="00BC77D7" w:rsidRDefault="00B11EFF">
            <w:pPr>
              <w:ind w:left="1"/>
            </w:pPr>
            <w:r>
              <w:rPr>
                <w:sz w:val="14"/>
              </w:rPr>
              <w:t>33.4.1.3</w:t>
            </w:r>
          </w:p>
        </w:tc>
        <w:tc>
          <w:tcPr>
            <w:tcW w:w="4550" w:type="dxa"/>
            <w:tcBorders>
              <w:top w:val="single" w:sz="5" w:space="0" w:color="000000"/>
              <w:left w:val="single" w:sz="5" w:space="0" w:color="000000"/>
              <w:bottom w:val="single" w:sz="5" w:space="0" w:color="000000"/>
              <w:right w:val="single" w:sz="5" w:space="0" w:color="000000"/>
            </w:tcBorders>
          </w:tcPr>
          <w:p w14:paraId="5DFCB9A4" w14:textId="77777777" w:rsidR="00BC77D7" w:rsidRDefault="00B11EFF">
            <w:pPr>
              <w:ind w:right="6"/>
              <w:jc w:val="both"/>
            </w:pPr>
            <w:r>
              <w:rPr>
                <w:sz w:val="14"/>
              </w:rPr>
              <w:t>The team members’ responsibilities include the development and implementation of a comprehensive, individualised care plan for each patient, based on the assessment of the patient.</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436AA3FE" w14:textId="77777777" w:rsidR="00BC77D7" w:rsidRDefault="00B11EFF">
            <w:r>
              <w:rPr>
                <w:sz w:val="14"/>
              </w:rPr>
              <w:t>1.3.2.4</w:t>
            </w:r>
          </w:p>
        </w:tc>
        <w:tc>
          <w:tcPr>
            <w:tcW w:w="981" w:type="dxa"/>
            <w:gridSpan w:val="2"/>
            <w:vMerge/>
            <w:tcBorders>
              <w:top w:val="nil"/>
              <w:left w:val="single" w:sz="5" w:space="0" w:color="000000"/>
              <w:bottom w:val="nil"/>
              <w:right w:val="nil"/>
            </w:tcBorders>
          </w:tcPr>
          <w:p w14:paraId="6D2211D3" w14:textId="77777777" w:rsidR="00BC77D7" w:rsidRDefault="00BC77D7"/>
        </w:tc>
        <w:tc>
          <w:tcPr>
            <w:tcW w:w="0" w:type="auto"/>
            <w:gridSpan w:val="2"/>
            <w:vMerge/>
            <w:tcBorders>
              <w:top w:val="nil"/>
              <w:left w:val="nil"/>
              <w:bottom w:val="nil"/>
              <w:right w:val="nil"/>
            </w:tcBorders>
          </w:tcPr>
          <w:p w14:paraId="4F12C197" w14:textId="77777777" w:rsidR="00BC77D7" w:rsidRDefault="00BC77D7"/>
        </w:tc>
      </w:tr>
      <w:tr w:rsidR="003835A0" w14:paraId="6EA97136"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27D35F8C" w14:textId="77777777" w:rsidR="00BC77D7" w:rsidRDefault="00B11EFF">
            <w:pPr>
              <w:ind w:left="1"/>
            </w:pPr>
            <w:r>
              <w:rPr>
                <w:sz w:val="14"/>
              </w:rPr>
              <w:t>33.4.2.1</w:t>
            </w:r>
          </w:p>
        </w:tc>
        <w:tc>
          <w:tcPr>
            <w:tcW w:w="4550" w:type="dxa"/>
            <w:tcBorders>
              <w:top w:val="single" w:sz="5" w:space="0" w:color="000000"/>
              <w:left w:val="single" w:sz="5" w:space="0" w:color="000000"/>
              <w:bottom w:val="single" w:sz="5" w:space="0" w:color="000000"/>
              <w:right w:val="single" w:sz="5" w:space="0" w:color="000000"/>
            </w:tcBorders>
          </w:tcPr>
          <w:p w14:paraId="730536E1" w14:textId="77777777" w:rsidR="00BC77D7" w:rsidRDefault="00B11EFF">
            <w:r>
              <w:rPr>
                <w:sz w:val="14"/>
              </w:rPr>
              <w:t>Only those individuals permitted by applicable laws and regulations or by registration perform the assessments.</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2A173858" w14:textId="77777777" w:rsidR="00BC77D7" w:rsidRDefault="00B11EFF">
            <w:r>
              <w:rPr>
                <w:sz w:val="14"/>
              </w:rPr>
              <w:t>2.5.1.1</w:t>
            </w:r>
          </w:p>
        </w:tc>
        <w:tc>
          <w:tcPr>
            <w:tcW w:w="981" w:type="dxa"/>
            <w:gridSpan w:val="2"/>
            <w:vMerge/>
            <w:tcBorders>
              <w:top w:val="nil"/>
              <w:left w:val="single" w:sz="5" w:space="0" w:color="000000"/>
              <w:bottom w:val="nil"/>
              <w:right w:val="nil"/>
            </w:tcBorders>
          </w:tcPr>
          <w:p w14:paraId="57D9634E" w14:textId="77777777" w:rsidR="00BC77D7" w:rsidRDefault="00BC77D7"/>
        </w:tc>
        <w:tc>
          <w:tcPr>
            <w:tcW w:w="0" w:type="auto"/>
            <w:gridSpan w:val="2"/>
            <w:vMerge/>
            <w:tcBorders>
              <w:top w:val="nil"/>
              <w:left w:val="nil"/>
              <w:bottom w:val="nil"/>
              <w:right w:val="nil"/>
            </w:tcBorders>
          </w:tcPr>
          <w:p w14:paraId="49C39149" w14:textId="77777777" w:rsidR="00BC77D7" w:rsidRDefault="00BC77D7"/>
        </w:tc>
      </w:tr>
      <w:tr w:rsidR="003835A0" w14:paraId="1F47CFA1" w14:textId="77777777" w:rsidTr="00E76E13">
        <w:trPr>
          <w:trHeight w:val="190"/>
        </w:trPr>
        <w:tc>
          <w:tcPr>
            <w:tcW w:w="922" w:type="dxa"/>
            <w:tcBorders>
              <w:top w:val="single" w:sz="5" w:space="0" w:color="000000"/>
              <w:left w:val="single" w:sz="10" w:space="0" w:color="000000"/>
              <w:bottom w:val="single" w:sz="5" w:space="0" w:color="000000"/>
              <w:right w:val="single" w:sz="5" w:space="0" w:color="000000"/>
            </w:tcBorders>
          </w:tcPr>
          <w:p w14:paraId="756920B2" w14:textId="77777777" w:rsidR="003835A0" w:rsidRDefault="003835A0">
            <w:pPr>
              <w:ind w:left="5"/>
            </w:pPr>
            <w:r w:rsidRPr="00A2160B">
              <w:rPr>
                <w:color w:val="FF0000"/>
                <w:sz w:val="14"/>
              </w:rPr>
              <w:t>33.4.2.3</w:t>
            </w:r>
          </w:p>
        </w:tc>
        <w:tc>
          <w:tcPr>
            <w:tcW w:w="4550" w:type="dxa"/>
            <w:tcBorders>
              <w:top w:val="single" w:sz="5" w:space="0" w:color="000000"/>
              <w:left w:val="single" w:sz="5" w:space="0" w:color="000000"/>
              <w:bottom w:val="single" w:sz="5" w:space="0" w:color="000000"/>
              <w:right w:val="single" w:sz="5" w:space="0" w:color="000000"/>
            </w:tcBorders>
          </w:tcPr>
          <w:p w14:paraId="5D184513" w14:textId="77777777" w:rsidR="003835A0" w:rsidRDefault="003835A0">
            <w:pPr>
              <w:ind w:left="5"/>
              <w:jc w:val="both"/>
            </w:pPr>
            <w:r>
              <w:rPr>
                <w:color w:val="FF0000"/>
                <w:sz w:val="14"/>
              </w:rPr>
              <w:t>Patients are reassessed at intervals appropriate to their conditions,</w:t>
            </w:r>
            <w:r w:rsidR="00E76E13">
              <w:rPr>
                <w:color w:val="FF0000"/>
                <w:sz w:val="14"/>
              </w:rPr>
              <w:t xml:space="preserve"> care plans, individual needs or according to organisational policies</w:t>
            </w:r>
          </w:p>
        </w:tc>
        <w:tc>
          <w:tcPr>
            <w:tcW w:w="838" w:type="dxa"/>
            <w:gridSpan w:val="3"/>
            <w:tcBorders>
              <w:top w:val="single" w:sz="5" w:space="0" w:color="000000"/>
              <w:left w:val="single" w:sz="5" w:space="0" w:color="000000"/>
              <w:bottom w:val="single" w:sz="5" w:space="0" w:color="000000"/>
              <w:right w:val="single" w:sz="4" w:space="0" w:color="auto"/>
            </w:tcBorders>
          </w:tcPr>
          <w:p w14:paraId="071EBFD9" w14:textId="77777777" w:rsidR="003835A0" w:rsidRPr="00E76E13" w:rsidRDefault="003835A0">
            <w:pPr>
              <w:rPr>
                <w:color w:val="000000" w:themeColor="text1"/>
              </w:rPr>
            </w:pPr>
            <w:r w:rsidRPr="00E76E13">
              <w:rPr>
                <w:color w:val="000000" w:themeColor="text1"/>
                <w:sz w:val="14"/>
              </w:rPr>
              <w:t>8.2.1.5</w:t>
            </w:r>
          </w:p>
        </w:tc>
        <w:tc>
          <w:tcPr>
            <w:tcW w:w="682" w:type="dxa"/>
            <w:gridSpan w:val="2"/>
            <w:tcBorders>
              <w:top w:val="single" w:sz="5" w:space="0" w:color="000000"/>
              <w:left w:val="single" w:sz="4" w:space="0" w:color="auto"/>
              <w:bottom w:val="single" w:sz="5" w:space="0" w:color="000000"/>
              <w:right w:val="single" w:sz="5" w:space="0" w:color="000000"/>
            </w:tcBorders>
          </w:tcPr>
          <w:p w14:paraId="41B2A86C" w14:textId="77777777" w:rsidR="003835A0" w:rsidRPr="00E76E13" w:rsidRDefault="003835A0" w:rsidP="003835A0">
            <w:pPr>
              <w:rPr>
                <w:color w:val="000000" w:themeColor="text1"/>
                <w:sz w:val="14"/>
                <w:szCs w:val="14"/>
              </w:rPr>
            </w:pPr>
            <w:r w:rsidRPr="00E76E13">
              <w:rPr>
                <w:color w:val="000000" w:themeColor="text1"/>
                <w:sz w:val="14"/>
                <w:szCs w:val="14"/>
              </w:rPr>
              <w:t>1.2.5.4</w:t>
            </w:r>
          </w:p>
        </w:tc>
        <w:tc>
          <w:tcPr>
            <w:tcW w:w="981" w:type="dxa"/>
            <w:gridSpan w:val="2"/>
            <w:vMerge/>
            <w:tcBorders>
              <w:top w:val="nil"/>
              <w:left w:val="single" w:sz="5" w:space="0" w:color="000000"/>
              <w:bottom w:val="nil"/>
              <w:right w:val="nil"/>
            </w:tcBorders>
          </w:tcPr>
          <w:p w14:paraId="7DF400BC" w14:textId="77777777" w:rsidR="003835A0" w:rsidRDefault="003835A0"/>
        </w:tc>
        <w:tc>
          <w:tcPr>
            <w:tcW w:w="0" w:type="auto"/>
            <w:gridSpan w:val="2"/>
            <w:vMerge/>
            <w:tcBorders>
              <w:top w:val="nil"/>
              <w:left w:val="nil"/>
              <w:bottom w:val="nil"/>
              <w:right w:val="nil"/>
            </w:tcBorders>
          </w:tcPr>
          <w:p w14:paraId="14CD33C5" w14:textId="77777777" w:rsidR="003835A0" w:rsidRDefault="003835A0"/>
        </w:tc>
      </w:tr>
      <w:tr w:rsidR="003835A0" w14:paraId="429C1D13"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20F51CC5" w14:textId="77777777" w:rsidR="003835A0" w:rsidRDefault="003835A0">
            <w:pPr>
              <w:ind w:left="1"/>
            </w:pPr>
            <w:r>
              <w:rPr>
                <w:sz w:val="14"/>
              </w:rPr>
              <w:t>33.4.3.1</w:t>
            </w:r>
          </w:p>
        </w:tc>
        <w:tc>
          <w:tcPr>
            <w:tcW w:w="4550" w:type="dxa"/>
            <w:tcBorders>
              <w:top w:val="single" w:sz="5" w:space="0" w:color="000000"/>
              <w:left w:val="single" w:sz="5" w:space="0" w:color="000000"/>
              <w:bottom w:val="single" w:sz="5" w:space="0" w:color="000000"/>
              <w:right w:val="single" w:sz="5" w:space="0" w:color="000000"/>
            </w:tcBorders>
          </w:tcPr>
          <w:p w14:paraId="765D7DC4" w14:textId="77777777" w:rsidR="003835A0" w:rsidRPr="00E76E13" w:rsidRDefault="003835A0">
            <w:pPr>
              <w:ind w:right="165" w:firstLine="5"/>
              <w:jc w:val="both"/>
            </w:pPr>
            <w:r w:rsidRPr="00E76E13">
              <w:rPr>
                <w:sz w:val="14"/>
              </w:rPr>
              <w:t>Clinical practice guidelines, relevant to the patients and services of the organisation, are used to guide patient care processes.</w:t>
            </w:r>
          </w:p>
        </w:tc>
        <w:tc>
          <w:tcPr>
            <w:tcW w:w="838" w:type="dxa"/>
            <w:gridSpan w:val="3"/>
            <w:tcBorders>
              <w:top w:val="single" w:sz="5" w:space="0" w:color="000000"/>
              <w:left w:val="single" w:sz="5" w:space="0" w:color="000000"/>
              <w:bottom w:val="single" w:sz="5" w:space="0" w:color="000000"/>
              <w:right w:val="single" w:sz="4" w:space="0" w:color="auto"/>
            </w:tcBorders>
            <w:vAlign w:val="bottom"/>
          </w:tcPr>
          <w:p w14:paraId="7BAEBDFD" w14:textId="77777777" w:rsidR="003835A0" w:rsidRPr="00E76E13" w:rsidRDefault="003835A0">
            <w:pPr>
              <w:rPr>
                <w:color w:val="000000" w:themeColor="text1"/>
              </w:rPr>
            </w:pPr>
            <w:r w:rsidRPr="00E76E13">
              <w:rPr>
                <w:color w:val="000000" w:themeColor="text1"/>
                <w:sz w:val="14"/>
              </w:rPr>
              <w:t>8.2.1.4</w:t>
            </w:r>
          </w:p>
        </w:tc>
        <w:tc>
          <w:tcPr>
            <w:tcW w:w="682" w:type="dxa"/>
            <w:gridSpan w:val="2"/>
            <w:tcBorders>
              <w:top w:val="single" w:sz="5" w:space="0" w:color="000000"/>
              <w:left w:val="single" w:sz="4" w:space="0" w:color="auto"/>
              <w:bottom w:val="single" w:sz="5" w:space="0" w:color="000000"/>
              <w:right w:val="single" w:sz="5" w:space="0" w:color="000000"/>
            </w:tcBorders>
            <w:vAlign w:val="bottom"/>
          </w:tcPr>
          <w:p w14:paraId="79BB816D" w14:textId="77777777" w:rsidR="003835A0" w:rsidRPr="00E76E13" w:rsidRDefault="003835A0" w:rsidP="003835A0">
            <w:pPr>
              <w:rPr>
                <w:color w:val="000000" w:themeColor="text1"/>
                <w:sz w:val="14"/>
                <w:szCs w:val="14"/>
              </w:rPr>
            </w:pPr>
            <w:r w:rsidRPr="00E76E13">
              <w:rPr>
                <w:color w:val="000000" w:themeColor="text1"/>
                <w:sz w:val="14"/>
                <w:szCs w:val="14"/>
              </w:rPr>
              <w:t>33.3.1.1</w:t>
            </w:r>
          </w:p>
        </w:tc>
        <w:tc>
          <w:tcPr>
            <w:tcW w:w="981" w:type="dxa"/>
            <w:gridSpan w:val="2"/>
            <w:vMerge/>
            <w:tcBorders>
              <w:top w:val="nil"/>
              <w:left w:val="single" w:sz="5" w:space="0" w:color="000000"/>
              <w:bottom w:val="nil"/>
              <w:right w:val="nil"/>
            </w:tcBorders>
          </w:tcPr>
          <w:p w14:paraId="29612FCE" w14:textId="77777777" w:rsidR="003835A0" w:rsidRDefault="003835A0"/>
        </w:tc>
        <w:tc>
          <w:tcPr>
            <w:tcW w:w="0" w:type="auto"/>
            <w:gridSpan w:val="2"/>
            <w:vMerge/>
            <w:tcBorders>
              <w:top w:val="nil"/>
              <w:left w:val="nil"/>
              <w:bottom w:val="nil"/>
              <w:right w:val="nil"/>
            </w:tcBorders>
          </w:tcPr>
          <w:p w14:paraId="1073B965" w14:textId="77777777" w:rsidR="003835A0" w:rsidRDefault="003835A0"/>
        </w:tc>
      </w:tr>
      <w:tr w:rsidR="003835A0" w14:paraId="5E1FDE66"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7A144361" w14:textId="77777777" w:rsidR="00BC77D7" w:rsidRDefault="00B11EFF">
            <w:pPr>
              <w:ind w:left="1"/>
            </w:pPr>
            <w:r>
              <w:rPr>
                <w:sz w:val="14"/>
              </w:rPr>
              <w:t>33.4.3.2</w:t>
            </w:r>
          </w:p>
        </w:tc>
        <w:tc>
          <w:tcPr>
            <w:tcW w:w="4550" w:type="dxa"/>
            <w:tcBorders>
              <w:top w:val="single" w:sz="5" w:space="0" w:color="000000"/>
              <w:left w:val="single" w:sz="5" w:space="0" w:color="000000"/>
              <w:bottom w:val="single" w:sz="5" w:space="0" w:color="000000"/>
              <w:right w:val="single" w:sz="5" w:space="0" w:color="000000"/>
            </w:tcBorders>
          </w:tcPr>
          <w:p w14:paraId="7669EC80" w14:textId="77777777" w:rsidR="00BC77D7" w:rsidRDefault="00B11EFF">
            <w:pPr>
              <w:jc w:val="both"/>
            </w:pPr>
            <w:r>
              <w:rPr>
                <w:sz w:val="14"/>
              </w:rPr>
              <w:t>The implementation of guidelines is monitored as part of a structured clinical audit.</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58A2EBE6" w14:textId="77777777" w:rsidR="00BC77D7" w:rsidRDefault="00B11EFF">
            <w:r>
              <w:rPr>
                <w:sz w:val="14"/>
              </w:rPr>
              <w:t>8.2.1.4</w:t>
            </w:r>
          </w:p>
        </w:tc>
        <w:tc>
          <w:tcPr>
            <w:tcW w:w="981" w:type="dxa"/>
            <w:gridSpan w:val="2"/>
            <w:vMerge/>
            <w:tcBorders>
              <w:top w:val="nil"/>
              <w:left w:val="single" w:sz="5" w:space="0" w:color="000000"/>
              <w:bottom w:val="nil"/>
              <w:right w:val="nil"/>
            </w:tcBorders>
          </w:tcPr>
          <w:p w14:paraId="7D40CB11" w14:textId="77777777" w:rsidR="00BC77D7" w:rsidRDefault="00BC77D7"/>
        </w:tc>
        <w:tc>
          <w:tcPr>
            <w:tcW w:w="0" w:type="auto"/>
            <w:gridSpan w:val="2"/>
            <w:vMerge/>
            <w:tcBorders>
              <w:top w:val="nil"/>
              <w:left w:val="nil"/>
              <w:bottom w:val="nil"/>
              <w:right w:val="nil"/>
            </w:tcBorders>
          </w:tcPr>
          <w:p w14:paraId="39BB3653" w14:textId="77777777" w:rsidR="00BC77D7" w:rsidRDefault="00BC77D7"/>
        </w:tc>
      </w:tr>
      <w:tr w:rsidR="003835A0" w14:paraId="2E04FC48" w14:textId="77777777" w:rsidTr="00E76E13">
        <w:trPr>
          <w:trHeight w:val="170"/>
        </w:trPr>
        <w:tc>
          <w:tcPr>
            <w:tcW w:w="922" w:type="dxa"/>
            <w:tcBorders>
              <w:top w:val="single" w:sz="5" w:space="0" w:color="000000"/>
              <w:left w:val="single" w:sz="10" w:space="0" w:color="000000"/>
              <w:bottom w:val="single" w:sz="5" w:space="0" w:color="000000"/>
              <w:right w:val="single" w:sz="5" w:space="0" w:color="000000"/>
            </w:tcBorders>
          </w:tcPr>
          <w:p w14:paraId="07A3DD81" w14:textId="77777777" w:rsidR="00BC77D7" w:rsidRDefault="00B11EFF">
            <w:pPr>
              <w:ind w:left="1"/>
            </w:pPr>
            <w:r>
              <w:rPr>
                <w:sz w:val="14"/>
              </w:rPr>
              <w:t>33.4.3.3</w:t>
            </w:r>
          </w:p>
        </w:tc>
        <w:tc>
          <w:tcPr>
            <w:tcW w:w="4550" w:type="dxa"/>
            <w:tcBorders>
              <w:top w:val="single" w:sz="5" w:space="0" w:color="000000"/>
              <w:left w:val="single" w:sz="5" w:space="0" w:color="000000"/>
              <w:bottom w:val="single" w:sz="5" w:space="0" w:color="000000"/>
              <w:right w:val="single" w:sz="5" w:space="0" w:color="000000"/>
            </w:tcBorders>
          </w:tcPr>
          <w:p w14:paraId="3475474D" w14:textId="77777777" w:rsidR="00BC77D7" w:rsidRDefault="00B11EFF">
            <w:r>
              <w:rPr>
                <w:sz w:val="14"/>
              </w:rPr>
              <w:t>Guidelines are reviewed and adapted on a regular basis.</w:t>
            </w:r>
          </w:p>
        </w:tc>
        <w:tc>
          <w:tcPr>
            <w:tcW w:w="1520" w:type="dxa"/>
            <w:gridSpan w:val="5"/>
            <w:tcBorders>
              <w:top w:val="single" w:sz="5" w:space="0" w:color="000000"/>
              <w:left w:val="single" w:sz="5" w:space="0" w:color="000000"/>
              <w:bottom w:val="single" w:sz="5" w:space="0" w:color="000000"/>
              <w:right w:val="single" w:sz="5" w:space="0" w:color="000000"/>
            </w:tcBorders>
          </w:tcPr>
          <w:p w14:paraId="123D199C" w14:textId="77777777" w:rsidR="00BC77D7" w:rsidRDefault="00B11EFF">
            <w:r>
              <w:rPr>
                <w:sz w:val="14"/>
              </w:rPr>
              <w:t>1.3.2.2</w:t>
            </w:r>
          </w:p>
        </w:tc>
        <w:tc>
          <w:tcPr>
            <w:tcW w:w="981" w:type="dxa"/>
            <w:gridSpan w:val="2"/>
            <w:vMerge/>
            <w:tcBorders>
              <w:top w:val="nil"/>
              <w:left w:val="single" w:sz="5" w:space="0" w:color="000000"/>
              <w:bottom w:val="single" w:sz="5" w:space="0" w:color="000000"/>
              <w:right w:val="nil"/>
            </w:tcBorders>
          </w:tcPr>
          <w:p w14:paraId="4D0C37D5" w14:textId="77777777" w:rsidR="00BC77D7" w:rsidRDefault="00BC77D7"/>
        </w:tc>
        <w:tc>
          <w:tcPr>
            <w:tcW w:w="0" w:type="auto"/>
            <w:gridSpan w:val="2"/>
            <w:vMerge/>
            <w:tcBorders>
              <w:top w:val="nil"/>
              <w:left w:val="nil"/>
              <w:bottom w:val="nil"/>
              <w:right w:val="nil"/>
            </w:tcBorders>
          </w:tcPr>
          <w:p w14:paraId="68C6CF20" w14:textId="77777777" w:rsidR="00BC77D7" w:rsidRDefault="00BC77D7"/>
        </w:tc>
      </w:tr>
      <w:tr w:rsidR="003835A0" w14:paraId="34BEA5B3" w14:textId="77777777" w:rsidTr="00004AB4">
        <w:trPr>
          <w:trHeight w:val="341"/>
        </w:trPr>
        <w:tc>
          <w:tcPr>
            <w:tcW w:w="922" w:type="dxa"/>
            <w:tcBorders>
              <w:top w:val="single" w:sz="5" w:space="0" w:color="000000"/>
              <w:left w:val="single" w:sz="10" w:space="0" w:color="000000"/>
              <w:bottom w:val="single" w:sz="5" w:space="0" w:color="000000"/>
              <w:right w:val="single" w:sz="5" w:space="0" w:color="000000"/>
            </w:tcBorders>
          </w:tcPr>
          <w:p w14:paraId="104F2116" w14:textId="77777777" w:rsidR="00BC77D7" w:rsidRDefault="00B11EFF">
            <w:pPr>
              <w:ind w:left="1"/>
            </w:pPr>
            <w:r>
              <w:rPr>
                <w:sz w:val="14"/>
              </w:rPr>
              <w:t>33.5.1.1</w:t>
            </w:r>
          </w:p>
        </w:tc>
        <w:tc>
          <w:tcPr>
            <w:tcW w:w="4550" w:type="dxa"/>
            <w:tcBorders>
              <w:top w:val="single" w:sz="5" w:space="0" w:color="000000"/>
              <w:left w:val="single" w:sz="5" w:space="0" w:color="000000"/>
              <w:bottom w:val="single" w:sz="5" w:space="0" w:color="000000"/>
              <w:right w:val="single" w:sz="5" w:space="0" w:color="000000"/>
            </w:tcBorders>
          </w:tcPr>
          <w:p w14:paraId="46B5150B" w14:textId="77777777" w:rsidR="00BC77D7" w:rsidRDefault="00B11EFF">
            <w:pPr>
              <w:jc w:val="both"/>
            </w:pPr>
            <w:r>
              <w:rPr>
                <w:sz w:val="14"/>
              </w:rPr>
              <w:t>Patients and families indicate that they have been informed about participation in the care process.</w:t>
            </w:r>
          </w:p>
        </w:tc>
        <w:tc>
          <w:tcPr>
            <w:tcW w:w="1520" w:type="dxa"/>
            <w:gridSpan w:val="5"/>
            <w:tcBorders>
              <w:top w:val="single" w:sz="5" w:space="0" w:color="000000"/>
              <w:left w:val="single" w:sz="5" w:space="0" w:color="000000"/>
              <w:bottom w:val="single" w:sz="4" w:space="0" w:color="auto"/>
              <w:right w:val="single" w:sz="4" w:space="0" w:color="auto"/>
            </w:tcBorders>
            <w:vAlign w:val="bottom"/>
          </w:tcPr>
          <w:p w14:paraId="2BF52ED9" w14:textId="77777777" w:rsidR="00BC77D7" w:rsidRDefault="00B11EFF">
            <w:r>
              <w:rPr>
                <w:sz w:val="14"/>
              </w:rPr>
              <w:t>4.2.3.2</w:t>
            </w:r>
          </w:p>
        </w:tc>
        <w:tc>
          <w:tcPr>
            <w:tcW w:w="981" w:type="dxa"/>
            <w:gridSpan w:val="2"/>
            <w:tcBorders>
              <w:top w:val="single" w:sz="5" w:space="0" w:color="000000"/>
              <w:left w:val="single" w:sz="4" w:space="0" w:color="auto"/>
              <w:bottom w:val="single" w:sz="4" w:space="0" w:color="auto"/>
              <w:right w:val="single" w:sz="5" w:space="0" w:color="000000"/>
            </w:tcBorders>
            <w:vAlign w:val="bottom"/>
          </w:tcPr>
          <w:p w14:paraId="78130B3A" w14:textId="77777777" w:rsidR="00BC77D7" w:rsidRDefault="00B11EFF">
            <w:r>
              <w:rPr>
                <w:sz w:val="14"/>
              </w:rPr>
              <w:t>5.3.1.2</w:t>
            </w:r>
          </w:p>
        </w:tc>
        <w:tc>
          <w:tcPr>
            <w:tcW w:w="0" w:type="auto"/>
            <w:gridSpan w:val="2"/>
            <w:vMerge/>
            <w:tcBorders>
              <w:top w:val="nil"/>
              <w:left w:val="nil"/>
              <w:bottom w:val="nil"/>
              <w:right w:val="nil"/>
            </w:tcBorders>
          </w:tcPr>
          <w:p w14:paraId="0DA2AC74" w14:textId="77777777" w:rsidR="00BC77D7" w:rsidRDefault="00BC77D7"/>
        </w:tc>
      </w:tr>
      <w:tr w:rsidR="003835A0" w14:paraId="118ECA13" w14:textId="77777777" w:rsidTr="00004AB4">
        <w:trPr>
          <w:trHeight w:val="341"/>
        </w:trPr>
        <w:tc>
          <w:tcPr>
            <w:tcW w:w="922" w:type="dxa"/>
            <w:tcBorders>
              <w:top w:val="single" w:sz="5" w:space="0" w:color="000000"/>
              <w:left w:val="single" w:sz="10" w:space="0" w:color="000000"/>
              <w:bottom w:val="single" w:sz="5" w:space="0" w:color="000000"/>
              <w:right w:val="single" w:sz="5" w:space="0" w:color="000000"/>
            </w:tcBorders>
          </w:tcPr>
          <w:p w14:paraId="10E7896A" w14:textId="77777777" w:rsidR="00BC77D7" w:rsidRDefault="00B11EFF">
            <w:pPr>
              <w:ind w:left="1"/>
            </w:pPr>
            <w:r>
              <w:rPr>
                <w:sz w:val="14"/>
              </w:rPr>
              <w:t>33.5.1.2</w:t>
            </w:r>
          </w:p>
        </w:tc>
        <w:tc>
          <w:tcPr>
            <w:tcW w:w="4550" w:type="dxa"/>
            <w:tcBorders>
              <w:top w:val="single" w:sz="5" w:space="0" w:color="000000"/>
              <w:left w:val="single" w:sz="5" w:space="0" w:color="000000"/>
              <w:bottom w:val="single" w:sz="5" w:space="0" w:color="000000"/>
              <w:right w:val="single" w:sz="5" w:space="0" w:color="000000"/>
            </w:tcBorders>
          </w:tcPr>
          <w:p w14:paraId="1D8F62A1" w14:textId="77777777" w:rsidR="00BC77D7" w:rsidRDefault="00B11EFF">
            <w:pPr>
              <w:jc w:val="both"/>
            </w:pPr>
            <w:r>
              <w:rPr>
                <w:sz w:val="14"/>
              </w:rPr>
              <w:t>Patients and families indicate that they have been informed about any financial implications of care decisions.</w:t>
            </w:r>
          </w:p>
        </w:tc>
        <w:tc>
          <w:tcPr>
            <w:tcW w:w="1520" w:type="dxa"/>
            <w:gridSpan w:val="5"/>
            <w:tcBorders>
              <w:top w:val="single" w:sz="4" w:space="0" w:color="auto"/>
              <w:left w:val="single" w:sz="5" w:space="0" w:color="000000"/>
              <w:bottom w:val="single" w:sz="5" w:space="0" w:color="000000"/>
              <w:right w:val="single" w:sz="4" w:space="0" w:color="auto"/>
            </w:tcBorders>
            <w:vAlign w:val="bottom"/>
          </w:tcPr>
          <w:p w14:paraId="20C77A08" w14:textId="77777777" w:rsidR="00BC77D7" w:rsidRDefault="00B11EFF">
            <w:r>
              <w:rPr>
                <w:sz w:val="14"/>
              </w:rPr>
              <w:t>4.2.3.3</w:t>
            </w:r>
          </w:p>
        </w:tc>
        <w:tc>
          <w:tcPr>
            <w:tcW w:w="981" w:type="dxa"/>
            <w:gridSpan w:val="2"/>
            <w:vMerge w:val="restart"/>
            <w:tcBorders>
              <w:top w:val="single" w:sz="4" w:space="0" w:color="auto"/>
              <w:left w:val="single" w:sz="4" w:space="0" w:color="auto"/>
              <w:right w:val="nil"/>
            </w:tcBorders>
          </w:tcPr>
          <w:p w14:paraId="1FA13995" w14:textId="77777777" w:rsidR="00BC77D7" w:rsidRDefault="00BC77D7"/>
        </w:tc>
        <w:tc>
          <w:tcPr>
            <w:tcW w:w="0" w:type="auto"/>
            <w:gridSpan w:val="2"/>
            <w:vMerge/>
            <w:tcBorders>
              <w:top w:val="nil"/>
              <w:left w:val="nil"/>
              <w:bottom w:val="nil"/>
              <w:right w:val="nil"/>
            </w:tcBorders>
          </w:tcPr>
          <w:p w14:paraId="072AD735" w14:textId="77777777" w:rsidR="00BC77D7" w:rsidRDefault="00BC77D7"/>
        </w:tc>
      </w:tr>
      <w:tr w:rsidR="00BD0566" w14:paraId="57E246D2" w14:textId="77777777" w:rsidTr="00004AB4">
        <w:trPr>
          <w:trHeight w:val="420"/>
        </w:trPr>
        <w:tc>
          <w:tcPr>
            <w:tcW w:w="922" w:type="dxa"/>
            <w:tcBorders>
              <w:top w:val="single" w:sz="5" w:space="0" w:color="000000"/>
              <w:left w:val="single" w:sz="10" w:space="0" w:color="000000"/>
              <w:bottom w:val="single" w:sz="5" w:space="0" w:color="000000"/>
              <w:right w:val="single" w:sz="5" w:space="0" w:color="000000"/>
            </w:tcBorders>
            <w:vAlign w:val="center"/>
          </w:tcPr>
          <w:p w14:paraId="2DEAE8C3" w14:textId="77777777" w:rsidR="00BD0566" w:rsidRDefault="00BD0566">
            <w:pPr>
              <w:ind w:left="1"/>
              <w:rPr>
                <w:sz w:val="14"/>
              </w:rPr>
            </w:pPr>
            <w:r>
              <w:rPr>
                <w:sz w:val="14"/>
              </w:rPr>
              <w:t>33.5.1.4</w:t>
            </w:r>
          </w:p>
        </w:tc>
        <w:tc>
          <w:tcPr>
            <w:tcW w:w="4550" w:type="dxa"/>
            <w:tcBorders>
              <w:top w:val="single" w:sz="5" w:space="0" w:color="000000"/>
              <w:left w:val="single" w:sz="5" w:space="0" w:color="000000"/>
              <w:bottom w:val="single" w:sz="5" w:space="0" w:color="000000"/>
              <w:right w:val="single" w:sz="5" w:space="0" w:color="000000"/>
            </w:tcBorders>
            <w:vAlign w:val="center"/>
          </w:tcPr>
          <w:p w14:paraId="27F03A9D" w14:textId="77777777" w:rsidR="00BD0566" w:rsidRDefault="00517BF6">
            <w:pPr>
              <w:rPr>
                <w:sz w:val="14"/>
              </w:rPr>
            </w:pPr>
            <w:r w:rsidRPr="001F360A">
              <w:rPr>
                <w:sz w:val="16"/>
                <w:szCs w:val="16"/>
              </w:rPr>
              <w:t>Interaction between personnel, the patient and the family is noted in the patient's record</w:t>
            </w:r>
          </w:p>
        </w:tc>
        <w:tc>
          <w:tcPr>
            <w:tcW w:w="1520" w:type="dxa"/>
            <w:gridSpan w:val="5"/>
            <w:tcBorders>
              <w:top w:val="single" w:sz="5" w:space="0" w:color="000000"/>
              <w:left w:val="single" w:sz="5" w:space="0" w:color="000000"/>
              <w:bottom w:val="single" w:sz="5" w:space="0" w:color="000000"/>
              <w:right w:val="single" w:sz="4" w:space="0" w:color="auto"/>
            </w:tcBorders>
            <w:vAlign w:val="bottom"/>
          </w:tcPr>
          <w:p w14:paraId="46054E3C" w14:textId="77777777" w:rsidR="00BD0566" w:rsidRDefault="00517BF6">
            <w:pPr>
              <w:rPr>
                <w:sz w:val="14"/>
              </w:rPr>
            </w:pPr>
            <w:r>
              <w:rPr>
                <w:sz w:val="14"/>
              </w:rPr>
              <w:t>5.3.1.2</w:t>
            </w:r>
          </w:p>
        </w:tc>
        <w:tc>
          <w:tcPr>
            <w:tcW w:w="981" w:type="dxa"/>
            <w:gridSpan w:val="2"/>
            <w:vMerge/>
            <w:tcBorders>
              <w:top w:val="nil"/>
              <w:left w:val="single" w:sz="4" w:space="0" w:color="auto"/>
              <w:bottom w:val="nil"/>
              <w:right w:val="nil"/>
            </w:tcBorders>
          </w:tcPr>
          <w:p w14:paraId="54972C49" w14:textId="77777777" w:rsidR="00BD0566" w:rsidRDefault="00BD0566"/>
        </w:tc>
        <w:tc>
          <w:tcPr>
            <w:tcW w:w="0" w:type="auto"/>
            <w:gridSpan w:val="2"/>
            <w:vMerge/>
            <w:tcBorders>
              <w:top w:val="nil"/>
              <w:left w:val="nil"/>
              <w:bottom w:val="nil"/>
              <w:right w:val="nil"/>
            </w:tcBorders>
          </w:tcPr>
          <w:p w14:paraId="468ADA37" w14:textId="77777777" w:rsidR="00BD0566" w:rsidRDefault="00BD0566"/>
        </w:tc>
      </w:tr>
      <w:tr w:rsidR="003835A0" w14:paraId="13C2D794" w14:textId="77777777" w:rsidTr="00004AB4">
        <w:trPr>
          <w:trHeight w:val="574"/>
        </w:trPr>
        <w:tc>
          <w:tcPr>
            <w:tcW w:w="922" w:type="dxa"/>
            <w:tcBorders>
              <w:top w:val="single" w:sz="5" w:space="0" w:color="000000"/>
              <w:left w:val="single" w:sz="10" w:space="0" w:color="000000"/>
              <w:bottom w:val="single" w:sz="5" w:space="0" w:color="000000"/>
              <w:right w:val="single" w:sz="5" w:space="0" w:color="000000"/>
            </w:tcBorders>
            <w:vAlign w:val="center"/>
          </w:tcPr>
          <w:p w14:paraId="1EC3D423" w14:textId="77777777" w:rsidR="00BC77D7" w:rsidRDefault="00B11EFF">
            <w:pPr>
              <w:ind w:left="1"/>
            </w:pPr>
            <w:r>
              <w:rPr>
                <w:sz w:val="14"/>
              </w:rPr>
              <w:t>33.6.1.1</w:t>
            </w:r>
          </w:p>
        </w:tc>
        <w:tc>
          <w:tcPr>
            <w:tcW w:w="4550" w:type="dxa"/>
            <w:tcBorders>
              <w:top w:val="single" w:sz="5" w:space="0" w:color="000000"/>
              <w:left w:val="single" w:sz="5" w:space="0" w:color="000000"/>
              <w:bottom w:val="single" w:sz="5" w:space="0" w:color="000000"/>
              <w:right w:val="single" w:sz="5" w:space="0" w:color="000000"/>
            </w:tcBorders>
            <w:vAlign w:val="center"/>
          </w:tcPr>
          <w:p w14:paraId="59AE0121" w14:textId="77777777" w:rsidR="00BC77D7" w:rsidRDefault="00B11EFF">
            <w:r>
              <w:rPr>
                <w:sz w:val="14"/>
              </w:rPr>
              <w:t>There are formalised quality improvement processes for the service that have been developed and agreed upon by the personnel of the service.</w:t>
            </w:r>
          </w:p>
        </w:tc>
        <w:tc>
          <w:tcPr>
            <w:tcW w:w="1520" w:type="dxa"/>
            <w:gridSpan w:val="5"/>
            <w:tcBorders>
              <w:top w:val="single" w:sz="5" w:space="0" w:color="000000"/>
              <w:left w:val="single" w:sz="5" w:space="0" w:color="000000"/>
              <w:bottom w:val="single" w:sz="5" w:space="0" w:color="000000"/>
              <w:right w:val="single" w:sz="4" w:space="0" w:color="auto"/>
            </w:tcBorders>
            <w:vAlign w:val="bottom"/>
          </w:tcPr>
          <w:p w14:paraId="036E3498" w14:textId="77777777" w:rsidR="00BC77D7" w:rsidRDefault="00B11EFF">
            <w:r w:rsidRPr="00741D7A">
              <w:rPr>
                <w:color w:val="FF0000"/>
                <w:sz w:val="14"/>
              </w:rPr>
              <w:t>8.2.2.1</w:t>
            </w:r>
          </w:p>
        </w:tc>
        <w:tc>
          <w:tcPr>
            <w:tcW w:w="981" w:type="dxa"/>
            <w:gridSpan w:val="2"/>
            <w:vMerge/>
            <w:tcBorders>
              <w:top w:val="nil"/>
              <w:left w:val="single" w:sz="4" w:space="0" w:color="auto"/>
              <w:bottom w:val="nil"/>
              <w:right w:val="nil"/>
            </w:tcBorders>
          </w:tcPr>
          <w:p w14:paraId="35E46A62" w14:textId="77777777" w:rsidR="00BC77D7" w:rsidRDefault="00BC77D7"/>
        </w:tc>
        <w:tc>
          <w:tcPr>
            <w:tcW w:w="0" w:type="auto"/>
            <w:gridSpan w:val="2"/>
            <w:vMerge/>
            <w:tcBorders>
              <w:top w:val="nil"/>
              <w:left w:val="nil"/>
              <w:bottom w:val="nil"/>
              <w:right w:val="nil"/>
            </w:tcBorders>
          </w:tcPr>
          <w:p w14:paraId="16D2102A" w14:textId="77777777" w:rsidR="00BC77D7" w:rsidRDefault="00BC77D7"/>
        </w:tc>
      </w:tr>
      <w:tr w:rsidR="003835A0" w14:paraId="319B5E9D" w14:textId="77777777" w:rsidTr="00004AB4">
        <w:trPr>
          <w:trHeight w:val="170"/>
        </w:trPr>
        <w:tc>
          <w:tcPr>
            <w:tcW w:w="922" w:type="dxa"/>
            <w:tcBorders>
              <w:top w:val="single" w:sz="5" w:space="0" w:color="000000"/>
              <w:left w:val="single" w:sz="10" w:space="0" w:color="000000"/>
              <w:bottom w:val="single" w:sz="5" w:space="0" w:color="000000"/>
              <w:right w:val="single" w:sz="5" w:space="0" w:color="000000"/>
            </w:tcBorders>
          </w:tcPr>
          <w:p w14:paraId="34D504B6" w14:textId="77777777" w:rsidR="00BC77D7" w:rsidRDefault="00B11EFF">
            <w:pPr>
              <w:ind w:left="1"/>
            </w:pPr>
            <w:r>
              <w:rPr>
                <w:sz w:val="14"/>
              </w:rPr>
              <w:t>33.6.1.4</w:t>
            </w:r>
          </w:p>
        </w:tc>
        <w:tc>
          <w:tcPr>
            <w:tcW w:w="4550" w:type="dxa"/>
            <w:tcBorders>
              <w:top w:val="single" w:sz="5" w:space="0" w:color="000000"/>
              <w:left w:val="single" w:sz="5" w:space="0" w:color="000000"/>
              <w:bottom w:val="single" w:sz="5" w:space="0" w:color="000000"/>
              <w:right w:val="single" w:sz="5" w:space="0" w:color="000000"/>
            </w:tcBorders>
          </w:tcPr>
          <w:p w14:paraId="6B227994" w14:textId="77777777" w:rsidR="00BC77D7" w:rsidRDefault="00B11EFF">
            <w:r>
              <w:rPr>
                <w:sz w:val="14"/>
              </w:rPr>
              <w:t>A documentation audit system is in place.</w:t>
            </w:r>
          </w:p>
        </w:tc>
        <w:tc>
          <w:tcPr>
            <w:tcW w:w="1520" w:type="dxa"/>
            <w:gridSpan w:val="5"/>
            <w:tcBorders>
              <w:top w:val="single" w:sz="5" w:space="0" w:color="000000"/>
              <w:left w:val="single" w:sz="5" w:space="0" w:color="000000"/>
              <w:bottom w:val="single" w:sz="5" w:space="0" w:color="000000"/>
              <w:right w:val="single" w:sz="4" w:space="0" w:color="auto"/>
            </w:tcBorders>
          </w:tcPr>
          <w:p w14:paraId="249F1D33" w14:textId="77777777" w:rsidR="00BC77D7" w:rsidRDefault="00B11EFF">
            <w:r>
              <w:rPr>
                <w:sz w:val="14"/>
              </w:rPr>
              <w:t>8.2.1.5</w:t>
            </w:r>
          </w:p>
        </w:tc>
        <w:tc>
          <w:tcPr>
            <w:tcW w:w="981" w:type="dxa"/>
            <w:gridSpan w:val="2"/>
            <w:vMerge/>
            <w:tcBorders>
              <w:top w:val="nil"/>
              <w:left w:val="single" w:sz="4" w:space="0" w:color="auto"/>
              <w:bottom w:val="nil"/>
              <w:right w:val="nil"/>
            </w:tcBorders>
          </w:tcPr>
          <w:p w14:paraId="072FFFE1" w14:textId="77777777" w:rsidR="00BC77D7" w:rsidRDefault="00BC77D7"/>
        </w:tc>
        <w:tc>
          <w:tcPr>
            <w:tcW w:w="0" w:type="auto"/>
            <w:gridSpan w:val="2"/>
            <w:vMerge/>
            <w:tcBorders>
              <w:top w:val="nil"/>
              <w:left w:val="nil"/>
              <w:bottom w:val="nil"/>
              <w:right w:val="nil"/>
            </w:tcBorders>
          </w:tcPr>
          <w:p w14:paraId="5777FFC0" w14:textId="77777777" w:rsidR="00BC77D7" w:rsidRDefault="00BC77D7"/>
        </w:tc>
      </w:tr>
      <w:tr w:rsidR="003835A0" w14:paraId="66DAF2C2" w14:textId="77777777" w:rsidTr="00004AB4">
        <w:trPr>
          <w:trHeight w:val="170"/>
        </w:trPr>
        <w:tc>
          <w:tcPr>
            <w:tcW w:w="922" w:type="dxa"/>
            <w:tcBorders>
              <w:top w:val="single" w:sz="5" w:space="0" w:color="000000"/>
              <w:left w:val="single" w:sz="10" w:space="0" w:color="000000"/>
              <w:bottom w:val="single" w:sz="5" w:space="0" w:color="000000"/>
              <w:right w:val="single" w:sz="5" w:space="0" w:color="000000"/>
            </w:tcBorders>
          </w:tcPr>
          <w:p w14:paraId="30897C29" w14:textId="77777777" w:rsidR="00BC77D7" w:rsidRDefault="00B11EFF">
            <w:pPr>
              <w:ind w:left="1"/>
            </w:pPr>
            <w:r>
              <w:rPr>
                <w:sz w:val="14"/>
              </w:rPr>
              <w:t>33.7.1.1</w:t>
            </w:r>
          </w:p>
        </w:tc>
        <w:tc>
          <w:tcPr>
            <w:tcW w:w="4550" w:type="dxa"/>
            <w:tcBorders>
              <w:top w:val="single" w:sz="5" w:space="0" w:color="000000"/>
              <w:left w:val="single" w:sz="5" w:space="0" w:color="000000"/>
              <w:bottom w:val="single" w:sz="5" w:space="0" w:color="000000"/>
              <w:right w:val="single" w:sz="5" w:space="0" w:color="000000"/>
            </w:tcBorders>
          </w:tcPr>
          <w:p w14:paraId="256D038B" w14:textId="77777777" w:rsidR="00BC77D7" w:rsidRDefault="00B11EFF">
            <w:r>
              <w:rPr>
                <w:sz w:val="14"/>
              </w:rPr>
              <w:t>There are processes that support patient and family rights during care.</w:t>
            </w:r>
          </w:p>
        </w:tc>
        <w:tc>
          <w:tcPr>
            <w:tcW w:w="1520" w:type="dxa"/>
            <w:gridSpan w:val="5"/>
            <w:tcBorders>
              <w:top w:val="single" w:sz="5" w:space="0" w:color="000000"/>
              <w:left w:val="single" w:sz="5" w:space="0" w:color="000000"/>
              <w:bottom w:val="single" w:sz="5" w:space="0" w:color="000000"/>
              <w:right w:val="single" w:sz="4" w:space="0" w:color="auto"/>
            </w:tcBorders>
          </w:tcPr>
          <w:p w14:paraId="622DAC62" w14:textId="77777777" w:rsidR="00BC77D7" w:rsidRDefault="00B11EFF">
            <w:r>
              <w:rPr>
                <w:sz w:val="14"/>
              </w:rPr>
              <w:t>5.1.1.3</w:t>
            </w:r>
          </w:p>
        </w:tc>
        <w:tc>
          <w:tcPr>
            <w:tcW w:w="981" w:type="dxa"/>
            <w:gridSpan w:val="2"/>
            <w:vMerge/>
            <w:tcBorders>
              <w:top w:val="nil"/>
              <w:left w:val="single" w:sz="4" w:space="0" w:color="auto"/>
              <w:right w:val="nil"/>
            </w:tcBorders>
          </w:tcPr>
          <w:p w14:paraId="0D3B10FC" w14:textId="77777777" w:rsidR="00BC77D7" w:rsidRDefault="00BC77D7"/>
        </w:tc>
        <w:tc>
          <w:tcPr>
            <w:tcW w:w="0" w:type="auto"/>
            <w:gridSpan w:val="2"/>
            <w:vMerge/>
            <w:tcBorders>
              <w:top w:val="nil"/>
              <w:left w:val="nil"/>
              <w:bottom w:val="nil"/>
              <w:right w:val="nil"/>
            </w:tcBorders>
          </w:tcPr>
          <w:p w14:paraId="2E073DCF" w14:textId="77777777" w:rsidR="00BC77D7" w:rsidRDefault="00BC77D7"/>
        </w:tc>
      </w:tr>
      <w:tr w:rsidR="003835A0" w14:paraId="4B38158F" w14:textId="77777777" w:rsidTr="00004AB4">
        <w:trPr>
          <w:trHeight w:val="341"/>
        </w:trPr>
        <w:tc>
          <w:tcPr>
            <w:tcW w:w="922" w:type="dxa"/>
            <w:tcBorders>
              <w:top w:val="single" w:sz="5" w:space="0" w:color="000000"/>
              <w:left w:val="single" w:sz="10" w:space="0" w:color="000000"/>
              <w:bottom w:val="single" w:sz="5" w:space="0" w:color="000000"/>
              <w:right w:val="single" w:sz="5" w:space="0" w:color="000000"/>
            </w:tcBorders>
          </w:tcPr>
          <w:p w14:paraId="789FDE08" w14:textId="77777777" w:rsidR="00BC77D7" w:rsidRDefault="00B11EFF">
            <w:pPr>
              <w:ind w:left="1"/>
            </w:pPr>
            <w:r>
              <w:rPr>
                <w:sz w:val="14"/>
              </w:rPr>
              <w:lastRenderedPageBreak/>
              <w:t>33.7.1.2</w:t>
            </w:r>
          </w:p>
        </w:tc>
        <w:tc>
          <w:tcPr>
            <w:tcW w:w="4550" w:type="dxa"/>
            <w:tcBorders>
              <w:top w:val="single" w:sz="5" w:space="0" w:color="000000"/>
              <w:left w:val="single" w:sz="5" w:space="0" w:color="000000"/>
              <w:bottom w:val="single" w:sz="5" w:space="0" w:color="000000"/>
              <w:right w:val="single" w:sz="5" w:space="0" w:color="000000"/>
            </w:tcBorders>
          </w:tcPr>
          <w:p w14:paraId="2815C5C7" w14:textId="77777777" w:rsidR="00BC77D7" w:rsidRDefault="00B11EFF">
            <w:r>
              <w:rPr>
                <w:sz w:val="14"/>
              </w:rPr>
              <w:t>Measures are taken to protect the patient’s privacy, person and possessions.</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66513A48" w14:textId="77777777" w:rsidR="00BC77D7" w:rsidRDefault="00B11EFF">
            <w:r>
              <w:rPr>
                <w:sz w:val="14"/>
              </w:rPr>
              <w:t>5.2.1.1-3</w:t>
            </w:r>
          </w:p>
        </w:tc>
        <w:tc>
          <w:tcPr>
            <w:tcW w:w="981" w:type="dxa"/>
            <w:gridSpan w:val="2"/>
            <w:tcBorders>
              <w:top w:val="single" w:sz="4" w:space="0" w:color="auto"/>
              <w:left w:val="single" w:sz="5" w:space="0" w:color="000000"/>
              <w:bottom w:val="single" w:sz="5" w:space="0" w:color="000000"/>
              <w:right w:val="single" w:sz="5" w:space="0" w:color="000000"/>
            </w:tcBorders>
            <w:vAlign w:val="bottom"/>
          </w:tcPr>
          <w:p w14:paraId="5535D7F0" w14:textId="77777777" w:rsidR="00BC77D7" w:rsidRDefault="00B11EFF">
            <w:r w:rsidRPr="00F74805">
              <w:rPr>
                <w:color w:val="FF0000"/>
                <w:sz w:val="14"/>
              </w:rPr>
              <w:t>6.1.2.1</w:t>
            </w:r>
          </w:p>
        </w:tc>
        <w:tc>
          <w:tcPr>
            <w:tcW w:w="0" w:type="auto"/>
            <w:gridSpan w:val="2"/>
            <w:vMerge/>
            <w:tcBorders>
              <w:top w:val="nil"/>
              <w:left w:val="nil"/>
              <w:bottom w:val="nil"/>
              <w:right w:val="nil"/>
            </w:tcBorders>
          </w:tcPr>
          <w:p w14:paraId="0DA9EEBA" w14:textId="77777777" w:rsidR="00BC77D7" w:rsidRDefault="00BC77D7"/>
        </w:tc>
      </w:tr>
      <w:tr w:rsidR="003835A0" w14:paraId="196B0437"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419FED6F" w14:textId="77777777" w:rsidR="00BC77D7" w:rsidRDefault="00B11EFF">
            <w:pPr>
              <w:ind w:left="1"/>
            </w:pPr>
            <w:r>
              <w:rPr>
                <w:sz w:val="14"/>
              </w:rPr>
              <w:t>33.7.1.3</w:t>
            </w:r>
          </w:p>
        </w:tc>
        <w:tc>
          <w:tcPr>
            <w:tcW w:w="4550" w:type="dxa"/>
            <w:tcBorders>
              <w:top w:val="single" w:sz="5" w:space="0" w:color="000000"/>
              <w:left w:val="single" w:sz="5" w:space="0" w:color="000000"/>
              <w:bottom w:val="single" w:sz="5" w:space="0" w:color="000000"/>
              <w:right w:val="single" w:sz="5" w:space="0" w:color="000000"/>
            </w:tcBorders>
          </w:tcPr>
          <w:p w14:paraId="2F64970A" w14:textId="77777777" w:rsidR="00BC77D7" w:rsidRDefault="00B11EFF">
            <w:pPr>
              <w:jc w:val="both"/>
            </w:pPr>
            <w:r>
              <w:rPr>
                <w:sz w:val="14"/>
              </w:rPr>
              <w:t>The personnel respect the rights of patients and families to treatment and to refuse treatment.</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41031AB2" w14:textId="77777777" w:rsidR="00BC77D7" w:rsidRDefault="00B11EFF">
            <w:r>
              <w:rPr>
                <w:sz w:val="14"/>
              </w:rPr>
              <w:t>5.4.1.1</w:t>
            </w:r>
          </w:p>
        </w:tc>
        <w:tc>
          <w:tcPr>
            <w:tcW w:w="981" w:type="dxa"/>
            <w:gridSpan w:val="2"/>
            <w:vMerge w:val="restart"/>
            <w:tcBorders>
              <w:top w:val="single" w:sz="5" w:space="0" w:color="000000"/>
              <w:left w:val="single" w:sz="5" w:space="0" w:color="000000"/>
              <w:bottom w:val="nil"/>
              <w:right w:val="nil"/>
            </w:tcBorders>
          </w:tcPr>
          <w:p w14:paraId="2F24041E" w14:textId="77777777" w:rsidR="00BC77D7" w:rsidRDefault="00BC77D7"/>
        </w:tc>
        <w:tc>
          <w:tcPr>
            <w:tcW w:w="0" w:type="auto"/>
            <w:gridSpan w:val="2"/>
            <w:vMerge/>
            <w:tcBorders>
              <w:top w:val="nil"/>
              <w:left w:val="nil"/>
              <w:bottom w:val="nil"/>
              <w:right w:val="nil"/>
            </w:tcBorders>
          </w:tcPr>
          <w:p w14:paraId="13BECA7E" w14:textId="77777777" w:rsidR="00BC77D7" w:rsidRDefault="00BC77D7"/>
        </w:tc>
      </w:tr>
      <w:tr w:rsidR="003835A0" w14:paraId="34E180AA" w14:textId="77777777" w:rsidTr="00E76E13">
        <w:trPr>
          <w:trHeight w:val="341"/>
        </w:trPr>
        <w:tc>
          <w:tcPr>
            <w:tcW w:w="922" w:type="dxa"/>
            <w:tcBorders>
              <w:top w:val="single" w:sz="5" w:space="0" w:color="000000"/>
              <w:left w:val="single" w:sz="10" w:space="0" w:color="000000"/>
              <w:bottom w:val="single" w:sz="5" w:space="0" w:color="000000"/>
              <w:right w:val="single" w:sz="5" w:space="0" w:color="000000"/>
            </w:tcBorders>
          </w:tcPr>
          <w:p w14:paraId="398D6D8D" w14:textId="77777777" w:rsidR="00BC77D7" w:rsidRDefault="00B11EFF">
            <w:pPr>
              <w:ind w:left="1"/>
            </w:pPr>
            <w:r>
              <w:rPr>
                <w:sz w:val="14"/>
              </w:rPr>
              <w:t>33.8.1.1</w:t>
            </w:r>
          </w:p>
        </w:tc>
        <w:tc>
          <w:tcPr>
            <w:tcW w:w="4550" w:type="dxa"/>
            <w:tcBorders>
              <w:top w:val="single" w:sz="5" w:space="0" w:color="000000"/>
              <w:left w:val="single" w:sz="5" w:space="0" w:color="000000"/>
              <w:bottom w:val="single" w:sz="5" w:space="0" w:color="000000"/>
              <w:right w:val="single" w:sz="5" w:space="0" w:color="000000"/>
            </w:tcBorders>
          </w:tcPr>
          <w:p w14:paraId="01B07D36" w14:textId="77777777" w:rsidR="00BC77D7" w:rsidRDefault="00B11EFF">
            <w:pPr>
              <w:jc w:val="both"/>
            </w:pPr>
            <w:r>
              <w:rPr>
                <w:sz w:val="14"/>
              </w:rPr>
              <w:t>The department identifies the procedures and processes associated with the risk of infection and implements strategies to reduce risk.</w:t>
            </w:r>
          </w:p>
        </w:tc>
        <w:tc>
          <w:tcPr>
            <w:tcW w:w="1520" w:type="dxa"/>
            <w:gridSpan w:val="5"/>
            <w:tcBorders>
              <w:top w:val="single" w:sz="5" w:space="0" w:color="000000"/>
              <w:left w:val="single" w:sz="5" w:space="0" w:color="000000"/>
              <w:bottom w:val="single" w:sz="5" w:space="0" w:color="000000"/>
              <w:right w:val="single" w:sz="5" w:space="0" w:color="000000"/>
            </w:tcBorders>
            <w:vAlign w:val="bottom"/>
          </w:tcPr>
          <w:p w14:paraId="6AC042ED" w14:textId="77777777" w:rsidR="00BC77D7" w:rsidRDefault="00B11EFF">
            <w:r>
              <w:rPr>
                <w:sz w:val="14"/>
              </w:rPr>
              <w:t>9.2.1.1</w:t>
            </w:r>
          </w:p>
        </w:tc>
        <w:tc>
          <w:tcPr>
            <w:tcW w:w="981" w:type="dxa"/>
            <w:gridSpan w:val="2"/>
            <w:vMerge/>
            <w:tcBorders>
              <w:top w:val="nil"/>
              <w:left w:val="single" w:sz="5" w:space="0" w:color="000000"/>
              <w:bottom w:val="nil"/>
              <w:right w:val="nil"/>
            </w:tcBorders>
          </w:tcPr>
          <w:p w14:paraId="6CD474C9" w14:textId="77777777" w:rsidR="00BC77D7" w:rsidRDefault="00BC77D7"/>
        </w:tc>
        <w:tc>
          <w:tcPr>
            <w:tcW w:w="0" w:type="auto"/>
            <w:gridSpan w:val="2"/>
            <w:vMerge/>
            <w:tcBorders>
              <w:top w:val="nil"/>
              <w:left w:val="nil"/>
              <w:bottom w:val="nil"/>
              <w:right w:val="nil"/>
            </w:tcBorders>
          </w:tcPr>
          <w:p w14:paraId="2D912913" w14:textId="77777777" w:rsidR="00BC77D7" w:rsidRDefault="00BC77D7"/>
        </w:tc>
      </w:tr>
    </w:tbl>
    <w:p w14:paraId="4A11CD87" w14:textId="77777777" w:rsidR="00BC77D7" w:rsidRDefault="00BC77D7">
      <w:pPr>
        <w:spacing w:after="0"/>
        <w:ind w:left="-1440" w:right="866"/>
      </w:pPr>
    </w:p>
    <w:tbl>
      <w:tblPr>
        <w:tblStyle w:val="TableGrid"/>
        <w:tblW w:w="12851" w:type="dxa"/>
        <w:tblInd w:w="-758" w:type="dxa"/>
        <w:tblCellMar>
          <w:top w:w="23" w:type="dxa"/>
          <w:left w:w="25" w:type="dxa"/>
          <w:right w:w="21" w:type="dxa"/>
        </w:tblCellMar>
        <w:tblLook w:val="04A0" w:firstRow="1" w:lastRow="0" w:firstColumn="1" w:lastColumn="0" w:noHBand="0" w:noVBand="1"/>
      </w:tblPr>
      <w:tblGrid>
        <w:gridCol w:w="985"/>
        <w:gridCol w:w="4932"/>
        <w:gridCol w:w="770"/>
        <w:gridCol w:w="6164"/>
      </w:tblGrid>
      <w:tr w:rsidR="00BC77D7" w14:paraId="43C078B8"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280690BB"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EEB23DD" w14:textId="77777777" w:rsidR="00BC77D7" w:rsidRDefault="00B11EFF">
            <w:pPr>
              <w:ind w:right="10"/>
              <w:jc w:val="center"/>
            </w:pPr>
            <w:r>
              <w:rPr>
                <w:sz w:val="14"/>
              </w:rPr>
              <w:t>Criteria Description</w:t>
            </w:r>
          </w:p>
        </w:tc>
        <w:tc>
          <w:tcPr>
            <w:tcW w:w="6935" w:type="dxa"/>
            <w:gridSpan w:val="2"/>
            <w:tcBorders>
              <w:top w:val="single" w:sz="5" w:space="0" w:color="000000"/>
              <w:left w:val="single" w:sz="5" w:space="0" w:color="000000"/>
              <w:bottom w:val="single" w:sz="5" w:space="0" w:color="000000"/>
              <w:right w:val="nil"/>
            </w:tcBorders>
            <w:shd w:val="clear" w:color="auto" w:fill="D9D9D9"/>
          </w:tcPr>
          <w:p w14:paraId="3DCB852A" w14:textId="77777777" w:rsidR="00BC77D7" w:rsidRDefault="00B11EFF">
            <w:pPr>
              <w:ind w:right="8"/>
              <w:jc w:val="center"/>
            </w:pPr>
            <w:r>
              <w:rPr>
                <w:sz w:val="14"/>
              </w:rPr>
              <w:t>Linked Criteria</w:t>
            </w:r>
          </w:p>
        </w:tc>
      </w:tr>
      <w:tr w:rsidR="00BC77D7" w14:paraId="713CCC06"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9E40A3A" w14:textId="77777777" w:rsidR="00BC77D7" w:rsidRDefault="00B11EFF">
            <w:pPr>
              <w:ind w:left="1"/>
            </w:pPr>
            <w:r>
              <w:rPr>
                <w:sz w:val="14"/>
              </w:rPr>
              <w:t>33.9.1.1</w:t>
            </w:r>
          </w:p>
        </w:tc>
        <w:tc>
          <w:tcPr>
            <w:tcW w:w="4932" w:type="dxa"/>
            <w:tcBorders>
              <w:top w:val="single" w:sz="5" w:space="0" w:color="000000"/>
              <w:left w:val="single" w:sz="5" w:space="0" w:color="000000"/>
              <w:bottom w:val="single" w:sz="5" w:space="0" w:color="000000"/>
              <w:right w:val="single" w:sz="5" w:space="0" w:color="000000"/>
            </w:tcBorders>
          </w:tcPr>
          <w:p w14:paraId="4C6935AD" w14:textId="77777777" w:rsidR="00BC77D7" w:rsidRDefault="00B11EFF">
            <w:pPr>
              <w:jc w:val="both"/>
            </w:pPr>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7B3D092F" w14:textId="77777777" w:rsidR="00BC77D7" w:rsidRDefault="00B11EFF">
            <w:r>
              <w:rPr>
                <w:sz w:val="14"/>
              </w:rPr>
              <w:t>7.1.1.1</w:t>
            </w:r>
          </w:p>
        </w:tc>
        <w:tc>
          <w:tcPr>
            <w:tcW w:w="6164" w:type="dxa"/>
            <w:vMerge w:val="restart"/>
            <w:tcBorders>
              <w:top w:val="single" w:sz="5" w:space="0" w:color="000000"/>
              <w:left w:val="single" w:sz="5" w:space="0" w:color="000000"/>
              <w:bottom w:val="nil"/>
              <w:right w:val="nil"/>
            </w:tcBorders>
          </w:tcPr>
          <w:p w14:paraId="6F963A05" w14:textId="77777777" w:rsidR="00BC77D7" w:rsidRDefault="00BC77D7"/>
        </w:tc>
      </w:tr>
      <w:tr w:rsidR="00BC77D7" w14:paraId="73187C6E"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46BE5E9" w14:textId="77777777" w:rsidR="00BC77D7" w:rsidRDefault="00B11EFF">
            <w:pPr>
              <w:ind w:left="1"/>
            </w:pPr>
            <w:r>
              <w:rPr>
                <w:sz w:val="14"/>
              </w:rPr>
              <w:t>33.9.1.2</w:t>
            </w:r>
          </w:p>
        </w:tc>
        <w:tc>
          <w:tcPr>
            <w:tcW w:w="4932" w:type="dxa"/>
            <w:tcBorders>
              <w:top w:val="single" w:sz="5" w:space="0" w:color="000000"/>
              <w:left w:val="single" w:sz="5" w:space="0" w:color="000000"/>
              <w:bottom w:val="single" w:sz="5" w:space="0" w:color="000000"/>
              <w:right w:val="single" w:sz="5" w:space="0" w:color="000000"/>
            </w:tcBorders>
          </w:tcPr>
          <w:p w14:paraId="7A5FEC7D"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4D00773D" w14:textId="77777777" w:rsidR="00BC77D7" w:rsidRDefault="00B11EFF">
            <w:r w:rsidRPr="00E12682">
              <w:rPr>
                <w:color w:val="FF0000"/>
                <w:sz w:val="14"/>
              </w:rPr>
              <w:t>7.1.1.7</w:t>
            </w:r>
          </w:p>
          <w:p w14:paraId="25EB3481" w14:textId="77777777" w:rsidR="00BC77D7" w:rsidRDefault="00B11EFF">
            <w:r w:rsidRPr="007A0D5F">
              <w:rPr>
                <w:color w:val="FF0000"/>
                <w:sz w:val="14"/>
              </w:rPr>
              <w:t>7.2.6.4</w:t>
            </w:r>
          </w:p>
        </w:tc>
        <w:tc>
          <w:tcPr>
            <w:tcW w:w="0" w:type="auto"/>
            <w:vMerge/>
            <w:tcBorders>
              <w:top w:val="nil"/>
              <w:left w:val="single" w:sz="5" w:space="0" w:color="000000"/>
              <w:bottom w:val="nil"/>
              <w:right w:val="nil"/>
            </w:tcBorders>
          </w:tcPr>
          <w:p w14:paraId="4B4A0E6E" w14:textId="77777777" w:rsidR="00BC77D7" w:rsidRDefault="00BC77D7"/>
        </w:tc>
      </w:tr>
      <w:tr w:rsidR="00BC77D7" w14:paraId="75265317"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D6A8C70" w14:textId="77777777" w:rsidR="00BC77D7" w:rsidRDefault="00B11EFF">
            <w:pPr>
              <w:ind w:left="1"/>
            </w:pPr>
            <w:r>
              <w:rPr>
                <w:sz w:val="14"/>
              </w:rPr>
              <w:t>33.9.1.3</w:t>
            </w:r>
          </w:p>
        </w:tc>
        <w:tc>
          <w:tcPr>
            <w:tcW w:w="4932" w:type="dxa"/>
            <w:tcBorders>
              <w:top w:val="single" w:sz="5" w:space="0" w:color="000000"/>
              <w:left w:val="single" w:sz="5" w:space="0" w:color="000000"/>
              <w:bottom w:val="single" w:sz="5" w:space="0" w:color="000000"/>
              <w:right w:val="single" w:sz="5" w:space="0" w:color="000000"/>
            </w:tcBorders>
          </w:tcPr>
          <w:p w14:paraId="4B9A5D8F" w14:textId="77777777" w:rsidR="00BC77D7" w:rsidRDefault="00B11EFF">
            <w:pPr>
              <w:jc w:val="both"/>
            </w:pPr>
            <w:r>
              <w:rPr>
                <w:sz w:val="14"/>
              </w:rPr>
              <w:t>Security measures are in place and implemented to ensure the safety of patients, staff and visitors.</w:t>
            </w:r>
          </w:p>
        </w:tc>
        <w:tc>
          <w:tcPr>
            <w:tcW w:w="770" w:type="dxa"/>
            <w:tcBorders>
              <w:top w:val="single" w:sz="5" w:space="0" w:color="000000"/>
              <w:left w:val="single" w:sz="5" w:space="0" w:color="000000"/>
              <w:bottom w:val="single" w:sz="5" w:space="0" w:color="000000"/>
              <w:right w:val="single" w:sz="5" w:space="0" w:color="000000"/>
            </w:tcBorders>
            <w:vAlign w:val="bottom"/>
          </w:tcPr>
          <w:p w14:paraId="7C040B9D"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423E8FFA" w14:textId="77777777" w:rsidR="00BC77D7" w:rsidRDefault="00BC77D7"/>
        </w:tc>
      </w:tr>
      <w:tr w:rsidR="00BC77D7" w14:paraId="13A08B31"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5A4EA16D" w14:textId="77777777" w:rsidR="00BC77D7" w:rsidRDefault="00B11EFF">
            <w:pPr>
              <w:ind w:left="1"/>
            </w:pPr>
            <w:r>
              <w:rPr>
                <w:sz w:val="14"/>
              </w:rPr>
              <w:t>33.9.1.4</w:t>
            </w:r>
          </w:p>
        </w:tc>
        <w:tc>
          <w:tcPr>
            <w:tcW w:w="4932" w:type="dxa"/>
            <w:tcBorders>
              <w:top w:val="single" w:sz="5" w:space="0" w:color="000000"/>
              <w:left w:val="single" w:sz="5" w:space="0" w:color="000000"/>
              <w:bottom w:val="single" w:sz="5" w:space="0" w:color="000000"/>
              <w:right w:val="single" w:sz="5" w:space="0" w:color="000000"/>
            </w:tcBorders>
          </w:tcPr>
          <w:p w14:paraId="1593A70B"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5C7C1FAB" w14:textId="77777777" w:rsidR="00BC77D7" w:rsidRDefault="00B11EFF">
            <w:r>
              <w:rPr>
                <w:sz w:val="14"/>
              </w:rPr>
              <w:t>7.5.1.1</w:t>
            </w:r>
          </w:p>
        </w:tc>
        <w:tc>
          <w:tcPr>
            <w:tcW w:w="0" w:type="auto"/>
            <w:vMerge/>
            <w:tcBorders>
              <w:top w:val="nil"/>
              <w:left w:val="single" w:sz="5" w:space="0" w:color="000000"/>
              <w:bottom w:val="nil"/>
              <w:right w:val="nil"/>
            </w:tcBorders>
          </w:tcPr>
          <w:p w14:paraId="20D7D8B0" w14:textId="77777777" w:rsidR="00BC77D7" w:rsidRDefault="00BC77D7"/>
        </w:tc>
      </w:tr>
      <w:tr w:rsidR="00BC77D7" w14:paraId="4238156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11089392" w14:textId="77777777" w:rsidR="00BC77D7" w:rsidRDefault="00B11EFF">
            <w:pPr>
              <w:ind w:left="1"/>
            </w:pPr>
            <w:r>
              <w:rPr>
                <w:sz w:val="14"/>
              </w:rPr>
              <w:t>33.9.1.5</w:t>
            </w:r>
          </w:p>
        </w:tc>
        <w:tc>
          <w:tcPr>
            <w:tcW w:w="4932" w:type="dxa"/>
            <w:tcBorders>
              <w:top w:val="single" w:sz="5" w:space="0" w:color="000000"/>
              <w:left w:val="single" w:sz="5" w:space="0" w:color="000000"/>
              <w:bottom w:val="single" w:sz="5" w:space="0" w:color="000000"/>
              <w:right w:val="single" w:sz="5" w:space="0" w:color="000000"/>
            </w:tcBorders>
          </w:tcPr>
          <w:p w14:paraId="1112076E" w14:textId="77777777" w:rsidR="00BC77D7" w:rsidRDefault="00B11EFF">
            <w:r>
              <w:rPr>
                <w:sz w:val="14"/>
              </w:rPr>
              <w:t>The organisation’s policy on handling, storing and disposing of healthcare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7BB3D40F" w14:textId="77777777" w:rsidR="00BC77D7" w:rsidRDefault="00B11EFF">
            <w:r>
              <w:rPr>
                <w:sz w:val="14"/>
              </w:rPr>
              <w:t>7.7.1.1</w:t>
            </w:r>
          </w:p>
        </w:tc>
        <w:tc>
          <w:tcPr>
            <w:tcW w:w="0" w:type="auto"/>
            <w:vMerge/>
            <w:tcBorders>
              <w:top w:val="nil"/>
              <w:left w:val="single" w:sz="5" w:space="0" w:color="000000"/>
              <w:bottom w:val="nil"/>
              <w:right w:val="nil"/>
            </w:tcBorders>
          </w:tcPr>
          <w:p w14:paraId="3CDB4021" w14:textId="77777777" w:rsidR="00BC77D7" w:rsidRDefault="00BC77D7"/>
        </w:tc>
      </w:tr>
    </w:tbl>
    <w:p w14:paraId="7C9A8521" w14:textId="77777777" w:rsidR="00BC77D7" w:rsidRDefault="00B11EFF">
      <w:r>
        <w:br w:type="page"/>
      </w:r>
    </w:p>
    <w:p w14:paraId="4EF24C55" w14:textId="77777777" w:rsidR="00F822CE" w:rsidRDefault="00F822CE" w:rsidP="00F822CE">
      <w:pPr>
        <w:pStyle w:val="Heading1"/>
      </w:pPr>
      <w:bookmarkStart w:id="33" w:name="_Toc196918012"/>
      <w:r>
        <w:rPr>
          <w:rFonts w:ascii="Tahoma" w:hAnsi="Tahoma" w:cs="Tahoma"/>
        </w:rPr>
        <w:lastRenderedPageBreak/>
        <w:t>SE 34 Dietetic Service</w:t>
      </w:r>
      <w:bookmarkEnd w:id="33"/>
    </w:p>
    <w:p w14:paraId="406730C5" w14:textId="77777777" w:rsidR="00BC77D7" w:rsidRDefault="00BC77D7">
      <w:pPr>
        <w:spacing w:after="0"/>
        <w:ind w:left="-1440" w:right="866"/>
      </w:pPr>
    </w:p>
    <w:tbl>
      <w:tblPr>
        <w:tblStyle w:val="TableGrid"/>
        <w:tblW w:w="13622" w:type="dxa"/>
        <w:tblInd w:w="-667" w:type="dxa"/>
        <w:tblCellMar>
          <w:left w:w="25" w:type="dxa"/>
          <w:right w:w="18" w:type="dxa"/>
        </w:tblCellMar>
        <w:tblLook w:val="04A0" w:firstRow="1" w:lastRow="0" w:firstColumn="1" w:lastColumn="0" w:noHBand="0" w:noVBand="1"/>
      </w:tblPr>
      <w:tblGrid>
        <w:gridCol w:w="1036"/>
        <w:gridCol w:w="5182"/>
        <w:gridCol w:w="578"/>
        <w:gridCol w:w="144"/>
        <w:gridCol w:w="289"/>
        <w:gridCol w:w="433"/>
        <w:gridCol w:w="574"/>
        <w:gridCol w:w="534"/>
        <w:gridCol w:w="4852"/>
      </w:tblGrid>
      <w:tr w:rsidR="00BC77D7" w14:paraId="1CD23DC9" w14:textId="77777777" w:rsidTr="00EB6126">
        <w:trPr>
          <w:trHeight w:val="169"/>
        </w:trPr>
        <w:tc>
          <w:tcPr>
            <w:tcW w:w="1036" w:type="dxa"/>
            <w:tcBorders>
              <w:top w:val="single" w:sz="5" w:space="0" w:color="000000"/>
              <w:left w:val="single" w:sz="5" w:space="0" w:color="000000"/>
              <w:bottom w:val="single" w:sz="5" w:space="0" w:color="000000"/>
              <w:right w:val="single" w:sz="5" w:space="0" w:color="000000"/>
            </w:tcBorders>
            <w:shd w:val="clear" w:color="auto" w:fill="D9D9D9"/>
          </w:tcPr>
          <w:p w14:paraId="51C6D1E1" w14:textId="77777777" w:rsidR="00BC77D7" w:rsidRDefault="00B11EFF">
            <w:pPr>
              <w:ind w:right="7"/>
              <w:jc w:val="center"/>
            </w:pPr>
            <w:r>
              <w:rPr>
                <w:sz w:val="14"/>
              </w:rPr>
              <w:t>Criteria</w:t>
            </w:r>
          </w:p>
        </w:tc>
        <w:tc>
          <w:tcPr>
            <w:tcW w:w="5182" w:type="dxa"/>
            <w:tcBorders>
              <w:top w:val="single" w:sz="5" w:space="0" w:color="000000"/>
              <w:left w:val="single" w:sz="5" w:space="0" w:color="000000"/>
              <w:bottom w:val="single" w:sz="5" w:space="0" w:color="000000"/>
              <w:right w:val="single" w:sz="5" w:space="0" w:color="000000"/>
            </w:tcBorders>
            <w:shd w:val="clear" w:color="auto" w:fill="D9D9D9"/>
          </w:tcPr>
          <w:p w14:paraId="536E762F" w14:textId="77777777" w:rsidR="00BC77D7" w:rsidRDefault="00B11EFF">
            <w:pPr>
              <w:ind w:right="13"/>
              <w:jc w:val="center"/>
            </w:pPr>
            <w:r>
              <w:rPr>
                <w:sz w:val="14"/>
              </w:rPr>
              <w:t>Criteria Description</w:t>
            </w:r>
          </w:p>
        </w:tc>
        <w:tc>
          <w:tcPr>
            <w:tcW w:w="2018" w:type="dxa"/>
            <w:gridSpan w:val="5"/>
            <w:tcBorders>
              <w:top w:val="single" w:sz="5" w:space="0" w:color="000000"/>
              <w:left w:val="single" w:sz="5" w:space="0" w:color="000000"/>
              <w:bottom w:val="single" w:sz="5" w:space="0" w:color="000000"/>
              <w:right w:val="nil"/>
            </w:tcBorders>
            <w:shd w:val="clear" w:color="auto" w:fill="D9D9D9"/>
          </w:tcPr>
          <w:p w14:paraId="4FB8D3EC" w14:textId="77777777" w:rsidR="00BC77D7" w:rsidRDefault="00BC77D7"/>
        </w:tc>
        <w:tc>
          <w:tcPr>
            <w:tcW w:w="5386" w:type="dxa"/>
            <w:gridSpan w:val="2"/>
            <w:tcBorders>
              <w:top w:val="single" w:sz="5" w:space="0" w:color="000000"/>
              <w:left w:val="nil"/>
              <w:bottom w:val="single" w:sz="5" w:space="0" w:color="000000"/>
              <w:right w:val="nil"/>
            </w:tcBorders>
            <w:shd w:val="clear" w:color="auto" w:fill="D9D9D9"/>
          </w:tcPr>
          <w:p w14:paraId="00A6DF54" w14:textId="77777777" w:rsidR="00BC77D7" w:rsidRDefault="00B11EFF">
            <w:pPr>
              <w:ind w:left="1378"/>
            </w:pPr>
            <w:r>
              <w:rPr>
                <w:sz w:val="14"/>
              </w:rPr>
              <w:t>Linked Criteria</w:t>
            </w:r>
          </w:p>
        </w:tc>
      </w:tr>
      <w:tr w:rsidR="00BC77D7" w14:paraId="5FF1ADAA"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4898F833" w14:textId="77777777" w:rsidR="00BC77D7" w:rsidRDefault="00B11EFF">
            <w:pPr>
              <w:ind w:left="1"/>
            </w:pPr>
            <w:r>
              <w:rPr>
                <w:sz w:val="14"/>
              </w:rPr>
              <w:t>34.1.1.1</w:t>
            </w:r>
          </w:p>
        </w:tc>
        <w:tc>
          <w:tcPr>
            <w:tcW w:w="5182" w:type="dxa"/>
            <w:tcBorders>
              <w:top w:val="single" w:sz="5" w:space="0" w:color="000000"/>
              <w:left w:val="single" w:sz="5" w:space="0" w:color="000000"/>
              <w:bottom w:val="single" w:sz="5" w:space="0" w:color="000000"/>
              <w:right w:val="single" w:sz="5" w:space="0" w:color="000000"/>
            </w:tcBorders>
          </w:tcPr>
          <w:p w14:paraId="2F769A00" w14:textId="77777777" w:rsidR="00BC77D7" w:rsidRDefault="00B11EFF" w:rsidP="0060327A">
            <w:r>
              <w:rPr>
                <w:sz w:val="14"/>
              </w:rPr>
              <w:t>A designated individual is responsible for the</w:t>
            </w:r>
            <w:r w:rsidR="0060327A">
              <w:rPr>
                <w:sz w:val="14"/>
              </w:rPr>
              <w:t xml:space="preserve"> dietetic</w:t>
            </w:r>
            <w:r>
              <w:rPr>
                <w:sz w:val="14"/>
              </w:rPr>
              <w:t xml:space="preserve"> service.</w:t>
            </w:r>
          </w:p>
        </w:tc>
        <w:tc>
          <w:tcPr>
            <w:tcW w:w="1444" w:type="dxa"/>
            <w:gridSpan w:val="4"/>
            <w:tcBorders>
              <w:top w:val="single" w:sz="5" w:space="0" w:color="000000"/>
              <w:left w:val="single" w:sz="5" w:space="0" w:color="000000"/>
              <w:bottom w:val="single" w:sz="5" w:space="0" w:color="000000"/>
              <w:right w:val="single" w:sz="5" w:space="0" w:color="000000"/>
            </w:tcBorders>
          </w:tcPr>
          <w:p w14:paraId="73FECF82" w14:textId="77777777" w:rsidR="00BC77D7" w:rsidRDefault="00B11EFF">
            <w:r>
              <w:rPr>
                <w:sz w:val="14"/>
              </w:rPr>
              <w:t>1.2.7.2</w:t>
            </w:r>
          </w:p>
          <w:p w14:paraId="116BA272" w14:textId="77777777" w:rsidR="00BC77D7" w:rsidRDefault="00B11EFF">
            <w:r>
              <w:rPr>
                <w:sz w:val="14"/>
              </w:rPr>
              <w:t>1.3.1.1</w:t>
            </w:r>
          </w:p>
        </w:tc>
        <w:tc>
          <w:tcPr>
            <w:tcW w:w="574" w:type="dxa"/>
            <w:tcBorders>
              <w:top w:val="single" w:sz="5" w:space="0" w:color="000000"/>
              <w:left w:val="single" w:sz="5" w:space="0" w:color="000000"/>
              <w:bottom w:val="single" w:sz="5" w:space="0" w:color="000000"/>
              <w:right w:val="single" w:sz="5" w:space="0" w:color="000000"/>
            </w:tcBorders>
          </w:tcPr>
          <w:p w14:paraId="69439866" w14:textId="77777777" w:rsidR="00BC77D7" w:rsidRDefault="00B11EFF">
            <w:r>
              <w:rPr>
                <w:sz w:val="14"/>
              </w:rPr>
              <w:t>2.2.1.1</w:t>
            </w:r>
          </w:p>
          <w:p w14:paraId="613A689B" w14:textId="77777777" w:rsidR="00BC77D7" w:rsidRDefault="00B11EFF">
            <w:r>
              <w:rPr>
                <w:sz w:val="14"/>
              </w:rPr>
              <w:t>2.5.1.1</w:t>
            </w:r>
          </w:p>
        </w:tc>
        <w:tc>
          <w:tcPr>
            <w:tcW w:w="5386" w:type="dxa"/>
            <w:gridSpan w:val="2"/>
            <w:vMerge w:val="restart"/>
            <w:tcBorders>
              <w:top w:val="single" w:sz="5" w:space="0" w:color="000000"/>
              <w:left w:val="nil"/>
              <w:bottom w:val="nil"/>
              <w:right w:val="nil"/>
            </w:tcBorders>
          </w:tcPr>
          <w:p w14:paraId="18CBDD33" w14:textId="77777777" w:rsidR="00BC77D7" w:rsidRDefault="00BC77D7"/>
        </w:tc>
      </w:tr>
      <w:tr w:rsidR="00BC77D7" w14:paraId="7DBAD555" w14:textId="77777777" w:rsidTr="00004AB4">
        <w:trPr>
          <w:trHeight w:val="514"/>
        </w:trPr>
        <w:tc>
          <w:tcPr>
            <w:tcW w:w="1036" w:type="dxa"/>
            <w:tcBorders>
              <w:top w:val="single" w:sz="5" w:space="0" w:color="000000"/>
              <w:left w:val="single" w:sz="10" w:space="0" w:color="000000"/>
              <w:bottom w:val="single" w:sz="5" w:space="0" w:color="000000"/>
              <w:right w:val="single" w:sz="5" w:space="0" w:color="000000"/>
            </w:tcBorders>
            <w:vAlign w:val="center"/>
          </w:tcPr>
          <w:p w14:paraId="55A03F2E" w14:textId="77777777" w:rsidR="00BC77D7" w:rsidRDefault="00B11EFF">
            <w:pPr>
              <w:ind w:left="1"/>
            </w:pPr>
            <w:r>
              <w:rPr>
                <w:sz w:val="14"/>
              </w:rPr>
              <w:t>34.1.1.2</w:t>
            </w:r>
          </w:p>
        </w:tc>
        <w:tc>
          <w:tcPr>
            <w:tcW w:w="5182" w:type="dxa"/>
            <w:tcBorders>
              <w:top w:val="single" w:sz="5" w:space="0" w:color="000000"/>
              <w:left w:val="single" w:sz="5" w:space="0" w:color="000000"/>
              <w:bottom w:val="single" w:sz="5" w:space="0" w:color="000000"/>
              <w:right w:val="single" w:sz="5" w:space="0" w:color="000000"/>
            </w:tcBorders>
          </w:tcPr>
          <w:p w14:paraId="7FA49B2D" w14:textId="77777777" w:rsidR="00BC77D7" w:rsidRDefault="00B11EFF">
            <w:pPr>
              <w:jc w:val="both"/>
            </w:pPr>
            <w:r>
              <w:rPr>
                <w:sz w:val="14"/>
              </w:rPr>
              <w:t xml:space="preserve">The </w:t>
            </w:r>
            <w:r w:rsidR="0060327A">
              <w:rPr>
                <w:sz w:val="14"/>
              </w:rPr>
              <w:t>dietetic</w:t>
            </w:r>
            <w:r>
              <w:rPr>
                <w:sz w:val="14"/>
              </w:rPr>
              <w:t xml:space="preserve"> service manager ensures that policies and procedures are available to guide the personnel and that they are implemented.</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68E21AE3" w14:textId="77777777" w:rsidR="00BC77D7" w:rsidRDefault="00B11EFF">
            <w:r>
              <w:rPr>
                <w:sz w:val="14"/>
              </w:rPr>
              <w:t>1.2.6.1</w:t>
            </w:r>
          </w:p>
        </w:tc>
        <w:tc>
          <w:tcPr>
            <w:tcW w:w="574" w:type="dxa"/>
            <w:tcBorders>
              <w:top w:val="single" w:sz="5" w:space="0" w:color="000000"/>
              <w:left w:val="single" w:sz="5" w:space="0" w:color="000000"/>
              <w:bottom w:val="single" w:sz="5" w:space="0" w:color="000000"/>
              <w:right w:val="single" w:sz="4" w:space="0" w:color="auto"/>
            </w:tcBorders>
            <w:vAlign w:val="bottom"/>
          </w:tcPr>
          <w:p w14:paraId="452E54F3" w14:textId="77777777" w:rsidR="00BC77D7" w:rsidRDefault="00B11EFF">
            <w:r>
              <w:rPr>
                <w:sz w:val="14"/>
              </w:rPr>
              <w:t>34.3.1.1</w:t>
            </w:r>
          </w:p>
        </w:tc>
        <w:tc>
          <w:tcPr>
            <w:tcW w:w="5386" w:type="dxa"/>
            <w:gridSpan w:val="2"/>
            <w:vMerge/>
            <w:tcBorders>
              <w:top w:val="nil"/>
              <w:left w:val="single" w:sz="4" w:space="0" w:color="auto"/>
              <w:bottom w:val="nil"/>
              <w:right w:val="nil"/>
            </w:tcBorders>
          </w:tcPr>
          <w:p w14:paraId="1D7DC9FE" w14:textId="77777777" w:rsidR="00BC77D7" w:rsidRDefault="00BC77D7"/>
        </w:tc>
      </w:tr>
      <w:tr w:rsidR="00573DE1" w14:paraId="17C55385" w14:textId="77777777" w:rsidTr="00004AB4">
        <w:trPr>
          <w:trHeight w:val="341"/>
        </w:trPr>
        <w:tc>
          <w:tcPr>
            <w:tcW w:w="1036" w:type="dxa"/>
            <w:tcBorders>
              <w:top w:val="single" w:sz="5" w:space="0" w:color="000000"/>
              <w:left w:val="single" w:sz="10" w:space="0" w:color="000000"/>
              <w:bottom w:val="single" w:sz="5" w:space="0" w:color="000000"/>
              <w:right w:val="single" w:sz="5" w:space="0" w:color="000000"/>
            </w:tcBorders>
          </w:tcPr>
          <w:p w14:paraId="039729B3" w14:textId="77777777" w:rsidR="00573DE1" w:rsidRDefault="00573DE1">
            <w:pPr>
              <w:ind w:left="1"/>
            </w:pPr>
            <w:r>
              <w:rPr>
                <w:sz w:val="14"/>
              </w:rPr>
              <w:t>34.1.1.3</w:t>
            </w:r>
          </w:p>
        </w:tc>
        <w:tc>
          <w:tcPr>
            <w:tcW w:w="5182" w:type="dxa"/>
            <w:tcBorders>
              <w:top w:val="single" w:sz="5" w:space="0" w:color="000000"/>
              <w:left w:val="single" w:sz="5" w:space="0" w:color="000000"/>
              <w:bottom w:val="single" w:sz="5" w:space="0" w:color="000000"/>
              <w:right w:val="single" w:sz="5" w:space="0" w:color="000000"/>
            </w:tcBorders>
          </w:tcPr>
          <w:p w14:paraId="59276967" w14:textId="77777777" w:rsidR="00573DE1" w:rsidRDefault="00573DE1">
            <w:pPr>
              <w:jc w:val="both"/>
            </w:pPr>
            <w:r>
              <w:rPr>
                <w:sz w:val="14"/>
              </w:rPr>
              <w:t>The manager plans and implements an effective organisational structure to support his/her responsibilities and authority.</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58038928" w14:textId="77777777" w:rsidR="00573DE1" w:rsidRDefault="00573DE1">
            <w:r>
              <w:rPr>
                <w:sz w:val="14"/>
              </w:rPr>
              <w:t>1.1.1.2</w:t>
            </w:r>
          </w:p>
        </w:tc>
        <w:tc>
          <w:tcPr>
            <w:tcW w:w="574" w:type="dxa"/>
            <w:tcBorders>
              <w:top w:val="single" w:sz="5" w:space="0" w:color="000000"/>
              <w:left w:val="single" w:sz="5" w:space="0" w:color="000000"/>
              <w:bottom w:val="single" w:sz="5" w:space="0" w:color="000000"/>
              <w:right w:val="single" w:sz="4" w:space="0" w:color="auto"/>
            </w:tcBorders>
          </w:tcPr>
          <w:p w14:paraId="1AB19D39" w14:textId="77777777" w:rsidR="00573DE1" w:rsidRDefault="00573DE1">
            <w:pPr>
              <w:rPr>
                <w:color w:val="FF0000"/>
                <w:sz w:val="14"/>
                <w:szCs w:val="14"/>
              </w:rPr>
            </w:pPr>
          </w:p>
          <w:p w14:paraId="2AE95772" w14:textId="77777777" w:rsidR="00573DE1" w:rsidRPr="00573DE1" w:rsidRDefault="00573DE1">
            <w:pPr>
              <w:rPr>
                <w:color w:val="FF0000"/>
                <w:sz w:val="14"/>
                <w:szCs w:val="14"/>
              </w:rPr>
            </w:pPr>
            <w:r w:rsidRPr="00573DE1">
              <w:rPr>
                <w:color w:val="FF0000"/>
                <w:sz w:val="14"/>
                <w:szCs w:val="14"/>
              </w:rPr>
              <w:t>2.2.1.4</w:t>
            </w:r>
          </w:p>
        </w:tc>
        <w:tc>
          <w:tcPr>
            <w:tcW w:w="534" w:type="dxa"/>
            <w:tcBorders>
              <w:left w:val="single" w:sz="4" w:space="0" w:color="auto"/>
              <w:right w:val="nil"/>
            </w:tcBorders>
          </w:tcPr>
          <w:p w14:paraId="54CC6BAE" w14:textId="77777777" w:rsidR="00573DE1" w:rsidRDefault="00573DE1"/>
        </w:tc>
        <w:tc>
          <w:tcPr>
            <w:tcW w:w="0" w:type="auto"/>
            <w:tcBorders>
              <w:top w:val="nil"/>
              <w:left w:val="nil"/>
              <w:bottom w:val="nil"/>
              <w:right w:val="nil"/>
            </w:tcBorders>
          </w:tcPr>
          <w:p w14:paraId="414BE60D" w14:textId="77777777" w:rsidR="00573DE1" w:rsidRDefault="00573DE1"/>
        </w:tc>
      </w:tr>
      <w:tr w:rsidR="00BC77D7" w14:paraId="72DF51C9" w14:textId="77777777" w:rsidTr="00EB6126">
        <w:trPr>
          <w:trHeight w:val="170"/>
        </w:trPr>
        <w:tc>
          <w:tcPr>
            <w:tcW w:w="1036" w:type="dxa"/>
            <w:tcBorders>
              <w:top w:val="single" w:sz="5" w:space="0" w:color="000000"/>
              <w:left w:val="single" w:sz="10" w:space="0" w:color="000000"/>
              <w:bottom w:val="single" w:sz="5" w:space="0" w:color="000000"/>
              <w:right w:val="single" w:sz="5" w:space="0" w:color="000000"/>
            </w:tcBorders>
          </w:tcPr>
          <w:p w14:paraId="0821E425" w14:textId="77777777" w:rsidR="00BC77D7" w:rsidRDefault="00B11EFF">
            <w:pPr>
              <w:ind w:left="1"/>
            </w:pPr>
            <w:r>
              <w:rPr>
                <w:sz w:val="14"/>
              </w:rPr>
              <w:t>34.1.1.4</w:t>
            </w:r>
          </w:p>
        </w:tc>
        <w:tc>
          <w:tcPr>
            <w:tcW w:w="5182" w:type="dxa"/>
            <w:tcBorders>
              <w:top w:val="single" w:sz="5" w:space="0" w:color="000000"/>
              <w:left w:val="single" w:sz="5" w:space="0" w:color="000000"/>
              <w:bottom w:val="single" w:sz="5" w:space="0" w:color="000000"/>
              <w:right w:val="single" w:sz="5" w:space="0" w:color="000000"/>
            </w:tcBorders>
          </w:tcPr>
          <w:p w14:paraId="173A1638" w14:textId="77777777" w:rsidR="00BC77D7" w:rsidRDefault="00B11EFF">
            <w:r>
              <w:rPr>
                <w:sz w:val="14"/>
              </w:rPr>
              <w:t>The responsibilities of the manager are defined in writing.</w:t>
            </w:r>
          </w:p>
        </w:tc>
        <w:tc>
          <w:tcPr>
            <w:tcW w:w="1444" w:type="dxa"/>
            <w:gridSpan w:val="4"/>
            <w:tcBorders>
              <w:top w:val="single" w:sz="5" w:space="0" w:color="000000"/>
              <w:left w:val="single" w:sz="5" w:space="0" w:color="000000"/>
              <w:bottom w:val="single" w:sz="5" w:space="0" w:color="000000"/>
              <w:right w:val="single" w:sz="5" w:space="0" w:color="000000"/>
            </w:tcBorders>
          </w:tcPr>
          <w:p w14:paraId="2A730D5B" w14:textId="77777777" w:rsidR="00BC77D7" w:rsidRDefault="00B11EFF">
            <w:r>
              <w:rPr>
                <w:sz w:val="14"/>
              </w:rPr>
              <w:t>1.3.1.2</w:t>
            </w:r>
          </w:p>
        </w:tc>
        <w:tc>
          <w:tcPr>
            <w:tcW w:w="574" w:type="dxa"/>
            <w:tcBorders>
              <w:top w:val="single" w:sz="5" w:space="0" w:color="000000"/>
              <w:left w:val="single" w:sz="5" w:space="0" w:color="000000"/>
              <w:bottom w:val="single" w:sz="5" w:space="0" w:color="000000"/>
              <w:right w:val="single" w:sz="5" w:space="0" w:color="000000"/>
            </w:tcBorders>
          </w:tcPr>
          <w:p w14:paraId="1AD41994" w14:textId="77777777" w:rsidR="00BC77D7" w:rsidRDefault="00B11EFF">
            <w:r w:rsidRPr="00DF5E6E">
              <w:rPr>
                <w:color w:val="FF0000"/>
                <w:sz w:val="14"/>
              </w:rPr>
              <w:t>2.3.1.1</w:t>
            </w:r>
          </w:p>
        </w:tc>
        <w:tc>
          <w:tcPr>
            <w:tcW w:w="5386" w:type="dxa"/>
            <w:gridSpan w:val="2"/>
            <w:vMerge w:val="restart"/>
            <w:tcBorders>
              <w:top w:val="nil"/>
              <w:left w:val="nil"/>
              <w:bottom w:val="nil"/>
              <w:right w:val="nil"/>
            </w:tcBorders>
          </w:tcPr>
          <w:p w14:paraId="55E5FB1C" w14:textId="77777777" w:rsidR="00BC77D7" w:rsidRDefault="00BC77D7"/>
        </w:tc>
      </w:tr>
      <w:tr w:rsidR="00BC77D7" w14:paraId="09536970" w14:textId="77777777" w:rsidTr="00EB6126">
        <w:trPr>
          <w:trHeight w:val="170"/>
        </w:trPr>
        <w:tc>
          <w:tcPr>
            <w:tcW w:w="1036" w:type="dxa"/>
            <w:tcBorders>
              <w:top w:val="single" w:sz="5" w:space="0" w:color="000000"/>
              <w:left w:val="single" w:sz="10" w:space="0" w:color="000000"/>
              <w:bottom w:val="single" w:sz="5" w:space="0" w:color="000000"/>
              <w:right w:val="single" w:sz="5" w:space="0" w:color="000000"/>
            </w:tcBorders>
          </w:tcPr>
          <w:p w14:paraId="7C518C71" w14:textId="77777777" w:rsidR="00BC77D7" w:rsidRDefault="00B11EFF">
            <w:pPr>
              <w:ind w:left="1"/>
            </w:pPr>
            <w:r>
              <w:rPr>
                <w:sz w:val="14"/>
              </w:rPr>
              <w:t>34.2.1.1</w:t>
            </w:r>
          </w:p>
        </w:tc>
        <w:tc>
          <w:tcPr>
            <w:tcW w:w="5182" w:type="dxa"/>
            <w:tcBorders>
              <w:top w:val="single" w:sz="5" w:space="0" w:color="000000"/>
              <w:left w:val="single" w:sz="5" w:space="0" w:color="000000"/>
              <w:bottom w:val="single" w:sz="5" w:space="0" w:color="000000"/>
              <w:right w:val="single" w:sz="5" w:space="0" w:color="000000"/>
            </w:tcBorders>
          </w:tcPr>
          <w:p w14:paraId="5F85D824" w14:textId="77777777" w:rsidR="00BC77D7" w:rsidRDefault="00B11EFF" w:rsidP="00342302">
            <w:r>
              <w:rPr>
                <w:sz w:val="14"/>
              </w:rPr>
              <w:t xml:space="preserve">There is adequate space for </w:t>
            </w:r>
            <w:r w:rsidR="00342302">
              <w:rPr>
                <w:sz w:val="14"/>
              </w:rPr>
              <w:t>the dieticians</w:t>
            </w:r>
            <w:r>
              <w:rPr>
                <w:sz w:val="14"/>
              </w:rPr>
              <w:t xml:space="preserve"> to treat patients effectively.</w:t>
            </w:r>
          </w:p>
        </w:tc>
        <w:tc>
          <w:tcPr>
            <w:tcW w:w="1444" w:type="dxa"/>
            <w:gridSpan w:val="4"/>
            <w:tcBorders>
              <w:top w:val="single" w:sz="5" w:space="0" w:color="000000"/>
              <w:left w:val="single" w:sz="5" w:space="0" w:color="000000"/>
              <w:bottom w:val="single" w:sz="5" w:space="0" w:color="000000"/>
              <w:right w:val="single" w:sz="5" w:space="0" w:color="000000"/>
            </w:tcBorders>
          </w:tcPr>
          <w:p w14:paraId="2CC1B81E" w14:textId="77777777" w:rsidR="00BC77D7" w:rsidRDefault="00B11EFF">
            <w:r>
              <w:rPr>
                <w:sz w:val="14"/>
              </w:rPr>
              <w:t>1.2.2.3</w:t>
            </w:r>
          </w:p>
        </w:tc>
        <w:tc>
          <w:tcPr>
            <w:tcW w:w="574" w:type="dxa"/>
            <w:vMerge w:val="restart"/>
            <w:tcBorders>
              <w:top w:val="single" w:sz="5" w:space="0" w:color="000000"/>
              <w:left w:val="single" w:sz="5" w:space="0" w:color="000000"/>
              <w:bottom w:val="single" w:sz="5" w:space="0" w:color="000000"/>
              <w:right w:val="nil"/>
            </w:tcBorders>
          </w:tcPr>
          <w:p w14:paraId="1EC124FA" w14:textId="77777777" w:rsidR="00BC77D7" w:rsidRDefault="00BC77D7"/>
        </w:tc>
        <w:tc>
          <w:tcPr>
            <w:tcW w:w="5386" w:type="dxa"/>
            <w:gridSpan w:val="2"/>
            <w:vMerge/>
            <w:tcBorders>
              <w:top w:val="nil"/>
              <w:left w:val="nil"/>
              <w:bottom w:val="nil"/>
              <w:right w:val="nil"/>
            </w:tcBorders>
          </w:tcPr>
          <w:p w14:paraId="72B448A2" w14:textId="77777777" w:rsidR="00BC77D7" w:rsidRDefault="00BC77D7"/>
        </w:tc>
      </w:tr>
      <w:tr w:rsidR="00573DE1" w14:paraId="2475F253"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6000A775" w14:textId="77777777" w:rsidR="00573DE1" w:rsidRDefault="00573DE1">
            <w:pPr>
              <w:ind w:left="1"/>
            </w:pPr>
            <w:r>
              <w:rPr>
                <w:sz w:val="14"/>
              </w:rPr>
              <w:t>34.2.1.2</w:t>
            </w:r>
          </w:p>
        </w:tc>
        <w:tc>
          <w:tcPr>
            <w:tcW w:w="5182" w:type="dxa"/>
            <w:tcBorders>
              <w:top w:val="single" w:sz="5" w:space="0" w:color="000000"/>
              <w:left w:val="single" w:sz="5" w:space="0" w:color="000000"/>
              <w:bottom w:val="single" w:sz="5" w:space="0" w:color="000000"/>
              <w:right w:val="single" w:sz="5" w:space="0" w:color="000000"/>
            </w:tcBorders>
          </w:tcPr>
          <w:p w14:paraId="14250F12" w14:textId="77777777" w:rsidR="00573DE1" w:rsidRDefault="00573DE1">
            <w:pPr>
              <w:jc w:val="both"/>
            </w:pPr>
            <w:r>
              <w:rPr>
                <w:sz w:val="14"/>
              </w:rPr>
              <w:t>Adequate and relevant equipment and materials are available to provide an effective service.</w:t>
            </w:r>
          </w:p>
        </w:tc>
        <w:tc>
          <w:tcPr>
            <w:tcW w:w="578" w:type="dxa"/>
            <w:tcBorders>
              <w:top w:val="single" w:sz="5" w:space="0" w:color="000000"/>
              <w:left w:val="single" w:sz="5" w:space="0" w:color="000000"/>
              <w:bottom w:val="single" w:sz="5" w:space="0" w:color="000000"/>
              <w:right w:val="single" w:sz="5" w:space="0" w:color="000000"/>
            </w:tcBorders>
            <w:vAlign w:val="bottom"/>
          </w:tcPr>
          <w:p w14:paraId="6CBFD7AA" w14:textId="77777777" w:rsidR="00573DE1" w:rsidRPr="00E76E13" w:rsidRDefault="00573DE1">
            <w:r w:rsidRPr="00E76E13">
              <w:rPr>
                <w:sz w:val="14"/>
              </w:rPr>
              <w:t>1.2.2.2-3</w:t>
            </w:r>
          </w:p>
        </w:tc>
        <w:tc>
          <w:tcPr>
            <w:tcW w:w="866" w:type="dxa"/>
            <w:gridSpan w:val="3"/>
            <w:tcBorders>
              <w:top w:val="single" w:sz="5" w:space="0" w:color="000000"/>
              <w:left w:val="single" w:sz="5" w:space="0" w:color="000000"/>
              <w:bottom w:val="single" w:sz="5" w:space="0" w:color="000000"/>
              <w:right w:val="single" w:sz="5" w:space="0" w:color="000000"/>
            </w:tcBorders>
            <w:vAlign w:val="bottom"/>
          </w:tcPr>
          <w:p w14:paraId="16C18275" w14:textId="77777777" w:rsidR="00573DE1" w:rsidRPr="00E76E13" w:rsidRDefault="00573DE1">
            <w:pPr>
              <w:rPr>
                <w:sz w:val="14"/>
                <w:szCs w:val="14"/>
              </w:rPr>
            </w:pPr>
          </w:p>
        </w:tc>
        <w:tc>
          <w:tcPr>
            <w:tcW w:w="574" w:type="dxa"/>
            <w:vMerge/>
            <w:tcBorders>
              <w:top w:val="nil"/>
              <w:left w:val="single" w:sz="5" w:space="0" w:color="000000"/>
              <w:bottom w:val="nil"/>
              <w:right w:val="nil"/>
            </w:tcBorders>
          </w:tcPr>
          <w:p w14:paraId="18B672FC" w14:textId="77777777" w:rsidR="00573DE1" w:rsidRDefault="00573DE1"/>
        </w:tc>
        <w:tc>
          <w:tcPr>
            <w:tcW w:w="5386" w:type="dxa"/>
            <w:gridSpan w:val="2"/>
            <w:vMerge/>
            <w:tcBorders>
              <w:top w:val="nil"/>
              <w:left w:val="nil"/>
              <w:bottom w:val="nil"/>
              <w:right w:val="nil"/>
            </w:tcBorders>
          </w:tcPr>
          <w:p w14:paraId="2A65F508" w14:textId="77777777" w:rsidR="00573DE1" w:rsidRDefault="00573DE1"/>
        </w:tc>
      </w:tr>
      <w:tr w:rsidR="00573DE1" w14:paraId="18BAB648" w14:textId="77777777" w:rsidTr="00EB6126">
        <w:trPr>
          <w:trHeight w:val="413"/>
        </w:trPr>
        <w:tc>
          <w:tcPr>
            <w:tcW w:w="1036" w:type="dxa"/>
            <w:tcBorders>
              <w:top w:val="single" w:sz="5" w:space="0" w:color="000000"/>
              <w:left w:val="single" w:sz="10" w:space="0" w:color="000000"/>
              <w:bottom w:val="single" w:sz="5" w:space="0" w:color="000000"/>
              <w:right w:val="single" w:sz="5" w:space="0" w:color="000000"/>
            </w:tcBorders>
            <w:vAlign w:val="center"/>
          </w:tcPr>
          <w:p w14:paraId="5BDE1964" w14:textId="77777777" w:rsidR="00573DE1" w:rsidRDefault="00573DE1">
            <w:pPr>
              <w:ind w:left="5"/>
            </w:pPr>
            <w:r>
              <w:rPr>
                <w:color w:val="FF0000"/>
                <w:sz w:val="14"/>
              </w:rPr>
              <w:t>34.2.1.4</w:t>
            </w:r>
          </w:p>
        </w:tc>
        <w:tc>
          <w:tcPr>
            <w:tcW w:w="5182" w:type="dxa"/>
            <w:tcBorders>
              <w:top w:val="single" w:sz="5" w:space="0" w:color="000000"/>
              <w:left w:val="single" w:sz="5" w:space="0" w:color="000000"/>
              <w:bottom w:val="single" w:sz="5" w:space="0" w:color="000000"/>
              <w:right w:val="single" w:sz="5" w:space="0" w:color="000000"/>
            </w:tcBorders>
            <w:vAlign w:val="center"/>
          </w:tcPr>
          <w:p w14:paraId="7280F6DA" w14:textId="77777777" w:rsidR="00573DE1" w:rsidRPr="00E76E13" w:rsidRDefault="00573DE1">
            <w:pPr>
              <w:ind w:left="5"/>
              <w:rPr>
                <w:color w:val="000000" w:themeColor="text1"/>
              </w:rPr>
            </w:pPr>
            <w:r w:rsidRPr="00E76E13">
              <w:rPr>
                <w:color w:val="000000" w:themeColor="text1"/>
                <w:sz w:val="14"/>
              </w:rPr>
              <w:t>Privacy is ensured through private cubicles, curtains or screens.</w:t>
            </w:r>
          </w:p>
        </w:tc>
        <w:tc>
          <w:tcPr>
            <w:tcW w:w="578" w:type="dxa"/>
            <w:tcBorders>
              <w:top w:val="single" w:sz="5" w:space="0" w:color="000000"/>
              <w:left w:val="single" w:sz="5" w:space="0" w:color="000000"/>
              <w:bottom w:val="single" w:sz="5" w:space="0" w:color="000000"/>
              <w:right w:val="single" w:sz="5" w:space="0" w:color="000000"/>
            </w:tcBorders>
            <w:vAlign w:val="bottom"/>
          </w:tcPr>
          <w:p w14:paraId="588B0E1E" w14:textId="77777777" w:rsidR="00573DE1" w:rsidRPr="00E76E13" w:rsidRDefault="00573DE1">
            <w:pPr>
              <w:rPr>
                <w:color w:val="000000" w:themeColor="text1"/>
              </w:rPr>
            </w:pPr>
            <w:r w:rsidRPr="00E76E13">
              <w:rPr>
                <w:color w:val="000000" w:themeColor="text1"/>
                <w:sz w:val="14"/>
              </w:rPr>
              <w:t>5.2.1.1-2</w:t>
            </w:r>
          </w:p>
        </w:tc>
        <w:tc>
          <w:tcPr>
            <w:tcW w:w="433" w:type="dxa"/>
            <w:gridSpan w:val="2"/>
            <w:tcBorders>
              <w:top w:val="single" w:sz="5" w:space="0" w:color="000000"/>
              <w:left w:val="single" w:sz="5" w:space="0" w:color="000000"/>
              <w:bottom w:val="single" w:sz="5" w:space="0" w:color="000000"/>
              <w:right w:val="single" w:sz="5" w:space="0" w:color="000000"/>
            </w:tcBorders>
            <w:vAlign w:val="bottom"/>
          </w:tcPr>
          <w:p w14:paraId="69A977BA" w14:textId="77777777" w:rsidR="00573DE1" w:rsidRPr="00E76E13" w:rsidRDefault="00573DE1">
            <w:pPr>
              <w:rPr>
                <w:color w:val="000000" w:themeColor="text1"/>
                <w:sz w:val="14"/>
                <w:szCs w:val="14"/>
              </w:rPr>
            </w:pPr>
            <w:r w:rsidRPr="00E76E13">
              <w:rPr>
                <w:color w:val="000000" w:themeColor="text1"/>
                <w:sz w:val="14"/>
                <w:szCs w:val="14"/>
              </w:rPr>
              <w:t>1.2.5.1</w:t>
            </w:r>
          </w:p>
        </w:tc>
        <w:tc>
          <w:tcPr>
            <w:tcW w:w="433" w:type="dxa"/>
            <w:tcBorders>
              <w:top w:val="single" w:sz="5" w:space="0" w:color="000000"/>
              <w:left w:val="single" w:sz="5" w:space="0" w:color="000000"/>
              <w:bottom w:val="single" w:sz="5" w:space="0" w:color="000000"/>
              <w:right w:val="single" w:sz="5" w:space="0" w:color="000000"/>
            </w:tcBorders>
            <w:vAlign w:val="bottom"/>
          </w:tcPr>
          <w:p w14:paraId="25630AD1" w14:textId="77777777" w:rsidR="00573DE1" w:rsidRPr="00E76E13" w:rsidRDefault="00573DE1">
            <w:pPr>
              <w:rPr>
                <w:color w:val="000000" w:themeColor="text1"/>
                <w:sz w:val="14"/>
                <w:szCs w:val="14"/>
              </w:rPr>
            </w:pPr>
            <w:r w:rsidRPr="00F74805">
              <w:rPr>
                <w:color w:val="FF0000"/>
                <w:sz w:val="14"/>
                <w:szCs w:val="14"/>
              </w:rPr>
              <w:t>6.1.2.1</w:t>
            </w:r>
          </w:p>
        </w:tc>
        <w:tc>
          <w:tcPr>
            <w:tcW w:w="574" w:type="dxa"/>
            <w:vMerge/>
            <w:tcBorders>
              <w:top w:val="nil"/>
              <w:left w:val="single" w:sz="5" w:space="0" w:color="000000"/>
              <w:bottom w:val="nil"/>
              <w:right w:val="nil"/>
            </w:tcBorders>
          </w:tcPr>
          <w:p w14:paraId="63A2AB25" w14:textId="77777777" w:rsidR="00573DE1" w:rsidRDefault="00573DE1"/>
        </w:tc>
        <w:tc>
          <w:tcPr>
            <w:tcW w:w="5386" w:type="dxa"/>
            <w:gridSpan w:val="2"/>
            <w:vMerge/>
            <w:tcBorders>
              <w:top w:val="nil"/>
              <w:left w:val="nil"/>
              <w:bottom w:val="nil"/>
              <w:right w:val="nil"/>
            </w:tcBorders>
          </w:tcPr>
          <w:p w14:paraId="728CA59F" w14:textId="77777777" w:rsidR="00573DE1" w:rsidRDefault="00573DE1"/>
        </w:tc>
      </w:tr>
      <w:tr w:rsidR="00BC77D7" w14:paraId="793582E3" w14:textId="77777777" w:rsidTr="00EB6126">
        <w:trPr>
          <w:trHeight w:val="413"/>
        </w:trPr>
        <w:tc>
          <w:tcPr>
            <w:tcW w:w="1036" w:type="dxa"/>
            <w:tcBorders>
              <w:top w:val="single" w:sz="5" w:space="0" w:color="000000"/>
              <w:left w:val="single" w:sz="10" w:space="0" w:color="000000"/>
              <w:bottom w:val="single" w:sz="5" w:space="0" w:color="000000"/>
              <w:right w:val="single" w:sz="5" w:space="0" w:color="000000"/>
            </w:tcBorders>
            <w:vAlign w:val="center"/>
          </w:tcPr>
          <w:p w14:paraId="4DEFA2D3" w14:textId="77777777" w:rsidR="00BC77D7" w:rsidRDefault="00B11EFF">
            <w:pPr>
              <w:ind w:left="1"/>
            </w:pPr>
            <w:r>
              <w:rPr>
                <w:sz w:val="14"/>
              </w:rPr>
              <w:t>34.3.1.1</w:t>
            </w:r>
          </w:p>
        </w:tc>
        <w:tc>
          <w:tcPr>
            <w:tcW w:w="5182" w:type="dxa"/>
            <w:tcBorders>
              <w:top w:val="single" w:sz="5" w:space="0" w:color="000000"/>
              <w:left w:val="single" w:sz="5" w:space="0" w:color="000000"/>
              <w:bottom w:val="single" w:sz="5" w:space="0" w:color="000000"/>
              <w:right w:val="single" w:sz="5" w:space="0" w:color="000000"/>
            </w:tcBorders>
          </w:tcPr>
          <w:p w14:paraId="7D465B1B" w14:textId="77777777" w:rsidR="00BC77D7" w:rsidRPr="00E76E13" w:rsidRDefault="00B11EFF" w:rsidP="00342302">
            <w:pPr>
              <w:jc w:val="both"/>
              <w:rPr>
                <w:color w:val="000000" w:themeColor="text1"/>
              </w:rPr>
            </w:pPr>
            <w:r w:rsidRPr="00E76E13">
              <w:rPr>
                <w:color w:val="000000" w:themeColor="text1"/>
                <w:sz w:val="14"/>
              </w:rPr>
              <w:t>Policies and procedures that guide the personnel in the management and clinical aspects of the</w:t>
            </w:r>
            <w:r w:rsidR="00342302">
              <w:rPr>
                <w:sz w:val="14"/>
              </w:rPr>
              <w:t xml:space="preserve"> dietetic </w:t>
            </w:r>
            <w:r w:rsidRPr="00E76E13">
              <w:rPr>
                <w:color w:val="000000" w:themeColor="text1"/>
                <w:sz w:val="14"/>
              </w:rPr>
              <w:t>service are</w:t>
            </w:r>
            <w:r w:rsidR="00342302">
              <w:rPr>
                <w:color w:val="000000" w:themeColor="text1"/>
                <w:sz w:val="14"/>
              </w:rPr>
              <w:t xml:space="preserve"> available and </w:t>
            </w:r>
            <w:r w:rsidR="00342302" w:rsidRPr="00E76E13">
              <w:rPr>
                <w:color w:val="000000" w:themeColor="text1"/>
                <w:sz w:val="14"/>
              </w:rPr>
              <w:t>implemented</w:t>
            </w:r>
            <w:r w:rsidRPr="00E76E13">
              <w:rPr>
                <w:color w:val="000000" w:themeColor="text1"/>
                <w:sz w:val="14"/>
              </w:rPr>
              <w:t>.</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0F220E93" w14:textId="77777777" w:rsidR="00BC77D7" w:rsidRPr="00E76E13" w:rsidRDefault="00B11EFF">
            <w:pPr>
              <w:rPr>
                <w:color w:val="000000" w:themeColor="text1"/>
              </w:rPr>
            </w:pPr>
            <w:r w:rsidRPr="00E76E13">
              <w:rPr>
                <w:color w:val="000000" w:themeColor="text1"/>
                <w:sz w:val="14"/>
              </w:rPr>
              <w:t>34.1.1.2</w:t>
            </w:r>
          </w:p>
        </w:tc>
        <w:tc>
          <w:tcPr>
            <w:tcW w:w="574" w:type="dxa"/>
            <w:vMerge/>
            <w:tcBorders>
              <w:top w:val="nil"/>
              <w:left w:val="single" w:sz="5" w:space="0" w:color="000000"/>
              <w:bottom w:val="nil"/>
              <w:right w:val="nil"/>
            </w:tcBorders>
          </w:tcPr>
          <w:p w14:paraId="2895E94E" w14:textId="77777777" w:rsidR="00BC77D7" w:rsidRDefault="00BC77D7"/>
        </w:tc>
        <w:tc>
          <w:tcPr>
            <w:tcW w:w="5386" w:type="dxa"/>
            <w:gridSpan w:val="2"/>
            <w:vMerge/>
            <w:tcBorders>
              <w:top w:val="nil"/>
              <w:left w:val="nil"/>
              <w:bottom w:val="nil"/>
              <w:right w:val="nil"/>
            </w:tcBorders>
          </w:tcPr>
          <w:p w14:paraId="1A242F41" w14:textId="77777777" w:rsidR="00BC77D7" w:rsidRDefault="00BC77D7"/>
        </w:tc>
      </w:tr>
      <w:tr w:rsidR="00573DE1" w14:paraId="6968D369"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14EB3A19" w14:textId="77777777" w:rsidR="00573DE1" w:rsidRDefault="00573DE1">
            <w:pPr>
              <w:ind w:left="1"/>
            </w:pPr>
            <w:r>
              <w:rPr>
                <w:sz w:val="14"/>
              </w:rPr>
              <w:t>34.4.1.1</w:t>
            </w:r>
          </w:p>
        </w:tc>
        <w:tc>
          <w:tcPr>
            <w:tcW w:w="5182" w:type="dxa"/>
            <w:tcBorders>
              <w:top w:val="single" w:sz="5" w:space="0" w:color="000000"/>
              <w:left w:val="single" w:sz="5" w:space="0" w:color="000000"/>
              <w:bottom w:val="single" w:sz="5" w:space="0" w:color="000000"/>
              <w:right w:val="single" w:sz="5" w:space="0" w:color="000000"/>
            </w:tcBorders>
          </w:tcPr>
          <w:p w14:paraId="1F209FD6" w14:textId="77777777" w:rsidR="00573DE1" w:rsidRPr="00E76E13" w:rsidRDefault="00573DE1">
            <w:pPr>
              <w:jc w:val="both"/>
              <w:rPr>
                <w:color w:val="000000" w:themeColor="text1"/>
              </w:rPr>
            </w:pPr>
            <w:r w:rsidRPr="00E76E13">
              <w:rPr>
                <w:color w:val="000000" w:themeColor="text1"/>
                <w:sz w:val="14"/>
              </w:rPr>
              <w:t>There is a multidisciplinary/interdisciplinary approach to the development and implementation of a therapeutic programme.</w:t>
            </w:r>
          </w:p>
        </w:tc>
        <w:tc>
          <w:tcPr>
            <w:tcW w:w="722" w:type="dxa"/>
            <w:gridSpan w:val="2"/>
            <w:tcBorders>
              <w:top w:val="single" w:sz="5" w:space="0" w:color="000000"/>
              <w:left w:val="single" w:sz="5" w:space="0" w:color="000000"/>
              <w:bottom w:val="single" w:sz="5" w:space="0" w:color="000000"/>
              <w:right w:val="single" w:sz="5" w:space="0" w:color="000000"/>
            </w:tcBorders>
            <w:vAlign w:val="bottom"/>
          </w:tcPr>
          <w:p w14:paraId="41A0848C" w14:textId="77777777" w:rsidR="00573DE1" w:rsidRPr="00E76E13" w:rsidRDefault="00573DE1">
            <w:pPr>
              <w:rPr>
                <w:color w:val="000000" w:themeColor="text1"/>
              </w:rPr>
            </w:pPr>
            <w:r w:rsidRPr="00E76E13">
              <w:rPr>
                <w:color w:val="000000" w:themeColor="text1"/>
                <w:sz w:val="14"/>
              </w:rPr>
              <w:t>1.3.2.1</w:t>
            </w:r>
          </w:p>
        </w:tc>
        <w:tc>
          <w:tcPr>
            <w:tcW w:w="722" w:type="dxa"/>
            <w:gridSpan w:val="2"/>
            <w:tcBorders>
              <w:top w:val="single" w:sz="5" w:space="0" w:color="000000"/>
              <w:left w:val="single" w:sz="5" w:space="0" w:color="000000"/>
              <w:bottom w:val="single" w:sz="5" w:space="0" w:color="000000"/>
              <w:right w:val="single" w:sz="5" w:space="0" w:color="000000"/>
            </w:tcBorders>
            <w:vAlign w:val="bottom"/>
          </w:tcPr>
          <w:p w14:paraId="4609C45A" w14:textId="77777777" w:rsidR="00573DE1" w:rsidRPr="00E76E13" w:rsidRDefault="00573DE1">
            <w:pPr>
              <w:rPr>
                <w:color w:val="000000" w:themeColor="text1"/>
                <w:sz w:val="14"/>
                <w:szCs w:val="14"/>
              </w:rPr>
            </w:pPr>
            <w:r w:rsidRPr="00E76E13">
              <w:rPr>
                <w:color w:val="000000" w:themeColor="text1"/>
                <w:sz w:val="14"/>
                <w:szCs w:val="14"/>
              </w:rPr>
              <w:t>34.4.3.1</w:t>
            </w:r>
          </w:p>
        </w:tc>
        <w:tc>
          <w:tcPr>
            <w:tcW w:w="574" w:type="dxa"/>
            <w:vMerge/>
            <w:tcBorders>
              <w:top w:val="nil"/>
              <w:left w:val="single" w:sz="5" w:space="0" w:color="000000"/>
              <w:bottom w:val="nil"/>
              <w:right w:val="nil"/>
            </w:tcBorders>
          </w:tcPr>
          <w:p w14:paraId="7FBE9432" w14:textId="77777777" w:rsidR="00573DE1" w:rsidRDefault="00573DE1"/>
        </w:tc>
        <w:tc>
          <w:tcPr>
            <w:tcW w:w="5386" w:type="dxa"/>
            <w:gridSpan w:val="2"/>
            <w:vMerge/>
            <w:tcBorders>
              <w:top w:val="nil"/>
              <w:left w:val="nil"/>
              <w:bottom w:val="nil"/>
              <w:right w:val="nil"/>
            </w:tcBorders>
          </w:tcPr>
          <w:p w14:paraId="4D484AC2" w14:textId="77777777" w:rsidR="00573DE1" w:rsidRDefault="00573DE1"/>
        </w:tc>
      </w:tr>
      <w:tr w:rsidR="00BC77D7" w14:paraId="0F9558DD" w14:textId="77777777" w:rsidTr="00EB6126">
        <w:trPr>
          <w:trHeight w:val="684"/>
        </w:trPr>
        <w:tc>
          <w:tcPr>
            <w:tcW w:w="1036" w:type="dxa"/>
            <w:tcBorders>
              <w:top w:val="single" w:sz="5" w:space="0" w:color="000000"/>
              <w:left w:val="single" w:sz="10" w:space="0" w:color="000000"/>
              <w:bottom w:val="single" w:sz="5" w:space="0" w:color="000000"/>
              <w:right w:val="single" w:sz="5" w:space="0" w:color="000000"/>
            </w:tcBorders>
            <w:vAlign w:val="center"/>
          </w:tcPr>
          <w:p w14:paraId="7583424D" w14:textId="77777777" w:rsidR="00BC77D7" w:rsidRDefault="00B11EFF">
            <w:pPr>
              <w:ind w:left="1"/>
            </w:pPr>
            <w:r>
              <w:rPr>
                <w:sz w:val="14"/>
              </w:rPr>
              <w:t>34.4.1.2</w:t>
            </w:r>
          </w:p>
        </w:tc>
        <w:tc>
          <w:tcPr>
            <w:tcW w:w="5182" w:type="dxa"/>
            <w:tcBorders>
              <w:top w:val="single" w:sz="5" w:space="0" w:color="000000"/>
              <w:left w:val="single" w:sz="5" w:space="0" w:color="000000"/>
              <w:bottom w:val="single" w:sz="5" w:space="0" w:color="000000"/>
              <w:right w:val="single" w:sz="5" w:space="0" w:color="000000"/>
            </w:tcBorders>
          </w:tcPr>
          <w:p w14:paraId="47937809" w14:textId="77777777" w:rsidR="00BC77D7" w:rsidRDefault="00B11EFF">
            <w:pPr>
              <w:ind w:right="4"/>
              <w:jc w:val="both"/>
            </w:pPr>
            <w:r>
              <w:rPr>
                <w:sz w:val="14"/>
              </w:rPr>
              <w:t xml:space="preserve">The team consists of appropriately qualified personnel, including representatives from the medical, nursing, social work, physiotherapy, </w:t>
            </w:r>
            <w:r w:rsidR="009C5BC8">
              <w:rPr>
                <w:sz w:val="14"/>
              </w:rPr>
              <w:t xml:space="preserve">dietetic  service, </w:t>
            </w:r>
            <w:r>
              <w:rPr>
                <w:sz w:val="14"/>
              </w:rPr>
              <w:t>occupational therapy, clinical psychology and other disciplines, departments or services, as appropriate.</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7F70D90B" w14:textId="77777777" w:rsidR="00BC77D7" w:rsidRDefault="00B11EFF">
            <w:r>
              <w:rPr>
                <w:sz w:val="14"/>
              </w:rPr>
              <w:t>1.3.1.7</w:t>
            </w:r>
          </w:p>
        </w:tc>
        <w:tc>
          <w:tcPr>
            <w:tcW w:w="574" w:type="dxa"/>
            <w:vMerge/>
            <w:tcBorders>
              <w:top w:val="nil"/>
              <w:left w:val="single" w:sz="5" w:space="0" w:color="000000"/>
              <w:bottom w:val="nil"/>
              <w:right w:val="nil"/>
            </w:tcBorders>
          </w:tcPr>
          <w:p w14:paraId="27436ACA" w14:textId="77777777" w:rsidR="00BC77D7" w:rsidRDefault="00BC77D7"/>
        </w:tc>
        <w:tc>
          <w:tcPr>
            <w:tcW w:w="5386" w:type="dxa"/>
            <w:gridSpan w:val="2"/>
            <w:vMerge/>
            <w:tcBorders>
              <w:top w:val="nil"/>
              <w:left w:val="nil"/>
              <w:bottom w:val="nil"/>
              <w:right w:val="nil"/>
            </w:tcBorders>
          </w:tcPr>
          <w:p w14:paraId="6064A185" w14:textId="77777777" w:rsidR="00BC77D7" w:rsidRDefault="00BC77D7"/>
        </w:tc>
      </w:tr>
      <w:tr w:rsidR="00BC77D7" w14:paraId="27F71BAB" w14:textId="77777777" w:rsidTr="00EB6126">
        <w:trPr>
          <w:trHeight w:val="514"/>
        </w:trPr>
        <w:tc>
          <w:tcPr>
            <w:tcW w:w="1036" w:type="dxa"/>
            <w:tcBorders>
              <w:top w:val="single" w:sz="5" w:space="0" w:color="000000"/>
              <w:left w:val="single" w:sz="10" w:space="0" w:color="000000"/>
              <w:bottom w:val="single" w:sz="5" w:space="0" w:color="000000"/>
              <w:right w:val="single" w:sz="5" w:space="0" w:color="000000"/>
            </w:tcBorders>
            <w:vAlign w:val="center"/>
          </w:tcPr>
          <w:p w14:paraId="6F7EDF30" w14:textId="77777777" w:rsidR="00BC77D7" w:rsidRDefault="00B11EFF">
            <w:pPr>
              <w:ind w:left="1"/>
            </w:pPr>
            <w:r>
              <w:rPr>
                <w:sz w:val="14"/>
              </w:rPr>
              <w:t>34.4.1.3</w:t>
            </w:r>
          </w:p>
        </w:tc>
        <w:tc>
          <w:tcPr>
            <w:tcW w:w="5182" w:type="dxa"/>
            <w:tcBorders>
              <w:top w:val="single" w:sz="5" w:space="0" w:color="000000"/>
              <w:left w:val="single" w:sz="5" w:space="0" w:color="000000"/>
              <w:bottom w:val="single" w:sz="5" w:space="0" w:color="000000"/>
              <w:right w:val="single" w:sz="5" w:space="0" w:color="000000"/>
            </w:tcBorders>
          </w:tcPr>
          <w:p w14:paraId="71452A86" w14:textId="77777777" w:rsidR="00BC77D7" w:rsidRDefault="00B11EFF">
            <w:pPr>
              <w:ind w:right="6"/>
              <w:jc w:val="both"/>
            </w:pPr>
            <w:r>
              <w:rPr>
                <w:sz w:val="14"/>
              </w:rPr>
              <w:t>The team members’ responsibilities include the development and implementation of a comprehensive, individualised care plan for each patient, based on the assessment of the patient.</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057D3AB6" w14:textId="77777777" w:rsidR="00BC77D7" w:rsidRDefault="00B11EFF">
            <w:r>
              <w:rPr>
                <w:sz w:val="14"/>
              </w:rPr>
              <w:t>1.3.2.4</w:t>
            </w:r>
          </w:p>
        </w:tc>
        <w:tc>
          <w:tcPr>
            <w:tcW w:w="574" w:type="dxa"/>
            <w:vMerge/>
            <w:tcBorders>
              <w:top w:val="nil"/>
              <w:left w:val="single" w:sz="5" w:space="0" w:color="000000"/>
              <w:bottom w:val="nil"/>
              <w:right w:val="nil"/>
            </w:tcBorders>
          </w:tcPr>
          <w:p w14:paraId="30421E7A" w14:textId="77777777" w:rsidR="00BC77D7" w:rsidRDefault="00BC77D7"/>
        </w:tc>
        <w:tc>
          <w:tcPr>
            <w:tcW w:w="5386" w:type="dxa"/>
            <w:gridSpan w:val="2"/>
            <w:vMerge/>
            <w:tcBorders>
              <w:top w:val="nil"/>
              <w:left w:val="nil"/>
              <w:bottom w:val="nil"/>
              <w:right w:val="nil"/>
            </w:tcBorders>
          </w:tcPr>
          <w:p w14:paraId="7397F74C" w14:textId="77777777" w:rsidR="00BC77D7" w:rsidRDefault="00BC77D7"/>
        </w:tc>
      </w:tr>
      <w:tr w:rsidR="00BC77D7" w14:paraId="350CC6FA"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4DED28BE" w14:textId="77777777" w:rsidR="00BC77D7" w:rsidRDefault="00B11EFF">
            <w:pPr>
              <w:ind w:left="1"/>
            </w:pPr>
            <w:r>
              <w:rPr>
                <w:sz w:val="14"/>
              </w:rPr>
              <w:t>34.4.2.1</w:t>
            </w:r>
          </w:p>
        </w:tc>
        <w:tc>
          <w:tcPr>
            <w:tcW w:w="5182" w:type="dxa"/>
            <w:tcBorders>
              <w:top w:val="single" w:sz="5" w:space="0" w:color="000000"/>
              <w:left w:val="single" w:sz="5" w:space="0" w:color="000000"/>
              <w:bottom w:val="single" w:sz="5" w:space="0" w:color="000000"/>
              <w:right w:val="single" w:sz="5" w:space="0" w:color="000000"/>
            </w:tcBorders>
          </w:tcPr>
          <w:p w14:paraId="1E40CEA7" w14:textId="77777777" w:rsidR="00BC77D7" w:rsidRDefault="00B11EFF">
            <w:r>
              <w:rPr>
                <w:sz w:val="14"/>
              </w:rPr>
              <w:t>Only those individuals permitted by applicable laws and regulations or by registration perform the assessments.</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3744970A" w14:textId="77777777" w:rsidR="00BC77D7" w:rsidRDefault="00B11EFF">
            <w:r>
              <w:rPr>
                <w:sz w:val="14"/>
              </w:rPr>
              <w:t>2.5.1.1</w:t>
            </w:r>
          </w:p>
        </w:tc>
        <w:tc>
          <w:tcPr>
            <w:tcW w:w="574" w:type="dxa"/>
            <w:vMerge/>
            <w:tcBorders>
              <w:top w:val="nil"/>
              <w:left w:val="single" w:sz="5" w:space="0" w:color="000000"/>
              <w:bottom w:val="nil"/>
              <w:right w:val="nil"/>
            </w:tcBorders>
          </w:tcPr>
          <w:p w14:paraId="5D632137" w14:textId="77777777" w:rsidR="00BC77D7" w:rsidRDefault="00BC77D7"/>
        </w:tc>
        <w:tc>
          <w:tcPr>
            <w:tcW w:w="5386" w:type="dxa"/>
            <w:gridSpan w:val="2"/>
            <w:vMerge/>
            <w:tcBorders>
              <w:top w:val="nil"/>
              <w:left w:val="nil"/>
              <w:bottom w:val="nil"/>
              <w:right w:val="nil"/>
            </w:tcBorders>
          </w:tcPr>
          <w:p w14:paraId="3EFE18DE" w14:textId="77777777" w:rsidR="00BC77D7" w:rsidRDefault="00BC77D7"/>
        </w:tc>
      </w:tr>
      <w:tr w:rsidR="007575E8" w14:paraId="3C018594" w14:textId="77777777" w:rsidTr="00EB6126">
        <w:trPr>
          <w:trHeight w:val="190"/>
        </w:trPr>
        <w:tc>
          <w:tcPr>
            <w:tcW w:w="1036" w:type="dxa"/>
            <w:tcBorders>
              <w:top w:val="single" w:sz="5" w:space="0" w:color="000000"/>
              <w:left w:val="single" w:sz="10" w:space="0" w:color="000000"/>
              <w:bottom w:val="single" w:sz="5" w:space="0" w:color="000000"/>
              <w:right w:val="single" w:sz="5" w:space="0" w:color="000000"/>
            </w:tcBorders>
          </w:tcPr>
          <w:p w14:paraId="463A45DA" w14:textId="77777777" w:rsidR="007575E8" w:rsidRDefault="007575E8">
            <w:pPr>
              <w:ind w:left="5"/>
            </w:pPr>
            <w:r w:rsidRPr="002547F5">
              <w:rPr>
                <w:color w:val="FF0000"/>
                <w:sz w:val="14"/>
              </w:rPr>
              <w:t>34.4.2.3</w:t>
            </w:r>
          </w:p>
        </w:tc>
        <w:tc>
          <w:tcPr>
            <w:tcW w:w="5182" w:type="dxa"/>
            <w:tcBorders>
              <w:top w:val="single" w:sz="5" w:space="0" w:color="000000"/>
              <w:left w:val="single" w:sz="5" w:space="0" w:color="000000"/>
              <w:bottom w:val="single" w:sz="5" w:space="0" w:color="000000"/>
              <w:right w:val="single" w:sz="5" w:space="0" w:color="000000"/>
            </w:tcBorders>
          </w:tcPr>
          <w:p w14:paraId="44969EA7" w14:textId="77777777" w:rsidR="007575E8" w:rsidRDefault="007575E8">
            <w:pPr>
              <w:ind w:left="5"/>
              <w:jc w:val="both"/>
            </w:pPr>
            <w:r>
              <w:rPr>
                <w:color w:val="FF0000"/>
                <w:sz w:val="14"/>
              </w:rPr>
              <w:t>Patients are reassessed at intervals appropriate to their conditions,</w:t>
            </w:r>
            <w:r w:rsidR="00E76E13">
              <w:rPr>
                <w:color w:val="FF0000"/>
                <w:sz w:val="14"/>
              </w:rPr>
              <w:t xml:space="preserve"> care plans, individual needs or according to organisational policies</w:t>
            </w:r>
            <w:r w:rsidR="009C5BC8">
              <w:rPr>
                <w:color w:val="FF0000"/>
                <w:sz w:val="14"/>
              </w:rPr>
              <w:t xml:space="preserve"> and procedures</w:t>
            </w:r>
          </w:p>
        </w:tc>
        <w:tc>
          <w:tcPr>
            <w:tcW w:w="722" w:type="dxa"/>
            <w:gridSpan w:val="2"/>
            <w:tcBorders>
              <w:top w:val="single" w:sz="5" w:space="0" w:color="000000"/>
              <w:left w:val="single" w:sz="5" w:space="0" w:color="000000"/>
              <w:bottom w:val="single" w:sz="5" w:space="0" w:color="000000"/>
              <w:right w:val="single" w:sz="5" w:space="0" w:color="000000"/>
            </w:tcBorders>
          </w:tcPr>
          <w:p w14:paraId="61513A11" w14:textId="77777777" w:rsidR="007575E8" w:rsidRPr="00E76E13" w:rsidRDefault="007575E8">
            <w:pPr>
              <w:rPr>
                <w:color w:val="000000" w:themeColor="text1"/>
              </w:rPr>
            </w:pPr>
            <w:r w:rsidRPr="00E76E13">
              <w:rPr>
                <w:color w:val="000000" w:themeColor="text1"/>
                <w:sz w:val="14"/>
              </w:rPr>
              <w:t>8.2.1.5</w:t>
            </w:r>
          </w:p>
        </w:tc>
        <w:tc>
          <w:tcPr>
            <w:tcW w:w="722" w:type="dxa"/>
            <w:gridSpan w:val="2"/>
            <w:tcBorders>
              <w:top w:val="single" w:sz="5" w:space="0" w:color="000000"/>
              <w:left w:val="single" w:sz="5" w:space="0" w:color="000000"/>
              <w:bottom w:val="single" w:sz="5" w:space="0" w:color="000000"/>
              <w:right w:val="single" w:sz="5" w:space="0" w:color="000000"/>
            </w:tcBorders>
          </w:tcPr>
          <w:p w14:paraId="042D905F" w14:textId="77777777" w:rsidR="007575E8" w:rsidRPr="00E76E13" w:rsidRDefault="007575E8">
            <w:pPr>
              <w:rPr>
                <w:color w:val="000000" w:themeColor="text1"/>
                <w:sz w:val="14"/>
                <w:szCs w:val="14"/>
              </w:rPr>
            </w:pPr>
            <w:r w:rsidRPr="00E76E13">
              <w:rPr>
                <w:color w:val="000000" w:themeColor="text1"/>
                <w:sz w:val="14"/>
                <w:szCs w:val="14"/>
              </w:rPr>
              <w:t>1.2.5.4</w:t>
            </w:r>
          </w:p>
        </w:tc>
        <w:tc>
          <w:tcPr>
            <w:tcW w:w="574" w:type="dxa"/>
            <w:vMerge/>
            <w:tcBorders>
              <w:top w:val="nil"/>
              <w:left w:val="single" w:sz="5" w:space="0" w:color="000000"/>
              <w:bottom w:val="nil"/>
              <w:right w:val="nil"/>
            </w:tcBorders>
          </w:tcPr>
          <w:p w14:paraId="63083918" w14:textId="77777777" w:rsidR="007575E8" w:rsidRDefault="007575E8"/>
        </w:tc>
        <w:tc>
          <w:tcPr>
            <w:tcW w:w="5386" w:type="dxa"/>
            <w:gridSpan w:val="2"/>
            <w:vMerge/>
            <w:tcBorders>
              <w:top w:val="nil"/>
              <w:left w:val="nil"/>
              <w:bottom w:val="nil"/>
              <w:right w:val="nil"/>
            </w:tcBorders>
          </w:tcPr>
          <w:p w14:paraId="4D832A7B" w14:textId="77777777" w:rsidR="007575E8" w:rsidRDefault="007575E8"/>
        </w:tc>
      </w:tr>
      <w:tr w:rsidR="007575E8" w14:paraId="1EC54F7A"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216E50E4" w14:textId="77777777" w:rsidR="007575E8" w:rsidRDefault="007575E8">
            <w:pPr>
              <w:ind w:left="1"/>
            </w:pPr>
            <w:r>
              <w:rPr>
                <w:sz w:val="14"/>
              </w:rPr>
              <w:t>34.4.3.1</w:t>
            </w:r>
          </w:p>
        </w:tc>
        <w:tc>
          <w:tcPr>
            <w:tcW w:w="5182" w:type="dxa"/>
            <w:tcBorders>
              <w:top w:val="single" w:sz="5" w:space="0" w:color="000000"/>
              <w:left w:val="single" w:sz="5" w:space="0" w:color="000000"/>
              <w:bottom w:val="single" w:sz="5" w:space="0" w:color="000000"/>
              <w:right w:val="single" w:sz="5" w:space="0" w:color="000000"/>
            </w:tcBorders>
          </w:tcPr>
          <w:p w14:paraId="2021F14E" w14:textId="77777777" w:rsidR="007575E8" w:rsidRDefault="007575E8">
            <w:pPr>
              <w:ind w:right="165" w:firstLine="5"/>
              <w:jc w:val="both"/>
            </w:pPr>
            <w:r>
              <w:rPr>
                <w:sz w:val="14"/>
              </w:rPr>
              <w:t>Clinical practice guidelines, relevant to the patients and services of the organisation, are used to guide patient care processes.</w:t>
            </w:r>
          </w:p>
        </w:tc>
        <w:tc>
          <w:tcPr>
            <w:tcW w:w="722" w:type="dxa"/>
            <w:gridSpan w:val="2"/>
            <w:tcBorders>
              <w:top w:val="single" w:sz="5" w:space="0" w:color="000000"/>
              <w:left w:val="single" w:sz="5" w:space="0" w:color="000000"/>
              <w:bottom w:val="single" w:sz="5" w:space="0" w:color="000000"/>
              <w:right w:val="single" w:sz="5" w:space="0" w:color="000000"/>
            </w:tcBorders>
            <w:vAlign w:val="bottom"/>
          </w:tcPr>
          <w:p w14:paraId="5132F2D6" w14:textId="77777777" w:rsidR="007575E8" w:rsidRPr="00E76E13" w:rsidRDefault="007575E8">
            <w:pPr>
              <w:rPr>
                <w:color w:val="000000" w:themeColor="text1"/>
              </w:rPr>
            </w:pPr>
            <w:r w:rsidRPr="00E76E13">
              <w:rPr>
                <w:color w:val="000000" w:themeColor="text1"/>
                <w:sz w:val="14"/>
              </w:rPr>
              <w:t>8.2.1.4</w:t>
            </w:r>
          </w:p>
        </w:tc>
        <w:tc>
          <w:tcPr>
            <w:tcW w:w="722" w:type="dxa"/>
            <w:gridSpan w:val="2"/>
            <w:tcBorders>
              <w:top w:val="single" w:sz="5" w:space="0" w:color="000000"/>
              <w:left w:val="single" w:sz="5" w:space="0" w:color="000000"/>
              <w:bottom w:val="single" w:sz="5" w:space="0" w:color="000000"/>
              <w:right w:val="single" w:sz="5" w:space="0" w:color="000000"/>
            </w:tcBorders>
            <w:vAlign w:val="bottom"/>
          </w:tcPr>
          <w:p w14:paraId="2A9AC9BF" w14:textId="77777777" w:rsidR="007575E8" w:rsidRPr="00E76E13" w:rsidRDefault="007575E8">
            <w:pPr>
              <w:rPr>
                <w:color w:val="000000" w:themeColor="text1"/>
                <w:sz w:val="14"/>
                <w:szCs w:val="14"/>
              </w:rPr>
            </w:pPr>
            <w:r w:rsidRPr="00E76E13">
              <w:rPr>
                <w:color w:val="000000" w:themeColor="text1"/>
                <w:sz w:val="14"/>
                <w:szCs w:val="14"/>
              </w:rPr>
              <w:t>34.3.1.1</w:t>
            </w:r>
          </w:p>
        </w:tc>
        <w:tc>
          <w:tcPr>
            <w:tcW w:w="574" w:type="dxa"/>
            <w:vMerge/>
            <w:tcBorders>
              <w:top w:val="nil"/>
              <w:left w:val="single" w:sz="5" w:space="0" w:color="000000"/>
              <w:bottom w:val="nil"/>
              <w:right w:val="nil"/>
            </w:tcBorders>
          </w:tcPr>
          <w:p w14:paraId="0F3A5B3D" w14:textId="77777777" w:rsidR="007575E8" w:rsidRDefault="007575E8"/>
        </w:tc>
        <w:tc>
          <w:tcPr>
            <w:tcW w:w="5386" w:type="dxa"/>
            <w:gridSpan w:val="2"/>
            <w:vMerge/>
            <w:tcBorders>
              <w:top w:val="nil"/>
              <w:left w:val="nil"/>
              <w:bottom w:val="nil"/>
              <w:right w:val="nil"/>
            </w:tcBorders>
          </w:tcPr>
          <w:p w14:paraId="4CCAE523" w14:textId="77777777" w:rsidR="007575E8" w:rsidRDefault="007575E8"/>
        </w:tc>
      </w:tr>
      <w:tr w:rsidR="00BC77D7" w14:paraId="5307E364"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1286B40B" w14:textId="77777777" w:rsidR="00BC77D7" w:rsidRDefault="00B11EFF">
            <w:pPr>
              <w:ind w:left="1"/>
            </w:pPr>
            <w:r>
              <w:rPr>
                <w:sz w:val="14"/>
              </w:rPr>
              <w:t>34.4.3.2</w:t>
            </w:r>
          </w:p>
        </w:tc>
        <w:tc>
          <w:tcPr>
            <w:tcW w:w="5182" w:type="dxa"/>
            <w:tcBorders>
              <w:top w:val="single" w:sz="5" w:space="0" w:color="000000"/>
              <w:left w:val="single" w:sz="5" w:space="0" w:color="000000"/>
              <w:bottom w:val="single" w:sz="5" w:space="0" w:color="000000"/>
              <w:right w:val="single" w:sz="5" w:space="0" w:color="000000"/>
            </w:tcBorders>
          </w:tcPr>
          <w:p w14:paraId="54B5D0BA" w14:textId="77777777" w:rsidR="00BC77D7" w:rsidRDefault="00B11EFF">
            <w:pPr>
              <w:jc w:val="both"/>
            </w:pPr>
            <w:r>
              <w:rPr>
                <w:sz w:val="14"/>
              </w:rPr>
              <w:t>The implementation of guidelines is monitored as part of a structured clinical audit.</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5E155B64" w14:textId="77777777" w:rsidR="00BC77D7" w:rsidRDefault="00B11EFF">
            <w:r>
              <w:rPr>
                <w:sz w:val="14"/>
              </w:rPr>
              <w:t>8.2.1.4</w:t>
            </w:r>
          </w:p>
        </w:tc>
        <w:tc>
          <w:tcPr>
            <w:tcW w:w="574" w:type="dxa"/>
            <w:vMerge/>
            <w:tcBorders>
              <w:top w:val="nil"/>
              <w:left w:val="single" w:sz="5" w:space="0" w:color="000000"/>
              <w:bottom w:val="nil"/>
              <w:right w:val="nil"/>
            </w:tcBorders>
          </w:tcPr>
          <w:p w14:paraId="745FF3C6" w14:textId="77777777" w:rsidR="00BC77D7" w:rsidRDefault="00BC77D7"/>
        </w:tc>
        <w:tc>
          <w:tcPr>
            <w:tcW w:w="5386" w:type="dxa"/>
            <w:gridSpan w:val="2"/>
            <w:vMerge/>
            <w:tcBorders>
              <w:top w:val="nil"/>
              <w:left w:val="nil"/>
              <w:bottom w:val="nil"/>
              <w:right w:val="nil"/>
            </w:tcBorders>
          </w:tcPr>
          <w:p w14:paraId="2017FB14" w14:textId="77777777" w:rsidR="00BC77D7" w:rsidRDefault="00BC77D7"/>
        </w:tc>
      </w:tr>
      <w:tr w:rsidR="00BC77D7" w14:paraId="6413B14A" w14:textId="77777777" w:rsidTr="00EB6126">
        <w:trPr>
          <w:trHeight w:val="170"/>
        </w:trPr>
        <w:tc>
          <w:tcPr>
            <w:tcW w:w="1036" w:type="dxa"/>
            <w:tcBorders>
              <w:top w:val="single" w:sz="5" w:space="0" w:color="000000"/>
              <w:left w:val="single" w:sz="10" w:space="0" w:color="000000"/>
              <w:bottom w:val="single" w:sz="5" w:space="0" w:color="000000"/>
              <w:right w:val="single" w:sz="5" w:space="0" w:color="000000"/>
            </w:tcBorders>
          </w:tcPr>
          <w:p w14:paraId="70AB44D9" w14:textId="77777777" w:rsidR="00BC77D7" w:rsidRDefault="00B11EFF">
            <w:pPr>
              <w:ind w:left="1"/>
            </w:pPr>
            <w:r>
              <w:rPr>
                <w:sz w:val="14"/>
              </w:rPr>
              <w:t>34.4.3.3</w:t>
            </w:r>
          </w:p>
        </w:tc>
        <w:tc>
          <w:tcPr>
            <w:tcW w:w="5182" w:type="dxa"/>
            <w:tcBorders>
              <w:top w:val="single" w:sz="5" w:space="0" w:color="000000"/>
              <w:left w:val="single" w:sz="5" w:space="0" w:color="000000"/>
              <w:bottom w:val="single" w:sz="5" w:space="0" w:color="000000"/>
              <w:right w:val="single" w:sz="5" w:space="0" w:color="000000"/>
            </w:tcBorders>
          </w:tcPr>
          <w:p w14:paraId="757D2AA5" w14:textId="77777777" w:rsidR="00BC77D7" w:rsidRDefault="00B11EFF">
            <w:r>
              <w:rPr>
                <w:sz w:val="14"/>
              </w:rPr>
              <w:t>Guidelines are reviewed and adapted on a regular basis.</w:t>
            </w:r>
          </w:p>
        </w:tc>
        <w:tc>
          <w:tcPr>
            <w:tcW w:w="1444" w:type="dxa"/>
            <w:gridSpan w:val="4"/>
            <w:tcBorders>
              <w:top w:val="single" w:sz="5" w:space="0" w:color="000000"/>
              <w:left w:val="single" w:sz="5" w:space="0" w:color="000000"/>
              <w:bottom w:val="single" w:sz="5" w:space="0" w:color="000000"/>
              <w:right w:val="single" w:sz="5" w:space="0" w:color="000000"/>
            </w:tcBorders>
          </w:tcPr>
          <w:p w14:paraId="5DD9F8D8" w14:textId="77777777" w:rsidR="00BC77D7" w:rsidRDefault="00B11EFF">
            <w:r>
              <w:rPr>
                <w:sz w:val="14"/>
              </w:rPr>
              <w:t>1.3.2.2</w:t>
            </w:r>
          </w:p>
        </w:tc>
        <w:tc>
          <w:tcPr>
            <w:tcW w:w="574" w:type="dxa"/>
            <w:vMerge/>
            <w:tcBorders>
              <w:top w:val="nil"/>
              <w:left w:val="single" w:sz="5" w:space="0" w:color="000000"/>
              <w:bottom w:val="single" w:sz="5" w:space="0" w:color="000000"/>
              <w:right w:val="nil"/>
            </w:tcBorders>
          </w:tcPr>
          <w:p w14:paraId="0E2C6EE2" w14:textId="77777777" w:rsidR="00BC77D7" w:rsidRDefault="00BC77D7"/>
        </w:tc>
        <w:tc>
          <w:tcPr>
            <w:tcW w:w="5386" w:type="dxa"/>
            <w:gridSpan w:val="2"/>
            <w:vMerge/>
            <w:tcBorders>
              <w:top w:val="nil"/>
              <w:left w:val="nil"/>
              <w:bottom w:val="nil"/>
              <w:right w:val="nil"/>
            </w:tcBorders>
          </w:tcPr>
          <w:p w14:paraId="59A6839B" w14:textId="77777777" w:rsidR="00BC77D7" w:rsidRDefault="00BC77D7"/>
        </w:tc>
      </w:tr>
      <w:tr w:rsidR="00BC77D7" w14:paraId="0C312BA0" w14:textId="77777777" w:rsidTr="00004AB4">
        <w:trPr>
          <w:trHeight w:val="341"/>
        </w:trPr>
        <w:tc>
          <w:tcPr>
            <w:tcW w:w="1036" w:type="dxa"/>
            <w:tcBorders>
              <w:top w:val="single" w:sz="5" w:space="0" w:color="000000"/>
              <w:left w:val="single" w:sz="10" w:space="0" w:color="000000"/>
              <w:bottom w:val="single" w:sz="5" w:space="0" w:color="000000"/>
              <w:right w:val="single" w:sz="5" w:space="0" w:color="000000"/>
            </w:tcBorders>
          </w:tcPr>
          <w:p w14:paraId="628557DF" w14:textId="77777777" w:rsidR="00BC77D7" w:rsidRDefault="00B11EFF">
            <w:pPr>
              <w:ind w:left="1"/>
            </w:pPr>
            <w:r>
              <w:rPr>
                <w:sz w:val="14"/>
              </w:rPr>
              <w:t>34.5.1.1</w:t>
            </w:r>
          </w:p>
        </w:tc>
        <w:tc>
          <w:tcPr>
            <w:tcW w:w="5182" w:type="dxa"/>
            <w:tcBorders>
              <w:top w:val="single" w:sz="5" w:space="0" w:color="000000"/>
              <w:left w:val="single" w:sz="5" w:space="0" w:color="000000"/>
              <w:bottom w:val="single" w:sz="5" w:space="0" w:color="000000"/>
              <w:right w:val="single" w:sz="5" w:space="0" w:color="000000"/>
            </w:tcBorders>
          </w:tcPr>
          <w:p w14:paraId="3088E6BF" w14:textId="77777777" w:rsidR="00BC77D7" w:rsidRDefault="00B11EFF">
            <w:pPr>
              <w:jc w:val="both"/>
            </w:pPr>
            <w:r>
              <w:rPr>
                <w:sz w:val="14"/>
              </w:rPr>
              <w:t>Patients and families indicate that they have been informed about participation in the care process.</w:t>
            </w:r>
          </w:p>
        </w:tc>
        <w:tc>
          <w:tcPr>
            <w:tcW w:w="1444" w:type="dxa"/>
            <w:gridSpan w:val="4"/>
            <w:tcBorders>
              <w:top w:val="single" w:sz="5" w:space="0" w:color="000000"/>
              <w:left w:val="single" w:sz="5" w:space="0" w:color="000000"/>
              <w:bottom w:val="single" w:sz="4" w:space="0" w:color="auto"/>
              <w:right w:val="single" w:sz="4" w:space="0" w:color="auto"/>
            </w:tcBorders>
            <w:vAlign w:val="bottom"/>
          </w:tcPr>
          <w:p w14:paraId="0F08F3F9" w14:textId="77777777" w:rsidR="00BC77D7" w:rsidRDefault="00B11EFF">
            <w:r>
              <w:rPr>
                <w:sz w:val="14"/>
              </w:rPr>
              <w:t>4.2.3.2</w:t>
            </w:r>
          </w:p>
        </w:tc>
        <w:tc>
          <w:tcPr>
            <w:tcW w:w="574" w:type="dxa"/>
            <w:tcBorders>
              <w:top w:val="single" w:sz="5" w:space="0" w:color="000000"/>
              <w:left w:val="single" w:sz="4" w:space="0" w:color="auto"/>
              <w:bottom w:val="single" w:sz="4" w:space="0" w:color="auto"/>
              <w:right w:val="single" w:sz="5" w:space="0" w:color="000000"/>
            </w:tcBorders>
            <w:vAlign w:val="bottom"/>
          </w:tcPr>
          <w:p w14:paraId="65844EFA" w14:textId="77777777" w:rsidR="00BC77D7" w:rsidRDefault="00B11EFF">
            <w:r>
              <w:rPr>
                <w:sz w:val="14"/>
              </w:rPr>
              <w:t>5.3.1.2</w:t>
            </w:r>
          </w:p>
        </w:tc>
        <w:tc>
          <w:tcPr>
            <w:tcW w:w="5386" w:type="dxa"/>
            <w:gridSpan w:val="2"/>
            <w:vMerge/>
            <w:tcBorders>
              <w:top w:val="nil"/>
              <w:left w:val="nil"/>
              <w:bottom w:val="nil"/>
              <w:right w:val="nil"/>
            </w:tcBorders>
          </w:tcPr>
          <w:p w14:paraId="1FD6BD84" w14:textId="77777777" w:rsidR="00BC77D7" w:rsidRDefault="00BC77D7"/>
        </w:tc>
      </w:tr>
      <w:tr w:rsidR="00BC77D7" w14:paraId="50A7CF69" w14:textId="77777777" w:rsidTr="00004AB4">
        <w:trPr>
          <w:trHeight w:val="341"/>
        </w:trPr>
        <w:tc>
          <w:tcPr>
            <w:tcW w:w="1036" w:type="dxa"/>
            <w:tcBorders>
              <w:top w:val="single" w:sz="5" w:space="0" w:color="000000"/>
              <w:left w:val="single" w:sz="10" w:space="0" w:color="000000"/>
              <w:bottom w:val="single" w:sz="5" w:space="0" w:color="000000"/>
              <w:right w:val="single" w:sz="5" w:space="0" w:color="000000"/>
            </w:tcBorders>
          </w:tcPr>
          <w:p w14:paraId="55635537" w14:textId="77777777" w:rsidR="00BC77D7" w:rsidRDefault="00B11EFF">
            <w:pPr>
              <w:ind w:left="1"/>
            </w:pPr>
            <w:r>
              <w:rPr>
                <w:sz w:val="14"/>
              </w:rPr>
              <w:t>34.5.1.2</w:t>
            </w:r>
          </w:p>
        </w:tc>
        <w:tc>
          <w:tcPr>
            <w:tcW w:w="5182" w:type="dxa"/>
            <w:tcBorders>
              <w:top w:val="single" w:sz="5" w:space="0" w:color="000000"/>
              <w:left w:val="single" w:sz="5" w:space="0" w:color="000000"/>
              <w:bottom w:val="single" w:sz="5" w:space="0" w:color="000000"/>
              <w:right w:val="single" w:sz="5" w:space="0" w:color="000000"/>
            </w:tcBorders>
          </w:tcPr>
          <w:p w14:paraId="5EC912BE" w14:textId="77777777" w:rsidR="00BC77D7" w:rsidRDefault="00B11EFF">
            <w:pPr>
              <w:jc w:val="both"/>
            </w:pPr>
            <w:r>
              <w:rPr>
                <w:sz w:val="14"/>
              </w:rPr>
              <w:t>Patients and families indicate that they have been informed about any financial implications of care decisions.</w:t>
            </w:r>
          </w:p>
        </w:tc>
        <w:tc>
          <w:tcPr>
            <w:tcW w:w="1444" w:type="dxa"/>
            <w:gridSpan w:val="4"/>
            <w:tcBorders>
              <w:top w:val="single" w:sz="4" w:space="0" w:color="auto"/>
              <w:left w:val="single" w:sz="5" w:space="0" w:color="000000"/>
              <w:bottom w:val="single" w:sz="5" w:space="0" w:color="000000"/>
              <w:right w:val="single" w:sz="4" w:space="0" w:color="auto"/>
            </w:tcBorders>
            <w:vAlign w:val="bottom"/>
          </w:tcPr>
          <w:p w14:paraId="62E0F536" w14:textId="77777777" w:rsidR="00BC77D7" w:rsidRDefault="00B11EFF">
            <w:r>
              <w:rPr>
                <w:sz w:val="14"/>
              </w:rPr>
              <w:t>4.2.3.3</w:t>
            </w:r>
          </w:p>
        </w:tc>
        <w:tc>
          <w:tcPr>
            <w:tcW w:w="574" w:type="dxa"/>
            <w:vMerge w:val="restart"/>
            <w:tcBorders>
              <w:top w:val="single" w:sz="4" w:space="0" w:color="auto"/>
              <w:left w:val="single" w:sz="4" w:space="0" w:color="auto"/>
              <w:right w:val="nil"/>
            </w:tcBorders>
          </w:tcPr>
          <w:p w14:paraId="6B2C11EC" w14:textId="77777777" w:rsidR="00004AB4" w:rsidRDefault="00004AB4"/>
          <w:p w14:paraId="14B88DDD" w14:textId="77777777" w:rsidR="00004AB4" w:rsidRPr="00004AB4" w:rsidRDefault="00004AB4" w:rsidP="00004AB4"/>
          <w:p w14:paraId="072705F8" w14:textId="77777777" w:rsidR="00004AB4" w:rsidRDefault="00004AB4" w:rsidP="00004AB4"/>
          <w:p w14:paraId="7F1CB4C9" w14:textId="77777777" w:rsidR="00004AB4" w:rsidRDefault="00004AB4" w:rsidP="00004AB4"/>
          <w:p w14:paraId="0B507DFB" w14:textId="77777777" w:rsidR="00004AB4" w:rsidRDefault="00004AB4" w:rsidP="00004AB4"/>
          <w:p w14:paraId="29FDBC82" w14:textId="77777777" w:rsidR="00BC77D7" w:rsidRPr="00004AB4" w:rsidRDefault="00BC77D7" w:rsidP="00004AB4"/>
        </w:tc>
        <w:tc>
          <w:tcPr>
            <w:tcW w:w="5386" w:type="dxa"/>
            <w:gridSpan w:val="2"/>
            <w:vMerge/>
            <w:tcBorders>
              <w:top w:val="nil"/>
              <w:left w:val="nil"/>
              <w:bottom w:val="nil"/>
              <w:right w:val="nil"/>
            </w:tcBorders>
          </w:tcPr>
          <w:p w14:paraId="06359528" w14:textId="77777777" w:rsidR="00BC77D7" w:rsidRDefault="00BC77D7"/>
        </w:tc>
      </w:tr>
      <w:tr w:rsidR="00EB6126" w14:paraId="0BCE3C08" w14:textId="77777777" w:rsidTr="00004AB4">
        <w:trPr>
          <w:trHeight w:val="574"/>
        </w:trPr>
        <w:tc>
          <w:tcPr>
            <w:tcW w:w="1036" w:type="dxa"/>
            <w:tcBorders>
              <w:top w:val="single" w:sz="5" w:space="0" w:color="000000"/>
              <w:left w:val="single" w:sz="10" w:space="0" w:color="000000"/>
              <w:bottom w:val="single" w:sz="5" w:space="0" w:color="000000"/>
              <w:right w:val="single" w:sz="5" w:space="0" w:color="000000"/>
            </w:tcBorders>
            <w:vAlign w:val="center"/>
          </w:tcPr>
          <w:p w14:paraId="50CCCB9B" w14:textId="77777777" w:rsidR="00EB6126" w:rsidRDefault="00EB6126" w:rsidP="00EB6126">
            <w:pPr>
              <w:ind w:left="1"/>
              <w:rPr>
                <w:sz w:val="14"/>
              </w:rPr>
            </w:pPr>
            <w:r>
              <w:rPr>
                <w:sz w:val="14"/>
              </w:rPr>
              <w:t>34.5.1.4</w:t>
            </w:r>
          </w:p>
        </w:tc>
        <w:tc>
          <w:tcPr>
            <w:tcW w:w="5182" w:type="dxa"/>
            <w:tcBorders>
              <w:top w:val="single" w:sz="5" w:space="0" w:color="000000"/>
              <w:left w:val="single" w:sz="5" w:space="0" w:color="000000"/>
              <w:bottom w:val="single" w:sz="5" w:space="0" w:color="000000"/>
              <w:right w:val="single" w:sz="5" w:space="0" w:color="000000"/>
            </w:tcBorders>
            <w:vAlign w:val="center"/>
          </w:tcPr>
          <w:p w14:paraId="5BABD8B1" w14:textId="77777777" w:rsidR="00EB6126" w:rsidRDefault="00EB6126" w:rsidP="00EB6126">
            <w:pPr>
              <w:rPr>
                <w:sz w:val="14"/>
              </w:rPr>
            </w:pPr>
            <w:r w:rsidRPr="001F360A">
              <w:rPr>
                <w:sz w:val="16"/>
                <w:szCs w:val="16"/>
              </w:rPr>
              <w:t>Interaction between personnel, the patient and the family is noted in the patient's record</w:t>
            </w:r>
          </w:p>
        </w:tc>
        <w:tc>
          <w:tcPr>
            <w:tcW w:w="1444" w:type="dxa"/>
            <w:gridSpan w:val="4"/>
            <w:tcBorders>
              <w:top w:val="single" w:sz="5" w:space="0" w:color="000000"/>
              <w:left w:val="single" w:sz="5" w:space="0" w:color="000000"/>
              <w:bottom w:val="single" w:sz="5" w:space="0" w:color="000000"/>
              <w:right w:val="single" w:sz="4" w:space="0" w:color="auto"/>
            </w:tcBorders>
            <w:vAlign w:val="bottom"/>
          </w:tcPr>
          <w:p w14:paraId="6AA4E0E7" w14:textId="77777777" w:rsidR="00EB6126" w:rsidRDefault="00EB6126" w:rsidP="00EB6126">
            <w:pPr>
              <w:rPr>
                <w:sz w:val="14"/>
              </w:rPr>
            </w:pPr>
            <w:r>
              <w:rPr>
                <w:sz w:val="14"/>
              </w:rPr>
              <w:t>5.3.1.2</w:t>
            </w:r>
          </w:p>
        </w:tc>
        <w:tc>
          <w:tcPr>
            <w:tcW w:w="574" w:type="dxa"/>
            <w:vMerge/>
            <w:tcBorders>
              <w:top w:val="nil"/>
              <w:left w:val="single" w:sz="4" w:space="0" w:color="auto"/>
              <w:bottom w:val="nil"/>
              <w:right w:val="nil"/>
            </w:tcBorders>
          </w:tcPr>
          <w:p w14:paraId="5254FF9E" w14:textId="77777777" w:rsidR="00EB6126" w:rsidRDefault="00EB6126" w:rsidP="00EB6126"/>
        </w:tc>
        <w:tc>
          <w:tcPr>
            <w:tcW w:w="5386" w:type="dxa"/>
            <w:gridSpan w:val="2"/>
            <w:vMerge/>
            <w:tcBorders>
              <w:top w:val="nil"/>
              <w:left w:val="nil"/>
              <w:bottom w:val="nil"/>
              <w:right w:val="nil"/>
            </w:tcBorders>
          </w:tcPr>
          <w:p w14:paraId="21DF3A59" w14:textId="77777777" w:rsidR="00EB6126" w:rsidRDefault="00EB6126" w:rsidP="00EB6126"/>
        </w:tc>
      </w:tr>
      <w:tr w:rsidR="00EB6126" w14:paraId="2B62AE50" w14:textId="77777777" w:rsidTr="00004AB4">
        <w:trPr>
          <w:trHeight w:val="574"/>
        </w:trPr>
        <w:tc>
          <w:tcPr>
            <w:tcW w:w="1036" w:type="dxa"/>
            <w:tcBorders>
              <w:top w:val="single" w:sz="5" w:space="0" w:color="000000"/>
              <w:left w:val="single" w:sz="10" w:space="0" w:color="000000"/>
              <w:bottom w:val="single" w:sz="5" w:space="0" w:color="000000"/>
              <w:right w:val="single" w:sz="5" w:space="0" w:color="000000"/>
            </w:tcBorders>
            <w:vAlign w:val="center"/>
          </w:tcPr>
          <w:p w14:paraId="01E1AE44" w14:textId="77777777" w:rsidR="00EB6126" w:rsidRDefault="00EB6126" w:rsidP="00EB6126">
            <w:pPr>
              <w:ind w:left="1"/>
            </w:pPr>
            <w:r>
              <w:rPr>
                <w:sz w:val="14"/>
              </w:rPr>
              <w:t>34.6.1.1</w:t>
            </w:r>
          </w:p>
        </w:tc>
        <w:tc>
          <w:tcPr>
            <w:tcW w:w="5182" w:type="dxa"/>
            <w:tcBorders>
              <w:top w:val="single" w:sz="5" w:space="0" w:color="000000"/>
              <w:left w:val="single" w:sz="5" w:space="0" w:color="000000"/>
              <w:bottom w:val="single" w:sz="5" w:space="0" w:color="000000"/>
              <w:right w:val="single" w:sz="5" w:space="0" w:color="000000"/>
            </w:tcBorders>
            <w:vAlign w:val="center"/>
          </w:tcPr>
          <w:p w14:paraId="49E71263" w14:textId="77777777" w:rsidR="00EB6126" w:rsidRDefault="00EB6126" w:rsidP="00EB6126">
            <w:r>
              <w:rPr>
                <w:sz w:val="14"/>
              </w:rPr>
              <w:t>There are formalised quality improvement processes for the service that have been developed and agreed upon by the personnel of the service.</w:t>
            </w:r>
          </w:p>
        </w:tc>
        <w:tc>
          <w:tcPr>
            <w:tcW w:w="1444" w:type="dxa"/>
            <w:gridSpan w:val="4"/>
            <w:tcBorders>
              <w:top w:val="single" w:sz="5" w:space="0" w:color="000000"/>
              <w:left w:val="single" w:sz="5" w:space="0" w:color="000000"/>
              <w:bottom w:val="single" w:sz="5" w:space="0" w:color="000000"/>
              <w:right w:val="single" w:sz="4" w:space="0" w:color="auto"/>
            </w:tcBorders>
            <w:vAlign w:val="bottom"/>
          </w:tcPr>
          <w:p w14:paraId="40B935D6" w14:textId="77777777" w:rsidR="00EB6126" w:rsidRDefault="00EB6126" w:rsidP="00EB6126">
            <w:r w:rsidRPr="00741D7A">
              <w:rPr>
                <w:color w:val="FF0000"/>
                <w:sz w:val="14"/>
              </w:rPr>
              <w:t>8.2.2.1</w:t>
            </w:r>
          </w:p>
        </w:tc>
        <w:tc>
          <w:tcPr>
            <w:tcW w:w="574" w:type="dxa"/>
            <w:vMerge/>
            <w:tcBorders>
              <w:top w:val="nil"/>
              <w:left w:val="single" w:sz="4" w:space="0" w:color="auto"/>
              <w:bottom w:val="nil"/>
              <w:right w:val="nil"/>
            </w:tcBorders>
          </w:tcPr>
          <w:p w14:paraId="1C53235E" w14:textId="77777777" w:rsidR="00EB6126" w:rsidRDefault="00EB6126" w:rsidP="00EB6126"/>
        </w:tc>
        <w:tc>
          <w:tcPr>
            <w:tcW w:w="5386" w:type="dxa"/>
            <w:gridSpan w:val="2"/>
            <w:vMerge/>
            <w:tcBorders>
              <w:top w:val="nil"/>
              <w:left w:val="nil"/>
              <w:bottom w:val="nil"/>
              <w:right w:val="nil"/>
            </w:tcBorders>
          </w:tcPr>
          <w:p w14:paraId="3C8091B5" w14:textId="77777777" w:rsidR="00EB6126" w:rsidRDefault="00EB6126" w:rsidP="00EB6126"/>
        </w:tc>
      </w:tr>
      <w:tr w:rsidR="00EB6126" w14:paraId="42221D00" w14:textId="77777777" w:rsidTr="00004AB4">
        <w:trPr>
          <w:trHeight w:val="170"/>
        </w:trPr>
        <w:tc>
          <w:tcPr>
            <w:tcW w:w="1036" w:type="dxa"/>
            <w:tcBorders>
              <w:top w:val="single" w:sz="5" w:space="0" w:color="000000"/>
              <w:left w:val="single" w:sz="10" w:space="0" w:color="000000"/>
              <w:bottom w:val="single" w:sz="5" w:space="0" w:color="000000"/>
              <w:right w:val="single" w:sz="5" w:space="0" w:color="000000"/>
            </w:tcBorders>
          </w:tcPr>
          <w:p w14:paraId="03C5F993" w14:textId="77777777" w:rsidR="00EB6126" w:rsidRDefault="00EB6126" w:rsidP="00EB6126">
            <w:pPr>
              <w:ind w:left="1"/>
            </w:pPr>
            <w:r>
              <w:rPr>
                <w:sz w:val="14"/>
              </w:rPr>
              <w:t>34.6.1.4</w:t>
            </w:r>
          </w:p>
        </w:tc>
        <w:tc>
          <w:tcPr>
            <w:tcW w:w="5182" w:type="dxa"/>
            <w:tcBorders>
              <w:top w:val="single" w:sz="5" w:space="0" w:color="000000"/>
              <w:left w:val="single" w:sz="5" w:space="0" w:color="000000"/>
              <w:bottom w:val="single" w:sz="5" w:space="0" w:color="000000"/>
              <w:right w:val="single" w:sz="5" w:space="0" w:color="000000"/>
            </w:tcBorders>
          </w:tcPr>
          <w:p w14:paraId="5D042CF4" w14:textId="77777777" w:rsidR="00EB6126" w:rsidRDefault="00EB6126" w:rsidP="00EB6126">
            <w:r>
              <w:rPr>
                <w:sz w:val="14"/>
              </w:rPr>
              <w:t>A documentation audit system is in place.</w:t>
            </w:r>
          </w:p>
        </w:tc>
        <w:tc>
          <w:tcPr>
            <w:tcW w:w="1444" w:type="dxa"/>
            <w:gridSpan w:val="4"/>
            <w:tcBorders>
              <w:top w:val="single" w:sz="5" w:space="0" w:color="000000"/>
              <w:left w:val="single" w:sz="5" w:space="0" w:color="000000"/>
              <w:bottom w:val="single" w:sz="5" w:space="0" w:color="000000"/>
              <w:right w:val="single" w:sz="4" w:space="0" w:color="auto"/>
            </w:tcBorders>
          </w:tcPr>
          <w:p w14:paraId="043D8175" w14:textId="77777777" w:rsidR="00EB6126" w:rsidRDefault="00EB6126" w:rsidP="00EB6126">
            <w:r>
              <w:rPr>
                <w:sz w:val="14"/>
              </w:rPr>
              <w:t>8.2.1.5</w:t>
            </w:r>
          </w:p>
        </w:tc>
        <w:tc>
          <w:tcPr>
            <w:tcW w:w="574" w:type="dxa"/>
            <w:vMerge/>
            <w:tcBorders>
              <w:top w:val="nil"/>
              <w:left w:val="single" w:sz="4" w:space="0" w:color="auto"/>
              <w:bottom w:val="nil"/>
              <w:right w:val="nil"/>
            </w:tcBorders>
          </w:tcPr>
          <w:p w14:paraId="469C1FCC" w14:textId="77777777" w:rsidR="00EB6126" w:rsidRDefault="00EB6126" w:rsidP="00EB6126"/>
        </w:tc>
        <w:tc>
          <w:tcPr>
            <w:tcW w:w="5386" w:type="dxa"/>
            <w:gridSpan w:val="2"/>
            <w:vMerge/>
            <w:tcBorders>
              <w:top w:val="nil"/>
              <w:left w:val="nil"/>
              <w:bottom w:val="nil"/>
              <w:right w:val="nil"/>
            </w:tcBorders>
          </w:tcPr>
          <w:p w14:paraId="6E7CBB16" w14:textId="77777777" w:rsidR="00EB6126" w:rsidRDefault="00EB6126" w:rsidP="00EB6126"/>
        </w:tc>
      </w:tr>
      <w:tr w:rsidR="00EB6126" w14:paraId="4892F1E2" w14:textId="77777777" w:rsidTr="00004AB4">
        <w:trPr>
          <w:trHeight w:val="170"/>
        </w:trPr>
        <w:tc>
          <w:tcPr>
            <w:tcW w:w="1036" w:type="dxa"/>
            <w:tcBorders>
              <w:top w:val="single" w:sz="5" w:space="0" w:color="000000"/>
              <w:left w:val="single" w:sz="10" w:space="0" w:color="000000"/>
              <w:bottom w:val="single" w:sz="5" w:space="0" w:color="000000"/>
              <w:right w:val="single" w:sz="5" w:space="0" w:color="000000"/>
            </w:tcBorders>
          </w:tcPr>
          <w:p w14:paraId="31BF52F5" w14:textId="77777777" w:rsidR="00EB6126" w:rsidRDefault="00EB6126" w:rsidP="00EB6126">
            <w:pPr>
              <w:ind w:left="1"/>
            </w:pPr>
            <w:r>
              <w:rPr>
                <w:sz w:val="14"/>
              </w:rPr>
              <w:t>34.7.1.1</w:t>
            </w:r>
          </w:p>
        </w:tc>
        <w:tc>
          <w:tcPr>
            <w:tcW w:w="5182" w:type="dxa"/>
            <w:tcBorders>
              <w:top w:val="single" w:sz="5" w:space="0" w:color="000000"/>
              <w:left w:val="single" w:sz="5" w:space="0" w:color="000000"/>
              <w:bottom w:val="single" w:sz="5" w:space="0" w:color="000000"/>
              <w:right w:val="single" w:sz="5" w:space="0" w:color="000000"/>
            </w:tcBorders>
          </w:tcPr>
          <w:p w14:paraId="13DE3F33" w14:textId="77777777" w:rsidR="00EB6126" w:rsidRDefault="00EB6126" w:rsidP="00EB6126">
            <w:r>
              <w:rPr>
                <w:sz w:val="14"/>
              </w:rPr>
              <w:t>There are processes that support patient and family rights during care.</w:t>
            </w:r>
          </w:p>
        </w:tc>
        <w:tc>
          <w:tcPr>
            <w:tcW w:w="1444" w:type="dxa"/>
            <w:gridSpan w:val="4"/>
            <w:tcBorders>
              <w:top w:val="single" w:sz="5" w:space="0" w:color="000000"/>
              <w:left w:val="single" w:sz="5" w:space="0" w:color="000000"/>
              <w:bottom w:val="single" w:sz="5" w:space="0" w:color="000000"/>
              <w:right w:val="single" w:sz="4" w:space="0" w:color="auto"/>
            </w:tcBorders>
          </w:tcPr>
          <w:p w14:paraId="502B31DC" w14:textId="77777777" w:rsidR="00EB6126" w:rsidRDefault="00EB6126" w:rsidP="00EB6126">
            <w:r>
              <w:rPr>
                <w:sz w:val="14"/>
              </w:rPr>
              <w:t>5.1.1.3</w:t>
            </w:r>
          </w:p>
        </w:tc>
        <w:tc>
          <w:tcPr>
            <w:tcW w:w="574" w:type="dxa"/>
            <w:vMerge/>
            <w:tcBorders>
              <w:top w:val="nil"/>
              <w:left w:val="single" w:sz="4" w:space="0" w:color="auto"/>
              <w:right w:val="nil"/>
            </w:tcBorders>
          </w:tcPr>
          <w:p w14:paraId="2424B6D1" w14:textId="77777777" w:rsidR="00EB6126" w:rsidRDefault="00EB6126" w:rsidP="00EB6126"/>
        </w:tc>
        <w:tc>
          <w:tcPr>
            <w:tcW w:w="5386" w:type="dxa"/>
            <w:gridSpan w:val="2"/>
            <w:vMerge/>
            <w:tcBorders>
              <w:top w:val="nil"/>
              <w:left w:val="nil"/>
              <w:bottom w:val="nil"/>
              <w:right w:val="nil"/>
            </w:tcBorders>
          </w:tcPr>
          <w:p w14:paraId="2F862700" w14:textId="77777777" w:rsidR="00EB6126" w:rsidRDefault="00EB6126" w:rsidP="00EB6126"/>
        </w:tc>
      </w:tr>
      <w:tr w:rsidR="00EB6126" w14:paraId="6A5409E7" w14:textId="77777777" w:rsidTr="00004AB4">
        <w:trPr>
          <w:trHeight w:val="341"/>
        </w:trPr>
        <w:tc>
          <w:tcPr>
            <w:tcW w:w="1036" w:type="dxa"/>
            <w:tcBorders>
              <w:top w:val="single" w:sz="5" w:space="0" w:color="000000"/>
              <w:left w:val="single" w:sz="10" w:space="0" w:color="000000"/>
              <w:bottom w:val="single" w:sz="5" w:space="0" w:color="000000"/>
              <w:right w:val="single" w:sz="5" w:space="0" w:color="000000"/>
            </w:tcBorders>
          </w:tcPr>
          <w:p w14:paraId="48563E7F" w14:textId="77777777" w:rsidR="00EB6126" w:rsidRDefault="00EB6126" w:rsidP="00EB6126">
            <w:pPr>
              <w:ind w:left="1"/>
            </w:pPr>
            <w:r>
              <w:rPr>
                <w:sz w:val="14"/>
              </w:rPr>
              <w:lastRenderedPageBreak/>
              <w:t>34.7.1.2</w:t>
            </w:r>
          </w:p>
        </w:tc>
        <w:tc>
          <w:tcPr>
            <w:tcW w:w="5182" w:type="dxa"/>
            <w:tcBorders>
              <w:top w:val="single" w:sz="5" w:space="0" w:color="000000"/>
              <w:left w:val="single" w:sz="5" w:space="0" w:color="000000"/>
              <w:bottom w:val="single" w:sz="5" w:space="0" w:color="000000"/>
              <w:right w:val="single" w:sz="5" w:space="0" w:color="000000"/>
            </w:tcBorders>
          </w:tcPr>
          <w:p w14:paraId="2FA86E59" w14:textId="77777777" w:rsidR="00EB6126" w:rsidRDefault="00EB6126" w:rsidP="00EB6126">
            <w:r>
              <w:rPr>
                <w:sz w:val="14"/>
              </w:rPr>
              <w:t>Measures are taken to protect the patient’s privacy</w:t>
            </w:r>
          </w:p>
        </w:tc>
        <w:tc>
          <w:tcPr>
            <w:tcW w:w="1444" w:type="dxa"/>
            <w:gridSpan w:val="4"/>
            <w:tcBorders>
              <w:top w:val="single" w:sz="4" w:space="0" w:color="auto"/>
              <w:left w:val="single" w:sz="5" w:space="0" w:color="000000"/>
              <w:bottom w:val="single" w:sz="5" w:space="0" w:color="000000"/>
              <w:right w:val="single" w:sz="5" w:space="0" w:color="000000"/>
            </w:tcBorders>
            <w:vAlign w:val="bottom"/>
          </w:tcPr>
          <w:p w14:paraId="6B9E087F" w14:textId="77777777" w:rsidR="00EB6126" w:rsidRDefault="00EB6126" w:rsidP="00EB6126">
            <w:r>
              <w:rPr>
                <w:sz w:val="14"/>
              </w:rPr>
              <w:t>5.2.1.1-3</w:t>
            </w:r>
          </w:p>
        </w:tc>
        <w:tc>
          <w:tcPr>
            <w:tcW w:w="574" w:type="dxa"/>
            <w:tcBorders>
              <w:top w:val="single" w:sz="4" w:space="0" w:color="auto"/>
              <w:left w:val="single" w:sz="5" w:space="0" w:color="000000"/>
              <w:bottom w:val="single" w:sz="5" w:space="0" w:color="000000"/>
              <w:right w:val="single" w:sz="5" w:space="0" w:color="000000"/>
            </w:tcBorders>
            <w:vAlign w:val="bottom"/>
          </w:tcPr>
          <w:p w14:paraId="28B8EADF" w14:textId="77777777" w:rsidR="00EB6126" w:rsidRDefault="00EB6126" w:rsidP="00EB6126">
            <w:r w:rsidRPr="00F74805">
              <w:rPr>
                <w:color w:val="FF0000"/>
                <w:sz w:val="14"/>
              </w:rPr>
              <w:t>6.1.2.1</w:t>
            </w:r>
          </w:p>
        </w:tc>
        <w:tc>
          <w:tcPr>
            <w:tcW w:w="5386" w:type="dxa"/>
            <w:gridSpan w:val="2"/>
            <w:vMerge/>
            <w:tcBorders>
              <w:top w:val="nil"/>
              <w:left w:val="nil"/>
              <w:bottom w:val="nil"/>
              <w:right w:val="nil"/>
            </w:tcBorders>
          </w:tcPr>
          <w:p w14:paraId="591734DE" w14:textId="77777777" w:rsidR="00EB6126" w:rsidRDefault="00EB6126" w:rsidP="00EB6126"/>
        </w:tc>
      </w:tr>
      <w:tr w:rsidR="00EB6126" w14:paraId="500425BE"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350CDA48" w14:textId="77777777" w:rsidR="00EB6126" w:rsidRDefault="00EB6126" w:rsidP="00EB6126">
            <w:pPr>
              <w:ind w:left="1"/>
            </w:pPr>
            <w:r>
              <w:rPr>
                <w:sz w:val="14"/>
              </w:rPr>
              <w:t>34.7.1.3</w:t>
            </w:r>
          </w:p>
        </w:tc>
        <w:tc>
          <w:tcPr>
            <w:tcW w:w="5182" w:type="dxa"/>
            <w:tcBorders>
              <w:top w:val="single" w:sz="5" w:space="0" w:color="000000"/>
              <w:left w:val="single" w:sz="5" w:space="0" w:color="000000"/>
              <w:bottom w:val="single" w:sz="5" w:space="0" w:color="000000"/>
              <w:right w:val="single" w:sz="5" w:space="0" w:color="000000"/>
            </w:tcBorders>
          </w:tcPr>
          <w:p w14:paraId="491EBD32" w14:textId="77777777" w:rsidR="00EB6126" w:rsidRDefault="00EB6126" w:rsidP="00EB6126">
            <w:pPr>
              <w:jc w:val="both"/>
            </w:pPr>
            <w:r>
              <w:rPr>
                <w:sz w:val="14"/>
              </w:rPr>
              <w:t>The personnel respect the rights of patients and families to treatment and to refuse treatment.</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3B4CF41E" w14:textId="77777777" w:rsidR="00EB6126" w:rsidRDefault="00EB6126" w:rsidP="00EB6126">
            <w:r>
              <w:rPr>
                <w:sz w:val="14"/>
              </w:rPr>
              <w:t>5.4.1.1</w:t>
            </w:r>
          </w:p>
        </w:tc>
        <w:tc>
          <w:tcPr>
            <w:tcW w:w="574" w:type="dxa"/>
            <w:vMerge w:val="restart"/>
            <w:tcBorders>
              <w:top w:val="single" w:sz="5" w:space="0" w:color="000000"/>
              <w:left w:val="single" w:sz="5" w:space="0" w:color="000000"/>
              <w:bottom w:val="nil"/>
              <w:right w:val="nil"/>
            </w:tcBorders>
          </w:tcPr>
          <w:p w14:paraId="123DEB48" w14:textId="77777777" w:rsidR="00EB6126" w:rsidRDefault="00EB6126" w:rsidP="00EB6126"/>
        </w:tc>
        <w:tc>
          <w:tcPr>
            <w:tcW w:w="5386" w:type="dxa"/>
            <w:gridSpan w:val="2"/>
            <w:vMerge/>
            <w:tcBorders>
              <w:top w:val="nil"/>
              <w:left w:val="nil"/>
              <w:bottom w:val="nil"/>
              <w:right w:val="nil"/>
            </w:tcBorders>
          </w:tcPr>
          <w:p w14:paraId="6C77EE76" w14:textId="77777777" w:rsidR="00EB6126" w:rsidRDefault="00EB6126" w:rsidP="00EB6126"/>
        </w:tc>
      </w:tr>
      <w:tr w:rsidR="00EB6126" w14:paraId="486E0865" w14:textId="77777777" w:rsidTr="00EB6126">
        <w:trPr>
          <w:trHeight w:val="341"/>
        </w:trPr>
        <w:tc>
          <w:tcPr>
            <w:tcW w:w="1036" w:type="dxa"/>
            <w:tcBorders>
              <w:top w:val="single" w:sz="5" w:space="0" w:color="000000"/>
              <w:left w:val="single" w:sz="10" w:space="0" w:color="000000"/>
              <w:bottom w:val="single" w:sz="5" w:space="0" w:color="000000"/>
              <w:right w:val="single" w:sz="5" w:space="0" w:color="000000"/>
            </w:tcBorders>
          </w:tcPr>
          <w:p w14:paraId="4A28D40C" w14:textId="77777777" w:rsidR="00EB6126" w:rsidRDefault="00EB6126" w:rsidP="00EB6126">
            <w:pPr>
              <w:ind w:left="1"/>
            </w:pPr>
            <w:r>
              <w:rPr>
                <w:sz w:val="14"/>
              </w:rPr>
              <w:t>34.8.1.1</w:t>
            </w:r>
          </w:p>
        </w:tc>
        <w:tc>
          <w:tcPr>
            <w:tcW w:w="5182" w:type="dxa"/>
            <w:tcBorders>
              <w:top w:val="single" w:sz="5" w:space="0" w:color="000000"/>
              <w:left w:val="single" w:sz="5" w:space="0" w:color="000000"/>
              <w:bottom w:val="single" w:sz="5" w:space="0" w:color="000000"/>
              <w:right w:val="single" w:sz="5" w:space="0" w:color="000000"/>
            </w:tcBorders>
          </w:tcPr>
          <w:p w14:paraId="1B5BAB06" w14:textId="77777777" w:rsidR="00EB6126" w:rsidRDefault="00EB6126" w:rsidP="00EB6126">
            <w:pPr>
              <w:jc w:val="both"/>
            </w:pPr>
            <w:r>
              <w:rPr>
                <w:sz w:val="14"/>
              </w:rPr>
              <w:t>The department identifies the procedures and processes associated with the risk of infection and implements strategies to reduce risk.</w:t>
            </w:r>
          </w:p>
        </w:tc>
        <w:tc>
          <w:tcPr>
            <w:tcW w:w="1444" w:type="dxa"/>
            <w:gridSpan w:val="4"/>
            <w:tcBorders>
              <w:top w:val="single" w:sz="5" w:space="0" w:color="000000"/>
              <w:left w:val="single" w:sz="5" w:space="0" w:color="000000"/>
              <w:bottom w:val="single" w:sz="5" w:space="0" w:color="000000"/>
              <w:right w:val="single" w:sz="5" w:space="0" w:color="000000"/>
            </w:tcBorders>
            <w:vAlign w:val="bottom"/>
          </w:tcPr>
          <w:p w14:paraId="26BCD6C7" w14:textId="77777777" w:rsidR="00EB6126" w:rsidRDefault="00EB6126" w:rsidP="00EB6126">
            <w:r>
              <w:rPr>
                <w:sz w:val="14"/>
              </w:rPr>
              <w:t>9.2.1.1</w:t>
            </w:r>
          </w:p>
        </w:tc>
        <w:tc>
          <w:tcPr>
            <w:tcW w:w="574" w:type="dxa"/>
            <w:vMerge/>
            <w:tcBorders>
              <w:top w:val="nil"/>
              <w:left w:val="single" w:sz="5" w:space="0" w:color="000000"/>
              <w:bottom w:val="nil"/>
              <w:right w:val="nil"/>
            </w:tcBorders>
          </w:tcPr>
          <w:p w14:paraId="358862B7" w14:textId="77777777" w:rsidR="00EB6126" w:rsidRDefault="00EB6126" w:rsidP="00EB6126"/>
        </w:tc>
        <w:tc>
          <w:tcPr>
            <w:tcW w:w="5386" w:type="dxa"/>
            <w:gridSpan w:val="2"/>
            <w:vMerge/>
            <w:tcBorders>
              <w:top w:val="nil"/>
              <w:left w:val="nil"/>
              <w:bottom w:val="nil"/>
              <w:right w:val="nil"/>
            </w:tcBorders>
          </w:tcPr>
          <w:p w14:paraId="4C3FD8D4" w14:textId="77777777" w:rsidR="00EB6126" w:rsidRDefault="00EB6126" w:rsidP="00EB6126"/>
        </w:tc>
      </w:tr>
    </w:tbl>
    <w:p w14:paraId="4044DA31" w14:textId="77777777" w:rsidR="00BC77D7" w:rsidRDefault="00BC77D7">
      <w:pPr>
        <w:spacing w:after="0"/>
        <w:ind w:left="-1440" w:right="866"/>
      </w:pPr>
    </w:p>
    <w:tbl>
      <w:tblPr>
        <w:tblStyle w:val="TableGrid"/>
        <w:tblW w:w="12851" w:type="dxa"/>
        <w:tblInd w:w="-758" w:type="dxa"/>
        <w:tblCellMar>
          <w:top w:w="23" w:type="dxa"/>
          <w:left w:w="25" w:type="dxa"/>
          <w:right w:w="21" w:type="dxa"/>
        </w:tblCellMar>
        <w:tblLook w:val="04A0" w:firstRow="1" w:lastRow="0" w:firstColumn="1" w:lastColumn="0" w:noHBand="0" w:noVBand="1"/>
      </w:tblPr>
      <w:tblGrid>
        <w:gridCol w:w="985"/>
        <w:gridCol w:w="4932"/>
        <w:gridCol w:w="770"/>
        <w:gridCol w:w="6164"/>
      </w:tblGrid>
      <w:tr w:rsidR="00BC77D7" w14:paraId="52D180CF"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2C7358ED"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0274EBE" w14:textId="77777777" w:rsidR="00BC77D7" w:rsidRDefault="00B11EFF">
            <w:pPr>
              <w:ind w:right="10"/>
              <w:jc w:val="center"/>
            </w:pPr>
            <w:r>
              <w:rPr>
                <w:sz w:val="14"/>
              </w:rPr>
              <w:t>Criteria Description</w:t>
            </w:r>
          </w:p>
        </w:tc>
        <w:tc>
          <w:tcPr>
            <w:tcW w:w="6935" w:type="dxa"/>
            <w:gridSpan w:val="2"/>
            <w:tcBorders>
              <w:top w:val="single" w:sz="5" w:space="0" w:color="000000"/>
              <w:left w:val="single" w:sz="5" w:space="0" w:color="000000"/>
              <w:bottom w:val="single" w:sz="5" w:space="0" w:color="000000"/>
              <w:right w:val="nil"/>
            </w:tcBorders>
            <w:shd w:val="clear" w:color="auto" w:fill="D9D9D9"/>
          </w:tcPr>
          <w:p w14:paraId="5F04B646" w14:textId="77777777" w:rsidR="00BC77D7" w:rsidRDefault="00B11EFF">
            <w:pPr>
              <w:ind w:right="8"/>
              <w:jc w:val="center"/>
            </w:pPr>
            <w:r>
              <w:rPr>
                <w:sz w:val="14"/>
              </w:rPr>
              <w:t>Linked Criteria</w:t>
            </w:r>
          </w:p>
        </w:tc>
      </w:tr>
      <w:tr w:rsidR="00BC77D7" w14:paraId="22CE718D"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4A4755D2" w14:textId="77777777" w:rsidR="00BC77D7" w:rsidRDefault="00B11EFF">
            <w:pPr>
              <w:ind w:left="1"/>
            </w:pPr>
            <w:r>
              <w:rPr>
                <w:sz w:val="14"/>
              </w:rPr>
              <w:t>34.9.1.1</w:t>
            </w:r>
          </w:p>
        </w:tc>
        <w:tc>
          <w:tcPr>
            <w:tcW w:w="4932" w:type="dxa"/>
            <w:tcBorders>
              <w:top w:val="single" w:sz="5" w:space="0" w:color="000000"/>
              <w:left w:val="single" w:sz="5" w:space="0" w:color="000000"/>
              <w:bottom w:val="single" w:sz="5" w:space="0" w:color="000000"/>
              <w:right w:val="single" w:sz="5" w:space="0" w:color="000000"/>
            </w:tcBorders>
          </w:tcPr>
          <w:p w14:paraId="2DB44437" w14:textId="77777777" w:rsidR="00BC77D7" w:rsidRDefault="00B11EFF">
            <w:pPr>
              <w:jc w:val="both"/>
            </w:pPr>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77A9AD2C" w14:textId="77777777" w:rsidR="00BC77D7" w:rsidRDefault="00B11EFF">
            <w:r>
              <w:rPr>
                <w:sz w:val="14"/>
              </w:rPr>
              <w:t>7.1.1.1</w:t>
            </w:r>
          </w:p>
        </w:tc>
        <w:tc>
          <w:tcPr>
            <w:tcW w:w="6164" w:type="dxa"/>
            <w:vMerge w:val="restart"/>
            <w:tcBorders>
              <w:top w:val="single" w:sz="5" w:space="0" w:color="000000"/>
              <w:left w:val="single" w:sz="5" w:space="0" w:color="000000"/>
              <w:bottom w:val="nil"/>
              <w:right w:val="nil"/>
            </w:tcBorders>
          </w:tcPr>
          <w:p w14:paraId="43655DDB" w14:textId="77777777" w:rsidR="00BC77D7" w:rsidRDefault="00BC77D7"/>
        </w:tc>
      </w:tr>
      <w:tr w:rsidR="00BC77D7" w14:paraId="4C78C056"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4E703A4" w14:textId="77777777" w:rsidR="00BC77D7" w:rsidRDefault="00B11EFF">
            <w:pPr>
              <w:ind w:left="1"/>
            </w:pPr>
            <w:r>
              <w:rPr>
                <w:sz w:val="14"/>
              </w:rPr>
              <w:t>34.9.1.2</w:t>
            </w:r>
          </w:p>
        </w:tc>
        <w:tc>
          <w:tcPr>
            <w:tcW w:w="4932" w:type="dxa"/>
            <w:tcBorders>
              <w:top w:val="single" w:sz="5" w:space="0" w:color="000000"/>
              <w:left w:val="single" w:sz="5" w:space="0" w:color="000000"/>
              <w:bottom w:val="single" w:sz="5" w:space="0" w:color="000000"/>
              <w:right w:val="single" w:sz="5" w:space="0" w:color="000000"/>
            </w:tcBorders>
          </w:tcPr>
          <w:p w14:paraId="0D83871E"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09E349E4" w14:textId="77777777" w:rsidR="00BC77D7" w:rsidRDefault="00B11EFF">
            <w:r w:rsidRPr="00E12682">
              <w:rPr>
                <w:color w:val="FF0000"/>
                <w:sz w:val="14"/>
              </w:rPr>
              <w:t>7.1.1.7</w:t>
            </w:r>
          </w:p>
          <w:p w14:paraId="6F9667F2" w14:textId="77777777" w:rsidR="00BC77D7" w:rsidRDefault="00B11EFF">
            <w:r w:rsidRPr="007A0D5F">
              <w:rPr>
                <w:color w:val="FF0000"/>
                <w:sz w:val="14"/>
              </w:rPr>
              <w:t>7.2.6.4</w:t>
            </w:r>
          </w:p>
        </w:tc>
        <w:tc>
          <w:tcPr>
            <w:tcW w:w="0" w:type="auto"/>
            <w:vMerge/>
            <w:tcBorders>
              <w:top w:val="nil"/>
              <w:left w:val="single" w:sz="5" w:space="0" w:color="000000"/>
              <w:bottom w:val="nil"/>
              <w:right w:val="nil"/>
            </w:tcBorders>
          </w:tcPr>
          <w:p w14:paraId="781EB0FD" w14:textId="77777777" w:rsidR="00BC77D7" w:rsidRDefault="00BC77D7"/>
        </w:tc>
      </w:tr>
      <w:tr w:rsidR="00BC77D7" w14:paraId="43581D6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4F7788C5" w14:textId="77777777" w:rsidR="00BC77D7" w:rsidRDefault="00B11EFF">
            <w:pPr>
              <w:ind w:left="1"/>
            </w:pPr>
            <w:r>
              <w:rPr>
                <w:sz w:val="14"/>
              </w:rPr>
              <w:t>34.9.1.3</w:t>
            </w:r>
          </w:p>
        </w:tc>
        <w:tc>
          <w:tcPr>
            <w:tcW w:w="4932" w:type="dxa"/>
            <w:tcBorders>
              <w:top w:val="single" w:sz="5" w:space="0" w:color="000000"/>
              <w:left w:val="single" w:sz="5" w:space="0" w:color="000000"/>
              <w:bottom w:val="single" w:sz="5" w:space="0" w:color="000000"/>
              <w:right w:val="single" w:sz="5" w:space="0" w:color="000000"/>
            </w:tcBorders>
          </w:tcPr>
          <w:p w14:paraId="37C6CC20" w14:textId="77777777" w:rsidR="00BC77D7" w:rsidRDefault="00B11EFF">
            <w:pPr>
              <w:jc w:val="both"/>
            </w:pPr>
            <w:r>
              <w:rPr>
                <w:sz w:val="14"/>
              </w:rPr>
              <w:t>Security measures are in place and implemented to ensure the safety of patients, staff and visitors.</w:t>
            </w:r>
          </w:p>
        </w:tc>
        <w:tc>
          <w:tcPr>
            <w:tcW w:w="770" w:type="dxa"/>
            <w:tcBorders>
              <w:top w:val="single" w:sz="5" w:space="0" w:color="000000"/>
              <w:left w:val="single" w:sz="5" w:space="0" w:color="000000"/>
              <w:bottom w:val="single" w:sz="5" w:space="0" w:color="000000"/>
              <w:right w:val="single" w:sz="5" w:space="0" w:color="000000"/>
            </w:tcBorders>
            <w:vAlign w:val="bottom"/>
          </w:tcPr>
          <w:p w14:paraId="6091CA4E"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540AF4A4" w14:textId="77777777" w:rsidR="00BC77D7" w:rsidRDefault="00BC77D7"/>
        </w:tc>
      </w:tr>
      <w:tr w:rsidR="00BC77D7" w14:paraId="24527A19"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266CF2DA" w14:textId="77777777" w:rsidR="00BC77D7" w:rsidRDefault="00B11EFF">
            <w:pPr>
              <w:ind w:left="1"/>
            </w:pPr>
            <w:r>
              <w:rPr>
                <w:sz w:val="14"/>
              </w:rPr>
              <w:t>34.9.1.4</w:t>
            </w:r>
          </w:p>
        </w:tc>
        <w:tc>
          <w:tcPr>
            <w:tcW w:w="4932" w:type="dxa"/>
            <w:tcBorders>
              <w:top w:val="single" w:sz="5" w:space="0" w:color="000000"/>
              <w:left w:val="single" w:sz="5" w:space="0" w:color="000000"/>
              <w:bottom w:val="single" w:sz="5" w:space="0" w:color="000000"/>
              <w:right w:val="single" w:sz="5" w:space="0" w:color="000000"/>
            </w:tcBorders>
          </w:tcPr>
          <w:p w14:paraId="3CAD6764"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63644B21" w14:textId="77777777" w:rsidR="00BC77D7" w:rsidRDefault="00B11EFF">
            <w:r>
              <w:rPr>
                <w:sz w:val="14"/>
              </w:rPr>
              <w:t>7.5.1.1</w:t>
            </w:r>
          </w:p>
        </w:tc>
        <w:tc>
          <w:tcPr>
            <w:tcW w:w="0" w:type="auto"/>
            <w:vMerge/>
            <w:tcBorders>
              <w:top w:val="nil"/>
              <w:left w:val="single" w:sz="5" w:space="0" w:color="000000"/>
              <w:bottom w:val="nil"/>
              <w:right w:val="nil"/>
            </w:tcBorders>
          </w:tcPr>
          <w:p w14:paraId="19A32F18" w14:textId="77777777" w:rsidR="00BC77D7" w:rsidRDefault="00BC77D7"/>
        </w:tc>
      </w:tr>
      <w:tr w:rsidR="00BC77D7" w14:paraId="68EAA1B4"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0B22C469" w14:textId="77777777" w:rsidR="00BC77D7" w:rsidRDefault="00B11EFF">
            <w:pPr>
              <w:ind w:left="1"/>
            </w:pPr>
            <w:r>
              <w:rPr>
                <w:sz w:val="14"/>
              </w:rPr>
              <w:t>34.9.1.5</w:t>
            </w:r>
          </w:p>
        </w:tc>
        <w:tc>
          <w:tcPr>
            <w:tcW w:w="4932" w:type="dxa"/>
            <w:tcBorders>
              <w:top w:val="single" w:sz="5" w:space="0" w:color="000000"/>
              <w:left w:val="single" w:sz="5" w:space="0" w:color="000000"/>
              <w:bottom w:val="single" w:sz="5" w:space="0" w:color="000000"/>
              <w:right w:val="single" w:sz="5" w:space="0" w:color="000000"/>
            </w:tcBorders>
          </w:tcPr>
          <w:p w14:paraId="4FD5B3E1" w14:textId="77777777" w:rsidR="00BC77D7" w:rsidRDefault="00B11EFF">
            <w:pPr>
              <w:jc w:val="both"/>
            </w:pPr>
            <w:r>
              <w:rPr>
                <w:sz w:val="14"/>
              </w:rPr>
              <w:t>The organisation’s policy on handling, storing and disposing of healthcare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5462A05E" w14:textId="77777777" w:rsidR="00BC77D7" w:rsidRDefault="00B11EFF">
            <w:r>
              <w:rPr>
                <w:sz w:val="14"/>
              </w:rPr>
              <w:t>7.7.1.1</w:t>
            </w:r>
          </w:p>
        </w:tc>
        <w:tc>
          <w:tcPr>
            <w:tcW w:w="0" w:type="auto"/>
            <w:vMerge/>
            <w:tcBorders>
              <w:top w:val="nil"/>
              <w:left w:val="single" w:sz="5" w:space="0" w:color="000000"/>
              <w:bottom w:val="nil"/>
              <w:right w:val="nil"/>
            </w:tcBorders>
          </w:tcPr>
          <w:p w14:paraId="66AF29FC" w14:textId="77777777" w:rsidR="00BC77D7" w:rsidRDefault="00BC77D7"/>
        </w:tc>
      </w:tr>
    </w:tbl>
    <w:p w14:paraId="0C4A6B95" w14:textId="77777777" w:rsidR="00BC77D7" w:rsidRDefault="00B11EFF">
      <w:r>
        <w:br w:type="page"/>
      </w:r>
    </w:p>
    <w:p w14:paraId="1E0DE9E7" w14:textId="77777777" w:rsidR="00F822CE" w:rsidRDefault="00F822CE" w:rsidP="00F822CE">
      <w:pPr>
        <w:pStyle w:val="Heading1"/>
      </w:pPr>
      <w:bookmarkStart w:id="34" w:name="_Toc196918013"/>
      <w:r>
        <w:rPr>
          <w:rFonts w:ascii="Tahoma" w:hAnsi="Tahoma" w:cs="Tahoma"/>
        </w:rPr>
        <w:lastRenderedPageBreak/>
        <w:t>SE 35 Speech Therapy Service</w:t>
      </w:r>
      <w:bookmarkEnd w:id="34"/>
    </w:p>
    <w:p w14:paraId="16D3144B" w14:textId="77777777" w:rsidR="00BC77D7" w:rsidRDefault="00BC77D7">
      <w:pPr>
        <w:spacing w:after="0"/>
        <w:ind w:left="-1440" w:right="866"/>
      </w:pPr>
    </w:p>
    <w:tbl>
      <w:tblPr>
        <w:tblStyle w:val="TableGrid"/>
        <w:tblW w:w="13621" w:type="dxa"/>
        <w:tblInd w:w="-639" w:type="dxa"/>
        <w:tblCellMar>
          <w:left w:w="25" w:type="dxa"/>
          <w:right w:w="18" w:type="dxa"/>
        </w:tblCellMar>
        <w:tblLook w:val="04A0" w:firstRow="1" w:lastRow="0" w:firstColumn="1" w:lastColumn="0" w:noHBand="0" w:noVBand="1"/>
      </w:tblPr>
      <w:tblGrid>
        <w:gridCol w:w="1037"/>
        <w:gridCol w:w="5191"/>
        <w:gridCol w:w="552"/>
        <w:gridCol w:w="95"/>
        <w:gridCol w:w="62"/>
        <w:gridCol w:w="276"/>
        <w:gridCol w:w="433"/>
        <w:gridCol w:w="573"/>
        <w:gridCol w:w="541"/>
        <w:gridCol w:w="4861"/>
      </w:tblGrid>
      <w:tr w:rsidR="00BC77D7" w14:paraId="60A4842D" w14:textId="77777777" w:rsidTr="0042279D">
        <w:trPr>
          <w:trHeight w:val="169"/>
        </w:trPr>
        <w:tc>
          <w:tcPr>
            <w:tcW w:w="1037" w:type="dxa"/>
            <w:tcBorders>
              <w:top w:val="single" w:sz="5" w:space="0" w:color="000000"/>
              <w:left w:val="single" w:sz="5" w:space="0" w:color="000000"/>
              <w:bottom w:val="single" w:sz="5" w:space="0" w:color="000000"/>
              <w:right w:val="single" w:sz="5" w:space="0" w:color="000000"/>
            </w:tcBorders>
            <w:shd w:val="clear" w:color="auto" w:fill="D9D9D9"/>
          </w:tcPr>
          <w:p w14:paraId="3ABE3EC3" w14:textId="77777777" w:rsidR="00BC77D7" w:rsidRDefault="00B11EFF">
            <w:pPr>
              <w:ind w:right="7"/>
              <w:jc w:val="center"/>
            </w:pPr>
            <w:r>
              <w:rPr>
                <w:sz w:val="14"/>
              </w:rPr>
              <w:t>Criteria</w:t>
            </w:r>
          </w:p>
        </w:tc>
        <w:tc>
          <w:tcPr>
            <w:tcW w:w="5191" w:type="dxa"/>
            <w:tcBorders>
              <w:top w:val="single" w:sz="5" w:space="0" w:color="000000"/>
              <w:left w:val="single" w:sz="5" w:space="0" w:color="000000"/>
              <w:bottom w:val="single" w:sz="5" w:space="0" w:color="000000"/>
              <w:right w:val="single" w:sz="5" w:space="0" w:color="000000"/>
            </w:tcBorders>
            <w:shd w:val="clear" w:color="auto" w:fill="D9D9D9"/>
          </w:tcPr>
          <w:p w14:paraId="2F7A9D8D" w14:textId="77777777" w:rsidR="00BC77D7" w:rsidRDefault="00B11EFF">
            <w:pPr>
              <w:ind w:right="13"/>
              <w:jc w:val="center"/>
            </w:pPr>
            <w:r>
              <w:rPr>
                <w:sz w:val="14"/>
              </w:rPr>
              <w:t>Criteria Description</w:t>
            </w:r>
          </w:p>
        </w:tc>
        <w:tc>
          <w:tcPr>
            <w:tcW w:w="1991" w:type="dxa"/>
            <w:gridSpan w:val="6"/>
            <w:tcBorders>
              <w:top w:val="single" w:sz="5" w:space="0" w:color="000000"/>
              <w:left w:val="single" w:sz="5" w:space="0" w:color="000000"/>
              <w:bottom w:val="single" w:sz="5" w:space="0" w:color="000000"/>
              <w:right w:val="nil"/>
            </w:tcBorders>
            <w:shd w:val="clear" w:color="auto" w:fill="D9D9D9"/>
          </w:tcPr>
          <w:p w14:paraId="0DFAF47B" w14:textId="77777777" w:rsidR="00BC77D7" w:rsidRDefault="00BC77D7"/>
        </w:tc>
        <w:tc>
          <w:tcPr>
            <w:tcW w:w="5402" w:type="dxa"/>
            <w:gridSpan w:val="2"/>
            <w:tcBorders>
              <w:top w:val="single" w:sz="5" w:space="0" w:color="000000"/>
              <w:left w:val="nil"/>
              <w:bottom w:val="single" w:sz="5" w:space="0" w:color="000000"/>
              <w:right w:val="nil"/>
            </w:tcBorders>
            <w:shd w:val="clear" w:color="auto" w:fill="D9D9D9"/>
          </w:tcPr>
          <w:p w14:paraId="6F81C662" w14:textId="77777777" w:rsidR="00BC77D7" w:rsidRDefault="00B11EFF">
            <w:pPr>
              <w:ind w:left="1378"/>
            </w:pPr>
            <w:r>
              <w:rPr>
                <w:sz w:val="14"/>
              </w:rPr>
              <w:t>Linked Criteria</w:t>
            </w:r>
          </w:p>
        </w:tc>
      </w:tr>
      <w:tr w:rsidR="00BC77D7" w14:paraId="284A810C"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226FA5D0" w14:textId="77777777" w:rsidR="00BC77D7" w:rsidRDefault="00B11EFF">
            <w:pPr>
              <w:ind w:left="1"/>
            </w:pPr>
            <w:r>
              <w:rPr>
                <w:sz w:val="14"/>
              </w:rPr>
              <w:t>35.1.1.1</w:t>
            </w:r>
          </w:p>
        </w:tc>
        <w:tc>
          <w:tcPr>
            <w:tcW w:w="5191" w:type="dxa"/>
            <w:tcBorders>
              <w:top w:val="single" w:sz="5" w:space="0" w:color="000000"/>
              <w:left w:val="single" w:sz="5" w:space="0" w:color="000000"/>
              <w:bottom w:val="single" w:sz="5" w:space="0" w:color="000000"/>
              <w:right w:val="single" w:sz="5" w:space="0" w:color="000000"/>
            </w:tcBorders>
          </w:tcPr>
          <w:p w14:paraId="3038F2E2" w14:textId="77777777" w:rsidR="00BC77D7" w:rsidRDefault="00B11EFF" w:rsidP="00E726CE">
            <w:r>
              <w:rPr>
                <w:sz w:val="14"/>
              </w:rPr>
              <w:t xml:space="preserve">A designated individual is responsible for the </w:t>
            </w:r>
            <w:r w:rsidR="00E726CE">
              <w:rPr>
                <w:sz w:val="14"/>
              </w:rPr>
              <w:t>speech t</w:t>
            </w:r>
            <w:r>
              <w:rPr>
                <w:sz w:val="14"/>
              </w:rPr>
              <w:t>herapy service.</w:t>
            </w:r>
          </w:p>
        </w:tc>
        <w:tc>
          <w:tcPr>
            <w:tcW w:w="1418" w:type="dxa"/>
            <w:gridSpan w:val="5"/>
            <w:tcBorders>
              <w:top w:val="single" w:sz="5" w:space="0" w:color="000000"/>
              <w:left w:val="single" w:sz="5" w:space="0" w:color="000000"/>
              <w:bottom w:val="single" w:sz="5" w:space="0" w:color="000000"/>
              <w:right w:val="single" w:sz="5" w:space="0" w:color="000000"/>
            </w:tcBorders>
          </w:tcPr>
          <w:p w14:paraId="13CA852C" w14:textId="77777777" w:rsidR="00BC77D7" w:rsidRDefault="00B11EFF">
            <w:r>
              <w:rPr>
                <w:sz w:val="14"/>
              </w:rPr>
              <w:t>1.2.7.2</w:t>
            </w:r>
          </w:p>
          <w:p w14:paraId="5B639DE2" w14:textId="77777777" w:rsidR="00BC77D7" w:rsidRDefault="00B11EFF">
            <w:r>
              <w:rPr>
                <w:sz w:val="14"/>
              </w:rPr>
              <w:t>1.3.1.1</w:t>
            </w:r>
          </w:p>
        </w:tc>
        <w:tc>
          <w:tcPr>
            <w:tcW w:w="573" w:type="dxa"/>
            <w:tcBorders>
              <w:top w:val="single" w:sz="5" w:space="0" w:color="000000"/>
              <w:left w:val="single" w:sz="5" w:space="0" w:color="000000"/>
              <w:bottom w:val="single" w:sz="5" w:space="0" w:color="000000"/>
              <w:right w:val="single" w:sz="5" w:space="0" w:color="000000"/>
            </w:tcBorders>
          </w:tcPr>
          <w:p w14:paraId="17ACCA16" w14:textId="77777777" w:rsidR="00BC77D7" w:rsidRDefault="00B11EFF">
            <w:r>
              <w:rPr>
                <w:sz w:val="14"/>
              </w:rPr>
              <w:t>2.2.1.1</w:t>
            </w:r>
          </w:p>
          <w:p w14:paraId="5AD15F72" w14:textId="77777777" w:rsidR="00BC77D7" w:rsidRDefault="00B11EFF">
            <w:r>
              <w:rPr>
                <w:sz w:val="14"/>
              </w:rPr>
              <w:t>2.5.1.1</w:t>
            </w:r>
          </w:p>
        </w:tc>
        <w:tc>
          <w:tcPr>
            <w:tcW w:w="5402" w:type="dxa"/>
            <w:gridSpan w:val="2"/>
            <w:vMerge w:val="restart"/>
            <w:tcBorders>
              <w:top w:val="single" w:sz="5" w:space="0" w:color="000000"/>
              <w:left w:val="nil"/>
              <w:bottom w:val="nil"/>
              <w:right w:val="nil"/>
            </w:tcBorders>
          </w:tcPr>
          <w:p w14:paraId="2D476DC2" w14:textId="77777777" w:rsidR="00BC77D7" w:rsidRDefault="00BC77D7"/>
        </w:tc>
      </w:tr>
      <w:tr w:rsidR="00BC77D7" w14:paraId="7D287E64" w14:textId="77777777" w:rsidTr="0042279D">
        <w:trPr>
          <w:trHeight w:val="514"/>
        </w:trPr>
        <w:tc>
          <w:tcPr>
            <w:tcW w:w="1037" w:type="dxa"/>
            <w:tcBorders>
              <w:top w:val="single" w:sz="5" w:space="0" w:color="000000"/>
              <w:left w:val="single" w:sz="10" w:space="0" w:color="000000"/>
              <w:bottom w:val="single" w:sz="5" w:space="0" w:color="000000"/>
              <w:right w:val="single" w:sz="5" w:space="0" w:color="000000"/>
            </w:tcBorders>
            <w:vAlign w:val="center"/>
          </w:tcPr>
          <w:p w14:paraId="4D456D78" w14:textId="77777777" w:rsidR="00BC77D7" w:rsidRDefault="00B11EFF">
            <w:pPr>
              <w:ind w:left="1"/>
            </w:pPr>
            <w:r>
              <w:rPr>
                <w:sz w:val="14"/>
              </w:rPr>
              <w:t>35.1.1.2</w:t>
            </w:r>
          </w:p>
        </w:tc>
        <w:tc>
          <w:tcPr>
            <w:tcW w:w="5191" w:type="dxa"/>
            <w:tcBorders>
              <w:top w:val="single" w:sz="5" w:space="0" w:color="000000"/>
              <w:left w:val="single" w:sz="5" w:space="0" w:color="000000"/>
              <w:bottom w:val="single" w:sz="5" w:space="0" w:color="000000"/>
              <w:right w:val="single" w:sz="5" w:space="0" w:color="000000"/>
            </w:tcBorders>
          </w:tcPr>
          <w:p w14:paraId="7B8572B3" w14:textId="77777777" w:rsidR="00BC77D7" w:rsidRDefault="00B11EFF" w:rsidP="00E726CE">
            <w:pPr>
              <w:jc w:val="both"/>
            </w:pPr>
            <w:r>
              <w:rPr>
                <w:sz w:val="14"/>
              </w:rPr>
              <w:t xml:space="preserve">The </w:t>
            </w:r>
            <w:r w:rsidR="00E726CE">
              <w:rPr>
                <w:sz w:val="14"/>
              </w:rPr>
              <w:t>speech therapy service</w:t>
            </w:r>
            <w:r>
              <w:rPr>
                <w:sz w:val="14"/>
              </w:rPr>
              <w:t xml:space="preserve"> manager ensures that policies and procedures are available to guide the personnel and that they are implemented.</w:t>
            </w:r>
          </w:p>
        </w:tc>
        <w:tc>
          <w:tcPr>
            <w:tcW w:w="1418" w:type="dxa"/>
            <w:gridSpan w:val="5"/>
            <w:tcBorders>
              <w:top w:val="single" w:sz="5" w:space="0" w:color="000000"/>
              <w:left w:val="single" w:sz="5" w:space="0" w:color="000000"/>
              <w:bottom w:val="single" w:sz="5" w:space="0" w:color="000000"/>
              <w:right w:val="single" w:sz="5" w:space="0" w:color="000000"/>
            </w:tcBorders>
            <w:vAlign w:val="bottom"/>
          </w:tcPr>
          <w:p w14:paraId="498E42A0" w14:textId="77777777" w:rsidR="00BC77D7" w:rsidRDefault="00B11EFF">
            <w:r>
              <w:rPr>
                <w:sz w:val="14"/>
              </w:rPr>
              <w:t>1.2.6.1</w:t>
            </w:r>
          </w:p>
        </w:tc>
        <w:tc>
          <w:tcPr>
            <w:tcW w:w="573" w:type="dxa"/>
            <w:tcBorders>
              <w:top w:val="single" w:sz="5" w:space="0" w:color="000000"/>
              <w:left w:val="single" w:sz="5" w:space="0" w:color="000000"/>
              <w:bottom w:val="single" w:sz="5" w:space="0" w:color="000000"/>
              <w:right w:val="single" w:sz="4" w:space="0" w:color="auto"/>
            </w:tcBorders>
            <w:vAlign w:val="bottom"/>
          </w:tcPr>
          <w:p w14:paraId="719EC8DE" w14:textId="77777777" w:rsidR="00BC77D7" w:rsidRDefault="00B11EFF">
            <w:r>
              <w:rPr>
                <w:sz w:val="14"/>
              </w:rPr>
              <w:t>35.3.1.1</w:t>
            </w:r>
          </w:p>
        </w:tc>
        <w:tc>
          <w:tcPr>
            <w:tcW w:w="5402" w:type="dxa"/>
            <w:gridSpan w:val="2"/>
            <w:vMerge/>
            <w:tcBorders>
              <w:top w:val="nil"/>
              <w:left w:val="single" w:sz="4" w:space="0" w:color="auto"/>
              <w:bottom w:val="nil"/>
              <w:right w:val="nil"/>
            </w:tcBorders>
          </w:tcPr>
          <w:p w14:paraId="738CD732" w14:textId="77777777" w:rsidR="00BC77D7" w:rsidRDefault="00BC77D7"/>
        </w:tc>
      </w:tr>
      <w:tr w:rsidR="007575E8" w14:paraId="1D29CE67"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1585AB75" w14:textId="77777777" w:rsidR="007575E8" w:rsidRDefault="007575E8">
            <w:pPr>
              <w:ind w:left="1"/>
            </w:pPr>
            <w:r>
              <w:rPr>
                <w:sz w:val="14"/>
              </w:rPr>
              <w:t>35.1.1.3</w:t>
            </w:r>
          </w:p>
        </w:tc>
        <w:tc>
          <w:tcPr>
            <w:tcW w:w="5191" w:type="dxa"/>
            <w:tcBorders>
              <w:top w:val="single" w:sz="5" w:space="0" w:color="000000"/>
              <w:left w:val="single" w:sz="5" w:space="0" w:color="000000"/>
              <w:bottom w:val="single" w:sz="5" w:space="0" w:color="000000"/>
              <w:right w:val="single" w:sz="5" w:space="0" w:color="000000"/>
            </w:tcBorders>
          </w:tcPr>
          <w:p w14:paraId="440F54FC" w14:textId="77777777" w:rsidR="007575E8" w:rsidRDefault="007575E8">
            <w:pPr>
              <w:jc w:val="both"/>
            </w:pPr>
            <w:r>
              <w:rPr>
                <w:sz w:val="14"/>
              </w:rPr>
              <w:t>The manager plans and implements an effective organisational structure to support his/her responsibilities and authority.</w:t>
            </w:r>
          </w:p>
        </w:tc>
        <w:tc>
          <w:tcPr>
            <w:tcW w:w="1418" w:type="dxa"/>
            <w:gridSpan w:val="5"/>
            <w:tcBorders>
              <w:top w:val="single" w:sz="5" w:space="0" w:color="000000"/>
              <w:left w:val="single" w:sz="5" w:space="0" w:color="000000"/>
              <w:bottom w:val="single" w:sz="5" w:space="0" w:color="000000"/>
              <w:right w:val="single" w:sz="5" w:space="0" w:color="000000"/>
            </w:tcBorders>
          </w:tcPr>
          <w:p w14:paraId="1B3C2B34" w14:textId="77777777" w:rsidR="007575E8" w:rsidRPr="00E76E13" w:rsidRDefault="007575E8">
            <w:pPr>
              <w:rPr>
                <w:color w:val="000000" w:themeColor="text1"/>
                <w:sz w:val="14"/>
              </w:rPr>
            </w:pPr>
          </w:p>
          <w:p w14:paraId="6E5233B1" w14:textId="77777777" w:rsidR="007575E8" w:rsidRPr="00E76E13" w:rsidRDefault="007575E8">
            <w:pPr>
              <w:rPr>
                <w:color w:val="000000" w:themeColor="text1"/>
                <w:sz w:val="14"/>
              </w:rPr>
            </w:pPr>
            <w:r w:rsidRPr="00E76E13">
              <w:rPr>
                <w:color w:val="000000" w:themeColor="text1"/>
                <w:sz w:val="14"/>
              </w:rPr>
              <w:t>1.1.1.2</w:t>
            </w:r>
          </w:p>
        </w:tc>
        <w:tc>
          <w:tcPr>
            <w:tcW w:w="573" w:type="dxa"/>
            <w:tcBorders>
              <w:top w:val="single" w:sz="5" w:space="0" w:color="000000"/>
              <w:left w:val="single" w:sz="5" w:space="0" w:color="000000"/>
              <w:bottom w:val="single" w:sz="5" w:space="0" w:color="000000"/>
              <w:right w:val="single" w:sz="4" w:space="0" w:color="auto"/>
            </w:tcBorders>
            <w:vAlign w:val="bottom"/>
          </w:tcPr>
          <w:p w14:paraId="62960A48" w14:textId="77777777" w:rsidR="007575E8" w:rsidRPr="00E76E13" w:rsidRDefault="007575E8">
            <w:pPr>
              <w:rPr>
                <w:color w:val="000000" w:themeColor="text1"/>
                <w:sz w:val="14"/>
                <w:szCs w:val="14"/>
              </w:rPr>
            </w:pPr>
            <w:r w:rsidRPr="00E76E13">
              <w:rPr>
                <w:color w:val="000000" w:themeColor="text1"/>
                <w:sz w:val="14"/>
                <w:szCs w:val="14"/>
              </w:rPr>
              <w:t>2.2.1.4</w:t>
            </w:r>
          </w:p>
        </w:tc>
        <w:tc>
          <w:tcPr>
            <w:tcW w:w="541" w:type="dxa"/>
            <w:tcBorders>
              <w:left w:val="single" w:sz="4" w:space="0" w:color="auto"/>
              <w:right w:val="nil"/>
            </w:tcBorders>
          </w:tcPr>
          <w:p w14:paraId="31154519" w14:textId="77777777" w:rsidR="007575E8" w:rsidRPr="00E76E13" w:rsidRDefault="007575E8">
            <w:pPr>
              <w:rPr>
                <w:color w:val="000000" w:themeColor="text1"/>
              </w:rPr>
            </w:pPr>
          </w:p>
        </w:tc>
        <w:tc>
          <w:tcPr>
            <w:tcW w:w="0" w:type="auto"/>
            <w:tcBorders>
              <w:top w:val="nil"/>
              <w:left w:val="nil"/>
              <w:bottom w:val="nil"/>
              <w:right w:val="nil"/>
            </w:tcBorders>
          </w:tcPr>
          <w:p w14:paraId="18089ADD" w14:textId="77777777" w:rsidR="007575E8" w:rsidRDefault="007575E8"/>
        </w:tc>
      </w:tr>
      <w:tr w:rsidR="00BC77D7" w14:paraId="51C72C38" w14:textId="77777777" w:rsidTr="0042279D">
        <w:trPr>
          <w:trHeight w:val="170"/>
        </w:trPr>
        <w:tc>
          <w:tcPr>
            <w:tcW w:w="1037" w:type="dxa"/>
            <w:tcBorders>
              <w:top w:val="single" w:sz="5" w:space="0" w:color="000000"/>
              <w:left w:val="single" w:sz="10" w:space="0" w:color="000000"/>
              <w:bottom w:val="single" w:sz="5" w:space="0" w:color="000000"/>
              <w:right w:val="single" w:sz="5" w:space="0" w:color="000000"/>
            </w:tcBorders>
          </w:tcPr>
          <w:p w14:paraId="67E00F25" w14:textId="77777777" w:rsidR="00BC77D7" w:rsidRDefault="00B11EFF">
            <w:pPr>
              <w:ind w:left="1"/>
            </w:pPr>
            <w:r>
              <w:rPr>
                <w:sz w:val="14"/>
              </w:rPr>
              <w:t>35.1.1.4</w:t>
            </w:r>
          </w:p>
        </w:tc>
        <w:tc>
          <w:tcPr>
            <w:tcW w:w="5191" w:type="dxa"/>
            <w:tcBorders>
              <w:top w:val="single" w:sz="5" w:space="0" w:color="000000"/>
              <w:left w:val="single" w:sz="5" w:space="0" w:color="000000"/>
              <w:bottom w:val="single" w:sz="5" w:space="0" w:color="000000"/>
              <w:right w:val="single" w:sz="5" w:space="0" w:color="000000"/>
            </w:tcBorders>
          </w:tcPr>
          <w:p w14:paraId="19B1F475" w14:textId="77777777" w:rsidR="00BC77D7" w:rsidRDefault="00B11EFF">
            <w:r>
              <w:rPr>
                <w:sz w:val="14"/>
              </w:rPr>
              <w:t>The responsibilities of the manager are defined in writing.</w:t>
            </w:r>
          </w:p>
        </w:tc>
        <w:tc>
          <w:tcPr>
            <w:tcW w:w="1418" w:type="dxa"/>
            <w:gridSpan w:val="5"/>
            <w:tcBorders>
              <w:top w:val="single" w:sz="5" w:space="0" w:color="000000"/>
              <w:left w:val="single" w:sz="5" w:space="0" w:color="000000"/>
              <w:bottom w:val="single" w:sz="4" w:space="0" w:color="auto"/>
              <w:right w:val="single" w:sz="4" w:space="0" w:color="auto"/>
            </w:tcBorders>
          </w:tcPr>
          <w:p w14:paraId="5AFBE333" w14:textId="77777777" w:rsidR="00BC77D7" w:rsidRDefault="00B11EFF">
            <w:r>
              <w:rPr>
                <w:sz w:val="14"/>
              </w:rPr>
              <w:t>1.3.1.2</w:t>
            </w:r>
          </w:p>
        </w:tc>
        <w:tc>
          <w:tcPr>
            <w:tcW w:w="573" w:type="dxa"/>
            <w:tcBorders>
              <w:top w:val="single" w:sz="5" w:space="0" w:color="000000"/>
              <w:left w:val="single" w:sz="4" w:space="0" w:color="auto"/>
              <w:bottom w:val="single" w:sz="4" w:space="0" w:color="auto"/>
              <w:right w:val="single" w:sz="4" w:space="0" w:color="auto"/>
            </w:tcBorders>
          </w:tcPr>
          <w:p w14:paraId="0C480C4C" w14:textId="77777777" w:rsidR="00BC77D7" w:rsidRDefault="00B11EFF">
            <w:r w:rsidRPr="00DF5E6E">
              <w:rPr>
                <w:color w:val="FF0000"/>
                <w:sz w:val="14"/>
              </w:rPr>
              <w:t>2.3.1.1</w:t>
            </w:r>
          </w:p>
        </w:tc>
        <w:tc>
          <w:tcPr>
            <w:tcW w:w="5402" w:type="dxa"/>
            <w:gridSpan w:val="2"/>
            <w:vMerge w:val="restart"/>
            <w:tcBorders>
              <w:top w:val="nil"/>
              <w:left w:val="single" w:sz="4" w:space="0" w:color="auto"/>
              <w:bottom w:val="nil"/>
              <w:right w:val="nil"/>
            </w:tcBorders>
          </w:tcPr>
          <w:p w14:paraId="430C813F" w14:textId="77777777" w:rsidR="00BC77D7" w:rsidRDefault="00BC77D7"/>
        </w:tc>
      </w:tr>
      <w:tr w:rsidR="007575E8" w14:paraId="43355D0D" w14:textId="77777777" w:rsidTr="0042279D">
        <w:trPr>
          <w:trHeight w:val="170"/>
        </w:trPr>
        <w:tc>
          <w:tcPr>
            <w:tcW w:w="1037" w:type="dxa"/>
            <w:tcBorders>
              <w:top w:val="single" w:sz="5" w:space="0" w:color="000000"/>
              <w:left w:val="single" w:sz="10" w:space="0" w:color="000000"/>
              <w:bottom w:val="single" w:sz="5" w:space="0" w:color="000000"/>
              <w:right w:val="single" w:sz="5" w:space="0" w:color="000000"/>
            </w:tcBorders>
          </w:tcPr>
          <w:p w14:paraId="60F8547B" w14:textId="77777777" w:rsidR="007575E8" w:rsidRDefault="007575E8">
            <w:pPr>
              <w:ind w:left="1"/>
            </w:pPr>
            <w:r>
              <w:rPr>
                <w:sz w:val="14"/>
              </w:rPr>
              <w:t>35.2.1.1</w:t>
            </w:r>
          </w:p>
        </w:tc>
        <w:tc>
          <w:tcPr>
            <w:tcW w:w="5191" w:type="dxa"/>
            <w:tcBorders>
              <w:top w:val="single" w:sz="5" w:space="0" w:color="000000"/>
              <w:left w:val="single" w:sz="5" w:space="0" w:color="000000"/>
              <w:bottom w:val="single" w:sz="5" w:space="0" w:color="000000"/>
              <w:right w:val="single" w:sz="5" w:space="0" w:color="000000"/>
            </w:tcBorders>
          </w:tcPr>
          <w:p w14:paraId="31CDE15B" w14:textId="77777777" w:rsidR="007575E8" w:rsidRDefault="007575E8" w:rsidP="00A73196">
            <w:r>
              <w:rPr>
                <w:sz w:val="14"/>
              </w:rPr>
              <w:t xml:space="preserve">There is adequate space for </w:t>
            </w:r>
            <w:r w:rsidR="00E726CE">
              <w:rPr>
                <w:sz w:val="14"/>
              </w:rPr>
              <w:t>speech therap</w:t>
            </w:r>
            <w:r w:rsidR="00A73196">
              <w:rPr>
                <w:sz w:val="14"/>
              </w:rPr>
              <w:t xml:space="preserve">ists </w:t>
            </w:r>
            <w:r>
              <w:rPr>
                <w:sz w:val="14"/>
              </w:rPr>
              <w:t>to treat patients effectively.</w:t>
            </w:r>
          </w:p>
        </w:tc>
        <w:tc>
          <w:tcPr>
            <w:tcW w:w="647" w:type="dxa"/>
            <w:gridSpan w:val="2"/>
            <w:tcBorders>
              <w:top w:val="single" w:sz="5" w:space="0" w:color="000000"/>
              <w:left w:val="single" w:sz="5" w:space="0" w:color="000000"/>
              <w:bottom w:val="single" w:sz="5" w:space="0" w:color="000000"/>
              <w:right w:val="single" w:sz="4" w:space="0" w:color="auto"/>
            </w:tcBorders>
          </w:tcPr>
          <w:p w14:paraId="424B1E66" w14:textId="77777777" w:rsidR="007575E8" w:rsidRPr="00E76E13" w:rsidRDefault="007575E8">
            <w:r w:rsidRPr="00E76E13">
              <w:rPr>
                <w:sz w:val="14"/>
              </w:rPr>
              <w:t>1.2.2.3</w:t>
            </w:r>
          </w:p>
        </w:tc>
        <w:tc>
          <w:tcPr>
            <w:tcW w:w="771" w:type="dxa"/>
            <w:gridSpan w:val="3"/>
            <w:tcBorders>
              <w:top w:val="single" w:sz="5" w:space="0" w:color="000000"/>
              <w:left w:val="single" w:sz="4" w:space="0" w:color="auto"/>
              <w:bottom w:val="single" w:sz="4" w:space="0" w:color="auto"/>
              <w:right w:val="single" w:sz="4" w:space="0" w:color="auto"/>
            </w:tcBorders>
          </w:tcPr>
          <w:p w14:paraId="56DA0DB0" w14:textId="77777777" w:rsidR="007575E8" w:rsidRPr="00E76E13" w:rsidRDefault="007575E8">
            <w:pPr>
              <w:rPr>
                <w:color w:val="000000" w:themeColor="text1"/>
                <w:sz w:val="14"/>
                <w:szCs w:val="14"/>
              </w:rPr>
            </w:pPr>
            <w:r w:rsidRPr="00E76E13">
              <w:rPr>
                <w:color w:val="000000" w:themeColor="text1"/>
                <w:sz w:val="14"/>
                <w:szCs w:val="14"/>
              </w:rPr>
              <w:t>1.2.2.2.</w:t>
            </w:r>
          </w:p>
        </w:tc>
        <w:tc>
          <w:tcPr>
            <w:tcW w:w="573" w:type="dxa"/>
            <w:vMerge w:val="restart"/>
            <w:tcBorders>
              <w:left w:val="single" w:sz="4" w:space="0" w:color="auto"/>
            </w:tcBorders>
          </w:tcPr>
          <w:p w14:paraId="064C0297" w14:textId="77777777" w:rsidR="007575E8" w:rsidRDefault="007575E8"/>
        </w:tc>
        <w:tc>
          <w:tcPr>
            <w:tcW w:w="5402" w:type="dxa"/>
            <w:gridSpan w:val="2"/>
            <w:vMerge/>
            <w:tcBorders>
              <w:top w:val="nil"/>
              <w:left w:val="nil"/>
              <w:bottom w:val="nil"/>
              <w:right w:val="nil"/>
            </w:tcBorders>
          </w:tcPr>
          <w:p w14:paraId="2D0C12AE" w14:textId="77777777" w:rsidR="007575E8" w:rsidRDefault="007575E8"/>
        </w:tc>
      </w:tr>
      <w:tr w:rsidR="0042279D" w14:paraId="13FF6354"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713F8C45" w14:textId="77777777" w:rsidR="0042279D" w:rsidRDefault="0042279D">
            <w:pPr>
              <w:ind w:left="1"/>
            </w:pPr>
            <w:r>
              <w:rPr>
                <w:sz w:val="14"/>
              </w:rPr>
              <w:t>35.2.1.2</w:t>
            </w:r>
          </w:p>
        </w:tc>
        <w:tc>
          <w:tcPr>
            <w:tcW w:w="5191" w:type="dxa"/>
            <w:tcBorders>
              <w:top w:val="single" w:sz="5" w:space="0" w:color="000000"/>
              <w:left w:val="single" w:sz="5" w:space="0" w:color="000000"/>
              <w:bottom w:val="single" w:sz="5" w:space="0" w:color="000000"/>
              <w:right w:val="single" w:sz="5" w:space="0" w:color="000000"/>
            </w:tcBorders>
          </w:tcPr>
          <w:p w14:paraId="2DF51706" w14:textId="77777777" w:rsidR="0042279D" w:rsidRDefault="0042279D">
            <w:pPr>
              <w:jc w:val="both"/>
            </w:pPr>
            <w:r>
              <w:rPr>
                <w:sz w:val="14"/>
              </w:rPr>
              <w:t>Adequate and relevant equipment and materials are available to provide an effective service.</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2E8100A5" w14:textId="77777777" w:rsidR="0042279D" w:rsidRPr="00E76E13" w:rsidRDefault="0042279D">
            <w:pPr>
              <w:rPr>
                <w:color w:val="000000" w:themeColor="text1"/>
                <w:sz w:val="14"/>
                <w:szCs w:val="14"/>
              </w:rPr>
            </w:pPr>
            <w:r w:rsidRPr="00E76E13">
              <w:rPr>
                <w:sz w:val="14"/>
              </w:rPr>
              <w:t>1.2.2.2-3</w:t>
            </w:r>
          </w:p>
        </w:tc>
        <w:tc>
          <w:tcPr>
            <w:tcW w:w="573" w:type="dxa"/>
            <w:vMerge/>
            <w:tcBorders>
              <w:top w:val="nil"/>
              <w:left w:val="single" w:sz="4" w:space="0" w:color="auto"/>
              <w:bottom w:val="nil"/>
            </w:tcBorders>
          </w:tcPr>
          <w:p w14:paraId="26028E03" w14:textId="77777777" w:rsidR="0042279D" w:rsidRDefault="0042279D"/>
        </w:tc>
        <w:tc>
          <w:tcPr>
            <w:tcW w:w="5402" w:type="dxa"/>
            <w:gridSpan w:val="2"/>
            <w:vMerge/>
            <w:tcBorders>
              <w:top w:val="nil"/>
              <w:left w:val="nil"/>
              <w:bottom w:val="nil"/>
              <w:right w:val="nil"/>
            </w:tcBorders>
          </w:tcPr>
          <w:p w14:paraId="4B0EDB49" w14:textId="77777777" w:rsidR="0042279D" w:rsidRDefault="0042279D"/>
        </w:tc>
      </w:tr>
      <w:tr w:rsidR="0076317D" w14:paraId="5246FA65" w14:textId="77777777" w:rsidTr="0042279D">
        <w:trPr>
          <w:trHeight w:val="413"/>
        </w:trPr>
        <w:tc>
          <w:tcPr>
            <w:tcW w:w="1037" w:type="dxa"/>
            <w:tcBorders>
              <w:top w:val="single" w:sz="5" w:space="0" w:color="000000"/>
              <w:left w:val="single" w:sz="10" w:space="0" w:color="000000"/>
              <w:bottom w:val="single" w:sz="5" w:space="0" w:color="000000"/>
              <w:right w:val="single" w:sz="5" w:space="0" w:color="000000"/>
            </w:tcBorders>
            <w:vAlign w:val="center"/>
          </w:tcPr>
          <w:p w14:paraId="47923EE5" w14:textId="77777777" w:rsidR="0076317D" w:rsidRDefault="0076317D">
            <w:pPr>
              <w:ind w:left="5"/>
            </w:pPr>
            <w:r>
              <w:rPr>
                <w:color w:val="FF0000"/>
                <w:sz w:val="14"/>
              </w:rPr>
              <w:t>35.2.1.4</w:t>
            </w:r>
          </w:p>
        </w:tc>
        <w:tc>
          <w:tcPr>
            <w:tcW w:w="5191" w:type="dxa"/>
            <w:tcBorders>
              <w:top w:val="single" w:sz="5" w:space="0" w:color="000000"/>
              <w:left w:val="single" w:sz="5" w:space="0" w:color="000000"/>
              <w:bottom w:val="single" w:sz="5" w:space="0" w:color="000000"/>
              <w:right w:val="single" w:sz="5" w:space="0" w:color="000000"/>
            </w:tcBorders>
            <w:vAlign w:val="center"/>
          </w:tcPr>
          <w:p w14:paraId="5083A591" w14:textId="77777777" w:rsidR="0076317D" w:rsidRDefault="0076317D">
            <w:pPr>
              <w:ind w:left="5"/>
            </w:pPr>
            <w:r>
              <w:rPr>
                <w:color w:val="FF0000"/>
                <w:sz w:val="14"/>
              </w:rPr>
              <w:t>Privacy is ensured through private cubicles, curtains or screens.</w:t>
            </w:r>
          </w:p>
        </w:tc>
        <w:tc>
          <w:tcPr>
            <w:tcW w:w="552" w:type="dxa"/>
            <w:tcBorders>
              <w:top w:val="single" w:sz="5" w:space="0" w:color="000000"/>
              <w:left w:val="single" w:sz="5" w:space="0" w:color="000000"/>
              <w:bottom w:val="single" w:sz="5" w:space="0" w:color="000000"/>
              <w:right w:val="single" w:sz="5" w:space="0" w:color="000000"/>
            </w:tcBorders>
            <w:vAlign w:val="bottom"/>
          </w:tcPr>
          <w:p w14:paraId="6573855D" w14:textId="77777777" w:rsidR="0076317D" w:rsidRPr="00E76E13" w:rsidRDefault="0076317D">
            <w:pPr>
              <w:rPr>
                <w:color w:val="000000" w:themeColor="text1"/>
              </w:rPr>
            </w:pPr>
            <w:r w:rsidRPr="00E76E13">
              <w:rPr>
                <w:color w:val="000000" w:themeColor="text1"/>
                <w:sz w:val="14"/>
              </w:rPr>
              <w:t>5.2.1.1-2</w:t>
            </w:r>
          </w:p>
        </w:tc>
        <w:tc>
          <w:tcPr>
            <w:tcW w:w="433" w:type="dxa"/>
            <w:gridSpan w:val="3"/>
            <w:tcBorders>
              <w:top w:val="single" w:sz="5" w:space="0" w:color="000000"/>
              <w:left w:val="single" w:sz="5" w:space="0" w:color="000000"/>
              <w:bottom w:val="single" w:sz="5" w:space="0" w:color="000000"/>
              <w:right w:val="single" w:sz="5" w:space="0" w:color="000000"/>
            </w:tcBorders>
            <w:vAlign w:val="bottom"/>
          </w:tcPr>
          <w:p w14:paraId="1BD02AE3" w14:textId="77777777" w:rsidR="0076317D" w:rsidRPr="00E76E13" w:rsidRDefault="00A94645">
            <w:pPr>
              <w:rPr>
                <w:color w:val="000000" w:themeColor="text1"/>
                <w:sz w:val="14"/>
                <w:szCs w:val="14"/>
              </w:rPr>
            </w:pPr>
            <w:r w:rsidRPr="00E76E13">
              <w:rPr>
                <w:color w:val="000000" w:themeColor="text1"/>
                <w:sz w:val="14"/>
                <w:szCs w:val="14"/>
              </w:rPr>
              <w:t>1.2.5.1</w:t>
            </w:r>
          </w:p>
        </w:tc>
        <w:tc>
          <w:tcPr>
            <w:tcW w:w="433" w:type="dxa"/>
            <w:tcBorders>
              <w:top w:val="single" w:sz="5" w:space="0" w:color="000000"/>
              <w:left w:val="single" w:sz="5" w:space="0" w:color="000000"/>
              <w:bottom w:val="single" w:sz="5" w:space="0" w:color="000000"/>
              <w:right w:val="single" w:sz="4" w:space="0" w:color="auto"/>
            </w:tcBorders>
            <w:vAlign w:val="bottom"/>
          </w:tcPr>
          <w:p w14:paraId="1C0A01BC" w14:textId="77777777" w:rsidR="0076317D" w:rsidRPr="00E76E13" w:rsidRDefault="00A94645">
            <w:pPr>
              <w:rPr>
                <w:color w:val="000000" w:themeColor="text1"/>
                <w:sz w:val="14"/>
                <w:szCs w:val="14"/>
              </w:rPr>
            </w:pPr>
            <w:r w:rsidRPr="00F74805">
              <w:rPr>
                <w:color w:val="FF0000"/>
                <w:sz w:val="14"/>
                <w:szCs w:val="14"/>
              </w:rPr>
              <w:t>6.1.2.1</w:t>
            </w:r>
          </w:p>
        </w:tc>
        <w:tc>
          <w:tcPr>
            <w:tcW w:w="573" w:type="dxa"/>
            <w:vMerge/>
            <w:tcBorders>
              <w:top w:val="nil"/>
              <w:left w:val="single" w:sz="4" w:space="0" w:color="auto"/>
              <w:bottom w:val="nil"/>
            </w:tcBorders>
          </w:tcPr>
          <w:p w14:paraId="46F156C6" w14:textId="77777777" w:rsidR="0076317D" w:rsidRDefault="0076317D"/>
        </w:tc>
        <w:tc>
          <w:tcPr>
            <w:tcW w:w="5402" w:type="dxa"/>
            <w:gridSpan w:val="2"/>
            <w:vMerge/>
            <w:tcBorders>
              <w:top w:val="nil"/>
              <w:left w:val="nil"/>
              <w:bottom w:val="nil"/>
              <w:right w:val="nil"/>
            </w:tcBorders>
          </w:tcPr>
          <w:p w14:paraId="339ABCBA" w14:textId="77777777" w:rsidR="0076317D" w:rsidRDefault="0076317D"/>
        </w:tc>
      </w:tr>
      <w:tr w:rsidR="00BC77D7" w14:paraId="37CA88CC" w14:textId="77777777" w:rsidTr="0042279D">
        <w:trPr>
          <w:trHeight w:val="413"/>
        </w:trPr>
        <w:tc>
          <w:tcPr>
            <w:tcW w:w="1037" w:type="dxa"/>
            <w:tcBorders>
              <w:top w:val="single" w:sz="5" w:space="0" w:color="000000"/>
              <w:left w:val="single" w:sz="10" w:space="0" w:color="000000"/>
              <w:bottom w:val="single" w:sz="5" w:space="0" w:color="000000"/>
              <w:right w:val="single" w:sz="5" w:space="0" w:color="000000"/>
            </w:tcBorders>
            <w:vAlign w:val="center"/>
          </w:tcPr>
          <w:p w14:paraId="0800D1D5" w14:textId="77777777" w:rsidR="00BC77D7" w:rsidRDefault="00B11EFF">
            <w:pPr>
              <w:ind w:left="1"/>
            </w:pPr>
            <w:r>
              <w:rPr>
                <w:sz w:val="14"/>
              </w:rPr>
              <w:t>35.3.1.1</w:t>
            </w:r>
          </w:p>
        </w:tc>
        <w:tc>
          <w:tcPr>
            <w:tcW w:w="5191" w:type="dxa"/>
            <w:tcBorders>
              <w:top w:val="single" w:sz="5" w:space="0" w:color="000000"/>
              <w:left w:val="single" w:sz="5" w:space="0" w:color="000000"/>
              <w:bottom w:val="single" w:sz="5" w:space="0" w:color="000000"/>
              <w:right w:val="single" w:sz="5" w:space="0" w:color="000000"/>
            </w:tcBorders>
          </w:tcPr>
          <w:p w14:paraId="227E8364" w14:textId="77777777" w:rsidR="00BC77D7" w:rsidRDefault="00B11EFF" w:rsidP="00FB61A1">
            <w:pPr>
              <w:jc w:val="both"/>
            </w:pPr>
            <w:r>
              <w:rPr>
                <w:sz w:val="14"/>
              </w:rPr>
              <w:t xml:space="preserve">Policies and procedures that guide the personnel in the management and clinical aspects of the </w:t>
            </w:r>
            <w:r w:rsidR="00FB61A1">
              <w:rPr>
                <w:sz w:val="14"/>
              </w:rPr>
              <w:t>speech therapy</w:t>
            </w:r>
            <w:r>
              <w:rPr>
                <w:sz w:val="14"/>
              </w:rPr>
              <w:t xml:space="preserve"> service are implemented.</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6A8350D8" w14:textId="77777777" w:rsidR="00BC77D7" w:rsidRPr="00E76E13" w:rsidRDefault="00B11EFF">
            <w:pPr>
              <w:rPr>
                <w:color w:val="000000" w:themeColor="text1"/>
              </w:rPr>
            </w:pPr>
            <w:r w:rsidRPr="00E76E13">
              <w:rPr>
                <w:color w:val="000000" w:themeColor="text1"/>
                <w:sz w:val="14"/>
              </w:rPr>
              <w:t>35.1.1.2</w:t>
            </w:r>
          </w:p>
        </w:tc>
        <w:tc>
          <w:tcPr>
            <w:tcW w:w="573" w:type="dxa"/>
            <w:vMerge/>
            <w:tcBorders>
              <w:top w:val="nil"/>
              <w:left w:val="single" w:sz="4" w:space="0" w:color="auto"/>
              <w:bottom w:val="nil"/>
            </w:tcBorders>
          </w:tcPr>
          <w:p w14:paraId="4AC14D2E" w14:textId="77777777" w:rsidR="00BC77D7" w:rsidRDefault="00BC77D7"/>
        </w:tc>
        <w:tc>
          <w:tcPr>
            <w:tcW w:w="5402" w:type="dxa"/>
            <w:gridSpan w:val="2"/>
            <w:vMerge/>
            <w:tcBorders>
              <w:top w:val="nil"/>
              <w:left w:val="nil"/>
              <w:bottom w:val="nil"/>
              <w:right w:val="nil"/>
            </w:tcBorders>
          </w:tcPr>
          <w:p w14:paraId="74BAA7F6" w14:textId="77777777" w:rsidR="00BC77D7" w:rsidRDefault="00BC77D7"/>
        </w:tc>
      </w:tr>
      <w:tr w:rsidR="00A94645" w14:paraId="59D978FB"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6FEEBA78" w14:textId="77777777" w:rsidR="00A94645" w:rsidRDefault="00A94645">
            <w:pPr>
              <w:ind w:left="1"/>
            </w:pPr>
            <w:r>
              <w:rPr>
                <w:sz w:val="14"/>
              </w:rPr>
              <w:t>35.4.1.1</w:t>
            </w:r>
          </w:p>
        </w:tc>
        <w:tc>
          <w:tcPr>
            <w:tcW w:w="5191" w:type="dxa"/>
            <w:tcBorders>
              <w:top w:val="single" w:sz="5" w:space="0" w:color="000000"/>
              <w:left w:val="single" w:sz="5" w:space="0" w:color="000000"/>
              <w:bottom w:val="single" w:sz="5" w:space="0" w:color="000000"/>
              <w:right w:val="single" w:sz="5" w:space="0" w:color="000000"/>
            </w:tcBorders>
          </w:tcPr>
          <w:p w14:paraId="34748EEC" w14:textId="77777777" w:rsidR="00A94645" w:rsidRDefault="00A94645">
            <w:pPr>
              <w:jc w:val="both"/>
            </w:pPr>
            <w:r>
              <w:rPr>
                <w:sz w:val="14"/>
              </w:rPr>
              <w:t>There is a multidisciplinary/interdisciplinary approach to the development and implementation of a therapeutic programme.</w:t>
            </w:r>
          </w:p>
        </w:tc>
        <w:tc>
          <w:tcPr>
            <w:tcW w:w="709" w:type="dxa"/>
            <w:gridSpan w:val="3"/>
            <w:tcBorders>
              <w:top w:val="single" w:sz="5" w:space="0" w:color="000000"/>
              <w:left w:val="single" w:sz="5" w:space="0" w:color="000000"/>
              <w:bottom w:val="single" w:sz="5" w:space="0" w:color="000000"/>
              <w:right w:val="single" w:sz="5" w:space="0" w:color="000000"/>
            </w:tcBorders>
            <w:vAlign w:val="bottom"/>
          </w:tcPr>
          <w:p w14:paraId="769BBAFD" w14:textId="77777777" w:rsidR="00A94645" w:rsidRPr="00E76E13" w:rsidRDefault="00A94645">
            <w:pPr>
              <w:rPr>
                <w:color w:val="000000" w:themeColor="text1"/>
              </w:rPr>
            </w:pPr>
            <w:r w:rsidRPr="00E76E13">
              <w:rPr>
                <w:color w:val="000000" w:themeColor="text1"/>
                <w:sz w:val="14"/>
              </w:rPr>
              <w:t>1.3.2.1</w:t>
            </w:r>
          </w:p>
        </w:tc>
        <w:tc>
          <w:tcPr>
            <w:tcW w:w="709" w:type="dxa"/>
            <w:gridSpan w:val="2"/>
            <w:tcBorders>
              <w:top w:val="single" w:sz="5" w:space="0" w:color="000000"/>
              <w:left w:val="single" w:sz="5" w:space="0" w:color="000000"/>
              <w:bottom w:val="single" w:sz="5" w:space="0" w:color="000000"/>
              <w:right w:val="single" w:sz="4" w:space="0" w:color="auto"/>
            </w:tcBorders>
            <w:vAlign w:val="bottom"/>
          </w:tcPr>
          <w:p w14:paraId="4F617225" w14:textId="77777777" w:rsidR="00A94645" w:rsidRPr="00E76E13" w:rsidRDefault="00A94645">
            <w:pPr>
              <w:rPr>
                <w:color w:val="000000" w:themeColor="text1"/>
                <w:sz w:val="14"/>
                <w:szCs w:val="14"/>
              </w:rPr>
            </w:pPr>
            <w:r w:rsidRPr="00E76E13">
              <w:rPr>
                <w:color w:val="000000" w:themeColor="text1"/>
                <w:sz w:val="14"/>
                <w:szCs w:val="14"/>
              </w:rPr>
              <w:t>35.4.3.1</w:t>
            </w:r>
          </w:p>
        </w:tc>
        <w:tc>
          <w:tcPr>
            <w:tcW w:w="573" w:type="dxa"/>
            <w:vMerge/>
            <w:tcBorders>
              <w:top w:val="nil"/>
              <w:left w:val="single" w:sz="4" w:space="0" w:color="auto"/>
              <w:bottom w:val="nil"/>
            </w:tcBorders>
          </w:tcPr>
          <w:p w14:paraId="6864E78E" w14:textId="77777777" w:rsidR="00A94645" w:rsidRDefault="00A94645"/>
        </w:tc>
        <w:tc>
          <w:tcPr>
            <w:tcW w:w="5402" w:type="dxa"/>
            <w:gridSpan w:val="2"/>
            <w:vMerge/>
            <w:tcBorders>
              <w:top w:val="nil"/>
              <w:left w:val="nil"/>
              <w:bottom w:val="nil"/>
              <w:right w:val="nil"/>
            </w:tcBorders>
          </w:tcPr>
          <w:p w14:paraId="021424EE" w14:textId="77777777" w:rsidR="00A94645" w:rsidRDefault="00A94645"/>
        </w:tc>
      </w:tr>
      <w:tr w:rsidR="00BC77D7" w14:paraId="34D2FD7C" w14:textId="77777777" w:rsidTr="0042279D">
        <w:trPr>
          <w:trHeight w:val="684"/>
        </w:trPr>
        <w:tc>
          <w:tcPr>
            <w:tcW w:w="1037" w:type="dxa"/>
            <w:tcBorders>
              <w:top w:val="single" w:sz="5" w:space="0" w:color="000000"/>
              <w:left w:val="single" w:sz="10" w:space="0" w:color="000000"/>
              <w:bottom w:val="single" w:sz="5" w:space="0" w:color="000000"/>
              <w:right w:val="single" w:sz="5" w:space="0" w:color="000000"/>
            </w:tcBorders>
            <w:vAlign w:val="center"/>
          </w:tcPr>
          <w:p w14:paraId="070309B5" w14:textId="77777777" w:rsidR="00BC77D7" w:rsidRDefault="00B11EFF">
            <w:pPr>
              <w:ind w:left="1"/>
            </w:pPr>
            <w:r>
              <w:rPr>
                <w:sz w:val="14"/>
              </w:rPr>
              <w:t>35.4.1.2</w:t>
            </w:r>
          </w:p>
        </w:tc>
        <w:tc>
          <w:tcPr>
            <w:tcW w:w="5191" w:type="dxa"/>
            <w:tcBorders>
              <w:top w:val="single" w:sz="5" w:space="0" w:color="000000"/>
              <w:left w:val="single" w:sz="5" w:space="0" w:color="000000"/>
              <w:bottom w:val="single" w:sz="5" w:space="0" w:color="000000"/>
              <w:right w:val="single" w:sz="5" w:space="0" w:color="000000"/>
            </w:tcBorders>
          </w:tcPr>
          <w:p w14:paraId="1A982B0A" w14:textId="77777777" w:rsidR="00BC77D7" w:rsidRDefault="00B11EFF">
            <w:pPr>
              <w:ind w:right="4"/>
              <w:jc w:val="both"/>
            </w:pPr>
            <w:r>
              <w:rPr>
                <w:sz w:val="14"/>
              </w:rPr>
              <w:t>The team consists of appropriately qualified personnel, including representatives from the medical, nursing, social work, physiotherapy,</w:t>
            </w:r>
            <w:r w:rsidR="00FB61A1">
              <w:rPr>
                <w:sz w:val="14"/>
              </w:rPr>
              <w:t xml:space="preserve"> speech therapy,</w:t>
            </w:r>
            <w:r>
              <w:rPr>
                <w:sz w:val="14"/>
              </w:rPr>
              <w:t xml:space="preserve"> occupational therapy, clinical psychology and other disciplines, departments or services, as appropriate.</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5AB7E0A5" w14:textId="77777777" w:rsidR="00BC77D7" w:rsidRDefault="00B11EFF">
            <w:r>
              <w:rPr>
                <w:sz w:val="14"/>
              </w:rPr>
              <w:t>1.3.1.7</w:t>
            </w:r>
          </w:p>
        </w:tc>
        <w:tc>
          <w:tcPr>
            <w:tcW w:w="573" w:type="dxa"/>
            <w:vMerge/>
            <w:tcBorders>
              <w:top w:val="nil"/>
              <w:left w:val="single" w:sz="4" w:space="0" w:color="auto"/>
              <w:bottom w:val="nil"/>
            </w:tcBorders>
          </w:tcPr>
          <w:p w14:paraId="5B31F4C1" w14:textId="77777777" w:rsidR="00BC77D7" w:rsidRDefault="00BC77D7"/>
        </w:tc>
        <w:tc>
          <w:tcPr>
            <w:tcW w:w="5402" w:type="dxa"/>
            <w:gridSpan w:val="2"/>
            <w:vMerge/>
            <w:tcBorders>
              <w:top w:val="nil"/>
              <w:left w:val="nil"/>
              <w:bottom w:val="nil"/>
              <w:right w:val="nil"/>
            </w:tcBorders>
          </w:tcPr>
          <w:p w14:paraId="26876FA6" w14:textId="77777777" w:rsidR="00BC77D7" w:rsidRDefault="00BC77D7"/>
        </w:tc>
      </w:tr>
      <w:tr w:rsidR="00BC77D7" w14:paraId="236580A8" w14:textId="77777777" w:rsidTr="0042279D">
        <w:trPr>
          <w:trHeight w:val="514"/>
        </w:trPr>
        <w:tc>
          <w:tcPr>
            <w:tcW w:w="1037" w:type="dxa"/>
            <w:tcBorders>
              <w:top w:val="single" w:sz="5" w:space="0" w:color="000000"/>
              <w:left w:val="single" w:sz="10" w:space="0" w:color="000000"/>
              <w:bottom w:val="single" w:sz="5" w:space="0" w:color="000000"/>
              <w:right w:val="single" w:sz="5" w:space="0" w:color="000000"/>
            </w:tcBorders>
            <w:vAlign w:val="center"/>
          </w:tcPr>
          <w:p w14:paraId="1D535125" w14:textId="77777777" w:rsidR="00BC77D7" w:rsidRDefault="00B11EFF">
            <w:pPr>
              <w:ind w:left="1"/>
            </w:pPr>
            <w:r>
              <w:rPr>
                <w:sz w:val="14"/>
              </w:rPr>
              <w:t>35.4.1.3</w:t>
            </w:r>
          </w:p>
        </w:tc>
        <w:tc>
          <w:tcPr>
            <w:tcW w:w="5191" w:type="dxa"/>
            <w:tcBorders>
              <w:top w:val="single" w:sz="5" w:space="0" w:color="000000"/>
              <w:left w:val="single" w:sz="5" w:space="0" w:color="000000"/>
              <w:bottom w:val="single" w:sz="5" w:space="0" w:color="000000"/>
              <w:right w:val="single" w:sz="5" w:space="0" w:color="000000"/>
            </w:tcBorders>
          </w:tcPr>
          <w:p w14:paraId="205CBCC7" w14:textId="77777777" w:rsidR="00BC77D7" w:rsidRDefault="00B11EFF">
            <w:pPr>
              <w:ind w:right="6"/>
              <w:jc w:val="both"/>
            </w:pPr>
            <w:r>
              <w:rPr>
                <w:sz w:val="14"/>
              </w:rPr>
              <w:t>The team members’ responsibilities include the development and implementation of a comprehensive, individualised care plan for each patient, based on the assessment of the patient.</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20C2EAF2" w14:textId="77777777" w:rsidR="00BC77D7" w:rsidRDefault="00B11EFF">
            <w:r>
              <w:rPr>
                <w:sz w:val="14"/>
              </w:rPr>
              <w:t>1.3.2.4</w:t>
            </w:r>
          </w:p>
        </w:tc>
        <w:tc>
          <w:tcPr>
            <w:tcW w:w="573" w:type="dxa"/>
            <w:vMerge/>
            <w:tcBorders>
              <w:top w:val="nil"/>
              <w:left w:val="single" w:sz="4" w:space="0" w:color="auto"/>
              <w:bottom w:val="nil"/>
            </w:tcBorders>
          </w:tcPr>
          <w:p w14:paraId="70BC18C8" w14:textId="77777777" w:rsidR="00BC77D7" w:rsidRDefault="00BC77D7"/>
        </w:tc>
        <w:tc>
          <w:tcPr>
            <w:tcW w:w="5402" w:type="dxa"/>
            <w:gridSpan w:val="2"/>
            <w:vMerge/>
            <w:tcBorders>
              <w:top w:val="nil"/>
              <w:left w:val="nil"/>
              <w:bottom w:val="nil"/>
              <w:right w:val="nil"/>
            </w:tcBorders>
          </w:tcPr>
          <w:p w14:paraId="7B0FACCF" w14:textId="77777777" w:rsidR="00BC77D7" w:rsidRDefault="00BC77D7"/>
        </w:tc>
      </w:tr>
      <w:tr w:rsidR="00BC77D7" w14:paraId="61FA1CAA"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08055F76" w14:textId="77777777" w:rsidR="00BC77D7" w:rsidRDefault="00B11EFF">
            <w:pPr>
              <w:ind w:left="1"/>
            </w:pPr>
            <w:r>
              <w:rPr>
                <w:sz w:val="14"/>
              </w:rPr>
              <w:t>35.4.2.1</w:t>
            </w:r>
          </w:p>
        </w:tc>
        <w:tc>
          <w:tcPr>
            <w:tcW w:w="5191" w:type="dxa"/>
            <w:tcBorders>
              <w:top w:val="single" w:sz="5" w:space="0" w:color="000000"/>
              <w:left w:val="single" w:sz="5" w:space="0" w:color="000000"/>
              <w:bottom w:val="single" w:sz="5" w:space="0" w:color="000000"/>
              <w:right w:val="single" w:sz="5" w:space="0" w:color="000000"/>
            </w:tcBorders>
          </w:tcPr>
          <w:p w14:paraId="512BEEB5" w14:textId="77777777" w:rsidR="00BC77D7" w:rsidRDefault="00B11EFF">
            <w:r>
              <w:rPr>
                <w:sz w:val="14"/>
              </w:rPr>
              <w:t>Only those individuals permitted by applicable laws and regulations or by registration perform the assessments.</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1D71827A" w14:textId="77777777" w:rsidR="00BC77D7" w:rsidRDefault="00B11EFF">
            <w:r>
              <w:rPr>
                <w:sz w:val="14"/>
              </w:rPr>
              <w:t>2.5.1.1</w:t>
            </w:r>
          </w:p>
        </w:tc>
        <w:tc>
          <w:tcPr>
            <w:tcW w:w="573" w:type="dxa"/>
            <w:vMerge/>
            <w:tcBorders>
              <w:top w:val="nil"/>
              <w:left w:val="single" w:sz="4" w:space="0" w:color="auto"/>
              <w:bottom w:val="nil"/>
            </w:tcBorders>
          </w:tcPr>
          <w:p w14:paraId="26A74B4D" w14:textId="77777777" w:rsidR="00BC77D7" w:rsidRDefault="00BC77D7"/>
        </w:tc>
        <w:tc>
          <w:tcPr>
            <w:tcW w:w="5402" w:type="dxa"/>
            <w:gridSpan w:val="2"/>
            <w:vMerge/>
            <w:tcBorders>
              <w:top w:val="nil"/>
              <w:left w:val="nil"/>
              <w:bottom w:val="nil"/>
              <w:right w:val="nil"/>
            </w:tcBorders>
          </w:tcPr>
          <w:p w14:paraId="7B009FA9" w14:textId="77777777" w:rsidR="00BC77D7" w:rsidRDefault="00BC77D7"/>
        </w:tc>
      </w:tr>
      <w:tr w:rsidR="00FD138A" w14:paraId="1DE2F5BB" w14:textId="77777777" w:rsidTr="0042279D">
        <w:trPr>
          <w:trHeight w:val="190"/>
        </w:trPr>
        <w:tc>
          <w:tcPr>
            <w:tcW w:w="1037" w:type="dxa"/>
            <w:tcBorders>
              <w:top w:val="single" w:sz="5" w:space="0" w:color="000000"/>
              <w:left w:val="single" w:sz="10" w:space="0" w:color="000000"/>
              <w:bottom w:val="single" w:sz="5" w:space="0" w:color="000000"/>
              <w:right w:val="single" w:sz="5" w:space="0" w:color="000000"/>
            </w:tcBorders>
          </w:tcPr>
          <w:p w14:paraId="532A92C7" w14:textId="77777777" w:rsidR="00FD138A" w:rsidRDefault="00FD138A">
            <w:pPr>
              <w:ind w:left="5"/>
            </w:pPr>
            <w:r w:rsidRPr="002547F5">
              <w:rPr>
                <w:color w:val="FF0000"/>
                <w:sz w:val="14"/>
              </w:rPr>
              <w:t>35.4.2.3</w:t>
            </w:r>
          </w:p>
        </w:tc>
        <w:tc>
          <w:tcPr>
            <w:tcW w:w="5191" w:type="dxa"/>
            <w:tcBorders>
              <w:top w:val="single" w:sz="5" w:space="0" w:color="000000"/>
              <w:left w:val="single" w:sz="5" w:space="0" w:color="000000"/>
              <w:bottom w:val="single" w:sz="5" w:space="0" w:color="000000"/>
              <w:right w:val="single" w:sz="5" w:space="0" w:color="000000"/>
            </w:tcBorders>
          </w:tcPr>
          <w:p w14:paraId="234DC126" w14:textId="77777777" w:rsidR="00FD138A" w:rsidRDefault="00FD138A">
            <w:pPr>
              <w:ind w:left="5"/>
              <w:jc w:val="both"/>
            </w:pPr>
            <w:r>
              <w:rPr>
                <w:color w:val="FF0000"/>
                <w:sz w:val="14"/>
              </w:rPr>
              <w:t>Patients are reassessed at intervals appropriate to their conditions,</w:t>
            </w:r>
            <w:r w:rsidR="00E76E13">
              <w:rPr>
                <w:color w:val="FF0000"/>
                <w:sz w:val="14"/>
              </w:rPr>
              <w:t xml:space="preserve"> care plans, individual needs or according to organisational policies</w:t>
            </w:r>
            <w:r w:rsidR="00FB61A1">
              <w:rPr>
                <w:color w:val="FF0000"/>
                <w:sz w:val="14"/>
              </w:rPr>
              <w:t xml:space="preserve"> and procedures</w:t>
            </w:r>
          </w:p>
        </w:tc>
        <w:tc>
          <w:tcPr>
            <w:tcW w:w="709" w:type="dxa"/>
            <w:gridSpan w:val="3"/>
            <w:tcBorders>
              <w:top w:val="single" w:sz="5" w:space="0" w:color="000000"/>
              <w:left w:val="single" w:sz="5" w:space="0" w:color="000000"/>
              <w:bottom w:val="single" w:sz="5" w:space="0" w:color="000000"/>
              <w:right w:val="single" w:sz="5" w:space="0" w:color="000000"/>
            </w:tcBorders>
          </w:tcPr>
          <w:p w14:paraId="78F79502" w14:textId="77777777" w:rsidR="00FD138A" w:rsidRPr="00E76E13" w:rsidRDefault="00FD138A">
            <w:pPr>
              <w:rPr>
                <w:color w:val="000000" w:themeColor="text1"/>
              </w:rPr>
            </w:pPr>
            <w:r w:rsidRPr="00E76E13">
              <w:rPr>
                <w:color w:val="000000" w:themeColor="text1"/>
                <w:sz w:val="14"/>
              </w:rPr>
              <w:t>8.2.1.5</w:t>
            </w:r>
          </w:p>
        </w:tc>
        <w:tc>
          <w:tcPr>
            <w:tcW w:w="709" w:type="dxa"/>
            <w:gridSpan w:val="2"/>
            <w:tcBorders>
              <w:top w:val="single" w:sz="5" w:space="0" w:color="000000"/>
              <w:left w:val="single" w:sz="5" w:space="0" w:color="000000"/>
              <w:bottom w:val="single" w:sz="5" w:space="0" w:color="000000"/>
              <w:right w:val="single" w:sz="4" w:space="0" w:color="auto"/>
            </w:tcBorders>
          </w:tcPr>
          <w:p w14:paraId="4D1C757F" w14:textId="77777777" w:rsidR="00FD138A" w:rsidRPr="00E76E13" w:rsidRDefault="00FD138A">
            <w:pPr>
              <w:rPr>
                <w:color w:val="000000" w:themeColor="text1"/>
                <w:sz w:val="14"/>
                <w:szCs w:val="14"/>
              </w:rPr>
            </w:pPr>
            <w:r w:rsidRPr="00E76E13">
              <w:rPr>
                <w:color w:val="000000" w:themeColor="text1"/>
                <w:sz w:val="14"/>
                <w:szCs w:val="14"/>
              </w:rPr>
              <w:t>1.2.5.4</w:t>
            </w:r>
          </w:p>
        </w:tc>
        <w:tc>
          <w:tcPr>
            <w:tcW w:w="573" w:type="dxa"/>
            <w:vMerge/>
            <w:tcBorders>
              <w:top w:val="nil"/>
              <w:left w:val="single" w:sz="4" w:space="0" w:color="auto"/>
              <w:bottom w:val="nil"/>
            </w:tcBorders>
          </w:tcPr>
          <w:p w14:paraId="57D46812" w14:textId="77777777" w:rsidR="00FD138A" w:rsidRDefault="00FD138A"/>
        </w:tc>
        <w:tc>
          <w:tcPr>
            <w:tcW w:w="5402" w:type="dxa"/>
            <w:gridSpan w:val="2"/>
            <w:vMerge/>
            <w:tcBorders>
              <w:top w:val="nil"/>
              <w:left w:val="nil"/>
              <w:bottom w:val="nil"/>
              <w:right w:val="nil"/>
            </w:tcBorders>
          </w:tcPr>
          <w:p w14:paraId="0AA959B4" w14:textId="77777777" w:rsidR="00FD138A" w:rsidRDefault="00FD138A"/>
        </w:tc>
      </w:tr>
      <w:tr w:rsidR="00BC77D7" w14:paraId="05B6FDE8"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26F9C846" w14:textId="77777777" w:rsidR="00BC77D7" w:rsidRDefault="00B11EFF">
            <w:pPr>
              <w:ind w:left="1"/>
            </w:pPr>
            <w:r>
              <w:rPr>
                <w:sz w:val="14"/>
              </w:rPr>
              <w:t>35.4.3.1</w:t>
            </w:r>
          </w:p>
        </w:tc>
        <w:tc>
          <w:tcPr>
            <w:tcW w:w="5191" w:type="dxa"/>
            <w:tcBorders>
              <w:top w:val="single" w:sz="5" w:space="0" w:color="000000"/>
              <w:left w:val="single" w:sz="5" w:space="0" w:color="000000"/>
              <w:bottom w:val="single" w:sz="5" w:space="0" w:color="000000"/>
              <w:right w:val="single" w:sz="5" w:space="0" w:color="000000"/>
            </w:tcBorders>
          </w:tcPr>
          <w:p w14:paraId="5784E7E4" w14:textId="77777777" w:rsidR="00BC77D7" w:rsidRDefault="00B11EFF">
            <w:pPr>
              <w:ind w:right="165" w:firstLine="5"/>
              <w:jc w:val="both"/>
            </w:pPr>
            <w:r>
              <w:rPr>
                <w:sz w:val="14"/>
              </w:rPr>
              <w:t>Clinical practice guidelines, relevant to the patients and services of the organisation, are used to guide patient care processes.</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20C0F417" w14:textId="77777777" w:rsidR="00BC77D7" w:rsidRDefault="00B11EFF">
            <w:r>
              <w:rPr>
                <w:sz w:val="14"/>
              </w:rPr>
              <w:t>8.2.1.4</w:t>
            </w:r>
          </w:p>
        </w:tc>
        <w:tc>
          <w:tcPr>
            <w:tcW w:w="573" w:type="dxa"/>
            <w:vMerge/>
            <w:tcBorders>
              <w:top w:val="nil"/>
              <w:left w:val="single" w:sz="4" w:space="0" w:color="auto"/>
              <w:bottom w:val="nil"/>
            </w:tcBorders>
          </w:tcPr>
          <w:p w14:paraId="2560DD2A" w14:textId="77777777" w:rsidR="00BC77D7" w:rsidRDefault="00BC77D7"/>
        </w:tc>
        <w:tc>
          <w:tcPr>
            <w:tcW w:w="5402" w:type="dxa"/>
            <w:gridSpan w:val="2"/>
            <w:vMerge/>
            <w:tcBorders>
              <w:top w:val="nil"/>
              <w:left w:val="nil"/>
              <w:bottom w:val="nil"/>
              <w:right w:val="nil"/>
            </w:tcBorders>
          </w:tcPr>
          <w:p w14:paraId="101160B0" w14:textId="77777777" w:rsidR="00BC77D7" w:rsidRDefault="00BC77D7"/>
        </w:tc>
      </w:tr>
      <w:tr w:rsidR="00BC77D7" w14:paraId="1DE20339"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58376913" w14:textId="77777777" w:rsidR="00BC77D7" w:rsidRDefault="00B11EFF">
            <w:pPr>
              <w:ind w:left="1"/>
            </w:pPr>
            <w:r>
              <w:rPr>
                <w:sz w:val="14"/>
              </w:rPr>
              <w:t>35.4.3.2</w:t>
            </w:r>
          </w:p>
        </w:tc>
        <w:tc>
          <w:tcPr>
            <w:tcW w:w="5191" w:type="dxa"/>
            <w:tcBorders>
              <w:top w:val="single" w:sz="5" w:space="0" w:color="000000"/>
              <w:left w:val="single" w:sz="5" w:space="0" w:color="000000"/>
              <w:bottom w:val="single" w:sz="5" w:space="0" w:color="000000"/>
              <w:right w:val="single" w:sz="5" w:space="0" w:color="000000"/>
            </w:tcBorders>
          </w:tcPr>
          <w:p w14:paraId="60C6D5CB" w14:textId="77777777" w:rsidR="00BC77D7" w:rsidRDefault="00B11EFF">
            <w:pPr>
              <w:jc w:val="both"/>
            </w:pPr>
            <w:r>
              <w:rPr>
                <w:sz w:val="14"/>
              </w:rPr>
              <w:t>The implementation of guidelines is monitored as part of a structured clinical audit.</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4704A90F" w14:textId="77777777" w:rsidR="00BC77D7" w:rsidRDefault="00B11EFF">
            <w:r>
              <w:rPr>
                <w:sz w:val="14"/>
              </w:rPr>
              <w:t>8.2.1.4</w:t>
            </w:r>
          </w:p>
        </w:tc>
        <w:tc>
          <w:tcPr>
            <w:tcW w:w="573" w:type="dxa"/>
            <w:vMerge/>
            <w:tcBorders>
              <w:top w:val="nil"/>
              <w:left w:val="single" w:sz="4" w:space="0" w:color="auto"/>
              <w:bottom w:val="nil"/>
            </w:tcBorders>
          </w:tcPr>
          <w:p w14:paraId="18D675E6" w14:textId="77777777" w:rsidR="00BC77D7" w:rsidRDefault="00BC77D7"/>
        </w:tc>
        <w:tc>
          <w:tcPr>
            <w:tcW w:w="5402" w:type="dxa"/>
            <w:gridSpan w:val="2"/>
            <w:vMerge/>
            <w:tcBorders>
              <w:top w:val="nil"/>
              <w:left w:val="nil"/>
              <w:bottom w:val="nil"/>
              <w:right w:val="nil"/>
            </w:tcBorders>
          </w:tcPr>
          <w:p w14:paraId="7675BD09" w14:textId="77777777" w:rsidR="00BC77D7" w:rsidRDefault="00BC77D7"/>
        </w:tc>
      </w:tr>
      <w:tr w:rsidR="00BC77D7" w14:paraId="436B56F2" w14:textId="77777777" w:rsidTr="0042279D">
        <w:trPr>
          <w:trHeight w:val="170"/>
        </w:trPr>
        <w:tc>
          <w:tcPr>
            <w:tcW w:w="1037" w:type="dxa"/>
            <w:tcBorders>
              <w:top w:val="single" w:sz="5" w:space="0" w:color="000000"/>
              <w:left w:val="single" w:sz="10" w:space="0" w:color="000000"/>
              <w:bottom w:val="single" w:sz="5" w:space="0" w:color="000000"/>
              <w:right w:val="single" w:sz="5" w:space="0" w:color="000000"/>
            </w:tcBorders>
          </w:tcPr>
          <w:p w14:paraId="02A26C6A" w14:textId="77777777" w:rsidR="00BC77D7" w:rsidRDefault="00B11EFF">
            <w:pPr>
              <w:ind w:left="1"/>
            </w:pPr>
            <w:r>
              <w:rPr>
                <w:sz w:val="14"/>
              </w:rPr>
              <w:t>35.4.3.3</w:t>
            </w:r>
          </w:p>
        </w:tc>
        <w:tc>
          <w:tcPr>
            <w:tcW w:w="5191" w:type="dxa"/>
            <w:tcBorders>
              <w:top w:val="single" w:sz="5" w:space="0" w:color="000000"/>
              <w:left w:val="single" w:sz="5" w:space="0" w:color="000000"/>
              <w:bottom w:val="single" w:sz="5" w:space="0" w:color="000000"/>
              <w:right w:val="single" w:sz="5" w:space="0" w:color="000000"/>
            </w:tcBorders>
          </w:tcPr>
          <w:p w14:paraId="2C25D5A8" w14:textId="77777777" w:rsidR="00BC77D7" w:rsidRDefault="00B11EFF">
            <w:r>
              <w:rPr>
                <w:sz w:val="14"/>
              </w:rPr>
              <w:t>Guidelines are reviewed and adapted on a regular basis.</w:t>
            </w:r>
          </w:p>
        </w:tc>
        <w:tc>
          <w:tcPr>
            <w:tcW w:w="1418" w:type="dxa"/>
            <w:gridSpan w:val="5"/>
            <w:tcBorders>
              <w:top w:val="single" w:sz="5" w:space="0" w:color="000000"/>
              <w:left w:val="single" w:sz="5" w:space="0" w:color="000000"/>
              <w:bottom w:val="single" w:sz="4" w:space="0" w:color="auto"/>
              <w:right w:val="single" w:sz="4" w:space="0" w:color="auto"/>
            </w:tcBorders>
          </w:tcPr>
          <w:p w14:paraId="42825BE2" w14:textId="77777777" w:rsidR="00BC77D7" w:rsidRDefault="00B11EFF">
            <w:r>
              <w:rPr>
                <w:sz w:val="14"/>
              </w:rPr>
              <w:t>1.3.2.2</w:t>
            </w:r>
          </w:p>
        </w:tc>
        <w:tc>
          <w:tcPr>
            <w:tcW w:w="573" w:type="dxa"/>
            <w:vMerge/>
            <w:tcBorders>
              <w:top w:val="nil"/>
              <w:left w:val="single" w:sz="4" w:space="0" w:color="auto"/>
              <w:bottom w:val="single" w:sz="4" w:space="0" w:color="auto"/>
            </w:tcBorders>
          </w:tcPr>
          <w:p w14:paraId="1E0BD362" w14:textId="77777777" w:rsidR="00BC77D7" w:rsidRDefault="00BC77D7"/>
        </w:tc>
        <w:tc>
          <w:tcPr>
            <w:tcW w:w="5402" w:type="dxa"/>
            <w:gridSpan w:val="2"/>
            <w:vMerge/>
            <w:tcBorders>
              <w:top w:val="nil"/>
              <w:left w:val="nil"/>
              <w:bottom w:val="nil"/>
              <w:right w:val="nil"/>
            </w:tcBorders>
          </w:tcPr>
          <w:p w14:paraId="46B907C1" w14:textId="77777777" w:rsidR="00BC77D7" w:rsidRDefault="00BC77D7"/>
        </w:tc>
      </w:tr>
      <w:tr w:rsidR="00BC77D7" w14:paraId="68543C6E"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07F367F8" w14:textId="77777777" w:rsidR="00BC77D7" w:rsidRDefault="00B11EFF">
            <w:pPr>
              <w:ind w:left="1"/>
            </w:pPr>
            <w:r>
              <w:rPr>
                <w:sz w:val="14"/>
              </w:rPr>
              <w:t>35.5.1.1</w:t>
            </w:r>
          </w:p>
        </w:tc>
        <w:tc>
          <w:tcPr>
            <w:tcW w:w="5191" w:type="dxa"/>
            <w:tcBorders>
              <w:top w:val="single" w:sz="5" w:space="0" w:color="000000"/>
              <w:left w:val="single" w:sz="5" w:space="0" w:color="000000"/>
              <w:bottom w:val="single" w:sz="5" w:space="0" w:color="000000"/>
              <w:right w:val="single" w:sz="5" w:space="0" w:color="000000"/>
            </w:tcBorders>
          </w:tcPr>
          <w:p w14:paraId="1FE857B5" w14:textId="77777777" w:rsidR="00BC77D7" w:rsidRDefault="00B11EFF">
            <w:pPr>
              <w:jc w:val="both"/>
            </w:pPr>
            <w:r>
              <w:rPr>
                <w:sz w:val="14"/>
              </w:rPr>
              <w:t>Patients and families indicate that they have been informed about participation in the care process.</w:t>
            </w:r>
          </w:p>
        </w:tc>
        <w:tc>
          <w:tcPr>
            <w:tcW w:w="1418" w:type="dxa"/>
            <w:gridSpan w:val="5"/>
            <w:tcBorders>
              <w:top w:val="single" w:sz="4" w:space="0" w:color="auto"/>
              <w:left w:val="single" w:sz="5" w:space="0" w:color="000000"/>
              <w:bottom w:val="single" w:sz="4" w:space="0" w:color="auto"/>
              <w:right w:val="single" w:sz="4" w:space="0" w:color="auto"/>
            </w:tcBorders>
            <w:vAlign w:val="bottom"/>
          </w:tcPr>
          <w:p w14:paraId="2F798097" w14:textId="77777777" w:rsidR="00BC77D7" w:rsidRDefault="00B11EFF">
            <w:r>
              <w:rPr>
                <w:sz w:val="14"/>
              </w:rPr>
              <w:t>4.2.3.2</w:t>
            </w:r>
          </w:p>
        </w:tc>
        <w:tc>
          <w:tcPr>
            <w:tcW w:w="573" w:type="dxa"/>
            <w:tcBorders>
              <w:top w:val="single" w:sz="4" w:space="0" w:color="auto"/>
              <w:left w:val="single" w:sz="4" w:space="0" w:color="auto"/>
              <w:bottom w:val="single" w:sz="4" w:space="0" w:color="auto"/>
              <w:right w:val="single" w:sz="4" w:space="0" w:color="auto"/>
            </w:tcBorders>
            <w:vAlign w:val="bottom"/>
          </w:tcPr>
          <w:p w14:paraId="6346DF6B" w14:textId="77777777" w:rsidR="00BC77D7" w:rsidRDefault="00B11EFF">
            <w:r>
              <w:rPr>
                <w:sz w:val="14"/>
              </w:rPr>
              <w:t>5.3.1.2</w:t>
            </w:r>
          </w:p>
        </w:tc>
        <w:tc>
          <w:tcPr>
            <w:tcW w:w="5402" w:type="dxa"/>
            <w:gridSpan w:val="2"/>
            <w:vMerge/>
            <w:tcBorders>
              <w:top w:val="nil"/>
              <w:left w:val="single" w:sz="4" w:space="0" w:color="auto"/>
              <w:bottom w:val="nil"/>
              <w:right w:val="nil"/>
            </w:tcBorders>
          </w:tcPr>
          <w:p w14:paraId="30F5FF69" w14:textId="77777777" w:rsidR="00BC77D7" w:rsidRDefault="00BC77D7"/>
        </w:tc>
      </w:tr>
      <w:tr w:rsidR="00BC77D7" w14:paraId="1170DC66"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029F2746" w14:textId="77777777" w:rsidR="00BC77D7" w:rsidRDefault="00B11EFF">
            <w:pPr>
              <w:ind w:left="1"/>
            </w:pPr>
            <w:r>
              <w:rPr>
                <w:sz w:val="14"/>
              </w:rPr>
              <w:t>35.5.1.2</w:t>
            </w:r>
          </w:p>
        </w:tc>
        <w:tc>
          <w:tcPr>
            <w:tcW w:w="5191" w:type="dxa"/>
            <w:tcBorders>
              <w:top w:val="single" w:sz="5" w:space="0" w:color="000000"/>
              <w:left w:val="single" w:sz="5" w:space="0" w:color="000000"/>
              <w:bottom w:val="single" w:sz="5" w:space="0" w:color="000000"/>
              <w:right w:val="single" w:sz="5" w:space="0" w:color="000000"/>
            </w:tcBorders>
          </w:tcPr>
          <w:p w14:paraId="2EB25DB5" w14:textId="77777777" w:rsidR="00BC77D7" w:rsidRDefault="00B11EFF">
            <w:pPr>
              <w:jc w:val="both"/>
            </w:pPr>
            <w:r>
              <w:rPr>
                <w:sz w:val="14"/>
              </w:rPr>
              <w:t>Patients and families indicate that they have been informed about any financial implications of care decisions.</w:t>
            </w:r>
          </w:p>
        </w:tc>
        <w:tc>
          <w:tcPr>
            <w:tcW w:w="1418" w:type="dxa"/>
            <w:gridSpan w:val="5"/>
            <w:tcBorders>
              <w:top w:val="single" w:sz="4" w:space="0" w:color="auto"/>
              <w:left w:val="single" w:sz="5" w:space="0" w:color="000000"/>
              <w:bottom w:val="single" w:sz="5" w:space="0" w:color="000000"/>
              <w:right w:val="single" w:sz="4" w:space="0" w:color="auto"/>
            </w:tcBorders>
            <w:vAlign w:val="bottom"/>
          </w:tcPr>
          <w:p w14:paraId="0BC1A1DB" w14:textId="77777777" w:rsidR="00BC77D7" w:rsidRDefault="00B11EFF">
            <w:r>
              <w:rPr>
                <w:sz w:val="14"/>
              </w:rPr>
              <w:t>4.2.3.3</w:t>
            </w:r>
          </w:p>
        </w:tc>
        <w:tc>
          <w:tcPr>
            <w:tcW w:w="573" w:type="dxa"/>
            <w:vMerge w:val="restart"/>
            <w:tcBorders>
              <w:top w:val="single" w:sz="4" w:space="0" w:color="auto"/>
              <w:left w:val="single" w:sz="4" w:space="0" w:color="auto"/>
            </w:tcBorders>
          </w:tcPr>
          <w:p w14:paraId="1E6B0269" w14:textId="77777777" w:rsidR="00BC77D7" w:rsidRDefault="00BC77D7"/>
        </w:tc>
        <w:tc>
          <w:tcPr>
            <w:tcW w:w="5402" w:type="dxa"/>
            <w:gridSpan w:val="2"/>
            <w:vMerge/>
            <w:tcBorders>
              <w:top w:val="nil"/>
              <w:left w:val="nil"/>
              <w:bottom w:val="nil"/>
              <w:right w:val="nil"/>
            </w:tcBorders>
          </w:tcPr>
          <w:p w14:paraId="0A48444C" w14:textId="77777777" w:rsidR="00BC77D7" w:rsidRDefault="00BC77D7"/>
        </w:tc>
      </w:tr>
      <w:tr w:rsidR="00550108" w14:paraId="1F002113" w14:textId="77777777" w:rsidTr="0042279D">
        <w:trPr>
          <w:trHeight w:val="574"/>
        </w:trPr>
        <w:tc>
          <w:tcPr>
            <w:tcW w:w="1037" w:type="dxa"/>
            <w:tcBorders>
              <w:top w:val="single" w:sz="5" w:space="0" w:color="000000"/>
              <w:left w:val="single" w:sz="10" w:space="0" w:color="000000"/>
              <w:bottom w:val="single" w:sz="5" w:space="0" w:color="000000"/>
              <w:right w:val="single" w:sz="5" w:space="0" w:color="000000"/>
            </w:tcBorders>
            <w:vAlign w:val="center"/>
          </w:tcPr>
          <w:p w14:paraId="31C3DECA" w14:textId="77777777" w:rsidR="00550108" w:rsidRDefault="00550108" w:rsidP="00550108">
            <w:pPr>
              <w:ind w:left="1"/>
              <w:rPr>
                <w:sz w:val="14"/>
              </w:rPr>
            </w:pPr>
            <w:r>
              <w:rPr>
                <w:sz w:val="14"/>
              </w:rPr>
              <w:t>35.5.1.3</w:t>
            </w:r>
          </w:p>
        </w:tc>
        <w:tc>
          <w:tcPr>
            <w:tcW w:w="5191" w:type="dxa"/>
            <w:tcBorders>
              <w:top w:val="single" w:sz="5" w:space="0" w:color="000000"/>
              <w:left w:val="single" w:sz="5" w:space="0" w:color="000000"/>
              <w:bottom w:val="single" w:sz="5" w:space="0" w:color="000000"/>
              <w:right w:val="single" w:sz="5" w:space="0" w:color="000000"/>
            </w:tcBorders>
            <w:vAlign w:val="center"/>
          </w:tcPr>
          <w:p w14:paraId="4246CBE4" w14:textId="77777777" w:rsidR="00550108" w:rsidRDefault="00550108" w:rsidP="00550108">
            <w:pPr>
              <w:rPr>
                <w:sz w:val="14"/>
              </w:rPr>
            </w:pPr>
            <w:r w:rsidRPr="001F360A">
              <w:rPr>
                <w:sz w:val="16"/>
                <w:szCs w:val="16"/>
              </w:rPr>
              <w:t>Interaction between personnel, the patient and the family is noted in the patient's record</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3108C1DF" w14:textId="77777777" w:rsidR="00550108" w:rsidRDefault="00550108" w:rsidP="00550108">
            <w:pPr>
              <w:rPr>
                <w:sz w:val="14"/>
              </w:rPr>
            </w:pPr>
            <w:r>
              <w:rPr>
                <w:sz w:val="14"/>
              </w:rPr>
              <w:t>5.3.1.2</w:t>
            </w:r>
          </w:p>
        </w:tc>
        <w:tc>
          <w:tcPr>
            <w:tcW w:w="573" w:type="dxa"/>
            <w:vMerge/>
            <w:tcBorders>
              <w:top w:val="nil"/>
              <w:left w:val="single" w:sz="4" w:space="0" w:color="auto"/>
              <w:bottom w:val="nil"/>
            </w:tcBorders>
          </w:tcPr>
          <w:p w14:paraId="38024BE6" w14:textId="77777777" w:rsidR="00550108" w:rsidRDefault="00550108" w:rsidP="00550108"/>
        </w:tc>
        <w:tc>
          <w:tcPr>
            <w:tcW w:w="5402" w:type="dxa"/>
            <w:gridSpan w:val="2"/>
            <w:vMerge/>
            <w:tcBorders>
              <w:top w:val="nil"/>
              <w:left w:val="nil"/>
              <w:bottom w:val="nil"/>
              <w:right w:val="nil"/>
            </w:tcBorders>
          </w:tcPr>
          <w:p w14:paraId="4B267FC2" w14:textId="77777777" w:rsidR="00550108" w:rsidRDefault="00550108" w:rsidP="00550108"/>
        </w:tc>
      </w:tr>
      <w:tr w:rsidR="00BC77D7" w14:paraId="32913BC3" w14:textId="77777777" w:rsidTr="0042279D">
        <w:trPr>
          <w:trHeight w:val="574"/>
        </w:trPr>
        <w:tc>
          <w:tcPr>
            <w:tcW w:w="1037" w:type="dxa"/>
            <w:tcBorders>
              <w:top w:val="single" w:sz="5" w:space="0" w:color="000000"/>
              <w:left w:val="single" w:sz="10" w:space="0" w:color="000000"/>
              <w:bottom w:val="single" w:sz="5" w:space="0" w:color="000000"/>
              <w:right w:val="single" w:sz="5" w:space="0" w:color="000000"/>
            </w:tcBorders>
            <w:vAlign w:val="center"/>
          </w:tcPr>
          <w:p w14:paraId="6301A972" w14:textId="77777777" w:rsidR="00BC77D7" w:rsidRDefault="00B11EFF">
            <w:pPr>
              <w:ind w:left="1"/>
            </w:pPr>
            <w:r>
              <w:rPr>
                <w:sz w:val="14"/>
              </w:rPr>
              <w:t>35.6.1.1</w:t>
            </w:r>
          </w:p>
        </w:tc>
        <w:tc>
          <w:tcPr>
            <w:tcW w:w="5191" w:type="dxa"/>
            <w:tcBorders>
              <w:top w:val="single" w:sz="5" w:space="0" w:color="000000"/>
              <w:left w:val="single" w:sz="5" w:space="0" w:color="000000"/>
              <w:bottom w:val="single" w:sz="5" w:space="0" w:color="000000"/>
              <w:right w:val="single" w:sz="5" w:space="0" w:color="000000"/>
            </w:tcBorders>
            <w:vAlign w:val="center"/>
          </w:tcPr>
          <w:p w14:paraId="51CE688F" w14:textId="77777777" w:rsidR="00BC77D7" w:rsidRDefault="00B11EFF">
            <w:r>
              <w:rPr>
                <w:sz w:val="14"/>
              </w:rPr>
              <w:t>There are formalised quality improvement processes for the service that have been developed and agreed upon by the personnel of the service.</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768E103C" w14:textId="77777777" w:rsidR="00BC77D7" w:rsidRDefault="00B11EFF">
            <w:r w:rsidRPr="00741D7A">
              <w:rPr>
                <w:color w:val="FF0000"/>
                <w:sz w:val="14"/>
              </w:rPr>
              <w:t>8.2.2.1</w:t>
            </w:r>
          </w:p>
        </w:tc>
        <w:tc>
          <w:tcPr>
            <w:tcW w:w="573" w:type="dxa"/>
            <w:vMerge/>
            <w:tcBorders>
              <w:top w:val="nil"/>
              <w:left w:val="single" w:sz="4" w:space="0" w:color="auto"/>
              <w:bottom w:val="nil"/>
            </w:tcBorders>
          </w:tcPr>
          <w:p w14:paraId="4311C947" w14:textId="77777777" w:rsidR="00BC77D7" w:rsidRDefault="00BC77D7"/>
        </w:tc>
        <w:tc>
          <w:tcPr>
            <w:tcW w:w="5402" w:type="dxa"/>
            <w:gridSpan w:val="2"/>
            <w:vMerge/>
            <w:tcBorders>
              <w:top w:val="nil"/>
              <w:left w:val="nil"/>
              <w:bottom w:val="nil"/>
              <w:right w:val="nil"/>
            </w:tcBorders>
          </w:tcPr>
          <w:p w14:paraId="1C638FD2" w14:textId="77777777" w:rsidR="00BC77D7" w:rsidRDefault="00BC77D7"/>
        </w:tc>
      </w:tr>
      <w:tr w:rsidR="00BC77D7" w14:paraId="4130C53C" w14:textId="77777777" w:rsidTr="0042279D">
        <w:trPr>
          <w:trHeight w:val="170"/>
        </w:trPr>
        <w:tc>
          <w:tcPr>
            <w:tcW w:w="1037" w:type="dxa"/>
            <w:tcBorders>
              <w:top w:val="single" w:sz="5" w:space="0" w:color="000000"/>
              <w:left w:val="single" w:sz="10" w:space="0" w:color="000000"/>
              <w:bottom w:val="single" w:sz="5" w:space="0" w:color="000000"/>
              <w:right w:val="single" w:sz="5" w:space="0" w:color="000000"/>
            </w:tcBorders>
          </w:tcPr>
          <w:p w14:paraId="08AE84D4" w14:textId="77777777" w:rsidR="00BC77D7" w:rsidRDefault="00B11EFF">
            <w:pPr>
              <w:ind w:left="1"/>
            </w:pPr>
            <w:r>
              <w:rPr>
                <w:sz w:val="14"/>
              </w:rPr>
              <w:t>35.6.1.4</w:t>
            </w:r>
          </w:p>
        </w:tc>
        <w:tc>
          <w:tcPr>
            <w:tcW w:w="5191" w:type="dxa"/>
            <w:tcBorders>
              <w:top w:val="single" w:sz="5" w:space="0" w:color="000000"/>
              <w:left w:val="single" w:sz="5" w:space="0" w:color="000000"/>
              <w:bottom w:val="single" w:sz="5" w:space="0" w:color="000000"/>
              <w:right w:val="single" w:sz="5" w:space="0" w:color="000000"/>
            </w:tcBorders>
          </w:tcPr>
          <w:p w14:paraId="2A2A7C74" w14:textId="77777777" w:rsidR="00BC77D7" w:rsidRDefault="00B11EFF">
            <w:r>
              <w:rPr>
                <w:sz w:val="14"/>
              </w:rPr>
              <w:t>A documentation audit system is in place.</w:t>
            </w:r>
          </w:p>
        </w:tc>
        <w:tc>
          <w:tcPr>
            <w:tcW w:w="1418" w:type="dxa"/>
            <w:gridSpan w:val="5"/>
            <w:tcBorders>
              <w:top w:val="single" w:sz="5" w:space="0" w:color="000000"/>
              <w:left w:val="single" w:sz="5" w:space="0" w:color="000000"/>
              <w:bottom w:val="single" w:sz="5" w:space="0" w:color="000000"/>
              <w:right w:val="single" w:sz="4" w:space="0" w:color="auto"/>
            </w:tcBorders>
          </w:tcPr>
          <w:p w14:paraId="3AF533E6" w14:textId="77777777" w:rsidR="00BC77D7" w:rsidRDefault="00B11EFF">
            <w:r>
              <w:rPr>
                <w:sz w:val="14"/>
              </w:rPr>
              <w:t>8.2.1.5</w:t>
            </w:r>
          </w:p>
        </w:tc>
        <w:tc>
          <w:tcPr>
            <w:tcW w:w="573" w:type="dxa"/>
            <w:vMerge/>
            <w:tcBorders>
              <w:top w:val="nil"/>
              <w:left w:val="single" w:sz="4" w:space="0" w:color="auto"/>
              <w:bottom w:val="nil"/>
            </w:tcBorders>
          </w:tcPr>
          <w:p w14:paraId="6BD4DC83" w14:textId="77777777" w:rsidR="00BC77D7" w:rsidRDefault="00BC77D7"/>
        </w:tc>
        <w:tc>
          <w:tcPr>
            <w:tcW w:w="5402" w:type="dxa"/>
            <w:gridSpan w:val="2"/>
            <w:vMerge/>
            <w:tcBorders>
              <w:top w:val="nil"/>
              <w:left w:val="nil"/>
              <w:bottom w:val="nil"/>
              <w:right w:val="nil"/>
            </w:tcBorders>
          </w:tcPr>
          <w:p w14:paraId="601C8540" w14:textId="77777777" w:rsidR="00BC77D7" w:rsidRDefault="00BC77D7"/>
        </w:tc>
      </w:tr>
      <w:tr w:rsidR="00BC77D7" w14:paraId="02A332FC" w14:textId="77777777" w:rsidTr="0042279D">
        <w:trPr>
          <w:trHeight w:val="170"/>
        </w:trPr>
        <w:tc>
          <w:tcPr>
            <w:tcW w:w="1037" w:type="dxa"/>
            <w:tcBorders>
              <w:top w:val="single" w:sz="5" w:space="0" w:color="000000"/>
              <w:left w:val="single" w:sz="10" w:space="0" w:color="000000"/>
              <w:bottom w:val="single" w:sz="5" w:space="0" w:color="000000"/>
              <w:right w:val="single" w:sz="5" w:space="0" w:color="000000"/>
            </w:tcBorders>
          </w:tcPr>
          <w:p w14:paraId="070B7899" w14:textId="77777777" w:rsidR="00BC77D7" w:rsidRDefault="00B11EFF">
            <w:pPr>
              <w:ind w:left="1"/>
            </w:pPr>
            <w:r>
              <w:rPr>
                <w:sz w:val="14"/>
              </w:rPr>
              <w:t>35.7.1.1</w:t>
            </w:r>
          </w:p>
        </w:tc>
        <w:tc>
          <w:tcPr>
            <w:tcW w:w="5191" w:type="dxa"/>
            <w:tcBorders>
              <w:top w:val="single" w:sz="5" w:space="0" w:color="000000"/>
              <w:left w:val="single" w:sz="5" w:space="0" w:color="000000"/>
              <w:bottom w:val="single" w:sz="5" w:space="0" w:color="000000"/>
              <w:right w:val="single" w:sz="5" w:space="0" w:color="000000"/>
            </w:tcBorders>
          </w:tcPr>
          <w:p w14:paraId="5E1E4B57" w14:textId="77777777" w:rsidR="00BC77D7" w:rsidRDefault="00B11EFF">
            <w:r>
              <w:rPr>
                <w:sz w:val="14"/>
              </w:rPr>
              <w:t>There are processes that support patient and family rights during care.</w:t>
            </w:r>
          </w:p>
        </w:tc>
        <w:tc>
          <w:tcPr>
            <w:tcW w:w="1418" w:type="dxa"/>
            <w:gridSpan w:val="5"/>
            <w:tcBorders>
              <w:top w:val="single" w:sz="5" w:space="0" w:color="000000"/>
              <w:left w:val="single" w:sz="5" w:space="0" w:color="000000"/>
              <w:bottom w:val="single" w:sz="5" w:space="0" w:color="000000"/>
              <w:right w:val="single" w:sz="4" w:space="0" w:color="auto"/>
            </w:tcBorders>
          </w:tcPr>
          <w:p w14:paraId="4B3D2691" w14:textId="77777777" w:rsidR="00BC77D7" w:rsidRDefault="00B11EFF">
            <w:r>
              <w:rPr>
                <w:sz w:val="14"/>
              </w:rPr>
              <w:t>5.1.1.3</w:t>
            </w:r>
          </w:p>
        </w:tc>
        <w:tc>
          <w:tcPr>
            <w:tcW w:w="573" w:type="dxa"/>
            <w:vMerge/>
            <w:tcBorders>
              <w:top w:val="nil"/>
              <w:left w:val="single" w:sz="4" w:space="0" w:color="auto"/>
            </w:tcBorders>
          </w:tcPr>
          <w:p w14:paraId="03FD59FA" w14:textId="77777777" w:rsidR="00BC77D7" w:rsidRDefault="00BC77D7"/>
        </w:tc>
        <w:tc>
          <w:tcPr>
            <w:tcW w:w="5402" w:type="dxa"/>
            <w:gridSpan w:val="2"/>
            <w:vMerge/>
            <w:tcBorders>
              <w:top w:val="nil"/>
              <w:left w:val="nil"/>
              <w:bottom w:val="nil"/>
              <w:right w:val="nil"/>
            </w:tcBorders>
          </w:tcPr>
          <w:p w14:paraId="2971825F" w14:textId="77777777" w:rsidR="00BC77D7" w:rsidRDefault="00BC77D7"/>
        </w:tc>
      </w:tr>
      <w:tr w:rsidR="00BC77D7" w14:paraId="128EF2BE"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49E79110" w14:textId="77777777" w:rsidR="00BC77D7" w:rsidRDefault="00B11EFF">
            <w:pPr>
              <w:ind w:left="1"/>
            </w:pPr>
            <w:r>
              <w:rPr>
                <w:sz w:val="14"/>
              </w:rPr>
              <w:lastRenderedPageBreak/>
              <w:t>35.7.1.2</w:t>
            </w:r>
          </w:p>
        </w:tc>
        <w:tc>
          <w:tcPr>
            <w:tcW w:w="5191" w:type="dxa"/>
            <w:tcBorders>
              <w:top w:val="single" w:sz="5" w:space="0" w:color="000000"/>
              <w:left w:val="single" w:sz="5" w:space="0" w:color="000000"/>
              <w:bottom w:val="single" w:sz="5" w:space="0" w:color="000000"/>
              <w:right w:val="single" w:sz="5" w:space="0" w:color="000000"/>
            </w:tcBorders>
          </w:tcPr>
          <w:p w14:paraId="53B4F066" w14:textId="77777777" w:rsidR="00BC77D7" w:rsidRDefault="00B11EFF">
            <w:r>
              <w:rPr>
                <w:sz w:val="14"/>
              </w:rPr>
              <w:t>Measures are taken to protect the patient’s privacy, person and possessions.</w:t>
            </w:r>
          </w:p>
        </w:tc>
        <w:tc>
          <w:tcPr>
            <w:tcW w:w="1418" w:type="dxa"/>
            <w:gridSpan w:val="5"/>
            <w:tcBorders>
              <w:top w:val="single" w:sz="5" w:space="0" w:color="000000"/>
              <w:left w:val="single" w:sz="5" w:space="0" w:color="000000"/>
              <w:bottom w:val="single" w:sz="5" w:space="0" w:color="000000"/>
              <w:right w:val="single" w:sz="5" w:space="0" w:color="000000"/>
            </w:tcBorders>
            <w:vAlign w:val="bottom"/>
          </w:tcPr>
          <w:p w14:paraId="5F7764E0" w14:textId="77777777" w:rsidR="00BC77D7" w:rsidRDefault="00B11EFF">
            <w:r>
              <w:rPr>
                <w:sz w:val="14"/>
              </w:rPr>
              <w:t>5.2.1.1-3</w:t>
            </w:r>
          </w:p>
        </w:tc>
        <w:tc>
          <w:tcPr>
            <w:tcW w:w="573" w:type="dxa"/>
            <w:tcBorders>
              <w:top w:val="single" w:sz="4" w:space="0" w:color="auto"/>
              <w:left w:val="single" w:sz="5" w:space="0" w:color="000000"/>
              <w:bottom w:val="single" w:sz="4" w:space="0" w:color="auto"/>
              <w:right w:val="single" w:sz="4" w:space="0" w:color="auto"/>
            </w:tcBorders>
            <w:vAlign w:val="bottom"/>
          </w:tcPr>
          <w:p w14:paraId="0265CDD4" w14:textId="77777777" w:rsidR="00BC77D7" w:rsidRDefault="00B11EFF">
            <w:r w:rsidRPr="00F74805">
              <w:rPr>
                <w:color w:val="FF0000"/>
                <w:sz w:val="14"/>
              </w:rPr>
              <w:t>6.1.2.1</w:t>
            </w:r>
          </w:p>
        </w:tc>
        <w:tc>
          <w:tcPr>
            <w:tcW w:w="5402" w:type="dxa"/>
            <w:gridSpan w:val="2"/>
            <w:vMerge/>
            <w:tcBorders>
              <w:top w:val="nil"/>
              <w:left w:val="single" w:sz="4" w:space="0" w:color="auto"/>
              <w:bottom w:val="nil"/>
              <w:right w:val="nil"/>
            </w:tcBorders>
          </w:tcPr>
          <w:p w14:paraId="1695F970" w14:textId="77777777" w:rsidR="00BC77D7" w:rsidRDefault="00BC77D7"/>
        </w:tc>
      </w:tr>
      <w:tr w:rsidR="00BC77D7" w14:paraId="4DE2B504"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11031E38" w14:textId="77777777" w:rsidR="00BC77D7" w:rsidRDefault="00B11EFF">
            <w:pPr>
              <w:ind w:left="1"/>
            </w:pPr>
            <w:r>
              <w:rPr>
                <w:sz w:val="14"/>
              </w:rPr>
              <w:t>35.7.1.3</w:t>
            </w:r>
          </w:p>
        </w:tc>
        <w:tc>
          <w:tcPr>
            <w:tcW w:w="5191" w:type="dxa"/>
            <w:tcBorders>
              <w:top w:val="single" w:sz="5" w:space="0" w:color="000000"/>
              <w:left w:val="single" w:sz="5" w:space="0" w:color="000000"/>
              <w:bottom w:val="single" w:sz="5" w:space="0" w:color="000000"/>
              <w:right w:val="single" w:sz="5" w:space="0" w:color="000000"/>
            </w:tcBorders>
          </w:tcPr>
          <w:p w14:paraId="3FAB10DA" w14:textId="77777777" w:rsidR="00BC77D7" w:rsidRDefault="00B11EFF">
            <w:pPr>
              <w:jc w:val="both"/>
            </w:pPr>
            <w:r>
              <w:rPr>
                <w:sz w:val="14"/>
              </w:rPr>
              <w:t>The personnel respect the rights of patients and families to treatment and to refuse treatment.</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20B2521D" w14:textId="77777777" w:rsidR="00BC77D7" w:rsidRDefault="00B11EFF">
            <w:r>
              <w:rPr>
                <w:sz w:val="14"/>
              </w:rPr>
              <w:t>5.4.1.1</w:t>
            </w:r>
          </w:p>
        </w:tc>
        <w:tc>
          <w:tcPr>
            <w:tcW w:w="573" w:type="dxa"/>
            <w:vMerge w:val="restart"/>
            <w:tcBorders>
              <w:top w:val="single" w:sz="4" w:space="0" w:color="auto"/>
              <w:left w:val="single" w:sz="4" w:space="0" w:color="auto"/>
              <w:bottom w:val="nil"/>
            </w:tcBorders>
          </w:tcPr>
          <w:p w14:paraId="7404F0FB" w14:textId="77777777" w:rsidR="00BC77D7" w:rsidRDefault="00BC77D7"/>
        </w:tc>
        <w:tc>
          <w:tcPr>
            <w:tcW w:w="5402" w:type="dxa"/>
            <w:gridSpan w:val="2"/>
            <w:vMerge/>
            <w:tcBorders>
              <w:top w:val="nil"/>
              <w:left w:val="nil"/>
              <w:bottom w:val="nil"/>
              <w:right w:val="nil"/>
            </w:tcBorders>
          </w:tcPr>
          <w:p w14:paraId="7C9DD433" w14:textId="77777777" w:rsidR="00BC77D7" w:rsidRDefault="00BC77D7"/>
        </w:tc>
      </w:tr>
      <w:tr w:rsidR="00BC77D7" w14:paraId="4258470B" w14:textId="77777777" w:rsidTr="0042279D">
        <w:trPr>
          <w:trHeight w:val="341"/>
        </w:trPr>
        <w:tc>
          <w:tcPr>
            <w:tcW w:w="1037" w:type="dxa"/>
            <w:tcBorders>
              <w:top w:val="single" w:sz="5" w:space="0" w:color="000000"/>
              <w:left w:val="single" w:sz="10" w:space="0" w:color="000000"/>
              <w:bottom w:val="single" w:sz="5" w:space="0" w:color="000000"/>
              <w:right w:val="single" w:sz="5" w:space="0" w:color="000000"/>
            </w:tcBorders>
          </w:tcPr>
          <w:p w14:paraId="0D474A79" w14:textId="77777777" w:rsidR="00BC77D7" w:rsidRDefault="00B11EFF">
            <w:pPr>
              <w:ind w:left="1"/>
            </w:pPr>
            <w:r>
              <w:rPr>
                <w:sz w:val="14"/>
              </w:rPr>
              <w:t>35.8.1.1</w:t>
            </w:r>
          </w:p>
        </w:tc>
        <w:tc>
          <w:tcPr>
            <w:tcW w:w="5191" w:type="dxa"/>
            <w:tcBorders>
              <w:top w:val="single" w:sz="5" w:space="0" w:color="000000"/>
              <w:left w:val="single" w:sz="5" w:space="0" w:color="000000"/>
              <w:bottom w:val="single" w:sz="5" w:space="0" w:color="000000"/>
              <w:right w:val="single" w:sz="5" w:space="0" w:color="000000"/>
            </w:tcBorders>
          </w:tcPr>
          <w:p w14:paraId="0300CCA4" w14:textId="77777777" w:rsidR="00BC77D7" w:rsidRDefault="00B11EFF">
            <w:pPr>
              <w:jc w:val="both"/>
            </w:pPr>
            <w:r>
              <w:rPr>
                <w:sz w:val="14"/>
              </w:rPr>
              <w:t>The department identifies the procedures and processes associated with the risk of infection and implements strategies to reduce risk.</w:t>
            </w:r>
          </w:p>
        </w:tc>
        <w:tc>
          <w:tcPr>
            <w:tcW w:w="1418" w:type="dxa"/>
            <w:gridSpan w:val="5"/>
            <w:tcBorders>
              <w:top w:val="single" w:sz="5" w:space="0" w:color="000000"/>
              <w:left w:val="single" w:sz="5" w:space="0" w:color="000000"/>
              <w:bottom w:val="single" w:sz="5" w:space="0" w:color="000000"/>
              <w:right w:val="single" w:sz="4" w:space="0" w:color="auto"/>
            </w:tcBorders>
            <w:vAlign w:val="bottom"/>
          </w:tcPr>
          <w:p w14:paraId="50B76A65" w14:textId="77777777" w:rsidR="00BC77D7" w:rsidRDefault="00B11EFF">
            <w:r>
              <w:rPr>
                <w:sz w:val="14"/>
              </w:rPr>
              <w:t>9.2.1.1</w:t>
            </w:r>
          </w:p>
        </w:tc>
        <w:tc>
          <w:tcPr>
            <w:tcW w:w="573" w:type="dxa"/>
            <w:vMerge/>
            <w:tcBorders>
              <w:top w:val="nil"/>
              <w:left w:val="single" w:sz="4" w:space="0" w:color="auto"/>
              <w:bottom w:val="nil"/>
            </w:tcBorders>
          </w:tcPr>
          <w:p w14:paraId="27799517" w14:textId="77777777" w:rsidR="00BC77D7" w:rsidRDefault="00BC77D7"/>
        </w:tc>
        <w:tc>
          <w:tcPr>
            <w:tcW w:w="5402" w:type="dxa"/>
            <w:gridSpan w:val="2"/>
            <w:vMerge/>
            <w:tcBorders>
              <w:top w:val="nil"/>
              <w:left w:val="nil"/>
              <w:bottom w:val="nil"/>
              <w:right w:val="nil"/>
            </w:tcBorders>
          </w:tcPr>
          <w:p w14:paraId="7E594927" w14:textId="77777777" w:rsidR="00BC77D7" w:rsidRDefault="00BC77D7"/>
        </w:tc>
      </w:tr>
    </w:tbl>
    <w:p w14:paraId="4FAA3DCC" w14:textId="77777777" w:rsidR="00BC77D7" w:rsidRDefault="00BC77D7">
      <w:pPr>
        <w:spacing w:after="0"/>
        <w:ind w:left="-1440" w:right="866"/>
      </w:pPr>
    </w:p>
    <w:tbl>
      <w:tblPr>
        <w:tblStyle w:val="TableGrid"/>
        <w:tblW w:w="12851" w:type="dxa"/>
        <w:tblInd w:w="-758" w:type="dxa"/>
        <w:tblCellMar>
          <w:top w:w="23" w:type="dxa"/>
          <w:left w:w="25" w:type="dxa"/>
          <w:right w:w="21" w:type="dxa"/>
        </w:tblCellMar>
        <w:tblLook w:val="04A0" w:firstRow="1" w:lastRow="0" w:firstColumn="1" w:lastColumn="0" w:noHBand="0" w:noVBand="1"/>
      </w:tblPr>
      <w:tblGrid>
        <w:gridCol w:w="985"/>
        <w:gridCol w:w="4932"/>
        <w:gridCol w:w="770"/>
        <w:gridCol w:w="6164"/>
      </w:tblGrid>
      <w:tr w:rsidR="00BC77D7" w14:paraId="02E51F35"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51119BEA"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B9753EC" w14:textId="77777777" w:rsidR="00BC77D7" w:rsidRDefault="00B11EFF">
            <w:pPr>
              <w:ind w:right="10"/>
              <w:jc w:val="center"/>
            </w:pPr>
            <w:r>
              <w:rPr>
                <w:sz w:val="14"/>
              </w:rPr>
              <w:t>Criteria Description</w:t>
            </w:r>
          </w:p>
        </w:tc>
        <w:tc>
          <w:tcPr>
            <w:tcW w:w="6935" w:type="dxa"/>
            <w:gridSpan w:val="2"/>
            <w:tcBorders>
              <w:top w:val="single" w:sz="5" w:space="0" w:color="000000"/>
              <w:left w:val="single" w:sz="5" w:space="0" w:color="000000"/>
              <w:bottom w:val="single" w:sz="5" w:space="0" w:color="000000"/>
              <w:right w:val="nil"/>
            </w:tcBorders>
            <w:shd w:val="clear" w:color="auto" w:fill="D9D9D9"/>
          </w:tcPr>
          <w:p w14:paraId="677B5E7F" w14:textId="77777777" w:rsidR="00BC77D7" w:rsidRDefault="00B11EFF">
            <w:pPr>
              <w:ind w:right="8"/>
              <w:jc w:val="center"/>
            </w:pPr>
            <w:r>
              <w:rPr>
                <w:sz w:val="14"/>
              </w:rPr>
              <w:t>Linked Criteria</w:t>
            </w:r>
          </w:p>
        </w:tc>
      </w:tr>
      <w:tr w:rsidR="00BC77D7" w14:paraId="0D71F0E2"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2AEAEB67" w14:textId="77777777" w:rsidR="00BC77D7" w:rsidRDefault="00B11EFF">
            <w:pPr>
              <w:ind w:left="1"/>
            </w:pPr>
            <w:r>
              <w:rPr>
                <w:sz w:val="14"/>
              </w:rPr>
              <w:t>35.9.1.1</w:t>
            </w:r>
          </w:p>
        </w:tc>
        <w:tc>
          <w:tcPr>
            <w:tcW w:w="4932" w:type="dxa"/>
            <w:tcBorders>
              <w:top w:val="single" w:sz="5" w:space="0" w:color="000000"/>
              <w:left w:val="single" w:sz="5" w:space="0" w:color="000000"/>
              <w:bottom w:val="single" w:sz="5" w:space="0" w:color="000000"/>
              <w:right w:val="single" w:sz="5" w:space="0" w:color="000000"/>
            </w:tcBorders>
          </w:tcPr>
          <w:p w14:paraId="11559C46" w14:textId="77777777" w:rsidR="00BC77D7" w:rsidRDefault="00B11EFF">
            <w:pPr>
              <w:jc w:val="both"/>
            </w:pPr>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1C58E959" w14:textId="77777777" w:rsidR="00BC77D7" w:rsidRDefault="00B11EFF">
            <w:r>
              <w:rPr>
                <w:sz w:val="14"/>
              </w:rPr>
              <w:t>7.1.1.1</w:t>
            </w:r>
          </w:p>
        </w:tc>
        <w:tc>
          <w:tcPr>
            <w:tcW w:w="6164" w:type="dxa"/>
            <w:vMerge w:val="restart"/>
            <w:tcBorders>
              <w:top w:val="single" w:sz="5" w:space="0" w:color="000000"/>
              <w:left w:val="single" w:sz="5" w:space="0" w:color="000000"/>
              <w:bottom w:val="nil"/>
              <w:right w:val="nil"/>
            </w:tcBorders>
          </w:tcPr>
          <w:p w14:paraId="19FCAC7D" w14:textId="77777777" w:rsidR="00BC77D7" w:rsidRDefault="00BC77D7"/>
        </w:tc>
      </w:tr>
      <w:tr w:rsidR="00BC77D7" w14:paraId="6D3674C5"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732CDCA" w14:textId="77777777" w:rsidR="00BC77D7" w:rsidRDefault="00B11EFF">
            <w:pPr>
              <w:ind w:left="1"/>
            </w:pPr>
            <w:r>
              <w:rPr>
                <w:sz w:val="14"/>
              </w:rPr>
              <w:t>35.9.1.2</w:t>
            </w:r>
          </w:p>
        </w:tc>
        <w:tc>
          <w:tcPr>
            <w:tcW w:w="4932" w:type="dxa"/>
            <w:tcBorders>
              <w:top w:val="single" w:sz="5" w:space="0" w:color="000000"/>
              <w:left w:val="single" w:sz="5" w:space="0" w:color="000000"/>
              <w:bottom w:val="single" w:sz="5" w:space="0" w:color="000000"/>
              <w:right w:val="single" w:sz="5" w:space="0" w:color="000000"/>
            </w:tcBorders>
          </w:tcPr>
          <w:p w14:paraId="230DA75C"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5DDA3A41" w14:textId="77777777" w:rsidR="00BC77D7" w:rsidRDefault="00B11EFF">
            <w:r w:rsidRPr="00E12682">
              <w:rPr>
                <w:color w:val="FF0000"/>
                <w:sz w:val="14"/>
              </w:rPr>
              <w:t>7.1.1.7</w:t>
            </w:r>
          </w:p>
          <w:p w14:paraId="17F9B48B" w14:textId="77777777" w:rsidR="00BC77D7" w:rsidRDefault="00B11EFF">
            <w:r w:rsidRPr="007A0D5F">
              <w:rPr>
                <w:color w:val="FF0000"/>
                <w:sz w:val="14"/>
              </w:rPr>
              <w:t>7.2.6.4</w:t>
            </w:r>
          </w:p>
        </w:tc>
        <w:tc>
          <w:tcPr>
            <w:tcW w:w="0" w:type="auto"/>
            <w:vMerge/>
            <w:tcBorders>
              <w:top w:val="nil"/>
              <w:left w:val="single" w:sz="5" w:space="0" w:color="000000"/>
              <w:bottom w:val="nil"/>
              <w:right w:val="nil"/>
            </w:tcBorders>
          </w:tcPr>
          <w:p w14:paraId="619005AC" w14:textId="77777777" w:rsidR="00BC77D7" w:rsidRDefault="00BC77D7"/>
        </w:tc>
      </w:tr>
      <w:tr w:rsidR="00BC77D7" w14:paraId="0FC5D88B"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D2A88E0" w14:textId="77777777" w:rsidR="00BC77D7" w:rsidRDefault="00B11EFF">
            <w:pPr>
              <w:ind w:left="1"/>
            </w:pPr>
            <w:r>
              <w:rPr>
                <w:sz w:val="14"/>
              </w:rPr>
              <w:t>35.9.1.3</w:t>
            </w:r>
          </w:p>
        </w:tc>
        <w:tc>
          <w:tcPr>
            <w:tcW w:w="4932" w:type="dxa"/>
            <w:tcBorders>
              <w:top w:val="single" w:sz="5" w:space="0" w:color="000000"/>
              <w:left w:val="single" w:sz="5" w:space="0" w:color="000000"/>
              <w:bottom w:val="single" w:sz="5" w:space="0" w:color="000000"/>
              <w:right w:val="single" w:sz="5" w:space="0" w:color="000000"/>
            </w:tcBorders>
          </w:tcPr>
          <w:p w14:paraId="43D1D503" w14:textId="77777777" w:rsidR="00BC77D7" w:rsidRDefault="00B11EFF">
            <w:pPr>
              <w:jc w:val="both"/>
            </w:pPr>
            <w:r>
              <w:rPr>
                <w:sz w:val="14"/>
              </w:rPr>
              <w:t>Security measures are in place and implemented to ensure the safety of patients, staff and visitors.</w:t>
            </w:r>
          </w:p>
        </w:tc>
        <w:tc>
          <w:tcPr>
            <w:tcW w:w="770" w:type="dxa"/>
            <w:tcBorders>
              <w:top w:val="single" w:sz="5" w:space="0" w:color="000000"/>
              <w:left w:val="single" w:sz="5" w:space="0" w:color="000000"/>
              <w:bottom w:val="single" w:sz="5" w:space="0" w:color="000000"/>
              <w:right w:val="single" w:sz="5" w:space="0" w:color="000000"/>
            </w:tcBorders>
            <w:vAlign w:val="bottom"/>
          </w:tcPr>
          <w:p w14:paraId="63E5B38C"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7E25EB6E" w14:textId="77777777" w:rsidR="00BC77D7" w:rsidRDefault="00BC77D7"/>
        </w:tc>
      </w:tr>
      <w:tr w:rsidR="00BC77D7" w14:paraId="7F0B8D29"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4111075" w14:textId="77777777" w:rsidR="00BC77D7" w:rsidRDefault="00B11EFF">
            <w:pPr>
              <w:ind w:left="1"/>
            </w:pPr>
            <w:r>
              <w:rPr>
                <w:sz w:val="14"/>
              </w:rPr>
              <w:t>35.9.1.4</w:t>
            </w:r>
          </w:p>
        </w:tc>
        <w:tc>
          <w:tcPr>
            <w:tcW w:w="4932" w:type="dxa"/>
            <w:tcBorders>
              <w:top w:val="single" w:sz="5" w:space="0" w:color="000000"/>
              <w:left w:val="single" w:sz="5" w:space="0" w:color="000000"/>
              <w:bottom w:val="single" w:sz="5" w:space="0" w:color="000000"/>
              <w:right w:val="single" w:sz="5" w:space="0" w:color="000000"/>
            </w:tcBorders>
          </w:tcPr>
          <w:p w14:paraId="0DB128AE"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60725C52" w14:textId="77777777" w:rsidR="00BC77D7" w:rsidRDefault="00B11EFF">
            <w:r>
              <w:rPr>
                <w:sz w:val="14"/>
              </w:rPr>
              <w:t>7.5.1.1</w:t>
            </w:r>
          </w:p>
        </w:tc>
        <w:tc>
          <w:tcPr>
            <w:tcW w:w="0" w:type="auto"/>
            <w:vMerge/>
            <w:tcBorders>
              <w:top w:val="nil"/>
              <w:left w:val="single" w:sz="5" w:space="0" w:color="000000"/>
              <w:bottom w:val="nil"/>
              <w:right w:val="nil"/>
            </w:tcBorders>
          </w:tcPr>
          <w:p w14:paraId="1E4CB013" w14:textId="77777777" w:rsidR="00BC77D7" w:rsidRDefault="00BC77D7"/>
        </w:tc>
      </w:tr>
      <w:tr w:rsidR="00BC77D7" w14:paraId="639CEC24"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93349F0" w14:textId="77777777" w:rsidR="00BC77D7" w:rsidRDefault="00B11EFF">
            <w:pPr>
              <w:ind w:left="1"/>
            </w:pPr>
            <w:r>
              <w:rPr>
                <w:sz w:val="14"/>
              </w:rPr>
              <w:t>35.9.1.5</w:t>
            </w:r>
          </w:p>
        </w:tc>
        <w:tc>
          <w:tcPr>
            <w:tcW w:w="4932" w:type="dxa"/>
            <w:tcBorders>
              <w:top w:val="single" w:sz="5" w:space="0" w:color="000000"/>
              <w:left w:val="single" w:sz="5" w:space="0" w:color="000000"/>
              <w:bottom w:val="single" w:sz="5" w:space="0" w:color="000000"/>
              <w:right w:val="single" w:sz="5" w:space="0" w:color="000000"/>
            </w:tcBorders>
          </w:tcPr>
          <w:p w14:paraId="3FA879B1" w14:textId="77777777" w:rsidR="00BC77D7" w:rsidRDefault="00B11EFF">
            <w:pPr>
              <w:jc w:val="both"/>
            </w:pPr>
            <w:r>
              <w:rPr>
                <w:sz w:val="14"/>
              </w:rPr>
              <w:t>The organisation’s policy on handling, storing and disposing of healthcare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3D515EBB" w14:textId="77777777" w:rsidR="00BC77D7" w:rsidRDefault="00B11EFF">
            <w:r>
              <w:rPr>
                <w:sz w:val="14"/>
              </w:rPr>
              <w:t>7.7.1.1</w:t>
            </w:r>
          </w:p>
        </w:tc>
        <w:tc>
          <w:tcPr>
            <w:tcW w:w="0" w:type="auto"/>
            <w:vMerge/>
            <w:tcBorders>
              <w:top w:val="nil"/>
              <w:left w:val="single" w:sz="5" w:space="0" w:color="000000"/>
              <w:bottom w:val="nil"/>
              <w:right w:val="nil"/>
            </w:tcBorders>
          </w:tcPr>
          <w:p w14:paraId="75AC0731" w14:textId="77777777" w:rsidR="00BC77D7" w:rsidRDefault="00BC77D7"/>
        </w:tc>
      </w:tr>
    </w:tbl>
    <w:p w14:paraId="161C1F56" w14:textId="77777777" w:rsidR="00BC77D7" w:rsidRDefault="00B11EFF">
      <w:r>
        <w:br w:type="page"/>
      </w:r>
    </w:p>
    <w:p w14:paraId="4FEADC31" w14:textId="77777777" w:rsidR="00F822CE" w:rsidRDefault="00F822CE" w:rsidP="00F822CE">
      <w:pPr>
        <w:pStyle w:val="Heading1"/>
      </w:pPr>
      <w:bookmarkStart w:id="35" w:name="_Toc196918014"/>
      <w:r>
        <w:rPr>
          <w:rFonts w:ascii="Tahoma" w:hAnsi="Tahoma" w:cs="Tahoma"/>
        </w:rPr>
        <w:lastRenderedPageBreak/>
        <w:t>SE 36 Clinical Psychology Service</w:t>
      </w:r>
      <w:bookmarkEnd w:id="35"/>
    </w:p>
    <w:p w14:paraId="000E1541" w14:textId="77777777" w:rsidR="00BC77D7" w:rsidRDefault="00BC77D7">
      <w:pPr>
        <w:spacing w:after="0"/>
        <w:ind w:left="-1440" w:right="866"/>
      </w:pPr>
    </w:p>
    <w:tbl>
      <w:tblPr>
        <w:tblStyle w:val="TableGrid"/>
        <w:tblW w:w="13622" w:type="dxa"/>
        <w:tblInd w:w="-632" w:type="dxa"/>
        <w:tblCellMar>
          <w:left w:w="25" w:type="dxa"/>
          <w:right w:w="18" w:type="dxa"/>
        </w:tblCellMar>
        <w:tblLook w:val="04A0" w:firstRow="1" w:lastRow="0" w:firstColumn="1" w:lastColumn="0" w:noHBand="0" w:noVBand="1"/>
      </w:tblPr>
      <w:tblGrid>
        <w:gridCol w:w="1029"/>
        <w:gridCol w:w="5142"/>
        <w:gridCol w:w="433"/>
        <w:gridCol w:w="180"/>
        <w:gridCol w:w="126"/>
        <w:gridCol w:w="307"/>
        <w:gridCol w:w="433"/>
        <w:gridCol w:w="504"/>
        <w:gridCol w:w="658"/>
        <w:gridCol w:w="4810"/>
      </w:tblGrid>
      <w:tr w:rsidR="00BC77D7" w14:paraId="4AFBD869" w14:textId="77777777" w:rsidTr="0042279D">
        <w:trPr>
          <w:trHeight w:val="169"/>
        </w:trPr>
        <w:tc>
          <w:tcPr>
            <w:tcW w:w="1029" w:type="dxa"/>
            <w:tcBorders>
              <w:top w:val="single" w:sz="5" w:space="0" w:color="000000"/>
              <w:left w:val="single" w:sz="5" w:space="0" w:color="000000"/>
              <w:bottom w:val="single" w:sz="5" w:space="0" w:color="000000"/>
              <w:right w:val="single" w:sz="5" w:space="0" w:color="000000"/>
            </w:tcBorders>
            <w:shd w:val="clear" w:color="auto" w:fill="D9D9D9"/>
          </w:tcPr>
          <w:p w14:paraId="3751FCBC" w14:textId="77777777" w:rsidR="00BC77D7" w:rsidRDefault="00B11EFF">
            <w:pPr>
              <w:ind w:right="7"/>
              <w:jc w:val="center"/>
            </w:pPr>
            <w:r>
              <w:rPr>
                <w:sz w:val="14"/>
              </w:rPr>
              <w:t>Criteria</w:t>
            </w:r>
          </w:p>
        </w:tc>
        <w:tc>
          <w:tcPr>
            <w:tcW w:w="5142" w:type="dxa"/>
            <w:tcBorders>
              <w:top w:val="single" w:sz="5" w:space="0" w:color="000000"/>
              <w:left w:val="single" w:sz="5" w:space="0" w:color="000000"/>
              <w:bottom w:val="single" w:sz="5" w:space="0" w:color="000000"/>
              <w:right w:val="single" w:sz="5" w:space="0" w:color="000000"/>
            </w:tcBorders>
            <w:shd w:val="clear" w:color="auto" w:fill="D9D9D9"/>
          </w:tcPr>
          <w:p w14:paraId="5F5992E3" w14:textId="77777777" w:rsidR="00BC77D7" w:rsidRDefault="00B11EFF">
            <w:pPr>
              <w:ind w:right="13"/>
              <w:jc w:val="center"/>
            </w:pPr>
            <w:r>
              <w:rPr>
                <w:sz w:val="14"/>
              </w:rPr>
              <w:t>Criteria Description</w:t>
            </w:r>
          </w:p>
        </w:tc>
        <w:tc>
          <w:tcPr>
            <w:tcW w:w="1983" w:type="dxa"/>
            <w:gridSpan w:val="6"/>
            <w:tcBorders>
              <w:top w:val="single" w:sz="5" w:space="0" w:color="000000"/>
              <w:left w:val="single" w:sz="5" w:space="0" w:color="000000"/>
              <w:bottom w:val="single" w:sz="5" w:space="0" w:color="000000"/>
              <w:right w:val="nil"/>
            </w:tcBorders>
            <w:shd w:val="clear" w:color="auto" w:fill="D9D9D9"/>
          </w:tcPr>
          <w:p w14:paraId="0A64E6BC" w14:textId="77777777" w:rsidR="00BC77D7" w:rsidRDefault="00BC77D7"/>
        </w:tc>
        <w:tc>
          <w:tcPr>
            <w:tcW w:w="5468" w:type="dxa"/>
            <w:gridSpan w:val="2"/>
            <w:tcBorders>
              <w:top w:val="single" w:sz="5" w:space="0" w:color="000000"/>
              <w:left w:val="nil"/>
              <w:bottom w:val="single" w:sz="5" w:space="0" w:color="000000"/>
              <w:right w:val="nil"/>
            </w:tcBorders>
            <w:shd w:val="clear" w:color="auto" w:fill="D9D9D9"/>
          </w:tcPr>
          <w:p w14:paraId="5BF46CB9" w14:textId="77777777" w:rsidR="00BC77D7" w:rsidRDefault="00B11EFF">
            <w:pPr>
              <w:ind w:left="1378"/>
            </w:pPr>
            <w:r>
              <w:rPr>
                <w:sz w:val="14"/>
              </w:rPr>
              <w:t>Linked Criteria</w:t>
            </w:r>
          </w:p>
        </w:tc>
      </w:tr>
      <w:tr w:rsidR="00BC77D7" w14:paraId="4FE8B997"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3AAA20DE" w14:textId="77777777" w:rsidR="00BC77D7" w:rsidRDefault="00B11EFF">
            <w:pPr>
              <w:ind w:left="1"/>
            </w:pPr>
            <w:r>
              <w:rPr>
                <w:sz w:val="14"/>
              </w:rPr>
              <w:t>36.1.1.1</w:t>
            </w:r>
          </w:p>
        </w:tc>
        <w:tc>
          <w:tcPr>
            <w:tcW w:w="5142" w:type="dxa"/>
            <w:tcBorders>
              <w:top w:val="single" w:sz="5" w:space="0" w:color="000000"/>
              <w:left w:val="single" w:sz="5" w:space="0" w:color="000000"/>
              <w:bottom w:val="single" w:sz="5" w:space="0" w:color="000000"/>
              <w:right w:val="single" w:sz="5" w:space="0" w:color="000000"/>
            </w:tcBorders>
          </w:tcPr>
          <w:p w14:paraId="2BBBADA1" w14:textId="77777777" w:rsidR="00BC77D7" w:rsidRDefault="00B11EFF" w:rsidP="00550108">
            <w:r>
              <w:rPr>
                <w:sz w:val="14"/>
              </w:rPr>
              <w:t xml:space="preserve">A designated individual is responsible for the </w:t>
            </w:r>
            <w:r w:rsidR="00550108">
              <w:rPr>
                <w:sz w:val="14"/>
              </w:rPr>
              <w:t>clinical psychology</w:t>
            </w:r>
            <w:r>
              <w:rPr>
                <w:sz w:val="14"/>
              </w:rPr>
              <w:t xml:space="preserve"> service.</w:t>
            </w:r>
          </w:p>
        </w:tc>
        <w:tc>
          <w:tcPr>
            <w:tcW w:w="1479" w:type="dxa"/>
            <w:gridSpan w:val="5"/>
            <w:tcBorders>
              <w:top w:val="single" w:sz="5" w:space="0" w:color="000000"/>
              <w:left w:val="single" w:sz="5" w:space="0" w:color="000000"/>
              <w:bottom w:val="single" w:sz="5" w:space="0" w:color="000000"/>
              <w:right w:val="single" w:sz="5" w:space="0" w:color="000000"/>
            </w:tcBorders>
          </w:tcPr>
          <w:p w14:paraId="5A00D02E" w14:textId="77777777" w:rsidR="00BC77D7" w:rsidRDefault="00B11EFF">
            <w:r>
              <w:rPr>
                <w:sz w:val="14"/>
              </w:rPr>
              <w:t>1.2.7.2</w:t>
            </w:r>
          </w:p>
          <w:p w14:paraId="6C3F549E" w14:textId="77777777" w:rsidR="00BC77D7" w:rsidRDefault="00B11EFF">
            <w:r>
              <w:rPr>
                <w:sz w:val="14"/>
              </w:rPr>
              <w:t>1.3.1.1</w:t>
            </w:r>
          </w:p>
        </w:tc>
        <w:tc>
          <w:tcPr>
            <w:tcW w:w="504" w:type="dxa"/>
            <w:tcBorders>
              <w:top w:val="single" w:sz="5" w:space="0" w:color="000000"/>
              <w:left w:val="single" w:sz="5" w:space="0" w:color="000000"/>
              <w:bottom w:val="single" w:sz="5" w:space="0" w:color="000000"/>
              <w:right w:val="single" w:sz="5" w:space="0" w:color="000000"/>
            </w:tcBorders>
          </w:tcPr>
          <w:p w14:paraId="549E1E6B" w14:textId="77777777" w:rsidR="00BC77D7" w:rsidRDefault="00B11EFF">
            <w:r>
              <w:rPr>
                <w:sz w:val="14"/>
              </w:rPr>
              <w:t>2.2.1.1</w:t>
            </w:r>
          </w:p>
          <w:p w14:paraId="5101D3CC" w14:textId="77777777" w:rsidR="00BC77D7" w:rsidRDefault="00B11EFF">
            <w:r>
              <w:rPr>
                <w:sz w:val="14"/>
              </w:rPr>
              <w:t>2.5.1.1</w:t>
            </w:r>
          </w:p>
        </w:tc>
        <w:tc>
          <w:tcPr>
            <w:tcW w:w="5468" w:type="dxa"/>
            <w:gridSpan w:val="2"/>
            <w:vMerge w:val="restart"/>
            <w:tcBorders>
              <w:top w:val="single" w:sz="5" w:space="0" w:color="000000"/>
              <w:left w:val="nil"/>
              <w:bottom w:val="nil"/>
              <w:right w:val="nil"/>
            </w:tcBorders>
          </w:tcPr>
          <w:p w14:paraId="4E272CA6" w14:textId="77777777" w:rsidR="00BC77D7" w:rsidRDefault="00BC77D7"/>
        </w:tc>
      </w:tr>
      <w:tr w:rsidR="00BC77D7" w14:paraId="487E68F7" w14:textId="77777777" w:rsidTr="0042279D">
        <w:trPr>
          <w:trHeight w:val="514"/>
        </w:trPr>
        <w:tc>
          <w:tcPr>
            <w:tcW w:w="1029" w:type="dxa"/>
            <w:tcBorders>
              <w:top w:val="single" w:sz="5" w:space="0" w:color="000000"/>
              <w:left w:val="single" w:sz="10" w:space="0" w:color="000000"/>
              <w:bottom w:val="single" w:sz="5" w:space="0" w:color="000000"/>
              <w:right w:val="single" w:sz="5" w:space="0" w:color="000000"/>
            </w:tcBorders>
            <w:vAlign w:val="center"/>
          </w:tcPr>
          <w:p w14:paraId="2E24B52A" w14:textId="77777777" w:rsidR="00BC77D7" w:rsidRDefault="00B11EFF">
            <w:pPr>
              <w:ind w:left="1"/>
            </w:pPr>
            <w:r>
              <w:rPr>
                <w:sz w:val="14"/>
              </w:rPr>
              <w:t>36.1.1.2</w:t>
            </w:r>
          </w:p>
        </w:tc>
        <w:tc>
          <w:tcPr>
            <w:tcW w:w="5142" w:type="dxa"/>
            <w:tcBorders>
              <w:top w:val="single" w:sz="5" w:space="0" w:color="000000"/>
              <w:left w:val="single" w:sz="5" w:space="0" w:color="000000"/>
              <w:bottom w:val="single" w:sz="5" w:space="0" w:color="000000"/>
              <w:right w:val="single" w:sz="5" w:space="0" w:color="000000"/>
            </w:tcBorders>
          </w:tcPr>
          <w:p w14:paraId="5146E7E5" w14:textId="77777777" w:rsidR="00BC77D7" w:rsidRDefault="00B11EFF" w:rsidP="002648DF">
            <w:pPr>
              <w:jc w:val="both"/>
            </w:pPr>
            <w:r>
              <w:rPr>
                <w:sz w:val="14"/>
              </w:rPr>
              <w:t xml:space="preserve">The </w:t>
            </w:r>
            <w:r w:rsidR="002648DF">
              <w:rPr>
                <w:sz w:val="14"/>
              </w:rPr>
              <w:t xml:space="preserve">clinical psychology </w:t>
            </w:r>
            <w:r>
              <w:rPr>
                <w:sz w:val="14"/>
              </w:rPr>
              <w:t>service manager ensures that policies and procedures are available to guide the personnel and that they are implemented.</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283B1BA7" w14:textId="77777777" w:rsidR="00BC77D7" w:rsidRDefault="00B11EFF">
            <w:r>
              <w:rPr>
                <w:sz w:val="14"/>
              </w:rPr>
              <w:t>1.2.6.1</w:t>
            </w:r>
          </w:p>
        </w:tc>
        <w:tc>
          <w:tcPr>
            <w:tcW w:w="504" w:type="dxa"/>
            <w:tcBorders>
              <w:top w:val="single" w:sz="5" w:space="0" w:color="000000"/>
              <w:left w:val="single" w:sz="5" w:space="0" w:color="000000"/>
              <w:bottom w:val="single" w:sz="5" w:space="0" w:color="000000"/>
              <w:right w:val="single" w:sz="4" w:space="0" w:color="auto"/>
            </w:tcBorders>
            <w:vAlign w:val="bottom"/>
          </w:tcPr>
          <w:p w14:paraId="7EA098E0" w14:textId="77777777" w:rsidR="00BC77D7" w:rsidRDefault="00B11EFF">
            <w:r>
              <w:rPr>
                <w:sz w:val="14"/>
              </w:rPr>
              <w:t>36.3.1.1</w:t>
            </w:r>
          </w:p>
        </w:tc>
        <w:tc>
          <w:tcPr>
            <w:tcW w:w="5468" w:type="dxa"/>
            <w:gridSpan w:val="2"/>
            <w:vMerge/>
            <w:tcBorders>
              <w:top w:val="nil"/>
              <w:left w:val="single" w:sz="4" w:space="0" w:color="auto"/>
              <w:bottom w:val="nil"/>
              <w:right w:val="nil"/>
            </w:tcBorders>
          </w:tcPr>
          <w:p w14:paraId="7215C6F4" w14:textId="77777777" w:rsidR="00BC77D7" w:rsidRDefault="00BC77D7"/>
        </w:tc>
      </w:tr>
      <w:tr w:rsidR="006847FE" w14:paraId="02D05A4E"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348D9BFB" w14:textId="77777777" w:rsidR="006847FE" w:rsidRDefault="006847FE">
            <w:pPr>
              <w:ind w:left="1"/>
            </w:pPr>
            <w:r>
              <w:rPr>
                <w:sz w:val="14"/>
              </w:rPr>
              <w:t>36.1.1.3</w:t>
            </w:r>
          </w:p>
        </w:tc>
        <w:tc>
          <w:tcPr>
            <w:tcW w:w="5142" w:type="dxa"/>
            <w:tcBorders>
              <w:top w:val="single" w:sz="5" w:space="0" w:color="000000"/>
              <w:left w:val="single" w:sz="5" w:space="0" w:color="000000"/>
              <w:bottom w:val="single" w:sz="5" w:space="0" w:color="000000"/>
              <w:right w:val="single" w:sz="5" w:space="0" w:color="000000"/>
            </w:tcBorders>
          </w:tcPr>
          <w:p w14:paraId="37A5B444" w14:textId="77777777" w:rsidR="006847FE" w:rsidRDefault="006847FE">
            <w:pPr>
              <w:jc w:val="both"/>
            </w:pPr>
            <w:r>
              <w:rPr>
                <w:sz w:val="14"/>
              </w:rPr>
              <w:t>The manager plans and implements an effective organisational structure to support his/her responsibilities and authority.</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6B016480" w14:textId="77777777" w:rsidR="006847FE" w:rsidRPr="00E76E13" w:rsidRDefault="006847FE">
            <w:pPr>
              <w:rPr>
                <w:color w:val="000000" w:themeColor="text1"/>
              </w:rPr>
            </w:pPr>
            <w:r w:rsidRPr="00E76E13">
              <w:rPr>
                <w:color w:val="000000" w:themeColor="text1"/>
                <w:sz w:val="14"/>
              </w:rPr>
              <w:t>1.1.1.2</w:t>
            </w:r>
          </w:p>
        </w:tc>
        <w:tc>
          <w:tcPr>
            <w:tcW w:w="504" w:type="dxa"/>
            <w:tcBorders>
              <w:top w:val="single" w:sz="5" w:space="0" w:color="000000"/>
              <w:left w:val="single" w:sz="5" w:space="0" w:color="000000"/>
              <w:bottom w:val="single" w:sz="5" w:space="0" w:color="000000"/>
              <w:right w:val="single" w:sz="4" w:space="0" w:color="auto"/>
            </w:tcBorders>
          </w:tcPr>
          <w:p w14:paraId="2F796D80" w14:textId="77777777" w:rsidR="006847FE" w:rsidRDefault="006847FE">
            <w:pPr>
              <w:rPr>
                <w:color w:val="FF0000"/>
                <w:sz w:val="14"/>
                <w:szCs w:val="14"/>
              </w:rPr>
            </w:pPr>
          </w:p>
          <w:p w14:paraId="606A89A9" w14:textId="77777777" w:rsidR="006847FE" w:rsidRPr="006847FE" w:rsidRDefault="006847FE">
            <w:pPr>
              <w:rPr>
                <w:sz w:val="14"/>
                <w:szCs w:val="14"/>
              </w:rPr>
            </w:pPr>
            <w:r w:rsidRPr="006847FE">
              <w:rPr>
                <w:color w:val="FF0000"/>
                <w:sz w:val="14"/>
                <w:szCs w:val="14"/>
              </w:rPr>
              <w:t>2.2.1.4</w:t>
            </w:r>
          </w:p>
        </w:tc>
        <w:tc>
          <w:tcPr>
            <w:tcW w:w="658" w:type="dxa"/>
            <w:tcBorders>
              <w:left w:val="single" w:sz="4" w:space="0" w:color="auto"/>
              <w:right w:val="nil"/>
            </w:tcBorders>
          </w:tcPr>
          <w:p w14:paraId="72300124" w14:textId="77777777" w:rsidR="006847FE" w:rsidRDefault="006847FE"/>
        </w:tc>
        <w:tc>
          <w:tcPr>
            <w:tcW w:w="0" w:type="auto"/>
            <w:tcBorders>
              <w:top w:val="nil"/>
              <w:left w:val="nil"/>
              <w:bottom w:val="nil"/>
              <w:right w:val="nil"/>
            </w:tcBorders>
          </w:tcPr>
          <w:p w14:paraId="36A8BFBC" w14:textId="77777777" w:rsidR="006847FE" w:rsidRDefault="006847FE"/>
        </w:tc>
      </w:tr>
      <w:tr w:rsidR="00BC77D7" w14:paraId="0D404C55" w14:textId="77777777" w:rsidTr="0042279D">
        <w:trPr>
          <w:trHeight w:val="170"/>
        </w:trPr>
        <w:tc>
          <w:tcPr>
            <w:tcW w:w="1029" w:type="dxa"/>
            <w:tcBorders>
              <w:top w:val="single" w:sz="5" w:space="0" w:color="000000"/>
              <w:left w:val="single" w:sz="10" w:space="0" w:color="000000"/>
              <w:bottom w:val="single" w:sz="5" w:space="0" w:color="000000"/>
              <w:right w:val="single" w:sz="5" w:space="0" w:color="000000"/>
            </w:tcBorders>
          </w:tcPr>
          <w:p w14:paraId="0E250EFF" w14:textId="77777777" w:rsidR="00BC77D7" w:rsidRDefault="00B11EFF">
            <w:pPr>
              <w:ind w:left="1"/>
            </w:pPr>
            <w:r>
              <w:rPr>
                <w:sz w:val="14"/>
              </w:rPr>
              <w:t>36.1.1.4</w:t>
            </w:r>
          </w:p>
        </w:tc>
        <w:tc>
          <w:tcPr>
            <w:tcW w:w="5142" w:type="dxa"/>
            <w:tcBorders>
              <w:top w:val="single" w:sz="5" w:space="0" w:color="000000"/>
              <w:left w:val="single" w:sz="5" w:space="0" w:color="000000"/>
              <w:bottom w:val="single" w:sz="5" w:space="0" w:color="000000"/>
              <w:right w:val="single" w:sz="5" w:space="0" w:color="000000"/>
            </w:tcBorders>
          </w:tcPr>
          <w:p w14:paraId="3EBD0A01" w14:textId="77777777" w:rsidR="00BC77D7" w:rsidRDefault="00B11EFF">
            <w:r>
              <w:rPr>
                <w:sz w:val="14"/>
              </w:rPr>
              <w:t>The responsibilities of the manager are defined in writing.</w:t>
            </w:r>
          </w:p>
        </w:tc>
        <w:tc>
          <w:tcPr>
            <w:tcW w:w="1479" w:type="dxa"/>
            <w:gridSpan w:val="5"/>
            <w:tcBorders>
              <w:top w:val="single" w:sz="5" w:space="0" w:color="000000"/>
              <w:left w:val="single" w:sz="5" w:space="0" w:color="000000"/>
              <w:bottom w:val="single" w:sz="5" w:space="0" w:color="000000"/>
              <w:right w:val="single" w:sz="5" w:space="0" w:color="000000"/>
            </w:tcBorders>
          </w:tcPr>
          <w:p w14:paraId="7535B023" w14:textId="77777777" w:rsidR="00BC77D7" w:rsidRPr="00E76E13" w:rsidRDefault="00B11EFF">
            <w:pPr>
              <w:rPr>
                <w:color w:val="000000" w:themeColor="text1"/>
              </w:rPr>
            </w:pPr>
            <w:r w:rsidRPr="00E76E13">
              <w:rPr>
                <w:color w:val="000000" w:themeColor="text1"/>
                <w:sz w:val="14"/>
              </w:rPr>
              <w:t>1.3.1.2</w:t>
            </w:r>
          </w:p>
        </w:tc>
        <w:tc>
          <w:tcPr>
            <w:tcW w:w="504" w:type="dxa"/>
            <w:tcBorders>
              <w:top w:val="single" w:sz="5" w:space="0" w:color="000000"/>
              <w:left w:val="single" w:sz="5" w:space="0" w:color="000000"/>
              <w:bottom w:val="single" w:sz="5" w:space="0" w:color="000000"/>
              <w:right w:val="single" w:sz="5" w:space="0" w:color="000000"/>
            </w:tcBorders>
          </w:tcPr>
          <w:p w14:paraId="27B31E82" w14:textId="77777777" w:rsidR="00BC77D7" w:rsidRDefault="00B11EFF">
            <w:r w:rsidRPr="00DF5E6E">
              <w:rPr>
                <w:color w:val="FF0000"/>
                <w:sz w:val="14"/>
              </w:rPr>
              <w:t>2.3.1.1</w:t>
            </w:r>
          </w:p>
        </w:tc>
        <w:tc>
          <w:tcPr>
            <w:tcW w:w="5468" w:type="dxa"/>
            <w:gridSpan w:val="2"/>
            <w:vMerge w:val="restart"/>
            <w:tcBorders>
              <w:top w:val="nil"/>
              <w:left w:val="nil"/>
              <w:bottom w:val="nil"/>
              <w:right w:val="nil"/>
            </w:tcBorders>
          </w:tcPr>
          <w:p w14:paraId="1DA63B5E" w14:textId="77777777" w:rsidR="00BC77D7" w:rsidRDefault="00BC77D7"/>
        </w:tc>
      </w:tr>
      <w:tr w:rsidR="006847FE" w14:paraId="4ECBB92D" w14:textId="77777777" w:rsidTr="0042279D">
        <w:trPr>
          <w:trHeight w:val="170"/>
        </w:trPr>
        <w:tc>
          <w:tcPr>
            <w:tcW w:w="1029" w:type="dxa"/>
            <w:tcBorders>
              <w:top w:val="single" w:sz="5" w:space="0" w:color="000000"/>
              <w:left w:val="single" w:sz="10" w:space="0" w:color="000000"/>
              <w:bottom w:val="single" w:sz="5" w:space="0" w:color="000000"/>
              <w:right w:val="single" w:sz="5" w:space="0" w:color="000000"/>
            </w:tcBorders>
          </w:tcPr>
          <w:p w14:paraId="76BD21C8" w14:textId="77777777" w:rsidR="006847FE" w:rsidRDefault="006847FE">
            <w:pPr>
              <w:ind w:left="1"/>
            </w:pPr>
            <w:r>
              <w:rPr>
                <w:sz w:val="14"/>
              </w:rPr>
              <w:t>36.2.1.1</w:t>
            </w:r>
          </w:p>
        </w:tc>
        <w:tc>
          <w:tcPr>
            <w:tcW w:w="5142" w:type="dxa"/>
            <w:tcBorders>
              <w:top w:val="single" w:sz="5" w:space="0" w:color="000000"/>
              <w:left w:val="single" w:sz="5" w:space="0" w:color="000000"/>
              <w:bottom w:val="single" w:sz="5" w:space="0" w:color="000000"/>
              <w:right w:val="single" w:sz="5" w:space="0" w:color="000000"/>
            </w:tcBorders>
          </w:tcPr>
          <w:p w14:paraId="50C5EBBE" w14:textId="77777777" w:rsidR="006847FE" w:rsidRDefault="006847FE" w:rsidP="002648DF">
            <w:r>
              <w:rPr>
                <w:sz w:val="14"/>
              </w:rPr>
              <w:t xml:space="preserve">There is adequate space for </w:t>
            </w:r>
            <w:r w:rsidR="002648DF">
              <w:rPr>
                <w:sz w:val="14"/>
              </w:rPr>
              <w:t xml:space="preserve">clinical </w:t>
            </w:r>
            <w:proofErr w:type="spellStart"/>
            <w:r w:rsidR="002648DF">
              <w:rPr>
                <w:sz w:val="14"/>
              </w:rPr>
              <w:t>psychologyists</w:t>
            </w:r>
            <w:proofErr w:type="spellEnd"/>
            <w:r>
              <w:rPr>
                <w:sz w:val="14"/>
              </w:rPr>
              <w:t xml:space="preserve"> to treat patients effectively.</w:t>
            </w:r>
          </w:p>
        </w:tc>
        <w:tc>
          <w:tcPr>
            <w:tcW w:w="433" w:type="dxa"/>
            <w:tcBorders>
              <w:top w:val="single" w:sz="5" w:space="0" w:color="000000"/>
              <w:left w:val="single" w:sz="5" w:space="0" w:color="000000"/>
              <w:bottom w:val="single" w:sz="5" w:space="0" w:color="000000"/>
              <w:right w:val="single" w:sz="5" w:space="0" w:color="000000"/>
            </w:tcBorders>
          </w:tcPr>
          <w:p w14:paraId="53F1BC0D" w14:textId="77777777" w:rsidR="006847FE" w:rsidRPr="00E76E13" w:rsidRDefault="006847FE">
            <w:pPr>
              <w:rPr>
                <w:color w:val="000000" w:themeColor="text1"/>
              </w:rPr>
            </w:pPr>
            <w:r w:rsidRPr="00E76E13">
              <w:rPr>
                <w:color w:val="000000" w:themeColor="text1"/>
                <w:sz w:val="14"/>
              </w:rPr>
              <w:t>1.2.2.3</w:t>
            </w:r>
          </w:p>
        </w:tc>
        <w:tc>
          <w:tcPr>
            <w:tcW w:w="1046" w:type="dxa"/>
            <w:gridSpan w:val="4"/>
            <w:tcBorders>
              <w:top w:val="single" w:sz="5" w:space="0" w:color="000000"/>
              <w:left w:val="single" w:sz="5" w:space="0" w:color="000000"/>
              <w:bottom w:val="single" w:sz="5" w:space="0" w:color="000000"/>
              <w:right w:val="single" w:sz="5" w:space="0" w:color="000000"/>
            </w:tcBorders>
          </w:tcPr>
          <w:p w14:paraId="7BC82B5E" w14:textId="77777777" w:rsidR="006847FE" w:rsidRPr="00E76E13" w:rsidRDefault="004225E4">
            <w:pPr>
              <w:rPr>
                <w:color w:val="000000" w:themeColor="text1"/>
                <w:sz w:val="14"/>
                <w:szCs w:val="14"/>
              </w:rPr>
            </w:pPr>
            <w:r w:rsidRPr="00E76E13">
              <w:rPr>
                <w:color w:val="000000" w:themeColor="text1"/>
                <w:sz w:val="14"/>
                <w:szCs w:val="14"/>
              </w:rPr>
              <w:t>1.2.2.2</w:t>
            </w:r>
          </w:p>
        </w:tc>
        <w:tc>
          <w:tcPr>
            <w:tcW w:w="504" w:type="dxa"/>
            <w:vMerge w:val="restart"/>
            <w:tcBorders>
              <w:top w:val="single" w:sz="5" w:space="0" w:color="000000"/>
              <w:left w:val="single" w:sz="5" w:space="0" w:color="000000"/>
              <w:bottom w:val="single" w:sz="5" w:space="0" w:color="000000"/>
              <w:right w:val="nil"/>
            </w:tcBorders>
          </w:tcPr>
          <w:p w14:paraId="49349D86" w14:textId="77777777" w:rsidR="006847FE" w:rsidRDefault="006847FE"/>
        </w:tc>
        <w:tc>
          <w:tcPr>
            <w:tcW w:w="5468" w:type="dxa"/>
            <w:gridSpan w:val="2"/>
            <w:vMerge/>
            <w:tcBorders>
              <w:top w:val="nil"/>
              <w:left w:val="nil"/>
              <w:bottom w:val="nil"/>
              <w:right w:val="nil"/>
            </w:tcBorders>
          </w:tcPr>
          <w:p w14:paraId="028BF892" w14:textId="77777777" w:rsidR="006847FE" w:rsidRDefault="006847FE"/>
        </w:tc>
      </w:tr>
      <w:tr w:rsidR="0042279D" w14:paraId="615791B9"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788BDFC5" w14:textId="77777777" w:rsidR="0042279D" w:rsidRDefault="0042279D">
            <w:pPr>
              <w:ind w:left="1"/>
            </w:pPr>
            <w:r>
              <w:rPr>
                <w:sz w:val="14"/>
              </w:rPr>
              <w:t>36.2.1.2</w:t>
            </w:r>
          </w:p>
        </w:tc>
        <w:tc>
          <w:tcPr>
            <w:tcW w:w="5142" w:type="dxa"/>
            <w:tcBorders>
              <w:top w:val="single" w:sz="5" w:space="0" w:color="000000"/>
              <w:left w:val="single" w:sz="5" w:space="0" w:color="000000"/>
              <w:bottom w:val="single" w:sz="5" w:space="0" w:color="000000"/>
              <w:right w:val="single" w:sz="5" w:space="0" w:color="000000"/>
            </w:tcBorders>
          </w:tcPr>
          <w:p w14:paraId="2914730B" w14:textId="77777777" w:rsidR="0042279D" w:rsidRDefault="0042279D">
            <w:pPr>
              <w:jc w:val="both"/>
            </w:pPr>
            <w:r>
              <w:rPr>
                <w:sz w:val="14"/>
              </w:rPr>
              <w:t>Adequate and relevant equipment and materials are available to provide an effective service.</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108E24D2" w14:textId="77777777" w:rsidR="0042279D" w:rsidRPr="00E76E13" w:rsidRDefault="0042279D">
            <w:pPr>
              <w:rPr>
                <w:color w:val="000000" w:themeColor="text1"/>
                <w:sz w:val="14"/>
                <w:szCs w:val="14"/>
              </w:rPr>
            </w:pPr>
            <w:r w:rsidRPr="00E76E13">
              <w:rPr>
                <w:color w:val="000000" w:themeColor="text1"/>
                <w:sz w:val="14"/>
              </w:rPr>
              <w:t>1.2.2.2-3</w:t>
            </w:r>
          </w:p>
        </w:tc>
        <w:tc>
          <w:tcPr>
            <w:tcW w:w="504" w:type="dxa"/>
            <w:vMerge/>
            <w:tcBorders>
              <w:top w:val="nil"/>
              <w:left w:val="single" w:sz="5" w:space="0" w:color="000000"/>
              <w:bottom w:val="nil"/>
              <w:right w:val="nil"/>
            </w:tcBorders>
          </w:tcPr>
          <w:p w14:paraId="38274C21" w14:textId="77777777" w:rsidR="0042279D" w:rsidRDefault="0042279D"/>
        </w:tc>
        <w:tc>
          <w:tcPr>
            <w:tcW w:w="5468" w:type="dxa"/>
            <w:gridSpan w:val="2"/>
            <w:vMerge/>
            <w:tcBorders>
              <w:top w:val="nil"/>
              <w:left w:val="nil"/>
              <w:bottom w:val="nil"/>
              <w:right w:val="nil"/>
            </w:tcBorders>
          </w:tcPr>
          <w:p w14:paraId="56A05E89" w14:textId="77777777" w:rsidR="0042279D" w:rsidRDefault="0042279D"/>
        </w:tc>
      </w:tr>
      <w:tr w:rsidR="004225E4" w14:paraId="69547CB8" w14:textId="77777777" w:rsidTr="0042279D">
        <w:trPr>
          <w:trHeight w:val="413"/>
        </w:trPr>
        <w:tc>
          <w:tcPr>
            <w:tcW w:w="1029" w:type="dxa"/>
            <w:tcBorders>
              <w:top w:val="single" w:sz="5" w:space="0" w:color="000000"/>
              <w:left w:val="single" w:sz="10" w:space="0" w:color="000000"/>
              <w:bottom w:val="single" w:sz="5" w:space="0" w:color="000000"/>
              <w:right w:val="single" w:sz="5" w:space="0" w:color="000000"/>
            </w:tcBorders>
            <w:vAlign w:val="center"/>
          </w:tcPr>
          <w:p w14:paraId="777E4BE2" w14:textId="77777777" w:rsidR="004225E4" w:rsidRDefault="004225E4">
            <w:pPr>
              <w:ind w:left="5"/>
            </w:pPr>
            <w:r>
              <w:rPr>
                <w:color w:val="FF0000"/>
                <w:sz w:val="14"/>
              </w:rPr>
              <w:t>36.2.1.4</w:t>
            </w:r>
          </w:p>
        </w:tc>
        <w:tc>
          <w:tcPr>
            <w:tcW w:w="5142" w:type="dxa"/>
            <w:tcBorders>
              <w:top w:val="single" w:sz="5" w:space="0" w:color="000000"/>
              <w:left w:val="single" w:sz="5" w:space="0" w:color="000000"/>
              <w:bottom w:val="single" w:sz="5" w:space="0" w:color="000000"/>
              <w:right w:val="single" w:sz="5" w:space="0" w:color="000000"/>
            </w:tcBorders>
            <w:vAlign w:val="center"/>
          </w:tcPr>
          <w:p w14:paraId="43320999" w14:textId="77777777" w:rsidR="004225E4" w:rsidRDefault="004225E4">
            <w:pPr>
              <w:ind w:left="5"/>
            </w:pPr>
            <w:r>
              <w:rPr>
                <w:color w:val="FF0000"/>
                <w:sz w:val="14"/>
              </w:rPr>
              <w:t>Privacy is ensured through private cubicles, curtains or screens.</w:t>
            </w:r>
          </w:p>
        </w:tc>
        <w:tc>
          <w:tcPr>
            <w:tcW w:w="613" w:type="dxa"/>
            <w:gridSpan w:val="2"/>
            <w:tcBorders>
              <w:top w:val="single" w:sz="5" w:space="0" w:color="000000"/>
              <w:left w:val="single" w:sz="5" w:space="0" w:color="000000"/>
              <w:bottom w:val="single" w:sz="5" w:space="0" w:color="000000"/>
              <w:right w:val="single" w:sz="5" w:space="0" w:color="000000"/>
            </w:tcBorders>
            <w:vAlign w:val="bottom"/>
          </w:tcPr>
          <w:p w14:paraId="71A70D05" w14:textId="77777777" w:rsidR="004225E4" w:rsidRPr="00E76E13" w:rsidRDefault="004225E4">
            <w:pPr>
              <w:rPr>
                <w:color w:val="000000" w:themeColor="text1"/>
              </w:rPr>
            </w:pPr>
            <w:r w:rsidRPr="00E76E13">
              <w:rPr>
                <w:color w:val="000000" w:themeColor="text1"/>
                <w:sz w:val="14"/>
              </w:rPr>
              <w:t>5.2.1.1-2</w:t>
            </w:r>
          </w:p>
        </w:tc>
        <w:tc>
          <w:tcPr>
            <w:tcW w:w="433" w:type="dxa"/>
            <w:gridSpan w:val="2"/>
            <w:tcBorders>
              <w:top w:val="single" w:sz="5" w:space="0" w:color="000000"/>
              <w:left w:val="single" w:sz="5" w:space="0" w:color="000000"/>
              <w:bottom w:val="single" w:sz="5" w:space="0" w:color="000000"/>
              <w:right w:val="single" w:sz="5" w:space="0" w:color="000000"/>
            </w:tcBorders>
            <w:vAlign w:val="bottom"/>
          </w:tcPr>
          <w:p w14:paraId="30AB5BDF" w14:textId="77777777" w:rsidR="004225E4" w:rsidRPr="00E76E13" w:rsidRDefault="004225E4">
            <w:pPr>
              <w:rPr>
                <w:color w:val="000000" w:themeColor="text1"/>
                <w:sz w:val="14"/>
                <w:szCs w:val="14"/>
              </w:rPr>
            </w:pPr>
            <w:r w:rsidRPr="00E76E13">
              <w:rPr>
                <w:color w:val="000000" w:themeColor="text1"/>
                <w:sz w:val="14"/>
                <w:szCs w:val="14"/>
              </w:rPr>
              <w:t>1.2.5.1</w:t>
            </w:r>
          </w:p>
        </w:tc>
        <w:tc>
          <w:tcPr>
            <w:tcW w:w="433" w:type="dxa"/>
            <w:tcBorders>
              <w:top w:val="single" w:sz="5" w:space="0" w:color="000000"/>
              <w:left w:val="single" w:sz="5" w:space="0" w:color="000000"/>
              <w:bottom w:val="single" w:sz="5" w:space="0" w:color="000000"/>
              <w:right w:val="single" w:sz="5" w:space="0" w:color="000000"/>
            </w:tcBorders>
            <w:vAlign w:val="bottom"/>
          </w:tcPr>
          <w:p w14:paraId="38F058F2" w14:textId="77777777" w:rsidR="004225E4" w:rsidRPr="00E76E13" w:rsidRDefault="004225E4">
            <w:pPr>
              <w:rPr>
                <w:color w:val="000000" w:themeColor="text1"/>
                <w:sz w:val="14"/>
                <w:szCs w:val="14"/>
              </w:rPr>
            </w:pPr>
            <w:r w:rsidRPr="00F74805">
              <w:rPr>
                <w:color w:val="FF0000"/>
                <w:sz w:val="14"/>
                <w:szCs w:val="14"/>
              </w:rPr>
              <w:t>6.1.2.1</w:t>
            </w:r>
          </w:p>
        </w:tc>
        <w:tc>
          <w:tcPr>
            <w:tcW w:w="504" w:type="dxa"/>
            <w:vMerge/>
            <w:tcBorders>
              <w:top w:val="nil"/>
              <w:left w:val="single" w:sz="5" w:space="0" w:color="000000"/>
              <w:bottom w:val="nil"/>
              <w:right w:val="nil"/>
            </w:tcBorders>
          </w:tcPr>
          <w:p w14:paraId="77911B12" w14:textId="77777777" w:rsidR="004225E4" w:rsidRDefault="004225E4"/>
        </w:tc>
        <w:tc>
          <w:tcPr>
            <w:tcW w:w="5468" w:type="dxa"/>
            <w:gridSpan w:val="2"/>
            <w:vMerge/>
            <w:tcBorders>
              <w:top w:val="nil"/>
              <w:left w:val="nil"/>
              <w:bottom w:val="nil"/>
              <w:right w:val="nil"/>
            </w:tcBorders>
          </w:tcPr>
          <w:p w14:paraId="14C8759B" w14:textId="77777777" w:rsidR="004225E4" w:rsidRDefault="004225E4"/>
        </w:tc>
      </w:tr>
      <w:tr w:rsidR="00BC77D7" w14:paraId="3698A68D" w14:textId="77777777" w:rsidTr="0042279D">
        <w:trPr>
          <w:trHeight w:val="413"/>
        </w:trPr>
        <w:tc>
          <w:tcPr>
            <w:tcW w:w="1029" w:type="dxa"/>
            <w:tcBorders>
              <w:top w:val="single" w:sz="5" w:space="0" w:color="000000"/>
              <w:left w:val="single" w:sz="10" w:space="0" w:color="000000"/>
              <w:bottom w:val="single" w:sz="5" w:space="0" w:color="000000"/>
              <w:right w:val="single" w:sz="5" w:space="0" w:color="000000"/>
            </w:tcBorders>
            <w:vAlign w:val="center"/>
          </w:tcPr>
          <w:p w14:paraId="69418EA2" w14:textId="77777777" w:rsidR="00BC77D7" w:rsidRDefault="00B11EFF">
            <w:pPr>
              <w:ind w:left="1"/>
            </w:pPr>
            <w:r>
              <w:rPr>
                <w:sz w:val="14"/>
              </w:rPr>
              <w:t>36.3.1.1</w:t>
            </w:r>
          </w:p>
        </w:tc>
        <w:tc>
          <w:tcPr>
            <w:tcW w:w="5142" w:type="dxa"/>
            <w:tcBorders>
              <w:top w:val="single" w:sz="5" w:space="0" w:color="000000"/>
              <w:left w:val="single" w:sz="5" w:space="0" w:color="000000"/>
              <w:bottom w:val="single" w:sz="5" w:space="0" w:color="000000"/>
              <w:right w:val="single" w:sz="5" w:space="0" w:color="000000"/>
            </w:tcBorders>
          </w:tcPr>
          <w:p w14:paraId="1309DD5B" w14:textId="77777777" w:rsidR="00BC77D7" w:rsidRDefault="00B11EFF" w:rsidP="002648DF">
            <w:pPr>
              <w:jc w:val="both"/>
            </w:pPr>
            <w:r>
              <w:rPr>
                <w:sz w:val="14"/>
              </w:rPr>
              <w:t xml:space="preserve">Policies and procedures that guide the personnel in the management and clinical aspects of the </w:t>
            </w:r>
            <w:r w:rsidR="002648DF">
              <w:rPr>
                <w:sz w:val="14"/>
              </w:rPr>
              <w:t xml:space="preserve">clinical psychology </w:t>
            </w:r>
            <w:r>
              <w:rPr>
                <w:sz w:val="14"/>
              </w:rPr>
              <w:t xml:space="preserve">service are </w:t>
            </w:r>
            <w:r w:rsidR="002648DF">
              <w:rPr>
                <w:sz w:val="14"/>
              </w:rPr>
              <w:t xml:space="preserve">available and </w:t>
            </w:r>
            <w:r>
              <w:rPr>
                <w:sz w:val="14"/>
              </w:rPr>
              <w:t>implemented.</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7C7DB33D" w14:textId="77777777" w:rsidR="00BC77D7" w:rsidRPr="00E76E13" w:rsidRDefault="00B11EFF">
            <w:pPr>
              <w:rPr>
                <w:color w:val="000000" w:themeColor="text1"/>
              </w:rPr>
            </w:pPr>
            <w:r w:rsidRPr="00E76E13">
              <w:rPr>
                <w:color w:val="000000" w:themeColor="text1"/>
                <w:sz w:val="14"/>
              </w:rPr>
              <w:t>36.1.1.2</w:t>
            </w:r>
          </w:p>
        </w:tc>
        <w:tc>
          <w:tcPr>
            <w:tcW w:w="504" w:type="dxa"/>
            <w:vMerge/>
            <w:tcBorders>
              <w:top w:val="nil"/>
              <w:left w:val="single" w:sz="5" w:space="0" w:color="000000"/>
              <w:bottom w:val="nil"/>
              <w:right w:val="nil"/>
            </w:tcBorders>
          </w:tcPr>
          <w:p w14:paraId="7D521A6D" w14:textId="77777777" w:rsidR="00BC77D7" w:rsidRDefault="00BC77D7"/>
        </w:tc>
        <w:tc>
          <w:tcPr>
            <w:tcW w:w="5468" w:type="dxa"/>
            <w:gridSpan w:val="2"/>
            <w:vMerge/>
            <w:tcBorders>
              <w:top w:val="nil"/>
              <w:left w:val="nil"/>
              <w:bottom w:val="nil"/>
              <w:right w:val="nil"/>
            </w:tcBorders>
          </w:tcPr>
          <w:p w14:paraId="51CCBDC2" w14:textId="77777777" w:rsidR="00BC77D7" w:rsidRDefault="00BC77D7"/>
        </w:tc>
      </w:tr>
      <w:tr w:rsidR="004225E4" w14:paraId="6A671220"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193A385B" w14:textId="77777777" w:rsidR="004225E4" w:rsidRDefault="004225E4">
            <w:pPr>
              <w:ind w:left="1"/>
            </w:pPr>
            <w:r>
              <w:rPr>
                <w:sz w:val="14"/>
              </w:rPr>
              <w:t>36.4.1.1</w:t>
            </w:r>
          </w:p>
        </w:tc>
        <w:tc>
          <w:tcPr>
            <w:tcW w:w="5142" w:type="dxa"/>
            <w:tcBorders>
              <w:top w:val="single" w:sz="5" w:space="0" w:color="000000"/>
              <w:left w:val="single" w:sz="5" w:space="0" w:color="000000"/>
              <w:bottom w:val="single" w:sz="5" w:space="0" w:color="000000"/>
              <w:right w:val="single" w:sz="5" w:space="0" w:color="000000"/>
            </w:tcBorders>
          </w:tcPr>
          <w:p w14:paraId="6990B952" w14:textId="77777777" w:rsidR="004225E4" w:rsidRDefault="004225E4">
            <w:pPr>
              <w:jc w:val="both"/>
            </w:pPr>
            <w:r>
              <w:rPr>
                <w:sz w:val="14"/>
              </w:rPr>
              <w:t>There is a multidisciplinary/interdisciplinary approach to the development and implementation of a therapeutic programme.</w:t>
            </w:r>
          </w:p>
        </w:tc>
        <w:tc>
          <w:tcPr>
            <w:tcW w:w="739" w:type="dxa"/>
            <w:gridSpan w:val="3"/>
            <w:tcBorders>
              <w:top w:val="single" w:sz="5" w:space="0" w:color="000000"/>
              <w:left w:val="single" w:sz="5" w:space="0" w:color="000000"/>
              <w:bottom w:val="single" w:sz="5" w:space="0" w:color="000000"/>
              <w:right w:val="single" w:sz="5" w:space="0" w:color="000000"/>
            </w:tcBorders>
            <w:vAlign w:val="bottom"/>
          </w:tcPr>
          <w:p w14:paraId="70227CD1" w14:textId="77777777" w:rsidR="004225E4" w:rsidRPr="00E76E13" w:rsidRDefault="004225E4">
            <w:pPr>
              <w:rPr>
                <w:color w:val="000000" w:themeColor="text1"/>
              </w:rPr>
            </w:pPr>
            <w:r w:rsidRPr="00E76E13">
              <w:rPr>
                <w:color w:val="000000" w:themeColor="text1"/>
                <w:sz w:val="14"/>
              </w:rPr>
              <w:t>1.3.2.1</w:t>
            </w:r>
          </w:p>
        </w:tc>
        <w:tc>
          <w:tcPr>
            <w:tcW w:w="740" w:type="dxa"/>
            <w:gridSpan w:val="2"/>
            <w:tcBorders>
              <w:top w:val="single" w:sz="5" w:space="0" w:color="000000"/>
              <w:left w:val="single" w:sz="5" w:space="0" w:color="000000"/>
              <w:bottom w:val="single" w:sz="5" w:space="0" w:color="000000"/>
              <w:right w:val="single" w:sz="5" w:space="0" w:color="000000"/>
            </w:tcBorders>
            <w:vAlign w:val="bottom"/>
          </w:tcPr>
          <w:p w14:paraId="761B4BB1" w14:textId="77777777" w:rsidR="004225E4" w:rsidRPr="00E76E13" w:rsidRDefault="004225E4">
            <w:pPr>
              <w:rPr>
                <w:color w:val="000000" w:themeColor="text1"/>
                <w:sz w:val="14"/>
                <w:szCs w:val="14"/>
              </w:rPr>
            </w:pPr>
            <w:r w:rsidRPr="00E76E13">
              <w:rPr>
                <w:color w:val="000000" w:themeColor="text1"/>
                <w:sz w:val="14"/>
                <w:szCs w:val="14"/>
              </w:rPr>
              <w:t>36.4.3.1</w:t>
            </w:r>
          </w:p>
        </w:tc>
        <w:tc>
          <w:tcPr>
            <w:tcW w:w="504" w:type="dxa"/>
            <w:vMerge/>
            <w:tcBorders>
              <w:top w:val="nil"/>
              <w:left w:val="single" w:sz="5" w:space="0" w:color="000000"/>
              <w:bottom w:val="nil"/>
              <w:right w:val="nil"/>
            </w:tcBorders>
          </w:tcPr>
          <w:p w14:paraId="1033C98D" w14:textId="77777777" w:rsidR="004225E4" w:rsidRDefault="004225E4"/>
        </w:tc>
        <w:tc>
          <w:tcPr>
            <w:tcW w:w="5468" w:type="dxa"/>
            <w:gridSpan w:val="2"/>
            <w:vMerge/>
            <w:tcBorders>
              <w:top w:val="nil"/>
              <w:left w:val="nil"/>
              <w:bottom w:val="nil"/>
              <w:right w:val="nil"/>
            </w:tcBorders>
          </w:tcPr>
          <w:p w14:paraId="2DC7F0A1" w14:textId="77777777" w:rsidR="004225E4" w:rsidRDefault="004225E4"/>
        </w:tc>
      </w:tr>
      <w:tr w:rsidR="00BC77D7" w14:paraId="04BFF8A3" w14:textId="77777777" w:rsidTr="0042279D">
        <w:trPr>
          <w:trHeight w:val="684"/>
        </w:trPr>
        <w:tc>
          <w:tcPr>
            <w:tcW w:w="1029" w:type="dxa"/>
            <w:tcBorders>
              <w:top w:val="single" w:sz="5" w:space="0" w:color="000000"/>
              <w:left w:val="single" w:sz="10" w:space="0" w:color="000000"/>
              <w:bottom w:val="single" w:sz="5" w:space="0" w:color="000000"/>
              <w:right w:val="single" w:sz="5" w:space="0" w:color="000000"/>
            </w:tcBorders>
            <w:vAlign w:val="center"/>
          </w:tcPr>
          <w:p w14:paraId="0F2F33F7" w14:textId="77777777" w:rsidR="00BC77D7" w:rsidRDefault="00B11EFF">
            <w:pPr>
              <w:ind w:left="1"/>
            </w:pPr>
            <w:r>
              <w:rPr>
                <w:sz w:val="14"/>
              </w:rPr>
              <w:t>36.4.1.2</w:t>
            </w:r>
          </w:p>
        </w:tc>
        <w:tc>
          <w:tcPr>
            <w:tcW w:w="5142" w:type="dxa"/>
            <w:tcBorders>
              <w:top w:val="single" w:sz="5" w:space="0" w:color="000000"/>
              <w:left w:val="single" w:sz="5" w:space="0" w:color="000000"/>
              <w:bottom w:val="single" w:sz="5" w:space="0" w:color="000000"/>
              <w:right w:val="single" w:sz="5" w:space="0" w:color="000000"/>
            </w:tcBorders>
          </w:tcPr>
          <w:p w14:paraId="20E93225" w14:textId="77777777" w:rsidR="00BC77D7" w:rsidRDefault="00B11EFF">
            <w:pPr>
              <w:ind w:right="4"/>
              <w:jc w:val="both"/>
            </w:pPr>
            <w:r>
              <w:rPr>
                <w:sz w:val="14"/>
              </w:rPr>
              <w:t>The team consists of appropriately qualified personnel, including representatives from the medical, nursing, social work, physiotherapy, occupational therapy, clinical psychology and other disciplines, departments or services, as appropriate.</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2D357DC0" w14:textId="77777777" w:rsidR="00BC77D7" w:rsidRDefault="00B11EFF">
            <w:r>
              <w:rPr>
                <w:sz w:val="14"/>
              </w:rPr>
              <w:t>1.3.1.7</w:t>
            </w:r>
          </w:p>
        </w:tc>
        <w:tc>
          <w:tcPr>
            <w:tcW w:w="504" w:type="dxa"/>
            <w:vMerge/>
            <w:tcBorders>
              <w:top w:val="nil"/>
              <w:left w:val="single" w:sz="5" w:space="0" w:color="000000"/>
              <w:bottom w:val="nil"/>
              <w:right w:val="nil"/>
            </w:tcBorders>
          </w:tcPr>
          <w:p w14:paraId="7825ED16" w14:textId="77777777" w:rsidR="00BC77D7" w:rsidRDefault="00BC77D7"/>
        </w:tc>
        <w:tc>
          <w:tcPr>
            <w:tcW w:w="5468" w:type="dxa"/>
            <w:gridSpan w:val="2"/>
            <w:vMerge/>
            <w:tcBorders>
              <w:top w:val="nil"/>
              <w:left w:val="nil"/>
              <w:bottom w:val="nil"/>
              <w:right w:val="nil"/>
            </w:tcBorders>
          </w:tcPr>
          <w:p w14:paraId="620569FD" w14:textId="77777777" w:rsidR="00BC77D7" w:rsidRDefault="00BC77D7"/>
        </w:tc>
      </w:tr>
      <w:tr w:rsidR="00BC77D7" w14:paraId="689EC39C" w14:textId="77777777" w:rsidTr="0042279D">
        <w:trPr>
          <w:trHeight w:val="514"/>
        </w:trPr>
        <w:tc>
          <w:tcPr>
            <w:tcW w:w="1029" w:type="dxa"/>
            <w:tcBorders>
              <w:top w:val="single" w:sz="5" w:space="0" w:color="000000"/>
              <w:left w:val="single" w:sz="10" w:space="0" w:color="000000"/>
              <w:bottom w:val="single" w:sz="5" w:space="0" w:color="000000"/>
              <w:right w:val="single" w:sz="5" w:space="0" w:color="000000"/>
            </w:tcBorders>
            <w:vAlign w:val="center"/>
          </w:tcPr>
          <w:p w14:paraId="53B24401" w14:textId="77777777" w:rsidR="00BC77D7" w:rsidRDefault="00B11EFF">
            <w:pPr>
              <w:ind w:left="1"/>
            </w:pPr>
            <w:r>
              <w:rPr>
                <w:sz w:val="14"/>
              </w:rPr>
              <w:t>36.4.1.3</w:t>
            </w:r>
          </w:p>
        </w:tc>
        <w:tc>
          <w:tcPr>
            <w:tcW w:w="5142" w:type="dxa"/>
            <w:tcBorders>
              <w:top w:val="single" w:sz="5" w:space="0" w:color="000000"/>
              <w:left w:val="single" w:sz="5" w:space="0" w:color="000000"/>
              <w:bottom w:val="single" w:sz="5" w:space="0" w:color="000000"/>
              <w:right w:val="single" w:sz="5" w:space="0" w:color="000000"/>
            </w:tcBorders>
          </w:tcPr>
          <w:p w14:paraId="78E7BC71" w14:textId="77777777" w:rsidR="00BC77D7" w:rsidRDefault="00B11EFF">
            <w:pPr>
              <w:ind w:right="6"/>
              <w:jc w:val="both"/>
            </w:pPr>
            <w:r>
              <w:rPr>
                <w:sz w:val="14"/>
              </w:rPr>
              <w:t>The team members’ responsibilities include the development and implementation of a comprehensive, individualised care plan for each patient, based on the assessment of the patient.</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6D353256" w14:textId="77777777" w:rsidR="00BC77D7" w:rsidRDefault="00B11EFF">
            <w:r>
              <w:rPr>
                <w:sz w:val="14"/>
              </w:rPr>
              <w:t>1.3.2.4</w:t>
            </w:r>
          </w:p>
        </w:tc>
        <w:tc>
          <w:tcPr>
            <w:tcW w:w="504" w:type="dxa"/>
            <w:vMerge/>
            <w:tcBorders>
              <w:top w:val="nil"/>
              <w:left w:val="single" w:sz="5" w:space="0" w:color="000000"/>
              <w:bottom w:val="nil"/>
              <w:right w:val="nil"/>
            </w:tcBorders>
          </w:tcPr>
          <w:p w14:paraId="2CD8EDAD" w14:textId="77777777" w:rsidR="00BC77D7" w:rsidRDefault="00BC77D7"/>
        </w:tc>
        <w:tc>
          <w:tcPr>
            <w:tcW w:w="5468" w:type="dxa"/>
            <w:gridSpan w:val="2"/>
            <w:vMerge/>
            <w:tcBorders>
              <w:top w:val="nil"/>
              <w:left w:val="nil"/>
              <w:bottom w:val="nil"/>
              <w:right w:val="nil"/>
            </w:tcBorders>
          </w:tcPr>
          <w:p w14:paraId="1922D6FF" w14:textId="77777777" w:rsidR="00BC77D7" w:rsidRDefault="00BC77D7"/>
        </w:tc>
      </w:tr>
      <w:tr w:rsidR="00BC77D7" w14:paraId="31BF3B82"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2DC322BF" w14:textId="77777777" w:rsidR="00BC77D7" w:rsidRDefault="00B11EFF">
            <w:pPr>
              <w:ind w:left="1"/>
            </w:pPr>
            <w:r>
              <w:rPr>
                <w:sz w:val="14"/>
              </w:rPr>
              <w:t>36.4.2.1</w:t>
            </w:r>
          </w:p>
        </w:tc>
        <w:tc>
          <w:tcPr>
            <w:tcW w:w="5142" w:type="dxa"/>
            <w:tcBorders>
              <w:top w:val="single" w:sz="5" w:space="0" w:color="000000"/>
              <w:left w:val="single" w:sz="5" w:space="0" w:color="000000"/>
              <w:bottom w:val="single" w:sz="5" w:space="0" w:color="000000"/>
              <w:right w:val="single" w:sz="5" w:space="0" w:color="000000"/>
            </w:tcBorders>
          </w:tcPr>
          <w:p w14:paraId="3218C285" w14:textId="77777777" w:rsidR="00BC77D7" w:rsidRDefault="00B11EFF">
            <w:r>
              <w:rPr>
                <w:sz w:val="14"/>
              </w:rPr>
              <w:t>Only those individuals permitted by applicable laws and regulations or by registration perform the assessments.</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7AEB2694" w14:textId="77777777" w:rsidR="00BC77D7" w:rsidRDefault="00B11EFF">
            <w:r>
              <w:rPr>
                <w:sz w:val="14"/>
              </w:rPr>
              <w:t>2.5.1.1</w:t>
            </w:r>
          </w:p>
        </w:tc>
        <w:tc>
          <w:tcPr>
            <w:tcW w:w="504" w:type="dxa"/>
            <w:vMerge/>
            <w:tcBorders>
              <w:top w:val="nil"/>
              <w:left w:val="single" w:sz="5" w:space="0" w:color="000000"/>
              <w:bottom w:val="nil"/>
              <w:right w:val="nil"/>
            </w:tcBorders>
          </w:tcPr>
          <w:p w14:paraId="2A33F9CC" w14:textId="77777777" w:rsidR="00BC77D7" w:rsidRDefault="00BC77D7"/>
        </w:tc>
        <w:tc>
          <w:tcPr>
            <w:tcW w:w="5468" w:type="dxa"/>
            <w:gridSpan w:val="2"/>
            <w:vMerge/>
            <w:tcBorders>
              <w:top w:val="nil"/>
              <w:left w:val="nil"/>
              <w:bottom w:val="nil"/>
              <w:right w:val="nil"/>
            </w:tcBorders>
          </w:tcPr>
          <w:p w14:paraId="2702CEAB" w14:textId="77777777" w:rsidR="00BC77D7" w:rsidRDefault="00BC77D7"/>
        </w:tc>
      </w:tr>
      <w:tr w:rsidR="004225E4" w14:paraId="6CCFBCCB" w14:textId="77777777" w:rsidTr="0042279D">
        <w:trPr>
          <w:trHeight w:val="190"/>
        </w:trPr>
        <w:tc>
          <w:tcPr>
            <w:tcW w:w="1029" w:type="dxa"/>
            <w:tcBorders>
              <w:top w:val="single" w:sz="5" w:space="0" w:color="000000"/>
              <w:left w:val="single" w:sz="10" w:space="0" w:color="000000"/>
              <w:bottom w:val="single" w:sz="5" w:space="0" w:color="000000"/>
              <w:right w:val="single" w:sz="5" w:space="0" w:color="000000"/>
            </w:tcBorders>
          </w:tcPr>
          <w:p w14:paraId="105AA559" w14:textId="77777777" w:rsidR="004225E4" w:rsidRDefault="004225E4">
            <w:pPr>
              <w:ind w:left="5"/>
            </w:pPr>
            <w:r>
              <w:rPr>
                <w:color w:val="FF0000"/>
                <w:sz w:val="14"/>
              </w:rPr>
              <w:t>36.4.2.3</w:t>
            </w:r>
          </w:p>
        </w:tc>
        <w:tc>
          <w:tcPr>
            <w:tcW w:w="5142" w:type="dxa"/>
            <w:tcBorders>
              <w:top w:val="single" w:sz="5" w:space="0" w:color="000000"/>
              <w:left w:val="single" w:sz="5" w:space="0" w:color="000000"/>
              <w:bottom w:val="single" w:sz="5" w:space="0" w:color="000000"/>
              <w:right w:val="single" w:sz="5" w:space="0" w:color="000000"/>
            </w:tcBorders>
          </w:tcPr>
          <w:p w14:paraId="008606E0" w14:textId="77777777" w:rsidR="004225E4" w:rsidRDefault="004225E4">
            <w:pPr>
              <w:ind w:left="5"/>
              <w:jc w:val="both"/>
            </w:pPr>
            <w:r>
              <w:rPr>
                <w:color w:val="FF0000"/>
                <w:sz w:val="14"/>
              </w:rPr>
              <w:t>Patients are reassessed at intervals appropriate to their conditions,</w:t>
            </w:r>
            <w:r w:rsidR="00E76E13">
              <w:rPr>
                <w:color w:val="FF0000"/>
                <w:sz w:val="14"/>
              </w:rPr>
              <w:t xml:space="preserve"> care plans, individual needs or according to organisational policies</w:t>
            </w:r>
            <w:r w:rsidR="002648DF">
              <w:rPr>
                <w:color w:val="FF0000"/>
                <w:sz w:val="14"/>
              </w:rPr>
              <w:t xml:space="preserve"> and procedures</w:t>
            </w:r>
          </w:p>
        </w:tc>
        <w:tc>
          <w:tcPr>
            <w:tcW w:w="739" w:type="dxa"/>
            <w:gridSpan w:val="3"/>
            <w:tcBorders>
              <w:top w:val="single" w:sz="5" w:space="0" w:color="000000"/>
              <w:left w:val="single" w:sz="5" w:space="0" w:color="000000"/>
              <w:bottom w:val="single" w:sz="5" w:space="0" w:color="000000"/>
              <w:right w:val="single" w:sz="5" w:space="0" w:color="000000"/>
            </w:tcBorders>
          </w:tcPr>
          <w:p w14:paraId="30C2740D" w14:textId="77777777" w:rsidR="004225E4" w:rsidRPr="00E76E13" w:rsidRDefault="004225E4">
            <w:pPr>
              <w:rPr>
                <w:color w:val="000000" w:themeColor="text1"/>
              </w:rPr>
            </w:pPr>
            <w:r w:rsidRPr="00E76E13">
              <w:rPr>
                <w:color w:val="000000" w:themeColor="text1"/>
                <w:sz w:val="14"/>
              </w:rPr>
              <w:t>8.2.1.5</w:t>
            </w:r>
          </w:p>
        </w:tc>
        <w:tc>
          <w:tcPr>
            <w:tcW w:w="740" w:type="dxa"/>
            <w:gridSpan w:val="2"/>
            <w:tcBorders>
              <w:top w:val="single" w:sz="5" w:space="0" w:color="000000"/>
              <w:left w:val="single" w:sz="5" w:space="0" w:color="000000"/>
              <w:bottom w:val="single" w:sz="5" w:space="0" w:color="000000"/>
              <w:right w:val="single" w:sz="5" w:space="0" w:color="000000"/>
            </w:tcBorders>
          </w:tcPr>
          <w:p w14:paraId="2EEAE4CD" w14:textId="77777777" w:rsidR="004225E4" w:rsidRPr="00E76E13" w:rsidRDefault="008F2B4D">
            <w:pPr>
              <w:rPr>
                <w:color w:val="000000" w:themeColor="text1"/>
                <w:sz w:val="14"/>
                <w:szCs w:val="14"/>
              </w:rPr>
            </w:pPr>
            <w:r w:rsidRPr="00E76E13">
              <w:rPr>
                <w:color w:val="000000" w:themeColor="text1"/>
                <w:sz w:val="14"/>
                <w:szCs w:val="14"/>
              </w:rPr>
              <w:t>1.2.5.4</w:t>
            </w:r>
          </w:p>
        </w:tc>
        <w:tc>
          <w:tcPr>
            <w:tcW w:w="504" w:type="dxa"/>
            <w:vMerge/>
            <w:tcBorders>
              <w:top w:val="nil"/>
              <w:left w:val="single" w:sz="5" w:space="0" w:color="000000"/>
              <w:bottom w:val="nil"/>
              <w:right w:val="nil"/>
            </w:tcBorders>
          </w:tcPr>
          <w:p w14:paraId="045855CB" w14:textId="77777777" w:rsidR="004225E4" w:rsidRDefault="004225E4"/>
        </w:tc>
        <w:tc>
          <w:tcPr>
            <w:tcW w:w="5468" w:type="dxa"/>
            <w:gridSpan w:val="2"/>
            <w:vMerge/>
            <w:tcBorders>
              <w:top w:val="nil"/>
              <w:left w:val="nil"/>
              <w:bottom w:val="nil"/>
              <w:right w:val="nil"/>
            </w:tcBorders>
          </w:tcPr>
          <w:p w14:paraId="4BE00940" w14:textId="77777777" w:rsidR="004225E4" w:rsidRDefault="004225E4"/>
        </w:tc>
      </w:tr>
      <w:tr w:rsidR="008F2B4D" w14:paraId="70EFF81C"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788AA67D" w14:textId="77777777" w:rsidR="008F2B4D" w:rsidRDefault="008F2B4D">
            <w:pPr>
              <w:ind w:left="1"/>
            </w:pPr>
            <w:r>
              <w:rPr>
                <w:sz w:val="14"/>
              </w:rPr>
              <w:t>36.4.3.1</w:t>
            </w:r>
          </w:p>
        </w:tc>
        <w:tc>
          <w:tcPr>
            <w:tcW w:w="5142" w:type="dxa"/>
            <w:tcBorders>
              <w:top w:val="single" w:sz="5" w:space="0" w:color="000000"/>
              <w:left w:val="single" w:sz="5" w:space="0" w:color="000000"/>
              <w:bottom w:val="single" w:sz="5" w:space="0" w:color="000000"/>
              <w:right w:val="single" w:sz="5" w:space="0" w:color="000000"/>
            </w:tcBorders>
          </w:tcPr>
          <w:p w14:paraId="7A21F53B" w14:textId="77777777" w:rsidR="008F2B4D" w:rsidRDefault="008F2B4D">
            <w:pPr>
              <w:ind w:right="165" w:firstLine="5"/>
              <w:jc w:val="both"/>
            </w:pPr>
            <w:r>
              <w:rPr>
                <w:sz w:val="14"/>
              </w:rPr>
              <w:t>Clinical practice guidelines, relevant to the patients and services of the organisation, are used to guide patient care processes.</w:t>
            </w:r>
          </w:p>
        </w:tc>
        <w:tc>
          <w:tcPr>
            <w:tcW w:w="739" w:type="dxa"/>
            <w:gridSpan w:val="3"/>
            <w:tcBorders>
              <w:top w:val="single" w:sz="5" w:space="0" w:color="000000"/>
              <w:left w:val="single" w:sz="5" w:space="0" w:color="000000"/>
              <w:bottom w:val="single" w:sz="5" w:space="0" w:color="000000"/>
              <w:right w:val="single" w:sz="5" w:space="0" w:color="000000"/>
            </w:tcBorders>
            <w:vAlign w:val="bottom"/>
          </w:tcPr>
          <w:p w14:paraId="03C9C0F6" w14:textId="77777777" w:rsidR="008F2B4D" w:rsidRPr="00E76E13" w:rsidRDefault="008F2B4D">
            <w:pPr>
              <w:rPr>
                <w:color w:val="000000" w:themeColor="text1"/>
              </w:rPr>
            </w:pPr>
            <w:r w:rsidRPr="00E76E13">
              <w:rPr>
                <w:color w:val="000000" w:themeColor="text1"/>
                <w:sz w:val="14"/>
              </w:rPr>
              <w:t>8.2.1.4</w:t>
            </w:r>
          </w:p>
        </w:tc>
        <w:tc>
          <w:tcPr>
            <w:tcW w:w="740" w:type="dxa"/>
            <w:gridSpan w:val="2"/>
            <w:tcBorders>
              <w:top w:val="single" w:sz="5" w:space="0" w:color="000000"/>
              <w:left w:val="single" w:sz="5" w:space="0" w:color="000000"/>
              <w:bottom w:val="single" w:sz="5" w:space="0" w:color="000000"/>
              <w:right w:val="single" w:sz="5" w:space="0" w:color="000000"/>
            </w:tcBorders>
            <w:vAlign w:val="bottom"/>
          </w:tcPr>
          <w:p w14:paraId="6DFC5FD3" w14:textId="77777777" w:rsidR="008F2B4D" w:rsidRPr="00E76E13" w:rsidRDefault="008F2B4D">
            <w:pPr>
              <w:rPr>
                <w:color w:val="000000" w:themeColor="text1"/>
                <w:sz w:val="14"/>
                <w:szCs w:val="14"/>
              </w:rPr>
            </w:pPr>
            <w:r w:rsidRPr="00E76E13">
              <w:rPr>
                <w:color w:val="000000" w:themeColor="text1"/>
                <w:sz w:val="14"/>
                <w:szCs w:val="14"/>
              </w:rPr>
              <w:t>36.3.1.1</w:t>
            </w:r>
          </w:p>
        </w:tc>
        <w:tc>
          <w:tcPr>
            <w:tcW w:w="504" w:type="dxa"/>
            <w:vMerge/>
            <w:tcBorders>
              <w:top w:val="nil"/>
              <w:left w:val="single" w:sz="5" w:space="0" w:color="000000"/>
              <w:bottom w:val="nil"/>
              <w:right w:val="nil"/>
            </w:tcBorders>
          </w:tcPr>
          <w:p w14:paraId="05F52648" w14:textId="77777777" w:rsidR="008F2B4D" w:rsidRDefault="008F2B4D"/>
        </w:tc>
        <w:tc>
          <w:tcPr>
            <w:tcW w:w="5468" w:type="dxa"/>
            <w:gridSpan w:val="2"/>
            <w:vMerge/>
            <w:tcBorders>
              <w:top w:val="nil"/>
              <w:left w:val="nil"/>
              <w:bottom w:val="nil"/>
              <w:right w:val="nil"/>
            </w:tcBorders>
          </w:tcPr>
          <w:p w14:paraId="28CA38C0" w14:textId="77777777" w:rsidR="008F2B4D" w:rsidRDefault="008F2B4D"/>
        </w:tc>
      </w:tr>
      <w:tr w:rsidR="00BC77D7" w14:paraId="0611FE72"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410E4C9F" w14:textId="77777777" w:rsidR="00BC77D7" w:rsidRDefault="00B11EFF">
            <w:pPr>
              <w:ind w:left="1"/>
            </w:pPr>
            <w:r>
              <w:rPr>
                <w:sz w:val="14"/>
              </w:rPr>
              <w:t>36.4.3.2</w:t>
            </w:r>
          </w:p>
        </w:tc>
        <w:tc>
          <w:tcPr>
            <w:tcW w:w="5142" w:type="dxa"/>
            <w:tcBorders>
              <w:top w:val="single" w:sz="5" w:space="0" w:color="000000"/>
              <w:left w:val="single" w:sz="5" w:space="0" w:color="000000"/>
              <w:bottom w:val="single" w:sz="5" w:space="0" w:color="000000"/>
              <w:right w:val="single" w:sz="5" w:space="0" w:color="000000"/>
            </w:tcBorders>
          </w:tcPr>
          <w:p w14:paraId="5C9E52BE" w14:textId="77777777" w:rsidR="00BC77D7" w:rsidRDefault="00B11EFF">
            <w:pPr>
              <w:jc w:val="both"/>
            </w:pPr>
            <w:r>
              <w:rPr>
                <w:sz w:val="14"/>
              </w:rPr>
              <w:t>The implementation of guidelines is monitored as part of a structured clinical audit.</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40D91AD7" w14:textId="77777777" w:rsidR="00BC77D7" w:rsidRDefault="00B11EFF">
            <w:r>
              <w:rPr>
                <w:sz w:val="14"/>
              </w:rPr>
              <w:t>8.2.1.4</w:t>
            </w:r>
          </w:p>
        </w:tc>
        <w:tc>
          <w:tcPr>
            <w:tcW w:w="504" w:type="dxa"/>
            <w:vMerge/>
            <w:tcBorders>
              <w:top w:val="nil"/>
              <w:left w:val="single" w:sz="5" w:space="0" w:color="000000"/>
              <w:bottom w:val="nil"/>
              <w:right w:val="nil"/>
            </w:tcBorders>
          </w:tcPr>
          <w:p w14:paraId="63E77F72" w14:textId="77777777" w:rsidR="00BC77D7" w:rsidRDefault="00BC77D7"/>
        </w:tc>
        <w:tc>
          <w:tcPr>
            <w:tcW w:w="5468" w:type="dxa"/>
            <w:gridSpan w:val="2"/>
            <w:vMerge/>
            <w:tcBorders>
              <w:top w:val="nil"/>
              <w:left w:val="nil"/>
              <w:bottom w:val="nil"/>
              <w:right w:val="nil"/>
            </w:tcBorders>
          </w:tcPr>
          <w:p w14:paraId="43113458" w14:textId="77777777" w:rsidR="00BC77D7" w:rsidRDefault="00BC77D7"/>
        </w:tc>
      </w:tr>
      <w:tr w:rsidR="00BC77D7" w14:paraId="02E7CDD9" w14:textId="77777777" w:rsidTr="0042279D">
        <w:trPr>
          <w:trHeight w:val="170"/>
        </w:trPr>
        <w:tc>
          <w:tcPr>
            <w:tcW w:w="1029" w:type="dxa"/>
            <w:tcBorders>
              <w:top w:val="single" w:sz="5" w:space="0" w:color="000000"/>
              <w:left w:val="single" w:sz="10" w:space="0" w:color="000000"/>
              <w:bottom w:val="single" w:sz="5" w:space="0" w:color="000000"/>
              <w:right w:val="single" w:sz="5" w:space="0" w:color="000000"/>
            </w:tcBorders>
          </w:tcPr>
          <w:p w14:paraId="7B5B1328" w14:textId="77777777" w:rsidR="00BC77D7" w:rsidRDefault="00B11EFF">
            <w:pPr>
              <w:ind w:left="1"/>
            </w:pPr>
            <w:r>
              <w:rPr>
                <w:sz w:val="14"/>
              </w:rPr>
              <w:t>36.4.3.3</w:t>
            </w:r>
          </w:p>
        </w:tc>
        <w:tc>
          <w:tcPr>
            <w:tcW w:w="5142" w:type="dxa"/>
            <w:tcBorders>
              <w:top w:val="single" w:sz="5" w:space="0" w:color="000000"/>
              <w:left w:val="single" w:sz="5" w:space="0" w:color="000000"/>
              <w:bottom w:val="single" w:sz="5" w:space="0" w:color="000000"/>
              <w:right w:val="single" w:sz="5" w:space="0" w:color="000000"/>
            </w:tcBorders>
          </w:tcPr>
          <w:p w14:paraId="6FFAEB20" w14:textId="77777777" w:rsidR="00BC77D7" w:rsidRDefault="00B11EFF">
            <w:r>
              <w:rPr>
                <w:sz w:val="14"/>
              </w:rPr>
              <w:t>Guidelines are reviewed and adapted on a regular basis.</w:t>
            </w:r>
          </w:p>
        </w:tc>
        <w:tc>
          <w:tcPr>
            <w:tcW w:w="1479" w:type="dxa"/>
            <w:gridSpan w:val="5"/>
            <w:tcBorders>
              <w:top w:val="single" w:sz="5" w:space="0" w:color="000000"/>
              <w:left w:val="single" w:sz="5" w:space="0" w:color="000000"/>
              <w:bottom w:val="single" w:sz="5" w:space="0" w:color="000000"/>
              <w:right w:val="single" w:sz="5" w:space="0" w:color="000000"/>
            </w:tcBorders>
          </w:tcPr>
          <w:p w14:paraId="081B25BC" w14:textId="77777777" w:rsidR="00BC77D7" w:rsidRDefault="00B11EFF">
            <w:r>
              <w:rPr>
                <w:sz w:val="14"/>
              </w:rPr>
              <w:t>1.3.2.2</w:t>
            </w:r>
          </w:p>
        </w:tc>
        <w:tc>
          <w:tcPr>
            <w:tcW w:w="504" w:type="dxa"/>
            <w:vMerge/>
            <w:tcBorders>
              <w:top w:val="nil"/>
              <w:left w:val="single" w:sz="5" w:space="0" w:color="000000"/>
              <w:bottom w:val="single" w:sz="5" w:space="0" w:color="000000"/>
              <w:right w:val="nil"/>
            </w:tcBorders>
          </w:tcPr>
          <w:p w14:paraId="1483618F" w14:textId="77777777" w:rsidR="00BC77D7" w:rsidRDefault="00BC77D7"/>
        </w:tc>
        <w:tc>
          <w:tcPr>
            <w:tcW w:w="5468" w:type="dxa"/>
            <w:gridSpan w:val="2"/>
            <w:vMerge/>
            <w:tcBorders>
              <w:top w:val="nil"/>
              <w:left w:val="nil"/>
              <w:bottom w:val="nil"/>
              <w:right w:val="nil"/>
            </w:tcBorders>
          </w:tcPr>
          <w:p w14:paraId="0F4270A3" w14:textId="77777777" w:rsidR="00BC77D7" w:rsidRDefault="00BC77D7"/>
        </w:tc>
      </w:tr>
      <w:tr w:rsidR="00BC77D7" w14:paraId="756AE1E8"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11D0ACE4" w14:textId="77777777" w:rsidR="00BC77D7" w:rsidRDefault="00B11EFF">
            <w:pPr>
              <w:ind w:left="1"/>
            </w:pPr>
            <w:r>
              <w:rPr>
                <w:sz w:val="14"/>
              </w:rPr>
              <w:t>36.5.1.1</w:t>
            </w:r>
          </w:p>
        </w:tc>
        <w:tc>
          <w:tcPr>
            <w:tcW w:w="5142" w:type="dxa"/>
            <w:tcBorders>
              <w:top w:val="single" w:sz="5" w:space="0" w:color="000000"/>
              <w:left w:val="single" w:sz="5" w:space="0" w:color="000000"/>
              <w:bottom w:val="single" w:sz="5" w:space="0" w:color="000000"/>
              <w:right w:val="single" w:sz="5" w:space="0" w:color="000000"/>
            </w:tcBorders>
          </w:tcPr>
          <w:p w14:paraId="0D855D02" w14:textId="77777777" w:rsidR="00BC77D7" w:rsidRDefault="00B11EFF">
            <w:pPr>
              <w:jc w:val="both"/>
            </w:pPr>
            <w:r>
              <w:rPr>
                <w:sz w:val="14"/>
              </w:rPr>
              <w:t>Patients and families indicate that they have been informed about participation in the care process.</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504DC65B" w14:textId="77777777" w:rsidR="00BC77D7" w:rsidRDefault="00B11EFF">
            <w:r>
              <w:rPr>
                <w:sz w:val="14"/>
              </w:rPr>
              <w:t>4.2.3.2</w:t>
            </w:r>
          </w:p>
        </w:tc>
        <w:tc>
          <w:tcPr>
            <w:tcW w:w="504" w:type="dxa"/>
            <w:tcBorders>
              <w:top w:val="single" w:sz="5" w:space="0" w:color="000000"/>
              <w:left w:val="single" w:sz="5" w:space="0" w:color="000000"/>
              <w:bottom w:val="single" w:sz="5" w:space="0" w:color="000000"/>
              <w:right w:val="single" w:sz="5" w:space="0" w:color="000000"/>
            </w:tcBorders>
            <w:vAlign w:val="bottom"/>
          </w:tcPr>
          <w:p w14:paraId="52BF667A" w14:textId="77777777" w:rsidR="00BC77D7" w:rsidRDefault="00B11EFF">
            <w:r>
              <w:rPr>
                <w:sz w:val="14"/>
              </w:rPr>
              <w:t>5.3.1.2</w:t>
            </w:r>
          </w:p>
        </w:tc>
        <w:tc>
          <w:tcPr>
            <w:tcW w:w="5468" w:type="dxa"/>
            <w:gridSpan w:val="2"/>
            <w:vMerge/>
            <w:tcBorders>
              <w:top w:val="nil"/>
              <w:left w:val="nil"/>
              <w:bottom w:val="nil"/>
              <w:right w:val="nil"/>
            </w:tcBorders>
          </w:tcPr>
          <w:p w14:paraId="13CB32DC" w14:textId="77777777" w:rsidR="00BC77D7" w:rsidRDefault="00BC77D7"/>
        </w:tc>
      </w:tr>
      <w:tr w:rsidR="00BC77D7" w14:paraId="67CCF05E"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20698622" w14:textId="77777777" w:rsidR="00BC77D7" w:rsidRDefault="00B11EFF">
            <w:pPr>
              <w:ind w:left="1"/>
            </w:pPr>
            <w:r>
              <w:rPr>
                <w:sz w:val="14"/>
              </w:rPr>
              <w:t>36.5.1.2</w:t>
            </w:r>
          </w:p>
        </w:tc>
        <w:tc>
          <w:tcPr>
            <w:tcW w:w="5142" w:type="dxa"/>
            <w:tcBorders>
              <w:top w:val="single" w:sz="5" w:space="0" w:color="000000"/>
              <w:left w:val="single" w:sz="5" w:space="0" w:color="000000"/>
              <w:bottom w:val="single" w:sz="5" w:space="0" w:color="000000"/>
              <w:right w:val="single" w:sz="5" w:space="0" w:color="000000"/>
            </w:tcBorders>
          </w:tcPr>
          <w:p w14:paraId="0B4B7BC7" w14:textId="77777777" w:rsidR="00BC77D7" w:rsidRDefault="00B11EFF">
            <w:pPr>
              <w:jc w:val="both"/>
            </w:pPr>
            <w:r>
              <w:rPr>
                <w:sz w:val="14"/>
              </w:rPr>
              <w:t>Patients and families indicate that they have been informed about any financial implications of care decisions.</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69D84853" w14:textId="77777777" w:rsidR="00BC77D7" w:rsidRDefault="00B11EFF">
            <w:r>
              <w:rPr>
                <w:sz w:val="14"/>
              </w:rPr>
              <w:t>4.2.3.3</w:t>
            </w:r>
          </w:p>
        </w:tc>
        <w:tc>
          <w:tcPr>
            <w:tcW w:w="504" w:type="dxa"/>
            <w:vMerge w:val="restart"/>
            <w:tcBorders>
              <w:top w:val="single" w:sz="5" w:space="0" w:color="000000"/>
              <w:left w:val="single" w:sz="5" w:space="0" w:color="000000"/>
              <w:bottom w:val="single" w:sz="5" w:space="0" w:color="000000"/>
              <w:right w:val="nil"/>
            </w:tcBorders>
          </w:tcPr>
          <w:p w14:paraId="295B797C" w14:textId="77777777" w:rsidR="00BC77D7" w:rsidRDefault="00BC77D7"/>
        </w:tc>
        <w:tc>
          <w:tcPr>
            <w:tcW w:w="5468" w:type="dxa"/>
            <w:gridSpan w:val="2"/>
            <w:vMerge/>
            <w:tcBorders>
              <w:top w:val="nil"/>
              <w:left w:val="nil"/>
              <w:bottom w:val="nil"/>
              <w:right w:val="nil"/>
            </w:tcBorders>
          </w:tcPr>
          <w:p w14:paraId="35506203" w14:textId="77777777" w:rsidR="00BC77D7" w:rsidRDefault="00BC77D7"/>
        </w:tc>
      </w:tr>
      <w:tr w:rsidR="002648DF" w14:paraId="005388F4"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vAlign w:val="center"/>
          </w:tcPr>
          <w:p w14:paraId="3C2E39D7" w14:textId="77777777" w:rsidR="002648DF" w:rsidRDefault="002648DF" w:rsidP="002648DF">
            <w:pPr>
              <w:ind w:left="1"/>
              <w:rPr>
                <w:sz w:val="14"/>
              </w:rPr>
            </w:pPr>
            <w:r>
              <w:rPr>
                <w:sz w:val="14"/>
              </w:rPr>
              <w:t>36.5.1.3</w:t>
            </w:r>
          </w:p>
        </w:tc>
        <w:tc>
          <w:tcPr>
            <w:tcW w:w="5142" w:type="dxa"/>
            <w:tcBorders>
              <w:top w:val="single" w:sz="5" w:space="0" w:color="000000"/>
              <w:left w:val="single" w:sz="5" w:space="0" w:color="000000"/>
              <w:bottom w:val="single" w:sz="5" w:space="0" w:color="000000"/>
              <w:right w:val="single" w:sz="5" w:space="0" w:color="000000"/>
            </w:tcBorders>
            <w:vAlign w:val="center"/>
          </w:tcPr>
          <w:p w14:paraId="546DB1F7" w14:textId="77777777" w:rsidR="002648DF" w:rsidRDefault="002648DF" w:rsidP="002648DF">
            <w:pPr>
              <w:rPr>
                <w:sz w:val="14"/>
              </w:rPr>
            </w:pPr>
            <w:r w:rsidRPr="001F360A">
              <w:rPr>
                <w:sz w:val="16"/>
                <w:szCs w:val="16"/>
              </w:rPr>
              <w:t>Interaction between personnel, the patient and the family is noted in the patient's record</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0F5127CD" w14:textId="77777777" w:rsidR="002648DF" w:rsidRDefault="002648DF" w:rsidP="002648DF">
            <w:pPr>
              <w:rPr>
                <w:sz w:val="14"/>
              </w:rPr>
            </w:pPr>
            <w:r>
              <w:rPr>
                <w:sz w:val="14"/>
              </w:rPr>
              <w:t>5.3.1.2</w:t>
            </w:r>
          </w:p>
        </w:tc>
        <w:tc>
          <w:tcPr>
            <w:tcW w:w="504" w:type="dxa"/>
            <w:vMerge/>
            <w:tcBorders>
              <w:top w:val="single" w:sz="5" w:space="0" w:color="000000"/>
              <w:left w:val="single" w:sz="5" w:space="0" w:color="000000"/>
              <w:bottom w:val="single" w:sz="5" w:space="0" w:color="000000"/>
              <w:right w:val="nil"/>
            </w:tcBorders>
          </w:tcPr>
          <w:p w14:paraId="3770997F" w14:textId="77777777" w:rsidR="002648DF" w:rsidRDefault="002648DF" w:rsidP="002648DF"/>
        </w:tc>
        <w:tc>
          <w:tcPr>
            <w:tcW w:w="5468" w:type="dxa"/>
            <w:gridSpan w:val="2"/>
            <w:vMerge/>
            <w:tcBorders>
              <w:top w:val="nil"/>
              <w:left w:val="nil"/>
              <w:bottom w:val="nil"/>
              <w:right w:val="nil"/>
            </w:tcBorders>
          </w:tcPr>
          <w:p w14:paraId="75BD758D" w14:textId="77777777" w:rsidR="002648DF" w:rsidRDefault="002648DF" w:rsidP="002648DF"/>
        </w:tc>
      </w:tr>
      <w:tr w:rsidR="00BC77D7" w14:paraId="30AAAA4A" w14:textId="77777777" w:rsidTr="0042279D">
        <w:trPr>
          <w:trHeight w:val="574"/>
        </w:trPr>
        <w:tc>
          <w:tcPr>
            <w:tcW w:w="1029" w:type="dxa"/>
            <w:tcBorders>
              <w:top w:val="single" w:sz="5" w:space="0" w:color="000000"/>
              <w:left w:val="single" w:sz="10" w:space="0" w:color="000000"/>
              <w:bottom w:val="single" w:sz="5" w:space="0" w:color="000000"/>
              <w:right w:val="single" w:sz="5" w:space="0" w:color="000000"/>
            </w:tcBorders>
            <w:vAlign w:val="center"/>
          </w:tcPr>
          <w:p w14:paraId="1FB9AD51" w14:textId="77777777" w:rsidR="00BC77D7" w:rsidRDefault="00B11EFF">
            <w:pPr>
              <w:ind w:left="1"/>
            </w:pPr>
            <w:r>
              <w:rPr>
                <w:sz w:val="14"/>
              </w:rPr>
              <w:t>36.6.1.1</w:t>
            </w:r>
          </w:p>
        </w:tc>
        <w:tc>
          <w:tcPr>
            <w:tcW w:w="5142" w:type="dxa"/>
            <w:tcBorders>
              <w:top w:val="single" w:sz="5" w:space="0" w:color="000000"/>
              <w:left w:val="single" w:sz="5" w:space="0" w:color="000000"/>
              <w:bottom w:val="single" w:sz="5" w:space="0" w:color="000000"/>
              <w:right w:val="single" w:sz="5" w:space="0" w:color="000000"/>
            </w:tcBorders>
            <w:vAlign w:val="center"/>
          </w:tcPr>
          <w:p w14:paraId="313ACA81" w14:textId="77777777" w:rsidR="00BC77D7" w:rsidRDefault="00B11EFF">
            <w:r>
              <w:rPr>
                <w:sz w:val="14"/>
              </w:rPr>
              <w:t>There are formalised quality improvement processes for the service that have been developed and agreed upon by the personnel of the service.</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37778311" w14:textId="77777777" w:rsidR="00BC77D7" w:rsidRDefault="00B11EFF">
            <w:r w:rsidRPr="00741D7A">
              <w:rPr>
                <w:color w:val="FF0000"/>
                <w:sz w:val="14"/>
              </w:rPr>
              <w:t>8.2.2.1</w:t>
            </w:r>
          </w:p>
        </w:tc>
        <w:tc>
          <w:tcPr>
            <w:tcW w:w="504" w:type="dxa"/>
            <w:vMerge/>
            <w:tcBorders>
              <w:top w:val="nil"/>
              <w:left w:val="single" w:sz="5" w:space="0" w:color="000000"/>
              <w:bottom w:val="nil"/>
              <w:right w:val="nil"/>
            </w:tcBorders>
          </w:tcPr>
          <w:p w14:paraId="7EEBF299" w14:textId="77777777" w:rsidR="00BC77D7" w:rsidRDefault="00BC77D7"/>
        </w:tc>
        <w:tc>
          <w:tcPr>
            <w:tcW w:w="5468" w:type="dxa"/>
            <w:gridSpan w:val="2"/>
            <w:vMerge/>
            <w:tcBorders>
              <w:top w:val="nil"/>
              <w:left w:val="nil"/>
              <w:bottom w:val="nil"/>
              <w:right w:val="nil"/>
            </w:tcBorders>
          </w:tcPr>
          <w:p w14:paraId="3CC6C61A" w14:textId="77777777" w:rsidR="00BC77D7" w:rsidRDefault="00BC77D7"/>
        </w:tc>
      </w:tr>
      <w:tr w:rsidR="00BC77D7" w14:paraId="10F83E33" w14:textId="77777777" w:rsidTr="0042279D">
        <w:trPr>
          <w:trHeight w:val="170"/>
        </w:trPr>
        <w:tc>
          <w:tcPr>
            <w:tcW w:w="1029" w:type="dxa"/>
            <w:tcBorders>
              <w:top w:val="single" w:sz="5" w:space="0" w:color="000000"/>
              <w:left w:val="single" w:sz="10" w:space="0" w:color="000000"/>
              <w:bottom w:val="single" w:sz="5" w:space="0" w:color="000000"/>
              <w:right w:val="single" w:sz="5" w:space="0" w:color="000000"/>
            </w:tcBorders>
          </w:tcPr>
          <w:p w14:paraId="1E53A05E" w14:textId="77777777" w:rsidR="00BC77D7" w:rsidRDefault="00B11EFF">
            <w:pPr>
              <w:ind w:left="1"/>
            </w:pPr>
            <w:r>
              <w:rPr>
                <w:sz w:val="14"/>
              </w:rPr>
              <w:t>36.6.1.4</w:t>
            </w:r>
          </w:p>
        </w:tc>
        <w:tc>
          <w:tcPr>
            <w:tcW w:w="5142" w:type="dxa"/>
            <w:tcBorders>
              <w:top w:val="single" w:sz="5" w:space="0" w:color="000000"/>
              <w:left w:val="single" w:sz="5" w:space="0" w:color="000000"/>
              <w:bottom w:val="single" w:sz="5" w:space="0" w:color="000000"/>
              <w:right w:val="single" w:sz="5" w:space="0" w:color="000000"/>
            </w:tcBorders>
          </w:tcPr>
          <w:p w14:paraId="093BF491" w14:textId="77777777" w:rsidR="00BC77D7" w:rsidRDefault="00B11EFF">
            <w:r>
              <w:rPr>
                <w:sz w:val="14"/>
              </w:rPr>
              <w:t>A documentation audit system is in place.</w:t>
            </w:r>
          </w:p>
        </w:tc>
        <w:tc>
          <w:tcPr>
            <w:tcW w:w="1479" w:type="dxa"/>
            <w:gridSpan w:val="5"/>
            <w:tcBorders>
              <w:top w:val="single" w:sz="5" w:space="0" w:color="000000"/>
              <w:left w:val="single" w:sz="5" w:space="0" w:color="000000"/>
              <w:bottom w:val="single" w:sz="5" w:space="0" w:color="000000"/>
              <w:right w:val="single" w:sz="5" w:space="0" w:color="000000"/>
            </w:tcBorders>
          </w:tcPr>
          <w:p w14:paraId="5C221DEA" w14:textId="77777777" w:rsidR="00BC77D7" w:rsidRDefault="00B11EFF">
            <w:r>
              <w:rPr>
                <w:sz w:val="14"/>
              </w:rPr>
              <w:t>8.2.1.5</w:t>
            </w:r>
          </w:p>
        </w:tc>
        <w:tc>
          <w:tcPr>
            <w:tcW w:w="504" w:type="dxa"/>
            <w:vMerge/>
            <w:tcBorders>
              <w:top w:val="nil"/>
              <w:left w:val="single" w:sz="5" w:space="0" w:color="000000"/>
              <w:bottom w:val="nil"/>
              <w:right w:val="nil"/>
            </w:tcBorders>
          </w:tcPr>
          <w:p w14:paraId="23E27F8A" w14:textId="77777777" w:rsidR="00BC77D7" w:rsidRDefault="00BC77D7"/>
        </w:tc>
        <w:tc>
          <w:tcPr>
            <w:tcW w:w="5468" w:type="dxa"/>
            <w:gridSpan w:val="2"/>
            <w:vMerge/>
            <w:tcBorders>
              <w:top w:val="nil"/>
              <w:left w:val="nil"/>
              <w:bottom w:val="nil"/>
              <w:right w:val="nil"/>
            </w:tcBorders>
          </w:tcPr>
          <w:p w14:paraId="43438954" w14:textId="77777777" w:rsidR="00BC77D7" w:rsidRDefault="00BC77D7"/>
        </w:tc>
      </w:tr>
      <w:tr w:rsidR="00BC77D7" w14:paraId="7741C05B" w14:textId="77777777" w:rsidTr="0042279D">
        <w:trPr>
          <w:trHeight w:val="170"/>
        </w:trPr>
        <w:tc>
          <w:tcPr>
            <w:tcW w:w="1029" w:type="dxa"/>
            <w:tcBorders>
              <w:top w:val="single" w:sz="5" w:space="0" w:color="000000"/>
              <w:left w:val="single" w:sz="10" w:space="0" w:color="000000"/>
              <w:bottom w:val="single" w:sz="5" w:space="0" w:color="000000"/>
              <w:right w:val="single" w:sz="5" w:space="0" w:color="000000"/>
            </w:tcBorders>
          </w:tcPr>
          <w:p w14:paraId="1E76E679" w14:textId="77777777" w:rsidR="00BC77D7" w:rsidRDefault="00B11EFF">
            <w:pPr>
              <w:ind w:left="1"/>
            </w:pPr>
            <w:r>
              <w:rPr>
                <w:sz w:val="14"/>
              </w:rPr>
              <w:t>36.7.1.1</w:t>
            </w:r>
          </w:p>
        </w:tc>
        <w:tc>
          <w:tcPr>
            <w:tcW w:w="5142" w:type="dxa"/>
            <w:tcBorders>
              <w:top w:val="single" w:sz="5" w:space="0" w:color="000000"/>
              <w:left w:val="single" w:sz="5" w:space="0" w:color="000000"/>
              <w:bottom w:val="single" w:sz="5" w:space="0" w:color="000000"/>
              <w:right w:val="single" w:sz="5" w:space="0" w:color="000000"/>
            </w:tcBorders>
          </w:tcPr>
          <w:p w14:paraId="52746F6C" w14:textId="77777777" w:rsidR="00BC77D7" w:rsidRDefault="00B11EFF">
            <w:r>
              <w:rPr>
                <w:sz w:val="14"/>
              </w:rPr>
              <w:t>There are processes that support patient and family rights during care.</w:t>
            </w:r>
          </w:p>
        </w:tc>
        <w:tc>
          <w:tcPr>
            <w:tcW w:w="1479" w:type="dxa"/>
            <w:gridSpan w:val="5"/>
            <w:tcBorders>
              <w:top w:val="single" w:sz="5" w:space="0" w:color="000000"/>
              <w:left w:val="single" w:sz="5" w:space="0" w:color="000000"/>
              <w:bottom w:val="single" w:sz="5" w:space="0" w:color="000000"/>
              <w:right w:val="single" w:sz="5" w:space="0" w:color="000000"/>
            </w:tcBorders>
          </w:tcPr>
          <w:p w14:paraId="57E3564E" w14:textId="77777777" w:rsidR="00BC77D7" w:rsidRDefault="00B11EFF">
            <w:r>
              <w:rPr>
                <w:sz w:val="14"/>
              </w:rPr>
              <w:t>5.1.1.3</w:t>
            </w:r>
          </w:p>
        </w:tc>
        <w:tc>
          <w:tcPr>
            <w:tcW w:w="504" w:type="dxa"/>
            <w:vMerge/>
            <w:tcBorders>
              <w:top w:val="nil"/>
              <w:left w:val="single" w:sz="5" w:space="0" w:color="000000"/>
              <w:bottom w:val="single" w:sz="5" w:space="0" w:color="000000"/>
              <w:right w:val="nil"/>
            </w:tcBorders>
          </w:tcPr>
          <w:p w14:paraId="4772C088" w14:textId="77777777" w:rsidR="00BC77D7" w:rsidRDefault="00BC77D7"/>
        </w:tc>
        <w:tc>
          <w:tcPr>
            <w:tcW w:w="5468" w:type="dxa"/>
            <w:gridSpan w:val="2"/>
            <w:vMerge/>
            <w:tcBorders>
              <w:top w:val="nil"/>
              <w:left w:val="nil"/>
              <w:bottom w:val="nil"/>
              <w:right w:val="nil"/>
            </w:tcBorders>
          </w:tcPr>
          <w:p w14:paraId="18510537" w14:textId="77777777" w:rsidR="00BC77D7" w:rsidRDefault="00BC77D7"/>
        </w:tc>
      </w:tr>
      <w:tr w:rsidR="00BC77D7" w14:paraId="19069FF5"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307D57CC" w14:textId="77777777" w:rsidR="00BC77D7" w:rsidRDefault="00B11EFF">
            <w:pPr>
              <w:ind w:left="1"/>
            </w:pPr>
            <w:r>
              <w:rPr>
                <w:sz w:val="14"/>
              </w:rPr>
              <w:t>36.7.1.2</w:t>
            </w:r>
          </w:p>
        </w:tc>
        <w:tc>
          <w:tcPr>
            <w:tcW w:w="5142" w:type="dxa"/>
            <w:tcBorders>
              <w:top w:val="single" w:sz="5" w:space="0" w:color="000000"/>
              <w:left w:val="single" w:sz="5" w:space="0" w:color="000000"/>
              <w:bottom w:val="single" w:sz="5" w:space="0" w:color="000000"/>
              <w:right w:val="single" w:sz="5" w:space="0" w:color="000000"/>
            </w:tcBorders>
          </w:tcPr>
          <w:p w14:paraId="539E06F3" w14:textId="77777777" w:rsidR="00BC77D7" w:rsidRDefault="00B11EFF">
            <w:r>
              <w:rPr>
                <w:sz w:val="14"/>
              </w:rPr>
              <w:t>Measures are taken to protect the patient’s privacy, person and possessions.</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707D69F2" w14:textId="77777777" w:rsidR="00BC77D7" w:rsidRDefault="00B11EFF">
            <w:r>
              <w:rPr>
                <w:sz w:val="14"/>
              </w:rPr>
              <w:t>5.2.1.1-3</w:t>
            </w:r>
          </w:p>
        </w:tc>
        <w:tc>
          <w:tcPr>
            <w:tcW w:w="504" w:type="dxa"/>
            <w:tcBorders>
              <w:top w:val="single" w:sz="5" w:space="0" w:color="000000"/>
              <w:left w:val="single" w:sz="5" w:space="0" w:color="000000"/>
              <w:bottom w:val="single" w:sz="5" w:space="0" w:color="000000"/>
              <w:right w:val="single" w:sz="5" w:space="0" w:color="000000"/>
            </w:tcBorders>
            <w:vAlign w:val="bottom"/>
          </w:tcPr>
          <w:p w14:paraId="165668AB" w14:textId="77777777" w:rsidR="00BC77D7" w:rsidRDefault="00B11EFF">
            <w:r w:rsidRPr="00F74805">
              <w:rPr>
                <w:color w:val="FF0000"/>
                <w:sz w:val="14"/>
              </w:rPr>
              <w:t>6.1.2.1</w:t>
            </w:r>
          </w:p>
        </w:tc>
        <w:tc>
          <w:tcPr>
            <w:tcW w:w="5468" w:type="dxa"/>
            <w:gridSpan w:val="2"/>
            <w:vMerge/>
            <w:tcBorders>
              <w:top w:val="nil"/>
              <w:left w:val="nil"/>
              <w:bottom w:val="nil"/>
              <w:right w:val="nil"/>
            </w:tcBorders>
          </w:tcPr>
          <w:p w14:paraId="0BFA366D" w14:textId="77777777" w:rsidR="00BC77D7" w:rsidRDefault="00BC77D7"/>
        </w:tc>
      </w:tr>
      <w:tr w:rsidR="00BC77D7" w14:paraId="37AAE452"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2E3341DD" w14:textId="77777777" w:rsidR="00BC77D7" w:rsidRDefault="00B11EFF">
            <w:pPr>
              <w:ind w:left="1"/>
            </w:pPr>
            <w:r>
              <w:rPr>
                <w:sz w:val="14"/>
              </w:rPr>
              <w:lastRenderedPageBreak/>
              <w:t>36.7.1.3</w:t>
            </w:r>
          </w:p>
        </w:tc>
        <w:tc>
          <w:tcPr>
            <w:tcW w:w="5142" w:type="dxa"/>
            <w:tcBorders>
              <w:top w:val="single" w:sz="5" w:space="0" w:color="000000"/>
              <w:left w:val="single" w:sz="5" w:space="0" w:color="000000"/>
              <w:bottom w:val="single" w:sz="5" w:space="0" w:color="000000"/>
              <w:right w:val="single" w:sz="5" w:space="0" w:color="000000"/>
            </w:tcBorders>
          </w:tcPr>
          <w:p w14:paraId="7F72762D" w14:textId="77777777" w:rsidR="00BC77D7" w:rsidRDefault="00B11EFF">
            <w:pPr>
              <w:jc w:val="both"/>
            </w:pPr>
            <w:r>
              <w:rPr>
                <w:sz w:val="14"/>
              </w:rPr>
              <w:t>The personnel respect the rights of patients and families to treatment and to refuse treatment.</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652C93B5" w14:textId="77777777" w:rsidR="00BC77D7" w:rsidRDefault="00B11EFF">
            <w:r>
              <w:rPr>
                <w:sz w:val="14"/>
              </w:rPr>
              <w:t>5.4.1.1</w:t>
            </w:r>
          </w:p>
        </w:tc>
        <w:tc>
          <w:tcPr>
            <w:tcW w:w="504" w:type="dxa"/>
            <w:vMerge w:val="restart"/>
            <w:tcBorders>
              <w:top w:val="single" w:sz="5" w:space="0" w:color="000000"/>
              <w:left w:val="single" w:sz="5" w:space="0" w:color="000000"/>
              <w:bottom w:val="nil"/>
              <w:right w:val="nil"/>
            </w:tcBorders>
          </w:tcPr>
          <w:p w14:paraId="7A2B6E3A" w14:textId="77777777" w:rsidR="00BC77D7" w:rsidRDefault="00BC77D7"/>
        </w:tc>
        <w:tc>
          <w:tcPr>
            <w:tcW w:w="5468" w:type="dxa"/>
            <w:gridSpan w:val="2"/>
            <w:vMerge/>
            <w:tcBorders>
              <w:top w:val="nil"/>
              <w:left w:val="nil"/>
              <w:bottom w:val="nil"/>
              <w:right w:val="nil"/>
            </w:tcBorders>
          </w:tcPr>
          <w:p w14:paraId="6F30A15A" w14:textId="77777777" w:rsidR="00BC77D7" w:rsidRDefault="00BC77D7"/>
        </w:tc>
      </w:tr>
      <w:tr w:rsidR="00BC77D7" w14:paraId="741C6620" w14:textId="77777777" w:rsidTr="0042279D">
        <w:trPr>
          <w:trHeight w:val="341"/>
        </w:trPr>
        <w:tc>
          <w:tcPr>
            <w:tcW w:w="1029" w:type="dxa"/>
            <w:tcBorders>
              <w:top w:val="single" w:sz="5" w:space="0" w:color="000000"/>
              <w:left w:val="single" w:sz="10" w:space="0" w:color="000000"/>
              <w:bottom w:val="single" w:sz="5" w:space="0" w:color="000000"/>
              <w:right w:val="single" w:sz="5" w:space="0" w:color="000000"/>
            </w:tcBorders>
          </w:tcPr>
          <w:p w14:paraId="3205E38C" w14:textId="77777777" w:rsidR="00BC77D7" w:rsidRDefault="00B11EFF">
            <w:pPr>
              <w:ind w:left="1"/>
            </w:pPr>
            <w:r>
              <w:rPr>
                <w:sz w:val="14"/>
              </w:rPr>
              <w:t>36.8.1.1</w:t>
            </w:r>
          </w:p>
        </w:tc>
        <w:tc>
          <w:tcPr>
            <w:tcW w:w="5142" w:type="dxa"/>
            <w:tcBorders>
              <w:top w:val="single" w:sz="5" w:space="0" w:color="000000"/>
              <w:left w:val="single" w:sz="5" w:space="0" w:color="000000"/>
              <w:bottom w:val="single" w:sz="5" w:space="0" w:color="000000"/>
              <w:right w:val="single" w:sz="5" w:space="0" w:color="000000"/>
            </w:tcBorders>
          </w:tcPr>
          <w:p w14:paraId="26F74FD2" w14:textId="77777777" w:rsidR="00BC77D7" w:rsidRDefault="00B11EFF">
            <w:pPr>
              <w:jc w:val="both"/>
            </w:pPr>
            <w:r>
              <w:rPr>
                <w:sz w:val="14"/>
              </w:rPr>
              <w:t>The department identifies the procedures and processes associated with the risk of infection and implements strategies to reduce risk.</w:t>
            </w:r>
          </w:p>
        </w:tc>
        <w:tc>
          <w:tcPr>
            <w:tcW w:w="1479" w:type="dxa"/>
            <w:gridSpan w:val="5"/>
            <w:tcBorders>
              <w:top w:val="single" w:sz="5" w:space="0" w:color="000000"/>
              <w:left w:val="single" w:sz="5" w:space="0" w:color="000000"/>
              <w:bottom w:val="single" w:sz="5" w:space="0" w:color="000000"/>
              <w:right w:val="single" w:sz="5" w:space="0" w:color="000000"/>
            </w:tcBorders>
            <w:vAlign w:val="bottom"/>
          </w:tcPr>
          <w:p w14:paraId="78BDFC95" w14:textId="77777777" w:rsidR="00BC77D7" w:rsidRDefault="00B11EFF">
            <w:r>
              <w:rPr>
                <w:sz w:val="14"/>
              </w:rPr>
              <w:t>9.2.1.1</w:t>
            </w:r>
          </w:p>
        </w:tc>
        <w:tc>
          <w:tcPr>
            <w:tcW w:w="504" w:type="dxa"/>
            <w:vMerge/>
            <w:tcBorders>
              <w:top w:val="nil"/>
              <w:left w:val="single" w:sz="5" w:space="0" w:color="000000"/>
              <w:bottom w:val="nil"/>
              <w:right w:val="nil"/>
            </w:tcBorders>
          </w:tcPr>
          <w:p w14:paraId="2B8FE368" w14:textId="77777777" w:rsidR="00BC77D7" w:rsidRDefault="00BC77D7"/>
        </w:tc>
        <w:tc>
          <w:tcPr>
            <w:tcW w:w="5468" w:type="dxa"/>
            <w:gridSpan w:val="2"/>
            <w:vMerge/>
            <w:tcBorders>
              <w:top w:val="nil"/>
              <w:left w:val="nil"/>
              <w:bottom w:val="nil"/>
              <w:right w:val="nil"/>
            </w:tcBorders>
          </w:tcPr>
          <w:p w14:paraId="4A13C940" w14:textId="77777777" w:rsidR="00BC77D7" w:rsidRDefault="00BC77D7"/>
        </w:tc>
      </w:tr>
    </w:tbl>
    <w:p w14:paraId="0086DD94" w14:textId="77777777" w:rsidR="00BC77D7" w:rsidRDefault="00BC77D7">
      <w:pPr>
        <w:spacing w:after="0"/>
        <w:ind w:left="-1440" w:right="866"/>
      </w:pPr>
    </w:p>
    <w:tbl>
      <w:tblPr>
        <w:tblStyle w:val="TableGrid"/>
        <w:tblW w:w="12851" w:type="dxa"/>
        <w:tblInd w:w="-758" w:type="dxa"/>
        <w:tblCellMar>
          <w:top w:w="23" w:type="dxa"/>
          <w:left w:w="25" w:type="dxa"/>
          <w:right w:w="21" w:type="dxa"/>
        </w:tblCellMar>
        <w:tblLook w:val="04A0" w:firstRow="1" w:lastRow="0" w:firstColumn="1" w:lastColumn="0" w:noHBand="0" w:noVBand="1"/>
      </w:tblPr>
      <w:tblGrid>
        <w:gridCol w:w="985"/>
        <w:gridCol w:w="4932"/>
        <w:gridCol w:w="770"/>
        <w:gridCol w:w="6164"/>
      </w:tblGrid>
      <w:tr w:rsidR="00BC77D7" w14:paraId="24FE9DA5"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50EF254C"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0176A6BC" w14:textId="77777777" w:rsidR="00BC77D7" w:rsidRDefault="00B11EFF">
            <w:pPr>
              <w:ind w:right="10"/>
              <w:jc w:val="center"/>
            </w:pPr>
            <w:r>
              <w:rPr>
                <w:sz w:val="14"/>
              </w:rPr>
              <w:t>Criteria Description</w:t>
            </w:r>
          </w:p>
        </w:tc>
        <w:tc>
          <w:tcPr>
            <w:tcW w:w="6935" w:type="dxa"/>
            <w:gridSpan w:val="2"/>
            <w:tcBorders>
              <w:top w:val="single" w:sz="5" w:space="0" w:color="000000"/>
              <w:left w:val="single" w:sz="5" w:space="0" w:color="000000"/>
              <w:bottom w:val="single" w:sz="5" w:space="0" w:color="000000"/>
              <w:right w:val="nil"/>
            </w:tcBorders>
            <w:shd w:val="clear" w:color="auto" w:fill="D9D9D9"/>
          </w:tcPr>
          <w:p w14:paraId="3FE73C3C" w14:textId="77777777" w:rsidR="00BC77D7" w:rsidRDefault="00B11EFF">
            <w:pPr>
              <w:ind w:right="8"/>
              <w:jc w:val="center"/>
            </w:pPr>
            <w:r>
              <w:rPr>
                <w:sz w:val="14"/>
              </w:rPr>
              <w:t>Linked Criteria</w:t>
            </w:r>
          </w:p>
        </w:tc>
      </w:tr>
      <w:tr w:rsidR="00BC77D7" w14:paraId="0F3AF5DA"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56F28BB2" w14:textId="77777777" w:rsidR="00BC77D7" w:rsidRDefault="00B11EFF">
            <w:pPr>
              <w:ind w:left="1"/>
            </w:pPr>
            <w:r>
              <w:rPr>
                <w:sz w:val="14"/>
              </w:rPr>
              <w:t>36.9.1.1</w:t>
            </w:r>
          </w:p>
        </w:tc>
        <w:tc>
          <w:tcPr>
            <w:tcW w:w="4932" w:type="dxa"/>
            <w:tcBorders>
              <w:top w:val="single" w:sz="5" w:space="0" w:color="000000"/>
              <w:left w:val="single" w:sz="5" w:space="0" w:color="000000"/>
              <w:bottom w:val="single" w:sz="5" w:space="0" w:color="000000"/>
              <w:right w:val="single" w:sz="5" w:space="0" w:color="000000"/>
            </w:tcBorders>
          </w:tcPr>
          <w:p w14:paraId="31E613D1" w14:textId="77777777" w:rsidR="00BC77D7" w:rsidRDefault="00B11EFF">
            <w:pPr>
              <w:jc w:val="both"/>
            </w:pPr>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6292FED5" w14:textId="77777777" w:rsidR="00BC77D7" w:rsidRDefault="00B11EFF">
            <w:r>
              <w:rPr>
                <w:sz w:val="14"/>
              </w:rPr>
              <w:t>7.1.1.1</w:t>
            </w:r>
          </w:p>
        </w:tc>
        <w:tc>
          <w:tcPr>
            <w:tcW w:w="6164" w:type="dxa"/>
            <w:vMerge w:val="restart"/>
            <w:tcBorders>
              <w:top w:val="single" w:sz="5" w:space="0" w:color="000000"/>
              <w:left w:val="single" w:sz="5" w:space="0" w:color="000000"/>
              <w:bottom w:val="nil"/>
              <w:right w:val="nil"/>
            </w:tcBorders>
          </w:tcPr>
          <w:p w14:paraId="3C471D47" w14:textId="77777777" w:rsidR="00BC77D7" w:rsidRDefault="00BC77D7"/>
        </w:tc>
      </w:tr>
      <w:tr w:rsidR="00BC77D7" w14:paraId="75FF0B56"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63F6637E" w14:textId="77777777" w:rsidR="00BC77D7" w:rsidRDefault="00B11EFF">
            <w:pPr>
              <w:ind w:left="1"/>
            </w:pPr>
            <w:r>
              <w:rPr>
                <w:sz w:val="14"/>
              </w:rPr>
              <w:t>36.9.1.2</w:t>
            </w:r>
          </w:p>
        </w:tc>
        <w:tc>
          <w:tcPr>
            <w:tcW w:w="4932" w:type="dxa"/>
            <w:tcBorders>
              <w:top w:val="single" w:sz="5" w:space="0" w:color="000000"/>
              <w:left w:val="single" w:sz="5" w:space="0" w:color="000000"/>
              <w:bottom w:val="single" w:sz="5" w:space="0" w:color="000000"/>
              <w:right w:val="single" w:sz="5" w:space="0" w:color="000000"/>
            </w:tcBorders>
          </w:tcPr>
          <w:p w14:paraId="7E53B48F"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6C42BF58" w14:textId="77777777" w:rsidR="00BC77D7" w:rsidRDefault="00B11EFF">
            <w:r w:rsidRPr="00E12682">
              <w:rPr>
                <w:color w:val="FF0000"/>
                <w:sz w:val="14"/>
              </w:rPr>
              <w:t>7.1.1.7</w:t>
            </w:r>
          </w:p>
          <w:p w14:paraId="57B3744D" w14:textId="77777777" w:rsidR="00BC77D7" w:rsidRDefault="00B11EFF">
            <w:r w:rsidRPr="007A0D5F">
              <w:rPr>
                <w:color w:val="FF0000"/>
                <w:sz w:val="14"/>
              </w:rPr>
              <w:t>7.2.6.4</w:t>
            </w:r>
          </w:p>
        </w:tc>
        <w:tc>
          <w:tcPr>
            <w:tcW w:w="0" w:type="auto"/>
            <w:vMerge/>
            <w:tcBorders>
              <w:top w:val="nil"/>
              <w:left w:val="single" w:sz="5" w:space="0" w:color="000000"/>
              <w:bottom w:val="nil"/>
              <w:right w:val="nil"/>
            </w:tcBorders>
          </w:tcPr>
          <w:p w14:paraId="1A818604" w14:textId="77777777" w:rsidR="00BC77D7" w:rsidRDefault="00BC77D7"/>
        </w:tc>
      </w:tr>
      <w:tr w:rsidR="00BC77D7" w14:paraId="493C980E"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5462D1CF" w14:textId="77777777" w:rsidR="00BC77D7" w:rsidRDefault="00B11EFF">
            <w:pPr>
              <w:ind w:left="1"/>
            </w:pPr>
            <w:r>
              <w:rPr>
                <w:sz w:val="14"/>
              </w:rPr>
              <w:t>36.9.1.3</w:t>
            </w:r>
          </w:p>
        </w:tc>
        <w:tc>
          <w:tcPr>
            <w:tcW w:w="4932" w:type="dxa"/>
            <w:tcBorders>
              <w:top w:val="single" w:sz="5" w:space="0" w:color="000000"/>
              <w:left w:val="single" w:sz="5" w:space="0" w:color="000000"/>
              <w:bottom w:val="single" w:sz="5" w:space="0" w:color="000000"/>
              <w:right w:val="single" w:sz="5" w:space="0" w:color="000000"/>
            </w:tcBorders>
          </w:tcPr>
          <w:p w14:paraId="6E17DDDE" w14:textId="77777777" w:rsidR="00BC77D7" w:rsidRDefault="00B11EFF">
            <w:pPr>
              <w:jc w:val="both"/>
            </w:pPr>
            <w:r>
              <w:rPr>
                <w:sz w:val="14"/>
              </w:rPr>
              <w:t>Security measures are in place and implemented to ensure the safety of patients, staff and visitors.</w:t>
            </w:r>
          </w:p>
        </w:tc>
        <w:tc>
          <w:tcPr>
            <w:tcW w:w="770" w:type="dxa"/>
            <w:tcBorders>
              <w:top w:val="single" w:sz="5" w:space="0" w:color="000000"/>
              <w:left w:val="single" w:sz="5" w:space="0" w:color="000000"/>
              <w:bottom w:val="single" w:sz="5" w:space="0" w:color="000000"/>
              <w:right w:val="single" w:sz="5" w:space="0" w:color="000000"/>
            </w:tcBorders>
            <w:vAlign w:val="bottom"/>
          </w:tcPr>
          <w:p w14:paraId="24A78E87"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4B1394B4" w14:textId="77777777" w:rsidR="00BC77D7" w:rsidRDefault="00BC77D7"/>
        </w:tc>
      </w:tr>
      <w:tr w:rsidR="00BC77D7" w14:paraId="0B022A9A"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34A222AF" w14:textId="77777777" w:rsidR="00BC77D7" w:rsidRDefault="00B11EFF">
            <w:pPr>
              <w:ind w:left="1"/>
            </w:pPr>
            <w:r>
              <w:rPr>
                <w:sz w:val="14"/>
              </w:rPr>
              <w:t>36.9.1.4</w:t>
            </w:r>
          </w:p>
        </w:tc>
        <w:tc>
          <w:tcPr>
            <w:tcW w:w="4932" w:type="dxa"/>
            <w:tcBorders>
              <w:top w:val="single" w:sz="5" w:space="0" w:color="000000"/>
              <w:left w:val="single" w:sz="5" w:space="0" w:color="000000"/>
              <w:bottom w:val="single" w:sz="5" w:space="0" w:color="000000"/>
              <w:right w:val="single" w:sz="5" w:space="0" w:color="000000"/>
            </w:tcBorders>
          </w:tcPr>
          <w:p w14:paraId="4B1965FF"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286AB9FC" w14:textId="77777777" w:rsidR="00BC77D7" w:rsidRDefault="00B11EFF">
            <w:r>
              <w:rPr>
                <w:sz w:val="14"/>
              </w:rPr>
              <w:t>7.5.1.1</w:t>
            </w:r>
          </w:p>
        </w:tc>
        <w:tc>
          <w:tcPr>
            <w:tcW w:w="0" w:type="auto"/>
            <w:vMerge/>
            <w:tcBorders>
              <w:top w:val="nil"/>
              <w:left w:val="single" w:sz="5" w:space="0" w:color="000000"/>
              <w:bottom w:val="nil"/>
              <w:right w:val="nil"/>
            </w:tcBorders>
          </w:tcPr>
          <w:p w14:paraId="216DC3ED" w14:textId="77777777" w:rsidR="00BC77D7" w:rsidRDefault="00BC77D7"/>
        </w:tc>
      </w:tr>
      <w:tr w:rsidR="00BC77D7" w14:paraId="7F8D8FFE"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6D28FEB4" w14:textId="77777777" w:rsidR="00BC77D7" w:rsidRDefault="00B11EFF">
            <w:pPr>
              <w:ind w:left="1"/>
            </w:pPr>
            <w:r>
              <w:rPr>
                <w:sz w:val="14"/>
              </w:rPr>
              <w:t>36.9.1.5</w:t>
            </w:r>
          </w:p>
        </w:tc>
        <w:tc>
          <w:tcPr>
            <w:tcW w:w="4932" w:type="dxa"/>
            <w:tcBorders>
              <w:top w:val="single" w:sz="5" w:space="0" w:color="000000"/>
              <w:left w:val="single" w:sz="5" w:space="0" w:color="000000"/>
              <w:bottom w:val="single" w:sz="5" w:space="0" w:color="000000"/>
              <w:right w:val="single" w:sz="5" w:space="0" w:color="000000"/>
            </w:tcBorders>
          </w:tcPr>
          <w:p w14:paraId="58C03866" w14:textId="77777777" w:rsidR="00BC77D7" w:rsidRDefault="00B11EFF">
            <w:pPr>
              <w:jc w:val="both"/>
            </w:pPr>
            <w:r>
              <w:rPr>
                <w:sz w:val="14"/>
              </w:rPr>
              <w:t>The organisation’s policy on handling, storing and disposing of healthcare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61408861" w14:textId="77777777" w:rsidR="00BC77D7" w:rsidRDefault="00B11EFF">
            <w:r>
              <w:rPr>
                <w:sz w:val="14"/>
              </w:rPr>
              <w:t>7.7.1.1</w:t>
            </w:r>
          </w:p>
        </w:tc>
        <w:tc>
          <w:tcPr>
            <w:tcW w:w="0" w:type="auto"/>
            <w:vMerge/>
            <w:tcBorders>
              <w:top w:val="nil"/>
              <w:left w:val="single" w:sz="5" w:space="0" w:color="000000"/>
              <w:bottom w:val="nil"/>
              <w:right w:val="nil"/>
            </w:tcBorders>
          </w:tcPr>
          <w:p w14:paraId="03BCDD97" w14:textId="77777777" w:rsidR="00BC77D7" w:rsidRDefault="00BC77D7"/>
        </w:tc>
      </w:tr>
    </w:tbl>
    <w:p w14:paraId="74D9EE91" w14:textId="77777777" w:rsidR="00BC77D7" w:rsidRDefault="00B11EFF">
      <w:r>
        <w:br w:type="page"/>
      </w:r>
    </w:p>
    <w:p w14:paraId="67A23512" w14:textId="77777777" w:rsidR="00F822CE" w:rsidRDefault="00F822CE" w:rsidP="00F822CE">
      <w:pPr>
        <w:pStyle w:val="Heading1"/>
      </w:pPr>
      <w:bookmarkStart w:id="36" w:name="_Toc196918015"/>
      <w:r>
        <w:rPr>
          <w:rFonts w:ascii="Tahoma" w:hAnsi="Tahoma" w:cs="Tahoma"/>
        </w:rPr>
        <w:lastRenderedPageBreak/>
        <w:t>SE 37 Social Work Service</w:t>
      </w:r>
      <w:bookmarkEnd w:id="36"/>
    </w:p>
    <w:p w14:paraId="54DAF23E" w14:textId="77777777" w:rsidR="00BC77D7" w:rsidRDefault="00BC77D7">
      <w:pPr>
        <w:spacing w:after="0"/>
        <w:ind w:left="-1440" w:right="866"/>
      </w:pPr>
    </w:p>
    <w:tbl>
      <w:tblPr>
        <w:tblStyle w:val="TableGrid"/>
        <w:tblW w:w="13622" w:type="dxa"/>
        <w:tblInd w:w="-660" w:type="dxa"/>
        <w:tblCellMar>
          <w:left w:w="25" w:type="dxa"/>
          <w:right w:w="18" w:type="dxa"/>
        </w:tblCellMar>
        <w:tblLook w:val="04A0" w:firstRow="1" w:lastRow="0" w:firstColumn="1" w:lastColumn="0" w:noHBand="0" w:noVBand="1"/>
      </w:tblPr>
      <w:tblGrid>
        <w:gridCol w:w="1028"/>
        <w:gridCol w:w="5133"/>
        <w:gridCol w:w="433"/>
        <w:gridCol w:w="125"/>
        <w:gridCol w:w="154"/>
        <w:gridCol w:w="53"/>
        <w:gridCol w:w="226"/>
        <w:gridCol w:w="433"/>
        <w:gridCol w:w="572"/>
        <w:gridCol w:w="664"/>
        <w:gridCol w:w="4801"/>
      </w:tblGrid>
      <w:tr w:rsidR="00BC77D7" w14:paraId="667C53AA" w14:textId="77777777" w:rsidTr="00146853">
        <w:trPr>
          <w:trHeight w:val="169"/>
        </w:trPr>
        <w:tc>
          <w:tcPr>
            <w:tcW w:w="1028" w:type="dxa"/>
            <w:tcBorders>
              <w:top w:val="single" w:sz="5" w:space="0" w:color="000000"/>
              <w:left w:val="single" w:sz="5" w:space="0" w:color="000000"/>
              <w:bottom w:val="single" w:sz="5" w:space="0" w:color="000000"/>
              <w:right w:val="single" w:sz="5" w:space="0" w:color="000000"/>
            </w:tcBorders>
            <w:shd w:val="clear" w:color="auto" w:fill="D9D9D9"/>
          </w:tcPr>
          <w:p w14:paraId="6E8C1447" w14:textId="77777777" w:rsidR="00BC77D7" w:rsidRDefault="00B11EFF">
            <w:pPr>
              <w:ind w:right="7"/>
              <w:jc w:val="center"/>
            </w:pPr>
            <w:r>
              <w:rPr>
                <w:sz w:val="14"/>
              </w:rPr>
              <w:t>Criteria</w:t>
            </w:r>
          </w:p>
        </w:tc>
        <w:tc>
          <w:tcPr>
            <w:tcW w:w="5133" w:type="dxa"/>
            <w:tcBorders>
              <w:top w:val="single" w:sz="5" w:space="0" w:color="000000"/>
              <w:left w:val="single" w:sz="5" w:space="0" w:color="000000"/>
              <w:bottom w:val="single" w:sz="5" w:space="0" w:color="000000"/>
              <w:right w:val="single" w:sz="5" w:space="0" w:color="000000"/>
            </w:tcBorders>
            <w:shd w:val="clear" w:color="auto" w:fill="D9D9D9"/>
          </w:tcPr>
          <w:p w14:paraId="0EF2ED3E" w14:textId="77777777" w:rsidR="00BC77D7" w:rsidRDefault="00B11EFF">
            <w:pPr>
              <w:ind w:right="13"/>
              <w:jc w:val="center"/>
            </w:pPr>
            <w:r>
              <w:rPr>
                <w:sz w:val="14"/>
              </w:rPr>
              <w:t>Criteria Description</w:t>
            </w:r>
          </w:p>
        </w:tc>
        <w:tc>
          <w:tcPr>
            <w:tcW w:w="1996" w:type="dxa"/>
            <w:gridSpan w:val="7"/>
            <w:tcBorders>
              <w:top w:val="single" w:sz="5" w:space="0" w:color="000000"/>
              <w:left w:val="single" w:sz="5" w:space="0" w:color="000000"/>
              <w:bottom w:val="single" w:sz="5" w:space="0" w:color="000000"/>
              <w:right w:val="nil"/>
            </w:tcBorders>
            <w:shd w:val="clear" w:color="auto" w:fill="D9D9D9"/>
          </w:tcPr>
          <w:p w14:paraId="18842A55" w14:textId="77777777" w:rsidR="00BC77D7" w:rsidRDefault="00BC77D7"/>
        </w:tc>
        <w:tc>
          <w:tcPr>
            <w:tcW w:w="5465" w:type="dxa"/>
            <w:gridSpan w:val="2"/>
            <w:tcBorders>
              <w:top w:val="single" w:sz="5" w:space="0" w:color="000000"/>
              <w:left w:val="nil"/>
              <w:bottom w:val="single" w:sz="5" w:space="0" w:color="000000"/>
              <w:right w:val="nil"/>
            </w:tcBorders>
            <w:shd w:val="clear" w:color="auto" w:fill="D9D9D9"/>
          </w:tcPr>
          <w:p w14:paraId="2158CB4F" w14:textId="77777777" w:rsidR="00BC77D7" w:rsidRDefault="00B11EFF">
            <w:pPr>
              <w:ind w:left="1378"/>
            </w:pPr>
            <w:r>
              <w:rPr>
                <w:sz w:val="14"/>
              </w:rPr>
              <w:t>Linked Criteria</w:t>
            </w:r>
          </w:p>
        </w:tc>
      </w:tr>
      <w:tr w:rsidR="00BC77D7" w14:paraId="76656D6B"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4AA282EA" w14:textId="77777777" w:rsidR="00BC77D7" w:rsidRDefault="00B11EFF">
            <w:pPr>
              <w:ind w:left="1"/>
            </w:pPr>
            <w:r>
              <w:rPr>
                <w:sz w:val="14"/>
              </w:rPr>
              <w:t>37.1.1.1</w:t>
            </w:r>
          </w:p>
        </w:tc>
        <w:tc>
          <w:tcPr>
            <w:tcW w:w="5133" w:type="dxa"/>
            <w:tcBorders>
              <w:top w:val="single" w:sz="5" w:space="0" w:color="000000"/>
              <w:left w:val="single" w:sz="5" w:space="0" w:color="000000"/>
              <w:bottom w:val="single" w:sz="5" w:space="0" w:color="000000"/>
              <w:right w:val="single" w:sz="5" w:space="0" w:color="000000"/>
            </w:tcBorders>
          </w:tcPr>
          <w:p w14:paraId="578522E6" w14:textId="77777777" w:rsidR="00BC77D7" w:rsidRDefault="00B11EFF" w:rsidP="00655413">
            <w:r>
              <w:rPr>
                <w:sz w:val="14"/>
              </w:rPr>
              <w:t xml:space="preserve">A designated individual is responsible for the </w:t>
            </w:r>
            <w:r w:rsidR="00655413">
              <w:rPr>
                <w:sz w:val="14"/>
              </w:rPr>
              <w:t>social work</w:t>
            </w:r>
            <w:r>
              <w:rPr>
                <w:sz w:val="14"/>
              </w:rPr>
              <w:t xml:space="preserve"> service.</w:t>
            </w:r>
          </w:p>
        </w:tc>
        <w:tc>
          <w:tcPr>
            <w:tcW w:w="1424" w:type="dxa"/>
            <w:gridSpan w:val="6"/>
            <w:tcBorders>
              <w:top w:val="single" w:sz="5" w:space="0" w:color="000000"/>
              <w:left w:val="single" w:sz="5" w:space="0" w:color="000000"/>
              <w:bottom w:val="single" w:sz="5" w:space="0" w:color="000000"/>
              <w:right w:val="single" w:sz="5" w:space="0" w:color="000000"/>
            </w:tcBorders>
          </w:tcPr>
          <w:p w14:paraId="2998ADDE" w14:textId="77777777" w:rsidR="00BC77D7" w:rsidRDefault="00B11EFF">
            <w:r>
              <w:rPr>
                <w:sz w:val="14"/>
              </w:rPr>
              <w:t>1.2.7.2</w:t>
            </w:r>
          </w:p>
          <w:p w14:paraId="6152EF18" w14:textId="77777777" w:rsidR="00BC77D7" w:rsidRDefault="00B11EFF">
            <w:r>
              <w:rPr>
                <w:sz w:val="14"/>
              </w:rPr>
              <w:t>1.3.1.1</w:t>
            </w:r>
          </w:p>
        </w:tc>
        <w:tc>
          <w:tcPr>
            <w:tcW w:w="572" w:type="dxa"/>
            <w:tcBorders>
              <w:top w:val="single" w:sz="5" w:space="0" w:color="000000"/>
              <w:left w:val="single" w:sz="5" w:space="0" w:color="000000"/>
              <w:bottom w:val="single" w:sz="5" w:space="0" w:color="000000"/>
              <w:right w:val="single" w:sz="5" w:space="0" w:color="000000"/>
            </w:tcBorders>
          </w:tcPr>
          <w:p w14:paraId="45AB5691" w14:textId="77777777" w:rsidR="00BC77D7" w:rsidRDefault="00B11EFF">
            <w:r>
              <w:rPr>
                <w:sz w:val="14"/>
              </w:rPr>
              <w:t>2.2.1.1</w:t>
            </w:r>
          </w:p>
          <w:p w14:paraId="5924D343" w14:textId="77777777" w:rsidR="00BC77D7" w:rsidRDefault="00B11EFF">
            <w:r>
              <w:rPr>
                <w:sz w:val="14"/>
              </w:rPr>
              <w:t>2.5.1.1</w:t>
            </w:r>
          </w:p>
        </w:tc>
        <w:tc>
          <w:tcPr>
            <w:tcW w:w="5465" w:type="dxa"/>
            <w:gridSpan w:val="2"/>
            <w:vMerge w:val="restart"/>
            <w:tcBorders>
              <w:top w:val="single" w:sz="5" w:space="0" w:color="000000"/>
              <w:left w:val="nil"/>
              <w:bottom w:val="nil"/>
              <w:right w:val="nil"/>
            </w:tcBorders>
          </w:tcPr>
          <w:p w14:paraId="74C9A254" w14:textId="77777777" w:rsidR="00BC77D7" w:rsidRDefault="00BC77D7"/>
        </w:tc>
      </w:tr>
      <w:tr w:rsidR="00BC77D7" w14:paraId="5AEB7179" w14:textId="77777777" w:rsidTr="00146853">
        <w:trPr>
          <w:trHeight w:val="514"/>
        </w:trPr>
        <w:tc>
          <w:tcPr>
            <w:tcW w:w="1028" w:type="dxa"/>
            <w:tcBorders>
              <w:top w:val="single" w:sz="5" w:space="0" w:color="000000"/>
              <w:left w:val="single" w:sz="10" w:space="0" w:color="000000"/>
              <w:bottom w:val="single" w:sz="5" w:space="0" w:color="000000"/>
              <w:right w:val="single" w:sz="5" w:space="0" w:color="000000"/>
            </w:tcBorders>
            <w:vAlign w:val="center"/>
          </w:tcPr>
          <w:p w14:paraId="2C239A48" w14:textId="77777777" w:rsidR="00BC77D7" w:rsidRDefault="00B11EFF">
            <w:pPr>
              <w:ind w:left="1"/>
            </w:pPr>
            <w:r>
              <w:rPr>
                <w:sz w:val="14"/>
              </w:rPr>
              <w:t>37.1.1.2</w:t>
            </w:r>
          </w:p>
        </w:tc>
        <w:tc>
          <w:tcPr>
            <w:tcW w:w="5133" w:type="dxa"/>
            <w:tcBorders>
              <w:top w:val="single" w:sz="5" w:space="0" w:color="000000"/>
              <w:left w:val="single" w:sz="5" w:space="0" w:color="000000"/>
              <w:bottom w:val="single" w:sz="5" w:space="0" w:color="000000"/>
              <w:right w:val="single" w:sz="5" w:space="0" w:color="000000"/>
            </w:tcBorders>
          </w:tcPr>
          <w:p w14:paraId="6CE29219" w14:textId="77777777" w:rsidR="00BC77D7" w:rsidRDefault="00B11EFF" w:rsidP="003A19C7">
            <w:pPr>
              <w:jc w:val="both"/>
            </w:pPr>
            <w:r>
              <w:rPr>
                <w:sz w:val="14"/>
              </w:rPr>
              <w:t xml:space="preserve">The </w:t>
            </w:r>
            <w:r w:rsidR="003A19C7">
              <w:rPr>
                <w:sz w:val="14"/>
              </w:rPr>
              <w:t xml:space="preserve">social work </w:t>
            </w:r>
            <w:r>
              <w:rPr>
                <w:sz w:val="14"/>
              </w:rPr>
              <w:t>service manager ensures that policies and procedures are available to guide the personnel and that they are implemented.</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4B0BB008" w14:textId="77777777" w:rsidR="00BC77D7" w:rsidRDefault="00B11EFF">
            <w:r>
              <w:rPr>
                <w:sz w:val="14"/>
              </w:rPr>
              <w:t>1.2.6.1</w:t>
            </w:r>
          </w:p>
        </w:tc>
        <w:tc>
          <w:tcPr>
            <w:tcW w:w="572" w:type="dxa"/>
            <w:tcBorders>
              <w:top w:val="single" w:sz="5" w:space="0" w:color="000000"/>
              <w:left w:val="single" w:sz="5" w:space="0" w:color="000000"/>
              <w:bottom w:val="single" w:sz="5" w:space="0" w:color="000000"/>
              <w:right w:val="single" w:sz="5" w:space="0" w:color="000000"/>
            </w:tcBorders>
            <w:vAlign w:val="bottom"/>
          </w:tcPr>
          <w:p w14:paraId="1A6D12ED" w14:textId="77777777" w:rsidR="00BC77D7" w:rsidRDefault="00B11EFF">
            <w:r>
              <w:rPr>
                <w:sz w:val="14"/>
              </w:rPr>
              <w:t>37.3.1.1</w:t>
            </w:r>
          </w:p>
        </w:tc>
        <w:tc>
          <w:tcPr>
            <w:tcW w:w="5465" w:type="dxa"/>
            <w:gridSpan w:val="2"/>
            <w:vMerge/>
            <w:tcBorders>
              <w:top w:val="nil"/>
              <w:left w:val="nil"/>
              <w:bottom w:val="nil"/>
              <w:right w:val="nil"/>
            </w:tcBorders>
          </w:tcPr>
          <w:p w14:paraId="657BD6C7" w14:textId="77777777" w:rsidR="00BC77D7" w:rsidRDefault="00BC77D7"/>
        </w:tc>
      </w:tr>
      <w:tr w:rsidR="008F2B4D" w14:paraId="15072BFF"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156D1F5A" w14:textId="77777777" w:rsidR="008F2B4D" w:rsidRDefault="008F2B4D">
            <w:pPr>
              <w:ind w:left="1"/>
            </w:pPr>
            <w:r>
              <w:rPr>
                <w:sz w:val="14"/>
              </w:rPr>
              <w:t>37.1.1.3</w:t>
            </w:r>
          </w:p>
        </w:tc>
        <w:tc>
          <w:tcPr>
            <w:tcW w:w="5133" w:type="dxa"/>
            <w:tcBorders>
              <w:top w:val="single" w:sz="5" w:space="0" w:color="000000"/>
              <w:left w:val="single" w:sz="5" w:space="0" w:color="000000"/>
              <w:bottom w:val="single" w:sz="5" w:space="0" w:color="000000"/>
              <w:right w:val="single" w:sz="5" w:space="0" w:color="000000"/>
            </w:tcBorders>
          </w:tcPr>
          <w:p w14:paraId="165884DB" w14:textId="77777777" w:rsidR="008F2B4D" w:rsidRDefault="008F2B4D">
            <w:pPr>
              <w:jc w:val="both"/>
            </w:pPr>
            <w:r>
              <w:rPr>
                <w:sz w:val="14"/>
              </w:rPr>
              <w:t>The manager plans and implements an effective organisational structure to support his/her responsibilities and authority.</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5CED9222" w14:textId="77777777" w:rsidR="008F2B4D" w:rsidRPr="00E76E13" w:rsidRDefault="008F2B4D">
            <w:pPr>
              <w:rPr>
                <w:color w:val="000000" w:themeColor="text1"/>
              </w:rPr>
            </w:pPr>
            <w:r w:rsidRPr="00E76E13">
              <w:rPr>
                <w:color w:val="000000" w:themeColor="text1"/>
                <w:sz w:val="14"/>
              </w:rPr>
              <w:t>1.1.1.2</w:t>
            </w:r>
          </w:p>
        </w:tc>
        <w:tc>
          <w:tcPr>
            <w:tcW w:w="572" w:type="dxa"/>
            <w:tcBorders>
              <w:top w:val="single" w:sz="5" w:space="0" w:color="000000"/>
              <w:left w:val="single" w:sz="5" w:space="0" w:color="000000"/>
              <w:bottom w:val="single" w:sz="5" w:space="0" w:color="000000"/>
              <w:right w:val="single" w:sz="5" w:space="0" w:color="000000"/>
            </w:tcBorders>
          </w:tcPr>
          <w:p w14:paraId="210C149F" w14:textId="77777777" w:rsidR="008F2B4D" w:rsidRPr="00E76E13" w:rsidRDefault="008F2B4D">
            <w:pPr>
              <w:rPr>
                <w:color w:val="000000" w:themeColor="text1"/>
                <w:sz w:val="14"/>
                <w:szCs w:val="14"/>
              </w:rPr>
            </w:pPr>
          </w:p>
          <w:p w14:paraId="677FCB4F" w14:textId="77777777" w:rsidR="008F2B4D" w:rsidRPr="00E76E13" w:rsidRDefault="008F2B4D">
            <w:pPr>
              <w:rPr>
                <w:color w:val="000000" w:themeColor="text1"/>
                <w:sz w:val="14"/>
                <w:szCs w:val="14"/>
              </w:rPr>
            </w:pPr>
            <w:r w:rsidRPr="00E76E13">
              <w:rPr>
                <w:color w:val="000000" w:themeColor="text1"/>
                <w:sz w:val="14"/>
                <w:szCs w:val="14"/>
              </w:rPr>
              <w:t>2.2.1</w:t>
            </w:r>
            <w:r w:rsidR="00E76E13">
              <w:rPr>
                <w:color w:val="000000" w:themeColor="text1"/>
                <w:sz w:val="14"/>
                <w:szCs w:val="14"/>
              </w:rPr>
              <w:t>.</w:t>
            </w:r>
            <w:r w:rsidRPr="00E76E13">
              <w:rPr>
                <w:color w:val="000000" w:themeColor="text1"/>
                <w:sz w:val="14"/>
                <w:szCs w:val="14"/>
              </w:rPr>
              <w:t>4</w:t>
            </w:r>
          </w:p>
        </w:tc>
        <w:tc>
          <w:tcPr>
            <w:tcW w:w="664" w:type="dxa"/>
            <w:tcBorders>
              <w:top w:val="single" w:sz="5" w:space="0" w:color="000000"/>
              <w:left w:val="single" w:sz="5" w:space="0" w:color="000000"/>
              <w:bottom w:val="single" w:sz="5" w:space="0" w:color="000000"/>
              <w:right w:val="nil"/>
            </w:tcBorders>
          </w:tcPr>
          <w:p w14:paraId="2CA794B4" w14:textId="77777777" w:rsidR="008F2B4D" w:rsidRDefault="008F2B4D"/>
        </w:tc>
        <w:tc>
          <w:tcPr>
            <w:tcW w:w="0" w:type="auto"/>
            <w:tcBorders>
              <w:top w:val="nil"/>
              <w:left w:val="nil"/>
              <w:bottom w:val="nil"/>
              <w:right w:val="nil"/>
            </w:tcBorders>
          </w:tcPr>
          <w:p w14:paraId="340092A9" w14:textId="77777777" w:rsidR="008F2B4D" w:rsidRDefault="008F2B4D"/>
        </w:tc>
      </w:tr>
      <w:tr w:rsidR="00BC77D7" w14:paraId="56F869DE" w14:textId="77777777" w:rsidTr="00146853">
        <w:trPr>
          <w:trHeight w:val="170"/>
        </w:trPr>
        <w:tc>
          <w:tcPr>
            <w:tcW w:w="1028" w:type="dxa"/>
            <w:tcBorders>
              <w:top w:val="single" w:sz="5" w:space="0" w:color="000000"/>
              <w:left w:val="single" w:sz="10" w:space="0" w:color="000000"/>
              <w:bottom w:val="single" w:sz="5" w:space="0" w:color="000000"/>
              <w:right w:val="single" w:sz="5" w:space="0" w:color="000000"/>
            </w:tcBorders>
          </w:tcPr>
          <w:p w14:paraId="4F2F9DDE" w14:textId="77777777" w:rsidR="00BC77D7" w:rsidRDefault="00B11EFF">
            <w:pPr>
              <w:ind w:left="1"/>
            </w:pPr>
            <w:r>
              <w:rPr>
                <w:sz w:val="14"/>
              </w:rPr>
              <w:t>37.1.1.4</w:t>
            </w:r>
          </w:p>
        </w:tc>
        <w:tc>
          <w:tcPr>
            <w:tcW w:w="5133" w:type="dxa"/>
            <w:tcBorders>
              <w:top w:val="single" w:sz="5" w:space="0" w:color="000000"/>
              <w:left w:val="single" w:sz="5" w:space="0" w:color="000000"/>
              <w:bottom w:val="single" w:sz="5" w:space="0" w:color="000000"/>
              <w:right w:val="single" w:sz="5" w:space="0" w:color="000000"/>
            </w:tcBorders>
          </w:tcPr>
          <w:p w14:paraId="70C82B62" w14:textId="77777777" w:rsidR="00BC77D7" w:rsidRDefault="00B11EFF">
            <w:r>
              <w:rPr>
                <w:sz w:val="14"/>
              </w:rPr>
              <w:t>The responsibilities of the manager are defined in writing.</w:t>
            </w:r>
          </w:p>
        </w:tc>
        <w:tc>
          <w:tcPr>
            <w:tcW w:w="1424" w:type="dxa"/>
            <w:gridSpan w:val="6"/>
            <w:tcBorders>
              <w:top w:val="single" w:sz="5" w:space="0" w:color="000000"/>
              <w:left w:val="single" w:sz="5" w:space="0" w:color="000000"/>
              <w:bottom w:val="single" w:sz="5" w:space="0" w:color="000000"/>
              <w:right w:val="single" w:sz="5" w:space="0" w:color="000000"/>
            </w:tcBorders>
          </w:tcPr>
          <w:p w14:paraId="4A35315B" w14:textId="77777777" w:rsidR="00BC77D7" w:rsidRPr="00E76E13" w:rsidRDefault="00B11EFF">
            <w:pPr>
              <w:rPr>
                <w:color w:val="000000" w:themeColor="text1"/>
              </w:rPr>
            </w:pPr>
            <w:r w:rsidRPr="00E76E13">
              <w:rPr>
                <w:color w:val="000000" w:themeColor="text1"/>
                <w:sz w:val="14"/>
              </w:rPr>
              <w:t>1.3.1.2</w:t>
            </w:r>
          </w:p>
        </w:tc>
        <w:tc>
          <w:tcPr>
            <w:tcW w:w="572" w:type="dxa"/>
            <w:tcBorders>
              <w:top w:val="single" w:sz="5" w:space="0" w:color="000000"/>
              <w:left w:val="single" w:sz="5" w:space="0" w:color="000000"/>
              <w:bottom w:val="single" w:sz="5" w:space="0" w:color="000000"/>
              <w:right w:val="single" w:sz="5" w:space="0" w:color="000000"/>
            </w:tcBorders>
          </w:tcPr>
          <w:p w14:paraId="75B3597B" w14:textId="77777777" w:rsidR="00BC77D7" w:rsidRPr="00E76E13" w:rsidRDefault="00B11EFF">
            <w:pPr>
              <w:rPr>
                <w:color w:val="000000" w:themeColor="text1"/>
              </w:rPr>
            </w:pPr>
            <w:r w:rsidRPr="00DF5E6E">
              <w:rPr>
                <w:color w:val="FF0000"/>
                <w:sz w:val="14"/>
              </w:rPr>
              <w:t>2.3.1.1</w:t>
            </w:r>
          </w:p>
        </w:tc>
        <w:tc>
          <w:tcPr>
            <w:tcW w:w="5465" w:type="dxa"/>
            <w:gridSpan w:val="2"/>
            <w:vMerge w:val="restart"/>
            <w:tcBorders>
              <w:top w:val="nil"/>
              <w:left w:val="nil"/>
              <w:bottom w:val="nil"/>
              <w:right w:val="nil"/>
            </w:tcBorders>
          </w:tcPr>
          <w:p w14:paraId="7C7CB353" w14:textId="77777777" w:rsidR="00BC77D7" w:rsidRDefault="00BC77D7"/>
        </w:tc>
      </w:tr>
      <w:tr w:rsidR="008F2B4D" w14:paraId="1DB636DE" w14:textId="77777777" w:rsidTr="00146853">
        <w:trPr>
          <w:trHeight w:val="170"/>
        </w:trPr>
        <w:tc>
          <w:tcPr>
            <w:tcW w:w="1028" w:type="dxa"/>
            <w:tcBorders>
              <w:top w:val="single" w:sz="5" w:space="0" w:color="000000"/>
              <w:left w:val="single" w:sz="10" w:space="0" w:color="000000"/>
              <w:bottom w:val="single" w:sz="5" w:space="0" w:color="000000"/>
              <w:right w:val="single" w:sz="5" w:space="0" w:color="000000"/>
            </w:tcBorders>
          </w:tcPr>
          <w:p w14:paraId="13024716" w14:textId="77777777" w:rsidR="008F2B4D" w:rsidRDefault="008F2B4D">
            <w:pPr>
              <w:ind w:left="1"/>
            </w:pPr>
            <w:r>
              <w:rPr>
                <w:sz w:val="14"/>
              </w:rPr>
              <w:t>37.2.1.1</w:t>
            </w:r>
          </w:p>
        </w:tc>
        <w:tc>
          <w:tcPr>
            <w:tcW w:w="5133" w:type="dxa"/>
            <w:tcBorders>
              <w:top w:val="single" w:sz="5" w:space="0" w:color="000000"/>
              <w:left w:val="single" w:sz="5" w:space="0" w:color="000000"/>
              <w:bottom w:val="single" w:sz="5" w:space="0" w:color="000000"/>
              <w:right w:val="single" w:sz="5" w:space="0" w:color="000000"/>
            </w:tcBorders>
          </w:tcPr>
          <w:p w14:paraId="596DDDE0" w14:textId="77777777" w:rsidR="008F2B4D" w:rsidRDefault="008F2B4D" w:rsidP="003A19C7">
            <w:r>
              <w:rPr>
                <w:sz w:val="14"/>
              </w:rPr>
              <w:t xml:space="preserve">There is adequate space for </w:t>
            </w:r>
            <w:r w:rsidR="003A19C7">
              <w:rPr>
                <w:sz w:val="14"/>
              </w:rPr>
              <w:t>social workers</w:t>
            </w:r>
            <w:r>
              <w:rPr>
                <w:sz w:val="14"/>
              </w:rPr>
              <w:t xml:space="preserve"> to treat patients effectively.</w:t>
            </w:r>
          </w:p>
        </w:tc>
        <w:tc>
          <w:tcPr>
            <w:tcW w:w="433" w:type="dxa"/>
            <w:tcBorders>
              <w:top w:val="single" w:sz="5" w:space="0" w:color="000000"/>
              <w:left w:val="single" w:sz="5" w:space="0" w:color="000000"/>
              <w:bottom w:val="single" w:sz="5" w:space="0" w:color="000000"/>
              <w:right w:val="single" w:sz="5" w:space="0" w:color="000000"/>
            </w:tcBorders>
          </w:tcPr>
          <w:p w14:paraId="66E5ADC5" w14:textId="77777777" w:rsidR="008F2B4D" w:rsidRPr="00E76E13" w:rsidRDefault="008F2B4D">
            <w:pPr>
              <w:rPr>
                <w:color w:val="000000" w:themeColor="text1"/>
              </w:rPr>
            </w:pPr>
            <w:r w:rsidRPr="00E76E13">
              <w:rPr>
                <w:color w:val="000000" w:themeColor="text1"/>
                <w:sz w:val="14"/>
              </w:rPr>
              <w:t>1.2.2.3</w:t>
            </w:r>
          </w:p>
        </w:tc>
        <w:tc>
          <w:tcPr>
            <w:tcW w:w="991" w:type="dxa"/>
            <w:gridSpan w:val="5"/>
            <w:tcBorders>
              <w:top w:val="single" w:sz="5" w:space="0" w:color="000000"/>
              <w:left w:val="single" w:sz="5" w:space="0" w:color="000000"/>
              <w:bottom w:val="single" w:sz="5" w:space="0" w:color="000000"/>
              <w:right w:val="single" w:sz="5" w:space="0" w:color="000000"/>
            </w:tcBorders>
          </w:tcPr>
          <w:p w14:paraId="14483EC7" w14:textId="77777777" w:rsidR="008F2B4D" w:rsidRPr="00E76E13" w:rsidRDefault="008F2B4D">
            <w:pPr>
              <w:rPr>
                <w:color w:val="000000" w:themeColor="text1"/>
                <w:sz w:val="14"/>
                <w:szCs w:val="14"/>
              </w:rPr>
            </w:pPr>
            <w:r w:rsidRPr="00E76E13">
              <w:rPr>
                <w:color w:val="000000" w:themeColor="text1"/>
                <w:sz w:val="14"/>
                <w:szCs w:val="14"/>
              </w:rPr>
              <w:t>1.2.2.2</w:t>
            </w:r>
          </w:p>
        </w:tc>
        <w:tc>
          <w:tcPr>
            <w:tcW w:w="572" w:type="dxa"/>
            <w:vMerge w:val="restart"/>
            <w:tcBorders>
              <w:top w:val="single" w:sz="5" w:space="0" w:color="000000"/>
              <w:left w:val="single" w:sz="5" w:space="0" w:color="000000"/>
              <w:bottom w:val="single" w:sz="5" w:space="0" w:color="000000"/>
              <w:right w:val="nil"/>
            </w:tcBorders>
          </w:tcPr>
          <w:p w14:paraId="329D1476" w14:textId="77777777" w:rsidR="008F2B4D" w:rsidRPr="00E76E13" w:rsidRDefault="008F2B4D">
            <w:pPr>
              <w:rPr>
                <w:color w:val="000000" w:themeColor="text1"/>
              </w:rPr>
            </w:pPr>
          </w:p>
        </w:tc>
        <w:tc>
          <w:tcPr>
            <w:tcW w:w="5465" w:type="dxa"/>
            <w:gridSpan w:val="2"/>
            <w:vMerge/>
            <w:tcBorders>
              <w:top w:val="nil"/>
              <w:left w:val="nil"/>
              <w:bottom w:val="nil"/>
              <w:right w:val="nil"/>
            </w:tcBorders>
          </w:tcPr>
          <w:p w14:paraId="4F26C73C" w14:textId="77777777" w:rsidR="008F2B4D" w:rsidRDefault="008F2B4D"/>
        </w:tc>
      </w:tr>
      <w:tr w:rsidR="008F2B4D" w14:paraId="1F86DA97"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7263B5F7" w14:textId="77777777" w:rsidR="008F2B4D" w:rsidRDefault="008F2B4D">
            <w:pPr>
              <w:ind w:left="1"/>
            </w:pPr>
            <w:r>
              <w:rPr>
                <w:sz w:val="14"/>
              </w:rPr>
              <w:t>37.2.1.2</w:t>
            </w:r>
          </w:p>
        </w:tc>
        <w:tc>
          <w:tcPr>
            <w:tcW w:w="5133" w:type="dxa"/>
            <w:tcBorders>
              <w:top w:val="single" w:sz="5" w:space="0" w:color="000000"/>
              <w:left w:val="single" w:sz="5" w:space="0" w:color="000000"/>
              <w:bottom w:val="single" w:sz="5" w:space="0" w:color="000000"/>
              <w:right w:val="single" w:sz="5" w:space="0" w:color="000000"/>
            </w:tcBorders>
          </w:tcPr>
          <w:p w14:paraId="7648C455" w14:textId="77777777" w:rsidR="008F2B4D" w:rsidRDefault="008F2B4D">
            <w:pPr>
              <w:jc w:val="both"/>
            </w:pPr>
            <w:r>
              <w:rPr>
                <w:sz w:val="14"/>
              </w:rPr>
              <w:t>Adequate and relevant equipment and materials are available to provide an effective service.</w:t>
            </w:r>
          </w:p>
        </w:tc>
        <w:tc>
          <w:tcPr>
            <w:tcW w:w="765" w:type="dxa"/>
            <w:gridSpan w:val="4"/>
            <w:tcBorders>
              <w:top w:val="single" w:sz="5" w:space="0" w:color="000000"/>
              <w:left w:val="single" w:sz="5" w:space="0" w:color="000000"/>
              <w:bottom w:val="single" w:sz="5" w:space="0" w:color="000000"/>
              <w:right w:val="single" w:sz="5" w:space="0" w:color="000000"/>
            </w:tcBorders>
            <w:vAlign w:val="bottom"/>
          </w:tcPr>
          <w:p w14:paraId="60A0D79B" w14:textId="77777777" w:rsidR="008F2B4D" w:rsidRPr="00E76E13" w:rsidRDefault="008F2B4D">
            <w:pPr>
              <w:rPr>
                <w:color w:val="000000" w:themeColor="text1"/>
              </w:rPr>
            </w:pPr>
            <w:r w:rsidRPr="00E76E13">
              <w:rPr>
                <w:color w:val="000000" w:themeColor="text1"/>
                <w:sz w:val="14"/>
              </w:rPr>
              <w:t>1.2.2.2-3</w:t>
            </w:r>
          </w:p>
        </w:tc>
        <w:tc>
          <w:tcPr>
            <w:tcW w:w="659" w:type="dxa"/>
            <w:gridSpan w:val="2"/>
            <w:tcBorders>
              <w:top w:val="single" w:sz="5" w:space="0" w:color="000000"/>
              <w:left w:val="single" w:sz="5" w:space="0" w:color="000000"/>
              <w:bottom w:val="single" w:sz="5" w:space="0" w:color="000000"/>
              <w:right w:val="single" w:sz="5" w:space="0" w:color="000000"/>
            </w:tcBorders>
            <w:vAlign w:val="bottom"/>
          </w:tcPr>
          <w:p w14:paraId="157C3059" w14:textId="77777777" w:rsidR="008F2B4D" w:rsidRPr="00E76E13" w:rsidRDefault="008F2B4D">
            <w:pPr>
              <w:rPr>
                <w:color w:val="000000" w:themeColor="text1"/>
                <w:sz w:val="14"/>
                <w:szCs w:val="14"/>
              </w:rPr>
            </w:pPr>
          </w:p>
        </w:tc>
        <w:tc>
          <w:tcPr>
            <w:tcW w:w="572" w:type="dxa"/>
            <w:vMerge/>
            <w:tcBorders>
              <w:top w:val="nil"/>
              <w:left w:val="single" w:sz="5" w:space="0" w:color="000000"/>
              <w:bottom w:val="nil"/>
              <w:right w:val="nil"/>
            </w:tcBorders>
          </w:tcPr>
          <w:p w14:paraId="58579468" w14:textId="77777777" w:rsidR="008F2B4D" w:rsidRDefault="008F2B4D"/>
        </w:tc>
        <w:tc>
          <w:tcPr>
            <w:tcW w:w="5465" w:type="dxa"/>
            <w:gridSpan w:val="2"/>
            <w:vMerge/>
            <w:tcBorders>
              <w:top w:val="nil"/>
              <w:left w:val="nil"/>
              <w:bottom w:val="nil"/>
              <w:right w:val="nil"/>
            </w:tcBorders>
          </w:tcPr>
          <w:p w14:paraId="32E53DF6" w14:textId="77777777" w:rsidR="008F2B4D" w:rsidRDefault="008F2B4D"/>
        </w:tc>
      </w:tr>
      <w:tr w:rsidR="008F2B4D" w14:paraId="49402AFE" w14:textId="77777777" w:rsidTr="00146853">
        <w:trPr>
          <w:trHeight w:val="413"/>
        </w:trPr>
        <w:tc>
          <w:tcPr>
            <w:tcW w:w="1028" w:type="dxa"/>
            <w:tcBorders>
              <w:top w:val="single" w:sz="5" w:space="0" w:color="000000"/>
              <w:left w:val="single" w:sz="10" w:space="0" w:color="000000"/>
              <w:bottom w:val="single" w:sz="5" w:space="0" w:color="000000"/>
              <w:right w:val="single" w:sz="5" w:space="0" w:color="000000"/>
            </w:tcBorders>
            <w:vAlign w:val="center"/>
          </w:tcPr>
          <w:p w14:paraId="137C8CA1" w14:textId="77777777" w:rsidR="008F2B4D" w:rsidRDefault="008F2B4D">
            <w:pPr>
              <w:ind w:left="5"/>
            </w:pPr>
            <w:r>
              <w:rPr>
                <w:color w:val="FF0000"/>
                <w:sz w:val="14"/>
              </w:rPr>
              <w:t>37.2.1.4</w:t>
            </w:r>
          </w:p>
        </w:tc>
        <w:tc>
          <w:tcPr>
            <w:tcW w:w="5133" w:type="dxa"/>
            <w:tcBorders>
              <w:top w:val="single" w:sz="5" w:space="0" w:color="000000"/>
              <w:left w:val="single" w:sz="5" w:space="0" w:color="000000"/>
              <w:bottom w:val="single" w:sz="5" w:space="0" w:color="000000"/>
              <w:right w:val="single" w:sz="5" w:space="0" w:color="000000"/>
            </w:tcBorders>
            <w:vAlign w:val="center"/>
          </w:tcPr>
          <w:p w14:paraId="2C2BB1B0" w14:textId="77777777" w:rsidR="008F2B4D" w:rsidRDefault="008F2B4D" w:rsidP="00642BB2">
            <w:pPr>
              <w:ind w:left="5"/>
            </w:pPr>
            <w:r>
              <w:rPr>
                <w:color w:val="FF0000"/>
                <w:sz w:val="14"/>
              </w:rPr>
              <w:t xml:space="preserve">Privacy is ensured through private cubicles, </w:t>
            </w:r>
            <w:r w:rsidR="00642BB2">
              <w:rPr>
                <w:color w:val="FF0000"/>
                <w:sz w:val="14"/>
              </w:rPr>
              <w:t xml:space="preserve"> soundproof rooms</w:t>
            </w:r>
          </w:p>
        </w:tc>
        <w:tc>
          <w:tcPr>
            <w:tcW w:w="558" w:type="dxa"/>
            <w:gridSpan w:val="2"/>
            <w:tcBorders>
              <w:top w:val="single" w:sz="5" w:space="0" w:color="000000"/>
              <w:left w:val="single" w:sz="5" w:space="0" w:color="000000"/>
              <w:bottom w:val="single" w:sz="5" w:space="0" w:color="000000"/>
              <w:right w:val="single" w:sz="5" w:space="0" w:color="000000"/>
            </w:tcBorders>
            <w:vAlign w:val="bottom"/>
          </w:tcPr>
          <w:p w14:paraId="234C856E" w14:textId="77777777" w:rsidR="008F2B4D" w:rsidRPr="00E76E13" w:rsidRDefault="008F2B4D">
            <w:pPr>
              <w:rPr>
                <w:color w:val="000000" w:themeColor="text1"/>
              </w:rPr>
            </w:pPr>
            <w:r w:rsidRPr="00E76E13">
              <w:rPr>
                <w:color w:val="000000" w:themeColor="text1"/>
                <w:sz w:val="14"/>
              </w:rPr>
              <w:t>5.2.1.1-2</w:t>
            </w:r>
          </w:p>
        </w:tc>
        <w:tc>
          <w:tcPr>
            <w:tcW w:w="433" w:type="dxa"/>
            <w:gridSpan w:val="3"/>
            <w:tcBorders>
              <w:top w:val="single" w:sz="5" w:space="0" w:color="000000"/>
              <w:left w:val="single" w:sz="5" w:space="0" w:color="000000"/>
              <w:bottom w:val="single" w:sz="5" w:space="0" w:color="000000"/>
              <w:right w:val="single" w:sz="5" w:space="0" w:color="000000"/>
            </w:tcBorders>
            <w:vAlign w:val="bottom"/>
          </w:tcPr>
          <w:p w14:paraId="49A7944B" w14:textId="77777777" w:rsidR="008F2B4D" w:rsidRPr="00E76E13" w:rsidRDefault="008F2B4D">
            <w:pPr>
              <w:rPr>
                <w:color w:val="000000" w:themeColor="text1"/>
                <w:sz w:val="14"/>
                <w:szCs w:val="14"/>
              </w:rPr>
            </w:pPr>
            <w:r w:rsidRPr="00E76E13">
              <w:rPr>
                <w:color w:val="000000" w:themeColor="text1"/>
                <w:sz w:val="14"/>
                <w:szCs w:val="14"/>
              </w:rPr>
              <w:t>1.2.5.1</w:t>
            </w:r>
          </w:p>
        </w:tc>
        <w:tc>
          <w:tcPr>
            <w:tcW w:w="433" w:type="dxa"/>
            <w:tcBorders>
              <w:top w:val="single" w:sz="5" w:space="0" w:color="000000"/>
              <w:left w:val="single" w:sz="5" w:space="0" w:color="000000"/>
              <w:bottom w:val="single" w:sz="5" w:space="0" w:color="000000"/>
              <w:right w:val="single" w:sz="5" w:space="0" w:color="000000"/>
            </w:tcBorders>
            <w:vAlign w:val="bottom"/>
          </w:tcPr>
          <w:p w14:paraId="3CF0D817" w14:textId="77777777" w:rsidR="008F2B4D" w:rsidRPr="00E76E13" w:rsidRDefault="008F2B4D">
            <w:pPr>
              <w:rPr>
                <w:color w:val="000000" w:themeColor="text1"/>
                <w:sz w:val="14"/>
                <w:szCs w:val="14"/>
              </w:rPr>
            </w:pPr>
            <w:r w:rsidRPr="00F74805">
              <w:rPr>
                <w:color w:val="FF0000"/>
                <w:sz w:val="14"/>
                <w:szCs w:val="14"/>
              </w:rPr>
              <w:t>6.1.2.1</w:t>
            </w:r>
          </w:p>
        </w:tc>
        <w:tc>
          <w:tcPr>
            <w:tcW w:w="572" w:type="dxa"/>
            <w:vMerge/>
            <w:tcBorders>
              <w:top w:val="nil"/>
              <w:left w:val="single" w:sz="5" w:space="0" w:color="000000"/>
              <w:bottom w:val="single" w:sz="5" w:space="0" w:color="000000"/>
              <w:right w:val="nil"/>
            </w:tcBorders>
          </w:tcPr>
          <w:p w14:paraId="7E9EB1D5" w14:textId="77777777" w:rsidR="008F2B4D" w:rsidRDefault="008F2B4D"/>
        </w:tc>
        <w:tc>
          <w:tcPr>
            <w:tcW w:w="5465" w:type="dxa"/>
            <w:gridSpan w:val="2"/>
            <w:vMerge/>
            <w:tcBorders>
              <w:top w:val="nil"/>
              <w:left w:val="nil"/>
              <w:bottom w:val="nil"/>
              <w:right w:val="nil"/>
            </w:tcBorders>
          </w:tcPr>
          <w:p w14:paraId="29194386" w14:textId="77777777" w:rsidR="008F2B4D" w:rsidRDefault="008F2B4D"/>
        </w:tc>
      </w:tr>
      <w:tr w:rsidR="00BC77D7" w14:paraId="73000B6D" w14:textId="77777777" w:rsidTr="00146853">
        <w:trPr>
          <w:trHeight w:val="413"/>
        </w:trPr>
        <w:tc>
          <w:tcPr>
            <w:tcW w:w="1028" w:type="dxa"/>
            <w:tcBorders>
              <w:top w:val="single" w:sz="5" w:space="0" w:color="000000"/>
              <w:left w:val="single" w:sz="10" w:space="0" w:color="000000"/>
              <w:bottom w:val="single" w:sz="5" w:space="0" w:color="000000"/>
              <w:right w:val="single" w:sz="5" w:space="0" w:color="000000"/>
            </w:tcBorders>
            <w:vAlign w:val="center"/>
          </w:tcPr>
          <w:p w14:paraId="3DBE3EC5" w14:textId="77777777" w:rsidR="00BC77D7" w:rsidRDefault="00B11EFF">
            <w:pPr>
              <w:ind w:left="1"/>
            </w:pPr>
            <w:r>
              <w:rPr>
                <w:sz w:val="14"/>
              </w:rPr>
              <w:t>37.3.1.1</w:t>
            </w:r>
          </w:p>
        </w:tc>
        <w:tc>
          <w:tcPr>
            <w:tcW w:w="5133" w:type="dxa"/>
            <w:tcBorders>
              <w:top w:val="single" w:sz="5" w:space="0" w:color="000000"/>
              <w:left w:val="single" w:sz="5" w:space="0" w:color="000000"/>
              <w:bottom w:val="single" w:sz="5" w:space="0" w:color="000000"/>
              <w:right w:val="single" w:sz="5" w:space="0" w:color="000000"/>
            </w:tcBorders>
          </w:tcPr>
          <w:p w14:paraId="467AE601" w14:textId="77777777" w:rsidR="00BC77D7" w:rsidRDefault="00B11EFF" w:rsidP="00642BB2">
            <w:pPr>
              <w:jc w:val="both"/>
            </w:pPr>
            <w:r>
              <w:rPr>
                <w:sz w:val="14"/>
              </w:rPr>
              <w:t xml:space="preserve">Policies and procedures that guide the personnel in the management and clinical aspects of the </w:t>
            </w:r>
            <w:r w:rsidR="00642BB2">
              <w:rPr>
                <w:sz w:val="14"/>
              </w:rPr>
              <w:t>social work s</w:t>
            </w:r>
            <w:r>
              <w:rPr>
                <w:sz w:val="14"/>
              </w:rPr>
              <w:t>ervice are implemented.</w:t>
            </w:r>
          </w:p>
        </w:tc>
        <w:tc>
          <w:tcPr>
            <w:tcW w:w="1424" w:type="dxa"/>
            <w:gridSpan w:val="6"/>
            <w:tcBorders>
              <w:top w:val="single" w:sz="5" w:space="0" w:color="000000"/>
              <w:left w:val="single" w:sz="5" w:space="0" w:color="000000"/>
              <w:bottom w:val="single" w:sz="5" w:space="0" w:color="000000"/>
              <w:right w:val="single" w:sz="5" w:space="0" w:color="000000"/>
            </w:tcBorders>
          </w:tcPr>
          <w:p w14:paraId="73D6976A" w14:textId="77777777" w:rsidR="00BC77D7" w:rsidRDefault="00BC77D7"/>
        </w:tc>
        <w:tc>
          <w:tcPr>
            <w:tcW w:w="572" w:type="dxa"/>
            <w:tcBorders>
              <w:top w:val="single" w:sz="5" w:space="0" w:color="000000"/>
              <w:left w:val="single" w:sz="5" w:space="0" w:color="000000"/>
              <w:bottom w:val="single" w:sz="5" w:space="0" w:color="000000"/>
              <w:right w:val="single" w:sz="5" w:space="0" w:color="000000"/>
            </w:tcBorders>
            <w:vAlign w:val="bottom"/>
          </w:tcPr>
          <w:p w14:paraId="0A7BC2A9" w14:textId="77777777" w:rsidR="00BC77D7" w:rsidRDefault="00B11EFF">
            <w:r>
              <w:rPr>
                <w:sz w:val="14"/>
              </w:rPr>
              <w:t>37.1.1.2</w:t>
            </w:r>
          </w:p>
        </w:tc>
        <w:tc>
          <w:tcPr>
            <w:tcW w:w="5465" w:type="dxa"/>
            <w:gridSpan w:val="2"/>
            <w:vMerge/>
            <w:tcBorders>
              <w:top w:val="nil"/>
              <w:left w:val="nil"/>
              <w:bottom w:val="nil"/>
              <w:right w:val="nil"/>
            </w:tcBorders>
          </w:tcPr>
          <w:p w14:paraId="48E77854" w14:textId="77777777" w:rsidR="00BC77D7" w:rsidRDefault="00BC77D7"/>
        </w:tc>
      </w:tr>
      <w:tr w:rsidR="00925523" w14:paraId="59EDE6A0"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63C3376D" w14:textId="77777777" w:rsidR="00925523" w:rsidRDefault="00925523">
            <w:pPr>
              <w:ind w:left="1"/>
            </w:pPr>
            <w:r>
              <w:rPr>
                <w:sz w:val="14"/>
              </w:rPr>
              <w:t>37.4.1.1</w:t>
            </w:r>
          </w:p>
        </w:tc>
        <w:tc>
          <w:tcPr>
            <w:tcW w:w="5133" w:type="dxa"/>
            <w:tcBorders>
              <w:top w:val="single" w:sz="5" w:space="0" w:color="000000"/>
              <w:left w:val="single" w:sz="5" w:space="0" w:color="000000"/>
              <w:bottom w:val="single" w:sz="5" w:space="0" w:color="000000"/>
              <w:right w:val="single" w:sz="5" w:space="0" w:color="000000"/>
            </w:tcBorders>
          </w:tcPr>
          <w:p w14:paraId="533240EA" w14:textId="77777777" w:rsidR="00925523" w:rsidRDefault="00925523">
            <w:pPr>
              <w:jc w:val="both"/>
            </w:pPr>
            <w:r>
              <w:rPr>
                <w:sz w:val="14"/>
              </w:rPr>
              <w:t>There is a multidisciplinary/interdisciplinary approach to the development and implementation of a therapeutic programme.</w:t>
            </w:r>
          </w:p>
        </w:tc>
        <w:tc>
          <w:tcPr>
            <w:tcW w:w="712" w:type="dxa"/>
            <w:gridSpan w:val="3"/>
            <w:tcBorders>
              <w:top w:val="single" w:sz="5" w:space="0" w:color="000000"/>
              <w:left w:val="single" w:sz="5" w:space="0" w:color="000000"/>
              <w:bottom w:val="single" w:sz="5" w:space="0" w:color="000000"/>
              <w:right w:val="single" w:sz="5" w:space="0" w:color="000000"/>
            </w:tcBorders>
            <w:vAlign w:val="bottom"/>
          </w:tcPr>
          <w:p w14:paraId="49F13590" w14:textId="77777777" w:rsidR="00925523" w:rsidRPr="00E76E13" w:rsidRDefault="00925523">
            <w:pPr>
              <w:rPr>
                <w:color w:val="000000" w:themeColor="text1"/>
              </w:rPr>
            </w:pPr>
            <w:r w:rsidRPr="00E76E13">
              <w:rPr>
                <w:color w:val="000000" w:themeColor="text1"/>
                <w:sz w:val="14"/>
              </w:rPr>
              <w:t>1.3.2.1</w:t>
            </w:r>
          </w:p>
        </w:tc>
        <w:tc>
          <w:tcPr>
            <w:tcW w:w="712" w:type="dxa"/>
            <w:gridSpan w:val="3"/>
            <w:tcBorders>
              <w:top w:val="single" w:sz="5" w:space="0" w:color="000000"/>
              <w:left w:val="single" w:sz="5" w:space="0" w:color="000000"/>
              <w:bottom w:val="single" w:sz="5" w:space="0" w:color="000000"/>
              <w:right w:val="single" w:sz="5" w:space="0" w:color="000000"/>
            </w:tcBorders>
            <w:vAlign w:val="bottom"/>
          </w:tcPr>
          <w:p w14:paraId="45A0A603" w14:textId="77777777" w:rsidR="00925523" w:rsidRPr="00E76E13" w:rsidRDefault="00925523">
            <w:pPr>
              <w:rPr>
                <w:color w:val="000000" w:themeColor="text1"/>
                <w:sz w:val="14"/>
                <w:szCs w:val="14"/>
              </w:rPr>
            </w:pPr>
            <w:r w:rsidRPr="00E76E13">
              <w:rPr>
                <w:color w:val="000000" w:themeColor="text1"/>
                <w:sz w:val="14"/>
                <w:szCs w:val="14"/>
              </w:rPr>
              <w:t>37.4.3.1</w:t>
            </w:r>
          </w:p>
        </w:tc>
        <w:tc>
          <w:tcPr>
            <w:tcW w:w="572" w:type="dxa"/>
            <w:vMerge w:val="restart"/>
            <w:tcBorders>
              <w:top w:val="single" w:sz="5" w:space="0" w:color="000000"/>
              <w:left w:val="single" w:sz="5" w:space="0" w:color="000000"/>
              <w:bottom w:val="single" w:sz="5" w:space="0" w:color="000000"/>
              <w:right w:val="nil"/>
            </w:tcBorders>
          </w:tcPr>
          <w:p w14:paraId="3F0D8C9E" w14:textId="77777777" w:rsidR="00925523" w:rsidRDefault="00925523"/>
        </w:tc>
        <w:tc>
          <w:tcPr>
            <w:tcW w:w="5465" w:type="dxa"/>
            <w:gridSpan w:val="2"/>
            <w:vMerge/>
            <w:tcBorders>
              <w:top w:val="nil"/>
              <w:left w:val="nil"/>
              <w:bottom w:val="nil"/>
              <w:right w:val="nil"/>
            </w:tcBorders>
          </w:tcPr>
          <w:p w14:paraId="05D866D7" w14:textId="77777777" w:rsidR="00925523" w:rsidRDefault="00925523"/>
        </w:tc>
      </w:tr>
      <w:tr w:rsidR="00BC77D7" w14:paraId="11C65077" w14:textId="77777777" w:rsidTr="00146853">
        <w:trPr>
          <w:trHeight w:val="684"/>
        </w:trPr>
        <w:tc>
          <w:tcPr>
            <w:tcW w:w="1028" w:type="dxa"/>
            <w:tcBorders>
              <w:top w:val="single" w:sz="5" w:space="0" w:color="000000"/>
              <w:left w:val="single" w:sz="10" w:space="0" w:color="000000"/>
              <w:bottom w:val="single" w:sz="5" w:space="0" w:color="000000"/>
              <w:right w:val="single" w:sz="5" w:space="0" w:color="000000"/>
            </w:tcBorders>
            <w:vAlign w:val="center"/>
          </w:tcPr>
          <w:p w14:paraId="16B55B86" w14:textId="77777777" w:rsidR="00BC77D7" w:rsidRDefault="00B11EFF">
            <w:pPr>
              <w:ind w:left="1"/>
            </w:pPr>
            <w:r>
              <w:rPr>
                <w:sz w:val="14"/>
              </w:rPr>
              <w:t>37.4.1.2</w:t>
            </w:r>
          </w:p>
        </w:tc>
        <w:tc>
          <w:tcPr>
            <w:tcW w:w="5133" w:type="dxa"/>
            <w:tcBorders>
              <w:top w:val="single" w:sz="5" w:space="0" w:color="000000"/>
              <w:left w:val="single" w:sz="5" w:space="0" w:color="000000"/>
              <w:bottom w:val="single" w:sz="5" w:space="0" w:color="000000"/>
              <w:right w:val="single" w:sz="5" w:space="0" w:color="000000"/>
            </w:tcBorders>
          </w:tcPr>
          <w:p w14:paraId="4684DD86" w14:textId="77777777" w:rsidR="00BC77D7" w:rsidRDefault="00B11EFF">
            <w:pPr>
              <w:ind w:right="4"/>
              <w:jc w:val="both"/>
            </w:pPr>
            <w:r>
              <w:rPr>
                <w:sz w:val="14"/>
              </w:rPr>
              <w:t>The team consists of appropriately qualified personnel, including representatives from the medical, nursing, social work, physiotherapy, occupational therapy, clinical psychology and other disciplines, departments or services, as appropriate.</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72334035" w14:textId="77777777" w:rsidR="00BC77D7" w:rsidRPr="00E76E13" w:rsidRDefault="00B11EFF">
            <w:pPr>
              <w:rPr>
                <w:color w:val="000000" w:themeColor="text1"/>
              </w:rPr>
            </w:pPr>
            <w:r w:rsidRPr="00E76E13">
              <w:rPr>
                <w:color w:val="000000" w:themeColor="text1"/>
                <w:sz w:val="14"/>
              </w:rPr>
              <w:t>1.3.1.7</w:t>
            </w:r>
          </w:p>
        </w:tc>
        <w:tc>
          <w:tcPr>
            <w:tcW w:w="572" w:type="dxa"/>
            <w:vMerge/>
            <w:tcBorders>
              <w:top w:val="nil"/>
              <w:left w:val="single" w:sz="5" w:space="0" w:color="000000"/>
              <w:bottom w:val="nil"/>
              <w:right w:val="nil"/>
            </w:tcBorders>
          </w:tcPr>
          <w:p w14:paraId="33332BFD" w14:textId="77777777" w:rsidR="00BC77D7" w:rsidRDefault="00BC77D7"/>
        </w:tc>
        <w:tc>
          <w:tcPr>
            <w:tcW w:w="5465" w:type="dxa"/>
            <w:gridSpan w:val="2"/>
            <w:vMerge/>
            <w:tcBorders>
              <w:top w:val="nil"/>
              <w:left w:val="nil"/>
              <w:bottom w:val="nil"/>
              <w:right w:val="nil"/>
            </w:tcBorders>
          </w:tcPr>
          <w:p w14:paraId="4D2B50C4" w14:textId="77777777" w:rsidR="00BC77D7" w:rsidRDefault="00BC77D7"/>
        </w:tc>
      </w:tr>
      <w:tr w:rsidR="00BC77D7" w14:paraId="54E74C2A" w14:textId="77777777" w:rsidTr="00146853">
        <w:trPr>
          <w:trHeight w:val="514"/>
        </w:trPr>
        <w:tc>
          <w:tcPr>
            <w:tcW w:w="1028" w:type="dxa"/>
            <w:tcBorders>
              <w:top w:val="single" w:sz="5" w:space="0" w:color="000000"/>
              <w:left w:val="single" w:sz="10" w:space="0" w:color="000000"/>
              <w:bottom w:val="single" w:sz="5" w:space="0" w:color="000000"/>
              <w:right w:val="single" w:sz="5" w:space="0" w:color="000000"/>
            </w:tcBorders>
            <w:vAlign w:val="center"/>
          </w:tcPr>
          <w:p w14:paraId="00098FDE" w14:textId="77777777" w:rsidR="00BC77D7" w:rsidRDefault="00B11EFF">
            <w:pPr>
              <w:ind w:left="1"/>
            </w:pPr>
            <w:r>
              <w:rPr>
                <w:sz w:val="14"/>
              </w:rPr>
              <w:t>37.4.1.3</w:t>
            </w:r>
          </w:p>
        </w:tc>
        <w:tc>
          <w:tcPr>
            <w:tcW w:w="5133" w:type="dxa"/>
            <w:tcBorders>
              <w:top w:val="single" w:sz="5" w:space="0" w:color="000000"/>
              <w:left w:val="single" w:sz="5" w:space="0" w:color="000000"/>
              <w:bottom w:val="single" w:sz="5" w:space="0" w:color="000000"/>
              <w:right w:val="single" w:sz="5" w:space="0" w:color="000000"/>
            </w:tcBorders>
          </w:tcPr>
          <w:p w14:paraId="09E0F8B1" w14:textId="77777777" w:rsidR="00BC77D7" w:rsidRDefault="00B11EFF">
            <w:pPr>
              <w:ind w:right="6"/>
              <w:jc w:val="both"/>
            </w:pPr>
            <w:r>
              <w:rPr>
                <w:sz w:val="14"/>
              </w:rPr>
              <w:t>The team members’ responsibilities include the development and implementation of a comprehensive, individualised care plan for each patient, based on the assessment of the patient.</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16B144E5" w14:textId="77777777" w:rsidR="00BC77D7" w:rsidRPr="00E76E13" w:rsidRDefault="00B11EFF">
            <w:pPr>
              <w:rPr>
                <w:color w:val="000000" w:themeColor="text1"/>
              </w:rPr>
            </w:pPr>
            <w:r w:rsidRPr="00E76E13">
              <w:rPr>
                <w:color w:val="000000" w:themeColor="text1"/>
                <w:sz w:val="14"/>
              </w:rPr>
              <w:t>1.3.2.4</w:t>
            </w:r>
          </w:p>
        </w:tc>
        <w:tc>
          <w:tcPr>
            <w:tcW w:w="572" w:type="dxa"/>
            <w:vMerge/>
            <w:tcBorders>
              <w:top w:val="nil"/>
              <w:left w:val="single" w:sz="5" w:space="0" w:color="000000"/>
              <w:bottom w:val="nil"/>
              <w:right w:val="nil"/>
            </w:tcBorders>
          </w:tcPr>
          <w:p w14:paraId="29ACB4DE" w14:textId="77777777" w:rsidR="00BC77D7" w:rsidRDefault="00BC77D7"/>
        </w:tc>
        <w:tc>
          <w:tcPr>
            <w:tcW w:w="5465" w:type="dxa"/>
            <w:gridSpan w:val="2"/>
            <w:vMerge/>
            <w:tcBorders>
              <w:top w:val="nil"/>
              <w:left w:val="nil"/>
              <w:bottom w:val="nil"/>
              <w:right w:val="nil"/>
            </w:tcBorders>
          </w:tcPr>
          <w:p w14:paraId="61A3685B" w14:textId="77777777" w:rsidR="00BC77D7" w:rsidRDefault="00BC77D7"/>
        </w:tc>
      </w:tr>
      <w:tr w:rsidR="00BC77D7" w14:paraId="0307BB74"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4861D0AF" w14:textId="77777777" w:rsidR="00BC77D7" w:rsidRDefault="00B11EFF">
            <w:pPr>
              <w:ind w:left="1"/>
            </w:pPr>
            <w:r>
              <w:rPr>
                <w:sz w:val="14"/>
              </w:rPr>
              <w:t>37.4.2.1</w:t>
            </w:r>
          </w:p>
        </w:tc>
        <w:tc>
          <w:tcPr>
            <w:tcW w:w="5133" w:type="dxa"/>
            <w:tcBorders>
              <w:top w:val="single" w:sz="5" w:space="0" w:color="000000"/>
              <w:left w:val="single" w:sz="5" w:space="0" w:color="000000"/>
              <w:bottom w:val="single" w:sz="5" w:space="0" w:color="000000"/>
              <w:right w:val="single" w:sz="5" w:space="0" w:color="000000"/>
            </w:tcBorders>
          </w:tcPr>
          <w:p w14:paraId="6B8F92DA" w14:textId="77777777" w:rsidR="00BC77D7" w:rsidRDefault="00B11EFF">
            <w:r>
              <w:rPr>
                <w:sz w:val="14"/>
              </w:rPr>
              <w:t>Only those individuals permitted by applicable laws and regulations or by registration perform the assessments.</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7E01A7C2" w14:textId="77777777" w:rsidR="00BC77D7" w:rsidRPr="00E76E13" w:rsidRDefault="00B11EFF">
            <w:pPr>
              <w:rPr>
                <w:color w:val="000000" w:themeColor="text1"/>
              </w:rPr>
            </w:pPr>
            <w:r w:rsidRPr="00E76E13">
              <w:rPr>
                <w:color w:val="000000" w:themeColor="text1"/>
                <w:sz w:val="14"/>
              </w:rPr>
              <w:t>2.5.1.1</w:t>
            </w:r>
          </w:p>
        </w:tc>
        <w:tc>
          <w:tcPr>
            <w:tcW w:w="572" w:type="dxa"/>
            <w:vMerge/>
            <w:tcBorders>
              <w:top w:val="nil"/>
              <w:left w:val="single" w:sz="5" w:space="0" w:color="000000"/>
              <w:bottom w:val="nil"/>
              <w:right w:val="nil"/>
            </w:tcBorders>
          </w:tcPr>
          <w:p w14:paraId="208DB357" w14:textId="77777777" w:rsidR="00BC77D7" w:rsidRDefault="00BC77D7"/>
        </w:tc>
        <w:tc>
          <w:tcPr>
            <w:tcW w:w="5465" w:type="dxa"/>
            <w:gridSpan w:val="2"/>
            <w:vMerge/>
            <w:tcBorders>
              <w:top w:val="nil"/>
              <w:left w:val="nil"/>
              <w:bottom w:val="nil"/>
              <w:right w:val="nil"/>
            </w:tcBorders>
          </w:tcPr>
          <w:p w14:paraId="7725DFCD" w14:textId="77777777" w:rsidR="00BC77D7" w:rsidRDefault="00BC77D7"/>
        </w:tc>
      </w:tr>
      <w:tr w:rsidR="00925523" w14:paraId="19B0351D" w14:textId="77777777" w:rsidTr="00146853">
        <w:trPr>
          <w:trHeight w:val="190"/>
        </w:trPr>
        <w:tc>
          <w:tcPr>
            <w:tcW w:w="1028" w:type="dxa"/>
            <w:tcBorders>
              <w:top w:val="single" w:sz="5" w:space="0" w:color="000000"/>
              <w:left w:val="single" w:sz="10" w:space="0" w:color="000000"/>
              <w:bottom w:val="single" w:sz="5" w:space="0" w:color="000000"/>
              <w:right w:val="single" w:sz="5" w:space="0" w:color="000000"/>
            </w:tcBorders>
          </w:tcPr>
          <w:p w14:paraId="5AAF0DE8" w14:textId="77777777" w:rsidR="00925523" w:rsidRDefault="00925523">
            <w:pPr>
              <w:ind w:left="5"/>
            </w:pPr>
            <w:r>
              <w:rPr>
                <w:color w:val="FF0000"/>
                <w:sz w:val="14"/>
              </w:rPr>
              <w:t>37.4.2.3</w:t>
            </w:r>
          </w:p>
        </w:tc>
        <w:tc>
          <w:tcPr>
            <w:tcW w:w="5133" w:type="dxa"/>
            <w:tcBorders>
              <w:top w:val="single" w:sz="5" w:space="0" w:color="000000"/>
              <w:left w:val="single" w:sz="5" w:space="0" w:color="000000"/>
              <w:bottom w:val="single" w:sz="5" w:space="0" w:color="000000"/>
              <w:right w:val="single" w:sz="5" w:space="0" w:color="000000"/>
            </w:tcBorders>
          </w:tcPr>
          <w:p w14:paraId="08B5630A" w14:textId="77777777" w:rsidR="00925523" w:rsidRDefault="00925523">
            <w:pPr>
              <w:ind w:left="5"/>
              <w:jc w:val="both"/>
            </w:pPr>
            <w:r>
              <w:rPr>
                <w:color w:val="FF0000"/>
                <w:sz w:val="14"/>
              </w:rPr>
              <w:t>Patients are reassessed at intervals appropriate to their conditions,</w:t>
            </w:r>
            <w:r w:rsidR="00F84527">
              <w:rPr>
                <w:color w:val="FF0000"/>
                <w:sz w:val="14"/>
              </w:rPr>
              <w:t xml:space="preserve"> care plans, individual needs or according to organisational policies and procedures</w:t>
            </w:r>
          </w:p>
        </w:tc>
        <w:tc>
          <w:tcPr>
            <w:tcW w:w="712" w:type="dxa"/>
            <w:gridSpan w:val="3"/>
            <w:tcBorders>
              <w:top w:val="single" w:sz="5" w:space="0" w:color="000000"/>
              <w:left w:val="single" w:sz="5" w:space="0" w:color="000000"/>
              <w:bottom w:val="single" w:sz="5" w:space="0" w:color="000000"/>
              <w:right w:val="single" w:sz="5" w:space="0" w:color="000000"/>
            </w:tcBorders>
          </w:tcPr>
          <w:p w14:paraId="31A53460" w14:textId="77777777" w:rsidR="00925523" w:rsidRPr="00E76E13" w:rsidRDefault="00925523">
            <w:pPr>
              <w:rPr>
                <w:color w:val="000000" w:themeColor="text1"/>
              </w:rPr>
            </w:pPr>
            <w:r w:rsidRPr="00E76E13">
              <w:rPr>
                <w:color w:val="000000" w:themeColor="text1"/>
                <w:sz w:val="14"/>
              </w:rPr>
              <w:t>8.2.1.5</w:t>
            </w:r>
          </w:p>
        </w:tc>
        <w:tc>
          <w:tcPr>
            <w:tcW w:w="712" w:type="dxa"/>
            <w:gridSpan w:val="3"/>
            <w:tcBorders>
              <w:top w:val="single" w:sz="5" w:space="0" w:color="000000"/>
              <w:left w:val="single" w:sz="5" w:space="0" w:color="000000"/>
              <w:bottom w:val="single" w:sz="5" w:space="0" w:color="000000"/>
              <w:right w:val="single" w:sz="5" w:space="0" w:color="000000"/>
            </w:tcBorders>
          </w:tcPr>
          <w:p w14:paraId="29D71421" w14:textId="77777777" w:rsidR="00925523" w:rsidRPr="00E76E13" w:rsidRDefault="00925523">
            <w:pPr>
              <w:rPr>
                <w:color w:val="000000" w:themeColor="text1"/>
                <w:sz w:val="14"/>
                <w:szCs w:val="14"/>
              </w:rPr>
            </w:pPr>
            <w:r w:rsidRPr="00E76E13">
              <w:rPr>
                <w:color w:val="000000" w:themeColor="text1"/>
                <w:sz w:val="14"/>
                <w:szCs w:val="14"/>
              </w:rPr>
              <w:t>1.2.5.4</w:t>
            </w:r>
          </w:p>
        </w:tc>
        <w:tc>
          <w:tcPr>
            <w:tcW w:w="572" w:type="dxa"/>
            <w:vMerge/>
            <w:tcBorders>
              <w:top w:val="nil"/>
              <w:left w:val="single" w:sz="5" w:space="0" w:color="000000"/>
              <w:bottom w:val="nil"/>
              <w:right w:val="nil"/>
            </w:tcBorders>
          </w:tcPr>
          <w:p w14:paraId="3B2BF3E1" w14:textId="77777777" w:rsidR="00925523" w:rsidRDefault="00925523"/>
        </w:tc>
        <w:tc>
          <w:tcPr>
            <w:tcW w:w="5465" w:type="dxa"/>
            <w:gridSpan w:val="2"/>
            <w:vMerge/>
            <w:tcBorders>
              <w:top w:val="nil"/>
              <w:left w:val="nil"/>
              <w:bottom w:val="nil"/>
              <w:right w:val="nil"/>
            </w:tcBorders>
          </w:tcPr>
          <w:p w14:paraId="2037D9EE" w14:textId="77777777" w:rsidR="00925523" w:rsidRDefault="00925523"/>
        </w:tc>
      </w:tr>
      <w:tr w:rsidR="00925523" w14:paraId="3DE301DD"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17F24F1D" w14:textId="77777777" w:rsidR="00925523" w:rsidRDefault="00925523">
            <w:pPr>
              <w:ind w:left="1"/>
            </w:pPr>
            <w:r>
              <w:rPr>
                <w:sz w:val="14"/>
              </w:rPr>
              <w:t>37.4.3.1</w:t>
            </w:r>
          </w:p>
        </w:tc>
        <w:tc>
          <w:tcPr>
            <w:tcW w:w="5133" w:type="dxa"/>
            <w:tcBorders>
              <w:top w:val="single" w:sz="5" w:space="0" w:color="000000"/>
              <w:left w:val="single" w:sz="5" w:space="0" w:color="000000"/>
              <w:bottom w:val="single" w:sz="5" w:space="0" w:color="000000"/>
              <w:right w:val="single" w:sz="5" w:space="0" w:color="000000"/>
            </w:tcBorders>
          </w:tcPr>
          <w:p w14:paraId="45D1BA24" w14:textId="77777777" w:rsidR="00925523" w:rsidRDefault="00925523">
            <w:pPr>
              <w:ind w:right="165" w:firstLine="5"/>
              <w:jc w:val="both"/>
            </w:pPr>
            <w:r>
              <w:rPr>
                <w:sz w:val="14"/>
              </w:rPr>
              <w:t>Clinical practice guidelines, relevant to the patients and services of the organisation, are used to guide patient care processes.</w:t>
            </w:r>
          </w:p>
        </w:tc>
        <w:tc>
          <w:tcPr>
            <w:tcW w:w="712" w:type="dxa"/>
            <w:gridSpan w:val="3"/>
            <w:tcBorders>
              <w:top w:val="single" w:sz="5" w:space="0" w:color="000000"/>
              <w:left w:val="single" w:sz="5" w:space="0" w:color="000000"/>
              <w:bottom w:val="single" w:sz="5" w:space="0" w:color="000000"/>
              <w:right w:val="single" w:sz="5" w:space="0" w:color="000000"/>
            </w:tcBorders>
            <w:vAlign w:val="bottom"/>
          </w:tcPr>
          <w:p w14:paraId="19DED02C" w14:textId="77777777" w:rsidR="00925523" w:rsidRPr="00E76E13" w:rsidRDefault="00925523">
            <w:pPr>
              <w:rPr>
                <w:color w:val="000000" w:themeColor="text1"/>
              </w:rPr>
            </w:pPr>
            <w:r w:rsidRPr="00E76E13">
              <w:rPr>
                <w:color w:val="000000" w:themeColor="text1"/>
                <w:sz w:val="14"/>
              </w:rPr>
              <w:t>8.2.1.4</w:t>
            </w:r>
          </w:p>
        </w:tc>
        <w:tc>
          <w:tcPr>
            <w:tcW w:w="712" w:type="dxa"/>
            <w:gridSpan w:val="3"/>
            <w:tcBorders>
              <w:top w:val="single" w:sz="5" w:space="0" w:color="000000"/>
              <w:left w:val="single" w:sz="5" w:space="0" w:color="000000"/>
              <w:bottom w:val="single" w:sz="5" w:space="0" w:color="000000"/>
              <w:right w:val="single" w:sz="5" w:space="0" w:color="000000"/>
            </w:tcBorders>
            <w:vAlign w:val="bottom"/>
          </w:tcPr>
          <w:p w14:paraId="13E4DA57" w14:textId="77777777" w:rsidR="00925523" w:rsidRPr="00E76E13" w:rsidRDefault="00925523">
            <w:pPr>
              <w:rPr>
                <w:color w:val="000000" w:themeColor="text1"/>
                <w:sz w:val="14"/>
                <w:szCs w:val="14"/>
              </w:rPr>
            </w:pPr>
            <w:r w:rsidRPr="00E76E13">
              <w:rPr>
                <w:color w:val="000000" w:themeColor="text1"/>
                <w:sz w:val="14"/>
                <w:szCs w:val="14"/>
              </w:rPr>
              <w:t>37.4.1.1</w:t>
            </w:r>
          </w:p>
        </w:tc>
        <w:tc>
          <w:tcPr>
            <w:tcW w:w="572" w:type="dxa"/>
            <w:vMerge/>
            <w:tcBorders>
              <w:top w:val="nil"/>
              <w:left w:val="single" w:sz="5" w:space="0" w:color="000000"/>
              <w:bottom w:val="nil"/>
              <w:right w:val="nil"/>
            </w:tcBorders>
          </w:tcPr>
          <w:p w14:paraId="4D98F17A" w14:textId="77777777" w:rsidR="00925523" w:rsidRDefault="00925523"/>
        </w:tc>
        <w:tc>
          <w:tcPr>
            <w:tcW w:w="5465" w:type="dxa"/>
            <w:gridSpan w:val="2"/>
            <w:vMerge/>
            <w:tcBorders>
              <w:top w:val="nil"/>
              <w:left w:val="nil"/>
              <w:bottom w:val="nil"/>
              <w:right w:val="nil"/>
            </w:tcBorders>
          </w:tcPr>
          <w:p w14:paraId="7F74C629" w14:textId="77777777" w:rsidR="00925523" w:rsidRDefault="00925523"/>
        </w:tc>
      </w:tr>
      <w:tr w:rsidR="00BC77D7" w14:paraId="4242D512"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48CB5593" w14:textId="77777777" w:rsidR="00BC77D7" w:rsidRDefault="00B11EFF">
            <w:pPr>
              <w:ind w:left="1"/>
            </w:pPr>
            <w:r>
              <w:rPr>
                <w:sz w:val="14"/>
              </w:rPr>
              <w:t>37.4.3.2</w:t>
            </w:r>
          </w:p>
        </w:tc>
        <w:tc>
          <w:tcPr>
            <w:tcW w:w="5133" w:type="dxa"/>
            <w:tcBorders>
              <w:top w:val="single" w:sz="5" w:space="0" w:color="000000"/>
              <w:left w:val="single" w:sz="5" w:space="0" w:color="000000"/>
              <w:bottom w:val="single" w:sz="5" w:space="0" w:color="000000"/>
              <w:right w:val="single" w:sz="5" w:space="0" w:color="000000"/>
            </w:tcBorders>
          </w:tcPr>
          <w:p w14:paraId="3B9EBD85" w14:textId="77777777" w:rsidR="00BC77D7" w:rsidRDefault="00B11EFF">
            <w:pPr>
              <w:jc w:val="both"/>
            </w:pPr>
            <w:r>
              <w:rPr>
                <w:sz w:val="14"/>
              </w:rPr>
              <w:t>The implementation of guidelines is monitored as part of a structured clinical audit.</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53D97E58" w14:textId="77777777" w:rsidR="00BC77D7" w:rsidRPr="00E76E13" w:rsidRDefault="00B11EFF">
            <w:pPr>
              <w:rPr>
                <w:color w:val="000000" w:themeColor="text1"/>
              </w:rPr>
            </w:pPr>
            <w:r w:rsidRPr="00E76E13">
              <w:rPr>
                <w:color w:val="000000" w:themeColor="text1"/>
                <w:sz w:val="14"/>
              </w:rPr>
              <w:t>8.2.1.4</w:t>
            </w:r>
          </w:p>
        </w:tc>
        <w:tc>
          <w:tcPr>
            <w:tcW w:w="572" w:type="dxa"/>
            <w:vMerge/>
            <w:tcBorders>
              <w:top w:val="nil"/>
              <w:left w:val="single" w:sz="5" w:space="0" w:color="000000"/>
              <w:bottom w:val="nil"/>
              <w:right w:val="nil"/>
            </w:tcBorders>
          </w:tcPr>
          <w:p w14:paraId="59D0C671" w14:textId="77777777" w:rsidR="00BC77D7" w:rsidRDefault="00BC77D7"/>
        </w:tc>
        <w:tc>
          <w:tcPr>
            <w:tcW w:w="5465" w:type="dxa"/>
            <w:gridSpan w:val="2"/>
            <w:vMerge/>
            <w:tcBorders>
              <w:top w:val="nil"/>
              <w:left w:val="nil"/>
              <w:bottom w:val="nil"/>
              <w:right w:val="nil"/>
            </w:tcBorders>
          </w:tcPr>
          <w:p w14:paraId="3959BA0A" w14:textId="77777777" w:rsidR="00BC77D7" w:rsidRDefault="00BC77D7"/>
        </w:tc>
      </w:tr>
      <w:tr w:rsidR="00BC77D7" w14:paraId="044EE8F5" w14:textId="77777777" w:rsidTr="00146853">
        <w:trPr>
          <w:trHeight w:val="170"/>
        </w:trPr>
        <w:tc>
          <w:tcPr>
            <w:tcW w:w="1028" w:type="dxa"/>
            <w:tcBorders>
              <w:top w:val="single" w:sz="5" w:space="0" w:color="000000"/>
              <w:left w:val="single" w:sz="10" w:space="0" w:color="000000"/>
              <w:bottom w:val="single" w:sz="5" w:space="0" w:color="000000"/>
              <w:right w:val="single" w:sz="5" w:space="0" w:color="000000"/>
            </w:tcBorders>
          </w:tcPr>
          <w:p w14:paraId="18F4D94D" w14:textId="77777777" w:rsidR="00BC77D7" w:rsidRDefault="00B11EFF">
            <w:pPr>
              <w:ind w:left="1"/>
            </w:pPr>
            <w:r>
              <w:rPr>
                <w:sz w:val="14"/>
              </w:rPr>
              <w:t>37.4.3.3</w:t>
            </w:r>
          </w:p>
        </w:tc>
        <w:tc>
          <w:tcPr>
            <w:tcW w:w="5133" w:type="dxa"/>
            <w:tcBorders>
              <w:top w:val="single" w:sz="5" w:space="0" w:color="000000"/>
              <w:left w:val="single" w:sz="5" w:space="0" w:color="000000"/>
              <w:bottom w:val="single" w:sz="5" w:space="0" w:color="000000"/>
              <w:right w:val="single" w:sz="5" w:space="0" w:color="000000"/>
            </w:tcBorders>
          </w:tcPr>
          <w:p w14:paraId="04411693" w14:textId="77777777" w:rsidR="00BC77D7" w:rsidRDefault="00B11EFF">
            <w:r>
              <w:rPr>
                <w:sz w:val="14"/>
              </w:rPr>
              <w:t>Guidelines are reviewed and adapted on a regular basis</w:t>
            </w:r>
            <w:r w:rsidR="00146853">
              <w:rPr>
                <w:sz w:val="14"/>
              </w:rPr>
              <w:t xml:space="preserve"> after implementation</w:t>
            </w:r>
            <w:r>
              <w:rPr>
                <w:sz w:val="14"/>
              </w:rPr>
              <w:t>.</w:t>
            </w:r>
          </w:p>
        </w:tc>
        <w:tc>
          <w:tcPr>
            <w:tcW w:w="1424" w:type="dxa"/>
            <w:gridSpan w:val="6"/>
            <w:tcBorders>
              <w:top w:val="single" w:sz="5" w:space="0" w:color="000000"/>
              <w:left w:val="single" w:sz="5" w:space="0" w:color="000000"/>
              <w:bottom w:val="single" w:sz="5" w:space="0" w:color="000000"/>
              <w:right w:val="single" w:sz="5" w:space="0" w:color="000000"/>
            </w:tcBorders>
          </w:tcPr>
          <w:p w14:paraId="500BB056" w14:textId="77777777" w:rsidR="00BC77D7" w:rsidRDefault="00B11EFF">
            <w:r>
              <w:rPr>
                <w:sz w:val="14"/>
              </w:rPr>
              <w:t>1.3.2.2</w:t>
            </w:r>
          </w:p>
        </w:tc>
        <w:tc>
          <w:tcPr>
            <w:tcW w:w="572" w:type="dxa"/>
            <w:vMerge/>
            <w:tcBorders>
              <w:top w:val="nil"/>
              <w:left w:val="single" w:sz="5" w:space="0" w:color="000000"/>
              <w:bottom w:val="single" w:sz="5" w:space="0" w:color="000000"/>
              <w:right w:val="nil"/>
            </w:tcBorders>
          </w:tcPr>
          <w:p w14:paraId="6B78B027" w14:textId="77777777" w:rsidR="00BC77D7" w:rsidRDefault="00BC77D7"/>
        </w:tc>
        <w:tc>
          <w:tcPr>
            <w:tcW w:w="5465" w:type="dxa"/>
            <w:gridSpan w:val="2"/>
            <w:vMerge/>
            <w:tcBorders>
              <w:top w:val="nil"/>
              <w:left w:val="nil"/>
              <w:bottom w:val="nil"/>
              <w:right w:val="nil"/>
            </w:tcBorders>
          </w:tcPr>
          <w:p w14:paraId="100AAB00" w14:textId="77777777" w:rsidR="00BC77D7" w:rsidRDefault="00BC77D7"/>
        </w:tc>
      </w:tr>
      <w:tr w:rsidR="00BC77D7" w14:paraId="703BE47E"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624BBD31" w14:textId="77777777" w:rsidR="00BC77D7" w:rsidRDefault="00B11EFF">
            <w:pPr>
              <w:ind w:left="1"/>
            </w:pPr>
            <w:r>
              <w:rPr>
                <w:sz w:val="14"/>
              </w:rPr>
              <w:t>37.5.1.1</w:t>
            </w:r>
          </w:p>
        </w:tc>
        <w:tc>
          <w:tcPr>
            <w:tcW w:w="5133" w:type="dxa"/>
            <w:tcBorders>
              <w:top w:val="single" w:sz="5" w:space="0" w:color="000000"/>
              <w:left w:val="single" w:sz="5" w:space="0" w:color="000000"/>
              <w:bottom w:val="single" w:sz="5" w:space="0" w:color="000000"/>
              <w:right w:val="single" w:sz="5" w:space="0" w:color="000000"/>
            </w:tcBorders>
          </w:tcPr>
          <w:p w14:paraId="0EA5F7DD" w14:textId="77777777" w:rsidR="00BC77D7" w:rsidRDefault="00B11EFF">
            <w:pPr>
              <w:jc w:val="both"/>
            </w:pPr>
            <w:r>
              <w:rPr>
                <w:sz w:val="14"/>
              </w:rPr>
              <w:t>Patients and families indicate that they have been informed about participation in the care process.</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1022A4D1" w14:textId="77777777" w:rsidR="00BC77D7" w:rsidRDefault="00B11EFF">
            <w:r>
              <w:rPr>
                <w:sz w:val="14"/>
              </w:rPr>
              <w:t>4.2.3.2</w:t>
            </w:r>
          </w:p>
        </w:tc>
        <w:tc>
          <w:tcPr>
            <w:tcW w:w="572" w:type="dxa"/>
            <w:tcBorders>
              <w:top w:val="single" w:sz="5" w:space="0" w:color="000000"/>
              <w:left w:val="single" w:sz="5" w:space="0" w:color="000000"/>
              <w:bottom w:val="single" w:sz="5" w:space="0" w:color="000000"/>
              <w:right w:val="single" w:sz="5" w:space="0" w:color="000000"/>
            </w:tcBorders>
            <w:vAlign w:val="bottom"/>
          </w:tcPr>
          <w:p w14:paraId="1C199D00" w14:textId="77777777" w:rsidR="00BC77D7" w:rsidRDefault="00B11EFF">
            <w:r>
              <w:rPr>
                <w:sz w:val="14"/>
              </w:rPr>
              <w:t>5.3.1.2</w:t>
            </w:r>
          </w:p>
        </w:tc>
        <w:tc>
          <w:tcPr>
            <w:tcW w:w="5465" w:type="dxa"/>
            <w:gridSpan w:val="2"/>
            <w:vMerge/>
            <w:tcBorders>
              <w:top w:val="nil"/>
              <w:left w:val="nil"/>
              <w:bottom w:val="nil"/>
              <w:right w:val="nil"/>
            </w:tcBorders>
          </w:tcPr>
          <w:p w14:paraId="1DA8CFE2" w14:textId="77777777" w:rsidR="00BC77D7" w:rsidRDefault="00BC77D7"/>
        </w:tc>
      </w:tr>
      <w:tr w:rsidR="00BC77D7" w14:paraId="12CD3C80"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44B9BC58" w14:textId="77777777" w:rsidR="00BC77D7" w:rsidRDefault="00B11EFF">
            <w:pPr>
              <w:ind w:left="1"/>
            </w:pPr>
            <w:r>
              <w:rPr>
                <w:sz w:val="14"/>
              </w:rPr>
              <w:t>37.5.1.2</w:t>
            </w:r>
          </w:p>
        </w:tc>
        <w:tc>
          <w:tcPr>
            <w:tcW w:w="5133" w:type="dxa"/>
            <w:tcBorders>
              <w:top w:val="single" w:sz="5" w:space="0" w:color="000000"/>
              <w:left w:val="single" w:sz="5" w:space="0" w:color="000000"/>
              <w:bottom w:val="single" w:sz="5" w:space="0" w:color="000000"/>
              <w:right w:val="single" w:sz="5" w:space="0" w:color="000000"/>
            </w:tcBorders>
          </w:tcPr>
          <w:p w14:paraId="247B5E80" w14:textId="77777777" w:rsidR="00BC77D7" w:rsidRDefault="00B11EFF">
            <w:pPr>
              <w:jc w:val="both"/>
            </w:pPr>
            <w:r>
              <w:rPr>
                <w:sz w:val="14"/>
              </w:rPr>
              <w:t>Patients and families indicate that they have been informed about any financial implications of care decisions.</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2BE528DF" w14:textId="77777777" w:rsidR="00BC77D7" w:rsidRDefault="00B11EFF">
            <w:r>
              <w:rPr>
                <w:sz w:val="14"/>
              </w:rPr>
              <w:t>4.2.3.3</w:t>
            </w:r>
          </w:p>
        </w:tc>
        <w:tc>
          <w:tcPr>
            <w:tcW w:w="572" w:type="dxa"/>
            <w:vMerge w:val="restart"/>
            <w:tcBorders>
              <w:top w:val="single" w:sz="5" w:space="0" w:color="000000"/>
              <w:left w:val="single" w:sz="5" w:space="0" w:color="000000"/>
              <w:bottom w:val="single" w:sz="5" w:space="0" w:color="000000"/>
              <w:right w:val="nil"/>
            </w:tcBorders>
          </w:tcPr>
          <w:p w14:paraId="115DBAB9" w14:textId="77777777" w:rsidR="00BC77D7" w:rsidRDefault="00BC77D7"/>
        </w:tc>
        <w:tc>
          <w:tcPr>
            <w:tcW w:w="5465" w:type="dxa"/>
            <w:gridSpan w:val="2"/>
            <w:vMerge/>
            <w:tcBorders>
              <w:top w:val="nil"/>
              <w:left w:val="nil"/>
              <w:bottom w:val="nil"/>
              <w:right w:val="nil"/>
            </w:tcBorders>
          </w:tcPr>
          <w:p w14:paraId="53D0F82A" w14:textId="77777777" w:rsidR="00BC77D7" w:rsidRDefault="00BC77D7"/>
        </w:tc>
      </w:tr>
      <w:tr w:rsidR="00146853" w14:paraId="14DC2E53"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vAlign w:val="center"/>
          </w:tcPr>
          <w:p w14:paraId="6696BAC9" w14:textId="77777777" w:rsidR="00146853" w:rsidRDefault="00146853" w:rsidP="00146853">
            <w:pPr>
              <w:ind w:left="1"/>
              <w:rPr>
                <w:sz w:val="14"/>
              </w:rPr>
            </w:pPr>
            <w:r>
              <w:rPr>
                <w:sz w:val="14"/>
              </w:rPr>
              <w:t>37.5.1.3</w:t>
            </w:r>
          </w:p>
        </w:tc>
        <w:tc>
          <w:tcPr>
            <w:tcW w:w="5133" w:type="dxa"/>
            <w:tcBorders>
              <w:top w:val="single" w:sz="5" w:space="0" w:color="000000"/>
              <w:left w:val="single" w:sz="5" w:space="0" w:color="000000"/>
              <w:bottom w:val="single" w:sz="5" w:space="0" w:color="000000"/>
              <w:right w:val="single" w:sz="5" w:space="0" w:color="000000"/>
            </w:tcBorders>
            <w:vAlign w:val="center"/>
          </w:tcPr>
          <w:p w14:paraId="3F88AB61" w14:textId="77777777" w:rsidR="00146853" w:rsidRDefault="00146853" w:rsidP="00146853">
            <w:pPr>
              <w:rPr>
                <w:sz w:val="14"/>
              </w:rPr>
            </w:pPr>
            <w:r w:rsidRPr="001F360A">
              <w:rPr>
                <w:sz w:val="16"/>
                <w:szCs w:val="16"/>
              </w:rPr>
              <w:t>Interaction between personnel, the patient and the family is noted in the patient's record</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79237377" w14:textId="77777777" w:rsidR="00146853" w:rsidRDefault="00146853" w:rsidP="00146853">
            <w:pPr>
              <w:rPr>
                <w:sz w:val="14"/>
              </w:rPr>
            </w:pPr>
            <w:r>
              <w:rPr>
                <w:sz w:val="14"/>
              </w:rPr>
              <w:t>5.3.1.2</w:t>
            </w:r>
          </w:p>
        </w:tc>
        <w:tc>
          <w:tcPr>
            <w:tcW w:w="572" w:type="dxa"/>
            <w:vMerge/>
            <w:tcBorders>
              <w:top w:val="single" w:sz="5" w:space="0" w:color="000000"/>
              <w:left w:val="single" w:sz="5" w:space="0" w:color="000000"/>
              <w:bottom w:val="single" w:sz="5" w:space="0" w:color="000000"/>
              <w:right w:val="nil"/>
            </w:tcBorders>
          </w:tcPr>
          <w:p w14:paraId="60118428" w14:textId="77777777" w:rsidR="00146853" w:rsidRDefault="00146853" w:rsidP="00146853"/>
        </w:tc>
        <w:tc>
          <w:tcPr>
            <w:tcW w:w="5465" w:type="dxa"/>
            <w:gridSpan w:val="2"/>
            <w:vMerge/>
            <w:tcBorders>
              <w:top w:val="nil"/>
              <w:left w:val="nil"/>
              <w:bottom w:val="nil"/>
              <w:right w:val="nil"/>
            </w:tcBorders>
          </w:tcPr>
          <w:p w14:paraId="1B07C9FA" w14:textId="77777777" w:rsidR="00146853" w:rsidRDefault="00146853" w:rsidP="00146853"/>
        </w:tc>
      </w:tr>
      <w:tr w:rsidR="00BC77D7" w14:paraId="6C760E8C" w14:textId="77777777" w:rsidTr="00146853">
        <w:trPr>
          <w:trHeight w:val="574"/>
        </w:trPr>
        <w:tc>
          <w:tcPr>
            <w:tcW w:w="1028" w:type="dxa"/>
            <w:tcBorders>
              <w:top w:val="single" w:sz="5" w:space="0" w:color="000000"/>
              <w:left w:val="single" w:sz="10" w:space="0" w:color="000000"/>
              <w:bottom w:val="single" w:sz="5" w:space="0" w:color="000000"/>
              <w:right w:val="single" w:sz="5" w:space="0" w:color="000000"/>
            </w:tcBorders>
            <w:vAlign w:val="center"/>
          </w:tcPr>
          <w:p w14:paraId="5DE9E9F6" w14:textId="77777777" w:rsidR="00BC77D7" w:rsidRDefault="00B11EFF">
            <w:pPr>
              <w:ind w:left="1"/>
            </w:pPr>
            <w:r>
              <w:rPr>
                <w:sz w:val="14"/>
              </w:rPr>
              <w:t>37.6.1.1</w:t>
            </w:r>
          </w:p>
        </w:tc>
        <w:tc>
          <w:tcPr>
            <w:tcW w:w="5133" w:type="dxa"/>
            <w:tcBorders>
              <w:top w:val="single" w:sz="5" w:space="0" w:color="000000"/>
              <w:left w:val="single" w:sz="5" w:space="0" w:color="000000"/>
              <w:bottom w:val="single" w:sz="5" w:space="0" w:color="000000"/>
              <w:right w:val="single" w:sz="5" w:space="0" w:color="000000"/>
            </w:tcBorders>
            <w:vAlign w:val="center"/>
          </w:tcPr>
          <w:p w14:paraId="71C16AF7" w14:textId="77777777" w:rsidR="00BC77D7" w:rsidRDefault="00B11EFF">
            <w:r>
              <w:rPr>
                <w:sz w:val="14"/>
              </w:rPr>
              <w:t>There are formalised quality improvement processes for the service that have been developed and agreed upon by the personnel of the service.</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24317573" w14:textId="77777777" w:rsidR="00BC77D7" w:rsidRDefault="00B11EFF">
            <w:r w:rsidRPr="00741D7A">
              <w:rPr>
                <w:color w:val="FF0000"/>
                <w:sz w:val="14"/>
              </w:rPr>
              <w:t>8.2.2.1</w:t>
            </w:r>
          </w:p>
        </w:tc>
        <w:tc>
          <w:tcPr>
            <w:tcW w:w="572" w:type="dxa"/>
            <w:vMerge/>
            <w:tcBorders>
              <w:top w:val="nil"/>
              <w:left w:val="single" w:sz="5" w:space="0" w:color="000000"/>
              <w:bottom w:val="nil"/>
              <w:right w:val="nil"/>
            </w:tcBorders>
          </w:tcPr>
          <w:p w14:paraId="18739007" w14:textId="77777777" w:rsidR="00BC77D7" w:rsidRDefault="00BC77D7"/>
        </w:tc>
        <w:tc>
          <w:tcPr>
            <w:tcW w:w="5465" w:type="dxa"/>
            <w:gridSpan w:val="2"/>
            <w:vMerge/>
            <w:tcBorders>
              <w:top w:val="nil"/>
              <w:left w:val="nil"/>
              <w:bottom w:val="nil"/>
              <w:right w:val="nil"/>
            </w:tcBorders>
          </w:tcPr>
          <w:p w14:paraId="24690874" w14:textId="77777777" w:rsidR="00BC77D7" w:rsidRDefault="00BC77D7"/>
        </w:tc>
      </w:tr>
      <w:tr w:rsidR="00BC77D7" w14:paraId="74D3AF73" w14:textId="77777777" w:rsidTr="00146853">
        <w:trPr>
          <w:trHeight w:val="170"/>
        </w:trPr>
        <w:tc>
          <w:tcPr>
            <w:tcW w:w="1028" w:type="dxa"/>
            <w:tcBorders>
              <w:top w:val="single" w:sz="5" w:space="0" w:color="000000"/>
              <w:left w:val="single" w:sz="10" w:space="0" w:color="000000"/>
              <w:bottom w:val="single" w:sz="5" w:space="0" w:color="000000"/>
              <w:right w:val="single" w:sz="5" w:space="0" w:color="000000"/>
            </w:tcBorders>
          </w:tcPr>
          <w:p w14:paraId="08190AD9" w14:textId="77777777" w:rsidR="00BC77D7" w:rsidRDefault="00B11EFF">
            <w:pPr>
              <w:ind w:left="1"/>
            </w:pPr>
            <w:r>
              <w:rPr>
                <w:sz w:val="14"/>
              </w:rPr>
              <w:t>37.6.1.4</w:t>
            </w:r>
          </w:p>
        </w:tc>
        <w:tc>
          <w:tcPr>
            <w:tcW w:w="5133" w:type="dxa"/>
            <w:tcBorders>
              <w:top w:val="single" w:sz="5" w:space="0" w:color="000000"/>
              <w:left w:val="single" w:sz="5" w:space="0" w:color="000000"/>
              <w:bottom w:val="single" w:sz="5" w:space="0" w:color="000000"/>
              <w:right w:val="single" w:sz="5" w:space="0" w:color="000000"/>
            </w:tcBorders>
          </w:tcPr>
          <w:p w14:paraId="43C1CF38" w14:textId="77777777" w:rsidR="00BC77D7" w:rsidRDefault="00B11EFF">
            <w:r>
              <w:rPr>
                <w:sz w:val="14"/>
              </w:rPr>
              <w:t>A documentation audit system is in place.</w:t>
            </w:r>
          </w:p>
        </w:tc>
        <w:tc>
          <w:tcPr>
            <w:tcW w:w="1424" w:type="dxa"/>
            <w:gridSpan w:val="6"/>
            <w:tcBorders>
              <w:top w:val="single" w:sz="5" w:space="0" w:color="000000"/>
              <w:left w:val="single" w:sz="5" w:space="0" w:color="000000"/>
              <w:bottom w:val="single" w:sz="5" w:space="0" w:color="000000"/>
              <w:right w:val="single" w:sz="5" w:space="0" w:color="000000"/>
            </w:tcBorders>
          </w:tcPr>
          <w:p w14:paraId="7D376D82" w14:textId="77777777" w:rsidR="00BC77D7" w:rsidRDefault="00B11EFF">
            <w:r>
              <w:rPr>
                <w:sz w:val="14"/>
              </w:rPr>
              <w:t>8.2.1.5</w:t>
            </w:r>
          </w:p>
        </w:tc>
        <w:tc>
          <w:tcPr>
            <w:tcW w:w="572" w:type="dxa"/>
            <w:vMerge/>
            <w:tcBorders>
              <w:top w:val="nil"/>
              <w:left w:val="single" w:sz="5" w:space="0" w:color="000000"/>
              <w:bottom w:val="nil"/>
              <w:right w:val="nil"/>
            </w:tcBorders>
          </w:tcPr>
          <w:p w14:paraId="52711015" w14:textId="77777777" w:rsidR="00BC77D7" w:rsidRDefault="00BC77D7"/>
        </w:tc>
        <w:tc>
          <w:tcPr>
            <w:tcW w:w="5465" w:type="dxa"/>
            <w:gridSpan w:val="2"/>
            <w:vMerge/>
            <w:tcBorders>
              <w:top w:val="nil"/>
              <w:left w:val="nil"/>
              <w:bottom w:val="nil"/>
              <w:right w:val="nil"/>
            </w:tcBorders>
          </w:tcPr>
          <w:p w14:paraId="5682D935" w14:textId="77777777" w:rsidR="00BC77D7" w:rsidRDefault="00BC77D7"/>
        </w:tc>
      </w:tr>
      <w:tr w:rsidR="00BC77D7" w14:paraId="6C9431D3" w14:textId="77777777" w:rsidTr="00146853">
        <w:trPr>
          <w:trHeight w:val="170"/>
        </w:trPr>
        <w:tc>
          <w:tcPr>
            <w:tcW w:w="1028" w:type="dxa"/>
            <w:tcBorders>
              <w:top w:val="single" w:sz="5" w:space="0" w:color="000000"/>
              <w:left w:val="single" w:sz="10" w:space="0" w:color="000000"/>
              <w:bottom w:val="single" w:sz="5" w:space="0" w:color="000000"/>
              <w:right w:val="single" w:sz="5" w:space="0" w:color="000000"/>
            </w:tcBorders>
          </w:tcPr>
          <w:p w14:paraId="77FECFE0" w14:textId="77777777" w:rsidR="00BC77D7" w:rsidRDefault="00B11EFF">
            <w:pPr>
              <w:ind w:left="1"/>
            </w:pPr>
            <w:r>
              <w:rPr>
                <w:sz w:val="14"/>
              </w:rPr>
              <w:t>37.7.1.1</w:t>
            </w:r>
          </w:p>
        </w:tc>
        <w:tc>
          <w:tcPr>
            <w:tcW w:w="5133" w:type="dxa"/>
            <w:tcBorders>
              <w:top w:val="single" w:sz="5" w:space="0" w:color="000000"/>
              <w:left w:val="single" w:sz="5" w:space="0" w:color="000000"/>
              <w:bottom w:val="single" w:sz="5" w:space="0" w:color="000000"/>
              <w:right w:val="single" w:sz="5" w:space="0" w:color="000000"/>
            </w:tcBorders>
          </w:tcPr>
          <w:p w14:paraId="0579C362" w14:textId="77777777" w:rsidR="00BC77D7" w:rsidRDefault="00B11EFF">
            <w:r>
              <w:rPr>
                <w:sz w:val="14"/>
              </w:rPr>
              <w:t>There are processes that support patient and family rights during care.</w:t>
            </w:r>
          </w:p>
        </w:tc>
        <w:tc>
          <w:tcPr>
            <w:tcW w:w="1424" w:type="dxa"/>
            <w:gridSpan w:val="6"/>
            <w:tcBorders>
              <w:top w:val="single" w:sz="5" w:space="0" w:color="000000"/>
              <w:left w:val="single" w:sz="5" w:space="0" w:color="000000"/>
              <w:bottom w:val="single" w:sz="5" w:space="0" w:color="000000"/>
              <w:right w:val="single" w:sz="5" w:space="0" w:color="000000"/>
            </w:tcBorders>
          </w:tcPr>
          <w:p w14:paraId="2B493595" w14:textId="77777777" w:rsidR="00BC77D7" w:rsidRDefault="00B11EFF">
            <w:r>
              <w:rPr>
                <w:sz w:val="14"/>
              </w:rPr>
              <w:t>5.1.1.3</w:t>
            </w:r>
          </w:p>
        </w:tc>
        <w:tc>
          <w:tcPr>
            <w:tcW w:w="572" w:type="dxa"/>
            <w:vMerge/>
            <w:tcBorders>
              <w:top w:val="nil"/>
              <w:left w:val="single" w:sz="5" w:space="0" w:color="000000"/>
              <w:bottom w:val="single" w:sz="5" w:space="0" w:color="000000"/>
              <w:right w:val="nil"/>
            </w:tcBorders>
          </w:tcPr>
          <w:p w14:paraId="32996AB3" w14:textId="77777777" w:rsidR="00BC77D7" w:rsidRDefault="00BC77D7"/>
        </w:tc>
        <w:tc>
          <w:tcPr>
            <w:tcW w:w="5465" w:type="dxa"/>
            <w:gridSpan w:val="2"/>
            <w:vMerge/>
            <w:tcBorders>
              <w:top w:val="nil"/>
              <w:left w:val="nil"/>
              <w:bottom w:val="nil"/>
              <w:right w:val="nil"/>
            </w:tcBorders>
          </w:tcPr>
          <w:p w14:paraId="429F1923" w14:textId="77777777" w:rsidR="00BC77D7" w:rsidRDefault="00BC77D7"/>
        </w:tc>
      </w:tr>
      <w:tr w:rsidR="00BC77D7" w14:paraId="6C547B49"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0C484AE4" w14:textId="77777777" w:rsidR="00BC77D7" w:rsidRDefault="00B11EFF">
            <w:pPr>
              <w:ind w:left="1"/>
            </w:pPr>
            <w:r>
              <w:rPr>
                <w:sz w:val="14"/>
              </w:rPr>
              <w:t>37.7.1.2</w:t>
            </w:r>
          </w:p>
        </w:tc>
        <w:tc>
          <w:tcPr>
            <w:tcW w:w="5133" w:type="dxa"/>
            <w:tcBorders>
              <w:top w:val="single" w:sz="5" w:space="0" w:color="000000"/>
              <w:left w:val="single" w:sz="5" w:space="0" w:color="000000"/>
              <w:bottom w:val="single" w:sz="5" w:space="0" w:color="000000"/>
              <w:right w:val="single" w:sz="5" w:space="0" w:color="000000"/>
            </w:tcBorders>
          </w:tcPr>
          <w:p w14:paraId="4C6DBB35" w14:textId="77777777" w:rsidR="00BC77D7" w:rsidRDefault="00B11EFF">
            <w:r>
              <w:rPr>
                <w:sz w:val="14"/>
              </w:rPr>
              <w:t>Measures are taken to protect the patient’s privacy, person and possessions.</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28B3CACE" w14:textId="77777777" w:rsidR="00BC77D7" w:rsidRDefault="00B11EFF">
            <w:r>
              <w:rPr>
                <w:sz w:val="14"/>
              </w:rPr>
              <w:t>5.2.1.1-3</w:t>
            </w:r>
          </w:p>
        </w:tc>
        <w:tc>
          <w:tcPr>
            <w:tcW w:w="572" w:type="dxa"/>
            <w:tcBorders>
              <w:top w:val="single" w:sz="5" w:space="0" w:color="000000"/>
              <w:left w:val="single" w:sz="5" w:space="0" w:color="000000"/>
              <w:bottom w:val="single" w:sz="5" w:space="0" w:color="000000"/>
              <w:right w:val="single" w:sz="5" w:space="0" w:color="000000"/>
            </w:tcBorders>
            <w:vAlign w:val="bottom"/>
          </w:tcPr>
          <w:p w14:paraId="1477FF8E" w14:textId="77777777" w:rsidR="00BC77D7" w:rsidRDefault="00B11EFF">
            <w:r w:rsidRPr="00F74805">
              <w:rPr>
                <w:color w:val="FF0000"/>
                <w:sz w:val="14"/>
              </w:rPr>
              <w:t>6.1.2.1</w:t>
            </w:r>
          </w:p>
        </w:tc>
        <w:tc>
          <w:tcPr>
            <w:tcW w:w="5465" w:type="dxa"/>
            <w:gridSpan w:val="2"/>
            <w:vMerge/>
            <w:tcBorders>
              <w:top w:val="nil"/>
              <w:left w:val="nil"/>
              <w:bottom w:val="nil"/>
              <w:right w:val="nil"/>
            </w:tcBorders>
          </w:tcPr>
          <w:p w14:paraId="5A939F56" w14:textId="77777777" w:rsidR="00BC77D7" w:rsidRDefault="00BC77D7"/>
        </w:tc>
      </w:tr>
      <w:tr w:rsidR="00BC77D7" w14:paraId="5D2E8740" w14:textId="77777777" w:rsidTr="00146853">
        <w:trPr>
          <w:trHeight w:val="341"/>
        </w:trPr>
        <w:tc>
          <w:tcPr>
            <w:tcW w:w="1028" w:type="dxa"/>
            <w:tcBorders>
              <w:top w:val="single" w:sz="5" w:space="0" w:color="000000"/>
              <w:left w:val="single" w:sz="10" w:space="0" w:color="000000"/>
              <w:bottom w:val="single" w:sz="5" w:space="0" w:color="000000"/>
              <w:right w:val="single" w:sz="5" w:space="0" w:color="000000"/>
            </w:tcBorders>
          </w:tcPr>
          <w:p w14:paraId="000A7F95" w14:textId="77777777" w:rsidR="00BC77D7" w:rsidRDefault="00B11EFF">
            <w:pPr>
              <w:ind w:left="1"/>
            </w:pPr>
            <w:r>
              <w:rPr>
                <w:sz w:val="14"/>
              </w:rPr>
              <w:lastRenderedPageBreak/>
              <w:t>37.7.1.3</w:t>
            </w:r>
          </w:p>
        </w:tc>
        <w:tc>
          <w:tcPr>
            <w:tcW w:w="5133" w:type="dxa"/>
            <w:tcBorders>
              <w:top w:val="single" w:sz="5" w:space="0" w:color="000000"/>
              <w:left w:val="single" w:sz="5" w:space="0" w:color="000000"/>
              <w:bottom w:val="single" w:sz="5" w:space="0" w:color="000000"/>
              <w:right w:val="single" w:sz="5" w:space="0" w:color="000000"/>
            </w:tcBorders>
          </w:tcPr>
          <w:p w14:paraId="2DCD2583" w14:textId="77777777" w:rsidR="00BC77D7" w:rsidRDefault="00B11EFF">
            <w:pPr>
              <w:jc w:val="both"/>
            </w:pPr>
            <w:r>
              <w:rPr>
                <w:sz w:val="14"/>
              </w:rPr>
              <w:t>The personnel respect the rights of patients and families to treatment and to refuse treatment.</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3224D6C7" w14:textId="77777777" w:rsidR="00BC77D7" w:rsidRDefault="00B11EFF">
            <w:r>
              <w:rPr>
                <w:sz w:val="14"/>
              </w:rPr>
              <w:t>5.4.1.1</w:t>
            </w:r>
          </w:p>
        </w:tc>
        <w:tc>
          <w:tcPr>
            <w:tcW w:w="572" w:type="dxa"/>
            <w:vMerge w:val="restart"/>
            <w:tcBorders>
              <w:top w:val="single" w:sz="5" w:space="0" w:color="000000"/>
              <w:left w:val="single" w:sz="5" w:space="0" w:color="000000"/>
              <w:bottom w:val="nil"/>
              <w:right w:val="nil"/>
            </w:tcBorders>
          </w:tcPr>
          <w:p w14:paraId="4A505CA5" w14:textId="77777777" w:rsidR="00BC77D7" w:rsidRDefault="00BC77D7"/>
        </w:tc>
        <w:tc>
          <w:tcPr>
            <w:tcW w:w="5465" w:type="dxa"/>
            <w:gridSpan w:val="2"/>
            <w:vMerge/>
            <w:tcBorders>
              <w:top w:val="nil"/>
              <w:left w:val="nil"/>
              <w:bottom w:val="nil"/>
              <w:right w:val="nil"/>
            </w:tcBorders>
          </w:tcPr>
          <w:p w14:paraId="07FF034E" w14:textId="77777777" w:rsidR="00BC77D7" w:rsidRDefault="00BC77D7"/>
        </w:tc>
      </w:tr>
      <w:tr w:rsidR="00BC77D7" w14:paraId="6A1D1891" w14:textId="77777777" w:rsidTr="00146853">
        <w:trPr>
          <w:trHeight w:val="391"/>
        </w:trPr>
        <w:tc>
          <w:tcPr>
            <w:tcW w:w="1028" w:type="dxa"/>
            <w:tcBorders>
              <w:top w:val="single" w:sz="5" w:space="0" w:color="000000"/>
              <w:left w:val="single" w:sz="10" w:space="0" w:color="000000"/>
              <w:bottom w:val="single" w:sz="5" w:space="0" w:color="000000"/>
              <w:right w:val="single" w:sz="5" w:space="0" w:color="000000"/>
            </w:tcBorders>
            <w:vAlign w:val="center"/>
          </w:tcPr>
          <w:p w14:paraId="5D0779C4" w14:textId="77777777" w:rsidR="00BC77D7" w:rsidRDefault="00B11EFF">
            <w:pPr>
              <w:ind w:left="1"/>
            </w:pPr>
            <w:r>
              <w:rPr>
                <w:sz w:val="14"/>
              </w:rPr>
              <w:t>37.8.1.1</w:t>
            </w:r>
          </w:p>
        </w:tc>
        <w:tc>
          <w:tcPr>
            <w:tcW w:w="5133" w:type="dxa"/>
            <w:tcBorders>
              <w:top w:val="single" w:sz="5" w:space="0" w:color="000000"/>
              <w:left w:val="single" w:sz="5" w:space="0" w:color="000000"/>
              <w:bottom w:val="single" w:sz="5" w:space="0" w:color="000000"/>
              <w:right w:val="single" w:sz="5" w:space="0" w:color="000000"/>
            </w:tcBorders>
          </w:tcPr>
          <w:p w14:paraId="02D7340A" w14:textId="77777777" w:rsidR="00BC77D7" w:rsidRDefault="00B11EFF">
            <w:pPr>
              <w:jc w:val="both"/>
            </w:pPr>
            <w:r>
              <w:rPr>
                <w:sz w:val="14"/>
              </w:rPr>
              <w:t>The department identifies the procedures and processes associated with the risk of infection and implements strategies to reduce risk.</w:t>
            </w:r>
          </w:p>
        </w:tc>
        <w:tc>
          <w:tcPr>
            <w:tcW w:w="1424" w:type="dxa"/>
            <w:gridSpan w:val="6"/>
            <w:tcBorders>
              <w:top w:val="single" w:sz="5" w:space="0" w:color="000000"/>
              <w:left w:val="single" w:sz="5" w:space="0" w:color="000000"/>
              <w:bottom w:val="single" w:sz="5" w:space="0" w:color="000000"/>
              <w:right w:val="single" w:sz="5" w:space="0" w:color="000000"/>
            </w:tcBorders>
            <w:vAlign w:val="bottom"/>
          </w:tcPr>
          <w:p w14:paraId="14F42353" w14:textId="77777777" w:rsidR="00BC77D7" w:rsidRDefault="00B11EFF">
            <w:r>
              <w:rPr>
                <w:sz w:val="14"/>
              </w:rPr>
              <w:t>9.2.1.1</w:t>
            </w:r>
          </w:p>
        </w:tc>
        <w:tc>
          <w:tcPr>
            <w:tcW w:w="572" w:type="dxa"/>
            <w:vMerge/>
            <w:tcBorders>
              <w:top w:val="nil"/>
              <w:left w:val="single" w:sz="5" w:space="0" w:color="000000"/>
              <w:bottom w:val="nil"/>
              <w:right w:val="nil"/>
            </w:tcBorders>
          </w:tcPr>
          <w:p w14:paraId="74FBE9C3" w14:textId="77777777" w:rsidR="00BC77D7" w:rsidRDefault="00BC77D7"/>
        </w:tc>
        <w:tc>
          <w:tcPr>
            <w:tcW w:w="5465" w:type="dxa"/>
            <w:gridSpan w:val="2"/>
            <w:vMerge/>
            <w:tcBorders>
              <w:top w:val="nil"/>
              <w:left w:val="nil"/>
              <w:bottom w:val="nil"/>
              <w:right w:val="nil"/>
            </w:tcBorders>
          </w:tcPr>
          <w:p w14:paraId="7F43E109" w14:textId="77777777" w:rsidR="00BC77D7" w:rsidRDefault="00BC77D7"/>
        </w:tc>
      </w:tr>
    </w:tbl>
    <w:p w14:paraId="79446E14" w14:textId="77777777" w:rsidR="00BC77D7" w:rsidRDefault="00BC77D7">
      <w:pPr>
        <w:spacing w:after="0"/>
        <w:ind w:left="-1440" w:right="866"/>
      </w:pPr>
    </w:p>
    <w:tbl>
      <w:tblPr>
        <w:tblStyle w:val="TableGrid"/>
        <w:tblW w:w="12851" w:type="dxa"/>
        <w:tblInd w:w="-758" w:type="dxa"/>
        <w:tblCellMar>
          <w:top w:w="23" w:type="dxa"/>
          <w:left w:w="25" w:type="dxa"/>
          <w:right w:w="21" w:type="dxa"/>
        </w:tblCellMar>
        <w:tblLook w:val="04A0" w:firstRow="1" w:lastRow="0" w:firstColumn="1" w:lastColumn="0" w:noHBand="0" w:noVBand="1"/>
      </w:tblPr>
      <w:tblGrid>
        <w:gridCol w:w="985"/>
        <w:gridCol w:w="4932"/>
        <w:gridCol w:w="770"/>
        <w:gridCol w:w="6164"/>
      </w:tblGrid>
      <w:tr w:rsidR="00BC77D7" w14:paraId="44659B8E" w14:textId="77777777">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513FFBB0" w14:textId="77777777" w:rsidR="00BC77D7" w:rsidRDefault="00B11EFF">
            <w:pPr>
              <w:ind w:right="4"/>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1EA763AF" w14:textId="77777777" w:rsidR="00BC77D7" w:rsidRDefault="00B11EFF">
            <w:pPr>
              <w:ind w:right="10"/>
              <w:jc w:val="center"/>
            </w:pPr>
            <w:r>
              <w:rPr>
                <w:sz w:val="14"/>
              </w:rPr>
              <w:t>Criteria Description</w:t>
            </w:r>
          </w:p>
        </w:tc>
        <w:tc>
          <w:tcPr>
            <w:tcW w:w="6935" w:type="dxa"/>
            <w:gridSpan w:val="2"/>
            <w:tcBorders>
              <w:top w:val="single" w:sz="5" w:space="0" w:color="000000"/>
              <w:left w:val="single" w:sz="5" w:space="0" w:color="000000"/>
              <w:bottom w:val="single" w:sz="5" w:space="0" w:color="000000"/>
              <w:right w:val="nil"/>
            </w:tcBorders>
            <w:shd w:val="clear" w:color="auto" w:fill="D9D9D9"/>
          </w:tcPr>
          <w:p w14:paraId="16A7F4C3" w14:textId="77777777" w:rsidR="00BC77D7" w:rsidRDefault="00B11EFF">
            <w:pPr>
              <w:ind w:right="8"/>
              <w:jc w:val="center"/>
            </w:pPr>
            <w:r>
              <w:rPr>
                <w:sz w:val="14"/>
              </w:rPr>
              <w:t>Linked Criteria</w:t>
            </w:r>
          </w:p>
        </w:tc>
      </w:tr>
      <w:tr w:rsidR="00BC77D7" w14:paraId="59573FF5"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090D71B4" w14:textId="77777777" w:rsidR="00BC77D7" w:rsidRDefault="00B11EFF">
            <w:pPr>
              <w:ind w:left="1"/>
            </w:pPr>
            <w:r>
              <w:rPr>
                <w:sz w:val="14"/>
              </w:rPr>
              <w:t>37.9.1.1</w:t>
            </w:r>
          </w:p>
        </w:tc>
        <w:tc>
          <w:tcPr>
            <w:tcW w:w="4932" w:type="dxa"/>
            <w:tcBorders>
              <w:top w:val="single" w:sz="5" w:space="0" w:color="000000"/>
              <w:left w:val="single" w:sz="5" w:space="0" w:color="000000"/>
              <w:bottom w:val="single" w:sz="5" w:space="0" w:color="000000"/>
              <w:right w:val="single" w:sz="5" w:space="0" w:color="000000"/>
            </w:tcBorders>
          </w:tcPr>
          <w:p w14:paraId="63CFB512" w14:textId="77777777" w:rsidR="00BC77D7" w:rsidRDefault="00B11EFF">
            <w:pPr>
              <w:jc w:val="both"/>
            </w:pPr>
            <w:r>
              <w:rPr>
                <w:sz w:val="14"/>
              </w:rPr>
              <w:t>The department conducts on-going monitoring of risks through documented assessments as part of organisational risk management</w:t>
            </w:r>
            <w:r>
              <w:rPr>
                <w:strike/>
                <w:sz w:val="14"/>
              </w:rPr>
              <w:t xml:space="preserve"> </w:t>
            </w:r>
            <w:r>
              <w:rPr>
                <w:sz w:val="14"/>
              </w:rPr>
              <w:t>processes.</w:t>
            </w:r>
          </w:p>
        </w:tc>
        <w:tc>
          <w:tcPr>
            <w:tcW w:w="770" w:type="dxa"/>
            <w:tcBorders>
              <w:top w:val="single" w:sz="5" w:space="0" w:color="000000"/>
              <w:left w:val="single" w:sz="5" w:space="0" w:color="000000"/>
              <w:bottom w:val="single" w:sz="5" w:space="0" w:color="000000"/>
              <w:right w:val="single" w:sz="5" w:space="0" w:color="000000"/>
            </w:tcBorders>
            <w:vAlign w:val="bottom"/>
          </w:tcPr>
          <w:p w14:paraId="32625399" w14:textId="77777777" w:rsidR="00BC77D7" w:rsidRDefault="00B11EFF">
            <w:r>
              <w:rPr>
                <w:sz w:val="14"/>
              </w:rPr>
              <w:t>7.1.1.1</w:t>
            </w:r>
          </w:p>
        </w:tc>
        <w:tc>
          <w:tcPr>
            <w:tcW w:w="6164" w:type="dxa"/>
            <w:vMerge w:val="restart"/>
            <w:tcBorders>
              <w:top w:val="single" w:sz="5" w:space="0" w:color="000000"/>
              <w:left w:val="single" w:sz="5" w:space="0" w:color="000000"/>
              <w:bottom w:val="nil"/>
              <w:right w:val="nil"/>
            </w:tcBorders>
          </w:tcPr>
          <w:p w14:paraId="012DE92E" w14:textId="77777777" w:rsidR="00BC77D7" w:rsidRDefault="00BC77D7"/>
        </w:tc>
      </w:tr>
      <w:tr w:rsidR="00BC77D7" w14:paraId="4F907B8A" w14:textId="77777777">
        <w:trPr>
          <w:trHeight w:val="514"/>
        </w:trPr>
        <w:tc>
          <w:tcPr>
            <w:tcW w:w="985" w:type="dxa"/>
            <w:tcBorders>
              <w:top w:val="single" w:sz="5" w:space="0" w:color="000000"/>
              <w:left w:val="single" w:sz="10" w:space="0" w:color="000000"/>
              <w:bottom w:val="single" w:sz="5" w:space="0" w:color="000000"/>
              <w:right w:val="single" w:sz="5" w:space="0" w:color="000000"/>
            </w:tcBorders>
            <w:vAlign w:val="center"/>
          </w:tcPr>
          <w:p w14:paraId="033D8754" w14:textId="77777777" w:rsidR="00BC77D7" w:rsidRDefault="00B11EFF">
            <w:pPr>
              <w:ind w:left="1"/>
            </w:pPr>
            <w:r>
              <w:rPr>
                <w:sz w:val="14"/>
              </w:rPr>
              <w:t>37.9.1.2</w:t>
            </w:r>
          </w:p>
        </w:tc>
        <w:tc>
          <w:tcPr>
            <w:tcW w:w="4932" w:type="dxa"/>
            <w:tcBorders>
              <w:top w:val="single" w:sz="5" w:space="0" w:color="000000"/>
              <w:left w:val="single" w:sz="5" w:space="0" w:color="000000"/>
              <w:bottom w:val="single" w:sz="5" w:space="0" w:color="000000"/>
              <w:right w:val="single" w:sz="5" w:space="0" w:color="000000"/>
            </w:tcBorders>
          </w:tcPr>
          <w:p w14:paraId="6A7D60FA" w14:textId="77777777" w:rsidR="00BC77D7" w:rsidRDefault="00B11EFF">
            <w:pPr>
              <w:jc w:val="both"/>
            </w:pPr>
            <w:r>
              <w:rPr>
                <w:sz w:val="14"/>
              </w:rPr>
              <w:t>A system for monitoring incidents/near misses/sentinel/adverse events is available and includes the documentation of interventions and responses to recorded incidents.</w:t>
            </w:r>
          </w:p>
        </w:tc>
        <w:tc>
          <w:tcPr>
            <w:tcW w:w="770" w:type="dxa"/>
            <w:tcBorders>
              <w:top w:val="single" w:sz="5" w:space="0" w:color="000000"/>
              <w:left w:val="single" w:sz="5" w:space="0" w:color="000000"/>
              <w:bottom w:val="single" w:sz="5" w:space="0" w:color="000000"/>
              <w:right w:val="single" w:sz="5" w:space="0" w:color="000000"/>
            </w:tcBorders>
            <w:vAlign w:val="bottom"/>
          </w:tcPr>
          <w:p w14:paraId="66FE5141" w14:textId="77777777" w:rsidR="00BC77D7" w:rsidRDefault="00B11EFF">
            <w:r w:rsidRPr="00E12682">
              <w:rPr>
                <w:color w:val="FF0000"/>
                <w:sz w:val="14"/>
              </w:rPr>
              <w:t>7.1.1.7</w:t>
            </w:r>
          </w:p>
          <w:p w14:paraId="458013D0" w14:textId="77777777" w:rsidR="00BC77D7" w:rsidRDefault="00B11EFF">
            <w:r w:rsidRPr="007A0D5F">
              <w:rPr>
                <w:color w:val="FF0000"/>
                <w:sz w:val="14"/>
              </w:rPr>
              <w:t>7.2.6.4</w:t>
            </w:r>
          </w:p>
        </w:tc>
        <w:tc>
          <w:tcPr>
            <w:tcW w:w="0" w:type="auto"/>
            <w:vMerge/>
            <w:tcBorders>
              <w:top w:val="nil"/>
              <w:left w:val="single" w:sz="5" w:space="0" w:color="000000"/>
              <w:bottom w:val="nil"/>
              <w:right w:val="nil"/>
            </w:tcBorders>
          </w:tcPr>
          <w:p w14:paraId="5D84ED4D" w14:textId="77777777" w:rsidR="00BC77D7" w:rsidRDefault="00BC77D7"/>
        </w:tc>
      </w:tr>
      <w:tr w:rsidR="00BC77D7" w14:paraId="785DD028"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74E02B6E" w14:textId="77777777" w:rsidR="00BC77D7" w:rsidRDefault="00B11EFF">
            <w:pPr>
              <w:ind w:left="1"/>
            </w:pPr>
            <w:r>
              <w:rPr>
                <w:sz w:val="14"/>
              </w:rPr>
              <w:t>37.9.1.3</w:t>
            </w:r>
          </w:p>
        </w:tc>
        <w:tc>
          <w:tcPr>
            <w:tcW w:w="4932" w:type="dxa"/>
            <w:tcBorders>
              <w:top w:val="single" w:sz="5" w:space="0" w:color="000000"/>
              <w:left w:val="single" w:sz="5" w:space="0" w:color="000000"/>
              <w:bottom w:val="single" w:sz="5" w:space="0" w:color="000000"/>
              <w:right w:val="single" w:sz="5" w:space="0" w:color="000000"/>
            </w:tcBorders>
          </w:tcPr>
          <w:p w14:paraId="56EF140B" w14:textId="77777777" w:rsidR="00BC77D7" w:rsidRDefault="00B11EFF">
            <w:pPr>
              <w:jc w:val="both"/>
            </w:pPr>
            <w:r>
              <w:rPr>
                <w:sz w:val="14"/>
              </w:rPr>
              <w:t>Security measures are in place and implemented to ensure the safety of patients, staff and visitors.</w:t>
            </w:r>
          </w:p>
        </w:tc>
        <w:tc>
          <w:tcPr>
            <w:tcW w:w="770" w:type="dxa"/>
            <w:tcBorders>
              <w:top w:val="single" w:sz="5" w:space="0" w:color="000000"/>
              <w:left w:val="single" w:sz="5" w:space="0" w:color="000000"/>
              <w:bottom w:val="single" w:sz="5" w:space="0" w:color="000000"/>
              <w:right w:val="single" w:sz="5" w:space="0" w:color="000000"/>
            </w:tcBorders>
            <w:vAlign w:val="bottom"/>
          </w:tcPr>
          <w:p w14:paraId="2CE0D838" w14:textId="77777777" w:rsidR="00BC77D7" w:rsidRDefault="00B11EFF">
            <w:r w:rsidRPr="006C2EE5">
              <w:rPr>
                <w:color w:val="FF0000"/>
                <w:sz w:val="14"/>
              </w:rPr>
              <w:t>7.4.1.4</w:t>
            </w:r>
          </w:p>
        </w:tc>
        <w:tc>
          <w:tcPr>
            <w:tcW w:w="0" w:type="auto"/>
            <w:vMerge/>
            <w:tcBorders>
              <w:top w:val="nil"/>
              <w:left w:val="single" w:sz="5" w:space="0" w:color="000000"/>
              <w:bottom w:val="nil"/>
              <w:right w:val="nil"/>
            </w:tcBorders>
          </w:tcPr>
          <w:p w14:paraId="48D3973D" w14:textId="77777777" w:rsidR="00BC77D7" w:rsidRDefault="00BC77D7"/>
        </w:tc>
      </w:tr>
      <w:tr w:rsidR="00BC77D7" w14:paraId="5677030B" w14:textId="77777777">
        <w:trPr>
          <w:trHeight w:val="170"/>
        </w:trPr>
        <w:tc>
          <w:tcPr>
            <w:tcW w:w="985" w:type="dxa"/>
            <w:tcBorders>
              <w:top w:val="single" w:sz="5" w:space="0" w:color="000000"/>
              <w:left w:val="single" w:sz="10" w:space="0" w:color="000000"/>
              <w:bottom w:val="single" w:sz="5" w:space="0" w:color="000000"/>
              <w:right w:val="single" w:sz="5" w:space="0" w:color="000000"/>
            </w:tcBorders>
          </w:tcPr>
          <w:p w14:paraId="420775EF" w14:textId="77777777" w:rsidR="00BC77D7" w:rsidRDefault="00B11EFF">
            <w:pPr>
              <w:ind w:left="1"/>
            </w:pPr>
            <w:r>
              <w:rPr>
                <w:sz w:val="14"/>
              </w:rPr>
              <w:t>37.9.1.4</w:t>
            </w:r>
          </w:p>
        </w:tc>
        <w:tc>
          <w:tcPr>
            <w:tcW w:w="4932" w:type="dxa"/>
            <w:tcBorders>
              <w:top w:val="single" w:sz="5" w:space="0" w:color="000000"/>
              <w:left w:val="single" w:sz="5" w:space="0" w:color="000000"/>
              <w:bottom w:val="single" w:sz="5" w:space="0" w:color="000000"/>
              <w:right w:val="single" w:sz="5" w:space="0" w:color="000000"/>
            </w:tcBorders>
          </w:tcPr>
          <w:p w14:paraId="33441EC7" w14:textId="77777777" w:rsidR="00BC77D7" w:rsidRDefault="00B11EFF">
            <w:r>
              <w:rPr>
                <w:sz w:val="14"/>
              </w:rPr>
              <w:t>Fire safety measures are implemented.</w:t>
            </w:r>
          </w:p>
        </w:tc>
        <w:tc>
          <w:tcPr>
            <w:tcW w:w="770" w:type="dxa"/>
            <w:tcBorders>
              <w:top w:val="single" w:sz="5" w:space="0" w:color="000000"/>
              <w:left w:val="single" w:sz="5" w:space="0" w:color="000000"/>
              <w:bottom w:val="single" w:sz="5" w:space="0" w:color="000000"/>
              <w:right w:val="single" w:sz="5" w:space="0" w:color="000000"/>
            </w:tcBorders>
          </w:tcPr>
          <w:p w14:paraId="575D80AC" w14:textId="77777777" w:rsidR="00BC77D7" w:rsidRDefault="00B11EFF">
            <w:r>
              <w:rPr>
                <w:sz w:val="14"/>
              </w:rPr>
              <w:t>7.5.1.1</w:t>
            </w:r>
          </w:p>
        </w:tc>
        <w:tc>
          <w:tcPr>
            <w:tcW w:w="0" w:type="auto"/>
            <w:vMerge/>
            <w:tcBorders>
              <w:top w:val="nil"/>
              <w:left w:val="single" w:sz="5" w:space="0" w:color="000000"/>
              <w:bottom w:val="nil"/>
              <w:right w:val="nil"/>
            </w:tcBorders>
          </w:tcPr>
          <w:p w14:paraId="391E3228" w14:textId="77777777" w:rsidR="00BC77D7" w:rsidRDefault="00BC77D7"/>
        </w:tc>
      </w:tr>
      <w:tr w:rsidR="00BC77D7" w14:paraId="1671451D" w14:textId="77777777">
        <w:trPr>
          <w:trHeight w:val="341"/>
        </w:trPr>
        <w:tc>
          <w:tcPr>
            <w:tcW w:w="985" w:type="dxa"/>
            <w:tcBorders>
              <w:top w:val="single" w:sz="5" w:space="0" w:color="000000"/>
              <w:left w:val="single" w:sz="10" w:space="0" w:color="000000"/>
              <w:bottom w:val="single" w:sz="5" w:space="0" w:color="000000"/>
              <w:right w:val="single" w:sz="5" w:space="0" w:color="000000"/>
            </w:tcBorders>
          </w:tcPr>
          <w:p w14:paraId="2EBCA705" w14:textId="77777777" w:rsidR="00BC77D7" w:rsidRDefault="00B11EFF">
            <w:pPr>
              <w:ind w:left="1"/>
            </w:pPr>
            <w:r>
              <w:rPr>
                <w:sz w:val="14"/>
              </w:rPr>
              <w:t>37.9.1.5</w:t>
            </w:r>
          </w:p>
        </w:tc>
        <w:tc>
          <w:tcPr>
            <w:tcW w:w="4932" w:type="dxa"/>
            <w:tcBorders>
              <w:top w:val="single" w:sz="5" w:space="0" w:color="000000"/>
              <w:left w:val="single" w:sz="5" w:space="0" w:color="000000"/>
              <w:bottom w:val="single" w:sz="5" w:space="0" w:color="000000"/>
              <w:right w:val="single" w:sz="5" w:space="0" w:color="000000"/>
            </w:tcBorders>
          </w:tcPr>
          <w:p w14:paraId="1660457C" w14:textId="77777777" w:rsidR="00BC77D7" w:rsidRDefault="00B11EFF">
            <w:pPr>
              <w:jc w:val="both"/>
            </w:pPr>
            <w:r>
              <w:rPr>
                <w:sz w:val="14"/>
              </w:rPr>
              <w:t>The organisation’s policy on handling, storing and disposing of healthcare waste is implemented.</w:t>
            </w:r>
          </w:p>
        </w:tc>
        <w:tc>
          <w:tcPr>
            <w:tcW w:w="770" w:type="dxa"/>
            <w:tcBorders>
              <w:top w:val="single" w:sz="5" w:space="0" w:color="000000"/>
              <w:left w:val="single" w:sz="5" w:space="0" w:color="000000"/>
              <w:bottom w:val="single" w:sz="5" w:space="0" w:color="000000"/>
              <w:right w:val="single" w:sz="5" w:space="0" w:color="000000"/>
            </w:tcBorders>
            <w:vAlign w:val="bottom"/>
          </w:tcPr>
          <w:p w14:paraId="06565149" w14:textId="77777777" w:rsidR="00BC77D7" w:rsidRDefault="00B11EFF">
            <w:r>
              <w:rPr>
                <w:sz w:val="14"/>
              </w:rPr>
              <w:t>7.7.1.1</w:t>
            </w:r>
          </w:p>
        </w:tc>
        <w:tc>
          <w:tcPr>
            <w:tcW w:w="0" w:type="auto"/>
            <w:vMerge/>
            <w:tcBorders>
              <w:top w:val="nil"/>
              <w:left w:val="single" w:sz="5" w:space="0" w:color="000000"/>
              <w:bottom w:val="nil"/>
              <w:right w:val="nil"/>
            </w:tcBorders>
          </w:tcPr>
          <w:p w14:paraId="38790994" w14:textId="77777777" w:rsidR="00BC77D7" w:rsidRDefault="00BC77D7"/>
        </w:tc>
      </w:tr>
    </w:tbl>
    <w:p w14:paraId="127534EB" w14:textId="77777777" w:rsidR="00BC77D7" w:rsidRDefault="00B11EFF">
      <w:r>
        <w:br w:type="page"/>
      </w:r>
    </w:p>
    <w:p w14:paraId="357BC482" w14:textId="77777777" w:rsidR="00F822CE" w:rsidRDefault="00F822CE" w:rsidP="00F822CE">
      <w:pPr>
        <w:pStyle w:val="Heading1"/>
      </w:pPr>
      <w:bookmarkStart w:id="37" w:name="_Toc196918016"/>
      <w:r>
        <w:rPr>
          <w:rFonts w:ascii="Tahoma" w:hAnsi="Tahoma" w:cs="Tahoma"/>
        </w:rPr>
        <w:lastRenderedPageBreak/>
        <w:t>SE 38 Audiology Service</w:t>
      </w:r>
      <w:bookmarkEnd w:id="37"/>
    </w:p>
    <w:p w14:paraId="682E7E59" w14:textId="77777777" w:rsidR="00BC77D7" w:rsidRDefault="00BC77D7">
      <w:pPr>
        <w:spacing w:after="0"/>
        <w:ind w:left="-1440" w:right="960"/>
      </w:pPr>
    </w:p>
    <w:tbl>
      <w:tblPr>
        <w:tblStyle w:val="TableGrid"/>
        <w:tblW w:w="13538" w:type="dxa"/>
        <w:tblInd w:w="-639" w:type="dxa"/>
        <w:tblCellMar>
          <w:left w:w="25" w:type="dxa"/>
        </w:tblCellMar>
        <w:tblLook w:val="04A0" w:firstRow="1" w:lastRow="0" w:firstColumn="1" w:lastColumn="0" w:noHBand="0" w:noVBand="1"/>
      </w:tblPr>
      <w:tblGrid>
        <w:gridCol w:w="985"/>
        <w:gridCol w:w="4932"/>
        <w:gridCol w:w="746"/>
        <w:gridCol w:w="34"/>
        <w:gridCol w:w="746"/>
        <w:gridCol w:w="780"/>
        <w:gridCol w:w="691"/>
        <w:gridCol w:w="4624"/>
      </w:tblGrid>
      <w:tr w:rsidR="00DD3429" w14:paraId="19186301" w14:textId="77777777" w:rsidTr="0042279D">
        <w:trPr>
          <w:trHeight w:val="169"/>
        </w:trPr>
        <w:tc>
          <w:tcPr>
            <w:tcW w:w="985" w:type="dxa"/>
            <w:tcBorders>
              <w:top w:val="single" w:sz="5" w:space="0" w:color="000000"/>
              <w:left w:val="single" w:sz="5" w:space="0" w:color="000000"/>
              <w:bottom w:val="single" w:sz="5" w:space="0" w:color="000000"/>
              <w:right w:val="single" w:sz="5" w:space="0" w:color="000000"/>
            </w:tcBorders>
            <w:shd w:val="clear" w:color="auto" w:fill="D9D9D9"/>
          </w:tcPr>
          <w:p w14:paraId="5AB21557" w14:textId="77777777" w:rsidR="00DD3429" w:rsidRDefault="00DD3429">
            <w:pPr>
              <w:ind w:right="2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7CE991DA" w14:textId="77777777" w:rsidR="00DD3429" w:rsidRDefault="00DD3429">
            <w:pPr>
              <w:ind w:right="30"/>
              <w:jc w:val="center"/>
            </w:pPr>
            <w:r>
              <w:rPr>
                <w:sz w:val="14"/>
              </w:rPr>
              <w:t>Criteria Description</w:t>
            </w:r>
          </w:p>
        </w:tc>
        <w:tc>
          <w:tcPr>
            <w:tcW w:w="780" w:type="dxa"/>
            <w:gridSpan w:val="2"/>
            <w:tcBorders>
              <w:top w:val="single" w:sz="5" w:space="0" w:color="000000"/>
              <w:left w:val="single" w:sz="5" w:space="0" w:color="000000"/>
              <w:bottom w:val="single" w:sz="5" w:space="0" w:color="000000"/>
              <w:right w:val="single" w:sz="5" w:space="0" w:color="000000"/>
            </w:tcBorders>
            <w:shd w:val="clear" w:color="auto" w:fill="D9D9D9"/>
          </w:tcPr>
          <w:p w14:paraId="278D63F0" w14:textId="77777777" w:rsidR="00DD3429" w:rsidRDefault="00DD3429"/>
        </w:tc>
        <w:tc>
          <w:tcPr>
            <w:tcW w:w="1526" w:type="dxa"/>
            <w:gridSpan w:val="2"/>
            <w:tcBorders>
              <w:top w:val="single" w:sz="5" w:space="0" w:color="000000"/>
              <w:left w:val="single" w:sz="5" w:space="0" w:color="000000"/>
              <w:bottom w:val="single" w:sz="5" w:space="0" w:color="000000"/>
              <w:right w:val="nil"/>
            </w:tcBorders>
            <w:shd w:val="clear" w:color="auto" w:fill="D9D9D9"/>
          </w:tcPr>
          <w:p w14:paraId="763FBEE2" w14:textId="77777777" w:rsidR="00DD3429" w:rsidRDefault="00DD3429"/>
        </w:tc>
        <w:tc>
          <w:tcPr>
            <w:tcW w:w="691" w:type="dxa"/>
            <w:tcBorders>
              <w:top w:val="single" w:sz="5" w:space="0" w:color="000000"/>
              <w:left w:val="nil"/>
              <w:bottom w:val="single" w:sz="5" w:space="0" w:color="000000"/>
              <w:right w:val="nil"/>
            </w:tcBorders>
            <w:shd w:val="clear" w:color="auto" w:fill="D9D9D9"/>
          </w:tcPr>
          <w:p w14:paraId="068AD5FF" w14:textId="77777777" w:rsidR="00DD3429" w:rsidRDefault="00DD3429"/>
        </w:tc>
        <w:tc>
          <w:tcPr>
            <w:tcW w:w="4624" w:type="dxa"/>
            <w:tcBorders>
              <w:top w:val="single" w:sz="5" w:space="0" w:color="000000"/>
              <w:left w:val="nil"/>
              <w:bottom w:val="single" w:sz="5" w:space="0" w:color="000000"/>
              <w:right w:val="nil"/>
            </w:tcBorders>
            <w:shd w:val="clear" w:color="auto" w:fill="D9D9D9"/>
          </w:tcPr>
          <w:p w14:paraId="17404EB6" w14:textId="77777777" w:rsidR="00DD3429" w:rsidRDefault="00DD3429">
            <w:pPr>
              <w:ind w:left="653"/>
            </w:pPr>
            <w:r>
              <w:rPr>
                <w:sz w:val="14"/>
              </w:rPr>
              <w:t>Linked Criteria</w:t>
            </w:r>
          </w:p>
        </w:tc>
      </w:tr>
      <w:tr w:rsidR="00DD3429" w14:paraId="2156D525" w14:textId="77777777" w:rsidTr="0042279D">
        <w:trPr>
          <w:trHeight w:val="501"/>
        </w:trPr>
        <w:tc>
          <w:tcPr>
            <w:tcW w:w="985" w:type="dxa"/>
            <w:tcBorders>
              <w:top w:val="single" w:sz="5" w:space="0" w:color="000000"/>
              <w:left w:val="single" w:sz="10" w:space="0" w:color="000000"/>
              <w:bottom w:val="single" w:sz="5" w:space="0" w:color="000000"/>
              <w:right w:val="single" w:sz="5" w:space="0" w:color="000000"/>
            </w:tcBorders>
          </w:tcPr>
          <w:p w14:paraId="579ACA65" w14:textId="77777777" w:rsidR="00DD3429" w:rsidRDefault="00DD3429" w:rsidP="006E22BF">
            <w:pPr>
              <w:ind w:left="1"/>
            </w:pPr>
            <w:r>
              <w:rPr>
                <w:sz w:val="14"/>
              </w:rPr>
              <w:t>38.1.1.1</w:t>
            </w:r>
          </w:p>
        </w:tc>
        <w:tc>
          <w:tcPr>
            <w:tcW w:w="4932" w:type="dxa"/>
            <w:tcBorders>
              <w:top w:val="single" w:sz="5" w:space="0" w:color="000000"/>
              <w:left w:val="single" w:sz="5" w:space="0" w:color="000000"/>
              <w:bottom w:val="single" w:sz="5" w:space="0" w:color="000000"/>
              <w:right w:val="single" w:sz="5" w:space="0" w:color="000000"/>
            </w:tcBorders>
          </w:tcPr>
          <w:p w14:paraId="685364E6" w14:textId="77777777" w:rsidR="00DD3429" w:rsidRPr="006E22BF" w:rsidRDefault="00DD3429">
            <w:pPr>
              <w:jc w:val="both"/>
              <w:rPr>
                <w:sz w:val="16"/>
                <w:szCs w:val="16"/>
              </w:rPr>
            </w:pPr>
            <w:r w:rsidRPr="006E22BF">
              <w:rPr>
                <w:sz w:val="16"/>
                <w:szCs w:val="16"/>
              </w:rPr>
              <w:t>A designated individual is responsible for the audiology service.</w:t>
            </w:r>
          </w:p>
        </w:tc>
        <w:tc>
          <w:tcPr>
            <w:tcW w:w="746" w:type="dxa"/>
            <w:tcBorders>
              <w:top w:val="single" w:sz="5" w:space="0" w:color="000000"/>
              <w:left w:val="single" w:sz="5" w:space="0" w:color="000000"/>
              <w:bottom w:val="single" w:sz="4" w:space="0" w:color="auto"/>
              <w:right w:val="single" w:sz="4" w:space="0" w:color="auto"/>
            </w:tcBorders>
          </w:tcPr>
          <w:p w14:paraId="6252AE15" w14:textId="77777777" w:rsidR="00DD3429" w:rsidRPr="006E22BF" w:rsidRDefault="00DD3429">
            <w:pPr>
              <w:rPr>
                <w:sz w:val="16"/>
                <w:szCs w:val="16"/>
              </w:rPr>
            </w:pPr>
            <w:r w:rsidRPr="006E22BF">
              <w:rPr>
                <w:sz w:val="16"/>
                <w:szCs w:val="16"/>
              </w:rPr>
              <w:t>1.3.1.1</w:t>
            </w:r>
          </w:p>
          <w:p w14:paraId="18ED565D" w14:textId="77777777" w:rsidR="00DD3429" w:rsidRPr="006E22BF" w:rsidRDefault="00DD3429">
            <w:pPr>
              <w:rPr>
                <w:sz w:val="16"/>
                <w:szCs w:val="16"/>
              </w:rPr>
            </w:pPr>
            <w:r w:rsidRPr="006E22BF">
              <w:rPr>
                <w:sz w:val="16"/>
                <w:szCs w:val="16"/>
              </w:rPr>
              <w:t>1.2.7.2</w:t>
            </w:r>
          </w:p>
          <w:p w14:paraId="6416F57D" w14:textId="77777777" w:rsidR="00DD3429" w:rsidRPr="006E22BF" w:rsidRDefault="00DD3429">
            <w:pPr>
              <w:rPr>
                <w:sz w:val="16"/>
                <w:szCs w:val="16"/>
              </w:rPr>
            </w:pPr>
          </w:p>
        </w:tc>
        <w:tc>
          <w:tcPr>
            <w:tcW w:w="780" w:type="dxa"/>
            <w:gridSpan w:val="2"/>
            <w:tcBorders>
              <w:top w:val="single" w:sz="5" w:space="0" w:color="000000"/>
              <w:left w:val="single" w:sz="4" w:space="0" w:color="auto"/>
              <w:bottom w:val="single" w:sz="4" w:space="0" w:color="auto"/>
              <w:right w:val="single" w:sz="5" w:space="0" w:color="000000"/>
            </w:tcBorders>
          </w:tcPr>
          <w:p w14:paraId="5FD4B618" w14:textId="77777777" w:rsidR="00DD3429" w:rsidRPr="006E22BF" w:rsidRDefault="00DD3429" w:rsidP="00DD3429">
            <w:pPr>
              <w:rPr>
                <w:sz w:val="16"/>
                <w:szCs w:val="16"/>
              </w:rPr>
            </w:pPr>
            <w:r w:rsidRPr="006E22BF">
              <w:rPr>
                <w:sz w:val="16"/>
                <w:szCs w:val="16"/>
              </w:rPr>
              <w:t>2.2.1.1</w:t>
            </w:r>
          </w:p>
          <w:p w14:paraId="7E5A8FF4" w14:textId="77777777" w:rsidR="00DD3429" w:rsidRDefault="00DD3429" w:rsidP="00DD3429">
            <w:r w:rsidRPr="006E22BF">
              <w:rPr>
                <w:sz w:val="16"/>
                <w:szCs w:val="16"/>
              </w:rPr>
              <w:t>2.5.1.1</w:t>
            </w:r>
          </w:p>
        </w:tc>
        <w:tc>
          <w:tcPr>
            <w:tcW w:w="780" w:type="dxa"/>
            <w:vMerge w:val="restart"/>
            <w:tcBorders>
              <w:top w:val="single" w:sz="5" w:space="0" w:color="000000"/>
              <w:left w:val="single" w:sz="5" w:space="0" w:color="000000"/>
              <w:bottom w:val="single" w:sz="5" w:space="0" w:color="000000"/>
              <w:right w:val="nil"/>
            </w:tcBorders>
          </w:tcPr>
          <w:p w14:paraId="735190A7" w14:textId="77777777" w:rsidR="00DD3429" w:rsidRDefault="00DD3429"/>
        </w:tc>
        <w:tc>
          <w:tcPr>
            <w:tcW w:w="691" w:type="dxa"/>
            <w:vMerge w:val="restart"/>
            <w:tcBorders>
              <w:top w:val="single" w:sz="5" w:space="0" w:color="000000"/>
              <w:left w:val="nil"/>
              <w:bottom w:val="single" w:sz="5" w:space="0" w:color="000000"/>
              <w:right w:val="nil"/>
            </w:tcBorders>
          </w:tcPr>
          <w:p w14:paraId="1B27512E" w14:textId="77777777" w:rsidR="00DD3429" w:rsidRDefault="00DD3429"/>
        </w:tc>
        <w:tc>
          <w:tcPr>
            <w:tcW w:w="4624" w:type="dxa"/>
            <w:vMerge w:val="restart"/>
            <w:tcBorders>
              <w:top w:val="single" w:sz="5" w:space="0" w:color="000000"/>
              <w:left w:val="nil"/>
              <w:bottom w:val="nil"/>
              <w:right w:val="nil"/>
            </w:tcBorders>
          </w:tcPr>
          <w:p w14:paraId="4E620496" w14:textId="77777777" w:rsidR="00DD3429" w:rsidRDefault="00DD3429"/>
        </w:tc>
      </w:tr>
      <w:tr w:rsidR="00DD3429" w14:paraId="38AC1359"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1B3BC070" w14:textId="77777777" w:rsidR="00DD3429" w:rsidRDefault="00DD3429" w:rsidP="006E22BF">
            <w:pPr>
              <w:ind w:left="1"/>
            </w:pPr>
            <w:r>
              <w:rPr>
                <w:sz w:val="14"/>
              </w:rPr>
              <w:t>38.1.1.2</w:t>
            </w:r>
          </w:p>
        </w:tc>
        <w:tc>
          <w:tcPr>
            <w:tcW w:w="4932" w:type="dxa"/>
            <w:tcBorders>
              <w:top w:val="single" w:sz="5" w:space="0" w:color="000000"/>
              <w:left w:val="single" w:sz="5" w:space="0" w:color="000000"/>
              <w:bottom w:val="single" w:sz="5" w:space="0" w:color="000000"/>
              <w:right w:val="single" w:sz="5" w:space="0" w:color="000000"/>
            </w:tcBorders>
          </w:tcPr>
          <w:p w14:paraId="5E5253EA" w14:textId="77777777" w:rsidR="00DD3429" w:rsidRPr="006E22BF" w:rsidRDefault="00DD3429" w:rsidP="006E22BF">
            <w:pPr>
              <w:rPr>
                <w:sz w:val="16"/>
                <w:szCs w:val="16"/>
              </w:rPr>
            </w:pPr>
            <w:r w:rsidRPr="006E22BF">
              <w:rPr>
                <w:sz w:val="16"/>
                <w:szCs w:val="16"/>
              </w:rPr>
              <w:t>The audiology service manager ensures that policies and procedures are available to guide the personnel and that they are implemented</w:t>
            </w:r>
          </w:p>
        </w:tc>
        <w:tc>
          <w:tcPr>
            <w:tcW w:w="746" w:type="dxa"/>
            <w:tcBorders>
              <w:top w:val="single" w:sz="4" w:space="0" w:color="auto"/>
              <w:left w:val="single" w:sz="5" w:space="0" w:color="000000"/>
              <w:bottom w:val="single" w:sz="5" w:space="0" w:color="000000"/>
              <w:right w:val="single" w:sz="4" w:space="0" w:color="auto"/>
            </w:tcBorders>
          </w:tcPr>
          <w:p w14:paraId="176A1FF0" w14:textId="77777777" w:rsidR="00DD3429" w:rsidRPr="006E22BF" w:rsidRDefault="00DD3429" w:rsidP="006E22BF">
            <w:pPr>
              <w:rPr>
                <w:sz w:val="14"/>
              </w:rPr>
            </w:pPr>
            <w:r w:rsidRPr="006E22BF">
              <w:rPr>
                <w:sz w:val="14"/>
              </w:rPr>
              <w:t>1.2.6.1</w:t>
            </w:r>
          </w:p>
          <w:p w14:paraId="5D57EB30" w14:textId="77777777" w:rsidR="00DD3429" w:rsidRPr="006E22BF" w:rsidRDefault="00DD3429" w:rsidP="006E22BF">
            <w:pPr>
              <w:rPr>
                <w:sz w:val="14"/>
              </w:rPr>
            </w:pPr>
            <w:r w:rsidRPr="006E22BF">
              <w:rPr>
                <w:sz w:val="14"/>
              </w:rPr>
              <w:t>38.3.1.1</w:t>
            </w:r>
          </w:p>
        </w:tc>
        <w:tc>
          <w:tcPr>
            <w:tcW w:w="0" w:type="auto"/>
            <w:gridSpan w:val="2"/>
            <w:tcBorders>
              <w:top w:val="single" w:sz="4" w:space="0" w:color="auto"/>
              <w:left w:val="single" w:sz="4" w:space="0" w:color="auto"/>
              <w:bottom w:val="nil"/>
            </w:tcBorders>
          </w:tcPr>
          <w:p w14:paraId="10E688B3" w14:textId="77777777" w:rsidR="00DD3429" w:rsidRPr="006D79B2" w:rsidRDefault="00DD3429" w:rsidP="006E22BF">
            <w:pPr>
              <w:rPr>
                <w:highlight w:val="yellow"/>
              </w:rPr>
            </w:pPr>
          </w:p>
        </w:tc>
        <w:tc>
          <w:tcPr>
            <w:tcW w:w="0" w:type="auto"/>
            <w:vMerge/>
            <w:tcBorders>
              <w:top w:val="nil"/>
              <w:left w:val="nil"/>
              <w:bottom w:val="nil"/>
              <w:right w:val="nil"/>
            </w:tcBorders>
          </w:tcPr>
          <w:p w14:paraId="771702F5" w14:textId="77777777" w:rsidR="00DD3429" w:rsidRPr="006D79B2" w:rsidRDefault="00DD3429" w:rsidP="006E22BF">
            <w:pPr>
              <w:rPr>
                <w:highlight w:val="yellow"/>
              </w:rPr>
            </w:pPr>
          </w:p>
        </w:tc>
        <w:tc>
          <w:tcPr>
            <w:tcW w:w="0" w:type="auto"/>
            <w:vMerge/>
            <w:tcBorders>
              <w:top w:val="nil"/>
              <w:left w:val="nil"/>
              <w:bottom w:val="nil"/>
              <w:right w:val="nil"/>
            </w:tcBorders>
          </w:tcPr>
          <w:p w14:paraId="48D9593B" w14:textId="77777777" w:rsidR="00DD3429" w:rsidRDefault="00DD3429" w:rsidP="006E22BF"/>
        </w:tc>
        <w:tc>
          <w:tcPr>
            <w:tcW w:w="0" w:type="auto"/>
            <w:vMerge/>
            <w:tcBorders>
              <w:top w:val="nil"/>
              <w:left w:val="nil"/>
              <w:bottom w:val="nil"/>
              <w:right w:val="nil"/>
            </w:tcBorders>
          </w:tcPr>
          <w:p w14:paraId="5540F962" w14:textId="77777777" w:rsidR="00DD3429" w:rsidRDefault="00DD3429" w:rsidP="006E22BF"/>
        </w:tc>
      </w:tr>
      <w:tr w:rsidR="00DD3429" w14:paraId="0AE1816F"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3C6F02A4" w14:textId="77777777" w:rsidR="00DD3429" w:rsidRPr="00DD3429" w:rsidRDefault="00DD3429" w:rsidP="006E22BF">
            <w:pPr>
              <w:ind w:left="1"/>
              <w:rPr>
                <w:color w:val="000000" w:themeColor="text1"/>
                <w:sz w:val="16"/>
                <w:szCs w:val="16"/>
              </w:rPr>
            </w:pPr>
            <w:r w:rsidRPr="00DD3429">
              <w:rPr>
                <w:color w:val="000000" w:themeColor="text1"/>
                <w:sz w:val="16"/>
                <w:szCs w:val="16"/>
              </w:rPr>
              <w:t>38.1.1.3</w:t>
            </w:r>
          </w:p>
        </w:tc>
        <w:tc>
          <w:tcPr>
            <w:tcW w:w="4932" w:type="dxa"/>
            <w:tcBorders>
              <w:top w:val="single" w:sz="5" w:space="0" w:color="000000"/>
              <w:left w:val="single" w:sz="5" w:space="0" w:color="000000"/>
              <w:bottom w:val="single" w:sz="5" w:space="0" w:color="000000"/>
              <w:right w:val="single" w:sz="5" w:space="0" w:color="000000"/>
            </w:tcBorders>
          </w:tcPr>
          <w:p w14:paraId="09C52818" w14:textId="77777777" w:rsidR="00DD3429" w:rsidRPr="00DD3429" w:rsidRDefault="00DD3429" w:rsidP="006E22BF">
            <w:pPr>
              <w:rPr>
                <w:color w:val="000000" w:themeColor="text1"/>
                <w:sz w:val="16"/>
                <w:szCs w:val="16"/>
              </w:rPr>
            </w:pPr>
            <w:r w:rsidRPr="00DD3429">
              <w:rPr>
                <w:color w:val="000000" w:themeColor="text1"/>
                <w:sz w:val="16"/>
                <w:szCs w:val="16"/>
              </w:rPr>
              <w:t>The manager plans and implements an effective organisational structure to support his/her responsibilities and authority</w:t>
            </w:r>
          </w:p>
        </w:tc>
        <w:tc>
          <w:tcPr>
            <w:tcW w:w="746" w:type="dxa"/>
            <w:tcBorders>
              <w:top w:val="single" w:sz="5" w:space="0" w:color="000000"/>
              <w:left w:val="single" w:sz="5" w:space="0" w:color="000000"/>
              <w:bottom w:val="single" w:sz="5" w:space="0" w:color="000000"/>
              <w:right w:val="single" w:sz="4" w:space="0" w:color="auto"/>
            </w:tcBorders>
          </w:tcPr>
          <w:p w14:paraId="6B9FE460" w14:textId="77777777" w:rsidR="00DD3429" w:rsidRPr="00A82C21" w:rsidRDefault="00DD3429" w:rsidP="006E22BF">
            <w:pPr>
              <w:rPr>
                <w:sz w:val="14"/>
              </w:rPr>
            </w:pPr>
            <w:r w:rsidRPr="00A82C21">
              <w:rPr>
                <w:sz w:val="14"/>
              </w:rPr>
              <w:t>1.1.1.2</w:t>
            </w:r>
          </w:p>
          <w:p w14:paraId="700937E6" w14:textId="77777777" w:rsidR="00DD3429" w:rsidRPr="00A82C21" w:rsidRDefault="00DD3429" w:rsidP="006E22BF">
            <w:pPr>
              <w:rPr>
                <w:sz w:val="14"/>
              </w:rPr>
            </w:pPr>
            <w:r w:rsidRPr="00A82C21">
              <w:rPr>
                <w:sz w:val="14"/>
              </w:rPr>
              <w:t>2.2.1.4</w:t>
            </w:r>
          </w:p>
        </w:tc>
        <w:tc>
          <w:tcPr>
            <w:tcW w:w="0" w:type="auto"/>
            <w:gridSpan w:val="2"/>
            <w:tcBorders>
              <w:top w:val="nil"/>
              <w:left w:val="single" w:sz="4" w:space="0" w:color="auto"/>
              <w:bottom w:val="nil"/>
            </w:tcBorders>
          </w:tcPr>
          <w:p w14:paraId="2CB26AAB" w14:textId="77777777" w:rsidR="00DD3429" w:rsidRPr="006D79B2" w:rsidRDefault="00DD3429" w:rsidP="006E22BF">
            <w:pPr>
              <w:rPr>
                <w:highlight w:val="yellow"/>
              </w:rPr>
            </w:pPr>
          </w:p>
        </w:tc>
        <w:tc>
          <w:tcPr>
            <w:tcW w:w="0" w:type="auto"/>
            <w:vMerge/>
            <w:tcBorders>
              <w:top w:val="nil"/>
              <w:left w:val="nil"/>
              <w:bottom w:val="nil"/>
              <w:right w:val="nil"/>
            </w:tcBorders>
          </w:tcPr>
          <w:p w14:paraId="53B2DC31" w14:textId="77777777" w:rsidR="00DD3429" w:rsidRPr="006D79B2" w:rsidRDefault="00DD3429" w:rsidP="006E22BF">
            <w:pPr>
              <w:rPr>
                <w:highlight w:val="yellow"/>
              </w:rPr>
            </w:pPr>
          </w:p>
        </w:tc>
        <w:tc>
          <w:tcPr>
            <w:tcW w:w="0" w:type="auto"/>
            <w:vMerge/>
            <w:tcBorders>
              <w:top w:val="nil"/>
              <w:left w:val="nil"/>
              <w:bottom w:val="nil"/>
              <w:right w:val="nil"/>
            </w:tcBorders>
          </w:tcPr>
          <w:p w14:paraId="0FB614E0" w14:textId="77777777" w:rsidR="00DD3429" w:rsidRDefault="00DD3429" w:rsidP="006E22BF"/>
        </w:tc>
        <w:tc>
          <w:tcPr>
            <w:tcW w:w="0" w:type="auto"/>
            <w:vMerge/>
            <w:tcBorders>
              <w:top w:val="nil"/>
              <w:left w:val="nil"/>
              <w:bottom w:val="nil"/>
              <w:right w:val="nil"/>
            </w:tcBorders>
          </w:tcPr>
          <w:p w14:paraId="574B9D61" w14:textId="77777777" w:rsidR="00DD3429" w:rsidRDefault="00DD3429" w:rsidP="006E22BF"/>
        </w:tc>
      </w:tr>
      <w:tr w:rsidR="00DD3429" w14:paraId="285BA8C1"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082F4815" w14:textId="77777777" w:rsidR="00DD3429" w:rsidRPr="00DD3429" w:rsidRDefault="00DD3429" w:rsidP="006E22BF">
            <w:pPr>
              <w:ind w:left="1"/>
              <w:rPr>
                <w:color w:val="000000" w:themeColor="text1"/>
                <w:sz w:val="16"/>
                <w:szCs w:val="16"/>
              </w:rPr>
            </w:pPr>
            <w:r w:rsidRPr="00DD3429">
              <w:rPr>
                <w:color w:val="000000" w:themeColor="text1"/>
                <w:sz w:val="16"/>
                <w:szCs w:val="16"/>
              </w:rPr>
              <w:t>38.1.1.4</w:t>
            </w:r>
          </w:p>
        </w:tc>
        <w:tc>
          <w:tcPr>
            <w:tcW w:w="4932" w:type="dxa"/>
            <w:tcBorders>
              <w:top w:val="single" w:sz="5" w:space="0" w:color="000000"/>
              <w:left w:val="single" w:sz="5" w:space="0" w:color="000000"/>
              <w:bottom w:val="single" w:sz="5" w:space="0" w:color="000000"/>
              <w:right w:val="single" w:sz="5" w:space="0" w:color="000000"/>
            </w:tcBorders>
          </w:tcPr>
          <w:p w14:paraId="18ED0F6B" w14:textId="77777777" w:rsidR="00DD3429" w:rsidRPr="00DD3429" w:rsidRDefault="00DD3429" w:rsidP="006E22BF">
            <w:pPr>
              <w:rPr>
                <w:color w:val="000000" w:themeColor="text1"/>
                <w:sz w:val="16"/>
                <w:szCs w:val="16"/>
              </w:rPr>
            </w:pPr>
            <w:r w:rsidRPr="00DD3429">
              <w:rPr>
                <w:color w:val="000000" w:themeColor="text1"/>
                <w:sz w:val="16"/>
                <w:szCs w:val="16"/>
              </w:rPr>
              <w:t>The responsibilities of the manager are defined in writing.</w:t>
            </w:r>
          </w:p>
        </w:tc>
        <w:tc>
          <w:tcPr>
            <w:tcW w:w="746" w:type="dxa"/>
            <w:tcBorders>
              <w:top w:val="single" w:sz="5" w:space="0" w:color="000000"/>
              <w:left w:val="single" w:sz="5" w:space="0" w:color="000000"/>
              <w:bottom w:val="single" w:sz="5" w:space="0" w:color="000000"/>
              <w:right w:val="single" w:sz="4" w:space="0" w:color="auto"/>
            </w:tcBorders>
          </w:tcPr>
          <w:p w14:paraId="597541C7" w14:textId="77777777" w:rsidR="00DD3429" w:rsidRPr="002823FA" w:rsidRDefault="00DD3429" w:rsidP="006E22BF">
            <w:pPr>
              <w:rPr>
                <w:sz w:val="14"/>
              </w:rPr>
            </w:pPr>
            <w:r w:rsidRPr="002823FA">
              <w:rPr>
                <w:sz w:val="14"/>
              </w:rPr>
              <w:t>1.3.1.2</w:t>
            </w:r>
          </w:p>
          <w:p w14:paraId="02695B32" w14:textId="77777777" w:rsidR="00DD3429" w:rsidRPr="002823FA" w:rsidRDefault="00DD3429" w:rsidP="006E22BF">
            <w:pPr>
              <w:rPr>
                <w:sz w:val="14"/>
              </w:rPr>
            </w:pPr>
            <w:r w:rsidRPr="00DF5E6E">
              <w:rPr>
                <w:color w:val="FF0000"/>
                <w:sz w:val="14"/>
              </w:rPr>
              <w:t>2.3.1.1</w:t>
            </w:r>
          </w:p>
        </w:tc>
        <w:tc>
          <w:tcPr>
            <w:tcW w:w="0" w:type="auto"/>
            <w:gridSpan w:val="2"/>
            <w:tcBorders>
              <w:top w:val="nil"/>
              <w:left w:val="single" w:sz="4" w:space="0" w:color="auto"/>
              <w:bottom w:val="nil"/>
            </w:tcBorders>
          </w:tcPr>
          <w:p w14:paraId="1EDC2FDC" w14:textId="77777777" w:rsidR="00DD3429" w:rsidRPr="006D79B2" w:rsidRDefault="00DD3429" w:rsidP="006E22BF">
            <w:pPr>
              <w:rPr>
                <w:highlight w:val="yellow"/>
              </w:rPr>
            </w:pPr>
          </w:p>
        </w:tc>
        <w:tc>
          <w:tcPr>
            <w:tcW w:w="0" w:type="auto"/>
            <w:vMerge/>
            <w:tcBorders>
              <w:top w:val="nil"/>
              <w:left w:val="nil"/>
              <w:bottom w:val="nil"/>
              <w:right w:val="nil"/>
            </w:tcBorders>
          </w:tcPr>
          <w:p w14:paraId="0024C23A" w14:textId="77777777" w:rsidR="00DD3429" w:rsidRPr="006D79B2" w:rsidRDefault="00DD3429" w:rsidP="006E22BF">
            <w:pPr>
              <w:rPr>
                <w:highlight w:val="yellow"/>
              </w:rPr>
            </w:pPr>
          </w:p>
        </w:tc>
        <w:tc>
          <w:tcPr>
            <w:tcW w:w="0" w:type="auto"/>
            <w:vMerge/>
            <w:tcBorders>
              <w:top w:val="nil"/>
              <w:left w:val="nil"/>
              <w:bottom w:val="nil"/>
              <w:right w:val="nil"/>
            </w:tcBorders>
          </w:tcPr>
          <w:p w14:paraId="1D3BD123" w14:textId="77777777" w:rsidR="00DD3429" w:rsidRDefault="00DD3429" w:rsidP="006E22BF"/>
        </w:tc>
        <w:tc>
          <w:tcPr>
            <w:tcW w:w="0" w:type="auto"/>
            <w:vMerge/>
            <w:tcBorders>
              <w:top w:val="nil"/>
              <w:left w:val="nil"/>
              <w:bottom w:val="nil"/>
              <w:right w:val="nil"/>
            </w:tcBorders>
          </w:tcPr>
          <w:p w14:paraId="1AD2E9AF" w14:textId="77777777" w:rsidR="00DD3429" w:rsidRDefault="00DD3429" w:rsidP="006E22BF"/>
        </w:tc>
      </w:tr>
      <w:tr w:rsidR="00DD3429" w14:paraId="4255936B"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5F65C735" w14:textId="77777777" w:rsidR="00DD3429" w:rsidRPr="00DD3429" w:rsidRDefault="00DD3429" w:rsidP="006E22BF">
            <w:pPr>
              <w:ind w:left="1"/>
              <w:rPr>
                <w:color w:val="000000" w:themeColor="text1"/>
                <w:sz w:val="16"/>
                <w:szCs w:val="16"/>
              </w:rPr>
            </w:pPr>
            <w:r w:rsidRPr="00DD3429">
              <w:rPr>
                <w:color w:val="000000" w:themeColor="text1"/>
                <w:sz w:val="16"/>
                <w:szCs w:val="16"/>
              </w:rPr>
              <w:t>38.2.1.1</w:t>
            </w:r>
          </w:p>
        </w:tc>
        <w:tc>
          <w:tcPr>
            <w:tcW w:w="4932" w:type="dxa"/>
            <w:tcBorders>
              <w:top w:val="single" w:sz="5" w:space="0" w:color="000000"/>
              <w:left w:val="single" w:sz="5" w:space="0" w:color="000000"/>
              <w:bottom w:val="single" w:sz="5" w:space="0" w:color="000000"/>
              <w:right w:val="single" w:sz="5" w:space="0" w:color="000000"/>
            </w:tcBorders>
          </w:tcPr>
          <w:p w14:paraId="5E9826F3" w14:textId="77777777" w:rsidR="00DD3429" w:rsidRPr="00DD3429" w:rsidRDefault="00DD3429" w:rsidP="006E22BF">
            <w:pPr>
              <w:rPr>
                <w:color w:val="000000" w:themeColor="text1"/>
                <w:sz w:val="16"/>
                <w:szCs w:val="16"/>
              </w:rPr>
            </w:pPr>
            <w:r w:rsidRPr="00DD3429">
              <w:rPr>
                <w:color w:val="000000" w:themeColor="text1"/>
                <w:sz w:val="16"/>
                <w:szCs w:val="16"/>
              </w:rPr>
              <w:t>There is adequate space for audiologists to treat patients effectively.</w:t>
            </w:r>
          </w:p>
        </w:tc>
        <w:tc>
          <w:tcPr>
            <w:tcW w:w="746" w:type="dxa"/>
            <w:tcBorders>
              <w:top w:val="single" w:sz="5" w:space="0" w:color="000000"/>
              <w:left w:val="single" w:sz="5" w:space="0" w:color="000000"/>
              <w:bottom w:val="single" w:sz="5" w:space="0" w:color="000000"/>
              <w:right w:val="single" w:sz="4" w:space="0" w:color="auto"/>
            </w:tcBorders>
          </w:tcPr>
          <w:p w14:paraId="0E1B2B4C" w14:textId="77777777" w:rsidR="00DD3429" w:rsidRPr="002823FA" w:rsidRDefault="002823FA" w:rsidP="006E22BF">
            <w:pPr>
              <w:rPr>
                <w:sz w:val="14"/>
              </w:rPr>
            </w:pPr>
            <w:r w:rsidRPr="002823FA">
              <w:rPr>
                <w:sz w:val="14"/>
              </w:rPr>
              <w:t>1.2.2..2</w:t>
            </w:r>
          </w:p>
        </w:tc>
        <w:tc>
          <w:tcPr>
            <w:tcW w:w="0" w:type="auto"/>
            <w:gridSpan w:val="2"/>
            <w:tcBorders>
              <w:top w:val="nil"/>
              <w:left w:val="single" w:sz="4" w:space="0" w:color="auto"/>
              <w:bottom w:val="nil"/>
            </w:tcBorders>
          </w:tcPr>
          <w:p w14:paraId="4358AF1E" w14:textId="77777777" w:rsidR="00DD3429" w:rsidRPr="006D79B2" w:rsidRDefault="00DD3429" w:rsidP="006E22BF">
            <w:pPr>
              <w:rPr>
                <w:highlight w:val="yellow"/>
              </w:rPr>
            </w:pPr>
          </w:p>
        </w:tc>
        <w:tc>
          <w:tcPr>
            <w:tcW w:w="0" w:type="auto"/>
            <w:vMerge/>
            <w:tcBorders>
              <w:top w:val="nil"/>
              <w:left w:val="nil"/>
              <w:bottom w:val="nil"/>
              <w:right w:val="nil"/>
            </w:tcBorders>
          </w:tcPr>
          <w:p w14:paraId="3C42E7B1" w14:textId="77777777" w:rsidR="00DD3429" w:rsidRPr="006D79B2" w:rsidRDefault="00DD3429" w:rsidP="006E22BF">
            <w:pPr>
              <w:rPr>
                <w:highlight w:val="yellow"/>
              </w:rPr>
            </w:pPr>
          </w:p>
        </w:tc>
        <w:tc>
          <w:tcPr>
            <w:tcW w:w="0" w:type="auto"/>
            <w:vMerge/>
            <w:tcBorders>
              <w:top w:val="nil"/>
              <w:left w:val="nil"/>
              <w:bottom w:val="nil"/>
              <w:right w:val="nil"/>
            </w:tcBorders>
          </w:tcPr>
          <w:p w14:paraId="6DBF4A50" w14:textId="77777777" w:rsidR="00DD3429" w:rsidRDefault="00DD3429" w:rsidP="006E22BF"/>
        </w:tc>
        <w:tc>
          <w:tcPr>
            <w:tcW w:w="0" w:type="auto"/>
            <w:vMerge/>
            <w:tcBorders>
              <w:top w:val="nil"/>
              <w:left w:val="nil"/>
              <w:bottom w:val="nil"/>
              <w:right w:val="nil"/>
            </w:tcBorders>
          </w:tcPr>
          <w:p w14:paraId="5E92D72C" w14:textId="77777777" w:rsidR="00DD3429" w:rsidRDefault="00DD3429" w:rsidP="006E22BF"/>
        </w:tc>
      </w:tr>
      <w:tr w:rsidR="002823FA" w14:paraId="5760A98A"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680540F1" w14:textId="77777777" w:rsidR="002823FA" w:rsidRDefault="002823FA" w:rsidP="002823FA">
            <w:pPr>
              <w:ind w:left="1"/>
            </w:pPr>
            <w:r>
              <w:rPr>
                <w:sz w:val="14"/>
              </w:rPr>
              <w:t>38.2.1.2</w:t>
            </w:r>
          </w:p>
        </w:tc>
        <w:tc>
          <w:tcPr>
            <w:tcW w:w="4932" w:type="dxa"/>
            <w:tcBorders>
              <w:top w:val="single" w:sz="5" w:space="0" w:color="000000"/>
              <w:left w:val="single" w:sz="5" w:space="0" w:color="000000"/>
              <w:bottom w:val="single" w:sz="5" w:space="0" w:color="000000"/>
              <w:right w:val="single" w:sz="5" w:space="0" w:color="000000"/>
            </w:tcBorders>
          </w:tcPr>
          <w:p w14:paraId="2C994BEC" w14:textId="77777777" w:rsidR="002823FA" w:rsidRPr="002823FA" w:rsidRDefault="002823FA" w:rsidP="002823FA">
            <w:pPr>
              <w:jc w:val="both"/>
              <w:rPr>
                <w:sz w:val="16"/>
                <w:szCs w:val="16"/>
              </w:rPr>
            </w:pPr>
            <w:r w:rsidRPr="002823FA">
              <w:rPr>
                <w:sz w:val="16"/>
                <w:szCs w:val="16"/>
              </w:rPr>
              <w:t>Adequate, convenient and regular medical physics services are available to meet needs.</w:t>
            </w:r>
          </w:p>
        </w:tc>
        <w:tc>
          <w:tcPr>
            <w:tcW w:w="746" w:type="dxa"/>
            <w:tcBorders>
              <w:top w:val="single" w:sz="5" w:space="0" w:color="000000"/>
              <w:left w:val="single" w:sz="5" w:space="0" w:color="000000"/>
              <w:bottom w:val="single" w:sz="5" w:space="0" w:color="000000"/>
              <w:right w:val="single" w:sz="4" w:space="0" w:color="auto"/>
            </w:tcBorders>
          </w:tcPr>
          <w:p w14:paraId="10026591" w14:textId="77777777" w:rsidR="002823FA" w:rsidRPr="002823FA" w:rsidRDefault="002823FA" w:rsidP="002823FA">
            <w:r w:rsidRPr="002823FA">
              <w:rPr>
                <w:sz w:val="14"/>
              </w:rPr>
              <w:t>1.2.2.3</w:t>
            </w:r>
          </w:p>
          <w:p w14:paraId="46FF346E" w14:textId="77777777" w:rsidR="002823FA" w:rsidRPr="002823FA" w:rsidRDefault="002823FA" w:rsidP="002823FA"/>
        </w:tc>
        <w:tc>
          <w:tcPr>
            <w:tcW w:w="0" w:type="auto"/>
            <w:gridSpan w:val="2"/>
            <w:tcBorders>
              <w:top w:val="nil"/>
              <w:left w:val="single" w:sz="4" w:space="0" w:color="auto"/>
              <w:bottom w:val="nil"/>
            </w:tcBorders>
          </w:tcPr>
          <w:p w14:paraId="478B481C" w14:textId="77777777" w:rsidR="002823FA" w:rsidRPr="006D79B2" w:rsidRDefault="002823FA" w:rsidP="002823FA">
            <w:pPr>
              <w:rPr>
                <w:highlight w:val="yellow"/>
              </w:rPr>
            </w:pPr>
          </w:p>
        </w:tc>
        <w:tc>
          <w:tcPr>
            <w:tcW w:w="0" w:type="auto"/>
            <w:vMerge/>
            <w:tcBorders>
              <w:top w:val="nil"/>
              <w:left w:val="nil"/>
              <w:bottom w:val="nil"/>
              <w:right w:val="nil"/>
            </w:tcBorders>
          </w:tcPr>
          <w:p w14:paraId="455A4671" w14:textId="77777777" w:rsidR="002823FA" w:rsidRPr="006D79B2" w:rsidRDefault="002823FA" w:rsidP="002823FA">
            <w:pPr>
              <w:rPr>
                <w:highlight w:val="yellow"/>
              </w:rPr>
            </w:pPr>
          </w:p>
        </w:tc>
        <w:tc>
          <w:tcPr>
            <w:tcW w:w="0" w:type="auto"/>
            <w:vMerge/>
            <w:tcBorders>
              <w:top w:val="nil"/>
              <w:left w:val="nil"/>
              <w:bottom w:val="nil"/>
              <w:right w:val="nil"/>
            </w:tcBorders>
          </w:tcPr>
          <w:p w14:paraId="334D48F3" w14:textId="77777777" w:rsidR="002823FA" w:rsidRDefault="002823FA" w:rsidP="002823FA"/>
        </w:tc>
        <w:tc>
          <w:tcPr>
            <w:tcW w:w="0" w:type="auto"/>
            <w:vMerge/>
            <w:tcBorders>
              <w:top w:val="nil"/>
              <w:left w:val="nil"/>
              <w:bottom w:val="nil"/>
              <w:right w:val="nil"/>
            </w:tcBorders>
          </w:tcPr>
          <w:p w14:paraId="36F45B55" w14:textId="77777777" w:rsidR="002823FA" w:rsidRDefault="002823FA" w:rsidP="002823FA"/>
        </w:tc>
      </w:tr>
      <w:tr w:rsidR="002823FA" w14:paraId="359C7D7C"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3254EEEC" w14:textId="77777777" w:rsidR="002823FA" w:rsidRPr="002823FA" w:rsidRDefault="002823FA" w:rsidP="002823FA">
            <w:pPr>
              <w:ind w:left="1"/>
              <w:rPr>
                <w:color w:val="FF0000"/>
              </w:rPr>
            </w:pPr>
            <w:r w:rsidRPr="002823FA">
              <w:rPr>
                <w:color w:val="FF0000"/>
                <w:sz w:val="14"/>
              </w:rPr>
              <w:t>38.2.1.4</w:t>
            </w:r>
          </w:p>
        </w:tc>
        <w:tc>
          <w:tcPr>
            <w:tcW w:w="4932" w:type="dxa"/>
            <w:tcBorders>
              <w:top w:val="single" w:sz="5" w:space="0" w:color="000000"/>
              <w:left w:val="single" w:sz="5" w:space="0" w:color="000000"/>
              <w:bottom w:val="single" w:sz="5" w:space="0" w:color="000000"/>
              <w:right w:val="single" w:sz="5" w:space="0" w:color="000000"/>
            </w:tcBorders>
          </w:tcPr>
          <w:p w14:paraId="7F5E9AC3" w14:textId="77777777" w:rsidR="002823FA" w:rsidRPr="002823FA" w:rsidRDefault="002823FA" w:rsidP="002823FA">
            <w:pPr>
              <w:rPr>
                <w:color w:val="FF0000"/>
                <w:sz w:val="16"/>
                <w:szCs w:val="16"/>
              </w:rPr>
            </w:pPr>
            <w:r w:rsidRPr="002823FA">
              <w:rPr>
                <w:color w:val="FF0000"/>
                <w:sz w:val="16"/>
                <w:szCs w:val="16"/>
              </w:rPr>
              <w:t>Privacy is ensured through private cubicles, curtains or screens.</w:t>
            </w:r>
          </w:p>
        </w:tc>
        <w:tc>
          <w:tcPr>
            <w:tcW w:w="746" w:type="dxa"/>
            <w:tcBorders>
              <w:top w:val="single" w:sz="5" w:space="0" w:color="000000"/>
              <w:left w:val="single" w:sz="5" w:space="0" w:color="000000"/>
              <w:bottom w:val="single" w:sz="5" w:space="0" w:color="000000"/>
              <w:right w:val="single" w:sz="4" w:space="0" w:color="auto"/>
            </w:tcBorders>
          </w:tcPr>
          <w:p w14:paraId="6B643288" w14:textId="77777777" w:rsidR="002823FA" w:rsidRPr="000E38AA" w:rsidRDefault="002823FA" w:rsidP="002823FA">
            <w:pPr>
              <w:rPr>
                <w:sz w:val="14"/>
              </w:rPr>
            </w:pPr>
            <w:r w:rsidRPr="000E38AA">
              <w:rPr>
                <w:sz w:val="14"/>
              </w:rPr>
              <w:t>1.2.5.1</w:t>
            </w:r>
          </w:p>
          <w:p w14:paraId="7DF389CF" w14:textId="77777777" w:rsidR="002823FA" w:rsidRPr="000E38AA" w:rsidRDefault="002823FA" w:rsidP="002823FA">
            <w:pPr>
              <w:rPr>
                <w:sz w:val="14"/>
              </w:rPr>
            </w:pPr>
            <w:r w:rsidRPr="000E38AA">
              <w:rPr>
                <w:sz w:val="14"/>
              </w:rPr>
              <w:t>5.2.1.1-2</w:t>
            </w:r>
          </w:p>
          <w:p w14:paraId="02FAB487" w14:textId="77777777" w:rsidR="002823FA" w:rsidRPr="000E38AA" w:rsidRDefault="002823FA" w:rsidP="002823FA">
            <w:pPr>
              <w:rPr>
                <w:sz w:val="14"/>
              </w:rPr>
            </w:pPr>
            <w:r w:rsidRPr="00F74805">
              <w:rPr>
                <w:color w:val="FF0000"/>
                <w:sz w:val="14"/>
              </w:rPr>
              <w:t>6.1.2.1</w:t>
            </w:r>
          </w:p>
        </w:tc>
        <w:tc>
          <w:tcPr>
            <w:tcW w:w="0" w:type="auto"/>
            <w:gridSpan w:val="2"/>
            <w:tcBorders>
              <w:top w:val="nil"/>
              <w:left w:val="single" w:sz="4" w:space="0" w:color="auto"/>
            </w:tcBorders>
          </w:tcPr>
          <w:p w14:paraId="66EC48ED" w14:textId="77777777" w:rsidR="002823FA" w:rsidRPr="006D79B2" w:rsidRDefault="002823FA" w:rsidP="002823FA">
            <w:pPr>
              <w:rPr>
                <w:highlight w:val="yellow"/>
              </w:rPr>
            </w:pPr>
          </w:p>
        </w:tc>
        <w:tc>
          <w:tcPr>
            <w:tcW w:w="0" w:type="auto"/>
            <w:vMerge/>
            <w:tcBorders>
              <w:top w:val="nil"/>
              <w:left w:val="nil"/>
              <w:bottom w:val="nil"/>
              <w:right w:val="nil"/>
            </w:tcBorders>
          </w:tcPr>
          <w:p w14:paraId="11B69A8C" w14:textId="77777777" w:rsidR="002823FA" w:rsidRPr="006D79B2" w:rsidRDefault="002823FA" w:rsidP="002823FA">
            <w:pPr>
              <w:rPr>
                <w:highlight w:val="yellow"/>
              </w:rPr>
            </w:pPr>
          </w:p>
        </w:tc>
        <w:tc>
          <w:tcPr>
            <w:tcW w:w="0" w:type="auto"/>
            <w:vMerge/>
            <w:tcBorders>
              <w:top w:val="nil"/>
              <w:left w:val="nil"/>
              <w:bottom w:val="nil"/>
              <w:right w:val="nil"/>
            </w:tcBorders>
          </w:tcPr>
          <w:p w14:paraId="2553AD4D" w14:textId="77777777" w:rsidR="002823FA" w:rsidRDefault="002823FA" w:rsidP="002823FA"/>
        </w:tc>
        <w:tc>
          <w:tcPr>
            <w:tcW w:w="0" w:type="auto"/>
            <w:vMerge/>
            <w:tcBorders>
              <w:top w:val="nil"/>
              <w:left w:val="nil"/>
              <w:bottom w:val="nil"/>
              <w:right w:val="nil"/>
            </w:tcBorders>
          </w:tcPr>
          <w:p w14:paraId="162C1E8B" w14:textId="77777777" w:rsidR="002823FA" w:rsidRDefault="002823FA" w:rsidP="002823FA"/>
        </w:tc>
      </w:tr>
      <w:tr w:rsidR="002823FA" w14:paraId="3E85AD8B"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4F86C05C" w14:textId="77777777" w:rsidR="002823FA" w:rsidRDefault="000E38AA" w:rsidP="002823FA">
            <w:pPr>
              <w:ind w:left="1"/>
            </w:pPr>
            <w:r w:rsidRPr="000E38AA">
              <w:rPr>
                <w:color w:val="auto"/>
                <w:sz w:val="14"/>
              </w:rPr>
              <w:t>38.3.1.1</w:t>
            </w:r>
          </w:p>
        </w:tc>
        <w:tc>
          <w:tcPr>
            <w:tcW w:w="4932" w:type="dxa"/>
            <w:tcBorders>
              <w:top w:val="single" w:sz="5" w:space="0" w:color="000000"/>
              <w:left w:val="single" w:sz="5" w:space="0" w:color="000000"/>
              <w:bottom w:val="single" w:sz="5" w:space="0" w:color="000000"/>
              <w:right w:val="single" w:sz="5" w:space="0" w:color="000000"/>
            </w:tcBorders>
          </w:tcPr>
          <w:p w14:paraId="7F8E59BE" w14:textId="77777777" w:rsidR="002823FA" w:rsidRPr="00D44AB4" w:rsidRDefault="000E38AA" w:rsidP="002823FA">
            <w:pPr>
              <w:rPr>
                <w:sz w:val="16"/>
                <w:szCs w:val="16"/>
              </w:rPr>
            </w:pPr>
            <w:r w:rsidRPr="00D44AB4">
              <w:rPr>
                <w:sz w:val="16"/>
                <w:szCs w:val="16"/>
              </w:rPr>
              <w:t>Policies and procedures that guide the personnel in the management and clinical aspects of the audiology service are implemented.</w:t>
            </w:r>
          </w:p>
        </w:tc>
        <w:tc>
          <w:tcPr>
            <w:tcW w:w="746" w:type="dxa"/>
            <w:tcBorders>
              <w:top w:val="single" w:sz="5" w:space="0" w:color="000000"/>
              <w:left w:val="single" w:sz="5" w:space="0" w:color="000000"/>
              <w:bottom w:val="single" w:sz="5" w:space="0" w:color="000000"/>
              <w:right w:val="single" w:sz="4" w:space="0" w:color="auto"/>
            </w:tcBorders>
          </w:tcPr>
          <w:p w14:paraId="1315C370" w14:textId="77777777" w:rsidR="002823FA" w:rsidRPr="00D44AB4" w:rsidRDefault="000E38AA" w:rsidP="002823FA">
            <w:pPr>
              <w:rPr>
                <w:sz w:val="14"/>
              </w:rPr>
            </w:pPr>
            <w:r w:rsidRPr="00D44AB4">
              <w:rPr>
                <w:sz w:val="14"/>
              </w:rPr>
              <w:t>38.1.1.2</w:t>
            </w:r>
          </w:p>
        </w:tc>
        <w:tc>
          <w:tcPr>
            <w:tcW w:w="0" w:type="auto"/>
            <w:gridSpan w:val="2"/>
            <w:tcBorders>
              <w:top w:val="nil"/>
              <w:left w:val="single" w:sz="4" w:space="0" w:color="auto"/>
              <w:bottom w:val="nil"/>
            </w:tcBorders>
          </w:tcPr>
          <w:p w14:paraId="44F76B71" w14:textId="77777777" w:rsidR="002823FA" w:rsidRPr="006D79B2" w:rsidRDefault="002823FA" w:rsidP="002823FA">
            <w:pPr>
              <w:rPr>
                <w:highlight w:val="yellow"/>
              </w:rPr>
            </w:pPr>
          </w:p>
        </w:tc>
        <w:tc>
          <w:tcPr>
            <w:tcW w:w="0" w:type="auto"/>
            <w:vMerge/>
            <w:tcBorders>
              <w:top w:val="nil"/>
              <w:left w:val="nil"/>
              <w:bottom w:val="nil"/>
              <w:right w:val="nil"/>
            </w:tcBorders>
          </w:tcPr>
          <w:p w14:paraId="62E19A07" w14:textId="77777777" w:rsidR="002823FA" w:rsidRPr="006D79B2" w:rsidRDefault="002823FA" w:rsidP="002823FA">
            <w:pPr>
              <w:rPr>
                <w:highlight w:val="yellow"/>
              </w:rPr>
            </w:pPr>
          </w:p>
        </w:tc>
        <w:tc>
          <w:tcPr>
            <w:tcW w:w="0" w:type="auto"/>
            <w:vMerge/>
            <w:tcBorders>
              <w:top w:val="nil"/>
              <w:left w:val="nil"/>
              <w:bottom w:val="nil"/>
              <w:right w:val="nil"/>
            </w:tcBorders>
          </w:tcPr>
          <w:p w14:paraId="03DEDF6E" w14:textId="77777777" w:rsidR="002823FA" w:rsidRDefault="002823FA" w:rsidP="002823FA"/>
        </w:tc>
        <w:tc>
          <w:tcPr>
            <w:tcW w:w="0" w:type="auto"/>
            <w:vMerge/>
            <w:tcBorders>
              <w:top w:val="nil"/>
              <w:left w:val="nil"/>
              <w:bottom w:val="nil"/>
              <w:right w:val="nil"/>
            </w:tcBorders>
          </w:tcPr>
          <w:p w14:paraId="182E2D1F" w14:textId="77777777" w:rsidR="002823FA" w:rsidRDefault="002823FA" w:rsidP="002823FA"/>
        </w:tc>
      </w:tr>
      <w:tr w:rsidR="00D44AB4" w14:paraId="44B89B6A"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295F7893" w14:textId="77777777" w:rsidR="00D44AB4" w:rsidRDefault="00D44AB4" w:rsidP="002823FA">
            <w:pPr>
              <w:ind w:left="1"/>
            </w:pPr>
            <w:r>
              <w:rPr>
                <w:color w:val="auto"/>
                <w:sz w:val="14"/>
              </w:rPr>
              <w:t>38.4</w:t>
            </w:r>
            <w:r w:rsidRPr="000E38AA">
              <w:rPr>
                <w:color w:val="auto"/>
                <w:sz w:val="14"/>
              </w:rPr>
              <w:t>.1.1</w:t>
            </w:r>
          </w:p>
        </w:tc>
        <w:tc>
          <w:tcPr>
            <w:tcW w:w="4932" w:type="dxa"/>
            <w:tcBorders>
              <w:top w:val="single" w:sz="5" w:space="0" w:color="000000"/>
              <w:left w:val="single" w:sz="5" w:space="0" w:color="000000"/>
              <w:bottom w:val="single" w:sz="5" w:space="0" w:color="000000"/>
              <w:right w:val="single" w:sz="5" w:space="0" w:color="000000"/>
            </w:tcBorders>
          </w:tcPr>
          <w:p w14:paraId="4EA17964" w14:textId="77777777" w:rsidR="00D44AB4" w:rsidRPr="007B33D7" w:rsidRDefault="00D44AB4" w:rsidP="00D44AB4">
            <w:pPr>
              <w:rPr>
                <w:sz w:val="16"/>
                <w:szCs w:val="16"/>
              </w:rPr>
            </w:pPr>
            <w:r w:rsidRPr="007B33D7">
              <w:rPr>
                <w:sz w:val="16"/>
                <w:szCs w:val="16"/>
              </w:rPr>
              <w:t>There is a multidisciplinary/interdisciplinary approach to the development and implementation of a therapeutic programme</w:t>
            </w:r>
          </w:p>
        </w:tc>
        <w:tc>
          <w:tcPr>
            <w:tcW w:w="746" w:type="dxa"/>
            <w:tcBorders>
              <w:top w:val="single" w:sz="5" w:space="0" w:color="000000"/>
              <w:left w:val="single" w:sz="5" w:space="0" w:color="000000"/>
              <w:bottom w:val="single" w:sz="5" w:space="0" w:color="000000"/>
              <w:right w:val="single" w:sz="4" w:space="0" w:color="auto"/>
            </w:tcBorders>
          </w:tcPr>
          <w:p w14:paraId="23BAD0F0" w14:textId="77777777" w:rsidR="00D44AB4" w:rsidRPr="00D44AB4" w:rsidRDefault="00D44AB4" w:rsidP="002823FA">
            <w:pPr>
              <w:rPr>
                <w:sz w:val="14"/>
              </w:rPr>
            </w:pPr>
            <w:r w:rsidRPr="00D44AB4">
              <w:rPr>
                <w:sz w:val="14"/>
              </w:rPr>
              <w:t>1.3.2.1</w:t>
            </w:r>
          </w:p>
          <w:p w14:paraId="50EE5856" w14:textId="77777777" w:rsidR="00D44AB4" w:rsidRPr="00D44AB4" w:rsidRDefault="00D44AB4" w:rsidP="002823FA">
            <w:pPr>
              <w:rPr>
                <w:sz w:val="14"/>
              </w:rPr>
            </w:pPr>
            <w:r w:rsidRPr="00D44AB4">
              <w:rPr>
                <w:sz w:val="14"/>
              </w:rPr>
              <w:t>38.4.3.1</w:t>
            </w:r>
          </w:p>
        </w:tc>
        <w:tc>
          <w:tcPr>
            <w:tcW w:w="0" w:type="auto"/>
            <w:gridSpan w:val="2"/>
            <w:tcBorders>
              <w:top w:val="nil"/>
              <w:left w:val="single" w:sz="4" w:space="0" w:color="auto"/>
              <w:bottom w:val="nil"/>
            </w:tcBorders>
          </w:tcPr>
          <w:p w14:paraId="62BFAA37" w14:textId="77777777" w:rsidR="00D44AB4" w:rsidRPr="006D79B2" w:rsidRDefault="00D44AB4" w:rsidP="002823FA">
            <w:pPr>
              <w:rPr>
                <w:highlight w:val="yellow"/>
              </w:rPr>
            </w:pPr>
          </w:p>
        </w:tc>
        <w:tc>
          <w:tcPr>
            <w:tcW w:w="0" w:type="auto"/>
            <w:vMerge/>
            <w:tcBorders>
              <w:top w:val="nil"/>
              <w:left w:val="nil"/>
              <w:bottom w:val="nil"/>
              <w:right w:val="nil"/>
            </w:tcBorders>
          </w:tcPr>
          <w:p w14:paraId="6DF1EB0D" w14:textId="77777777" w:rsidR="00D44AB4" w:rsidRPr="006D79B2" w:rsidRDefault="00D44AB4" w:rsidP="002823FA">
            <w:pPr>
              <w:rPr>
                <w:highlight w:val="yellow"/>
              </w:rPr>
            </w:pPr>
          </w:p>
        </w:tc>
        <w:tc>
          <w:tcPr>
            <w:tcW w:w="0" w:type="auto"/>
            <w:vMerge/>
            <w:tcBorders>
              <w:top w:val="nil"/>
              <w:left w:val="nil"/>
              <w:bottom w:val="nil"/>
              <w:right w:val="nil"/>
            </w:tcBorders>
          </w:tcPr>
          <w:p w14:paraId="74D34137" w14:textId="77777777" w:rsidR="00D44AB4" w:rsidRDefault="00D44AB4" w:rsidP="002823FA"/>
        </w:tc>
        <w:tc>
          <w:tcPr>
            <w:tcW w:w="0" w:type="auto"/>
            <w:vMerge/>
            <w:tcBorders>
              <w:top w:val="nil"/>
              <w:left w:val="nil"/>
              <w:bottom w:val="nil"/>
              <w:right w:val="nil"/>
            </w:tcBorders>
          </w:tcPr>
          <w:p w14:paraId="6779BF9B" w14:textId="77777777" w:rsidR="00D44AB4" w:rsidRDefault="00D44AB4" w:rsidP="002823FA"/>
        </w:tc>
      </w:tr>
      <w:tr w:rsidR="00D44AB4" w14:paraId="2C46F4AD"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792EFFE1" w14:textId="77777777" w:rsidR="00D44AB4" w:rsidRDefault="00D44AB4" w:rsidP="002823FA">
            <w:pPr>
              <w:ind w:left="1"/>
            </w:pPr>
            <w:r>
              <w:rPr>
                <w:color w:val="auto"/>
                <w:sz w:val="14"/>
              </w:rPr>
              <w:t>38.4.1.2</w:t>
            </w:r>
          </w:p>
        </w:tc>
        <w:tc>
          <w:tcPr>
            <w:tcW w:w="4932" w:type="dxa"/>
            <w:tcBorders>
              <w:top w:val="single" w:sz="5" w:space="0" w:color="000000"/>
              <w:left w:val="single" w:sz="5" w:space="0" w:color="000000"/>
              <w:bottom w:val="single" w:sz="5" w:space="0" w:color="000000"/>
              <w:right w:val="single" w:sz="5" w:space="0" w:color="000000"/>
            </w:tcBorders>
          </w:tcPr>
          <w:p w14:paraId="1B1B5ACB" w14:textId="77777777" w:rsidR="00D44AB4" w:rsidRPr="00224350" w:rsidRDefault="007B33D7" w:rsidP="002823FA">
            <w:pPr>
              <w:rPr>
                <w:sz w:val="16"/>
                <w:szCs w:val="16"/>
              </w:rPr>
            </w:pPr>
            <w:r w:rsidRPr="00224350">
              <w:rPr>
                <w:sz w:val="16"/>
                <w:szCs w:val="16"/>
              </w:rPr>
              <w:t>The team consists of appropriately qualified personnel, including representatives from the medical, nursing, social work, physiotherapy, audiology, occupational therapy, clinical psychology and other disciplines, departments or services, as appropriate</w:t>
            </w:r>
          </w:p>
        </w:tc>
        <w:tc>
          <w:tcPr>
            <w:tcW w:w="746" w:type="dxa"/>
            <w:tcBorders>
              <w:top w:val="single" w:sz="5" w:space="0" w:color="000000"/>
              <w:left w:val="single" w:sz="5" w:space="0" w:color="000000"/>
              <w:bottom w:val="single" w:sz="5" w:space="0" w:color="000000"/>
              <w:right w:val="single" w:sz="4" w:space="0" w:color="auto"/>
            </w:tcBorders>
          </w:tcPr>
          <w:p w14:paraId="0376E18F" w14:textId="77777777" w:rsidR="00D44AB4" w:rsidRPr="00D44AB4" w:rsidRDefault="007B33D7" w:rsidP="002823FA">
            <w:pPr>
              <w:rPr>
                <w:sz w:val="14"/>
              </w:rPr>
            </w:pPr>
            <w:r>
              <w:rPr>
                <w:sz w:val="14"/>
              </w:rPr>
              <w:t>1.3.1.7</w:t>
            </w:r>
          </w:p>
        </w:tc>
        <w:tc>
          <w:tcPr>
            <w:tcW w:w="0" w:type="auto"/>
            <w:gridSpan w:val="2"/>
            <w:tcBorders>
              <w:top w:val="nil"/>
              <w:left w:val="single" w:sz="4" w:space="0" w:color="auto"/>
              <w:bottom w:val="nil"/>
            </w:tcBorders>
          </w:tcPr>
          <w:p w14:paraId="02B7ED31" w14:textId="77777777" w:rsidR="00D44AB4" w:rsidRPr="006D79B2" w:rsidRDefault="00D44AB4" w:rsidP="002823FA">
            <w:pPr>
              <w:rPr>
                <w:highlight w:val="yellow"/>
              </w:rPr>
            </w:pPr>
          </w:p>
        </w:tc>
        <w:tc>
          <w:tcPr>
            <w:tcW w:w="0" w:type="auto"/>
            <w:vMerge/>
            <w:tcBorders>
              <w:top w:val="nil"/>
              <w:left w:val="nil"/>
              <w:bottom w:val="nil"/>
              <w:right w:val="nil"/>
            </w:tcBorders>
          </w:tcPr>
          <w:p w14:paraId="651313CA" w14:textId="77777777" w:rsidR="00D44AB4" w:rsidRPr="006D79B2" w:rsidRDefault="00D44AB4" w:rsidP="002823FA">
            <w:pPr>
              <w:rPr>
                <w:highlight w:val="yellow"/>
              </w:rPr>
            </w:pPr>
          </w:p>
        </w:tc>
        <w:tc>
          <w:tcPr>
            <w:tcW w:w="0" w:type="auto"/>
            <w:vMerge/>
            <w:tcBorders>
              <w:top w:val="nil"/>
              <w:left w:val="nil"/>
              <w:bottom w:val="nil"/>
              <w:right w:val="nil"/>
            </w:tcBorders>
          </w:tcPr>
          <w:p w14:paraId="27EB25EC" w14:textId="77777777" w:rsidR="00D44AB4" w:rsidRDefault="00D44AB4" w:rsidP="002823FA"/>
        </w:tc>
        <w:tc>
          <w:tcPr>
            <w:tcW w:w="0" w:type="auto"/>
            <w:vMerge/>
            <w:tcBorders>
              <w:top w:val="nil"/>
              <w:left w:val="nil"/>
              <w:bottom w:val="nil"/>
              <w:right w:val="nil"/>
            </w:tcBorders>
          </w:tcPr>
          <w:p w14:paraId="031A8AAE" w14:textId="77777777" w:rsidR="00D44AB4" w:rsidRDefault="00D44AB4" w:rsidP="002823FA"/>
        </w:tc>
      </w:tr>
      <w:tr w:rsidR="00D44AB4" w14:paraId="2419AA2F"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392564EC" w14:textId="77777777" w:rsidR="00D44AB4" w:rsidRDefault="000757D7" w:rsidP="002823FA">
            <w:pPr>
              <w:ind w:left="1"/>
            </w:pPr>
            <w:r>
              <w:rPr>
                <w:color w:val="auto"/>
                <w:sz w:val="14"/>
              </w:rPr>
              <w:t>38.4.1.3</w:t>
            </w:r>
          </w:p>
        </w:tc>
        <w:tc>
          <w:tcPr>
            <w:tcW w:w="4932" w:type="dxa"/>
            <w:tcBorders>
              <w:top w:val="single" w:sz="5" w:space="0" w:color="000000"/>
              <w:left w:val="single" w:sz="5" w:space="0" w:color="000000"/>
              <w:bottom w:val="single" w:sz="5" w:space="0" w:color="000000"/>
              <w:right w:val="single" w:sz="5" w:space="0" w:color="000000"/>
            </w:tcBorders>
          </w:tcPr>
          <w:p w14:paraId="6A9D7491" w14:textId="77777777" w:rsidR="00D44AB4" w:rsidRPr="0068070A" w:rsidRDefault="00224350" w:rsidP="002823FA">
            <w:pPr>
              <w:rPr>
                <w:sz w:val="16"/>
                <w:szCs w:val="16"/>
              </w:rPr>
            </w:pPr>
            <w:r w:rsidRPr="0068070A">
              <w:rPr>
                <w:sz w:val="16"/>
                <w:szCs w:val="16"/>
              </w:rPr>
              <w:t>The team members' responsibilities include the development and implementation of a comprehensive, individualised care plan for each patient, based on the assessment of the patient</w:t>
            </w:r>
          </w:p>
        </w:tc>
        <w:tc>
          <w:tcPr>
            <w:tcW w:w="746" w:type="dxa"/>
            <w:tcBorders>
              <w:top w:val="single" w:sz="5" w:space="0" w:color="000000"/>
              <w:left w:val="single" w:sz="5" w:space="0" w:color="000000"/>
              <w:bottom w:val="single" w:sz="5" w:space="0" w:color="000000"/>
              <w:right w:val="single" w:sz="4" w:space="0" w:color="auto"/>
            </w:tcBorders>
          </w:tcPr>
          <w:p w14:paraId="358DDFC7" w14:textId="77777777" w:rsidR="00D44AB4" w:rsidRPr="00D44AB4" w:rsidRDefault="00224350" w:rsidP="002823FA">
            <w:pPr>
              <w:rPr>
                <w:sz w:val="14"/>
              </w:rPr>
            </w:pPr>
            <w:r>
              <w:rPr>
                <w:sz w:val="14"/>
              </w:rPr>
              <w:t>1.3.2.4</w:t>
            </w:r>
          </w:p>
        </w:tc>
        <w:tc>
          <w:tcPr>
            <w:tcW w:w="0" w:type="auto"/>
            <w:gridSpan w:val="2"/>
            <w:tcBorders>
              <w:top w:val="nil"/>
              <w:left w:val="single" w:sz="4" w:space="0" w:color="auto"/>
              <w:bottom w:val="nil"/>
            </w:tcBorders>
          </w:tcPr>
          <w:p w14:paraId="1ECEADDC" w14:textId="77777777" w:rsidR="00D44AB4" w:rsidRPr="006D79B2" w:rsidRDefault="00D44AB4" w:rsidP="002823FA">
            <w:pPr>
              <w:rPr>
                <w:highlight w:val="yellow"/>
              </w:rPr>
            </w:pPr>
          </w:p>
        </w:tc>
        <w:tc>
          <w:tcPr>
            <w:tcW w:w="0" w:type="auto"/>
            <w:vMerge/>
            <w:tcBorders>
              <w:top w:val="nil"/>
              <w:left w:val="nil"/>
              <w:bottom w:val="nil"/>
              <w:right w:val="nil"/>
            </w:tcBorders>
          </w:tcPr>
          <w:p w14:paraId="79F09F38" w14:textId="77777777" w:rsidR="00D44AB4" w:rsidRPr="006D79B2" w:rsidRDefault="00D44AB4" w:rsidP="002823FA">
            <w:pPr>
              <w:rPr>
                <w:highlight w:val="yellow"/>
              </w:rPr>
            </w:pPr>
          </w:p>
        </w:tc>
        <w:tc>
          <w:tcPr>
            <w:tcW w:w="0" w:type="auto"/>
            <w:vMerge/>
            <w:tcBorders>
              <w:top w:val="nil"/>
              <w:left w:val="nil"/>
              <w:bottom w:val="nil"/>
              <w:right w:val="nil"/>
            </w:tcBorders>
          </w:tcPr>
          <w:p w14:paraId="1F19206E" w14:textId="77777777" w:rsidR="00D44AB4" w:rsidRDefault="00D44AB4" w:rsidP="002823FA"/>
        </w:tc>
        <w:tc>
          <w:tcPr>
            <w:tcW w:w="0" w:type="auto"/>
            <w:vMerge/>
            <w:tcBorders>
              <w:top w:val="nil"/>
              <w:left w:val="nil"/>
              <w:bottom w:val="nil"/>
              <w:right w:val="nil"/>
            </w:tcBorders>
          </w:tcPr>
          <w:p w14:paraId="21FDE3D2" w14:textId="77777777" w:rsidR="00D44AB4" w:rsidRDefault="00D44AB4" w:rsidP="002823FA"/>
        </w:tc>
      </w:tr>
      <w:tr w:rsidR="006C0CC7" w14:paraId="01906B25"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07A29E13" w14:textId="77777777" w:rsidR="006C0CC7" w:rsidRDefault="006C0CC7" w:rsidP="006C0CC7">
            <w:r w:rsidRPr="001100BC">
              <w:rPr>
                <w:color w:val="auto"/>
                <w:sz w:val="14"/>
              </w:rPr>
              <w:t>38.4</w:t>
            </w:r>
            <w:r>
              <w:rPr>
                <w:color w:val="auto"/>
                <w:sz w:val="14"/>
              </w:rPr>
              <w:t>.2.1</w:t>
            </w:r>
          </w:p>
        </w:tc>
        <w:tc>
          <w:tcPr>
            <w:tcW w:w="4932" w:type="dxa"/>
            <w:tcBorders>
              <w:top w:val="single" w:sz="5" w:space="0" w:color="000000"/>
              <w:left w:val="single" w:sz="5" w:space="0" w:color="000000"/>
              <w:bottom w:val="single" w:sz="5" w:space="0" w:color="000000"/>
              <w:right w:val="single" w:sz="5" w:space="0" w:color="000000"/>
            </w:tcBorders>
          </w:tcPr>
          <w:p w14:paraId="0496FFF2" w14:textId="77777777" w:rsidR="006C0CC7" w:rsidRPr="0068070A" w:rsidRDefault="0068070A" w:rsidP="006C0CC7">
            <w:pPr>
              <w:rPr>
                <w:sz w:val="16"/>
                <w:szCs w:val="16"/>
              </w:rPr>
            </w:pPr>
            <w:r w:rsidRPr="0068070A">
              <w:rPr>
                <w:sz w:val="16"/>
                <w:szCs w:val="16"/>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4" w:space="0" w:color="auto"/>
            </w:tcBorders>
          </w:tcPr>
          <w:p w14:paraId="2FE58D81" w14:textId="77777777" w:rsidR="006C0CC7" w:rsidRPr="0068070A" w:rsidRDefault="0068070A" w:rsidP="006C0CC7">
            <w:pPr>
              <w:rPr>
                <w:sz w:val="14"/>
              </w:rPr>
            </w:pPr>
            <w:r w:rsidRPr="0068070A">
              <w:rPr>
                <w:sz w:val="14"/>
              </w:rPr>
              <w:t>2.5.1.1</w:t>
            </w:r>
          </w:p>
        </w:tc>
        <w:tc>
          <w:tcPr>
            <w:tcW w:w="0" w:type="auto"/>
            <w:gridSpan w:val="2"/>
            <w:tcBorders>
              <w:top w:val="nil"/>
              <w:left w:val="single" w:sz="4" w:space="0" w:color="auto"/>
              <w:bottom w:val="nil"/>
            </w:tcBorders>
          </w:tcPr>
          <w:p w14:paraId="1472563F" w14:textId="77777777" w:rsidR="006C0CC7" w:rsidRPr="006D79B2" w:rsidRDefault="006C0CC7" w:rsidP="006C0CC7">
            <w:pPr>
              <w:rPr>
                <w:highlight w:val="yellow"/>
              </w:rPr>
            </w:pPr>
          </w:p>
        </w:tc>
        <w:tc>
          <w:tcPr>
            <w:tcW w:w="0" w:type="auto"/>
            <w:vMerge/>
            <w:tcBorders>
              <w:top w:val="nil"/>
              <w:left w:val="nil"/>
              <w:bottom w:val="nil"/>
              <w:right w:val="nil"/>
            </w:tcBorders>
          </w:tcPr>
          <w:p w14:paraId="01637433" w14:textId="77777777" w:rsidR="006C0CC7" w:rsidRPr="006D79B2" w:rsidRDefault="006C0CC7" w:rsidP="006C0CC7">
            <w:pPr>
              <w:rPr>
                <w:highlight w:val="yellow"/>
              </w:rPr>
            </w:pPr>
          </w:p>
        </w:tc>
        <w:tc>
          <w:tcPr>
            <w:tcW w:w="0" w:type="auto"/>
            <w:vMerge/>
            <w:tcBorders>
              <w:top w:val="nil"/>
              <w:left w:val="nil"/>
              <w:bottom w:val="nil"/>
              <w:right w:val="nil"/>
            </w:tcBorders>
          </w:tcPr>
          <w:p w14:paraId="5F6D7CAD" w14:textId="77777777" w:rsidR="006C0CC7" w:rsidRDefault="006C0CC7" w:rsidP="006C0CC7"/>
        </w:tc>
        <w:tc>
          <w:tcPr>
            <w:tcW w:w="0" w:type="auto"/>
            <w:vMerge/>
            <w:tcBorders>
              <w:top w:val="nil"/>
              <w:left w:val="nil"/>
              <w:bottom w:val="nil"/>
              <w:right w:val="nil"/>
            </w:tcBorders>
          </w:tcPr>
          <w:p w14:paraId="0654E2E0" w14:textId="77777777" w:rsidR="006C0CC7" w:rsidRDefault="006C0CC7" w:rsidP="006C0CC7"/>
        </w:tc>
      </w:tr>
      <w:tr w:rsidR="006C0CC7" w14:paraId="0FA5798D"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1C6B0DA9" w14:textId="77777777" w:rsidR="006C0CC7" w:rsidRDefault="006C0CC7" w:rsidP="006C0CC7">
            <w:r w:rsidRPr="00E4394C">
              <w:rPr>
                <w:color w:val="FF0000"/>
                <w:sz w:val="14"/>
              </w:rPr>
              <w:t>38.4</w:t>
            </w:r>
            <w:r w:rsidR="0068070A" w:rsidRPr="00E4394C">
              <w:rPr>
                <w:color w:val="FF0000"/>
                <w:sz w:val="14"/>
              </w:rPr>
              <w:t>.2.3</w:t>
            </w:r>
          </w:p>
        </w:tc>
        <w:tc>
          <w:tcPr>
            <w:tcW w:w="4932" w:type="dxa"/>
            <w:tcBorders>
              <w:top w:val="single" w:sz="5" w:space="0" w:color="000000"/>
              <w:left w:val="single" w:sz="5" w:space="0" w:color="000000"/>
              <w:bottom w:val="single" w:sz="5" w:space="0" w:color="000000"/>
              <w:right w:val="single" w:sz="5" w:space="0" w:color="000000"/>
            </w:tcBorders>
          </w:tcPr>
          <w:p w14:paraId="51F7CE1B" w14:textId="77777777" w:rsidR="006C0CC7" w:rsidRPr="0068070A" w:rsidRDefault="0068070A" w:rsidP="006C0CC7">
            <w:pPr>
              <w:rPr>
                <w:sz w:val="16"/>
                <w:szCs w:val="16"/>
              </w:rPr>
            </w:pPr>
            <w:r w:rsidRPr="00E4394C">
              <w:rPr>
                <w:color w:val="FF0000"/>
                <w:sz w:val="16"/>
                <w:szCs w:val="16"/>
              </w:rPr>
              <w:t>Patients are re-assessed at intervals appropriate to their conditions, care plans, individual needs or according to organisational policies and procedures.</w:t>
            </w:r>
          </w:p>
        </w:tc>
        <w:tc>
          <w:tcPr>
            <w:tcW w:w="746" w:type="dxa"/>
            <w:tcBorders>
              <w:top w:val="single" w:sz="5" w:space="0" w:color="000000"/>
              <w:left w:val="single" w:sz="5" w:space="0" w:color="000000"/>
              <w:bottom w:val="single" w:sz="5" w:space="0" w:color="000000"/>
              <w:right w:val="single" w:sz="4" w:space="0" w:color="auto"/>
            </w:tcBorders>
          </w:tcPr>
          <w:p w14:paraId="2AAAD29D" w14:textId="77777777" w:rsidR="006C0CC7" w:rsidRPr="0068070A" w:rsidRDefault="0068070A" w:rsidP="006C0CC7">
            <w:pPr>
              <w:rPr>
                <w:sz w:val="14"/>
              </w:rPr>
            </w:pPr>
            <w:r w:rsidRPr="0068070A">
              <w:rPr>
                <w:sz w:val="14"/>
              </w:rPr>
              <w:t>1.2.5.4</w:t>
            </w:r>
          </w:p>
          <w:p w14:paraId="765EA94C" w14:textId="77777777" w:rsidR="0068070A" w:rsidRPr="0068070A" w:rsidRDefault="0068070A" w:rsidP="006C0CC7">
            <w:pPr>
              <w:rPr>
                <w:sz w:val="14"/>
              </w:rPr>
            </w:pPr>
            <w:r w:rsidRPr="0068070A">
              <w:rPr>
                <w:sz w:val="14"/>
              </w:rPr>
              <w:t>8.2.1.5</w:t>
            </w:r>
          </w:p>
        </w:tc>
        <w:tc>
          <w:tcPr>
            <w:tcW w:w="0" w:type="auto"/>
            <w:gridSpan w:val="2"/>
            <w:tcBorders>
              <w:top w:val="nil"/>
              <w:left w:val="single" w:sz="4" w:space="0" w:color="auto"/>
              <w:bottom w:val="nil"/>
            </w:tcBorders>
          </w:tcPr>
          <w:p w14:paraId="2891C7C4" w14:textId="77777777" w:rsidR="006C0CC7" w:rsidRPr="006D79B2" w:rsidRDefault="006C0CC7" w:rsidP="006C0CC7">
            <w:pPr>
              <w:rPr>
                <w:highlight w:val="yellow"/>
              </w:rPr>
            </w:pPr>
          </w:p>
        </w:tc>
        <w:tc>
          <w:tcPr>
            <w:tcW w:w="0" w:type="auto"/>
            <w:vMerge/>
            <w:tcBorders>
              <w:top w:val="nil"/>
              <w:left w:val="nil"/>
              <w:bottom w:val="nil"/>
              <w:right w:val="nil"/>
            </w:tcBorders>
          </w:tcPr>
          <w:p w14:paraId="7BA9671E" w14:textId="77777777" w:rsidR="006C0CC7" w:rsidRPr="006D79B2" w:rsidRDefault="006C0CC7" w:rsidP="006C0CC7">
            <w:pPr>
              <w:rPr>
                <w:highlight w:val="yellow"/>
              </w:rPr>
            </w:pPr>
          </w:p>
        </w:tc>
        <w:tc>
          <w:tcPr>
            <w:tcW w:w="0" w:type="auto"/>
            <w:vMerge/>
            <w:tcBorders>
              <w:top w:val="nil"/>
              <w:left w:val="nil"/>
              <w:bottom w:val="nil"/>
              <w:right w:val="nil"/>
            </w:tcBorders>
          </w:tcPr>
          <w:p w14:paraId="2CE5DD97" w14:textId="77777777" w:rsidR="006C0CC7" w:rsidRDefault="006C0CC7" w:rsidP="006C0CC7"/>
        </w:tc>
        <w:tc>
          <w:tcPr>
            <w:tcW w:w="0" w:type="auto"/>
            <w:vMerge/>
            <w:tcBorders>
              <w:top w:val="nil"/>
              <w:left w:val="nil"/>
              <w:bottom w:val="nil"/>
              <w:right w:val="nil"/>
            </w:tcBorders>
          </w:tcPr>
          <w:p w14:paraId="0972AEB8" w14:textId="77777777" w:rsidR="006C0CC7" w:rsidRDefault="006C0CC7" w:rsidP="006C0CC7"/>
        </w:tc>
      </w:tr>
      <w:tr w:rsidR="0068070A" w14:paraId="0717ED7B"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5A34CC3F" w14:textId="77777777" w:rsidR="0068070A" w:rsidRDefault="0068070A" w:rsidP="0068070A">
            <w:r w:rsidRPr="008041E3">
              <w:rPr>
                <w:color w:val="auto"/>
                <w:sz w:val="14"/>
              </w:rPr>
              <w:t>38.4</w:t>
            </w:r>
            <w:r>
              <w:rPr>
                <w:color w:val="auto"/>
                <w:sz w:val="14"/>
              </w:rPr>
              <w:t>.3.1</w:t>
            </w:r>
          </w:p>
        </w:tc>
        <w:tc>
          <w:tcPr>
            <w:tcW w:w="4932" w:type="dxa"/>
            <w:tcBorders>
              <w:top w:val="single" w:sz="5" w:space="0" w:color="000000"/>
              <w:left w:val="single" w:sz="5" w:space="0" w:color="000000"/>
              <w:bottom w:val="single" w:sz="5" w:space="0" w:color="000000"/>
              <w:right w:val="single" w:sz="5" w:space="0" w:color="000000"/>
            </w:tcBorders>
          </w:tcPr>
          <w:p w14:paraId="368C654E" w14:textId="77777777" w:rsidR="0068070A" w:rsidRPr="0068070A" w:rsidRDefault="0068070A" w:rsidP="0068070A">
            <w:pPr>
              <w:rPr>
                <w:sz w:val="16"/>
                <w:szCs w:val="16"/>
              </w:rPr>
            </w:pPr>
            <w:r w:rsidRPr="0068070A">
              <w:rPr>
                <w:sz w:val="16"/>
                <w:szCs w:val="16"/>
              </w:rPr>
              <w:t>Clinical practice guidelines, relevant to the patients and services of the organisation, are used to guide patient care processes</w:t>
            </w:r>
          </w:p>
        </w:tc>
        <w:tc>
          <w:tcPr>
            <w:tcW w:w="746" w:type="dxa"/>
            <w:tcBorders>
              <w:top w:val="single" w:sz="5" w:space="0" w:color="000000"/>
              <w:left w:val="single" w:sz="5" w:space="0" w:color="000000"/>
              <w:bottom w:val="single" w:sz="5" w:space="0" w:color="000000"/>
              <w:right w:val="single" w:sz="4" w:space="0" w:color="auto"/>
            </w:tcBorders>
          </w:tcPr>
          <w:p w14:paraId="431721B3" w14:textId="77777777" w:rsidR="0068070A" w:rsidRPr="0068070A" w:rsidRDefault="0068070A" w:rsidP="0068070A">
            <w:pPr>
              <w:rPr>
                <w:sz w:val="14"/>
              </w:rPr>
            </w:pPr>
            <w:r>
              <w:rPr>
                <w:sz w:val="14"/>
              </w:rPr>
              <w:t>38.3.1.1</w:t>
            </w:r>
          </w:p>
        </w:tc>
        <w:tc>
          <w:tcPr>
            <w:tcW w:w="0" w:type="auto"/>
            <w:gridSpan w:val="2"/>
            <w:tcBorders>
              <w:top w:val="nil"/>
              <w:left w:val="single" w:sz="4" w:space="0" w:color="auto"/>
              <w:bottom w:val="nil"/>
            </w:tcBorders>
          </w:tcPr>
          <w:p w14:paraId="6974AAFD" w14:textId="77777777" w:rsidR="0068070A" w:rsidRPr="006D79B2" w:rsidRDefault="0068070A" w:rsidP="0068070A">
            <w:pPr>
              <w:rPr>
                <w:highlight w:val="yellow"/>
              </w:rPr>
            </w:pPr>
          </w:p>
        </w:tc>
        <w:tc>
          <w:tcPr>
            <w:tcW w:w="0" w:type="auto"/>
            <w:vMerge/>
            <w:tcBorders>
              <w:top w:val="nil"/>
              <w:left w:val="nil"/>
              <w:bottom w:val="nil"/>
              <w:right w:val="nil"/>
            </w:tcBorders>
          </w:tcPr>
          <w:p w14:paraId="3BD09962" w14:textId="77777777" w:rsidR="0068070A" w:rsidRPr="006D79B2" w:rsidRDefault="0068070A" w:rsidP="0068070A">
            <w:pPr>
              <w:rPr>
                <w:highlight w:val="yellow"/>
              </w:rPr>
            </w:pPr>
          </w:p>
        </w:tc>
        <w:tc>
          <w:tcPr>
            <w:tcW w:w="0" w:type="auto"/>
            <w:vMerge/>
            <w:tcBorders>
              <w:top w:val="nil"/>
              <w:left w:val="nil"/>
              <w:bottom w:val="nil"/>
              <w:right w:val="nil"/>
            </w:tcBorders>
          </w:tcPr>
          <w:p w14:paraId="4C99068A" w14:textId="77777777" w:rsidR="0068070A" w:rsidRDefault="0068070A" w:rsidP="0068070A"/>
        </w:tc>
        <w:tc>
          <w:tcPr>
            <w:tcW w:w="0" w:type="auto"/>
            <w:vMerge/>
            <w:tcBorders>
              <w:top w:val="nil"/>
              <w:left w:val="nil"/>
              <w:bottom w:val="nil"/>
              <w:right w:val="nil"/>
            </w:tcBorders>
          </w:tcPr>
          <w:p w14:paraId="259CAFFB" w14:textId="77777777" w:rsidR="0068070A" w:rsidRDefault="0068070A" w:rsidP="0068070A"/>
        </w:tc>
      </w:tr>
      <w:tr w:rsidR="0068070A" w14:paraId="2072213A"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3BFE2B20" w14:textId="77777777" w:rsidR="0068070A" w:rsidRDefault="0068070A" w:rsidP="0068070A">
            <w:r w:rsidRPr="008041E3">
              <w:rPr>
                <w:color w:val="auto"/>
                <w:sz w:val="14"/>
              </w:rPr>
              <w:t>38.4</w:t>
            </w:r>
            <w:r>
              <w:rPr>
                <w:color w:val="auto"/>
                <w:sz w:val="14"/>
              </w:rPr>
              <w:t>.3.2</w:t>
            </w:r>
          </w:p>
        </w:tc>
        <w:tc>
          <w:tcPr>
            <w:tcW w:w="4932" w:type="dxa"/>
            <w:tcBorders>
              <w:top w:val="single" w:sz="5" w:space="0" w:color="000000"/>
              <w:left w:val="single" w:sz="5" w:space="0" w:color="000000"/>
              <w:bottom w:val="single" w:sz="5" w:space="0" w:color="000000"/>
              <w:right w:val="single" w:sz="5" w:space="0" w:color="000000"/>
            </w:tcBorders>
          </w:tcPr>
          <w:p w14:paraId="20C9413F" w14:textId="77777777" w:rsidR="0068070A" w:rsidRPr="0068070A" w:rsidRDefault="0068070A" w:rsidP="0068070A">
            <w:pPr>
              <w:rPr>
                <w:sz w:val="16"/>
                <w:szCs w:val="16"/>
              </w:rPr>
            </w:pPr>
            <w:r w:rsidRPr="0068070A">
              <w:rPr>
                <w:sz w:val="16"/>
                <w:szCs w:val="16"/>
              </w:rPr>
              <w:t>The implementation of guidelines is monitored as part of a structured clinical audit.</w:t>
            </w:r>
          </w:p>
        </w:tc>
        <w:tc>
          <w:tcPr>
            <w:tcW w:w="746" w:type="dxa"/>
            <w:tcBorders>
              <w:top w:val="single" w:sz="5" w:space="0" w:color="000000"/>
              <w:left w:val="single" w:sz="5" w:space="0" w:color="000000"/>
              <w:bottom w:val="single" w:sz="5" w:space="0" w:color="000000"/>
              <w:right w:val="single" w:sz="4" w:space="0" w:color="auto"/>
            </w:tcBorders>
          </w:tcPr>
          <w:p w14:paraId="63D8C076" w14:textId="77777777" w:rsidR="0068070A" w:rsidRPr="0068070A" w:rsidRDefault="0068070A" w:rsidP="0068070A">
            <w:pPr>
              <w:rPr>
                <w:sz w:val="14"/>
              </w:rPr>
            </w:pPr>
            <w:r>
              <w:rPr>
                <w:sz w:val="14"/>
              </w:rPr>
              <w:t>8.2.1.4</w:t>
            </w:r>
          </w:p>
        </w:tc>
        <w:tc>
          <w:tcPr>
            <w:tcW w:w="0" w:type="auto"/>
            <w:gridSpan w:val="2"/>
            <w:tcBorders>
              <w:top w:val="nil"/>
              <w:left w:val="single" w:sz="4" w:space="0" w:color="auto"/>
            </w:tcBorders>
          </w:tcPr>
          <w:p w14:paraId="0D5C6003" w14:textId="77777777" w:rsidR="0068070A" w:rsidRPr="006D79B2" w:rsidRDefault="0068070A" w:rsidP="0068070A">
            <w:pPr>
              <w:rPr>
                <w:highlight w:val="yellow"/>
              </w:rPr>
            </w:pPr>
          </w:p>
        </w:tc>
        <w:tc>
          <w:tcPr>
            <w:tcW w:w="0" w:type="auto"/>
            <w:vMerge/>
            <w:tcBorders>
              <w:top w:val="nil"/>
              <w:left w:val="nil"/>
              <w:bottom w:val="nil"/>
              <w:right w:val="nil"/>
            </w:tcBorders>
          </w:tcPr>
          <w:p w14:paraId="2BDC1135" w14:textId="77777777" w:rsidR="0068070A" w:rsidRPr="006D79B2" w:rsidRDefault="0068070A" w:rsidP="0068070A">
            <w:pPr>
              <w:rPr>
                <w:highlight w:val="yellow"/>
              </w:rPr>
            </w:pPr>
          </w:p>
        </w:tc>
        <w:tc>
          <w:tcPr>
            <w:tcW w:w="0" w:type="auto"/>
            <w:vMerge/>
            <w:tcBorders>
              <w:top w:val="nil"/>
              <w:left w:val="nil"/>
              <w:bottom w:val="nil"/>
              <w:right w:val="nil"/>
            </w:tcBorders>
          </w:tcPr>
          <w:p w14:paraId="348CE7FC" w14:textId="77777777" w:rsidR="0068070A" w:rsidRDefault="0068070A" w:rsidP="0068070A"/>
        </w:tc>
        <w:tc>
          <w:tcPr>
            <w:tcW w:w="0" w:type="auto"/>
            <w:vMerge/>
            <w:tcBorders>
              <w:top w:val="nil"/>
              <w:left w:val="nil"/>
              <w:bottom w:val="nil"/>
              <w:right w:val="nil"/>
            </w:tcBorders>
          </w:tcPr>
          <w:p w14:paraId="1CAC7E33" w14:textId="77777777" w:rsidR="0068070A" w:rsidRDefault="0068070A" w:rsidP="0068070A"/>
        </w:tc>
      </w:tr>
      <w:tr w:rsidR="0068070A" w14:paraId="3C47A5D3"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55717879" w14:textId="77777777" w:rsidR="0068070A" w:rsidRDefault="0068070A" w:rsidP="0068070A">
            <w:r w:rsidRPr="008041E3">
              <w:rPr>
                <w:color w:val="auto"/>
                <w:sz w:val="14"/>
              </w:rPr>
              <w:t>38.4</w:t>
            </w:r>
            <w:r>
              <w:rPr>
                <w:color w:val="auto"/>
                <w:sz w:val="14"/>
              </w:rPr>
              <w:t>.3</w:t>
            </w:r>
            <w:r w:rsidRPr="008041E3">
              <w:rPr>
                <w:color w:val="auto"/>
                <w:sz w:val="14"/>
              </w:rPr>
              <w:t>.3</w:t>
            </w:r>
          </w:p>
        </w:tc>
        <w:tc>
          <w:tcPr>
            <w:tcW w:w="4932" w:type="dxa"/>
            <w:tcBorders>
              <w:top w:val="single" w:sz="5" w:space="0" w:color="000000"/>
              <w:left w:val="single" w:sz="5" w:space="0" w:color="000000"/>
              <w:bottom w:val="single" w:sz="5" w:space="0" w:color="000000"/>
              <w:right w:val="single" w:sz="5" w:space="0" w:color="000000"/>
            </w:tcBorders>
          </w:tcPr>
          <w:p w14:paraId="7D27A1F4" w14:textId="77777777" w:rsidR="0068070A" w:rsidRPr="00361663" w:rsidRDefault="0068070A" w:rsidP="0068070A">
            <w:pPr>
              <w:rPr>
                <w:sz w:val="16"/>
                <w:szCs w:val="16"/>
              </w:rPr>
            </w:pPr>
            <w:r w:rsidRPr="00361663">
              <w:rPr>
                <w:sz w:val="16"/>
                <w:szCs w:val="16"/>
              </w:rPr>
              <w:t>Guidelines are reviewed and adapted on a regular basis.</w:t>
            </w:r>
          </w:p>
        </w:tc>
        <w:tc>
          <w:tcPr>
            <w:tcW w:w="746" w:type="dxa"/>
            <w:tcBorders>
              <w:top w:val="single" w:sz="5" w:space="0" w:color="000000"/>
              <w:left w:val="single" w:sz="5" w:space="0" w:color="000000"/>
              <w:bottom w:val="single" w:sz="5" w:space="0" w:color="000000"/>
              <w:right w:val="single" w:sz="4" w:space="0" w:color="auto"/>
            </w:tcBorders>
          </w:tcPr>
          <w:p w14:paraId="747D1256" w14:textId="77777777" w:rsidR="0068070A" w:rsidRPr="0068070A" w:rsidRDefault="0068070A" w:rsidP="0068070A">
            <w:pPr>
              <w:rPr>
                <w:sz w:val="14"/>
              </w:rPr>
            </w:pPr>
            <w:r>
              <w:rPr>
                <w:sz w:val="14"/>
              </w:rPr>
              <w:t>1.3.2.2</w:t>
            </w:r>
          </w:p>
        </w:tc>
        <w:tc>
          <w:tcPr>
            <w:tcW w:w="0" w:type="auto"/>
            <w:gridSpan w:val="2"/>
            <w:tcBorders>
              <w:top w:val="nil"/>
              <w:left w:val="single" w:sz="4" w:space="0" w:color="auto"/>
            </w:tcBorders>
          </w:tcPr>
          <w:p w14:paraId="7D356174" w14:textId="77777777" w:rsidR="0068070A" w:rsidRPr="006D79B2" w:rsidRDefault="0068070A" w:rsidP="0068070A">
            <w:pPr>
              <w:rPr>
                <w:highlight w:val="yellow"/>
              </w:rPr>
            </w:pPr>
          </w:p>
        </w:tc>
        <w:tc>
          <w:tcPr>
            <w:tcW w:w="0" w:type="auto"/>
            <w:vMerge/>
            <w:tcBorders>
              <w:top w:val="nil"/>
              <w:left w:val="nil"/>
              <w:bottom w:val="nil"/>
              <w:right w:val="nil"/>
            </w:tcBorders>
          </w:tcPr>
          <w:p w14:paraId="03E894DB" w14:textId="77777777" w:rsidR="0068070A" w:rsidRPr="006D79B2" w:rsidRDefault="0068070A" w:rsidP="0068070A">
            <w:pPr>
              <w:rPr>
                <w:highlight w:val="yellow"/>
              </w:rPr>
            </w:pPr>
          </w:p>
        </w:tc>
        <w:tc>
          <w:tcPr>
            <w:tcW w:w="0" w:type="auto"/>
            <w:vMerge/>
            <w:tcBorders>
              <w:top w:val="nil"/>
              <w:left w:val="nil"/>
              <w:bottom w:val="nil"/>
              <w:right w:val="nil"/>
            </w:tcBorders>
          </w:tcPr>
          <w:p w14:paraId="0CA356D3" w14:textId="77777777" w:rsidR="0068070A" w:rsidRDefault="0068070A" w:rsidP="0068070A"/>
        </w:tc>
        <w:tc>
          <w:tcPr>
            <w:tcW w:w="0" w:type="auto"/>
            <w:vMerge/>
            <w:tcBorders>
              <w:top w:val="nil"/>
              <w:left w:val="nil"/>
              <w:bottom w:val="nil"/>
              <w:right w:val="nil"/>
            </w:tcBorders>
          </w:tcPr>
          <w:p w14:paraId="71469825" w14:textId="77777777" w:rsidR="0068070A" w:rsidRDefault="0068070A" w:rsidP="0068070A"/>
        </w:tc>
      </w:tr>
      <w:tr w:rsidR="006C0CC7" w14:paraId="72D1B4C5"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23B15629" w14:textId="77777777" w:rsidR="006C0CC7" w:rsidRDefault="0086337F" w:rsidP="0086337F">
            <w:pPr>
              <w:ind w:left="1"/>
            </w:pPr>
            <w:r w:rsidRPr="008041E3">
              <w:rPr>
                <w:color w:val="auto"/>
                <w:sz w:val="14"/>
              </w:rPr>
              <w:t>38.</w:t>
            </w:r>
            <w:r>
              <w:rPr>
                <w:color w:val="auto"/>
                <w:sz w:val="14"/>
              </w:rPr>
              <w:t>5.1.1</w:t>
            </w:r>
          </w:p>
        </w:tc>
        <w:tc>
          <w:tcPr>
            <w:tcW w:w="4932" w:type="dxa"/>
            <w:tcBorders>
              <w:top w:val="single" w:sz="5" w:space="0" w:color="000000"/>
              <w:left w:val="single" w:sz="5" w:space="0" w:color="000000"/>
              <w:bottom w:val="single" w:sz="5" w:space="0" w:color="000000"/>
              <w:right w:val="single" w:sz="5" w:space="0" w:color="000000"/>
            </w:tcBorders>
          </w:tcPr>
          <w:p w14:paraId="654339CF" w14:textId="77777777" w:rsidR="006C0CC7" w:rsidRPr="00361663" w:rsidRDefault="00361663" w:rsidP="002823FA">
            <w:pPr>
              <w:rPr>
                <w:sz w:val="16"/>
                <w:szCs w:val="16"/>
              </w:rPr>
            </w:pPr>
            <w:r w:rsidRPr="00361663">
              <w:rPr>
                <w:sz w:val="16"/>
                <w:szCs w:val="16"/>
              </w:rPr>
              <w:t>Patients and families indicate that they have been informed about participation in the care process.</w:t>
            </w:r>
          </w:p>
        </w:tc>
        <w:tc>
          <w:tcPr>
            <w:tcW w:w="746" w:type="dxa"/>
            <w:tcBorders>
              <w:top w:val="single" w:sz="5" w:space="0" w:color="000000"/>
              <w:left w:val="single" w:sz="5" w:space="0" w:color="000000"/>
              <w:bottom w:val="single" w:sz="5" w:space="0" w:color="000000"/>
              <w:right w:val="single" w:sz="4" w:space="0" w:color="auto"/>
            </w:tcBorders>
          </w:tcPr>
          <w:p w14:paraId="5F0DAF03" w14:textId="77777777" w:rsidR="006C0CC7" w:rsidRDefault="00361663" w:rsidP="002823FA">
            <w:pPr>
              <w:rPr>
                <w:sz w:val="14"/>
              </w:rPr>
            </w:pPr>
            <w:r>
              <w:rPr>
                <w:sz w:val="14"/>
              </w:rPr>
              <w:t>4.2.3.2</w:t>
            </w:r>
          </w:p>
          <w:p w14:paraId="2AFFE6C0" w14:textId="77777777" w:rsidR="00361663" w:rsidRPr="0068070A" w:rsidRDefault="00361663" w:rsidP="002823FA">
            <w:pPr>
              <w:rPr>
                <w:sz w:val="14"/>
              </w:rPr>
            </w:pPr>
            <w:r>
              <w:rPr>
                <w:sz w:val="14"/>
              </w:rPr>
              <w:t>5.3.1.2</w:t>
            </w:r>
          </w:p>
        </w:tc>
        <w:tc>
          <w:tcPr>
            <w:tcW w:w="0" w:type="auto"/>
            <w:gridSpan w:val="2"/>
            <w:tcBorders>
              <w:top w:val="nil"/>
              <w:left w:val="single" w:sz="4" w:space="0" w:color="auto"/>
            </w:tcBorders>
          </w:tcPr>
          <w:p w14:paraId="3644135D" w14:textId="77777777" w:rsidR="006C0CC7" w:rsidRPr="006D79B2" w:rsidRDefault="006C0CC7" w:rsidP="002823FA">
            <w:pPr>
              <w:rPr>
                <w:highlight w:val="yellow"/>
              </w:rPr>
            </w:pPr>
          </w:p>
        </w:tc>
        <w:tc>
          <w:tcPr>
            <w:tcW w:w="0" w:type="auto"/>
            <w:vMerge/>
            <w:tcBorders>
              <w:top w:val="nil"/>
              <w:left w:val="nil"/>
              <w:bottom w:val="nil"/>
              <w:right w:val="nil"/>
            </w:tcBorders>
          </w:tcPr>
          <w:p w14:paraId="6CA7B8CA" w14:textId="77777777" w:rsidR="006C0CC7" w:rsidRPr="006D79B2" w:rsidRDefault="006C0CC7" w:rsidP="002823FA">
            <w:pPr>
              <w:rPr>
                <w:highlight w:val="yellow"/>
              </w:rPr>
            </w:pPr>
          </w:p>
        </w:tc>
        <w:tc>
          <w:tcPr>
            <w:tcW w:w="0" w:type="auto"/>
            <w:vMerge/>
            <w:tcBorders>
              <w:top w:val="nil"/>
              <w:left w:val="nil"/>
              <w:bottom w:val="nil"/>
              <w:right w:val="nil"/>
            </w:tcBorders>
          </w:tcPr>
          <w:p w14:paraId="79690DB2" w14:textId="77777777" w:rsidR="006C0CC7" w:rsidRDefault="006C0CC7" w:rsidP="002823FA"/>
        </w:tc>
        <w:tc>
          <w:tcPr>
            <w:tcW w:w="0" w:type="auto"/>
            <w:vMerge/>
            <w:tcBorders>
              <w:top w:val="nil"/>
              <w:left w:val="nil"/>
              <w:bottom w:val="nil"/>
              <w:right w:val="nil"/>
            </w:tcBorders>
          </w:tcPr>
          <w:p w14:paraId="4E3F70A8" w14:textId="77777777" w:rsidR="006C0CC7" w:rsidRDefault="006C0CC7" w:rsidP="002823FA"/>
        </w:tc>
      </w:tr>
      <w:tr w:rsidR="006C0CC7" w14:paraId="3F288F8C"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7210DE4D" w14:textId="77777777" w:rsidR="006C0CC7" w:rsidRDefault="0086337F" w:rsidP="002823FA">
            <w:pPr>
              <w:ind w:left="1"/>
            </w:pPr>
            <w:r w:rsidRPr="008041E3">
              <w:rPr>
                <w:color w:val="auto"/>
                <w:sz w:val="14"/>
              </w:rPr>
              <w:t>38.</w:t>
            </w:r>
            <w:r>
              <w:rPr>
                <w:color w:val="auto"/>
                <w:sz w:val="14"/>
              </w:rPr>
              <w:t>5.1.2</w:t>
            </w:r>
          </w:p>
        </w:tc>
        <w:tc>
          <w:tcPr>
            <w:tcW w:w="4932" w:type="dxa"/>
            <w:tcBorders>
              <w:top w:val="single" w:sz="5" w:space="0" w:color="000000"/>
              <w:left w:val="single" w:sz="5" w:space="0" w:color="000000"/>
              <w:bottom w:val="single" w:sz="5" w:space="0" w:color="000000"/>
              <w:right w:val="single" w:sz="5" w:space="0" w:color="000000"/>
            </w:tcBorders>
          </w:tcPr>
          <w:p w14:paraId="0C2D302E" w14:textId="77777777" w:rsidR="006C0CC7" w:rsidRPr="00361663" w:rsidRDefault="00361663" w:rsidP="002823FA">
            <w:pPr>
              <w:rPr>
                <w:sz w:val="16"/>
                <w:szCs w:val="16"/>
              </w:rPr>
            </w:pPr>
            <w:r w:rsidRPr="00361663">
              <w:rPr>
                <w:sz w:val="16"/>
                <w:szCs w:val="16"/>
              </w:rPr>
              <w:t>Patients and families indicate that they have been informed about any financial implications of care decisions</w:t>
            </w:r>
          </w:p>
        </w:tc>
        <w:tc>
          <w:tcPr>
            <w:tcW w:w="746" w:type="dxa"/>
            <w:tcBorders>
              <w:top w:val="single" w:sz="5" w:space="0" w:color="000000"/>
              <w:left w:val="single" w:sz="5" w:space="0" w:color="000000"/>
              <w:bottom w:val="single" w:sz="5" w:space="0" w:color="000000"/>
              <w:right w:val="single" w:sz="4" w:space="0" w:color="auto"/>
            </w:tcBorders>
          </w:tcPr>
          <w:p w14:paraId="3C9E0018" w14:textId="77777777" w:rsidR="006C0CC7" w:rsidRPr="002C71DA" w:rsidRDefault="00361663" w:rsidP="002823FA">
            <w:pPr>
              <w:rPr>
                <w:sz w:val="14"/>
              </w:rPr>
            </w:pPr>
            <w:r w:rsidRPr="002C71DA">
              <w:rPr>
                <w:sz w:val="14"/>
              </w:rPr>
              <w:t>4.2.3.3</w:t>
            </w:r>
          </w:p>
        </w:tc>
        <w:tc>
          <w:tcPr>
            <w:tcW w:w="0" w:type="auto"/>
            <w:gridSpan w:val="2"/>
            <w:tcBorders>
              <w:top w:val="nil"/>
              <w:left w:val="single" w:sz="4" w:space="0" w:color="auto"/>
            </w:tcBorders>
          </w:tcPr>
          <w:p w14:paraId="14767914" w14:textId="77777777" w:rsidR="006C0CC7" w:rsidRPr="006D79B2" w:rsidRDefault="006C0CC7" w:rsidP="002823FA">
            <w:pPr>
              <w:rPr>
                <w:highlight w:val="yellow"/>
              </w:rPr>
            </w:pPr>
          </w:p>
        </w:tc>
        <w:tc>
          <w:tcPr>
            <w:tcW w:w="0" w:type="auto"/>
            <w:vMerge/>
            <w:tcBorders>
              <w:top w:val="nil"/>
              <w:left w:val="nil"/>
              <w:bottom w:val="nil"/>
              <w:right w:val="nil"/>
            </w:tcBorders>
          </w:tcPr>
          <w:p w14:paraId="200FBE5F" w14:textId="77777777" w:rsidR="006C0CC7" w:rsidRPr="006D79B2" w:rsidRDefault="006C0CC7" w:rsidP="002823FA">
            <w:pPr>
              <w:rPr>
                <w:highlight w:val="yellow"/>
              </w:rPr>
            </w:pPr>
          </w:p>
        </w:tc>
        <w:tc>
          <w:tcPr>
            <w:tcW w:w="0" w:type="auto"/>
            <w:vMerge/>
            <w:tcBorders>
              <w:top w:val="nil"/>
              <w:left w:val="nil"/>
              <w:bottom w:val="nil"/>
              <w:right w:val="nil"/>
            </w:tcBorders>
          </w:tcPr>
          <w:p w14:paraId="17070EA4" w14:textId="77777777" w:rsidR="006C0CC7" w:rsidRDefault="006C0CC7" w:rsidP="002823FA"/>
        </w:tc>
        <w:tc>
          <w:tcPr>
            <w:tcW w:w="0" w:type="auto"/>
            <w:vMerge/>
            <w:tcBorders>
              <w:top w:val="nil"/>
              <w:left w:val="nil"/>
              <w:bottom w:val="nil"/>
              <w:right w:val="nil"/>
            </w:tcBorders>
          </w:tcPr>
          <w:p w14:paraId="04C9720A" w14:textId="77777777" w:rsidR="006C0CC7" w:rsidRDefault="006C0CC7" w:rsidP="002823FA"/>
        </w:tc>
      </w:tr>
      <w:tr w:rsidR="00146853" w14:paraId="3432B9A1"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vAlign w:val="center"/>
          </w:tcPr>
          <w:p w14:paraId="1217C441" w14:textId="77777777" w:rsidR="00146853" w:rsidRDefault="00146853" w:rsidP="00146853">
            <w:pPr>
              <w:ind w:left="1"/>
              <w:rPr>
                <w:sz w:val="14"/>
              </w:rPr>
            </w:pPr>
            <w:r>
              <w:rPr>
                <w:sz w:val="14"/>
              </w:rPr>
              <w:lastRenderedPageBreak/>
              <w:t>38.5.1.3</w:t>
            </w:r>
          </w:p>
        </w:tc>
        <w:tc>
          <w:tcPr>
            <w:tcW w:w="4932" w:type="dxa"/>
            <w:tcBorders>
              <w:top w:val="single" w:sz="5" w:space="0" w:color="000000"/>
              <w:left w:val="single" w:sz="5" w:space="0" w:color="000000"/>
              <w:bottom w:val="single" w:sz="5" w:space="0" w:color="000000"/>
              <w:right w:val="single" w:sz="5" w:space="0" w:color="000000"/>
            </w:tcBorders>
            <w:vAlign w:val="center"/>
          </w:tcPr>
          <w:p w14:paraId="34D0B5A6" w14:textId="77777777" w:rsidR="00146853" w:rsidRDefault="00146853" w:rsidP="00146853">
            <w:pPr>
              <w:rPr>
                <w:sz w:val="14"/>
              </w:rPr>
            </w:pPr>
            <w:r w:rsidRPr="001F360A">
              <w:rPr>
                <w:sz w:val="16"/>
                <w:szCs w:val="16"/>
              </w:rPr>
              <w:t>Interaction between personnel, the patient and the family is noted in the patient's record</w:t>
            </w:r>
          </w:p>
        </w:tc>
        <w:tc>
          <w:tcPr>
            <w:tcW w:w="746" w:type="dxa"/>
            <w:tcBorders>
              <w:top w:val="single" w:sz="5" w:space="0" w:color="000000"/>
              <w:left w:val="single" w:sz="5" w:space="0" w:color="000000"/>
              <w:bottom w:val="single" w:sz="5" w:space="0" w:color="000000"/>
              <w:right w:val="single" w:sz="4" w:space="0" w:color="auto"/>
            </w:tcBorders>
            <w:vAlign w:val="bottom"/>
          </w:tcPr>
          <w:p w14:paraId="45D57872" w14:textId="77777777" w:rsidR="00146853" w:rsidRDefault="00146853" w:rsidP="00146853">
            <w:pPr>
              <w:rPr>
                <w:sz w:val="14"/>
              </w:rPr>
            </w:pPr>
            <w:r>
              <w:rPr>
                <w:sz w:val="14"/>
              </w:rPr>
              <w:t>5.3.1.2</w:t>
            </w:r>
          </w:p>
        </w:tc>
        <w:tc>
          <w:tcPr>
            <w:tcW w:w="0" w:type="auto"/>
            <w:gridSpan w:val="2"/>
            <w:tcBorders>
              <w:top w:val="nil"/>
              <w:left w:val="single" w:sz="4" w:space="0" w:color="auto"/>
              <w:bottom w:val="nil"/>
            </w:tcBorders>
          </w:tcPr>
          <w:p w14:paraId="297A90C5" w14:textId="77777777" w:rsidR="00146853" w:rsidRPr="006D79B2" w:rsidRDefault="00146853" w:rsidP="00146853">
            <w:pPr>
              <w:rPr>
                <w:highlight w:val="yellow"/>
              </w:rPr>
            </w:pPr>
          </w:p>
        </w:tc>
        <w:tc>
          <w:tcPr>
            <w:tcW w:w="0" w:type="auto"/>
            <w:vMerge/>
            <w:tcBorders>
              <w:top w:val="nil"/>
              <w:left w:val="nil"/>
              <w:bottom w:val="nil"/>
              <w:right w:val="nil"/>
            </w:tcBorders>
          </w:tcPr>
          <w:p w14:paraId="5E10A9DC" w14:textId="77777777" w:rsidR="00146853" w:rsidRPr="006D79B2" w:rsidRDefault="00146853" w:rsidP="00146853">
            <w:pPr>
              <w:rPr>
                <w:highlight w:val="yellow"/>
              </w:rPr>
            </w:pPr>
          </w:p>
        </w:tc>
        <w:tc>
          <w:tcPr>
            <w:tcW w:w="0" w:type="auto"/>
            <w:vMerge/>
            <w:tcBorders>
              <w:top w:val="nil"/>
              <w:left w:val="nil"/>
              <w:bottom w:val="nil"/>
              <w:right w:val="nil"/>
            </w:tcBorders>
          </w:tcPr>
          <w:p w14:paraId="40514406" w14:textId="77777777" w:rsidR="00146853" w:rsidRDefault="00146853" w:rsidP="00146853"/>
        </w:tc>
        <w:tc>
          <w:tcPr>
            <w:tcW w:w="0" w:type="auto"/>
            <w:vMerge/>
            <w:tcBorders>
              <w:top w:val="nil"/>
              <w:left w:val="nil"/>
              <w:bottom w:val="nil"/>
              <w:right w:val="nil"/>
            </w:tcBorders>
          </w:tcPr>
          <w:p w14:paraId="08AB71A0" w14:textId="77777777" w:rsidR="00146853" w:rsidRDefault="00146853" w:rsidP="00146853"/>
        </w:tc>
      </w:tr>
      <w:tr w:rsidR="002C71DA" w14:paraId="583663E7"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vAlign w:val="center"/>
          </w:tcPr>
          <w:p w14:paraId="1908194D" w14:textId="77777777" w:rsidR="002C71DA" w:rsidRDefault="002C71DA" w:rsidP="002C71DA">
            <w:pPr>
              <w:ind w:left="1"/>
            </w:pPr>
            <w:r>
              <w:rPr>
                <w:sz w:val="14"/>
              </w:rPr>
              <w:t>38.6.1.1</w:t>
            </w:r>
          </w:p>
        </w:tc>
        <w:tc>
          <w:tcPr>
            <w:tcW w:w="4932" w:type="dxa"/>
            <w:tcBorders>
              <w:top w:val="single" w:sz="5" w:space="0" w:color="000000"/>
              <w:left w:val="single" w:sz="5" w:space="0" w:color="000000"/>
              <w:bottom w:val="single" w:sz="5" w:space="0" w:color="000000"/>
              <w:right w:val="single" w:sz="5" w:space="0" w:color="000000"/>
            </w:tcBorders>
          </w:tcPr>
          <w:p w14:paraId="66BF6135" w14:textId="77777777" w:rsidR="002C71DA" w:rsidRPr="006C1C2A" w:rsidRDefault="002C71DA" w:rsidP="002C71DA">
            <w:pPr>
              <w:ind w:firstLine="53"/>
              <w:rPr>
                <w:sz w:val="16"/>
                <w:szCs w:val="16"/>
              </w:rPr>
            </w:pPr>
            <w:r w:rsidRPr="006C1C2A">
              <w:rPr>
                <w:sz w:val="16"/>
                <w:szCs w:val="16"/>
              </w:rPr>
              <w:t>There are formalised quality improvement processes for the service that have been developed and agreed upon by the personnel of the service.</w:t>
            </w:r>
          </w:p>
        </w:tc>
        <w:tc>
          <w:tcPr>
            <w:tcW w:w="746" w:type="dxa"/>
            <w:tcBorders>
              <w:top w:val="single" w:sz="5" w:space="0" w:color="000000"/>
              <w:left w:val="single" w:sz="5" w:space="0" w:color="000000"/>
              <w:bottom w:val="single" w:sz="5" w:space="0" w:color="000000"/>
              <w:right w:val="single" w:sz="4" w:space="0" w:color="auto"/>
            </w:tcBorders>
          </w:tcPr>
          <w:p w14:paraId="57011DF9" w14:textId="77777777" w:rsidR="002C71DA" w:rsidRPr="002C71DA" w:rsidRDefault="002C71DA" w:rsidP="002C71DA">
            <w:pPr>
              <w:rPr>
                <w:sz w:val="14"/>
              </w:rPr>
            </w:pPr>
            <w:r w:rsidRPr="00741D7A">
              <w:rPr>
                <w:color w:val="FF0000"/>
                <w:sz w:val="14"/>
              </w:rPr>
              <w:t>8.2.2.1</w:t>
            </w:r>
          </w:p>
        </w:tc>
        <w:tc>
          <w:tcPr>
            <w:tcW w:w="0" w:type="auto"/>
            <w:gridSpan w:val="2"/>
            <w:tcBorders>
              <w:top w:val="nil"/>
              <w:left w:val="single" w:sz="4" w:space="0" w:color="auto"/>
              <w:bottom w:val="nil"/>
            </w:tcBorders>
          </w:tcPr>
          <w:p w14:paraId="60E7ACA0" w14:textId="77777777" w:rsidR="002C71DA" w:rsidRPr="006D79B2" w:rsidRDefault="002C71DA" w:rsidP="002C71DA">
            <w:pPr>
              <w:rPr>
                <w:highlight w:val="yellow"/>
              </w:rPr>
            </w:pPr>
          </w:p>
        </w:tc>
        <w:tc>
          <w:tcPr>
            <w:tcW w:w="0" w:type="auto"/>
            <w:vMerge/>
            <w:tcBorders>
              <w:top w:val="nil"/>
              <w:left w:val="nil"/>
              <w:bottom w:val="nil"/>
              <w:right w:val="nil"/>
            </w:tcBorders>
          </w:tcPr>
          <w:p w14:paraId="32D667CB" w14:textId="77777777" w:rsidR="002C71DA" w:rsidRPr="006D79B2" w:rsidRDefault="002C71DA" w:rsidP="002C71DA">
            <w:pPr>
              <w:rPr>
                <w:highlight w:val="yellow"/>
              </w:rPr>
            </w:pPr>
          </w:p>
        </w:tc>
        <w:tc>
          <w:tcPr>
            <w:tcW w:w="0" w:type="auto"/>
            <w:vMerge/>
            <w:tcBorders>
              <w:top w:val="nil"/>
              <w:left w:val="nil"/>
              <w:bottom w:val="nil"/>
              <w:right w:val="nil"/>
            </w:tcBorders>
          </w:tcPr>
          <w:p w14:paraId="66589F46" w14:textId="77777777" w:rsidR="002C71DA" w:rsidRDefault="002C71DA" w:rsidP="002C71DA"/>
        </w:tc>
        <w:tc>
          <w:tcPr>
            <w:tcW w:w="0" w:type="auto"/>
            <w:vMerge/>
            <w:tcBorders>
              <w:top w:val="nil"/>
              <w:left w:val="nil"/>
              <w:bottom w:val="nil"/>
              <w:right w:val="nil"/>
            </w:tcBorders>
          </w:tcPr>
          <w:p w14:paraId="70E33A09" w14:textId="77777777" w:rsidR="002C71DA" w:rsidRDefault="002C71DA" w:rsidP="002C71DA"/>
        </w:tc>
      </w:tr>
      <w:tr w:rsidR="006C1C2A" w14:paraId="3EC28DAE"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vAlign w:val="center"/>
          </w:tcPr>
          <w:p w14:paraId="39A37FD7" w14:textId="77777777" w:rsidR="006C1C2A" w:rsidRDefault="006C1C2A" w:rsidP="006C1C2A">
            <w:pPr>
              <w:ind w:left="1"/>
            </w:pPr>
            <w:r>
              <w:rPr>
                <w:sz w:val="14"/>
              </w:rPr>
              <w:t>38.6.1.4</w:t>
            </w:r>
          </w:p>
        </w:tc>
        <w:tc>
          <w:tcPr>
            <w:tcW w:w="4932" w:type="dxa"/>
            <w:tcBorders>
              <w:top w:val="single" w:sz="5" w:space="0" w:color="000000"/>
              <w:left w:val="single" w:sz="5" w:space="0" w:color="000000"/>
              <w:bottom w:val="single" w:sz="5" w:space="0" w:color="000000"/>
              <w:right w:val="single" w:sz="5" w:space="0" w:color="000000"/>
            </w:tcBorders>
          </w:tcPr>
          <w:p w14:paraId="506C3CA9" w14:textId="77777777" w:rsidR="006C1C2A" w:rsidRPr="00CF153D" w:rsidRDefault="006C1C2A" w:rsidP="006C1C2A">
            <w:pPr>
              <w:rPr>
                <w:sz w:val="16"/>
                <w:szCs w:val="16"/>
              </w:rPr>
            </w:pPr>
            <w:r w:rsidRPr="00CF153D">
              <w:rPr>
                <w:sz w:val="16"/>
                <w:szCs w:val="16"/>
              </w:rPr>
              <w:t>A documentation audit system is in place.</w:t>
            </w:r>
          </w:p>
        </w:tc>
        <w:tc>
          <w:tcPr>
            <w:tcW w:w="746" w:type="dxa"/>
            <w:tcBorders>
              <w:top w:val="single" w:sz="5" w:space="0" w:color="000000"/>
              <w:left w:val="single" w:sz="5" w:space="0" w:color="000000"/>
              <w:bottom w:val="single" w:sz="5" w:space="0" w:color="000000"/>
              <w:right w:val="single" w:sz="4" w:space="0" w:color="auto"/>
            </w:tcBorders>
          </w:tcPr>
          <w:p w14:paraId="63600C43" w14:textId="77777777" w:rsidR="006C1C2A" w:rsidRPr="00CF153D" w:rsidRDefault="006C1C2A" w:rsidP="006C1C2A">
            <w:pPr>
              <w:rPr>
                <w:sz w:val="16"/>
                <w:szCs w:val="16"/>
              </w:rPr>
            </w:pPr>
            <w:r w:rsidRPr="00CF153D">
              <w:rPr>
                <w:sz w:val="16"/>
                <w:szCs w:val="16"/>
              </w:rPr>
              <w:t>8.2.1.5</w:t>
            </w:r>
          </w:p>
        </w:tc>
        <w:tc>
          <w:tcPr>
            <w:tcW w:w="0" w:type="auto"/>
            <w:gridSpan w:val="2"/>
            <w:tcBorders>
              <w:top w:val="nil"/>
              <w:left w:val="single" w:sz="4" w:space="0" w:color="auto"/>
              <w:bottom w:val="nil"/>
            </w:tcBorders>
          </w:tcPr>
          <w:p w14:paraId="76C3639E" w14:textId="77777777" w:rsidR="006C1C2A" w:rsidRPr="006D79B2" w:rsidRDefault="006C1C2A" w:rsidP="006C1C2A">
            <w:pPr>
              <w:rPr>
                <w:highlight w:val="yellow"/>
              </w:rPr>
            </w:pPr>
          </w:p>
        </w:tc>
        <w:tc>
          <w:tcPr>
            <w:tcW w:w="0" w:type="auto"/>
            <w:vMerge/>
            <w:tcBorders>
              <w:top w:val="nil"/>
              <w:left w:val="nil"/>
              <w:bottom w:val="nil"/>
              <w:right w:val="nil"/>
            </w:tcBorders>
          </w:tcPr>
          <w:p w14:paraId="40D19936" w14:textId="77777777" w:rsidR="006C1C2A" w:rsidRPr="006D79B2" w:rsidRDefault="006C1C2A" w:rsidP="006C1C2A">
            <w:pPr>
              <w:rPr>
                <w:highlight w:val="yellow"/>
              </w:rPr>
            </w:pPr>
          </w:p>
        </w:tc>
        <w:tc>
          <w:tcPr>
            <w:tcW w:w="0" w:type="auto"/>
            <w:vMerge/>
            <w:tcBorders>
              <w:top w:val="nil"/>
              <w:left w:val="nil"/>
              <w:bottom w:val="nil"/>
              <w:right w:val="nil"/>
            </w:tcBorders>
          </w:tcPr>
          <w:p w14:paraId="43EF8D5A" w14:textId="77777777" w:rsidR="006C1C2A" w:rsidRDefault="006C1C2A" w:rsidP="006C1C2A"/>
        </w:tc>
        <w:tc>
          <w:tcPr>
            <w:tcW w:w="0" w:type="auto"/>
            <w:vMerge/>
            <w:tcBorders>
              <w:top w:val="nil"/>
              <w:left w:val="nil"/>
              <w:bottom w:val="nil"/>
              <w:right w:val="nil"/>
            </w:tcBorders>
          </w:tcPr>
          <w:p w14:paraId="580E7C47" w14:textId="77777777" w:rsidR="006C1C2A" w:rsidRDefault="006C1C2A" w:rsidP="006C1C2A"/>
        </w:tc>
      </w:tr>
      <w:tr w:rsidR="0042279D" w14:paraId="256E7C8B"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48C2168A" w14:textId="77777777" w:rsidR="0042279D" w:rsidRDefault="0042279D" w:rsidP="006C1C2A">
            <w:pPr>
              <w:ind w:left="1"/>
              <w:rPr>
                <w:sz w:val="14"/>
              </w:rPr>
            </w:pPr>
            <w:r>
              <w:rPr>
                <w:sz w:val="14"/>
              </w:rPr>
              <w:t>38.7.1.1</w:t>
            </w:r>
          </w:p>
        </w:tc>
        <w:tc>
          <w:tcPr>
            <w:tcW w:w="4932" w:type="dxa"/>
            <w:tcBorders>
              <w:top w:val="single" w:sz="5" w:space="0" w:color="000000"/>
              <w:left w:val="single" w:sz="5" w:space="0" w:color="000000"/>
              <w:bottom w:val="single" w:sz="5" w:space="0" w:color="000000"/>
              <w:right w:val="single" w:sz="5" w:space="0" w:color="000000"/>
            </w:tcBorders>
          </w:tcPr>
          <w:p w14:paraId="58E78D2A" w14:textId="77777777" w:rsidR="0042279D" w:rsidRPr="00CF153D" w:rsidRDefault="0042279D" w:rsidP="006C1C2A">
            <w:pPr>
              <w:rPr>
                <w:sz w:val="16"/>
                <w:szCs w:val="16"/>
              </w:rPr>
            </w:pPr>
            <w:r w:rsidRPr="00CF153D">
              <w:rPr>
                <w:sz w:val="16"/>
                <w:szCs w:val="16"/>
              </w:rPr>
              <w:t>There are processes that support patient and family rights during care</w:t>
            </w:r>
          </w:p>
        </w:tc>
        <w:tc>
          <w:tcPr>
            <w:tcW w:w="746" w:type="dxa"/>
            <w:tcBorders>
              <w:top w:val="single" w:sz="5" w:space="0" w:color="000000"/>
              <w:left w:val="single" w:sz="5" w:space="0" w:color="000000"/>
              <w:bottom w:val="single" w:sz="5" w:space="0" w:color="000000"/>
              <w:right w:val="single" w:sz="4" w:space="0" w:color="auto"/>
            </w:tcBorders>
          </w:tcPr>
          <w:p w14:paraId="461F66B7" w14:textId="77777777" w:rsidR="0042279D" w:rsidRPr="00CF153D" w:rsidRDefault="0042279D" w:rsidP="006C1C2A">
            <w:pPr>
              <w:rPr>
                <w:sz w:val="16"/>
                <w:szCs w:val="16"/>
              </w:rPr>
            </w:pPr>
            <w:r w:rsidRPr="00CF153D">
              <w:rPr>
                <w:sz w:val="16"/>
                <w:szCs w:val="16"/>
              </w:rPr>
              <w:t>5.1.1.3</w:t>
            </w:r>
          </w:p>
        </w:tc>
        <w:tc>
          <w:tcPr>
            <w:tcW w:w="0" w:type="auto"/>
            <w:gridSpan w:val="2"/>
            <w:vMerge w:val="restart"/>
            <w:tcBorders>
              <w:top w:val="nil"/>
              <w:left w:val="single" w:sz="4" w:space="0" w:color="auto"/>
            </w:tcBorders>
          </w:tcPr>
          <w:p w14:paraId="3DB447E2" w14:textId="77777777" w:rsidR="0042279D" w:rsidRDefault="0042279D" w:rsidP="006C1C2A"/>
        </w:tc>
        <w:tc>
          <w:tcPr>
            <w:tcW w:w="0" w:type="auto"/>
            <w:vMerge/>
            <w:tcBorders>
              <w:top w:val="nil"/>
              <w:left w:val="nil"/>
              <w:bottom w:val="single" w:sz="5" w:space="0" w:color="000000"/>
              <w:right w:val="nil"/>
            </w:tcBorders>
          </w:tcPr>
          <w:p w14:paraId="483674EE" w14:textId="77777777" w:rsidR="0042279D" w:rsidRDefault="0042279D" w:rsidP="006C1C2A"/>
        </w:tc>
        <w:tc>
          <w:tcPr>
            <w:tcW w:w="0" w:type="auto"/>
            <w:vMerge/>
            <w:tcBorders>
              <w:top w:val="nil"/>
              <w:left w:val="nil"/>
              <w:bottom w:val="nil"/>
              <w:right w:val="nil"/>
            </w:tcBorders>
          </w:tcPr>
          <w:p w14:paraId="6C30A167" w14:textId="77777777" w:rsidR="0042279D" w:rsidRDefault="0042279D" w:rsidP="006C1C2A"/>
        </w:tc>
        <w:tc>
          <w:tcPr>
            <w:tcW w:w="0" w:type="auto"/>
            <w:vMerge/>
            <w:tcBorders>
              <w:top w:val="nil"/>
              <w:left w:val="nil"/>
              <w:bottom w:val="nil"/>
              <w:right w:val="nil"/>
            </w:tcBorders>
          </w:tcPr>
          <w:p w14:paraId="20ACEF8B" w14:textId="77777777" w:rsidR="0042279D" w:rsidRDefault="0042279D" w:rsidP="006C1C2A"/>
        </w:tc>
      </w:tr>
      <w:tr w:rsidR="0042279D" w14:paraId="501D6D3E"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1AAC9A32" w14:textId="77777777" w:rsidR="0042279D" w:rsidRDefault="0042279D" w:rsidP="004C77B0">
            <w:r w:rsidRPr="00881174">
              <w:rPr>
                <w:sz w:val="14"/>
              </w:rPr>
              <w:t>3</w:t>
            </w:r>
            <w:r>
              <w:rPr>
                <w:sz w:val="14"/>
              </w:rPr>
              <w:t>8.7.1.2</w:t>
            </w:r>
          </w:p>
        </w:tc>
        <w:tc>
          <w:tcPr>
            <w:tcW w:w="4932" w:type="dxa"/>
            <w:tcBorders>
              <w:top w:val="single" w:sz="5" w:space="0" w:color="000000"/>
              <w:left w:val="single" w:sz="5" w:space="0" w:color="000000"/>
              <w:bottom w:val="single" w:sz="5" w:space="0" w:color="000000"/>
              <w:right w:val="single" w:sz="5" w:space="0" w:color="000000"/>
            </w:tcBorders>
          </w:tcPr>
          <w:p w14:paraId="6AA41E64" w14:textId="77777777" w:rsidR="0042279D" w:rsidRPr="00CF153D" w:rsidRDefault="0042279D" w:rsidP="004C77B0">
            <w:pPr>
              <w:rPr>
                <w:sz w:val="16"/>
                <w:szCs w:val="16"/>
              </w:rPr>
            </w:pPr>
            <w:r w:rsidRPr="00CF153D">
              <w:rPr>
                <w:sz w:val="16"/>
                <w:szCs w:val="16"/>
              </w:rPr>
              <w:t>Measures are taken to protect the patient's privacy, person and possessions.</w:t>
            </w:r>
          </w:p>
        </w:tc>
        <w:tc>
          <w:tcPr>
            <w:tcW w:w="746" w:type="dxa"/>
            <w:tcBorders>
              <w:top w:val="single" w:sz="5" w:space="0" w:color="000000"/>
              <w:left w:val="single" w:sz="5" w:space="0" w:color="000000"/>
              <w:bottom w:val="single" w:sz="5" w:space="0" w:color="000000"/>
              <w:right w:val="single" w:sz="4" w:space="0" w:color="auto"/>
            </w:tcBorders>
          </w:tcPr>
          <w:p w14:paraId="352EE54E" w14:textId="77777777" w:rsidR="0042279D" w:rsidRPr="00CF153D" w:rsidRDefault="0042279D" w:rsidP="004C77B0">
            <w:pPr>
              <w:rPr>
                <w:sz w:val="16"/>
                <w:szCs w:val="16"/>
              </w:rPr>
            </w:pPr>
            <w:r w:rsidRPr="00CF153D">
              <w:rPr>
                <w:sz w:val="16"/>
                <w:szCs w:val="16"/>
              </w:rPr>
              <w:t>5.2.1.1-3</w:t>
            </w:r>
          </w:p>
          <w:p w14:paraId="631FA84B" w14:textId="77777777" w:rsidR="0042279D" w:rsidRPr="00CF153D" w:rsidRDefault="0042279D" w:rsidP="004C77B0">
            <w:pPr>
              <w:rPr>
                <w:sz w:val="16"/>
                <w:szCs w:val="16"/>
              </w:rPr>
            </w:pPr>
            <w:r w:rsidRPr="00F74805">
              <w:rPr>
                <w:color w:val="FF0000"/>
                <w:sz w:val="16"/>
                <w:szCs w:val="16"/>
              </w:rPr>
              <w:t>6.1.2.1</w:t>
            </w:r>
          </w:p>
        </w:tc>
        <w:tc>
          <w:tcPr>
            <w:tcW w:w="0" w:type="auto"/>
            <w:gridSpan w:val="2"/>
            <w:vMerge/>
            <w:tcBorders>
              <w:left w:val="single" w:sz="4" w:space="0" w:color="auto"/>
            </w:tcBorders>
          </w:tcPr>
          <w:p w14:paraId="50881F9C" w14:textId="77777777" w:rsidR="0042279D" w:rsidRDefault="0042279D" w:rsidP="004C77B0"/>
        </w:tc>
        <w:tc>
          <w:tcPr>
            <w:tcW w:w="0" w:type="auto"/>
            <w:vMerge/>
            <w:tcBorders>
              <w:top w:val="nil"/>
              <w:left w:val="nil"/>
              <w:bottom w:val="single" w:sz="5" w:space="0" w:color="000000"/>
              <w:right w:val="nil"/>
            </w:tcBorders>
          </w:tcPr>
          <w:p w14:paraId="11317FC3" w14:textId="77777777" w:rsidR="0042279D" w:rsidRDefault="0042279D" w:rsidP="004C77B0"/>
        </w:tc>
        <w:tc>
          <w:tcPr>
            <w:tcW w:w="0" w:type="auto"/>
            <w:vMerge/>
            <w:tcBorders>
              <w:top w:val="nil"/>
              <w:left w:val="nil"/>
              <w:bottom w:val="nil"/>
              <w:right w:val="nil"/>
            </w:tcBorders>
          </w:tcPr>
          <w:p w14:paraId="32FF1862" w14:textId="77777777" w:rsidR="0042279D" w:rsidRDefault="0042279D" w:rsidP="004C77B0"/>
        </w:tc>
        <w:tc>
          <w:tcPr>
            <w:tcW w:w="0" w:type="auto"/>
            <w:vMerge/>
            <w:tcBorders>
              <w:top w:val="nil"/>
              <w:left w:val="nil"/>
              <w:bottom w:val="nil"/>
              <w:right w:val="nil"/>
            </w:tcBorders>
          </w:tcPr>
          <w:p w14:paraId="7F573872" w14:textId="77777777" w:rsidR="0042279D" w:rsidRDefault="0042279D" w:rsidP="004C77B0"/>
        </w:tc>
      </w:tr>
      <w:tr w:rsidR="0042279D" w14:paraId="7F46E1B8"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13F4B8DF" w14:textId="77777777" w:rsidR="0042279D" w:rsidRDefault="0042279D" w:rsidP="004C77B0">
            <w:r w:rsidRPr="00881174">
              <w:rPr>
                <w:sz w:val="14"/>
              </w:rPr>
              <w:t>3</w:t>
            </w:r>
            <w:r>
              <w:rPr>
                <w:sz w:val="14"/>
              </w:rPr>
              <w:t>8.7.1.3</w:t>
            </w:r>
          </w:p>
        </w:tc>
        <w:tc>
          <w:tcPr>
            <w:tcW w:w="4932" w:type="dxa"/>
            <w:tcBorders>
              <w:top w:val="single" w:sz="5" w:space="0" w:color="000000"/>
              <w:left w:val="single" w:sz="5" w:space="0" w:color="000000"/>
              <w:bottom w:val="single" w:sz="5" w:space="0" w:color="000000"/>
              <w:right w:val="single" w:sz="5" w:space="0" w:color="000000"/>
            </w:tcBorders>
          </w:tcPr>
          <w:p w14:paraId="2E64F238" w14:textId="77777777" w:rsidR="0042279D" w:rsidRPr="00BE5776" w:rsidRDefault="0042279D" w:rsidP="004C77B0">
            <w:pPr>
              <w:rPr>
                <w:sz w:val="16"/>
                <w:szCs w:val="16"/>
              </w:rPr>
            </w:pPr>
            <w:r w:rsidRPr="00BE5776">
              <w:rPr>
                <w:sz w:val="16"/>
                <w:szCs w:val="16"/>
              </w:rPr>
              <w:t>The personnel respect the rights of patients and families to treatment and to refuse treatment.</w:t>
            </w:r>
          </w:p>
        </w:tc>
        <w:tc>
          <w:tcPr>
            <w:tcW w:w="746" w:type="dxa"/>
            <w:tcBorders>
              <w:top w:val="single" w:sz="5" w:space="0" w:color="000000"/>
              <w:left w:val="single" w:sz="5" w:space="0" w:color="000000"/>
              <w:bottom w:val="single" w:sz="5" w:space="0" w:color="000000"/>
              <w:right w:val="single" w:sz="4" w:space="0" w:color="auto"/>
            </w:tcBorders>
          </w:tcPr>
          <w:p w14:paraId="71AD1273" w14:textId="77777777" w:rsidR="0042279D" w:rsidRPr="00CF153D" w:rsidRDefault="0042279D" w:rsidP="004C77B0">
            <w:pPr>
              <w:rPr>
                <w:sz w:val="16"/>
                <w:szCs w:val="16"/>
              </w:rPr>
            </w:pPr>
            <w:r w:rsidRPr="00CF153D">
              <w:rPr>
                <w:sz w:val="16"/>
                <w:szCs w:val="16"/>
              </w:rPr>
              <w:t>5.4.1.1</w:t>
            </w:r>
          </w:p>
        </w:tc>
        <w:tc>
          <w:tcPr>
            <w:tcW w:w="0" w:type="auto"/>
            <w:gridSpan w:val="2"/>
            <w:vMerge/>
            <w:tcBorders>
              <w:left w:val="single" w:sz="4" w:space="0" w:color="auto"/>
            </w:tcBorders>
          </w:tcPr>
          <w:p w14:paraId="17A9CA41" w14:textId="77777777" w:rsidR="0042279D" w:rsidRDefault="0042279D" w:rsidP="004C77B0"/>
        </w:tc>
        <w:tc>
          <w:tcPr>
            <w:tcW w:w="0" w:type="auto"/>
            <w:vMerge/>
            <w:tcBorders>
              <w:top w:val="nil"/>
              <w:left w:val="nil"/>
              <w:bottom w:val="single" w:sz="5" w:space="0" w:color="000000"/>
              <w:right w:val="nil"/>
            </w:tcBorders>
          </w:tcPr>
          <w:p w14:paraId="67C0D87B" w14:textId="77777777" w:rsidR="0042279D" w:rsidRDefault="0042279D" w:rsidP="004C77B0"/>
        </w:tc>
        <w:tc>
          <w:tcPr>
            <w:tcW w:w="0" w:type="auto"/>
            <w:vMerge/>
            <w:tcBorders>
              <w:top w:val="nil"/>
              <w:left w:val="nil"/>
              <w:bottom w:val="nil"/>
              <w:right w:val="nil"/>
            </w:tcBorders>
          </w:tcPr>
          <w:p w14:paraId="6C3DE1B7" w14:textId="77777777" w:rsidR="0042279D" w:rsidRDefault="0042279D" w:rsidP="004C77B0"/>
        </w:tc>
        <w:tc>
          <w:tcPr>
            <w:tcW w:w="0" w:type="auto"/>
            <w:vMerge/>
            <w:tcBorders>
              <w:top w:val="nil"/>
              <w:left w:val="nil"/>
              <w:bottom w:val="nil"/>
              <w:right w:val="nil"/>
            </w:tcBorders>
          </w:tcPr>
          <w:p w14:paraId="1D090D10" w14:textId="77777777" w:rsidR="0042279D" w:rsidRDefault="0042279D" w:rsidP="004C77B0"/>
        </w:tc>
      </w:tr>
      <w:tr w:rsidR="0042279D" w14:paraId="677E5F50"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5D4E57E9" w14:textId="77777777" w:rsidR="0042279D" w:rsidRPr="00881174" w:rsidRDefault="0042279D" w:rsidP="00BE5776">
            <w:pPr>
              <w:rPr>
                <w:sz w:val="14"/>
              </w:rPr>
            </w:pPr>
            <w:r>
              <w:rPr>
                <w:sz w:val="14"/>
              </w:rPr>
              <w:t>38.8.1.1</w:t>
            </w:r>
          </w:p>
        </w:tc>
        <w:tc>
          <w:tcPr>
            <w:tcW w:w="4932" w:type="dxa"/>
            <w:tcBorders>
              <w:top w:val="single" w:sz="5" w:space="0" w:color="000000"/>
              <w:left w:val="single" w:sz="5" w:space="0" w:color="000000"/>
              <w:bottom w:val="single" w:sz="5" w:space="0" w:color="000000"/>
              <w:right w:val="single" w:sz="5" w:space="0" w:color="000000"/>
            </w:tcBorders>
          </w:tcPr>
          <w:p w14:paraId="218F8074" w14:textId="77777777" w:rsidR="0042279D" w:rsidRPr="00BE5776" w:rsidRDefault="0042279D" w:rsidP="004C77B0">
            <w:pPr>
              <w:rPr>
                <w:sz w:val="16"/>
                <w:szCs w:val="16"/>
              </w:rPr>
            </w:pPr>
            <w:r w:rsidRPr="00BE5776">
              <w:rPr>
                <w:sz w:val="16"/>
                <w:szCs w:val="16"/>
              </w:rPr>
              <w:t>The department identifies the procedures and processes associated with the risk of infection and implements strategies to reduce risk.</w:t>
            </w:r>
          </w:p>
        </w:tc>
        <w:tc>
          <w:tcPr>
            <w:tcW w:w="746" w:type="dxa"/>
            <w:tcBorders>
              <w:top w:val="single" w:sz="5" w:space="0" w:color="000000"/>
              <w:left w:val="single" w:sz="5" w:space="0" w:color="000000"/>
              <w:bottom w:val="single" w:sz="5" w:space="0" w:color="000000"/>
              <w:right w:val="single" w:sz="4" w:space="0" w:color="auto"/>
            </w:tcBorders>
          </w:tcPr>
          <w:p w14:paraId="193FB0D1" w14:textId="77777777" w:rsidR="0042279D" w:rsidRPr="00CF153D" w:rsidRDefault="0042279D" w:rsidP="004C77B0">
            <w:pPr>
              <w:rPr>
                <w:sz w:val="16"/>
                <w:szCs w:val="16"/>
              </w:rPr>
            </w:pPr>
            <w:r>
              <w:rPr>
                <w:sz w:val="16"/>
                <w:szCs w:val="16"/>
              </w:rPr>
              <w:t>9.2.1.1</w:t>
            </w:r>
          </w:p>
        </w:tc>
        <w:tc>
          <w:tcPr>
            <w:tcW w:w="0" w:type="auto"/>
            <w:gridSpan w:val="2"/>
            <w:vMerge/>
            <w:tcBorders>
              <w:left w:val="single" w:sz="4" w:space="0" w:color="auto"/>
            </w:tcBorders>
          </w:tcPr>
          <w:p w14:paraId="3B6F1120" w14:textId="77777777" w:rsidR="0042279D" w:rsidRDefault="0042279D" w:rsidP="004C77B0"/>
        </w:tc>
        <w:tc>
          <w:tcPr>
            <w:tcW w:w="0" w:type="auto"/>
            <w:vMerge/>
            <w:tcBorders>
              <w:top w:val="nil"/>
              <w:left w:val="nil"/>
              <w:bottom w:val="single" w:sz="5" w:space="0" w:color="000000"/>
              <w:right w:val="nil"/>
            </w:tcBorders>
          </w:tcPr>
          <w:p w14:paraId="2EF0D23E" w14:textId="77777777" w:rsidR="0042279D" w:rsidRDefault="0042279D" w:rsidP="004C77B0"/>
        </w:tc>
        <w:tc>
          <w:tcPr>
            <w:tcW w:w="0" w:type="auto"/>
            <w:vMerge/>
            <w:tcBorders>
              <w:top w:val="nil"/>
              <w:left w:val="nil"/>
              <w:bottom w:val="nil"/>
              <w:right w:val="nil"/>
            </w:tcBorders>
          </w:tcPr>
          <w:p w14:paraId="67BE514A" w14:textId="77777777" w:rsidR="0042279D" w:rsidRDefault="0042279D" w:rsidP="004C77B0"/>
        </w:tc>
        <w:tc>
          <w:tcPr>
            <w:tcW w:w="0" w:type="auto"/>
            <w:vMerge/>
            <w:tcBorders>
              <w:top w:val="nil"/>
              <w:left w:val="nil"/>
              <w:bottom w:val="nil"/>
              <w:right w:val="nil"/>
            </w:tcBorders>
          </w:tcPr>
          <w:p w14:paraId="0B4169A4" w14:textId="77777777" w:rsidR="0042279D" w:rsidRDefault="0042279D" w:rsidP="004C77B0"/>
        </w:tc>
      </w:tr>
      <w:tr w:rsidR="0042279D" w14:paraId="7B929C64"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761B7CBD" w14:textId="77777777" w:rsidR="0042279D" w:rsidRPr="00881174" w:rsidRDefault="0042279D" w:rsidP="004C77B0">
            <w:pPr>
              <w:rPr>
                <w:sz w:val="14"/>
              </w:rPr>
            </w:pPr>
            <w:r>
              <w:rPr>
                <w:sz w:val="14"/>
              </w:rPr>
              <w:t>38.9.1.1</w:t>
            </w:r>
          </w:p>
        </w:tc>
        <w:tc>
          <w:tcPr>
            <w:tcW w:w="4932" w:type="dxa"/>
            <w:tcBorders>
              <w:top w:val="single" w:sz="5" w:space="0" w:color="000000"/>
              <w:left w:val="single" w:sz="5" w:space="0" w:color="000000"/>
              <w:bottom w:val="single" w:sz="5" w:space="0" w:color="000000"/>
              <w:right w:val="single" w:sz="5" w:space="0" w:color="000000"/>
            </w:tcBorders>
          </w:tcPr>
          <w:p w14:paraId="178D6875" w14:textId="77777777" w:rsidR="0042279D" w:rsidRPr="00BE5776" w:rsidRDefault="0042279D" w:rsidP="004C77B0">
            <w:pPr>
              <w:rPr>
                <w:sz w:val="16"/>
                <w:szCs w:val="16"/>
              </w:rPr>
            </w:pPr>
            <w:r w:rsidRPr="00BE5776">
              <w:rPr>
                <w:sz w:val="16"/>
                <w:szCs w:val="16"/>
              </w:rPr>
              <w:t>The department conducts ongoing monitoring of risks through documented assessments as part of organisational risk management processes</w:t>
            </w:r>
          </w:p>
        </w:tc>
        <w:tc>
          <w:tcPr>
            <w:tcW w:w="746" w:type="dxa"/>
            <w:tcBorders>
              <w:top w:val="single" w:sz="5" w:space="0" w:color="000000"/>
              <w:left w:val="single" w:sz="5" w:space="0" w:color="000000"/>
              <w:bottom w:val="single" w:sz="5" w:space="0" w:color="000000"/>
              <w:right w:val="single" w:sz="4" w:space="0" w:color="auto"/>
            </w:tcBorders>
          </w:tcPr>
          <w:p w14:paraId="26ED057B" w14:textId="77777777" w:rsidR="0042279D" w:rsidRPr="002933F0" w:rsidRDefault="0042279D" w:rsidP="004C77B0">
            <w:pPr>
              <w:rPr>
                <w:sz w:val="16"/>
                <w:szCs w:val="16"/>
              </w:rPr>
            </w:pPr>
            <w:r w:rsidRPr="002933F0">
              <w:rPr>
                <w:sz w:val="16"/>
                <w:szCs w:val="16"/>
              </w:rPr>
              <w:t>7.1.1.1</w:t>
            </w:r>
          </w:p>
        </w:tc>
        <w:tc>
          <w:tcPr>
            <w:tcW w:w="0" w:type="auto"/>
            <w:gridSpan w:val="2"/>
            <w:vMerge/>
            <w:tcBorders>
              <w:left w:val="single" w:sz="4" w:space="0" w:color="auto"/>
            </w:tcBorders>
          </w:tcPr>
          <w:p w14:paraId="6DF80344" w14:textId="77777777" w:rsidR="0042279D" w:rsidRPr="002933F0" w:rsidRDefault="0042279D" w:rsidP="004C77B0"/>
        </w:tc>
        <w:tc>
          <w:tcPr>
            <w:tcW w:w="0" w:type="auto"/>
            <w:vMerge/>
            <w:tcBorders>
              <w:top w:val="nil"/>
              <w:left w:val="nil"/>
              <w:bottom w:val="single" w:sz="5" w:space="0" w:color="000000"/>
              <w:right w:val="nil"/>
            </w:tcBorders>
          </w:tcPr>
          <w:p w14:paraId="5EA241C3" w14:textId="77777777" w:rsidR="0042279D" w:rsidRDefault="0042279D" w:rsidP="004C77B0"/>
        </w:tc>
        <w:tc>
          <w:tcPr>
            <w:tcW w:w="0" w:type="auto"/>
            <w:vMerge/>
            <w:tcBorders>
              <w:top w:val="nil"/>
              <w:left w:val="nil"/>
              <w:bottom w:val="nil"/>
              <w:right w:val="nil"/>
            </w:tcBorders>
          </w:tcPr>
          <w:p w14:paraId="11C1ABA3" w14:textId="77777777" w:rsidR="0042279D" w:rsidRDefault="0042279D" w:rsidP="004C77B0"/>
        </w:tc>
        <w:tc>
          <w:tcPr>
            <w:tcW w:w="0" w:type="auto"/>
            <w:vMerge/>
            <w:tcBorders>
              <w:top w:val="nil"/>
              <w:left w:val="nil"/>
              <w:bottom w:val="nil"/>
              <w:right w:val="nil"/>
            </w:tcBorders>
          </w:tcPr>
          <w:p w14:paraId="4DE23EDE" w14:textId="77777777" w:rsidR="0042279D" w:rsidRDefault="0042279D" w:rsidP="004C77B0"/>
        </w:tc>
      </w:tr>
      <w:tr w:rsidR="0042279D" w14:paraId="3E2D5E1B"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4286AF0D" w14:textId="77777777" w:rsidR="0042279D" w:rsidRDefault="0042279D" w:rsidP="00BE5776">
            <w:r>
              <w:rPr>
                <w:sz w:val="14"/>
              </w:rPr>
              <w:t>38.9.1.2</w:t>
            </w:r>
          </w:p>
        </w:tc>
        <w:tc>
          <w:tcPr>
            <w:tcW w:w="4932" w:type="dxa"/>
            <w:tcBorders>
              <w:top w:val="single" w:sz="5" w:space="0" w:color="000000"/>
              <w:left w:val="single" w:sz="5" w:space="0" w:color="000000"/>
              <w:bottom w:val="single" w:sz="5" w:space="0" w:color="000000"/>
              <w:right w:val="single" w:sz="5" w:space="0" w:color="000000"/>
            </w:tcBorders>
          </w:tcPr>
          <w:p w14:paraId="43F64FFA" w14:textId="77777777" w:rsidR="0042279D" w:rsidRPr="009D1845" w:rsidRDefault="0042279D" w:rsidP="00BE5776">
            <w:pPr>
              <w:rPr>
                <w:sz w:val="16"/>
                <w:szCs w:val="16"/>
              </w:rPr>
            </w:pPr>
            <w:r w:rsidRPr="009D1845">
              <w:rPr>
                <w:sz w:val="16"/>
                <w:szCs w:val="16"/>
              </w:rPr>
              <w:t>A system for monitoring incidents/near misses/sentinel/adverse events is available and includes the documentation of interventions and responses to recorded incidents.</w:t>
            </w:r>
          </w:p>
        </w:tc>
        <w:tc>
          <w:tcPr>
            <w:tcW w:w="746" w:type="dxa"/>
            <w:tcBorders>
              <w:top w:val="single" w:sz="5" w:space="0" w:color="000000"/>
              <w:left w:val="single" w:sz="5" w:space="0" w:color="000000"/>
              <w:bottom w:val="single" w:sz="5" w:space="0" w:color="000000"/>
              <w:right w:val="single" w:sz="4" w:space="0" w:color="auto"/>
            </w:tcBorders>
          </w:tcPr>
          <w:p w14:paraId="5B6703E2" w14:textId="77777777" w:rsidR="0042279D" w:rsidRPr="009D1845" w:rsidRDefault="0042279D" w:rsidP="00BE5776">
            <w:pPr>
              <w:rPr>
                <w:sz w:val="16"/>
                <w:szCs w:val="16"/>
              </w:rPr>
            </w:pPr>
            <w:r w:rsidRPr="00E12682">
              <w:rPr>
                <w:color w:val="FF0000"/>
                <w:sz w:val="16"/>
                <w:szCs w:val="16"/>
              </w:rPr>
              <w:t>7.1.1.7</w:t>
            </w:r>
          </w:p>
          <w:p w14:paraId="1A0CDBAE" w14:textId="77777777" w:rsidR="0042279D" w:rsidRPr="009D1845" w:rsidRDefault="0042279D" w:rsidP="00BE5776">
            <w:pPr>
              <w:rPr>
                <w:sz w:val="16"/>
                <w:szCs w:val="16"/>
              </w:rPr>
            </w:pPr>
            <w:r w:rsidRPr="007A0D5F">
              <w:rPr>
                <w:color w:val="FF0000"/>
                <w:sz w:val="16"/>
                <w:szCs w:val="16"/>
              </w:rPr>
              <w:t>7.2.6.4</w:t>
            </w:r>
          </w:p>
        </w:tc>
        <w:tc>
          <w:tcPr>
            <w:tcW w:w="0" w:type="auto"/>
            <w:gridSpan w:val="2"/>
            <w:vMerge/>
            <w:tcBorders>
              <w:left w:val="single" w:sz="4" w:space="0" w:color="auto"/>
            </w:tcBorders>
          </w:tcPr>
          <w:p w14:paraId="7A546F3C" w14:textId="77777777" w:rsidR="0042279D" w:rsidRPr="009D1845" w:rsidRDefault="0042279D" w:rsidP="00BE5776"/>
        </w:tc>
        <w:tc>
          <w:tcPr>
            <w:tcW w:w="0" w:type="auto"/>
            <w:vMerge/>
            <w:tcBorders>
              <w:top w:val="nil"/>
              <w:left w:val="nil"/>
              <w:bottom w:val="nil"/>
              <w:right w:val="nil"/>
            </w:tcBorders>
          </w:tcPr>
          <w:p w14:paraId="143C4683" w14:textId="77777777" w:rsidR="0042279D" w:rsidRDefault="0042279D" w:rsidP="00BE5776"/>
        </w:tc>
        <w:tc>
          <w:tcPr>
            <w:tcW w:w="0" w:type="auto"/>
            <w:vMerge/>
            <w:tcBorders>
              <w:top w:val="nil"/>
              <w:left w:val="nil"/>
              <w:bottom w:val="nil"/>
              <w:right w:val="nil"/>
            </w:tcBorders>
          </w:tcPr>
          <w:p w14:paraId="6769D0DA" w14:textId="77777777" w:rsidR="0042279D" w:rsidRDefault="0042279D" w:rsidP="00BE5776"/>
        </w:tc>
        <w:tc>
          <w:tcPr>
            <w:tcW w:w="0" w:type="auto"/>
            <w:vMerge/>
            <w:tcBorders>
              <w:top w:val="nil"/>
              <w:left w:val="nil"/>
              <w:bottom w:val="nil"/>
              <w:right w:val="nil"/>
            </w:tcBorders>
          </w:tcPr>
          <w:p w14:paraId="617E1D0D" w14:textId="77777777" w:rsidR="0042279D" w:rsidRDefault="0042279D" w:rsidP="00BE5776"/>
        </w:tc>
      </w:tr>
      <w:tr w:rsidR="0042279D" w14:paraId="1993ABD9"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6D7FF83D" w14:textId="77777777" w:rsidR="0042279D" w:rsidRDefault="0042279D" w:rsidP="00BE5776">
            <w:r>
              <w:rPr>
                <w:sz w:val="14"/>
              </w:rPr>
              <w:t>38.9.1.3</w:t>
            </w:r>
          </w:p>
        </w:tc>
        <w:tc>
          <w:tcPr>
            <w:tcW w:w="4932" w:type="dxa"/>
            <w:tcBorders>
              <w:top w:val="single" w:sz="5" w:space="0" w:color="000000"/>
              <w:left w:val="single" w:sz="5" w:space="0" w:color="000000"/>
              <w:bottom w:val="single" w:sz="5" w:space="0" w:color="000000"/>
              <w:right w:val="single" w:sz="5" w:space="0" w:color="000000"/>
            </w:tcBorders>
          </w:tcPr>
          <w:p w14:paraId="61633278" w14:textId="77777777" w:rsidR="0042279D" w:rsidRPr="009D1845" w:rsidRDefault="0042279D" w:rsidP="00BE5776">
            <w:pPr>
              <w:rPr>
                <w:sz w:val="16"/>
                <w:szCs w:val="16"/>
              </w:rPr>
            </w:pPr>
            <w:r w:rsidRPr="009D1845">
              <w:rPr>
                <w:sz w:val="16"/>
                <w:szCs w:val="16"/>
              </w:rPr>
              <w:t>Security measures are in place and implemented to ensure the safety of patients, personnel and visitors</w:t>
            </w:r>
          </w:p>
        </w:tc>
        <w:tc>
          <w:tcPr>
            <w:tcW w:w="746" w:type="dxa"/>
            <w:tcBorders>
              <w:top w:val="single" w:sz="5" w:space="0" w:color="000000"/>
              <w:left w:val="single" w:sz="5" w:space="0" w:color="000000"/>
              <w:bottom w:val="single" w:sz="5" w:space="0" w:color="000000"/>
              <w:right w:val="single" w:sz="4" w:space="0" w:color="auto"/>
            </w:tcBorders>
          </w:tcPr>
          <w:p w14:paraId="35941E9B" w14:textId="77777777" w:rsidR="0042279D" w:rsidRPr="009D1845" w:rsidRDefault="0042279D" w:rsidP="00BE5776">
            <w:pPr>
              <w:rPr>
                <w:sz w:val="16"/>
                <w:szCs w:val="16"/>
              </w:rPr>
            </w:pPr>
            <w:r w:rsidRPr="006C2EE5">
              <w:rPr>
                <w:color w:val="FF0000"/>
                <w:sz w:val="16"/>
                <w:szCs w:val="16"/>
              </w:rPr>
              <w:t>7.4.1.4</w:t>
            </w:r>
          </w:p>
        </w:tc>
        <w:tc>
          <w:tcPr>
            <w:tcW w:w="0" w:type="auto"/>
            <w:gridSpan w:val="2"/>
            <w:vMerge/>
            <w:tcBorders>
              <w:left w:val="single" w:sz="4" w:space="0" w:color="auto"/>
            </w:tcBorders>
          </w:tcPr>
          <w:p w14:paraId="0E66E133" w14:textId="77777777" w:rsidR="0042279D" w:rsidRPr="009D1845" w:rsidRDefault="0042279D" w:rsidP="00BE5776"/>
        </w:tc>
        <w:tc>
          <w:tcPr>
            <w:tcW w:w="0" w:type="auto"/>
            <w:tcBorders>
              <w:top w:val="nil"/>
              <w:left w:val="nil"/>
              <w:bottom w:val="nil"/>
              <w:right w:val="nil"/>
            </w:tcBorders>
          </w:tcPr>
          <w:p w14:paraId="1BDA208B" w14:textId="77777777" w:rsidR="0042279D" w:rsidRDefault="0042279D" w:rsidP="00BE5776"/>
        </w:tc>
        <w:tc>
          <w:tcPr>
            <w:tcW w:w="0" w:type="auto"/>
            <w:tcBorders>
              <w:top w:val="nil"/>
              <w:left w:val="nil"/>
              <w:bottom w:val="nil"/>
              <w:right w:val="nil"/>
            </w:tcBorders>
          </w:tcPr>
          <w:p w14:paraId="1A1F451F" w14:textId="77777777" w:rsidR="0042279D" w:rsidRDefault="0042279D" w:rsidP="00BE5776"/>
        </w:tc>
        <w:tc>
          <w:tcPr>
            <w:tcW w:w="0" w:type="auto"/>
            <w:tcBorders>
              <w:top w:val="nil"/>
              <w:left w:val="nil"/>
              <w:bottom w:val="nil"/>
              <w:right w:val="nil"/>
            </w:tcBorders>
          </w:tcPr>
          <w:p w14:paraId="3CAB7AD2" w14:textId="77777777" w:rsidR="0042279D" w:rsidRDefault="0042279D" w:rsidP="00BE5776"/>
        </w:tc>
      </w:tr>
      <w:tr w:rsidR="0042279D" w14:paraId="723A4A5A"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51346A57" w14:textId="77777777" w:rsidR="0042279D" w:rsidRDefault="0042279D" w:rsidP="00BE5776">
            <w:r>
              <w:rPr>
                <w:sz w:val="14"/>
              </w:rPr>
              <w:t>38.9.1.4</w:t>
            </w:r>
          </w:p>
        </w:tc>
        <w:tc>
          <w:tcPr>
            <w:tcW w:w="4932" w:type="dxa"/>
            <w:tcBorders>
              <w:top w:val="single" w:sz="5" w:space="0" w:color="000000"/>
              <w:left w:val="single" w:sz="5" w:space="0" w:color="000000"/>
              <w:bottom w:val="single" w:sz="5" w:space="0" w:color="000000"/>
              <w:right w:val="single" w:sz="5" w:space="0" w:color="000000"/>
            </w:tcBorders>
          </w:tcPr>
          <w:p w14:paraId="62E06285" w14:textId="77777777" w:rsidR="0042279D" w:rsidRPr="009D1845" w:rsidRDefault="0042279D" w:rsidP="00BE5776">
            <w:pPr>
              <w:rPr>
                <w:sz w:val="16"/>
                <w:szCs w:val="16"/>
              </w:rPr>
            </w:pPr>
            <w:r w:rsidRPr="009D1845">
              <w:rPr>
                <w:sz w:val="16"/>
                <w:szCs w:val="16"/>
              </w:rPr>
              <w:t>Fire safety measures are implemented.</w:t>
            </w:r>
          </w:p>
        </w:tc>
        <w:tc>
          <w:tcPr>
            <w:tcW w:w="746" w:type="dxa"/>
            <w:tcBorders>
              <w:top w:val="single" w:sz="5" w:space="0" w:color="000000"/>
              <w:left w:val="single" w:sz="5" w:space="0" w:color="000000"/>
              <w:bottom w:val="single" w:sz="5" w:space="0" w:color="000000"/>
              <w:right w:val="single" w:sz="4" w:space="0" w:color="auto"/>
            </w:tcBorders>
          </w:tcPr>
          <w:p w14:paraId="55307D21" w14:textId="77777777" w:rsidR="0042279D" w:rsidRPr="009D1845" w:rsidRDefault="0042279D" w:rsidP="00BE5776">
            <w:pPr>
              <w:rPr>
                <w:sz w:val="16"/>
                <w:szCs w:val="16"/>
              </w:rPr>
            </w:pPr>
            <w:r w:rsidRPr="009D1845">
              <w:rPr>
                <w:sz w:val="16"/>
                <w:szCs w:val="16"/>
              </w:rPr>
              <w:t>7.5.1.1</w:t>
            </w:r>
          </w:p>
        </w:tc>
        <w:tc>
          <w:tcPr>
            <w:tcW w:w="0" w:type="auto"/>
            <w:gridSpan w:val="2"/>
            <w:vMerge/>
            <w:tcBorders>
              <w:left w:val="single" w:sz="4" w:space="0" w:color="auto"/>
            </w:tcBorders>
          </w:tcPr>
          <w:p w14:paraId="403D3BA5" w14:textId="77777777" w:rsidR="0042279D" w:rsidRPr="009D1845" w:rsidRDefault="0042279D" w:rsidP="00BE5776"/>
        </w:tc>
        <w:tc>
          <w:tcPr>
            <w:tcW w:w="0" w:type="auto"/>
            <w:tcBorders>
              <w:top w:val="nil"/>
              <w:left w:val="nil"/>
              <w:right w:val="nil"/>
            </w:tcBorders>
          </w:tcPr>
          <w:p w14:paraId="08260EEC" w14:textId="77777777" w:rsidR="0042279D" w:rsidRDefault="0042279D" w:rsidP="00BE5776"/>
        </w:tc>
        <w:tc>
          <w:tcPr>
            <w:tcW w:w="0" w:type="auto"/>
            <w:tcBorders>
              <w:top w:val="nil"/>
              <w:left w:val="nil"/>
              <w:bottom w:val="nil"/>
              <w:right w:val="nil"/>
            </w:tcBorders>
          </w:tcPr>
          <w:p w14:paraId="37172F61" w14:textId="77777777" w:rsidR="0042279D" w:rsidRDefault="0042279D" w:rsidP="00BE5776"/>
        </w:tc>
        <w:tc>
          <w:tcPr>
            <w:tcW w:w="0" w:type="auto"/>
            <w:tcBorders>
              <w:top w:val="nil"/>
              <w:left w:val="nil"/>
              <w:bottom w:val="nil"/>
              <w:right w:val="nil"/>
            </w:tcBorders>
          </w:tcPr>
          <w:p w14:paraId="0F816632" w14:textId="77777777" w:rsidR="0042279D" w:rsidRDefault="0042279D" w:rsidP="00BE5776"/>
        </w:tc>
      </w:tr>
      <w:tr w:rsidR="0042279D" w14:paraId="7D5C47CE" w14:textId="77777777" w:rsidTr="0042279D">
        <w:trPr>
          <w:trHeight w:val="170"/>
        </w:trPr>
        <w:tc>
          <w:tcPr>
            <w:tcW w:w="985" w:type="dxa"/>
            <w:tcBorders>
              <w:top w:val="single" w:sz="5" w:space="0" w:color="000000"/>
              <w:left w:val="single" w:sz="10" w:space="0" w:color="000000"/>
              <w:bottom w:val="single" w:sz="5" w:space="0" w:color="000000"/>
              <w:right w:val="single" w:sz="5" w:space="0" w:color="000000"/>
            </w:tcBorders>
          </w:tcPr>
          <w:p w14:paraId="414355C2" w14:textId="77777777" w:rsidR="0042279D" w:rsidRDefault="0042279D" w:rsidP="00BE5776">
            <w:r>
              <w:rPr>
                <w:sz w:val="14"/>
              </w:rPr>
              <w:t>38.9.1.5</w:t>
            </w:r>
          </w:p>
        </w:tc>
        <w:tc>
          <w:tcPr>
            <w:tcW w:w="4932" w:type="dxa"/>
            <w:tcBorders>
              <w:top w:val="single" w:sz="5" w:space="0" w:color="000000"/>
              <w:left w:val="single" w:sz="5" w:space="0" w:color="000000"/>
              <w:bottom w:val="single" w:sz="5" w:space="0" w:color="000000"/>
              <w:right w:val="single" w:sz="5" w:space="0" w:color="000000"/>
            </w:tcBorders>
          </w:tcPr>
          <w:p w14:paraId="4F3DBF14" w14:textId="77777777" w:rsidR="0042279D" w:rsidRPr="009D1845" w:rsidRDefault="0042279D" w:rsidP="00BE5776">
            <w:pPr>
              <w:rPr>
                <w:sz w:val="16"/>
                <w:szCs w:val="16"/>
              </w:rPr>
            </w:pPr>
            <w:r w:rsidRPr="009D1845">
              <w:rPr>
                <w:sz w:val="16"/>
                <w:szCs w:val="16"/>
              </w:rPr>
              <w:t>The organisation's policy on handling, segregation, storing and disposing of healthcare waste is implemented</w:t>
            </w:r>
          </w:p>
        </w:tc>
        <w:tc>
          <w:tcPr>
            <w:tcW w:w="746" w:type="dxa"/>
            <w:tcBorders>
              <w:top w:val="single" w:sz="5" w:space="0" w:color="000000"/>
              <w:left w:val="single" w:sz="5" w:space="0" w:color="000000"/>
              <w:bottom w:val="single" w:sz="5" w:space="0" w:color="000000"/>
              <w:right w:val="single" w:sz="4" w:space="0" w:color="auto"/>
            </w:tcBorders>
          </w:tcPr>
          <w:p w14:paraId="0ED846AC" w14:textId="77777777" w:rsidR="0042279D" w:rsidRPr="009D1845" w:rsidRDefault="0042279D" w:rsidP="00BE5776">
            <w:pPr>
              <w:rPr>
                <w:sz w:val="16"/>
                <w:szCs w:val="16"/>
              </w:rPr>
            </w:pPr>
            <w:r w:rsidRPr="009D1845">
              <w:rPr>
                <w:sz w:val="16"/>
                <w:szCs w:val="16"/>
              </w:rPr>
              <w:t>7.7.1.1</w:t>
            </w:r>
          </w:p>
        </w:tc>
        <w:tc>
          <w:tcPr>
            <w:tcW w:w="0" w:type="auto"/>
            <w:gridSpan w:val="2"/>
            <w:vMerge/>
            <w:tcBorders>
              <w:left w:val="single" w:sz="4" w:space="0" w:color="auto"/>
            </w:tcBorders>
          </w:tcPr>
          <w:p w14:paraId="1A1BF740" w14:textId="77777777" w:rsidR="0042279D" w:rsidRPr="009D1845" w:rsidRDefault="0042279D" w:rsidP="00BE5776"/>
        </w:tc>
        <w:tc>
          <w:tcPr>
            <w:tcW w:w="0" w:type="auto"/>
            <w:tcBorders>
              <w:top w:val="nil"/>
              <w:left w:val="nil"/>
              <w:right w:val="nil"/>
            </w:tcBorders>
          </w:tcPr>
          <w:p w14:paraId="3DE8FFA8" w14:textId="77777777" w:rsidR="0042279D" w:rsidRDefault="0042279D" w:rsidP="00BE5776"/>
        </w:tc>
        <w:tc>
          <w:tcPr>
            <w:tcW w:w="0" w:type="auto"/>
            <w:tcBorders>
              <w:top w:val="nil"/>
              <w:left w:val="nil"/>
              <w:bottom w:val="nil"/>
              <w:right w:val="nil"/>
            </w:tcBorders>
          </w:tcPr>
          <w:p w14:paraId="2EA4ACB8" w14:textId="77777777" w:rsidR="0042279D" w:rsidRDefault="0042279D" w:rsidP="00BE5776"/>
        </w:tc>
        <w:tc>
          <w:tcPr>
            <w:tcW w:w="0" w:type="auto"/>
            <w:tcBorders>
              <w:top w:val="nil"/>
              <w:left w:val="nil"/>
              <w:bottom w:val="nil"/>
              <w:right w:val="nil"/>
            </w:tcBorders>
          </w:tcPr>
          <w:p w14:paraId="7E82DCC4" w14:textId="77777777" w:rsidR="0042279D" w:rsidRDefault="0042279D" w:rsidP="00BE5776"/>
        </w:tc>
      </w:tr>
    </w:tbl>
    <w:p w14:paraId="583BACBC" w14:textId="77777777" w:rsidR="00BC77D7" w:rsidRDefault="00BC77D7">
      <w:pPr>
        <w:spacing w:after="0"/>
        <w:ind w:left="-1440" w:right="960"/>
      </w:pPr>
    </w:p>
    <w:p w14:paraId="045E8EBA" w14:textId="77777777" w:rsidR="00BC77D7" w:rsidRDefault="00B11EFF" w:rsidP="00D10326">
      <w:r>
        <w:br w:type="page"/>
      </w:r>
    </w:p>
    <w:p w14:paraId="3A9634A9" w14:textId="77777777" w:rsidR="00BC77D7" w:rsidRPr="00D176C0" w:rsidRDefault="000C7373" w:rsidP="00D176C0">
      <w:pPr>
        <w:rPr>
          <w:rFonts w:ascii="Tahoma" w:hAnsi="Tahoma" w:cs="Tahoma"/>
          <w:b/>
          <w:sz w:val="24"/>
          <w:szCs w:val="24"/>
          <w:u w:val="single"/>
        </w:rPr>
      </w:pPr>
      <w:r w:rsidRPr="00F0668B">
        <w:rPr>
          <w:rFonts w:ascii="Tahoma" w:hAnsi="Tahoma" w:cs="Tahoma"/>
          <w:b/>
          <w:sz w:val="24"/>
          <w:szCs w:val="24"/>
          <w:u w:val="single"/>
        </w:rPr>
        <w:lastRenderedPageBreak/>
        <w:t>Volume 4- Psychiatric</w:t>
      </w:r>
      <w:r w:rsidRPr="00D176C0">
        <w:rPr>
          <w:rFonts w:ascii="Tahoma" w:hAnsi="Tahoma" w:cs="Tahoma"/>
          <w:b/>
          <w:sz w:val="24"/>
          <w:szCs w:val="24"/>
          <w:u w:val="single"/>
        </w:rPr>
        <w:t xml:space="preserve"> ad-ons NHQS</w:t>
      </w:r>
    </w:p>
    <w:p w14:paraId="2F6F0EFD" w14:textId="77777777" w:rsidR="008303E5" w:rsidRPr="00D176C0" w:rsidRDefault="00D176C0" w:rsidP="00D176C0">
      <w:pPr>
        <w:pStyle w:val="Heading1"/>
        <w:rPr>
          <w:rFonts w:ascii="Tahoma" w:hAnsi="Tahoma" w:cs="Tahoma"/>
        </w:rPr>
      </w:pPr>
      <w:bookmarkStart w:id="38" w:name="_Toc196918017"/>
      <w:r w:rsidRPr="00F0668B">
        <w:rPr>
          <w:rFonts w:ascii="Tahoma" w:hAnsi="Tahoma" w:cs="Tahoma"/>
        </w:rPr>
        <w:t>SE 39</w:t>
      </w:r>
      <w:r w:rsidRPr="00D176C0">
        <w:rPr>
          <w:rFonts w:ascii="Tahoma" w:hAnsi="Tahoma" w:cs="Tahoma"/>
        </w:rPr>
        <w:t xml:space="preserve"> Psychiatric Adolescent Care</w:t>
      </w:r>
      <w:bookmarkEnd w:id="38"/>
    </w:p>
    <w:tbl>
      <w:tblPr>
        <w:tblStyle w:val="TableGrid"/>
        <w:tblW w:w="13366" w:type="dxa"/>
        <w:tblInd w:w="-345" w:type="dxa"/>
        <w:tblCellMar>
          <w:left w:w="25" w:type="dxa"/>
        </w:tblCellMar>
        <w:tblLook w:val="04A0" w:firstRow="1" w:lastRow="0" w:firstColumn="1" w:lastColumn="0" w:noHBand="0" w:noVBand="1"/>
      </w:tblPr>
      <w:tblGrid>
        <w:gridCol w:w="983"/>
        <w:gridCol w:w="4932"/>
        <w:gridCol w:w="746"/>
        <w:gridCol w:w="747"/>
        <w:gridCol w:w="747"/>
        <w:gridCol w:w="5211"/>
      </w:tblGrid>
      <w:tr w:rsidR="0020340A" w14:paraId="6369F278" w14:textId="77777777" w:rsidTr="00174535">
        <w:trPr>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529EC059" w14:textId="77777777" w:rsidR="00E323FF" w:rsidRDefault="00E323FF" w:rsidP="003A5CCB">
            <w:pPr>
              <w:ind w:right="2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F45F844" w14:textId="77777777" w:rsidR="00E323FF" w:rsidRDefault="00E323FF" w:rsidP="003A5CCB">
            <w:pPr>
              <w:ind w:right="3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2A520BB1" w14:textId="77777777" w:rsidR="00E323FF" w:rsidRDefault="00E323FF" w:rsidP="003A5CCB"/>
        </w:tc>
        <w:tc>
          <w:tcPr>
            <w:tcW w:w="747" w:type="dxa"/>
            <w:tcBorders>
              <w:top w:val="single" w:sz="5" w:space="0" w:color="000000"/>
              <w:left w:val="nil"/>
              <w:bottom w:val="single" w:sz="5" w:space="0" w:color="000000"/>
              <w:right w:val="nil"/>
            </w:tcBorders>
            <w:shd w:val="clear" w:color="auto" w:fill="D9D9D9"/>
          </w:tcPr>
          <w:p w14:paraId="2897479D" w14:textId="77777777" w:rsidR="00E323FF" w:rsidRDefault="00E323FF" w:rsidP="003A5CCB"/>
        </w:tc>
        <w:tc>
          <w:tcPr>
            <w:tcW w:w="5211" w:type="dxa"/>
            <w:tcBorders>
              <w:top w:val="single" w:sz="5" w:space="0" w:color="000000"/>
              <w:left w:val="nil"/>
              <w:bottom w:val="single" w:sz="5" w:space="0" w:color="000000"/>
              <w:right w:val="nil"/>
            </w:tcBorders>
            <w:shd w:val="clear" w:color="auto" w:fill="D9D9D9"/>
          </w:tcPr>
          <w:p w14:paraId="4EA3225C" w14:textId="77777777" w:rsidR="00E323FF" w:rsidRDefault="00E323FF" w:rsidP="003A5CCB">
            <w:pPr>
              <w:ind w:left="571"/>
            </w:pPr>
            <w:r>
              <w:rPr>
                <w:sz w:val="14"/>
              </w:rPr>
              <w:t>Linked Criteria</w:t>
            </w:r>
          </w:p>
        </w:tc>
      </w:tr>
      <w:tr w:rsidR="0020340A" w14:paraId="1ED3939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287D7A2" w14:textId="77777777" w:rsidR="00E323FF" w:rsidRDefault="00E323FF" w:rsidP="00E323FF">
            <w:pPr>
              <w:ind w:left="1"/>
            </w:pPr>
            <w:r>
              <w:rPr>
                <w:sz w:val="14"/>
              </w:rPr>
              <w:t>39.1.1.2</w:t>
            </w:r>
          </w:p>
        </w:tc>
        <w:tc>
          <w:tcPr>
            <w:tcW w:w="4932" w:type="dxa"/>
            <w:tcBorders>
              <w:top w:val="single" w:sz="5" w:space="0" w:color="000000"/>
              <w:left w:val="single" w:sz="5" w:space="0" w:color="000000"/>
              <w:bottom w:val="single" w:sz="5" w:space="0" w:color="000000"/>
              <w:right w:val="single" w:sz="5" w:space="0" w:color="000000"/>
            </w:tcBorders>
          </w:tcPr>
          <w:p w14:paraId="60684D39" w14:textId="77777777" w:rsidR="00E323FF" w:rsidRDefault="00E323FF" w:rsidP="003A5CCB">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1C6768CA" w14:textId="77777777" w:rsidR="00E323FF" w:rsidRDefault="00E323FF" w:rsidP="003A5CCB">
            <w:r>
              <w:rPr>
                <w:sz w:val="14"/>
              </w:rPr>
              <w:t>2.2.1.1</w:t>
            </w:r>
          </w:p>
          <w:p w14:paraId="462BC222" w14:textId="77777777" w:rsidR="00E323FF" w:rsidRDefault="00E323FF" w:rsidP="003A5CCB">
            <w:r>
              <w:rPr>
                <w:sz w:val="14"/>
              </w:rPr>
              <w:t>2.5.1.1</w:t>
            </w:r>
          </w:p>
        </w:tc>
        <w:tc>
          <w:tcPr>
            <w:tcW w:w="747" w:type="dxa"/>
            <w:tcBorders>
              <w:top w:val="single" w:sz="5" w:space="0" w:color="000000"/>
              <w:left w:val="single" w:sz="5" w:space="0" w:color="000000"/>
              <w:bottom w:val="single" w:sz="5" w:space="0" w:color="000000"/>
              <w:right w:val="nil"/>
            </w:tcBorders>
          </w:tcPr>
          <w:p w14:paraId="17C36766" w14:textId="77777777" w:rsidR="00E323FF" w:rsidRDefault="00E323FF" w:rsidP="003A5CCB"/>
        </w:tc>
        <w:tc>
          <w:tcPr>
            <w:tcW w:w="747" w:type="dxa"/>
            <w:vMerge w:val="restart"/>
            <w:tcBorders>
              <w:top w:val="single" w:sz="5" w:space="0" w:color="000000"/>
              <w:left w:val="nil"/>
              <w:bottom w:val="single" w:sz="5" w:space="0" w:color="000000"/>
              <w:right w:val="nil"/>
            </w:tcBorders>
          </w:tcPr>
          <w:p w14:paraId="3E626DC0" w14:textId="77777777" w:rsidR="00E323FF" w:rsidRDefault="00E323FF" w:rsidP="003A5CCB"/>
        </w:tc>
        <w:tc>
          <w:tcPr>
            <w:tcW w:w="5211" w:type="dxa"/>
            <w:vMerge w:val="restart"/>
            <w:tcBorders>
              <w:top w:val="single" w:sz="5" w:space="0" w:color="000000"/>
              <w:left w:val="nil"/>
              <w:bottom w:val="nil"/>
              <w:right w:val="nil"/>
            </w:tcBorders>
          </w:tcPr>
          <w:p w14:paraId="61193358" w14:textId="77777777" w:rsidR="00E323FF" w:rsidRDefault="00E323FF" w:rsidP="003A5CCB"/>
        </w:tc>
      </w:tr>
      <w:tr w:rsidR="00802DAC" w14:paraId="04B52F29"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vAlign w:val="center"/>
          </w:tcPr>
          <w:p w14:paraId="35D18216" w14:textId="77777777" w:rsidR="00E323FF" w:rsidRDefault="00E323FF" w:rsidP="003A5CCB">
            <w:pPr>
              <w:ind w:left="1"/>
            </w:pPr>
            <w:r>
              <w:rPr>
                <w:sz w:val="14"/>
              </w:rPr>
              <w:t>39.1.1.3</w:t>
            </w:r>
          </w:p>
        </w:tc>
        <w:tc>
          <w:tcPr>
            <w:tcW w:w="4932" w:type="dxa"/>
            <w:tcBorders>
              <w:top w:val="single" w:sz="5" w:space="0" w:color="000000"/>
              <w:left w:val="single" w:sz="5" w:space="0" w:color="000000"/>
              <w:bottom w:val="single" w:sz="5" w:space="0" w:color="000000"/>
              <w:right w:val="single" w:sz="5" w:space="0" w:color="000000"/>
            </w:tcBorders>
            <w:vAlign w:val="center"/>
          </w:tcPr>
          <w:p w14:paraId="4178605B" w14:textId="77777777" w:rsidR="00E323FF" w:rsidRDefault="00E323FF" w:rsidP="003A5CCB">
            <w:r>
              <w:rPr>
                <w:sz w:val="14"/>
              </w:rPr>
              <w:t>The individuals responsible for the patient’s care are qualified,</w:t>
            </w:r>
          </w:p>
        </w:tc>
        <w:tc>
          <w:tcPr>
            <w:tcW w:w="746" w:type="dxa"/>
            <w:tcBorders>
              <w:top w:val="single" w:sz="5" w:space="0" w:color="000000"/>
              <w:left w:val="single" w:sz="5" w:space="0" w:color="000000"/>
              <w:bottom w:val="single" w:sz="4" w:space="0" w:color="auto"/>
              <w:right w:val="single" w:sz="4" w:space="0" w:color="auto"/>
            </w:tcBorders>
            <w:shd w:val="clear" w:color="auto" w:fill="FFFFFF" w:themeFill="background1"/>
            <w:vAlign w:val="bottom"/>
          </w:tcPr>
          <w:p w14:paraId="42155F25" w14:textId="77777777" w:rsidR="00E323FF" w:rsidRPr="009D70D5" w:rsidRDefault="00E323FF" w:rsidP="003A5CCB">
            <w:r w:rsidRPr="009D70D5">
              <w:rPr>
                <w:sz w:val="14"/>
              </w:rPr>
              <w:t>2.2.1.1</w:t>
            </w:r>
          </w:p>
          <w:p w14:paraId="48EFF159" w14:textId="77777777" w:rsidR="00E323FF" w:rsidRPr="009D70D5" w:rsidRDefault="00E323FF" w:rsidP="003A5CCB">
            <w:r w:rsidRPr="009D70D5">
              <w:rPr>
                <w:sz w:val="14"/>
              </w:rPr>
              <w:t>2.5.1.1</w:t>
            </w:r>
          </w:p>
        </w:tc>
        <w:tc>
          <w:tcPr>
            <w:tcW w:w="747" w:type="dxa"/>
            <w:tcBorders>
              <w:top w:val="single" w:sz="5" w:space="0" w:color="000000"/>
              <w:left w:val="single" w:sz="4" w:space="0" w:color="auto"/>
              <w:bottom w:val="single" w:sz="4" w:space="0" w:color="auto"/>
              <w:right w:val="single" w:sz="5" w:space="0" w:color="000000"/>
            </w:tcBorders>
            <w:shd w:val="clear" w:color="auto" w:fill="FFFFFF" w:themeFill="background1"/>
          </w:tcPr>
          <w:p w14:paraId="380AB42E" w14:textId="77777777" w:rsidR="009D70D5" w:rsidRPr="009D70D5" w:rsidRDefault="009D70D5" w:rsidP="003A5CCB">
            <w:pPr>
              <w:spacing w:line="253" w:lineRule="auto"/>
              <w:rPr>
                <w:sz w:val="14"/>
              </w:rPr>
            </w:pPr>
            <w:r w:rsidRPr="009D70D5">
              <w:rPr>
                <w:sz w:val="14"/>
              </w:rPr>
              <w:t>39.2.1.2</w:t>
            </w:r>
          </w:p>
          <w:p w14:paraId="0DAF222E" w14:textId="77777777" w:rsidR="009D70D5" w:rsidRDefault="009D70D5" w:rsidP="003A5CCB">
            <w:pPr>
              <w:rPr>
                <w:rFonts w:asciiTheme="minorHAnsi" w:hAnsiTheme="minorHAnsi" w:cstheme="minorHAnsi"/>
                <w:sz w:val="16"/>
                <w:szCs w:val="16"/>
              </w:rPr>
            </w:pPr>
            <w:r w:rsidRPr="009D70D5">
              <w:rPr>
                <w:rFonts w:asciiTheme="minorHAnsi" w:hAnsiTheme="minorHAnsi" w:cstheme="minorHAnsi"/>
                <w:sz w:val="16"/>
                <w:szCs w:val="16"/>
              </w:rPr>
              <w:t>39.4.2.1</w:t>
            </w:r>
          </w:p>
          <w:p w14:paraId="12BEED8B" w14:textId="77777777" w:rsidR="00507CB5" w:rsidRPr="009D70D5" w:rsidRDefault="00507CB5" w:rsidP="003A5CCB">
            <w:pPr>
              <w:rPr>
                <w:rFonts w:asciiTheme="minorHAnsi" w:hAnsiTheme="minorHAnsi" w:cstheme="minorHAnsi"/>
                <w:sz w:val="16"/>
                <w:szCs w:val="16"/>
              </w:rPr>
            </w:pPr>
            <w:r w:rsidRPr="00C377B9">
              <w:rPr>
                <w:rFonts w:asciiTheme="minorHAnsi" w:hAnsiTheme="minorHAnsi" w:cstheme="minorHAnsi"/>
                <w:sz w:val="16"/>
                <w:szCs w:val="16"/>
              </w:rPr>
              <w:t>39.</w:t>
            </w:r>
            <w:r>
              <w:rPr>
                <w:rFonts w:asciiTheme="minorHAnsi" w:hAnsiTheme="minorHAnsi" w:cstheme="minorHAnsi"/>
                <w:sz w:val="16"/>
                <w:szCs w:val="16"/>
              </w:rPr>
              <w:t>4.2.2</w:t>
            </w:r>
          </w:p>
          <w:p w14:paraId="41ABB521" w14:textId="77777777" w:rsidR="00E323FF" w:rsidRPr="009D70D5" w:rsidRDefault="009D70D5" w:rsidP="009D70D5">
            <w:r w:rsidRPr="009D70D5">
              <w:rPr>
                <w:rFonts w:asciiTheme="minorHAnsi" w:hAnsiTheme="minorHAnsi" w:cstheme="minorHAnsi"/>
                <w:sz w:val="16"/>
                <w:szCs w:val="16"/>
              </w:rPr>
              <w:t>39.4.2.3</w:t>
            </w:r>
          </w:p>
        </w:tc>
        <w:tc>
          <w:tcPr>
            <w:tcW w:w="0" w:type="auto"/>
            <w:vMerge/>
            <w:tcBorders>
              <w:top w:val="nil"/>
              <w:left w:val="nil"/>
              <w:bottom w:val="nil"/>
              <w:right w:val="nil"/>
            </w:tcBorders>
          </w:tcPr>
          <w:p w14:paraId="73507F56" w14:textId="77777777" w:rsidR="00E323FF" w:rsidRDefault="00E323FF" w:rsidP="003A5CCB"/>
        </w:tc>
        <w:tc>
          <w:tcPr>
            <w:tcW w:w="0" w:type="auto"/>
            <w:vMerge/>
            <w:tcBorders>
              <w:top w:val="nil"/>
              <w:left w:val="nil"/>
              <w:bottom w:val="nil"/>
              <w:right w:val="nil"/>
            </w:tcBorders>
          </w:tcPr>
          <w:p w14:paraId="723209F7" w14:textId="77777777" w:rsidR="00E323FF" w:rsidRDefault="00E323FF" w:rsidP="003A5CCB"/>
        </w:tc>
      </w:tr>
      <w:tr w:rsidR="0020340A" w14:paraId="0AD55816"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tcPr>
          <w:p w14:paraId="35DEF70F" w14:textId="77777777" w:rsidR="00C50B5B" w:rsidRDefault="00C50B5B" w:rsidP="00C50B5B">
            <w:r w:rsidRPr="00F27138">
              <w:rPr>
                <w:sz w:val="14"/>
              </w:rPr>
              <w:t>39.1.</w:t>
            </w:r>
            <w:r>
              <w:rPr>
                <w:sz w:val="14"/>
              </w:rPr>
              <w:t>2.1</w:t>
            </w:r>
          </w:p>
        </w:tc>
        <w:tc>
          <w:tcPr>
            <w:tcW w:w="4932" w:type="dxa"/>
            <w:tcBorders>
              <w:top w:val="single" w:sz="5" w:space="0" w:color="000000"/>
              <w:left w:val="single" w:sz="5" w:space="0" w:color="000000"/>
              <w:bottom w:val="single" w:sz="5" w:space="0" w:color="000000"/>
              <w:right w:val="single" w:sz="5" w:space="0" w:color="000000"/>
            </w:tcBorders>
          </w:tcPr>
          <w:p w14:paraId="45B8D902" w14:textId="77777777" w:rsidR="00C50B5B" w:rsidRDefault="00C50B5B" w:rsidP="00C50B5B">
            <w:pPr>
              <w:jc w:val="both"/>
            </w:pPr>
            <w:r w:rsidRPr="00C50B5B">
              <w:rPr>
                <w:rFonts w:asciiTheme="minorHAnsi" w:hAnsiTheme="minorHAnsi" w:cstheme="minorHAnsi"/>
                <w:sz w:val="16"/>
                <w:szCs w:val="16"/>
              </w:rPr>
              <w:t>Evidence-based clinical practice guidelines relevant to the patients and services of the organisation are available to guide patient care processes.</w:t>
            </w:r>
          </w:p>
        </w:tc>
        <w:tc>
          <w:tcPr>
            <w:tcW w:w="746" w:type="dxa"/>
            <w:tcBorders>
              <w:top w:val="single" w:sz="4" w:space="0" w:color="auto"/>
              <w:left w:val="single" w:sz="5" w:space="0" w:color="000000"/>
              <w:bottom w:val="single" w:sz="5" w:space="0" w:color="000000"/>
              <w:right w:val="single" w:sz="4" w:space="0" w:color="auto"/>
            </w:tcBorders>
            <w:vAlign w:val="bottom"/>
          </w:tcPr>
          <w:p w14:paraId="5F6A0468" w14:textId="77777777" w:rsidR="00C50B5B" w:rsidRDefault="00C50B5B" w:rsidP="00C50B5B">
            <w:r>
              <w:rPr>
                <w:sz w:val="14"/>
              </w:rPr>
              <w:t>1.3.2.2</w:t>
            </w:r>
          </w:p>
        </w:tc>
        <w:tc>
          <w:tcPr>
            <w:tcW w:w="747" w:type="dxa"/>
            <w:tcBorders>
              <w:top w:val="single" w:sz="4" w:space="0" w:color="auto"/>
              <w:left w:val="single" w:sz="4" w:space="0" w:color="auto"/>
            </w:tcBorders>
          </w:tcPr>
          <w:p w14:paraId="0137EC17" w14:textId="77777777" w:rsidR="00C50B5B" w:rsidRPr="00C50B5B" w:rsidRDefault="00C50B5B" w:rsidP="00C50B5B">
            <w:pPr>
              <w:ind w:left="1"/>
              <w:rPr>
                <w:highlight w:val="yellow"/>
              </w:rPr>
            </w:pPr>
          </w:p>
        </w:tc>
        <w:tc>
          <w:tcPr>
            <w:tcW w:w="0" w:type="auto"/>
            <w:vMerge/>
            <w:tcBorders>
              <w:top w:val="nil"/>
              <w:left w:val="nil"/>
              <w:bottom w:val="nil"/>
              <w:right w:val="nil"/>
            </w:tcBorders>
          </w:tcPr>
          <w:p w14:paraId="5968EDD2" w14:textId="77777777" w:rsidR="00C50B5B" w:rsidRDefault="00C50B5B" w:rsidP="00C50B5B"/>
        </w:tc>
        <w:tc>
          <w:tcPr>
            <w:tcW w:w="0" w:type="auto"/>
            <w:vMerge/>
            <w:tcBorders>
              <w:top w:val="nil"/>
              <w:left w:val="nil"/>
              <w:bottom w:val="nil"/>
              <w:right w:val="nil"/>
            </w:tcBorders>
          </w:tcPr>
          <w:p w14:paraId="2978655D" w14:textId="77777777" w:rsidR="00C50B5B" w:rsidRDefault="00C50B5B" w:rsidP="00C50B5B"/>
        </w:tc>
      </w:tr>
      <w:tr w:rsidR="0020340A" w14:paraId="54A2F113" w14:textId="77777777" w:rsidTr="00174535">
        <w:trPr>
          <w:trHeight w:val="348"/>
        </w:trPr>
        <w:tc>
          <w:tcPr>
            <w:tcW w:w="983" w:type="dxa"/>
            <w:tcBorders>
              <w:top w:val="single" w:sz="5" w:space="0" w:color="000000"/>
              <w:left w:val="single" w:sz="10" w:space="0" w:color="000000"/>
              <w:bottom w:val="single" w:sz="5" w:space="0" w:color="000000"/>
              <w:right w:val="single" w:sz="5" w:space="0" w:color="000000"/>
            </w:tcBorders>
          </w:tcPr>
          <w:p w14:paraId="35A0F96B" w14:textId="77777777" w:rsidR="00C50B5B" w:rsidRDefault="00C50B5B" w:rsidP="00C50B5B">
            <w:r w:rsidRPr="00F27138">
              <w:rPr>
                <w:sz w:val="14"/>
              </w:rPr>
              <w:t>39.1.</w:t>
            </w:r>
            <w:r>
              <w:rPr>
                <w:sz w:val="14"/>
              </w:rPr>
              <w:t>2.4</w:t>
            </w:r>
          </w:p>
        </w:tc>
        <w:tc>
          <w:tcPr>
            <w:tcW w:w="4932" w:type="dxa"/>
            <w:tcBorders>
              <w:top w:val="single" w:sz="5" w:space="0" w:color="000000"/>
              <w:left w:val="single" w:sz="5" w:space="0" w:color="000000"/>
              <w:bottom w:val="single" w:sz="5" w:space="0" w:color="000000"/>
              <w:right w:val="single" w:sz="5" w:space="0" w:color="000000"/>
            </w:tcBorders>
          </w:tcPr>
          <w:p w14:paraId="7B8D44E6" w14:textId="77777777" w:rsidR="00C50B5B" w:rsidRDefault="00C50B5B" w:rsidP="00C50B5B">
            <w:r>
              <w:rPr>
                <w:sz w:val="14"/>
              </w:rPr>
              <w:t>The implementation of guidelines is monitored as part of a structured clinical  audit</w:t>
            </w:r>
          </w:p>
        </w:tc>
        <w:tc>
          <w:tcPr>
            <w:tcW w:w="746" w:type="dxa"/>
            <w:tcBorders>
              <w:top w:val="single" w:sz="5" w:space="0" w:color="000000"/>
              <w:left w:val="single" w:sz="5" w:space="0" w:color="000000"/>
              <w:bottom w:val="single" w:sz="5" w:space="0" w:color="000000"/>
              <w:right w:val="single" w:sz="4" w:space="0" w:color="auto"/>
            </w:tcBorders>
          </w:tcPr>
          <w:p w14:paraId="7599333F" w14:textId="77777777" w:rsidR="00C50B5B" w:rsidRDefault="00C50B5B" w:rsidP="00C50B5B">
            <w:r>
              <w:rPr>
                <w:sz w:val="14"/>
              </w:rPr>
              <w:t>8.2.1.4</w:t>
            </w:r>
          </w:p>
        </w:tc>
        <w:tc>
          <w:tcPr>
            <w:tcW w:w="747" w:type="dxa"/>
            <w:tcBorders>
              <w:left w:val="single" w:sz="4" w:space="0" w:color="auto"/>
            </w:tcBorders>
          </w:tcPr>
          <w:p w14:paraId="114FF64B" w14:textId="77777777" w:rsidR="00C50B5B" w:rsidRPr="00C50B5B" w:rsidRDefault="00C50B5B" w:rsidP="00C50B5B">
            <w:pPr>
              <w:ind w:left="1"/>
              <w:rPr>
                <w:highlight w:val="yellow"/>
              </w:rPr>
            </w:pPr>
          </w:p>
        </w:tc>
        <w:tc>
          <w:tcPr>
            <w:tcW w:w="0" w:type="auto"/>
            <w:vMerge/>
            <w:tcBorders>
              <w:top w:val="nil"/>
              <w:left w:val="nil"/>
              <w:bottom w:val="nil"/>
              <w:right w:val="nil"/>
            </w:tcBorders>
          </w:tcPr>
          <w:p w14:paraId="43A85F35" w14:textId="77777777" w:rsidR="00C50B5B" w:rsidRDefault="00C50B5B" w:rsidP="00C50B5B"/>
        </w:tc>
        <w:tc>
          <w:tcPr>
            <w:tcW w:w="0" w:type="auto"/>
            <w:vMerge/>
            <w:tcBorders>
              <w:top w:val="nil"/>
              <w:left w:val="nil"/>
              <w:bottom w:val="nil"/>
              <w:right w:val="nil"/>
            </w:tcBorders>
          </w:tcPr>
          <w:p w14:paraId="2D59446E" w14:textId="77777777" w:rsidR="00C50B5B" w:rsidRDefault="00C50B5B" w:rsidP="00C50B5B"/>
        </w:tc>
      </w:tr>
      <w:tr w:rsidR="0020340A" w14:paraId="14A1559A" w14:textId="77777777" w:rsidTr="00174535">
        <w:trPr>
          <w:trHeight w:val="294"/>
        </w:trPr>
        <w:tc>
          <w:tcPr>
            <w:tcW w:w="983" w:type="dxa"/>
            <w:tcBorders>
              <w:top w:val="single" w:sz="5" w:space="0" w:color="000000"/>
              <w:left w:val="single" w:sz="10" w:space="0" w:color="000000"/>
              <w:bottom w:val="single" w:sz="5" w:space="0" w:color="000000"/>
              <w:right w:val="single" w:sz="5" w:space="0" w:color="000000"/>
            </w:tcBorders>
          </w:tcPr>
          <w:p w14:paraId="0A0739D3" w14:textId="77777777" w:rsidR="00C50B5B" w:rsidRPr="00F27138" w:rsidRDefault="00C50B5B" w:rsidP="00C50B5B">
            <w:pPr>
              <w:rPr>
                <w:sz w:val="14"/>
              </w:rPr>
            </w:pPr>
            <w:r w:rsidRPr="00F27138">
              <w:rPr>
                <w:sz w:val="14"/>
              </w:rPr>
              <w:t>39.1.</w:t>
            </w:r>
            <w:r>
              <w:rPr>
                <w:sz w:val="14"/>
              </w:rPr>
              <w:t>2.5</w:t>
            </w:r>
          </w:p>
        </w:tc>
        <w:tc>
          <w:tcPr>
            <w:tcW w:w="4932" w:type="dxa"/>
            <w:tcBorders>
              <w:top w:val="single" w:sz="5" w:space="0" w:color="000000"/>
              <w:left w:val="single" w:sz="5" w:space="0" w:color="000000"/>
              <w:bottom w:val="single" w:sz="5" w:space="0" w:color="000000"/>
              <w:right w:val="single" w:sz="5" w:space="0" w:color="000000"/>
            </w:tcBorders>
          </w:tcPr>
          <w:p w14:paraId="524217E9" w14:textId="77777777" w:rsidR="00C50B5B" w:rsidRPr="00C50B5B" w:rsidRDefault="00C50B5B" w:rsidP="00C50B5B">
            <w:pPr>
              <w:spacing w:line="276" w:lineRule="auto"/>
              <w:jc w:val="both"/>
              <w:rPr>
                <w:rFonts w:asciiTheme="minorHAnsi" w:hAnsiTheme="minorHAnsi" w:cstheme="minorHAnsi"/>
                <w:sz w:val="16"/>
                <w:szCs w:val="16"/>
              </w:rPr>
            </w:pPr>
            <w:r w:rsidRPr="00C50B5B">
              <w:rPr>
                <w:rFonts w:asciiTheme="minorHAnsi" w:hAnsiTheme="minorHAnsi" w:cstheme="minorHAnsi"/>
                <w:sz w:val="16"/>
                <w:szCs w:val="16"/>
              </w:rPr>
              <w:t>Guidelines are reviewed on a regular basis and updated when necessary.</w:t>
            </w:r>
          </w:p>
        </w:tc>
        <w:tc>
          <w:tcPr>
            <w:tcW w:w="746" w:type="dxa"/>
            <w:tcBorders>
              <w:top w:val="single" w:sz="5" w:space="0" w:color="000000"/>
              <w:left w:val="single" w:sz="5" w:space="0" w:color="000000"/>
              <w:bottom w:val="single" w:sz="4" w:space="0" w:color="auto"/>
              <w:right w:val="single" w:sz="4" w:space="0" w:color="auto"/>
            </w:tcBorders>
          </w:tcPr>
          <w:p w14:paraId="4C9C31B1" w14:textId="77777777" w:rsidR="00C50B5B" w:rsidRDefault="00C50B5B" w:rsidP="00C50B5B">
            <w:r>
              <w:rPr>
                <w:sz w:val="14"/>
              </w:rPr>
              <w:t>1.3.2.2</w:t>
            </w:r>
          </w:p>
        </w:tc>
        <w:tc>
          <w:tcPr>
            <w:tcW w:w="747" w:type="dxa"/>
            <w:tcBorders>
              <w:left w:val="single" w:sz="4" w:space="0" w:color="auto"/>
              <w:bottom w:val="single" w:sz="4" w:space="0" w:color="auto"/>
            </w:tcBorders>
          </w:tcPr>
          <w:p w14:paraId="1F2B2A4B" w14:textId="77777777" w:rsidR="00C50B5B" w:rsidRPr="00C50B5B" w:rsidRDefault="00C50B5B" w:rsidP="00C50B5B">
            <w:pPr>
              <w:ind w:left="1"/>
              <w:rPr>
                <w:highlight w:val="yellow"/>
              </w:rPr>
            </w:pPr>
          </w:p>
        </w:tc>
        <w:tc>
          <w:tcPr>
            <w:tcW w:w="0" w:type="auto"/>
            <w:vMerge/>
            <w:tcBorders>
              <w:top w:val="nil"/>
              <w:left w:val="nil"/>
              <w:bottom w:val="nil"/>
              <w:right w:val="nil"/>
            </w:tcBorders>
          </w:tcPr>
          <w:p w14:paraId="560254AA" w14:textId="77777777" w:rsidR="00C50B5B" w:rsidRDefault="00C50B5B" w:rsidP="00C50B5B"/>
        </w:tc>
        <w:tc>
          <w:tcPr>
            <w:tcW w:w="0" w:type="auto"/>
            <w:vMerge/>
            <w:tcBorders>
              <w:top w:val="nil"/>
              <w:left w:val="nil"/>
              <w:bottom w:val="nil"/>
              <w:right w:val="nil"/>
            </w:tcBorders>
          </w:tcPr>
          <w:p w14:paraId="3276DA4C" w14:textId="77777777" w:rsidR="00C50B5B" w:rsidRDefault="00C50B5B" w:rsidP="00C50B5B"/>
        </w:tc>
      </w:tr>
      <w:tr w:rsidR="00802DAC" w14:paraId="540FE97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0C5DAD12" w14:textId="77777777" w:rsidR="00C50B5B" w:rsidRDefault="00C50B5B" w:rsidP="00C50B5B">
            <w:pPr>
              <w:ind w:left="1"/>
            </w:pPr>
            <w:r>
              <w:rPr>
                <w:sz w:val="14"/>
              </w:rPr>
              <w:t>39.1.3.2</w:t>
            </w:r>
          </w:p>
        </w:tc>
        <w:tc>
          <w:tcPr>
            <w:tcW w:w="4932" w:type="dxa"/>
            <w:tcBorders>
              <w:top w:val="single" w:sz="5" w:space="0" w:color="000000"/>
              <w:left w:val="single" w:sz="5" w:space="0" w:color="000000"/>
              <w:bottom w:val="single" w:sz="5" w:space="0" w:color="000000"/>
              <w:right w:val="single" w:sz="5" w:space="0" w:color="000000"/>
            </w:tcBorders>
          </w:tcPr>
          <w:p w14:paraId="00C540E4" w14:textId="77777777" w:rsidR="00C50B5B" w:rsidRPr="002029CD" w:rsidRDefault="00C50B5B" w:rsidP="00C50B5B">
            <w:pPr>
              <w:jc w:val="both"/>
              <w:rPr>
                <w:rFonts w:asciiTheme="minorHAnsi" w:hAnsiTheme="minorHAnsi" w:cstheme="minorHAnsi"/>
                <w:sz w:val="16"/>
                <w:szCs w:val="16"/>
              </w:rPr>
            </w:pPr>
            <w:r w:rsidRPr="002029CD">
              <w:rPr>
                <w:rFonts w:asciiTheme="minorHAnsi" w:hAnsiTheme="minorHAnsi" w:cstheme="minorHAnsi"/>
                <w:color w:val="auto"/>
                <w:sz w:val="16"/>
                <w:szCs w:val="16"/>
              </w:rPr>
              <w:t>The patients' clinical records are completed according to organisational policy.</w:t>
            </w:r>
          </w:p>
        </w:tc>
        <w:tc>
          <w:tcPr>
            <w:tcW w:w="746" w:type="dxa"/>
            <w:tcBorders>
              <w:top w:val="single" w:sz="5" w:space="0" w:color="000000"/>
              <w:left w:val="single" w:sz="5" w:space="0" w:color="000000"/>
              <w:bottom w:val="single" w:sz="4" w:space="0" w:color="auto"/>
              <w:right w:val="single" w:sz="4" w:space="0" w:color="auto"/>
            </w:tcBorders>
            <w:vAlign w:val="bottom"/>
          </w:tcPr>
          <w:p w14:paraId="2A572AE5" w14:textId="77777777" w:rsidR="00C50B5B" w:rsidRDefault="00C50B5B" w:rsidP="00C50B5B">
            <w:pPr>
              <w:rPr>
                <w:sz w:val="14"/>
              </w:rPr>
            </w:pPr>
            <w:r w:rsidRPr="00804742">
              <w:rPr>
                <w:sz w:val="14"/>
              </w:rPr>
              <w:t>1.3.2.4</w:t>
            </w:r>
          </w:p>
          <w:p w14:paraId="6D155248" w14:textId="77777777" w:rsidR="00507CB5" w:rsidRPr="002029CD" w:rsidRDefault="00507CB5" w:rsidP="00C50B5B">
            <w:pPr>
              <w:rPr>
                <w:highlight w:val="yellow"/>
              </w:rPr>
            </w:pPr>
          </w:p>
        </w:tc>
        <w:tc>
          <w:tcPr>
            <w:tcW w:w="0" w:type="auto"/>
            <w:tcBorders>
              <w:left w:val="single" w:sz="4" w:space="0" w:color="auto"/>
              <w:bottom w:val="single" w:sz="4" w:space="0" w:color="auto"/>
              <w:right w:val="single" w:sz="4" w:space="0" w:color="auto"/>
            </w:tcBorders>
          </w:tcPr>
          <w:p w14:paraId="6602773F" w14:textId="77777777" w:rsidR="00C50B5B" w:rsidRPr="00804742" w:rsidRDefault="007C38FA" w:rsidP="00C50B5B">
            <w:pPr>
              <w:rPr>
                <w:sz w:val="16"/>
                <w:szCs w:val="16"/>
              </w:rPr>
            </w:pPr>
            <w:r>
              <w:rPr>
                <w:sz w:val="14"/>
              </w:rPr>
              <w:t>39.1.3.5</w:t>
            </w:r>
          </w:p>
        </w:tc>
        <w:tc>
          <w:tcPr>
            <w:tcW w:w="0" w:type="auto"/>
            <w:vMerge/>
            <w:tcBorders>
              <w:top w:val="nil"/>
              <w:left w:val="single" w:sz="4" w:space="0" w:color="auto"/>
              <w:bottom w:val="nil"/>
              <w:right w:val="nil"/>
            </w:tcBorders>
          </w:tcPr>
          <w:p w14:paraId="07A5A174" w14:textId="77777777" w:rsidR="00C50B5B" w:rsidRDefault="00C50B5B" w:rsidP="00C50B5B"/>
        </w:tc>
        <w:tc>
          <w:tcPr>
            <w:tcW w:w="0" w:type="auto"/>
            <w:vMerge/>
            <w:tcBorders>
              <w:top w:val="nil"/>
              <w:left w:val="nil"/>
              <w:bottom w:val="nil"/>
              <w:right w:val="nil"/>
            </w:tcBorders>
          </w:tcPr>
          <w:p w14:paraId="782F9263" w14:textId="77777777" w:rsidR="00C50B5B" w:rsidRDefault="00C50B5B" w:rsidP="00C50B5B"/>
        </w:tc>
      </w:tr>
      <w:tr w:rsidR="00802DAC" w14:paraId="7B6EDEC6" w14:textId="77777777" w:rsidTr="00174535">
        <w:trPr>
          <w:trHeight w:val="170"/>
        </w:trPr>
        <w:tc>
          <w:tcPr>
            <w:tcW w:w="983" w:type="dxa"/>
            <w:tcBorders>
              <w:top w:val="single" w:sz="5" w:space="0" w:color="000000"/>
              <w:left w:val="single" w:sz="10" w:space="0" w:color="000000"/>
              <w:bottom w:val="single" w:sz="5" w:space="0" w:color="000000"/>
              <w:right w:val="single" w:sz="5" w:space="0" w:color="000000"/>
            </w:tcBorders>
          </w:tcPr>
          <w:p w14:paraId="017C1356" w14:textId="77777777" w:rsidR="00C50B5B" w:rsidRDefault="001F6BF8" w:rsidP="00C50B5B">
            <w:pPr>
              <w:ind w:left="1"/>
            </w:pPr>
            <w:r>
              <w:rPr>
                <w:sz w:val="14"/>
              </w:rPr>
              <w:t>39.1.3.5</w:t>
            </w:r>
          </w:p>
        </w:tc>
        <w:tc>
          <w:tcPr>
            <w:tcW w:w="4932" w:type="dxa"/>
            <w:tcBorders>
              <w:top w:val="single" w:sz="5" w:space="0" w:color="000000"/>
              <w:left w:val="single" w:sz="5" w:space="0" w:color="000000"/>
              <w:bottom w:val="single" w:sz="5" w:space="0" w:color="000000"/>
              <w:right w:val="single" w:sz="5" w:space="0" w:color="000000"/>
            </w:tcBorders>
          </w:tcPr>
          <w:p w14:paraId="0FFE77F4" w14:textId="77777777" w:rsidR="00C50B5B" w:rsidRPr="002029CD" w:rsidRDefault="00C50B5B" w:rsidP="00C50B5B">
            <w:pPr>
              <w:rPr>
                <w:rFonts w:asciiTheme="minorHAnsi" w:hAnsiTheme="minorHAnsi" w:cstheme="minorHAnsi"/>
                <w:sz w:val="16"/>
                <w:szCs w:val="16"/>
              </w:rPr>
            </w:pPr>
            <w:r w:rsidRPr="002029CD">
              <w:rPr>
                <w:rFonts w:asciiTheme="minorHAnsi" w:hAnsiTheme="minorHAnsi" w:cstheme="minorHAnsi"/>
                <w:sz w:val="16"/>
                <w:szCs w:val="16"/>
              </w:rPr>
              <w:t>Information exchanged includes summary of the care provided.</w:t>
            </w:r>
          </w:p>
        </w:tc>
        <w:tc>
          <w:tcPr>
            <w:tcW w:w="746" w:type="dxa"/>
            <w:tcBorders>
              <w:top w:val="single" w:sz="5" w:space="0" w:color="000000"/>
              <w:left w:val="single" w:sz="5" w:space="0" w:color="000000"/>
              <w:bottom w:val="single" w:sz="4" w:space="0" w:color="auto"/>
              <w:right w:val="single" w:sz="4" w:space="0" w:color="auto"/>
            </w:tcBorders>
          </w:tcPr>
          <w:p w14:paraId="304C777A" w14:textId="77777777" w:rsidR="00C50B5B" w:rsidRDefault="00804742" w:rsidP="00804742">
            <w:pPr>
              <w:rPr>
                <w:sz w:val="14"/>
              </w:rPr>
            </w:pPr>
            <w:r>
              <w:rPr>
                <w:sz w:val="14"/>
              </w:rPr>
              <w:t>39.1.3.2</w:t>
            </w:r>
          </w:p>
          <w:p w14:paraId="00904C44" w14:textId="77777777" w:rsidR="00507CB5" w:rsidRDefault="00507CB5" w:rsidP="00804742">
            <w:pPr>
              <w:rPr>
                <w:rFonts w:asciiTheme="minorHAnsi" w:hAnsiTheme="minorHAnsi" w:cstheme="minorHAnsi"/>
                <w:sz w:val="16"/>
                <w:szCs w:val="16"/>
              </w:rPr>
            </w:pPr>
            <w:r w:rsidRPr="002029CD">
              <w:rPr>
                <w:rFonts w:asciiTheme="minorHAnsi" w:hAnsiTheme="minorHAnsi" w:cstheme="minorHAnsi"/>
                <w:sz w:val="16"/>
                <w:szCs w:val="16"/>
              </w:rPr>
              <w:t>39.2.1.1</w:t>
            </w:r>
          </w:p>
          <w:p w14:paraId="3ACA8CBB" w14:textId="77777777" w:rsidR="00E32028" w:rsidRPr="002029CD" w:rsidRDefault="00E32028" w:rsidP="00804742">
            <w:pPr>
              <w:rPr>
                <w:highlight w:val="yellow"/>
              </w:rPr>
            </w:pPr>
            <w:r w:rsidRPr="009C1AFE">
              <w:rPr>
                <w:sz w:val="14"/>
              </w:rPr>
              <w:t>39.</w:t>
            </w:r>
            <w:r>
              <w:rPr>
                <w:sz w:val="14"/>
              </w:rPr>
              <w:t>3.2.1</w:t>
            </w:r>
          </w:p>
        </w:tc>
        <w:tc>
          <w:tcPr>
            <w:tcW w:w="0" w:type="auto"/>
            <w:tcBorders>
              <w:left w:val="single" w:sz="4" w:space="0" w:color="auto"/>
              <w:bottom w:val="single" w:sz="4" w:space="0" w:color="auto"/>
            </w:tcBorders>
          </w:tcPr>
          <w:p w14:paraId="0785B0BA" w14:textId="77777777" w:rsidR="00C50B5B" w:rsidRDefault="00C50B5B" w:rsidP="00C50B5B"/>
        </w:tc>
        <w:tc>
          <w:tcPr>
            <w:tcW w:w="0" w:type="auto"/>
            <w:vMerge/>
            <w:tcBorders>
              <w:top w:val="nil"/>
              <w:left w:val="nil"/>
              <w:right w:val="nil"/>
            </w:tcBorders>
          </w:tcPr>
          <w:p w14:paraId="2ED97B2E" w14:textId="77777777" w:rsidR="00C50B5B" w:rsidRDefault="00C50B5B" w:rsidP="00C50B5B"/>
        </w:tc>
        <w:tc>
          <w:tcPr>
            <w:tcW w:w="0" w:type="auto"/>
            <w:vMerge/>
            <w:tcBorders>
              <w:top w:val="nil"/>
              <w:left w:val="nil"/>
              <w:bottom w:val="nil"/>
              <w:right w:val="nil"/>
            </w:tcBorders>
          </w:tcPr>
          <w:p w14:paraId="6857629C" w14:textId="77777777" w:rsidR="00C50B5B" w:rsidRDefault="00C50B5B" w:rsidP="00C50B5B"/>
        </w:tc>
      </w:tr>
      <w:tr w:rsidR="0020340A" w14:paraId="5A44447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6765458B" w14:textId="77777777" w:rsidR="00C50B5B" w:rsidRPr="002029CD" w:rsidRDefault="00C50B5B" w:rsidP="00C50B5B">
            <w:pPr>
              <w:ind w:left="1"/>
              <w:rPr>
                <w:rFonts w:asciiTheme="minorHAnsi" w:hAnsiTheme="minorHAnsi" w:cstheme="minorHAnsi"/>
                <w:sz w:val="16"/>
                <w:szCs w:val="16"/>
              </w:rPr>
            </w:pPr>
            <w:r w:rsidRPr="002029CD">
              <w:rPr>
                <w:rFonts w:asciiTheme="minorHAnsi" w:hAnsiTheme="minorHAnsi" w:cstheme="minorHAnsi"/>
                <w:sz w:val="16"/>
                <w:szCs w:val="16"/>
              </w:rPr>
              <w:t>39.2.1.1</w:t>
            </w:r>
          </w:p>
        </w:tc>
        <w:tc>
          <w:tcPr>
            <w:tcW w:w="4932" w:type="dxa"/>
            <w:tcBorders>
              <w:top w:val="single" w:sz="5" w:space="0" w:color="000000"/>
              <w:left w:val="single" w:sz="5" w:space="0" w:color="000000"/>
              <w:bottom w:val="single" w:sz="5" w:space="0" w:color="000000"/>
              <w:right w:val="single" w:sz="5" w:space="0" w:color="000000"/>
            </w:tcBorders>
          </w:tcPr>
          <w:p w14:paraId="3329C9D4" w14:textId="77777777" w:rsidR="00C50B5B" w:rsidRPr="002029CD" w:rsidRDefault="00C50B5B" w:rsidP="00C50B5B">
            <w:pPr>
              <w:jc w:val="both"/>
              <w:rPr>
                <w:rFonts w:asciiTheme="minorHAnsi" w:hAnsiTheme="minorHAnsi" w:cstheme="minorHAnsi"/>
                <w:sz w:val="16"/>
                <w:szCs w:val="16"/>
              </w:rPr>
            </w:pPr>
            <w:r w:rsidRPr="002029CD">
              <w:rPr>
                <w:rFonts w:asciiTheme="minorHAnsi" w:hAnsiTheme="minorHAnsi" w:cstheme="minorHAnsi"/>
                <w:sz w:val="16"/>
                <w:szCs w:val="16"/>
              </w:rPr>
              <w:t>Written policies and procedures for assessing patients and their families on admission and during ongoing care are implemented</w:t>
            </w:r>
          </w:p>
        </w:tc>
        <w:tc>
          <w:tcPr>
            <w:tcW w:w="746" w:type="dxa"/>
            <w:tcBorders>
              <w:top w:val="single" w:sz="5" w:space="0" w:color="000000"/>
              <w:left w:val="single" w:sz="5" w:space="0" w:color="000000"/>
              <w:bottom w:val="single" w:sz="4" w:space="0" w:color="auto"/>
              <w:right w:val="single" w:sz="4" w:space="0" w:color="auto"/>
            </w:tcBorders>
            <w:vAlign w:val="bottom"/>
          </w:tcPr>
          <w:p w14:paraId="653085CE" w14:textId="77777777" w:rsidR="00C50B5B" w:rsidRPr="00E86586" w:rsidRDefault="00C50B5B" w:rsidP="00C50B5B">
            <w:pPr>
              <w:rPr>
                <w:color w:val="auto"/>
              </w:rPr>
            </w:pPr>
            <w:r w:rsidRPr="00E86586">
              <w:rPr>
                <w:color w:val="auto"/>
                <w:sz w:val="14"/>
              </w:rPr>
              <w:t>1.3.2.1</w:t>
            </w:r>
          </w:p>
        </w:tc>
        <w:tc>
          <w:tcPr>
            <w:tcW w:w="747" w:type="dxa"/>
            <w:tcBorders>
              <w:top w:val="single" w:sz="4" w:space="0" w:color="auto"/>
              <w:left w:val="single" w:sz="4" w:space="0" w:color="auto"/>
              <w:bottom w:val="single" w:sz="4" w:space="0" w:color="auto"/>
              <w:right w:val="single" w:sz="4" w:space="0" w:color="auto"/>
            </w:tcBorders>
          </w:tcPr>
          <w:p w14:paraId="118A2E18" w14:textId="77777777" w:rsidR="00C50B5B" w:rsidRPr="00E86586" w:rsidRDefault="00C50B5B" w:rsidP="00C50B5B">
            <w:pPr>
              <w:rPr>
                <w:color w:val="auto"/>
                <w:sz w:val="14"/>
              </w:rPr>
            </w:pPr>
          </w:p>
          <w:p w14:paraId="7D1704AA" w14:textId="77777777" w:rsidR="0020340A" w:rsidRPr="00BE768A" w:rsidRDefault="0020340A" w:rsidP="0020340A">
            <w:pPr>
              <w:shd w:val="clear" w:color="auto" w:fill="FFFFFF" w:themeFill="background1"/>
              <w:rPr>
                <w:sz w:val="16"/>
                <w:szCs w:val="16"/>
              </w:rPr>
            </w:pPr>
            <w:r w:rsidRPr="00BE768A">
              <w:rPr>
                <w:sz w:val="16"/>
                <w:szCs w:val="16"/>
              </w:rPr>
              <w:t>39.1.3.2</w:t>
            </w:r>
          </w:p>
          <w:p w14:paraId="771AE591" w14:textId="77777777" w:rsidR="00C50B5B" w:rsidRPr="00E86586" w:rsidRDefault="0020340A" w:rsidP="0020340A">
            <w:pPr>
              <w:shd w:val="clear" w:color="auto" w:fill="FFFFFF" w:themeFill="background1"/>
              <w:rPr>
                <w:color w:val="auto"/>
                <w:sz w:val="14"/>
              </w:rPr>
            </w:pPr>
            <w:r w:rsidRPr="00BE768A">
              <w:rPr>
                <w:rFonts w:asciiTheme="minorHAnsi" w:hAnsiTheme="minorHAnsi" w:cstheme="minorHAnsi"/>
                <w:sz w:val="16"/>
                <w:szCs w:val="16"/>
              </w:rPr>
              <w:t>39.2.2.1</w:t>
            </w:r>
            <w:r w:rsidR="00C50B5B" w:rsidRPr="00BE768A">
              <w:rPr>
                <w:color w:val="auto"/>
                <w:sz w:val="16"/>
                <w:szCs w:val="16"/>
              </w:rPr>
              <w:t xml:space="preserve"> </w:t>
            </w:r>
            <w:r w:rsidRPr="00BE768A">
              <w:rPr>
                <w:color w:val="auto"/>
                <w:sz w:val="16"/>
                <w:szCs w:val="16"/>
              </w:rPr>
              <w:t>39.2.3.1</w:t>
            </w:r>
          </w:p>
        </w:tc>
        <w:tc>
          <w:tcPr>
            <w:tcW w:w="747" w:type="dxa"/>
            <w:tcBorders>
              <w:left w:val="single" w:sz="4" w:space="0" w:color="auto"/>
            </w:tcBorders>
            <w:vAlign w:val="bottom"/>
          </w:tcPr>
          <w:p w14:paraId="5DE5D699" w14:textId="77777777" w:rsidR="00C50B5B" w:rsidRPr="002029CD" w:rsidRDefault="00C50B5B" w:rsidP="00C50B5B">
            <w:pPr>
              <w:rPr>
                <w:sz w:val="14"/>
              </w:rPr>
            </w:pPr>
          </w:p>
        </w:tc>
        <w:tc>
          <w:tcPr>
            <w:tcW w:w="0" w:type="auto"/>
            <w:vMerge/>
            <w:tcBorders>
              <w:top w:val="nil"/>
              <w:left w:val="nil"/>
              <w:bottom w:val="nil"/>
              <w:right w:val="nil"/>
            </w:tcBorders>
          </w:tcPr>
          <w:p w14:paraId="55668D36" w14:textId="77777777" w:rsidR="00C50B5B" w:rsidRDefault="00C50B5B" w:rsidP="00C50B5B"/>
        </w:tc>
      </w:tr>
      <w:tr w:rsidR="00802DAC" w14:paraId="03AD788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8030F4E" w14:textId="77777777" w:rsidR="00C50B5B" w:rsidRDefault="00B01456" w:rsidP="00C50B5B">
            <w:r>
              <w:rPr>
                <w:rFonts w:asciiTheme="minorHAnsi" w:hAnsiTheme="minorHAnsi" w:cstheme="minorHAnsi"/>
                <w:sz w:val="16"/>
                <w:szCs w:val="16"/>
              </w:rPr>
              <w:t>39.2.1.2</w:t>
            </w:r>
          </w:p>
        </w:tc>
        <w:tc>
          <w:tcPr>
            <w:tcW w:w="4932" w:type="dxa"/>
            <w:tcBorders>
              <w:top w:val="single" w:sz="5" w:space="0" w:color="000000"/>
              <w:left w:val="single" w:sz="5" w:space="0" w:color="000000"/>
              <w:bottom w:val="single" w:sz="5" w:space="0" w:color="000000"/>
              <w:right w:val="single" w:sz="5" w:space="0" w:color="000000"/>
            </w:tcBorders>
          </w:tcPr>
          <w:p w14:paraId="786ECBCB" w14:textId="77777777" w:rsidR="00C50B5B" w:rsidRDefault="00C50B5B" w:rsidP="00C50B5B">
            <w:pPr>
              <w:jc w:val="both"/>
            </w:pPr>
            <w:r>
              <w:rPr>
                <w:sz w:val="14"/>
              </w:rPr>
              <w:t>Only those individuals permitted by applicable laws and regulations or by registration perform the assessments.</w:t>
            </w:r>
          </w:p>
        </w:tc>
        <w:tc>
          <w:tcPr>
            <w:tcW w:w="746" w:type="dxa"/>
            <w:tcBorders>
              <w:top w:val="single" w:sz="4" w:space="0" w:color="auto"/>
              <w:left w:val="single" w:sz="5" w:space="0" w:color="000000"/>
              <w:bottom w:val="single" w:sz="5" w:space="0" w:color="000000"/>
              <w:right w:val="single" w:sz="4" w:space="0" w:color="auto"/>
            </w:tcBorders>
          </w:tcPr>
          <w:p w14:paraId="4D8D2E3F" w14:textId="77777777" w:rsidR="00C50B5B" w:rsidRDefault="00802DAC" w:rsidP="00802DAC">
            <w:r>
              <w:rPr>
                <w:sz w:val="14"/>
              </w:rPr>
              <w:t>39.1.1.3</w:t>
            </w:r>
          </w:p>
        </w:tc>
        <w:tc>
          <w:tcPr>
            <w:tcW w:w="747" w:type="dxa"/>
            <w:tcBorders>
              <w:top w:val="single" w:sz="4" w:space="0" w:color="auto"/>
              <w:left w:val="single" w:sz="4" w:space="0" w:color="auto"/>
            </w:tcBorders>
            <w:shd w:val="clear" w:color="auto" w:fill="FFFFFF" w:themeFill="background1"/>
            <w:vAlign w:val="bottom"/>
          </w:tcPr>
          <w:p w14:paraId="3C33F856" w14:textId="77777777" w:rsidR="00C50B5B" w:rsidRPr="002029CD" w:rsidRDefault="00C50B5B" w:rsidP="00C50B5B">
            <w:pPr>
              <w:rPr>
                <w:sz w:val="14"/>
              </w:rPr>
            </w:pPr>
          </w:p>
        </w:tc>
        <w:tc>
          <w:tcPr>
            <w:tcW w:w="747" w:type="dxa"/>
            <w:vAlign w:val="bottom"/>
          </w:tcPr>
          <w:p w14:paraId="30CABFBA" w14:textId="77777777" w:rsidR="00C50B5B" w:rsidRPr="002029CD" w:rsidRDefault="00C50B5B" w:rsidP="00C50B5B">
            <w:pPr>
              <w:rPr>
                <w:sz w:val="14"/>
              </w:rPr>
            </w:pPr>
          </w:p>
        </w:tc>
        <w:tc>
          <w:tcPr>
            <w:tcW w:w="0" w:type="auto"/>
            <w:vMerge/>
            <w:tcBorders>
              <w:top w:val="nil"/>
              <w:left w:val="nil"/>
              <w:bottom w:val="nil"/>
              <w:right w:val="nil"/>
            </w:tcBorders>
          </w:tcPr>
          <w:p w14:paraId="6D2A1D28" w14:textId="77777777" w:rsidR="00C50B5B" w:rsidRDefault="00C50B5B" w:rsidP="00C50B5B"/>
        </w:tc>
      </w:tr>
      <w:tr w:rsidR="0020340A" w14:paraId="113A16F8"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0F58339" w14:textId="77777777" w:rsidR="00C50B5B" w:rsidRDefault="00C50B5B" w:rsidP="00C50B5B">
            <w:r w:rsidRPr="00AE40AE">
              <w:rPr>
                <w:rFonts w:asciiTheme="minorHAnsi" w:hAnsiTheme="minorHAnsi" w:cstheme="minorHAnsi"/>
                <w:sz w:val="16"/>
                <w:szCs w:val="16"/>
              </w:rPr>
              <w:t>39.2.</w:t>
            </w:r>
            <w:r>
              <w:rPr>
                <w:rFonts w:asciiTheme="minorHAnsi" w:hAnsiTheme="minorHAnsi" w:cstheme="minorHAnsi"/>
                <w:sz w:val="16"/>
                <w:szCs w:val="16"/>
              </w:rPr>
              <w:t>2</w:t>
            </w:r>
            <w:r w:rsidRPr="00AE40A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55B7F3AD" w14:textId="77777777" w:rsidR="00C50B5B" w:rsidRDefault="00C50B5B" w:rsidP="00C50B5B">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4" w:space="0" w:color="auto"/>
            </w:tcBorders>
          </w:tcPr>
          <w:p w14:paraId="0D0C291D" w14:textId="77777777" w:rsidR="00C50B5B" w:rsidRDefault="00C50B5B" w:rsidP="00C50B5B">
            <w:pPr>
              <w:rPr>
                <w:sz w:val="14"/>
              </w:rPr>
            </w:pPr>
          </w:p>
          <w:p w14:paraId="2691FB47" w14:textId="77777777" w:rsidR="003E3B7A" w:rsidRDefault="003E3B7A" w:rsidP="00C50B5B">
            <w:r w:rsidRPr="002029CD">
              <w:rPr>
                <w:rFonts w:asciiTheme="minorHAnsi" w:hAnsiTheme="minorHAnsi" w:cstheme="minorHAnsi"/>
                <w:sz w:val="16"/>
                <w:szCs w:val="16"/>
              </w:rPr>
              <w:t>39.2.1.1</w:t>
            </w:r>
          </w:p>
          <w:p w14:paraId="4961A00B" w14:textId="77777777" w:rsidR="00C50B5B" w:rsidRDefault="003E3B7A" w:rsidP="00C50B5B">
            <w:r w:rsidRPr="00C14A05">
              <w:rPr>
                <w:rFonts w:asciiTheme="minorHAnsi" w:hAnsiTheme="minorHAnsi" w:cstheme="minorHAnsi"/>
                <w:sz w:val="16"/>
                <w:szCs w:val="16"/>
              </w:rPr>
              <w:t>39.2.</w:t>
            </w:r>
            <w:r>
              <w:rPr>
                <w:rFonts w:asciiTheme="minorHAnsi" w:hAnsiTheme="minorHAnsi" w:cstheme="minorHAnsi"/>
                <w:sz w:val="16"/>
                <w:szCs w:val="16"/>
              </w:rPr>
              <w:t>3</w:t>
            </w:r>
            <w:r w:rsidRPr="00C14A05">
              <w:rPr>
                <w:rFonts w:asciiTheme="minorHAnsi" w:hAnsiTheme="minorHAnsi" w:cstheme="minorHAnsi"/>
                <w:sz w:val="16"/>
                <w:szCs w:val="16"/>
              </w:rPr>
              <w:t>.1</w:t>
            </w:r>
          </w:p>
        </w:tc>
        <w:tc>
          <w:tcPr>
            <w:tcW w:w="747" w:type="dxa"/>
            <w:tcBorders>
              <w:left w:val="single" w:sz="4" w:space="0" w:color="auto"/>
            </w:tcBorders>
            <w:vAlign w:val="bottom"/>
          </w:tcPr>
          <w:p w14:paraId="4145AA40" w14:textId="77777777" w:rsidR="00C50B5B" w:rsidRPr="002029CD" w:rsidRDefault="00C50B5B" w:rsidP="00C50B5B">
            <w:pPr>
              <w:rPr>
                <w:sz w:val="14"/>
              </w:rPr>
            </w:pPr>
          </w:p>
        </w:tc>
        <w:tc>
          <w:tcPr>
            <w:tcW w:w="747" w:type="dxa"/>
            <w:vAlign w:val="bottom"/>
          </w:tcPr>
          <w:p w14:paraId="28A13471" w14:textId="77777777" w:rsidR="00C50B5B" w:rsidRPr="002029CD" w:rsidRDefault="00C50B5B" w:rsidP="00C50B5B">
            <w:pPr>
              <w:rPr>
                <w:sz w:val="14"/>
              </w:rPr>
            </w:pPr>
          </w:p>
        </w:tc>
        <w:tc>
          <w:tcPr>
            <w:tcW w:w="0" w:type="auto"/>
            <w:vMerge/>
            <w:tcBorders>
              <w:top w:val="nil"/>
              <w:left w:val="nil"/>
              <w:bottom w:val="nil"/>
              <w:right w:val="nil"/>
            </w:tcBorders>
          </w:tcPr>
          <w:p w14:paraId="4B6588B3" w14:textId="77777777" w:rsidR="00C50B5B" w:rsidRDefault="00C50B5B" w:rsidP="00C50B5B"/>
        </w:tc>
      </w:tr>
      <w:tr w:rsidR="0020340A" w14:paraId="697C26D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C8FD6B2" w14:textId="77777777" w:rsidR="00C50B5B" w:rsidRDefault="00C50B5B" w:rsidP="00C50B5B">
            <w:r w:rsidRPr="00AE40AE">
              <w:rPr>
                <w:rFonts w:asciiTheme="minorHAnsi" w:hAnsiTheme="minorHAnsi" w:cstheme="minorHAnsi"/>
                <w:sz w:val="16"/>
                <w:szCs w:val="16"/>
              </w:rPr>
              <w:t>39.2.</w:t>
            </w:r>
            <w:r>
              <w:rPr>
                <w:rFonts w:asciiTheme="minorHAnsi" w:hAnsiTheme="minorHAnsi" w:cstheme="minorHAnsi"/>
                <w:sz w:val="16"/>
                <w:szCs w:val="16"/>
              </w:rPr>
              <w:t>2.10</w:t>
            </w:r>
          </w:p>
        </w:tc>
        <w:tc>
          <w:tcPr>
            <w:tcW w:w="4932" w:type="dxa"/>
            <w:tcBorders>
              <w:top w:val="single" w:sz="5" w:space="0" w:color="000000"/>
              <w:left w:val="single" w:sz="5" w:space="0" w:color="000000"/>
              <w:bottom w:val="single" w:sz="5" w:space="0" w:color="000000"/>
              <w:right w:val="single" w:sz="5" w:space="0" w:color="000000"/>
            </w:tcBorders>
          </w:tcPr>
          <w:p w14:paraId="352C6A1E" w14:textId="77777777" w:rsidR="00C50B5B" w:rsidRPr="0011534F" w:rsidRDefault="00C50B5B" w:rsidP="00C50B5B">
            <w:pPr>
              <w:jc w:val="both"/>
              <w:rPr>
                <w:rFonts w:asciiTheme="minorHAnsi" w:hAnsiTheme="minorHAnsi" w:cstheme="minorHAnsi"/>
                <w:sz w:val="16"/>
                <w:szCs w:val="16"/>
              </w:rPr>
            </w:pPr>
            <w:r w:rsidRPr="0011534F">
              <w:rPr>
                <w:rFonts w:asciiTheme="minorHAnsi" w:hAnsiTheme="minorHAnsi" w:cstheme="minorHAnsi"/>
                <w:sz w:val="16"/>
                <w:szCs w:val="16"/>
              </w:rPr>
              <w:t>The initial assessment results in a diagnosis and the formulation of an individualised plan of care for the patient</w:t>
            </w:r>
          </w:p>
        </w:tc>
        <w:tc>
          <w:tcPr>
            <w:tcW w:w="746" w:type="dxa"/>
            <w:tcBorders>
              <w:top w:val="single" w:sz="5" w:space="0" w:color="000000"/>
              <w:left w:val="single" w:sz="5" w:space="0" w:color="000000"/>
              <w:bottom w:val="single" w:sz="5" w:space="0" w:color="000000"/>
              <w:right w:val="single" w:sz="4" w:space="0" w:color="auto"/>
            </w:tcBorders>
            <w:vAlign w:val="bottom"/>
          </w:tcPr>
          <w:p w14:paraId="03EFD9B1" w14:textId="77777777" w:rsidR="00C50B5B" w:rsidRPr="0011534F" w:rsidRDefault="00C50B5B" w:rsidP="00C50B5B">
            <w:r w:rsidRPr="0011534F">
              <w:rPr>
                <w:sz w:val="14"/>
              </w:rPr>
              <w:t>7.2.5.2</w:t>
            </w:r>
          </w:p>
        </w:tc>
        <w:tc>
          <w:tcPr>
            <w:tcW w:w="747" w:type="dxa"/>
            <w:tcBorders>
              <w:left w:val="single" w:sz="4" w:space="0" w:color="auto"/>
            </w:tcBorders>
            <w:vAlign w:val="bottom"/>
          </w:tcPr>
          <w:p w14:paraId="237F1825" w14:textId="77777777" w:rsidR="00C50B5B" w:rsidRPr="002029CD" w:rsidRDefault="00C50B5B" w:rsidP="00C50B5B">
            <w:pPr>
              <w:rPr>
                <w:sz w:val="14"/>
              </w:rPr>
            </w:pPr>
          </w:p>
        </w:tc>
        <w:tc>
          <w:tcPr>
            <w:tcW w:w="747" w:type="dxa"/>
            <w:vAlign w:val="bottom"/>
          </w:tcPr>
          <w:p w14:paraId="5DCE09CC" w14:textId="77777777" w:rsidR="00C50B5B" w:rsidRPr="002029CD" w:rsidRDefault="00C50B5B" w:rsidP="00C50B5B">
            <w:pPr>
              <w:rPr>
                <w:sz w:val="14"/>
              </w:rPr>
            </w:pPr>
          </w:p>
        </w:tc>
        <w:tc>
          <w:tcPr>
            <w:tcW w:w="0" w:type="auto"/>
            <w:vMerge/>
            <w:tcBorders>
              <w:top w:val="nil"/>
              <w:left w:val="nil"/>
              <w:bottom w:val="nil"/>
              <w:right w:val="nil"/>
            </w:tcBorders>
          </w:tcPr>
          <w:p w14:paraId="445AC674" w14:textId="77777777" w:rsidR="00C50B5B" w:rsidRDefault="00C50B5B" w:rsidP="00C50B5B"/>
        </w:tc>
      </w:tr>
      <w:tr w:rsidR="0020340A" w14:paraId="13D3EE8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AEA9949" w14:textId="77777777" w:rsidR="00C50B5B" w:rsidRDefault="00C50B5B" w:rsidP="00C50B5B">
            <w:r w:rsidRPr="00C14A05">
              <w:rPr>
                <w:rFonts w:asciiTheme="minorHAnsi" w:hAnsiTheme="minorHAnsi" w:cstheme="minorHAnsi"/>
                <w:sz w:val="16"/>
                <w:szCs w:val="16"/>
              </w:rPr>
              <w:t>39.2.</w:t>
            </w:r>
            <w:r>
              <w:rPr>
                <w:rFonts w:asciiTheme="minorHAnsi" w:hAnsiTheme="minorHAnsi" w:cstheme="minorHAnsi"/>
                <w:sz w:val="16"/>
                <w:szCs w:val="16"/>
              </w:rPr>
              <w:t>3</w:t>
            </w:r>
            <w:r w:rsidRPr="00C14A05">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7507728A" w14:textId="77777777" w:rsidR="00C50B5B" w:rsidRDefault="00C50B5B" w:rsidP="00C50B5B">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4" w:space="0" w:color="auto"/>
              <w:right w:val="single" w:sz="4" w:space="0" w:color="auto"/>
            </w:tcBorders>
          </w:tcPr>
          <w:p w14:paraId="39C1FCFD" w14:textId="77777777" w:rsidR="00CB4FE3" w:rsidRDefault="00CB4FE3" w:rsidP="00C50B5B">
            <w:pPr>
              <w:rPr>
                <w:sz w:val="14"/>
              </w:rPr>
            </w:pPr>
            <w:r w:rsidRPr="002029CD">
              <w:rPr>
                <w:rFonts w:asciiTheme="minorHAnsi" w:hAnsiTheme="minorHAnsi" w:cstheme="minorHAnsi"/>
                <w:sz w:val="16"/>
                <w:szCs w:val="16"/>
              </w:rPr>
              <w:t>39.2.1.1</w:t>
            </w:r>
          </w:p>
          <w:p w14:paraId="62133C44" w14:textId="77777777" w:rsidR="003E3B7A" w:rsidRDefault="003E3B7A" w:rsidP="00C50B5B">
            <w:r w:rsidRPr="00AE40AE">
              <w:rPr>
                <w:rFonts w:asciiTheme="minorHAnsi" w:hAnsiTheme="minorHAnsi" w:cstheme="minorHAnsi"/>
                <w:sz w:val="16"/>
                <w:szCs w:val="16"/>
              </w:rPr>
              <w:t>39.2.</w:t>
            </w:r>
            <w:r>
              <w:rPr>
                <w:rFonts w:asciiTheme="minorHAnsi" w:hAnsiTheme="minorHAnsi" w:cstheme="minorHAnsi"/>
                <w:sz w:val="16"/>
                <w:szCs w:val="16"/>
              </w:rPr>
              <w:t>2</w:t>
            </w:r>
            <w:r w:rsidRPr="00AE40AE">
              <w:rPr>
                <w:rFonts w:asciiTheme="minorHAnsi" w:hAnsiTheme="minorHAnsi" w:cstheme="minorHAnsi"/>
                <w:sz w:val="16"/>
                <w:szCs w:val="16"/>
              </w:rPr>
              <w:t>.1</w:t>
            </w:r>
          </w:p>
        </w:tc>
        <w:tc>
          <w:tcPr>
            <w:tcW w:w="747" w:type="dxa"/>
            <w:tcBorders>
              <w:left w:val="single" w:sz="4" w:space="0" w:color="auto"/>
              <w:bottom w:val="single" w:sz="4" w:space="0" w:color="auto"/>
            </w:tcBorders>
            <w:vAlign w:val="bottom"/>
          </w:tcPr>
          <w:p w14:paraId="16FBEC0D" w14:textId="77777777" w:rsidR="00C50B5B" w:rsidRPr="002029CD" w:rsidRDefault="00C50B5B" w:rsidP="00C50B5B">
            <w:pPr>
              <w:rPr>
                <w:sz w:val="14"/>
              </w:rPr>
            </w:pPr>
          </w:p>
        </w:tc>
        <w:tc>
          <w:tcPr>
            <w:tcW w:w="747" w:type="dxa"/>
            <w:tcBorders>
              <w:bottom w:val="single" w:sz="4" w:space="0" w:color="auto"/>
            </w:tcBorders>
            <w:vAlign w:val="bottom"/>
          </w:tcPr>
          <w:p w14:paraId="599B5F0D" w14:textId="77777777" w:rsidR="00C50B5B" w:rsidRPr="002029CD" w:rsidRDefault="00C50B5B" w:rsidP="00C50B5B">
            <w:pPr>
              <w:rPr>
                <w:sz w:val="14"/>
              </w:rPr>
            </w:pPr>
          </w:p>
        </w:tc>
        <w:tc>
          <w:tcPr>
            <w:tcW w:w="0" w:type="auto"/>
            <w:vMerge/>
            <w:tcBorders>
              <w:top w:val="nil"/>
              <w:left w:val="nil"/>
              <w:bottom w:val="nil"/>
              <w:right w:val="nil"/>
            </w:tcBorders>
          </w:tcPr>
          <w:p w14:paraId="389A55A2" w14:textId="77777777" w:rsidR="00C50B5B" w:rsidRDefault="00C50B5B" w:rsidP="00C50B5B"/>
        </w:tc>
      </w:tr>
      <w:tr w:rsidR="0020340A" w14:paraId="08AD039D"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4471D615" w14:textId="77777777" w:rsidR="00C50B5B" w:rsidRDefault="00C50B5B" w:rsidP="00C50B5B">
            <w:pPr>
              <w:ind w:left="1"/>
            </w:pPr>
            <w:r>
              <w:rPr>
                <w:sz w:val="14"/>
              </w:rPr>
              <w:t>39.3.1.1</w:t>
            </w:r>
          </w:p>
        </w:tc>
        <w:tc>
          <w:tcPr>
            <w:tcW w:w="4932" w:type="dxa"/>
            <w:tcBorders>
              <w:top w:val="single" w:sz="5" w:space="0" w:color="000000"/>
              <w:left w:val="single" w:sz="5" w:space="0" w:color="000000"/>
              <w:bottom w:val="single" w:sz="5" w:space="0" w:color="000000"/>
              <w:right w:val="single" w:sz="5" w:space="0" w:color="000000"/>
            </w:tcBorders>
          </w:tcPr>
          <w:p w14:paraId="5E2EA9D6" w14:textId="77777777" w:rsidR="00C50B5B" w:rsidRDefault="00C50B5B" w:rsidP="00C50B5B">
            <w:pPr>
              <w:jc w:val="both"/>
            </w:pPr>
            <w:r>
              <w:rPr>
                <w:sz w:val="14"/>
              </w:rPr>
              <w:t>Patient and personnel accommodation in the service is adequate to meet patient care needs.</w:t>
            </w:r>
          </w:p>
        </w:tc>
        <w:tc>
          <w:tcPr>
            <w:tcW w:w="746" w:type="dxa"/>
            <w:tcBorders>
              <w:top w:val="single" w:sz="5" w:space="0" w:color="000000"/>
              <w:left w:val="single" w:sz="5" w:space="0" w:color="000000"/>
              <w:bottom w:val="single" w:sz="4" w:space="0" w:color="auto"/>
              <w:right w:val="single" w:sz="4" w:space="0" w:color="auto"/>
            </w:tcBorders>
            <w:vAlign w:val="bottom"/>
          </w:tcPr>
          <w:p w14:paraId="3F365826" w14:textId="77777777" w:rsidR="00C50B5B" w:rsidRDefault="00C50B5B" w:rsidP="00C50B5B">
            <w:r>
              <w:rPr>
                <w:sz w:val="14"/>
              </w:rPr>
              <w:t>1.2.2.3</w:t>
            </w:r>
          </w:p>
        </w:tc>
        <w:tc>
          <w:tcPr>
            <w:tcW w:w="747" w:type="dxa"/>
            <w:tcBorders>
              <w:left w:val="single" w:sz="4" w:space="0" w:color="auto"/>
              <w:bottom w:val="single" w:sz="4" w:space="0" w:color="auto"/>
              <w:right w:val="single" w:sz="5" w:space="0" w:color="000000"/>
            </w:tcBorders>
            <w:shd w:val="clear" w:color="auto" w:fill="auto"/>
            <w:vAlign w:val="bottom"/>
          </w:tcPr>
          <w:p w14:paraId="22E088BE" w14:textId="77777777" w:rsidR="00C50B5B" w:rsidRPr="002029CD" w:rsidRDefault="00C50B5B" w:rsidP="00C50B5B">
            <w:r w:rsidRPr="002029CD">
              <w:rPr>
                <w:sz w:val="14"/>
              </w:rPr>
              <w:t>4.2.2.6</w:t>
            </w:r>
          </w:p>
        </w:tc>
        <w:tc>
          <w:tcPr>
            <w:tcW w:w="747" w:type="dxa"/>
            <w:tcBorders>
              <w:left w:val="single" w:sz="5" w:space="0" w:color="000000"/>
              <w:bottom w:val="single" w:sz="4" w:space="0" w:color="auto"/>
              <w:right w:val="single" w:sz="5" w:space="0" w:color="000000"/>
            </w:tcBorders>
            <w:shd w:val="clear" w:color="auto" w:fill="auto"/>
            <w:vAlign w:val="bottom"/>
          </w:tcPr>
          <w:p w14:paraId="1AEA99D2" w14:textId="77777777" w:rsidR="00C50B5B" w:rsidRPr="002029CD" w:rsidRDefault="00C50B5B" w:rsidP="00C50B5B">
            <w:r w:rsidRPr="002D778F">
              <w:rPr>
                <w:sz w:val="14"/>
              </w:rPr>
              <w:t>29.2.1.1</w:t>
            </w:r>
          </w:p>
        </w:tc>
        <w:tc>
          <w:tcPr>
            <w:tcW w:w="0" w:type="auto"/>
            <w:vMerge/>
            <w:tcBorders>
              <w:top w:val="nil"/>
              <w:left w:val="nil"/>
              <w:bottom w:val="nil"/>
              <w:right w:val="nil"/>
            </w:tcBorders>
          </w:tcPr>
          <w:p w14:paraId="351BDAFE" w14:textId="77777777" w:rsidR="00C50B5B" w:rsidRDefault="00C50B5B" w:rsidP="00C50B5B"/>
        </w:tc>
      </w:tr>
      <w:tr w:rsidR="0020340A" w14:paraId="5B8C3BA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070607E" w14:textId="77777777" w:rsidR="00C50B5B" w:rsidRDefault="00C50B5B" w:rsidP="00C50B5B">
            <w:pPr>
              <w:ind w:left="1"/>
            </w:pPr>
            <w:r>
              <w:rPr>
                <w:sz w:val="14"/>
              </w:rPr>
              <w:t>39.3.1.2</w:t>
            </w:r>
          </w:p>
        </w:tc>
        <w:tc>
          <w:tcPr>
            <w:tcW w:w="4932" w:type="dxa"/>
            <w:tcBorders>
              <w:top w:val="single" w:sz="5" w:space="0" w:color="000000"/>
              <w:left w:val="single" w:sz="5" w:space="0" w:color="000000"/>
              <w:bottom w:val="single" w:sz="5" w:space="0" w:color="000000"/>
              <w:right w:val="single" w:sz="5" w:space="0" w:color="000000"/>
            </w:tcBorders>
          </w:tcPr>
          <w:p w14:paraId="2232C666" w14:textId="77777777" w:rsidR="00C50B5B" w:rsidRDefault="00C50B5B" w:rsidP="00C50B5B">
            <w:pPr>
              <w:jc w:val="both"/>
            </w:pPr>
            <w:r>
              <w:rPr>
                <w:sz w:val="14"/>
              </w:rPr>
              <w:t xml:space="preserve">There is evidence that equipment is maintained in accordance with the policies of the organisation.  </w:t>
            </w:r>
          </w:p>
        </w:tc>
        <w:tc>
          <w:tcPr>
            <w:tcW w:w="746" w:type="dxa"/>
            <w:tcBorders>
              <w:top w:val="single" w:sz="4" w:space="0" w:color="auto"/>
              <w:left w:val="single" w:sz="5" w:space="0" w:color="000000"/>
              <w:bottom w:val="single" w:sz="5" w:space="0" w:color="000000"/>
              <w:right w:val="single" w:sz="4" w:space="0" w:color="auto"/>
            </w:tcBorders>
            <w:vAlign w:val="bottom"/>
          </w:tcPr>
          <w:p w14:paraId="10F1FE04" w14:textId="77777777" w:rsidR="00C50B5B" w:rsidRDefault="00C50B5B" w:rsidP="00C50B5B">
            <w:r w:rsidRPr="00A2160B">
              <w:rPr>
                <w:color w:val="FF0000"/>
                <w:sz w:val="14"/>
              </w:rPr>
              <w:t>31.2.1.5</w:t>
            </w:r>
          </w:p>
        </w:tc>
        <w:tc>
          <w:tcPr>
            <w:tcW w:w="747" w:type="dxa"/>
            <w:tcBorders>
              <w:top w:val="single" w:sz="4" w:space="0" w:color="auto"/>
              <w:left w:val="single" w:sz="4" w:space="0" w:color="auto"/>
            </w:tcBorders>
          </w:tcPr>
          <w:p w14:paraId="2EAA9374" w14:textId="77777777" w:rsidR="00C50B5B" w:rsidRDefault="00C50B5B" w:rsidP="00C50B5B"/>
        </w:tc>
        <w:tc>
          <w:tcPr>
            <w:tcW w:w="747" w:type="dxa"/>
            <w:tcBorders>
              <w:top w:val="single" w:sz="4" w:space="0" w:color="auto"/>
            </w:tcBorders>
          </w:tcPr>
          <w:p w14:paraId="60E7A53A" w14:textId="77777777" w:rsidR="00C50B5B" w:rsidRDefault="00C50B5B" w:rsidP="00C50B5B"/>
        </w:tc>
        <w:tc>
          <w:tcPr>
            <w:tcW w:w="0" w:type="auto"/>
            <w:vMerge/>
            <w:tcBorders>
              <w:top w:val="nil"/>
              <w:left w:val="nil"/>
              <w:bottom w:val="nil"/>
              <w:right w:val="nil"/>
            </w:tcBorders>
          </w:tcPr>
          <w:p w14:paraId="31BA84FA" w14:textId="77777777" w:rsidR="00C50B5B" w:rsidRDefault="00C50B5B" w:rsidP="00C50B5B"/>
        </w:tc>
      </w:tr>
      <w:tr w:rsidR="0020340A" w14:paraId="5BCEA73D"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DD9E896" w14:textId="77777777" w:rsidR="00C50B5B" w:rsidRDefault="00C50B5B" w:rsidP="00C50B5B">
            <w:pPr>
              <w:ind w:left="5"/>
            </w:pPr>
            <w:r>
              <w:rPr>
                <w:color w:val="FF0000"/>
                <w:sz w:val="14"/>
              </w:rPr>
              <w:t>39.3.1.3</w:t>
            </w:r>
          </w:p>
        </w:tc>
        <w:tc>
          <w:tcPr>
            <w:tcW w:w="4932" w:type="dxa"/>
            <w:tcBorders>
              <w:top w:val="single" w:sz="5" w:space="0" w:color="000000"/>
              <w:left w:val="single" w:sz="5" w:space="0" w:color="000000"/>
              <w:bottom w:val="single" w:sz="5" w:space="0" w:color="000000"/>
              <w:right w:val="single" w:sz="5" w:space="0" w:color="000000"/>
            </w:tcBorders>
          </w:tcPr>
          <w:p w14:paraId="1BBC97B0" w14:textId="77777777" w:rsidR="00C50B5B" w:rsidRDefault="00C50B5B" w:rsidP="00C50B5B">
            <w:pPr>
              <w:ind w:left="5"/>
            </w:pPr>
            <w:r>
              <w:rPr>
                <w:color w:val="FF0000"/>
                <w:sz w:val="14"/>
              </w:rPr>
              <w:t xml:space="preserve">Resuscitation equipment is available in accordance with the policies of the organisation and includes a) – m) in the standard intent above.  </w:t>
            </w:r>
          </w:p>
        </w:tc>
        <w:tc>
          <w:tcPr>
            <w:tcW w:w="746" w:type="dxa"/>
            <w:tcBorders>
              <w:top w:val="single" w:sz="5" w:space="0" w:color="000000"/>
              <w:left w:val="single" w:sz="5" w:space="0" w:color="000000"/>
              <w:bottom w:val="single" w:sz="5" w:space="0" w:color="000000"/>
              <w:right w:val="single" w:sz="4" w:space="0" w:color="auto"/>
            </w:tcBorders>
            <w:vAlign w:val="bottom"/>
          </w:tcPr>
          <w:p w14:paraId="2D140292" w14:textId="77777777" w:rsidR="00C50B5B" w:rsidRDefault="00C50B5B" w:rsidP="00C50B5B">
            <w:r w:rsidRPr="00254AAC">
              <w:rPr>
                <w:color w:val="FF0000"/>
                <w:sz w:val="14"/>
              </w:rPr>
              <w:t>30.2.1.2</w:t>
            </w:r>
          </w:p>
        </w:tc>
        <w:tc>
          <w:tcPr>
            <w:tcW w:w="747" w:type="dxa"/>
            <w:tcBorders>
              <w:left w:val="single" w:sz="4" w:space="0" w:color="auto"/>
            </w:tcBorders>
          </w:tcPr>
          <w:p w14:paraId="73B36763" w14:textId="77777777" w:rsidR="00C50B5B" w:rsidRDefault="00C50B5B" w:rsidP="00C50B5B"/>
        </w:tc>
        <w:tc>
          <w:tcPr>
            <w:tcW w:w="747" w:type="dxa"/>
          </w:tcPr>
          <w:p w14:paraId="449244B0" w14:textId="77777777" w:rsidR="00C50B5B" w:rsidRDefault="00C50B5B" w:rsidP="00C50B5B"/>
        </w:tc>
        <w:tc>
          <w:tcPr>
            <w:tcW w:w="0" w:type="auto"/>
            <w:vMerge/>
            <w:tcBorders>
              <w:top w:val="nil"/>
              <w:left w:val="nil"/>
              <w:bottom w:val="nil"/>
              <w:right w:val="nil"/>
            </w:tcBorders>
          </w:tcPr>
          <w:p w14:paraId="3A61FA5D" w14:textId="77777777" w:rsidR="00C50B5B" w:rsidRDefault="00C50B5B" w:rsidP="00C50B5B"/>
        </w:tc>
      </w:tr>
      <w:tr w:rsidR="0020340A" w14:paraId="09B9148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1F2A6C1" w14:textId="77777777" w:rsidR="00C50B5B" w:rsidRDefault="00C50B5B" w:rsidP="00C50B5B">
            <w:r w:rsidRPr="001070CB">
              <w:rPr>
                <w:sz w:val="14"/>
              </w:rPr>
              <w:t>39.</w:t>
            </w:r>
            <w:r>
              <w:rPr>
                <w:sz w:val="14"/>
              </w:rPr>
              <w:t>3.1.4</w:t>
            </w:r>
          </w:p>
        </w:tc>
        <w:tc>
          <w:tcPr>
            <w:tcW w:w="4932" w:type="dxa"/>
            <w:tcBorders>
              <w:top w:val="single" w:sz="5" w:space="0" w:color="000000"/>
              <w:left w:val="single" w:sz="5" w:space="0" w:color="000000"/>
              <w:bottom w:val="single" w:sz="5" w:space="0" w:color="000000"/>
              <w:right w:val="single" w:sz="5" w:space="0" w:color="000000"/>
            </w:tcBorders>
          </w:tcPr>
          <w:p w14:paraId="74F3FA8C" w14:textId="77777777" w:rsidR="00C50B5B" w:rsidRDefault="00C50B5B" w:rsidP="00C50B5B">
            <w:r>
              <w:rPr>
                <w:sz w:val="14"/>
              </w:rPr>
              <w:t>Each patient has access to a nurse call system at all times.</w:t>
            </w:r>
          </w:p>
        </w:tc>
        <w:tc>
          <w:tcPr>
            <w:tcW w:w="746" w:type="dxa"/>
            <w:tcBorders>
              <w:top w:val="single" w:sz="5" w:space="0" w:color="000000"/>
              <w:left w:val="single" w:sz="5" w:space="0" w:color="000000"/>
              <w:bottom w:val="single" w:sz="4" w:space="0" w:color="auto"/>
              <w:right w:val="single" w:sz="4" w:space="0" w:color="auto"/>
            </w:tcBorders>
          </w:tcPr>
          <w:p w14:paraId="4EDFD527" w14:textId="77777777" w:rsidR="00C50B5B" w:rsidRDefault="00C50B5B" w:rsidP="00C50B5B">
            <w:r w:rsidRPr="00620C80">
              <w:rPr>
                <w:color w:val="FF0000"/>
                <w:sz w:val="14"/>
              </w:rPr>
              <w:t>29.2.1.2</w:t>
            </w:r>
          </w:p>
        </w:tc>
        <w:tc>
          <w:tcPr>
            <w:tcW w:w="747" w:type="dxa"/>
            <w:tcBorders>
              <w:left w:val="single" w:sz="4" w:space="0" w:color="auto"/>
            </w:tcBorders>
          </w:tcPr>
          <w:p w14:paraId="7C012297" w14:textId="77777777" w:rsidR="00C50B5B" w:rsidRDefault="00C50B5B" w:rsidP="00C50B5B"/>
        </w:tc>
        <w:tc>
          <w:tcPr>
            <w:tcW w:w="747" w:type="dxa"/>
          </w:tcPr>
          <w:p w14:paraId="5298EA7F" w14:textId="77777777" w:rsidR="00C50B5B" w:rsidRDefault="00C50B5B" w:rsidP="00C50B5B"/>
        </w:tc>
        <w:tc>
          <w:tcPr>
            <w:tcW w:w="0" w:type="auto"/>
            <w:vMerge/>
            <w:tcBorders>
              <w:top w:val="nil"/>
              <w:left w:val="nil"/>
              <w:bottom w:val="nil"/>
              <w:right w:val="nil"/>
            </w:tcBorders>
          </w:tcPr>
          <w:p w14:paraId="4F68FCDA" w14:textId="77777777" w:rsidR="00C50B5B" w:rsidRDefault="00C50B5B" w:rsidP="00C50B5B"/>
        </w:tc>
      </w:tr>
      <w:tr w:rsidR="0020340A" w14:paraId="2DFD439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C5671DE" w14:textId="77777777" w:rsidR="00C50B5B" w:rsidRDefault="00C50B5B" w:rsidP="00C50B5B">
            <w:r w:rsidRPr="001070CB">
              <w:rPr>
                <w:sz w:val="14"/>
              </w:rPr>
              <w:t>39.3.1.5</w:t>
            </w:r>
          </w:p>
        </w:tc>
        <w:tc>
          <w:tcPr>
            <w:tcW w:w="4932" w:type="dxa"/>
            <w:tcBorders>
              <w:top w:val="single" w:sz="5" w:space="0" w:color="000000"/>
              <w:left w:val="single" w:sz="5" w:space="0" w:color="000000"/>
              <w:bottom w:val="single" w:sz="5" w:space="0" w:color="000000"/>
              <w:right w:val="single" w:sz="5" w:space="0" w:color="000000"/>
            </w:tcBorders>
          </w:tcPr>
          <w:p w14:paraId="3B5B02CD" w14:textId="77777777" w:rsidR="00C50B5B" w:rsidRDefault="00C50B5B" w:rsidP="00C50B5B">
            <w:r>
              <w:rPr>
                <w:sz w:val="14"/>
              </w:rPr>
              <w:t xml:space="preserve">Oxygen and vacuum supplies meet the needs of patients for care. </w:t>
            </w:r>
          </w:p>
        </w:tc>
        <w:tc>
          <w:tcPr>
            <w:tcW w:w="746" w:type="dxa"/>
            <w:tcBorders>
              <w:top w:val="single" w:sz="5" w:space="0" w:color="000000"/>
              <w:left w:val="single" w:sz="5" w:space="0" w:color="000000"/>
              <w:bottom w:val="single" w:sz="4" w:space="0" w:color="auto"/>
              <w:right w:val="single" w:sz="4" w:space="0" w:color="auto"/>
            </w:tcBorders>
          </w:tcPr>
          <w:p w14:paraId="2D87524F" w14:textId="77777777" w:rsidR="00C50B5B" w:rsidRDefault="00C50B5B" w:rsidP="00C50B5B">
            <w:r>
              <w:rPr>
                <w:sz w:val="14"/>
              </w:rPr>
              <w:t>29.2.2.1</w:t>
            </w:r>
          </w:p>
          <w:p w14:paraId="3B6D6064" w14:textId="77777777" w:rsidR="00C50B5B" w:rsidRDefault="00C50B5B" w:rsidP="00C50B5B">
            <w:r>
              <w:rPr>
                <w:sz w:val="14"/>
              </w:rPr>
              <w:t>29.2.3.2</w:t>
            </w:r>
          </w:p>
        </w:tc>
        <w:tc>
          <w:tcPr>
            <w:tcW w:w="747" w:type="dxa"/>
            <w:tcBorders>
              <w:left w:val="single" w:sz="4" w:space="0" w:color="auto"/>
            </w:tcBorders>
          </w:tcPr>
          <w:p w14:paraId="6E179EF0" w14:textId="77777777" w:rsidR="00C50B5B" w:rsidRDefault="00C50B5B" w:rsidP="00C50B5B"/>
        </w:tc>
        <w:tc>
          <w:tcPr>
            <w:tcW w:w="747" w:type="dxa"/>
          </w:tcPr>
          <w:p w14:paraId="1B394963" w14:textId="77777777" w:rsidR="00C50B5B" w:rsidRDefault="00C50B5B" w:rsidP="00C50B5B"/>
        </w:tc>
        <w:tc>
          <w:tcPr>
            <w:tcW w:w="0" w:type="auto"/>
            <w:vMerge/>
            <w:tcBorders>
              <w:top w:val="nil"/>
              <w:left w:val="nil"/>
              <w:bottom w:val="nil"/>
              <w:right w:val="nil"/>
            </w:tcBorders>
          </w:tcPr>
          <w:p w14:paraId="7FC11987" w14:textId="77777777" w:rsidR="00C50B5B" w:rsidRDefault="00C50B5B" w:rsidP="00C50B5B"/>
        </w:tc>
      </w:tr>
      <w:tr w:rsidR="0020340A" w14:paraId="6ACB8BE0"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8168890" w14:textId="77777777" w:rsidR="00C50B5B" w:rsidRDefault="00C50B5B" w:rsidP="00C50B5B">
            <w:r w:rsidRPr="001070CB">
              <w:rPr>
                <w:sz w:val="14"/>
              </w:rPr>
              <w:t>39.</w:t>
            </w:r>
            <w:r>
              <w:rPr>
                <w:sz w:val="14"/>
              </w:rPr>
              <w:t>3.1.7</w:t>
            </w:r>
          </w:p>
        </w:tc>
        <w:tc>
          <w:tcPr>
            <w:tcW w:w="4932" w:type="dxa"/>
            <w:tcBorders>
              <w:top w:val="single" w:sz="5" w:space="0" w:color="000000"/>
              <w:left w:val="single" w:sz="5" w:space="0" w:color="000000"/>
              <w:bottom w:val="single" w:sz="5" w:space="0" w:color="000000"/>
              <w:right w:val="single" w:sz="5" w:space="0" w:color="000000"/>
            </w:tcBorders>
          </w:tcPr>
          <w:p w14:paraId="4381E98F" w14:textId="77777777" w:rsidR="00C50B5B" w:rsidRDefault="00C50B5B" w:rsidP="00C50B5B">
            <w:r>
              <w:rPr>
                <w:sz w:val="14"/>
              </w:rPr>
              <w:t>Electricity and water is available in accordance with the policies and arrangements of the organisation.</w:t>
            </w:r>
          </w:p>
        </w:tc>
        <w:tc>
          <w:tcPr>
            <w:tcW w:w="746" w:type="dxa"/>
            <w:tcBorders>
              <w:top w:val="single" w:sz="5" w:space="0" w:color="000000"/>
              <w:left w:val="single" w:sz="5" w:space="0" w:color="000000"/>
              <w:bottom w:val="single" w:sz="4" w:space="0" w:color="auto"/>
              <w:right w:val="single" w:sz="4" w:space="0" w:color="auto"/>
            </w:tcBorders>
          </w:tcPr>
          <w:p w14:paraId="69E9E658" w14:textId="77777777" w:rsidR="00C50B5B" w:rsidRDefault="00C50B5B" w:rsidP="00C50B5B">
            <w:r w:rsidRPr="00D266ED">
              <w:rPr>
                <w:color w:val="FF0000"/>
                <w:sz w:val="14"/>
              </w:rPr>
              <w:t>29.3.1.1</w:t>
            </w:r>
            <w:r>
              <w:rPr>
                <w:sz w:val="14"/>
              </w:rPr>
              <w:t xml:space="preserve"> </w:t>
            </w:r>
            <w:r w:rsidRPr="00D266ED">
              <w:rPr>
                <w:color w:val="FF0000"/>
                <w:sz w:val="14"/>
              </w:rPr>
              <w:t>29.3.1.5</w:t>
            </w:r>
          </w:p>
        </w:tc>
        <w:tc>
          <w:tcPr>
            <w:tcW w:w="747" w:type="dxa"/>
            <w:tcBorders>
              <w:left w:val="single" w:sz="4" w:space="0" w:color="auto"/>
            </w:tcBorders>
          </w:tcPr>
          <w:p w14:paraId="4D369E2D" w14:textId="77777777" w:rsidR="00C50B5B" w:rsidRDefault="00C50B5B" w:rsidP="00C50B5B"/>
        </w:tc>
        <w:tc>
          <w:tcPr>
            <w:tcW w:w="747" w:type="dxa"/>
          </w:tcPr>
          <w:p w14:paraId="435F06E1" w14:textId="77777777" w:rsidR="00C50B5B" w:rsidRDefault="00C50B5B" w:rsidP="00C50B5B"/>
        </w:tc>
        <w:tc>
          <w:tcPr>
            <w:tcW w:w="0" w:type="auto"/>
            <w:vMerge/>
            <w:tcBorders>
              <w:top w:val="nil"/>
              <w:left w:val="nil"/>
              <w:bottom w:val="nil"/>
              <w:right w:val="nil"/>
            </w:tcBorders>
          </w:tcPr>
          <w:p w14:paraId="2F97BA1C" w14:textId="77777777" w:rsidR="00C50B5B" w:rsidRDefault="00C50B5B" w:rsidP="00C50B5B"/>
        </w:tc>
      </w:tr>
      <w:tr w:rsidR="0020340A" w14:paraId="7A15B04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DC20A10" w14:textId="77777777" w:rsidR="0001640B" w:rsidRDefault="0001640B" w:rsidP="0001640B">
            <w:r w:rsidRPr="009C1AFE">
              <w:rPr>
                <w:sz w:val="14"/>
              </w:rPr>
              <w:lastRenderedPageBreak/>
              <w:t>39.</w:t>
            </w:r>
            <w:r>
              <w:rPr>
                <w:sz w:val="14"/>
              </w:rPr>
              <w:t>3.2.1</w:t>
            </w:r>
          </w:p>
        </w:tc>
        <w:tc>
          <w:tcPr>
            <w:tcW w:w="4932" w:type="dxa"/>
            <w:tcBorders>
              <w:top w:val="single" w:sz="5" w:space="0" w:color="000000"/>
              <w:left w:val="single" w:sz="5" w:space="0" w:color="000000"/>
              <w:bottom w:val="single" w:sz="5" w:space="0" w:color="000000"/>
              <w:right w:val="single" w:sz="5" w:space="0" w:color="000000"/>
            </w:tcBorders>
          </w:tcPr>
          <w:p w14:paraId="3808BAB1" w14:textId="77777777" w:rsidR="0001640B" w:rsidRPr="000E5D31" w:rsidRDefault="0001640B" w:rsidP="0001640B">
            <w:pPr>
              <w:rPr>
                <w:rFonts w:asciiTheme="minorHAnsi" w:hAnsiTheme="minorHAnsi" w:cstheme="minorHAnsi"/>
                <w:sz w:val="16"/>
                <w:szCs w:val="16"/>
              </w:rPr>
            </w:pPr>
            <w:r w:rsidRPr="000E5D31">
              <w:rPr>
                <w:rFonts w:asciiTheme="minorHAnsi" w:hAnsiTheme="minorHAnsi" w:cstheme="minorHAnsi"/>
                <w:sz w:val="16"/>
                <w:szCs w:val="16"/>
              </w:rPr>
              <w:t>The care for each patient is planned, provided and noted in the patient’s record.</w:t>
            </w:r>
          </w:p>
        </w:tc>
        <w:tc>
          <w:tcPr>
            <w:tcW w:w="746" w:type="dxa"/>
            <w:tcBorders>
              <w:top w:val="single" w:sz="5" w:space="0" w:color="000000"/>
              <w:left w:val="single" w:sz="5" w:space="0" w:color="000000"/>
              <w:bottom w:val="single" w:sz="5" w:space="0" w:color="000000"/>
              <w:right w:val="single" w:sz="4" w:space="0" w:color="auto"/>
            </w:tcBorders>
          </w:tcPr>
          <w:p w14:paraId="41EED897" w14:textId="77777777" w:rsidR="00E32028" w:rsidRDefault="00E32028" w:rsidP="0001640B">
            <w:r>
              <w:rPr>
                <w:sz w:val="14"/>
              </w:rPr>
              <w:t>39.1.3.5</w:t>
            </w:r>
          </w:p>
        </w:tc>
        <w:tc>
          <w:tcPr>
            <w:tcW w:w="747" w:type="dxa"/>
            <w:tcBorders>
              <w:left w:val="single" w:sz="4" w:space="0" w:color="auto"/>
            </w:tcBorders>
          </w:tcPr>
          <w:p w14:paraId="02F7ECDB" w14:textId="77777777" w:rsidR="0001640B" w:rsidRPr="00514B1F" w:rsidRDefault="0001640B" w:rsidP="0001640B">
            <w:pPr>
              <w:ind w:left="1"/>
              <w:rPr>
                <w:sz w:val="14"/>
                <w:highlight w:val="yellow"/>
              </w:rPr>
            </w:pPr>
          </w:p>
        </w:tc>
        <w:tc>
          <w:tcPr>
            <w:tcW w:w="747" w:type="dxa"/>
          </w:tcPr>
          <w:p w14:paraId="7C46326C" w14:textId="77777777" w:rsidR="0001640B" w:rsidRDefault="0001640B" w:rsidP="0001640B"/>
        </w:tc>
        <w:tc>
          <w:tcPr>
            <w:tcW w:w="0" w:type="auto"/>
            <w:vMerge/>
            <w:tcBorders>
              <w:top w:val="nil"/>
              <w:left w:val="nil"/>
              <w:bottom w:val="nil"/>
              <w:right w:val="nil"/>
            </w:tcBorders>
          </w:tcPr>
          <w:p w14:paraId="2C09412A" w14:textId="77777777" w:rsidR="0001640B" w:rsidRDefault="0001640B" w:rsidP="0001640B"/>
        </w:tc>
      </w:tr>
      <w:tr w:rsidR="0020340A" w14:paraId="598C0CC2"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D17E989" w14:textId="77777777" w:rsidR="0001640B" w:rsidRPr="009C1AFE" w:rsidRDefault="0001640B" w:rsidP="0001640B">
            <w:pPr>
              <w:rPr>
                <w:sz w:val="14"/>
              </w:rPr>
            </w:pPr>
            <w:r>
              <w:rPr>
                <w:sz w:val="14"/>
              </w:rPr>
              <w:t>39.3.4.2</w:t>
            </w:r>
          </w:p>
        </w:tc>
        <w:tc>
          <w:tcPr>
            <w:tcW w:w="4932" w:type="dxa"/>
            <w:tcBorders>
              <w:top w:val="single" w:sz="5" w:space="0" w:color="000000"/>
              <w:left w:val="single" w:sz="5" w:space="0" w:color="000000"/>
              <w:bottom w:val="single" w:sz="5" w:space="0" w:color="000000"/>
              <w:right w:val="single" w:sz="5" w:space="0" w:color="000000"/>
            </w:tcBorders>
          </w:tcPr>
          <w:p w14:paraId="0966F587" w14:textId="77777777" w:rsidR="0001640B" w:rsidRDefault="0001640B" w:rsidP="0001640B">
            <w:r>
              <w:rPr>
                <w:sz w:val="14"/>
              </w:rPr>
              <w:t xml:space="preserve">Patients in pain receive care according to pain management guidelines. </w:t>
            </w:r>
          </w:p>
        </w:tc>
        <w:tc>
          <w:tcPr>
            <w:tcW w:w="746" w:type="dxa"/>
            <w:tcBorders>
              <w:top w:val="single" w:sz="4" w:space="0" w:color="auto"/>
              <w:left w:val="single" w:sz="5" w:space="0" w:color="000000"/>
              <w:bottom w:val="single" w:sz="4" w:space="0" w:color="auto"/>
              <w:right w:val="single" w:sz="4" w:space="0" w:color="auto"/>
            </w:tcBorders>
          </w:tcPr>
          <w:p w14:paraId="4DE5FDD4" w14:textId="77777777" w:rsidR="0001640B" w:rsidRDefault="0001640B" w:rsidP="0001640B">
            <w:r>
              <w:rPr>
                <w:sz w:val="14"/>
              </w:rPr>
              <w:t>1.3.2.1</w:t>
            </w:r>
          </w:p>
        </w:tc>
        <w:tc>
          <w:tcPr>
            <w:tcW w:w="747" w:type="dxa"/>
            <w:tcBorders>
              <w:left w:val="single" w:sz="4" w:space="0" w:color="auto"/>
            </w:tcBorders>
          </w:tcPr>
          <w:p w14:paraId="0B479A4A" w14:textId="77777777" w:rsidR="0001640B" w:rsidRDefault="0001640B" w:rsidP="0001640B">
            <w:pPr>
              <w:ind w:left="1"/>
            </w:pPr>
          </w:p>
        </w:tc>
        <w:tc>
          <w:tcPr>
            <w:tcW w:w="747" w:type="dxa"/>
            <w:tcBorders>
              <w:left w:val="nil"/>
            </w:tcBorders>
          </w:tcPr>
          <w:p w14:paraId="54F6CE6A" w14:textId="77777777" w:rsidR="0001640B" w:rsidRDefault="0001640B" w:rsidP="0001640B"/>
        </w:tc>
        <w:tc>
          <w:tcPr>
            <w:tcW w:w="0" w:type="auto"/>
            <w:vMerge/>
            <w:tcBorders>
              <w:top w:val="nil"/>
              <w:left w:val="nil"/>
              <w:bottom w:val="nil"/>
              <w:right w:val="nil"/>
            </w:tcBorders>
          </w:tcPr>
          <w:p w14:paraId="1B59A7EE" w14:textId="77777777" w:rsidR="0001640B" w:rsidRDefault="0001640B" w:rsidP="0001640B"/>
        </w:tc>
      </w:tr>
      <w:tr w:rsidR="0020340A" w14:paraId="45514C0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CD24A43" w14:textId="77777777" w:rsidR="0001640B" w:rsidRPr="009C1AFE" w:rsidRDefault="0001640B" w:rsidP="0001640B">
            <w:pPr>
              <w:rPr>
                <w:sz w:val="14"/>
              </w:rPr>
            </w:pPr>
            <w:r>
              <w:rPr>
                <w:sz w:val="14"/>
              </w:rPr>
              <w:t>39.3.4.5</w:t>
            </w:r>
          </w:p>
        </w:tc>
        <w:tc>
          <w:tcPr>
            <w:tcW w:w="4932" w:type="dxa"/>
            <w:tcBorders>
              <w:top w:val="single" w:sz="5" w:space="0" w:color="000000"/>
              <w:left w:val="single" w:sz="5" w:space="0" w:color="000000"/>
              <w:bottom w:val="single" w:sz="5" w:space="0" w:color="000000"/>
              <w:right w:val="single" w:sz="5" w:space="0" w:color="000000"/>
            </w:tcBorders>
          </w:tcPr>
          <w:p w14:paraId="5A77D9BC" w14:textId="77777777" w:rsidR="0001640B" w:rsidRDefault="0001640B" w:rsidP="0001640B">
            <w:pPr>
              <w:jc w:val="both"/>
            </w:pPr>
            <w:r>
              <w:rPr>
                <w:sz w:val="14"/>
              </w:rPr>
              <w:t>The organisation has processes to educate health professionals in assessing and managing pain</w:t>
            </w:r>
          </w:p>
        </w:tc>
        <w:tc>
          <w:tcPr>
            <w:tcW w:w="746" w:type="dxa"/>
            <w:tcBorders>
              <w:top w:val="single" w:sz="4" w:space="0" w:color="auto"/>
              <w:left w:val="single" w:sz="5" w:space="0" w:color="000000"/>
              <w:bottom w:val="single" w:sz="4" w:space="0" w:color="auto"/>
              <w:right w:val="single" w:sz="4" w:space="0" w:color="auto"/>
            </w:tcBorders>
            <w:vAlign w:val="bottom"/>
          </w:tcPr>
          <w:p w14:paraId="42E8E2A1" w14:textId="77777777" w:rsidR="0001640B" w:rsidRDefault="0001640B" w:rsidP="0001640B">
            <w:r>
              <w:rPr>
                <w:sz w:val="14"/>
              </w:rPr>
              <w:t>2.4.2.4</w:t>
            </w:r>
          </w:p>
        </w:tc>
        <w:tc>
          <w:tcPr>
            <w:tcW w:w="747" w:type="dxa"/>
            <w:tcBorders>
              <w:left w:val="single" w:sz="4" w:space="0" w:color="auto"/>
              <w:bottom w:val="single" w:sz="4" w:space="0" w:color="auto"/>
            </w:tcBorders>
            <w:vAlign w:val="bottom"/>
          </w:tcPr>
          <w:p w14:paraId="7B4B1273" w14:textId="77777777" w:rsidR="0001640B" w:rsidRDefault="0001640B" w:rsidP="0001640B">
            <w:pPr>
              <w:rPr>
                <w:sz w:val="14"/>
              </w:rPr>
            </w:pPr>
          </w:p>
        </w:tc>
        <w:tc>
          <w:tcPr>
            <w:tcW w:w="747" w:type="dxa"/>
            <w:tcBorders>
              <w:left w:val="nil"/>
              <w:bottom w:val="single" w:sz="4" w:space="0" w:color="auto"/>
            </w:tcBorders>
          </w:tcPr>
          <w:p w14:paraId="0A0FCF6D" w14:textId="77777777" w:rsidR="0001640B" w:rsidRDefault="0001640B" w:rsidP="0001640B"/>
        </w:tc>
        <w:tc>
          <w:tcPr>
            <w:tcW w:w="0" w:type="auto"/>
            <w:vMerge/>
            <w:tcBorders>
              <w:top w:val="nil"/>
              <w:left w:val="nil"/>
              <w:bottom w:val="nil"/>
              <w:right w:val="nil"/>
            </w:tcBorders>
          </w:tcPr>
          <w:p w14:paraId="1B952FA3" w14:textId="77777777" w:rsidR="0001640B" w:rsidRDefault="0001640B" w:rsidP="0001640B"/>
        </w:tc>
      </w:tr>
      <w:tr w:rsidR="0020340A" w14:paraId="14F391F0"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ADF14F1" w14:textId="77777777" w:rsidR="0001640B" w:rsidRPr="00A7717E" w:rsidRDefault="0001640B" w:rsidP="0001640B">
            <w:pPr>
              <w:rPr>
                <w:rFonts w:asciiTheme="minorHAnsi" w:hAnsiTheme="minorHAnsi" w:cstheme="minorHAnsi"/>
                <w:sz w:val="16"/>
                <w:szCs w:val="16"/>
              </w:rPr>
            </w:pPr>
            <w:r w:rsidRPr="00A7717E">
              <w:rPr>
                <w:rFonts w:asciiTheme="minorHAnsi" w:hAnsiTheme="minorHAnsi" w:cstheme="minorHAnsi"/>
                <w:sz w:val="16"/>
                <w:szCs w:val="16"/>
              </w:rPr>
              <w:t>39.3.5.1</w:t>
            </w:r>
          </w:p>
        </w:tc>
        <w:tc>
          <w:tcPr>
            <w:tcW w:w="4932" w:type="dxa"/>
            <w:tcBorders>
              <w:top w:val="single" w:sz="5" w:space="0" w:color="000000"/>
              <w:left w:val="single" w:sz="5" w:space="0" w:color="000000"/>
              <w:bottom w:val="single" w:sz="5" w:space="0" w:color="000000"/>
              <w:right w:val="single" w:sz="5" w:space="0" w:color="000000"/>
            </w:tcBorders>
          </w:tcPr>
          <w:p w14:paraId="3B333E50" w14:textId="77777777" w:rsidR="0001640B" w:rsidRPr="00A7717E" w:rsidRDefault="0001640B" w:rsidP="0001640B">
            <w:pPr>
              <w:rPr>
                <w:rFonts w:asciiTheme="minorHAnsi" w:hAnsiTheme="minorHAnsi" w:cstheme="minorHAnsi"/>
                <w:sz w:val="16"/>
                <w:szCs w:val="16"/>
              </w:rPr>
            </w:pPr>
            <w:r w:rsidRPr="00A7717E">
              <w:rPr>
                <w:rFonts w:asciiTheme="minorHAnsi" w:hAnsiTheme="minorHAnsi" w:cstheme="minorHAnsi"/>
                <w:sz w:val="16"/>
                <w:szCs w:val="16"/>
              </w:rPr>
              <w:t>Documented policies, clinical guidelines or standard operating procedures for identified high risk patients and procedures, which include items (a)-(h) in the standard intent above as a minimum, are available and readily accessible</w:t>
            </w:r>
          </w:p>
        </w:tc>
        <w:tc>
          <w:tcPr>
            <w:tcW w:w="746" w:type="dxa"/>
            <w:tcBorders>
              <w:top w:val="single" w:sz="4" w:space="0" w:color="auto"/>
              <w:left w:val="single" w:sz="5" w:space="0" w:color="000000"/>
              <w:bottom w:val="single" w:sz="4" w:space="0" w:color="auto"/>
              <w:right w:val="single" w:sz="5" w:space="0" w:color="000000"/>
            </w:tcBorders>
            <w:vAlign w:val="bottom"/>
          </w:tcPr>
          <w:p w14:paraId="37EA57F5" w14:textId="77777777" w:rsidR="0001640B" w:rsidRDefault="0001640B" w:rsidP="0001640B">
            <w:r>
              <w:rPr>
                <w:sz w:val="14"/>
              </w:rPr>
              <w:t>1.3.2.1</w:t>
            </w:r>
          </w:p>
        </w:tc>
        <w:tc>
          <w:tcPr>
            <w:tcW w:w="747" w:type="dxa"/>
            <w:tcBorders>
              <w:top w:val="single" w:sz="4" w:space="0" w:color="auto"/>
              <w:left w:val="single" w:sz="5" w:space="0" w:color="000000"/>
              <w:bottom w:val="single" w:sz="4" w:space="0" w:color="auto"/>
              <w:right w:val="single" w:sz="5" w:space="0" w:color="000000"/>
            </w:tcBorders>
            <w:vAlign w:val="bottom"/>
          </w:tcPr>
          <w:p w14:paraId="343D2420" w14:textId="77777777" w:rsidR="0001640B" w:rsidRDefault="0001640B" w:rsidP="0001640B">
            <w:r>
              <w:rPr>
                <w:sz w:val="14"/>
              </w:rPr>
              <w:t>7.2.5.1</w:t>
            </w:r>
          </w:p>
        </w:tc>
        <w:tc>
          <w:tcPr>
            <w:tcW w:w="747" w:type="dxa"/>
            <w:tcBorders>
              <w:top w:val="single" w:sz="4" w:space="0" w:color="auto"/>
              <w:left w:val="single" w:sz="5" w:space="0" w:color="000000"/>
              <w:bottom w:val="single" w:sz="4" w:space="0" w:color="auto"/>
              <w:right w:val="single" w:sz="5" w:space="0" w:color="000000"/>
            </w:tcBorders>
            <w:vAlign w:val="bottom"/>
          </w:tcPr>
          <w:p w14:paraId="289FBC77" w14:textId="77777777" w:rsidR="0001640B" w:rsidRDefault="0001640B" w:rsidP="0001640B">
            <w:r>
              <w:rPr>
                <w:sz w:val="14"/>
              </w:rPr>
              <w:t>9.2.1.8</w:t>
            </w:r>
          </w:p>
        </w:tc>
        <w:tc>
          <w:tcPr>
            <w:tcW w:w="0" w:type="auto"/>
            <w:vMerge/>
            <w:tcBorders>
              <w:top w:val="nil"/>
              <w:left w:val="single" w:sz="4" w:space="0" w:color="auto"/>
              <w:bottom w:val="nil"/>
              <w:right w:val="nil"/>
            </w:tcBorders>
          </w:tcPr>
          <w:p w14:paraId="130DD6BB" w14:textId="77777777" w:rsidR="0001640B" w:rsidRDefault="0001640B" w:rsidP="0001640B"/>
        </w:tc>
      </w:tr>
      <w:tr w:rsidR="0020340A" w14:paraId="04EF7EE0"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F325B09" w14:textId="77777777" w:rsidR="0001640B" w:rsidRPr="00A7717E" w:rsidRDefault="0001640B" w:rsidP="0001640B">
            <w:pPr>
              <w:rPr>
                <w:rFonts w:asciiTheme="minorHAnsi" w:hAnsiTheme="minorHAnsi" w:cstheme="minorHAnsi"/>
                <w:sz w:val="16"/>
                <w:szCs w:val="16"/>
              </w:rPr>
            </w:pPr>
            <w:r w:rsidRPr="00A7717E">
              <w:rPr>
                <w:rFonts w:asciiTheme="minorHAnsi" w:hAnsiTheme="minorHAnsi" w:cstheme="minorHAnsi"/>
                <w:sz w:val="16"/>
                <w:szCs w:val="16"/>
              </w:rPr>
              <w:t>39.3.6.1</w:t>
            </w:r>
          </w:p>
        </w:tc>
        <w:tc>
          <w:tcPr>
            <w:tcW w:w="4932" w:type="dxa"/>
            <w:tcBorders>
              <w:top w:val="single" w:sz="5" w:space="0" w:color="000000"/>
              <w:left w:val="single" w:sz="5" w:space="0" w:color="000000"/>
              <w:bottom w:val="single" w:sz="5" w:space="0" w:color="000000"/>
              <w:right w:val="single" w:sz="5" w:space="0" w:color="000000"/>
            </w:tcBorders>
          </w:tcPr>
          <w:p w14:paraId="29DB409D" w14:textId="77777777" w:rsidR="0001640B" w:rsidRDefault="0001640B" w:rsidP="0001640B">
            <w:r>
              <w:rPr>
                <w:sz w:val="14"/>
              </w:rPr>
              <w:t>There is a documented process for obtaining informed consent.</w:t>
            </w:r>
          </w:p>
        </w:tc>
        <w:tc>
          <w:tcPr>
            <w:tcW w:w="746" w:type="dxa"/>
            <w:tcBorders>
              <w:top w:val="single" w:sz="5" w:space="0" w:color="000000"/>
              <w:left w:val="single" w:sz="5" w:space="0" w:color="000000"/>
              <w:bottom w:val="single" w:sz="5" w:space="0" w:color="000000"/>
              <w:right w:val="single" w:sz="4" w:space="0" w:color="auto"/>
            </w:tcBorders>
          </w:tcPr>
          <w:p w14:paraId="5B4A806E" w14:textId="77777777" w:rsidR="0001640B" w:rsidRDefault="0001640B" w:rsidP="0001640B">
            <w:r w:rsidRPr="006662FE">
              <w:rPr>
                <w:color w:val="FF0000"/>
                <w:sz w:val="14"/>
              </w:rPr>
              <w:t>5.6.1.1</w:t>
            </w:r>
          </w:p>
        </w:tc>
        <w:tc>
          <w:tcPr>
            <w:tcW w:w="747" w:type="dxa"/>
            <w:vMerge w:val="restart"/>
            <w:tcBorders>
              <w:top w:val="single" w:sz="4" w:space="0" w:color="auto"/>
              <w:left w:val="single" w:sz="4" w:space="0" w:color="auto"/>
            </w:tcBorders>
          </w:tcPr>
          <w:p w14:paraId="542DDB0B" w14:textId="77777777" w:rsidR="0001640B" w:rsidRDefault="0001640B" w:rsidP="0001640B"/>
        </w:tc>
        <w:tc>
          <w:tcPr>
            <w:tcW w:w="747" w:type="dxa"/>
            <w:vMerge w:val="restart"/>
            <w:tcBorders>
              <w:top w:val="single" w:sz="4" w:space="0" w:color="auto"/>
            </w:tcBorders>
          </w:tcPr>
          <w:p w14:paraId="7E392217" w14:textId="77777777" w:rsidR="0001640B" w:rsidRDefault="0001640B" w:rsidP="0001640B"/>
        </w:tc>
        <w:tc>
          <w:tcPr>
            <w:tcW w:w="0" w:type="auto"/>
            <w:vMerge/>
            <w:tcBorders>
              <w:top w:val="nil"/>
              <w:left w:val="nil"/>
              <w:bottom w:val="nil"/>
              <w:right w:val="nil"/>
            </w:tcBorders>
          </w:tcPr>
          <w:p w14:paraId="70DDB82D" w14:textId="77777777" w:rsidR="0001640B" w:rsidRDefault="0001640B" w:rsidP="0001640B"/>
        </w:tc>
      </w:tr>
      <w:tr w:rsidR="0020340A" w14:paraId="6D8A052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2E319D5" w14:textId="77777777" w:rsidR="0001640B" w:rsidRPr="00DD1D3C" w:rsidRDefault="0001640B" w:rsidP="0001640B">
            <w:r w:rsidRPr="00E4394C">
              <w:rPr>
                <w:rFonts w:asciiTheme="minorHAnsi" w:hAnsiTheme="minorHAnsi" w:cstheme="minorHAnsi"/>
                <w:color w:val="FF0000"/>
                <w:sz w:val="16"/>
                <w:szCs w:val="16"/>
              </w:rPr>
              <w:t>39.3.6.3</w:t>
            </w:r>
          </w:p>
        </w:tc>
        <w:tc>
          <w:tcPr>
            <w:tcW w:w="4932" w:type="dxa"/>
            <w:tcBorders>
              <w:top w:val="single" w:sz="5" w:space="0" w:color="000000"/>
              <w:left w:val="single" w:sz="5" w:space="0" w:color="000000"/>
              <w:bottom w:val="single" w:sz="5" w:space="0" w:color="000000"/>
              <w:right w:val="single" w:sz="5" w:space="0" w:color="000000"/>
            </w:tcBorders>
          </w:tcPr>
          <w:p w14:paraId="0D630501" w14:textId="77777777" w:rsidR="0001640B" w:rsidRPr="00DD1D3C" w:rsidRDefault="0001640B" w:rsidP="0001640B">
            <w:pPr>
              <w:ind w:left="5"/>
              <w:rPr>
                <w:rFonts w:asciiTheme="minorHAnsi" w:hAnsiTheme="minorHAnsi" w:cstheme="minorHAnsi"/>
                <w:sz w:val="16"/>
                <w:szCs w:val="16"/>
              </w:rPr>
            </w:pPr>
            <w:r w:rsidRPr="00DD1D3C">
              <w:rPr>
                <w:rFonts w:asciiTheme="minorHAnsi" w:hAnsiTheme="minorHAnsi" w:cstheme="minorHAnsi"/>
                <w:color w:val="FF0000"/>
                <w:sz w:val="16"/>
                <w:szCs w:val="16"/>
              </w:rPr>
              <w:t>Verbal consent is obtained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vAlign w:val="bottom"/>
          </w:tcPr>
          <w:p w14:paraId="2AC3BE52" w14:textId="77777777" w:rsidR="0001640B" w:rsidRDefault="0001640B" w:rsidP="0001640B">
            <w:r w:rsidRPr="006662FE">
              <w:rPr>
                <w:color w:val="FF0000"/>
                <w:sz w:val="14"/>
              </w:rPr>
              <w:t>5.6.1.1</w:t>
            </w:r>
          </w:p>
        </w:tc>
        <w:tc>
          <w:tcPr>
            <w:tcW w:w="0" w:type="auto"/>
            <w:vMerge/>
            <w:tcBorders>
              <w:left w:val="single" w:sz="4" w:space="0" w:color="auto"/>
            </w:tcBorders>
          </w:tcPr>
          <w:p w14:paraId="32692A27" w14:textId="77777777" w:rsidR="0001640B" w:rsidRDefault="0001640B" w:rsidP="0001640B"/>
        </w:tc>
        <w:tc>
          <w:tcPr>
            <w:tcW w:w="0" w:type="auto"/>
            <w:vMerge/>
          </w:tcPr>
          <w:p w14:paraId="0782F642" w14:textId="77777777" w:rsidR="0001640B" w:rsidRDefault="0001640B" w:rsidP="0001640B"/>
        </w:tc>
        <w:tc>
          <w:tcPr>
            <w:tcW w:w="0" w:type="auto"/>
            <w:vMerge/>
            <w:tcBorders>
              <w:top w:val="nil"/>
              <w:left w:val="nil"/>
              <w:bottom w:val="nil"/>
              <w:right w:val="nil"/>
            </w:tcBorders>
          </w:tcPr>
          <w:p w14:paraId="462DFE85" w14:textId="77777777" w:rsidR="0001640B" w:rsidRDefault="0001640B" w:rsidP="0001640B"/>
        </w:tc>
      </w:tr>
      <w:tr w:rsidR="0020340A" w14:paraId="1C55342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2F4F5B8" w14:textId="77777777" w:rsidR="0001640B" w:rsidRDefault="00E15AD5" w:rsidP="0001640B">
            <w:pPr>
              <w:rPr>
                <w:rFonts w:asciiTheme="minorHAnsi" w:hAnsiTheme="minorHAnsi" w:cstheme="minorHAnsi"/>
                <w:sz w:val="16"/>
                <w:szCs w:val="16"/>
              </w:rPr>
            </w:pPr>
            <w:r>
              <w:rPr>
                <w:rFonts w:asciiTheme="minorHAnsi" w:hAnsiTheme="minorHAnsi" w:cstheme="minorHAnsi"/>
                <w:sz w:val="16"/>
                <w:szCs w:val="16"/>
              </w:rPr>
              <w:t>39.4.1.2</w:t>
            </w:r>
          </w:p>
        </w:tc>
        <w:tc>
          <w:tcPr>
            <w:tcW w:w="4932" w:type="dxa"/>
            <w:tcBorders>
              <w:top w:val="single" w:sz="5" w:space="0" w:color="000000"/>
              <w:left w:val="single" w:sz="5" w:space="0" w:color="000000"/>
              <w:bottom w:val="single" w:sz="5" w:space="0" w:color="000000"/>
              <w:right w:val="single" w:sz="5" w:space="0" w:color="000000"/>
            </w:tcBorders>
          </w:tcPr>
          <w:p w14:paraId="6A838F8C" w14:textId="77777777" w:rsidR="0001640B" w:rsidRPr="00E141CD" w:rsidRDefault="0001640B" w:rsidP="0001640B">
            <w:pPr>
              <w:spacing w:line="276" w:lineRule="auto"/>
              <w:ind w:left="1440" w:hanging="1440"/>
              <w:jc w:val="both"/>
              <w:rPr>
                <w:rFonts w:asciiTheme="minorHAnsi" w:hAnsiTheme="minorHAnsi" w:cstheme="minorHAnsi"/>
                <w:sz w:val="16"/>
                <w:szCs w:val="16"/>
              </w:rPr>
            </w:pPr>
            <w:r w:rsidRPr="00E141CD">
              <w:rPr>
                <w:rFonts w:asciiTheme="minorHAnsi" w:hAnsiTheme="minorHAnsi" w:cstheme="minorHAnsi"/>
                <w:sz w:val="16"/>
                <w:szCs w:val="16"/>
              </w:rPr>
              <w:t>All storage areas for medication and phar</w:t>
            </w:r>
            <w:r>
              <w:rPr>
                <w:rFonts w:asciiTheme="minorHAnsi" w:hAnsiTheme="minorHAnsi" w:cstheme="minorHAnsi"/>
                <w:sz w:val="16"/>
                <w:szCs w:val="16"/>
              </w:rPr>
              <w:t xml:space="preserve">maceutical supplies comply with </w:t>
            </w:r>
            <w:r w:rsidRPr="00E141CD">
              <w:rPr>
                <w:rFonts w:asciiTheme="minorHAnsi" w:hAnsiTheme="minorHAnsi" w:cstheme="minorHAnsi"/>
                <w:sz w:val="16"/>
                <w:szCs w:val="16"/>
              </w:rPr>
              <w:t>current pharmaceutical acts and regulations and manufacturer guidelines (for example, security, temperature, light and humidity control).</w:t>
            </w:r>
          </w:p>
          <w:p w14:paraId="5426E9CA" w14:textId="77777777" w:rsidR="0001640B" w:rsidRPr="00E141CD" w:rsidRDefault="0001640B" w:rsidP="0001640B">
            <w:pPr>
              <w:ind w:left="5"/>
              <w:rPr>
                <w:rFonts w:asciiTheme="minorHAnsi" w:hAnsiTheme="minorHAnsi" w:cstheme="minorHAnsi"/>
                <w:color w:val="FF0000"/>
                <w:sz w:val="16"/>
                <w:szCs w:val="16"/>
                <w:highlight w:val="yellow"/>
              </w:rPr>
            </w:pPr>
          </w:p>
        </w:tc>
        <w:tc>
          <w:tcPr>
            <w:tcW w:w="746" w:type="dxa"/>
            <w:tcBorders>
              <w:top w:val="single" w:sz="5" w:space="0" w:color="000000"/>
              <w:left w:val="single" w:sz="5" w:space="0" w:color="000000"/>
              <w:bottom w:val="single" w:sz="5" w:space="0" w:color="000000"/>
              <w:right w:val="single" w:sz="4" w:space="0" w:color="auto"/>
            </w:tcBorders>
            <w:vAlign w:val="bottom"/>
          </w:tcPr>
          <w:p w14:paraId="73E3D4DA" w14:textId="77777777" w:rsidR="0001640B" w:rsidRPr="00E141CD" w:rsidRDefault="0001640B" w:rsidP="0001640B">
            <w:pPr>
              <w:rPr>
                <w:sz w:val="14"/>
                <w:highlight w:val="yellow"/>
              </w:rPr>
            </w:pPr>
            <w:r w:rsidRPr="00922E39">
              <w:rPr>
                <w:color w:val="FF0000"/>
                <w:sz w:val="14"/>
              </w:rPr>
              <w:t>21.5.1.9</w:t>
            </w:r>
          </w:p>
        </w:tc>
        <w:tc>
          <w:tcPr>
            <w:tcW w:w="0" w:type="auto"/>
            <w:vMerge/>
            <w:tcBorders>
              <w:left w:val="single" w:sz="4" w:space="0" w:color="auto"/>
            </w:tcBorders>
          </w:tcPr>
          <w:p w14:paraId="0669B3AC" w14:textId="77777777" w:rsidR="0001640B" w:rsidRDefault="0001640B" w:rsidP="0001640B"/>
        </w:tc>
        <w:tc>
          <w:tcPr>
            <w:tcW w:w="0" w:type="auto"/>
            <w:vMerge/>
          </w:tcPr>
          <w:p w14:paraId="201E865B" w14:textId="77777777" w:rsidR="0001640B" w:rsidRDefault="0001640B" w:rsidP="0001640B"/>
        </w:tc>
        <w:tc>
          <w:tcPr>
            <w:tcW w:w="0" w:type="auto"/>
            <w:vMerge/>
            <w:tcBorders>
              <w:top w:val="nil"/>
              <w:left w:val="nil"/>
              <w:bottom w:val="nil"/>
              <w:right w:val="nil"/>
            </w:tcBorders>
          </w:tcPr>
          <w:p w14:paraId="4E1525BA" w14:textId="77777777" w:rsidR="0001640B" w:rsidRDefault="0001640B" w:rsidP="0001640B"/>
        </w:tc>
      </w:tr>
      <w:tr w:rsidR="0020340A" w14:paraId="06BF48E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BBE7F02" w14:textId="77777777" w:rsidR="0001640B" w:rsidRDefault="0001640B" w:rsidP="0001640B">
            <w:r>
              <w:rPr>
                <w:rFonts w:asciiTheme="minorHAnsi" w:hAnsiTheme="minorHAnsi" w:cstheme="minorHAnsi"/>
                <w:sz w:val="16"/>
                <w:szCs w:val="16"/>
              </w:rPr>
              <w:t>39.4.1.4</w:t>
            </w:r>
          </w:p>
        </w:tc>
        <w:tc>
          <w:tcPr>
            <w:tcW w:w="4932" w:type="dxa"/>
            <w:tcBorders>
              <w:top w:val="single" w:sz="5" w:space="0" w:color="000000"/>
              <w:left w:val="single" w:sz="5" w:space="0" w:color="000000"/>
              <w:bottom w:val="single" w:sz="5" w:space="0" w:color="000000"/>
              <w:right w:val="single" w:sz="5" w:space="0" w:color="000000"/>
            </w:tcBorders>
          </w:tcPr>
          <w:p w14:paraId="261B241A" w14:textId="77777777" w:rsidR="0001640B" w:rsidRPr="004D6C6C" w:rsidRDefault="0001640B" w:rsidP="0001640B">
            <w:pPr>
              <w:ind w:left="5"/>
              <w:rPr>
                <w:rFonts w:asciiTheme="minorHAnsi" w:hAnsiTheme="minorHAnsi" w:cstheme="minorHAnsi"/>
                <w:color w:val="FF0000"/>
                <w:sz w:val="16"/>
                <w:szCs w:val="16"/>
              </w:rPr>
            </w:pPr>
            <w:r w:rsidRPr="004D6C6C">
              <w:rPr>
                <w:rFonts w:asciiTheme="minorHAnsi" w:hAnsiTheme="minorHAnsi" w:cstheme="minorHAnsi"/>
                <w:sz w:val="16"/>
                <w:szCs w:val="16"/>
              </w:rPr>
              <w:t>Medication identified for special control by legislation or organisational policy is stored in a cabinet of substantial construction, for which only authorised personnel have the keys</w:t>
            </w:r>
          </w:p>
        </w:tc>
        <w:tc>
          <w:tcPr>
            <w:tcW w:w="746" w:type="dxa"/>
            <w:tcBorders>
              <w:top w:val="single" w:sz="5" w:space="0" w:color="000000"/>
              <w:left w:val="single" w:sz="5" w:space="0" w:color="000000"/>
              <w:bottom w:val="single" w:sz="5" w:space="0" w:color="000000"/>
              <w:right w:val="single" w:sz="4" w:space="0" w:color="auto"/>
            </w:tcBorders>
            <w:vAlign w:val="bottom"/>
          </w:tcPr>
          <w:p w14:paraId="7A44D202" w14:textId="77777777" w:rsidR="0001640B" w:rsidRPr="00D07CA7" w:rsidRDefault="0001640B" w:rsidP="0001640B">
            <w:pPr>
              <w:rPr>
                <w:sz w:val="14"/>
                <w:szCs w:val="14"/>
                <w:highlight w:val="yellow"/>
              </w:rPr>
            </w:pPr>
            <w:r w:rsidRPr="00E04093">
              <w:rPr>
                <w:color w:val="000000" w:themeColor="text1"/>
                <w:sz w:val="14"/>
                <w:szCs w:val="14"/>
              </w:rPr>
              <w:t>21.5.1.11</w:t>
            </w:r>
          </w:p>
        </w:tc>
        <w:tc>
          <w:tcPr>
            <w:tcW w:w="0" w:type="auto"/>
            <w:vMerge/>
            <w:tcBorders>
              <w:left w:val="single" w:sz="4" w:space="0" w:color="auto"/>
            </w:tcBorders>
          </w:tcPr>
          <w:p w14:paraId="3D398B64" w14:textId="77777777" w:rsidR="0001640B" w:rsidRDefault="0001640B" w:rsidP="0001640B"/>
        </w:tc>
        <w:tc>
          <w:tcPr>
            <w:tcW w:w="0" w:type="auto"/>
            <w:vMerge/>
          </w:tcPr>
          <w:p w14:paraId="63A54E1F" w14:textId="77777777" w:rsidR="0001640B" w:rsidRDefault="0001640B" w:rsidP="0001640B"/>
        </w:tc>
        <w:tc>
          <w:tcPr>
            <w:tcW w:w="0" w:type="auto"/>
            <w:vMerge/>
            <w:tcBorders>
              <w:top w:val="nil"/>
              <w:left w:val="nil"/>
              <w:bottom w:val="nil"/>
              <w:right w:val="nil"/>
            </w:tcBorders>
          </w:tcPr>
          <w:p w14:paraId="57B2F073" w14:textId="77777777" w:rsidR="0001640B" w:rsidRDefault="0001640B" w:rsidP="0001640B"/>
        </w:tc>
      </w:tr>
      <w:tr w:rsidR="0020340A" w14:paraId="786F355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35D0A61" w14:textId="77777777" w:rsidR="0001640B" w:rsidRDefault="0001640B" w:rsidP="0001640B">
            <w:r w:rsidRPr="00E4394C">
              <w:rPr>
                <w:rFonts w:asciiTheme="minorHAnsi" w:hAnsiTheme="minorHAnsi" w:cstheme="minorHAnsi"/>
                <w:color w:val="FF0000"/>
                <w:sz w:val="16"/>
                <w:szCs w:val="16"/>
              </w:rPr>
              <w:t>39.4.1.5</w:t>
            </w:r>
          </w:p>
        </w:tc>
        <w:tc>
          <w:tcPr>
            <w:tcW w:w="4932" w:type="dxa"/>
            <w:tcBorders>
              <w:top w:val="single" w:sz="5" w:space="0" w:color="000000"/>
              <w:left w:val="single" w:sz="5" w:space="0" w:color="000000"/>
              <w:bottom w:val="single" w:sz="5" w:space="0" w:color="000000"/>
              <w:right w:val="single" w:sz="5" w:space="0" w:color="000000"/>
            </w:tcBorders>
          </w:tcPr>
          <w:p w14:paraId="53640F1E" w14:textId="77777777" w:rsidR="0001640B" w:rsidRPr="005804E3" w:rsidRDefault="0001640B" w:rsidP="0001640B">
            <w:pPr>
              <w:ind w:left="5"/>
              <w:rPr>
                <w:rFonts w:asciiTheme="minorHAnsi" w:hAnsiTheme="minorHAnsi" w:cstheme="minorHAnsi"/>
                <w:color w:val="FF0000"/>
                <w:sz w:val="16"/>
                <w:szCs w:val="16"/>
              </w:rPr>
            </w:pPr>
            <w:r w:rsidRPr="005804E3">
              <w:rPr>
                <w:rFonts w:asciiTheme="minorHAnsi" w:hAnsiTheme="minorHAnsi" w:cstheme="minorHAnsi"/>
                <w:color w:val="FF0000"/>
                <w:sz w:val="16"/>
                <w:szCs w:val="16"/>
              </w:rPr>
              <w:t>Medication identified for special control by legislation or organisation policy is accurately accounted for.</w:t>
            </w:r>
          </w:p>
        </w:tc>
        <w:tc>
          <w:tcPr>
            <w:tcW w:w="746" w:type="dxa"/>
            <w:tcBorders>
              <w:top w:val="single" w:sz="5" w:space="0" w:color="000000"/>
              <w:left w:val="single" w:sz="5" w:space="0" w:color="000000"/>
              <w:bottom w:val="single" w:sz="5" w:space="0" w:color="000000"/>
              <w:right w:val="single" w:sz="4" w:space="0" w:color="auto"/>
            </w:tcBorders>
            <w:vAlign w:val="bottom"/>
          </w:tcPr>
          <w:p w14:paraId="40A4D0AF" w14:textId="77777777" w:rsidR="0001640B" w:rsidRDefault="0001640B" w:rsidP="0001640B">
            <w:r w:rsidRPr="00FB5919">
              <w:rPr>
                <w:color w:val="FF0000"/>
                <w:sz w:val="14"/>
              </w:rPr>
              <w:t>21.5.1.12</w:t>
            </w:r>
          </w:p>
        </w:tc>
        <w:tc>
          <w:tcPr>
            <w:tcW w:w="0" w:type="auto"/>
            <w:vMerge/>
            <w:tcBorders>
              <w:left w:val="single" w:sz="4" w:space="0" w:color="auto"/>
            </w:tcBorders>
          </w:tcPr>
          <w:p w14:paraId="0DE69ACD" w14:textId="77777777" w:rsidR="0001640B" w:rsidRDefault="0001640B" w:rsidP="0001640B"/>
        </w:tc>
        <w:tc>
          <w:tcPr>
            <w:tcW w:w="0" w:type="auto"/>
            <w:vMerge/>
          </w:tcPr>
          <w:p w14:paraId="62CD5A0D" w14:textId="77777777" w:rsidR="0001640B" w:rsidRDefault="0001640B" w:rsidP="0001640B"/>
        </w:tc>
        <w:tc>
          <w:tcPr>
            <w:tcW w:w="0" w:type="auto"/>
            <w:vMerge/>
            <w:tcBorders>
              <w:top w:val="nil"/>
              <w:left w:val="nil"/>
              <w:bottom w:val="nil"/>
              <w:right w:val="nil"/>
            </w:tcBorders>
          </w:tcPr>
          <w:p w14:paraId="7B048BAC" w14:textId="77777777" w:rsidR="0001640B" w:rsidRDefault="0001640B" w:rsidP="0001640B"/>
        </w:tc>
      </w:tr>
      <w:tr w:rsidR="0020340A" w14:paraId="5FFA608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D5E9EE0" w14:textId="77777777" w:rsidR="0001640B" w:rsidRDefault="0001640B" w:rsidP="0001640B">
            <w:r w:rsidRPr="00D254BD">
              <w:rPr>
                <w:rFonts w:asciiTheme="minorHAnsi" w:hAnsiTheme="minorHAnsi" w:cstheme="minorHAnsi"/>
                <w:sz w:val="16"/>
                <w:szCs w:val="16"/>
              </w:rPr>
              <w:t>39.</w:t>
            </w:r>
            <w:r>
              <w:rPr>
                <w:rFonts w:asciiTheme="minorHAnsi" w:hAnsiTheme="minorHAnsi" w:cstheme="minorHAnsi"/>
                <w:sz w:val="16"/>
                <w:szCs w:val="16"/>
              </w:rPr>
              <w:t>4.1.7</w:t>
            </w:r>
          </w:p>
        </w:tc>
        <w:tc>
          <w:tcPr>
            <w:tcW w:w="4932" w:type="dxa"/>
            <w:tcBorders>
              <w:top w:val="single" w:sz="5" w:space="0" w:color="000000"/>
              <w:left w:val="single" w:sz="5" w:space="0" w:color="000000"/>
              <w:bottom w:val="single" w:sz="5" w:space="0" w:color="000000"/>
              <w:right w:val="single" w:sz="5" w:space="0" w:color="000000"/>
            </w:tcBorders>
          </w:tcPr>
          <w:p w14:paraId="1201E7D8" w14:textId="77777777" w:rsidR="0001640B" w:rsidRPr="008565B8" w:rsidRDefault="0001640B" w:rsidP="0001640B">
            <w:pPr>
              <w:ind w:left="5"/>
              <w:rPr>
                <w:rFonts w:asciiTheme="minorHAnsi" w:hAnsiTheme="minorHAnsi" w:cstheme="minorHAnsi"/>
                <w:color w:val="FF0000"/>
                <w:sz w:val="16"/>
                <w:szCs w:val="16"/>
              </w:rPr>
            </w:pPr>
            <w:r w:rsidRPr="008565B8">
              <w:rPr>
                <w:rFonts w:asciiTheme="minorHAnsi" w:hAnsiTheme="minorHAnsi" w:cstheme="minorHAnsi"/>
                <w:sz w:val="16"/>
                <w:szCs w:val="16"/>
              </w:rPr>
              <w:t>Medication is stored in a clean environment.</w:t>
            </w:r>
          </w:p>
        </w:tc>
        <w:tc>
          <w:tcPr>
            <w:tcW w:w="746" w:type="dxa"/>
            <w:tcBorders>
              <w:top w:val="single" w:sz="5" w:space="0" w:color="000000"/>
              <w:left w:val="single" w:sz="5" w:space="0" w:color="000000"/>
              <w:bottom w:val="single" w:sz="5" w:space="0" w:color="000000"/>
              <w:right w:val="single" w:sz="4" w:space="0" w:color="auto"/>
            </w:tcBorders>
          </w:tcPr>
          <w:p w14:paraId="6E281598" w14:textId="77777777" w:rsidR="0001640B" w:rsidRDefault="0001640B" w:rsidP="0001640B">
            <w:r>
              <w:rPr>
                <w:sz w:val="14"/>
              </w:rPr>
              <w:t>21.5.1.8</w:t>
            </w:r>
          </w:p>
        </w:tc>
        <w:tc>
          <w:tcPr>
            <w:tcW w:w="0" w:type="auto"/>
            <w:vMerge/>
            <w:tcBorders>
              <w:left w:val="single" w:sz="4" w:space="0" w:color="auto"/>
            </w:tcBorders>
          </w:tcPr>
          <w:p w14:paraId="12D1570A" w14:textId="77777777" w:rsidR="0001640B" w:rsidRDefault="0001640B" w:rsidP="0001640B"/>
        </w:tc>
        <w:tc>
          <w:tcPr>
            <w:tcW w:w="0" w:type="auto"/>
            <w:vMerge/>
          </w:tcPr>
          <w:p w14:paraId="0404E6FD" w14:textId="77777777" w:rsidR="0001640B" w:rsidRDefault="0001640B" w:rsidP="0001640B"/>
        </w:tc>
        <w:tc>
          <w:tcPr>
            <w:tcW w:w="0" w:type="auto"/>
            <w:vMerge/>
            <w:tcBorders>
              <w:top w:val="nil"/>
              <w:left w:val="nil"/>
              <w:bottom w:val="nil"/>
              <w:right w:val="nil"/>
            </w:tcBorders>
          </w:tcPr>
          <w:p w14:paraId="4B1E2EE8" w14:textId="77777777" w:rsidR="0001640B" w:rsidRDefault="0001640B" w:rsidP="0001640B"/>
        </w:tc>
      </w:tr>
      <w:tr w:rsidR="0020340A" w14:paraId="2C18C62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3572578" w14:textId="77777777" w:rsidR="0001640B" w:rsidRDefault="0001640B" w:rsidP="0001640B">
            <w:r w:rsidRPr="00C377B9">
              <w:rPr>
                <w:rFonts w:asciiTheme="minorHAnsi" w:hAnsiTheme="minorHAnsi" w:cstheme="minorHAnsi"/>
                <w:sz w:val="16"/>
                <w:szCs w:val="16"/>
              </w:rPr>
              <w:t>39.</w:t>
            </w:r>
            <w:r>
              <w:rPr>
                <w:rFonts w:asciiTheme="minorHAnsi" w:hAnsiTheme="minorHAnsi" w:cstheme="minorHAnsi"/>
                <w:sz w:val="16"/>
                <w:szCs w:val="16"/>
              </w:rPr>
              <w:t>4.1.8</w:t>
            </w:r>
          </w:p>
        </w:tc>
        <w:tc>
          <w:tcPr>
            <w:tcW w:w="4932" w:type="dxa"/>
            <w:tcBorders>
              <w:top w:val="single" w:sz="5" w:space="0" w:color="000000"/>
              <w:left w:val="single" w:sz="5" w:space="0" w:color="000000"/>
              <w:bottom w:val="single" w:sz="5" w:space="0" w:color="000000"/>
              <w:right w:val="single" w:sz="5" w:space="0" w:color="000000"/>
            </w:tcBorders>
          </w:tcPr>
          <w:p w14:paraId="61452610" w14:textId="77777777" w:rsidR="0001640B" w:rsidRPr="009111E6" w:rsidRDefault="0001640B" w:rsidP="0001640B">
            <w:pPr>
              <w:ind w:left="5"/>
              <w:rPr>
                <w:rFonts w:asciiTheme="minorHAnsi" w:hAnsiTheme="minorHAnsi" w:cstheme="minorHAnsi"/>
                <w:sz w:val="16"/>
                <w:szCs w:val="16"/>
              </w:rPr>
            </w:pPr>
            <w:r w:rsidRPr="009111E6">
              <w:rPr>
                <w:rFonts w:asciiTheme="minorHAnsi" w:hAnsiTheme="minorHAnsi" w:cstheme="minorHAnsi"/>
                <w:sz w:val="16"/>
                <w:szCs w:val="16"/>
              </w:rPr>
              <w:t>A dedicated refrigerator is available for medication requiring storage at low temperatures</w:t>
            </w:r>
          </w:p>
        </w:tc>
        <w:tc>
          <w:tcPr>
            <w:tcW w:w="746" w:type="dxa"/>
            <w:tcBorders>
              <w:top w:val="single" w:sz="5" w:space="0" w:color="000000"/>
              <w:left w:val="single" w:sz="5" w:space="0" w:color="000000"/>
              <w:bottom w:val="single" w:sz="5" w:space="0" w:color="000000"/>
              <w:right w:val="single" w:sz="4" w:space="0" w:color="auto"/>
            </w:tcBorders>
          </w:tcPr>
          <w:p w14:paraId="34D219DE" w14:textId="77777777" w:rsidR="0001640B" w:rsidRDefault="0001640B" w:rsidP="0001640B">
            <w:pPr>
              <w:rPr>
                <w:sz w:val="14"/>
              </w:rPr>
            </w:pPr>
            <w:r w:rsidRPr="00922E39">
              <w:rPr>
                <w:color w:val="FF0000"/>
                <w:sz w:val="14"/>
              </w:rPr>
              <w:t>21.5.1.9</w:t>
            </w:r>
          </w:p>
        </w:tc>
        <w:tc>
          <w:tcPr>
            <w:tcW w:w="0" w:type="auto"/>
            <w:vMerge/>
            <w:tcBorders>
              <w:left w:val="single" w:sz="4" w:space="0" w:color="auto"/>
            </w:tcBorders>
          </w:tcPr>
          <w:p w14:paraId="7B371C42" w14:textId="77777777" w:rsidR="0001640B" w:rsidRDefault="0001640B" w:rsidP="0001640B"/>
        </w:tc>
        <w:tc>
          <w:tcPr>
            <w:tcW w:w="0" w:type="auto"/>
            <w:vMerge/>
          </w:tcPr>
          <w:p w14:paraId="0C43FC2D" w14:textId="77777777" w:rsidR="0001640B" w:rsidRDefault="0001640B" w:rsidP="0001640B"/>
        </w:tc>
        <w:tc>
          <w:tcPr>
            <w:tcW w:w="0" w:type="auto"/>
            <w:vMerge/>
            <w:tcBorders>
              <w:top w:val="nil"/>
              <w:left w:val="nil"/>
              <w:bottom w:val="nil"/>
              <w:right w:val="nil"/>
            </w:tcBorders>
          </w:tcPr>
          <w:p w14:paraId="272E08EA" w14:textId="77777777" w:rsidR="0001640B" w:rsidRDefault="0001640B" w:rsidP="0001640B"/>
        </w:tc>
      </w:tr>
      <w:tr w:rsidR="0020340A" w14:paraId="4131483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D77D65C" w14:textId="77777777" w:rsidR="0001640B" w:rsidRDefault="0001640B" w:rsidP="0001640B">
            <w:r w:rsidRPr="00E4394C">
              <w:rPr>
                <w:rFonts w:asciiTheme="minorHAnsi" w:hAnsiTheme="minorHAnsi" w:cstheme="minorHAnsi"/>
                <w:color w:val="FF0000"/>
                <w:sz w:val="16"/>
                <w:szCs w:val="16"/>
              </w:rPr>
              <w:t>39.4.1.9</w:t>
            </w:r>
          </w:p>
        </w:tc>
        <w:tc>
          <w:tcPr>
            <w:tcW w:w="4932" w:type="dxa"/>
            <w:tcBorders>
              <w:top w:val="single" w:sz="5" w:space="0" w:color="000000"/>
              <w:left w:val="single" w:sz="5" w:space="0" w:color="000000"/>
              <w:bottom w:val="single" w:sz="5" w:space="0" w:color="000000"/>
              <w:right w:val="single" w:sz="5" w:space="0" w:color="000000"/>
            </w:tcBorders>
          </w:tcPr>
          <w:p w14:paraId="096766BC" w14:textId="77777777" w:rsidR="0001640B" w:rsidRPr="00172ABD" w:rsidRDefault="0001640B" w:rsidP="0001640B">
            <w:pPr>
              <w:ind w:left="5"/>
              <w:rPr>
                <w:rFonts w:asciiTheme="minorHAnsi" w:hAnsiTheme="minorHAnsi" w:cstheme="minorHAnsi"/>
                <w:sz w:val="16"/>
                <w:szCs w:val="16"/>
              </w:rPr>
            </w:pPr>
            <w:r w:rsidRPr="00E4394C">
              <w:rPr>
                <w:rFonts w:asciiTheme="minorHAnsi" w:hAnsiTheme="minorHAnsi" w:cstheme="minorHAnsi"/>
                <w:color w:val="FF0000"/>
                <w:sz w:val="16"/>
                <w:szCs w:val="16"/>
              </w:rPr>
              <w:t>The temperature of the refrigerator is monitored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tcPr>
          <w:p w14:paraId="5EDCEF92" w14:textId="77777777" w:rsidR="0001640B" w:rsidRDefault="0001640B" w:rsidP="0001640B">
            <w:pPr>
              <w:rPr>
                <w:sz w:val="14"/>
              </w:rPr>
            </w:pPr>
            <w:r>
              <w:rPr>
                <w:sz w:val="14"/>
              </w:rPr>
              <w:t>21.5.1.8</w:t>
            </w:r>
          </w:p>
        </w:tc>
        <w:tc>
          <w:tcPr>
            <w:tcW w:w="0" w:type="auto"/>
            <w:vMerge/>
            <w:tcBorders>
              <w:left w:val="single" w:sz="4" w:space="0" w:color="auto"/>
            </w:tcBorders>
          </w:tcPr>
          <w:p w14:paraId="5CDF937F" w14:textId="77777777" w:rsidR="0001640B" w:rsidRDefault="0001640B" w:rsidP="0001640B"/>
        </w:tc>
        <w:tc>
          <w:tcPr>
            <w:tcW w:w="0" w:type="auto"/>
            <w:vMerge/>
          </w:tcPr>
          <w:p w14:paraId="082A58B7" w14:textId="77777777" w:rsidR="0001640B" w:rsidRDefault="0001640B" w:rsidP="0001640B"/>
        </w:tc>
        <w:tc>
          <w:tcPr>
            <w:tcW w:w="0" w:type="auto"/>
            <w:vMerge/>
            <w:tcBorders>
              <w:top w:val="nil"/>
              <w:left w:val="nil"/>
              <w:bottom w:val="nil"/>
              <w:right w:val="nil"/>
            </w:tcBorders>
          </w:tcPr>
          <w:p w14:paraId="5B9A1555" w14:textId="77777777" w:rsidR="0001640B" w:rsidRDefault="0001640B" w:rsidP="0001640B"/>
        </w:tc>
      </w:tr>
      <w:tr w:rsidR="0020340A" w14:paraId="7D6244C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AABC311" w14:textId="77777777" w:rsidR="0001640B" w:rsidRDefault="0001640B" w:rsidP="0001640B">
            <w:r w:rsidRPr="00C377B9">
              <w:rPr>
                <w:rFonts w:asciiTheme="minorHAnsi" w:hAnsiTheme="minorHAnsi" w:cstheme="minorHAnsi"/>
                <w:sz w:val="16"/>
                <w:szCs w:val="16"/>
              </w:rPr>
              <w:t>39.</w:t>
            </w:r>
            <w:r>
              <w:rPr>
                <w:rFonts w:asciiTheme="minorHAnsi" w:hAnsiTheme="minorHAnsi" w:cstheme="minorHAnsi"/>
                <w:sz w:val="16"/>
                <w:szCs w:val="16"/>
              </w:rPr>
              <w:t>4.1.11</w:t>
            </w:r>
          </w:p>
        </w:tc>
        <w:tc>
          <w:tcPr>
            <w:tcW w:w="4932" w:type="dxa"/>
            <w:tcBorders>
              <w:top w:val="single" w:sz="5" w:space="0" w:color="000000"/>
              <w:left w:val="single" w:sz="5" w:space="0" w:color="000000"/>
              <w:bottom w:val="single" w:sz="5" w:space="0" w:color="000000"/>
              <w:right w:val="single" w:sz="5" w:space="0" w:color="000000"/>
            </w:tcBorders>
          </w:tcPr>
          <w:p w14:paraId="4A67244A" w14:textId="77777777" w:rsidR="0001640B" w:rsidRPr="00E141CD" w:rsidRDefault="0001640B" w:rsidP="0001640B">
            <w:pPr>
              <w:ind w:left="5"/>
              <w:rPr>
                <w:rFonts w:asciiTheme="minorHAnsi" w:hAnsiTheme="minorHAnsi" w:cstheme="minorHAnsi"/>
                <w:sz w:val="16"/>
                <w:szCs w:val="16"/>
              </w:rPr>
            </w:pPr>
            <w:r w:rsidRPr="00E141CD">
              <w:rPr>
                <w:rFonts w:asciiTheme="minorHAnsi" w:hAnsiTheme="minorHAnsi" w:cstheme="minorHAnsi"/>
                <w:sz w:val="16"/>
                <w:szCs w:val="16"/>
              </w:rPr>
              <w:t>Expiry dates (including those of emergency medication) are checked regularly at defined intervals according to organisational policy and medication is replaced before the expiry date</w:t>
            </w:r>
          </w:p>
        </w:tc>
        <w:tc>
          <w:tcPr>
            <w:tcW w:w="746" w:type="dxa"/>
            <w:tcBorders>
              <w:top w:val="single" w:sz="5" w:space="0" w:color="000000"/>
              <w:left w:val="single" w:sz="5" w:space="0" w:color="000000"/>
              <w:bottom w:val="single" w:sz="4" w:space="0" w:color="auto"/>
              <w:right w:val="single" w:sz="4" w:space="0" w:color="auto"/>
            </w:tcBorders>
          </w:tcPr>
          <w:p w14:paraId="71E7FECD" w14:textId="77777777" w:rsidR="0001640B" w:rsidRDefault="0001640B" w:rsidP="0001640B">
            <w:r>
              <w:rPr>
                <w:sz w:val="14"/>
              </w:rPr>
              <w:t>21.2.1.7</w:t>
            </w:r>
          </w:p>
          <w:p w14:paraId="6C26E918" w14:textId="77777777" w:rsidR="0001640B" w:rsidRDefault="0001640B" w:rsidP="0001640B">
            <w:pPr>
              <w:rPr>
                <w:sz w:val="14"/>
              </w:rPr>
            </w:pPr>
          </w:p>
        </w:tc>
        <w:tc>
          <w:tcPr>
            <w:tcW w:w="0" w:type="auto"/>
            <w:vMerge/>
            <w:tcBorders>
              <w:left w:val="single" w:sz="4" w:space="0" w:color="auto"/>
              <w:bottom w:val="single" w:sz="4" w:space="0" w:color="auto"/>
            </w:tcBorders>
          </w:tcPr>
          <w:p w14:paraId="2BC929D8" w14:textId="77777777" w:rsidR="0001640B" w:rsidRDefault="0001640B" w:rsidP="0001640B"/>
        </w:tc>
        <w:tc>
          <w:tcPr>
            <w:tcW w:w="0" w:type="auto"/>
            <w:vMerge/>
            <w:tcBorders>
              <w:bottom w:val="single" w:sz="4" w:space="0" w:color="auto"/>
            </w:tcBorders>
          </w:tcPr>
          <w:p w14:paraId="5F56FB24" w14:textId="77777777" w:rsidR="0001640B" w:rsidRDefault="0001640B" w:rsidP="0001640B"/>
        </w:tc>
        <w:tc>
          <w:tcPr>
            <w:tcW w:w="0" w:type="auto"/>
            <w:vMerge/>
            <w:tcBorders>
              <w:top w:val="nil"/>
              <w:left w:val="nil"/>
              <w:bottom w:val="nil"/>
              <w:right w:val="nil"/>
            </w:tcBorders>
          </w:tcPr>
          <w:p w14:paraId="26ED6C58" w14:textId="77777777" w:rsidR="0001640B" w:rsidRDefault="0001640B" w:rsidP="0001640B"/>
        </w:tc>
      </w:tr>
      <w:tr w:rsidR="0020340A" w14:paraId="4D79A9F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DF4A9AF" w14:textId="77777777" w:rsidR="0001640B" w:rsidRPr="00C377B9" w:rsidRDefault="0001640B" w:rsidP="0001640B">
            <w:pPr>
              <w:rPr>
                <w:rFonts w:asciiTheme="minorHAnsi" w:hAnsiTheme="minorHAnsi" w:cstheme="minorHAnsi"/>
                <w:sz w:val="16"/>
                <w:szCs w:val="16"/>
              </w:rPr>
            </w:pPr>
            <w:r w:rsidRPr="00C377B9">
              <w:rPr>
                <w:rFonts w:asciiTheme="minorHAnsi" w:hAnsiTheme="minorHAnsi" w:cstheme="minorHAnsi"/>
                <w:sz w:val="16"/>
                <w:szCs w:val="16"/>
              </w:rPr>
              <w:t>39.</w:t>
            </w:r>
            <w:r>
              <w:rPr>
                <w:rFonts w:asciiTheme="minorHAnsi" w:hAnsiTheme="minorHAnsi" w:cstheme="minorHAnsi"/>
                <w:sz w:val="16"/>
                <w:szCs w:val="16"/>
              </w:rPr>
              <w:t>4.2.1</w:t>
            </w:r>
          </w:p>
        </w:tc>
        <w:tc>
          <w:tcPr>
            <w:tcW w:w="4932" w:type="dxa"/>
            <w:tcBorders>
              <w:top w:val="single" w:sz="5" w:space="0" w:color="000000"/>
              <w:left w:val="single" w:sz="5" w:space="0" w:color="000000"/>
              <w:bottom w:val="single" w:sz="5" w:space="0" w:color="000000"/>
              <w:right w:val="single" w:sz="5" w:space="0" w:color="000000"/>
            </w:tcBorders>
          </w:tcPr>
          <w:p w14:paraId="6E1E64EE" w14:textId="77777777" w:rsidR="0001640B" w:rsidRDefault="0001640B" w:rsidP="0001640B">
            <w:pPr>
              <w:ind w:right="-12"/>
              <w:jc w:val="both"/>
            </w:pPr>
            <w:r>
              <w:rPr>
                <w:sz w:val="14"/>
              </w:rPr>
              <w:t>Policies and procedures that guide the safe prescribing, ordering and administration of medications are implemented</w:t>
            </w:r>
          </w:p>
        </w:tc>
        <w:tc>
          <w:tcPr>
            <w:tcW w:w="746" w:type="dxa"/>
            <w:tcBorders>
              <w:top w:val="single" w:sz="5" w:space="0" w:color="000000"/>
              <w:left w:val="single" w:sz="5" w:space="0" w:color="000000"/>
              <w:bottom w:val="single" w:sz="4" w:space="0" w:color="auto"/>
              <w:right w:val="single" w:sz="4" w:space="0" w:color="auto"/>
            </w:tcBorders>
            <w:vAlign w:val="bottom"/>
          </w:tcPr>
          <w:p w14:paraId="1F12EDCF" w14:textId="77777777" w:rsidR="0001640B" w:rsidRDefault="0001640B" w:rsidP="0001640B">
            <w:pPr>
              <w:rPr>
                <w:sz w:val="14"/>
              </w:rPr>
            </w:pPr>
            <w:r w:rsidRPr="00EB581A">
              <w:rPr>
                <w:sz w:val="14"/>
              </w:rPr>
              <w:t>1.3.2.1</w:t>
            </w:r>
          </w:p>
          <w:p w14:paraId="3439CEAE" w14:textId="77777777" w:rsidR="0001640B" w:rsidRPr="00EB581A" w:rsidRDefault="0001640B" w:rsidP="0001640B">
            <w:pPr>
              <w:rPr>
                <w:highlight w:val="yellow"/>
              </w:rPr>
            </w:pPr>
          </w:p>
        </w:tc>
        <w:tc>
          <w:tcPr>
            <w:tcW w:w="0" w:type="auto"/>
            <w:tcBorders>
              <w:top w:val="single" w:sz="4" w:space="0" w:color="auto"/>
              <w:left w:val="single" w:sz="4" w:space="0" w:color="auto"/>
              <w:bottom w:val="single" w:sz="4" w:space="0" w:color="auto"/>
              <w:right w:val="single" w:sz="4" w:space="0" w:color="auto"/>
            </w:tcBorders>
          </w:tcPr>
          <w:p w14:paraId="28BAB0B2" w14:textId="77777777" w:rsidR="0001640B" w:rsidRDefault="00E4650F" w:rsidP="00E4650F">
            <w:pPr>
              <w:rPr>
                <w:sz w:val="14"/>
              </w:rPr>
            </w:pPr>
            <w:r>
              <w:rPr>
                <w:sz w:val="14"/>
              </w:rPr>
              <w:t>21.1.2.1</w:t>
            </w:r>
          </w:p>
          <w:p w14:paraId="1D195B15" w14:textId="77777777" w:rsidR="00E4650F" w:rsidRDefault="00E4650F" w:rsidP="00E4650F">
            <w:r>
              <w:rPr>
                <w:sz w:val="14"/>
              </w:rPr>
              <w:t>21.3.1.1</w:t>
            </w:r>
          </w:p>
        </w:tc>
        <w:tc>
          <w:tcPr>
            <w:tcW w:w="0" w:type="auto"/>
            <w:tcBorders>
              <w:top w:val="single" w:sz="4" w:space="0" w:color="auto"/>
              <w:left w:val="single" w:sz="4" w:space="0" w:color="auto"/>
              <w:bottom w:val="single" w:sz="4" w:space="0" w:color="auto"/>
              <w:right w:val="single" w:sz="4" w:space="0" w:color="auto"/>
            </w:tcBorders>
          </w:tcPr>
          <w:p w14:paraId="70C7F3DE" w14:textId="77777777" w:rsidR="0001640B" w:rsidRDefault="00E4650F" w:rsidP="0001640B">
            <w:r>
              <w:rPr>
                <w:sz w:val="14"/>
              </w:rPr>
              <w:t>39.1.1.3</w:t>
            </w:r>
          </w:p>
        </w:tc>
        <w:tc>
          <w:tcPr>
            <w:tcW w:w="0" w:type="auto"/>
            <w:vMerge/>
            <w:tcBorders>
              <w:top w:val="nil"/>
              <w:left w:val="single" w:sz="4" w:space="0" w:color="auto"/>
              <w:bottom w:val="nil"/>
              <w:right w:val="nil"/>
            </w:tcBorders>
          </w:tcPr>
          <w:p w14:paraId="41E3712D" w14:textId="77777777" w:rsidR="0001640B" w:rsidRDefault="0001640B" w:rsidP="0001640B"/>
        </w:tc>
      </w:tr>
      <w:tr w:rsidR="0020340A" w14:paraId="4ACFC57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F7AEBD5" w14:textId="77777777" w:rsidR="0001640B" w:rsidRDefault="0001640B" w:rsidP="0001640B">
            <w:r w:rsidRPr="00C377B9">
              <w:rPr>
                <w:rFonts w:asciiTheme="minorHAnsi" w:hAnsiTheme="minorHAnsi" w:cstheme="minorHAnsi"/>
                <w:sz w:val="16"/>
                <w:szCs w:val="16"/>
              </w:rPr>
              <w:t>39.</w:t>
            </w:r>
            <w:r>
              <w:rPr>
                <w:rFonts w:asciiTheme="minorHAnsi" w:hAnsiTheme="minorHAnsi" w:cstheme="minorHAnsi"/>
                <w:sz w:val="16"/>
                <w:szCs w:val="16"/>
              </w:rPr>
              <w:t>4.2.2</w:t>
            </w:r>
          </w:p>
        </w:tc>
        <w:tc>
          <w:tcPr>
            <w:tcW w:w="4932" w:type="dxa"/>
            <w:tcBorders>
              <w:top w:val="single" w:sz="5" w:space="0" w:color="000000"/>
              <w:left w:val="single" w:sz="5" w:space="0" w:color="000000"/>
              <w:bottom w:val="single" w:sz="5" w:space="0" w:color="000000"/>
              <w:right w:val="single" w:sz="5" w:space="0" w:color="000000"/>
            </w:tcBorders>
          </w:tcPr>
          <w:p w14:paraId="39B62891" w14:textId="77777777" w:rsidR="0001640B" w:rsidRDefault="0001640B" w:rsidP="0001640B">
            <w:pPr>
              <w:jc w:val="both"/>
            </w:pPr>
            <w:r>
              <w:rPr>
                <w:sz w:val="14"/>
              </w:rPr>
              <w:t>Only those permitted by the organisation and by relevant laws and regulations prescribe medication.</w:t>
            </w:r>
          </w:p>
        </w:tc>
        <w:tc>
          <w:tcPr>
            <w:tcW w:w="746" w:type="dxa"/>
            <w:tcBorders>
              <w:top w:val="single" w:sz="4" w:space="0" w:color="auto"/>
              <w:left w:val="single" w:sz="5" w:space="0" w:color="000000"/>
              <w:bottom w:val="single" w:sz="5" w:space="0" w:color="000000"/>
              <w:right w:val="single" w:sz="4" w:space="0" w:color="auto"/>
            </w:tcBorders>
            <w:vAlign w:val="bottom"/>
          </w:tcPr>
          <w:p w14:paraId="1C3F0284" w14:textId="77777777" w:rsidR="00E4650F" w:rsidRPr="00EB581A" w:rsidRDefault="00E4650F" w:rsidP="0001640B">
            <w:pPr>
              <w:rPr>
                <w:highlight w:val="yellow"/>
              </w:rPr>
            </w:pPr>
            <w:r>
              <w:rPr>
                <w:sz w:val="14"/>
              </w:rPr>
              <w:t>39.1.1.3</w:t>
            </w:r>
          </w:p>
        </w:tc>
        <w:tc>
          <w:tcPr>
            <w:tcW w:w="0" w:type="auto"/>
            <w:vMerge w:val="restart"/>
            <w:tcBorders>
              <w:top w:val="single" w:sz="4" w:space="0" w:color="auto"/>
              <w:left w:val="single" w:sz="4" w:space="0" w:color="auto"/>
            </w:tcBorders>
          </w:tcPr>
          <w:p w14:paraId="38505280" w14:textId="77777777" w:rsidR="0001640B" w:rsidRDefault="0001640B" w:rsidP="0001640B"/>
        </w:tc>
        <w:tc>
          <w:tcPr>
            <w:tcW w:w="0" w:type="auto"/>
            <w:vMerge w:val="restart"/>
            <w:tcBorders>
              <w:top w:val="single" w:sz="4" w:space="0" w:color="auto"/>
            </w:tcBorders>
          </w:tcPr>
          <w:p w14:paraId="7C79DC73" w14:textId="77777777" w:rsidR="0001640B" w:rsidRDefault="0001640B" w:rsidP="0001640B"/>
        </w:tc>
        <w:tc>
          <w:tcPr>
            <w:tcW w:w="0" w:type="auto"/>
            <w:vMerge/>
            <w:tcBorders>
              <w:top w:val="nil"/>
              <w:left w:val="nil"/>
              <w:bottom w:val="nil"/>
              <w:right w:val="nil"/>
            </w:tcBorders>
          </w:tcPr>
          <w:p w14:paraId="6A0B33D1" w14:textId="77777777" w:rsidR="0001640B" w:rsidRDefault="0001640B" w:rsidP="0001640B"/>
        </w:tc>
      </w:tr>
      <w:tr w:rsidR="0020340A" w14:paraId="2873324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FD87A8C" w14:textId="77777777" w:rsidR="0001640B" w:rsidRDefault="0001640B" w:rsidP="0001640B">
            <w:r w:rsidRPr="00A16066">
              <w:rPr>
                <w:rFonts w:asciiTheme="minorHAnsi" w:hAnsiTheme="minorHAnsi" w:cstheme="minorHAnsi"/>
                <w:sz w:val="16"/>
                <w:szCs w:val="16"/>
              </w:rPr>
              <w:t>39.</w:t>
            </w:r>
            <w:r>
              <w:rPr>
                <w:rFonts w:asciiTheme="minorHAnsi" w:hAnsiTheme="minorHAnsi" w:cstheme="minorHAnsi"/>
                <w:sz w:val="16"/>
                <w:szCs w:val="16"/>
              </w:rPr>
              <w:t>4.2.3</w:t>
            </w:r>
          </w:p>
        </w:tc>
        <w:tc>
          <w:tcPr>
            <w:tcW w:w="4932" w:type="dxa"/>
            <w:tcBorders>
              <w:top w:val="single" w:sz="5" w:space="0" w:color="000000"/>
              <w:left w:val="single" w:sz="5" w:space="0" w:color="000000"/>
              <w:bottom w:val="single" w:sz="5" w:space="0" w:color="000000"/>
              <w:right w:val="single" w:sz="5" w:space="0" w:color="000000"/>
            </w:tcBorders>
          </w:tcPr>
          <w:p w14:paraId="4EE2056E" w14:textId="77777777" w:rsidR="0001640B" w:rsidRDefault="0001640B" w:rsidP="0001640B">
            <w:pPr>
              <w:jc w:val="both"/>
            </w:pPr>
            <w:r>
              <w:rPr>
                <w:sz w:val="14"/>
              </w:rPr>
              <w:t>Only those permitted by the organisation and by relevant laws and regulations administer medications.</w:t>
            </w:r>
          </w:p>
        </w:tc>
        <w:tc>
          <w:tcPr>
            <w:tcW w:w="746" w:type="dxa"/>
            <w:tcBorders>
              <w:top w:val="single" w:sz="5" w:space="0" w:color="000000"/>
              <w:left w:val="single" w:sz="5" w:space="0" w:color="000000"/>
              <w:bottom w:val="single" w:sz="5" w:space="0" w:color="000000"/>
              <w:right w:val="single" w:sz="4" w:space="0" w:color="auto"/>
            </w:tcBorders>
            <w:vAlign w:val="bottom"/>
          </w:tcPr>
          <w:p w14:paraId="4FF72C1F" w14:textId="77777777" w:rsidR="00E4650F" w:rsidRPr="00EB581A" w:rsidRDefault="00E4650F" w:rsidP="0001640B">
            <w:pPr>
              <w:rPr>
                <w:highlight w:val="yellow"/>
              </w:rPr>
            </w:pPr>
            <w:r>
              <w:rPr>
                <w:sz w:val="14"/>
              </w:rPr>
              <w:t>39.1.1.3</w:t>
            </w:r>
          </w:p>
        </w:tc>
        <w:tc>
          <w:tcPr>
            <w:tcW w:w="0" w:type="auto"/>
            <w:vMerge/>
            <w:tcBorders>
              <w:left w:val="single" w:sz="4" w:space="0" w:color="auto"/>
            </w:tcBorders>
          </w:tcPr>
          <w:p w14:paraId="58646EF6" w14:textId="77777777" w:rsidR="0001640B" w:rsidRDefault="0001640B" w:rsidP="0001640B"/>
        </w:tc>
        <w:tc>
          <w:tcPr>
            <w:tcW w:w="0" w:type="auto"/>
            <w:vMerge/>
          </w:tcPr>
          <w:p w14:paraId="2001BB12" w14:textId="77777777" w:rsidR="0001640B" w:rsidRDefault="0001640B" w:rsidP="0001640B"/>
        </w:tc>
        <w:tc>
          <w:tcPr>
            <w:tcW w:w="0" w:type="auto"/>
            <w:vMerge/>
            <w:tcBorders>
              <w:top w:val="nil"/>
              <w:left w:val="nil"/>
              <w:bottom w:val="nil"/>
              <w:right w:val="nil"/>
            </w:tcBorders>
          </w:tcPr>
          <w:p w14:paraId="7D7263FF" w14:textId="77777777" w:rsidR="0001640B" w:rsidRDefault="0001640B" w:rsidP="0001640B"/>
        </w:tc>
      </w:tr>
      <w:tr w:rsidR="0020340A" w14:paraId="571AF40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65BFB4C" w14:textId="77777777" w:rsidR="0001640B" w:rsidRDefault="0001640B" w:rsidP="0001640B">
            <w:r w:rsidRPr="00A16066">
              <w:rPr>
                <w:rFonts w:asciiTheme="minorHAnsi" w:hAnsiTheme="minorHAnsi" w:cstheme="minorHAnsi"/>
                <w:sz w:val="16"/>
                <w:szCs w:val="16"/>
              </w:rPr>
              <w:t>39.</w:t>
            </w:r>
            <w:r>
              <w:rPr>
                <w:rFonts w:asciiTheme="minorHAnsi" w:hAnsiTheme="minorHAnsi" w:cstheme="minorHAnsi"/>
                <w:sz w:val="16"/>
                <w:szCs w:val="16"/>
              </w:rPr>
              <w:t>4.2.6</w:t>
            </w:r>
          </w:p>
        </w:tc>
        <w:tc>
          <w:tcPr>
            <w:tcW w:w="4932" w:type="dxa"/>
            <w:tcBorders>
              <w:top w:val="single" w:sz="5" w:space="0" w:color="000000"/>
              <w:left w:val="single" w:sz="5" w:space="0" w:color="000000"/>
              <w:bottom w:val="single" w:sz="5" w:space="0" w:color="000000"/>
              <w:right w:val="single" w:sz="5" w:space="0" w:color="000000"/>
            </w:tcBorders>
          </w:tcPr>
          <w:p w14:paraId="71C46CF8" w14:textId="77777777" w:rsidR="0001640B" w:rsidRPr="007E3A18" w:rsidRDefault="0001640B" w:rsidP="0001640B">
            <w:pPr>
              <w:jc w:val="both"/>
              <w:rPr>
                <w:rFonts w:asciiTheme="minorHAnsi" w:hAnsiTheme="minorHAnsi" w:cstheme="minorHAnsi"/>
                <w:sz w:val="16"/>
                <w:szCs w:val="16"/>
              </w:rPr>
            </w:pPr>
            <w:r w:rsidRPr="007E3A18">
              <w:rPr>
                <w:rFonts w:asciiTheme="minorHAnsi" w:hAnsiTheme="minorHAnsi" w:cstheme="minorHAnsi"/>
                <w:sz w:val="16"/>
                <w:szCs w:val="16"/>
              </w:rPr>
              <w:t>On admission, all current medication taken by the patient is documented in the patient record, including herbal and over-the-counter medication.</w:t>
            </w:r>
          </w:p>
        </w:tc>
        <w:tc>
          <w:tcPr>
            <w:tcW w:w="746" w:type="dxa"/>
            <w:tcBorders>
              <w:top w:val="single" w:sz="5" w:space="0" w:color="000000"/>
              <w:left w:val="single" w:sz="5" w:space="0" w:color="000000"/>
              <w:bottom w:val="single" w:sz="4" w:space="0" w:color="auto"/>
              <w:right w:val="single" w:sz="4" w:space="0" w:color="auto"/>
            </w:tcBorders>
            <w:vAlign w:val="bottom"/>
          </w:tcPr>
          <w:p w14:paraId="1795688C" w14:textId="77777777" w:rsidR="0001640B" w:rsidRDefault="0001640B" w:rsidP="0001640B">
            <w:r>
              <w:rPr>
                <w:sz w:val="14"/>
              </w:rPr>
              <w:t>21.3.1.1</w:t>
            </w:r>
          </w:p>
        </w:tc>
        <w:tc>
          <w:tcPr>
            <w:tcW w:w="0" w:type="auto"/>
            <w:vMerge/>
            <w:tcBorders>
              <w:left w:val="single" w:sz="4" w:space="0" w:color="auto"/>
              <w:bottom w:val="single" w:sz="4" w:space="0" w:color="auto"/>
            </w:tcBorders>
          </w:tcPr>
          <w:p w14:paraId="59D87F7A" w14:textId="77777777" w:rsidR="0001640B" w:rsidRDefault="0001640B" w:rsidP="0001640B"/>
        </w:tc>
        <w:tc>
          <w:tcPr>
            <w:tcW w:w="0" w:type="auto"/>
            <w:vMerge/>
            <w:tcBorders>
              <w:bottom w:val="single" w:sz="4" w:space="0" w:color="auto"/>
            </w:tcBorders>
          </w:tcPr>
          <w:p w14:paraId="619F4322" w14:textId="77777777" w:rsidR="0001640B" w:rsidRDefault="0001640B" w:rsidP="0001640B"/>
        </w:tc>
        <w:tc>
          <w:tcPr>
            <w:tcW w:w="0" w:type="auto"/>
            <w:vMerge/>
            <w:tcBorders>
              <w:top w:val="nil"/>
              <w:left w:val="nil"/>
              <w:bottom w:val="nil"/>
              <w:right w:val="nil"/>
            </w:tcBorders>
          </w:tcPr>
          <w:p w14:paraId="35DF6B0F" w14:textId="77777777" w:rsidR="0001640B" w:rsidRDefault="0001640B" w:rsidP="0001640B"/>
        </w:tc>
      </w:tr>
      <w:tr w:rsidR="0020340A" w14:paraId="27B4A87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01027ED" w14:textId="77777777" w:rsidR="0001640B" w:rsidRDefault="0001640B" w:rsidP="0001640B">
            <w:r w:rsidRPr="00A16066">
              <w:rPr>
                <w:rFonts w:asciiTheme="minorHAnsi" w:hAnsiTheme="minorHAnsi" w:cstheme="minorHAnsi"/>
                <w:sz w:val="16"/>
                <w:szCs w:val="16"/>
              </w:rPr>
              <w:t>39.</w:t>
            </w:r>
            <w:r>
              <w:rPr>
                <w:rFonts w:asciiTheme="minorHAnsi" w:hAnsiTheme="minorHAnsi" w:cstheme="minorHAnsi"/>
                <w:sz w:val="16"/>
                <w:szCs w:val="16"/>
              </w:rPr>
              <w:t>4.2.7</w:t>
            </w:r>
          </w:p>
        </w:tc>
        <w:tc>
          <w:tcPr>
            <w:tcW w:w="4932" w:type="dxa"/>
            <w:tcBorders>
              <w:top w:val="single" w:sz="5" w:space="0" w:color="000000"/>
              <w:left w:val="single" w:sz="5" w:space="0" w:color="000000"/>
              <w:bottom w:val="single" w:sz="5" w:space="0" w:color="000000"/>
              <w:right w:val="single" w:sz="5" w:space="0" w:color="000000"/>
            </w:tcBorders>
          </w:tcPr>
          <w:p w14:paraId="46D88D35" w14:textId="77777777" w:rsidR="0001640B" w:rsidRPr="008D0056" w:rsidRDefault="0001640B" w:rsidP="0001640B">
            <w:pPr>
              <w:jc w:val="both"/>
              <w:rPr>
                <w:rFonts w:asciiTheme="minorHAnsi" w:hAnsiTheme="minorHAnsi" w:cstheme="minorHAnsi"/>
                <w:sz w:val="16"/>
                <w:szCs w:val="16"/>
              </w:rPr>
            </w:pPr>
            <w:r w:rsidRPr="008D0056">
              <w:rPr>
                <w:rFonts w:asciiTheme="minorHAnsi" w:hAnsiTheme="minorHAnsi" w:cstheme="minorHAnsi"/>
                <w:sz w:val="16"/>
                <w:szCs w:val="16"/>
              </w:rPr>
              <w:t>Verbal and telephonic medication prescriptions are documented according to organisational policy</w:t>
            </w:r>
          </w:p>
        </w:tc>
        <w:tc>
          <w:tcPr>
            <w:tcW w:w="746" w:type="dxa"/>
            <w:tcBorders>
              <w:top w:val="single" w:sz="4" w:space="0" w:color="auto"/>
              <w:left w:val="single" w:sz="5" w:space="0" w:color="000000"/>
              <w:bottom w:val="single" w:sz="4" w:space="0" w:color="auto"/>
              <w:right w:val="single" w:sz="4" w:space="0" w:color="auto"/>
            </w:tcBorders>
          </w:tcPr>
          <w:p w14:paraId="7CAE097C" w14:textId="77777777" w:rsidR="0001640B" w:rsidRDefault="0001640B" w:rsidP="0001640B">
            <w:pPr>
              <w:rPr>
                <w:sz w:val="14"/>
              </w:rPr>
            </w:pPr>
            <w:r w:rsidRPr="00852905">
              <w:rPr>
                <w:color w:val="FF0000"/>
                <w:sz w:val="14"/>
              </w:rPr>
              <w:t>7.2.2.1</w:t>
            </w:r>
          </w:p>
          <w:p w14:paraId="3BAED514" w14:textId="77777777" w:rsidR="0001640B" w:rsidRDefault="0001640B" w:rsidP="0001640B"/>
        </w:tc>
        <w:tc>
          <w:tcPr>
            <w:tcW w:w="0" w:type="auto"/>
            <w:tcBorders>
              <w:top w:val="single" w:sz="4" w:space="0" w:color="auto"/>
              <w:left w:val="single" w:sz="4" w:space="0" w:color="auto"/>
              <w:bottom w:val="single" w:sz="4" w:space="0" w:color="auto"/>
              <w:right w:val="single" w:sz="4" w:space="0" w:color="auto"/>
            </w:tcBorders>
          </w:tcPr>
          <w:p w14:paraId="3D3143FF" w14:textId="77777777" w:rsidR="0001640B" w:rsidRDefault="00D506E1" w:rsidP="0001640B">
            <w:r>
              <w:rPr>
                <w:sz w:val="14"/>
              </w:rPr>
              <w:t>21.3.1.1</w:t>
            </w:r>
          </w:p>
        </w:tc>
        <w:tc>
          <w:tcPr>
            <w:tcW w:w="0" w:type="auto"/>
            <w:tcBorders>
              <w:top w:val="single" w:sz="4" w:space="0" w:color="auto"/>
              <w:left w:val="single" w:sz="4" w:space="0" w:color="auto"/>
              <w:bottom w:val="single" w:sz="4" w:space="0" w:color="auto"/>
              <w:right w:val="single" w:sz="4" w:space="0" w:color="auto"/>
            </w:tcBorders>
          </w:tcPr>
          <w:p w14:paraId="260A5E69" w14:textId="77777777" w:rsidR="0001640B" w:rsidRDefault="00D506E1" w:rsidP="0001640B">
            <w:pPr>
              <w:rPr>
                <w:rFonts w:asciiTheme="minorHAnsi" w:hAnsiTheme="minorHAnsi" w:cstheme="minorHAnsi"/>
                <w:sz w:val="16"/>
                <w:szCs w:val="16"/>
              </w:rPr>
            </w:pPr>
            <w:r w:rsidRPr="00CD1DA4">
              <w:rPr>
                <w:rFonts w:asciiTheme="minorHAnsi" w:hAnsiTheme="minorHAnsi" w:cstheme="minorHAnsi"/>
                <w:sz w:val="16"/>
                <w:szCs w:val="16"/>
              </w:rPr>
              <w:t>39.4.2.8</w:t>
            </w:r>
          </w:p>
          <w:p w14:paraId="76D4B4A3" w14:textId="77777777" w:rsidR="00D11629" w:rsidRDefault="00D11629" w:rsidP="00D11629">
            <w:r w:rsidRPr="00D11629">
              <w:rPr>
                <w:rFonts w:asciiTheme="minorHAnsi" w:hAnsiTheme="minorHAnsi" w:cstheme="minorHAnsi"/>
                <w:color w:val="FF0000"/>
                <w:sz w:val="16"/>
                <w:szCs w:val="16"/>
              </w:rPr>
              <w:t>39.4.2.9</w:t>
            </w:r>
          </w:p>
        </w:tc>
        <w:tc>
          <w:tcPr>
            <w:tcW w:w="0" w:type="auto"/>
            <w:vMerge/>
            <w:tcBorders>
              <w:top w:val="nil"/>
              <w:left w:val="single" w:sz="4" w:space="0" w:color="auto"/>
              <w:bottom w:val="nil"/>
              <w:right w:val="nil"/>
            </w:tcBorders>
          </w:tcPr>
          <w:p w14:paraId="5922D0E4" w14:textId="77777777" w:rsidR="0001640B" w:rsidRDefault="0001640B" w:rsidP="0001640B"/>
        </w:tc>
      </w:tr>
      <w:tr w:rsidR="0020340A" w14:paraId="765137D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8AF13A6" w14:textId="77777777" w:rsidR="0001640B" w:rsidRDefault="0001640B" w:rsidP="0001640B">
            <w:r w:rsidRPr="00A16066">
              <w:rPr>
                <w:rFonts w:asciiTheme="minorHAnsi" w:hAnsiTheme="minorHAnsi" w:cstheme="minorHAnsi"/>
                <w:sz w:val="16"/>
                <w:szCs w:val="16"/>
              </w:rPr>
              <w:t>39.</w:t>
            </w:r>
            <w:r>
              <w:rPr>
                <w:rFonts w:asciiTheme="minorHAnsi" w:hAnsiTheme="minorHAnsi" w:cstheme="minorHAnsi"/>
                <w:sz w:val="16"/>
                <w:szCs w:val="16"/>
              </w:rPr>
              <w:t>4.2.8</w:t>
            </w:r>
          </w:p>
        </w:tc>
        <w:tc>
          <w:tcPr>
            <w:tcW w:w="4932" w:type="dxa"/>
            <w:tcBorders>
              <w:top w:val="single" w:sz="5" w:space="0" w:color="000000"/>
              <w:left w:val="single" w:sz="5" w:space="0" w:color="000000"/>
              <w:bottom w:val="single" w:sz="5" w:space="0" w:color="000000"/>
              <w:right w:val="single" w:sz="5" w:space="0" w:color="000000"/>
            </w:tcBorders>
          </w:tcPr>
          <w:p w14:paraId="4F91B945" w14:textId="77777777" w:rsidR="0001640B" w:rsidRDefault="0001640B" w:rsidP="0001640B">
            <w:pPr>
              <w:ind w:firstLine="103"/>
            </w:pPr>
            <w:r>
              <w:rPr>
                <w:sz w:val="14"/>
              </w:rPr>
              <w:t>There is evidence that patients are identified before medications are administered.</w:t>
            </w:r>
          </w:p>
        </w:tc>
        <w:tc>
          <w:tcPr>
            <w:tcW w:w="746" w:type="dxa"/>
            <w:tcBorders>
              <w:top w:val="single" w:sz="5" w:space="0" w:color="000000"/>
              <w:left w:val="single" w:sz="5" w:space="0" w:color="000000"/>
              <w:bottom w:val="single" w:sz="5" w:space="0" w:color="000000"/>
              <w:right w:val="single" w:sz="4" w:space="0" w:color="auto"/>
            </w:tcBorders>
            <w:vAlign w:val="bottom"/>
          </w:tcPr>
          <w:p w14:paraId="247D7079" w14:textId="77777777" w:rsidR="0001640B" w:rsidRDefault="0001640B" w:rsidP="0001640B">
            <w:r>
              <w:rPr>
                <w:sz w:val="14"/>
              </w:rPr>
              <w:t>7.2.1.3</w:t>
            </w:r>
          </w:p>
        </w:tc>
        <w:tc>
          <w:tcPr>
            <w:tcW w:w="0" w:type="auto"/>
            <w:tcBorders>
              <w:top w:val="single" w:sz="4" w:space="0" w:color="auto"/>
              <w:left w:val="single" w:sz="4" w:space="0" w:color="auto"/>
              <w:bottom w:val="single" w:sz="4" w:space="0" w:color="auto"/>
              <w:right w:val="single" w:sz="4" w:space="0" w:color="auto"/>
            </w:tcBorders>
          </w:tcPr>
          <w:p w14:paraId="7B5094B7" w14:textId="77777777" w:rsidR="0001640B" w:rsidRDefault="00D25A77" w:rsidP="0001640B">
            <w:r w:rsidRPr="00A16066">
              <w:rPr>
                <w:rFonts w:asciiTheme="minorHAnsi" w:hAnsiTheme="minorHAnsi" w:cstheme="minorHAnsi"/>
                <w:sz w:val="16"/>
                <w:szCs w:val="16"/>
              </w:rPr>
              <w:t>39.</w:t>
            </w:r>
            <w:r>
              <w:rPr>
                <w:rFonts w:asciiTheme="minorHAnsi" w:hAnsiTheme="minorHAnsi" w:cstheme="minorHAnsi"/>
                <w:sz w:val="16"/>
                <w:szCs w:val="16"/>
              </w:rPr>
              <w:t>4.2.7</w:t>
            </w:r>
          </w:p>
        </w:tc>
        <w:tc>
          <w:tcPr>
            <w:tcW w:w="0" w:type="auto"/>
            <w:tcBorders>
              <w:top w:val="single" w:sz="4" w:space="0" w:color="auto"/>
              <w:left w:val="single" w:sz="4" w:space="0" w:color="auto"/>
            </w:tcBorders>
          </w:tcPr>
          <w:p w14:paraId="5D662A9D" w14:textId="77777777" w:rsidR="0001640B" w:rsidRDefault="0001640B" w:rsidP="0001640B"/>
        </w:tc>
        <w:tc>
          <w:tcPr>
            <w:tcW w:w="0" w:type="auto"/>
            <w:vMerge/>
            <w:tcBorders>
              <w:top w:val="nil"/>
              <w:left w:val="nil"/>
              <w:bottom w:val="nil"/>
              <w:right w:val="nil"/>
            </w:tcBorders>
          </w:tcPr>
          <w:p w14:paraId="337DA5DF" w14:textId="77777777" w:rsidR="0001640B" w:rsidRDefault="0001640B" w:rsidP="0001640B"/>
        </w:tc>
      </w:tr>
    </w:tbl>
    <w:p w14:paraId="24D95A61" w14:textId="77777777" w:rsidR="00620C80" w:rsidRDefault="00620C80"/>
    <w:p w14:paraId="416CF229" w14:textId="77777777" w:rsidR="00331793" w:rsidRDefault="00331793"/>
    <w:tbl>
      <w:tblPr>
        <w:tblStyle w:val="TableGrid"/>
        <w:tblW w:w="13372" w:type="dxa"/>
        <w:tblInd w:w="-429" w:type="dxa"/>
        <w:tblCellMar>
          <w:top w:w="11" w:type="dxa"/>
          <w:left w:w="25" w:type="dxa"/>
        </w:tblCellMar>
        <w:tblLook w:val="04A0" w:firstRow="1" w:lastRow="0" w:firstColumn="1" w:lastColumn="0" w:noHBand="0" w:noVBand="1"/>
      </w:tblPr>
      <w:tblGrid>
        <w:gridCol w:w="1015"/>
        <w:gridCol w:w="5033"/>
        <w:gridCol w:w="1259"/>
        <w:gridCol w:w="594"/>
        <w:gridCol w:w="850"/>
        <w:gridCol w:w="47"/>
        <w:gridCol w:w="648"/>
        <w:gridCol w:w="3926"/>
      </w:tblGrid>
      <w:tr w:rsidR="00E323FF" w14:paraId="7CDB4DE0" w14:textId="77777777" w:rsidTr="00F71974">
        <w:trPr>
          <w:trHeight w:val="169"/>
        </w:trPr>
        <w:tc>
          <w:tcPr>
            <w:tcW w:w="1015" w:type="dxa"/>
            <w:tcBorders>
              <w:top w:val="single" w:sz="5" w:space="0" w:color="000000"/>
              <w:left w:val="single" w:sz="5" w:space="0" w:color="000000"/>
              <w:bottom w:val="single" w:sz="5" w:space="0" w:color="000000"/>
              <w:right w:val="single" w:sz="5" w:space="0" w:color="000000"/>
            </w:tcBorders>
            <w:shd w:val="clear" w:color="auto" w:fill="D9D9D9"/>
          </w:tcPr>
          <w:p w14:paraId="0B92EE35" w14:textId="77777777" w:rsidR="00E323FF" w:rsidRDefault="00E323FF" w:rsidP="003A5CCB">
            <w:pPr>
              <w:ind w:right="25"/>
              <w:jc w:val="center"/>
            </w:pPr>
            <w:r>
              <w:rPr>
                <w:sz w:val="14"/>
              </w:rPr>
              <w:t>Criteria</w:t>
            </w:r>
          </w:p>
        </w:tc>
        <w:tc>
          <w:tcPr>
            <w:tcW w:w="5033" w:type="dxa"/>
            <w:tcBorders>
              <w:top w:val="single" w:sz="5" w:space="0" w:color="000000"/>
              <w:left w:val="single" w:sz="5" w:space="0" w:color="000000"/>
              <w:bottom w:val="single" w:sz="5" w:space="0" w:color="000000"/>
              <w:right w:val="single" w:sz="5" w:space="0" w:color="000000"/>
            </w:tcBorders>
            <w:shd w:val="clear" w:color="auto" w:fill="D9D9D9"/>
          </w:tcPr>
          <w:p w14:paraId="1EC91C88" w14:textId="77777777" w:rsidR="00E323FF" w:rsidRDefault="00E323FF" w:rsidP="003A5CCB">
            <w:pPr>
              <w:ind w:right="30"/>
              <w:jc w:val="center"/>
            </w:pPr>
            <w:r>
              <w:rPr>
                <w:sz w:val="14"/>
              </w:rPr>
              <w:t>Criteria Description</w:t>
            </w:r>
          </w:p>
        </w:tc>
        <w:tc>
          <w:tcPr>
            <w:tcW w:w="1853" w:type="dxa"/>
            <w:gridSpan w:val="2"/>
            <w:tcBorders>
              <w:top w:val="single" w:sz="5" w:space="0" w:color="000000"/>
              <w:left w:val="single" w:sz="5" w:space="0" w:color="000000"/>
              <w:bottom w:val="single" w:sz="4" w:space="0" w:color="auto"/>
              <w:right w:val="nil"/>
            </w:tcBorders>
            <w:shd w:val="clear" w:color="auto" w:fill="D9D9D9"/>
          </w:tcPr>
          <w:p w14:paraId="24584681" w14:textId="77777777" w:rsidR="00E323FF" w:rsidRDefault="00E323FF" w:rsidP="003A5CCB"/>
        </w:tc>
        <w:tc>
          <w:tcPr>
            <w:tcW w:w="850" w:type="dxa"/>
            <w:tcBorders>
              <w:top w:val="single" w:sz="5" w:space="0" w:color="000000"/>
              <w:left w:val="nil"/>
              <w:bottom w:val="single" w:sz="4" w:space="0" w:color="auto"/>
              <w:right w:val="nil"/>
            </w:tcBorders>
            <w:shd w:val="clear" w:color="auto" w:fill="D9D9D9"/>
          </w:tcPr>
          <w:p w14:paraId="69958612" w14:textId="77777777" w:rsidR="00E323FF" w:rsidRDefault="00E323FF" w:rsidP="003A5CCB"/>
        </w:tc>
        <w:tc>
          <w:tcPr>
            <w:tcW w:w="47" w:type="dxa"/>
            <w:tcBorders>
              <w:top w:val="single" w:sz="5" w:space="0" w:color="000000"/>
              <w:left w:val="nil"/>
              <w:bottom w:val="single" w:sz="5" w:space="0" w:color="000000"/>
              <w:right w:val="nil"/>
            </w:tcBorders>
            <w:shd w:val="clear" w:color="auto" w:fill="D9D9D9"/>
          </w:tcPr>
          <w:p w14:paraId="28455E1F" w14:textId="77777777" w:rsidR="00E323FF" w:rsidRDefault="00E323FF" w:rsidP="003A5CCB"/>
        </w:tc>
        <w:tc>
          <w:tcPr>
            <w:tcW w:w="4574" w:type="dxa"/>
            <w:gridSpan w:val="2"/>
            <w:tcBorders>
              <w:top w:val="single" w:sz="5" w:space="0" w:color="000000"/>
              <w:left w:val="nil"/>
              <w:bottom w:val="single" w:sz="5" w:space="0" w:color="000000"/>
              <w:right w:val="nil"/>
            </w:tcBorders>
            <w:shd w:val="clear" w:color="auto" w:fill="D9D9D9"/>
          </w:tcPr>
          <w:p w14:paraId="08388F3A" w14:textId="77777777" w:rsidR="00E323FF" w:rsidRDefault="00E323FF" w:rsidP="003A5CCB">
            <w:pPr>
              <w:ind w:left="571"/>
            </w:pPr>
            <w:r>
              <w:rPr>
                <w:sz w:val="14"/>
              </w:rPr>
              <w:t>Linked Criteria</w:t>
            </w:r>
          </w:p>
        </w:tc>
      </w:tr>
      <w:tr w:rsidR="00EB47BC" w14:paraId="3284D7B5"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04479838" w14:textId="77777777" w:rsidR="00EB47BC" w:rsidRDefault="00D11629" w:rsidP="00EB47BC">
            <w:r w:rsidRPr="00D11629">
              <w:rPr>
                <w:rFonts w:asciiTheme="minorHAnsi" w:hAnsiTheme="minorHAnsi" w:cstheme="minorHAnsi"/>
                <w:color w:val="FF0000"/>
                <w:sz w:val="16"/>
                <w:szCs w:val="16"/>
              </w:rPr>
              <w:t>39.4.2.9</w:t>
            </w:r>
          </w:p>
        </w:tc>
        <w:tc>
          <w:tcPr>
            <w:tcW w:w="5033" w:type="dxa"/>
            <w:tcBorders>
              <w:top w:val="single" w:sz="5" w:space="0" w:color="000000"/>
              <w:left w:val="single" w:sz="5" w:space="0" w:color="000000"/>
              <w:bottom w:val="single" w:sz="5" w:space="0" w:color="000000"/>
              <w:right w:val="single" w:sz="5" w:space="0" w:color="000000"/>
            </w:tcBorders>
          </w:tcPr>
          <w:p w14:paraId="49A749FA" w14:textId="77777777" w:rsidR="00EB47BC" w:rsidRDefault="00EB47BC" w:rsidP="00EB47BC">
            <w:pPr>
              <w:ind w:left="5"/>
            </w:pPr>
            <w:r>
              <w:rPr>
                <w:color w:val="FF0000"/>
                <w:sz w:val="14"/>
              </w:rPr>
              <w:t>Medications are checked against the original prescriptions and administered as prescribed.</w:t>
            </w:r>
          </w:p>
        </w:tc>
        <w:tc>
          <w:tcPr>
            <w:tcW w:w="1259" w:type="dxa"/>
            <w:tcBorders>
              <w:top w:val="single" w:sz="5" w:space="0" w:color="000000"/>
              <w:left w:val="single" w:sz="5" w:space="0" w:color="000000"/>
              <w:bottom w:val="single" w:sz="5" w:space="0" w:color="000000"/>
              <w:right w:val="single" w:sz="4" w:space="0" w:color="auto"/>
            </w:tcBorders>
            <w:vAlign w:val="bottom"/>
          </w:tcPr>
          <w:p w14:paraId="31CDC70D" w14:textId="77777777" w:rsidR="00EB47BC" w:rsidRDefault="00EB47BC" w:rsidP="00EB47BC">
            <w:r>
              <w:rPr>
                <w:sz w:val="14"/>
              </w:rPr>
              <w:t>1.2.6.6</w:t>
            </w:r>
          </w:p>
        </w:tc>
        <w:tc>
          <w:tcPr>
            <w:tcW w:w="594" w:type="dxa"/>
            <w:tcBorders>
              <w:top w:val="single" w:sz="5" w:space="0" w:color="000000"/>
              <w:left w:val="single" w:sz="4" w:space="0" w:color="auto"/>
              <w:right w:val="single" w:sz="5" w:space="0" w:color="000000"/>
            </w:tcBorders>
          </w:tcPr>
          <w:p w14:paraId="3E59FF49" w14:textId="77777777" w:rsidR="00410DD7" w:rsidRDefault="00410DD7" w:rsidP="00410DD7">
            <w:pPr>
              <w:rPr>
                <w:sz w:val="14"/>
              </w:rPr>
            </w:pPr>
            <w:r>
              <w:rPr>
                <w:sz w:val="14"/>
              </w:rPr>
              <w:t>21.3.1.1</w:t>
            </w:r>
          </w:p>
          <w:p w14:paraId="1DA36AE3" w14:textId="77777777" w:rsidR="00D11629" w:rsidRDefault="00D11629" w:rsidP="00EB47BC">
            <w:pPr>
              <w:ind w:left="1"/>
              <w:rPr>
                <w:sz w:val="14"/>
              </w:rPr>
            </w:pPr>
          </w:p>
        </w:tc>
        <w:tc>
          <w:tcPr>
            <w:tcW w:w="850" w:type="dxa"/>
            <w:tcBorders>
              <w:top w:val="single" w:sz="5" w:space="0" w:color="000000"/>
              <w:left w:val="single" w:sz="5" w:space="0" w:color="000000"/>
              <w:right w:val="single" w:sz="4" w:space="0" w:color="auto"/>
            </w:tcBorders>
          </w:tcPr>
          <w:p w14:paraId="2148585D" w14:textId="77777777" w:rsidR="00EB47BC" w:rsidRDefault="00410DD7" w:rsidP="00EB47BC">
            <w:pPr>
              <w:rPr>
                <w:sz w:val="14"/>
              </w:rPr>
            </w:pPr>
            <w:r w:rsidRPr="00A16066">
              <w:rPr>
                <w:rFonts w:asciiTheme="minorHAnsi" w:hAnsiTheme="minorHAnsi" w:cstheme="minorHAnsi"/>
                <w:sz w:val="16"/>
                <w:szCs w:val="16"/>
              </w:rPr>
              <w:t>39.</w:t>
            </w:r>
            <w:r>
              <w:rPr>
                <w:rFonts w:asciiTheme="minorHAnsi" w:hAnsiTheme="minorHAnsi" w:cstheme="minorHAnsi"/>
                <w:sz w:val="16"/>
                <w:szCs w:val="16"/>
              </w:rPr>
              <w:t>4.2.7</w:t>
            </w:r>
          </w:p>
        </w:tc>
        <w:tc>
          <w:tcPr>
            <w:tcW w:w="695" w:type="dxa"/>
            <w:gridSpan w:val="2"/>
            <w:tcBorders>
              <w:left w:val="single" w:sz="4" w:space="0" w:color="auto"/>
            </w:tcBorders>
            <w:vAlign w:val="bottom"/>
          </w:tcPr>
          <w:p w14:paraId="6F72AFB7" w14:textId="77777777" w:rsidR="00EB47BC" w:rsidRDefault="00EB47BC" w:rsidP="00EB47BC">
            <w:pPr>
              <w:rPr>
                <w:sz w:val="14"/>
              </w:rPr>
            </w:pPr>
          </w:p>
        </w:tc>
        <w:tc>
          <w:tcPr>
            <w:tcW w:w="0" w:type="auto"/>
            <w:tcBorders>
              <w:top w:val="nil"/>
              <w:left w:val="nil"/>
              <w:bottom w:val="nil"/>
              <w:right w:val="nil"/>
            </w:tcBorders>
          </w:tcPr>
          <w:p w14:paraId="1DCBE7B5" w14:textId="77777777" w:rsidR="00EB47BC" w:rsidRDefault="00EB47BC" w:rsidP="00EB47BC"/>
        </w:tc>
      </w:tr>
      <w:tr w:rsidR="00216FCA" w14:paraId="7CDEC3BC" w14:textId="77777777" w:rsidTr="00942310">
        <w:trPr>
          <w:trHeight w:val="341"/>
        </w:trPr>
        <w:tc>
          <w:tcPr>
            <w:tcW w:w="1015" w:type="dxa"/>
            <w:tcBorders>
              <w:top w:val="single" w:sz="5" w:space="0" w:color="000000"/>
              <w:left w:val="single" w:sz="10" w:space="0" w:color="000000"/>
              <w:bottom w:val="single" w:sz="5" w:space="0" w:color="000000"/>
              <w:right w:val="single" w:sz="5" w:space="0" w:color="000000"/>
            </w:tcBorders>
          </w:tcPr>
          <w:p w14:paraId="2D540323" w14:textId="77777777" w:rsidR="00216FCA" w:rsidRDefault="00216FCA" w:rsidP="00216FCA">
            <w:r w:rsidRPr="00CD1DA4">
              <w:rPr>
                <w:rFonts w:asciiTheme="minorHAnsi" w:hAnsiTheme="minorHAnsi" w:cstheme="minorHAnsi"/>
                <w:sz w:val="16"/>
                <w:szCs w:val="16"/>
              </w:rPr>
              <w:t>39.</w:t>
            </w:r>
            <w:r>
              <w:rPr>
                <w:rFonts w:asciiTheme="minorHAnsi" w:hAnsiTheme="minorHAnsi" w:cstheme="minorHAnsi"/>
                <w:sz w:val="16"/>
                <w:szCs w:val="16"/>
              </w:rPr>
              <w:t>4.2.11</w:t>
            </w:r>
          </w:p>
        </w:tc>
        <w:tc>
          <w:tcPr>
            <w:tcW w:w="5033" w:type="dxa"/>
            <w:tcBorders>
              <w:top w:val="single" w:sz="5" w:space="0" w:color="000000"/>
              <w:left w:val="single" w:sz="5" w:space="0" w:color="000000"/>
              <w:bottom w:val="single" w:sz="5" w:space="0" w:color="000000"/>
              <w:right w:val="single" w:sz="5" w:space="0" w:color="000000"/>
            </w:tcBorders>
          </w:tcPr>
          <w:p w14:paraId="0B091B07" w14:textId="77777777" w:rsidR="00216FCA" w:rsidRDefault="00216FCA" w:rsidP="00216FCA">
            <w:r>
              <w:rPr>
                <w:sz w:val="14"/>
              </w:rPr>
              <w:t>Healthcare professionals monitor medication effects on patients collaboratively.</w:t>
            </w:r>
          </w:p>
        </w:tc>
        <w:tc>
          <w:tcPr>
            <w:tcW w:w="1259" w:type="dxa"/>
            <w:tcBorders>
              <w:top w:val="single" w:sz="5" w:space="0" w:color="000000"/>
              <w:left w:val="single" w:sz="5" w:space="0" w:color="000000"/>
              <w:bottom w:val="single" w:sz="4" w:space="0" w:color="auto"/>
              <w:right w:val="single" w:sz="4" w:space="0" w:color="auto"/>
            </w:tcBorders>
          </w:tcPr>
          <w:p w14:paraId="775E8FB1" w14:textId="77777777" w:rsidR="00216FCA" w:rsidRDefault="00216FCA" w:rsidP="00216FCA">
            <w:pPr>
              <w:rPr>
                <w:sz w:val="14"/>
              </w:rPr>
            </w:pPr>
            <w:r>
              <w:rPr>
                <w:sz w:val="14"/>
              </w:rPr>
              <w:t xml:space="preserve">21.1.2.1 </w:t>
            </w:r>
          </w:p>
          <w:p w14:paraId="01BB6354" w14:textId="77777777" w:rsidR="00216FCA" w:rsidRDefault="00216FCA" w:rsidP="00216FCA">
            <w:r>
              <w:rPr>
                <w:sz w:val="14"/>
              </w:rPr>
              <w:t>21.9.1.2</w:t>
            </w:r>
          </w:p>
        </w:tc>
        <w:tc>
          <w:tcPr>
            <w:tcW w:w="594" w:type="dxa"/>
            <w:tcBorders>
              <w:top w:val="single" w:sz="4" w:space="0" w:color="auto"/>
              <w:left w:val="single" w:sz="4" w:space="0" w:color="auto"/>
              <w:bottom w:val="single" w:sz="4" w:space="0" w:color="auto"/>
            </w:tcBorders>
          </w:tcPr>
          <w:p w14:paraId="0CDE41E5" w14:textId="77777777" w:rsidR="00216FCA" w:rsidRDefault="00216FCA" w:rsidP="00216FCA">
            <w:pPr>
              <w:ind w:left="1"/>
              <w:rPr>
                <w:sz w:val="14"/>
              </w:rPr>
            </w:pPr>
          </w:p>
        </w:tc>
        <w:tc>
          <w:tcPr>
            <w:tcW w:w="850" w:type="dxa"/>
            <w:tcBorders>
              <w:top w:val="single" w:sz="4" w:space="0" w:color="auto"/>
              <w:bottom w:val="single" w:sz="4" w:space="0" w:color="auto"/>
            </w:tcBorders>
          </w:tcPr>
          <w:p w14:paraId="4592A065" w14:textId="77777777" w:rsidR="00216FCA" w:rsidRDefault="00216FCA" w:rsidP="00216FCA">
            <w:pPr>
              <w:rPr>
                <w:sz w:val="14"/>
              </w:rPr>
            </w:pPr>
          </w:p>
        </w:tc>
        <w:tc>
          <w:tcPr>
            <w:tcW w:w="695" w:type="dxa"/>
            <w:gridSpan w:val="2"/>
            <w:vAlign w:val="bottom"/>
          </w:tcPr>
          <w:p w14:paraId="252027FD" w14:textId="77777777" w:rsidR="00216FCA" w:rsidRDefault="00216FCA" w:rsidP="00216FCA">
            <w:pPr>
              <w:rPr>
                <w:sz w:val="14"/>
              </w:rPr>
            </w:pPr>
          </w:p>
        </w:tc>
        <w:tc>
          <w:tcPr>
            <w:tcW w:w="0" w:type="auto"/>
            <w:tcBorders>
              <w:top w:val="nil"/>
              <w:left w:val="nil"/>
              <w:bottom w:val="nil"/>
              <w:right w:val="nil"/>
            </w:tcBorders>
          </w:tcPr>
          <w:p w14:paraId="5DAACF47" w14:textId="77777777" w:rsidR="00216FCA" w:rsidRDefault="00216FCA" w:rsidP="00216FCA"/>
        </w:tc>
      </w:tr>
      <w:tr w:rsidR="00F71974" w14:paraId="05311DEF" w14:textId="77777777" w:rsidTr="00942310">
        <w:trPr>
          <w:trHeight w:val="341"/>
        </w:trPr>
        <w:tc>
          <w:tcPr>
            <w:tcW w:w="1015" w:type="dxa"/>
            <w:tcBorders>
              <w:top w:val="single" w:sz="5" w:space="0" w:color="000000"/>
              <w:left w:val="single" w:sz="10" w:space="0" w:color="000000"/>
              <w:bottom w:val="single" w:sz="5" w:space="0" w:color="000000"/>
              <w:right w:val="single" w:sz="5" w:space="0" w:color="000000"/>
            </w:tcBorders>
          </w:tcPr>
          <w:p w14:paraId="0908078D" w14:textId="77777777" w:rsidR="00F71974" w:rsidRDefault="00F71974" w:rsidP="0037000A">
            <w:r w:rsidRPr="00871F79">
              <w:rPr>
                <w:rFonts w:asciiTheme="minorHAnsi" w:hAnsiTheme="minorHAnsi" w:cstheme="minorHAnsi"/>
                <w:sz w:val="16"/>
                <w:szCs w:val="16"/>
              </w:rPr>
              <w:t>39.</w:t>
            </w:r>
            <w:r>
              <w:rPr>
                <w:rFonts w:asciiTheme="minorHAnsi" w:hAnsiTheme="minorHAnsi" w:cstheme="minorHAnsi"/>
                <w:sz w:val="16"/>
                <w:szCs w:val="16"/>
              </w:rPr>
              <w:t>4.2.13</w:t>
            </w:r>
          </w:p>
        </w:tc>
        <w:tc>
          <w:tcPr>
            <w:tcW w:w="5033" w:type="dxa"/>
            <w:tcBorders>
              <w:top w:val="single" w:sz="5" w:space="0" w:color="000000"/>
              <w:left w:val="single" w:sz="5" w:space="0" w:color="000000"/>
              <w:bottom w:val="single" w:sz="5" w:space="0" w:color="000000"/>
              <w:right w:val="single" w:sz="5" w:space="0" w:color="000000"/>
            </w:tcBorders>
          </w:tcPr>
          <w:p w14:paraId="14165044" w14:textId="77777777" w:rsidR="00F71974" w:rsidRDefault="00F71974" w:rsidP="0037000A">
            <w:pPr>
              <w:jc w:val="both"/>
            </w:pPr>
            <w:r>
              <w:rPr>
                <w:sz w:val="14"/>
              </w:rPr>
              <w:t>Adverse Drug Reactions (ADR) are observed, recorded and reported through a process and within a time frame defined by the organisation.</w:t>
            </w:r>
          </w:p>
        </w:tc>
        <w:tc>
          <w:tcPr>
            <w:tcW w:w="1259" w:type="dxa"/>
            <w:tcBorders>
              <w:top w:val="single" w:sz="5" w:space="0" w:color="000000"/>
              <w:left w:val="single" w:sz="5" w:space="0" w:color="000000"/>
              <w:bottom w:val="single" w:sz="5" w:space="0" w:color="000000"/>
              <w:right w:val="single" w:sz="5" w:space="0" w:color="000000"/>
            </w:tcBorders>
            <w:vAlign w:val="bottom"/>
          </w:tcPr>
          <w:p w14:paraId="37120257" w14:textId="77777777" w:rsidR="00F71974" w:rsidRDefault="00F71974" w:rsidP="0037000A">
            <w:pPr>
              <w:ind w:left="5"/>
            </w:pPr>
            <w:r w:rsidRPr="00E12682">
              <w:rPr>
                <w:color w:val="FF0000"/>
                <w:sz w:val="14"/>
              </w:rPr>
              <w:t>7.1.1.7</w:t>
            </w:r>
          </w:p>
        </w:tc>
        <w:tc>
          <w:tcPr>
            <w:tcW w:w="594" w:type="dxa"/>
            <w:tcBorders>
              <w:left w:val="single" w:sz="10" w:space="0" w:color="000000"/>
              <w:bottom w:val="single" w:sz="4" w:space="0" w:color="auto"/>
              <w:right w:val="single" w:sz="4" w:space="0" w:color="auto"/>
            </w:tcBorders>
          </w:tcPr>
          <w:p w14:paraId="48F0A1F1" w14:textId="77777777" w:rsidR="00F71974" w:rsidRDefault="00F71974" w:rsidP="00F71974">
            <w:r>
              <w:rPr>
                <w:sz w:val="14"/>
              </w:rPr>
              <w:t>21.6.1.1</w:t>
            </w:r>
          </w:p>
          <w:p w14:paraId="52816853" w14:textId="77777777" w:rsidR="00F71974" w:rsidRDefault="00F71974" w:rsidP="00F71974">
            <w:pPr>
              <w:ind w:left="1"/>
              <w:rPr>
                <w:sz w:val="14"/>
              </w:rPr>
            </w:pPr>
            <w:r>
              <w:rPr>
                <w:sz w:val="14"/>
              </w:rPr>
              <w:t>21.9.1.2</w:t>
            </w:r>
          </w:p>
        </w:tc>
        <w:tc>
          <w:tcPr>
            <w:tcW w:w="850" w:type="dxa"/>
            <w:tcBorders>
              <w:left w:val="single" w:sz="4" w:space="0" w:color="auto"/>
              <w:bottom w:val="single" w:sz="4" w:space="0" w:color="auto"/>
              <w:right w:val="single" w:sz="4" w:space="0" w:color="auto"/>
            </w:tcBorders>
          </w:tcPr>
          <w:p w14:paraId="498C26D2" w14:textId="77777777" w:rsidR="00F71974" w:rsidRDefault="00942310" w:rsidP="0037000A">
            <w:pPr>
              <w:rPr>
                <w:sz w:val="14"/>
              </w:rPr>
            </w:pPr>
            <w:r w:rsidRPr="00434FF9">
              <w:rPr>
                <w:rFonts w:asciiTheme="minorHAnsi" w:hAnsiTheme="minorHAnsi" w:cstheme="minorHAnsi"/>
                <w:sz w:val="16"/>
                <w:szCs w:val="16"/>
              </w:rPr>
              <w:t>39.</w:t>
            </w:r>
            <w:r>
              <w:rPr>
                <w:rFonts w:asciiTheme="minorHAnsi" w:hAnsiTheme="minorHAnsi" w:cstheme="minorHAnsi"/>
                <w:sz w:val="16"/>
                <w:szCs w:val="16"/>
              </w:rPr>
              <w:t>8.1.6</w:t>
            </w:r>
          </w:p>
        </w:tc>
        <w:tc>
          <w:tcPr>
            <w:tcW w:w="695" w:type="dxa"/>
            <w:gridSpan w:val="2"/>
            <w:tcBorders>
              <w:left w:val="single" w:sz="4" w:space="0" w:color="auto"/>
            </w:tcBorders>
            <w:vAlign w:val="bottom"/>
          </w:tcPr>
          <w:p w14:paraId="20BA2AFF" w14:textId="77777777" w:rsidR="00F71974" w:rsidRDefault="00F71974" w:rsidP="0037000A">
            <w:pPr>
              <w:rPr>
                <w:sz w:val="14"/>
              </w:rPr>
            </w:pPr>
          </w:p>
        </w:tc>
        <w:tc>
          <w:tcPr>
            <w:tcW w:w="0" w:type="auto"/>
            <w:tcBorders>
              <w:top w:val="nil"/>
              <w:left w:val="nil"/>
              <w:bottom w:val="nil"/>
              <w:right w:val="nil"/>
            </w:tcBorders>
          </w:tcPr>
          <w:p w14:paraId="211030E9" w14:textId="77777777" w:rsidR="00F71974" w:rsidRDefault="00F71974" w:rsidP="0037000A"/>
        </w:tc>
      </w:tr>
      <w:tr w:rsidR="00F71974" w14:paraId="7F332A1F" w14:textId="77777777" w:rsidTr="00942310">
        <w:trPr>
          <w:trHeight w:val="341"/>
        </w:trPr>
        <w:tc>
          <w:tcPr>
            <w:tcW w:w="1015" w:type="dxa"/>
            <w:tcBorders>
              <w:top w:val="single" w:sz="5" w:space="0" w:color="000000"/>
              <w:left w:val="single" w:sz="10" w:space="0" w:color="000000"/>
              <w:bottom w:val="single" w:sz="5" w:space="0" w:color="000000"/>
              <w:right w:val="single" w:sz="5" w:space="0" w:color="000000"/>
            </w:tcBorders>
          </w:tcPr>
          <w:p w14:paraId="485611A5" w14:textId="77777777" w:rsidR="00F71974" w:rsidRDefault="00F71974" w:rsidP="0037000A">
            <w:r w:rsidRPr="00871F79">
              <w:rPr>
                <w:rFonts w:asciiTheme="minorHAnsi" w:hAnsiTheme="minorHAnsi" w:cstheme="minorHAnsi"/>
                <w:sz w:val="16"/>
                <w:szCs w:val="16"/>
              </w:rPr>
              <w:t>39.</w:t>
            </w:r>
            <w:r>
              <w:rPr>
                <w:rFonts w:asciiTheme="minorHAnsi" w:hAnsiTheme="minorHAnsi" w:cstheme="minorHAnsi"/>
                <w:sz w:val="16"/>
                <w:szCs w:val="16"/>
              </w:rPr>
              <w:t>4.2.14</w:t>
            </w:r>
          </w:p>
        </w:tc>
        <w:tc>
          <w:tcPr>
            <w:tcW w:w="5033" w:type="dxa"/>
            <w:tcBorders>
              <w:top w:val="single" w:sz="5" w:space="0" w:color="000000"/>
              <w:left w:val="single" w:sz="5" w:space="0" w:color="000000"/>
              <w:bottom w:val="single" w:sz="5" w:space="0" w:color="000000"/>
              <w:right w:val="single" w:sz="5" w:space="0" w:color="000000"/>
            </w:tcBorders>
          </w:tcPr>
          <w:p w14:paraId="28EFCD25" w14:textId="77777777" w:rsidR="00F71974" w:rsidRDefault="00F71974" w:rsidP="0037000A">
            <w:pPr>
              <w:rPr>
                <w:sz w:val="14"/>
              </w:rPr>
            </w:pPr>
            <w:r>
              <w:rPr>
                <w:sz w:val="14"/>
              </w:rPr>
              <w:t>Medication errors are reported through a process and within a time frame defined by the organisation.</w:t>
            </w:r>
          </w:p>
        </w:tc>
        <w:tc>
          <w:tcPr>
            <w:tcW w:w="1259" w:type="dxa"/>
            <w:tcBorders>
              <w:top w:val="single" w:sz="5" w:space="0" w:color="000000"/>
              <w:left w:val="single" w:sz="5" w:space="0" w:color="000000"/>
              <w:bottom w:val="single" w:sz="4" w:space="0" w:color="auto"/>
              <w:right w:val="single" w:sz="5" w:space="0" w:color="000000"/>
            </w:tcBorders>
            <w:vAlign w:val="bottom"/>
          </w:tcPr>
          <w:p w14:paraId="129DD4FE" w14:textId="77777777" w:rsidR="00F71974" w:rsidRDefault="00F71974" w:rsidP="0037000A">
            <w:pPr>
              <w:ind w:left="5"/>
            </w:pPr>
            <w:r w:rsidRPr="00E12682">
              <w:rPr>
                <w:color w:val="FF0000"/>
                <w:sz w:val="14"/>
              </w:rPr>
              <w:t>7.1.1.7</w:t>
            </w:r>
          </w:p>
        </w:tc>
        <w:tc>
          <w:tcPr>
            <w:tcW w:w="594" w:type="dxa"/>
            <w:tcBorders>
              <w:top w:val="single" w:sz="4" w:space="0" w:color="auto"/>
              <w:left w:val="single" w:sz="10" w:space="0" w:color="000000"/>
              <w:bottom w:val="single" w:sz="4" w:space="0" w:color="auto"/>
              <w:right w:val="single" w:sz="4" w:space="0" w:color="auto"/>
            </w:tcBorders>
          </w:tcPr>
          <w:p w14:paraId="4C00D1DD" w14:textId="77777777" w:rsidR="00F71974" w:rsidRDefault="00F71974" w:rsidP="00F71974">
            <w:r>
              <w:rPr>
                <w:sz w:val="14"/>
              </w:rPr>
              <w:t>21.6.1.1</w:t>
            </w:r>
          </w:p>
          <w:p w14:paraId="567FF0F6" w14:textId="77777777" w:rsidR="00F71974" w:rsidRDefault="00F71974" w:rsidP="00F71974">
            <w:pPr>
              <w:ind w:left="1"/>
              <w:rPr>
                <w:sz w:val="14"/>
              </w:rPr>
            </w:pPr>
            <w:r>
              <w:rPr>
                <w:sz w:val="14"/>
              </w:rPr>
              <w:t>21.9.1.2</w:t>
            </w:r>
          </w:p>
        </w:tc>
        <w:tc>
          <w:tcPr>
            <w:tcW w:w="850" w:type="dxa"/>
            <w:tcBorders>
              <w:top w:val="single" w:sz="4" w:space="0" w:color="auto"/>
              <w:left w:val="single" w:sz="4" w:space="0" w:color="auto"/>
              <w:bottom w:val="single" w:sz="4" w:space="0" w:color="auto"/>
              <w:right w:val="single" w:sz="4" w:space="0" w:color="auto"/>
            </w:tcBorders>
          </w:tcPr>
          <w:p w14:paraId="054BF9DE" w14:textId="77777777" w:rsidR="00F71974" w:rsidRDefault="00942310" w:rsidP="0037000A">
            <w:pPr>
              <w:rPr>
                <w:sz w:val="14"/>
              </w:rPr>
            </w:pPr>
            <w:r w:rsidRPr="00434FF9">
              <w:rPr>
                <w:rFonts w:asciiTheme="minorHAnsi" w:hAnsiTheme="minorHAnsi" w:cstheme="minorHAnsi"/>
                <w:sz w:val="16"/>
                <w:szCs w:val="16"/>
              </w:rPr>
              <w:t>39.</w:t>
            </w:r>
            <w:r>
              <w:rPr>
                <w:rFonts w:asciiTheme="minorHAnsi" w:hAnsiTheme="minorHAnsi" w:cstheme="minorHAnsi"/>
                <w:sz w:val="16"/>
                <w:szCs w:val="16"/>
              </w:rPr>
              <w:t>8.1.6</w:t>
            </w:r>
          </w:p>
        </w:tc>
        <w:tc>
          <w:tcPr>
            <w:tcW w:w="695" w:type="dxa"/>
            <w:gridSpan w:val="2"/>
            <w:tcBorders>
              <w:left w:val="single" w:sz="4" w:space="0" w:color="auto"/>
            </w:tcBorders>
            <w:vAlign w:val="bottom"/>
          </w:tcPr>
          <w:p w14:paraId="4EBD6DB9" w14:textId="77777777" w:rsidR="00F71974" w:rsidRDefault="00F71974" w:rsidP="0037000A">
            <w:pPr>
              <w:rPr>
                <w:sz w:val="14"/>
              </w:rPr>
            </w:pPr>
          </w:p>
        </w:tc>
        <w:tc>
          <w:tcPr>
            <w:tcW w:w="0" w:type="auto"/>
            <w:tcBorders>
              <w:top w:val="nil"/>
              <w:left w:val="nil"/>
              <w:bottom w:val="nil"/>
              <w:right w:val="nil"/>
            </w:tcBorders>
          </w:tcPr>
          <w:p w14:paraId="54273543" w14:textId="77777777" w:rsidR="00F71974" w:rsidRDefault="00F71974" w:rsidP="0037000A"/>
        </w:tc>
      </w:tr>
      <w:tr w:rsidR="00C55398" w14:paraId="5ED18536"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68E3DED8" w14:textId="77777777" w:rsidR="00C55398" w:rsidRPr="00871F79" w:rsidRDefault="00C55398" w:rsidP="00C55398">
            <w:pPr>
              <w:rPr>
                <w:rFonts w:asciiTheme="minorHAnsi" w:hAnsiTheme="minorHAnsi" w:cstheme="minorHAnsi"/>
                <w:sz w:val="16"/>
                <w:szCs w:val="16"/>
              </w:rPr>
            </w:pPr>
            <w:r w:rsidRPr="00871F79">
              <w:rPr>
                <w:rFonts w:asciiTheme="minorHAnsi" w:hAnsiTheme="minorHAnsi" w:cstheme="minorHAnsi"/>
                <w:sz w:val="16"/>
                <w:szCs w:val="16"/>
              </w:rPr>
              <w:t>39.</w:t>
            </w:r>
            <w:r>
              <w:rPr>
                <w:rFonts w:asciiTheme="minorHAnsi" w:hAnsiTheme="minorHAnsi" w:cstheme="minorHAnsi"/>
                <w:sz w:val="16"/>
                <w:szCs w:val="16"/>
              </w:rPr>
              <w:t>5.1.1</w:t>
            </w:r>
          </w:p>
        </w:tc>
        <w:tc>
          <w:tcPr>
            <w:tcW w:w="5033" w:type="dxa"/>
            <w:tcBorders>
              <w:top w:val="single" w:sz="5" w:space="0" w:color="000000"/>
              <w:left w:val="single" w:sz="5" w:space="0" w:color="000000"/>
              <w:bottom w:val="single" w:sz="5" w:space="0" w:color="000000"/>
              <w:right w:val="single" w:sz="5" w:space="0" w:color="000000"/>
            </w:tcBorders>
          </w:tcPr>
          <w:p w14:paraId="08E900C7" w14:textId="77777777" w:rsidR="00C55398" w:rsidRDefault="00C55398" w:rsidP="00C55398">
            <w:r>
              <w:rPr>
                <w:sz w:val="14"/>
              </w:rPr>
              <w:t>Food, appropriate to the patient, is regularly available.</w:t>
            </w:r>
          </w:p>
        </w:tc>
        <w:tc>
          <w:tcPr>
            <w:tcW w:w="1259" w:type="dxa"/>
            <w:tcBorders>
              <w:top w:val="single" w:sz="4" w:space="0" w:color="auto"/>
              <w:left w:val="single" w:sz="5" w:space="0" w:color="000000"/>
              <w:bottom w:val="single" w:sz="5" w:space="0" w:color="000000"/>
              <w:right w:val="single" w:sz="4" w:space="0" w:color="auto"/>
            </w:tcBorders>
          </w:tcPr>
          <w:p w14:paraId="6DCF92E1" w14:textId="77777777" w:rsidR="00C55398" w:rsidRDefault="00C55398" w:rsidP="00C55398">
            <w:r>
              <w:rPr>
                <w:sz w:val="14"/>
              </w:rPr>
              <w:t>26.4.1.3</w:t>
            </w:r>
          </w:p>
        </w:tc>
        <w:tc>
          <w:tcPr>
            <w:tcW w:w="594" w:type="dxa"/>
            <w:tcBorders>
              <w:top w:val="single" w:sz="4" w:space="0" w:color="auto"/>
              <w:left w:val="single" w:sz="4" w:space="0" w:color="auto"/>
            </w:tcBorders>
          </w:tcPr>
          <w:p w14:paraId="4F42B19B" w14:textId="77777777" w:rsidR="00C55398" w:rsidRPr="0037000A" w:rsidRDefault="00C55398" w:rsidP="00C55398">
            <w:pPr>
              <w:ind w:left="1"/>
              <w:rPr>
                <w:sz w:val="14"/>
                <w:highlight w:val="yellow"/>
              </w:rPr>
            </w:pPr>
          </w:p>
        </w:tc>
        <w:tc>
          <w:tcPr>
            <w:tcW w:w="850" w:type="dxa"/>
          </w:tcPr>
          <w:p w14:paraId="4CA4687D" w14:textId="77777777" w:rsidR="00C55398" w:rsidRDefault="00C55398" w:rsidP="00C55398">
            <w:pPr>
              <w:rPr>
                <w:sz w:val="14"/>
              </w:rPr>
            </w:pPr>
          </w:p>
        </w:tc>
        <w:tc>
          <w:tcPr>
            <w:tcW w:w="695" w:type="dxa"/>
            <w:gridSpan w:val="2"/>
            <w:vAlign w:val="bottom"/>
          </w:tcPr>
          <w:p w14:paraId="5A4973CD" w14:textId="77777777" w:rsidR="00C55398" w:rsidRDefault="00C55398" w:rsidP="00C55398">
            <w:pPr>
              <w:rPr>
                <w:sz w:val="14"/>
              </w:rPr>
            </w:pPr>
          </w:p>
        </w:tc>
        <w:tc>
          <w:tcPr>
            <w:tcW w:w="0" w:type="auto"/>
            <w:tcBorders>
              <w:top w:val="nil"/>
              <w:left w:val="nil"/>
              <w:bottom w:val="nil"/>
              <w:right w:val="nil"/>
            </w:tcBorders>
          </w:tcPr>
          <w:p w14:paraId="4EEC6AFF" w14:textId="77777777" w:rsidR="00C55398" w:rsidRDefault="00C55398" w:rsidP="00C55398"/>
        </w:tc>
      </w:tr>
      <w:tr w:rsidR="00C55398" w14:paraId="443EC84E"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26F05AE2" w14:textId="77777777" w:rsidR="00C55398" w:rsidRDefault="00C55398" w:rsidP="00C55398">
            <w:r w:rsidRPr="0079376C">
              <w:rPr>
                <w:rFonts w:asciiTheme="minorHAnsi" w:hAnsiTheme="minorHAnsi" w:cstheme="minorHAnsi"/>
                <w:sz w:val="16"/>
                <w:szCs w:val="16"/>
              </w:rPr>
              <w:t>39.</w:t>
            </w:r>
            <w:r w:rsidR="00830D07">
              <w:rPr>
                <w:rFonts w:asciiTheme="minorHAnsi" w:hAnsiTheme="minorHAnsi" w:cstheme="minorHAnsi"/>
                <w:sz w:val="16"/>
                <w:szCs w:val="16"/>
              </w:rPr>
              <w:t>5.1.5</w:t>
            </w:r>
          </w:p>
        </w:tc>
        <w:tc>
          <w:tcPr>
            <w:tcW w:w="5033" w:type="dxa"/>
            <w:tcBorders>
              <w:top w:val="single" w:sz="5" w:space="0" w:color="000000"/>
              <w:left w:val="single" w:sz="5" w:space="0" w:color="000000"/>
              <w:bottom w:val="single" w:sz="5" w:space="0" w:color="000000"/>
              <w:right w:val="single" w:sz="5" w:space="0" w:color="000000"/>
            </w:tcBorders>
          </w:tcPr>
          <w:p w14:paraId="6DDB6A03" w14:textId="77777777" w:rsidR="00C55398" w:rsidRDefault="00C55398" w:rsidP="00C55398">
            <w:r>
              <w:rPr>
                <w:sz w:val="14"/>
              </w:rPr>
              <w:t>When families provide food, they are educated about the patient’s diet limitations.</w:t>
            </w:r>
          </w:p>
        </w:tc>
        <w:tc>
          <w:tcPr>
            <w:tcW w:w="1259" w:type="dxa"/>
            <w:tcBorders>
              <w:top w:val="single" w:sz="5" w:space="0" w:color="000000"/>
              <w:left w:val="single" w:sz="5" w:space="0" w:color="000000"/>
              <w:bottom w:val="single" w:sz="4" w:space="0" w:color="auto"/>
              <w:right w:val="single" w:sz="4" w:space="0" w:color="auto"/>
            </w:tcBorders>
            <w:vAlign w:val="bottom"/>
          </w:tcPr>
          <w:p w14:paraId="157EF419" w14:textId="77777777" w:rsidR="00F71974" w:rsidRDefault="00F71974" w:rsidP="00C55398">
            <w:r w:rsidRPr="00F264D2">
              <w:rPr>
                <w:rFonts w:asciiTheme="minorHAnsi" w:hAnsiTheme="minorHAnsi" w:cstheme="minorHAnsi"/>
                <w:sz w:val="16"/>
                <w:szCs w:val="16"/>
              </w:rPr>
              <w:t>39.</w:t>
            </w:r>
            <w:r>
              <w:rPr>
                <w:rFonts w:asciiTheme="minorHAnsi" w:hAnsiTheme="minorHAnsi" w:cstheme="minorHAnsi"/>
                <w:sz w:val="16"/>
                <w:szCs w:val="16"/>
              </w:rPr>
              <w:t>6.1.5</w:t>
            </w:r>
          </w:p>
        </w:tc>
        <w:tc>
          <w:tcPr>
            <w:tcW w:w="594" w:type="dxa"/>
            <w:tcBorders>
              <w:left w:val="single" w:sz="4" w:space="0" w:color="auto"/>
              <w:bottom w:val="single" w:sz="4" w:space="0" w:color="auto"/>
            </w:tcBorders>
          </w:tcPr>
          <w:p w14:paraId="42671210" w14:textId="77777777" w:rsidR="00C55398" w:rsidRPr="0037000A" w:rsidRDefault="00C55398" w:rsidP="00C55398">
            <w:pPr>
              <w:ind w:left="1"/>
              <w:rPr>
                <w:sz w:val="14"/>
                <w:highlight w:val="yellow"/>
              </w:rPr>
            </w:pPr>
          </w:p>
        </w:tc>
        <w:tc>
          <w:tcPr>
            <w:tcW w:w="850" w:type="dxa"/>
            <w:tcBorders>
              <w:bottom w:val="single" w:sz="4" w:space="0" w:color="auto"/>
            </w:tcBorders>
          </w:tcPr>
          <w:p w14:paraId="072CC562" w14:textId="77777777" w:rsidR="00C55398" w:rsidRDefault="00C55398" w:rsidP="00C55398">
            <w:pPr>
              <w:rPr>
                <w:sz w:val="14"/>
              </w:rPr>
            </w:pPr>
          </w:p>
        </w:tc>
        <w:tc>
          <w:tcPr>
            <w:tcW w:w="695" w:type="dxa"/>
            <w:gridSpan w:val="2"/>
            <w:vAlign w:val="bottom"/>
          </w:tcPr>
          <w:p w14:paraId="5B9D04B6" w14:textId="77777777" w:rsidR="00C55398" w:rsidRDefault="00C55398" w:rsidP="00C55398">
            <w:pPr>
              <w:rPr>
                <w:sz w:val="14"/>
              </w:rPr>
            </w:pPr>
          </w:p>
        </w:tc>
        <w:tc>
          <w:tcPr>
            <w:tcW w:w="0" w:type="auto"/>
            <w:tcBorders>
              <w:top w:val="nil"/>
              <w:left w:val="nil"/>
              <w:bottom w:val="nil"/>
              <w:right w:val="nil"/>
            </w:tcBorders>
          </w:tcPr>
          <w:p w14:paraId="31CA983A" w14:textId="77777777" w:rsidR="00C55398" w:rsidRDefault="00C55398" w:rsidP="00C55398"/>
        </w:tc>
      </w:tr>
      <w:tr w:rsidR="00C55398" w14:paraId="22199268" w14:textId="77777777" w:rsidTr="00942310">
        <w:trPr>
          <w:trHeight w:val="341"/>
        </w:trPr>
        <w:tc>
          <w:tcPr>
            <w:tcW w:w="1015" w:type="dxa"/>
            <w:tcBorders>
              <w:top w:val="single" w:sz="5" w:space="0" w:color="000000"/>
              <w:left w:val="single" w:sz="10" w:space="0" w:color="000000"/>
              <w:bottom w:val="single" w:sz="5" w:space="0" w:color="000000"/>
              <w:right w:val="single" w:sz="5" w:space="0" w:color="000000"/>
            </w:tcBorders>
          </w:tcPr>
          <w:p w14:paraId="37972D01" w14:textId="77777777" w:rsidR="00C55398" w:rsidRDefault="00C55398" w:rsidP="00C55398">
            <w:r w:rsidRPr="0079376C">
              <w:rPr>
                <w:rFonts w:asciiTheme="minorHAnsi" w:hAnsiTheme="minorHAnsi" w:cstheme="minorHAnsi"/>
                <w:sz w:val="16"/>
                <w:szCs w:val="16"/>
              </w:rPr>
              <w:t>39.</w:t>
            </w:r>
            <w:r w:rsidR="00830D07">
              <w:rPr>
                <w:rFonts w:asciiTheme="minorHAnsi" w:hAnsiTheme="minorHAnsi" w:cstheme="minorHAnsi"/>
                <w:sz w:val="16"/>
                <w:szCs w:val="16"/>
              </w:rPr>
              <w:t>5.1.7</w:t>
            </w:r>
          </w:p>
        </w:tc>
        <w:tc>
          <w:tcPr>
            <w:tcW w:w="5033" w:type="dxa"/>
            <w:tcBorders>
              <w:top w:val="single" w:sz="5" w:space="0" w:color="000000"/>
              <w:left w:val="single" w:sz="5" w:space="0" w:color="000000"/>
              <w:bottom w:val="single" w:sz="5" w:space="0" w:color="000000"/>
              <w:right w:val="single" w:sz="5" w:space="0" w:color="000000"/>
            </w:tcBorders>
          </w:tcPr>
          <w:p w14:paraId="3DA662F2" w14:textId="77777777" w:rsidR="00C55398" w:rsidRDefault="00C55398" w:rsidP="00C55398">
            <w:r>
              <w:rPr>
                <w:sz w:val="14"/>
              </w:rPr>
              <w:t>A collaborative process is used to plan, deliver and monitor nutrition therapy.</w:t>
            </w:r>
          </w:p>
        </w:tc>
        <w:tc>
          <w:tcPr>
            <w:tcW w:w="1259" w:type="dxa"/>
            <w:tcBorders>
              <w:top w:val="single" w:sz="5" w:space="0" w:color="000000"/>
              <w:left w:val="single" w:sz="5" w:space="0" w:color="000000"/>
              <w:bottom w:val="single" w:sz="4" w:space="0" w:color="auto"/>
              <w:right w:val="single" w:sz="4" w:space="0" w:color="auto"/>
            </w:tcBorders>
            <w:vAlign w:val="bottom"/>
          </w:tcPr>
          <w:p w14:paraId="332EA0C0" w14:textId="77777777" w:rsidR="00C55398" w:rsidRPr="00B21F87" w:rsidRDefault="00C55398" w:rsidP="00C55398">
            <w:r w:rsidRPr="00B21F87">
              <w:rPr>
                <w:sz w:val="14"/>
              </w:rPr>
              <w:t>1.3.2.1</w:t>
            </w:r>
          </w:p>
        </w:tc>
        <w:tc>
          <w:tcPr>
            <w:tcW w:w="594" w:type="dxa"/>
            <w:tcBorders>
              <w:left w:val="single" w:sz="4" w:space="0" w:color="auto"/>
              <w:bottom w:val="single" w:sz="4" w:space="0" w:color="auto"/>
              <w:right w:val="single" w:sz="4" w:space="0" w:color="auto"/>
            </w:tcBorders>
            <w:vAlign w:val="bottom"/>
          </w:tcPr>
          <w:p w14:paraId="1ED9C07E" w14:textId="77777777" w:rsidR="00C55398" w:rsidRPr="0048630E" w:rsidRDefault="00C55398" w:rsidP="00C55398">
            <w:r w:rsidRPr="0048630E">
              <w:rPr>
                <w:sz w:val="14"/>
              </w:rPr>
              <w:t>21.3.1.1</w:t>
            </w:r>
          </w:p>
        </w:tc>
        <w:tc>
          <w:tcPr>
            <w:tcW w:w="850" w:type="dxa"/>
            <w:tcBorders>
              <w:left w:val="single" w:sz="4" w:space="0" w:color="auto"/>
              <w:bottom w:val="single" w:sz="4" w:space="0" w:color="auto"/>
              <w:right w:val="single" w:sz="4" w:space="0" w:color="auto"/>
            </w:tcBorders>
          </w:tcPr>
          <w:p w14:paraId="22BA53FA" w14:textId="77777777" w:rsidR="00C55398" w:rsidRPr="0048630E" w:rsidRDefault="00C55398" w:rsidP="00C55398">
            <w:r w:rsidRPr="0048630E">
              <w:rPr>
                <w:sz w:val="14"/>
              </w:rPr>
              <w:t>34.4.1.1</w:t>
            </w:r>
          </w:p>
        </w:tc>
        <w:tc>
          <w:tcPr>
            <w:tcW w:w="695" w:type="dxa"/>
            <w:gridSpan w:val="2"/>
            <w:tcBorders>
              <w:left w:val="single" w:sz="4" w:space="0" w:color="auto"/>
            </w:tcBorders>
            <w:vAlign w:val="bottom"/>
          </w:tcPr>
          <w:p w14:paraId="61346C1E" w14:textId="77777777" w:rsidR="00C55398" w:rsidRDefault="00C55398" w:rsidP="00C55398">
            <w:pPr>
              <w:rPr>
                <w:sz w:val="14"/>
              </w:rPr>
            </w:pPr>
          </w:p>
        </w:tc>
        <w:tc>
          <w:tcPr>
            <w:tcW w:w="0" w:type="auto"/>
            <w:tcBorders>
              <w:top w:val="nil"/>
              <w:left w:val="nil"/>
              <w:bottom w:val="nil"/>
              <w:right w:val="nil"/>
            </w:tcBorders>
          </w:tcPr>
          <w:p w14:paraId="3324B3FC" w14:textId="77777777" w:rsidR="00C55398" w:rsidRDefault="00C55398" w:rsidP="00C55398"/>
        </w:tc>
      </w:tr>
      <w:tr w:rsidR="00C52B52" w14:paraId="55AFAEEB" w14:textId="77777777" w:rsidTr="00942310">
        <w:trPr>
          <w:trHeight w:val="341"/>
        </w:trPr>
        <w:tc>
          <w:tcPr>
            <w:tcW w:w="1015" w:type="dxa"/>
            <w:tcBorders>
              <w:top w:val="single" w:sz="5" w:space="0" w:color="000000"/>
              <w:left w:val="single" w:sz="10" w:space="0" w:color="000000"/>
              <w:bottom w:val="single" w:sz="5" w:space="0" w:color="000000"/>
              <w:right w:val="single" w:sz="5" w:space="0" w:color="000000"/>
            </w:tcBorders>
          </w:tcPr>
          <w:p w14:paraId="4A125AAD" w14:textId="77777777" w:rsidR="00C52B52" w:rsidRDefault="00C52B52" w:rsidP="00C52B52">
            <w:r w:rsidRPr="00796F06">
              <w:rPr>
                <w:rFonts w:asciiTheme="minorHAnsi" w:hAnsiTheme="minorHAnsi" w:cstheme="minorHAnsi"/>
                <w:sz w:val="16"/>
                <w:szCs w:val="16"/>
              </w:rPr>
              <w:t>39.</w:t>
            </w:r>
            <w:r w:rsidR="00B21F87">
              <w:rPr>
                <w:rFonts w:asciiTheme="minorHAnsi" w:hAnsiTheme="minorHAnsi" w:cstheme="minorHAnsi"/>
                <w:sz w:val="16"/>
                <w:szCs w:val="16"/>
              </w:rPr>
              <w:t>6.1.3</w:t>
            </w:r>
          </w:p>
        </w:tc>
        <w:tc>
          <w:tcPr>
            <w:tcW w:w="5033" w:type="dxa"/>
            <w:tcBorders>
              <w:top w:val="single" w:sz="5" w:space="0" w:color="000000"/>
              <w:left w:val="single" w:sz="5" w:space="0" w:color="000000"/>
              <w:bottom w:val="single" w:sz="5" w:space="0" w:color="000000"/>
              <w:right w:val="single" w:sz="5" w:space="0" w:color="000000"/>
            </w:tcBorders>
          </w:tcPr>
          <w:p w14:paraId="3D2D6FD8" w14:textId="77777777" w:rsidR="00C52B52" w:rsidRPr="00B21F87" w:rsidRDefault="00B21F87" w:rsidP="00C52B52">
            <w:pPr>
              <w:ind w:right="4"/>
              <w:jc w:val="both"/>
              <w:rPr>
                <w:rFonts w:asciiTheme="minorHAnsi" w:hAnsiTheme="minorHAnsi" w:cstheme="minorHAnsi"/>
                <w:sz w:val="16"/>
                <w:szCs w:val="16"/>
                <w:highlight w:val="yellow"/>
              </w:rPr>
            </w:pPr>
            <w:r w:rsidRPr="00B21F87">
              <w:rPr>
                <w:rFonts w:asciiTheme="minorHAnsi" w:hAnsiTheme="minorHAnsi" w:cstheme="minorHAnsi"/>
                <w:sz w:val="16"/>
                <w:szCs w:val="16"/>
              </w:rPr>
              <w:t>Patients and families are educated about participation in the care process</w:t>
            </w:r>
            <w:r w:rsidR="00C52B52" w:rsidRPr="00B21F87">
              <w:rPr>
                <w:rFonts w:asciiTheme="minorHAnsi" w:hAnsiTheme="minorHAnsi" w:cstheme="minorHAnsi"/>
                <w:sz w:val="16"/>
                <w:szCs w:val="16"/>
              </w:rPr>
              <w:t>.</w:t>
            </w:r>
          </w:p>
        </w:tc>
        <w:tc>
          <w:tcPr>
            <w:tcW w:w="1259" w:type="dxa"/>
            <w:tcBorders>
              <w:top w:val="single" w:sz="4" w:space="0" w:color="auto"/>
              <w:left w:val="single" w:sz="5" w:space="0" w:color="000000"/>
              <w:bottom w:val="single" w:sz="5" w:space="0" w:color="000000"/>
              <w:right w:val="single" w:sz="4" w:space="0" w:color="auto"/>
            </w:tcBorders>
            <w:vAlign w:val="bottom"/>
          </w:tcPr>
          <w:p w14:paraId="132898DF" w14:textId="77777777" w:rsidR="00C52B52" w:rsidRPr="00B21F87" w:rsidRDefault="00C52B52" w:rsidP="00C52B52">
            <w:pPr>
              <w:rPr>
                <w:sz w:val="14"/>
              </w:rPr>
            </w:pPr>
            <w:r w:rsidRPr="00B21F87">
              <w:rPr>
                <w:sz w:val="14"/>
              </w:rPr>
              <w:t>4.2.3.2</w:t>
            </w:r>
          </w:p>
          <w:p w14:paraId="177D6FF7" w14:textId="77777777" w:rsidR="00C52B52" w:rsidRPr="00B21F87" w:rsidRDefault="00C52B52" w:rsidP="00C52B52">
            <w:pPr>
              <w:rPr>
                <w:sz w:val="14"/>
              </w:rPr>
            </w:pPr>
            <w:r w:rsidRPr="00B21F87">
              <w:rPr>
                <w:sz w:val="14"/>
              </w:rPr>
              <w:t>5.3.1.2</w:t>
            </w:r>
          </w:p>
        </w:tc>
        <w:tc>
          <w:tcPr>
            <w:tcW w:w="594" w:type="dxa"/>
            <w:tcBorders>
              <w:top w:val="single" w:sz="4" w:space="0" w:color="auto"/>
              <w:left w:val="single" w:sz="4" w:space="0" w:color="auto"/>
            </w:tcBorders>
            <w:vAlign w:val="center"/>
          </w:tcPr>
          <w:p w14:paraId="423D1F1D" w14:textId="77777777" w:rsidR="00C52B52" w:rsidRPr="00C52B52" w:rsidRDefault="00C52B52" w:rsidP="00C52B52">
            <w:pPr>
              <w:ind w:left="1"/>
              <w:rPr>
                <w:sz w:val="14"/>
                <w:highlight w:val="yellow"/>
              </w:rPr>
            </w:pPr>
          </w:p>
        </w:tc>
        <w:tc>
          <w:tcPr>
            <w:tcW w:w="850" w:type="dxa"/>
            <w:tcBorders>
              <w:top w:val="single" w:sz="4" w:space="0" w:color="auto"/>
              <w:left w:val="nil"/>
            </w:tcBorders>
          </w:tcPr>
          <w:p w14:paraId="3DDF60D8" w14:textId="77777777" w:rsidR="00C52B52" w:rsidRDefault="00C52B52" w:rsidP="00C52B52">
            <w:pPr>
              <w:rPr>
                <w:sz w:val="14"/>
              </w:rPr>
            </w:pPr>
          </w:p>
        </w:tc>
        <w:tc>
          <w:tcPr>
            <w:tcW w:w="695" w:type="dxa"/>
            <w:gridSpan w:val="2"/>
            <w:vAlign w:val="bottom"/>
          </w:tcPr>
          <w:p w14:paraId="3D9318FC" w14:textId="77777777" w:rsidR="00C52B52" w:rsidRDefault="00C52B52" w:rsidP="00C52B52">
            <w:pPr>
              <w:rPr>
                <w:sz w:val="14"/>
              </w:rPr>
            </w:pPr>
          </w:p>
        </w:tc>
        <w:tc>
          <w:tcPr>
            <w:tcW w:w="0" w:type="auto"/>
            <w:tcBorders>
              <w:top w:val="nil"/>
              <w:left w:val="nil"/>
              <w:bottom w:val="nil"/>
              <w:right w:val="nil"/>
            </w:tcBorders>
          </w:tcPr>
          <w:p w14:paraId="4F323F35" w14:textId="77777777" w:rsidR="00C52B52" w:rsidRDefault="00C52B52" w:rsidP="00C52B52"/>
        </w:tc>
      </w:tr>
      <w:tr w:rsidR="00C52B52" w14:paraId="06C1614C" w14:textId="77777777" w:rsidTr="00942310">
        <w:trPr>
          <w:trHeight w:val="341"/>
        </w:trPr>
        <w:tc>
          <w:tcPr>
            <w:tcW w:w="1015" w:type="dxa"/>
            <w:tcBorders>
              <w:top w:val="single" w:sz="5" w:space="0" w:color="000000"/>
              <w:left w:val="single" w:sz="10" w:space="0" w:color="000000"/>
              <w:bottom w:val="single" w:sz="5" w:space="0" w:color="000000"/>
              <w:right w:val="single" w:sz="5" w:space="0" w:color="000000"/>
            </w:tcBorders>
          </w:tcPr>
          <w:p w14:paraId="4FD63EF8" w14:textId="77777777" w:rsidR="00C52B52" w:rsidRDefault="00C52B52" w:rsidP="00C52B52">
            <w:r w:rsidRPr="00F264D2">
              <w:rPr>
                <w:rFonts w:asciiTheme="minorHAnsi" w:hAnsiTheme="minorHAnsi" w:cstheme="minorHAnsi"/>
                <w:sz w:val="16"/>
                <w:szCs w:val="16"/>
              </w:rPr>
              <w:t>39.</w:t>
            </w:r>
            <w:r>
              <w:rPr>
                <w:rFonts w:asciiTheme="minorHAnsi" w:hAnsiTheme="minorHAnsi" w:cstheme="minorHAnsi"/>
                <w:sz w:val="16"/>
                <w:szCs w:val="16"/>
              </w:rPr>
              <w:t>6.1.4</w:t>
            </w:r>
          </w:p>
        </w:tc>
        <w:tc>
          <w:tcPr>
            <w:tcW w:w="5033" w:type="dxa"/>
            <w:tcBorders>
              <w:top w:val="single" w:sz="5" w:space="0" w:color="000000"/>
              <w:left w:val="single" w:sz="5" w:space="0" w:color="000000"/>
              <w:bottom w:val="single" w:sz="5" w:space="0" w:color="000000"/>
              <w:right w:val="single" w:sz="5" w:space="0" w:color="000000"/>
            </w:tcBorders>
          </w:tcPr>
          <w:p w14:paraId="693A8283" w14:textId="77777777" w:rsidR="00C52B52" w:rsidRPr="00C52B52" w:rsidRDefault="00C52B52" w:rsidP="00C52B52">
            <w:pPr>
              <w:rPr>
                <w:rFonts w:asciiTheme="minorHAnsi" w:hAnsiTheme="minorHAnsi" w:cstheme="minorHAnsi"/>
                <w:sz w:val="16"/>
                <w:szCs w:val="16"/>
              </w:rPr>
            </w:pPr>
            <w:r w:rsidRPr="00C52B52">
              <w:rPr>
                <w:rFonts w:asciiTheme="minorHAnsi" w:hAnsiTheme="minorHAnsi" w:cstheme="minorHAnsi"/>
                <w:sz w:val="16"/>
                <w:szCs w:val="16"/>
              </w:rPr>
              <w:t>Patients and families are informed about the financial implications of care decisions</w:t>
            </w:r>
          </w:p>
        </w:tc>
        <w:tc>
          <w:tcPr>
            <w:tcW w:w="1259" w:type="dxa"/>
            <w:tcBorders>
              <w:top w:val="single" w:sz="5" w:space="0" w:color="000000"/>
              <w:left w:val="single" w:sz="5" w:space="0" w:color="000000"/>
              <w:bottom w:val="single" w:sz="5" w:space="0" w:color="000000"/>
              <w:right w:val="single" w:sz="4" w:space="0" w:color="auto"/>
            </w:tcBorders>
            <w:vAlign w:val="bottom"/>
          </w:tcPr>
          <w:p w14:paraId="04ADD44E" w14:textId="77777777" w:rsidR="00C52B52" w:rsidRDefault="00C52B52" w:rsidP="00C52B52">
            <w:r w:rsidRPr="00343DB7">
              <w:rPr>
                <w:sz w:val="14"/>
              </w:rPr>
              <w:t>4.2.3.3</w:t>
            </w:r>
          </w:p>
        </w:tc>
        <w:tc>
          <w:tcPr>
            <w:tcW w:w="594" w:type="dxa"/>
            <w:tcBorders>
              <w:left w:val="single" w:sz="4" w:space="0" w:color="auto"/>
            </w:tcBorders>
          </w:tcPr>
          <w:p w14:paraId="1BB6595A" w14:textId="77777777" w:rsidR="00C52B52" w:rsidRDefault="00C52B52" w:rsidP="00C52B52">
            <w:pPr>
              <w:ind w:left="1"/>
            </w:pPr>
          </w:p>
        </w:tc>
        <w:tc>
          <w:tcPr>
            <w:tcW w:w="850" w:type="dxa"/>
            <w:tcBorders>
              <w:left w:val="nil"/>
            </w:tcBorders>
          </w:tcPr>
          <w:p w14:paraId="3D8EA132" w14:textId="77777777" w:rsidR="00C52B52" w:rsidRDefault="00C52B52" w:rsidP="00C52B52">
            <w:pPr>
              <w:rPr>
                <w:sz w:val="14"/>
              </w:rPr>
            </w:pPr>
          </w:p>
        </w:tc>
        <w:tc>
          <w:tcPr>
            <w:tcW w:w="695" w:type="dxa"/>
            <w:gridSpan w:val="2"/>
            <w:vAlign w:val="bottom"/>
          </w:tcPr>
          <w:p w14:paraId="23CACA4A" w14:textId="77777777" w:rsidR="00C52B52" w:rsidRDefault="00C52B52" w:rsidP="00C52B52">
            <w:pPr>
              <w:rPr>
                <w:sz w:val="14"/>
              </w:rPr>
            </w:pPr>
          </w:p>
        </w:tc>
        <w:tc>
          <w:tcPr>
            <w:tcW w:w="0" w:type="auto"/>
            <w:tcBorders>
              <w:top w:val="nil"/>
              <w:left w:val="nil"/>
              <w:bottom w:val="nil"/>
              <w:right w:val="nil"/>
            </w:tcBorders>
          </w:tcPr>
          <w:p w14:paraId="35BF4B88" w14:textId="77777777" w:rsidR="00C52B52" w:rsidRDefault="00C52B52" w:rsidP="00C52B52"/>
        </w:tc>
      </w:tr>
      <w:tr w:rsidR="00C52B52" w14:paraId="638EBABC" w14:textId="77777777" w:rsidTr="00942310">
        <w:trPr>
          <w:trHeight w:val="341"/>
        </w:trPr>
        <w:tc>
          <w:tcPr>
            <w:tcW w:w="1015" w:type="dxa"/>
            <w:tcBorders>
              <w:top w:val="single" w:sz="5" w:space="0" w:color="000000"/>
              <w:left w:val="single" w:sz="10" w:space="0" w:color="000000"/>
              <w:bottom w:val="single" w:sz="5" w:space="0" w:color="000000"/>
              <w:right w:val="single" w:sz="5" w:space="0" w:color="000000"/>
            </w:tcBorders>
          </w:tcPr>
          <w:p w14:paraId="43BE5FA0" w14:textId="77777777" w:rsidR="00C52B52" w:rsidRDefault="00C52B52" w:rsidP="00C52B52">
            <w:pPr>
              <w:ind w:left="1"/>
            </w:pPr>
            <w:r w:rsidRPr="00F264D2">
              <w:rPr>
                <w:rFonts w:asciiTheme="minorHAnsi" w:hAnsiTheme="minorHAnsi" w:cstheme="minorHAnsi"/>
                <w:sz w:val="16"/>
                <w:szCs w:val="16"/>
              </w:rPr>
              <w:t>39.</w:t>
            </w:r>
            <w:r w:rsidR="00F40125">
              <w:rPr>
                <w:rFonts w:asciiTheme="minorHAnsi" w:hAnsiTheme="minorHAnsi" w:cstheme="minorHAnsi"/>
                <w:sz w:val="16"/>
                <w:szCs w:val="16"/>
              </w:rPr>
              <w:t>6.1.5</w:t>
            </w:r>
          </w:p>
        </w:tc>
        <w:tc>
          <w:tcPr>
            <w:tcW w:w="5033" w:type="dxa"/>
            <w:tcBorders>
              <w:top w:val="single" w:sz="5" w:space="0" w:color="000000"/>
              <w:left w:val="single" w:sz="5" w:space="0" w:color="000000"/>
              <w:bottom w:val="single" w:sz="5" w:space="0" w:color="000000"/>
              <w:right w:val="single" w:sz="5" w:space="0" w:color="000000"/>
            </w:tcBorders>
          </w:tcPr>
          <w:p w14:paraId="79674DBF" w14:textId="77777777" w:rsidR="00C52B52" w:rsidRPr="00C52B52" w:rsidRDefault="00C52B52" w:rsidP="00C52B52">
            <w:pPr>
              <w:rPr>
                <w:rFonts w:asciiTheme="minorHAnsi" w:hAnsiTheme="minorHAnsi" w:cstheme="minorHAnsi"/>
                <w:sz w:val="16"/>
                <w:szCs w:val="16"/>
              </w:rPr>
            </w:pPr>
            <w:r w:rsidRPr="00C52B52">
              <w:rPr>
                <w:rFonts w:asciiTheme="minorHAnsi" w:hAnsiTheme="minorHAnsi" w:cstheme="minorHAnsi"/>
                <w:sz w:val="16"/>
                <w:szCs w:val="16"/>
              </w:rPr>
              <w:t>Patients and their families (when required) are educated about their diagnosis and relevant health risks.</w:t>
            </w:r>
          </w:p>
        </w:tc>
        <w:tc>
          <w:tcPr>
            <w:tcW w:w="1259" w:type="dxa"/>
            <w:tcBorders>
              <w:top w:val="single" w:sz="5" w:space="0" w:color="000000"/>
              <w:left w:val="single" w:sz="5" w:space="0" w:color="000000"/>
              <w:bottom w:val="single" w:sz="4" w:space="0" w:color="auto"/>
              <w:right w:val="single" w:sz="4" w:space="0" w:color="auto"/>
            </w:tcBorders>
            <w:vAlign w:val="bottom"/>
          </w:tcPr>
          <w:p w14:paraId="0B1E8350" w14:textId="77777777" w:rsidR="00F71974" w:rsidRPr="00C52B52" w:rsidRDefault="00F71974" w:rsidP="00C52B52">
            <w:pPr>
              <w:rPr>
                <w:highlight w:val="yellow"/>
              </w:rPr>
            </w:pPr>
            <w:r w:rsidRPr="0079376C">
              <w:rPr>
                <w:rFonts w:asciiTheme="minorHAnsi" w:hAnsiTheme="minorHAnsi" w:cstheme="minorHAnsi"/>
                <w:sz w:val="16"/>
                <w:szCs w:val="16"/>
              </w:rPr>
              <w:t>39.</w:t>
            </w:r>
            <w:r>
              <w:rPr>
                <w:rFonts w:asciiTheme="minorHAnsi" w:hAnsiTheme="minorHAnsi" w:cstheme="minorHAnsi"/>
                <w:sz w:val="16"/>
                <w:szCs w:val="16"/>
              </w:rPr>
              <w:t>5.1.5</w:t>
            </w:r>
          </w:p>
        </w:tc>
        <w:tc>
          <w:tcPr>
            <w:tcW w:w="594" w:type="dxa"/>
            <w:tcBorders>
              <w:left w:val="single" w:sz="4" w:space="0" w:color="auto"/>
            </w:tcBorders>
            <w:vAlign w:val="center"/>
          </w:tcPr>
          <w:p w14:paraId="2CA04F55" w14:textId="77777777" w:rsidR="00F71974" w:rsidRPr="00C52B52" w:rsidRDefault="00F71974" w:rsidP="00C52B52">
            <w:pPr>
              <w:ind w:left="1"/>
              <w:rPr>
                <w:highlight w:val="yellow"/>
              </w:rPr>
            </w:pPr>
          </w:p>
        </w:tc>
        <w:tc>
          <w:tcPr>
            <w:tcW w:w="850" w:type="dxa"/>
            <w:tcBorders>
              <w:left w:val="nil"/>
            </w:tcBorders>
          </w:tcPr>
          <w:p w14:paraId="1D103D5B" w14:textId="77777777" w:rsidR="00C52B52" w:rsidRDefault="00C52B52" w:rsidP="00C52B52">
            <w:pPr>
              <w:rPr>
                <w:sz w:val="14"/>
              </w:rPr>
            </w:pPr>
          </w:p>
        </w:tc>
        <w:tc>
          <w:tcPr>
            <w:tcW w:w="695" w:type="dxa"/>
            <w:gridSpan w:val="2"/>
            <w:vAlign w:val="bottom"/>
          </w:tcPr>
          <w:p w14:paraId="130E9EDC" w14:textId="77777777" w:rsidR="00C52B52" w:rsidRDefault="00C52B52" w:rsidP="00C52B52">
            <w:pPr>
              <w:rPr>
                <w:sz w:val="14"/>
              </w:rPr>
            </w:pPr>
          </w:p>
        </w:tc>
        <w:tc>
          <w:tcPr>
            <w:tcW w:w="0" w:type="auto"/>
            <w:tcBorders>
              <w:top w:val="nil"/>
              <w:left w:val="nil"/>
              <w:bottom w:val="nil"/>
              <w:right w:val="nil"/>
            </w:tcBorders>
          </w:tcPr>
          <w:p w14:paraId="32F10662" w14:textId="77777777" w:rsidR="00C52B52" w:rsidRDefault="00C52B52" w:rsidP="00C52B52"/>
        </w:tc>
      </w:tr>
      <w:tr w:rsidR="00B34E81" w14:paraId="633A3C80"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759EB608" w14:textId="77777777" w:rsidR="00B34E81" w:rsidRPr="00B34E81" w:rsidRDefault="00B34E81" w:rsidP="00B34E81">
            <w:r w:rsidRPr="00B34E81">
              <w:rPr>
                <w:rFonts w:asciiTheme="minorHAnsi" w:hAnsiTheme="minorHAnsi" w:cstheme="minorHAnsi"/>
                <w:sz w:val="16"/>
                <w:szCs w:val="16"/>
              </w:rPr>
              <w:t>39.7.1.1</w:t>
            </w:r>
          </w:p>
        </w:tc>
        <w:tc>
          <w:tcPr>
            <w:tcW w:w="5033" w:type="dxa"/>
            <w:tcBorders>
              <w:top w:val="single" w:sz="5" w:space="0" w:color="000000"/>
              <w:left w:val="single" w:sz="5" w:space="0" w:color="000000"/>
              <w:bottom w:val="single" w:sz="5" w:space="0" w:color="000000"/>
              <w:right w:val="single" w:sz="5" w:space="0" w:color="000000"/>
            </w:tcBorders>
          </w:tcPr>
          <w:p w14:paraId="64BA34C9" w14:textId="77777777" w:rsidR="00B34E81" w:rsidRPr="00B34E81" w:rsidRDefault="00B34E81" w:rsidP="00B34E81">
            <w:pPr>
              <w:jc w:val="both"/>
            </w:pPr>
            <w:r w:rsidRPr="00B34E81">
              <w:rPr>
                <w:sz w:val="14"/>
              </w:rPr>
              <w:t>Policies and procedures that guide the movement of patients within the organisation are implemented.</w:t>
            </w:r>
          </w:p>
        </w:tc>
        <w:tc>
          <w:tcPr>
            <w:tcW w:w="1259" w:type="dxa"/>
            <w:tcBorders>
              <w:top w:val="single" w:sz="4" w:space="0" w:color="auto"/>
              <w:left w:val="single" w:sz="5" w:space="0" w:color="000000"/>
              <w:bottom w:val="single" w:sz="5" w:space="0" w:color="000000"/>
              <w:right w:val="single" w:sz="4" w:space="0" w:color="auto"/>
            </w:tcBorders>
            <w:vAlign w:val="bottom"/>
          </w:tcPr>
          <w:p w14:paraId="5687E1CE" w14:textId="77777777" w:rsidR="00B34E81" w:rsidRPr="00B34E81" w:rsidRDefault="00B34E81" w:rsidP="00B34E81">
            <w:r w:rsidRPr="00B34E81">
              <w:rPr>
                <w:sz w:val="14"/>
              </w:rPr>
              <w:t>1.3.2.1</w:t>
            </w:r>
          </w:p>
        </w:tc>
        <w:tc>
          <w:tcPr>
            <w:tcW w:w="594" w:type="dxa"/>
            <w:tcBorders>
              <w:left w:val="single" w:sz="4" w:space="0" w:color="auto"/>
            </w:tcBorders>
          </w:tcPr>
          <w:p w14:paraId="35EE6D0F" w14:textId="77777777" w:rsidR="00B34E81" w:rsidRPr="00B34E81" w:rsidRDefault="00B34E81" w:rsidP="00B34E81">
            <w:pPr>
              <w:ind w:left="1"/>
              <w:rPr>
                <w:highlight w:val="yellow"/>
              </w:rPr>
            </w:pPr>
          </w:p>
        </w:tc>
        <w:tc>
          <w:tcPr>
            <w:tcW w:w="850" w:type="dxa"/>
          </w:tcPr>
          <w:p w14:paraId="16DAAE65" w14:textId="77777777" w:rsidR="00B34E81" w:rsidRDefault="00B34E81" w:rsidP="00B34E81">
            <w:pPr>
              <w:rPr>
                <w:sz w:val="14"/>
              </w:rPr>
            </w:pPr>
          </w:p>
        </w:tc>
        <w:tc>
          <w:tcPr>
            <w:tcW w:w="695" w:type="dxa"/>
            <w:gridSpan w:val="2"/>
            <w:vAlign w:val="bottom"/>
          </w:tcPr>
          <w:p w14:paraId="5E611947" w14:textId="77777777" w:rsidR="00B34E81" w:rsidRDefault="00B34E81" w:rsidP="00B34E81">
            <w:pPr>
              <w:rPr>
                <w:sz w:val="14"/>
              </w:rPr>
            </w:pPr>
          </w:p>
        </w:tc>
        <w:tc>
          <w:tcPr>
            <w:tcW w:w="0" w:type="auto"/>
            <w:tcBorders>
              <w:top w:val="nil"/>
              <w:left w:val="nil"/>
              <w:bottom w:val="nil"/>
              <w:right w:val="nil"/>
            </w:tcBorders>
          </w:tcPr>
          <w:p w14:paraId="4E13A8A9" w14:textId="77777777" w:rsidR="00B34E81" w:rsidRDefault="00B34E81" w:rsidP="00B34E81"/>
        </w:tc>
      </w:tr>
      <w:tr w:rsidR="00B34E81" w14:paraId="61E65B70"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4C2FE3EC" w14:textId="77777777" w:rsidR="00B34E81" w:rsidRDefault="00B34E81" w:rsidP="00B34E81">
            <w:r w:rsidRPr="00F44D48">
              <w:rPr>
                <w:rFonts w:asciiTheme="minorHAnsi" w:hAnsiTheme="minorHAnsi" w:cstheme="minorHAnsi"/>
                <w:sz w:val="16"/>
                <w:szCs w:val="16"/>
              </w:rPr>
              <w:t>39.</w:t>
            </w:r>
            <w:r>
              <w:rPr>
                <w:rFonts w:asciiTheme="minorHAnsi" w:hAnsiTheme="minorHAnsi" w:cstheme="minorHAnsi"/>
                <w:sz w:val="16"/>
                <w:szCs w:val="16"/>
              </w:rPr>
              <w:t>7.2</w:t>
            </w:r>
            <w:r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6447C460" w14:textId="77777777" w:rsidR="00B34E81" w:rsidRPr="00B34E81" w:rsidRDefault="00B34E81" w:rsidP="00B34E81">
            <w:pPr>
              <w:jc w:val="both"/>
            </w:pPr>
            <w:r w:rsidRPr="00B34E81">
              <w:rPr>
                <w:sz w:val="14"/>
              </w:rPr>
              <w:t>Policies and procedures that guide the movement of patients for referral to another organisation are implemented.</w:t>
            </w:r>
          </w:p>
        </w:tc>
        <w:tc>
          <w:tcPr>
            <w:tcW w:w="1259" w:type="dxa"/>
            <w:tcBorders>
              <w:top w:val="single" w:sz="5" w:space="0" w:color="000000"/>
              <w:left w:val="single" w:sz="5" w:space="0" w:color="000000"/>
              <w:bottom w:val="single" w:sz="4" w:space="0" w:color="auto"/>
              <w:right w:val="single" w:sz="4" w:space="0" w:color="auto"/>
            </w:tcBorders>
            <w:vAlign w:val="bottom"/>
          </w:tcPr>
          <w:p w14:paraId="30458971" w14:textId="77777777" w:rsidR="00B34E81" w:rsidRPr="00B34E81" w:rsidRDefault="00B34E81" w:rsidP="00B34E81">
            <w:r w:rsidRPr="00B34E81">
              <w:rPr>
                <w:sz w:val="14"/>
              </w:rPr>
              <w:t>1.2.5.4</w:t>
            </w:r>
          </w:p>
        </w:tc>
        <w:tc>
          <w:tcPr>
            <w:tcW w:w="594" w:type="dxa"/>
            <w:tcBorders>
              <w:left w:val="single" w:sz="4" w:space="0" w:color="auto"/>
              <w:bottom w:val="single" w:sz="4" w:space="0" w:color="auto"/>
            </w:tcBorders>
          </w:tcPr>
          <w:p w14:paraId="76B68379" w14:textId="77777777" w:rsidR="00B34E81" w:rsidRPr="00B34E81" w:rsidRDefault="00B34E81" w:rsidP="00B34E81">
            <w:pPr>
              <w:ind w:left="1"/>
              <w:rPr>
                <w:sz w:val="14"/>
                <w:highlight w:val="yellow"/>
              </w:rPr>
            </w:pPr>
          </w:p>
        </w:tc>
        <w:tc>
          <w:tcPr>
            <w:tcW w:w="850" w:type="dxa"/>
            <w:tcBorders>
              <w:left w:val="nil"/>
            </w:tcBorders>
          </w:tcPr>
          <w:p w14:paraId="52DEA77A" w14:textId="77777777" w:rsidR="00B34E81" w:rsidRDefault="00B34E81" w:rsidP="00B34E81">
            <w:pPr>
              <w:rPr>
                <w:sz w:val="14"/>
              </w:rPr>
            </w:pPr>
          </w:p>
        </w:tc>
        <w:tc>
          <w:tcPr>
            <w:tcW w:w="695" w:type="dxa"/>
            <w:gridSpan w:val="2"/>
            <w:vAlign w:val="bottom"/>
          </w:tcPr>
          <w:p w14:paraId="42CBCA2A" w14:textId="77777777" w:rsidR="00B34E81" w:rsidRDefault="00B34E81" w:rsidP="00B34E81">
            <w:pPr>
              <w:rPr>
                <w:sz w:val="14"/>
              </w:rPr>
            </w:pPr>
          </w:p>
        </w:tc>
        <w:tc>
          <w:tcPr>
            <w:tcW w:w="0" w:type="auto"/>
            <w:tcBorders>
              <w:top w:val="nil"/>
              <w:left w:val="nil"/>
              <w:bottom w:val="nil"/>
              <w:right w:val="nil"/>
            </w:tcBorders>
          </w:tcPr>
          <w:p w14:paraId="1F1774BE" w14:textId="77777777" w:rsidR="00B34E81" w:rsidRDefault="00B34E81" w:rsidP="00B34E81"/>
        </w:tc>
      </w:tr>
      <w:tr w:rsidR="00B34E81" w14:paraId="354A7369"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5D4EBD4A" w14:textId="77777777" w:rsidR="00B34E81" w:rsidRDefault="00B34E81" w:rsidP="00B34E81">
            <w:r w:rsidRPr="00F44D48">
              <w:rPr>
                <w:rFonts w:asciiTheme="minorHAnsi" w:hAnsiTheme="minorHAnsi" w:cstheme="minorHAnsi"/>
                <w:sz w:val="16"/>
                <w:szCs w:val="16"/>
              </w:rPr>
              <w:t>39.</w:t>
            </w:r>
            <w:r>
              <w:rPr>
                <w:rFonts w:asciiTheme="minorHAnsi" w:hAnsiTheme="minorHAnsi" w:cstheme="minorHAnsi"/>
                <w:sz w:val="16"/>
                <w:szCs w:val="16"/>
              </w:rPr>
              <w:t>7.3</w:t>
            </w:r>
            <w:r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30C0A569" w14:textId="77777777" w:rsidR="00B34E81" w:rsidRPr="00B34E81" w:rsidRDefault="00B34E81" w:rsidP="00B34E81">
            <w:r w:rsidRPr="00B34E81">
              <w:rPr>
                <w:sz w:val="14"/>
              </w:rPr>
              <w:t>There is a documented process for transferring patients to other organisations.</w:t>
            </w:r>
          </w:p>
        </w:tc>
        <w:tc>
          <w:tcPr>
            <w:tcW w:w="1259" w:type="dxa"/>
            <w:tcBorders>
              <w:top w:val="single" w:sz="4" w:space="0" w:color="auto"/>
              <w:left w:val="single" w:sz="5" w:space="0" w:color="000000"/>
              <w:bottom w:val="single" w:sz="5" w:space="0" w:color="000000"/>
              <w:right w:val="single" w:sz="4" w:space="0" w:color="auto"/>
            </w:tcBorders>
            <w:vAlign w:val="bottom"/>
          </w:tcPr>
          <w:p w14:paraId="69968BB4" w14:textId="77777777" w:rsidR="00B34E81" w:rsidRPr="00B34E81" w:rsidRDefault="00B34E81" w:rsidP="00B34E81">
            <w:r w:rsidRPr="00B34E81">
              <w:rPr>
                <w:sz w:val="14"/>
              </w:rPr>
              <w:t>1.2.5.4</w:t>
            </w:r>
          </w:p>
        </w:tc>
        <w:tc>
          <w:tcPr>
            <w:tcW w:w="594" w:type="dxa"/>
            <w:tcBorders>
              <w:top w:val="single" w:sz="4" w:space="0" w:color="auto"/>
              <w:left w:val="single" w:sz="4" w:space="0" w:color="auto"/>
              <w:bottom w:val="single" w:sz="4" w:space="0" w:color="auto"/>
              <w:right w:val="single" w:sz="4" w:space="0" w:color="auto"/>
            </w:tcBorders>
          </w:tcPr>
          <w:p w14:paraId="4F7A5B12" w14:textId="77777777" w:rsidR="00942310" w:rsidRPr="00B34E81" w:rsidRDefault="00942310" w:rsidP="00B34E81">
            <w:pPr>
              <w:ind w:left="1"/>
              <w:rPr>
                <w:sz w:val="14"/>
                <w:highlight w:val="yellow"/>
              </w:rPr>
            </w:pPr>
            <w:r w:rsidRPr="00E4394C">
              <w:rPr>
                <w:rFonts w:asciiTheme="minorHAnsi" w:hAnsiTheme="minorHAnsi" w:cstheme="minorHAnsi"/>
                <w:color w:val="FF0000"/>
                <w:sz w:val="16"/>
                <w:szCs w:val="16"/>
              </w:rPr>
              <w:t>39.7.3.3</w:t>
            </w:r>
          </w:p>
        </w:tc>
        <w:tc>
          <w:tcPr>
            <w:tcW w:w="850" w:type="dxa"/>
            <w:tcBorders>
              <w:left w:val="single" w:sz="4" w:space="0" w:color="auto"/>
            </w:tcBorders>
          </w:tcPr>
          <w:p w14:paraId="2404A3D9" w14:textId="77777777" w:rsidR="00B34E81" w:rsidRDefault="00B34E81" w:rsidP="00B34E81">
            <w:pPr>
              <w:rPr>
                <w:sz w:val="14"/>
              </w:rPr>
            </w:pPr>
          </w:p>
        </w:tc>
        <w:tc>
          <w:tcPr>
            <w:tcW w:w="695" w:type="dxa"/>
            <w:gridSpan w:val="2"/>
            <w:vAlign w:val="bottom"/>
          </w:tcPr>
          <w:p w14:paraId="610E7B4B" w14:textId="77777777" w:rsidR="00B34E81" w:rsidRDefault="00B34E81" w:rsidP="00B34E81">
            <w:pPr>
              <w:rPr>
                <w:sz w:val="14"/>
              </w:rPr>
            </w:pPr>
          </w:p>
        </w:tc>
        <w:tc>
          <w:tcPr>
            <w:tcW w:w="0" w:type="auto"/>
            <w:tcBorders>
              <w:top w:val="nil"/>
              <w:left w:val="nil"/>
              <w:bottom w:val="nil"/>
              <w:right w:val="nil"/>
            </w:tcBorders>
          </w:tcPr>
          <w:p w14:paraId="039CE6AF" w14:textId="77777777" w:rsidR="00B34E81" w:rsidRDefault="00B34E81" w:rsidP="00B34E81"/>
        </w:tc>
      </w:tr>
      <w:tr w:rsidR="00B34E81" w14:paraId="6F397017"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043A4097" w14:textId="77777777" w:rsidR="00B34E81" w:rsidRDefault="00B34E81" w:rsidP="00FD34DD">
            <w:r w:rsidRPr="00E4394C">
              <w:rPr>
                <w:rFonts w:asciiTheme="minorHAnsi" w:hAnsiTheme="minorHAnsi" w:cstheme="minorHAnsi"/>
                <w:color w:val="FF0000"/>
                <w:sz w:val="16"/>
                <w:szCs w:val="16"/>
              </w:rPr>
              <w:t>39.7.</w:t>
            </w:r>
            <w:r w:rsidR="00FD34DD" w:rsidRPr="00E4394C">
              <w:rPr>
                <w:rFonts w:asciiTheme="minorHAnsi" w:hAnsiTheme="minorHAnsi" w:cstheme="minorHAnsi"/>
                <w:color w:val="FF0000"/>
                <w:sz w:val="16"/>
                <w:szCs w:val="16"/>
              </w:rPr>
              <w:t>3.3</w:t>
            </w:r>
          </w:p>
        </w:tc>
        <w:tc>
          <w:tcPr>
            <w:tcW w:w="5033" w:type="dxa"/>
            <w:tcBorders>
              <w:top w:val="single" w:sz="5" w:space="0" w:color="000000"/>
              <w:left w:val="single" w:sz="5" w:space="0" w:color="000000"/>
              <w:bottom w:val="single" w:sz="5" w:space="0" w:color="000000"/>
              <w:right w:val="single" w:sz="5" w:space="0" w:color="000000"/>
            </w:tcBorders>
          </w:tcPr>
          <w:p w14:paraId="49CC923C" w14:textId="77777777" w:rsidR="00B34E81" w:rsidRDefault="00B34E81" w:rsidP="00B34E81">
            <w:pPr>
              <w:ind w:left="5"/>
            </w:pPr>
            <w:r>
              <w:rPr>
                <w:color w:val="FF0000"/>
                <w:sz w:val="14"/>
              </w:rPr>
              <w:t>A copy of the transfer summary is available in the patient record.</w:t>
            </w:r>
          </w:p>
        </w:tc>
        <w:tc>
          <w:tcPr>
            <w:tcW w:w="1259" w:type="dxa"/>
            <w:tcBorders>
              <w:top w:val="single" w:sz="5" w:space="0" w:color="000000"/>
              <w:left w:val="single" w:sz="5" w:space="0" w:color="000000"/>
              <w:bottom w:val="single" w:sz="5" w:space="0" w:color="000000"/>
              <w:right w:val="single" w:sz="4" w:space="0" w:color="auto"/>
            </w:tcBorders>
            <w:vAlign w:val="bottom"/>
          </w:tcPr>
          <w:p w14:paraId="4812D62C" w14:textId="77777777" w:rsidR="00942310" w:rsidRDefault="00942310" w:rsidP="00B34E81">
            <w:r w:rsidRPr="00F44D48">
              <w:rPr>
                <w:rFonts w:asciiTheme="minorHAnsi" w:hAnsiTheme="minorHAnsi" w:cstheme="minorHAnsi"/>
                <w:sz w:val="16"/>
                <w:szCs w:val="16"/>
              </w:rPr>
              <w:t>39.</w:t>
            </w:r>
            <w:r>
              <w:rPr>
                <w:rFonts w:asciiTheme="minorHAnsi" w:hAnsiTheme="minorHAnsi" w:cstheme="minorHAnsi"/>
                <w:sz w:val="16"/>
                <w:szCs w:val="16"/>
              </w:rPr>
              <w:t>7.3</w:t>
            </w:r>
            <w:r w:rsidRPr="00F44D48">
              <w:rPr>
                <w:rFonts w:asciiTheme="minorHAnsi" w:hAnsiTheme="minorHAnsi" w:cstheme="minorHAnsi"/>
                <w:sz w:val="16"/>
                <w:szCs w:val="16"/>
              </w:rPr>
              <w:t>.1</w:t>
            </w:r>
          </w:p>
        </w:tc>
        <w:tc>
          <w:tcPr>
            <w:tcW w:w="594" w:type="dxa"/>
            <w:tcBorders>
              <w:top w:val="single" w:sz="4" w:space="0" w:color="auto"/>
              <w:left w:val="single" w:sz="4" w:space="0" w:color="auto"/>
            </w:tcBorders>
          </w:tcPr>
          <w:p w14:paraId="15AF2FAD" w14:textId="77777777" w:rsidR="00B34E81" w:rsidRDefault="00B34E81" w:rsidP="00B34E81">
            <w:pPr>
              <w:ind w:left="1"/>
              <w:rPr>
                <w:sz w:val="14"/>
              </w:rPr>
            </w:pPr>
          </w:p>
        </w:tc>
        <w:tc>
          <w:tcPr>
            <w:tcW w:w="850" w:type="dxa"/>
          </w:tcPr>
          <w:p w14:paraId="7CC4C394" w14:textId="77777777" w:rsidR="00B34E81" w:rsidRDefault="00B34E81" w:rsidP="00B34E81">
            <w:pPr>
              <w:rPr>
                <w:sz w:val="14"/>
              </w:rPr>
            </w:pPr>
          </w:p>
        </w:tc>
        <w:tc>
          <w:tcPr>
            <w:tcW w:w="695" w:type="dxa"/>
            <w:gridSpan w:val="2"/>
            <w:vAlign w:val="bottom"/>
          </w:tcPr>
          <w:p w14:paraId="23900CC3" w14:textId="77777777" w:rsidR="00B34E81" w:rsidRDefault="00B34E81" w:rsidP="00B34E81">
            <w:pPr>
              <w:rPr>
                <w:sz w:val="14"/>
              </w:rPr>
            </w:pPr>
          </w:p>
        </w:tc>
        <w:tc>
          <w:tcPr>
            <w:tcW w:w="0" w:type="auto"/>
            <w:tcBorders>
              <w:top w:val="nil"/>
              <w:left w:val="nil"/>
              <w:bottom w:val="nil"/>
              <w:right w:val="nil"/>
            </w:tcBorders>
          </w:tcPr>
          <w:p w14:paraId="68466263" w14:textId="77777777" w:rsidR="00B34E81" w:rsidRDefault="00B34E81" w:rsidP="00B34E81"/>
        </w:tc>
      </w:tr>
      <w:tr w:rsidR="00B34E81" w14:paraId="4410821F"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tcPr>
          <w:p w14:paraId="098E136D" w14:textId="77777777" w:rsidR="00B34E81" w:rsidRDefault="00B34E81" w:rsidP="00B34E81">
            <w:r w:rsidRPr="00337199">
              <w:rPr>
                <w:rFonts w:asciiTheme="minorHAnsi" w:hAnsiTheme="minorHAnsi" w:cstheme="minorHAnsi"/>
                <w:sz w:val="16"/>
                <w:szCs w:val="16"/>
              </w:rPr>
              <w:t>39.</w:t>
            </w:r>
            <w:r w:rsidR="00FD34DD">
              <w:rPr>
                <w:rFonts w:asciiTheme="minorHAnsi" w:hAnsiTheme="minorHAnsi" w:cstheme="minorHAnsi"/>
                <w:sz w:val="16"/>
                <w:szCs w:val="16"/>
              </w:rPr>
              <w:t>7.4</w:t>
            </w:r>
            <w:r w:rsidRPr="00337199">
              <w:rPr>
                <w:rFonts w:asciiTheme="minorHAnsi" w:hAnsiTheme="minorHAnsi" w:cstheme="minorHAnsi"/>
                <w:sz w:val="16"/>
                <w:szCs w:val="16"/>
              </w:rPr>
              <w:t>.</w:t>
            </w:r>
            <w:r>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2A8BF3D2" w14:textId="77777777" w:rsidR="00B34E81" w:rsidRDefault="00B34E81" w:rsidP="00FD34DD">
            <w:pPr>
              <w:ind w:left="5"/>
            </w:pPr>
            <w:r w:rsidRPr="00626FA4">
              <w:rPr>
                <w:color w:val="auto"/>
                <w:sz w:val="14"/>
              </w:rPr>
              <w:t>There is a documented process to discharge patients.</w:t>
            </w:r>
          </w:p>
        </w:tc>
        <w:tc>
          <w:tcPr>
            <w:tcW w:w="1259" w:type="dxa"/>
            <w:tcBorders>
              <w:top w:val="single" w:sz="5" w:space="0" w:color="000000"/>
              <w:left w:val="single" w:sz="5" w:space="0" w:color="000000"/>
              <w:bottom w:val="single" w:sz="5" w:space="0" w:color="000000"/>
              <w:right w:val="single" w:sz="4" w:space="0" w:color="auto"/>
            </w:tcBorders>
          </w:tcPr>
          <w:p w14:paraId="5615941B" w14:textId="77777777" w:rsidR="00B34E81" w:rsidRDefault="00B34E81" w:rsidP="00B34E81">
            <w:pPr>
              <w:rPr>
                <w:sz w:val="14"/>
              </w:rPr>
            </w:pPr>
            <w:r>
              <w:rPr>
                <w:sz w:val="14"/>
              </w:rPr>
              <w:t xml:space="preserve">1.2.5.4 </w:t>
            </w:r>
          </w:p>
          <w:p w14:paraId="14DFC154" w14:textId="77777777" w:rsidR="00B34E81" w:rsidRDefault="00B34E81" w:rsidP="00B34E81">
            <w:r>
              <w:rPr>
                <w:sz w:val="14"/>
              </w:rPr>
              <w:t>1.3.2.1</w:t>
            </w:r>
          </w:p>
        </w:tc>
        <w:tc>
          <w:tcPr>
            <w:tcW w:w="594" w:type="dxa"/>
            <w:tcBorders>
              <w:left w:val="single" w:sz="4" w:space="0" w:color="auto"/>
            </w:tcBorders>
            <w:vAlign w:val="bottom"/>
          </w:tcPr>
          <w:p w14:paraId="67086E1C" w14:textId="77777777" w:rsidR="00B34E81" w:rsidRDefault="00B34E81" w:rsidP="00B34E81"/>
        </w:tc>
        <w:tc>
          <w:tcPr>
            <w:tcW w:w="850" w:type="dxa"/>
          </w:tcPr>
          <w:p w14:paraId="497503A9" w14:textId="77777777" w:rsidR="00B34E81" w:rsidRDefault="00B34E81" w:rsidP="00B34E81">
            <w:pPr>
              <w:rPr>
                <w:sz w:val="14"/>
              </w:rPr>
            </w:pPr>
          </w:p>
        </w:tc>
        <w:tc>
          <w:tcPr>
            <w:tcW w:w="695" w:type="dxa"/>
            <w:gridSpan w:val="2"/>
            <w:vAlign w:val="bottom"/>
          </w:tcPr>
          <w:p w14:paraId="291A3BEB" w14:textId="77777777" w:rsidR="00B34E81" w:rsidRDefault="00B34E81" w:rsidP="00B34E81">
            <w:pPr>
              <w:rPr>
                <w:sz w:val="14"/>
              </w:rPr>
            </w:pPr>
          </w:p>
        </w:tc>
        <w:tc>
          <w:tcPr>
            <w:tcW w:w="0" w:type="auto"/>
            <w:tcBorders>
              <w:top w:val="nil"/>
              <w:left w:val="nil"/>
              <w:bottom w:val="nil"/>
              <w:right w:val="nil"/>
            </w:tcBorders>
          </w:tcPr>
          <w:p w14:paraId="6E7971D2" w14:textId="77777777" w:rsidR="00B34E81" w:rsidRDefault="00B34E81" w:rsidP="00B34E81"/>
        </w:tc>
      </w:tr>
      <w:tr w:rsidR="003A5CCB" w14:paraId="7299C15D" w14:textId="77777777" w:rsidTr="00F71974">
        <w:trPr>
          <w:trHeight w:val="341"/>
        </w:trPr>
        <w:tc>
          <w:tcPr>
            <w:tcW w:w="1015" w:type="dxa"/>
            <w:tcBorders>
              <w:top w:val="single" w:sz="5" w:space="0" w:color="000000"/>
              <w:left w:val="single" w:sz="10" w:space="0" w:color="000000"/>
              <w:bottom w:val="single" w:sz="5" w:space="0" w:color="000000"/>
              <w:right w:val="single" w:sz="5" w:space="0" w:color="000000"/>
            </w:tcBorders>
            <w:shd w:val="clear" w:color="auto" w:fill="D9D9D9" w:themeFill="background1" w:themeFillShade="D9"/>
          </w:tcPr>
          <w:p w14:paraId="485CAA6A" w14:textId="77777777" w:rsidR="003A5CCB" w:rsidRDefault="003A5CCB" w:rsidP="00B34E81"/>
        </w:tc>
        <w:tc>
          <w:tcPr>
            <w:tcW w:w="8431" w:type="dxa"/>
            <w:gridSpan w:val="6"/>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26028578" w14:textId="77777777" w:rsidR="003A5CCB" w:rsidRDefault="003A5CCB" w:rsidP="00B34E81">
            <w:pPr>
              <w:rPr>
                <w:sz w:val="14"/>
              </w:rPr>
            </w:pPr>
          </w:p>
        </w:tc>
        <w:tc>
          <w:tcPr>
            <w:tcW w:w="0" w:type="auto"/>
            <w:tcBorders>
              <w:top w:val="nil"/>
              <w:left w:val="nil"/>
              <w:bottom w:val="nil"/>
              <w:right w:val="nil"/>
            </w:tcBorders>
          </w:tcPr>
          <w:p w14:paraId="49C701B8" w14:textId="77777777" w:rsidR="003A5CCB" w:rsidRDefault="003A5CCB" w:rsidP="00B34E81"/>
        </w:tc>
      </w:tr>
    </w:tbl>
    <w:p w14:paraId="0F9BFE9B" w14:textId="77777777" w:rsidR="00E323FF" w:rsidRDefault="00E323FF"/>
    <w:tbl>
      <w:tblPr>
        <w:tblStyle w:val="TableGrid"/>
        <w:tblW w:w="13493" w:type="dxa"/>
        <w:tblInd w:w="-378" w:type="dxa"/>
        <w:tblCellMar>
          <w:top w:w="1" w:type="dxa"/>
          <w:left w:w="25" w:type="dxa"/>
          <w:right w:w="21" w:type="dxa"/>
        </w:tblCellMar>
        <w:tblLook w:val="04A0" w:firstRow="1" w:lastRow="0" w:firstColumn="1" w:lastColumn="0" w:noHBand="0" w:noVBand="1"/>
      </w:tblPr>
      <w:tblGrid>
        <w:gridCol w:w="774"/>
        <w:gridCol w:w="4759"/>
        <w:gridCol w:w="739"/>
        <w:gridCol w:w="713"/>
        <w:gridCol w:w="713"/>
        <w:gridCol w:w="739"/>
        <w:gridCol w:w="5056"/>
      </w:tblGrid>
      <w:tr w:rsidR="00D1019E" w14:paraId="09D40ED2" w14:textId="77777777" w:rsidTr="001A7396">
        <w:trPr>
          <w:trHeight w:val="169"/>
        </w:trPr>
        <w:tc>
          <w:tcPr>
            <w:tcW w:w="774" w:type="dxa"/>
            <w:tcBorders>
              <w:top w:val="single" w:sz="5" w:space="0" w:color="000000"/>
              <w:left w:val="single" w:sz="5" w:space="0" w:color="000000"/>
              <w:bottom w:val="single" w:sz="5" w:space="0" w:color="000000"/>
              <w:right w:val="single" w:sz="5" w:space="0" w:color="000000"/>
            </w:tcBorders>
            <w:shd w:val="clear" w:color="auto" w:fill="D9D9D9"/>
          </w:tcPr>
          <w:p w14:paraId="6E83307C" w14:textId="77777777" w:rsidR="009F2C35" w:rsidRDefault="009F2C35" w:rsidP="003A5CCB">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39E7FD62" w14:textId="77777777" w:rsidR="009F2C35" w:rsidRDefault="009F2C35" w:rsidP="003A5CCB">
            <w:pPr>
              <w:ind w:right="10"/>
              <w:jc w:val="center"/>
            </w:pPr>
            <w:r>
              <w:rPr>
                <w:sz w:val="14"/>
              </w:rPr>
              <w:t>Criteria Description</w:t>
            </w:r>
          </w:p>
        </w:tc>
        <w:tc>
          <w:tcPr>
            <w:tcW w:w="739" w:type="dxa"/>
            <w:tcBorders>
              <w:top w:val="single" w:sz="5" w:space="0" w:color="000000"/>
              <w:left w:val="single" w:sz="5" w:space="0" w:color="000000"/>
              <w:bottom w:val="single" w:sz="5" w:space="0" w:color="000000"/>
              <w:right w:val="single" w:sz="5" w:space="0" w:color="000000"/>
            </w:tcBorders>
            <w:shd w:val="clear" w:color="auto" w:fill="D9D9D9"/>
          </w:tcPr>
          <w:p w14:paraId="13F067A7" w14:textId="77777777" w:rsidR="009F2C35" w:rsidRDefault="009F2C35" w:rsidP="003A5CCB"/>
        </w:tc>
        <w:tc>
          <w:tcPr>
            <w:tcW w:w="713" w:type="dxa"/>
            <w:tcBorders>
              <w:top w:val="single" w:sz="5" w:space="0" w:color="000000"/>
              <w:left w:val="single" w:sz="5" w:space="0" w:color="000000"/>
              <w:bottom w:val="single" w:sz="5" w:space="0" w:color="000000"/>
              <w:right w:val="single" w:sz="5" w:space="0" w:color="000000"/>
            </w:tcBorders>
            <w:shd w:val="clear" w:color="auto" w:fill="D9D9D9"/>
          </w:tcPr>
          <w:p w14:paraId="08C53D59" w14:textId="77777777" w:rsidR="009F2C35" w:rsidRDefault="009F2C35" w:rsidP="003A5CCB"/>
        </w:tc>
        <w:tc>
          <w:tcPr>
            <w:tcW w:w="1452" w:type="dxa"/>
            <w:gridSpan w:val="2"/>
            <w:tcBorders>
              <w:top w:val="single" w:sz="5" w:space="0" w:color="000000"/>
              <w:left w:val="single" w:sz="5" w:space="0" w:color="000000"/>
              <w:bottom w:val="single" w:sz="5" w:space="0" w:color="000000"/>
              <w:right w:val="nil"/>
            </w:tcBorders>
            <w:shd w:val="clear" w:color="auto" w:fill="D9D9D9"/>
          </w:tcPr>
          <w:p w14:paraId="11CF4458" w14:textId="77777777" w:rsidR="009F2C35" w:rsidRDefault="009F2C35" w:rsidP="003A5CCB"/>
        </w:tc>
        <w:tc>
          <w:tcPr>
            <w:tcW w:w="5056" w:type="dxa"/>
            <w:tcBorders>
              <w:top w:val="single" w:sz="5" w:space="0" w:color="000000"/>
              <w:left w:val="nil"/>
              <w:bottom w:val="single" w:sz="5" w:space="0" w:color="000000"/>
              <w:right w:val="nil"/>
            </w:tcBorders>
            <w:shd w:val="clear" w:color="auto" w:fill="D9D9D9"/>
          </w:tcPr>
          <w:p w14:paraId="577DA29C" w14:textId="77777777" w:rsidR="009F2C35" w:rsidRDefault="009F2C35" w:rsidP="003A5CCB">
            <w:pPr>
              <w:ind w:left="1318"/>
            </w:pPr>
            <w:r>
              <w:rPr>
                <w:sz w:val="14"/>
              </w:rPr>
              <w:t>Linked Criteria</w:t>
            </w:r>
          </w:p>
        </w:tc>
      </w:tr>
      <w:tr w:rsidR="00D1019E" w14:paraId="50B3DA1F" w14:textId="77777777" w:rsidTr="00DD0DBD">
        <w:trPr>
          <w:trHeight w:val="230"/>
        </w:trPr>
        <w:tc>
          <w:tcPr>
            <w:tcW w:w="774" w:type="dxa"/>
            <w:tcBorders>
              <w:top w:val="single" w:sz="5" w:space="0" w:color="000000"/>
              <w:left w:val="single" w:sz="10" w:space="0" w:color="000000"/>
              <w:bottom w:val="single" w:sz="5" w:space="0" w:color="000000"/>
              <w:right w:val="single" w:sz="5" w:space="0" w:color="000000"/>
            </w:tcBorders>
          </w:tcPr>
          <w:p w14:paraId="27494118" w14:textId="77777777" w:rsidR="00AD6316" w:rsidRDefault="00AD6316" w:rsidP="00AF39D2">
            <w:r w:rsidRPr="00434FF9">
              <w:rPr>
                <w:rFonts w:asciiTheme="minorHAnsi" w:hAnsiTheme="minorHAnsi" w:cstheme="minorHAnsi"/>
                <w:sz w:val="16"/>
                <w:szCs w:val="16"/>
              </w:rPr>
              <w:t>39.</w:t>
            </w:r>
            <w:r w:rsidR="00AF39D2">
              <w:rPr>
                <w:rFonts w:asciiTheme="minorHAnsi" w:hAnsiTheme="minorHAnsi" w:cstheme="minorHAnsi"/>
                <w:sz w:val="16"/>
                <w:szCs w:val="16"/>
              </w:rPr>
              <w:t>8.1.1</w:t>
            </w:r>
          </w:p>
        </w:tc>
        <w:tc>
          <w:tcPr>
            <w:tcW w:w="4759" w:type="dxa"/>
            <w:tcBorders>
              <w:top w:val="single" w:sz="5" w:space="0" w:color="000000"/>
              <w:left w:val="single" w:sz="5" w:space="0" w:color="000000"/>
              <w:bottom w:val="single" w:sz="5" w:space="0" w:color="000000"/>
              <w:right w:val="single" w:sz="5" w:space="0" w:color="000000"/>
            </w:tcBorders>
          </w:tcPr>
          <w:p w14:paraId="4052EF0A" w14:textId="77777777" w:rsidR="00AD6316" w:rsidRDefault="00AD6316" w:rsidP="00AF39D2">
            <w:r>
              <w:rPr>
                <w:sz w:val="14"/>
              </w:rPr>
              <w:t xml:space="preserve">There </w:t>
            </w:r>
            <w:r w:rsidR="00AF39D2">
              <w:rPr>
                <w:sz w:val="14"/>
              </w:rPr>
              <w:t xml:space="preserve">is a written </w:t>
            </w:r>
            <w:r>
              <w:rPr>
                <w:sz w:val="14"/>
              </w:rPr>
              <w:t>quality improvement pr</w:t>
            </w:r>
            <w:r w:rsidR="00AF39D2">
              <w:rPr>
                <w:sz w:val="14"/>
              </w:rPr>
              <w:t>ogramme</w:t>
            </w:r>
            <w:r>
              <w:rPr>
                <w:sz w:val="14"/>
              </w:rPr>
              <w:t xml:space="preserve"> for the </w:t>
            </w:r>
            <w:r w:rsidR="00AF39D2">
              <w:rPr>
                <w:sz w:val="14"/>
              </w:rPr>
              <w:t xml:space="preserve">adolescent </w:t>
            </w:r>
            <w:r>
              <w:rPr>
                <w:sz w:val="14"/>
              </w:rPr>
              <w:t>service that have been developed and agreed upon by the personnel of the service.</w:t>
            </w:r>
          </w:p>
        </w:tc>
        <w:tc>
          <w:tcPr>
            <w:tcW w:w="739" w:type="dxa"/>
            <w:tcBorders>
              <w:top w:val="single" w:sz="5" w:space="0" w:color="000000"/>
              <w:left w:val="single" w:sz="5" w:space="0" w:color="000000"/>
              <w:bottom w:val="single" w:sz="5" w:space="0" w:color="000000"/>
              <w:right w:val="single" w:sz="4" w:space="0" w:color="auto"/>
            </w:tcBorders>
            <w:vAlign w:val="bottom"/>
          </w:tcPr>
          <w:p w14:paraId="48A92AC0" w14:textId="77777777" w:rsidR="00AD6316" w:rsidRDefault="00AD6316" w:rsidP="00AD6316">
            <w:r w:rsidRPr="00741D7A">
              <w:rPr>
                <w:color w:val="FF0000"/>
                <w:sz w:val="14"/>
              </w:rPr>
              <w:t>8.2.2.1</w:t>
            </w:r>
          </w:p>
        </w:tc>
        <w:tc>
          <w:tcPr>
            <w:tcW w:w="0" w:type="auto"/>
            <w:tcBorders>
              <w:left w:val="single" w:sz="4" w:space="0" w:color="auto"/>
            </w:tcBorders>
          </w:tcPr>
          <w:p w14:paraId="1CD9D29B" w14:textId="77777777" w:rsidR="00AD6316" w:rsidRDefault="00AD6316" w:rsidP="00AD6316"/>
        </w:tc>
        <w:tc>
          <w:tcPr>
            <w:tcW w:w="0" w:type="auto"/>
          </w:tcPr>
          <w:p w14:paraId="6B714964" w14:textId="77777777" w:rsidR="00AD6316" w:rsidRDefault="00AD6316" w:rsidP="00AD6316"/>
        </w:tc>
        <w:tc>
          <w:tcPr>
            <w:tcW w:w="0" w:type="auto"/>
            <w:vMerge w:val="restart"/>
            <w:tcBorders>
              <w:top w:val="nil"/>
              <w:left w:val="nil"/>
              <w:bottom w:val="nil"/>
              <w:right w:val="nil"/>
            </w:tcBorders>
          </w:tcPr>
          <w:p w14:paraId="74196D4C" w14:textId="77777777" w:rsidR="00AD6316" w:rsidRDefault="00AD6316" w:rsidP="00AD6316"/>
        </w:tc>
        <w:tc>
          <w:tcPr>
            <w:tcW w:w="0" w:type="auto"/>
            <w:vMerge w:val="restart"/>
            <w:tcBorders>
              <w:top w:val="nil"/>
              <w:left w:val="nil"/>
              <w:bottom w:val="nil"/>
              <w:right w:val="nil"/>
            </w:tcBorders>
          </w:tcPr>
          <w:p w14:paraId="0E82F313" w14:textId="77777777" w:rsidR="00AD6316" w:rsidRDefault="00AD6316" w:rsidP="00AD6316"/>
        </w:tc>
      </w:tr>
      <w:tr w:rsidR="00D1019E" w14:paraId="35DE563C" w14:textId="77777777" w:rsidTr="00DD0DBD">
        <w:trPr>
          <w:trHeight w:val="341"/>
        </w:trPr>
        <w:tc>
          <w:tcPr>
            <w:tcW w:w="774" w:type="dxa"/>
            <w:tcBorders>
              <w:top w:val="single" w:sz="5" w:space="0" w:color="000000"/>
              <w:left w:val="single" w:sz="10" w:space="0" w:color="000000"/>
              <w:bottom w:val="single" w:sz="5" w:space="0" w:color="000000"/>
              <w:right w:val="single" w:sz="5" w:space="0" w:color="000000"/>
            </w:tcBorders>
          </w:tcPr>
          <w:p w14:paraId="1EC3B646" w14:textId="77777777" w:rsidR="00AD6316" w:rsidRDefault="00BA6D1A" w:rsidP="00AD6316">
            <w:r w:rsidRPr="00434FF9">
              <w:rPr>
                <w:rFonts w:asciiTheme="minorHAnsi" w:hAnsiTheme="minorHAnsi" w:cstheme="minorHAnsi"/>
                <w:sz w:val="16"/>
                <w:szCs w:val="16"/>
              </w:rPr>
              <w:t>39.</w:t>
            </w:r>
            <w:r w:rsidR="00FF565A">
              <w:rPr>
                <w:rFonts w:asciiTheme="minorHAnsi" w:hAnsiTheme="minorHAnsi" w:cstheme="minorHAnsi"/>
                <w:sz w:val="16"/>
                <w:szCs w:val="16"/>
              </w:rPr>
              <w:t>8.1.5</w:t>
            </w:r>
          </w:p>
        </w:tc>
        <w:tc>
          <w:tcPr>
            <w:tcW w:w="4759" w:type="dxa"/>
            <w:tcBorders>
              <w:top w:val="single" w:sz="5" w:space="0" w:color="000000"/>
              <w:left w:val="single" w:sz="5" w:space="0" w:color="000000"/>
              <w:bottom w:val="single" w:sz="5" w:space="0" w:color="000000"/>
              <w:right w:val="single" w:sz="5" w:space="0" w:color="000000"/>
            </w:tcBorders>
          </w:tcPr>
          <w:p w14:paraId="55345B31" w14:textId="77777777" w:rsidR="00AD6316" w:rsidRDefault="00AD6316" w:rsidP="00AD6316">
            <w:r>
              <w:rPr>
                <w:sz w:val="14"/>
              </w:rPr>
              <w:t>A documentation audit system is in place.</w:t>
            </w:r>
          </w:p>
        </w:tc>
        <w:tc>
          <w:tcPr>
            <w:tcW w:w="739" w:type="dxa"/>
            <w:tcBorders>
              <w:top w:val="single" w:sz="5" w:space="0" w:color="000000"/>
              <w:left w:val="single" w:sz="5" w:space="0" w:color="000000"/>
              <w:bottom w:val="single" w:sz="4" w:space="0" w:color="auto"/>
              <w:right w:val="single" w:sz="4" w:space="0" w:color="auto"/>
            </w:tcBorders>
          </w:tcPr>
          <w:p w14:paraId="549B56BE" w14:textId="77777777" w:rsidR="00AD6316" w:rsidRDefault="00AD6316" w:rsidP="00AD6316">
            <w:r>
              <w:rPr>
                <w:sz w:val="14"/>
              </w:rPr>
              <w:t>8.2.1.5</w:t>
            </w:r>
          </w:p>
        </w:tc>
        <w:tc>
          <w:tcPr>
            <w:tcW w:w="0" w:type="auto"/>
            <w:tcBorders>
              <w:left w:val="single" w:sz="4" w:space="0" w:color="auto"/>
              <w:bottom w:val="single" w:sz="4" w:space="0" w:color="auto"/>
            </w:tcBorders>
          </w:tcPr>
          <w:p w14:paraId="665B9F19" w14:textId="77777777" w:rsidR="00AD6316" w:rsidRDefault="00AD6316" w:rsidP="00AD6316"/>
        </w:tc>
        <w:tc>
          <w:tcPr>
            <w:tcW w:w="0" w:type="auto"/>
          </w:tcPr>
          <w:p w14:paraId="63F36762" w14:textId="77777777" w:rsidR="00AD6316" w:rsidRDefault="00AD6316" w:rsidP="00AD6316"/>
        </w:tc>
        <w:tc>
          <w:tcPr>
            <w:tcW w:w="0" w:type="auto"/>
            <w:vMerge/>
            <w:tcBorders>
              <w:top w:val="nil"/>
              <w:left w:val="nil"/>
              <w:right w:val="nil"/>
            </w:tcBorders>
          </w:tcPr>
          <w:p w14:paraId="0BD20A9F" w14:textId="77777777" w:rsidR="00AD6316" w:rsidRDefault="00AD6316" w:rsidP="00AD6316"/>
        </w:tc>
        <w:tc>
          <w:tcPr>
            <w:tcW w:w="0" w:type="auto"/>
            <w:vMerge/>
            <w:tcBorders>
              <w:top w:val="nil"/>
              <w:left w:val="nil"/>
              <w:bottom w:val="nil"/>
              <w:right w:val="nil"/>
            </w:tcBorders>
          </w:tcPr>
          <w:p w14:paraId="13EE3E72" w14:textId="77777777" w:rsidR="00AD6316" w:rsidRDefault="00AD6316" w:rsidP="00AD6316"/>
        </w:tc>
      </w:tr>
      <w:tr w:rsidR="00D1019E" w14:paraId="07728099" w14:textId="77777777" w:rsidTr="004A68B9">
        <w:trPr>
          <w:trHeight w:val="167"/>
        </w:trPr>
        <w:tc>
          <w:tcPr>
            <w:tcW w:w="774" w:type="dxa"/>
            <w:tcBorders>
              <w:top w:val="single" w:sz="5" w:space="0" w:color="000000"/>
              <w:left w:val="single" w:sz="10" w:space="0" w:color="000000"/>
              <w:bottom w:val="single" w:sz="5" w:space="0" w:color="000000"/>
              <w:right w:val="single" w:sz="5" w:space="0" w:color="000000"/>
            </w:tcBorders>
          </w:tcPr>
          <w:p w14:paraId="2D9F05D4" w14:textId="77777777" w:rsidR="00645B5E" w:rsidRDefault="00645B5E" w:rsidP="00645B5E">
            <w:r w:rsidRPr="00434FF9">
              <w:rPr>
                <w:rFonts w:asciiTheme="minorHAnsi" w:hAnsiTheme="minorHAnsi" w:cstheme="minorHAnsi"/>
                <w:sz w:val="16"/>
                <w:szCs w:val="16"/>
              </w:rPr>
              <w:t>39.</w:t>
            </w:r>
            <w:r>
              <w:rPr>
                <w:rFonts w:asciiTheme="minorHAnsi" w:hAnsiTheme="minorHAnsi" w:cstheme="minorHAnsi"/>
                <w:sz w:val="16"/>
                <w:szCs w:val="16"/>
              </w:rPr>
              <w:t>8.1.6</w:t>
            </w:r>
          </w:p>
        </w:tc>
        <w:tc>
          <w:tcPr>
            <w:tcW w:w="4759" w:type="dxa"/>
            <w:tcBorders>
              <w:top w:val="single" w:sz="5" w:space="0" w:color="000000"/>
              <w:left w:val="single" w:sz="5" w:space="0" w:color="000000"/>
              <w:bottom w:val="single" w:sz="5" w:space="0" w:color="000000"/>
              <w:right w:val="single" w:sz="5" w:space="0" w:color="000000"/>
            </w:tcBorders>
          </w:tcPr>
          <w:p w14:paraId="48AF5B2D" w14:textId="77777777" w:rsidR="00645B5E" w:rsidRPr="00645B5E" w:rsidRDefault="00645B5E" w:rsidP="00645B5E">
            <w:pPr>
              <w:jc w:val="both"/>
              <w:rPr>
                <w:rFonts w:asciiTheme="minorHAnsi" w:hAnsiTheme="minorHAnsi" w:cstheme="minorHAnsi"/>
                <w:sz w:val="16"/>
                <w:szCs w:val="16"/>
              </w:rPr>
            </w:pPr>
            <w:r w:rsidRPr="00645B5E">
              <w:rPr>
                <w:rFonts w:asciiTheme="minorHAnsi" w:hAnsiTheme="minorHAnsi" w:cstheme="minorHAnsi"/>
                <w:sz w:val="16"/>
                <w:szCs w:val="16"/>
              </w:rPr>
              <w:t>An incident managing system for monitoring near misses/adverse events/sentinel events is implemented, which includes the documentation of responses to recorded incidents and interventions to prevent recurrence of the incident or minimise harm in the event of a recurrence.</w:t>
            </w:r>
          </w:p>
        </w:tc>
        <w:tc>
          <w:tcPr>
            <w:tcW w:w="739" w:type="dxa"/>
            <w:tcBorders>
              <w:top w:val="single" w:sz="4" w:space="0" w:color="auto"/>
              <w:left w:val="single" w:sz="5" w:space="0" w:color="000000"/>
              <w:bottom w:val="single" w:sz="5" w:space="0" w:color="000000"/>
              <w:right w:val="single" w:sz="4" w:space="0" w:color="auto"/>
            </w:tcBorders>
            <w:vAlign w:val="bottom"/>
          </w:tcPr>
          <w:p w14:paraId="0A4999EE" w14:textId="77777777" w:rsidR="00645B5E" w:rsidRDefault="00645B5E" w:rsidP="00645B5E">
            <w:pPr>
              <w:ind w:left="5"/>
            </w:pPr>
            <w:r w:rsidRPr="00E12682">
              <w:rPr>
                <w:color w:val="FF0000"/>
                <w:sz w:val="14"/>
              </w:rPr>
              <w:t>7.1.1.7</w:t>
            </w:r>
            <w:r>
              <w:rPr>
                <w:sz w:val="14"/>
              </w:rPr>
              <w:t xml:space="preserve"> </w:t>
            </w:r>
            <w:r w:rsidRPr="007A0D5F">
              <w:rPr>
                <w:color w:val="FF0000"/>
                <w:sz w:val="14"/>
              </w:rPr>
              <w:t>7.2.6.4</w:t>
            </w:r>
          </w:p>
        </w:tc>
        <w:tc>
          <w:tcPr>
            <w:tcW w:w="0" w:type="auto"/>
            <w:tcBorders>
              <w:top w:val="single" w:sz="4" w:space="0" w:color="auto"/>
              <w:left w:val="single" w:sz="4" w:space="0" w:color="auto"/>
              <w:right w:val="single" w:sz="4" w:space="0" w:color="auto"/>
            </w:tcBorders>
          </w:tcPr>
          <w:p w14:paraId="44A2E500" w14:textId="77777777" w:rsidR="00942310" w:rsidRDefault="00942310" w:rsidP="00645B5E">
            <w:pPr>
              <w:rPr>
                <w:rFonts w:asciiTheme="minorHAnsi" w:hAnsiTheme="minorHAnsi" w:cstheme="minorHAnsi"/>
                <w:sz w:val="16"/>
                <w:szCs w:val="16"/>
              </w:rPr>
            </w:pPr>
            <w:r w:rsidRPr="00871F79">
              <w:rPr>
                <w:rFonts w:asciiTheme="minorHAnsi" w:hAnsiTheme="minorHAnsi" w:cstheme="minorHAnsi"/>
                <w:sz w:val="16"/>
                <w:szCs w:val="16"/>
              </w:rPr>
              <w:t>39.</w:t>
            </w:r>
            <w:r>
              <w:rPr>
                <w:rFonts w:asciiTheme="minorHAnsi" w:hAnsiTheme="minorHAnsi" w:cstheme="minorHAnsi"/>
                <w:sz w:val="16"/>
                <w:szCs w:val="16"/>
              </w:rPr>
              <w:t>4.2.13</w:t>
            </w:r>
          </w:p>
          <w:p w14:paraId="38380AEA" w14:textId="77777777" w:rsidR="00942310" w:rsidRDefault="00942310" w:rsidP="00645B5E">
            <w:pPr>
              <w:rPr>
                <w:sz w:val="14"/>
              </w:rPr>
            </w:pPr>
            <w:r w:rsidRPr="00871F79">
              <w:rPr>
                <w:rFonts w:asciiTheme="minorHAnsi" w:hAnsiTheme="minorHAnsi" w:cstheme="minorHAnsi"/>
                <w:sz w:val="16"/>
                <w:szCs w:val="16"/>
              </w:rPr>
              <w:t>39.</w:t>
            </w:r>
            <w:r>
              <w:rPr>
                <w:rFonts w:asciiTheme="minorHAnsi" w:hAnsiTheme="minorHAnsi" w:cstheme="minorHAnsi"/>
                <w:sz w:val="16"/>
                <w:szCs w:val="16"/>
              </w:rPr>
              <w:t>4.2.14</w:t>
            </w:r>
          </w:p>
        </w:tc>
        <w:tc>
          <w:tcPr>
            <w:tcW w:w="0" w:type="auto"/>
            <w:tcBorders>
              <w:left w:val="single" w:sz="4" w:space="0" w:color="auto"/>
            </w:tcBorders>
          </w:tcPr>
          <w:p w14:paraId="59078BA6" w14:textId="77777777" w:rsidR="00645B5E" w:rsidRDefault="00645B5E" w:rsidP="00645B5E"/>
        </w:tc>
        <w:tc>
          <w:tcPr>
            <w:tcW w:w="0" w:type="auto"/>
            <w:tcBorders>
              <w:top w:val="nil"/>
              <w:right w:val="nil"/>
            </w:tcBorders>
          </w:tcPr>
          <w:p w14:paraId="11853494" w14:textId="77777777" w:rsidR="00645B5E" w:rsidRDefault="00645B5E" w:rsidP="00645B5E"/>
        </w:tc>
        <w:tc>
          <w:tcPr>
            <w:tcW w:w="0" w:type="auto"/>
            <w:vMerge/>
            <w:tcBorders>
              <w:top w:val="nil"/>
              <w:left w:val="nil"/>
              <w:bottom w:val="nil"/>
              <w:right w:val="nil"/>
            </w:tcBorders>
          </w:tcPr>
          <w:p w14:paraId="3E3EBA01" w14:textId="77777777" w:rsidR="00645B5E" w:rsidRDefault="00645B5E" w:rsidP="00645B5E"/>
        </w:tc>
      </w:tr>
      <w:tr w:rsidR="00D1019E" w14:paraId="79882587" w14:textId="77777777" w:rsidTr="004A68B9">
        <w:trPr>
          <w:trHeight w:val="266"/>
        </w:trPr>
        <w:tc>
          <w:tcPr>
            <w:tcW w:w="774" w:type="dxa"/>
            <w:tcBorders>
              <w:top w:val="single" w:sz="5" w:space="0" w:color="000000"/>
              <w:left w:val="single" w:sz="10" w:space="0" w:color="000000"/>
              <w:bottom w:val="single" w:sz="5" w:space="0" w:color="000000"/>
              <w:right w:val="single" w:sz="5" w:space="0" w:color="000000"/>
            </w:tcBorders>
          </w:tcPr>
          <w:p w14:paraId="4EBC24F4" w14:textId="77777777" w:rsidR="00645B5E" w:rsidRDefault="00645B5E" w:rsidP="00644759">
            <w:r w:rsidRPr="00434FF9">
              <w:rPr>
                <w:rFonts w:asciiTheme="minorHAnsi" w:hAnsiTheme="minorHAnsi" w:cstheme="minorHAnsi"/>
                <w:sz w:val="16"/>
                <w:szCs w:val="16"/>
              </w:rPr>
              <w:lastRenderedPageBreak/>
              <w:t>39.</w:t>
            </w:r>
            <w:r w:rsidR="00644759">
              <w:rPr>
                <w:rFonts w:asciiTheme="minorHAnsi" w:hAnsiTheme="minorHAnsi" w:cstheme="minorHAnsi"/>
                <w:sz w:val="16"/>
                <w:szCs w:val="16"/>
              </w:rPr>
              <w:t>9.1.1</w:t>
            </w:r>
          </w:p>
        </w:tc>
        <w:tc>
          <w:tcPr>
            <w:tcW w:w="4759" w:type="dxa"/>
            <w:tcBorders>
              <w:top w:val="single" w:sz="5" w:space="0" w:color="000000"/>
              <w:left w:val="single" w:sz="5" w:space="0" w:color="000000"/>
              <w:bottom w:val="single" w:sz="5" w:space="0" w:color="000000"/>
              <w:right w:val="single" w:sz="5" w:space="0" w:color="000000"/>
            </w:tcBorders>
          </w:tcPr>
          <w:p w14:paraId="22E28766" w14:textId="77777777" w:rsidR="00645B5E" w:rsidRDefault="00645B5E" w:rsidP="00645B5E">
            <w:r>
              <w:rPr>
                <w:sz w:val="14"/>
              </w:rPr>
              <w:t>There are processes that support patient and family rights during care.</w:t>
            </w:r>
          </w:p>
        </w:tc>
        <w:tc>
          <w:tcPr>
            <w:tcW w:w="739" w:type="dxa"/>
            <w:tcBorders>
              <w:top w:val="single" w:sz="4" w:space="0" w:color="auto"/>
              <w:left w:val="single" w:sz="5" w:space="0" w:color="000000"/>
              <w:bottom w:val="single" w:sz="4" w:space="0" w:color="auto"/>
              <w:right w:val="single" w:sz="4" w:space="0" w:color="auto"/>
            </w:tcBorders>
          </w:tcPr>
          <w:p w14:paraId="677116F7" w14:textId="77777777" w:rsidR="00645B5E" w:rsidRDefault="00645B5E" w:rsidP="00645B5E">
            <w:r>
              <w:rPr>
                <w:sz w:val="14"/>
              </w:rPr>
              <w:t>5.1.1.3</w:t>
            </w:r>
          </w:p>
        </w:tc>
        <w:tc>
          <w:tcPr>
            <w:tcW w:w="713" w:type="dxa"/>
            <w:tcBorders>
              <w:top w:val="single" w:sz="4" w:space="0" w:color="auto"/>
              <w:left w:val="single" w:sz="4" w:space="0" w:color="auto"/>
              <w:bottom w:val="single" w:sz="4" w:space="0" w:color="auto"/>
            </w:tcBorders>
          </w:tcPr>
          <w:p w14:paraId="788AE36F" w14:textId="77777777" w:rsidR="00645B5E" w:rsidRDefault="00645B5E" w:rsidP="00645B5E"/>
        </w:tc>
        <w:tc>
          <w:tcPr>
            <w:tcW w:w="713" w:type="dxa"/>
          </w:tcPr>
          <w:p w14:paraId="03441423" w14:textId="77777777" w:rsidR="00645B5E" w:rsidRDefault="00645B5E" w:rsidP="00645B5E">
            <w:pPr>
              <w:ind w:left="5"/>
            </w:pPr>
          </w:p>
        </w:tc>
        <w:tc>
          <w:tcPr>
            <w:tcW w:w="739" w:type="dxa"/>
            <w:vAlign w:val="bottom"/>
          </w:tcPr>
          <w:p w14:paraId="65C52B19" w14:textId="77777777" w:rsidR="00645B5E" w:rsidRDefault="00645B5E" w:rsidP="00645B5E">
            <w:pPr>
              <w:ind w:left="5"/>
            </w:pPr>
          </w:p>
        </w:tc>
        <w:tc>
          <w:tcPr>
            <w:tcW w:w="0" w:type="auto"/>
            <w:vMerge/>
            <w:tcBorders>
              <w:top w:val="nil"/>
              <w:left w:val="nil"/>
              <w:bottom w:val="nil"/>
              <w:right w:val="nil"/>
            </w:tcBorders>
          </w:tcPr>
          <w:p w14:paraId="58135A9D" w14:textId="77777777" w:rsidR="00645B5E" w:rsidRDefault="00645B5E" w:rsidP="00645B5E"/>
        </w:tc>
      </w:tr>
      <w:tr w:rsidR="00D1019E" w14:paraId="367EE55F" w14:textId="77777777" w:rsidTr="00713F8F">
        <w:trPr>
          <w:trHeight w:val="167"/>
        </w:trPr>
        <w:tc>
          <w:tcPr>
            <w:tcW w:w="774" w:type="dxa"/>
            <w:tcBorders>
              <w:top w:val="single" w:sz="5" w:space="0" w:color="000000"/>
              <w:left w:val="single" w:sz="10" w:space="0" w:color="000000"/>
              <w:bottom w:val="single" w:sz="5" w:space="0" w:color="000000"/>
              <w:right w:val="single" w:sz="5" w:space="0" w:color="000000"/>
            </w:tcBorders>
          </w:tcPr>
          <w:p w14:paraId="7714ACD7" w14:textId="77777777" w:rsidR="00645B5E" w:rsidRDefault="00591EEF" w:rsidP="00645B5E">
            <w:r w:rsidRPr="00434FF9">
              <w:rPr>
                <w:rFonts w:asciiTheme="minorHAnsi" w:hAnsiTheme="minorHAnsi" w:cstheme="minorHAnsi"/>
                <w:sz w:val="16"/>
                <w:szCs w:val="16"/>
              </w:rPr>
              <w:t>39.</w:t>
            </w:r>
            <w:r>
              <w:rPr>
                <w:rFonts w:asciiTheme="minorHAnsi" w:hAnsiTheme="minorHAnsi" w:cstheme="minorHAnsi"/>
                <w:sz w:val="16"/>
                <w:szCs w:val="16"/>
              </w:rPr>
              <w:t>9.1.3</w:t>
            </w:r>
          </w:p>
        </w:tc>
        <w:tc>
          <w:tcPr>
            <w:tcW w:w="4759" w:type="dxa"/>
            <w:tcBorders>
              <w:top w:val="single" w:sz="5" w:space="0" w:color="000000"/>
              <w:left w:val="single" w:sz="5" w:space="0" w:color="000000"/>
              <w:bottom w:val="single" w:sz="5" w:space="0" w:color="000000"/>
              <w:right w:val="single" w:sz="5" w:space="0" w:color="000000"/>
            </w:tcBorders>
            <w:vAlign w:val="center"/>
          </w:tcPr>
          <w:p w14:paraId="6F37BD99" w14:textId="77777777" w:rsidR="00645B5E" w:rsidRDefault="00645B5E" w:rsidP="00645B5E">
            <w:r>
              <w:rPr>
                <w:sz w:val="14"/>
              </w:rPr>
              <w:t>Measures are taken to protect the patient’s privacy, person and possessions.</w:t>
            </w:r>
          </w:p>
        </w:tc>
        <w:tc>
          <w:tcPr>
            <w:tcW w:w="739" w:type="dxa"/>
            <w:tcBorders>
              <w:top w:val="single" w:sz="4" w:space="0" w:color="auto"/>
              <w:left w:val="single" w:sz="5" w:space="0" w:color="000000"/>
              <w:bottom w:val="single" w:sz="4" w:space="0" w:color="auto"/>
              <w:right w:val="single" w:sz="4" w:space="0" w:color="auto"/>
            </w:tcBorders>
          </w:tcPr>
          <w:p w14:paraId="48717C69" w14:textId="77777777" w:rsidR="00645B5E" w:rsidRDefault="00645B5E" w:rsidP="00645B5E">
            <w:pPr>
              <w:spacing w:line="253" w:lineRule="auto"/>
            </w:pPr>
            <w:r>
              <w:rPr>
                <w:sz w:val="14"/>
              </w:rPr>
              <w:t>5.2.1.1 5.2.1.2</w:t>
            </w:r>
          </w:p>
          <w:p w14:paraId="44BE9C4A" w14:textId="77777777" w:rsidR="00645B5E" w:rsidRDefault="00645B5E" w:rsidP="00645B5E">
            <w:r w:rsidRPr="00B755A1">
              <w:rPr>
                <w:color w:val="FF0000"/>
                <w:sz w:val="14"/>
              </w:rPr>
              <w:t>5.2.1.3</w:t>
            </w:r>
          </w:p>
        </w:tc>
        <w:tc>
          <w:tcPr>
            <w:tcW w:w="713" w:type="dxa"/>
            <w:tcBorders>
              <w:top w:val="single" w:sz="4" w:space="0" w:color="auto"/>
              <w:left w:val="single" w:sz="4" w:space="0" w:color="auto"/>
              <w:bottom w:val="single" w:sz="4" w:space="0" w:color="auto"/>
              <w:right w:val="single" w:sz="4" w:space="0" w:color="auto"/>
            </w:tcBorders>
          </w:tcPr>
          <w:p w14:paraId="5F7E9C0C" w14:textId="77777777" w:rsidR="00645B5E" w:rsidRDefault="00645B5E" w:rsidP="00645B5E">
            <w:pPr>
              <w:ind w:left="5"/>
              <w:rPr>
                <w:sz w:val="14"/>
              </w:rPr>
            </w:pPr>
            <w:r w:rsidRPr="00F74805">
              <w:rPr>
                <w:color w:val="FF0000"/>
                <w:sz w:val="14"/>
              </w:rPr>
              <w:t>6.1.2.1</w:t>
            </w:r>
          </w:p>
        </w:tc>
        <w:tc>
          <w:tcPr>
            <w:tcW w:w="713" w:type="dxa"/>
            <w:tcBorders>
              <w:left w:val="single" w:sz="4" w:space="0" w:color="auto"/>
            </w:tcBorders>
          </w:tcPr>
          <w:p w14:paraId="1735580C" w14:textId="77777777" w:rsidR="00645B5E" w:rsidRDefault="00645B5E" w:rsidP="00645B5E"/>
        </w:tc>
        <w:tc>
          <w:tcPr>
            <w:tcW w:w="739" w:type="dxa"/>
            <w:vMerge w:val="restart"/>
            <w:tcBorders>
              <w:left w:val="nil"/>
              <w:right w:val="nil"/>
            </w:tcBorders>
          </w:tcPr>
          <w:p w14:paraId="747F761C" w14:textId="77777777" w:rsidR="00713F8F" w:rsidRDefault="00713F8F" w:rsidP="00645B5E"/>
          <w:p w14:paraId="58E30163" w14:textId="77777777" w:rsidR="00713F8F" w:rsidRPr="00713F8F" w:rsidRDefault="00713F8F" w:rsidP="00713F8F"/>
          <w:p w14:paraId="17B91E7D" w14:textId="77777777" w:rsidR="00713F8F" w:rsidRPr="00713F8F" w:rsidRDefault="00713F8F" w:rsidP="00713F8F"/>
          <w:p w14:paraId="33D36DFD" w14:textId="77777777" w:rsidR="00713F8F" w:rsidRPr="00713F8F" w:rsidRDefault="00713F8F" w:rsidP="00713F8F"/>
          <w:p w14:paraId="512F4ED0" w14:textId="77777777" w:rsidR="00713F8F" w:rsidRPr="00713F8F" w:rsidRDefault="00713F8F" w:rsidP="00713F8F"/>
          <w:p w14:paraId="1EEF5B7B" w14:textId="77777777" w:rsidR="00713F8F" w:rsidRPr="00713F8F" w:rsidRDefault="00713F8F" w:rsidP="00713F8F"/>
          <w:p w14:paraId="5F952FF5" w14:textId="77777777" w:rsidR="00713F8F" w:rsidRPr="00713F8F" w:rsidRDefault="00713F8F" w:rsidP="00713F8F"/>
          <w:p w14:paraId="795DC5A2" w14:textId="77777777" w:rsidR="00713F8F" w:rsidRDefault="00713F8F" w:rsidP="00713F8F"/>
          <w:p w14:paraId="1D73CCD1" w14:textId="77777777" w:rsidR="00713F8F" w:rsidRPr="00713F8F" w:rsidRDefault="00713F8F" w:rsidP="00713F8F"/>
          <w:p w14:paraId="7E85363A" w14:textId="77777777" w:rsidR="00713F8F" w:rsidRPr="00713F8F" w:rsidRDefault="00713F8F" w:rsidP="00713F8F"/>
          <w:p w14:paraId="577E5A23" w14:textId="77777777" w:rsidR="00713F8F" w:rsidRDefault="00713F8F" w:rsidP="00713F8F"/>
          <w:p w14:paraId="2554CF5A" w14:textId="77777777" w:rsidR="00645B5E" w:rsidRPr="00713F8F" w:rsidRDefault="00645B5E" w:rsidP="00713F8F"/>
        </w:tc>
        <w:tc>
          <w:tcPr>
            <w:tcW w:w="0" w:type="auto"/>
            <w:vMerge/>
            <w:tcBorders>
              <w:top w:val="nil"/>
              <w:left w:val="nil"/>
              <w:bottom w:val="nil"/>
              <w:right w:val="nil"/>
            </w:tcBorders>
          </w:tcPr>
          <w:p w14:paraId="41A372FB" w14:textId="77777777" w:rsidR="00645B5E" w:rsidRDefault="00645B5E" w:rsidP="00645B5E"/>
        </w:tc>
      </w:tr>
      <w:tr w:rsidR="00D1019E" w14:paraId="3BD56979" w14:textId="77777777" w:rsidTr="006A0BF0">
        <w:trPr>
          <w:trHeight w:val="383"/>
        </w:trPr>
        <w:tc>
          <w:tcPr>
            <w:tcW w:w="774" w:type="dxa"/>
            <w:tcBorders>
              <w:top w:val="single" w:sz="5" w:space="0" w:color="000000"/>
              <w:left w:val="single" w:sz="10" w:space="0" w:color="000000"/>
              <w:bottom w:val="single" w:sz="5" w:space="0" w:color="000000"/>
              <w:right w:val="single" w:sz="5" w:space="0" w:color="000000"/>
            </w:tcBorders>
          </w:tcPr>
          <w:p w14:paraId="3D322D5A" w14:textId="77777777" w:rsidR="00645B5E" w:rsidRDefault="00645B5E" w:rsidP="006F2999">
            <w:r w:rsidRPr="00434FF9">
              <w:rPr>
                <w:rFonts w:asciiTheme="minorHAnsi" w:hAnsiTheme="minorHAnsi" w:cstheme="minorHAnsi"/>
                <w:sz w:val="16"/>
                <w:szCs w:val="16"/>
              </w:rPr>
              <w:t>39.</w:t>
            </w:r>
            <w:r w:rsidR="006F2999">
              <w:rPr>
                <w:rFonts w:asciiTheme="minorHAnsi" w:hAnsiTheme="minorHAnsi" w:cstheme="minorHAnsi"/>
                <w:sz w:val="16"/>
                <w:szCs w:val="16"/>
              </w:rPr>
              <w:t>9.1.4</w:t>
            </w:r>
          </w:p>
        </w:tc>
        <w:tc>
          <w:tcPr>
            <w:tcW w:w="4759" w:type="dxa"/>
            <w:tcBorders>
              <w:top w:val="single" w:sz="5" w:space="0" w:color="000000"/>
              <w:left w:val="single" w:sz="5" w:space="0" w:color="000000"/>
              <w:bottom w:val="single" w:sz="5" w:space="0" w:color="000000"/>
              <w:right w:val="single" w:sz="5" w:space="0" w:color="000000"/>
            </w:tcBorders>
          </w:tcPr>
          <w:p w14:paraId="4902A63E" w14:textId="77777777" w:rsidR="00645B5E" w:rsidRDefault="00645B5E" w:rsidP="00645B5E">
            <w:pPr>
              <w:jc w:val="both"/>
            </w:pPr>
            <w:r>
              <w:rPr>
                <w:sz w:val="14"/>
              </w:rPr>
              <w:t>The personnel respect the rights of patients and families to treatment and to refuse treatment.</w:t>
            </w:r>
          </w:p>
        </w:tc>
        <w:tc>
          <w:tcPr>
            <w:tcW w:w="739" w:type="dxa"/>
            <w:tcBorders>
              <w:top w:val="single" w:sz="5" w:space="0" w:color="000000"/>
              <w:left w:val="single" w:sz="5" w:space="0" w:color="000000"/>
              <w:bottom w:val="single" w:sz="5" w:space="0" w:color="000000"/>
              <w:right w:val="single" w:sz="4" w:space="0" w:color="auto"/>
            </w:tcBorders>
            <w:vAlign w:val="bottom"/>
          </w:tcPr>
          <w:p w14:paraId="05B07C7B" w14:textId="77777777" w:rsidR="000032F7" w:rsidRDefault="00645B5E" w:rsidP="006A0BF0">
            <w:r w:rsidRPr="006A0BF0">
              <w:rPr>
                <w:sz w:val="14"/>
              </w:rPr>
              <w:t>5.4.1.1</w:t>
            </w:r>
          </w:p>
        </w:tc>
        <w:tc>
          <w:tcPr>
            <w:tcW w:w="0" w:type="auto"/>
            <w:tcBorders>
              <w:left w:val="single" w:sz="4" w:space="0" w:color="auto"/>
            </w:tcBorders>
          </w:tcPr>
          <w:p w14:paraId="5EA439FF" w14:textId="77777777" w:rsidR="00645B5E" w:rsidRDefault="00645B5E" w:rsidP="00645B5E"/>
        </w:tc>
        <w:tc>
          <w:tcPr>
            <w:tcW w:w="0" w:type="auto"/>
          </w:tcPr>
          <w:p w14:paraId="5D51D822" w14:textId="77777777" w:rsidR="00645B5E" w:rsidRDefault="00645B5E" w:rsidP="00645B5E"/>
        </w:tc>
        <w:tc>
          <w:tcPr>
            <w:tcW w:w="0" w:type="auto"/>
            <w:vMerge/>
            <w:tcBorders>
              <w:top w:val="nil"/>
              <w:left w:val="nil"/>
              <w:bottom w:val="nil"/>
              <w:right w:val="nil"/>
            </w:tcBorders>
          </w:tcPr>
          <w:p w14:paraId="27DD6ACB" w14:textId="77777777" w:rsidR="00645B5E" w:rsidRDefault="00645B5E" w:rsidP="00645B5E"/>
        </w:tc>
        <w:tc>
          <w:tcPr>
            <w:tcW w:w="0" w:type="auto"/>
            <w:vMerge/>
            <w:tcBorders>
              <w:top w:val="nil"/>
              <w:left w:val="nil"/>
              <w:bottom w:val="nil"/>
              <w:right w:val="nil"/>
            </w:tcBorders>
          </w:tcPr>
          <w:p w14:paraId="7456AA6F" w14:textId="77777777" w:rsidR="00645B5E" w:rsidRDefault="00645B5E" w:rsidP="00645B5E"/>
        </w:tc>
      </w:tr>
      <w:tr w:rsidR="00D1019E" w14:paraId="7E7B72AC" w14:textId="77777777" w:rsidTr="00DD0DBD">
        <w:trPr>
          <w:trHeight w:val="170"/>
        </w:trPr>
        <w:tc>
          <w:tcPr>
            <w:tcW w:w="774" w:type="dxa"/>
            <w:tcBorders>
              <w:top w:val="single" w:sz="5" w:space="0" w:color="000000"/>
              <w:left w:val="single" w:sz="10" w:space="0" w:color="000000"/>
              <w:bottom w:val="single" w:sz="5" w:space="0" w:color="000000"/>
              <w:right w:val="single" w:sz="5" w:space="0" w:color="000000"/>
            </w:tcBorders>
          </w:tcPr>
          <w:p w14:paraId="053C1842" w14:textId="77777777" w:rsidR="00645B5E" w:rsidRDefault="00834520" w:rsidP="00834520">
            <w:r>
              <w:rPr>
                <w:rFonts w:asciiTheme="minorHAnsi" w:hAnsiTheme="minorHAnsi" w:cstheme="minorHAnsi"/>
                <w:sz w:val="16"/>
                <w:szCs w:val="16"/>
              </w:rPr>
              <w:t>39.10.1.1</w:t>
            </w:r>
          </w:p>
        </w:tc>
        <w:tc>
          <w:tcPr>
            <w:tcW w:w="4759" w:type="dxa"/>
            <w:tcBorders>
              <w:top w:val="single" w:sz="5" w:space="0" w:color="000000"/>
              <w:left w:val="single" w:sz="5" w:space="0" w:color="000000"/>
              <w:bottom w:val="single" w:sz="5" w:space="0" w:color="000000"/>
              <w:right w:val="single" w:sz="5" w:space="0" w:color="000000"/>
            </w:tcBorders>
          </w:tcPr>
          <w:p w14:paraId="6D7B5286" w14:textId="77777777" w:rsidR="00645B5E" w:rsidRDefault="002232A0" w:rsidP="00645B5E">
            <w:pPr>
              <w:jc w:val="both"/>
              <w:rPr>
                <w:rFonts w:asciiTheme="minorHAnsi" w:hAnsiTheme="minorHAnsi" w:cstheme="minorHAnsi"/>
                <w:sz w:val="16"/>
                <w:szCs w:val="16"/>
              </w:rPr>
            </w:pPr>
            <w:r w:rsidRPr="002232A0">
              <w:rPr>
                <w:rFonts w:asciiTheme="minorHAnsi" w:hAnsiTheme="minorHAnsi" w:cstheme="minorHAnsi"/>
                <w:sz w:val="16"/>
                <w:szCs w:val="16"/>
              </w:rPr>
              <w:t>There is a programme, which is implemented, to reduce the risks of healthcare associated infections in patients and healthcare workers.</w:t>
            </w:r>
          </w:p>
          <w:p w14:paraId="2F19C183" w14:textId="77777777" w:rsidR="006D3B85" w:rsidRPr="002232A0" w:rsidRDefault="006D3B85" w:rsidP="00645B5E">
            <w:pPr>
              <w:jc w:val="both"/>
              <w:rPr>
                <w:rFonts w:asciiTheme="minorHAnsi" w:hAnsiTheme="minorHAnsi" w:cstheme="minorHAnsi"/>
                <w:sz w:val="16"/>
                <w:szCs w:val="16"/>
              </w:rPr>
            </w:pPr>
          </w:p>
        </w:tc>
        <w:tc>
          <w:tcPr>
            <w:tcW w:w="739" w:type="dxa"/>
            <w:tcBorders>
              <w:top w:val="single" w:sz="5" w:space="0" w:color="000000"/>
              <w:left w:val="single" w:sz="5" w:space="0" w:color="000000"/>
              <w:bottom w:val="single" w:sz="5" w:space="0" w:color="000000"/>
              <w:right w:val="single" w:sz="4" w:space="0" w:color="auto"/>
            </w:tcBorders>
            <w:vAlign w:val="bottom"/>
          </w:tcPr>
          <w:p w14:paraId="0A21888C" w14:textId="77777777" w:rsidR="00645B5E" w:rsidRDefault="00645B5E" w:rsidP="00645B5E">
            <w:r>
              <w:rPr>
                <w:sz w:val="14"/>
              </w:rPr>
              <w:t>9.2.2.1</w:t>
            </w:r>
          </w:p>
        </w:tc>
        <w:tc>
          <w:tcPr>
            <w:tcW w:w="0" w:type="auto"/>
            <w:tcBorders>
              <w:left w:val="single" w:sz="4" w:space="0" w:color="auto"/>
            </w:tcBorders>
          </w:tcPr>
          <w:p w14:paraId="4380210D" w14:textId="77777777" w:rsidR="00645B5E" w:rsidRDefault="00645B5E" w:rsidP="00645B5E"/>
        </w:tc>
        <w:tc>
          <w:tcPr>
            <w:tcW w:w="0" w:type="auto"/>
          </w:tcPr>
          <w:p w14:paraId="2580C06C" w14:textId="77777777" w:rsidR="00645B5E" w:rsidRDefault="00645B5E" w:rsidP="00645B5E"/>
        </w:tc>
        <w:tc>
          <w:tcPr>
            <w:tcW w:w="0" w:type="auto"/>
            <w:vMerge/>
            <w:tcBorders>
              <w:top w:val="nil"/>
              <w:left w:val="nil"/>
              <w:bottom w:val="nil"/>
              <w:right w:val="nil"/>
            </w:tcBorders>
          </w:tcPr>
          <w:p w14:paraId="5762BAC3" w14:textId="77777777" w:rsidR="00645B5E" w:rsidRDefault="00645B5E" w:rsidP="00645B5E"/>
        </w:tc>
        <w:tc>
          <w:tcPr>
            <w:tcW w:w="0" w:type="auto"/>
            <w:vMerge/>
            <w:tcBorders>
              <w:top w:val="nil"/>
              <w:left w:val="nil"/>
              <w:bottom w:val="nil"/>
              <w:right w:val="nil"/>
            </w:tcBorders>
          </w:tcPr>
          <w:p w14:paraId="01A3A848" w14:textId="77777777" w:rsidR="00645B5E" w:rsidRDefault="00645B5E" w:rsidP="00645B5E"/>
        </w:tc>
      </w:tr>
      <w:tr w:rsidR="00FE6810" w14:paraId="3B0034B2" w14:textId="77777777" w:rsidTr="006A0BF0">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60EB2A3E" w14:textId="77777777" w:rsidR="00FE6810" w:rsidRDefault="00FE6810" w:rsidP="00FE6810">
            <w:pPr>
              <w:ind w:left="1"/>
            </w:pPr>
            <w:r>
              <w:rPr>
                <w:rFonts w:asciiTheme="minorHAnsi" w:hAnsiTheme="minorHAnsi" w:cstheme="minorHAnsi"/>
                <w:sz w:val="16"/>
                <w:szCs w:val="16"/>
              </w:rPr>
              <w:t>39.10.1.5</w:t>
            </w:r>
          </w:p>
        </w:tc>
        <w:tc>
          <w:tcPr>
            <w:tcW w:w="4759" w:type="dxa"/>
            <w:tcBorders>
              <w:top w:val="single" w:sz="5" w:space="0" w:color="000000"/>
              <w:left w:val="single" w:sz="5" w:space="0" w:color="000000"/>
              <w:bottom w:val="single" w:sz="5" w:space="0" w:color="000000"/>
              <w:right w:val="single" w:sz="5" w:space="0" w:color="000000"/>
            </w:tcBorders>
          </w:tcPr>
          <w:p w14:paraId="38C07859" w14:textId="77777777" w:rsidR="00FE6810" w:rsidRPr="00FE6810" w:rsidRDefault="00FE6810" w:rsidP="00FE6810">
            <w:pPr>
              <w:jc w:val="both"/>
              <w:rPr>
                <w:rFonts w:asciiTheme="minorHAnsi" w:hAnsiTheme="minorHAnsi" w:cstheme="minorHAnsi"/>
                <w:sz w:val="16"/>
                <w:szCs w:val="16"/>
              </w:rPr>
            </w:pPr>
            <w:r w:rsidRPr="00FE6810">
              <w:rPr>
                <w:rFonts w:asciiTheme="minorHAnsi" w:hAnsiTheme="minorHAnsi" w:cstheme="minorHAnsi"/>
                <w:sz w:val="16"/>
                <w:szCs w:val="16"/>
              </w:rPr>
              <w:t>Organisational policy on handling, storage and disposal of healthcare waste is implemented.</w:t>
            </w:r>
          </w:p>
        </w:tc>
        <w:tc>
          <w:tcPr>
            <w:tcW w:w="739" w:type="dxa"/>
            <w:tcBorders>
              <w:top w:val="single" w:sz="5" w:space="0" w:color="000000"/>
              <w:left w:val="single" w:sz="5" w:space="0" w:color="000000"/>
              <w:bottom w:val="single" w:sz="4" w:space="0" w:color="auto"/>
              <w:right w:val="single" w:sz="4" w:space="0" w:color="auto"/>
            </w:tcBorders>
            <w:vAlign w:val="bottom"/>
          </w:tcPr>
          <w:p w14:paraId="4AD5B06B" w14:textId="77777777" w:rsidR="00FE6810" w:rsidRDefault="00FE6810" w:rsidP="00FE6810">
            <w:r>
              <w:rPr>
                <w:sz w:val="14"/>
              </w:rPr>
              <w:t>7.7.1.1</w:t>
            </w:r>
          </w:p>
        </w:tc>
        <w:tc>
          <w:tcPr>
            <w:tcW w:w="0" w:type="auto"/>
            <w:tcBorders>
              <w:left w:val="single" w:sz="4" w:space="0" w:color="auto"/>
            </w:tcBorders>
            <w:vAlign w:val="center"/>
          </w:tcPr>
          <w:p w14:paraId="02DDDAA8" w14:textId="77777777" w:rsidR="00FE6810" w:rsidRDefault="00FE6810" w:rsidP="00FE6810">
            <w:pPr>
              <w:ind w:left="1"/>
            </w:pPr>
          </w:p>
        </w:tc>
        <w:tc>
          <w:tcPr>
            <w:tcW w:w="0" w:type="auto"/>
          </w:tcPr>
          <w:p w14:paraId="141A1415" w14:textId="77777777" w:rsidR="00FE6810" w:rsidRDefault="00FE6810" w:rsidP="00FE6810"/>
        </w:tc>
        <w:tc>
          <w:tcPr>
            <w:tcW w:w="0" w:type="auto"/>
            <w:vMerge/>
            <w:tcBorders>
              <w:top w:val="nil"/>
              <w:left w:val="nil"/>
              <w:bottom w:val="nil"/>
              <w:right w:val="nil"/>
            </w:tcBorders>
          </w:tcPr>
          <w:p w14:paraId="4781342F" w14:textId="77777777" w:rsidR="00FE6810" w:rsidRDefault="00FE6810" w:rsidP="00FE6810"/>
        </w:tc>
        <w:tc>
          <w:tcPr>
            <w:tcW w:w="0" w:type="auto"/>
            <w:vMerge/>
            <w:tcBorders>
              <w:top w:val="nil"/>
              <w:left w:val="nil"/>
              <w:bottom w:val="nil"/>
              <w:right w:val="nil"/>
            </w:tcBorders>
          </w:tcPr>
          <w:p w14:paraId="42BBD5A7" w14:textId="77777777" w:rsidR="00FE6810" w:rsidRDefault="00FE6810" w:rsidP="00FE6810"/>
        </w:tc>
      </w:tr>
      <w:tr w:rsidR="00FE6810" w14:paraId="7E9E27C0" w14:textId="77777777" w:rsidTr="006A0BF0">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11F26004" w14:textId="77777777" w:rsidR="00FE6810" w:rsidRDefault="00FE6810" w:rsidP="00FE6810">
            <w:pPr>
              <w:ind w:left="1"/>
            </w:pPr>
            <w:r>
              <w:rPr>
                <w:rFonts w:asciiTheme="minorHAnsi" w:hAnsiTheme="minorHAnsi" w:cstheme="minorHAnsi"/>
                <w:sz w:val="16"/>
                <w:szCs w:val="16"/>
              </w:rPr>
              <w:t>39.11.1.1</w:t>
            </w:r>
          </w:p>
        </w:tc>
        <w:tc>
          <w:tcPr>
            <w:tcW w:w="4759" w:type="dxa"/>
            <w:tcBorders>
              <w:top w:val="single" w:sz="5" w:space="0" w:color="000000"/>
              <w:left w:val="single" w:sz="5" w:space="0" w:color="000000"/>
              <w:bottom w:val="single" w:sz="5" w:space="0" w:color="000000"/>
              <w:right w:val="single" w:sz="5" w:space="0" w:color="000000"/>
            </w:tcBorders>
          </w:tcPr>
          <w:p w14:paraId="1A5A3AA5" w14:textId="77777777" w:rsidR="00FE6810" w:rsidRDefault="00FE6810" w:rsidP="00FE6810">
            <w:pPr>
              <w:jc w:val="both"/>
            </w:pPr>
            <w:r>
              <w:rPr>
                <w:sz w:val="14"/>
              </w:rPr>
              <w:t>The department conducts on-going monitoring of risks through documented assessments as part of organisational risk management processes.</w:t>
            </w:r>
          </w:p>
        </w:tc>
        <w:tc>
          <w:tcPr>
            <w:tcW w:w="739" w:type="dxa"/>
            <w:tcBorders>
              <w:top w:val="single" w:sz="4" w:space="0" w:color="auto"/>
              <w:left w:val="single" w:sz="5" w:space="0" w:color="000000"/>
              <w:bottom w:val="single" w:sz="5" w:space="0" w:color="000000"/>
              <w:right w:val="single" w:sz="4" w:space="0" w:color="auto"/>
            </w:tcBorders>
            <w:vAlign w:val="bottom"/>
          </w:tcPr>
          <w:p w14:paraId="12888078" w14:textId="77777777" w:rsidR="00FE6810" w:rsidRDefault="00FE6810" w:rsidP="00FE6810">
            <w:r>
              <w:rPr>
                <w:sz w:val="14"/>
              </w:rPr>
              <w:t>7.1.1.1</w:t>
            </w:r>
          </w:p>
        </w:tc>
        <w:tc>
          <w:tcPr>
            <w:tcW w:w="0" w:type="auto"/>
            <w:tcBorders>
              <w:left w:val="single" w:sz="4" w:space="0" w:color="auto"/>
            </w:tcBorders>
            <w:vAlign w:val="center"/>
          </w:tcPr>
          <w:p w14:paraId="19B53BBC" w14:textId="77777777" w:rsidR="00FE6810" w:rsidRDefault="00FE6810" w:rsidP="00FE6810">
            <w:pPr>
              <w:ind w:left="1"/>
            </w:pPr>
          </w:p>
        </w:tc>
        <w:tc>
          <w:tcPr>
            <w:tcW w:w="0" w:type="auto"/>
            <w:tcBorders>
              <w:left w:val="nil"/>
            </w:tcBorders>
          </w:tcPr>
          <w:p w14:paraId="58C1615B" w14:textId="77777777" w:rsidR="00FE6810" w:rsidRDefault="00FE6810" w:rsidP="00FE6810"/>
        </w:tc>
        <w:tc>
          <w:tcPr>
            <w:tcW w:w="0" w:type="auto"/>
            <w:vMerge/>
            <w:tcBorders>
              <w:top w:val="nil"/>
              <w:left w:val="nil"/>
              <w:bottom w:val="nil"/>
              <w:right w:val="nil"/>
            </w:tcBorders>
          </w:tcPr>
          <w:p w14:paraId="0DC0B388" w14:textId="77777777" w:rsidR="00FE6810" w:rsidRDefault="00FE6810" w:rsidP="00FE6810"/>
        </w:tc>
        <w:tc>
          <w:tcPr>
            <w:tcW w:w="0" w:type="auto"/>
            <w:vMerge/>
            <w:tcBorders>
              <w:top w:val="nil"/>
              <w:left w:val="nil"/>
              <w:bottom w:val="nil"/>
              <w:right w:val="nil"/>
            </w:tcBorders>
          </w:tcPr>
          <w:p w14:paraId="34B42938" w14:textId="77777777" w:rsidR="00FE6810" w:rsidRDefault="00FE6810" w:rsidP="00FE6810"/>
        </w:tc>
      </w:tr>
      <w:tr w:rsidR="00FE6810" w14:paraId="3FFEBD8B" w14:textId="77777777" w:rsidTr="006A0BF0">
        <w:trPr>
          <w:trHeight w:val="341"/>
        </w:trPr>
        <w:tc>
          <w:tcPr>
            <w:tcW w:w="774" w:type="dxa"/>
            <w:tcBorders>
              <w:top w:val="single" w:sz="5" w:space="0" w:color="000000"/>
              <w:left w:val="single" w:sz="10" w:space="0" w:color="000000"/>
              <w:bottom w:val="single" w:sz="5" w:space="0" w:color="000000"/>
              <w:right w:val="single" w:sz="5" w:space="0" w:color="000000"/>
            </w:tcBorders>
          </w:tcPr>
          <w:p w14:paraId="1467EBDC" w14:textId="77777777" w:rsidR="00FE6810" w:rsidRDefault="00FE6810" w:rsidP="00FE6810">
            <w:r>
              <w:rPr>
                <w:rFonts w:asciiTheme="minorHAnsi" w:hAnsiTheme="minorHAnsi" w:cstheme="minorHAnsi"/>
                <w:sz w:val="16"/>
                <w:szCs w:val="16"/>
              </w:rPr>
              <w:t>39.11.1.3</w:t>
            </w:r>
          </w:p>
        </w:tc>
        <w:tc>
          <w:tcPr>
            <w:tcW w:w="4759" w:type="dxa"/>
            <w:tcBorders>
              <w:top w:val="single" w:sz="5" w:space="0" w:color="000000"/>
              <w:left w:val="single" w:sz="5" w:space="0" w:color="000000"/>
              <w:bottom w:val="single" w:sz="5" w:space="0" w:color="000000"/>
              <w:right w:val="single" w:sz="5" w:space="0" w:color="000000"/>
            </w:tcBorders>
          </w:tcPr>
          <w:p w14:paraId="71D01B2E" w14:textId="77777777" w:rsidR="00FE6810" w:rsidRDefault="00FE6810" w:rsidP="00FE6810">
            <w:r>
              <w:rPr>
                <w:sz w:val="14"/>
              </w:rPr>
              <w:t>Fire safety measures are implemented.</w:t>
            </w:r>
          </w:p>
        </w:tc>
        <w:tc>
          <w:tcPr>
            <w:tcW w:w="739" w:type="dxa"/>
            <w:tcBorders>
              <w:top w:val="single" w:sz="5" w:space="0" w:color="000000"/>
              <w:left w:val="single" w:sz="5" w:space="0" w:color="000000"/>
              <w:bottom w:val="single" w:sz="5" w:space="0" w:color="000000"/>
              <w:right w:val="single" w:sz="4" w:space="0" w:color="auto"/>
            </w:tcBorders>
          </w:tcPr>
          <w:p w14:paraId="57AF9FC2" w14:textId="77777777" w:rsidR="00FE6810" w:rsidRDefault="00FE6810" w:rsidP="00FE6810">
            <w:r>
              <w:rPr>
                <w:sz w:val="14"/>
              </w:rPr>
              <w:t>7.5.1.1</w:t>
            </w:r>
          </w:p>
        </w:tc>
        <w:tc>
          <w:tcPr>
            <w:tcW w:w="0" w:type="auto"/>
            <w:tcBorders>
              <w:left w:val="single" w:sz="4" w:space="0" w:color="auto"/>
            </w:tcBorders>
          </w:tcPr>
          <w:p w14:paraId="0790AC9F" w14:textId="77777777" w:rsidR="00FE6810" w:rsidRDefault="00FE6810" w:rsidP="00FE6810"/>
        </w:tc>
        <w:tc>
          <w:tcPr>
            <w:tcW w:w="0" w:type="auto"/>
          </w:tcPr>
          <w:p w14:paraId="543B0CC1" w14:textId="77777777" w:rsidR="00FE6810" w:rsidRDefault="00FE6810" w:rsidP="00FE6810"/>
        </w:tc>
        <w:tc>
          <w:tcPr>
            <w:tcW w:w="0" w:type="auto"/>
            <w:vMerge/>
            <w:tcBorders>
              <w:top w:val="nil"/>
              <w:left w:val="nil"/>
              <w:bottom w:val="nil"/>
              <w:right w:val="nil"/>
            </w:tcBorders>
          </w:tcPr>
          <w:p w14:paraId="78651C68" w14:textId="77777777" w:rsidR="00FE6810" w:rsidRDefault="00FE6810" w:rsidP="00FE6810"/>
        </w:tc>
        <w:tc>
          <w:tcPr>
            <w:tcW w:w="0" w:type="auto"/>
            <w:vMerge/>
            <w:tcBorders>
              <w:top w:val="nil"/>
              <w:left w:val="nil"/>
              <w:bottom w:val="nil"/>
              <w:right w:val="nil"/>
            </w:tcBorders>
          </w:tcPr>
          <w:p w14:paraId="59FFA8E2" w14:textId="77777777" w:rsidR="00FE6810" w:rsidRDefault="00FE6810" w:rsidP="00FE6810"/>
        </w:tc>
      </w:tr>
      <w:tr w:rsidR="00FE6810" w14:paraId="7D611975" w14:textId="77777777" w:rsidTr="006A0BF0">
        <w:trPr>
          <w:trHeight w:val="341"/>
        </w:trPr>
        <w:tc>
          <w:tcPr>
            <w:tcW w:w="774" w:type="dxa"/>
            <w:tcBorders>
              <w:top w:val="single" w:sz="5" w:space="0" w:color="000000"/>
              <w:left w:val="single" w:sz="10" w:space="0" w:color="000000"/>
              <w:bottom w:val="single" w:sz="5" w:space="0" w:color="000000"/>
              <w:right w:val="single" w:sz="5" w:space="0" w:color="000000"/>
            </w:tcBorders>
          </w:tcPr>
          <w:p w14:paraId="2ABA565D" w14:textId="77777777" w:rsidR="00FE6810" w:rsidRPr="00065665" w:rsidRDefault="00FE6810" w:rsidP="00FE6810">
            <w:pPr>
              <w:rPr>
                <w:color w:val="auto"/>
              </w:rPr>
            </w:pPr>
            <w:r w:rsidRPr="00065665">
              <w:rPr>
                <w:rFonts w:asciiTheme="minorHAnsi" w:hAnsiTheme="minorHAnsi" w:cstheme="minorHAnsi"/>
                <w:color w:val="auto"/>
                <w:sz w:val="16"/>
                <w:szCs w:val="16"/>
              </w:rPr>
              <w:t>39.11.1.5</w:t>
            </w:r>
          </w:p>
        </w:tc>
        <w:tc>
          <w:tcPr>
            <w:tcW w:w="4759" w:type="dxa"/>
            <w:tcBorders>
              <w:top w:val="single" w:sz="5" w:space="0" w:color="000000"/>
              <w:left w:val="single" w:sz="5" w:space="0" w:color="000000"/>
              <w:bottom w:val="single" w:sz="5" w:space="0" w:color="000000"/>
              <w:right w:val="single" w:sz="5" w:space="0" w:color="000000"/>
            </w:tcBorders>
          </w:tcPr>
          <w:p w14:paraId="498FF198" w14:textId="77777777" w:rsidR="00FE6810" w:rsidRDefault="00FE6810" w:rsidP="00FE6810">
            <w:pPr>
              <w:jc w:val="both"/>
            </w:pPr>
            <w:r>
              <w:rPr>
                <w:sz w:val="14"/>
              </w:rPr>
              <w:t>Security measures are in place and are implemented to ensure the safety of patients, personnel and visitors.</w:t>
            </w:r>
          </w:p>
        </w:tc>
        <w:tc>
          <w:tcPr>
            <w:tcW w:w="739" w:type="dxa"/>
            <w:tcBorders>
              <w:top w:val="single" w:sz="5" w:space="0" w:color="000000"/>
              <w:left w:val="single" w:sz="5" w:space="0" w:color="000000"/>
              <w:bottom w:val="single" w:sz="4" w:space="0" w:color="auto"/>
              <w:right w:val="single" w:sz="4" w:space="0" w:color="auto"/>
            </w:tcBorders>
            <w:vAlign w:val="bottom"/>
          </w:tcPr>
          <w:p w14:paraId="32343CD2" w14:textId="77777777" w:rsidR="00FE6810" w:rsidRDefault="00FE6810" w:rsidP="00FE6810">
            <w:pPr>
              <w:ind w:left="5"/>
            </w:pPr>
            <w:r w:rsidRPr="006C2EE5">
              <w:rPr>
                <w:color w:val="FF0000"/>
                <w:sz w:val="14"/>
              </w:rPr>
              <w:t>7.4.1.4</w:t>
            </w:r>
          </w:p>
        </w:tc>
        <w:tc>
          <w:tcPr>
            <w:tcW w:w="0" w:type="auto"/>
            <w:tcBorders>
              <w:left w:val="single" w:sz="4" w:space="0" w:color="auto"/>
            </w:tcBorders>
          </w:tcPr>
          <w:p w14:paraId="190E0DA6" w14:textId="77777777" w:rsidR="00FE6810" w:rsidRDefault="00FE6810" w:rsidP="00FE6810">
            <w:pPr>
              <w:rPr>
                <w:sz w:val="14"/>
              </w:rPr>
            </w:pPr>
          </w:p>
        </w:tc>
        <w:tc>
          <w:tcPr>
            <w:tcW w:w="0" w:type="auto"/>
            <w:tcBorders>
              <w:left w:val="nil"/>
            </w:tcBorders>
          </w:tcPr>
          <w:p w14:paraId="4B2E461D" w14:textId="77777777" w:rsidR="00FE6810" w:rsidRDefault="00FE6810" w:rsidP="00FE6810"/>
        </w:tc>
        <w:tc>
          <w:tcPr>
            <w:tcW w:w="0" w:type="auto"/>
            <w:vMerge/>
            <w:tcBorders>
              <w:top w:val="nil"/>
              <w:left w:val="nil"/>
              <w:bottom w:val="nil"/>
              <w:right w:val="nil"/>
            </w:tcBorders>
          </w:tcPr>
          <w:p w14:paraId="494491D6" w14:textId="77777777" w:rsidR="00FE6810" w:rsidRDefault="00FE6810" w:rsidP="00FE6810"/>
        </w:tc>
        <w:tc>
          <w:tcPr>
            <w:tcW w:w="0" w:type="auto"/>
            <w:vMerge/>
            <w:tcBorders>
              <w:top w:val="nil"/>
              <w:left w:val="nil"/>
              <w:bottom w:val="nil"/>
              <w:right w:val="nil"/>
            </w:tcBorders>
          </w:tcPr>
          <w:p w14:paraId="669BADA2" w14:textId="77777777" w:rsidR="00FE6810" w:rsidRDefault="00FE6810" w:rsidP="00FE6810"/>
        </w:tc>
      </w:tr>
      <w:tr w:rsidR="00FE6810" w14:paraId="28443F55" w14:textId="77777777" w:rsidTr="006A0BF0">
        <w:trPr>
          <w:trHeight w:val="170"/>
        </w:trPr>
        <w:tc>
          <w:tcPr>
            <w:tcW w:w="774" w:type="dxa"/>
            <w:tcBorders>
              <w:top w:val="single" w:sz="5" w:space="0" w:color="000000"/>
              <w:left w:val="single" w:sz="10" w:space="0" w:color="000000"/>
              <w:bottom w:val="single" w:sz="5" w:space="0" w:color="000000"/>
              <w:right w:val="single" w:sz="5" w:space="0" w:color="000000"/>
            </w:tcBorders>
          </w:tcPr>
          <w:p w14:paraId="111A9624" w14:textId="77777777" w:rsidR="00FE6810" w:rsidRPr="00065665" w:rsidRDefault="00FE6810" w:rsidP="00FE6810">
            <w:pPr>
              <w:rPr>
                <w:color w:val="auto"/>
              </w:rPr>
            </w:pPr>
            <w:r w:rsidRPr="00065665">
              <w:rPr>
                <w:rFonts w:asciiTheme="minorHAnsi" w:hAnsiTheme="minorHAnsi" w:cstheme="minorHAnsi"/>
                <w:color w:val="auto"/>
                <w:sz w:val="16"/>
                <w:szCs w:val="16"/>
              </w:rPr>
              <w:t>39.11.1.7</w:t>
            </w:r>
          </w:p>
        </w:tc>
        <w:tc>
          <w:tcPr>
            <w:tcW w:w="4759" w:type="dxa"/>
            <w:tcBorders>
              <w:top w:val="single" w:sz="5" w:space="0" w:color="000000"/>
              <w:left w:val="single" w:sz="5" w:space="0" w:color="000000"/>
              <w:bottom w:val="single" w:sz="5" w:space="0" w:color="000000"/>
              <w:right w:val="single" w:sz="5" w:space="0" w:color="000000"/>
            </w:tcBorders>
          </w:tcPr>
          <w:p w14:paraId="43FEA7A3" w14:textId="77777777" w:rsidR="00FE6810" w:rsidRPr="00065665" w:rsidRDefault="00FE6810" w:rsidP="00FE6810">
            <w:pPr>
              <w:rPr>
                <w:color w:val="FF0000"/>
              </w:rPr>
            </w:pPr>
            <w:r w:rsidRPr="00065665">
              <w:rPr>
                <w:rFonts w:asciiTheme="minorHAnsi" w:hAnsiTheme="minorHAnsi" w:cstheme="minorHAnsi"/>
                <w:sz w:val="16"/>
                <w:szCs w:val="16"/>
              </w:rPr>
              <w:t>All personnel are trained regarding their role in providing a safe and secure patient care facility.</w:t>
            </w:r>
          </w:p>
        </w:tc>
        <w:tc>
          <w:tcPr>
            <w:tcW w:w="739" w:type="dxa"/>
            <w:tcBorders>
              <w:top w:val="single" w:sz="4" w:space="0" w:color="auto"/>
              <w:left w:val="single" w:sz="5" w:space="0" w:color="000000"/>
              <w:bottom w:val="single" w:sz="5" w:space="0" w:color="000000"/>
              <w:right w:val="single" w:sz="4" w:space="0" w:color="auto"/>
            </w:tcBorders>
            <w:vAlign w:val="bottom"/>
          </w:tcPr>
          <w:p w14:paraId="1B71F9C6" w14:textId="77777777" w:rsidR="006A0BF0" w:rsidRPr="00065665" w:rsidRDefault="006A0BF0" w:rsidP="00FE6810">
            <w:pPr>
              <w:rPr>
                <w:color w:val="FF0000"/>
              </w:rPr>
            </w:pPr>
            <w:r w:rsidRPr="006C2EE5">
              <w:rPr>
                <w:color w:val="FF0000"/>
                <w:sz w:val="14"/>
              </w:rPr>
              <w:t>7.4.1.4</w:t>
            </w:r>
          </w:p>
        </w:tc>
        <w:tc>
          <w:tcPr>
            <w:tcW w:w="0" w:type="auto"/>
            <w:tcBorders>
              <w:left w:val="single" w:sz="4" w:space="0" w:color="auto"/>
            </w:tcBorders>
          </w:tcPr>
          <w:p w14:paraId="7E87E76F" w14:textId="77777777" w:rsidR="00FE6810" w:rsidRDefault="00FE6810" w:rsidP="00FE6810"/>
        </w:tc>
        <w:tc>
          <w:tcPr>
            <w:tcW w:w="0" w:type="auto"/>
          </w:tcPr>
          <w:p w14:paraId="3EC68A9B" w14:textId="77777777" w:rsidR="00FE6810" w:rsidRDefault="00FE6810" w:rsidP="00FE6810"/>
        </w:tc>
        <w:tc>
          <w:tcPr>
            <w:tcW w:w="0" w:type="auto"/>
            <w:vMerge/>
            <w:tcBorders>
              <w:top w:val="nil"/>
              <w:left w:val="nil"/>
              <w:bottom w:val="nil"/>
              <w:right w:val="nil"/>
            </w:tcBorders>
          </w:tcPr>
          <w:p w14:paraId="61C02AC2" w14:textId="77777777" w:rsidR="00FE6810" w:rsidRDefault="00FE6810" w:rsidP="00FE6810"/>
        </w:tc>
        <w:tc>
          <w:tcPr>
            <w:tcW w:w="0" w:type="auto"/>
            <w:vMerge/>
            <w:tcBorders>
              <w:top w:val="nil"/>
              <w:left w:val="nil"/>
              <w:bottom w:val="nil"/>
              <w:right w:val="nil"/>
            </w:tcBorders>
          </w:tcPr>
          <w:p w14:paraId="24353523" w14:textId="77777777" w:rsidR="00FE6810" w:rsidRDefault="00FE6810" w:rsidP="00FE6810"/>
        </w:tc>
      </w:tr>
      <w:tr w:rsidR="00FE6810" w14:paraId="753F09B0" w14:textId="77777777" w:rsidTr="00713F8F">
        <w:trPr>
          <w:trHeight w:val="170"/>
        </w:trPr>
        <w:tc>
          <w:tcPr>
            <w:tcW w:w="774" w:type="dxa"/>
            <w:tcBorders>
              <w:top w:val="single" w:sz="5" w:space="0" w:color="000000"/>
              <w:left w:val="single" w:sz="10" w:space="0" w:color="000000"/>
              <w:bottom w:val="single" w:sz="5" w:space="0" w:color="000000"/>
              <w:right w:val="single" w:sz="5" w:space="0" w:color="000000"/>
            </w:tcBorders>
          </w:tcPr>
          <w:p w14:paraId="5D3E5B85" w14:textId="77777777" w:rsidR="00FE6810" w:rsidRDefault="00FE6810" w:rsidP="00FE6810"/>
        </w:tc>
        <w:tc>
          <w:tcPr>
            <w:tcW w:w="4759" w:type="dxa"/>
            <w:tcBorders>
              <w:top w:val="single" w:sz="5" w:space="0" w:color="000000"/>
              <w:left w:val="single" w:sz="5" w:space="0" w:color="000000"/>
              <w:bottom w:val="single" w:sz="5" w:space="0" w:color="000000"/>
              <w:right w:val="single" w:sz="5" w:space="0" w:color="000000"/>
            </w:tcBorders>
          </w:tcPr>
          <w:p w14:paraId="3C49EDA2" w14:textId="77777777" w:rsidR="00FE6810" w:rsidRDefault="00FE6810" w:rsidP="00FE6810">
            <w:pPr>
              <w:jc w:val="both"/>
            </w:pPr>
          </w:p>
        </w:tc>
        <w:tc>
          <w:tcPr>
            <w:tcW w:w="739" w:type="dxa"/>
            <w:tcBorders>
              <w:top w:val="single" w:sz="5" w:space="0" w:color="000000"/>
              <w:left w:val="single" w:sz="5" w:space="0" w:color="000000"/>
              <w:bottom w:val="single" w:sz="5" w:space="0" w:color="000000"/>
              <w:right w:val="single" w:sz="4" w:space="0" w:color="auto"/>
            </w:tcBorders>
            <w:vAlign w:val="bottom"/>
          </w:tcPr>
          <w:p w14:paraId="7B2E4467" w14:textId="77777777" w:rsidR="00FE6810" w:rsidRDefault="00FE6810" w:rsidP="00FE6810"/>
        </w:tc>
        <w:tc>
          <w:tcPr>
            <w:tcW w:w="0" w:type="auto"/>
            <w:tcBorders>
              <w:left w:val="single" w:sz="4" w:space="0" w:color="auto"/>
            </w:tcBorders>
          </w:tcPr>
          <w:p w14:paraId="39031A7B" w14:textId="77777777" w:rsidR="00FE6810" w:rsidRDefault="00FE6810" w:rsidP="00FE6810"/>
        </w:tc>
        <w:tc>
          <w:tcPr>
            <w:tcW w:w="0" w:type="auto"/>
          </w:tcPr>
          <w:p w14:paraId="471BAC49" w14:textId="77777777" w:rsidR="00FE6810" w:rsidRDefault="00FE6810" w:rsidP="00FE6810"/>
        </w:tc>
        <w:tc>
          <w:tcPr>
            <w:tcW w:w="0" w:type="auto"/>
            <w:vMerge/>
            <w:tcBorders>
              <w:top w:val="nil"/>
              <w:left w:val="nil"/>
              <w:right w:val="nil"/>
            </w:tcBorders>
          </w:tcPr>
          <w:p w14:paraId="0BAD50ED" w14:textId="77777777" w:rsidR="00FE6810" w:rsidRDefault="00FE6810" w:rsidP="00FE6810"/>
        </w:tc>
        <w:tc>
          <w:tcPr>
            <w:tcW w:w="0" w:type="auto"/>
            <w:vMerge/>
            <w:tcBorders>
              <w:top w:val="nil"/>
              <w:left w:val="nil"/>
              <w:bottom w:val="nil"/>
              <w:right w:val="nil"/>
            </w:tcBorders>
          </w:tcPr>
          <w:p w14:paraId="130656DD" w14:textId="77777777" w:rsidR="00FE6810" w:rsidRDefault="00FE6810" w:rsidP="00FE6810"/>
        </w:tc>
      </w:tr>
    </w:tbl>
    <w:p w14:paraId="0E63A7FE" w14:textId="77777777" w:rsidR="00E323FF" w:rsidRDefault="00E323FF"/>
    <w:p w14:paraId="203062EA" w14:textId="77777777" w:rsidR="00620C80" w:rsidRDefault="00620C80"/>
    <w:p w14:paraId="7B4F61DA" w14:textId="77777777" w:rsidR="00620C80" w:rsidRDefault="00620C80"/>
    <w:p w14:paraId="2F69E6E7" w14:textId="77777777" w:rsidR="00620C80" w:rsidRDefault="00620C80"/>
    <w:p w14:paraId="0CCBE564" w14:textId="77777777" w:rsidR="00620C80" w:rsidRDefault="00620C80"/>
    <w:p w14:paraId="052BED05" w14:textId="77777777" w:rsidR="00620C80" w:rsidRDefault="00620C80"/>
    <w:p w14:paraId="01309B6F" w14:textId="77777777" w:rsidR="00620C80" w:rsidRDefault="00620C80"/>
    <w:p w14:paraId="40C790CB" w14:textId="77777777" w:rsidR="00620C80" w:rsidRDefault="00620C80"/>
    <w:p w14:paraId="430AA0AD" w14:textId="77777777" w:rsidR="00620C80" w:rsidRDefault="00620C80"/>
    <w:p w14:paraId="09C2E57E" w14:textId="77777777" w:rsidR="00620C80" w:rsidRDefault="00620C80"/>
    <w:p w14:paraId="14EAC1AE" w14:textId="77777777" w:rsidR="00D10326" w:rsidRDefault="00D10326"/>
    <w:p w14:paraId="0D14FED0" w14:textId="77777777" w:rsidR="00D10326" w:rsidRDefault="00D10326"/>
    <w:p w14:paraId="798039CA" w14:textId="77777777" w:rsidR="000C7373" w:rsidRPr="00D176C0" w:rsidRDefault="00D176C0" w:rsidP="00D176C0">
      <w:pPr>
        <w:pStyle w:val="Heading1"/>
      </w:pPr>
      <w:bookmarkStart w:id="39" w:name="_Toc196918018"/>
      <w:r w:rsidRPr="00D176C0">
        <w:rPr>
          <w:rFonts w:ascii="Tahoma" w:hAnsi="Tahoma" w:cs="Tahoma"/>
        </w:rPr>
        <w:lastRenderedPageBreak/>
        <w:t>SE 40 Psychiatric Child and Family Care</w:t>
      </w:r>
      <w:bookmarkEnd w:id="39"/>
    </w:p>
    <w:tbl>
      <w:tblPr>
        <w:tblStyle w:val="TableGrid"/>
        <w:tblW w:w="13366" w:type="dxa"/>
        <w:tblInd w:w="-343" w:type="dxa"/>
        <w:tblCellMar>
          <w:left w:w="25" w:type="dxa"/>
        </w:tblCellMar>
        <w:tblLook w:val="04A0" w:firstRow="1" w:lastRow="0" w:firstColumn="1" w:lastColumn="0" w:noHBand="0" w:noVBand="1"/>
      </w:tblPr>
      <w:tblGrid>
        <w:gridCol w:w="983"/>
        <w:gridCol w:w="4932"/>
        <w:gridCol w:w="746"/>
        <w:gridCol w:w="747"/>
        <w:gridCol w:w="747"/>
        <w:gridCol w:w="5211"/>
      </w:tblGrid>
      <w:tr w:rsidR="00E01350" w14:paraId="6E425C28" w14:textId="77777777" w:rsidTr="00174535">
        <w:trPr>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4735FE7B" w14:textId="77777777" w:rsidR="000C7373" w:rsidRDefault="000C7373" w:rsidP="00D25A77">
            <w:pPr>
              <w:ind w:right="2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7D709783" w14:textId="77777777" w:rsidR="000C7373" w:rsidRDefault="000C7373" w:rsidP="00D25A77">
            <w:pPr>
              <w:ind w:right="3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63716CD5" w14:textId="77777777" w:rsidR="000C7373" w:rsidRDefault="000C7373" w:rsidP="00D25A77"/>
        </w:tc>
        <w:tc>
          <w:tcPr>
            <w:tcW w:w="747" w:type="dxa"/>
            <w:tcBorders>
              <w:top w:val="single" w:sz="5" w:space="0" w:color="000000"/>
              <w:left w:val="nil"/>
              <w:bottom w:val="single" w:sz="5" w:space="0" w:color="000000"/>
              <w:right w:val="nil"/>
            </w:tcBorders>
            <w:shd w:val="clear" w:color="auto" w:fill="D9D9D9"/>
          </w:tcPr>
          <w:p w14:paraId="1169051E" w14:textId="77777777" w:rsidR="000C7373" w:rsidRDefault="000C7373" w:rsidP="00D25A77"/>
        </w:tc>
        <w:tc>
          <w:tcPr>
            <w:tcW w:w="5211" w:type="dxa"/>
            <w:tcBorders>
              <w:top w:val="single" w:sz="5" w:space="0" w:color="000000"/>
              <w:left w:val="nil"/>
              <w:bottom w:val="single" w:sz="5" w:space="0" w:color="000000"/>
              <w:right w:val="nil"/>
            </w:tcBorders>
            <w:shd w:val="clear" w:color="auto" w:fill="D9D9D9"/>
          </w:tcPr>
          <w:p w14:paraId="04F60C4B" w14:textId="77777777" w:rsidR="000C7373" w:rsidRDefault="000C7373" w:rsidP="00D25A77">
            <w:pPr>
              <w:ind w:left="571"/>
            </w:pPr>
            <w:r>
              <w:rPr>
                <w:sz w:val="14"/>
              </w:rPr>
              <w:t>Linked Criteria</w:t>
            </w:r>
          </w:p>
        </w:tc>
      </w:tr>
      <w:tr w:rsidR="00E01350" w14:paraId="5E0E24C6"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2D64C3E" w14:textId="77777777" w:rsidR="000C7373" w:rsidRDefault="003528A0" w:rsidP="00D25A77">
            <w:pPr>
              <w:ind w:left="1"/>
            </w:pPr>
            <w:r>
              <w:rPr>
                <w:sz w:val="14"/>
              </w:rPr>
              <w:t>40</w:t>
            </w:r>
            <w:r w:rsidR="000C7373">
              <w:rPr>
                <w:sz w:val="14"/>
              </w:rPr>
              <w:t>.1.1.2</w:t>
            </w:r>
          </w:p>
        </w:tc>
        <w:tc>
          <w:tcPr>
            <w:tcW w:w="4932" w:type="dxa"/>
            <w:tcBorders>
              <w:top w:val="single" w:sz="5" w:space="0" w:color="000000"/>
              <w:left w:val="single" w:sz="5" w:space="0" w:color="000000"/>
              <w:bottom w:val="single" w:sz="5" w:space="0" w:color="000000"/>
              <w:right w:val="single" w:sz="5" w:space="0" w:color="000000"/>
            </w:tcBorders>
          </w:tcPr>
          <w:p w14:paraId="7237949A" w14:textId="77777777" w:rsidR="000C7373" w:rsidRDefault="000C7373" w:rsidP="00D25A77">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594CCCFC" w14:textId="77777777" w:rsidR="000C7373" w:rsidRDefault="000C7373" w:rsidP="00D25A77">
            <w:r>
              <w:rPr>
                <w:sz w:val="14"/>
              </w:rPr>
              <w:t>2.2.1.1</w:t>
            </w:r>
          </w:p>
          <w:p w14:paraId="7260C5D2" w14:textId="77777777" w:rsidR="000C7373" w:rsidRDefault="000C7373" w:rsidP="00D25A77">
            <w:r>
              <w:rPr>
                <w:sz w:val="14"/>
              </w:rPr>
              <w:t>2.5.1.1</w:t>
            </w:r>
          </w:p>
        </w:tc>
        <w:tc>
          <w:tcPr>
            <w:tcW w:w="747" w:type="dxa"/>
            <w:tcBorders>
              <w:top w:val="single" w:sz="5" w:space="0" w:color="000000"/>
              <w:left w:val="single" w:sz="5" w:space="0" w:color="000000"/>
              <w:bottom w:val="single" w:sz="5" w:space="0" w:color="000000"/>
              <w:right w:val="nil"/>
            </w:tcBorders>
          </w:tcPr>
          <w:p w14:paraId="0592072C" w14:textId="77777777" w:rsidR="000C7373" w:rsidRDefault="000C7373" w:rsidP="00D25A77"/>
        </w:tc>
        <w:tc>
          <w:tcPr>
            <w:tcW w:w="747" w:type="dxa"/>
            <w:vMerge w:val="restart"/>
            <w:tcBorders>
              <w:top w:val="single" w:sz="5" w:space="0" w:color="000000"/>
              <w:left w:val="nil"/>
              <w:bottom w:val="single" w:sz="5" w:space="0" w:color="000000"/>
              <w:right w:val="nil"/>
            </w:tcBorders>
          </w:tcPr>
          <w:p w14:paraId="4E29DC74" w14:textId="77777777" w:rsidR="000C7373" w:rsidRDefault="000C7373" w:rsidP="00D25A77"/>
        </w:tc>
        <w:tc>
          <w:tcPr>
            <w:tcW w:w="5211" w:type="dxa"/>
            <w:vMerge w:val="restart"/>
            <w:tcBorders>
              <w:top w:val="single" w:sz="5" w:space="0" w:color="000000"/>
              <w:left w:val="nil"/>
              <w:bottom w:val="nil"/>
              <w:right w:val="nil"/>
            </w:tcBorders>
          </w:tcPr>
          <w:p w14:paraId="36FB3432" w14:textId="77777777" w:rsidR="000C7373" w:rsidRDefault="000C7373" w:rsidP="00D25A77"/>
        </w:tc>
      </w:tr>
      <w:tr w:rsidR="00E01350" w14:paraId="02C0E3FE"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vAlign w:val="center"/>
          </w:tcPr>
          <w:p w14:paraId="5FA5AC20" w14:textId="77777777" w:rsidR="000C7373" w:rsidRDefault="003528A0" w:rsidP="00D25A77">
            <w:pPr>
              <w:ind w:left="1"/>
            </w:pPr>
            <w:r>
              <w:rPr>
                <w:sz w:val="14"/>
              </w:rPr>
              <w:t>40</w:t>
            </w:r>
            <w:r w:rsidR="000C7373">
              <w:rPr>
                <w:sz w:val="14"/>
              </w:rPr>
              <w:t>.1.1.3</w:t>
            </w:r>
          </w:p>
        </w:tc>
        <w:tc>
          <w:tcPr>
            <w:tcW w:w="4932" w:type="dxa"/>
            <w:tcBorders>
              <w:top w:val="single" w:sz="5" w:space="0" w:color="000000"/>
              <w:left w:val="single" w:sz="5" w:space="0" w:color="000000"/>
              <w:bottom w:val="single" w:sz="5" w:space="0" w:color="000000"/>
              <w:right w:val="single" w:sz="5" w:space="0" w:color="000000"/>
            </w:tcBorders>
            <w:vAlign w:val="center"/>
          </w:tcPr>
          <w:p w14:paraId="71C92C8D" w14:textId="77777777" w:rsidR="000C7373" w:rsidRDefault="000C7373" w:rsidP="00D25A77">
            <w:r>
              <w:rPr>
                <w:sz w:val="14"/>
              </w:rPr>
              <w:t>The individuals responsible for the patient’s care are qualified,</w:t>
            </w:r>
          </w:p>
        </w:tc>
        <w:tc>
          <w:tcPr>
            <w:tcW w:w="746" w:type="dxa"/>
            <w:tcBorders>
              <w:top w:val="single" w:sz="5" w:space="0" w:color="000000"/>
              <w:left w:val="single" w:sz="5" w:space="0" w:color="000000"/>
              <w:bottom w:val="single" w:sz="4" w:space="0" w:color="auto"/>
              <w:right w:val="single" w:sz="4" w:space="0" w:color="auto"/>
            </w:tcBorders>
            <w:vAlign w:val="bottom"/>
          </w:tcPr>
          <w:p w14:paraId="4DBF10C3" w14:textId="77777777" w:rsidR="000C7373" w:rsidRPr="00E01350" w:rsidRDefault="000C7373" w:rsidP="00D25A77">
            <w:r w:rsidRPr="00E01350">
              <w:rPr>
                <w:sz w:val="14"/>
              </w:rPr>
              <w:t>2.2.1.1</w:t>
            </w:r>
          </w:p>
          <w:p w14:paraId="35F2E647" w14:textId="77777777" w:rsidR="000C7373" w:rsidRPr="00E01350" w:rsidRDefault="000C7373" w:rsidP="00D25A77">
            <w:r w:rsidRPr="00E01350">
              <w:rPr>
                <w:sz w:val="14"/>
              </w:rPr>
              <w:t>2.5.1.1</w:t>
            </w:r>
          </w:p>
        </w:tc>
        <w:tc>
          <w:tcPr>
            <w:tcW w:w="747" w:type="dxa"/>
            <w:tcBorders>
              <w:top w:val="single" w:sz="5" w:space="0" w:color="000000"/>
              <w:left w:val="single" w:sz="4" w:space="0" w:color="auto"/>
              <w:bottom w:val="single" w:sz="4" w:space="0" w:color="auto"/>
              <w:right w:val="single" w:sz="5" w:space="0" w:color="000000"/>
            </w:tcBorders>
          </w:tcPr>
          <w:p w14:paraId="4278F8AD" w14:textId="77777777" w:rsidR="00E01350" w:rsidRPr="00E01350" w:rsidRDefault="00E01350" w:rsidP="00D25A77">
            <w:pPr>
              <w:spacing w:line="253" w:lineRule="auto"/>
              <w:rPr>
                <w:sz w:val="14"/>
              </w:rPr>
            </w:pPr>
            <w:r w:rsidRPr="00E01350">
              <w:rPr>
                <w:sz w:val="14"/>
              </w:rPr>
              <w:t>40.2.1.2</w:t>
            </w:r>
          </w:p>
          <w:p w14:paraId="35E8D83E" w14:textId="77777777" w:rsidR="00E01350" w:rsidRDefault="00E01350" w:rsidP="00D25A77">
            <w:pPr>
              <w:spacing w:line="253" w:lineRule="auto"/>
              <w:rPr>
                <w:rFonts w:asciiTheme="minorHAnsi" w:hAnsiTheme="minorHAnsi" w:cstheme="minorHAnsi"/>
                <w:sz w:val="16"/>
                <w:szCs w:val="16"/>
              </w:rPr>
            </w:pPr>
            <w:r w:rsidRPr="00E01350">
              <w:rPr>
                <w:rFonts w:asciiTheme="minorHAnsi" w:hAnsiTheme="minorHAnsi" w:cstheme="minorHAnsi"/>
                <w:sz w:val="16"/>
                <w:szCs w:val="16"/>
              </w:rPr>
              <w:t>40.4.2.1</w:t>
            </w:r>
          </w:p>
          <w:p w14:paraId="40BCA2BB" w14:textId="77777777" w:rsidR="007C38FA" w:rsidRPr="00E01350" w:rsidRDefault="007C38FA" w:rsidP="00D25A77">
            <w:pPr>
              <w:spacing w:line="253" w:lineRule="auto"/>
              <w:rPr>
                <w:rFonts w:asciiTheme="minorHAnsi" w:hAnsiTheme="minorHAnsi" w:cstheme="minorHAnsi"/>
                <w:sz w:val="16"/>
                <w:szCs w:val="16"/>
              </w:rPr>
            </w:pPr>
            <w:r>
              <w:rPr>
                <w:rFonts w:asciiTheme="minorHAnsi" w:hAnsiTheme="minorHAnsi" w:cstheme="minorHAnsi"/>
                <w:sz w:val="16"/>
                <w:szCs w:val="16"/>
              </w:rPr>
              <w:t>40</w:t>
            </w:r>
            <w:r w:rsidRPr="00C377B9">
              <w:rPr>
                <w:rFonts w:asciiTheme="minorHAnsi" w:hAnsiTheme="minorHAnsi" w:cstheme="minorHAnsi"/>
                <w:sz w:val="16"/>
                <w:szCs w:val="16"/>
              </w:rPr>
              <w:t>.</w:t>
            </w:r>
            <w:r>
              <w:rPr>
                <w:rFonts w:asciiTheme="minorHAnsi" w:hAnsiTheme="minorHAnsi" w:cstheme="minorHAnsi"/>
                <w:sz w:val="16"/>
                <w:szCs w:val="16"/>
              </w:rPr>
              <w:t>4.2.2</w:t>
            </w:r>
          </w:p>
          <w:p w14:paraId="1FBBC277" w14:textId="77777777" w:rsidR="000C7373" w:rsidRPr="00E01350" w:rsidRDefault="00E01350" w:rsidP="00D25A77">
            <w:pPr>
              <w:spacing w:line="253" w:lineRule="auto"/>
            </w:pPr>
            <w:r w:rsidRPr="00E01350">
              <w:rPr>
                <w:rFonts w:asciiTheme="minorHAnsi" w:hAnsiTheme="minorHAnsi" w:cstheme="minorHAnsi"/>
                <w:sz w:val="16"/>
                <w:szCs w:val="16"/>
              </w:rPr>
              <w:t>40.4.2.3</w:t>
            </w:r>
          </w:p>
        </w:tc>
        <w:tc>
          <w:tcPr>
            <w:tcW w:w="0" w:type="auto"/>
            <w:vMerge/>
            <w:tcBorders>
              <w:top w:val="nil"/>
              <w:left w:val="nil"/>
              <w:bottom w:val="nil"/>
              <w:right w:val="nil"/>
            </w:tcBorders>
          </w:tcPr>
          <w:p w14:paraId="0120239B" w14:textId="77777777" w:rsidR="000C7373" w:rsidRDefault="000C7373" w:rsidP="00D25A77"/>
        </w:tc>
        <w:tc>
          <w:tcPr>
            <w:tcW w:w="0" w:type="auto"/>
            <w:vMerge/>
            <w:tcBorders>
              <w:top w:val="nil"/>
              <w:left w:val="nil"/>
              <w:bottom w:val="nil"/>
              <w:right w:val="nil"/>
            </w:tcBorders>
          </w:tcPr>
          <w:p w14:paraId="490292A7" w14:textId="77777777" w:rsidR="000C7373" w:rsidRDefault="000C7373" w:rsidP="00D25A77"/>
        </w:tc>
      </w:tr>
      <w:tr w:rsidR="00E01350" w14:paraId="326331E1"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tcPr>
          <w:p w14:paraId="3CF7459D" w14:textId="77777777" w:rsidR="000C7373" w:rsidRDefault="003528A0" w:rsidP="00D25A77">
            <w:r>
              <w:rPr>
                <w:sz w:val="14"/>
              </w:rPr>
              <w:t>40</w:t>
            </w:r>
            <w:r w:rsidR="000C7373" w:rsidRPr="00F27138">
              <w:rPr>
                <w:sz w:val="14"/>
              </w:rPr>
              <w:t>.1.</w:t>
            </w:r>
            <w:r w:rsidR="000C7373">
              <w:rPr>
                <w:sz w:val="14"/>
              </w:rPr>
              <w:t>2.1</w:t>
            </w:r>
          </w:p>
        </w:tc>
        <w:tc>
          <w:tcPr>
            <w:tcW w:w="4932" w:type="dxa"/>
            <w:tcBorders>
              <w:top w:val="single" w:sz="5" w:space="0" w:color="000000"/>
              <w:left w:val="single" w:sz="5" w:space="0" w:color="000000"/>
              <w:bottom w:val="single" w:sz="5" w:space="0" w:color="000000"/>
              <w:right w:val="single" w:sz="5" w:space="0" w:color="000000"/>
            </w:tcBorders>
          </w:tcPr>
          <w:p w14:paraId="753676AB" w14:textId="77777777" w:rsidR="000C7373" w:rsidRDefault="000C7373" w:rsidP="00D25A77">
            <w:pPr>
              <w:jc w:val="both"/>
            </w:pPr>
            <w:r w:rsidRPr="00C50B5B">
              <w:rPr>
                <w:rFonts w:asciiTheme="minorHAnsi" w:hAnsiTheme="minorHAnsi" w:cstheme="minorHAnsi"/>
                <w:sz w:val="16"/>
                <w:szCs w:val="16"/>
              </w:rPr>
              <w:t>Evidence-based clinical practice guidelines relevant to the patients and services of the organisation are available to guide patient care processes.</w:t>
            </w:r>
          </w:p>
        </w:tc>
        <w:tc>
          <w:tcPr>
            <w:tcW w:w="746" w:type="dxa"/>
            <w:tcBorders>
              <w:top w:val="single" w:sz="4" w:space="0" w:color="auto"/>
              <w:left w:val="single" w:sz="5" w:space="0" w:color="000000"/>
              <w:bottom w:val="single" w:sz="5" w:space="0" w:color="000000"/>
              <w:right w:val="single" w:sz="4" w:space="0" w:color="auto"/>
            </w:tcBorders>
            <w:vAlign w:val="bottom"/>
          </w:tcPr>
          <w:p w14:paraId="45737EC6" w14:textId="77777777" w:rsidR="000C7373" w:rsidRDefault="000C7373" w:rsidP="00D25A77">
            <w:r>
              <w:rPr>
                <w:sz w:val="14"/>
              </w:rPr>
              <w:t>1.3.2.2</w:t>
            </w:r>
          </w:p>
        </w:tc>
        <w:tc>
          <w:tcPr>
            <w:tcW w:w="747" w:type="dxa"/>
            <w:tcBorders>
              <w:top w:val="single" w:sz="4" w:space="0" w:color="auto"/>
              <w:left w:val="single" w:sz="4" w:space="0" w:color="auto"/>
            </w:tcBorders>
          </w:tcPr>
          <w:p w14:paraId="7AD3471F" w14:textId="77777777" w:rsidR="000C7373" w:rsidRPr="00C50B5B" w:rsidRDefault="000C7373" w:rsidP="00D25A77">
            <w:pPr>
              <w:ind w:left="1"/>
              <w:rPr>
                <w:highlight w:val="yellow"/>
              </w:rPr>
            </w:pPr>
          </w:p>
        </w:tc>
        <w:tc>
          <w:tcPr>
            <w:tcW w:w="0" w:type="auto"/>
            <w:vMerge/>
            <w:tcBorders>
              <w:top w:val="nil"/>
              <w:left w:val="nil"/>
              <w:bottom w:val="nil"/>
              <w:right w:val="nil"/>
            </w:tcBorders>
          </w:tcPr>
          <w:p w14:paraId="165C5E42" w14:textId="77777777" w:rsidR="000C7373" w:rsidRDefault="000C7373" w:rsidP="00D25A77"/>
        </w:tc>
        <w:tc>
          <w:tcPr>
            <w:tcW w:w="0" w:type="auto"/>
            <w:vMerge/>
            <w:tcBorders>
              <w:top w:val="nil"/>
              <w:left w:val="nil"/>
              <w:bottom w:val="nil"/>
              <w:right w:val="nil"/>
            </w:tcBorders>
          </w:tcPr>
          <w:p w14:paraId="7098D653" w14:textId="77777777" w:rsidR="000C7373" w:rsidRDefault="000C7373" w:rsidP="00D25A77"/>
        </w:tc>
      </w:tr>
      <w:tr w:rsidR="00E01350" w14:paraId="15EB4F91"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tcPr>
          <w:p w14:paraId="227D44CE" w14:textId="77777777" w:rsidR="000C7373" w:rsidRDefault="004C3C93" w:rsidP="00D25A77">
            <w:r>
              <w:rPr>
                <w:sz w:val="14"/>
              </w:rPr>
              <w:t>40</w:t>
            </w:r>
            <w:r w:rsidR="000C7373" w:rsidRPr="00F27138">
              <w:rPr>
                <w:sz w:val="14"/>
              </w:rPr>
              <w:t>.1.</w:t>
            </w:r>
            <w:r w:rsidR="000C7373">
              <w:rPr>
                <w:sz w:val="14"/>
              </w:rPr>
              <w:t>2.4</w:t>
            </w:r>
          </w:p>
        </w:tc>
        <w:tc>
          <w:tcPr>
            <w:tcW w:w="4932" w:type="dxa"/>
            <w:tcBorders>
              <w:top w:val="single" w:sz="5" w:space="0" w:color="000000"/>
              <w:left w:val="single" w:sz="5" w:space="0" w:color="000000"/>
              <w:bottom w:val="single" w:sz="5" w:space="0" w:color="000000"/>
              <w:right w:val="single" w:sz="5" w:space="0" w:color="000000"/>
            </w:tcBorders>
          </w:tcPr>
          <w:p w14:paraId="3AC551ED" w14:textId="77777777" w:rsidR="000C7373" w:rsidRDefault="000C7373" w:rsidP="00D25A77">
            <w:r>
              <w:rPr>
                <w:sz w:val="14"/>
              </w:rPr>
              <w:t>The implementation of guidelines is monitored as part of a structured clinical  audit</w:t>
            </w:r>
          </w:p>
        </w:tc>
        <w:tc>
          <w:tcPr>
            <w:tcW w:w="746" w:type="dxa"/>
            <w:tcBorders>
              <w:top w:val="single" w:sz="5" w:space="0" w:color="000000"/>
              <w:left w:val="single" w:sz="5" w:space="0" w:color="000000"/>
              <w:bottom w:val="single" w:sz="5" w:space="0" w:color="000000"/>
              <w:right w:val="single" w:sz="4" w:space="0" w:color="auto"/>
            </w:tcBorders>
          </w:tcPr>
          <w:p w14:paraId="3EE4C8B0" w14:textId="77777777" w:rsidR="000C7373" w:rsidRDefault="000C7373" w:rsidP="00D25A77">
            <w:r>
              <w:rPr>
                <w:sz w:val="14"/>
              </w:rPr>
              <w:t>8.2.1.4</w:t>
            </w:r>
          </w:p>
        </w:tc>
        <w:tc>
          <w:tcPr>
            <w:tcW w:w="747" w:type="dxa"/>
            <w:tcBorders>
              <w:left w:val="single" w:sz="4" w:space="0" w:color="auto"/>
            </w:tcBorders>
          </w:tcPr>
          <w:p w14:paraId="69F3EEBD" w14:textId="77777777" w:rsidR="000C7373" w:rsidRPr="00C50B5B" w:rsidRDefault="000C7373" w:rsidP="00D25A77">
            <w:pPr>
              <w:ind w:left="1"/>
              <w:rPr>
                <w:highlight w:val="yellow"/>
              </w:rPr>
            </w:pPr>
          </w:p>
        </w:tc>
        <w:tc>
          <w:tcPr>
            <w:tcW w:w="0" w:type="auto"/>
            <w:vMerge/>
            <w:tcBorders>
              <w:top w:val="nil"/>
              <w:left w:val="nil"/>
              <w:bottom w:val="nil"/>
              <w:right w:val="nil"/>
            </w:tcBorders>
          </w:tcPr>
          <w:p w14:paraId="4E1AAA97" w14:textId="77777777" w:rsidR="000C7373" w:rsidRDefault="000C7373" w:rsidP="00D25A77"/>
        </w:tc>
        <w:tc>
          <w:tcPr>
            <w:tcW w:w="0" w:type="auto"/>
            <w:vMerge/>
            <w:tcBorders>
              <w:top w:val="nil"/>
              <w:left w:val="nil"/>
              <w:bottom w:val="nil"/>
              <w:right w:val="nil"/>
            </w:tcBorders>
          </w:tcPr>
          <w:p w14:paraId="700F4C34" w14:textId="77777777" w:rsidR="000C7373" w:rsidRDefault="000C7373" w:rsidP="00D25A77"/>
        </w:tc>
      </w:tr>
      <w:tr w:rsidR="00E01350" w14:paraId="1C3700F4" w14:textId="77777777" w:rsidTr="00174535">
        <w:trPr>
          <w:trHeight w:val="294"/>
        </w:trPr>
        <w:tc>
          <w:tcPr>
            <w:tcW w:w="983" w:type="dxa"/>
            <w:tcBorders>
              <w:top w:val="single" w:sz="5" w:space="0" w:color="000000"/>
              <w:left w:val="single" w:sz="10" w:space="0" w:color="000000"/>
              <w:bottom w:val="single" w:sz="5" w:space="0" w:color="000000"/>
              <w:right w:val="single" w:sz="5" w:space="0" w:color="000000"/>
            </w:tcBorders>
          </w:tcPr>
          <w:p w14:paraId="7F583E12" w14:textId="77777777" w:rsidR="000C7373" w:rsidRPr="00F27138" w:rsidRDefault="00240B39" w:rsidP="00D25A77">
            <w:pPr>
              <w:rPr>
                <w:sz w:val="14"/>
              </w:rPr>
            </w:pPr>
            <w:r>
              <w:rPr>
                <w:sz w:val="14"/>
              </w:rPr>
              <w:t>40</w:t>
            </w:r>
            <w:r w:rsidR="000C7373" w:rsidRPr="00F27138">
              <w:rPr>
                <w:sz w:val="14"/>
              </w:rPr>
              <w:t>.1.</w:t>
            </w:r>
            <w:r w:rsidR="000C7373">
              <w:rPr>
                <w:sz w:val="14"/>
              </w:rPr>
              <w:t>2.5</w:t>
            </w:r>
          </w:p>
        </w:tc>
        <w:tc>
          <w:tcPr>
            <w:tcW w:w="4932" w:type="dxa"/>
            <w:tcBorders>
              <w:top w:val="single" w:sz="5" w:space="0" w:color="000000"/>
              <w:left w:val="single" w:sz="5" w:space="0" w:color="000000"/>
              <w:bottom w:val="single" w:sz="5" w:space="0" w:color="000000"/>
              <w:right w:val="single" w:sz="5" w:space="0" w:color="000000"/>
            </w:tcBorders>
          </w:tcPr>
          <w:p w14:paraId="775234EB" w14:textId="77777777" w:rsidR="000C7373" w:rsidRPr="00C50B5B" w:rsidRDefault="000C7373" w:rsidP="00D25A77">
            <w:pPr>
              <w:spacing w:line="276" w:lineRule="auto"/>
              <w:jc w:val="both"/>
              <w:rPr>
                <w:rFonts w:asciiTheme="minorHAnsi" w:hAnsiTheme="minorHAnsi" w:cstheme="minorHAnsi"/>
                <w:sz w:val="16"/>
                <w:szCs w:val="16"/>
              </w:rPr>
            </w:pPr>
            <w:r w:rsidRPr="00C50B5B">
              <w:rPr>
                <w:rFonts w:asciiTheme="minorHAnsi" w:hAnsiTheme="minorHAnsi" w:cstheme="minorHAnsi"/>
                <w:sz w:val="16"/>
                <w:szCs w:val="16"/>
              </w:rPr>
              <w:t>Guidelines are reviewed on a regular basis and updated when necessary.</w:t>
            </w:r>
          </w:p>
        </w:tc>
        <w:tc>
          <w:tcPr>
            <w:tcW w:w="746" w:type="dxa"/>
            <w:tcBorders>
              <w:top w:val="single" w:sz="5" w:space="0" w:color="000000"/>
              <w:left w:val="single" w:sz="5" w:space="0" w:color="000000"/>
              <w:bottom w:val="single" w:sz="4" w:space="0" w:color="auto"/>
              <w:right w:val="single" w:sz="4" w:space="0" w:color="auto"/>
            </w:tcBorders>
          </w:tcPr>
          <w:p w14:paraId="27C5094B" w14:textId="77777777" w:rsidR="000C7373" w:rsidRDefault="000C7373" w:rsidP="00D25A77">
            <w:r>
              <w:rPr>
                <w:sz w:val="14"/>
              </w:rPr>
              <w:t>1.3.2.2</w:t>
            </w:r>
          </w:p>
        </w:tc>
        <w:tc>
          <w:tcPr>
            <w:tcW w:w="747" w:type="dxa"/>
            <w:tcBorders>
              <w:left w:val="single" w:sz="4" w:space="0" w:color="auto"/>
              <w:bottom w:val="single" w:sz="4" w:space="0" w:color="auto"/>
            </w:tcBorders>
          </w:tcPr>
          <w:p w14:paraId="4D0247B4" w14:textId="77777777" w:rsidR="000C7373" w:rsidRPr="00C50B5B" w:rsidRDefault="000C7373" w:rsidP="00D25A77">
            <w:pPr>
              <w:ind w:left="1"/>
              <w:rPr>
                <w:highlight w:val="yellow"/>
              </w:rPr>
            </w:pPr>
          </w:p>
        </w:tc>
        <w:tc>
          <w:tcPr>
            <w:tcW w:w="0" w:type="auto"/>
            <w:vMerge/>
            <w:tcBorders>
              <w:top w:val="nil"/>
              <w:left w:val="nil"/>
              <w:bottom w:val="nil"/>
              <w:right w:val="nil"/>
            </w:tcBorders>
          </w:tcPr>
          <w:p w14:paraId="6B85ACD7" w14:textId="77777777" w:rsidR="000C7373" w:rsidRDefault="000C7373" w:rsidP="00D25A77"/>
        </w:tc>
        <w:tc>
          <w:tcPr>
            <w:tcW w:w="0" w:type="auto"/>
            <w:vMerge/>
            <w:tcBorders>
              <w:top w:val="nil"/>
              <w:left w:val="nil"/>
              <w:bottom w:val="nil"/>
              <w:right w:val="nil"/>
            </w:tcBorders>
          </w:tcPr>
          <w:p w14:paraId="024495E4" w14:textId="77777777" w:rsidR="000C7373" w:rsidRDefault="000C7373" w:rsidP="00D25A77"/>
        </w:tc>
      </w:tr>
      <w:tr w:rsidR="00E01350" w14:paraId="0E3A294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052C622B" w14:textId="77777777" w:rsidR="000C7373" w:rsidRDefault="00240B39" w:rsidP="00D25A77">
            <w:pPr>
              <w:ind w:left="1"/>
            </w:pPr>
            <w:r>
              <w:rPr>
                <w:sz w:val="14"/>
              </w:rPr>
              <w:t>40</w:t>
            </w:r>
            <w:r w:rsidR="000C7373">
              <w:rPr>
                <w:sz w:val="14"/>
              </w:rPr>
              <w:t>.1.3.2</w:t>
            </w:r>
          </w:p>
        </w:tc>
        <w:tc>
          <w:tcPr>
            <w:tcW w:w="4932" w:type="dxa"/>
            <w:tcBorders>
              <w:top w:val="single" w:sz="5" w:space="0" w:color="000000"/>
              <w:left w:val="single" w:sz="5" w:space="0" w:color="000000"/>
              <w:bottom w:val="single" w:sz="5" w:space="0" w:color="000000"/>
              <w:right w:val="single" w:sz="5" w:space="0" w:color="000000"/>
            </w:tcBorders>
          </w:tcPr>
          <w:p w14:paraId="12BEC7B7" w14:textId="77777777" w:rsidR="000C7373" w:rsidRPr="002029CD" w:rsidRDefault="000C7373" w:rsidP="00D25A77">
            <w:pPr>
              <w:jc w:val="both"/>
              <w:rPr>
                <w:rFonts w:asciiTheme="minorHAnsi" w:hAnsiTheme="minorHAnsi" w:cstheme="minorHAnsi"/>
                <w:sz w:val="16"/>
                <w:szCs w:val="16"/>
              </w:rPr>
            </w:pPr>
            <w:r w:rsidRPr="002029CD">
              <w:rPr>
                <w:rFonts w:asciiTheme="minorHAnsi" w:hAnsiTheme="minorHAnsi" w:cstheme="minorHAnsi"/>
                <w:color w:val="auto"/>
                <w:sz w:val="16"/>
                <w:szCs w:val="16"/>
              </w:rPr>
              <w:t>The patients' clinical records are completed according to organisational policy.</w:t>
            </w:r>
          </w:p>
        </w:tc>
        <w:tc>
          <w:tcPr>
            <w:tcW w:w="746" w:type="dxa"/>
            <w:tcBorders>
              <w:top w:val="single" w:sz="4" w:space="0" w:color="auto"/>
              <w:left w:val="single" w:sz="5" w:space="0" w:color="000000"/>
              <w:bottom w:val="single" w:sz="5" w:space="0" w:color="000000"/>
              <w:right w:val="single" w:sz="4" w:space="0" w:color="auto"/>
            </w:tcBorders>
            <w:vAlign w:val="bottom"/>
          </w:tcPr>
          <w:p w14:paraId="3C0084E2" w14:textId="77777777" w:rsidR="000C7373" w:rsidRPr="002029CD" w:rsidRDefault="000C7373" w:rsidP="00D25A77">
            <w:pPr>
              <w:rPr>
                <w:highlight w:val="yellow"/>
              </w:rPr>
            </w:pPr>
            <w:r w:rsidRPr="00804742">
              <w:rPr>
                <w:sz w:val="14"/>
              </w:rPr>
              <w:t>1.3.2.4</w:t>
            </w:r>
          </w:p>
        </w:tc>
        <w:tc>
          <w:tcPr>
            <w:tcW w:w="0" w:type="auto"/>
            <w:tcBorders>
              <w:top w:val="single" w:sz="4" w:space="0" w:color="auto"/>
              <w:left w:val="single" w:sz="4" w:space="0" w:color="auto"/>
              <w:bottom w:val="single" w:sz="4" w:space="0" w:color="auto"/>
              <w:right w:val="single" w:sz="4" w:space="0" w:color="auto"/>
            </w:tcBorders>
          </w:tcPr>
          <w:p w14:paraId="7AF69DED" w14:textId="77777777" w:rsidR="000C7373" w:rsidRDefault="008D75B5" w:rsidP="00D25A77">
            <w:r>
              <w:rPr>
                <w:sz w:val="14"/>
              </w:rPr>
              <w:t>40.1.3.5</w:t>
            </w:r>
          </w:p>
        </w:tc>
        <w:tc>
          <w:tcPr>
            <w:tcW w:w="0" w:type="auto"/>
            <w:vMerge/>
            <w:tcBorders>
              <w:top w:val="nil"/>
              <w:left w:val="single" w:sz="4" w:space="0" w:color="auto"/>
              <w:bottom w:val="nil"/>
              <w:right w:val="nil"/>
            </w:tcBorders>
          </w:tcPr>
          <w:p w14:paraId="62158668" w14:textId="77777777" w:rsidR="000C7373" w:rsidRDefault="000C7373" w:rsidP="00D25A77"/>
        </w:tc>
        <w:tc>
          <w:tcPr>
            <w:tcW w:w="0" w:type="auto"/>
            <w:vMerge/>
            <w:tcBorders>
              <w:top w:val="nil"/>
              <w:left w:val="nil"/>
              <w:bottom w:val="nil"/>
              <w:right w:val="nil"/>
            </w:tcBorders>
          </w:tcPr>
          <w:p w14:paraId="6ED2209D" w14:textId="77777777" w:rsidR="000C7373" w:rsidRDefault="000C7373" w:rsidP="00D25A77"/>
        </w:tc>
      </w:tr>
      <w:tr w:rsidR="00E01350" w14:paraId="531711E4" w14:textId="77777777" w:rsidTr="00174535">
        <w:trPr>
          <w:trHeight w:val="170"/>
        </w:trPr>
        <w:tc>
          <w:tcPr>
            <w:tcW w:w="983" w:type="dxa"/>
            <w:tcBorders>
              <w:top w:val="single" w:sz="5" w:space="0" w:color="000000"/>
              <w:left w:val="single" w:sz="10" w:space="0" w:color="000000"/>
              <w:bottom w:val="single" w:sz="5" w:space="0" w:color="000000"/>
              <w:right w:val="single" w:sz="5" w:space="0" w:color="000000"/>
            </w:tcBorders>
          </w:tcPr>
          <w:p w14:paraId="684DBD7D" w14:textId="77777777" w:rsidR="000C7373" w:rsidRDefault="001F6BF8" w:rsidP="00D25A77">
            <w:pPr>
              <w:ind w:left="1"/>
            </w:pPr>
            <w:r>
              <w:rPr>
                <w:sz w:val="14"/>
              </w:rPr>
              <w:t>40.1.3.5</w:t>
            </w:r>
          </w:p>
        </w:tc>
        <w:tc>
          <w:tcPr>
            <w:tcW w:w="4932" w:type="dxa"/>
            <w:tcBorders>
              <w:top w:val="single" w:sz="5" w:space="0" w:color="000000"/>
              <w:left w:val="single" w:sz="5" w:space="0" w:color="000000"/>
              <w:bottom w:val="single" w:sz="5" w:space="0" w:color="000000"/>
              <w:right w:val="single" w:sz="5" w:space="0" w:color="000000"/>
            </w:tcBorders>
          </w:tcPr>
          <w:p w14:paraId="096B4F90" w14:textId="77777777" w:rsidR="000C7373" w:rsidRPr="002029CD" w:rsidRDefault="000C7373" w:rsidP="00D25A77">
            <w:pPr>
              <w:rPr>
                <w:rFonts w:asciiTheme="minorHAnsi" w:hAnsiTheme="minorHAnsi" w:cstheme="minorHAnsi"/>
                <w:sz w:val="16"/>
                <w:szCs w:val="16"/>
              </w:rPr>
            </w:pPr>
            <w:r w:rsidRPr="002029CD">
              <w:rPr>
                <w:rFonts w:asciiTheme="minorHAnsi" w:hAnsiTheme="minorHAnsi" w:cstheme="minorHAnsi"/>
                <w:sz w:val="16"/>
                <w:szCs w:val="16"/>
              </w:rPr>
              <w:t>Information exchanged includes summary of the care provided.</w:t>
            </w:r>
          </w:p>
        </w:tc>
        <w:tc>
          <w:tcPr>
            <w:tcW w:w="746" w:type="dxa"/>
            <w:tcBorders>
              <w:top w:val="single" w:sz="5" w:space="0" w:color="000000"/>
              <w:left w:val="single" w:sz="5" w:space="0" w:color="000000"/>
              <w:bottom w:val="single" w:sz="4" w:space="0" w:color="auto"/>
              <w:right w:val="single" w:sz="4" w:space="0" w:color="auto"/>
            </w:tcBorders>
          </w:tcPr>
          <w:p w14:paraId="74D7F10B" w14:textId="77777777" w:rsidR="000C7373" w:rsidRDefault="008D75B5" w:rsidP="00D25A77">
            <w:pPr>
              <w:rPr>
                <w:sz w:val="14"/>
              </w:rPr>
            </w:pPr>
            <w:r>
              <w:rPr>
                <w:sz w:val="14"/>
              </w:rPr>
              <w:t>40.1.3.2</w:t>
            </w:r>
          </w:p>
          <w:p w14:paraId="1B4739DF" w14:textId="77777777" w:rsidR="00423271" w:rsidRDefault="00423271" w:rsidP="00D25A77">
            <w:pPr>
              <w:rPr>
                <w:rFonts w:asciiTheme="minorHAnsi" w:hAnsiTheme="minorHAnsi" w:cstheme="minorHAnsi"/>
                <w:sz w:val="16"/>
                <w:szCs w:val="16"/>
              </w:rPr>
            </w:pPr>
            <w:r>
              <w:rPr>
                <w:rFonts w:asciiTheme="minorHAnsi" w:hAnsiTheme="minorHAnsi" w:cstheme="minorHAnsi"/>
                <w:sz w:val="16"/>
                <w:szCs w:val="16"/>
              </w:rPr>
              <w:t>40</w:t>
            </w:r>
            <w:r w:rsidRPr="002029CD">
              <w:rPr>
                <w:rFonts w:asciiTheme="minorHAnsi" w:hAnsiTheme="minorHAnsi" w:cstheme="minorHAnsi"/>
                <w:sz w:val="16"/>
                <w:szCs w:val="16"/>
              </w:rPr>
              <w:t>.2.1.1</w:t>
            </w:r>
          </w:p>
          <w:p w14:paraId="1683D1B1" w14:textId="77777777" w:rsidR="008D002A" w:rsidRPr="002029CD" w:rsidRDefault="008D002A" w:rsidP="00D25A77">
            <w:pPr>
              <w:rPr>
                <w:highlight w:val="yellow"/>
              </w:rPr>
            </w:pPr>
            <w:r>
              <w:rPr>
                <w:sz w:val="14"/>
              </w:rPr>
              <w:t>40</w:t>
            </w:r>
            <w:r w:rsidRPr="009C1AFE">
              <w:rPr>
                <w:sz w:val="14"/>
              </w:rPr>
              <w:t>.</w:t>
            </w:r>
            <w:r>
              <w:rPr>
                <w:sz w:val="14"/>
              </w:rPr>
              <w:t>3.2.1</w:t>
            </w:r>
          </w:p>
        </w:tc>
        <w:tc>
          <w:tcPr>
            <w:tcW w:w="0" w:type="auto"/>
            <w:tcBorders>
              <w:top w:val="single" w:sz="4" w:space="0" w:color="auto"/>
              <w:left w:val="single" w:sz="4" w:space="0" w:color="auto"/>
              <w:bottom w:val="single" w:sz="4" w:space="0" w:color="auto"/>
            </w:tcBorders>
          </w:tcPr>
          <w:p w14:paraId="5A10372F" w14:textId="77777777" w:rsidR="000C7373" w:rsidRDefault="000C7373" w:rsidP="00D25A77"/>
        </w:tc>
        <w:tc>
          <w:tcPr>
            <w:tcW w:w="0" w:type="auto"/>
            <w:vMerge/>
            <w:tcBorders>
              <w:top w:val="nil"/>
              <w:left w:val="nil"/>
              <w:right w:val="nil"/>
            </w:tcBorders>
          </w:tcPr>
          <w:p w14:paraId="3B21F5A5" w14:textId="77777777" w:rsidR="000C7373" w:rsidRDefault="000C7373" w:rsidP="00D25A77"/>
        </w:tc>
        <w:tc>
          <w:tcPr>
            <w:tcW w:w="0" w:type="auto"/>
            <w:vMerge/>
            <w:tcBorders>
              <w:top w:val="nil"/>
              <w:left w:val="nil"/>
              <w:bottom w:val="nil"/>
              <w:right w:val="nil"/>
            </w:tcBorders>
          </w:tcPr>
          <w:p w14:paraId="20D9802D" w14:textId="77777777" w:rsidR="000C7373" w:rsidRDefault="000C7373" w:rsidP="00D25A77"/>
        </w:tc>
      </w:tr>
      <w:tr w:rsidR="00E01350" w14:paraId="10B28C42" w14:textId="77777777" w:rsidTr="00174535">
        <w:trPr>
          <w:trHeight w:val="654"/>
        </w:trPr>
        <w:tc>
          <w:tcPr>
            <w:tcW w:w="983" w:type="dxa"/>
            <w:tcBorders>
              <w:top w:val="single" w:sz="5" w:space="0" w:color="000000"/>
              <w:left w:val="single" w:sz="10" w:space="0" w:color="000000"/>
              <w:bottom w:val="single" w:sz="5" w:space="0" w:color="000000"/>
              <w:right w:val="single" w:sz="5" w:space="0" w:color="000000"/>
            </w:tcBorders>
            <w:vAlign w:val="center"/>
          </w:tcPr>
          <w:p w14:paraId="371645F9" w14:textId="77777777" w:rsidR="000C7373" w:rsidRPr="002029CD" w:rsidRDefault="001F6BF8" w:rsidP="00D25A77">
            <w:pPr>
              <w:ind w:left="1"/>
              <w:rPr>
                <w:rFonts w:asciiTheme="minorHAnsi" w:hAnsiTheme="minorHAnsi" w:cstheme="minorHAnsi"/>
                <w:sz w:val="16"/>
                <w:szCs w:val="16"/>
              </w:rPr>
            </w:pPr>
            <w:r>
              <w:rPr>
                <w:rFonts w:asciiTheme="minorHAnsi" w:hAnsiTheme="minorHAnsi" w:cstheme="minorHAnsi"/>
                <w:sz w:val="16"/>
                <w:szCs w:val="16"/>
              </w:rPr>
              <w:t>40</w:t>
            </w:r>
            <w:r w:rsidR="000C7373" w:rsidRPr="002029CD">
              <w:rPr>
                <w:rFonts w:asciiTheme="minorHAnsi" w:hAnsiTheme="minorHAnsi" w:cstheme="minorHAnsi"/>
                <w:sz w:val="16"/>
                <w:szCs w:val="16"/>
              </w:rPr>
              <w:t>.2.1.1</w:t>
            </w:r>
          </w:p>
        </w:tc>
        <w:tc>
          <w:tcPr>
            <w:tcW w:w="4932" w:type="dxa"/>
            <w:tcBorders>
              <w:top w:val="single" w:sz="5" w:space="0" w:color="000000"/>
              <w:left w:val="single" w:sz="5" w:space="0" w:color="000000"/>
              <w:bottom w:val="single" w:sz="5" w:space="0" w:color="000000"/>
              <w:right w:val="single" w:sz="5" w:space="0" w:color="000000"/>
            </w:tcBorders>
          </w:tcPr>
          <w:p w14:paraId="6C873BBE" w14:textId="77777777" w:rsidR="000C7373" w:rsidRPr="002029CD" w:rsidRDefault="000C7373" w:rsidP="00D25A77">
            <w:pPr>
              <w:jc w:val="both"/>
              <w:rPr>
                <w:rFonts w:asciiTheme="minorHAnsi" w:hAnsiTheme="minorHAnsi" w:cstheme="minorHAnsi"/>
                <w:sz w:val="16"/>
                <w:szCs w:val="16"/>
              </w:rPr>
            </w:pPr>
            <w:r w:rsidRPr="002029CD">
              <w:rPr>
                <w:rFonts w:asciiTheme="minorHAnsi" w:hAnsiTheme="minorHAnsi" w:cstheme="minorHAnsi"/>
                <w:sz w:val="16"/>
                <w:szCs w:val="16"/>
              </w:rPr>
              <w:t>Written policies and procedures for assessing patients and their families on admission and during ongoing care are implemented</w:t>
            </w:r>
          </w:p>
        </w:tc>
        <w:tc>
          <w:tcPr>
            <w:tcW w:w="746" w:type="dxa"/>
            <w:tcBorders>
              <w:top w:val="single" w:sz="5" w:space="0" w:color="000000"/>
              <w:left w:val="single" w:sz="5" w:space="0" w:color="000000"/>
              <w:bottom w:val="single" w:sz="5" w:space="0" w:color="000000"/>
              <w:right w:val="single" w:sz="4" w:space="0" w:color="auto"/>
            </w:tcBorders>
            <w:vAlign w:val="bottom"/>
          </w:tcPr>
          <w:p w14:paraId="1B0BE382" w14:textId="77777777" w:rsidR="000C7373" w:rsidRPr="00E86586" w:rsidRDefault="000C7373" w:rsidP="00D25A77">
            <w:pPr>
              <w:rPr>
                <w:color w:val="auto"/>
              </w:rPr>
            </w:pPr>
            <w:r w:rsidRPr="00E86586">
              <w:rPr>
                <w:color w:val="auto"/>
                <w:sz w:val="14"/>
              </w:rPr>
              <w:t>1.3.2.1</w:t>
            </w:r>
          </w:p>
        </w:tc>
        <w:tc>
          <w:tcPr>
            <w:tcW w:w="747" w:type="dxa"/>
            <w:tcBorders>
              <w:left w:val="single" w:sz="4" w:space="0" w:color="auto"/>
              <w:bottom w:val="single" w:sz="4" w:space="0" w:color="auto"/>
              <w:right w:val="single" w:sz="4" w:space="0" w:color="auto"/>
            </w:tcBorders>
          </w:tcPr>
          <w:p w14:paraId="3223B2E4" w14:textId="77777777" w:rsidR="00BE768A" w:rsidRPr="00BE768A" w:rsidRDefault="00BE768A" w:rsidP="00D25A77">
            <w:pPr>
              <w:shd w:val="clear" w:color="auto" w:fill="FFFFFF" w:themeFill="background1"/>
              <w:rPr>
                <w:sz w:val="16"/>
                <w:szCs w:val="16"/>
              </w:rPr>
            </w:pPr>
            <w:r>
              <w:rPr>
                <w:sz w:val="16"/>
                <w:szCs w:val="16"/>
              </w:rPr>
              <w:t>40</w:t>
            </w:r>
            <w:r w:rsidRPr="00BE768A">
              <w:rPr>
                <w:sz w:val="16"/>
                <w:szCs w:val="16"/>
              </w:rPr>
              <w:t>.1.3.2</w:t>
            </w:r>
          </w:p>
          <w:p w14:paraId="1E92A54E" w14:textId="77777777" w:rsidR="000C7373" w:rsidRPr="00E86586" w:rsidRDefault="00BE768A" w:rsidP="00D25A77">
            <w:pPr>
              <w:rPr>
                <w:color w:val="auto"/>
                <w:sz w:val="14"/>
              </w:rPr>
            </w:pPr>
            <w:r>
              <w:rPr>
                <w:rFonts w:asciiTheme="minorHAnsi" w:hAnsiTheme="minorHAnsi" w:cstheme="minorHAnsi"/>
                <w:sz w:val="16"/>
                <w:szCs w:val="16"/>
              </w:rPr>
              <w:t>40</w:t>
            </w:r>
            <w:r w:rsidRPr="00BE768A">
              <w:rPr>
                <w:rFonts w:asciiTheme="minorHAnsi" w:hAnsiTheme="minorHAnsi" w:cstheme="minorHAnsi"/>
                <w:sz w:val="16"/>
                <w:szCs w:val="16"/>
              </w:rPr>
              <w:t>.2.2.1</w:t>
            </w:r>
            <w:r w:rsidRPr="00BE768A">
              <w:rPr>
                <w:color w:val="auto"/>
                <w:sz w:val="16"/>
                <w:szCs w:val="16"/>
              </w:rPr>
              <w:t xml:space="preserve"> </w:t>
            </w:r>
            <w:r>
              <w:rPr>
                <w:color w:val="auto"/>
                <w:sz w:val="16"/>
                <w:szCs w:val="16"/>
              </w:rPr>
              <w:t>40</w:t>
            </w:r>
            <w:r w:rsidRPr="00BE768A">
              <w:rPr>
                <w:color w:val="auto"/>
                <w:sz w:val="16"/>
                <w:szCs w:val="16"/>
              </w:rPr>
              <w:t>.2.3.1</w:t>
            </w:r>
          </w:p>
          <w:p w14:paraId="7ADC57F5" w14:textId="77777777" w:rsidR="000C7373" w:rsidRPr="00E86586" w:rsidRDefault="000C7373" w:rsidP="00D25A77">
            <w:pPr>
              <w:shd w:val="clear" w:color="auto" w:fill="FFFFFF" w:themeFill="background1"/>
              <w:rPr>
                <w:color w:val="auto"/>
                <w:sz w:val="14"/>
              </w:rPr>
            </w:pPr>
          </w:p>
        </w:tc>
        <w:tc>
          <w:tcPr>
            <w:tcW w:w="747" w:type="dxa"/>
            <w:tcBorders>
              <w:left w:val="single" w:sz="4" w:space="0" w:color="auto"/>
            </w:tcBorders>
            <w:vAlign w:val="bottom"/>
          </w:tcPr>
          <w:p w14:paraId="72273BCD" w14:textId="77777777" w:rsidR="000C7373" w:rsidRPr="002029CD" w:rsidRDefault="000C7373" w:rsidP="00D25A77">
            <w:pPr>
              <w:rPr>
                <w:sz w:val="14"/>
              </w:rPr>
            </w:pPr>
          </w:p>
        </w:tc>
        <w:tc>
          <w:tcPr>
            <w:tcW w:w="0" w:type="auto"/>
            <w:vMerge/>
            <w:tcBorders>
              <w:top w:val="nil"/>
              <w:left w:val="nil"/>
              <w:bottom w:val="nil"/>
              <w:right w:val="nil"/>
            </w:tcBorders>
          </w:tcPr>
          <w:p w14:paraId="662E1398" w14:textId="77777777" w:rsidR="000C7373" w:rsidRDefault="000C7373" w:rsidP="00D25A77"/>
        </w:tc>
      </w:tr>
      <w:tr w:rsidR="00E01350" w14:paraId="2A858B1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CBB71E1" w14:textId="77777777" w:rsidR="000C7373" w:rsidRDefault="003C4C5E" w:rsidP="00D25A77">
            <w:r>
              <w:rPr>
                <w:rFonts w:asciiTheme="minorHAnsi" w:hAnsiTheme="minorHAnsi" w:cstheme="minorHAnsi"/>
                <w:sz w:val="16"/>
                <w:szCs w:val="16"/>
              </w:rPr>
              <w:t>40</w:t>
            </w:r>
            <w:r w:rsidR="00B01456">
              <w:rPr>
                <w:rFonts w:asciiTheme="minorHAnsi" w:hAnsiTheme="minorHAnsi" w:cstheme="minorHAnsi"/>
                <w:sz w:val="16"/>
                <w:szCs w:val="16"/>
              </w:rPr>
              <w:t>.2.1.2</w:t>
            </w:r>
          </w:p>
        </w:tc>
        <w:tc>
          <w:tcPr>
            <w:tcW w:w="4932" w:type="dxa"/>
            <w:tcBorders>
              <w:top w:val="single" w:sz="5" w:space="0" w:color="000000"/>
              <w:left w:val="single" w:sz="5" w:space="0" w:color="000000"/>
              <w:bottom w:val="single" w:sz="5" w:space="0" w:color="000000"/>
              <w:right w:val="single" w:sz="5" w:space="0" w:color="000000"/>
            </w:tcBorders>
          </w:tcPr>
          <w:p w14:paraId="2E0C9D88" w14:textId="77777777" w:rsidR="000C7373" w:rsidRDefault="000C7373" w:rsidP="00D25A77">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4" w:space="0" w:color="auto"/>
            </w:tcBorders>
          </w:tcPr>
          <w:p w14:paraId="35042740" w14:textId="77777777" w:rsidR="000C7373" w:rsidRDefault="00802DAC" w:rsidP="00D25A77">
            <w:r>
              <w:rPr>
                <w:sz w:val="14"/>
              </w:rPr>
              <w:t>40.1.1.3</w:t>
            </w:r>
          </w:p>
        </w:tc>
        <w:tc>
          <w:tcPr>
            <w:tcW w:w="747" w:type="dxa"/>
            <w:tcBorders>
              <w:top w:val="single" w:sz="4" w:space="0" w:color="auto"/>
              <w:left w:val="single" w:sz="4" w:space="0" w:color="auto"/>
            </w:tcBorders>
            <w:vAlign w:val="bottom"/>
          </w:tcPr>
          <w:p w14:paraId="7B62889B" w14:textId="77777777" w:rsidR="000C7373" w:rsidRPr="002029CD" w:rsidRDefault="000C7373" w:rsidP="00D25A77">
            <w:pPr>
              <w:rPr>
                <w:sz w:val="14"/>
              </w:rPr>
            </w:pPr>
          </w:p>
        </w:tc>
        <w:tc>
          <w:tcPr>
            <w:tcW w:w="747" w:type="dxa"/>
            <w:vAlign w:val="bottom"/>
          </w:tcPr>
          <w:p w14:paraId="0E1F91A8" w14:textId="77777777" w:rsidR="000C7373" w:rsidRPr="002029CD" w:rsidRDefault="000C7373" w:rsidP="00D25A77">
            <w:pPr>
              <w:rPr>
                <w:sz w:val="14"/>
              </w:rPr>
            </w:pPr>
          </w:p>
        </w:tc>
        <w:tc>
          <w:tcPr>
            <w:tcW w:w="0" w:type="auto"/>
            <w:vMerge/>
            <w:tcBorders>
              <w:top w:val="nil"/>
              <w:left w:val="nil"/>
              <w:bottom w:val="nil"/>
              <w:right w:val="nil"/>
            </w:tcBorders>
          </w:tcPr>
          <w:p w14:paraId="6C238A82" w14:textId="77777777" w:rsidR="000C7373" w:rsidRDefault="000C7373" w:rsidP="00D25A77"/>
        </w:tc>
      </w:tr>
      <w:tr w:rsidR="00E01350" w14:paraId="41FDDB5A" w14:textId="77777777" w:rsidTr="00174535">
        <w:trPr>
          <w:trHeight w:val="402"/>
        </w:trPr>
        <w:tc>
          <w:tcPr>
            <w:tcW w:w="983" w:type="dxa"/>
            <w:tcBorders>
              <w:top w:val="single" w:sz="5" w:space="0" w:color="000000"/>
              <w:left w:val="single" w:sz="10" w:space="0" w:color="000000"/>
              <w:bottom w:val="single" w:sz="5" w:space="0" w:color="000000"/>
              <w:right w:val="single" w:sz="5" w:space="0" w:color="000000"/>
            </w:tcBorders>
          </w:tcPr>
          <w:p w14:paraId="60351677" w14:textId="77777777" w:rsidR="000C7373" w:rsidRDefault="004C3C93" w:rsidP="00D25A77">
            <w:r>
              <w:rPr>
                <w:rFonts w:asciiTheme="minorHAnsi" w:hAnsiTheme="minorHAnsi" w:cstheme="minorHAnsi"/>
                <w:sz w:val="16"/>
                <w:szCs w:val="16"/>
              </w:rPr>
              <w:t>40</w:t>
            </w:r>
            <w:r w:rsidR="000C7373" w:rsidRPr="00AE40AE">
              <w:rPr>
                <w:rFonts w:asciiTheme="minorHAnsi" w:hAnsiTheme="minorHAnsi" w:cstheme="minorHAnsi"/>
                <w:sz w:val="16"/>
                <w:szCs w:val="16"/>
              </w:rPr>
              <w:t>.2.</w:t>
            </w:r>
            <w:r w:rsidR="000C7373">
              <w:rPr>
                <w:rFonts w:asciiTheme="minorHAnsi" w:hAnsiTheme="minorHAnsi" w:cstheme="minorHAnsi"/>
                <w:sz w:val="16"/>
                <w:szCs w:val="16"/>
              </w:rPr>
              <w:t>2</w:t>
            </w:r>
            <w:r w:rsidR="000C7373" w:rsidRPr="00AE40A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6FABC6C4" w14:textId="77777777" w:rsidR="000C7373" w:rsidRDefault="000C7373" w:rsidP="00D25A77">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4" w:space="0" w:color="auto"/>
            </w:tcBorders>
          </w:tcPr>
          <w:p w14:paraId="2BF550DB" w14:textId="77777777" w:rsidR="003E3B7A" w:rsidRDefault="003E3B7A" w:rsidP="00D25A77">
            <w:r>
              <w:rPr>
                <w:rFonts w:asciiTheme="minorHAnsi" w:hAnsiTheme="minorHAnsi" w:cstheme="minorHAnsi"/>
                <w:sz w:val="16"/>
                <w:szCs w:val="16"/>
              </w:rPr>
              <w:t>40</w:t>
            </w:r>
            <w:r w:rsidRPr="002029CD">
              <w:rPr>
                <w:rFonts w:asciiTheme="minorHAnsi" w:hAnsiTheme="minorHAnsi" w:cstheme="minorHAnsi"/>
                <w:sz w:val="16"/>
                <w:szCs w:val="16"/>
              </w:rPr>
              <w:t>.2.1.1</w:t>
            </w:r>
          </w:p>
          <w:p w14:paraId="7D2B9A93" w14:textId="77777777" w:rsidR="00423271" w:rsidRPr="008D002A" w:rsidRDefault="003E3B7A" w:rsidP="00D25A77">
            <w:pPr>
              <w:rPr>
                <w:rFonts w:asciiTheme="minorHAnsi" w:hAnsiTheme="minorHAnsi" w:cstheme="minorHAnsi"/>
                <w:sz w:val="16"/>
                <w:szCs w:val="16"/>
              </w:rPr>
            </w:pPr>
            <w:r>
              <w:rPr>
                <w:rFonts w:asciiTheme="minorHAnsi" w:hAnsiTheme="minorHAnsi" w:cstheme="minorHAnsi"/>
                <w:sz w:val="16"/>
                <w:szCs w:val="16"/>
              </w:rPr>
              <w:t>40.</w:t>
            </w:r>
            <w:r w:rsidRPr="00C14A05">
              <w:rPr>
                <w:rFonts w:asciiTheme="minorHAnsi" w:hAnsiTheme="minorHAnsi" w:cstheme="minorHAnsi"/>
                <w:sz w:val="16"/>
                <w:szCs w:val="16"/>
              </w:rPr>
              <w:t>2.</w:t>
            </w:r>
            <w:r>
              <w:rPr>
                <w:rFonts w:asciiTheme="minorHAnsi" w:hAnsiTheme="minorHAnsi" w:cstheme="minorHAnsi"/>
                <w:sz w:val="16"/>
                <w:szCs w:val="16"/>
              </w:rPr>
              <w:t>3</w:t>
            </w:r>
            <w:r w:rsidRPr="00C14A05">
              <w:rPr>
                <w:rFonts w:asciiTheme="minorHAnsi" w:hAnsiTheme="minorHAnsi" w:cstheme="minorHAnsi"/>
                <w:sz w:val="16"/>
                <w:szCs w:val="16"/>
              </w:rPr>
              <w:t>.1</w:t>
            </w:r>
          </w:p>
        </w:tc>
        <w:tc>
          <w:tcPr>
            <w:tcW w:w="747" w:type="dxa"/>
            <w:tcBorders>
              <w:left w:val="single" w:sz="4" w:space="0" w:color="auto"/>
            </w:tcBorders>
            <w:vAlign w:val="bottom"/>
          </w:tcPr>
          <w:p w14:paraId="0CD60260" w14:textId="77777777" w:rsidR="000C7373" w:rsidRPr="002029CD" w:rsidRDefault="000C7373" w:rsidP="00D25A77">
            <w:pPr>
              <w:rPr>
                <w:sz w:val="14"/>
              </w:rPr>
            </w:pPr>
          </w:p>
        </w:tc>
        <w:tc>
          <w:tcPr>
            <w:tcW w:w="747" w:type="dxa"/>
            <w:vAlign w:val="bottom"/>
          </w:tcPr>
          <w:p w14:paraId="0925D1DA" w14:textId="77777777" w:rsidR="000C7373" w:rsidRPr="002029CD" w:rsidRDefault="000C7373" w:rsidP="00D25A77">
            <w:pPr>
              <w:rPr>
                <w:sz w:val="14"/>
              </w:rPr>
            </w:pPr>
          </w:p>
        </w:tc>
        <w:tc>
          <w:tcPr>
            <w:tcW w:w="0" w:type="auto"/>
            <w:vMerge/>
            <w:tcBorders>
              <w:top w:val="nil"/>
              <w:left w:val="nil"/>
              <w:bottom w:val="nil"/>
              <w:right w:val="nil"/>
            </w:tcBorders>
          </w:tcPr>
          <w:p w14:paraId="0AF05BC9" w14:textId="77777777" w:rsidR="000C7373" w:rsidRDefault="000C7373" w:rsidP="00D25A77"/>
        </w:tc>
      </w:tr>
      <w:tr w:rsidR="00E01350" w14:paraId="2E6D1A8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2D4E16A" w14:textId="77777777" w:rsidR="000C7373" w:rsidRDefault="00785BC8" w:rsidP="00D25A77">
            <w:r>
              <w:rPr>
                <w:rFonts w:asciiTheme="minorHAnsi" w:hAnsiTheme="minorHAnsi" w:cstheme="minorHAnsi"/>
                <w:sz w:val="16"/>
                <w:szCs w:val="16"/>
              </w:rPr>
              <w:t>40</w:t>
            </w:r>
            <w:r w:rsidR="000C7373" w:rsidRPr="00AE40AE">
              <w:rPr>
                <w:rFonts w:asciiTheme="minorHAnsi" w:hAnsiTheme="minorHAnsi" w:cstheme="minorHAnsi"/>
                <w:sz w:val="16"/>
                <w:szCs w:val="16"/>
              </w:rPr>
              <w:t>.2.</w:t>
            </w:r>
            <w:r w:rsidR="000C7373">
              <w:rPr>
                <w:rFonts w:asciiTheme="minorHAnsi" w:hAnsiTheme="minorHAnsi" w:cstheme="minorHAnsi"/>
                <w:sz w:val="16"/>
                <w:szCs w:val="16"/>
              </w:rPr>
              <w:t>2.10</w:t>
            </w:r>
          </w:p>
        </w:tc>
        <w:tc>
          <w:tcPr>
            <w:tcW w:w="4932" w:type="dxa"/>
            <w:tcBorders>
              <w:top w:val="single" w:sz="5" w:space="0" w:color="000000"/>
              <w:left w:val="single" w:sz="5" w:space="0" w:color="000000"/>
              <w:bottom w:val="single" w:sz="5" w:space="0" w:color="000000"/>
              <w:right w:val="single" w:sz="5" w:space="0" w:color="000000"/>
            </w:tcBorders>
          </w:tcPr>
          <w:p w14:paraId="7BD8718D" w14:textId="77777777" w:rsidR="000C7373" w:rsidRPr="0011534F" w:rsidRDefault="000C7373" w:rsidP="00D25A77">
            <w:pPr>
              <w:jc w:val="both"/>
              <w:rPr>
                <w:rFonts w:asciiTheme="minorHAnsi" w:hAnsiTheme="minorHAnsi" w:cstheme="minorHAnsi"/>
                <w:sz w:val="16"/>
                <w:szCs w:val="16"/>
              </w:rPr>
            </w:pPr>
            <w:r w:rsidRPr="0011534F">
              <w:rPr>
                <w:rFonts w:asciiTheme="minorHAnsi" w:hAnsiTheme="minorHAnsi" w:cstheme="minorHAnsi"/>
                <w:sz w:val="16"/>
                <w:szCs w:val="16"/>
              </w:rPr>
              <w:t>The initial assessment results in a diagnosis and the formulation of an individualised plan of care for the patient</w:t>
            </w:r>
          </w:p>
        </w:tc>
        <w:tc>
          <w:tcPr>
            <w:tcW w:w="746" w:type="dxa"/>
            <w:tcBorders>
              <w:top w:val="single" w:sz="5" w:space="0" w:color="000000"/>
              <w:left w:val="single" w:sz="5" w:space="0" w:color="000000"/>
              <w:bottom w:val="single" w:sz="5" w:space="0" w:color="000000"/>
              <w:right w:val="single" w:sz="4" w:space="0" w:color="auto"/>
            </w:tcBorders>
            <w:vAlign w:val="bottom"/>
          </w:tcPr>
          <w:p w14:paraId="39892A74" w14:textId="77777777" w:rsidR="000C7373" w:rsidRPr="0011534F" w:rsidRDefault="000C7373" w:rsidP="00D25A77">
            <w:r w:rsidRPr="0011534F">
              <w:rPr>
                <w:sz w:val="14"/>
              </w:rPr>
              <w:t>7.2.5.2</w:t>
            </w:r>
          </w:p>
        </w:tc>
        <w:tc>
          <w:tcPr>
            <w:tcW w:w="747" w:type="dxa"/>
            <w:tcBorders>
              <w:left w:val="single" w:sz="4" w:space="0" w:color="auto"/>
            </w:tcBorders>
            <w:vAlign w:val="bottom"/>
          </w:tcPr>
          <w:p w14:paraId="5E2E8446" w14:textId="77777777" w:rsidR="000C7373" w:rsidRPr="002029CD" w:rsidRDefault="000C7373" w:rsidP="00D25A77">
            <w:pPr>
              <w:rPr>
                <w:sz w:val="14"/>
              </w:rPr>
            </w:pPr>
          </w:p>
        </w:tc>
        <w:tc>
          <w:tcPr>
            <w:tcW w:w="747" w:type="dxa"/>
            <w:vAlign w:val="bottom"/>
          </w:tcPr>
          <w:p w14:paraId="39954CFE" w14:textId="77777777" w:rsidR="000C7373" w:rsidRPr="002029CD" w:rsidRDefault="000C7373" w:rsidP="00D25A77">
            <w:pPr>
              <w:rPr>
                <w:sz w:val="14"/>
              </w:rPr>
            </w:pPr>
          </w:p>
        </w:tc>
        <w:tc>
          <w:tcPr>
            <w:tcW w:w="0" w:type="auto"/>
            <w:vMerge/>
            <w:tcBorders>
              <w:top w:val="nil"/>
              <w:left w:val="nil"/>
              <w:bottom w:val="nil"/>
              <w:right w:val="nil"/>
            </w:tcBorders>
          </w:tcPr>
          <w:p w14:paraId="2FB784C4" w14:textId="77777777" w:rsidR="000C7373" w:rsidRDefault="000C7373" w:rsidP="00D25A77"/>
        </w:tc>
      </w:tr>
      <w:tr w:rsidR="00E01350" w14:paraId="3AE6A847" w14:textId="77777777" w:rsidTr="00174535">
        <w:trPr>
          <w:trHeight w:val="393"/>
        </w:trPr>
        <w:tc>
          <w:tcPr>
            <w:tcW w:w="983" w:type="dxa"/>
            <w:tcBorders>
              <w:top w:val="single" w:sz="5" w:space="0" w:color="000000"/>
              <w:left w:val="single" w:sz="10" w:space="0" w:color="000000"/>
              <w:bottom w:val="single" w:sz="5" w:space="0" w:color="000000"/>
              <w:right w:val="single" w:sz="5" w:space="0" w:color="000000"/>
            </w:tcBorders>
          </w:tcPr>
          <w:p w14:paraId="2A9FD09D" w14:textId="77777777" w:rsidR="000C7373" w:rsidRDefault="00785BC8" w:rsidP="00D25A77">
            <w:r>
              <w:rPr>
                <w:rFonts w:asciiTheme="minorHAnsi" w:hAnsiTheme="minorHAnsi" w:cstheme="minorHAnsi"/>
                <w:sz w:val="16"/>
                <w:szCs w:val="16"/>
              </w:rPr>
              <w:t>40</w:t>
            </w:r>
            <w:r w:rsidR="000C7373" w:rsidRPr="00C14A05">
              <w:rPr>
                <w:rFonts w:asciiTheme="minorHAnsi" w:hAnsiTheme="minorHAnsi" w:cstheme="minorHAnsi"/>
                <w:sz w:val="16"/>
                <w:szCs w:val="16"/>
              </w:rPr>
              <w:t>.2.</w:t>
            </w:r>
            <w:r w:rsidR="000C7373">
              <w:rPr>
                <w:rFonts w:asciiTheme="minorHAnsi" w:hAnsiTheme="minorHAnsi" w:cstheme="minorHAnsi"/>
                <w:sz w:val="16"/>
                <w:szCs w:val="16"/>
              </w:rPr>
              <w:t>3</w:t>
            </w:r>
            <w:r w:rsidR="000C7373" w:rsidRPr="00C14A05">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5012DE84" w14:textId="77777777" w:rsidR="000C7373" w:rsidRDefault="000C7373" w:rsidP="00D25A77">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4" w:space="0" w:color="auto"/>
              <w:right w:val="single" w:sz="4" w:space="0" w:color="auto"/>
            </w:tcBorders>
          </w:tcPr>
          <w:p w14:paraId="7EEF52BA" w14:textId="77777777" w:rsidR="008D002A" w:rsidRDefault="008D002A" w:rsidP="00D25A77">
            <w:pPr>
              <w:rPr>
                <w:rFonts w:asciiTheme="minorHAnsi" w:hAnsiTheme="minorHAnsi" w:cstheme="minorHAnsi"/>
                <w:sz w:val="16"/>
                <w:szCs w:val="16"/>
              </w:rPr>
            </w:pPr>
            <w:r>
              <w:rPr>
                <w:rFonts w:asciiTheme="minorHAnsi" w:hAnsiTheme="minorHAnsi" w:cstheme="minorHAnsi"/>
                <w:sz w:val="16"/>
                <w:szCs w:val="16"/>
              </w:rPr>
              <w:t>40</w:t>
            </w:r>
            <w:r w:rsidRPr="002029CD">
              <w:rPr>
                <w:rFonts w:asciiTheme="minorHAnsi" w:hAnsiTheme="minorHAnsi" w:cstheme="minorHAnsi"/>
                <w:sz w:val="16"/>
                <w:szCs w:val="16"/>
              </w:rPr>
              <w:t>.2.1.1</w:t>
            </w:r>
          </w:p>
          <w:p w14:paraId="3E45B589" w14:textId="77777777" w:rsidR="008D002A" w:rsidRPr="008D002A" w:rsidRDefault="008D002A" w:rsidP="00D25A77">
            <w:pPr>
              <w:rPr>
                <w:rFonts w:asciiTheme="minorHAnsi" w:hAnsiTheme="minorHAnsi" w:cstheme="minorHAnsi"/>
                <w:sz w:val="16"/>
                <w:szCs w:val="16"/>
              </w:rPr>
            </w:pPr>
            <w:r>
              <w:rPr>
                <w:rFonts w:asciiTheme="minorHAnsi" w:hAnsiTheme="minorHAnsi" w:cstheme="minorHAnsi"/>
                <w:sz w:val="16"/>
                <w:szCs w:val="16"/>
              </w:rPr>
              <w:t>40</w:t>
            </w:r>
            <w:r w:rsidRPr="00BE768A">
              <w:rPr>
                <w:rFonts w:asciiTheme="minorHAnsi" w:hAnsiTheme="minorHAnsi" w:cstheme="minorHAnsi"/>
                <w:sz w:val="16"/>
                <w:szCs w:val="16"/>
              </w:rPr>
              <w:t>.2.2.1</w:t>
            </w:r>
          </w:p>
        </w:tc>
        <w:tc>
          <w:tcPr>
            <w:tcW w:w="747" w:type="dxa"/>
            <w:tcBorders>
              <w:left w:val="single" w:sz="4" w:space="0" w:color="auto"/>
              <w:bottom w:val="single" w:sz="4" w:space="0" w:color="auto"/>
            </w:tcBorders>
            <w:vAlign w:val="bottom"/>
          </w:tcPr>
          <w:p w14:paraId="13522E4D" w14:textId="77777777" w:rsidR="000C7373" w:rsidRPr="002029CD" w:rsidRDefault="000C7373" w:rsidP="00D25A77">
            <w:pPr>
              <w:rPr>
                <w:sz w:val="14"/>
              </w:rPr>
            </w:pPr>
          </w:p>
        </w:tc>
        <w:tc>
          <w:tcPr>
            <w:tcW w:w="747" w:type="dxa"/>
            <w:tcBorders>
              <w:bottom w:val="single" w:sz="4" w:space="0" w:color="auto"/>
            </w:tcBorders>
            <w:vAlign w:val="bottom"/>
          </w:tcPr>
          <w:p w14:paraId="52C6F82B" w14:textId="77777777" w:rsidR="000C7373" w:rsidRPr="002029CD" w:rsidRDefault="000C7373" w:rsidP="00D25A77">
            <w:pPr>
              <w:rPr>
                <w:sz w:val="14"/>
              </w:rPr>
            </w:pPr>
          </w:p>
        </w:tc>
        <w:tc>
          <w:tcPr>
            <w:tcW w:w="0" w:type="auto"/>
            <w:vMerge/>
            <w:tcBorders>
              <w:top w:val="nil"/>
              <w:left w:val="nil"/>
              <w:bottom w:val="nil"/>
              <w:right w:val="nil"/>
            </w:tcBorders>
          </w:tcPr>
          <w:p w14:paraId="362B6C4D" w14:textId="77777777" w:rsidR="000C7373" w:rsidRDefault="000C7373" w:rsidP="00D25A77"/>
        </w:tc>
      </w:tr>
      <w:tr w:rsidR="00E01350" w14:paraId="3417CDC8"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3DD2919F" w14:textId="77777777" w:rsidR="000C7373" w:rsidRDefault="00A16790" w:rsidP="00D25A77">
            <w:pPr>
              <w:ind w:left="1"/>
            </w:pPr>
            <w:r>
              <w:rPr>
                <w:sz w:val="14"/>
              </w:rPr>
              <w:t>40</w:t>
            </w:r>
            <w:r w:rsidR="000C7373">
              <w:rPr>
                <w:sz w:val="14"/>
              </w:rPr>
              <w:t>.3.1.1</w:t>
            </w:r>
          </w:p>
        </w:tc>
        <w:tc>
          <w:tcPr>
            <w:tcW w:w="4932" w:type="dxa"/>
            <w:tcBorders>
              <w:top w:val="single" w:sz="5" w:space="0" w:color="000000"/>
              <w:left w:val="single" w:sz="5" w:space="0" w:color="000000"/>
              <w:bottom w:val="single" w:sz="5" w:space="0" w:color="000000"/>
              <w:right w:val="single" w:sz="5" w:space="0" w:color="000000"/>
            </w:tcBorders>
          </w:tcPr>
          <w:p w14:paraId="522954D5" w14:textId="77777777" w:rsidR="000C7373" w:rsidRDefault="000C7373" w:rsidP="00D25A77">
            <w:pPr>
              <w:jc w:val="both"/>
            </w:pPr>
            <w:r>
              <w:rPr>
                <w:sz w:val="14"/>
              </w:rPr>
              <w:t>Patient and personnel accommodation in the service is adequate to meet patient care needs.</w:t>
            </w:r>
          </w:p>
        </w:tc>
        <w:tc>
          <w:tcPr>
            <w:tcW w:w="746" w:type="dxa"/>
            <w:tcBorders>
              <w:top w:val="single" w:sz="5" w:space="0" w:color="000000"/>
              <w:left w:val="single" w:sz="5" w:space="0" w:color="000000"/>
              <w:bottom w:val="single" w:sz="5" w:space="0" w:color="000000"/>
              <w:right w:val="single" w:sz="4" w:space="0" w:color="auto"/>
            </w:tcBorders>
            <w:vAlign w:val="bottom"/>
          </w:tcPr>
          <w:p w14:paraId="16A84194" w14:textId="77777777" w:rsidR="000C7373" w:rsidRDefault="000C7373" w:rsidP="00D25A77">
            <w:r>
              <w:rPr>
                <w:sz w:val="14"/>
              </w:rPr>
              <w:t>1.2.2.3</w:t>
            </w:r>
          </w:p>
        </w:tc>
        <w:tc>
          <w:tcPr>
            <w:tcW w:w="747" w:type="dxa"/>
            <w:tcBorders>
              <w:left w:val="single" w:sz="4" w:space="0" w:color="auto"/>
              <w:bottom w:val="single" w:sz="4" w:space="0" w:color="auto"/>
              <w:right w:val="single" w:sz="5" w:space="0" w:color="000000"/>
            </w:tcBorders>
            <w:vAlign w:val="bottom"/>
          </w:tcPr>
          <w:p w14:paraId="4FE88835" w14:textId="77777777" w:rsidR="000C7373" w:rsidRPr="002029CD" w:rsidRDefault="000C7373" w:rsidP="00D25A77">
            <w:r w:rsidRPr="002029CD">
              <w:rPr>
                <w:sz w:val="14"/>
              </w:rPr>
              <w:t>4.2.2.6</w:t>
            </w:r>
          </w:p>
        </w:tc>
        <w:tc>
          <w:tcPr>
            <w:tcW w:w="747" w:type="dxa"/>
            <w:tcBorders>
              <w:left w:val="single" w:sz="5" w:space="0" w:color="000000"/>
              <w:bottom w:val="single" w:sz="4" w:space="0" w:color="auto"/>
              <w:right w:val="single" w:sz="5" w:space="0" w:color="000000"/>
            </w:tcBorders>
            <w:vAlign w:val="bottom"/>
          </w:tcPr>
          <w:p w14:paraId="26BE30FF" w14:textId="77777777" w:rsidR="000C7373" w:rsidRPr="002029CD" w:rsidRDefault="000C7373" w:rsidP="00D25A77">
            <w:r w:rsidRPr="002029CD">
              <w:rPr>
                <w:sz w:val="14"/>
              </w:rPr>
              <w:t>29.2.1.1</w:t>
            </w:r>
          </w:p>
        </w:tc>
        <w:tc>
          <w:tcPr>
            <w:tcW w:w="0" w:type="auto"/>
            <w:vMerge/>
            <w:tcBorders>
              <w:top w:val="nil"/>
              <w:left w:val="nil"/>
              <w:bottom w:val="nil"/>
              <w:right w:val="nil"/>
            </w:tcBorders>
          </w:tcPr>
          <w:p w14:paraId="696A7502" w14:textId="77777777" w:rsidR="000C7373" w:rsidRDefault="000C7373" w:rsidP="00D25A77"/>
        </w:tc>
      </w:tr>
      <w:tr w:rsidR="00E01350" w14:paraId="77512A1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03E3565" w14:textId="77777777" w:rsidR="000C7373" w:rsidRDefault="00A16790" w:rsidP="00D25A77">
            <w:pPr>
              <w:ind w:left="1"/>
            </w:pPr>
            <w:r>
              <w:rPr>
                <w:sz w:val="14"/>
              </w:rPr>
              <w:t>40</w:t>
            </w:r>
            <w:r w:rsidR="000C7373">
              <w:rPr>
                <w:sz w:val="14"/>
              </w:rPr>
              <w:t>.3.1.2</w:t>
            </w:r>
          </w:p>
        </w:tc>
        <w:tc>
          <w:tcPr>
            <w:tcW w:w="4932" w:type="dxa"/>
            <w:tcBorders>
              <w:top w:val="single" w:sz="5" w:space="0" w:color="000000"/>
              <w:left w:val="single" w:sz="5" w:space="0" w:color="000000"/>
              <w:bottom w:val="single" w:sz="5" w:space="0" w:color="000000"/>
              <w:right w:val="single" w:sz="5" w:space="0" w:color="000000"/>
            </w:tcBorders>
          </w:tcPr>
          <w:p w14:paraId="3D931EF6" w14:textId="77777777" w:rsidR="000C7373" w:rsidRDefault="000C7373" w:rsidP="00D25A77">
            <w:pPr>
              <w:jc w:val="both"/>
            </w:pPr>
            <w:r>
              <w:rPr>
                <w:sz w:val="14"/>
              </w:rPr>
              <w:t xml:space="preserve">There is evidence that equipment is maintained in accordance with the policies of the organisation.  </w:t>
            </w:r>
          </w:p>
        </w:tc>
        <w:tc>
          <w:tcPr>
            <w:tcW w:w="746" w:type="dxa"/>
            <w:tcBorders>
              <w:top w:val="single" w:sz="5" w:space="0" w:color="000000"/>
              <w:left w:val="single" w:sz="5" w:space="0" w:color="000000"/>
              <w:bottom w:val="single" w:sz="5" w:space="0" w:color="000000"/>
              <w:right w:val="single" w:sz="4" w:space="0" w:color="auto"/>
            </w:tcBorders>
            <w:vAlign w:val="bottom"/>
          </w:tcPr>
          <w:p w14:paraId="501790D8" w14:textId="77777777" w:rsidR="000C7373" w:rsidRDefault="000C7373" w:rsidP="00D25A77">
            <w:r w:rsidRPr="00A2160B">
              <w:rPr>
                <w:color w:val="FF0000"/>
                <w:sz w:val="14"/>
              </w:rPr>
              <w:t>31.2.1.5</w:t>
            </w:r>
          </w:p>
        </w:tc>
        <w:tc>
          <w:tcPr>
            <w:tcW w:w="747" w:type="dxa"/>
            <w:tcBorders>
              <w:top w:val="single" w:sz="4" w:space="0" w:color="auto"/>
              <w:left w:val="single" w:sz="4" w:space="0" w:color="auto"/>
            </w:tcBorders>
          </w:tcPr>
          <w:p w14:paraId="331C8144" w14:textId="77777777" w:rsidR="000C7373" w:rsidRDefault="000C7373" w:rsidP="00D25A77"/>
        </w:tc>
        <w:tc>
          <w:tcPr>
            <w:tcW w:w="747" w:type="dxa"/>
            <w:tcBorders>
              <w:top w:val="single" w:sz="4" w:space="0" w:color="auto"/>
            </w:tcBorders>
          </w:tcPr>
          <w:p w14:paraId="6797DC87" w14:textId="77777777" w:rsidR="000C7373" w:rsidRDefault="000C7373" w:rsidP="00D25A77"/>
        </w:tc>
        <w:tc>
          <w:tcPr>
            <w:tcW w:w="0" w:type="auto"/>
            <w:vMerge/>
            <w:tcBorders>
              <w:top w:val="nil"/>
              <w:left w:val="nil"/>
              <w:bottom w:val="nil"/>
              <w:right w:val="nil"/>
            </w:tcBorders>
          </w:tcPr>
          <w:p w14:paraId="47F4042E" w14:textId="77777777" w:rsidR="000C7373" w:rsidRDefault="000C7373" w:rsidP="00D25A77"/>
        </w:tc>
      </w:tr>
      <w:tr w:rsidR="00E01350" w14:paraId="3ACE9BF0"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FC84B81" w14:textId="77777777" w:rsidR="000C7373" w:rsidRDefault="00A16790" w:rsidP="00D25A77">
            <w:pPr>
              <w:ind w:left="5"/>
            </w:pPr>
            <w:r>
              <w:rPr>
                <w:color w:val="FF0000"/>
                <w:sz w:val="14"/>
              </w:rPr>
              <w:t>40</w:t>
            </w:r>
            <w:r w:rsidR="000C7373">
              <w:rPr>
                <w:color w:val="FF0000"/>
                <w:sz w:val="14"/>
              </w:rPr>
              <w:t>.3.1.3</w:t>
            </w:r>
          </w:p>
        </w:tc>
        <w:tc>
          <w:tcPr>
            <w:tcW w:w="4932" w:type="dxa"/>
            <w:tcBorders>
              <w:top w:val="single" w:sz="5" w:space="0" w:color="000000"/>
              <w:left w:val="single" w:sz="5" w:space="0" w:color="000000"/>
              <w:bottom w:val="single" w:sz="5" w:space="0" w:color="000000"/>
              <w:right w:val="single" w:sz="5" w:space="0" w:color="000000"/>
            </w:tcBorders>
          </w:tcPr>
          <w:p w14:paraId="42059903" w14:textId="77777777" w:rsidR="000C7373" w:rsidRDefault="000C7373" w:rsidP="00D25A77">
            <w:pPr>
              <w:ind w:left="5"/>
            </w:pPr>
            <w:r>
              <w:rPr>
                <w:color w:val="FF0000"/>
                <w:sz w:val="14"/>
              </w:rPr>
              <w:t xml:space="preserve">Resuscitation equipment is available in accordance with the policies of the organisation and includes a) – m) in the standard intent above.  </w:t>
            </w:r>
          </w:p>
        </w:tc>
        <w:tc>
          <w:tcPr>
            <w:tcW w:w="746" w:type="dxa"/>
            <w:tcBorders>
              <w:top w:val="single" w:sz="5" w:space="0" w:color="000000"/>
              <w:left w:val="single" w:sz="5" w:space="0" w:color="000000"/>
              <w:bottom w:val="single" w:sz="5" w:space="0" w:color="000000"/>
              <w:right w:val="single" w:sz="4" w:space="0" w:color="auto"/>
            </w:tcBorders>
            <w:vAlign w:val="bottom"/>
          </w:tcPr>
          <w:p w14:paraId="6BCBD962" w14:textId="77777777" w:rsidR="000C7373" w:rsidRDefault="000C7373" w:rsidP="00D25A77">
            <w:r w:rsidRPr="00254AAC">
              <w:rPr>
                <w:color w:val="FF0000"/>
                <w:sz w:val="14"/>
              </w:rPr>
              <w:t>30.2.1.2</w:t>
            </w:r>
          </w:p>
        </w:tc>
        <w:tc>
          <w:tcPr>
            <w:tcW w:w="747" w:type="dxa"/>
            <w:tcBorders>
              <w:left w:val="single" w:sz="4" w:space="0" w:color="auto"/>
            </w:tcBorders>
          </w:tcPr>
          <w:p w14:paraId="065F87E1" w14:textId="77777777" w:rsidR="000C7373" w:rsidRDefault="000C7373" w:rsidP="00D25A77"/>
        </w:tc>
        <w:tc>
          <w:tcPr>
            <w:tcW w:w="747" w:type="dxa"/>
          </w:tcPr>
          <w:p w14:paraId="19EC7F35" w14:textId="77777777" w:rsidR="000C7373" w:rsidRDefault="000C7373" w:rsidP="00D25A77"/>
        </w:tc>
        <w:tc>
          <w:tcPr>
            <w:tcW w:w="0" w:type="auto"/>
            <w:vMerge/>
            <w:tcBorders>
              <w:top w:val="nil"/>
              <w:left w:val="nil"/>
              <w:bottom w:val="nil"/>
              <w:right w:val="nil"/>
            </w:tcBorders>
          </w:tcPr>
          <w:p w14:paraId="20D8DE23" w14:textId="77777777" w:rsidR="000C7373" w:rsidRDefault="000C7373" w:rsidP="00D25A77"/>
        </w:tc>
      </w:tr>
      <w:tr w:rsidR="00E01350" w14:paraId="08698E96"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3411B02" w14:textId="77777777" w:rsidR="000C7373" w:rsidRDefault="00A16790" w:rsidP="00D25A77">
            <w:r>
              <w:rPr>
                <w:sz w:val="14"/>
              </w:rPr>
              <w:t>40</w:t>
            </w:r>
            <w:r w:rsidR="000C7373" w:rsidRPr="001070CB">
              <w:rPr>
                <w:sz w:val="14"/>
              </w:rPr>
              <w:t>.</w:t>
            </w:r>
            <w:r w:rsidR="000C7373">
              <w:rPr>
                <w:sz w:val="14"/>
              </w:rPr>
              <w:t>3.1.4</w:t>
            </w:r>
          </w:p>
        </w:tc>
        <w:tc>
          <w:tcPr>
            <w:tcW w:w="4932" w:type="dxa"/>
            <w:tcBorders>
              <w:top w:val="single" w:sz="5" w:space="0" w:color="000000"/>
              <w:left w:val="single" w:sz="5" w:space="0" w:color="000000"/>
              <w:bottom w:val="single" w:sz="5" w:space="0" w:color="000000"/>
              <w:right w:val="single" w:sz="5" w:space="0" w:color="000000"/>
            </w:tcBorders>
          </w:tcPr>
          <w:p w14:paraId="13B5E6E2" w14:textId="77777777" w:rsidR="000C7373" w:rsidRDefault="000C7373" w:rsidP="00D25A77">
            <w:pPr>
              <w:tabs>
                <w:tab w:val="left" w:pos="3810"/>
              </w:tabs>
            </w:pPr>
            <w:r>
              <w:rPr>
                <w:sz w:val="14"/>
              </w:rPr>
              <w:t>Each patient has access to a nurse call system at all times.</w:t>
            </w:r>
            <w:r w:rsidR="00392C9F">
              <w:rPr>
                <w:sz w:val="14"/>
              </w:rPr>
              <w:tab/>
            </w:r>
          </w:p>
        </w:tc>
        <w:tc>
          <w:tcPr>
            <w:tcW w:w="746" w:type="dxa"/>
            <w:tcBorders>
              <w:top w:val="single" w:sz="5" w:space="0" w:color="000000"/>
              <w:left w:val="single" w:sz="5" w:space="0" w:color="000000"/>
              <w:bottom w:val="single" w:sz="4" w:space="0" w:color="auto"/>
              <w:right w:val="single" w:sz="4" w:space="0" w:color="auto"/>
            </w:tcBorders>
          </w:tcPr>
          <w:p w14:paraId="446726B2" w14:textId="77777777" w:rsidR="000C7373" w:rsidRDefault="000C7373" w:rsidP="00D25A77">
            <w:r w:rsidRPr="00620C80">
              <w:rPr>
                <w:color w:val="FF0000"/>
                <w:sz w:val="14"/>
              </w:rPr>
              <w:t>29.2.1.2</w:t>
            </w:r>
          </w:p>
        </w:tc>
        <w:tc>
          <w:tcPr>
            <w:tcW w:w="747" w:type="dxa"/>
            <w:tcBorders>
              <w:left w:val="single" w:sz="4" w:space="0" w:color="auto"/>
            </w:tcBorders>
          </w:tcPr>
          <w:p w14:paraId="44445627" w14:textId="77777777" w:rsidR="000C7373" w:rsidRDefault="000C7373" w:rsidP="00D25A77"/>
        </w:tc>
        <w:tc>
          <w:tcPr>
            <w:tcW w:w="747" w:type="dxa"/>
          </w:tcPr>
          <w:p w14:paraId="0CA9E7B2" w14:textId="77777777" w:rsidR="000C7373" w:rsidRDefault="000C7373" w:rsidP="00D25A77"/>
        </w:tc>
        <w:tc>
          <w:tcPr>
            <w:tcW w:w="0" w:type="auto"/>
            <w:vMerge/>
            <w:tcBorders>
              <w:top w:val="nil"/>
              <w:left w:val="nil"/>
              <w:bottom w:val="nil"/>
              <w:right w:val="nil"/>
            </w:tcBorders>
          </w:tcPr>
          <w:p w14:paraId="6D2A3CC0" w14:textId="77777777" w:rsidR="000C7373" w:rsidRDefault="000C7373" w:rsidP="00D25A77"/>
        </w:tc>
      </w:tr>
      <w:tr w:rsidR="00E01350" w14:paraId="517ACDD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48FB548" w14:textId="77777777" w:rsidR="000C7373" w:rsidRDefault="00A16790" w:rsidP="00D25A77">
            <w:r>
              <w:rPr>
                <w:sz w:val="14"/>
              </w:rPr>
              <w:t>40</w:t>
            </w:r>
            <w:r w:rsidR="000C7373" w:rsidRPr="001070CB">
              <w:rPr>
                <w:sz w:val="14"/>
              </w:rPr>
              <w:t>.3.1.5</w:t>
            </w:r>
          </w:p>
        </w:tc>
        <w:tc>
          <w:tcPr>
            <w:tcW w:w="4932" w:type="dxa"/>
            <w:tcBorders>
              <w:top w:val="single" w:sz="5" w:space="0" w:color="000000"/>
              <w:left w:val="single" w:sz="5" w:space="0" w:color="000000"/>
              <w:bottom w:val="single" w:sz="5" w:space="0" w:color="000000"/>
              <w:right w:val="single" w:sz="5" w:space="0" w:color="000000"/>
            </w:tcBorders>
          </w:tcPr>
          <w:p w14:paraId="282A6C1E" w14:textId="77777777" w:rsidR="000C7373" w:rsidRDefault="000C7373" w:rsidP="00D25A77">
            <w:r>
              <w:rPr>
                <w:sz w:val="14"/>
              </w:rPr>
              <w:t xml:space="preserve">Oxygen and vacuum supplies meet the needs of patients for care. </w:t>
            </w:r>
          </w:p>
        </w:tc>
        <w:tc>
          <w:tcPr>
            <w:tcW w:w="746" w:type="dxa"/>
            <w:tcBorders>
              <w:top w:val="single" w:sz="5" w:space="0" w:color="000000"/>
              <w:left w:val="single" w:sz="5" w:space="0" w:color="000000"/>
              <w:bottom w:val="single" w:sz="4" w:space="0" w:color="auto"/>
              <w:right w:val="single" w:sz="4" w:space="0" w:color="auto"/>
            </w:tcBorders>
          </w:tcPr>
          <w:p w14:paraId="7E827005" w14:textId="77777777" w:rsidR="000C7373" w:rsidRDefault="000C7373" w:rsidP="00D25A77">
            <w:r>
              <w:rPr>
                <w:sz w:val="14"/>
              </w:rPr>
              <w:t>29.2.2.1</w:t>
            </w:r>
          </w:p>
          <w:p w14:paraId="6D1067B3" w14:textId="77777777" w:rsidR="000C7373" w:rsidRDefault="000C7373" w:rsidP="00D25A77">
            <w:r>
              <w:rPr>
                <w:sz w:val="14"/>
              </w:rPr>
              <w:t>29.2.3.2</w:t>
            </w:r>
          </w:p>
        </w:tc>
        <w:tc>
          <w:tcPr>
            <w:tcW w:w="747" w:type="dxa"/>
            <w:tcBorders>
              <w:left w:val="single" w:sz="4" w:space="0" w:color="auto"/>
            </w:tcBorders>
          </w:tcPr>
          <w:p w14:paraId="29672FD8" w14:textId="77777777" w:rsidR="000C7373" w:rsidRDefault="000C7373" w:rsidP="00D25A77"/>
        </w:tc>
        <w:tc>
          <w:tcPr>
            <w:tcW w:w="747" w:type="dxa"/>
          </w:tcPr>
          <w:p w14:paraId="76A34802" w14:textId="77777777" w:rsidR="000C7373" w:rsidRDefault="000C7373" w:rsidP="00D25A77"/>
        </w:tc>
        <w:tc>
          <w:tcPr>
            <w:tcW w:w="0" w:type="auto"/>
            <w:vMerge/>
            <w:tcBorders>
              <w:top w:val="nil"/>
              <w:left w:val="nil"/>
              <w:bottom w:val="nil"/>
              <w:right w:val="nil"/>
            </w:tcBorders>
          </w:tcPr>
          <w:p w14:paraId="710E6D0F" w14:textId="77777777" w:rsidR="000C7373" w:rsidRDefault="000C7373" w:rsidP="00D25A77"/>
        </w:tc>
      </w:tr>
      <w:tr w:rsidR="00E01350" w14:paraId="53E785F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F386309" w14:textId="77777777" w:rsidR="000C7373" w:rsidRDefault="00A16790" w:rsidP="00D25A77">
            <w:r>
              <w:rPr>
                <w:sz w:val="14"/>
              </w:rPr>
              <w:t>40</w:t>
            </w:r>
            <w:r w:rsidR="000C7373" w:rsidRPr="001070CB">
              <w:rPr>
                <w:sz w:val="14"/>
              </w:rPr>
              <w:t>.</w:t>
            </w:r>
            <w:r w:rsidR="000C7373">
              <w:rPr>
                <w:sz w:val="14"/>
              </w:rPr>
              <w:t>3.1.7</w:t>
            </w:r>
          </w:p>
        </w:tc>
        <w:tc>
          <w:tcPr>
            <w:tcW w:w="4932" w:type="dxa"/>
            <w:tcBorders>
              <w:top w:val="single" w:sz="5" w:space="0" w:color="000000"/>
              <w:left w:val="single" w:sz="5" w:space="0" w:color="000000"/>
              <w:bottom w:val="single" w:sz="5" w:space="0" w:color="000000"/>
              <w:right w:val="single" w:sz="5" w:space="0" w:color="000000"/>
            </w:tcBorders>
          </w:tcPr>
          <w:p w14:paraId="613C429C" w14:textId="77777777" w:rsidR="000C7373" w:rsidRDefault="000C7373" w:rsidP="00D25A77">
            <w:r>
              <w:rPr>
                <w:sz w:val="14"/>
              </w:rPr>
              <w:t>Electricity and water is available in accordance with the policies and arrangements of the organisation.</w:t>
            </w:r>
          </w:p>
        </w:tc>
        <w:tc>
          <w:tcPr>
            <w:tcW w:w="746" w:type="dxa"/>
            <w:tcBorders>
              <w:top w:val="single" w:sz="5" w:space="0" w:color="000000"/>
              <w:left w:val="single" w:sz="5" w:space="0" w:color="000000"/>
              <w:bottom w:val="single" w:sz="4" w:space="0" w:color="auto"/>
              <w:right w:val="single" w:sz="4" w:space="0" w:color="auto"/>
            </w:tcBorders>
          </w:tcPr>
          <w:p w14:paraId="5FD43BB4" w14:textId="77777777" w:rsidR="000C7373" w:rsidRDefault="000C7373" w:rsidP="00D25A77">
            <w:r w:rsidRPr="00D266ED">
              <w:rPr>
                <w:color w:val="FF0000"/>
                <w:sz w:val="14"/>
              </w:rPr>
              <w:t>29.3.1.1</w:t>
            </w:r>
            <w:r>
              <w:rPr>
                <w:sz w:val="14"/>
              </w:rPr>
              <w:t xml:space="preserve"> </w:t>
            </w:r>
            <w:r w:rsidRPr="00D266ED">
              <w:rPr>
                <w:color w:val="FF0000"/>
                <w:sz w:val="14"/>
              </w:rPr>
              <w:t>29.3.1.5</w:t>
            </w:r>
          </w:p>
        </w:tc>
        <w:tc>
          <w:tcPr>
            <w:tcW w:w="747" w:type="dxa"/>
            <w:tcBorders>
              <w:left w:val="single" w:sz="4" w:space="0" w:color="auto"/>
            </w:tcBorders>
          </w:tcPr>
          <w:p w14:paraId="6C034AD8" w14:textId="77777777" w:rsidR="000C7373" w:rsidRDefault="000C7373" w:rsidP="00D25A77"/>
        </w:tc>
        <w:tc>
          <w:tcPr>
            <w:tcW w:w="747" w:type="dxa"/>
          </w:tcPr>
          <w:p w14:paraId="555B343B" w14:textId="77777777" w:rsidR="000C7373" w:rsidRDefault="000C7373" w:rsidP="00D25A77"/>
        </w:tc>
        <w:tc>
          <w:tcPr>
            <w:tcW w:w="0" w:type="auto"/>
            <w:vMerge/>
            <w:tcBorders>
              <w:top w:val="nil"/>
              <w:left w:val="nil"/>
              <w:bottom w:val="nil"/>
              <w:right w:val="nil"/>
            </w:tcBorders>
          </w:tcPr>
          <w:p w14:paraId="26EFADB3" w14:textId="77777777" w:rsidR="000C7373" w:rsidRDefault="000C7373" w:rsidP="00D25A77"/>
        </w:tc>
      </w:tr>
      <w:tr w:rsidR="00E01350" w14:paraId="038F0648"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40A4730" w14:textId="77777777" w:rsidR="008462BB" w:rsidRDefault="008462BB" w:rsidP="00D25A77">
            <w:r>
              <w:rPr>
                <w:sz w:val="14"/>
              </w:rPr>
              <w:t>40</w:t>
            </w:r>
            <w:r w:rsidRPr="009C1AFE">
              <w:rPr>
                <w:sz w:val="14"/>
              </w:rPr>
              <w:t>.</w:t>
            </w:r>
            <w:r>
              <w:rPr>
                <w:sz w:val="14"/>
              </w:rPr>
              <w:t>3.2.1</w:t>
            </w:r>
          </w:p>
        </w:tc>
        <w:tc>
          <w:tcPr>
            <w:tcW w:w="4932" w:type="dxa"/>
            <w:tcBorders>
              <w:top w:val="single" w:sz="5" w:space="0" w:color="000000"/>
              <w:left w:val="single" w:sz="5" w:space="0" w:color="000000"/>
              <w:bottom w:val="single" w:sz="5" w:space="0" w:color="000000"/>
              <w:right w:val="single" w:sz="5" w:space="0" w:color="000000"/>
            </w:tcBorders>
          </w:tcPr>
          <w:p w14:paraId="4959F812" w14:textId="77777777" w:rsidR="008462BB" w:rsidRPr="000E5D31" w:rsidRDefault="008462BB" w:rsidP="00D25A77">
            <w:pPr>
              <w:rPr>
                <w:rFonts w:asciiTheme="minorHAnsi" w:hAnsiTheme="minorHAnsi" w:cstheme="minorHAnsi"/>
                <w:sz w:val="16"/>
                <w:szCs w:val="16"/>
              </w:rPr>
            </w:pPr>
            <w:r w:rsidRPr="000E5D31">
              <w:rPr>
                <w:rFonts w:asciiTheme="minorHAnsi" w:hAnsiTheme="minorHAnsi" w:cstheme="minorHAnsi"/>
                <w:sz w:val="16"/>
                <w:szCs w:val="16"/>
              </w:rPr>
              <w:t>The care for each patient is planned, provided and noted in the patient’s record.</w:t>
            </w:r>
          </w:p>
        </w:tc>
        <w:tc>
          <w:tcPr>
            <w:tcW w:w="746" w:type="dxa"/>
            <w:tcBorders>
              <w:top w:val="single" w:sz="5" w:space="0" w:color="000000"/>
              <w:left w:val="single" w:sz="5" w:space="0" w:color="000000"/>
              <w:bottom w:val="single" w:sz="4" w:space="0" w:color="auto"/>
              <w:right w:val="single" w:sz="4" w:space="0" w:color="auto"/>
            </w:tcBorders>
          </w:tcPr>
          <w:p w14:paraId="1B8E994B" w14:textId="77777777" w:rsidR="00EB3378" w:rsidRDefault="00EB3378" w:rsidP="00D25A77">
            <w:r>
              <w:rPr>
                <w:sz w:val="14"/>
              </w:rPr>
              <w:t>40.1.3.5</w:t>
            </w:r>
          </w:p>
        </w:tc>
        <w:tc>
          <w:tcPr>
            <w:tcW w:w="747" w:type="dxa"/>
            <w:tcBorders>
              <w:left w:val="single" w:sz="4" w:space="0" w:color="auto"/>
            </w:tcBorders>
          </w:tcPr>
          <w:p w14:paraId="489B820D" w14:textId="77777777" w:rsidR="008462BB" w:rsidRPr="00514B1F" w:rsidRDefault="008462BB" w:rsidP="00D25A77">
            <w:pPr>
              <w:ind w:left="1"/>
              <w:rPr>
                <w:sz w:val="14"/>
                <w:highlight w:val="yellow"/>
              </w:rPr>
            </w:pPr>
          </w:p>
        </w:tc>
        <w:tc>
          <w:tcPr>
            <w:tcW w:w="747" w:type="dxa"/>
          </w:tcPr>
          <w:p w14:paraId="10D90238" w14:textId="77777777" w:rsidR="008462BB" w:rsidRDefault="008462BB" w:rsidP="00D25A77"/>
        </w:tc>
        <w:tc>
          <w:tcPr>
            <w:tcW w:w="0" w:type="auto"/>
            <w:vMerge/>
            <w:tcBorders>
              <w:top w:val="nil"/>
              <w:left w:val="nil"/>
              <w:bottom w:val="nil"/>
              <w:right w:val="nil"/>
            </w:tcBorders>
          </w:tcPr>
          <w:p w14:paraId="7036DB7C" w14:textId="77777777" w:rsidR="008462BB" w:rsidRDefault="008462BB" w:rsidP="00D25A77"/>
        </w:tc>
      </w:tr>
      <w:tr w:rsidR="00E01350" w14:paraId="63775570"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0F0B0BB" w14:textId="77777777" w:rsidR="008462BB" w:rsidRPr="009C1AFE" w:rsidRDefault="008462BB" w:rsidP="00D25A77">
            <w:pPr>
              <w:rPr>
                <w:sz w:val="14"/>
              </w:rPr>
            </w:pPr>
            <w:r>
              <w:rPr>
                <w:sz w:val="14"/>
              </w:rPr>
              <w:t>40.3.3.2</w:t>
            </w:r>
          </w:p>
        </w:tc>
        <w:tc>
          <w:tcPr>
            <w:tcW w:w="4932" w:type="dxa"/>
            <w:tcBorders>
              <w:top w:val="single" w:sz="5" w:space="0" w:color="000000"/>
              <w:left w:val="single" w:sz="5" w:space="0" w:color="000000"/>
              <w:bottom w:val="single" w:sz="5" w:space="0" w:color="000000"/>
              <w:right w:val="single" w:sz="5" w:space="0" w:color="000000"/>
            </w:tcBorders>
          </w:tcPr>
          <w:p w14:paraId="4CB8AEBB" w14:textId="77777777" w:rsidR="008462BB" w:rsidRDefault="008462BB" w:rsidP="00D25A77">
            <w:r>
              <w:rPr>
                <w:sz w:val="14"/>
              </w:rPr>
              <w:t xml:space="preserve">Patients in pain receive care according to pain management guidelines. </w:t>
            </w:r>
          </w:p>
        </w:tc>
        <w:tc>
          <w:tcPr>
            <w:tcW w:w="746" w:type="dxa"/>
            <w:tcBorders>
              <w:top w:val="single" w:sz="5" w:space="0" w:color="000000"/>
              <w:left w:val="single" w:sz="5" w:space="0" w:color="000000"/>
              <w:bottom w:val="single" w:sz="4" w:space="0" w:color="auto"/>
              <w:right w:val="single" w:sz="4" w:space="0" w:color="auto"/>
            </w:tcBorders>
          </w:tcPr>
          <w:p w14:paraId="641409A2" w14:textId="77777777" w:rsidR="008462BB" w:rsidRDefault="008462BB" w:rsidP="00D25A77">
            <w:r>
              <w:rPr>
                <w:sz w:val="14"/>
              </w:rPr>
              <w:t>1.3.2.1</w:t>
            </w:r>
          </w:p>
        </w:tc>
        <w:tc>
          <w:tcPr>
            <w:tcW w:w="747" w:type="dxa"/>
            <w:tcBorders>
              <w:left w:val="single" w:sz="4" w:space="0" w:color="auto"/>
            </w:tcBorders>
          </w:tcPr>
          <w:p w14:paraId="6FC2738D" w14:textId="77777777" w:rsidR="008462BB" w:rsidRDefault="008462BB" w:rsidP="00D25A77">
            <w:pPr>
              <w:ind w:left="1"/>
            </w:pPr>
          </w:p>
        </w:tc>
        <w:tc>
          <w:tcPr>
            <w:tcW w:w="747" w:type="dxa"/>
            <w:tcBorders>
              <w:left w:val="nil"/>
            </w:tcBorders>
          </w:tcPr>
          <w:p w14:paraId="11D7D10D" w14:textId="77777777" w:rsidR="008462BB" w:rsidRDefault="008462BB" w:rsidP="00D25A77"/>
        </w:tc>
        <w:tc>
          <w:tcPr>
            <w:tcW w:w="0" w:type="auto"/>
            <w:vMerge/>
            <w:tcBorders>
              <w:top w:val="nil"/>
              <w:left w:val="nil"/>
              <w:bottom w:val="nil"/>
              <w:right w:val="nil"/>
            </w:tcBorders>
          </w:tcPr>
          <w:p w14:paraId="1F7B97B2" w14:textId="77777777" w:rsidR="008462BB" w:rsidRDefault="008462BB" w:rsidP="00D25A77"/>
        </w:tc>
      </w:tr>
      <w:tr w:rsidR="00E01350" w14:paraId="11C28B9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415985B" w14:textId="77777777" w:rsidR="008462BB" w:rsidRPr="009C1AFE" w:rsidRDefault="008462BB" w:rsidP="00D25A77">
            <w:pPr>
              <w:rPr>
                <w:sz w:val="14"/>
              </w:rPr>
            </w:pPr>
            <w:r>
              <w:rPr>
                <w:sz w:val="14"/>
              </w:rPr>
              <w:lastRenderedPageBreak/>
              <w:t>40.3.3.5</w:t>
            </w:r>
          </w:p>
        </w:tc>
        <w:tc>
          <w:tcPr>
            <w:tcW w:w="4932" w:type="dxa"/>
            <w:tcBorders>
              <w:top w:val="single" w:sz="5" w:space="0" w:color="000000"/>
              <w:left w:val="single" w:sz="5" w:space="0" w:color="000000"/>
              <w:bottom w:val="single" w:sz="5" w:space="0" w:color="000000"/>
              <w:right w:val="single" w:sz="5" w:space="0" w:color="000000"/>
            </w:tcBorders>
          </w:tcPr>
          <w:p w14:paraId="7B82BFC2" w14:textId="77777777" w:rsidR="008462BB" w:rsidRDefault="008462BB" w:rsidP="00D25A77">
            <w:pPr>
              <w:jc w:val="both"/>
            </w:pPr>
            <w:r>
              <w:rPr>
                <w:sz w:val="14"/>
              </w:rPr>
              <w:t>The organisation has processes to educate health professionals in assessing and managing pain</w:t>
            </w:r>
          </w:p>
        </w:tc>
        <w:tc>
          <w:tcPr>
            <w:tcW w:w="746" w:type="dxa"/>
            <w:tcBorders>
              <w:top w:val="single" w:sz="5" w:space="0" w:color="000000"/>
              <w:left w:val="single" w:sz="5" w:space="0" w:color="000000"/>
              <w:bottom w:val="single" w:sz="5" w:space="0" w:color="000000"/>
              <w:right w:val="single" w:sz="4" w:space="0" w:color="auto"/>
            </w:tcBorders>
            <w:vAlign w:val="bottom"/>
          </w:tcPr>
          <w:p w14:paraId="62037A79" w14:textId="77777777" w:rsidR="008462BB" w:rsidRDefault="008462BB" w:rsidP="00D25A77">
            <w:r>
              <w:rPr>
                <w:sz w:val="14"/>
              </w:rPr>
              <w:t>2.4.2.4</w:t>
            </w:r>
          </w:p>
        </w:tc>
        <w:tc>
          <w:tcPr>
            <w:tcW w:w="747" w:type="dxa"/>
            <w:tcBorders>
              <w:left w:val="single" w:sz="4" w:space="0" w:color="auto"/>
              <w:bottom w:val="single" w:sz="4" w:space="0" w:color="auto"/>
            </w:tcBorders>
            <w:vAlign w:val="bottom"/>
          </w:tcPr>
          <w:p w14:paraId="3A7E5DAE" w14:textId="77777777" w:rsidR="008462BB" w:rsidRDefault="008462BB" w:rsidP="00D25A77">
            <w:pPr>
              <w:rPr>
                <w:sz w:val="14"/>
              </w:rPr>
            </w:pPr>
          </w:p>
        </w:tc>
        <w:tc>
          <w:tcPr>
            <w:tcW w:w="747" w:type="dxa"/>
            <w:tcBorders>
              <w:left w:val="nil"/>
            </w:tcBorders>
          </w:tcPr>
          <w:p w14:paraId="1CDCC15E" w14:textId="77777777" w:rsidR="008462BB" w:rsidRDefault="008462BB" w:rsidP="00D25A77"/>
        </w:tc>
        <w:tc>
          <w:tcPr>
            <w:tcW w:w="0" w:type="auto"/>
            <w:vMerge/>
            <w:tcBorders>
              <w:top w:val="nil"/>
              <w:left w:val="nil"/>
              <w:bottom w:val="nil"/>
              <w:right w:val="nil"/>
            </w:tcBorders>
          </w:tcPr>
          <w:p w14:paraId="5BF2EEDD" w14:textId="77777777" w:rsidR="008462BB" w:rsidRDefault="008462BB" w:rsidP="00D25A77"/>
        </w:tc>
      </w:tr>
      <w:tr w:rsidR="00E01350" w14:paraId="47313B8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F714078" w14:textId="77777777" w:rsidR="008462BB" w:rsidRPr="00A7717E" w:rsidRDefault="0095405D" w:rsidP="00D25A77">
            <w:pPr>
              <w:rPr>
                <w:rFonts w:asciiTheme="minorHAnsi" w:hAnsiTheme="minorHAnsi" w:cstheme="minorHAnsi"/>
                <w:sz w:val="16"/>
                <w:szCs w:val="16"/>
              </w:rPr>
            </w:pPr>
            <w:r>
              <w:rPr>
                <w:rFonts w:asciiTheme="minorHAnsi" w:hAnsiTheme="minorHAnsi" w:cstheme="minorHAnsi"/>
                <w:sz w:val="16"/>
                <w:szCs w:val="16"/>
              </w:rPr>
              <w:t>40</w:t>
            </w:r>
            <w:r w:rsidR="008462BB" w:rsidRPr="00A7717E">
              <w:rPr>
                <w:rFonts w:asciiTheme="minorHAnsi" w:hAnsiTheme="minorHAnsi" w:cstheme="minorHAnsi"/>
                <w:sz w:val="16"/>
                <w:szCs w:val="16"/>
              </w:rPr>
              <w:t>.3.</w:t>
            </w:r>
            <w:r w:rsidR="009E75F8">
              <w:rPr>
                <w:rFonts w:asciiTheme="minorHAnsi" w:hAnsiTheme="minorHAnsi" w:cstheme="minorHAnsi"/>
                <w:sz w:val="16"/>
                <w:szCs w:val="16"/>
              </w:rPr>
              <w:t>4</w:t>
            </w:r>
            <w:r w:rsidR="008462BB" w:rsidRPr="00A7717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66C33307" w14:textId="77777777" w:rsidR="008462BB" w:rsidRPr="00A7717E" w:rsidRDefault="008462BB" w:rsidP="00D25A77">
            <w:pPr>
              <w:rPr>
                <w:rFonts w:asciiTheme="minorHAnsi" w:hAnsiTheme="minorHAnsi" w:cstheme="minorHAnsi"/>
                <w:sz w:val="16"/>
                <w:szCs w:val="16"/>
              </w:rPr>
            </w:pPr>
            <w:r w:rsidRPr="00A7717E">
              <w:rPr>
                <w:rFonts w:asciiTheme="minorHAnsi" w:hAnsiTheme="minorHAnsi" w:cstheme="minorHAnsi"/>
                <w:sz w:val="16"/>
                <w:szCs w:val="16"/>
              </w:rPr>
              <w:t>Documented policies, clinical guidelines or standard operating procedures for identified high risk patients and procedures, which include items (a)-(h) in the standard intent above as a minimum, are available and readily accessible</w:t>
            </w:r>
          </w:p>
        </w:tc>
        <w:tc>
          <w:tcPr>
            <w:tcW w:w="746" w:type="dxa"/>
            <w:tcBorders>
              <w:top w:val="single" w:sz="5" w:space="0" w:color="000000"/>
              <w:left w:val="single" w:sz="5" w:space="0" w:color="000000"/>
              <w:bottom w:val="single" w:sz="4" w:space="0" w:color="auto"/>
              <w:right w:val="single" w:sz="5" w:space="0" w:color="000000"/>
            </w:tcBorders>
            <w:vAlign w:val="bottom"/>
          </w:tcPr>
          <w:p w14:paraId="6989820F" w14:textId="77777777" w:rsidR="008462BB" w:rsidRDefault="008462BB" w:rsidP="00D25A77">
            <w:r>
              <w:rPr>
                <w:sz w:val="14"/>
              </w:rPr>
              <w:t>1.3.2.1</w:t>
            </w:r>
          </w:p>
        </w:tc>
        <w:tc>
          <w:tcPr>
            <w:tcW w:w="747" w:type="dxa"/>
            <w:tcBorders>
              <w:top w:val="single" w:sz="4" w:space="0" w:color="auto"/>
              <w:left w:val="single" w:sz="5" w:space="0" w:color="000000"/>
              <w:bottom w:val="single" w:sz="4" w:space="0" w:color="auto"/>
              <w:right w:val="single" w:sz="5" w:space="0" w:color="000000"/>
            </w:tcBorders>
            <w:vAlign w:val="bottom"/>
          </w:tcPr>
          <w:p w14:paraId="5B4F7694" w14:textId="77777777" w:rsidR="008462BB" w:rsidRDefault="008462BB" w:rsidP="00D25A77">
            <w:r>
              <w:rPr>
                <w:sz w:val="14"/>
              </w:rPr>
              <w:t>7.2.5.1</w:t>
            </w:r>
          </w:p>
        </w:tc>
        <w:tc>
          <w:tcPr>
            <w:tcW w:w="747" w:type="dxa"/>
            <w:tcBorders>
              <w:top w:val="single" w:sz="4" w:space="0" w:color="auto"/>
              <w:left w:val="single" w:sz="5" w:space="0" w:color="000000"/>
              <w:bottom w:val="single" w:sz="4" w:space="0" w:color="auto"/>
              <w:right w:val="single" w:sz="5" w:space="0" w:color="000000"/>
            </w:tcBorders>
            <w:vAlign w:val="bottom"/>
          </w:tcPr>
          <w:p w14:paraId="1284F2A5" w14:textId="77777777" w:rsidR="008462BB" w:rsidRDefault="008462BB" w:rsidP="00D25A77">
            <w:r>
              <w:rPr>
                <w:sz w:val="14"/>
              </w:rPr>
              <w:t>9.2.1.8</w:t>
            </w:r>
          </w:p>
        </w:tc>
        <w:tc>
          <w:tcPr>
            <w:tcW w:w="0" w:type="auto"/>
            <w:vMerge/>
            <w:tcBorders>
              <w:top w:val="nil"/>
              <w:left w:val="single" w:sz="4" w:space="0" w:color="auto"/>
              <w:bottom w:val="nil"/>
              <w:right w:val="nil"/>
            </w:tcBorders>
          </w:tcPr>
          <w:p w14:paraId="115D667B" w14:textId="77777777" w:rsidR="008462BB" w:rsidRDefault="008462BB" w:rsidP="00D25A77"/>
        </w:tc>
      </w:tr>
      <w:tr w:rsidR="00E01350" w14:paraId="15AA33D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6C652E9" w14:textId="77777777" w:rsidR="008462BB" w:rsidRPr="00A7717E" w:rsidRDefault="009E75F8" w:rsidP="00D25A77">
            <w:pPr>
              <w:rPr>
                <w:rFonts w:asciiTheme="minorHAnsi" w:hAnsiTheme="minorHAnsi" w:cstheme="minorHAnsi"/>
                <w:sz w:val="16"/>
                <w:szCs w:val="16"/>
              </w:rPr>
            </w:pPr>
            <w:r>
              <w:rPr>
                <w:rFonts w:asciiTheme="minorHAnsi" w:hAnsiTheme="minorHAnsi" w:cstheme="minorHAnsi"/>
                <w:sz w:val="16"/>
                <w:szCs w:val="16"/>
              </w:rPr>
              <w:t>40.3.5</w:t>
            </w:r>
            <w:r w:rsidR="008462BB" w:rsidRPr="00A7717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41678172" w14:textId="77777777" w:rsidR="008462BB" w:rsidRDefault="008462BB" w:rsidP="00D25A77">
            <w:r>
              <w:rPr>
                <w:sz w:val="14"/>
              </w:rPr>
              <w:t>There is a documented process for obtaining informed consent.</w:t>
            </w:r>
          </w:p>
        </w:tc>
        <w:tc>
          <w:tcPr>
            <w:tcW w:w="746" w:type="dxa"/>
            <w:tcBorders>
              <w:top w:val="single" w:sz="4" w:space="0" w:color="auto"/>
              <w:left w:val="single" w:sz="5" w:space="0" w:color="000000"/>
              <w:bottom w:val="single" w:sz="5" w:space="0" w:color="000000"/>
              <w:right w:val="single" w:sz="4" w:space="0" w:color="auto"/>
            </w:tcBorders>
          </w:tcPr>
          <w:p w14:paraId="3ADDD339" w14:textId="77777777" w:rsidR="008462BB" w:rsidRDefault="008462BB" w:rsidP="00D25A77">
            <w:r w:rsidRPr="006662FE">
              <w:rPr>
                <w:color w:val="FF0000"/>
                <w:sz w:val="14"/>
              </w:rPr>
              <w:t>5.6.1.1</w:t>
            </w:r>
          </w:p>
        </w:tc>
        <w:tc>
          <w:tcPr>
            <w:tcW w:w="747" w:type="dxa"/>
            <w:vMerge w:val="restart"/>
            <w:tcBorders>
              <w:top w:val="single" w:sz="4" w:space="0" w:color="auto"/>
              <w:left w:val="single" w:sz="4" w:space="0" w:color="auto"/>
            </w:tcBorders>
          </w:tcPr>
          <w:p w14:paraId="6AFCFF41" w14:textId="77777777" w:rsidR="008462BB" w:rsidRDefault="008462BB" w:rsidP="00D25A77"/>
        </w:tc>
        <w:tc>
          <w:tcPr>
            <w:tcW w:w="747" w:type="dxa"/>
            <w:vMerge w:val="restart"/>
            <w:tcBorders>
              <w:top w:val="single" w:sz="4" w:space="0" w:color="auto"/>
            </w:tcBorders>
          </w:tcPr>
          <w:p w14:paraId="06D960BF" w14:textId="77777777" w:rsidR="008462BB" w:rsidRDefault="008462BB" w:rsidP="00D25A77"/>
        </w:tc>
        <w:tc>
          <w:tcPr>
            <w:tcW w:w="0" w:type="auto"/>
            <w:vMerge/>
            <w:tcBorders>
              <w:top w:val="nil"/>
              <w:left w:val="nil"/>
              <w:bottom w:val="nil"/>
              <w:right w:val="nil"/>
            </w:tcBorders>
          </w:tcPr>
          <w:p w14:paraId="5C6123E0" w14:textId="77777777" w:rsidR="008462BB" w:rsidRDefault="008462BB" w:rsidP="00D25A77"/>
        </w:tc>
      </w:tr>
      <w:tr w:rsidR="00E01350" w14:paraId="4FE485A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D92EB43" w14:textId="77777777" w:rsidR="008462BB" w:rsidRPr="00DD1D3C" w:rsidRDefault="009E75F8" w:rsidP="00D25A77">
            <w:r w:rsidRPr="00992201">
              <w:rPr>
                <w:rFonts w:asciiTheme="minorHAnsi" w:hAnsiTheme="minorHAnsi" w:cstheme="minorHAnsi"/>
                <w:color w:val="FF0000"/>
                <w:sz w:val="16"/>
                <w:szCs w:val="16"/>
              </w:rPr>
              <w:t>40</w:t>
            </w:r>
            <w:r w:rsidR="008462BB" w:rsidRPr="00992201">
              <w:rPr>
                <w:rFonts w:asciiTheme="minorHAnsi" w:hAnsiTheme="minorHAnsi" w:cstheme="minorHAnsi"/>
                <w:color w:val="FF0000"/>
                <w:sz w:val="16"/>
                <w:szCs w:val="16"/>
              </w:rPr>
              <w:t>.3.</w:t>
            </w:r>
            <w:r w:rsidRPr="00992201">
              <w:rPr>
                <w:rFonts w:asciiTheme="minorHAnsi" w:hAnsiTheme="minorHAnsi" w:cstheme="minorHAnsi"/>
                <w:color w:val="FF0000"/>
                <w:sz w:val="16"/>
                <w:szCs w:val="16"/>
              </w:rPr>
              <w:t>5</w:t>
            </w:r>
            <w:r w:rsidR="008462BB" w:rsidRPr="00992201">
              <w:rPr>
                <w:rFonts w:asciiTheme="minorHAnsi" w:hAnsiTheme="minorHAnsi" w:cstheme="minorHAnsi"/>
                <w:color w:val="FF0000"/>
                <w:sz w:val="16"/>
                <w:szCs w:val="16"/>
              </w:rPr>
              <w:t>.3</w:t>
            </w:r>
          </w:p>
        </w:tc>
        <w:tc>
          <w:tcPr>
            <w:tcW w:w="4932" w:type="dxa"/>
            <w:tcBorders>
              <w:top w:val="single" w:sz="5" w:space="0" w:color="000000"/>
              <w:left w:val="single" w:sz="5" w:space="0" w:color="000000"/>
              <w:bottom w:val="single" w:sz="5" w:space="0" w:color="000000"/>
              <w:right w:val="single" w:sz="5" w:space="0" w:color="000000"/>
            </w:tcBorders>
          </w:tcPr>
          <w:p w14:paraId="4858395D" w14:textId="77777777" w:rsidR="008462BB" w:rsidRPr="00DD1D3C" w:rsidRDefault="008462BB" w:rsidP="00D25A77">
            <w:pPr>
              <w:ind w:left="5"/>
              <w:rPr>
                <w:rFonts w:asciiTheme="minorHAnsi" w:hAnsiTheme="minorHAnsi" w:cstheme="minorHAnsi"/>
                <w:sz w:val="16"/>
                <w:szCs w:val="16"/>
              </w:rPr>
            </w:pPr>
            <w:r w:rsidRPr="00DD1D3C">
              <w:rPr>
                <w:rFonts w:asciiTheme="minorHAnsi" w:hAnsiTheme="minorHAnsi" w:cstheme="minorHAnsi"/>
                <w:color w:val="FF0000"/>
                <w:sz w:val="16"/>
                <w:szCs w:val="16"/>
              </w:rPr>
              <w:t>Verbal consent is obtained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vAlign w:val="bottom"/>
          </w:tcPr>
          <w:p w14:paraId="7B9D7E52" w14:textId="77777777" w:rsidR="008462BB" w:rsidRDefault="008462BB" w:rsidP="00D25A77">
            <w:r w:rsidRPr="006662FE">
              <w:rPr>
                <w:color w:val="FF0000"/>
                <w:sz w:val="14"/>
              </w:rPr>
              <w:t>5.6.1.1</w:t>
            </w:r>
          </w:p>
        </w:tc>
        <w:tc>
          <w:tcPr>
            <w:tcW w:w="0" w:type="auto"/>
            <w:vMerge/>
            <w:tcBorders>
              <w:left w:val="single" w:sz="4" w:space="0" w:color="auto"/>
            </w:tcBorders>
          </w:tcPr>
          <w:p w14:paraId="64041250" w14:textId="77777777" w:rsidR="008462BB" w:rsidRDefault="008462BB" w:rsidP="00D25A77"/>
        </w:tc>
        <w:tc>
          <w:tcPr>
            <w:tcW w:w="0" w:type="auto"/>
            <w:vMerge/>
          </w:tcPr>
          <w:p w14:paraId="0B3F7117" w14:textId="77777777" w:rsidR="008462BB" w:rsidRDefault="008462BB" w:rsidP="00D25A77"/>
        </w:tc>
        <w:tc>
          <w:tcPr>
            <w:tcW w:w="0" w:type="auto"/>
            <w:vMerge/>
            <w:tcBorders>
              <w:top w:val="nil"/>
              <w:left w:val="nil"/>
              <w:bottom w:val="nil"/>
              <w:right w:val="nil"/>
            </w:tcBorders>
          </w:tcPr>
          <w:p w14:paraId="1BE233A8" w14:textId="77777777" w:rsidR="008462BB" w:rsidRDefault="008462BB" w:rsidP="00D25A77"/>
        </w:tc>
      </w:tr>
      <w:tr w:rsidR="00E01350" w14:paraId="6364B81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CE743EA" w14:textId="77777777" w:rsidR="008462BB" w:rsidRDefault="009E75F8" w:rsidP="00D25A77">
            <w:pPr>
              <w:rPr>
                <w:rFonts w:asciiTheme="minorHAnsi" w:hAnsiTheme="minorHAnsi" w:cstheme="minorHAnsi"/>
                <w:sz w:val="16"/>
                <w:szCs w:val="16"/>
              </w:rPr>
            </w:pPr>
            <w:r>
              <w:rPr>
                <w:rFonts w:asciiTheme="minorHAnsi" w:hAnsiTheme="minorHAnsi" w:cstheme="minorHAnsi"/>
                <w:sz w:val="16"/>
                <w:szCs w:val="16"/>
              </w:rPr>
              <w:t>40.4.1.2</w:t>
            </w:r>
          </w:p>
        </w:tc>
        <w:tc>
          <w:tcPr>
            <w:tcW w:w="4932" w:type="dxa"/>
            <w:tcBorders>
              <w:top w:val="single" w:sz="5" w:space="0" w:color="000000"/>
              <w:left w:val="single" w:sz="5" w:space="0" w:color="000000"/>
              <w:bottom w:val="single" w:sz="5" w:space="0" w:color="000000"/>
              <w:right w:val="single" w:sz="5" w:space="0" w:color="000000"/>
            </w:tcBorders>
          </w:tcPr>
          <w:p w14:paraId="1F2513FE" w14:textId="77777777" w:rsidR="008462BB" w:rsidRPr="00E141CD" w:rsidRDefault="008462BB" w:rsidP="00D25A77">
            <w:pPr>
              <w:spacing w:line="276" w:lineRule="auto"/>
              <w:ind w:left="1440" w:hanging="1440"/>
              <w:jc w:val="both"/>
              <w:rPr>
                <w:rFonts w:asciiTheme="minorHAnsi" w:hAnsiTheme="minorHAnsi" w:cstheme="minorHAnsi"/>
                <w:sz w:val="16"/>
                <w:szCs w:val="16"/>
              </w:rPr>
            </w:pPr>
            <w:r w:rsidRPr="00E141CD">
              <w:rPr>
                <w:rFonts w:asciiTheme="minorHAnsi" w:hAnsiTheme="minorHAnsi" w:cstheme="minorHAnsi"/>
                <w:sz w:val="16"/>
                <w:szCs w:val="16"/>
              </w:rPr>
              <w:t>All storage areas for medication and phar</w:t>
            </w:r>
            <w:r>
              <w:rPr>
                <w:rFonts w:asciiTheme="minorHAnsi" w:hAnsiTheme="minorHAnsi" w:cstheme="minorHAnsi"/>
                <w:sz w:val="16"/>
                <w:szCs w:val="16"/>
              </w:rPr>
              <w:t xml:space="preserve">maceutical supplies comply with </w:t>
            </w:r>
            <w:r w:rsidRPr="00E141CD">
              <w:rPr>
                <w:rFonts w:asciiTheme="minorHAnsi" w:hAnsiTheme="minorHAnsi" w:cstheme="minorHAnsi"/>
                <w:sz w:val="16"/>
                <w:szCs w:val="16"/>
              </w:rPr>
              <w:t>current pharmaceutical acts and regulations and manufacturer guidelines (for example, security, temperature, light and humidity control).</w:t>
            </w:r>
          </w:p>
          <w:p w14:paraId="6C7CC2A6" w14:textId="77777777" w:rsidR="008462BB" w:rsidRPr="00E141CD" w:rsidRDefault="008462BB" w:rsidP="00D25A77">
            <w:pPr>
              <w:ind w:left="5"/>
              <w:rPr>
                <w:rFonts w:asciiTheme="minorHAnsi" w:hAnsiTheme="minorHAnsi" w:cstheme="minorHAnsi"/>
                <w:color w:val="FF0000"/>
                <w:sz w:val="16"/>
                <w:szCs w:val="16"/>
                <w:highlight w:val="yellow"/>
              </w:rPr>
            </w:pPr>
          </w:p>
        </w:tc>
        <w:tc>
          <w:tcPr>
            <w:tcW w:w="746" w:type="dxa"/>
            <w:tcBorders>
              <w:top w:val="single" w:sz="5" w:space="0" w:color="000000"/>
              <w:left w:val="single" w:sz="5" w:space="0" w:color="000000"/>
              <w:bottom w:val="single" w:sz="5" w:space="0" w:color="000000"/>
              <w:right w:val="single" w:sz="4" w:space="0" w:color="auto"/>
            </w:tcBorders>
            <w:vAlign w:val="bottom"/>
          </w:tcPr>
          <w:p w14:paraId="0944502C" w14:textId="77777777" w:rsidR="008462BB" w:rsidRPr="00E141CD" w:rsidRDefault="008462BB" w:rsidP="00D25A77">
            <w:pPr>
              <w:rPr>
                <w:sz w:val="14"/>
                <w:highlight w:val="yellow"/>
              </w:rPr>
            </w:pPr>
            <w:r w:rsidRPr="00922E39">
              <w:rPr>
                <w:color w:val="FF0000"/>
                <w:sz w:val="14"/>
              </w:rPr>
              <w:t>21.5.1.9</w:t>
            </w:r>
          </w:p>
        </w:tc>
        <w:tc>
          <w:tcPr>
            <w:tcW w:w="0" w:type="auto"/>
            <w:vMerge/>
            <w:tcBorders>
              <w:left w:val="single" w:sz="4" w:space="0" w:color="auto"/>
            </w:tcBorders>
          </w:tcPr>
          <w:p w14:paraId="1CC450D3" w14:textId="77777777" w:rsidR="008462BB" w:rsidRDefault="008462BB" w:rsidP="00D25A77"/>
        </w:tc>
        <w:tc>
          <w:tcPr>
            <w:tcW w:w="0" w:type="auto"/>
            <w:vMerge/>
          </w:tcPr>
          <w:p w14:paraId="325D61E8" w14:textId="77777777" w:rsidR="008462BB" w:rsidRDefault="008462BB" w:rsidP="00D25A77"/>
        </w:tc>
        <w:tc>
          <w:tcPr>
            <w:tcW w:w="0" w:type="auto"/>
            <w:vMerge/>
            <w:tcBorders>
              <w:top w:val="nil"/>
              <w:left w:val="nil"/>
              <w:bottom w:val="nil"/>
              <w:right w:val="nil"/>
            </w:tcBorders>
          </w:tcPr>
          <w:p w14:paraId="4381BE0C" w14:textId="77777777" w:rsidR="008462BB" w:rsidRDefault="008462BB" w:rsidP="00D25A77"/>
        </w:tc>
      </w:tr>
      <w:tr w:rsidR="00E01350" w14:paraId="7592715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9F7FDA3" w14:textId="77777777" w:rsidR="008462BB" w:rsidRDefault="00643659" w:rsidP="00D25A77">
            <w:r>
              <w:rPr>
                <w:rFonts w:asciiTheme="minorHAnsi" w:hAnsiTheme="minorHAnsi" w:cstheme="minorHAnsi"/>
                <w:sz w:val="16"/>
                <w:szCs w:val="16"/>
              </w:rPr>
              <w:t>40</w:t>
            </w:r>
            <w:r w:rsidR="008462BB">
              <w:rPr>
                <w:rFonts w:asciiTheme="minorHAnsi" w:hAnsiTheme="minorHAnsi" w:cstheme="minorHAnsi"/>
                <w:sz w:val="16"/>
                <w:szCs w:val="16"/>
              </w:rPr>
              <w:t>.4.1.4</w:t>
            </w:r>
          </w:p>
        </w:tc>
        <w:tc>
          <w:tcPr>
            <w:tcW w:w="4932" w:type="dxa"/>
            <w:tcBorders>
              <w:top w:val="single" w:sz="5" w:space="0" w:color="000000"/>
              <w:left w:val="single" w:sz="5" w:space="0" w:color="000000"/>
              <w:bottom w:val="single" w:sz="5" w:space="0" w:color="000000"/>
              <w:right w:val="single" w:sz="5" w:space="0" w:color="000000"/>
            </w:tcBorders>
          </w:tcPr>
          <w:p w14:paraId="29CA2C89" w14:textId="77777777" w:rsidR="008462BB" w:rsidRPr="004D6C6C" w:rsidRDefault="008462BB" w:rsidP="00D25A77">
            <w:pPr>
              <w:ind w:left="5"/>
              <w:rPr>
                <w:rFonts w:asciiTheme="minorHAnsi" w:hAnsiTheme="minorHAnsi" w:cstheme="minorHAnsi"/>
                <w:color w:val="FF0000"/>
                <w:sz w:val="16"/>
                <w:szCs w:val="16"/>
              </w:rPr>
            </w:pPr>
            <w:r w:rsidRPr="004D6C6C">
              <w:rPr>
                <w:rFonts w:asciiTheme="minorHAnsi" w:hAnsiTheme="minorHAnsi" w:cstheme="minorHAnsi"/>
                <w:sz w:val="16"/>
                <w:szCs w:val="16"/>
              </w:rPr>
              <w:t>Medication identified for special control by legislation or organisational policy is stored in a cabinet of substantial construction, for which only authorised personnel have the keys</w:t>
            </w:r>
          </w:p>
        </w:tc>
        <w:tc>
          <w:tcPr>
            <w:tcW w:w="746" w:type="dxa"/>
            <w:tcBorders>
              <w:top w:val="single" w:sz="5" w:space="0" w:color="000000"/>
              <w:left w:val="single" w:sz="5" w:space="0" w:color="000000"/>
              <w:bottom w:val="single" w:sz="5" w:space="0" w:color="000000"/>
              <w:right w:val="single" w:sz="4" w:space="0" w:color="auto"/>
            </w:tcBorders>
            <w:vAlign w:val="bottom"/>
          </w:tcPr>
          <w:p w14:paraId="4C1B40D6" w14:textId="77777777" w:rsidR="008462BB" w:rsidRPr="00D07CA7" w:rsidRDefault="008462BB" w:rsidP="00D25A77">
            <w:pPr>
              <w:rPr>
                <w:sz w:val="14"/>
                <w:szCs w:val="14"/>
                <w:highlight w:val="yellow"/>
              </w:rPr>
            </w:pPr>
            <w:r w:rsidRPr="00E04093">
              <w:rPr>
                <w:color w:val="000000" w:themeColor="text1"/>
                <w:sz w:val="14"/>
                <w:szCs w:val="14"/>
              </w:rPr>
              <w:t>21.5.1.11</w:t>
            </w:r>
          </w:p>
        </w:tc>
        <w:tc>
          <w:tcPr>
            <w:tcW w:w="0" w:type="auto"/>
            <w:vMerge/>
            <w:tcBorders>
              <w:left w:val="single" w:sz="4" w:space="0" w:color="auto"/>
            </w:tcBorders>
          </w:tcPr>
          <w:p w14:paraId="4C932D01" w14:textId="77777777" w:rsidR="008462BB" w:rsidRDefault="008462BB" w:rsidP="00D25A77"/>
        </w:tc>
        <w:tc>
          <w:tcPr>
            <w:tcW w:w="0" w:type="auto"/>
            <w:vMerge/>
          </w:tcPr>
          <w:p w14:paraId="45326258" w14:textId="77777777" w:rsidR="008462BB" w:rsidRDefault="008462BB" w:rsidP="00D25A77"/>
        </w:tc>
        <w:tc>
          <w:tcPr>
            <w:tcW w:w="0" w:type="auto"/>
            <w:vMerge/>
            <w:tcBorders>
              <w:top w:val="nil"/>
              <w:left w:val="nil"/>
              <w:bottom w:val="nil"/>
              <w:right w:val="nil"/>
            </w:tcBorders>
          </w:tcPr>
          <w:p w14:paraId="38F3A1C9" w14:textId="77777777" w:rsidR="008462BB" w:rsidRDefault="008462BB" w:rsidP="00D25A77"/>
        </w:tc>
      </w:tr>
      <w:tr w:rsidR="00E01350" w14:paraId="5472BAE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E13D25B" w14:textId="77777777" w:rsidR="008462BB" w:rsidRDefault="00643659" w:rsidP="00D25A77">
            <w:r w:rsidRPr="00992201">
              <w:rPr>
                <w:rFonts w:asciiTheme="minorHAnsi" w:hAnsiTheme="minorHAnsi" w:cstheme="minorHAnsi"/>
                <w:color w:val="FF0000"/>
                <w:sz w:val="16"/>
                <w:szCs w:val="16"/>
              </w:rPr>
              <w:t>40</w:t>
            </w:r>
            <w:r w:rsidR="008462BB" w:rsidRPr="00992201">
              <w:rPr>
                <w:rFonts w:asciiTheme="minorHAnsi" w:hAnsiTheme="minorHAnsi" w:cstheme="minorHAnsi"/>
                <w:color w:val="FF0000"/>
                <w:sz w:val="16"/>
                <w:szCs w:val="16"/>
              </w:rPr>
              <w:t>.4.1.5</w:t>
            </w:r>
          </w:p>
        </w:tc>
        <w:tc>
          <w:tcPr>
            <w:tcW w:w="4932" w:type="dxa"/>
            <w:tcBorders>
              <w:top w:val="single" w:sz="5" w:space="0" w:color="000000"/>
              <w:left w:val="single" w:sz="5" w:space="0" w:color="000000"/>
              <w:bottom w:val="single" w:sz="5" w:space="0" w:color="000000"/>
              <w:right w:val="single" w:sz="5" w:space="0" w:color="000000"/>
            </w:tcBorders>
          </w:tcPr>
          <w:p w14:paraId="2979B152" w14:textId="77777777" w:rsidR="008462BB" w:rsidRPr="005804E3" w:rsidRDefault="008462BB" w:rsidP="00D25A77">
            <w:pPr>
              <w:ind w:left="5"/>
              <w:rPr>
                <w:rFonts w:asciiTheme="minorHAnsi" w:hAnsiTheme="minorHAnsi" w:cstheme="minorHAnsi"/>
                <w:color w:val="FF0000"/>
                <w:sz w:val="16"/>
                <w:szCs w:val="16"/>
              </w:rPr>
            </w:pPr>
            <w:r w:rsidRPr="005804E3">
              <w:rPr>
                <w:rFonts w:asciiTheme="minorHAnsi" w:hAnsiTheme="minorHAnsi" w:cstheme="minorHAnsi"/>
                <w:color w:val="FF0000"/>
                <w:sz w:val="16"/>
                <w:szCs w:val="16"/>
              </w:rPr>
              <w:t>Medication identified for special control by legislation or organisation policy is accurately accounted for.</w:t>
            </w:r>
          </w:p>
        </w:tc>
        <w:tc>
          <w:tcPr>
            <w:tcW w:w="746" w:type="dxa"/>
            <w:tcBorders>
              <w:top w:val="single" w:sz="5" w:space="0" w:color="000000"/>
              <w:left w:val="single" w:sz="5" w:space="0" w:color="000000"/>
              <w:bottom w:val="single" w:sz="5" w:space="0" w:color="000000"/>
              <w:right w:val="single" w:sz="4" w:space="0" w:color="auto"/>
            </w:tcBorders>
            <w:vAlign w:val="bottom"/>
          </w:tcPr>
          <w:p w14:paraId="3C945C79" w14:textId="77777777" w:rsidR="008462BB" w:rsidRDefault="008462BB" w:rsidP="00D25A77">
            <w:r w:rsidRPr="00FB5919">
              <w:rPr>
                <w:color w:val="FF0000"/>
                <w:sz w:val="14"/>
              </w:rPr>
              <w:t>21.5.1.12</w:t>
            </w:r>
          </w:p>
        </w:tc>
        <w:tc>
          <w:tcPr>
            <w:tcW w:w="0" w:type="auto"/>
            <w:vMerge/>
            <w:tcBorders>
              <w:left w:val="single" w:sz="4" w:space="0" w:color="auto"/>
            </w:tcBorders>
          </w:tcPr>
          <w:p w14:paraId="22AC64F3" w14:textId="77777777" w:rsidR="008462BB" w:rsidRDefault="008462BB" w:rsidP="00D25A77"/>
        </w:tc>
        <w:tc>
          <w:tcPr>
            <w:tcW w:w="0" w:type="auto"/>
            <w:vMerge/>
          </w:tcPr>
          <w:p w14:paraId="4AA993B2" w14:textId="77777777" w:rsidR="008462BB" w:rsidRDefault="008462BB" w:rsidP="00D25A77"/>
        </w:tc>
        <w:tc>
          <w:tcPr>
            <w:tcW w:w="0" w:type="auto"/>
            <w:vMerge/>
            <w:tcBorders>
              <w:top w:val="nil"/>
              <w:left w:val="nil"/>
              <w:bottom w:val="nil"/>
              <w:right w:val="nil"/>
            </w:tcBorders>
          </w:tcPr>
          <w:p w14:paraId="6693F033" w14:textId="77777777" w:rsidR="008462BB" w:rsidRDefault="008462BB" w:rsidP="00D25A77"/>
        </w:tc>
      </w:tr>
      <w:tr w:rsidR="00E01350" w14:paraId="5F614B46"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0782839" w14:textId="77777777" w:rsidR="008462BB" w:rsidRDefault="00643659" w:rsidP="00D25A77">
            <w:r>
              <w:rPr>
                <w:rFonts w:asciiTheme="minorHAnsi" w:hAnsiTheme="minorHAnsi" w:cstheme="minorHAnsi"/>
                <w:sz w:val="16"/>
                <w:szCs w:val="16"/>
              </w:rPr>
              <w:t>40</w:t>
            </w:r>
            <w:r w:rsidR="008462BB" w:rsidRPr="00D254BD">
              <w:rPr>
                <w:rFonts w:asciiTheme="minorHAnsi" w:hAnsiTheme="minorHAnsi" w:cstheme="minorHAnsi"/>
                <w:sz w:val="16"/>
                <w:szCs w:val="16"/>
              </w:rPr>
              <w:t>.</w:t>
            </w:r>
            <w:r w:rsidR="008462BB">
              <w:rPr>
                <w:rFonts w:asciiTheme="minorHAnsi" w:hAnsiTheme="minorHAnsi" w:cstheme="minorHAnsi"/>
                <w:sz w:val="16"/>
                <w:szCs w:val="16"/>
              </w:rPr>
              <w:t>4.1.7</w:t>
            </w:r>
          </w:p>
        </w:tc>
        <w:tc>
          <w:tcPr>
            <w:tcW w:w="4932" w:type="dxa"/>
            <w:tcBorders>
              <w:top w:val="single" w:sz="5" w:space="0" w:color="000000"/>
              <w:left w:val="single" w:sz="5" w:space="0" w:color="000000"/>
              <w:bottom w:val="single" w:sz="5" w:space="0" w:color="000000"/>
              <w:right w:val="single" w:sz="5" w:space="0" w:color="000000"/>
            </w:tcBorders>
          </w:tcPr>
          <w:p w14:paraId="2CABEE6C" w14:textId="77777777" w:rsidR="008462BB" w:rsidRPr="008565B8" w:rsidRDefault="008462BB" w:rsidP="00D25A77">
            <w:pPr>
              <w:ind w:left="5"/>
              <w:rPr>
                <w:rFonts w:asciiTheme="minorHAnsi" w:hAnsiTheme="minorHAnsi" w:cstheme="minorHAnsi"/>
                <w:color w:val="FF0000"/>
                <w:sz w:val="16"/>
                <w:szCs w:val="16"/>
              </w:rPr>
            </w:pPr>
            <w:r w:rsidRPr="008565B8">
              <w:rPr>
                <w:rFonts w:asciiTheme="minorHAnsi" w:hAnsiTheme="minorHAnsi" w:cstheme="minorHAnsi"/>
                <w:sz w:val="16"/>
                <w:szCs w:val="16"/>
              </w:rPr>
              <w:t>Medication is stored in a clean environment.</w:t>
            </w:r>
          </w:p>
        </w:tc>
        <w:tc>
          <w:tcPr>
            <w:tcW w:w="746" w:type="dxa"/>
            <w:tcBorders>
              <w:top w:val="single" w:sz="5" w:space="0" w:color="000000"/>
              <w:left w:val="single" w:sz="5" w:space="0" w:color="000000"/>
              <w:bottom w:val="single" w:sz="5" w:space="0" w:color="000000"/>
              <w:right w:val="single" w:sz="4" w:space="0" w:color="auto"/>
            </w:tcBorders>
          </w:tcPr>
          <w:p w14:paraId="5AE6654C" w14:textId="77777777" w:rsidR="008462BB" w:rsidRDefault="008462BB" w:rsidP="00D25A77">
            <w:r>
              <w:rPr>
                <w:sz w:val="14"/>
              </w:rPr>
              <w:t>21.5.1.8</w:t>
            </w:r>
          </w:p>
        </w:tc>
        <w:tc>
          <w:tcPr>
            <w:tcW w:w="0" w:type="auto"/>
            <w:vMerge/>
            <w:tcBorders>
              <w:left w:val="single" w:sz="4" w:space="0" w:color="auto"/>
            </w:tcBorders>
          </w:tcPr>
          <w:p w14:paraId="53C8FA10" w14:textId="77777777" w:rsidR="008462BB" w:rsidRDefault="008462BB" w:rsidP="00D25A77"/>
        </w:tc>
        <w:tc>
          <w:tcPr>
            <w:tcW w:w="0" w:type="auto"/>
            <w:vMerge/>
          </w:tcPr>
          <w:p w14:paraId="602E0F67" w14:textId="77777777" w:rsidR="008462BB" w:rsidRDefault="008462BB" w:rsidP="00D25A77"/>
        </w:tc>
        <w:tc>
          <w:tcPr>
            <w:tcW w:w="0" w:type="auto"/>
            <w:vMerge/>
            <w:tcBorders>
              <w:top w:val="nil"/>
              <w:left w:val="nil"/>
              <w:bottom w:val="nil"/>
              <w:right w:val="nil"/>
            </w:tcBorders>
          </w:tcPr>
          <w:p w14:paraId="6211C938" w14:textId="77777777" w:rsidR="008462BB" w:rsidRDefault="008462BB" w:rsidP="00D25A77"/>
        </w:tc>
      </w:tr>
      <w:tr w:rsidR="00E01350" w14:paraId="79C324F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291A5C8" w14:textId="77777777" w:rsidR="008462BB" w:rsidRDefault="00643659" w:rsidP="00D25A77">
            <w:r>
              <w:rPr>
                <w:rFonts w:asciiTheme="minorHAnsi" w:hAnsiTheme="minorHAnsi" w:cstheme="minorHAnsi"/>
                <w:sz w:val="16"/>
                <w:szCs w:val="16"/>
              </w:rPr>
              <w:t>40</w:t>
            </w:r>
            <w:r w:rsidR="008462BB" w:rsidRPr="00C377B9">
              <w:rPr>
                <w:rFonts w:asciiTheme="minorHAnsi" w:hAnsiTheme="minorHAnsi" w:cstheme="minorHAnsi"/>
                <w:sz w:val="16"/>
                <w:szCs w:val="16"/>
              </w:rPr>
              <w:t>.</w:t>
            </w:r>
            <w:r w:rsidR="008462BB">
              <w:rPr>
                <w:rFonts w:asciiTheme="minorHAnsi" w:hAnsiTheme="minorHAnsi" w:cstheme="minorHAnsi"/>
                <w:sz w:val="16"/>
                <w:szCs w:val="16"/>
              </w:rPr>
              <w:t>4.1.8</w:t>
            </w:r>
          </w:p>
        </w:tc>
        <w:tc>
          <w:tcPr>
            <w:tcW w:w="4932" w:type="dxa"/>
            <w:tcBorders>
              <w:top w:val="single" w:sz="5" w:space="0" w:color="000000"/>
              <w:left w:val="single" w:sz="5" w:space="0" w:color="000000"/>
              <w:bottom w:val="single" w:sz="5" w:space="0" w:color="000000"/>
              <w:right w:val="single" w:sz="5" w:space="0" w:color="000000"/>
            </w:tcBorders>
          </w:tcPr>
          <w:p w14:paraId="1891ABF8" w14:textId="77777777" w:rsidR="008462BB" w:rsidRPr="009111E6" w:rsidRDefault="008462BB" w:rsidP="00D25A77">
            <w:pPr>
              <w:ind w:left="5"/>
              <w:rPr>
                <w:rFonts w:asciiTheme="minorHAnsi" w:hAnsiTheme="minorHAnsi" w:cstheme="minorHAnsi"/>
                <w:sz w:val="16"/>
                <w:szCs w:val="16"/>
              </w:rPr>
            </w:pPr>
            <w:r w:rsidRPr="009111E6">
              <w:rPr>
                <w:rFonts w:asciiTheme="minorHAnsi" w:hAnsiTheme="minorHAnsi" w:cstheme="minorHAnsi"/>
                <w:sz w:val="16"/>
                <w:szCs w:val="16"/>
              </w:rPr>
              <w:t>A dedicated refrigerator is available for medication requiring storage at low temperatures</w:t>
            </w:r>
          </w:p>
        </w:tc>
        <w:tc>
          <w:tcPr>
            <w:tcW w:w="746" w:type="dxa"/>
            <w:tcBorders>
              <w:top w:val="single" w:sz="5" w:space="0" w:color="000000"/>
              <w:left w:val="single" w:sz="5" w:space="0" w:color="000000"/>
              <w:bottom w:val="single" w:sz="5" w:space="0" w:color="000000"/>
              <w:right w:val="single" w:sz="4" w:space="0" w:color="auto"/>
            </w:tcBorders>
          </w:tcPr>
          <w:p w14:paraId="277F196B" w14:textId="77777777" w:rsidR="008462BB" w:rsidRDefault="008462BB" w:rsidP="00D25A77">
            <w:pPr>
              <w:rPr>
                <w:sz w:val="14"/>
              </w:rPr>
            </w:pPr>
            <w:r w:rsidRPr="00922E39">
              <w:rPr>
                <w:color w:val="FF0000"/>
                <w:sz w:val="14"/>
              </w:rPr>
              <w:t>21.5.1.9</w:t>
            </w:r>
          </w:p>
        </w:tc>
        <w:tc>
          <w:tcPr>
            <w:tcW w:w="0" w:type="auto"/>
            <w:vMerge/>
            <w:tcBorders>
              <w:left w:val="single" w:sz="4" w:space="0" w:color="auto"/>
            </w:tcBorders>
          </w:tcPr>
          <w:p w14:paraId="51FEECEB" w14:textId="77777777" w:rsidR="008462BB" w:rsidRDefault="008462BB" w:rsidP="00D25A77"/>
        </w:tc>
        <w:tc>
          <w:tcPr>
            <w:tcW w:w="0" w:type="auto"/>
            <w:vMerge/>
          </w:tcPr>
          <w:p w14:paraId="3BD3E56A" w14:textId="77777777" w:rsidR="008462BB" w:rsidRDefault="008462BB" w:rsidP="00D25A77"/>
        </w:tc>
        <w:tc>
          <w:tcPr>
            <w:tcW w:w="0" w:type="auto"/>
            <w:vMerge/>
            <w:tcBorders>
              <w:top w:val="nil"/>
              <w:left w:val="nil"/>
              <w:bottom w:val="nil"/>
              <w:right w:val="nil"/>
            </w:tcBorders>
          </w:tcPr>
          <w:p w14:paraId="4B14D884" w14:textId="77777777" w:rsidR="008462BB" w:rsidRDefault="008462BB" w:rsidP="00D25A77"/>
        </w:tc>
      </w:tr>
      <w:tr w:rsidR="00E01350" w14:paraId="6CECD88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E6D9F26" w14:textId="77777777" w:rsidR="008462BB" w:rsidRDefault="00643659" w:rsidP="00D25A77">
            <w:r w:rsidRPr="00992201">
              <w:rPr>
                <w:rFonts w:asciiTheme="minorHAnsi" w:hAnsiTheme="minorHAnsi" w:cstheme="minorHAnsi"/>
                <w:color w:val="FF0000"/>
                <w:sz w:val="16"/>
                <w:szCs w:val="16"/>
              </w:rPr>
              <w:t>40</w:t>
            </w:r>
            <w:r w:rsidR="008462BB" w:rsidRPr="00992201">
              <w:rPr>
                <w:rFonts w:asciiTheme="minorHAnsi" w:hAnsiTheme="minorHAnsi" w:cstheme="minorHAnsi"/>
                <w:color w:val="FF0000"/>
                <w:sz w:val="16"/>
                <w:szCs w:val="16"/>
              </w:rPr>
              <w:t>.4.1.9</w:t>
            </w:r>
          </w:p>
        </w:tc>
        <w:tc>
          <w:tcPr>
            <w:tcW w:w="4932" w:type="dxa"/>
            <w:tcBorders>
              <w:top w:val="single" w:sz="5" w:space="0" w:color="000000"/>
              <w:left w:val="single" w:sz="5" w:space="0" w:color="000000"/>
              <w:bottom w:val="single" w:sz="5" w:space="0" w:color="000000"/>
              <w:right w:val="single" w:sz="5" w:space="0" w:color="000000"/>
            </w:tcBorders>
          </w:tcPr>
          <w:p w14:paraId="5E7F4E0B" w14:textId="77777777" w:rsidR="008462BB" w:rsidRPr="00172ABD" w:rsidRDefault="008462BB" w:rsidP="00D25A77">
            <w:pPr>
              <w:ind w:left="5"/>
              <w:rPr>
                <w:rFonts w:asciiTheme="minorHAnsi" w:hAnsiTheme="minorHAnsi" w:cstheme="minorHAnsi"/>
                <w:sz w:val="16"/>
                <w:szCs w:val="16"/>
              </w:rPr>
            </w:pPr>
            <w:r w:rsidRPr="00992201">
              <w:rPr>
                <w:rFonts w:asciiTheme="minorHAnsi" w:hAnsiTheme="minorHAnsi" w:cstheme="minorHAnsi"/>
                <w:color w:val="FF0000"/>
                <w:sz w:val="16"/>
                <w:szCs w:val="16"/>
              </w:rPr>
              <w:t>The temperature of the refrigerator is monitored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tcPr>
          <w:p w14:paraId="54E1E2A6" w14:textId="77777777" w:rsidR="008462BB" w:rsidRDefault="008462BB" w:rsidP="00D25A77">
            <w:pPr>
              <w:rPr>
                <w:sz w:val="14"/>
              </w:rPr>
            </w:pPr>
            <w:r>
              <w:rPr>
                <w:sz w:val="14"/>
              </w:rPr>
              <w:t>21.5.1.8</w:t>
            </w:r>
          </w:p>
        </w:tc>
        <w:tc>
          <w:tcPr>
            <w:tcW w:w="0" w:type="auto"/>
            <w:vMerge/>
            <w:tcBorders>
              <w:left w:val="single" w:sz="4" w:space="0" w:color="auto"/>
            </w:tcBorders>
          </w:tcPr>
          <w:p w14:paraId="78C0CE4C" w14:textId="77777777" w:rsidR="008462BB" w:rsidRDefault="008462BB" w:rsidP="00D25A77"/>
        </w:tc>
        <w:tc>
          <w:tcPr>
            <w:tcW w:w="0" w:type="auto"/>
            <w:vMerge/>
          </w:tcPr>
          <w:p w14:paraId="17B72B34" w14:textId="77777777" w:rsidR="008462BB" w:rsidRDefault="008462BB" w:rsidP="00D25A77"/>
        </w:tc>
        <w:tc>
          <w:tcPr>
            <w:tcW w:w="0" w:type="auto"/>
            <w:vMerge/>
            <w:tcBorders>
              <w:top w:val="nil"/>
              <w:left w:val="nil"/>
              <w:bottom w:val="nil"/>
              <w:right w:val="nil"/>
            </w:tcBorders>
          </w:tcPr>
          <w:p w14:paraId="69012B73" w14:textId="77777777" w:rsidR="008462BB" w:rsidRDefault="008462BB" w:rsidP="00D25A77"/>
        </w:tc>
      </w:tr>
      <w:tr w:rsidR="00E01350" w14:paraId="2522651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53AC51F" w14:textId="77777777" w:rsidR="008462BB" w:rsidRDefault="001A29A4" w:rsidP="00D25A77">
            <w:r>
              <w:rPr>
                <w:rFonts w:asciiTheme="minorHAnsi" w:hAnsiTheme="minorHAnsi" w:cstheme="minorHAnsi"/>
                <w:sz w:val="16"/>
                <w:szCs w:val="16"/>
              </w:rPr>
              <w:t>40</w:t>
            </w:r>
            <w:r w:rsidR="008462BB" w:rsidRPr="00C377B9">
              <w:rPr>
                <w:rFonts w:asciiTheme="minorHAnsi" w:hAnsiTheme="minorHAnsi" w:cstheme="minorHAnsi"/>
                <w:sz w:val="16"/>
                <w:szCs w:val="16"/>
              </w:rPr>
              <w:t>.</w:t>
            </w:r>
            <w:r w:rsidR="008462BB">
              <w:rPr>
                <w:rFonts w:asciiTheme="minorHAnsi" w:hAnsiTheme="minorHAnsi" w:cstheme="minorHAnsi"/>
                <w:sz w:val="16"/>
                <w:szCs w:val="16"/>
              </w:rPr>
              <w:t>4.1.11</w:t>
            </w:r>
          </w:p>
        </w:tc>
        <w:tc>
          <w:tcPr>
            <w:tcW w:w="4932" w:type="dxa"/>
            <w:tcBorders>
              <w:top w:val="single" w:sz="5" w:space="0" w:color="000000"/>
              <w:left w:val="single" w:sz="5" w:space="0" w:color="000000"/>
              <w:bottom w:val="single" w:sz="5" w:space="0" w:color="000000"/>
              <w:right w:val="single" w:sz="4" w:space="0" w:color="auto"/>
            </w:tcBorders>
          </w:tcPr>
          <w:p w14:paraId="4AA924A1" w14:textId="77777777" w:rsidR="008462BB" w:rsidRPr="00E141CD" w:rsidRDefault="008462BB" w:rsidP="00D25A77">
            <w:pPr>
              <w:ind w:left="5"/>
              <w:rPr>
                <w:rFonts w:asciiTheme="minorHAnsi" w:hAnsiTheme="minorHAnsi" w:cstheme="minorHAnsi"/>
                <w:sz w:val="16"/>
                <w:szCs w:val="16"/>
              </w:rPr>
            </w:pPr>
            <w:r w:rsidRPr="00E141CD">
              <w:rPr>
                <w:rFonts w:asciiTheme="minorHAnsi" w:hAnsiTheme="minorHAnsi" w:cstheme="minorHAnsi"/>
                <w:sz w:val="16"/>
                <w:szCs w:val="16"/>
              </w:rPr>
              <w:t>Expiry dates (including those of emergency medication) are checked regularly at defined intervals according to organisational policy and medication is replaced before the expiry date</w:t>
            </w:r>
          </w:p>
        </w:tc>
        <w:tc>
          <w:tcPr>
            <w:tcW w:w="746" w:type="dxa"/>
            <w:tcBorders>
              <w:top w:val="single" w:sz="5" w:space="0" w:color="000000"/>
              <w:left w:val="single" w:sz="4" w:space="0" w:color="auto"/>
              <w:bottom w:val="single" w:sz="4" w:space="0" w:color="auto"/>
              <w:right w:val="single" w:sz="4" w:space="0" w:color="auto"/>
            </w:tcBorders>
          </w:tcPr>
          <w:p w14:paraId="55EF23AE" w14:textId="77777777" w:rsidR="008462BB" w:rsidRDefault="008462BB" w:rsidP="00D25A77">
            <w:r>
              <w:rPr>
                <w:sz w:val="14"/>
              </w:rPr>
              <w:t>21.2.1.7</w:t>
            </w:r>
          </w:p>
          <w:p w14:paraId="5238B954" w14:textId="77777777" w:rsidR="008462BB" w:rsidRDefault="008462BB" w:rsidP="00D25A77">
            <w:pPr>
              <w:rPr>
                <w:sz w:val="14"/>
              </w:rPr>
            </w:pPr>
          </w:p>
        </w:tc>
        <w:tc>
          <w:tcPr>
            <w:tcW w:w="0" w:type="auto"/>
            <w:vMerge/>
            <w:tcBorders>
              <w:left w:val="single" w:sz="4" w:space="0" w:color="auto"/>
              <w:bottom w:val="single" w:sz="4" w:space="0" w:color="auto"/>
            </w:tcBorders>
          </w:tcPr>
          <w:p w14:paraId="652AB3AA" w14:textId="77777777" w:rsidR="008462BB" w:rsidRDefault="008462BB" w:rsidP="00D25A77"/>
        </w:tc>
        <w:tc>
          <w:tcPr>
            <w:tcW w:w="0" w:type="auto"/>
            <w:vMerge/>
            <w:tcBorders>
              <w:bottom w:val="single" w:sz="4" w:space="0" w:color="auto"/>
            </w:tcBorders>
          </w:tcPr>
          <w:p w14:paraId="323B6D08" w14:textId="77777777" w:rsidR="008462BB" w:rsidRDefault="008462BB" w:rsidP="00D25A77"/>
        </w:tc>
        <w:tc>
          <w:tcPr>
            <w:tcW w:w="0" w:type="auto"/>
            <w:vMerge/>
            <w:tcBorders>
              <w:top w:val="nil"/>
              <w:left w:val="nil"/>
              <w:bottom w:val="nil"/>
              <w:right w:val="nil"/>
            </w:tcBorders>
          </w:tcPr>
          <w:p w14:paraId="2CD29171" w14:textId="77777777" w:rsidR="008462BB" w:rsidRDefault="008462BB" w:rsidP="00D25A77"/>
        </w:tc>
      </w:tr>
      <w:tr w:rsidR="00E01350" w14:paraId="2C0B31E2"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38D9A78" w14:textId="77777777" w:rsidR="008462BB" w:rsidRPr="00C377B9" w:rsidRDefault="001A29A4" w:rsidP="00D25A77">
            <w:pPr>
              <w:rPr>
                <w:rFonts w:asciiTheme="minorHAnsi" w:hAnsiTheme="minorHAnsi" w:cstheme="minorHAnsi"/>
                <w:sz w:val="16"/>
                <w:szCs w:val="16"/>
              </w:rPr>
            </w:pPr>
            <w:r>
              <w:rPr>
                <w:rFonts w:asciiTheme="minorHAnsi" w:hAnsiTheme="minorHAnsi" w:cstheme="minorHAnsi"/>
                <w:sz w:val="16"/>
                <w:szCs w:val="16"/>
              </w:rPr>
              <w:t>40</w:t>
            </w:r>
            <w:r w:rsidR="008462BB" w:rsidRPr="00C377B9">
              <w:rPr>
                <w:rFonts w:asciiTheme="minorHAnsi" w:hAnsiTheme="minorHAnsi" w:cstheme="minorHAnsi"/>
                <w:sz w:val="16"/>
                <w:szCs w:val="16"/>
              </w:rPr>
              <w:t>.</w:t>
            </w:r>
            <w:r w:rsidR="008462BB">
              <w:rPr>
                <w:rFonts w:asciiTheme="minorHAnsi" w:hAnsiTheme="minorHAnsi" w:cstheme="minorHAnsi"/>
                <w:sz w:val="16"/>
                <w:szCs w:val="16"/>
              </w:rPr>
              <w:t>4.2.1</w:t>
            </w:r>
          </w:p>
        </w:tc>
        <w:tc>
          <w:tcPr>
            <w:tcW w:w="4932" w:type="dxa"/>
            <w:tcBorders>
              <w:top w:val="single" w:sz="5" w:space="0" w:color="000000"/>
              <w:left w:val="single" w:sz="5" w:space="0" w:color="000000"/>
              <w:bottom w:val="single" w:sz="5" w:space="0" w:color="000000"/>
              <w:right w:val="single" w:sz="5" w:space="0" w:color="000000"/>
            </w:tcBorders>
          </w:tcPr>
          <w:p w14:paraId="5A6BC961" w14:textId="77777777" w:rsidR="008462BB" w:rsidRDefault="008462BB" w:rsidP="00D25A77">
            <w:pPr>
              <w:ind w:right="-12"/>
              <w:jc w:val="both"/>
            </w:pPr>
            <w:r>
              <w:rPr>
                <w:sz w:val="14"/>
              </w:rPr>
              <w:t>Policies and procedures that guide the safe prescribing, ordering and administration of medications are implemented</w:t>
            </w:r>
          </w:p>
        </w:tc>
        <w:tc>
          <w:tcPr>
            <w:tcW w:w="746" w:type="dxa"/>
            <w:tcBorders>
              <w:top w:val="single" w:sz="5" w:space="0" w:color="000000"/>
              <w:left w:val="single" w:sz="5" w:space="0" w:color="000000"/>
              <w:bottom w:val="single" w:sz="4" w:space="0" w:color="auto"/>
              <w:right w:val="single" w:sz="4" w:space="0" w:color="auto"/>
            </w:tcBorders>
            <w:vAlign w:val="bottom"/>
          </w:tcPr>
          <w:p w14:paraId="74197BA1" w14:textId="77777777" w:rsidR="008462BB" w:rsidRDefault="008462BB" w:rsidP="00D25A77">
            <w:pPr>
              <w:rPr>
                <w:sz w:val="14"/>
              </w:rPr>
            </w:pPr>
            <w:r>
              <w:rPr>
                <w:sz w:val="14"/>
              </w:rPr>
              <w:t>1.3.2.1</w:t>
            </w:r>
          </w:p>
          <w:p w14:paraId="10A8D730" w14:textId="77777777" w:rsidR="008462BB" w:rsidRDefault="008462BB" w:rsidP="00D25A77"/>
        </w:tc>
        <w:tc>
          <w:tcPr>
            <w:tcW w:w="0" w:type="auto"/>
            <w:tcBorders>
              <w:top w:val="single" w:sz="4" w:space="0" w:color="auto"/>
              <w:left w:val="single" w:sz="4" w:space="0" w:color="auto"/>
              <w:bottom w:val="single" w:sz="4" w:space="0" w:color="auto"/>
              <w:right w:val="single" w:sz="4" w:space="0" w:color="auto"/>
            </w:tcBorders>
          </w:tcPr>
          <w:p w14:paraId="3853FE1E" w14:textId="77777777" w:rsidR="008462BB" w:rsidRDefault="00810579" w:rsidP="00D25A77">
            <w:pPr>
              <w:rPr>
                <w:sz w:val="14"/>
              </w:rPr>
            </w:pPr>
            <w:r>
              <w:rPr>
                <w:sz w:val="14"/>
              </w:rPr>
              <w:t>21.1.2.1</w:t>
            </w:r>
          </w:p>
          <w:p w14:paraId="094888CA" w14:textId="77777777" w:rsidR="00810579" w:rsidRDefault="00810579" w:rsidP="00D25A77">
            <w:r>
              <w:rPr>
                <w:sz w:val="14"/>
              </w:rPr>
              <w:t>21.3.1.1</w:t>
            </w:r>
          </w:p>
        </w:tc>
        <w:tc>
          <w:tcPr>
            <w:tcW w:w="0" w:type="auto"/>
            <w:tcBorders>
              <w:top w:val="single" w:sz="4" w:space="0" w:color="auto"/>
              <w:left w:val="single" w:sz="4" w:space="0" w:color="auto"/>
              <w:bottom w:val="single" w:sz="4" w:space="0" w:color="auto"/>
              <w:right w:val="single" w:sz="4" w:space="0" w:color="auto"/>
            </w:tcBorders>
          </w:tcPr>
          <w:p w14:paraId="3EB4503A" w14:textId="77777777" w:rsidR="008462BB" w:rsidRDefault="00810579" w:rsidP="00D25A77">
            <w:r>
              <w:rPr>
                <w:sz w:val="14"/>
              </w:rPr>
              <w:t>40.1.1.3</w:t>
            </w:r>
          </w:p>
        </w:tc>
        <w:tc>
          <w:tcPr>
            <w:tcW w:w="0" w:type="auto"/>
            <w:vMerge/>
            <w:tcBorders>
              <w:top w:val="nil"/>
              <w:left w:val="single" w:sz="4" w:space="0" w:color="auto"/>
              <w:bottom w:val="nil"/>
              <w:right w:val="nil"/>
            </w:tcBorders>
          </w:tcPr>
          <w:p w14:paraId="2676864E" w14:textId="77777777" w:rsidR="008462BB" w:rsidRDefault="008462BB" w:rsidP="00D25A77"/>
        </w:tc>
      </w:tr>
      <w:tr w:rsidR="00810579" w14:paraId="178CEE8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48572E2" w14:textId="77777777" w:rsidR="00810579" w:rsidRDefault="00810579" w:rsidP="00D25A77">
            <w:r>
              <w:rPr>
                <w:rFonts w:asciiTheme="minorHAnsi" w:hAnsiTheme="minorHAnsi" w:cstheme="minorHAnsi"/>
                <w:sz w:val="16"/>
                <w:szCs w:val="16"/>
              </w:rPr>
              <w:t>40</w:t>
            </w:r>
            <w:r w:rsidRPr="00C377B9">
              <w:rPr>
                <w:rFonts w:asciiTheme="minorHAnsi" w:hAnsiTheme="minorHAnsi" w:cstheme="minorHAnsi"/>
                <w:sz w:val="16"/>
                <w:szCs w:val="16"/>
              </w:rPr>
              <w:t>.</w:t>
            </w:r>
            <w:r>
              <w:rPr>
                <w:rFonts w:asciiTheme="minorHAnsi" w:hAnsiTheme="minorHAnsi" w:cstheme="minorHAnsi"/>
                <w:sz w:val="16"/>
                <w:szCs w:val="16"/>
              </w:rPr>
              <w:t>4.2.2</w:t>
            </w:r>
          </w:p>
        </w:tc>
        <w:tc>
          <w:tcPr>
            <w:tcW w:w="4932" w:type="dxa"/>
            <w:tcBorders>
              <w:top w:val="single" w:sz="5" w:space="0" w:color="000000"/>
              <w:left w:val="single" w:sz="5" w:space="0" w:color="000000"/>
              <w:bottom w:val="single" w:sz="5" w:space="0" w:color="000000"/>
              <w:right w:val="single" w:sz="5" w:space="0" w:color="000000"/>
            </w:tcBorders>
          </w:tcPr>
          <w:p w14:paraId="4E952264" w14:textId="77777777" w:rsidR="00810579" w:rsidRDefault="00810579" w:rsidP="00D25A77">
            <w:pPr>
              <w:jc w:val="both"/>
            </w:pPr>
            <w:r>
              <w:rPr>
                <w:sz w:val="14"/>
              </w:rPr>
              <w:t>Only those permitted by the organisation and by relevant laws and regulations prescribe medication.</w:t>
            </w:r>
          </w:p>
        </w:tc>
        <w:tc>
          <w:tcPr>
            <w:tcW w:w="746" w:type="dxa"/>
            <w:tcBorders>
              <w:top w:val="single" w:sz="5" w:space="0" w:color="000000"/>
              <w:left w:val="single" w:sz="5" w:space="0" w:color="000000"/>
              <w:bottom w:val="single" w:sz="5" w:space="0" w:color="000000"/>
              <w:right w:val="single" w:sz="4" w:space="0" w:color="auto"/>
            </w:tcBorders>
          </w:tcPr>
          <w:p w14:paraId="4A552B72" w14:textId="77777777" w:rsidR="00810579" w:rsidRDefault="00810579" w:rsidP="00D25A77">
            <w:r w:rsidRPr="0047252D">
              <w:rPr>
                <w:sz w:val="14"/>
              </w:rPr>
              <w:t>40.1.1.3</w:t>
            </w:r>
          </w:p>
        </w:tc>
        <w:tc>
          <w:tcPr>
            <w:tcW w:w="0" w:type="auto"/>
            <w:vMerge w:val="restart"/>
            <w:tcBorders>
              <w:left w:val="single" w:sz="4" w:space="0" w:color="auto"/>
            </w:tcBorders>
          </w:tcPr>
          <w:p w14:paraId="40709B71" w14:textId="77777777" w:rsidR="00810579" w:rsidRDefault="00810579" w:rsidP="00D25A77"/>
        </w:tc>
        <w:tc>
          <w:tcPr>
            <w:tcW w:w="0" w:type="auto"/>
            <w:vMerge w:val="restart"/>
          </w:tcPr>
          <w:p w14:paraId="3B080E86" w14:textId="77777777" w:rsidR="00810579" w:rsidRDefault="00810579" w:rsidP="00D25A77"/>
        </w:tc>
        <w:tc>
          <w:tcPr>
            <w:tcW w:w="0" w:type="auto"/>
            <w:vMerge/>
            <w:tcBorders>
              <w:top w:val="nil"/>
              <w:left w:val="nil"/>
              <w:bottom w:val="nil"/>
              <w:right w:val="nil"/>
            </w:tcBorders>
          </w:tcPr>
          <w:p w14:paraId="3F2207AB" w14:textId="77777777" w:rsidR="00810579" w:rsidRDefault="00810579" w:rsidP="00D25A77"/>
        </w:tc>
      </w:tr>
      <w:tr w:rsidR="00810579" w14:paraId="02BA879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4A8A9B6" w14:textId="77777777" w:rsidR="00810579" w:rsidRDefault="00810579" w:rsidP="00D25A77">
            <w:r>
              <w:rPr>
                <w:rFonts w:asciiTheme="minorHAnsi" w:hAnsiTheme="minorHAnsi" w:cstheme="minorHAnsi"/>
                <w:sz w:val="16"/>
                <w:szCs w:val="16"/>
              </w:rPr>
              <w:t>40</w:t>
            </w:r>
            <w:r w:rsidRPr="00A16066">
              <w:rPr>
                <w:rFonts w:asciiTheme="minorHAnsi" w:hAnsiTheme="minorHAnsi" w:cstheme="minorHAnsi"/>
                <w:sz w:val="16"/>
                <w:szCs w:val="16"/>
              </w:rPr>
              <w:t>.</w:t>
            </w:r>
            <w:r>
              <w:rPr>
                <w:rFonts w:asciiTheme="minorHAnsi" w:hAnsiTheme="minorHAnsi" w:cstheme="minorHAnsi"/>
                <w:sz w:val="16"/>
                <w:szCs w:val="16"/>
              </w:rPr>
              <w:t>4.2.3</w:t>
            </w:r>
          </w:p>
        </w:tc>
        <w:tc>
          <w:tcPr>
            <w:tcW w:w="4932" w:type="dxa"/>
            <w:tcBorders>
              <w:top w:val="single" w:sz="5" w:space="0" w:color="000000"/>
              <w:left w:val="single" w:sz="5" w:space="0" w:color="000000"/>
              <w:bottom w:val="single" w:sz="5" w:space="0" w:color="000000"/>
              <w:right w:val="single" w:sz="5" w:space="0" w:color="000000"/>
            </w:tcBorders>
          </w:tcPr>
          <w:p w14:paraId="258362B7" w14:textId="77777777" w:rsidR="00810579" w:rsidRDefault="00810579" w:rsidP="00D25A77">
            <w:pPr>
              <w:jc w:val="both"/>
            </w:pPr>
            <w:r>
              <w:rPr>
                <w:sz w:val="14"/>
              </w:rPr>
              <w:t>Only those permitted by the organisation and by relevant laws and regulations administer medications.</w:t>
            </w:r>
          </w:p>
        </w:tc>
        <w:tc>
          <w:tcPr>
            <w:tcW w:w="746" w:type="dxa"/>
            <w:tcBorders>
              <w:top w:val="single" w:sz="5" w:space="0" w:color="000000"/>
              <w:left w:val="single" w:sz="5" w:space="0" w:color="000000"/>
              <w:bottom w:val="single" w:sz="5" w:space="0" w:color="000000"/>
              <w:right w:val="single" w:sz="4" w:space="0" w:color="auto"/>
            </w:tcBorders>
          </w:tcPr>
          <w:p w14:paraId="3C6ED7C7" w14:textId="77777777" w:rsidR="00810579" w:rsidRDefault="00810579" w:rsidP="00D25A77">
            <w:r w:rsidRPr="0047252D">
              <w:rPr>
                <w:sz w:val="14"/>
              </w:rPr>
              <w:t>40.1.1.3</w:t>
            </w:r>
          </w:p>
        </w:tc>
        <w:tc>
          <w:tcPr>
            <w:tcW w:w="0" w:type="auto"/>
            <w:vMerge/>
            <w:tcBorders>
              <w:left w:val="single" w:sz="4" w:space="0" w:color="auto"/>
            </w:tcBorders>
          </w:tcPr>
          <w:p w14:paraId="0358CA35" w14:textId="77777777" w:rsidR="00810579" w:rsidRDefault="00810579" w:rsidP="00D25A77"/>
        </w:tc>
        <w:tc>
          <w:tcPr>
            <w:tcW w:w="0" w:type="auto"/>
            <w:vMerge/>
          </w:tcPr>
          <w:p w14:paraId="00520FBA" w14:textId="77777777" w:rsidR="00810579" w:rsidRDefault="00810579" w:rsidP="00D25A77"/>
        </w:tc>
        <w:tc>
          <w:tcPr>
            <w:tcW w:w="0" w:type="auto"/>
            <w:vMerge/>
            <w:tcBorders>
              <w:top w:val="nil"/>
              <w:left w:val="nil"/>
              <w:bottom w:val="nil"/>
              <w:right w:val="nil"/>
            </w:tcBorders>
          </w:tcPr>
          <w:p w14:paraId="6731F616" w14:textId="77777777" w:rsidR="00810579" w:rsidRDefault="00810579" w:rsidP="00D25A77"/>
        </w:tc>
      </w:tr>
      <w:tr w:rsidR="00E01350" w14:paraId="14EDE2F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8F01BF8" w14:textId="77777777" w:rsidR="008462BB" w:rsidRDefault="003709F0" w:rsidP="00D25A77">
            <w:r>
              <w:rPr>
                <w:rFonts w:asciiTheme="minorHAnsi" w:hAnsiTheme="minorHAnsi" w:cstheme="minorHAnsi"/>
                <w:sz w:val="16"/>
                <w:szCs w:val="16"/>
              </w:rPr>
              <w:t>40</w:t>
            </w:r>
            <w:r w:rsidR="008462BB" w:rsidRPr="00A16066">
              <w:rPr>
                <w:rFonts w:asciiTheme="minorHAnsi" w:hAnsiTheme="minorHAnsi" w:cstheme="minorHAnsi"/>
                <w:sz w:val="16"/>
                <w:szCs w:val="16"/>
              </w:rPr>
              <w:t>.</w:t>
            </w:r>
            <w:r w:rsidR="008462BB">
              <w:rPr>
                <w:rFonts w:asciiTheme="minorHAnsi" w:hAnsiTheme="minorHAnsi" w:cstheme="minorHAnsi"/>
                <w:sz w:val="16"/>
                <w:szCs w:val="16"/>
              </w:rPr>
              <w:t>4.2.6</w:t>
            </w:r>
          </w:p>
        </w:tc>
        <w:tc>
          <w:tcPr>
            <w:tcW w:w="4932" w:type="dxa"/>
            <w:tcBorders>
              <w:top w:val="single" w:sz="5" w:space="0" w:color="000000"/>
              <w:left w:val="single" w:sz="5" w:space="0" w:color="000000"/>
              <w:bottom w:val="single" w:sz="5" w:space="0" w:color="000000"/>
              <w:right w:val="single" w:sz="5" w:space="0" w:color="000000"/>
            </w:tcBorders>
          </w:tcPr>
          <w:p w14:paraId="3E6DE5D1" w14:textId="77777777" w:rsidR="008462BB" w:rsidRPr="007E3A18" w:rsidRDefault="008462BB" w:rsidP="00D25A77">
            <w:pPr>
              <w:jc w:val="both"/>
              <w:rPr>
                <w:rFonts w:asciiTheme="minorHAnsi" w:hAnsiTheme="minorHAnsi" w:cstheme="minorHAnsi"/>
                <w:sz w:val="16"/>
                <w:szCs w:val="16"/>
              </w:rPr>
            </w:pPr>
            <w:r w:rsidRPr="007E3A18">
              <w:rPr>
                <w:rFonts w:asciiTheme="minorHAnsi" w:hAnsiTheme="minorHAnsi" w:cstheme="minorHAnsi"/>
                <w:sz w:val="16"/>
                <w:szCs w:val="16"/>
              </w:rPr>
              <w:t>On admission, all current medication taken by the patient is documented in the patient record, including herbal and over-the-counter medication.</w:t>
            </w:r>
          </w:p>
        </w:tc>
        <w:tc>
          <w:tcPr>
            <w:tcW w:w="746" w:type="dxa"/>
            <w:tcBorders>
              <w:top w:val="single" w:sz="5" w:space="0" w:color="000000"/>
              <w:left w:val="single" w:sz="5" w:space="0" w:color="000000"/>
              <w:bottom w:val="single" w:sz="4" w:space="0" w:color="auto"/>
              <w:right w:val="single" w:sz="4" w:space="0" w:color="auto"/>
            </w:tcBorders>
            <w:vAlign w:val="bottom"/>
          </w:tcPr>
          <w:p w14:paraId="191662E9" w14:textId="77777777" w:rsidR="008462BB" w:rsidRDefault="008462BB" w:rsidP="00D25A77">
            <w:r>
              <w:rPr>
                <w:sz w:val="14"/>
              </w:rPr>
              <w:t>21.3.1.1</w:t>
            </w:r>
          </w:p>
        </w:tc>
        <w:tc>
          <w:tcPr>
            <w:tcW w:w="0" w:type="auto"/>
            <w:vMerge/>
            <w:tcBorders>
              <w:left w:val="single" w:sz="4" w:space="0" w:color="auto"/>
              <w:bottom w:val="single" w:sz="4" w:space="0" w:color="auto"/>
            </w:tcBorders>
          </w:tcPr>
          <w:p w14:paraId="0ADD5246" w14:textId="77777777" w:rsidR="008462BB" w:rsidRDefault="008462BB" w:rsidP="00D25A77"/>
        </w:tc>
        <w:tc>
          <w:tcPr>
            <w:tcW w:w="0" w:type="auto"/>
            <w:vMerge/>
            <w:tcBorders>
              <w:bottom w:val="single" w:sz="4" w:space="0" w:color="auto"/>
            </w:tcBorders>
          </w:tcPr>
          <w:p w14:paraId="67AA01CC" w14:textId="77777777" w:rsidR="008462BB" w:rsidRDefault="008462BB" w:rsidP="00D25A77"/>
        </w:tc>
        <w:tc>
          <w:tcPr>
            <w:tcW w:w="0" w:type="auto"/>
            <w:vMerge/>
            <w:tcBorders>
              <w:top w:val="nil"/>
              <w:left w:val="nil"/>
              <w:bottom w:val="nil"/>
              <w:right w:val="nil"/>
            </w:tcBorders>
          </w:tcPr>
          <w:p w14:paraId="0013DC0F" w14:textId="77777777" w:rsidR="008462BB" w:rsidRDefault="008462BB" w:rsidP="00D25A77"/>
        </w:tc>
      </w:tr>
      <w:tr w:rsidR="00E01350" w14:paraId="4C2DAD77" w14:textId="77777777" w:rsidTr="00174535">
        <w:trPr>
          <w:trHeight w:val="341"/>
        </w:trPr>
        <w:tc>
          <w:tcPr>
            <w:tcW w:w="983" w:type="dxa"/>
            <w:tcBorders>
              <w:top w:val="single" w:sz="5" w:space="0" w:color="000000"/>
              <w:left w:val="single" w:sz="10" w:space="0" w:color="000000"/>
              <w:bottom w:val="single" w:sz="4" w:space="0" w:color="auto"/>
              <w:right w:val="single" w:sz="5" w:space="0" w:color="000000"/>
            </w:tcBorders>
          </w:tcPr>
          <w:p w14:paraId="052934CB" w14:textId="77777777" w:rsidR="008462BB" w:rsidRDefault="003709F0" w:rsidP="00D25A77">
            <w:r>
              <w:rPr>
                <w:rFonts w:asciiTheme="minorHAnsi" w:hAnsiTheme="minorHAnsi" w:cstheme="minorHAnsi"/>
                <w:sz w:val="16"/>
                <w:szCs w:val="16"/>
              </w:rPr>
              <w:t>40</w:t>
            </w:r>
            <w:r w:rsidR="008462BB" w:rsidRPr="00A16066">
              <w:rPr>
                <w:rFonts w:asciiTheme="minorHAnsi" w:hAnsiTheme="minorHAnsi" w:cstheme="minorHAnsi"/>
                <w:sz w:val="16"/>
                <w:szCs w:val="16"/>
              </w:rPr>
              <w:t>.</w:t>
            </w:r>
            <w:r w:rsidR="008462BB">
              <w:rPr>
                <w:rFonts w:asciiTheme="minorHAnsi" w:hAnsiTheme="minorHAnsi" w:cstheme="minorHAnsi"/>
                <w:sz w:val="16"/>
                <w:szCs w:val="16"/>
              </w:rPr>
              <w:t>4.2.7</w:t>
            </w:r>
          </w:p>
        </w:tc>
        <w:tc>
          <w:tcPr>
            <w:tcW w:w="4932" w:type="dxa"/>
            <w:tcBorders>
              <w:top w:val="single" w:sz="5" w:space="0" w:color="000000"/>
              <w:left w:val="single" w:sz="5" w:space="0" w:color="000000"/>
              <w:bottom w:val="single" w:sz="4" w:space="0" w:color="auto"/>
              <w:right w:val="single" w:sz="5" w:space="0" w:color="000000"/>
            </w:tcBorders>
          </w:tcPr>
          <w:p w14:paraId="18DAF1B6" w14:textId="77777777" w:rsidR="008462BB" w:rsidRPr="008D0056" w:rsidRDefault="008462BB" w:rsidP="00D25A77">
            <w:pPr>
              <w:jc w:val="both"/>
              <w:rPr>
                <w:rFonts w:asciiTheme="minorHAnsi" w:hAnsiTheme="minorHAnsi" w:cstheme="minorHAnsi"/>
                <w:sz w:val="16"/>
                <w:szCs w:val="16"/>
              </w:rPr>
            </w:pPr>
            <w:r w:rsidRPr="008D0056">
              <w:rPr>
                <w:rFonts w:asciiTheme="minorHAnsi" w:hAnsiTheme="minorHAnsi" w:cstheme="minorHAnsi"/>
                <w:sz w:val="16"/>
                <w:szCs w:val="16"/>
              </w:rPr>
              <w:t>Verbal and telephonic medication prescriptions are documented according to organisational policy</w:t>
            </w:r>
          </w:p>
        </w:tc>
        <w:tc>
          <w:tcPr>
            <w:tcW w:w="746" w:type="dxa"/>
            <w:tcBorders>
              <w:top w:val="single" w:sz="4" w:space="0" w:color="auto"/>
              <w:left w:val="single" w:sz="5" w:space="0" w:color="000000"/>
              <w:bottom w:val="single" w:sz="4" w:space="0" w:color="auto"/>
              <w:right w:val="single" w:sz="4" w:space="0" w:color="auto"/>
            </w:tcBorders>
          </w:tcPr>
          <w:p w14:paraId="2277899C" w14:textId="77777777" w:rsidR="008462BB" w:rsidRDefault="008462BB" w:rsidP="00D25A77">
            <w:pPr>
              <w:rPr>
                <w:sz w:val="14"/>
              </w:rPr>
            </w:pPr>
            <w:r w:rsidRPr="00852905">
              <w:rPr>
                <w:color w:val="FF0000"/>
                <w:sz w:val="14"/>
              </w:rPr>
              <w:t>7.2.2.1</w:t>
            </w:r>
          </w:p>
          <w:p w14:paraId="5EE6F9AF" w14:textId="77777777" w:rsidR="008462BB" w:rsidRDefault="008462BB" w:rsidP="00D25A77"/>
        </w:tc>
        <w:tc>
          <w:tcPr>
            <w:tcW w:w="0" w:type="auto"/>
            <w:tcBorders>
              <w:top w:val="single" w:sz="4" w:space="0" w:color="auto"/>
              <w:left w:val="single" w:sz="4" w:space="0" w:color="auto"/>
              <w:bottom w:val="single" w:sz="4" w:space="0" w:color="auto"/>
              <w:right w:val="single" w:sz="4" w:space="0" w:color="auto"/>
            </w:tcBorders>
          </w:tcPr>
          <w:p w14:paraId="5E05984C" w14:textId="77777777" w:rsidR="008462BB" w:rsidRDefault="00810579" w:rsidP="00D25A77">
            <w:r>
              <w:rPr>
                <w:sz w:val="14"/>
              </w:rPr>
              <w:t>21.3.1.1</w:t>
            </w:r>
          </w:p>
        </w:tc>
        <w:tc>
          <w:tcPr>
            <w:tcW w:w="0" w:type="auto"/>
            <w:tcBorders>
              <w:top w:val="single" w:sz="4" w:space="0" w:color="auto"/>
              <w:left w:val="single" w:sz="4" w:space="0" w:color="auto"/>
              <w:bottom w:val="single" w:sz="4" w:space="0" w:color="auto"/>
              <w:right w:val="single" w:sz="4" w:space="0" w:color="auto"/>
            </w:tcBorders>
          </w:tcPr>
          <w:p w14:paraId="17B080C4" w14:textId="77777777" w:rsidR="008462BB" w:rsidRDefault="00810579" w:rsidP="00D25A77">
            <w:pPr>
              <w:rPr>
                <w:rFonts w:asciiTheme="minorHAnsi" w:hAnsiTheme="minorHAnsi" w:cstheme="minorHAnsi"/>
                <w:sz w:val="16"/>
                <w:szCs w:val="16"/>
              </w:rPr>
            </w:pPr>
            <w:r>
              <w:rPr>
                <w:rFonts w:asciiTheme="minorHAnsi" w:hAnsiTheme="minorHAnsi" w:cstheme="minorHAnsi"/>
                <w:sz w:val="16"/>
                <w:szCs w:val="16"/>
              </w:rPr>
              <w:t>40</w:t>
            </w:r>
            <w:r w:rsidRPr="00A16066">
              <w:rPr>
                <w:rFonts w:asciiTheme="minorHAnsi" w:hAnsiTheme="minorHAnsi" w:cstheme="minorHAnsi"/>
                <w:sz w:val="16"/>
                <w:szCs w:val="16"/>
              </w:rPr>
              <w:t>.</w:t>
            </w:r>
            <w:r>
              <w:rPr>
                <w:rFonts w:asciiTheme="minorHAnsi" w:hAnsiTheme="minorHAnsi" w:cstheme="minorHAnsi"/>
                <w:sz w:val="16"/>
                <w:szCs w:val="16"/>
              </w:rPr>
              <w:t>4.2.8</w:t>
            </w:r>
          </w:p>
          <w:p w14:paraId="69489AEB" w14:textId="77777777" w:rsidR="00810579" w:rsidRDefault="00810579" w:rsidP="00D25A77">
            <w:r w:rsidRPr="00D25A77">
              <w:rPr>
                <w:rFonts w:asciiTheme="minorHAnsi" w:hAnsiTheme="minorHAnsi" w:cstheme="minorHAnsi"/>
                <w:color w:val="FF0000"/>
                <w:sz w:val="16"/>
                <w:szCs w:val="16"/>
              </w:rPr>
              <w:t>40.4.2.9</w:t>
            </w:r>
          </w:p>
        </w:tc>
        <w:tc>
          <w:tcPr>
            <w:tcW w:w="0" w:type="auto"/>
            <w:vMerge/>
            <w:tcBorders>
              <w:top w:val="nil"/>
              <w:left w:val="single" w:sz="4" w:space="0" w:color="auto"/>
              <w:bottom w:val="nil"/>
              <w:right w:val="nil"/>
            </w:tcBorders>
          </w:tcPr>
          <w:p w14:paraId="216C20A9" w14:textId="77777777" w:rsidR="008462BB" w:rsidRDefault="008462BB" w:rsidP="00D25A77"/>
        </w:tc>
      </w:tr>
      <w:tr w:rsidR="00E01350" w14:paraId="24111FEF" w14:textId="77777777" w:rsidTr="00174535">
        <w:trPr>
          <w:trHeight w:val="341"/>
        </w:trPr>
        <w:tc>
          <w:tcPr>
            <w:tcW w:w="983" w:type="dxa"/>
            <w:tcBorders>
              <w:top w:val="single" w:sz="4" w:space="0" w:color="auto"/>
              <w:left w:val="single" w:sz="10" w:space="0" w:color="000000"/>
              <w:bottom w:val="single" w:sz="5" w:space="0" w:color="000000"/>
              <w:right w:val="single" w:sz="5" w:space="0" w:color="000000"/>
            </w:tcBorders>
          </w:tcPr>
          <w:p w14:paraId="0F647F4E" w14:textId="77777777" w:rsidR="008462BB" w:rsidRDefault="003709F0" w:rsidP="00D25A77">
            <w:r>
              <w:rPr>
                <w:rFonts w:asciiTheme="minorHAnsi" w:hAnsiTheme="minorHAnsi" w:cstheme="minorHAnsi"/>
                <w:sz w:val="16"/>
                <w:szCs w:val="16"/>
              </w:rPr>
              <w:t>40</w:t>
            </w:r>
            <w:r w:rsidR="008462BB" w:rsidRPr="00A16066">
              <w:rPr>
                <w:rFonts w:asciiTheme="minorHAnsi" w:hAnsiTheme="minorHAnsi" w:cstheme="minorHAnsi"/>
                <w:sz w:val="16"/>
                <w:szCs w:val="16"/>
              </w:rPr>
              <w:t>.</w:t>
            </w:r>
            <w:r w:rsidR="008462BB">
              <w:rPr>
                <w:rFonts w:asciiTheme="minorHAnsi" w:hAnsiTheme="minorHAnsi" w:cstheme="minorHAnsi"/>
                <w:sz w:val="16"/>
                <w:szCs w:val="16"/>
              </w:rPr>
              <w:t>4.2.8</w:t>
            </w:r>
          </w:p>
        </w:tc>
        <w:tc>
          <w:tcPr>
            <w:tcW w:w="4932" w:type="dxa"/>
            <w:tcBorders>
              <w:top w:val="single" w:sz="4" w:space="0" w:color="auto"/>
              <w:left w:val="single" w:sz="5" w:space="0" w:color="000000"/>
              <w:bottom w:val="single" w:sz="5" w:space="0" w:color="000000"/>
              <w:right w:val="single" w:sz="5" w:space="0" w:color="000000"/>
            </w:tcBorders>
          </w:tcPr>
          <w:p w14:paraId="1D749B58" w14:textId="77777777" w:rsidR="008462BB" w:rsidRDefault="008462BB" w:rsidP="00D25A77">
            <w:pPr>
              <w:ind w:firstLine="103"/>
            </w:pPr>
            <w:r>
              <w:rPr>
                <w:sz w:val="14"/>
              </w:rPr>
              <w:t>There is evidence that patients are identified before medications are administered.</w:t>
            </w:r>
          </w:p>
        </w:tc>
        <w:tc>
          <w:tcPr>
            <w:tcW w:w="746" w:type="dxa"/>
            <w:tcBorders>
              <w:top w:val="single" w:sz="4" w:space="0" w:color="auto"/>
              <w:left w:val="single" w:sz="5" w:space="0" w:color="000000"/>
              <w:bottom w:val="single" w:sz="5" w:space="0" w:color="000000"/>
              <w:right w:val="single" w:sz="4" w:space="0" w:color="auto"/>
            </w:tcBorders>
            <w:vAlign w:val="bottom"/>
          </w:tcPr>
          <w:p w14:paraId="1D7847CD" w14:textId="77777777" w:rsidR="008462BB" w:rsidRDefault="008462BB" w:rsidP="00D25A77">
            <w:r>
              <w:rPr>
                <w:sz w:val="14"/>
              </w:rPr>
              <w:t>7.2.1.3</w:t>
            </w:r>
          </w:p>
        </w:tc>
        <w:tc>
          <w:tcPr>
            <w:tcW w:w="0" w:type="auto"/>
            <w:tcBorders>
              <w:top w:val="single" w:sz="4" w:space="0" w:color="auto"/>
              <w:left w:val="single" w:sz="4" w:space="0" w:color="auto"/>
              <w:right w:val="single" w:sz="4" w:space="0" w:color="auto"/>
            </w:tcBorders>
          </w:tcPr>
          <w:p w14:paraId="2A674C3B" w14:textId="77777777" w:rsidR="008462BB" w:rsidRDefault="00D25A77" w:rsidP="00D25A77">
            <w:r>
              <w:rPr>
                <w:rFonts w:asciiTheme="minorHAnsi" w:hAnsiTheme="minorHAnsi" w:cstheme="minorHAnsi"/>
                <w:sz w:val="16"/>
                <w:szCs w:val="16"/>
              </w:rPr>
              <w:t>40</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0" w:type="auto"/>
            <w:tcBorders>
              <w:top w:val="single" w:sz="4" w:space="0" w:color="auto"/>
              <w:left w:val="single" w:sz="4" w:space="0" w:color="auto"/>
            </w:tcBorders>
          </w:tcPr>
          <w:p w14:paraId="57E43538" w14:textId="77777777" w:rsidR="008462BB" w:rsidRDefault="008462BB" w:rsidP="00D25A77"/>
        </w:tc>
        <w:tc>
          <w:tcPr>
            <w:tcW w:w="0" w:type="auto"/>
            <w:vMerge/>
            <w:tcBorders>
              <w:top w:val="nil"/>
              <w:left w:val="nil"/>
              <w:bottom w:val="nil"/>
              <w:right w:val="nil"/>
            </w:tcBorders>
          </w:tcPr>
          <w:p w14:paraId="68DA919D" w14:textId="77777777" w:rsidR="008462BB" w:rsidRDefault="008462BB" w:rsidP="00D25A77"/>
        </w:tc>
      </w:tr>
      <w:tr w:rsidR="00D25A77" w14:paraId="48E08166" w14:textId="77777777" w:rsidTr="00174535">
        <w:tblPrEx>
          <w:tblBorders>
            <w:top w:val="single" w:sz="4" w:space="0" w:color="auto"/>
          </w:tblBorders>
          <w:tblCellMar>
            <w:left w:w="108" w:type="dxa"/>
            <w:right w:w="108" w:type="dxa"/>
          </w:tblCellMar>
          <w:tblLook w:val="0000" w:firstRow="0" w:lastRow="0" w:firstColumn="0" w:lastColumn="0" w:noHBand="0" w:noVBand="0"/>
        </w:tblPrEx>
        <w:trPr>
          <w:gridBefore w:val="3"/>
          <w:gridAfter w:val="2"/>
          <w:wBefore w:w="6661" w:type="dxa"/>
          <w:wAfter w:w="5958" w:type="dxa"/>
          <w:trHeight w:val="100"/>
        </w:trPr>
        <w:tc>
          <w:tcPr>
            <w:tcW w:w="747" w:type="dxa"/>
          </w:tcPr>
          <w:p w14:paraId="4002DCE1" w14:textId="77777777" w:rsidR="00D25A77" w:rsidRDefault="00D25A77" w:rsidP="00D25A77"/>
        </w:tc>
      </w:tr>
    </w:tbl>
    <w:p w14:paraId="67D101D7" w14:textId="77777777" w:rsidR="00620C80" w:rsidRDefault="00620C80"/>
    <w:p w14:paraId="58408280" w14:textId="77777777" w:rsidR="00EF4695" w:rsidRDefault="00EF4695"/>
    <w:p w14:paraId="3DDB49D5" w14:textId="77777777" w:rsidR="00EF4695" w:rsidRDefault="00EF4695"/>
    <w:tbl>
      <w:tblPr>
        <w:tblStyle w:val="TableGrid"/>
        <w:tblW w:w="13372" w:type="dxa"/>
        <w:tblInd w:w="-422" w:type="dxa"/>
        <w:tblCellMar>
          <w:top w:w="11" w:type="dxa"/>
          <w:left w:w="25" w:type="dxa"/>
        </w:tblCellMar>
        <w:tblLook w:val="04A0" w:firstRow="1" w:lastRow="0" w:firstColumn="1" w:lastColumn="0" w:noHBand="0" w:noVBand="1"/>
      </w:tblPr>
      <w:tblGrid>
        <w:gridCol w:w="1015"/>
        <w:gridCol w:w="5033"/>
        <w:gridCol w:w="1259"/>
        <w:gridCol w:w="594"/>
        <w:gridCol w:w="850"/>
        <w:gridCol w:w="47"/>
        <w:gridCol w:w="648"/>
        <w:gridCol w:w="3926"/>
      </w:tblGrid>
      <w:tr w:rsidR="006C1DC4" w14:paraId="030503DB" w14:textId="77777777" w:rsidTr="00EF4695">
        <w:trPr>
          <w:trHeight w:val="169"/>
        </w:trPr>
        <w:tc>
          <w:tcPr>
            <w:tcW w:w="1015" w:type="dxa"/>
            <w:tcBorders>
              <w:top w:val="single" w:sz="5" w:space="0" w:color="000000"/>
              <w:left w:val="single" w:sz="5" w:space="0" w:color="000000"/>
              <w:bottom w:val="single" w:sz="5" w:space="0" w:color="000000"/>
              <w:right w:val="single" w:sz="5" w:space="0" w:color="000000"/>
            </w:tcBorders>
            <w:shd w:val="clear" w:color="auto" w:fill="D9D9D9"/>
          </w:tcPr>
          <w:p w14:paraId="20AC4859" w14:textId="77777777" w:rsidR="006C1DC4" w:rsidRDefault="006C1DC4" w:rsidP="00E729C5">
            <w:pPr>
              <w:ind w:right="25"/>
              <w:jc w:val="center"/>
            </w:pPr>
            <w:r>
              <w:rPr>
                <w:sz w:val="14"/>
              </w:rPr>
              <w:t>Criteria</w:t>
            </w:r>
          </w:p>
        </w:tc>
        <w:tc>
          <w:tcPr>
            <w:tcW w:w="5033" w:type="dxa"/>
            <w:tcBorders>
              <w:top w:val="single" w:sz="5" w:space="0" w:color="000000"/>
              <w:left w:val="single" w:sz="5" w:space="0" w:color="000000"/>
              <w:bottom w:val="single" w:sz="5" w:space="0" w:color="000000"/>
              <w:right w:val="single" w:sz="5" w:space="0" w:color="000000"/>
            </w:tcBorders>
            <w:shd w:val="clear" w:color="auto" w:fill="D9D9D9"/>
          </w:tcPr>
          <w:p w14:paraId="0C603B41" w14:textId="77777777" w:rsidR="006C1DC4" w:rsidRDefault="006C1DC4" w:rsidP="00E729C5">
            <w:pPr>
              <w:ind w:right="30"/>
              <w:jc w:val="center"/>
            </w:pPr>
            <w:r>
              <w:rPr>
                <w:sz w:val="14"/>
              </w:rPr>
              <w:t>Criteria Description</w:t>
            </w:r>
          </w:p>
        </w:tc>
        <w:tc>
          <w:tcPr>
            <w:tcW w:w="1853" w:type="dxa"/>
            <w:gridSpan w:val="2"/>
            <w:tcBorders>
              <w:top w:val="single" w:sz="5" w:space="0" w:color="000000"/>
              <w:left w:val="single" w:sz="5" w:space="0" w:color="000000"/>
              <w:bottom w:val="single" w:sz="5" w:space="0" w:color="000000"/>
              <w:right w:val="nil"/>
            </w:tcBorders>
            <w:shd w:val="clear" w:color="auto" w:fill="D9D9D9"/>
          </w:tcPr>
          <w:p w14:paraId="62CDD393" w14:textId="77777777" w:rsidR="006C1DC4" w:rsidRDefault="006C1DC4" w:rsidP="00E729C5"/>
        </w:tc>
        <w:tc>
          <w:tcPr>
            <w:tcW w:w="850" w:type="dxa"/>
            <w:tcBorders>
              <w:top w:val="single" w:sz="5" w:space="0" w:color="000000"/>
              <w:left w:val="nil"/>
              <w:bottom w:val="single" w:sz="5" w:space="0" w:color="000000"/>
              <w:right w:val="nil"/>
            </w:tcBorders>
            <w:shd w:val="clear" w:color="auto" w:fill="D9D9D9"/>
          </w:tcPr>
          <w:p w14:paraId="0D3A99A1" w14:textId="77777777" w:rsidR="006C1DC4" w:rsidRDefault="006C1DC4" w:rsidP="00E729C5"/>
        </w:tc>
        <w:tc>
          <w:tcPr>
            <w:tcW w:w="47" w:type="dxa"/>
            <w:tcBorders>
              <w:top w:val="single" w:sz="5" w:space="0" w:color="000000"/>
              <w:left w:val="nil"/>
              <w:bottom w:val="single" w:sz="5" w:space="0" w:color="000000"/>
              <w:right w:val="nil"/>
            </w:tcBorders>
            <w:shd w:val="clear" w:color="auto" w:fill="D9D9D9"/>
          </w:tcPr>
          <w:p w14:paraId="1C246632" w14:textId="77777777" w:rsidR="006C1DC4" w:rsidRDefault="006C1DC4" w:rsidP="00E729C5"/>
        </w:tc>
        <w:tc>
          <w:tcPr>
            <w:tcW w:w="4574" w:type="dxa"/>
            <w:gridSpan w:val="2"/>
            <w:tcBorders>
              <w:top w:val="single" w:sz="5" w:space="0" w:color="000000"/>
              <w:left w:val="nil"/>
              <w:bottom w:val="single" w:sz="5" w:space="0" w:color="000000"/>
              <w:right w:val="nil"/>
            </w:tcBorders>
            <w:shd w:val="clear" w:color="auto" w:fill="D9D9D9"/>
          </w:tcPr>
          <w:p w14:paraId="3B714230" w14:textId="77777777" w:rsidR="006C1DC4" w:rsidRDefault="006C1DC4" w:rsidP="00E729C5">
            <w:pPr>
              <w:ind w:left="571"/>
            </w:pPr>
            <w:r>
              <w:rPr>
                <w:sz w:val="14"/>
              </w:rPr>
              <w:t>Linked Criteria</w:t>
            </w:r>
          </w:p>
        </w:tc>
      </w:tr>
      <w:tr w:rsidR="006C1DC4" w14:paraId="0CA812E3" w14:textId="77777777" w:rsidTr="00717C03">
        <w:trPr>
          <w:trHeight w:val="341"/>
        </w:trPr>
        <w:tc>
          <w:tcPr>
            <w:tcW w:w="1015" w:type="dxa"/>
            <w:tcBorders>
              <w:top w:val="single" w:sz="5" w:space="0" w:color="000000"/>
              <w:left w:val="single" w:sz="10" w:space="0" w:color="000000"/>
              <w:bottom w:val="single" w:sz="5" w:space="0" w:color="000000"/>
              <w:right w:val="single" w:sz="5" w:space="0" w:color="000000"/>
            </w:tcBorders>
          </w:tcPr>
          <w:p w14:paraId="7271A8EB" w14:textId="77777777" w:rsidR="006C1DC4" w:rsidRDefault="003709F0" w:rsidP="00E729C5">
            <w:r w:rsidRPr="009F4182">
              <w:rPr>
                <w:rFonts w:asciiTheme="minorHAnsi" w:hAnsiTheme="minorHAnsi" w:cstheme="minorHAnsi"/>
                <w:color w:val="FF0000"/>
                <w:sz w:val="16"/>
                <w:szCs w:val="16"/>
              </w:rPr>
              <w:t>40</w:t>
            </w:r>
            <w:r w:rsidR="00081672" w:rsidRPr="009F4182">
              <w:rPr>
                <w:rFonts w:asciiTheme="minorHAnsi" w:hAnsiTheme="minorHAnsi" w:cstheme="minorHAnsi"/>
                <w:color w:val="FF0000"/>
                <w:sz w:val="16"/>
                <w:szCs w:val="16"/>
              </w:rPr>
              <w:t>.4.2.9</w:t>
            </w:r>
          </w:p>
        </w:tc>
        <w:tc>
          <w:tcPr>
            <w:tcW w:w="5033" w:type="dxa"/>
            <w:tcBorders>
              <w:top w:val="single" w:sz="5" w:space="0" w:color="000000"/>
              <w:left w:val="single" w:sz="5" w:space="0" w:color="000000"/>
              <w:bottom w:val="single" w:sz="5" w:space="0" w:color="000000"/>
              <w:right w:val="single" w:sz="5" w:space="0" w:color="000000"/>
            </w:tcBorders>
          </w:tcPr>
          <w:p w14:paraId="0D6A40B4" w14:textId="77777777" w:rsidR="006C1DC4" w:rsidRDefault="006C1DC4" w:rsidP="00E729C5">
            <w:pPr>
              <w:ind w:left="5"/>
            </w:pPr>
            <w:r>
              <w:rPr>
                <w:color w:val="FF0000"/>
                <w:sz w:val="14"/>
              </w:rPr>
              <w:t>Medications are checked against the original prescriptions and administered as prescribed.</w:t>
            </w:r>
          </w:p>
        </w:tc>
        <w:tc>
          <w:tcPr>
            <w:tcW w:w="1259" w:type="dxa"/>
            <w:tcBorders>
              <w:top w:val="single" w:sz="5" w:space="0" w:color="000000"/>
              <w:left w:val="single" w:sz="5" w:space="0" w:color="000000"/>
              <w:bottom w:val="single" w:sz="5" w:space="0" w:color="000000"/>
              <w:right w:val="single" w:sz="4" w:space="0" w:color="auto"/>
            </w:tcBorders>
            <w:vAlign w:val="bottom"/>
          </w:tcPr>
          <w:p w14:paraId="4040F136" w14:textId="77777777" w:rsidR="006C1DC4" w:rsidRDefault="006C1DC4" w:rsidP="00E729C5">
            <w:r>
              <w:rPr>
                <w:sz w:val="14"/>
              </w:rPr>
              <w:t>1.2.6.6</w:t>
            </w:r>
          </w:p>
        </w:tc>
        <w:tc>
          <w:tcPr>
            <w:tcW w:w="594" w:type="dxa"/>
            <w:tcBorders>
              <w:top w:val="single" w:sz="5" w:space="0" w:color="000000"/>
              <w:left w:val="single" w:sz="4" w:space="0" w:color="auto"/>
              <w:bottom w:val="single" w:sz="4" w:space="0" w:color="auto"/>
              <w:right w:val="single" w:sz="5" w:space="0" w:color="000000"/>
            </w:tcBorders>
          </w:tcPr>
          <w:p w14:paraId="16728AD2" w14:textId="77777777" w:rsidR="00410DD7" w:rsidRDefault="00410DD7" w:rsidP="00410DD7">
            <w:pPr>
              <w:rPr>
                <w:sz w:val="14"/>
              </w:rPr>
            </w:pPr>
            <w:r>
              <w:rPr>
                <w:sz w:val="14"/>
              </w:rPr>
              <w:t>21.3.1.1</w:t>
            </w:r>
          </w:p>
          <w:p w14:paraId="43446AD6" w14:textId="77777777" w:rsidR="006C1DC4" w:rsidRDefault="006C1DC4" w:rsidP="00E729C5">
            <w:pPr>
              <w:ind w:left="1"/>
              <w:rPr>
                <w:sz w:val="14"/>
              </w:rPr>
            </w:pPr>
          </w:p>
        </w:tc>
        <w:tc>
          <w:tcPr>
            <w:tcW w:w="850" w:type="dxa"/>
            <w:tcBorders>
              <w:top w:val="single" w:sz="5" w:space="0" w:color="000000"/>
              <w:left w:val="single" w:sz="5" w:space="0" w:color="000000"/>
              <w:bottom w:val="single" w:sz="4" w:space="0" w:color="auto"/>
              <w:right w:val="single" w:sz="4" w:space="0" w:color="auto"/>
            </w:tcBorders>
          </w:tcPr>
          <w:p w14:paraId="32C377B3" w14:textId="77777777" w:rsidR="00410DD7" w:rsidRDefault="00410DD7" w:rsidP="00E729C5">
            <w:pPr>
              <w:rPr>
                <w:sz w:val="14"/>
              </w:rPr>
            </w:pPr>
            <w:r>
              <w:rPr>
                <w:rFonts w:asciiTheme="minorHAnsi" w:hAnsiTheme="minorHAnsi" w:cstheme="minorHAnsi"/>
                <w:sz w:val="16"/>
                <w:szCs w:val="16"/>
              </w:rPr>
              <w:t>40</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695" w:type="dxa"/>
            <w:gridSpan w:val="2"/>
            <w:tcBorders>
              <w:left w:val="single" w:sz="4" w:space="0" w:color="auto"/>
            </w:tcBorders>
            <w:vAlign w:val="bottom"/>
          </w:tcPr>
          <w:p w14:paraId="0FD3CD58" w14:textId="77777777" w:rsidR="006C1DC4" w:rsidRDefault="006C1DC4" w:rsidP="00E729C5">
            <w:pPr>
              <w:rPr>
                <w:sz w:val="14"/>
              </w:rPr>
            </w:pPr>
          </w:p>
        </w:tc>
        <w:tc>
          <w:tcPr>
            <w:tcW w:w="0" w:type="auto"/>
            <w:tcBorders>
              <w:top w:val="nil"/>
              <w:left w:val="nil"/>
              <w:bottom w:val="nil"/>
              <w:right w:val="nil"/>
            </w:tcBorders>
          </w:tcPr>
          <w:p w14:paraId="4B796F1A" w14:textId="77777777" w:rsidR="006C1DC4" w:rsidRDefault="006C1DC4" w:rsidP="00E729C5"/>
        </w:tc>
      </w:tr>
      <w:tr w:rsidR="006C1DC4" w14:paraId="0D6FB55E" w14:textId="77777777" w:rsidTr="00717C03">
        <w:trPr>
          <w:trHeight w:val="341"/>
        </w:trPr>
        <w:tc>
          <w:tcPr>
            <w:tcW w:w="1015" w:type="dxa"/>
            <w:tcBorders>
              <w:top w:val="single" w:sz="5" w:space="0" w:color="000000"/>
              <w:left w:val="single" w:sz="10" w:space="0" w:color="000000"/>
              <w:bottom w:val="single" w:sz="5" w:space="0" w:color="000000"/>
              <w:right w:val="single" w:sz="5" w:space="0" w:color="000000"/>
            </w:tcBorders>
          </w:tcPr>
          <w:p w14:paraId="26E94B29" w14:textId="77777777" w:rsidR="006C1DC4" w:rsidRDefault="003709F0" w:rsidP="00E729C5">
            <w:r>
              <w:rPr>
                <w:rFonts w:asciiTheme="minorHAnsi" w:hAnsiTheme="minorHAnsi" w:cstheme="minorHAnsi"/>
                <w:sz w:val="16"/>
                <w:szCs w:val="16"/>
              </w:rPr>
              <w:t>40</w:t>
            </w:r>
            <w:r w:rsidR="006C1DC4" w:rsidRPr="00CD1DA4">
              <w:rPr>
                <w:rFonts w:asciiTheme="minorHAnsi" w:hAnsiTheme="minorHAnsi" w:cstheme="minorHAnsi"/>
                <w:sz w:val="16"/>
                <w:szCs w:val="16"/>
              </w:rPr>
              <w:t>.</w:t>
            </w:r>
            <w:r w:rsidR="006C1DC4">
              <w:rPr>
                <w:rFonts w:asciiTheme="minorHAnsi" w:hAnsiTheme="minorHAnsi" w:cstheme="minorHAnsi"/>
                <w:sz w:val="16"/>
                <w:szCs w:val="16"/>
              </w:rPr>
              <w:t>4.2.11</w:t>
            </w:r>
          </w:p>
        </w:tc>
        <w:tc>
          <w:tcPr>
            <w:tcW w:w="5033" w:type="dxa"/>
            <w:tcBorders>
              <w:top w:val="single" w:sz="5" w:space="0" w:color="000000"/>
              <w:left w:val="single" w:sz="5" w:space="0" w:color="000000"/>
              <w:bottom w:val="single" w:sz="5" w:space="0" w:color="000000"/>
              <w:right w:val="single" w:sz="5" w:space="0" w:color="000000"/>
            </w:tcBorders>
          </w:tcPr>
          <w:p w14:paraId="5EF51C50" w14:textId="77777777" w:rsidR="006C1DC4" w:rsidRDefault="006C1DC4" w:rsidP="00E729C5">
            <w:r>
              <w:rPr>
                <w:sz w:val="14"/>
              </w:rPr>
              <w:t>Healthcare professionals monitor medication effects on patients collaboratively.</w:t>
            </w:r>
          </w:p>
        </w:tc>
        <w:tc>
          <w:tcPr>
            <w:tcW w:w="1259" w:type="dxa"/>
            <w:tcBorders>
              <w:top w:val="single" w:sz="5" w:space="0" w:color="000000"/>
              <w:left w:val="single" w:sz="5" w:space="0" w:color="000000"/>
              <w:bottom w:val="single" w:sz="4" w:space="0" w:color="auto"/>
              <w:right w:val="single" w:sz="4" w:space="0" w:color="auto"/>
            </w:tcBorders>
          </w:tcPr>
          <w:p w14:paraId="7C4C20A5" w14:textId="77777777" w:rsidR="006C1DC4" w:rsidRDefault="006C1DC4" w:rsidP="00E729C5">
            <w:pPr>
              <w:rPr>
                <w:sz w:val="14"/>
              </w:rPr>
            </w:pPr>
            <w:r>
              <w:rPr>
                <w:sz w:val="14"/>
              </w:rPr>
              <w:t xml:space="preserve">21.1.2.1 </w:t>
            </w:r>
          </w:p>
          <w:p w14:paraId="0F8D5640" w14:textId="77777777" w:rsidR="006C1DC4" w:rsidRDefault="006C1DC4" w:rsidP="00E729C5">
            <w:r>
              <w:rPr>
                <w:sz w:val="14"/>
              </w:rPr>
              <w:t>21.9.1.2</w:t>
            </w:r>
          </w:p>
        </w:tc>
        <w:tc>
          <w:tcPr>
            <w:tcW w:w="594" w:type="dxa"/>
            <w:tcBorders>
              <w:top w:val="single" w:sz="4" w:space="0" w:color="auto"/>
              <w:left w:val="single" w:sz="4" w:space="0" w:color="auto"/>
              <w:bottom w:val="single" w:sz="4" w:space="0" w:color="auto"/>
            </w:tcBorders>
          </w:tcPr>
          <w:p w14:paraId="3C3295EA" w14:textId="77777777" w:rsidR="006C1DC4" w:rsidRDefault="006C1DC4" w:rsidP="00E729C5">
            <w:pPr>
              <w:ind w:left="1"/>
              <w:rPr>
                <w:sz w:val="14"/>
              </w:rPr>
            </w:pPr>
          </w:p>
        </w:tc>
        <w:tc>
          <w:tcPr>
            <w:tcW w:w="850" w:type="dxa"/>
            <w:tcBorders>
              <w:top w:val="single" w:sz="4" w:space="0" w:color="auto"/>
              <w:bottom w:val="single" w:sz="4" w:space="0" w:color="auto"/>
            </w:tcBorders>
          </w:tcPr>
          <w:p w14:paraId="7BAE027A" w14:textId="77777777" w:rsidR="006C1DC4" w:rsidRDefault="006C1DC4" w:rsidP="00E729C5">
            <w:pPr>
              <w:rPr>
                <w:sz w:val="14"/>
              </w:rPr>
            </w:pPr>
          </w:p>
        </w:tc>
        <w:tc>
          <w:tcPr>
            <w:tcW w:w="695" w:type="dxa"/>
            <w:gridSpan w:val="2"/>
            <w:vAlign w:val="bottom"/>
          </w:tcPr>
          <w:p w14:paraId="5DA205AB" w14:textId="77777777" w:rsidR="006C1DC4" w:rsidRDefault="006C1DC4" w:rsidP="00E729C5">
            <w:pPr>
              <w:rPr>
                <w:sz w:val="14"/>
              </w:rPr>
            </w:pPr>
          </w:p>
        </w:tc>
        <w:tc>
          <w:tcPr>
            <w:tcW w:w="0" w:type="auto"/>
            <w:tcBorders>
              <w:top w:val="nil"/>
              <w:left w:val="nil"/>
              <w:bottom w:val="nil"/>
              <w:right w:val="nil"/>
            </w:tcBorders>
          </w:tcPr>
          <w:p w14:paraId="2BC05AFF" w14:textId="77777777" w:rsidR="006C1DC4" w:rsidRDefault="006C1DC4" w:rsidP="00E729C5"/>
        </w:tc>
      </w:tr>
      <w:tr w:rsidR="006C1DC4" w14:paraId="5281A4E6" w14:textId="77777777" w:rsidTr="00717C03">
        <w:trPr>
          <w:trHeight w:val="341"/>
        </w:trPr>
        <w:tc>
          <w:tcPr>
            <w:tcW w:w="1015" w:type="dxa"/>
            <w:tcBorders>
              <w:top w:val="single" w:sz="5" w:space="0" w:color="000000"/>
              <w:left w:val="single" w:sz="10" w:space="0" w:color="000000"/>
              <w:bottom w:val="single" w:sz="5" w:space="0" w:color="000000"/>
              <w:right w:val="single" w:sz="5" w:space="0" w:color="000000"/>
            </w:tcBorders>
          </w:tcPr>
          <w:p w14:paraId="118D8AA1" w14:textId="77777777" w:rsidR="006C1DC4" w:rsidRDefault="003709F0" w:rsidP="00E729C5">
            <w:r>
              <w:rPr>
                <w:rFonts w:asciiTheme="minorHAnsi" w:hAnsiTheme="minorHAnsi" w:cstheme="minorHAnsi"/>
                <w:sz w:val="16"/>
                <w:szCs w:val="16"/>
              </w:rPr>
              <w:t>40</w:t>
            </w:r>
            <w:r w:rsidR="006C1DC4" w:rsidRPr="00871F79">
              <w:rPr>
                <w:rFonts w:asciiTheme="minorHAnsi" w:hAnsiTheme="minorHAnsi" w:cstheme="minorHAnsi"/>
                <w:sz w:val="16"/>
                <w:szCs w:val="16"/>
              </w:rPr>
              <w:t>.</w:t>
            </w:r>
            <w:r w:rsidR="006C1DC4">
              <w:rPr>
                <w:rFonts w:asciiTheme="minorHAnsi" w:hAnsiTheme="minorHAnsi" w:cstheme="minorHAnsi"/>
                <w:sz w:val="16"/>
                <w:szCs w:val="16"/>
              </w:rPr>
              <w:t>4.2.13</w:t>
            </w:r>
          </w:p>
        </w:tc>
        <w:tc>
          <w:tcPr>
            <w:tcW w:w="5033" w:type="dxa"/>
            <w:tcBorders>
              <w:top w:val="single" w:sz="5" w:space="0" w:color="000000"/>
              <w:left w:val="single" w:sz="5" w:space="0" w:color="000000"/>
              <w:bottom w:val="single" w:sz="5" w:space="0" w:color="000000"/>
              <w:right w:val="single" w:sz="5" w:space="0" w:color="000000"/>
            </w:tcBorders>
          </w:tcPr>
          <w:p w14:paraId="7E0BEDCB" w14:textId="77777777" w:rsidR="006C1DC4" w:rsidRDefault="006C1DC4" w:rsidP="00E729C5">
            <w:pPr>
              <w:jc w:val="both"/>
            </w:pPr>
            <w:r>
              <w:rPr>
                <w:sz w:val="14"/>
              </w:rPr>
              <w:t>Adverse Drug Reactions (ADR) are observed, recorded and reported through a process and within a time frame defined by the organisation.</w:t>
            </w:r>
          </w:p>
        </w:tc>
        <w:tc>
          <w:tcPr>
            <w:tcW w:w="1259" w:type="dxa"/>
            <w:tcBorders>
              <w:top w:val="single" w:sz="5" w:space="0" w:color="000000"/>
              <w:left w:val="single" w:sz="5" w:space="0" w:color="000000"/>
              <w:bottom w:val="single" w:sz="5" w:space="0" w:color="000000"/>
              <w:right w:val="single" w:sz="5" w:space="0" w:color="000000"/>
            </w:tcBorders>
            <w:vAlign w:val="bottom"/>
          </w:tcPr>
          <w:p w14:paraId="2AAE8480" w14:textId="77777777" w:rsidR="006C1DC4" w:rsidRDefault="006C1DC4" w:rsidP="00E729C5">
            <w:pPr>
              <w:ind w:left="5"/>
              <w:rPr>
                <w:color w:val="FF0000"/>
                <w:sz w:val="14"/>
              </w:rPr>
            </w:pPr>
            <w:r w:rsidRPr="00E12682">
              <w:rPr>
                <w:color w:val="FF0000"/>
                <w:sz w:val="14"/>
              </w:rPr>
              <w:t>7.1.1.7</w:t>
            </w:r>
          </w:p>
          <w:p w14:paraId="041DF0CE" w14:textId="77777777" w:rsidR="009F4182" w:rsidRDefault="009F4182" w:rsidP="00E729C5">
            <w:pPr>
              <w:ind w:left="5"/>
            </w:pPr>
          </w:p>
        </w:tc>
        <w:tc>
          <w:tcPr>
            <w:tcW w:w="594" w:type="dxa"/>
            <w:tcBorders>
              <w:left w:val="single" w:sz="10" w:space="0" w:color="000000"/>
              <w:bottom w:val="single" w:sz="5" w:space="0" w:color="000000"/>
              <w:right w:val="single" w:sz="5" w:space="0" w:color="000000"/>
            </w:tcBorders>
          </w:tcPr>
          <w:p w14:paraId="0BABBB32" w14:textId="77777777" w:rsidR="009F4182" w:rsidRDefault="009F4182" w:rsidP="009F4182">
            <w:r>
              <w:rPr>
                <w:sz w:val="14"/>
              </w:rPr>
              <w:t>21.6.1.1</w:t>
            </w:r>
          </w:p>
          <w:p w14:paraId="56393505" w14:textId="77777777" w:rsidR="006C1DC4" w:rsidRDefault="009F4182" w:rsidP="009F4182">
            <w:pPr>
              <w:ind w:left="1"/>
              <w:rPr>
                <w:sz w:val="14"/>
              </w:rPr>
            </w:pPr>
            <w:r>
              <w:rPr>
                <w:sz w:val="14"/>
              </w:rPr>
              <w:t>21.9.1.2</w:t>
            </w:r>
          </w:p>
        </w:tc>
        <w:tc>
          <w:tcPr>
            <w:tcW w:w="850" w:type="dxa"/>
            <w:tcBorders>
              <w:left w:val="single" w:sz="5" w:space="0" w:color="000000"/>
              <w:bottom w:val="single" w:sz="5" w:space="0" w:color="000000"/>
              <w:right w:val="single" w:sz="4" w:space="0" w:color="auto"/>
            </w:tcBorders>
          </w:tcPr>
          <w:p w14:paraId="6BB3E212" w14:textId="77777777" w:rsidR="006C1DC4" w:rsidRDefault="009F4182" w:rsidP="00E729C5">
            <w:pPr>
              <w:rPr>
                <w:sz w:val="14"/>
              </w:rPr>
            </w:pPr>
            <w:r>
              <w:rPr>
                <w:rFonts w:asciiTheme="minorHAnsi" w:hAnsiTheme="minorHAnsi" w:cstheme="minorHAnsi"/>
                <w:sz w:val="16"/>
                <w:szCs w:val="16"/>
              </w:rPr>
              <w:t>40</w:t>
            </w:r>
            <w:r w:rsidRPr="00434FF9">
              <w:rPr>
                <w:rFonts w:asciiTheme="minorHAnsi" w:hAnsiTheme="minorHAnsi" w:cstheme="minorHAnsi"/>
                <w:sz w:val="16"/>
                <w:szCs w:val="16"/>
              </w:rPr>
              <w:t>.</w:t>
            </w:r>
            <w:r>
              <w:rPr>
                <w:rFonts w:asciiTheme="minorHAnsi" w:hAnsiTheme="minorHAnsi" w:cstheme="minorHAnsi"/>
                <w:sz w:val="16"/>
                <w:szCs w:val="16"/>
              </w:rPr>
              <w:t>8.1.6</w:t>
            </w:r>
          </w:p>
        </w:tc>
        <w:tc>
          <w:tcPr>
            <w:tcW w:w="695" w:type="dxa"/>
            <w:gridSpan w:val="2"/>
            <w:tcBorders>
              <w:left w:val="single" w:sz="4" w:space="0" w:color="auto"/>
            </w:tcBorders>
            <w:vAlign w:val="bottom"/>
          </w:tcPr>
          <w:p w14:paraId="6EF4C3E6" w14:textId="77777777" w:rsidR="006C1DC4" w:rsidRDefault="006C1DC4" w:rsidP="00E729C5">
            <w:pPr>
              <w:rPr>
                <w:sz w:val="14"/>
              </w:rPr>
            </w:pPr>
          </w:p>
        </w:tc>
        <w:tc>
          <w:tcPr>
            <w:tcW w:w="0" w:type="auto"/>
            <w:tcBorders>
              <w:top w:val="nil"/>
              <w:left w:val="nil"/>
              <w:bottom w:val="nil"/>
              <w:right w:val="nil"/>
            </w:tcBorders>
          </w:tcPr>
          <w:p w14:paraId="3F0C3608" w14:textId="77777777" w:rsidR="006C1DC4" w:rsidRDefault="006C1DC4" w:rsidP="00E729C5"/>
        </w:tc>
      </w:tr>
      <w:tr w:rsidR="006C1DC4" w14:paraId="7AF08618" w14:textId="77777777" w:rsidTr="0080624D">
        <w:trPr>
          <w:trHeight w:val="341"/>
        </w:trPr>
        <w:tc>
          <w:tcPr>
            <w:tcW w:w="1015" w:type="dxa"/>
            <w:tcBorders>
              <w:top w:val="single" w:sz="5" w:space="0" w:color="000000"/>
              <w:left w:val="single" w:sz="10" w:space="0" w:color="000000"/>
              <w:bottom w:val="single" w:sz="5" w:space="0" w:color="000000"/>
              <w:right w:val="single" w:sz="5" w:space="0" w:color="000000"/>
            </w:tcBorders>
          </w:tcPr>
          <w:p w14:paraId="529FFD25" w14:textId="77777777" w:rsidR="006C1DC4" w:rsidRDefault="003709F0" w:rsidP="00E729C5">
            <w:r>
              <w:rPr>
                <w:rFonts w:asciiTheme="minorHAnsi" w:hAnsiTheme="minorHAnsi" w:cstheme="minorHAnsi"/>
                <w:sz w:val="16"/>
                <w:szCs w:val="16"/>
              </w:rPr>
              <w:t>40</w:t>
            </w:r>
            <w:r w:rsidR="006C1DC4" w:rsidRPr="00871F79">
              <w:rPr>
                <w:rFonts w:asciiTheme="minorHAnsi" w:hAnsiTheme="minorHAnsi" w:cstheme="minorHAnsi"/>
                <w:sz w:val="16"/>
                <w:szCs w:val="16"/>
              </w:rPr>
              <w:t>.</w:t>
            </w:r>
            <w:r w:rsidR="006C1DC4">
              <w:rPr>
                <w:rFonts w:asciiTheme="minorHAnsi" w:hAnsiTheme="minorHAnsi" w:cstheme="minorHAnsi"/>
                <w:sz w:val="16"/>
                <w:szCs w:val="16"/>
              </w:rPr>
              <w:t>4.2.14</w:t>
            </w:r>
          </w:p>
        </w:tc>
        <w:tc>
          <w:tcPr>
            <w:tcW w:w="5033" w:type="dxa"/>
            <w:tcBorders>
              <w:top w:val="single" w:sz="5" w:space="0" w:color="000000"/>
              <w:left w:val="single" w:sz="5" w:space="0" w:color="000000"/>
              <w:bottom w:val="single" w:sz="5" w:space="0" w:color="000000"/>
              <w:right w:val="single" w:sz="5" w:space="0" w:color="000000"/>
            </w:tcBorders>
          </w:tcPr>
          <w:p w14:paraId="5EBF5C5E" w14:textId="77777777" w:rsidR="006C1DC4" w:rsidRDefault="006C1DC4" w:rsidP="00E729C5">
            <w:pPr>
              <w:rPr>
                <w:sz w:val="14"/>
              </w:rPr>
            </w:pPr>
            <w:r>
              <w:rPr>
                <w:sz w:val="14"/>
              </w:rPr>
              <w:t>Medication errors are reported through a process and within a time frame defined by the organisation.</w:t>
            </w:r>
          </w:p>
        </w:tc>
        <w:tc>
          <w:tcPr>
            <w:tcW w:w="1259" w:type="dxa"/>
            <w:tcBorders>
              <w:top w:val="single" w:sz="5" w:space="0" w:color="000000"/>
              <w:left w:val="single" w:sz="5" w:space="0" w:color="000000"/>
              <w:bottom w:val="single" w:sz="4" w:space="0" w:color="auto"/>
              <w:right w:val="single" w:sz="4" w:space="0" w:color="auto"/>
            </w:tcBorders>
            <w:vAlign w:val="bottom"/>
          </w:tcPr>
          <w:p w14:paraId="6E475983" w14:textId="77777777" w:rsidR="006C1DC4" w:rsidRDefault="006C1DC4" w:rsidP="00E729C5">
            <w:pPr>
              <w:ind w:left="5"/>
            </w:pPr>
            <w:r w:rsidRPr="00E12682">
              <w:rPr>
                <w:color w:val="FF0000"/>
                <w:sz w:val="14"/>
              </w:rPr>
              <w:t>7.1.1.7</w:t>
            </w:r>
          </w:p>
        </w:tc>
        <w:tc>
          <w:tcPr>
            <w:tcW w:w="594" w:type="dxa"/>
            <w:tcBorders>
              <w:top w:val="single" w:sz="5" w:space="0" w:color="000000"/>
              <w:left w:val="single" w:sz="4" w:space="0" w:color="auto"/>
              <w:bottom w:val="single" w:sz="4" w:space="0" w:color="auto"/>
              <w:right w:val="single" w:sz="5" w:space="0" w:color="000000"/>
            </w:tcBorders>
          </w:tcPr>
          <w:p w14:paraId="4241EEDA" w14:textId="77777777" w:rsidR="00C244D7" w:rsidRDefault="00C244D7" w:rsidP="00C244D7">
            <w:r>
              <w:rPr>
                <w:sz w:val="14"/>
              </w:rPr>
              <w:t>21.6.1.1</w:t>
            </w:r>
          </w:p>
          <w:p w14:paraId="7674E933" w14:textId="77777777" w:rsidR="006C1DC4" w:rsidRDefault="00C244D7" w:rsidP="00C244D7">
            <w:pPr>
              <w:ind w:left="1"/>
              <w:rPr>
                <w:sz w:val="14"/>
              </w:rPr>
            </w:pPr>
            <w:r>
              <w:rPr>
                <w:sz w:val="14"/>
              </w:rPr>
              <w:t>21.9.1.2</w:t>
            </w:r>
          </w:p>
        </w:tc>
        <w:tc>
          <w:tcPr>
            <w:tcW w:w="850" w:type="dxa"/>
            <w:tcBorders>
              <w:top w:val="single" w:sz="5" w:space="0" w:color="000000"/>
              <w:left w:val="single" w:sz="5" w:space="0" w:color="000000"/>
              <w:bottom w:val="single" w:sz="4" w:space="0" w:color="auto"/>
              <w:right w:val="single" w:sz="4" w:space="0" w:color="auto"/>
            </w:tcBorders>
          </w:tcPr>
          <w:p w14:paraId="7E2338B8" w14:textId="77777777" w:rsidR="006C1DC4" w:rsidRDefault="00C244D7" w:rsidP="00E729C5">
            <w:pPr>
              <w:rPr>
                <w:sz w:val="14"/>
              </w:rPr>
            </w:pPr>
            <w:r>
              <w:rPr>
                <w:rFonts w:asciiTheme="minorHAnsi" w:hAnsiTheme="minorHAnsi" w:cstheme="minorHAnsi"/>
                <w:sz w:val="16"/>
                <w:szCs w:val="16"/>
              </w:rPr>
              <w:t>40</w:t>
            </w:r>
            <w:r w:rsidRPr="00434FF9">
              <w:rPr>
                <w:rFonts w:asciiTheme="minorHAnsi" w:hAnsiTheme="minorHAnsi" w:cstheme="minorHAnsi"/>
                <w:sz w:val="16"/>
                <w:szCs w:val="16"/>
              </w:rPr>
              <w:t>.</w:t>
            </w:r>
            <w:r>
              <w:rPr>
                <w:rFonts w:asciiTheme="minorHAnsi" w:hAnsiTheme="minorHAnsi" w:cstheme="minorHAnsi"/>
                <w:sz w:val="16"/>
                <w:szCs w:val="16"/>
              </w:rPr>
              <w:t>8.1.6</w:t>
            </w:r>
          </w:p>
        </w:tc>
        <w:tc>
          <w:tcPr>
            <w:tcW w:w="695" w:type="dxa"/>
            <w:gridSpan w:val="2"/>
            <w:tcBorders>
              <w:left w:val="single" w:sz="4" w:space="0" w:color="auto"/>
            </w:tcBorders>
            <w:vAlign w:val="bottom"/>
          </w:tcPr>
          <w:p w14:paraId="2843D9F7" w14:textId="77777777" w:rsidR="006C1DC4" w:rsidRDefault="006C1DC4" w:rsidP="00E729C5">
            <w:pPr>
              <w:rPr>
                <w:sz w:val="14"/>
              </w:rPr>
            </w:pPr>
          </w:p>
        </w:tc>
        <w:tc>
          <w:tcPr>
            <w:tcW w:w="0" w:type="auto"/>
            <w:tcBorders>
              <w:top w:val="nil"/>
              <w:left w:val="nil"/>
              <w:bottom w:val="nil"/>
              <w:right w:val="nil"/>
            </w:tcBorders>
          </w:tcPr>
          <w:p w14:paraId="4E0D9A98" w14:textId="77777777" w:rsidR="006C1DC4" w:rsidRDefault="006C1DC4" w:rsidP="00E729C5"/>
        </w:tc>
      </w:tr>
      <w:tr w:rsidR="006C1DC4" w14:paraId="7FF77843" w14:textId="77777777" w:rsidTr="0080624D">
        <w:trPr>
          <w:trHeight w:val="341"/>
        </w:trPr>
        <w:tc>
          <w:tcPr>
            <w:tcW w:w="1015" w:type="dxa"/>
            <w:tcBorders>
              <w:top w:val="single" w:sz="5" w:space="0" w:color="000000"/>
              <w:left w:val="single" w:sz="10" w:space="0" w:color="000000"/>
              <w:bottom w:val="single" w:sz="5" w:space="0" w:color="000000"/>
              <w:right w:val="single" w:sz="5" w:space="0" w:color="000000"/>
            </w:tcBorders>
          </w:tcPr>
          <w:p w14:paraId="78552E7E" w14:textId="77777777" w:rsidR="006C1DC4" w:rsidRPr="00871F79" w:rsidRDefault="00C87583" w:rsidP="00E729C5">
            <w:pPr>
              <w:rPr>
                <w:rFonts w:asciiTheme="minorHAnsi" w:hAnsiTheme="minorHAnsi" w:cstheme="minorHAnsi"/>
                <w:sz w:val="16"/>
                <w:szCs w:val="16"/>
              </w:rPr>
            </w:pPr>
            <w:r>
              <w:rPr>
                <w:rFonts w:asciiTheme="minorHAnsi" w:hAnsiTheme="minorHAnsi" w:cstheme="minorHAnsi"/>
                <w:sz w:val="16"/>
                <w:szCs w:val="16"/>
              </w:rPr>
              <w:t>40</w:t>
            </w:r>
            <w:r w:rsidR="006C1DC4" w:rsidRPr="00871F79">
              <w:rPr>
                <w:rFonts w:asciiTheme="minorHAnsi" w:hAnsiTheme="minorHAnsi" w:cstheme="minorHAnsi"/>
                <w:sz w:val="16"/>
                <w:szCs w:val="16"/>
              </w:rPr>
              <w:t>.</w:t>
            </w:r>
            <w:r w:rsidR="006C1DC4">
              <w:rPr>
                <w:rFonts w:asciiTheme="minorHAnsi" w:hAnsiTheme="minorHAnsi" w:cstheme="minorHAnsi"/>
                <w:sz w:val="16"/>
                <w:szCs w:val="16"/>
              </w:rPr>
              <w:t>5.1.1</w:t>
            </w:r>
          </w:p>
        </w:tc>
        <w:tc>
          <w:tcPr>
            <w:tcW w:w="5033" w:type="dxa"/>
            <w:tcBorders>
              <w:top w:val="single" w:sz="5" w:space="0" w:color="000000"/>
              <w:left w:val="single" w:sz="5" w:space="0" w:color="000000"/>
              <w:bottom w:val="single" w:sz="5" w:space="0" w:color="000000"/>
              <w:right w:val="single" w:sz="5" w:space="0" w:color="000000"/>
            </w:tcBorders>
          </w:tcPr>
          <w:p w14:paraId="76E587A3" w14:textId="77777777" w:rsidR="006C1DC4" w:rsidRDefault="006C1DC4" w:rsidP="00E729C5">
            <w:r>
              <w:rPr>
                <w:sz w:val="14"/>
              </w:rPr>
              <w:t>Food, appropriate to the patient, is regularly available.</w:t>
            </w:r>
          </w:p>
        </w:tc>
        <w:tc>
          <w:tcPr>
            <w:tcW w:w="1259" w:type="dxa"/>
            <w:tcBorders>
              <w:top w:val="single" w:sz="4" w:space="0" w:color="auto"/>
              <w:left w:val="single" w:sz="5" w:space="0" w:color="000000"/>
              <w:bottom w:val="single" w:sz="5" w:space="0" w:color="000000"/>
              <w:right w:val="single" w:sz="4" w:space="0" w:color="auto"/>
            </w:tcBorders>
          </w:tcPr>
          <w:p w14:paraId="5E917FC2" w14:textId="77777777" w:rsidR="006C1DC4" w:rsidRDefault="006C1DC4" w:rsidP="00E729C5">
            <w:r>
              <w:rPr>
                <w:sz w:val="14"/>
              </w:rPr>
              <w:t>26.4.1.3</w:t>
            </w:r>
          </w:p>
        </w:tc>
        <w:tc>
          <w:tcPr>
            <w:tcW w:w="594" w:type="dxa"/>
            <w:tcBorders>
              <w:top w:val="single" w:sz="4" w:space="0" w:color="auto"/>
              <w:left w:val="single" w:sz="4" w:space="0" w:color="auto"/>
            </w:tcBorders>
          </w:tcPr>
          <w:p w14:paraId="0EDF25F2" w14:textId="77777777" w:rsidR="006C1DC4" w:rsidRPr="0037000A" w:rsidRDefault="006C1DC4" w:rsidP="00E729C5">
            <w:pPr>
              <w:ind w:left="1"/>
              <w:rPr>
                <w:sz w:val="14"/>
                <w:highlight w:val="yellow"/>
              </w:rPr>
            </w:pPr>
          </w:p>
        </w:tc>
        <w:tc>
          <w:tcPr>
            <w:tcW w:w="850" w:type="dxa"/>
            <w:tcBorders>
              <w:top w:val="single" w:sz="4" w:space="0" w:color="auto"/>
            </w:tcBorders>
          </w:tcPr>
          <w:p w14:paraId="21BF810B" w14:textId="77777777" w:rsidR="006C1DC4" w:rsidRDefault="006C1DC4" w:rsidP="00E729C5">
            <w:pPr>
              <w:rPr>
                <w:sz w:val="14"/>
              </w:rPr>
            </w:pPr>
          </w:p>
        </w:tc>
        <w:tc>
          <w:tcPr>
            <w:tcW w:w="695" w:type="dxa"/>
            <w:gridSpan w:val="2"/>
            <w:vAlign w:val="bottom"/>
          </w:tcPr>
          <w:p w14:paraId="4AC64B74" w14:textId="77777777" w:rsidR="006C1DC4" w:rsidRDefault="006C1DC4" w:rsidP="00E729C5">
            <w:pPr>
              <w:rPr>
                <w:sz w:val="14"/>
              </w:rPr>
            </w:pPr>
          </w:p>
        </w:tc>
        <w:tc>
          <w:tcPr>
            <w:tcW w:w="0" w:type="auto"/>
            <w:tcBorders>
              <w:top w:val="nil"/>
              <w:left w:val="nil"/>
              <w:bottom w:val="nil"/>
              <w:right w:val="nil"/>
            </w:tcBorders>
          </w:tcPr>
          <w:p w14:paraId="34496D6B" w14:textId="77777777" w:rsidR="006C1DC4" w:rsidRDefault="006C1DC4" w:rsidP="00E729C5"/>
        </w:tc>
      </w:tr>
      <w:tr w:rsidR="006C1DC4" w14:paraId="64A5D755" w14:textId="77777777" w:rsidTr="0080624D">
        <w:trPr>
          <w:trHeight w:val="341"/>
        </w:trPr>
        <w:tc>
          <w:tcPr>
            <w:tcW w:w="1015" w:type="dxa"/>
            <w:tcBorders>
              <w:top w:val="single" w:sz="5" w:space="0" w:color="000000"/>
              <w:left w:val="single" w:sz="10" w:space="0" w:color="000000"/>
              <w:bottom w:val="single" w:sz="5" w:space="0" w:color="000000"/>
              <w:right w:val="single" w:sz="5" w:space="0" w:color="000000"/>
            </w:tcBorders>
          </w:tcPr>
          <w:p w14:paraId="53CD8CBD" w14:textId="77777777" w:rsidR="006C1DC4" w:rsidRDefault="00C87583" w:rsidP="00E729C5">
            <w:r>
              <w:rPr>
                <w:rFonts w:asciiTheme="minorHAnsi" w:hAnsiTheme="minorHAnsi" w:cstheme="minorHAnsi"/>
                <w:sz w:val="16"/>
                <w:szCs w:val="16"/>
              </w:rPr>
              <w:t>40</w:t>
            </w:r>
            <w:r w:rsidR="006C1DC4" w:rsidRPr="0079376C">
              <w:rPr>
                <w:rFonts w:asciiTheme="minorHAnsi" w:hAnsiTheme="minorHAnsi" w:cstheme="minorHAnsi"/>
                <w:sz w:val="16"/>
                <w:szCs w:val="16"/>
              </w:rPr>
              <w:t>.</w:t>
            </w:r>
            <w:r w:rsidR="006C1DC4">
              <w:rPr>
                <w:rFonts w:asciiTheme="minorHAnsi" w:hAnsiTheme="minorHAnsi" w:cstheme="minorHAnsi"/>
                <w:sz w:val="16"/>
                <w:szCs w:val="16"/>
              </w:rPr>
              <w:t>5.1.5</w:t>
            </w:r>
          </w:p>
        </w:tc>
        <w:tc>
          <w:tcPr>
            <w:tcW w:w="5033" w:type="dxa"/>
            <w:tcBorders>
              <w:top w:val="single" w:sz="5" w:space="0" w:color="000000"/>
              <w:left w:val="single" w:sz="5" w:space="0" w:color="000000"/>
              <w:bottom w:val="single" w:sz="5" w:space="0" w:color="000000"/>
              <w:right w:val="single" w:sz="5" w:space="0" w:color="000000"/>
            </w:tcBorders>
          </w:tcPr>
          <w:p w14:paraId="0F9D05CE" w14:textId="77777777" w:rsidR="006C1DC4" w:rsidRDefault="006C1DC4" w:rsidP="00E729C5">
            <w:r>
              <w:rPr>
                <w:sz w:val="14"/>
              </w:rPr>
              <w:t>When families provide food, they are educated about the patient’s diet limitations.</w:t>
            </w:r>
          </w:p>
        </w:tc>
        <w:tc>
          <w:tcPr>
            <w:tcW w:w="1259" w:type="dxa"/>
            <w:tcBorders>
              <w:top w:val="single" w:sz="5" w:space="0" w:color="000000"/>
              <w:left w:val="single" w:sz="5" w:space="0" w:color="000000"/>
              <w:bottom w:val="single" w:sz="5" w:space="0" w:color="000000"/>
              <w:right w:val="single" w:sz="4" w:space="0" w:color="auto"/>
            </w:tcBorders>
            <w:vAlign w:val="bottom"/>
          </w:tcPr>
          <w:p w14:paraId="15F46CD5" w14:textId="77777777" w:rsidR="006C1DC4" w:rsidRDefault="0073031A" w:rsidP="00E729C5">
            <w:r>
              <w:rPr>
                <w:rFonts w:asciiTheme="minorHAnsi" w:hAnsiTheme="minorHAnsi" w:cstheme="minorHAnsi"/>
                <w:sz w:val="16"/>
                <w:szCs w:val="16"/>
              </w:rPr>
              <w:t>40</w:t>
            </w:r>
            <w:r w:rsidRPr="00F264D2">
              <w:rPr>
                <w:rFonts w:asciiTheme="minorHAnsi" w:hAnsiTheme="minorHAnsi" w:cstheme="minorHAnsi"/>
                <w:sz w:val="16"/>
                <w:szCs w:val="16"/>
              </w:rPr>
              <w:t>.</w:t>
            </w:r>
            <w:r>
              <w:rPr>
                <w:rFonts w:asciiTheme="minorHAnsi" w:hAnsiTheme="minorHAnsi" w:cstheme="minorHAnsi"/>
                <w:sz w:val="16"/>
                <w:szCs w:val="16"/>
              </w:rPr>
              <w:t>6.1.5</w:t>
            </w:r>
          </w:p>
        </w:tc>
        <w:tc>
          <w:tcPr>
            <w:tcW w:w="594" w:type="dxa"/>
            <w:tcBorders>
              <w:left w:val="single" w:sz="4" w:space="0" w:color="auto"/>
              <w:bottom w:val="single" w:sz="4" w:space="0" w:color="auto"/>
            </w:tcBorders>
          </w:tcPr>
          <w:p w14:paraId="5CFFD54F" w14:textId="77777777" w:rsidR="006C1DC4" w:rsidRPr="0037000A" w:rsidRDefault="006C1DC4" w:rsidP="00E729C5">
            <w:pPr>
              <w:ind w:left="1"/>
              <w:rPr>
                <w:sz w:val="14"/>
                <w:highlight w:val="yellow"/>
              </w:rPr>
            </w:pPr>
          </w:p>
        </w:tc>
        <w:tc>
          <w:tcPr>
            <w:tcW w:w="850" w:type="dxa"/>
            <w:tcBorders>
              <w:bottom w:val="single" w:sz="4" w:space="0" w:color="auto"/>
            </w:tcBorders>
          </w:tcPr>
          <w:p w14:paraId="5DA71ECD" w14:textId="77777777" w:rsidR="006C1DC4" w:rsidRDefault="006C1DC4" w:rsidP="00E729C5">
            <w:pPr>
              <w:rPr>
                <w:sz w:val="14"/>
              </w:rPr>
            </w:pPr>
          </w:p>
        </w:tc>
        <w:tc>
          <w:tcPr>
            <w:tcW w:w="695" w:type="dxa"/>
            <w:gridSpan w:val="2"/>
            <w:vAlign w:val="bottom"/>
          </w:tcPr>
          <w:p w14:paraId="6F5575E9" w14:textId="77777777" w:rsidR="006C1DC4" w:rsidRDefault="006C1DC4" w:rsidP="00E729C5">
            <w:pPr>
              <w:rPr>
                <w:sz w:val="14"/>
              </w:rPr>
            </w:pPr>
          </w:p>
        </w:tc>
        <w:tc>
          <w:tcPr>
            <w:tcW w:w="0" w:type="auto"/>
            <w:tcBorders>
              <w:top w:val="nil"/>
              <w:left w:val="nil"/>
              <w:bottom w:val="nil"/>
              <w:right w:val="nil"/>
            </w:tcBorders>
          </w:tcPr>
          <w:p w14:paraId="3C996AE0" w14:textId="77777777" w:rsidR="006C1DC4" w:rsidRDefault="006C1DC4" w:rsidP="00E729C5"/>
        </w:tc>
      </w:tr>
      <w:tr w:rsidR="006C1DC4" w14:paraId="11B45621" w14:textId="77777777" w:rsidTr="0073031A">
        <w:trPr>
          <w:trHeight w:val="341"/>
        </w:trPr>
        <w:tc>
          <w:tcPr>
            <w:tcW w:w="1015" w:type="dxa"/>
            <w:tcBorders>
              <w:top w:val="single" w:sz="5" w:space="0" w:color="000000"/>
              <w:left w:val="single" w:sz="10" w:space="0" w:color="000000"/>
              <w:bottom w:val="single" w:sz="5" w:space="0" w:color="000000"/>
              <w:right w:val="single" w:sz="5" w:space="0" w:color="000000"/>
            </w:tcBorders>
          </w:tcPr>
          <w:p w14:paraId="4942CE6A" w14:textId="77777777" w:rsidR="006C1DC4" w:rsidRDefault="00C87583" w:rsidP="00E729C5">
            <w:r>
              <w:rPr>
                <w:rFonts w:asciiTheme="minorHAnsi" w:hAnsiTheme="minorHAnsi" w:cstheme="minorHAnsi"/>
                <w:sz w:val="16"/>
                <w:szCs w:val="16"/>
              </w:rPr>
              <w:t>40</w:t>
            </w:r>
            <w:r w:rsidR="006C1DC4" w:rsidRPr="0079376C">
              <w:rPr>
                <w:rFonts w:asciiTheme="minorHAnsi" w:hAnsiTheme="minorHAnsi" w:cstheme="minorHAnsi"/>
                <w:sz w:val="16"/>
                <w:szCs w:val="16"/>
              </w:rPr>
              <w:t>.</w:t>
            </w:r>
            <w:r w:rsidR="006C1DC4">
              <w:rPr>
                <w:rFonts w:asciiTheme="minorHAnsi" w:hAnsiTheme="minorHAnsi" w:cstheme="minorHAnsi"/>
                <w:sz w:val="16"/>
                <w:szCs w:val="16"/>
              </w:rPr>
              <w:t>5.1.7</w:t>
            </w:r>
          </w:p>
        </w:tc>
        <w:tc>
          <w:tcPr>
            <w:tcW w:w="5033" w:type="dxa"/>
            <w:tcBorders>
              <w:top w:val="single" w:sz="5" w:space="0" w:color="000000"/>
              <w:left w:val="single" w:sz="5" w:space="0" w:color="000000"/>
              <w:bottom w:val="single" w:sz="5" w:space="0" w:color="000000"/>
              <w:right w:val="single" w:sz="5" w:space="0" w:color="000000"/>
            </w:tcBorders>
          </w:tcPr>
          <w:p w14:paraId="22F59FFC" w14:textId="77777777" w:rsidR="006C1DC4" w:rsidRDefault="006C1DC4" w:rsidP="00E729C5">
            <w:r>
              <w:rPr>
                <w:sz w:val="14"/>
              </w:rPr>
              <w:t>A collaborative process is used to plan, deliver and monitor nutrition therapy.</w:t>
            </w:r>
          </w:p>
        </w:tc>
        <w:tc>
          <w:tcPr>
            <w:tcW w:w="1259" w:type="dxa"/>
            <w:tcBorders>
              <w:top w:val="single" w:sz="5" w:space="0" w:color="000000"/>
              <w:left w:val="single" w:sz="5" w:space="0" w:color="000000"/>
              <w:bottom w:val="single" w:sz="4" w:space="0" w:color="auto"/>
              <w:right w:val="single" w:sz="4" w:space="0" w:color="auto"/>
            </w:tcBorders>
            <w:vAlign w:val="bottom"/>
          </w:tcPr>
          <w:p w14:paraId="44075A77" w14:textId="77777777" w:rsidR="006C1DC4" w:rsidRPr="00B21F87" w:rsidRDefault="006C1DC4" w:rsidP="00E729C5">
            <w:r w:rsidRPr="00B21F87">
              <w:rPr>
                <w:sz w:val="14"/>
              </w:rPr>
              <w:t>1.3.2.1</w:t>
            </w:r>
          </w:p>
        </w:tc>
        <w:tc>
          <w:tcPr>
            <w:tcW w:w="594" w:type="dxa"/>
            <w:tcBorders>
              <w:top w:val="single" w:sz="4" w:space="0" w:color="auto"/>
              <w:left w:val="single" w:sz="4" w:space="0" w:color="auto"/>
              <w:bottom w:val="single" w:sz="4" w:space="0" w:color="auto"/>
              <w:right w:val="single" w:sz="4" w:space="0" w:color="auto"/>
            </w:tcBorders>
            <w:vAlign w:val="bottom"/>
          </w:tcPr>
          <w:p w14:paraId="692671DA" w14:textId="77777777" w:rsidR="006C1DC4" w:rsidRPr="0048630E" w:rsidRDefault="006C1DC4" w:rsidP="00E729C5">
            <w:r w:rsidRPr="0048630E">
              <w:rPr>
                <w:sz w:val="14"/>
              </w:rPr>
              <w:t>21.3.1.1</w:t>
            </w:r>
          </w:p>
        </w:tc>
        <w:tc>
          <w:tcPr>
            <w:tcW w:w="850" w:type="dxa"/>
            <w:tcBorders>
              <w:top w:val="single" w:sz="4" w:space="0" w:color="auto"/>
              <w:left w:val="single" w:sz="4" w:space="0" w:color="auto"/>
              <w:bottom w:val="single" w:sz="4" w:space="0" w:color="auto"/>
              <w:right w:val="single" w:sz="4" w:space="0" w:color="auto"/>
            </w:tcBorders>
          </w:tcPr>
          <w:p w14:paraId="02EAA43F" w14:textId="77777777" w:rsidR="006C1DC4" w:rsidRPr="0048630E" w:rsidRDefault="006C1DC4" w:rsidP="00E729C5">
            <w:r w:rsidRPr="0048630E">
              <w:rPr>
                <w:sz w:val="14"/>
              </w:rPr>
              <w:t>34.4.1.1</w:t>
            </w:r>
          </w:p>
        </w:tc>
        <w:tc>
          <w:tcPr>
            <w:tcW w:w="695" w:type="dxa"/>
            <w:gridSpan w:val="2"/>
            <w:tcBorders>
              <w:left w:val="single" w:sz="4" w:space="0" w:color="auto"/>
            </w:tcBorders>
            <w:vAlign w:val="bottom"/>
          </w:tcPr>
          <w:p w14:paraId="7EABB583" w14:textId="77777777" w:rsidR="006C1DC4" w:rsidRDefault="006C1DC4" w:rsidP="00E729C5">
            <w:pPr>
              <w:rPr>
                <w:sz w:val="14"/>
              </w:rPr>
            </w:pPr>
          </w:p>
        </w:tc>
        <w:tc>
          <w:tcPr>
            <w:tcW w:w="0" w:type="auto"/>
            <w:tcBorders>
              <w:top w:val="nil"/>
              <w:left w:val="nil"/>
              <w:bottom w:val="nil"/>
              <w:right w:val="nil"/>
            </w:tcBorders>
          </w:tcPr>
          <w:p w14:paraId="1C5F5E60" w14:textId="77777777" w:rsidR="006C1DC4" w:rsidRDefault="006C1DC4" w:rsidP="00E729C5"/>
        </w:tc>
      </w:tr>
      <w:tr w:rsidR="006C1DC4" w14:paraId="6BAE0029" w14:textId="77777777" w:rsidTr="0073031A">
        <w:trPr>
          <w:trHeight w:val="341"/>
        </w:trPr>
        <w:tc>
          <w:tcPr>
            <w:tcW w:w="1015" w:type="dxa"/>
            <w:tcBorders>
              <w:top w:val="single" w:sz="5" w:space="0" w:color="000000"/>
              <w:left w:val="single" w:sz="10" w:space="0" w:color="000000"/>
              <w:bottom w:val="single" w:sz="5" w:space="0" w:color="000000"/>
              <w:right w:val="single" w:sz="5" w:space="0" w:color="000000"/>
            </w:tcBorders>
          </w:tcPr>
          <w:p w14:paraId="4E58EDE1" w14:textId="77777777" w:rsidR="006C1DC4" w:rsidRDefault="00C87583" w:rsidP="00E729C5">
            <w:r>
              <w:rPr>
                <w:rFonts w:asciiTheme="minorHAnsi" w:hAnsiTheme="minorHAnsi" w:cstheme="minorHAnsi"/>
                <w:sz w:val="16"/>
                <w:szCs w:val="16"/>
              </w:rPr>
              <w:t>40</w:t>
            </w:r>
            <w:r w:rsidR="006C1DC4" w:rsidRPr="00796F06">
              <w:rPr>
                <w:rFonts w:asciiTheme="minorHAnsi" w:hAnsiTheme="minorHAnsi" w:cstheme="minorHAnsi"/>
                <w:sz w:val="16"/>
                <w:szCs w:val="16"/>
              </w:rPr>
              <w:t>.</w:t>
            </w:r>
            <w:r w:rsidR="006C1DC4">
              <w:rPr>
                <w:rFonts w:asciiTheme="minorHAnsi" w:hAnsiTheme="minorHAnsi" w:cstheme="minorHAnsi"/>
                <w:sz w:val="16"/>
                <w:szCs w:val="16"/>
              </w:rPr>
              <w:t>6.1.3</w:t>
            </w:r>
          </w:p>
        </w:tc>
        <w:tc>
          <w:tcPr>
            <w:tcW w:w="5033" w:type="dxa"/>
            <w:tcBorders>
              <w:top w:val="single" w:sz="5" w:space="0" w:color="000000"/>
              <w:left w:val="single" w:sz="5" w:space="0" w:color="000000"/>
              <w:bottom w:val="single" w:sz="5" w:space="0" w:color="000000"/>
              <w:right w:val="single" w:sz="5" w:space="0" w:color="000000"/>
            </w:tcBorders>
          </w:tcPr>
          <w:p w14:paraId="44AAABED" w14:textId="77777777" w:rsidR="006C1DC4" w:rsidRPr="00B21F87" w:rsidRDefault="006C1DC4" w:rsidP="00E729C5">
            <w:pPr>
              <w:ind w:right="4"/>
              <w:jc w:val="both"/>
              <w:rPr>
                <w:rFonts w:asciiTheme="minorHAnsi" w:hAnsiTheme="minorHAnsi" w:cstheme="minorHAnsi"/>
                <w:sz w:val="16"/>
                <w:szCs w:val="16"/>
                <w:highlight w:val="yellow"/>
              </w:rPr>
            </w:pPr>
            <w:r w:rsidRPr="00B21F87">
              <w:rPr>
                <w:rFonts w:asciiTheme="minorHAnsi" w:hAnsiTheme="minorHAnsi" w:cstheme="minorHAnsi"/>
                <w:sz w:val="16"/>
                <w:szCs w:val="16"/>
              </w:rPr>
              <w:t>Patients and families are educated about participation in the care process.</w:t>
            </w:r>
          </w:p>
        </w:tc>
        <w:tc>
          <w:tcPr>
            <w:tcW w:w="1259" w:type="dxa"/>
            <w:tcBorders>
              <w:top w:val="single" w:sz="4" w:space="0" w:color="auto"/>
              <w:left w:val="single" w:sz="5" w:space="0" w:color="000000"/>
              <w:bottom w:val="single" w:sz="5" w:space="0" w:color="000000"/>
              <w:right w:val="single" w:sz="4" w:space="0" w:color="auto"/>
            </w:tcBorders>
            <w:vAlign w:val="bottom"/>
          </w:tcPr>
          <w:p w14:paraId="62927F1C" w14:textId="77777777" w:rsidR="006C1DC4" w:rsidRPr="00B21F87" w:rsidRDefault="006C1DC4" w:rsidP="00E729C5">
            <w:pPr>
              <w:rPr>
                <w:sz w:val="14"/>
              </w:rPr>
            </w:pPr>
            <w:r w:rsidRPr="00B21F87">
              <w:rPr>
                <w:sz w:val="14"/>
              </w:rPr>
              <w:t>4.2.3.2</w:t>
            </w:r>
          </w:p>
          <w:p w14:paraId="2923311C" w14:textId="77777777" w:rsidR="006C1DC4" w:rsidRPr="00B21F87" w:rsidRDefault="006C1DC4" w:rsidP="00E729C5">
            <w:pPr>
              <w:rPr>
                <w:sz w:val="14"/>
              </w:rPr>
            </w:pPr>
            <w:r w:rsidRPr="00B21F87">
              <w:rPr>
                <w:sz w:val="14"/>
              </w:rPr>
              <w:t>5.3.1.2</w:t>
            </w:r>
          </w:p>
        </w:tc>
        <w:tc>
          <w:tcPr>
            <w:tcW w:w="594" w:type="dxa"/>
            <w:tcBorders>
              <w:top w:val="single" w:sz="4" w:space="0" w:color="auto"/>
              <w:left w:val="single" w:sz="4" w:space="0" w:color="auto"/>
            </w:tcBorders>
            <w:vAlign w:val="center"/>
          </w:tcPr>
          <w:p w14:paraId="461FD424" w14:textId="77777777" w:rsidR="006C1DC4" w:rsidRPr="00C52B52" w:rsidRDefault="006C1DC4" w:rsidP="00E729C5">
            <w:pPr>
              <w:ind w:left="1"/>
              <w:rPr>
                <w:sz w:val="14"/>
                <w:highlight w:val="yellow"/>
              </w:rPr>
            </w:pPr>
          </w:p>
        </w:tc>
        <w:tc>
          <w:tcPr>
            <w:tcW w:w="850" w:type="dxa"/>
            <w:tcBorders>
              <w:left w:val="nil"/>
            </w:tcBorders>
          </w:tcPr>
          <w:p w14:paraId="4E1A422B" w14:textId="77777777" w:rsidR="006C1DC4" w:rsidRDefault="006C1DC4" w:rsidP="00E729C5">
            <w:pPr>
              <w:rPr>
                <w:sz w:val="14"/>
              </w:rPr>
            </w:pPr>
          </w:p>
        </w:tc>
        <w:tc>
          <w:tcPr>
            <w:tcW w:w="695" w:type="dxa"/>
            <w:gridSpan w:val="2"/>
            <w:vAlign w:val="bottom"/>
          </w:tcPr>
          <w:p w14:paraId="60694456" w14:textId="77777777" w:rsidR="006C1DC4" w:rsidRDefault="006C1DC4" w:rsidP="00E729C5">
            <w:pPr>
              <w:rPr>
                <w:sz w:val="14"/>
              </w:rPr>
            </w:pPr>
          </w:p>
        </w:tc>
        <w:tc>
          <w:tcPr>
            <w:tcW w:w="0" w:type="auto"/>
            <w:tcBorders>
              <w:top w:val="nil"/>
              <w:left w:val="nil"/>
              <w:bottom w:val="nil"/>
              <w:right w:val="nil"/>
            </w:tcBorders>
          </w:tcPr>
          <w:p w14:paraId="416F737B" w14:textId="77777777" w:rsidR="006C1DC4" w:rsidRDefault="006C1DC4" w:rsidP="00E729C5"/>
        </w:tc>
      </w:tr>
      <w:tr w:rsidR="006C1DC4" w14:paraId="78720705" w14:textId="77777777" w:rsidTr="001D46E2">
        <w:trPr>
          <w:trHeight w:val="341"/>
        </w:trPr>
        <w:tc>
          <w:tcPr>
            <w:tcW w:w="1015" w:type="dxa"/>
            <w:tcBorders>
              <w:top w:val="single" w:sz="5" w:space="0" w:color="000000"/>
              <w:left w:val="single" w:sz="10" w:space="0" w:color="000000"/>
              <w:bottom w:val="single" w:sz="5" w:space="0" w:color="000000"/>
              <w:right w:val="single" w:sz="5" w:space="0" w:color="000000"/>
            </w:tcBorders>
          </w:tcPr>
          <w:p w14:paraId="0D4913DE" w14:textId="77777777" w:rsidR="006C1DC4" w:rsidRDefault="00C87583" w:rsidP="00E729C5">
            <w:r>
              <w:rPr>
                <w:rFonts w:asciiTheme="minorHAnsi" w:hAnsiTheme="minorHAnsi" w:cstheme="minorHAnsi"/>
                <w:sz w:val="16"/>
                <w:szCs w:val="16"/>
              </w:rPr>
              <w:t>40</w:t>
            </w:r>
            <w:r w:rsidR="006C1DC4" w:rsidRPr="00F264D2">
              <w:rPr>
                <w:rFonts w:asciiTheme="minorHAnsi" w:hAnsiTheme="minorHAnsi" w:cstheme="minorHAnsi"/>
                <w:sz w:val="16"/>
                <w:szCs w:val="16"/>
              </w:rPr>
              <w:t>.</w:t>
            </w:r>
            <w:r w:rsidR="006C1DC4">
              <w:rPr>
                <w:rFonts w:asciiTheme="minorHAnsi" w:hAnsiTheme="minorHAnsi" w:cstheme="minorHAnsi"/>
                <w:sz w:val="16"/>
                <w:szCs w:val="16"/>
              </w:rPr>
              <w:t>6.1.4</w:t>
            </w:r>
          </w:p>
        </w:tc>
        <w:tc>
          <w:tcPr>
            <w:tcW w:w="5033" w:type="dxa"/>
            <w:tcBorders>
              <w:top w:val="single" w:sz="5" w:space="0" w:color="000000"/>
              <w:left w:val="single" w:sz="5" w:space="0" w:color="000000"/>
              <w:bottom w:val="single" w:sz="5" w:space="0" w:color="000000"/>
              <w:right w:val="single" w:sz="5" w:space="0" w:color="000000"/>
            </w:tcBorders>
          </w:tcPr>
          <w:p w14:paraId="478BDF93" w14:textId="77777777" w:rsidR="006C1DC4" w:rsidRPr="00C52B52" w:rsidRDefault="006C1DC4" w:rsidP="00E729C5">
            <w:pPr>
              <w:rPr>
                <w:rFonts w:asciiTheme="minorHAnsi" w:hAnsiTheme="minorHAnsi" w:cstheme="minorHAnsi"/>
                <w:sz w:val="16"/>
                <w:szCs w:val="16"/>
              </w:rPr>
            </w:pPr>
            <w:r w:rsidRPr="00C52B52">
              <w:rPr>
                <w:rFonts w:asciiTheme="minorHAnsi" w:hAnsiTheme="minorHAnsi" w:cstheme="minorHAnsi"/>
                <w:sz w:val="16"/>
                <w:szCs w:val="16"/>
              </w:rPr>
              <w:t>Patients and families are informed about the financial implications of care decisions</w:t>
            </w:r>
          </w:p>
        </w:tc>
        <w:tc>
          <w:tcPr>
            <w:tcW w:w="1259" w:type="dxa"/>
            <w:tcBorders>
              <w:top w:val="single" w:sz="5" w:space="0" w:color="000000"/>
              <w:left w:val="single" w:sz="5" w:space="0" w:color="000000"/>
              <w:bottom w:val="single" w:sz="5" w:space="0" w:color="000000"/>
              <w:right w:val="single" w:sz="4" w:space="0" w:color="auto"/>
            </w:tcBorders>
            <w:vAlign w:val="bottom"/>
          </w:tcPr>
          <w:p w14:paraId="5C0CDF85" w14:textId="77777777" w:rsidR="006C1DC4" w:rsidRDefault="006C1DC4" w:rsidP="00E729C5">
            <w:r>
              <w:rPr>
                <w:sz w:val="14"/>
              </w:rPr>
              <w:t>4.2.3.3</w:t>
            </w:r>
          </w:p>
        </w:tc>
        <w:tc>
          <w:tcPr>
            <w:tcW w:w="594" w:type="dxa"/>
            <w:tcBorders>
              <w:left w:val="single" w:sz="4" w:space="0" w:color="auto"/>
            </w:tcBorders>
          </w:tcPr>
          <w:p w14:paraId="74E7D857" w14:textId="77777777" w:rsidR="006C1DC4" w:rsidRDefault="006C1DC4" w:rsidP="00E729C5">
            <w:pPr>
              <w:ind w:left="1"/>
            </w:pPr>
          </w:p>
        </w:tc>
        <w:tc>
          <w:tcPr>
            <w:tcW w:w="850" w:type="dxa"/>
            <w:tcBorders>
              <w:left w:val="nil"/>
            </w:tcBorders>
          </w:tcPr>
          <w:p w14:paraId="7D637870" w14:textId="77777777" w:rsidR="006C1DC4" w:rsidRDefault="006C1DC4" w:rsidP="00E729C5">
            <w:pPr>
              <w:rPr>
                <w:sz w:val="14"/>
              </w:rPr>
            </w:pPr>
          </w:p>
        </w:tc>
        <w:tc>
          <w:tcPr>
            <w:tcW w:w="695" w:type="dxa"/>
            <w:gridSpan w:val="2"/>
            <w:vAlign w:val="bottom"/>
          </w:tcPr>
          <w:p w14:paraId="6C10642F" w14:textId="77777777" w:rsidR="006C1DC4" w:rsidRDefault="006C1DC4" w:rsidP="00E729C5">
            <w:pPr>
              <w:rPr>
                <w:sz w:val="14"/>
              </w:rPr>
            </w:pPr>
          </w:p>
        </w:tc>
        <w:tc>
          <w:tcPr>
            <w:tcW w:w="0" w:type="auto"/>
            <w:tcBorders>
              <w:top w:val="nil"/>
              <w:left w:val="nil"/>
              <w:bottom w:val="nil"/>
              <w:right w:val="nil"/>
            </w:tcBorders>
          </w:tcPr>
          <w:p w14:paraId="4BE056E2" w14:textId="77777777" w:rsidR="006C1DC4" w:rsidRDefault="006C1DC4" w:rsidP="00E729C5"/>
        </w:tc>
      </w:tr>
      <w:tr w:rsidR="006C1DC4" w14:paraId="3B2D81D0" w14:textId="77777777" w:rsidTr="001D46E2">
        <w:trPr>
          <w:trHeight w:val="341"/>
        </w:trPr>
        <w:tc>
          <w:tcPr>
            <w:tcW w:w="1015" w:type="dxa"/>
            <w:tcBorders>
              <w:top w:val="single" w:sz="5" w:space="0" w:color="000000"/>
              <w:left w:val="single" w:sz="10" w:space="0" w:color="000000"/>
              <w:bottom w:val="single" w:sz="5" w:space="0" w:color="000000"/>
              <w:right w:val="single" w:sz="5" w:space="0" w:color="000000"/>
            </w:tcBorders>
          </w:tcPr>
          <w:p w14:paraId="498452BC" w14:textId="77777777" w:rsidR="006C1DC4" w:rsidRDefault="00C87583" w:rsidP="00E729C5">
            <w:pPr>
              <w:ind w:left="1"/>
            </w:pPr>
            <w:r>
              <w:rPr>
                <w:rFonts w:asciiTheme="minorHAnsi" w:hAnsiTheme="minorHAnsi" w:cstheme="minorHAnsi"/>
                <w:sz w:val="16"/>
                <w:szCs w:val="16"/>
              </w:rPr>
              <w:t>40</w:t>
            </w:r>
            <w:r w:rsidR="006C1DC4" w:rsidRPr="00F264D2">
              <w:rPr>
                <w:rFonts w:asciiTheme="minorHAnsi" w:hAnsiTheme="minorHAnsi" w:cstheme="minorHAnsi"/>
                <w:sz w:val="16"/>
                <w:szCs w:val="16"/>
              </w:rPr>
              <w:t>.</w:t>
            </w:r>
            <w:r w:rsidR="006C1DC4">
              <w:rPr>
                <w:rFonts w:asciiTheme="minorHAnsi" w:hAnsiTheme="minorHAnsi" w:cstheme="minorHAnsi"/>
                <w:sz w:val="16"/>
                <w:szCs w:val="16"/>
              </w:rPr>
              <w:t>6.1.5</w:t>
            </w:r>
          </w:p>
        </w:tc>
        <w:tc>
          <w:tcPr>
            <w:tcW w:w="5033" w:type="dxa"/>
            <w:tcBorders>
              <w:top w:val="single" w:sz="5" w:space="0" w:color="000000"/>
              <w:left w:val="single" w:sz="5" w:space="0" w:color="000000"/>
              <w:bottom w:val="single" w:sz="5" w:space="0" w:color="000000"/>
              <w:right w:val="single" w:sz="5" w:space="0" w:color="000000"/>
            </w:tcBorders>
          </w:tcPr>
          <w:p w14:paraId="7466E351" w14:textId="77777777" w:rsidR="006C1DC4" w:rsidRPr="00C52B52" w:rsidRDefault="006C1DC4" w:rsidP="00E729C5">
            <w:pPr>
              <w:rPr>
                <w:rFonts w:asciiTheme="minorHAnsi" w:hAnsiTheme="minorHAnsi" w:cstheme="minorHAnsi"/>
                <w:sz w:val="16"/>
                <w:szCs w:val="16"/>
              </w:rPr>
            </w:pPr>
            <w:r w:rsidRPr="00C52B52">
              <w:rPr>
                <w:rFonts w:asciiTheme="minorHAnsi" w:hAnsiTheme="minorHAnsi" w:cstheme="minorHAnsi"/>
                <w:sz w:val="16"/>
                <w:szCs w:val="16"/>
              </w:rPr>
              <w:t>Patients and their families (when required) are educated about their diagnosis and relevant health risks.</w:t>
            </w:r>
          </w:p>
        </w:tc>
        <w:tc>
          <w:tcPr>
            <w:tcW w:w="1259" w:type="dxa"/>
            <w:tcBorders>
              <w:top w:val="single" w:sz="5" w:space="0" w:color="000000"/>
              <w:left w:val="single" w:sz="5" w:space="0" w:color="000000"/>
              <w:bottom w:val="single" w:sz="4" w:space="0" w:color="auto"/>
              <w:right w:val="single" w:sz="4" w:space="0" w:color="auto"/>
            </w:tcBorders>
            <w:vAlign w:val="bottom"/>
          </w:tcPr>
          <w:p w14:paraId="2A2B7F48" w14:textId="77777777" w:rsidR="006C1DC4" w:rsidRPr="00C52B52" w:rsidRDefault="001D46E2" w:rsidP="00E729C5">
            <w:pPr>
              <w:rPr>
                <w:highlight w:val="yellow"/>
              </w:rPr>
            </w:pPr>
            <w:r>
              <w:rPr>
                <w:rFonts w:asciiTheme="minorHAnsi" w:hAnsiTheme="minorHAnsi" w:cstheme="minorHAnsi"/>
                <w:sz w:val="16"/>
                <w:szCs w:val="16"/>
              </w:rPr>
              <w:t>40</w:t>
            </w:r>
            <w:r w:rsidRPr="0079376C">
              <w:rPr>
                <w:rFonts w:asciiTheme="minorHAnsi" w:hAnsiTheme="minorHAnsi" w:cstheme="minorHAnsi"/>
                <w:sz w:val="16"/>
                <w:szCs w:val="16"/>
              </w:rPr>
              <w:t>.</w:t>
            </w:r>
            <w:r>
              <w:rPr>
                <w:rFonts w:asciiTheme="minorHAnsi" w:hAnsiTheme="minorHAnsi" w:cstheme="minorHAnsi"/>
                <w:sz w:val="16"/>
                <w:szCs w:val="16"/>
              </w:rPr>
              <w:t>5.1.5</w:t>
            </w:r>
          </w:p>
        </w:tc>
        <w:tc>
          <w:tcPr>
            <w:tcW w:w="594" w:type="dxa"/>
            <w:tcBorders>
              <w:left w:val="single" w:sz="4" w:space="0" w:color="auto"/>
            </w:tcBorders>
            <w:vAlign w:val="center"/>
          </w:tcPr>
          <w:p w14:paraId="61BEB383" w14:textId="77777777" w:rsidR="006C1DC4" w:rsidRPr="00C52B52" w:rsidRDefault="006C1DC4" w:rsidP="00E729C5">
            <w:pPr>
              <w:ind w:left="1"/>
              <w:rPr>
                <w:highlight w:val="yellow"/>
              </w:rPr>
            </w:pPr>
          </w:p>
        </w:tc>
        <w:tc>
          <w:tcPr>
            <w:tcW w:w="850" w:type="dxa"/>
            <w:tcBorders>
              <w:left w:val="nil"/>
            </w:tcBorders>
          </w:tcPr>
          <w:p w14:paraId="6BF997EE" w14:textId="77777777" w:rsidR="006C1DC4" w:rsidRDefault="006C1DC4" w:rsidP="00E729C5">
            <w:pPr>
              <w:rPr>
                <w:sz w:val="14"/>
              </w:rPr>
            </w:pPr>
          </w:p>
        </w:tc>
        <w:tc>
          <w:tcPr>
            <w:tcW w:w="695" w:type="dxa"/>
            <w:gridSpan w:val="2"/>
            <w:vAlign w:val="bottom"/>
          </w:tcPr>
          <w:p w14:paraId="61468284" w14:textId="77777777" w:rsidR="006C1DC4" w:rsidRDefault="006C1DC4" w:rsidP="00E729C5">
            <w:pPr>
              <w:rPr>
                <w:sz w:val="14"/>
              </w:rPr>
            </w:pPr>
          </w:p>
        </w:tc>
        <w:tc>
          <w:tcPr>
            <w:tcW w:w="0" w:type="auto"/>
            <w:tcBorders>
              <w:top w:val="nil"/>
              <w:left w:val="nil"/>
              <w:bottom w:val="nil"/>
              <w:right w:val="nil"/>
            </w:tcBorders>
          </w:tcPr>
          <w:p w14:paraId="6909E1EF" w14:textId="77777777" w:rsidR="006C1DC4" w:rsidRDefault="006C1DC4" w:rsidP="00E729C5"/>
        </w:tc>
      </w:tr>
      <w:tr w:rsidR="006C1DC4" w14:paraId="3A1617D2" w14:textId="77777777" w:rsidTr="001D46E2">
        <w:trPr>
          <w:trHeight w:val="341"/>
        </w:trPr>
        <w:tc>
          <w:tcPr>
            <w:tcW w:w="1015" w:type="dxa"/>
            <w:tcBorders>
              <w:top w:val="single" w:sz="5" w:space="0" w:color="000000"/>
              <w:left w:val="single" w:sz="10" w:space="0" w:color="000000"/>
              <w:bottom w:val="single" w:sz="5" w:space="0" w:color="000000"/>
              <w:right w:val="single" w:sz="5" w:space="0" w:color="000000"/>
            </w:tcBorders>
          </w:tcPr>
          <w:p w14:paraId="5BD9E94B" w14:textId="77777777" w:rsidR="006C1DC4" w:rsidRPr="00B34E81" w:rsidRDefault="0020586E" w:rsidP="00E729C5">
            <w:r>
              <w:rPr>
                <w:rFonts w:asciiTheme="minorHAnsi" w:hAnsiTheme="minorHAnsi" w:cstheme="minorHAnsi"/>
                <w:sz w:val="16"/>
                <w:szCs w:val="16"/>
              </w:rPr>
              <w:t>40</w:t>
            </w:r>
            <w:r w:rsidR="006C1DC4" w:rsidRPr="00B34E81">
              <w:rPr>
                <w:rFonts w:asciiTheme="minorHAnsi" w:hAnsiTheme="minorHAnsi" w:cstheme="minorHAnsi"/>
                <w:sz w:val="16"/>
                <w:szCs w:val="16"/>
              </w:rPr>
              <w:t>.7.1.1</w:t>
            </w:r>
          </w:p>
        </w:tc>
        <w:tc>
          <w:tcPr>
            <w:tcW w:w="5033" w:type="dxa"/>
            <w:tcBorders>
              <w:top w:val="single" w:sz="5" w:space="0" w:color="000000"/>
              <w:left w:val="single" w:sz="5" w:space="0" w:color="000000"/>
              <w:bottom w:val="single" w:sz="5" w:space="0" w:color="000000"/>
              <w:right w:val="single" w:sz="5" w:space="0" w:color="000000"/>
            </w:tcBorders>
          </w:tcPr>
          <w:p w14:paraId="51D7CF31" w14:textId="77777777" w:rsidR="006C1DC4" w:rsidRPr="00B34E81" w:rsidRDefault="006C1DC4" w:rsidP="00E729C5">
            <w:pPr>
              <w:jc w:val="both"/>
            </w:pPr>
            <w:r w:rsidRPr="00B34E81">
              <w:rPr>
                <w:sz w:val="14"/>
              </w:rPr>
              <w:t>Policies and procedures that guide the movement of patients within the organisation are implemented.</w:t>
            </w:r>
          </w:p>
        </w:tc>
        <w:tc>
          <w:tcPr>
            <w:tcW w:w="1259" w:type="dxa"/>
            <w:tcBorders>
              <w:top w:val="single" w:sz="5" w:space="0" w:color="000000"/>
              <w:left w:val="single" w:sz="5" w:space="0" w:color="000000"/>
              <w:bottom w:val="single" w:sz="5" w:space="0" w:color="000000"/>
              <w:right w:val="single" w:sz="4" w:space="0" w:color="auto"/>
            </w:tcBorders>
            <w:vAlign w:val="bottom"/>
          </w:tcPr>
          <w:p w14:paraId="5F3468AF" w14:textId="77777777" w:rsidR="006C1DC4" w:rsidRPr="00B34E81" w:rsidRDefault="006C1DC4" w:rsidP="00E729C5">
            <w:r w:rsidRPr="00B34E81">
              <w:rPr>
                <w:sz w:val="14"/>
              </w:rPr>
              <w:t>1.3.2.1</w:t>
            </w:r>
          </w:p>
        </w:tc>
        <w:tc>
          <w:tcPr>
            <w:tcW w:w="594" w:type="dxa"/>
            <w:tcBorders>
              <w:left w:val="single" w:sz="4" w:space="0" w:color="auto"/>
            </w:tcBorders>
          </w:tcPr>
          <w:p w14:paraId="78A0F243" w14:textId="77777777" w:rsidR="006C1DC4" w:rsidRPr="00B34E81" w:rsidRDefault="006C1DC4" w:rsidP="00E729C5">
            <w:pPr>
              <w:ind w:left="1"/>
              <w:rPr>
                <w:highlight w:val="yellow"/>
              </w:rPr>
            </w:pPr>
          </w:p>
        </w:tc>
        <w:tc>
          <w:tcPr>
            <w:tcW w:w="850" w:type="dxa"/>
          </w:tcPr>
          <w:p w14:paraId="517AFBBC" w14:textId="77777777" w:rsidR="006C1DC4" w:rsidRDefault="006C1DC4" w:rsidP="00E729C5">
            <w:pPr>
              <w:rPr>
                <w:sz w:val="14"/>
              </w:rPr>
            </w:pPr>
          </w:p>
        </w:tc>
        <w:tc>
          <w:tcPr>
            <w:tcW w:w="695" w:type="dxa"/>
            <w:gridSpan w:val="2"/>
            <w:vAlign w:val="bottom"/>
          </w:tcPr>
          <w:p w14:paraId="76183DD3" w14:textId="77777777" w:rsidR="006C1DC4" w:rsidRDefault="006C1DC4" w:rsidP="00E729C5">
            <w:pPr>
              <w:rPr>
                <w:sz w:val="14"/>
              </w:rPr>
            </w:pPr>
          </w:p>
        </w:tc>
        <w:tc>
          <w:tcPr>
            <w:tcW w:w="0" w:type="auto"/>
            <w:tcBorders>
              <w:top w:val="nil"/>
              <w:left w:val="nil"/>
              <w:bottom w:val="nil"/>
              <w:right w:val="nil"/>
            </w:tcBorders>
          </w:tcPr>
          <w:p w14:paraId="1B08C263" w14:textId="77777777" w:rsidR="006C1DC4" w:rsidRDefault="006C1DC4" w:rsidP="00E729C5"/>
        </w:tc>
      </w:tr>
      <w:tr w:rsidR="006C1DC4" w14:paraId="152DB269" w14:textId="77777777" w:rsidTr="0080624D">
        <w:trPr>
          <w:trHeight w:val="341"/>
        </w:trPr>
        <w:tc>
          <w:tcPr>
            <w:tcW w:w="1015" w:type="dxa"/>
            <w:tcBorders>
              <w:top w:val="single" w:sz="5" w:space="0" w:color="000000"/>
              <w:left w:val="single" w:sz="10" w:space="0" w:color="000000"/>
              <w:bottom w:val="single" w:sz="5" w:space="0" w:color="000000"/>
              <w:right w:val="single" w:sz="5" w:space="0" w:color="000000"/>
            </w:tcBorders>
          </w:tcPr>
          <w:p w14:paraId="7C9CB48B" w14:textId="77777777" w:rsidR="006C1DC4" w:rsidRDefault="0020586E" w:rsidP="00E729C5">
            <w:r>
              <w:rPr>
                <w:rFonts w:asciiTheme="minorHAnsi" w:hAnsiTheme="minorHAnsi" w:cstheme="minorHAnsi"/>
                <w:sz w:val="16"/>
                <w:szCs w:val="16"/>
              </w:rPr>
              <w:t>40</w:t>
            </w:r>
            <w:r w:rsidR="006C1DC4" w:rsidRPr="00F44D48">
              <w:rPr>
                <w:rFonts w:asciiTheme="minorHAnsi" w:hAnsiTheme="minorHAnsi" w:cstheme="minorHAnsi"/>
                <w:sz w:val="16"/>
                <w:szCs w:val="16"/>
              </w:rPr>
              <w:t>.</w:t>
            </w:r>
            <w:r w:rsidR="006C1DC4">
              <w:rPr>
                <w:rFonts w:asciiTheme="minorHAnsi" w:hAnsiTheme="minorHAnsi" w:cstheme="minorHAnsi"/>
                <w:sz w:val="16"/>
                <w:szCs w:val="16"/>
              </w:rPr>
              <w:t>7.2</w:t>
            </w:r>
            <w:r w:rsidR="006C1DC4"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22C72FDC" w14:textId="77777777" w:rsidR="006C1DC4" w:rsidRPr="00B34E81" w:rsidRDefault="006C1DC4" w:rsidP="00E729C5">
            <w:pPr>
              <w:jc w:val="both"/>
            </w:pPr>
            <w:r w:rsidRPr="00B34E81">
              <w:rPr>
                <w:sz w:val="14"/>
              </w:rPr>
              <w:t>Policies and procedures that guide the movement of patients for referral to another organisation are implemented.</w:t>
            </w:r>
          </w:p>
        </w:tc>
        <w:tc>
          <w:tcPr>
            <w:tcW w:w="1259" w:type="dxa"/>
            <w:tcBorders>
              <w:top w:val="single" w:sz="5" w:space="0" w:color="000000"/>
              <w:left w:val="single" w:sz="5" w:space="0" w:color="000000"/>
              <w:bottom w:val="single" w:sz="4" w:space="0" w:color="auto"/>
              <w:right w:val="single" w:sz="4" w:space="0" w:color="auto"/>
            </w:tcBorders>
            <w:vAlign w:val="bottom"/>
          </w:tcPr>
          <w:p w14:paraId="4E83CC09" w14:textId="77777777" w:rsidR="006C1DC4" w:rsidRPr="00B34E81" w:rsidRDefault="006C1DC4" w:rsidP="00E729C5">
            <w:r w:rsidRPr="00B34E81">
              <w:rPr>
                <w:sz w:val="14"/>
              </w:rPr>
              <w:t>1.2.5.4</w:t>
            </w:r>
          </w:p>
        </w:tc>
        <w:tc>
          <w:tcPr>
            <w:tcW w:w="594" w:type="dxa"/>
            <w:tcBorders>
              <w:left w:val="single" w:sz="4" w:space="0" w:color="auto"/>
              <w:bottom w:val="single" w:sz="4" w:space="0" w:color="auto"/>
            </w:tcBorders>
          </w:tcPr>
          <w:p w14:paraId="31374931" w14:textId="77777777" w:rsidR="006C1DC4" w:rsidRPr="00B34E81" w:rsidRDefault="006C1DC4" w:rsidP="00E729C5">
            <w:pPr>
              <w:ind w:left="1"/>
              <w:rPr>
                <w:sz w:val="14"/>
                <w:highlight w:val="yellow"/>
              </w:rPr>
            </w:pPr>
          </w:p>
        </w:tc>
        <w:tc>
          <w:tcPr>
            <w:tcW w:w="850" w:type="dxa"/>
            <w:tcBorders>
              <w:left w:val="nil"/>
            </w:tcBorders>
          </w:tcPr>
          <w:p w14:paraId="30FFA110" w14:textId="77777777" w:rsidR="006C1DC4" w:rsidRDefault="006C1DC4" w:rsidP="00E729C5">
            <w:pPr>
              <w:rPr>
                <w:sz w:val="14"/>
              </w:rPr>
            </w:pPr>
          </w:p>
        </w:tc>
        <w:tc>
          <w:tcPr>
            <w:tcW w:w="695" w:type="dxa"/>
            <w:gridSpan w:val="2"/>
            <w:vAlign w:val="bottom"/>
          </w:tcPr>
          <w:p w14:paraId="59D2A87F" w14:textId="77777777" w:rsidR="006C1DC4" w:rsidRDefault="006C1DC4" w:rsidP="00E729C5">
            <w:pPr>
              <w:rPr>
                <w:sz w:val="14"/>
              </w:rPr>
            </w:pPr>
          </w:p>
        </w:tc>
        <w:tc>
          <w:tcPr>
            <w:tcW w:w="0" w:type="auto"/>
            <w:tcBorders>
              <w:top w:val="nil"/>
              <w:left w:val="nil"/>
              <w:bottom w:val="nil"/>
              <w:right w:val="nil"/>
            </w:tcBorders>
          </w:tcPr>
          <w:p w14:paraId="0196E722" w14:textId="77777777" w:rsidR="006C1DC4" w:rsidRDefault="006C1DC4" w:rsidP="00E729C5"/>
        </w:tc>
      </w:tr>
      <w:tr w:rsidR="006C1DC4" w14:paraId="409A4D13" w14:textId="77777777" w:rsidTr="0080624D">
        <w:trPr>
          <w:trHeight w:val="341"/>
        </w:trPr>
        <w:tc>
          <w:tcPr>
            <w:tcW w:w="1015" w:type="dxa"/>
            <w:tcBorders>
              <w:top w:val="single" w:sz="5" w:space="0" w:color="000000"/>
              <w:left w:val="single" w:sz="10" w:space="0" w:color="000000"/>
              <w:bottom w:val="single" w:sz="5" w:space="0" w:color="000000"/>
              <w:right w:val="single" w:sz="5" w:space="0" w:color="000000"/>
            </w:tcBorders>
          </w:tcPr>
          <w:p w14:paraId="15221C52" w14:textId="77777777" w:rsidR="006C1DC4" w:rsidRDefault="0020586E" w:rsidP="00E729C5">
            <w:r>
              <w:rPr>
                <w:rFonts w:asciiTheme="minorHAnsi" w:hAnsiTheme="minorHAnsi" w:cstheme="minorHAnsi"/>
                <w:sz w:val="16"/>
                <w:szCs w:val="16"/>
              </w:rPr>
              <w:t>40</w:t>
            </w:r>
            <w:r w:rsidR="006C1DC4" w:rsidRPr="00F44D48">
              <w:rPr>
                <w:rFonts w:asciiTheme="minorHAnsi" w:hAnsiTheme="minorHAnsi" w:cstheme="minorHAnsi"/>
                <w:sz w:val="16"/>
                <w:szCs w:val="16"/>
              </w:rPr>
              <w:t>.</w:t>
            </w:r>
            <w:r w:rsidR="006C1DC4">
              <w:rPr>
                <w:rFonts w:asciiTheme="minorHAnsi" w:hAnsiTheme="minorHAnsi" w:cstheme="minorHAnsi"/>
                <w:sz w:val="16"/>
                <w:szCs w:val="16"/>
              </w:rPr>
              <w:t>7.3</w:t>
            </w:r>
            <w:r w:rsidR="006C1DC4"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58A54147" w14:textId="77777777" w:rsidR="006C1DC4" w:rsidRPr="00B34E81" w:rsidRDefault="006C1DC4" w:rsidP="00E729C5">
            <w:r w:rsidRPr="00B34E81">
              <w:rPr>
                <w:sz w:val="14"/>
              </w:rPr>
              <w:t>There is a documented process for transferring patients to other organisations.</w:t>
            </w:r>
          </w:p>
        </w:tc>
        <w:tc>
          <w:tcPr>
            <w:tcW w:w="1259" w:type="dxa"/>
            <w:tcBorders>
              <w:top w:val="single" w:sz="5" w:space="0" w:color="000000"/>
              <w:left w:val="single" w:sz="5" w:space="0" w:color="000000"/>
              <w:bottom w:val="single" w:sz="4" w:space="0" w:color="auto"/>
              <w:right w:val="single" w:sz="4" w:space="0" w:color="auto"/>
            </w:tcBorders>
            <w:vAlign w:val="bottom"/>
          </w:tcPr>
          <w:p w14:paraId="56C62DED" w14:textId="77777777" w:rsidR="006C1DC4" w:rsidRPr="00B34E81" w:rsidRDefault="006C1DC4" w:rsidP="00E729C5">
            <w:r w:rsidRPr="00B34E81">
              <w:rPr>
                <w:sz w:val="14"/>
              </w:rPr>
              <w:t>1.2.5.4</w:t>
            </w:r>
          </w:p>
        </w:tc>
        <w:tc>
          <w:tcPr>
            <w:tcW w:w="594" w:type="dxa"/>
            <w:tcBorders>
              <w:left w:val="single" w:sz="4" w:space="0" w:color="auto"/>
              <w:bottom w:val="single" w:sz="4" w:space="0" w:color="auto"/>
              <w:right w:val="single" w:sz="4" w:space="0" w:color="auto"/>
            </w:tcBorders>
          </w:tcPr>
          <w:p w14:paraId="0BDCB943" w14:textId="77777777" w:rsidR="00BF6587" w:rsidRPr="00B34E81" w:rsidRDefault="00BF6587" w:rsidP="00E729C5">
            <w:pPr>
              <w:ind w:left="1"/>
              <w:rPr>
                <w:sz w:val="14"/>
                <w:highlight w:val="yellow"/>
              </w:rPr>
            </w:pPr>
            <w:r w:rsidRPr="00992201">
              <w:rPr>
                <w:rFonts w:asciiTheme="minorHAnsi" w:hAnsiTheme="minorHAnsi" w:cstheme="minorHAnsi"/>
                <w:color w:val="FF0000"/>
                <w:sz w:val="16"/>
                <w:szCs w:val="16"/>
              </w:rPr>
              <w:t>40.7.3.3</w:t>
            </w:r>
          </w:p>
        </w:tc>
        <w:tc>
          <w:tcPr>
            <w:tcW w:w="850" w:type="dxa"/>
            <w:tcBorders>
              <w:left w:val="single" w:sz="4" w:space="0" w:color="auto"/>
            </w:tcBorders>
          </w:tcPr>
          <w:p w14:paraId="2DBC02DA" w14:textId="77777777" w:rsidR="006C1DC4" w:rsidRDefault="006C1DC4" w:rsidP="00E729C5">
            <w:pPr>
              <w:rPr>
                <w:sz w:val="14"/>
              </w:rPr>
            </w:pPr>
          </w:p>
        </w:tc>
        <w:tc>
          <w:tcPr>
            <w:tcW w:w="695" w:type="dxa"/>
            <w:gridSpan w:val="2"/>
            <w:vAlign w:val="bottom"/>
          </w:tcPr>
          <w:p w14:paraId="20C631ED" w14:textId="77777777" w:rsidR="006C1DC4" w:rsidRDefault="006C1DC4" w:rsidP="00E729C5">
            <w:pPr>
              <w:rPr>
                <w:sz w:val="14"/>
              </w:rPr>
            </w:pPr>
          </w:p>
        </w:tc>
        <w:tc>
          <w:tcPr>
            <w:tcW w:w="0" w:type="auto"/>
            <w:tcBorders>
              <w:top w:val="nil"/>
              <w:left w:val="nil"/>
              <w:bottom w:val="nil"/>
              <w:right w:val="nil"/>
            </w:tcBorders>
          </w:tcPr>
          <w:p w14:paraId="6E760492" w14:textId="77777777" w:rsidR="006C1DC4" w:rsidRDefault="006C1DC4" w:rsidP="00E729C5"/>
        </w:tc>
      </w:tr>
      <w:tr w:rsidR="006C1DC4" w14:paraId="32F2B81D" w14:textId="77777777" w:rsidTr="0080624D">
        <w:trPr>
          <w:trHeight w:val="341"/>
        </w:trPr>
        <w:tc>
          <w:tcPr>
            <w:tcW w:w="1015" w:type="dxa"/>
            <w:tcBorders>
              <w:top w:val="single" w:sz="5" w:space="0" w:color="000000"/>
              <w:left w:val="single" w:sz="10" w:space="0" w:color="000000"/>
              <w:bottom w:val="single" w:sz="5" w:space="0" w:color="000000"/>
              <w:right w:val="single" w:sz="5" w:space="0" w:color="000000"/>
            </w:tcBorders>
          </w:tcPr>
          <w:p w14:paraId="7A8BAB70" w14:textId="77777777" w:rsidR="006C1DC4" w:rsidRDefault="0020586E" w:rsidP="00E729C5">
            <w:r w:rsidRPr="00992201">
              <w:rPr>
                <w:rFonts w:asciiTheme="minorHAnsi" w:hAnsiTheme="minorHAnsi" w:cstheme="minorHAnsi"/>
                <w:color w:val="FF0000"/>
                <w:sz w:val="16"/>
                <w:szCs w:val="16"/>
              </w:rPr>
              <w:t>40</w:t>
            </w:r>
            <w:r w:rsidR="006C1DC4" w:rsidRPr="00992201">
              <w:rPr>
                <w:rFonts w:asciiTheme="minorHAnsi" w:hAnsiTheme="minorHAnsi" w:cstheme="minorHAnsi"/>
                <w:color w:val="FF0000"/>
                <w:sz w:val="16"/>
                <w:szCs w:val="16"/>
              </w:rPr>
              <w:t>.7.3.3</w:t>
            </w:r>
          </w:p>
        </w:tc>
        <w:tc>
          <w:tcPr>
            <w:tcW w:w="5033" w:type="dxa"/>
            <w:tcBorders>
              <w:top w:val="single" w:sz="5" w:space="0" w:color="000000"/>
              <w:left w:val="single" w:sz="5" w:space="0" w:color="000000"/>
              <w:bottom w:val="single" w:sz="5" w:space="0" w:color="000000"/>
              <w:right w:val="single" w:sz="5" w:space="0" w:color="000000"/>
            </w:tcBorders>
          </w:tcPr>
          <w:p w14:paraId="5B3CEA36" w14:textId="77777777" w:rsidR="006C1DC4" w:rsidRDefault="006C1DC4" w:rsidP="00E729C5">
            <w:pPr>
              <w:ind w:left="5"/>
            </w:pPr>
            <w:r>
              <w:rPr>
                <w:color w:val="FF0000"/>
                <w:sz w:val="14"/>
              </w:rPr>
              <w:t>A copy of the transfer summary is available in the patient record.</w:t>
            </w:r>
          </w:p>
        </w:tc>
        <w:tc>
          <w:tcPr>
            <w:tcW w:w="1259" w:type="dxa"/>
            <w:tcBorders>
              <w:top w:val="single" w:sz="5" w:space="0" w:color="000000"/>
              <w:left w:val="single" w:sz="5" w:space="0" w:color="000000"/>
              <w:bottom w:val="single" w:sz="5" w:space="0" w:color="000000"/>
              <w:right w:val="single" w:sz="4" w:space="0" w:color="auto"/>
            </w:tcBorders>
            <w:vAlign w:val="bottom"/>
          </w:tcPr>
          <w:p w14:paraId="4AF203A4" w14:textId="77777777" w:rsidR="00BF6587" w:rsidRDefault="00BF6587" w:rsidP="00E729C5">
            <w:r>
              <w:rPr>
                <w:rFonts w:asciiTheme="minorHAnsi" w:hAnsiTheme="minorHAnsi" w:cstheme="minorHAnsi"/>
                <w:sz w:val="16"/>
                <w:szCs w:val="16"/>
              </w:rPr>
              <w:t>40</w:t>
            </w:r>
            <w:r w:rsidRPr="00F44D48">
              <w:rPr>
                <w:rFonts w:asciiTheme="minorHAnsi" w:hAnsiTheme="minorHAnsi" w:cstheme="minorHAnsi"/>
                <w:sz w:val="16"/>
                <w:szCs w:val="16"/>
              </w:rPr>
              <w:t>.</w:t>
            </w:r>
            <w:r>
              <w:rPr>
                <w:rFonts w:asciiTheme="minorHAnsi" w:hAnsiTheme="minorHAnsi" w:cstheme="minorHAnsi"/>
                <w:sz w:val="16"/>
                <w:szCs w:val="16"/>
              </w:rPr>
              <w:t>7.3</w:t>
            </w:r>
            <w:r w:rsidRPr="00F44D48">
              <w:rPr>
                <w:rFonts w:asciiTheme="minorHAnsi" w:hAnsiTheme="minorHAnsi" w:cstheme="minorHAnsi"/>
                <w:sz w:val="16"/>
                <w:szCs w:val="16"/>
              </w:rPr>
              <w:t>.1</w:t>
            </w:r>
          </w:p>
        </w:tc>
        <w:tc>
          <w:tcPr>
            <w:tcW w:w="594" w:type="dxa"/>
            <w:tcBorders>
              <w:left w:val="single" w:sz="4" w:space="0" w:color="auto"/>
            </w:tcBorders>
          </w:tcPr>
          <w:p w14:paraId="4182853E" w14:textId="77777777" w:rsidR="006C1DC4" w:rsidRDefault="006C1DC4" w:rsidP="00E729C5">
            <w:pPr>
              <w:ind w:left="1"/>
              <w:rPr>
                <w:sz w:val="14"/>
              </w:rPr>
            </w:pPr>
          </w:p>
        </w:tc>
        <w:tc>
          <w:tcPr>
            <w:tcW w:w="850" w:type="dxa"/>
          </w:tcPr>
          <w:p w14:paraId="473E6D1F" w14:textId="77777777" w:rsidR="006C1DC4" w:rsidRDefault="006C1DC4" w:rsidP="00E729C5">
            <w:pPr>
              <w:rPr>
                <w:sz w:val="14"/>
              </w:rPr>
            </w:pPr>
          </w:p>
        </w:tc>
        <w:tc>
          <w:tcPr>
            <w:tcW w:w="695" w:type="dxa"/>
            <w:gridSpan w:val="2"/>
            <w:vAlign w:val="bottom"/>
          </w:tcPr>
          <w:p w14:paraId="40ED10AF" w14:textId="77777777" w:rsidR="006C1DC4" w:rsidRDefault="006C1DC4" w:rsidP="00E729C5">
            <w:pPr>
              <w:rPr>
                <w:sz w:val="14"/>
              </w:rPr>
            </w:pPr>
          </w:p>
        </w:tc>
        <w:tc>
          <w:tcPr>
            <w:tcW w:w="0" w:type="auto"/>
            <w:tcBorders>
              <w:top w:val="nil"/>
              <w:left w:val="nil"/>
              <w:bottom w:val="nil"/>
              <w:right w:val="nil"/>
            </w:tcBorders>
          </w:tcPr>
          <w:p w14:paraId="61A5DBEB" w14:textId="77777777" w:rsidR="006C1DC4" w:rsidRDefault="006C1DC4" w:rsidP="00E729C5"/>
        </w:tc>
      </w:tr>
      <w:tr w:rsidR="006C1DC4" w14:paraId="25D2AD9B" w14:textId="77777777" w:rsidTr="0080624D">
        <w:trPr>
          <w:trHeight w:val="341"/>
        </w:trPr>
        <w:tc>
          <w:tcPr>
            <w:tcW w:w="1015" w:type="dxa"/>
            <w:tcBorders>
              <w:top w:val="single" w:sz="5" w:space="0" w:color="000000"/>
              <w:left w:val="single" w:sz="10" w:space="0" w:color="000000"/>
              <w:bottom w:val="single" w:sz="5" w:space="0" w:color="000000"/>
              <w:right w:val="single" w:sz="5" w:space="0" w:color="000000"/>
            </w:tcBorders>
          </w:tcPr>
          <w:p w14:paraId="248E0009" w14:textId="77777777" w:rsidR="006C1DC4" w:rsidRDefault="0020586E" w:rsidP="00E729C5">
            <w:r>
              <w:rPr>
                <w:rFonts w:asciiTheme="minorHAnsi" w:hAnsiTheme="minorHAnsi" w:cstheme="minorHAnsi"/>
                <w:sz w:val="16"/>
                <w:szCs w:val="16"/>
              </w:rPr>
              <w:t>40</w:t>
            </w:r>
            <w:r w:rsidR="006C1DC4" w:rsidRPr="00337199">
              <w:rPr>
                <w:rFonts w:asciiTheme="minorHAnsi" w:hAnsiTheme="minorHAnsi" w:cstheme="minorHAnsi"/>
                <w:sz w:val="16"/>
                <w:szCs w:val="16"/>
              </w:rPr>
              <w:t>.</w:t>
            </w:r>
            <w:r w:rsidR="006C1DC4">
              <w:rPr>
                <w:rFonts w:asciiTheme="minorHAnsi" w:hAnsiTheme="minorHAnsi" w:cstheme="minorHAnsi"/>
                <w:sz w:val="16"/>
                <w:szCs w:val="16"/>
              </w:rPr>
              <w:t>7.4</w:t>
            </w:r>
            <w:r w:rsidR="006C1DC4" w:rsidRPr="00337199">
              <w:rPr>
                <w:rFonts w:asciiTheme="minorHAnsi" w:hAnsiTheme="minorHAnsi" w:cstheme="minorHAnsi"/>
                <w:sz w:val="16"/>
                <w:szCs w:val="16"/>
              </w:rPr>
              <w:t>.</w:t>
            </w:r>
            <w:r w:rsidR="006C1DC4">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76A42864" w14:textId="77777777" w:rsidR="006C1DC4" w:rsidRDefault="006C1DC4" w:rsidP="00E729C5">
            <w:pPr>
              <w:ind w:left="5"/>
            </w:pPr>
            <w:r w:rsidRPr="00626FA4">
              <w:rPr>
                <w:color w:val="auto"/>
                <w:sz w:val="14"/>
              </w:rPr>
              <w:t>There is a documented process to discharge patients.</w:t>
            </w:r>
          </w:p>
        </w:tc>
        <w:tc>
          <w:tcPr>
            <w:tcW w:w="1259" w:type="dxa"/>
            <w:tcBorders>
              <w:top w:val="single" w:sz="5" w:space="0" w:color="000000"/>
              <w:left w:val="single" w:sz="5" w:space="0" w:color="000000"/>
              <w:bottom w:val="single" w:sz="5" w:space="0" w:color="000000"/>
              <w:right w:val="single" w:sz="4" w:space="0" w:color="auto"/>
            </w:tcBorders>
          </w:tcPr>
          <w:p w14:paraId="12AE7D57" w14:textId="77777777" w:rsidR="006C1DC4" w:rsidRDefault="006C1DC4" w:rsidP="00E729C5">
            <w:pPr>
              <w:rPr>
                <w:sz w:val="14"/>
              </w:rPr>
            </w:pPr>
            <w:r>
              <w:rPr>
                <w:sz w:val="14"/>
              </w:rPr>
              <w:t xml:space="preserve">1.2.5.4 </w:t>
            </w:r>
          </w:p>
          <w:p w14:paraId="4B0B3391" w14:textId="77777777" w:rsidR="006C1DC4" w:rsidRDefault="006C1DC4" w:rsidP="00E729C5">
            <w:r>
              <w:rPr>
                <w:sz w:val="14"/>
              </w:rPr>
              <w:t>1.3.2.1</w:t>
            </w:r>
          </w:p>
        </w:tc>
        <w:tc>
          <w:tcPr>
            <w:tcW w:w="594" w:type="dxa"/>
            <w:tcBorders>
              <w:left w:val="single" w:sz="4" w:space="0" w:color="auto"/>
            </w:tcBorders>
            <w:vAlign w:val="bottom"/>
          </w:tcPr>
          <w:p w14:paraId="07C62E07" w14:textId="77777777" w:rsidR="006C1DC4" w:rsidRDefault="006C1DC4" w:rsidP="00E729C5"/>
        </w:tc>
        <w:tc>
          <w:tcPr>
            <w:tcW w:w="850" w:type="dxa"/>
          </w:tcPr>
          <w:p w14:paraId="58E068AE" w14:textId="77777777" w:rsidR="006C1DC4" w:rsidRDefault="006C1DC4" w:rsidP="00E729C5">
            <w:pPr>
              <w:rPr>
                <w:sz w:val="14"/>
              </w:rPr>
            </w:pPr>
          </w:p>
        </w:tc>
        <w:tc>
          <w:tcPr>
            <w:tcW w:w="695" w:type="dxa"/>
            <w:gridSpan w:val="2"/>
            <w:vAlign w:val="bottom"/>
          </w:tcPr>
          <w:p w14:paraId="341CC682" w14:textId="77777777" w:rsidR="006C1DC4" w:rsidRDefault="006C1DC4" w:rsidP="00E729C5">
            <w:pPr>
              <w:rPr>
                <w:sz w:val="14"/>
              </w:rPr>
            </w:pPr>
          </w:p>
        </w:tc>
        <w:tc>
          <w:tcPr>
            <w:tcW w:w="0" w:type="auto"/>
            <w:tcBorders>
              <w:top w:val="nil"/>
              <w:left w:val="nil"/>
              <w:bottom w:val="nil"/>
              <w:right w:val="nil"/>
            </w:tcBorders>
          </w:tcPr>
          <w:p w14:paraId="4EF84743" w14:textId="77777777" w:rsidR="006C1DC4" w:rsidRDefault="006C1DC4" w:rsidP="00E729C5"/>
        </w:tc>
      </w:tr>
      <w:tr w:rsidR="006C1DC4" w14:paraId="075F2A82" w14:textId="77777777" w:rsidTr="00EF4695">
        <w:trPr>
          <w:trHeight w:val="341"/>
        </w:trPr>
        <w:tc>
          <w:tcPr>
            <w:tcW w:w="1015" w:type="dxa"/>
            <w:tcBorders>
              <w:top w:val="single" w:sz="5" w:space="0" w:color="000000"/>
              <w:left w:val="single" w:sz="10" w:space="0" w:color="000000"/>
              <w:bottom w:val="single" w:sz="5" w:space="0" w:color="000000"/>
              <w:right w:val="single" w:sz="5" w:space="0" w:color="000000"/>
            </w:tcBorders>
            <w:shd w:val="clear" w:color="auto" w:fill="D9D9D9" w:themeFill="background1" w:themeFillShade="D9"/>
          </w:tcPr>
          <w:p w14:paraId="1E5AEC1A" w14:textId="77777777" w:rsidR="006C1DC4" w:rsidRDefault="006C1DC4" w:rsidP="00E729C5"/>
        </w:tc>
        <w:tc>
          <w:tcPr>
            <w:tcW w:w="8431" w:type="dxa"/>
            <w:gridSpan w:val="6"/>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21205E4A" w14:textId="77777777" w:rsidR="006C1DC4" w:rsidRDefault="006C1DC4" w:rsidP="00E729C5">
            <w:pPr>
              <w:rPr>
                <w:sz w:val="14"/>
              </w:rPr>
            </w:pPr>
          </w:p>
        </w:tc>
        <w:tc>
          <w:tcPr>
            <w:tcW w:w="0" w:type="auto"/>
            <w:tcBorders>
              <w:top w:val="nil"/>
              <w:left w:val="nil"/>
              <w:bottom w:val="nil"/>
              <w:right w:val="nil"/>
            </w:tcBorders>
          </w:tcPr>
          <w:p w14:paraId="71CE033D" w14:textId="77777777" w:rsidR="006C1DC4" w:rsidRDefault="006C1DC4" w:rsidP="00E729C5"/>
        </w:tc>
      </w:tr>
    </w:tbl>
    <w:p w14:paraId="68EE6DB4" w14:textId="77777777" w:rsidR="00EF4695" w:rsidRDefault="00EF4695"/>
    <w:p w14:paraId="1DF3803D" w14:textId="77777777" w:rsidR="00EF4695" w:rsidRDefault="00EF4695"/>
    <w:p w14:paraId="218B6294" w14:textId="77777777" w:rsidR="00F13A0B" w:rsidRDefault="00F13A0B"/>
    <w:p w14:paraId="7B518700" w14:textId="77777777" w:rsidR="00F13A0B" w:rsidRDefault="00F13A0B"/>
    <w:tbl>
      <w:tblPr>
        <w:tblStyle w:val="TableGrid"/>
        <w:tblW w:w="13493" w:type="dxa"/>
        <w:tblInd w:w="-364" w:type="dxa"/>
        <w:tblCellMar>
          <w:top w:w="1" w:type="dxa"/>
          <w:left w:w="25" w:type="dxa"/>
          <w:right w:w="21" w:type="dxa"/>
        </w:tblCellMar>
        <w:tblLook w:val="04A0" w:firstRow="1" w:lastRow="0" w:firstColumn="1" w:lastColumn="0" w:noHBand="0" w:noVBand="1"/>
      </w:tblPr>
      <w:tblGrid>
        <w:gridCol w:w="774"/>
        <w:gridCol w:w="4759"/>
        <w:gridCol w:w="739"/>
        <w:gridCol w:w="713"/>
        <w:gridCol w:w="713"/>
        <w:gridCol w:w="739"/>
        <w:gridCol w:w="5056"/>
      </w:tblGrid>
      <w:tr w:rsidR="00E774AD" w14:paraId="6F31C971" w14:textId="77777777" w:rsidTr="0080624D">
        <w:trPr>
          <w:trHeight w:val="169"/>
        </w:trPr>
        <w:tc>
          <w:tcPr>
            <w:tcW w:w="774" w:type="dxa"/>
            <w:tcBorders>
              <w:top w:val="single" w:sz="5" w:space="0" w:color="000000"/>
              <w:left w:val="single" w:sz="5" w:space="0" w:color="000000"/>
              <w:bottom w:val="single" w:sz="5" w:space="0" w:color="000000"/>
              <w:right w:val="single" w:sz="5" w:space="0" w:color="000000"/>
            </w:tcBorders>
            <w:shd w:val="clear" w:color="auto" w:fill="D9D9D9"/>
          </w:tcPr>
          <w:p w14:paraId="01B516E5" w14:textId="77777777" w:rsidR="00E774AD" w:rsidRDefault="00E774AD" w:rsidP="00E729C5">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1B3C0777" w14:textId="77777777" w:rsidR="00E774AD" w:rsidRDefault="00E774AD" w:rsidP="00E729C5">
            <w:pPr>
              <w:ind w:right="10"/>
              <w:jc w:val="center"/>
            </w:pPr>
            <w:r>
              <w:rPr>
                <w:sz w:val="14"/>
              </w:rPr>
              <w:t>Criteria Description</w:t>
            </w:r>
          </w:p>
        </w:tc>
        <w:tc>
          <w:tcPr>
            <w:tcW w:w="739" w:type="dxa"/>
            <w:tcBorders>
              <w:top w:val="single" w:sz="5" w:space="0" w:color="000000"/>
              <w:left w:val="single" w:sz="5" w:space="0" w:color="000000"/>
              <w:bottom w:val="single" w:sz="5" w:space="0" w:color="000000"/>
              <w:right w:val="single" w:sz="4" w:space="0" w:color="auto"/>
            </w:tcBorders>
            <w:shd w:val="clear" w:color="auto" w:fill="D9D9D9"/>
          </w:tcPr>
          <w:p w14:paraId="68F72384" w14:textId="77777777" w:rsidR="00E774AD" w:rsidRDefault="00E774AD" w:rsidP="00E729C5"/>
        </w:tc>
        <w:tc>
          <w:tcPr>
            <w:tcW w:w="713" w:type="dxa"/>
            <w:tcBorders>
              <w:top w:val="single" w:sz="5" w:space="0" w:color="000000"/>
              <w:left w:val="single" w:sz="4" w:space="0" w:color="auto"/>
              <w:bottom w:val="single" w:sz="5" w:space="0" w:color="000000"/>
              <w:right w:val="single" w:sz="5" w:space="0" w:color="000000"/>
            </w:tcBorders>
            <w:shd w:val="clear" w:color="auto" w:fill="D9D9D9"/>
          </w:tcPr>
          <w:p w14:paraId="6C1A7423" w14:textId="77777777" w:rsidR="00E774AD" w:rsidRDefault="00E774AD" w:rsidP="00E729C5"/>
        </w:tc>
        <w:tc>
          <w:tcPr>
            <w:tcW w:w="1452" w:type="dxa"/>
            <w:gridSpan w:val="2"/>
            <w:tcBorders>
              <w:top w:val="single" w:sz="5" w:space="0" w:color="000000"/>
              <w:left w:val="single" w:sz="5" w:space="0" w:color="000000"/>
              <w:bottom w:val="single" w:sz="5" w:space="0" w:color="000000"/>
              <w:right w:val="nil"/>
            </w:tcBorders>
            <w:shd w:val="clear" w:color="auto" w:fill="D9D9D9"/>
          </w:tcPr>
          <w:p w14:paraId="4DE66637" w14:textId="77777777" w:rsidR="00E774AD" w:rsidRDefault="00E774AD" w:rsidP="00E729C5"/>
        </w:tc>
        <w:tc>
          <w:tcPr>
            <w:tcW w:w="5056" w:type="dxa"/>
            <w:tcBorders>
              <w:top w:val="single" w:sz="5" w:space="0" w:color="000000"/>
              <w:left w:val="nil"/>
              <w:bottom w:val="single" w:sz="5" w:space="0" w:color="000000"/>
              <w:right w:val="nil"/>
            </w:tcBorders>
            <w:shd w:val="clear" w:color="auto" w:fill="D9D9D9"/>
          </w:tcPr>
          <w:p w14:paraId="1AEC1D6E" w14:textId="77777777" w:rsidR="00E774AD" w:rsidRDefault="00E774AD" w:rsidP="00E729C5">
            <w:pPr>
              <w:ind w:left="1318"/>
            </w:pPr>
            <w:r>
              <w:rPr>
                <w:sz w:val="14"/>
              </w:rPr>
              <w:t>Linked Criteria</w:t>
            </w:r>
          </w:p>
        </w:tc>
      </w:tr>
      <w:tr w:rsidR="00E774AD" w14:paraId="70DF9AE7" w14:textId="77777777" w:rsidTr="0080624D">
        <w:trPr>
          <w:trHeight w:val="230"/>
        </w:trPr>
        <w:tc>
          <w:tcPr>
            <w:tcW w:w="774" w:type="dxa"/>
            <w:tcBorders>
              <w:top w:val="single" w:sz="5" w:space="0" w:color="000000"/>
              <w:left w:val="single" w:sz="10" w:space="0" w:color="000000"/>
              <w:bottom w:val="single" w:sz="5" w:space="0" w:color="000000"/>
              <w:right w:val="single" w:sz="5" w:space="0" w:color="000000"/>
            </w:tcBorders>
          </w:tcPr>
          <w:p w14:paraId="6409F500" w14:textId="77777777" w:rsidR="00E774AD" w:rsidRDefault="0082515A" w:rsidP="00E729C5">
            <w:r>
              <w:rPr>
                <w:rFonts w:asciiTheme="minorHAnsi" w:hAnsiTheme="minorHAnsi" w:cstheme="minorHAnsi"/>
                <w:sz w:val="16"/>
                <w:szCs w:val="16"/>
              </w:rPr>
              <w:lastRenderedPageBreak/>
              <w:t>40</w:t>
            </w:r>
            <w:r w:rsidR="00E774AD" w:rsidRPr="00434FF9">
              <w:rPr>
                <w:rFonts w:asciiTheme="minorHAnsi" w:hAnsiTheme="minorHAnsi" w:cstheme="minorHAnsi"/>
                <w:sz w:val="16"/>
                <w:szCs w:val="16"/>
              </w:rPr>
              <w:t>.</w:t>
            </w:r>
            <w:r w:rsidR="00E774AD">
              <w:rPr>
                <w:rFonts w:asciiTheme="minorHAnsi" w:hAnsiTheme="minorHAnsi" w:cstheme="minorHAnsi"/>
                <w:sz w:val="16"/>
                <w:szCs w:val="16"/>
              </w:rPr>
              <w:t>8.1.1</w:t>
            </w:r>
          </w:p>
        </w:tc>
        <w:tc>
          <w:tcPr>
            <w:tcW w:w="4759" w:type="dxa"/>
            <w:tcBorders>
              <w:top w:val="single" w:sz="5" w:space="0" w:color="000000"/>
              <w:left w:val="single" w:sz="5" w:space="0" w:color="000000"/>
              <w:bottom w:val="single" w:sz="5" w:space="0" w:color="000000"/>
              <w:right w:val="single" w:sz="5" w:space="0" w:color="000000"/>
            </w:tcBorders>
          </w:tcPr>
          <w:p w14:paraId="6D08F210" w14:textId="77777777" w:rsidR="00E774AD" w:rsidRPr="00955FDC" w:rsidRDefault="00E774AD" w:rsidP="00955FDC">
            <w:pPr>
              <w:rPr>
                <w:rFonts w:asciiTheme="minorHAnsi" w:hAnsiTheme="minorHAnsi" w:cstheme="minorHAnsi"/>
                <w:sz w:val="16"/>
                <w:szCs w:val="16"/>
              </w:rPr>
            </w:pPr>
            <w:r w:rsidRPr="00955FDC">
              <w:rPr>
                <w:rFonts w:asciiTheme="minorHAnsi" w:hAnsiTheme="minorHAnsi" w:cstheme="minorHAnsi"/>
                <w:sz w:val="16"/>
                <w:szCs w:val="16"/>
              </w:rPr>
              <w:t xml:space="preserve">There is a written quality improvement programme for the </w:t>
            </w:r>
            <w:r w:rsidR="00955FDC" w:rsidRPr="00955FDC">
              <w:rPr>
                <w:rFonts w:asciiTheme="minorHAnsi" w:hAnsiTheme="minorHAnsi" w:cstheme="minorHAnsi"/>
                <w:sz w:val="16"/>
                <w:szCs w:val="16"/>
              </w:rPr>
              <w:t>child and family service</w:t>
            </w:r>
            <w:r w:rsidRPr="00955FDC">
              <w:rPr>
                <w:rFonts w:asciiTheme="minorHAnsi" w:hAnsiTheme="minorHAnsi" w:cstheme="minorHAnsi"/>
                <w:sz w:val="16"/>
                <w:szCs w:val="16"/>
              </w:rPr>
              <w:t xml:space="preserve"> that have been developed and agreed upon by the personnel of the service.</w:t>
            </w:r>
          </w:p>
        </w:tc>
        <w:tc>
          <w:tcPr>
            <w:tcW w:w="739" w:type="dxa"/>
            <w:tcBorders>
              <w:top w:val="single" w:sz="5" w:space="0" w:color="000000"/>
              <w:left w:val="single" w:sz="5" w:space="0" w:color="000000"/>
              <w:bottom w:val="single" w:sz="5" w:space="0" w:color="000000"/>
              <w:right w:val="single" w:sz="4" w:space="0" w:color="auto"/>
            </w:tcBorders>
            <w:vAlign w:val="bottom"/>
          </w:tcPr>
          <w:p w14:paraId="0B3B53B1" w14:textId="77777777" w:rsidR="00E774AD" w:rsidRDefault="00E774AD" w:rsidP="00E729C5">
            <w:r w:rsidRPr="00741D7A">
              <w:rPr>
                <w:color w:val="FF0000"/>
                <w:sz w:val="14"/>
              </w:rPr>
              <w:t>8.2.2.1</w:t>
            </w:r>
          </w:p>
        </w:tc>
        <w:tc>
          <w:tcPr>
            <w:tcW w:w="0" w:type="auto"/>
            <w:tcBorders>
              <w:left w:val="single" w:sz="4" w:space="0" w:color="auto"/>
            </w:tcBorders>
          </w:tcPr>
          <w:p w14:paraId="7E0654C9" w14:textId="77777777" w:rsidR="00E774AD" w:rsidRDefault="00E774AD" w:rsidP="00E729C5"/>
        </w:tc>
        <w:tc>
          <w:tcPr>
            <w:tcW w:w="0" w:type="auto"/>
          </w:tcPr>
          <w:p w14:paraId="53EF98A8" w14:textId="77777777" w:rsidR="00E774AD" w:rsidRDefault="00E774AD" w:rsidP="00E729C5"/>
        </w:tc>
        <w:tc>
          <w:tcPr>
            <w:tcW w:w="0" w:type="auto"/>
            <w:vMerge w:val="restart"/>
            <w:tcBorders>
              <w:top w:val="nil"/>
              <w:left w:val="nil"/>
              <w:bottom w:val="nil"/>
              <w:right w:val="nil"/>
            </w:tcBorders>
          </w:tcPr>
          <w:p w14:paraId="29C045C4" w14:textId="77777777" w:rsidR="00E774AD" w:rsidRDefault="00E774AD" w:rsidP="00E729C5"/>
        </w:tc>
        <w:tc>
          <w:tcPr>
            <w:tcW w:w="0" w:type="auto"/>
            <w:vMerge w:val="restart"/>
            <w:tcBorders>
              <w:top w:val="nil"/>
              <w:left w:val="nil"/>
              <w:bottom w:val="nil"/>
              <w:right w:val="nil"/>
            </w:tcBorders>
          </w:tcPr>
          <w:p w14:paraId="504136C9" w14:textId="77777777" w:rsidR="00E774AD" w:rsidRDefault="00E774AD" w:rsidP="00E729C5"/>
        </w:tc>
      </w:tr>
      <w:tr w:rsidR="00E774AD" w14:paraId="4C06BDDE" w14:textId="77777777" w:rsidTr="0080624D">
        <w:trPr>
          <w:trHeight w:val="341"/>
        </w:trPr>
        <w:tc>
          <w:tcPr>
            <w:tcW w:w="774" w:type="dxa"/>
            <w:tcBorders>
              <w:top w:val="single" w:sz="5" w:space="0" w:color="000000"/>
              <w:left w:val="single" w:sz="10" w:space="0" w:color="000000"/>
              <w:bottom w:val="single" w:sz="5" w:space="0" w:color="000000"/>
              <w:right w:val="single" w:sz="5" w:space="0" w:color="000000"/>
            </w:tcBorders>
          </w:tcPr>
          <w:p w14:paraId="4D46809C" w14:textId="77777777" w:rsidR="00E774AD" w:rsidRDefault="0082515A" w:rsidP="00E729C5">
            <w:r>
              <w:rPr>
                <w:rFonts w:asciiTheme="minorHAnsi" w:hAnsiTheme="minorHAnsi" w:cstheme="minorHAnsi"/>
                <w:sz w:val="16"/>
                <w:szCs w:val="16"/>
              </w:rPr>
              <w:t>40</w:t>
            </w:r>
            <w:r w:rsidR="00E774AD" w:rsidRPr="00434FF9">
              <w:rPr>
                <w:rFonts w:asciiTheme="minorHAnsi" w:hAnsiTheme="minorHAnsi" w:cstheme="minorHAnsi"/>
                <w:sz w:val="16"/>
                <w:szCs w:val="16"/>
              </w:rPr>
              <w:t>.</w:t>
            </w:r>
            <w:r w:rsidR="00E774AD">
              <w:rPr>
                <w:rFonts w:asciiTheme="minorHAnsi" w:hAnsiTheme="minorHAnsi" w:cstheme="minorHAnsi"/>
                <w:sz w:val="16"/>
                <w:szCs w:val="16"/>
              </w:rPr>
              <w:t>8.1.5</w:t>
            </w:r>
          </w:p>
        </w:tc>
        <w:tc>
          <w:tcPr>
            <w:tcW w:w="4759" w:type="dxa"/>
            <w:tcBorders>
              <w:top w:val="single" w:sz="5" w:space="0" w:color="000000"/>
              <w:left w:val="single" w:sz="5" w:space="0" w:color="000000"/>
              <w:bottom w:val="single" w:sz="5" w:space="0" w:color="000000"/>
              <w:right w:val="single" w:sz="5" w:space="0" w:color="000000"/>
            </w:tcBorders>
          </w:tcPr>
          <w:p w14:paraId="24C0C1B5" w14:textId="77777777" w:rsidR="00E774AD" w:rsidRDefault="00E774AD" w:rsidP="00E729C5">
            <w:r>
              <w:rPr>
                <w:sz w:val="14"/>
              </w:rPr>
              <w:t>A documentation audit system is in place.</w:t>
            </w:r>
          </w:p>
        </w:tc>
        <w:tc>
          <w:tcPr>
            <w:tcW w:w="739" w:type="dxa"/>
            <w:tcBorders>
              <w:top w:val="single" w:sz="5" w:space="0" w:color="000000"/>
              <w:left w:val="single" w:sz="5" w:space="0" w:color="000000"/>
              <w:bottom w:val="single" w:sz="5" w:space="0" w:color="000000"/>
              <w:right w:val="single" w:sz="4" w:space="0" w:color="auto"/>
            </w:tcBorders>
          </w:tcPr>
          <w:p w14:paraId="11D3F8D9" w14:textId="77777777" w:rsidR="00E774AD" w:rsidRDefault="00E774AD" w:rsidP="00E729C5">
            <w:r>
              <w:rPr>
                <w:sz w:val="14"/>
              </w:rPr>
              <w:t>8.2.1.5</w:t>
            </w:r>
          </w:p>
        </w:tc>
        <w:tc>
          <w:tcPr>
            <w:tcW w:w="0" w:type="auto"/>
            <w:tcBorders>
              <w:left w:val="single" w:sz="4" w:space="0" w:color="auto"/>
              <w:bottom w:val="single" w:sz="4" w:space="0" w:color="auto"/>
            </w:tcBorders>
          </w:tcPr>
          <w:p w14:paraId="0BFE6A3D" w14:textId="77777777" w:rsidR="00E774AD" w:rsidRDefault="00E774AD" w:rsidP="00E729C5"/>
        </w:tc>
        <w:tc>
          <w:tcPr>
            <w:tcW w:w="0" w:type="auto"/>
          </w:tcPr>
          <w:p w14:paraId="3A3E4BA0" w14:textId="77777777" w:rsidR="00E774AD" w:rsidRDefault="00E774AD" w:rsidP="00E729C5"/>
        </w:tc>
        <w:tc>
          <w:tcPr>
            <w:tcW w:w="0" w:type="auto"/>
            <w:vMerge/>
            <w:tcBorders>
              <w:top w:val="nil"/>
              <w:left w:val="nil"/>
              <w:right w:val="nil"/>
            </w:tcBorders>
          </w:tcPr>
          <w:p w14:paraId="02E80C13" w14:textId="77777777" w:rsidR="00E774AD" w:rsidRDefault="00E774AD" w:rsidP="00E729C5"/>
        </w:tc>
        <w:tc>
          <w:tcPr>
            <w:tcW w:w="0" w:type="auto"/>
            <w:vMerge/>
            <w:tcBorders>
              <w:top w:val="nil"/>
              <w:left w:val="nil"/>
              <w:bottom w:val="nil"/>
              <w:right w:val="nil"/>
            </w:tcBorders>
          </w:tcPr>
          <w:p w14:paraId="1B23EB4E" w14:textId="77777777" w:rsidR="00E774AD" w:rsidRDefault="00E774AD" w:rsidP="00E729C5"/>
        </w:tc>
      </w:tr>
      <w:tr w:rsidR="00E774AD" w14:paraId="18102100" w14:textId="77777777" w:rsidTr="0080624D">
        <w:trPr>
          <w:trHeight w:val="341"/>
        </w:trPr>
        <w:tc>
          <w:tcPr>
            <w:tcW w:w="774" w:type="dxa"/>
            <w:tcBorders>
              <w:top w:val="single" w:sz="5" w:space="0" w:color="000000"/>
              <w:left w:val="single" w:sz="10" w:space="0" w:color="000000"/>
              <w:bottom w:val="single" w:sz="5" w:space="0" w:color="000000"/>
              <w:right w:val="single" w:sz="5" w:space="0" w:color="000000"/>
            </w:tcBorders>
          </w:tcPr>
          <w:p w14:paraId="39AED6C6" w14:textId="77777777" w:rsidR="00E774AD" w:rsidRDefault="0082515A" w:rsidP="00E729C5">
            <w:r>
              <w:rPr>
                <w:rFonts w:asciiTheme="minorHAnsi" w:hAnsiTheme="minorHAnsi" w:cstheme="minorHAnsi"/>
                <w:sz w:val="16"/>
                <w:szCs w:val="16"/>
              </w:rPr>
              <w:t>40</w:t>
            </w:r>
            <w:r w:rsidR="00E774AD" w:rsidRPr="00434FF9">
              <w:rPr>
                <w:rFonts w:asciiTheme="minorHAnsi" w:hAnsiTheme="minorHAnsi" w:cstheme="minorHAnsi"/>
                <w:sz w:val="16"/>
                <w:szCs w:val="16"/>
              </w:rPr>
              <w:t>.</w:t>
            </w:r>
            <w:r w:rsidR="00E774AD">
              <w:rPr>
                <w:rFonts w:asciiTheme="minorHAnsi" w:hAnsiTheme="minorHAnsi" w:cstheme="minorHAnsi"/>
                <w:sz w:val="16"/>
                <w:szCs w:val="16"/>
              </w:rPr>
              <w:t>8.1.6</w:t>
            </w:r>
          </w:p>
        </w:tc>
        <w:tc>
          <w:tcPr>
            <w:tcW w:w="4759" w:type="dxa"/>
            <w:tcBorders>
              <w:top w:val="single" w:sz="5" w:space="0" w:color="000000"/>
              <w:left w:val="single" w:sz="5" w:space="0" w:color="000000"/>
              <w:bottom w:val="single" w:sz="5" w:space="0" w:color="000000"/>
              <w:right w:val="single" w:sz="5" w:space="0" w:color="000000"/>
            </w:tcBorders>
          </w:tcPr>
          <w:p w14:paraId="03723DB4" w14:textId="77777777" w:rsidR="00E774AD" w:rsidRPr="00645B5E" w:rsidRDefault="00E774AD" w:rsidP="00E729C5">
            <w:pPr>
              <w:jc w:val="both"/>
              <w:rPr>
                <w:rFonts w:asciiTheme="minorHAnsi" w:hAnsiTheme="minorHAnsi" w:cstheme="minorHAnsi"/>
                <w:sz w:val="16"/>
                <w:szCs w:val="16"/>
              </w:rPr>
            </w:pPr>
            <w:r w:rsidRPr="00645B5E">
              <w:rPr>
                <w:rFonts w:asciiTheme="minorHAnsi" w:hAnsiTheme="minorHAnsi" w:cstheme="minorHAnsi"/>
                <w:sz w:val="16"/>
                <w:szCs w:val="16"/>
              </w:rPr>
              <w:t>An incident managing system for monitoring near misses/adverse events/sentinel events is implemented, which includes the documentation of responses to recorded incidents and interventions to prevent recurrence of the incident or minimise harm in the event of a recurrence.</w:t>
            </w:r>
          </w:p>
        </w:tc>
        <w:tc>
          <w:tcPr>
            <w:tcW w:w="739" w:type="dxa"/>
            <w:tcBorders>
              <w:top w:val="single" w:sz="5" w:space="0" w:color="000000"/>
              <w:left w:val="single" w:sz="5" w:space="0" w:color="000000"/>
              <w:bottom w:val="single" w:sz="5" w:space="0" w:color="000000"/>
              <w:right w:val="single" w:sz="4" w:space="0" w:color="auto"/>
            </w:tcBorders>
            <w:vAlign w:val="bottom"/>
          </w:tcPr>
          <w:p w14:paraId="50B5D8B7" w14:textId="77777777" w:rsidR="00E774AD" w:rsidRDefault="00E774AD" w:rsidP="00E729C5">
            <w:pPr>
              <w:ind w:left="5"/>
            </w:pPr>
            <w:r w:rsidRPr="00E12682">
              <w:rPr>
                <w:color w:val="FF0000"/>
                <w:sz w:val="14"/>
              </w:rPr>
              <w:t>7.1.1.7</w:t>
            </w:r>
            <w:r>
              <w:rPr>
                <w:sz w:val="14"/>
              </w:rPr>
              <w:t xml:space="preserve"> </w:t>
            </w:r>
            <w:r w:rsidRPr="007A0D5F">
              <w:rPr>
                <w:color w:val="FF0000"/>
                <w:sz w:val="14"/>
              </w:rPr>
              <w:t>7.2.6.4</w:t>
            </w:r>
          </w:p>
        </w:tc>
        <w:tc>
          <w:tcPr>
            <w:tcW w:w="0" w:type="auto"/>
            <w:tcBorders>
              <w:top w:val="single" w:sz="4" w:space="0" w:color="auto"/>
              <w:left w:val="single" w:sz="4" w:space="0" w:color="auto"/>
              <w:right w:val="single" w:sz="4" w:space="0" w:color="auto"/>
            </w:tcBorders>
          </w:tcPr>
          <w:p w14:paraId="6B47B267" w14:textId="77777777" w:rsidR="00F13A0B" w:rsidRDefault="00F13A0B" w:rsidP="00E729C5">
            <w:pPr>
              <w:rPr>
                <w:rFonts w:asciiTheme="minorHAnsi" w:hAnsiTheme="minorHAnsi" w:cstheme="minorHAnsi"/>
                <w:sz w:val="16"/>
                <w:szCs w:val="16"/>
              </w:rPr>
            </w:pPr>
            <w:r>
              <w:rPr>
                <w:rFonts w:asciiTheme="minorHAnsi" w:hAnsiTheme="minorHAnsi" w:cstheme="minorHAnsi"/>
                <w:sz w:val="16"/>
                <w:szCs w:val="16"/>
              </w:rPr>
              <w:t>40</w:t>
            </w:r>
            <w:r w:rsidRPr="00871F79">
              <w:rPr>
                <w:rFonts w:asciiTheme="minorHAnsi" w:hAnsiTheme="minorHAnsi" w:cstheme="minorHAnsi"/>
                <w:sz w:val="16"/>
                <w:szCs w:val="16"/>
              </w:rPr>
              <w:t>.</w:t>
            </w:r>
            <w:r>
              <w:rPr>
                <w:rFonts w:asciiTheme="minorHAnsi" w:hAnsiTheme="minorHAnsi" w:cstheme="minorHAnsi"/>
                <w:sz w:val="16"/>
                <w:szCs w:val="16"/>
              </w:rPr>
              <w:t>4.2.13</w:t>
            </w:r>
          </w:p>
          <w:p w14:paraId="38941606" w14:textId="77777777" w:rsidR="00F13A0B" w:rsidRDefault="00F13A0B" w:rsidP="00E729C5">
            <w:pPr>
              <w:rPr>
                <w:sz w:val="14"/>
              </w:rPr>
            </w:pPr>
            <w:r>
              <w:rPr>
                <w:rFonts w:asciiTheme="minorHAnsi" w:hAnsiTheme="minorHAnsi" w:cstheme="minorHAnsi"/>
                <w:sz w:val="16"/>
                <w:szCs w:val="16"/>
              </w:rPr>
              <w:t>40</w:t>
            </w:r>
            <w:r w:rsidRPr="00871F79">
              <w:rPr>
                <w:rFonts w:asciiTheme="minorHAnsi" w:hAnsiTheme="minorHAnsi" w:cstheme="minorHAnsi"/>
                <w:sz w:val="16"/>
                <w:szCs w:val="16"/>
              </w:rPr>
              <w:t>.</w:t>
            </w:r>
            <w:r>
              <w:rPr>
                <w:rFonts w:asciiTheme="minorHAnsi" w:hAnsiTheme="minorHAnsi" w:cstheme="minorHAnsi"/>
                <w:sz w:val="16"/>
                <w:szCs w:val="16"/>
              </w:rPr>
              <w:t>4.2.14</w:t>
            </w:r>
          </w:p>
        </w:tc>
        <w:tc>
          <w:tcPr>
            <w:tcW w:w="0" w:type="auto"/>
            <w:tcBorders>
              <w:left w:val="single" w:sz="4" w:space="0" w:color="auto"/>
            </w:tcBorders>
          </w:tcPr>
          <w:p w14:paraId="241DC0B8" w14:textId="77777777" w:rsidR="00E774AD" w:rsidRDefault="00E774AD" w:rsidP="00E729C5"/>
        </w:tc>
        <w:tc>
          <w:tcPr>
            <w:tcW w:w="0" w:type="auto"/>
            <w:tcBorders>
              <w:top w:val="nil"/>
              <w:right w:val="nil"/>
            </w:tcBorders>
          </w:tcPr>
          <w:p w14:paraId="247712D6" w14:textId="77777777" w:rsidR="00E774AD" w:rsidRDefault="00E774AD" w:rsidP="00E729C5"/>
        </w:tc>
        <w:tc>
          <w:tcPr>
            <w:tcW w:w="0" w:type="auto"/>
            <w:vMerge/>
            <w:tcBorders>
              <w:top w:val="nil"/>
              <w:left w:val="nil"/>
              <w:bottom w:val="nil"/>
              <w:right w:val="nil"/>
            </w:tcBorders>
          </w:tcPr>
          <w:p w14:paraId="071A53DE" w14:textId="77777777" w:rsidR="00E774AD" w:rsidRDefault="00E774AD" w:rsidP="00E729C5"/>
        </w:tc>
      </w:tr>
      <w:tr w:rsidR="00E774AD" w14:paraId="3DA3C87F" w14:textId="77777777" w:rsidTr="00EF74F5">
        <w:trPr>
          <w:trHeight w:val="266"/>
        </w:trPr>
        <w:tc>
          <w:tcPr>
            <w:tcW w:w="774" w:type="dxa"/>
            <w:tcBorders>
              <w:top w:val="single" w:sz="5" w:space="0" w:color="000000"/>
              <w:left w:val="single" w:sz="10" w:space="0" w:color="000000"/>
              <w:bottom w:val="single" w:sz="5" w:space="0" w:color="000000"/>
              <w:right w:val="single" w:sz="5" w:space="0" w:color="000000"/>
            </w:tcBorders>
          </w:tcPr>
          <w:p w14:paraId="3DCEBD10" w14:textId="77777777" w:rsidR="00E774AD" w:rsidRDefault="0082515A" w:rsidP="00E729C5">
            <w:r>
              <w:rPr>
                <w:rFonts w:asciiTheme="minorHAnsi" w:hAnsiTheme="minorHAnsi" w:cstheme="minorHAnsi"/>
                <w:sz w:val="16"/>
                <w:szCs w:val="16"/>
              </w:rPr>
              <w:t>40</w:t>
            </w:r>
            <w:r w:rsidR="00E774AD" w:rsidRPr="00434FF9">
              <w:rPr>
                <w:rFonts w:asciiTheme="minorHAnsi" w:hAnsiTheme="minorHAnsi" w:cstheme="minorHAnsi"/>
                <w:sz w:val="16"/>
                <w:szCs w:val="16"/>
              </w:rPr>
              <w:t>.</w:t>
            </w:r>
            <w:r w:rsidR="00E774AD">
              <w:rPr>
                <w:rFonts w:asciiTheme="minorHAnsi" w:hAnsiTheme="minorHAnsi" w:cstheme="minorHAnsi"/>
                <w:sz w:val="16"/>
                <w:szCs w:val="16"/>
              </w:rPr>
              <w:t>9.1.1</w:t>
            </w:r>
          </w:p>
        </w:tc>
        <w:tc>
          <w:tcPr>
            <w:tcW w:w="4759" w:type="dxa"/>
            <w:tcBorders>
              <w:top w:val="single" w:sz="5" w:space="0" w:color="000000"/>
              <w:left w:val="single" w:sz="5" w:space="0" w:color="000000"/>
              <w:bottom w:val="single" w:sz="5" w:space="0" w:color="000000"/>
              <w:right w:val="single" w:sz="5" w:space="0" w:color="000000"/>
            </w:tcBorders>
          </w:tcPr>
          <w:p w14:paraId="3F37F444" w14:textId="77777777" w:rsidR="00E774AD" w:rsidRDefault="00E774AD" w:rsidP="00E729C5">
            <w:r>
              <w:rPr>
                <w:sz w:val="14"/>
              </w:rPr>
              <w:t>There are processes that support patient and family rights during care.</w:t>
            </w:r>
          </w:p>
        </w:tc>
        <w:tc>
          <w:tcPr>
            <w:tcW w:w="739" w:type="dxa"/>
            <w:tcBorders>
              <w:top w:val="single" w:sz="5" w:space="0" w:color="000000"/>
              <w:left w:val="single" w:sz="5" w:space="0" w:color="000000"/>
              <w:bottom w:val="single" w:sz="4" w:space="0" w:color="auto"/>
              <w:right w:val="single" w:sz="4" w:space="0" w:color="auto"/>
            </w:tcBorders>
          </w:tcPr>
          <w:p w14:paraId="60A2AC4B" w14:textId="77777777" w:rsidR="00E774AD" w:rsidRDefault="00E774AD" w:rsidP="00E729C5">
            <w:r>
              <w:rPr>
                <w:sz w:val="14"/>
              </w:rPr>
              <w:t>5.1.1.3</w:t>
            </w:r>
          </w:p>
        </w:tc>
        <w:tc>
          <w:tcPr>
            <w:tcW w:w="713" w:type="dxa"/>
            <w:tcBorders>
              <w:top w:val="single" w:sz="4" w:space="0" w:color="auto"/>
              <w:left w:val="single" w:sz="4" w:space="0" w:color="auto"/>
              <w:bottom w:val="single" w:sz="4" w:space="0" w:color="auto"/>
            </w:tcBorders>
          </w:tcPr>
          <w:p w14:paraId="5BB8A00C" w14:textId="77777777" w:rsidR="00E774AD" w:rsidRDefault="00E774AD" w:rsidP="00E729C5"/>
        </w:tc>
        <w:tc>
          <w:tcPr>
            <w:tcW w:w="713" w:type="dxa"/>
          </w:tcPr>
          <w:p w14:paraId="54E0CE4A" w14:textId="77777777" w:rsidR="00E774AD" w:rsidRDefault="00E774AD" w:rsidP="00E729C5">
            <w:pPr>
              <w:ind w:left="5"/>
            </w:pPr>
          </w:p>
        </w:tc>
        <w:tc>
          <w:tcPr>
            <w:tcW w:w="739" w:type="dxa"/>
            <w:vAlign w:val="bottom"/>
          </w:tcPr>
          <w:p w14:paraId="4F56D63B" w14:textId="77777777" w:rsidR="00E774AD" w:rsidRDefault="00E774AD" w:rsidP="00E729C5">
            <w:pPr>
              <w:ind w:left="5"/>
            </w:pPr>
          </w:p>
        </w:tc>
        <w:tc>
          <w:tcPr>
            <w:tcW w:w="0" w:type="auto"/>
            <w:vMerge/>
            <w:tcBorders>
              <w:top w:val="nil"/>
              <w:left w:val="nil"/>
              <w:bottom w:val="nil"/>
              <w:right w:val="nil"/>
            </w:tcBorders>
          </w:tcPr>
          <w:p w14:paraId="51657E1C" w14:textId="77777777" w:rsidR="00E774AD" w:rsidRDefault="00E774AD" w:rsidP="00E729C5"/>
        </w:tc>
      </w:tr>
      <w:tr w:rsidR="00E774AD" w14:paraId="5CCAB871" w14:textId="77777777" w:rsidTr="00EF74F5">
        <w:trPr>
          <w:trHeight w:val="167"/>
        </w:trPr>
        <w:tc>
          <w:tcPr>
            <w:tcW w:w="774" w:type="dxa"/>
            <w:tcBorders>
              <w:top w:val="single" w:sz="5" w:space="0" w:color="000000"/>
              <w:left w:val="single" w:sz="10" w:space="0" w:color="000000"/>
              <w:bottom w:val="single" w:sz="5" w:space="0" w:color="000000"/>
              <w:right w:val="single" w:sz="5" w:space="0" w:color="000000"/>
            </w:tcBorders>
          </w:tcPr>
          <w:p w14:paraId="4F4F7F2F" w14:textId="77777777" w:rsidR="00E774AD" w:rsidRDefault="0082515A" w:rsidP="00E729C5">
            <w:r>
              <w:rPr>
                <w:rFonts w:asciiTheme="minorHAnsi" w:hAnsiTheme="minorHAnsi" w:cstheme="minorHAnsi"/>
                <w:sz w:val="16"/>
                <w:szCs w:val="16"/>
              </w:rPr>
              <w:t>40</w:t>
            </w:r>
            <w:r w:rsidR="00E774AD" w:rsidRPr="00434FF9">
              <w:rPr>
                <w:rFonts w:asciiTheme="minorHAnsi" w:hAnsiTheme="minorHAnsi" w:cstheme="minorHAnsi"/>
                <w:sz w:val="16"/>
                <w:szCs w:val="16"/>
              </w:rPr>
              <w:t>.</w:t>
            </w:r>
            <w:r w:rsidR="00E774AD">
              <w:rPr>
                <w:rFonts w:asciiTheme="minorHAnsi" w:hAnsiTheme="minorHAnsi" w:cstheme="minorHAnsi"/>
                <w:sz w:val="16"/>
                <w:szCs w:val="16"/>
              </w:rPr>
              <w:t>9.1.3</w:t>
            </w:r>
          </w:p>
        </w:tc>
        <w:tc>
          <w:tcPr>
            <w:tcW w:w="4759" w:type="dxa"/>
            <w:tcBorders>
              <w:top w:val="single" w:sz="5" w:space="0" w:color="000000"/>
              <w:left w:val="single" w:sz="5" w:space="0" w:color="000000"/>
              <w:bottom w:val="single" w:sz="5" w:space="0" w:color="000000"/>
              <w:right w:val="single" w:sz="5" w:space="0" w:color="000000"/>
            </w:tcBorders>
            <w:vAlign w:val="center"/>
          </w:tcPr>
          <w:p w14:paraId="37CF201E" w14:textId="77777777" w:rsidR="00E774AD" w:rsidRDefault="00E774AD" w:rsidP="00E729C5">
            <w:r>
              <w:rPr>
                <w:sz w:val="14"/>
              </w:rPr>
              <w:t>Measures are taken to protect the patient’s privacy, person and possessions.</w:t>
            </w:r>
          </w:p>
        </w:tc>
        <w:tc>
          <w:tcPr>
            <w:tcW w:w="739" w:type="dxa"/>
            <w:tcBorders>
              <w:top w:val="single" w:sz="4" w:space="0" w:color="auto"/>
              <w:left w:val="single" w:sz="5" w:space="0" w:color="000000"/>
              <w:bottom w:val="single" w:sz="4" w:space="0" w:color="auto"/>
              <w:right w:val="single" w:sz="5" w:space="0" w:color="000000"/>
            </w:tcBorders>
          </w:tcPr>
          <w:p w14:paraId="200FE3E9" w14:textId="77777777" w:rsidR="00E774AD" w:rsidRDefault="00E774AD" w:rsidP="00E729C5">
            <w:pPr>
              <w:spacing w:line="253" w:lineRule="auto"/>
            </w:pPr>
            <w:r>
              <w:rPr>
                <w:sz w:val="14"/>
              </w:rPr>
              <w:t>5.2.1.1 5.2.1.2</w:t>
            </w:r>
          </w:p>
          <w:p w14:paraId="1CA72049" w14:textId="77777777" w:rsidR="00E774AD" w:rsidRDefault="00E774AD" w:rsidP="00E729C5">
            <w:r w:rsidRPr="00B755A1">
              <w:rPr>
                <w:color w:val="FF0000"/>
                <w:sz w:val="14"/>
              </w:rPr>
              <w:t>5.2.1.3</w:t>
            </w:r>
          </w:p>
        </w:tc>
        <w:tc>
          <w:tcPr>
            <w:tcW w:w="713" w:type="dxa"/>
            <w:tcBorders>
              <w:top w:val="single" w:sz="4" w:space="0" w:color="auto"/>
              <w:left w:val="single" w:sz="5" w:space="0" w:color="000000"/>
              <w:bottom w:val="single" w:sz="4" w:space="0" w:color="auto"/>
              <w:right w:val="single" w:sz="4" w:space="0" w:color="auto"/>
            </w:tcBorders>
          </w:tcPr>
          <w:p w14:paraId="528E64AA" w14:textId="77777777" w:rsidR="00E774AD" w:rsidRDefault="00E774AD" w:rsidP="00E729C5">
            <w:pPr>
              <w:ind w:left="5"/>
              <w:rPr>
                <w:sz w:val="14"/>
              </w:rPr>
            </w:pPr>
            <w:r w:rsidRPr="00F74805">
              <w:rPr>
                <w:color w:val="FF0000"/>
                <w:sz w:val="14"/>
              </w:rPr>
              <w:t>6.1.2.1</w:t>
            </w:r>
          </w:p>
        </w:tc>
        <w:tc>
          <w:tcPr>
            <w:tcW w:w="713" w:type="dxa"/>
            <w:tcBorders>
              <w:left w:val="single" w:sz="4" w:space="0" w:color="auto"/>
            </w:tcBorders>
          </w:tcPr>
          <w:p w14:paraId="3BB8A6EC" w14:textId="77777777" w:rsidR="00E774AD" w:rsidRDefault="00E774AD" w:rsidP="00E729C5"/>
        </w:tc>
        <w:tc>
          <w:tcPr>
            <w:tcW w:w="739" w:type="dxa"/>
            <w:vMerge w:val="restart"/>
            <w:tcBorders>
              <w:left w:val="nil"/>
              <w:right w:val="nil"/>
            </w:tcBorders>
          </w:tcPr>
          <w:p w14:paraId="35E88B6B" w14:textId="77777777" w:rsidR="00EF74F5" w:rsidRDefault="00EF74F5" w:rsidP="00E729C5"/>
          <w:p w14:paraId="35395FFD" w14:textId="77777777" w:rsidR="00EF74F5" w:rsidRPr="00EF74F5" w:rsidRDefault="00EF74F5" w:rsidP="00EF74F5"/>
          <w:p w14:paraId="752437C3" w14:textId="77777777" w:rsidR="00EF74F5" w:rsidRPr="00EF74F5" w:rsidRDefault="00EF74F5" w:rsidP="00EF74F5"/>
          <w:p w14:paraId="097C1F4A" w14:textId="77777777" w:rsidR="00EF74F5" w:rsidRPr="00EF74F5" w:rsidRDefault="00EF74F5" w:rsidP="00EF74F5"/>
          <w:p w14:paraId="79C91FA3" w14:textId="77777777" w:rsidR="00EF74F5" w:rsidRPr="00EF74F5" w:rsidRDefault="00EF74F5" w:rsidP="00EF74F5"/>
          <w:p w14:paraId="33CFB48A" w14:textId="77777777" w:rsidR="00EF74F5" w:rsidRPr="00EF74F5" w:rsidRDefault="00EF74F5" w:rsidP="00EF74F5"/>
          <w:p w14:paraId="424DE394" w14:textId="77777777" w:rsidR="00EF74F5" w:rsidRPr="00EF74F5" w:rsidRDefault="00EF74F5" w:rsidP="00EF74F5"/>
          <w:p w14:paraId="41208F9D" w14:textId="77777777" w:rsidR="00EF74F5" w:rsidRDefault="00EF74F5" w:rsidP="00EF74F5"/>
          <w:p w14:paraId="193254A0" w14:textId="77777777" w:rsidR="00EF74F5" w:rsidRPr="00EF74F5" w:rsidRDefault="00EF74F5" w:rsidP="00EF74F5"/>
          <w:p w14:paraId="3AE548C1" w14:textId="77777777" w:rsidR="00EF74F5" w:rsidRDefault="00EF74F5" w:rsidP="00EF74F5"/>
          <w:p w14:paraId="0924EAA9" w14:textId="77777777" w:rsidR="00EF74F5" w:rsidRDefault="00EF74F5" w:rsidP="00EF74F5"/>
          <w:p w14:paraId="684B0100" w14:textId="77777777" w:rsidR="00E774AD" w:rsidRPr="00EF74F5" w:rsidRDefault="00E774AD" w:rsidP="00EF74F5"/>
        </w:tc>
        <w:tc>
          <w:tcPr>
            <w:tcW w:w="0" w:type="auto"/>
            <w:vMerge/>
            <w:tcBorders>
              <w:top w:val="nil"/>
              <w:left w:val="nil"/>
              <w:bottom w:val="nil"/>
              <w:right w:val="nil"/>
            </w:tcBorders>
          </w:tcPr>
          <w:p w14:paraId="20725244" w14:textId="77777777" w:rsidR="00E774AD" w:rsidRDefault="00E774AD" w:rsidP="00E729C5"/>
        </w:tc>
      </w:tr>
      <w:tr w:rsidR="00E774AD" w14:paraId="7633D978" w14:textId="77777777" w:rsidTr="00EF74F5">
        <w:trPr>
          <w:trHeight w:val="176"/>
        </w:trPr>
        <w:tc>
          <w:tcPr>
            <w:tcW w:w="774" w:type="dxa"/>
            <w:tcBorders>
              <w:top w:val="single" w:sz="5" w:space="0" w:color="000000"/>
              <w:left w:val="single" w:sz="10" w:space="0" w:color="000000"/>
              <w:bottom w:val="single" w:sz="5" w:space="0" w:color="000000"/>
              <w:right w:val="single" w:sz="5" w:space="0" w:color="000000"/>
            </w:tcBorders>
          </w:tcPr>
          <w:p w14:paraId="6812BAAA" w14:textId="77777777" w:rsidR="00E774AD" w:rsidRDefault="0082515A" w:rsidP="00E729C5">
            <w:r>
              <w:rPr>
                <w:rFonts w:asciiTheme="minorHAnsi" w:hAnsiTheme="minorHAnsi" w:cstheme="minorHAnsi"/>
                <w:sz w:val="16"/>
                <w:szCs w:val="16"/>
              </w:rPr>
              <w:t>40</w:t>
            </w:r>
            <w:r w:rsidR="00E774AD" w:rsidRPr="00434FF9">
              <w:rPr>
                <w:rFonts w:asciiTheme="minorHAnsi" w:hAnsiTheme="minorHAnsi" w:cstheme="minorHAnsi"/>
                <w:sz w:val="16"/>
                <w:szCs w:val="16"/>
              </w:rPr>
              <w:t>.</w:t>
            </w:r>
            <w:r w:rsidR="00E774AD">
              <w:rPr>
                <w:rFonts w:asciiTheme="minorHAnsi" w:hAnsiTheme="minorHAnsi" w:cstheme="minorHAnsi"/>
                <w:sz w:val="16"/>
                <w:szCs w:val="16"/>
              </w:rPr>
              <w:t>9.1.4</w:t>
            </w:r>
          </w:p>
        </w:tc>
        <w:tc>
          <w:tcPr>
            <w:tcW w:w="4759" w:type="dxa"/>
            <w:tcBorders>
              <w:top w:val="single" w:sz="5" w:space="0" w:color="000000"/>
              <w:left w:val="single" w:sz="5" w:space="0" w:color="000000"/>
              <w:bottom w:val="single" w:sz="5" w:space="0" w:color="000000"/>
              <w:right w:val="single" w:sz="5" w:space="0" w:color="000000"/>
            </w:tcBorders>
          </w:tcPr>
          <w:p w14:paraId="318FF003" w14:textId="77777777" w:rsidR="00E774AD" w:rsidRDefault="00E774AD" w:rsidP="00E729C5">
            <w:pPr>
              <w:jc w:val="both"/>
            </w:pPr>
            <w:r>
              <w:rPr>
                <w:sz w:val="14"/>
              </w:rPr>
              <w:t>The personnel respect the rights of patients and families to treatment and to refuse treatment.</w:t>
            </w:r>
          </w:p>
        </w:tc>
        <w:tc>
          <w:tcPr>
            <w:tcW w:w="739" w:type="dxa"/>
            <w:tcBorders>
              <w:top w:val="single" w:sz="4" w:space="0" w:color="auto"/>
              <w:left w:val="single" w:sz="5" w:space="0" w:color="000000"/>
              <w:bottom w:val="single" w:sz="5" w:space="0" w:color="000000"/>
              <w:right w:val="single" w:sz="4" w:space="0" w:color="auto"/>
            </w:tcBorders>
            <w:vAlign w:val="bottom"/>
          </w:tcPr>
          <w:p w14:paraId="79F77E46" w14:textId="77777777" w:rsidR="00E774AD" w:rsidRDefault="00E774AD" w:rsidP="00E729C5">
            <w:r>
              <w:rPr>
                <w:sz w:val="14"/>
              </w:rPr>
              <w:t>5.4.1.1</w:t>
            </w:r>
          </w:p>
        </w:tc>
        <w:tc>
          <w:tcPr>
            <w:tcW w:w="0" w:type="auto"/>
            <w:tcBorders>
              <w:top w:val="single" w:sz="4" w:space="0" w:color="auto"/>
              <w:left w:val="single" w:sz="4" w:space="0" w:color="auto"/>
            </w:tcBorders>
          </w:tcPr>
          <w:p w14:paraId="26B445CF" w14:textId="77777777" w:rsidR="00E774AD" w:rsidRDefault="00E774AD" w:rsidP="00E729C5"/>
        </w:tc>
        <w:tc>
          <w:tcPr>
            <w:tcW w:w="0" w:type="auto"/>
          </w:tcPr>
          <w:p w14:paraId="6CE6CBC5" w14:textId="77777777" w:rsidR="00E774AD" w:rsidRDefault="00E774AD" w:rsidP="00E729C5"/>
        </w:tc>
        <w:tc>
          <w:tcPr>
            <w:tcW w:w="0" w:type="auto"/>
            <w:vMerge/>
            <w:tcBorders>
              <w:top w:val="nil"/>
              <w:left w:val="nil"/>
              <w:bottom w:val="nil"/>
              <w:right w:val="nil"/>
            </w:tcBorders>
          </w:tcPr>
          <w:p w14:paraId="6D243FE5" w14:textId="77777777" w:rsidR="00E774AD" w:rsidRDefault="00E774AD" w:rsidP="00E729C5"/>
        </w:tc>
        <w:tc>
          <w:tcPr>
            <w:tcW w:w="0" w:type="auto"/>
            <w:vMerge/>
            <w:tcBorders>
              <w:top w:val="nil"/>
              <w:left w:val="nil"/>
              <w:bottom w:val="nil"/>
              <w:right w:val="nil"/>
            </w:tcBorders>
          </w:tcPr>
          <w:p w14:paraId="22B433CC" w14:textId="77777777" w:rsidR="00E774AD" w:rsidRDefault="00E774AD" w:rsidP="00E729C5"/>
        </w:tc>
      </w:tr>
      <w:tr w:rsidR="00E774AD" w14:paraId="7C41DCE7" w14:textId="77777777" w:rsidTr="00EF74F5">
        <w:trPr>
          <w:trHeight w:val="170"/>
        </w:trPr>
        <w:tc>
          <w:tcPr>
            <w:tcW w:w="774" w:type="dxa"/>
            <w:tcBorders>
              <w:top w:val="single" w:sz="5" w:space="0" w:color="000000"/>
              <w:left w:val="single" w:sz="10" w:space="0" w:color="000000"/>
              <w:bottom w:val="single" w:sz="5" w:space="0" w:color="000000"/>
              <w:right w:val="single" w:sz="5" w:space="0" w:color="000000"/>
            </w:tcBorders>
          </w:tcPr>
          <w:p w14:paraId="3E2AD1EC" w14:textId="77777777" w:rsidR="00E774AD" w:rsidRDefault="0082515A" w:rsidP="00E729C5">
            <w:r>
              <w:rPr>
                <w:rFonts w:asciiTheme="minorHAnsi" w:hAnsiTheme="minorHAnsi" w:cstheme="minorHAnsi"/>
                <w:sz w:val="16"/>
                <w:szCs w:val="16"/>
              </w:rPr>
              <w:t>40</w:t>
            </w:r>
            <w:r w:rsidR="00E774AD">
              <w:rPr>
                <w:rFonts w:asciiTheme="minorHAnsi" w:hAnsiTheme="minorHAnsi" w:cstheme="minorHAnsi"/>
                <w:sz w:val="16"/>
                <w:szCs w:val="16"/>
              </w:rPr>
              <w:t>.10.1.1</w:t>
            </w:r>
          </w:p>
        </w:tc>
        <w:tc>
          <w:tcPr>
            <w:tcW w:w="4759" w:type="dxa"/>
            <w:tcBorders>
              <w:top w:val="single" w:sz="5" w:space="0" w:color="000000"/>
              <w:left w:val="single" w:sz="5" w:space="0" w:color="000000"/>
              <w:bottom w:val="single" w:sz="5" w:space="0" w:color="000000"/>
              <w:right w:val="single" w:sz="5" w:space="0" w:color="000000"/>
            </w:tcBorders>
          </w:tcPr>
          <w:p w14:paraId="0BC411FF" w14:textId="77777777" w:rsidR="00E774AD" w:rsidRDefault="00E774AD" w:rsidP="00E729C5">
            <w:pPr>
              <w:jc w:val="both"/>
              <w:rPr>
                <w:rFonts w:asciiTheme="minorHAnsi" w:hAnsiTheme="minorHAnsi" w:cstheme="minorHAnsi"/>
                <w:sz w:val="16"/>
                <w:szCs w:val="16"/>
              </w:rPr>
            </w:pPr>
            <w:r w:rsidRPr="002232A0">
              <w:rPr>
                <w:rFonts w:asciiTheme="minorHAnsi" w:hAnsiTheme="minorHAnsi" w:cstheme="minorHAnsi"/>
                <w:sz w:val="16"/>
                <w:szCs w:val="16"/>
              </w:rPr>
              <w:t>There is a programme, which is implemented, to reduce the risks of healthcare associated infections in patients and healthcare workers.</w:t>
            </w:r>
          </w:p>
          <w:p w14:paraId="7BF30D25" w14:textId="77777777" w:rsidR="00E774AD" w:rsidRPr="002232A0" w:rsidRDefault="00E774AD" w:rsidP="00E729C5">
            <w:pPr>
              <w:jc w:val="both"/>
              <w:rPr>
                <w:rFonts w:asciiTheme="minorHAnsi" w:hAnsiTheme="minorHAnsi" w:cstheme="minorHAnsi"/>
                <w:sz w:val="16"/>
                <w:szCs w:val="16"/>
              </w:rPr>
            </w:pPr>
          </w:p>
        </w:tc>
        <w:tc>
          <w:tcPr>
            <w:tcW w:w="739" w:type="dxa"/>
            <w:tcBorders>
              <w:top w:val="single" w:sz="5" w:space="0" w:color="000000"/>
              <w:left w:val="single" w:sz="5" w:space="0" w:color="000000"/>
              <w:bottom w:val="single" w:sz="5" w:space="0" w:color="000000"/>
              <w:right w:val="single" w:sz="4" w:space="0" w:color="auto"/>
            </w:tcBorders>
            <w:vAlign w:val="bottom"/>
          </w:tcPr>
          <w:p w14:paraId="364C3669" w14:textId="77777777" w:rsidR="00E774AD" w:rsidRDefault="00E774AD" w:rsidP="00E729C5">
            <w:r>
              <w:rPr>
                <w:sz w:val="14"/>
              </w:rPr>
              <w:t>9.2.2.1</w:t>
            </w:r>
          </w:p>
        </w:tc>
        <w:tc>
          <w:tcPr>
            <w:tcW w:w="0" w:type="auto"/>
            <w:tcBorders>
              <w:left w:val="single" w:sz="4" w:space="0" w:color="auto"/>
            </w:tcBorders>
          </w:tcPr>
          <w:p w14:paraId="24D01843" w14:textId="77777777" w:rsidR="00E774AD" w:rsidRDefault="00E774AD" w:rsidP="00E729C5"/>
        </w:tc>
        <w:tc>
          <w:tcPr>
            <w:tcW w:w="0" w:type="auto"/>
          </w:tcPr>
          <w:p w14:paraId="5E3F8C11" w14:textId="77777777" w:rsidR="00E774AD" w:rsidRDefault="00E774AD" w:rsidP="00E729C5"/>
        </w:tc>
        <w:tc>
          <w:tcPr>
            <w:tcW w:w="0" w:type="auto"/>
            <w:vMerge/>
            <w:tcBorders>
              <w:top w:val="nil"/>
              <w:left w:val="nil"/>
              <w:bottom w:val="nil"/>
              <w:right w:val="nil"/>
            </w:tcBorders>
          </w:tcPr>
          <w:p w14:paraId="46ED5E30" w14:textId="77777777" w:rsidR="00E774AD" w:rsidRDefault="00E774AD" w:rsidP="00E729C5"/>
        </w:tc>
        <w:tc>
          <w:tcPr>
            <w:tcW w:w="0" w:type="auto"/>
            <w:vMerge/>
            <w:tcBorders>
              <w:top w:val="nil"/>
              <w:left w:val="nil"/>
              <w:bottom w:val="nil"/>
              <w:right w:val="nil"/>
            </w:tcBorders>
          </w:tcPr>
          <w:p w14:paraId="1B433480" w14:textId="77777777" w:rsidR="00E774AD" w:rsidRDefault="00E774AD" w:rsidP="00E729C5"/>
        </w:tc>
      </w:tr>
      <w:tr w:rsidR="00E774AD" w14:paraId="4EB43510" w14:textId="77777777" w:rsidTr="00572AF6">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05C471EC" w14:textId="77777777" w:rsidR="00E774AD" w:rsidRDefault="0082515A" w:rsidP="00E729C5">
            <w:pPr>
              <w:ind w:left="1"/>
            </w:pPr>
            <w:r>
              <w:rPr>
                <w:rFonts w:asciiTheme="minorHAnsi" w:hAnsiTheme="minorHAnsi" w:cstheme="minorHAnsi"/>
                <w:sz w:val="16"/>
                <w:szCs w:val="16"/>
              </w:rPr>
              <w:t>40</w:t>
            </w:r>
            <w:r w:rsidR="00E774AD">
              <w:rPr>
                <w:rFonts w:asciiTheme="minorHAnsi" w:hAnsiTheme="minorHAnsi" w:cstheme="minorHAnsi"/>
                <w:sz w:val="16"/>
                <w:szCs w:val="16"/>
              </w:rPr>
              <w:t>.10.1.5</w:t>
            </w:r>
          </w:p>
        </w:tc>
        <w:tc>
          <w:tcPr>
            <w:tcW w:w="4759" w:type="dxa"/>
            <w:tcBorders>
              <w:top w:val="single" w:sz="5" w:space="0" w:color="000000"/>
              <w:left w:val="single" w:sz="5" w:space="0" w:color="000000"/>
              <w:bottom w:val="single" w:sz="5" w:space="0" w:color="000000"/>
              <w:right w:val="single" w:sz="5" w:space="0" w:color="000000"/>
            </w:tcBorders>
          </w:tcPr>
          <w:p w14:paraId="5C5322B4" w14:textId="77777777" w:rsidR="00E774AD" w:rsidRPr="00FE6810" w:rsidRDefault="00E774AD" w:rsidP="00E729C5">
            <w:pPr>
              <w:jc w:val="both"/>
              <w:rPr>
                <w:rFonts w:asciiTheme="minorHAnsi" w:hAnsiTheme="minorHAnsi" w:cstheme="minorHAnsi"/>
                <w:sz w:val="16"/>
                <w:szCs w:val="16"/>
              </w:rPr>
            </w:pPr>
            <w:r w:rsidRPr="00FE6810">
              <w:rPr>
                <w:rFonts w:asciiTheme="minorHAnsi" w:hAnsiTheme="minorHAnsi" w:cstheme="minorHAnsi"/>
                <w:sz w:val="16"/>
                <w:szCs w:val="16"/>
              </w:rPr>
              <w:t>Organisational policy on handling, storage and disposal of healthcare waste is implemented.</w:t>
            </w:r>
          </w:p>
        </w:tc>
        <w:tc>
          <w:tcPr>
            <w:tcW w:w="739" w:type="dxa"/>
            <w:tcBorders>
              <w:top w:val="single" w:sz="5" w:space="0" w:color="000000"/>
              <w:left w:val="single" w:sz="5" w:space="0" w:color="000000"/>
              <w:bottom w:val="single" w:sz="4" w:space="0" w:color="auto"/>
              <w:right w:val="single" w:sz="4" w:space="0" w:color="auto"/>
            </w:tcBorders>
            <w:vAlign w:val="bottom"/>
          </w:tcPr>
          <w:p w14:paraId="7C674787" w14:textId="77777777" w:rsidR="00E774AD" w:rsidRDefault="00E774AD" w:rsidP="00E729C5">
            <w:r>
              <w:rPr>
                <w:sz w:val="14"/>
              </w:rPr>
              <w:t>7.7.1.1</w:t>
            </w:r>
          </w:p>
        </w:tc>
        <w:tc>
          <w:tcPr>
            <w:tcW w:w="0" w:type="auto"/>
            <w:tcBorders>
              <w:left w:val="single" w:sz="4" w:space="0" w:color="auto"/>
            </w:tcBorders>
            <w:vAlign w:val="center"/>
          </w:tcPr>
          <w:p w14:paraId="212FF4B7" w14:textId="77777777" w:rsidR="00E774AD" w:rsidRDefault="00E774AD" w:rsidP="00E729C5">
            <w:pPr>
              <w:ind w:left="1"/>
            </w:pPr>
          </w:p>
        </w:tc>
        <w:tc>
          <w:tcPr>
            <w:tcW w:w="0" w:type="auto"/>
          </w:tcPr>
          <w:p w14:paraId="47CBCEE5" w14:textId="77777777" w:rsidR="00E774AD" w:rsidRDefault="00E774AD" w:rsidP="00E729C5"/>
        </w:tc>
        <w:tc>
          <w:tcPr>
            <w:tcW w:w="0" w:type="auto"/>
            <w:vMerge/>
            <w:tcBorders>
              <w:top w:val="nil"/>
              <w:left w:val="nil"/>
              <w:bottom w:val="nil"/>
              <w:right w:val="nil"/>
            </w:tcBorders>
          </w:tcPr>
          <w:p w14:paraId="70CD0CCB" w14:textId="77777777" w:rsidR="00E774AD" w:rsidRDefault="00E774AD" w:rsidP="00E729C5"/>
        </w:tc>
        <w:tc>
          <w:tcPr>
            <w:tcW w:w="0" w:type="auto"/>
            <w:vMerge/>
            <w:tcBorders>
              <w:top w:val="nil"/>
              <w:left w:val="nil"/>
              <w:bottom w:val="nil"/>
              <w:right w:val="nil"/>
            </w:tcBorders>
          </w:tcPr>
          <w:p w14:paraId="0570AD47" w14:textId="77777777" w:rsidR="00E774AD" w:rsidRDefault="00E774AD" w:rsidP="00E729C5"/>
        </w:tc>
      </w:tr>
      <w:tr w:rsidR="00E774AD" w14:paraId="78B40DC8" w14:textId="77777777" w:rsidTr="00572AF6">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72649075" w14:textId="77777777" w:rsidR="00E774AD" w:rsidRDefault="0082515A" w:rsidP="00E729C5">
            <w:pPr>
              <w:ind w:left="1"/>
            </w:pPr>
            <w:r>
              <w:rPr>
                <w:rFonts w:asciiTheme="minorHAnsi" w:hAnsiTheme="minorHAnsi" w:cstheme="minorHAnsi"/>
                <w:sz w:val="16"/>
                <w:szCs w:val="16"/>
              </w:rPr>
              <w:t>40</w:t>
            </w:r>
            <w:r w:rsidR="00E774AD">
              <w:rPr>
                <w:rFonts w:asciiTheme="minorHAnsi" w:hAnsiTheme="minorHAnsi" w:cstheme="minorHAnsi"/>
                <w:sz w:val="16"/>
                <w:szCs w:val="16"/>
              </w:rPr>
              <w:t>.11.1.1</w:t>
            </w:r>
          </w:p>
        </w:tc>
        <w:tc>
          <w:tcPr>
            <w:tcW w:w="4759" w:type="dxa"/>
            <w:tcBorders>
              <w:top w:val="single" w:sz="5" w:space="0" w:color="000000"/>
              <w:left w:val="single" w:sz="5" w:space="0" w:color="000000"/>
              <w:bottom w:val="single" w:sz="5" w:space="0" w:color="000000"/>
              <w:right w:val="single" w:sz="5" w:space="0" w:color="000000"/>
            </w:tcBorders>
          </w:tcPr>
          <w:p w14:paraId="1706DD0E" w14:textId="77777777" w:rsidR="00E774AD" w:rsidRDefault="00E774AD" w:rsidP="00E729C5">
            <w:pPr>
              <w:jc w:val="both"/>
            </w:pPr>
            <w:r>
              <w:rPr>
                <w:sz w:val="14"/>
              </w:rPr>
              <w:t>The department conducts on-going monitoring of risks through documented assessments as part of organisational risk management processes.</w:t>
            </w:r>
          </w:p>
        </w:tc>
        <w:tc>
          <w:tcPr>
            <w:tcW w:w="739" w:type="dxa"/>
            <w:tcBorders>
              <w:top w:val="single" w:sz="5" w:space="0" w:color="000000"/>
              <w:left w:val="single" w:sz="5" w:space="0" w:color="000000"/>
              <w:bottom w:val="single" w:sz="5" w:space="0" w:color="000000"/>
              <w:right w:val="single" w:sz="4" w:space="0" w:color="auto"/>
            </w:tcBorders>
            <w:vAlign w:val="bottom"/>
          </w:tcPr>
          <w:p w14:paraId="7D5B21FF" w14:textId="77777777" w:rsidR="00E774AD" w:rsidRDefault="00E774AD" w:rsidP="00E729C5">
            <w:r>
              <w:rPr>
                <w:sz w:val="14"/>
              </w:rPr>
              <w:t>7.1.1.1</w:t>
            </w:r>
          </w:p>
        </w:tc>
        <w:tc>
          <w:tcPr>
            <w:tcW w:w="0" w:type="auto"/>
            <w:tcBorders>
              <w:left w:val="single" w:sz="4" w:space="0" w:color="auto"/>
            </w:tcBorders>
            <w:vAlign w:val="center"/>
          </w:tcPr>
          <w:p w14:paraId="2C343185" w14:textId="77777777" w:rsidR="00E774AD" w:rsidRDefault="00E774AD" w:rsidP="00E729C5">
            <w:pPr>
              <w:ind w:left="1"/>
            </w:pPr>
          </w:p>
        </w:tc>
        <w:tc>
          <w:tcPr>
            <w:tcW w:w="0" w:type="auto"/>
            <w:tcBorders>
              <w:left w:val="nil"/>
            </w:tcBorders>
          </w:tcPr>
          <w:p w14:paraId="695C74C9" w14:textId="77777777" w:rsidR="00E774AD" w:rsidRDefault="00E774AD" w:rsidP="00E729C5"/>
        </w:tc>
        <w:tc>
          <w:tcPr>
            <w:tcW w:w="0" w:type="auto"/>
            <w:vMerge/>
            <w:tcBorders>
              <w:top w:val="nil"/>
              <w:left w:val="nil"/>
              <w:bottom w:val="nil"/>
              <w:right w:val="nil"/>
            </w:tcBorders>
          </w:tcPr>
          <w:p w14:paraId="1AF92913" w14:textId="77777777" w:rsidR="00E774AD" w:rsidRDefault="00E774AD" w:rsidP="00E729C5"/>
        </w:tc>
        <w:tc>
          <w:tcPr>
            <w:tcW w:w="0" w:type="auto"/>
            <w:vMerge/>
            <w:tcBorders>
              <w:top w:val="nil"/>
              <w:left w:val="nil"/>
              <w:bottom w:val="nil"/>
              <w:right w:val="nil"/>
            </w:tcBorders>
          </w:tcPr>
          <w:p w14:paraId="63A98083" w14:textId="77777777" w:rsidR="00E774AD" w:rsidRDefault="00E774AD" w:rsidP="00E729C5"/>
        </w:tc>
      </w:tr>
      <w:tr w:rsidR="00E774AD" w14:paraId="3A9B613A" w14:textId="77777777" w:rsidTr="00572AF6">
        <w:trPr>
          <w:trHeight w:val="341"/>
        </w:trPr>
        <w:tc>
          <w:tcPr>
            <w:tcW w:w="774" w:type="dxa"/>
            <w:tcBorders>
              <w:top w:val="single" w:sz="5" w:space="0" w:color="000000"/>
              <w:left w:val="single" w:sz="10" w:space="0" w:color="000000"/>
              <w:bottom w:val="single" w:sz="5" w:space="0" w:color="000000"/>
              <w:right w:val="single" w:sz="5" w:space="0" w:color="000000"/>
            </w:tcBorders>
          </w:tcPr>
          <w:p w14:paraId="2E81BCF3" w14:textId="77777777" w:rsidR="00E774AD" w:rsidRDefault="0082515A" w:rsidP="00E729C5">
            <w:r>
              <w:rPr>
                <w:rFonts w:asciiTheme="minorHAnsi" w:hAnsiTheme="minorHAnsi" w:cstheme="minorHAnsi"/>
                <w:sz w:val="16"/>
                <w:szCs w:val="16"/>
              </w:rPr>
              <w:t>40</w:t>
            </w:r>
            <w:r w:rsidR="00E774AD">
              <w:rPr>
                <w:rFonts w:asciiTheme="minorHAnsi" w:hAnsiTheme="minorHAnsi" w:cstheme="minorHAnsi"/>
                <w:sz w:val="16"/>
                <w:szCs w:val="16"/>
              </w:rPr>
              <w:t>.11.1.3</w:t>
            </w:r>
          </w:p>
        </w:tc>
        <w:tc>
          <w:tcPr>
            <w:tcW w:w="4759" w:type="dxa"/>
            <w:tcBorders>
              <w:top w:val="single" w:sz="5" w:space="0" w:color="000000"/>
              <w:left w:val="single" w:sz="5" w:space="0" w:color="000000"/>
              <w:bottom w:val="single" w:sz="5" w:space="0" w:color="000000"/>
              <w:right w:val="single" w:sz="5" w:space="0" w:color="000000"/>
            </w:tcBorders>
          </w:tcPr>
          <w:p w14:paraId="423A8387" w14:textId="77777777" w:rsidR="00E774AD" w:rsidRDefault="00E774AD" w:rsidP="00E729C5">
            <w:r>
              <w:rPr>
                <w:sz w:val="14"/>
              </w:rPr>
              <w:t>Fire safety measures are implemented.</w:t>
            </w:r>
          </w:p>
        </w:tc>
        <w:tc>
          <w:tcPr>
            <w:tcW w:w="739" w:type="dxa"/>
            <w:tcBorders>
              <w:top w:val="single" w:sz="5" w:space="0" w:color="000000"/>
              <w:left w:val="single" w:sz="5" w:space="0" w:color="000000"/>
              <w:bottom w:val="single" w:sz="5" w:space="0" w:color="000000"/>
              <w:right w:val="single" w:sz="4" w:space="0" w:color="auto"/>
            </w:tcBorders>
          </w:tcPr>
          <w:p w14:paraId="59D4B64C" w14:textId="77777777" w:rsidR="00E774AD" w:rsidRDefault="00E774AD" w:rsidP="00E729C5">
            <w:r>
              <w:rPr>
                <w:sz w:val="14"/>
              </w:rPr>
              <w:t>7.5.1.1</w:t>
            </w:r>
          </w:p>
        </w:tc>
        <w:tc>
          <w:tcPr>
            <w:tcW w:w="0" w:type="auto"/>
            <w:tcBorders>
              <w:left w:val="single" w:sz="4" w:space="0" w:color="auto"/>
            </w:tcBorders>
          </w:tcPr>
          <w:p w14:paraId="50625CCC" w14:textId="77777777" w:rsidR="00E774AD" w:rsidRDefault="00E774AD" w:rsidP="00E729C5"/>
        </w:tc>
        <w:tc>
          <w:tcPr>
            <w:tcW w:w="0" w:type="auto"/>
          </w:tcPr>
          <w:p w14:paraId="688EDA1F" w14:textId="77777777" w:rsidR="00E774AD" w:rsidRDefault="00E774AD" w:rsidP="00E729C5"/>
        </w:tc>
        <w:tc>
          <w:tcPr>
            <w:tcW w:w="0" w:type="auto"/>
            <w:vMerge/>
            <w:tcBorders>
              <w:top w:val="nil"/>
              <w:left w:val="nil"/>
              <w:bottom w:val="nil"/>
              <w:right w:val="nil"/>
            </w:tcBorders>
          </w:tcPr>
          <w:p w14:paraId="4B52B333" w14:textId="77777777" w:rsidR="00E774AD" w:rsidRDefault="00E774AD" w:rsidP="00E729C5"/>
        </w:tc>
        <w:tc>
          <w:tcPr>
            <w:tcW w:w="0" w:type="auto"/>
            <w:vMerge/>
            <w:tcBorders>
              <w:top w:val="nil"/>
              <w:left w:val="nil"/>
              <w:bottom w:val="nil"/>
              <w:right w:val="nil"/>
            </w:tcBorders>
          </w:tcPr>
          <w:p w14:paraId="3EB1807F" w14:textId="77777777" w:rsidR="00E774AD" w:rsidRDefault="00E774AD" w:rsidP="00E729C5"/>
        </w:tc>
      </w:tr>
      <w:tr w:rsidR="00E774AD" w14:paraId="0F1D9BA8" w14:textId="77777777" w:rsidTr="00572AF6">
        <w:trPr>
          <w:trHeight w:val="341"/>
        </w:trPr>
        <w:tc>
          <w:tcPr>
            <w:tcW w:w="774" w:type="dxa"/>
            <w:tcBorders>
              <w:top w:val="single" w:sz="5" w:space="0" w:color="000000"/>
              <w:left w:val="single" w:sz="10" w:space="0" w:color="000000"/>
              <w:bottom w:val="single" w:sz="5" w:space="0" w:color="000000"/>
              <w:right w:val="single" w:sz="5" w:space="0" w:color="000000"/>
            </w:tcBorders>
          </w:tcPr>
          <w:p w14:paraId="75EDC6C8" w14:textId="77777777" w:rsidR="00E774AD" w:rsidRPr="00065665" w:rsidRDefault="0082515A" w:rsidP="00E729C5">
            <w:pPr>
              <w:rPr>
                <w:color w:val="auto"/>
              </w:rPr>
            </w:pPr>
            <w:r>
              <w:rPr>
                <w:rFonts w:asciiTheme="minorHAnsi" w:hAnsiTheme="minorHAnsi" w:cstheme="minorHAnsi"/>
                <w:color w:val="auto"/>
                <w:sz w:val="16"/>
                <w:szCs w:val="16"/>
              </w:rPr>
              <w:t>40</w:t>
            </w:r>
            <w:r w:rsidR="00E774AD" w:rsidRPr="00065665">
              <w:rPr>
                <w:rFonts w:asciiTheme="minorHAnsi" w:hAnsiTheme="minorHAnsi" w:cstheme="minorHAnsi"/>
                <w:color w:val="auto"/>
                <w:sz w:val="16"/>
                <w:szCs w:val="16"/>
              </w:rPr>
              <w:t>.11.1.5</w:t>
            </w:r>
          </w:p>
        </w:tc>
        <w:tc>
          <w:tcPr>
            <w:tcW w:w="4759" w:type="dxa"/>
            <w:tcBorders>
              <w:top w:val="single" w:sz="5" w:space="0" w:color="000000"/>
              <w:left w:val="single" w:sz="5" w:space="0" w:color="000000"/>
              <w:bottom w:val="single" w:sz="5" w:space="0" w:color="000000"/>
              <w:right w:val="single" w:sz="5" w:space="0" w:color="000000"/>
            </w:tcBorders>
          </w:tcPr>
          <w:p w14:paraId="3DEFE942" w14:textId="77777777" w:rsidR="00E774AD" w:rsidRDefault="00E774AD" w:rsidP="00E729C5">
            <w:pPr>
              <w:jc w:val="both"/>
            </w:pPr>
            <w:r>
              <w:rPr>
                <w:sz w:val="14"/>
              </w:rPr>
              <w:t>Security measures are in place and are implemented to ensure the safety of patients, personnel and visitors.</w:t>
            </w:r>
          </w:p>
        </w:tc>
        <w:tc>
          <w:tcPr>
            <w:tcW w:w="739" w:type="dxa"/>
            <w:tcBorders>
              <w:top w:val="single" w:sz="5" w:space="0" w:color="000000"/>
              <w:left w:val="single" w:sz="5" w:space="0" w:color="000000"/>
              <w:bottom w:val="single" w:sz="5" w:space="0" w:color="000000"/>
              <w:right w:val="single" w:sz="4" w:space="0" w:color="auto"/>
            </w:tcBorders>
            <w:vAlign w:val="bottom"/>
          </w:tcPr>
          <w:p w14:paraId="37D45388" w14:textId="77777777" w:rsidR="00E774AD" w:rsidRDefault="00E774AD" w:rsidP="00E729C5">
            <w:pPr>
              <w:ind w:left="5"/>
            </w:pPr>
            <w:r w:rsidRPr="006C2EE5">
              <w:rPr>
                <w:color w:val="FF0000"/>
                <w:sz w:val="14"/>
              </w:rPr>
              <w:t>7.4.1.4</w:t>
            </w:r>
          </w:p>
        </w:tc>
        <w:tc>
          <w:tcPr>
            <w:tcW w:w="0" w:type="auto"/>
            <w:tcBorders>
              <w:left w:val="single" w:sz="4" w:space="0" w:color="auto"/>
            </w:tcBorders>
          </w:tcPr>
          <w:p w14:paraId="679557FA" w14:textId="77777777" w:rsidR="00E774AD" w:rsidRDefault="00E774AD" w:rsidP="00E729C5">
            <w:pPr>
              <w:rPr>
                <w:sz w:val="14"/>
              </w:rPr>
            </w:pPr>
          </w:p>
        </w:tc>
        <w:tc>
          <w:tcPr>
            <w:tcW w:w="0" w:type="auto"/>
            <w:tcBorders>
              <w:left w:val="nil"/>
            </w:tcBorders>
          </w:tcPr>
          <w:p w14:paraId="675D0E46" w14:textId="77777777" w:rsidR="00E774AD" w:rsidRDefault="00E774AD" w:rsidP="00E729C5"/>
        </w:tc>
        <w:tc>
          <w:tcPr>
            <w:tcW w:w="0" w:type="auto"/>
            <w:vMerge/>
            <w:tcBorders>
              <w:top w:val="nil"/>
              <w:left w:val="nil"/>
              <w:bottom w:val="nil"/>
              <w:right w:val="nil"/>
            </w:tcBorders>
          </w:tcPr>
          <w:p w14:paraId="77F98851" w14:textId="77777777" w:rsidR="00E774AD" w:rsidRDefault="00E774AD" w:rsidP="00E729C5"/>
        </w:tc>
        <w:tc>
          <w:tcPr>
            <w:tcW w:w="0" w:type="auto"/>
            <w:vMerge/>
            <w:tcBorders>
              <w:top w:val="nil"/>
              <w:left w:val="nil"/>
              <w:bottom w:val="nil"/>
              <w:right w:val="nil"/>
            </w:tcBorders>
          </w:tcPr>
          <w:p w14:paraId="3AEF730D" w14:textId="77777777" w:rsidR="00E774AD" w:rsidRDefault="00E774AD" w:rsidP="00E729C5"/>
        </w:tc>
      </w:tr>
      <w:tr w:rsidR="00E774AD" w14:paraId="1F8367C7" w14:textId="77777777" w:rsidTr="00572AF6">
        <w:trPr>
          <w:trHeight w:val="170"/>
        </w:trPr>
        <w:tc>
          <w:tcPr>
            <w:tcW w:w="774" w:type="dxa"/>
            <w:tcBorders>
              <w:top w:val="single" w:sz="5" w:space="0" w:color="000000"/>
              <w:left w:val="single" w:sz="10" w:space="0" w:color="000000"/>
              <w:bottom w:val="single" w:sz="5" w:space="0" w:color="000000"/>
              <w:right w:val="single" w:sz="5" w:space="0" w:color="000000"/>
            </w:tcBorders>
          </w:tcPr>
          <w:p w14:paraId="7DE93F04" w14:textId="77777777" w:rsidR="00E774AD" w:rsidRPr="00065665" w:rsidRDefault="0082515A" w:rsidP="00E729C5">
            <w:pPr>
              <w:rPr>
                <w:color w:val="auto"/>
              </w:rPr>
            </w:pPr>
            <w:r>
              <w:rPr>
                <w:rFonts w:asciiTheme="minorHAnsi" w:hAnsiTheme="minorHAnsi" w:cstheme="minorHAnsi"/>
                <w:color w:val="auto"/>
                <w:sz w:val="16"/>
                <w:szCs w:val="16"/>
              </w:rPr>
              <w:t>40</w:t>
            </w:r>
            <w:r w:rsidR="00E774AD" w:rsidRPr="00065665">
              <w:rPr>
                <w:rFonts w:asciiTheme="minorHAnsi" w:hAnsiTheme="minorHAnsi" w:cstheme="minorHAnsi"/>
                <w:color w:val="auto"/>
                <w:sz w:val="16"/>
                <w:szCs w:val="16"/>
              </w:rPr>
              <w:t>.11.1.7</w:t>
            </w:r>
          </w:p>
        </w:tc>
        <w:tc>
          <w:tcPr>
            <w:tcW w:w="4759" w:type="dxa"/>
            <w:tcBorders>
              <w:top w:val="single" w:sz="5" w:space="0" w:color="000000"/>
              <w:left w:val="single" w:sz="5" w:space="0" w:color="000000"/>
              <w:bottom w:val="single" w:sz="5" w:space="0" w:color="000000"/>
              <w:right w:val="single" w:sz="5" w:space="0" w:color="000000"/>
            </w:tcBorders>
          </w:tcPr>
          <w:p w14:paraId="78236520" w14:textId="77777777" w:rsidR="00E774AD" w:rsidRPr="00065665" w:rsidRDefault="00E774AD" w:rsidP="00E729C5">
            <w:pPr>
              <w:rPr>
                <w:color w:val="FF0000"/>
              </w:rPr>
            </w:pPr>
            <w:r w:rsidRPr="00065665">
              <w:rPr>
                <w:rFonts w:asciiTheme="minorHAnsi" w:hAnsiTheme="minorHAnsi" w:cstheme="minorHAnsi"/>
                <w:sz w:val="16"/>
                <w:szCs w:val="16"/>
              </w:rPr>
              <w:t>All personnel are trained regarding their role in providing a safe and secure patient care facility.</w:t>
            </w:r>
          </w:p>
        </w:tc>
        <w:tc>
          <w:tcPr>
            <w:tcW w:w="739" w:type="dxa"/>
            <w:tcBorders>
              <w:top w:val="single" w:sz="5" w:space="0" w:color="000000"/>
              <w:left w:val="single" w:sz="5" w:space="0" w:color="000000"/>
              <w:bottom w:val="single" w:sz="5" w:space="0" w:color="000000"/>
              <w:right w:val="single" w:sz="4" w:space="0" w:color="auto"/>
            </w:tcBorders>
            <w:vAlign w:val="bottom"/>
          </w:tcPr>
          <w:p w14:paraId="00EB7364" w14:textId="77777777" w:rsidR="00E774AD" w:rsidRPr="00065665" w:rsidRDefault="00E774AD" w:rsidP="00E729C5">
            <w:pPr>
              <w:rPr>
                <w:color w:val="FF0000"/>
              </w:rPr>
            </w:pPr>
          </w:p>
        </w:tc>
        <w:tc>
          <w:tcPr>
            <w:tcW w:w="0" w:type="auto"/>
            <w:tcBorders>
              <w:left w:val="single" w:sz="4" w:space="0" w:color="auto"/>
            </w:tcBorders>
          </w:tcPr>
          <w:p w14:paraId="63B6730E" w14:textId="77777777" w:rsidR="00E774AD" w:rsidRDefault="00E774AD" w:rsidP="00E729C5"/>
        </w:tc>
        <w:tc>
          <w:tcPr>
            <w:tcW w:w="0" w:type="auto"/>
          </w:tcPr>
          <w:p w14:paraId="6968D4F9" w14:textId="77777777" w:rsidR="00E774AD" w:rsidRDefault="00E774AD" w:rsidP="00E729C5"/>
        </w:tc>
        <w:tc>
          <w:tcPr>
            <w:tcW w:w="0" w:type="auto"/>
            <w:vMerge/>
            <w:tcBorders>
              <w:top w:val="nil"/>
              <w:left w:val="nil"/>
              <w:bottom w:val="nil"/>
              <w:right w:val="nil"/>
            </w:tcBorders>
          </w:tcPr>
          <w:p w14:paraId="75BF478B" w14:textId="77777777" w:rsidR="00E774AD" w:rsidRDefault="00E774AD" w:rsidP="00E729C5"/>
        </w:tc>
        <w:tc>
          <w:tcPr>
            <w:tcW w:w="0" w:type="auto"/>
            <w:vMerge/>
            <w:tcBorders>
              <w:top w:val="nil"/>
              <w:left w:val="nil"/>
              <w:bottom w:val="nil"/>
              <w:right w:val="nil"/>
            </w:tcBorders>
          </w:tcPr>
          <w:p w14:paraId="46289FB3" w14:textId="77777777" w:rsidR="00E774AD" w:rsidRDefault="00E774AD" w:rsidP="00E729C5"/>
        </w:tc>
      </w:tr>
      <w:tr w:rsidR="00E774AD" w14:paraId="25175CC0" w14:textId="77777777" w:rsidTr="00EF74F5">
        <w:trPr>
          <w:trHeight w:val="170"/>
        </w:trPr>
        <w:tc>
          <w:tcPr>
            <w:tcW w:w="774" w:type="dxa"/>
            <w:tcBorders>
              <w:top w:val="single" w:sz="5" w:space="0" w:color="000000"/>
              <w:left w:val="single" w:sz="10" w:space="0" w:color="000000"/>
              <w:bottom w:val="single" w:sz="5" w:space="0" w:color="000000"/>
              <w:right w:val="single" w:sz="5" w:space="0" w:color="000000"/>
            </w:tcBorders>
          </w:tcPr>
          <w:p w14:paraId="0F30F74A" w14:textId="77777777" w:rsidR="00E774AD" w:rsidRDefault="00E774AD" w:rsidP="00E729C5"/>
        </w:tc>
        <w:tc>
          <w:tcPr>
            <w:tcW w:w="4759" w:type="dxa"/>
            <w:tcBorders>
              <w:top w:val="single" w:sz="5" w:space="0" w:color="000000"/>
              <w:left w:val="single" w:sz="5" w:space="0" w:color="000000"/>
              <w:bottom w:val="single" w:sz="5" w:space="0" w:color="000000"/>
              <w:right w:val="single" w:sz="5" w:space="0" w:color="000000"/>
            </w:tcBorders>
          </w:tcPr>
          <w:p w14:paraId="648B9BFC" w14:textId="77777777" w:rsidR="00E774AD" w:rsidRDefault="00E774AD" w:rsidP="00E729C5">
            <w:pPr>
              <w:jc w:val="both"/>
            </w:pPr>
          </w:p>
        </w:tc>
        <w:tc>
          <w:tcPr>
            <w:tcW w:w="739" w:type="dxa"/>
            <w:tcBorders>
              <w:top w:val="single" w:sz="5" w:space="0" w:color="000000"/>
              <w:left w:val="single" w:sz="5" w:space="0" w:color="000000"/>
              <w:bottom w:val="single" w:sz="5" w:space="0" w:color="000000"/>
              <w:right w:val="single" w:sz="4" w:space="0" w:color="auto"/>
            </w:tcBorders>
            <w:vAlign w:val="bottom"/>
          </w:tcPr>
          <w:p w14:paraId="5AEC0509" w14:textId="77777777" w:rsidR="00E774AD" w:rsidRDefault="00572AF6" w:rsidP="00E729C5">
            <w:r w:rsidRPr="006C2EE5">
              <w:rPr>
                <w:color w:val="FF0000"/>
                <w:sz w:val="14"/>
              </w:rPr>
              <w:t>7.4.1.4</w:t>
            </w:r>
          </w:p>
        </w:tc>
        <w:tc>
          <w:tcPr>
            <w:tcW w:w="0" w:type="auto"/>
            <w:tcBorders>
              <w:left w:val="single" w:sz="4" w:space="0" w:color="auto"/>
            </w:tcBorders>
          </w:tcPr>
          <w:p w14:paraId="2B8A1917" w14:textId="77777777" w:rsidR="00E774AD" w:rsidRDefault="00E774AD" w:rsidP="00E729C5"/>
        </w:tc>
        <w:tc>
          <w:tcPr>
            <w:tcW w:w="0" w:type="auto"/>
          </w:tcPr>
          <w:p w14:paraId="6BF153A1" w14:textId="77777777" w:rsidR="00E774AD" w:rsidRDefault="00E774AD" w:rsidP="00E729C5"/>
        </w:tc>
        <w:tc>
          <w:tcPr>
            <w:tcW w:w="0" w:type="auto"/>
            <w:vMerge/>
            <w:tcBorders>
              <w:top w:val="nil"/>
              <w:left w:val="nil"/>
              <w:right w:val="nil"/>
            </w:tcBorders>
          </w:tcPr>
          <w:p w14:paraId="2422443F" w14:textId="77777777" w:rsidR="00E774AD" w:rsidRDefault="00E774AD" w:rsidP="00E729C5"/>
        </w:tc>
        <w:tc>
          <w:tcPr>
            <w:tcW w:w="0" w:type="auto"/>
            <w:vMerge/>
            <w:tcBorders>
              <w:top w:val="nil"/>
              <w:left w:val="nil"/>
              <w:bottom w:val="nil"/>
              <w:right w:val="nil"/>
            </w:tcBorders>
          </w:tcPr>
          <w:p w14:paraId="51A0E8FF" w14:textId="77777777" w:rsidR="00E774AD" w:rsidRDefault="00E774AD" w:rsidP="00E729C5"/>
        </w:tc>
      </w:tr>
    </w:tbl>
    <w:p w14:paraId="0C4DEAA0" w14:textId="77777777" w:rsidR="00620C80" w:rsidRDefault="00620C80"/>
    <w:p w14:paraId="242EAA6F" w14:textId="77777777" w:rsidR="00E774AD" w:rsidRDefault="00E774AD"/>
    <w:p w14:paraId="2D4D218B" w14:textId="77777777" w:rsidR="00E774AD" w:rsidRDefault="00E774AD"/>
    <w:p w14:paraId="030C9456" w14:textId="77777777" w:rsidR="00E774AD" w:rsidRDefault="00E774AD"/>
    <w:p w14:paraId="14A35B9F" w14:textId="77777777" w:rsidR="00E774AD" w:rsidRDefault="00E774AD"/>
    <w:p w14:paraId="59FE94F7" w14:textId="77777777" w:rsidR="00E774AD" w:rsidRDefault="00E774AD"/>
    <w:p w14:paraId="16A5AD09" w14:textId="77777777" w:rsidR="00EF4695" w:rsidRDefault="00EF4695"/>
    <w:p w14:paraId="6CEBFBEC" w14:textId="77777777" w:rsidR="00E774AD" w:rsidRPr="00D176C0" w:rsidRDefault="00D176C0" w:rsidP="00D176C0">
      <w:pPr>
        <w:pStyle w:val="Heading1"/>
        <w:rPr>
          <w:rFonts w:ascii="Tahoma" w:hAnsi="Tahoma" w:cs="Tahoma"/>
        </w:rPr>
      </w:pPr>
      <w:r w:rsidRPr="00D176C0">
        <w:rPr>
          <w:rFonts w:ascii="Tahoma" w:hAnsi="Tahoma" w:cs="Tahoma"/>
        </w:rPr>
        <w:t xml:space="preserve"> </w:t>
      </w:r>
      <w:bookmarkStart w:id="40" w:name="_Toc196918019"/>
      <w:r w:rsidRPr="000E541C">
        <w:rPr>
          <w:rFonts w:ascii="Tahoma" w:hAnsi="Tahoma" w:cs="Tahoma"/>
        </w:rPr>
        <w:t>S</w:t>
      </w:r>
      <w:r w:rsidR="001C7E38" w:rsidRPr="000E541C">
        <w:rPr>
          <w:rFonts w:ascii="Tahoma" w:hAnsi="Tahoma" w:cs="Tahoma"/>
        </w:rPr>
        <w:t>E</w:t>
      </w:r>
      <w:r w:rsidRPr="000E541C">
        <w:rPr>
          <w:rFonts w:ascii="Tahoma" w:hAnsi="Tahoma" w:cs="Tahoma"/>
        </w:rPr>
        <w:t xml:space="preserve"> 41 Psychiatric</w:t>
      </w:r>
      <w:r w:rsidRPr="00D176C0">
        <w:rPr>
          <w:rFonts w:ascii="Tahoma" w:hAnsi="Tahoma" w:cs="Tahoma"/>
        </w:rPr>
        <w:t xml:space="preserve"> Electro-Convulsive Therapy Care</w:t>
      </w:r>
      <w:bookmarkEnd w:id="40"/>
    </w:p>
    <w:tbl>
      <w:tblPr>
        <w:tblStyle w:val="TableGrid"/>
        <w:tblW w:w="13604" w:type="dxa"/>
        <w:tblInd w:w="-366" w:type="dxa"/>
        <w:tblCellMar>
          <w:left w:w="25" w:type="dxa"/>
        </w:tblCellMar>
        <w:tblLook w:val="04A0" w:firstRow="1" w:lastRow="0" w:firstColumn="1" w:lastColumn="0" w:noHBand="0" w:noVBand="1"/>
      </w:tblPr>
      <w:tblGrid>
        <w:gridCol w:w="1221"/>
        <w:gridCol w:w="4932"/>
        <w:gridCol w:w="746"/>
        <w:gridCol w:w="747"/>
        <w:gridCol w:w="747"/>
        <w:gridCol w:w="5211"/>
      </w:tblGrid>
      <w:tr w:rsidR="00C717AC" w14:paraId="6702845A" w14:textId="77777777" w:rsidTr="00545E01">
        <w:trPr>
          <w:trHeight w:val="169"/>
        </w:trPr>
        <w:tc>
          <w:tcPr>
            <w:tcW w:w="1221" w:type="dxa"/>
            <w:tcBorders>
              <w:top w:val="single" w:sz="5" w:space="0" w:color="000000"/>
              <w:left w:val="single" w:sz="5" w:space="0" w:color="000000"/>
              <w:bottom w:val="single" w:sz="5" w:space="0" w:color="000000"/>
              <w:right w:val="single" w:sz="5" w:space="0" w:color="000000"/>
            </w:tcBorders>
            <w:shd w:val="clear" w:color="auto" w:fill="D9D9D9"/>
          </w:tcPr>
          <w:p w14:paraId="342C7BC7" w14:textId="77777777" w:rsidR="006865A9" w:rsidRDefault="006865A9" w:rsidP="00E729C5">
            <w:pPr>
              <w:ind w:right="25"/>
              <w:jc w:val="center"/>
            </w:pPr>
            <w:r>
              <w:rPr>
                <w:sz w:val="14"/>
              </w:rPr>
              <w:lastRenderedPageBreak/>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299562A0" w14:textId="77777777" w:rsidR="006865A9" w:rsidRDefault="006865A9" w:rsidP="00E729C5">
            <w:pPr>
              <w:ind w:right="3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62F56C17" w14:textId="77777777" w:rsidR="006865A9" w:rsidRDefault="006865A9" w:rsidP="00E729C5"/>
        </w:tc>
        <w:tc>
          <w:tcPr>
            <w:tcW w:w="747" w:type="dxa"/>
            <w:tcBorders>
              <w:top w:val="single" w:sz="5" w:space="0" w:color="000000"/>
              <w:left w:val="nil"/>
              <w:bottom w:val="single" w:sz="4" w:space="0" w:color="auto"/>
              <w:right w:val="nil"/>
            </w:tcBorders>
            <w:shd w:val="clear" w:color="auto" w:fill="D9D9D9"/>
          </w:tcPr>
          <w:p w14:paraId="7C4091A2" w14:textId="77777777" w:rsidR="006865A9" w:rsidRDefault="006865A9" w:rsidP="00E729C5"/>
        </w:tc>
        <w:tc>
          <w:tcPr>
            <w:tcW w:w="5211" w:type="dxa"/>
            <w:tcBorders>
              <w:top w:val="single" w:sz="5" w:space="0" w:color="000000"/>
              <w:left w:val="nil"/>
              <w:bottom w:val="single" w:sz="5" w:space="0" w:color="000000"/>
              <w:right w:val="nil"/>
            </w:tcBorders>
            <w:shd w:val="clear" w:color="auto" w:fill="D9D9D9"/>
          </w:tcPr>
          <w:p w14:paraId="541FE78A" w14:textId="77777777" w:rsidR="006865A9" w:rsidRDefault="006865A9" w:rsidP="00E729C5">
            <w:pPr>
              <w:ind w:left="571"/>
            </w:pPr>
            <w:r>
              <w:rPr>
                <w:sz w:val="14"/>
              </w:rPr>
              <w:t>Linked Criteria</w:t>
            </w:r>
          </w:p>
        </w:tc>
      </w:tr>
      <w:tr w:rsidR="00C717AC" w14:paraId="1443B742" w14:textId="77777777" w:rsidTr="00545E01">
        <w:trPr>
          <w:trHeight w:val="514"/>
        </w:trPr>
        <w:tc>
          <w:tcPr>
            <w:tcW w:w="1221" w:type="dxa"/>
            <w:tcBorders>
              <w:top w:val="single" w:sz="5" w:space="0" w:color="000000"/>
              <w:left w:val="single" w:sz="10" w:space="0" w:color="000000"/>
              <w:bottom w:val="single" w:sz="5" w:space="0" w:color="000000"/>
              <w:right w:val="single" w:sz="5" w:space="0" w:color="000000"/>
            </w:tcBorders>
            <w:vAlign w:val="center"/>
          </w:tcPr>
          <w:p w14:paraId="669C6E20" w14:textId="77777777" w:rsidR="00564032" w:rsidRDefault="00564032" w:rsidP="00564032">
            <w:pPr>
              <w:ind w:left="1"/>
            </w:pPr>
            <w:r>
              <w:rPr>
                <w:sz w:val="14"/>
              </w:rPr>
              <w:t>41.1.1.1</w:t>
            </w:r>
          </w:p>
        </w:tc>
        <w:tc>
          <w:tcPr>
            <w:tcW w:w="4932" w:type="dxa"/>
            <w:tcBorders>
              <w:top w:val="single" w:sz="5" w:space="0" w:color="000000"/>
              <w:left w:val="single" w:sz="5" w:space="0" w:color="000000"/>
              <w:bottom w:val="single" w:sz="5" w:space="0" w:color="000000"/>
              <w:right w:val="single" w:sz="5" w:space="0" w:color="000000"/>
            </w:tcBorders>
            <w:vAlign w:val="center"/>
          </w:tcPr>
          <w:p w14:paraId="1A399E04" w14:textId="77777777" w:rsidR="00564032" w:rsidRDefault="00564032" w:rsidP="00564032">
            <w:r w:rsidRPr="00A228C2">
              <w:rPr>
                <w:rFonts w:asciiTheme="minorHAnsi" w:hAnsiTheme="minorHAnsi" w:cstheme="minorHAnsi"/>
                <w:sz w:val="16"/>
                <w:szCs w:val="16"/>
              </w:rPr>
              <w:t>A senior professional who is suitably qualified and experienced</w:t>
            </w:r>
            <w:r w:rsidRPr="00A228C2">
              <w:rPr>
                <w:rFonts w:asciiTheme="minorHAnsi" w:hAnsiTheme="minorHAnsi" w:cstheme="minorHAnsi"/>
                <w:spacing w:val="-23"/>
                <w:sz w:val="16"/>
                <w:szCs w:val="16"/>
              </w:rPr>
              <w:t xml:space="preserve"> </w:t>
            </w:r>
            <w:r w:rsidRPr="00A228C2">
              <w:rPr>
                <w:rFonts w:asciiTheme="minorHAnsi" w:hAnsiTheme="minorHAnsi" w:cstheme="minorHAnsi"/>
                <w:sz w:val="16"/>
                <w:szCs w:val="16"/>
              </w:rPr>
              <w:t xml:space="preserve">oversees the </w:t>
            </w:r>
            <w:r w:rsidRPr="00A228C2">
              <w:rPr>
                <w:rFonts w:asciiTheme="minorHAnsi" w:hAnsiTheme="minorHAnsi" w:cstheme="minorHAnsi"/>
                <w:spacing w:val="-3"/>
                <w:sz w:val="16"/>
                <w:szCs w:val="16"/>
              </w:rPr>
              <w:t xml:space="preserve">electro-convulsive </w:t>
            </w:r>
            <w:r w:rsidRPr="00A228C2">
              <w:rPr>
                <w:rFonts w:asciiTheme="minorHAnsi" w:hAnsiTheme="minorHAnsi" w:cstheme="minorHAnsi"/>
                <w:sz w:val="16"/>
                <w:szCs w:val="16"/>
              </w:rPr>
              <w:t>therapy (ECT) service</w:t>
            </w:r>
          </w:p>
        </w:tc>
        <w:tc>
          <w:tcPr>
            <w:tcW w:w="746" w:type="dxa"/>
            <w:tcBorders>
              <w:top w:val="single" w:sz="5" w:space="0" w:color="000000"/>
              <w:left w:val="single" w:sz="5" w:space="0" w:color="000000"/>
              <w:bottom w:val="single" w:sz="4" w:space="0" w:color="auto"/>
              <w:right w:val="single" w:sz="5" w:space="0" w:color="000000"/>
            </w:tcBorders>
            <w:vAlign w:val="bottom"/>
          </w:tcPr>
          <w:p w14:paraId="2F6FB182" w14:textId="77777777" w:rsidR="00564032" w:rsidRDefault="00564032" w:rsidP="00564032">
            <w:r>
              <w:rPr>
                <w:sz w:val="14"/>
              </w:rPr>
              <w:t>1.3.1.1</w:t>
            </w:r>
          </w:p>
        </w:tc>
        <w:tc>
          <w:tcPr>
            <w:tcW w:w="747" w:type="dxa"/>
            <w:tcBorders>
              <w:top w:val="single" w:sz="5" w:space="0" w:color="000000"/>
              <w:left w:val="single" w:sz="5" w:space="0" w:color="000000"/>
              <w:bottom w:val="single" w:sz="4" w:space="0" w:color="auto"/>
              <w:right w:val="single" w:sz="4" w:space="0" w:color="auto"/>
            </w:tcBorders>
            <w:vAlign w:val="bottom"/>
          </w:tcPr>
          <w:p w14:paraId="6AF98896" w14:textId="77777777" w:rsidR="00564032" w:rsidRDefault="00564032" w:rsidP="00564032">
            <w:r>
              <w:rPr>
                <w:sz w:val="14"/>
              </w:rPr>
              <w:t>2.2.1.1</w:t>
            </w:r>
          </w:p>
          <w:p w14:paraId="01F9E3D3" w14:textId="77777777" w:rsidR="00564032" w:rsidRDefault="00564032" w:rsidP="00564032">
            <w:r>
              <w:rPr>
                <w:sz w:val="14"/>
              </w:rPr>
              <w:t>2.5.1.1</w:t>
            </w:r>
          </w:p>
        </w:tc>
        <w:tc>
          <w:tcPr>
            <w:tcW w:w="0" w:type="auto"/>
            <w:tcBorders>
              <w:top w:val="single" w:sz="4" w:space="0" w:color="auto"/>
              <w:left w:val="single" w:sz="4" w:space="0" w:color="auto"/>
              <w:bottom w:val="single" w:sz="4" w:space="0" w:color="auto"/>
              <w:right w:val="single" w:sz="4" w:space="0" w:color="auto"/>
            </w:tcBorders>
          </w:tcPr>
          <w:p w14:paraId="6AA5B68B" w14:textId="77777777" w:rsidR="00564032" w:rsidRPr="00E01350" w:rsidRDefault="00564032" w:rsidP="00564032">
            <w:pPr>
              <w:spacing w:line="253" w:lineRule="auto"/>
              <w:rPr>
                <w:sz w:val="14"/>
              </w:rPr>
            </w:pPr>
            <w:r w:rsidRPr="00E01350">
              <w:rPr>
                <w:sz w:val="14"/>
              </w:rPr>
              <w:t>41.2.1.2</w:t>
            </w:r>
          </w:p>
          <w:p w14:paraId="7258E8BC" w14:textId="77777777" w:rsidR="00564032" w:rsidRDefault="00564032" w:rsidP="00564032"/>
        </w:tc>
        <w:tc>
          <w:tcPr>
            <w:tcW w:w="0" w:type="auto"/>
            <w:vMerge w:val="restart"/>
            <w:tcBorders>
              <w:top w:val="nil"/>
              <w:left w:val="single" w:sz="4" w:space="0" w:color="auto"/>
              <w:bottom w:val="nil"/>
              <w:right w:val="nil"/>
            </w:tcBorders>
          </w:tcPr>
          <w:p w14:paraId="57E556E7" w14:textId="77777777" w:rsidR="00564032" w:rsidRDefault="00564032" w:rsidP="00564032"/>
        </w:tc>
      </w:tr>
      <w:tr w:rsidR="00C717AC" w14:paraId="671B3DE9" w14:textId="77777777" w:rsidTr="00647BB2">
        <w:trPr>
          <w:trHeight w:val="514"/>
        </w:trPr>
        <w:tc>
          <w:tcPr>
            <w:tcW w:w="1221" w:type="dxa"/>
            <w:tcBorders>
              <w:top w:val="single" w:sz="5" w:space="0" w:color="000000"/>
              <w:left w:val="single" w:sz="10" w:space="0" w:color="000000"/>
              <w:bottom w:val="single" w:sz="5" w:space="0" w:color="000000"/>
              <w:right w:val="single" w:sz="5" w:space="0" w:color="000000"/>
            </w:tcBorders>
          </w:tcPr>
          <w:p w14:paraId="04DA2291" w14:textId="77777777" w:rsidR="00564032" w:rsidRDefault="00564032" w:rsidP="00564032">
            <w:pPr>
              <w:ind w:left="1"/>
              <w:rPr>
                <w:sz w:val="14"/>
              </w:rPr>
            </w:pPr>
            <w:r>
              <w:rPr>
                <w:sz w:val="14"/>
              </w:rPr>
              <w:t>41.1.1.2</w:t>
            </w:r>
          </w:p>
        </w:tc>
        <w:tc>
          <w:tcPr>
            <w:tcW w:w="4932" w:type="dxa"/>
            <w:tcBorders>
              <w:top w:val="single" w:sz="5" w:space="0" w:color="000000"/>
              <w:left w:val="single" w:sz="5" w:space="0" w:color="000000"/>
              <w:bottom w:val="single" w:sz="5" w:space="0" w:color="000000"/>
              <w:right w:val="single" w:sz="5" w:space="0" w:color="000000"/>
            </w:tcBorders>
          </w:tcPr>
          <w:p w14:paraId="3F6CC202" w14:textId="77777777" w:rsidR="00564032" w:rsidRPr="00426553" w:rsidRDefault="00564032" w:rsidP="00564032">
            <w:pPr>
              <w:jc w:val="both"/>
              <w:rPr>
                <w:rFonts w:asciiTheme="minorHAnsi" w:hAnsiTheme="minorHAnsi" w:cstheme="minorHAnsi"/>
                <w:sz w:val="16"/>
                <w:szCs w:val="16"/>
              </w:rPr>
            </w:pPr>
            <w:r w:rsidRPr="00266ADC">
              <w:rPr>
                <w:rFonts w:asciiTheme="minorHAnsi" w:hAnsiTheme="minorHAnsi" w:cstheme="minorHAnsi"/>
                <w:sz w:val="16"/>
                <w:szCs w:val="16"/>
              </w:rPr>
              <w:t>Electro-convulsive therapy rosters</w:t>
            </w:r>
            <w:r w:rsidRPr="00266ADC">
              <w:rPr>
                <w:rFonts w:asciiTheme="minorHAnsi" w:hAnsiTheme="minorHAnsi" w:cstheme="minorHAnsi"/>
                <w:spacing w:val="-34"/>
                <w:sz w:val="16"/>
                <w:szCs w:val="16"/>
              </w:rPr>
              <w:t xml:space="preserve"> </w:t>
            </w:r>
            <w:r w:rsidRPr="00266ADC">
              <w:rPr>
                <w:rFonts w:asciiTheme="minorHAnsi" w:hAnsiTheme="minorHAnsi" w:cstheme="minorHAnsi"/>
                <w:sz w:val="16"/>
                <w:szCs w:val="16"/>
              </w:rPr>
              <w:t>ensure that registered nurses with suitable qualifications and experience are present at all shifts</w:t>
            </w:r>
            <w:r w:rsidRPr="00266ADC">
              <w:rPr>
                <w:rFonts w:asciiTheme="minorHAnsi" w:hAnsiTheme="minorHAnsi" w:cstheme="minorHAnsi"/>
                <w:spacing w:val="-38"/>
                <w:sz w:val="16"/>
                <w:szCs w:val="16"/>
              </w:rPr>
              <w:t xml:space="preserve"> </w:t>
            </w:r>
            <w:r w:rsidRPr="00266ADC">
              <w:rPr>
                <w:rFonts w:asciiTheme="minorHAnsi" w:hAnsiTheme="minorHAnsi" w:cstheme="minorHAnsi"/>
                <w:sz w:val="16"/>
                <w:szCs w:val="16"/>
              </w:rPr>
              <w:t>for electro-convulsive therapy unit duties</w:t>
            </w:r>
          </w:p>
        </w:tc>
        <w:tc>
          <w:tcPr>
            <w:tcW w:w="746" w:type="dxa"/>
            <w:tcBorders>
              <w:top w:val="single" w:sz="4" w:space="0" w:color="auto"/>
              <w:left w:val="single" w:sz="5" w:space="0" w:color="000000"/>
              <w:bottom w:val="single" w:sz="5" w:space="0" w:color="000000"/>
              <w:right w:val="single" w:sz="5" w:space="0" w:color="000000"/>
            </w:tcBorders>
            <w:vAlign w:val="bottom"/>
          </w:tcPr>
          <w:p w14:paraId="4A5B9C72" w14:textId="77777777" w:rsidR="00564032" w:rsidRPr="00266ADC" w:rsidRDefault="00564032" w:rsidP="00564032">
            <w:pPr>
              <w:rPr>
                <w:sz w:val="14"/>
              </w:rPr>
            </w:pPr>
            <w:r w:rsidRPr="00AC6BC9">
              <w:rPr>
                <w:color w:val="FF0000"/>
                <w:sz w:val="14"/>
              </w:rPr>
              <w:t>1.3.1.4</w:t>
            </w:r>
          </w:p>
        </w:tc>
        <w:tc>
          <w:tcPr>
            <w:tcW w:w="747" w:type="dxa"/>
            <w:tcBorders>
              <w:top w:val="single" w:sz="5" w:space="0" w:color="000000"/>
              <w:left w:val="single" w:sz="5" w:space="0" w:color="000000"/>
              <w:bottom w:val="single" w:sz="5" w:space="0" w:color="000000"/>
              <w:right w:val="single" w:sz="4" w:space="0" w:color="auto"/>
            </w:tcBorders>
          </w:tcPr>
          <w:p w14:paraId="378D9376" w14:textId="77777777" w:rsidR="00564032" w:rsidRPr="00266ADC" w:rsidRDefault="00564032" w:rsidP="00564032">
            <w:pPr>
              <w:spacing w:line="253" w:lineRule="auto"/>
              <w:rPr>
                <w:sz w:val="14"/>
              </w:rPr>
            </w:pPr>
            <w:r w:rsidRPr="0053398A">
              <w:rPr>
                <w:color w:val="FF0000"/>
                <w:sz w:val="14"/>
              </w:rPr>
              <w:t>2.1.1.4</w:t>
            </w:r>
          </w:p>
          <w:p w14:paraId="4D5EEBBC" w14:textId="77777777" w:rsidR="00564032" w:rsidRPr="00266ADC" w:rsidRDefault="00564032" w:rsidP="00564032">
            <w:pPr>
              <w:spacing w:line="253" w:lineRule="auto"/>
              <w:rPr>
                <w:sz w:val="14"/>
              </w:rPr>
            </w:pPr>
            <w:r w:rsidRPr="00266ADC">
              <w:rPr>
                <w:sz w:val="14"/>
              </w:rPr>
              <w:t>2.2.1.1</w:t>
            </w:r>
          </w:p>
        </w:tc>
        <w:tc>
          <w:tcPr>
            <w:tcW w:w="0" w:type="auto"/>
            <w:tcBorders>
              <w:top w:val="single" w:sz="4" w:space="0" w:color="auto"/>
              <w:left w:val="single" w:sz="4" w:space="0" w:color="auto"/>
              <w:bottom w:val="single" w:sz="4" w:space="0" w:color="auto"/>
              <w:right w:val="single" w:sz="4" w:space="0" w:color="auto"/>
            </w:tcBorders>
          </w:tcPr>
          <w:p w14:paraId="4D866B48" w14:textId="77777777" w:rsidR="00D75EC5" w:rsidRPr="00E01350" w:rsidRDefault="00D75EC5" w:rsidP="00D75EC5">
            <w:pPr>
              <w:spacing w:line="253" w:lineRule="auto"/>
              <w:rPr>
                <w:sz w:val="14"/>
              </w:rPr>
            </w:pPr>
            <w:r w:rsidRPr="00E01350">
              <w:rPr>
                <w:sz w:val="14"/>
              </w:rPr>
              <w:t>41.</w:t>
            </w:r>
            <w:r>
              <w:rPr>
                <w:sz w:val="14"/>
              </w:rPr>
              <w:t>1.1.6</w:t>
            </w:r>
          </w:p>
          <w:p w14:paraId="38CE76C8" w14:textId="77777777" w:rsidR="00564032" w:rsidRDefault="00564032" w:rsidP="00564032"/>
        </w:tc>
        <w:tc>
          <w:tcPr>
            <w:tcW w:w="0" w:type="auto"/>
            <w:vMerge/>
            <w:tcBorders>
              <w:top w:val="nil"/>
              <w:left w:val="single" w:sz="4" w:space="0" w:color="auto"/>
              <w:bottom w:val="nil"/>
              <w:right w:val="nil"/>
            </w:tcBorders>
          </w:tcPr>
          <w:p w14:paraId="63AFB763" w14:textId="77777777" w:rsidR="00564032" w:rsidRDefault="00564032" w:rsidP="00564032"/>
        </w:tc>
      </w:tr>
      <w:tr w:rsidR="00C717AC" w14:paraId="4A65666D" w14:textId="77777777" w:rsidTr="00647BB2">
        <w:trPr>
          <w:trHeight w:val="366"/>
        </w:trPr>
        <w:tc>
          <w:tcPr>
            <w:tcW w:w="1221" w:type="dxa"/>
            <w:tcBorders>
              <w:top w:val="single" w:sz="5" w:space="0" w:color="000000"/>
              <w:left w:val="single" w:sz="10" w:space="0" w:color="000000"/>
              <w:bottom w:val="single" w:sz="5" w:space="0" w:color="000000"/>
              <w:right w:val="single" w:sz="5" w:space="0" w:color="000000"/>
            </w:tcBorders>
          </w:tcPr>
          <w:p w14:paraId="1B22F188" w14:textId="77777777" w:rsidR="00564032" w:rsidRDefault="00564032" w:rsidP="00C23E62">
            <w:pPr>
              <w:ind w:left="1"/>
            </w:pPr>
            <w:r>
              <w:rPr>
                <w:sz w:val="14"/>
              </w:rPr>
              <w:t>41.1.1.</w:t>
            </w:r>
            <w:r w:rsidR="00C23E62">
              <w:rPr>
                <w:sz w:val="14"/>
              </w:rPr>
              <w:t>3</w:t>
            </w:r>
          </w:p>
        </w:tc>
        <w:tc>
          <w:tcPr>
            <w:tcW w:w="4932" w:type="dxa"/>
            <w:tcBorders>
              <w:top w:val="single" w:sz="5" w:space="0" w:color="000000"/>
              <w:left w:val="single" w:sz="5" w:space="0" w:color="000000"/>
              <w:bottom w:val="single" w:sz="5" w:space="0" w:color="000000"/>
              <w:right w:val="single" w:sz="5" w:space="0" w:color="000000"/>
            </w:tcBorders>
          </w:tcPr>
          <w:p w14:paraId="2698B8BD" w14:textId="77777777" w:rsidR="00564032" w:rsidRPr="00426553" w:rsidRDefault="00564032" w:rsidP="00564032">
            <w:pPr>
              <w:jc w:val="both"/>
              <w:rPr>
                <w:rFonts w:asciiTheme="minorHAnsi" w:hAnsiTheme="minorHAnsi" w:cstheme="minorHAnsi"/>
                <w:sz w:val="16"/>
                <w:szCs w:val="16"/>
              </w:rPr>
            </w:pPr>
            <w:r w:rsidRPr="00426553">
              <w:rPr>
                <w:rFonts w:asciiTheme="minorHAnsi" w:hAnsiTheme="minorHAnsi" w:cstheme="minorHAnsi"/>
                <w:sz w:val="16"/>
                <w:szCs w:val="16"/>
              </w:rPr>
              <w:t>Anaesthesia is administered only by qualified anaesthetists.</w:t>
            </w:r>
          </w:p>
        </w:tc>
        <w:tc>
          <w:tcPr>
            <w:tcW w:w="746" w:type="dxa"/>
            <w:tcBorders>
              <w:top w:val="single" w:sz="5" w:space="0" w:color="000000"/>
              <w:left w:val="single" w:sz="5" w:space="0" w:color="000000"/>
              <w:bottom w:val="single" w:sz="5" w:space="0" w:color="000000"/>
              <w:right w:val="single" w:sz="5" w:space="0" w:color="000000"/>
            </w:tcBorders>
            <w:vAlign w:val="bottom"/>
          </w:tcPr>
          <w:p w14:paraId="4BF3E554" w14:textId="77777777" w:rsidR="00564032" w:rsidRDefault="00C23E62" w:rsidP="00564032">
            <w:r>
              <w:rPr>
                <w:sz w:val="14"/>
              </w:rPr>
              <w:t>2.5.1.1</w:t>
            </w:r>
          </w:p>
        </w:tc>
        <w:tc>
          <w:tcPr>
            <w:tcW w:w="747" w:type="dxa"/>
            <w:tcBorders>
              <w:top w:val="single" w:sz="5" w:space="0" w:color="000000"/>
              <w:left w:val="single" w:sz="5" w:space="0" w:color="000000"/>
              <w:bottom w:val="single" w:sz="5" w:space="0" w:color="000000"/>
              <w:right w:val="single" w:sz="4" w:space="0" w:color="auto"/>
            </w:tcBorders>
          </w:tcPr>
          <w:p w14:paraId="66B1A9F8" w14:textId="77777777" w:rsidR="00C23E62" w:rsidRPr="00C23E62" w:rsidRDefault="00C23E62" w:rsidP="00C23E62">
            <w:pPr>
              <w:spacing w:line="253" w:lineRule="auto"/>
              <w:rPr>
                <w:sz w:val="14"/>
              </w:rPr>
            </w:pPr>
            <w:r w:rsidRPr="00C23E62">
              <w:rPr>
                <w:sz w:val="14"/>
              </w:rPr>
              <w:t>41.2.1.2</w:t>
            </w:r>
          </w:p>
          <w:p w14:paraId="48D282DC" w14:textId="77777777" w:rsidR="00564032" w:rsidRPr="00C23E62" w:rsidRDefault="00564032" w:rsidP="00564032">
            <w:pPr>
              <w:spacing w:line="253" w:lineRule="auto"/>
              <w:rPr>
                <w:sz w:val="14"/>
              </w:rPr>
            </w:pPr>
          </w:p>
        </w:tc>
        <w:tc>
          <w:tcPr>
            <w:tcW w:w="0" w:type="auto"/>
            <w:vMerge w:val="restart"/>
            <w:tcBorders>
              <w:top w:val="single" w:sz="4" w:space="0" w:color="auto"/>
              <w:left w:val="single" w:sz="4" w:space="0" w:color="auto"/>
            </w:tcBorders>
          </w:tcPr>
          <w:p w14:paraId="4EF2FDC0" w14:textId="77777777" w:rsidR="00564032" w:rsidRPr="00C23E62" w:rsidRDefault="00564032" w:rsidP="00564032"/>
        </w:tc>
        <w:tc>
          <w:tcPr>
            <w:tcW w:w="0" w:type="auto"/>
            <w:vMerge/>
            <w:tcBorders>
              <w:top w:val="nil"/>
              <w:left w:val="nil"/>
              <w:bottom w:val="nil"/>
              <w:right w:val="nil"/>
            </w:tcBorders>
          </w:tcPr>
          <w:p w14:paraId="5AFD81B2" w14:textId="77777777" w:rsidR="00564032" w:rsidRDefault="00564032" w:rsidP="00564032"/>
        </w:tc>
      </w:tr>
      <w:tr w:rsidR="006323F5" w14:paraId="68B7F45A" w14:textId="77777777" w:rsidTr="004D352F">
        <w:trPr>
          <w:trHeight w:val="514"/>
        </w:trPr>
        <w:tc>
          <w:tcPr>
            <w:tcW w:w="1221" w:type="dxa"/>
            <w:tcBorders>
              <w:top w:val="single" w:sz="5" w:space="0" w:color="000000"/>
              <w:left w:val="single" w:sz="10" w:space="0" w:color="000000"/>
              <w:bottom w:val="single" w:sz="5" w:space="0" w:color="000000"/>
              <w:right w:val="single" w:sz="5" w:space="0" w:color="000000"/>
            </w:tcBorders>
          </w:tcPr>
          <w:p w14:paraId="2F17387E" w14:textId="77777777" w:rsidR="00564032" w:rsidRDefault="00564032" w:rsidP="00564032">
            <w:r>
              <w:rPr>
                <w:sz w:val="14"/>
              </w:rPr>
              <w:t>41</w:t>
            </w:r>
            <w:r w:rsidRPr="00F27138">
              <w:rPr>
                <w:sz w:val="14"/>
              </w:rPr>
              <w:t>.1.</w:t>
            </w:r>
            <w:r>
              <w:rPr>
                <w:sz w:val="14"/>
              </w:rPr>
              <w:t>2.1</w:t>
            </w:r>
          </w:p>
        </w:tc>
        <w:tc>
          <w:tcPr>
            <w:tcW w:w="4932" w:type="dxa"/>
            <w:tcBorders>
              <w:top w:val="single" w:sz="5" w:space="0" w:color="000000"/>
              <w:left w:val="single" w:sz="5" w:space="0" w:color="000000"/>
              <w:bottom w:val="single" w:sz="5" w:space="0" w:color="000000"/>
              <w:right w:val="single" w:sz="5" w:space="0" w:color="000000"/>
            </w:tcBorders>
          </w:tcPr>
          <w:p w14:paraId="28DF0BE6" w14:textId="77777777" w:rsidR="00564032" w:rsidRDefault="00564032" w:rsidP="00564032">
            <w:pPr>
              <w:jc w:val="both"/>
            </w:pPr>
            <w:r w:rsidRPr="00C50B5B">
              <w:rPr>
                <w:rFonts w:asciiTheme="minorHAnsi" w:hAnsiTheme="minorHAnsi" w:cstheme="minorHAnsi"/>
                <w:sz w:val="16"/>
                <w:szCs w:val="16"/>
              </w:rPr>
              <w:t>Evidence-based clinical practice guidelines relevant to the patients and services of the organisation are available to guide patient care processes.</w:t>
            </w:r>
          </w:p>
        </w:tc>
        <w:tc>
          <w:tcPr>
            <w:tcW w:w="746" w:type="dxa"/>
            <w:tcBorders>
              <w:top w:val="single" w:sz="5" w:space="0" w:color="000000"/>
              <w:left w:val="single" w:sz="5" w:space="0" w:color="000000"/>
              <w:bottom w:val="single" w:sz="4" w:space="0" w:color="auto"/>
              <w:right w:val="single" w:sz="4" w:space="0" w:color="auto"/>
            </w:tcBorders>
            <w:vAlign w:val="bottom"/>
          </w:tcPr>
          <w:p w14:paraId="0FD82D08" w14:textId="77777777" w:rsidR="00564032" w:rsidRDefault="00C23E62" w:rsidP="00564032">
            <w:pPr>
              <w:rPr>
                <w:sz w:val="14"/>
              </w:rPr>
            </w:pPr>
            <w:r>
              <w:rPr>
                <w:sz w:val="14"/>
              </w:rPr>
              <w:t>1.3.2.1</w:t>
            </w:r>
          </w:p>
          <w:p w14:paraId="73444167" w14:textId="77777777" w:rsidR="00C23E62" w:rsidRDefault="00C23E62" w:rsidP="00564032">
            <w:r>
              <w:rPr>
                <w:sz w:val="14"/>
              </w:rPr>
              <w:t>1.3.2.2</w:t>
            </w:r>
          </w:p>
        </w:tc>
        <w:tc>
          <w:tcPr>
            <w:tcW w:w="747" w:type="dxa"/>
            <w:tcBorders>
              <w:top w:val="single" w:sz="5" w:space="0" w:color="000000"/>
              <w:left w:val="single" w:sz="4" w:space="0" w:color="auto"/>
              <w:bottom w:val="single" w:sz="4" w:space="0" w:color="auto"/>
              <w:right w:val="single" w:sz="4" w:space="0" w:color="auto"/>
            </w:tcBorders>
          </w:tcPr>
          <w:p w14:paraId="1C8E00C9" w14:textId="77777777" w:rsidR="00564032" w:rsidRPr="00C23E62" w:rsidRDefault="00C23E62" w:rsidP="00C23E62">
            <w:pPr>
              <w:spacing w:line="253" w:lineRule="auto"/>
              <w:rPr>
                <w:sz w:val="14"/>
              </w:rPr>
            </w:pPr>
            <w:r w:rsidRPr="00C23E62">
              <w:rPr>
                <w:sz w:val="14"/>
              </w:rPr>
              <w:t>41.3.3.6</w:t>
            </w:r>
          </w:p>
          <w:p w14:paraId="0EC0D5F2" w14:textId="77777777" w:rsidR="00C23E62" w:rsidRPr="00C23E62" w:rsidRDefault="00C23E62" w:rsidP="00C23E62">
            <w:pPr>
              <w:spacing w:line="253" w:lineRule="auto"/>
              <w:rPr>
                <w:sz w:val="14"/>
              </w:rPr>
            </w:pPr>
            <w:r w:rsidRPr="00C23E62">
              <w:rPr>
                <w:sz w:val="14"/>
              </w:rPr>
              <w:t>41.3.3.7</w:t>
            </w:r>
          </w:p>
          <w:p w14:paraId="16DC5DDD" w14:textId="77777777" w:rsidR="00C23E62" w:rsidRPr="00C23E62" w:rsidRDefault="00C23E62" w:rsidP="00C23E62">
            <w:pPr>
              <w:spacing w:line="253" w:lineRule="auto"/>
            </w:pPr>
          </w:p>
        </w:tc>
        <w:tc>
          <w:tcPr>
            <w:tcW w:w="0" w:type="auto"/>
            <w:vMerge/>
            <w:tcBorders>
              <w:left w:val="single" w:sz="4" w:space="0" w:color="auto"/>
            </w:tcBorders>
          </w:tcPr>
          <w:p w14:paraId="1F099C90" w14:textId="77777777" w:rsidR="00564032" w:rsidRPr="00C23E62" w:rsidRDefault="00564032" w:rsidP="00564032"/>
        </w:tc>
        <w:tc>
          <w:tcPr>
            <w:tcW w:w="0" w:type="auto"/>
            <w:vMerge/>
            <w:tcBorders>
              <w:top w:val="nil"/>
              <w:left w:val="nil"/>
              <w:bottom w:val="nil"/>
              <w:right w:val="nil"/>
            </w:tcBorders>
          </w:tcPr>
          <w:p w14:paraId="4EC7F968" w14:textId="77777777" w:rsidR="00564032" w:rsidRDefault="00564032" w:rsidP="00564032"/>
        </w:tc>
      </w:tr>
      <w:tr w:rsidR="006323F5" w14:paraId="53997D4E" w14:textId="77777777" w:rsidTr="004D352F">
        <w:trPr>
          <w:trHeight w:val="514"/>
        </w:trPr>
        <w:tc>
          <w:tcPr>
            <w:tcW w:w="1221" w:type="dxa"/>
            <w:tcBorders>
              <w:top w:val="single" w:sz="5" w:space="0" w:color="000000"/>
              <w:left w:val="single" w:sz="10" w:space="0" w:color="000000"/>
              <w:bottom w:val="single" w:sz="5" w:space="0" w:color="000000"/>
              <w:right w:val="single" w:sz="5" w:space="0" w:color="000000"/>
            </w:tcBorders>
          </w:tcPr>
          <w:p w14:paraId="74261E46" w14:textId="77777777" w:rsidR="00ED3EFE" w:rsidRDefault="00ED3EFE" w:rsidP="00564032">
            <w:r>
              <w:rPr>
                <w:sz w:val="14"/>
              </w:rPr>
              <w:t>41</w:t>
            </w:r>
            <w:r w:rsidRPr="00F27138">
              <w:rPr>
                <w:sz w:val="14"/>
              </w:rPr>
              <w:t>.1.</w:t>
            </w:r>
            <w:r>
              <w:rPr>
                <w:sz w:val="14"/>
              </w:rPr>
              <w:t>2.3</w:t>
            </w:r>
          </w:p>
        </w:tc>
        <w:tc>
          <w:tcPr>
            <w:tcW w:w="4932" w:type="dxa"/>
            <w:tcBorders>
              <w:top w:val="single" w:sz="5" w:space="0" w:color="000000"/>
              <w:left w:val="single" w:sz="5" w:space="0" w:color="000000"/>
              <w:bottom w:val="single" w:sz="5" w:space="0" w:color="000000"/>
              <w:right w:val="single" w:sz="5" w:space="0" w:color="000000"/>
            </w:tcBorders>
          </w:tcPr>
          <w:p w14:paraId="75644DC0" w14:textId="77777777" w:rsidR="00ED3EFE" w:rsidRDefault="00ED3EFE" w:rsidP="00564032">
            <w:r>
              <w:rPr>
                <w:sz w:val="14"/>
              </w:rPr>
              <w:t>The implementation of guidelines is monitored as part of a structured clinical  audit</w:t>
            </w:r>
          </w:p>
        </w:tc>
        <w:tc>
          <w:tcPr>
            <w:tcW w:w="746" w:type="dxa"/>
            <w:tcBorders>
              <w:top w:val="single" w:sz="4" w:space="0" w:color="auto"/>
              <w:left w:val="single" w:sz="5" w:space="0" w:color="000000"/>
              <w:bottom w:val="single" w:sz="5" w:space="0" w:color="000000"/>
              <w:right w:val="single" w:sz="4" w:space="0" w:color="auto"/>
            </w:tcBorders>
          </w:tcPr>
          <w:p w14:paraId="2407B55D" w14:textId="77777777" w:rsidR="00ED3EFE" w:rsidRDefault="00ED3EFE" w:rsidP="00564032">
            <w:r>
              <w:rPr>
                <w:sz w:val="14"/>
              </w:rPr>
              <w:t>8.2.1.4</w:t>
            </w:r>
          </w:p>
        </w:tc>
        <w:tc>
          <w:tcPr>
            <w:tcW w:w="747" w:type="dxa"/>
            <w:vMerge w:val="restart"/>
            <w:tcBorders>
              <w:top w:val="single" w:sz="4" w:space="0" w:color="auto"/>
              <w:left w:val="single" w:sz="4" w:space="0" w:color="auto"/>
            </w:tcBorders>
          </w:tcPr>
          <w:p w14:paraId="56C578F1" w14:textId="77777777" w:rsidR="00A25835" w:rsidRDefault="00A25835" w:rsidP="00564032">
            <w:pPr>
              <w:ind w:left="1"/>
            </w:pPr>
          </w:p>
          <w:p w14:paraId="70BD8C51" w14:textId="77777777" w:rsidR="00A25835" w:rsidRPr="00A25835" w:rsidRDefault="00A25835" w:rsidP="00A25835"/>
          <w:p w14:paraId="32BCE64E" w14:textId="77777777" w:rsidR="00A25835" w:rsidRPr="00A25835" w:rsidRDefault="00A25835" w:rsidP="00A25835"/>
          <w:p w14:paraId="13DC00F3" w14:textId="77777777" w:rsidR="00A25835" w:rsidRDefault="00A25835" w:rsidP="00A25835"/>
          <w:p w14:paraId="7A1D301B" w14:textId="77777777" w:rsidR="00A25835" w:rsidRDefault="00A25835" w:rsidP="00A25835"/>
          <w:p w14:paraId="4CCB871A" w14:textId="77777777" w:rsidR="00A25835" w:rsidRDefault="00A25835" w:rsidP="00A25835"/>
          <w:p w14:paraId="370ABDB2" w14:textId="77777777" w:rsidR="00A25835" w:rsidRDefault="00A25835" w:rsidP="00A25835"/>
          <w:p w14:paraId="321C39EB" w14:textId="77777777" w:rsidR="00ED3EFE" w:rsidRPr="00A25835" w:rsidRDefault="00ED3EFE" w:rsidP="00A25835"/>
        </w:tc>
        <w:tc>
          <w:tcPr>
            <w:tcW w:w="0" w:type="auto"/>
            <w:vMerge/>
            <w:tcBorders>
              <w:left w:val="nil"/>
            </w:tcBorders>
          </w:tcPr>
          <w:p w14:paraId="7FE6C78E" w14:textId="77777777" w:rsidR="00ED3EFE" w:rsidRPr="00C23E62" w:rsidRDefault="00ED3EFE" w:rsidP="00564032"/>
        </w:tc>
        <w:tc>
          <w:tcPr>
            <w:tcW w:w="0" w:type="auto"/>
            <w:vMerge/>
            <w:tcBorders>
              <w:top w:val="nil"/>
              <w:left w:val="nil"/>
              <w:bottom w:val="nil"/>
              <w:right w:val="nil"/>
            </w:tcBorders>
          </w:tcPr>
          <w:p w14:paraId="538294F6" w14:textId="77777777" w:rsidR="00ED3EFE" w:rsidRDefault="00ED3EFE" w:rsidP="00564032"/>
        </w:tc>
      </w:tr>
      <w:tr w:rsidR="006323F5" w14:paraId="5FC38D99" w14:textId="77777777" w:rsidTr="004D352F">
        <w:trPr>
          <w:trHeight w:val="294"/>
        </w:trPr>
        <w:tc>
          <w:tcPr>
            <w:tcW w:w="1221" w:type="dxa"/>
            <w:tcBorders>
              <w:top w:val="single" w:sz="5" w:space="0" w:color="000000"/>
              <w:left w:val="single" w:sz="10" w:space="0" w:color="000000"/>
              <w:bottom w:val="single" w:sz="5" w:space="0" w:color="000000"/>
              <w:right w:val="single" w:sz="5" w:space="0" w:color="000000"/>
            </w:tcBorders>
          </w:tcPr>
          <w:p w14:paraId="4268EE4E" w14:textId="77777777" w:rsidR="00ED3EFE" w:rsidRPr="00F27138" w:rsidRDefault="00ED3EFE" w:rsidP="00564032">
            <w:pPr>
              <w:rPr>
                <w:sz w:val="14"/>
              </w:rPr>
            </w:pPr>
            <w:r>
              <w:rPr>
                <w:sz w:val="14"/>
              </w:rPr>
              <w:t>41</w:t>
            </w:r>
            <w:r w:rsidRPr="00F27138">
              <w:rPr>
                <w:sz w:val="14"/>
              </w:rPr>
              <w:t>.1.</w:t>
            </w:r>
            <w:r>
              <w:rPr>
                <w:sz w:val="14"/>
              </w:rPr>
              <w:t>2.4</w:t>
            </w:r>
          </w:p>
        </w:tc>
        <w:tc>
          <w:tcPr>
            <w:tcW w:w="4932" w:type="dxa"/>
            <w:tcBorders>
              <w:top w:val="single" w:sz="5" w:space="0" w:color="000000"/>
              <w:left w:val="single" w:sz="5" w:space="0" w:color="000000"/>
              <w:bottom w:val="single" w:sz="5" w:space="0" w:color="000000"/>
              <w:right w:val="single" w:sz="5" w:space="0" w:color="000000"/>
            </w:tcBorders>
          </w:tcPr>
          <w:p w14:paraId="4E8AFF6D" w14:textId="77777777" w:rsidR="00ED3EFE" w:rsidRPr="00C50B5B" w:rsidRDefault="00ED3EFE" w:rsidP="00564032">
            <w:pPr>
              <w:spacing w:line="276" w:lineRule="auto"/>
              <w:jc w:val="both"/>
              <w:rPr>
                <w:rFonts w:asciiTheme="minorHAnsi" w:hAnsiTheme="minorHAnsi" w:cstheme="minorHAnsi"/>
                <w:sz w:val="16"/>
                <w:szCs w:val="16"/>
              </w:rPr>
            </w:pPr>
            <w:r w:rsidRPr="00C50B5B">
              <w:rPr>
                <w:rFonts w:asciiTheme="minorHAnsi" w:hAnsiTheme="minorHAnsi" w:cstheme="minorHAnsi"/>
                <w:sz w:val="16"/>
                <w:szCs w:val="16"/>
              </w:rPr>
              <w:t>Guidelines are reviewed on a regular basis and updated when necessary.</w:t>
            </w:r>
          </w:p>
        </w:tc>
        <w:tc>
          <w:tcPr>
            <w:tcW w:w="746" w:type="dxa"/>
            <w:tcBorders>
              <w:top w:val="single" w:sz="5" w:space="0" w:color="000000"/>
              <w:left w:val="single" w:sz="5" w:space="0" w:color="000000"/>
              <w:bottom w:val="single" w:sz="5" w:space="0" w:color="000000"/>
              <w:right w:val="single" w:sz="4" w:space="0" w:color="auto"/>
            </w:tcBorders>
          </w:tcPr>
          <w:p w14:paraId="4575D150" w14:textId="77777777" w:rsidR="00ED3EFE" w:rsidRDefault="00ED3EFE" w:rsidP="00564032">
            <w:r>
              <w:rPr>
                <w:sz w:val="14"/>
              </w:rPr>
              <w:t>1.3.2.2</w:t>
            </w:r>
          </w:p>
        </w:tc>
        <w:tc>
          <w:tcPr>
            <w:tcW w:w="747" w:type="dxa"/>
            <w:vMerge/>
            <w:tcBorders>
              <w:left w:val="single" w:sz="4" w:space="0" w:color="auto"/>
            </w:tcBorders>
          </w:tcPr>
          <w:p w14:paraId="53EBC64C" w14:textId="77777777" w:rsidR="00ED3EFE" w:rsidRPr="00C23E62" w:rsidRDefault="00ED3EFE" w:rsidP="00564032">
            <w:pPr>
              <w:ind w:left="1"/>
            </w:pPr>
          </w:p>
        </w:tc>
        <w:tc>
          <w:tcPr>
            <w:tcW w:w="0" w:type="auto"/>
            <w:vMerge/>
            <w:tcBorders>
              <w:left w:val="nil"/>
            </w:tcBorders>
          </w:tcPr>
          <w:p w14:paraId="17234274" w14:textId="77777777" w:rsidR="00ED3EFE" w:rsidRPr="00C23E62" w:rsidRDefault="00ED3EFE" w:rsidP="00564032"/>
        </w:tc>
        <w:tc>
          <w:tcPr>
            <w:tcW w:w="0" w:type="auto"/>
            <w:vMerge/>
            <w:tcBorders>
              <w:top w:val="nil"/>
              <w:left w:val="nil"/>
              <w:bottom w:val="nil"/>
              <w:right w:val="nil"/>
            </w:tcBorders>
          </w:tcPr>
          <w:p w14:paraId="3EB924BF" w14:textId="77777777" w:rsidR="00ED3EFE" w:rsidRDefault="00ED3EFE" w:rsidP="00564032"/>
        </w:tc>
      </w:tr>
      <w:tr w:rsidR="006323F5" w14:paraId="791FB884" w14:textId="77777777" w:rsidTr="004D352F">
        <w:trPr>
          <w:trHeight w:val="294"/>
        </w:trPr>
        <w:tc>
          <w:tcPr>
            <w:tcW w:w="1221" w:type="dxa"/>
            <w:tcBorders>
              <w:top w:val="single" w:sz="5" w:space="0" w:color="000000"/>
              <w:left w:val="single" w:sz="10" w:space="0" w:color="000000"/>
              <w:bottom w:val="single" w:sz="5" w:space="0" w:color="000000"/>
              <w:right w:val="single" w:sz="5" w:space="0" w:color="000000"/>
            </w:tcBorders>
          </w:tcPr>
          <w:p w14:paraId="6C1C1B18" w14:textId="77777777" w:rsidR="00ED3EFE" w:rsidRDefault="00ED3EFE" w:rsidP="00564032">
            <w:r w:rsidRPr="00D91FAC">
              <w:rPr>
                <w:sz w:val="14"/>
              </w:rPr>
              <w:t>41</w:t>
            </w:r>
            <w:r>
              <w:rPr>
                <w:sz w:val="14"/>
              </w:rPr>
              <w:t>.2.1.1</w:t>
            </w:r>
          </w:p>
        </w:tc>
        <w:tc>
          <w:tcPr>
            <w:tcW w:w="4932" w:type="dxa"/>
            <w:tcBorders>
              <w:top w:val="single" w:sz="5" w:space="0" w:color="000000"/>
              <w:left w:val="single" w:sz="5" w:space="0" w:color="000000"/>
              <w:bottom w:val="single" w:sz="5" w:space="0" w:color="000000"/>
              <w:right w:val="single" w:sz="5" w:space="0" w:color="000000"/>
            </w:tcBorders>
          </w:tcPr>
          <w:p w14:paraId="0D4852DF" w14:textId="77777777" w:rsidR="00ED3EFE" w:rsidRPr="002029CD" w:rsidRDefault="00ED3EFE" w:rsidP="00564032">
            <w:pPr>
              <w:jc w:val="both"/>
              <w:rPr>
                <w:rFonts w:asciiTheme="minorHAnsi" w:hAnsiTheme="minorHAnsi" w:cstheme="minorHAnsi"/>
                <w:sz w:val="16"/>
                <w:szCs w:val="16"/>
              </w:rPr>
            </w:pPr>
            <w:r w:rsidRPr="002029CD">
              <w:rPr>
                <w:rFonts w:asciiTheme="minorHAnsi" w:hAnsiTheme="minorHAnsi" w:cstheme="minorHAnsi"/>
                <w:sz w:val="16"/>
                <w:szCs w:val="16"/>
              </w:rPr>
              <w:t>Written policies and procedures for assessing patients and their families on admission and during ongoing care are implemented</w:t>
            </w:r>
          </w:p>
        </w:tc>
        <w:tc>
          <w:tcPr>
            <w:tcW w:w="746" w:type="dxa"/>
            <w:tcBorders>
              <w:top w:val="single" w:sz="5" w:space="0" w:color="000000"/>
              <w:left w:val="single" w:sz="5" w:space="0" w:color="000000"/>
              <w:bottom w:val="single" w:sz="5" w:space="0" w:color="000000"/>
              <w:right w:val="single" w:sz="4" w:space="0" w:color="auto"/>
            </w:tcBorders>
            <w:vAlign w:val="bottom"/>
          </w:tcPr>
          <w:p w14:paraId="2A9FDEE6" w14:textId="77777777" w:rsidR="00ED3EFE" w:rsidRPr="00E86586" w:rsidRDefault="00ED3EFE" w:rsidP="00564032">
            <w:pPr>
              <w:rPr>
                <w:color w:val="auto"/>
              </w:rPr>
            </w:pPr>
            <w:r w:rsidRPr="00E86586">
              <w:rPr>
                <w:color w:val="auto"/>
                <w:sz w:val="14"/>
              </w:rPr>
              <w:t>1.3.2.1</w:t>
            </w:r>
          </w:p>
        </w:tc>
        <w:tc>
          <w:tcPr>
            <w:tcW w:w="747" w:type="dxa"/>
            <w:vMerge/>
            <w:tcBorders>
              <w:left w:val="single" w:sz="4" w:space="0" w:color="auto"/>
            </w:tcBorders>
            <w:shd w:val="clear" w:color="auto" w:fill="auto"/>
          </w:tcPr>
          <w:p w14:paraId="5236E5A3" w14:textId="77777777" w:rsidR="00ED3EFE" w:rsidRPr="00C23E62" w:rsidRDefault="00ED3EFE" w:rsidP="00564032">
            <w:pPr>
              <w:shd w:val="clear" w:color="auto" w:fill="FFFF00"/>
              <w:rPr>
                <w:color w:val="auto"/>
                <w:sz w:val="14"/>
              </w:rPr>
            </w:pPr>
          </w:p>
        </w:tc>
        <w:tc>
          <w:tcPr>
            <w:tcW w:w="0" w:type="auto"/>
            <w:vMerge/>
            <w:tcBorders>
              <w:left w:val="nil"/>
            </w:tcBorders>
          </w:tcPr>
          <w:p w14:paraId="1F146E04" w14:textId="77777777" w:rsidR="00ED3EFE" w:rsidRPr="00C23E62" w:rsidRDefault="00ED3EFE" w:rsidP="00564032"/>
        </w:tc>
        <w:tc>
          <w:tcPr>
            <w:tcW w:w="0" w:type="auto"/>
            <w:vMerge/>
            <w:tcBorders>
              <w:top w:val="nil"/>
              <w:left w:val="nil"/>
              <w:bottom w:val="nil"/>
              <w:right w:val="nil"/>
            </w:tcBorders>
          </w:tcPr>
          <w:p w14:paraId="6DCD5416" w14:textId="77777777" w:rsidR="00ED3EFE" w:rsidRDefault="00ED3EFE" w:rsidP="00564032"/>
        </w:tc>
      </w:tr>
      <w:tr w:rsidR="006323F5" w14:paraId="1006D996" w14:textId="77777777" w:rsidTr="004D352F">
        <w:trPr>
          <w:trHeight w:val="294"/>
        </w:trPr>
        <w:tc>
          <w:tcPr>
            <w:tcW w:w="1221" w:type="dxa"/>
            <w:tcBorders>
              <w:top w:val="single" w:sz="5" w:space="0" w:color="000000"/>
              <w:left w:val="single" w:sz="10" w:space="0" w:color="000000"/>
              <w:bottom w:val="single" w:sz="5" w:space="0" w:color="000000"/>
              <w:right w:val="single" w:sz="5" w:space="0" w:color="000000"/>
            </w:tcBorders>
          </w:tcPr>
          <w:p w14:paraId="50F688C7" w14:textId="77777777" w:rsidR="00ED3EFE" w:rsidRDefault="00ED3EFE" w:rsidP="00564032">
            <w:r>
              <w:rPr>
                <w:rFonts w:asciiTheme="minorHAnsi" w:hAnsiTheme="minorHAnsi" w:cstheme="minorHAnsi"/>
                <w:sz w:val="16"/>
                <w:szCs w:val="16"/>
              </w:rPr>
              <w:t>41.2.1.2</w:t>
            </w:r>
          </w:p>
        </w:tc>
        <w:tc>
          <w:tcPr>
            <w:tcW w:w="4932" w:type="dxa"/>
            <w:tcBorders>
              <w:top w:val="single" w:sz="5" w:space="0" w:color="000000"/>
              <w:left w:val="single" w:sz="5" w:space="0" w:color="000000"/>
              <w:bottom w:val="single" w:sz="5" w:space="0" w:color="000000"/>
              <w:right w:val="single" w:sz="5" w:space="0" w:color="000000"/>
            </w:tcBorders>
          </w:tcPr>
          <w:p w14:paraId="1CEA18A1" w14:textId="77777777" w:rsidR="00ED3EFE" w:rsidRDefault="00ED3EFE" w:rsidP="00564032">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4" w:space="0" w:color="auto"/>
            </w:tcBorders>
          </w:tcPr>
          <w:p w14:paraId="5BBFA643" w14:textId="77777777" w:rsidR="00ED3EFE" w:rsidRDefault="00ED3EFE" w:rsidP="00564032">
            <w:pPr>
              <w:rPr>
                <w:sz w:val="14"/>
              </w:rPr>
            </w:pPr>
            <w:r>
              <w:rPr>
                <w:sz w:val="14"/>
              </w:rPr>
              <w:t>41.1.1.1</w:t>
            </w:r>
          </w:p>
          <w:p w14:paraId="625A4702" w14:textId="77777777" w:rsidR="00ED3EFE" w:rsidRDefault="00ED3EFE" w:rsidP="00564032">
            <w:pPr>
              <w:rPr>
                <w:sz w:val="14"/>
              </w:rPr>
            </w:pPr>
            <w:r>
              <w:rPr>
                <w:sz w:val="14"/>
              </w:rPr>
              <w:t>41.1.1.3</w:t>
            </w:r>
          </w:p>
          <w:p w14:paraId="3C62FC6E" w14:textId="77777777" w:rsidR="00ED3EFE" w:rsidRDefault="00ED3EFE" w:rsidP="001B629B">
            <w:r>
              <w:rPr>
                <w:sz w:val="14"/>
              </w:rPr>
              <w:t>41.3.1.1</w:t>
            </w:r>
          </w:p>
        </w:tc>
        <w:tc>
          <w:tcPr>
            <w:tcW w:w="747" w:type="dxa"/>
            <w:vMerge/>
            <w:tcBorders>
              <w:left w:val="single" w:sz="4" w:space="0" w:color="auto"/>
            </w:tcBorders>
            <w:shd w:val="clear" w:color="auto" w:fill="auto"/>
          </w:tcPr>
          <w:p w14:paraId="3C7AE699" w14:textId="77777777" w:rsidR="00ED3EFE" w:rsidRPr="00C23E62" w:rsidRDefault="00ED3EFE" w:rsidP="00564032"/>
        </w:tc>
        <w:tc>
          <w:tcPr>
            <w:tcW w:w="0" w:type="auto"/>
            <w:vMerge/>
            <w:tcBorders>
              <w:left w:val="nil"/>
            </w:tcBorders>
          </w:tcPr>
          <w:p w14:paraId="51ED3EDE" w14:textId="77777777" w:rsidR="00ED3EFE" w:rsidRDefault="00ED3EFE" w:rsidP="00564032"/>
        </w:tc>
        <w:tc>
          <w:tcPr>
            <w:tcW w:w="0" w:type="auto"/>
            <w:vMerge/>
            <w:tcBorders>
              <w:top w:val="nil"/>
              <w:left w:val="nil"/>
              <w:bottom w:val="nil"/>
              <w:right w:val="nil"/>
            </w:tcBorders>
          </w:tcPr>
          <w:p w14:paraId="1591A8D6" w14:textId="77777777" w:rsidR="00ED3EFE" w:rsidRDefault="00ED3EFE" w:rsidP="00564032"/>
        </w:tc>
      </w:tr>
      <w:tr w:rsidR="006323F5" w14:paraId="71569963" w14:textId="77777777" w:rsidTr="004D352F">
        <w:trPr>
          <w:trHeight w:val="672"/>
        </w:trPr>
        <w:tc>
          <w:tcPr>
            <w:tcW w:w="1221" w:type="dxa"/>
            <w:tcBorders>
              <w:top w:val="single" w:sz="5" w:space="0" w:color="000000"/>
              <w:left w:val="single" w:sz="10" w:space="0" w:color="000000"/>
              <w:bottom w:val="single" w:sz="5" w:space="0" w:color="000000"/>
              <w:right w:val="single" w:sz="5" w:space="0" w:color="000000"/>
            </w:tcBorders>
          </w:tcPr>
          <w:p w14:paraId="71D5F9AD" w14:textId="77777777" w:rsidR="00ED3EFE" w:rsidRDefault="00ED3EFE" w:rsidP="00564032">
            <w:pPr>
              <w:rPr>
                <w:rFonts w:asciiTheme="minorHAnsi" w:hAnsiTheme="minorHAnsi" w:cstheme="minorHAnsi"/>
                <w:sz w:val="16"/>
                <w:szCs w:val="16"/>
              </w:rPr>
            </w:pPr>
            <w:r>
              <w:rPr>
                <w:rFonts w:asciiTheme="minorHAnsi" w:hAnsiTheme="minorHAnsi" w:cstheme="minorHAnsi"/>
                <w:sz w:val="16"/>
                <w:szCs w:val="16"/>
              </w:rPr>
              <w:t>41.2.2.1</w:t>
            </w:r>
          </w:p>
        </w:tc>
        <w:tc>
          <w:tcPr>
            <w:tcW w:w="4932" w:type="dxa"/>
            <w:tcBorders>
              <w:top w:val="single" w:sz="5" w:space="0" w:color="000000"/>
              <w:left w:val="single" w:sz="5" w:space="0" w:color="000000"/>
              <w:bottom w:val="single" w:sz="5" w:space="0" w:color="000000"/>
              <w:right w:val="single" w:sz="5" w:space="0" w:color="000000"/>
            </w:tcBorders>
          </w:tcPr>
          <w:p w14:paraId="38D845CE" w14:textId="77777777" w:rsidR="00ED3EFE" w:rsidRPr="004B0154" w:rsidRDefault="00ED3EFE" w:rsidP="00564032">
            <w:pPr>
              <w:pStyle w:val="BodyText"/>
              <w:spacing w:before="4" w:line="276" w:lineRule="auto"/>
              <w:ind w:left="1440" w:hanging="1440"/>
              <w:rPr>
                <w:rFonts w:asciiTheme="minorHAnsi" w:hAnsiTheme="minorHAnsi" w:cstheme="minorHAnsi"/>
                <w:sz w:val="16"/>
                <w:szCs w:val="16"/>
              </w:rPr>
            </w:pPr>
            <w:r w:rsidRPr="004B0154">
              <w:rPr>
                <w:rFonts w:asciiTheme="minorHAnsi" w:hAnsiTheme="minorHAnsi" w:cstheme="minorHAnsi"/>
                <w:sz w:val="16"/>
                <w:szCs w:val="16"/>
              </w:rPr>
              <w:t>Written policies and procedures</w:t>
            </w:r>
            <w:r w:rsidRPr="004B0154">
              <w:rPr>
                <w:rFonts w:asciiTheme="minorHAnsi" w:hAnsiTheme="minorHAnsi" w:cstheme="minorHAnsi"/>
                <w:spacing w:val="-24"/>
                <w:sz w:val="16"/>
                <w:szCs w:val="16"/>
              </w:rPr>
              <w:t xml:space="preserve"> </w:t>
            </w:r>
            <w:r w:rsidRPr="004B0154">
              <w:rPr>
                <w:rFonts w:asciiTheme="minorHAnsi" w:hAnsiTheme="minorHAnsi" w:cstheme="minorHAnsi"/>
                <w:sz w:val="16"/>
                <w:szCs w:val="16"/>
              </w:rPr>
              <w:t xml:space="preserve">guide the activities of the </w:t>
            </w:r>
            <w:r w:rsidRPr="004B0154">
              <w:rPr>
                <w:rFonts w:asciiTheme="minorHAnsi" w:hAnsiTheme="minorHAnsi" w:cstheme="minorHAnsi"/>
                <w:spacing w:val="-23"/>
                <w:sz w:val="16"/>
                <w:szCs w:val="16"/>
              </w:rPr>
              <w:t>ECT</w:t>
            </w:r>
            <w:r>
              <w:rPr>
                <w:rFonts w:asciiTheme="minorHAnsi" w:hAnsiTheme="minorHAnsi" w:cstheme="minorHAnsi"/>
                <w:spacing w:val="-23"/>
                <w:sz w:val="16"/>
                <w:szCs w:val="16"/>
              </w:rPr>
              <w:t xml:space="preserve">  </w:t>
            </w:r>
            <w:r w:rsidRPr="004B0154">
              <w:rPr>
                <w:rFonts w:asciiTheme="minorHAnsi" w:hAnsiTheme="minorHAnsi" w:cstheme="minorHAnsi"/>
                <w:spacing w:val="-23"/>
                <w:sz w:val="16"/>
                <w:szCs w:val="16"/>
              </w:rPr>
              <w:t xml:space="preserve"> </w:t>
            </w:r>
            <w:r w:rsidRPr="004B0154">
              <w:rPr>
                <w:rFonts w:asciiTheme="minorHAnsi" w:hAnsiTheme="minorHAnsi" w:cstheme="minorHAnsi"/>
                <w:sz w:val="16"/>
                <w:szCs w:val="16"/>
              </w:rPr>
              <w:t>treatment room.</w:t>
            </w:r>
          </w:p>
          <w:p w14:paraId="5BFAAF4C" w14:textId="77777777" w:rsidR="00ED3EFE" w:rsidRDefault="00ED3EFE" w:rsidP="00564032">
            <w:pPr>
              <w:jc w:val="both"/>
              <w:rPr>
                <w:sz w:val="14"/>
              </w:rPr>
            </w:pPr>
          </w:p>
        </w:tc>
        <w:tc>
          <w:tcPr>
            <w:tcW w:w="746" w:type="dxa"/>
            <w:tcBorders>
              <w:top w:val="single" w:sz="5" w:space="0" w:color="000000"/>
              <w:left w:val="single" w:sz="5" w:space="0" w:color="000000"/>
              <w:bottom w:val="single" w:sz="5" w:space="0" w:color="000000"/>
              <w:right w:val="single" w:sz="4" w:space="0" w:color="auto"/>
            </w:tcBorders>
          </w:tcPr>
          <w:p w14:paraId="3B23F10B" w14:textId="77777777" w:rsidR="00ED3EFE" w:rsidRDefault="00ED3EFE" w:rsidP="00564032">
            <w:pPr>
              <w:rPr>
                <w:sz w:val="14"/>
              </w:rPr>
            </w:pPr>
            <w:r w:rsidRPr="004474BF">
              <w:rPr>
                <w:sz w:val="14"/>
              </w:rPr>
              <w:t>1.2.6.1</w:t>
            </w:r>
          </w:p>
          <w:p w14:paraId="6CE30531" w14:textId="77777777" w:rsidR="00ED3EFE" w:rsidRDefault="00ED3EFE" w:rsidP="00564032">
            <w:pPr>
              <w:rPr>
                <w:sz w:val="14"/>
              </w:rPr>
            </w:pPr>
            <w:r>
              <w:rPr>
                <w:sz w:val="14"/>
              </w:rPr>
              <w:t>1.3.2.4</w:t>
            </w:r>
          </w:p>
          <w:p w14:paraId="5C4B0C9B" w14:textId="77777777" w:rsidR="00ED3EFE" w:rsidRPr="004474BF" w:rsidRDefault="00ED3EFE" w:rsidP="00564032">
            <w:pPr>
              <w:rPr>
                <w:sz w:val="14"/>
              </w:rPr>
            </w:pPr>
            <w:r>
              <w:rPr>
                <w:sz w:val="14"/>
              </w:rPr>
              <w:t>41.2.2.3</w:t>
            </w:r>
          </w:p>
          <w:p w14:paraId="462F6E0D" w14:textId="77777777" w:rsidR="00ED3EFE" w:rsidRPr="002029CD" w:rsidRDefault="00ED3EFE" w:rsidP="00564032">
            <w:pPr>
              <w:rPr>
                <w:sz w:val="14"/>
                <w:highlight w:val="yellow"/>
              </w:rPr>
            </w:pPr>
          </w:p>
        </w:tc>
        <w:tc>
          <w:tcPr>
            <w:tcW w:w="747" w:type="dxa"/>
            <w:vMerge/>
            <w:tcBorders>
              <w:left w:val="single" w:sz="4" w:space="0" w:color="auto"/>
            </w:tcBorders>
          </w:tcPr>
          <w:p w14:paraId="249DB71A" w14:textId="77777777" w:rsidR="00ED3EFE" w:rsidRDefault="00ED3EFE" w:rsidP="00564032">
            <w:pPr>
              <w:rPr>
                <w:rFonts w:asciiTheme="minorHAnsi" w:hAnsiTheme="minorHAnsi" w:cstheme="minorHAnsi"/>
                <w:sz w:val="16"/>
                <w:szCs w:val="16"/>
              </w:rPr>
            </w:pPr>
          </w:p>
        </w:tc>
        <w:tc>
          <w:tcPr>
            <w:tcW w:w="0" w:type="auto"/>
            <w:vMerge/>
            <w:tcBorders>
              <w:left w:val="nil"/>
            </w:tcBorders>
          </w:tcPr>
          <w:p w14:paraId="518613C5" w14:textId="77777777" w:rsidR="00ED3EFE" w:rsidRDefault="00ED3EFE" w:rsidP="00564032"/>
        </w:tc>
        <w:tc>
          <w:tcPr>
            <w:tcW w:w="0" w:type="auto"/>
            <w:vMerge/>
            <w:tcBorders>
              <w:top w:val="nil"/>
              <w:left w:val="nil"/>
              <w:bottom w:val="nil"/>
              <w:right w:val="nil"/>
            </w:tcBorders>
          </w:tcPr>
          <w:p w14:paraId="1FB156AB" w14:textId="77777777" w:rsidR="00ED3EFE" w:rsidRDefault="00ED3EFE" w:rsidP="00564032"/>
        </w:tc>
      </w:tr>
      <w:tr w:rsidR="006323F5" w14:paraId="39A31BC6" w14:textId="77777777" w:rsidTr="004D352F">
        <w:trPr>
          <w:trHeight w:val="294"/>
        </w:trPr>
        <w:tc>
          <w:tcPr>
            <w:tcW w:w="1221" w:type="dxa"/>
            <w:tcBorders>
              <w:top w:val="single" w:sz="5" w:space="0" w:color="000000"/>
              <w:left w:val="single" w:sz="10" w:space="0" w:color="000000"/>
              <w:bottom w:val="single" w:sz="5" w:space="0" w:color="000000"/>
              <w:right w:val="single" w:sz="5" w:space="0" w:color="000000"/>
            </w:tcBorders>
          </w:tcPr>
          <w:p w14:paraId="22475ECE" w14:textId="77777777" w:rsidR="00ED3EFE" w:rsidRDefault="00ED3EFE" w:rsidP="00564032">
            <w:r>
              <w:rPr>
                <w:rFonts w:asciiTheme="minorHAnsi" w:hAnsiTheme="minorHAnsi" w:cstheme="minorHAnsi"/>
                <w:sz w:val="16"/>
                <w:szCs w:val="16"/>
              </w:rPr>
              <w:t>41.2.2.3</w:t>
            </w:r>
          </w:p>
        </w:tc>
        <w:tc>
          <w:tcPr>
            <w:tcW w:w="4932" w:type="dxa"/>
            <w:tcBorders>
              <w:top w:val="single" w:sz="5" w:space="0" w:color="000000"/>
              <w:left w:val="single" w:sz="5" w:space="0" w:color="000000"/>
              <w:bottom w:val="single" w:sz="5" w:space="0" w:color="000000"/>
              <w:right w:val="single" w:sz="5" w:space="0" w:color="000000"/>
            </w:tcBorders>
          </w:tcPr>
          <w:p w14:paraId="270CD7C9" w14:textId="77777777" w:rsidR="00ED3EFE" w:rsidRPr="00AD118A" w:rsidRDefault="00ED3EFE" w:rsidP="00564032">
            <w:pPr>
              <w:jc w:val="both"/>
              <w:rPr>
                <w:rFonts w:asciiTheme="minorHAnsi" w:hAnsiTheme="minorHAnsi" w:cstheme="minorHAnsi"/>
                <w:sz w:val="16"/>
                <w:szCs w:val="16"/>
              </w:rPr>
            </w:pPr>
            <w:r w:rsidRPr="00AD118A">
              <w:rPr>
                <w:rFonts w:asciiTheme="minorHAnsi" w:hAnsiTheme="minorHAnsi" w:cstheme="minorHAnsi"/>
                <w:sz w:val="16"/>
                <w:szCs w:val="16"/>
              </w:rPr>
              <w:t>Policies and procedures are implemented in relation to the preparation of patients for electro-</w:t>
            </w:r>
            <w:r w:rsidRPr="00AD118A">
              <w:rPr>
                <w:rFonts w:asciiTheme="minorHAnsi" w:hAnsiTheme="minorHAnsi" w:cstheme="minorHAnsi"/>
                <w:spacing w:val="-33"/>
                <w:sz w:val="16"/>
                <w:szCs w:val="16"/>
              </w:rPr>
              <w:t xml:space="preserve"> </w:t>
            </w:r>
            <w:r w:rsidRPr="00AD118A">
              <w:rPr>
                <w:rFonts w:asciiTheme="minorHAnsi" w:hAnsiTheme="minorHAnsi" w:cstheme="minorHAnsi"/>
                <w:sz w:val="16"/>
                <w:szCs w:val="16"/>
              </w:rPr>
              <w:t>convulsive therapy</w:t>
            </w:r>
          </w:p>
        </w:tc>
        <w:tc>
          <w:tcPr>
            <w:tcW w:w="746" w:type="dxa"/>
            <w:tcBorders>
              <w:top w:val="single" w:sz="5" w:space="0" w:color="000000"/>
              <w:left w:val="single" w:sz="5" w:space="0" w:color="000000"/>
              <w:bottom w:val="single" w:sz="5" w:space="0" w:color="000000"/>
              <w:right w:val="single" w:sz="4" w:space="0" w:color="auto"/>
            </w:tcBorders>
          </w:tcPr>
          <w:p w14:paraId="32BEF06B" w14:textId="77777777" w:rsidR="00ED3EFE" w:rsidRPr="00AD118A" w:rsidRDefault="00ED3EFE" w:rsidP="00564032">
            <w:pPr>
              <w:rPr>
                <w:sz w:val="14"/>
              </w:rPr>
            </w:pPr>
            <w:r w:rsidRPr="00AD118A">
              <w:rPr>
                <w:sz w:val="14"/>
              </w:rPr>
              <w:t>41.2.2.1</w:t>
            </w:r>
          </w:p>
        </w:tc>
        <w:tc>
          <w:tcPr>
            <w:tcW w:w="747" w:type="dxa"/>
            <w:vMerge/>
            <w:tcBorders>
              <w:left w:val="single" w:sz="4" w:space="0" w:color="auto"/>
            </w:tcBorders>
          </w:tcPr>
          <w:p w14:paraId="621A0DC3" w14:textId="77777777" w:rsidR="00ED3EFE" w:rsidRDefault="00ED3EFE" w:rsidP="00564032">
            <w:pPr>
              <w:rPr>
                <w:rFonts w:asciiTheme="minorHAnsi" w:hAnsiTheme="minorHAnsi" w:cstheme="minorHAnsi"/>
                <w:sz w:val="16"/>
                <w:szCs w:val="16"/>
              </w:rPr>
            </w:pPr>
          </w:p>
        </w:tc>
        <w:tc>
          <w:tcPr>
            <w:tcW w:w="0" w:type="auto"/>
            <w:vMerge/>
            <w:tcBorders>
              <w:left w:val="nil"/>
            </w:tcBorders>
          </w:tcPr>
          <w:p w14:paraId="1C8EEA54" w14:textId="77777777" w:rsidR="00ED3EFE" w:rsidRDefault="00ED3EFE" w:rsidP="00564032"/>
        </w:tc>
        <w:tc>
          <w:tcPr>
            <w:tcW w:w="0" w:type="auto"/>
            <w:vMerge/>
            <w:tcBorders>
              <w:top w:val="nil"/>
              <w:left w:val="nil"/>
              <w:bottom w:val="nil"/>
              <w:right w:val="nil"/>
            </w:tcBorders>
          </w:tcPr>
          <w:p w14:paraId="31C04EFD" w14:textId="77777777" w:rsidR="00ED3EFE" w:rsidRDefault="00ED3EFE" w:rsidP="00564032"/>
        </w:tc>
      </w:tr>
      <w:tr w:rsidR="006323F5" w14:paraId="50779ADC" w14:textId="77777777" w:rsidTr="004D352F">
        <w:trPr>
          <w:trHeight w:val="294"/>
        </w:trPr>
        <w:tc>
          <w:tcPr>
            <w:tcW w:w="1221" w:type="dxa"/>
            <w:tcBorders>
              <w:top w:val="single" w:sz="5" w:space="0" w:color="000000"/>
              <w:left w:val="single" w:sz="10" w:space="0" w:color="000000"/>
              <w:bottom w:val="single" w:sz="5" w:space="0" w:color="000000"/>
              <w:right w:val="single" w:sz="5" w:space="0" w:color="000000"/>
            </w:tcBorders>
          </w:tcPr>
          <w:p w14:paraId="416D48EE" w14:textId="77777777" w:rsidR="00ED3EFE" w:rsidRPr="00B83AE7" w:rsidRDefault="00ED3EFE" w:rsidP="0027511E">
            <w:pPr>
              <w:rPr>
                <w:highlight w:val="yellow"/>
              </w:rPr>
            </w:pPr>
            <w:r w:rsidRPr="0027511E">
              <w:rPr>
                <w:rFonts w:asciiTheme="minorHAnsi" w:hAnsiTheme="minorHAnsi" w:cstheme="minorHAnsi"/>
                <w:sz w:val="16"/>
                <w:szCs w:val="16"/>
              </w:rPr>
              <w:t>41.3.1.1</w:t>
            </w:r>
          </w:p>
        </w:tc>
        <w:tc>
          <w:tcPr>
            <w:tcW w:w="4932" w:type="dxa"/>
            <w:tcBorders>
              <w:top w:val="single" w:sz="5" w:space="0" w:color="000000"/>
              <w:left w:val="single" w:sz="5" w:space="0" w:color="000000"/>
              <w:bottom w:val="single" w:sz="5" w:space="0" w:color="000000"/>
              <w:right w:val="single" w:sz="5" w:space="0" w:color="000000"/>
            </w:tcBorders>
          </w:tcPr>
          <w:p w14:paraId="1893AFAD" w14:textId="77777777" w:rsidR="00ED3EFE" w:rsidRPr="0027511E" w:rsidRDefault="00ED3EFE" w:rsidP="00564032">
            <w:pPr>
              <w:jc w:val="both"/>
              <w:rPr>
                <w:rFonts w:asciiTheme="minorHAnsi" w:hAnsiTheme="minorHAnsi" w:cstheme="minorHAnsi"/>
                <w:sz w:val="16"/>
                <w:szCs w:val="16"/>
                <w:highlight w:val="yellow"/>
              </w:rPr>
            </w:pPr>
            <w:r w:rsidRPr="0027511E">
              <w:rPr>
                <w:rFonts w:asciiTheme="minorHAnsi" w:hAnsiTheme="minorHAnsi" w:cstheme="minorHAnsi"/>
                <w:sz w:val="16"/>
                <w:szCs w:val="16"/>
              </w:rPr>
              <w:t>Patients have an anaesthetic assessment performed before the</w:t>
            </w:r>
            <w:r w:rsidRPr="0027511E">
              <w:rPr>
                <w:rFonts w:asciiTheme="minorHAnsi" w:hAnsiTheme="minorHAnsi" w:cstheme="minorHAnsi"/>
                <w:spacing w:val="-48"/>
                <w:sz w:val="16"/>
                <w:szCs w:val="16"/>
              </w:rPr>
              <w:t xml:space="preserve"> </w:t>
            </w:r>
            <w:r w:rsidRPr="0027511E">
              <w:rPr>
                <w:rFonts w:asciiTheme="minorHAnsi" w:hAnsiTheme="minorHAnsi" w:cstheme="minorHAnsi"/>
                <w:sz w:val="16"/>
                <w:szCs w:val="16"/>
              </w:rPr>
              <w:t xml:space="preserve">administration of anaesthesia by </w:t>
            </w:r>
            <w:proofErr w:type="spellStart"/>
            <w:r w:rsidRPr="0027511E">
              <w:rPr>
                <w:rFonts w:asciiTheme="minorHAnsi" w:hAnsiTheme="minorHAnsi" w:cstheme="minorHAnsi"/>
                <w:sz w:val="16"/>
                <w:szCs w:val="16"/>
              </w:rPr>
              <w:t>aqualified</w:t>
            </w:r>
            <w:proofErr w:type="spellEnd"/>
            <w:r w:rsidRPr="0027511E">
              <w:rPr>
                <w:rFonts w:asciiTheme="minorHAnsi" w:hAnsiTheme="minorHAnsi" w:cstheme="minorHAnsi"/>
                <w:sz w:val="16"/>
                <w:szCs w:val="16"/>
              </w:rPr>
              <w:t xml:space="preserve"> health professional</w:t>
            </w:r>
          </w:p>
        </w:tc>
        <w:tc>
          <w:tcPr>
            <w:tcW w:w="746" w:type="dxa"/>
            <w:tcBorders>
              <w:top w:val="single" w:sz="5" w:space="0" w:color="000000"/>
              <w:left w:val="single" w:sz="5" w:space="0" w:color="000000"/>
              <w:bottom w:val="single" w:sz="5" w:space="0" w:color="000000"/>
              <w:right w:val="single" w:sz="4" w:space="0" w:color="auto"/>
            </w:tcBorders>
          </w:tcPr>
          <w:p w14:paraId="74C731D2" w14:textId="77777777" w:rsidR="00ED3EFE" w:rsidRPr="002029CD" w:rsidRDefault="00ED3EFE" w:rsidP="0027511E">
            <w:pPr>
              <w:rPr>
                <w:sz w:val="14"/>
                <w:highlight w:val="yellow"/>
              </w:rPr>
            </w:pPr>
            <w:r w:rsidRPr="00AD118A">
              <w:rPr>
                <w:sz w:val="14"/>
              </w:rPr>
              <w:t>41.</w:t>
            </w:r>
            <w:r>
              <w:rPr>
                <w:sz w:val="14"/>
              </w:rPr>
              <w:t>2.1.2</w:t>
            </w:r>
          </w:p>
        </w:tc>
        <w:tc>
          <w:tcPr>
            <w:tcW w:w="747" w:type="dxa"/>
            <w:vMerge/>
            <w:tcBorders>
              <w:left w:val="single" w:sz="4" w:space="0" w:color="auto"/>
            </w:tcBorders>
          </w:tcPr>
          <w:p w14:paraId="18CF4B6A" w14:textId="77777777" w:rsidR="00ED3EFE" w:rsidRDefault="00ED3EFE" w:rsidP="00564032">
            <w:pPr>
              <w:rPr>
                <w:rFonts w:asciiTheme="minorHAnsi" w:hAnsiTheme="minorHAnsi" w:cstheme="minorHAnsi"/>
                <w:sz w:val="16"/>
                <w:szCs w:val="16"/>
              </w:rPr>
            </w:pPr>
          </w:p>
        </w:tc>
        <w:tc>
          <w:tcPr>
            <w:tcW w:w="0" w:type="auto"/>
            <w:vMerge/>
            <w:tcBorders>
              <w:left w:val="nil"/>
            </w:tcBorders>
          </w:tcPr>
          <w:p w14:paraId="638CDA60" w14:textId="77777777" w:rsidR="00ED3EFE" w:rsidRDefault="00ED3EFE" w:rsidP="00564032"/>
        </w:tc>
        <w:tc>
          <w:tcPr>
            <w:tcW w:w="0" w:type="auto"/>
            <w:vMerge/>
            <w:tcBorders>
              <w:top w:val="nil"/>
              <w:left w:val="nil"/>
              <w:bottom w:val="nil"/>
              <w:right w:val="nil"/>
            </w:tcBorders>
          </w:tcPr>
          <w:p w14:paraId="2DA28FE9" w14:textId="77777777" w:rsidR="00ED3EFE" w:rsidRDefault="00ED3EFE" w:rsidP="00564032"/>
        </w:tc>
      </w:tr>
      <w:tr w:rsidR="006323F5" w14:paraId="7DFD7606" w14:textId="77777777" w:rsidTr="004D352F">
        <w:trPr>
          <w:trHeight w:val="294"/>
        </w:trPr>
        <w:tc>
          <w:tcPr>
            <w:tcW w:w="1221" w:type="dxa"/>
            <w:tcBorders>
              <w:top w:val="single" w:sz="5" w:space="0" w:color="000000"/>
              <w:left w:val="single" w:sz="10" w:space="0" w:color="000000"/>
              <w:bottom w:val="single" w:sz="5" w:space="0" w:color="000000"/>
              <w:right w:val="single" w:sz="5" w:space="0" w:color="000000"/>
            </w:tcBorders>
          </w:tcPr>
          <w:p w14:paraId="177CD320" w14:textId="77777777" w:rsidR="00ED3EFE" w:rsidRPr="006B2336" w:rsidRDefault="00ED3EFE" w:rsidP="0027511E">
            <w:pPr>
              <w:rPr>
                <w:highlight w:val="yellow"/>
              </w:rPr>
            </w:pPr>
            <w:r w:rsidRPr="0027511E">
              <w:rPr>
                <w:rFonts w:asciiTheme="minorHAnsi" w:hAnsiTheme="minorHAnsi" w:cstheme="minorHAnsi"/>
                <w:sz w:val="16"/>
                <w:szCs w:val="16"/>
              </w:rPr>
              <w:t>41.3.1.2</w:t>
            </w:r>
          </w:p>
        </w:tc>
        <w:tc>
          <w:tcPr>
            <w:tcW w:w="4932" w:type="dxa"/>
            <w:tcBorders>
              <w:top w:val="single" w:sz="5" w:space="0" w:color="000000"/>
              <w:left w:val="single" w:sz="5" w:space="0" w:color="000000"/>
              <w:bottom w:val="single" w:sz="5" w:space="0" w:color="000000"/>
              <w:right w:val="single" w:sz="5" w:space="0" w:color="000000"/>
            </w:tcBorders>
          </w:tcPr>
          <w:p w14:paraId="2ABC2700" w14:textId="77777777" w:rsidR="00ED3EFE" w:rsidRPr="00ED3EFE" w:rsidRDefault="00ED3EFE" w:rsidP="00564032">
            <w:pPr>
              <w:jc w:val="both"/>
              <w:rPr>
                <w:rFonts w:asciiTheme="minorHAnsi" w:hAnsiTheme="minorHAnsi" w:cstheme="minorHAnsi"/>
                <w:sz w:val="16"/>
                <w:szCs w:val="16"/>
              </w:rPr>
            </w:pPr>
            <w:r w:rsidRPr="00ED3EFE">
              <w:rPr>
                <w:rFonts w:asciiTheme="minorHAnsi" w:hAnsiTheme="minorHAnsi" w:cstheme="minorHAnsi"/>
                <w:sz w:val="16"/>
                <w:szCs w:val="16"/>
              </w:rPr>
              <w:t>The medical assessment of patients</w:t>
            </w:r>
            <w:r w:rsidRPr="00ED3EFE">
              <w:rPr>
                <w:rFonts w:asciiTheme="minorHAnsi" w:hAnsiTheme="minorHAnsi" w:cstheme="minorHAnsi"/>
                <w:spacing w:val="-29"/>
                <w:sz w:val="16"/>
                <w:szCs w:val="16"/>
              </w:rPr>
              <w:t xml:space="preserve"> </w:t>
            </w:r>
            <w:r w:rsidRPr="00ED3EFE">
              <w:rPr>
                <w:rFonts w:asciiTheme="minorHAnsi" w:hAnsiTheme="minorHAnsi" w:cstheme="minorHAnsi"/>
                <w:sz w:val="16"/>
                <w:szCs w:val="16"/>
              </w:rPr>
              <w:t>for ECT is documented before anaesthesia</w:t>
            </w:r>
          </w:p>
        </w:tc>
        <w:tc>
          <w:tcPr>
            <w:tcW w:w="746" w:type="dxa"/>
            <w:tcBorders>
              <w:top w:val="single" w:sz="5" w:space="0" w:color="000000"/>
              <w:left w:val="single" w:sz="5" w:space="0" w:color="000000"/>
              <w:bottom w:val="single" w:sz="5" w:space="0" w:color="000000"/>
              <w:right w:val="single" w:sz="4" w:space="0" w:color="auto"/>
            </w:tcBorders>
          </w:tcPr>
          <w:p w14:paraId="0F310392" w14:textId="77777777" w:rsidR="00ED3EFE" w:rsidRPr="002029CD" w:rsidRDefault="00ED3EFE" w:rsidP="0027511E">
            <w:pPr>
              <w:rPr>
                <w:sz w:val="14"/>
                <w:highlight w:val="yellow"/>
              </w:rPr>
            </w:pPr>
            <w:r>
              <w:rPr>
                <w:sz w:val="14"/>
              </w:rPr>
              <w:t>1.3.2.1</w:t>
            </w:r>
          </w:p>
        </w:tc>
        <w:tc>
          <w:tcPr>
            <w:tcW w:w="747" w:type="dxa"/>
            <w:vMerge/>
            <w:tcBorders>
              <w:left w:val="single" w:sz="4" w:space="0" w:color="auto"/>
            </w:tcBorders>
          </w:tcPr>
          <w:p w14:paraId="66629FF9" w14:textId="77777777" w:rsidR="00ED3EFE" w:rsidRDefault="00ED3EFE" w:rsidP="00564032">
            <w:pPr>
              <w:rPr>
                <w:rFonts w:asciiTheme="minorHAnsi" w:hAnsiTheme="minorHAnsi" w:cstheme="minorHAnsi"/>
                <w:sz w:val="16"/>
                <w:szCs w:val="16"/>
              </w:rPr>
            </w:pPr>
          </w:p>
        </w:tc>
        <w:tc>
          <w:tcPr>
            <w:tcW w:w="0" w:type="auto"/>
            <w:vMerge/>
            <w:tcBorders>
              <w:left w:val="nil"/>
            </w:tcBorders>
          </w:tcPr>
          <w:p w14:paraId="70A00C8A" w14:textId="77777777" w:rsidR="00ED3EFE" w:rsidRDefault="00ED3EFE" w:rsidP="00564032"/>
        </w:tc>
        <w:tc>
          <w:tcPr>
            <w:tcW w:w="0" w:type="auto"/>
            <w:vMerge/>
            <w:tcBorders>
              <w:top w:val="nil"/>
              <w:left w:val="nil"/>
              <w:bottom w:val="nil"/>
              <w:right w:val="nil"/>
            </w:tcBorders>
          </w:tcPr>
          <w:p w14:paraId="470DF85A" w14:textId="77777777" w:rsidR="00ED3EFE" w:rsidRDefault="00ED3EFE" w:rsidP="00564032"/>
        </w:tc>
      </w:tr>
      <w:tr w:rsidR="006323F5" w14:paraId="03E36F24" w14:textId="77777777" w:rsidTr="004D352F">
        <w:trPr>
          <w:trHeight w:val="341"/>
        </w:trPr>
        <w:tc>
          <w:tcPr>
            <w:tcW w:w="1221" w:type="dxa"/>
            <w:tcBorders>
              <w:top w:val="single" w:sz="5" w:space="0" w:color="000000"/>
              <w:left w:val="single" w:sz="10" w:space="0" w:color="000000"/>
              <w:bottom w:val="single" w:sz="5" w:space="0" w:color="000000"/>
              <w:right w:val="single" w:sz="5" w:space="0" w:color="000000"/>
            </w:tcBorders>
          </w:tcPr>
          <w:p w14:paraId="7FA5C281" w14:textId="77777777" w:rsidR="00ED3EFE" w:rsidRDefault="00ED3EFE" w:rsidP="00ED3EFE">
            <w:r w:rsidRPr="00090961">
              <w:rPr>
                <w:rFonts w:asciiTheme="minorHAnsi" w:hAnsiTheme="minorHAnsi" w:cstheme="minorHAnsi"/>
                <w:sz w:val="16"/>
                <w:szCs w:val="16"/>
              </w:rPr>
              <w:t>41.3.</w:t>
            </w:r>
            <w:r>
              <w:rPr>
                <w:rFonts w:asciiTheme="minorHAnsi" w:hAnsiTheme="minorHAnsi" w:cstheme="minorHAnsi"/>
                <w:sz w:val="16"/>
                <w:szCs w:val="16"/>
              </w:rPr>
              <w:t>1.9</w:t>
            </w:r>
          </w:p>
        </w:tc>
        <w:tc>
          <w:tcPr>
            <w:tcW w:w="4932" w:type="dxa"/>
            <w:tcBorders>
              <w:top w:val="single" w:sz="5" w:space="0" w:color="000000"/>
              <w:left w:val="single" w:sz="5" w:space="0" w:color="000000"/>
              <w:bottom w:val="single" w:sz="5" w:space="0" w:color="000000"/>
              <w:right w:val="single" w:sz="5" w:space="0" w:color="000000"/>
            </w:tcBorders>
          </w:tcPr>
          <w:p w14:paraId="1523D8A9" w14:textId="77777777" w:rsidR="00ED3EFE" w:rsidRPr="00ED3EFE" w:rsidRDefault="00ED3EFE" w:rsidP="00ED3EFE">
            <w:pPr>
              <w:jc w:val="both"/>
              <w:rPr>
                <w:rFonts w:asciiTheme="minorHAnsi" w:hAnsiTheme="minorHAnsi" w:cstheme="minorHAnsi"/>
                <w:sz w:val="16"/>
                <w:szCs w:val="16"/>
              </w:rPr>
            </w:pPr>
            <w:r w:rsidRPr="00ED3EFE">
              <w:rPr>
                <w:rFonts w:asciiTheme="minorHAnsi" w:hAnsiTheme="minorHAnsi" w:cstheme="minorHAnsi"/>
                <w:sz w:val="16"/>
                <w:szCs w:val="16"/>
              </w:rPr>
              <w:t>The patient, family and decision- makers are educated on the risks,</w:t>
            </w:r>
            <w:r w:rsidRPr="00ED3EFE">
              <w:rPr>
                <w:rFonts w:asciiTheme="minorHAnsi" w:hAnsiTheme="minorHAnsi" w:cstheme="minorHAnsi"/>
                <w:spacing w:val="-20"/>
                <w:sz w:val="16"/>
                <w:szCs w:val="16"/>
              </w:rPr>
              <w:t xml:space="preserve"> </w:t>
            </w:r>
            <w:r w:rsidRPr="00ED3EFE">
              <w:rPr>
                <w:rFonts w:asciiTheme="minorHAnsi" w:hAnsiTheme="minorHAnsi" w:cstheme="minorHAnsi"/>
                <w:sz w:val="16"/>
                <w:szCs w:val="16"/>
              </w:rPr>
              <w:t>potential complications and options of anaesthesia</w:t>
            </w:r>
          </w:p>
        </w:tc>
        <w:tc>
          <w:tcPr>
            <w:tcW w:w="746" w:type="dxa"/>
            <w:tcBorders>
              <w:top w:val="single" w:sz="5" w:space="0" w:color="000000"/>
              <w:left w:val="single" w:sz="5" w:space="0" w:color="000000"/>
              <w:bottom w:val="single" w:sz="5" w:space="0" w:color="000000"/>
              <w:right w:val="single" w:sz="4" w:space="0" w:color="auto"/>
            </w:tcBorders>
            <w:vAlign w:val="bottom"/>
          </w:tcPr>
          <w:p w14:paraId="1B3B805F" w14:textId="77777777" w:rsidR="00ED3EFE" w:rsidRPr="00ED3EFE" w:rsidRDefault="00ED3EFE" w:rsidP="00ED3EFE">
            <w:r>
              <w:rPr>
                <w:sz w:val="14"/>
              </w:rPr>
              <w:t>5.1.1.3</w:t>
            </w:r>
          </w:p>
        </w:tc>
        <w:tc>
          <w:tcPr>
            <w:tcW w:w="0" w:type="auto"/>
            <w:vMerge/>
            <w:tcBorders>
              <w:left w:val="single" w:sz="4" w:space="0" w:color="auto"/>
            </w:tcBorders>
          </w:tcPr>
          <w:p w14:paraId="54B88019" w14:textId="77777777" w:rsidR="00ED3EFE" w:rsidRPr="00ED3EFE" w:rsidRDefault="00ED3EFE" w:rsidP="00ED3EFE"/>
        </w:tc>
        <w:tc>
          <w:tcPr>
            <w:tcW w:w="0" w:type="auto"/>
            <w:vMerge/>
            <w:tcBorders>
              <w:left w:val="nil"/>
            </w:tcBorders>
          </w:tcPr>
          <w:p w14:paraId="451712C7" w14:textId="77777777" w:rsidR="00ED3EFE" w:rsidRDefault="00ED3EFE" w:rsidP="00ED3EFE"/>
        </w:tc>
        <w:tc>
          <w:tcPr>
            <w:tcW w:w="0" w:type="auto"/>
            <w:vMerge/>
            <w:tcBorders>
              <w:top w:val="nil"/>
              <w:left w:val="nil"/>
              <w:bottom w:val="nil"/>
              <w:right w:val="nil"/>
            </w:tcBorders>
          </w:tcPr>
          <w:p w14:paraId="21383203" w14:textId="77777777" w:rsidR="00ED3EFE" w:rsidRDefault="00ED3EFE" w:rsidP="00ED3EFE"/>
        </w:tc>
      </w:tr>
      <w:tr w:rsidR="006323F5" w14:paraId="62348AD1" w14:textId="77777777" w:rsidTr="004D352F">
        <w:trPr>
          <w:trHeight w:val="170"/>
        </w:trPr>
        <w:tc>
          <w:tcPr>
            <w:tcW w:w="1221" w:type="dxa"/>
            <w:tcBorders>
              <w:top w:val="single" w:sz="5" w:space="0" w:color="000000"/>
              <w:left w:val="single" w:sz="10" w:space="0" w:color="000000"/>
              <w:bottom w:val="single" w:sz="5" w:space="0" w:color="000000"/>
              <w:right w:val="single" w:sz="5" w:space="0" w:color="000000"/>
            </w:tcBorders>
          </w:tcPr>
          <w:p w14:paraId="472B6795" w14:textId="77777777" w:rsidR="00ED3EFE" w:rsidRDefault="00ED3EFE" w:rsidP="00ED3EFE">
            <w:r w:rsidRPr="00090961">
              <w:rPr>
                <w:rFonts w:asciiTheme="minorHAnsi" w:hAnsiTheme="minorHAnsi" w:cstheme="minorHAnsi"/>
                <w:sz w:val="16"/>
                <w:szCs w:val="16"/>
              </w:rPr>
              <w:t>41.3.</w:t>
            </w:r>
            <w:r>
              <w:rPr>
                <w:rFonts w:asciiTheme="minorHAnsi" w:hAnsiTheme="minorHAnsi" w:cstheme="minorHAnsi"/>
                <w:sz w:val="16"/>
                <w:szCs w:val="16"/>
              </w:rPr>
              <w:t>1.10</w:t>
            </w:r>
          </w:p>
        </w:tc>
        <w:tc>
          <w:tcPr>
            <w:tcW w:w="4932" w:type="dxa"/>
            <w:tcBorders>
              <w:top w:val="single" w:sz="5" w:space="0" w:color="000000"/>
              <w:left w:val="single" w:sz="5" w:space="0" w:color="000000"/>
              <w:bottom w:val="single" w:sz="5" w:space="0" w:color="000000"/>
              <w:right w:val="single" w:sz="5" w:space="0" w:color="000000"/>
            </w:tcBorders>
          </w:tcPr>
          <w:p w14:paraId="67319F1C" w14:textId="77777777" w:rsidR="00ED3EFE" w:rsidRPr="00ED3EFE" w:rsidRDefault="00ED3EFE" w:rsidP="00ED3EFE">
            <w:pPr>
              <w:rPr>
                <w:rFonts w:asciiTheme="minorHAnsi" w:hAnsiTheme="minorHAnsi" w:cstheme="minorHAnsi"/>
                <w:sz w:val="16"/>
                <w:szCs w:val="16"/>
              </w:rPr>
            </w:pPr>
            <w:r w:rsidRPr="00ED3EFE">
              <w:rPr>
                <w:rFonts w:asciiTheme="minorHAnsi" w:hAnsiTheme="minorHAnsi" w:cstheme="minorHAnsi"/>
                <w:sz w:val="16"/>
                <w:szCs w:val="16"/>
              </w:rPr>
              <w:t>The anaesthesiologist or other qualified individual provides the education.</w:t>
            </w:r>
          </w:p>
        </w:tc>
        <w:tc>
          <w:tcPr>
            <w:tcW w:w="746" w:type="dxa"/>
            <w:tcBorders>
              <w:top w:val="single" w:sz="5" w:space="0" w:color="000000"/>
              <w:left w:val="single" w:sz="5" w:space="0" w:color="000000"/>
              <w:bottom w:val="single" w:sz="4" w:space="0" w:color="auto"/>
              <w:right w:val="single" w:sz="4" w:space="0" w:color="auto"/>
            </w:tcBorders>
          </w:tcPr>
          <w:p w14:paraId="75B1E928" w14:textId="77777777" w:rsidR="00ED3EFE" w:rsidRPr="00ED3EFE" w:rsidRDefault="00ED3EFE" w:rsidP="00ED3EFE">
            <w:r>
              <w:rPr>
                <w:sz w:val="14"/>
              </w:rPr>
              <w:t>5.1.1.3</w:t>
            </w:r>
          </w:p>
        </w:tc>
        <w:tc>
          <w:tcPr>
            <w:tcW w:w="0" w:type="auto"/>
            <w:vMerge/>
            <w:tcBorders>
              <w:left w:val="single" w:sz="4" w:space="0" w:color="auto"/>
              <w:bottom w:val="single" w:sz="4" w:space="0" w:color="auto"/>
            </w:tcBorders>
          </w:tcPr>
          <w:p w14:paraId="454AAAA1" w14:textId="77777777" w:rsidR="00ED3EFE" w:rsidRPr="00ED3EFE" w:rsidRDefault="00ED3EFE" w:rsidP="00ED3EFE"/>
        </w:tc>
        <w:tc>
          <w:tcPr>
            <w:tcW w:w="0" w:type="auto"/>
            <w:vMerge/>
            <w:tcBorders>
              <w:left w:val="nil"/>
            </w:tcBorders>
          </w:tcPr>
          <w:p w14:paraId="5C80A925" w14:textId="77777777" w:rsidR="00ED3EFE" w:rsidRDefault="00ED3EFE" w:rsidP="00ED3EFE"/>
        </w:tc>
        <w:tc>
          <w:tcPr>
            <w:tcW w:w="0" w:type="auto"/>
            <w:vMerge/>
            <w:tcBorders>
              <w:top w:val="nil"/>
              <w:left w:val="nil"/>
              <w:bottom w:val="nil"/>
              <w:right w:val="nil"/>
            </w:tcBorders>
          </w:tcPr>
          <w:p w14:paraId="4EE5D54B" w14:textId="77777777" w:rsidR="00ED3EFE" w:rsidRDefault="00ED3EFE" w:rsidP="00ED3EFE"/>
        </w:tc>
      </w:tr>
      <w:tr w:rsidR="006323F5" w14:paraId="302F7B18"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14BE5556" w14:textId="77777777" w:rsidR="00ED3EFE" w:rsidRDefault="00ED3EFE" w:rsidP="00ED3EFE">
            <w:r w:rsidRPr="00D65832">
              <w:rPr>
                <w:rFonts w:asciiTheme="minorHAnsi" w:hAnsiTheme="minorHAnsi" w:cstheme="minorHAnsi"/>
                <w:sz w:val="16"/>
                <w:szCs w:val="16"/>
              </w:rPr>
              <w:t>41.3.</w:t>
            </w:r>
            <w:r>
              <w:rPr>
                <w:rFonts w:asciiTheme="minorHAnsi" w:hAnsiTheme="minorHAnsi" w:cstheme="minorHAnsi"/>
                <w:sz w:val="16"/>
                <w:szCs w:val="16"/>
              </w:rPr>
              <w:t>2.1</w:t>
            </w:r>
          </w:p>
        </w:tc>
        <w:tc>
          <w:tcPr>
            <w:tcW w:w="4932" w:type="dxa"/>
            <w:tcBorders>
              <w:top w:val="single" w:sz="5" w:space="0" w:color="000000"/>
              <w:left w:val="single" w:sz="5" w:space="0" w:color="000000"/>
              <w:bottom w:val="single" w:sz="5" w:space="0" w:color="000000"/>
              <w:right w:val="single" w:sz="5" w:space="0" w:color="000000"/>
            </w:tcBorders>
          </w:tcPr>
          <w:p w14:paraId="64DC7CD0" w14:textId="77777777" w:rsidR="00ED3EFE" w:rsidRPr="00B1465F" w:rsidRDefault="00ED3EFE" w:rsidP="00ED3EFE">
            <w:pPr>
              <w:jc w:val="both"/>
              <w:rPr>
                <w:rFonts w:asciiTheme="minorHAnsi" w:hAnsiTheme="minorHAnsi" w:cstheme="minorHAnsi"/>
                <w:sz w:val="16"/>
                <w:szCs w:val="16"/>
              </w:rPr>
            </w:pPr>
            <w:r w:rsidRPr="00B1465F">
              <w:rPr>
                <w:rFonts w:asciiTheme="minorHAnsi" w:hAnsiTheme="minorHAnsi" w:cstheme="minorHAnsi"/>
                <w:sz w:val="16"/>
                <w:szCs w:val="16"/>
              </w:rPr>
              <w:t>The patient's physiological status is continuously monitored during anaesthesia.</w:t>
            </w:r>
          </w:p>
        </w:tc>
        <w:tc>
          <w:tcPr>
            <w:tcW w:w="746" w:type="dxa"/>
            <w:tcBorders>
              <w:top w:val="single" w:sz="5" w:space="0" w:color="000000"/>
              <w:left w:val="single" w:sz="5" w:space="0" w:color="000000"/>
              <w:bottom w:val="single" w:sz="4" w:space="0" w:color="auto"/>
              <w:right w:val="single" w:sz="4" w:space="0" w:color="auto"/>
            </w:tcBorders>
          </w:tcPr>
          <w:p w14:paraId="79AD16B8" w14:textId="77777777" w:rsidR="00ED3EFE" w:rsidRDefault="00ED3EFE" w:rsidP="00ED3EFE">
            <w:r>
              <w:rPr>
                <w:sz w:val="14"/>
              </w:rPr>
              <w:t>1.3.2.1</w:t>
            </w:r>
          </w:p>
        </w:tc>
        <w:tc>
          <w:tcPr>
            <w:tcW w:w="747" w:type="dxa"/>
            <w:tcBorders>
              <w:left w:val="single" w:sz="4" w:space="0" w:color="auto"/>
              <w:bottom w:val="single" w:sz="4" w:space="0" w:color="auto"/>
              <w:right w:val="single" w:sz="4" w:space="0" w:color="auto"/>
            </w:tcBorders>
            <w:vAlign w:val="bottom"/>
          </w:tcPr>
          <w:p w14:paraId="004D84E9" w14:textId="77777777" w:rsidR="00ED3EFE" w:rsidRDefault="00ED3EFE" w:rsidP="00ED3EFE">
            <w:pPr>
              <w:rPr>
                <w:sz w:val="14"/>
              </w:rPr>
            </w:pPr>
            <w:r>
              <w:rPr>
                <w:sz w:val="14"/>
              </w:rPr>
              <w:t>41.3.3.2</w:t>
            </w:r>
          </w:p>
          <w:p w14:paraId="38F0A00F" w14:textId="77777777" w:rsidR="00ED3EFE" w:rsidRPr="002029CD" w:rsidRDefault="00ED3EFE" w:rsidP="00ED3EFE">
            <w:pPr>
              <w:rPr>
                <w:sz w:val="14"/>
              </w:rPr>
            </w:pPr>
            <w:r>
              <w:rPr>
                <w:sz w:val="14"/>
              </w:rPr>
              <w:t>41.3.3.5</w:t>
            </w:r>
          </w:p>
        </w:tc>
        <w:tc>
          <w:tcPr>
            <w:tcW w:w="747" w:type="dxa"/>
            <w:tcBorders>
              <w:left w:val="single" w:sz="4" w:space="0" w:color="auto"/>
            </w:tcBorders>
            <w:vAlign w:val="bottom"/>
          </w:tcPr>
          <w:p w14:paraId="023928E2" w14:textId="77777777" w:rsidR="00ED3EFE" w:rsidRPr="002029CD" w:rsidRDefault="00ED3EFE" w:rsidP="00ED3EFE">
            <w:pPr>
              <w:rPr>
                <w:sz w:val="14"/>
              </w:rPr>
            </w:pPr>
          </w:p>
        </w:tc>
        <w:tc>
          <w:tcPr>
            <w:tcW w:w="0" w:type="auto"/>
            <w:vMerge/>
            <w:tcBorders>
              <w:top w:val="nil"/>
              <w:left w:val="nil"/>
              <w:bottom w:val="nil"/>
              <w:right w:val="nil"/>
            </w:tcBorders>
          </w:tcPr>
          <w:p w14:paraId="65E22843" w14:textId="77777777" w:rsidR="00ED3EFE" w:rsidRDefault="00ED3EFE" w:rsidP="00ED3EFE"/>
        </w:tc>
      </w:tr>
      <w:tr w:rsidR="00C717AC" w14:paraId="6471EEB7"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28920FA7" w14:textId="77777777" w:rsidR="00ED3EFE" w:rsidRDefault="00ED3EFE" w:rsidP="00B1465F">
            <w:r w:rsidRPr="00D65832">
              <w:rPr>
                <w:rFonts w:asciiTheme="minorHAnsi" w:hAnsiTheme="minorHAnsi" w:cstheme="minorHAnsi"/>
                <w:sz w:val="16"/>
                <w:szCs w:val="16"/>
              </w:rPr>
              <w:t>41.3.</w:t>
            </w:r>
            <w:r w:rsidR="00B1465F">
              <w:rPr>
                <w:rFonts w:asciiTheme="minorHAnsi" w:hAnsiTheme="minorHAnsi" w:cstheme="minorHAnsi"/>
                <w:sz w:val="16"/>
                <w:szCs w:val="16"/>
              </w:rPr>
              <w:t>3.1</w:t>
            </w:r>
          </w:p>
        </w:tc>
        <w:tc>
          <w:tcPr>
            <w:tcW w:w="4932" w:type="dxa"/>
            <w:tcBorders>
              <w:top w:val="single" w:sz="5" w:space="0" w:color="000000"/>
              <w:left w:val="single" w:sz="5" w:space="0" w:color="000000"/>
              <w:bottom w:val="single" w:sz="5" w:space="0" w:color="000000"/>
              <w:right w:val="single" w:sz="5" w:space="0" w:color="000000"/>
            </w:tcBorders>
          </w:tcPr>
          <w:p w14:paraId="066F3B89" w14:textId="77777777" w:rsidR="00B1465F" w:rsidRPr="00B1465F" w:rsidRDefault="00B1465F" w:rsidP="00B1465F">
            <w:pPr>
              <w:pStyle w:val="BodyText"/>
              <w:spacing w:before="4" w:line="276" w:lineRule="auto"/>
              <w:jc w:val="both"/>
              <w:rPr>
                <w:rFonts w:asciiTheme="minorHAnsi" w:hAnsiTheme="minorHAnsi" w:cstheme="minorHAnsi"/>
                <w:spacing w:val="-6"/>
                <w:sz w:val="16"/>
                <w:szCs w:val="16"/>
              </w:rPr>
            </w:pPr>
            <w:r w:rsidRPr="00B1465F">
              <w:rPr>
                <w:rFonts w:asciiTheme="minorHAnsi" w:hAnsiTheme="minorHAnsi" w:cstheme="minorHAnsi"/>
                <w:sz w:val="16"/>
                <w:szCs w:val="16"/>
              </w:rPr>
              <w:t xml:space="preserve">The </w:t>
            </w:r>
            <w:proofErr w:type="spellStart"/>
            <w:r w:rsidRPr="00B1465F">
              <w:rPr>
                <w:rFonts w:asciiTheme="minorHAnsi" w:hAnsiTheme="minorHAnsi" w:cstheme="minorHAnsi"/>
                <w:sz w:val="16"/>
                <w:szCs w:val="16"/>
              </w:rPr>
              <w:t>anaesthetist</w:t>
            </w:r>
            <w:proofErr w:type="spellEnd"/>
            <w:r w:rsidRPr="00B1465F">
              <w:rPr>
                <w:rFonts w:asciiTheme="minorHAnsi" w:hAnsiTheme="minorHAnsi" w:cstheme="minorHAnsi"/>
                <w:sz w:val="16"/>
                <w:szCs w:val="16"/>
              </w:rPr>
              <w:t xml:space="preserve"> is responsible for supervising the recovery </w:t>
            </w:r>
            <w:r w:rsidRPr="00B1465F">
              <w:rPr>
                <w:rFonts w:asciiTheme="minorHAnsi" w:hAnsiTheme="minorHAnsi" w:cstheme="minorHAnsi"/>
                <w:spacing w:val="-6"/>
                <w:sz w:val="16"/>
                <w:szCs w:val="16"/>
              </w:rPr>
              <w:t>period.</w:t>
            </w:r>
          </w:p>
          <w:p w14:paraId="744B9D48" w14:textId="77777777" w:rsidR="00ED3EFE" w:rsidRPr="00B1465F" w:rsidRDefault="00ED3EFE" w:rsidP="00ED3EFE">
            <w:pPr>
              <w:rPr>
                <w:rFonts w:asciiTheme="minorHAnsi" w:hAnsiTheme="minorHAnsi" w:cstheme="minorHAnsi"/>
                <w:sz w:val="16"/>
                <w:szCs w:val="16"/>
              </w:rPr>
            </w:pPr>
          </w:p>
        </w:tc>
        <w:tc>
          <w:tcPr>
            <w:tcW w:w="746" w:type="dxa"/>
            <w:tcBorders>
              <w:top w:val="single" w:sz="4" w:space="0" w:color="auto"/>
              <w:left w:val="single" w:sz="5" w:space="0" w:color="000000"/>
              <w:bottom w:val="single" w:sz="5" w:space="0" w:color="000000"/>
              <w:right w:val="single" w:sz="4" w:space="0" w:color="auto"/>
            </w:tcBorders>
          </w:tcPr>
          <w:p w14:paraId="13DDBAEF" w14:textId="77777777" w:rsidR="00ED3EFE" w:rsidRDefault="00B1465F" w:rsidP="00ED3EFE">
            <w:r>
              <w:rPr>
                <w:sz w:val="14"/>
              </w:rPr>
              <w:t>1.3.2.1</w:t>
            </w:r>
          </w:p>
        </w:tc>
        <w:tc>
          <w:tcPr>
            <w:tcW w:w="747" w:type="dxa"/>
            <w:tcBorders>
              <w:top w:val="single" w:sz="4" w:space="0" w:color="auto"/>
              <w:left w:val="single" w:sz="4" w:space="0" w:color="auto"/>
            </w:tcBorders>
            <w:vAlign w:val="bottom"/>
          </w:tcPr>
          <w:p w14:paraId="3C592C54" w14:textId="77777777" w:rsidR="00ED3EFE" w:rsidRPr="002029CD" w:rsidRDefault="00ED3EFE" w:rsidP="00ED3EFE">
            <w:pPr>
              <w:rPr>
                <w:sz w:val="14"/>
              </w:rPr>
            </w:pPr>
          </w:p>
        </w:tc>
        <w:tc>
          <w:tcPr>
            <w:tcW w:w="747" w:type="dxa"/>
            <w:vAlign w:val="bottom"/>
          </w:tcPr>
          <w:p w14:paraId="4406739F" w14:textId="77777777" w:rsidR="00ED3EFE" w:rsidRPr="002029CD" w:rsidRDefault="00ED3EFE" w:rsidP="00ED3EFE">
            <w:pPr>
              <w:rPr>
                <w:sz w:val="14"/>
              </w:rPr>
            </w:pPr>
          </w:p>
        </w:tc>
        <w:tc>
          <w:tcPr>
            <w:tcW w:w="0" w:type="auto"/>
            <w:vMerge/>
            <w:tcBorders>
              <w:top w:val="nil"/>
              <w:left w:val="nil"/>
              <w:bottom w:val="nil"/>
              <w:right w:val="nil"/>
            </w:tcBorders>
          </w:tcPr>
          <w:p w14:paraId="468E8430" w14:textId="77777777" w:rsidR="00ED3EFE" w:rsidRDefault="00ED3EFE" w:rsidP="00ED3EFE"/>
        </w:tc>
      </w:tr>
      <w:tr w:rsidR="006323F5" w14:paraId="00039453"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01DFD50D" w14:textId="77777777" w:rsidR="00B1465F" w:rsidRDefault="00B1465F" w:rsidP="00B1465F">
            <w:r w:rsidRPr="00C66546">
              <w:rPr>
                <w:rFonts w:asciiTheme="minorHAnsi" w:hAnsiTheme="minorHAnsi" w:cstheme="minorHAnsi"/>
                <w:sz w:val="16"/>
                <w:szCs w:val="16"/>
              </w:rPr>
              <w:t>41.3.</w:t>
            </w:r>
            <w:r>
              <w:rPr>
                <w:rFonts w:asciiTheme="minorHAnsi" w:hAnsiTheme="minorHAnsi" w:cstheme="minorHAnsi"/>
                <w:sz w:val="16"/>
                <w:szCs w:val="16"/>
              </w:rPr>
              <w:t>3.2</w:t>
            </w:r>
          </w:p>
        </w:tc>
        <w:tc>
          <w:tcPr>
            <w:tcW w:w="4932" w:type="dxa"/>
            <w:tcBorders>
              <w:top w:val="single" w:sz="5" w:space="0" w:color="000000"/>
              <w:left w:val="single" w:sz="5" w:space="0" w:color="000000"/>
              <w:bottom w:val="single" w:sz="5" w:space="0" w:color="000000"/>
              <w:right w:val="single" w:sz="5" w:space="0" w:color="000000"/>
            </w:tcBorders>
          </w:tcPr>
          <w:p w14:paraId="02FCFCCA" w14:textId="77777777" w:rsidR="00B1465F" w:rsidRPr="00B1465F" w:rsidRDefault="00B1465F" w:rsidP="00B1465F">
            <w:pPr>
              <w:jc w:val="both"/>
              <w:rPr>
                <w:rFonts w:asciiTheme="minorHAnsi" w:hAnsiTheme="minorHAnsi" w:cstheme="minorHAnsi"/>
                <w:sz w:val="16"/>
                <w:szCs w:val="16"/>
              </w:rPr>
            </w:pPr>
            <w:r w:rsidRPr="00B1465F">
              <w:rPr>
                <w:rFonts w:asciiTheme="minorHAnsi" w:hAnsiTheme="minorHAnsi" w:cstheme="minorHAnsi"/>
                <w:sz w:val="16"/>
                <w:szCs w:val="16"/>
              </w:rPr>
              <w:t>Patients receive monitoring appropriate to their condition during the post- anaesthesia recovery period</w:t>
            </w:r>
          </w:p>
        </w:tc>
        <w:tc>
          <w:tcPr>
            <w:tcW w:w="746" w:type="dxa"/>
            <w:tcBorders>
              <w:top w:val="single" w:sz="5" w:space="0" w:color="000000"/>
              <w:left w:val="single" w:sz="5" w:space="0" w:color="000000"/>
              <w:bottom w:val="single" w:sz="5" w:space="0" w:color="000000"/>
              <w:right w:val="single" w:sz="4" w:space="0" w:color="auto"/>
            </w:tcBorders>
            <w:vAlign w:val="bottom"/>
          </w:tcPr>
          <w:p w14:paraId="3E7A732E" w14:textId="77777777" w:rsidR="00B1465F" w:rsidRPr="000840AB" w:rsidRDefault="00B1465F" w:rsidP="00B1465F">
            <w:pPr>
              <w:rPr>
                <w:sz w:val="14"/>
              </w:rPr>
            </w:pPr>
            <w:r w:rsidRPr="000840AB">
              <w:rPr>
                <w:sz w:val="14"/>
              </w:rPr>
              <w:t>41.3.3.1</w:t>
            </w:r>
          </w:p>
          <w:p w14:paraId="7AA1731C" w14:textId="77777777" w:rsidR="00B1465F" w:rsidRPr="000840AB" w:rsidRDefault="00B1465F" w:rsidP="00B1465F">
            <w:pPr>
              <w:rPr>
                <w:sz w:val="14"/>
              </w:rPr>
            </w:pPr>
          </w:p>
        </w:tc>
        <w:tc>
          <w:tcPr>
            <w:tcW w:w="747" w:type="dxa"/>
            <w:tcBorders>
              <w:left w:val="single" w:sz="4" w:space="0" w:color="auto"/>
            </w:tcBorders>
            <w:vAlign w:val="bottom"/>
          </w:tcPr>
          <w:p w14:paraId="1EC9F5B4" w14:textId="77777777" w:rsidR="00B1465F" w:rsidRPr="002029CD" w:rsidRDefault="00B1465F" w:rsidP="00B1465F">
            <w:pPr>
              <w:rPr>
                <w:sz w:val="14"/>
              </w:rPr>
            </w:pPr>
          </w:p>
        </w:tc>
        <w:tc>
          <w:tcPr>
            <w:tcW w:w="747" w:type="dxa"/>
            <w:vAlign w:val="bottom"/>
          </w:tcPr>
          <w:p w14:paraId="44E3D009" w14:textId="77777777" w:rsidR="00B1465F" w:rsidRPr="002029CD" w:rsidRDefault="00B1465F" w:rsidP="00B1465F">
            <w:pPr>
              <w:rPr>
                <w:sz w:val="14"/>
              </w:rPr>
            </w:pPr>
          </w:p>
        </w:tc>
        <w:tc>
          <w:tcPr>
            <w:tcW w:w="0" w:type="auto"/>
            <w:vMerge/>
            <w:tcBorders>
              <w:top w:val="nil"/>
              <w:left w:val="nil"/>
              <w:bottom w:val="nil"/>
              <w:right w:val="nil"/>
            </w:tcBorders>
          </w:tcPr>
          <w:p w14:paraId="72B0B458" w14:textId="77777777" w:rsidR="00B1465F" w:rsidRDefault="00B1465F" w:rsidP="00B1465F"/>
        </w:tc>
      </w:tr>
      <w:tr w:rsidR="00C717AC" w14:paraId="2D6E12A5"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245DED79" w14:textId="77777777" w:rsidR="00B1465F" w:rsidRDefault="00B1465F" w:rsidP="00B1465F">
            <w:r w:rsidRPr="00C66546">
              <w:rPr>
                <w:rFonts w:asciiTheme="minorHAnsi" w:hAnsiTheme="minorHAnsi" w:cstheme="minorHAnsi"/>
                <w:sz w:val="16"/>
                <w:szCs w:val="16"/>
              </w:rPr>
              <w:t>41.3.</w:t>
            </w:r>
            <w:r w:rsidR="000840AB">
              <w:rPr>
                <w:rFonts w:asciiTheme="minorHAnsi" w:hAnsiTheme="minorHAnsi" w:cstheme="minorHAnsi"/>
                <w:sz w:val="16"/>
                <w:szCs w:val="16"/>
              </w:rPr>
              <w:t>3.5</w:t>
            </w:r>
          </w:p>
        </w:tc>
        <w:tc>
          <w:tcPr>
            <w:tcW w:w="4932" w:type="dxa"/>
            <w:tcBorders>
              <w:top w:val="single" w:sz="5" w:space="0" w:color="000000"/>
              <w:left w:val="single" w:sz="5" w:space="0" w:color="000000"/>
              <w:bottom w:val="single" w:sz="5" w:space="0" w:color="000000"/>
              <w:right w:val="single" w:sz="5" w:space="0" w:color="000000"/>
            </w:tcBorders>
          </w:tcPr>
          <w:p w14:paraId="426C1313" w14:textId="77777777" w:rsidR="00B1465F" w:rsidRPr="000840AB" w:rsidRDefault="000840AB" w:rsidP="00B1465F">
            <w:pPr>
              <w:jc w:val="both"/>
              <w:rPr>
                <w:rFonts w:asciiTheme="minorHAnsi" w:hAnsiTheme="minorHAnsi" w:cstheme="minorHAnsi"/>
                <w:sz w:val="16"/>
                <w:szCs w:val="16"/>
              </w:rPr>
            </w:pPr>
            <w:r w:rsidRPr="000840AB">
              <w:rPr>
                <w:rFonts w:asciiTheme="minorHAnsi" w:hAnsiTheme="minorHAnsi" w:cstheme="minorHAnsi"/>
                <w:sz w:val="16"/>
                <w:szCs w:val="16"/>
              </w:rPr>
              <w:t xml:space="preserve">The patient's physiological </w:t>
            </w:r>
            <w:r w:rsidRPr="000840AB">
              <w:rPr>
                <w:rFonts w:asciiTheme="minorHAnsi" w:hAnsiTheme="minorHAnsi" w:cstheme="minorHAnsi"/>
                <w:spacing w:val="-15"/>
                <w:sz w:val="16"/>
                <w:szCs w:val="16"/>
              </w:rPr>
              <w:t>status is</w:t>
            </w:r>
            <w:r w:rsidRPr="000840AB">
              <w:rPr>
                <w:rFonts w:asciiTheme="minorHAnsi" w:hAnsiTheme="minorHAnsi" w:cstheme="minorHAnsi"/>
                <w:sz w:val="16"/>
                <w:szCs w:val="16"/>
              </w:rPr>
              <w:t xml:space="preserve"> monitored during the post- procedural period.</w:t>
            </w:r>
          </w:p>
        </w:tc>
        <w:tc>
          <w:tcPr>
            <w:tcW w:w="746" w:type="dxa"/>
            <w:tcBorders>
              <w:top w:val="single" w:sz="5" w:space="0" w:color="000000"/>
              <w:left w:val="single" w:sz="5" w:space="0" w:color="000000"/>
              <w:bottom w:val="single" w:sz="5" w:space="0" w:color="000000"/>
              <w:right w:val="single" w:sz="4" w:space="0" w:color="auto"/>
            </w:tcBorders>
            <w:vAlign w:val="bottom"/>
          </w:tcPr>
          <w:p w14:paraId="47249894" w14:textId="77777777" w:rsidR="00B1465F" w:rsidRPr="000840AB" w:rsidRDefault="000840AB" w:rsidP="00B1465F">
            <w:pPr>
              <w:rPr>
                <w:sz w:val="14"/>
              </w:rPr>
            </w:pPr>
            <w:r w:rsidRPr="000840AB">
              <w:rPr>
                <w:sz w:val="14"/>
              </w:rPr>
              <w:t>41.3.2.1</w:t>
            </w:r>
          </w:p>
        </w:tc>
        <w:tc>
          <w:tcPr>
            <w:tcW w:w="747" w:type="dxa"/>
            <w:tcBorders>
              <w:left w:val="single" w:sz="4" w:space="0" w:color="auto"/>
            </w:tcBorders>
            <w:vAlign w:val="bottom"/>
          </w:tcPr>
          <w:p w14:paraId="61FE51A9" w14:textId="77777777" w:rsidR="00B1465F" w:rsidRPr="002029CD" w:rsidRDefault="00B1465F" w:rsidP="00B1465F">
            <w:pPr>
              <w:rPr>
                <w:sz w:val="14"/>
              </w:rPr>
            </w:pPr>
          </w:p>
        </w:tc>
        <w:tc>
          <w:tcPr>
            <w:tcW w:w="747" w:type="dxa"/>
            <w:vAlign w:val="bottom"/>
          </w:tcPr>
          <w:p w14:paraId="748FAFCF" w14:textId="77777777" w:rsidR="00B1465F" w:rsidRPr="002029CD" w:rsidRDefault="00B1465F" w:rsidP="00B1465F">
            <w:pPr>
              <w:rPr>
                <w:sz w:val="14"/>
              </w:rPr>
            </w:pPr>
          </w:p>
        </w:tc>
        <w:tc>
          <w:tcPr>
            <w:tcW w:w="0" w:type="auto"/>
            <w:vMerge/>
            <w:tcBorders>
              <w:top w:val="nil"/>
              <w:left w:val="nil"/>
              <w:bottom w:val="nil"/>
              <w:right w:val="nil"/>
            </w:tcBorders>
          </w:tcPr>
          <w:p w14:paraId="47589C39" w14:textId="77777777" w:rsidR="00B1465F" w:rsidRDefault="00B1465F" w:rsidP="00B1465F"/>
        </w:tc>
      </w:tr>
      <w:tr w:rsidR="00C717AC" w14:paraId="796A7E1A"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72CE18E8" w14:textId="77777777" w:rsidR="000840AB" w:rsidRPr="00B1465F" w:rsidRDefault="000840AB" w:rsidP="000840AB">
            <w:r w:rsidRPr="00B1465F">
              <w:rPr>
                <w:rFonts w:asciiTheme="minorHAnsi" w:hAnsiTheme="minorHAnsi" w:cstheme="minorHAnsi"/>
                <w:sz w:val="16"/>
                <w:szCs w:val="16"/>
              </w:rPr>
              <w:t>4</w:t>
            </w:r>
            <w:r>
              <w:rPr>
                <w:rFonts w:asciiTheme="minorHAnsi" w:hAnsiTheme="minorHAnsi" w:cstheme="minorHAnsi"/>
                <w:sz w:val="16"/>
                <w:szCs w:val="16"/>
              </w:rPr>
              <w:t>1.3.3.6</w:t>
            </w:r>
          </w:p>
        </w:tc>
        <w:tc>
          <w:tcPr>
            <w:tcW w:w="4932" w:type="dxa"/>
            <w:tcBorders>
              <w:top w:val="single" w:sz="5" w:space="0" w:color="000000"/>
              <w:left w:val="single" w:sz="5" w:space="0" w:color="000000"/>
              <w:bottom w:val="single" w:sz="5" w:space="0" w:color="000000"/>
              <w:right w:val="single" w:sz="5" w:space="0" w:color="000000"/>
            </w:tcBorders>
          </w:tcPr>
          <w:p w14:paraId="679E7BBB" w14:textId="77777777" w:rsidR="000840AB" w:rsidRPr="00D424D5" w:rsidRDefault="000840AB" w:rsidP="000840AB">
            <w:pPr>
              <w:jc w:val="both"/>
              <w:rPr>
                <w:rFonts w:asciiTheme="minorHAnsi" w:hAnsiTheme="minorHAnsi" w:cstheme="minorHAnsi"/>
                <w:sz w:val="16"/>
                <w:szCs w:val="16"/>
              </w:rPr>
            </w:pPr>
            <w:r w:rsidRPr="00D424D5">
              <w:rPr>
                <w:rFonts w:asciiTheme="minorHAnsi" w:hAnsiTheme="minorHAnsi" w:cstheme="minorHAnsi"/>
                <w:sz w:val="16"/>
                <w:szCs w:val="16"/>
              </w:rPr>
              <w:t>Established criteria are used to make discharge decisions from the recovery room</w:t>
            </w:r>
          </w:p>
        </w:tc>
        <w:tc>
          <w:tcPr>
            <w:tcW w:w="746" w:type="dxa"/>
            <w:tcBorders>
              <w:top w:val="single" w:sz="5" w:space="0" w:color="000000"/>
              <w:left w:val="single" w:sz="5" w:space="0" w:color="000000"/>
              <w:bottom w:val="single" w:sz="5" w:space="0" w:color="000000"/>
            </w:tcBorders>
          </w:tcPr>
          <w:p w14:paraId="45FDB416" w14:textId="77777777" w:rsidR="000840AB" w:rsidRDefault="000840AB" w:rsidP="000840AB">
            <w:r w:rsidRPr="00D45B1B">
              <w:rPr>
                <w:sz w:val="14"/>
              </w:rPr>
              <w:t>41.</w:t>
            </w:r>
            <w:r>
              <w:rPr>
                <w:sz w:val="14"/>
              </w:rPr>
              <w:t>1.2.1</w:t>
            </w:r>
          </w:p>
        </w:tc>
        <w:tc>
          <w:tcPr>
            <w:tcW w:w="747" w:type="dxa"/>
            <w:vAlign w:val="bottom"/>
          </w:tcPr>
          <w:p w14:paraId="30F29333" w14:textId="77777777" w:rsidR="000840AB" w:rsidRPr="000840AB" w:rsidRDefault="000840AB" w:rsidP="000840AB">
            <w:pPr>
              <w:rPr>
                <w:sz w:val="14"/>
              </w:rPr>
            </w:pPr>
          </w:p>
        </w:tc>
        <w:tc>
          <w:tcPr>
            <w:tcW w:w="747" w:type="dxa"/>
            <w:vAlign w:val="bottom"/>
          </w:tcPr>
          <w:p w14:paraId="6505D1E2" w14:textId="77777777" w:rsidR="000840AB" w:rsidRPr="002029CD" w:rsidRDefault="000840AB" w:rsidP="000840AB">
            <w:pPr>
              <w:rPr>
                <w:sz w:val="14"/>
              </w:rPr>
            </w:pPr>
          </w:p>
        </w:tc>
        <w:tc>
          <w:tcPr>
            <w:tcW w:w="0" w:type="auto"/>
            <w:vMerge/>
            <w:tcBorders>
              <w:top w:val="nil"/>
              <w:left w:val="nil"/>
              <w:bottom w:val="nil"/>
              <w:right w:val="nil"/>
            </w:tcBorders>
          </w:tcPr>
          <w:p w14:paraId="2B51BA72" w14:textId="77777777" w:rsidR="000840AB" w:rsidRDefault="000840AB" w:rsidP="000840AB"/>
        </w:tc>
      </w:tr>
      <w:tr w:rsidR="006323F5" w14:paraId="79BC82FE" w14:textId="77777777" w:rsidTr="008D0C86">
        <w:trPr>
          <w:trHeight w:val="341"/>
        </w:trPr>
        <w:tc>
          <w:tcPr>
            <w:tcW w:w="1221" w:type="dxa"/>
            <w:tcBorders>
              <w:top w:val="single" w:sz="5" w:space="0" w:color="000000"/>
              <w:left w:val="single" w:sz="10" w:space="0" w:color="000000"/>
              <w:bottom w:val="single" w:sz="5" w:space="0" w:color="000000"/>
              <w:right w:val="single" w:sz="5" w:space="0" w:color="000000"/>
            </w:tcBorders>
          </w:tcPr>
          <w:p w14:paraId="0574B1B9" w14:textId="77777777" w:rsidR="00305233" w:rsidRDefault="00305233" w:rsidP="00305233">
            <w:r w:rsidRPr="00703443">
              <w:rPr>
                <w:rFonts w:asciiTheme="minorHAnsi" w:hAnsiTheme="minorHAnsi" w:cstheme="minorHAnsi"/>
                <w:sz w:val="16"/>
                <w:szCs w:val="16"/>
              </w:rPr>
              <w:t>4</w:t>
            </w:r>
            <w:r>
              <w:rPr>
                <w:rFonts w:asciiTheme="minorHAnsi" w:hAnsiTheme="minorHAnsi" w:cstheme="minorHAnsi"/>
                <w:sz w:val="16"/>
                <w:szCs w:val="16"/>
              </w:rPr>
              <w:t>1.4.1.1</w:t>
            </w:r>
          </w:p>
        </w:tc>
        <w:tc>
          <w:tcPr>
            <w:tcW w:w="4932" w:type="dxa"/>
            <w:tcBorders>
              <w:top w:val="single" w:sz="5" w:space="0" w:color="000000"/>
              <w:left w:val="single" w:sz="5" w:space="0" w:color="000000"/>
              <w:bottom w:val="single" w:sz="5" w:space="0" w:color="000000"/>
              <w:right w:val="single" w:sz="5" w:space="0" w:color="000000"/>
            </w:tcBorders>
          </w:tcPr>
          <w:p w14:paraId="68D2A680" w14:textId="77777777" w:rsidR="00D424D5" w:rsidRPr="009A45FF" w:rsidRDefault="00D424D5" w:rsidP="00D424D5">
            <w:pPr>
              <w:pStyle w:val="BodyText"/>
              <w:spacing w:before="4" w:after="1" w:line="276" w:lineRule="auto"/>
              <w:jc w:val="both"/>
              <w:rPr>
                <w:rFonts w:asciiTheme="minorHAnsi" w:hAnsiTheme="minorHAnsi" w:cstheme="minorHAnsi"/>
                <w:sz w:val="16"/>
                <w:szCs w:val="16"/>
              </w:rPr>
            </w:pPr>
            <w:r w:rsidRPr="009A45FF">
              <w:rPr>
                <w:rFonts w:asciiTheme="minorHAnsi" w:hAnsiTheme="minorHAnsi" w:cstheme="minorHAnsi"/>
                <w:sz w:val="16"/>
                <w:szCs w:val="16"/>
              </w:rPr>
              <w:t xml:space="preserve">The design of the ECT </w:t>
            </w:r>
            <w:r w:rsidRPr="009A45FF">
              <w:rPr>
                <w:rFonts w:asciiTheme="minorHAnsi" w:hAnsiTheme="minorHAnsi" w:cstheme="minorHAnsi"/>
                <w:spacing w:val="-8"/>
                <w:sz w:val="16"/>
                <w:szCs w:val="16"/>
              </w:rPr>
              <w:t xml:space="preserve">treatment </w:t>
            </w:r>
            <w:r w:rsidRPr="009A45FF">
              <w:rPr>
                <w:rFonts w:asciiTheme="minorHAnsi" w:hAnsiTheme="minorHAnsi" w:cstheme="minorHAnsi"/>
                <w:sz w:val="16"/>
                <w:szCs w:val="16"/>
              </w:rPr>
              <w:t xml:space="preserve">area provides space for the reception, </w:t>
            </w:r>
            <w:proofErr w:type="spellStart"/>
            <w:r w:rsidRPr="009A45FF">
              <w:rPr>
                <w:rFonts w:asciiTheme="minorHAnsi" w:hAnsiTheme="minorHAnsi" w:cstheme="minorHAnsi"/>
                <w:sz w:val="16"/>
                <w:szCs w:val="16"/>
              </w:rPr>
              <w:t>anaesthesia</w:t>
            </w:r>
            <w:proofErr w:type="spellEnd"/>
            <w:r w:rsidRPr="009A45FF">
              <w:rPr>
                <w:rFonts w:asciiTheme="minorHAnsi" w:hAnsiTheme="minorHAnsi" w:cstheme="minorHAnsi"/>
                <w:sz w:val="16"/>
                <w:szCs w:val="16"/>
              </w:rPr>
              <w:t>, treatment</w:t>
            </w:r>
            <w:r w:rsidRPr="009A45FF">
              <w:rPr>
                <w:rFonts w:asciiTheme="minorHAnsi" w:hAnsiTheme="minorHAnsi" w:cstheme="minorHAnsi"/>
                <w:spacing w:val="-21"/>
                <w:sz w:val="16"/>
                <w:szCs w:val="16"/>
              </w:rPr>
              <w:t xml:space="preserve">, </w:t>
            </w:r>
            <w:r w:rsidRPr="009A45FF">
              <w:rPr>
                <w:rFonts w:asciiTheme="minorHAnsi" w:hAnsiTheme="minorHAnsi" w:cstheme="minorHAnsi"/>
                <w:sz w:val="16"/>
                <w:szCs w:val="16"/>
              </w:rPr>
              <w:t>recovery and observation of patients.</w:t>
            </w:r>
          </w:p>
          <w:p w14:paraId="744A615A" w14:textId="77777777" w:rsidR="00305233" w:rsidRPr="009A45FF" w:rsidRDefault="00305233" w:rsidP="00305233">
            <w:pPr>
              <w:rPr>
                <w:rFonts w:asciiTheme="minorHAnsi" w:hAnsiTheme="minorHAnsi" w:cstheme="minorHAnsi"/>
                <w:color w:val="FF0000"/>
                <w:sz w:val="16"/>
                <w:szCs w:val="16"/>
              </w:rPr>
            </w:pPr>
          </w:p>
        </w:tc>
        <w:tc>
          <w:tcPr>
            <w:tcW w:w="746" w:type="dxa"/>
            <w:tcBorders>
              <w:top w:val="single" w:sz="5" w:space="0" w:color="000000"/>
              <w:left w:val="single" w:sz="5" w:space="0" w:color="000000"/>
              <w:bottom w:val="single" w:sz="4" w:space="0" w:color="auto"/>
              <w:right w:val="single" w:sz="4" w:space="0" w:color="auto"/>
            </w:tcBorders>
          </w:tcPr>
          <w:p w14:paraId="6485A644" w14:textId="77777777" w:rsidR="00305233" w:rsidRPr="00D45B1B" w:rsidRDefault="00D424D5" w:rsidP="00305233">
            <w:pPr>
              <w:rPr>
                <w:sz w:val="14"/>
              </w:rPr>
            </w:pPr>
            <w:r>
              <w:rPr>
                <w:sz w:val="14"/>
              </w:rPr>
              <w:lastRenderedPageBreak/>
              <w:t>1.2.2.3</w:t>
            </w:r>
          </w:p>
        </w:tc>
        <w:tc>
          <w:tcPr>
            <w:tcW w:w="747" w:type="dxa"/>
            <w:tcBorders>
              <w:left w:val="single" w:sz="4" w:space="0" w:color="auto"/>
              <w:bottom w:val="single" w:sz="4" w:space="0" w:color="auto"/>
            </w:tcBorders>
            <w:vAlign w:val="bottom"/>
          </w:tcPr>
          <w:p w14:paraId="7648602F" w14:textId="77777777" w:rsidR="00305233" w:rsidRPr="000840AB" w:rsidRDefault="00305233" w:rsidP="00305233">
            <w:pPr>
              <w:rPr>
                <w:sz w:val="14"/>
              </w:rPr>
            </w:pPr>
          </w:p>
        </w:tc>
        <w:tc>
          <w:tcPr>
            <w:tcW w:w="747" w:type="dxa"/>
            <w:vAlign w:val="bottom"/>
          </w:tcPr>
          <w:p w14:paraId="519ED0FA" w14:textId="77777777" w:rsidR="00305233" w:rsidRPr="002029CD" w:rsidRDefault="00305233" w:rsidP="00305233">
            <w:pPr>
              <w:rPr>
                <w:sz w:val="14"/>
              </w:rPr>
            </w:pPr>
          </w:p>
        </w:tc>
        <w:tc>
          <w:tcPr>
            <w:tcW w:w="0" w:type="auto"/>
            <w:vMerge/>
            <w:tcBorders>
              <w:top w:val="nil"/>
              <w:left w:val="nil"/>
              <w:bottom w:val="nil"/>
              <w:right w:val="nil"/>
            </w:tcBorders>
          </w:tcPr>
          <w:p w14:paraId="54C3E1DB" w14:textId="77777777" w:rsidR="00305233" w:rsidRDefault="00305233" w:rsidP="00305233"/>
        </w:tc>
      </w:tr>
      <w:tr w:rsidR="006323F5" w14:paraId="5EFBE6F4"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4FFA54D1" w14:textId="77777777" w:rsidR="00305233" w:rsidRDefault="00305233" w:rsidP="00305233">
            <w:r w:rsidRPr="00703443">
              <w:rPr>
                <w:rFonts w:asciiTheme="minorHAnsi" w:hAnsiTheme="minorHAnsi" w:cstheme="minorHAnsi"/>
                <w:sz w:val="16"/>
                <w:szCs w:val="16"/>
              </w:rPr>
              <w:t>4</w:t>
            </w:r>
            <w:r w:rsidR="009A45FF">
              <w:rPr>
                <w:rFonts w:asciiTheme="minorHAnsi" w:hAnsiTheme="minorHAnsi" w:cstheme="minorHAnsi"/>
                <w:sz w:val="16"/>
                <w:szCs w:val="16"/>
              </w:rPr>
              <w:t>1</w:t>
            </w:r>
            <w:r w:rsidR="00761FA5">
              <w:rPr>
                <w:rFonts w:asciiTheme="minorHAnsi" w:hAnsiTheme="minorHAnsi" w:cstheme="minorHAnsi"/>
                <w:sz w:val="16"/>
                <w:szCs w:val="16"/>
              </w:rPr>
              <w:t>.</w:t>
            </w:r>
            <w:r w:rsidR="009A45FF">
              <w:rPr>
                <w:rFonts w:asciiTheme="minorHAnsi" w:hAnsiTheme="minorHAnsi" w:cstheme="minorHAnsi"/>
                <w:sz w:val="16"/>
                <w:szCs w:val="16"/>
              </w:rPr>
              <w:t>4.1.2</w:t>
            </w:r>
          </w:p>
        </w:tc>
        <w:tc>
          <w:tcPr>
            <w:tcW w:w="4932" w:type="dxa"/>
            <w:tcBorders>
              <w:top w:val="single" w:sz="5" w:space="0" w:color="000000"/>
              <w:left w:val="single" w:sz="5" w:space="0" w:color="000000"/>
              <w:bottom w:val="single" w:sz="5" w:space="0" w:color="000000"/>
              <w:right w:val="single" w:sz="5" w:space="0" w:color="000000"/>
            </w:tcBorders>
          </w:tcPr>
          <w:p w14:paraId="5194AA38" w14:textId="77777777" w:rsidR="009A45FF" w:rsidRPr="009A45FF" w:rsidRDefault="009A45FF" w:rsidP="009A45FF">
            <w:pPr>
              <w:pStyle w:val="BodyText"/>
              <w:spacing w:before="3" w:line="276" w:lineRule="auto"/>
              <w:jc w:val="both"/>
              <w:rPr>
                <w:rFonts w:asciiTheme="minorHAnsi" w:hAnsiTheme="minorHAnsi" w:cstheme="minorHAnsi"/>
                <w:sz w:val="16"/>
                <w:szCs w:val="16"/>
              </w:rPr>
            </w:pPr>
            <w:r w:rsidRPr="009A45FF">
              <w:rPr>
                <w:rFonts w:asciiTheme="minorHAnsi" w:hAnsiTheme="minorHAnsi" w:cstheme="minorHAnsi"/>
                <w:sz w:val="16"/>
                <w:szCs w:val="16"/>
              </w:rPr>
              <w:t>There is safe and adequate storage</w:t>
            </w:r>
            <w:r w:rsidRPr="009A45FF">
              <w:rPr>
                <w:rFonts w:asciiTheme="minorHAnsi" w:hAnsiTheme="minorHAnsi" w:cstheme="minorHAnsi"/>
                <w:spacing w:val="-27"/>
                <w:sz w:val="16"/>
                <w:szCs w:val="16"/>
              </w:rPr>
              <w:t xml:space="preserve"> </w:t>
            </w:r>
            <w:r w:rsidRPr="009A45FF">
              <w:rPr>
                <w:rFonts w:asciiTheme="minorHAnsi" w:hAnsiTheme="minorHAnsi" w:cstheme="minorHAnsi"/>
                <w:sz w:val="16"/>
                <w:szCs w:val="16"/>
              </w:rPr>
              <w:t>space for pharmaceutical and surgical supplies.</w:t>
            </w:r>
          </w:p>
          <w:p w14:paraId="4F530D72" w14:textId="77777777" w:rsidR="00305233" w:rsidRPr="009A45FF" w:rsidRDefault="00305233" w:rsidP="00305233">
            <w:pPr>
              <w:rPr>
                <w:rFonts w:asciiTheme="minorHAnsi" w:hAnsiTheme="minorHAnsi" w:cstheme="minorHAnsi"/>
                <w:color w:val="FF0000"/>
                <w:sz w:val="16"/>
                <w:szCs w:val="16"/>
              </w:rPr>
            </w:pPr>
          </w:p>
        </w:tc>
        <w:tc>
          <w:tcPr>
            <w:tcW w:w="746" w:type="dxa"/>
            <w:tcBorders>
              <w:top w:val="single" w:sz="5" w:space="0" w:color="000000"/>
              <w:left w:val="single" w:sz="5" w:space="0" w:color="000000"/>
              <w:bottom w:val="single" w:sz="5" w:space="0" w:color="000000"/>
              <w:right w:val="single" w:sz="5" w:space="0" w:color="000000"/>
            </w:tcBorders>
          </w:tcPr>
          <w:p w14:paraId="4037A5DB" w14:textId="77777777" w:rsidR="00305233" w:rsidRPr="00D45B1B" w:rsidRDefault="009A45FF" w:rsidP="00305233">
            <w:pPr>
              <w:rPr>
                <w:sz w:val="14"/>
              </w:rPr>
            </w:pPr>
            <w:r>
              <w:rPr>
                <w:sz w:val="14"/>
              </w:rPr>
              <w:t>1.2.2.3</w:t>
            </w:r>
          </w:p>
        </w:tc>
        <w:tc>
          <w:tcPr>
            <w:tcW w:w="747" w:type="dxa"/>
            <w:tcBorders>
              <w:left w:val="single" w:sz="5" w:space="0" w:color="000000"/>
              <w:bottom w:val="single" w:sz="5" w:space="0" w:color="000000"/>
              <w:right w:val="single" w:sz="4" w:space="0" w:color="auto"/>
            </w:tcBorders>
            <w:vAlign w:val="bottom"/>
          </w:tcPr>
          <w:p w14:paraId="31E29B6D" w14:textId="77777777" w:rsidR="00305233" w:rsidRPr="000840AB" w:rsidRDefault="009A45FF" w:rsidP="00305233">
            <w:pPr>
              <w:rPr>
                <w:sz w:val="14"/>
              </w:rPr>
            </w:pPr>
            <w:r>
              <w:rPr>
                <w:sz w:val="14"/>
              </w:rPr>
              <w:t>21.5.1.1-11</w:t>
            </w:r>
          </w:p>
        </w:tc>
        <w:tc>
          <w:tcPr>
            <w:tcW w:w="747" w:type="dxa"/>
            <w:tcBorders>
              <w:left w:val="single" w:sz="4" w:space="0" w:color="auto"/>
            </w:tcBorders>
            <w:vAlign w:val="bottom"/>
          </w:tcPr>
          <w:p w14:paraId="5D716868" w14:textId="77777777" w:rsidR="00305233" w:rsidRPr="002029CD" w:rsidRDefault="00305233" w:rsidP="00305233">
            <w:pPr>
              <w:rPr>
                <w:sz w:val="14"/>
              </w:rPr>
            </w:pPr>
          </w:p>
        </w:tc>
        <w:tc>
          <w:tcPr>
            <w:tcW w:w="0" w:type="auto"/>
            <w:vMerge/>
            <w:tcBorders>
              <w:top w:val="nil"/>
              <w:left w:val="nil"/>
              <w:bottom w:val="nil"/>
              <w:right w:val="nil"/>
            </w:tcBorders>
          </w:tcPr>
          <w:p w14:paraId="62BF4661" w14:textId="77777777" w:rsidR="00305233" w:rsidRDefault="00305233" w:rsidP="00305233"/>
        </w:tc>
      </w:tr>
      <w:tr w:rsidR="006323F5" w14:paraId="202D66B6"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00D8182E" w14:textId="77777777" w:rsidR="00305233" w:rsidRDefault="00305233" w:rsidP="00761FA5">
            <w:r w:rsidRPr="00703443">
              <w:rPr>
                <w:rFonts w:asciiTheme="minorHAnsi" w:hAnsiTheme="minorHAnsi" w:cstheme="minorHAnsi"/>
                <w:sz w:val="16"/>
                <w:szCs w:val="16"/>
              </w:rPr>
              <w:t>41.</w:t>
            </w:r>
            <w:r w:rsidR="00761FA5">
              <w:rPr>
                <w:rFonts w:asciiTheme="minorHAnsi" w:hAnsiTheme="minorHAnsi" w:cstheme="minorHAnsi"/>
                <w:sz w:val="16"/>
                <w:szCs w:val="16"/>
              </w:rPr>
              <w:t>4.1.4</w:t>
            </w:r>
          </w:p>
        </w:tc>
        <w:tc>
          <w:tcPr>
            <w:tcW w:w="4932" w:type="dxa"/>
            <w:tcBorders>
              <w:top w:val="single" w:sz="5" w:space="0" w:color="000000"/>
              <w:left w:val="single" w:sz="5" w:space="0" w:color="000000"/>
              <w:bottom w:val="single" w:sz="5" w:space="0" w:color="000000"/>
              <w:right w:val="single" w:sz="5" w:space="0" w:color="000000"/>
            </w:tcBorders>
          </w:tcPr>
          <w:p w14:paraId="7D2441A6" w14:textId="77777777" w:rsidR="00305233" w:rsidRPr="000840AB" w:rsidRDefault="00761FA5" w:rsidP="00305233">
            <w:pPr>
              <w:rPr>
                <w:rFonts w:asciiTheme="minorHAnsi" w:hAnsiTheme="minorHAnsi" w:cstheme="minorHAnsi"/>
                <w:color w:val="FF0000"/>
                <w:sz w:val="16"/>
                <w:szCs w:val="16"/>
              </w:rPr>
            </w:pPr>
            <w:r w:rsidRPr="00761FA5">
              <w:rPr>
                <w:rFonts w:asciiTheme="minorHAnsi" w:hAnsiTheme="minorHAnsi" w:cstheme="minorHAnsi"/>
                <w:sz w:val="16"/>
                <w:szCs w:val="16"/>
              </w:rPr>
              <w:t>There is access to disinfection</w:t>
            </w:r>
            <w:r w:rsidRPr="00761FA5">
              <w:rPr>
                <w:rFonts w:asciiTheme="minorHAnsi" w:hAnsiTheme="minorHAnsi" w:cstheme="minorHAnsi"/>
                <w:spacing w:val="-19"/>
                <w:sz w:val="16"/>
                <w:szCs w:val="16"/>
              </w:rPr>
              <w:t xml:space="preserve"> </w:t>
            </w:r>
            <w:r w:rsidRPr="00761FA5">
              <w:rPr>
                <w:rFonts w:asciiTheme="minorHAnsi" w:hAnsiTheme="minorHAnsi" w:cstheme="minorHAnsi"/>
                <w:sz w:val="16"/>
                <w:szCs w:val="16"/>
              </w:rPr>
              <w:t>facilities</w:t>
            </w:r>
          </w:p>
        </w:tc>
        <w:tc>
          <w:tcPr>
            <w:tcW w:w="746" w:type="dxa"/>
            <w:tcBorders>
              <w:top w:val="single" w:sz="5" w:space="0" w:color="000000"/>
              <w:left w:val="single" w:sz="5" w:space="0" w:color="000000"/>
              <w:bottom w:val="single" w:sz="5" w:space="0" w:color="000000"/>
              <w:right w:val="single" w:sz="5" w:space="0" w:color="000000"/>
            </w:tcBorders>
          </w:tcPr>
          <w:p w14:paraId="72F76C32" w14:textId="77777777" w:rsidR="00305233" w:rsidRPr="00D45B1B" w:rsidRDefault="00761FA5" w:rsidP="00305233">
            <w:pPr>
              <w:rPr>
                <w:sz w:val="14"/>
              </w:rPr>
            </w:pPr>
            <w:r>
              <w:rPr>
                <w:sz w:val="14"/>
              </w:rPr>
              <w:t>7.1.1.1</w:t>
            </w:r>
          </w:p>
        </w:tc>
        <w:tc>
          <w:tcPr>
            <w:tcW w:w="747" w:type="dxa"/>
            <w:tcBorders>
              <w:top w:val="single" w:sz="5" w:space="0" w:color="000000"/>
              <w:left w:val="single" w:sz="5" w:space="0" w:color="000000"/>
              <w:bottom w:val="single" w:sz="5" w:space="0" w:color="000000"/>
              <w:right w:val="single" w:sz="4" w:space="0" w:color="auto"/>
            </w:tcBorders>
            <w:vAlign w:val="bottom"/>
          </w:tcPr>
          <w:p w14:paraId="18FEBF50" w14:textId="77777777" w:rsidR="00305233" w:rsidRPr="000840AB" w:rsidRDefault="00761FA5" w:rsidP="00305233">
            <w:pPr>
              <w:rPr>
                <w:sz w:val="14"/>
              </w:rPr>
            </w:pPr>
            <w:r>
              <w:rPr>
                <w:sz w:val="14"/>
              </w:rPr>
              <w:t>9.2.1.1</w:t>
            </w:r>
          </w:p>
        </w:tc>
        <w:tc>
          <w:tcPr>
            <w:tcW w:w="747" w:type="dxa"/>
            <w:tcBorders>
              <w:left w:val="single" w:sz="4" w:space="0" w:color="auto"/>
            </w:tcBorders>
            <w:vAlign w:val="bottom"/>
          </w:tcPr>
          <w:p w14:paraId="7FFE315B" w14:textId="77777777" w:rsidR="00305233" w:rsidRPr="002029CD" w:rsidRDefault="00305233" w:rsidP="00305233">
            <w:pPr>
              <w:rPr>
                <w:sz w:val="14"/>
              </w:rPr>
            </w:pPr>
          </w:p>
        </w:tc>
        <w:tc>
          <w:tcPr>
            <w:tcW w:w="0" w:type="auto"/>
            <w:vMerge/>
            <w:tcBorders>
              <w:top w:val="nil"/>
              <w:left w:val="nil"/>
              <w:bottom w:val="nil"/>
              <w:right w:val="nil"/>
            </w:tcBorders>
          </w:tcPr>
          <w:p w14:paraId="55B87355" w14:textId="77777777" w:rsidR="00305233" w:rsidRDefault="00305233" w:rsidP="00305233"/>
        </w:tc>
      </w:tr>
      <w:tr w:rsidR="00C717AC" w14:paraId="3A29ACE2" w14:textId="77777777" w:rsidTr="00ED2693">
        <w:trPr>
          <w:trHeight w:val="1059"/>
        </w:trPr>
        <w:tc>
          <w:tcPr>
            <w:tcW w:w="1221" w:type="dxa"/>
            <w:tcBorders>
              <w:top w:val="single" w:sz="5" w:space="0" w:color="000000"/>
              <w:left w:val="single" w:sz="10" w:space="0" w:color="000000"/>
              <w:bottom w:val="single" w:sz="5" w:space="0" w:color="000000"/>
              <w:right w:val="single" w:sz="5" w:space="0" w:color="000000"/>
            </w:tcBorders>
          </w:tcPr>
          <w:p w14:paraId="08CA1E00" w14:textId="77777777" w:rsidR="000840AB" w:rsidRPr="00B1465F" w:rsidRDefault="00C717AC" w:rsidP="000840AB">
            <w:r w:rsidRPr="00C717AC">
              <w:rPr>
                <w:rFonts w:asciiTheme="minorHAnsi" w:hAnsiTheme="minorHAnsi" w:cstheme="minorHAnsi"/>
                <w:color w:val="FF0000"/>
                <w:sz w:val="16"/>
                <w:szCs w:val="16"/>
              </w:rPr>
              <w:t>41.4.1.5</w:t>
            </w:r>
          </w:p>
        </w:tc>
        <w:tc>
          <w:tcPr>
            <w:tcW w:w="4932" w:type="dxa"/>
            <w:tcBorders>
              <w:top w:val="single" w:sz="5" w:space="0" w:color="000000"/>
              <w:left w:val="single" w:sz="5" w:space="0" w:color="000000"/>
              <w:bottom w:val="single" w:sz="5" w:space="0" w:color="000000"/>
              <w:right w:val="single" w:sz="5" w:space="0" w:color="000000"/>
            </w:tcBorders>
          </w:tcPr>
          <w:p w14:paraId="4CED9D39" w14:textId="77777777" w:rsidR="00C717AC" w:rsidRPr="00033CF1" w:rsidRDefault="00C717AC" w:rsidP="00C717AC">
            <w:pPr>
              <w:pStyle w:val="TableParagraph"/>
              <w:spacing w:before="41" w:line="276" w:lineRule="auto"/>
              <w:ind w:left="1435" w:hanging="1395"/>
              <w:jc w:val="both"/>
              <w:rPr>
                <w:rFonts w:ascii="Bookman Old Style" w:hAnsi="Bookman Old Style"/>
                <w:b/>
              </w:rPr>
            </w:pPr>
            <w:r w:rsidRPr="00C717AC">
              <w:rPr>
                <w:rFonts w:asciiTheme="minorHAnsi" w:hAnsiTheme="minorHAnsi" w:cstheme="minorHAnsi"/>
                <w:color w:val="FF0000"/>
                <w:sz w:val="16"/>
                <w:szCs w:val="16"/>
              </w:rPr>
              <w:t>Where resuscitation or critical monitoring equipment is used that</w:t>
            </w:r>
            <w:r w:rsidRPr="00C717AC">
              <w:rPr>
                <w:rFonts w:asciiTheme="minorHAnsi" w:hAnsiTheme="minorHAnsi" w:cstheme="minorHAnsi"/>
                <w:color w:val="FF0000"/>
                <w:spacing w:val="-27"/>
                <w:sz w:val="16"/>
                <w:szCs w:val="16"/>
              </w:rPr>
              <w:t xml:space="preserve"> </w:t>
            </w:r>
            <w:r w:rsidRPr="00C717AC">
              <w:rPr>
                <w:rFonts w:asciiTheme="minorHAnsi" w:hAnsiTheme="minorHAnsi" w:cstheme="minorHAnsi"/>
                <w:color w:val="FF0000"/>
                <w:sz w:val="16"/>
                <w:szCs w:val="16"/>
              </w:rPr>
              <w:t>does not have built-in battery backup units, there is an uninterruptible power supply (UPS) that complies with relevant requirements and regularly serviced and tested</w:t>
            </w:r>
          </w:p>
          <w:p w14:paraId="52B56886" w14:textId="77777777" w:rsidR="000840AB" w:rsidRPr="000840AB" w:rsidRDefault="000840AB" w:rsidP="000840AB">
            <w:pPr>
              <w:rPr>
                <w:rFonts w:asciiTheme="minorHAnsi" w:hAnsiTheme="minorHAnsi" w:cstheme="minorHAnsi"/>
                <w:sz w:val="16"/>
                <w:szCs w:val="16"/>
              </w:rPr>
            </w:pPr>
          </w:p>
        </w:tc>
        <w:tc>
          <w:tcPr>
            <w:tcW w:w="746" w:type="dxa"/>
            <w:tcBorders>
              <w:top w:val="single" w:sz="5" w:space="0" w:color="000000"/>
              <w:left w:val="single" w:sz="5" w:space="0" w:color="000000"/>
              <w:bottom w:val="single" w:sz="5" w:space="0" w:color="000000"/>
              <w:right w:val="single" w:sz="5" w:space="0" w:color="000000"/>
            </w:tcBorders>
          </w:tcPr>
          <w:p w14:paraId="1477CE33" w14:textId="77777777" w:rsidR="000840AB" w:rsidRDefault="00C717AC" w:rsidP="00C717AC">
            <w:r>
              <w:rPr>
                <w:sz w:val="14"/>
              </w:rPr>
              <w:t>29.3.1.4</w:t>
            </w:r>
          </w:p>
        </w:tc>
        <w:tc>
          <w:tcPr>
            <w:tcW w:w="747" w:type="dxa"/>
            <w:tcBorders>
              <w:top w:val="single" w:sz="5" w:space="0" w:color="000000"/>
              <w:left w:val="single" w:sz="5" w:space="0" w:color="000000"/>
              <w:bottom w:val="single" w:sz="5" w:space="0" w:color="000000"/>
            </w:tcBorders>
            <w:vAlign w:val="bottom"/>
          </w:tcPr>
          <w:p w14:paraId="532E351F" w14:textId="77777777" w:rsidR="000840AB" w:rsidRPr="000840AB" w:rsidRDefault="000840AB" w:rsidP="000840AB">
            <w:pPr>
              <w:rPr>
                <w:sz w:val="14"/>
              </w:rPr>
            </w:pPr>
          </w:p>
        </w:tc>
        <w:tc>
          <w:tcPr>
            <w:tcW w:w="747" w:type="dxa"/>
            <w:vAlign w:val="bottom"/>
          </w:tcPr>
          <w:p w14:paraId="2EB8C1C0" w14:textId="77777777" w:rsidR="000840AB" w:rsidRPr="002029CD" w:rsidRDefault="000840AB" w:rsidP="000840AB">
            <w:pPr>
              <w:rPr>
                <w:sz w:val="14"/>
              </w:rPr>
            </w:pPr>
          </w:p>
        </w:tc>
        <w:tc>
          <w:tcPr>
            <w:tcW w:w="0" w:type="auto"/>
            <w:vMerge/>
            <w:tcBorders>
              <w:top w:val="nil"/>
              <w:left w:val="nil"/>
              <w:bottom w:val="nil"/>
              <w:right w:val="nil"/>
            </w:tcBorders>
          </w:tcPr>
          <w:p w14:paraId="00EDB447" w14:textId="77777777" w:rsidR="000840AB" w:rsidRDefault="000840AB" w:rsidP="000840AB"/>
        </w:tc>
      </w:tr>
      <w:tr w:rsidR="006323F5" w14:paraId="3644CF41"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6BDA3091" w14:textId="77777777" w:rsidR="006323F5" w:rsidRDefault="006323F5" w:rsidP="006323F5">
            <w:r w:rsidRPr="00F95CCE">
              <w:rPr>
                <w:rFonts w:asciiTheme="minorHAnsi" w:hAnsiTheme="minorHAnsi" w:cstheme="minorHAnsi"/>
                <w:sz w:val="16"/>
                <w:szCs w:val="16"/>
              </w:rPr>
              <w:t>41.4.</w:t>
            </w:r>
            <w:r>
              <w:rPr>
                <w:rFonts w:asciiTheme="minorHAnsi" w:hAnsiTheme="minorHAnsi" w:cstheme="minorHAnsi"/>
                <w:sz w:val="16"/>
                <w:szCs w:val="16"/>
              </w:rPr>
              <w:t>2.1</w:t>
            </w:r>
          </w:p>
        </w:tc>
        <w:tc>
          <w:tcPr>
            <w:tcW w:w="4932" w:type="dxa"/>
            <w:tcBorders>
              <w:top w:val="single" w:sz="5" w:space="0" w:color="000000"/>
              <w:left w:val="single" w:sz="5" w:space="0" w:color="000000"/>
              <w:bottom w:val="single" w:sz="5" w:space="0" w:color="000000"/>
              <w:right w:val="single" w:sz="5" w:space="0" w:color="000000"/>
            </w:tcBorders>
          </w:tcPr>
          <w:p w14:paraId="2C862782" w14:textId="77777777" w:rsidR="006323F5" w:rsidRDefault="006323F5" w:rsidP="006323F5">
            <w:pPr>
              <w:jc w:val="both"/>
              <w:rPr>
                <w:sz w:val="14"/>
              </w:rPr>
            </w:pPr>
            <w:r w:rsidRPr="006323F5">
              <w:rPr>
                <w:rFonts w:asciiTheme="minorHAnsi" w:hAnsiTheme="minorHAnsi" w:cstheme="minorHAnsi"/>
                <w:sz w:val="16"/>
                <w:szCs w:val="16"/>
              </w:rPr>
              <w:t>The provision and use of anaesthetic mixture components complies with the guidelines for practice of the professional society</w:t>
            </w:r>
          </w:p>
        </w:tc>
        <w:tc>
          <w:tcPr>
            <w:tcW w:w="746" w:type="dxa"/>
            <w:tcBorders>
              <w:top w:val="single" w:sz="5" w:space="0" w:color="000000"/>
              <w:left w:val="single" w:sz="5" w:space="0" w:color="000000"/>
              <w:bottom w:val="single" w:sz="5" w:space="0" w:color="000000"/>
              <w:right w:val="single" w:sz="5" w:space="0" w:color="000000"/>
            </w:tcBorders>
            <w:vAlign w:val="bottom"/>
          </w:tcPr>
          <w:p w14:paraId="31A67161" w14:textId="77777777" w:rsidR="006323F5" w:rsidRDefault="006323F5" w:rsidP="006323F5">
            <w:pPr>
              <w:rPr>
                <w:sz w:val="14"/>
              </w:rPr>
            </w:pPr>
            <w:r>
              <w:rPr>
                <w:sz w:val="14"/>
              </w:rPr>
              <w:t>1.3.2.1</w:t>
            </w:r>
          </w:p>
        </w:tc>
        <w:tc>
          <w:tcPr>
            <w:tcW w:w="747" w:type="dxa"/>
            <w:tcBorders>
              <w:top w:val="single" w:sz="5" w:space="0" w:color="000000"/>
              <w:left w:val="single" w:sz="5" w:space="0" w:color="000000"/>
              <w:bottom w:val="single" w:sz="4" w:space="0" w:color="auto"/>
              <w:right w:val="single" w:sz="4" w:space="0" w:color="auto"/>
            </w:tcBorders>
            <w:vAlign w:val="bottom"/>
          </w:tcPr>
          <w:p w14:paraId="59587732" w14:textId="77777777" w:rsidR="006323F5" w:rsidRPr="002029CD" w:rsidRDefault="006323F5" w:rsidP="006323F5">
            <w:pPr>
              <w:rPr>
                <w:sz w:val="14"/>
              </w:rPr>
            </w:pPr>
            <w:r>
              <w:rPr>
                <w:sz w:val="14"/>
              </w:rPr>
              <w:t>41.1.2.1</w:t>
            </w:r>
          </w:p>
        </w:tc>
        <w:tc>
          <w:tcPr>
            <w:tcW w:w="747" w:type="dxa"/>
            <w:tcBorders>
              <w:left w:val="single" w:sz="4" w:space="0" w:color="auto"/>
            </w:tcBorders>
            <w:vAlign w:val="bottom"/>
          </w:tcPr>
          <w:p w14:paraId="31E194A7" w14:textId="77777777" w:rsidR="006323F5" w:rsidRPr="002029CD" w:rsidRDefault="006323F5" w:rsidP="006323F5">
            <w:pPr>
              <w:rPr>
                <w:sz w:val="14"/>
              </w:rPr>
            </w:pPr>
          </w:p>
        </w:tc>
        <w:tc>
          <w:tcPr>
            <w:tcW w:w="0" w:type="auto"/>
            <w:vMerge/>
            <w:tcBorders>
              <w:top w:val="nil"/>
              <w:left w:val="nil"/>
              <w:bottom w:val="nil"/>
              <w:right w:val="nil"/>
            </w:tcBorders>
          </w:tcPr>
          <w:p w14:paraId="36109C31" w14:textId="77777777" w:rsidR="006323F5" w:rsidRDefault="006323F5" w:rsidP="006323F5"/>
        </w:tc>
      </w:tr>
      <w:tr w:rsidR="006323F5" w14:paraId="583A469F"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08CFC716" w14:textId="77777777" w:rsidR="006323F5" w:rsidRDefault="006323F5" w:rsidP="006323F5">
            <w:r w:rsidRPr="00F95CCE">
              <w:rPr>
                <w:rFonts w:asciiTheme="minorHAnsi" w:hAnsiTheme="minorHAnsi" w:cstheme="minorHAnsi"/>
                <w:sz w:val="16"/>
                <w:szCs w:val="16"/>
              </w:rPr>
              <w:t>41.4.</w:t>
            </w:r>
            <w:r>
              <w:rPr>
                <w:rFonts w:asciiTheme="minorHAnsi" w:hAnsiTheme="minorHAnsi" w:cstheme="minorHAnsi"/>
                <w:sz w:val="16"/>
                <w:szCs w:val="16"/>
              </w:rPr>
              <w:t>2.7</w:t>
            </w:r>
          </w:p>
        </w:tc>
        <w:tc>
          <w:tcPr>
            <w:tcW w:w="4932" w:type="dxa"/>
            <w:tcBorders>
              <w:top w:val="single" w:sz="5" w:space="0" w:color="000000"/>
              <w:left w:val="single" w:sz="5" w:space="0" w:color="000000"/>
              <w:bottom w:val="single" w:sz="5" w:space="0" w:color="000000"/>
              <w:right w:val="single" w:sz="5" w:space="0" w:color="000000"/>
            </w:tcBorders>
          </w:tcPr>
          <w:p w14:paraId="26153BA2" w14:textId="77777777" w:rsidR="006323F5" w:rsidRPr="006323F5" w:rsidRDefault="006323F5" w:rsidP="006323F5">
            <w:pPr>
              <w:jc w:val="both"/>
              <w:rPr>
                <w:rFonts w:asciiTheme="minorHAnsi" w:hAnsiTheme="minorHAnsi" w:cstheme="minorHAnsi"/>
                <w:sz w:val="16"/>
                <w:szCs w:val="16"/>
              </w:rPr>
            </w:pPr>
            <w:r w:rsidRPr="006323F5">
              <w:rPr>
                <w:rFonts w:asciiTheme="minorHAnsi" w:hAnsiTheme="minorHAnsi" w:cstheme="minorHAnsi"/>
                <w:sz w:val="16"/>
                <w:szCs w:val="16"/>
              </w:rPr>
              <w:t>Theatre personnel ensure that all equipment is included in the organisation's equipment replacement and maintenance programme</w:t>
            </w:r>
          </w:p>
        </w:tc>
        <w:tc>
          <w:tcPr>
            <w:tcW w:w="746" w:type="dxa"/>
            <w:tcBorders>
              <w:top w:val="single" w:sz="5" w:space="0" w:color="000000"/>
              <w:left w:val="single" w:sz="5" w:space="0" w:color="000000"/>
              <w:bottom w:val="single" w:sz="5" w:space="0" w:color="000000"/>
              <w:right w:val="single" w:sz="5" w:space="0" w:color="000000"/>
            </w:tcBorders>
            <w:vAlign w:val="bottom"/>
          </w:tcPr>
          <w:p w14:paraId="179D88E0" w14:textId="77777777" w:rsidR="006323F5" w:rsidRDefault="006323F5" w:rsidP="006323F5">
            <w:pPr>
              <w:rPr>
                <w:sz w:val="14"/>
              </w:rPr>
            </w:pPr>
            <w:r>
              <w:rPr>
                <w:sz w:val="14"/>
              </w:rPr>
              <w:t>1.2.2.2</w:t>
            </w:r>
          </w:p>
        </w:tc>
        <w:tc>
          <w:tcPr>
            <w:tcW w:w="747" w:type="dxa"/>
            <w:tcBorders>
              <w:top w:val="single" w:sz="5" w:space="0" w:color="000000"/>
              <w:left w:val="single" w:sz="5" w:space="0" w:color="000000"/>
              <w:bottom w:val="single" w:sz="4" w:space="0" w:color="auto"/>
              <w:right w:val="single" w:sz="4" w:space="0" w:color="auto"/>
            </w:tcBorders>
            <w:vAlign w:val="bottom"/>
          </w:tcPr>
          <w:p w14:paraId="1198B6BF" w14:textId="77777777" w:rsidR="006323F5" w:rsidRPr="002029CD" w:rsidRDefault="006323F5" w:rsidP="006323F5">
            <w:pPr>
              <w:rPr>
                <w:sz w:val="14"/>
              </w:rPr>
            </w:pPr>
            <w:r>
              <w:rPr>
                <w:sz w:val="14"/>
              </w:rPr>
              <w:t>31.2.1.5</w:t>
            </w:r>
          </w:p>
        </w:tc>
        <w:tc>
          <w:tcPr>
            <w:tcW w:w="747" w:type="dxa"/>
            <w:tcBorders>
              <w:left w:val="single" w:sz="4" w:space="0" w:color="auto"/>
            </w:tcBorders>
            <w:vAlign w:val="bottom"/>
          </w:tcPr>
          <w:p w14:paraId="2AA767CC" w14:textId="77777777" w:rsidR="006323F5" w:rsidRPr="002029CD" w:rsidRDefault="006323F5" w:rsidP="006323F5">
            <w:pPr>
              <w:rPr>
                <w:sz w:val="14"/>
              </w:rPr>
            </w:pPr>
          </w:p>
        </w:tc>
        <w:tc>
          <w:tcPr>
            <w:tcW w:w="0" w:type="auto"/>
            <w:vMerge/>
            <w:tcBorders>
              <w:top w:val="nil"/>
              <w:left w:val="nil"/>
              <w:bottom w:val="nil"/>
              <w:right w:val="nil"/>
            </w:tcBorders>
          </w:tcPr>
          <w:p w14:paraId="7345CF9A" w14:textId="77777777" w:rsidR="006323F5" w:rsidRDefault="006323F5" w:rsidP="006323F5"/>
        </w:tc>
      </w:tr>
      <w:tr w:rsidR="006323F5" w14:paraId="1FD49D07"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4EB42F62" w14:textId="77777777" w:rsidR="006323F5" w:rsidRPr="006323F5" w:rsidRDefault="006323F5" w:rsidP="006323F5">
            <w:pPr>
              <w:rPr>
                <w:rFonts w:asciiTheme="minorHAnsi" w:hAnsiTheme="minorHAnsi" w:cstheme="minorHAnsi"/>
                <w:color w:val="FF0000"/>
                <w:sz w:val="16"/>
                <w:szCs w:val="16"/>
              </w:rPr>
            </w:pPr>
            <w:r w:rsidRPr="006323F5">
              <w:rPr>
                <w:rFonts w:asciiTheme="minorHAnsi" w:hAnsiTheme="minorHAnsi" w:cstheme="minorHAnsi"/>
                <w:color w:val="FF0000"/>
                <w:sz w:val="16"/>
                <w:szCs w:val="16"/>
              </w:rPr>
              <w:t>41.4.3.1</w:t>
            </w:r>
          </w:p>
        </w:tc>
        <w:tc>
          <w:tcPr>
            <w:tcW w:w="4932" w:type="dxa"/>
            <w:tcBorders>
              <w:top w:val="single" w:sz="5" w:space="0" w:color="000000"/>
              <w:left w:val="single" w:sz="5" w:space="0" w:color="000000"/>
              <w:bottom w:val="single" w:sz="5" w:space="0" w:color="000000"/>
              <w:right w:val="single" w:sz="5" w:space="0" w:color="000000"/>
            </w:tcBorders>
          </w:tcPr>
          <w:p w14:paraId="718A9279" w14:textId="77777777" w:rsidR="006323F5" w:rsidRPr="006323F5" w:rsidRDefault="006323F5" w:rsidP="006323F5">
            <w:pPr>
              <w:jc w:val="both"/>
              <w:rPr>
                <w:rFonts w:asciiTheme="minorHAnsi" w:hAnsiTheme="minorHAnsi" w:cstheme="minorHAnsi"/>
                <w:color w:val="FF0000"/>
                <w:sz w:val="16"/>
                <w:szCs w:val="16"/>
              </w:rPr>
            </w:pPr>
            <w:r w:rsidRPr="006323F5">
              <w:rPr>
                <w:rFonts w:asciiTheme="minorHAnsi" w:hAnsiTheme="minorHAnsi" w:cstheme="minorHAnsi"/>
                <w:color w:val="FF0000"/>
                <w:sz w:val="16"/>
                <w:szCs w:val="16"/>
              </w:rPr>
              <w:t>Emergency resuscitation equipment</w:t>
            </w:r>
            <w:r w:rsidRPr="006323F5">
              <w:rPr>
                <w:rFonts w:asciiTheme="minorHAnsi" w:hAnsiTheme="minorHAnsi" w:cstheme="minorHAnsi"/>
                <w:color w:val="FF0000"/>
                <w:spacing w:val="-29"/>
                <w:sz w:val="16"/>
                <w:szCs w:val="16"/>
              </w:rPr>
              <w:t xml:space="preserve"> </w:t>
            </w:r>
            <w:r w:rsidRPr="006323F5">
              <w:rPr>
                <w:rFonts w:asciiTheme="minorHAnsi" w:hAnsiTheme="minorHAnsi" w:cstheme="minorHAnsi"/>
                <w:color w:val="FF0000"/>
                <w:sz w:val="16"/>
                <w:szCs w:val="16"/>
              </w:rPr>
              <w:t>is available</w:t>
            </w:r>
          </w:p>
        </w:tc>
        <w:tc>
          <w:tcPr>
            <w:tcW w:w="746" w:type="dxa"/>
            <w:tcBorders>
              <w:top w:val="single" w:sz="5" w:space="0" w:color="000000"/>
              <w:left w:val="single" w:sz="5" w:space="0" w:color="000000"/>
              <w:bottom w:val="single" w:sz="5" w:space="0" w:color="000000"/>
              <w:right w:val="single" w:sz="4" w:space="0" w:color="auto"/>
            </w:tcBorders>
            <w:vAlign w:val="bottom"/>
          </w:tcPr>
          <w:p w14:paraId="6C221DEC" w14:textId="77777777" w:rsidR="006323F5" w:rsidRDefault="006323F5" w:rsidP="006323F5">
            <w:r>
              <w:rPr>
                <w:sz w:val="14"/>
              </w:rPr>
              <w:t>30.2.1.2</w:t>
            </w:r>
          </w:p>
        </w:tc>
        <w:tc>
          <w:tcPr>
            <w:tcW w:w="747" w:type="dxa"/>
            <w:tcBorders>
              <w:top w:val="single" w:sz="5" w:space="0" w:color="000000"/>
              <w:left w:val="single" w:sz="4" w:space="0" w:color="auto"/>
            </w:tcBorders>
            <w:vAlign w:val="bottom"/>
          </w:tcPr>
          <w:p w14:paraId="73E2CB36" w14:textId="77777777" w:rsidR="006323F5" w:rsidRPr="002029CD" w:rsidRDefault="006323F5" w:rsidP="006323F5">
            <w:pPr>
              <w:rPr>
                <w:sz w:val="14"/>
              </w:rPr>
            </w:pPr>
          </w:p>
        </w:tc>
        <w:tc>
          <w:tcPr>
            <w:tcW w:w="747" w:type="dxa"/>
            <w:vAlign w:val="bottom"/>
          </w:tcPr>
          <w:p w14:paraId="5E9AC6C9" w14:textId="77777777" w:rsidR="006323F5" w:rsidRPr="002029CD" w:rsidRDefault="006323F5" w:rsidP="006323F5">
            <w:pPr>
              <w:rPr>
                <w:sz w:val="14"/>
              </w:rPr>
            </w:pPr>
          </w:p>
        </w:tc>
        <w:tc>
          <w:tcPr>
            <w:tcW w:w="0" w:type="auto"/>
            <w:vMerge/>
            <w:tcBorders>
              <w:top w:val="nil"/>
              <w:left w:val="nil"/>
              <w:bottom w:val="nil"/>
              <w:right w:val="nil"/>
            </w:tcBorders>
          </w:tcPr>
          <w:p w14:paraId="72C8E3B5" w14:textId="77777777" w:rsidR="006323F5" w:rsidRDefault="006323F5" w:rsidP="006323F5"/>
        </w:tc>
      </w:tr>
      <w:tr w:rsidR="006323F5" w14:paraId="086BE147"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3A98DC33" w14:textId="77777777" w:rsidR="006323F5" w:rsidRDefault="006323F5" w:rsidP="006323F5">
            <w:r w:rsidRPr="00DA1242">
              <w:rPr>
                <w:rFonts w:asciiTheme="minorHAnsi" w:hAnsiTheme="minorHAnsi" w:cstheme="minorHAnsi"/>
                <w:sz w:val="16"/>
                <w:szCs w:val="16"/>
              </w:rPr>
              <w:t>41.4.</w:t>
            </w:r>
            <w:r>
              <w:rPr>
                <w:rFonts w:asciiTheme="minorHAnsi" w:hAnsiTheme="minorHAnsi" w:cstheme="minorHAnsi"/>
                <w:sz w:val="16"/>
                <w:szCs w:val="16"/>
              </w:rPr>
              <w:t>3.3</w:t>
            </w:r>
          </w:p>
        </w:tc>
        <w:tc>
          <w:tcPr>
            <w:tcW w:w="4932" w:type="dxa"/>
            <w:tcBorders>
              <w:top w:val="single" w:sz="5" w:space="0" w:color="000000"/>
              <w:left w:val="single" w:sz="5" w:space="0" w:color="000000"/>
              <w:bottom w:val="single" w:sz="5" w:space="0" w:color="000000"/>
              <w:right w:val="single" w:sz="5" w:space="0" w:color="000000"/>
            </w:tcBorders>
          </w:tcPr>
          <w:p w14:paraId="15447562" w14:textId="77777777" w:rsidR="006323F5" w:rsidRPr="006323F5" w:rsidRDefault="006323F5" w:rsidP="006323F5">
            <w:pPr>
              <w:jc w:val="both"/>
              <w:rPr>
                <w:rFonts w:asciiTheme="minorHAnsi" w:hAnsiTheme="minorHAnsi" w:cstheme="minorHAnsi"/>
                <w:sz w:val="16"/>
                <w:szCs w:val="16"/>
              </w:rPr>
            </w:pPr>
            <w:r w:rsidRPr="006323F5">
              <w:rPr>
                <w:rFonts w:asciiTheme="minorHAnsi" w:hAnsiTheme="minorHAnsi" w:cstheme="minorHAnsi"/>
                <w:sz w:val="16"/>
                <w:szCs w:val="16"/>
              </w:rPr>
              <w:t xml:space="preserve">There is a mechanism for summoning </w:t>
            </w:r>
            <w:r w:rsidRPr="006323F5">
              <w:rPr>
                <w:rFonts w:asciiTheme="minorHAnsi" w:hAnsiTheme="minorHAnsi" w:cstheme="minorHAnsi"/>
                <w:spacing w:val="-3"/>
                <w:sz w:val="16"/>
                <w:szCs w:val="16"/>
              </w:rPr>
              <w:t>assistance</w:t>
            </w:r>
          </w:p>
        </w:tc>
        <w:tc>
          <w:tcPr>
            <w:tcW w:w="746" w:type="dxa"/>
            <w:tcBorders>
              <w:top w:val="single" w:sz="5" w:space="0" w:color="000000"/>
              <w:left w:val="single" w:sz="5" w:space="0" w:color="000000"/>
              <w:bottom w:val="single" w:sz="5" w:space="0" w:color="000000"/>
              <w:right w:val="single" w:sz="4" w:space="0" w:color="auto"/>
            </w:tcBorders>
            <w:vAlign w:val="bottom"/>
          </w:tcPr>
          <w:p w14:paraId="7E57F6CE" w14:textId="77777777" w:rsidR="006323F5" w:rsidRDefault="006323F5" w:rsidP="006323F5">
            <w:r>
              <w:rPr>
                <w:sz w:val="14"/>
              </w:rPr>
              <w:t>31.2.1.8</w:t>
            </w:r>
          </w:p>
        </w:tc>
        <w:tc>
          <w:tcPr>
            <w:tcW w:w="747" w:type="dxa"/>
            <w:tcBorders>
              <w:left w:val="single" w:sz="4" w:space="0" w:color="auto"/>
            </w:tcBorders>
            <w:vAlign w:val="bottom"/>
          </w:tcPr>
          <w:p w14:paraId="0FA4449C" w14:textId="77777777" w:rsidR="006323F5" w:rsidRPr="002029CD" w:rsidRDefault="006323F5" w:rsidP="006323F5">
            <w:pPr>
              <w:rPr>
                <w:sz w:val="14"/>
              </w:rPr>
            </w:pPr>
          </w:p>
        </w:tc>
        <w:tc>
          <w:tcPr>
            <w:tcW w:w="747" w:type="dxa"/>
            <w:vAlign w:val="bottom"/>
          </w:tcPr>
          <w:p w14:paraId="2BE8CD3F" w14:textId="77777777" w:rsidR="006323F5" w:rsidRPr="002029CD" w:rsidRDefault="006323F5" w:rsidP="006323F5">
            <w:pPr>
              <w:rPr>
                <w:sz w:val="14"/>
              </w:rPr>
            </w:pPr>
          </w:p>
        </w:tc>
        <w:tc>
          <w:tcPr>
            <w:tcW w:w="0" w:type="auto"/>
            <w:vMerge/>
            <w:tcBorders>
              <w:top w:val="nil"/>
              <w:left w:val="nil"/>
              <w:bottom w:val="nil"/>
              <w:right w:val="nil"/>
            </w:tcBorders>
          </w:tcPr>
          <w:p w14:paraId="1D16A2AF" w14:textId="77777777" w:rsidR="006323F5" w:rsidRDefault="006323F5" w:rsidP="006323F5"/>
        </w:tc>
      </w:tr>
      <w:tr w:rsidR="006323F5" w14:paraId="3F4D18D7"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2DAE2222" w14:textId="77777777" w:rsidR="006323F5" w:rsidRDefault="006323F5" w:rsidP="006323F5">
            <w:r w:rsidRPr="00907C95">
              <w:rPr>
                <w:rFonts w:asciiTheme="minorHAnsi" w:hAnsiTheme="minorHAnsi" w:cstheme="minorHAnsi"/>
                <w:sz w:val="16"/>
                <w:szCs w:val="16"/>
              </w:rPr>
              <w:t>41.4.</w:t>
            </w:r>
            <w:r>
              <w:rPr>
                <w:rFonts w:asciiTheme="minorHAnsi" w:hAnsiTheme="minorHAnsi" w:cstheme="minorHAnsi"/>
                <w:sz w:val="16"/>
                <w:szCs w:val="16"/>
              </w:rPr>
              <w:t>3.4</w:t>
            </w:r>
          </w:p>
        </w:tc>
        <w:tc>
          <w:tcPr>
            <w:tcW w:w="4932" w:type="dxa"/>
            <w:tcBorders>
              <w:top w:val="single" w:sz="5" w:space="0" w:color="000000"/>
              <w:left w:val="single" w:sz="5" w:space="0" w:color="000000"/>
              <w:bottom w:val="single" w:sz="5" w:space="0" w:color="000000"/>
              <w:right w:val="single" w:sz="5" w:space="0" w:color="000000"/>
            </w:tcBorders>
          </w:tcPr>
          <w:p w14:paraId="0C6034D1" w14:textId="77777777" w:rsidR="006323F5" w:rsidRPr="006323F5" w:rsidRDefault="006323F5" w:rsidP="006323F5">
            <w:pPr>
              <w:jc w:val="both"/>
              <w:rPr>
                <w:rFonts w:asciiTheme="minorHAnsi" w:hAnsiTheme="minorHAnsi" w:cstheme="minorHAnsi"/>
                <w:sz w:val="16"/>
                <w:szCs w:val="16"/>
              </w:rPr>
            </w:pPr>
            <w:r w:rsidRPr="006323F5">
              <w:rPr>
                <w:rFonts w:asciiTheme="minorHAnsi" w:hAnsiTheme="minorHAnsi" w:cstheme="minorHAnsi"/>
                <w:sz w:val="16"/>
                <w:szCs w:val="16"/>
              </w:rPr>
              <w:t>There is appropriate protective</w:t>
            </w:r>
            <w:r w:rsidRPr="006323F5">
              <w:rPr>
                <w:rFonts w:asciiTheme="minorHAnsi" w:hAnsiTheme="minorHAnsi" w:cstheme="minorHAnsi"/>
                <w:spacing w:val="-22"/>
                <w:sz w:val="16"/>
                <w:szCs w:val="16"/>
              </w:rPr>
              <w:t xml:space="preserve"> </w:t>
            </w:r>
            <w:r w:rsidRPr="006323F5">
              <w:rPr>
                <w:rFonts w:asciiTheme="minorHAnsi" w:hAnsiTheme="minorHAnsi" w:cstheme="minorHAnsi"/>
                <w:sz w:val="16"/>
                <w:szCs w:val="16"/>
              </w:rPr>
              <w:t>clothing available</w:t>
            </w:r>
          </w:p>
        </w:tc>
        <w:tc>
          <w:tcPr>
            <w:tcW w:w="746" w:type="dxa"/>
            <w:tcBorders>
              <w:top w:val="single" w:sz="5" w:space="0" w:color="000000"/>
              <w:left w:val="single" w:sz="5" w:space="0" w:color="000000"/>
              <w:bottom w:val="single" w:sz="5" w:space="0" w:color="000000"/>
              <w:right w:val="single" w:sz="4" w:space="0" w:color="auto"/>
            </w:tcBorders>
          </w:tcPr>
          <w:p w14:paraId="61D6EDD2" w14:textId="77777777" w:rsidR="006323F5" w:rsidRDefault="006323F5" w:rsidP="006323F5">
            <w:pPr>
              <w:rPr>
                <w:sz w:val="14"/>
              </w:rPr>
            </w:pPr>
            <w:r>
              <w:rPr>
                <w:sz w:val="14"/>
              </w:rPr>
              <w:t>7.1.1.1</w:t>
            </w:r>
          </w:p>
          <w:p w14:paraId="0D6E7E77" w14:textId="77777777" w:rsidR="006323F5" w:rsidRDefault="006323F5" w:rsidP="006323F5">
            <w:r>
              <w:rPr>
                <w:sz w:val="14"/>
              </w:rPr>
              <w:t>7.3.1.2</w:t>
            </w:r>
          </w:p>
        </w:tc>
        <w:tc>
          <w:tcPr>
            <w:tcW w:w="747" w:type="dxa"/>
            <w:tcBorders>
              <w:left w:val="single" w:sz="4" w:space="0" w:color="auto"/>
            </w:tcBorders>
          </w:tcPr>
          <w:p w14:paraId="62F6414B" w14:textId="77777777" w:rsidR="006323F5" w:rsidRDefault="006323F5" w:rsidP="006323F5"/>
        </w:tc>
        <w:tc>
          <w:tcPr>
            <w:tcW w:w="747" w:type="dxa"/>
            <w:vAlign w:val="bottom"/>
          </w:tcPr>
          <w:p w14:paraId="1C33BE94" w14:textId="77777777" w:rsidR="006323F5" w:rsidRPr="002029CD" w:rsidRDefault="006323F5" w:rsidP="006323F5"/>
        </w:tc>
        <w:tc>
          <w:tcPr>
            <w:tcW w:w="0" w:type="auto"/>
            <w:vMerge/>
            <w:tcBorders>
              <w:top w:val="nil"/>
              <w:left w:val="nil"/>
              <w:bottom w:val="nil"/>
              <w:right w:val="nil"/>
            </w:tcBorders>
          </w:tcPr>
          <w:p w14:paraId="0822EF90" w14:textId="77777777" w:rsidR="006323F5" w:rsidRDefault="006323F5" w:rsidP="006323F5"/>
        </w:tc>
      </w:tr>
      <w:tr w:rsidR="006323F5" w14:paraId="75F025F9"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0BBECC6C" w14:textId="77777777" w:rsidR="006323F5" w:rsidRDefault="006323F5" w:rsidP="006323F5">
            <w:r w:rsidRPr="00907C95">
              <w:rPr>
                <w:rFonts w:asciiTheme="minorHAnsi" w:hAnsiTheme="minorHAnsi" w:cstheme="minorHAnsi"/>
                <w:sz w:val="16"/>
                <w:szCs w:val="16"/>
              </w:rPr>
              <w:t>41.4.</w:t>
            </w:r>
            <w:r>
              <w:rPr>
                <w:rFonts w:asciiTheme="minorHAnsi" w:hAnsiTheme="minorHAnsi" w:cstheme="minorHAnsi"/>
                <w:sz w:val="16"/>
                <w:szCs w:val="16"/>
              </w:rPr>
              <w:t>3.6</w:t>
            </w:r>
          </w:p>
        </w:tc>
        <w:tc>
          <w:tcPr>
            <w:tcW w:w="4932" w:type="dxa"/>
            <w:tcBorders>
              <w:top w:val="single" w:sz="5" w:space="0" w:color="000000"/>
              <w:left w:val="single" w:sz="5" w:space="0" w:color="000000"/>
              <w:bottom w:val="single" w:sz="5" w:space="0" w:color="000000"/>
              <w:right w:val="single" w:sz="5" w:space="0" w:color="000000"/>
            </w:tcBorders>
          </w:tcPr>
          <w:p w14:paraId="31B4F652" w14:textId="77777777" w:rsidR="006323F5" w:rsidRDefault="006323F5" w:rsidP="006323F5">
            <w:pPr>
              <w:jc w:val="both"/>
            </w:pPr>
            <w:r w:rsidRPr="006323F5">
              <w:rPr>
                <w:rFonts w:asciiTheme="minorHAnsi" w:hAnsiTheme="minorHAnsi" w:cstheme="minorHAnsi"/>
                <w:sz w:val="16"/>
                <w:szCs w:val="16"/>
              </w:rPr>
              <w:t>Hazard or warning notices are displayed</w:t>
            </w:r>
          </w:p>
        </w:tc>
        <w:tc>
          <w:tcPr>
            <w:tcW w:w="746" w:type="dxa"/>
            <w:tcBorders>
              <w:top w:val="single" w:sz="5" w:space="0" w:color="000000"/>
              <w:left w:val="single" w:sz="5" w:space="0" w:color="000000"/>
              <w:bottom w:val="single" w:sz="5" w:space="0" w:color="000000"/>
              <w:right w:val="single" w:sz="4" w:space="0" w:color="auto"/>
            </w:tcBorders>
            <w:vAlign w:val="bottom"/>
          </w:tcPr>
          <w:p w14:paraId="065A6C47" w14:textId="77777777" w:rsidR="006323F5" w:rsidRDefault="006323F5" w:rsidP="006323F5">
            <w:r>
              <w:rPr>
                <w:sz w:val="14"/>
              </w:rPr>
              <w:t>7.3.1.2</w:t>
            </w:r>
          </w:p>
        </w:tc>
        <w:tc>
          <w:tcPr>
            <w:tcW w:w="747" w:type="dxa"/>
            <w:tcBorders>
              <w:left w:val="single" w:sz="4" w:space="0" w:color="auto"/>
            </w:tcBorders>
          </w:tcPr>
          <w:p w14:paraId="55F89404" w14:textId="77777777" w:rsidR="006323F5" w:rsidRDefault="006323F5" w:rsidP="006323F5"/>
        </w:tc>
        <w:tc>
          <w:tcPr>
            <w:tcW w:w="747" w:type="dxa"/>
          </w:tcPr>
          <w:p w14:paraId="3C534E72" w14:textId="77777777" w:rsidR="006323F5" w:rsidRDefault="006323F5" w:rsidP="006323F5"/>
        </w:tc>
        <w:tc>
          <w:tcPr>
            <w:tcW w:w="0" w:type="auto"/>
            <w:vMerge/>
            <w:tcBorders>
              <w:top w:val="nil"/>
              <w:left w:val="nil"/>
              <w:bottom w:val="nil"/>
              <w:right w:val="nil"/>
            </w:tcBorders>
          </w:tcPr>
          <w:p w14:paraId="62F541F4" w14:textId="77777777" w:rsidR="006323F5" w:rsidRDefault="006323F5" w:rsidP="006323F5"/>
        </w:tc>
      </w:tr>
      <w:tr w:rsidR="000B4BF9" w14:paraId="67CDC626" w14:textId="77777777" w:rsidTr="00ED2693">
        <w:trPr>
          <w:trHeight w:val="438"/>
        </w:trPr>
        <w:tc>
          <w:tcPr>
            <w:tcW w:w="1221" w:type="dxa"/>
            <w:tcBorders>
              <w:top w:val="single" w:sz="5" w:space="0" w:color="000000"/>
              <w:left w:val="single" w:sz="10" w:space="0" w:color="000000"/>
              <w:bottom w:val="single" w:sz="5" w:space="0" w:color="000000"/>
              <w:right w:val="single" w:sz="5" w:space="0" w:color="000000"/>
            </w:tcBorders>
          </w:tcPr>
          <w:p w14:paraId="18EDB6B9" w14:textId="77777777" w:rsidR="000B4BF9" w:rsidRDefault="000B4BF9" w:rsidP="000B4BF9">
            <w:r w:rsidRPr="000D1CBE">
              <w:rPr>
                <w:rFonts w:asciiTheme="minorHAnsi" w:hAnsiTheme="minorHAnsi" w:cstheme="minorHAnsi"/>
                <w:sz w:val="16"/>
                <w:szCs w:val="16"/>
              </w:rPr>
              <w:t>41.4.</w:t>
            </w:r>
            <w:r>
              <w:rPr>
                <w:rFonts w:asciiTheme="minorHAnsi" w:hAnsiTheme="minorHAnsi" w:cstheme="minorHAnsi"/>
                <w:sz w:val="16"/>
                <w:szCs w:val="16"/>
              </w:rPr>
              <w:t>4.1</w:t>
            </w:r>
          </w:p>
        </w:tc>
        <w:tc>
          <w:tcPr>
            <w:tcW w:w="4932" w:type="dxa"/>
            <w:tcBorders>
              <w:top w:val="single" w:sz="5" w:space="0" w:color="000000"/>
              <w:left w:val="single" w:sz="5" w:space="0" w:color="000000"/>
              <w:bottom w:val="single" w:sz="5" w:space="0" w:color="000000"/>
              <w:right w:val="single" w:sz="5" w:space="0" w:color="000000"/>
            </w:tcBorders>
          </w:tcPr>
          <w:p w14:paraId="72879505" w14:textId="77777777" w:rsidR="000B4BF9" w:rsidRPr="005A7E17" w:rsidRDefault="000B4BF9" w:rsidP="000B4BF9">
            <w:pPr>
              <w:pStyle w:val="BodyText"/>
              <w:spacing w:before="4" w:line="276" w:lineRule="auto"/>
              <w:ind w:left="1440" w:hanging="1440"/>
              <w:jc w:val="both"/>
              <w:rPr>
                <w:rFonts w:asciiTheme="minorHAnsi" w:hAnsiTheme="minorHAnsi" w:cstheme="minorHAnsi"/>
                <w:sz w:val="16"/>
                <w:szCs w:val="16"/>
              </w:rPr>
            </w:pPr>
            <w:r w:rsidRPr="005A7E17">
              <w:rPr>
                <w:rFonts w:asciiTheme="minorHAnsi" w:hAnsiTheme="minorHAnsi" w:cstheme="minorHAnsi"/>
                <w:sz w:val="16"/>
                <w:szCs w:val="16"/>
              </w:rPr>
              <w:t xml:space="preserve">The recovery area forms part of the ECT suite and there is direct </w:t>
            </w:r>
            <w:proofErr w:type="gramStart"/>
            <w:r w:rsidRPr="005A7E17">
              <w:rPr>
                <w:rFonts w:asciiTheme="minorHAnsi" w:hAnsiTheme="minorHAnsi" w:cstheme="minorHAnsi"/>
                <w:sz w:val="16"/>
                <w:szCs w:val="16"/>
              </w:rPr>
              <w:t>access</w:t>
            </w:r>
            <w:r>
              <w:rPr>
                <w:rFonts w:asciiTheme="minorHAnsi" w:hAnsiTheme="minorHAnsi" w:cstheme="minorHAnsi"/>
                <w:sz w:val="16"/>
                <w:szCs w:val="16"/>
              </w:rPr>
              <w:t xml:space="preserve"> </w:t>
            </w:r>
            <w:r w:rsidRPr="005A7E17">
              <w:rPr>
                <w:rFonts w:asciiTheme="minorHAnsi" w:hAnsiTheme="minorHAnsi" w:cstheme="minorHAnsi"/>
                <w:spacing w:val="-37"/>
                <w:sz w:val="16"/>
                <w:szCs w:val="16"/>
              </w:rPr>
              <w:t xml:space="preserve"> </w:t>
            </w:r>
            <w:r w:rsidRPr="005A7E17">
              <w:rPr>
                <w:rFonts w:asciiTheme="minorHAnsi" w:hAnsiTheme="minorHAnsi" w:cstheme="minorHAnsi"/>
                <w:sz w:val="16"/>
                <w:szCs w:val="16"/>
              </w:rPr>
              <w:t>to</w:t>
            </w:r>
            <w:proofErr w:type="gramEnd"/>
            <w:r w:rsidRPr="005A7E17">
              <w:rPr>
                <w:rFonts w:asciiTheme="minorHAnsi" w:hAnsiTheme="minorHAnsi" w:cstheme="minorHAnsi"/>
                <w:sz w:val="16"/>
                <w:szCs w:val="16"/>
              </w:rPr>
              <w:t xml:space="preserve"> the treatment room from the recovery area.</w:t>
            </w:r>
          </w:p>
          <w:p w14:paraId="566CDB66" w14:textId="77777777" w:rsidR="000B4BF9" w:rsidRPr="005A7E17" w:rsidRDefault="000B4BF9" w:rsidP="000B4BF9">
            <w:pPr>
              <w:jc w:val="both"/>
              <w:rPr>
                <w:rFonts w:asciiTheme="minorHAnsi" w:hAnsiTheme="minorHAnsi" w:cstheme="minorHAnsi"/>
                <w:sz w:val="16"/>
                <w:szCs w:val="16"/>
              </w:rPr>
            </w:pPr>
          </w:p>
        </w:tc>
        <w:tc>
          <w:tcPr>
            <w:tcW w:w="746" w:type="dxa"/>
            <w:tcBorders>
              <w:top w:val="single" w:sz="5" w:space="0" w:color="000000"/>
              <w:left w:val="single" w:sz="5" w:space="0" w:color="000000"/>
              <w:bottom w:val="single" w:sz="5" w:space="0" w:color="000000"/>
              <w:right w:val="single" w:sz="4" w:space="0" w:color="auto"/>
            </w:tcBorders>
          </w:tcPr>
          <w:p w14:paraId="2929B830" w14:textId="77777777" w:rsidR="000B4BF9" w:rsidRDefault="000B4BF9" w:rsidP="000B4BF9">
            <w:pPr>
              <w:rPr>
                <w:sz w:val="14"/>
              </w:rPr>
            </w:pPr>
            <w:r>
              <w:rPr>
                <w:sz w:val="14"/>
              </w:rPr>
              <w:t>1.2.2.3</w:t>
            </w:r>
          </w:p>
          <w:p w14:paraId="408BE500" w14:textId="77777777" w:rsidR="000B4BF9" w:rsidRDefault="000B4BF9" w:rsidP="000B4BF9">
            <w:r>
              <w:rPr>
                <w:sz w:val="14"/>
              </w:rPr>
              <w:t>41.4.1.1</w:t>
            </w:r>
          </w:p>
        </w:tc>
        <w:tc>
          <w:tcPr>
            <w:tcW w:w="747" w:type="dxa"/>
            <w:tcBorders>
              <w:left w:val="single" w:sz="4" w:space="0" w:color="auto"/>
            </w:tcBorders>
          </w:tcPr>
          <w:p w14:paraId="51DD097D" w14:textId="77777777" w:rsidR="000B4BF9" w:rsidRDefault="000B4BF9" w:rsidP="000B4BF9"/>
        </w:tc>
        <w:tc>
          <w:tcPr>
            <w:tcW w:w="747" w:type="dxa"/>
          </w:tcPr>
          <w:p w14:paraId="27C1EE1B" w14:textId="77777777" w:rsidR="000B4BF9" w:rsidRDefault="000B4BF9" w:rsidP="000B4BF9"/>
        </w:tc>
        <w:tc>
          <w:tcPr>
            <w:tcW w:w="0" w:type="auto"/>
            <w:vMerge/>
            <w:tcBorders>
              <w:top w:val="nil"/>
              <w:left w:val="nil"/>
              <w:bottom w:val="nil"/>
              <w:right w:val="nil"/>
            </w:tcBorders>
          </w:tcPr>
          <w:p w14:paraId="55D858A6" w14:textId="77777777" w:rsidR="000B4BF9" w:rsidRDefault="000B4BF9" w:rsidP="000B4BF9"/>
        </w:tc>
      </w:tr>
      <w:tr w:rsidR="000B4BF9" w14:paraId="20A28FEA" w14:textId="77777777" w:rsidTr="00ED2693">
        <w:trPr>
          <w:trHeight w:val="341"/>
        </w:trPr>
        <w:tc>
          <w:tcPr>
            <w:tcW w:w="1221" w:type="dxa"/>
            <w:tcBorders>
              <w:top w:val="single" w:sz="5" w:space="0" w:color="000000"/>
              <w:left w:val="single" w:sz="10" w:space="0" w:color="000000"/>
              <w:bottom w:val="single" w:sz="5" w:space="0" w:color="000000"/>
              <w:right w:val="single" w:sz="5" w:space="0" w:color="000000"/>
            </w:tcBorders>
          </w:tcPr>
          <w:p w14:paraId="5C378495" w14:textId="77777777" w:rsidR="000B4BF9" w:rsidRDefault="000B4BF9" w:rsidP="000B4BF9">
            <w:r w:rsidRPr="000D1CBE">
              <w:rPr>
                <w:rFonts w:asciiTheme="minorHAnsi" w:hAnsiTheme="minorHAnsi" w:cstheme="minorHAnsi"/>
                <w:sz w:val="16"/>
                <w:szCs w:val="16"/>
              </w:rPr>
              <w:t>41.4.3.6</w:t>
            </w:r>
          </w:p>
        </w:tc>
        <w:tc>
          <w:tcPr>
            <w:tcW w:w="4932" w:type="dxa"/>
            <w:tcBorders>
              <w:top w:val="single" w:sz="5" w:space="0" w:color="000000"/>
              <w:left w:val="single" w:sz="5" w:space="0" w:color="000000"/>
              <w:bottom w:val="single" w:sz="5" w:space="0" w:color="000000"/>
              <w:right w:val="single" w:sz="5" w:space="0" w:color="000000"/>
            </w:tcBorders>
          </w:tcPr>
          <w:p w14:paraId="58E62DBB" w14:textId="77777777" w:rsidR="000B4BF9" w:rsidRPr="005A7E17" w:rsidRDefault="000B4BF9" w:rsidP="000B4BF9">
            <w:pPr>
              <w:jc w:val="both"/>
              <w:rPr>
                <w:rFonts w:asciiTheme="minorHAnsi" w:hAnsiTheme="minorHAnsi" w:cstheme="minorHAnsi"/>
                <w:sz w:val="16"/>
                <w:szCs w:val="16"/>
              </w:rPr>
            </w:pPr>
            <w:r w:rsidRPr="005A7E17">
              <w:rPr>
                <w:rFonts w:asciiTheme="minorHAnsi" w:hAnsiTheme="minorHAnsi" w:cstheme="minorHAnsi"/>
                <w:sz w:val="16"/>
                <w:szCs w:val="16"/>
              </w:rPr>
              <w:t>There are an adequate number of recovery beds for the patients</w:t>
            </w:r>
          </w:p>
        </w:tc>
        <w:tc>
          <w:tcPr>
            <w:tcW w:w="746" w:type="dxa"/>
            <w:tcBorders>
              <w:top w:val="single" w:sz="5" w:space="0" w:color="000000"/>
              <w:left w:val="single" w:sz="5" w:space="0" w:color="000000"/>
              <w:bottom w:val="single" w:sz="5" w:space="0" w:color="000000"/>
              <w:right w:val="single" w:sz="4" w:space="0" w:color="auto"/>
            </w:tcBorders>
          </w:tcPr>
          <w:p w14:paraId="11754477" w14:textId="77777777" w:rsidR="000B4BF9" w:rsidRDefault="000B4BF9" w:rsidP="000B4BF9">
            <w:r>
              <w:rPr>
                <w:sz w:val="14"/>
              </w:rPr>
              <w:t>5.2.1.1</w:t>
            </w:r>
          </w:p>
        </w:tc>
        <w:tc>
          <w:tcPr>
            <w:tcW w:w="747" w:type="dxa"/>
            <w:tcBorders>
              <w:left w:val="single" w:sz="4" w:space="0" w:color="auto"/>
            </w:tcBorders>
          </w:tcPr>
          <w:p w14:paraId="5AD0416D" w14:textId="77777777" w:rsidR="000B4BF9" w:rsidRDefault="000B4BF9" w:rsidP="000B4BF9"/>
        </w:tc>
        <w:tc>
          <w:tcPr>
            <w:tcW w:w="747" w:type="dxa"/>
          </w:tcPr>
          <w:p w14:paraId="026AD548" w14:textId="77777777" w:rsidR="000B4BF9" w:rsidRDefault="000B4BF9" w:rsidP="000B4BF9"/>
        </w:tc>
        <w:tc>
          <w:tcPr>
            <w:tcW w:w="0" w:type="auto"/>
            <w:vMerge/>
            <w:tcBorders>
              <w:top w:val="nil"/>
              <w:left w:val="nil"/>
              <w:bottom w:val="nil"/>
              <w:right w:val="nil"/>
            </w:tcBorders>
          </w:tcPr>
          <w:p w14:paraId="5784E719" w14:textId="77777777" w:rsidR="000B4BF9" w:rsidRDefault="000B4BF9" w:rsidP="000B4BF9"/>
        </w:tc>
      </w:tr>
    </w:tbl>
    <w:p w14:paraId="1777C8B8" w14:textId="77777777" w:rsidR="00620C80" w:rsidRDefault="00620C80"/>
    <w:tbl>
      <w:tblPr>
        <w:tblStyle w:val="TableGrid"/>
        <w:tblW w:w="13493" w:type="dxa"/>
        <w:tblInd w:w="-315" w:type="dxa"/>
        <w:tblCellMar>
          <w:top w:w="1" w:type="dxa"/>
          <w:left w:w="25" w:type="dxa"/>
          <w:right w:w="21" w:type="dxa"/>
        </w:tblCellMar>
        <w:tblLook w:val="04A0" w:firstRow="1" w:lastRow="0" w:firstColumn="1" w:lastColumn="0" w:noHBand="0" w:noVBand="1"/>
      </w:tblPr>
      <w:tblGrid>
        <w:gridCol w:w="774"/>
        <w:gridCol w:w="4759"/>
        <w:gridCol w:w="739"/>
        <w:gridCol w:w="713"/>
        <w:gridCol w:w="713"/>
        <w:gridCol w:w="739"/>
        <w:gridCol w:w="5056"/>
      </w:tblGrid>
      <w:tr w:rsidR="006865A9" w14:paraId="4276DAE4" w14:textId="77777777" w:rsidTr="00ED2693">
        <w:trPr>
          <w:trHeight w:val="169"/>
        </w:trPr>
        <w:tc>
          <w:tcPr>
            <w:tcW w:w="774" w:type="dxa"/>
            <w:tcBorders>
              <w:top w:val="single" w:sz="5" w:space="0" w:color="000000"/>
              <w:left w:val="single" w:sz="5" w:space="0" w:color="000000"/>
              <w:bottom w:val="single" w:sz="5" w:space="0" w:color="000000"/>
              <w:right w:val="single" w:sz="5" w:space="0" w:color="000000"/>
            </w:tcBorders>
            <w:shd w:val="clear" w:color="auto" w:fill="D9D9D9"/>
          </w:tcPr>
          <w:p w14:paraId="695C03F9" w14:textId="77777777" w:rsidR="006865A9" w:rsidRDefault="006865A9" w:rsidP="00E729C5">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0A114C17" w14:textId="77777777" w:rsidR="006865A9" w:rsidRDefault="006865A9" w:rsidP="00E729C5">
            <w:pPr>
              <w:ind w:right="10"/>
              <w:jc w:val="center"/>
            </w:pPr>
            <w:r>
              <w:rPr>
                <w:sz w:val="14"/>
              </w:rPr>
              <w:t>Criteria Description</w:t>
            </w:r>
          </w:p>
        </w:tc>
        <w:tc>
          <w:tcPr>
            <w:tcW w:w="739" w:type="dxa"/>
            <w:tcBorders>
              <w:top w:val="single" w:sz="5" w:space="0" w:color="000000"/>
              <w:left w:val="single" w:sz="5" w:space="0" w:color="000000"/>
              <w:bottom w:val="single" w:sz="5" w:space="0" w:color="000000"/>
              <w:right w:val="single" w:sz="4" w:space="0" w:color="auto"/>
            </w:tcBorders>
            <w:shd w:val="clear" w:color="auto" w:fill="D9D9D9"/>
          </w:tcPr>
          <w:p w14:paraId="54A0BFA8" w14:textId="77777777" w:rsidR="006865A9" w:rsidRDefault="006865A9" w:rsidP="00E729C5"/>
        </w:tc>
        <w:tc>
          <w:tcPr>
            <w:tcW w:w="713" w:type="dxa"/>
            <w:tcBorders>
              <w:top w:val="single" w:sz="5" w:space="0" w:color="000000"/>
              <w:left w:val="single" w:sz="4" w:space="0" w:color="auto"/>
              <w:right w:val="single" w:sz="5" w:space="0" w:color="000000"/>
            </w:tcBorders>
            <w:shd w:val="clear" w:color="auto" w:fill="D9D9D9"/>
          </w:tcPr>
          <w:p w14:paraId="35E57DCD" w14:textId="77777777" w:rsidR="006865A9" w:rsidRDefault="006865A9" w:rsidP="00E729C5"/>
        </w:tc>
        <w:tc>
          <w:tcPr>
            <w:tcW w:w="1452" w:type="dxa"/>
            <w:gridSpan w:val="2"/>
            <w:tcBorders>
              <w:top w:val="single" w:sz="5" w:space="0" w:color="000000"/>
              <w:left w:val="single" w:sz="5" w:space="0" w:color="000000"/>
              <w:right w:val="nil"/>
            </w:tcBorders>
            <w:shd w:val="clear" w:color="auto" w:fill="D9D9D9"/>
          </w:tcPr>
          <w:p w14:paraId="4017FF48" w14:textId="77777777" w:rsidR="006865A9" w:rsidRDefault="006865A9" w:rsidP="00E729C5"/>
        </w:tc>
        <w:tc>
          <w:tcPr>
            <w:tcW w:w="5056" w:type="dxa"/>
            <w:tcBorders>
              <w:top w:val="single" w:sz="5" w:space="0" w:color="000000"/>
              <w:left w:val="nil"/>
              <w:bottom w:val="single" w:sz="5" w:space="0" w:color="000000"/>
              <w:right w:val="nil"/>
            </w:tcBorders>
            <w:shd w:val="clear" w:color="auto" w:fill="D9D9D9"/>
          </w:tcPr>
          <w:p w14:paraId="73A956E1" w14:textId="77777777" w:rsidR="006865A9" w:rsidRDefault="006865A9" w:rsidP="00E729C5">
            <w:pPr>
              <w:ind w:left="1318"/>
            </w:pPr>
            <w:r>
              <w:rPr>
                <w:sz w:val="14"/>
              </w:rPr>
              <w:t>Linked Criteria</w:t>
            </w:r>
          </w:p>
        </w:tc>
      </w:tr>
      <w:tr w:rsidR="006865A9" w14:paraId="054715D3" w14:textId="77777777" w:rsidTr="00ED2693">
        <w:trPr>
          <w:trHeight w:val="230"/>
        </w:trPr>
        <w:tc>
          <w:tcPr>
            <w:tcW w:w="774" w:type="dxa"/>
            <w:tcBorders>
              <w:top w:val="single" w:sz="5" w:space="0" w:color="000000"/>
              <w:left w:val="single" w:sz="10" w:space="0" w:color="000000"/>
              <w:bottom w:val="single" w:sz="5" w:space="0" w:color="000000"/>
              <w:right w:val="single" w:sz="5" w:space="0" w:color="000000"/>
            </w:tcBorders>
          </w:tcPr>
          <w:p w14:paraId="64B83F0F" w14:textId="77777777" w:rsidR="006865A9" w:rsidRDefault="006865A9" w:rsidP="00B83AE7">
            <w:r>
              <w:rPr>
                <w:rFonts w:asciiTheme="minorHAnsi" w:hAnsiTheme="minorHAnsi" w:cstheme="minorHAnsi"/>
                <w:sz w:val="16"/>
                <w:szCs w:val="16"/>
              </w:rPr>
              <w:t>4</w:t>
            </w:r>
            <w:r w:rsidR="00B83AE7">
              <w:rPr>
                <w:rFonts w:asciiTheme="minorHAnsi" w:hAnsiTheme="minorHAnsi" w:cstheme="minorHAnsi"/>
                <w:sz w:val="16"/>
                <w:szCs w:val="16"/>
              </w:rPr>
              <w:t>1.5</w:t>
            </w:r>
            <w:r>
              <w:rPr>
                <w:rFonts w:asciiTheme="minorHAnsi" w:hAnsiTheme="minorHAnsi" w:cstheme="minorHAnsi"/>
                <w:sz w:val="16"/>
                <w:szCs w:val="16"/>
              </w:rPr>
              <w:t>.1.1</w:t>
            </w:r>
          </w:p>
        </w:tc>
        <w:tc>
          <w:tcPr>
            <w:tcW w:w="4759" w:type="dxa"/>
            <w:tcBorders>
              <w:top w:val="single" w:sz="5" w:space="0" w:color="000000"/>
              <w:left w:val="single" w:sz="5" w:space="0" w:color="000000"/>
              <w:bottom w:val="single" w:sz="5" w:space="0" w:color="000000"/>
              <w:right w:val="single" w:sz="5" w:space="0" w:color="000000"/>
            </w:tcBorders>
          </w:tcPr>
          <w:p w14:paraId="0B580150" w14:textId="77777777" w:rsidR="006865A9" w:rsidRPr="00B83AE7" w:rsidRDefault="006865A9" w:rsidP="00B83AE7">
            <w:pPr>
              <w:rPr>
                <w:rFonts w:asciiTheme="minorHAnsi" w:hAnsiTheme="minorHAnsi" w:cstheme="minorHAnsi"/>
                <w:sz w:val="16"/>
                <w:szCs w:val="16"/>
              </w:rPr>
            </w:pPr>
            <w:r w:rsidRPr="00B83AE7">
              <w:rPr>
                <w:rFonts w:asciiTheme="minorHAnsi" w:hAnsiTheme="minorHAnsi" w:cstheme="minorHAnsi"/>
                <w:sz w:val="16"/>
                <w:szCs w:val="16"/>
              </w:rPr>
              <w:t xml:space="preserve">There is a written quality improvement programme for the </w:t>
            </w:r>
            <w:r w:rsidR="00B83AE7" w:rsidRPr="00B83AE7">
              <w:rPr>
                <w:rFonts w:asciiTheme="minorHAnsi" w:hAnsiTheme="minorHAnsi" w:cstheme="minorHAnsi"/>
                <w:sz w:val="16"/>
                <w:szCs w:val="16"/>
              </w:rPr>
              <w:t xml:space="preserve">electro-convulsive therapy </w:t>
            </w:r>
            <w:r w:rsidRPr="00B83AE7">
              <w:rPr>
                <w:rFonts w:asciiTheme="minorHAnsi" w:hAnsiTheme="minorHAnsi" w:cstheme="minorHAnsi"/>
                <w:sz w:val="16"/>
                <w:szCs w:val="16"/>
              </w:rPr>
              <w:t>service that have been developed and agreed upon by the personnel of the service.</w:t>
            </w:r>
          </w:p>
        </w:tc>
        <w:tc>
          <w:tcPr>
            <w:tcW w:w="739" w:type="dxa"/>
            <w:tcBorders>
              <w:top w:val="single" w:sz="5" w:space="0" w:color="000000"/>
              <w:left w:val="single" w:sz="5" w:space="0" w:color="000000"/>
              <w:bottom w:val="single" w:sz="5" w:space="0" w:color="000000"/>
              <w:right w:val="single" w:sz="4" w:space="0" w:color="auto"/>
            </w:tcBorders>
            <w:vAlign w:val="bottom"/>
          </w:tcPr>
          <w:p w14:paraId="4A370BE4" w14:textId="77777777" w:rsidR="006865A9" w:rsidRDefault="006865A9" w:rsidP="00E729C5">
            <w:r w:rsidRPr="00741D7A">
              <w:rPr>
                <w:color w:val="FF0000"/>
                <w:sz w:val="14"/>
              </w:rPr>
              <w:t>8.2.2.1</w:t>
            </w:r>
          </w:p>
        </w:tc>
        <w:tc>
          <w:tcPr>
            <w:tcW w:w="0" w:type="auto"/>
            <w:tcBorders>
              <w:left w:val="single" w:sz="4" w:space="0" w:color="auto"/>
            </w:tcBorders>
          </w:tcPr>
          <w:p w14:paraId="3CCFFBA6" w14:textId="77777777" w:rsidR="006865A9" w:rsidRDefault="006865A9" w:rsidP="00E729C5"/>
        </w:tc>
        <w:tc>
          <w:tcPr>
            <w:tcW w:w="0" w:type="auto"/>
          </w:tcPr>
          <w:p w14:paraId="11F5F6A2" w14:textId="77777777" w:rsidR="006865A9" w:rsidRDefault="006865A9" w:rsidP="00E729C5"/>
        </w:tc>
        <w:tc>
          <w:tcPr>
            <w:tcW w:w="0" w:type="auto"/>
            <w:vMerge w:val="restart"/>
            <w:tcBorders>
              <w:right w:val="nil"/>
            </w:tcBorders>
          </w:tcPr>
          <w:p w14:paraId="24036AD6" w14:textId="77777777" w:rsidR="006865A9" w:rsidRDefault="006865A9" w:rsidP="00E729C5"/>
        </w:tc>
        <w:tc>
          <w:tcPr>
            <w:tcW w:w="0" w:type="auto"/>
            <w:vMerge w:val="restart"/>
            <w:tcBorders>
              <w:top w:val="nil"/>
              <w:left w:val="nil"/>
              <w:bottom w:val="nil"/>
              <w:right w:val="nil"/>
            </w:tcBorders>
          </w:tcPr>
          <w:p w14:paraId="3226603F" w14:textId="77777777" w:rsidR="006865A9" w:rsidRDefault="006865A9" w:rsidP="00E729C5"/>
        </w:tc>
      </w:tr>
      <w:tr w:rsidR="00B83AE7" w14:paraId="0D8B8BB3" w14:textId="77777777" w:rsidTr="00ED2693">
        <w:trPr>
          <w:trHeight w:val="341"/>
        </w:trPr>
        <w:tc>
          <w:tcPr>
            <w:tcW w:w="774" w:type="dxa"/>
            <w:tcBorders>
              <w:top w:val="single" w:sz="5" w:space="0" w:color="000000"/>
              <w:left w:val="single" w:sz="10" w:space="0" w:color="000000"/>
              <w:bottom w:val="single" w:sz="5" w:space="0" w:color="000000"/>
              <w:right w:val="single" w:sz="5" w:space="0" w:color="000000"/>
            </w:tcBorders>
          </w:tcPr>
          <w:p w14:paraId="131CF754" w14:textId="77777777" w:rsidR="00B83AE7" w:rsidRDefault="00B83AE7" w:rsidP="00B83AE7">
            <w:r w:rsidRPr="00994C13">
              <w:rPr>
                <w:rFonts w:asciiTheme="minorHAnsi" w:hAnsiTheme="minorHAnsi" w:cstheme="minorHAnsi"/>
                <w:sz w:val="16"/>
                <w:szCs w:val="16"/>
              </w:rPr>
              <w:t>41.5</w:t>
            </w:r>
            <w:r>
              <w:rPr>
                <w:rFonts w:asciiTheme="minorHAnsi" w:hAnsiTheme="minorHAnsi" w:cstheme="minorHAnsi"/>
                <w:sz w:val="16"/>
                <w:szCs w:val="16"/>
              </w:rPr>
              <w:t>.1.5</w:t>
            </w:r>
          </w:p>
        </w:tc>
        <w:tc>
          <w:tcPr>
            <w:tcW w:w="4759" w:type="dxa"/>
            <w:tcBorders>
              <w:top w:val="single" w:sz="5" w:space="0" w:color="000000"/>
              <w:left w:val="single" w:sz="5" w:space="0" w:color="000000"/>
              <w:bottom w:val="single" w:sz="5" w:space="0" w:color="000000"/>
              <w:right w:val="single" w:sz="5" w:space="0" w:color="000000"/>
            </w:tcBorders>
          </w:tcPr>
          <w:p w14:paraId="5949036B" w14:textId="77777777" w:rsidR="00B83AE7" w:rsidRDefault="00B83AE7" w:rsidP="00B83AE7">
            <w:r>
              <w:rPr>
                <w:sz w:val="14"/>
              </w:rPr>
              <w:t>A documentation audit system is in place.</w:t>
            </w:r>
          </w:p>
        </w:tc>
        <w:tc>
          <w:tcPr>
            <w:tcW w:w="739" w:type="dxa"/>
            <w:tcBorders>
              <w:top w:val="single" w:sz="5" w:space="0" w:color="000000"/>
              <w:left w:val="single" w:sz="5" w:space="0" w:color="000000"/>
              <w:bottom w:val="single" w:sz="5" w:space="0" w:color="000000"/>
              <w:right w:val="single" w:sz="4" w:space="0" w:color="auto"/>
            </w:tcBorders>
          </w:tcPr>
          <w:p w14:paraId="6114F8A9" w14:textId="77777777" w:rsidR="00B83AE7" w:rsidRDefault="00B83AE7" w:rsidP="00B83AE7">
            <w:r>
              <w:rPr>
                <w:sz w:val="14"/>
              </w:rPr>
              <w:t>8.2.1.5</w:t>
            </w:r>
          </w:p>
        </w:tc>
        <w:tc>
          <w:tcPr>
            <w:tcW w:w="0" w:type="auto"/>
            <w:tcBorders>
              <w:left w:val="single" w:sz="4" w:space="0" w:color="auto"/>
            </w:tcBorders>
          </w:tcPr>
          <w:p w14:paraId="7C944E99" w14:textId="77777777" w:rsidR="00B83AE7" w:rsidRDefault="00B83AE7" w:rsidP="00B83AE7"/>
        </w:tc>
        <w:tc>
          <w:tcPr>
            <w:tcW w:w="0" w:type="auto"/>
          </w:tcPr>
          <w:p w14:paraId="6098304D" w14:textId="77777777" w:rsidR="00B83AE7" w:rsidRDefault="00B83AE7" w:rsidP="00B83AE7"/>
        </w:tc>
        <w:tc>
          <w:tcPr>
            <w:tcW w:w="0" w:type="auto"/>
            <w:vMerge/>
            <w:tcBorders>
              <w:right w:val="nil"/>
            </w:tcBorders>
          </w:tcPr>
          <w:p w14:paraId="4981E964" w14:textId="77777777" w:rsidR="00B83AE7" w:rsidRDefault="00B83AE7" w:rsidP="00B83AE7"/>
        </w:tc>
        <w:tc>
          <w:tcPr>
            <w:tcW w:w="0" w:type="auto"/>
            <w:vMerge/>
            <w:tcBorders>
              <w:top w:val="nil"/>
              <w:left w:val="nil"/>
              <w:bottom w:val="nil"/>
              <w:right w:val="nil"/>
            </w:tcBorders>
          </w:tcPr>
          <w:p w14:paraId="17E37EFE" w14:textId="77777777" w:rsidR="00B83AE7" w:rsidRDefault="00B83AE7" w:rsidP="00B83AE7"/>
        </w:tc>
      </w:tr>
      <w:tr w:rsidR="00B83AE7" w14:paraId="4F820D32" w14:textId="77777777" w:rsidTr="00ED2693">
        <w:trPr>
          <w:trHeight w:val="341"/>
        </w:trPr>
        <w:tc>
          <w:tcPr>
            <w:tcW w:w="774" w:type="dxa"/>
            <w:tcBorders>
              <w:top w:val="single" w:sz="5" w:space="0" w:color="000000"/>
              <w:left w:val="single" w:sz="10" w:space="0" w:color="000000"/>
              <w:bottom w:val="single" w:sz="5" w:space="0" w:color="000000"/>
              <w:right w:val="single" w:sz="5" w:space="0" w:color="000000"/>
            </w:tcBorders>
          </w:tcPr>
          <w:p w14:paraId="3D7B190F" w14:textId="77777777" w:rsidR="00B83AE7" w:rsidRDefault="00B83AE7" w:rsidP="00B83AE7">
            <w:r w:rsidRPr="00994C13">
              <w:rPr>
                <w:rFonts w:asciiTheme="minorHAnsi" w:hAnsiTheme="minorHAnsi" w:cstheme="minorHAnsi"/>
                <w:sz w:val="16"/>
                <w:szCs w:val="16"/>
              </w:rPr>
              <w:t>41.5</w:t>
            </w:r>
            <w:r>
              <w:rPr>
                <w:rFonts w:asciiTheme="minorHAnsi" w:hAnsiTheme="minorHAnsi" w:cstheme="minorHAnsi"/>
                <w:sz w:val="16"/>
                <w:szCs w:val="16"/>
              </w:rPr>
              <w:t>.1.6</w:t>
            </w:r>
          </w:p>
        </w:tc>
        <w:tc>
          <w:tcPr>
            <w:tcW w:w="4759" w:type="dxa"/>
            <w:tcBorders>
              <w:top w:val="single" w:sz="5" w:space="0" w:color="000000"/>
              <w:left w:val="single" w:sz="5" w:space="0" w:color="000000"/>
              <w:bottom w:val="single" w:sz="5" w:space="0" w:color="000000"/>
              <w:right w:val="single" w:sz="5" w:space="0" w:color="000000"/>
            </w:tcBorders>
          </w:tcPr>
          <w:p w14:paraId="367D35C8" w14:textId="77777777" w:rsidR="00B83AE7" w:rsidRPr="00645B5E" w:rsidRDefault="00B83AE7" w:rsidP="00B83AE7">
            <w:pPr>
              <w:jc w:val="both"/>
              <w:rPr>
                <w:rFonts w:asciiTheme="minorHAnsi" w:hAnsiTheme="minorHAnsi" w:cstheme="minorHAnsi"/>
                <w:sz w:val="16"/>
                <w:szCs w:val="16"/>
              </w:rPr>
            </w:pPr>
            <w:r w:rsidRPr="00645B5E">
              <w:rPr>
                <w:rFonts w:asciiTheme="minorHAnsi" w:hAnsiTheme="minorHAnsi" w:cstheme="minorHAnsi"/>
                <w:sz w:val="16"/>
                <w:szCs w:val="16"/>
              </w:rPr>
              <w:t>An incident managing system for monitoring near misses/adverse events/sentinel events is implemented, which includes the documentation of responses to recorded incidents and interventions to prevent recurrence of the incident or minimise harm in the event of a recurrence.</w:t>
            </w:r>
          </w:p>
        </w:tc>
        <w:tc>
          <w:tcPr>
            <w:tcW w:w="739" w:type="dxa"/>
            <w:tcBorders>
              <w:top w:val="single" w:sz="5" w:space="0" w:color="000000"/>
              <w:left w:val="single" w:sz="5" w:space="0" w:color="000000"/>
              <w:bottom w:val="single" w:sz="5" w:space="0" w:color="000000"/>
              <w:right w:val="single" w:sz="4" w:space="0" w:color="auto"/>
            </w:tcBorders>
            <w:vAlign w:val="bottom"/>
          </w:tcPr>
          <w:p w14:paraId="7C85119E" w14:textId="77777777" w:rsidR="00B83AE7" w:rsidRDefault="00B83AE7" w:rsidP="00B83AE7">
            <w:pPr>
              <w:ind w:left="5"/>
            </w:pPr>
            <w:r w:rsidRPr="00E12682">
              <w:rPr>
                <w:color w:val="FF0000"/>
                <w:sz w:val="14"/>
              </w:rPr>
              <w:t>7.1.1.7</w:t>
            </w:r>
            <w:r>
              <w:rPr>
                <w:sz w:val="14"/>
              </w:rPr>
              <w:t xml:space="preserve"> </w:t>
            </w:r>
            <w:r w:rsidRPr="007A0D5F">
              <w:rPr>
                <w:color w:val="FF0000"/>
                <w:sz w:val="14"/>
              </w:rPr>
              <w:t>7.2.6.4</w:t>
            </w:r>
          </w:p>
        </w:tc>
        <w:tc>
          <w:tcPr>
            <w:tcW w:w="0" w:type="auto"/>
            <w:tcBorders>
              <w:left w:val="single" w:sz="4" w:space="0" w:color="auto"/>
            </w:tcBorders>
          </w:tcPr>
          <w:p w14:paraId="1801E40B" w14:textId="77777777" w:rsidR="00B83AE7" w:rsidRDefault="00B83AE7" w:rsidP="00B83AE7">
            <w:pPr>
              <w:rPr>
                <w:sz w:val="14"/>
              </w:rPr>
            </w:pPr>
          </w:p>
        </w:tc>
        <w:tc>
          <w:tcPr>
            <w:tcW w:w="0" w:type="auto"/>
          </w:tcPr>
          <w:p w14:paraId="1B964766" w14:textId="77777777" w:rsidR="00B83AE7" w:rsidRDefault="00B83AE7" w:rsidP="00B83AE7"/>
        </w:tc>
        <w:tc>
          <w:tcPr>
            <w:tcW w:w="0" w:type="auto"/>
            <w:tcBorders>
              <w:right w:val="nil"/>
            </w:tcBorders>
          </w:tcPr>
          <w:p w14:paraId="6F3DDFE1" w14:textId="77777777" w:rsidR="00B83AE7" w:rsidRDefault="00B83AE7" w:rsidP="00B83AE7"/>
        </w:tc>
        <w:tc>
          <w:tcPr>
            <w:tcW w:w="0" w:type="auto"/>
            <w:vMerge/>
            <w:tcBorders>
              <w:top w:val="nil"/>
              <w:left w:val="nil"/>
              <w:bottom w:val="nil"/>
              <w:right w:val="nil"/>
            </w:tcBorders>
          </w:tcPr>
          <w:p w14:paraId="33C2B40C" w14:textId="77777777" w:rsidR="00B83AE7" w:rsidRDefault="00B83AE7" w:rsidP="00B83AE7"/>
        </w:tc>
      </w:tr>
      <w:tr w:rsidR="006865A9" w14:paraId="2EAD1E6A" w14:textId="77777777" w:rsidTr="00CB4D7A">
        <w:trPr>
          <w:trHeight w:val="266"/>
        </w:trPr>
        <w:tc>
          <w:tcPr>
            <w:tcW w:w="774" w:type="dxa"/>
            <w:tcBorders>
              <w:top w:val="single" w:sz="5" w:space="0" w:color="000000"/>
              <w:left w:val="single" w:sz="10" w:space="0" w:color="000000"/>
              <w:bottom w:val="single" w:sz="5" w:space="0" w:color="000000"/>
              <w:right w:val="single" w:sz="5" w:space="0" w:color="000000"/>
            </w:tcBorders>
          </w:tcPr>
          <w:p w14:paraId="4B411307" w14:textId="77777777" w:rsidR="006865A9" w:rsidRDefault="0037316F" w:rsidP="0037316F">
            <w:r>
              <w:rPr>
                <w:rFonts w:asciiTheme="minorHAnsi" w:hAnsiTheme="minorHAnsi" w:cstheme="minorHAnsi"/>
                <w:sz w:val="16"/>
                <w:szCs w:val="16"/>
              </w:rPr>
              <w:t>41.6</w:t>
            </w:r>
            <w:r w:rsidR="006865A9">
              <w:rPr>
                <w:rFonts w:asciiTheme="minorHAnsi" w:hAnsiTheme="minorHAnsi" w:cstheme="minorHAnsi"/>
                <w:sz w:val="16"/>
                <w:szCs w:val="16"/>
              </w:rPr>
              <w:t>.1.1</w:t>
            </w:r>
          </w:p>
        </w:tc>
        <w:tc>
          <w:tcPr>
            <w:tcW w:w="4759" w:type="dxa"/>
            <w:tcBorders>
              <w:top w:val="single" w:sz="5" w:space="0" w:color="000000"/>
              <w:left w:val="single" w:sz="5" w:space="0" w:color="000000"/>
              <w:bottom w:val="single" w:sz="5" w:space="0" w:color="000000"/>
              <w:right w:val="single" w:sz="5" w:space="0" w:color="000000"/>
            </w:tcBorders>
          </w:tcPr>
          <w:p w14:paraId="1A83C18C" w14:textId="77777777" w:rsidR="006865A9" w:rsidRDefault="006865A9" w:rsidP="00E729C5">
            <w:r>
              <w:rPr>
                <w:sz w:val="14"/>
              </w:rPr>
              <w:t>There are processes that support patient and family rights during care.</w:t>
            </w:r>
          </w:p>
        </w:tc>
        <w:tc>
          <w:tcPr>
            <w:tcW w:w="739" w:type="dxa"/>
            <w:tcBorders>
              <w:top w:val="single" w:sz="5" w:space="0" w:color="000000"/>
              <w:left w:val="single" w:sz="5" w:space="0" w:color="000000"/>
              <w:bottom w:val="single" w:sz="4" w:space="0" w:color="auto"/>
              <w:right w:val="single" w:sz="4" w:space="0" w:color="auto"/>
            </w:tcBorders>
          </w:tcPr>
          <w:p w14:paraId="4BA4CEB5" w14:textId="77777777" w:rsidR="006865A9" w:rsidRDefault="006865A9" w:rsidP="00E729C5">
            <w:r>
              <w:rPr>
                <w:sz w:val="14"/>
              </w:rPr>
              <w:t>5.1.1.3</w:t>
            </w:r>
          </w:p>
        </w:tc>
        <w:tc>
          <w:tcPr>
            <w:tcW w:w="713" w:type="dxa"/>
            <w:tcBorders>
              <w:left w:val="single" w:sz="4" w:space="0" w:color="auto"/>
              <w:bottom w:val="single" w:sz="4" w:space="0" w:color="auto"/>
            </w:tcBorders>
          </w:tcPr>
          <w:p w14:paraId="0C9ACE19" w14:textId="77777777" w:rsidR="006865A9" w:rsidRDefault="006865A9" w:rsidP="00E729C5"/>
        </w:tc>
        <w:tc>
          <w:tcPr>
            <w:tcW w:w="713" w:type="dxa"/>
          </w:tcPr>
          <w:p w14:paraId="29E14E7B" w14:textId="77777777" w:rsidR="006865A9" w:rsidRDefault="006865A9" w:rsidP="00E729C5">
            <w:pPr>
              <w:ind w:left="5"/>
            </w:pPr>
          </w:p>
        </w:tc>
        <w:tc>
          <w:tcPr>
            <w:tcW w:w="739" w:type="dxa"/>
            <w:vAlign w:val="bottom"/>
          </w:tcPr>
          <w:p w14:paraId="438C7D68" w14:textId="77777777" w:rsidR="006865A9" w:rsidRDefault="006865A9" w:rsidP="00E729C5">
            <w:pPr>
              <w:ind w:left="5"/>
            </w:pPr>
          </w:p>
        </w:tc>
        <w:tc>
          <w:tcPr>
            <w:tcW w:w="0" w:type="auto"/>
            <w:vMerge/>
            <w:tcBorders>
              <w:top w:val="nil"/>
              <w:left w:val="nil"/>
              <w:bottom w:val="nil"/>
              <w:right w:val="nil"/>
            </w:tcBorders>
          </w:tcPr>
          <w:p w14:paraId="7FB3C583" w14:textId="77777777" w:rsidR="006865A9" w:rsidRDefault="006865A9" w:rsidP="00E729C5"/>
        </w:tc>
      </w:tr>
      <w:tr w:rsidR="0037316F" w14:paraId="24322211" w14:textId="77777777" w:rsidTr="00CB4D7A">
        <w:trPr>
          <w:trHeight w:val="167"/>
        </w:trPr>
        <w:tc>
          <w:tcPr>
            <w:tcW w:w="774" w:type="dxa"/>
            <w:tcBorders>
              <w:top w:val="single" w:sz="5" w:space="0" w:color="000000"/>
              <w:left w:val="single" w:sz="10" w:space="0" w:color="000000"/>
              <w:bottom w:val="single" w:sz="5" w:space="0" w:color="000000"/>
              <w:right w:val="single" w:sz="5" w:space="0" w:color="000000"/>
            </w:tcBorders>
          </w:tcPr>
          <w:p w14:paraId="42748AAB" w14:textId="77777777" w:rsidR="0037316F" w:rsidRDefault="0037316F" w:rsidP="0037316F">
            <w:r w:rsidRPr="009D6ED0">
              <w:rPr>
                <w:rFonts w:asciiTheme="minorHAnsi" w:hAnsiTheme="minorHAnsi" w:cstheme="minorHAnsi"/>
                <w:sz w:val="16"/>
                <w:szCs w:val="16"/>
              </w:rPr>
              <w:t>41.6</w:t>
            </w:r>
            <w:r>
              <w:rPr>
                <w:rFonts w:asciiTheme="minorHAnsi" w:hAnsiTheme="minorHAnsi" w:cstheme="minorHAnsi"/>
                <w:sz w:val="16"/>
                <w:szCs w:val="16"/>
              </w:rPr>
              <w:t>.1.3</w:t>
            </w:r>
          </w:p>
        </w:tc>
        <w:tc>
          <w:tcPr>
            <w:tcW w:w="4759" w:type="dxa"/>
            <w:tcBorders>
              <w:top w:val="single" w:sz="5" w:space="0" w:color="000000"/>
              <w:left w:val="single" w:sz="5" w:space="0" w:color="000000"/>
              <w:bottom w:val="single" w:sz="5" w:space="0" w:color="000000"/>
              <w:right w:val="single" w:sz="5" w:space="0" w:color="000000"/>
            </w:tcBorders>
            <w:vAlign w:val="center"/>
          </w:tcPr>
          <w:p w14:paraId="0BF8AAE0" w14:textId="77777777" w:rsidR="0037316F" w:rsidRDefault="0037316F" w:rsidP="0037316F">
            <w:r>
              <w:rPr>
                <w:sz w:val="14"/>
              </w:rPr>
              <w:t>Measures are taken to protect the patient’s privacy, person and possessions.</w:t>
            </w:r>
          </w:p>
        </w:tc>
        <w:tc>
          <w:tcPr>
            <w:tcW w:w="739" w:type="dxa"/>
            <w:tcBorders>
              <w:top w:val="single" w:sz="4" w:space="0" w:color="auto"/>
              <w:left w:val="single" w:sz="5" w:space="0" w:color="000000"/>
              <w:bottom w:val="single" w:sz="4" w:space="0" w:color="auto"/>
              <w:right w:val="single" w:sz="4" w:space="0" w:color="auto"/>
            </w:tcBorders>
          </w:tcPr>
          <w:p w14:paraId="5DC0044D" w14:textId="77777777" w:rsidR="0037316F" w:rsidRDefault="0037316F" w:rsidP="0037316F">
            <w:pPr>
              <w:spacing w:line="253" w:lineRule="auto"/>
            </w:pPr>
            <w:r>
              <w:rPr>
                <w:sz w:val="14"/>
              </w:rPr>
              <w:t>5.2.1.1 5.2.1.2</w:t>
            </w:r>
          </w:p>
          <w:p w14:paraId="2A71EF44" w14:textId="77777777" w:rsidR="0037316F" w:rsidRDefault="0037316F" w:rsidP="0037316F">
            <w:r w:rsidRPr="00B755A1">
              <w:rPr>
                <w:color w:val="FF0000"/>
                <w:sz w:val="14"/>
              </w:rPr>
              <w:lastRenderedPageBreak/>
              <w:t>5.2.1.3</w:t>
            </w:r>
          </w:p>
        </w:tc>
        <w:tc>
          <w:tcPr>
            <w:tcW w:w="713" w:type="dxa"/>
            <w:tcBorders>
              <w:top w:val="single" w:sz="4" w:space="0" w:color="auto"/>
              <w:left w:val="single" w:sz="4" w:space="0" w:color="auto"/>
              <w:bottom w:val="single" w:sz="4" w:space="0" w:color="auto"/>
              <w:right w:val="single" w:sz="4" w:space="0" w:color="auto"/>
            </w:tcBorders>
          </w:tcPr>
          <w:p w14:paraId="6FF4CFC1" w14:textId="77777777" w:rsidR="0037316F" w:rsidRDefault="0037316F" w:rsidP="0037316F">
            <w:pPr>
              <w:ind w:left="5"/>
              <w:rPr>
                <w:sz w:val="14"/>
              </w:rPr>
            </w:pPr>
            <w:r w:rsidRPr="00F74805">
              <w:rPr>
                <w:color w:val="FF0000"/>
                <w:sz w:val="14"/>
              </w:rPr>
              <w:lastRenderedPageBreak/>
              <w:t>6.1.2.1</w:t>
            </w:r>
          </w:p>
        </w:tc>
        <w:tc>
          <w:tcPr>
            <w:tcW w:w="713" w:type="dxa"/>
            <w:tcBorders>
              <w:left w:val="single" w:sz="4" w:space="0" w:color="auto"/>
            </w:tcBorders>
          </w:tcPr>
          <w:p w14:paraId="1DD306F7" w14:textId="77777777" w:rsidR="0037316F" w:rsidRDefault="0037316F" w:rsidP="0037316F"/>
        </w:tc>
        <w:tc>
          <w:tcPr>
            <w:tcW w:w="739" w:type="dxa"/>
            <w:vMerge w:val="restart"/>
            <w:tcBorders>
              <w:left w:val="nil"/>
              <w:bottom w:val="single" w:sz="5" w:space="0" w:color="000000"/>
              <w:right w:val="nil"/>
            </w:tcBorders>
          </w:tcPr>
          <w:p w14:paraId="43BF0247" w14:textId="77777777" w:rsidR="0037316F" w:rsidRDefault="0037316F" w:rsidP="0037316F"/>
        </w:tc>
        <w:tc>
          <w:tcPr>
            <w:tcW w:w="0" w:type="auto"/>
            <w:vMerge/>
            <w:tcBorders>
              <w:top w:val="nil"/>
              <w:left w:val="nil"/>
              <w:bottom w:val="nil"/>
              <w:right w:val="nil"/>
            </w:tcBorders>
          </w:tcPr>
          <w:p w14:paraId="11C741C0" w14:textId="77777777" w:rsidR="0037316F" w:rsidRDefault="0037316F" w:rsidP="0037316F"/>
        </w:tc>
      </w:tr>
      <w:tr w:rsidR="0037316F" w14:paraId="364E1865" w14:textId="77777777" w:rsidTr="00CB4D7A">
        <w:trPr>
          <w:trHeight w:val="176"/>
        </w:trPr>
        <w:tc>
          <w:tcPr>
            <w:tcW w:w="774" w:type="dxa"/>
            <w:tcBorders>
              <w:top w:val="single" w:sz="5" w:space="0" w:color="000000"/>
              <w:left w:val="single" w:sz="10" w:space="0" w:color="000000"/>
              <w:bottom w:val="single" w:sz="5" w:space="0" w:color="000000"/>
              <w:right w:val="single" w:sz="5" w:space="0" w:color="000000"/>
            </w:tcBorders>
          </w:tcPr>
          <w:p w14:paraId="3251AC4F" w14:textId="77777777" w:rsidR="0037316F" w:rsidRDefault="0037316F" w:rsidP="0037316F">
            <w:r w:rsidRPr="009D6ED0">
              <w:rPr>
                <w:rFonts w:asciiTheme="minorHAnsi" w:hAnsiTheme="minorHAnsi" w:cstheme="minorHAnsi"/>
                <w:sz w:val="16"/>
                <w:szCs w:val="16"/>
              </w:rPr>
              <w:t>41.6</w:t>
            </w:r>
            <w:r>
              <w:rPr>
                <w:rFonts w:asciiTheme="minorHAnsi" w:hAnsiTheme="minorHAnsi" w:cstheme="minorHAnsi"/>
                <w:sz w:val="16"/>
                <w:szCs w:val="16"/>
              </w:rPr>
              <w:t>.1.4</w:t>
            </w:r>
          </w:p>
        </w:tc>
        <w:tc>
          <w:tcPr>
            <w:tcW w:w="4759" w:type="dxa"/>
            <w:tcBorders>
              <w:top w:val="single" w:sz="5" w:space="0" w:color="000000"/>
              <w:left w:val="single" w:sz="5" w:space="0" w:color="000000"/>
              <w:bottom w:val="single" w:sz="5" w:space="0" w:color="000000"/>
              <w:right w:val="single" w:sz="5" w:space="0" w:color="000000"/>
            </w:tcBorders>
          </w:tcPr>
          <w:p w14:paraId="024C2D24" w14:textId="77777777" w:rsidR="0037316F" w:rsidRDefault="0037316F" w:rsidP="0037316F">
            <w:pPr>
              <w:jc w:val="both"/>
            </w:pPr>
            <w:r>
              <w:rPr>
                <w:sz w:val="14"/>
              </w:rPr>
              <w:t>The personnel respect the rights of patients and families to treatment and to refuse treatment.</w:t>
            </w:r>
          </w:p>
        </w:tc>
        <w:tc>
          <w:tcPr>
            <w:tcW w:w="739" w:type="dxa"/>
            <w:tcBorders>
              <w:top w:val="single" w:sz="4" w:space="0" w:color="auto"/>
              <w:left w:val="single" w:sz="5" w:space="0" w:color="000000"/>
              <w:bottom w:val="single" w:sz="5" w:space="0" w:color="000000"/>
              <w:right w:val="single" w:sz="4" w:space="0" w:color="auto"/>
            </w:tcBorders>
            <w:vAlign w:val="bottom"/>
          </w:tcPr>
          <w:p w14:paraId="3F6C7AC5" w14:textId="77777777" w:rsidR="0037316F" w:rsidRDefault="0037316F" w:rsidP="0037316F">
            <w:pPr>
              <w:rPr>
                <w:sz w:val="14"/>
              </w:rPr>
            </w:pPr>
            <w:r w:rsidRPr="00545E01">
              <w:rPr>
                <w:sz w:val="14"/>
              </w:rPr>
              <w:t>5.4.1.1</w:t>
            </w:r>
          </w:p>
          <w:p w14:paraId="3FAEB65A" w14:textId="77777777" w:rsidR="000032F7" w:rsidRDefault="000032F7" w:rsidP="0037316F">
            <w:r>
              <w:rPr>
                <w:sz w:val="14"/>
              </w:rPr>
              <w:t>5.6.1.1</w:t>
            </w:r>
          </w:p>
        </w:tc>
        <w:tc>
          <w:tcPr>
            <w:tcW w:w="0" w:type="auto"/>
            <w:tcBorders>
              <w:top w:val="single" w:sz="4" w:space="0" w:color="auto"/>
              <w:left w:val="single" w:sz="4" w:space="0" w:color="auto"/>
            </w:tcBorders>
          </w:tcPr>
          <w:p w14:paraId="2C9682EC" w14:textId="77777777" w:rsidR="0037316F" w:rsidRDefault="0037316F" w:rsidP="0037316F"/>
        </w:tc>
        <w:tc>
          <w:tcPr>
            <w:tcW w:w="0" w:type="auto"/>
          </w:tcPr>
          <w:p w14:paraId="2529649D" w14:textId="77777777" w:rsidR="0037316F" w:rsidRDefault="0037316F" w:rsidP="0037316F"/>
        </w:tc>
        <w:tc>
          <w:tcPr>
            <w:tcW w:w="0" w:type="auto"/>
            <w:vMerge/>
            <w:tcBorders>
              <w:top w:val="nil"/>
              <w:left w:val="nil"/>
              <w:bottom w:val="nil"/>
              <w:right w:val="nil"/>
            </w:tcBorders>
          </w:tcPr>
          <w:p w14:paraId="40059C73" w14:textId="77777777" w:rsidR="0037316F" w:rsidRDefault="0037316F" w:rsidP="0037316F"/>
        </w:tc>
        <w:tc>
          <w:tcPr>
            <w:tcW w:w="0" w:type="auto"/>
            <w:vMerge/>
            <w:tcBorders>
              <w:top w:val="nil"/>
              <w:left w:val="nil"/>
              <w:bottom w:val="nil"/>
              <w:right w:val="nil"/>
            </w:tcBorders>
          </w:tcPr>
          <w:p w14:paraId="324FB135" w14:textId="77777777" w:rsidR="0037316F" w:rsidRDefault="0037316F" w:rsidP="0037316F"/>
        </w:tc>
      </w:tr>
      <w:tr w:rsidR="00182998" w14:paraId="0E1A55FE" w14:textId="77777777" w:rsidTr="00CB4D7A">
        <w:trPr>
          <w:trHeight w:val="170"/>
        </w:trPr>
        <w:tc>
          <w:tcPr>
            <w:tcW w:w="774" w:type="dxa"/>
            <w:tcBorders>
              <w:top w:val="single" w:sz="5" w:space="0" w:color="000000"/>
              <w:left w:val="single" w:sz="10" w:space="0" w:color="000000"/>
              <w:bottom w:val="single" w:sz="5" w:space="0" w:color="000000"/>
              <w:right w:val="single" w:sz="5" w:space="0" w:color="000000"/>
            </w:tcBorders>
          </w:tcPr>
          <w:p w14:paraId="6D0AA1DF" w14:textId="77777777" w:rsidR="00182998" w:rsidRDefault="00182998" w:rsidP="00182998">
            <w:r>
              <w:rPr>
                <w:rFonts w:asciiTheme="minorHAnsi" w:hAnsiTheme="minorHAnsi" w:cstheme="minorHAnsi"/>
                <w:sz w:val="16"/>
                <w:szCs w:val="16"/>
              </w:rPr>
              <w:t>41.7</w:t>
            </w:r>
            <w:r w:rsidRPr="006C6DAF">
              <w:rPr>
                <w:rFonts w:asciiTheme="minorHAnsi" w:hAnsiTheme="minorHAnsi" w:cstheme="minorHAnsi"/>
                <w:sz w:val="16"/>
                <w:szCs w:val="16"/>
              </w:rPr>
              <w:t>.1.1</w:t>
            </w:r>
          </w:p>
        </w:tc>
        <w:tc>
          <w:tcPr>
            <w:tcW w:w="4759" w:type="dxa"/>
            <w:tcBorders>
              <w:top w:val="single" w:sz="5" w:space="0" w:color="000000"/>
              <w:left w:val="single" w:sz="5" w:space="0" w:color="000000"/>
              <w:bottom w:val="single" w:sz="5" w:space="0" w:color="000000"/>
              <w:right w:val="single" w:sz="5" w:space="0" w:color="000000"/>
            </w:tcBorders>
          </w:tcPr>
          <w:p w14:paraId="4BF0D748" w14:textId="77777777" w:rsidR="00182998" w:rsidRDefault="00182998" w:rsidP="00182998">
            <w:pPr>
              <w:jc w:val="both"/>
              <w:rPr>
                <w:rFonts w:asciiTheme="minorHAnsi" w:hAnsiTheme="minorHAnsi" w:cstheme="minorHAnsi"/>
                <w:sz w:val="16"/>
                <w:szCs w:val="16"/>
              </w:rPr>
            </w:pPr>
            <w:r w:rsidRPr="002232A0">
              <w:rPr>
                <w:rFonts w:asciiTheme="minorHAnsi" w:hAnsiTheme="minorHAnsi" w:cstheme="minorHAnsi"/>
                <w:sz w:val="16"/>
                <w:szCs w:val="16"/>
              </w:rPr>
              <w:t>There is a programme, which is implemented, to reduce the risks of healthcare associated infections in patients and healthcare workers.</w:t>
            </w:r>
          </w:p>
          <w:p w14:paraId="717FB4F4" w14:textId="77777777" w:rsidR="00182998" w:rsidRPr="002232A0" w:rsidRDefault="00182998" w:rsidP="00182998">
            <w:pPr>
              <w:jc w:val="both"/>
              <w:rPr>
                <w:rFonts w:asciiTheme="minorHAnsi" w:hAnsiTheme="minorHAnsi" w:cstheme="minorHAnsi"/>
                <w:sz w:val="16"/>
                <w:szCs w:val="16"/>
              </w:rPr>
            </w:pPr>
          </w:p>
        </w:tc>
        <w:tc>
          <w:tcPr>
            <w:tcW w:w="739" w:type="dxa"/>
            <w:tcBorders>
              <w:top w:val="single" w:sz="5" w:space="0" w:color="000000"/>
              <w:left w:val="single" w:sz="5" w:space="0" w:color="000000"/>
              <w:bottom w:val="single" w:sz="5" w:space="0" w:color="000000"/>
              <w:right w:val="single" w:sz="4" w:space="0" w:color="auto"/>
            </w:tcBorders>
            <w:vAlign w:val="bottom"/>
          </w:tcPr>
          <w:p w14:paraId="4B4DDFA3" w14:textId="77777777" w:rsidR="00182998" w:rsidRDefault="00182998" w:rsidP="00182998">
            <w:r>
              <w:rPr>
                <w:sz w:val="14"/>
              </w:rPr>
              <w:t>9.2.2.1</w:t>
            </w:r>
          </w:p>
        </w:tc>
        <w:tc>
          <w:tcPr>
            <w:tcW w:w="0" w:type="auto"/>
            <w:tcBorders>
              <w:left w:val="single" w:sz="4" w:space="0" w:color="auto"/>
            </w:tcBorders>
          </w:tcPr>
          <w:p w14:paraId="058958BE" w14:textId="77777777" w:rsidR="00182998" w:rsidRDefault="00182998" w:rsidP="00182998"/>
        </w:tc>
        <w:tc>
          <w:tcPr>
            <w:tcW w:w="0" w:type="auto"/>
          </w:tcPr>
          <w:p w14:paraId="011E336A" w14:textId="77777777" w:rsidR="00182998" w:rsidRDefault="00182998" w:rsidP="00182998"/>
        </w:tc>
        <w:tc>
          <w:tcPr>
            <w:tcW w:w="0" w:type="auto"/>
            <w:vMerge/>
            <w:tcBorders>
              <w:top w:val="nil"/>
              <w:left w:val="nil"/>
              <w:bottom w:val="nil"/>
              <w:right w:val="nil"/>
            </w:tcBorders>
          </w:tcPr>
          <w:p w14:paraId="7EA71A6F" w14:textId="77777777" w:rsidR="00182998" w:rsidRDefault="00182998" w:rsidP="00182998"/>
        </w:tc>
        <w:tc>
          <w:tcPr>
            <w:tcW w:w="0" w:type="auto"/>
            <w:vMerge/>
            <w:tcBorders>
              <w:top w:val="nil"/>
              <w:left w:val="nil"/>
              <w:bottom w:val="nil"/>
              <w:right w:val="nil"/>
            </w:tcBorders>
          </w:tcPr>
          <w:p w14:paraId="6BAE059D" w14:textId="77777777" w:rsidR="00182998" w:rsidRDefault="00182998" w:rsidP="00182998"/>
        </w:tc>
      </w:tr>
      <w:tr w:rsidR="00182998" w14:paraId="0E125126" w14:textId="77777777" w:rsidTr="00CB4D7A">
        <w:trPr>
          <w:trHeight w:val="341"/>
        </w:trPr>
        <w:tc>
          <w:tcPr>
            <w:tcW w:w="774" w:type="dxa"/>
            <w:tcBorders>
              <w:top w:val="single" w:sz="5" w:space="0" w:color="000000"/>
              <w:left w:val="single" w:sz="10" w:space="0" w:color="000000"/>
              <w:bottom w:val="single" w:sz="5" w:space="0" w:color="000000"/>
              <w:right w:val="single" w:sz="5" w:space="0" w:color="000000"/>
            </w:tcBorders>
          </w:tcPr>
          <w:p w14:paraId="2361B1CA" w14:textId="77777777" w:rsidR="00182998" w:rsidRDefault="00182998" w:rsidP="00182998">
            <w:r w:rsidRPr="006C6DAF">
              <w:rPr>
                <w:rFonts w:asciiTheme="minorHAnsi" w:hAnsiTheme="minorHAnsi" w:cstheme="minorHAnsi"/>
                <w:sz w:val="16"/>
                <w:szCs w:val="16"/>
              </w:rPr>
              <w:t>41.</w:t>
            </w:r>
            <w:r>
              <w:rPr>
                <w:rFonts w:asciiTheme="minorHAnsi" w:hAnsiTheme="minorHAnsi" w:cstheme="minorHAnsi"/>
                <w:sz w:val="16"/>
                <w:szCs w:val="16"/>
              </w:rPr>
              <w:t>7.1.5</w:t>
            </w:r>
          </w:p>
        </w:tc>
        <w:tc>
          <w:tcPr>
            <w:tcW w:w="4759" w:type="dxa"/>
            <w:tcBorders>
              <w:top w:val="single" w:sz="5" w:space="0" w:color="000000"/>
              <w:left w:val="single" w:sz="5" w:space="0" w:color="000000"/>
              <w:bottom w:val="single" w:sz="5" w:space="0" w:color="000000"/>
              <w:right w:val="single" w:sz="5" w:space="0" w:color="000000"/>
            </w:tcBorders>
          </w:tcPr>
          <w:p w14:paraId="75EE54EB" w14:textId="77777777" w:rsidR="00182998" w:rsidRPr="00FE6810" w:rsidRDefault="00182998" w:rsidP="00182998">
            <w:pPr>
              <w:jc w:val="both"/>
              <w:rPr>
                <w:rFonts w:asciiTheme="minorHAnsi" w:hAnsiTheme="minorHAnsi" w:cstheme="minorHAnsi"/>
                <w:sz w:val="16"/>
                <w:szCs w:val="16"/>
              </w:rPr>
            </w:pPr>
            <w:r w:rsidRPr="00FE6810">
              <w:rPr>
                <w:rFonts w:asciiTheme="minorHAnsi" w:hAnsiTheme="minorHAnsi" w:cstheme="minorHAnsi"/>
                <w:sz w:val="16"/>
                <w:szCs w:val="16"/>
              </w:rPr>
              <w:t>Organisational policy on handling, storage and disposal of healthcare waste is implemented.</w:t>
            </w:r>
          </w:p>
        </w:tc>
        <w:tc>
          <w:tcPr>
            <w:tcW w:w="739" w:type="dxa"/>
            <w:tcBorders>
              <w:top w:val="single" w:sz="5" w:space="0" w:color="000000"/>
              <w:left w:val="single" w:sz="5" w:space="0" w:color="000000"/>
              <w:bottom w:val="single" w:sz="5" w:space="0" w:color="000000"/>
              <w:right w:val="single" w:sz="4" w:space="0" w:color="auto"/>
            </w:tcBorders>
            <w:vAlign w:val="bottom"/>
          </w:tcPr>
          <w:p w14:paraId="533CA099" w14:textId="77777777" w:rsidR="00182998" w:rsidRDefault="00182998" w:rsidP="00182998">
            <w:r>
              <w:rPr>
                <w:sz w:val="14"/>
              </w:rPr>
              <w:t>7.7.1.1</w:t>
            </w:r>
          </w:p>
        </w:tc>
        <w:tc>
          <w:tcPr>
            <w:tcW w:w="0" w:type="auto"/>
            <w:tcBorders>
              <w:left w:val="single" w:sz="4" w:space="0" w:color="auto"/>
            </w:tcBorders>
            <w:vAlign w:val="center"/>
          </w:tcPr>
          <w:p w14:paraId="57E9F6B5" w14:textId="77777777" w:rsidR="00182998" w:rsidRDefault="00182998" w:rsidP="00182998">
            <w:pPr>
              <w:ind w:left="1"/>
            </w:pPr>
          </w:p>
        </w:tc>
        <w:tc>
          <w:tcPr>
            <w:tcW w:w="0" w:type="auto"/>
          </w:tcPr>
          <w:p w14:paraId="45AA5186" w14:textId="77777777" w:rsidR="00182998" w:rsidRDefault="00182998" w:rsidP="00182998"/>
        </w:tc>
        <w:tc>
          <w:tcPr>
            <w:tcW w:w="0" w:type="auto"/>
            <w:vMerge/>
            <w:tcBorders>
              <w:top w:val="nil"/>
              <w:left w:val="nil"/>
              <w:bottom w:val="nil"/>
              <w:right w:val="nil"/>
            </w:tcBorders>
          </w:tcPr>
          <w:p w14:paraId="32065E5E" w14:textId="77777777" w:rsidR="00182998" w:rsidRDefault="00182998" w:rsidP="00182998"/>
        </w:tc>
        <w:tc>
          <w:tcPr>
            <w:tcW w:w="0" w:type="auto"/>
            <w:vMerge/>
            <w:tcBorders>
              <w:top w:val="nil"/>
              <w:left w:val="nil"/>
              <w:bottom w:val="nil"/>
              <w:right w:val="nil"/>
            </w:tcBorders>
          </w:tcPr>
          <w:p w14:paraId="395F0A13" w14:textId="77777777" w:rsidR="00182998" w:rsidRDefault="00182998" w:rsidP="00182998"/>
        </w:tc>
      </w:tr>
      <w:tr w:rsidR="00182998" w14:paraId="6E1B8C86" w14:textId="77777777" w:rsidTr="00CB4D7A">
        <w:trPr>
          <w:trHeight w:val="341"/>
        </w:trPr>
        <w:tc>
          <w:tcPr>
            <w:tcW w:w="774" w:type="dxa"/>
            <w:tcBorders>
              <w:top w:val="single" w:sz="5" w:space="0" w:color="000000"/>
              <w:left w:val="single" w:sz="10" w:space="0" w:color="000000"/>
              <w:bottom w:val="single" w:sz="5" w:space="0" w:color="000000"/>
              <w:right w:val="single" w:sz="5" w:space="0" w:color="000000"/>
            </w:tcBorders>
          </w:tcPr>
          <w:p w14:paraId="6FBFD4E6" w14:textId="77777777" w:rsidR="00182998" w:rsidRDefault="00182998" w:rsidP="00182998">
            <w:r w:rsidRPr="006C6DAF">
              <w:rPr>
                <w:rFonts w:asciiTheme="minorHAnsi" w:hAnsiTheme="minorHAnsi" w:cstheme="minorHAnsi"/>
                <w:sz w:val="16"/>
                <w:szCs w:val="16"/>
              </w:rPr>
              <w:t>41.</w:t>
            </w:r>
            <w:r>
              <w:rPr>
                <w:rFonts w:asciiTheme="minorHAnsi" w:hAnsiTheme="minorHAnsi" w:cstheme="minorHAnsi"/>
                <w:sz w:val="16"/>
                <w:szCs w:val="16"/>
              </w:rPr>
              <w:t>8</w:t>
            </w:r>
            <w:r w:rsidRPr="006C6DAF">
              <w:rPr>
                <w:rFonts w:asciiTheme="minorHAnsi" w:hAnsiTheme="minorHAnsi" w:cstheme="minorHAnsi"/>
                <w:sz w:val="16"/>
                <w:szCs w:val="16"/>
              </w:rPr>
              <w:t>.1.1</w:t>
            </w:r>
          </w:p>
        </w:tc>
        <w:tc>
          <w:tcPr>
            <w:tcW w:w="4759" w:type="dxa"/>
            <w:tcBorders>
              <w:top w:val="single" w:sz="5" w:space="0" w:color="000000"/>
              <w:left w:val="single" w:sz="5" w:space="0" w:color="000000"/>
              <w:bottom w:val="single" w:sz="5" w:space="0" w:color="000000"/>
              <w:right w:val="single" w:sz="5" w:space="0" w:color="000000"/>
            </w:tcBorders>
          </w:tcPr>
          <w:p w14:paraId="2D57814E" w14:textId="77777777" w:rsidR="00182998" w:rsidRDefault="00182998" w:rsidP="00182998">
            <w:pPr>
              <w:jc w:val="both"/>
            </w:pPr>
            <w:r>
              <w:rPr>
                <w:sz w:val="14"/>
              </w:rPr>
              <w:t>The department conducts on-going monitoring of risks through documented assessments as part of organisational risk management processes.</w:t>
            </w:r>
          </w:p>
        </w:tc>
        <w:tc>
          <w:tcPr>
            <w:tcW w:w="739" w:type="dxa"/>
            <w:tcBorders>
              <w:top w:val="single" w:sz="5" w:space="0" w:color="000000"/>
              <w:left w:val="single" w:sz="5" w:space="0" w:color="000000"/>
              <w:bottom w:val="single" w:sz="5" w:space="0" w:color="000000"/>
              <w:right w:val="single" w:sz="4" w:space="0" w:color="auto"/>
            </w:tcBorders>
            <w:vAlign w:val="bottom"/>
          </w:tcPr>
          <w:p w14:paraId="110849A8" w14:textId="77777777" w:rsidR="00182998" w:rsidRDefault="00182998" w:rsidP="00182998">
            <w:r>
              <w:rPr>
                <w:sz w:val="14"/>
              </w:rPr>
              <w:t>7.1.1.1</w:t>
            </w:r>
          </w:p>
        </w:tc>
        <w:tc>
          <w:tcPr>
            <w:tcW w:w="0" w:type="auto"/>
            <w:tcBorders>
              <w:left w:val="single" w:sz="4" w:space="0" w:color="auto"/>
            </w:tcBorders>
            <w:vAlign w:val="center"/>
          </w:tcPr>
          <w:p w14:paraId="05FE6DFA" w14:textId="77777777" w:rsidR="00182998" w:rsidRDefault="00182998" w:rsidP="00182998">
            <w:pPr>
              <w:ind w:left="1"/>
            </w:pPr>
          </w:p>
        </w:tc>
        <w:tc>
          <w:tcPr>
            <w:tcW w:w="0" w:type="auto"/>
          </w:tcPr>
          <w:p w14:paraId="0CCDCF4A" w14:textId="77777777" w:rsidR="00182998" w:rsidRDefault="00182998" w:rsidP="00182998"/>
        </w:tc>
        <w:tc>
          <w:tcPr>
            <w:tcW w:w="0" w:type="auto"/>
            <w:vMerge/>
            <w:tcBorders>
              <w:top w:val="nil"/>
              <w:left w:val="nil"/>
              <w:bottom w:val="nil"/>
              <w:right w:val="nil"/>
            </w:tcBorders>
          </w:tcPr>
          <w:p w14:paraId="4E95F797" w14:textId="77777777" w:rsidR="00182998" w:rsidRDefault="00182998" w:rsidP="00182998"/>
        </w:tc>
        <w:tc>
          <w:tcPr>
            <w:tcW w:w="0" w:type="auto"/>
            <w:vMerge/>
            <w:tcBorders>
              <w:top w:val="nil"/>
              <w:left w:val="nil"/>
              <w:bottom w:val="nil"/>
              <w:right w:val="nil"/>
            </w:tcBorders>
          </w:tcPr>
          <w:p w14:paraId="6A482E0D" w14:textId="77777777" w:rsidR="00182998" w:rsidRDefault="00182998" w:rsidP="00182998"/>
        </w:tc>
      </w:tr>
      <w:tr w:rsidR="00182998" w14:paraId="5AEC641F" w14:textId="77777777" w:rsidTr="00CB4D7A">
        <w:trPr>
          <w:trHeight w:val="341"/>
        </w:trPr>
        <w:tc>
          <w:tcPr>
            <w:tcW w:w="774" w:type="dxa"/>
            <w:tcBorders>
              <w:top w:val="single" w:sz="5" w:space="0" w:color="000000"/>
              <w:left w:val="single" w:sz="10" w:space="0" w:color="000000"/>
              <w:bottom w:val="single" w:sz="5" w:space="0" w:color="000000"/>
              <w:right w:val="single" w:sz="5" w:space="0" w:color="000000"/>
            </w:tcBorders>
          </w:tcPr>
          <w:p w14:paraId="31EAEEC9" w14:textId="77777777" w:rsidR="00182998" w:rsidRDefault="00182998" w:rsidP="00182998">
            <w:r w:rsidRPr="00074E75">
              <w:rPr>
                <w:rFonts w:asciiTheme="minorHAnsi" w:hAnsiTheme="minorHAnsi" w:cstheme="minorHAnsi"/>
                <w:sz w:val="16"/>
                <w:szCs w:val="16"/>
              </w:rPr>
              <w:t>41.8</w:t>
            </w:r>
            <w:r w:rsidR="00F57B65">
              <w:rPr>
                <w:rFonts w:asciiTheme="minorHAnsi" w:hAnsiTheme="minorHAnsi" w:cstheme="minorHAnsi"/>
                <w:sz w:val="16"/>
                <w:szCs w:val="16"/>
              </w:rPr>
              <w:t>.1.3</w:t>
            </w:r>
          </w:p>
        </w:tc>
        <w:tc>
          <w:tcPr>
            <w:tcW w:w="4759" w:type="dxa"/>
            <w:tcBorders>
              <w:top w:val="single" w:sz="5" w:space="0" w:color="000000"/>
              <w:left w:val="single" w:sz="5" w:space="0" w:color="000000"/>
              <w:bottom w:val="single" w:sz="5" w:space="0" w:color="000000"/>
              <w:right w:val="single" w:sz="5" w:space="0" w:color="000000"/>
            </w:tcBorders>
          </w:tcPr>
          <w:p w14:paraId="1CD76379" w14:textId="77777777" w:rsidR="00182998" w:rsidRDefault="00182998" w:rsidP="00182998">
            <w:r>
              <w:rPr>
                <w:sz w:val="14"/>
              </w:rPr>
              <w:t>Fire safety measures are implemented.</w:t>
            </w:r>
          </w:p>
        </w:tc>
        <w:tc>
          <w:tcPr>
            <w:tcW w:w="739" w:type="dxa"/>
            <w:tcBorders>
              <w:top w:val="single" w:sz="5" w:space="0" w:color="000000"/>
              <w:left w:val="single" w:sz="5" w:space="0" w:color="000000"/>
              <w:bottom w:val="single" w:sz="5" w:space="0" w:color="000000"/>
              <w:right w:val="single" w:sz="4" w:space="0" w:color="auto"/>
            </w:tcBorders>
          </w:tcPr>
          <w:p w14:paraId="0E0FD341" w14:textId="77777777" w:rsidR="00182998" w:rsidRDefault="00182998" w:rsidP="00182998">
            <w:r>
              <w:rPr>
                <w:sz w:val="14"/>
              </w:rPr>
              <w:t>7.5.1.1</w:t>
            </w:r>
          </w:p>
        </w:tc>
        <w:tc>
          <w:tcPr>
            <w:tcW w:w="0" w:type="auto"/>
            <w:tcBorders>
              <w:left w:val="single" w:sz="4" w:space="0" w:color="auto"/>
            </w:tcBorders>
          </w:tcPr>
          <w:p w14:paraId="1028243B" w14:textId="77777777" w:rsidR="00182998" w:rsidRDefault="00182998" w:rsidP="00182998"/>
        </w:tc>
        <w:tc>
          <w:tcPr>
            <w:tcW w:w="0" w:type="auto"/>
          </w:tcPr>
          <w:p w14:paraId="6F02A713" w14:textId="77777777" w:rsidR="00182998" w:rsidRDefault="00182998" w:rsidP="00182998"/>
        </w:tc>
        <w:tc>
          <w:tcPr>
            <w:tcW w:w="0" w:type="auto"/>
            <w:vMerge/>
            <w:tcBorders>
              <w:top w:val="nil"/>
              <w:left w:val="nil"/>
              <w:bottom w:val="nil"/>
              <w:right w:val="nil"/>
            </w:tcBorders>
          </w:tcPr>
          <w:p w14:paraId="53D07438" w14:textId="77777777" w:rsidR="00182998" w:rsidRDefault="00182998" w:rsidP="00182998"/>
        </w:tc>
        <w:tc>
          <w:tcPr>
            <w:tcW w:w="0" w:type="auto"/>
            <w:vMerge/>
            <w:tcBorders>
              <w:top w:val="nil"/>
              <w:left w:val="nil"/>
              <w:bottom w:val="nil"/>
              <w:right w:val="nil"/>
            </w:tcBorders>
          </w:tcPr>
          <w:p w14:paraId="7F076CF8" w14:textId="77777777" w:rsidR="00182998" w:rsidRDefault="00182998" w:rsidP="00182998"/>
        </w:tc>
      </w:tr>
      <w:tr w:rsidR="00182998" w14:paraId="2B0C8C02" w14:textId="77777777" w:rsidTr="00CB4D7A">
        <w:trPr>
          <w:trHeight w:val="341"/>
        </w:trPr>
        <w:tc>
          <w:tcPr>
            <w:tcW w:w="774" w:type="dxa"/>
            <w:tcBorders>
              <w:top w:val="single" w:sz="5" w:space="0" w:color="000000"/>
              <w:left w:val="single" w:sz="10" w:space="0" w:color="000000"/>
              <w:bottom w:val="single" w:sz="5" w:space="0" w:color="000000"/>
              <w:right w:val="single" w:sz="5" w:space="0" w:color="000000"/>
            </w:tcBorders>
          </w:tcPr>
          <w:p w14:paraId="39C9E72F" w14:textId="77777777" w:rsidR="00182998" w:rsidRDefault="00182998" w:rsidP="00182998">
            <w:r w:rsidRPr="00074E75">
              <w:rPr>
                <w:rFonts w:asciiTheme="minorHAnsi" w:hAnsiTheme="minorHAnsi" w:cstheme="minorHAnsi"/>
                <w:sz w:val="16"/>
                <w:szCs w:val="16"/>
              </w:rPr>
              <w:t>41.8</w:t>
            </w:r>
            <w:r w:rsidR="00F57B65">
              <w:rPr>
                <w:rFonts w:asciiTheme="minorHAnsi" w:hAnsiTheme="minorHAnsi" w:cstheme="minorHAnsi"/>
                <w:sz w:val="16"/>
                <w:szCs w:val="16"/>
              </w:rPr>
              <w:t>.1.5</w:t>
            </w:r>
          </w:p>
        </w:tc>
        <w:tc>
          <w:tcPr>
            <w:tcW w:w="4759" w:type="dxa"/>
            <w:tcBorders>
              <w:top w:val="single" w:sz="5" w:space="0" w:color="000000"/>
              <w:left w:val="single" w:sz="5" w:space="0" w:color="000000"/>
              <w:bottom w:val="single" w:sz="5" w:space="0" w:color="000000"/>
              <w:right w:val="single" w:sz="5" w:space="0" w:color="000000"/>
            </w:tcBorders>
          </w:tcPr>
          <w:p w14:paraId="11B6BB76" w14:textId="77777777" w:rsidR="00182998" w:rsidRDefault="00182998" w:rsidP="00182998">
            <w:pPr>
              <w:jc w:val="both"/>
            </w:pPr>
            <w:r>
              <w:rPr>
                <w:sz w:val="14"/>
              </w:rPr>
              <w:t>Security measures are in place and are implemented to ensure the safety of patients, personnel and visitors.</w:t>
            </w:r>
          </w:p>
        </w:tc>
        <w:tc>
          <w:tcPr>
            <w:tcW w:w="739" w:type="dxa"/>
            <w:tcBorders>
              <w:top w:val="single" w:sz="5" w:space="0" w:color="000000"/>
              <w:left w:val="single" w:sz="5" w:space="0" w:color="000000"/>
              <w:bottom w:val="single" w:sz="5" w:space="0" w:color="000000"/>
              <w:right w:val="single" w:sz="4" w:space="0" w:color="auto"/>
            </w:tcBorders>
            <w:vAlign w:val="bottom"/>
          </w:tcPr>
          <w:p w14:paraId="2A4258FD" w14:textId="77777777" w:rsidR="00182998" w:rsidRDefault="00182998" w:rsidP="00182998">
            <w:pPr>
              <w:ind w:left="5"/>
            </w:pPr>
            <w:r w:rsidRPr="006C2EE5">
              <w:rPr>
                <w:color w:val="FF0000"/>
                <w:sz w:val="14"/>
              </w:rPr>
              <w:t>7.4.1.4</w:t>
            </w:r>
          </w:p>
        </w:tc>
        <w:tc>
          <w:tcPr>
            <w:tcW w:w="0" w:type="auto"/>
            <w:tcBorders>
              <w:left w:val="single" w:sz="4" w:space="0" w:color="auto"/>
            </w:tcBorders>
          </w:tcPr>
          <w:p w14:paraId="4E5CA173" w14:textId="77777777" w:rsidR="00182998" w:rsidRDefault="00182998" w:rsidP="00182998">
            <w:pPr>
              <w:rPr>
                <w:sz w:val="14"/>
              </w:rPr>
            </w:pPr>
          </w:p>
        </w:tc>
        <w:tc>
          <w:tcPr>
            <w:tcW w:w="0" w:type="auto"/>
          </w:tcPr>
          <w:p w14:paraId="52AA93D0" w14:textId="77777777" w:rsidR="00182998" w:rsidRDefault="00182998" w:rsidP="00182998"/>
        </w:tc>
        <w:tc>
          <w:tcPr>
            <w:tcW w:w="0" w:type="auto"/>
            <w:vMerge/>
            <w:tcBorders>
              <w:top w:val="nil"/>
              <w:left w:val="nil"/>
              <w:bottom w:val="nil"/>
              <w:right w:val="nil"/>
            </w:tcBorders>
          </w:tcPr>
          <w:p w14:paraId="74F58700" w14:textId="77777777" w:rsidR="00182998" w:rsidRDefault="00182998" w:rsidP="00182998"/>
        </w:tc>
        <w:tc>
          <w:tcPr>
            <w:tcW w:w="0" w:type="auto"/>
            <w:vMerge/>
            <w:tcBorders>
              <w:top w:val="nil"/>
              <w:left w:val="nil"/>
              <w:bottom w:val="nil"/>
              <w:right w:val="nil"/>
            </w:tcBorders>
          </w:tcPr>
          <w:p w14:paraId="0A48EF2F" w14:textId="77777777" w:rsidR="00182998" w:rsidRDefault="00182998" w:rsidP="00182998"/>
        </w:tc>
      </w:tr>
    </w:tbl>
    <w:p w14:paraId="1B63E978" w14:textId="77777777" w:rsidR="00EF4695" w:rsidRDefault="00EF4695"/>
    <w:p w14:paraId="630051AC" w14:textId="77777777" w:rsidR="00545E01" w:rsidRDefault="00545E01"/>
    <w:p w14:paraId="1E4A0C5A" w14:textId="77777777" w:rsidR="00EF4695" w:rsidRDefault="00EF4695"/>
    <w:p w14:paraId="19C89C82" w14:textId="77777777" w:rsidR="000E541C" w:rsidRDefault="000E541C"/>
    <w:p w14:paraId="4028E977" w14:textId="77777777" w:rsidR="000E541C" w:rsidRDefault="000E541C"/>
    <w:p w14:paraId="7C914395" w14:textId="77777777" w:rsidR="000E541C" w:rsidRDefault="000E541C"/>
    <w:p w14:paraId="6BDAA4A9" w14:textId="77777777" w:rsidR="000E541C" w:rsidRDefault="000E541C"/>
    <w:p w14:paraId="3DEBD936" w14:textId="77777777" w:rsidR="000E541C" w:rsidRDefault="000E541C"/>
    <w:p w14:paraId="1BF8C329" w14:textId="77777777" w:rsidR="000E541C" w:rsidRDefault="000E541C"/>
    <w:p w14:paraId="3163CDDE" w14:textId="77777777" w:rsidR="000E541C" w:rsidRDefault="000E541C"/>
    <w:p w14:paraId="5CDD8C8C" w14:textId="77777777" w:rsidR="000E541C" w:rsidRDefault="000E541C"/>
    <w:p w14:paraId="3A65BAF7" w14:textId="77777777" w:rsidR="000E541C" w:rsidRDefault="000E541C"/>
    <w:p w14:paraId="6BC262FB" w14:textId="77777777" w:rsidR="00E01350" w:rsidRDefault="00E01350"/>
    <w:p w14:paraId="1B5C1B71" w14:textId="77777777" w:rsidR="00081672" w:rsidRDefault="00081672"/>
    <w:p w14:paraId="37957307" w14:textId="77777777" w:rsidR="00EF4695" w:rsidRPr="001C7E38" w:rsidRDefault="001C7E38" w:rsidP="001C7E38">
      <w:pPr>
        <w:pStyle w:val="Heading1"/>
        <w:rPr>
          <w:rFonts w:ascii="Tahoma" w:hAnsi="Tahoma" w:cs="Tahoma"/>
        </w:rPr>
      </w:pPr>
      <w:bookmarkStart w:id="41" w:name="_Toc196918020"/>
      <w:r w:rsidRPr="001C7E38">
        <w:rPr>
          <w:rFonts w:ascii="Tahoma" w:hAnsi="Tahoma" w:cs="Tahoma"/>
        </w:rPr>
        <w:t>S</w:t>
      </w:r>
      <w:r>
        <w:rPr>
          <w:rFonts w:ascii="Tahoma" w:hAnsi="Tahoma" w:cs="Tahoma"/>
        </w:rPr>
        <w:t>E</w:t>
      </w:r>
      <w:r w:rsidRPr="001C7E38">
        <w:rPr>
          <w:rFonts w:ascii="Tahoma" w:hAnsi="Tahoma" w:cs="Tahoma"/>
        </w:rPr>
        <w:t xml:space="preserve"> 42 Psychiatric Forensic Service</w:t>
      </w:r>
      <w:bookmarkEnd w:id="41"/>
    </w:p>
    <w:tbl>
      <w:tblPr>
        <w:tblStyle w:val="TableGrid"/>
        <w:tblW w:w="13438" w:type="dxa"/>
        <w:tblInd w:w="-352" w:type="dxa"/>
        <w:tblCellMar>
          <w:left w:w="25" w:type="dxa"/>
        </w:tblCellMar>
        <w:tblLook w:val="04A0" w:firstRow="1" w:lastRow="0" w:firstColumn="1" w:lastColumn="0" w:noHBand="0" w:noVBand="1"/>
      </w:tblPr>
      <w:tblGrid>
        <w:gridCol w:w="992"/>
        <w:gridCol w:w="39"/>
        <w:gridCol w:w="4785"/>
        <w:gridCol w:w="59"/>
        <w:gridCol w:w="675"/>
        <w:gridCol w:w="60"/>
        <w:gridCol w:w="618"/>
        <w:gridCol w:w="675"/>
        <w:gridCol w:w="1084"/>
        <w:gridCol w:w="47"/>
        <w:gridCol w:w="623"/>
        <w:gridCol w:w="3743"/>
        <w:gridCol w:w="38"/>
      </w:tblGrid>
      <w:tr w:rsidR="00B755B0" w14:paraId="35B721B9" w14:textId="77777777" w:rsidTr="00174535">
        <w:trPr>
          <w:trHeight w:val="169"/>
        </w:trPr>
        <w:tc>
          <w:tcPr>
            <w:tcW w:w="992" w:type="dxa"/>
            <w:tcBorders>
              <w:top w:val="single" w:sz="5" w:space="0" w:color="000000"/>
              <w:left w:val="single" w:sz="5" w:space="0" w:color="000000"/>
              <w:bottom w:val="single" w:sz="5" w:space="0" w:color="000000"/>
              <w:right w:val="single" w:sz="5" w:space="0" w:color="000000"/>
            </w:tcBorders>
            <w:shd w:val="clear" w:color="auto" w:fill="D9D9D9"/>
          </w:tcPr>
          <w:p w14:paraId="7B6A9720" w14:textId="77777777" w:rsidR="001803C4" w:rsidRDefault="001803C4" w:rsidP="00B60EEF">
            <w:pPr>
              <w:ind w:right="25"/>
              <w:jc w:val="center"/>
            </w:pPr>
            <w:r>
              <w:rPr>
                <w:sz w:val="14"/>
              </w:rPr>
              <w:lastRenderedPageBreak/>
              <w:t>Criteria</w:t>
            </w:r>
          </w:p>
        </w:tc>
        <w:tc>
          <w:tcPr>
            <w:tcW w:w="4883" w:type="dxa"/>
            <w:gridSpan w:val="3"/>
            <w:tcBorders>
              <w:top w:val="single" w:sz="5" w:space="0" w:color="000000"/>
              <w:left w:val="single" w:sz="5" w:space="0" w:color="000000"/>
              <w:bottom w:val="single" w:sz="5" w:space="0" w:color="000000"/>
              <w:right w:val="single" w:sz="5" w:space="0" w:color="000000"/>
            </w:tcBorders>
            <w:shd w:val="clear" w:color="auto" w:fill="D9D9D9"/>
          </w:tcPr>
          <w:p w14:paraId="4334A0AF" w14:textId="77777777" w:rsidR="001803C4" w:rsidRDefault="001803C4" w:rsidP="00B60EEF">
            <w:pPr>
              <w:ind w:right="30"/>
              <w:jc w:val="center"/>
            </w:pPr>
            <w:r>
              <w:rPr>
                <w:sz w:val="14"/>
              </w:rPr>
              <w:t>Criteria Description</w:t>
            </w:r>
          </w:p>
        </w:tc>
        <w:tc>
          <w:tcPr>
            <w:tcW w:w="1353" w:type="dxa"/>
            <w:gridSpan w:val="3"/>
            <w:tcBorders>
              <w:top w:val="single" w:sz="5" w:space="0" w:color="000000"/>
              <w:left w:val="single" w:sz="5" w:space="0" w:color="000000"/>
              <w:bottom w:val="single" w:sz="5" w:space="0" w:color="000000"/>
              <w:right w:val="nil"/>
            </w:tcBorders>
            <w:shd w:val="clear" w:color="auto" w:fill="D9D9D9"/>
          </w:tcPr>
          <w:p w14:paraId="55052F5E" w14:textId="77777777" w:rsidR="001803C4" w:rsidRDefault="001803C4" w:rsidP="00B60EEF"/>
        </w:tc>
        <w:tc>
          <w:tcPr>
            <w:tcW w:w="675" w:type="dxa"/>
            <w:tcBorders>
              <w:top w:val="single" w:sz="5" w:space="0" w:color="000000"/>
              <w:left w:val="nil"/>
              <w:bottom w:val="single" w:sz="5" w:space="0" w:color="000000"/>
              <w:right w:val="nil"/>
            </w:tcBorders>
            <w:shd w:val="clear" w:color="auto" w:fill="D9D9D9"/>
          </w:tcPr>
          <w:p w14:paraId="42F7022A" w14:textId="77777777" w:rsidR="001803C4" w:rsidRDefault="001803C4" w:rsidP="00B60EEF"/>
        </w:tc>
        <w:tc>
          <w:tcPr>
            <w:tcW w:w="5535" w:type="dxa"/>
            <w:gridSpan w:val="5"/>
            <w:tcBorders>
              <w:top w:val="single" w:sz="5" w:space="0" w:color="000000"/>
              <w:left w:val="nil"/>
              <w:bottom w:val="single" w:sz="5" w:space="0" w:color="000000"/>
              <w:right w:val="nil"/>
            </w:tcBorders>
            <w:shd w:val="clear" w:color="auto" w:fill="D9D9D9"/>
          </w:tcPr>
          <w:p w14:paraId="191AD702" w14:textId="77777777" w:rsidR="001803C4" w:rsidRDefault="001803C4" w:rsidP="00B60EEF">
            <w:pPr>
              <w:ind w:left="571"/>
            </w:pPr>
            <w:r>
              <w:rPr>
                <w:sz w:val="14"/>
              </w:rPr>
              <w:t>Linked Criteria</w:t>
            </w:r>
          </w:p>
        </w:tc>
      </w:tr>
      <w:tr w:rsidR="00B755B0" w14:paraId="47BA001C"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4D958050" w14:textId="77777777" w:rsidR="001803C4" w:rsidRDefault="00A3381B" w:rsidP="00B60EEF">
            <w:pPr>
              <w:ind w:left="1"/>
            </w:pPr>
            <w:r>
              <w:rPr>
                <w:sz w:val="14"/>
              </w:rPr>
              <w:t>42</w:t>
            </w:r>
            <w:r w:rsidR="001803C4">
              <w:rPr>
                <w:sz w:val="14"/>
              </w:rPr>
              <w:t>.1.1.2</w:t>
            </w:r>
          </w:p>
        </w:tc>
        <w:tc>
          <w:tcPr>
            <w:tcW w:w="4883" w:type="dxa"/>
            <w:gridSpan w:val="3"/>
            <w:tcBorders>
              <w:top w:val="single" w:sz="5" w:space="0" w:color="000000"/>
              <w:left w:val="single" w:sz="5" w:space="0" w:color="000000"/>
              <w:bottom w:val="single" w:sz="5" w:space="0" w:color="000000"/>
              <w:right w:val="single" w:sz="5" w:space="0" w:color="000000"/>
            </w:tcBorders>
          </w:tcPr>
          <w:p w14:paraId="7B684930" w14:textId="77777777" w:rsidR="001803C4" w:rsidRDefault="001803C4" w:rsidP="00B60EEF">
            <w:r>
              <w:rPr>
                <w:sz w:val="14"/>
              </w:rPr>
              <w:t>The individuals responsible for the patient’s care are designated,</w:t>
            </w:r>
          </w:p>
        </w:tc>
        <w:tc>
          <w:tcPr>
            <w:tcW w:w="735" w:type="dxa"/>
            <w:gridSpan w:val="2"/>
            <w:tcBorders>
              <w:top w:val="single" w:sz="5" w:space="0" w:color="000000"/>
              <w:left w:val="single" w:sz="5" w:space="0" w:color="000000"/>
              <w:bottom w:val="single" w:sz="5" w:space="0" w:color="000000"/>
              <w:right w:val="single" w:sz="5" w:space="0" w:color="000000"/>
            </w:tcBorders>
          </w:tcPr>
          <w:p w14:paraId="6ACCA541" w14:textId="77777777" w:rsidR="001803C4" w:rsidRDefault="001803C4" w:rsidP="00B60EEF">
            <w:r>
              <w:rPr>
                <w:sz w:val="14"/>
              </w:rPr>
              <w:t>2.2.1.1</w:t>
            </w:r>
          </w:p>
          <w:p w14:paraId="47ECA154" w14:textId="77777777" w:rsidR="001803C4" w:rsidRDefault="001803C4" w:rsidP="00B60EEF">
            <w:r>
              <w:rPr>
                <w:sz w:val="14"/>
              </w:rPr>
              <w:t>2.5.1.1</w:t>
            </w:r>
          </w:p>
        </w:tc>
        <w:tc>
          <w:tcPr>
            <w:tcW w:w="618" w:type="dxa"/>
            <w:tcBorders>
              <w:top w:val="single" w:sz="5" w:space="0" w:color="000000"/>
              <w:left w:val="single" w:sz="5" w:space="0" w:color="000000"/>
              <w:bottom w:val="single" w:sz="5" w:space="0" w:color="000000"/>
              <w:right w:val="nil"/>
            </w:tcBorders>
          </w:tcPr>
          <w:p w14:paraId="5BF5F0F3" w14:textId="77777777" w:rsidR="001803C4" w:rsidRDefault="001803C4" w:rsidP="00B60EEF"/>
        </w:tc>
        <w:tc>
          <w:tcPr>
            <w:tcW w:w="675" w:type="dxa"/>
            <w:vMerge w:val="restart"/>
            <w:tcBorders>
              <w:top w:val="single" w:sz="5" w:space="0" w:color="000000"/>
              <w:left w:val="nil"/>
              <w:bottom w:val="single" w:sz="5" w:space="0" w:color="000000"/>
              <w:right w:val="nil"/>
            </w:tcBorders>
          </w:tcPr>
          <w:p w14:paraId="05298787" w14:textId="77777777" w:rsidR="001803C4" w:rsidRDefault="001803C4" w:rsidP="00B60EEF"/>
        </w:tc>
        <w:tc>
          <w:tcPr>
            <w:tcW w:w="5535" w:type="dxa"/>
            <w:gridSpan w:val="5"/>
            <w:vMerge w:val="restart"/>
            <w:tcBorders>
              <w:top w:val="single" w:sz="5" w:space="0" w:color="000000"/>
              <w:left w:val="nil"/>
              <w:bottom w:val="nil"/>
              <w:right w:val="nil"/>
            </w:tcBorders>
          </w:tcPr>
          <w:p w14:paraId="2540F314" w14:textId="77777777" w:rsidR="001803C4" w:rsidRDefault="001803C4" w:rsidP="00B60EEF"/>
        </w:tc>
      </w:tr>
      <w:tr w:rsidR="00B755B0" w14:paraId="3AF665C8" w14:textId="77777777" w:rsidTr="00174535">
        <w:trPr>
          <w:trHeight w:val="514"/>
        </w:trPr>
        <w:tc>
          <w:tcPr>
            <w:tcW w:w="992" w:type="dxa"/>
            <w:tcBorders>
              <w:top w:val="single" w:sz="5" w:space="0" w:color="000000"/>
              <w:left w:val="single" w:sz="10" w:space="0" w:color="000000"/>
              <w:bottom w:val="single" w:sz="5" w:space="0" w:color="000000"/>
              <w:right w:val="single" w:sz="5" w:space="0" w:color="000000"/>
            </w:tcBorders>
            <w:vAlign w:val="center"/>
          </w:tcPr>
          <w:p w14:paraId="45A314B4" w14:textId="77777777" w:rsidR="001803C4" w:rsidRDefault="00A3381B" w:rsidP="00B60EEF">
            <w:pPr>
              <w:ind w:left="1"/>
            </w:pPr>
            <w:r>
              <w:rPr>
                <w:sz w:val="14"/>
              </w:rPr>
              <w:t>42</w:t>
            </w:r>
            <w:r w:rsidR="001803C4">
              <w:rPr>
                <w:sz w:val="14"/>
              </w:rPr>
              <w:t>.1.1.3</w:t>
            </w:r>
          </w:p>
        </w:tc>
        <w:tc>
          <w:tcPr>
            <w:tcW w:w="4883" w:type="dxa"/>
            <w:gridSpan w:val="3"/>
            <w:tcBorders>
              <w:top w:val="single" w:sz="5" w:space="0" w:color="000000"/>
              <w:left w:val="single" w:sz="5" w:space="0" w:color="000000"/>
              <w:bottom w:val="single" w:sz="5" w:space="0" w:color="000000"/>
              <w:right w:val="single" w:sz="5" w:space="0" w:color="000000"/>
            </w:tcBorders>
            <w:vAlign w:val="center"/>
          </w:tcPr>
          <w:p w14:paraId="1C5E11C3" w14:textId="77777777" w:rsidR="001803C4" w:rsidRDefault="001803C4" w:rsidP="00B60EEF">
            <w:r>
              <w:rPr>
                <w:sz w:val="14"/>
              </w:rPr>
              <w:t>The individuals responsible for the patient’s care are qualified,</w:t>
            </w:r>
          </w:p>
        </w:tc>
        <w:tc>
          <w:tcPr>
            <w:tcW w:w="735" w:type="dxa"/>
            <w:gridSpan w:val="2"/>
            <w:tcBorders>
              <w:top w:val="single" w:sz="5" w:space="0" w:color="000000"/>
              <w:left w:val="single" w:sz="5" w:space="0" w:color="000000"/>
              <w:bottom w:val="single" w:sz="4" w:space="0" w:color="auto"/>
              <w:right w:val="single" w:sz="4" w:space="0" w:color="auto"/>
            </w:tcBorders>
            <w:vAlign w:val="bottom"/>
          </w:tcPr>
          <w:p w14:paraId="5FDC2D8B" w14:textId="77777777" w:rsidR="001803C4" w:rsidRDefault="001803C4" w:rsidP="00B60EEF">
            <w:r>
              <w:rPr>
                <w:sz w:val="14"/>
              </w:rPr>
              <w:t>2.2.1.1</w:t>
            </w:r>
          </w:p>
          <w:p w14:paraId="1CCC272F" w14:textId="77777777" w:rsidR="001803C4" w:rsidRDefault="001803C4" w:rsidP="00B60EEF">
            <w:r>
              <w:rPr>
                <w:sz w:val="14"/>
              </w:rPr>
              <w:t>2.5.1.1</w:t>
            </w:r>
          </w:p>
        </w:tc>
        <w:tc>
          <w:tcPr>
            <w:tcW w:w="618" w:type="dxa"/>
            <w:tcBorders>
              <w:top w:val="single" w:sz="5" w:space="0" w:color="000000"/>
              <w:left w:val="single" w:sz="4" w:space="0" w:color="auto"/>
              <w:bottom w:val="single" w:sz="4" w:space="0" w:color="auto"/>
              <w:right w:val="single" w:sz="5" w:space="0" w:color="000000"/>
            </w:tcBorders>
          </w:tcPr>
          <w:p w14:paraId="5F07E8F3" w14:textId="77777777" w:rsidR="00E01350" w:rsidRPr="00E01350" w:rsidRDefault="00E01350" w:rsidP="00B60EEF">
            <w:pPr>
              <w:spacing w:line="253" w:lineRule="auto"/>
              <w:rPr>
                <w:sz w:val="14"/>
              </w:rPr>
            </w:pPr>
            <w:r w:rsidRPr="00E01350">
              <w:rPr>
                <w:sz w:val="14"/>
              </w:rPr>
              <w:t>42.2.1.2</w:t>
            </w:r>
          </w:p>
          <w:p w14:paraId="4D8098EE" w14:textId="77777777" w:rsidR="001803C4" w:rsidRDefault="00E01350" w:rsidP="00B60EEF">
            <w:pPr>
              <w:spacing w:line="253" w:lineRule="auto"/>
              <w:rPr>
                <w:rFonts w:asciiTheme="minorHAnsi" w:hAnsiTheme="minorHAnsi" w:cstheme="minorHAnsi"/>
                <w:sz w:val="16"/>
                <w:szCs w:val="16"/>
              </w:rPr>
            </w:pPr>
            <w:r>
              <w:rPr>
                <w:rFonts w:asciiTheme="minorHAnsi" w:hAnsiTheme="minorHAnsi" w:cstheme="minorHAnsi"/>
                <w:sz w:val="16"/>
                <w:szCs w:val="16"/>
              </w:rPr>
              <w:t>42</w:t>
            </w:r>
            <w:r w:rsidRPr="00C377B9">
              <w:rPr>
                <w:rFonts w:asciiTheme="minorHAnsi" w:hAnsiTheme="minorHAnsi" w:cstheme="minorHAnsi"/>
                <w:sz w:val="16"/>
                <w:szCs w:val="16"/>
              </w:rPr>
              <w:t>.</w:t>
            </w:r>
            <w:r>
              <w:rPr>
                <w:rFonts w:asciiTheme="minorHAnsi" w:hAnsiTheme="minorHAnsi" w:cstheme="minorHAnsi"/>
                <w:sz w:val="16"/>
                <w:szCs w:val="16"/>
              </w:rPr>
              <w:t>4.2.1</w:t>
            </w:r>
          </w:p>
          <w:p w14:paraId="5977B674" w14:textId="77777777" w:rsidR="008D0C86" w:rsidRDefault="008D0C86" w:rsidP="00B60EEF">
            <w:pPr>
              <w:spacing w:line="253" w:lineRule="auto"/>
              <w:rPr>
                <w:rFonts w:asciiTheme="minorHAnsi" w:hAnsiTheme="minorHAnsi" w:cstheme="minorHAnsi"/>
                <w:sz w:val="16"/>
                <w:szCs w:val="16"/>
              </w:rPr>
            </w:pPr>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4.2.2</w:t>
            </w:r>
          </w:p>
          <w:p w14:paraId="609F71BB" w14:textId="77777777" w:rsidR="00E01350" w:rsidRDefault="00E01350" w:rsidP="00B60EEF">
            <w:pPr>
              <w:spacing w:line="253" w:lineRule="auto"/>
            </w:pPr>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4.2.3</w:t>
            </w:r>
          </w:p>
        </w:tc>
        <w:tc>
          <w:tcPr>
            <w:tcW w:w="675" w:type="dxa"/>
            <w:vMerge/>
            <w:tcBorders>
              <w:top w:val="nil"/>
              <w:left w:val="nil"/>
              <w:bottom w:val="nil"/>
              <w:right w:val="nil"/>
            </w:tcBorders>
          </w:tcPr>
          <w:p w14:paraId="5FDAFADC" w14:textId="77777777" w:rsidR="001803C4" w:rsidRDefault="001803C4" w:rsidP="00B60EEF"/>
        </w:tc>
        <w:tc>
          <w:tcPr>
            <w:tcW w:w="5535" w:type="dxa"/>
            <w:gridSpan w:val="5"/>
            <w:vMerge/>
            <w:tcBorders>
              <w:top w:val="nil"/>
              <w:left w:val="nil"/>
              <w:bottom w:val="nil"/>
              <w:right w:val="nil"/>
            </w:tcBorders>
          </w:tcPr>
          <w:p w14:paraId="6ED6A149" w14:textId="77777777" w:rsidR="001803C4" w:rsidRDefault="001803C4" w:rsidP="00B60EEF"/>
        </w:tc>
      </w:tr>
      <w:tr w:rsidR="00B755B0" w14:paraId="201A6AE4" w14:textId="77777777" w:rsidTr="00174535">
        <w:trPr>
          <w:trHeight w:val="514"/>
        </w:trPr>
        <w:tc>
          <w:tcPr>
            <w:tcW w:w="992" w:type="dxa"/>
            <w:tcBorders>
              <w:top w:val="single" w:sz="5" w:space="0" w:color="000000"/>
              <w:left w:val="single" w:sz="10" w:space="0" w:color="000000"/>
              <w:bottom w:val="single" w:sz="5" w:space="0" w:color="000000"/>
              <w:right w:val="single" w:sz="5" w:space="0" w:color="000000"/>
            </w:tcBorders>
          </w:tcPr>
          <w:p w14:paraId="19AB71AA" w14:textId="77777777" w:rsidR="001803C4" w:rsidRDefault="00D80184" w:rsidP="00B60EEF">
            <w:r>
              <w:rPr>
                <w:sz w:val="14"/>
              </w:rPr>
              <w:t>42</w:t>
            </w:r>
            <w:r w:rsidR="001803C4" w:rsidRPr="00F27138">
              <w:rPr>
                <w:sz w:val="14"/>
              </w:rPr>
              <w:t>.1.</w:t>
            </w:r>
            <w:r w:rsidR="001803C4">
              <w:rPr>
                <w:sz w:val="14"/>
              </w:rPr>
              <w:t>2.1</w:t>
            </w:r>
          </w:p>
        </w:tc>
        <w:tc>
          <w:tcPr>
            <w:tcW w:w="4883" w:type="dxa"/>
            <w:gridSpan w:val="3"/>
            <w:tcBorders>
              <w:top w:val="single" w:sz="5" w:space="0" w:color="000000"/>
              <w:left w:val="single" w:sz="5" w:space="0" w:color="000000"/>
              <w:bottom w:val="single" w:sz="5" w:space="0" w:color="000000"/>
              <w:right w:val="single" w:sz="5" w:space="0" w:color="000000"/>
            </w:tcBorders>
          </w:tcPr>
          <w:p w14:paraId="61344F96" w14:textId="77777777" w:rsidR="001803C4" w:rsidRDefault="001803C4" w:rsidP="00B60EEF">
            <w:pPr>
              <w:jc w:val="both"/>
            </w:pPr>
            <w:r w:rsidRPr="00C50B5B">
              <w:rPr>
                <w:rFonts w:asciiTheme="minorHAnsi" w:hAnsiTheme="minorHAnsi" w:cstheme="minorHAnsi"/>
                <w:sz w:val="16"/>
                <w:szCs w:val="16"/>
              </w:rPr>
              <w:t>Evidence-based clinical practice guidelines relevant to the patients and services of the organisation are available to guide patient care processes.</w:t>
            </w:r>
          </w:p>
        </w:tc>
        <w:tc>
          <w:tcPr>
            <w:tcW w:w="735" w:type="dxa"/>
            <w:gridSpan w:val="2"/>
            <w:tcBorders>
              <w:top w:val="single" w:sz="4" w:space="0" w:color="auto"/>
              <w:left w:val="single" w:sz="5" w:space="0" w:color="000000"/>
              <w:bottom w:val="single" w:sz="5" w:space="0" w:color="000000"/>
              <w:right w:val="single" w:sz="4" w:space="0" w:color="auto"/>
            </w:tcBorders>
            <w:vAlign w:val="bottom"/>
          </w:tcPr>
          <w:p w14:paraId="2EDE1C9D" w14:textId="77777777" w:rsidR="001803C4" w:rsidRDefault="001803C4" w:rsidP="00B60EEF">
            <w:r>
              <w:rPr>
                <w:sz w:val="14"/>
              </w:rPr>
              <w:t>1.3.2.2</w:t>
            </w:r>
          </w:p>
        </w:tc>
        <w:tc>
          <w:tcPr>
            <w:tcW w:w="618" w:type="dxa"/>
            <w:tcBorders>
              <w:top w:val="single" w:sz="4" w:space="0" w:color="auto"/>
              <w:left w:val="single" w:sz="4" w:space="0" w:color="auto"/>
            </w:tcBorders>
          </w:tcPr>
          <w:p w14:paraId="19FC74D3" w14:textId="77777777" w:rsidR="001803C4" w:rsidRPr="00C50B5B" w:rsidRDefault="001803C4" w:rsidP="00B60EEF">
            <w:pPr>
              <w:ind w:left="1"/>
              <w:rPr>
                <w:highlight w:val="yellow"/>
              </w:rPr>
            </w:pPr>
          </w:p>
        </w:tc>
        <w:tc>
          <w:tcPr>
            <w:tcW w:w="675" w:type="dxa"/>
            <w:vMerge/>
            <w:tcBorders>
              <w:top w:val="nil"/>
              <w:left w:val="nil"/>
              <w:bottom w:val="nil"/>
              <w:right w:val="nil"/>
            </w:tcBorders>
          </w:tcPr>
          <w:p w14:paraId="051A8890" w14:textId="77777777" w:rsidR="001803C4" w:rsidRDefault="001803C4" w:rsidP="00B60EEF"/>
        </w:tc>
        <w:tc>
          <w:tcPr>
            <w:tcW w:w="5535" w:type="dxa"/>
            <w:gridSpan w:val="5"/>
            <w:vMerge/>
            <w:tcBorders>
              <w:top w:val="nil"/>
              <w:left w:val="nil"/>
              <w:bottom w:val="nil"/>
              <w:right w:val="nil"/>
            </w:tcBorders>
          </w:tcPr>
          <w:p w14:paraId="65F5C1D8" w14:textId="77777777" w:rsidR="001803C4" w:rsidRDefault="001803C4" w:rsidP="00B60EEF"/>
        </w:tc>
      </w:tr>
      <w:tr w:rsidR="00B755B0" w14:paraId="5C8F17BD" w14:textId="77777777" w:rsidTr="00174535">
        <w:trPr>
          <w:trHeight w:val="514"/>
        </w:trPr>
        <w:tc>
          <w:tcPr>
            <w:tcW w:w="992" w:type="dxa"/>
            <w:tcBorders>
              <w:top w:val="single" w:sz="5" w:space="0" w:color="000000"/>
              <w:left w:val="single" w:sz="10" w:space="0" w:color="000000"/>
              <w:bottom w:val="single" w:sz="5" w:space="0" w:color="000000"/>
              <w:right w:val="single" w:sz="5" w:space="0" w:color="000000"/>
            </w:tcBorders>
          </w:tcPr>
          <w:p w14:paraId="30836420" w14:textId="77777777" w:rsidR="001803C4" w:rsidRDefault="00D80184" w:rsidP="00B60EEF">
            <w:r>
              <w:rPr>
                <w:sz w:val="14"/>
              </w:rPr>
              <w:t>42</w:t>
            </w:r>
            <w:r w:rsidR="001803C4" w:rsidRPr="00F27138">
              <w:rPr>
                <w:sz w:val="14"/>
              </w:rPr>
              <w:t>.1.</w:t>
            </w:r>
            <w:r w:rsidR="001803C4">
              <w:rPr>
                <w:sz w:val="14"/>
              </w:rPr>
              <w:t>2.4</w:t>
            </w:r>
          </w:p>
        </w:tc>
        <w:tc>
          <w:tcPr>
            <w:tcW w:w="4883" w:type="dxa"/>
            <w:gridSpan w:val="3"/>
            <w:tcBorders>
              <w:top w:val="single" w:sz="5" w:space="0" w:color="000000"/>
              <w:left w:val="single" w:sz="5" w:space="0" w:color="000000"/>
              <w:bottom w:val="single" w:sz="5" w:space="0" w:color="000000"/>
              <w:right w:val="single" w:sz="5" w:space="0" w:color="000000"/>
            </w:tcBorders>
          </w:tcPr>
          <w:p w14:paraId="3BA4FB6A" w14:textId="77777777" w:rsidR="001803C4" w:rsidRDefault="001803C4" w:rsidP="00B60EEF">
            <w:r>
              <w:rPr>
                <w:sz w:val="14"/>
              </w:rPr>
              <w:t>The implementation of guidelines is monitored as part of a structured clinical  audit</w:t>
            </w:r>
          </w:p>
        </w:tc>
        <w:tc>
          <w:tcPr>
            <w:tcW w:w="735" w:type="dxa"/>
            <w:gridSpan w:val="2"/>
            <w:tcBorders>
              <w:top w:val="single" w:sz="5" w:space="0" w:color="000000"/>
              <w:left w:val="single" w:sz="5" w:space="0" w:color="000000"/>
              <w:bottom w:val="single" w:sz="5" w:space="0" w:color="000000"/>
              <w:right w:val="single" w:sz="4" w:space="0" w:color="auto"/>
            </w:tcBorders>
          </w:tcPr>
          <w:p w14:paraId="434DD88A" w14:textId="77777777" w:rsidR="001803C4" w:rsidRDefault="001803C4" w:rsidP="00B60EEF">
            <w:r>
              <w:rPr>
                <w:sz w:val="14"/>
              </w:rPr>
              <w:t>8.2.1.4</w:t>
            </w:r>
          </w:p>
        </w:tc>
        <w:tc>
          <w:tcPr>
            <w:tcW w:w="618" w:type="dxa"/>
            <w:tcBorders>
              <w:left w:val="single" w:sz="4" w:space="0" w:color="auto"/>
            </w:tcBorders>
          </w:tcPr>
          <w:p w14:paraId="1C790778" w14:textId="77777777" w:rsidR="001803C4" w:rsidRPr="00C50B5B" w:rsidRDefault="001803C4" w:rsidP="00B60EEF">
            <w:pPr>
              <w:ind w:left="1"/>
              <w:rPr>
                <w:highlight w:val="yellow"/>
              </w:rPr>
            </w:pPr>
          </w:p>
        </w:tc>
        <w:tc>
          <w:tcPr>
            <w:tcW w:w="675" w:type="dxa"/>
            <w:vMerge/>
            <w:tcBorders>
              <w:top w:val="nil"/>
              <w:left w:val="nil"/>
              <w:bottom w:val="nil"/>
              <w:right w:val="nil"/>
            </w:tcBorders>
          </w:tcPr>
          <w:p w14:paraId="6A203832" w14:textId="77777777" w:rsidR="001803C4" w:rsidRDefault="001803C4" w:rsidP="00B60EEF"/>
        </w:tc>
        <w:tc>
          <w:tcPr>
            <w:tcW w:w="5535" w:type="dxa"/>
            <w:gridSpan w:val="5"/>
            <w:vMerge/>
            <w:tcBorders>
              <w:top w:val="nil"/>
              <w:left w:val="nil"/>
              <w:bottom w:val="nil"/>
              <w:right w:val="nil"/>
            </w:tcBorders>
          </w:tcPr>
          <w:p w14:paraId="7118B971" w14:textId="77777777" w:rsidR="001803C4" w:rsidRDefault="001803C4" w:rsidP="00B60EEF"/>
        </w:tc>
      </w:tr>
      <w:tr w:rsidR="00B755B0" w14:paraId="3D661651" w14:textId="77777777" w:rsidTr="00174535">
        <w:trPr>
          <w:trHeight w:val="294"/>
        </w:trPr>
        <w:tc>
          <w:tcPr>
            <w:tcW w:w="992" w:type="dxa"/>
            <w:tcBorders>
              <w:top w:val="single" w:sz="5" w:space="0" w:color="000000"/>
              <w:left w:val="single" w:sz="10" w:space="0" w:color="000000"/>
              <w:bottom w:val="single" w:sz="5" w:space="0" w:color="000000"/>
              <w:right w:val="single" w:sz="5" w:space="0" w:color="000000"/>
            </w:tcBorders>
          </w:tcPr>
          <w:p w14:paraId="788E98E1" w14:textId="77777777" w:rsidR="001803C4" w:rsidRPr="00F27138" w:rsidRDefault="00064AFB" w:rsidP="00B60EEF">
            <w:pPr>
              <w:rPr>
                <w:sz w:val="14"/>
              </w:rPr>
            </w:pPr>
            <w:r>
              <w:rPr>
                <w:sz w:val="14"/>
              </w:rPr>
              <w:t>42</w:t>
            </w:r>
            <w:r w:rsidR="001803C4" w:rsidRPr="00F27138">
              <w:rPr>
                <w:sz w:val="14"/>
              </w:rPr>
              <w:t>.1.</w:t>
            </w:r>
            <w:r w:rsidR="001803C4">
              <w:rPr>
                <w:sz w:val="14"/>
              </w:rPr>
              <w:t>2.5</w:t>
            </w:r>
          </w:p>
        </w:tc>
        <w:tc>
          <w:tcPr>
            <w:tcW w:w="4883" w:type="dxa"/>
            <w:gridSpan w:val="3"/>
            <w:tcBorders>
              <w:top w:val="single" w:sz="5" w:space="0" w:color="000000"/>
              <w:left w:val="single" w:sz="5" w:space="0" w:color="000000"/>
              <w:bottom w:val="single" w:sz="5" w:space="0" w:color="000000"/>
              <w:right w:val="single" w:sz="5" w:space="0" w:color="000000"/>
            </w:tcBorders>
          </w:tcPr>
          <w:p w14:paraId="118BED2C" w14:textId="77777777" w:rsidR="001803C4" w:rsidRPr="00C50B5B" w:rsidRDefault="001803C4" w:rsidP="00B60EEF">
            <w:pPr>
              <w:spacing w:line="276" w:lineRule="auto"/>
              <w:jc w:val="both"/>
              <w:rPr>
                <w:rFonts w:asciiTheme="minorHAnsi" w:hAnsiTheme="minorHAnsi" w:cstheme="minorHAnsi"/>
                <w:sz w:val="16"/>
                <w:szCs w:val="16"/>
              </w:rPr>
            </w:pPr>
            <w:r w:rsidRPr="00C50B5B">
              <w:rPr>
                <w:rFonts w:asciiTheme="minorHAnsi" w:hAnsiTheme="minorHAnsi" w:cstheme="minorHAnsi"/>
                <w:sz w:val="16"/>
                <w:szCs w:val="16"/>
              </w:rPr>
              <w:t>Guidelines are reviewed on a regular basis and updated when necessary.</w:t>
            </w:r>
          </w:p>
        </w:tc>
        <w:tc>
          <w:tcPr>
            <w:tcW w:w="735" w:type="dxa"/>
            <w:gridSpan w:val="2"/>
            <w:tcBorders>
              <w:top w:val="single" w:sz="5" w:space="0" w:color="000000"/>
              <w:left w:val="single" w:sz="5" w:space="0" w:color="000000"/>
              <w:bottom w:val="single" w:sz="4" w:space="0" w:color="auto"/>
              <w:right w:val="single" w:sz="4" w:space="0" w:color="auto"/>
            </w:tcBorders>
          </w:tcPr>
          <w:p w14:paraId="40166728" w14:textId="77777777" w:rsidR="001803C4" w:rsidRDefault="001803C4" w:rsidP="00B60EEF">
            <w:r>
              <w:rPr>
                <w:sz w:val="14"/>
              </w:rPr>
              <w:t>1.3.2.2</w:t>
            </w:r>
          </w:p>
        </w:tc>
        <w:tc>
          <w:tcPr>
            <w:tcW w:w="618" w:type="dxa"/>
            <w:tcBorders>
              <w:left w:val="single" w:sz="4" w:space="0" w:color="auto"/>
              <w:bottom w:val="single" w:sz="4" w:space="0" w:color="auto"/>
            </w:tcBorders>
          </w:tcPr>
          <w:p w14:paraId="36804FE2" w14:textId="77777777" w:rsidR="001803C4" w:rsidRPr="00C50B5B" w:rsidRDefault="001803C4" w:rsidP="00B60EEF">
            <w:pPr>
              <w:ind w:left="1"/>
              <w:rPr>
                <w:highlight w:val="yellow"/>
              </w:rPr>
            </w:pPr>
          </w:p>
        </w:tc>
        <w:tc>
          <w:tcPr>
            <w:tcW w:w="675" w:type="dxa"/>
            <w:vMerge/>
            <w:tcBorders>
              <w:top w:val="nil"/>
              <w:left w:val="nil"/>
              <w:bottom w:val="nil"/>
              <w:right w:val="nil"/>
            </w:tcBorders>
          </w:tcPr>
          <w:p w14:paraId="73856F95" w14:textId="77777777" w:rsidR="001803C4" w:rsidRDefault="001803C4" w:rsidP="00B60EEF"/>
        </w:tc>
        <w:tc>
          <w:tcPr>
            <w:tcW w:w="5535" w:type="dxa"/>
            <w:gridSpan w:val="5"/>
            <w:vMerge/>
            <w:tcBorders>
              <w:top w:val="nil"/>
              <w:left w:val="nil"/>
              <w:bottom w:val="nil"/>
              <w:right w:val="nil"/>
            </w:tcBorders>
          </w:tcPr>
          <w:p w14:paraId="6116A934" w14:textId="77777777" w:rsidR="001803C4" w:rsidRDefault="001803C4" w:rsidP="00B60EEF"/>
        </w:tc>
      </w:tr>
      <w:tr w:rsidR="00B755B0" w14:paraId="731929D3"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vAlign w:val="center"/>
          </w:tcPr>
          <w:p w14:paraId="107306E2" w14:textId="77777777" w:rsidR="001803C4" w:rsidRDefault="00064AFB" w:rsidP="00B60EEF">
            <w:pPr>
              <w:ind w:left="1"/>
            </w:pPr>
            <w:r>
              <w:rPr>
                <w:sz w:val="14"/>
              </w:rPr>
              <w:t>42</w:t>
            </w:r>
            <w:r w:rsidR="001803C4">
              <w:rPr>
                <w:sz w:val="14"/>
              </w:rPr>
              <w:t>.1.3.2</w:t>
            </w:r>
          </w:p>
        </w:tc>
        <w:tc>
          <w:tcPr>
            <w:tcW w:w="4883" w:type="dxa"/>
            <w:gridSpan w:val="3"/>
            <w:tcBorders>
              <w:top w:val="single" w:sz="5" w:space="0" w:color="000000"/>
              <w:left w:val="single" w:sz="5" w:space="0" w:color="000000"/>
              <w:bottom w:val="single" w:sz="5" w:space="0" w:color="000000"/>
              <w:right w:val="single" w:sz="5" w:space="0" w:color="000000"/>
            </w:tcBorders>
          </w:tcPr>
          <w:p w14:paraId="27DBBD55" w14:textId="77777777" w:rsidR="001803C4" w:rsidRPr="002029CD" w:rsidRDefault="001803C4" w:rsidP="00B60EEF">
            <w:pPr>
              <w:jc w:val="both"/>
              <w:rPr>
                <w:rFonts w:asciiTheme="minorHAnsi" w:hAnsiTheme="minorHAnsi" w:cstheme="minorHAnsi"/>
                <w:sz w:val="16"/>
                <w:szCs w:val="16"/>
              </w:rPr>
            </w:pPr>
            <w:r w:rsidRPr="002029CD">
              <w:rPr>
                <w:rFonts w:asciiTheme="minorHAnsi" w:hAnsiTheme="minorHAnsi" w:cstheme="minorHAnsi"/>
                <w:color w:val="auto"/>
                <w:sz w:val="16"/>
                <w:szCs w:val="16"/>
              </w:rPr>
              <w:t>The patients' clinical records are completed according to organisational policy.</w:t>
            </w:r>
          </w:p>
        </w:tc>
        <w:tc>
          <w:tcPr>
            <w:tcW w:w="735" w:type="dxa"/>
            <w:gridSpan w:val="2"/>
            <w:tcBorders>
              <w:top w:val="single" w:sz="4" w:space="0" w:color="auto"/>
              <w:left w:val="single" w:sz="5" w:space="0" w:color="000000"/>
              <w:bottom w:val="single" w:sz="5" w:space="0" w:color="000000"/>
              <w:right w:val="single" w:sz="4" w:space="0" w:color="auto"/>
            </w:tcBorders>
            <w:vAlign w:val="bottom"/>
          </w:tcPr>
          <w:p w14:paraId="33FB2651" w14:textId="77777777" w:rsidR="001803C4" w:rsidRPr="008D75B5" w:rsidRDefault="001803C4" w:rsidP="00B60EEF">
            <w:r w:rsidRPr="008D75B5">
              <w:rPr>
                <w:sz w:val="14"/>
              </w:rPr>
              <w:t>1.3.2.4</w:t>
            </w:r>
          </w:p>
        </w:tc>
        <w:tc>
          <w:tcPr>
            <w:tcW w:w="618" w:type="dxa"/>
            <w:tcBorders>
              <w:top w:val="single" w:sz="4" w:space="0" w:color="auto"/>
              <w:left w:val="single" w:sz="4" w:space="0" w:color="auto"/>
              <w:bottom w:val="single" w:sz="4" w:space="0" w:color="auto"/>
              <w:right w:val="single" w:sz="4" w:space="0" w:color="auto"/>
            </w:tcBorders>
          </w:tcPr>
          <w:p w14:paraId="44F9D35B" w14:textId="77777777" w:rsidR="001803C4" w:rsidRDefault="008D75B5" w:rsidP="00B60EEF">
            <w:r>
              <w:rPr>
                <w:sz w:val="14"/>
              </w:rPr>
              <w:t>42.1.3.5</w:t>
            </w:r>
          </w:p>
        </w:tc>
        <w:tc>
          <w:tcPr>
            <w:tcW w:w="675" w:type="dxa"/>
            <w:vMerge/>
            <w:tcBorders>
              <w:top w:val="nil"/>
              <w:left w:val="single" w:sz="4" w:space="0" w:color="auto"/>
              <w:bottom w:val="nil"/>
              <w:right w:val="nil"/>
            </w:tcBorders>
          </w:tcPr>
          <w:p w14:paraId="3F2E3368" w14:textId="77777777" w:rsidR="001803C4" w:rsidRDefault="001803C4" w:rsidP="00B60EEF"/>
        </w:tc>
        <w:tc>
          <w:tcPr>
            <w:tcW w:w="5535" w:type="dxa"/>
            <w:gridSpan w:val="5"/>
            <w:vMerge/>
            <w:tcBorders>
              <w:top w:val="nil"/>
              <w:left w:val="nil"/>
              <w:bottom w:val="nil"/>
              <w:right w:val="nil"/>
            </w:tcBorders>
          </w:tcPr>
          <w:p w14:paraId="6A770574" w14:textId="77777777" w:rsidR="001803C4" w:rsidRDefault="001803C4" w:rsidP="00B60EEF"/>
        </w:tc>
      </w:tr>
      <w:tr w:rsidR="00B755B0" w14:paraId="27B5E331" w14:textId="77777777" w:rsidTr="00174535">
        <w:trPr>
          <w:trHeight w:val="170"/>
        </w:trPr>
        <w:tc>
          <w:tcPr>
            <w:tcW w:w="992" w:type="dxa"/>
            <w:tcBorders>
              <w:top w:val="single" w:sz="5" w:space="0" w:color="000000"/>
              <w:left w:val="single" w:sz="10" w:space="0" w:color="000000"/>
              <w:bottom w:val="single" w:sz="5" w:space="0" w:color="000000"/>
              <w:right w:val="single" w:sz="5" w:space="0" w:color="000000"/>
            </w:tcBorders>
          </w:tcPr>
          <w:p w14:paraId="27667911" w14:textId="77777777" w:rsidR="001803C4" w:rsidRDefault="00064AFB" w:rsidP="00B60EEF">
            <w:pPr>
              <w:ind w:left="1"/>
            </w:pPr>
            <w:r>
              <w:rPr>
                <w:sz w:val="14"/>
              </w:rPr>
              <w:t>42</w:t>
            </w:r>
            <w:r w:rsidR="001803C4">
              <w:rPr>
                <w:sz w:val="14"/>
              </w:rPr>
              <w:t>.1.3.5</w:t>
            </w:r>
          </w:p>
        </w:tc>
        <w:tc>
          <w:tcPr>
            <w:tcW w:w="4883" w:type="dxa"/>
            <w:gridSpan w:val="3"/>
            <w:tcBorders>
              <w:top w:val="single" w:sz="5" w:space="0" w:color="000000"/>
              <w:left w:val="single" w:sz="5" w:space="0" w:color="000000"/>
              <w:bottom w:val="single" w:sz="5" w:space="0" w:color="000000"/>
              <w:right w:val="single" w:sz="5" w:space="0" w:color="000000"/>
            </w:tcBorders>
          </w:tcPr>
          <w:p w14:paraId="213F4CEE" w14:textId="77777777" w:rsidR="001803C4" w:rsidRPr="002029CD" w:rsidRDefault="001803C4" w:rsidP="00B60EEF">
            <w:pPr>
              <w:rPr>
                <w:rFonts w:asciiTheme="minorHAnsi" w:hAnsiTheme="minorHAnsi" w:cstheme="minorHAnsi"/>
                <w:sz w:val="16"/>
                <w:szCs w:val="16"/>
              </w:rPr>
            </w:pPr>
            <w:r w:rsidRPr="002029CD">
              <w:rPr>
                <w:rFonts w:asciiTheme="minorHAnsi" w:hAnsiTheme="minorHAnsi" w:cstheme="minorHAnsi"/>
                <w:sz w:val="16"/>
                <w:szCs w:val="16"/>
              </w:rPr>
              <w:t>Information exchanged includes summary of the care provided.</w:t>
            </w:r>
          </w:p>
        </w:tc>
        <w:tc>
          <w:tcPr>
            <w:tcW w:w="735" w:type="dxa"/>
            <w:gridSpan w:val="2"/>
            <w:tcBorders>
              <w:top w:val="single" w:sz="5" w:space="0" w:color="000000"/>
              <w:left w:val="single" w:sz="5" w:space="0" w:color="000000"/>
              <w:bottom w:val="single" w:sz="4" w:space="0" w:color="auto"/>
              <w:right w:val="single" w:sz="4" w:space="0" w:color="auto"/>
            </w:tcBorders>
          </w:tcPr>
          <w:p w14:paraId="14771271" w14:textId="77777777" w:rsidR="001803C4" w:rsidRDefault="008D75B5" w:rsidP="00B60EEF">
            <w:pPr>
              <w:rPr>
                <w:sz w:val="14"/>
              </w:rPr>
            </w:pPr>
            <w:r w:rsidRPr="008D75B5">
              <w:rPr>
                <w:sz w:val="14"/>
              </w:rPr>
              <w:t>42.1.3.2</w:t>
            </w:r>
          </w:p>
          <w:p w14:paraId="370B3392" w14:textId="77777777" w:rsidR="007E1BD8" w:rsidRDefault="007E1BD8" w:rsidP="00B60EEF">
            <w:pPr>
              <w:rPr>
                <w:rFonts w:asciiTheme="minorHAnsi" w:hAnsiTheme="minorHAnsi" w:cstheme="minorHAnsi"/>
                <w:sz w:val="16"/>
                <w:szCs w:val="16"/>
              </w:rPr>
            </w:pPr>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2.1.1</w:t>
            </w:r>
          </w:p>
          <w:p w14:paraId="43C63C8F" w14:textId="77777777" w:rsidR="007E1BD8" w:rsidRPr="008D75B5" w:rsidRDefault="007E1BD8" w:rsidP="00B60EEF">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3.2.1</w:t>
            </w:r>
          </w:p>
        </w:tc>
        <w:tc>
          <w:tcPr>
            <w:tcW w:w="618" w:type="dxa"/>
            <w:tcBorders>
              <w:top w:val="single" w:sz="4" w:space="0" w:color="auto"/>
              <w:left w:val="single" w:sz="4" w:space="0" w:color="auto"/>
              <w:bottom w:val="single" w:sz="4" w:space="0" w:color="auto"/>
              <w:right w:val="single" w:sz="4" w:space="0" w:color="auto"/>
            </w:tcBorders>
          </w:tcPr>
          <w:p w14:paraId="270E0F98" w14:textId="77777777" w:rsidR="001803C4" w:rsidRDefault="001803C4" w:rsidP="00B60EEF"/>
        </w:tc>
        <w:tc>
          <w:tcPr>
            <w:tcW w:w="675" w:type="dxa"/>
            <w:vMerge/>
            <w:tcBorders>
              <w:top w:val="nil"/>
              <w:left w:val="single" w:sz="4" w:space="0" w:color="auto"/>
              <w:right w:val="nil"/>
            </w:tcBorders>
          </w:tcPr>
          <w:p w14:paraId="6179054C" w14:textId="77777777" w:rsidR="001803C4" w:rsidRDefault="001803C4" w:rsidP="00B60EEF"/>
        </w:tc>
        <w:tc>
          <w:tcPr>
            <w:tcW w:w="5535" w:type="dxa"/>
            <w:gridSpan w:val="5"/>
            <w:vMerge/>
            <w:tcBorders>
              <w:top w:val="nil"/>
              <w:left w:val="nil"/>
              <w:bottom w:val="nil"/>
              <w:right w:val="nil"/>
            </w:tcBorders>
          </w:tcPr>
          <w:p w14:paraId="7ACD0E98" w14:textId="77777777" w:rsidR="001803C4" w:rsidRDefault="001803C4" w:rsidP="00B60EEF"/>
        </w:tc>
      </w:tr>
      <w:tr w:rsidR="00B755B0" w14:paraId="2C40CF80"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vAlign w:val="center"/>
          </w:tcPr>
          <w:p w14:paraId="07D99FF4" w14:textId="77777777" w:rsidR="001803C4" w:rsidRPr="002029CD" w:rsidRDefault="009A26F1" w:rsidP="00B60EEF">
            <w:pPr>
              <w:ind w:left="1"/>
              <w:rPr>
                <w:rFonts w:asciiTheme="minorHAnsi" w:hAnsiTheme="minorHAnsi" w:cstheme="minorHAnsi"/>
                <w:sz w:val="16"/>
                <w:szCs w:val="16"/>
              </w:rPr>
            </w:pPr>
            <w:r>
              <w:rPr>
                <w:rFonts w:asciiTheme="minorHAnsi" w:hAnsiTheme="minorHAnsi" w:cstheme="minorHAnsi"/>
                <w:sz w:val="16"/>
                <w:szCs w:val="16"/>
              </w:rPr>
              <w:t>42</w:t>
            </w:r>
            <w:r w:rsidR="001803C4" w:rsidRPr="002029CD">
              <w:rPr>
                <w:rFonts w:asciiTheme="minorHAnsi" w:hAnsiTheme="minorHAnsi" w:cstheme="minorHAnsi"/>
                <w:sz w:val="16"/>
                <w:szCs w:val="16"/>
              </w:rPr>
              <w:t>.2.1.1</w:t>
            </w:r>
          </w:p>
        </w:tc>
        <w:tc>
          <w:tcPr>
            <w:tcW w:w="4883" w:type="dxa"/>
            <w:gridSpan w:val="3"/>
            <w:tcBorders>
              <w:top w:val="single" w:sz="5" w:space="0" w:color="000000"/>
              <w:left w:val="single" w:sz="5" w:space="0" w:color="000000"/>
              <w:bottom w:val="single" w:sz="5" w:space="0" w:color="000000"/>
              <w:right w:val="single" w:sz="5" w:space="0" w:color="000000"/>
            </w:tcBorders>
          </w:tcPr>
          <w:p w14:paraId="42D9FC40" w14:textId="77777777" w:rsidR="001803C4" w:rsidRPr="002029CD" w:rsidRDefault="001803C4" w:rsidP="00B60EEF">
            <w:pPr>
              <w:jc w:val="both"/>
              <w:rPr>
                <w:rFonts w:asciiTheme="minorHAnsi" w:hAnsiTheme="minorHAnsi" w:cstheme="minorHAnsi"/>
                <w:sz w:val="16"/>
                <w:szCs w:val="16"/>
              </w:rPr>
            </w:pPr>
            <w:r w:rsidRPr="002029CD">
              <w:rPr>
                <w:rFonts w:asciiTheme="minorHAnsi" w:hAnsiTheme="minorHAnsi" w:cstheme="minorHAnsi"/>
                <w:sz w:val="16"/>
                <w:szCs w:val="16"/>
              </w:rPr>
              <w:t>Written policies and procedures for assessing patients and their families on admission and during ongoing care are implemented</w:t>
            </w:r>
          </w:p>
        </w:tc>
        <w:tc>
          <w:tcPr>
            <w:tcW w:w="735" w:type="dxa"/>
            <w:gridSpan w:val="2"/>
            <w:tcBorders>
              <w:top w:val="single" w:sz="4" w:space="0" w:color="auto"/>
              <w:left w:val="single" w:sz="5" w:space="0" w:color="000000"/>
              <w:bottom w:val="single" w:sz="4" w:space="0" w:color="auto"/>
              <w:right w:val="single" w:sz="4" w:space="0" w:color="auto"/>
            </w:tcBorders>
            <w:shd w:val="clear" w:color="auto" w:fill="FFFFFF" w:themeFill="background1"/>
            <w:vAlign w:val="bottom"/>
          </w:tcPr>
          <w:p w14:paraId="3FAF0E53" w14:textId="77777777" w:rsidR="001803C4" w:rsidRPr="00BE768A" w:rsidRDefault="001803C4" w:rsidP="00B60EEF">
            <w:pPr>
              <w:rPr>
                <w:color w:val="auto"/>
              </w:rPr>
            </w:pPr>
            <w:r w:rsidRPr="00BE768A">
              <w:rPr>
                <w:color w:val="auto"/>
                <w:sz w:val="14"/>
              </w:rPr>
              <w:t>1.3.2.1</w:t>
            </w:r>
          </w:p>
        </w:tc>
        <w:tc>
          <w:tcPr>
            <w:tcW w:w="618" w:type="dxa"/>
            <w:tcBorders>
              <w:top w:val="single" w:sz="4" w:space="0" w:color="auto"/>
              <w:left w:val="single" w:sz="4" w:space="0" w:color="auto"/>
              <w:bottom w:val="single" w:sz="4" w:space="0" w:color="auto"/>
              <w:right w:val="single" w:sz="4" w:space="0" w:color="auto"/>
            </w:tcBorders>
            <w:shd w:val="clear" w:color="auto" w:fill="FFFFFF" w:themeFill="background1"/>
          </w:tcPr>
          <w:p w14:paraId="39C54F48" w14:textId="77777777" w:rsidR="001803C4" w:rsidRPr="00BE768A" w:rsidRDefault="001803C4" w:rsidP="00B60EEF">
            <w:pPr>
              <w:rPr>
                <w:color w:val="auto"/>
                <w:sz w:val="14"/>
              </w:rPr>
            </w:pPr>
          </w:p>
          <w:p w14:paraId="617F61C9" w14:textId="77777777" w:rsidR="00BE768A" w:rsidRPr="00BE768A" w:rsidRDefault="00BE768A" w:rsidP="00B60EEF">
            <w:pPr>
              <w:shd w:val="clear" w:color="auto" w:fill="FFFFFF" w:themeFill="background1"/>
              <w:rPr>
                <w:sz w:val="16"/>
                <w:szCs w:val="16"/>
              </w:rPr>
            </w:pPr>
            <w:r>
              <w:rPr>
                <w:sz w:val="16"/>
                <w:szCs w:val="16"/>
              </w:rPr>
              <w:t>42</w:t>
            </w:r>
            <w:r w:rsidRPr="00BE768A">
              <w:rPr>
                <w:sz w:val="16"/>
                <w:szCs w:val="16"/>
              </w:rPr>
              <w:t>.1.3.2</w:t>
            </w:r>
          </w:p>
          <w:p w14:paraId="6ED733AF" w14:textId="77777777" w:rsidR="00BE768A" w:rsidRPr="00E86586" w:rsidRDefault="00BE768A" w:rsidP="00B60EEF">
            <w:pPr>
              <w:rPr>
                <w:color w:val="auto"/>
                <w:sz w:val="14"/>
              </w:rPr>
            </w:pPr>
            <w:r>
              <w:rPr>
                <w:rFonts w:asciiTheme="minorHAnsi" w:hAnsiTheme="minorHAnsi" w:cstheme="minorHAnsi"/>
                <w:sz w:val="16"/>
                <w:szCs w:val="16"/>
              </w:rPr>
              <w:t>42</w:t>
            </w:r>
            <w:r w:rsidRPr="00BE768A">
              <w:rPr>
                <w:rFonts w:asciiTheme="minorHAnsi" w:hAnsiTheme="minorHAnsi" w:cstheme="minorHAnsi"/>
                <w:sz w:val="16"/>
                <w:szCs w:val="16"/>
              </w:rPr>
              <w:t>.2.2.1</w:t>
            </w:r>
            <w:r w:rsidRPr="00BE768A">
              <w:rPr>
                <w:color w:val="auto"/>
                <w:sz w:val="16"/>
                <w:szCs w:val="16"/>
              </w:rPr>
              <w:t xml:space="preserve"> </w:t>
            </w:r>
            <w:r>
              <w:rPr>
                <w:color w:val="auto"/>
                <w:sz w:val="16"/>
                <w:szCs w:val="16"/>
              </w:rPr>
              <w:t>42</w:t>
            </w:r>
            <w:r w:rsidRPr="00BE768A">
              <w:rPr>
                <w:color w:val="auto"/>
                <w:sz w:val="16"/>
                <w:szCs w:val="16"/>
              </w:rPr>
              <w:t>.2.</w:t>
            </w:r>
            <w:r>
              <w:rPr>
                <w:color w:val="auto"/>
                <w:sz w:val="16"/>
                <w:szCs w:val="16"/>
              </w:rPr>
              <w:t>4</w:t>
            </w:r>
            <w:r w:rsidRPr="00BE768A">
              <w:rPr>
                <w:color w:val="auto"/>
                <w:sz w:val="16"/>
                <w:szCs w:val="16"/>
              </w:rPr>
              <w:t>.1</w:t>
            </w:r>
          </w:p>
          <w:p w14:paraId="50E6AE58" w14:textId="77777777" w:rsidR="001803C4" w:rsidRPr="00BE768A" w:rsidRDefault="001803C4" w:rsidP="00B60EEF">
            <w:pPr>
              <w:shd w:val="clear" w:color="auto" w:fill="FFFFFF" w:themeFill="background1"/>
              <w:rPr>
                <w:color w:val="auto"/>
                <w:sz w:val="14"/>
              </w:rPr>
            </w:pPr>
          </w:p>
        </w:tc>
        <w:tc>
          <w:tcPr>
            <w:tcW w:w="675" w:type="dxa"/>
            <w:tcBorders>
              <w:left w:val="single" w:sz="4" w:space="0" w:color="auto"/>
            </w:tcBorders>
            <w:vAlign w:val="bottom"/>
          </w:tcPr>
          <w:p w14:paraId="3CBB43DB" w14:textId="77777777" w:rsidR="001803C4" w:rsidRPr="002029CD" w:rsidRDefault="001803C4" w:rsidP="00B60EEF">
            <w:pPr>
              <w:rPr>
                <w:sz w:val="14"/>
              </w:rPr>
            </w:pPr>
          </w:p>
        </w:tc>
        <w:tc>
          <w:tcPr>
            <w:tcW w:w="5535" w:type="dxa"/>
            <w:gridSpan w:val="5"/>
            <w:vMerge/>
            <w:tcBorders>
              <w:top w:val="nil"/>
              <w:left w:val="nil"/>
              <w:bottom w:val="nil"/>
              <w:right w:val="nil"/>
            </w:tcBorders>
          </w:tcPr>
          <w:p w14:paraId="7726F2E2" w14:textId="77777777" w:rsidR="001803C4" w:rsidRDefault="001803C4" w:rsidP="00B60EEF"/>
        </w:tc>
      </w:tr>
      <w:tr w:rsidR="00B755B0" w14:paraId="3F064694"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4D651DAB" w14:textId="77777777" w:rsidR="001803C4" w:rsidRDefault="009A26F1" w:rsidP="00B60EEF">
            <w:r>
              <w:rPr>
                <w:rFonts w:asciiTheme="minorHAnsi" w:hAnsiTheme="minorHAnsi" w:cstheme="minorHAnsi"/>
                <w:sz w:val="16"/>
                <w:szCs w:val="16"/>
              </w:rPr>
              <w:t>42</w:t>
            </w:r>
            <w:r w:rsidR="001803C4">
              <w:rPr>
                <w:rFonts w:asciiTheme="minorHAnsi" w:hAnsiTheme="minorHAnsi" w:cstheme="minorHAnsi"/>
                <w:sz w:val="16"/>
                <w:szCs w:val="16"/>
              </w:rPr>
              <w:t>.2.1.2</w:t>
            </w:r>
          </w:p>
        </w:tc>
        <w:tc>
          <w:tcPr>
            <w:tcW w:w="4883" w:type="dxa"/>
            <w:gridSpan w:val="3"/>
            <w:tcBorders>
              <w:top w:val="single" w:sz="5" w:space="0" w:color="000000"/>
              <w:left w:val="single" w:sz="5" w:space="0" w:color="000000"/>
              <w:bottom w:val="single" w:sz="5" w:space="0" w:color="000000"/>
              <w:right w:val="single" w:sz="5" w:space="0" w:color="000000"/>
            </w:tcBorders>
          </w:tcPr>
          <w:p w14:paraId="3B2FFD7E" w14:textId="77777777" w:rsidR="001803C4" w:rsidRDefault="001803C4" w:rsidP="00B60EEF">
            <w:pPr>
              <w:jc w:val="both"/>
            </w:pPr>
            <w:r>
              <w:rPr>
                <w:sz w:val="14"/>
              </w:rPr>
              <w:t>Only those individuals permitted by applicable laws and regulations or by registration perform the assessments.</w:t>
            </w:r>
          </w:p>
        </w:tc>
        <w:tc>
          <w:tcPr>
            <w:tcW w:w="735" w:type="dxa"/>
            <w:gridSpan w:val="2"/>
            <w:tcBorders>
              <w:top w:val="single" w:sz="4" w:space="0" w:color="auto"/>
              <w:left w:val="single" w:sz="5" w:space="0" w:color="000000"/>
              <w:bottom w:val="single" w:sz="5" w:space="0" w:color="000000"/>
              <w:right w:val="single" w:sz="4" w:space="0" w:color="auto"/>
            </w:tcBorders>
          </w:tcPr>
          <w:p w14:paraId="3B1C927B" w14:textId="77777777" w:rsidR="001803C4" w:rsidRDefault="00802DAC" w:rsidP="00B60EEF">
            <w:r>
              <w:rPr>
                <w:sz w:val="14"/>
              </w:rPr>
              <w:t>42.1.1.3</w:t>
            </w:r>
          </w:p>
        </w:tc>
        <w:tc>
          <w:tcPr>
            <w:tcW w:w="618" w:type="dxa"/>
            <w:tcBorders>
              <w:top w:val="single" w:sz="4" w:space="0" w:color="auto"/>
              <w:left w:val="single" w:sz="4" w:space="0" w:color="auto"/>
            </w:tcBorders>
            <w:vAlign w:val="bottom"/>
          </w:tcPr>
          <w:p w14:paraId="522C4C01" w14:textId="77777777" w:rsidR="001803C4" w:rsidRPr="002029CD" w:rsidRDefault="001803C4" w:rsidP="00B60EEF">
            <w:pPr>
              <w:rPr>
                <w:sz w:val="14"/>
              </w:rPr>
            </w:pPr>
          </w:p>
        </w:tc>
        <w:tc>
          <w:tcPr>
            <w:tcW w:w="675" w:type="dxa"/>
            <w:vAlign w:val="bottom"/>
          </w:tcPr>
          <w:p w14:paraId="086C9B9B" w14:textId="77777777" w:rsidR="001803C4" w:rsidRPr="002029CD" w:rsidRDefault="001803C4" w:rsidP="00B60EEF">
            <w:pPr>
              <w:rPr>
                <w:sz w:val="14"/>
              </w:rPr>
            </w:pPr>
          </w:p>
        </w:tc>
        <w:tc>
          <w:tcPr>
            <w:tcW w:w="5535" w:type="dxa"/>
            <w:gridSpan w:val="5"/>
            <w:vMerge/>
            <w:tcBorders>
              <w:top w:val="nil"/>
              <w:left w:val="nil"/>
              <w:bottom w:val="nil"/>
              <w:right w:val="nil"/>
            </w:tcBorders>
          </w:tcPr>
          <w:p w14:paraId="499A4999" w14:textId="77777777" w:rsidR="001803C4" w:rsidRDefault="001803C4" w:rsidP="00B60EEF"/>
        </w:tc>
      </w:tr>
      <w:tr w:rsidR="00B755B0" w14:paraId="464DDE2C"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6ECE66FE" w14:textId="77777777" w:rsidR="001803C4" w:rsidRDefault="009A26F1" w:rsidP="00B60EEF">
            <w:r>
              <w:rPr>
                <w:rFonts w:asciiTheme="minorHAnsi" w:hAnsiTheme="minorHAnsi" w:cstheme="minorHAnsi"/>
                <w:sz w:val="16"/>
                <w:szCs w:val="16"/>
              </w:rPr>
              <w:t>42</w:t>
            </w:r>
            <w:r w:rsidR="001803C4" w:rsidRPr="00AE40AE">
              <w:rPr>
                <w:rFonts w:asciiTheme="minorHAnsi" w:hAnsiTheme="minorHAnsi" w:cstheme="minorHAnsi"/>
                <w:sz w:val="16"/>
                <w:szCs w:val="16"/>
              </w:rPr>
              <w:t>.2.</w:t>
            </w:r>
            <w:r w:rsidR="001803C4">
              <w:rPr>
                <w:rFonts w:asciiTheme="minorHAnsi" w:hAnsiTheme="minorHAnsi" w:cstheme="minorHAnsi"/>
                <w:sz w:val="16"/>
                <w:szCs w:val="16"/>
              </w:rPr>
              <w:t>2</w:t>
            </w:r>
            <w:r w:rsidR="001803C4" w:rsidRPr="00AE40AE">
              <w:rPr>
                <w:rFonts w:asciiTheme="minorHAnsi" w:hAnsiTheme="minorHAnsi" w:cstheme="minorHAnsi"/>
                <w:sz w:val="16"/>
                <w:szCs w:val="16"/>
              </w:rPr>
              <w:t>.1</w:t>
            </w:r>
          </w:p>
        </w:tc>
        <w:tc>
          <w:tcPr>
            <w:tcW w:w="4883" w:type="dxa"/>
            <w:gridSpan w:val="3"/>
            <w:tcBorders>
              <w:top w:val="single" w:sz="5" w:space="0" w:color="000000"/>
              <w:left w:val="single" w:sz="5" w:space="0" w:color="000000"/>
              <w:bottom w:val="single" w:sz="5" w:space="0" w:color="000000"/>
              <w:right w:val="single" w:sz="5" w:space="0" w:color="000000"/>
            </w:tcBorders>
          </w:tcPr>
          <w:p w14:paraId="7F520632" w14:textId="77777777" w:rsidR="001803C4" w:rsidRDefault="001803C4" w:rsidP="00B60EEF">
            <w:r>
              <w:rPr>
                <w:sz w:val="14"/>
              </w:rPr>
              <w:t>Each patient admitted has an initial assessment that meets organisational policy.</w:t>
            </w:r>
          </w:p>
        </w:tc>
        <w:tc>
          <w:tcPr>
            <w:tcW w:w="735" w:type="dxa"/>
            <w:gridSpan w:val="2"/>
            <w:tcBorders>
              <w:top w:val="single" w:sz="5" w:space="0" w:color="000000"/>
              <w:left w:val="single" w:sz="5" w:space="0" w:color="000000"/>
              <w:bottom w:val="single" w:sz="5" w:space="0" w:color="000000"/>
              <w:right w:val="single" w:sz="4" w:space="0" w:color="auto"/>
            </w:tcBorders>
          </w:tcPr>
          <w:p w14:paraId="08C4A9F9" w14:textId="77777777" w:rsidR="003E3B7A" w:rsidRDefault="003E3B7A" w:rsidP="00B60EEF">
            <w:r>
              <w:rPr>
                <w:rFonts w:asciiTheme="minorHAnsi" w:hAnsiTheme="minorHAnsi" w:cstheme="minorHAnsi"/>
                <w:sz w:val="16"/>
                <w:szCs w:val="16"/>
              </w:rPr>
              <w:t>42</w:t>
            </w:r>
            <w:r w:rsidRPr="002029CD">
              <w:rPr>
                <w:rFonts w:asciiTheme="minorHAnsi" w:hAnsiTheme="minorHAnsi" w:cstheme="minorHAnsi"/>
                <w:sz w:val="16"/>
                <w:szCs w:val="16"/>
              </w:rPr>
              <w:t>.2.1.1</w:t>
            </w:r>
          </w:p>
          <w:p w14:paraId="7BB96808" w14:textId="77777777" w:rsidR="001803C4" w:rsidRDefault="003E3B7A" w:rsidP="00B60EEF">
            <w:r>
              <w:rPr>
                <w:rFonts w:asciiTheme="minorHAnsi" w:hAnsiTheme="minorHAnsi" w:cstheme="minorHAnsi"/>
                <w:sz w:val="16"/>
                <w:szCs w:val="16"/>
              </w:rPr>
              <w:t>42.</w:t>
            </w:r>
            <w:r w:rsidRPr="00C14A05">
              <w:rPr>
                <w:rFonts w:asciiTheme="minorHAnsi" w:hAnsiTheme="minorHAnsi" w:cstheme="minorHAnsi"/>
                <w:sz w:val="16"/>
                <w:szCs w:val="16"/>
              </w:rPr>
              <w:t>2.</w:t>
            </w:r>
            <w:r>
              <w:rPr>
                <w:rFonts w:asciiTheme="minorHAnsi" w:hAnsiTheme="minorHAnsi" w:cstheme="minorHAnsi"/>
                <w:sz w:val="16"/>
                <w:szCs w:val="16"/>
              </w:rPr>
              <w:t>4.</w:t>
            </w:r>
            <w:r w:rsidRPr="00C14A05">
              <w:rPr>
                <w:rFonts w:asciiTheme="minorHAnsi" w:hAnsiTheme="minorHAnsi" w:cstheme="minorHAnsi"/>
                <w:sz w:val="16"/>
                <w:szCs w:val="16"/>
              </w:rPr>
              <w:t>1</w:t>
            </w:r>
          </w:p>
        </w:tc>
        <w:tc>
          <w:tcPr>
            <w:tcW w:w="618" w:type="dxa"/>
            <w:tcBorders>
              <w:left w:val="single" w:sz="4" w:space="0" w:color="auto"/>
            </w:tcBorders>
            <w:vAlign w:val="bottom"/>
          </w:tcPr>
          <w:p w14:paraId="12D8EC0D" w14:textId="77777777" w:rsidR="001803C4" w:rsidRPr="002029CD" w:rsidRDefault="001803C4" w:rsidP="00B60EEF">
            <w:pPr>
              <w:rPr>
                <w:sz w:val="14"/>
              </w:rPr>
            </w:pPr>
          </w:p>
        </w:tc>
        <w:tc>
          <w:tcPr>
            <w:tcW w:w="675" w:type="dxa"/>
            <w:vAlign w:val="bottom"/>
          </w:tcPr>
          <w:p w14:paraId="26E46CFD" w14:textId="77777777" w:rsidR="001803C4" w:rsidRPr="002029CD" w:rsidRDefault="001803C4" w:rsidP="00B60EEF">
            <w:pPr>
              <w:rPr>
                <w:sz w:val="14"/>
              </w:rPr>
            </w:pPr>
          </w:p>
        </w:tc>
        <w:tc>
          <w:tcPr>
            <w:tcW w:w="5535" w:type="dxa"/>
            <w:gridSpan w:val="5"/>
            <w:vMerge/>
            <w:tcBorders>
              <w:top w:val="nil"/>
              <w:left w:val="nil"/>
              <w:bottom w:val="nil"/>
              <w:right w:val="nil"/>
            </w:tcBorders>
          </w:tcPr>
          <w:p w14:paraId="2435FD94" w14:textId="77777777" w:rsidR="001803C4" w:rsidRDefault="001803C4" w:rsidP="00B60EEF"/>
        </w:tc>
      </w:tr>
      <w:tr w:rsidR="00B755B0" w14:paraId="2E79EC35"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34511BCC" w14:textId="77777777" w:rsidR="001803C4" w:rsidRDefault="009A26F1" w:rsidP="00B60EEF">
            <w:r>
              <w:rPr>
                <w:rFonts w:asciiTheme="minorHAnsi" w:hAnsiTheme="minorHAnsi" w:cstheme="minorHAnsi"/>
                <w:sz w:val="16"/>
                <w:szCs w:val="16"/>
              </w:rPr>
              <w:t>42</w:t>
            </w:r>
            <w:r w:rsidR="001803C4" w:rsidRPr="00AE40AE">
              <w:rPr>
                <w:rFonts w:asciiTheme="minorHAnsi" w:hAnsiTheme="minorHAnsi" w:cstheme="minorHAnsi"/>
                <w:sz w:val="16"/>
                <w:szCs w:val="16"/>
              </w:rPr>
              <w:t>.2.</w:t>
            </w:r>
            <w:r w:rsidR="001803C4">
              <w:rPr>
                <w:rFonts w:asciiTheme="minorHAnsi" w:hAnsiTheme="minorHAnsi" w:cstheme="minorHAnsi"/>
                <w:sz w:val="16"/>
                <w:szCs w:val="16"/>
              </w:rPr>
              <w:t>2.10</w:t>
            </w:r>
          </w:p>
        </w:tc>
        <w:tc>
          <w:tcPr>
            <w:tcW w:w="4883" w:type="dxa"/>
            <w:gridSpan w:val="3"/>
            <w:tcBorders>
              <w:top w:val="single" w:sz="5" w:space="0" w:color="000000"/>
              <w:left w:val="single" w:sz="5" w:space="0" w:color="000000"/>
              <w:bottom w:val="single" w:sz="5" w:space="0" w:color="000000"/>
              <w:right w:val="single" w:sz="5" w:space="0" w:color="000000"/>
            </w:tcBorders>
          </w:tcPr>
          <w:p w14:paraId="26A42479" w14:textId="77777777" w:rsidR="001803C4" w:rsidRPr="0011534F" w:rsidRDefault="001803C4" w:rsidP="00B60EEF">
            <w:pPr>
              <w:jc w:val="both"/>
              <w:rPr>
                <w:rFonts w:asciiTheme="minorHAnsi" w:hAnsiTheme="minorHAnsi" w:cstheme="minorHAnsi"/>
                <w:sz w:val="16"/>
                <w:szCs w:val="16"/>
              </w:rPr>
            </w:pPr>
            <w:r w:rsidRPr="0011534F">
              <w:rPr>
                <w:rFonts w:asciiTheme="minorHAnsi" w:hAnsiTheme="minorHAnsi" w:cstheme="minorHAnsi"/>
                <w:sz w:val="16"/>
                <w:szCs w:val="16"/>
              </w:rPr>
              <w:t>The initial assessment results in a diagnosis and the formulation of an individualised plan of care for the patient</w:t>
            </w: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0217F4C0" w14:textId="77777777" w:rsidR="001803C4" w:rsidRPr="0011534F" w:rsidRDefault="001803C4" w:rsidP="00B60EEF">
            <w:r w:rsidRPr="0011534F">
              <w:rPr>
                <w:sz w:val="14"/>
              </w:rPr>
              <w:t>7.2.5.2</w:t>
            </w:r>
          </w:p>
        </w:tc>
        <w:tc>
          <w:tcPr>
            <w:tcW w:w="618" w:type="dxa"/>
            <w:tcBorders>
              <w:left w:val="single" w:sz="4" w:space="0" w:color="auto"/>
            </w:tcBorders>
            <w:vAlign w:val="bottom"/>
          </w:tcPr>
          <w:p w14:paraId="6C152577" w14:textId="77777777" w:rsidR="001803C4" w:rsidRPr="002029CD" w:rsidRDefault="001803C4" w:rsidP="00B60EEF">
            <w:pPr>
              <w:rPr>
                <w:sz w:val="14"/>
              </w:rPr>
            </w:pPr>
          </w:p>
        </w:tc>
        <w:tc>
          <w:tcPr>
            <w:tcW w:w="675" w:type="dxa"/>
            <w:vAlign w:val="bottom"/>
          </w:tcPr>
          <w:p w14:paraId="024B3D86" w14:textId="77777777" w:rsidR="001803C4" w:rsidRPr="002029CD" w:rsidRDefault="001803C4" w:rsidP="00B60EEF">
            <w:pPr>
              <w:rPr>
                <w:sz w:val="14"/>
              </w:rPr>
            </w:pPr>
          </w:p>
        </w:tc>
        <w:tc>
          <w:tcPr>
            <w:tcW w:w="5535" w:type="dxa"/>
            <w:gridSpan w:val="5"/>
            <w:vMerge/>
            <w:tcBorders>
              <w:top w:val="nil"/>
              <w:left w:val="nil"/>
              <w:bottom w:val="nil"/>
              <w:right w:val="nil"/>
            </w:tcBorders>
          </w:tcPr>
          <w:p w14:paraId="1B83E877" w14:textId="77777777" w:rsidR="001803C4" w:rsidRDefault="001803C4" w:rsidP="00B60EEF"/>
        </w:tc>
      </w:tr>
      <w:tr w:rsidR="00B755B0" w14:paraId="5BA68D73" w14:textId="77777777" w:rsidTr="00174535">
        <w:trPr>
          <w:trHeight w:val="483"/>
        </w:trPr>
        <w:tc>
          <w:tcPr>
            <w:tcW w:w="992" w:type="dxa"/>
            <w:tcBorders>
              <w:top w:val="single" w:sz="5" w:space="0" w:color="000000"/>
              <w:left w:val="single" w:sz="10" w:space="0" w:color="000000"/>
              <w:bottom w:val="single" w:sz="5" w:space="0" w:color="000000"/>
              <w:right w:val="single" w:sz="5" w:space="0" w:color="000000"/>
            </w:tcBorders>
          </w:tcPr>
          <w:p w14:paraId="166788F8" w14:textId="77777777" w:rsidR="001803C4" w:rsidRPr="00181295" w:rsidRDefault="00181295" w:rsidP="00B60EEF">
            <w:r>
              <w:rPr>
                <w:rFonts w:asciiTheme="minorHAnsi" w:hAnsiTheme="minorHAnsi" w:cstheme="minorHAnsi"/>
                <w:sz w:val="16"/>
                <w:szCs w:val="16"/>
              </w:rPr>
              <w:t>42</w:t>
            </w:r>
            <w:r w:rsidR="001803C4" w:rsidRPr="00181295">
              <w:rPr>
                <w:rFonts w:asciiTheme="minorHAnsi" w:hAnsiTheme="minorHAnsi" w:cstheme="minorHAnsi"/>
                <w:sz w:val="16"/>
                <w:szCs w:val="16"/>
              </w:rPr>
              <w:t>.2.</w:t>
            </w:r>
            <w:r w:rsidRPr="00181295">
              <w:rPr>
                <w:rFonts w:asciiTheme="minorHAnsi" w:hAnsiTheme="minorHAnsi" w:cstheme="minorHAnsi"/>
                <w:sz w:val="16"/>
                <w:szCs w:val="16"/>
              </w:rPr>
              <w:t>4</w:t>
            </w:r>
            <w:r w:rsidR="001803C4" w:rsidRPr="00181295">
              <w:rPr>
                <w:rFonts w:asciiTheme="minorHAnsi" w:hAnsiTheme="minorHAnsi" w:cstheme="minorHAnsi"/>
                <w:sz w:val="16"/>
                <w:szCs w:val="16"/>
              </w:rPr>
              <w:t>.1</w:t>
            </w:r>
          </w:p>
        </w:tc>
        <w:tc>
          <w:tcPr>
            <w:tcW w:w="4883" w:type="dxa"/>
            <w:gridSpan w:val="3"/>
            <w:tcBorders>
              <w:top w:val="single" w:sz="5" w:space="0" w:color="000000"/>
              <w:left w:val="single" w:sz="5" w:space="0" w:color="000000"/>
              <w:bottom w:val="single" w:sz="5" w:space="0" w:color="000000"/>
              <w:right w:val="single" w:sz="5" w:space="0" w:color="000000"/>
            </w:tcBorders>
          </w:tcPr>
          <w:p w14:paraId="1CFE5229" w14:textId="77777777" w:rsidR="009A26F1" w:rsidRPr="007E1BD8" w:rsidRDefault="001803C4" w:rsidP="00B60EEF">
            <w:pPr>
              <w:rPr>
                <w:sz w:val="14"/>
              </w:rPr>
            </w:pPr>
            <w:r w:rsidRPr="00181295">
              <w:rPr>
                <w:sz w:val="14"/>
              </w:rPr>
              <w:t>Assessment findings are documented in the patient’s record and are readily available to those resp</w:t>
            </w:r>
            <w:r w:rsidR="007E1BD8">
              <w:rPr>
                <w:sz w:val="14"/>
              </w:rPr>
              <w:t>onsible for the patient’s care.</w:t>
            </w:r>
          </w:p>
        </w:tc>
        <w:tc>
          <w:tcPr>
            <w:tcW w:w="735" w:type="dxa"/>
            <w:gridSpan w:val="2"/>
            <w:tcBorders>
              <w:top w:val="single" w:sz="5" w:space="0" w:color="000000"/>
              <w:left w:val="single" w:sz="5" w:space="0" w:color="000000"/>
              <w:bottom w:val="single" w:sz="5" w:space="0" w:color="000000"/>
              <w:right w:val="single" w:sz="4" w:space="0" w:color="auto"/>
            </w:tcBorders>
          </w:tcPr>
          <w:p w14:paraId="63A2ADFB" w14:textId="77777777" w:rsidR="007E1BD8" w:rsidRDefault="007E1BD8" w:rsidP="00B60EEF">
            <w:pPr>
              <w:rPr>
                <w:rFonts w:asciiTheme="minorHAnsi" w:hAnsiTheme="minorHAnsi" w:cstheme="minorHAnsi"/>
                <w:sz w:val="16"/>
                <w:szCs w:val="16"/>
              </w:rPr>
            </w:pPr>
            <w:r>
              <w:rPr>
                <w:rFonts w:asciiTheme="minorHAnsi" w:hAnsiTheme="minorHAnsi" w:cstheme="minorHAnsi"/>
                <w:sz w:val="16"/>
                <w:szCs w:val="16"/>
              </w:rPr>
              <w:t>42</w:t>
            </w:r>
            <w:r w:rsidRPr="002029CD">
              <w:rPr>
                <w:rFonts w:asciiTheme="minorHAnsi" w:hAnsiTheme="minorHAnsi" w:cstheme="minorHAnsi"/>
                <w:sz w:val="16"/>
                <w:szCs w:val="16"/>
              </w:rPr>
              <w:t>.2.1.1</w:t>
            </w:r>
          </w:p>
          <w:p w14:paraId="72F97423" w14:textId="77777777" w:rsidR="003E3B7A" w:rsidRPr="007E1BD8" w:rsidRDefault="007E1BD8" w:rsidP="00B60EEF">
            <w:r>
              <w:rPr>
                <w:rFonts w:asciiTheme="minorHAnsi" w:hAnsiTheme="minorHAnsi" w:cstheme="minorHAnsi"/>
                <w:sz w:val="16"/>
                <w:szCs w:val="16"/>
              </w:rPr>
              <w:t>42</w:t>
            </w:r>
            <w:r w:rsidRPr="00AE40AE">
              <w:rPr>
                <w:rFonts w:asciiTheme="minorHAnsi" w:hAnsiTheme="minorHAnsi" w:cstheme="minorHAnsi"/>
                <w:sz w:val="16"/>
                <w:szCs w:val="16"/>
              </w:rPr>
              <w:t>.2.</w:t>
            </w:r>
            <w:r>
              <w:rPr>
                <w:rFonts w:asciiTheme="minorHAnsi" w:hAnsiTheme="minorHAnsi" w:cstheme="minorHAnsi"/>
                <w:sz w:val="16"/>
                <w:szCs w:val="16"/>
              </w:rPr>
              <w:t>2</w:t>
            </w:r>
            <w:r w:rsidRPr="00AE40AE">
              <w:rPr>
                <w:rFonts w:asciiTheme="minorHAnsi" w:hAnsiTheme="minorHAnsi" w:cstheme="minorHAnsi"/>
                <w:sz w:val="16"/>
                <w:szCs w:val="16"/>
              </w:rPr>
              <w:t>.1</w:t>
            </w:r>
          </w:p>
        </w:tc>
        <w:tc>
          <w:tcPr>
            <w:tcW w:w="618" w:type="dxa"/>
            <w:tcBorders>
              <w:left w:val="single" w:sz="4" w:space="0" w:color="auto"/>
              <w:bottom w:val="single" w:sz="4" w:space="0" w:color="auto"/>
            </w:tcBorders>
            <w:vAlign w:val="bottom"/>
          </w:tcPr>
          <w:p w14:paraId="66E94984" w14:textId="77777777" w:rsidR="001803C4" w:rsidRPr="002029CD" w:rsidRDefault="001803C4" w:rsidP="00B60EEF">
            <w:pPr>
              <w:rPr>
                <w:sz w:val="14"/>
              </w:rPr>
            </w:pPr>
          </w:p>
        </w:tc>
        <w:tc>
          <w:tcPr>
            <w:tcW w:w="675" w:type="dxa"/>
            <w:tcBorders>
              <w:bottom w:val="single" w:sz="4" w:space="0" w:color="auto"/>
            </w:tcBorders>
            <w:vAlign w:val="bottom"/>
          </w:tcPr>
          <w:p w14:paraId="1EB62EE3" w14:textId="77777777" w:rsidR="001803C4" w:rsidRPr="002029CD" w:rsidRDefault="001803C4" w:rsidP="00B60EEF">
            <w:pPr>
              <w:rPr>
                <w:sz w:val="14"/>
              </w:rPr>
            </w:pPr>
          </w:p>
        </w:tc>
        <w:tc>
          <w:tcPr>
            <w:tcW w:w="5535" w:type="dxa"/>
            <w:gridSpan w:val="5"/>
            <w:vMerge/>
            <w:tcBorders>
              <w:top w:val="nil"/>
              <w:left w:val="nil"/>
              <w:bottom w:val="nil"/>
              <w:right w:val="nil"/>
            </w:tcBorders>
          </w:tcPr>
          <w:p w14:paraId="4E317D73" w14:textId="77777777" w:rsidR="001803C4" w:rsidRDefault="001803C4" w:rsidP="00B60EEF"/>
        </w:tc>
      </w:tr>
      <w:tr w:rsidR="00B755B0" w14:paraId="6ACB1124"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vAlign w:val="center"/>
          </w:tcPr>
          <w:p w14:paraId="1F8D6B77" w14:textId="77777777" w:rsidR="001803C4" w:rsidRDefault="000B3FC7" w:rsidP="00B60EEF">
            <w:pPr>
              <w:ind w:left="1"/>
            </w:pPr>
            <w:r>
              <w:rPr>
                <w:sz w:val="14"/>
              </w:rPr>
              <w:t>42</w:t>
            </w:r>
            <w:r w:rsidR="001803C4">
              <w:rPr>
                <w:sz w:val="14"/>
              </w:rPr>
              <w:t>.3.1.1</w:t>
            </w:r>
          </w:p>
        </w:tc>
        <w:tc>
          <w:tcPr>
            <w:tcW w:w="4883" w:type="dxa"/>
            <w:gridSpan w:val="3"/>
            <w:tcBorders>
              <w:top w:val="single" w:sz="5" w:space="0" w:color="000000"/>
              <w:left w:val="single" w:sz="5" w:space="0" w:color="000000"/>
              <w:bottom w:val="single" w:sz="5" w:space="0" w:color="000000"/>
              <w:right w:val="single" w:sz="5" w:space="0" w:color="000000"/>
            </w:tcBorders>
          </w:tcPr>
          <w:p w14:paraId="0F608348" w14:textId="77777777" w:rsidR="001803C4" w:rsidRDefault="001803C4" w:rsidP="00B60EEF">
            <w:pPr>
              <w:jc w:val="both"/>
            </w:pPr>
            <w:r>
              <w:rPr>
                <w:sz w:val="14"/>
              </w:rPr>
              <w:t>Patient and personnel accommodation in the service is adequate to meet patient care needs.</w:t>
            </w:r>
          </w:p>
        </w:tc>
        <w:tc>
          <w:tcPr>
            <w:tcW w:w="735" w:type="dxa"/>
            <w:gridSpan w:val="2"/>
            <w:tcBorders>
              <w:top w:val="single" w:sz="5" w:space="0" w:color="000000"/>
              <w:left w:val="single" w:sz="5" w:space="0" w:color="000000"/>
              <w:bottom w:val="single" w:sz="4" w:space="0" w:color="auto"/>
              <w:right w:val="single" w:sz="4" w:space="0" w:color="auto"/>
            </w:tcBorders>
            <w:vAlign w:val="bottom"/>
          </w:tcPr>
          <w:p w14:paraId="04992CD6" w14:textId="77777777" w:rsidR="001803C4" w:rsidRDefault="001803C4" w:rsidP="00B60EEF">
            <w:r>
              <w:rPr>
                <w:sz w:val="14"/>
              </w:rPr>
              <w:t>1.2.2.3</w:t>
            </w:r>
          </w:p>
        </w:tc>
        <w:tc>
          <w:tcPr>
            <w:tcW w:w="618" w:type="dxa"/>
            <w:tcBorders>
              <w:top w:val="single" w:sz="4" w:space="0" w:color="auto"/>
              <w:left w:val="single" w:sz="4" w:space="0" w:color="auto"/>
              <w:bottom w:val="single" w:sz="4" w:space="0" w:color="auto"/>
              <w:right w:val="single" w:sz="5" w:space="0" w:color="000000"/>
            </w:tcBorders>
            <w:vAlign w:val="bottom"/>
          </w:tcPr>
          <w:p w14:paraId="0359D2C1" w14:textId="77777777" w:rsidR="001803C4" w:rsidRPr="002029CD" w:rsidRDefault="001803C4" w:rsidP="00B60EEF">
            <w:r w:rsidRPr="002029CD">
              <w:rPr>
                <w:sz w:val="14"/>
              </w:rPr>
              <w:t>4.2.2.6</w:t>
            </w:r>
          </w:p>
        </w:tc>
        <w:tc>
          <w:tcPr>
            <w:tcW w:w="675" w:type="dxa"/>
            <w:tcBorders>
              <w:top w:val="single" w:sz="4" w:space="0" w:color="auto"/>
              <w:left w:val="single" w:sz="5" w:space="0" w:color="000000"/>
              <w:bottom w:val="single" w:sz="4" w:space="0" w:color="auto"/>
              <w:right w:val="single" w:sz="5" w:space="0" w:color="000000"/>
            </w:tcBorders>
            <w:vAlign w:val="bottom"/>
          </w:tcPr>
          <w:p w14:paraId="27F6F4C1" w14:textId="77777777" w:rsidR="001803C4" w:rsidRPr="002029CD" w:rsidRDefault="001803C4" w:rsidP="00B60EEF">
            <w:r w:rsidRPr="002029CD">
              <w:rPr>
                <w:sz w:val="14"/>
              </w:rPr>
              <w:t>29.2.1.1</w:t>
            </w:r>
          </w:p>
        </w:tc>
        <w:tc>
          <w:tcPr>
            <w:tcW w:w="5535" w:type="dxa"/>
            <w:gridSpan w:val="5"/>
            <w:vMerge/>
            <w:tcBorders>
              <w:top w:val="nil"/>
              <w:left w:val="nil"/>
              <w:bottom w:val="nil"/>
              <w:right w:val="nil"/>
            </w:tcBorders>
          </w:tcPr>
          <w:p w14:paraId="48186442" w14:textId="77777777" w:rsidR="001803C4" w:rsidRDefault="001803C4" w:rsidP="00B60EEF"/>
        </w:tc>
      </w:tr>
      <w:tr w:rsidR="00B755B0" w14:paraId="3BBA9AE9"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0B5D71C4" w14:textId="77777777" w:rsidR="001803C4" w:rsidRDefault="000B3FC7" w:rsidP="00B60EEF">
            <w:pPr>
              <w:ind w:left="1"/>
            </w:pPr>
            <w:r>
              <w:rPr>
                <w:sz w:val="14"/>
              </w:rPr>
              <w:t>42</w:t>
            </w:r>
            <w:r w:rsidR="001803C4">
              <w:rPr>
                <w:sz w:val="14"/>
              </w:rPr>
              <w:t>.3.1.2</w:t>
            </w:r>
          </w:p>
        </w:tc>
        <w:tc>
          <w:tcPr>
            <w:tcW w:w="4883" w:type="dxa"/>
            <w:gridSpan w:val="3"/>
            <w:tcBorders>
              <w:top w:val="single" w:sz="5" w:space="0" w:color="000000"/>
              <w:left w:val="single" w:sz="5" w:space="0" w:color="000000"/>
              <w:bottom w:val="single" w:sz="5" w:space="0" w:color="000000"/>
              <w:right w:val="single" w:sz="5" w:space="0" w:color="000000"/>
            </w:tcBorders>
          </w:tcPr>
          <w:p w14:paraId="1AE21E08" w14:textId="77777777" w:rsidR="001803C4" w:rsidRDefault="001803C4" w:rsidP="00B60EEF">
            <w:pPr>
              <w:jc w:val="both"/>
            </w:pPr>
            <w:r>
              <w:rPr>
                <w:sz w:val="14"/>
              </w:rPr>
              <w:t xml:space="preserve">There is evidence that equipment is maintained in accordance with the policies of the organisation.  </w:t>
            </w:r>
          </w:p>
        </w:tc>
        <w:tc>
          <w:tcPr>
            <w:tcW w:w="735" w:type="dxa"/>
            <w:gridSpan w:val="2"/>
            <w:tcBorders>
              <w:top w:val="single" w:sz="4" w:space="0" w:color="auto"/>
              <w:left w:val="single" w:sz="5" w:space="0" w:color="000000"/>
              <w:bottom w:val="single" w:sz="5" w:space="0" w:color="000000"/>
              <w:right w:val="single" w:sz="4" w:space="0" w:color="auto"/>
            </w:tcBorders>
            <w:vAlign w:val="bottom"/>
          </w:tcPr>
          <w:p w14:paraId="6FA6EABA" w14:textId="77777777" w:rsidR="001803C4" w:rsidRDefault="001803C4" w:rsidP="00B60EEF">
            <w:r w:rsidRPr="00A2160B">
              <w:rPr>
                <w:color w:val="FF0000"/>
                <w:sz w:val="14"/>
              </w:rPr>
              <w:t>31.2.1.5</w:t>
            </w:r>
          </w:p>
        </w:tc>
        <w:tc>
          <w:tcPr>
            <w:tcW w:w="618" w:type="dxa"/>
            <w:tcBorders>
              <w:top w:val="single" w:sz="4" w:space="0" w:color="auto"/>
              <w:left w:val="single" w:sz="4" w:space="0" w:color="auto"/>
            </w:tcBorders>
          </w:tcPr>
          <w:p w14:paraId="7187C8E5" w14:textId="77777777" w:rsidR="001803C4" w:rsidRDefault="001803C4" w:rsidP="00B60EEF"/>
        </w:tc>
        <w:tc>
          <w:tcPr>
            <w:tcW w:w="675" w:type="dxa"/>
            <w:tcBorders>
              <w:top w:val="single" w:sz="4" w:space="0" w:color="auto"/>
            </w:tcBorders>
          </w:tcPr>
          <w:p w14:paraId="0132E59E" w14:textId="77777777" w:rsidR="001803C4" w:rsidRDefault="001803C4" w:rsidP="00B60EEF"/>
        </w:tc>
        <w:tc>
          <w:tcPr>
            <w:tcW w:w="5535" w:type="dxa"/>
            <w:gridSpan w:val="5"/>
            <w:vMerge/>
            <w:tcBorders>
              <w:top w:val="nil"/>
              <w:left w:val="nil"/>
              <w:bottom w:val="nil"/>
              <w:right w:val="nil"/>
            </w:tcBorders>
          </w:tcPr>
          <w:p w14:paraId="189F8B95" w14:textId="77777777" w:rsidR="001803C4" w:rsidRDefault="001803C4" w:rsidP="00B60EEF"/>
        </w:tc>
      </w:tr>
      <w:tr w:rsidR="00B755B0" w14:paraId="11458B89"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00D5C270" w14:textId="77777777" w:rsidR="001803C4" w:rsidRDefault="000B3FC7" w:rsidP="00B60EEF">
            <w:pPr>
              <w:ind w:left="5"/>
            </w:pPr>
            <w:r>
              <w:rPr>
                <w:color w:val="FF0000"/>
                <w:sz w:val="14"/>
              </w:rPr>
              <w:t>42</w:t>
            </w:r>
            <w:r w:rsidR="001803C4">
              <w:rPr>
                <w:color w:val="FF0000"/>
                <w:sz w:val="14"/>
              </w:rPr>
              <w:t>.3.1.3</w:t>
            </w:r>
          </w:p>
        </w:tc>
        <w:tc>
          <w:tcPr>
            <w:tcW w:w="4883" w:type="dxa"/>
            <w:gridSpan w:val="3"/>
            <w:tcBorders>
              <w:top w:val="single" w:sz="5" w:space="0" w:color="000000"/>
              <w:left w:val="single" w:sz="5" w:space="0" w:color="000000"/>
              <w:bottom w:val="single" w:sz="5" w:space="0" w:color="000000"/>
              <w:right w:val="single" w:sz="5" w:space="0" w:color="000000"/>
            </w:tcBorders>
          </w:tcPr>
          <w:p w14:paraId="23910021" w14:textId="77777777" w:rsidR="001803C4" w:rsidRDefault="001803C4" w:rsidP="00B60EEF">
            <w:pPr>
              <w:ind w:left="5"/>
            </w:pPr>
            <w:r>
              <w:rPr>
                <w:color w:val="FF0000"/>
                <w:sz w:val="14"/>
              </w:rPr>
              <w:t xml:space="preserve">Resuscitation equipment is available in accordance with the policies of the organisation and includes a) – m) in the standard intent above.  </w:t>
            </w: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0CBEC9BC" w14:textId="77777777" w:rsidR="001803C4" w:rsidRDefault="001803C4" w:rsidP="00B60EEF">
            <w:r w:rsidRPr="00254AAC">
              <w:rPr>
                <w:color w:val="FF0000"/>
                <w:sz w:val="14"/>
              </w:rPr>
              <w:t>30.2.1.2</w:t>
            </w:r>
          </w:p>
        </w:tc>
        <w:tc>
          <w:tcPr>
            <w:tcW w:w="618" w:type="dxa"/>
            <w:tcBorders>
              <w:left w:val="single" w:sz="4" w:space="0" w:color="auto"/>
            </w:tcBorders>
          </w:tcPr>
          <w:p w14:paraId="0E4DE4D0" w14:textId="77777777" w:rsidR="001803C4" w:rsidRDefault="001803C4" w:rsidP="00B60EEF"/>
        </w:tc>
        <w:tc>
          <w:tcPr>
            <w:tcW w:w="675" w:type="dxa"/>
          </w:tcPr>
          <w:p w14:paraId="5D4FC189" w14:textId="77777777" w:rsidR="001803C4" w:rsidRDefault="001803C4" w:rsidP="00B60EEF"/>
        </w:tc>
        <w:tc>
          <w:tcPr>
            <w:tcW w:w="5535" w:type="dxa"/>
            <w:gridSpan w:val="5"/>
            <w:vMerge/>
            <w:tcBorders>
              <w:top w:val="nil"/>
              <w:left w:val="nil"/>
              <w:bottom w:val="nil"/>
              <w:right w:val="nil"/>
            </w:tcBorders>
          </w:tcPr>
          <w:p w14:paraId="57C08F47" w14:textId="77777777" w:rsidR="001803C4" w:rsidRDefault="001803C4" w:rsidP="00B60EEF"/>
        </w:tc>
      </w:tr>
      <w:tr w:rsidR="00B755B0" w14:paraId="0EBB9B41"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3406BA19" w14:textId="77777777" w:rsidR="001803C4" w:rsidRDefault="006D539F" w:rsidP="00B60EEF">
            <w:r>
              <w:rPr>
                <w:sz w:val="14"/>
              </w:rPr>
              <w:t>42</w:t>
            </w:r>
            <w:r w:rsidR="001803C4" w:rsidRPr="001070CB">
              <w:rPr>
                <w:sz w:val="14"/>
              </w:rPr>
              <w:t>.</w:t>
            </w:r>
            <w:r w:rsidR="001803C4">
              <w:rPr>
                <w:sz w:val="14"/>
              </w:rPr>
              <w:t>3.1.4</w:t>
            </w:r>
          </w:p>
        </w:tc>
        <w:tc>
          <w:tcPr>
            <w:tcW w:w="4883" w:type="dxa"/>
            <w:gridSpan w:val="3"/>
            <w:tcBorders>
              <w:top w:val="single" w:sz="5" w:space="0" w:color="000000"/>
              <w:left w:val="single" w:sz="5" w:space="0" w:color="000000"/>
              <w:bottom w:val="single" w:sz="5" w:space="0" w:color="000000"/>
              <w:right w:val="single" w:sz="5" w:space="0" w:color="000000"/>
            </w:tcBorders>
          </w:tcPr>
          <w:p w14:paraId="011E14D2" w14:textId="77777777" w:rsidR="001803C4" w:rsidRDefault="001803C4" w:rsidP="00B60EEF">
            <w:r>
              <w:rPr>
                <w:sz w:val="14"/>
              </w:rPr>
              <w:t>Each patient has access to a nurse call system at all times.</w:t>
            </w:r>
          </w:p>
        </w:tc>
        <w:tc>
          <w:tcPr>
            <w:tcW w:w="735" w:type="dxa"/>
            <w:gridSpan w:val="2"/>
            <w:tcBorders>
              <w:top w:val="single" w:sz="5" w:space="0" w:color="000000"/>
              <w:left w:val="single" w:sz="5" w:space="0" w:color="000000"/>
              <w:bottom w:val="single" w:sz="4" w:space="0" w:color="auto"/>
              <w:right w:val="single" w:sz="4" w:space="0" w:color="auto"/>
            </w:tcBorders>
          </w:tcPr>
          <w:p w14:paraId="7A11778E" w14:textId="77777777" w:rsidR="001803C4" w:rsidRDefault="001803C4" w:rsidP="00B60EEF">
            <w:r w:rsidRPr="00620C80">
              <w:rPr>
                <w:color w:val="FF0000"/>
                <w:sz w:val="14"/>
              </w:rPr>
              <w:t>29.2.1.2</w:t>
            </w:r>
          </w:p>
        </w:tc>
        <w:tc>
          <w:tcPr>
            <w:tcW w:w="618" w:type="dxa"/>
            <w:tcBorders>
              <w:left w:val="single" w:sz="4" w:space="0" w:color="auto"/>
            </w:tcBorders>
          </w:tcPr>
          <w:p w14:paraId="0B24766E" w14:textId="77777777" w:rsidR="001803C4" w:rsidRDefault="001803C4" w:rsidP="00B60EEF"/>
        </w:tc>
        <w:tc>
          <w:tcPr>
            <w:tcW w:w="675" w:type="dxa"/>
          </w:tcPr>
          <w:p w14:paraId="10E011F0" w14:textId="77777777" w:rsidR="001803C4" w:rsidRDefault="001803C4" w:rsidP="00B60EEF"/>
        </w:tc>
        <w:tc>
          <w:tcPr>
            <w:tcW w:w="5535" w:type="dxa"/>
            <w:gridSpan w:val="5"/>
            <w:vMerge/>
            <w:tcBorders>
              <w:top w:val="nil"/>
              <w:left w:val="nil"/>
              <w:bottom w:val="nil"/>
              <w:right w:val="nil"/>
            </w:tcBorders>
          </w:tcPr>
          <w:p w14:paraId="7F1CCB99" w14:textId="77777777" w:rsidR="001803C4" w:rsidRDefault="001803C4" w:rsidP="00B60EEF"/>
        </w:tc>
      </w:tr>
      <w:tr w:rsidR="00B755B0" w14:paraId="626537E3"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4E3FCB07" w14:textId="77777777" w:rsidR="001803C4" w:rsidRDefault="006D539F" w:rsidP="00B60EEF">
            <w:r>
              <w:rPr>
                <w:sz w:val="14"/>
              </w:rPr>
              <w:t>42</w:t>
            </w:r>
            <w:r w:rsidR="001803C4" w:rsidRPr="001070CB">
              <w:rPr>
                <w:sz w:val="14"/>
              </w:rPr>
              <w:t>.3.1.5</w:t>
            </w:r>
          </w:p>
        </w:tc>
        <w:tc>
          <w:tcPr>
            <w:tcW w:w="4883" w:type="dxa"/>
            <w:gridSpan w:val="3"/>
            <w:tcBorders>
              <w:top w:val="single" w:sz="5" w:space="0" w:color="000000"/>
              <w:left w:val="single" w:sz="5" w:space="0" w:color="000000"/>
              <w:bottom w:val="single" w:sz="5" w:space="0" w:color="000000"/>
              <w:right w:val="single" w:sz="5" w:space="0" w:color="000000"/>
            </w:tcBorders>
          </w:tcPr>
          <w:p w14:paraId="005CB126" w14:textId="77777777" w:rsidR="001803C4" w:rsidRDefault="001803C4" w:rsidP="00B60EEF">
            <w:r>
              <w:rPr>
                <w:sz w:val="14"/>
              </w:rPr>
              <w:t xml:space="preserve">Oxygen and vacuum supplies meet the needs of patients for care. </w:t>
            </w:r>
          </w:p>
        </w:tc>
        <w:tc>
          <w:tcPr>
            <w:tcW w:w="735" w:type="dxa"/>
            <w:gridSpan w:val="2"/>
            <w:tcBorders>
              <w:top w:val="single" w:sz="5" w:space="0" w:color="000000"/>
              <w:left w:val="single" w:sz="5" w:space="0" w:color="000000"/>
              <w:bottom w:val="single" w:sz="4" w:space="0" w:color="auto"/>
              <w:right w:val="single" w:sz="4" w:space="0" w:color="auto"/>
            </w:tcBorders>
          </w:tcPr>
          <w:p w14:paraId="7F04BDF7" w14:textId="77777777" w:rsidR="001803C4" w:rsidRDefault="001803C4" w:rsidP="00B60EEF">
            <w:r>
              <w:rPr>
                <w:sz w:val="14"/>
              </w:rPr>
              <w:t>29.2.2.1</w:t>
            </w:r>
          </w:p>
          <w:p w14:paraId="73F8B1A7" w14:textId="77777777" w:rsidR="001803C4" w:rsidRDefault="001803C4" w:rsidP="00B60EEF">
            <w:r>
              <w:rPr>
                <w:sz w:val="14"/>
              </w:rPr>
              <w:t>29.2.3.2</w:t>
            </w:r>
          </w:p>
        </w:tc>
        <w:tc>
          <w:tcPr>
            <w:tcW w:w="618" w:type="dxa"/>
            <w:tcBorders>
              <w:left w:val="single" w:sz="4" w:space="0" w:color="auto"/>
            </w:tcBorders>
          </w:tcPr>
          <w:p w14:paraId="26C444BD" w14:textId="77777777" w:rsidR="001803C4" w:rsidRDefault="001803C4" w:rsidP="00B60EEF"/>
        </w:tc>
        <w:tc>
          <w:tcPr>
            <w:tcW w:w="675" w:type="dxa"/>
          </w:tcPr>
          <w:p w14:paraId="528DBDE2" w14:textId="77777777" w:rsidR="001803C4" w:rsidRDefault="001803C4" w:rsidP="00B60EEF"/>
        </w:tc>
        <w:tc>
          <w:tcPr>
            <w:tcW w:w="5535" w:type="dxa"/>
            <w:gridSpan w:val="5"/>
            <w:vMerge/>
            <w:tcBorders>
              <w:top w:val="nil"/>
              <w:left w:val="nil"/>
              <w:bottom w:val="nil"/>
              <w:right w:val="nil"/>
            </w:tcBorders>
          </w:tcPr>
          <w:p w14:paraId="22BA5BEC" w14:textId="77777777" w:rsidR="001803C4" w:rsidRDefault="001803C4" w:rsidP="00B60EEF"/>
        </w:tc>
      </w:tr>
      <w:tr w:rsidR="00B755B0" w14:paraId="0985EF8A"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601DE06C" w14:textId="77777777" w:rsidR="001803C4" w:rsidRDefault="00B4191C" w:rsidP="00B60EEF">
            <w:r>
              <w:rPr>
                <w:sz w:val="14"/>
              </w:rPr>
              <w:t>42</w:t>
            </w:r>
            <w:r w:rsidR="001803C4" w:rsidRPr="001070CB">
              <w:rPr>
                <w:sz w:val="14"/>
              </w:rPr>
              <w:t>.</w:t>
            </w:r>
            <w:r w:rsidR="001803C4">
              <w:rPr>
                <w:sz w:val="14"/>
              </w:rPr>
              <w:t>3.1.7</w:t>
            </w:r>
          </w:p>
        </w:tc>
        <w:tc>
          <w:tcPr>
            <w:tcW w:w="4883" w:type="dxa"/>
            <w:gridSpan w:val="3"/>
            <w:tcBorders>
              <w:top w:val="single" w:sz="5" w:space="0" w:color="000000"/>
              <w:left w:val="single" w:sz="5" w:space="0" w:color="000000"/>
              <w:bottom w:val="single" w:sz="5" w:space="0" w:color="000000"/>
              <w:right w:val="single" w:sz="5" w:space="0" w:color="000000"/>
            </w:tcBorders>
          </w:tcPr>
          <w:p w14:paraId="75376AB8" w14:textId="77777777" w:rsidR="001803C4" w:rsidRDefault="001803C4" w:rsidP="00B60EEF">
            <w:r>
              <w:rPr>
                <w:sz w:val="14"/>
              </w:rPr>
              <w:t>Electricity and water is available in accordance with the policies and arrangements of the organisation.</w:t>
            </w:r>
          </w:p>
        </w:tc>
        <w:tc>
          <w:tcPr>
            <w:tcW w:w="735" w:type="dxa"/>
            <w:gridSpan w:val="2"/>
            <w:tcBorders>
              <w:top w:val="single" w:sz="5" w:space="0" w:color="000000"/>
              <w:left w:val="single" w:sz="5" w:space="0" w:color="000000"/>
              <w:bottom w:val="single" w:sz="4" w:space="0" w:color="auto"/>
              <w:right w:val="single" w:sz="4" w:space="0" w:color="auto"/>
            </w:tcBorders>
          </w:tcPr>
          <w:p w14:paraId="6A060CBA" w14:textId="77777777" w:rsidR="001803C4" w:rsidRDefault="001803C4" w:rsidP="00B60EEF">
            <w:r w:rsidRPr="00D266ED">
              <w:rPr>
                <w:color w:val="FF0000"/>
                <w:sz w:val="14"/>
              </w:rPr>
              <w:t>29.3.1.1</w:t>
            </w:r>
            <w:r>
              <w:rPr>
                <w:sz w:val="14"/>
              </w:rPr>
              <w:t xml:space="preserve"> </w:t>
            </w:r>
            <w:r w:rsidRPr="00D266ED">
              <w:rPr>
                <w:color w:val="FF0000"/>
                <w:sz w:val="14"/>
              </w:rPr>
              <w:t>29.3.1.5</w:t>
            </w:r>
          </w:p>
        </w:tc>
        <w:tc>
          <w:tcPr>
            <w:tcW w:w="618" w:type="dxa"/>
            <w:tcBorders>
              <w:left w:val="single" w:sz="4" w:space="0" w:color="auto"/>
            </w:tcBorders>
          </w:tcPr>
          <w:p w14:paraId="05232D64" w14:textId="77777777" w:rsidR="001803C4" w:rsidRDefault="001803C4" w:rsidP="00B60EEF"/>
        </w:tc>
        <w:tc>
          <w:tcPr>
            <w:tcW w:w="675" w:type="dxa"/>
          </w:tcPr>
          <w:p w14:paraId="3191056F" w14:textId="77777777" w:rsidR="001803C4" w:rsidRDefault="001803C4" w:rsidP="00B60EEF"/>
        </w:tc>
        <w:tc>
          <w:tcPr>
            <w:tcW w:w="5535" w:type="dxa"/>
            <w:gridSpan w:val="5"/>
            <w:vMerge/>
            <w:tcBorders>
              <w:top w:val="nil"/>
              <w:left w:val="nil"/>
              <w:bottom w:val="nil"/>
              <w:right w:val="nil"/>
            </w:tcBorders>
          </w:tcPr>
          <w:p w14:paraId="238A3E54" w14:textId="77777777" w:rsidR="001803C4" w:rsidRDefault="001803C4" w:rsidP="00B60EEF"/>
        </w:tc>
      </w:tr>
      <w:tr w:rsidR="00B755B0" w14:paraId="18258E7B"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72433E7F" w14:textId="77777777" w:rsidR="001803C4" w:rsidRPr="00DE7A15" w:rsidRDefault="00B4191C" w:rsidP="00B60EEF">
            <w:r w:rsidRPr="00DE7A15">
              <w:rPr>
                <w:sz w:val="14"/>
              </w:rPr>
              <w:t>42</w:t>
            </w:r>
            <w:r w:rsidR="001803C4" w:rsidRPr="00DE7A15">
              <w:rPr>
                <w:sz w:val="14"/>
              </w:rPr>
              <w:t>.3.2.1</w:t>
            </w:r>
          </w:p>
        </w:tc>
        <w:tc>
          <w:tcPr>
            <w:tcW w:w="4883" w:type="dxa"/>
            <w:gridSpan w:val="3"/>
            <w:tcBorders>
              <w:top w:val="single" w:sz="5" w:space="0" w:color="000000"/>
              <w:left w:val="single" w:sz="5" w:space="0" w:color="000000"/>
              <w:bottom w:val="single" w:sz="5" w:space="0" w:color="000000"/>
              <w:right w:val="single" w:sz="5" w:space="0" w:color="000000"/>
            </w:tcBorders>
          </w:tcPr>
          <w:p w14:paraId="18C18547" w14:textId="77777777" w:rsidR="001803C4" w:rsidRPr="00DE7A15" w:rsidRDefault="001803C4" w:rsidP="00B60EEF">
            <w:pPr>
              <w:rPr>
                <w:rFonts w:asciiTheme="minorHAnsi" w:hAnsiTheme="minorHAnsi" w:cstheme="minorHAnsi"/>
                <w:sz w:val="16"/>
                <w:szCs w:val="16"/>
              </w:rPr>
            </w:pPr>
            <w:r w:rsidRPr="00DE7A15">
              <w:rPr>
                <w:rFonts w:asciiTheme="minorHAnsi" w:hAnsiTheme="minorHAnsi" w:cstheme="minorHAnsi"/>
                <w:sz w:val="16"/>
                <w:szCs w:val="16"/>
              </w:rPr>
              <w:t>The care for each patient is planned, provided and noted in the patient’s record.</w:t>
            </w:r>
          </w:p>
        </w:tc>
        <w:tc>
          <w:tcPr>
            <w:tcW w:w="735" w:type="dxa"/>
            <w:gridSpan w:val="2"/>
            <w:tcBorders>
              <w:top w:val="single" w:sz="5" w:space="0" w:color="000000"/>
              <w:left w:val="single" w:sz="5" w:space="0" w:color="000000"/>
              <w:bottom w:val="single" w:sz="5" w:space="0" w:color="000000"/>
              <w:right w:val="single" w:sz="4" w:space="0" w:color="auto"/>
            </w:tcBorders>
          </w:tcPr>
          <w:p w14:paraId="5322A113" w14:textId="77777777" w:rsidR="004F6502" w:rsidRDefault="004F6502" w:rsidP="00B60EEF">
            <w:r>
              <w:rPr>
                <w:sz w:val="14"/>
              </w:rPr>
              <w:t>42.1.3.5</w:t>
            </w:r>
          </w:p>
        </w:tc>
        <w:tc>
          <w:tcPr>
            <w:tcW w:w="618" w:type="dxa"/>
            <w:tcBorders>
              <w:left w:val="single" w:sz="10" w:space="0" w:color="000000"/>
              <w:bottom w:val="single" w:sz="5" w:space="0" w:color="000000"/>
              <w:right w:val="single" w:sz="5" w:space="0" w:color="000000"/>
            </w:tcBorders>
          </w:tcPr>
          <w:p w14:paraId="728A3D27" w14:textId="77777777" w:rsidR="001803C4" w:rsidRPr="00514B1F" w:rsidRDefault="001803C4" w:rsidP="00B60EEF">
            <w:pPr>
              <w:ind w:left="1"/>
              <w:rPr>
                <w:sz w:val="14"/>
                <w:highlight w:val="yellow"/>
              </w:rPr>
            </w:pPr>
          </w:p>
        </w:tc>
        <w:tc>
          <w:tcPr>
            <w:tcW w:w="675" w:type="dxa"/>
            <w:tcBorders>
              <w:left w:val="single" w:sz="4" w:space="0" w:color="auto"/>
              <w:bottom w:val="single" w:sz="4" w:space="0" w:color="auto"/>
              <w:right w:val="single" w:sz="4" w:space="0" w:color="auto"/>
            </w:tcBorders>
          </w:tcPr>
          <w:p w14:paraId="3C58E68C" w14:textId="77777777" w:rsidR="001803C4" w:rsidRDefault="001803C4" w:rsidP="00B60EEF"/>
        </w:tc>
        <w:tc>
          <w:tcPr>
            <w:tcW w:w="5535" w:type="dxa"/>
            <w:gridSpan w:val="5"/>
            <w:vMerge/>
            <w:tcBorders>
              <w:top w:val="nil"/>
              <w:left w:val="single" w:sz="4" w:space="0" w:color="auto"/>
              <w:bottom w:val="nil"/>
              <w:right w:val="nil"/>
            </w:tcBorders>
          </w:tcPr>
          <w:p w14:paraId="3991598F" w14:textId="77777777" w:rsidR="001803C4" w:rsidRDefault="001803C4" w:rsidP="00B60EEF"/>
        </w:tc>
      </w:tr>
      <w:tr w:rsidR="00B755B0" w14:paraId="2A92EC30"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shd w:val="clear" w:color="auto" w:fill="FFFFFF" w:themeFill="background1"/>
          </w:tcPr>
          <w:p w14:paraId="73D7BBC1" w14:textId="77777777" w:rsidR="001803C4" w:rsidRPr="00DE7A15" w:rsidRDefault="001803C4" w:rsidP="00B60EEF">
            <w:pPr>
              <w:rPr>
                <w:sz w:val="14"/>
              </w:rPr>
            </w:pPr>
            <w:r w:rsidRPr="00DE7A15">
              <w:rPr>
                <w:sz w:val="14"/>
              </w:rPr>
              <w:t>4</w:t>
            </w:r>
            <w:r w:rsidR="00B4191C" w:rsidRPr="00DE7A15">
              <w:rPr>
                <w:sz w:val="14"/>
              </w:rPr>
              <w:t>2.3.3.3</w:t>
            </w:r>
          </w:p>
        </w:tc>
        <w:tc>
          <w:tcPr>
            <w:tcW w:w="4883" w:type="dxa"/>
            <w:gridSpan w:val="3"/>
            <w:tcBorders>
              <w:top w:val="single" w:sz="5" w:space="0" w:color="000000"/>
              <w:left w:val="single" w:sz="5" w:space="0" w:color="000000"/>
              <w:bottom w:val="single" w:sz="5" w:space="0" w:color="000000"/>
              <w:right w:val="single" w:sz="5" w:space="0" w:color="000000"/>
            </w:tcBorders>
            <w:shd w:val="clear" w:color="auto" w:fill="FFFFFF" w:themeFill="background1"/>
          </w:tcPr>
          <w:p w14:paraId="364AC85C" w14:textId="77777777" w:rsidR="001803C4" w:rsidRPr="00DE7A15" w:rsidRDefault="00B4191C" w:rsidP="00B60EEF">
            <w:pPr>
              <w:rPr>
                <w:rFonts w:asciiTheme="minorHAnsi" w:hAnsiTheme="minorHAnsi" w:cstheme="minorHAnsi"/>
                <w:sz w:val="16"/>
                <w:szCs w:val="16"/>
              </w:rPr>
            </w:pPr>
            <w:r w:rsidRPr="00DE7A15">
              <w:rPr>
                <w:rFonts w:asciiTheme="minorHAnsi" w:hAnsiTheme="minorHAnsi" w:cstheme="minorHAnsi"/>
                <w:sz w:val="16"/>
                <w:szCs w:val="16"/>
              </w:rPr>
              <w:t>There is a range of therapeutic activities available, according to the identified needs of the</w:t>
            </w:r>
            <w:r w:rsidRPr="00DE7A15">
              <w:rPr>
                <w:rFonts w:asciiTheme="minorHAnsi" w:hAnsiTheme="minorHAnsi" w:cstheme="minorHAnsi"/>
                <w:spacing w:val="1"/>
                <w:sz w:val="16"/>
                <w:szCs w:val="16"/>
              </w:rPr>
              <w:t xml:space="preserve"> </w:t>
            </w:r>
            <w:r w:rsidRPr="00DE7A15">
              <w:rPr>
                <w:rFonts w:asciiTheme="minorHAnsi" w:hAnsiTheme="minorHAnsi" w:cstheme="minorHAnsi"/>
                <w:sz w:val="16"/>
                <w:szCs w:val="16"/>
              </w:rPr>
              <w:t>patient.</w:t>
            </w:r>
          </w:p>
        </w:tc>
        <w:tc>
          <w:tcPr>
            <w:tcW w:w="735" w:type="dxa"/>
            <w:gridSpan w:val="2"/>
            <w:tcBorders>
              <w:top w:val="single" w:sz="5" w:space="0" w:color="000000"/>
              <w:left w:val="single" w:sz="5" w:space="0" w:color="000000"/>
              <w:bottom w:val="single" w:sz="5" w:space="0" w:color="000000"/>
              <w:right w:val="single" w:sz="4" w:space="0" w:color="auto"/>
            </w:tcBorders>
            <w:shd w:val="clear" w:color="auto" w:fill="FFFFFF" w:themeFill="background1"/>
          </w:tcPr>
          <w:p w14:paraId="6DF544F7" w14:textId="77777777" w:rsidR="001803C4" w:rsidRDefault="00DE7A15" w:rsidP="00B60EEF">
            <w:pPr>
              <w:rPr>
                <w:sz w:val="14"/>
              </w:rPr>
            </w:pPr>
            <w:r>
              <w:rPr>
                <w:sz w:val="14"/>
              </w:rPr>
              <w:t>1.2.7.2</w:t>
            </w:r>
          </w:p>
          <w:p w14:paraId="7563A5DF" w14:textId="77777777" w:rsidR="00DE7A15" w:rsidRPr="00BE07AD" w:rsidRDefault="00DE7A15" w:rsidP="00DE7A15">
            <w:pPr>
              <w:rPr>
                <w:highlight w:val="yellow"/>
              </w:rPr>
            </w:pPr>
            <w:r>
              <w:rPr>
                <w:sz w:val="14"/>
              </w:rPr>
              <w:t>1.3.1.7</w:t>
            </w:r>
          </w:p>
        </w:tc>
        <w:tc>
          <w:tcPr>
            <w:tcW w:w="618" w:type="dxa"/>
            <w:tcBorders>
              <w:top w:val="single" w:sz="5" w:space="0" w:color="000000"/>
              <w:left w:val="single" w:sz="10" w:space="0" w:color="000000"/>
              <w:bottom w:val="single" w:sz="5" w:space="0" w:color="000000"/>
              <w:right w:val="single" w:sz="5" w:space="0" w:color="000000"/>
            </w:tcBorders>
          </w:tcPr>
          <w:p w14:paraId="0ADF5CD1" w14:textId="77777777" w:rsidR="001803C4" w:rsidRDefault="001803C4" w:rsidP="00B60EEF">
            <w:pPr>
              <w:ind w:left="1"/>
            </w:pPr>
          </w:p>
        </w:tc>
        <w:tc>
          <w:tcPr>
            <w:tcW w:w="675" w:type="dxa"/>
            <w:tcBorders>
              <w:top w:val="single" w:sz="4" w:space="0" w:color="auto"/>
              <w:left w:val="single" w:sz="4" w:space="0" w:color="auto"/>
              <w:bottom w:val="single" w:sz="4" w:space="0" w:color="auto"/>
              <w:right w:val="single" w:sz="4" w:space="0" w:color="auto"/>
            </w:tcBorders>
          </w:tcPr>
          <w:p w14:paraId="35F87AB2" w14:textId="77777777" w:rsidR="001803C4" w:rsidRDefault="001803C4" w:rsidP="00B60EEF"/>
        </w:tc>
        <w:tc>
          <w:tcPr>
            <w:tcW w:w="5535" w:type="dxa"/>
            <w:gridSpan w:val="5"/>
            <w:vMerge/>
            <w:tcBorders>
              <w:top w:val="nil"/>
              <w:left w:val="single" w:sz="4" w:space="0" w:color="auto"/>
              <w:bottom w:val="nil"/>
              <w:right w:val="nil"/>
            </w:tcBorders>
          </w:tcPr>
          <w:p w14:paraId="1887BE0E" w14:textId="77777777" w:rsidR="001803C4" w:rsidRDefault="001803C4" w:rsidP="00B60EEF"/>
        </w:tc>
      </w:tr>
      <w:tr w:rsidR="00B60EEF" w14:paraId="45E6E6EC"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617BC3C1" w14:textId="77777777" w:rsidR="001803C4" w:rsidRPr="009C1AFE" w:rsidRDefault="001803C4" w:rsidP="00B60EEF">
            <w:pPr>
              <w:rPr>
                <w:sz w:val="14"/>
              </w:rPr>
            </w:pPr>
            <w:r>
              <w:rPr>
                <w:sz w:val="14"/>
              </w:rPr>
              <w:lastRenderedPageBreak/>
              <w:t>4</w:t>
            </w:r>
            <w:r w:rsidR="00D07A87">
              <w:rPr>
                <w:sz w:val="14"/>
              </w:rPr>
              <w:t>2.3.3.6</w:t>
            </w:r>
          </w:p>
        </w:tc>
        <w:tc>
          <w:tcPr>
            <w:tcW w:w="4883" w:type="dxa"/>
            <w:gridSpan w:val="3"/>
            <w:tcBorders>
              <w:top w:val="single" w:sz="5" w:space="0" w:color="000000"/>
              <w:left w:val="single" w:sz="5" w:space="0" w:color="000000"/>
              <w:bottom w:val="single" w:sz="5" w:space="0" w:color="000000"/>
              <w:right w:val="single" w:sz="5" w:space="0" w:color="000000"/>
            </w:tcBorders>
          </w:tcPr>
          <w:p w14:paraId="6411A68B" w14:textId="77777777" w:rsidR="001803C4" w:rsidRPr="00D07A87" w:rsidRDefault="00D07A87" w:rsidP="00B60EEF">
            <w:pPr>
              <w:jc w:val="both"/>
              <w:rPr>
                <w:rFonts w:asciiTheme="minorHAnsi" w:hAnsiTheme="minorHAnsi" w:cstheme="minorHAnsi"/>
                <w:sz w:val="16"/>
                <w:szCs w:val="16"/>
              </w:rPr>
            </w:pPr>
            <w:r w:rsidRPr="00D07A87">
              <w:rPr>
                <w:rFonts w:asciiTheme="minorHAnsi" w:hAnsiTheme="minorHAnsi" w:cstheme="minorHAnsi"/>
                <w:sz w:val="16"/>
                <w:szCs w:val="16"/>
              </w:rPr>
              <w:t>Implemented policies and procedures guide the freedom of movement within the facility and weekend or other leave from the organisation.</w:t>
            </w: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142EFDC3" w14:textId="77777777" w:rsidR="001803C4" w:rsidRDefault="00671F4A" w:rsidP="00671F4A">
            <w:r>
              <w:rPr>
                <w:sz w:val="14"/>
              </w:rPr>
              <w:t>5.1.1.3</w:t>
            </w:r>
          </w:p>
        </w:tc>
        <w:tc>
          <w:tcPr>
            <w:tcW w:w="618" w:type="dxa"/>
            <w:tcBorders>
              <w:top w:val="single" w:sz="5" w:space="0" w:color="000000"/>
              <w:left w:val="single" w:sz="4" w:space="0" w:color="auto"/>
              <w:right w:val="single" w:sz="5" w:space="0" w:color="000000"/>
            </w:tcBorders>
            <w:vAlign w:val="bottom"/>
          </w:tcPr>
          <w:p w14:paraId="69C9DE74" w14:textId="77777777" w:rsidR="001803C4" w:rsidRDefault="001803C4" w:rsidP="00B60EEF">
            <w:pPr>
              <w:rPr>
                <w:sz w:val="14"/>
              </w:rPr>
            </w:pPr>
          </w:p>
        </w:tc>
        <w:tc>
          <w:tcPr>
            <w:tcW w:w="675" w:type="dxa"/>
            <w:tcBorders>
              <w:top w:val="single" w:sz="4" w:space="0" w:color="auto"/>
              <w:left w:val="single" w:sz="4" w:space="0" w:color="auto"/>
              <w:bottom w:val="single" w:sz="4" w:space="0" w:color="auto"/>
              <w:right w:val="single" w:sz="4" w:space="0" w:color="auto"/>
            </w:tcBorders>
          </w:tcPr>
          <w:p w14:paraId="00680653" w14:textId="77777777" w:rsidR="001803C4" w:rsidRDefault="001803C4" w:rsidP="00B60EEF"/>
        </w:tc>
        <w:tc>
          <w:tcPr>
            <w:tcW w:w="5535" w:type="dxa"/>
            <w:gridSpan w:val="5"/>
            <w:vMerge/>
            <w:tcBorders>
              <w:top w:val="nil"/>
              <w:left w:val="single" w:sz="4" w:space="0" w:color="auto"/>
              <w:bottom w:val="nil"/>
              <w:right w:val="nil"/>
            </w:tcBorders>
          </w:tcPr>
          <w:p w14:paraId="31C74D22" w14:textId="77777777" w:rsidR="001803C4" w:rsidRDefault="001803C4" w:rsidP="00B60EEF"/>
        </w:tc>
      </w:tr>
      <w:tr w:rsidR="00B60EEF" w14:paraId="63083476" w14:textId="77777777" w:rsidTr="00174535">
        <w:trPr>
          <w:trHeight w:val="240"/>
        </w:trPr>
        <w:tc>
          <w:tcPr>
            <w:tcW w:w="992" w:type="dxa"/>
            <w:tcBorders>
              <w:top w:val="single" w:sz="5" w:space="0" w:color="000000"/>
              <w:left w:val="single" w:sz="10" w:space="0" w:color="000000"/>
              <w:bottom w:val="single" w:sz="5" w:space="0" w:color="000000"/>
              <w:right w:val="single" w:sz="5" w:space="0" w:color="000000"/>
            </w:tcBorders>
          </w:tcPr>
          <w:p w14:paraId="4635BE3B" w14:textId="77777777" w:rsidR="00B4191C" w:rsidRPr="009C1AFE" w:rsidRDefault="00B4191C" w:rsidP="00B60EEF">
            <w:pPr>
              <w:rPr>
                <w:sz w:val="14"/>
              </w:rPr>
            </w:pPr>
            <w:r w:rsidRPr="005F7577">
              <w:rPr>
                <w:sz w:val="14"/>
              </w:rPr>
              <w:t>4</w:t>
            </w:r>
            <w:r w:rsidR="005F7577">
              <w:rPr>
                <w:sz w:val="14"/>
              </w:rPr>
              <w:t>2.3.4.2</w:t>
            </w:r>
          </w:p>
        </w:tc>
        <w:tc>
          <w:tcPr>
            <w:tcW w:w="4883" w:type="dxa"/>
            <w:gridSpan w:val="3"/>
            <w:tcBorders>
              <w:top w:val="single" w:sz="5" w:space="0" w:color="000000"/>
              <w:left w:val="single" w:sz="5" w:space="0" w:color="000000"/>
              <w:bottom w:val="single" w:sz="5" w:space="0" w:color="000000"/>
              <w:right w:val="single" w:sz="5" w:space="0" w:color="000000"/>
            </w:tcBorders>
          </w:tcPr>
          <w:p w14:paraId="16CFB6C0" w14:textId="77777777" w:rsidR="00B4191C" w:rsidRPr="00D07A87" w:rsidRDefault="00B4191C" w:rsidP="00B60EEF">
            <w:pPr>
              <w:rPr>
                <w:rFonts w:asciiTheme="minorHAnsi" w:hAnsiTheme="minorHAnsi" w:cstheme="minorHAnsi"/>
                <w:sz w:val="16"/>
                <w:szCs w:val="16"/>
              </w:rPr>
            </w:pPr>
            <w:r w:rsidRPr="00D07A87">
              <w:rPr>
                <w:rFonts w:asciiTheme="minorHAnsi" w:hAnsiTheme="minorHAnsi" w:cstheme="minorHAnsi"/>
                <w:sz w:val="16"/>
                <w:szCs w:val="16"/>
              </w:rPr>
              <w:t xml:space="preserve">Patients in pain receive care according to pain management guidelines. </w:t>
            </w:r>
          </w:p>
        </w:tc>
        <w:tc>
          <w:tcPr>
            <w:tcW w:w="735" w:type="dxa"/>
            <w:gridSpan w:val="2"/>
            <w:tcBorders>
              <w:top w:val="single" w:sz="5" w:space="0" w:color="000000"/>
              <w:left w:val="single" w:sz="5" w:space="0" w:color="000000"/>
              <w:bottom w:val="single" w:sz="5" w:space="0" w:color="000000"/>
              <w:right w:val="single" w:sz="4" w:space="0" w:color="auto"/>
            </w:tcBorders>
          </w:tcPr>
          <w:p w14:paraId="39A2AB02" w14:textId="77777777" w:rsidR="00B4191C" w:rsidRDefault="00B4191C" w:rsidP="00B60EEF">
            <w:r>
              <w:rPr>
                <w:sz w:val="14"/>
              </w:rPr>
              <w:t>1.3.2.1</w:t>
            </w:r>
          </w:p>
        </w:tc>
        <w:tc>
          <w:tcPr>
            <w:tcW w:w="618" w:type="dxa"/>
            <w:tcBorders>
              <w:left w:val="single" w:sz="4" w:space="0" w:color="auto"/>
            </w:tcBorders>
          </w:tcPr>
          <w:p w14:paraId="30873B9A" w14:textId="77777777" w:rsidR="00B4191C" w:rsidRDefault="00B4191C" w:rsidP="00B60EEF">
            <w:pPr>
              <w:ind w:left="1"/>
            </w:pPr>
          </w:p>
        </w:tc>
        <w:tc>
          <w:tcPr>
            <w:tcW w:w="675" w:type="dxa"/>
            <w:tcBorders>
              <w:top w:val="single" w:sz="4" w:space="0" w:color="auto"/>
              <w:left w:val="nil"/>
            </w:tcBorders>
          </w:tcPr>
          <w:p w14:paraId="4F064E8C" w14:textId="77777777" w:rsidR="00B4191C" w:rsidRDefault="00B4191C" w:rsidP="00B60EEF"/>
        </w:tc>
        <w:tc>
          <w:tcPr>
            <w:tcW w:w="5535" w:type="dxa"/>
            <w:gridSpan w:val="5"/>
            <w:vMerge/>
            <w:tcBorders>
              <w:top w:val="nil"/>
              <w:left w:val="nil"/>
              <w:bottom w:val="nil"/>
              <w:right w:val="nil"/>
            </w:tcBorders>
          </w:tcPr>
          <w:p w14:paraId="40003543" w14:textId="77777777" w:rsidR="00B4191C" w:rsidRDefault="00B4191C" w:rsidP="00B60EEF"/>
        </w:tc>
      </w:tr>
      <w:tr w:rsidR="00B60EEF" w14:paraId="4292387E"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4CD18D00" w14:textId="77777777" w:rsidR="00B4191C" w:rsidRPr="009C1AFE" w:rsidRDefault="00B4191C" w:rsidP="00B60EEF">
            <w:pPr>
              <w:rPr>
                <w:sz w:val="14"/>
              </w:rPr>
            </w:pPr>
            <w:r>
              <w:rPr>
                <w:sz w:val="14"/>
              </w:rPr>
              <w:t>4</w:t>
            </w:r>
            <w:r w:rsidR="00B82104">
              <w:rPr>
                <w:sz w:val="14"/>
              </w:rPr>
              <w:t>2</w:t>
            </w:r>
            <w:r>
              <w:rPr>
                <w:sz w:val="14"/>
              </w:rPr>
              <w:t>.3.</w:t>
            </w:r>
            <w:r w:rsidR="00B82104">
              <w:rPr>
                <w:sz w:val="14"/>
              </w:rPr>
              <w:t>4</w:t>
            </w:r>
            <w:r>
              <w:rPr>
                <w:sz w:val="14"/>
              </w:rPr>
              <w:t>.5</w:t>
            </w:r>
          </w:p>
        </w:tc>
        <w:tc>
          <w:tcPr>
            <w:tcW w:w="4883" w:type="dxa"/>
            <w:gridSpan w:val="3"/>
            <w:tcBorders>
              <w:top w:val="single" w:sz="5" w:space="0" w:color="000000"/>
              <w:left w:val="single" w:sz="5" w:space="0" w:color="000000"/>
              <w:bottom w:val="single" w:sz="5" w:space="0" w:color="000000"/>
              <w:right w:val="single" w:sz="5" w:space="0" w:color="000000"/>
            </w:tcBorders>
          </w:tcPr>
          <w:p w14:paraId="1E1B15B0" w14:textId="77777777" w:rsidR="00B4191C" w:rsidRDefault="00B4191C" w:rsidP="00B60EEF">
            <w:pPr>
              <w:jc w:val="both"/>
            </w:pPr>
            <w:r>
              <w:rPr>
                <w:sz w:val="14"/>
              </w:rPr>
              <w:t>The organisation has processes to educate health professionals in assessing and managing pain</w:t>
            </w:r>
          </w:p>
        </w:tc>
        <w:tc>
          <w:tcPr>
            <w:tcW w:w="735" w:type="dxa"/>
            <w:gridSpan w:val="2"/>
            <w:tcBorders>
              <w:top w:val="single" w:sz="5" w:space="0" w:color="000000"/>
              <w:left w:val="single" w:sz="5" w:space="0" w:color="000000"/>
              <w:bottom w:val="single" w:sz="4" w:space="0" w:color="auto"/>
              <w:right w:val="single" w:sz="4" w:space="0" w:color="auto"/>
            </w:tcBorders>
            <w:vAlign w:val="bottom"/>
          </w:tcPr>
          <w:p w14:paraId="101BCEDE" w14:textId="77777777" w:rsidR="00B4191C" w:rsidRDefault="00B4191C" w:rsidP="00B60EEF">
            <w:r>
              <w:rPr>
                <w:sz w:val="14"/>
              </w:rPr>
              <w:t>2.4.2.4</w:t>
            </w:r>
          </w:p>
        </w:tc>
        <w:tc>
          <w:tcPr>
            <w:tcW w:w="618" w:type="dxa"/>
            <w:tcBorders>
              <w:left w:val="single" w:sz="4" w:space="0" w:color="auto"/>
              <w:bottom w:val="single" w:sz="4" w:space="0" w:color="auto"/>
            </w:tcBorders>
            <w:vAlign w:val="bottom"/>
          </w:tcPr>
          <w:p w14:paraId="15DBCA88" w14:textId="77777777" w:rsidR="00B4191C" w:rsidRDefault="00B4191C" w:rsidP="00B60EEF">
            <w:pPr>
              <w:rPr>
                <w:sz w:val="14"/>
              </w:rPr>
            </w:pPr>
          </w:p>
        </w:tc>
        <w:tc>
          <w:tcPr>
            <w:tcW w:w="675" w:type="dxa"/>
            <w:tcBorders>
              <w:left w:val="nil"/>
              <w:bottom w:val="single" w:sz="4" w:space="0" w:color="auto"/>
            </w:tcBorders>
          </w:tcPr>
          <w:p w14:paraId="2BF57982" w14:textId="77777777" w:rsidR="00B4191C" w:rsidRDefault="00B4191C" w:rsidP="00B60EEF"/>
        </w:tc>
        <w:tc>
          <w:tcPr>
            <w:tcW w:w="5535" w:type="dxa"/>
            <w:gridSpan w:val="5"/>
            <w:vMerge/>
            <w:tcBorders>
              <w:top w:val="nil"/>
              <w:left w:val="nil"/>
              <w:bottom w:val="nil"/>
              <w:right w:val="nil"/>
            </w:tcBorders>
          </w:tcPr>
          <w:p w14:paraId="03432940" w14:textId="77777777" w:rsidR="00B4191C" w:rsidRDefault="00B4191C" w:rsidP="00B60EEF"/>
        </w:tc>
      </w:tr>
      <w:tr w:rsidR="00B60EEF" w14:paraId="3B159977"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7E8E151C" w14:textId="77777777" w:rsidR="001803C4" w:rsidRPr="00A7717E" w:rsidRDefault="00D07A87" w:rsidP="00B60EEF">
            <w:pPr>
              <w:rPr>
                <w:rFonts w:asciiTheme="minorHAnsi" w:hAnsiTheme="minorHAnsi" w:cstheme="minorHAnsi"/>
                <w:sz w:val="16"/>
                <w:szCs w:val="16"/>
              </w:rPr>
            </w:pPr>
            <w:r>
              <w:rPr>
                <w:rFonts w:asciiTheme="minorHAnsi" w:hAnsiTheme="minorHAnsi" w:cstheme="minorHAnsi"/>
                <w:sz w:val="16"/>
                <w:szCs w:val="16"/>
              </w:rPr>
              <w:t>4</w:t>
            </w:r>
            <w:r w:rsidR="00B82104">
              <w:rPr>
                <w:rFonts w:asciiTheme="minorHAnsi" w:hAnsiTheme="minorHAnsi" w:cstheme="minorHAnsi"/>
                <w:sz w:val="16"/>
                <w:szCs w:val="16"/>
              </w:rPr>
              <w:t>2</w:t>
            </w:r>
            <w:r w:rsidR="001803C4" w:rsidRPr="00A7717E">
              <w:rPr>
                <w:rFonts w:asciiTheme="minorHAnsi" w:hAnsiTheme="minorHAnsi" w:cstheme="minorHAnsi"/>
                <w:sz w:val="16"/>
                <w:szCs w:val="16"/>
              </w:rPr>
              <w:t>.3.</w:t>
            </w:r>
            <w:r w:rsidR="007118A7">
              <w:rPr>
                <w:rFonts w:asciiTheme="minorHAnsi" w:hAnsiTheme="minorHAnsi" w:cstheme="minorHAnsi"/>
                <w:sz w:val="16"/>
                <w:szCs w:val="16"/>
              </w:rPr>
              <w:t>5</w:t>
            </w:r>
            <w:r w:rsidR="001803C4" w:rsidRPr="00A7717E">
              <w:rPr>
                <w:rFonts w:asciiTheme="minorHAnsi" w:hAnsiTheme="minorHAnsi" w:cstheme="minorHAnsi"/>
                <w:sz w:val="16"/>
                <w:szCs w:val="16"/>
              </w:rPr>
              <w:t>.1</w:t>
            </w:r>
          </w:p>
        </w:tc>
        <w:tc>
          <w:tcPr>
            <w:tcW w:w="4883" w:type="dxa"/>
            <w:gridSpan w:val="3"/>
            <w:tcBorders>
              <w:top w:val="single" w:sz="5" w:space="0" w:color="000000"/>
              <w:left w:val="single" w:sz="5" w:space="0" w:color="000000"/>
              <w:bottom w:val="single" w:sz="5" w:space="0" w:color="000000"/>
              <w:right w:val="single" w:sz="5" w:space="0" w:color="000000"/>
            </w:tcBorders>
          </w:tcPr>
          <w:p w14:paraId="2BCCD420" w14:textId="77777777" w:rsidR="001803C4" w:rsidRPr="00A7717E" w:rsidRDefault="001803C4" w:rsidP="00B60EEF">
            <w:pPr>
              <w:rPr>
                <w:rFonts w:asciiTheme="minorHAnsi" w:hAnsiTheme="minorHAnsi" w:cstheme="minorHAnsi"/>
                <w:sz w:val="16"/>
                <w:szCs w:val="16"/>
              </w:rPr>
            </w:pPr>
            <w:r w:rsidRPr="00A7717E">
              <w:rPr>
                <w:rFonts w:asciiTheme="minorHAnsi" w:hAnsiTheme="minorHAnsi" w:cstheme="minorHAnsi"/>
                <w:sz w:val="16"/>
                <w:szCs w:val="16"/>
              </w:rPr>
              <w:t>Documented policies, clinical guidelines or standard operating procedures for identified high risk patients and procedures, which include items (a)-(h) in the standard intent above as a minimum, are available and readily accessible</w:t>
            </w:r>
          </w:p>
        </w:tc>
        <w:tc>
          <w:tcPr>
            <w:tcW w:w="735" w:type="dxa"/>
            <w:gridSpan w:val="2"/>
            <w:tcBorders>
              <w:top w:val="single" w:sz="4" w:space="0" w:color="auto"/>
              <w:left w:val="single" w:sz="5" w:space="0" w:color="000000"/>
              <w:bottom w:val="single" w:sz="4" w:space="0" w:color="auto"/>
              <w:right w:val="single" w:sz="4" w:space="0" w:color="auto"/>
            </w:tcBorders>
            <w:vAlign w:val="bottom"/>
          </w:tcPr>
          <w:p w14:paraId="6BF29A53" w14:textId="77777777" w:rsidR="001803C4" w:rsidRDefault="001803C4" w:rsidP="00B60EEF">
            <w:r>
              <w:rPr>
                <w:sz w:val="14"/>
              </w:rPr>
              <w:t>1.3.2.1</w:t>
            </w:r>
          </w:p>
        </w:tc>
        <w:tc>
          <w:tcPr>
            <w:tcW w:w="618" w:type="dxa"/>
            <w:tcBorders>
              <w:top w:val="single" w:sz="4" w:space="0" w:color="auto"/>
              <w:left w:val="single" w:sz="4" w:space="0" w:color="auto"/>
              <w:bottom w:val="single" w:sz="4" w:space="0" w:color="auto"/>
              <w:right w:val="single" w:sz="4" w:space="0" w:color="auto"/>
            </w:tcBorders>
            <w:vAlign w:val="bottom"/>
          </w:tcPr>
          <w:p w14:paraId="55176606" w14:textId="77777777" w:rsidR="001803C4" w:rsidRDefault="001803C4" w:rsidP="00B60EEF">
            <w:r>
              <w:rPr>
                <w:sz w:val="14"/>
              </w:rPr>
              <w:t>7.2.5.1</w:t>
            </w:r>
          </w:p>
        </w:tc>
        <w:tc>
          <w:tcPr>
            <w:tcW w:w="675" w:type="dxa"/>
            <w:tcBorders>
              <w:top w:val="single" w:sz="4" w:space="0" w:color="auto"/>
              <w:left w:val="single" w:sz="4" w:space="0" w:color="auto"/>
              <w:bottom w:val="single" w:sz="4" w:space="0" w:color="auto"/>
              <w:right w:val="single" w:sz="5" w:space="0" w:color="000000"/>
            </w:tcBorders>
            <w:vAlign w:val="bottom"/>
          </w:tcPr>
          <w:p w14:paraId="7DB1E864" w14:textId="77777777" w:rsidR="001803C4" w:rsidRDefault="001803C4" w:rsidP="00B60EEF">
            <w:r>
              <w:rPr>
                <w:sz w:val="14"/>
              </w:rPr>
              <w:t>9.2.1.8</w:t>
            </w:r>
          </w:p>
        </w:tc>
        <w:tc>
          <w:tcPr>
            <w:tcW w:w="5535" w:type="dxa"/>
            <w:gridSpan w:val="5"/>
            <w:vMerge/>
            <w:tcBorders>
              <w:top w:val="nil"/>
              <w:left w:val="single" w:sz="4" w:space="0" w:color="auto"/>
              <w:bottom w:val="nil"/>
              <w:right w:val="nil"/>
            </w:tcBorders>
          </w:tcPr>
          <w:p w14:paraId="2D2D39F8" w14:textId="77777777" w:rsidR="001803C4" w:rsidRDefault="001803C4" w:rsidP="00B60EEF"/>
        </w:tc>
      </w:tr>
      <w:tr w:rsidR="00B755B0" w14:paraId="7F92664E" w14:textId="77777777" w:rsidTr="00174535">
        <w:trPr>
          <w:trHeight w:val="186"/>
        </w:trPr>
        <w:tc>
          <w:tcPr>
            <w:tcW w:w="992" w:type="dxa"/>
            <w:tcBorders>
              <w:top w:val="single" w:sz="5" w:space="0" w:color="000000"/>
              <w:left w:val="single" w:sz="10" w:space="0" w:color="000000"/>
              <w:bottom w:val="single" w:sz="5" w:space="0" w:color="000000"/>
              <w:right w:val="single" w:sz="5" w:space="0" w:color="000000"/>
            </w:tcBorders>
          </w:tcPr>
          <w:p w14:paraId="46AD30D0" w14:textId="77777777" w:rsidR="001803C4" w:rsidRPr="00A7717E" w:rsidRDefault="007118A7" w:rsidP="00B60EEF">
            <w:pPr>
              <w:rPr>
                <w:rFonts w:asciiTheme="minorHAnsi" w:hAnsiTheme="minorHAnsi" w:cstheme="minorHAnsi"/>
                <w:sz w:val="16"/>
                <w:szCs w:val="16"/>
              </w:rPr>
            </w:pPr>
            <w:r>
              <w:rPr>
                <w:rFonts w:asciiTheme="minorHAnsi" w:hAnsiTheme="minorHAnsi" w:cstheme="minorHAnsi"/>
                <w:sz w:val="16"/>
                <w:szCs w:val="16"/>
              </w:rPr>
              <w:t>42</w:t>
            </w:r>
            <w:r w:rsidR="001803C4">
              <w:rPr>
                <w:rFonts w:asciiTheme="minorHAnsi" w:hAnsiTheme="minorHAnsi" w:cstheme="minorHAnsi"/>
                <w:sz w:val="16"/>
                <w:szCs w:val="16"/>
              </w:rPr>
              <w:t>.3.</w:t>
            </w:r>
            <w:r>
              <w:rPr>
                <w:rFonts w:asciiTheme="minorHAnsi" w:hAnsiTheme="minorHAnsi" w:cstheme="minorHAnsi"/>
                <w:sz w:val="16"/>
                <w:szCs w:val="16"/>
              </w:rPr>
              <w:t>6</w:t>
            </w:r>
            <w:r w:rsidR="001803C4" w:rsidRPr="00A7717E">
              <w:rPr>
                <w:rFonts w:asciiTheme="minorHAnsi" w:hAnsiTheme="minorHAnsi" w:cstheme="minorHAnsi"/>
                <w:sz w:val="16"/>
                <w:szCs w:val="16"/>
              </w:rPr>
              <w:t>.1</w:t>
            </w:r>
          </w:p>
        </w:tc>
        <w:tc>
          <w:tcPr>
            <w:tcW w:w="4883" w:type="dxa"/>
            <w:gridSpan w:val="3"/>
            <w:tcBorders>
              <w:top w:val="single" w:sz="5" w:space="0" w:color="000000"/>
              <w:left w:val="single" w:sz="5" w:space="0" w:color="000000"/>
              <w:bottom w:val="single" w:sz="5" w:space="0" w:color="000000"/>
              <w:right w:val="single" w:sz="5" w:space="0" w:color="000000"/>
            </w:tcBorders>
          </w:tcPr>
          <w:p w14:paraId="7D367972" w14:textId="77777777" w:rsidR="001803C4" w:rsidRDefault="001803C4" w:rsidP="00B60EEF">
            <w:r>
              <w:rPr>
                <w:sz w:val="14"/>
              </w:rPr>
              <w:t>There is a documented process for obtaining informed consent.</w:t>
            </w:r>
          </w:p>
        </w:tc>
        <w:tc>
          <w:tcPr>
            <w:tcW w:w="735" w:type="dxa"/>
            <w:gridSpan w:val="2"/>
            <w:tcBorders>
              <w:top w:val="single" w:sz="4" w:space="0" w:color="auto"/>
              <w:left w:val="single" w:sz="5" w:space="0" w:color="000000"/>
              <w:bottom w:val="single" w:sz="5" w:space="0" w:color="000000"/>
              <w:right w:val="single" w:sz="4" w:space="0" w:color="auto"/>
            </w:tcBorders>
          </w:tcPr>
          <w:p w14:paraId="2DDDFB1C" w14:textId="77777777" w:rsidR="001803C4" w:rsidRDefault="001803C4" w:rsidP="00B60EEF">
            <w:r w:rsidRPr="006662FE">
              <w:rPr>
                <w:color w:val="FF0000"/>
                <w:sz w:val="14"/>
              </w:rPr>
              <w:t>5.6.1.1</w:t>
            </w:r>
          </w:p>
        </w:tc>
        <w:tc>
          <w:tcPr>
            <w:tcW w:w="618" w:type="dxa"/>
            <w:vMerge w:val="restart"/>
            <w:tcBorders>
              <w:top w:val="single" w:sz="4" w:space="0" w:color="auto"/>
              <w:left w:val="single" w:sz="4" w:space="0" w:color="auto"/>
            </w:tcBorders>
          </w:tcPr>
          <w:p w14:paraId="37F71BD7" w14:textId="77777777" w:rsidR="001803C4" w:rsidRDefault="001803C4" w:rsidP="00B60EEF"/>
        </w:tc>
        <w:tc>
          <w:tcPr>
            <w:tcW w:w="675" w:type="dxa"/>
            <w:vMerge w:val="restart"/>
            <w:tcBorders>
              <w:top w:val="single" w:sz="4" w:space="0" w:color="auto"/>
            </w:tcBorders>
          </w:tcPr>
          <w:p w14:paraId="1DF3E990" w14:textId="77777777" w:rsidR="001803C4" w:rsidRDefault="001803C4" w:rsidP="00B60EEF"/>
        </w:tc>
        <w:tc>
          <w:tcPr>
            <w:tcW w:w="5535" w:type="dxa"/>
            <w:gridSpan w:val="5"/>
            <w:vMerge/>
            <w:tcBorders>
              <w:top w:val="nil"/>
              <w:left w:val="nil"/>
              <w:bottom w:val="nil"/>
              <w:right w:val="nil"/>
            </w:tcBorders>
          </w:tcPr>
          <w:p w14:paraId="315406B7" w14:textId="77777777" w:rsidR="001803C4" w:rsidRDefault="001803C4" w:rsidP="00B60EEF"/>
        </w:tc>
      </w:tr>
      <w:tr w:rsidR="00B755B0" w14:paraId="486498D3" w14:textId="77777777" w:rsidTr="00174535">
        <w:trPr>
          <w:trHeight w:val="240"/>
        </w:trPr>
        <w:tc>
          <w:tcPr>
            <w:tcW w:w="992" w:type="dxa"/>
            <w:tcBorders>
              <w:top w:val="single" w:sz="5" w:space="0" w:color="000000"/>
              <w:left w:val="single" w:sz="10" w:space="0" w:color="000000"/>
              <w:bottom w:val="single" w:sz="5" w:space="0" w:color="000000"/>
              <w:right w:val="single" w:sz="5" w:space="0" w:color="000000"/>
            </w:tcBorders>
          </w:tcPr>
          <w:p w14:paraId="2E6BB7A5" w14:textId="77777777" w:rsidR="001803C4" w:rsidRPr="00DD1D3C" w:rsidRDefault="007118A7" w:rsidP="00B60EEF">
            <w:r w:rsidRPr="007772C5">
              <w:rPr>
                <w:rFonts w:asciiTheme="minorHAnsi" w:hAnsiTheme="minorHAnsi" w:cstheme="minorHAnsi"/>
                <w:color w:val="FF0000"/>
                <w:sz w:val="16"/>
                <w:szCs w:val="16"/>
              </w:rPr>
              <w:t>42</w:t>
            </w:r>
            <w:r w:rsidR="001803C4" w:rsidRPr="007772C5">
              <w:rPr>
                <w:rFonts w:asciiTheme="minorHAnsi" w:hAnsiTheme="minorHAnsi" w:cstheme="minorHAnsi"/>
                <w:color w:val="FF0000"/>
                <w:sz w:val="16"/>
                <w:szCs w:val="16"/>
              </w:rPr>
              <w:t>.3.</w:t>
            </w:r>
            <w:r w:rsidRPr="007772C5">
              <w:rPr>
                <w:rFonts w:asciiTheme="minorHAnsi" w:hAnsiTheme="minorHAnsi" w:cstheme="minorHAnsi"/>
                <w:color w:val="FF0000"/>
                <w:sz w:val="16"/>
                <w:szCs w:val="16"/>
              </w:rPr>
              <w:t>6</w:t>
            </w:r>
            <w:r w:rsidR="00E54A2B" w:rsidRPr="007772C5">
              <w:rPr>
                <w:rFonts w:asciiTheme="minorHAnsi" w:hAnsiTheme="minorHAnsi" w:cstheme="minorHAnsi"/>
                <w:color w:val="FF0000"/>
                <w:sz w:val="16"/>
                <w:szCs w:val="16"/>
              </w:rPr>
              <w:t>.2</w:t>
            </w:r>
          </w:p>
        </w:tc>
        <w:tc>
          <w:tcPr>
            <w:tcW w:w="4883" w:type="dxa"/>
            <w:gridSpan w:val="3"/>
            <w:tcBorders>
              <w:top w:val="single" w:sz="5" w:space="0" w:color="000000"/>
              <w:left w:val="single" w:sz="5" w:space="0" w:color="000000"/>
              <w:bottom w:val="single" w:sz="5" w:space="0" w:color="000000"/>
              <w:right w:val="single" w:sz="5" w:space="0" w:color="000000"/>
            </w:tcBorders>
          </w:tcPr>
          <w:p w14:paraId="757111C6" w14:textId="77777777" w:rsidR="001803C4" w:rsidRPr="00DD1D3C" w:rsidRDefault="001803C4" w:rsidP="00B60EEF">
            <w:pPr>
              <w:ind w:left="5"/>
              <w:rPr>
                <w:rFonts w:asciiTheme="minorHAnsi" w:hAnsiTheme="minorHAnsi" w:cstheme="minorHAnsi"/>
                <w:sz w:val="16"/>
                <w:szCs w:val="16"/>
              </w:rPr>
            </w:pPr>
            <w:r w:rsidRPr="00DD1D3C">
              <w:rPr>
                <w:rFonts w:asciiTheme="minorHAnsi" w:hAnsiTheme="minorHAnsi" w:cstheme="minorHAnsi"/>
                <w:color w:val="FF0000"/>
                <w:sz w:val="16"/>
                <w:szCs w:val="16"/>
              </w:rPr>
              <w:t>Verbal consent is obtained and recorded according to organisational policy.</w:t>
            </w: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0DC3DB29" w14:textId="77777777" w:rsidR="001803C4" w:rsidRDefault="001803C4" w:rsidP="00B60EEF">
            <w:r w:rsidRPr="006662FE">
              <w:rPr>
                <w:color w:val="FF0000"/>
                <w:sz w:val="14"/>
              </w:rPr>
              <w:t>5.6.1.1</w:t>
            </w:r>
          </w:p>
        </w:tc>
        <w:tc>
          <w:tcPr>
            <w:tcW w:w="618" w:type="dxa"/>
            <w:vMerge/>
            <w:tcBorders>
              <w:left w:val="single" w:sz="4" w:space="0" w:color="auto"/>
            </w:tcBorders>
          </w:tcPr>
          <w:p w14:paraId="2DBB5BAF" w14:textId="77777777" w:rsidR="001803C4" w:rsidRDefault="001803C4" w:rsidP="00B60EEF"/>
        </w:tc>
        <w:tc>
          <w:tcPr>
            <w:tcW w:w="675" w:type="dxa"/>
            <w:vMerge/>
          </w:tcPr>
          <w:p w14:paraId="07B90D5D" w14:textId="77777777" w:rsidR="001803C4" w:rsidRDefault="001803C4" w:rsidP="00B60EEF"/>
        </w:tc>
        <w:tc>
          <w:tcPr>
            <w:tcW w:w="5535" w:type="dxa"/>
            <w:gridSpan w:val="5"/>
            <w:vMerge/>
            <w:tcBorders>
              <w:top w:val="nil"/>
              <w:left w:val="nil"/>
              <w:bottom w:val="nil"/>
              <w:right w:val="nil"/>
            </w:tcBorders>
          </w:tcPr>
          <w:p w14:paraId="61425285" w14:textId="77777777" w:rsidR="001803C4" w:rsidRDefault="001803C4" w:rsidP="00B60EEF"/>
        </w:tc>
      </w:tr>
      <w:tr w:rsidR="00B755B0" w14:paraId="70D05396" w14:textId="77777777" w:rsidTr="00174535">
        <w:trPr>
          <w:trHeight w:val="915"/>
        </w:trPr>
        <w:tc>
          <w:tcPr>
            <w:tcW w:w="992" w:type="dxa"/>
            <w:tcBorders>
              <w:top w:val="single" w:sz="5" w:space="0" w:color="000000"/>
              <w:left w:val="single" w:sz="10" w:space="0" w:color="000000"/>
              <w:bottom w:val="single" w:sz="5" w:space="0" w:color="000000"/>
              <w:right w:val="single" w:sz="5" w:space="0" w:color="000000"/>
            </w:tcBorders>
          </w:tcPr>
          <w:p w14:paraId="5647AEB1" w14:textId="77777777" w:rsidR="001803C4" w:rsidRDefault="00FA31D9" w:rsidP="00B60EEF">
            <w:pPr>
              <w:rPr>
                <w:rFonts w:asciiTheme="minorHAnsi" w:hAnsiTheme="minorHAnsi" w:cstheme="minorHAnsi"/>
                <w:sz w:val="16"/>
                <w:szCs w:val="16"/>
              </w:rPr>
            </w:pPr>
            <w:r>
              <w:rPr>
                <w:rFonts w:asciiTheme="minorHAnsi" w:hAnsiTheme="minorHAnsi" w:cstheme="minorHAnsi"/>
                <w:sz w:val="16"/>
                <w:szCs w:val="16"/>
              </w:rPr>
              <w:t>42</w:t>
            </w:r>
            <w:r w:rsidR="001803C4">
              <w:rPr>
                <w:rFonts w:asciiTheme="minorHAnsi" w:hAnsiTheme="minorHAnsi" w:cstheme="minorHAnsi"/>
                <w:sz w:val="16"/>
                <w:szCs w:val="16"/>
              </w:rPr>
              <w:t>.4.1.2</w:t>
            </w:r>
          </w:p>
        </w:tc>
        <w:tc>
          <w:tcPr>
            <w:tcW w:w="4883" w:type="dxa"/>
            <w:gridSpan w:val="3"/>
            <w:tcBorders>
              <w:top w:val="single" w:sz="5" w:space="0" w:color="000000"/>
              <w:left w:val="single" w:sz="5" w:space="0" w:color="000000"/>
              <w:bottom w:val="single" w:sz="5" w:space="0" w:color="000000"/>
              <w:right w:val="single" w:sz="5" w:space="0" w:color="000000"/>
            </w:tcBorders>
          </w:tcPr>
          <w:p w14:paraId="1705A68D" w14:textId="77777777" w:rsidR="001803C4" w:rsidRPr="00E141CD" w:rsidRDefault="001803C4" w:rsidP="00B60EEF">
            <w:pPr>
              <w:spacing w:line="276" w:lineRule="auto"/>
              <w:ind w:left="1440" w:hanging="1440"/>
              <w:jc w:val="both"/>
              <w:rPr>
                <w:rFonts w:asciiTheme="minorHAnsi" w:hAnsiTheme="minorHAnsi" w:cstheme="minorHAnsi"/>
                <w:sz w:val="16"/>
                <w:szCs w:val="16"/>
              </w:rPr>
            </w:pPr>
            <w:r w:rsidRPr="00E141CD">
              <w:rPr>
                <w:rFonts w:asciiTheme="minorHAnsi" w:hAnsiTheme="minorHAnsi" w:cstheme="minorHAnsi"/>
                <w:sz w:val="16"/>
                <w:szCs w:val="16"/>
              </w:rPr>
              <w:t>All storage areas for medication and phar</w:t>
            </w:r>
            <w:r>
              <w:rPr>
                <w:rFonts w:asciiTheme="minorHAnsi" w:hAnsiTheme="minorHAnsi" w:cstheme="minorHAnsi"/>
                <w:sz w:val="16"/>
                <w:szCs w:val="16"/>
              </w:rPr>
              <w:t xml:space="preserve">maceutical supplies comply with </w:t>
            </w:r>
            <w:r w:rsidRPr="00E141CD">
              <w:rPr>
                <w:rFonts w:asciiTheme="minorHAnsi" w:hAnsiTheme="minorHAnsi" w:cstheme="minorHAnsi"/>
                <w:sz w:val="16"/>
                <w:szCs w:val="16"/>
              </w:rPr>
              <w:t>current pharmaceutical acts and regulations and manufacturer guidelines (for example, security, temperature, light and humidity control).</w:t>
            </w:r>
          </w:p>
          <w:p w14:paraId="4ED3386D" w14:textId="77777777" w:rsidR="001803C4" w:rsidRPr="00E141CD" w:rsidRDefault="001803C4" w:rsidP="00B60EEF">
            <w:pPr>
              <w:ind w:left="5"/>
              <w:rPr>
                <w:rFonts w:asciiTheme="minorHAnsi" w:hAnsiTheme="minorHAnsi" w:cstheme="minorHAnsi"/>
                <w:color w:val="FF0000"/>
                <w:sz w:val="16"/>
                <w:szCs w:val="16"/>
                <w:highlight w:val="yellow"/>
              </w:rPr>
            </w:pP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18289933" w14:textId="77777777" w:rsidR="001803C4" w:rsidRPr="00E141CD" w:rsidRDefault="001803C4" w:rsidP="00B60EEF">
            <w:pPr>
              <w:rPr>
                <w:sz w:val="14"/>
                <w:highlight w:val="yellow"/>
              </w:rPr>
            </w:pPr>
            <w:r w:rsidRPr="00922E39">
              <w:rPr>
                <w:color w:val="FF0000"/>
                <w:sz w:val="14"/>
              </w:rPr>
              <w:t>21.5.1.9</w:t>
            </w:r>
          </w:p>
        </w:tc>
        <w:tc>
          <w:tcPr>
            <w:tcW w:w="618" w:type="dxa"/>
            <w:vMerge/>
            <w:tcBorders>
              <w:left w:val="single" w:sz="4" w:space="0" w:color="auto"/>
            </w:tcBorders>
          </w:tcPr>
          <w:p w14:paraId="6889E6B5" w14:textId="77777777" w:rsidR="001803C4" w:rsidRDefault="001803C4" w:rsidP="00B60EEF"/>
        </w:tc>
        <w:tc>
          <w:tcPr>
            <w:tcW w:w="675" w:type="dxa"/>
            <w:vMerge/>
          </w:tcPr>
          <w:p w14:paraId="0D649BE7" w14:textId="77777777" w:rsidR="001803C4" w:rsidRDefault="001803C4" w:rsidP="00B60EEF"/>
        </w:tc>
        <w:tc>
          <w:tcPr>
            <w:tcW w:w="5535" w:type="dxa"/>
            <w:gridSpan w:val="5"/>
            <w:vMerge/>
            <w:tcBorders>
              <w:top w:val="nil"/>
              <w:left w:val="nil"/>
              <w:bottom w:val="nil"/>
              <w:right w:val="nil"/>
            </w:tcBorders>
          </w:tcPr>
          <w:p w14:paraId="67BDA0D7" w14:textId="77777777" w:rsidR="001803C4" w:rsidRDefault="001803C4" w:rsidP="00B60EEF"/>
        </w:tc>
      </w:tr>
      <w:tr w:rsidR="00B755B0" w14:paraId="5BA271CE"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03238886" w14:textId="77777777" w:rsidR="001803C4" w:rsidRDefault="00FA31D9" w:rsidP="00B60EEF">
            <w:r>
              <w:rPr>
                <w:rFonts w:asciiTheme="minorHAnsi" w:hAnsiTheme="minorHAnsi" w:cstheme="minorHAnsi"/>
                <w:sz w:val="16"/>
                <w:szCs w:val="16"/>
              </w:rPr>
              <w:t>42</w:t>
            </w:r>
            <w:r w:rsidR="001803C4">
              <w:rPr>
                <w:rFonts w:asciiTheme="minorHAnsi" w:hAnsiTheme="minorHAnsi" w:cstheme="minorHAnsi"/>
                <w:sz w:val="16"/>
                <w:szCs w:val="16"/>
              </w:rPr>
              <w:t>.4.1.4</w:t>
            </w:r>
          </w:p>
        </w:tc>
        <w:tc>
          <w:tcPr>
            <w:tcW w:w="4883" w:type="dxa"/>
            <w:gridSpan w:val="3"/>
            <w:tcBorders>
              <w:top w:val="single" w:sz="5" w:space="0" w:color="000000"/>
              <w:left w:val="single" w:sz="5" w:space="0" w:color="000000"/>
              <w:bottom w:val="single" w:sz="5" w:space="0" w:color="000000"/>
              <w:right w:val="single" w:sz="5" w:space="0" w:color="000000"/>
            </w:tcBorders>
          </w:tcPr>
          <w:p w14:paraId="053926DE" w14:textId="77777777" w:rsidR="001803C4" w:rsidRPr="004D6C6C" w:rsidRDefault="001803C4" w:rsidP="00B60EEF">
            <w:pPr>
              <w:ind w:left="5"/>
              <w:rPr>
                <w:rFonts w:asciiTheme="minorHAnsi" w:hAnsiTheme="minorHAnsi" w:cstheme="minorHAnsi"/>
                <w:color w:val="FF0000"/>
                <w:sz w:val="16"/>
                <w:szCs w:val="16"/>
              </w:rPr>
            </w:pPr>
            <w:r w:rsidRPr="004D6C6C">
              <w:rPr>
                <w:rFonts w:asciiTheme="minorHAnsi" w:hAnsiTheme="minorHAnsi" w:cstheme="minorHAnsi"/>
                <w:sz w:val="16"/>
                <w:szCs w:val="16"/>
              </w:rPr>
              <w:t>Medication identified for special control by legislation or organisational policy is stored in a cabinet of substantial construction, for which only authorised personnel have the keys</w:t>
            </w: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7C94D03D" w14:textId="77777777" w:rsidR="001803C4" w:rsidRPr="00D07CA7" w:rsidRDefault="001803C4" w:rsidP="00B60EEF">
            <w:pPr>
              <w:rPr>
                <w:sz w:val="14"/>
                <w:szCs w:val="14"/>
                <w:highlight w:val="yellow"/>
              </w:rPr>
            </w:pPr>
            <w:r w:rsidRPr="00E04093">
              <w:rPr>
                <w:color w:val="000000" w:themeColor="text1"/>
                <w:sz w:val="14"/>
                <w:szCs w:val="14"/>
              </w:rPr>
              <w:t>21.5.1.11</w:t>
            </w:r>
          </w:p>
        </w:tc>
        <w:tc>
          <w:tcPr>
            <w:tcW w:w="618" w:type="dxa"/>
            <w:vMerge/>
            <w:tcBorders>
              <w:left w:val="single" w:sz="4" w:space="0" w:color="auto"/>
            </w:tcBorders>
          </w:tcPr>
          <w:p w14:paraId="7405B0D4" w14:textId="77777777" w:rsidR="001803C4" w:rsidRDefault="001803C4" w:rsidP="00B60EEF"/>
        </w:tc>
        <w:tc>
          <w:tcPr>
            <w:tcW w:w="675" w:type="dxa"/>
            <w:vMerge/>
          </w:tcPr>
          <w:p w14:paraId="195DAFAD" w14:textId="77777777" w:rsidR="001803C4" w:rsidRDefault="001803C4" w:rsidP="00B60EEF"/>
        </w:tc>
        <w:tc>
          <w:tcPr>
            <w:tcW w:w="5535" w:type="dxa"/>
            <w:gridSpan w:val="5"/>
            <w:vMerge/>
            <w:tcBorders>
              <w:top w:val="nil"/>
              <w:left w:val="nil"/>
              <w:bottom w:val="nil"/>
              <w:right w:val="nil"/>
            </w:tcBorders>
          </w:tcPr>
          <w:p w14:paraId="3A2940A9" w14:textId="77777777" w:rsidR="001803C4" w:rsidRDefault="001803C4" w:rsidP="00B60EEF"/>
        </w:tc>
      </w:tr>
      <w:tr w:rsidR="00B755B0" w14:paraId="0F3909E4"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01F4C095" w14:textId="77777777" w:rsidR="001803C4" w:rsidRDefault="00FA31D9" w:rsidP="00B60EEF">
            <w:r w:rsidRPr="007772C5">
              <w:rPr>
                <w:rFonts w:asciiTheme="minorHAnsi" w:hAnsiTheme="minorHAnsi" w:cstheme="minorHAnsi"/>
                <w:color w:val="FF0000"/>
                <w:sz w:val="16"/>
                <w:szCs w:val="16"/>
              </w:rPr>
              <w:t>42</w:t>
            </w:r>
            <w:r w:rsidR="001803C4" w:rsidRPr="007772C5">
              <w:rPr>
                <w:rFonts w:asciiTheme="minorHAnsi" w:hAnsiTheme="minorHAnsi" w:cstheme="minorHAnsi"/>
                <w:color w:val="FF0000"/>
                <w:sz w:val="16"/>
                <w:szCs w:val="16"/>
              </w:rPr>
              <w:t>.4.1.5</w:t>
            </w:r>
          </w:p>
        </w:tc>
        <w:tc>
          <w:tcPr>
            <w:tcW w:w="4883" w:type="dxa"/>
            <w:gridSpan w:val="3"/>
            <w:tcBorders>
              <w:top w:val="single" w:sz="5" w:space="0" w:color="000000"/>
              <w:left w:val="single" w:sz="5" w:space="0" w:color="000000"/>
              <w:bottom w:val="single" w:sz="5" w:space="0" w:color="000000"/>
              <w:right w:val="single" w:sz="5" w:space="0" w:color="000000"/>
            </w:tcBorders>
          </w:tcPr>
          <w:p w14:paraId="258CD851" w14:textId="77777777" w:rsidR="001803C4" w:rsidRPr="005804E3" w:rsidRDefault="001803C4" w:rsidP="00B60EEF">
            <w:pPr>
              <w:ind w:left="5"/>
              <w:rPr>
                <w:rFonts w:asciiTheme="minorHAnsi" w:hAnsiTheme="minorHAnsi" w:cstheme="minorHAnsi"/>
                <w:color w:val="FF0000"/>
                <w:sz w:val="16"/>
                <w:szCs w:val="16"/>
              </w:rPr>
            </w:pPr>
            <w:r w:rsidRPr="005804E3">
              <w:rPr>
                <w:rFonts w:asciiTheme="minorHAnsi" w:hAnsiTheme="minorHAnsi" w:cstheme="minorHAnsi"/>
                <w:color w:val="FF0000"/>
                <w:sz w:val="16"/>
                <w:szCs w:val="16"/>
              </w:rPr>
              <w:t>Medication identified for special control by legislation or organisation policy is accurately accounted for.</w:t>
            </w: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27535A25" w14:textId="77777777" w:rsidR="001803C4" w:rsidRDefault="001803C4" w:rsidP="00B60EEF">
            <w:r w:rsidRPr="00FB5919">
              <w:rPr>
                <w:color w:val="FF0000"/>
                <w:sz w:val="14"/>
              </w:rPr>
              <w:t>21.5.1.12</w:t>
            </w:r>
          </w:p>
        </w:tc>
        <w:tc>
          <w:tcPr>
            <w:tcW w:w="618" w:type="dxa"/>
            <w:vMerge/>
            <w:tcBorders>
              <w:left w:val="single" w:sz="4" w:space="0" w:color="auto"/>
            </w:tcBorders>
          </w:tcPr>
          <w:p w14:paraId="43B60932" w14:textId="77777777" w:rsidR="001803C4" w:rsidRDefault="001803C4" w:rsidP="00B60EEF"/>
        </w:tc>
        <w:tc>
          <w:tcPr>
            <w:tcW w:w="675" w:type="dxa"/>
            <w:vMerge/>
          </w:tcPr>
          <w:p w14:paraId="398B8F24" w14:textId="77777777" w:rsidR="001803C4" w:rsidRDefault="001803C4" w:rsidP="00B60EEF"/>
        </w:tc>
        <w:tc>
          <w:tcPr>
            <w:tcW w:w="5535" w:type="dxa"/>
            <w:gridSpan w:val="5"/>
            <w:vMerge/>
            <w:tcBorders>
              <w:top w:val="nil"/>
              <w:left w:val="nil"/>
              <w:bottom w:val="nil"/>
              <w:right w:val="nil"/>
            </w:tcBorders>
          </w:tcPr>
          <w:p w14:paraId="39FF38F6" w14:textId="77777777" w:rsidR="001803C4" w:rsidRDefault="001803C4" w:rsidP="00B60EEF"/>
        </w:tc>
      </w:tr>
      <w:tr w:rsidR="00B755B0" w14:paraId="7B76D236"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1A3D1F1C" w14:textId="77777777" w:rsidR="001803C4" w:rsidRDefault="00283874" w:rsidP="00B60EEF">
            <w:r>
              <w:rPr>
                <w:rFonts w:asciiTheme="minorHAnsi" w:hAnsiTheme="minorHAnsi" w:cstheme="minorHAnsi"/>
                <w:sz w:val="16"/>
                <w:szCs w:val="16"/>
              </w:rPr>
              <w:t>42</w:t>
            </w:r>
            <w:r w:rsidR="001803C4" w:rsidRPr="00D254BD">
              <w:rPr>
                <w:rFonts w:asciiTheme="minorHAnsi" w:hAnsiTheme="minorHAnsi" w:cstheme="minorHAnsi"/>
                <w:sz w:val="16"/>
                <w:szCs w:val="16"/>
              </w:rPr>
              <w:t>.</w:t>
            </w:r>
            <w:r w:rsidR="001803C4">
              <w:rPr>
                <w:rFonts w:asciiTheme="minorHAnsi" w:hAnsiTheme="minorHAnsi" w:cstheme="minorHAnsi"/>
                <w:sz w:val="16"/>
                <w:szCs w:val="16"/>
              </w:rPr>
              <w:t>4.1.7</w:t>
            </w:r>
          </w:p>
        </w:tc>
        <w:tc>
          <w:tcPr>
            <w:tcW w:w="4883" w:type="dxa"/>
            <w:gridSpan w:val="3"/>
            <w:tcBorders>
              <w:top w:val="single" w:sz="5" w:space="0" w:color="000000"/>
              <w:left w:val="single" w:sz="5" w:space="0" w:color="000000"/>
              <w:bottom w:val="single" w:sz="5" w:space="0" w:color="000000"/>
              <w:right w:val="single" w:sz="5" w:space="0" w:color="000000"/>
            </w:tcBorders>
          </w:tcPr>
          <w:p w14:paraId="35DF4040" w14:textId="77777777" w:rsidR="001803C4" w:rsidRPr="008565B8" w:rsidRDefault="001803C4" w:rsidP="00B60EEF">
            <w:pPr>
              <w:ind w:left="5"/>
              <w:rPr>
                <w:rFonts w:asciiTheme="minorHAnsi" w:hAnsiTheme="minorHAnsi" w:cstheme="minorHAnsi"/>
                <w:color w:val="FF0000"/>
                <w:sz w:val="16"/>
                <w:szCs w:val="16"/>
              </w:rPr>
            </w:pPr>
            <w:r w:rsidRPr="008565B8">
              <w:rPr>
                <w:rFonts w:asciiTheme="minorHAnsi" w:hAnsiTheme="minorHAnsi" w:cstheme="minorHAnsi"/>
                <w:sz w:val="16"/>
                <w:szCs w:val="16"/>
              </w:rPr>
              <w:t>Medication is stored in a clean environment.</w:t>
            </w:r>
          </w:p>
        </w:tc>
        <w:tc>
          <w:tcPr>
            <w:tcW w:w="735" w:type="dxa"/>
            <w:gridSpan w:val="2"/>
            <w:tcBorders>
              <w:top w:val="single" w:sz="5" w:space="0" w:color="000000"/>
              <w:left w:val="single" w:sz="5" w:space="0" w:color="000000"/>
              <w:bottom w:val="single" w:sz="5" w:space="0" w:color="000000"/>
              <w:right w:val="single" w:sz="4" w:space="0" w:color="auto"/>
            </w:tcBorders>
          </w:tcPr>
          <w:p w14:paraId="50B0B13D" w14:textId="77777777" w:rsidR="001803C4" w:rsidRDefault="001803C4" w:rsidP="00B60EEF">
            <w:r>
              <w:rPr>
                <w:sz w:val="14"/>
              </w:rPr>
              <w:t>21.5.1.8</w:t>
            </w:r>
          </w:p>
        </w:tc>
        <w:tc>
          <w:tcPr>
            <w:tcW w:w="618" w:type="dxa"/>
            <w:vMerge/>
            <w:tcBorders>
              <w:left w:val="single" w:sz="4" w:space="0" w:color="auto"/>
            </w:tcBorders>
          </w:tcPr>
          <w:p w14:paraId="258C50C5" w14:textId="77777777" w:rsidR="001803C4" w:rsidRDefault="001803C4" w:rsidP="00B60EEF"/>
        </w:tc>
        <w:tc>
          <w:tcPr>
            <w:tcW w:w="675" w:type="dxa"/>
            <w:vMerge/>
          </w:tcPr>
          <w:p w14:paraId="130366B8" w14:textId="77777777" w:rsidR="001803C4" w:rsidRDefault="001803C4" w:rsidP="00B60EEF"/>
        </w:tc>
        <w:tc>
          <w:tcPr>
            <w:tcW w:w="5535" w:type="dxa"/>
            <w:gridSpan w:val="5"/>
            <w:vMerge/>
            <w:tcBorders>
              <w:top w:val="nil"/>
              <w:left w:val="nil"/>
              <w:bottom w:val="nil"/>
              <w:right w:val="nil"/>
            </w:tcBorders>
          </w:tcPr>
          <w:p w14:paraId="04884975" w14:textId="77777777" w:rsidR="001803C4" w:rsidRDefault="001803C4" w:rsidP="00B60EEF"/>
        </w:tc>
      </w:tr>
      <w:tr w:rsidR="00B755B0" w14:paraId="40D0D34F"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186B511D" w14:textId="77777777" w:rsidR="001803C4" w:rsidRDefault="00283874" w:rsidP="00B60EEF">
            <w:r>
              <w:rPr>
                <w:rFonts w:asciiTheme="minorHAnsi" w:hAnsiTheme="minorHAnsi" w:cstheme="minorHAnsi"/>
                <w:sz w:val="16"/>
                <w:szCs w:val="16"/>
              </w:rPr>
              <w:t>42</w:t>
            </w:r>
            <w:r w:rsidR="001803C4" w:rsidRPr="00C377B9">
              <w:rPr>
                <w:rFonts w:asciiTheme="minorHAnsi" w:hAnsiTheme="minorHAnsi" w:cstheme="minorHAnsi"/>
                <w:sz w:val="16"/>
                <w:szCs w:val="16"/>
              </w:rPr>
              <w:t>.</w:t>
            </w:r>
            <w:r w:rsidR="001803C4">
              <w:rPr>
                <w:rFonts w:asciiTheme="minorHAnsi" w:hAnsiTheme="minorHAnsi" w:cstheme="minorHAnsi"/>
                <w:sz w:val="16"/>
                <w:szCs w:val="16"/>
              </w:rPr>
              <w:t>4.1.8</w:t>
            </w:r>
          </w:p>
        </w:tc>
        <w:tc>
          <w:tcPr>
            <w:tcW w:w="4883" w:type="dxa"/>
            <w:gridSpan w:val="3"/>
            <w:tcBorders>
              <w:top w:val="single" w:sz="5" w:space="0" w:color="000000"/>
              <w:left w:val="single" w:sz="5" w:space="0" w:color="000000"/>
              <w:bottom w:val="single" w:sz="5" w:space="0" w:color="000000"/>
              <w:right w:val="single" w:sz="5" w:space="0" w:color="000000"/>
            </w:tcBorders>
          </w:tcPr>
          <w:p w14:paraId="681383CC" w14:textId="77777777" w:rsidR="001803C4" w:rsidRPr="009111E6" w:rsidRDefault="001803C4" w:rsidP="00B60EEF">
            <w:pPr>
              <w:ind w:left="5"/>
              <w:rPr>
                <w:rFonts w:asciiTheme="minorHAnsi" w:hAnsiTheme="minorHAnsi" w:cstheme="minorHAnsi"/>
                <w:sz w:val="16"/>
                <w:szCs w:val="16"/>
              </w:rPr>
            </w:pPr>
            <w:r w:rsidRPr="009111E6">
              <w:rPr>
                <w:rFonts w:asciiTheme="minorHAnsi" w:hAnsiTheme="minorHAnsi" w:cstheme="minorHAnsi"/>
                <w:sz w:val="16"/>
                <w:szCs w:val="16"/>
              </w:rPr>
              <w:t>A dedicated refrigerator is available for medication requiring storage at low temperatures</w:t>
            </w:r>
          </w:p>
        </w:tc>
        <w:tc>
          <w:tcPr>
            <w:tcW w:w="735" w:type="dxa"/>
            <w:gridSpan w:val="2"/>
            <w:tcBorders>
              <w:top w:val="single" w:sz="5" w:space="0" w:color="000000"/>
              <w:left w:val="single" w:sz="5" w:space="0" w:color="000000"/>
              <w:bottom w:val="single" w:sz="5" w:space="0" w:color="000000"/>
              <w:right w:val="single" w:sz="4" w:space="0" w:color="auto"/>
            </w:tcBorders>
          </w:tcPr>
          <w:p w14:paraId="4FB42723" w14:textId="77777777" w:rsidR="001803C4" w:rsidRDefault="001803C4" w:rsidP="00B60EEF">
            <w:pPr>
              <w:rPr>
                <w:sz w:val="14"/>
              </w:rPr>
            </w:pPr>
            <w:r w:rsidRPr="00922E39">
              <w:rPr>
                <w:color w:val="FF0000"/>
                <w:sz w:val="14"/>
              </w:rPr>
              <w:t>21.5.1.9</w:t>
            </w:r>
          </w:p>
        </w:tc>
        <w:tc>
          <w:tcPr>
            <w:tcW w:w="618" w:type="dxa"/>
            <w:vMerge/>
            <w:tcBorders>
              <w:left w:val="single" w:sz="4" w:space="0" w:color="auto"/>
            </w:tcBorders>
          </w:tcPr>
          <w:p w14:paraId="4D4E577C" w14:textId="77777777" w:rsidR="001803C4" w:rsidRDefault="001803C4" w:rsidP="00B60EEF"/>
        </w:tc>
        <w:tc>
          <w:tcPr>
            <w:tcW w:w="675" w:type="dxa"/>
            <w:vMerge/>
          </w:tcPr>
          <w:p w14:paraId="517F0DDB" w14:textId="77777777" w:rsidR="001803C4" w:rsidRDefault="001803C4" w:rsidP="00B60EEF"/>
        </w:tc>
        <w:tc>
          <w:tcPr>
            <w:tcW w:w="5535" w:type="dxa"/>
            <w:gridSpan w:val="5"/>
            <w:vMerge/>
            <w:tcBorders>
              <w:top w:val="nil"/>
              <w:left w:val="nil"/>
              <w:bottom w:val="nil"/>
              <w:right w:val="nil"/>
            </w:tcBorders>
          </w:tcPr>
          <w:p w14:paraId="12437449" w14:textId="77777777" w:rsidR="001803C4" w:rsidRDefault="001803C4" w:rsidP="00B60EEF"/>
        </w:tc>
      </w:tr>
      <w:tr w:rsidR="00B755B0" w14:paraId="1214197F"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26475FC8" w14:textId="77777777" w:rsidR="001803C4" w:rsidRDefault="00283874" w:rsidP="00B60EEF">
            <w:r w:rsidRPr="007772C5">
              <w:rPr>
                <w:rFonts w:asciiTheme="minorHAnsi" w:hAnsiTheme="minorHAnsi" w:cstheme="minorHAnsi"/>
                <w:color w:val="FF0000"/>
                <w:sz w:val="16"/>
                <w:szCs w:val="16"/>
              </w:rPr>
              <w:t>42</w:t>
            </w:r>
            <w:r w:rsidR="001803C4" w:rsidRPr="007772C5">
              <w:rPr>
                <w:rFonts w:asciiTheme="minorHAnsi" w:hAnsiTheme="minorHAnsi" w:cstheme="minorHAnsi"/>
                <w:color w:val="FF0000"/>
                <w:sz w:val="16"/>
                <w:szCs w:val="16"/>
              </w:rPr>
              <w:t>.4.1.9</w:t>
            </w:r>
          </w:p>
        </w:tc>
        <w:tc>
          <w:tcPr>
            <w:tcW w:w="4883" w:type="dxa"/>
            <w:gridSpan w:val="3"/>
            <w:tcBorders>
              <w:top w:val="single" w:sz="5" w:space="0" w:color="000000"/>
              <w:left w:val="single" w:sz="5" w:space="0" w:color="000000"/>
              <w:bottom w:val="single" w:sz="5" w:space="0" w:color="000000"/>
              <w:right w:val="single" w:sz="5" w:space="0" w:color="000000"/>
            </w:tcBorders>
          </w:tcPr>
          <w:p w14:paraId="1B324C95" w14:textId="77777777" w:rsidR="001803C4" w:rsidRPr="00172ABD" w:rsidRDefault="001803C4" w:rsidP="00B60EEF">
            <w:pPr>
              <w:ind w:left="5"/>
              <w:rPr>
                <w:rFonts w:asciiTheme="minorHAnsi" w:hAnsiTheme="minorHAnsi" w:cstheme="minorHAnsi"/>
                <w:sz w:val="16"/>
                <w:szCs w:val="16"/>
              </w:rPr>
            </w:pPr>
            <w:r w:rsidRPr="00283874">
              <w:rPr>
                <w:rFonts w:asciiTheme="minorHAnsi" w:hAnsiTheme="minorHAnsi" w:cstheme="minorHAnsi"/>
                <w:color w:val="FF0000"/>
                <w:sz w:val="16"/>
                <w:szCs w:val="16"/>
              </w:rPr>
              <w:t>The temperature of the refrigerator is monitored and recorded according to organisational policy.</w:t>
            </w:r>
          </w:p>
        </w:tc>
        <w:tc>
          <w:tcPr>
            <w:tcW w:w="735" w:type="dxa"/>
            <w:gridSpan w:val="2"/>
            <w:tcBorders>
              <w:top w:val="single" w:sz="5" w:space="0" w:color="000000"/>
              <w:left w:val="single" w:sz="5" w:space="0" w:color="000000"/>
              <w:bottom w:val="single" w:sz="5" w:space="0" w:color="000000"/>
              <w:right w:val="single" w:sz="4" w:space="0" w:color="auto"/>
            </w:tcBorders>
          </w:tcPr>
          <w:p w14:paraId="73B0AA32" w14:textId="77777777" w:rsidR="001803C4" w:rsidRDefault="001803C4" w:rsidP="00B60EEF">
            <w:pPr>
              <w:rPr>
                <w:sz w:val="14"/>
              </w:rPr>
            </w:pPr>
            <w:r>
              <w:rPr>
                <w:sz w:val="14"/>
              </w:rPr>
              <w:t>21.5.1.8</w:t>
            </w:r>
          </w:p>
        </w:tc>
        <w:tc>
          <w:tcPr>
            <w:tcW w:w="618" w:type="dxa"/>
            <w:vMerge/>
            <w:tcBorders>
              <w:left w:val="single" w:sz="4" w:space="0" w:color="auto"/>
            </w:tcBorders>
          </w:tcPr>
          <w:p w14:paraId="5B7E3799" w14:textId="77777777" w:rsidR="001803C4" w:rsidRDefault="001803C4" w:rsidP="00B60EEF"/>
        </w:tc>
        <w:tc>
          <w:tcPr>
            <w:tcW w:w="675" w:type="dxa"/>
            <w:vMerge/>
          </w:tcPr>
          <w:p w14:paraId="1427D71B" w14:textId="77777777" w:rsidR="001803C4" w:rsidRDefault="001803C4" w:rsidP="00B60EEF"/>
        </w:tc>
        <w:tc>
          <w:tcPr>
            <w:tcW w:w="5535" w:type="dxa"/>
            <w:gridSpan w:val="5"/>
            <w:vMerge/>
            <w:tcBorders>
              <w:top w:val="nil"/>
              <w:left w:val="nil"/>
              <w:bottom w:val="nil"/>
              <w:right w:val="nil"/>
            </w:tcBorders>
          </w:tcPr>
          <w:p w14:paraId="5773D736" w14:textId="77777777" w:rsidR="001803C4" w:rsidRDefault="001803C4" w:rsidP="00B60EEF"/>
        </w:tc>
      </w:tr>
      <w:tr w:rsidR="00B60EEF" w14:paraId="45FA82D4"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2822DFAD" w14:textId="77777777" w:rsidR="001803C4" w:rsidRDefault="00F144B3" w:rsidP="00B60EEF">
            <w:r>
              <w:rPr>
                <w:rFonts w:asciiTheme="minorHAnsi" w:hAnsiTheme="minorHAnsi" w:cstheme="minorHAnsi"/>
                <w:sz w:val="16"/>
                <w:szCs w:val="16"/>
              </w:rPr>
              <w:t>42</w:t>
            </w:r>
            <w:r w:rsidR="001803C4" w:rsidRPr="00C377B9">
              <w:rPr>
                <w:rFonts w:asciiTheme="minorHAnsi" w:hAnsiTheme="minorHAnsi" w:cstheme="minorHAnsi"/>
                <w:sz w:val="16"/>
                <w:szCs w:val="16"/>
              </w:rPr>
              <w:t>.</w:t>
            </w:r>
            <w:r w:rsidR="001803C4">
              <w:rPr>
                <w:rFonts w:asciiTheme="minorHAnsi" w:hAnsiTheme="minorHAnsi" w:cstheme="minorHAnsi"/>
                <w:sz w:val="16"/>
                <w:szCs w:val="16"/>
              </w:rPr>
              <w:t>4.1.11</w:t>
            </w:r>
          </w:p>
        </w:tc>
        <w:tc>
          <w:tcPr>
            <w:tcW w:w="4883" w:type="dxa"/>
            <w:gridSpan w:val="3"/>
            <w:tcBorders>
              <w:top w:val="single" w:sz="5" w:space="0" w:color="000000"/>
              <w:left w:val="single" w:sz="5" w:space="0" w:color="000000"/>
              <w:bottom w:val="single" w:sz="5" w:space="0" w:color="000000"/>
              <w:right w:val="single" w:sz="5" w:space="0" w:color="000000"/>
            </w:tcBorders>
          </w:tcPr>
          <w:p w14:paraId="5CEBAEB6" w14:textId="77777777" w:rsidR="001803C4" w:rsidRPr="00E141CD" w:rsidRDefault="001803C4" w:rsidP="00B60EEF">
            <w:pPr>
              <w:ind w:left="5"/>
              <w:rPr>
                <w:rFonts w:asciiTheme="minorHAnsi" w:hAnsiTheme="minorHAnsi" w:cstheme="minorHAnsi"/>
                <w:sz w:val="16"/>
                <w:szCs w:val="16"/>
              </w:rPr>
            </w:pPr>
            <w:r w:rsidRPr="00E141CD">
              <w:rPr>
                <w:rFonts w:asciiTheme="minorHAnsi" w:hAnsiTheme="minorHAnsi" w:cstheme="minorHAnsi"/>
                <w:sz w:val="16"/>
                <w:szCs w:val="16"/>
              </w:rPr>
              <w:t>Expiry dates (including those of emergency medication) are checked regularly at defined intervals according to organisational policy and medication is replaced before the expiry date</w:t>
            </w:r>
          </w:p>
        </w:tc>
        <w:tc>
          <w:tcPr>
            <w:tcW w:w="735" w:type="dxa"/>
            <w:gridSpan w:val="2"/>
            <w:tcBorders>
              <w:top w:val="single" w:sz="5" w:space="0" w:color="000000"/>
              <w:left w:val="single" w:sz="5" w:space="0" w:color="000000"/>
              <w:bottom w:val="single" w:sz="5" w:space="0" w:color="000000"/>
              <w:right w:val="single" w:sz="4" w:space="0" w:color="auto"/>
            </w:tcBorders>
          </w:tcPr>
          <w:p w14:paraId="589A652A" w14:textId="77777777" w:rsidR="001803C4" w:rsidRDefault="001803C4" w:rsidP="00B60EEF">
            <w:r>
              <w:rPr>
                <w:sz w:val="14"/>
              </w:rPr>
              <w:t>21.2.1.7</w:t>
            </w:r>
          </w:p>
          <w:p w14:paraId="3627EF6C" w14:textId="77777777" w:rsidR="001803C4" w:rsidRDefault="001803C4" w:rsidP="00B60EEF">
            <w:pPr>
              <w:rPr>
                <w:sz w:val="14"/>
              </w:rPr>
            </w:pPr>
          </w:p>
        </w:tc>
        <w:tc>
          <w:tcPr>
            <w:tcW w:w="618" w:type="dxa"/>
            <w:vMerge/>
            <w:tcBorders>
              <w:left w:val="single" w:sz="4" w:space="0" w:color="auto"/>
              <w:bottom w:val="single" w:sz="4" w:space="0" w:color="auto"/>
            </w:tcBorders>
          </w:tcPr>
          <w:p w14:paraId="3518E30B" w14:textId="77777777" w:rsidR="001803C4" w:rsidRDefault="001803C4" w:rsidP="00B60EEF"/>
        </w:tc>
        <w:tc>
          <w:tcPr>
            <w:tcW w:w="675" w:type="dxa"/>
            <w:vMerge/>
            <w:tcBorders>
              <w:bottom w:val="single" w:sz="4" w:space="0" w:color="auto"/>
            </w:tcBorders>
          </w:tcPr>
          <w:p w14:paraId="16CAEA8D" w14:textId="77777777" w:rsidR="001803C4" w:rsidRDefault="001803C4" w:rsidP="00B60EEF"/>
        </w:tc>
        <w:tc>
          <w:tcPr>
            <w:tcW w:w="5535" w:type="dxa"/>
            <w:gridSpan w:val="5"/>
            <w:vMerge/>
            <w:tcBorders>
              <w:top w:val="nil"/>
              <w:left w:val="nil"/>
              <w:bottom w:val="nil"/>
              <w:right w:val="nil"/>
            </w:tcBorders>
          </w:tcPr>
          <w:p w14:paraId="0194D6A1" w14:textId="77777777" w:rsidR="001803C4" w:rsidRDefault="001803C4" w:rsidP="00B60EEF"/>
        </w:tc>
      </w:tr>
      <w:tr w:rsidR="004F6502" w14:paraId="60653479" w14:textId="77777777" w:rsidTr="00174535">
        <w:trPr>
          <w:trHeight w:val="249"/>
        </w:trPr>
        <w:tc>
          <w:tcPr>
            <w:tcW w:w="992" w:type="dxa"/>
            <w:tcBorders>
              <w:top w:val="single" w:sz="5" w:space="0" w:color="000000"/>
              <w:left w:val="single" w:sz="10" w:space="0" w:color="000000"/>
              <w:bottom w:val="single" w:sz="5" w:space="0" w:color="000000"/>
              <w:right w:val="single" w:sz="5" w:space="0" w:color="000000"/>
            </w:tcBorders>
          </w:tcPr>
          <w:p w14:paraId="3679DC87" w14:textId="77777777" w:rsidR="001803C4" w:rsidRPr="00C377B9" w:rsidRDefault="0082369F" w:rsidP="00B60EEF">
            <w:pPr>
              <w:rPr>
                <w:rFonts w:asciiTheme="minorHAnsi" w:hAnsiTheme="minorHAnsi" w:cstheme="minorHAnsi"/>
                <w:sz w:val="16"/>
                <w:szCs w:val="16"/>
              </w:rPr>
            </w:pPr>
            <w:r>
              <w:rPr>
                <w:rFonts w:asciiTheme="minorHAnsi" w:hAnsiTheme="minorHAnsi" w:cstheme="minorHAnsi"/>
                <w:sz w:val="16"/>
                <w:szCs w:val="16"/>
              </w:rPr>
              <w:t>42</w:t>
            </w:r>
            <w:r w:rsidR="001803C4" w:rsidRPr="00C377B9">
              <w:rPr>
                <w:rFonts w:asciiTheme="minorHAnsi" w:hAnsiTheme="minorHAnsi" w:cstheme="minorHAnsi"/>
                <w:sz w:val="16"/>
                <w:szCs w:val="16"/>
              </w:rPr>
              <w:t>.</w:t>
            </w:r>
            <w:r w:rsidR="001803C4">
              <w:rPr>
                <w:rFonts w:asciiTheme="minorHAnsi" w:hAnsiTheme="minorHAnsi" w:cstheme="minorHAnsi"/>
                <w:sz w:val="16"/>
                <w:szCs w:val="16"/>
              </w:rPr>
              <w:t>4.2.1</w:t>
            </w:r>
          </w:p>
        </w:tc>
        <w:tc>
          <w:tcPr>
            <w:tcW w:w="4883" w:type="dxa"/>
            <w:gridSpan w:val="3"/>
            <w:tcBorders>
              <w:top w:val="single" w:sz="5" w:space="0" w:color="000000"/>
              <w:left w:val="single" w:sz="5" w:space="0" w:color="000000"/>
              <w:bottom w:val="single" w:sz="5" w:space="0" w:color="000000"/>
              <w:right w:val="single" w:sz="5" w:space="0" w:color="000000"/>
            </w:tcBorders>
          </w:tcPr>
          <w:p w14:paraId="7C0E005B" w14:textId="77777777" w:rsidR="001803C4" w:rsidRDefault="001803C4" w:rsidP="00B60EEF">
            <w:pPr>
              <w:ind w:right="-12"/>
              <w:jc w:val="both"/>
            </w:pPr>
            <w:r>
              <w:rPr>
                <w:sz w:val="14"/>
              </w:rPr>
              <w:t>Policies and procedures that guide the safe prescribing, ordering and administration of medications are implemented</w:t>
            </w:r>
          </w:p>
        </w:tc>
        <w:tc>
          <w:tcPr>
            <w:tcW w:w="735" w:type="dxa"/>
            <w:gridSpan w:val="2"/>
            <w:tcBorders>
              <w:top w:val="single" w:sz="5" w:space="0" w:color="000000"/>
              <w:left w:val="single" w:sz="5" w:space="0" w:color="000000"/>
              <w:bottom w:val="single" w:sz="4" w:space="0" w:color="auto"/>
              <w:right w:val="single" w:sz="4" w:space="0" w:color="auto"/>
            </w:tcBorders>
            <w:vAlign w:val="bottom"/>
          </w:tcPr>
          <w:p w14:paraId="403090AE" w14:textId="77777777" w:rsidR="001803C4" w:rsidRPr="004F6502" w:rsidRDefault="004F6502" w:rsidP="00B60EEF">
            <w:pPr>
              <w:rPr>
                <w:sz w:val="14"/>
              </w:rPr>
            </w:pPr>
            <w:r>
              <w:rPr>
                <w:sz w:val="14"/>
              </w:rPr>
              <w:t>1.3.2.1</w:t>
            </w:r>
          </w:p>
        </w:tc>
        <w:tc>
          <w:tcPr>
            <w:tcW w:w="618" w:type="dxa"/>
            <w:tcBorders>
              <w:top w:val="single" w:sz="4" w:space="0" w:color="auto"/>
              <w:left w:val="single" w:sz="4" w:space="0" w:color="auto"/>
              <w:bottom w:val="single" w:sz="4" w:space="0" w:color="auto"/>
              <w:right w:val="single" w:sz="4" w:space="0" w:color="auto"/>
            </w:tcBorders>
          </w:tcPr>
          <w:p w14:paraId="222B3329" w14:textId="77777777" w:rsidR="001803C4" w:rsidRDefault="004F6502" w:rsidP="00B60EEF">
            <w:pPr>
              <w:rPr>
                <w:sz w:val="14"/>
              </w:rPr>
            </w:pPr>
            <w:r>
              <w:rPr>
                <w:sz w:val="14"/>
              </w:rPr>
              <w:t>21.1.2.1</w:t>
            </w:r>
          </w:p>
          <w:p w14:paraId="6E567E77" w14:textId="77777777" w:rsidR="004F6502" w:rsidRDefault="004F6502" w:rsidP="00B60EEF">
            <w:r>
              <w:rPr>
                <w:sz w:val="14"/>
              </w:rPr>
              <w:t>21.3.1.1</w:t>
            </w:r>
          </w:p>
        </w:tc>
        <w:tc>
          <w:tcPr>
            <w:tcW w:w="675" w:type="dxa"/>
            <w:tcBorders>
              <w:top w:val="single" w:sz="4" w:space="0" w:color="auto"/>
              <w:left w:val="single" w:sz="4" w:space="0" w:color="auto"/>
              <w:bottom w:val="single" w:sz="4" w:space="0" w:color="auto"/>
              <w:right w:val="single" w:sz="4" w:space="0" w:color="auto"/>
            </w:tcBorders>
          </w:tcPr>
          <w:p w14:paraId="073E7B84" w14:textId="77777777" w:rsidR="001803C4" w:rsidRDefault="004F6502" w:rsidP="00B60EEF">
            <w:r>
              <w:rPr>
                <w:sz w:val="14"/>
              </w:rPr>
              <w:t>42.1.1.3</w:t>
            </w:r>
          </w:p>
        </w:tc>
        <w:tc>
          <w:tcPr>
            <w:tcW w:w="5535" w:type="dxa"/>
            <w:gridSpan w:val="5"/>
            <w:vMerge/>
            <w:tcBorders>
              <w:top w:val="nil"/>
              <w:left w:val="single" w:sz="4" w:space="0" w:color="auto"/>
              <w:bottom w:val="nil"/>
              <w:right w:val="nil"/>
            </w:tcBorders>
          </w:tcPr>
          <w:p w14:paraId="03153A2B" w14:textId="77777777" w:rsidR="001803C4" w:rsidRDefault="001803C4" w:rsidP="00B60EEF"/>
        </w:tc>
      </w:tr>
      <w:tr w:rsidR="004F6502" w14:paraId="09826B52"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259AF049" w14:textId="77777777" w:rsidR="001803C4" w:rsidRDefault="0082369F" w:rsidP="00B60EEF">
            <w:r>
              <w:rPr>
                <w:rFonts w:asciiTheme="minorHAnsi" w:hAnsiTheme="minorHAnsi" w:cstheme="minorHAnsi"/>
                <w:sz w:val="16"/>
                <w:szCs w:val="16"/>
              </w:rPr>
              <w:t>42</w:t>
            </w:r>
            <w:r w:rsidR="001803C4" w:rsidRPr="00C377B9">
              <w:rPr>
                <w:rFonts w:asciiTheme="minorHAnsi" w:hAnsiTheme="minorHAnsi" w:cstheme="minorHAnsi"/>
                <w:sz w:val="16"/>
                <w:szCs w:val="16"/>
              </w:rPr>
              <w:t>.</w:t>
            </w:r>
            <w:r w:rsidR="001803C4">
              <w:rPr>
                <w:rFonts w:asciiTheme="minorHAnsi" w:hAnsiTheme="minorHAnsi" w:cstheme="minorHAnsi"/>
                <w:sz w:val="16"/>
                <w:szCs w:val="16"/>
              </w:rPr>
              <w:t>4.2.2</w:t>
            </w:r>
          </w:p>
        </w:tc>
        <w:tc>
          <w:tcPr>
            <w:tcW w:w="4883" w:type="dxa"/>
            <w:gridSpan w:val="3"/>
            <w:tcBorders>
              <w:top w:val="single" w:sz="5" w:space="0" w:color="000000"/>
              <w:left w:val="single" w:sz="5" w:space="0" w:color="000000"/>
              <w:bottom w:val="single" w:sz="5" w:space="0" w:color="000000"/>
              <w:right w:val="single" w:sz="5" w:space="0" w:color="000000"/>
            </w:tcBorders>
          </w:tcPr>
          <w:p w14:paraId="4400E155" w14:textId="77777777" w:rsidR="001803C4" w:rsidRDefault="001803C4" w:rsidP="00B60EEF">
            <w:pPr>
              <w:jc w:val="both"/>
            </w:pPr>
            <w:r>
              <w:rPr>
                <w:sz w:val="14"/>
              </w:rPr>
              <w:t>Only those permitted by the organisation and by relevant laws and regulations prescribe medication.</w:t>
            </w:r>
          </w:p>
        </w:tc>
        <w:tc>
          <w:tcPr>
            <w:tcW w:w="735" w:type="dxa"/>
            <w:gridSpan w:val="2"/>
            <w:tcBorders>
              <w:top w:val="single" w:sz="4" w:space="0" w:color="auto"/>
              <w:left w:val="single" w:sz="5" w:space="0" w:color="000000"/>
              <w:bottom w:val="single" w:sz="5" w:space="0" w:color="000000"/>
              <w:right w:val="single" w:sz="4" w:space="0" w:color="auto"/>
            </w:tcBorders>
            <w:vAlign w:val="bottom"/>
          </w:tcPr>
          <w:p w14:paraId="70D15849" w14:textId="77777777" w:rsidR="004F6502" w:rsidRPr="00CC6FEF" w:rsidRDefault="004F6502" w:rsidP="00B60EEF">
            <w:pPr>
              <w:rPr>
                <w:highlight w:val="yellow"/>
              </w:rPr>
            </w:pPr>
            <w:r>
              <w:rPr>
                <w:sz w:val="14"/>
              </w:rPr>
              <w:t>42.1.1.3</w:t>
            </w:r>
          </w:p>
        </w:tc>
        <w:tc>
          <w:tcPr>
            <w:tcW w:w="618" w:type="dxa"/>
            <w:vMerge w:val="restart"/>
            <w:tcBorders>
              <w:top w:val="single" w:sz="4" w:space="0" w:color="auto"/>
              <w:left w:val="single" w:sz="4" w:space="0" w:color="auto"/>
            </w:tcBorders>
          </w:tcPr>
          <w:p w14:paraId="2A34E3A1" w14:textId="77777777" w:rsidR="001803C4" w:rsidRDefault="001803C4" w:rsidP="00B60EEF"/>
        </w:tc>
        <w:tc>
          <w:tcPr>
            <w:tcW w:w="675" w:type="dxa"/>
            <w:vMerge w:val="restart"/>
            <w:tcBorders>
              <w:top w:val="single" w:sz="4" w:space="0" w:color="auto"/>
            </w:tcBorders>
          </w:tcPr>
          <w:p w14:paraId="4A0D5BBF" w14:textId="77777777" w:rsidR="001803C4" w:rsidRDefault="001803C4" w:rsidP="00B60EEF"/>
        </w:tc>
        <w:tc>
          <w:tcPr>
            <w:tcW w:w="5535" w:type="dxa"/>
            <w:gridSpan w:val="5"/>
            <w:vMerge/>
            <w:tcBorders>
              <w:top w:val="nil"/>
              <w:left w:val="nil"/>
              <w:bottom w:val="nil"/>
              <w:right w:val="nil"/>
            </w:tcBorders>
          </w:tcPr>
          <w:p w14:paraId="7D859A6E" w14:textId="77777777" w:rsidR="001803C4" w:rsidRDefault="001803C4" w:rsidP="00B60EEF"/>
        </w:tc>
      </w:tr>
      <w:tr w:rsidR="004F6502" w14:paraId="076341EE"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6B5BD7EB" w14:textId="77777777" w:rsidR="001803C4" w:rsidRDefault="0082369F" w:rsidP="00B60EEF">
            <w:r>
              <w:rPr>
                <w:rFonts w:asciiTheme="minorHAnsi" w:hAnsiTheme="minorHAnsi" w:cstheme="minorHAnsi"/>
                <w:sz w:val="16"/>
                <w:szCs w:val="16"/>
              </w:rPr>
              <w:t>42</w:t>
            </w:r>
            <w:r w:rsidR="001803C4" w:rsidRPr="00A16066">
              <w:rPr>
                <w:rFonts w:asciiTheme="minorHAnsi" w:hAnsiTheme="minorHAnsi" w:cstheme="minorHAnsi"/>
                <w:sz w:val="16"/>
                <w:szCs w:val="16"/>
              </w:rPr>
              <w:t>.</w:t>
            </w:r>
            <w:r w:rsidR="001803C4">
              <w:rPr>
                <w:rFonts w:asciiTheme="minorHAnsi" w:hAnsiTheme="minorHAnsi" w:cstheme="minorHAnsi"/>
                <w:sz w:val="16"/>
                <w:szCs w:val="16"/>
              </w:rPr>
              <w:t>4.2.3</w:t>
            </w:r>
          </w:p>
        </w:tc>
        <w:tc>
          <w:tcPr>
            <w:tcW w:w="4883" w:type="dxa"/>
            <w:gridSpan w:val="3"/>
            <w:tcBorders>
              <w:top w:val="single" w:sz="5" w:space="0" w:color="000000"/>
              <w:left w:val="single" w:sz="5" w:space="0" w:color="000000"/>
              <w:bottom w:val="single" w:sz="5" w:space="0" w:color="000000"/>
              <w:right w:val="single" w:sz="5" w:space="0" w:color="000000"/>
            </w:tcBorders>
          </w:tcPr>
          <w:p w14:paraId="3D7735E0" w14:textId="77777777" w:rsidR="001803C4" w:rsidRDefault="001803C4" w:rsidP="00B60EEF">
            <w:pPr>
              <w:jc w:val="both"/>
            </w:pPr>
            <w:r>
              <w:rPr>
                <w:sz w:val="14"/>
              </w:rPr>
              <w:t>Only those permitted by the organisation and by relevant laws and regulations administer medications.</w:t>
            </w:r>
          </w:p>
        </w:tc>
        <w:tc>
          <w:tcPr>
            <w:tcW w:w="735" w:type="dxa"/>
            <w:gridSpan w:val="2"/>
            <w:tcBorders>
              <w:top w:val="single" w:sz="5" w:space="0" w:color="000000"/>
              <w:left w:val="single" w:sz="5" w:space="0" w:color="000000"/>
              <w:bottom w:val="single" w:sz="5" w:space="0" w:color="000000"/>
              <w:right w:val="single" w:sz="4" w:space="0" w:color="auto"/>
            </w:tcBorders>
            <w:vAlign w:val="bottom"/>
          </w:tcPr>
          <w:p w14:paraId="215AB49C" w14:textId="77777777" w:rsidR="004F6502" w:rsidRPr="00CC6FEF" w:rsidRDefault="004F6502" w:rsidP="00B60EEF">
            <w:pPr>
              <w:rPr>
                <w:highlight w:val="yellow"/>
              </w:rPr>
            </w:pPr>
            <w:r>
              <w:rPr>
                <w:sz w:val="14"/>
              </w:rPr>
              <w:t>42.1.1.3</w:t>
            </w:r>
          </w:p>
        </w:tc>
        <w:tc>
          <w:tcPr>
            <w:tcW w:w="618" w:type="dxa"/>
            <w:vMerge/>
            <w:tcBorders>
              <w:left w:val="single" w:sz="4" w:space="0" w:color="auto"/>
            </w:tcBorders>
          </w:tcPr>
          <w:p w14:paraId="2FCF7D2B" w14:textId="77777777" w:rsidR="001803C4" w:rsidRDefault="001803C4" w:rsidP="00B60EEF"/>
        </w:tc>
        <w:tc>
          <w:tcPr>
            <w:tcW w:w="675" w:type="dxa"/>
            <w:vMerge/>
          </w:tcPr>
          <w:p w14:paraId="4601B2D0" w14:textId="77777777" w:rsidR="001803C4" w:rsidRDefault="001803C4" w:rsidP="00B60EEF"/>
        </w:tc>
        <w:tc>
          <w:tcPr>
            <w:tcW w:w="5535" w:type="dxa"/>
            <w:gridSpan w:val="5"/>
            <w:vMerge/>
            <w:tcBorders>
              <w:top w:val="nil"/>
              <w:left w:val="nil"/>
              <w:bottom w:val="nil"/>
              <w:right w:val="nil"/>
            </w:tcBorders>
          </w:tcPr>
          <w:p w14:paraId="4A35A762" w14:textId="77777777" w:rsidR="001803C4" w:rsidRDefault="001803C4" w:rsidP="00B60EEF"/>
        </w:tc>
      </w:tr>
      <w:tr w:rsidR="004F6502" w14:paraId="2AC7EFD6" w14:textId="77777777" w:rsidTr="00174535">
        <w:trPr>
          <w:trHeight w:val="341"/>
        </w:trPr>
        <w:tc>
          <w:tcPr>
            <w:tcW w:w="992" w:type="dxa"/>
            <w:tcBorders>
              <w:top w:val="single" w:sz="5" w:space="0" w:color="000000"/>
              <w:left w:val="single" w:sz="10" w:space="0" w:color="000000"/>
              <w:bottom w:val="single" w:sz="5" w:space="0" w:color="000000"/>
              <w:right w:val="single" w:sz="5" w:space="0" w:color="000000"/>
            </w:tcBorders>
          </w:tcPr>
          <w:p w14:paraId="05E50D73" w14:textId="77777777" w:rsidR="001803C4" w:rsidRDefault="0082369F" w:rsidP="00B60EEF">
            <w:r>
              <w:rPr>
                <w:rFonts w:asciiTheme="minorHAnsi" w:hAnsiTheme="minorHAnsi" w:cstheme="minorHAnsi"/>
                <w:sz w:val="16"/>
                <w:szCs w:val="16"/>
              </w:rPr>
              <w:t>42</w:t>
            </w:r>
            <w:r w:rsidR="001803C4" w:rsidRPr="00A16066">
              <w:rPr>
                <w:rFonts w:asciiTheme="minorHAnsi" w:hAnsiTheme="minorHAnsi" w:cstheme="minorHAnsi"/>
                <w:sz w:val="16"/>
                <w:szCs w:val="16"/>
              </w:rPr>
              <w:t>.</w:t>
            </w:r>
            <w:r w:rsidR="001803C4">
              <w:rPr>
                <w:rFonts w:asciiTheme="minorHAnsi" w:hAnsiTheme="minorHAnsi" w:cstheme="minorHAnsi"/>
                <w:sz w:val="16"/>
                <w:szCs w:val="16"/>
              </w:rPr>
              <w:t>4.2.6</w:t>
            </w:r>
          </w:p>
        </w:tc>
        <w:tc>
          <w:tcPr>
            <w:tcW w:w="4883" w:type="dxa"/>
            <w:gridSpan w:val="3"/>
            <w:tcBorders>
              <w:top w:val="single" w:sz="5" w:space="0" w:color="000000"/>
              <w:left w:val="single" w:sz="5" w:space="0" w:color="000000"/>
              <w:bottom w:val="single" w:sz="5" w:space="0" w:color="000000"/>
              <w:right w:val="single" w:sz="5" w:space="0" w:color="000000"/>
            </w:tcBorders>
          </w:tcPr>
          <w:p w14:paraId="3F419AEB" w14:textId="77777777" w:rsidR="001803C4" w:rsidRPr="007E3A18" w:rsidRDefault="001803C4" w:rsidP="00B60EEF">
            <w:pPr>
              <w:jc w:val="both"/>
              <w:rPr>
                <w:rFonts w:asciiTheme="minorHAnsi" w:hAnsiTheme="minorHAnsi" w:cstheme="minorHAnsi"/>
                <w:sz w:val="16"/>
                <w:szCs w:val="16"/>
              </w:rPr>
            </w:pPr>
            <w:r w:rsidRPr="007E3A18">
              <w:rPr>
                <w:rFonts w:asciiTheme="minorHAnsi" w:hAnsiTheme="minorHAnsi" w:cstheme="minorHAnsi"/>
                <w:sz w:val="16"/>
                <w:szCs w:val="16"/>
              </w:rPr>
              <w:t>On admission, all current medication taken by the patient is documented in the patient record, including herbal and over-the-counter medication.</w:t>
            </w:r>
          </w:p>
        </w:tc>
        <w:tc>
          <w:tcPr>
            <w:tcW w:w="735" w:type="dxa"/>
            <w:gridSpan w:val="2"/>
            <w:tcBorders>
              <w:top w:val="single" w:sz="5" w:space="0" w:color="000000"/>
              <w:left w:val="single" w:sz="5" w:space="0" w:color="000000"/>
              <w:bottom w:val="single" w:sz="4" w:space="0" w:color="auto"/>
              <w:right w:val="single" w:sz="4" w:space="0" w:color="auto"/>
            </w:tcBorders>
            <w:vAlign w:val="bottom"/>
          </w:tcPr>
          <w:p w14:paraId="52E0EE4E" w14:textId="77777777" w:rsidR="001803C4" w:rsidRDefault="001803C4" w:rsidP="00B60EEF">
            <w:r>
              <w:rPr>
                <w:sz w:val="14"/>
              </w:rPr>
              <w:t>21.3.1.1</w:t>
            </w:r>
          </w:p>
        </w:tc>
        <w:tc>
          <w:tcPr>
            <w:tcW w:w="618" w:type="dxa"/>
            <w:vMerge/>
            <w:tcBorders>
              <w:left w:val="single" w:sz="4" w:space="0" w:color="auto"/>
            </w:tcBorders>
          </w:tcPr>
          <w:p w14:paraId="1A230460" w14:textId="77777777" w:rsidR="001803C4" w:rsidRDefault="001803C4" w:rsidP="00B60EEF"/>
        </w:tc>
        <w:tc>
          <w:tcPr>
            <w:tcW w:w="675" w:type="dxa"/>
            <w:vMerge/>
          </w:tcPr>
          <w:p w14:paraId="4C6B88C7" w14:textId="77777777" w:rsidR="001803C4" w:rsidRDefault="001803C4" w:rsidP="00B60EEF"/>
        </w:tc>
        <w:tc>
          <w:tcPr>
            <w:tcW w:w="5535" w:type="dxa"/>
            <w:gridSpan w:val="5"/>
            <w:vMerge/>
            <w:tcBorders>
              <w:top w:val="nil"/>
              <w:left w:val="nil"/>
              <w:bottom w:val="nil"/>
              <w:right w:val="nil"/>
            </w:tcBorders>
          </w:tcPr>
          <w:p w14:paraId="546B1315" w14:textId="77777777" w:rsidR="001803C4" w:rsidRDefault="001803C4" w:rsidP="00B60EEF"/>
        </w:tc>
      </w:tr>
      <w:tr w:rsidR="00B755B0" w14:paraId="603B5E12" w14:textId="77777777" w:rsidTr="00174535">
        <w:trPr>
          <w:trHeight w:val="341"/>
        </w:trPr>
        <w:tc>
          <w:tcPr>
            <w:tcW w:w="1031" w:type="dxa"/>
            <w:gridSpan w:val="2"/>
            <w:tcBorders>
              <w:top w:val="single" w:sz="5" w:space="0" w:color="000000"/>
              <w:left w:val="single" w:sz="10" w:space="0" w:color="000000"/>
              <w:bottom w:val="single" w:sz="5" w:space="0" w:color="000000"/>
              <w:right w:val="single" w:sz="5" w:space="0" w:color="000000"/>
            </w:tcBorders>
          </w:tcPr>
          <w:p w14:paraId="5348AB19" w14:textId="77777777" w:rsidR="001803C4" w:rsidRDefault="0082369F" w:rsidP="00B60EEF">
            <w:r>
              <w:rPr>
                <w:rFonts w:asciiTheme="minorHAnsi" w:hAnsiTheme="minorHAnsi" w:cstheme="minorHAnsi"/>
                <w:sz w:val="16"/>
                <w:szCs w:val="16"/>
              </w:rPr>
              <w:t>42</w:t>
            </w:r>
            <w:r w:rsidR="001803C4" w:rsidRPr="00A16066">
              <w:rPr>
                <w:rFonts w:asciiTheme="minorHAnsi" w:hAnsiTheme="minorHAnsi" w:cstheme="minorHAnsi"/>
                <w:sz w:val="16"/>
                <w:szCs w:val="16"/>
              </w:rPr>
              <w:t>.</w:t>
            </w:r>
            <w:r w:rsidR="001803C4">
              <w:rPr>
                <w:rFonts w:asciiTheme="minorHAnsi" w:hAnsiTheme="minorHAnsi" w:cstheme="minorHAnsi"/>
                <w:sz w:val="16"/>
                <w:szCs w:val="16"/>
              </w:rPr>
              <w:t>4.2.7</w:t>
            </w:r>
          </w:p>
        </w:tc>
        <w:tc>
          <w:tcPr>
            <w:tcW w:w="4785" w:type="dxa"/>
            <w:tcBorders>
              <w:top w:val="single" w:sz="4" w:space="0" w:color="auto"/>
              <w:left w:val="single" w:sz="5" w:space="0" w:color="000000"/>
              <w:bottom w:val="single" w:sz="5" w:space="0" w:color="000000"/>
              <w:right w:val="single" w:sz="4" w:space="0" w:color="auto"/>
            </w:tcBorders>
          </w:tcPr>
          <w:p w14:paraId="25D8CD6D" w14:textId="77777777" w:rsidR="001803C4" w:rsidRPr="008D0056" w:rsidRDefault="001803C4" w:rsidP="00B60EEF">
            <w:pPr>
              <w:jc w:val="both"/>
              <w:rPr>
                <w:rFonts w:asciiTheme="minorHAnsi" w:hAnsiTheme="minorHAnsi" w:cstheme="minorHAnsi"/>
                <w:sz w:val="16"/>
                <w:szCs w:val="16"/>
              </w:rPr>
            </w:pPr>
            <w:r w:rsidRPr="008D0056">
              <w:rPr>
                <w:rFonts w:asciiTheme="minorHAnsi" w:hAnsiTheme="minorHAnsi" w:cstheme="minorHAnsi"/>
                <w:sz w:val="16"/>
                <w:szCs w:val="16"/>
              </w:rPr>
              <w:t>Verbal and telephonic medication prescriptions are documented according to organisational policy</w:t>
            </w:r>
          </w:p>
        </w:tc>
        <w:tc>
          <w:tcPr>
            <w:tcW w:w="734" w:type="dxa"/>
            <w:gridSpan w:val="2"/>
            <w:tcBorders>
              <w:top w:val="single" w:sz="4" w:space="0" w:color="auto"/>
              <w:left w:val="single" w:sz="4" w:space="0" w:color="auto"/>
              <w:bottom w:val="single" w:sz="4" w:space="0" w:color="auto"/>
              <w:right w:val="single" w:sz="4" w:space="0" w:color="auto"/>
            </w:tcBorders>
          </w:tcPr>
          <w:p w14:paraId="094DA54B" w14:textId="77777777" w:rsidR="001803C4" w:rsidRDefault="001803C4" w:rsidP="00B60EEF">
            <w:pPr>
              <w:rPr>
                <w:color w:val="FF0000"/>
                <w:sz w:val="14"/>
              </w:rPr>
            </w:pPr>
            <w:r w:rsidRPr="00852905">
              <w:rPr>
                <w:color w:val="FF0000"/>
                <w:sz w:val="14"/>
              </w:rPr>
              <w:t>7.2.2.1</w:t>
            </w:r>
          </w:p>
          <w:p w14:paraId="02CAE7CC" w14:textId="77777777" w:rsidR="00B60EEF" w:rsidRDefault="00B60EEF" w:rsidP="00B60EEF"/>
        </w:tc>
        <w:tc>
          <w:tcPr>
            <w:tcW w:w="1353" w:type="dxa"/>
            <w:gridSpan w:val="3"/>
            <w:tcBorders>
              <w:top w:val="single" w:sz="4" w:space="0" w:color="auto"/>
              <w:left w:val="single" w:sz="4" w:space="0" w:color="auto"/>
              <w:bottom w:val="single" w:sz="4" w:space="0" w:color="auto"/>
              <w:right w:val="single" w:sz="4" w:space="0" w:color="auto"/>
            </w:tcBorders>
          </w:tcPr>
          <w:p w14:paraId="3D2B1D67" w14:textId="77777777" w:rsidR="00B755B0" w:rsidRPr="00B755B0" w:rsidRDefault="00B755B0" w:rsidP="00B755B0">
            <w:pPr>
              <w:rPr>
                <w:color w:val="auto"/>
                <w:sz w:val="14"/>
              </w:rPr>
            </w:pPr>
            <w:r w:rsidRPr="00B755B0">
              <w:rPr>
                <w:color w:val="auto"/>
                <w:sz w:val="14"/>
              </w:rPr>
              <w:t>21.3.1.1</w:t>
            </w:r>
          </w:p>
          <w:p w14:paraId="3A13DD46" w14:textId="77777777" w:rsidR="001803C4" w:rsidRDefault="001803C4" w:rsidP="00B60EEF"/>
        </w:tc>
        <w:tc>
          <w:tcPr>
            <w:tcW w:w="1084" w:type="dxa"/>
            <w:tcBorders>
              <w:top w:val="single" w:sz="4" w:space="0" w:color="auto"/>
              <w:left w:val="single" w:sz="4" w:space="0" w:color="auto"/>
              <w:bottom w:val="single" w:sz="4" w:space="0" w:color="auto"/>
              <w:right w:val="single" w:sz="4" w:space="0" w:color="auto"/>
            </w:tcBorders>
          </w:tcPr>
          <w:p w14:paraId="271CA3A4" w14:textId="77777777" w:rsidR="00B755B0" w:rsidRDefault="00B755B0" w:rsidP="00B755B0">
            <w:pPr>
              <w:rPr>
                <w:rFonts w:asciiTheme="minorHAnsi" w:hAnsiTheme="minorHAnsi" w:cstheme="minorHAnsi"/>
                <w:sz w:val="16"/>
                <w:szCs w:val="16"/>
              </w:rPr>
            </w:pPr>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4.2.8</w:t>
            </w:r>
          </w:p>
          <w:p w14:paraId="10BEA2EC" w14:textId="77777777" w:rsidR="001803C4" w:rsidRDefault="00B755B0" w:rsidP="00B755B0">
            <w:r w:rsidRPr="00D25A77">
              <w:rPr>
                <w:rFonts w:asciiTheme="minorHAnsi" w:hAnsiTheme="minorHAnsi" w:cstheme="minorHAnsi"/>
                <w:color w:val="FF0000"/>
                <w:sz w:val="16"/>
                <w:szCs w:val="16"/>
              </w:rPr>
              <w:t>42.4.2.9</w:t>
            </w:r>
          </w:p>
        </w:tc>
        <w:tc>
          <w:tcPr>
            <w:tcW w:w="0" w:type="auto"/>
            <w:gridSpan w:val="4"/>
            <w:tcBorders>
              <w:left w:val="single" w:sz="4" w:space="0" w:color="auto"/>
            </w:tcBorders>
          </w:tcPr>
          <w:p w14:paraId="7C7CF120" w14:textId="77777777" w:rsidR="001803C4" w:rsidRDefault="001803C4" w:rsidP="00B60EEF"/>
        </w:tc>
      </w:tr>
      <w:tr w:rsidR="00D25A77" w14:paraId="5001C2AB" w14:textId="77777777" w:rsidTr="00174535">
        <w:trPr>
          <w:trHeight w:val="341"/>
        </w:trPr>
        <w:tc>
          <w:tcPr>
            <w:tcW w:w="1031" w:type="dxa"/>
            <w:gridSpan w:val="2"/>
            <w:tcBorders>
              <w:top w:val="single" w:sz="5" w:space="0" w:color="000000"/>
              <w:left w:val="single" w:sz="10" w:space="0" w:color="000000"/>
              <w:bottom w:val="single" w:sz="5" w:space="0" w:color="000000"/>
              <w:right w:val="single" w:sz="5" w:space="0" w:color="000000"/>
            </w:tcBorders>
          </w:tcPr>
          <w:p w14:paraId="6094C5B5" w14:textId="77777777" w:rsidR="00D25A77" w:rsidRDefault="00D25A77" w:rsidP="00B60EEF">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4.2.8</w:t>
            </w:r>
          </w:p>
        </w:tc>
        <w:tc>
          <w:tcPr>
            <w:tcW w:w="4785" w:type="dxa"/>
            <w:tcBorders>
              <w:top w:val="single" w:sz="5" w:space="0" w:color="000000"/>
              <w:left w:val="single" w:sz="5" w:space="0" w:color="000000"/>
              <w:bottom w:val="single" w:sz="5" w:space="0" w:color="000000"/>
              <w:right w:val="single" w:sz="5" w:space="0" w:color="000000"/>
            </w:tcBorders>
          </w:tcPr>
          <w:p w14:paraId="4671A38B" w14:textId="77777777" w:rsidR="00D25A77" w:rsidRDefault="00D25A77" w:rsidP="00B60EEF">
            <w:pPr>
              <w:ind w:firstLine="103"/>
            </w:pPr>
            <w:r>
              <w:rPr>
                <w:sz w:val="14"/>
              </w:rPr>
              <w:t>There is evidence that patients are identified before medications are administered.</w:t>
            </w:r>
          </w:p>
        </w:tc>
        <w:tc>
          <w:tcPr>
            <w:tcW w:w="734" w:type="dxa"/>
            <w:gridSpan w:val="2"/>
            <w:tcBorders>
              <w:top w:val="single" w:sz="4" w:space="0" w:color="auto"/>
              <w:left w:val="single" w:sz="5" w:space="0" w:color="000000"/>
              <w:bottom w:val="single" w:sz="5" w:space="0" w:color="000000"/>
              <w:right w:val="single" w:sz="4" w:space="0" w:color="auto"/>
            </w:tcBorders>
            <w:vAlign w:val="bottom"/>
          </w:tcPr>
          <w:p w14:paraId="109BEFD4" w14:textId="77777777" w:rsidR="00D25A77" w:rsidRDefault="00D25A77" w:rsidP="00B60EEF">
            <w:r>
              <w:rPr>
                <w:sz w:val="14"/>
              </w:rPr>
              <w:t>7.2.1.3</w:t>
            </w:r>
          </w:p>
        </w:tc>
        <w:tc>
          <w:tcPr>
            <w:tcW w:w="1353" w:type="dxa"/>
            <w:gridSpan w:val="3"/>
            <w:tcBorders>
              <w:left w:val="single" w:sz="4" w:space="0" w:color="auto"/>
            </w:tcBorders>
          </w:tcPr>
          <w:p w14:paraId="494C53CF" w14:textId="77777777" w:rsidR="00D25A77" w:rsidRDefault="00D25A77" w:rsidP="00B60EEF">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5535" w:type="dxa"/>
            <w:gridSpan w:val="5"/>
            <w:tcBorders>
              <w:left w:val="single" w:sz="4" w:space="0" w:color="auto"/>
            </w:tcBorders>
          </w:tcPr>
          <w:p w14:paraId="10380418" w14:textId="77777777" w:rsidR="00D25A77" w:rsidRDefault="00D25A77" w:rsidP="00D25A77"/>
        </w:tc>
      </w:tr>
      <w:tr w:rsidR="00B60EEF" w14:paraId="087B0487" w14:textId="77777777" w:rsidTr="00174535">
        <w:tblPrEx>
          <w:tblBorders>
            <w:top w:val="single" w:sz="4" w:space="0" w:color="auto"/>
          </w:tblBorders>
          <w:tblCellMar>
            <w:left w:w="108" w:type="dxa"/>
            <w:right w:w="108" w:type="dxa"/>
          </w:tblCellMar>
          <w:tblLook w:val="0000" w:firstRow="0" w:lastRow="0" w:firstColumn="0" w:lastColumn="0" w:noHBand="0" w:noVBand="0"/>
        </w:tblPrEx>
        <w:trPr>
          <w:gridBefore w:val="5"/>
          <w:gridAfter w:val="3"/>
          <w:wBefore w:w="6550" w:type="dxa"/>
          <w:wAfter w:w="4404" w:type="dxa"/>
          <w:trHeight w:val="100"/>
        </w:trPr>
        <w:tc>
          <w:tcPr>
            <w:tcW w:w="2484" w:type="dxa"/>
            <w:gridSpan w:val="5"/>
            <w:tcBorders>
              <w:top w:val="single" w:sz="4" w:space="0" w:color="auto"/>
            </w:tcBorders>
          </w:tcPr>
          <w:p w14:paraId="6E95EB91" w14:textId="77777777" w:rsidR="00B60EEF" w:rsidRDefault="00B60EEF" w:rsidP="00B60EEF"/>
        </w:tc>
      </w:tr>
      <w:tr w:rsidR="001803C4" w14:paraId="758047B1" w14:textId="77777777" w:rsidTr="00174535">
        <w:tblPrEx>
          <w:tblCellMar>
            <w:top w:w="11" w:type="dxa"/>
          </w:tblCellMar>
        </w:tblPrEx>
        <w:trPr>
          <w:gridAfter w:val="1"/>
          <w:wAfter w:w="38" w:type="dxa"/>
          <w:trHeight w:val="169"/>
        </w:trPr>
        <w:tc>
          <w:tcPr>
            <w:tcW w:w="992" w:type="dxa"/>
            <w:tcBorders>
              <w:top w:val="single" w:sz="5" w:space="0" w:color="000000"/>
              <w:left w:val="single" w:sz="5" w:space="0" w:color="000000"/>
              <w:bottom w:val="single" w:sz="5" w:space="0" w:color="000000"/>
              <w:right w:val="single" w:sz="5" w:space="0" w:color="000000"/>
            </w:tcBorders>
            <w:shd w:val="clear" w:color="auto" w:fill="D9D9D9"/>
          </w:tcPr>
          <w:p w14:paraId="7269636A" w14:textId="77777777" w:rsidR="001803C4" w:rsidRDefault="001803C4" w:rsidP="00A012BF">
            <w:pPr>
              <w:ind w:right="25"/>
              <w:jc w:val="center"/>
            </w:pPr>
            <w:r>
              <w:rPr>
                <w:sz w:val="14"/>
              </w:rPr>
              <w:t>Criteria</w:t>
            </w:r>
          </w:p>
        </w:tc>
        <w:tc>
          <w:tcPr>
            <w:tcW w:w="4883" w:type="dxa"/>
            <w:gridSpan w:val="3"/>
            <w:tcBorders>
              <w:top w:val="single" w:sz="5" w:space="0" w:color="000000"/>
              <w:left w:val="single" w:sz="5" w:space="0" w:color="000000"/>
              <w:bottom w:val="single" w:sz="5" w:space="0" w:color="000000"/>
              <w:right w:val="single" w:sz="5" w:space="0" w:color="000000"/>
            </w:tcBorders>
            <w:shd w:val="clear" w:color="auto" w:fill="D9D9D9"/>
          </w:tcPr>
          <w:p w14:paraId="5017D870" w14:textId="77777777" w:rsidR="001803C4" w:rsidRDefault="001803C4" w:rsidP="00A012BF">
            <w:pPr>
              <w:ind w:right="30"/>
              <w:jc w:val="center"/>
            </w:pPr>
            <w:r>
              <w:rPr>
                <w:sz w:val="14"/>
              </w:rPr>
              <w:t>Criteria Description</w:t>
            </w:r>
          </w:p>
        </w:tc>
        <w:tc>
          <w:tcPr>
            <w:tcW w:w="2028" w:type="dxa"/>
            <w:gridSpan w:val="4"/>
            <w:tcBorders>
              <w:top w:val="single" w:sz="5" w:space="0" w:color="000000"/>
              <w:left w:val="single" w:sz="5" w:space="0" w:color="000000"/>
              <w:bottom w:val="single" w:sz="5" w:space="0" w:color="000000"/>
              <w:right w:val="nil"/>
            </w:tcBorders>
            <w:shd w:val="clear" w:color="auto" w:fill="D9D9D9"/>
          </w:tcPr>
          <w:p w14:paraId="3DD70F23" w14:textId="77777777" w:rsidR="001803C4" w:rsidRDefault="001803C4" w:rsidP="00A012BF"/>
        </w:tc>
        <w:tc>
          <w:tcPr>
            <w:tcW w:w="1084" w:type="dxa"/>
            <w:tcBorders>
              <w:top w:val="single" w:sz="5" w:space="0" w:color="000000"/>
              <w:left w:val="nil"/>
              <w:bottom w:val="single" w:sz="5" w:space="0" w:color="000000"/>
              <w:right w:val="nil"/>
            </w:tcBorders>
            <w:shd w:val="clear" w:color="auto" w:fill="D9D9D9"/>
          </w:tcPr>
          <w:p w14:paraId="7E6C925E" w14:textId="77777777" w:rsidR="001803C4" w:rsidRDefault="001803C4" w:rsidP="00A012BF"/>
        </w:tc>
        <w:tc>
          <w:tcPr>
            <w:tcW w:w="47" w:type="dxa"/>
            <w:tcBorders>
              <w:top w:val="single" w:sz="5" w:space="0" w:color="000000"/>
              <w:left w:val="nil"/>
              <w:bottom w:val="single" w:sz="5" w:space="0" w:color="000000"/>
              <w:right w:val="nil"/>
            </w:tcBorders>
            <w:shd w:val="clear" w:color="auto" w:fill="D9D9D9"/>
          </w:tcPr>
          <w:p w14:paraId="26382C7E" w14:textId="77777777" w:rsidR="001803C4" w:rsidRDefault="001803C4" w:rsidP="00A012BF"/>
        </w:tc>
        <w:tc>
          <w:tcPr>
            <w:tcW w:w="4366" w:type="dxa"/>
            <w:gridSpan w:val="2"/>
            <w:tcBorders>
              <w:top w:val="single" w:sz="5" w:space="0" w:color="000000"/>
              <w:left w:val="nil"/>
              <w:bottom w:val="single" w:sz="5" w:space="0" w:color="000000"/>
              <w:right w:val="nil"/>
            </w:tcBorders>
            <w:shd w:val="clear" w:color="auto" w:fill="D9D9D9"/>
          </w:tcPr>
          <w:p w14:paraId="540F997E" w14:textId="77777777" w:rsidR="001803C4" w:rsidRDefault="001803C4" w:rsidP="00A012BF">
            <w:pPr>
              <w:ind w:left="571"/>
            </w:pPr>
            <w:r>
              <w:rPr>
                <w:sz w:val="14"/>
              </w:rPr>
              <w:t>Linked Criteria</w:t>
            </w:r>
          </w:p>
        </w:tc>
      </w:tr>
      <w:tr w:rsidR="001803C4" w14:paraId="493CDD60"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554B5819" w14:textId="77777777" w:rsidR="001803C4" w:rsidRDefault="005340F2" w:rsidP="00A012BF">
            <w:r>
              <w:rPr>
                <w:rFonts w:asciiTheme="minorHAnsi" w:hAnsiTheme="minorHAnsi" w:cstheme="minorHAnsi"/>
                <w:sz w:val="16"/>
                <w:szCs w:val="16"/>
              </w:rPr>
              <w:lastRenderedPageBreak/>
              <w:t>42</w:t>
            </w:r>
            <w:r w:rsidR="001803C4">
              <w:rPr>
                <w:rFonts w:asciiTheme="minorHAnsi" w:hAnsiTheme="minorHAnsi" w:cstheme="minorHAnsi"/>
                <w:sz w:val="16"/>
                <w:szCs w:val="16"/>
              </w:rPr>
              <w:t>.4.2.9</w:t>
            </w:r>
          </w:p>
        </w:tc>
        <w:tc>
          <w:tcPr>
            <w:tcW w:w="4883" w:type="dxa"/>
            <w:gridSpan w:val="3"/>
            <w:tcBorders>
              <w:top w:val="single" w:sz="5" w:space="0" w:color="000000"/>
              <w:left w:val="single" w:sz="5" w:space="0" w:color="000000"/>
              <w:bottom w:val="single" w:sz="5" w:space="0" w:color="000000"/>
              <w:right w:val="single" w:sz="5" w:space="0" w:color="000000"/>
            </w:tcBorders>
          </w:tcPr>
          <w:p w14:paraId="467F883B" w14:textId="77777777" w:rsidR="001803C4" w:rsidRDefault="001803C4" w:rsidP="00A012BF">
            <w:pPr>
              <w:ind w:left="5"/>
            </w:pPr>
            <w:r>
              <w:rPr>
                <w:color w:val="FF0000"/>
                <w:sz w:val="14"/>
              </w:rPr>
              <w:t>Medications are checked against the original prescriptions and administered as prescribed.</w:t>
            </w:r>
          </w:p>
        </w:tc>
        <w:tc>
          <w:tcPr>
            <w:tcW w:w="1353" w:type="dxa"/>
            <w:gridSpan w:val="3"/>
            <w:tcBorders>
              <w:top w:val="single" w:sz="5" w:space="0" w:color="000000"/>
              <w:left w:val="single" w:sz="5" w:space="0" w:color="000000"/>
              <w:bottom w:val="single" w:sz="4" w:space="0" w:color="auto"/>
              <w:right w:val="single" w:sz="4" w:space="0" w:color="auto"/>
            </w:tcBorders>
            <w:vAlign w:val="bottom"/>
          </w:tcPr>
          <w:p w14:paraId="259A0E69" w14:textId="77777777" w:rsidR="001803C4" w:rsidRDefault="001803C4" w:rsidP="00A012BF">
            <w:r>
              <w:rPr>
                <w:sz w:val="14"/>
              </w:rPr>
              <w:t>1.2.6.6</w:t>
            </w:r>
          </w:p>
        </w:tc>
        <w:tc>
          <w:tcPr>
            <w:tcW w:w="675" w:type="dxa"/>
            <w:tcBorders>
              <w:top w:val="single" w:sz="5" w:space="0" w:color="000000"/>
              <w:left w:val="single" w:sz="4" w:space="0" w:color="auto"/>
              <w:bottom w:val="single" w:sz="4" w:space="0" w:color="auto"/>
              <w:right w:val="single" w:sz="5" w:space="0" w:color="000000"/>
            </w:tcBorders>
          </w:tcPr>
          <w:p w14:paraId="222796DB" w14:textId="77777777" w:rsidR="001803C4" w:rsidRDefault="00D25A77" w:rsidP="00A012BF">
            <w:pPr>
              <w:ind w:left="1"/>
              <w:rPr>
                <w:sz w:val="14"/>
              </w:rPr>
            </w:pPr>
            <w:r>
              <w:rPr>
                <w:sz w:val="14"/>
              </w:rPr>
              <w:t>21.3.1.1</w:t>
            </w:r>
          </w:p>
        </w:tc>
        <w:tc>
          <w:tcPr>
            <w:tcW w:w="1084" w:type="dxa"/>
            <w:tcBorders>
              <w:top w:val="single" w:sz="5" w:space="0" w:color="000000"/>
              <w:left w:val="single" w:sz="5" w:space="0" w:color="000000"/>
              <w:bottom w:val="single" w:sz="4" w:space="0" w:color="auto"/>
              <w:right w:val="single" w:sz="4" w:space="0" w:color="auto"/>
            </w:tcBorders>
          </w:tcPr>
          <w:p w14:paraId="63D318B0" w14:textId="77777777" w:rsidR="001803C4" w:rsidRDefault="00D25A77" w:rsidP="00A012BF">
            <w:pPr>
              <w:rPr>
                <w:sz w:val="14"/>
              </w:rPr>
            </w:pPr>
            <w:r>
              <w:rPr>
                <w:rFonts w:asciiTheme="minorHAnsi" w:hAnsiTheme="minorHAnsi" w:cstheme="minorHAnsi"/>
                <w:sz w:val="16"/>
                <w:szCs w:val="16"/>
              </w:rPr>
              <w:t>42</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670" w:type="dxa"/>
            <w:gridSpan w:val="2"/>
            <w:tcBorders>
              <w:left w:val="single" w:sz="4" w:space="0" w:color="auto"/>
            </w:tcBorders>
            <w:vAlign w:val="bottom"/>
          </w:tcPr>
          <w:p w14:paraId="3466FC91" w14:textId="77777777" w:rsidR="001803C4" w:rsidRDefault="001803C4" w:rsidP="00A012BF">
            <w:pPr>
              <w:rPr>
                <w:sz w:val="14"/>
              </w:rPr>
            </w:pPr>
          </w:p>
        </w:tc>
        <w:tc>
          <w:tcPr>
            <w:tcW w:w="0" w:type="auto"/>
            <w:tcBorders>
              <w:top w:val="nil"/>
              <w:left w:val="nil"/>
              <w:bottom w:val="nil"/>
              <w:right w:val="nil"/>
            </w:tcBorders>
          </w:tcPr>
          <w:p w14:paraId="6DF41E57" w14:textId="77777777" w:rsidR="001803C4" w:rsidRDefault="001803C4" w:rsidP="00A012BF"/>
        </w:tc>
      </w:tr>
      <w:tr w:rsidR="001803C4" w14:paraId="6C5C4044"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3F0589C3" w14:textId="77777777" w:rsidR="001803C4" w:rsidRDefault="005340F2" w:rsidP="00A012BF">
            <w:r>
              <w:rPr>
                <w:rFonts w:asciiTheme="minorHAnsi" w:hAnsiTheme="minorHAnsi" w:cstheme="minorHAnsi"/>
                <w:sz w:val="16"/>
                <w:szCs w:val="16"/>
              </w:rPr>
              <w:t>42</w:t>
            </w:r>
            <w:r w:rsidR="001803C4" w:rsidRPr="00CD1DA4">
              <w:rPr>
                <w:rFonts w:asciiTheme="minorHAnsi" w:hAnsiTheme="minorHAnsi" w:cstheme="minorHAnsi"/>
                <w:sz w:val="16"/>
                <w:szCs w:val="16"/>
              </w:rPr>
              <w:t>.</w:t>
            </w:r>
            <w:r w:rsidR="001803C4">
              <w:rPr>
                <w:rFonts w:asciiTheme="minorHAnsi" w:hAnsiTheme="minorHAnsi" w:cstheme="minorHAnsi"/>
                <w:sz w:val="16"/>
                <w:szCs w:val="16"/>
              </w:rPr>
              <w:t>4.2.11</w:t>
            </w:r>
          </w:p>
        </w:tc>
        <w:tc>
          <w:tcPr>
            <w:tcW w:w="4883" w:type="dxa"/>
            <w:gridSpan w:val="3"/>
            <w:tcBorders>
              <w:top w:val="single" w:sz="5" w:space="0" w:color="000000"/>
              <w:left w:val="single" w:sz="5" w:space="0" w:color="000000"/>
              <w:bottom w:val="single" w:sz="5" w:space="0" w:color="000000"/>
              <w:right w:val="single" w:sz="5" w:space="0" w:color="000000"/>
            </w:tcBorders>
          </w:tcPr>
          <w:p w14:paraId="5282C82B" w14:textId="77777777" w:rsidR="001803C4" w:rsidRDefault="001803C4" w:rsidP="00A012BF">
            <w:r>
              <w:rPr>
                <w:sz w:val="14"/>
              </w:rPr>
              <w:t>Healthcare professionals monitor medication effects on patients collaboratively.</w:t>
            </w:r>
          </w:p>
        </w:tc>
        <w:tc>
          <w:tcPr>
            <w:tcW w:w="1353" w:type="dxa"/>
            <w:gridSpan w:val="3"/>
            <w:tcBorders>
              <w:top w:val="single" w:sz="5" w:space="0" w:color="000000"/>
              <w:left w:val="single" w:sz="5" w:space="0" w:color="000000"/>
              <w:bottom w:val="single" w:sz="5" w:space="0" w:color="000000"/>
              <w:right w:val="single" w:sz="4" w:space="0" w:color="auto"/>
            </w:tcBorders>
          </w:tcPr>
          <w:p w14:paraId="7E45FAA6" w14:textId="77777777" w:rsidR="001803C4" w:rsidRDefault="001803C4" w:rsidP="00A012BF">
            <w:pPr>
              <w:rPr>
                <w:sz w:val="14"/>
              </w:rPr>
            </w:pPr>
            <w:r>
              <w:rPr>
                <w:sz w:val="14"/>
              </w:rPr>
              <w:t xml:space="preserve">21.1.2.1 </w:t>
            </w:r>
          </w:p>
          <w:p w14:paraId="5DADBB1F" w14:textId="77777777" w:rsidR="001803C4" w:rsidRDefault="001803C4" w:rsidP="00A012BF">
            <w:r>
              <w:rPr>
                <w:sz w:val="14"/>
              </w:rPr>
              <w:t>21.9.1.2</w:t>
            </w:r>
          </w:p>
        </w:tc>
        <w:tc>
          <w:tcPr>
            <w:tcW w:w="675" w:type="dxa"/>
            <w:tcBorders>
              <w:top w:val="single" w:sz="4" w:space="0" w:color="auto"/>
              <w:left w:val="single" w:sz="4" w:space="0" w:color="auto"/>
              <w:bottom w:val="single" w:sz="4" w:space="0" w:color="auto"/>
            </w:tcBorders>
          </w:tcPr>
          <w:p w14:paraId="6CF0882C" w14:textId="77777777" w:rsidR="001803C4" w:rsidRDefault="001803C4" w:rsidP="00A012BF">
            <w:pPr>
              <w:ind w:left="1"/>
              <w:rPr>
                <w:sz w:val="14"/>
              </w:rPr>
            </w:pPr>
          </w:p>
        </w:tc>
        <w:tc>
          <w:tcPr>
            <w:tcW w:w="1084" w:type="dxa"/>
            <w:tcBorders>
              <w:top w:val="single" w:sz="4" w:space="0" w:color="auto"/>
              <w:bottom w:val="single" w:sz="4" w:space="0" w:color="auto"/>
            </w:tcBorders>
          </w:tcPr>
          <w:p w14:paraId="62A5001C" w14:textId="77777777" w:rsidR="001803C4" w:rsidRDefault="001803C4" w:rsidP="00A012BF">
            <w:pPr>
              <w:rPr>
                <w:sz w:val="14"/>
              </w:rPr>
            </w:pPr>
          </w:p>
        </w:tc>
        <w:tc>
          <w:tcPr>
            <w:tcW w:w="670" w:type="dxa"/>
            <w:gridSpan w:val="2"/>
            <w:vAlign w:val="bottom"/>
          </w:tcPr>
          <w:p w14:paraId="6F022363" w14:textId="77777777" w:rsidR="001803C4" w:rsidRDefault="001803C4" w:rsidP="00A012BF">
            <w:pPr>
              <w:rPr>
                <w:sz w:val="14"/>
              </w:rPr>
            </w:pPr>
          </w:p>
        </w:tc>
        <w:tc>
          <w:tcPr>
            <w:tcW w:w="0" w:type="auto"/>
            <w:tcBorders>
              <w:top w:val="nil"/>
              <w:left w:val="nil"/>
              <w:bottom w:val="nil"/>
              <w:right w:val="nil"/>
            </w:tcBorders>
          </w:tcPr>
          <w:p w14:paraId="4014786A" w14:textId="77777777" w:rsidR="001803C4" w:rsidRDefault="001803C4" w:rsidP="00A012BF"/>
        </w:tc>
      </w:tr>
      <w:tr w:rsidR="00D65D35" w14:paraId="28E0A692"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2A1A4EAA" w14:textId="77777777" w:rsidR="00D65D35" w:rsidRDefault="00D65D35" w:rsidP="00D65D35">
            <w:r>
              <w:rPr>
                <w:rFonts w:asciiTheme="minorHAnsi" w:hAnsiTheme="minorHAnsi" w:cstheme="minorHAnsi"/>
                <w:sz w:val="16"/>
                <w:szCs w:val="16"/>
              </w:rPr>
              <w:t>42</w:t>
            </w:r>
            <w:r w:rsidRPr="00871F79">
              <w:rPr>
                <w:rFonts w:asciiTheme="minorHAnsi" w:hAnsiTheme="minorHAnsi" w:cstheme="minorHAnsi"/>
                <w:sz w:val="16"/>
                <w:szCs w:val="16"/>
              </w:rPr>
              <w:t>.</w:t>
            </w:r>
            <w:r>
              <w:rPr>
                <w:rFonts w:asciiTheme="minorHAnsi" w:hAnsiTheme="minorHAnsi" w:cstheme="minorHAnsi"/>
                <w:sz w:val="16"/>
                <w:szCs w:val="16"/>
              </w:rPr>
              <w:t>4.2.13</w:t>
            </w:r>
          </w:p>
        </w:tc>
        <w:tc>
          <w:tcPr>
            <w:tcW w:w="4883" w:type="dxa"/>
            <w:gridSpan w:val="3"/>
            <w:tcBorders>
              <w:top w:val="single" w:sz="5" w:space="0" w:color="000000"/>
              <w:left w:val="single" w:sz="5" w:space="0" w:color="000000"/>
              <w:bottom w:val="single" w:sz="5" w:space="0" w:color="000000"/>
              <w:right w:val="single" w:sz="5" w:space="0" w:color="000000"/>
            </w:tcBorders>
          </w:tcPr>
          <w:p w14:paraId="4E48A134" w14:textId="77777777" w:rsidR="00D65D35" w:rsidRDefault="00D65D35" w:rsidP="00D65D35">
            <w:pPr>
              <w:jc w:val="both"/>
            </w:pPr>
            <w:r>
              <w:rPr>
                <w:sz w:val="14"/>
              </w:rPr>
              <w:t>Adverse Drug Reactions (ADR) are observed, recorded and reported through a process and within a time frame defined by the organisation.</w:t>
            </w:r>
          </w:p>
        </w:tc>
        <w:tc>
          <w:tcPr>
            <w:tcW w:w="1353" w:type="dxa"/>
            <w:gridSpan w:val="3"/>
            <w:tcBorders>
              <w:top w:val="single" w:sz="5" w:space="0" w:color="000000"/>
              <w:left w:val="single" w:sz="5" w:space="0" w:color="000000"/>
              <w:bottom w:val="single" w:sz="5" w:space="0" w:color="000000"/>
              <w:right w:val="single" w:sz="5" w:space="0" w:color="000000"/>
            </w:tcBorders>
            <w:vAlign w:val="bottom"/>
          </w:tcPr>
          <w:p w14:paraId="535D32BD" w14:textId="77777777" w:rsidR="00D65D35" w:rsidRDefault="00D65D35" w:rsidP="00D65D35">
            <w:pPr>
              <w:ind w:left="5"/>
            </w:pPr>
            <w:r w:rsidRPr="00E12682">
              <w:rPr>
                <w:color w:val="FF0000"/>
                <w:sz w:val="14"/>
              </w:rPr>
              <w:t>7.1.1.7</w:t>
            </w:r>
          </w:p>
        </w:tc>
        <w:tc>
          <w:tcPr>
            <w:tcW w:w="675" w:type="dxa"/>
            <w:tcBorders>
              <w:top w:val="single" w:sz="4" w:space="0" w:color="auto"/>
              <w:left w:val="single" w:sz="10" w:space="0" w:color="000000"/>
              <w:bottom w:val="single" w:sz="5" w:space="0" w:color="000000"/>
              <w:right w:val="single" w:sz="5" w:space="0" w:color="000000"/>
            </w:tcBorders>
          </w:tcPr>
          <w:p w14:paraId="39705740" w14:textId="77777777" w:rsidR="00D65D35" w:rsidRDefault="00D65D35" w:rsidP="00D65D35">
            <w:r>
              <w:rPr>
                <w:sz w:val="14"/>
              </w:rPr>
              <w:t>21.6.1.1</w:t>
            </w:r>
          </w:p>
          <w:p w14:paraId="25CFFCE1" w14:textId="77777777" w:rsidR="00D65D35" w:rsidRDefault="00D65D35" w:rsidP="00D65D35">
            <w:pPr>
              <w:ind w:left="1"/>
              <w:rPr>
                <w:sz w:val="14"/>
              </w:rPr>
            </w:pPr>
            <w:r>
              <w:rPr>
                <w:sz w:val="14"/>
              </w:rPr>
              <w:t>21.9.1.2</w:t>
            </w:r>
          </w:p>
        </w:tc>
        <w:tc>
          <w:tcPr>
            <w:tcW w:w="1084" w:type="dxa"/>
            <w:tcBorders>
              <w:top w:val="single" w:sz="4" w:space="0" w:color="auto"/>
              <w:left w:val="single" w:sz="5" w:space="0" w:color="000000"/>
              <w:bottom w:val="single" w:sz="5" w:space="0" w:color="000000"/>
              <w:right w:val="single" w:sz="4" w:space="0" w:color="auto"/>
            </w:tcBorders>
          </w:tcPr>
          <w:p w14:paraId="37251A48" w14:textId="77777777" w:rsidR="00D65D35" w:rsidRDefault="00D65D35" w:rsidP="00D65D35">
            <w:r w:rsidRPr="00F157A6">
              <w:rPr>
                <w:rFonts w:asciiTheme="minorHAnsi" w:hAnsiTheme="minorHAnsi" w:cstheme="minorHAnsi"/>
                <w:sz w:val="16"/>
                <w:szCs w:val="16"/>
              </w:rPr>
              <w:t>42.8.1.6</w:t>
            </w:r>
          </w:p>
        </w:tc>
        <w:tc>
          <w:tcPr>
            <w:tcW w:w="670" w:type="dxa"/>
            <w:gridSpan w:val="2"/>
            <w:tcBorders>
              <w:left w:val="single" w:sz="4" w:space="0" w:color="auto"/>
            </w:tcBorders>
            <w:vAlign w:val="bottom"/>
          </w:tcPr>
          <w:p w14:paraId="256E0E21" w14:textId="77777777" w:rsidR="00D65D35" w:rsidRDefault="00D65D35" w:rsidP="00D65D35">
            <w:pPr>
              <w:rPr>
                <w:sz w:val="14"/>
              </w:rPr>
            </w:pPr>
          </w:p>
        </w:tc>
        <w:tc>
          <w:tcPr>
            <w:tcW w:w="0" w:type="auto"/>
            <w:tcBorders>
              <w:top w:val="nil"/>
              <w:left w:val="nil"/>
              <w:bottom w:val="nil"/>
              <w:right w:val="nil"/>
            </w:tcBorders>
          </w:tcPr>
          <w:p w14:paraId="0A20D6E4" w14:textId="77777777" w:rsidR="00D65D35" w:rsidRDefault="00D65D35" w:rsidP="00D65D35"/>
        </w:tc>
      </w:tr>
      <w:tr w:rsidR="00D65D35" w14:paraId="72A61DFC"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4D62FC4A" w14:textId="77777777" w:rsidR="00D65D35" w:rsidRDefault="00D65D35" w:rsidP="00D65D35">
            <w:r>
              <w:rPr>
                <w:rFonts w:asciiTheme="minorHAnsi" w:hAnsiTheme="minorHAnsi" w:cstheme="minorHAnsi"/>
                <w:sz w:val="16"/>
                <w:szCs w:val="16"/>
              </w:rPr>
              <w:t>42</w:t>
            </w:r>
            <w:r w:rsidRPr="00871F79">
              <w:rPr>
                <w:rFonts w:asciiTheme="minorHAnsi" w:hAnsiTheme="minorHAnsi" w:cstheme="minorHAnsi"/>
                <w:sz w:val="16"/>
                <w:szCs w:val="16"/>
              </w:rPr>
              <w:t>.</w:t>
            </w:r>
            <w:r>
              <w:rPr>
                <w:rFonts w:asciiTheme="minorHAnsi" w:hAnsiTheme="minorHAnsi" w:cstheme="minorHAnsi"/>
                <w:sz w:val="16"/>
                <w:szCs w:val="16"/>
              </w:rPr>
              <w:t>4.2.14</w:t>
            </w:r>
          </w:p>
        </w:tc>
        <w:tc>
          <w:tcPr>
            <w:tcW w:w="4883" w:type="dxa"/>
            <w:gridSpan w:val="3"/>
            <w:tcBorders>
              <w:top w:val="single" w:sz="5" w:space="0" w:color="000000"/>
              <w:left w:val="single" w:sz="5" w:space="0" w:color="000000"/>
              <w:bottom w:val="single" w:sz="5" w:space="0" w:color="000000"/>
              <w:right w:val="single" w:sz="5" w:space="0" w:color="000000"/>
            </w:tcBorders>
          </w:tcPr>
          <w:p w14:paraId="69758722" w14:textId="77777777" w:rsidR="00D65D35" w:rsidRDefault="00D65D35" w:rsidP="00D65D35">
            <w:pPr>
              <w:rPr>
                <w:sz w:val="14"/>
              </w:rPr>
            </w:pPr>
            <w:r>
              <w:rPr>
                <w:sz w:val="14"/>
              </w:rPr>
              <w:t>Medication errors are reported through a process and within a time frame defined by the organisation.</w:t>
            </w:r>
          </w:p>
        </w:tc>
        <w:tc>
          <w:tcPr>
            <w:tcW w:w="1353" w:type="dxa"/>
            <w:gridSpan w:val="3"/>
            <w:tcBorders>
              <w:top w:val="single" w:sz="5" w:space="0" w:color="000000"/>
              <w:left w:val="single" w:sz="5" w:space="0" w:color="000000"/>
              <w:bottom w:val="single" w:sz="4" w:space="0" w:color="auto"/>
              <w:right w:val="single" w:sz="4" w:space="0" w:color="auto"/>
            </w:tcBorders>
            <w:vAlign w:val="bottom"/>
          </w:tcPr>
          <w:p w14:paraId="5CCE24E7" w14:textId="77777777" w:rsidR="00D65D35" w:rsidRDefault="00D65D35" w:rsidP="00D65D35">
            <w:pPr>
              <w:ind w:left="5"/>
            </w:pPr>
            <w:r w:rsidRPr="00E12682">
              <w:rPr>
                <w:color w:val="FF0000"/>
                <w:sz w:val="14"/>
              </w:rPr>
              <w:t>7.1.1.7</w:t>
            </w:r>
          </w:p>
        </w:tc>
        <w:tc>
          <w:tcPr>
            <w:tcW w:w="675" w:type="dxa"/>
            <w:tcBorders>
              <w:top w:val="single" w:sz="5" w:space="0" w:color="000000"/>
              <w:left w:val="single" w:sz="4" w:space="0" w:color="auto"/>
              <w:bottom w:val="single" w:sz="4" w:space="0" w:color="auto"/>
              <w:right w:val="single" w:sz="5" w:space="0" w:color="000000"/>
            </w:tcBorders>
          </w:tcPr>
          <w:p w14:paraId="6B6A8DED" w14:textId="77777777" w:rsidR="00D65D35" w:rsidRDefault="00D65D35" w:rsidP="00D65D35">
            <w:r>
              <w:rPr>
                <w:sz w:val="14"/>
              </w:rPr>
              <w:t>21.6.1.1</w:t>
            </w:r>
          </w:p>
          <w:p w14:paraId="71D3BF65" w14:textId="77777777" w:rsidR="00D65D35" w:rsidRDefault="00D65D35" w:rsidP="00D65D35">
            <w:pPr>
              <w:ind w:left="1"/>
              <w:rPr>
                <w:sz w:val="14"/>
              </w:rPr>
            </w:pPr>
            <w:r>
              <w:rPr>
                <w:sz w:val="14"/>
              </w:rPr>
              <w:t>21.9.1.2</w:t>
            </w:r>
          </w:p>
        </w:tc>
        <w:tc>
          <w:tcPr>
            <w:tcW w:w="1084" w:type="dxa"/>
            <w:tcBorders>
              <w:top w:val="single" w:sz="5" w:space="0" w:color="000000"/>
              <w:left w:val="single" w:sz="5" w:space="0" w:color="000000"/>
              <w:bottom w:val="single" w:sz="4" w:space="0" w:color="auto"/>
              <w:right w:val="single" w:sz="4" w:space="0" w:color="auto"/>
            </w:tcBorders>
          </w:tcPr>
          <w:p w14:paraId="63628119" w14:textId="77777777" w:rsidR="00D65D35" w:rsidRDefault="00D65D35" w:rsidP="00D65D35">
            <w:r w:rsidRPr="00F157A6">
              <w:rPr>
                <w:rFonts w:asciiTheme="minorHAnsi" w:hAnsiTheme="minorHAnsi" w:cstheme="minorHAnsi"/>
                <w:sz w:val="16"/>
                <w:szCs w:val="16"/>
              </w:rPr>
              <w:t>42.8.1.6</w:t>
            </w:r>
          </w:p>
        </w:tc>
        <w:tc>
          <w:tcPr>
            <w:tcW w:w="670" w:type="dxa"/>
            <w:gridSpan w:val="2"/>
            <w:tcBorders>
              <w:left w:val="single" w:sz="4" w:space="0" w:color="auto"/>
            </w:tcBorders>
            <w:vAlign w:val="bottom"/>
          </w:tcPr>
          <w:p w14:paraId="54FF7C37" w14:textId="77777777" w:rsidR="00D65D35" w:rsidRDefault="00D65D35" w:rsidP="00D65D35">
            <w:pPr>
              <w:rPr>
                <w:sz w:val="14"/>
              </w:rPr>
            </w:pPr>
          </w:p>
        </w:tc>
        <w:tc>
          <w:tcPr>
            <w:tcW w:w="0" w:type="auto"/>
            <w:tcBorders>
              <w:top w:val="nil"/>
              <w:left w:val="nil"/>
              <w:bottom w:val="nil"/>
              <w:right w:val="nil"/>
            </w:tcBorders>
          </w:tcPr>
          <w:p w14:paraId="684D258A" w14:textId="77777777" w:rsidR="00D65D35" w:rsidRDefault="00D65D35" w:rsidP="00D65D35"/>
        </w:tc>
      </w:tr>
      <w:tr w:rsidR="001803C4" w14:paraId="4E9F316D"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69D93A3D" w14:textId="77777777" w:rsidR="001803C4" w:rsidRPr="00871F79" w:rsidRDefault="005340F2" w:rsidP="00A012BF">
            <w:pPr>
              <w:rPr>
                <w:rFonts w:asciiTheme="minorHAnsi" w:hAnsiTheme="minorHAnsi" w:cstheme="minorHAnsi"/>
                <w:sz w:val="16"/>
                <w:szCs w:val="16"/>
              </w:rPr>
            </w:pPr>
            <w:r>
              <w:rPr>
                <w:rFonts w:asciiTheme="minorHAnsi" w:hAnsiTheme="minorHAnsi" w:cstheme="minorHAnsi"/>
                <w:sz w:val="16"/>
                <w:szCs w:val="16"/>
              </w:rPr>
              <w:t>42</w:t>
            </w:r>
            <w:r w:rsidR="001803C4" w:rsidRPr="00871F79">
              <w:rPr>
                <w:rFonts w:asciiTheme="minorHAnsi" w:hAnsiTheme="minorHAnsi" w:cstheme="minorHAnsi"/>
                <w:sz w:val="16"/>
                <w:szCs w:val="16"/>
              </w:rPr>
              <w:t>.</w:t>
            </w:r>
            <w:r w:rsidR="001803C4">
              <w:rPr>
                <w:rFonts w:asciiTheme="minorHAnsi" w:hAnsiTheme="minorHAnsi" w:cstheme="minorHAnsi"/>
                <w:sz w:val="16"/>
                <w:szCs w:val="16"/>
              </w:rPr>
              <w:t>5.1.1</w:t>
            </w:r>
          </w:p>
        </w:tc>
        <w:tc>
          <w:tcPr>
            <w:tcW w:w="4883" w:type="dxa"/>
            <w:gridSpan w:val="3"/>
            <w:tcBorders>
              <w:top w:val="single" w:sz="5" w:space="0" w:color="000000"/>
              <w:left w:val="single" w:sz="5" w:space="0" w:color="000000"/>
              <w:bottom w:val="single" w:sz="5" w:space="0" w:color="000000"/>
              <w:right w:val="single" w:sz="5" w:space="0" w:color="000000"/>
            </w:tcBorders>
          </w:tcPr>
          <w:p w14:paraId="4D9C335D" w14:textId="77777777" w:rsidR="001803C4" w:rsidRDefault="001803C4" w:rsidP="00A012BF">
            <w:r>
              <w:rPr>
                <w:sz w:val="14"/>
              </w:rPr>
              <w:t>Food, appropriate to the patient, is regularly available.</w:t>
            </w:r>
          </w:p>
        </w:tc>
        <w:tc>
          <w:tcPr>
            <w:tcW w:w="1353" w:type="dxa"/>
            <w:gridSpan w:val="3"/>
            <w:tcBorders>
              <w:top w:val="single" w:sz="4" w:space="0" w:color="auto"/>
              <w:left w:val="single" w:sz="5" w:space="0" w:color="000000"/>
              <w:bottom w:val="single" w:sz="5" w:space="0" w:color="000000"/>
              <w:right w:val="single" w:sz="4" w:space="0" w:color="auto"/>
            </w:tcBorders>
          </w:tcPr>
          <w:p w14:paraId="7C6B64A0" w14:textId="77777777" w:rsidR="001803C4" w:rsidRDefault="001803C4" w:rsidP="00A012BF">
            <w:r>
              <w:rPr>
                <w:sz w:val="14"/>
              </w:rPr>
              <w:t>26.4.1.3</w:t>
            </w:r>
          </w:p>
        </w:tc>
        <w:tc>
          <w:tcPr>
            <w:tcW w:w="675" w:type="dxa"/>
            <w:tcBorders>
              <w:top w:val="single" w:sz="4" w:space="0" w:color="auto"/>
              <w:left w:val="single" w:sz="4" w:space="0" w:color="auto"/>
            </w:tcBorders>
          </w:tcPr>
          <w:p w14:paraId="3F005944" w14:textId="77777777" w:rsidR="001803C4" w:rsidRPr="0037000A" w:rsidRDefault="001803C4" w:rsidP="00A012BF">
            <w:pPr>
              <w:ind w:left="1"/>
              <w:rPr>
                <w:sz w:val="14"/>
                <w:highlight w:val="yellow"/>
              </w:rPr>
            </w:pPr>
          </w:p>
        </w:tc>
        <w:tc>
          <w:tcPr>
            <w:tcW w:w="1084" w:type="dxa"/>
            <w:tcBorders>
              <w:top w:val="single" w:sz="4" w:space="0" w:color="auto"/>
            </w:tcBorders>
          </w:tcPr>
          <w:p w14:paraId="0B6D6B62" w14:textId="77777777" w:rsidR="001803C4" w:rsidRDefault="001803C4" w:rsidP="00A012BF">
            <w:pPr>
              <w:rPr>
                <w:sz w:val="14"/>
              </w:rPr>
            </w:pPr>
          </w:p>
        </w:tc>
        <w:tc>
          <w:tcPr>
            <w:tcW w:w="670" w:type="dxa"/>
            <w:gridSpan w:val="2"/>
            <w:vAlign w:val="bottom"/>
          </w:tcPr>
          <w:p w14:paraId="7FBD54BB" w14:textId="77777777" w:rsidR="001803C4" w:rsidRDefault="001803C4" w:rsidP="00A012BF">
            <w:pPr>
              <w:rPr>
                <w:sz w:val="14"/>
              </w:rPr>
            </w:pPr>
          </w:p>
        </w:tc>
        <w:tc>
          <w:tcPr>
            <w:tcW w:w="0" w:type="auto"/>
            <w:tcBorders>
              <w:top w:val="nil"/>
              <w:left w:val="nil"/>
              <w:bottom w:val="nil"/>
              <w:right w:val="nil"/>
            </w:tcBorders>
          </w:tcPr>
          <w:p w14:paraId="1D688ABD" w14:textId="77777777" w:rsidR="001803C4" w:rsidRDefault="001803C4" w:rsidP="00A012BF"/>
        </w:tc>
      </w:tr>
      <w:tr w:rsidR="001803C4" w14:paraId="04B7AD27"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4C38085A" w14:textId="77777777" w:rsidR="001803C4" w:rsidRDefault="005340F2" w:rsidP="00A012BF">
            <w:r>
              <w:rPr>
                <w:rFonts w:asciiTheme="minorHAnsi" w:hAnsiTheme="minorHAnsi" w:cstheme="minorHAnsi"/>
                <w:sz w:val="16"/>
                <w:szCs w:val="16"/>
              </w:rPr>
              <w:t>42</w:t>
            </w:r>
            <w:r w:rsidR="001803C4" w:rsidRPr="0079376C">
              <w:rPr>
                <w:rFonts w:asciiTheme="minorHAnsi" w:hAnsiTheme="minorHAnsi" w:cstheme="minorHAnsi"/>
                <w:sz w:val="16"/>
                <w:szCs w:val="16"/>
              </w:rPr>
              <w:t>.</w:t>
            </w:r>
            <w:r w:rsidR="001803C4">
              <w:rPr>
                <w:rFonts w:asciiTheme="minorHAnsi" w:hAnsiTheme="minorHAnsi" w:cstheme="minorHAnsi"/>
                <w:sz w:val="16"/>
                <w:szCs w:val="16"/>
              </w:rPr>
              <w:t>5.1.5</w:t>
            </w:r>
          </w:p>
        </w:tc>
        <w:tc>
          <w:tcPr>
            <w:tcW w:w="4883" w:type="dxa"/>
            <w:gridSpan w:val="3"/>
            <w:tcBorders>
              <w:top w:val="single" w:sz="5" w:space="0" w:color="000000"/>
              <w:left w:val="single" w:sz="5" w:space="0" w:color="000000"/>
              <w:bottom w:val="single" w:sz="5" w:space="0" w:color="000000"/>
              <w:right w:val="single" w:sz="5" w:space="0" w:color="000000"/>
            </w:tcBorders>
          </w:tcPr>
          <w:p w14:paraId="1CA531CD" w14:textId="77777777" w:rsidR="001803C4" w:rsidRDefault="001803C4" w:rsidP="00A012BF">
            <w:r>
              <w:rPr>
                <w:sz w:val="14"/>
              </w:rPr>
              <w:t>When families provide food, they are educated about the patient’s diet limitations.</w:t>
            </w:r>
          </w:p>
        </w:tc>
        <w:tc>
          <w:tcPr>
            <w:tcW w:w="1353" w:type="dxa"/>
            <w:gridSpan w:val="3"/>
            <w:tcBorders>
              <w:top w:val="single" w:sz="5" w:space="0" w:color="000000"/>
              <w:left w:val="single" w:sz="5" w:space="0" w:color="000000"/>
              <w:bottom w:val="single" w:sz="4" w:space="0" w:color="auto"/>
              <w:right w:val="single" w:sz="4" w:space="0" w:color="auto"/>
            </w:tcBorders>
            <w:vAlign w:val="bottom"/>
          </w:tcPr>
          <w:p w14:paraId="0874356E" w14:textId="77777777" w:rsidR="001803C4" w:rsidRDefault="00054AE3" w:rsidP="00A012BF">
            <w:r>
              <w:rPr>
                <w:rFonts w:asciiTheme="minorHAnsi" w:hAnsiTheme="minorHAnsi" w:cstheme="minorHAnsi"/>
                <w:sz w:val="16"/>
                <w:szCs w:val="16"/>
              </w:rPr>
              <w:t>42</w:t>
            </w:r>
            <w:r w:rsidRPr="00F264D2">
              <w:rPr>
                <w:rFonts w:asciiTheme="minorHAnsi" w:hAnsiTheme="minorHAnsi" w:cstheme="minorHAnsi"/>
                <w:sz w:val="16"/>
                <w:szCs w:val="16"/>
              </w:rPr>
              <w:t>.</w:t>
            </w:r>
            <w:r>
              <w:rPr>
                <w:rFonts w:asciiTheme="minorHAnsi" w:hAnsiTheme="minorHAnsi" w:cstheme="minorHAnsi"/>
                <w:sz w:val="16"/>
                <w:szCs w:val="16"/>
              </w:rPr>
              <w:t>6.1.5</w:t>
            </w:r>
          </w:p>
        </w:tc>
        <w:tc>
          <w:tcPr>
            <w:tcW w:w="675" w:type="dxa"/>
            <w:tcBorders>
              <w:left w:val="single" w:sz="4" w:space="0" w:color="auto"/>
              <w:bottom w:val="single" w:sz="4" w:space="0" w:color="auto"/>
            </w:tcBorders>
          </w:tcPr>
          <w:p w14:paraId="6D327A06" w14:textId="77777777" w:rsidR="001803C4" w:rsidRPr="0037000A" w:rsidRDefault="001803C4" w:rsidP="00A012BF">
            <w:pPr>
              <w:ind w:left="1"/>
              <w:rPr>
                <w:sz w:val="14"/>
                <w:highlight w:val="yellow"/>
              </w:rPr>
            </w:pPr>
          </w:p>
        </w:tc>
        <w:tc>
          <w:tcPr>
            <w:tcW w:w="1084" w:type="dxa"/>
            <w:tcBorders>
              <w:bottom w:val="single" w:sz="4" w:space="0" w:color="auto"/>
            </w:tcBorders>
          </w:tcPr>
          <w:p w14:paraId="448039CE" w14:textId="77777777" w:rsidR="001803C4" w:rsidRDefault="001803C4" w:rsidP="00A012BF">
            <w:pPr>
              <w:rPr>
                <w:sz w:val="14"/>
              </w:rPr>
            </w:pPr>
          </w:p>
        </w:tc>
        <w:tc>
          <w:tcPr>
            <w:tcW w:w="670" w:type="dxa"/>
            <w:gridSpan w:val="2"/>
            <w:vAlign w:val="bottom"/>
          </w:tcPr>
          <w:p w14:paraId="063676F8" w14:textId="77777777" w:rsidR="001803C4" w:rsidRDefault="001803C4" w:rsidP="00A012BF">
            <w:pPr>
              <w:rPr>
                <w:sz w:val="14"/>
              </w:rPr>
            </w:pPr>
          </w:p>
        </w:tc>
        <w:tc>
          <w:tcPr>
            <w:tcW w:w="0" w:type="auto"/>
            <w:tcBorders>
              <w:top w:val="nil"/>
              <w:left w:val="nil"/>
              <w:bottom w:val="nil"/>
              <w:right w:val="nil"/>
            </w:tcBorders>
          </w:tcPr>
          <w:p w14:paraId="727EC77B" w14:textId="77777777" w:rsidR="001803C4" w:rsidRDefault="001803C4" w:rsidP="00A012BF"/>
        </w:tc>
      </w:tr>
      <w:tr w:rsidR="001803C4" w14:paraId="12FEB15F"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157A6133" w14:textId="77777777" w:rsidR="001803C4" w:rsidRDefault="005340F2" w:rsidP="00A012BF">
            <w:r>
              <w:rPr>
                <w:rFonts w:asciiTheme="minorHAnsi" w:hAnsiTheme="minorHAnsi" w:cstheme="minorHAnsi"/>
                <w:sz w:val="16"/>
                <w:szCs w:val="16"/>
              </w:rPr>
              <w:t>42</w:t>
            </w:r>
            <w:r w:rsidR="001803C4" w:rsidRPr="0079376C">
              <w:rPr>
                <w:rFonts w:asciiTheme="minorHAnsi" w:hAnsiTheme="minorHAnsi" w:cstheme="minorHAnsi"/>
                <w:sz w:val="16"/>
                <w:szCs w:val="16"/>
              </w:rPr>
              <w:t>.</w:t>
            </w:r>
            <w:r w:rsidR="001803C4">
              <w:rPr>
                <w:rFonts w:asciiTheme="minorHAnsi" w:hAnsiTheme="minorHAnsi" w:cstheme="minorHAnsi"/>
                <w:sz w:val="16"/>
                <w:szCs w:val="16"/>
              </w:rPr>
              <w:t>5.1.7</w:t>
            </w:r>
          </w:p>
        </w:tc>
        <w:tc>
          <w:tcPr>
            <w:tcW w:w="4883" w:type="dxa"/>
            <w:gridSpan w:val="3"/>
            <w:tcBorders>
              <w:top w:val="single" w:sz="5" w:space="0" w:color="000000"/>
              <w:left w:val="single" w:sz="5" w:space="0" w:color="000000"/>
              <w:bottom w:val="single" w:sz="5" w:space="0" w:color="000000"/>
              <w:right w:val="single" w:sz="5" w:space="0" w:color="000000"/>
            </w:tcBorders>
          </w:tcPr>
          <w:p w14:paraId="12EFA591" w14:textId="77777777" w:rsidR="001803C4" w:rsidRDefault="001803C4" w:rsidP="00A012BF">
            <w:r>
              <w:rPr>
                <w:sz w:val="14"/>
              </w:rPr>
              <w:t>A collaborative process is used to plan, deliver and monitor nutrition therapy.</w:t>
            </w:r>
          </w:p>
        </w:tc>
        <w:tc>
          <w:tcPr>
            <w:tcW w:w="1353" w:type="dxa"/>
            <w:gridSpan w:val="3"/>
            <w:tcBorders>
              <w:top w:val="single" w:sz="4" w:space="0" w:color="auto"/>
              <w:left w:val="single" w:sz="5" w:space="0" w:color="000000"/>
              <w:bottom w:val="single" w:sz="4" w:space="0" w:color="auto"/>
              <w:right w:val="single" w:sz="4" w:space="0" w:color="auto"/>
            </w:tcBorders>
            <w:vAlign w:val="bottom"/>
          </w:tcPr>
          <w:p w14:paraId="0EAF5C75" w14:textId="77777777" w:rsidR="001803C4" w:rsidRPr="00B21F87" w:rsidRDefault="001803C4" w:rsidP="00A012BF">
            <w:r w:rsidRPr="00B21F87">
              <w:rPr>
                <w:sz w:val="14"/>
              </w:rPr>
              <w:t>1.3.2.1</w:t>
            </w:r>
          </w:p>
        </w:tc>
        <w:tc>
          <w:tcPr>
            <w:tcW w:w="675" w:type="dxa"/>
            <w:tcBorders>
              <w:top w:val="single" w:sz="4" w:space="0" w:color="auto"/>
              <w:left w:val="single" w:sz="4" w:space="0" w:color="auto"/>
              <w:bottom w:val="single" w:sz="4" w:space="0" w:color="auto"/>
              <w:right w:val="single" w:sz="4" w:space="0" w:color="auto"/>
            </w:tcBorders>
            <w:vAlign w:val="bottom"/>
          </w:tcPr>
          <w:p w14:paraId="787AB17E" w14:textId="77777777" w:rsidR="001803C4" w:rsidRPr="0048630E" w:rsidRDefault="001803C4" w:rsidP="00A012BF">
            <w:r w:rsidRPr="0048630E">
              <w:rPr>
                <w:sz w:val="14"/>
              </w:rPr>
              <w:t>21.3.1.1</w:t>
            </w:r>
          </w:p>
        </w:tc>
        <w:tc>
          <w:tcPr>
            <w:tcW w:w="1084" w:type="dxa"/>
            <w:tcBorders>
              <w:top w:val="single" w:sz="4" w:space="0" w:color="auto"/>
              <w:left w:val="single" w:sz="4" w:space="0" w:color="auto"/>
              <w:bottom w:val="single" w:sz="4" w:space="0" w:color="auto"/>
              <w:right w:val="single" w:sz="4" w:space="0" w:color="auto"/>
            </w:tcBorders>
          </w:tcPr>
          <w:p w14:paraId="15F8296F" w14:textId="77777777" w:rsidR="001803C4" w:rsidRPr="0048630E" w:rsidRDefault="001803C4" w:rsidP="00A012BF">
            <w:r w:rsidRPr="0048630E">
              <w:rPr>
                <w:sz w:val="14"/>
              </w:rPr>
              <w:t>34.4.1.1</w:t>
            </w:r>
          </w:p>
        </w:tc>
        <w:tc>
          <w:tcPr>
            <w:tcW w:w="670" w:type="dxa"/>
            <w:gridSpan w:val="2"/>
            <w:tcBorders>
              <w:left w:val="single" w:sz="4" w:space="0" w:color="auto"/>
            </w:tcBorders>
            <w:vAlign w:val="bottom"/>
          </w:tcPr>
          <w:p w14:paraId="6C5A4823" w14:textId="77777777" w:rsidR="001803C4" w:rsidRDefault="001803C4" w:rsidP="00A012BF">
            <w:pPr>
              <w:rPr>
                <w:sz w:val="14"/>
              </w:rPr>
            </w:pPr>
          </w:p>
        </w:tc>
        <w:tc>
          <w:tcPr>
            <w:tcW w:w="0" w:type="auto"/>
            <w:tcBorders>
              <w:top w:val="nil"/>
              <w:left w:val="nil"/>
              <w:bottom w:val="nil"/>
              <w:right w:val="nil"/>
            </w:tcBorders>
          </w:tcPr>
          <w:p w14:paraId="5E8E451F" w14:textId="77777777" w:rsidR="001803C4" w:rsidRDefault="001803C4" w:rsidP="00A012BF"/>
        </w:tc>
      </w:tr>
      <w:tr w:rsidR="001803C4" w14:paraId="5D413CC0"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4FE74DB2" w14:textId="77777777" w:rsidR="001803C4" w:rsidRDefault="00057126" w:rsidP="00A012BF">
            <w:r>
              <w:rPr>
                <w:rFonts w:asciiTheme="minorHAnsi" w:hAnsiTheme="minorHAnsi" w:cstheme="minorHAnsi"/>
                <w:sz w:val="16"/>
                <w:szCs w:val="16"/>
              </w:rPr>
              <w:t>42</w:t>
            </w:r>
            <w:r w:rsidR="001803C4" w:rsidRPr="00796F06">
              <w:rPr>
                <w:rFonts w:asciiTheme="minorHAnsi" w:hAnsiTheme="minorHAnsi" w:cstheme="minorHAnsi"/>
                <w:sz w:val="16"/>
                <w:szCs w:val="16"/>
              </w:rPr>
              <w:t>.</w:t>
            </w:r>
            <w:r w:rsidR="001803C4">
              <w:rPr>
                <w:rFonts w:asciiTheme="minorHAnsi" w:hAnsiTheme="minorHAnsi" w:cstheme="minorHAnsi"/>
                <w:sz w:val="16"/>
                <w:szCs w:val="16"/>
              </w:rPr>
              <w:t>6.1.3</w:t>
            </w:r>
          </w:p>
        </w:tc>
        <w:tc>
          <w:tcPr>
            <w:tcW w:w="4883" w:type="dxa"/>
            <w:gridSpan w:val="3"/>
            <w:tcBorders>
              <w:top w:val="single" w:sz="5" w:space="0" w:color="000000"/>
              <w:left w:val="single" w:sz="5" w:space="0" w:color="000000"/>
              <w:bottom w:val="single" w:sz="5" w:space="0" w:color="000000"/>
              <w:right w:val="single" w:sz="5" w:space="0" w:color="000000"/>
            </w:tcBorders>
          </w:tcPr>
          <w:p w14:paraId="779C8ABD" w14:textId="77777777" w:rsidR="001803C4" w:rsidRPr="00B21F87" w:rsidRDefault="001803C4" w:rsidP="00A012BF">
            <w:pPr>
              <w:ind w:right="4"/>
              <w:jc w:val="both"/>
              <w:rPr>
                <w:rFonts w:asciiTheme="minorHAnsi" w:hAnsiTheme="minorHAnsi" w:cstheme="minorHAnsi"/>
                <w:sz w:val="16"/>
                <w:szCs w:val="16"/>
                <w:highlight w:val="yellow"/>
              </w:rPr>
            </w:pPr>
            <w:r w:rsidRPr="00B21F87">
              <w:rPr>
                <w:rFonts w:asciiTheme="minorHAnsi" w:hAnsiTheme="minorHAnsi" w:cstheme="minorHAnsi"/>
                <w:sz w:val="16"/>
                <w:szCs w:val="16"/>
              </w:rPr>
              <w:t>Patients and families are educated about participation in the care process.</w:t>
            </w:r>
          </w:p>
        </w:tc>
        <w:tc>
          <w:tcPr>
            <w:tcW w:w="1353" w:type="dxa"/>
            <w:gridSpan w:val="3"/>
            <w:tcBorders>
              <w:top w:val="single" w:sz="4" w:space="0" w:color="auto"/>
              <w:left w:val="single" w:sz="5" w:space="0" w:color="000000"/>
              <w:bottom w:val="single" w:sz="5" w:space="0" w:color="000000"/>
              <w:right w:val="single" w:sz="4" w:space="0" w:color="auto"/>
            </w:tcBorders>
            <w:vAlign w:val="bottom"/>
          </w:tcPr>
          <w:p w14:paraId="4B837623" w14:textId="77777777" w:rsidR="001803C4" w:rsidRPr="00B21F87" w:rsidRDefault="001803C4" w:rsidP="00A012BF">
            <w:pPr>
              <w:rPr>
                <w:sz w:val="14"/>
              </w:rPr>
            </w:pPr>
            <w:r w:rsidRPr="00B21F87">
              <w:rPr>
                <w:sz w:val="14"/>
              </w:rPr>
              <w:t>4.2.3.2</w:t>
            </w:r>
          </w:p>
          <w:p w14:paraId="0D57F1C3" w14:textId="77777777" w:rsidR="001803C4" w:rsidRPr="00B21F87" w:rsidRDefault="001803C4" w:rsidP="00A012BF">
            <w:pPr>
              <w:rPr>
                <w:sz w:val="14"/>
              </w:rPr>
            </w:pPr>
            <w:r w:rsidRPr="00B21F87">
              <w:rPr>
                <w:sz w:val="14"/>
              </w:rPr>
              <w:t>5.3.1.2</w:t>
            </w:r>
          </w:p>
        </w:tc>
        <w:tc>
          <w:tcPr>
            <w:tcW w:w="675" w:type="dxa"/>
            <w:tcBorders>
              <w:top w:val="single" w:sz="4" w:space="0" w:color="auto"/>
              <w:left w:val="single" w:sz="4" w:space="0" w:color="auto"/>
            </w:tcBorders>
            <w:vAlign w:val="center"/>
          </w:tcPr>
          <w:p w14:paraId="01E27F8A" w14:textId="77777777" w:rsidR="001803C4" w:rsidRPr="00C52B52" w:rsidRDefault="001803C4" w:rsidP="00A012BF">
            <w:pPr>
              <w:ind w:left="1"/>
              <w:rPr>
                <w:sz w:val="14"/>
                <w:highlight w:val="yellow"/>
              </w:rPr>
            </w:pPr>
          </w:p>
        </w:tc>
        <w:tc>
          <w:tcPr>
            <w:tcW w:w="1084" w:type="dxa"/>
            <w:tcBorders>
              <w:left w:val="nil"/>
            </w:tcBorders>
          </w:tcPr>
          <w:p w14:paraId="69437F5D" w14:textId="77777777" w:rsidR="001803C4" w:rsidRDefault="001803C4" w:rsidP="00A012BF">
            <w:pPr>
              <w:rPr>
                <w:sz w:val="14"/>
              </w:rPr>
            </w:pPr>
          </w:p>
        </w:tc>
        <w:tc>
          <w:tcPr>
            <w:tcW w:w="670" w:type="dxa"/>
            <w:gridSpan w:val="2"/>
            <w:vAlign w:val="bottom"/>
          </w:tcPr>
          <w:p w14:paraId="5D79EF66" w14:textId="77777777" w:rsidR="001803C4" w:rsidRDefault="001803C4" w:rsidP="00A012BF">
            <w:pPr>
              <w:rPr>
                <w:sz w:val="14"/>
              </w:rPr>
            </w:pPr>
          </w:p>
        </w:tc>
        <w:tc>
          <w:tcPr>
            <w:tcW w:w="0" w:type="auto"/>
            <w:tcBorders>
              <w:top w:val="nil"/>
              <w:left w:val="nil"/>
              <w:bottom w:val="nil"/>
              <w:right w:val="nil"/>
            </w:tcBorders>
          </w:tcPr>
          <w:p w14:paraId="29E1FA04" w14:textId="77777777" w:rsidR="001803C4" w:rsidRDefault="001803C4" w:rsidP="00A012BF"/>
        </w:tc>
      </w:tr>
      <w:tr w:rsidR="001803C4" w14:paraId="79434BA3"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2AC46EAA" w14:textId="77777777" w:rsidR="001803C4" w:rsidRDefault="00792327" w:rsidP="00A012BF">
            <w:pPr>
              <w:ind w:left="1"/>
            </w:pPr>
            <w:r>
              <w:rPr>
                <w:rFonts w:asciiTheme="minorHAnsi" w:hAnsiTheme="minorHAnsi" w:cstheme="minorHAnsi"/>
                <w:sz w:val="16"/>
                <w:szCs w:val="16"/>
              </w:rPr>
              <w:t>42</w:t>
            </w:r>
            <w:r w:rsidR="001803C4" w:rsidRPr="00F264D2">
              <w:rPr>
                <w:rFonts w:asciiTheme="minorHAnsi" w:hAnsiTheme="minorHAnsi" w:cstheme="minorHAnsi"/>
                <w:sz w:val="16"/>
                <w:szCs w:val="16"/>
              </w:rPr>
              <w:t>.</w:t>
            </w:r>
            <w:r w:rsidR="001803C4">
              <w:rPr>
                <w:rFonts w:asciiTheme="minorHAnsi" w:hAnsiTheme="minorHAnsi" w:cstheme="minorHAnsi"/>
                <w:sz w:val="16"/>
                <w:szCs w:val="16"/>
              </w:rPr>
              <w:t>6.1.5</w:t>
            </w:r>
          </w:p>
        </w:tc>
        <w:tc>
          <w:tcPr>
            <w:tcW w:w="4883" w:type="dxa"/>
            <w:gridSpan w:val="3"/>
            <w:tcBorders>
              <w:top w:val="single" w:sz="5" w:space="0" w:color="000000"/>
              <w:left w:val="single" w:sz="5" w:space="0" w:color="000000"/>
              <w:bottom w:val="single" w:sz="5" w:space="0" w:color="000000"/>
              <w:right w:val="single" w:sz="5" w:space="0" w:color="000000"/>
            </w:tcBorders>
          </w:tcPr>
          <w:p w14:paraId="4CD62C39" w14:textId="77777777" w:rsidR="001803C4" w:rsidRPr="00C52B52" w:rsidRDefault="001803C4" w:rsidP="00A012BF">
            <w:pPr>
              <w:rPr>
                <w:rFonts w:asciiTheme="minorHAnsi" w:hAnsiTheme="minorHAnsi" w:cstheme="minorHAnsi"/>
                <w:sz w:val="16"/>
                <w:szCs w:val="16"/>
              </w:rPr>
            </w:pPr>
            <w:r w:rsidRPr="00C52B52">
              <w:rPr>
                <w:rFonts w:asciiTheme="minorHAnsi" w:hAnsiTheme="minorHAnsi" w:cstheme="minorHAnsi"/>
                <w:sz w:val="16"/>
                <w:szCs w:val="16"/>
              </w:rPr>
              <w:t>Patients and their families (when required) are educated about their diagnosis and relevant health risks.</w:t>
            </w:r>
          </w:p>
        </w:tc>
        <w:tc>
          <w:tcPr>
            <w:tcW w:w="1353" w:type="dxa"/>
            <w:gridSpan w:val="3"/>
            <w:tcBorders>
              <w:top w:val="single" w:sz="5" w:space="0" w:color="000000"/>
              <w:left w:val="single" w:sz="5" w:space="0" w:color="000000"/>
              <w:bottom w:val="single" w:sz="4" w:space="0" w:color="auto"/>
              <w:right w:val="single" w:sz="4" w:space="0" w:color="auto"/>
            </w:tcBorders>
            <w:vAlign w:val="bottom"/>
          </w:tcPr>
          <w:p w14:paraId="4F6B76F3" w14:textId="77777777" w:rsidR="00054AE3" w:rsidRPr="00C52B52" w:rsidRDefault="00054AE3" w:rsidP="00A012BF">
            <w:pPr>
              <w:rPr>
                <w:highlight w:val="yellow"/>
              </w:rPr>
            </w:pPr>
            <w:r>
              <w:rPr>
                <w:rFonts w:asciiTheme="minorHAnsi" w:hAnsiTheme="minorHAnsi" w:cstheme="minorHAnsi"/>
                <w:sz w:val="16"/>
                <w:szCs w:val="16"/>
              </w:rPr>
              <w:t>42</w:t>
            </w:r>
            <w:r w:rsidRPr="0079376C">
              <w:rPr>
                <w:rFonts w:asciiTheme="minorHAnsi" w:hAnsiTheme="minorHAnsi" w:cstheme="minorHAnsi"/>
                <w:sz w:val="16"/>
                <w:szCs w:val="16"/>
              </w:rPr>
              <w:t>.</w:t>
            </w:r>
            <w:r>
              <w:rPr>
                <w:rFonts w:asciiTheme="minorHAnsi" w:hAnsiTheme="minorHAnsi" w:cstheme="minorHAnsi"/>
                <w:sz w:val="16"/>
                <w:szCs w:val="16"/>
              </w:rPr>
              <w:t>5.1.5</w:t>
            </w:r>
          </w:p>
        </w:tc>
        <w:tc>
          <w:tcPr>
            <w:tcW w:w="675" w:type="dxa"/>
            <w:tcBorders>
              <w:left w:val="single" w:sz="4" w:space="0" w:color="auto"/>
            </w:tcBorders>
            <w:vAlign w:val="center"/>
          </w:tcPr>
          <w:p w14:paraId="68BF25DC" w14:textId="77777777" w:rsidR="001803C4" w:rsidRPr="00C52B52" w:rsidRDefault="001803C4" w:rsidP="00A012BF">
            <w:pPr>
              <w:ind w:left="1"/>
              <w:rPr>
                <w:highlight w:val="yellow"/>
              </w:rPr>
            </w:pPr>
          </w:p>
        </w:tc>
        <w:tc>
          <w:tcPr>
            <w:tcW w:w="1084" w:type="dxa"/>
            <w:tcBorders>
              <w:left w:val="nil"/>
            </w:tcBorders>
          </w:tcPr>
          <w:p w14:paraId="081C641C" w14:textId="77777777" w:rsidR="001803C4" w:rsidRDefault="001803C4" w:rsidP="00A012BF">
            <w:pPr>
              <w:rPr>
                <w:sz w:val="14"/>
              </w:rPr>
            </w:pPr>
          </w:p>
        </w:tc>
        <w:tc>
          <w:tcPr>
            <w:tcW w:w="670" w:type="dxa"/>
            <w:gridSpan w:val="2"/>
            <w:vAlign w:val="bottom"/>
          </w:tcPr>
          <w:p w14:paraId="44392AF6" w14:textId="77777777" w:rsidR="001803C4" w:rsidRDefault="001803C4" w:rsidP="00A012BF">
            <w:pPr>
              <w:rPr>
                <w:sz w:val="14"/>
              </w:rPr>
            </w:pPr>
          </w:p>
        </w:tc>
        <w:tc>
          <w:tcPr>
            <w:tcW w:w="0" w:type="auto"/>
            <w:tcBorders>
              <w:top w:val="nil"/>
              <w:left w:val="nil"/>
              <w:bottom w:val="nil"/>
              <w:right w:val="nil"/>
            </w:tcBorders>
          </w:tcPr>
          <w:p w14:paraId="60320053" w14:textId="77777777" w:rsidR="001803C4" w:rsidRDefault="001803C4" w:rsidP="00A012BF"/>
        </w:tc>
      </w:tr>
      <w:tr w:rsidR="001803C4" w14:paraId="0E60ACED"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25B9A41A" w14:textId="77777777" w:rsidR="001803C4" w:rsidRPr="00B34E81" w:rsidRDefault="00792327" w:rsidP="00A012BF">
            <w:r>
              <w:rPr>
                <w:rFonts w:asciiTheme="minorHAnsi" w:hAnsiTheme="minorHAnsi" w:cstheme="minorHAnsi"/>
                <w:sz w:val="16"/>
                <w:szCs w:val="16"/>
              </w:rPr>
              <w:t>42</w:t>
            </w:r>
            <w:r w:rsidR="001803C4" w:rsidRPr="00B34E81">
              <w:rPr>
                <w:rFonts w:asciiTheme="minorHAnsi" w:hAnsiTheme="minorHAnsi" w:cstheme="minorHAnsi"/>
                <w:sz w:val="16"/>
                <w:szCs w:val="16"/>
              </w:rPr>
              <w:t>.7.1.1</w:t>
            </w:r>
          </w:p>
        </w:tc>
        <w:tc>
          <w:tcPr>
            <w:tcW w:w="4883" w:type="dxa"/>
            <w:gridSpan w:val="3"/>
            <w:tcBorders>
              <w:top w:val="single" w:sz="5" w:space="0" w:color="000000"/>
              <w:left w:val="single" w:sz="5" w:space="0" w:color="000000"/>
              <w:bottom w:val="single" w:sz="5" w:space="0" w:color="000000"/>
              <w:right w:val="single" w:sz="5" w:space="0" w:color="000000"/>
            </w:tcBorders>
          </w:tcPr>
          <w:p w14:paraId="5DD944E6" w14:textId="77777777" w:rsidR="001803C4" w:rsidRPr="00B34E81" w:rsidRDefault="001803C4" w:rsidP="00A012BF">
            <w:pPr>
              <w:jc w:val="both"/>
            </w:pPr>
            <w:r w:rsidRPr="00B34E81">
              <w:rPr>
                <w:sz w:val="14"/>
              </w:rPr>
              <w:t>Policies and procedures that guide the movement of patients within the organisation are implemented.</w:t>
            </w:r>
          </w:p>
        </w:tc>
        <w:tc>
          <w:tcPr>
            <w:tcW w:w="1353" w:type="dxa"/>
            <w:gridSpan w:val="3"/>
            <w:tcBorders>
              <w:top w:val="single" w:sz="4" w:space="0" w:color="auto"/>
              <w:left w:val="single" w:sz="5" w:space="0" w:color="000000"/>
              <w:bottom w:val="single" w:sz="5" w:space="0" w:color="000000"/>
              <w:right w:val="single" w:sz="4" w:space="0" w:color="auto"/>
            </w:tcBorders>
            <w:vAlign w:val="bottom"/>
          </w:tcPr>
          <w:p w14:paraId="73350205" w14:textId="77777777" w:rsidR="001803C4" w:rsidRPr="00B34E81" w:rsidRDefault="001803C4" w:rsidP="00A012BF">
            <w:r w:rsidRPr="00B34E81">
              <w:rPr>
                <w:sz w:val="14"/>
              </w:rPr>
              <w:t>1.3.2.1</w:t>
            </w:r>
          </w:p>
        </w:tc>
        <w:tc>
          <w:tcPr>
            <w:tcW w:w="675" w:type="dxa"/>
            <w:tcBorders>
              <w:left w:val="single" w:sz="4" w:space="0" w:color="auto"/>
            </w:tcBorders>
          </w:tcPr>
          <w:p w14:paraId="539B6B2F" w14:textId="77777777" w:rsidR="001803C4" w:rsidRPr="00B34E81" w:rsidRDefault="001803C4" w:rsidP="00A012BF">
            <w:pPr>
              <w:ind w:left="1"/>
              <w:rPr>
                <w:highlight w:val="yellow"/>
              </w:rPr>
            </w:pPr>
          </w:p>
        </w:tc>
        <w:tc>
          <w:tcPr>
            <w:tcW w:w="1084" w:type="dxa"/>
          </w:tcPr>
          <w:p w14:paraId="0C6BBD2C" w14:textId="77777777" w:rsidR="001803C4" w:rsidRDefault="001803C4" w:rsidP="00A012BF">
            <w:pPr>
              <w:rPr>
                <w:sz w:val="14"/>
              </w:rPr>
            </w:pPr>
          </w:p>
        </w:tc>
        <w:tc>
          <w:tcPr>
            <w:tcW w:w="670" w:type="dxa"/>
            <w:gridSpan w:val="2"/>
            <w:vAlign w:val="bottom"/>
          </w:tcPr>
          <w:p w14:paraId="1C450552" w14:textId="77777777" w:rsidR="001803C4" w:rsidRDefault="001803C4" w:rsidP="00A012BF">
            <w:pPr>
              <w:rPr>
                <w:sz w:val="14"/>
              </w:rPr>
            </w:pPr>
          </w:p>
        </w:tc>
        <w:tc>
          <w:tcPr>
            <w:tcW w:w="0" w:type="auto"/>
            <w:tcBorders>
              <w:top w:val="nil"/>
              <w:left w:val="nil"/>
              <w:bottom w:val="nil"/>
              <w:right w:val="nil"/>
            </w:tcBorders>
          </w:tcPr>
          <w:p w14:paraId="1EE9E771" w14:textId="77777777" w:rsidR="001803C4" w:rsidRDefault="001803C4" w:rsidP="00A012BF"/>
        </w:tc>
      </w:tr>
      <w:tr w:rsidR="001803C4" w14:paraId="63C16C05"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2DD6AF87" w14:textId="77777777" w:rsidR="001803C4" w:rsidRDefault="00792327" w:rsidP="00A012BF">
            <w:r>
              <w:rPr>
                <w:rFonts w:asciiTheme="minorHAnsi" w:hAnsiTheme="minorHAnsi" w:cstheme="minorHAnsi"/>
                <w:sz w:val="16"/>
                <w:szCs w:val="16"/>
              </w:rPr>
              <w:t>42</w:t>
            </w:r>
            <w:r w:rsidR="001803C4" w:rsidRPr="00F44D48">
              <w:rPr>
                <w:rFonts w:asciiTheme="minorHAnsi" w:hAnsiTheme="minorHAnsi" w:cstheme="minorHAnsi"/>
                <w:sz w:val="16"/>
                <w:szCs w:val="16"/>
              </w:rPr>
              <w:t>.</w:t>
            </w:r>
            <w:r w:rsidR="001803C4">
              <w:rPr>
                <w:rFonts w:asciiTheme="minorHAnsi" w:hAnsiTheme="minorHAnsi" w:cstheme="minorHAnsi"/>
                <w:sz w:val="16"/>
                <w:szCs w:val="16"/>
              </w:rPr>
              <w:t>7.2</w:t>
            </w:r>
            <w:r w:rsidR="001803C4" w:rsidRPr="00F44D48">
              <w:rPr>
                <w:rFonts w:asciiTheme="minorHAnsi" w:hAnsiTheme="minorHAnsi" w:cstheme="minorHAnsi"/>
                <w:sz w:val="16"/>
                <w:szCs w:val="16"/>
              </w:rPr>
              <w:t>.1</w:t>
            </w:r>
          </w:p>
        </w:tc>
        <w:tc>
          <w:tcPr>
            <w:tcW w:w="4883" w:type="dxa"/>
            <w:gridSpan w:val="3"/>
            <w:tcBorders>
              <w:top w:val="single" w:sz="5" w:space="0" w:color="000000"/>
              <w:left w:val="single" w:sz="5" w:space="0" w:color="000000"/>
              <w:bottom w:val="single" w:sz="5" w:space="0" w:color="000000"/>
              <w:right w:val="single" w:sz="5" w:space="0" w:color="000000"/>
            </w:tcBorders>
          </w:tcPr>
          <w:p w14:paraId="2018A70F" w14:textId="77777777" w:rsidR="001803C4" w:rsidRPr="00B34E81" w:rsidRDefault="001803C4" w:rsidP="00A012BF">
            <w:pPr>
              <w:jc w:val="both"/>
            </w:pPr>
            <w:r w:rsidRPr="00B34E81">
              <w:rPr>
                <w:sz w:val="14"/>
              </w:rPr>
              <w:t>Policies and procedures that guide the movement of patients for referral to another organisation are implemented.</w:t>
            </w:r>
          </w:p>
        </w:tc>
        <w:tc>
          <w:tcPr>
            <w:tcW w:w="1353" w:type="dxa"/>
            <w:gridSpan w:val="3"/>
            <w:tcBorders>
              <w:top w:val="single" w:sz="5" w:space="0" w:color="000000"/>
              <w:left w:val="single" w:sz="5" w:space="0" w:color="000000"/>
              <w:bottom w:val="single" w:sz="4" w:space="0" w:color="auto"/>
              <w:right w:val="single" w:sz="4" w:space="0" w:color="auto"/>
            </w:tcBorders>
            <w:vAlign w:val="bottom"/>
          </w:tcPr>
          <w:p w14:paraId="6CCDBC32" w14:textId="77777777" w:rsidR="001803C4" w:rsidRPr="00B34E81" w:rsidRDefault="001803C4" w:rsidP="00A012BF">
            <w:r w:rsidRPr="00B34E81">
              <w:rPr>
                <w:sz w:val="14"/>
              </w:rPr>
              <w:t>1.2.5.4</w:t>
            </w:r>
          </w:p>
        </w:tc>
        <w:tc>
          <w:tcPr>
            <w:tcW w:w="675" w:type="dxa"/>
            <w:tcBorders>
              <w:left w:val="single" w:sz="4" w:space="0" w:color="auto"/>
              <w:bottom w:val="single" w:sz="4" w:space="0" w:color="auto"/>
            </w:tcBorders>
          </w:tcPr>
          <w:p w14:paraId="2BB9AA86" w14:textId="77777777" w:rsidR="001803C4" w:rsidRPr="00B34E81" w:rsidRDefault="001803C4" w:rsidP="00A012BF">
            <w:pPr>
              <w:ind w:left="1"/>
              <w:rPr>
                <w:sz w:val="14"/>
                <w:highlight w:val="yellow"/>
              </w:rPr>
            </w:pPr>
          </w:p>
        </w:tc>
        <w:tc>
          <w:tcPr>
            <w:tcW w:w="1084" w:type="dxa"/>
            <w:tcBorders>
              <w:left w:val="nil"/>
            </w:tcBorders>
          </w:tcPr>
          <w:p w14:paraId="0CCFA0F0" w14:textId="77777777" w:rsidR="001803C4" w:rsidRDefault="001803C4" w:rsidP="00A012BF">
            <w:pPr>
              <w:rPr>
                <w:sz w:val="14"/>
              </w:rPr>
            </w:pPr>
          </w:p>
        </w:tc>
        <w:tc>
          <w:tcPr>
            <w:tcW w:w="670" w:type="dxa"/>
            <w:gridSpan w:val="2"/>
            <w:vAlign w:val="bottom"/>
          </w:tcPr>
          <w:p w14:paraId="145DCAE4" w14:textId="77777777" w:rsidR="001803C4" w:rsidRDefault="001803C4" w:rsidP="00A012BF">
            <w:pPr>
              <w:rPr>
                <w:sz w:val="14"/>
              </w:rPr>
            </w:pPr>
          </w:p>
        </w:tc>
        <w:tc>
          <w:tcPr>
            <w:tcW w:w="0" w:type="auto"/>
            <w:tcBorders>
              <w:top w:val="nil"/>
              <w:left w:val="nil"/>
              <w:bottom w:val="nil"/>
              <w:right w:val="nil"/>
            </w:tcBorders>
          </w:tcPr>
          <w:p w14:paraId="6D3D4D0A" w14:textId="77777777" w:rsidR="001803C4" w:rsidRDefault="001803C4" w:rsidP="00A012BF"/>
        </w:tc>
      </w:tr>
      <w:tr w:rsidR="001803C4" w14:paraId="0F04D396" w14:textId="77777777" w:rsidTr="00174535">
        <w:tblPrEx>
          <w:tblCellMar>
            <w:top w:w="11" w:type="dxa"/>
          </w:tblCellMar>
        </w:tblPrEx>
        <w:trPr>
          <w:gridAfter w:val="1"/>
          <w:wAfter w:w="38" w:type="dxa"/>
          <w:trHeight w:val="256"/>
        </w:trPr>
        <w:tc>
          <w:tcPr>
            <w:tcW w:w="992" w:type="dxa"/>
            <w:tcBorders>
              <w:top w:val="single" w:sz="5" w:space="0" w:color="000000"/>
              <w:left w:val="single" w:sz="10" w:space="0" w:color="000000"/>
              <w:bottom w:val="single" w:sz="5" w:space="0" w:color="000000"/>
              <w:right w:val="single" w:sz="5" w:space="0" w:color="000000"/>
            </w:tcBorders>
          </w:tcPr>
          <w:p w14:paraId="0E59F188" w14:textId="77777777" w:rsidR="001803C4" w:rsidRDefault="00792327" w:rsidP="00A012BF">
            <w:r>
              <w:rPr>
                <w:rFonts w:asciiTheme="minorHAnsi" w:hAnsiTheme="minorHAnsi" w:cstheme="minorHAnsi"/>
                <w:sz w:val="16"/>
                <w:szCs w:val="16"/>
              </w:rPr>
              <w:t>42</w:t>
            </w:r>
            <w:r w:rsidR="001803C4" w:rsidRPr="00F44D48">
              <w:rPr>
                <w:rFonts w:asciiTheme="minorHAnsi" w:hAnsiTheme="minorHAnsi" w:cstheme="minorHAnsi"/>
                <w:sz w:val="16"/>
                <w:szCs w:val="16"/>
              </w:rPr>
              <w:t>.</w:t>
            </w:r>
            <w:r w:rsidR="001803C4">
              <w:rPr>
                <w:rFonts w:asciiTheme="minorHAnsi" w:hAnsiTheme="minorHAnsi" w:cstheme="minorHAnsi"/>
                <w:sz w:val="16"/>
                <w:szCs w:val="16"/>
              </w:rPr>
              <w:t>7.3</w:t>
            </w:r>
            <w:r w:rsidR="001803C4" w:rsidRPr="00F44D48">
              <w:rPr>
                <w:rFonts w:asciiTheme="minorHAnsi" w:hAnsiTheme="minorHAnsi" w:cstheme="minorHAnsi"/>
                <w:sz w:val="16"/>
                <w:szCs w:val="16"/>
              </w:rPr>
              <w:t>.1</w:t>
            </w:r>
          </w:p>
        </w:tc>
        <w:tc>
          <w:tcPr>
            <w:tcW w:w="4883" w:type="dxa"/>
            <w:gridSpan w:val="3"/>
            <w:tcBorders>
              <w:top w:val="single" w:sz="5" w:space="0" w:color="000000"/>
              <w:left w:val="single" w:sz="5" w:space="0" w:color="000000"/>
              <w:bottom w:val="single" w:sz="5" w:space="0" w:color="000000"/>
              <w:right w:val="single" w:sz="5" w:space="0" w:color="000000"/>
            </w:tcBorders>
          </w:tcPr>
          <w:p w14:paraId="2B93AF98" w14:textId="77777777" w:rsidR="001803C4" w:rsidRPr="00B34E81" w:rsidRDefault="001803C4" w:rsidP="00A012BF">
            <w:r w:rsidRPr="00B34E81">
              <w:rPr>
                <w:sz w:val="14"/>
              </w:rPr>
              <w:t>There is a documented process for transferring patients to other organisations.</w:t>
            </w:r>
          </w:p>
        </w:tc>
        <w:tc>
          <w:tcPr>
            <w:tcW w:w="1353" w:type="dxa"/>
            <w:gridSpan w:val="3"/>
            <w:tcBorders>
              <w:top w:val="single" w:sz="4" w:space="0" w:color="auto"/>
              <w:left w:val="single" w:sz="5" w:space="0" w:color="000000"/>
              <w:bottom w:val="single" w:sz="4" w:space="0" w:color="auto"/>
              <w:right w:val="single" w:sz="4" w:space="0" w:color="auto"/>
            </w:tcBorders>
            <w:vAlign w:val="bottom"/>
          </w:tcPr>
          <w:p w14:paraId="5BC4351B" w14:textId="77777777" w:rsidR="001803C4" w:rsidRPr="00B34E81" w:rsidRDefault="001803C4" w:rsidP="00A012BF">
            <w:r w:rsidRPr="00B34E81">
              <w:rPr>
                <w:sz w:val="14"/>
              </w:rPr>
              <w:t>1.2.5.4</w:t>
            </w:r>
          </w:p>
        </w:tc>
        <w:tc>
          <w:tcPr>
            <w:tcW w:w="675" w:type="dxa"/>
            <w:tcBorders>
              <w:top w:val="single" w:sz="4" w:space="0" w:color="auto"/>
              <w:left w:val="single" w:sz="4" w:space="0" w:color="auto"/>
              <w:bottom w:val="single" w:sz="4" w:space="0" w:color="auto"/>
              <w:right w:val="single" w:sz="4" w:space="0" w:color="auto"/>
            </w:tcBorders>
          </w:tcPr>
          <w:p w14:paraId="11363350" w14:textId="77777777" w:rsidR="00D2217D" w:rsidRPr="00B34E81" w:rsidRDefault="00D2217D" w:rsidP="00A012BF">
            <w:pPr>
              <w:ind w:left="1"/>
              <w:rPr>
                <w:sz w:val="14"/>
                <w:highlight w:val="yellow"/>
              </w:rPr>
            </w:pPr>
            <w:r w:rsidRPr="007772C5">
              <w:rPr>
                <w:rFonts w:asciiTheme="minorHAnsi" w:hAnsiTheme="minorHAnsi" w:cstheme="minorHAnsi"/>
                <w:color w:val="FF0000"/>
                <w:sz w:val="16"/>
                <w:szCs w:val="16"/>
              </w:rPr>
              <w:t>42.7.3.3</w:t>
            </w:r>
          </w:p>
        </w:tc>
        <w:tc>
          <w:tcPr>
            <w:tcW w:w="1084" w:type="dxa"/>
            <w:tcBorders>
              <w:left w:val="single" w:sz="4" w:space="0" w:color="auto"/>
            </w:tcBorders>
          </w:tcPr>
          <w:p w14:paraId="675B4A1E" w14:textId="77777777" w:rsidR="001803C4" w:rsidRDefault="001803C4" w:rsidP="00A012BF">
            <w:pPr>
              <w:rPr>
                <w:sz w:val="14"/>
              </w:rPr>
            </w:pPr>
          </w:p>
        </w:tc>
        <w:tc>
          <w:tcPr>
            <w:tcW w:w="670" w:type="dxa"/>
            <w:gridSpan w:val="2"/>
            <w:vAlign w:val="bottom"/>
          </w:tcPr>
          <w:p w14:paraId="34375ABC" w14:textId="77777777" w:rsidR="001803C4" w:rsidRDefault="001803C4" w:rsidP="00A012BF">
            <w:pPr>
              <w:rPr>
                <w:sz w:val="14"/>
              </w:rPr>
            </w:pPr>
          </w:p>
        </w:tc>
        <w:tc>
          <w:tcPr>
            <w:tcW w:w="0" w:type="auto"/>
            <w:tcBorders>
              <w:top w:val="nil"/>
              <w:left w:val="nil"/>
              <w:bottom w:val="nil"/>
              <w:right w:val="nil"/>
            </w:tcBorders>
          </w:tcPr>
          <w:p w14:paraId="4AA09F1C" w14:textId="77777777" w:rsidR="001803C4" w:rsidRDefault="001803C4" w:rsidP="00A012BF"/>
        </w:tc>
      </w:tr>
      <w:tr w:rsidR="001803C4" w14:paraId="1BD6668E" w14:textId="77777777" w:rsidTr="00174535">
        <w:tblPrEx>
          <w:tblCellMar>
            <w:top w:w="11" w:type="dxa"/>
          </w:tblCellMar>
        </w:tblPrEx>
        <w:trPr>
          <w:gridAfter w:val="1"/>
          <w:wAfter w:w="38" w:type="dxa"/>
          <w:trHeight w:val="148"/>
        </w:trPr>
        <w:tc>
          <w:tcPr>
            <w:tcW w:w="992" w:type="dxa"/>
            <w:tcBorders>
              <w:top w:val="single" w:sz="5" w:space="0" w:color="000000"/>
              <w:left w:val="single" w:sz="10" w:space="0" w:color="000000"/>
              <w:bottom w:val="single" w:sz="5" w:space="0" w:color="000000"/>
              <w:right w:val="single" w:sz="5" w:space="0" w:color="000000"/>
            </w:tcBorders>
          </w:tcPr>
          <w:p w14:paraId="4735CFDF" w14:textId="77777777" w:rsidR="001803C4" w:rsidRDefault="00792327" w:rsidP="00A012BF">
            <w:r w:rsidRPr="007772C5">
              <w:rPr>
                <w:rFonts w:asciiTheme="minorHAnsi" w:hAnsiTheme="minorHAnsi" w:cstheme="minorHAnsi"/>
                <w:color w:val="FF0000"/>
                <w:sz w:val="16"/>
                <w:szCs w:val="16"/>
              </w:rPr>
              <w:t>42</w:t>
            </w:r>
            <w:r w:rsidR="001803C4" w:rsidRPr="007772C5">
              <w:rPr>
                <w:rFonts w:asciiTheme="minorHAnsi" w:hAnsiTheme="minorHAnsi" w:cstheme="minorHAnsi"/>
                <w:color w:val="FF0000"/>
                <w:sz w:val="16"/>
                <w:szCs w:val="16"/>
              </w:rPr>
              <w:t>.7.3.3</w:t>
            </w:r>
          </w:p>
        </w:tc>
        <w:tc>
          <w:tcPr>
            <w:tcW w:w="4883" w:type="dxa"/>
            <w:gridSpan w:val="3"/>
            <w:tcBorders>
              <w:top w:val="single" w:sz="5" w:space="0" w:color="000000"/>
              <w:left w:val="single" w:sz="5" w:space="0" w:color="000000"/>
              <w:bottom w:val="single" w:sz="5" w:space="0" w:color="000000"/>
              <w:right w:val="single" w:sz="5" w:space="0" w:color="000000"/>
            </w:tcBorders>
          </w:tcPr>
          <w:p w14:paraId="7674888F" w14:textId="77777777" w:rsidR="001803C4" w:rsidRDefault="001803C4" w:rsidP="00A012BF">
            <w:pPr>
              <w:ind w:left="5"/>
            </w:pPr>
            <w:r>
              <w:rPr>
                <w:color w:val="FF0000"/>
                <w:sz w:val="14"/>
              </w:rPr>
              <w:t>A copy of the transfer summary is available in the patient record.</w:t>
            </w:r>
          </w:p>
        </w:tc>
        <w:tc>
          <w:tcPr>
            <w:tcW w:w="1353" w:type="dxa"/>
            <w:gridSpan w:val="3"/>
            <w:tcBorders>
              <w:top w:val="single" w:sz="5" w:space="0" w:color="000000"/>
              <w:left w:val="single" w:sz="5" w:space="0" w:color="000000"/>
              <w:bottom w:val="single" w:sz="5" w:space="0" w:color="000000"/>
              <w:right w:val="single" w:sz="4" w:space="0" w:color="auto"/>
            </w:tcBorders>
            <w:vAlign w:val="bottom"/>
          </w:tcPr>
          <w:p w14:paraId="6FA7BB06" w14:textId="77777777" w:rsidR="00D2217D" w:rsidRDefault="00D2217D" w:rsidP="00A012BF">
            <w:r>
              <w:rPr>
                <w:rFonts w:asciiTheme="minorHAnsi" w:hAnsiTheme="minorHAnsi" w:cstheme="minorHAnsi"/>
                <w:sz w:val="16"/>
                <w:szCs w:val="16"/>
              </w:rPr>
              <w:t>42</w:t>
            </w:r>
            <w:r w:rsidRPr="00F44D48">
              <w:rPr>
                <w:rFonts w:asciiTheme="minorHAnsi" w:hAnsiTheme="minorHAnsi" w:cstheme="minorHAnsi"/>
                <w:sz w:val="16"/>
                <w:szCs w:val="16"/>
              </w:rPr>
              <w:t>.</w:t>
            </w:r>
            <w:r>
              <w:rPr>
                <w:rFonts w:asciiTheme="minorHAnsi" w:hAnsiTheme="minorHAnsi" w:cstheme="minorHAnsi"/>
                <w:sz w:val="16"/>
                <w:szCs w:val="16"/>
              </w:rPr>
              <w:t>7.3</w:t>
            </w:r>
            <w:r w:rsidRPr="00F44D48">
              <w:rPr>
                <w:rFonts w:asciiTheme="minorHAnsi" w:hAnsiTheme="minorHAnsi" w:cstheme="minorHAnsi"/>
                <w:sz w:val="16"/>
                <w:szCs w:val="16"/>
              </w:rPr>
              <w:t>.1</w:t>
            </w:r>
          </w:p>
        </w:tc>
        <w:tc>
          <w:tcPr>
            <w:tcW w:w="675" w:type="dxa"/>
            <w:tcBorders>
              <w:left w:val="single" w:sz="4" w:space="0" w:color="auto"/>
            </w:tcBorders>
          </w:tcPr>
          <w:p w14:paraId="10BED6BC" w14:textId="77777777" w:rsidR="001803C4" w:rsidRDefault="001803C4" w:rsidP="00A012BF">
            <w:pPr>
              <w:ind w:left="1"/>
              <w:rPr>
                <w:sz w:val="14"/>
              </w:rPr>
            </w:pPr>
          </w:p>
        </w:tc>
        <w:tc>
          <w:tcPr>
            <w:tcW w:w="1084" w:type="dxa"/>
          </w:tcPr>
          <w:p w14:paraId="0440A006" w14:textId="77777777" w:rsidR="001803C4" w:rsidRDefault="001803C4" w:rsidP="00A012BF">
            <w:pPr>
              <w:rPr>
                <w:sz w:val="14"/>
              </w:rPr>
            </w:pPr>
          </w:p>
        </w:tc>
        <w:tc>
          <w:tcPr>
            <w:tcW w:w="670" w:type="dxa"/>
            <w:gridSpan w:val="2"/>
            <w:vAlign w:val="bottom"/>
          </w:tcPr>
          <w:p w14:paraId="3E47C2B9" w14:textId="77777777" w:rsidR="001803C4" w:rsidRDefault="001803C4" w:rsidP="00A012BF">
            <w:pPr>
              <w:rPr>
                <w:sz w:val="14"/>
              </w:rPr>
            </w:pPr>
          </w:p>
        </w:tc>
        <w:tc>
          <w:tcPr>
            <w:tcW w:w="0" w:type="auto"/>
            <w:tcBorders>
              <w:top w:val="nil"/>
              <w:left w:val="nil"/>
              <w:bottom w:val="nil"/>
              <w:right w:val="nil"/>
            </w:tcBorders>
          </w:tcPr>
          <w:p w14:paraId="6206040E" w14:textId="77777777" w:rsidR="001803C4" w:rsidRDefault="001803C4" w:rsidP="00A012BF"/>
        </w:tc>
      </w:tr>
      <w:tr w:rsidR="001803C4" w14:paraId="428F5006" w14:textId="77777777" w:rsidTr="00174535">
        <w:tblPrEx>
          <w:tblCellMar>
            <w:top w:w="11" w:type="dxa"/>
          </w:tblCellMar>
        </w:tblPrEx>
        <w:trPr>
          <w:gridAfter w:val="1"/>
          <w:wAfter w:w="38" w:type="dxa"/>
          <w:trHeight w:val="341"/>
        </w:trPr>
        <w:tc>
          <w:tcPr>
            <w:tcW w:w="992" w:type="dxa"/>
            <w:tcBorders>
              <w:top w:val="single" w:sz="5" w:space="0" w:color="000000"/>
              <w:left w:val="single" w:sz="10" w:space="0" w:color="000000"/>
              <w:bottom w:val="single" w:sz="5" w:space="0" w:color="000000"/>
              <w:right w:val="single" w:sz="5" w:space="0" w:color="000000"/>
            </w:tcBorders>
          </w:tcPr>
          <w:p w14:paraId="0B29046B" w14:textId="77777777" w:rsidR="001803C4" w:rsidRDefault="00792327" w:rsidP="00A012BF">
            <w:r>
              <w:rPr>
                <w:rFonts w:asciiTheme="minorHAnsi" w:hAnsiTheme="minorHAnsi" w:cstheme="minorHAnsi"/>
                <w:sz w:val="16"/>
                <w:szCs w:val="16"/>
              </w:rPr>
              <w:t>42</w:t>
            </w:r>
            <w:r w:rsidR="001803C4" w:rsidRPr="00337199">
              <w:rPr>
                <w:rFonts w:asciiTheme="minorHAnsi" w:hAnsiTheme="minorHAnsi" w:cstheme="minorHAnsi"/>
                <w:sz w:val="16"/>
                <w:szCs w:val="16"/>
              </w:rPr>
              <w:t>.</w:t>
            </w:r>
            <w:r w:rsidR="001803C4">
              <w:rPr>
                <w:rFonts w:asciiTheme="minorHAnsi" w:hAnsiTheme="minorHAnsi" w:cstheme="minorHAnsi"/>
                <w:sz w:val="16"/>
                <w:szCs w:val="16"/>
              </w:rPr>
              <w:t>7.4</w:t>
            </w:r>
            <w:r w:rsidR="001803C4" w:rsidRPr="00337199">
              <w:rPr>
                <w:rFonts w:asciiTheme="minorHAnsi" w:hAnsiTheme="minorHAnsi" w:cstheme="minorHAnsi"/>
                <w:sz w:val="16"/>
                <w:szCs w:val="16"/>
              </w:rPr>
              <w:t>.</w:t>
            </w:r>
            <w:r w:rsidR="001803C4">
              <w:rPr>
                <w:rFonts w:asciiTheme="minorHAnsi" w:hAnsiTheme="minorHAnsi" w:cstheme="minorHAnsi"/>
                <w:sz w:val="16"/>
                <w:szCs w:val="16"/>
              </w:rPr>
              <w:t>1</w:t>
            </w:r>
          </w:p>
        </w:tc>
        <w:tc>
          <w:tcPr>
            <w:tcW w:w="4883" w:type="dxa"/>
            <w:gridSpan w:val="3"/>
            <w:tcBorders>
              <w:top w:val="single" w:sz="5" w:space="0" w:color="000000"/>
              <w:left w:val="single" w:sz="5" w:space="0" w:color="000000"/>
              <w:bottom w:val="single" w:sz="5" w:space="0" w:color="000000"/>
              <w:right w:val="single" w:sz="5" w:space="0" w:color="000000"/>
            </w:tcBorders>
          </w:tcPr>
          <w:p w14:paraId="3F9B4481" w14:textId="77777777" w:rsidR="001803C4" w:rsidRPr="00792327" w:rsidRDefault="00792327" w:rsidP="00792327">
            <w:pPr>
              <w:rPr>
                <w:rFonts w:asciiTheme="minorHAnsi" w:hAnsiTheme="minorHAnsi" w:cstheme="minorHAnsi"/>
                <w:sz w:val="16"/>
                <w:szCs w:val="16"/>
              </w:rPr>
            </w:pPr>
            <w:r w:rsidRPr="00792327">
              <w:rPr>
                <w:rFonts w:asciiTheme="minorHAnsi" w:hAnsiTheme="minorHAnsi" w:cstheme="minorHAnsi"/>
                <w:sz w:val="16"/>
                <w:szCs w:val="16"/>
              </w:rPr>
              <w:t>There is an implemented policy that details the process to discharge patients from the forensic unit.</w:t>
            </w:r>
          </w:p>
        </w:tc>
        <w:tc>
          <w:tcPr>
            <w:tcW w:w="1353" w:type="dxa"/>
            <w:gridSpan w:val="3"/>
            <w:tcBorders>
              <w:top w:val="single" w:sz="5" w:space="0" w:color="000000"/>
              <w:left w:val="single" w:sz="5" w:space="0" w:color="000000"/>
              <w:bottom w:val="single" w:sz="5" w:space="0" w:color="000000"/>
              <w:right w:val="single" w:sz="4" w:space="0" w:color="auto"/>
            </w:tcBorders>
          </w:tcPr>
          <w:p w14:paraId="429FD537" w14:textId="77777777" w:rsidR="001803C4" w:rsidRDefault="001803C4" w:rsidP="00A012BF">
            <w:pPr>
              <w:rPr>
                <w:sz w:val="14"/>
              </w:rPr>
            </w:pPr>
            <w:r>
              <w:rPr>
                <w:sz w:val="14"/>
              </w:rPr>
              <w:t xml:space="preserve">1.2.5.4 </w:t>
            </w:r>
          </w:p>
          <w:p w14:paraId="08C37C58" w14:textId="77777777" w:rsidR="001803C4" w:rsidRDefault="001803C4" w:rsidP="00A012BF">
            <w:r>
              <w:rPr>
                <w:sz w:val="14"/>
              </w:rPr>
              <w:t>1.3.2.1</w:t>
            </w:r>
          </w:p>
        </w:tc>
        <w:tc>
          <w:tcPr>
            <w:tcW w:w="675" w:type="dxa"/>
            <w:tcBorders>
              <w:left w:val="single" w:sz="4" w:space="0" w:color="auto"/>
            </w:tcBorders>
            <w:vAlign w:val="bottom"/>
          </w:tcPr>
          <w:p w14:paraId="4E85FBE2" w14:textId="77777777" w:rsidR="001803C4" w:rsidRDefault="001803C4" w:rsidP="00A012BF"/>
        </w:tc>
        <w:tc>
          <w:tcPr>
            <w:tcW w:w="1084" w:type="dxa"/>
            <w:tcBorders>
              <w:left w:val="nil"/>
              <w:bottom w:val="single" w:sz="5" w:space="0" w:color="000000"/>
            </w:tcBorders>
          </w:tcPr>
          <w:p w14:paraId="051CE49F" w14:textId="77777777" w:rsidR="001803C4" w:rsidRDefault="001803C4" w:rsidP="00A012BF">
            <w:pPr>
              <w:rPr>
                <w:sz w:val="14"/>
              </w:rPr>
            </w:pPr>
          </w:p>
        </w:tc>
        <w:tc>
          <w:tcPr>
            <w:tcW w:w="670" w:type="dxa"/>
            <w:gridSpan w:val="2"/>
            <w:vAlign w:val="bottom"/>
          </w:tcPr>
          <w:p w14:paraId="407B613B" w14:textId="77777777" w:rsidR="001803C4" w:rsidRDefault="001803C4" w:rsidP="00A012BF">
            <w:pPr>
              <w:rPr>
                <w:sz w:val="14"/>
              </w:rPr>
            </w:pPr>
          </w:p>
        </w:tc>
        <w:tc>
          <w:tcPr>
            <w:tcW w:w="0" w:type="auto"/>
            <w:tcBorders>
              <w:top w:val="nil"/>
              <w:left w:val="nil"/>
              <w:bottom w:val="nil"/>
              <w:right w:val="nil"/>
            </w:tcBorders>
          </w:tcPr>
          <w:p w14:paraId="584DFA7C" w14:textId="77777777" w:rsidR="001803C4" w:rsidRDefault="001803C4" w:rsidP="00A012BF"/>
        </w:tc>
      </w:tr>
      <w:tr w:rsidR="001803C4" w14:paraId="2B2D8D90" w14:textId="77777777" w:rsidTr="00174535">
        <w:tblPrEx>
          <w:tblCellMar>
            <w:top w:w="11" w:type="dxa"/>
          </w:tblCellMar>
        </w:tblPrEx>
        <w:trPr>
          <w:gridAfter w:val="1"/>
          <w:wAfter w:w="38" w:type="dxa"/>
          <w:trHeight w:val="103"/>
        </w:trPr>
        <w:tc>
          <w:tcPr>
            <w:tcW w:w="992" w:type="dxa"/>
            <w:tcBorders>
              <w:top w:val="single" w:sz="5" w:space="0" w:color="000000"/>
              <w:left w:val="single" w:sz="10" w:space="0" w:color="000000"/>
              <w:bottom w:val="single" w:sz="5" w:space="0" w:color="000000"/>
              <w:right w:val="single" w:sz="5" w:space="0" w:color="000000"/>
            </w:tcBorders>
            <w:shd w:val="clear" w:color="auto" w:fill="D9D9D9" w:themeFill="background1" w:themeFillShade="D9"/>
          </w:tcPr>
          <w:p w14:paraId="0EFDBC04" w14:textId="77777777" w:rsidR="001803C4" w:rsidRDefault="001803C4" w:rsidP="00A012BF"/>
        </w:tc>
        <w:tc>
          <w:tcPr>
            <w:tcW w:w="8665" w:type="dxa"/>
            <w:gridSpan w:val="10"/>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3722A405" w14:textId="77777777" w:rsidR="001803C4" w:rsidRDefault="001803C4" w:rsidP="00A012BF">
            <w:pPr>
              <w:rPr>
                <w:sz w:val="14"/>
              </w:rPr>
            </w:pPr>
          </w:p>
        </w:tc>
        <w:tc>
          <w:tcPr>
            <w:tcW w:w="0" w:type="auto"/>
            <w:tcBorders>
              <w:top w:val="nil"/>
              <w:left w:val="nil"/>
              <w:bottom w:val="nil"/>
              <w:right w:val="nil"/>
            </w:tcBorders>
          </w:tcPr>
          <w:p w14:paraId="46FB20FE" w14:textId="77777777" w:rsidR="001803C4" w:rsidRDefault="001803C4" w:rsidP="00A012BF"/>
        </w:tc>
      </w:tr>
    </w:tbl>
    <w:p w14:paraId="0D9C8643" w14:textId="77777777" w:rsidR="00620C80" w:rsidRDefault="00620C80"/>
    <w:tbl>
      <w:tblPr>
        <w:tblStyle w:val="TableGrid"/>
        <w:tblW w:w="13493" w:type="dxa"/>
        <w:tblInd w:w="-364" w:type="dxa"/>
        <w:tblCellMar>
          <w:top w:w="1" w:type="dxa"/>
          <w:left w:w="25" w:type="dxa"/>
          <w:right w:w="21" w:type="dxa"/>
        </w:tblCellMar>
        <w:tblLook w:val="04A0" w:firstRow="1" w:lastRow="0" w:firstColumn="1" w:lastColumn="0" w:noHBand="0" w:noVBand="1"/>
      </w:tblPr>
      <w:tblGrid>
        <w:gridCol w:w="774"/>
        <w:gridCol w:w="4759"/>
        <w:gridCol w:w="739"/>
        <w:gridCol w:w="713"/>
        <w:gridCol w:w="713"/>
        <w:gridCol w:w="739"/>
        <w:gridCol w:w="5056"/>
      </w:tblGrid>
      <w:tr w:rsidR="001803C4" w14:paraId="69FD635C" w14:textId="77777777" w:rsidTr="00325AFC">
        <w:trPr>
          <w:trHeight w:val="169"/>
        </w:trPr>
        <w:tc>
          <w:tcPr>
            <w:tcW w:w="774" w:type="dxa"/>
            <w:tcBorders>
              <w:top w:val="single" w:sz="5" w:space="0" w:color="000000"/>
              <w:left w:val="single" w:sz="5" w:space="0" w:color="000000"/>
              <w:bottom w:val="single" w:sz="5" w:space="0" w:color="000000"/>
              <w:right w:val="single" w:sz="5" w:space="0" w:color="000000"/>
            </w:tcBorders>
            <w:shd w:val="clear" w:color="auto" w:fill="D9D9D9"/>
          </w:tcPr>
          <w:p w14:paraId="48D76D9D" w14:textId="77777777" w:rsidR="001803C4" w:rsidRDefault="001803C4" w:rsidP="00A012BF">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0B94FF7F" w14:textId="77777777" w:rsidR="001803C4" w:rsidRDefault="001803C4" w:rsidP="00A012BF">
            <w:pPr>
              <w:ind w:right="10"/>
              <w:jc w:val="center"/>
            </w:pPr>
            <w:r>
              <w:rPr>
                <w:sz w:val="14"/>
              </w:rPr>
              <w:t>Criteria Description</w:t>
            </w:r>
          </w:p>
        </w:tc>
        <w:tc>
          <w:tcPr>
            <w:tcW w:w="739" w:type="dxa"/>
            <w:tcBorders>
              <w:top w:val="single" w:sz="5" w:space="0" w:color="000000"/>
              <w:left w:val="single" w:sz="5" w:space="0" w:color="000000"/>
              <w:bottom w:val="single" w:sz="5" w:space="0" w:color="000000"/>
              <w:right w:val="single" w:sz="4" w:space="0" w:color="auto"/>
            </w:tcBorders>
            <w:shd w:val="clear" w:color="auto" w:fill="D9D9D9"/>
          </w:tcPr>
          <w:p w14:paraId="6E1A6E58" w14:textId="77777777" w:rsidR="001803C4" w:rsidRDefault="001803C4" w:rsidP="00A012BF"/>
        </w:tc>
        <w:tc>
          <w:tcPr>
            <w:tcW w:w="713" w:type="dxa"/>
            <w:tcBorders>
              <w:top w:val="single" w:sz="5" w:space="0" w:color="000000"/>
              <w:left w:val="single" w:sz="4" w:space="0" w:color="auto"/>
              <w:bottom w:val="single" w:sz="5" w:space="0" w:color="000000"/>
              <w:right w:val="single" w:sz="5" w:space="0" w:color="000000"/>
            </w:tcBorders>
            <w:shd w:val="clear" w:color="auto" w:fill="D9D9D9"/>
          </w:tcPr>
          <w:p w14:paraId="0708238D" w14:textId="77777777" w:rsidR="001803C4" w:rsidRDefault="001803C4" w:rsidP="00A012BF"/>
        </w:tc>
        <w:tc>
          <w:tcPr>
            <w:tcW w:w="1452" w:type="dxa"/>
            <w:gridSpan w:val="2"/>
            <w:tcBorders>
              <w:top w:val="single" w:sz="5" w:space="0" w:color="000000"/>
              <w:left w:val="single" w:sz="5" w:space="0" w:color="000000"/>
              <w:bottom w:val="single" w:sz="5" w:space="0" w:color="000000"/>
              <w:right w:val="nil"/>
            </w:tcBorders>
            <w:shd w:val="clear" w:color="auto" w:fill="D9D9D9"/>
          </w:tcPr>
          <w:p w14:paraId="5E489C2E" w14:textId="77777777" w:rsidR="001803C4" w:rsidRDefault="001803C4" w:rsidP="00A012BF"/>
        </w:tc>
        <w:tc>
          <w:tcPr>
            <w:tcW w:w="5056" w:type="dxa"/>
            <w:tcBorders>
              <w:top w:val="single" w:sz="5" w:space="0" w:color="000000"/>
              <w:left w:val="nil"/>
              <w:bottom w:val="single" w:sz="5" w:space="0" w:color="000000"/>
              <w:right w:val="nil"/>
            </w:tcBorders>
            <w:shd w:val="clear" w:color="auto" w:fill="D9D9D9"/>
          </w:tcPr>
          <w:p w14:paraId="229C8740" w14:textId="77777777" w:rsidR="001803C4" w:rsidRDefault="001803C4" w:rsidP="00A012BF">
            <w:pPr>
              <w:ind w:left="1318"/>
            </w:pPr>
            <w:r>
              <w:rPr>
                <w:sz w:val="14"/>
              </w:rPr>
              <w:t>Linked Criteria</w:t>
            </w:r>
          </w:p>
        </w:tc>
      </w:tr>
      <w:tr w:rsidR="001803C4" w14:paraId="7C6ADD79" w14:textId="77777777" w:rsidTr="00325AFC">
        <w:trPr>
          <w:trHeight w:val="230"/>
        </w:trPr>
        <w:tc>
          <w:tcPr>
            <w:tcW w:w="774" w:type="dxa"/>
            <w:tcBorders>
              <w:top w:val="single" w:sz="5" w:space="0" w:color="000000"/>
              <w:left w:val="single" w:sz="10" w:space="0" w:color="000000"/>
              <w:bottom w:val="single" w:sz="5" w:space="0" w:color="000000"/>
              <w:right w:val="single" w:sz="5" w:space="0" w:color="000000"/>
            </w:tcBorders>
          </w:tcPr>
          <w:p w14:paraId="38D9BAB5" w14:textId="77777777" w:rsidR="001803C4" w:rsidRDefault="00764E1F" w:rsidP="00A012BF">
            <w:r>
              <w:rPr>
                <w:rFonts w:asciiTheme="minorHAnsi" w:hAnsiTheme="minorHAnsi" w:cstheme="minorHAnsi"/>
                <w:sz w:val="16"/>
                <w:szCs w:val="16"/>
              </w:rPr>
              <w:t>42</w:t>
            </w:r>
            <w:r w:rsidR="001803C4" w:rsidRPr="00434FF9">
              <w:rPr>
                <w:rFonts w:asciiTheme="minorHAnsi" w:hAnsiTheme="minorHAnsi" w:cstheme="minorHAnsi"/>
                <w:sz w:val="16"/>
                <w:szCs w:val="16"/>
              </w:rPr>
              <w:t>.</w:t>
            </w:r>
            <w:r w:rsidR="001803C4">
              <w:rPr>
                <w:rFonts w:asciiTheme="minorHAnsi" w:hAnsiTheme="minorHAnsi" w:cstheme="minorHAnsi"/>
                <w:sz w:val="16"/>
                <w:szCs w:val="16"/>
              </w:rPr>
              <w:t>8.1.1</w:t>
            </w:r>
          </w:p>
        </w:tc>
        <w:tc>
          <w:tcPr>
            <w:tcW w:w="4759" w:type="dxa"/>
            <w:tcBorders>
              <w:top w:val="single" w:sz="5" w:space="0" w:color="000000"/>
              <w:left w:val="single" w:sz="5" w:space="0" w:color="000000"/>
              <w:bottom w:val="single" w:sz="5" w:space="0" w:color="000000"/>
              <w:right w:val="single" w:sz="5" w:space="0" w:color="000000"/>
            </w:tcBorders>
          </w:tcPr>
          <w:p w14:paraId="13DC7604" w14:textId="77777777" w:rsidR="001803C4" w:rsidRPr="00764E1F" w:rsidRDefault="001803C4" w:rsidP="00764E1F">
            <w:pPr>
              <w:rPr>
                <w:rFonts w:asciiTheme="minorHAnsi" w:hAnsiTheme="minorHAnsi" w:cstheme="minorHAnsi"/>
                <w:sz w:val="16"/>
                <w:szCs w:val="16"/>
              </w:rPr>
            </w:pPr>
            <w:r w:rsidRPr="00764E1F">
              <w:rPr>
                <w:rFonts w:asciiTheme="minorHAnsi" w:hAnsiTheme="minorHAnsi" w:cstheme="minorHAnsi"/>
                <w:sz w:val="16"/>
                <w:szCs w:val="16"/>
              </w:rPr>
              <w:t>There is a written quality improvement programme for the</w:t>
            </w:r>
            <w:r w:rsidR="00764E1F" w:rsidRPr="00764E1F">
              <w:rPr>
                <w:rFonts w:asciiTheme="minorHAnsi" w:hAnsiTheme="minorHAnsi" w:cstheme="minorHAnsi"/>
                <w:spacing w:val="-19"/>
                <w:sz w:val="16"/>
                <w:szCs w:val="16"/>
              </w:rPr>
              <w:t xml:space="preserve"> </w:t>
            </w:r>
            <w:r w:rsidR="00764E1F" w:rsidRPr="00764E1F">
              <w:rPr>
                <w:rFonts w:asciiTheme="minorHAnsi" w:hAnsiTheme="minorHAnsi" w:cstheme="minorHAnsi"/>
                <w:sz w:val="16"/>
                <w:szCs w:val="16"/>
              </w:rPr>
              <w:t xml:space="preserve">forensic </w:t>
            </w:r>
            <w:r w:rsidRPr="00764E1F">
              <w:rPr>
                <w:rFonts w:asciiTheme="minorHAnsi" w:hAnsiTheme="minorHAnsi" w:cstheme="minorHAnsi"/>
                <w:sz w:val="16"/>
                <w:szCs w:val="16"/>
              </w:rPr>
              <w:t>service that have been developed and agreed upon by the personnel of the service.</w:t>
            </w:r>
          </w:p>
        </w:tc>
        <w:tc>
          <w:tcPr>
            <w:tcW w:w="739" w:type="dxa"/>
            <w:tcBorders>
              <w:top w:val="single" w:sz="5" w:space="0" w:color="000000"/>
              <w:left w:val="single" w:sz="5" w:space="0" w:color="000000"/>
              <w:bottom w:val="single" w:sz="5" w:space="0" w:color="000000"/>
              <w:right w:val="single" w:sz="4" w:space="0" w:color="auto"/>
            </w:tcBorders>
            <w:vAlign w:val="bottom"/>
          </w:tcPr>
          <w:p w14:paraId="0BA83D24" w14:textId="77777777" w:rsidR="001803C4" w:rsidRDefault="001803C4" w:rsidP="00A012BF">
            <w:r w:rsidRPr="00741D7A">
              <w:rPr>
                <w:color w:val="FF0000"/>
                <w:sz w:val="14"/>
              </w:rPr>
              <w:t>8.2.2.1</w:t>
            </w:r>
          </w:p>
        </w:tc>
        <w:tc>
          <w:tcPr>
            <w:tcW w:w="0" w:type="auto"/>
            <w:tcBorders>
              <w:left w:val="single" w:sz="4" w:space="0" w:color="auto"/>
            </w:tcBorders>
          </w:tcPr>
          <w:p w14:paraId="503E3EB5" w14:textId="77777777" w:rsidR="001803C4" w:rsidRDefault="001803C4" w:rsidP="00A012BF"/>
        </w:tc>
        <w:tc>
          <w:tcPr>
            <w:tcW w:w="0" w:type="auto"/>
          </w:tcPr>
          <w:p w14:paraId="7EF87B2B" w14:textId="77777777" w:rsidR="001803C4" w:rsidRDefault="001803C4" w:rsidP="00A012BF"/>
        </w:tc>
        <w:tc>
          <w:tcPr>
            <w:tcW w:w="0" w:type="auto"/>
            <w:vMerge w:val="restart"/>
            <w:tcBorders>
              <w:top w:val="nil"/>
              <w:left w:val="nil"/>
              <w:bottom w:val="nil"/>
              <w:right w:val="nil"/>
            </w:tcBorders>
          </w:tcPr>
          <w:p w14:paraId="1D9A2386" w14:textId="77777777" w:rsidR="001803C4" w:rsidRDefault="001803C4" w:rsidP="00A012BF"/>
        </w:tc>
        <w:tc>
          <w:tcPr>
            <w:tcW w:w="0" w:type="auto"/>
            <w:vMerge w:val="restart"/>
            <w:tcBorders>
              <w:top w:val="nil"/>
              <w:left w:val="nil"/>
              <w:bottom w:val="nil"/>
              <w:right w:val="nil"/>
            </w:tcBorders>
          </w:tcPr>
          <w:p w14:paraId="3D518BBE" w14:textId="77777777" w:rsidR="001803C4" w:rsidRDefault="001803C4" w:rsidP="00A012BF"/>
        </w:tc>
      </w:tr>
      <w:tr w:rsidR="001803C4" w14:paraId="45E69387" w14:textId="77777777" w:rsidTr="00325AFC">
        <w:trPr>
          <w:trHeight w:val="341"/>
        </w:trPr>
        <w:tc>
          <w:tcPr>
            <w:tcW w:w="774" w:type="dxa"/>
            <w:tcBorders>
              <w:top w:val="single" w:sz="5" w:space="0" w:color="000000"/>
              <w:left w:val="single" w:sz="10" w:space="0" w:color="000000"/>
              <w:bottom w:val="single" w:sz="5" w:space="0" w:color="000000"/>
              <w:right w:val="single" w:sz="5" w:space="0" w:color="000000"/>
            </w:tcBorders>
          </w:tcPr>
          <w:p w14:paraId="2ABF68EA" w14:textId="77777777" w:rsidR="001803C4" w:rsidRDefault="00067638" w:rsidP="00A012BF">
            <w:r>
              <w:rPr>
                <w:rFonts w:asciiTheme="minorHAnsi" w:hAnsiTheme="minorHAnsi" w:cstheme="minorHAnsi"/>
                <w:sz w:val="16"/>
                <w:szCs w:val="16"/>
              </w:rPr>
              <w:t>42</w:t>
            </w:r>
            <w:r w:rsidR="001803C4" w:rsidRPr="00434FF9">
              <w:rPr>
                <w:rFonts w:asciiTheme="minorHAnsi" w:hAnsiTheme="minorHAnsi" w:cstheme="minorHAnsi"/>
                <w:sz w:val="16"/>
                <w:szCs w:val="16"/>
              </w:rPr>
              <w:t>.</w:t>
            </w:r>
            <w:r w:rsidR="001803C4">
              <w:rPr>
                <w:rFonts w:asciiTheme="minorHAnsi" w:hAnsiTheme="minorHAnsi" w:cstheme="minorHAnsi"/>
                <w:sz w:val="16"/>
                <w:szCs w:val="16"/>
              </w:rPr>
              <w:t>8.1.5</w:t>
            </w:r>
          </w:p>
        </w:tc>
        <w:tc>
          <w:tcPr>
            <w:tcW w:w="4759" w:type="dxa"/>
            <w:tcBorders>
              <w:top w:val="single" w:sz="5" w:space="0" w:color="000000"/>
              <w:left w:val="single" w:sz="5" w:space="0" w:color="000000"/>
              <w:bottom w:val="single" w:sz="5" w:space="0" w:color="000000"/>
              <w:right w:val="single" w:sz="5" w:space="0" w:color="000000"/>
            </w:tcBorders>
          </w:tcPr>
          <w:p w14:paraId="0C289986" w14:textId="77777777" w:rsidR="001803C4" w:rsidRDefault="001803C4" w:rsidP="00A012BF">
            <w:r>
              <w:rPr>
                <w:sz w:val="14"/>
              </w:rPr>
              <w:t>A documentation audit system is in place.</w:t>
            </w:r>
          </w:p>
        </w:tc>
        <w:tc>
          <w:tcPr>
            <w:tcW w:w="739" w:type="dxa"/>
            <w:tcBorders>
              <w:top w:val="single" w:sz="5" w:space="0" w:color="000000"/>
              <w:left w:val="single" w:sz="5" w:space="0" w:color="000000"/>
              <w:bottom w:val="single" w:sz="4" w:space="0" w:color="auto"/>
              <w:right w:val="single" w:sz="4" w:space="0" w:color="auto"/>
            </w:tcBorders>
          </w:tcPr>
          <w:p w14:paraId="0C966C38" w14:textId="77777777" w:rsidR="001803C4" w:rsidRDefault="001803C4" w:rsidP="00A012BF">
            <w:r>
              <w:rPr>
                <w:sz w:val="14"/>
              </w:rPr>
              <w:t>8.2.1.5</w:t>
            </w:r>
          </w:p>
        </w:tc>
        <w:tc>
          <w:tcPr>
            <w:tcW w:w="0" w:type="auto"/>
            <w:tcBorders>
              <w:left w:val="single" w:sz="4" w:space="0" w:color="auto"/>
              <w:bottom w:val="single" w:sz="4" w:space="0" w:color="auto"/>
            </w:tcBorders>
          </w:tcPr>
          <w:p w14:paraId="01C25F36" w14:textId="77777777" w:rsidR="001803C4" w:rsidRDefault="001803C4" w:rsidP="00A012BF"/>
        </w:tc>
        <w:tc>
          <w:tcPr>
            <w:tcW w:w="0" w:type="auto"/>
          </w:tcPr>
          <w:p w14:paraId="18CB5D4E" w14:textId="77777777" w:rsidR="001803C4" w:rsidRDefault="001803C4" w:rsidP="00A012BF"/>
        </w:tc>
        <w:tc>
          <w:tcPr>
            <w:tcW w:w="0" w:type="auto"/>
            <w:vMerge/>
            <w:tcBorders>
              <w:top w:val="nil"/>
              <w:left w:val="nil"/>
              <w:right w:val="nil"/>
            </w:tcBorders>
          </w:tcPr>
          <w:p w14:paraId="4CC74624" w14:textId="77777777" w:rsidR="001803C4" w:rsidRDefault="001803C4" w:rsidP="00A012BF"/>
        </w:tc>
        <w:tc>
          <w:tcPr>
            <w:tcW w:w="0" w:type="auto"/>
            <w:vMerge/>
            <w:tcBorders>
              <w:top w:val="nil"/>
              <w:left w:val="nil"/>
              <w:bottom w:val="nil"/>
              <w:right w:val="nil"/>
            </w:tcBorders>
          </w:tcPr>
          <w:p w14:paraId="13DAA487" w14:textId="77777777" w:rsidR="001803C4" w:rsidRDefault="001803C4" w:rsidP="00A012BF"/>
        </w:tc>
      </w:tr>
      <w:tr w:rsidR="001803C4" w14:paraId="1588578A" w14:textId="77777777" w:rsidTr="00325AFC">
        <w:trPr>
          <w:trHeight w:val="341"/>
        </w:trPr>
        <w:tc>
          <w:tcPr>
            <w:tcW w:w="774" w:type="dxa"/>
            <w:tcBorders>
              <w:top w:val="single" w:sz="5" w:space="0" w:color="000000"/>
              <w:left w:val="single" w:sz="10" w:space="0" w:color="000000"/>
              <w:bottom w:val="single" w:sz="5" w:space="0" w:color="000000"/>
              <w:right w:val="single" w:sz="5" w:space="0" w:color="000000"/>
            </w:tcBorders>
          </w:tcPr>
          <w:p w14:paraId="39B67CA2" w14:textId="77777777" w:rsidR="001803C4" w:rsidRDefault="007A0FFE" w:rsidP="00A012BF">
            <w:r>
              <w:rPr>
                <w:rFonts w:asciiTheme="minorHAnsi" w:hAnsiTheme="minorHAnsi" w:cstheme="minorHAnsi"/>
                <w:sz w:val="16"/>
                <w:szCs w:val="16"/>
              </w:rPr>
              <w:t>42</w:t>
            </w:r>
            <w:r w:rsidR="001803C4" w:rsidRPr="00434FF9">
              <w:rPr>
                <w:rFonts w:asciiTheme="minorHAnsi" w:hAnsiTheme="minorHAnsi" w:cstheme="minorHAnsi"/>
                <w:sz w:val="16"/>
                <w:szCs w:val="16"/>
              </w:rPr>
              <w:t>.</w:t>
            </w:r>
            <w:r w:rsidR="001803C4">
              <w:rPr>
                <w:rFonts w:asciiTheme="minorHAnsi" w:hAnsiTheme="minorHAnsi" w:cstheme="minorHAnsi"/>
                <w:sz w:val="16"/>
                <w:szCs w:val="16"/>
              </w:rPr>
              <w:t>8.1.6</w:t>
            </w:r>
          </w:p>
        </w:tc>
        <w:tc>
          <w:tcPr>
            <w:tcW w:w="4759" w:type="dxa"/>
            <w:tcBorders>
              <w:top w:val="single" w:sz="5" w:space="0" w:color="000000"/>
              <w:left w:val="single" w:sz="5" w:space="0" w:color="000000"/>
              <w:bottom w:val="single" w:sz="5" w:space="0" w:color="000000"/>
              <w:right w:val="single" w:sz="5" w:space="0" w:color="000000"/>
            </w:tcBorders>
          </w:tcPr>
          <w:p w14:paraId="28D81D7B" w14:textId="77777777" w:rsidR="001803C4" w:rsidRPr="00645B5E" w:rsidRDefault="001803C4" w:rsidP="00A012BF">
            <w:pPr>
              <w:jc w:val="both"/>
              <w:rPr>
                <w:rFonts w:asciiTheme="minorHAnsi" w:hAnsiTheme="minorHAnsi" w:cstheme="minorHAnsi"/>
                <w:sz w:val="16"/>
                <w:szCs w:val="16"/>
              </w:rPr>
            </w:pPr>
            <w:r w:rsidRPr="00645B5E">
              <w:rPr>
                <w:rFonts w:asciiTheme="minorHAnsi" w:hAnsiTheme="minorHAnsi" w:cstheme="minorHAnsi"/>
                <w:sz w:val="16"/>
                <w:szCs w:val="16"/>
              </w:rPr>
              <w:t>An incident managing system for monitoring near misses/adverse events/sentinel events is implemented, which includes the documentation of responses to recorded incidents and interventions to prevent recurrence of the incident or minimise harm in the event of a recurrence.</w:t>
            </w:r>
          </w:p>
        </w:tc>
        <w:tc>
          <w:tcPr>
            <w:tcW w:w="739" w:type="dxa"/>
            <w:tcBorders>
              <w:top w:val="single" w:sz="5" w:space="0" w:color="000000"/>
              <w:left w:val="single" w:sz="5" w:space="0" w:color="000000"/>
              <w:bottom w:val="single" w:sz="5" w:space="0" w:color="000000"/>
              <w:right w:val="single" w:sz="4" w:space="0" w:color="auto"/>
            </w:tcBorders>
            <w:vAlign w:val="bottom"/>
          </w:tcPr>
          <w:p w14:paraId="05EFCE3B" w14:textId="77777777" w:rsidR="001803C4" w:rsidRDefault="001803C4" w:rsidP="00A012BF">
            <w:pPr>
              <w:ind w:left="5"/>
            </w:pPr>
            <w:r w:rsidRPr="00E12682">
              <w:rPr>
                <w:color w:val="FF0000"/>
                <w:sz w:val="14"/>
              </w:rPr>
              <w:t>7.1.1.7</w:t>
            </w:r>
            <w:r>
              <w:rPr>
                <w:sz w:val="14"/>
              </w:rPr>
              <w:t xml:space="preserve"> </w:t>
            </w:r>
            <w:r w:rsidRPr="007A0D5F">
              <w:rPr>
                <w:color w:val="FF0000"/>
                <w:sz w:val="14"/>
              </w:rPr>
              <w:t>7.2.6.4</w:t>
            </w:r>
          </w:p>
        </w:tc>
        <w:tc>
          <w:tcPr>
            <w:tcW w:w="0" w:type="auto"/>
            <w:tcBorders>
              <w:left w:val="single" w:sz="4" w:space="0" w:color="auto"/>
              <w:bottom w:val="single" w:sz="4" w:space="0" w:color="auto"/>
              <w:right w:val="single" w:sz="4" w:space="0" w:color="auto"/>
            </w:tcBorders>
          </w:tcPr>
          <w:p w14:paraId="5BC7590A" w14:textId="77777777" w:rsidR="00D2217D" w:rsidRDefault="00D2217D" w:rsidP="00A012BF">
            <w:pPr>
              <w:rPr>
                <w:rFonts w:asciiTheme="minorHAnsi" w:hAnsiTheme="minorHAnsi" w:cstheme="minorHAnsi"/>
                <w:sz w:val="16"/>
                <w:szCs w:val="16"/>
              </w:rPr>
            </w:pPr>
            <w:r>
              <w:rPr>
                <w:rFonts w:asciiTheme="minorHAnsi" w:hAnsiTheme="minorHAnsi" w:cstheme="minorHAnsi"/>
                <w:sz w:val="16"/>
                <w:szCs w:val="16"/>
              </w:rPr>
              <w:t>42</w:t>
            </w:r>
            <w:r w:rsidRPr="00871F79">
              <w:rPr>
                <w:rFonts w:asciiTheme="minorHAnsi" w:hAnsiTheme="minorHAnsi" w:cstheme="minorHAnsi"/>
                <w:sz w:val="16"/>
                <w:szCs w:val="16"/>
              </w:rPr>
              <w:t>.</w:t>
            </w:r>
            <w:r>
              <w:rPr>
                <w:rFonts w:asciiTheme="minorHAnsi" w:hAnsiTheme="minorHAnsi" w:cstheme="minorHAnsi"/>
                <w:sz w:val="16"/>
                <w:szCs w:val="16"/>
              </w:rPr>
              <w:t>4.2.13</w:t>
            </w:r>
          </w:p>
          <w:p w14:paraId="09AFC9E6" w14:textId="77777777" w:rsidR="00D2217D" w:rsidRDefault="00D2217D" w:rsidP="00A012BF">
            <w:pPr>
              <w:rPr>
                <w:sz w:val="14"/>
              </w:rPr>
            </w:pPr>
            <w:r>
              <w:rPr>
                <w:rFonts w:asciiTheme="minorHAnsi" w:hAnsiTheme="minorHAnsi" w:cstheme="minorHAnsi"/>
                <w:sz w:val="16"/>
                <w:szCs w:val="16"/>
              </w:rPr>
              <w:t>42</w:t>
            </w:r>
            <w:r w:rsidRPr="00871F79">
              <w:rPr>
                <w:rFonts w:asciiTheme="minorHAnsi" w:hAnsiTheme="minorHAnsi" w:cstheme="minorHAnsi"/>
                <w:sz w:val="16"/>
                <w:szCs w:val="16"/>
              </w:rPr>
              <w:t>.</w:t>
            </w:r>
            <w:r>
              <w:rPr>
                <w:rFonts w:asciiTheme="minorHAnsi" w:hAnsiTheme="minorHAnsi" w:cstheme="minorHAnsi"/>
                <w:sz w:val="16"/>
                <w:szCs w:val="16"/>
              </w:rPr>
              <w:t>4.2.14</w:t>
            </w:r>
          </w:p>
        </w:tc>
        <w:tc>
          <w:tcPr>
            <w:tcW w:w="0" w:type="auto"/>
            <w:tcBorders>
              <w:left w:val="single" w:sz="4" w:space="0" w:color="auto"/>
            </w:tcBorders>
          </w:tcPr>
          <w:p w14:paraId="37E13A4C" w14:textId="77777777" w:rsidR="001803C4" w:rsidRDefault="001803C4" w:rsidP="00A012BF"/>
        </w:tc>
        <w:tc>
          <w:tcPr>
            <w:tcW w:w="0" w:type="auto"/>
            <w:tcBorders>
              <w:left w:val="nil"/>
              <w:right w:val="nil"/>
            </w:tcBorders>
          </w:tcPr>
          <w:p w14:paraId="568642DC" w14:textId="77777777" w:rsidR="001803C4" w:rsidRDefault="001803C4" w:rsidP="00A012BF"/>
        </w:tc>
        <w:tc>
          <w:tcPr>
            <w:tcW w:w="0" w:type="auto"/>
            <w:vMerge/>
            <w:tcBorders>
              <w:top w:val="nil"/>
              <w:left w:val="nil"/>
              <w:bottom w:val="nil"/>
              <w:right w:val="nil"/>
            </w:tcBorders>
          </w:tcPr>
          <w:p w14:paraId="77BFD62C" w14:textId="77777777" w:rsidR="001803C4" w:rsidRDefault="001803C4" w:rsidP="00A012BF"/>
        </w:tc>
      </w:tr>
      <w:tr w:rsidR="001803C4" w14:paraId="49C94DE6" w14:textId="77777777" w:rsidTr="00325AFC">
        <w:trPr>
          <w:trHeight w:val="266"/>
        </w:trPr>
        <w:tc>
          <w:tcPr>
            <w:tcW w:w="774" w:type="dxa"/>
            <w:tcBorders>
              <w:top w:val="single" w:sz="5" w:space="0" w:color="000000"/>
              <w:left w:val="single" w:sz="10" w:space="0" w:color="000000"/>
              <w:bottom w:val="single" w:sz="5" w:space="0" w:color="000000"/>
              <w:right w:val="single" w:sz="5" w:space="0" w:color="000000"/>
            </w:tcBorders>
          </w:tcPr>
          <w:p w14:paraId="2A92FEDC" w14:textId="77777777" w:rsidR="001803C4" w:rsidRDefault="00067638" w:rsidP="00A012BF">
            <w:r>
              <w:rPr>
                <w:rFonts w:asciiTheme="minorHAnsi" w:hAnsiTheme="minorHAnsi" w:cstheme="minorHAnsi"/>
                <w:sz w:val="16"/>
                <w:szCs w:val="16"/>
              </w:rPr>
              <w:t>42</w:t>
            </w:r>
            <w:r w:rsidR="001803C4" w:rsidRPr="00434FF9">
              <w:rPr>
                <w:rFonts w:asciiTheme="minorHAnsi" w:hAnsiTheme="minorHAnsi" w:cstheme="minorHAnsi"/>
                <w:sz w:val="16"/>
                <w:szCs w:val="16"/>
              </w:rPr>
              <w:t>.</w:t>
            </w:r>
            <w:r w:rsidR="001803C4">
              <w:rPr>
                <w:rFonts w:asciiTheme="minorHAnsi" w:hAnsiTheme="minorHAnsi" w:cstheme="minorHAnsi"/>
                <w:sz w:val="16"/>
                <w:szCs w:val="16"/>
              </w:rPr>
              <w:t>9.1.1</w:t>
            </w:r>
          </w:p>
        </w:tc>
        <w:tc>
          <w:tcPr>
            <w:tcW w:w="4759" w:type="dxa"/>
            <w:tcBorders>
              <w:top w:val="single" w:sz="5" w:space="0" w:color="000000"/>
              <w:left w:val="single" w:sz="5" w:space="0" w:color="000000"/>
              <w:bottom w:val="single" w:sz="5" w:space="0" w:color="000000"/>
              <w:right w:val="single" w:sz="5" w:space="0" w:color="000000"/>
            </w:tcBorders>
          </w:tcPr>
          <w:p w14:paraId="6447FA76" w14:textId="77777777" w:rsidR="001803C4" w:rsidRDefault="001803C4" w:rsidP="00A012BF">
            <w:r>
              <w:rPr>
                <w:sz w:val="14"/>
              </w:rPr>
              <w:t>There are processes that support patient and family rights during care.</w:t>
            </w:r>
          </w:p>
        </w:tc>
        <w:tc>
          <w:tcPr>
            <w:tcW w:w="739" w:type="dxa"/>
            <w:tcBorders>
              <w:top w:val="single" w:sz="5" w:space="0" w:color="000000"/>
              <w:left w:val="single" w:sz="5" w:space="0" w:color="000000"/>
              <w:bottom w:val="single" w:sz="5" w:space="0" w:color="000000"/>
              <w:right w:val="single" w:sz="4" w:space="0" w:color="auto"/>
            </w:tcBorders>
          </w:tcPr>
          <w:p w14:paraId="38607814" w14:textId="77777777" w:rsidR="001803C4" w:rsidRDefault="001803C4" w:rsidP="00A012BF">
            <w:r>
              <w:rPr>
                <w:sz w:val="14"/>
              </w:rPr>
              <w:t>5.1.1.3</w:t>
            </w:r>
          </w:p>
        </w:tc>
        <w:tc>
          <w:tcPr>
            <w:tcW w:w="713" w:type="dxa"/>
            <w:tcBorders>
              <w:top w:val="single" w:sz="4" w:space="0" w:color="auto"/>
              <w:left w:val="single" w:sz="4" w:space="0" w:color="auto"/>
              <w:bottom w:val="single" w:sz="4" w:space="0" w:color="auto"/>
            </w:tcBorders>
          </w:tcPr>
          <w:p w14:paraId="67EB70BA" w14:textId="77777777" w:rsidR="001803C4" w:rsidRDefault="001803C4" w:rsidP="00A012BF"/>
        </w:tc>
        <w:tc>
          <w:tcPr>
            <w:tcW w:w="713" w:type="dxa"/>
          </w:tcPr>
          <w:p w14:paraId="4E508B20" w14:textId="77777777" w:rsidR="001803C4" w:rsidRDefault="001803C4" w:rsidP="00A012BF">
            <w:pPr>
              <w:ind w:left="5"/>
            </w:pPr>
          </w:p>
        </w:tc>
        <w:tc>
          <w:tcPr>
            <w:tcW w:w="739" w:type="dxa"/>
            <w:tcBorders>
              <w:left w:val="nil"/>
            </w:tcBorders>
            <w:vAlign w:val="bottom"/>
          </w:tcPr>
          <w:p w14:paraId="02F638A0" w14:textId="77777777" w:rsidR="001803C4" w:rsidRDefault="001803C4" w:rsidP="00A012BF">
            <w:pPr>
              <w:ind w:left="5"/>
            </w:pPr>
          </w:p>
        </w:tc>
        <w:tc>
          <w:tcPr>
            <w:tcW w:w="0" w:type="auto"/>
            <w:vMerge/>
            <w:tcBorders>
              <w:top w:val="nil"/>
              <w:left w:val="nil"/>
              <w:bottom w:val="nil"/>
              <w:right w:val="nil"/>
            </w:tcBorders>
          </w:tcPr>
          <w:p w14:paraId="3AE6F81D" w14:textId="77777777" w:rsidR="001803C4" w:rsidRDefault="001803C4" w:rsidP="00A012BF"/>
        </w:tc>
      </w:tr>
      <w:tr w:rsidR="001803C4" w14:paraId="2052C291" w14:textId="77777777" w:rsidTr="00325AFC">
        <w:trPr>
          <w:trHeight w:val="167"/>
        </w:trPr>
        <w:tc>
          <w:tcPr>
            <w:tcW w:w="774" w:type="dxa"/>
            <w:tcBorders>
              <w:top w:val="single" w:sz="5" w:space="0" w:color="000000"/>
              <w:left w:val="single" w:sz="10" w:space="0" w:color="000000"/>
              <w:bottom w:val="single" w:sz="5" w:space="0" w:color="000000"/>
              <w:right w:val="single" w:sz="5" w:space="0" w:color="000000"/>
            </w:tcBorders>
          </w:tcPr>
          <w:p w14:paraId="4ABE4779" w14:textId="77777777" w:rsidR="001803C4" w:rsidRDefault="00067638" w:rsidP="00A012BF">
            <w:r>
              <w:rPr>
                <w:rFonts w:asciiTheme="minorHAnsi" w:hAnsiTheme="minorHAnsi" w:cstheme="minorHAnsi"/>
                <w:sz w:val="16"/>
                <w:szCs w:val="16"/>
              </w:rPr>
              <w:t>42</w:t>
            </w:r>
            <w:r w:rsidR="001803C4" w:rsidRPr="00434FF9">
              <w:rPr>
                <w:rFonts w:asciiTheme="minorHAnsi" w:hAnsiTheme="minorHAnsi" w:cstheme="minorHAnsi"/>
                <w:sz w:val="16"/>
                <w:szCs w:val="16"/>
              </w:rPr>
              <w:t>.</w:t>
            </w:r>
            <w:r w:rsidR="001803C4">
              <w:rPr>
                <w:rFonts w:asciiTheme="minorHAnsi" w:hAnsiTheme="minorHAnsi" w:cstheme="minorHAnsi"/>
                <w:sz w:val="16"/>
                <w:szCs w:val="16"/>
              </w:rPr>
              <w:t>9.1.3</w:t>
            </w:r>
          </w:p>
        </w:tc>
        <w:tc>
          <w:tcPr>
            <w:tcW w:w="4759" w:type="dxa"/>
            <w:tcBorders>
              <w:top w:val="single" w:sz="5" w:space="0" w:color="000000"/>
              <w:left w:val="single" w:sz="5" w:space="0" w:color="000000"/>
              <w:bottom w:val="single" w:sz="5" w:space="0" w:color="000000"/>
              <w:right w:val="single" w:sz="5" w:space="0" w:color="000000"/>
            </w:tcBorders>
            <w:vAlign w:val="center"/>
          </w:tcPr>
          <w:p w14:paraId="00C8BB69" w14:textId="77777777" w:rsidR="001803C4" w:rsidRDefault="001803C4" w:rsidP="00A012BF">
            <w:r>
              <w:rPr>
                <w:sz w:val="14"/>
              </w:rPr>
              <w:t>Measures are taken to protect the patient’s privacy, person and possessions.</w:t>
            </w:r>
          </w:p>
        </w:tc>
        <w:tc>
          <w:tcPr>
            <w:tcW w:w="739" w:type="dxa"/>
            <w:tcBorders>
              <w:top w:val="single" w:sz="5" w:space="0" w:color="000000"/>
              <w:left w:val="single" w:sz="5" w:space="0" w:color="000000"/>
              <w:bottom w:val="single" w:sz="4" w:space="0" w:color="auto"/>
              <w:right w:val="single" w:sz="4" w:space="0" w:color="auto"/>
            </w:tcBorders>
          </w:tcPr>
          <w:p w14:paraId="2FCA6571" w14:textId="77777777" w:rsidR="001803C4" w:rsidRDefault="001803C4" w:rsidP="00A012BF">
            <w:pPr>
              <w:spacing w:line="253" w:lineRule="auto"/>
            </w:pPr>
            <w:r>
              <w:rPr>
                <w:sz w:val="14"/>
              </w:rPr>
              <w:t>5.2.1.1 5.2.1.2</w:t>
            </w:r>
          </w:p>
          <w:p w14:paraId="02A25FAC" w14:textId="77777777" w:rsidR="001803C4" w:rsidRDefault="001803C4" w:rsidP="00A012BF">
            <w:r w:rsidRPr="00B755A1">
              <w:rPr>
                <w:color w:val="FF0000"/>
                <w:sz w:val="14"/>
              </w:rPr>
              <w:t>5.2.1.3</w:t>
            </w:r>
          </w:p>
        </w:tc>
        <w:tc>
          <w:tcPr>
            <w:tcW w:w="713" w:type="dxa"/>
            <w:tcBorders>
              <w:top w:val="single" w:sz="4" w:space="0" w:color="auto"/>
              <w:left w:val="single" w:sz="4" w:space="0" w:color="auto"/>
              <w:bottom w:val="single" w:sz="4" w:space="0" w:color="auto"/>
              <w:right w:val="single" w:sz="4" w:space="0" w:color="auto"/>
            </w:tcBorders>
          </w:tcPr>
          <w:p w14:paraId="2A3CEA44" w14:textId="77777777" w:rsidR="001803C4" w:rsidRDefault="001803C4" w:rsidP="00A012BF">
            <w:pPr>
              <w:ind w:left="5"/>
              <w:rPr>
                <w:sz w:val="14"/>
              </w:rPr>
            </w:pPr>
            <w:r w:rsidRPr="00F74805">
              <w:rPr>
                <w:color w:val="FF0000"/>
                <w:sz w:val="14"/>
              </w:rPr>
              <w:t>6.1.2.1</w:t>
            </w:r>
          </w:p>
        </w:tc>
        <w:tc>
          <w:tcPr>
            <w:tcW w:w="713" w:type="dxa"/>
            <w:tcBorders>
              <w:left w:val="single" w:sz="4" w:space="0" w:color="auto"/>
            </w:tcBorders>
          </w:tcPr>
          <w:p w14:paraId="7DF40B4E" w14:textId="77777777" w:rsidR="001803C4" w:rsidRDefault="001803C4" w:rsidP="00A012BF"/>
        </w:tc>
        <w:tc>
          <w:tcPr>
            <w:tcW w:w="739" w:type="dxa"/>
            <w:vMerge w:val="restart"/>
            <w:tcBorders>
              <w:left w:val="nil"/>
              <w:right w:val="nil"/>
            </w:tcBorders>
          </w:tcPr>
          <w:p w14:paraId="1662AB4F" w14:textId="77777777" w:rsidR="00325AFC" w:rsidRDefault="00325AFC" w:rsidP="00A012BF"/>
          <w:p w14:paraId="6252AA39" w14:textId="77777777" w:rsidR="00325AFC" w:rsidRPr="00325AFC" w:rsidRDefault="00325AFC" w:rsidP="00325AFC"/>
          <w:p w14:paraId="18593336" w14:textId="77777777" w:rsidR="00325AFC" w:rsidRPr="00325AFC" w:rsidRDefault="00325AFC" w:rsidP="00325AFC"/>
          <w:p w14:paraId="310E64AD" w14:textId="77777777" w:rsidR="00325AFC" w:rsidRPr="00325AFC" w:rsidRDefault="00325AFC" w:rsidP="00325AFC"/>
          <w:p w14:paraId="10391452" w14:textId="77777777" w:rsidR="00325AFC" w:rsidRPr="00325AFC" w:rsidRDefault="00325AFC" w:rsidP="00325AFC"/>
          <w:p w14:paraId="78CD4E99" w14:textId="77777777" w:rsidR="00325AFC" w:rsidRPr="00325AFC" w:rsidRDefault="00325AFC" w:rsidP="00325AFC"/>
          <w:p w14:paraId="774D485A" w14:textId="77777777" w:rsidR="00325AFC" w:rsidRPr="00325AFC" w:rsidRDefault="00325AFC" w:rsidP="00325AFC"/>
          <w:p w14:paraId="6ADD9FCD" w14:textId="77777777" w:rsidR="00325AFC" w:rsidRDefault="00325AFC" w:rsidP="00325AFC"/>
          <w:p w14:paraId="53486618" w14:textId="77777777" w:rsidR="00325AFC" w:rsidRPr="00325AFC" w:rsidRDefault="00325AFC" w:rsidP="00325AFC"/>
          <w:p w14:paraId="1B8192D8" w14:textId="77777777" w:rsidR="00325AFC" w:rsidRPr="00325AFC" w:rsidRDefault="00325AFC" w:rsidP="00325AFC"/>
          <w:p w14:paraId="54EB2011" w14:textId="77777777" w:rsidR="00325AFC" w:rsidRDefault="00325AFC" w:rsidP="00325AFC"/>
          <w:p w14:paraId="5B39FD79" w14:textId="77777777" w:rsidR="00325AFC" w:rsidRDefault="00325AFC" w:rsidP="00325AFC"/>
          <w:p w14:paraId="5ABDE7DE" w14:textId="77777777" w:rsidR="001803C4" w:rsidRPr="00325AFC" w:rsidRDefault="001803C4" w:rsidP="00325AFC"/>
        </w:tc>
        <w:tc>
          <w:tcPr>
            <w:tcW w:w="0" w:type="auto"/>
            <w:vMerge/>
            <w:tcBorders>
              <w:top w:val="nil"/>
              <w:left w:val="nil"/>
              <w:bottom w:val="nil"/>
              <w:right w:val="nil"/>
            </w:tcBorders>
          </w:tcPr>
          <w:p w14:paraId="4275127B" w14:textId="77777777" w:rsidR="001803C4" w:rsidRDefault="001803C4" w:rsidP="00A012BF"/>
        </w:tc>
      </w:tr>
      <w:tr w:rsidR="001803C4" w14:paraId="37565186" w14:textId="77777777" w:rsidTr="00325AFC">
        <w:trPr>
          <w:trHeight w:val="176"/>
        </w:trPr>
        <w:tc>
          <w:tcPr>
            <w:tcW w:w="774" w:type="dxa"/>
            <w:tcBorders>
              <w:top w:val="single" w:sz="5" w:space="0" w:color="000000"/>
              <w:left w:val="single" w:sz="10" w:space="0" w:color="000000"/>
              <w:bottom w:val="single" w:sz="5" w:space="0" w:color="000000"/>
              <w:right w:val="single" w:sz="5" w:space="0" w:color="000000"/>
            </w:tcBorders>
          </w:tcPr>
          <w:p w14:paraId="21FEEBE6" w14:textId="77777777" w:rsidR="001803C4" w:rsidRDefault="00067638" w:rsidP="00A012BF">
            <w:r>
              <w:rPr>
                <w:rFonts w:asciiTheme="minorHAnsi" w:hAnsiTheme="minorHAnsi" w:cstheme="minorHAnsi"/>
                <w:sz w:val="16"/>
                <w:szCs w:val="16"/>
              </w:rPr>
              <w:t>42</w:t>
            </w:r>
            <w:r w:rsidR="001803C4" w:rsidRPr="00434FF9">
              <w:rPr>
                <w:rFonts w:asciiTheme="minorHAnsi" w:hAnsiTheme="minorHAnsi" w:cstheme="minorHAnsi"/>
                <w:sz w:val="16"/>
                <w:szCs w:val="16"/>
              </w:rPr>
              <w:t>.</w:t>
            </w:r>
            <w:r w:rsidR="001803C4">
              <w:rPr>
                <w:rFonts w:asciiTheme="minorHAnsi" w:hAnsiTheme="minorHAnsi" w:cstheme="minorHAnsi"/>
                <w:sz w:val="16"/>
                <w:szCs w:val="16"/>
              </w:rPr>
              <w:t>9.1.4</w:t>
            </w:r>
          </w:p>
        </w:tc>
        <w:tc>
          <w:tcPr>
            <w:tcW w:w="4759" w:type="dxa"/>
            <w:tcBorders>
              <w:top w:val="single" w:sz="5" w:space="0" w:color="000000"/>
              <w:left w:val="single" w:sz="5" w:space="0" w:color="000000"/>
              <w:bottom w:val="single" w:sz="5" w:space="0" w:color="000000"/>
              <w:right w:val="single" w:sz="5" w:space="0" w:color="000000"/>
            </w:tcBorders>
          </w:tcPr>
          <w:p w14:paraId="4BACAB60" w14:textId="77777777" w:rsidR="001803C4" w:rsidRDefault="001803C4" w:rsidP="00A012BF">
            <w:pPr>
              <w:jc w:val="both"/>
            </w:pPr>
            <w:r>
              <w:rPr>
                <w:sz w:val="14"/>
              </w:rPr>
              <w:t>The personnel respect the rights of patients and families to treatment and to refuse treatment.</w:t>
            </w:r>
          </w:p>
        </w:tc>
        <w:tc>
          <w:tcPr>
            <w:tcW w:w="739" w:type="dxa"/>
            <w:tcBorders>
              <w:top w:val="single" w:sz="5" w:space="0" w:color="000000"/>
              <w:left w:val="single" w:sz="5" w:space="0" w:color="000000"/>
              <w:bottom w:val="single" w:sz="5" w:space="0" w:color="000000"/>
              <w:right w:val="single" w:sz="4" w:space="0" w:color="auto"/>
            </w:tcBorders>
            <w:vAlign w:val="bottom"/>
          </w:tcPr>
          <w:p w14:paraId="3A374D07" w14:textId="77777777" w:rsidR="001803C4" w:rsidRDefault="001803C4" w:rsidP="00A012BF">
            <w:r>
              <w:rPr>
                <w:sz w:val="14"/>
              </w:rPr>
              <w:t>5.4.1.1</w:t>
            </w:r>
          </w:p>
        </w:tc>
        <w:tc>
          <w:tcPr>
            <w:tcW w:w="0" w:type="auto"/>
            <w:tcBorders>
              <w:left w:val="single" w:sz="4" w:space="0" w:color="auto"/>
            </w:tcBorders>
          </w:tcPr>
          <w:p w14:paraId="7692E67F" w14:textId="77777777" w:rsidR="001803C4" w:rsidRDefault="001803C4" w:rsidP="00A012BF"/>
        </w:tc>
        <w:tc>
          <w:tcPr>
            <w:tcW w:w="0" w:type="auto"/>
          </w:tcPr>
          <w:p w14:paraId="7CA197FC" w14:textId="77777777" w:rsidR="001803C4" w:rsidRDefault="001803C4" w:rsidP="00A012BF"/>
        </w:tc>
        <w:tc>
          <w:tcPr>
            <w:tcW w:w="0" w:type="auto"/>
            <w:vMerge/>
            <w:tcBorders>
              <w:top w:val="nil"/>
              <w:left w:val="nil"/>
              <w:bottom w:val="nil"/>
              <w:right w:val="nil"/>
            </w:tcBorders>
          </w:tcPr>
          <w:p w14:paraId="5E509681" w14:textId="77777777" w:rsidR="001803C4" w:rsidRDefault="001803C4" w:rsidP="00A012BF"/>
        </w:tc>
        <w:tc>
          <w:tcPr>
            <w:tcW w:w="0" w:type="auto"/>
            <w:vMerge/>
            <w:tcBorders>
              <w:top w:val="nil"/>
              <w:left w:val="nil"/>
              <w:bottom w:val="nil"/>
              <w:right w:val="nil"/>
            </w:tcBorders>
          </w:tcPr>
          <w:p w14:paraId="54AACBB9" w14:textId="77777777" w:rsidR="001803C4" w:rsidRDefault="001803C4" w:rsidP="00A012BF"/>
        </w:tc>
      </w:tr>
      <w:tr w:rsidR="001803C4" w14:paraId="0386E75C" w14:textId="77777777" w:rsidTr="00325AFC">
        <w:trPr>
          <w:trHeight w:val="170"/>
        </w:trPr>
        <w:tc>
          <w:tcPr>
            <w:tcW w:w="774" w:type="dxa"/>
            <w:tcBorders>
              <w:top w:val="single" w:sz="5" w:space="0" w:color="000000"/>
              <w:left w:val="single" w:sz="10" w:space="0" w:color="000000"/>
              <w:bottom w:val="single" w:sz="5" w:space="0" w:color="000000"/>
              <w:right w:val="single" w:sz="5" w:space="0" w:color="000000"/>
            </w:tcBorders>
          </w:tcPr>
          <w:p w14:paraId="058248F1" w14:textId="77777777" w:rsidR="001803C4" w:rsidRDefault="00067638" w:rsidP="00A012BF">
            <w:r>
              <w:rPr>
                <w:rFonts w:asciiTheme="minorHAnsi" w:hAnsiTheme="minorHAnsi" w:cstheme="minorHAnsi"/>
                <w:sz w:val="16"/>
                <w:szCs w:val="16"/>
              </w:rPr>
              <w:lastRenderedPageBreak/>
              <w:t>42</w:t>
            </w:r>
            <w:r w:rsidR="001803C4">
              <w:rPr>
                <w:rFonts w:asciiTheme="minorHAnsi" w:hAnsiTheme="minorHAnsi" w:cstheme="minorHAnsi"/>
                <w:sz w:val="16"/>
                <w:szCs w:val="16"/>
              </w:rPr>
              <w:t>.10.1.1</w:t>
            </w:r>
          </w:p>
        </w:tc>
        <w:tc>
          <w:tcPr>
            <w:tcW w:w="4759" w:type="dxa"/>
            <w:tcBorders>
              <w:top w:val="single" w:sz="5" w:space="0" w:color="000000"/>
              <w:left w:val="single" w:sz="5" w:space="0" w:color="000000"/>
              <w:bottom w:val="single" w:sz="5" w:space="0" w:color="000000"/>
              <w:right w:val="single" w:sz="5" w:space="0" w:color="000000"/>
            </w:tcBorders>
          </w:tcPr>
          <w:p w14:paraId="7234EF0F" w14:textId="77777777" w:rsidR="001803C4" w:rsidRDefault="001803C4" w:rsidP="00A012BF">
            <w:pPr>
              <w:jc w:val="both"/>
              <w:rPr>
                <w:rFonts w:asciiTheme="minorHAnsi" w:hAnsiTheme="minorHAnsi" w:cstheme="minorHAnsi"/>
                <w:sz w:val="16"/>
                <w:szCs w:val="16"/>
              </w:rPr>
            </w:pPr>
            <w:r w:rsidRPr="002232A0">
              <w:rPr>
                <w:rFonts w:asciiTheme="minorHAnsi" w:hAnsiTheme="minorHAnsi" w:cstheme="minorHAnsi"/>
                <w:sz w:val="16"/>
                <w:szCs w:val="16"/>
              </w:rPr>
              <w:t>There is a programme, which is implemented, to reduce the risks of healthcare associated infections in patients and healthcare workers.</w:t>
            </w:r>
          </w:p>
          <w:p w14:paraId="73C4046A" w14:textId="77777777" w:rsidR="001803C4" w:rsidRPr="002232A0" w:rsidRDefault="001803C4" w:rsidP="00A012BF">
            <w:pPr>
              <w:jc w:val="both"/>
              <w:rPr>
                <w:rFonts w:asciiTheme="minorHAnsi" w:hAnsiTheme="minorHAnsi" w:cstheme="minorHAnsi"/>
                <w:sz w:val="16"/>
                <w:szCs w:val="16"/>
              </w:rPr>
            </w:pPr>
          </w:p>
        </w:tc>
        <w:tc>
          <w:tcPr>
            <w:tcW w:w="739" w:type="dxa"/>
            <w:tcBorders>
              <w:top w:val="single" w:sz="5" w:space="0" w:color="000000"/>
              <w:left w:val="single" w:sz="5" w:space="0" w:color="000000"/>
              <w:bottom w:val="single" w:sz="5" w:space="0" w:color="000000"/>
              <w:right w:val="single" w:sz="4" w:space="0" w:color="auto"/>
            </w:tcBorders>
            <w:vAlign w:val="bottom"/>
          </w:tcPr>
          <w:p w14:paraId="41EA3AFD" w14:textId="77777777" w:rsidR="001803C4" w:rsidRDefault="001803C4" w:rsidP="00A012BF">
            <w:r>
              <w:rPr>
                <w:sz w:val="14"/>
              </w:rPr>
              <w:t>9.2.2.1</w:t>
            </w:r>
          </w:p>
        </w:tc>
        <w:tc>
          <w:tcPr>
            <w:tcW w:w="0" w:type="auto"/>
            <w:tcBorders>
              <w:left w:val="single" w:sz="4" w:space="0" w:color="auto"/>
            </w:tcBorders>
          </w:tcPr>
          <w:p w14:paraId="51E5C5B7" w14:textId="77777777" w:rsidR="001803C4" w:rsidRDefault="001803C4" w:rsidP="00A012BF"/>
        </w:tc>
        <w:tc>
          <w:tcPr>
            <w:tcW w:w="0" w:type="auto"/>
          </w:tcPr>
          <w:p w14:paraId="76DED418" w14:textId="77777777" w:rsidR="001803C4" w:rsidRDefault="001803C4" w:rsidP="00A012BF"/>
        </w:tc>
        <w:tc>
          <w:tcPr>
            <w:tcW w:w="0" w:type="auto"/>
            <w:vMerge/>
            <w:tcBorders>
              <w:top w:val="nil"/>
              <w:left w:val="nil"/>
              <w:bottom w:val="nil"/>
              <w:right w:val="nil"/>
            </w:tcBorders>
          </w:tcPr>
          <w:p w14:paraId="5D7B9C05" w14:textId="77777777" w:rsidR="001803C4" w:rsidRDefault="001803C4" w:rsidP="00A012BF"/>
        </w:tc>
        <w:tc>
          <w:tcPr>
            <w:tcW w:w="0" w:type="auto"/>
            <w:vMerge/>
            <w:tcBorders>
              <w:top w:val="nil"/>
              <w:left w:val="nil"/>
              <w:bottom w:val="nil"/>
              <w:right w:val="nil"/>
            </w:tcBorders>
          </w:tcPr>
          <w:p w14:paraId="6A1D5D08" w14:textId="77777777" w:rsidR="001803C4" w:rsidRDefault="001803C4" w:rsidP="00A012BF"/>
        </w:tc>
      </w:tr>
      <w:tr w:rsidR="001803C4" w14:paraId="37DE4C09" w14:textId="77777777" w:rsidTr="00CE2954">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696653AA" w14:textId="77777777" w:rsidR="001803C4" w:rsidRDefault="00067638" w:rsidP="00A012BF">
            <w:pPr>
              <w:ind w:left="1"/>
            </w:pPr>
            <w:r>
              <w:rPr>
                <w:rFonts w:asciiTheme="minorHAnsi" w:hAnsiTheme="minorHAnsi" w:cstheme="minorHAnsi"/>
                <w:sz w:val="16"/>
                <w:szCs w:val="16"/>
              </w:rPr>
              <w:t>42</w:t>
            </w:r>
            <w:r w:rsidR="001803C4">
              <w:rPr>
                <w:rFonts w:asciiTheme="minorHAnsi" w:hAnsiTheme="minorHAnsi" w:cstheme="minorHAnsi"/>
                <w:sz w:val="16"/>
                <w:szCs w:val="16"/>
              </w:rPr>
              <w:t>.10.1.5</w:t>
            </w:r>
          </w:p>
        </w:tc>
        <w:tc>
          <w:tcPr>
            <w:tcW w:w="4759" w:type="dxa"/>
            <w:tcBorders>
              <w:top w:val="single" w:sz="5" w:space="0" w:color="000000"/>
              <w:left w:val="single" w:sz="5" w:space="0" w:color="000000"/>
              <w:bottom w:val="single" w:sz="5" w:space="0" w:color="000000"/>
              <w:right w:val="single" w:sz="5" w:space="0" w:color="000000"/>
            </w:tcBorders>
          </w:tcPr>
          <w:p w14:paraId="15A49726" w14:textId="77777777" w:rsidR="001803C4" w:rsidRPr="00FE6810" w:rsidRDefault="001803C4" w:rsidP="00A012BF">
            <w:pPr>
              <w:jc w:val="both"/>
              <w:rPr>
                <w:rFonts w:asciiTheme="minorHAnsi" w:hAnsiTheme="minorHAnsi" w:cstheme="minorHAnsi"/>
                <w:sz w:val="16"/>
                <w:szCs w:val="16"/>
              </w:rPr>
            </w:pPr>
            <w:r w:rsidRPr="00FE6810">
              <w:rPr>
                <w:rFonts w:asciiTheme="minorHAnsi" w:hAnsiTheme="minorHAnsi" w:cstheme="minorHAnsi"/>
                <w:sz w:val="16"/>
                <w:szCs w:val="16"/>
              </w:rPr>
              <w:t>Organisational policy on handling, storage and disposal of healthcare waste is implemented.</w:t>
            </w:r>
          </w:p>
        </w:tc>
        <w:tc>
          <w:tcPr>
            <w:tcW w:w="739" w:type="dxa"/>
            <w:tcBorders>
              <w:top w:val="single" w:sz="5" w:space="0" w:color="000000"/>
              <w:left w:val="single" w:sz="5" w:space="0" w:color="000000"/>
              <w:bottom w:val="single" w:sz="4" w:space="0" w:color="auto"/>
              <w:right w:val="single" w:sz="4" w:space="0" w:color="auto"/>
            </w:tcBorders>
            <w:vAlign w:val="bottom"/>
          </w:tcPr>
          <w:p w14:paraId="66473FFB" w14:textId="77777777" w:rsidR="001803C4" w:rsidRDefault="001803C4" w:rsidP="00A012BF">
            <w:r>
              <w:rPr>
                <w:sz w:val="14"/>
              </w:rPr>
              <w:t>7.7.1.1</w:t>
            </w:r>
          </w:p>
        </w:tc>
        <w:tc>
          <w:tcPr>
            <w:tcW w:w="0" w:type="auto"/>
            <w:tcBorders>
              <w:left w:val="single" w:sz="4" w:space="0" w:color="auto"/>
            </w:tcBorders>
            <w:vAlign w:val="center"/>
          </w:tcPr>
          <w:p w14:paraId="566E5C58" w14:textId="77777777" w:rsidR="001803C4" w:rsidRDefault="001803C4" w:rsidP="00A012BF">
            <w:pPr>
              <w:ind w:left="1"/>
            </w:pPr>
          </w:p>
        </w:tc>
        <w:tc>
          <w:tcPr>
            <w:tcW w:w="0" w:type="auto"/>
          </w:tcPr>
          <w:p w14:paraId="62D985D7" w14:textId="77777777" w:rsidR="001803C4" w:rsidRDefault="001803C4" w:rsidP="00A012BF"/>
        </w:tc>
        <w:tc>
          <w:tcPr>
            <w:tcW w:w="0" w:type="auto"/>
            <w:vMerge/>
            <w:tcBorders>
              <w:top w:val="nil"/>
              <w:left w:val="nil"/>
              <w:bottom w:val="nil"/>
              <w:right w:val="nil"/>
            </w:tcBorders>
          </w:tcPr>
          <w:p w14:paraId="4DF07C32" w14:textId="77777777" w:rsidR="001803C4" w:rsidRDefault="001803C4" w:rsidP="00A012BF"/>
        </w:tc>
        <w:tc>
          <w:tcPr>
            <w:tcW w:w="0" w:type="auto"/>
            <w:vMerge/>
            <w:tcBorders>
              <w:top w:val="nil"/>
              <w:left w:val="nil"/>
              <w:bottom w:val="nil"/>
              <w:right w:val="nil"/>
            </w:tcBorders>
          </w:tcPr>
          <w:p w14:paraId="1DD96401" w14:textId="77777777" w:rsidR="001803C4" w:rsidRDefault="001803C4" w:rsidP="00A012BF"/>
        </w:tc>
      </w:tr>
      <w:tr w:rsidR="001803C4" w14:paraId="5A6FC12A" w14:textId="77777777" w:rsidTr="00CE2954">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6617CEA8" w14:textId="77777777" w:rsidR="001803C4" w:rsidRDefault="00067638" w:rsidP="00067638">
            <w:pPr>
              <w:ind w:left="1"/>
            </w:pPr>
            <w:r>
              <w:rPr>
                <w:rFonts w:asciiTheme="minorHAnsi" w:hAnsiTheme="minorHAnsi" w:cstheme="minorHAnsi"/>
                <w:sz w:val="16"/>
                <w:szCs w:val="16"/>
              </w:rPr>
              <w:t>42</w:t>
            </w:r>
            <w:r w:rsidR="001803C4">
              <w:rPr>
                <w:rFonts w:asciiTheme="minorHAnsi" w:hAnsiTheme="minorHAnsi" w:cstheme="minorHAnsi"/>
                <w:sz w:val="16"/>
                <w:szCs w:val="16"/>
              </w:rPr>
              <w:t>.11.1.</w:t>
            </w:r>
            <w:r>
              <w:rPr>
                <w:rFonts w:asciiTheme="minorHAnsi" w:hAnsiTheme="minorHAnsi" w:cstheme="minorHAnsi"/>
                <w:sz w:val="16"/>
                <w:szCs w:val="16"/>
              </w:rPr>
              <w:t>2</w:t>
            </w:r>
          </w:p>
        </w:tc>
        <w:tc>
          <w:tcPr>
            <w:tcW w:w="4759" w:type="dxa"/>
            <w:tcBorders>
              <w:top w:val="single" w:sz="5" w:space="0" w:color="000000"/>
              <w:left w:val="single" w:sz="5" w:space="0" w:color="000000"/>
              <w:bottom w:val="single" w:sz="5" w:space="0" w:color="000000"/>
              <w:right w:val="single" w:sz="5" w:space="0" w:color="000000"/>
            </w:tcBorders>
          </w:tcPr>
          <w:p w14:paraId="3A5FF79F" w14:textId="77777777" w:rsidR="001803C4" w:rsidRDefault="001803C4" w:rsidP="00A012BF">
            <w:pPr>
              <w:jc w:val="both"/>
            </w:pPr>
            <w:r>
              <w:rPr>
                <w:sz w:val="14"/>
              </w:rPr>
              <w:t>The department conducts on-going monitoring of risks through documented assessments as part of organisational risk management processes.</w:t>
            </w:r>
          </w:p>
        </w:tc>
        <w:tc>
          <w:tcPr>
            <w:tcW w:w="739" w:type="dxa"/>
            <w:tcBorders>
              <w:top w:val="single" w:sz="4" w:space="0" w:color="auto"/>
              <w:left w:val="single" w:sz="5" w:space="0" w:color="000000"/>
              <w:bottom w:val="single" w:sz="4" w:space="0" w:color="auto"/>
              <w:right w:val="single" w:sz="4" w:space="0" w:color="auto"/>
            </w:tcBorders>
            <w:vAlign w:val="bottom"/>
          </w:tcPr>
          <w:p w14:paraId="0EAB5A84" w14:textId="77777777" w:rsidR="001803C4" w:rsidRDefault="001803C4" w:rsidP="00A012BF">
            <w:r>
              <w:rPr>
                <w:sz w:val="14"/>
              </w:rPr>
              <w:t>7.1.1.1</w:t>
            </w:r>
          </w:p>
        </w:tc>
        <w:tc>
          <w:tcPr>
            <w:tcW w:w="0" w:type="auto"/>
            <w:tcBorders>
              <w:left w:val="single" w:sz="4" w:space="0" w:color="auto"/>
            </w:tcBorders>
            <w:vAlign w:val="center"/>
          </w:tcPr>
          <w:p w14:paraId="5EBC45EE" w14:textId="77777777" w:rsidR="001803C4" w:rsidRDefault="001803C4" w:rsidP="00A012BF">
            <w:pPr>
              <w:ind w:left="1"/>
            </w:pPr>
          </w:p>
        </w:tc>
        <w:tc>
          <w:tcPr>
            <w:tcW w:w="0" w:type="auto"/>
            <w:tcBorders>
              <w:left w:val="nil"/>
            </w:tcBorders>
          </w:tcPr>
          <w:p w14:paraId="77D39C57" w14:textId="77777777" w:rsidR="001803C4" w:rsidRDefault="001803C4" w:rsidP="00A012BF"/>
        </w:tc>
        <w:tc>
          <w:tcPr>
            <w:tcW w:w="0" w:type="auto"/>
            <w:vMerge/>
            <w:tcBorders>
              <w:top w:val="nil"/>
              <w:left w:val="nil"/>
              <w:bottom w:val="nil"/>
              <w:right w:val="nil"/>
            </w:tcBorders>
          </w:tcPr>
          <w:p w14:paraId="0C21B07E" w14:textId="77777777" w:rsidR="001803C4" w:rsidRDefault="001803C4" w:rsidP="00A012BF"/>
        </w:tc>
        <w:tc>
          <w:tcPr>
            <w:tcW w:w="0" w:type="auto"/>
            <w:vMerge/>
            <w:tcBorders>
              <w:top w:val="nil"/>
              <w:left w:val="nil"/>
              <w:bottom w:val="nil"/>
              <w:right w:val="nil"/>
            </w:tcBorders>
          </w:tcPr>
          <w:p w14:paraId="037C810F" w14:textId="77777777" w:rsidR="001803C4" w:rsidRDefault="001803C4" w:rsidP="00A012BF"/>
        </w:tc>
      </w:tr>
      <w:tr w:rsidR="001803C4" w14:paraId="62B4AA4D" w14:textId="77777777" w:rsidTr="00CE2954">
        <w:trPr>
          <w:trHeight w:val="341"/>
        </w:trPr>
        <w:tc>
          <w:tcPr>
            <w:tcW w:w="774" w:type="dxa"/>
            <w:tcBorders>
              <w:top w:val="single" w:sz="5" w:space="0" w:color="000000"/>
              <w:left w:val="single" w:sz="10" w:space="0" w:color="000000"/>
              <w:bottom w:val="single" w:sz="5" w:space="0" w:color="000000"/>
              <w:right w:val="single" w:sz="5" w:space="0" w:color="000000"/>
            </w:tcBorders>
          </w:tcPr>
          <w:p w14:paraId="0C524240" w14:textId="77777777" w:rsidR="001803C4" w:rsidRDefault="00067638" w:rsidP="00A012BF">
            <w:r>
              <w:rPr>
                <w:rFonts w:asciiTheme="minorHAnsi" w:hAnsiTheme="minorHAnsi" w:cstheme="minorHAnsi"/>
                <w:sz w:val="16"/>
                <w:szCs w:val="16"/>
              </w:rPr>
              <w:t>42</w:t>
            </w:r>
            <w:r w:rsidR="001803C4">
              <w:rPr>
                <w:rFonts w:asciiTheme="minorHAnsi" w:hAnsiTheme="minorHAnsi" w:cstheme="minorHAnsi"/>
                <w:sz w:val="16"/>
                <w:szCs w:val="16"/>
              </w:rPr>
              <w:t>.11.1.3</w:t>
            </w:r>
          </w:p>
        </w:tc>
        <w:tc>
          <w:tcPr>
            <w:tcW w:w="4759" w:type="dxa"/>
            <w:tcBorders>
              <w:top w:val="single" w:sz="5" w:space="0" w:color="000000"/>
              <w:left w:val="single" w:sz="5" w:space="0" w:color="000000"/>
              <w:bottom w:val="single" w:sz="5" w:space="0" w:color="000000"/>
              <w:right w:val="single" w:sz="5" w:space="0" w:color="000000"/>
            </w:tcBorders>
          </w:tcPr>
          <w:p w14:paraId="4AC44A7F" w14:textId="77777777" w:rsidR="001803C4" w:rsidRPr="00067638" w:rsidRDefault="00067638" w:rsidP="00A012BF">
            <w:pPr>
              <w:rPr>
                <w:rFonts w:asciiTheme="minorHAnsi" w:hAnsiTheme="minorHAnsi" w:cstheme="minorHAnsi"/>
                <w:sz w:val="16"/>
                <w:szCs w:val="16"/>
              </w:rPr>
            </w:pPr>
            <w:r w:rsidRPr="00067638">
              <w:rPr>
                <w:rFonts w:asciiTheme="minorHAnsi" w:hAnsiTheme="minorHAnsi" w:cstheme="minorHAnsi"/>
                <w:sz w:val="16"/>
                <w:szCs w:val="16"/>
              </w:rPr>
              <w:t>There is an implemented policy on fire safety and evacuation which is</w:t>
            </w:r>
            <w:r w:rsidRPr="00067638">
              <w:rPr>
                <w:rFonts w:asciiTheme="minorHAnsi" w:hAnsiTheme="minorHAnsi" w:cstheme="minorHAnsi"/>
                <w:spacing w:val="1"/>
                <w:sz w:val="16"/>
                <w:szCs w:val="16"/>
              </w:rPr>
              <w:t xml:space="preserve"> </w:t>
            </w:r>
            <w:r w:rsidRPr="00067638">
              <w:rPr>
                <w:rFonts w:asciiTheme="minorHAnsi" w:hAnsiTheme="minorHAnsi" w:cstheme="minorHAnsi"/>
                <w:sz w:val="16"/>
                <w:szCs w:val="16"/>
              </w:rPr>
              <w:t>specifically adapted for the forensic</w:t>
            </w:r>
            <w:r w:rsidRPr="00067638">
              <w:rPr>
                <w:rFonts w:asciiTheme="minorHAnsi" w:hAnsiTheme="minorHAnsi" w:cstheme="minorHAnsi"/>
                <w:spacing w:val="-17"/>
                <w:sz w:val="16"/>
                <w:szCs w:val="16"/>
              </w:rPr>
              <w:t xml:space="preserve"> </w:t>
            </w:r>
            <w:r w:rsidRPr="00067638">
              <w:rPr>
                <w:rFonts w:asciiTheme="minorHAnsi" w:hAnsiTheme="minorHAnsi" w:cstheme="minorHAnsi"/>
                <w:sz w:val="16"/>
                <w:szCs w:val="16"/>
              </w:rPr>
              <w:t>service</w:t>
            </w:r>
          </w:p>
        </w:tc>
        <w:tc>
          <w:tcPr>
            <w:tcW w:w="739" w:type="dxa"/>
            <w:tcBorders>
              <w:top w:val="single" w:sz="5" w:space="0" w:color="000000"/>
              <w:left w:val="single" w:sz="5" w:space="0" w:color="000000"/>
              <w:bottom w:val="single" w:sz="5" w:space="0" w:color="000000"/>
              <w:right w:val="single" w:sz="4" w:space="0" w:color="auto"/>
            </w:tcBorders>
          </w:tcPr>
          <w:p w14:paraId="676ABB48" w14:textId="77777777" w:rsidR="001803C4" w:rsidRDefault="001803C4" w:rsidP="00A012BF">
            <w:r>
              <w:rPr>
                <w:sz w:val="14"/>
              </w:rPr>
              <w:t>7.5.1.1</w:t>
            </w:r>
          </w:p>
        </w:tc>
        <w:tc>
          <w:tcPr>
            <w:tcW w:w="0" w:type="auto"/>
            <w:tcBorders>
              <w:left w:val="single" w:sz="4" w:space="0" w:color="auto"/>
            </w:tcBorders>
          </w:tcPr>
          <w:p w14:paraId="049FAE7F" w14:textId="77777777" w:rsidR="001803C4" w:rsidRDefault="001803C4" w:rsidP="00A012BF"/>
        </w:tc>
        <w:tc>
          <w:tcPr>
            <w:tcW w:w="0" w:type="auto"/>
            <w:tcBorders>
              <w:left w:val="nil"/>
            </w:tcBorders>
          </w:tcPr>
          <w:p w14:paraId="7CF602D8" w14:textId="77777777" w:rsidR="001803C4" w:rsidRDefault="001803C4" w:rsidP="00A012BF"/>
        </w:tc>
        <w:tc>
          <w:tcPr>
            <w:tcW w:w="0" w:type="auto"/>
            <w:vMerge/>
            <w:tcBorders>
              <w:top w:val="nil"/>
              <w:left w:val="nil"/>
              <w:bottom w:val="nil"/>
              <w:right w:val="nil"/>
            </w:tcBorders>
          </w:tcPr>
          <w:p w14:paraId="04D807F7" w14:textId="77777777" w:rsidR="001803C4" w:rsidRDefault="001803C4" w:rsidP="00A012BF"/>
        </w:tc>
        <w:tc>
          <w:tcPr>
            <w:tcW w:w="0" w:type="auto"/>
            <w:vMerge/>
            <w:tcBorders>
              <w:top w:val="nil"/>
              <w:left w:val="nil"/>
              <w:bottom w:val="nil"/>
              <w:right w:val="nil"/>
            </w:tcBorders>
          </w:tcPr>
          <w:p w14:paraId="6EB64CFE" w14:textId="77777777" w:rsidR="001803C4" w:rsidRDefault="001803C4" w:rsidP="00A012BF"/>
        </w:tc>
      </w:tr>
      <w:tr w:rsidR="001803C4" w14:paraId="033B3E9B" w14:textId="77777777" w:rsidTr="00CE2954">
        <w:trPr>
          <w:trHeight w:val="341"/>
        </w:trPr>
        <w:tc>
          <w:tcPr>
            <w:tcW w:w="774" w:type="dxa"/>
            <w:tcBorders>
              <w:top w:val="single" w:sz="5" w:space="0" w:color="000000"/>
              <w:left w:val="single" w:sz="10" w:space="0" w:color="000000"/>
              <w:bottom w:val="single" w:sz="5" w:space="0" w:color="000000"/>
              <w:right w:val="single" w:sz="5" w:space="0" w:color="000000"/>
            </w:tcBorders>
          </w:tcPr>
          <w:p w14:paraId="47F639E4" w14:textId="77777777" w:rsidR="001803C4" w:rsidRPr="00065665" w:rsidRDefault="00BB6406" w:rsidP="00A012BF">
            <w:pPr>
              <w:rPr>
                <w:color w:val="auto"/>
              </w:rPr>
            </w:pPr>
            <w:r>
              <w:rPr>
                <w:rFonts w:asciiTheme="minorHAnsi" w:hAnsiTheme="minorHAnsi" w:cstheme="minorHAnsi"/>
                <w:color w:val="auto"/>
                <w:sz w:val="16"/>
                <w:szCs w:val="16"/>
              </w:rPr>
              <w:t>42</w:t>
            </w:r>
            <w:r w:rsidR="001803C4" w:rsidRPr="00065665">
              <w:rPr>
                <w:rFonts w:asciiTheme="minorHAnsi" w:hAnsiTheme="minorHAnsi" w:cstheme="minorHAnsi"/>
                <w:color w:val="auto"/>
                <w:sz w:val="16"/>
                <w:szCs w:val="16"/>
              </w:rPr>
              <w:t>.11.1.5</w:t>
            </w:r>
          </w:p>
        </w:tc>
        <w:tc>
          <w:tcPr>
            <w:tcW w:w="4759" w:type="dxa"/>
            <w:tcBorders>
              <w:top w:val="single" w:sz="5" w:space="0" w:color="000000"/>
              <w:left w:val="single" w:sz="5" w:space="0" w:color="000000"/>
              <w:bottom w:val="single" w:sz="5" w:space="0" w:color="000000"/>
              <w:right w:val="single" w:sz="5" w:space="0" w:color="000000"/>
            </w:tcBorders>
          </w:tcPr>
          <w:p w14:paraId="4C17CB93" w14:textId="77777777" w:rsidR="001803C4" w:rsidRPr="00BB6406" w:rsidRDefault="00BB6406" w:rsidP="00A012BF">
            <w:pPr>
              <w:jc w:val="both"/>
              <w:rPr>
                <w:rFonts w:asciiTheme="minorHAnsi" w:hAnsiTheme="minorHAnsi" w:cstheme="minorHAnsi"/>
                <w:sz w:val="16"/>
                <w:szCs w:val="16"/>
              </w:rPr>
            </w:pPr>
            <w:r w:rsidRPr="00BB6406">
              <w:rPr>
                <w:rFonts w:asciiTheme="minorHAnsi" w:hAnsiTheme="minorHAnsi" w:cstheme="minorHAnsi"/>
                <w:sz w:val="16"/>
                <w:szCs w:val="16"/>
              </w:rPr>
              <w:t xml:space="preserve">An implemented policy on </w:t>
            </w:r>
            <w:r w:rsidRPr="00BB6406">
              <w:rPr>
                <w:rFonts w:asciiTheme="minorHAnsi" w:hAnsiTheme="minorHAnsi" w:cstheme="minorHAnsi"/>
                <w:spacing w:val="-16"/>
                <w:sz w:val="16"/>
                <w:szCs w:val="16"/>
              </w:rPr>
              <w:t xml:space="preserve">the </w:t>
            </w:r>
            <w:r w:rsidRPr="00BB6406">
              <w:rPr>
                <w:rFonts w:asciiTheme="minorHAnsi" w:hAnsiTheme="minorHAnsi" w:cstheme="minorHAnsi"/>
                <w:sz w:val="16"/>
                <w:szCs w:val="16"/>
              </w:rPr>
              <w:t>physical security of the forensic service ensures the safety of patients, personnel and visitors</w:t>
            </w:r>
          </w:p>
        </w:tc>
        <w:tc>
          <w:tcPr>
            <w:tcW w:w="739" w:type="dxa"/>
            <w:tcBorders>
              <w:top w:val="single" w:sz="5" w:space="0" w:color="000000"/>
              <w:left w:val="single" w:sz="5" w:space="0" w:color="000000"/>
              <w:bottom w:val="single" w:sz="4" w:space="0" w:color="auto"/>
              <w:right w:val="single" w:sz="4" w:space="0" w:color="auto"/>
            </w:tcBorders>
            <w:vAlign w:val="bottom"/>
          </w:tcPr>
          <w:p w14:paraId="47E9A7E2" w14:textId="77777777" w:rsidR="001803C4" w:rsidRDefault="001803C4" w:rsidP="00A012BF">
            <w:pPr>
              <w:ind w:left="5"/>
            </w:pPr>
            <w:r w:rsidRPr="006C2EE5">
              <w:rPr>
                <w:color w:val="FF0000"/>
                <w:sz w:val="14"/>
              </w:rPr>
              <w:t>7.4.1.4</w:t>
            </w:r>
          </w:p>
        </w:tc>
        <w:tc>
          <w:tcPr>
            <w:tcW w:w="0" w:type="auto"/>
            <w:tcBorders>
              <w:left w:val="single" w:sz="4" w:space="0" w:color="auto"/>
            </w:tcBorders>
          </w:tcPr>
          <w:p w14:paraId="69DA6F00" w14:textId="77777777" w:rsidR="001803C4" w:rsidRDefault="001803C4" w:rsidP="00A012BF">
            <w:pPr>
              <w:rPr>
                <w:sz w:val="14"/>
              </w:rPr>
            </w:pPr>
          </w:p>
        </w:tc>
        <w:tc>
          <w:tcPr>
            <w:tcW w:w="0" w:type="auto"/>
            <w:tcBorders>
              <w:left w:val="nil"/>
            </w:tcBorders>
          </w:tcPr>
          <w:p w14:paraId="7BE15466" w14:textId="77777777" w:rsidR="001803C4" w:rsidRDefault="001803C4" w:rsidP="00A012BF"/>
        </w:tc>
        <w:tc>
          <w:tcPr>
            <w:tcW w:w="0" w:type="auto"/>
            <w:vMerge/>
            <w:tcBorders>
              <w:top w:val="nil"/>
              <w:left w:val="nil"/>
              <w:bottom w:val="nil"/>
              <w:right w:val="nil"/>
            </w:tcBorders>
          </w:tcPr>
          <w:p w14:paraId="0E6FC17F" w14:textId="77777777" w:rsidR="001803C4" w:rsidRDefault="001803C4" w:rsidP="00A012BF"/>
        </w:tc>
        <w:tc>
          <w:tcPr>
            <w:tcW w:w="0" w:type="auto"/>
            <w:vMerge/>
            <w:tcBorders>
              <w:top w:val="nil"/>
              <w:left w:val="nil"/>
              <w:bottom w:val="nil"/>
              <w:right w:val="nil"/>
            </w:tcBorders>
          </w:tcPr>
          <w:p w14:paraId="705EE31A" w14:textId="77777777" w:rsidR="001803C4" w:rsidRDefault="001803C4" w:rsidP="00A012BF"/>
        </w:tc>
      </w:tr>
      <w:tr w:rsidR="001803C4" w14:paraId="1B8299E4" w14:textId="77777777" w:rsidTr="00CE2954">
        <w:trPr>
          <w:trHeight w:val="170"/>
        </w:trPr>
        <w:tc>
          <w:tcPr>
            <w:tcW w:w="774" w:type="dxa"/>
            <w:tcBorders>
              <w:top w:val="single" w:sz="5" w:space="0" w:color="000000"/>
              <w:left w:val="single" w:sz="10" w:space="0" w:color="000000"/>
              <w:bottom w:val="single" w:sz="5" w:space="0" w:color="000000"/>
              <w:right w:val="single" w:sz="5" w:space="0" w:color="000000"/>
            </w:tcBorders>
          </w:tcPr>
          <w:p w14:paraId="12DD71FD" w14:textId="77777777" w:rsidR="001803C4" w:rsidRPr="00065665" w:rsidRDefault="001803C4" w:rsidP="00EA1A3D">
            <w:pPr>
              <w:rPr>
                <w:color w:val="auto"/>
              </w:rPr>
            </w:pPr>
            <w:r>
              <w:rPr>
                <w:rFonts w:asciiTheme="minorHAnsi" w:hAnsiTheme="minorHAnsi" w:cstheme="minorHAnsi"/>
                <w:color w:val="auto"/>
                <w:sz w:val="16"/>
                <w:szCs w:val="16"/>
              </w:rPr>
              <w:t>4</w:t>
            </w:r>
            <w:r w:rsidR="00EA1A3D">
              <w:rPr>
                <w:rFonts w:asciiTheme="minorHAnsi" w:hAnsiTheme="minorHAnsi" w:cstheme="minorHAnsi"/>
                <w:color w:val="auto"/>
                <w:sz w:val="16"/>
                <w:szCs w:val="16"/>
              </w:rPr>
              <w:t>2</w:t>
            </w:r>
            <w:r w:rsidRPr="00065665">
              <w:rPr>
                <w:rFonts w:asciiTheme="minorHAnsi" w:hAnsiTheme="minorHAnsi" w:cstheme="minorHAnsi"/>
                <w:color w:val="auto"/>
                <w:sz w:val="16"/>
                <w:szCs w:val="16"/>
              </w:rPr>
              <w:t>.11.1.</w:t>
            </w:r>
            <w:r w:rsidR="00EA1A3D">
              <w:rPr>
                <w:rFonts w:asciiTheme="minorHAnsi" w:hAnsiTheme="minorHAnsi" w:cstheme="minorHAnsi"/>
                <w:color w:val="auto"/>
                <w:sz w:val="16"/>
                <w:szCs w:val="16"/>
              </w:rPr>
              <w:t>10</w:t>
            </w:r>
          </w:p>
        </w:tc>
        <w:tc>
          <w:tcPr>
            <w:tcW w:w="4759" w:type="dxa"/>
            <w:tcBorders>
              <w:top w:val="single" w:sz="5" w:space="0" w:color="000000"/>
              <w:left w:val="single" w:sz="5" w:space="0" w:color="000000"/>
              <w:bottom w:val="single" w:sz="5" w:space="0" w:color="000000"/>
              <w:right w:val="single" w:sz="5" w:space="0" w:color="000000"/>
            </w:tcBorders>
          </w:tcPr>
          <w:p w14:paraId="546ABACC" w14:textId="77777777" w:rsidR="001803C4" w:rsidRPr="00065665" w:rsidRDefault="001803C4" w:rsidP="00A012BF">
            <w:pPr>
              <w:rPr>
                <w:color w:val="FF0000"/>
              </w:rPr>
            </w:pPr>
            <w:r w:rsidRPr="00065665">
              <w:rPr>
                <w:rFonts w:asciiTheme="minorHAnsi" w:hAnsiTheme="minorHAnsi" w:cstheme="minorHAnsi"/>
                <w:sz w:val="16"/>
                <w:szCs w:val="16"/>
              </w:rPr>
              <w:t>All personnel are trained regarding their role in providing a safe and secure patient care facility.</w:t>
            </w:r>
          </w:p>
        </w:tc>
        <w:tc>
          <w:tcPr>
            <w:tcW w:w="739" w:type="dxa"/>
            <w:tcBorders>
              <w:top w:val="single" w:sz="5" w:space="0" w:color="000000"/>
              <w:left w:val="single" w:sz="5" w:space="0" w:color="000000"/>
              <w:bottom w:val="single" w:sz="5" w:space="0" w:color="000000"/>
              <w:right w:val="single" w:sz="4" w:space="0" w:color="auto"/>
            </w:tcBorders>
            <w:vAlign w:val="bottom"/>
          </w:tcPr>
          <w:p w14:paraId="1D8D0452" w14:textId="77777777" w:rsidR="001803C4" w:rsidRPr="00065665" w:rsidRDefault="00CE2954" w:rsidP="00A012BF">
            <w:pPr>
              <w:rPr>
                <w:color w:val="FF0000"/>
              </w:rPr>
            </w:pPr>
            <w:r w:rsidRPr="006C2EE5">
              <w:rPr>
                <w:color w:val="FF0000"/>
                <w:sz w:val="14"/>
              </w:rPr>
              <w:t>7.4.1.4</w:t>
            </w:r>
          </w:p>
        </w:tc>
        <w:tc>
          <w:tcPr>
            <w:tcW w:w="0" w:type="auto"/>
            <w:tcBorders>
              <w:left w:val="single" w:sz="4" w:space="0" w:color="auto"/>
            </w:tcBorders>
          </w:tcPr>
          <w:p w14:paraId="45EB79F5" w14:textId="77777777" w:rsidR="001803C4" w:rsidRDefault="001803C4" w:rsidP="00A012BF"/>
        </w:tc>
        <w:tc>
          <w:tcPr>
            <w:tcW w:w="0" w:type="auto"/>
          </w:tcPr>
          <w:p w14:paraId="75B2805F" w14:textId="77777777" w:rsidR="001803C4" w:rsidRDefault="001803C4" w:rsidP="00A012BF"/>
        </w:tc>
        <w:tc>
          <w:tcPr>
            <w:tcW w:w="0" w:type="auto"/>
            <w:vMerge/>
            <w:tcBorders>
              <w:top w:val="nil"/>
              <w:left w:val="nil"/>
              <w:bottom w:val="nil"/>
              <w:right w:val="nil"/>
            </w:tcBorders>
          </w:tcPr>
          <w:p w14:paraId="5BF3AA94" w14:textId="77777777" w:rsidR="001803C4" w:rsidRDefault="001803C4" w:rsidP="00A012BF"/>
        </w:tc>
        <w:tc>
          <w:tcPr>
            <w:tcW w:w="0" w:type="auto"/>
            <w:vMerge/>
            <w:tcBorders>
              <w:top w:val="nil"/>
              <w:left w:val="nil"/>
              <w:bottom w:val="nil"/>
              <w:right w:val="nil"/>
            </w:tcBorders>
          </w:tcPr>
          <w:p w14:paraId="2DE3E987" w14:textId="77777777" w:rsidR="001803C4" w:rsidRDefault="001803C4" w:rsidP="00A012BF"/>
        </w:tc>
      </w:tr>
      <w:tr w:rsidR="001803C4" w14:paraId="61C9FF96" w14:textId="77777777" w:rsidTr="00325AFC">
        <w:trPr>
          <w:trHeight w:val="170"/>
        </w:trPr>
        <w:tc>
          <w:tcPr>
            <w:tcW w:w="774" w:type="dxa"/>
            <w:tcBorders>
              <w:top w:val="single" w:sz="5" w:space="0" w:color="000000"/>
              <w:left w:val="single" w:sz="10" w:space="0" w:color="000000"/>
              <w:bottom w:val="single" w:sz="5" w:space="0" w:color="000000"/>
              <w:right w:val="single" w:sz="5" w:space="0" w:color="000000"/>
            </w:tcBorders>
          </w:tcPr>
          <w:p w14:paraId="7C567BFE" w14:textId="77777777" w:rsidR="001803C4" w:rsidRDefault="001803C4" w:rsidP="00A012BF"/>
        </w:tc>
        <w:tc>
          <w:tcPr>
            <w:tcW w:w="4759" w:type="dxa"/>
            <w:tcBorders>
              <w:top w:val="single" w:sz="5" w:space="0" w:color="000000"/>
              <w:left w:val="single" w:sz="5" w:space="0" w:color="000000"/>
              <w:bottom w:val="single" w:sz="5" w:space="0" w:color="000000"/>
              <w:right w:val="single" w:sz="5" w:space="0" w:color="000000"/>
            </w:tcBorders>
          </w:tcPr>
          <w:p w14:paraId="1CDFBA02" w14:textId="77777777" w:rsidR="001803C4" w:rsidRDefault="001803C4" w:rsidP="00A012BF">
            <w:pPr>
              <w:jc w:val="both"/>
            </w:pPr>
          </w:p>
        </w:tc>
        <w:tc>
          <w:tcPr>
            <w:tcW w:w="739" w:type="dxa"/>
            <w:tcBorders>
              <w:top w:val="single" w:sz="5" w:space="0" w:color="000000"/>
              <w:left w:val="single" w:sz="5" w:space="0" w:color="000000"/>
              <w:bottom w:val="single" w:sz="5" w:space="0" w:color="000000"/>
              <w:right w:val="single" w:sz="4" w:space="0" w:color="auto"/>
            </w:tcBorders>
            <w:vAlign w:val="bottom"/>
          </w:tcPr>
          <w:p w14:paraId="4DEFA695" w14:textId="77777777" w:rsidR="001803C4" w:rsidRDefault="001803C4" w:rsidP="00A012BF"/>
        </w:tc>
        <w:tc>
          <w:tcPr>
            <w:tcW w:w="0" w:type="auto"/>
            <w:tcBorders>
              <w:left w:val="single" w:sz="4" w:space="0" w:color="auto"/>
            </w:tcBorders>
          </w:tcPr>
          <w:p w14:paraId="7DD68362" w14:textId="77777777" w:rsidR="001803C4" w:rsidRDefault="001803C4" w:rsidP="00A012BF"/>
        </w:tc>
        <w:tc>
          <w:tcPr>
            <w:tcW w:w="0" w:type="auto"/>
          </w:tcPr>
          <w:p w14:paraId="297B3DF7" w14:textId="77777777" w:rsidR="001803C4" w:rsidRDefault="001803C4" w:rsidP="00A012BF"/>
        </w:tc>
        <w:tc>
          <w:tcPr>
            <w:tcW w:w="0" w:type="auto"/>
            <w:vMerge/>
            <w:tcBorders>
              <w:top w:val="nil"/>
              <w:left w:val="nil"/>
              <w:right w:val="nil"/>
            </w:tcBorders>
          </w:tcPr>
          <w:p w14:paraId="7804EDD7" w14:textId="77777777" w:rsidR="001803C4" w:rsidRDefault="001803C4" w:rsidP="00A012BF"/>
        </w:tc>
        <w:tc>
          <w:tcPr>
            <w:tcW w:w="0" w:type="auto"/>
            <w:vMerge/>
            <w:tcBorders>
              <w:top w:val="nil"/>
              <w:left w:val="nil"/>
              <w:bottom w:val="nil"/>
              <w:right w:val="nil"/>
            </w:tcBorders>
          </w:tcPr>
          <w:p w14:paraId="70254B63" w14:textId="77777777" w:rsidR="001803C4" w:rsidRDefault="001803C4" w:rsidP="00A012BF"/>
        </w:tc>
      </w:tr>
    </w:tbl>
    <w:p w14:paraId="1D5F099E" w14:textId="77777777" w:rsidR="00620C80" w:rsidRDefault="00F927F5" w:rsidP="00F927F5">
      <w:pPr>
        <w:tabs>
          <w:tab w:val="left" w:pos="1047"/>
        </w:tabs>
      </w:pPr>
      <w:r>
        <w:tab/>
      </w:r>
    </w:p>
    <w:p w14:paraId="6200A9FE" w14:textId="77777777" w:rsidR="00F927F5" w:rsidRDefault="00F927F5" w:rsidP="00F927F5">
      <w:pPr>
        <w:tabs>
          <w:tab w:val="left" w:pos="1047"/>
        </w:tabs>
      </w:pPr>
    </w:p>
    <w:p w14:paraId="4E866CEF" w14:textId="77777777" w:rsidR="00EA1A3D" w:rsidRDefault="00EA1A3D" w:rsidP="00F927F5">
      <w:pPr>
        <w:tabs>
          <w:tab w:val="left" w:pos="1047"/>
        </w:tabs>
      </w:pPr>
    </w:p>
    <w:p w14:paraId="160DE9BD" w14:textId="77777777" w:rsidR="00EA1A3D" w:rsidRDefault="00EA1A3D" w:rsidP="00F927F5">
      <w:pPr>
        <w:tabs>
          <w:tab w:val="left" w:pos="1047"/>
        </w:tabs>
      </w:pPr>
    </w:p>
    <w:p w14:paraId="2ECCB421" w14:textId="77777777" w:rsidR="00EA1A3D" w:rsidRDefault="00EA1A3D" w:rsidP="00F927F5">
      <w:pPr>
        <w:tabs>
          <w:tab w:val="left" w:pos="1047"/>
        </w:tabs>
      </w:pPr>
    </w:p>
    <w:p w14:paraId="7E271FDD" w14:textId="77777777" w:rsidR="006B68F0" w:rsidRDefault="006B68F0" w:rsidP="00F927F5">
      <w:pPr>
        <w:tabs>
          <w:tab w:val="left" w:pos="1047"/>
        </w:tabs>
      </w:pPr>
    </w:p>
    <w:p w14:paraId="3DFE653C" w14:textId="77777777" w:rsidR="006B68F0" w:rsidRDefault="006B68F0" w:rsidP="00F927F5">
      <w:pPr>
        <w:tabs>
          <w:tab w:val="left" w:pos="1047"/>
        </w:tabs>
      </w:pPr>
    </w:p>
    <w:p w14:paraId="637E83B0" w14:textId="77777777" w:rsidR="006B68F0" w:rsidRDefault="006B68F0" w:rsidP="00F927F5">
      <w:pPr>
        <w:tabs>
          <w:tab w:val="left" w:pos="1047"/>
        </w:tabs>
      </w:pPr>
    </w:p>
    <w:p w14:paraId="078EEF6D" w14:textId="77777777" w:rsidR="006B68F0" w:rsidRDefault="006B68F0" w:rsidP="00F927F5">
      <w:pPr>
        <w:tabs>
          <w:tab w:val="left" w:pos="1047"/>
        </w:tabs>
      </w:pPr>
    </w:p>
    <w:p w14:paraId="1183DF13" w14:textId="77777777" w:rsidR="006B68F0" w:rsidRDefault="006B68F0" w:rsidP="00F927F5">
      <w:pPr>
        <w:tabs>
          <w:tab w:val="left" w:pos="1047"/>
        </w:tabs>
      </w:pPr>
    </w:p>
    <w:p w14:paraId="0B119168" w14:textId="77777777" w:rsidR="00EA1A3D" w:rsidRDefault="00EA1A3D" w:rsidP="00F927F5">
      <w:pPr>
        <w:tabs>
          <w:tab w:val="left" w:pos="1047"/>
        </w:tabs>
      </w:pPr>
    </w:p>
    <w:p w14:paraId="3C03EA6B" w14:textId="77777777" w:rsidR="00BE262D" w:rsidRPr="001C7E38" w:rsidRDefault="00BE262D" w:rsidP="00BE262D">
      <w:pPr>
        <w:pStyle w:val="Heading1"/>
        <w:rPr>
          <w:rFonts w:ascii="Tahoma" w:hAnsi="Tahoma" w:cs="Tahoma"/>
        </w:rPr>
      </w:pPr>
      <w:bookmarkStart w:id="42" w:name="_Toc196918021"/>
      <w:r w:rsidRPr="00F0668B">
        <w:rPr>
          <w:rFonts w:ascii="Tahoma" w:hAnsi="Tahoma" w:cs="Tahoma"/>
        </w:rPr>
        <w:t>SE 43</w:t>
      </w:r>
      <w:r w:rsidRPr="001C7E38">
        <w:rPr>
          <w:rFonts w:ascii="Tahoma" w:hAnsi="Tahoma" w:cs="Tahoma"/>
        </w:rPr>
        <w:t xml:space="preserve"> Psychiatric Mentally Handicapped Care</w:t>
      </w:r>
      <w:bookmarkEnd w:id="42"/>
    </w:p>
    <w:tbl>
      <w:tblPr>
        <w:tblStyle w:val="TableGrid"/>
        <w:tblW w:w="13366" w:type="dxa"/>
        <w:tblInd w:w="-317" w:type="dxa"/>
        <w:tblCellMar>
          <w:left w:w="25" w:type="dxa"/>
        </w:tblCellMar>
        <w:tblLook w:val="04A0" w:firstRow="1" w:lastRow="0" w:firstColumn="1" w:lastColumn="0" w:noHBand="0" w:noVBand="1"/>
      </w:tblPr>
      <w:tblGrid>
        <w:gridCol w:w="983"/>
        <w:gridCol w:w="4932"/>
        <w:gridCol w:w="746"/>
        <w:gridCol w:w="747"/>
        <w:gridCol w:w="747"/>
        <w:gridCol w:w="5211"/>
      </w:tblGrid>
      <w:tr w:rsidR="00BE262D" w14:paraId="55136C7D" w14:textId="77777777" w:rsidTr="00174535">
        <w:trPr>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7D44E814" w14:textId="77777777" w:rsidR="00BE262D" w:rsidRDefault="00BE262D" w:rsidP="00422B74">
            <w:pPr>
              <w:ind w:right="2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578845F8" w14:textId="77777777" w:rsidR="00BE262D" w:rsidRDefault="00BE262D" w:rsidP="00422B74">
            <w:pPr>
              <w:ind w:right="3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21F11AEE" w14:textId="77777777" w:rsidR="00BE262D" w:rsidRDefault="00BE262D" w:rsidP="00422B74"/>
        </w:tc>
        <w:tc>
          <w:tcPr>
            <w:tcW w:w="747" w:type="dxa"/>
            <w:tcBorders>
              <w:top w:val="single" w:sz="5" w:space="0" w:color="000000"/>
              <w:left w:val="nil"/>
              <w:bottom w:val="single" w:sz="5" w:space="0" w:color="000000"/>
              <w:right w:val="nil"/>
            </w:tcBorders>
            <w:shd w:val="clear" w:color="auto" w:fill="D9D9D9"/>
          </w:tcPr>
          <w:p w14:paraId="39A2DC27" w14:textId="77777777" w:rsidR="00BE262D" w:rsidRDefault="00BE262D" w:rsidP="00422B74"/>
        </w:tc>
        <w:tc>
          <w:tcPr>
            <w:tcW w:w="5211" w:type="dxa"/>
            <w:tcBorders>
              <w:top w:val="single" w:sz="5" w:space="0" w:color="000000"/>
              <w:left w:val="nil"/>
              <w:bottom w:val="single" w:sz="5" w:space="0" w:color="000000"/>
              <w:right w:val="nil"/>
            </w:tcBorders>
            <w:shd w:val="clear" w:color="auto" w:fill="D9D9D9"/>
          </w:tcPr>
          <w:p w14:paraId="37E486C8" w14:textId="77777777" w:rsidR="00BE262D" w:rsidRDefault="00BE262D" w:rsidP="00422B74">
            <w:pPr>
              <w:ind w:left="571"/>
            </w:pPr>
            <w:r>
              <w:rPr>
                <w:sz w:val="14"/>
              </w:rPr>
              <w:t>Linked Criteria</w:t>
            </w:r>
          </w:p>
        </w:tc>
      </w:tr>
      <w:tr w:rsidR="00E50340" w14:paraId="07FD104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535DC56" w14:textId="77777777" w:rsidR="00E50340" w:rsidRDefault="00E50340" w:rsidP="00422B74">
            <w:pPr>
              <w:ind w:left="1"/>
            </w:pPr>
            <w:r>
              <w:rPr>
                <w:sz w:val="14"/>
              </w:rPr>
              <w:t>43.1.1.2</w:t>
            </w:r>
          </w:p>
        </w:tc>
        <w:tc>
          <w:tcPr>
            <w:tcW w:w="4932" w:type="dxa"/>
            <w:tcBorders>
              <w:top w:val="single" w:sz="5" w:space="0" w:color="000000"/>
              <w:left w:val="single" w:sz="5" w:space="0" w:color="000000"/>
              <w:bottom w:val="single" w:sz="5" w:space="0" w:color="000000"/>
              <w:right w:val="single" w:sz="5" w:space="0" w:color="000000"/>
            </w:tcBorders>
          </w:tcPr>
          <w:p w14:paraId="5E52C2C8" w14:textId="77777777" w:rsidR="00E50340" w:rsidRDefault="00E50340" w:rsidP="00422B74">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28074FF2" w14:textId="77777777" w:rsidR="00E50340" w:rsidRDefault="00E50340" w:rsidP="00422B74">
            <w:r>
              <w:rPr>
                <w:sz w:val="14"/>
              </w:rPr>
              <w:t>2.2.1.1</w:t>
            </w:r>
          </w:p>
          <w:p w14:paraId="3B92AFDC" w14:textId="77777777" w:rsidR="00E50340" w:rsidRDefault="00E50340" w:rsidP="00422B74">
            <w:r>
              <w:rPr>
                <w:sz w:val="14"/>
              </w:rPr>
              <w:t>2.5.1.1</w:t>
            </w:r>
          </w:p>
        </w:tc>
        <w:tc>
          <w:tcPr>
            <w:tcW w:w="747" w:type="dxa"/>
            <w:tcBorders>
              <w:top w:val="single" w:sz="5" w:space="0" w:color="000000"/>
              <w:left w:val="single" w:sz="5" w:space="0" w:color="000000"/>
              <w:bottom w:val="single" w:sz="5" w:space="0" w:color="000000"/>
              <w:right w:val="nil"/>
            </w:tcBorders>
          </w:tcPr>
          <w:p w14:paraId="05716690" w14:textId="77777777" w:rsidR="00E50340" w:rsidRDefault="00E50340" w:rsidP="00422B74"/>
        </w:tc>
        <w:tc>
          <w:tcPr>
            <w:tcW w:w="747" w:type="dxa"/>
            <w:vMerge w:val="restart"/>
            <w:tcBorders>
              <w:top w:val="single" w:sz="5" w:space="0" w:color="000000"/>
              <w:left w:val="nil"/>
              <w:bottom w:val="single" w:sz="5" w:space="0" w:color="000000"/>
              <w:right w:val="nil"/>
            </w:tcBorders>
          </w:tcPr>
          <w:p w14:paraId="6A785B68" w14:textId="77777777" w:rsidR="00E50340" w:rsidRDefault="00E50340" w:rsidP="00422B74"/>
        </w:tc>
        <w:tc>
          <w:tcPr>
            <w:tcW w:w="5211" w:type="dxa"/>
            <w:vMerge w:val="restart"/>
            <w:tcBorders>
              <w:top w:val="single" w:sz="5" w:space="0" w:color="000000"/>
              <w:left w:val="nil"/>
              <w:right w:val="nil"/>
            </w:tcBorders>
          </w:tcPr>
          <w:p w14:paraId="26578E5B" w14:textId="77777777" w:rsidR="00E50340" w:rsidRDefault="00E50340" w:rsidP="00422B74"/>
        </w:tc>
      </w:tr>
      <w:tr w:rsidR="00E50340" w14:paraId="0598E6C9" w14:textId="77777777" w:rsidTr="00174535">
        <w:trPr>
          <w:trHeight w:val="699"/>
        </w:trPr>
        <w:tc>
          <w:tcPr>
            <w:tcW w:w="983" w:type="dxa"/>
            <w:tcBorders>
              <w:top w:val="single" w:sz="5" w:space="0" w:color="000000"/>
              <w:left w:val="single" w:sz="10" w:space="0" w:color="000000"/>
              <w:bottom w:val="single" w:sz="5" w:space="0" w:color="000000"/>
              <w:right w:val="single" w:sz="5" w:space="0" w:color="000000"/>
            </w:tcBorders>
            <w:vAlign w:val="center"/>
          </w:tcPr>
          <w:p w14:paraId="126637C2" w14:textId="77777777" w:rsidR="00E50340" w:rsidRDefault="00E50340" w:rsidP="00422B74">
            <w:pPr>
              <w:ind w:left="1"/>
            </w:pPr>
            <w:r>
              <w:rPr>
                <w:sz w:val="14"/>
              </w:rPr>
              <w:lastRenderedPageBreak/>
              <w:t>43.1.1.3</w:t>
            </w:r>
          </w:p>
        </w:tc>
        <w:tc>
          <w:tcPr>
            <w:tcW w:w="4932" w:type="dxa"/>
            <w:tcBorders>
              <w:top w:val="single" w:sz="5" w:space="0" w:color="000000"/>
              <w:left w:val="single" w:sz="5" w:space="0" w:color="000000"/>
              <w:bottom w:val="single" w:sz="5" w:space="0" w:color="000000"/>
              <w:right w:val="single" w:sz="5" w:space="0" w:color="000000"/>
            </w:tcBorders>
            <w:vAlign w:val="center"/>
          </w:tcPr>
          <w:p w14:paraId="7675B749" w14:textId="77777777" w:rsidR="00E50340" w:rsidRDefault="00E50340" w:rsidP="00422B74">
            <w:r>
              <w:rPr>
                <w:sz w:val="14"/>
              </w:rPr>
              <w:t>The individuals responsible for the patient’s care are qualified,</w:t>
            </w:r>
          </w:p>
        </w:tc>
        <w:tc>
          <w:tcPr>
            <w:tcW w:w="746" w:type="dxa"/>
            <w:tcBorders>
              <w:top w:val="single" w:sz="5" w:space="0" w:color="000000"/>
              <w:left w:val="single" w:sz="5" w:space="0" w:color="000000"/>
              <w:bottom w:val="single" w:sz="4" w:space="0" w:color="auto"/>
              <w:right w:val="single" w:sz="4" w:space="0" w:color="auto"/>
            </w:tcBorders>
            <w:vAlign w:val="bottom"/>
          </w:tcPr>
          <w:p w14:paraId="1D0552FF" w14:textId="77777777" w:rsidR="00E50340" w:rsidRDefault="00E50340" w:rsidP="00422B74">
            <w:r>
              <w:rPr>
                <w:sz w:val="14"/>
              </w:rPr>
              <w:t>2.2.1.1</w:t>
            </w:r>
          </w:p>
          <w:p w14:paraId="704DD4A1" w14:textId="77777777" w:rsidR="00E50340" w:rsidRDefault="00E50340" w:rsidP="00422B74">
            <w:r>
              <w:rPr>
                <w:sz w:val="14"/>
              </w:rPr>
              <w:t>2.5.1.1</w:t>
            </w:r>
          </w:p>
        </w:tc>
        <w:tc>
          <w:tcPr>
            <w:tcW w:w="747" w:type="dxa"/>
            <w:tcBorders>
              <w:top w:val="single" w:sz="5" w:space="0" w:color="000000"/>
              <w:left w:val="single" w:sz="4" w:space="0" w:color="auto"/>
              <w:bottom w:val="single" w:sz="4" w:space="0" w:color="auto"/>
              <w:right w:val="single" w:sz="5" w:space="0" w:color="000000"/>
            </w:tcBorders>
          </w:tcPr>
          <w:p w14:paraId="74E31614" w14:textId="77777777" w:rsidR="00E50340" w:rsidRDefault="00E50340" w:rsidP="00422B74">
            <w:pPr>
              <w:spacing w:line="253" w:lineRule="auto"/>
              <w:rPr>
                <w:rFonts w:asciiTheme="minorHAnsi" w:hAnsiTheme="minorHAnsi" w:cstheme="minorHAnsi"/>
                <w:sz w:val="16"/>
                <w:szCs w:val="16"/>
              </w:rPr>
            </w:pPr>
            <w:r>
              <w:rPr>
                <w:rFonts w:asciiTheme="minorHAnsi" w:hAnsiTheme="minorHAnsi" w:cstheme="minorHAnsi"/>
                <w:sz w:val="16"/>
                <w:szCs w:val="16"/>
              </w:rPr>
              <w:t>43.2.1.2</w:t>
            </w:r>
          </w:p>
          <w:p w14:paraId="46D2E531" w14:textId="77777777" w:rsidR="00E50340" w:rsidRDefault="00E50340" w:rsidP="00422B74">
            <w:pPr>
              <w:spacing w:line="253" w:lineRule="auto"/>
              <w:rPr>
                <w:rFonts w:asciiTheme="minorHAnsi" w:hAnsiTheme="minorHAnsi" w:cstheme="minorHAnsi"/>
                <w:sz w:val="16"/>
                <w:szCs w:val="16"/>
              </w:rPr>
            </w:pPr>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4.2.1</w:t>
            </w:r>
          </w:p>
          <w:p w14:paraId="23AF603F" w14:textId="77777777" w:rsidR="00E50340" w:rsidRDefault="00E50340" w:rsidP="00422B74">
            <w:pPr>
              <w:spacing w:line="253" w:lineRule="auto"/>
              <w:rPr>
                <w:rFonts w:asciiTheme="minorHAnsi" w:hAnsiTheme="minorHAnsi" w:cstheme="minorHAnsi"/>
                <w:sz w:val="16"/>
                <w:szCs w:val="16"/>
              </w:rPr>
            </w:pPr>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4.2.2</w:t>
            </w:r>
          </w:p>
          <w:p w14:paraId="1A0C0364" w14:textId="77777777" w:rsidR="00E50340" w:rsidRDefault="00E50340" w:rsidP="00422B74">
            <w:pPr>
              <w:spacing w:line="253" w:lineRule="auto"/>
            </w:pPr>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4.2.3</w:t>
            </w:r>
          </w:p>
        </w:tc>
        <w:tc>
          <w:tcPr>
            <w:tcW w:w="0" w:type="auto"/>
            <w:vMerge/>
            <w:tcBorders>
              <w:top w:val="nil"/>
              <w:left w:val="nil"/>
              <w:bottom w:val="nil"/>
              <w:right w:val="nil"/>
            </w:tcBorders>
          </w:tcPr>
          <w:p w14:paraId="59EAD723" w14:textId="77777777" w:rsidR="00E50340" w:rsidRDefault="00E50340" w:rsidP="00422B74"/>
        </w:tc>
        <w:tc>
          <w:tcPr>
            <w:tcW w:w="0" w:type="auto"/>
            <w:vMerge/>
            <w:tcBorders>
              <w:left w:val="nil"/>
              <w:right w:val="nil"/>
            </w:tcBorders>
          </w:tcPr>
          <w:p w14:paraId="214C4251" w14:textId="77777777" w:rsidR="00E50340" w:rsidRDefault="00E50340" w:rsidP="00422B74"/>
        </w:tc>
      </w:tr>
      <w:tr w:rsidR="00E50340" w14:paraId="085796B9"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tcPr>
          <w:p w14:paraId="55DA59D3" w14:textId="77777777" w:rsidR="00E50340" w:rsidRDefault="00E50340" w:rsidP="00422B74">
            <w:r>
              <w:rPr>
                <w:sz w:val="14"/>
              </w:rPr>
              <w:t>43</w:t>
            </w:r>
            <w:r w:rsidRPr="00F27138">
              <w:rPr>
                <w:sz w:val="14"/>
              </w:rPr>
              <w:t>.1.</w:t>
            </w:r>
            <w:r>
              <w:rPr>
                <w:sz w:val="14"/>
              </w:rPr>
              <w:t>2.1</w:t>
            </w:r>
          </w:p>
        </w:tc>
        <w:tc>
          <w:tcPr>
            <w:tcW w:w="4932" w:type="dxa"/>
            <w:tcBorders>
              <w:top w:val="single" w:sz="5" w:space="0" w:color="000000"/>
              <w:left w:val="single" w:sz="5" w:space="0" w:color="000000"/>
              <w:bottom w:val="single" w:sz="5" w:space="0" w:color="000000"/>
              <w:right w:val="single" w:sz="5" w:space="0" w:color="000000"/>
            </w:tcBorders>
          </w:tcPr>
          <w:p w14:paraId="34B4E552" w14:textId="77777777" w:rsidR="00E50340" w:rsidRDefault="00E50340" w:rsidP="00422B74">
            <w:pPr>
              <w:jc w:val="both"/>
            </w:pPr>
            <w:r w:rsidRPr="00C50B5B">
              <w:rPr>
                <w:rFonts w:asciiTheme="minorHAnsi" w:hAnsiTheme="minorHAnsi" w:cstheme="minorHAnsi"/>
                <w:sz w:val="16"/>
                <w:szCs w:val="16"/>
              </w:rPr>
              <w:t>Evidence-based clinical practice guidelines relevant to the patients and services of the organisation are available to guide patient care processes.</w:t>
            </w:r>
          </w:p>
        </w:tc>
        <w:tc>
          <w:tcPr>
            <w:tcW w:w="746" w:type="dxa"/>
            <w:tcBorders>
              <w:top w:val="single" w:sz="4" w:space="0" w:color="auto"/>
              <w:left w:val="single" w:sz="5" w:space="0" w:color="000000"/>
              <w:bottom w:val="single" w:sz="5" w:space="0" w:color="000000"/>
              <w:right w:val="single" w:sz="4" w:space="0" w:color="auto"/>
            </w:tcBorders>
            <w:vAlign w:val="bottom"/>
          </w:tcPr>
          <w:p w14:paraId="1ACE4352" w14:textId="77777777" w:rsidR="00E50340" w:rsidRDefault="00E50340" w:rsidP="00422B74">
            <w:r>
              <w:rPr>
                <w:sz w:val="14"/>
              </w:rPr>
              <w:t>1.3.2.2</w:t>
            </w:r>
          </w:p>
        </w:tc>
        <w:tc>
          <w:tcPr>
            <w:tcW w:w="747" w:type="dxa"/>
            <w:tcBorders>
              <w:top w:val="single" w:sz="4" w:space="0" w:color="auto"/>
              <w:left w:val="single" w:sz="4" w:space="0" w:color="auto"/>
            </w:tcBorders>
          </w:tcPr>
          <w:p w14:paraId="75F97408" w14:textId="77777777" w:rsidR="00E50340" w:rsidRPr="00C50B5B" w:rsidRDefault="00E50340" w:rsidP="00422B74">
            <w:pPr>
              <w:ind w:left="1"/>
              <w:rPr>
                <w:highlight w:val="yellow"/>
              </w:rPr>
            </w:pPr>
          </w:p>
        </w:tc>
        <w:tc>
          <w:tcPr>
            <w:tcW w:w="0" w:type="auto"/>
            <w:vMerge/>
            <w:tcBorders>
              <w:top w:val="nil"/>
              <w:left w:val="nil"/>
              <w:bottom w:val="nil"/>
              <w:right w:val="nil"/>
            </w:tcBorders>
          </w:tcPr>
          <w:p w14:paraId="7DE54F8A" w14:textId="77777777" w:rsidR="00E50340" w:rsidRDefault="00E50340" w:rsidP="00422B74"/>
        </w:tc>
        <w:tc>
          <w:tcPr>
            <w:tcW w:w="0" w:type="auto"/>
            <w:vMerge/>
            <w:tcBorders>
              <w:left w:val="nil"/>
              <w:right w:val="nil"/>
            </w:tcBorders>
          </w:tcPr>
          <w:p w14:paraId="61294C0E" w14:textId="77777777" w:rsidR="00E50340" w:rsidRDefault="00E50340" w:rsidP="00422B74"/>
        </w:tc>
      </w:tr>
      <w:tr w:rsidR="00E50340" w14:paraId="781849D9"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tcPr>
          <w:p w14:paraId="233DDE52" w14:textId="77777777" w:rsidR="00E50340" w:rsidRDefault="00E50340" w:rsidP="00422B74">
            <w:r>
              <w:rPr>
                <w:sz w:val="14"/>
              </w:rPr>
              <w:t>43</w:t>
            </w:r>
            <w:r w:rsidRPr="00F27138">
              <w:rPr>
                <w:sz w:val="14"/>
              </w:rPr>
              <w:t>.1.</w:t>
            </w:r>
            <w:r>
              <w:rPr>
                <w:sz w:val="14"/>
              </w:rPr>
              <w:t>2.4</w:t>
            </w:r>
          </w:p>
        </w:tc>
        <w:tc>
          <w:tcPr>
            <w:tcW w:w="4932" w:type="dxa"/>
            <w:tcBorders>
              <w:top w:val="single" w:sz="5" w:space="0" w:color="000000"/>
              <w:left w:val="single" w:sz="5" w:space="0" w:color="000000"/>
              <w:bottom w:val="single" w:sz="5" w:space="0" w:color="000000"/>
              <w:right w:val="single" w:sz="5" w:space="0" w:color="000000"/>
            </w:tcBorders>
          </w:tcPr>
          <w:p w14:paraId="1786C296" w14:textId="77777777" w:rsidR="00E50340" w:rsidRDefault="00E50340" w:rsidP="00422B74">
            <w:r>
              <w:rPr>
                <w:sz w:val="14"/>
              </w:rPr>
              <w:t>The implementation of guidelines is monitored as part of a structured clinical  audit</w:t>
            </w:r>
          </w:p>
        </w:tc>
        <w:tc>
          <w:tcPr>
            <w:tcW w:w="746" w:type="dxa"/>
            <w:tcBorders>
              <w:top w:val="single" w:sz="5" w:space="0" w:color="000000"/>
              <w:left w:val="single" w:sz="5" w:space="0" w:color="000000"/>
              <w:bottom w:val="single" w:sz="5" w:space="0" w:color="000000"/>
              <w:right w:val="single" w:sz="4" w:space="0" w:color="auto"/>
            </w:tcBorders>
          </w:tcPr>
          <w:p w14:paraId="27E3C352" w14:textId="77777777" w:rsidR="00E50340" w:rsidRDefault="00E50340" w:rsidP="00422B74">
            <w:r>
              <w:rPr>
                <w:sz w:val="14"/>
              </w:rPr>
              <w:t>8.2.1.4</w:t>
            </w:r>
          </w:p>
        </w:tc>
        <w:tc>
          <w:tcPr>
            <w:tcW w:w="747" w:type="dxa"/>
            <w:tcBorders>
              <w:left w:val="single" w:sz="4" w:space="0" w:color="auto"/>
            </w:tcBorders>
          </w:tcPr>
          <w:p w14:paraId="67C8D78F" w14:textId="77777777" w:rsidR="00E50340" w:rsidRPr="00C50B5B" w:rsidRDefault="00E50340" w:rsidP="00422B74">
            <w:pPr>
              <w:ind w:left="1"/>
              <w:rPr>
                <w:highlight w:val="yellow"/>
              </w:rPr>
            </w:pPr>
          </w:p>
        </w:tc>
        <w:tc>
          <w:tcPr>
            <w:tcW w:w="0" w:type="auto"/>
            <w:vMerge/>
            <w:tcBorders>
              <w:top w:val="nil"/>
              <w:left w:val="nil"/>
              <w:bottom w:val="nil"/>
              <w:right w:val="nil"/>
            </w:tcBorders>
          </w:tcPr>
          <w:p w14:paraId="1F0280B0" w14:textId="77777777" w:rsidR="00E50340" w:rsidRDefault="00E50340" w:rsidP="00422B74"/>
        </w:tc>
        <w:tc>
          <w:tcPr>
            <w:tcW w:w="0" w:type="auto"/>
            <w:vMerge/>
            <w:tcBorders>
              <w:left w:val="nil"/>
              <w:right w:val="nil"/>
            </w:tcBorders>
          </w:tcPr>
          <w:p w14:paraId="3E0F9D74" w14:textId="77777777" w:rsidR="00E50340" w:rsidRDefault="00E50340" w:rsidP="00422B74"/>
        </w:tc>
      </w:tr>
      <w:tr w:rsidR="00E50340" w14:paraId="391875E8" w14:textId="77777777" w:rsidTr="00174535">
        <w:trPr>
          <w:trHeight w:val="294"/>
        </w:trPr>
        <w:tc>
          <w:tcPr>
            <w:tcW w:w="983" w:type="dxa"/>
            <w:tcBorders>
              <w:top w:val="single" w:sz="5" w:space="0" w:color="000000"/>
              <w:left w:val="single" w:sz="10" w:space="0" w:color="000000"/>
              <w:bottom w:val="single" w:sz="5" w:space="0" w:color="000000"/>
              <w:right w:val="single" w:sz="5" w:space="0" w:color="000000"/>
            </w:tcBorders>
          </w:tcPr>
          <w:p w14:paraId="56D5FA73" w14:textId="77777777" w:rsidR="00E50340" w:rsidRPr="00F27138" w:rsidRDefault="00E50340" w:rsidP="00422B74">
            <w:pPr>
              <w:rPr>
                <w:sz w:val="14"/>
              </w:rPr>
            </w:pPr>
            <w:r>
              <w:rPr>
                <w:sz w:val="14"/>
              </w:rPr>
              <w:t>43</w:t>
            </w:r>
            <w:r w:rsidRPr="00F27138">
              <w:rPr>
                <w:sz w:val="14"/>
              </w:rPr>
              <w:t>.1.</w:t>
            </w:r>
            <w:r>
              <w:rPr>
                <w:sz w:val="14"/>
              </w:rPr>
              <w:t>2.5</w:t>
            </w:r>
          </w:p>
        </w:tc>
        <w:tc>
          <w:tcPr>
            <w:tcW w:w="4932" w:type="dxa"/>
            <w:tcBorders>
              <w:top w:val="single" w:sz="5" w:space="0" w:color="000000"/>
              <w:left w:val="single" w:sz="5" w:space="0" w:color="000000"/>
              <w:bottom w:val="single" w:sz="5" w:space="0" w:color="000000"/>
              <w:right w:val="single" w:sz="5" w:space="0" w:color="000000"/>
            </w:tcBorders>
          </w:tcPr>
          <w:p w14:paraId="69F5E7EA" w14:textId="77777777" w:rsidR="00E50340" w:rsidRPr="00C50B5B" w:rsidRDefault="00E50340" w:rsidP="00422B74">
            <w:pPr>
              <w:spacing w:line="276" w:lineRule="auto"/>
              <w:jc w:val="both"/>
              <w:rPr>
                <w:rFonts w:asciiTheme="minorHAnsi" w:hAnsiTheme="minorHAnsi" w:cstheme="minorHAnsi"/>
                <w:sz w:val="16"/>
                <w:szCs w:val="16"/>
              </w:rPr>
            </w:pPr>
            <w:r w:rsidRPr="00C50B5B">
              <w:rPr>
                <w:rFonts w:asciiTheme="minorHAnsi" w:hAnsiTheme="minorHAnsi" w:cstheme="minorHAnsi"/>
                <w:sz w:val="16"/>
                <w:szCs w:val="16"/>
              </w:rPr>
              <w:t>Guidelines are reviewed on a regular basis and updated when necessary.</w:t>
            </w:r>
          </w:p>
        </w:tc>
        <w:tc>
          <w:tcPr>
            <w:tcW w:w="746" w:type="dxa"/>
            <w:tcBorders>
              <w:top w:val="single" w:sz="5" w:space="0" w:color="000000"/>
              <w:left w:val="single" w:sz="5" w:space="0" w:color="000000"/>
              <w:bottom w:val="single" w:sz="4" w:space="0" w:color="auto"/>
              <w:right w:val="single" w:sz="4" w:space="0" w:color="auto"/>
            </w:tcBorders>
          </w:tcPr>
          <w:p w14:paraId="19CEE98E" w14:textId="77777777" w:rsidR="00E50340" w:rsidRDefault="00E50340" w:rsidP="00422B74">
            <w:r>
              <w:rPr>
                <w:sz w:val="14"/>
              </w:rPr>
              <w:t>1.3.2.2</w:t>
            </w:r>
          </w:p>
        </w:tc>
        <w:tc>
          <w:tcPr>
            <w:tcW w:w="747" w:type="dxa"/>
            <w:tcBorders>
              <w:left w:val="single" w:sz="4" w:space="0" w:color="auto"/>
              <w:bottom w:val="single" w:sz="4" w:space="0" w:color="auto"/>
            </w:tcBorders>
          </w:tcPr>
          <w:p w14:paraId="31E2B57E" w14:textId="77777777" w:rsidR="00E50340" w:rsidRPr="00C50B5B" w:rsidRDefault="00E50340" w:rsidP="00422B74">
            <w:pPr>
              <w:ind w:left="1"/>
              <w:rPr>
                <w:highlight w:val="yellow"/>
              </w:rPr>
            </w:pPr>
          </w:p>
        </w:tc>
        <w:tc>
          <w:tcPr>
            <w:tcW w:w="0" w:type="auto"/>
            <w:vMerge/>
            <w:tcBorders>
              <w:top w:val="nil"/>
              <w:left w:val="nil"/>
              <w:bottom w:val="nil"/>
              <w:right w:val="nil"/>
            </w:tcBorders>
          </w:tcPr>
          <w:p w14:paraId="6159727F" w14:textId="77777777" w:rsidR="00E50340" w:rsidRDefault="00E50340" w:rsidP="00422B74"/>
        </w:tc>
        <w:tc>
          <w:tcPr>
            <w:tcW w:w="0" w:type="auto"/>
            <w:vMerge/>
            <w:tcBorders>
              <w:left w:val="nil"/>
              <w:right w:val="nil"/>
            </w:tcBorders>
          </w:tcPr>
          <w:p w14:paraId="3F8A562B" w14:textId="77777777" w:rsidR="00E50340" w:rsidRDefault="00E50340" w:rsidP="00422B74"/>
        </w:tc>
      </w:tr>
      <w:tr w:rsidR="00E50340" w14:paraId="35639128"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7A70074A" w14:textId="77777777" w:rsidR="00E50340" w:rsidRDefault="00E50340" w:rsidP="00422B74">
            <w:pPr>
              <w:ind w:left="1"/>
            </w:pPr>
            <w:r>
              <w:rPr>
                <w:sz w:val="14"/>
              </w:rPr>
              <w:t>43.1.3.2</w:t>
            </w:r>
          </w:p>
        </w:tc>
        <w:tc>
          <w:tcPr>
            <w:tcW w:w="4932" w:type="dxa"/>
            <w:tcBorders>
              <w:top w:val="single" w:sz="5" w:space="0" w:color="000000"/>
              <w:left w:val="single" w:sz="5" w:space="0" w:color="000000"/>
              <w:bottom w:val="single" w:sz="5" w:space="0" w:color="000000"/>
              <w:right w:val="single" w:sz="5" w:space="0" w:color="000000"/>
            </w:tcBorders>
          </w:tcPr>
          <w:p w14:paraId="36D4A30F" w14:textId="77777777" w:rsidR="00E50340" w:rsidRPr="008D75B5" w:rsidRDefault="00E50340" w:rsidP="00422B74">
            <w:pPr>
              <w:jc w:val="both"/>
              <w:rPr>
                <w:rFonts w:asciiTheme="minorHAnsi" w:hAnsiTheme="minorHAnsi" w:cstheme="minorHAnsi"/>
                <w:sz w:val="16"/>
                <w:szCs w:val="16"/>
              </w:rPr>
            </w:pPr>
            <w:r w:rsidRPr="008D75B5">
              <w:rPr>
                <w:rFonts w:asciiTheme="minorHAnsi" w:hAnsiTheme="minorHAnsi" w:cstheme="minorHAnsi"/>
                <w:color w:val="auto"/>
                <w:sz w:val="16"/>
                <w:szCs w:val="16"/>
              </w:rPr>
              <w:t>The patients' clinical records are completed according to organisational policy.</w:t>
            </w:r>
          </w:p>
        </w:tc>
        <w:tc>
          <w:tcPr>
            <w:tcW w:w="746" w:type="dxa"/>
            <w:tcBorders>
              <w:top w:val="single" w:sz="4" w:space="0" w:color="auto"/>
              <w:left w:val="single" w:sz="5" w:space="0" w:color="000000"/>
              <w:bottom w:val="single" w:sz="4" w:space="0" w:color="auto"/>
              <w:right w:val="single" w:sz="4" w:space="0" w:color="auto"/>
            </w:tcBorders>
            <w:vAlign w:val="bottom"/>
          </w:tcPr>
          <w:p w14:paraId="168055FC" w14:textId="77777777" w:rsidR="00E50340" w:rsidRPr="008D75B5" w:rsidRDefault="00E50340" w:rsidP="00422B74">
            <w:r w:rsidRPr="008D75B5">
              <w:rPr>
                <w:sz w:val="14"/>
              </w:rPr>
              <w:t>1.3.2.4</w:t>
            </w:r>
          </w:p>
        </w:tc>
        <w:tc>
          <w:tcPr>
            <w:tcW w:w="0" w:type="auto"/>
            <w:tcBorders>
              <w:top w:val="single" w:sz="4" w:space="0" w:color="auto"/>
              <w:left w:val="single" w:sz="4" w:space="0" w:color="auto"/>
              <w:bottom w:val="single" w:sz="4" w:space="0" w:color="auto"/>
              <w:right w:val="single" w:sz="4" w:space="0" w:color="auto"/>
            </w:tcBorders>
          </w:tcPr>
          <w:p w14:paraId="546F6EBA" w14:textId="77777777" w:rsidR="00E50340" w:rsidRDefault="00E50340" w:rsidP="00422B74">
            <w:r>
              <w:rPr>
                <w:sz w:val="14"/>
              </w:rPr>
              <w:t>43.1.3.5</w:t>
            </w:r>
          </w:p>
        </w:tc>
        <w:tc>
          <w:tcPr>
            <w:tcW w:w="0" w:type="auto"/>
            <w:vMerge/>
            <w:tcBorders>
              <w:top w:val="nil"/>
              <w:left w:val="single" w:sz="4" w:space="0" w:color="auto"/>
              <w:bottom w:val="nil"/>
              <w:right w:val="nil"/>
            </w:tcBorders>
          </w:tcPr>
          <w:p w14:paraId="51F7A8AA" w14:textId="77777777" w:rsidR="00E50340" w:rsidRDefault="00E50340" w:rsidP="00422B74"/>
        </w:tc>
        <w:tc>
          <w:tcPr>
            <w:tcW w:w="0" w:type="auto"/>
            <w:vMerge/>
            <w:tcBorders>
              <w:left w:val="nil"/>
              <w:right w:val="nil"/>
            </w:tcBorders>
          </w:tcPr>
          <w:p w14:paraId="250E6C75" w14:textId="77777777" w:rsidR="00E50340" w:rsidRDefault="00E50340" w:rsidP="00422B74"/>
        </w:tc>
      </w:tr>
      <w:tr w:rsidR="00E50340" w14:paraId="6D0AF260" w14:textId="77777777" w:rsidTr="00174535">
        <w:trPr>
          <w:trHeight w:val="170"/>
        </w:trPr>
        <w:tc>
          <w:tcPr>
            <w:tcW w:w="983" w:type="dxa"/>
            <w:tcBorders>
              <w:top w:val="single" w:sz="5" w:space="0" w:color="000000"/>
              <w:left w:val="single" w:sz="10" w:space="0" w:color="000000"/>
              <w:bottom w:val="single" w:sz="5" w:space="0" w:color="000000"/>
              <w:right w:val="single" w:sz="5" w:space="0" w:color="000000"/>
            </w:tcBorders>
          </w:tcPr>
          <w:p w14:paraId="47C47E67" w14:textId="77777777" w:rsidR="00E50340" w:rsidRDefault="00E50340" w:rsidP="00422B74">
            <w:pPr>
              <w:ind w:left="1"/>
            </w:pPr>
            <w:r>
              <w:rPr>
                <w:sz w:val="14"/>
              </w:rPr>
              <w:t>43.1.3.5</w:t>
            </w:r>
          </w:p>
        </w:tc>
        <w:tc>
          <w:tcPr>
            <w:tcW w:w="4932" w:type="dxa"/>
            <w:tcBorders>
              <w:top w:val="single" w:sz="5" w:space="0" w:color="000000"/>
              <w:left w:val="single" w:sz="5" w:space="0" w:color="000000"/>
              <w:bottom w:val="single" w:sz="5" w:space="0" w:color="000000"/>
              <w:right w:val="single" w:sz="5" w:space="0" w:color="000000"/>
            </w:tcBorders>
          </w:tcPr>
          <w:p w14:paraId="58320B36" w14:textId="77777777" w:rsidR="00E50340" w:rsidRPr="002029CD" w:rsidRDefault="00E50340" w:rsidP="00422B74">
            <w:pPr>
              <w:rPr>
                <w:rFonts w:asciiTheme="minorHAnsi" w:hAnsiTheme="minorHAnsi" w:cstheme="minorHAnsi"/>
                <w:sz w:val="16"/>
                <w:szCs w:val="16"/>
              </w:rPr>
            </w:pPr>
            <w:r w:rsidRPr="002029CD">
              <w:rPr>
                <w:rFonts w:asciiTheme="minorHAnsi" w:hAnsiTheme="minorHAnsi" w:cstheme="minorHAnsi"/>
                <w:sz w:val="16"/>
                <w:szCs w:val="16"/>
              </w:rPr>
              <w:t>Information exchanged includes summary of the care provided.</w:t>
            </w:r>
          </w:p>
        </w:tc>
        <w:tc>
          <w:tcPr>
            <w:tcW w:w="746" w:type="dxa"/>
            <w:tcBorders>
              <w:top w:val="single" w:sz="4" w:space="0" w:color="auto"/>
              <w:left w:val="single" w:sz="5" w:space="0" w:color="000000"/>
              <w:bottom w:val="single" w:sz="4" w:space="0" w:color="auto"/>
              <w:right w:val="single" w:sz="4" w:space="0" w:color="auto"/>
            </w:tcBorders>
          </w:tcPr>
          <w:p w14:paraId="12E4EFA3" w14:textId="77777777" w:rsidR="00E50340" w:rsidRDefault="00E50340" w:rsidP="006B68F0">
            <w:pPr>
              <w:spacing w:line="253" w:lineRule="auto"/>
              <w:rPr>
                <w:rFonts w:asciiTheme="minorHAnsi" w:hAnsiTheme="minorHAnsi" w:cstheme="minorHAnsi"/>
                <w:sz w:val="16"/>
                <w:szCs w:val="16"/>
              </w:rPr>
            </w:pPr>
            <w:r>
              <w:rPr>
                <w:rFonts w:asciiTheme="minorHAnsi" w:hAnsiTheme="minorHAnsi" w:cstheme="minorHAnsi"/>
                <w:sz w:val="16"/>
                <w:szCs w:val="16"/>
              </w:rPr>
              <w:t>43.2.1.2</w:t>
            </w:r>
          </w:p>
          <w:p w14:paraId="73C9EB98" w14:textId="77777777" w:rsidR="00E50340" w:rsidRDefault="00E50340" w:rsidP="006B68F0">
            <w:pPr>
              <w:spacing w:line="253" w:lineRule="auto"/>
              <w:rPr>
                <w:rFonts w:asciiTheme="minorHAnsi" w:hAnsiTheme="minorHAnsi" w:cstheme="minorHAnsi"/>
                <w:sz w:val="16"/>
                <w:szCs w:val="16"/>
              </w:rPr>
            </w:pPr>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2.1.1</w:t>
            </w:r>
          </w:p>
          <w:p w14:paraId="24602CF1" w14:textId="77777777" w:rsidR="00E50340" w:rsidRPr="002029CD" w:rsidRDefault="00E50340" w:rsidP="006B68F0">
            <w:pPr>
              <w:rPr>
                <w:highlight w:val="yellow"/>
              </w:rPr>
            </w:pPr>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4.2.3</w:t>
            </w:r>
          </w:p>
        </w:tc>
        <w:tc>
          <w:tcPr>
            <w:tcW w:w="0" w:type="auto"/>
            <w:tcBorders>
              <w:top w:val="single" w:sz="4" w:space="0" w:color="auto"/>
              <w:left w:val="single" w:sz="4" w:space="0" w:color="auto"/>
              <w:bottom w:val="single" w:sz="4" w:space="0" w:color="auto"/>
            </w:tcBorders>
          </w:tcPr>
          <w:p w14:paraId="18A8E3CF" w14:textId="77777777" w:rsidR="00E50340" w:rsidRDefault="00E50340" w:rsidP="00422B74"/>
        </w:tc>
        <w:tc>
          <w:tcPr>
            <w:tcW w:w="0" w:type="auto"/>
            <w:vMerge/>
            <w:tcBorders>
              <w:top w:val="nil"/>
              <w:left w:val="nil"/>
              <w:right w:val="nil"/>
            </w:tcBorders>
          </w:tcPr>
          <w:p w14:paraId="22382FE7" w14:textId="77777777" w:rsidR="00E50340" w:rsidRDefault="00E50340" w:rsidP="00422B74"/>
        </w:tc>
        <w:tc>
          <w:tcPr>
            <w:tcW w:w="0" w:type="auto"/>
            <w:vMerge/>
            <w:tcBorders>
              <w:left w:val="nil"/>
              <w:right w:val="nil"/>
            </w:tcBorders>
          </w:tcPr>
          <w:p w14:paraId="60927121" w14:textId="77777777" w:rsidR="00E50340" w:rsidRDefault="00E50340" w:rsidP="00422B74"/>
        </w:tc>
      </w:tr>
      <w:tr w:rsidR="00E50340" w14:paraId="43F02D9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58014296" w14:textId="77777777" w:rsidR="00E50340" w:rsidRPr="002029CD" w:rsidRDefault="00E50340" w:rsidP="00422B74">
            <w:pPr>
              <w:ind w:left="1"/>
              <w:rPr>
                <w:rFonts w:asciiTheme="minorHAnsi" w:hAnsiTheme="minorHAnsi" w:cstheme="minorHAnsi"/>
                <w:sz w:val="16"/>
                <w:szCs w:val="16"/>
              </w:rPr>
            </w:pPr>
            <w:r>
              <w:rPr>
                <w:rFonts w:asciiTheme="minorHAnsi" w:hAnsiTheme="minorHAnsi" w:cstheme="minorHAnsi"/>
                <w:sz w:val="16"/>
                <w:szCs w:val="16"/>
              </w:rPr>
              <w:t>43</w:t>
            </w:r>
            <w:r w:rsidRPr="002029CD">
              <w:rPr>
                <w:rFonts w:asciiTheme="minorHAnsi" w:hAnsiTheme="minorHAnsi" w:cstheme="minorHAnsi"/>
                <w:sz w:val="16"/>
                <w:szCs w:val="16"/>
              </w:rPr>
              <w:t>.2.1.1</w:t>
            </w:r>
          </w:p>
        </w:tc>
        <w:tc>
          <w:tcPr>
            <w:tcW w:w="4932" w:type="dxa"/>
            <w:tcBorders>
              <w:top w:val="single" w:sz="5" w:space="0" w:color="000000"/>
              <w:left w:val="single" w:sz="5" w:space="0" w:color="000000"/>
              <w:bottom w:val="single" w:sz="5" w:space="0" w:color="000000"/>
              <w:right w:val="single" w:sz="5" w:space="0" w:color="000000"/>
            </w:tcBorders>
          </w:tcPr>
          <w:p w14:paraId="43645C1E" w14:textId="77777777" w:rsidR="00E50340" w:rsidRPr="002029CD" w:rsidRDefault="00E50340" w:rsidP="00422B74">
            <w:pPr>
              <w:jc w:val="both"/>
              <w:rPr>
                <w:rFonts w:asciiTheme="minorHAnsi" w:hAnsiTheme="minorHAnsi" w:cstheme="minorHAnsi"/>
                <w:sz w:val="16"/>
                <w:szCs w:val="16"/>
              </w:rPr>
            </w:pPr>
            <w:r w:rsidRPr="002029CD">
              <w:rPr>
                <w:rFonts w:asciiTheme="minorHAnsi" w:hAnsiTheme="minorHAnsi" w:cstheme="minorHAnsi"/>
                <w:sz w:val="16"/>
                <w:szCs w:val="16"/>
              </w:rPr>
              <w:t>Written policies and procedures for assessing patients and their families on admission and during ongoing care are implemented</w:t>
            </w:r>
          </w:p>
        </w:tc>
        <w:tc>
          <w:tcPr>
            <w:tcW w:w="746" w:type="dxa"/>
            <w:tcBorders>
              <w:top w:val="single" w:sz="5" w:space="0" w:color="000000"/>
              <w:left w:val="single" w:sz="5" w:space="0" w:color="000000"/>
              <w:bottom w:val="single" w:sz="5" w:space="0" w:color="000000"/>
              <w:right w:val="single" w:sz="5" w:space="0" w:color="000000"/>
            </w:tcBorders>
            <w:vAlign w:val="bottom"/>
          </w:tcPr>
          <w:p w14:paraId="7C2ECCC0" w14:textId="77777777" w:rsidR="00E50340" w:rsidRPr="00E86586" w:rsidRDefault="00E50340" w:rsidP="00422B74">
            <w:pPr>
              <w:rPr>
                <w:color w:val="auto"/>
              </w:rPr>
            </w:pPr>
            <w:r w:rsidRPr="00E86586">
              <w:rPr>
                <w:color w:val="auto"/>
                <w:sz w:val="14"/>
              </w:rPr>
              <w:t>1.3.2.1</w:t>
            </w:r>
          </w:p>
        </w:tc>
        <w:tc>
          <w:tcPr>
            <w:tcW w:w="747" w:type="dxa"/>
            <w:tcBorders>
              <w:left w:val="single" w:sz="5" w:space="0" w:color="000000"/>
              <w:bottom w:val="single" w:sz="4" w:space="0" w:color="auto"/>
              <w:right w:val="single" w:sz="4" w:space="0" w:color="auto"/>
            </w:tcBorders>
          </w:tcPr>
          <w:p w14:paraId="2A71EA7F" w14:textId="77777777" w:rsidR="00E50340" w:rsidRPr="00E86586" w:rsidRDefault="00E50340" w:rsidP="00422B74">
            <w:pPr>
              <w:rPr>
                <w:color w:val="auto"/>
                <w:sz w:val="14"/>
              </w:rPr>
            </w:pPr>
          </w:p>
          <w:p w14:paraId="6F3DD0A4" w14:textId="77777777" w:rsidR="00E50340" w:rsidRPr="00BE768A" w:rsidRDefault="00E50340" w:rsidP="00422B74">
            <w:pPr>
              <w:shd w:val="clear" w:color="auto" w:fill="FFFFFF" w:themeFill="background1"/>
              <w:rPr>
                <w:sz w:val="16"/>
                <w:szCs w:val="16"/>
              </w:rPr>
            </w:pPr>
            <w:r>
              <w:rPr>
                <w:sz w:val="16"/>
                <w:szCs w:val="16"/>
              </w:rPr>
              <w:t>43</w:t>
            </w:r>
            <w:r w:rsidRPr="00BE768A">
              <w:rPr>
                <w:sz w:val="16"/>
                <w:szCs w:val="16"/>
              </w:rPr>
              <w:t>.1.3.2</w:t>
            </w:r>
          </w:p>
          <w:p w14:paraId="317A20DC" w14:textId="77777777" w:rsidR="00E50340" w:rsidRPr="00E86586" w:rsidRDefault="00E50340" w:rsidP="00422B74">
            <w:pPr>
              <w:rPr>
                <w:color w:val="auto"/>
                <w:sz w:val="14"/>
              </w:rPr>
            </w:pPr>
            <w:r>
              <w:rPr>
                <w:rFonts w:asciiTheme="minorHAnsi" w:hAnsiTheme="minorHAnsi" w:cstheme="minorHAnsi"/>
                <w:sz w:val="16"/>
                <w:szCs w:val="16"/>
              </w:rPr>
              <w:t>43</w:t>
            </w:r>
            <w:r w:rsidRPr="00BE768A">
              <w:rPr>
                <w:rFonts w:asciiTheme="minorHAnsi" w:hAnsiTheme="minorHAnsi" w:cstheme="minorHAnsi"/>
                <w:sz w:val="16"/>
                <w:szCs w:val="16"/>
              </w:rPr>
              <w:t>.2.2.1</w:t>
            </w:r>
            <w:r w:rsidRPr="00BE768A">
              <w:rPr>
                <w:color w:val="auto"/>
                <w:sz w:val="16"/>
                <w:szCs w:val="16"/>
              </w:rPr>
              <w:t xml:space="preserve"> </w:t>
            </w:r>
            <w:r>
              <w:rPr>
                <w:color w:val="auto"/>
                <w:sz w:val="16"/>
                <w:szCs w:val="16"/>
              </w:rPr>
              <w:t>43</w:t>
            </w:r>
            <w:r w:rsidRPr="00BE768A">
              <w:rPr>
                <w:color w:val="auto"/>
                <w:sz w:val="16"/>
                <w:szCs w:val="16"/>
              </w:rPr>
              <w:t>.2.3.1</w:t>
            </w:r>
          </w:p>
          <w:p w14:paraId="354B665F" w14:textId="77777777" w:rsidR="00E50340" w:rsidRPr="00E86586" w:rsidRDefault="00E50340" w:rsidP="00422B74">
            <w:pPr>
              <w:shd w:val="clear" w:color="auto" w:fill="FFFFFF" w:themeFill="background1"/>
              <w:rPr>
                <w:color w:val="auto"/>
                <w:sz w:val="14"/>
              </w:rPr>
            </w:pPr>
          </w:p>
        </w:tc>
        <w:tc>
          <w:tcPr>
            <w:tcW w:w="747" w:type="dxa"/>
            <w:tcBorders>
              <w:left w:val="single" w:sz="4" w:space="0" w:color="auto"/>
            </w:tcBorders>
            <w:vAlign w:val="bottom"/>
          </w:tcPr>
          <w:p w14:paraId="28A32B2C" w14:textId="77777777" w:rsidR="00E50340" w:rsidRPr="002029CD" w:rsidRDefault="00E50340" w:rsidP="00422B74">
            <w:pPr>
              <w:rPr>
                <w:sz w:val="14"/>
              </w:rPr>
            </w:pPr>
          </w:p>
        </w:tc>
        <w:tc>
          <w:tcPr>
            <w:tcW w:w="0" w:type="auto"/>
            <w:vMerge/>
            <w:tcBorders>
              <w:left w:val="nil"/>
              <w:right w:val="nil"/>
            </w:tcBorders>
          </w:tcPr>
          <w:p w14:paraId="16BBF69A" w14:textId="77777777" w:rsidR="00E50340" w:rsidRDefault="00E50340" w:rsidP="00422B74"/>
        </w:tc>
      </w:tr>
      <w:tr w:rsidR="00E50340" w14:paraId="106A32D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011C3CF" w14:textId="77777777" w:rsidR="00E50340" w:rsidRDefault="00E50340" w:rsidP="00422B74">
            <w:r>
              <w:rPr>
                <w:rFonts w:asciiTheme="minorHAnsi" w:hAnsiTheme="minorHAnsi" w:cstheme="minorHAnsi"/>
                <w:sz w:val="16"/>
                <w:szCs w:val="16"/>
              </w:rPr>
              <w:t>43.2.1.2</w:t>
            </w:r>
          </w:p>
        </w:tc>
        <w:tc>
          <w:tcPr>
            <w:tcW w:w="4932" w:type="dxa"/>
            <w:tcBorders>
              <w:top w:val="single" w:sz="5" w:space="0" w:color="000000"/>
              <w:left w:val="single" w:sz="5" w:space="0" w:color="000000"/>
              <w:bottom w:val="single" w:sz="5" w:space="0" w:color="000000"/>
              <w:right w:val="single" w:sz="5" w:space="0" w:color="000000"/>
            </w:tcBorders>
          </w:tcPr>
          <w:p w14:paraId="7491C0C0" w14:textId="77777777" w:rsidR="00E50340" w:rsidRDefault="00E50340" w:rsidP="00422B74">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4" w:space="0" w:color="auto"/>
            </w:tcBorders>
          </w:tcPr>
          <w:p w14:paraId="169C7CF7" w14:textId="77777777" w:rsidR="00E50340" w:rsidRDefault="00E50340" w:rsidP="00422B74">
            <w:r>
              <w:rPr>
                <w:sz w:val="14"/>
              </w:rPr>
              <w:t>43.1.1.3</w:t>
            </w:r>
          </w:p>
        </w:tc>
        <w:tc>
          <w:tcPr>
            <w:tcW w:w="747" w:type="dxa"/>
            <w:tcBorders>
              <w:top w:val="single" w:sz="4" w:space="0" w:color="auto"/>
              <w:left w:val="single" w:sz="4" w:space="0" w:color="auto"/>
            </w:tcBorders>
            <w:vAlign w:val="bottom"/>
          </w:tcPr>
          <w:p w14:paraId="0C72C2E9" w14:textId="77777777" w:rsidR="00E50340" w:rsidRPr="002029CD" w:rsidRDefault="00E50340" w:rsidP="00422B74">
            <w:pPr>
              <w:rPr>
                <w:sz w:val="14"/>
              </w:rPr>
            </w:pPr>
          </w:p>
        </w:tc>
        <w:tc>
          <w:tcPr>
            <w:tcW w:w="747" w:type="dxa"/>
            <w:vAlign w:val="bottom"/>
          </w:tcPr>
          <w:p w14:paraId="29AC1A72" w14:textId="77777777" w:rsidR="00E50340" w:rsidRPr="002029CD" w:rsidRDefault="00E50340" w:rsidP="00422B74">
            <w:pPr>
              <w:rPr>
                <w:sz w:val="14"/>
              </w:rPr>
            </w:pPr>
          </w:p>
        </w:tc>
        <w:tc>
          <w:tcPr>
            <w:tcW w:w="0" w:type="auto"/>
            <w:vMerge/>
            <w:tcBorders>
              <w:left w:val="nil"/>
              <w:right w:val="nil"/>
            </w:tcBorders>
          </w:tcPr>
          <w:p w14:paraId="4A7F4AED" w14:textId="77777777" w:rsidR="00E50340" w:rsidRDefault="00E50340" w:rsidP="00422B74"/>
        </w:tc>
      </w:tr>
      <w:tr w:rsidR="00E50340" w14:paraId="09C42390"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52CA27E" w14:textId="77777777" w:rsidR="00E50340" w:rsidRDefault="00E50340" w:rsidP="00422B74">
            <w:r>
              <w:rPr>
                <w:rFonts w:asciiTheme="minorHAnsi" w:hAnsiTheme="minorHAnsi" w:cstheme="minorHAnsi"/>
                <w:sz w:val="16"/>
                <w:szCs w:val="16"/>
              </w:rPr>
              <w:t>43</w:t>
            </w:r>
            <w:r w:rsidRPr="00AE40AE">
              <w:rPr>
                <w:rFonts w:asciiTheme="minorHAnsi" w:hAnsiTheme="minorHAnsi" w:cstheme="minorHAnsi"/>
                <w:sz w:val="16"/>
                <w:szCs w:val="16"/>
              </w:rPr>
              <w:t>.2.</w:t>
            </w:r>
            <w:r>
              <w:rPr>
                <w:rFonts w:asciiTheme="minorHAnsi" w:hAnsiTheme="minorHAnsi" w:cstheme="minorHAnsi"/>
                <w:sz w:val="16"/>
                <w:szCs w:val="16"/>
              </w:rPr>
              <w:t>2</w:t>
            </w:r>
            <w:r w:rsidRPr="00AE40A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2C628D72" w14:textId="77777777" w:rsidR="00E50340" w:rsidRDefault="00E50340" w:rsidP="00422B74">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4" w:space="0" w:color="auto"/>
            </w:tcBorders>
          </w:tcPr>
          <w:p w14:paraId="5BD927CD" w14:textId="77777777" w:rsidR="00E50340" w:rsidRDefault="00E50340" w:rsidP="00422B74">
            <w:r>
              <w:rPr>
                <w:rFonts w:asciiTheme="minorHAnsi" w:hAnsiTheme="minorHAnsi" w:cstheme="minorHAnsi"/>
                <w:sz w:val="16"/>
                <w:szCs w:val="16"/>
              </w:rPr>
              <w:t>43</w:t>
            </w:r>
            <w:r w:rsidRPr="002029CD">
              <w:rPr>
                <w:rFonts w:asciiTheme="minorHAnsi" w:hAnsiTheme="minorHAnsi" w:cstheme="minorHAnsi"/>
                <w:sz w:val="16"/>
                <w:szCs w:val="16"/>
              </w:rPr>
              <w:t>.2.1.1</w:t>
            </w:r>
          </w:p>
          <w:p w14:paraId="34D8D810" w14:textId="77777777" w:rsidR="00E50340" w:rsidRDefault="00E50340" w:rsidP="00422B74">
            <w:r>
              <w:rPr>
                <w:rFonts w:asciiTheme="minorHAnsi" w:hAnsiTheme="minorHAnsi" w:cstheme="minorHAnsi"/>
                <w:sz w:val="16"/>
                <w:szCs w:val="16"/>
              </w:rPr>
              <w:t>43.</w:t>
            </w:r>
            <w:r w:rsidRPr="00C14A05">
              <w:rPr>
                <w:rFonts w:asciiTheme="minorHAnsi" w:hAnsiTheme="minorHAnsi" w:cstheme="minorHAnsi"/>
                <w:sz w:val="16"/>
                <w:szCs w:val="16"/>
              </w:rPr>
              <w:t>2.</w:t>
            </w:r>
            <w:r>
              <w:rPr>
                <w:rFonts w:asciiTheme="minorHAnsi" w:hAnsiTheme="minorHAnsi" w:cstheme="minorHAnsi"/>
                <w:sz w:val="16"/>
                <w:szCs w:val="16"/>
              </w:rPr>
              <w:t>3</w:t>
            </w:r>
            <w:r w:rsidRPr="00C14A05">
              <w:rPr>
                <w:rFonts w:asciiTheme="minorHAnsi" w:hAnsiTheme="minorHAnsi" w:cstheme="minorHAnsi"/>
                <w:sz w:val="16"/>
                <w:szCs w:val="16"/>
              </w:rPr>
              <w:t>.1</w:t>
            </w:r>
          </w:p>
        </w:tc>
        <w:tc>
          <w:tcPr>
            <w:tcW w:w="747" w:type="dxa"/>
            <w:tcBorders>
              <w:left w:val="single" w:sz="4" w:space="0" w:color="auto"/>
            </w:tcBorders>
            <w:vAlign w:val="bottom"/>
          </w:tcPr>
          <w:p w14:paraId="7DE5A990" w14:textId="77777777" w:rsidR="00E50340" w:rsidRPr="002029CD" w:rsidRDefault="00E50340" w:rsidP="00422B74">
            <w:pPr>
              <w:rPr>
                <w:sz w:val="14"/>
              </w:rPr>
            </w:pPr>
          </w:p>
        </w:tc>
        <w:tc>
          <w:tcPr>
            <w:tcW w:w="747" w:type="dxa"/>
            <w:vAlign w:val="bottom"/>
          </w:tcPr>
          <w:p w14:paraId="6EA6EBA7" w14:textId="77777777" w:rsidR="00E50340" w:rsidRPr="002029CD" w:rsidRDefault="00E50340" w:rsidP="00422B74">
            <w:pPr>
              <w:rPr>
                <w:sz w:val="14"/>
              </w:rPr>
            </w:pPr>
          </w:p>
        </w:tc>
        <w:tc>
          <w:tcPr>
            <w:tcW w:w="0" w:type="auto"/>
            <w:vMerge/>
            <w:tcBorders>
              <w:left w:val="nil"/>
              <w:right w:val="nil"/>
            </w:tcBorders>
          </w:tcPr>
          <w:p w14:paraId="14AB46B4" w14:textId="77777777" w:rsidR="00E50340" w:rsidRDefault="00E50340" w:rsidP="00422B74"/>
        </w:tc>
      </w:tr>
      <w:tr w:rsidR="00E50340" w14:paraId="2B6B3EB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494F952" w14:textId="77777777" w:rsidR="00E50340" w:rsidRDefault="00E50340" w:rsidP="00422B74">
            <w:r>
              <w:rPr>
                <w:rFonts w:asciiTheme="minorHAnsi" w:hAnsiTheme="minorHAnsi" w:cstheme="minorHAnsi"/>
                <w:sz w:val="16"/>
                <w:szCs w:val="16"/>
              </w:rPr>
              <w:t>43</w:t>
            </w:r>
            <w:r w:rsidRPr="00AE40AE">
              <w:rPr>
                <w:rFonts w:asciiTheme="minorHAnsi" w:hAnsiTheme="minorHAnsi" w:cstheme="minorHAnsi"/>
                <w:sz w:val="16"/>
                <w:szCs w:val="16"/>
              </w:rPr>
              <w:t>.2.</w:t>
            </w:r>
            <w:r>
              <w:rPr>
                <w:rFonts w:asciiTheme="minorHAnsi" w:hAnsiTheme="minorHAnsi" w:cstheme="minorHAnsi"/>
                <w:sz w:val="16"/>
                <w:szCs w:val="16"/>
              </w:rPr>
              <w:t>2.10</w:t>
            </w:r>
          </w:p>
        </w:tc>
        <w:tc>
          <w:tcPr>
            <w:tcW w:w="4932" w:type="dxa"/>
            <w:tcBorders>
              <w:top w:val="single" w:sz="5" w:space="0" w:color="000000"/>
              <w:left w:val="single" w:sz="5" w:space="0" w:color="000000"/>
              <w:bottom w:val="single" w:sz="5" w:space="0" w:color="000000"/>
              <w:right w:val="single" w:sz="5" w:space="0" w:color="000000"/>
            </w:tcBorders>
          </w:tcPr>
          <w:p w14:paraId="222D867F" w14:textId="77777777" w:rsidR="00E50340" w:rsidRPr="0011534F" w:rsidRDefault="00E50340" w:rsidP="00422B74">
            <w:pPr>
              <w:jc w:val="both"/>
              <w:rPr>
                <w:rFonts w:asciiTheme="minorHAnsi" w:hAnsiTheme="minorHAnsi" w:cstheme="minorHAnsi"/>
                <w:sz w:val="16"/>
                <w:szCs w:val="16"/>
              </w:rPr>
            </w:pPr>
            <w:r w:rsidRPr="0011534F">
              <w:rPr>
                <w:rFonts w:asciiTheme="minorHAnsi" w:hAnsiTheme="minorHAnsi" w:cstheme="minorHAnsi"/>
                <w:sz w:val="16"/>
                <w:szCs w:val="16"/>
              </w:rPr>
              <w:t>The initial assessment results in a diagnosis and the formulation of an individualised plan of care for the patient</w:t>
            </w:r>
          </w:p>
        </w:tc>
        <w:tc>
          <w:tcPr>
            <w:tcW w:w="746" w:type="dxa"/>
            <w:tcBorders>
              <w:top w:val="single" w:sz="5" w:space="0" w:color="000000"/>
              <w:left w:val="single" w:sz="5" w:space="0" w:color="000000"/>
              <w:bottom w:val="single" w:sz="5" w:space="0" w:color="000000"/>
              <w:right w:val="single" w:sz="4" w:space="0" w:color="auto"/>
            </w:tcBorders>
            <w:vAlign w:val="bottom"/>
          </w:tcPr>
          <w:p w14:paraId="478D8975" w14:textId="77777777" w:rsidR="00E50340" w:rsidRPr="0011534F" w:rsidRDefault="00E50340" w:rsidP="00422B74">
            <w:r w:rsidRPr="0011534F">
              <w:rPr>
                <w:sz w:val="14"/>
              </w:rPr>
              <w:t>7.2.5.2</w:t>
            </w:r>
          </w:p>
        </w:tc>
        <w:tc>
          <w:tcPr>
            <w:tcW w:w="747" w:type="dxa"/>
            <w:tcBorders>
              <w:left w:val="single" w:sz="4" w:space="0" w:color="auto"/>
            </w:tcBorders>
            <w:vAlign w:val="bottom"/>
          </w:tcPr>
          <w:p w14:paraId="1BDF26BF" w14:textId="77777777" w:rsidR="00E50340" w:rsidRPr="002029CD" w:rsidRDefault="00E50340" w:rsidP="00422B74">
            <w:pPr>
              <w:rPr>
                <w:sz w:val="14"/>
              </w:rPr>
            </w:pPr>
          </w:p>
        </w:tc>
        <w:tc>
          <w:tcPr>
            <w:tcW w:w="747" w:type="dxa"/>
            <w:vAlign w:val="bottom"/>
          </w:tcPr>
          <w:p w14:paraId="5ADE2DAD" w14:textId="77777777" w:rsidR="00E50340" w:rsidRPr="002029CD" w:rsidRDefault="00E50340" w:rsidP="00422B74">
            <w:pPr>
              <w:rPr>
                <w:sz w:val="14"/>
              </w:rPr>
            </w:pPr>
          </w:p>
        </w:tc>
        <w:tc>
          <w:tcPr>
            <w:tcW w:w="0" w:type="auto"/>
            <w:vMerge/>
            <w:tcBorders>
              <w:left w:val="nil"/>
              <w:right w:val="nil"/>
            </w:tcBorders>
          </w:tcPr>
          <w:p w14:paraId="188B19D8" w14:textId="77777777" w:rsidR="00E50340" w:rsidRDefault="00E50340" w:rsidP="00422B74"/>
        </w:tc>
      </w:tr>
      <w:tr w:rsidR="00E50340" w14:paraId="16BB6A9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C511A97" w14:textId="77777777" w:rsidR="00E50340" w:rsidRDefault="00E50340" w:rsidP="00422B74">
            <w:r>
              <w:rPr>
                <w:rFonts w:asciiTheme="minorHAnsi" w:hAnsiTheme="minorHAnsi" w:cstheme="minorHAnsi"/>
                <w:sz w:val="16"/>
                <w:szCs w:val="16"/>
              </w:rPr>
              <w:t>43</w:t>
            </w:r>
            <w:r w:rsidRPr="00C14A05">
              <w:rPr>
                <w:rFonts w:asciiTheme="minorHAnsi" w:hAnsiTheme="minorHAnsi" w:cstheme="minorHAnsi"/>
                <w:sz w:val="16"/>
                <w:szCs w:val="16"/>
              </w:rPr>
              <w:t>.2.</w:t>
            </w:r>
            <w:r>
              <w:rPr>
                <w:rFonts w:asciiTheme="minorHAnsi" w:hAnsiTheme="minorHAnsi" w:cstheme="minorHAnsi"/>
                <w:sz w:val="16"/>
                <w:szCs w:val="16"/>
              </w:rPr>
              <w:t>3</w:t>
            </w:r>
            <w:r w:rsidRPr="00C14A05">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5E75EA38" w14:textId="77777777" w:rsidR="00E50340" w:rsidRDefault="00E50340" w:rsidP="00422B74">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5" w:space="0" w:color="000000"/>
              <w:right w:val="single" w:sz="4" w:space="0" w:color="auto"/>
            </w:tcBorders>
          </w:tcPr>
          <w:p w14:paraId="6CA75E9A" w14:textId="77777777" w:rsidR="00E50340" w:rsidRDefault="00E50340" w:rsidP="006B68F0">
            <w:pPr>
              <w:rPr>
                <w:rFonts w:asciiTheme="minorHAnsi" w:hAnsiTheme="minorHAnsi" w:cstheme="minorHAnsi"/>
                <w:sz w:val="16"/>
                <w:szCs w:val="16"/>
              </w:rPr>
            </w:pPr>
            <w:r>
              <w:rPr>
                <w:rFonts w:asciiTheme="minorHAnsi" w:hAnsiTheme="minorHAnsi" w:cstheme="minorHAnsi"/>
                <w:sz w:val="16"/>
                <w:szCs w:val="16"/>
              </w:rPr>
              <w:t>43</w:t>
            </w:r>
            <w:r w:rsidRPr="002029CD">
              <w:rPr>
                <w:rFonts w:asciiTheme="minorHAnsi" w:hAnsiTheme="minorHAnsi" w:cstheme="minorHAnsi"/>
                <w:sz w:val="16"/>
                <w:szCs w:val="16"/>
              </w:rPr>
              <w:t>.2.1.1</w:t>
            </w:r>
          </w:p>
          <w:p w14:paraId="6BE5283D" w14:textId="77777777" w:rsidR="00E50340" w:rsidRDefault="00E50340" w:rsidP="00422B74">
            <w:r>
              <w:rPr>
                <w:rFonts w:asciiTheme="minorHAnsi" w:hAnsiTheme="minorHAnsi" w:cstheme="minorHAnsi"/>
                <w:sz w:val="16"/>
                <w:szCs w:val="16"/>
              </w:rPr>
              <w:t>43.2.2.1</w:t>
            </w:r>
          </w:p>
        </w:tc>
        <w:tc>
          <w:tcPr>
            <w:tcW w:w="747" w:type="dxa"/>
            <w:tcBorders>
              <w:left w:val="single" w:sz="4" w:space="0" w:color="auto"/>
              <w:bottom w:val="single" w:sz="4" w:space="0" w:color="auto"/>
            </w:tcBorders>
            <w:vAlign w:val="bottom"/>
          </w:tcPr>
          <w:p w14:paraId="51459462" w14:textId="77777777" w:rsidR="00E50340" w:rsidRPr="002029CD" w:rsidRDefault="00E50340" w:rsidP="00422B74">
            <w:pPr>
              <w:rPr>
                <w:sz w:val="14"/>
              </w:rPr>
            </w:pPr>
          </w:p>
        </w:tc>
        <w:tc>
          <w:tcPr>
            <w:tcW w:w="747" w:type="dxa"/>
            <w:tcBorders>
              <w:bottom w:val="single" w:sz="4" w:space="0" w:color="auto"/>
            </w:tcBorders>
            <w:vAlign w:val="bottom"/>
          </w:tcPr>
          <w:p w14:paraId="755A66EA" w14:textId="77777777" w:rsidR="00E50340" w:rsidRPr="002029CD" w:rsidRDefault="00E50340" w:rsidP="00422B74">
            <w:pPr>
              <w:rPr>
                <w:sz w:val="14"/>
              </w:rPr>
            </w:pPr>
          </w:p>
        </w:tc>
        <w:tc>
          <w:tcPr>
            <w:tcW w:w="0" w:type="auto"/>
            <w:vMerge/>
            <w:tcBorders>
              <w:left w:val="nil"/>
              <w:right w:val="nil"/>
            </w:tcBorders>
          </w:tcPr>
          <w:p w14:paraId="282B0DC1" w14:textId="77777777" w:rsidR="00E50340" w:rsidRDefault="00E50340" w:rsidP="00422B74"/>
        </w:tc>
      </w:tr>
      <w:tr w:rsidR="00E50340" w14:paraId="60D7286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2EF44B7E" w14:textId="77777777" w:rsidR="00E50340" w:rsidRDefault="00E50340" w:rsidP="00422B74">
            <w:pPr>
              <w:ind w:left="1"/>
            </w:pPr>
            <w:r>
              <w:rPr>
                <w:sz w:val="14"/>
              </w:rPr>
              <w:t>43.3.1.1</w:t>
            </w:r>
          </w:p>
        </w:tc>
        <w:tc>
          <w:tcPr>
            <w:tcW w:w="4932" w:type="dxa"/>
            <w:tcBorders>
              <w:top w:val="single" w:sz="5" w:space="0" w:color="000000"/>
              <w:left w:val="single" w:sz="5" w:space="0" w:color="000000"/>
              <w:bottom w:val="single" w:sz="5" w:space="0" w:color="000000"/>
              <w:right w:val="single" w:sz="5" w:space="0" w:color="000000"/>
            </w:tcBorders>
          </w:tcPr>
          <w:p w14:paraId="6D00DC30" w14:textId="77777777" w:rsidR="00E50340" w:rsidRDefault="00E50340" w:rsidP="00422B74">
            <w:pPr>
              <w:jc w:val="both"/>
            </w:pPr>
            <w:r>
              <w:rPr>
                <w:sz w:val="14"/>
              </w:rPr>
              <w:t>Patient and personnel accommodation in the service is adequate to meet patient care needs.</w:t>
            </w:r>
          </w:p>
        </w:tc>
        <w:tc>
          <w:tcPr>
            <w:tcW w:w="746" w:type="dxa"/>
            <w:tcBorders>
              <w:top w:val="single" w:sz="5" w:space="0" w:color="000000"/>
              <w:left w:val="single" w:sz="5" w:space="0" w:color="000000"/>
              <w:bottom w:val="single" w:sz="5" w:space="0" w:color="000000"/>
              <w:right w:val="single" w:sz="5" w:space="0" w:color="000000"/>
            </w:tcBorders>
            <w:vAlign w:val="bottom"/>
          </w:tcPr>
          <w:p w14:paraId="550C1F36" w14:textId="77777777" w:rsidR="00E50340" w:rsidRDefault="00E50340" w:rsidP="00422B74">
            <w:r>
              <w:rPr>
                <w:sz w:val="14"/>
              </w:rPr>
              <w:t>1.2.2.3</w:t>
            </w:r>
          </w:p>
        </w:tc>
        <w:tc>
          <w:tcPr>
            <w:tcW w:w="747" w:type="dxa"/>
            <w:tcBorders>
              <w:top w:val="single" w:sz="4" w:space="0" w:color="auto"/>
              <w:left w:val="single" w:sz="5" w:space="0" w:color="000000"/>
              <w:bottom w:val="single" w:sz="4" w:space="0" w:color="auto"/>
              <w:right w:val="single" w:sz="5" w:space="0" w:color="000000"/>
            </w:tcBorders>
            <w:vAlign w:val="bottom"/>
          </w:tcPr>
          <w:p w14:paraId="4D164B89" w14:textId="77777777" w:rsidR="00E50340" w:rsidRPr="002029CD" w:rsidRDefault="00E50340" w:rsidP="00422B74">
            <w:r w:rsidRPr="002029CD">
              <w:rPr>
                <w:sz w:val="14"/>
              </w:rPr>
              <w:t>4.2.2.6</w:t>
            </w:r>
          </w:p>
        </w:tc>
        <w:tc>
          <w:tcPr>
            <w:tcW w:w="747" w:type="dxa"/>
            <w:tcBorders>
              <w:top w:val="single" w:sz="4" w:space="0" w:color="auto"/>
              <w:left w:val="single" w:sz="5" w:space="0" w:color="000000"/>
              <w:bottom w:val="single" w:sz="4" w:space="0" w:color="auto"/>
              <w:right w:val="single" w:sz="5" w:space="0" w:color="000000"/>
            </w:tcBorders>
            <w:vAlign w:val="bottom"/>
          </w:tcPr>
          <w:p w14:paraId="6B5C9657" w14:textId="77777777" w:rsidR="00E50340" w:rsidRPr="002029CD" w:rsidRDefault="00E50340" w:rsidP="00422B74">
            <w:r w:rsidRPr="002029CD">
              <w:rPr>
                <w:sz w:val="14"/>
              </w:rPr>
              <w:t>29.2.1.1</w:t>
            </w:r>
          </w:p>
        </w:tc>
        <w:tc>
          <w:tcPr>
            <w:tcW w:w="0" w:type="auto"/>
            <w:vMerge/>
            <w:tcBorders>
              <w:left w:val="nil"/>
              <w:right w:val="nil"/>
            </w:tcBorders>
          </w:tcPr>
          <w:p w14:paraId="5A00840F" w14:textId="77777777" w:rsidR="00E50340" w:rsidRDefault="00E50340" w:rsidP="00422B74"/>
        </w:tc>
      </w:tr>
      <w:tr w:rsidR="00E50340" w14:paraId="5271410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93632BD" w14:textId="77777777" w:rsidR="00E50340" w:rsidRDefault="00E50340" w:rsidP="00422B74">
            <w:pPr>
              <w:ind w:left="1"/>
            </w:pPr>
            <w:r>
              <w:rPr>
                <w:sz w:val="14"/>
              </w:rPr>
              <w:t>43.3.1.2</w:t>
            </w:r>
          </w:p>
        </w:tc>
        <w:tc>
          <w:tcPr>
            <w:tcW w:w="4932" w:type="dxa"/>
            <w:tcBorders>
              <w:top w:val="single" w:sz="5" w:space="0" w:color="000000"/>
              <w:left w:val="single" w:sz="5" w:space="0" w:color="000000"/>
              <w:bottom w:val="single" w:sz="5" w:space="0" w:color="000000"/>
              <w:right w:val="single" w:sz="5" w:space="0" w:color="000000"/>
            </w:tcBorders>
          </w:tcPr>
          <w:p w14:paraId="6F455A65" w14:textId="77777777" w:rsidR="00E50340" w:rsidRDefault="00E50340" w:rsidP="00422B74">
            <w:pPr>
              <w:jc w:val="both"/>
            </w:pPr>
            <w:r>
              <w:rPr>
                <w:sz w:val="14"/>
              </w:rPr>
              <w:t xml:space="preserve">There is evidence that equipment is maintained in accordance with the policies of the organisation.  </w:t>
            </w:r>
          </w:p>
        </w:tc>
        <w:tc>
          <w:tcPr>
            <w:tcW w:w="746" w:type="dxa"/>
            <w:tcBorders>
              <w:top w:val="single" w:sz="5" w:space="0" w:color="000000"/>
              <w:left w:val="single" w:sz="5" w:space="0" w:color="000000"/>
              <w:bottom w:val="single" w:sz="5" w:space="0" w:color="000000"/>
              <w:right w:val="single" w:sz="4" w:space="0" w:color="auto"/>
            </w:tcBorders>
            <w:vAlign w:val="bottom"/>
          </w:tcPr>
          <w:p w14:paraId="52A9B772" w14:textId="77777777" w:rsidR="00E50340" w:rsidRDefault="00E50340" w:rsidP="00422B74">
            <w:r w:rsidRPr="00A2160B">
              <w:rPr>
                <w:color w:val="FF0000"/>
                <w:sz w:val="14"/>
              </w:rPr>
              <w:t>31.2.1.5</w:t>
            </w:r>
          </w:p>
        </w:tc>
        <w:tc>
          <w:tcPr>
            <w:tcW w:w="747" w:type="dxa"/>
            <w:tcBorders>
              <w:top w:val="single" w:sz="4" w:space="0" w:color="auto"/>
              <w:left w:val="single" w:sz="4" w:space="0" w:color="auto"/>
            </w:tcBorders>
          </w:tcPr>
          <w:p w14:paraId="53EF79D6" w14:textId="77777777" w:rsidR="00E50340" w:rsidRDefault="00E50340" w:rsidP="00422B74"/>
        </w:tc>
        <w:tc>
          <w:tcPr>
            <w:tcW w:w="747" w:type="dxa"/>
            <w:tcBorders>
              <w:top w:val="single" w:sz="4" w:space="0" w:color="auto"/>
            </w:tcBorders>
          </w:tcPr>
          <w:p w14:paraId="2521F663" w14:textId="77777777" w:rsidR="00E50340" w:rsidRDefault="00E50340" w:rsidP="00422B74"/>
        </w:tc>
        <w:tc>
          <w:tcPr>
            <w:tcW w:w="0" w:type="auto"/>
            <w:vMerge/>
            <w:tcBorders>
              <w:left w:val="nil"/>
              <w:right w:val="nil"/>
            </w:tcBorders>
          </w:tcPr>
          <w:p w14:paraId="22F6002B" w14:textId="77777777" w:rsidR="00E50340" w:rsidRDefault="00E50340" w:rsidP="00422B74"/>
        </w:tc>
      </w:tr>
      <w:tr w:rsidR="00E50340" w14:paraId="764E33F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DD93184" w14:textId="77777777" w:rsidR="00E50340" w:rsidRDefault="00E50340" w:rsidP="00422B74">
            <w:pPr>
              <w:ind w:left="5"/>
            </w:pPr>
            <w:r>
              <w:rPr>
                <w:color w:val="FF0000"/>
                <w:sz w:val="14"/>
              </w:rPr>
              <w:t>43.3.1.3</w:t>
            </w:r>
          </w:p>
        </w:tc>
        <w:tc>
          <w:tcPr>
            <w:tcW w:w="4932" w:type="dxa"/>
            <w:tcBorders>
              <w:top w:val="single" w:sz="5" w:space="0" w:color="000000"/>
              <w:left w:val="single" w:sz="5" w:space="0" w:color="000000"/>
              <w:bottom w:val="single" w:sz="5" w:space="0" w:color="000000"/>
              <w:right w:val="single" w:sz="5" w:space="0" w:color="000000"/>
            </w:tcBorders>
          </w:tcPr>
          <w:p w14:paraId="704D6BB8" w14:textId="77777777" w:rsidR="00E50340" w:rsidRDefault="00E50340" w:rsidP="00422B74">
            <w:pPr>
              <w:ind w:left="5"/>
            </w:pPr>
            <w:r>
              <w:rPr>
                <w:color w:val="FF0000"/>
                <w:sz w:val="14"/>
              </w:rPr>
              <w:t xml:space="preserve">Resuscitation equipment is available in accordance with the policies of the organisation and includes a) – m) in the standard intent above.  </w:t>
            </w:r>
          </w:p>
        </w:tc>
        <w:tc>
          <w:tcPr>
            <w:tcW w:w="746" w:type="dxa"/>
            <w:tcBorders>
              <w:top w:val="single" w:sz="5" w:space="0" w:color="000000"/>
              <w:left w:val="single" w:sz="5" w:space="0" w:color="000000"/>
              <w:bottom w:val="single" w:sz="5" w:space="0" w:color="000000"/>
              <w:right w:val="single" w:sz="4" w:space="0" w:color="auto"/>
            </w:tcBorders>
            <w:vAlign w:val="bottom"/>
          </w:tcPr>
          <w:p w14:paraId="652A58B8" w14:textId="77777777" w:rsidR="00E50340" w:rsidRDefault="00E50340" w:rsidP="00422B74">
            <w:r w:rsidRPr="00254AAC">
              <w:rPr>
                <w:color w:val="FF0000"/>
                <w:sz w:val="14"/>
              </w:rPr>
              <w:t>30.2.1.2</w:t>
            </w:r>
          </w:p>
        </w:tc>
        <w:tc>
          <w:tcPr>
            <w:tcW w:w="747" w:type="dxa"/>
            <w:tcBorders>
              <w:left w:val="single" w:sz="4" w:space="0" w:color="auto"/>
            </w:tcBorders>
          </w:tcPr>
          <w:p w14:paraId="249A73D2" w14:textId="77777777" w:rsidR="00E50340" w:rsidRDefault="00E50340" w:rsidP="00422B74"/>
        </w:tc>
        <w:tc>
          <w:tcPr>
            <w:tcW w:w="747" w:type="dxa"/>
          </w:tcPr>
          <w:p w14:paraId="545A051F" w14:textId="77777777" w:rsidR="00E50340" w:rsidRDefault="00E50340" w:rsidP="00422B74"/>
        </w:tc>
        <w:tc>
          <w:tcPr>
            <w:tcW w:w="0" w:type="auto"/>
            <w:vMerge/>
            <w:tcBorders>
              <w:left w:val="nil"/>
              <w:right w:val="nil"/>
            </w:tcBorders>
          </w:tcPr>
          <w:p w14:paraId="1C835B31" w14:textId="77777777" w:rsidR="00E50340" w:rsidRDefault="00E50340" w:rsidP="00422B74"/>
        </w:tc>
      </w:tr>
      <w:tr w:rsidR="00E50340" w14:paraId="055B31C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12CDB1B" w14:textId="77777777" w:rsidR="00E50340" w:rsidRDefault="00E50340" w:rsidP="00422B74">
            <w:r>
              <w:rPr>
                <w:sz w:val="14"/>
              </w:rPr>
              <w:t>43</w:t>
            </w:r>
            <w:r w:rsidRPr="001070CB">
              <w:rPr>
                <w:sz w:val="14"/>
              </w:rPr>
              <w:t>.</w:t>
            </w:r>
            <w:r>
              <w:rPr>
                <w:sz w:val="14"/>
              </w:rPr>
              <w:t>3.1.4</w:t>
            </w:r>
          </w:p>
        </w:tc>
        <w:tc>
          <w:tcPr>
            <w:tcW w:w="4932" w:type="dxa"/>
            <w:tcBorders>
              <w:top w:val="single" w:sz="5" w:space="0" w:color="000000"/>
              <w:left w:val="single" w:sz="5" w:space="0" w:color="000000"/>
              <w:bottom w:val="single" w:sz="5" w:space="0" w:color="000000"/>
              <w:right w:val="single" w:sz="5" w:space="0" w:color="000000"/>
            </w:tcBorders>
          </w:tcPr>
          <w:p w14:paraId="20DE7A32" w14:textId="77777777" w:rsidR="00E50340" w:rsidRDefault="00E50340" w:rsidP="00422B74">
            <w:r>
              <w:rPr>
                <w:sz w:val="14"/>
              </w:rPr>
              <w:t>Each patient has access to a nurse call system at all times.</w:t>
            </w:r>
          </w:p>
        </w:tc>
        <w:tc>
          <w:tcPr>
            <w:tcW w:w="746" w:type="dxa"/>
            <w:tcBorders>
              <w:top w:val="single" w:sz="5" w:space="0" w:color="000000"/>
              <w:left w:val="single" w:sz="5" w:space="0" w:color="000000"/>
              <w:bottom w:val="single" w:sz="4" w:space="0" w:color="auto"/>
              <w:right w:val="single" w:sz="4" w:space="0" w:color="auto"/>
            </w:tcBorders>
          </w:tcPr>
          <w:p w14:paraId="12028C69" w14:textId="77777777" w:rsidR="00E50340" w:rsidRDefault="00E50340" w:rsidP="00422B74">
            <w:r w:rsidRPr="00620C80">
              <w:rPr>
                <w:color w:val="FF0000"/>
                <w:sz w:val="14"/>
              </w:rPr>
              <w:t>29.2.1.2</w:t>
            </w:r>
          </w:p>
        </w:tc>
        <w:tc>
          <w:tcPr>
            <w:tcW w:w="747" w:type="dxa"/>
            <w:tcBorders>
              <w:left w:val="single" w:sz="4" w:space="0" w:color="auto"/>
            </w:tcBorders>
          </w:tcPr>
          <w:p w14:paraId="06D14D1F" w14:textId="77777777" w:rsidR="00E50340" w:rsidRDefault="00E50340" w:rsidP="00422B74"/>
        </w:tc>
        <w:tc>
          <w:tcPr>
            <w:tcW w:w="747" w:type="dxa"/>
          </w:tcPr>
          <w:p w14:paraId="268861D9" w14:textId="77777777" w:rsidR="00E50340" w:rsidRDefault="00E50340" w:rsidP="00422B74"/>
        </w:tc>
        <w:tc>
          <w:tcPr>
            <w:tcW w:w="0" w:type="auto"/>
            <w:vMerge/>
            <w:tcBorders>
              <w:left w:val="nil"/>
              <w:right w:val="nil"/>
            </w:tcBorders>
          </w:tcPr>
          <w:p w14:paraId="591E9587" w14:textId="77777777" w:rsidR="00E50340" w:rsidRDefault="00E50340" w:rsidP="00422B74"/>
        </w:tc>
      </w:tr>
      <w:tr w:rsidR="00E50340" w14:paraId="1F7AF8C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690D7E4" w14:textId="77777777" w:rsidR="00E50340" w:rsidRDefault="00E50340" w:rsidP="00422B74">
            <w:r>
              <w:rPr>
                <w:sz w:val="14"/>
              </w:rPr>
              <w:t>43</w:t>
            </w:r>
            <w:r w:rsidRPr="001070CB">
              <w:rPr>
                <w:sz w:val="14"/>
              </w:rPr>
              <w:t>.3.1.5</w:t>
            </w:r>
          </w:p>
        </w:tc>
        <w:tc>
          <w:tcPr>
            <w:tcW w:w="4932" w:type="dxa"/>
            <w:tcBorders>
              <w:top w:val="single" w:sz="5" w:space="0" w:color="000000"/>
              <w:left w:val="single" w:sz="5" w:space="0" w:color="000000"/>
              <w:bottom w:val="single" w:sz="5" w:space="0" w:color="000000"/>
              <w:right w:val="single" w:sz="5" w:space="0" w:color="000000"/>
            </w:tcBorders>
          </w:tcPr>
          <w:p w14:paraId="4DB6F555" w14:textId="77777777" w:rsidR="00E50340" w:rsidRDefault="00E50340" w:rsidP="00422B74">
            <w:r>
              <w:rPr>
                <w:sz w:val="14"/>
              </w:rPr>
              <w:t xml:space="preserve">Oxygen and vacuum supplies meet the needs of patients for care. </w:t>
            </w:r>
          </w:p>
        </w:tc>
        <w:tc>
          <w:tcPr>
            <w:tcW w:w="746" w:type="dxa"/>
            <w:tcBorders>
              <w:top w:val="single" w:sz="5" w:space="0" w:color="000000"/>
              <w:left w:val="single" w:sz="5" w:space="0" w:color="000000"/>
              <w:bottom w:val="single" w:sz="4" w:space="0" w:color="auto"/>
              <w:right w:val="single" w:sz="4" w:space="0" w:color="auto"/>
            </w:tcBorders>
          </w:tcPr>
          <w:p w14:paraId="7EEE9DDC" w14:textId="77777777" w:rsidR="00E50340" w:rsidRDefault="00E50340" w:rsidP="00422B74">
            <w:r>
              <w:rPr>
                <w:sz w:val="14"/>
              </w:rPr>
              <w:t>29.2.2.1</w:t>
            </w:r>
          </w:p>
          <w:p w14:paraId="232AF4EA" w14:textId="77777777" w:rsidR="00E50340" w:rsidRDefault="00E50340" w:rsidP="00422B74">
            <w:r>
              <w:rPr>
                <w:sz w:val="14"/>
              </w:rPr>
              <w:t>29.2.3.2</w:t>
            </w:r>
          </w:p>
        </w:tc>
        <w:tc>
          <w:tcPr>
            <w:tcW w:w="747" w:type="dxa"/>
            <w:tcBorders>
              <w:left w:val="single" w:sz="4" w:space="0" w:color="auto"/>
            </w:tcBorders>
          </w:tcPr>
          <w:p w14:paraId="42026F61" w14:textId="77777777" w:rsidR="00E50340" w:rsidRDefault="00E50340" w:rsidP="00422B74"/>
        </w:tc>
        <w:tc>
          <w:tcPr>
            <w:tcW w:w="747" w:type="dxa"/>
          </w:tcPr>
          <w:p w14:paraId="7277A2D1" w14:textId="77777777" w:rsidR="00E50340" w:rsidRDefault="00E50340" w:rsidP="00422B74"/>
        </w:tc>
        <w:tc>
          <w:tcPr>
            <w:tcW w:w="0" w:type="auto"/>
            <w:vMerge/>
            <w:tcBorders>
              <w:left w:val="nil"/>
              <w:right w:val="nil"/>
            </w:tcBorders>
          </w:tcPr>
          <w:p w14:paraId="72AE302C" w14:textId="77777777" w:rsidR="00E50340" w:rsidRDefault="00E50340" w:rsidP="00422B74"/>
        </w:tc>
      </w:tr>
      <w:tr w:rsidR="00E50340" w14:paraId="4306435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BA5C5D3" w14:textId="77777777" w:rsidR="00E50340" w:rsidRDefault="00E50340" w:rsidP="00422B74">
            <w:r>
              <w:rPr>
                <w:sz w:val="14"/>
              </w:rPr>
              <w:t>43</w:t>
            </w:r>
            <w:r w:rsidRPr="001070CB">
              <w:rPr>
                <w:sz w:val="14"/>
              </w:rPr>
              <w:t>.</w:t>
            </w:r>
            <w:r>
              <w:rPr>
                <w:sz w:val="14"/>
              </w:rPr>
              <w:t>3.1.7</w:t>
            </w:r>
          </w:p>
        </w:tc>
        <w:tc>
          <w:tcPr>
            <w:tcW w:w="4932" w:type="dxa"/>
            <w:tcBorders>
              <w:top w:val="single" w:sz="5" w:space="0" w:color="000000"/>
              <w:left w:val="single" w:sz="5" w:space="0" w:color="000000"/>
              <w:bottom w:val="single" w:sz="5" w:space="0" w:color="000000"/>
              <w:right w:val="single" w:sz="5" w:space="0" w:color="000000"/>
            </w:tcBorders>
          </w:tcPr>
          <w:p w14:paraId="31A314F5" w14:textId="77777777" w:rsidR="00E50340" w:rsidRDefault="00E50340" w:rsidP="00422B74">
            <w:r>
              <w:rPr>
                <w:sz w:val="14"/>
              </w:rPr>
              <w:t>Electricity and water is available in accordance with the policies and arrangements of the organisation.</w:t>
            </w:r>
          </w:p>
        </w:tc>
        <w:tc>
          <w:tcPr>
            <w:tcW w:w="746" w:type="dxa"/>
            <w:tcBorders>
              <w:top w:val="single" w:sz="5" w:space="0" w:color="000000"/>
              <w:left w:val="single" w:sz="5" w:space="0" w:color="000000"/>
              <w:bottom w:val="single" w:sz="4" w:space="0" w:color="auto"/>
              <w:right w:val="single" w:sz="4" w:space="0" w:color="auto"/>
            </w:tcBorders>
          </w:tcPr>
          <w:p w14:paraId="5867C4A8" w14:textId="77777777" w:rsidR="00E50340" w:rsidRDefault="00E50340" w:rsidP="00422B74">
            <w:r w:rsidRPr="00D266ED">
              <w:rPr>
                <w:color w:val="FF0000"/>
                <w:sz w:val="14"/>
              </w:rPr>
              <w:t>29.3.1.1</w:t>
            </w:r>
            <w:r>
              <w:rPr>
                <w:sz w:val="14"/>
              </w:rPr>
              <w:t xml:space="preserve"> </w:t>
            </w:r>
            <w:r w:rsidRPr="00D266ED">
              <w:rPr>
                <w:color w:val="FF0000"/>
                <w:sz w:val="14"/>
              </w:rPr>
              <w:t>29.3.1.5</w:t>
            </w:r>
          </w:p>
        </w:tc>
        <w:tc>
          <w:tcPr>
            <w:tcW w:w="747" w:type="dxa"/>
            <w:tcBorders>
              <w:left w:val="single" w:sz="4" w:space="0" w:color="auto"/>
            </w:tcBorders>
          </w:tcPr>
          <w:p w14:paraId="1FF05014" w14:textId="77777777" w:rsidR="00E50340" w:rsidRDefault="00E50340" w:rsidP="00422B74"/>
        </w:tc>
        <w:tc>
          <w:tcPr>
            <w:tcW w:w="747" w:type="dxa"/>
          </w:tcPr>
          <w:p w14:paraId="613CCA15" w14:textId="77777777" w:rsidR="00E50340" w:rsidRDefault="00E50340" w:rsidP="00422B74"/>
        </w:tc>
        <w:tc>
          <w:tcPr>
            <w:tcW w:w="0" w:type="auto"/>
            <w:vMerge/>
            <w:tcBorders>
              <w:left w:val="nil"/>
              <w:right w:val="nil"/>
            </w:tcBorders>
          </w:tcPr>
          <w:p w14:paraId="74217805" w14:textId="77777777" w:rsidR="00E50340" w:rsidRDefault="00E50340" w:rsidP="00422B74"/>
        </w:tc>
      </w:tr>
      <w:tr w:rsidR="00E50340" w14:paraId="2C4D4232"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2522D41" w14:textId="77777777" w:rsidR="00E50340" w:rsidRDefault="00E50340" w:rsidP="00422B74">
            <w:r>
              <w:rPr>
                <w:sz w:val="14"/>
              </w:rPr>
              <w:t>43</w:t>
            </w:r>
            <w:r w:rsidRPr="009C1AFE">
              <w:rPr>
                <w:sz w:val="14"/>
              </w:rPr>
              <w:t>.</w:t>
            </w:r>
            <w:r>
              <w:rPr>
                <w:sz w:val="14"/>
              </w:rPr>
              <w:t>3.2.1</w:t>
            </w:r>
          </w:p>
        </w:tc>
        <w:tc>
          <w:tcPr>
            <w:tcW w:w="4932" w:type="dxa"/>
            <w:tcBorders>
              <w:top w:val="single" w:sz="5" w:space="0" w:color="000000"/>
              <w:left w:val="single" w:sz="5" w:space="0" w:color="000000"/>
              <w:bottom w:val="single" w:sz="5" w:space="0" w:color="000000"/>
              <w:right w:val="single" w:sz="5" w:space="0" w:color="000000"/>
            </w:tcBorders>
          </w:tcPr>
          <w:p w14:paraId="059F0FDA" w14:textId="77777777" w:rsidR="00E50340" w:rsidRPr="000E5D31" w:rsidRDefault="00E50340" w:rsidP="00422B74">
            <w:pPr>
              <w:rPr>
                <w:rFonts w:asciiTheme="minorHAnsi" w:hAnsiTheme="minorHAnsi" w:cstheme="minorHAnsi"/>
                <w:sz w:val="16"/>
                <w:szCs w:val="16"/>
              </w:rPr>
            </w:pPr>
            <w:r w:rsidRPr="000E5D31">
              <w:rPr>
                <w:rFonts w:asciiTheme="minorHAnsi" w:hAnsiTheme="minorHAnsi" w:cstheme="minorHAnsi"/>
                <w:sz w:val="16"/>
                <w:szCs w:val="16"/>
              </w:rPr>
              <w:t>The care for each patient is planned, provided and noted in the patient’s record.</w:t>
            </w:r>
          </w:p>
        </w:tc>
        <w:tc>
          <w:tcPr>
            <w:tcW w:w="746" w:type="dxa"/>
            <w:tcBorders>
              <w:top w:val="single" w:sz="5" w:space="0" w:color="000000"/>
              <w:left w:val="single" w:sz="5" w:space="0" w:color="000000"/>
              <w:bottom w:val="single" w:sz="5" w:space="0" w:color="000000"/>
              <w:right w:val="single" w:sz="4" w:space="0" w:color="auto"/>
            </w:tcBorders>
          </w:tcPr>
          <w:p w14:paraId="422FCDA0" w14:textId="77777777" w:rsidR="00E50340" w:rsidRDefault="00E50340" w:rsidP="00422B74">
            <w:r>
              <w:rPr>
                <w:sz w:val="14"/>
              </w:rPr>
              <w:t>43.1.3.5</w:t>
            </w:r>
          </w:p>
        </w:tc>
        <w:tc>
          <w:tcPr>
            <w:tcW w:w="747" w:type="dxa"/>
            <w:tcBorders>
              <w:left w:val="single" w:sz="4" w:space="0" w:color="auto"/>
            </w:tcBorders>
          </w:tcPr>
          <w:p w14:paraId="3EF04C24" w14:textId="77777777" w:rsidR="00E50340" w:rsidRPr="00514B1F" w:rsidRDefault="00E50340" w:rsidP="00422B74">
            <w:pPr>
              <w:ind w:left="1"/>
              <w:rPr>
                <w:sz w:val="14"/>
                <w:highlight w:val="yellow"/>
              </w:rPr>
            </w:pPr>
          </w:p>
        </w:tc>
        <w:tc>
          <w:tcPr>
            <w:tcW w:w="747" w:type="dxa"/>
          </w:tcPr>
          <w:p w14:paraId="23A5D2D4" w14:textId="77777777" w:rsidR="00E50340" w:rsidRDefault="00E50340" w:rsidP="00422B74"/>
        </w:tc>
        <w:tc>
          <w:tcPr>
            <w:tcW w:w="0" w:type="auto"/>
            <w:vMerge/>
            <w:tcBorders>
              <w:left w:val="nil"/>
              <w:right w:val="nil"/>
            </w:tcBorders>
          </w:tcPr>
          <w:p w14:paraId="2B95C903" w14:textId="77777777" w:rsidR="00E50340" w:rsidRDefault="00E50340" w:rsidP="00422B74"/>
        </w:tc>
      </w:tr>
      <w:tr w:rsidR="00E50340" w14:paraId="5955998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shd w:val="clear" w:color="auto" w:fill="auto"/>
          </w:tcPr>
          <w:p w14:paraId="2AF1444B" w14:textId="77777777" w:rsidR="00E50340" w:rsidRPr="00762277" w:rsidRDefault="00E50340" w:rsidP="00422B74">
            <w:pPr>
              <w:rPr>
                <w:sz w:val="14"/>
              </w:rPr>
            </w:pPr>
            <w:r w:rsidRPr="00762277">
              <w:rPr>
                <w:sz w:val="14"/>
              </w:rPr>
              <w:t>43.3.3.3</w:t>
            </w:r>
          </w:p>
        </w:tc>
        <w:tc>
          <w:tcPr>
            <w:tcW w:w="4932" w:type="dxa"/>
            <w:tcBorders>
              <w:top w:val="single" w:sz="5" w:space="0" w:color="000000"/>
              <w:left w:val="single" w:sz="5" w:space="0" w:color="000000"/>
              <w:bottom w:val="single" w:sz="5" w:space="0" w:color="000000"/>
              <w:right w:val="single" w:sz="5" w:space="0" w:color="000000"/>
            </w:tcBorders>
            <w:shd w:val="clear" w:color="auto" w:fill="auto"/>
          </w:tcPr>
          <w:p w14:paraId="04D5B9B5" w14:textId="77777777" w:rsidR="00E50340" w:rsidRPr="00762277" w:rsidRDefault="00E50340" w:rsidP="00422B74">
            <w:pPr>
              <w:rPr>
                <w:rFonts w:asciiTheme="minorHAnsi" w:hAnsiTheme="minorHAnsi" w:cstheme="minorHAnsi"/>
                <w:sz w:val="16"/>
                <w:szCs w:val="16"/>
              </w:rPr>
            </w:pPr>
            <w:r w:rsidRPr="00762277">
              <w:rPr>
                <w:rFonts w:asciiTheme="minorHAnsi" w:hAnsiTheme="minorHAnsi" w:cstheme="minorHAnsi"/>
                <w:sz w:val="16"/>
                <w:szCs w:val="16"/>
              </w:rPr>
              <w:t>There is a range of therapeutic activities available, according to the identified needs of the</w:t>
            </w:r>
            <w:r w:rsidRPr="00762277">
              <w:rPr>
                <w:rFonts w:asciiTheme="minorHAnsi" w:hAnsiTheme="minorHAnsi" w:cstheme="minorHAnsi"/>
                <w:spacing w:val="1"/>
                <w:sz w:val="16"/>
                <w:szCs w:val="16"/>
              </w:rPr>
              <w:t xml:space="preserve"> </w:t>
            </w:r>
            <w:r w:rsidRPr="00762277">
              <w:rPr>
                <w:rFonts w:asciiTheme="minorHAnsi" w:hAnsiTheme="minorHAnsi" w:cstheme="minorHAnsi"/>
                <w:sz w:val="16"/>
                <w:szCs w:val="16"/>
              </w:rPr>
              <w:t>patient.</w:t>
            </w:r>
          </w:p>
        </w:tc>
        <w:tc>
          <w:tcPr>
            <w:tcW w:w="746" w:type="dxa"/>
            <w:tcBorders>
              <w:top w:val="single" w:sz="5" w:space="0" w:color="000000"/>
              <w:left w:val="single" w:sz="5" w:space="0" w:color="000000"/>
              <w:bottom w:val="single" w:sz="4" w:space="0" w:color="auto"/>
              <w:right w:val="single" w:sz="4" w:space="0" w:color="auto"/>
            </w:tcBorders>
            <w:shd w:val="clear" w:color="auto" w:fill="FFFFFF" w:themeFill="background1"/>
          </w:tcPr>
          <w:p w14:paraId="1641FAAC" w14:textId="77777777" w:rsidR="00E50340" w:rsidRDefault="00E50340" w:rsidP="00762277">
            <w:pPr>
              <w:rPr>
                <w:sz w:val="14"/>
              </w:rPr>
            </w:pPr>
            <w:r>
              <w:rPr>
                <w:sz w:val="14"/>
              </w:rPr>
              <w:t>1.2.7.2</w:t>
            </w:r>
          </w:p>
          <w:p w14:paraId="7C3A4883" w14:textId="77777777" w:rsidR="00E50340" w:rsidRPr="00BE07AD" w:rsidRDefault="00E50340" w:rsidP="00762277">
            <w:pPr>
              <w:rPr>
                <w:highlight w:val="yellow"/>
              </w:rPr>
            </w:pPr>
            <w:r>
              <w:rPr>
                <w:sz w:val="14"/>
              </w:rPr>
              <w:t>1.3.1.7</w:t>
            </w:r>
          </w:p>
        </w:tc>
        <w:tc>
          <w:tcPr>
            <w:tcW w:w="747" w:type="dxa"/>
            <w:tcBorders>
              <w:left w:val="single" w:sz="4" w:space="0" w:color="auto"/>
            </w:tcBorders>
          </w:tcPr>
          <w:p w14:paraId="62FCB3FC" w14:textId="77777777" w:rsidR="00E50340" w:rsidRPr="00514B1F" w:rsidRDefault="00E50340" w:rsidP="00422B74">
            <w:pPr>
              <w:ind w:left="1"/>
              <w:rPr>
                <w:sz w:val="14"/>
                <w:highlight w:val="yellow"/>
              </w:rPr>
            </w:pPr>
          </w:p>
        </w:tc>
        <w:tc>
          <w:tcPr>
            <w:tcW w:w="747" w:type="dxa"/>
          </w:tcPr>
          <w:p w14:paraId="1391C80E" w14:textId="77777777" w:rsidR="00E50340" w:rsidRDefault="00E50340" w:rsidP="00422B74"/>
        </w:tc>
        <w:tc>
          <w:tcPr>
            <w:tcW w:w="0" w:type="auto"/>
            <w:vMerge/>
            <w:tcBorders>
              <w:left w:val="nil"/>
              <w:right w:val="nil"/>
            </w:tcBorders>
          </w:tcPr>
          <w:p w14:paraId="5AB47E14" w14:textId="77777777" w:rsidR="00E50340" w:rsidRDefault="00E50340" w:rsidP="00422B74"/>
        </w:tc>
      </w:tr>
      <w:tr w:rsidR="00E50340" w14:paraId="364DFD3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3F0EA0D" w14:textId="77777777" w:rsidR="00E50340" w:rsidRPr="00D06636" w:rsidRDefault="00E50340" w:rsidP="00422B74">
            <w:pPr>
              <w:rPr>
                <w:sz w:val="14"/>
                <w:highlight w:val="yellow"/>
              </w:rPr>
            </w:pPr>
            <w:r>
              <w:rPr>
                <w:sz w:val="14"/>
              </w:rPr>
              <w:t>43</w:t>
            </w:r>
            <w:r w:rsidRPr="006B0510">
              <w:rPr>
                <w:sz w:val="14"/>
              </w:rPr>
              <w:t>.3.4.2</w:t>
            </w:r>
          </w:p>
        </w:tc>
        <w:tc>
          <w:tcPr>
            <w:tcW w:w="4932" w:type="dxa"/>
            <w:tcBorders>
              <w:top w:val="single" w:sz="5" w:space="0" w:color="000000"/>
              <w:left w:val="single" w:sz="5" w:space="0" w:color="000000"/>
              <w:bottom w:val="single" w:sz="5" w:space="0" w:color="000000"/>
              <w:right w:val="single" w:sz="5" w:space="0" w:color="000000"/>
            </w:tcBorders>
          </w:tcPr>
          <w:p w14:paraId="0C4FCC2B" w14:textId="77777777" w:rsidR="00E50340" w:rsidRDefault="00E50340" w:rsidP="00AA0736">
            <w:pPr>
              <w:tabs>
                <w:tab w:val="right" w:pos="4907"/>
              </w:tabs>
            </w:pPr>
            <w:r>
              <w:rPr>
                <w:sz w:val="14"/>
              </w:rPr>
              <w:t xml:space="preserve">Patients in pain receive care according to pain management guidelines. </w:t>
            </w:r>
            <w:r>
              <w:rPr>
                <w:sz w:val="14"/>
              </w:rPr>
              <w:tab/>
            </w:r>
          </w:p>
        </w:tc>
        <w:tc>
          <w:tcPr>
            <w:tcW w:w="746" w:type="dxa"/>
            <w:tcBorders>
              <w:top w:val="single" w:sz="5" w:space="0" w:color="000000"/>
              <w:left w:val="single" w:sz="5" w:space="0" w:color="000000"/>
              <w:bottom w:val="single" w:sz="5" w:space="0" w:color="000000"/>
              <w:right w:val="single" w:sz="4" w:space="0" w:color="auto"/>
            </w:tcBorders>
          </w:tcPr>
          <w:p w14:paraId="6C58401F" w14:textId="77777777" w:rsidR="00E50340" w:rsidRDefault="00E50340" w:rsidP="00422B74">
            <w:r>
              <w:rPr>
                <w:sz w:val="14"/>
              </w:rPr>
              <w:t>1.3.2.1</w:t>
            </w:r>
          </w:p>
        </w:tc>
        <w:tc>
          <w:tcPr>
            <w:tcW w:w="747" w:type="dxa"/>
            <w:tcBorders>
              <w:left w:val="single" w:sz="4" w:space="0" w:color="auto"/>
            </w:tcBorders>
          </w:tcPr>
          <w:p w14:paraId="10A0CF70" w14:textId="77777777" w:rsidR="00E50340" w:rsidRDefault="00E50340" w:rsidP="00422B74">
            <w:pPr>
              <w:ind w:left="1"/>
            </w:pPr>
          </w:p>
        </w:tc>
        <w:tc>
          <w:tcPr>
            <w:tcW w:w="747" w:type="dxa"/>
            <w:tcBorders>
              <w:left w:val="nil"/>
            </w:tcBorders>
          </w:tcPr>
          <w:p w14:paraId="0442BE01" w14:textId="77777777" w:rsidR="00E50340" w:rsidRDefault="00E50340" w:rsidP="00422B74"/>
        </w:tc>
        <w:tc>
          <w:tcPr>
            <w:tcW w:w="0" w:type="auto"/>
            <w:vMerge/>
            <w:tcBorders>
              <w:left w:val="nil"/>
              <w:right w:val="nil"/>
            </w:tcBorders>
          </w:tcPr>
          <w:p w14:paraId="0F7FD654" w14:textId="77777777" w:rsidR="00E50340" w:rsidRDefault="00E50340" w:rsidP="00422B74"/>
        </w:tc>
      </w:tr>
      <w:tr w:rsidR="00E50340" w14:paraId="45463C14"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8F77F91" w14:textId="77777777" w:rsidR="00E50340" w:rsidRPr="00D06636" w:rsidRDefault="00E50340" w:rsidP="00422B74">
            <w:pPr>
              <w:rPr>
                <w:sz w:val="14"/>
                <w:highlight w:val="yellow"/>
              </w:rPr>
            </w:pPr>
            <w:r>
              <w:rPr>
                <w:sz w:val="14"/>
              </w:rPr>
              <w:lastRenderedPageBreak/>
              <w:t>43.3.4</w:t>
            </w:r>
            <w:r w:rsidRPr="006B0510">
              <w:rPr>
                <w:sz w:val="14"/>
              </w:rPr>
              <w:t>.5</w:t>
            </w:r>
          </w:p>
        </w:tc>
        <w:tc>
          <w:tcPr>
            <w:tcW w:w="4932" w:type="dxa"/>
            <w:tcBorders>
              <w:top w:val="single" w:sz="5" w:space="0" w:color="000000"/>
              <w:left w:val="single" w:sz="5" w:space="0" w:color="000000"/>
              <w:bottom w:val="single" w:sz="5" w:space="0" w:color="000000"/>
              <w:right w:val="single" w:sz="5" w:space="0" w:color="000000"/>
            </w:tcBorders>
          </w:tcPr>
          <w:p w14:paraId="79E5C90B" w14:textId="77777777" w:rsidR="00E50340" w:rsidRDefault="00E50340" w:rsidP="00422B74">
            <w:pPr>
              <w:jc w:val="both"/>
            </w:pPr>
            <w:r>
              <w:rPr>
                <w:sz w:val="14"/>
              </w:rPr>
              <w:t>The organisation has processes to educate health professionals in assessing and managing pain</w:t>
            </w:r>
          </w:p>
        </w:tc>
        <w:tc>
          <w:tcPr>
            <w:tcW w:w="746" w:type="dxa"/>
            <w:tcBorders>
              <w:top w:val="single" w:sz="5" w:space="0" w:color="000000"/>
              <w:left w:val="single" w:sz="5" w:space="0" w:color="000000"/>
              <w:bottom w:val="single" w:sz="4" w:space="0" w:color="auto"/>
              <w:right w:val="single" w:sz="4" w:space="0" w:color="auto"/>
            </w:tcBorders>
            <w:vAlign w:val="bottom"/>
          </w:tcPr>
          <w:p w14:paraId="7F5EB65C" w14:textId="77777777" w:rsidR="00E50340" w:rsidRDefault="00E50340" w:rsidP="00422B74">
            <w:r>
              <w:rPr>
                <w:sz w:val="14"/>
              </w:rPr>
              <w:t>2.4.2.4</w:t>
            </w:r>
          </w:p>
        </w:tc>
        <w:tc>
          <w:tcPr>
            <w:tcW w:w="747" w:type="dxa"/>
            <w:tcBorders>
              <w:left w:val="single" w:sz="4" w:space="0" w:color="auto"/>
              <w:bottom w:val="single" w:sz="4" w:space="0" w:color="auto"/>
            </w:tcBorders>
            <w:vAlign w:val="bottom"/>
          </w:tcPr>
          <w:p w14:paraId="6F86E1ED" w14:textId="77777777" w:rsidR="00E50340" w:rsidRDefault="00E50340" w:rsidP="00422B74">
            <w:pPr>
              <w:rPr>
                <w:sz w:val="14"/>
              </w:rPr>
            </w:pPr>
          </w:p>
        </w:tc>
        <w:tc>
          <w:tcPr>
            <w:tcW w:w="747" w:type="dxa"/>
            <w:tcBorders>
              <w:left w:val="nil"/>
              <w:bottom w:val="single" w:sz="4" w:space="0" w:color="auto"/>
            </w:tcBorders>
          </w:tcPr>
          <w:p w14:paraId="249640B4" w14:textId="77777777" w:rsidR="00E50340" w:rsidRDefault="00E50340" w:rsidP="00422B74"/>
        </w:tc>
        <w:tc>
          <w:tcPr>
            <w:tcW w:w="0" w:type="auto"/>
            <w:vMerge/>
            <w:tcBorders>
              <w:left w:val="nil"/>
              <w:right w:val="nil"/>
            </w:tcBorders>
          </w:tcPr>
          <w:p w14:paraId="333CF9C1" w14:textId="77777777" w:rsidR="00E50340" w:rsidRDefault="00E50340" w:rsidP="00422B74"/>
        </w:tc>
      </w:tr>
      <w:tr w:rsidR="00E50340" w14:paraId="28CF714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27B9260" w14:textId="77777777" w:rsidR="00E50340" w:rsidRPr="00A7717E" w:rsidRDefault="00E50340" w:rsidP="00422B74">
            <w:pPr>
              <w:rPr>
                <w:rFonts w:asciiTheme="minorHAnsi" w:hAnsiTheme="minorHAnsi" w:cstheme="minorHAnsi"/>
                <w:sz w:val="16"/>
                <w:szCs w:val="16"/>
              </w:rPr>
            </w:pPr>
            <w:r>
              <w:rPr>
                <w:rFonts w:asciiTheme="minorHAnsi" w:hAnsiTheme="minorHAnsi" w:cstheme="minorHAnsi"/>
                <w:sz w:val="16"/>
                <w:szCs w:val="16"/>
              </w:rPr>
              <w:t>43</w:t>
            </w:r>
            <w:r w:rsidRPr="00A7717E">
              <w:rPr>
                <w:rFonts w:asciiTheme="minorHAnsi" w:hAnsiTheme="minorHAnsi" w:cstheme="minorHAnsi"/>
                <w:sz w:val="16"/>
                <w:szCs w:val="16"/>
              </w:rPr>
              <w:t>.3.</w:t>
            </w:r>
            <w:r>
              <w:rPr>
                <w:rFonts w:asciiTheme="minorHAnsi" w:hAnsiTheme="minorHAnsi" w:cstheme="minorHAnsi"/>
                <w:sz w:val="16"/>
                <w:szCs w:val="16"/>
              </w:rPr>
              <w:t>5</w:t>
            </w:r>
            <w:r w:rsidRPr="00A7717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49AB2ED0" w14:textId="77777777" w:rsidR="00E50340" w:rsidRPr="00A7717E" w:rsidRDefault="00E50340" w:rsidP="00422B74">
            <w:pPr>
              <w:rPr>
                <w:rFonts w:asciiTheme="minorHAnsi" w:hAnsiTheme="minorHAnsi" w:cstheme="minorHAnsi"/>
                <w:sz w:val="16"/>
                <w:szCs w:val="16"/>
              </w:rPr>
            </w:pPr>
            <w:r w:rsidRPr="00A7717E">
              <w:rPr>
                <w:rFonts w:asciiTheme="minorHAnsi" w:hAnsiTheme="minorHAnsi" w:cstheme="minorHAnsi"/>
                <w:sz w:val="16"/>
                <w:szCs w:val="16"/>
              </w:rPr>
              <w:t>Documented policies, clinical guidelines or standard operating procedures for identified high risk patients and procedures, which include items (a)-(h) in the standard intent above as a minimum, are available and readily accessible</w:t>
            </w:r>
          </w:p>
        </w:tc>
        <w:tc>
          <w:tcPr>
            <w:tcW w:w="746" w:type="dxa"/>
            <w:tcBorders>
              <w:top w:val="single" w:sz="4" w:space="0" w:color="auto"/>
              <w:left w:val="single" w:sz="5" w:space="0" w:color="000000"/>
              <w:bottom w:val="single" w:sz="4" w:space="0" w:color="auto"/>
              <w:right w:val="single" w:sz="4" w:space="0" w:color="auto"/>
            </w:tcBorders>
            <w:vAlign w:val="bottom"/>
          </w:tcPr>
          <w:p w14:paraId="472FB568" w14:textId="77777777" w:rsidR="00E50340" w:rsidRDefault="00E50340" w:rsidP="00422B74">
            <w:r>
              <w:rPr>
                <w:sz w:val="14"/>
              </w:rPr>
              <w:t>1.3.2.1</w:t>
            </w:r>
          </w:p>
        </w:tc>
        <w:tc>
          <w:tcPr>
            <w:tcW w:w="747" w:type="dxa"/>
            <w:tcBorders>
              <w:top w:val="single" w:sz="4" w:space="0" w:color="auto"/>
              <w:left w:val="single" w:sz="4" w:space="0" w:color="auto"/>
              <w:bottom w:val="single" w:sz="4" w:space="0" w:color="auto"/>
              <w:right w:val="single" w:sz="5" w:space="0" w:color="000000"/>
            </w:tcBorders>
            <w:vAlign w:val="bottom"/>
          </w:tcPr>
          <w:p w14:paraId="0C4F3A70" w14:textId="77777777" w:rsidR="00E50340" w:rsidRDefault="00E50340" w:rsidP="00422B74">
            <w:r>
              <w:rPr>
                <w:sz w:val="14"/>
              </w:rPr>
              <w:t>7.2.5.1</w:t>
            </w:r>
          </w:p>
        </w:tc>
        <w:tc>
          <w:tcPr>
            <w:tcW w:w="747" w:type="dxa"/>
            <w:tcBorders>
              <w:top w:val="single" w:sz="4" w:space="0" w:color="auto"/>
              <w:left w:val="single" w:sz="5" w:space="0" w:color="000000"/>
              <w:bottom w:val="single" w:sz="4" w:space="0" w:color="auto"/>
              <w:right w:val="single" w:sz="5" w:space="0" w:color="000000"/>
            </w:tcBorders>
            <w:vAlign w:val="bottom"/>
          </w:tcPr>
          <w:p w14:paraId="5681A47E" w14:textId="77777777" w:rsidR="00E50340" w:rsidRDefault="00E50340" w:rsidP="00422B74">
            <w:r>
              <w:rPr>
                <w:sz w:val="14"/>
              </w:rPr>
              <w:t>9.2.1.8</w:t>
            </w:r>
          </w:p>
        </w:tc>
        <w:tc>
          <w:tcPr>
            <w:tcW w:w="0" w:type="auto"/>
            <w:vMerge/>
            <w:tcBorders>
              <w:left w:val="single" w:sz="4" w:space="0" w:color="auto"/>
              <w:right w:val="nil"/>
            </w:tcBorders>
          </w:tcPr>
          <w:p w14:paraId="46904C64" w14:textId="77777777" w:rsidR="00E50340" w:rsidRDefault="00E50340" w:rsidP="00422B74"/>
        </w:tc>
      </w:tr>
      <w:tr w:rsidR="00E50340" w14:paraId="2AF9749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9392ED8" w14:textId="77777777" w:rsidR="00E50340" w:rsidRPr="00A7717E" w:rsidRDefault="00E50340" w:rsidP="00422B74">
            <w:pPr>
              <w:rPr>
                <w:rFonts w:asciiTheme="minorHAnsi" w:hAnsiTheme="minorHAnsi" w:cstheme="minorHAnsi"/>
                <w:sz w:val="16"/>
                <w:szCs w:val="16"/>
              </w:rPr>
            </w:pPr>
            <w:r>
              <w:rPr>
                <w:rFonts w:asciiTheme="minorHAnsi" w:hAnsiTheme="minorHAnsi" w:cstheme="minorHAnsi"/>
                <w:sz w:val="16"/>
                <w:szCs w:val="16"/>
              </w:rPr>
              <w:t>43.3.6</w:t>
            </w:r>
            <w:r w:rsidRPr="00A7717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61C6F8F2" w14:textId="77777777" w:rsidR="00E50340" w:rsidRDefault="00E50340" w:rsidP="00422B74">
            <w:r>
              <w:rPr>
                <w:sz w:val="14"/>
              </w:rPr>
              <w:t>There is a documented process for obtaining informed consent.</w:t>
            </w:r>
          </w:p>
        </w:tc>
        <w:tc>
          <w:tcPr>
            <w:tcW w:w="746" w:type="dxa"/>
            <w:tcBorders>
              <w:top w:val="single" w:sz="4" w:space="0" w:color="auto"/>
              <w:left w:val="single" w:sz="5" w:space="0" w:color="000000"/>
              <w:bottom w:val="single" w:sz="5" w:space="0" w:color="000000"/>
              <w:right w:val="single" w:sz="4" w:space="0" w:color="auto"/>
            </w:tcBorders>
          </w:tcPr>
          <w:p w14:paraId="29494C02" w14:textId="77777777" w:rsidR="00E50340" w:rsidRDefault="00E50340" w:rsidP="00422B74">
            <w:r w:rsidRPr="006662FE">
              <w:rPr>
                <w:color w:val="FF0000"/>
                <w:sz w:val="14"/>
              </w:rPr>
              <w:t>5.6.1.1</w:t>
            </w:r>
          </w:p>
        </w:tc>
        <w:tc>
          <w:tcPr>
            <w:tcW w:w="747" w:type="dxa"/>
            <w:vMerge w:val="restart"/>
            <w:tcBorders>
              <w:top w:val="single" w:sz="4" w:space="0" w:color="auto"/>
              <w:left w:val="single" w:sz="4" w:space="0" w:color="auto"/>
            </w:tcBorders>
          </w:tcPr>
          <w:p w14:paraId="7BF5B85F" w14:textId="77777777" w:rsidR="00E50340" w:rsidRDefault="00E50340" w:rsidP="00422B74"/>
        </w:tc>
        <w:tc>
          <w:tcPr>
            <w:tcW w:w="747" w:type="dxa"/>
            <w:vMerge w:val="restart"/>
            <w:tcBorders>
              <w:top w:val="single" w:sz="4" w:space="0" w:color="auto"/>
            </w:tcBorders>
          </w:tcPr>
          <w:p w14:paraId="1CAF17F0" w14:textId="77777777" w:rsidR="00E50340" w:rsidRDefault="00E50340" w:rsidP="00422B74"/>
        </w:tc>
        <w:tc>
          <w:tcPr>
            <w:tcW w:w="0" w:type="auto"/>
            <w:vMerge/>
            <w:tcBorders>
              <w:left w:val="nil"/>
              <w:right w:val="nil"/>
            </w:tcBorders>
          </w:tcPr>
          <w:p w14:paraId="04361CBF" w14:textId="77777777" w:rsidR="00E50340" w:rsidRDefault="00E50340" w:rsidP="00422B74"/>
        </w:tc>
      </w:tr>
      <w:tr w:rsidR="00E50340" w14:paraId="06AA3E1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EFAE7AD" w14:textId="77777777" w:rsidR="00E50340" w:rsidRPr="00DD1D3C" w:rsidRDefault="00E50340" w:rsidP="00422B74">
            <w:r w:rsidRPr="007772C5">
              <w:rPr>
                <w:rFonts w:asciiTheme="minorHAnsi" w:hAnsiTheme="minorHAnsi" w:cstheme="minorHAnsi"/>
                <w:color w:val="FF0000"/>
                <w:sz w:val="16"/>
                <w:szCs w:val="16"/>
              </w:rPr>
              <w:t>43.3.6.3</w:t>
            </w:r>
          </w:p>
        </w:tc>
        <w:tc>
          <w:tcPr>
            <w:tcW w:w="4932" w:type="dxa"/>
            <w:tcBorders>
              <w:top w:val="single" w:sz="5" w:space="0" w:color="000000"/>
              <w:left w:val="single" w:sz="5" w:space="0" w:color="000000"/>
              <w:bottom w:val="single" w:sz="5" w:space="0" w:color="000000"/>
              <w:right w:val="single" w:sz="5" w:space="0" w:color="000000"/>
            </w:tcBorders>
          </w:tcPr>
          <w:p w14:paraId="3A96A660" w14:textId="77777777" w:rsidR="00E50340" w:rsidRPr="00DD1D3C" w:rsidRDefault="00E50340" w:rsidP="00422B74">
            <w:pPr>
              <w:ind w:left="5"/>
              <w:rPr>
                <w:rFonts w:asciiTheme="minorHAnsi" w:hAnsiTheme="minorHAnsi" w:cstheme="minorHAnsi"/>
                <w:sz w:val="16"/>
                <w:szCs w:val="16"/>
              </w:rPr>
            </w:pPr>
            <w:r w:rsidRPr="00DD1D3C">
              <w:rPr>
                <w:rFonts w:asciiTheme="minorHAnsi" w:hAnsiTheme="minorHAnsi" w:cstheme="minorHAnsi"/>
                <w:color w:val="FF0000"/>
                <w:sz w:val="16"/>
                <w:szCs w:val="16"/>
              </w:rPr>
              <w:t>Verbal consent is obtained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vAlign w:val="bottom"/>
          </w:tcPr>
          <w:p w14:paraId="40797223" w14:textId="77777777" w:rsidR="00E50340" w:rsidRDefault="00E50340" w:rsidP="00422B74">
            <w:r w:rsidRPr="006662FE">
              <w:rPr>
                <w:color w:val="FF0000"/>
                <w:sz w:val="14"/>
              </w:rPr>
              <w:t>5.6.1.1</w:t>
            </w:r>
          </w:p>
        </w:tc>
        <w:tc>
          <w:tcPr>
            <w:tcW w:w="0" w:type="auto"/>
            <w:vMerge/>
            <w:tcBorders>
              <w:left w:val="single" w:sz="4" w:space="0" w:color="auto"/>
            </w:tcBorders>
          </w:tcPr>
          <w:p w14:paraId="0E1C8A93" w14:textId="77777777" w:rsidR="00E50340" w:rsidRDefault="00E50340" w:rsidP="00422B74"/>
        </w:tc>
        <w:tc>
          <w:tcPr>
            <w:tcW w:w="0" w:type="auto"/>
            <w:vMerge/>
          </w:tcPr>
          <w:p w14:paraId="77FCE56B" w14:textId="77777777" w:rsidR="00E50340" w:rsidRDefault="00E50340" w:rsidP="00422B74"/>
        </w:tc>
        <w:tc>
          <w:tcPr>
            <w:tcW w:w="0" w:type="auto"/>
            <w:vMerge/>
            <w:tcBorders>
              <w:left w:val="nil"/>
              <w:right w:val="nil"/>
            </w:tcBorders>
          </w:tcPr>
          <w:p w14:paraId="3BFA26AB" w14:textId="77777777" w:rsidR="00E50340" w:rsidRDefault="00E50340" w:rsidP="00422B74"/>
        </w:tc>
      </w:tr>
      <w:tr w:rsidR="00E50340" w14:paraId="0A7918D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C1C0B1C" w14:textId="77777777" w:rsidR="00E50340" w:rsidRDefault="00E50340" w:rsidP="00422B74">
            <w:pPr>
              <w:rPr>
                <w:rFonts w:asciiTheme="minorHAnsi" w:hAnsiTheme="minorHAnsi" w:cstheme="minorHAnsi"/>
                <w:sz w:val="16"/>
                <w:szCs w:val="16"/>
              </w:rPr>
            </w:pPr>
            <w:r>
              <w:rPr>
                <w:rFonts w:asciiTheme="minorHAnsi" w:hAnsiTheme="minorHAnsi" w:cstheme="minorHAnsi"/>
                <w:sz w:val="16"/>
                <w:szCs w:val="16"/>
              </w:rPr>
              <w:t>43.4.1.2</w:t>
            </w:r>
          </w:p>
        </w:tc>
        <w:tc>
          <w:tcPr>
            <w:tcW w:w="4932" w:type="dxa"/>
            <w:tcBorders>
              <w:top w:val="single" w:sz="5" w:space="0" w:color="000000"/>
              <w:left w:val="single" w:sz="5" w:space="0" w:color="000000"/>
              <w:bottom w:val="single" w:sz="5" w:space="0" w:color="000000"/>
              <w:right w:val="single" w:sz="5" w:space="0" w:color="000000"/>
            </w:tcBorders>
          </w:tcPr>
          <w:p w14:paraId="6AE31174" w14:textId="77777777" w:rsidR="00E50340" w:rsidRPr="00E141CD" w:rsidRDefault="00E50340" w:rsidP="00422B74">
            <w:pPr>
              <w:spacing w:line="276" w:lineRule="auto"/>
              <w:ind w:left="1440" w:hanging="1440"/>
              <w:jc w:val="both"/>
              <w:rPr>
                <w:rFonts w:asciiTheme="minorHAnsi" w:hAnsiTheme="minorHAnsi" w:cstheme="minorHAnsi"/>
                <w:sz w:val="16"/>
                <w:szCs w:val="16"/>
              </w:rPr>
            </w:pPr>
            <w:r w:rsidRPr="00E141CD">
              <w:rPr>
                <w:rFonts w:asciiTheme="minorHAnsi" w:hAnsiTheme="minorHAnsi" w:cstheme="minorHAnsi"/>
                <w:sz w:val="16"/>
                <w:szCs w:val="16"/>
              </w:rPr>
              <w:t>All storage areas for medication and phar</w:t>
            </w:r>
            <w:r>
              <w:rPr>
                <w:rFonts w:asciiTheme="minorHAnsi" w:hAnsiTheme="minorHAnsi" w:cstheme="minorHAnsi"/>
                <w:sz w:val="16"/>
                <w:szCs w:val="16"/>
              </w:rPr>
              <w:t xml:space="preserve">maceutical supplies comply with </w:t>
            </w:r>
            <w:r w:rsidRPr="00E141CD">
              <w:rPr>
                <w:rFonts w:asciiTheme="minorHAnsi" w:hAnsiTheme="minorHAnsi" w:cstheme="minorHAnsi"/>
                <w:sz w:val="16"/>
                <w:szCs w:val="16"/>
              </w:rPr>
              <w:t>current pharmaceutical acts and regulations and manufacturer guidelines (for example, security, temperature, light and humidity control).</w:t>
            </w:r>
          </w:p>
          <w:p w14:paraId="242178A4" w14:textId="77777777" w:rsidR="00E50340" w:rsidRPr="00E141CD" w:rsidRDefault="00E50340" w:rsidP="00422B74">
            <w:pPr>
              <w:ind w:left="5"/>
              <w:rPr>
                <w:rFonts w:asciiTheme="minorHAnsi" w:hAnsiTheme="minorHAnsi" w:cstheme="minorHAnsi"/>
                <w:color w:val="FF0000"/>
                <w:sz w:val="16"/>
                <w:szCs w:val="16"/>
                <w:highlight w:val="yellow"/>
              </w:rPr>
            </w:pPr>
          </w:p>
        </w:tc>
        <w:tc>
          <w:tcPr>
            <w:tcW w:w="746" w:type="dxa"/>
            <w:tcBorders>
              <w:top w:val="single" w:sz="5" w:space="0" w:color="000000"/>
              <w:left w:val="single" w:sz="5" w:space="0" w:color="000000"/>
              <w:bottom w:val="single" w:sz="5" w:space="0" w:color="000000"/>
              <w:right w:val="single" w:sz="4" w:space="0" w:color="auto"/>
            </w:tcBorders>
            <w:vAlign w:val="bottom"/>
          </w:tcPr>
          <w:p w14:paraId="331DFBD4" w14:textId="77777777" w:rsidR="00E50340" w:rsidRPr="00E141CD" w:rsidRDefault="00E50340" w:rsidP="00422B74">
            <w:pPr>
              <w:rPr>
                <w:sz w:val="14"/>
                <w:highlight w:val="yellow"/>
              </w:rPr>
            </w:pPr>
            <w:r w:rsidRPr="00922E39">
              <w:rPr>
                <w:color w:val="FF0000"/>
                <w:sz w:val="14"/>
              </w:rPr>
              <w:t>21.5.1.9</w:t>
            </w:r>
          </w:p>
        </w:tc>
        <w:tc>
          <w:tcPr>
            <w:tcW w:w="0" w:type="auto"/>
            <w:vMerge/>
            <w:tcBorders>
              <w:left w:val="single" w:sz="4" w:space="0" w:color="auto"/>
            </w:tcBorders>
          </w:tcPr>
          <w:p w14:paraId="2052BC19" w14:textId="77777777" w:rsidR="00E50340" w:rsidRDefault="00E50340" w:rsidP="00422B74"/>
        </w:tc>
        <w:tc>
          <w:tcPr>
            <w:tcW w:w="0" w:type="auto"/>
            <w:vMerge/>
          </w:tcPr>
          <w:p w14:paraId="2106DAE2" w14:textId="77777777" w:rsidR="00E50340" w:rsidRDefault="00E50340" w:rsidP="00422B74"/>
        </w:tc>
        <w:tc>
          <w:tcPr>
            <w:tcW w:w="0" w:type="auto"/>
            <w:vMerge/>
            <w:tcBorders>
              <w:left w:val="nil"/>
              <w:right w:val="nil"/>
            </w:tcBorders>
          </w:tcPr>
          <w:p w14:paraId="1F07D4BD" w14:textId="77777777" w:rsidR="00E50340" w:rsidRDefault="00E50340" w:rsidP="00422B74"/>
        </w:tc>
      </w:tr>
      <w:tr w:rsidR="00E50340" w14:paraId="347F343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2BA1909" w14:textId="77777777" w:rsidR="00E50340" w:rsidRDefault="00E50340" w:rsidP="00422B74">
            <w:r>
              <w:rPr>
                <w:rFonts w:asciiTheme="minorHAnsi" w:hAnsiTheme="minorHAnsi" w:cstheme="minorHAnsi"/>
                <w:sz w:val="16"/>
                <w:szCs w:val="16"/>
              </w:rPr>
              <w:t>43.4.1.4</w:t>
            </w:r>
          </w:p>
        </w:tc>
        <w:tc>
          <w:tcPr>
            <w:tcW w:w="4932" w:type="dxa"/>
            <w:tcBorders>
              <w:top w:val="single" w:sz="5" w:space="0" w:color="000000"/>
              <w:left w:val="single" w:sz="5" w:space="0" w:color="000000"/>
              <w:bottom w:val="single" w:sz="5" w:space="0" w:color="000000"/>
              <w:right w:val="single" w:sz="5" w:space="0" w:color="000000"/>
            </w:tcBorders>
          </w:tcPr>
          <w:p w14:paraId="185F6BED" w14:textId="77777777" w:rsidR="00E50340" w:rsidRPr="004D6C6C" w:rsidRDefault="00E50340" w:rsidP="00422B74">
            <w:pPr>
              <w:ind w:left="5"/>
              <w:rPr>
                <w:rFonts w:asciiTheme="minorHAnsi" w:hAnsiTheme="minorHAnsi" w:cstheme="minorHAnsi"/>
                <w:color w:val="FF0000"/>
                <w:sz w:val="16"/>
                <w:szCs w:val="16"/>
              </w:rPr>
            </w:pPr>
            <w:r w:rsidRPr="004D6C6C">
              <w:rPr>
                <w:rFonts w:asciiTheme="minorHAnsi" w:hAnsiTheme="minorHAnsi" w:cstheme="minorHAnsi"/>
                <w:sz w:val="16"/>
                <w:szCs w:val="16"/>
              </w:rPr>
              <w:t>Medication identified for special control by legislation or organisational policy is stored in a cabinet of substantial construction, for which only authorised personnel have the keys</w:t>
            </w:r>
          </w:p>
        </w:tc>
        <w:tc>
          <w:tcPr>
            <w:tcW w:w="746" w:type="dxa"/>
            <w:tcBorders>
              <w:top w:val="single" w:sz="5" w:space="0" w:color="000000"/>
              <w:left w:val="single" w:sz="5" w:space="0" w:color="000000"/>
              <w:bottom w:val="single" w:sz="5" w:space="0" w:color="000000"/>
              <w:right w:val="single" w:sz="4" w:space="0" w:color="auto"/>
            </w:tcBorders>
            <w:vAlign w:val="bottom"/>
          </w:tcPr>
          <w:p w14:paraId="1FBC2E07" w14:textId="77777777" w:rsidR="00E50340" w:rsidRPr="00D07CA7" w:rsidRDefault="00E50340" w:rsidP="00422B74">
            <w:pPr>
              <w:rPr>
                <w:sz w:val="14"/>
                <w:szCs w:val="14"/>
                <w:highlight w:val="yellow"/>
              </w:rPr>
            </w:pPr>
            <w:r w:rsidRPr="00E04093">
              <w:rPr>
                <w:color w:val="000000" w:themeColor="text1"/>
                <w:sz w:val="14"/>
                <w:szCs w:val="14"/>
              </w:rPr>
              <w:t>21.5.1.11</w:t>
            </w:r>
          </w:p>
        </w:tc>
        <w:tc>
          <w:tcPr>
            <w:tcW w:w="0" w:type="auto"/>
            <w:vMerge/>
            <w:tcBorders>
              <w:left w:val="single" w:sz="4" w:space="0" w:color="auto"/>
            </w:tcBorders>
          </w:tcPr>
          <w:p w14:paraId="113E8E99" w14:textId="77777777" w:rsidR="00E50340" w:rsidRDefault="00E50340" w:rsidP="00422B74"/>
        </w:tc>
        <w:tc>
          <w:tcPr>
            <w:tcW w:w="0" w:type="auto"/>
            <w:vMerge/>
          </w:tcPr>
          <w:p w14:paraId="27F14512" w14:textId="77777777" w:rsidR="00E50340" w:rsidRDefault="00E50340" w:rsidP="00422B74"/>
        </w:tc>
        <w:tc>
          <w:tcPr>
            <w:tcW w:w="0" w:type="auto"/>
            <w:vMerge/>
            <w:tcBorders>
              <w:left w:val="nil"/>
              <w:right w:val="nil"/>
            </w:tcBorders>
          </w:tcPr>
          <w:p w14:paraId="6DF393EF" w14:textId="77777777" w:rsidR="00E50340" w:rsidRDefault="00E50340" w:rsidP="00422B74"/>
        </w:tc>
      </w:tr>
      <w:tr w:rsidR="00E50340" w14:paraId="1C56CC1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F029CD0" w14:textId="77777777" w:rsidR="00E50340" w:rsidRDefault="00E50340" w:rsidP="00422B74">
            <w:r w:rsidRPr="007772C5">
              <w:rPr>
                <w:rFonts w:asciiTheme="minorHAnsi" w:hAnsiTheme="minorHAnsi" w:cstheme="minorHAnsi"/>
                <w:color w:val="FF0000"/>
                <w:sz w:val="16"/>
                <w:szCs w:val="16"/>
              </w:rPr>
              <w:t>43.4.1.5</w:t>
            </w:r>
          </w:p>
        </w:tc>
        <w:tc>
          <w:tcPr>
            <w:tcW w:w="4932" w:type="dxa"/>
            <w:tcBorders>
              <w:top w:val="single" w:sz="5" w:space="0" w:color="000000"/>
              <w:left w:val="single" w:sz="5" w:space="0" w:color="000000"/>
              <w:bottom w:val="single" w:sz="5" w:space="0" w:color="000000"/>
              <w:right w:val="single" w:sz="5" w:space="0" w:color="000000"/>
            </w:tcBorders>
          </w:tcPr>
          <w:p w14:paraId="72469CF1" w14:textId="77777777" w:rsidR="00E50340" w:rsidRPr="005804E3" w:rsidRDefault="00E50340" w:rsidP="00422B74">
            <w:pPr>
              <w:ind w:left="5"/>
              <w:rPr>
                <w:rFonts w:asciiTheme="minorHAnsi" w:hAnsiTheme="minorHAnsi" w:cstheme="minorHAnsi"/>
                <w:color w:val="FF0000"/>
                <w:sz w:val="16"/>
                <w:szCs w:val="16"/>
              </w:rPr>
            </w:pPr>
            <w:r w:rsidRPr="005804E3">
              <w:rPr>
                <w:rFonts w:asciiTheme="minorHAnsi" w:hAnsiTheme="minorHAnsi" w:cstheme="minorHAnsi"/>
                <w:color w:val="FF0000"/>
                <w:sz w:val="16"/>
                <w:szCs w:val="16"/>
              </w:rPr>
              <w:t>Medication identified for special control by legislation or organisation policy is accurately accounted for.</w:t>
            </w:r>
          </w:p>
        </w:tc>
        <w:tc>
          <w:tcPr>
            <w:tcW w:w="746" w:type="dxa"/>
            <w:tcBorders>
              <w:top w:val="single" w:sz="5" w:space="0" w:color="000000"/>
              <w:left w:val="single" w:sz="5" w:space="0" w:color="000000"/>
              <w:bottom w:val="single" w:sz="5" w:space="0" w:color="000000"/>
              <w:right w:val="single" w:sz="4" w:space="0" w:color="auto"/>
            </w:tcBorders>
            <w:vAlign w:val="bottom"/>
          </w:tcPr>
          <w:p w14:paraId="19FFD166" w14:textId="77777777" w:rsidR="00E50340" w:rsidRDefault="00E50340" w:rsidP="00422B74">
            <w:r w:rsidRPr="00FB5919">
              <w:rPr>
                <w:color w:val="FF0000"/>
                <w:sz w:val="14"/>
              </w:rPr>
              <w:t>21.5.1.12</w:t>
            </w:r>
          </w:p>
        </w:tc>
        <w:tc>
          <w:tcPr>
            <w:tcW w:w="0" w:type="auto"/>
            <w:vMerge/>
            <w:tcBorders>
              <w:left w:val="single" w:sz="4" w:space="0" w:color="auto"/>
            </w:tcBorders>
          </w:tcPr>
          <w:p w14:paraId="0610F5AC" w14:textId="77777777" w:rsidR="00E50340" w:rsidRDefault="00E50340" w:rsidP="00422B74"/>
        </w:tc>
        <w:tc>
          <w:tcPr>
            <w:tcW w:w="0" w:type="auto"/>
            <w:vMerge/>
          </w:tcPr>
          <w:p w14:paraId="53AD8320" w14:textId="77777777" w:rsidR="00E50340" w:rsidRDefault="00E50340" w:rsidP="00422B74"/>
        </w:tc>
        <w:tc>
          <w:tcPr>
            <w:tcW w:w="0" w:type="auto"/>
            <w:vMerge/>
            <w:tcBorders>
              <w:left w:val="nil"/>
              <w:right w:val="nil"/>
            </w:tcBorders>
          </w:tcPr>
          <w:p w14:paraId="428C52F1" w14:textId="77777777" w:rsidR="00E50340" w:rsidRDefault="00E50340" w:rsidP="00422B74"/>
        </w:tc>
      </w:tr>
      <w:tr w:rsidR="00E50340" w14:paraId="19C9CED1" w14:textId="77777777" w:rsidTr="00174535">
        <w:trPr>
          <w:trHeight w:val="186"/>
        </w:trPr>
        <w:tc>
          <w:tcPr>
            <w:tcW w:w="983" w:type="dxa"/>
            <w:tcBorders>
              <w:top w:val="single" w:sz="5" w:space="0" w:color="000000"/>
              <w:left w:val="single" w:sz="10" w:space="0" w:color="000000"/>
              <w:bottom w:val="single" w:sz="5" w:space="0" w:color="000000"/>
              <w:right w:val="single" w:sz="5" w:space="0" w:color="000000"/>
            </w:tcBorders>
          </w:tcPr>
          <w:p w14:paraId="48E0F882" w14:textId="77777777" w:rsidR="00E50340" w:rsidRDefault="00E50340" w:rsidP="00422B74">
            <w:r>
              <w:rPr>
                <w:rFonts w:asciiTheme="minorHAnsi" w:hAnsiTheme="minorHAnsi" w:cstheme="minorHAnsi"/>
                <w:sz w:val="16"/>
                <w:szCs w:val="16"/>
              </w:rPr>
              <w:t>43</w:t>
            </w:r>
            <w:r w:rsidRPr="00D254BD">
              <w:rPr>
                <w:rFonts w:asciiTheme="minorHAnsi" w:hAnsiTheme="minorHAnsi" w:cstheme="minorHAnsi"/>
                <w:sz w:val="16"/>
                <w:szCs w:val="16"/>
              </w:rPr>
              <w:t>.</w:t>
            </w:r>
            <w:r>
              <w:rPr>
                <w:rFonts w:asciiTheme="minorHAnsi" w:hAnsiTheme="minorHAnsi" w:cstheme="minorHAnsi"/>
                <w:sz w:val="16"/>
                <w:szCs w:val="16"/>
              </w:rPr>
              <w:t>4.1.7</w:t>
            </w:r>
          </w:p>
        </w:tc>
        <w:tc>
          <w:tcPr>
            <w:tcW w:w="4932" w:type="dxa"/>
            <w:tcBorders>
              <w:top w:val="single" w:sz="5" w:space="0" w:color="000000"/>
              <w:left w:val="single" w:sz="5" w:space="0" w:color="000000"/>
              <w:bottom w:val="single" w:sz="5" w:space="0" w:color="000000"/>
              <w:right w:val="single" w:sz="5" w:space="0" w:color="000000"/>
            </w:tcBorders>
          </w:tcPr>
          <w:p w14:paraId="79AA5EC0" w14:textId="77777777" w:rsidR="00E50340" w:rsidRPr="008565B8" w:rsidRDefault="00E50340" w:rsidP="00422B74">
            <w:pPr>
              <w:ind w:left="5"/>
              <w:rPr>
                <w:rFonts w:asciiTheme="minorHAnsi" w:hAnsiTheme="minorHAnsi" w:cstheme="minorHAnsi"/>
                <w:color w:val="FF0000"/>
                <w:sz w:val="16"/>
                <w:szCs w:val="16"/>
              </w:rPr>
            </w:pPr>
            <w:r w:rsidRPr="008565B8">
              <w:rPr>
                <w:rFonts w:asciiTheme="minorHAnsi" w:hAnsiTheme="minorHAnsi" w:cstheme="minorHAnsi"/>
                <w:sz w:val="16"/>
                <w:szCs w:val="16"/>
              </w:rPr>
              <w:t>Medication is stored in a clean environment.</w:t>
            </w:r>
          </w:p>
        </w:tc>
        <w:tc>
          <w:tcPr>
            <w:tcW w:w="746" w:type="dxa"/>
            <w:tcBorders>
              <w:top w:val="single" w:sz="5" w:space="0" w:color="000000"/>
              <w:left w:val="single" w:sz="5" w:space="0" w:color="000000"/>
              <w:bottom w:val="single" w:sz="5" w:space="0" w:color="000000"/>
              <w:right w:val="single" w:sz="4" w:space="0" w:color="auto"/>
            </w:tcBorders>
          </w:tcPr>
          <w:p w14:paraId="1801EF8D" w14:textId="77777777" w:rsidR="00E50340" w:rsidRDefault="00E50340" w:rsidP="00422B74">
            <w:r>
              <w:rPr>
                <w:sz w:val="14"/>
              </w:rPr>
              <w:t>21.5.1.8</w:t>
            </w:r>
          </w:p>
        </w:tc>
        <w:tc>
          <w:tcPr>
            <w:tcW w:w="0" w:type="auto"/>
            <w:vMerge/>
            <w:tcBorders>
              <w:left w:val="single" w:sz="4" w:space="0" w:color="auto"/>
            </w:tcBorders>
          </w:tcPr>
          <w:p w14:paraId="1D4FBB2F" w14:textId="77777777" w:rsidR="00E50340" w:rsidRDefault="00E50340" w:rsidP="00422B74"/>
        </w:tc>
        <w:tc>
          <w:tcPr>
            <w:tcW w:w="0" w:type="auto"/>
            <w:vMerge/>
          </w:tcPr>
          <w:p w14:paraId="16CCAE14" w14:textId="77777777" w:rsidR="00E50340" w:rsidRDefault="00E50340" w:rsidP="00422B74"/>
        </w:tc>
        <w:tc>
          <w:tcPr>
            <w:tcW w:w="0" w:type="auto"/>
            <w:vMerge/>
            <w:tcBorders>
              <w:left w:val="nil"/>
              <w:right w:val="nil"/>
            </w:tcBorders>
          </w:tcPr>
          <w:p w14:paraId="453EEAFD" w14:textId="77777777" w:rsidR="00E50340" w:rsidRDefault="00E50340" w:rsidP="00422B74"/>
        </w:tc>
      </w:tr>
      <w:tr w:rsidR="00E50340" w14:paraId="667A60CA"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E0FF8C5" w14:textId="77777777" w:rsidR="00E50340" w:rsidRDefault="00E50340" w:rsidP="00422B74">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4.1.8</w:t>
            </w:r>
          </w:p>
        </w:tc>
        <w:tc>
          <w:tcPr>
            <w:tcW w:w="4932" w:type="dxa"/>
            <w:tcBorders>
              <w:top w:val="single" w:sz="5" w:space="0" w:color="000000"/>
              <w:left w:val="single" w:sz="5" w:space="0" w:color="000000"/>
              <w:bottom w:val="single" w:sz="5" w:space="0" w:color="000000"/>
              <w:right w:val="single" w:sz="5" w:space="0" w:color="000000"/>
            </w:tcBorders>
          </w:tcPr>
          <w:p w14:paraId="75C79D64" w14:textId="77777777" w:rsidR="00E50340" w:rsidRPr="009111E6" w:rsidRDefault="00E50340" w:rsidP="00422B74">
            <w:pPr>
              <w:ind w:left="5"/>
              <w:rPr>
                <w:rFonts w:asciiTheme="minorHAnsi" w:hAnsiTheme="minorHAnsi" w:cstheme="minorHAnsi"/>
                <w:sz w:val="16"/>
                <w:szCs w:val="16"/>
              </w:rPr>
            </w:pPr>
            <w:r w:rsidRPr="009111E6">
              <w:rPr>
                <w:rFonts w:asciiTheme="minorHAnsi" w:hAnsiTheme="minorHAnsi" w:cstheme="minorHAnsi"/>
                <w:sz w:val="16"/>
                <w:szCs w:val="16"/>
              </w:rPr>
              <w:t>A dedicated refrigerator is available for medication requiring storage at low temperatures</w:t>
            </w:r>
          </w:p>
        </w:tc>
        <w:tc>
          <w:tcPr>
            <w:tcW w:w="746" w:type="dxa"/>
            <w:tcBorders>
              <w:top w:val="single" w:sz="5" w:space="0" w:color="000000"/>
              <w:left w:val="single" w:sz="5" w:space="0" w:color="000000"/>
              <w:bottom w:val="single" w:sz="5" w:space="0" w:color="000000"/>
              <w:right w:val="single" w:sz="4" w:space="0" w:color="auto"/>
            </w:tcBorders>
          </w:tcPr>
          <w:p w14:paraId="05EE010A" w14:textId="77777777" w:rsidR="00E50340" w:rsidRDefault="00E50340" w:rsidP="00422B74">
            <w:pPr>
              <w:rPr>
                <w:sz w:val="14"/>
              </w:rPr>
            </w:pPr>
            <w:r w:rsidRPr="00922E39">
              <w:rPr>
                <w:color w:val="FF0000"/>
                <w:sz w:val="14"/>
              </w:rPr>
              <w:t>21.5.1.9</w:t>
            </w:r>
          </w:p>
        </w:tc>
        <w:tc>
          <w:tcPr>
            <w:tcW w:w="0" w:type="auto"/>
            <w:vMerge/>
            <w:tcBorders>
              <w:left w:val="single" w:sz="4" w:space="0" w:color="auto"/>
            </w:tcBorders>
          </w:tcPr>
          <w:p w14:paraId="16AA8BEA" w14:textId="77777777" w:rsidR="00E50340" w:rsidRDefault="00E50340" w:rsidP="00422B74"/>
        </w:tc>
        <w:tc>
          <w:tcPr>
            <w:tcW w:w="0" w:type="auto"/>
            <w:vMerge/>
          </w:tcPr>
          <w:p w14:paraId="27C65B16" w14:textId="77777777" w:rsidR="00E50340" w:rsidRDefault="00E50340" w:rsidP="00422B74"/>
        </w:tc>
        <w:tc>
          <w:tcPr>
            <w:tcW w:w="0" w:type="auto"/>
            <w:vMerge/>
            <w:tcBorders>
              <w:left w:val="nil"/>
              <w:right w:val="nil"/>
            </w:tcBorders>
          </w:tcPr>
          <w:p w14:paraId="7FA134FA" w14:textId="77777777" w:rsidR="00E50340" w:rsidRDefault="00E50340" w:rsidP="00422B74"/>
        </w:tc>
      </w:tr>
      <w:tr w:rsidR="00E50340" w14:paraId="1E0C109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FE01CE4" w14:textId="77777777" w:rsidR="00E50340" w:rsidRDefault="00E50340" w:rsidP="00422B74">
            <w:r w:rsidRPr="007772C5">
              <w:rPr>
                <w:rFonts w:asciiTheme="minorHAnsi" w:hAnsiTheme="minorHAnsi" w:cstheme="minorHAnsi"/>
                <w:color w:val="FF0000"/>
                <w:sz w:val="16"/>
                <w:szCs w:val="16"/>
              </w:rPr>
              <w:t>43.4.1.9</w:t>
            </w:r>
          </w:p>
        </w:tc>
        <w:tc>
          <w:tcPr>
            <w:tcW w:w="4932" w:type="dxa"/>
            <w:tcBorders>
              <w:top w:val="single" w:sz="5" w:space="0" w:color="000000"/>
              <w:left w:val="single" w:sz="5" w:space="0" w:color="000000"/>
              <w:bottom w:val="single" w:sz="5" w:space="0" w:color="000000"/>
              <w:right w:val="single" w:sz="5" w:space="0" w:color="000000"/>
            </w:tcBorders>
          </w:tcPr>
          <w:p w14:paraId="53C14C2A" w14:textId="77777777" w:rsidR="00E50340" w:rsidRPr="00172ABD" w:rsidRDefault="00E50340" w:rsidP="00422B74">
            <w:pPr>
              <w:ind w:left="5"/>
              <w:rPr>
                <w:rFonts w:asciiTheme="minorHAnsi" w:hAnsiTheme="minorHAnsi" w:cstheme="minorHAnsi"/>
                <w:sz w:val="16"/>
                <w:szCs w:val="16"/>
              </w:rPr>
            </w:pPr>
            <w:r w:rsidRPr="007772C5">
              <w:rPr>
                <w:rFonts w:asciiTheme="minorHAnsi" w:hAnsiTheme="minorHAnsi" w:cstheme="minorHAnsi"/>
                <w:color w:val="FF0000"/>
                <w:sz w:val="16"/>
                <w:szCs w:val="16"/>
              </w:rPr>
              <w:t>The temperature of the refrigerator is monitored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tcPr>
          <w:p w14:paraId="3993D27B" w14:textId="77777777" w:rsidR="00E50340" w:rsidRDefault="00E50340" w:rsidP="00422B74">
            <w:pPr>
              <w:rPr>
                <w:sz w:val="14"/>
              </w:rPr>
            </w:pPr>
            <w:r>
              <w:rPr>
                <w:sz w:val="14"/>
              </w:rPr>
              <w:t>21.5.1.8</w:t>
            </w:r>
          </w:p>
        </w:tc>
        <w:tc>
          <w:tcPr>
            <w:tcW w:w="0" w:type="auto"/>
            <w:vMerge/>
            <w:tcBorders>
              <w:left w:val="single" w:sz="4" w:space="0" w:color="auto"/>
            </w:tcBorders>
          </w:tcPr>
          <w:p w14:paraId="76FE8FBF" w14:textId="77777777" w:rsidR="00E50340" w:rsidRDefault="00E50340" w:rsidP="00422B74"/>
        </w:tc>
        <w:tc>
          <w:tcPr>
            <w:tcW w:w="0" w:type="auto"/>
            <w:vMerge/>
          </w:tcPr>
          <w:p w14:paraId="1EDD9524" w14:textId="77777777" w:rsidR="00E50340" w:rsidRDefault="00E50340" w:rsidP="00422B74"/>
        </w:tc>
        <w:tc>
          <w:tcPr>
            <w:tcW w:w="0" w:type="auto"/>
            <w:vMerge/>
            <w:tcBorders>
              <w:left w:val="nil"/>
              <w:right w:val="nil"/>
            </w:tcBorders>
          </w:tcPr>
          <w:p w14:paraId="35AF3835" w14:textId="77777777" w:rsidR="00E50340" w:rsidRDefault="00E50340" w:rsidP="00422B74"/>
        </w:tc>
      </w:tr>
      <w:tr w:rsidR="00E50340" w14:paraId="2AFF5E7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FE52155" w14:textId="77777777" w:rsidR="00E50340" w:rsidRDefault="00E50340" w:rsidP="00422B74">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4.1.11</w:t>
            </w:r>
          </w:p>
        </w:tc>
        <w:tc>
          <w:tcPr>
            <w:tcW w:w="4932" w:type="dxa"/>
            <w:tcBorders>
              <w:top w:val="single" w:sz="5" w:space="0" w:color="000000"/>
              <w:left w:val="single" w:sz="5" w:space="0" w:color="000000"/>
              <w:bottom w:val="single" w:sz="5" w:space="0" w:color="000000"/>
              <w:right w:val="single" w:sz="5" w:space="0" w:color="000000"/>
            </w:tcBorders>
          </w:tcPr>
          <w:p w14:paraId="243CA7BA" w14:textId="77777777" w:rsidR="00E50340" w:rsidRPr="00E141CD" w:rsidRDefault="00E50340" w:rsidP="00422B74">
            <w:pPr>
              <w:ind w:left="5"/>
              <w:rPr>
                <w:rFonts w:asciiTheme="minorHAnsi" w:hAnsiTheme="minorHAnsi" w:cstheme="minorHAnsi"/>
                <w:sz w:val="16"/>
                <w:szCs w:val="16"/>
              </w:rPr>
            </w:pPr>
            <w:r w:rsidRPr="00E141CD">
              <w:rPr>
                <w:rFonts w:asciiTheme="minorHAnsi" w:hAnsiTheme="minorHAnsi" w:cstheme="minorHAnsi"/>
                <w:sz w:val="16"/>
                <w:szCs w:val="16"/>
              </w:rPr>
              <w:t>Expiry dates (including those of emergency medication) are checked regularly at defined intervals according to organisational policy and medication is replaced before the expiry date</w:t>
            </w:r>
          </w:p>
        </w:tc>
        <w:tc>
          <w:tcPr>
            <w:tcW w:w="746" w:type="dxa"/>
            <w:tcBorders>
              <w:top w:val="single" w:sz="5" w:space="0" w:color="000000"/>
              <w:left w:val="single" w:sz="5" w:space="0" w:color="000000"/>
              <w:bottom w:val="single" w:sz="5" w:space="0" w:color="000000"/>
              <w:right w:val="single" w:sz="4" w:space="0" w:color="auto"/>
            </w:tcBorders>
          </w:tcPr>
          <w:p w14:paraId="45FB48FC" w14:textId="77777777" w:rsidR="00E50340" w:rsidRDefault="00E50340" w:rsidP="00422B74">
            <w:r>
              <w:rPr>
                <w:sz w:val="14"/>
              </w:rPr>
              <w:t>21.2.1.7</w:t>
            </w:r>
          </w:p>
          <w:p w14:paraId="542BD126" w14:textId="77777777" w:rsidR="00E50340" w:rsidRDefault="00E50340" w:rsidP="00422B74">
            <w:pPr>
              <w:rPr>
                <w:sz w:val="14"/>
              </w:rPr>
            </w:pPr>
          </w:p>
        </w:tc>
        <w:tc>
          <w:tcPr>
            <w:tcW w:w="0" w:type="auto"/>
            <w:vMerge/>
            <w:tcBorders>
              <w:left w:val="single" w:sz="4" w:space="0" w:color="auto"/>
              <w:bottom w:val="single" w:sz="4" w:space="0" w:color="auto"/>
            </w:tcBorders>
          </w:tcPr>
          <w:p w14:paraId="30038455" w14:textId="77777777" w:rsidR="00E50340" w:rsidRDefault="00E50340" w:rsidP="00422B74"/>
        </w:tc>
        <w:tc>
          <w:tcPr>
            <w:tcW w:w="0" w:type="auto"/>
            <w:vMerge/>
            <w:tcBorders>
              <w:bottom w:val="single" w:sz="4" w:space="0" w:color="auto"/>
            </w:tcBorders>
          </w:tcPr>
          <w:p w14:paraId="11F88F71" w14:textId="77777777" w:rsidR="00E50340" w:rsidRDefault="00E50340" w:rsidP="00422B74"/>
        </w:tc>
        <w:tc>
          <w:tcPr>
            <w:tcW w:w="0" w:type="auto"/>
            <w:vMerge/>
            <w:tcBorders>
              <w:left w:val="nil"/>
              <w:right w:val="nil"/>
            </w:tcBorders>
          </w:tcPr>
          <w:p w14:paraId="07A39E5F" w14:textId="77777777" w:rsidR="00E50340" w:rsidRDefault="00E50340" w:rsidP="00422B74"/>
        </w:tc>
      </w:tr>
      <w:tr w:rsidR="00E50340" w14:paraId="2080AACE"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1D76DF8" w14:textId="77777777" w:rsidR="00E50340" w:rsidRPr="00C377B9" w:rsidRDefault="00E50340" w:rsidP="00422B74">
            <w:pPr>
              <w:rPr>
                <w:rFonts w:asciiTheme="minorHAnsi" w:hAnsiTheme="minorHAnsi" w:cstheme="minorHAnsi"/>
                <w:sz w:val="16"/>
                <w:szCs w:val="16"/>
              </w:rPr>
            </w:pPr>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4.2.1</w:t>
            </w:r>
          </w:p>
        </w:tc>
        <w:tc>
          <w:tcPr>
            <w:tcW w:w="4932" w:type="dxa"/>
            <w:tcBorders>
              <w:top w:val="single" w:sz="5" w:space="0" w:color="000000"/>
              <w:left w:val="single" w:sz="5" w:space="0" w:color="000000"/>
              <w:bottom w:val="single" w:sz="5" w:space="0" w:color="000000"/>
              <w:right w:val="single" w:sz="5" w:space="0" w:color="000000"/>
            </w:tcBorders>
          </w:tcPr>
          <w:p w14:paraId="60A29729" w14:textId="77777777" w:rsidR="00E50340" w:rsidRDefault="00E50340" w:rsidP="00422B74">
            <w:pPr>
              <w:ind w:right="-12"/>
              <w:jc w:val="both"/>
            </w:pPr>
            <w:r>
              <w:rPr>
                <w:sz w:val="14"/>
              </w:rPr>
              <w:t>Policies and procedures that guide the safe prescribing, ordering and administration of medications are implemented</w:t>
            </w:r>
          </w:p>
        </w:tc>
        <w:tc>
          <w:tcPr>
            <w:tcW w:w="746" w:type="dxa"/>
            <w:tcBorders>
              <w:top w:val="single" w:sz="5" w:space="0" w:color="000000"/>
              <w:left w:val="single" w:sz="5" w:space="0" w:color="000000"/>
              <w:bottom w:val="single" w:sz="5" w:space="0" w:color="000000"/>
              <w:right w:val="single" w:sz="4" w:space="0" w:color="auto"/>
            </w:tcBorders>
            <w:vAlign w:val="bottom"/>
          </w:tcPr>
          <w:p w14:paraId="588DF874" w14:textId="77777777" w:rsidR="00E50340" w:rsidRDefault="00E50340" w:rsidP="00422B74">
            <w:pPr>
              <w:rPr>
                <w:sz w:val="14"/>
              </w:rPr>
            </w:pPr>
            <w:r>
              <w:rPr>
                <w:sz w:val="14"/>
              </w:rPr>
              <w:t>1.3.2.1</w:t>
            </w:r>
          </w:p>
          <w:p w14:paraId="59815DF2" w14:textId="77777777" w:rsidR="00E50340" w:rsidRDefault="00E50340" w:rsidP="00422B74"/>
        </w:tc>
        <w:tc>
          <w:tcPr>
            <w:tcW w:w="0" w:type="auto"/>
            <w:tcBorders>
              <w:top w:val="single" w:sz="4" w:space="0" w:color="auto"/>
              <w:left w:val="single" w:sz="4" w:space="0" w:color="auto"/>
              <w:bottom w:val="single" w:sz="4" w:space="0" w:color="auto"/>
              <w:right w:val="single" w:sz="4" w:space="0" w:color="auto"/>
            </w:tcBorders>
          </w:tcPr>
          <w:p w14:paraId="52FDE4A7" w14:textId="77777777" w:rsidR="00E50340" w:rsidRDefault="00E50340" w:rsidP="00E50340">
            <w:r>
              <w:rPr>
                <w:sz w:val="14"/>
              </w:rPr>
              <w:t>21.1.2.1</w:t>
            </w:r>
          </w:p>
          <w:p w14:paraId="7139CF67" w14:textId="77777777" w:rsidR="00E50340" w:rsidRDefault="00E50340" w:rsidP="00E50340">
            <w:r>
              <w:rPr>
                <w:sz w:val="14"/>
              </w:rPr>
              <w:t>21.3.1.1</w:t>
            </w:r>
          </w:p>
        </w:tc>
        <w:tc>
          <w:tcPr>
            <w:tcW w:w="0" w:type="auto"/>
            <w:tcBorders>
              <w:top w:val="single" w:sz="4" w:space="0" w:color="auto"/>
              <w:left w:val="single" w:sz="4" w:space="0" w:color="auto"/>
              <w:bottom w:val="single" w:sz="4" w:space="0" w:color="auto"/>
              <w:right w:val="single" w:sz="4" w:space="0" w:color="auto"/>
            </w:tcBorders>
          </w:tcPr>
          <w:p w14:paraId="51D6A278" w14:textId="77777777" w:rsidR="00E50340" w:rsidRDefault="00E50340" w:rsidP="00422B74">
            <w:r>
              <w:rPr>
                <w:sz w:val="14"/>
              </w:rPr>
              <w:t>43.1.1.3</w:t>
            </w:r>
          </w:p>
        </w:tc>
        <w:tc>
          <w:tcPr>
            <w:tcW w:w="0" w:type="auto"/>
            <w:vMerge/>
            <w:tcBorders>
              <w:left w:val="single" w:sz="4" w:space="0" w:color="auto"/>
              <w:right w:val="nil"/>
            </w:tcBorders>
          </w:tcPr>
          <w:p w14:paraId="3223BFC5" w14:textId="77777777" w:rsidR="00E50340" w:rsidRDefault="00E50340" w:rsidP="00422B74"/>
        </w:tc>
      </w:tr>
      <w:tr w:rsidR="00E50340" w14:paraId="34B89F7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3256A32" w14:textId="77777777" w:rsidR="00E50340" w:rsidRDefault="00E50340" w:rsidP="00E50340">
            <w:r>
              <w:rPr>
                <w:rFonts w:asciiTheme="minorHAnsi" w:hAnsiTheme="minorHAnsi" w:cstheme="minorHAnsi"/>
                <w:sz w:val="16"/>
                <w:szCs w:val="16"/>
              </w:rPr>
              <w:t>43</w:t>
            </w:r>
            <w:r w:rsidRPr="00C377B9">
              <w:rPr>
                <w:rFonts w:asciiTheme="minorHAnsi" w:hAnsiTheme="minorHAnsi" w:cstheme="minorHAnsi"/>
                <w:sz w:val="16"/>
                <w:szCs w:val="16"/>
              </w:rPr>
              <w:t>.</w:t>
            </w:r>
            <w:r>
              <w:rPr>
                <w:rFonts w:asciiTheme="minorHAnsi" w:hAnsiTheme="minorHAnsi" w:cstheme="minorHAnsi"/>
                <w:sz w:val="16"/>
                <w:szCs w:val="16"/>
              </w:rPr>
              <w:t>4.2.2</w:t>
            </w:r>
          </w:p>
        </w:tc>
        <w:tc>
          <w:tcPr>
            <w:tcW w:w="4932" w:type="dxa"/>
            <w:tcBorders>
              <w:top w:val="single" w:sz="5" w:space="0" w:color="000000"/>
              <w:left w:val="single" w:sz="5" w:space="0" w:color="000000"/>
              <w:bottom w:val="single" w:sz="5" w:space="0" w:color="000000"/>
              <w:right w:val="single" w:sz="5" w:space="0" w:color="000000"/>
            </w:tcBorders>
          </w:tcPr>
          <w:p w14:paraId="4D67ACF8" w14:textId="77777777" w:rsidR="00E50340" w:rsidRDefault="00E50340" w:rsidP="00E50340">
            <w:pPr>
              <w:jc w:val="both"/>
            </w:pPr>
            <w:r>
              <w:rPr>
                <w:sz w:val="14"/>
              </w:rPr>
              <w:t>Only those permitted by the organisation and by relevant laws and regulations prescribe medication.</w:t>
            </w:r>
          </w:p>
        </w:tc>
        <w:tc>
          <w:tcPr>
            <w:tcW w:w="746" w:type="dxa"/>
            <w:tcBorders>
              <w:top w:val="single" w:sz="5" w:space="0" w:color="000000"/>
              <w:left w:val="single" w:sz="5" w:space="0" w:color="000000"/>
              <w:bottom w:val="single" w:sz="5" w:space="0" w:color="000000"/>
              <w:right w:val="single" w:sz="4" w:space="0" w:color="auto"/>
            </w:tcBorders>
          </w:tcPr>
          <w:p w14:paraId="1D6397C4" w14:textId="77777777" w:rsidR="00E50340" w:rsidRDefault="00E50340" w:rsidP="00E50340">
            <w:r w:rsidRPr="000D0400">
              <w:rPr>
                <w:sz w:val="14"/>
              </w:rPr>
              <w:t>43.1.1.3</w:t>
            </w:r>
          </w:p>
        </w:tc>
        <w:tc>
          <w:tcPr>
            <w:tcW w:w="0" w:type="auto"/>
            <w:vMerge w:val="restart"/>
            <w:tcBorders>
              <w:top w:val="single" w:sz="4" w:space="0" w:color="auto"/>
              <w:left w:val="single" w:sz="4" w:space="0" w:color="auto"/>
            </w:tcBorders>
          </w:tcPr>
          <w:p w14:paraId="10C1F360" w14:textId="77777777" w:rsidR="00E50340" w:rsidRDefault="00E50340" w:rsidP="00E50340"/>
        </w:tc>
        <w:tc>
          <w:tcPr>
            <w:tcW w:w="0" w:type="auto"/>
            <w:vMerge w:val="restart"/>
          </w:tcPr>
          <w:p w14:paraId="7BA2740D" w14:textId="77777777" w:rsidR="00E50340" w:rsidRDefault="00E50340" w:rsidP="00E50340"/>
        </w:tc>
        <w:tc>
          <w:tcPr>
            <w:tcW w:w="0" w:type="auto"/>
            <w:vMerge/>
            <w:tcBorders>
              <w:left w:val="nil"/>
              <w:right w:val="nil"/>
            </w:tcBorders>
          </w:tcPr>
          <w:p w14:paraId="224B102F" w14:textId="77777777" w:rsidR="00E50340" w:rsidRDefault="00E50340" w:rsidP="00E50340"/>
        </w:tc>
      </w:tr>
      <w:tr w:rsidR="00E50340" w14:paraId="4700AB00"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9CB2BAB" w14:textId="77777777" w:rsidR="00E50340" w:rsidRDefault="00E50340" w:rsidP="00E50340">
            <w:r>
              <w:rPr>
                <w:rFonts w:asciiTheme="minorHAnsi" w:hAnsiTheme="minorHAnsi" w:cstheme="minorHAnsi"/>
                <w:sz w:val="16"/>
                <w:szCs w:val="16"/>
              </w:rPr>
              <w:t>43</w:t>
            </w:r>
            <w:r w:rsidRPr="00A16066">
              <w:rPr>
                <w:rFonts w:asciiTheme="minorHAnsi" w:hAnsiTheme="minorHAnsi" w:cstheme="minorHAnsi"/>
                <w:sz w:val="16"/>
                <w:szCs w:val="16"/>
              </w:rPr>
              <w:t>.</w:t>
            </w:r>
            <w:r>
              <w:rPr>
                <w:rFonts w:asciiTheme="minorHAnsi" w:hAnsiTheme="minorHAnsi" w:cstheme="minorHAnsi"/>
                <w:sz w:val="16"/>
                <w:szCs w:val="16"/>
              </w:rPr>
              <w:t>4.2.3</w:t>
            </w:r>
          </w:p>
        </w:tc>
        <w:tc>
          <w:tcPr>
            <w:tcW w:w="4932" w:type="dxa"/>
            <w:tcBorders>
              <w:top w:val="single" w:sz="5" w:space="0" w:color="000000"/>
              <w:left w:val="single" w:sz="5" w:space="0" w:color="000000"/>
              <w:bottom w:val="single" w:sz="5" w:space="0" w:color="000000"/>
              <w:right w:val="single" w:sz="5" w:space="0" w:color="000000"/>
            </w:tcBorders>
          </w:tcPr>
          <w:p w14:paraId="72570DDE" w14:textId="77777777" w:rsidR="00E50340" w:rsidRDefault="00E50340" w:rsidP="00E50340">
            <w:pPr>
              <w:jc w:val="both"/>
            </w:pPr>
            <w:r>
              <w:rPr>
                <w:sz w:val="14"/>
              </w:rPr>
              <w:t>Only those permitted by the organisation and by relevant laws and regulations administer medications.</w:t>
            </w:r>
          </w:p>
        </w:tc>
        <w:tc>
          <w:tcPr>
            <w:tcW w:w="746" w:type="dxa"/>
            <w:tcBorders>
              <w:top w:val="single" w:sz="5" w:space="0" w:color="000000"/>
              <w:left w:val="single" w:sz="5" w:space="0" w:color="000000"/>
              <w:bottom w:val="single" w:sz="5" w:space="0" w:color="000000"/>
              <w:right w:val="single" w:sz="4" w:space="0" w:color="auto"/>
            </w:tcBorders>
          </w:tcPr>
          <w:p w14:paraId="10BBFA2F" w14:textId="77777777" w:rsidR="00E50340" w:rsidRDefault="00E50340" w:rsidP="00E50340">
            <w:r w:rsidRPr="000D0400">
              <w:rPr>
                <w:sz w:val="14"/>
              </w:rPr>
              <w:t>43.1.1.3</w:t>
            </w:r>
          </w:p>
        </w:tc>
        <w:tc>
          <w:tcPr>
            <w:tcW w:w="0" w:type="auto"/>
            <w:vMerge/>
            <w:tcBorders>
              <w:left w:val="single" w:sz="4" w:space="0" w:color="auto"/>
            </w:tcBorders>
          </w:tcPr>
          <w:p w14:paraId="16798C5B" w14:textId="77777777" w:rsidR="00E50340" w:rsidRDefault="00E50340" w:rsidP="00E50340"/>
        </w:tc>
        <w:tc>
          <w:tcPr>
            <w:tcW w:w="0" w:type="auto"/>
            <w:vMerge/>
          </w:tcPr>
          <w:p w14:paraId="500A4A23" w14:textId="77777777" w:rsidR="00E50340" w:rsidRDefault="00E50340" w:rsidP="00E50340"/>
        </w:tc>
        <w:tc>
          <w:tcPr>
            <w:tcW w:w="0" w:type="auto"/>
            <w:vMerge/>
            <w:tcBorders>
              <w:left w:val="nil"/>
              <w:right w:val="nil"/>
            </w:tcBorders>
          </w:tcPr>
          <w:p w14:paraId="35CAFAB4" w14:textId="77777777" w:rsidR="00E50340" w:rsidRDefault="00E50340" w:rsidP="00E50340"/>
        </w:tc>
      </w:tr>
      <w:tr w:rsidR="00E50340" w14:paraId="1173A21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FACF025" w14:textId="77777777" w:rsidR="00E50340" w:rsidRDefault="00E50340" w:rsidP="00422B74">
            <w:r>
              <w:rPr>
                <w:rFonts w:asciiTheme="minorHAnsi" w:hAnsiTheme="minorHAnsi" w:cstheme="minorHAnsi"/>
                <w:sz w:val="16"/>
                <w:szCs w:val="16"/>
              </w:rPr>
              <w:t>43</w:t>
            </w:r>
            <w:r w:rsidRPr="00A16066">
              <w:rPr>
                <w:rFonts w:asciiTheme="minorHAnsi" w:hAnsiTheme="minorHAnsi" w:cstheme="minorHAnsi"/>
                <w:sz w:val="16"/>
                <w:szCs w:val="16"/>
              </w:rPr>
              <w:t>.</w:t>
            </w:r>
            <w:r>
              <w:rPr>
                <w:rFonts w:asciiTheme="minorHAnsi" w:hAnsiTheme="minorHAnsi" w:cstheme="minorHAnsi"/>
                <w:sz w:val="16"/>
                <w:szCs w:val="16"/>
              </w:rPr>
              <w:t>4.2.6</w:t>
            </w:r>
          </w:p>
        </w:tc>
        <w:tc>
          <w:tcPr>
            <w:tcW w:w="4932" w:type="dxa"/>
            <w:tcBorders>
              <w:top w:val="single" w:sz="5" w:space="0" w:color="000000"/>
              <w:left w:val="single" w:sz="5" w:space="0" w:color="000000"/>
              <w:bottom w:val="single" w:sz="5" w:space="0" w:color="000000"/>
              <w:right w:val="single" w:sz="5" w:space="0" w:color="000000"/>
            </w:tcBorders>
          </w:tcPr>
          <w:p w14:paraId="2885B0C8" w14:textId="77777777" w:rsidR="00E50340" w:rsidRPr="007E3A18" w:rsidRDefault="00E50340" w:rsidP="00422B74">
            <w:pPr>
              <w:jc w:val="both"/>
              <w:rPr>
                <w:rFonts w:asciiTheme="minorHAnsi" w:hAnsiTheme="minorHAnsi" w:cstheme="minorHAnsi"/>
                <w:sz w:val="16"/>
                <w:szCs w:val="16"/>
              </w:rPr>
            </w:pPr>
            <w:r w:rsidRPr="007E3A18">
              <w:rPr>
                <w:rFonts w:asciiTheme="minorHAnsi" w:hAnsiTheme="minorHAnsi" w:cstheme="minorHAnsi"/>
                <w:sz w:val="16"/>
                <w:szCs w:val="16"/>
              </w:rPr>
              <w:t>On admission, all current medication taken by the patient is documented in the patient record, including herbal and over-the-counter medication.</w:t>
            </w:r>
          </w:p>
        </w:tc>
        <w:tc>
          <w:tcPr>
            <w:tcW w:w="746" w:type="dxa"/>
            <w:tcBorders>
              <w:top w:val="single" w:sz="5" w:space="0" w:color="000000"/>
              <w:left w:val="single" w:sz="5" w:space="0" w:color="000000"/>
              <w:bottom w:val="single" w:sz="4" w:space="0" w:color="auto"/>
              <w:right w:val="single" w:sz="4" w:space="0" w:color="auto"/>
            </w:tcBorders>
            <w:vAlign w:val="bottom"/>
          </w:tcPr>
          <w:p w14:paraId="2BDBAD84" w14:textId="77777777" w:rsidR="00E50340" w:rsidRDefault="00E50340" w:rsidP="00422B74">
            <w:r>
              <w:rPr>
                <w:sz w:val="14"/>
              </w:rPr>
              <w:t>21.3.1.1</w:t>
            </w:r>
          </w:p>
        </w:tc>
        <w:tc>
          <w:tcPr>
            <w:tcW w:w="0" w:type="auto"/>
            <w:vMerge/>
            <w:tcBorders>
              <w:left w:val="single" w:sz="4" w:space="0" w:color="auto"/>
              <w:bottom w:val="single" w:sz="4" w:space="0" w:color="auto"/>
            </w:tcBorders>
          </w:tcPr>
          <w:p w14:paraId="259C7806" w14:textId="77777777" w:rsidR="00E50340" w:rsidRDefault="00E50340" w:rsidP="00422B74"/>
        </w:tc>
        <w:tc>
          <w:tcPr>
            <w:tcW w:w="0" w:type="auto"/>
            <w:vMerge/>
            <w:tcBorders>
              <w:bottom w:val="single" w:sz="4" w:space="0" w:color="auto"/>
            </w:tcBorders>
          </w:tcPr>
          <w:p w14:paraId="7EB53433" w14:textId="77777777" w:rsidR="00E50340" w:rsidRDefault="00E50340" w:rsidP="00422B74"/>
        </w:tc>
        <w:tc>
          <w:tcPr>
            <w:tcW w:w="0" w:type="auto"/>
            <w:vMerge/>
            <w:tcBorders>
              <w:left w:val="nil"/>
              <w:right w:val="nil"/>
            </w:tcBorders>
          </w:tcPr>
          <w:p w14:paraId="08A0874F" w14:textId="77777777" w:rsidR="00E50340" w:rsidRDefault="00E50340" w:rsidP="00422B74"/>
        </w:tc>
      </w:tr>
      <w:tr w:rsidR="00E50340" w14:paraId="3B7D456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C1D1AC7" w14:textId="77777777" w:rsidR="00E50340" w:rsidRDefault="00E50340" w:rsidP="00422B74">
            <w:r>
              <w:rPr>
                <w:rFonts w:asciiTheme="minorHAnsi" w:hAnsiTheme="minorHAnsi" w:cstheme="minorHAnsi"/>
                <w:sz w:val="16"/>
                <w:szCs w:val="16"/>
              </w:rPr>
              <w:t>43</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4932" w:type="dxa"/>
            <w:tcBorders>
              <w:top w:val="single" w:sz="5" w:space="0" w:color="000000"/>
              <w:left w:val="single" w:sz="5" w:space="0" w:color="000000"/>
              <w:bottom w:val="single" w:sz="5" w:space="0" w:color="000000"/>
              <w:right w:val="single" w:sz="5" w:space="0" w:color="000000"/>
            </w:tcBorders>
          </w:tcPr>
          <w:p w14:paraId="23990B67" w14:textId="77777777" w:rsidR="00E50340" w:rsidRPr="008D0056" w:rsidRDefault="00E50340" w:rsidP="00422B74">
            <w:pPr>
              <w:jc w:val="both"/>
              <w:rPr>
                <w:rFonts w:asciiTheme="minorHAnsi" w:hAnsiTheme="minorHAnsi" w:cstheme="minorHAnsi"/>
                <w:sz w:val="16"/>
                <w:szCs w:val="16"/>
              </w:rPr>
            </w:pPr>
            <w:r w:rsidRPr="008D0056">
              <w:rPr>
                <w:rFonts w:asciiTheme="minorHAnsi" w:hAnsiTheme="minorHAnsi" w:cstheme="minorHAnsi"/>
                <w:sz w:val="16"/>
                <w:szCs w:val="16"/>
              </w:rPr>
              <w:t>Verbal and telephonic medication prescriptions are documented according to organisational policy</w:t>
            </w:r>
          </w:p>
        </w:tc>
        <w:tc>
          <w:tcPr>
            <w:tcW w:w="746" w:type="dxa"/>
            <w:tcBorders>
              <w:top w:val="single" w:sz="5" w:space="0" w:color="000000"/>
              <w:left w:val="single" w:sz="5" w:space="0" w:color="000000"/>
              <w:bottom w:val="single" w:sz="4" w:space="0" w:color="auto"/>
              <w:right w:val="single" w:sz="4" w:space="0" w:color="auto"/>
            </w:tcBorders>
          </w:tcPr>
          <w:p w14:paraId="4157305B" w14:textId="77777777" w:rsidR="00E50340" w:rsidRDefault="00E50340" w:rsidP="00422B74">
            <w:pPr>
              <w:rPr>
                <w:sz w:val="14"/>
              </w:rPr>
            </w:pPr>
            <w:r w:rsidRPr="00852905">
              <w:rPr>
                <w:color w:val="FF0000"/>
                <w:sz w:val="14"/>
              </w:rPr>
              <w:t>7.2.2.1</w:t>
            </w:r>
          </w:p>
          <w:p w14:paraId="48E6E6E7" w14:textId="77777777" w:rsidR="00E50340" w:rsidRDefault="00E50340" w:rsidP="00422B74"/>
        </w:tc>
        <w:tc>
          <w:tcPr>
            <w:tcW w:w="0" w:type="auto"/>
            <w:tcBorders>
              <w:top w:val="single" w:sz="4" w:space="0" w:color="auto"/>
              <w:left w:val="single" w:sz="4" w:space="0" w:color="auto"/>
              <w:bottom w:val="single" w:sz="4" w:space="0" w:color="auto"/>
              <w:right w:val="single" w:sz="4" w:space="0" w:color="auto"/>
            </w:tcBorders>
          </w:tcPr>
          <w:p w14:paraId="5D350F92" w14:textId="77777777" w:rsidR="00E50340" w:rsidRDefault="00E50340" w:rsidP="00422B74">
            <w:r>
              <w:rPr>
                <w:sz w:val="14"/>
              </w:rPr>
              <w:t>21.3.1.1</w:t>
            </w:r>
          </w:p>
        </w:tc>
        <w:tc>
          <w:tcPr>
            <w:tcW w:w="0" w:type="auto"/>
            <w:tcBorders>
              <w:top w:val="single" w:sz="4" w:space="0" w:color="auto"/>
              <w:left w:val="single" w:sz="4" w:space="0" w:color="auto"/>
              <w:bottom w:val="single" w:sz="4" w:space="0" w:color="auto"/>
              <w:right w:val="single" w:sz="4" w:space="0" w:color="auto"/>
            </w:tcBorders>
          </w:tcPr>
          <w:p w14:paraId="57A34435" w14:textId="77777777" w:rsidR="00E50340" w:rsidRDefault="00E50340" w:rsidP="00422B74">
            <w:pPr>
              <w:rPr>
                <w:rFonts w:asciiTheme="minorHAnsi" w:hAnsiTheme="minorHAnsi" w:cstheme="minorHAnsi"/>
                <w:sz w:val="16"/>
                <w:szCs w:val="16"/>
              </w:rPr>
            </w:pPr>
            <w:r>
              <w:rPr>
                <w:rFonts w:asciiTheme="minorHAnsi" w:hAnsiTheme="minorHAnsi" w:cstheme="minorHAnsi"/>
                <w:sz w:val="16"/>
                <w:szCs w:val="16"/>
              </w:rPr>
              <w:t>43</w:t>
            </w:r>
            <w:r w:rsidRPr="00A16066">
              <w:rPr>
                <w:rFonts w:asciiTheme="minorHAnsi" w:hAnsiTheme="minorHAnsi" w:cstheme="minorHAnsi"/>
                <w:sz w:val="16"/>
                <w:szCs w:val="16"/>
              </w:rPr>
              <w:t>.</w:t>
            </w:r>
            <w:r>
              <w:rPr>
                <w:rFonts w:asciiTheme="minorHAnsi" w:hAnsiTheme="minorHAnsi" w:cstheme="minorHAnsi"/>
                <w:sz w:val="16"/>
                <w:szCs w:val="16"/>
              </w:rPr>
              <w:t>4.2.8</w:t>
            </w:r>
          </w:p>
          <w:p w14:paraId="2D7C7BDF" w14:textId="77777777" w:rsidR="00E50340" w:rsidRDefault="00E50340" w:rsidP="00422B74">
            <w:r w:rsidRPr="00E50340">
              <w:rPr>
                <w:rFonts w:asciiTheme="minorHAnsi" w:hAnsiTheme="minorHAnsi" w:cstheme="minorHAnsi"/>
                <w:color w:val="FF0000"/>
                <w:sz w:val="16"/>
                <w:szCs w:val="16"/>
              </w:rPr>
              <w:t>43.4.2.9</w:t>
            </w:r>
          </w:p>
        </w:tc>
        <w:tc>
          <w:tcPr>
            <w:tcW w:w="0" w:type="auto"/>
            <w:vMerge/>
            <w:tcBorders>
              <w:left w:val="single" w:sz="4" w:space="0" w:color="auto"/>
              <w:right w:val="nil"/>
            </w:tcBorders>
          </w:tcPr>
          <w:p w14:paraId="1BA8F2F4" w14:textId="77777777" w:rsidR="00E50340" w:rsidRDefault="00E50340" w:rsidP="00422B74"/>
        </w:tc>
      </w:tr>
      <w:tr w:rsidR="00E50340" w14:paraId="6CC79B27" w14:textId="77777777" w:rsidTr="00174535">
        <w:trPr>
          <w:trHeight w:val="245"/>
        </w:trPr>
        <w:tc>
          <w:tcPr>
            <w:tcW w:w="983" w:type="dxa"/>
            <w:vMerge w:val="restart"/>
            <w:tcBorders>
              <w:top w:val="single" w:sz="5" w:space="0" w:color="000000"/>
              <w:left w:val="single" w:sz="10" w:space="0" w:color="000000"/>
              <w:right w:val="single" w:sz="5" w:space="0" w:color="000000"/>
            </w:tcBorders>
          </w:tcPr>
          <w:p w14:paraId="4FDCFE59" w14:textId="77777777" w:rsidR="00E50340" w:rsidRDefault="00E50340" w:rsidP="00422B74">
            <w:r>
              <w:rPr>
                <w:rFonts w:asciiTheme="minorHAnsi" w:hAnsiTheme="minorHAnsi" w:cstheme="minorHAnsi"/>
                <w:sz w:val="16"/>
                <w:szCs w:val="16"/>
              </w:rPr>
              <w:t>43</w:t>
            </w:r>
            <w:r w:rsidRPr="00A16066">
              <w:rPr>
                <w:rFonts w:asciiTheme="minorHAnsi" w:hAnsiTheme="minorHAnsi" w:cstheme="minorHAnsi"/>
                <w:sz w:val="16"/>
                <w:szCs w:val="16"/>
              </w:rPr>
              <w:t>.</w:t>
            </w:r>
            <w:r>
              <w:rPr>
                <w:rFonts w:asciiTheme="minorHAnsi" w:hAnsiTheme="minorHAnsi" w:cstheme="minorHAnsi"/>
                <w:sz w:val="16"/>
                <w:szCs w:val="16"/>
              </w:rPr>
              <w:t>4.2.8</w:t>
            </w:r>
          </w:p>
        </w:tc>
        <w:tc>
          <w:tcPr>
            <w:tcW w:w="4932" w:type="dxa"/>
            <w:vMerge w:val="restart"/>
            <w:tcBorders>
              <w:top w:val="single" w:sz="5" w:space="0" w:color="000000"/>
              <w:left w:val="single" w:sz="5" w:space="0" w:color="000000"/>
              <w:right w:val="single" w:sz="5" w:space="0" w:color="000000"/>
            </w:tcBorders>
          </w:tcPr>
          <w:p w14:paraId="6C168C6C" w14:textId="77777777" w:rsidR="00E50340" w:rsidRDefault="00E50340" w:rsidP="00422B74">
            <w:pPr>
              <w:ind w:firstLine="103"/>
            </w:pPr>
            <w:r>
              <w:rPr>
                <w:sz w:val="14"/>
              </w:rPr>
              <w:t>There is evidence that patients are identified before medications are administered.</w:t>
            </w:r>
          </w:p>
        </w:tc>
        <w:tc>
          <w:tcPr>
            <w:tcW w:w="746" w:type="dxa"/>
            <w:vMerge w:val="restart"/>
            <w:tcBorders>
              <w:top w:val="single" w:sz="5" w:space="0" w:color="000000"/>
              <w:left w:val="single" w:sz="5" w:space="0" w:color="000000"/>
              <w:right w:val="single" w:sz="4" w:space="0" w:color="auto"/>
            </w:tcBorders>
            <w:vAlign w:val="bottom"/>
          </w:tcPr>
          <w:p w14:paraId="3816013F" w14:textId="77777777" w:rsidR="00E50340" w:rsidRDefault="00E50340" w:rsidP="00422B74">
            <w:r>
              <w:rPr>
                <w:sz w:val="14"/>
              </w:rPr>
              <w:t>7.2.1.3</w:t>
            </w:r>
          </w:p>
        </w:tc>
        <w:tc>
          <w:tcPr>
            <w:tcW w:w="0" w:type="auto"/>
            <w:tcBorders>
              <w:left w:val="single" w:sz="4" w:space="0" w:color="auto"/>
              <w:right w:val="single" w:sz="4" w:space="0" w:color="auto"/>
            </w:tcBorders>
          </w:tcPr>
          <w:p w14:paraId="3F3AAB06" w14:textId="77777777" w:rsidR="00E50340" w:rsidRDefault="00E50340" w:rsidP="00422B74"/>
        </w:tc>
        <w:tc>
          <w:tcPr>
            <w:tcW w:w="0" w:type="auto"/>
            <w:tcBorders>
              <w:left w:val="single" w:sz="4" w:space="0" w:color="auto"/>
            </w:tcBorders>
          </w:tcPr>
          <w:p w14:paraId="48BFD68D" w14:textId="77777777" w:rsidR="00E50340" w:rsidRDefault="00E50340" w:rsidP="00422B74"/>
        </w:tc>
        <w:tc>
          <w:tcPr>
            <w:tcW w:w="0" w:type="auto"/>
            <w:vMerge/>
            <w:tcBorders>
              <w:left w:val="nil"/>
              <w:right w:val="nil"/>
            </w:tcBorders>
          </w:tcPr>
          <w:p w14:paraId="0296C31B" w14:textId="77777777" w:rsidR="00E50340" w:rsidRDefault="00E50340" w:rsidP="00422B74"/>
        </w:tc>
      </w:tr>
      <w:tr w:rsidR="00E50340" w14:paraId="14D2EC6B" w14:textId="77777777" w:rsidTr="00174535">
        <w:trPr>
          <w:trHeight w:val="100"/>
        </w:trPr>
        <w:tc>
          <w:tcPr>
            <w:tcW w:w="983" w:type="dxa"/>
            <w:vMerge/>
            <w:tcBorders>
              <w:left w:val="single" w:sz="10" w:space="0" w:color="000000"/>
              <w:bottom w:val="single" w:sz="5" w:space="0" w:color="000000"/>
              <w:right w:val="single" w:sz="5" w:space="0" w:color="000000"/>
            </w:tcBorders>
          </w:tcPr>
          <w:p w14:paraId="409817CA" w14:textId="77777777" w:rsidR="00E50340" w:rsidRDefault="00E50340" w:rsidP="00422B74">
            <w:pPr>
              <w:rPr>
                <w:rFonts w:asciiTheme="minorHAnsi" w:hAnsiTheme="minorHAnsi" w:cstheme="minorHAnsi"/>
                <w:sz w:val="16"/>
                <w:szCs w:val="16"/>
              </w:rPr>
            </w:pPr>
          </w:p>
        </w:tc>
        <w:tc>
          <w:tcPr>
            <w:tcW w:w="4932" w:type="dxa"/>
            <w:vMerge/>
            <w:tcBorders>
              <w:left w:val="single" w:sz="5" w:space="0" w:color="000000"/>
              <w:bottom w:val="single" w:sz="5" w:space="0" w:color="000000"/>
              <w:right w:val="single" w:sz="5" w:space="0" w:color="000000"/>
            </w:tcBorders>
          </w:tcPr>
          <w:p w14:paraId="25D56B17" w14:textId="77777777" w:rsidR="00E50340" w:rsidRDefault="00E50340" w:rsidP="00422B74">
            <w:pPr>
              <w:ind w:firstLine="103"/>
              <w:rPr>
                <w:sz w:val="14"/>
              </w:rPr>
            </w:pPr>
          </w:p>
        </w:tc>
        <w:tc>
          <w:tcPr>
            <w:tcW w:w="746" w:type="dxa"/>
            <w:vMerge/>
            <w:tcBorders>
              <w:left w:val="single" w:sz="5" w:space="0" w:color="000000"/>
              <w:bottom w:val="single" w:sz="5" w:space="0" w:color="000000"/>
              <w:right w:val="single" w:sz="4" w:space="0" w:color="auto"/>
            </w:tcBorders>
            <w:vAlign w:val="bottom"/>
          </w:tcPr>
          <w:p w14:paraId="077A0882" w14:textId="77777777" w:rsidR="00E50340" w:rsidRDefault="00E50340" w:rsidP="00422B74">
            <w:pPr>
              <w:rPr>
                <w:sz w:val="14"/>
              </w:rPr>
            </w:pPr>
          </w:p>
        </w:tc>
        <w:tc>
          <w:tcPr>
            <w:tcW w:w="0" w:type="auto"/>
            <w:tcBorders>
              <w:left w:val="single" w:sz="4" w:space="0" w:color="auto"/>
              <w:bottom w:val="single" w:sz="4" w:space="0" w:color="auto"/>
              <w:right w:val="single" w:sz="4" w:space="0" w:color="auto"/>
            </w:tcBorders>
          </w:tcPr>
          <w:p w14:paraId="6FA50AB6" w14:textId="77777777" w:rsidR="00E50340" w:rsidRDefault="00E50340" w:rsidP="00422B74">
            <w:r>
              <w:rPr>
                <w:rFonts w:asciiTheme="minorHAnsi" w:hAnsiTheme="minorHAnsi" w:cstheme="minorHAnsi"/>
                <w:sz w:val="16"/>
                <w:szCs w:val="16"/>
              </w:rPr>
              <w:t>43</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0" w:type="auto"/>
            <w:tcBorders>
              <w:left w:val="single" w:sz="4" w:space="0" w:color="auto"/>
            </w:tcBorders>
          </w:tcPr>
          <w:p w14:paraId="2998DDC2" w14:textId="77777777" w:rsidR="00E50340" w:rsidRDefault="00E50340" w:rsidP="00422B74"/>
        </w:tc>
        <w:tc>
          <w:tcPr>
            <w:tcW w:w="0" w:type="auto"/>
            <w:vMerge/>
            <w:tcBorders>
              <w:left w:val="nil"/>
              <w:bottom w:val="nil"/>
              <w:right w:val="nil"/>
            </w:tcBorders>
          </w:tcPr>
          <w:p w14:paraId="688015D8" w14:textId="77777777" w:rsidR="00E50340" w:rsidRDefault="00E50340" w:rsidP="00422B74"/>
        </w:tc>
      </w:tr>
    </w:tbl>
    <w:p w14:paraId="7AC47C64" w14:textId="77777777" w:rsidR="00BE262D" w:rsidRDefault="00BE262D" w:rsidP="00BE262D"/>
    <w:tbl>
      <w:tblPr>
        <w:tblStyle w:val="TableGrid"/>
        <w:tblW w:w="13372" w:type="dxa"/>
        <w:tblInd w:w="-415" w:type="dxa"/>
        <w:tblCellMar>
          <w:top w:w="11" w:type="dxa"/>
          <w:left w:w="25" w:type="dxa"/>
        </w:tblCellMar>
        <w:tblLook w:val="04A0" w:firstRow="1" w:lastRow="0" w:firstColumn="1" w:lastColumn="0" w:noHBand="0" w:noVBand="1"/>
      </w:tblPr>
      <w:tblGrid>
        <w:gridCol w:w="1015"/>
        <w:gridCol w:w="5033"/>
        <w:gridCol w:w="1259"/>
        <w:gridCol w:w="594"/>
        <w:gridCol w:w="850"/>
        <w:gridCol w:w="47"/>
        <w:gridCol w:w="648"/>
        <w:gridCol w:w="3926"/>
      </w:tblGrid>
      <w:tr w:rsidR="00BE262D" w14:paraId="4FFFFDA1" w14:textId="77777777" w:rsidTr="00E50340">
        <w:trPr>
          <w:trHeight w:val="169"/>
        </w:trPr>
        <w:tc>
          <w:tcPr>
            <w:tcW w:w="1015" w:type="dxa"/>
            <w:tcBorders>
              <w:top w:val="single" w:sz="5" w:space="0" w:color="000000"/>
              <w:left w:val="single" w:sz="5" w:space="0" w:color="000000"/>
              <w:bottom w:val="single" w:sz="5" w:space="0" w:color="000000"/>
              <w:right w:val="single" w:sz="5" w:space="0" w:color="000000"/>
            </w:tcBorders>
            <w:shd w:val="clear" w:color="auto" w:fill="D9D9D9"/>
          </w:tcPr>
          <w:p w14:paraId="5EE4F905" w14:textId="77777777" w:rsidR="00BE262D" w:rsidRDefault="00BE262D" w:rsidP="00422B74">
            <w:pPr>
              <w:ind w:right="25"/>
              <w:jc w:val="center"/>
            </w:pPr>
            <w:r>
              <w:rPr>
                <w:sz w:val="14"/>
              </w:rPr>
              <w:t>Criteria</w:t>
            </w:r>
          </w:p>
        </w:tc>
        <w:tc>
          <w:tcPr>
            <w:tcW w:w="5033" w:type="dxa"/>
            <w:tcBorders>
              <w:top w:val="single" w:sz="5" w:space="0" w:color="000000"/>
              <w:left w:val="single" w:sz="5" w:space="0" w:color="000000"/>
              <w:bottom w:val="single" w:sz="5" w:space="0" w:color="000000"/>
              <w:right w:val="single" w:sz="5" w:space="0" w:color="000000"/>
            </w:tcBorders>
            <w:shd w:val="clear" w:color="auto" w:fill="D9D9D9"/>
          </w:tcPr>
          <w:p w14:paraId="113215DA" w14:textId="77777777" w:rsidR="00BE262D" w:rsidRDefault="00BE262D" w:rsidP="00422B74">
            <w:pPr>
              <w:ind w:right="30"/>
              <w:jc w:val="center"/>
            </w:pPr>
            <w:r>
              <w:rPr>
                <w:sz w:val="14"/>
              </w:rPr>
              <w:t>Criteria Description</w:t>
            </w:r>
          </w:p>
        </w:tc>
        <w:tc>
          <w:tcPr>
            <w:tcW w:w="1853" w:type="dxa"/>
            <w:gridSpan w:val="2"/>
            <w:tcBorders>
              <w:top w:val="single" w:sz="5" w:space="0" w:color="000000"/>
              <w:left w:val="single" w:sz="5" w:space="0" w:color="000000"/>
              <w:bottom w:val="single" w:sz="5" w:space="0" w:color="000000"/>
              <w:right w:val="nil"/>
            </w:tcBorders>
            <w:shd w:val="clear" w:color="auto" w:fill="D9D9D9"/>
          </w:tcPr>
          <w:p w14:paraId="497D084A" w14:textId="77777777" w:rsidR="00BE262D" w:rsidRDefault="00BE262D" w:rsidP="00422B74"/>
        </w:tc>
        <w:tc>
          <w:tcPr>
            <w:tcW w:w="850" w:type="dxa"/>
            <w:tcBorders>
              <w:top w:val="single" w:sz="5" w:space="0" w:color="000000"/>
              <w:left w:val="nil"/>
              <w:bottom w:val="single" w:sz="4" w:space="0" w:color="auto"/>
              <w:right w:val="nil"/>
            </w:tcBorders>
            <w:shd w:val="clear" w:color="auto" w:fill="D9D9D9"/>
          </w:tcPr>
          <w:p w14:paraId="5CB3CC48" w14:textId="77777777" w:rsidR="00BE262D" w:rsidRDefault="00BE262D" w:rsidP="00422B74"/>
        </w:tc>
        <w:tc>
          <w:tcPr>
            <w:tcW w:w="47" w:type="dxa"/>
            <w:tcBorders>
              <w:top w:val="single" w:sz="5" w:space="0" w:color="000000"/>
              <w:left w:val="nil"/>
              <w:bottom w:val="single" w:sz="5" w:space="0" w:color="000000"/>
              <w:right w:val="nil"/>
            </w:tcBorders>
            <w:shd w:val="clear" w:color="auto" w:fill="D9D9D9"/>
          </w:tcPr>
          <w:p w14:paraId="78B0D858" w14:textId="77777777" w:rsidR="00BE262D" w:rsidRDefault="00BE262D" w:rsidP="00422B74"/>
        </w:tc>
        <w:tc>
          <w:tcPr>
            <w:tcW w:w="4574" w:type="dxa"/>
            <w:gridSpan w:val="2"/>
            <w:tcBorders>
              <w:top w:val="single" w:sz="5" w:space="0" w:color="000000"/>
              <w:left w:val="nil"/>
              <w:bottom w:val="single" w:sz="5" w:space="0" w:color="000000"/>
              <w:right w:val="nil"/>
            </w:tcBorders>
            <w:shd w:val="clear" w:color="auto" w:fill="D9D9D9"/>
          </w:tcPr>
          <w:p w14:paraId="3368A147" w14:textId="77777777" w:rsidR="00BE262D" w:rsidRDefault="00BE262D" w:rsidP="00422B74">
            <w:pPr>
              <w:ind w:left="571"/>
            </w:pPr>
            <w:r>
              <w:rPr>
                <w:sz w:val="14"/>
              </w:rPr>
              <w:t>Linked Criteria</w:t>
            </w:r>
          </w:p>
        </w:tc>
      </w:tr>
      <w:tr w:rsidR="00BE262D" w14:paraId="25B9E442" w14:textId="77777777" w:rsidTr="00E50340">
        <w:trPr>
          <w:trHeight w:val="341"/>
        </w:trPr>
        <w:tc>
          <w:tcPr>
            <w:tcW w:w="1015" w:type="dxa"/>
            <w:tcBorders>
              <w:top w:val="single" w:sz="5" w:space="0" w:color="000000"/>
              <w:left w:val="single" w:sz="10" w:space="0" w:color="000000"/>
              <w:bottom w:val="single" w:sz="5" w:space="0" w:color="000000"/>
              <w:right w:val="single" w:sz="5" w:space="0" w:color="000000"/>
            </w:tcBorders>
          </w:tcPr>
          <w:p w14:paraId="2AB1E55A" w14:textId="77777777" w:rsidR="00BE262D" w:rsidRDefault="00BE262D" w:rsidP="00422B74">
            <w:r w:rsidRPr="00E50340">
              <w:rPr>
                <w:rFonts w:asciiTheme="minorHAnsi" w:hAnsiTheme="minorHAnsi" w:cstheme="minorHAnsi"/>
                <w:color w:val="FF0000"/>
                <w:sz w:val="16"/>
                <w:szCs w:val="16"/>
              </w:rPr>
              <w:t>43.4.2.9</w:t>
            </w:r>
          </w:p>
        </w:tc>
        <w:tc>
          <w:tcPr>
            <w:tcW w:w="5033" w:type="dxa"/>
            <w:tcBorders>
              <w:top w:val="single" w:sz="5" w:space="0" w:color="000000"/>
              <w:left w:val="single" w:sz="5" w:space="0" w:color="000000"/>
              <w:bottom w:val="single" w:sz="5" w:space="0" w:color="000000"/>
              <w:right w:val="single" w:sz="5" w:space="0" w:color="000000"/>
            </w:tcBorders>
          </w:tcPr>
          <w:p w14:paraId="05B87BB3" w14:textId="77777777" w:rsidR="00BE262D" w:rsidRDefault="00BE262D" w:rsidP="00422B74">
            <w:pPr>
              <w:ind w:left="5"/>
            </w:pPr>
            <w:r>
              <w:rPr>
                <w:color w:val="FF0000"/>
                <w:sz w:val="14"/>
              </w:rPr>
              <w:t>Medications are checked against the original prescriptions and administered as prescribed.</w:t>
            </w:r>
          </w:p>
        </w:tc>
        <w:tc>
          <w:tcPr>
            <w:tcW w:w="1259" w:type="dxa"/>
            <w:tcBorders>
              <w:top w:val="single" w:sz="5" w:space="0" w:color="000000"/>
              <w:left w:val="single" w:sz="5" w:space="0" w:color="000000"/>
              <w:bottom w:val="single" w:sz="5" w:space="0" w:color="000000"/>
              <w:right w:val="single" w:sz="4" w:space="0" w:color="auto"/>
            </w:tcBorders>
            <w:vAlign w:val="bottom"/>
          </w:tcPr>
          <w:p w14:paraId="116E38E1" w14:textId="77777777" w:rsidR="00BE262D" w:rsidRDefault="00BE262D" w:rsidP="00422B74">
            <w:r>
              <w:rPr>
                <w:sz w:val="14"/>
              </w:rPr>
              <w:t>1.2.6.6</w:t>
            </w:r>
          </w:p>
        </w:tc>
        <w:tc>
          <w:tcPr>
            <w:tcW w:w="594" w:type="dxa"/>
            <w:tcBorders>
              <w:top w:val="single" w:sz="4" w:space="0" w:color="auto"/>
              <w:left w:val="single" w:sz="4" w:space="0" w:color="auto"/>
              <w:bottom w:val="single" w:sz="4" w:space="0" w:color="auto"/>
              <w:right w:val="single" w:sz="5" w:space="0" w:color="000000"/>
            </w:tcBorders>
          </w:tcPr>
          <w:p w14:paraId="4C88C1B7" w14:textId="77777777" w:rsidR="00E50340" w:rsidRDefault="00E50340" w:rsidP="00E50340">
            <w:pPr>
              <w:rPr>
                <w:sz w:val="14"/>
              </w:rPr>
            </w:pPr>
            <w:r>
              <w:rPr>
                <w:sz w:val="14"/>
              </w:rPr>
              <w:t>21.3.1.1</w:t>
            </w:r>
          </w:p>
          <w:p w14:paraId="357C693D" w14:textId="77777777" w:rsidR="00BE262D" w:rsidRDefault="00BE262D" w:rsidP="00422B74">
            <w:pPr>
              <w:ind w:left="1"/>
              <w:rPr>
                <w:sz w:val="14"/>
              </w:rPr>
            </w:pPr>
          </w:p>
        </w:tc>
        <w:tc>
          <w:tcPr>
            <w:tcW w:w="850" w:type="dxa"/>
            <w:tcBorders>
              <w:top w:val="single" w:sz="4" w:space="0" w:color="auto"/>
              <w:left w:val="single" w:sz="5" w:space="0" w:color="000000"/>
              <w:bottom w:val="single" w:sz="4" w:space="0" w:color="auto"/>
              <w:right w:val="single" w:sz="4" w:space="0" w:color="auto"/>
            </w:tcBorders>
          </w:tcPr>
          <w:p w14:paraId="00DE2840" w14:textId="77777777" w:rsidR="00E50340" w:rsidRDefault="00E50340" w:rsidP="00422B74">
            <w:pPr>
              <w:rPr>
                <w:sz w:val="14"/>
              </w:rPr>
            </w:pPr>
            <w:r>
              <w:rPr>
                <w:rFonts w:asciiTheme="minorHAnsi" w:hAnsiTheme="minorHAnsi" w:cstheme="minorHAnsi"/>
                <w:sz w:val="16"/>
                <w:szCs w:val="16"/>
              </w:rPr>
              <w:t>43</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695" w:type="dxa"/>
            <w:gridSpan w:val="2"/>
            <w:tcBorders>
              <w:left w:val="single" w:sz="4" w:space="0" w:color="auto"/>
            </w:tcBorders>
            <w:vAlign w:val="bottom"/>
          </w:tcPr>
          <w:p w14:paraId="65BABF9E" w14:textId="77777777" w:rsidR="00BE262D" w:rsidRDefault="00BE262D" w:rsidP="00422B74">
            <w:pPr>
              <w:rPr>
                <w:sz w:val="14"/>
              </w:rPr>
            </w:pPr>
          </w:p>
        </w:tc>
        <w:tc>
          <w:tcPr>
            <w:tcW w:w="0" w:type="auto"/>
            <w:tcBorders>
              <w:top w:val="nil"/>
              <w:left w:val="nil"/>
              <w:bottom w:val="nil"/>
              <w:right w:val="nil"/>
            </w:tcBorders>
          </w:tcPr>
          <w:p w14:paraId="4855FC39" w14:textId="77777777" w:rsidR="00BE262D" w:rsidRDefault="00BE262D" w:rsidP="00422B74"/>
        </w:tc>
      </w:tr>
      <w:tr w:rsidR="00BE262D" w14:paraId="7B42C7BB" w14:textId="77777777" w:rsidTr="00E50340">
        <w:trPr>
          <w:trHeight w:val="341"/>
        </w:trPr>
        <w:tc>
          <w:tcPr>
            <w:tcW w:w="1015" w:type="dxa"/>
            <w:tcBorders>
              <w:top w:val="single" w:sz="5" w:space="0" w:color="000000"/>
              <w:left w:val="single" w:sz="10" w:space="0" w:color="000000"/>
              <w:bottom w:val="single" w:sz="5" w:space="0" w:color="000000"/>
              <w:right w:val="single" w:sz="5" w:space="0" w:color="000000"/>
            </w:tcBorders>
          </w:tcPr>
          <w:p w14:paraId="677691BD" w14:textId="77777777" w:rsidR="00BE262D" w:rsidRDefault="00BE262D" w:rsidP="00422B74">
            <w:r>
              <w:rPr>
                <w:rFonts w:asciiTheme="minorHAnsi" w:hAnsiTheme="minorHAnsi" w:cstheme="minorHAnsi"/>
                <w:sz w:val="16"/>
                <w:szCs w:val="16"/>
              </w:rPr>
              <w:lastRenderedPageBreak/>
              <w:t>43</w:t>
            </w:r>
            <w:r w:rsidRPr="00CD1DA4">
              <w:rPr>
                <w:rFonts w:asciiTheme="minorHAnsi" w:hAnsiTheme="minorHAnsi" w:cstheme="minorHAnsi"/>
                <w:sz w:val="16"/>
                <w:szCs w:val="16"/>
              </w:rPr>
              <w:t>.</w:t>
            </w:r>
            <w:r>
              <w:rPr>
                <w:rFonts w:asciiTheme="minorHAnsi" w:hAnsiTheme="minorHAnsi" w:cstheme="minorHAnsi"/>
                <w:sz w:val="16"/>
                <w:szCs w:val="16"/>
              </w:rPr>
              <w:t>4.2.11</w:t>
            </w:r>
          </w:p>
        </w:tc>
        <w:tc>
          <w:tcPr>
            <w:tcW w:w="5033" w:type="dxa"/>
            <w:tcBorders>
              <w:top w:val="single" w:sz="5" w:space="0" w:color="000000"/>
              <w:left w:val="single" w:sz="5" w:space="0" w:color="000000"/>
              <w:bottom w:val="single" w:sz="5" w:space="0" w:color="000000"/>
              <w:right w:val="single" w:sz="5" w:space="0" w:color="000000"/>
            </w:tcBorders>
          </w:tcPr>
          <w:p w14:paraId="4AC1F0BA" w14:textId="77777777" w:rsidR="00BE262D" w:rsidRDefault="00BE262D" w:rsidP="00422B74">
            <w:r>
              <w:rPr>
                <w:sz w:val="14"/>
              </w:rPr>
              <w:t>Healthcare professionals monitor medication effects on patients collaboratively.</w:t>
            </w:r>
          </w:p>
        </w:tc>
        <w:tc>
          <w:tcPr>
            <w:tcW w:w="1259" w:type="dxa"/>
            <w:tcBorders>
              <w:top w:val="single" w:sz="5" w:space="0" w:color="000000"/>
              <w:left w:val="single" w:sz="5" w:space="0" w:color="000000"/>
              <w:bottom w:val="single" w:sz="5" w:space="0" w:color="000000"/>
              <w:right w:val="single" w:sz="4" w:space="0" w:color="auto"/>
            </w:tcBorders>
          </w:tcPr>
          <w:p w14:paraId="0D3CED16" w14:textId="77777777" w:rsidR="00BE262D" w:rsidRDefault="00BE262D" w:rsidP="00422B74">
            <w:pPr>
              <w:rPr>
                <w:sz w:val="14"/>
              </w:rPr>
            </w:pPr>
            <w:r>
              <w:rPr>
                <w:sz w:val="14"/>
              </w:rPr>
              <w:t xml:space="preserve">21.1.2.1 </w:t>
            </w:r>
          </w:p>
          <w:p w14:paraId="75600C7A" w14:textId="77777777" w:rsidR="00BE262D" w:rsidRDefault="00BE262D" w:rsidP="00422B74">
            <w:r>
              <w:rPr>
                <w:sz w:val="14"/>
              </w:rPr>
              <w:t>21.9.1.2</w:t>
            </w:r>
          </w:p>
        </w:tc>
        <w:tc>
          <w:tcPr>
            <w:tcW w:w="594" w:type="dxa"/>
            <w:tcBorders>
              <w:top w:val="single" w:sz="4" w:space="0" w:color="auto"/>
              <w:left w:val="single" w:sz="4" w:space="0" w:color="auto"/>
              <w:bottom w:val="single" w:sz="4" w:space="0" w:color="auto"/>
            </w:tcBorders>
          </w:tcPr>
          <w:p w14:paraId="00CB99F6" w14:textId="77777777" w:rsidR="00BE262D" w:rsidRDefault="00BE262D" w:rsidP="00422B74">
            <w:pPr>
              <w:ind w:left="1"/>
              <w:rPr>
                <w:sz w:val="14"/>
              </w:rPr>
            </w:pPr>
          </w:p>
        </w:tc>
        <w:tc>
          <w:tcPr>
            <w:tcW w:w="850" w:type="dxa"/>
            <w:tcBorders>
              <w:top w:val="single" w:sz="4" w:space="0" w:color="auto"/>
              <w:bottom w:val="single" w:sz="4" w:space="0" w:color="auto"/>
            </w:tcBorders>
          </w:tcPr>
          <w:p w14:paraId="1DDE2CBD" w14:textId="77777777" w:rsidR="00BE262D" w:rsidRDefault="00BE262D" w:rsidP="00422B74">
            <w:pPr>
              <w:rPr>
                <w:sz w:val="14"/>
              </w:rPr>
            </w:pPr>
          </w:p>
        </w:tc>
        <w:tc>
          <w:tcPr>
            <w:tcW w:w="695" w:type="dxa"/>
            <w:gridSpan w:val="2"/>
            <w:vAlign w:val="bottom"/>
          </w:tcPr>
          <w:p w14:paraId="6F67153E" w14:textId="77777777" w:rsidR="00BE262D" w:rsidRDefault="00BE262D" w:rsidP="00422B74">
            <w:pPr>
              <w:rPr>
                <w:sz w:val="14"/>
              </w:rPr>
            </w:pPr>
          </w:p>
        </w:tc>
        <w:tc>
          <w:tcPr>
            <w:tcW w:w="0" w:type="auto"/>
            <w:tcBorders>
              <w:top w:val="nil"/>
              <w:left w:val="nil"/>
              <w:bottom w:val="nil"/>
              <w:right w:val="nil"/>
            </w:tcBorders>
          </w:tcPr>
          <w:p w14:paraId="60A6D4E9" w14:textId="77777777" w:rsidR="00BE262D" w:rsidRDefault="00BE262D" w:rsidP="00422B74"/>
        </w:tc>
      </w:tr>
      <w:tr w:rsidR="00BE262D" w14:paraId="22C8465D" w14:textId="77777777" w:rsidTr="00E50340">
        <w:trPr>
          <w:trHeight w:val="341"/>
        </w:trPr>
        <w:tc>
          <w:tcPr>
            <w:tcW w:w="1015" w:type="dxa"/>
            <w:tcBorders>
              <w:top w:val="single" w:sz="5" w:space="0" w:color="000000"/>
              <w:left w:val="single" w:sz="10" w:space="0" w:color="000000"/>
              <w:bottom w:val="single" w:sz="5" w:space="0" w:color="000000"/>
              <w:right w:val="single" w:sz="5" w:space="0" w:color="000000"/>
            </w:tcBorders>
          </w:tcPr>
          <w:p w14:paraId="4BF55003" w14:textId="77777777" w:rsidR="00BE262D" w:rsidRDefault="00BE262D" w:rsidP="00422B74">
            <w:r>
              <w:rPr>
                <w:rFonts w:asciiTheme="minorHAnsi" w:hAnsiTheme="minorHAnsi" w:cstheme="minorHAnsi"/>
                <w:sz w:val="16"/>
                <w:szCs w:val="16"/>
              </w:rPr>
              <w:t>43</w:t>
            </w:r>
            <w:r w:rsidRPr="00871F79">
              <w:rPr>
                <w:rFonts w:asciiTheme="minorHAnsi" w:hAnsiTheme="minorHAnsi" w:cstheme="minorHAnsi"/>
                <w:sz w:val="16"/>
                <w:szCs w:val="16"/>
              </w:rPr>
              <w:t>.</w:t>
            </w:r>
            <w:r>
              <w:rPr>
                <w:rFonts w:asciiTheme="minorHAnsi" w:hAnsiTheme="minorHAnsi" w:cstheme="minorHAnsi"/>
                <w:sz w:val="16"/>
                <w:szCs w:val="16"/>
              </w:rPr>
              <w:t>4.2.13</w:t>
            </w:r>
          </w:p>
        </w:tc>
        <w:tc>
          <w:tcPr>
            <w:tcW w:w="5033" w:type="dxa"/>
            <w:tcBorders>
              <w:top w:val="single" w:sz="5" w:space="0" w:color="000000"/>
              <w:left w:val="single" w:sz="5" w:space="0" w:color="000000"/>
              <w:bottom w:val="single" w:sz="5" w:space="0" w:color="000000"/>
              <w:right w:val="single" w:sz="5" w:space="0" w:color="000000"/>
            </w:tcBorders>
          </w:tcPr>
          <w:p w14:paraId="1D0B5F54" w14:textId="77777777" w:rsidR="00BE262D" w:rsidRDefault="00BE262D" w:rsidP="00422B74">
            <w:pPr>
              <w:jc w:val="both"/>
            </w:pPr>
            <w:r>
              <w:rPr>
                <w:sz w:val="14"/>
              </w:rPr>
              <w:t>Adverse Drug Reactions (ADR) are observed, recorded and reported through a process and within a time frame defined by the organisation.</w:t>
            </w:r>
          </w:p>
        </w:tc>
        <w:tc>
          <w:tcPr>
            <w:tcW w:w="1259" w:type="dxa"/>
            <w:tcBorders>
              <w:top w:val="single" w:sz="5" w:space="0" w:color="000000"/>
              <w:left w:val="single" w:sz="5" w:space="0" w:color="000000"/>
              <w:bottom w:val="single" w:sz="5" w:space="0" w:color="000000"/>
              <w:right w:val="single" w:sz="5" w:space="0" w:color="000000"/>
            </w:tcBorders>
            <w:vAlign w:val="bottom"/>
          </w:tcPr>
          <w:p w14:paraId="5854E3FE" w14:textId="77777777" w:rsidR="00BE262D" w:rsidRDefault="00BE262D" w:rsidP="00422B74">
            <w:pPr>
              <w:ind w:left="5"/>
            </w:pPr>
            <w:r w:rsidRPr="00E12682">
              <w:rPr>
                <w:color w:val="FF0000"/>
                <w:sz w:val="14"/>
              </w:rPr>
              <w:t>7.1.1.7</w:t>
            </w:r>
          </w:p>
        </w:tc>
        <w:tc>
          <w:tcPr>
            <w:tcW w:w="594" w:type="dxa"/>
            <w:tcBorders>
              <w:top w:val="single" w:sz="4" w:space="0" w:color="auto"/>
              <w:left w:val="single" w:sz="10" w:space="0" w:color="000000"/>
              <w:bottom w:val="single" w:sz="5" w:space="0" w:color="000000"/>
              <w:right w:val="single" w:sz="5" w:space="0" w:color="000000"/>
            </w:tcBorders>
          </w:tcPr>
          <w:p w14:paraId="4BBB763E" w14:textId="77777777" w:rsidR="00E50340" w:rsidRDefault="00E50340" w:rsidP="00E50340">
            <w:r>
              <w:rPr>
                <w:sz w:val="14"/>
              </w:rPr>
              <w:t>21.6.1.1</w:t>
            </w:r>
          </w:p>
          <w:p w14:paraId="71B402BC" w14:textId="77777777" w:rsidR="00BE262D" w:rsidRDefault="00E50340" w:rsidP="00E50340">
            <w:pPr>
              <w:ind w:left="1"/>
              <w:rPr>
                <w:sz w:val="14"/>
              </w:rPr>
            </w:pPr>
            <w:r>
              <w:rPr>
                <w:sz w:val="14"/>
              </w:rPr>
              <w:t>21.9.1.2</w:t>
            </w:r>
          </w:p>
        </w:tc>
        <w:tc>
          <w:tcPr>
            <w:tcW w:w="850" w:type="dxa"/>
            <w:tcBorders>
              <w:top w:val="single" w:sz="4" w:space="0" w:color="auto"/>
              <w:left w:val="single" w:sz="5" w:space="0" w:color="000000"/>
              <w:bottom w:val="single" w:sz="5" w:space="0" w:color="000000"/>
              <w:right w:val="single" w:sz="4" w:space="0" w:color="auto"/>
            </w:tcBorders>
          </w:tcPr>
          <w:p w14:paraId="21D9DAD0" w14:textId="77777777" w:rsidR="00BE262D" w:rsidRDefault="00E50340" w:rsidP="00422B74">
            <w:pPr>
              <w:rPr>
                <w:sz w:val="14"/>
              </w:rPr>
            </w:pPr>
            <w:r>
              <w:rPr>
                <w:rFonts w:asciiTheme="minorHAnsi" w:hAnsiTheme="minorHAnsi" w:cstheme="minorHAnsi"/>
                <w:sz w:val="16"/>
                <w:szCs w:val="16"/>
              </w:rPr>
              <w:t>43</w:t>
            </w:r>
            <w:r w:rsidRPr="00434FF9">
              <w:rPr>
                <w:rFonts w:asciiTheme="minorHAnsi" w:hAnsiTheme="minorHAnsi" w:cstheme="minorHAnsi"/>
                <w:sz w:val="16"/>
                <w:szCs w:val="16"/>
              </w:rPr>
              <w:t>.</w:t>
            </w:r>
            <w:r>
              <w:rPr>
                <w:rFonts w:asciiTheme="minorHAnsi" w:hAnsiTheme="minorHAnsi" w:cstheme="minorHAnsi"/>
                <w:sz w:val="16"/>
                <w:szCs w:val="16"/>
              </w:rPr>
              <w:t>8.1.6</w:t>
            </w:r>
          </w:p>
        </w:tc>
        <w:tc>
          <w:tcPr>
            <w:tcW w:w="695" w:type="dxa"/>
            <w:gridSpan w:val="2"/>
            <w:tcBorders>
              <w:left w:val="single" w:sz="4" w:space="0" w:color="auto"/>
            </w:tcBorders>
            <w:vAlign w:val="bottom"/>
          </w:tcPr>
          <w:p w14:paraId="3DAC226C" w14:textId="77777777" w:rsidR="00BE262D" w:rsidRDefault="00BE262D" w:rsidP="00422B74">
            <w:pPr>
              <w:rPr>
                <w:sz w:val="14"/>
              </w:rPr>
            </w:pPr>
          </w:p>
        </w:tc>
        <w:tc>
          <w:tcPr>
            <w:tcW w:w="0" w:type="auto"/>
            <w:tcBorders>
              <w:top w:val="nil"/>
              <w:left w:val="nil"/>
              <w:bottom w:val="nil"/>
              <w:right w:val="nil"/>
            </w:tcBorders>
          </w:tcPr>
          <w:p w14:paraId="0FB1604E" w14:textId="77777777" w:rsidR="00BE262D" w:rsidRDefault="00BE262D" w:rsidP="00422B74"/>
        </w:tc>
      </w:tr>
      <w:tr w:rsidR="00BE262D" w14:paraId="2C870A48" w14:textId="77777777" w:rsidTr="00E50340">
        <w:trPr>
          <w:trHeight w:val="341"/>
        </w:trPr>
        <w:tc>
          <w:tcPr>
            <w:tcW w:w="1015" w:type="dxa"/>
            <w:tcBorders>
              <w:top w:val="single" w:sz="5" w:space="0" w:color="000000"/>
              <w:left w:val="single" w:sz="10" w:space="0" w:color="000000"/>
              <w:bottom w:val="single" w:sz="5" w:space="0" w:color="000000"/>
              <w:right w:val="single" w:sz="5" w:space="0" w:color="000000"/>
            </w:tcBorders>
          </w:tcPr>
          <w:p w14:paraId="78400FD6" w14:textId="77777777" w:rsidR="00BE262D" w:rsidRDefault="00BE262D" w:rsidP="00422B74">
            <w:r>
              <w:rPr>
                <w:rFonts w:asciiTheme="minorHAnsi" w:hAnsiTheme="minorHAnsi" w:cstheme="minorHAnsi"/>
                <w:sz w:val="16"/>
                <w:szCs w:val="16"/>
              </w:rPr>
              <w:t>43</w:t>
            </w:r>
            <w:r w:rsidRPr="00871F79">
              <w:rPr>
                <w:rFonts w:asciiTheme="minorHAnsi" w:hAnsiTheme="minorHAnsi" w:cstheme="minorHAnsi"/>
                <w:sz w:val="16"/>
                <w:szCs w:val="16"/>
              </w:rPr>
              <w:t>.</w:t>
            </w:r>
            <w:r>
              <w:rPr>
                <w:rFonts w:asciiTheme="minorHAnsi" w:hAnsiTheme="minorHAnsi" w:cstheme="minorHAnsi"/>
                <w:sz w:val="16"/>
                <w:szCs w:val="16"/>
              </w:rPr>
              <w:t>4.2.14</w:t>
            </w:r>
          </w:p>
        </w:tc>
        <w:tc>
          <w:tcPr>
            <w:tcW w:w="5033" w:type="dxa"/>
            <w:tcBorders>
              <w:top w:val="single" w:sz="5" w:space="0" w:color="000000"/>
              <w:left w:val="single" w:sz="5" w:space="0" w:color="000000"/>
              <w:bottom w:val="single" w:sz="5" w:space="0" w:color="000000"/>
              <w:right w:val="single" w:sz="5" w:space="0" w:color="000000"/>
            </w:tcBorders>
          </w:tcPr>
          <w:p w14:paraId="4CAC6B78" w14:textId="77777777" w:rsidR="00BE262D" w:rsidRDefault="00BE262D" w:rsidP="00422B74">
            <w:pPr>
              <w:rPr>
                <w:sz w:val="14"/>
              </w:rPr>
            </w:pPr>
            <w:r>
              <w:rPr>
                <w:sz w:val="14"/>
              </w:rPr>
              <w:t>Medication errors are reported through a process and within a time frame defined by the organisation.</w:t>
            </w:r>
          </w:p>
        </w:tc>
        <w:tc>
          <w:tcPr>
            <w:tcW w:w="1259" w:type="dxa"/>
            <w:tcBorders>
              <w:top w:val="single" w:sz="5" w:space="0" w:color="000000"/>
              <w:left w:val="single" w:sz="5" w:space="0" w:color="000000"/>
              <w:bottom w:val="single" w:sz="5" w:space="0" w:color="000000"/>
              <w:right w:val="single" w:sz="4" w:space="0" w:color="auto"/>
            </w:tcBorders>
            <w:vAlign w:val="bottom"/>
          </w:tcPr>
          <w:p w14:paraId="0DA3B5A3" w14:textId="77777777" w:rsidR="00BE262D" w:rsidRDefault="00BE262D" w:rsidP="00422B74">
            <w:pPr>
              <w:ind w:left="5"/>
            </w:pPr>
            <w:r w:rsidRPr="00E12682">
              <w:rPr>
                <w:color w:val="FF0000"/>
                <w:sz w:val="14"/>
              </w:rPr>
              <w:t>7.1.1.7</w:t>
            </w:r>
          </w:p>
        </w:tc>
        <w:tc>
          <w:tcPr>
            <w:tcW w:w="594" w:type="dxa"/>
            <w:tcBorders>
              <w:top w:val="single" w:sz="5" w:space="0" w:color="000000"/>
              <w:left w:val="single" w:sz="4" w:space="0" w:color="auto"/>
              <w:bottom w:val="single" w:sz="4" w:space="0" w:color="auto"/>
              <w:right w:val="single" w:sz="5" w:space="0" w:color="000000"/>
            </w:tcBorders>
          </w:tcPr>
          <w:p w14:paraId="5C7BD5ED" w14:textId="77777777" w:rsidR="00E50340" w:rsidRDefault="00E50340" w:rsidP="00E50340">
            <w:r>
              <w:rPr>
                <w:sz w:val="14"/>
              </w:rPr>
              <w:t>21.6.1.1</w:t>
            </w:r>
          </w:p>
          <w:p w14:paraId="15CAC948" w14:textId="77777777" w:rsidR="00E50340" w:rsidRDefault="00E50340" w:rsidP="00E50340">
            <w:pPr>
              <w:rPr>
                <w:sz w:val="14"/>
              </w:rPr>
            </w:pPr>
            <w:r>
              <w:rPr>
                <w:sz w:val="14"/>
              </w:rPr>
              <w:t>21.9.1.2</w:t>
            </w:r>
          </w:p>
          <w:p w14:paraId="1F987D04" w14:textId="77777777" w:rsidR="00BE262D" w:rsidRDefault="00BE262D" w:rsidP="00422B74">
            <w:pPr>
              <w:ind w:left="1"/>
              <w:rPr>
                <w:sz w:val="14"/>
              </w:rPr>
            </w:pPr>
          </w:p>
        </w:tc>
        <w:tc>
          <w:tcPr>
            <w:tcW w:w="850" w:type="dxa"/>
            <w:tcBorders>
              <w:top w:val="single" w:sz="5" w:space="0" w:color="000000"/>
              <w:left w:val="single" w:sz="5" w:space="0" w:color="000000"/>
              <w:bottom w:val="single" w:sz="4" w:space="0" w:color="auto"/>
              <w:right w:val="single" w:sz="4" w:space="0" w:color="auto"/>
            </w:tcBorders>
          </w:tcPr>
          <w:p w14:paraId="3800BC39" w14:textId="77777777" w:rsidR="00E50340" w:rsidRDefault="00E50340" w:rsidP="00422B74">
            <w:pPr>
              <w:rPr>
                <w:sz w:val="14"/>
              </w:rPr>
            </w:pPr>
            <w:r>
              <w:rPr>
                <w:rFonts w:asciiTheme="minorHAnsi" w:hAnsiTheme="minorHAnsi" w:cstheme="minorHAnsi"/>
                <w:sz w:val="16"/>
                <w:szCs w:val="16"/>
              </w:rPr>
              <w:t>43</w:t>
            </w:r>
            <w:r w:rsidRPr="00434FF9">
              <w:rPr>
                <w:rFonts w:asciiTheme="minorHAnsi" w:hAnsiTheme="minorHAnsi" w:cstheme="minorHAnsi"/>
                <w:sz w:val="16"/>
                <w:szCs w:val="16"/>
              </w:rPr>
              <w:t>.</w:t>
            </w:r>
            <w:r>
              <w:rPr>
                <w:rFonts w:asciiTheme="minorHAnsi" w:hAnsiTheme="minorHAnsi" w:cstheme="minorHAnsi"/>
                <w:sz w:val="16"/>
                <w:szCs w:val="16"/>
              </w:rPr>
              <w:t>8.1.6</w:t>
            </w:r>
          </w:p>
        </w:tc>
        <w:tc>
          <w:tcPr>
            <w:tcW w:w="695" w:type="dxa"/>
            <w:gridSpan w:val="2"/>
            <w:tcBorders>
              <w:left w:val="single" w:sz="4" w:space="0" w:color="auto"/>
            </w:tcBorders>
            <w:vAlign w:val="bottom"/>
          </w:tcPr>
          <w:p w14:paraId="0F41B246" w14:textId="77777777" w:rsidR="00BE262D" w:rsidRDefault="00BE262D" w:rsidP="00422B74">
            <w:pPr>
              <w:rPr>
                <w:sz w:val="14"/>
              </w:rPr>
            </w:pPr>
          </w:p>
        </w:tc>
        <w:tc>
          <w:tcPr>
            <w:tcW w:w="0" w:type="auto"/>
            <w:tcBorders>
              <w:top w:val="nil"/>
              <w:left w:val="nil"/>
              <w:bottom w:val="nil"/>
              <w:right w:val="nil"/>
            </w:tcBorders>
          </w:tcPr>
          <w:p w14:paraId="6660D98E" w14:textId="77777777" w:rsidR="00BE262D" w:rsidRDefault="00BE262D" w:rsidP="00422B74"/>
        </w:tc>
      </w:tr>
      <w:tr w:rsidR="00BE262D" w14:paraId="65E69779" w14:textId="77777777" w:rsidTr="00E50340">
        <w:trPr>
          <w:trHeight w:val="341"/>
        </w:trPr>
        <w:tc>
          <w:tcPr>
            <w:tcW w:w="1015" w:type="dxa"/>
            <w:tcBorders>
              <w:top w:val="single" w:sz="5" w:space="0" w:color="000000"/>
              <w:left w:val="single" w:sz="10" w:space="0" w:color="000000"/>
              <w:bottom w:val="single" w:sz="5" w:space="0" w:color="000000"/>
              <w:right w:val="single" w:sz="5" w:space="0" w:color="000000"/>
            </w:tcBorders>
          </w:tcPr>
          <w:p w14:paraId="53A242FF" w14:textId="77777777" w:rsidR="00BE262D" w:rsidRPr="00871F79" w:rsidRDefault="00BE262D" w:rsidP="00422B74">
            <w:pPr>
              <w:rPr>
                <w:rFonts w:asciiTheme="minorHAnsi" w:hAnsiTheme="minorHAnsi" w:cstheme="minorHAnsi"/>
                <w:sz w:val="16"/>
                <w:szCs w:val="16"/>
              </w:rPr>
            </w:pPr>
            <w:r>
              <w:rPr>
                <w:rFonts w:asciiTheme="minorHAnsi" w:hAnsiTheme="minorHAnsi" w:cstheme="minorHAnsi"/>
                <w:sz w:val="16"/>
                <w:szCs w:val="16"/>
              </w:rPr>
              <w:t>43</w:t>
            </w:r>
            <w:r w:rsidRPr="00871F79">
              <w:rPr>
                <w:rFonts w:asciiTheme="minorHAnsi" w:hAnsiTheme="minorHAnsi" w:cstheme="minorHAnsi"/>
                <w:sz w:val="16"/>
                <w:szCs w:val="16"/>
              </w:rPr>
              <w:t>.</w:t>
            </w:r>
            <w:r>
              <w:rPr>
                <w:rFonts w:asciiTheme="minorHAnsi" w:hAnsiTheme="minorHAnsi" w:cstheme="minorHAnsi"/>
                <w:sz w:val="16"/>
                <w:szCs w:val="16"/>
              </w:rPr>
              <w:t>5.1.1</w:t>
            </w:r>
          </w:p>
        </w:tc>
        <w:tc>
          <w:tcPr>
            <w:tcW w:w="5033" w:type="dxa"/>
            <w:tcBorders>
              <w:top w:val="single" w:sz="5" w:space="0" w:color="000000"/>
              <w:left w:val="single" w:sz="5" w:space="0" w:color="000000"/>
              <w:bottom w:val="single" w:sz="5" w:space="0" w:color="000000"/>
              <w:right w:val="single" w:sz="5" w:space="0" w:color="000000"/>
            </w:tcBorders>
          </w:tcPr>
          <w:p w14:paraId="12F11E7C" w14:textId="77777777" w:rsidR="00BE262D" w:rsidRDefault="00BE262D" w:rsidP="00422B74">
            <w:r>
              <w:rPr>
                <w:sz w:val="14"/>
              </w:rPr>
              <w:t>Food, appropriate to the patient, is regularly available.</w:t>
            </w:r>
          </w:p>
        </w:tc>
        <w:tc>
          <w:tcPr>
            <w:tcW w:w="1259" w:type="dxa"/>
            <w:tcBorders>
              <w:top w:val="single" w:sz="5" w:space="0" w:color="000000"/>
              <w:left w:val="single" w:sz="5" w:space="0" w:color="000000"/>
              <w:bottom w:val="single" w:sz="5" w:space="0" w:color="000000"/>
              <w:right w:val="single" w:sz="4" w:space="0" w:color="auto"/>
            </w:tcBorders>
          </w:tcPr>
          <w:p w14:paraId="472B3976" w14:textId="77777777" w:rsidR="00BE262D" w:rsidRDefault="00BE262D" w:rsidP="00422B74">
            <w:r>
              <w:rPr>
                <w:sz w:val="14"/>
              </w:rPr>
              <w:t>26.4.1.3</w:t>
            </w:r>
          </w:p>
        </w:tc>
        <w:tc>
          <w:tcPr>
            <w:tcW w:w="594" w:type="dxa"/>
            <w:tcBorders>
              <w:top w:val="single" w:sz="4" w:space="0" w:color="auto"/>
              <w:left w:val="single" w:sz="4" w:space="0" w:color="auto"/>
            </w:tcBorders>
          </w:tcPr>
          <w:p w14:paraId="60484978" w14:textId="77777777" w:rsidR="00BE262D" w:rsidRPr="0037000A" w:rsidRDefault="00BE262D" w:rsidP="00422B74">
            <w:pPr>
              <w:ind w:left="1"/>
              <w:rPr>
                <w:sz w:val="14"/>
                <w:highlight w:val="yellow"/>
              </w:rPr>
            </w:pPr>
          </w:p>
        </w:tc>
        <w:tc>
          <w:tcPr>
            <w:tcW w:w="850" w:type="dxa"/>
            <w:tcBorders>
              <w:top w:val="single" w:sz="4" w:space="0" w:color="auto"/>
            </w:tcBorders>
          </w:tcPr>
          <w:p w14:paraId="5037661F" w14:textId="77777777" w:rsidR="00BE262D" w:rsidRDefault="00BE262D" w:rsidP="00422B74">
            <w:pPr>
              <w:rPr>
                <w:sz w:val="14"/>
              </w:rPr>
            </w:pPr>
          </w:p>
        </w:tc>
        <w:tc>
          <w:tcPr>
            <w:tcW w:w="695" w:type="dxa"/>
            <w:gridSpan w:val="2"/>
            <w:vAlign w:val="bottom"/>
          </w:tcPr>
          <w:p w14:paraId="785591D1" w14:textId="77777777" w:rsidR="00BE262D" w:rsidRDefault="00BE262D" w:rsidP="00422B74">
            <w:pPr>
              <w:rPr>
                <w:sz w:val="14"/>
              </w:rPr>
            </w:pPr>
          </w:p>
        </w:tc>
        <w:tc>
          <w:tcPr>
            <w:tcW w:w="0" w:type="auto"/>
            <w:tcBorders>
              <w:top w:val="nil"/>
              <w:left w:val="nil"/>
              <w:bottom w:val="nil"/>
              <w:right w:val="nil"/>
            </w:tcBorders>
          </w:tcPr>
          <w:p w14:paraId="05C807F9" w14:textId="77777777" w:rsidR="00BE262D" w:rsidRDefault="00BE262D" w:rsidP="00422B74"/>
        </w:tc>
      </w:tr>
      <w:tr w:rsidR="00BE262D" w14:paraId="18A7A4A1" w14:textId="77777777" w:rsidTr="00E50340">
        <w:trPr>
          <w:trHeight w:val="341"/>
        </w:trPr>
        <w:tc>
          <w:tcPr>
            <w:tcW w:w="1015" w:type="dxa"/>
            <w:tcBorders>
              <w:top w:val="single" w:sz="5" w:space="0" w:color="000000"/>
              <w:left w:val="single" w:sz="10" w:space="0" w:color="000000"/>
              <w:bottom w:val="single" w:sz="5" w:space="0" w:color="000000"/>
              <w:right w:val="single" w:sz="5" w:space="0" w:color="000000"/>
            </w:tcBorders>
          </w:tcPr>
          <w:p w14:paraId="5A4DE9C0" w14:textId="77777777" w:rsidR="00BE262D" w:rsidRDefault="00BE262D" w:rsidP="00422B74">
            <w:r>
              <w:rPr>
                <w:rFonts w:asciiTheme="minorHAnsi" w:hAnsiTheme="minorHAnsi" w:cstheme="minorHAnsi"/>
                <w:sz w:val="16"/>
                <w:szCs w:val="16"/>
              </w:rPr>
              <w:t>43</w:t>
            </w:r>
            <w:r w:rsidRPr="0079376C">
              <w:rPr>
                <w:rFonts w:asciiTheme="minorHAnsi" w:hAnsiTheme="minorHAnsi" w:cstheme="minorHAnsi"/>
                <w:sz w:val="16"/>
                <w:szCs w:val="16"/>
              </w:rPr>
              <w:t>.</w:t>
            </w:r>
            <w:r>
              <w:rPr>
                <w:rFonts w:asciiTheme="minorHAnsi" w:hAnsiTheme="minorHAnsi" w:cstheme="minorHAnsi"/>
                <w:sz w:val="16"/>
                <w:szCs w:val="16"/>
              </w:rPr>
              <w:t>5.1.5</w:t>
            </w:r>
          </w:p>
        </w:tc>
        <w:tc>
          <w:tcPr>
            <w:tcW w:w="5033" w:type="dxa"/>
            <w:tcBorders>
              <w:top w:val="single" w:sz="5" w:space="0" w:color="000000"/>
              <w:left w:val="single" w:sz="5" w:space="0" w:color="000000"/>
              <w:bottom w:val="single" w:sz="5" w:space="0" w:color="000000"/>
              <w:right w:val="single" w:sz="5" w:space="0" w:color="000000"/>
            </w:tcBorders>
          </w:tcPr>
          <w:p w14:paraId="7A0D610F" w14:textId="77777777" w:rsidR="00BE262D" w:rsidRDefault="00BE262D" w:rsidP="00422B74">
            <w:r>
              <w:rPr>
                <w:sz w:val="14"/>
              </w:rPr>
              <w:t>When families provide food, they are educated about the patient’s diet limitations.</w:t>
            </w:r>
          </w:p>
        </w:tc>
        <w:tc>
          <w:tcPr>
            <w:tcW w:w="1259" w:type="dxa"/>
            <w:tcBorders>
              <w:top w:val="single" w:sz="5" w:space="0" w:color="000000"/>
              <w:left w:val="single" w:sz="5" w:space="0" w:color="000000"/>
              <w:bottom w:val="single" w:sz="5" w:space="0" w:color="000000"/>
              <w:right w:val="single" w:sz="4" w:space="0" w:color="auto"/>
            </w:tcBorders>
            <w:vAlign w:val="bottom"/>
          </w:tcPr>
          <w:p w14:paraId="6E517562" w14:textId="77777777" w:rsidR="00BE262D" w:rsidRPr="00E50340" w:rsidRDefault="00E50340" w:rsidP="00422B74">
            <w:pPr>
              <w:rPr>
                <w:rFonts w:asciiTheme="minorHAnsi" w:hAnsiTheme="minorHAnsi" w:cstheme="minorHAnsi"/>
                <w:sz w:val="16"/>
                <w:szCs w:val="16"/>
              </w:rPr>
            </w:pPr>
            <w:r>
              <w:rPr>
                <w:rFonts w:asciiTheme="minorHAnsi" w:hAnsiTheme="minorHAnsi" w:cstheme="minorHAnsi"/>
                <w:sz w:val="16"/>
                <w:szCs w:val="16"/>
              </w:rPr>
              <w:t>43</w:t>
            </w:r>
            <w:r w:rsidRPr="00F264D2">
              <w:rPr>
                <w:rFonts w:asciiTheme="minorHAnsi" w:hAnsiTheme="minorHAnsi" w:cstheme="minorHAnsi"/>
                <w:sz w:val="16"/>
                <w:szCs w:val="16"/>
              </w:rPr>
              <w:t>.</w:t>
            </w:r>
            <w:r>
              <w:rPr>
                <w:rFonts w:asciiTheme="minorHAnsi" w:hAnsiTheme="minorHAnsi" w:cstheme="minorHAnsi"/>
                <w:sz w:val="16"/>
                <w:szCs w:val="16"/>
              </w:rPr>
              <w:t>6.1.5</w:t>
            </w:r>
          </w:p>
        </w:tc>
        <w:tc>
          <w:tcPr>
            <w:tcW w:w="594" w:type="dxa"/>
            <w:tcBorders>
              <w:left w:val="single" w:sz="4" w:space="0" w:color="auto"/>
              <w:bottom w:val="single" w:sz="4" w:space="0" w:color="auto"/>
            </w:tcBorders>
          </w:tcPr>
          <w:p w14:paraId="46111109" w14:textId="77777777" w:rsidR="00BE262D" w:rsidRPr="0037000A" w:rsidRDefault="00BE262D" w:rsidP="00422B74">
            <w:pPr>
              <w:ind w:left="1"/>
              <w:rPr>
                <w:sz w:val="14"/>
                <w:highlight w:val="yellow"/>
              </w:rPr>
            </w:pPr>
          </w:p>
        </w:tc>
        <w:tc>
          <w:tcPr>
            <w:tcW w:w="850" w:type="dxa"/>
            <w:tcBorders>
              <w:bottom w:val="single" w:sz="4" w:space="0" w:color="auto"/>
            </w:tcBorders>
          </w:tcPr>
          <w:p w14:paraId="17C7576B" w14:textId="77777777" w:rsidR="00BE262D" w:rsidRDefault="00BE262D" w:rsidP="00422B74">
            <w:pPr>
              <w:rPr>
                <w:sz w:val="14"/>
              </w:rPr>
            </w:pPr>
          </w:p>
        </w:tc>
        <w:tc>
          <w:tcPr>
            <w:tcW w:w="695" w:type="dxa"/>
            <w:gridSpan w:val="2"/>
            <w:vAlign w:val="bottom"/>
          </w:tcPr>
          <w:p w14:paraId="557172D8" w14:textId="77777777" w:rsidR="00BE262D" w:rsidRDefault="00BE262D" w:rsidP="00422B74">
            <w:pPr>
              <w:rPr>
                <w:sz w:val="14"/>
              </w:rPr>
            </w:pPr>
          </w:p>
        </w:tc>
        <w:tc>
          <w:tcPr>
            <w:tcW w:w="0" w:type="auto"/>
            <w:tcBorders>
              <w:top w:val="nil"/>
              <w:left w:val="nil"/>
              <w:bottom w:val="nil"/>
              <w:right w:val="nil"/>
            </w:tcBorders>
          </w:tcPr>
          <w:p w14:paraId="7C4FB38A" w14:textId="77777777" w:rsidR="00BE262D" w:rsidRDefault="00BE262D" w:rsidP="00422B74"/>
        </w:tc>
      </w:tr>
      <w:tr w:rsidR="00BE262D" w14:paraId="4737DFFB"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726372C0" w14:textId="77777777" w:rsidR="00BE262D" w:rsidRDefault="00BE262D" w:rsidP="00422B74">
            <w:r>
              <w:rPr>
                <w:rFonts w:asciiTheme="minorHAnsi" w:hAnsiTheme="minorHAnsi" w:cstheme="minorHAnsi"/>
                <w:sz w:val="16"/>
                <w:szCs w:val="16"/>
              </w:rPr>
              <w:t>43</w:t>
            </w:r>
            <w:r w:rsidRPr="0079376C">
              <w:rPr>
                <w:rFonts w:asciiTheme="minorHAnsi" w:hAnsiTheme="minorHAnsi" w:cstheme="minorHAnsi"/>
                <w:sz w:val="16"/>
                <w:szCs w:val="16"/>
              </w:rPr>
              <w:t>.</w:t>
            </w:r>
            <w:r>
              <w:rPr>
                <w:rFonts w:asciiTheme="minorHAnsi" w:hAnsiTheme="minorHAnsi" w:cstheme="minorHAnsi"/>
                <w:sz w:val="16"/>
                <w:szCs w:val="16"/>
              </w:rPr>
              <w:t>5.1.7</w:t>
            </w:r>
          </w:p>
        </w:tc>
        <w:tc>
          <w:tcPr>
            <w:tcW w:w="5033" w:type="dxa"/>
            <w:tcBorders>
              <w:top w:val="single" w:sz="5" w:space="0" w:color="000000"/>
              <w:left w:val="single" w:sz="5" w:space="0" w:color="000000"/>
              <w:bottom w:val="single" w:sz="5" w:space="0" w:color="000000"/>
              <w:right w:val="single" w:sz="5" w:space="0" w:color="000000"/>
            </w:tcBorders>
          </w:tcPr>
          <w:p w14:paraId="6C362DC7" w14:textId="77777777" w:rsidR="00BE262D" w:rsidRDefault="00BE262D" w:rsidP="00422B74">
            <w:r>
              <w:rPr>
                <w:sz w:val="14"/>
              </w:rPr>
              <w:t>A collaborative process is used to plan, deliver and monitor nutrition therapy.</w:t>
            </w:r>
          </w:p>
        </w:tc>
        <w:tc>
          <w:tcPr>
            <w:tcW w:w="1259" w:type="dxa"/>
            <w:tcBorders>
              <w:top w:val="single" w:sz="5" w:space="0" w:color="000000"/>
              <w:left w:val="single" w:sz="5" w:space="0" w:color="000000"/>
              <w:bottom w:val="single" w:sz="4" w:space="0" w:color="auto"/>
              <w:right w:val="single" w:sz="4" w:space="0" w:color="auto"/>
            </w:tcBorders>
            <w:vAlign w:val="bottom"/>
          </w:tcPr>
          <w:p w14:paraId="75871936" w14:textId="77777777" w:rsidR="00BE262D" w:rsidRPr="00B21F87" w:rsidRDefault="00BE262D" w:rsidP="00422B74">
            <w:r w:rsidRPr="00B21F87">
              <w:rPr>
                <w:sz w:val="14"/>
              </w:rPr>
              <w:t>1.3.2.1</w:t>
            </w:r>
          </w:p>
        </w:tc>
        <w:tc>
          <w:tcPr>
            <w:tcW w:w="594" w:type="dxa"/>
            <w:tcBorders>
              <w:top w:val="single" w:sz="4" w:space="0" w:color="auto"/>
              <w:left w:val="single" w:sz="4" w:space="0" w:color="auto"/>
              <w:bottom w:val="single" w:sz="4" w:space="0" w:color="auto"/>
              <w:right w:val="single" w:sz="4" w:space="0" w:color="auto"/>
            </w:tcBorders>
            <w:vAlign w:val="bottom"/>
          </w:tcPr>
          <w:p w14:paraId="5ADF1870" w14:textId="77777777" w:rsidR="00BE262D" w:rsidRPr="0048630E" w:rsidRDefault="00BE262D" w:rsidP="00422B74">
            <w:r w:rsidRPr="0048630E">
              <w:rPr>
                <w:sz w:val="14"/>
              </w:rPr>
              <w:t>21.3.1.1</w:t>
            </w:r>
          </w:p>
        </w:tc>
        <w:tc>
          <w:tcPr>
            <w:tcW w:w="850" w:type="dxa"/>
            <w:tcBorders>
              <w:top w:val="single" w:sz="4" w:space="0" w:color="auto"/>
              <w:left w:val="single" w:sz="4" w:space="0" w:color="auto"/>
              <w:bottom w:val="single" w:sz="4" w:space="0" w:color="auto"/>
              <w:right w:val="single" w:sz="4" w:space="0" w:color="auto"/>
            </w:tcBorders>
          </w:tcPr>
          <w:p w14:paraId="3BB96937" w14:textId="77777777" w:rsidR="00BE262D" w:rsidRPr="0048630E" w:rsidRDefault="00BE262D" w:rsidP="00422B74">
            <w:r w:rsidRPr="0048630E">
              <w:rPr>
                <w:sz w:val="14"/>
              </w:rPr>
              <w:t>34.4.1.1</w:t>
            </w:r>
          </w:p>
        </w:tc>
        <w:tc>
          <w:tcPr>
            <w:tcW w:w="695" w:type="dxa"/>
            <w:gridSpan w:val="2"/>
            <w:tcBorders>
              <w:left w:val="single" w:sz="4" w:space="0" w:color="auto"/>
            </w:tcBorders>
            <w:vAlign w:val="bottom"/>
          </w:tcPr>
          <w:p w14:paraId="5306255E" w14:textId="77777777" w:rsidR="00BE262D" w:rsidRDefault="00BE262D" w:rsidP="00422B74">
            <w:pPr>
              <w:rPr>
                <w:sz w:val="14"/>
              </w:rPr>
            </w:pPr>
          </w:p>
        </w:tc>
        <w:tc>
          <w:tcPr>
            <w:tcW w:w="0" w:type="auto"/>
            <w:tcBorders>
              <w:top w:val="nil"/>
              <w:left w:val="nil"/>
              <w:bottom w:val="nil"/>
              <w:right w:val="nil"/>
            </w:tcBorders>
          </w:tcPr>
          <w:p w14:paraId="2DD45E71" w14:textId="77777777" w:rsidR="00BE262D" w:rsidRDefault="00BE262D" w:rsidP="00422B74"/>
        </w:tc>
      </w:tr>
      <w:tr w:rsidR="00BE262D" w14:paraId="7D356765"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45986C3C" w14:textId="77777777" w:rsidR="00BE262D" w:rsidRDefault="00BE262D" w:rsidP="00422B74">
            <w:r>
              <w:rPr>
                <w:rFonts w:asciiTheme="minorHAnsi" w:hAnsiTheme="minorHAnsi" w:cstheme="minorHAnsi"/>
                <w:sz w:val="16"/>
                <w:szCs w:val="16"/>
              </w:rPr>
              <w:t>43</w:t>
            </w:r>
            <w:r w:rsidRPr="00796F06">
              <w:rPr>
                <w:rFonts w:asciiTheme="minorHAnsi" w:hAnsiTheme="minorHAnsi" w:cstheme="minorHAnsi"/>
                <w:sz w:val="16"/>
                <w:szCs w:val="16"/>
              </w:rPr>
              <w:t>.</w:t>
            </w:r>
            <w:r>
              <w:rPr>
                <w:rFonts w:asciiTheme="minorHAnsi" w:hAnsiTheme="minorHAnsi" w:cstheme="minorHAnsi"/>
                <w:sz w:val="16"/>
                <w:szCs w:val="16"/>
              </w:rPr>
              <w:t>6.1.3</w:t>
            </w:r>
          </w:p>
        </w:tc>
        <w:tc>
          <w:tcPr>
            <w:tcW w:w="5033" w:type="dxa"/>
            <w:tcBorders>
              <w:top w:val="single" w:sz="5" w:space="0" w:color="000000"/>
              <w:left w:val="single" w:sz="5" w:space="0" w:color="000000"/>
              <w:bottom w:val="single" w:sz="5" w:space="0" w:color="000000"/>
              <w:right w:val="single" w:sz="5" w:space="0" w:color="000000"/>
            </w:tcBorders>
          </w:tcPr>
          <w:p w14:paraId="037D21A7" w14:textId="77777777" w:rsidR="00BE262D" w:rsidRPr="00B21F87" w:rsidRDefault="00BE262D" w:rsidP="00422B74">
            <w:pPr>
              <w:ind w:right="4"/>
              <w:jc w:val="both"/>
              <w:rPr>
                <w:rFonts w:asciiTheme="minorHAnsi" w:hAnsiTheme="minorHAnsi" w:cstheme="minorHAnsi"/>
                <w:sz w:val="16"/>
                <w:szCs w:val="16"/>
                <w:highlight w:val="yellow"/>
              </w:rPr>
            </w:pPr>
            <w:r w:rsidRPr="00B21F87">
              <w:rPr>
                <w:rFonts w:asciiTheme="minorHAnsi" w:hAnsiTheme="minorHAnsi" w:cstheme="minorHAnsi"/>
                <w:sz w:val="16"/>
                <w:szCs w:val="16"/>
              </w:rPr>
              <w:t>Patients and families are educated about participation in the care process.</w:t>
            </w:r>
          </w:p>
        </w:tc>
        <w:tc>
          <w:tcPr>
            <w:tcW w:w="1259" w:type="dxa"/>
            <w:tcBorders>
              <w:top w:val="single" w:sz="4" w:space="0" w:color="auto"/>
              <w:left w:val="single" w:sz="5" w:space="0" w:color="000000"/>
              <w:bottom w:val="single" w:sz="5" w:space="0" w:color="000000"/>
              <w:right w:val="single" w:sz="4" w:space="0" w:color="auto"/>
            </w:tcBorders>
            <w:vAlign w:val="bottom"/>
          </w:tcPr>
          <w:p w14:paraId="7280ADB3" w14:textId="77777777" w:rsidR="00BE262D" w:rsidRPr="00B21F87" w:rsidRDefault="00BE262D" w:rsidP="00422B74">
            <w:pPr>
              <w:rPr>
                <w:sz w:val="14"/>
              </w:rPr>
            </w:pPr>
            <w:r w:rsidRPr="00B21F87">
              <w:rPr>
                <w:sz w:val="14"/>
              </w:rPr>
              <w:t>4.2.3.2</w:t>
            </w:r>
          </w:p>
          <w:p w14:paraId="4D94A868" w14:textId="77777777" w:rsidR="00BE262D" w:rsidRPr="00B21F87" w:rsidRDefault="00BE262D" w:rsidP="00422B74">
            <w:pPr>
              <w:rPr>
                <w:sz w:val="14"/>
              </w:rPr>
            </w:pPr>
            <w:r w:rsidRPr="00B21F87">
              <w:rPr>
                <w:sz w:val="14"/>
              </w:rPr>
              <w:t>5.3.1.2</w:t>
            </w:r>
          </w:p>
        </w:tc>
        <w:tc>
          <w:tcPr>
            <w:tcW w:w="594" w:type="dxa"/>
            <w:tcBorders>
              <w:top w:val="single" w:sz="4" w:space="0" w:color="auto"/>
              <w:left w:val="single" w:sz="4" w:space="0" w:color="auto"/>
            </w:tcBorders>
            <w:vAlign w:val="center"/>
          </w:tcPr>
          <w:p w14:paraId="5B0D8BB3" w14:textId="77777777" w:rsidR="00BE262D" w:rsidRPr="00C52B52" w:rsidRDefault="00BE262D" w:rsidP="00422B74">
            <w:pPr>
              <w:ind w:left="1"/>
              <w:rPr>
                <w:sz w:val="14"/>
                <w:highlight w:val="yellow"/>
              </w:rPr>
            </w:pPr>
          </w:p>
        </w:tc>
        <w:tc>
          <w:tcPr>
            <w:tcW w:w="850" w:type="dxa"/>
            <w:tcBorders>
              <w:top w:val="single" w:sz="4" w:space="0" w:color="auto"/>
              <w:left w:val="nil"/>
            </w:tcBorders>
          </w:tcPr>
          <w:p w14:paraId="31B53DC7" w14:textId="77777777" w:rsidR="00BE262D" w:rsidRDefault="00BE262D" w:rsidP="00422B74">
            <w:pPr>
              <w:rPr>
                <w:sz w:val="14"/>
              </w:rPr>
            </w:pPr>
          </w:p>
        </w:tc>
        <w:tc>
          <w:tcPr>
            <w:tcW w:w="695" w:type="dxa"/>
            <w:gridSpan w:val="2"/>
            <w:vAlign w:val="bottom"/>
          </w:tcPr>
          <w:p w14:paraId="110FB66A" w14:textId="77777777" w:rsidR="00BE262D" w:rsidRDefault="00BE262D" w:rsidP="00422B74">
            <w:pPr>
              <w:rPr>
                <w:sz w:val="14"/>
              </w:rPr>
            </w:pPr>
          </w:p>
        </w:tc>
        <w:tc>
          <w:tcPr>
            <w:tcW w:w="0" w:type="auto"/>
            <w:tcBorders>
              <w:top w:val="nil"/>
              <w:left w:val="nil"/>
              <w:bottom w:val="nil"/>
              <w:right w:val="nil"/>
            </w:tcBorders>
          </w:tcPr>
          <w:p w14:paraId="22D5C00D" w14:textId="77777777" w:rsidR="00BE262D" w:rsidRDefault="00BE262D" w:rsidP="00422B74"/>
        </w:tc>
      </w:tr>
      <w:tr w:rsidR="00BE262D" w14:paraId="6B90CF71"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04CC8222" w14:textId="77777777" w:rsidR="00BE262D" w:rsidRDefault="00BE262D" w:rsidP="00422B74">
            <w:r>
              <w:rPr>
                <w:rFonts w:asciiTheme="minorHAnsi" w:hAnsiTheme="minorHAnsi" w:cstheme="minorHAnsi"/>
                <w:sz w:val="16"/>
                <w:szCs w:val="16"/>
              </w:rPr>
              <w:t>43</w:t>
            </w:r>
            <w:r w:rsidRPr="00F264D2">
              <w:rPr>
                <w:rFonts w:asciiTheme="minorHAnsi" w:hAnsiTheme="minorHAnsi" w:cstheme="minorHAnsi"/>
                <w:sz w:val="16"/>
                <w:szCs w:val="16"/>
              </w:rPr>
              <w:t>.</w:t>
            </w:r>
            <w:r>
              <w:rPr>
                <w:rFonts w:asciiTheme="minorHAnsi" w:hAnsiTheme="minorHAnsi" w:cstheme="minorHAnsi"/>
                <w:sz w:val="16"/>
                <w:szCs w:val="16"/>
              </w:rPr>
              <w:t>6.1.4</w:t>
            </w:r>
          </w:p>
        </w:tc>
        <w:tc>
          <w:tcPr>
            <w:tcW w:w="5033" w:type="dxa"/>
            <w:tcBorders>
              <w:top w:val="single" w:sz="5" w:space="0" w:color="000000"/>
              <w:left w:val="single" w:sz="5" w:space="0" w:color="000000"/>
              <w:bottom w:val="single" w:sz="5" w:space="0" w:color="000000"/>
              <w:right w:val="single" w:sz="5" w:space="0" w:color="000000"/>
            </w:tcBorders>
          </w:tcPr>
          <w:p w14:paraId="34A91051" w14:textId="77777777" w:rsidR="00BE262D" w:rsidRPr="00C52B52" w:rsidRDefault="00BE262D" w:rsidP="00422B74">
            <w:pPr>
              <w:rPr>
                <w:rFonts w:asciiTheme="minorHAnsi" w:hAnsiTheme="minorHAnsi" w:cstheme="minorHAnsi"/>
                <w:sz w:val="16"/>
                <w:szCs w:val="16"/>
              </w:rPr>
            </w:pPr>
            <w:r w:rsidRPr="00C52B52">
              <w:rPr>
                <w:rFonts w:asciiTheme="minorHAnsi" w:hAnsiTheme="minorHAnsi" w:cstheme="minorHAnsi"/>
                <w:sz w:val="16"/>
                <w:szCs w:val="16"/>
              </w:rPr>
              <w:t>Patients and families are informed about the financial implications of care decisions</w:t>
            </w:r>
          </w:p>
        </w:tc>
        <w:tc>
          <w:tcPr>
            <w:tcW w:w="1259" w:type="dxa"/>
            <w:tcBorders>
              <w:top w:val="single" w:sz="5" w:space="0" w:color="000000"/>
              <w:left w:val="single" w:sz="5" w:space="0" w:color="000000"/>
              <w:bottom w:val="single" w:sz="5" w:space="0" w:color="000000"/>
              <w:right w:val="single" w:sz="4" w:space="0" w:color="auto"/>
            </w:tcBorders>
            <w:vAlign w:val="bottom"/>
          </w:tcPr>
          <w:p w14:paraId="54E3D595" w14:textId="77777777" w:rsidR="00BE262D" w:rsidRDefault="00BE262D" w:rsidP="00422B74">
            <w:r>
              <w:rPr>
                <w:sz w:val="14"/>
              </w:rPr>
              <w:t>4.2.3.3</w:t>
            </w:r>
          </w:p>
        </w:tc>
        <w:tc>
          <w:tcPr>
            <w:tcW w:w="594" w:type="dxa"/>
            <w:tcBorders>
              <w:left w:val="single" w:sz="4" w:space="0" w:color="auto"/>
            </w:tcBorders>
          </w:tcPr>
          <w:p w14:paraId="43858D05" w14:textId="77777777" w:rsidR="00BE262D" w:rsidRDefault="00BE262D" w:rsidP="00422B74">
            <w:pPr>
              <w:ind w:left="1"/>
            </w:pPr>
          </w:p>
        </w:tc>
        <w:tc>
          <w:tcPr>
            <w:tcW w:w="850" w:type="dxa"/>
            <w:tcBorders>
              <w:left w:val="nil"/>
            </w:tcBorders>
          </w:tcPr>
          <w:p w14:paraId="757FD520" w14:textId="77777777" w:rsidR="00BE262D" w:rsidRDefault="00BE262D" w:rsidP="00422B74">
            <w:pPr>
              <w:rPr>
                <w:sz w:val="14"/>
              </w:rPr>
            </w:pPr>
          </w:p>
        </w:tc>
        <w:tc>
          <w:tcPr>
            <w:tcW w:w="695" w:type="dxa"/>
            <w:gridSpan w:val="2"/>
            <w:vAlign w:val="bottom"/>
          </w:tcPr>
          <w:p w14:paraId="4420246F" w14:textId="77777777" w:rsidR="00BE262D" w:rsidRDefault="00BE262D" w:rsidP="00422B74">
            <w:pPr>
              <w:rPr>
                <w:sz w:val="14"/>
              </w:rPr>
            </w:pPr>
          </w:p>
        </w:tc>
        <w:tc>
          <w:tcPr>
            <w:tcW w:w="0" w:type="auto"/>
            <w:tcBorders>
              <w:top w:val="nil"/>
              <w:left w:val="nil"/>
              <w:bottom w:val="nil"/>
              <w:right w:val="nil"/>
            </w:tcBorders>
          </w:tcPr>
          <w:p w14:paraId="2022A140" w14:textId="77777777" w:rsidR="00BE262D" w:rsidRDefault="00BE262D" w:rsidP="00422B74"/>
        </w:tc>
      </w:tr>
      <w:tr w:rsidR="00BE262D" w14:paraId="7ABC85BA"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2D730EEC" w14:textId="77777777" w:rsidR="00BE262D" w:rsidRDefault="00BE262D" w:rsidP="00422B74">
            <w:pPr>
              <w:ind w:left="1"/>
            </w:pPr>
            <w:r>
              <w:rPr>
                <w:rFonts w:asciiTheme="minorHAnsi" w:hAnsiTheme="minorHAnsi" w:cstheme="minorHAnsi"/>
                <w:sz w:val="16"/>
                <w:szCs w:val="16"/>
              </w:rPr>
              <w:t>43</w:t>
            </w:r>
            <w:r w:rsidRPr="00F264D2">
              <w:rPr>
                <w:rFonts w:asciiTheme="minorHAnsi" w:hAnsiTheme="minorHAnsi" w:cstheme="minorHAnsi"/>
                <w:sz w:val="16"/>
                <w:szCs w:val="16"/>
              </w:rPr>
              <w:t>.</w:t>
            </w:r>
            <w:r>
              <w:rPr>
                <w:rFonts w:asciiTheme="minorHAnsi" w:hAnsiTheme="minorHAnsi" w:cstheme="minorHAnsi"/>
                <w:sz w:val="16"/>
                <w:szCs w:val="16"/>
              </w:rPr>
              <w:t>6.1.5</w:t>
            </w:r>
          </w:p>
        </w:tc>
        <w:tc>
          <w:tcPr>
            <w:tcW w:w="5033" w:type="dxa"/>
            <w:tcBorders>
              <w:top w:val="single" w:sz="5" w:space="0" w:color="000000"/>
              <w:left w:val="single" w:sz="5" w:space="0" w:color="000000"/>
              <w:bottom w:val="single" w:sz="5" w:space="0" w:color="000000"/>
              <w:right w:val="single" w:sz="5" w:space="0" w:color="000000"/>
            </w:tcBorders>
          </w:tcPr>
          <w:p w14:paraId="32104ABA" w14:textId="77777777" w:rsidR="00BE262D" w:rsidRPr="00C52B52" w:rsidRDefault="00BE262D" w:rsidP="00422B74">
            <w:pPr>
              <w:rPr>
                <w:rFonts w:asciiTheme="minorHAnsi" w:hAnsiTheme="minorHAnsi" w:cstheme="minorHAnsi"/>
                <w:sz w:val="16"/>
                <w:szCs w:val="16"/>
              </w:rPr>
            </w:pPr>
            <w:r w:rsidRPr="00C52B52">
              <w:rPr>
                <w:rFonts w:asciiTheme="minorHAnsi" w:hAnsiTheme="minorHAnsi" w:cstheme="minorHAnsi"/>
                <w:sz w:val="16"/>
                <w:szCs w:val="16"/>
              </w:rPr>
              <w:t>Patients and their families (when required) are educated about their diagnosis and relevant health risks.</w:t>
            </w:r>
          </w:p>
        </w:tc>
        <w:tc>
          <w:tcPr>
            <w:tcW w:w="1259" w:type="dxa"/>
            <w:tcBorders>
              <w:top w:val="single" w:sz="5" w:space="0" w:color="000000"/>
              <w:left w:val="single" w:sz="5" w:space="0" w:color="000000"/>
              <w:bottom w:val="single" w:sz="5" w:space="0" w:color="000000"/>
              <w:right w:val="single" w:sz="4" w:space="0" w:color="auto"/>
            </w:tcBorders>
            <w:vAlign w:val="bottom"/>
          </w:tcPr>
          <w:p w14:paraId="360F96FD" w14:textId="77777777" w:rsidR="00E50340" w:rsidRPr="00C52B52" w:rsidRDefault="00E50340" w:rsidP="00422B74">
            <w:pPr>
              <w:rPr>
                <w:highlight w:val="yellow"/>
              </w:rPr>
            </w:pPr>
            <w:r>
              <w:rPr>
                <w:rFonts w:asciiTheme="minorHAnsi" w:hAnsiTheme="minorHAnsi" w:cstheme="minorHAnsi"/>
                <w:sz w:val="16"/>
                <w:szCs w:val="16"/>
              </w:rPr>
              <w:t>43</w:t>
            </w:r>
            <w:r w:rsidRPr="0079376C">
              <w:rPr>
                <w:rFonts w:asciiTheme="minorHAnsi" w:hAnsiTheme="minorHAnsi" w:cstheme="minorHAnsi"/>
                <w:sz w:val="16"/>
                <w:szCs w:val="16"/>
              </w:rPr>
              <w:t>.</w:t>
            </w:r>
            <w:r>
              <w:rPr>
                <w:rFonts w:asciiTheme="minorHAnsi" w:hAnsiTheme="minorHAnsi" w:cstheme="minorHAnsi"/>
                <w:sz w:val="16"/>
                <w:szCs w:val="16"/>
              </w:rPr>
              <w:t>5.1.5</w:t>
            </w:r>
          </w:p>
        </w:tc>
        <w:tc>
          <w:tcPr>
            <w:tcW w:w="594" w:type="dxa"/>
            <w:tcBorders>
              <w:left w:val="single" w:sz="4" w:space="0" w:color="auto"/>
            </w:tcBorders>
            <w:vAlign w:val="center"/>
          </w:tcPr>
          <w:p w14:paraId="0F204473" w14:textId="77777777" w:rsidR="00BE262D" w:rsidRPr="00C52B52" w:rsidRDefault="00BE262D" w:rsidP="00422B74">
            <w:pPr>
              <w:ind w:left="1"/>
              <w:rPr>
                <w:highlight w:val="yellow"/>
              </w:rPr>
            </w:pPr>
          </w:p>
        </w:tc>
        <w:tc>
          <w:tcPr>
            <w:tcW w:w="850" w:type="dxa"/>
            <w:tcBorders>
              <w:left w:val="nil"/>
            </w:tcBorders>
          </w:tcPr>
          <w:p w14:paraId="63EEAFC4" w14:textId="77777777" w:rsidR="00BE262D" w:rsidRDefault="00BE262D" w:rsidP="00422B74">
            <w:pPr>
              <w:rPr>
                <w:sz w:val="14"/>
              </w:rPr>
            </w:pPr>
          </w:p>
        </w:tc>
        <w:tc>
          <w:tcPr>
            <w:tcW w:w="695" w:type="dxa"/>
            <w:gridSpan w:val="2"/>
            <w:vAlign w:val="bottom"/>
          </w:tcPr>
          <w:p w14:paraId="56D9D0B0" w14:textId="77777777" w:rsidR="00BE262D" w:rsidRDefault="00BE262D" w:rsidP="00422B74">
            <w:pPr>
              <w:rPr>
                <w:sz w:val="14"/>
              </w:rPr>
            </w:pPr>
          </w:p>
        </w:tc>
        <w:tc>
          <w:tcPr>
            <w:tcW w:w="0" w:type="auto"/>
            <w:tcBorders>
              <w:top w:val="nil"/>
              <w:left w:val="nil"/>
              <w:bottom w:val="nil"/>
              <w:right w:val="nil"/>
            </w:tcBorders>
          </w:tcPr>
          <w:p w14:paraId="7D27CBA5" w14:textId="77777777" w:rsidR="00BE262D" w:rsidRDefault="00BE262D" w:rsidP="00422B74"/>
        </w:tc>
      </w:tr>
      <w:tr w:rsidR="00BE262D" w14:paraId="00C267D0"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2D633C77" w14:textId="77777777" w:rsidR="00BE262D" w:rsidRPr="00B34E81" w:rsidRDefault="00BE262D" w:rsidP="00422B74">
            <w:r>
              <w:rPr>
                <w:rFonts w:asciiTheme="minorHAnsi" w:hAnsiTheme="minorHAnsi" w:cstheme="minorHAnsi"/>
                <w:sz w:val="16"/>
                <w:szCs w:val="16"/>
              </w:rPr>
              <w:t>43</w:t>
            </w:r>
            <w:r w:rsidRPr="00B34E81">
              <w:rPr>
                <w:rFonts w:asciiTheme="minorHAnsi" w:hAnsiTheme="minorHAnsi" w:cstheme="minorHAnsi"/>
                <w:sz w:val="16"/>
                <w:szCs w:val="16"/>
              </w:rPr>
              <w:t>.7.1.1</w:t>
            </w:r>
          </w:p>
        </w:tc>
        <w:tc>
          <w:tcPr>
            <w:tcW w:w="5033" w:type="dxa"/>
            <w:tcBorders>
              <w:top w:val="single" w:sz="5" w:space="0" w:color="000000"/>
              <w:left w:val="single" w:sz="5" w:space="0" w:color="000000"/>
              <w:bottom w:val="single" w:sz="5" w:space="0" w:color="000000"/>
              <w:right w:val="single" w:sz="5" w:space="0" w:color="000000"/>
            </w:tcBorders>
          </w:tcPr>
          <w:p w14:paraId="53135980" w14:textId="77777777" w:rsidR="00BE262D" w:rsidRPr="00B34E81" w:rsidRDefault="00BE262D" w:rsidP="00422B74">
            <w:pPr>
              <w:jc w:val="both"/>
            </w:pPr>
            <w:r w:rsidRPr="00B34E81">
              <w:rPr>
                <w:sz w:val="14"/>
              </w:rPr>
              <w:t>Policies and procedures that guide the movement of patients within the organisation are implemented.</w:t>
            </w:r>
          </w:p>
        </w:tc>
        <w:tc>
          <w:tcPr>
            <w:tcW w:w="1259" w:type="dxa"/>
            <w:tcBorders>
              <w:top w:val="single" w:sz="5" w:space="0" w:color="000000"/>
              <w:left w:val="single" w:sz="5" w:space="0" w:color="000000"/>
              <w:bottom w:val="single" w:sz="5" w:space="0" w:color="000000"/>
              <w:right w:val="single" w:sz="4" w:space="0" w:color="auto"/>
            </w:tcBorders>
            <w:vAlign w:val="bottom"/>
          </w:tcPr>
          <w:p w14:paraId="285D6D27" w14:textId="77777777" w:rsidR="00BE262D" w:rsidRPr="00B34E81" w:rsidRDefault="00BE262D" w:rsidP="00422B74">
            <w:r w:rsidRPr="00B34E81">
              <w:rPr>
                <w:sz w:val="14"/>
              </w:rPr>
              <w:t>1.3.2.1</w:t>
            </w:r>
          </w:p>
        </w:tc>
        <w:tc>
          <w:tcPr>
            <w:tcW w:w="594" w:type="dxa"/>
            <w:tcBorders>
              <w:left w:val="single" w:sz="4" w:space="0" w:color="auto"/>
            </w:tcBorders>
          </w:tcPr>
          <w:p w14:paraId="233128FE" w14:textId="77777777" w:rsidR="00BE262D" w:rsidRPr="00B34E81" w:rsidRDefault="00BE262D" w:rsidP="00422B74">
            <w:pPr>
              <w:ind w:left="1"/>
              <w:rPr>
                <w:highlight w:val="yellow"/>
              </w:rPr>
            </w:pPr>
          </w:p>
        </w:tc>
        <w:tc>
          <w:tcPr>
            <w:tcW w:w="850" w:type="dxa"/>
            <w:tcBorders>
              <w:left w:val="nil"/>
            </w:tcBorders>
          </w:tcPr>
          <w:p w14:paraId="2FFE581D" w14:textId="77777777" w:rsidR="00BE262D" w:rsidRDefault="00BE262D" w:rsidP="00422B74">
            <w:pPr>
              <w:rPr>
                <w:sz w:val="14"/>
              </w:rPr>
            </w:pPr>
          </w:p>
        </w:tc>
        <w:tc>
          <w:tcPr>
            <w:tcW w:w="695" w:type="dxa"/>
            <w:gridSpan w:val="2"/>
            <w:vAlign w:val="bottom"/>
          </w:tcPr>
          <w:p w14:paraId="4B872115" w14:textId="77777777" w:rsidR="00BE262D" w:rsidRDefault="00BE262D" w:rsidP="00422B74">
            <w:pPr>
              <w:rPr>
                <w:sz w:val="14"/>
              </w:rPr>
            </w:pPr>
          </w:p>
        </w:tc>
        <w:tc>
          <w:tcPr>
            <w:tcW w:w="0" w:type="auto"/>
            <w:tcBorders>
              <w:top w:val="nil"/>
              <w:left w:val="nil"/>
              <w:bottom w:val="nil"/>
              <w:right w:val="nil"/>
            </w:tcBorders>
          </w:tcPr>
          <w:p w14:paraId="1A0D0696" w14:textId="77777777" w:rsidR="00BE262D" w:rsidRDefault="00BE262D" w:rsidP="00422B74"/>
        </w:tc>
      </w:tr>
      <w:tr w:rsidR="00BE262D" w14:paraId="3C2C8381"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3D153655" w14:textId="77777777" w:rsidR="00BE262D" w:rsidRDefault="00BE262D" w:rsidP="00422B74">
            <w:r>
              <w:rPr>
                <w:rFonts w:asciiTheme="minorHAnsi" w:hAnsiTheme="minorHAnsi" w:cstheme="minorHAnsi"/>
                <w:sz w:val="16"/>
                <w:szCs w:val="16"/>
              </w:rPr>
              <w:t>43</w:t>
            </w:r>
            <w:r w:rsidRPr="00F44D48">
              <w:rPr>
                <w:rFonts w:asciiTheme="minorHAnsi" w:hAnsiTheme="minorHAnsi" w:cstheme="minorHAnsi"/>
                <w:sz w:val="16"/>
                <w:szCs w:val="16"/>
              </w:rPr>
              <w:t>.</w:t>
            </w:r>
            <w:r>
              <w:rPr>
                <w:rFonts w:asciiTheme="minorHAnsi" w:hAnsiTheme="minorHAnsi" w:cstheme="minorHAnsi"/>
                <w:sz w:val="16"/>
                <w:szCs w:val="16"/>
              </w:rPr>
              <w:t>7.2</w:t>
            </w:r>
            <w:r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71D23551" w14:textId="77777777" w:rsidR="00BE262D" w:rsidRPr="00B34E81" w:rsidRDefault="00BE262D" w:rsidP="00422B74">
            <w:pPr>
              <w:jc w:val="both"/>
            </w:pPr>
            <w:r w:rsidRPr="00B34E81">
              <w:rPr>
                <w:sz w:val="14"/>
              </w:rPr>
              <w:t>Policies and procedures that guide the movement of patients for referral to another organisation are implemented.</w:t>
            </w:r>
          </w:p>
        </w:tc>
        <w:tc>
          <w:tcPr>
            <w:tcW w:w="1259" w:type="dxa"/>
            <w:tcBorders>
              <w:top w:val="single" w:sz="5" w:space="0" w:color="000000"/>
              <w:left w:val="single" w:sz="5" w:space="0" w:color="000000"/>
              <w:bottom w:val="single" w:sz="4" w:space="0" w:color="auto"/>
              <w:right w:val="single" w:sz="4" w:space="0" w:color="auto"/>
            </w:tcBorders>
            <w:vAlign w:val="bottom"/>
          </w:tcPr>
          <w:p w14:paraId="285452F2" w14:textId="77777777" w:rsidR="00BE262D" w:rsidRPr="00B34E81" w:rsidRDefault="00BE262D" w:rsidP="00422B74">
            <w:r w:rsidRPr="00B34E81">
              <w:rPr>
                <w:sz w:val="14"/>
              </w:rPr>
              <w:t>1.2.5.4</w:t>
            </w:r>
          </w:p>
        </w:tc>
        <w:tc>
          <w:tcPr>
            <w:tcW w:w="594" w:type="dxa"/>
            <w:tcBorders>
              <w:left w:val="single" w:sz="4" w:space="0" w:color="auto"/>
              <w:bottom w:val="single" w:sz="4" w:space="0" w:color="auto"/>
            </w:tcBorders>
          </w:tcPr>
          <w:p w14:paraId="45FEE4C2" w14:textId="77777777" w:rsidR="00BE262D" w:rsidRPr="00B34E81" w:rsidRDefault="00BE262D" w:rsidP="00422B74">
            <w:pPr>
              <w:ind w:left="1"/>
              <w:rPr>
                <w:sz w:val="14"/>
                <w:highlight w:val="yellow"/>
              </w:rPr>
            </w:pPr>
          </w:p>
        </w:tc>
        <w:tc>
          <w:tcPr>
            <w:tcW w:w="850" w:type="dxa"/>
            <w:tcBorders>
              <w:left w:val="nil"/>
            </w:tcBorders>
          </w:tcPr>
          <w:p w14:paraId="5E9AADF5" w14:textId="77777777" w:rsidR="00BE262D" w:rsidRDefault="00BE262D" w:rsidP="00422B74">
            <w:pPr>
              <w:rPr>
                <w:sz w:val="14"/>
              </w:rPr>
            </w:pPr>
          </w:p>
        </w:tc>
        <w:tc>
          <w:tcPr>
            <w:tcW w:w="695" w:type="dxa"/>
            <w:gridSpan w:val="2"/>
            <w:vAlign w:val="bottom"/>
          </w:tcPr>
          <w:p w14:paraId="6F1074C8" w14:textId="77777777" w:rsidR="00BE262D" w:rsidRDefault="00BE262D" w:rsidP="00422B74">
            <w:pPr>
              <w:rPr>
                <w:sz w:val="14"/>
              </w:rPr>
            </w:pPr>
          </w:p>
        </w:tc>
        <w:tc>
          <w:tcPr>
            <w:tcW w:w="0" w:type="auto"/>
            <w:tcBorders>
              <w:top w:val="nil"/>
              <w:left w:val="nil"/>
              <w:bottom w:val="nil"/>
              <w:right w:val="nil"/>
            </w:tcBorders>
          </w:tcPr>
          <w:p w14:paraId="655D0242" w14:textId="77777777" w:rsidR="00BE262D" w:rsidRDefault="00BE262D" w:rsidP="00422B74"/>
        </w:tc>
      </w:tr>
      <w:tr w:rsidR="00BE262D" w14:paraId="5CA487E4"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12BDCA6D" w14:textId="77777777" w:rsidR="00BE262D" w:rsidRDefault="00BE262D" w:rsidP="00422B74">
            <w:r>
              <w:rPr>
                <w:rFonts w:asciiTheme="minorHAnsi" w:hAnsiTheme="minorHAnsi" w:cstheme="minorHAnsi"/>
                <w:sz w:val="16"/>
                <w:szCs w:val="16"/>
              </w:rPr>
              <w:t>43</w:t>
            </w:r>
            <w:r w:rsidRPr="00F44D48">
              <w:rPr>
                <w:rFonts w:asciiTheme="minorHAnsi" w:hAnsiTheme="minorHAnsi" w:cstheme="minorHAnsi"/>
                <w:sz w:val="16"/>
                <w:szCs w:val="16"/>
              </w:rPr>
              <w:t>.</w:t>
            </w:r>
            <w:r>
              <w:rPr>
                <w:rFonts w:asciiTheme="minorHAnsi" w:hAnsiTheme="minorHAnsi" w:cstheme="minorHAnsi"/>
                <w:sz w:val="16"/>
                <w:szCs w:val="16"/>
              </w:rPr>
              <w:t>7.3</w:t>
            </w:r>
            <w:r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160B73EB" w14:textId="77777777" w:rsidR="00BE262D" w:rsidRPr="00B34E81" w:rsidRDefault="00BE262D" w:rsidP="00422B74">
            <w:r w:rsidRPr="00B34E81">
              <w:rPr>
                <w:sz w:val="14"/>
              </w:rPr>
              <w:t>There is a documented process for transferring patients to other organisations.</w:t>
            </w:r>
          </w:p>
        </w:tc>
        <w:tc>
          <w:tcPr>
            <w:tcW w:w="1259" w:type="dxa"/>
            <w:tcBorders>
              <w:top w:val="single" w:sz="4" w:space="0" w:color="auto"/>
              <w:left w:val="single" w:sz="5" w:space="0" w:color="000000"/>
              <w:bottom w:val="single" w:sz="4" w:space="0" w:color="auto"/>
              <w:right w:val="single" w:sz="4" w:space="0" w:color="auto"/>
            </w:tcBorders>
            <w:vAlign w:val="bottom"/>
          </w:tcPr>
          <w:p w14:paraId="506ABA50" w14:textId="77777777" w:rsidR="00BE262D" w:rsidRPr="00B34E81" w:rsidRDefault="00BE262D" w:rsidP="00422B74">
            <w:r w:rsidRPr="00B34E81">
              <w:rPr>
                <w:sz w:val="14"/>
              </w:rPr>
              <w:t>1.2.5.4</w:t>
            </w:r>
          </w:p>
        </w:tc>
        <w:tc>
          <w:tcPr>
            <w:tcW w:w="594" w:type="dxa"/>
            <w:tcBorders>
              <w:top w:val="single" w:sz="4" w:space="0" w:color="auto"/>
              <w:left w:val="single" w:sz="4" w:space="0" w:color="auto"/>
              <w:bottom w:val="single" w:sz="4" w:space="0" w:color="auto"/>
              <w:right w:val="single" w:sz="4" w:space="0" w:color="auto"/>
            </w:tcBorders>
          </w:tcPr>
          <w:p w14:paraId="297A74E4" w14:textId="77777777" w:rsidR="00BE262D" w:rsidRDefault="00BE262D" w:rsidP="00422B74">
            <w:pPr>
              <w:ind w:left="1"/>
              <w:rPr>
                <w:color w:val="FF0000"/>
                <w:sz w:val="14"/>
                <w:highlight w:val="yellow"/>
              </w:rPr>
            </w:pPr>
          </w:p>
          <w:p w14:paraId="59E322E5" w14:textId="77777777" w:rsidR="00A21705" w:rsidRPr="00B34E81" w:rsidRDefault="00A21705" w:rsidP="00422B74">
            <w:pPr>
              <w:ind w:left="1"/>
              <w:rPr>
                <w:sz w:val="14"/>
                <w:highlight w:val="yellow"/>
              </w:rPr>
            </w:pPr>
            <w:r w:rsidRPr="007772C5">
              <w:rPr>
                <w:rFonts w:asciiTheme="minorHAnsi" w:hAnsiTheme="minorHAnsi" w:cstheme="minorHAnsi"/>
                <w:color w:val="FF0000"/>
                <w:sz w:val="16"/>
                <w:szCs w:val="16"/>
              </w:rPr>
              <w:t>43.7.3.3</w:t>
            </w:r>
          </w:p>
        </w:tc>
        <w:tc>
          <w:tcPr>
            <w:tcW w:w="850" w:type="dxa"/>
            <w:tcBorders>
              <w:left w:val="single" w:sz="4" w:space="0" w:color="auto"/>
            </w:tcBorders>
          </w:tcPr>
          <w:p w14:paraId="79BEA3BF" w14:textId="77777777" w:rsidR="00BE262D" w:rsidRDefault="00BE262D" w:rsidP="00422B74">
            <w:pPr>
              <w:rPr>
                <w:sz w:val="14"/>
              </w:rPr>
            </w:pPr>
          </w:p>
        </w:tc>
        <w:tc>
          <w:tcPr>
            <w:tcW w:w="695" w:type="dxa"/>
            <w:gridSpan w:val="2"/>
            <w:vAlign w:val="bottom"/>
          </w:tcPr>
          <w:p w14:paraId="219CE08F" w14:textId="77777777" w:rsidR="00BE262D" w:rsidRDefault="00BE262D" w:rsidP="00422B74">
            <w:pPr>
              <w:rPr>
                <w:sz w:val="14"/>
              </w:rPr>
            </w:pPr>
          </w:p>
        </w:tc>
        <w:tc>
          <w:tcPr>
            <w:tcW w:w="0" w:type="auto"/>
            <w:tcBorders>
              <w:top w:val="nil"/>
              <w:left w:val="nil"/>
              <w:bottom w:val="nil"/>
              <w:right w:val="nil"/>
            </w:tcBorders>
          </w:tcPr>
          <w:p w14:paraId="1A5F7F54" w14:textId="77777777" w:rsidR="00BE262D" w:rsidRDefault="00BE262D" w:rsidP="00422B74"/>
        </w:tc>
      </w:tr>
      <w:tr w:rsidR="00BE262D" w14:paraId="449C41CF"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2EFE0F85" w14:textId="77777777" w:rsidR="00BE262D" w:rsidRDefault="00BE262D" w:rsidP="00422B74">
            <w:r w:rsidRPr="007772C5">
              <w:rPr>
                <w:rFonts w:asciiTheme="minorHAnsi" w:hAnsiTheme="minorHAnsi" w:cstheme="minorHAnsi"/>
                <w:color w:val="FF0000"/>
                <w:sz w:val="16"/>
                <w:szCs w:val="16"/>
              </w:rPr>
              <w:t>43.7.3.3</w:t>
            </w:r>
          </w:p>
        </w:tc>
        <w:tc>
          <w:tcPr>
            <w:tcW w:w="5033" w:type="dxa"/>
            <w:tcBorders>
              <w:top w:val="single" w:sz="5" w:space="0" w:color="000000"/>
              <w:left w:val="single" w:sz="5" w:space="0" w:color="000000"/>
              <w:bottom w:val="single" w:sz="5" w:space="0" w:color="000000"/>
              <w:right w:val="single" w:sz="5" w:space="0" w:color="000000"/>
            </w:tcBorders>
          </w:tcPr>
          <w:p w14:paraId="63A6250D" w14:textId="77777777" w:rsidR="00BE262D" w:rsidRDefault="00BE262D" w:rsidP="00422B74">
            <w:pPr>
              <w:ind w:left="5"/>
            </w:pPr>
            <w:r>
              <w:rPr>
                <w:color w:val="FF0000"/>
                <w:sz w:val="14"/>
              </w:rPr>
              <w:t>A copy of the transfer summary is available in the patient record.</w:t>
            </w:r>
          </w:p>
        </w:tc>
        <w:tc>
          <w:tcPr>
            <w:tcW w:w="1259" w:type="dxa"/>
            <w:tcBorders>
              <w:top w:val="single" w:sz="4" w:space="0" w:color="auto"/>
              <w:left w:val="single" w:sz="5" w:space="0" w:color="000000"/>
              <w:bottom w:val="single" w:sz="5" w:space="0" w:color="000000"/>
              <w:right w:val="single" w:sz="4" w:space="0" w:color="auto"/>
            </w:tcBorders>
            <w:vAlign w:val="bottom"/>
          </w:tcPr>
          <w:p w14:paraId="77E8455A" w14:textId="77777777" w:rsidR="00A21705" w:rsidRDefault="00A21705" w:rsidP="00422B74">
            <w:r>
              <w:rPr>
                <w:rFonts w:asciiTheme="minorHAnsi" w:hAnsiTheme="minorHAnsi" w:cstheme="minorHAnsi"/>
                <w:sz w:val="16"/>
                <w:szCs w:val="16"/>
              </w:rPr>
              <w:t>43</w:t>
            </w:r>
            <w:r w:rsidRPr="00F44D48">
              <w:rPr>
                <w:rFonts w:asciiTheme="minorHAnsi" w:hAnsiTheme="minorHAnsi" w:cstheme="minorHAnsi"/>
                <w:sz w:val="16"/>
                <w:szCs w:val="16"/>
              </w:rPr>
              <w:t>.</w:t>
            </w:r>
            <w:r>
              <w:rPr>
                <w:rFonts w:asciiTheme="minorHAnsi" w:hAnsiTheme="minorHAnsi" w:cstheme="minorHAnsi"/>
                <w:sz w:val="16"/>
                <w:szCs w:val="16"/>
              </w:rPr>
              <w:t>7.3</w:t>
            </w:r>
            <w:r w:rsidRPr="00F44D48">
              <w:rPr>
                <w:rFonts w:asciiTheme="minorHAnsi" w:hAnsiTheme="minorHAnsi" w:cstheme="minorHAnsi"/>
                <w:sz w:val="16"/>
                <w:szCs w:val="16"/>
              </w:rPr>
              <w:t>.1</w:t>
            </w:r>
          </w:p>
        </w:tc>
        <w:tc>
          <w:tcPr>
            <w:tcW w:w="594" w:type="dxa"/>
            <w:tcBorders>
              <w:top w:val="single" w:sz="4" w:space="0" w:color="auto"/>
              <w:left w:val="single" w:sz="4" w:space="0" w:color="auto"/>
            </w:tcBorders>
          </w:tcPr>
          <w:p w14:paraId="24B98189" w14:textId="77777777" w:rsidR="00BE262D" w:rsidRDefault="00BE262D" w:rsidP="00422B74">
            <w:pPr>
              <w:ind w:left="1"/>
              <w:rPr>
                <w:sz w:val="14"/>
              </w:rPr>
            </w:pPr>
          </w:p>
        </w:tc>
        <w:tc>
          <w:tcPr>
            <w:tcW w:w="850" w:type="dxa"/>
            <w:tcBorders>
              <w:left w:val="nil"/>
            </w:tcBorders>
          </w:tcPr>
          <w:p w14:paraId="7BAB37B6" w14:textId="77777777" w:rsidR="00BE262D" w:rsidRDefault="00BE262D" w:rsidP="00422B74">
            <w:pPr>
              <w:rPr>
                <w:sz w:val="14"/>
              </w:rPr>
            </w:pPr>
          </w:p>
        </w:tc>
        <w:tc>
          <w:tcPr>
            <w:tcW w:w="695" w:type="dxa"/>
            <w:gridSpan w:val="2"/>
            <w:vAlign w:val="bottom"/>
          </w:tcPr>
          <w:p w14:paraId="7285443D" w14:textId="77777777" w:rsidR="00BE262D" w:rsidRDefault="00BE262D" w:rsidP="00422B74">
            <w:pPr>
              <w:rPr>
                <w:sz w:val="14"/>
              </w:rPr>
            </w:pPr>
          </w:p>
        </w:tc>
        <w:tc>
          <w:tcPr>
            <w:tcW w:w="0" w:type="auto"/>
            <w:tcBorders>
              <w:top w:val="nil"/>
              <w:left w:val="nil"/>
              <w:bottom w:val="nil"/>
              <w:right w:val="nil"/>
            </w:tcBorders>
          </w:tcPr>
          <w:p w14:paraId="7D97D390" w14:textId="77777777" w:rsidR="00BE262D" w:rsidRDefault="00BE262D" w:rsidP="00422B74"/>
        </w:tc>
      </w:tr>
      <w:tr w:rsidR="00BE262D" w14:paraId="63E5C1DC" w14:textId="77777777" w:rsidTr="00A21705">
        <w:trPr>
          <w:trHeight w:val="341"/>
        </w:trPr>
        <w:tc>
          <w:tcPr>
            <w:tcW w:w="1015" w:type="dxa"/>
            <w:tcBorders>
              <w:top w:val="single" w:sz="5" w:space="0" w:color="000000"/>
              <w:left w:val="single" w:sz="10" w:space="0" w:color="000000"/>
              <w:bottom w:val="single" w:sz="5" w:space="0" w:color="000000"/>
              <w:right w:val="single" w:sz="5" w:space="0" w:color="000000"/>
            </w:tcBorders>
          </w:tcPr>
          <w:p w14:paraId="39957DD6" w14:textId="77777777" w:rsidR="00BE262D" w:rsidRDefault="00BE262D" w:rsidP="00422B74">
            <w:r>
              <w:rPr>
                <w:rFonts w:asciiTheme="minorHAnsi" w:hAnsiTheme="minorHAnsi" w:cstheme="minorHAnsi"/>
                <w:sz w:val="16"/>
                <w:szCs w:val="16"/>
              </w:rPr>
              <w:t>43</w:t>
            </w:r>
            <w:r w:rsidRPr="00337199">
              <w:rPr>
                <w:rFonts w:asciiTheme="minorHAnsi" w:hAnsiTheme="minorHAnsi" w:cstheme="minorHAnsi"/>
                <w:sz w:val="16"/>
                <w:szCs w:val="16"/>
              </w:rPr>
              <w:t>.</w:t>
            </w:r>
            <w:r>
              <w:rPr>
                <w:rFonts w:asciiTheme="minorHAnsi" w:hAnsiTheme="minorHAnsi" w:cstheme="minorHAnsi"/>
                <w:sz w:val="16"/>
                <w:szCs w:val="16"/>
              </w:rPr>
              <w:t>7.4</w:t>
            </w:r>
            <w:r w:rsidRPr="00337199">
              <w:rPr>
                <w:rFonts w:asciiTheme="minorHAnsi" w:hAnsiTheme="minorHAnsi" w:cstheme="minorHAnsi"/>
                <w:sz w:val="16"/>
                <w:szCs w:val="16"/>
              </w:rPr>
              <w:t>.</w:t>
            </w:r>
            <w:r>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37095A34" w14:textId="77777777" w:rsidR="00BE262D" w:rsidRDefault="00BE262D" w:rsidP="00422B74">
            <w:pPr>
              <w:ind w:left="5"/>
            </w:pPr>
            <w:r w:rsidRPr="00626FA4">
              <w:rPr>
                <w:color w:val="auto"/>
                <w:sz w:val="14"/>
              </w:rPr>
              <w:t>There is a documented process to discharge patients.</w:t>
            </w:r>
          </w:p>
        </w:tc>
        <w:tc>
          <w:tcPr>
            <w:tcW w:w="1259" w:type="dxa"/>
            <w:tcBorders>
              <w:top w:val="single" w:sz="5" w:space="0" w:color="000000"/>
              <w:left w:val="single" w:sz="5" w:space="0" w:color="000000"/>
              <w:bottom w:val="single" w:sz="5" w:space="0" w:color="000000"/>
              <w:right w:val="single" w:sz="5" w:space="0" w:color="000000"/>
            </w:tcBorders>
          </w:tcPr>
          <w:p w14:paraId="7CD64019" w14:textId="77777777" w:rsidR="00BE262D" w:rsidRDefault="00BE262D" w:rsidP="00422B74">
            <w:pPr>
              <w:rPr>
                <w:sz w:val="14"/>
              </w:rPr>
            </w:pPr>
            <w:r>
              <w:rPr>
                <w:sz w:val="14"/>
              </w:rPr>
              <w:t xml:space="preserve">1.2.5.4 </w:t>
            </w:r>
          </w:p>
          <w:p w14:paraId="4265FCA9" w14:textId="77777777" w:rsidR="00BE262D" w:rsidRDefault="00BE262D" w:rsidP="00422B74">
            <w:r>
              <w:rPr>
                <w:sz w:val="14"/>
              </w:rPr>
              <w:t>1.3.2.1</w:t>
            </w:r>
          </w:p>
        </w:tc>
        <w:tc>
          <w:tcPr>
            <w:tcW w:w="594" w:type="dxa"/>
            <w:tcBorders>
              <w:left w:val="single" w:sz="5" w:space="0" w:color="000000"/>
              <w:bottom w:val="single" w:sz="5" w:space="0" w:color="000000"/>
            </w:tcBorders>
            <w:vAlign w:val="bottom"/>
          </w:tcPr>
          <w:p w14:paraId="5D9AC9B7" w14:textId="77777777" w:rsidR="00BE262D" w:rsidRDefault="00BE262D" w:rsidP="00422B74"/>
        </w:tc>
        <w:tc>
          <w:tcPr>
            <w:tcW w:w="850" w:type="dxa"/>
          </w:tcPr>
          <w:p w14:paraId="16396805" w14:textId="77777777" w:rsidR="00BE262D" w:rsidRDefault="00BE262D" w:rsidP="00422B74">
            <w:pPr>
              <w:rPr>
                <w:sz w:val="14"/>
              </w:rPr>
            </w:pPr>
          </w:p>
        </w:tc>
        <w:tc>
          <w:tcPr>
            <w:tcW w:w="695" w:type="dxa"/>
            <w:gridSpan w:val="2"/>
            <w:vAlign w:val="bottom"/>
          </w:tcPr>
          <w:p w14:paraId="335848EE" w14:textId="77777777" w:rsidR="00BE262D" w:rsidRDefault="00BE262D" w:rsidP="00422B74">
            <w:pPr>
              <w:rPr>
                <w:sz w:val="14"/>
              </w:rPr>
            </w:pPr>
          </w:p>
        </w:tc>
        <w:tc>
          <w:tcPr>
            <w:tcW w:w="0" w:type="auto"/>
            <w:tcBorders>
              <w:top w:val="nil"/>
              <w:left w:val="nil"/>
              <w:bottom w:val="nil"/>
              <w:right w:val="nil"/>
            </w:tcBorders>
          </w:tcPr>
          <w:p w14:paraId="5CF2A661" w14:textId="77777777" w:rsidR="00BE262D" w:rsidRDefault="00BE262D" w:rsidP="00422B74"/>
        </w:tc>
      </w:tr>
      <w:tr w:rsidR="00BE262D" w14:paraId="72556D11" w14:textId="77777777" w:rsidTr="00E50340">
        <w:trPr>
          <w:trHeight w:val="341"/>
        </w:trPr>
        <w:tc>
          <w:tcPr>
            <w:tcW w:w="1015" w:type="dxa"/>
            <w:tcBorders>
              <w:top w:val="single" w:sz="5" w:space="0" w:color="000000"/>
              <w:left w:val="single" w:sz="10" w:space="0" w:color="000000"/>
              <w:bottom w:val="single" w:sz="5" w:space="0" w:color="000000"/>
              <w:right w:val="single" w:sz="5" w:space="0" w:color="000000"/>
            </w:tcBorders>
            <w:shd w:val="clear" w:color="auto" w:fill="D9D9D9" w:themeFill="background1" w:themeFillShade="D9"/>
          </w:tcPr>
          <w:p w14:paraId="004B00F9" w14:textId="77777777" w:rsidR="00BE262D" w:rsidRDefault="00BE262D" w:rsidP="00422B74"/>
        </w:tc>
        <w:tc>
          <w:tcPr>
            <w:tcW w:w="8431" w:type="dxa"/>
            <w:gridSpan w:val="6"/>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58710116" w14:textId="77777777" w:rsidR="00BE262D" w:rsidRDefault="00BE262D" w:rsidP="00422B74">
            <w:pPr>
              <w:rPr>
                <w:sz w:val="14"/>
              </w:rPr>
            </w:pPr>
          </w:p>
        </w:tc>
        <w:tc>
          <w:tcPr>
            <w:tcW w:w="0" w:type="auto"/>
            <w:tcBorders>
              <w:top w:val="nil"/>
              <w:left w:val="nil"/>
              <w:bottom w:val="nil"/>
              <w:right w:val="nil"/>
            </w:tcBorders>
          </w:tcPr>
          <w:p w14:paraId="02437E6A" w14:textId="77777777" w:rsidR="00BE262D" w:rsidRDefault="00BE262D" w:rsidP="00422B74"/>
        </w:tc>
      </w:tr>
    </w:tbl>
    <w:p w14:paraId="524606BC" w14:textId="77777777" w:rsidR="00BE262D" w:rsidRDefault="00BE262D" w:rsidP="00BE262D"/>
    <w:tbl>
      <w:tblPr>
        <w:tblStyle w:val="TableGrid"/>
        <w:tblW w:w="13493" w:type="dxa"/>
        <w:tblInd w:w="-364" w:type="dxa"/>
        <w:tblCellMar>
          <w:top w:w="1" w:type="dxa"/>
          <w:left w:w="25" w:type="dxa"/>
          <w:right w:w="21" w:type="dxa"/>
        </w:tblCellMar>
        <w:tblLook w:val="04A0" w:firstRow="1" w:lastRow="0" w:firstColumn="1" w:lastColumn="0" w:noHBand="0" w:noVBand="1"/>
      </w:tblPr>
      <w:tblGrid>
        <w:gridCol w:w="774"/>
        <w:gridCol w:w="4759"/>
        <w:gridCol w:w="739"/>
        <w:gridCol w:w="713"/>
        <w:gridCol w:w="713"/>
        <w:gridCol w:w="739"/>
        <w:gridCol w:w="5056"/>
      </w:tblGrid>
      <w:tr w:rsidR="00BE262D" w14:paraId="235DE39A" w14:textId="77777777" w:rsidTr="00B567F8">
        <w:trPr>
          <w:trHeight w:val="169"/>
        </w:trPr>
        <w:tc>
          <w:tcPr>
            <w:tcW w:w="774" w:type="dxa"/>
            <w:tcBorders>
              <w:top w:val="single" w:sz="5" w:space="0" w:color="000000"/>
              <w:left w:val="single" w:sz="5" w:space="0" w:color="000000"/>
              <w:bottom w:val="single" w:sz="5" w:space="0" w:color="000000"/>
              <w:right w:val="single" w:sz="5" w:space="0" w:color="000000"/>
            </w:tcBorders>
            <w:shd w:val="clear" w:color="auto" w:fill="D9D9D9"/>
          </w:tcPr>
          <w:p w14:paraId="637D37E1" w14:textId="77777777" w:rsidR="00BE262D" w:rsidRDefault="00BE262D" w:rsidP="00422B74">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55D5ADEB" w14:textId="77777777" w:rsidR="00BE262D" w:rsidRDefault="00BE262D" w:rsidP="00422B74">
            <w:pPr>
              <w:ind w:right="10"/>
              <w:jc w:val="center"/>
            </w:pPr>
            <w:r>
              <w:rPr>
                <w:sz w:val="14"/>
              </w:rPr>
              <w:t>Criteria Description</w:t>
            </w:r>
          </w:p>
        </w:tc>
        <w:tc>
          <w:tcPr>
            <w:tcW w:w="739" w:type="dxa"/>
            <w:tcBorders>
              <w:top w:val="single" w:sz="5" w:space="0" w:color="000000"/>
              <w:left w:val="single" w:sz="5" w:space="0" w:color="000000"/>
              <w:bottom w:val="single" w:sz="5" w:space="0" w:color="000000"/>
              <w:right w:val="single" w:sz="4" w:space="0" w:color="auto"/>
            </w:tcBorders>
            <w:shd w:val="clear" w:color="auto" w:fill="D9D9D9"/>
          </w:tcPr>
          <w:p w14:paraId="017E01E4" w14:textId="77777777" w:rsidR="00BE262D" w:rsidRDefault="00BE262D" w:rsidP="00422B74"/>
        </w:tc>
        <w:tc>
          <w:tcPr>
            <w:tcW w:w="713" w:type="dxa"/>
            <w:tcBorders>
              <w:top w:val="single" w:sz="5" w:space="0" w:color="000000"/>
              <w:left w:val="single" w:sz="4" w:space="0" w:color="auto"/>
              <w:right w:val="single" w:sz="5" w:space="0" w:color="000000"/>
            </w:tcBorders>
            <w:shd w:val="clear" w:color="auto" w:fill="D9D9D9"/>
          </w:tcPr>
          <w:p w14:paraId="5A1B426C" w14:textId="77777777" w:rsidR="00BE262D" w:rsidRDefault="00BE262D" w:rsidP="00422B74"/>
        </w:tc>
        <w:tc>
          <w:tcPr>
            <w:tcW w:w="1452" w:type="dxa"/>
            <w:gridSpan w:val="2"/>
            <w:tcBorders>
              <w:top w:val="single" w:sz="5" w:space="0" w:color="000000"/>
              <w:left w:val="single" w:sz="5" w:space="0" w:color="000000"/>
              <w:right w:val="nil"/>
            </w:tcBorders>
            <w:shd w:val="clear" w:color="auto" w:fill="D9D9D9"/>
          </w:tcPr>
          <w:p w14:paraId="62D004B9" w14:textId="77777777" w:rsidR="00BE262D" w:rsidRDefault="00BE262D" w:rsidP="00422B74"/>
        </w:tc>
        <w:tc>
          <w:tcPr>
            <w:tcW w:w="5056" w:type="dxa"/>
            <w:tcBorders>
              <w:top w:val="single" w:sz="5" w:space="0" w:color="000000"/>
              <w:left w:val="nil"/>
              <w:bottom w:val="single" w:sz="5" w:space="0" w:color="000000"/>
              <w:right w:val="nil"/>
            </w:tcBorders>
            <w:shd w:val="clear" w:color="auto" w:fill="D9D9D9"/>
          </w:tcPr>
          <w:p w14:paraId="61520A31" w14:textId="77777777" w:rsidR="00BE262D" w:rsidRDefault="00BE262D" w:rsidP="00422B74">
            <w:pPr>
              <w:ind w:left="1318"/>
            </w:pPr>
            <w:r>
              <w:rPr>
                <w:sz w:val="14"/>
              </w:rPr>
              <w:t>Linked Criteria</w:t>
            </w:r>
          </w:p>
        </w:tc>
      </w:tr>
      <w:tr w:rsidR="00BE262D" w14:paraId="0BEE7182" w14:textId="77777777" w:rsidTr="00B567F8">
        <w:trPr>
          <w:trHeight w:val="230"/>
        </w:trPr>
        <w:tc>
          <w:tcPr>
            <w:tcW w:w="774" w:type="dxa"/>
            <w:tcBorders>
              <w:top w:val="single" w:sz="5" w:space="0" w:color="000000"/>
              <w:left w:val="single" w:sz="10" w:space="0" w:color="000000"/>
              <w:bottom w:val="single" w:sz="5" w:space="0" w:color="000000"/>
              <w:right w:val="single" w:sz="5" w:space="0" w:color="000000"/>
            </w:tcBorders>
          </w:tcPr>
          <w:p w14:paraId="63F150B4" w14:textId="77777777" w:rsidR="00BE262D" w:rsidRDefault="00BE262D" w:rsidP="00422B74">
            <w:r>
              <w:rPr>
                <w:rFonts w:asciiTheme="minorHAnsi" w:hAnsiTheme="minorHAnsi" w:cstheme="minorHAnsi"/>
                <w:sz w:val="16"/>
                <w:szCs w:val="16"/>
              </w:rPr>
              <w:t>43</w:t>
            </w:r>
            <w:r w:rsidRPr="00434FF9">
              <w:rPr>
                <w:rFonts w:asciiTheme="minorHAnsi" w:hAnsiTheme="minorHAnsi" w:cstheme="minorHAnsi"/>
                <w:sz w:val="16"/>
                <w:szCs w:val="16"/>
              </w:rPr>
              <w:t>.</w:t>
            </w:r>
            <w:r>
              <w:rPr>
                <w:rFonts w:asciiTheme="minorHAnsi" w:hAnsiTheme="minorHAnsi" w:cstheme="minorHAnsi"/>
                <w:sz w:val="16"/>
                <w:szCs w:val="16"/>
              </w:rPr>
              <w:t>8.1.1</w:t>
            </w:r>
          </w:p>
        </w:tc>
        <w:tc>
          <w:tcPr>
            <w:tcW w:w="4759" w:type="dxa"/>
            <w:tcBorders>
              <w:top w:val="single" w:sz="5" w:space="0" w:color="000000"/>
              <w:left w:val="single" w:sz="5" w:space="0" w:color="000000"/>
              <w:bottom w:val="single" w:sz="5" w:space="0" w:color="000000"/>
              <w:right w:val="single" w:sz="5" w:space="0" w:color="000000"/>
            </w:tcBorders>
          </w:tcPr>
          <w:p w14:paraId="3BB1E75A" w14:textId="77777777" w:rsidR="00BE262D" w:rsidRPr="00955FDC" w:rsidRDefault="00BE262D" w:rsidP="00422B74">
            <w:pPr>
              <w:rPr>
                <w:rFonts w:asciiTheme="minorHAnsi" w:hAnsiTheme="minorHAnsi" w:cstheme="minorHAnsi"/>
                <w:sz w:val="16"/>
                <w:szCs w:val="16"/>
              </w:rPr>
            </w:pPr>
            <w:r w:rsidRPr="00B61217">
              <w:rPr>
                <w:rFonts w:asciiTheme="minorHAnsi" w:hAnsiTheme="minorHAnsi" w:cstheme="minorHAnsi"/>
                <w:sz w:val="16"/>
                <w:szCs w:val="16"/>
              </w:rPr>
              <w:t>There is a written quality improvement programme for the</w:t>
            </w:r>
            <w:r w:rsidRPr="00B61217">
              <w:rPr>
                <w:rFonts w:asciiTheme="minorHAnsi" w:hAnsiTheme="minorHAnsi" w:cstheme="minorHAnsi"/>
                <w:spacing w:val="-26"/>
                <w:sz w:val="16"/>
                <w:szCs w:val="16"/>
              </w:rPr>
              <w:t xml:space="preserve"> </w:t>
            </w:r>
            <w:r w:rsidRPr="00B61217">
              <w:rPr>
                <w:rFonts w:asciiTheme="minorHAnsi" w:hAnsiTheme="minorHAnsi" w:cstheme="minorHAnsi"/>
                <w:sz w:val="16"/>
                <w:szCs w:val="16"/>
              </w:rPr>
              <w:t>mentally handicapped service that have been developed and agreed upon by the personnel of the service</w:t>
            </w:r>
            <w:r w:rsidRPr="00955FDC">
              <w:rPr>
                <w:rFonts w:asciiTheme="minorHAnsi" w:hAnsiTheme="minorHAnsi" w:cstheme="minorHAnsi"/>
                <w:sz w:val="16"/>
                <w:szCs w:val="16"/>
              </w:rPr>
              <w:t>.</w:t>
            </w:r>
          </w:p>
        </w:tc>
        <w:tc>
          <w:tcPr>
            <w:tcW w:w="739" w:type="dxa"/>
            <w:tcBorders>
              <w:top w:val="single" w:sz="5" w:space="0" w:color="000000"/>
              <w:left w:val="single" w:sz="5" w:space="0" w:color="000000"/>
              <w:bottom w:val="single" w:sz="5" w:space="0" w:color="000000"/>
              <w:right w:val="single" w:sz="4" w:space="0" w:color="auto"/>
            </w:tcBorders>
            <w:vAlign w:val="bottom"/>
          </w:tcPr>
          <w:p w14:paraId="330538FE" w14:textId="77777777" w:rsidR="00BE262D" w:rsidRDefault="00BE262D" w:rsidP="00422B74">
            <w:r w:rsidRPr="00741D7A">
              <w:rPr>
                <w:color w:val="FF0000"/>
                <w:sz w:val="14"/>
              </w:rPr>
              <w:t>8.2.2.1</w:t>
            </w:r>
          </w:p>
        </w:tc>
        <w:tc>
          <w:tcPr>
            <w:tcW w:w="0" w:type="auto"/>
            <w:tcBorders>
              <w:left w:val="single" w:sz="4" w:space="0" w:color="auto"/>
            </w:tcBorders>
          </w:tcPr>
          <w:p w14:paraId="6A68452F" w14:textId="77777777" w:rsidR="00BE262D" w:rsidRDefault="00BE262D" w:rsidP="00422B74"/>
        </w:tc>
        <w:tc>
          <w:tcPr>
            <w:tcW w:w="0" w:type="auto"/>
          </w:tcPr>
          <w:p w14:paraId="3D32FEE8" w14:textId="77777777" w:rsidR="00BE262D" w:rsidRDefault="00BE262D" w:rsidP="00422B74"/>
        </w:tc>
        <w:tc>
          <w:tcPr>
            <w:tcW w:w="0" w:type="auto"/>
            <w:vMerge w:val="restart"/>
            <w:tcBorders>
              <w:right w:val="nil"/>
            </w:tcBorders>
          </w:tcPr>
          <w:p w14:paraId="6869D429" w14:textId="77777777" w:rsidR="00BE262D" w:rsidRDefault="00BE262D" w:rsidP="00422B74"/>
        </w:tc>
        <w:tc>
          <w:tcPr>
            <w:tcW w:w="0" w:type="auto"/>
            <w:vMerge w:val="restart"/>
            <w:tcBorders>
              <w:top w:val="nil"/>
              <w:left w:val="nil"/>
              <w:bottom w:val="nil"/>
              <w:right w:val="nil"/>
            </w:tcBorders>
          </w:tcPr>
          <w:p w14:paraId="3EFD067B" w14:textId="77777777" w:rsidR="00BE262D" w:rsidRDefault="00BE262D" w:rsidP="00422B74"/>
        </w:tc>
      </w:tr>
      <w:tr w:rsidR="00BE262D" w14:paraId="3B3761D1" w14:textId="77777777" w:rsidTr="00AA0736">
        <w:trPr>
          <w:trHeight w:val="341"/>
        </w:trPr>
        <w:tc>
          <w:tcPr>
            <w:tcW w:w="774" w:type="dxa"/>
            <w:tcBorders>
              <w:top w:val="single" w:sz="5" w:space="0" w:color="000000"/>
              <w:left w:val="single" w:sz="10" w:space="0" w:color="000000"/>
              <w:bottom w:val="single" w:sz="5" w:space="0" w:color="000000"/>
              <w:right w:val="single" w:sz="5" w:space="0" w:color="000000"/>
            </w:tcBorders>
          </w:tcPr>
          <w:p w14:paraId="55852D04" w14:textId="77777777" w:rsidR="00BE262D" w:rsidRDefault="00BE262D" w:rsidP="00422B74">
            <w:r>
              <w:rPr>
                <w:rFonts w:asciiTheme="minorHAnsi" w:hAnsiTheme="minorHAnsi" w:cstheme="minorHAnsi"/>
                <w:sz w:val="16"/>
                <w:szCs w:val="16"/>
              </w:rPr>
              <w:t>43</w:t>
            </w:r>
            <w:r w:rsidRPr="00434FF9">
              <w:rPr>
                <w:rFonts w:asciiTheme="minorHAnsi" w:hAnsiTheme="minorHAnsi" w:cstheme="minorHAnsi"/>
                <w:sz w:val="16"/>
                <w:szCs w:val="16"/>
              </w:rPr>
              <w:t>.</w:t>
            </w:r>
            <w:r>
              <w:rPr>
                <w:rFonts w:asciiTheme="minorHAnsi" w:hAnsiTheme="minorHAnsi" w:cstheme="minorHAnsi"/>
                <w:sz w:val="16"/>
                <w:szCs w:val="16"/>
              </w:rPr>
              <w:t>8.1.5</w:t>
            </w:r>
          </w:p>
        </w:tc>
        <w:tc>
          <w:tcPr>
            <w:tcW w:w="4759" w:type="dxa"/>
            <w:tcBorders>
              <w:top w:val="single" w:sz="5" w:space="0" w:color="000000"/>
              <w:left w:val="single" w:sz="5" w:space="0" w:color="000000"/>
              <w:bottom w:val="single" w:sz="5" w:space="0" w:color="000000"/>
              <w:right w:val="single" w:sz="5" w:space="0" w:color="000000"/>
            </w:tcBorders>
          </w:tcPr>
          <w:p w14:paraId="711CD368" w14:textId="77777777" w:rsidR="00BE262D" w:rsidRDefault="00BE262D" w:rsidP="00422B74">
            <w:r>
              <w:rPr>
                <w:sz w:val="14"/>
              </w:rPr>
              <w:t>A documentation audit system is in place.</w:t>
            </w:r>
          </w:p>
        </w:tc>
        <w:tc>
          <w:tcPr>
            <w:tcW w:w="739" w:type="dxa"/>
            <w:tcBorders>
              <w:top w:val="single" w:sz="5" w:space="0" w:color="000000"/>
              <w:left w:val="single" w:sz="5" w:space="0" w:color="000000"/>
              <w:bottom w:val="single" w:sz="4" w:space="0" w:color="auto"/>
              <w:right w:val="single" w:sz="4" w:space="0" w:color="auto"/>
            </w:tcBorders>
          </w:tcPr>
          <w:p w14:paraId="79E73EA1" w14:textId="77777777" w:rsidR="00BE262D" w:rsidRDefault="00BE262D" w:rsidP="00422B74">
            <w:r>
              <w:rPr>
                <w:sz w:val="14"/>
              </w:rPr>
              <w:t>8.2.1.5</w:t>
            </w:r>
          </w:p>
        </w:tc>
        <w:tc>
          <w:tcPr>
            <w:tcW w:w="0" w:type="auto"/>
            <w:tcBorders>
              <w:left w:val="single" w:sz="4" w:space="0" w:color="auto"/>
              <w:bottom w:val="single" w:sz="4" w:space="0" w:color="auto"/>
            </w:tcBorders>
          </w:tcPr>
          <w:p w14:paraId="375A9E73" w14:textId="77777777" w:rsidR="00BE262D" w:rsidRDefault="00BE262D" w:rsidP="00422B74"/>
        </w:tc>
        <w:tc>
          <w:tcPr>
            <w:tcW w:w="0" w:type="auto"/>
          </w:tcPr>
          <w:p w14:paraId="2A7D7446" w14:textId="77777777" w:rsidR="00BE262D" w:rsidRDefault="00BE262D" w:rsidP="00422B74"/>
        </w:tc>
        <w:tc>
          <w:tcPr>
            <w:tcW w:w="0" w:type="auto"/>
            <w:vMerge/>
            <w:tcBorders>
              <w:right w:val="nil"/>
            </w:tcBorders>
          </w:tcPr>
          <w:p w14:paraId="29E27ABF" w14:textId="77777777" w:rsidR="00BE262D" w:rsidRDefault="00BE262D" w:rsidP="00422B74"/>
        </w:tc>
        <w:tc>
          <w:tcPr>
            <w:tcW w:w="0" w:type="auto"/>
            <w:vMerge/>
            <w:tcBorders>
              <w:top w:val="nil"/>
              <w:left w:val="nil"/>
              <w:bottom w:val="nil"/>
              <w:right w:val="nil"/>
            </w:tcBorders>
          </w:tcPr>
          <w:p w14:paraId="708BB8A4" w14:textId="77777777" w:rsidR="00BE262D" w:rsidRDefault="00BE262D" w:rsidP="00422B74"/>
        </w:tc>
      </w:tr>
      <w:tr w:rsidR="00BE262D" w14:paraId="129F55A5" w14:textId="77777777" w:rsidTr="00AA0736">
        <w:trPr>
          <w:trHeight w:val="341"/>
        </w:trPr>
        <w:tc>
          <w:tcPr>
            <w:tcW w:w="774" w:type="dxa"/>
            <w:tcBorders>
              <w:top w:val="single" w:sz="5" w:space="0" w:color="000000"/>
              <w:left w:val="single" w:sz="10" w:space="0" w:color="000000"/>
              <w:bottom w:val="single" w:sz="5" w:space="0" w:color="000000"/>
              <w:right w:val="single" w:sz="5" w:space="0" w:color="000000"/>
            </w:tcBorders>
          </w:tcPr>
          <w:p w14:paraId="56B05AAD" w14:textId="77777777" w:rsidR="00BE262D" w:rsidRDefault="00BE262D" w:rsidP="00422B74">
            <w:r>
              <w:rPr>
                <w:rFonts w:asciiTheme="minorHAnsi" w:hAnsiTheme="minorHAnsi" w:cstheme="minorHAnsi"/>
                <w:sz w:val="16"/>
                <w:szCs w:val="16"/>
              </w:rPr>
              <w:t>43</w:t>
            </w:r>
            <w:r w:rsidRPr="00434FF9">
              <w:rPr>
                <w:rFonts w:asciiTheme="minorHAnsi" w:hAnsiTheme="minorHAnsi" w:cstheme="minorHAnsi"/>
                <w:sz w:val="16"/>
                <w:szCs w:val="16"/>
              </w:rPr>
              <w:t>.</w:t>
            </w:r>
            <w:r>
              <w:rPr>
                <w:rFonts w:asciiTheme="minorHAnsi" w:hAnsiTheme="minorHAnsi" w:cstheme="minorHAnsi"/>
                <w:sz w:val="16"/>
                <w:szCs w:val="16"/>
              </w:rPr>
              <w:t>8.1.6</w:t>
            </w:r>
          </w:p>
        </w:tc>
        <w:tc>
          <w:tcPr>
            <w:tcW w:w="4759" w:type="dxa"/>
            <w:tcBorders>
              <w:top w:val="single" w:sz="5" w:space="0" w:color="000000"/>
              <w:left w:val="single" w:sz="5" w:space="0" w:color="000000"/>
              <w:bottom w:val="single" w:sz="5" w:space="0" w:color="000000"/>
              <w:right w:val="single" w:sz="5" w:space="0" w:color="000000"/>
            </w:tcBorders>
          </w:tcPr>
          <w:p w14:paraId="46939130" w14:textId="77777777" w:rsidR="00BE262D" w:rsidRPr="00645B5E" w:rsidRDefault="00BE262D" w:rsidP="00422B74">
            <w:pPr>
              <w:jc w:val="both"/>
              <w:rPr>
                <w:rFonts w:asciiTheme="minorHAnsi" w:hAnsiTheme="minorHAnsi" w:cstheme="minorHAnsi"/>
                <w:sz w:val="16"/>
                <w:szCs w:val="16"/>
              </w:rPr>
            </w:pPr>
            <w:r w:rsidRPr="00645B5E">
              <w:rPr>
                <w:rFonts w:asciiTheme="minorHAnsi" w:hAnsiTheme="minorHAnsi" w:cstheme="minorHAnsi"/>
                <w:sz w:val="16"/>
                <w:szCs w:val="16"/>
              </w:rPr>
              <w:t>An incident managing system for monitoring near misses/adverse events/sentinel events is implemented, which includes the documentation of responses to recorded incidents and interventions to prevent recurrence of the incident or minimise harm in the event of a recurrence.</w:t>
            </w:r>
          </w:p>
        </w:tc>
        <w:tc>
          <w:tcPr>
            <w:tcW w:w="739" w:type="dxa"/>
            <w:tcBorders>
              <w:top w:val="single" w:sz="5" w:space="0" w:color="000000"/>
              <w:left w:val="single" w:sz="5" w:space="0" w:color="000000"/>
              <w:bottom w:val="single" w:sz="5" w:space="0" w:color="000000"/>
              <w:right w:val="single" w:sz="4" w:space="0" w:color="auto"/>
            </w:tcBorders>
            <w:vAlign w:val="bottom"/>
          </w:tcPr>
          <w:p w14:paraId="2635BF52" w14:textId="77777777" w:rsidR="00BE262D" w:rsidRDefault="00BE262D" w:rsidP="00422B74">
            <w:pPr>
              <w:ind w:left="5"/>
            </w:pPr>
            <w:r w:rsidRPr="00E12682">
              <w:rPr>
                <w:color w:val="FF0000"/>
                <w:sz w:val="14"/>
              </w:rPr>
              <w:t>7.1.1.7</w:t>
            </w:r>
            <w:r>
              <w:rPr>
                <w:sz w:val="14"/>
              </w:rPr>
              <w:t xml:space="preserve"> </w:t>
            </w:r>
            <w:r w:rsidRPr="007A0D5F">
              <w:rPr>
                <w:color w:val="FF0000"/>
                <w:sz w:val="14"/>
              </w:rPr>
              <w:t>7.2.6.4</w:t>
            </w:r>
          </w:p>
        </w:tc>
        <w:tc>
          <w:tcPr>
            <w:tcW w:w="0" w:type="auto"/>
            <w:tcBorders>
              <w:left w:val="single" w:sz="4" w:space="0" w:color="auto"/>
              <w:right w:val="single" w:sz="4" w:space="0" w:color="auto"/>
            </w:tcBorders>
          </w:tcPr>
          <w:p w14:paraId="76F9814E" w14:textId="77777777" w:rsidR="00B567F8" w:rsidRDefault="00B567F8" w:rsidP="00422B74">
            <w:pPr>
              <w:rPr>
                <w:rFonts w:asciiTheme="minorHAnsi" w:hAnsiTheme="minorHAnsi" w:cstheme="minorHAnsi"/>
                <w:sz w:val="16"/>
                <w:szCs w:val="16"/>
              </w:rPr>
            </w:pPr>
            <w:r>
              <w:rPr>
                <w:rFonts w:asciiTheme="minorHAnsi" w:hAnsiTheme="minorHAnsi" w:cstheme="minorHAnsi"/>
                <w:sz w:val="16"/>
                <w:szCs w:val="16"/>
              </w:rPr>
              <w:t>43</w:t>
            </w:r>
            <w:r w:rsidRPr="00871F79">
              <w:rPr>
                <w:rFonts w:asciiTheme="minorHAnsi" w:hAnsiTheme="minorHAnsi" w:cstheme="minorHAnsi"/>
                <w:sz w:val="16"/>
                <w:szCs w:val="16"/>
              </w:rPr>
              <w:t>.</w:t>
            </w:r>
            <w:r>
              <w:rPr>
                <w:rFonts w:asciiTheme="minorHAnsi" w:hAnsiTheme="minorHAnsi" w:cstheme="minorHAnsi"/>
                <w:sz w:val="16"/>
                <w:szCs w:val="16"/>
              </w:rPr>
              <w:t>4.2.13</w:t>
            </w:r>
          </w:p>
          <w:p w14:paraId="5CE28957" w14:textId="77777777" w:rsidR="00B567F8" w:rsidRDefault="00B567F8" w:rsidP="00422B74">
            <w:pPr>
              <w:rPr>
                <w:sz w:val="14"/>
              </w:rPr>
            </w:pPr>
            <w:r>
              <w:rPr>
                <w:rFonts w:asciiTheme="minorHAnsi" w:hAnsiTheme="minorHAnsi" w:cstheme="minorHAnsi"/>
                <w:sz w:val="16"/>
                <w:szCs w:val="16"/>
              </w:rPr>
              <w:t>43</w:t>
            </w:r>
            <w:r w:rsidRPr="00871F79">
              <w:rPr>
                <w:rFonts w:asciiTheme="minorHAnsi" w:hAnsiTheme="minorHAnsi" w:cstheme="minorHAnsi"/>
                <w:sz w:val="16"/>
                <w:szCs w:val="16"/>
              </w:rPr>
              <w:t>.</w:t>
            </w:r>
            <w:r>
              <w:rPr>
                <w:rFonts w:asciiTheme="minorHAnsi" w:hAnsiTheme="minorHAnsi" w:cstheme="minorHAnsi"/>
                <w:sz w:val="16"/>
                <w:szCs w:val="16"/>
              </w:rPr>
              <w:t>4.2.14</w:t>
            </w:r>
          </w:p>
        </w:tc>
        <w:tc>
          <w:tcPr>
            <w:tcW w:w="0" w:type="auto"/>
            <w:tcBorders>
              <w:left w:val="single" w:sz="4" w:space="0" w:color="auto"/>
            </w:tcBorders>
          </w:tcPr>
          <w:p w14:paraId="79BBC01E" w14:textId="77777777" w:rsidR="00BE262D" w:rsidRDefault="00BE262D" w:rsidP="00422B74"/>
        </w:tc>
        <w:tc>
          <w:tcPr>
            <w:tcW w:w="0" w:type="auto"/>
            <w:tcBorders>
              <w:right w:val="nil"/>
            </w:tcBorders>
          </w:tcPr>
          <w:p w14:paraId="32C64638" w14:textId="77777777" w:rsidR="00BE262D" w:rsidRDefault="00BE262D" w:rsidP="00422B74"/>
        </w:tc>
        <w:tc>
          <w:tcPr>
            <w:tcW w:w="0" w:type="auto"/>
            <w:vMerge/>
            <w:tcBorders>
              <w:top w:val="nil"/>
              <w:left w:val="nil"/>
              <w:bottom w:val="nil"/>
              <w:right w:val="nil"/>
            </w:tcBorders>
          </w:tcPr>
          <w:p w14:paraId="7B80ADFA" w14:textId="77777777" w:rsidR="00BE262D" w:rsidRDefault="00BE262D" w:rsidP="00422B74"/>
        </w:tc>
      </w:tr>
      <w:tr w:rsidR="00BE262D" w14:paraId="43743EC6" w14:textId="77777777" w:rsidTr="00AA0736">
        <w:trPr>
          <w:trHeight w:val="266"/>
        </w:trPr>
        <w:tc>
          <w:tcPr>
            <w:tcW w:w="774" w:type="dxa"/>
            <w:tcBorders>
              <w:top w:val="single" w:sz="5" w:space="0" w:color="000000"/>
              <w:left w:val="single" w:sz="10" w:space="0" w:color="000000"/>
              <w:bottom w:val="single" w:sz="5" w:space="0" w:color="000000"/>
              <w:right w:val="single" w:sz="5" w:space="0" w:color="000000"/>
            </w:tcBorders>
          </w:tcPr>
          <w:p w14:paraId="05A55E4E" w14:textId="77777777" w:rsidR="00BE262D" w:rsidRDefault="00BE262D" w:rsidP="00422B74">
            <w:r>
              <w:rPr>
                <w:rFonts w:asciiTheme="minorHAnsi" w:hAnsiTheme="minorHAnsi" w:cstheme="minorHAnsi"/>
                <w:sz w:val="16"/>
                <w:szCs w:val="16"/>
              </w:rPr>
              <w:t>43</w:t>
            </w:r>
            <w:r w:rsidRPr="00434FF9">
              <w:rPr>
                <w:rFonts w:asciiTheme="minorHAnsi" w:hAnsiTheme="minorHAnsi" w:cstheme="minorHAnsi"/>
                <w:sz w:val="16"/>
                <w:szCs w:val="16"/>
              </w:rPr>
              <w:t>.</w:t>
            </w:r>
            <w:r>
              <w:rPr>
                <w:rFonts w:asciiTheme="minorHAnsi" w:hAnsiTheme="minorHAnsi" w:cstheme="minorHAnsi"/>
                <w:sz w:val="16"/>
                <w:szCs w:val="16"/>
              </w:rPr>
              <w:t>9.1.1</w:t>
            </w:r>
          </w:p>
        </w:tc>
        <w:tc>
          <w:tcPr>
            <w:tcW w:w="4759" w:type="dxa"/>
            <w:tcBorders>
              <w:top w:val="single" w:sz="5" w:space="0" w:color="000000"/>
              <w:left w:val="single" w:sz="5" w:space="0" w:color="000000"/>
              <w:bottom w:val="single" w:sz="5" w:space="0" w:color="000000"/>
              <w:right w:val="single" w:sz="5" w:space="0" w:color="000000"/>
            </w:tcBorders>
          </w:tcPr>
          <w:p w14:paraId="341F9520" w14:textId="77777777" w:rsidR="00BE262D" w:rsidRDefault="00BE262D" w:rsidP="00422B74">
            <w:r>
              <w:rPr>
                <w:sz w:val="14"/>
              </w:rPr>
              <w:t>There are processes that support patient and family rights during care.</w:t>
            </w:r>
          </w:p>
        </w:tc>
        <w:tc>
          <w:tcPr>
            <w:tcW w:w="739" w:type="dxa"/>
            <w:tcBorders>
              <w:top w:val="single" w:sz="5" w:space="0" w:color="000000"/>
              <w:left w:val="single" w:sz="5" w:space="0" w:color="000000"/>
              <w:bottom w:val="single" w:sz="4" w:space="0" w:color="auto"/>
              <w:right w:val="single" w:sz="4" w:space="0" w:color="auto"/>
            </w:tcBorders>
          </w:tcPr>
          <w:p w14:paraId="3AA8CEB5" w14:textId="77777777" w:rsidR="00BE262D" w:rsidRDefault="00BE262D" w:rsidP="00422B74">
            <w:r>
              <w:rPr>
                <w:sz w:val="14"/>
              </w:rPr>
              <w:t>5.1.1.3</w:t>
            </w:r>
          </w:p>
        </w:tc>
        <w:tc>
          <w:tcPr>
            <w:tcW w:w="713" w:type="dxa"/>
            <w:tcBorders>
              <w:top w:val="single" w:sz="4" w:space="0" w:color="auto"/>
              <w:left w:val="single" w:sz="4" w:space="0" w:color="auto"/>
              <w:bottom w:val="single" w:sz="4" w:space="0" w:color="auto"/>
            </w:tcBorders>
          </w:tcPr>
          <w:p w14:paraId="790EC6AC" w14:textId="77777777" w:rsidR="00BE262D" w:rsidRDefault="00BE262D" w:rsidP="00422B74"/>
        </w:tc>
        <w:tc>
          <w:tcPr>
            <w:tcW w:w="713" w:type="dxa"/>
          </w:tcPr>
          <w:p w14:paraId="46E8BB48" w14:textId="77777777" w:rsidR="00BE262D" w:rsidRDefault="00BE262D" w:rsidP="00422B74">
            <w:pPr>
              <w:ind w:left="5"/>
            </w:pPr>
          </w:p>
        </w:tc>
        <w:tc>
          <w:tcPr>
            <w:tcW w:w="739" w:type="dxa"/>
            <w:vAlign w:val="bottom"/>
          </w:tcPr>
          <w:p w14:paraId="69658A4D" w14:textId="77777777" w:rsidR="00BE262D" w:rsidRDefault="00BE262D" w:rsidP="00422B74">
            <w:pPr>
              <w:ind w:left="5"/>
            </w:pPr>
          </w:p>
        </w:tc>
        <w:tc>
          <w:tcPr>
            <w:tcW w:w="0" w:type="auto"/>
            <w:vMerge/>
            <w:tcBorders>
              <w:top w:val="nil"/>
              <w:left w:val="nil"/>
              <w:bottom w:val="nil"/>
              <w:right w:val="nil"/>
            </w:tcBorders>
          </w:tcPr>
          <w:p w14:paraId="7777A14F" w14:textId="77777777" w:rsidR="00BE262D" w:rsidRDefault="00BE262D" w:rsidP="00422B74"/>
        </w:tc>
      </w:tr>
      <w:tr w:rsidR="00BE262D" w14:paraId="10E5B5FD" w14:textId="77777777" w:rsidTr="00AA0736">
        <w:trPr>
          <w:trHeight w:val="167"/>
        </w:trPr>
        <w:tc>
          <w:tcPr>
            <w:tcW w:w="774" w:type="dxa"/>
            <w:tcBorders>
              <w:top w:val="single" w:sz="5" w:space="0" w:color="000000"/>
              <w:left w:val="single" w:sz="10" w:space="0" w:color="000000"/>
              <w:bottom w:val="single" w:sz="5" w:space="0" w:color="000000"/>
              <w:right w:val="single" w:sz="5" w:space="0" w:color="000000"/>
            </w:tcBorders>
          </w:tcPr>
          <w:p w14:paraId="5D98FB22" w14:textId="77777777" w:rsidR="00BE262D" w:rsidRDefault="00BE262D" w:rsidP="00422B74">
            <w:r>
              <w:rPr>
                <w:rFonts w:asciiTheme="minorHAnsi" w:hAnsiTheme="minorHAnsi" w:cstheme="minorHAnsi"/>
                <w:sz w:val="16"/>
                <w:szCs w:val="16"/>
              </w:rPr>
              <w:t>43</w:t>
            </w:r>
            <w:r w:rsidRPr="00434FF9">
              <w:rPr>
                <w:rFonts w:asciiTheme="minorHAnsi" w:hAnsiTheme="minorHAnsi" w:cstheme="minorHAnsi"/>
                <w:sz w:val="16"/>
                <w:szCs w:val="16"/>
              </w:rPr>
              <w:t>.</w:t>
            </w:r>
            <w:r>
              <w:rPr>
                <w:rFonts w:asciiTheme="minorHAnsi" w:hAnsiTheme="minorHAnsi" w:cstheme="minorHAnsi"/>
                <w:sz w:val="16"/>
                <w:szCs w:val="16"/>
              </w:rPr>
              <w:t>9.1.3</w:t>
            </w:r>
          </w:p>
        </w:tc>
        <w:tc>
          <w:tcPr>
            <w:tcW w:w="4759" w:type="dxa"/>
            <w:tcBorders>
              <w:top w:val="single" w:sz="5" w:space="0" w:color="000000"/>
              <w:left w:val="single" w:sz="5" w:space="0" w:color="000000"/>
              <w:bottom w:val="single" w:sz="5" w:space="0" w:color="000000"/>
              <w:right w:val="single" w:sz="5" w:space="0" w:color="000000"/>
            </w:tcBorders>
            <w:vAlign w:val="center"/>
          </w:tcPr>
          <w:p w14:paraId="50E732F3" w14:textId="77777777" w:rsidR="00BE262D" w:rsidRDefault="00BE262D" w:rsidP="00422B74">
            <w:r>
              <w:rPr>
                <w:sz w:val="14"/>
              </w:rPr>
              <w:t>Measures are taken to protect the patient’s privacy, person and possessions.</w:t>
            </w:r>
          </w:p>
        </w:tc>
        <w:tc>
          <w:tcPr>
            <w:tcW w:w="739" w:type="dxa"/>
            <w:tcBorders>
              <w:top w:val="single" w:sz="5" w:space="0" w:color="000000"/>
              <w:left w:val="single" w:sz="5" w:space="0" w:color="000000"/>
              <w:bottom w:val="single" w:sz="4" w:space="0" w:color="auto"/>
              <w:right w:val="single" w:sz="5" w:space="0" w:color="000000"/>
            </w:tcBorders>
          </w:tcPr>
          <w:p w14:paraId="509A67D2" w14:textId="77777777" w:rsidR="00BE262D" w:rsidRDefault="00BE262D" w:rsidP="00422B74">
            <w:pPr>
              <w:spacing w:line="253" w:lineRule="auto"/>
            </w:pPr>
            <w:r>
              <w:rPr>
                <w:sz w:val="14"/>
              </w:rPr>
              <w:t>5.2.1.1 5.2.1.2</w:t>
            </w:r>
          </w:p>
          <w:p w14:paraId="4E8DD16F" w14:textId="77777777" w:rsidR="00BE262D" w:rsidRDefault="00BE262D" w:rsidP="00422B74">
            <w:r w:rsidRPr="00B755A1">
              <w:rPr>
                <w:color w:val="FF0000"/>
                <w:sz w:val="14"/>
              </w:rPr>
              <w:t>5.2.1.3</w:t>
            </w:r>
          </w:p>
        </w:tc>
        <w:tc>
          <w:tcPr>
            <w:tcW w:w="713" w:type="dxa"/>
            <w:tcBorders>
              <w:left w:val="single" w:sz="5" w:space="0" w:color="000000"/>
              <w:bottom w:val="single" w:sz="4" w:space="0" w:color="auto"/>
              <w:right w:val="single" w:sz="4" w:space="0" w:color="auto"/>
            </w:tcBorders>
          </w:tcPr>
          <w:p w14:paraId="31A8699D" w14:textId="77777777" w:rsidR="00BE262D" w:rsidRDefault="00BE262D" w:rsidP="00422B74">
            <w:pPr>
              <w:ind w:left="5"/>
              <w:rPr>
                <w:sz w:val="14"/>
              </w:rPr>
            </w:pPr>
            <w:r w:rsidRPr="00F74805">
              <w:rPr>
                <w:color w:val="FF0000"/>
                <w:sz w:val="14"/>
              </w:rPr>
              <w:t>6.1.2.1</w:t>
            </w:r>
          </w:p>
        </w:tc>
        <w:tc>
          <w:tcPr>
            <w:tcW w:w="713" w:type="dxa"/>
            <w:tcBorders>
              <w:left w:val="single" w:sz="4" w:space="0" w:color="auto"/>
            </w:tcBorders>
          </w:tcPr>
          <w:p w14:paraId="24E88128" w14:textId="77777777" w:rsidR="00BE262D" w:rsidRDefault="00BE262D" w:rsidP="00422B74"/>
        </w:tc>
        <w:tc>
          <w:tcPr>
            <w:tcW w:w="739" w:type="dxa"/>
            <w:vMerge w:val="restart"/>
            <w:tcBorders>
              <w:left w:val="nil"/>
              <w:right w:val="nil"/>
            </w:tcBorders>
          </w:tcPr>
          <w:p w14:paraId="06AF9C33" w14:textId="77777777" w:rsidR="00AA0736" w:rsidRDefault="00AA0736" w:rsidP="00422B74"/>
          <w:p w14:paraId="1A07FAA4" w14:textId="77777777" w:rsidR="00AA0736" w:rsidRPr="00AA0736" w:rsidRDefault="00AA0736" w:rsidP="00AA0736"/>
          <w:p w14:paraId="3F271C34" w14:textId="77777777" w:rsidR="00AA0736" w:rsidRPr="00AA0736" w:rsidRDefault="00AA0736" w:rsidP="00AA0736"/>
          <w:p w14:paraId="5A71BA53" w14:textId="77777777" w:rsidR="00AA0736" w:rsidRPr="00AA0736" w:rsidRDefault="00AA0736" w:rsidP="00AA0736"/>
          <w:p w14:paraId="5805EE46" w14:textId="77777777" w:rsidR="00AA0736" w:rsidRPr="00AA0736" w:rsidRDefault="00AA0736" w:rsidP="00AA0736"/>
          <w:p w14:paraId="7692D163" w14:textId="77777777" w:rsidR="00AA0736" w:rsidRPr="00AA0736" w:rsidRDefault="00AA0736" w:rsidP="00AA0736"/>
          <w:p w14:paraId="7977BA9F" w14:textId="77777777" w:rsidR="00AA0736" w:rsidRPr="00AA0736" w:rsidRDefault="00AA0736" w:rsidP="00AA0736"/>
          <w:p w14:paraId="013F691D" w14:textId="77777777" w:rsidR="00AA0736" w:rsidRDefault="00AA0736" w:rsidP="00AA0736"/>
          <w:p w14:paraId="78B0410B" w14:textId="77777777" w:rsidR="00AA0736" w:rsidRPr="00AA0736" w:rsidRDefault="00AA0736" w:rsidP="00AA0736"/>
          <w:p w14:paraId="1CBC3617" w14:textId="77777777" w:rsidR="00AA0736" w:rsidRDefault="00AA0736" w:rsidP="00AA0736"/>
          <w:p w14:paraId="7B73CF5E" w14:textId="77777777" w:rsidR="00AA0736" w:rsidRDefault="00AA0736" w:rsidP="00AA0736"/>
          <w:p w14:paraId="24E74023" w14:textId="77777777" w:rsidR="00BE262D" w:rsidRPr="00AA0736" w:rsidRDefault="00BE262D" w:rsidP="00AA0736"/>
        </w:tc>
        <w:tc>
          <w:tcPr>
            <w:tcW w:w="0" w:type="auto"/>
            <w:vMerge/>
            <w:tcBorders>
              <w:top w:val="nil"/>
              <w:left w:val="nil"/>
              <w:bottom w:val="nil"/>
              <w:right w:val="nil"/>
            </w:tcBorders>
          </w:tcPr>
          <w:p w14:paraId="56944346" w14:textId="77777777" w:rsidR="00BE262D" w:rsidRDefault="00BE262D" w:rsidP="00422B74"/>
        </w:tc>
      </w:tr>
      <w:tr w:rsidR="00BE262D" w14:paraId="17E50B13" w14:textId="77777777" w:rsidTr="00AA0736">
        <w:trPr>
          <w:trHeight w:val="176"/>
        </w:trPr>
        <w:tc>
          <w:tcPr>
            <w:tcW w:w="774" w:type="dxa"/>
            <w:tcBorders>
              <w:top w:val="single" w:sz="5" w:space="0" w:color="000000"/>
              <w:left w:val="single" w:sz="10" w:space="0" w:color="000000"/>
              <w:bottom w:val="single" w:sz="5" w:space="0" w:color="000000"/>
              <w:right w:val="single" w:sz="5" w:space="0" w:color="000000"/>
            </w:tcBorders>
          </w:tcPr>
          <w:p w14:paraId="5783716B" w14:textId="77777777" w:rsidR="00BE262D" w:rsidRDefault="00BE262D" w:rsidP="00422B74">
            <w:r>
              <w:rPr>
                <w:rFonts w:asciiTheme="minorHAnsi" w:hAnsiTheme="minorHAnsi" w:cstheme="minorHAnsi"/>
                <w:sz w:val="16"/>
                <w:szCs w:val="16"/>
              </w:rPr>
              <w:lastRenderedPageBreak/>
              <w:t>43</w:t>
            </w:r>
            <w:r w:rsidRPr="00434FF9">
              <w:rPr>
                <w:rFonts w:asciiTheme="minorHAnsi" w:hAnsiTheme="minorHAnsi" w:cstheme="minorHAnsi"/>
                <w:sz w:val="16"/>
                <w:szCs w:val="16"/>
              </w:rPr>
              <w:t>.</w:t>
            </w:r>
            <w:r>
              <w:rPr>
                <w:rFonts w:asciiTheme="minorHAnsi" w:hAnsiTheme="minorHAnsi" w:cstheme="minorHAnsi"/>
                <w:sz w:val="16"/>
                <w:szCs w:val="16"/>
              </w:rPr>
              <w:t>9.1.4</w:t>
            </w:r>
          </w:p>
        </w:tc>
        <w:tc>
          <w:tcPr>
            <w:tcW w:w="4759" w:type="dxa"/>
            <w:tcBorders>
              <w:top w:val="single" w:sz="5" w:space="0" w:color="000000"/>
              <w:left w:val="single" w:sz="5" w:space="0" w:color="000000"/>
              <w:bottom w:val="single" w:sz="5" w:space="0" w:color="000000"/>
              <w:right w:val="single" w:sz="5" w:space="0" w:color="000000"/>
            </w:tcBorders>
          </w:tcPr>
          <w:p w14:paraId="68A2ECC9" w14:textId="77777777" w:rsidR="00BE262D" w:rsidRDefault="00BE262D" w:rsidP="00422B74">
            <w:pPr>
              <w:jc w:val="both"/>
            </w:pPr>
            <w:r>
              <w:rPr>
                <w:sz w:val="14"/>
              </w:rPr>
              <w:t>The personnel respect the rights of patients and families to treatment and to refuse treatment.</w:t>
            </w:r>
          </w:p>
        </w:tc>
        <w:tc>
          <w:tcPr>
            <w:tcW w:w="739" w:type="dxa"/>
            <w:tcBorders>
              <w:top w:val="single" w:sz="4" w:space="0" w:color="auto"/>
              <w:left w:val="single" w:sz="5" w:space="0" w:color="000000"/>
              <w:bottom w:val="single" w:sz="5" w:space="0" w:color="000000"/>
              <w:right w:val="single" w:sz="4" w:space="0" w:color="auto"/>
            </w:tcBorders>
            <w:vAlign w:val="bottom"/>
          </w:tcPr>
          <w:p w14:paraId="4D62CFD5" w14:textId="77777777" w:rsidR="00BE262D" w:rsidRDefault="00BE262D" w:rsidP="00422B74">
            <w:r>
              <w:rPr>
                <w:sz w:val="14"/>
              </w:rPr>
              <w:t>5.4.1.1</w:t>
            </w:r>
          </w:p>
        </w:tc>
        <w:tc>
          <w:tcPr>
            <w:tcW w:w="0" w:type="auto"/>
            <w:tcBorders>
              <w:top w:val="single" w:sz="4" w:space="0" w:color="auto"/>
              <w:left w:val="single" w:sz="4" w:space="0" w:color="auto"/>
            </w:tcBorders>
          </w:tcPr>
          <w:p w14:paraId="62CBFF09" w14:textId="77777777" w:rsidR="00BE262D" w:rsidRDefault="00BE262D" w:rsidP="00422B74"/>
        </w:tc>
        <w:tc>
          <w:tcPr>
            <w:tcW w:w="0" w:type="auto"/>
          </w:tcPr>
          <w:p w14:paraId="4703E23F" w14:textId="77777777" w:rsidR="00BE262D" w:rsidRDefault="00BE262D" w:rsidP="00422B74"/>
        </w:tc>
        <w:tc>
          <w:tcPr>
            <w:tcW w:w="0" w:type="auto"/>
            <w:vMerge/>
            <w:tcBorders>
              <w:top w:val="nil"/>
              <w:left w:val="nil"/>
              <w:bottom w:val="nil"/>
              <w:right w:val="nil"/>
            </w:tcBorders>
          </w:tcPr>
          <w:p w14:paraId="7B0B6CE4" w14:textId="77777777" w:rsidR="00BE262D" w:rsidRDefault="00BE262D" w:rsidP="00422B74"/>
        </w:tc>
        <w:tc>
          <w:tcPr>
            <w:tcW w:w="0" w:type="auto"/>
            <w:vMerge/>
            <w:tcBorders>
              <w:top w:val="nil"/>
              <w:left w:val="nil"/>
              <w:bottom w:val="nil"/>
              <w:right w:val="nil"/>
            </w:tcBorders>
          </w:tcPr>
          <w:p w14:paraId="005D5726" w14:textId="77777777" w:rsidR="00BE262D" w:rsidRDefault="00BE262D" w:rsidP="00422B74"/>
        </w:tc>
      </w:tr>
      <w:tr w:rsidR="00BE262D" w14:paraId="35983256" w14:textId="77777777" w:rsidTr="00AA0736">
        <w:trPr>
          <w:trHeight w:val="170"/>
        </w:trPr>
        <w:tc>
          <w:tcPr>
            <w:tcW w:w="774" w:type="dxa"/>
            <w:tcBorders>
              <w:top w:val="single" w:sz="5" w:space="0" w:color="000000"/>
              <w:left w:val="single" w:sz="10" w:space="0" w:color="000000"/>
              <w:bottom w:val="single" w:sz="5" w:space="0" w:color="000000"/>
              <w:right w:val="single" w:sz="5" w:space="0" w:color="000000"/>
            </w:tcBorders>
          </w:tcPr>
          <w:p w14:paraId="48E68935" w14:textId="77777777" w:rsidR="00BE262D" w:rsidRDefault="00BE262D" w:rsidP="00422B74">
            <w:r>
              <w:rPr>
                <w:rFonts w:asciiTheme="minorHAnsi" w:hAnsiTheme="minorHAnsi" w:cstheme="minorHAnsi"/>
                <w:sz w:val="16"/>
                <w:szCs w:val="16"/>
              </w:rPr>
              <w:t>43.10.1.1</w:t>
            </w:r>
          </w:p>
        </w:tc>
        <w:tc>
          <w:tcPr>
            <w:tcW w:w="4759" w:type="dxa"/>
            <w:tcBorders>
              <w:top w:val="single" w:sz="5" w:space="0" w:color="000000"/>
              <w:left w:val="single" w:sz="5" w:space="0" w:color="000000"/>
              <w:bottom w:val="single" w:sz="5" w:space="0" w:color="000000"/>
              <w:right w:val="single" w:sz="5" w:space="0" w:color="000000"/>
            </w:tcBorders>
          </w:tcPr>
          <w:p w14:paraId="4F2A8C07" w14:textId="77777777" w:rsidR="00BE262D" w:rsidRDefault="00BE262D" w:rsidP="00422B74">
            <w:pPr>
              <w:jc w:val="both"/>
              <w:rPr>
                <w:rFonts w:asciiTheme="minorHAnsi" w:hAnsiTheme="minorHAnsi" w:cstheme="minorHAnsi"/>
                <w:sz w:val="16"/>
                <w:szCs w:val="16"/>
              </w:rPr>
            </w:pPr>
            <w:r w:rsidRPr="002232A0">
              <w:rPr>
                <w:rFonts w:asciiTheme="minorHAnsi" w:hAnsiTheme="minorHAnsi" w:cstheme="minorHAnsi"/>
                <w:sz w:val="16"/>
                <w:szCs w:val="16"/>
              </w:rPr>
              <w:t>There is a programme, which is implemented, to reduce the risks of healthcare associated infections in patients and healthcare workers.</w:t>
            </w:r>
          </w:p>
          <w:p w14:paraId="2E4AC96D" w14:textId="77777777" w:rsidR="00BE262D" w:rsidRPr="002232A0" w:rsidRDefault="00BE262D" w:rsidP="00422B74">
            <w:pPr>
              <w:jc w:val="both"/>
              <w:rPr>
                <w:rFonts w:asciiTheme="minorHAnsi" w:hAnsiTheme="minorHAnsi" w:cstheme="minorHAnsi"/>
                <w:sz w:val="16"/>
                <w:szCs w:val="16"/>
              </w:rPr>
            </w:pPr>
          </w:p>
        </w:tc>
        <w:tc>
          <w:tcPr>
            <w:tcW w:w="739" w:type="dxa"/>
            <w:tcBorders>
              <w:top w:val="single" w:sz="5" w:space="0" w:color="000000"/>
              <w:left w:val="single" w:sz="5" w:space="0" w:color="000000"/>
              <w:bottom w:val="single" w:sz="5" w:space="0" w:color="000000"/>
              <w:right w:val="single" w:sz="4" w:space="0" w:color="auto"/>
            </w:tcBorders>
            <w:vAlign w:val="bottom"/>
          </w:tcPr>
          <w:p w14:paraId="061E2F1F" w14:textId="77777777" w:rsidR="00BE262D" w:rsidRDefault="00BE262D" w:rsidP="00422B74">
            <w:r>
              <w:rPr>
                <w:sz w:val="14"/>
              </w:rPr>
              <w:t>9.2.2.1</w:t>
            </w:r>
          </w:p>
        </w:tc>
        <w:tc>
          <w:tcPr>
            <w:tcW w:w="0" w:type="auto"/>
            <w:tcBorders>
              <w:left w:val="single" w:sz="4" w:space="0" w:color="auto"/>
            </w:tcBorders>
          </w:tcPr>
          <w:p w14:paraId="4F02678A" w14:textId="77777777" w:rsidR="00BE262D" w:rsidRDefault="00BE262D" w:rsidP="00422B74"/>
        </w:tc>
        <w:tc>
          <w:tcPr>
            <w:tcW w:w="0" w:type="auto"/>
          </w:tcPr>
          <w:p w14:paraId="2A4B0A93" w14:textId="77777777" w:rsidR="00BE262D" w:rsidRDefault="00BE262D" w:rsidP="00422B74"/>
        </w:tc>
        <w:tc>
          <w:tcPr>
            <w:tcW w:w="0" w:type="auto"/>
            <w:vMerge/>
            <w:tcBorders>
              <w:top w:val="nil"/>
              <w:left w:val="nil"/>
              <w:bottom w:val="nil"/>
              <w:right w:val="nil"/>
            </w:tcBorders>
          </w:tcPr>
          <w:p w14:paraId="1BE18365" w14:textId="77777777" w:rsidR="00BE262D" w:rsidRDefault="00BE262D" w:rsidP="00422B74"/>
        </w:tc>
        <w:tc>
          <w:tcPr>
            <w:tcW w:w="0" w:type="auto"/>
            <w:vMerge/>
            <w:tcBorders>
              <w:top w:val="nil"/>
              <w:left w:val="nil"/>
              <w:bottom w:val="nil"/>
              <w:right w:val="nil"/>
            </w:tcBorders>
          </w:tcPr>
          <w:p w14:paraId="357A72F0" w14:textId="77777777" w:rsidR="00BE262D" w:rsidRDefault="00BE262D" w:rsidP="00422B74"/>
        </w:tc>
      </w:tr>
      <w:tr w:rsidR="00BE262D" w14:paraId="5D70D987" w14:textId="77777777" w:rsidTr="001517B7">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2ACFDC38" w14:textId="77777777" w:rsidR="00BE262D" w:rsidRDefault="00BE262D" w:rsidP="00422B74">
            <w:pPr>
              <w:ind w:left="1"/>
            </w:pPr>
            <w:r>
              <w:rPr>
                <w:rFonts w:asciiTheme="minorHAnsi" w:hAnsiTheme="minorHAnsi" w:cstheme="minorHAnsi"/>
                <w:sz w:val="16"/>
                <w:szCs w:val="16"/>
              </w:rPr>
              <w:t>43.10.1.5</w:t>
            </w:r>
          </w:p>
        </w:tc>
        <w:tc>
          <w:tcPr>
            <w:tcW w:w="4759" w:type="dxa"/>
            <w:tcBorders>
              <w:top w:val="single" w:sz="5" w:space="0" w:color="000000"/>
              <w:left w:val="single" w:sz="5" w:space="0" w:color="000000"/>
              <w:bottom w:val="single" w:sz="5" w:space="0" w:color="000000"/>
              <w:right w:val="single" w:sz="5" w:space="0" w:color="000000"/>
            </w:tcBorders>
          </w:tcPr>
          <w:p w14:paraId="0340150F" w14:textId="77777777" w:rsidR="00BE262D" w:rsidRPr="00FE6810" w:rsidRDefault="00BE262D" w:rsidP="00422B74">
            <w:pPr>
              <w:jc w:val="both"/>
              <w:rPr>
                <w:rFonts w:asciiTheme="minorHAnsi" w:hAnsiTheme="minorHAnsi" w:cstheme="minorHAnsi"/>
                <w:sz w:val="16"/>
                <w:szCs w:val="16"/>
              </w:rPr>
            </w:pPr>
            <w:r w:rsidRPr="00FE6810">
              <w:rPr>
                <w:rFonts w:asciiTheme="minorHAnsi" w:hAnsiTheme="minorHAnsi" w:cstheme="minorHAnsi"/>
                <w:sz w:val="16"/>
                <w:szCs w:val="16"/>
              </w:rPr>
              <w:t>Organisational policy on handling, storage and disposal of healthcare waste is implemented.</w:t>
            </w:r>
          </w:p>
        </w:tc>
        <w:tc>
          <w:tcPr>
            <w:tcW w:w="739" w:type="dxa"/>
            <w:tcBorders>
              <w:top w:val="single" w:sz="5" w:space="0" w:color="000000"/>
              <w:left w:val="single" w:sz="5" w:space="0" w:color="000000"/>
              <w:bottom w:val="single" w:sz="4" w:space="0" w:color="auto"/>
              <w:right w:val="single" w:sz="4" w:space="0" w:color="auto"/>
            </w:tcBorders>
            <w:vAlign w:val="bottom"/>
          </w:tcPr>
          <w:p w14:paraId="4C748337" w14:textId="77777777" w:rsidR="00BE262D" w:rsidRDefault="00BE262D" w:rsidP="00422B74">
            <w:r>
              <w:rPr>
                <w:sz w:val="14"/>
              </w:rPr>
              <w:t>7.7.1.1</w:t>
            </w:r>
          </w:p>
        </w:tc>
        <w:tc>
          <w:tcPr>
            <w:tcW w:w="0" w:type="auto"/>
            <w:tcBorders>
              <w:left w:val="single" w:sz="4" w:space="0" w:color="auto"/>
            </w:tcBorders>
            <w:vAlign w:val="center"/>
          </w:tcPr>
          <w:p w14:paraId="2CDAB99D" w14:textId="77777777" w:rsidR="00BE262D" w:rsidRDefault="00BE262D" w:rsidP="00422B74">
            <w:pPr>
              <w:ind w:left="1"/>
            </w:pPr>
          </w:p>
        </w:tc>
        <w:tc>
          <w:tcPr>
            <w:tcW w:w="0" w:type="auto"/>
          </w:tcPr>
          <w:p w14:paraId="5E0F8457" w14:textId="77777777" w:rsidR="00BE262D" w:rsidRDefault="00BE262D" w:rsidP="00422B74"/>
        </w:tc>
        <w:tc>
          <w:tcPr>
            <w:tcW w:w="0" w:type="auto"/>
            <w:vMerge/>
            <w:tcBorders>
              <w:top w:val="nil"/>
              <w:left w:val="nil"/>
              <w:bottom w:val="nil"/>
              <w:right w:val="nil"/>
            </w:tcBorders>
          </w:tcPr>
          <w:p w14:paraId="1454E250" w14:textId="77777777" w:rsidR="00BE262D" w:rsidRDefault="00BE262D" w:rsidP="00422B74"/>
        </w:tc>
        <w:tc>
          <w:tcPr>
            <w:tcW w:w="0" w:type="auto"/>
            <w:vMerge/>
            <w:tcBorders>
              <w:top w:val="nil"/>
              <w:left w:val="nil"/>
              <w:bottom w:val="nil"/>
              <w:right w:val="nil"/>
            </w:tcBorders>
          </w:tcPr>
          <w:p w14:paraId="177ACF56" w14:textId="77777777" w:rsidR="00BE262D" w:rsidRDefault="00BE262D" w:rsidP="00422B74"/>
        </w:tc>
      </w:tr>
      <w:tr w:rsidR="00BE262D" w14:paraId="60571FDA" w14:textId="77777777" w:rsidTr="001517B7">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4D55EE3A" w14:textId="77777777" w:rsidR="00BE262D" w:rsidRDefault="00BE262D" w:rsidP="00422B74">
            <w:pPr>
              <w:ind w:left="1"/>
            </w:pPr>
            <w:r>
              <w:rPr>
                <w:rFonts w:asciiTheme="minorHAnsi" w:hAnsiTheme="minorHAnsi" w:cstheme="minorHAnsi"/>
                <w:sz w:val="16"/>
                <w:szCs w:val="16"/>
              </w:rPr>
              <w:t>43.11.1.1</w:t>
            </w:r>
          </w:p>
        </w:tc>
        <w:tc>
          <w:tcPr>
            <w:tcW w:w="4759" w:type="dxa"/>
            <w:tcBorders>
              <w:top w:val="single" w:sz="5" w:space="0" w:color="000000"/>
              <w:left w:val="single" w:sz="5" w:space="0" w:color="000000"/>
              <w:bottom w:val="single" w:sz="5" w:space="0" w:color="000000"/>
              <w:right w:val="single" w:sz="5" w:space="0" w:color="000000"/>
            </w:tcBorders>
          </w:tcPr>
          <w:p w14:paraId="74A10D45" w14:textId="77777777" w:rsidR="00BE262D" w:rsidRDefault="00BE262D" w:rsidP="00422B74">
            <w:pPr>
              <w:jc w:val="both"/>
            </w:pPr>
            <w:r>
              <w:rPr>
                <w:sz w:val="14"/>
              </w:rPr>
              <w:t>The department conducts on-going monitoring of risks through documented assessments as part of organisational risk management processes.</w:t>
            </w:r>
          </w:p>
        </w:tc>
        <w:tc>
          <w:tcPr>
            <w:tcW w:w="739" w:type="dxa"/>
            <w:tcBorders>
              <w:top w:val="single" w:sz="5" w:space="0" w:color="000000"/>
              <w:left w:val="single" w:sz="5" w:space="0" w:color="000000"/>
              <w:bottom w:val="single" w:sz="4" w:space="0" w:color="auto"/>
              <w:right w:val="single" w:sz="4" w:space="0" w:color="auto"/>
            </w:tcBorders>
            <w:vAlign w:val="bottom"/>
          </w:tcPr>
          <w:p w14:paraId="618706FA" w14:textId="77777777" w:rsidR="00BE262D" w:rsidRDefault="00BE262D" w:rsidP="00422B74">
            <w:r>
              <w:rPr>
                <w:sz w:val="14"/>
              </w:rPr>
              <w:t>7.1.1.1</w:t>
            </w:r>
          </w:p>
        </w:tc>
        <w:tc>
          <w:tcPr>
            <w:tcW w:w="0" w:type="auto"/>
            <w:tcBorders>
              <w:left w:val="single" w:sz="4" w:space="0" w:color="auto"/>
            </w:tcBorders>
            <w:vAlign w:val="center"/>
          </w:tcPr>
          <w:p w14:paraId="142388DA" w14:textId="77777777" w:rsidR="00BE262D" w:rsidRDefault="00BE262D" w:rsidP="00422B74">
            <w:pPr>
              <w:ind w:left="1"/>
            </w:pPr>
          </w:p>
        </w:tc>
        <w:tc>
          <w:tcPr>
            <w:tcW w:w="0" w:type="auto"/>
            <w:tcBorders>
              <w:left w:val="nil"/>
            </w:tcBorders>
          </w:tcPr>
          <w:p w14:paraId="3245D97B" w14:textId="77777777" w:rsidR="00BE262D" w:rsidRDefault="00BE262D" w:rsidP="00422B74"/>
        </w:tc>
        <w:tc>
          <w:tcPr>
            <w:tcW w:w="0" w:type="auto"/>
            <w:vMerge/>
            <w:tcBorders>
              <w:top w:val="nil"/>
              <w:left w:val="nil"/>
              <w:bottom w:val="nil"/>
              <w:right w:val="nil"/>
            </w:tcBorders>
          </w:tcPr>
          <w:p w14:paraId="3CB505B2" w14:textId="77777777" w:rsidR="00BE262D" w:rsidRDefault="00BE262D" w:rsidP="00422B74"/>
        </w:tc>
        <w:tc>
          <w:tcPr>
            <w:tcW w:w="0" w:type="auto"/>
            <w:vMerge/>
            <w:tcBorders>
              <w:top w:val="nil"/>
              <w:left w:val="nil"/>
              <w:bottom w:val="nil"/>
              <w:right w:val="nil"/>
            </w:tcBorders>
          </w:tcPr>
          <w:p w14:paraId="07A8587B" w14:textId="77777777" w:rsidR="00BE262D" w:rsidRDefault="00BE262D" w:rsidP="00422B74"/>
        </w:tc>
      </w:tr>
      <w:tr w:rsidR="00BE262D" w14:paraId="2A46DCA1" w14:textId="77777777" w:rsidTr="001517B7">
        <w:trPr>
          <w:trHeight w:val="341"/>
        </w:trPr>
        <w:tc>
          <w:tcPr>
            <w:tcW w:w="774" w:type="dxa"/>
            <w:tcBorders>
              <w:top w:val="single" w:sz="5" w:space="0" w:color="000000"/>
              <w:left w:val="single" w:sz="10" w:space="0" w:color="000000"/>
              <w:bottom w:val="single" w:sz="5" w:space="0" w:color="000000"/>
              <w:right w:val="single" w:sz="5" w:space="0" w:color="000000"/>
            </w:tcBorders>
          </w:tcPr>
          <w:p w14:paraId="096DDEBE" w14:textId="77777777" w:rsidR="00BE262D" w:rsidRDefault="00BE262D" w:rsidP="00422B74">
            <w:r>
              <w:rPr>
                <w:rFonts w:asciiTheme="minorHAnsi" w:hAnsiTheme="minorHAnsi" w:cstheme="minorHAnsi"/>
                <w:sz w:val="16"/>
                <w:szCs w:val="16"/>
              </w:rPr>
              <w:t>43.11.1.3</w:t>
            </w:r>
          </w:p>
        </w:tc>
        <w:tc>
          <w:tcPr>
            <w:tcW w:w="4759" w:type="dxa"/>
            <w:tcBorders>
              <w:top w:val="single" w:sz="5" w:space="0" w:color="000000"/>
              <w:left w:val="single" w:sz="5" w:space="0" w:color="000000"/>
              <w:bottom w:val="single" w:sz="5" w:space="0" w:color="000000"/>
              <w:right w:val="single" w:sz="5" w:space="0" w:color="000000"/>
            </w:tcBorders>
          </w:tcPr>
          <w:p w14:paraId="5706CBC1" w14:textId="77777777" w:rsidR="00BE262D" w:rsidRDefault="00BE262D" w:rsidP="00422B74">
            <w:r>
              <w:rPr>
                <w:sz w:val="14"/>
              </w:rPr>
              <w:t>Fire safety measures are implemented.</w:t>
            </w:r>
          </w:p>
        </w:tc>
        <w:tc>
          <w:tcPr>
            <w:tcW w:w="739" w:type="dxa"/>
            <w:tcBorders>
              <w:top w:val="single" w:sz="5" w:space="0" w:color="000000"/>
              <w:left w:val="single" w:sz="5" w:space="0" w:color="000000"/>
              <w:bottom w:val="single" w:sz="4" w:space="0" w:color="auto"/>
              <w:right w:val="single" w:sz="4" w:space="0" w:color="auto"/>
            </w:tcBorders>
          </w:tcPr>
          <w:p w14:paraId="3AC395D0" w14:textId="77777777" w:rsidR="00BE262D" w:rsidRDefault="00BE262D" w:rsidP="00422B74">
            <w:r>
              <w:rPr>
                <w:sz w:val="14"/>
              </w:rPr>
              <w:t>7.5.1.1</w:t>
            </w:r>
          </w:p>
        </w:tc>
        <w:tc>
          <w:tcPr>
            <w:tcW w:w="0" w:type="auto"/>
            <w:tcBorders>
              <w:left w:val="single" w:sz="4" w:space="0" w:color="auto"/>
            </w:tcBorders>
          </w:tcPr>
          <w:p w14:paraId="7C571936" w14:textId="77777777" w:rsidR="00BE262D" w:rsidRDefault="00BE262D" w:rsidP="00422B74"/>
        </w:tc>
        <w:tc>
          <w:tcPr>
            <w:tcW w:w="0" w:type="auto"/>
          </w:tcPr>
          <w:p w14:paraId="346F25DA" w14:textId="77777777" w:rsidR="00BE262D" w:rsidRDefault="00BE262D" w:rsidP="00422B74"/>
        </w:tc>
        <w:tc>
          <w:tcPr>
            <w:tcW w:w="0" w:type="auto"/>
            <w:vMerge/>
            <w:tcBorders>
              <w:top w:val="nil"/>
              <w:left w:val="nil"/>
              <w:bottom w:val="nil"/>
              <w:right w:val="nil"/>
            </w:tcBorders>
          </w:tcPr>
          <w:p w14:paraId="270BF224" w14:textId="77777777" w:rsidR="00BE262D" w:rsidRDefault="00BE262D" w:rsidP="00422B74"/>
        </w:tc>
        <w:tc>
          <w:tcPr>
            <w:tcW w:w="0" w:type="auto"/>
            <w:vMerge/>
            <w:tcBorders>
              <w:top w:val="nil"/>
              <w:left w:val="nil"/>
              <w:bottom w:val="nil"/>
              <w:right w:val="nil"/>
            </w:tcBorders>
          </w:tcPr>
          <w:p w14:paraId="10550FAB" w14:textId="77777777" w:rsidR="00BE262D" w:rsidRDefault="00BE262D" w:rsidP="00422B74"/>
        </w:tc>
      </w:tr>
      <w:tr w:rsidR="00BE262D" w14:paraId="1165EE1E" w14:textId="77777777" w:rsidTr="001517B7">
        <w:trPr>
          <w:trHeight w:val="341"/>
        </w:trPr>
        <w:tc>
          <w:tcPr>
            <w:tcW w:w="774" w:type="dxa"/>
            <w:tcBorders>
              <w:top w:val="single" w:sz="5" w:space="0" w:color="000000"/>
              <w:left w:val="single" w:sz="10" w:space="0" w:color="000000"/>
              <w:bottom w:val="single" w:sz="5" w:space="0" w:color="000000"/>
              <w:right w:val="single" w:sz="5" w:space="0" w:color="000000"/>
            </w:tcBorders>
          </w:tcPr>
          <w:p w14:paraId="7B8AC73B" w14:textId="77777777" w:rsidR="00BE262D" w:rsidRPr="00065665" w:rsidRDefault="00BE262D" w:rsidP="00422B74">
            <w:pPr>
              <w:rPr>
                <w:color w:val="auto"/>
              </w:rPr>
            </w:pPr>
            <w:r>
              <w:rPr>
                <w:rFonts w:asciiTheme="minorHAnsi" w:hAnsiTheme="minorHAnsi" w:cstheme="minorHAnsi"/>
                <w:color w:val="auto"/>
                <w:sz w:val="16"/>
                <w:szCs w:val="16"/>
              </w:rPr>
              <w:t>43</w:t>
            </w:r>
            <w:r w:rsidRPr="00065665">
              <w:rPr>
                <w:rFonts w:asciiTheme="minorHAnsi" w:hAnsiTheme="minorHAnsi" w:cstheme="minorHAnsi"/>
                <w:color w:val="auto"/>
                <w:sz w:val="16"/>
                <w:szCs w:val="16"/>
              </w:rPr>
              <w:t>.11.1.5</w:t>
            </w:r>
          </w:p>
        </w:tc>
        <w:tc>
          <w:tcPr>
            <w:tcW w:w="4759" w:type="dxa"/>
            <w:tcBorders>
              <w:top w:val="single" w:sz="5" w:space="0" w:color="000000"/>
              <w:left w:val="single" w:sz="5" w:space="0" w:color="000000"/>
              <w:bottom w:val="single" w:sz="5" w:space="0" w:color="000000"/>
              <w:right w:val="single" w:sz="5" w:space="0" w:color="000000"/>
            </w:tcBorders>
          </w:tcPr>
          <w:p w14:paraId="160A0BDC" w14:textId="77777777" w:rsidR="00BE262D" w:rsidRDefault="00BE262D" w:rsidP="00422B74">
            <w:pPr>
              <w:jc w:val="both"/>
            </w:pPr>
            <w:r>
              <w:rPr>
                <w:sz w:val="14"/>
              </w:rPr>
              <w:t>Security measures are in place and are implemented to ensure the safety of patients, personnel and visitors.</w:t>
            </w:r>
          </w:p>
        </w:tc>
        <w:tc>
          <w:tcPr>
            <w:tcW w:w="739" w:type="dxa"/>
            <w:tcBorders>
              <w:top w:val="single" w:sz="4" w:space="0" w:color="auto"/>
              <w:left w:val="single" w:sz="5" w:space="0" w:color="000000"/>
              <w:bottom w:val="single" w:sz="4" w:space="0" w:color="auto"/>
              <w:right w:val="single" w:sz="4" w:space="0" w:color="auto"/>
            </w:tcBorders>
            <w:vAlign w:val="bottom"/>
          </w:tcPr>
          <w:p w14:paraId="1A75C047" w14:textId="77777777" w:rsidR="00BE262D" w:rsidRDefault="00BE262D" w:rsidP="00422B74">
            <w:pPr>
              <w:ind w:left="5"/>
            </w:pPr>
            <w:r w:rsidRPr="006C2EE5">
              <w:rPr>
                <w:color w:val="FF0000"/>
                <w:sz w:val="14"/>
              </w:rPr>
              <w:t>7.4.1.4</w:t>
            </w:r>
          </w:p>
        </w:tc>
        <w:tc>
          <w:tcPr>
            <w:tcW w:w="0" w:type="auto"/>
            <w:tcBorders>
              <w:left w:val="single" w:sz="4" w:space="0" w:color="auto"/>
            </w:tcBorders>
          </w:tcPr>
          <w:p w14:paraId="325E36F7" w14:textId="77777777" w:rsidR="00BE262D" w:rsidRDefault="00BE262D" w:rsidP="00422B74">
            <w:pPr>
              <w:rPr>
                <w:sz w:val="14"/>
              </w:rPr>
            </w:pPr>
          </w:p>
        </w:tc>
        <w:tc>
          <w:tcPr>
            <w:tcW w:w="0" w:type="auto"/>
            <w:tcBorders>
              <w:left w:val="nil"/>
            </w:tcBorders>
          </w:tcPr>
          <w:p w14:paraId="636F6D08" w14:textId="77777777" w:rsidR="00BE262D" w:rsidRDefault="00BE262D" w:rsidP="00422B74"/>
        </w:tc>
        <w:tc>
          <w:tcPr>
            <w:tcW w:w="0" w:type="auto"/>
            <w:vMerge/>
            <w:tcBorders>
              <w:top w:val="nil"/>
              <w:left w:val="nil"/>
              <w:bottom w:val="nil"/>
              <w:right w:val="nil"/>
            </w:tcBorders>
          </w:tcPr>
          <w:p w14:paraId="44B6BACD" w14:textId="77777777" w:rsidR="00BE262D" w:rsidRDefault="00BE262D" w:rsidP="00422B74"/>
        </w:tc>
        <w:tc>
          <w:tcPr>
            <w:tcW w:w="0" w:type="auto"/>
            <w:vMerge/>
            <w:tcBorders>
              <w:top w:val="nil"/>
              <w:left w:val="nil"/>
              <w:bottom w:val="nil"/>
              <w:right w:val="nil"/>
            </w:tcBorders>
          </w:tcPr>
          <w:p w14:paraId="31291DB8" w14:textId="77777777" w:rsidR="00BE262D" w:rsidRDefault="00BE262D" w:rsidP="00422B74"/>
        </w:tc>
      </w:tr>
      <w:tr w:rsidR="00BE262D" w14:paraId="6B471D45" w14:textId="77777777" w:rsidTr="001517B7">
        <w:trPr>
          <w:trHeight w:val="170"/>
        </w:trPr>
        <w:tc>
          <w:tcPr>
            <w:tcW w:w="774" w:type="dxa"/>
            <w:tcBorders>
              <w:top w:val="single" w:sz="5" w:space="0" w:color="000000"/>
              <w:left w:val="single" w:sz="10" w:space="0" w:color="000000"/>
              <w:bottom w:val="single" w:sz="5" w:space="0" w:color="000000"/>
              <w:right w:val="single" w:sz="5" w:space="0" w:color="000000"/>
            </w:tcBorders>
          </w:tcPr>
          <w:p w14:paraId="0E6CB950" w14:textId="77777777" w:rsidR="00BE262D" w:rsidRPr="00065665" w:rsidRDefault="00BE262D" w:rsidP="00422B74">
            <w:pPr>
              <w:rPr>
                <w:color w:val="auto"/>
              </w:rPr>
            </w:pPr>
            <w:r>
              <w:rPr>
                <w:rFonts w:asciiTheme="minorHAnsi" w:hAnsiTheme="minorHAnsi" w:cstheme="minorHAnsi"/>
                <w:color w:val="auto"/>
                <w:sz w:val="16"/>
                <w:szCs w:val="16"/>
              </w:rPr>
              <w:t>43</w:t>
            </w:r>
            <w:r w:rsidRPr="00065665">
              <w:rPr>
                <w:rFonts w:asciiTheme="minorHAnsi" w:hAnsiTheme="minorHAnsi" w:cstheme="minorHAnsi"/>
                <w:color w:val="auto"/>
                <w:sz w:val="16"/>
                <w:szCs w:val="16"/>
              </w:rPr>
              <w:t>.11.1.7</w:t>
            </w:r>
          </w:p>
        </w:tc>
        <w:tc>
          <w:tcPr>
            <w:tcW w:w="4759" w:type="dxa"/>
            <w:tcBorders>
              <w:top w:val="single" w:sz="5" w:space="0" w:color="000000"/>
              <w:left w:val="single" w:sz="5" w:space="0" w:color="000000"/>
              <w:bottom w:val="single" w:sz="5" w:space="0" w:color="000000"/>
              <w:right w:val="single" w:sz="5" w:space="0" w:color="000000"/>
            </w:tcBorders>
          </w:tcPr>
          <w:p w14:paraId="7C0DDF51" w14:textId="77777777" w:rsidR="00BE262D" w:rsidRPr="00065665" w:rsidRDefault="00BE262D" w:rsidP="00422B74">
            <w:pPr>
              <w:rPr>
                <w:color w:val="FF0000"/>
              </w:rPr>
            </w:pPr>
            <w:r w:rsidRPr="00065665">
              <w:rPr>
                <w:rFonts w:asciiTheme="minorHAnsi" w:hAnsiTheme="minorHAnsi" w:cstheme="minorHAnsi"/>
                <w:sz w:val="16"/>
                <w:szCs w:val="16"/>
              </w:rPr>
              <w:t>All personnel are trained regarding their role in providing a safe and secure patient care facility.</w:t>
            </w:r>
          </w:p>
        </w:tc>
        <w:tc>
          <w:tcPr>
            <w:tcW w:w="739" w:type="dxa"/>
            <w:tcBorders>
              <w:top w:val="single" w:sz="5" w:space="0" w:color="000000"/>
              <w:left w:val="single" w:sz="5" w:space="0" w:color="000000"/>
              <w:bottom w:val="single" w:sz="5" w:space="0" w:color="000000"/>
              <w:right w:val="single" w:sz="4" w:space="0" w:color="auto"/>
            </w:tcBorders>
            <w:vAlign w:val="bottom"/>
          </w:tcPr>
          <w:p w14:paraId="3B3D1B8A" w14:textId="77777777" w:rsidR="00BE262D" w:rsidRPr="00065665" w:rsidRDefault="001517B7" w:rsidP="00422B74">
            <w:pPr>
              <w:rPr>
                <w:color w:val="FF0000"/>
              </w:rPr>
            </w:pPr>
            <w:r w:rsidRPr="006C2EE5">
              <w:rPr>
                <w:color w:val="FF0000"/>
                <w:sz w:val="14"/>
              </w:rPr>
              <w:t>7.4.1.4</w:t>
            </w:r>
          </w:p>
        </w:tc>
        <w:tc>
          <w:tcPr>
            <w:tcW w:w="0" w:type="auto"/>
            <w:tcBorders>
              <w:left w:val="single" w:sz="4" w:space="0" w:color="auto"/>
            </w:tcBorders>
          </w:tcPr>
          <w:p w14:paraId="32565360" w14:textId="77777777" w:rsidR="00BE262D" w:rsidRDefault="00BE262D" w:rsidP="00422B74"/>
        </w:tc>
        <w:tc>
          <w:tcPr>
            <w:tcW w:w="0" w:type="auto"/>
          </w:tcPr>
          <w:p w14:paraId="34C96656" w14:textId="77777777" w:rsidR="00BE262D" w:rsidRDefault="00BE262D" w:rsidP="00422B74"/>
        </w:tc>
        <w:tc>
          <w:tcPr>
            <w:tcW w:w="0" w:type="auto"/>
            <w:vMerge/>
            <w:tcBorders>
              <w:top w:val="nil"/>
              <w:left w:val="nil"/>
              <w:bottom w:val="nil"/>
              <w:right w:val="nil"/>
            </w:tcBorders>
          </w:tcPr>
          <w:p w14:paraId="2D67D0A1" w14:textId="77777777" w:rsidR="00BE262D" w:rsidRDefault="00BE262D" w:rsidP="00422B74"/>
        </w:tc>
        <w:tc>
          <w:tcPr>
            <w:tcW w:w="0" w:type="auto"/>
            <w:vMerge/>
            <w:tcBorders>
              <w:top w:val="nil"/>
              <w:left w:val="nil"/>
              <w:bottom w:val="nil"/>
              <w:right w:val="nil"/>
            </w:tcBorders>
          </w:tcPr>
          <w:p w14:paraId="02BB6CBC" w14:textId="77777777" w:rsidR="00BE262D" w:rsidRDefault="00BE262D" w:rsidP="00422B74"/>
        </w:tc>
      </w:tr>
      <w:tr w:rsidR="00BE262D" w14:paraId="74D42991" w14:textId="77777777" w:rsidTr="00AA0736">
        <w:trPr>
          <w:trHeight w:val="170"/>
        </w:trPr>
        <w:tc>
          <w:tcPr>
            <w:tcW w:w="774" w:type="dxa"/>
            <w:tcBorders>
              <w:top w:val="single" w:sz="5" w:space="0" w:color="000000"/>
              <w:left w:val="single" w:sz="10" w:space="0" w:color="000000"/>
              <w:bottom w:val="single" w:sz="5" w:space="0" w:color="000000"/>
              <w:right w:val="single" w:sz="5" w:space="0" w:color="000000"/>
            </w:tcBorders>
          </w:tcPr>
          <w:p w14:paraId="223ACA05" w14:textId="77777777" w:rsidR="00BE262D" w:rsidRDefault="00BE262D" w:rsidP="00422B74"/>
        </w:tc>
        <w:tc>
          <w:tcPr>
            <w:tcW w:w="4759" w:type="dxa"/>
            <w:tcBorders>
              <w:top w:val="single" w:sz="5" w:space="0" w:color="000000"/>
              <w:left w:val="single" w:sz="5" w:space="0" w:color="000000"/>
              <w:bottom w:val="single" w:sz="5" w:space="0" w:color="000000"/>
              <w:right w:val="single" w:sz="5" w:space="0" w:color="000000"/>
            </w:tcBorders>
          </w:tcPr>
          <w:p w14:paraId="4464E63A" w14:textId="77777777" w:rsidR="00BE262D" w:rsidRDefault="00BE262D" w:rsidP="00422B74">
            <w:pPr>
              <w:jc w:val="both"/>
            </w:pPr>
          </w:p>
        </w:tc>
        <w:tc>
          <w:tcPr>
            <w:tcW w:w="739" w:type="dxa"/>
            <w:tcBorders>
              <w:top w:val="single" w:sz="5" w:space="0" w:color="000000"/>
              <w:left w:val="single" w:sz="5" w:space="0" w:color="000000"/>
              <w:bottom w:val="single" w:sz="5" w:space="0" w:color="000000"/>
              <w:right w:val="single" w:sz="4" w:space="0" w:color="auto"/>
            </w:tcBorders>
            <w:vAlign w:val="bottom"/>
          </w:tcPr>
          <w:p w14:paraId="6DE112B0" w14:textId="77777777" w:rsidR="00BE262D" w:rsidRDefault="00BE262D" w:rsidP="00422B74"/>
        </w:tc>
        <w:tc>
          <w:tcPr>
            <w:tcW w:w="0" w:type="auto"/>
            <w:tcBorders>
              <w:left w:val="single" w:sz="4" w:space="0" w:color="auto"/>
            </w:tcBorders>
          </w:tcPr>
          <w:p w14:paraId="6E96DF0C" w14:textId="77777777" w:rsidR="00BE262D" w:rsidRDefault="00BE262D" w:rsidP="00422B74"/>
        </w:tc>
        <w:tc>
          <w:tcPr>
            <w:tcW w:w="0" w:type="auto"/>
          </w:tcPr>
          <w:p w14:paraId="2CF7CBF7" w14:textId="77777777" w:rsidR="00BE262D" w:rsidRDefault="00BE262D" w:rsidP="00422B74"/>
        </w:tc>
        <w:tc>
          <w:tcPr>
            <w:tcW w:w="0" w:type="auto"/>
            <w:vMerge/>
            <w:tcBorders>
              <w:top w:val="nil"/>
              <w:left w:val="nil"/>
              <w:right w:val="nil"/>
            </w:tcBorders>
          </w:tcPr>
          <w:p w14:paraId="39589F45" w14:textId="77777777" w:rsidR="00BE262D" w:rsidRDefault="00BE262D" w:rsidP="00422B74"/>
        </w:tc>
        <w:tc>
          <w:tcPr>
            <w:tcW w:w="0" w:type="auto"/>
            <w:vMerge/>
            <w:tcBorders>
              <w:top w:val="nil"/>
              <w:left w:val="nil"/>
              <w:bottom w:val="nil"/>
              <w:right w:val="nil"/>
            </w:tcBorders>
          </w:tcPr>
          <w:p w14:paraId="17E2DA0F" w14:textId="77777777" w:rsidR="00BE262D" w:rsidRDefault="00BE262D" w:rsidP="00422B74"/>
        </w:tc>
      </w:tr>
    </w:tbl>
    <w:p w14:paraId="0A4BA1C1" w14:textId="77777777" w:rsidR="00BE262D" w:rsidRDefault="00BE262D" w:rsidP="00BE262D"/>
    <w:p w14:paraId="1289292E" w14:textId="77777777" w:rsidR="00BE262D" w:rsidRDefault="00BE262D" w:rsidP="00BE262D"/>
    <w:p w14:paraId="32FD88CD" w14:textId="77777777" w:rsidR="00BE262D" w:rsidRDefault="00BE262D" w:rsidP="00BE262D"/>
    <w:p w14:paraId="4375F810" w14:textId="77777777" w:rsidR="00BE262D" w:rsidRDefault="00BE262D" w:rsidP="00BE262D"/>
    <w:p w14:paraId="1FBA649E" w14:textId="77777777" w:rsidR="00BE262D" w:rsidRDefault="00BE262D" w:rsidP="00BE262D"/>
    <w:p w14:paraId="4CB2BCF7" w14:textId="77777777" w:rsidR="00BE262D" w:rsidRDefault="00BE262D" w:rsidP="00BE262D"/>
    <w:p w14:paraId="00083915" w14:textId="77777777" w:rsidR="00BE262D" w:rsidRDefault="00BE262D" w:rsidP="00BE262D"/>
    <w:p w14:paraId="56829CF0" w14:textId="77777777" w:rsidR="00BE262D" w:rsidRDefault="00BE262D" w:rsidP="00BE262D"/>
    <w:p w14:paraId="6BCB99DF" w14:textId="77777777" w:rsidR="00BE262D" w:rsidRDefault="00BE262D" w:rsidP="00BE262D"/>
    <w:p w14:paraId="7CDB030F" w14:textId="77777777" w:rsidR="00BE262D" w:rsidRDefault="00BE262D" w:rsidP="00BE262D"/>
    <w:p w14:paraId="79114ACF" w14:textId="77777777" w:rsidR="00BE262D" w:rsidRDefault="00BE262D" w:rsidP="00BE262D"/>
    <w:p w14:paraId="276FEADA" w14:textId="77777777" w:rsidR="00F927F5" w:rsidRPr="001C7E38" w:rsidRDefault="001C7E38" w:rsidP="001C7E38">
      <w:pPr>
        <w:pStyle w:val="Heading1"/>
        <w:rPr>
          <w:rFonts w:ascii="Tahoma" w:hAnsi="Tahoma" w:cs="Tahoma"/>
        </w:rPr>
      </w:pPr>
      <w:bookmarkStart w:id="43" w:name="_Toc196918022"/>
      <w:r w:rsidRPr="001C7E38">
        <w:rPr>
          <w:rFonts w:ascii="Tahoma" w:hAnsi="Tahoma" w:cs="Tahoma"/>
        </w:rPr>
        <w:t>S</w:t>
      </w:r>
      <w:r>
        <w:rPr>
          <w:rFonts w:ascii="Tahoma" w:hAnsi="Tahoma" w:cs="Tahoma"/>
        </w:rPr>
        <w:t>E</w:t>
      </w:r>
      <w:r w:rsidRPr="001C7E38">
        <w:rPr>
          <w:rFonts w:ascii="Tahoma" w:hAnsi="Tahoma" w:cs="Tahoma"/>
        </w:rPr>
        <w:t xml:space="preserve"> 44 Psychiatric Rehabilitation Care</w:t>
      </w:r>
      <w:bookmarkEnd w:id="43"/>
    </w:p>
    <w:tbl>
      <w:tblPr>
        <w:tblStyle w:val="TableGrid"/>
        <w:tblW w:w="13366" w:type="dxa"/>
        <w:tblInd w:w="-310" w:type="dxa"/>
        <w:tblCellMar>
          <w:left w:w="25" w:type="dxa"/>
        </w:tblCellMar>
        <w:tblLook w:val="04A0" w:firstRow="1" w:lastRow="0" w:firstColumn="1" w:lastColumn="0" w:noHBand="0" w:noVBand="1"/>
      </w:tblPr>
      <w:tblGrid>
        <w:gridCol w:w="983"/>
        <w:gridCol w:w="4932"/>
        <w:gridCol w:w="746"/>
        <w:gridCol w:w="747"/>
        <w:gridCol w:w="747"/>
        <w:gridCol w:w="5211"/>
      </w:tblGrid>
      <w:tr w:rsidR="00BB5E49" w14:paraId="24681B51" w14:textId="77777777" w:rsidTr="00174535">
        <w:trPr>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0B916638" w14:textId="77777777" w:rsidR="001803C4" w:rsidRDefault="001803C4" w:rsidP="00A012BF">
            <w:pPr>
              <w:ind w:right="2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40B2E96" w14:textId="77777777" w:rsidR="001803C4" w:rsidRDefault="001803C4" w:rsidP="00A012BF">
            <w:pPr>
              <w:ind w:right="3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1C070BD5" w14:textId="77777777" w:rsidR="001803C4" w:rsidRDefault="001803C4" w:rsidP="00A012BF"/>
        </w:tc>
        <w:tc>
          <w:tcPr>
            <w:tcW w:w="747" w:type="dxa"/>
            <w:tcBorders>
              <w:top w:val="single" w:sz="5" w:space="0" w:color="000000"/>
              <w:left w:val="nil"/>
              <w:bottom w:val="single" w:sz="5" w:space="0" w:color="000000"/>
              <w:right w:val="nil"/>
            </w:tcBorders>
            <w:shd w:val="clear" w:color="auto" w:fill="D9D9D9"/>
          </w:tcPr>
          <w:p w14:paraId="555DADF7" w14:textId="77777777" w:rsidR="001803C4" w:rsidRDefault="001803C4" w:rsidP="00A012BF"/>
        </w:tc>
        <w:tc>
          <w:tcPr>
            <w:tcW w:w="5211" w:type="dxa"/>
            <w:tcBorders>
              <w:top w:val="single" w:sz="5" w:space="0" w:color="000000"/>
              <w:left w:val="nil"/>
              <w:bottom w:val="single" w:sz="5" w:space="0" w:color="000000"/>
              <w:right w:val="nil"/>
            </w:tcBorders>
            <w:shd w:val="clear" w:color="auto" w:fill="D9D9D9"/>
          </w:tcPr>
          <w:p w14:paraId="05E7B06E" w14:textId="77777777" w:rsidR="001803C4" w:rsidRDefault="001803C4" w:rsidP="00A012BF">
            <w:pPr>
              <w:ind w:left="571"/>
            </w:pPr>
            <w:r>
              <w:rPr>
                <w:sz w:val="14"/>
              </w:rPr>
              <w:t>Linked Criteria</w:t>
            </w:r>
          </w:p>
        </w:tc>
      </w:tr>
      <w:tr w:rsidR="00BB5E49" w14:paraId="5E4E150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8ECC479" w14:textId="77777777" w:rsidR="001803C4" w:rsidRDefault="00F543EC" w:rsidP="00A012BF">
            <w:pPr>
              <w:ind w:left="1"/>
            </w:pPr>
            <w:r>
              <w:rPr>
                <w:sz w:val="14"/>
              </w:rPr>
              <w:t>44</w:t>
            </w:r>
            <w:r w:rsidR="001803C4">
              <w:rPr>
                <w:sz w:val="14"/>
              </w:rPr>
              <w:t>.1.1.2</w:t>
            </w:r>
          </w:p>
        </w:tc>
        <w:tc>
          <w:tcPr>
            <w:tcW w:w="4932" w:type="dxa"/>
            <w:tcBorders>
              <w:top w:val="single" w:sz="5" w:space="0" w:color="000000"/>
              <w:left w:val="single" w:sz="5" w:space="0" w:color="000000"/>
              <w:bottom w:val="single" w:sz="5" w:space="0" w:color="000000"/>
              <w:right w:val="single" w:sz="5" w:space="0" w:color="000000"/>
            </w:tcBorders>
          </w:tcPr>
          <w:p w14:paraId="3E3A2BD3" w14:textId="77777777" w:rsidR="001803C4" w:rsidRDefault="001803C4" w:rsidP="00A012BF">
            <w:r>
              <w:rPr>
                <w:sz w:val="14"/>
              </w:rPr>
              <w:t>The individuals responsible for the patient’s care are designated,</w:t>
            </w:r>
          </w:p>
        </w:tc>
        <w:tc>
          <w:tcPr>
            <w:tcW w:w="746" w:type="dxa"/>
            <w:tcBorders>
              <w:top w:val="single" w:sz="5" w:space="0" w:color="000000"/>
              <w:left w:val="single" w:sz="5" w:space="0" w:color="000000"/>
              <w:bottom w:val="single" w:sz="5" w:space="0" w:color="000000"/>
              <w:right w:val="single" w:sz="5" w:space="0" w:color="000000"/>
            </w:tcBorders>
          </w:tcPr>
          <w:p w14:paraId="58B01DA2" w14:textId="77777777" w:rsidR="001803C4" w:rsidRDefault="001803C4" w:rsidP="00A012BF">
            <w:r>
              <w:rPr>
                <w:sz w:val="14"/>
              </w:rPr>
              <w:t>2.2.1.1</w:t>
            </w:r>
          </w:p>
          <w:p w14:paraId="776DC3D6" w14:textId="77777777" w:rsidR="001803C4" w:rsidRDefault="001803C4" w:rsidP="00A012BF">
            <w:r>
              <w:rPr>
                <w:sz w:val="14"/>
              </w:rPr>
              <w:t>2.5.1.1</w:t>
            </w:r>
          </w:p>
        </w:tc>
        <w:tc>
          <w:tcPr>
            <w:tcW w:w="747" w:type="dxa"/>
            <w:tcBorders>
              <w:top w:val="single" w:sz="5" w:space="0" w:color="000000"/>
              <w:left w:val="single" w:sz="5" w:space="0" w:color="000000"/>
              <w:bottom w:val="single" w:sz="5" w:space="0" w:color="000000"/>
              <w:right w:val="nil"/>
            </w:tcBorders>
          </w:tcPr>
          <w:p w14:paraId="48FEEFD6" w14:textId="77777777" w:rsidR="001803C4" w:rsidRDefault="001803C4" w:rsidP="00A012BF"/>
        </w:tc>
        <w:tc>
          <w:tcPr>
            <w:tcW w:w="747" w:type="dxa"/>
            <w:vMerge w:val="restart"/>
            <w:tcBorders>
              <w:top w:val="single" w:sz="5" w:space="0" w:color="000000"/>
              <w:left w:val="nil"/>
              <w:bottom w:val="single" w:sz="5" w:space="0" w:color="000000"/>
              <w:right w:val="nil"/>
            </w:tcBorders>
          </w:tcPr>
          <w:p w14:paraId="7743D1C3" w14:textId="77777777" w:rsidR="001803C4" w:rsidRDefault="001803C4" w:rsidP="00A012BF"/>
        </w:tc>
        <w:tc>
          <w:tcPr>
            <w:tcW w:w="5211" w:type="dxa"/>
            <w:vMerge w:val="restart"/>
            <w:tcBorders>
              <w:top w:val="single" w:sz="5" w:space="0" w:color="000000"/>
              <w:left w:val="nil"/>
              <w:bottom w:val="nil"/>
              <w:right w:val="nil"/>
            </w:tcBorders>
          </w:tcPr>
          <w:p w14:paraId="7FD30AB1" w14:textId="77777777" w:rsidR="001803C4" w:rsidRDefault="001803C4" w:rsidP="00A012BF"/>
        </w:tc>
      </w:tr>
      <w:tr w:rsidR="00BB5E49" w14:paraId="21D7CA9C"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vAlign w:val="center"/>
          </w:tcPr>
          <w:p w14:paraId="7489503B" w14:textId="77777777" w:rsidR="001803C4" w:rsidRDefault="00F543EC" w:rsidP="00A012BF">
            <w:pPr>
              <w:ind w:left="1"/>
            </w:pPr>
            <w:r>
              <w:rPr>
                <w:sz w:val="14"/>
              </w:rPr>
              <w:lastRenderedPageBreak/>
              <w:t>44</w:t>
            </w:r>
            <w:r w:rsidR="001803C4">
              <w:rPr>
                <w:sz w:val="14"/>
              </w:rPr>
              <w:t>.1.1.3</w:t>
            </w:r>
          </w:p>
        </w:tc>
        <w:tc>
          <w:tcPr>
            <w:tcW w:w="4932" w:type="dxa"/>
            <w:tcBorders>
              <w:top w:val="single" w:sz="5" w:space="0" w:color="000000"/>
              <w:left w:val="single" w:sz="5" w:space="0" w:color="000000"/>
              <w:bottom w:val="single" w:sz="5" w:space="0" w:color="000000"/>
              <w:right w:val="single" w:sz="5" w:space="0" w:color="000000"/>
            </w:tcBorders>
            <w:vAlign w:val="center"/>
          </w:tcPr>
          <w:p w14:paraId="52D7EB75" w14:textId="77777777" w:rsidR="001803C4" w:rsidRDefault="001803C4" w:rsidP="00A012BF">
            <w:r>
              <w:rPr>
                <w:sz w:val="14"/>
              </w:rPr>
              <w:t>The individuals responsible for the patient’s care are qualified,</w:t>
            </w:r>
          </w:p>
        </w:tc>
        <w:tc>
          <w:tcPr>
            <w:tcW w:w="746" w:type="dxa"/>
            <w:tcBorders>
              <w:top w:val="single" w:sz="5" w:space="0" w:color="000000"/>
              <w:left w:val="single" w:sz="5" w:space="0" w:color="000000"/>
              <w:bottom w:val="single" w:sz="4" w:space="0" w:color="auto"/>
              <w:right w:val="single" w:sz="4" w:space="0" w:color="auto"/>
            </w:tcBorders>
            <w:vAlign w:val="bottom"/>
          </w:tcPr>
          <w:p w14:paraId="4070C371" w14:textId="77777777" w:rsidR="001803C4" w:rsidRDefault="001803C4" w:rsidP="00A012BF">
            <w:r>
              <w:rPr>
                <w:sz w:val="14"/>
              </w:rPr>
              <w:t>2.2.1.1</w:t>
            </w:r>
          </w:p>
          <w:p w14:paraId="41069B05" w14:textId="77777777" w:rsidR="001803C4" w:rsidRDefault="001803C4" w:rsidP="00A012BF">
            <w:r>
              <w:rPr>
                <w:sz w:val="14"/>
              </w:rPr>
              <w:t>2.5.1.1</w:t>
            </w:r>
          </w:p>
        </w:tc>
        <w:tc>
          <w:tcPr>
            <w:tcW w:w="747" w:type="dxa"/>
            <w:tcBorders>
              <w:top w:val="single" w:sz="5" w:space="0" w:color="000000"/>
              <w:left w:val="single" w:sz="4" w:space="0" w:color="auto"/>
              <w:bottom w:val="single" w:sz="4" w:space="0" w:color="auto"/>
              <w:right w:val="single" w:sz="5" w:space="0" w:color="000000"/>
            </w:tcBorders>
          </w:tcPr>
          <w:p w14:paraId="3575E7E8" w14:textId="77777777" w:rsidR="00E01350" w:rsidRDefault="00E01350" w:rsidP="00A012BF">
            <w:pPr>
              <w:spacing w:line="253" w:lineRule="auto"/>
              <w:rPr>
                <w:rFonts w:asciiTheme="minorHAnsi" w:hAnsiTheme="minorHAnsi" w:cstheme="minorHAnsi"/>
                <w:sz w:val="16"/>
                <w:szCs w:val="16"/>
              </w:rPr>
            </w:pPr>
            <w:r>
              <w:rPr>
                <w:rFonts w:asciiTheme="minorHAnsi" w:hAnsiTheme="minorHAnsi" w:cstheme="minorHAnsi"/>
                <w:sz w:val="16"/>
                <w:szCs w:val="16"/>
              </w:rPr>
              <w:t>44.2.1.2</w:t>
            </w:r>
          </w:p>
          <w:p w14:paraId="074E8800" w14:textId="77777777" w:rsidR="00E01350" w:rsidRDefault="00E01350" w:rsidP="00A012BF">
            <w:pPr>
              <w:spacing w:line="253" w:lineRule="auto"/>
              <w:rPr>
                <w:rFonts w:asciiTheme="minorHAnsi" w:hAnsiTheme="minorHAnsi" w:cstheme="minorHAnsi"/>
                <w:sz w:val="16"/>
                <w:szCs w:val="16"/>
              </w:rPr>
            </w:pPr>
            <w:r>
              <w:rPr>
                <w:rFonts w:asciiTheme="minorHAnsi" w:hAnsiTheme="minorHAnsi" w:cstheme="minorHAnsi"/>
                <w:sz w:val="16"/>
                <w:szCs w:val="16"/>
              </w:rPr>
              <w:t>44</w:t>
            </w:r>
            <w:r w:rsidRPr="00C377B9">
              <w:rPr>
                <w:rFonts w:asciiTheme="minorHAnsi" w:hAnsiTheme="minorHAnsi" w:cstheme="minorHAnsi"/>
                <w:sz w:val="16"/>
                <w:szCs w:val="16"/>
              </w:rPr>
              <w:t>.</w:t>
            </w:r>
            <w:r>
              <w:rPr>
                <w:rFonts w:asciiTheme="minorHAnsi" w:hAnsiTheme="minorHAnsi" w:cstheme="minorHAnsi"/>
                <w:sz w:val="16"/>
                <w:szCs w:val="16"/>
              </w:rPr>
              <w:t>4.2.1</w:t>
            </w:r>
          </w:p>
          <w:p w14:paraId="6AC41DDF" w14:textId="77777777" w:rsidR="00BB5E49" w:rsidRDefault="00BB5E49" w:rsidP="00A012BF">
            <w:pPr>
              <w:spacing w:line="253" w:lineRule="auto"/>
              <w:rPr>
                <w:rFonts w:asciiTheme="minorHAnsi" w:hAnsiTheme="minorHAnsi" w:cstheme="minorHAnsi"/>
                <w:sz w:val="16"/>
                <w:szCs w:val="16"/>
              </w:rPr>
            </w:pPr>
            <w:r>
              <w:rPr>
                <w:rFonts w:asciiTheme="minorHAnsi" w:hAnsiTheme="minorHAnsi" w:cstheme="minorHAnsi"/>
                <w:sz w:val="16"/>
                <w:szCs w:val="16"/>
              </w:rPr>
              <w:t>44</w:t>
            </w:r>
            <w:r w:rsidRPr="00C377B9">
              <w:rPr>
                <w:rFonts w:asciiTheme="minorHAnsi" w:hAnsiTheme="minorHAnsi" w:cstheme="minorHAnsi"/>
                <w:sz w:val="16"/>
                <w:szCs w:val="16"/>
              </w:rPr>
              <w:t>.</w:t>
            </w:r>
            <w:r>
              <w:rPr>
                <w:rFonts w:asciiTheme="minorHAnsi" w:hAnsiTheme="minorHAnsi" w:cstheme="minorHAnsi"/>
                <w:sz w:val="16"/>
                <w:szCs w:val="16"/>
              </w:rPr>
              <w:t>4.2.2</w:t>
            </w:r>
          </w:p>
          <w:p w14:paraId="00BAE4DC" w14:textId="77777777" w:rsidR="001803C4" w:rsidRDefault="00E01350" w:rsidP="00E01350">
            <w:pPr>
              <w:spacing w:line="253" w:lineRule="auto"/>
            </w:pPr>
            <w:r>
              <w:rPr>
                <w:rFonts w:asciiTheme="minorHAnsi" w:hAnsiTheme="minorHAnsi" w:cstheme="minorHAnsi"/>
                <w:sz w:val="16"/>
                <w:szCs w:val="16"/>
              </w:rPr>
              <w:t>44</w:t>
            </w:r>
            <w:r w:rsidRPr="00C377B9">
              <w:rPr>
                <w:rFonts w:asciiTheme="minorHAnsi" w:hAnsiTheme="minorHAnsi" w:cstheme="minorHAnsi"/>
                <w:sz w:val="16"/>
                <w:szCs w:val="16"/>
              </w:rPr>
              <w:t>.</w:t>
            </w:r>
            <w:r>
              <w:rPr>
                <w:rFonts w:asciiTheme="minorHAnsi" w:hAnsiTheme="minorHAnsi" w:cstheme="minorHAnsi"/>
                <w:sz w:val="16"/>
                <w:szCs w:val="16"/>
              </w:rPr>
              <w:t>4.2.3</w:t>
            </w:r>
          </w:p>
        </w:tc>
        <w:tc>
          <w:tcPr>
            <w:tcW w:w="0" w:type="auto"/>
            <w:vMerge/>
            <w:tcBorders>
              <w:top w:val="nil"/>
              <w:left w:val="nil"/>
              <w:bottom w:val="nil"/>
              <w:right w:val="nil"/>
            </w:tcBorders>
          </w:tcPr>
          <w:p w14:paraId="1CEA6E2B" w14:textId="77777777" w:rsidR="001803C4" w:rsidRDefault="001803C4" w:rsidP="00A012BF"/>
        </w:tc>
        <w:tc>
          <w:tcPr>
            <w:tcW w:w="0" w:type="auto"/>
            <w:vMerge/>
            <w:tcBorders>
              <w:top w:val="nil"/>
              <w:left w:val="nil"/>
              <w:bottom w:val="nil"/>
              <w:right w:val="nil"/>
            </w:tcBorders>
          </w:tcPr>
          <w:p w14:paraId="68911B78" w14:textId="77777777" w:rsidR="001803C4" w:rsidRDefault="001803C4" w:rsidP="00A012BF"/>
        </w:tc>
      </w:tr>
      <w:tr w:rsidR="00BB5E49" w14:paraId="16091B7C"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tcPr>
          <w:p w14:paraId="6E849624" w14:textId="77777777" w:rsidR="001803C4" w:rsidRDefault="00990127" w:rsidP="00A012BF">
            <w:r>
              <w:rPr>
                <w:sz w:val="14"/>
              </w:rPr>
              <w:t>44</w:t>
            </w:r>
            <w:r w:rsidR="001803C4" w:rsidRPr="00F27138">
              <w:rPr>
                <w:sz w:val="14"/>
              </w:rPr>
              <w:t>.1.</w:t>
            </w:r>
            <w:r w:rsidR="001803C4">
              <w:rPr>
                <w:sz w:val="14"/>
              </w:rPr>
              <w:t>2.1</w:t>
            </w:r>
          </w:p>
        </w:tc>
        <w:tc>
          <w:tcPr>
            <w:tcW w:w="4932" w:type="dxa"/>
            <w:tcBorders>
              <w:top w:val="single" w:sz="5" w:space="0" w:color="000000"/>
              <w:left w:val="single" w:sz="5" w:space="0" w:color="000000"/>
              <w:bottom w:val="single" w:sz="5" w:space="0" w:color="000000"/>
              <w:right w:val="single" w:sz="5" w:space="0" w:color="000000"/>
            </w:tcBorders>
          </w:tcPr>
          <w:p w14:paraId="6F80CA40" w14:textId="77777777" w:rsidR="001803C4" w:rsidRDefault="001803C4" w:rsidP="00A012BF">
            <w:pPr>
              <w:jc w:val="both"/>
            </w:pPr>
            <w:r w:rsidRPr="00C50B5B">
              <w:rPr>
                <w:rFonts w:asciiTheme="minorHAnsi" w:hAnsiTheme="minorHAnsi" w:cstheme="minorHAnsi"/>
                <w:sz w:val="16"/>
                <w:szCs w:val="16"/>
              </w:rPr>
              <w:t>Evidence-based clinical practice guidelines relevant to the patients and services of the organisation are available to guide patient care processes.</w:t>
            </w:r>
          </w:p>
        </w:tc>
        <w:tc>
          <w:tcPr>
            <w:tcW w:w="746" w:type="dxa"/>
            <w:tcBorders>
              <w:top w:val="single" w:sz="4" w:space="0" w:color="auto"/>
              <w:left w:val="single" w:sz="5" w:space="0" w:color="000000"/>
              <w:bottom w:val="single" w:sz="5" w:space="0" w:color="000000"/>
              <w:right w:val="single" w:sz="4" w:space="0" w:color="auto"/>
            </w:tcBorders>
            <w:vAlign w:val="bottom"/>
          </w:tcPr>
          <w:p w14:paraId="3ADBFE19" w14:textId="77777777" w:rsidR="001803C4" w:rsidRDefault="001803C4" w:rsidP="00A012BF">
            <w:r>
              <w:rPr>
                <w:sz w:val="14"/>
              </w:rPr>
              <w:t>1.3.2.2</w:t>
            </w:r>
          </w:p>
        </w:tc>
        <w:tc>
          <w:tcPr>
            <w:tcW w:w="747" w:type="dxa"/>
            <w:tcBorders>
              <w:top w:val="single" w:sz="4" w:space="0" w:color="auto"/>
              <w:left w:val="single" w:sz="4" w:space="0" w:color="auto"/>
            </w:tcBorders>
          </w:tcPr>
          <w:p w14:paraId="24AFE0DF" w14:textId="77777777" w:rsidR="001803C4" w:rsidRPr="00C50B5B" w:rsidRDefault="001803C4" w:rsidP="00A012BF">
            <w:pPr>
              <w:ind w:left="1"/>
              <w:rPr>
                <w:highlight w:val="yellow"/>
              </w:rPr>
            </w:pPr>
          </w:p>
        </w:tc>
        <w:tc>
          <w:tcPr>
            <w:tcW w:w="0" w:type="auto"/>
            <w:vMerge/>
            <w:tcBorders>
              <w:top w:val="nil"/>
              <w:left w:val="nil"/>
              <w:bottom w:val="nil"/>
              <w:right w:val="nil"/>
            </w:tcBorders>
          </w:tcPr>
          <w:p w14:paraId="0A52920C" w14:textId="77777777" w:rsidR="001803C4" w:rsidRDefault="001803C4" w:rsidP="00A012BF"/>
        </w:tc>
        <w:tc>
          <w:tcPr>
            <w:tcW w:w="0" w:type="auto"/>
            <w:vMerge/>
            <w:tcBorders>
              <w:top w:val="nil"/>
              <w:left w:val="nil"/>
              <w:bottom w:val="nil"/>
              <w:right w:val="nil"/>
            </w:tcBorders>
          </w:tcPr>
          <w:p w14:paraId="1CB99155" w14:textId="77777777" w:rsidR="001803C4" w:rsidRDefault="001803C4" w:rsidP="00A012BF"/>
        </w:tc>
      </w:tr>
      <w:tr w:rsidR="00BB5E49" w14:paraId="64B6C7CB" w14:textId="77777777" w:rsidTr="00174535">
        <w:trPr>
          <w:trHeight w:val="514"/>
        </w:trPr>
        <w:tc>
          <w:tcPr>
            <w:tcW w:w="983" w:type="dxa"/>
            <w:tcBorders>
              <w:top w:val="single" w:sz="5" w:space="0" w:color="000000"/>
              <w:left w:val="single" w:sz="10" w:space="0" w:color="000000"/>
              <w:bottom w:val="single" w:sz="5" w:space="0" w:color="000000"/>
              <w:right w:val="single" w:sz="5" w:space="0" w:color="000000"/>
            </w:tcBorders>
          </w:tcPr>
          <w:p w14:paraId="767020F6" w14:textId="77777777" w:rsidR="001803C4" w:rsidRDefault="00990127" w:rsidP="00A012BF">
            <w:r>
              <w:rPr>
                <w:sz w:val="14"/>
              </w:rPr>
              <w:t>44</w:t>
            </w:r>
            <w:r w:rsidR="001803C4" w:rsidRPr="00F27138">
              <w:rPr>
                <w:sz w:val="14"/>
              </w:rPr>
              <w:t>.1.</w:t>
            </w:r>
            <w:r w:rsidR="001803C4">
              <w:rPr>
                <w:sz w:val="14"/>
              </w:rPr>
              <w:t>2.4</w:t>
            </w:r>
          </w:p>
        </w:tc>
        <w:tc>
          <w:tcPr>
            <w:tcW w:w="4932" w:type="dxa"/>
            <w:tcBorders>
              <w:top w:val="single" w:sz="5" w:space="0" w:color="000000"/>
              <w:left w:val="single" w:sz="5" w:space="0" w:color="000000"/>
              <w:bottom w:val="single" w:sz="5" w:space="0" w:color="000000"/>
              <w:right w:val="single" w:sz="5" w:space="0" w:color="000000"/>
            </w:tcBorders>
          </w:tcPr>
          <w:p w14:paraId="46AD710E" w14:textId="77777777" w:rsidR="001803C4" w:rsidRDefault="001803C4" w:rsidP="00A012BF">
            <w:r>
              <w:rPr>
                <w:sz w:val="14"/>
              </w:rPr>
              <w:t>The implementation of guidelines is monitored as part of a structured clinical  audit</w:t>
            </w:r>
          </w:p>
        </w:tc>
        <w:tc>
          <w:tcPr>
            <w:tcW w:w="746" w:type="dxa"/>
            <w:tcBorders>
              <w:top w:val="single" w:sz="5" w:space="0" w:color="000000"/>
              <w:left w:val="single" w:sz="5" w:space="0" w:color="000000"/>
              <w:bottom w:val="single" w:sz="5" w:space="0" w:color="000000"/>
              <w:right w:val="single" w:sz="4" w:space="0" w:color="auto"/>
            </w:tcBorders>
          </w:tcPr>
          <w:p w14:paraId="06D71150" w14:textId="77777777" w:rsidR="001803C4" w:rsidRDefault="001803C4" w:rsidP="00A012BF">
            <w:r>
              <w:rPr>
                <w:sz w:val="14"/>
              </w:rPr>
              <w:t>8.2.1.4</w:t>
            </w:r>
          </w:p>
        </w:tc>
        <w:tc>
          <w:tcPr>
            <w:tcW w:w="747" w:type="dxa"/>
            <w:tcBorders>
              <w:left w:val="single" w:sz="4" w:space="0" w:color="auto"/>
            </w:tcBorders>
          </w:tcPr>
          <w:p w14:paraId="03BFDAC5" w14:textId="77777777" w:rsidR="001803C4" w:rsidRPr="00C50B5B" w:rsidRDefault="001803C4" w:rsidP="00A012BF">
            <w:pPr>
              <w:ind w:left="1"/>
              <w:rPr>
                <w:highlight w:val="yellow"/>
              </w:rPr>
            </w:pPr>
          </w:p>
        </w:tc>
        <w:tc>
          <w:tcPr>
            <w:tcW w:w="0" w:type="auto"/>
            <w:vMerge/>
            <w:tcBorders>
              <w:top w:val="nil"/>
              <w:left w:val="nil"/>
              <w:bottom w:val="nil"/>
              <w:right w:val="nil"/>
            </w:tcBorders>
          </w:tcPr>
          <w:p w14:paraId="72386D96" w14:textId="77777777" w:rsidR="001803C4" w:rsidRDefault="001803C4" w:rsidP="00A012BF"/>
        </w:tc>
        <w:tc>
          <w:tcPr>
            <w:tcW w:w="0" w:type="auto"/>
            <w:vMerge/>
            <w:tcBorders>
              <w:top w:val="nil"/>
              <w:left w:val="nil"/>
              <w:bottom w:val="nil"/>
              <w:right w:val="nil"/>
            </w:tcBorders>
          </w:tcPr>
          <w:p w14:paraId="79D11245" w14:textId="77777777" w:rsidR="001803C4" w:rsidRDefault="001803C4" w:rsidP="00A012BF"/>
        </w:tc>
      </w:tr>
      <w:tr w:rsidR="00BB5E49" w14:paraId="0638095F" w14:textId="77777777" w:rsidTr="00174535">
        <w:trPr>
          <w:trHeight w:val="294"/>
        </w:trPr>
        <w:tc>
          <w:tcPr>
            <w:tcW w:w="983" w:type="dxa"/>
            <w:tcBorders>
              <w:top w:val="single" w:sz="5" w:space="0" w:color="000000"/>
              <w:left w:val="single" w:sz="10" w:space="0" w:color="000000"/>
              <w:bottom w:val="single" w:sz="5" w:space="0" w:color="000000"/>
              <w:right w:val="single" w:sz="5" w:space="0" w:color="000000"/>
            </w:tcBorders>
          </w:tcPr>
          <w:p w14:paraId="531B91C8" w14:textId="77777777" w:rsidR="001803C4" w:rsidRPr="00F27138" w:rsidRDefault="00990127" w:rsidP="00A012BF">
            <w:pPr>
              <w:rPr>
                <w:sz w:val="14"/>
              </w:rPr>
            </w:pPr>
            <w:r>
              <w:rPr>
                <w:sz w:val="14"/>
              </w:rPr>
              <w:t>44</w:t>
            </w:r>
            <w:r w:rsidR="001803C4" w:rsidRPr="00F27138">
              <w:rPr>
                <w:sz w:val="14"/>
              </w:rPr>
              <w:t>.1.</w:t>
            </w:r>
            <w:r w:rsidR="001803C4">
              <w:rPr>
                <w:sz w:val="14"/>
              </w:rPr>
              <w:t>2.5</w:t>
            </w:r>
          </w:p>
        </w:tc>
        <w:tc>
          <w:tcPr>
            <w:tcW w:w="4932" w:type="dxa"/>
            <w:tcBorders>
              <w:top w:val="single" w:sz="5" w:space="0" w:color="000000"/>
              <w:left w:val="single" w:sz="5" w:space="0" w:color="000000"/>
              <w:bottom w:val="single" w:sz="5" w:space="0" w:color="000000"/>
              <w:right w:val="single" w:sz="5" w:space="0" w:color="000000"/>
            </w:tcBorders>
          </w:tcPr>
          <w:p w14:paraId="63B49A18" w14:textId="77777777" w:rsidR="001803C4" w:rsidRPr="00C50B5B" w:rsidRDefault="001803C4" w:rsidP="00A012BF">
            <w:pPr>
              <w:spacing w:line="276" w:lineRule="auto"/>
              <w:jc w:val="both"/>
              <w:rPr>
                <w:rFonts w:asciiTheme="minorHAnsi" w:hAnsiTheme="minorHAnsi" w:cstheme="minorHAnsi"/>
                <w:sz w:val="16"/>
                <w:szCs w:val="16"/>
              </w:rPr>
            </w:pPr>
            <w:r w:rsidRPr="00C50B5B">
              <w:rPr>
                <w:rFonts w:asciiTheme="minorHAnsi" w:hAnsiTheme="minorHAnsi" w:cstheme="minorHAnsi"/>
                <w:sz w:val="16"/>
                <w:szCs w:val="16"/>
              </w:rPr>
              <w:t>Guidelines are reviewed on a regular basis and updated when necessary.</w:t>
            </w:r>
          </w:p>
        </w:tc>
        <w:tc>
          <w:tcPr>
            <w:tcW w:w="746" w:type="dxa"/>
            <w:tcBorders>
              <w:top w:val="single" w:sz="5" w:space="0" w:color="000000"/>
              <w:left w:val="single" w:sz="5" w:space="0" w:color="000000"/>
              <w:bottom w:val="single" w:sz="5" w:space="0" w:color="000000"/>
              <w:right w:val="single" w:sz="4" w:space="0" w:color="auto"/>
            </w:tcBorders>
          </w:tcPr>
          <w:p w14:paraId="22886EE6" w14:textId="77777777" w:rsidR="001803C4" w:rsidRDefault="001803C4" w:rsidP="00A012BF">
            <w:r>
              <w:rPr>
                <w:sz w:val="14"/>
              </w:rPr>
              <w:t>1.3.2.2</w:t>
            </w:r>
          </w:p>
        </w:tc>
        <w:tc>
          <w:tcPr>
            <w:tcW w:w="747" w:type="dxa"/>
            <w:tcBorders>
              <w:left w:val="single" w:sz="4" w:space="0" w:color="auto"/>
              <w:bottom w:val="single" w:sz="4" w:space="0" w:color="auto"/>
            </w:tcBorders>
          </w:tcPr>
          <w:p w14:paraId="671341C6" w14:textId="77777777" w:rsidR="001803C4" w:rsidRPr="00C50B5B" w:rsidRDefault="001803C4" w:rsidP="00A012BF">
            <w:pPr>
              <w:ind w:left="1"/>
              <w:rPr>
                <w:highlight w:val="yellow"/>
              </w:rPr>
            </w:pPr>
          </w:p>
        </w:tc>
        <w:tc>
          <w:tcPr>
            <w:tcW w:w="0" w:type="auto"/>
            <w:vMerge/>
            <w:tcBorders>
              <w:top w:val="nil"/>
              <w:left w:val="nil"/>
              <w:bottom w:val="nil"/>
              <w:right w:val="nil"/>
            </w:tcBorders>
          </w:tcPr>
          <w:p w14:paraId="68CF290F" w14:textId="77777777" w:rsidR="001803C4" w:rsidRDefault="001803C4" w:rsidP="00A012BF"/>
        </w:tc>
        <w:tc>
          <w:tcPr>
            <w:tcW w:w="0" w:type="auto"/>
            <w:vMerge/>
            <w:tcBorders>
              <w:top w:val="nil"/>
              <w:left w:val="nil"/>
              <w:bottom w:val="nil"/>
              <w:right w:val="nil"/>
            </w:tcBorders>
          </w:tcPr>
          <w:p w14:paraId="6E67265F" w14:textId="77777777" w:rsidR="001803C4" w:rsidRDefault="001803C4" w:rsidP="00A012BF"/>
        </w:tc>
      </w:tr>
      <w:tr w:rsidR="00BB5E49" w14:paraId="06521EF6"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2ECC228E" w14:textId="77777777" w:rsidR="001803C4" w:rsidRDefault="00990127" w:rsidP="00A012BF">
            <w:pPr>
              <w:ind w:left="1"/>
            </w:pPr>
            <w:r>
              <w:rPr>
                <w:sz w:val="14"/>
              </w:rPr>
              <w:t>44</w:t>
            </w:r>
            <w:r w:rsidR="001803C4">
              <w:rPr>
                <w:sz w:val="14"/>
              </w:rPr>
              <w:t>.1.3.2</w:t>
            </w:r>
          </w:p>
        </w:tc>
        <w:tc>
          <w:tcPr>
            <w:tcW w:w="4932" w:type="dxa"/>
            <w:tcBorders>
              <w:top w:val="single" w:sz="5" w:space="0" w:color="000000"/>
              <w:left w:val="single" w:sz="5" w:space="0" w:color="000000"/>
              <w:bottom w:val="single" w:sz="5" w:space="0" w:color="000000"/>
              <w:right w:val="single" w:sz="5" w:space="0" w:color="000000"/>
            </w:tcBorders>
          </w:tcPr>
          <w:p w14:paraId="68567F65" w14:textId="77777777" w:rsidR="001803C4" w:rsidRPr="002029CD" w:rsidRDefault="001803C4" w:rsidP="00A012BF">
            <w:pPr>
              <w:jc w:val="both"/>
              <w:rPr>
                <w:rFonts w:asciiTheme="minorHAnsi" w:hAnsiTheme="minorHAnsi" w:cstheme="minorHAnsi"/>
                <w:sz w:val="16"/>
                <w:szCs w:val="16"/>
              </w:rPr>
            </w:pPr>
            <w:r w:rsidRPr="002029CD">
              <w:rPr>
                <w:rFonts w:asciiTheme="minorHAnsi" w:hAnsiTheme="minorHAnsi" w:cstheme="minorHAnsi"/>
                <w:color w:val="auto"/>
                <w:sz w:val="16"/>
                <w:szCs w:val="16"/>
              </w:rPr>
              <w:t>The patients' clinical records are completed according to organisational policy.</w:t>
            </w:r>
          </w:p>
        </w:tc>
        <w:tc>
          <w:tcPr>
            <w:tcW w:w="746" w:type="dxa"/>
            <w:tcBorders>
              <w:top w:val="single" w:sz="5" w:space="0" w:color="000000"/>
              <w:left w:val="single" w:sz="5" w:space="0" w:color="000000"/>
              <w:bottom w:val="single" w:sz="4" w:space="0" w:color="auto"/>
              <w:right w:val="single" w:sz="4" w:space="0" w:color="auto"/>
            </w:tcBorders>
            <w:shd w:val="clear" w:color="auto" w:fill="FFFFFF" w:themeFill="background1"/>
            <w:vAlign w:val="bottom"/>
          </w:tcPr>
          <w:p w14:paraId="59622F6A" w14:textId="77777777" w:rsidR="001803C4" w:rsidRPr="007F3F6A" w:rsidRDefault="001803C4" w:rsidP="00A012BF">
            <w:r w:rsidRPr="007F3F6A">
              <w:rPr>
                <w:sz w:val="14"/>
              </w:rPr>
              <w:t>1.3.2.4</w:t>
            </w:r>
          </w:p>
        </w:tc>
        <w:tc>
          <w:tcPr>
            <w:tcW w:w="0" w:type="auto"/>
            <w:tcBorders>
              <w:top w:val="single" w:sz="4" w:space="0" w:color="auto"/>
              <w:left w:val="single" w:sz="4" w:space="0" w:color="auto"/>
              <w:bottom w:val="single" w:sz="4" w:space="0" w:color="auto"/>
              <w:right w:val="single" w:sz="4" w:space="0" w:color="auto"/>
            </w:tcBorders>
          </w:tcPr>
          <w:p w14:paraId="26C1DAAA" w14:textId="77777777" w:rsidR="001803C4" w:rsidRDefault="008D75B5" w:rsidP="00A012BF">
            <w:r>
              <w:rPr>
                <w:sz w:val="14"/>
              </w:rPr>
              <w:t>44.1.3.5</w:t>
            </w:r>
          </w:p>
        </w:tc>
        <w:tc>
          <w:tcPr>
            <w:tcW w:w="0" w:type="auto"/>
            <w:vMerge/>
            <w:tcBorders>
              <w:top w:val="nil"/>
              <w:left w:val="single" w:sz="4" w:space="0" w:color="auto"/>
              <w:bottom w:val="nil"/>
              <w:right w:val="nil"/>
            </w:tcBorders>
          </w:tcPr>
          <w:p w14:paraId="75EE6779" w14:textId="77777777" w:rsidR="001803C4" w:rsidRDefault="001803C4" w:rsidP="00A012BF"/>
        </w:tc>
        <w:tc>
          <w:tcPr>
            <w:tcW w:w="0" w:type="auto"/>
            <w:vMerge/>
            <w:tcBorders>
              <w:top w:val="nil"/>
              <w:left w:val="nil"/>
              <w:bottom w:val="nil"/>
              <w:right w:val="nil"/>
            </w:tcBorders>
          </w:tcPr>
          <w:p w14:paraId="5604843E" w14:textId="77777777" w:rsidR="001803C4" w:rsidRDefault="001803C4" w:rsidP="00A012BF"/>
        </w:tc>
      </w:tr>
      <w:tr w:rsidR="00BB5E49" w14:paraId="5CF8BBEC" w14:textId="77777777" w:rsidTr="00174535">
        <w:trPr>
          <w:trHeight w:val="170"/>
        </w:trPr>
        <w:tc>
          <w:tcPr>
            <w:tcW w:w="983" w:type="dxa"/>
            <w:tcBorders>
              <w:top w:val="single" w:sz="5" w:space="0" w:color="000000"/>
              <w:left w:val="single" w:sz="10" w:space="0" w:color="000000"/>
              <w:bottom w:val="single" w:sz="5" w:space="0" w:color="000000"/>
              <w:right w:val="single" w:sz="5" w:space="0" w:color="000000"/>
            </w:tcBorders>
          </w:tcPr>
          <w:p w14:paraId="177A6E14" w14:textId="77777777" w:rsidR="001803C4" w:rsidRDefault="00990127" w:rsidP="00A012BF">
            <w:pPr>
              <w:ind w:left="1"/>
            </w:pPr>
            <w:r>
              <w:rPr>
                <w:sz w:val="14"/>
              </w:rPr>
              <w:t>44</w:t>
            </w:r>
            <w:r w:rsidR="001803C4">
              <w:rPr>
                <w:sz w:val="14"/>
              </w:rPr>
              <w:t>.1.3.5</w:t>
            </w:r>
          </w:p>
        </w:tc>
        <w:tc>
          <w:tcPr>
            <w:tcW w:w="4932" w:type="dxa"/>
            <w:tcBorders>
              <w:top w:val="single" w:sz="5" w:space="0" w:color="000000"/>
              <w:left w:val="single" w:sz="5" w:space="0" w:color="000000"/>
              <w:bottom w:val="single" w:sz="5" w:space="0" w:color="000000"/>
              <w:right w:val="single" w:sz="5" w:space="0" w:color="000000"/>
            </w:tcBorders>
          </w:tcPr>
          <w:p w14:paraId="4EDDBD45" w14:textId="77777777" w:rsidR="001803C4" w:rsidRPr="002029CD" w:rsidRDefault="001803C4" w:rsidP="00A012BF">
            <w:pPr>
              <w:rPr>
                <w:rFonts w:asciiTheme="minorHAnsi" w:hAnsiTheme="minorHAnsi" w:cstheme="minorHAnsi"/>
                <w:sz w:val="16"/>
                <w:szCs w:val="16"/>
              </w:rPr>
            </w:pPr>
            <w:r w:rsidRPr="002029CD">
              <w:rPr>
                <w:rFonts w:asciiTheme="minorHAnsi" w:hAnsiTheme="minorHAnsi" w:cstheme="minorHAnsi"/>
                <w:sz w:val="16"/>
                <w:szCs w:val="16"/>
              </w:rPr>
              <w:t>Information exchanged includes summary of the care provided.</w:t>
            </w:r>
          </w:p>
        </w:tc>
        <w:tc>
          <w:tcPr>
            <w:tcW w:w="746" w:type="dxa"/>
            <w:tcBorders>
              <w:top w:val="single" w:sz="5" w:space="0" w:color="000000"/>
              <w:left w:val="single" w:sz="5" w:space="0" w:color="000000"/>
              <w:bottom w:val="single" w:sz="5" w:space="0" w:color="000000"/>
              <w:right w:val="single" w:sz="4" w:space="0" w:color="auto"/>
            </w:tcBorders>
            <w:shd w:val="clear" w:color="auto" w:fill="FFFFFF" w:themeFill="background1"/>
          </w:tcPr>
          <w:p w14:paraId="2BB2EF43" w14:textId="77777777" w:rsidR="001803C4" w:rsidRDefault="008D75B5" w:rsidP="008D75B5">
            <w:pPr>
              <w:rPr>
                <w:sz w:val="14"/>
              </w:rPr>
            </w:pPr>
            <w:r w:rsidRPr="007F3F6A">
              <w:rPr>
                <w:sz w:val="14"/>
              </w:rPr>
              <w:t>44.1.3.2</w:t>
            </w:r>
          </w:p>
          <w:p w14:paraId="0A91A619" w14:textId="77777777" w:rsidR="00BB5E49" w:rsidRDefault="00BB5E49" w:rsidP="00BB5E49">
            <w:pPr>
              <w:spacing w:line="253" w:lineRule="auto"/>
              <w:rPr>
                <w:rFonts w:asciiTheme="minorHAnsi" w:hAnsiTheme="minorHAnsi" w:cstheme="minorHAnsi"/>
                <w:sz w:val="16"/>
                <w:szCs w:val="16"/>
              </w:rPr>
            </w:pPr>
            <w:r>
              <w:rPr>
                <w:rFonts w:asciiTheme="minorHAnsi" w:hAnsiTheme="minorHAnsi" w:cstheme="minorHAnsi"/>
                <w:sz w:val="16"/>
                <w:szCs w:val="16"/>
              </w:rPr>
              <w:t>44.2.1.1</w:t>
            </w:r>
          </w:p>
          <w:p w14:paraId="109DCEDF" w14:textId="77777777" w:rsidR="00BB5E49" w:rsidRPr="007F3F6A" w:rsidRDefault="00BB5E49" w:rsidP="00BB5E49">
            <w:pPr>
              <w:spacing w:line="253" w:lineRule="auto"/>
            </w:pPr>
            <w:r>
              <w:rPr>
                <w:rFonts w:asciiTheme="minorHAnsi" w:hAnsiTheme="minorHAnsi" w:cstheme="minorHAnsi"/>
                <w:sz w:val="16"/>
                <w:szCs w:val="16"/>
              </w:rPr>
              <w:t>44</w:t>
            </w:r>
            <w:r w:rsidRPr="00C377B9">
              <w:rPr>
                <w:rFonts w:asciiTheme="minorHAnsi" w:hAnsiTheme="minorHAnsi" w:cstheme="minorHAnsi"/>
                <w:sz w:val="16"/>
                <w:szCs w:val="16"/>
              </w:rPr>
              <w:t>.</w:t>
            </w:r>
            <w:r>
              <w:rPr>
                <w:rFonts w:asciiTheme="minorHAnsi" w:hAnsiTheme="minorHAnsi" w:cstheme="minorHAnsi"/>
                <w:sz w:val="16"/>
                <w:szCs w:val="16"/>
              </w:rPr>
              <w:t>3.2.1</w:t>
            </w:r>
          </w:p>
        </w:tc>
        <w:tc>
          <w:tcPr>
            <w:tcW w:w="0" w:type="auto"/>
            <w:tcBorders>
              <w:left w:val="single" w:sz="4" w:space="0" w:color="auto"/>
              <w:bottom w:val="single" w:sz="4" w:space="0" w:color="auto"/>
            </w:tcBorders>
          </w:tcPr>
          <w:p w14:paraId="111606EC" w14:textId="77777777" w:rsidR="001803C4" w:rsidRDefault="001803C4" w:rsidP="00A012BF"/>
        </w:tc>
        <w:tc>
          <w:tcPr>
            <w:tcW w:w="0" w:type="auto"/>
            <w:vMerge/>
            <w:tcBorders>
              <w:top w:val="nil"/>
              <w:left w:val="nil"/>
              <w:right w:val="nil"/>
            </w:tcBorders>
          </w:tcPr>
          <w:p w14:paraId="15145145" w14:textId="77777777" w:rsidR="001803C4" w:rsidRDefault="001803C4" w:rsidP="00A012BF"/>
        </w:tc>
        <w:tc>
          <w:tcPr>
            <w:tcW w:w="0" w:type="auto"/>
            <w:vMerge/>
            <w:tcBorders>
              <w:top w:val="nil"/>
              <w:left w:val="nil"/>
              <w:bottom w:val="nil"/>
              <w:right w:val="nil"/>
            </w:tcBorders>
          </w:tcPr>
          <w:p w14:paraId="477E8D1F" w14:textId="77777777" w:rsidR="001803C4" w:rsidRDefault="001803C4" w:rsidP="00A012BF"/>
        </w:tc>
      </w:tr>
      <w:tr w:rsidR="00BB5E49" w14:paraId="50B30E2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4D4E2885" w14:textId="77777777" w:rsidR="001803C4" w:rsidRPr="002029CD" w:rsidRDefault="0026702F" w:rsidP="00A012BF">
            <w:pPr>
              <w:ind w:left="1"/>
              <w:rPr>
                <w:rFonts w:asciiTheme="minorHAnsi" w:hAnsiTheme="minorHAnsi" w:cstheme="minorHAnsi"/>
                <w:sz w:val="16"/>
                <w:szCs w:val="16"/>
              </w:rPr>
            </w:pPr>
            <w:r>
              <w:rPr>
                <w:rFonts w:asciiTheme="minorHAnsi" w:hAnsiTheme="minorHAnsi" w:cstheme="minorHAnsi"/>
                <w:sz w:val="16"/>
                <w:szCs w:val="16"/>
              </w:rPr>
              <w:t>44</w:t>
            </w:r>
            <w:r w:rsidR="001803C4" w:rsidRPr="002029CD">
              <w:rPr>
                <w:rFonts w:asciiTheme="minorHAnsi" w:hAnsiTheme="minorHAnsi" w:cstheme="minorHAnsi"/>
                <w:sz w:val="16"/>
                <w:szCs w:val="16"/>
              </w:rPr>
              <w:t>.2.1.1</w:t>
            </w:r>
          </w:p>
        </w:tc>
        <w:tc>
          <w:tcPr>
            <w:tcW w:w="4932" w:type="dxa"/>
            <w:tcBorders>
              <w:top w:val="single" w:sz="5" w:space="0" w:color="000000"/>
              <w:left w:val="single" w:sz="5" w:space="0" w:color="000000"/>
              <w:bottom w:val="single" w:sz="5" w:space="0" w:color="000000"/>
              <w:right w:val="single" w:sz="5" w:space="0" w:color="000000"/>
            </w:tcBorders>
          </w:tcPr>
          <w:p w14:paraId="4A7563B6" w14:textId="77777777" w:rsidR="001803C4" w:rsidRPr="002029CD" w:rsidRDefault="001803C4" w:rsidP="00A012BF">
            <w:pPr>
              <w:jc w:val="both"/>
              <w:rPr>
                <w:rFonts w:asciiTheme="minorHAnsi" w:hAnsiTheme="minorHAnsi" w:cstheme="minorHAnsi"/>
                <w:sz w:val="16"/>
                <w:szCs w:val="16"/>
              </w:rPr>
            </w:pPr>
            <w:r w:rsidRPr="002029CD">
              <w:rPr>
                <w:rFonts w:asciiTheme="minorHAnsi" w:hAnsiTheme="minorHAnsi" w:cstheme="minorHAnsi"/>
                <w:sz w:val="16"/>
                <w:szCs w:val="16"/>
              </w:rPr>
              <w:t>Written policies and procedures for assessing patients and their families on admission and during ongoing care are implemented</w:t>
            </w:r>
          </w:p>
        </w:tc>
        <w:tc>
          <w:tcPr>
            <w:tcW w:w="746" w:type="dxa"/>
            <w:tcBorders>
              <w:top w:val="single" w:sz="5" w:space="0" w:color="000000"/>
              <w:left w:val="single" w:sz="5" w:space="0" w:color="000000"/>
              <w:bottom w:val="single" w:sz="4" w:space="0" w:color="auto"/>
              <w:right w:val="single" w:sz="5" w:space="0" w:color="000000"/>
            </w:tcBorders>
            <w:vAlign w:val="bottom"/>
          </w:tcPr>
          <w:p w14:paraId="147F1E74" w14:textId="77777777" w:rsidR="001803C4" w:rsidRPr="00E86586" w:rsidRDefault="001803C4" w:rsidP="00A012BF">
            <w:pPr>
              <w:rPr>
                <w:color w:val="auto"/>
              </w:rPr>
            </w:pPr>
            <w:r w:rsidRPr="00E86586">
              <w:rPr>
                <w:color w:val="auto"/>
                <w:sz w:val="14"/>
              </w:rPr>
              <w:t>1.3.2.1</w:t>
            </w:r>
          </w:p>
        </w:tc>
        <w:tc>
          <w:tcPr>
            <w:tcW w:w="747" w:type="dxa"/>
            <w:tcBorders>
              <w:top w:val="single" w:sz="4" w:space="0" w:color="auto"/>
              <w:left w:val="single" w:sz="5" w:space="0" w:color="000000"/>
              <w:bottom w:val="single" w:sz="4" w:space="0" w:color="auto"/>
              <w:right w:val="single" w:sz="4" w:space="0" w:color="auto"/>
            </w:tcBorders>
          </w:tcPr>
          <w:p w14:paraId="6BBFF9BE" w14:textId="77777777" w:rsidR="00BE768A" w:rsidRPr="00BE768A" w:rsidRDefault="00BE768A" w:rsidP="00BE768A">
            <w:pPr>
              <w:shd w:val="clear" w:color="auto" w:fill="FFFFFF" w:themeFill="background1"/>
              <w:rPr>
                <w:sz w:val="16"/>
                <w:szCs w:val="16"/>
              </w:rPr>
            </w:pPr>
            <w:r>
              <w:rPr>
                <w:sz w:val="16"/>
                <w:szCs w:val="16"/>
              </w:rPr>
              <w:t>44</w:t>
            </w:r>
            <w:r w:rsidRPr="00BE768A">
              <w:rPr>
                <w:sz w:val="16"/>
                <w:szCs w:val="16"/>
              </w:rPr>
              <w:t>.1.3.2</w:t>
            </w:r>
          </w:p>
          <w:p w14:paraId="3EDCD14E" w14:textId="77777777" w:rsidR="00BE768A" w:rsidRPr="00E86586" w:rsidRDefault="00BE768A" w:rsidP="00BE768A">
            <w:pPr>
              <w:rPr>
                <w:color w:val="auto"/>
                <w:sz w:val="14"/>
              </w:rPr>
            </w:pPr>
            <w:r>
              <w:rPr>
                <w:rFonts w:asciiTheme="minorHAnsi" w:hAnsiTheme="minorHAnsi" w:cstheme="minorHAnsi"/>
                <w:sz w:val="16"/>
                <w:szCs w:val="16"/>
              </w:rPr>
              <w:t>44</w:t>
            </w:r>
            <w:r w:rsidRPr="00BE768A">
              <w:rPr>
                <w:rFonts w:asciiTheme="minorHAnsi" w:hAnsiTheme="minorHAnsi" w:cstheme="minorHAnsi"/>
                <w:sz w:val="16"/>
                <w:szCs w:val="16"/>
              </w:rPr>
              <w:t>.2.2.1</w:t>
            </w:r>
            <w:r w:rsidRPr="00BE768A">
              <w:rPr>
                <w:color w:val="auto"/>
                <w:sz w:val="16"/>
                <w:szCs w:val="16"/>
              </w:rPr>
              <w:t xml:space="preserve"> </w:t>
            </w:r>
            <w:r>
              <w:rPr>
                <w:color w:val="auto"/>
                <w:sz w:val="16"/>
                <w:szCs w:val="16"/>
              </w:rPr>
              <w:t>44</w:t>
            </w:r>
            <w:r w:rsidRPr="00BE768A">
              <w:rPr>
                <w:color w:val="auto"/>
                <w:sz w:val="16"/>
                <w:szCs w:val="16"/>
              </w:rPr>
              <w:t>.2.</w:t>
            </w:r>
            <w:r>
              <w:rPr>
                <w:color w:val="auto"/>
                <w:sz w:val="16"/>
                <w:szCs w:val="16"/>
              </w:rPr>
              <w:t>4</w:t>
            </w:r>
            <w:r w:rsidRPr="00BE768A">
              <w:rPr>
                <w:color w:val="auto"/>
                <w:sz w:val="16"/>
                <w:szCs w:val="16"/>
              </w:rPr>
              <w:t>.1</w:t>
            </w:r>
          </w:p>
          <w:p w14:paraId="38566ABD" w14:textId="77777777" w:rsidR="001803C4" w:rsidRPr="00E86586" w:rsidRDefault="001803C4" w:rsidP="00A012BF">
            <w:pPr>
              <w:rPr>
                <w:color w:val="auto"/>
                <w:sz w:val="14"/>
              </w:rPr>
            </w:pPr>
          </w:p>
          <w:p w14:paraId="6649A07C" w14:textId="77777777" w:rsidR="001803C4" w:rsidRPr="00E86586" w:rsidRDefault="001803C4" w:rsidP="00BE768A">
            <w:pPr>
              <w:shd w:val="clear" w:color="auto" w:fill="FFFFFF" w:themeFill="background1"/>
              <w:rPr>
                <w:color w:val="auto"/>
                <w:sz w:val="14"/>
              </w:rPr>
            </w:pPr>
          </w:p>
        </w:tc>
        <w:tc>
          <w:tcPr>
            <w:tcW w:w="747" w:type="dxa"/>
            <w:tcBorders>
              <w:left w:val="single" w:sz="4" w:space="0" w:color="auto"/>
            </w:tcBorders>
            <w:vAlign w:val="bottom"/>
          </w:tcPr>
          <w:p w14:paraId="319EAE5B" w14:textId="77777777" w:rsidR="001803C4" w:rsidRPr="002029CD" w:rsidRDefault="001803C4" w:rsidP="00BE768A">
            <w:pPr>
              <w:rPr>
                <w:sz w:val="14"/>
              </w:rPr>
            </w:pPr>
          </w:p>
        </w:tc>
        <w:tc>
          <w:tcPr>
            <w:tcW w:w="0" w:type="auto"/>
            <w:vMerge/>
            <w:tcBorders>
              <w:top w:val="nil"/>
              <w:left w:val="nil"/>
              <w:bottom w:val="nil"/>
              <w:right w:val="nil"/>
            </w:tcBorders>
          </w:tcPr>
          <w:p w14:paraId="2F93B5D2" w14:textId="77777777" w:rsidR="001803C4" w:rsidRDefault="001803C4" w:rsidP="00A012BF"/>
        </w:tc>
      </w:tr>
      <w:tr w:rsidR="00BB5E49" w14:paraId="3439801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033F333" w14:textId="77777777" w:rsidR="001803C4" w:rsidRDefault="0026702F" w:rsidP="00A012BF">
            <w:r>
              <w:rPr>
                <w:rFonts w:asciiTheme="minorHAnsi" w:hAnsiTheme="minorHAnsi" w:cstheme="minorHAnsi"/>
                <w:sz w:val="16"/>
                <w:szCs w:val="16"/>
              </w:rPr>
              <w:t>44</w:t>
            </w:r>
            <w:r w:rsidR="001803C4">
              <w:rPr>
                <w:rFonts w:asciiTheme="minorHAnsi" w:hAnsiTheme="minorHAnsi" w:cstheme="minorHAnsi"/>
                <w:sz w:val="16"/>
                <w:szCs w:val="16"/>
              </w:rPr>
              <w:t>.2.1.2</w:t>
            </w:r>
          </w:p>
        </w:tc>
        <w:tc>
          <w:tcPr>
            <w:tcW w:w="4932" w:type="dxa"/>
            <w:tcBorders>
              <w:top w:val="single" w:sz="5" w:space="0" w:color="000000"/>
              <w:left w:val="single" w:sz="5" w:space="0" w:color="000000"/>
              <w:bottom w:val="single" w:sz="5" w:space="0" w:color="000000"/>
              <w:right w:val="single" w:sz="5" w:space="0" w:color="000000"/>
            </w:tcBorders>
          </w:tcPr>
          <w:p w14:paraId="6405A200" w14:textId="77777777" w:rsidR="001803C4" w:rsidRDefault="001803C4" w:rsidP="00A012BF">
            <w:pPr>
              <w:jc w:val="both"/>
            </w:pPr>
            <w:r>
              <w:rPr>
                <w:sz w:val="14"/>
              </w:rPr>
              <w:t>Only those individuals permitted by applicable laws and regulations or by registration perform the assessments.</w:t>
            </w:r>
          </w:p>
        </w:tc>
        <w:tc>
          <w:tcPr>
            <w:tcW w:w="746" w:type="dxa"/>
            <w:tcBorders>
              <w:top w:val="single" w:sz="5" w:space="0" w:color="000000"/>
              <w:left w:val="single" w:sz="5" w:space="0" w:color="000000"/>
              <w:bottom w:val="single" w:sz="5" w:space="0" w:color="000000"/>
              <w:right w:val="single" w:sz="4" w:space="0" w:color="auto"/>
            </w:tcBorders>
          </w:tcPr>
          <w:p w14:paraId="4724B5DD" w14:textId="77777777" w:rsidR="001803C4" w:rsidRDefault="00802DAC" w:rsidP="00802DAC">
            <w:r>
              <w:rPr>
                <w:sz w:val="14"/>
              </w:rPr>
              <w:t>44.1.1.3</w:t>
            </w:r>
          </w:p>
        </w:tc>
        <w:tc>
          <w:tcPr>
            <w:tcW w:w="747" w:type="dxa"/>
            <w:tcBorders>
              <w:left w:val="single" w:sz="4" w:space="0" w:color="auto"/>
            </w:tcBorders>
            <w:vAlign w:val="bottom"/>
          </w:tcPr>
          <w:p w14:paraId="6661BBAB" w14:textId="77777777" w:rsidR="001803C4" w:rsidRPr="002029CD" w:rsidRDefault="001803C4" w:rsidP="00A012BF">
            <w:pPr>
              <w:rPr>
                <w:sz w:val="14"/>
              </w:rPr>
            </w:pPr>
          </w:p>
        </w:tc>
        <w:tc>
          <w:tcPr>
            <w:tcW w:w="747" w:type="dxa"/>
            <w:vAlign w:val="bottom"/>
          </w:tcPr>
          <w:p w14:paraId="4E698DE6" w14:textId="77777777" w:rsidR="001803C4" w:rsidRPr="002029CD" w:rsidRDefault="001803C4" w:rsidP="00A012BF">
            <w:pPr>
              <w:rPr>
                <w:sz w:val="14"/>
              </w:rPr>
            </w:pPr>
          </w:p>
        </w:tc>
        <w:tc>
          <w:tcPr>
            <w:tcW w:w="0" w:type="auto"/>
            <w:vMerge/>
            <w:tcBorders>
              <w:top w:val="nil"/>
              <w:left w:val="nil"/>
              <w:bottom w:val="nil"/>
              <w:right w:val="nil"/>
            </w:tcBorders>
          </w:tcPr>
          <w:p w14:paraId="42759748" w14:textId="77777777" w:rsidR="001803C4" w:rsidRDefault="001803C4" w:rsidP="00A012BF"/>
        </w:tc>
      </w:tr>
      <w:tr w:rsidR="00BB5E49" w14:paraId="45141922"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CF4EC5F" w14:textId="77777777" w:rsidR="001803C4" w:rsidRDefault="0026702F" w:rsidP="00A012BF">
            <w:r>
              <w:rPr>
                <w:rFonts w:asciiTheme="minorHAnsi" w:hAnsiTheme="minorHAnsi" w:cstheme="minorHAnsi"/>
                <w:sz w:val="16"/>
                <w:szCs w:val="16"/>
              </w:rPr>
              <w:t>44</w:t>
            </w:r>
            <w:r w:rsidR="001803C4" w:rsidRPr="00AE40AE">
              <w:rPr>
                <w:rFonts w:asciiTheme="minorHAnsi" w:hAnsiTheme="minorHAnsi" w:cstheme="minorHAnsi"/>
                <w:sz w:val="16"/>
                <w:szCs w:val="16"/>
              </w:rPr>
              <w:t>.2.</w:t>
            </w:r>
            <w:r w:rsidR="001803C4">
              <w:rPr>
                <w:rFonts w:asciiTheme="minorHAnsi" w:hAnsiTheme="minorHAnsi" w:cstheme="minorHAnsi"/>
                <w:sz w:val="16"/>
                <w:szCs w:val="16"/>
              </w:rPr>
              <w:t>2</w:t>
            </w:r>
            <w:r w:rsidR="001803C4" w:rsidRPr="00AE40A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7B1CBA72" w14:textId="77777777" w:rsidR="001803C4" w:rsidRDefault="001803C4" w:rsidP="00A012BF">
            <w:r>
              <w:rPr>
                <w:sz w:val="14"/>
              </w:rPr>
              <w:t>Each patient admitted has an initial assessment that meets organisational policy.</w:t>
            </w:r>
          </w:p>
        </w:tc>
        <w:tc>
          <w:tcPr>
            <w:tcW w:w="746" w:type="dxa"/>
            <w:tcBorders>
              <w:top w:val="single" w:sz="5" w:space="0" w:color="000000"/>
              <w:left w:val="single" w:sz="5" w:space="0" w:color="000000"/>
              <w:bottom w:val="single" w:sz="5" w:space="0" w:color="000000"/>
              <w:right w:val="single" w:sz="4" w:space="0" w:color="auto"/>
            </w:tcBorders>
          </w:tcPr>
          <w:p w14:paraId="1829A1A0" w14:textId="77777777" w:rsidR="003E3B7A" w:rsidRDefault="003E3B7A" w:rsidP="003E3B7A">
            <w:r>
              <w:rPr>
                <w:rFonts w:asciiTheme="minorHAnsi" w:hAnsiTheme="minorHAnsi" w:cstheme="minorHAnsi"/>
                <w:sz w:val="16"/>
                <w:szCs w:val="16"/>
              </w:rPr>
              <w:t>44</w:t>
            </w:r>
            <w:r w:rsidRPr="002029CD">
              <w:rPr>
                <w:rFonts w:asciiTheme="minorHAnsi" w:hAnsiTheme="minorHAnsi" w:cstheme="minorHAnsi"/>
                <w:sz w:val="16"/>
                <w:szCs w:val="16"/>
              </w:rPr>
              <w:t>.2.1.1</w:t>
            </w:r>
          </w:p>
          <w:p w14:paraId="102A347F" w14:textId="77777777" w:rsidR="001803C4" w:rsidRDefault="003E3B7A" w:rsidP="003E3B7A">
            <w:r>
              <w:rPr>
                <w:rFonts w:asciiTheme="minorHAnsi" w:hAnsiTheme="minorHAnsi" w:cstheme="minorHAnsi"/>
                <w:sz w:val="16"/>
                <w:szCs w:val="16"/>
              </w:rPr>
              <w:t>44.</w:t>
            </w:r>
            <w:r w:rsidRPr="00C14A05">
              <w:rPr>
                <w:rFonts w:asciiTheme="minorHAnsi" w:hAnsiTheme="minorHAnsi" w:cstheme="minorHAnsi"/>
                <w:sz w:val="16"/>
                <w:szCs w:val="16"/>
              </w:rPr>
              <w:t>2.</w:t>
            </w:r>
            <w:r>
              <w:rPr>
                <w:rFonts w:asciiTheme="minorHAnsi" w:hAnsiTheme="minorHAnsi" w:cstheme="minorHAnsi"/>
                <w:sz w:val="16"/>
                <w:szCs w:val="16"/>
              </w:rPr>
              <w:t>4</w:t>
            </w:r>
            <w:r w:rsidRPr="00C14A05">
              <w:rPr>
                <w:rFonts w:asciiTheme="minorHAnsi" w:hAnsiTheme="minorHAnsi" w:cstheme="minorHAnsi"/>
                <w:sz w:val="16"/>
                <w:szCs w:val="16"/>
              </w:rPr>
              <w:t>.1</w:t>
            </w:r>
          </w:p>
        </w:tc>
        <w:tc>
          <w:tcPr>
            <w:tcW w:w="747" w:type="dxa"/>
            <w:tcBorders>
              <w:left w:val="single" w:sz="4" w:space="0" w:color="auto"/>
            </w:tcBorders>
            <w:vAlign w:val="bottom"/>
          </w:tcPr>
          <w:p w14:paraId="3E2C968C" w14:textId="77777777" w:rsidR="001803C4" w:rsidRPr="002029CD" w:rsidRDefault="001803C4" w:rsidP="00A012BF">
            <w:pPr>
              <w:rPr>
                <w:sz w:val="14"/>
              </w:rPr>
            </w:pPr>
          </w:p>
        </w:tc>
        <w:tc>
          <w:tcPr>
            <w:tcW w:w="747" w:type="dxa"/>
            <w:vAlign w:val="bottom"/>
          </w:tcPr>
          <w:p w14:paraId="4F984B5B" w14:textId="77777777" w:rsidR="001803C4" w:rsidRPr="002029CD" w:rsidRDefault="001803C4" w:rsidP="00A012BF">
            <w:pPr>
              <w:rPr>
                <w:sz w:val="14"/>
              </w:rPr>
            </w:pPr>
          </w:p>
        </w:tc>
        <w:tc>
          <w:tcPr>
            <w:tcW w:w="0" w:type="auto"/>
            <w:vMerge/>
            <w:tcBorders>
              <w:top w:val="nil"/>
              <w:left w:val="nil"/>
              <w:bottom w:val="nil"/>
              <w:right w:val="nil"/>
            </w:tcBorders>
          </w:tcPr>
          <w:p w14:paraId="208FBB60" w14:textId="77777777" w:rsidR="001803C4" w:rsidRDefault="001803C4" w:rsidP="00A012BF"/>
        </w:tc>
      </w:tr>
      <w:tr w:rsidR="00BB5E49" w14:paraId="3165B77D"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F14FD3A" w14:textId="77777777" w:rsidR="001803C4" w:rsidRDefault="002D1DF4" w:rsidP="00A012BF">
            <w:r>
              <w:rPr>
                <w:rFonts w:asciiTheme="minorHAnsi" w:hAnsiTheme="minorHAnsi" w:cstheme="minorHAnsi"/>
                <w:sz w:val="16"/>
                <w:szCs w:val="16"/>
              </w:rPr>
              <w:t>44</w:t>
            </w:r>
            <w:r w:rsidR="001803C4" w:rsidRPr="00AE40AE">
              <w:rPr>
                <w:rFonts w:asciiTheme="minorHAnsi" w:hAnsiTheme="minorHAnsi" w:cstheme="minorHAnsi"/>
                <w:sz w:val="16"/>
                <w:szCs w:val="16"/>
              </w:rPr>
              <w:t>.2.</w:t>
            </w:r>
            <w:r>
              <w:rPr>
                <w:rFonts w:asciiTheme="minorHAnsi" w:hAnsiTheme="minorHAnsi" w:cstheme="minorHAnsi"/>
                <w:sz w:val="16"/>
                <w:szCs w:val="16"/>
              </w:rPr>
              <w:t>2.8</w:t>
            </w:r>
          </w:p>
        </w:tc>
        <w:tc>
          <w:tcPr>
            <w:tcW w:w="4932" w:type="dxa"/>
            <w:tcBorders>
              <w:top w:val="single" w:sz="5" w:space="0" w:color="000000"/>
              <w:left w:val="single" w:sz="5" w:space="0" w:color="000000"/>
              <w:bottom w:val="single" w:sz="5" w:space="0" w:color="000000"/>
              <w:right w:val="single" w:sz="5" w:space="0" w:color="000000"/>
            </w:tcBorders>
          </w:tcPr>
          <w:p w14:paraId="534365AC" w14:textId="77777777" w:rsidR="001803C4" w:rsidRPr="0011534F" w:rsidRDefault="001803C4" w:rsidP="00A012BF">
            <w:pPr>
              <w:jc w:val="both"/>
              <w:rPr>
                <w:rFonts w:asciiTheme="minorHAnsi" w:hAnsiTheme="minorHAnsi" w:cstheme="minorHAnsi"/>
                <w:sz w:val="16"/>
                <w:szCs w:val="16"/>
              </w:rPr>
            </w:pPr>
            <w:r w:rsidRPr="0011534F">
              <w:rPr>
                <w:rFonts w:asciiTheme="minorHAnsi" w:hAnsiTheme="minorHAnsi" w:cstheme="minorHAnsi"/>
                <w:sz w:val="16"/>
                <w:szCs w:val="16"/>
              </w:rPr>
              <w:t>The initial assessment results in a diagnosis and the formulation of an individualised plan of care for the patient</w:t>
            </w:r>
          </w:p>
        </w:tc>
        <w:tc>
          <w:tcPr>
            <w:tcW w:w="746" w:type="dxa"/>
            <w:tcBorders>
              <w:top w:val="single" w:sz="5" w:space="0" w:color="000000"/>
              <w:left w:val="single" w:sz="5" w:space="0" w:color="000000"/>
              <w:bottom w:val="single" w:sz="5" w:space="0" w:color="000000"/>
              <w:right w:val="single" w:sz="4" w:space="0" w:color="auto"/>
            </w:tcBorders>
            <w:vAlign w:val="bottom"/>
          </w:tcPr>
          <w:p w14:paraId="5BA05BE3" w14:textId="77777777" w:rsidR="001803C4" w:rsidRPr="0011534F" w:rsidRDefault="001803C4" w:rsidP="00A012BF">
            <w:r w:rsidRPr="0011534F">
              <w:rPr>
                <w:sz w:val="14"/>
              </w:rPr>
              <w:t>7.2.5.2</w:t>
            </w:r>
          </w:p>
        </w:tc>
        <w:tc>
          <w:tcPr>
            <w:tcW w:w="747" w:type="dxa"/>
            <w:tcBorders>
              <w:left w:val="single" w:sz="4" w:space="0" w:color="auto"/>
            </w:tcBorders>
            <w:vAlign w:val="bottom"/>
          </w:tcPr>
          <w:p w14:paraId="31F1FC97" w14:textId="77777777" w:rsidR="001803C4" w:rsidRPr="002029CD" w:rsidRDefault="001803C4" w:rsidP="00A012BF">
            <w:pPr>
              <w:rPr>
                <w:sz w:val="14"/>
              </w:rPr>
            </w:pPr>
          </w:p>
        </w:tc>
        <w:tc>
          <w:tcPr>
            <w:tcW w:w="747" w:type="dxa"/>
            <w:vAlign w:val="bottom"/>
          </w:tcPr>
          <w:p w14:paraId="2B7400A0" w14:textId="77777777" w:rsidR="001803C4" w:rsidRPr="002029CD" w:rsidRDefault="001803C4" w:rsidP="00A012BF">
            <w:pPr>
              <w:rPr>
                <w:sz w:val="14"/>
              </w:rPr>
            </w:pPr>
          </w:p>
        </w:tc>
        <w:tc>
          <w:tcPr>
            <w:tcW w:w="0" w:type="auto"/>
            <w:vMerge/>
            <w:tcBorders>
              <w:top w:val="nil"/>
              <w:left w:val="nil"/>
              <w:bottom w:val="nil"/>
              <w:right w:val="nil"/>
            </w:tcBorders>
          </w:tcPr>
          <w:p w14:paraId="1C48D6D0" w14:textId="77777777" w:rsidR="001803C4" w:rsidRDefault="001803C4" w:rsidP="00A012BF"/>
        </w:tc>
      </w:tr>
      <w:tr w:rsidR="00BB5E49" w14:paraId="2205D659"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63D0CA8" w14:textId="77777777" w:rsidR="001803C4" w:rsidRDefault="00C5752B" w:rsidP="00C5752B">
            <w:r>
              <w:rPr>
                <w:rFonts w:asciiTheme="minorHAnsi" w:hAnsiTheme="minorHAnsi" w:cstheme="minorHAnsi"/>
                <w:sz w:val="16"/>
                <w:szCs w:val="16"/>
              </w:rPr>
              <w:t>44</w:t>
            </w:r>
            <w:r w:rsidR="001803C4" w:rsidRPr="00C14A05">
              <w:rPr>
                <w:rFonts w:asciiTheme="minorHAnsi" w:hAnsiTheme="minorHAnsi" w:cstheme="minorHAnsi"/>
                <w:sz w:val="16"/>
                <w:szCs w:val="16"/>
              </w:rPr>
              <w:t>.2.</w:t>
            </w:r>
            <w:r>
              <w:rPr>
                <w:rFonts w:asciiTheme="minorHAnsi" w:hAnsiTheme="minorHAnsi" w:cstheme="minorHAnsi"/>
                <w:sz w:val="16"/>
                <w:szCs w:val="16"/>
              </w:rPr>
              <w:t>4</w:t>
            </w:r>
            <w:r w:rsidR="001803C4" w:rsidRPr="00C14A05">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0F1B3F22" w14:textId="77777777" w:rsidR="001803C4" w:rsidRDefault="001803C4" w:rsidP="00A012BF">
            <w:r>
              <w:rPr>
                <w:sz w:val="14"/>
              </w:rPr>
              <w:t>Assessment findings are documented in the patient’s record and are readily available to those responsible for the patient’s care.</w:t>
            </w:r>
          </w:p>
        </w:tc>
        <w:tc>
          <w:tcPr>
            <w:tcW w:w="746" w:type="dxa"/>
            <w:tcBorders>
              <w:top w:val="single" w:sz="5" w:space="0" w:color="000000"/>
              <w:left w:val="single" w:sz="5" w:space="0" w:color="000000"/>
              <w:bottom w:val="single" w:sz="5" w:space="0" w:color="000000"/>
              <w:right w:val="single" w:sz="4" w:space="0" w:color="auto"/>
            </w:tcBorders>
          </w:tcPr>
          <w:p w14:paraId="2351B460" w14:textId="77777777" w:rsidR="00BB5E49" w:rsidRDefault="00BB5E49" w:rsidP="00A012BF">
            <w:pPr>
              <w:rPr>
                <w:sz w:val="14"/>
              </w:rPr>
            </w:pPr>
            <w:r>
              <w:rPr>
                <w:rFonts w:asciiTheme="minorHAnsi" w:hAnsiTheme="minorHAnsi" w:cstheme="minorHAnsi"/>
                <w:sz w:val="16"/>
                <w:szCs w:val="16"/>
              </w:rPr>
              <w:t>44</w:t>
            </w:r>
            <w:r w:rsidRPr="002029CD">
              <w:rPr>
                <w:rFonts w:asciiTheme="minorHAnsi" w:hAnsiTheme="minorHAnsi" w:cstheme="minorHAnsi"/>
                <w:sz w:val="16"/>
                <w:szCs w:val="16"/>
              </w:rPr>
              <w:t>.2.1.1</w:t>
            </w:r>
          </w:p>
          <w:p w14:paraId="1081831F" w14:textId="77777777" w:rsidR="00BB5E49" w:rsidRDefault="00BB5E49" w:rsidP="00A012BF">
            <w:r>
              <w:rPr>
                <w:rFonts w:asciiTheme="minorHAnsi" w:hAnsiTheme="minorHAnsi" w:cstheme="minorHAnsi"/>
                <w:sz w:val="16"/>
                <w:szCs w:val="16"/>
              </w:rPr>
              <w:t>44</w:t>
            </w:r>
            <w:r w:rsidRPr="00AE40AE">
              <w:rPr>
                <w:rFonts w:asciiTheme="minorHAnsi" w:hAnsiTheme="minorHAnsi" w:cstheme="minorHAnsi"/>
                <w:sz w:val="16"/>
                <w:szCs w:val="16"/>
              </w:rPr>
              <w:t>.2.</w:t>
            </w:r>
            <w:r>
              <w:rPr>
                <w:rFonts w:asciiTheme="minorHAnsi" w:hAnsiTheme="minorHAnsi" w:cstheme="minorHAnsi"/>
                <w:sz w:val="16"/>
                <w:szCs w:val="16"/>
              </w:rPr>
              <w:t>2</w:t>
            </w:r>
            <w:r w:rsidRPr="00AE40AE">
              <w:rPr>
                <w:rFonts w:asciiTheme="minorHAnsi" w:hAnsiTheme="minorHAnsi" w:cstheme="minorHAnsi"/>
                <w:sz w:val="16"/>
                <w:szCs w:val="16"/>
              </w:rPr>
              <w:t>.1</w:t>
            </w:r>
          </w:p>
        </w:tc>
        <w:tc>
          <w:tcPr>
            <w:tcW w:w="747" w:type="dxa"/>
            <w:tcBorders>
              <w:left w:val="single" w:sz="4" w:space="0" w:color="auto"/>
              <w:bottom w:val="single" w:sz="4" w:space="0" w:color="auto"/>
            </w:tcBorders>
            <w:vAlign w:val="bottom"/>
          </w:tcPr>
          <w:p w14:paraId="538FF13C" w14:textId="77777777" w:rsidR="001803C4" w:rsidRPr="002029CD" w:rsidRDefault="001803C4" w:rsidP="00A012BF">
            <w:pPr>
              <w:rPr>
                <w:sz w:val="14"/>
              </w:rPr>
            </w:pPr>
          </w:p>
        </w:tc>
        <w:tc>
          <w:tcPr>
            <w:tcW w:w="747" w:type="dxa"/>
            <w:tcBorders>
              <w:bottom w:val="single" w:sz="4" w:space="0" w:color="auto"/>
            </w:tcBorders>
            <w:vAlign w:val="bottom"/>
          </w:tcPr>
          <w:p w14:paraId="542674BF" w14:textId="77777777" w:rsidR="001803C4" w:rsidRPr="002029CD" w:rsidRDefault="001803C4" w:rsidP="00A012BF">
            <w:pPr>
              <w:rPr>
                <w:sz w:val="14"/>
              </w:rPr>
            </w:pPr>
          </w:p>
        </w:tc>
        <w:tc>
          <w:tcPr>
            <w:tcW w:w="0" w:type="auto"/>
            <w:vMerge/>
            <w:tcBorders>
              <w:top w:val="nil"/>
              <w:left w:val="nil"/>
              <w:bottom w:val="nil"/>
              <w:right w:val="nil"/>
            </w:tcBorders>
          </w:tcPr>
          <w:p w14:paraId="62599714" w14:textId="77777777" w:rsidR="001803C4" w:rsidRDefault="001803C4" w:rsidP="00A012BF"/>
        </w:tc>
      </w:tr>
      <w:tr w:rsidR="00BB5E49" w14:paraId="4677FA7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54FCE661" w14:textId="77777777" w:rsidR="001803C4" w:rsidRDefault="00C5752B" w:rsidP="00A012BF">
            <w:pPr>
              <w:ind w:left="1"/>
            </w:pPr>
            <w:r>
              <w:rPr>
                <w:sz w:val="14"/>
              </w:rPr>
              <w:t>44</w:t>
            </w:r>
            <w:r w:rsidR="001803C4">
              <w:rPr>
                <w:sz w:val="14"/>
              </w:rPr>
              <w:t>.3.1.1</w:t>
            </w:r>
          </w:p>
        </w:tc>
        <w:tc>
          <w:tcPr>
            <w:tcW w:w="4932" w:type="dxa"/>
            <w:tcBorders>
              <w:top w:val="single" w:sz="5" w:space="0" w:color="000000"/>
              <w:left w:val="single" w:sz="5" w:space="0" w:color="000000"/>
              <w:bottom w:val="single" w:sz="5" w:space="0" w:color="000000"/>
              <w:right w:val="single" w:sz="5" w:space="0" w:color="000000"/>
            </w:tcBorders>
          </w:tcPr>
          <w:p w14:paraId="051EED1C" w14:textId="77777777" w:rsidR="001803C4" w:rsidRDefault="001803C4" w:rsidP="00A012BF">
            <w:pPr>
              <w:jc w:val="both"/>
            </w:pPr>
            <w:r>
              <w:rPr>
                <w:sz w:val="14"/>
              </w:rPr>
              <w:t>Patient and personnel accommodation in the service is adequate to meet patient care needs.</w:t>
            </w:r>
          </w:p>
        </w:tc>
        <w:tc>
          <w:tcPr>
            <w:tcW w:w="746" w:type="dxa"/>
            <w:tcBorders>
              <w:top w:val="single" w:sz="5" w:space="0" w:color="000000"/>
              <w:left w:val="single" w:sz="5" w:space="0" w:color="000000"/>
              <w:bottom w:val="single" w:sz="4" w:space="0" w:color="auto"/>
              <w:right w:val="single" w:sz="4" w:space="0" w:color="auto"/>
            </w:tcBorders>
            <w:vAlign w:val="bottom"/>
          </w:tcPr>
          <w:p w14:paraId="0E7B04CC" w14:textId="77777777" w:rsidR="001803C4" w:rsidRDefault="001803C4" w:rsidP="00A012BF">
            <w:r>
              <w:rPr>
                <w:sz w:val="14"/>
              </w:rPr>
              <w:t>1.2.2.3</w:t>
            </w:r>
          </w:p>
        </w:tc>
        <w:tc>
          <w:tcPr>
            <w:tcW w:w="747" w:type="dxa"/>
            <w:tcBorders>
              <w:top w:val="single" w:sz="4" w:space="0" w:color="auto"/>
              <w:left w:val="single" w:sz="4" w:space="0" w:color="auto"/>
              <w:bottom w:val="single" w:sz="4" w:space="0" w:color="auto"/>
              <w:right w:val="single" w:sz="5" w:space="0" w:color="000000"/>
            </w:tcBorders>
            <w:vAlign w:val="bottom"/>
          </w:tcPr>
          <w:p w14:paraId="2073AD60" w14:textId="77777777" w:rsidR="001803C4" w:rsidRPr="002029CD" w:rsidRDefault="001803C4" w:rsidP="00A012BF">
            <w:r w:rsidRPr="002029CD">
              <w:rPr>
                <w:sz w:val="14"/>
              </w:rPr>
              <w:t>4.2.2.6</w:t>
            </w:r>
          </w:p>
        </w:tc>
        <w:tc>
          <w:tcPr>
            <w:tcW w:w="747" w:type="dxa"/>
            <w:tcBorders>
              <w:top w:val="single" w:sz="4" w:space="0" w:color="auto"/>
              <w:left w:val="single" w:sz="5" w:space="0" w:color="000000"/>
              <w:bottom w:val="single" w:sz="4" w:space="0" w:color="auto"/>
              <w:right w:val="single" w:sz="5" w:space="0" w:color="000000"/>
            </w:tcBorders>
            <w:vAlign w:val="bottom"/>
          </w:tcPr>
          <w:p w14:paraId="10CEF63F" w14:textId="77777777" w:rsidR="001803C4" w:rsidRPr="002029CD" w:rsidRDefault="001803C4" w:rsidP="00A012BF">
            <w:r w:rsidRPr="002029CD">
              <w:rPr>
                <w:sz w:val="14"/>
              </w:rPr>
              <w:t>29.2.1.1</w:t>
            </w:r>
          </w:p>
        </w:tc>
        <w:tc>
          <w:tcPr>
            <w:tcW w:w="0" w:type="auto"/>
            <w:vMerge/>
            <w:tcBorders>
              <w:top w:val="nil"/>
              <w:left w:val="nil"/>
              <w:bottom w:val="nil"/>
              <w:right w:val="nil"/>
            </w:tcBorders>
          </w:tcPr>
          <w:p w14:paraId="6EC99577" w14:textId="77777777" w:rsidR="001803C4" w:rsidRDefault="001803C4" w:rsidP="00A012BF"/>
        </w:tc>
      </w:tr>
      <w:tr w:rsidR="00BB5E49" w14:paraId="75B6DF83"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3D10B17" w14:textId="77777777" w:rsidR="001803C4" w:rsidRDefault="00C5752B" w:rsidP="00A012BF">
            <w:pPr>
              <w:ind w:left="1"/>
            </w:pPr>
            <w:r>
              <w:rPr>
                <w:sz w:val="14"/>
              </w:rPr>
              <w:t>44</w:t>
            </w:r>
            <w:r w:rsidR="001803C4">
              <w:rPr>
                <w:sz w:val="14"/>
              </w:rPr>
              <w:t>.3.1.2</w:t>
            </w:r>
          </w:p>
        </w:tc>
        <w:tc>
          <w:tcPr>
            <w:tcW w:w="4932" w:type="dxa"/>
            <w:tcBorders>
              <w:top w:val="single" w:sz="5" w:space="0" w:color="000000"/>
              <w:left w:val="single" w:sz="5" w:space="0" w:color="000000"/>
              <w:bottom w:val="single" w:sz="5" w:space="0" w:color="000000"/>
              <w:right w:val="single" w:sz="5" w:space="0" w:color="000000"/>
            </w:tcBorders>
          </w:tcPr>
          <w:p w14:paraId="05A332FF" w14:textId="77777777" w:rsidR="001803C4" w:rsidRDefault="001803C4" w:rsidP="00A012BF">
            <w:pPr>
              <w:jc w:val="both"/>
            </w:pPr>
            <w:r>
              <w:rPr>
                <w:sz w:val="14"/>
              </w:rPr>
              <w:t xml:space="preserve">There is evidence that equipment is maintained in accordance with the policies of the organisation.  </w:t>
            </w:r>
          </w:p>
        </w:tc>
        <w:tc>
          <w:tcPr>
            <w:tcW w:w="746" w:type="dxa"/>
            <w:tcBorders>
              <w:top w:val="single" w:sz="4" w:space="0" w:color="auto"/>
              <w:left w:val="single" w:sz="5" w:space="0" w:color="000000"/>
              <w:bottom w:val="single" w:sz="5" w:space="0" w:color="000000"/>
              <w:right w:val="single" w:sz="4" w:space="0" w:color="auto"/>
            </w:tcBorders>
            <w:vAlign w:val="bottom"/>
          </w:tcPr>
          <w:p w14:paraId="60E8189B" w14:textId="77777777" w:rsidR="001803C4" w:rsidRDefault="001803C4" w:rsidP="00A012BF">
            <w:r w:rsidRPr="00A2160B">
              <w:rPr>
                <w:color w:val="FF0000"/>
                <w:sz w:val="14"/>
              </w:rPr>
              <w:t>31.2.1.5</w:t>
            </w:r>
          </w:p>
        </w:tc>
        <w:tc>
          <w:tcPr>
            <w:tcW w:w="747" w:type="dxa"/>
            <w:tcBorders>
              <w:top w:val="single" w:sz="4" w:space="0" w:color="auto"/>
              <w:left w:val="single" w:sz="4" w:space="0" w:color="auto"/>
            </w:tcBorders>
          </w:tcPr>
          <w:p w14:paraId="4304E673" w14:textId="77777777" w:rsidR="001803C4" w:rsidRDefault="001803C4" w:rsidP="00A012BF"/>
        </w:tc>
        <w:tc>
          <w:tcPr>
            <w:tcW w:w="747" w:type="dxa"/>
            <w:tcBorders>
              <w:top w:val="single" w:sz="4" w:space="0" w:color="auto"/>
            </w:tcBorders>
          </w:tcPr>
          <w:p w14:paraId="2E099216" w14:textId="77777777" w:rsidR="001803C4" w:rsidRDefault="001803C4" w:rsidP="00A012BF"/>
        </w:tc>
        <w:tc>
          <w:tcPr>
            <w:tcW w:w="0" w:type="auto"/>
            <w:vMerge/>
            <w:tcBorders>
              <w:top w:val="nil"/>
              <w:left w:val="nil"/>
              <w:bottom w:val="nil"/>
              <w:right w:val="nil"/>
            </w:tcBorders>
          </w:tcPr>
          <w:p w14:paraId="40361455" w14:textId="77777777" w:rsidR="001803C4" w:rsidRDefault="001803C4" w:rsidP="00A012BF"/>
        </w:tc>
      </w:tr>
      <w:tr w:rsidR="00BB5E49" w14:paraId="1826A76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3A98E3E" w14:textId="77777777" w:rsidR="001803C4" w:rsidRDefault="00C5752B" w:rsidP="00A012BF">
            <w:pPr>
              <w:ind w:left="5"/>
            </w:pPr>
            <w:r>
              <w:rPr>
                <w:color w:val="FF0000"/>
                <w:sz w:val="14"/>
              </w:rPr>
              <w:t>44</w:t>
            </w:r>
            <w:r w:rsidR="001803C4">
              <w:rPr>
                <w:color w:val="FF0000"/>
                <w:sz w:val="14"/>
              </w:rPr>
              <w:t>.3.1.3</w:t>
            </w:r>
          </w:p>
        </w:tc>
        <w:tc>
          <w:tcPr>
            <w:tcW w:w="4932" w:type="dxa"/>
            <w:tcBorders>
              <w:top w:val="single" w:sz="5" w:space="0" w:color="000000"/>
              <w:left w:val="single" w:sz="5" w:space="0" w:color="000000"/>
              <w:bottom w:val="single" w:sz="5" w:space="0" w:color="000000"/>
              <w:right w:val="single" w:sz="5" w:space="0" w:color="000000"/>
            </w:tcBorders>
          </w:tcPr>
          <w:p w14:paraId="1AC2987F" w14:textId="77777777" w:rsidR="001803C4" w:rsidRDefault="001803C4" w:rsidP="00A012BF">
            <w:pPr>
              <w:ind w:left="5"/>
            </w:pPr>
            <w:r>
              <w:rPr>
                <w:color w:val="FF0000"/>
                <w:sz w:val="14"/>
              </w:rPr>
              <w:t xml:space="preserve">Resuscitation equipment is available in accordance with the policies of the organisation and includes a) – m) in the standard intent above.  </w:t>
            </w:r>
          </w:p>
        </w:tc>
        <w:tc>
          <w:tcPr>
            <w:tcW w:w="746" w:type="dxa"/>
            <w:tcBorders>
              <w:top w:val="single" w:sz="5" w:space="0" w:color="000000"/>
              <w:left w:val="single" w:sz="5" w:space="0" w:color="000000"/>
              <w:bottom w:val="single" w:sz="5" w:space="0" w:color="000000"/>
              <w:right w:val="single" w:sz="4" w:space="0" w:color="auto"/>
            </w:tcBorders>
            <w:vAlign w:val="bottom"/>
          </w:tcPr>
          <w:p w14:paraId="36610DEA" w14:textId="77777777" w:rsidR="001803C4" w:rsidRDefault="001803C4" w:rsidP="00A012BF">
            <w:r w:rsidRPr="00254AAC">
              <w:rPr>
                <w:color w:val="FF0000"/>
                <w:sz w:val="14"/>
              </w:rPr>
              <w:t>30.2.1.2</w:t>
            </w:r>
          </w:p>
        </w:tc>
        <w:tc>
          <w:tcPr>
            <w:tcW w:w="747" w:type="dxa"/>
            <w:tcBorders>
              <w:left w:val="single" w:sz="4" w:space="0" w:color="auto"/>
            </w:tcBorders>
          </w:tcPr>
          <w:p w14:paraId="445F9250" w14:textId="77777777" w:rsidR="001803C4" w:rsidRDefault="001803C4" w:rsidP="00A012BF"/>
        </w:tc>
        <w:tc>
          <w:tcPr>
            <w:tcW w:w="747" w:type="dxa"/>
          </w:tcPr>
          <w:p w14:paraId="217CEBC5" w14:textId="77777777" w:rsidR="001803C4" w:rsidRDefault="001803C4" w:rsidP="00A012BF"/>
        </w:tc>
        <w:tc>
          <w:tcPr>
            <w:tcW w:w="0" w:type="auto"/>
            <w:vMerge/>
            <w:tcBorders>
              <w:top w:val="nil"/>
              <w:left w:val="nil"/>
              <w:bottom w:val="nil"/>
              <w:right w:val="nil"/>
            </w:tcBorders>
          </w:tcPr>
          <w:p w14:paraId="506D9CD6" w14:textId="77777777" w:rsidR="001803C4" w:rsidRDefault="001803C4" w:rsidP="00A012BF"/>
        </w:tc>
      </w:tr>
      <w:tr w:rsidR="00BB5E49" w14:paraId="434D1E6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DF08584" w14:textId="77777777" w:rsidR="001803C4" w:rsidRDefault="00C5752B" w:rsidP="00A012BF">
            <w:r>
              <w:rPr>
                <w:sz w:val="14"/>
              </w:rPr>
              <w:t>44</w:t>
            </w:r>
            <w:r w:rsidR="001803C4" w:rsidRPr="001070CB">
              <w:rPr>
                <w:sz w:val="14"/>
              </w:rPr>
              <w:t>.</w:t>
            </w:r>
            <w:r w:rsidR="001803C4">
              <w:rPr>
                <w:sz w:val="14"/>
              </w:rPr>
              <w:t>3.1.4</w:t>
            </w:r>
          </w:p>
        </w:tc>
        <w:tc>
          <w:tcPr>
            <w:tcW w:w="4932" w:type="dxa"/>
            <w:tcBorders>
              <w:top w:val="single" w:sz="5" w:space="0" w:color="000000"/>
              <w:left w:val="single" w:sz="5" w:space="0" w:color="000000"/>
              <w:bottom w:val="single" w:sz="5" w:space="0" w:color="000000"/>
              <w:right w:val="single" w:sz="5" w:space="0" w:color="000000"/>
            </w:tcBorders>
          </w:tcPr>
          <w:p w14:paraId="2F3ED8CB" w14:textId="77777777" w:rsidR="001803C4" w:rsidRDefault="001803C4" w:rsidP="00A012BF">
            <w:r>
              <w:rPr>
                <w:sz w:val="14"/>
              </w:rPr>
              <w:t>Each patient has access to a nurse call system at all times.</w:t>
            </w:r>
          </w:p>
        </w:tc>
        <w:tc>
          <w:tcPr>
            <w:tcW w:w="746" w:type="dxa"/>
            <w:tcBorders>
              <w:top w:val="single" w:sz="5" w:space="0" w:color="000000"/>
              <w:left w:val="single" w:sz="5" w:space="0" w:color="000000"/>
              <w:bottom w:val="single" w:sz="4" w:space="0" w:color="auto"/>
              <w:right w:val="single" w:sz="4" w:space="0" w:color="auto"/>
            </w:tcBorders>
          </w:tcPr>
          <w:p w14:paraId="190FB44C" w14:textId="77777777" w:rsidR="001803C4" w:rsidRDefault="001803C4" w:rsidP="00A012BF">
            <w:r w:rsidRPr="00620C80">
              <w:rPr>
                <w:color w:val="FF0000"/>
                <w:sz w:val="14"/>
              </w:rPr>
              <w:t>29.2.1.2</w:t>
            </w:r>
          </w:p>
        </w:tc>
        <w:tc>
          <w:tcPr>
            <w:tcW w:w="747" w:type="dxa"/>
            <w:tcBorders>
              <w:left w:val="single" w:sz="4" w:space="0" w:color="auto"/>
            </w:tcBorders>
          </w:tcPr>
          <w:p w14:paraId="0A848534" w14:textId="77777777" w:rsidR="001803C4" w:rsidRDefault="001803C4" w:rsidP="00A012BF"/>
        </w:tc>
        <w:tc>
          <w:tcPr>
            <w:tcW w:w="747" w:type="dxa"/>
          </w:tcPr>
          <w:p w14:paraId="18F6DB35" w14:textId="77777777" w:rsidR="001803C4" w:rsidRDefault="001803C4" w:rsidP="00A012BF"/>
        </w:tc>
        <w:tc>
          <w:tcPr>
            <w:tcW w:w="0" w:type="auto"/>
            <w:vMerge/>
            <w:tcBorders>
              <w:top w:val="nil"/>
              <w:left w:val="nil"/>
              <w:bottom w:val="nil"/>
              <w:right w:val="nil"/>
            </w:tcBorders>
          </w:tcPr>
          <w:p w14:paraId="51444663" w14:textId="77777777" w:rsidR="001803C4" w:rsidRDefault="001803C4" w:rsidP="00A012BF"/>
        </w:tc>
      </w:tr>
      <w:tr w:rsidR="00BB5E49" w14:paraId="5A5638D1"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094387A" w14:textId="77777777" w:rsidR="001803C4" w:rsidRDefault="00C5752B" w:rsidP="00A012BF">
            <w:r>
              <w:rPr>
                <w:sz w:val="14"/>
              </w:rPr>
              <w:t>44</w:t>
            </w:r>
            <w:r w:rsidR="001803C4" w:rsidRPr="001070CB">
              <w:rPr>
                <w:sz w:val="14"/>
              </w:rPr>
              <w:t>.3.1.5</w:t>
            </w:r>
          </w:p>
        </w:tc>
        <w:tc>
          <w:tcPr>
            <w:tcW w:w="4932" w:type="dxa"/>
            <w:tcBorders>
              <w:top w:val="single" w:sz="5" w:space="0" w:color="000000"/>
              <w:left w:val="single" w:sz="5" w:space="0" w:color="000000"/>
              <w:bottom w:val="single" w:sz="5" w:space="0" w:color="000000"/>
              <w:right w:val="single" w:sz="5" w:space="0" w:color="000000"/>
            </w:tcBorders>
          </w:tcPr>
          <w:p w14:paraId="514758BE" w14:textId="77777777" w:rsidR="001803C4" w:rsidRDefault="001803C4" w:rsidP="00A012BF">
            <w:r>
              <w:rPr>
                <w:sz w:val="14"/>
              </w:rPr>
              <w:t xml:space="preserve">Oxygen and vacuum supplies meet the needs of patients for care. </w:t>
            </w:r>
          </w:p>
        </w:tc>
        <w:tc>
          <w:tcPr>
            <w:tcW w:w="746" w:type="dxa"/>
            <w:tcBorders>
              <w:top w:val="single" w:sz="5" w:space="0" w:color="000000"/>
              <w:left w:val="single" w:sz="5" w:space="0" w:color="000000"/>
              <w:bottom w:val="single" w:sz="4" w:space="0" w:color="auto"/>
              <w:right w:val="single" w:sz="4" w:space="0" w:color="auto"/>
            </w:tcBorders>
          </w:tcPr>
          <w:p w14:paraId="3924423F" w14:textId="77777777" w:rsidR="001803C4" w:rsidRDefault="001803C4" w:rsidP="00A012BF">
            <w:r>
              <w:rPr>
                <w:sz w:val="14"/>
              </w:rPr>
              <w:t>29.2.2.1</w:t>
            </w:r>
          </w:p>
          <w:p w14:paraId="3F0E4C4B" w14:textId="77777777" w:rsidR="001803C4" w:rsidRDefault="001803C4" w:rsidP="00A012BF">
            <w:r>
              <w:rPr>
                <w:sz w:val="14"/>
              </w:rPr>
              <w:t>29.2.3.2</w:t>
            </w:r>
          </w:p>
        </w:tc>
        <w:tc>
          <w:tcPr>
            <w:tcW w:w="747" w:type="dxa"/>
            <w:tcBorders>
              <w:left w:val="single" w:sz="4" w:space="0" w:color="auto"/>
            </w:tcBorders>
          </w:tcPr>
          <w:p w14:paraId="2291B82F" w14:textId="77777777" w:rsidR="001803C4" w:rsidRDefault="001803C4" w:rsidP="00A012BF"/>
        </w:tc>
        <w:tc>
          <w:tcPr>
            <w:tcW w:w="747" w:type="dxa"/>
          </w:tcPr>
          <w:p w14:paraId="4B539BDF" w14:textId="77777777" w:rsidR="001803C4" w:rsidRDefault="001803C4" w:rsidP="00A012BF"/>
        </w:tc>
        <w:tc>
          <w:tcPr>
            <w:tcW w:w="0" w:type="auto"/>
            <w:vMerge/>
            <w:tcBorders>
              <w:top w:val="nil"/>
              <w:left w:val="nil"/>
              <w:bottom w:val="nil"/>
              <w:right w:val="nil"/>
            </w:tcBorders>
          </w:tcPr>
          <w:p w14:paraId="618F87B6" w14:textId="77777777" w:rsidR="001803C4" w:rsidRDefault="001803C4" w:rsidP="00A012BF"/>
        </w:tc>
      </w:tr>
      <w:tr w:rsidR="00BB5E49" w14:paraId="5017454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8CE92C0" w14:textId="77777777" w:rsidR="001803C4" w:rsidRDefault="00C5752B" w:rsidP="00A012BF">
            <w:r>
              <w:rPr>
                <w:sz w:val="14"/>
              </w:rPr>
              <w:t>44</w:t>
            </w:r>
            <w:r w:rsidR="001803C4" w:rsidRPr="001070CB">
              <w:rPr>
                <w:sz w:val="14"/>
              </w:rPr>
              <w:t>.</w:t>
            </w:r>
            <w:r w:rsidR="001803C4">
              <w:rPr>
                <w:sz w:val="14"/>
              </w:rPr>
              <w:t>3.1.7</w:t>
            </w:r>
          </w:p>
        </w:tc>
        <w:tc>
          <w:tcPr>
            <w:tcW w:w="4932" w:type="dxa"/>
            <w:tcBorders>
              <w:top w:val="single" w:sz="5" w:space="0" w:color="000000"/>
              <w:left w:val="single" w:sz="5" w:space="0" w:color="000000"/>
              <w:bottom w:val="single" w:sz="5" w:space="0" w:color="000000"/>
              <w:right w:val="single" w:sz="5" w:space="0" w:color="000000"/>
            </w:tcBorders>
          </w:tcPr>
          <w:p w14:paraId="67E0AE02" w14:textId="77777777" w:rsidR="001803C4" w:rsidRDefault="001803C4" w:rsidP="00A012BF">
            <w:r>
              <w:rPr>
                <w:sz w:val="14"/>
              </w:rPr>
              <w:t>Electricity and water is available in accordance with the policies and arrangements of the organisation.</w:t>
            </w:r>
          </w:p>
        </w:tc>
        <w:tc>
          <w:tcPr>
            <w:tcW w:w="746" w:type="dxa"/>
            <w:tcBorders>
              <w:top w:val="single" w:sz="5" w:space="0" w:color="000000"/>
              <w:left w:val="single" w:sz="5" w:space="0" w:color="000000"/>
              <w:bottom w:val="single" w:sz="4" w:space="0" w:color="auto"/>
              <w:right w:val="single" w:sz="4" w:space="0" w:color="auto"/>
            </w:tcBorders>
          </w:tcPr>
          <w:p w14:paraId="31806FE6" w14:textId="77777777" w:rsidR="001803C4" w:rsidRDefault="001803C4" w:rsidP="00A012BF">
            <w:r w:rsidRPr="00D266ED">
              <w:rPr>
                <w:color w:val="FF0000"/>
                <w:sz w:val="14"/>
              </w:rPr>
              <w:t>29.3.1.1</w:t>
            </w:r>
            <w:r>
              <w:rPr>
                <w:sz w:val="14"/>
              </w:rPr>
              <w:t xml:space="preserve"> </w:t>
            </w:r>
            <w:r w:rsidRPr="00D266ED">
              <w:rPr>
                <w:color w:val="FF0000"/>
                <w:sz w:val="14"/>
              </w:rPr>
              <w:t>29.3.1.5</w:t>
            </w:r>
          </w:p>
        </w:tc>
        <w:tc>
          <w:tcPr>
            <w:tcW w:w="747" w:type="dxa"/>
            <w:tcBorders>
              <w:left w:val="single" w:sz="4" w:space="0" w:color="auto"/>
            </w:tcBorders>
          </w:tcPr>
          <w:p w14:paraId="275196FC" w14:textId="77777777" w:rsidR="001803C4" w:rsidRDefault="001803C4" w:rsidP="00A012BF"/>
        </w:tc>
        <w:tc>
          <w:tcPr>
            <w:tcW w:w="747" w:type="dxa"/>
          </w:tcPr>
          <w:p w14:paraId="0019FF84" w14:textId="77777777" w:rsidR="001803C4" w:rsidRDefault="001803C4" w:rsidP="00A012BF"/>
        </w:tc>
        <w:tc>
          <w:tcPr>
            <w:tcW w:w="0" w:type="auto"/>
            <w:vMerge/>
            <w:tcBorders>
              <w:top w:val="nil"/>
              <w:left w:val="nil"/>
              <w:bottom w:val="nil"/>
              <w:right w:val="nil"/>
            </w:tcBorders>
          </w:tcPr>
          <w:p w14:paraId="006C26C0" w14:textId="77777777" w:rsidR="001803C4" w:rsidRDefault="001803C4" w:rsidP="00A012BF"/>
        </w:tc>
      </w:tr>
      <w:tr w:rsidR="00BB5E49" w14:paraId="561C062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7C99F7B" w14:textId="77777777" w:rsidR="001803C4" w:rsidRDefault="00DE54A7" w:rsidP="00A012BF">
            <w:r>
              <w:rPr>
                <w:sz w:val="14"/>
              </w:rPr>
              <w:t>44</w:t>
            </w:r>
            <w:r w:rsidR="001803C4" w:rsidRPr="009C1AFE">
              <w:rPr>
                <w:sz w:val="14"/>
              </w:rPr>
              <w:t>.</w:t>
            </w:r>
            <w:r w:rsidR="001803C4">
              <w:rPr>
                <w:sz w:val="14"/>
              </w:rPr>
              <w:t>3.2.1</w:t>
            </w:r>
          </w:p>
        </w:tc>
        <w:tc>
          <w:tcPr>
            <w:tcW w:w="4932" w:type="dxa"/>
            <w:tcBorders>
              <w:top w:val="single" w:sz="5" w:space="0" w:color="000000"/>
              <w:left w:val="single" w:sz="5" w:space="0" w:color="000000"/>
              <w:bottom w:val="single" w:sz="5" w:space="0" w:color="000000"/>
              <w:right w:val="single" w:sz="5" w:space="0" w:color="000000"/>
            </w:tcBorders>
          </w:tcPr>
          <w:p w14:paraId="7CF7F2F1" w14:textId="77777777" w:rsidR="001803C4" w:rsidRPr="000E5D31" w:rsidRDefault="001803C4" w:rsidP="00A012BF">
            <w:pPr>
              <w:rPr>
                <w:rFonts w:asciiTheme="minorHAnsi" w:hAnsiTheme="minorHAnsi" w:cstheme="minorHAnsi"/>
                <w:sz w:val="16"/>
                <w:szCs w:val="16"/>
              </w:rPr>
            </w:pPr>
            <w:r w:rsidRPr="000E5D31">
              <w:rPr>
                <w:rFonts w:asciiTheme="minorHAnsi" w:hAnsiTheme="minorHAnsi" w:cstheme="minorHAnsi"/>
                <w:sz w:val="16"/>
                <w:szCs w:val="16"/>
              </w:rPr>
              <w:t>The care for each patient is planned, provided and noted in the patient’s record.</w:t>
            </w:r>
          </w:p>
        </w:tc>
        <w:tc>
          <w:tcPr>
            <w:tcW w:w="746" w:type="dxa"/>
            <w:tcBorders>
              <w:top w:val="single" w:sz="5" w:space="0" w:color="000000"/>
              <w:left w:val="single" w:sz="5" w:space="0" w:color="000000"/>
              <w:bottom w:val="single" w:sz="5" w:space="0" w:color="000000"/>
              <w:right w:val="single" w:sz="4" w:space="0" w:color="auto"/>
            </w:tcBorders>
          </w:tcPr>
          <w:p w14:paraId="4F300FC5" w14:textId="77777777" w:rsidR="005235E9" w:rsidRDefault="005235E9" w:rsidP="00A012BF">
            <w:r>
              <w:rPr>
                <w:sz w:val="14"/>
              </w:rPr>
              <w:t>44.1.3.5</w:t>
            </w:r>
          </w:p>
        </w:tc>
        <w:tc>
          <w:tcPr>
            <w:tcW w:w="747" w:type="dxa"/>
            <w:tcBorders>
              <w:left w:val="single" w:sz="4" w:space="0" w:color="auto"/>
            </w:tcBorders>
          </w:tcPr>
          <w:p w14:paraId="01D9DB1A" w14:textId="77777777" w:rsidR="001803C4" w:rsidRPr="00514B1F" w:rsidRDefault="001803C4" w:rsidP="00A012BF">
            <w:pPr>
              <w:ind w:left="1"/>
              <w:rPr>
                <w:sz w:val="14"/>
                <w:highlight w:val="yellow"/>
              </w:rPr>
            </w:pPr>
          </w:p>
        </w:tc>
        <w:tc>
          <w:tcPr>
            <w:tcW w:w="747" w:type="dxa"/>
          </w:tcPr>
          <w:p w14:paraId="1DB72274" w14:textId="77777777" w:rsidR="001803C4" w:rsidRDefault="001803C4" w:rsidP="00A012BF"/>
        </w:tc>
        <w:tc>
          <w:tcPr>
            <w:tcW w:w="0" w:type="auto"/>
            <w:vMerge/>
            <w:tcBorders>
              <w:top w:val="nil"/>
              <w:left w:val="nil"/>
              <w:bottom w:val="nil"/>
              <w:right w:val="nil"/>
            </w:tcBorders>
          </w:tcPr>
          <w:p w14:paraId="15B183DA" w14:textId="77777777" w:rsidR="001803C4" w:rsidRDefault="001803C4" w:rsidP="00A012BF"/>
        </w:tc>
      </w:tr>
      <w:tr w:rsidR="00BB5E49" w14:paraId="4E0F0F5E"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shd w:val="clear" w:color="auto" w:fill="FFFFFF" w:themeFill="background1"/>
          </w:tcPr>
          <w:p w14:paraId="0C24FCB5" w14:textId="77777777" w:rsidR="00B77F64" w:rsidRPr="005235E9" w:rsidRDefault="00B77F64" w:rsidP="00B77F64">
            <w:pPr>
              <w:rPr>
                <w:sz w:val="14"/>
              </w:rPr>
            </w:pPr>
            <w:r w:rsidRPr="005235E9">
              <w:rPr>
                <w:sz w:val="14"/>
              </w:rPr>
              <w:t>43.3.3.3</w:t>
            </w:r>
          </w:p>
        </w:tc>
        <w:tc>
          <w:tcPr>
            <w:tcW w:w="493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1FF6CDF" w14:textId="77777777" w:rsidR="00B77F64" w:rsidRPr="005235E9" w:rsidRDefault="00B77F64" w:rsidP="00B77F64">
            <w:pPr>
              <w:rPr>
                <w:rFonts w:asciiTheme="minorHAnsi" w:hAnsiTheme="minorHAnsi" w:cstheme="minorHAnsi"/>
                <w:sz w:val="16"/>
                <w:szCs w:val="16"/>
              </w:rPr>
            </w:pPr>
            <w:r w:rsidRPr="005235E9">
              <w:rPr>
                <w:rFonts w:asciiTheme="minorHAnsi" w:hAnsiTheme="minorHAnsi" w:cstheme="minorHAnsi"/>
                <w:sz w:val="16"/>
                <w:szCs w:val="16"/>
              </w:rPr>
              <w:t>There is a range of therapeutic activities available, according to the identified needs of the</w:t>
            </w:r>
            <w:r w:rsidRPr="005235E9">
              <w:rPr>
                <w:rFonts w:asciiTheme="minorHAnsi" w:hAnsiTheme="minorHAnsi" w:cstheme="minorHAnsi"/>
                <w:spacing w:val="1"/>
                <w:sz w:val="16"/>
                <w:szCs w:val="16"/>
              </w:rPr>
              <w:t xml:space="preserve"> </w:t>
            </w:r>
            <w:r w:rsidRPr="005235E9">
              <w:rPr>
                <w:rFonts w:asciiTheme="minorHAnsi" w:hAnsiTheme="minorHAnsi" w:cstheme="minorHAnsi"/>
                <w:sz w:val="16"/>
                <w:szCs w:val="16"/>
              </w:rPr>
              <w:t>patient.</w:t>
            </w:r>
          </w:p>
        </w:tc>
        <w:tc>
          <w:tcPr>
            <w:tcW w:w="746" w:type="dxa"/>
            <w:tcBorders>
              <w:top w:val="single" w:sz="5" w:space="0" w:color="000000"/>
              <w:left w:val="single" w:sz="5" w:space="0" w:color="000000"/>
              <w:bottom w:val="single" w:sz="5" w:space="0" w:color="000000"/>
              <w:right w:val="single" w:sz="4" w:space="0" w:color="auto"/>
            </w:tcBorders>
            <w:shd w:val="clear" w:color="auto" w:fill="FFFFFF" w:themeFill="background1"/>
          </w:tcPr>
          <w:p w14:paraId="3F005492" w14:textId="77777777" w:rsidR="00B77F64" w:rsidRDefault="005235E9" w:rsidP="00B77F64">
            <w:pPr>
              <w:rPr>
                <w:sz w:val="14"/>
              </w:rPr>
            </w:pPr>
            <w:r>
              <w:rPr>
                <w:sz w:val="14"/>
              </w:rPr>
              <w:t>1.2.7.2</w:t>
            </w:r>
          </w:p>
          <w:p w14:paraId="0AB9294E" w14:textId="77777777" w:rsidR="005235E9" w:rsidRPr="00BE07AD" w:rsidRDefault="005235E9" w:rsidP="005235E9">
            <w:pPr>
              <w:rPr>
                <w:highlight w:val="yellow"/>
              </w:rPr>
            </w:pPr>
            <w:r>
              <w:rPr>
                <w:sz w:val="14"/>
              </w:rPr>
              <w:t>1.3.1.7</w:t>
            </w:r>
          </w:p>
        </w:tc>
        <w:tc>
          <w:tcPr>
            <w:tcW w:w="747" w:type="dxa"/>
            <w:tcBorders>
              <w:left w:val="single" w:sz="4" w:space="0" w:color="auto"/>
            </w:tcBorders>
          </w:tcPr>
          <w:p w14:paraId="7C724BA8" w14:textId="77777777" w:rsidR="00B77F64" w:rsidRPr="00514B1F" w:rsidRDefault="00B77F64" w:rsidP="00B77F64">
            <w:pPr>
              <w:ind w:left="1"/>
              <w:rPr>
                <w:sz w:val="14"/>
                <w:highlight w:val="yellow"/>
              </w:rPr>
            </w:pPr>
          </w:p>
        </w:tc>
        <w:tc>
          <w:tcPr>
            <w:tcW w:w="747" w:type="dxa"/>
          </w:tcPr>
          <w:p w14:paraId="47CD6052" w14:textId="77777777" w:rsidR="00B77F64" w:rsidRDefault="00B77F64" w:rsidP="00B77F64"/>
        </w:tc>
        <w:tc>
          <w:tcPr>
            <w:tcW w:w="0" w:type="auto"/>
            <w:vMerge/>
            <w:tcBorders>
              <w:top w:val="nil"/>
              <w:left w:val="nil"/>
              <w:bottom w:val="nil"/>
              <w:right w:val="nil"/>
            </w:tcBorders>
          </w:tcPr>
          <w:p w14:paraId="2CF50008" w14:textId="77777777" w:rsidR="00B77F64" w:rsidRDefault="00B77F64" w:rsidP="00B77F64"/>
        </w:tc>
      </w:tr>
      <w:tr w:rsidR="00BB5E49" w14:paraId="1FBFCE62"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2CD6889" w14:textId="77777777" w:rsidR="001803C4" w:rsidRPr="009C1AFE" w:rsidRDefault="00DE54A7" w:rsidP="00DE54A7">
            <w:pPr>
              <w:rPr>
                <w:sz w:val="14"/>
              </w:rPr>
            </w:pPr>
            <w:r>
              <w:rPr>
                <w:sz w:val="14"/>
              </w:rPr>
              <w:t>44</w:t>
            </w:r>
            <w:r w:rsidR="001803C4">
              <w:rPr>
                <w:sz w:val="14"/>
              </w:rPr>
              <w:t>.3.</w:t>
            </w:r>
            <w:r>
              <w:rPr>
                <w:sz w:val="14"/>
              </w:rPr>
              <w:t>4</w:t>
            </w:r>
            <w:r w:rsidR="001803C4">
              <w:rPr>
                <w:sz w:val="14"/>
              </w:rPr>
              <w:t>.2</w:t>
            </w:r>
          </w:p>
        </w:tc>
        <w:tc>
          <w:tcPr>
            <w:tcW w:w="4932" w:type="dxa"/>
            <w:tcBorders>
              <w:top w:val="single" w:sz="5" w:space="0" w:color="000000"/>
              <w:left w:val="single" w:sz="5" w:space="0" w:color="000000"/>
              <w:bottom w:val="single" w:sz="5" w:space="0" w:color="000000"/>
              <w:right w:val="single" w:sz="5" w:space="0" w:color="000000"/>
            </w:tcBorders>
          </w:tcPr>
          <w:p w14:paraId="0D300C04" w14:textId="77777777" w:rsidR="001803C4" w:rsidRDefault="001803C4" w:rsidP="00A012BF">
            <w:r>
              <w:rPr>
                <w:sz w:val="14"/>
              </w:rPr>
              <w:t xml:space="preserve">Patients in pain receive care according to pain management guidelines. </w:t>
            </w:r>
          </w:p>
        </w:tc>
        <w:tc>
          <w:tcPr>
            <w:tcW w:w="746" w:type="dxa"/>
            <w:tcBorders>
              <w:top w:val="single" w:sz="5" w:space="0" w:color="000000"/>
              <w:left w:val="single" w:sz="5" w:space="0" w:color="000000"/>
              <w:bottom w:val="single" w:sz="5" w:space="0" w:color="000000"/>
              <w:right w:val="single" w:sz="4" w:space="0" w:color="auto"/>
            </w:tcBorders>
          </w:tcPr>
          <w:p w14:paraId="0749AA6E" w14:textId="77777777" w:rsidR="001803C4" w:rsidRDefault="001803C4" w:rsidP="00A012BF">
            <w:r>
              <w:rPr>
                <w:sz w:val="14"/>
              </w:rPr>
              <w:t>1.3.2.1</w:t>
            </w:r>
          </w:p>
        </w:tc>
        <w:tc>
          <w:tcPr>
            <w:tcW w:w="747" w:type="dxa"/>
            <w:tcBorders>
              <w:left w:val="single" w:sz="4" w:space="0" w:color="auto"/>
            </w:tcBorders>
          </w:tcPr>
          <w:p w14:paraId="301C018C" w14:textId="77777777" w:rsidR="001803C4" w:rsidRDefault="001803C4" w:rsidP="00A012BF">
            <w:pPr>
              <w:ind w:left="1"/>
            </w:pPr>
          </w:p>
        </w:tc>
        <w:tc>
          <w:tcPr>
            <w:tcW w:w="747" w:type="dxa"/>
            <w:tcBorders>
              <w:left w:val="nil"/>
            </w:tcBorders>
          </w:tcPr>
          <w:p w14:paraId="3D742B8E" w14:textId="77777777" w:rsidR="001803C4" w:rsidRDefault="001803C4" w:rsidP="00A012BF"/>
        </w:tc>
        <w:tc>
          <w:tcPr>
            <w:tcW w:w="0" w:type="auto"/>
            <w:vMerge/>
            <w:tcBorders>
              <w:top w:val="nil"/>
              <w:left w:val="nil"/>
              <w:bottom w:val="nil"/>
              <w:right w:val="nil"/>
            </w:tcBorders>
          </w:tcPr>
          <w:p w14:paraId="2CB7BC4E" w14:textId="77777777" w:rsidR="001803C4" w:rsidRDefault="001803C4" w:rsidP="00A012BF"/>
        </w:tc>
      </w:tr>
      <w:tr w:rsidR="00BB5E49" w14:paraId="74E6621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1C5D5B79" w14:textId="77777777" w:rsidR="001803C4" w:rsidRPr="009C1AFE" w:rsidRDefault="00DE54A7" w:rsidP="00DE54A7">
            <w:pPr>
              <w:rPr>
                <w:sz w:val="14"/>
              </w:rPr>
            </w:pPr>
            <w:r>
              <w:rPr>
                <w:sz w:val="14"/>
              </w:rPr>
              <w:t>44</w:t>
            </w:r>
            <w:r w:rsidR="001803C4">
              <w:rPr>
                <w:sz w:val="14"/>
              </w:rPr>
              <w:t>.3.</w:t>
            </w:r>
            <w:r>
              <w:rPr>
                <w:sz w:val="14"/>
              </w:rPr>
              <w:t>4</w:t>
            </w:r>
            <w:r w:rsidR="001803C4">
              <w:rPr>
                <w:sz w:val="14"/>
              </w:rPr>
              <w:t>.5</w:t>
            </w:r>
          </w:p>
        </w:tc>
        <w:tc>
          <w:tcPr>
            <w:tcW w:w="4932" w:type="dxa"/>
            <w:tcBorders>
              <w:top w:val="single" w:sz="5" w:space="0" w:color="000000"/>
              <w:left w:val="single" w:sz="5" w:space="0" w:color="000000"/>
              <w:bottom w:val="single" w:sz="5" w:space="0" w:color="000000"/>
              <w:right w:val="single" w:sz="5" w:space="0" w:color="000000"/>
            </w:tcBorders>
          </w:tcPr>
          <w:p w14:paraId="448AEA94" w14:textId="77777777" w:rsidR="001803C4" w:rsidRDefault="001803C4" w:rsidP="00A012BF">
            <w:pPr>
              <w:jc w:val="both"/>
            </w:pPr>
            <w:r>
              <w:rPr>
                <w:sz w:val="14"/>
              </w:rPr>
              <w:t>The organisation has processes to educate health professionals in assessing and managing pain</w:t>
            </w:r>
          </w:p>
        </w:tc>
        <w:tc>
          <w:tcPr>
            <w:tcW w:w="746" w:type="dxa"/>
            <w:tcBorders>
              <w:top w:val="single" w:sz="5" w:space="0" w:color="000000"/>
              <w:left w:val="single" w:sz="5" w:space="0" w:color="000000"/>
              <w:bottom w:val="single" w:sz="4" w:space="0" w:color="auto"/>
              <w:right w:val="single" w:sz="4" w:space="0" w:color="auto"/>
            </w:tcBorders>
            <w:vAlign w:val="bottom"/>
          </w:tcPr>
          <w:p w14:paraId="2055FD65" w14:textId="77777777" w:rsidR="001803C4" w:rsidRDefault="001803C4" w:rsidP="00A012BF">
            <w:r>
              <w:rPr>
                <w:sz w:val="14"/>
              </w:rPr>
              <w:t>2.4.2.4</w:t>
            </w:r>
          </w:p>
        </w:tc>
        <w:tc>
          <w:tcPr>
            <w:tcW w:w="747" w:type="dxa"/>
            <w:tcBorders>
              <w:left w:val="single" w:sz="4" w:space="0" w:color="auto"/>
              <w:bottom w:val="single" w:sz="4" w:space="0" w:color="auto"/>
            </w:tcBorders>
            <w:vAlign w:val="bottom"/>
          </w:tcPr>
          <w:p w14:paraId="1DE6C610" w14:textId="77777777" w:rsidR="001803C4" w:rsidRDefault="001803C4" w:rsidP="00A012BF">
            <w:pPr>
              <w:rPr>
                <w:sz w:val="14"/>
              </w:rPr>
            </w:pPr>
          </w:p>
        </w:tc>
        <w:tc>
          <w:tcPr>
            <w:tcW w:w="747" w:type="dxa"/>
            <w:tcBorders>
              <w:left w:val="nil"/>
              <w:bottom w:val="single" w:sz="4" w:space="0" w:color="auto"/>
            </w:tcBorders>
          </w:tcPr>
          <w:p w14:paraId="39491A65" w14:textId="77777777" w:rsidR="001803C4" w:rsidRDefault="001803C4" w:rsidP="00A012BF"/>
        </w:tc>
        <w:tc>
          <w:tcPr>
            <w:tcW w:w="0" w:type="auto"/>
            <w:vMerge/>
            <w:tcBorders>
              <w:top w:val="nil"/>
              <w:left w:val="nil"/>
              <w:bottom w:val="nil"/>
              <w:right w:val="nil"/>
            </w:tcBorders>
          </w:tcPr>
          <w:p w14:paraId="44867294" w14:textId="77777777" w:rsidR="001803C4" w:rsidRDefault="001803C4" w:rsidP="00A012BF"/>
        </w:tc>
      </w:tr>
      <w:tr w:rsidR="00BB5E49" w14:paraId="451FC3F2"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54E13C0" w14:textId="77777777" w:rsidR="001803C4" w:rsidRPr="00A7717E" w:rsidRDefault="001B6E89" w:rsidP="001B6E89">
            <w:pPr>
              <w:rPr>
                <w:rFonts w:asciiTheme="minorHAnsi" w:hAnsiTheme="minorHAnsi" w:cstheme="minorHAnsi"/>
                <w:sz w:val="16"/>
                <w:szCs w:val="16"/>
              </w:rPr>
            </w:pPr>
            <w:r>
              <w:rPr>
                <w:rFonts w:asciiTheme="minorHAnsi" w:hAnsiTheme="minorHAnsi" w:cstheme="minorHAnsi"/>
                <w:sz w:val="16"/>
                <w:szCs w:val="16"/>
              </w:rPr>
              <w:lastRenderedPageBreak/>
              <w:t>44</w:t>
            </w:r>
            <w:r w:rsidR="001803C4" w:rsidRPr="00A7717E">
              <w:rPr>
                <w:rFonts w:asciiTheme="minorHAnsi" w:hAnsiTheme="minorHAnsi" w:cstheme="minorHAnsi"/>
                <w:sz w:val="16"/>
                <w:szCs w:val="16"/>
              </w:rPr>
              <w:t>.3.</w:t>
            </w:r>
            <w:r>
              <w:rPr>
                <w:rFonts w:asciiTheme="minorHAnsi" w:hAnsiTheme="minorHAnsi" w:cstheme="minorHAnsi"/>
                <w:sz w:val="16"/>
                <w:szCs w:val="16"/>
              </w:rPr>
              <w:t>5</w:t>
            </w:r>
            <w:r w:rsidR="001803C4" w:rsidRPr="00A7717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5F588F47" w14:textId="77777777" w:rsidR="001803C4" w:rsidRPr="00A7717E" w:rsidRDefault="001803C4" w:rsidP="00A012BF">
            <w:pPr>
              <w:rPr>
                <w:rFonts w:asciiTheme="minorHAnsi" w:hAnsiTheme="minorHAnsi" w:cstheme="minorHAnsi"/>
                <w:sz w:val="16"/>
                <w:szCs w:val="16"/>
              </w:rPr>
            </w:pPr>
            <w:r w:rsidRPr="00A7717E">
              <w:rPr>
                <w:rFonts w:asciiTheme="minorHAnsi" w:hAnsiTheme="minorHAnsi" w:cstheme="minorHAnsi"/>
                <w:sz w:val="16"/>
                <w:szCs w:val="16"/>
              </w:rPr>
              <w:t>Documented policies, clinical guidelines or standard operating procedures for identified high risk patients and procedures, which include items (a)-(h) in the standard intent above as a minimum, are available and readily accessible</w:t>
            </w:r>
          </w:p>
        </w:tc>
        <w:tc>
          <w:tcPr>
            <w:tcW w:w="746" w:type="dxa"/>
            <w:tcBorders>
              <w:top w:val="single" w:sz="5" w:space="0" w:color="000000"/>
              <w:left w:val="single" w:sz="5" w:space="0" w:color="000000"/>
              <w:bottom w:val="single" w:sz="4" w:space="0" w:color="auto"/>
              <w:right w:val="single" w:sz="4" w:space="0" w:color="auto"/>
            </w:tcBorders>
            <w:vAlign w:val="bottom"/>
          </w:tcPr>
          <w:p w14:paraId="637D9186" w14:textId="77777777" w:rsidR="001803C4" w:rsidRDefault="001803C4" w:rsidP="00A012BF">
            <w:r>
              <w:rPr>
                <w:sz w:val="14"/>
              </w:rPr>
              <w:t>1.3.2.1</w:t>
            </w:r>
          </w:p>
        </w:tc>
        <w:tc>
          <w:tcPr>
            <w:tcW w:w="747" w:type="dxa"/>
            <w:tcBorders>
              <w:left w:val="single" w:sz="4" w:space="0" w:color="auto"/>
              <w:bottom w:val="single" w:sz="4" w:space="0" w:color="auto"/>
              <w:right w:val="single" w:sz="5" w:space="0" w:color="000000"/>
            </w:tcBorders>
            <w:vAlign w:val="bottom"/>
          </w:tcPr>
          <w:p w14:paraId="6344AFBF" w14:textId="77777777" w:rsidR="001803C4" w:rsidRDefault="001803C4" w:rsidP="00A012BF">
            <w:r>
              <w:rPr>
                <w:sz w:val="14"/>
              </w:rPr>
              <w:t>7.2.5.1</w:t>
            </w:r>
          </w:p>
        </w:tc>
        <w:tc>
          <w:tcPr>
            <w:tcW w:w="747" w:type="dxa"/>
            <w:tcBorders>
              <w:left w:val="single" w:sz="5" w:space="0" w:color="000000"/>
              <w:bottom w:val="single" w:sz="4" w:space="0" w:color="auto"/>
              <w:right w:val="single" w:sz="5" w:space="0" w:color="000000"/>
            </w:tcBorders>
            <w:vAlign w:val="bottom"/>
          </w:tcPr>
          <w:p w14:paraId="5D172C12" w14:textId="77777777" w:rsidR="001803C4" w:rsidRDefault="001803C4" w:rsidP="00A012BF">
            <w:r>
              <w:rPr>
                <w:sz w:val="14"/>
              </w:rPr>
              <w:t>9.2.1.8</w:t>
            </w:r>
          </w:p>
        </w:tc>
        <w:tc>
          <w:tcPr>
            <w:tcW w:w="0" w:type="auto"/>
            <w:vMerge/>
            <w:tcBorders>
              <w:top w:val="nil"/>
              <w:left w:val="single" w:sz="4" w:space="0" w:color="auto"/>
              <w:bottom w:val="nil"/>
              <w:right w:val="nil"/>
            </w:tcBorders>
          </w:tcPr>
          <w:p w14:paraId="5D0287C7" w14:textId="77777777" w:rsidR="001803C4" w:rsidRDefault="001803C4" w:rsidP="00A012BF"/>
        </w:tc>
      </w:tr>
      <w:tr w:rsidR="00BB5E49" w14:paraId="78D2833F"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EACEEE8" w14:textId="77777777" w:rsidR="001803C4" w:rsidRPr="00A7717E" w:rsidRDefault="001B6E89" w:rsidP="001B6E89">
            <w:pPr>
              <w:rPr>
                <w:rFonts w:asciiTheme="minorHAnsi" w:hAnsiTheme="minorHAnsi" w:cstheme="minorHAnsi"/>
                <w:sz w:val="16"/>
                <w:szCs w:val="16"/>
              </w:rPr>
            </w:pPr>
            <w:r>
              <w:rPr>
                <w:rFonts w:asciiTheme="minorHAnsi" w:hAnsiTheme="minorHAnsi" w:cstheme="minorHAnsi"/>
                <w:sz w:val="16"/>
                <w:szCs w:val="16"/>
              </w:rPr>
              <w:t>44</w:t>
            </w:r>
            <w:r w:rsidR="001803C4">
              <w:rPr>
                <w:rFonts w:asciiTheme="minorHAnsi" w:hAnsiTheme="minorHAnsi" w:cstheme="minorHAnsi"/>
                <w:sz w:val="16"/>
                <w:szCs w:val="16"/>
              </w:rPr>
              <w:t>.3.</w:t>
            </w:r>
            <w:r>
              <w:rPr>
                <w:rFonts w:asciiTheme="minorHAnsi" w:hAnsiTheme="minorHAnsi" w:cstheme="minorHAnsi"/>
                <w:sz w:val="16"/>
                <w:szCs w:val="16"/>
              </w:rPr>
              <w:t>6</w:t>
            </w:r>
            <w:r w:rsidR="001803C4" w:rsidRPr="00A7717E">
              <w:rPr>
                <w:rFonts w:asciiTheme="minorHAnsi" w:hAnsiTheme="minorHAnsi" w:cstheme="minorHAnsi"/>
                <w:sz w:val="16"/>
                <w:szCs w:val="16"/>
              </w:rPr>
              <w:t>.1</w:t>
            </w:r>
          </w:p>
        </w:tc>
        <w:tc>
          <w:tcPr>
            <w:tcW w:w="4932" w:type="dxa"/>
            <w:tcBorders>
              <w:top w:val="single" w:sz="5" w:space="0" w:color="000000"/>
              <w:left w:val="single" w:sz="5" w:space="0" w:color="000000"/>
              <w:bottom w:val="single" w:sz="5" w:space="0" w:color="000000"/>
              <w:right w:val="single" w:sz="5" w:space="0" w:color="000000"/>
            </w:tcBorders>
          </w:tcPr>
          <w:p w14:paraId="7B562BDF" w14:textId="77777777" w:rsidR="001803C4" w:rsidRDefault="001803C4" w:rsidP="00A012BF">
            <w:r>
              <w:rPr>
                <w:sz w:val="14"/>
              </w:rPr>
              <w:t>There is a documented process for obtaining informed consent.</w:t>
            </w:r>
          </w:p>
        </w:tc>
        <w:tc>
          <w:tcPr>
            <w:tcW w:w="746" w:type="dxa"/>
            <w:tcBorders>
              <w:top w:val="single" w:sz="4" w:space="0" w:color="auto"/>
              <w:left w:val="single" w:sz="5" w:space="0" w:color="000000"/>
              <w:bottom w:val="single" w:sz="5" w:space="0" w:color="000000"/>
              <w:right w:val="single" w:sz="4" w:space="0" w:color="auto"/>
            </w:tcBorders>
          </w:tcPr>
          <w:p w14:paraId="33DDF1F0" w14:textId="77777777" w:rsidR="001803C4" w:rsidRDefault="001803C4" w:rsidP="00A012BF">
            <w:r w:rsidRPr="006662FE">
              <w:rPr>
                <w:color w:val="FF0000"/>
                <w:sz w:val="14"/>
              </w:rPr>
              <w:t>5.6.1.1</w:t>
            </w:r>
          </w:p>
        </w:tc>
        <w:tc>
          <w:tcPr>
            <w:tcW w:w="747" w:type="dxa"/>
            <w:vMerge w:val="restart"/>
            <w:tcBorders>
              <w:top w:val="single" w:sz="4" w:space="0" w:color="auto"/>
              <w:left w:val="single" w:sz="4" w:space="0" w:color="auto"/>
            </w:tcBorders>
          </w:tcPr>
          <w:p w14:paraId="64975BA0" w14:textId="77777777" w:rsidR="001803C4" w:rsidRDefault="001803C4" w:rsidP="00A012BF"/>
        </w:tc>
        <w:tc>
          <w:tcPr>
            <w:tcW w:w="747" w:type="dxa"/>
            <w:vMerge w:val="restart"/>
            <w:tcBorders>
              <w:top w:val="single" w:sz="4" w:space="0" w:color="auto"/>
            </w:tcBorders>
          </w:tcPr>
          <w:p w14:paraId="1DA3085B" w14:textId="77777777" w:rsidR="001803C4" w:rsidRDefault="001803C4" w:rsidP="00A012BF"/>
        </w:tc>
        <w:tc>
          <w:tcPr>
            <w:tcW w:w="0" w:type="auto"/>
            <w:vMerge/>
            <w:tcBorders>
              <w:top w:val="single" w:sz="4" w:space="0" w:color="auto"/>
              <w:left w:val="nil"/>
              <w:bottom w:val="nil"/>
              <w:right w:val="nil"/>
            </w:tcBorders>
          </w:tcPr>
          <w:p w14:paraId="12844EDF" w14:textId="77777777" w:rsidR="001803C4" w:rsidRDefault="001803C4" w:rsidP="00A012BF"/>
        </w:tc>
      </w:tr>
      <w:tr w:rsidR="00BB5E49" w14:paraId="041CA36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F01F79B" w14:textId="77777777" w:rsidR="001803C4" w:rsidRPr="00DD1D3C" w:rsidRDefault="001B6E89" w:rsidP="001B6E89">
            <w:r w:rsidRPr="00181FBA">
              <w:rPr>
                <w:rFonts w:asciiTheme="minorHAnsi" w:hAnsiTheme="minorHAnsi" w:cstheme="minorHAnsi"/>
                <w:color w:val="FF0000"/>
                <w:sz w:val="16"/>
                <w:szCs w:val="16"/>
              </w:rPr>
              <w:t>44</w:t>
            </w:r>
            <w:r w:rsidR="001803C4" w:rsidRPr="00181FBA">
              <w:rPr>
                <w:rFonts w:asciiTheme="minorHAnsi" w:hAnsiTheme="minorHAnsi" w:cstheme="minorHAnsi"/>
                <w:color w:val="FF0000"/>
                <w:sz w:val="16"/>
                <w:szCs w:val="16"/>
              </w:rPr>
              <w:t>.3.</w:t>
            </w:r>
            <w:r w:rsidRPr="00181FBA">
              <w:rPr>
                <w:rFonts w:asciiTheme="minorHAnsi" w:hAnsiTheme="minorHAnsi" w:cstheme="minorHAnsi"/>
                <w:color w:val="FF0000"/>
                <w:sz w:val="16"/>
                <w:szCs w:val="16"/>
              </w:rPr>
              <w:t>6</w:t>
            </w:r>
            <w:r w:rsidR="001803C4" w:rsidRPr="00181FBA">
              <w:rPr>
                <w:rFonts w:asciiTheme="minorHAnsi" w:hAnsiTheme="minorHAnsi" w:cstheme="minorHAnsi"/>
                <w:color w:val="FF0000"/>
                <w:sz w:val="16"/>
                <w:szCs w:val="16"/>
              </w:rPr>
              <w:t>.3</w:t>
            </w:r>
          </w:p>
        </w:tc>
        <w:tc>
          <w:tcPr>
            <w:tcW w:w="4932" w:type="dxa"/>
            <w:tcBorders>
              <w:top w:val="single" w:sz="5" w:space="0" w:color="000000"/>
              <w:left w:val="single" w:sz="5" w:space="0" w:color="000000"/>
              <w:bottom w:val="single" w:sz="5" w:space="0" w:color="000000"/>
              <w:right w:val="single" w:sz="5" w:space="0" w:color="000000"/>
            </w:tcBorders>
          </w:tcPr>
          <w:p w14:paraId="4984C88E" w14:textId="77777777" w:rsidR="001803C4" w:rsidRPr="00DD1D3C" w:rsidRDefault="001803C4" w:rsidP="00A012BF">
            <w:pPr>
              <w:ind w:left="5"/>
              <w:rPr>
                <w:rFonts w:asciiTheme="minorHAnsi" w:hAnsiTheme="minorHAnsi" w:cstheme="minorHAnsi"/>
                <w:sz w:val="16"/>
                <w:szCs w:val="16"/>
              </w:rPr>
            </w:pPr>
            <w:r w:rsidRPr="00DD1D3C">
              <w:rPr>
                <w:rFonts w:asciiTheme="minorHAnsi" w:hAnsiTheme="minorHAnsi" w:cstheme="minorHAnsi"/>
                <w:color w:val="FF0000"/>
                <w:sz w:val="16"/>
                <w:szCs w:val="16"/>
              </w:rPr>
              <w:t>Verbal consent is obtained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vAlign w:val="bottom"/>
          </w:tcPr>
          <w:p w14:paraId="060EC1DC" w14:textId="77777777" w:rsidR="001803C4" w:rsidRDefault="001803C4" w:rsidP="00A012BF">
            <w:r w:rsidRPr="006662FE">
              <w:rPr>
                <w:color w:val="FF0000"/>
                <w:sz w:val="14"/>
              </w:rPr>
              <w:t>5.6.1.1</w:t>
            </w:r>
          </w:p>
        </w:tc>
        <w:tc>
          <w:tcPr>
            <w:tcW w:w="0" w:type="auto"/>
            <w:vMerge/>
            <w:tcBorders>
              <w:left w:val="single" w:sz="4" w:space="0" w:color="auto"/>
            </w:tcBorders>
          </w:tcPr>
          <w:p w14:paraId="7F2FD954" w14:textId="77777777" w:rsidR="001803C4" w:rsidRDefault="001803C4" w:rsidP="00A012BF"/>
        </w:tc>
        <w:tc>
          <w:tcPr>
            <w:tcW w:w="0" w:type="auto"/>
            <w:vMerge/>
          </w:tcPr>
          <w:p w14:paraId="69B1657F" w14:textId="77777777" w:rsidR="001803C4" w:rsidRDefault="001803C4" w:rsidP="00A012BF"/>
        </w:tc>
        <w:tc>
          <w:tcPr>
            <w:tcW w:w="0" w:type="auto"/>
            <w:vMerge/>
            <w:tcBorders>
              <w:top w:val="nil"/>
              <w:left w:val="nil"/>
              <w:bottom w:val="nil"/>
              <w:right w:val="nil"/>
            </w:tcBorders>
          </w:tcPr>
          <w:p w14:paraId="558FAE40" w14:textId="77777777" w:rsidR="001803C4" w:rsidRDefault="001803C4" w:rsidP="00A012BF"/>
        </w:tc>
      </w:tr>
      <w:tr w:rsidR="00BB5E49" w14:paraId="6DDAE646"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9B6155D" w14:textId="77777777" w:rsidR="001803C4" w:rsidRDefault="001B6E89" w:rsidP="00A012BF">
            <w:pPr>
              <w:rPr>
                <w:rFonts w:asciiTheme="minorHAnsi" w:hAnsiTheme="minorHAnsi" w:cstheme="minorHAnsi"/>
                <w:sz w:val="16"/>
                <w:szCs w:val="16"/>
              </w:rPr>
            </w:pPr>
            <w:r>
              <w:rPr>
                <w:rFonts w:asciiTheme="minorHAnsi" w:hAnsiTheme="minorHAnsi" w:cstheme="minorHAnsi"/>
                <w:sz w:val="16"/>
                <w:szCs w:val="16"/>
              </w:rPr>
              <w:t>44</w:t>
            </w:r>
            <w:r w:rsidR="001803C4">
              <w:rPr>
                <w:rFonts w:asciiTheme="minorHAnsi" w:hAnsiTheme="minorHAnsi" w:cstheme="minorHAnsi"/>
                <w:sz w:val="16"/>
                <w:szCs w:val="16"/>
              </w:rPr>
              <w:t>.4.1.2</w:t>
            </w:r>
          </w:p>
        </w:tc>
        <w:tc>
          <w:tcPr>
            <w:tcW w:w="4932" w:type="dxa"/>
            <w:tcBorders>
              <w:top w:val="single" w:sz="5" w:space="0" w:color="000000"/>
              <w:left w:val="single" w:sz="5" w:space="0" w:color="000000"/>
              <w:bottom w:val="single" w:sz="5" w:space="0" w:color="000000"/>
              <w:right w:val="single" w:sz="5" w:space="0" w:color="000000"/>
            </w:tcBorders>
          </w:tcPr>
          <w:p w14:paraId="395E744A" w14:textId="77777777" w:rsidR="001803C4" w:rsidRPr="00E141CD" w:rsidRDefault="001803C4" w:rsidP="00A012BF">
            <w:pPr>
              <w:spacing w:line="276" w:lineRule="auto"/>
              <w:ind w:left="1440" w:hanging="1440"/>
              <w:jc w:val="both"/>
              <w:rPr>
                <w:rFonts w:asciiTheme="minorHAnsi" w:hAnsiTheme="minorHAnsi" w:cstheme="minorHAnsi"/>
                <w:sz w:val="16"/>
                <w:szCs w:val="16"/>
              </w:rPr>
            </w:pPr>
            <w:r w:rsidRPr="00E141CD">
              <w:rPr>
                <w:rFonts w:asciiTheme="minorHAnsi" w:hAnsiTheme="minorHAnsi" w:cstheme="minorHAnsi"/>
                <w:sz w:val="16"/>
                <w:szCs w:val="16"/>
              </w:rPr>
              <w:t>All storage areas for medication and phar</w:t>
            </w:r>
            <w:r>
              <w:rPr>
                <w:rFonts w:asciiTheme="minorHAnsi" w:hAnsiTheme="minorHAnsi" w:cstheme="minorHAnsi"/>
                <w:sz w:val="16"/>
                <w:szCs w:val="16"/>
              </w:rPr>
              <w:t xml:space="preserve">maceutical supplies comply with </w:t>
            </w:r>
            <w:r w:rsidRPr="00E141CD">
              <w:rPr>
                <w:rFonts w:asciiTheme="minorHAnsi" w:hAnsiTheme="minorHAnsi" w:cstheme="minorHAnsi"/>
                <w:sz w:val="16"/>
                <w:szCs w:val="16"/>
              </w:rPr>
              <w:t>current pharmaceutical acts and regulations and manufacturer guidelines (for example, security, temperature, light and humidity control).</w:t>
            </w:r>
          </w:p>
          <w:p w14:paraId="77A01D1C" w14:textId="77777777" w:rsidR="001803C4" w:rsidRPr="00E141CD" w:rsidRDefault="001803C4" w:rsidP="00A012BF">
            <w:pPr>
              <w:ind w:left="5"/>
              <w:rPr>
                <w:rFonts w:asciiTheme="minorHAnsi" w:hAnsiTheme="minorHAnsi" w:cstheme="minorHAnsi"/>
                <w:color w:val="FF0000"/>
                <w:sz w:val="16"/>
                <w:szCs w:val="16"/>
                <w:highlight w:val="yellow"/>
              </w:rPr>
            </w:pPr>
          </w:p>
        </w:tc>
        <w:tc>
          <w:tcPr>
            <w:tcW w:w="746" w:type="dxa"/>
            <w:tcBorders>
              <w:top w:val="single" w:sz="5" w:space="0" w:color="000000"/>
              <w:left w:val="single" w:sz="5" w:space="0" w:color="000000"/>
              <w:bottom w:val="single" w:sz="5" w:space="0" w:color="000000"/>
              <w:right w:val="single" w:sz="4" w:space="0" w:color="auto"/>
            </w:tcBorders>
            <w:vAlign w:val="bottom"/>
          </w:tcPr>
          <w:p w14:paraId="5489C065" w14:textId="77777777" w:rsidR="001803C4" w:rsidRPr="00E141CD" w:rsidRDefault="001803C4" w:rsidP="00A012BF">
            <w:pPr>
              <w:rPr>
                <w:sz w:val="14"/>
                <w:highlight w:val="yellow"/>
              </w:rPr>
            </w:pPr>
            <w:r w:rsidRPr="00922E39">
              <w:rPr>
                <w:color w:val="FF0000"/>
                <w:sz w:val="14"/>
              </w:rPr>
              <w:t>21.5.1.9</w:t>
            </w:r>
          </w:p>
        </w:tc>
        <w:tc>
          <w:tcPr>
            <w:tcW w:w="0" w:type="auto"/>
            <w:vMerge/>
            <w:tcBorders>
              <w:left w:val="single" w:sz="4" w:space="0" w:color="auto"/>
            </w:tcBorders>
          </w:tcPr>
          <w:p w14:paraId="43A6BB08" w14:textId="77777777" w:rsidR="001803C4" w:rsidRDefault="001803C4" w:rsidP="00A012BF"/>
        </w:tc>
        <w:tc>
          <w:tcPr>
            <w:tcW w:w="0" w:type="auto"/>
            <w:vMerge/>
          </w:tcPr>
          <w:p w14:paraId="6E6201A9" w14:textId="77777777" w:rsidR="001803C4" w:rsidRDefault="001803C4" w:rsidP="00A012BF"/>
        </w:tc>
        <w:tc>
          <w:tcPr>
            <w:tcW w:w="0" w:type="auto"/>
            <w:vMerge/>
            <w:tcBorders>
              <w:top w:val="nil"/>
              <w:left w:val="nil"/>
              <w:bottom w:val="nil"/>
              <w:right w:val="nil"/>
            </w:tcBorders>
          </w:tcPr>
          <w:p w14:paraId="40E6B5D8" w14:textId="77777777" w:rsidR="001803C4" w:rsidRDefault="001803C4" w:rsidP="00A012BF"/>
        </w:tc>
      </w:tr>
      <w:tr w:rsidR="00BB5E49" w14:paraId="394C9DAB"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1C0FE39" w14:textId="77777777" w:rsidR="001803C4" w:rsidRDefault="001B6E89" w:rsidP="00A012BF">
            <w:r>
              <w:rPr>
                <w:rFonts w:asciiTheme="minorHAnsi" w:hAnsiTheme="minorHAnsi" w:cstheme="minorHAnsi"/>
                <w:sz w:val="16"/>
                <w:szCs w:val="16"/>
              </w:rPr>
              <w:t>44</w:t>
            </w:r>
            <w:r w:rsidR="001803C4">
              <w:rPr>
                <w:rFonts w:asciiTheme="minorHAnsi" w:hAnsiTheme="minorHAnsi" w:cstheme="minorHAnsi"/>
                <w:sz w:val="16"/>
                <w:szCs w:val="16"/>
              </w:rPr>
              <w:t>.4.1.4</w:t>
            </w:r>
          </w:p>
        </w:tc>
        <w:tc>
          <w:tcPr>
            <w:tcW w:w="4932" w:type="dxa"/>
            <w:tcBorders>
              <w:top w:val="single" w:sz="5" w:space="0" w:color="000000"/>
              <w:left w:val="single" w:sz="5" w:space="0" w:color="000000"/>
              <w:bottom w:val="single" w:sz="5" w:space="0" w:color="000000"/>
              <w:right w:val="single" w:sz="5" w:space="0" w:color="000000"/>
            </w:tcBorders>
          </w:tcPr>
          <w:p w14:paraId="63E58EAC" w14:textId="77777777" w:rsidR="001803C4" w:rsidRPr="004D6C6C" w:rsidRDefault="001803C4" w:rsidP="00A012BF">
            <w:pPr>
              <w:ind w:left="5"/>
              <w:rPr>
                <w:rFonts w:asciiTheme="minorHAnsi" w:hAnsiTheme="minorHAnsi" w:cstheme="minorHAnsi"/>
                <w:color w:val="FF0000"/>
                <w:sz w:val="16"/>
                <w:szCs w:val="16"/>
              </w:rPr>
            </w:pPr>
            <w:r w:rsidRPr="004D6C6C">
              <w:rPr>
                <w:rFonts w:asciiTheme="minorHAnsi" w:hAnsiTheme="minorHAnsi" w:cstheme="minorHAnsi"/>
                <w:sz w:val="16"/>
                <w:szCs w:val="16"/>
              </w:rPr>
              <w:t>Medication identified for special control by legislation or organisational policy is stored in a cabinet of substantial construction, for which only authorised personnel have the keys</w:t>
            </w:r>
          </w:p>
        </w:tc>
        <w:tc>
          <w:tcPr>
            <w:tcW w:w="746" w:type="dxa"/>
            <w:tcBorders>
              <w:top w:val="single" w:sz="5" w:space="0" w:color="000000"/>
              <w:left w:val="single" w:sz="5" w:space="0" w:color="000000"/>
              <w:bottom w:val="single" w:sz="5" w:space="0" w:color="000000"/>
              <w:right w:val="single" w:sz="4" w:space="0" w:color="auto"/>
            </w:tcBorders>
            <w:vAlign w:val="bottom"/>
          </w:tcPr>
          <w:p w14:paraId="789F3EA4" w14:textId="77777777" w:rsidR="001803C4" w:rsidRPr="00D07CA7" w:rsidRDefault="001803C4" w:rsidP="00A012BF">
            <w:pPr>
              <w:rPr>
                <w:sz w:val="14"/>
                <w:szCs w:val="14"/>
                <w:highlight w:val="yellow"/>
              </w:rPr>
            </w:pPr>
            <w:r w:rsidRPr="00E04093">
              <w:rPr>
                <w:color w:val="000000" w:themeColor="text1"/>
                <w:sz w:val="14"/>
                <w:szCs w:val="14"/>
              </w:rPr>
              <w:t>21.5.1.11</w:t>
            </w:r>
          </w:p>
        </w:tc>
        <w:tc>
          <w:tcPr>
            <w:tcW w:w="0" w:type="auto"/>
            <w:vMerge/>
            <w:tcBorders>
              <w:left w:val="single" w:sz="4" w:space="0" w:color="auto"/>
            </w:tcBorders>
          </w:tcPr>
          <w:p w14:paraId="1033087A" w14:textId="77777777" w:rsidR="001803C4" w:rsidRDefault="001803C4" w:rsidP="00A012BF"/>
        </w:tc>
        <w:tc>
          <w:tcPr>
            <w:tcW w:w="0" w:type="auto"/>
            <w:vMerge/>
          </w:tcPr>
          <w:p w14:paraId="10D8DD35" w14:textId="77777777" w:rsidR="001803C4" w:rsidRDefault="001803C4" w:rsidP="00A012BF"/>
        </w:tc>
        <w:tc>
          <w:tcPr>
            <w:tcW w:w="0" w:type="auto"/>
            <w:vMerge/>
            <w:tcBorders>
              <w:top w:val="nil"/>
              <w:left w:val="nil"/>
              <w:bottom w:val="nil"/>
              <w:right w:val="nil"/>
            </w:tcBorders>
          </w:tcPr>
          <w:p w14:paraId="6AAAE629" w14:textId="77777777" w:rsidR="001803C4" w:rsidRDefault="001803C4" w:rsidP="00A012BF"/>
        </w:tc>
      </w:tr>
      <w:tr w:rsidR="00BB5E49" w14:paraId="58C2CF5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B497CBE" w14:textId="77777777" w:rsidR="001803C4" w:rsidRDefault="001B6E89" w:rsidP="00A012BF">
            <w:r w:rsidRPr="00181FBA">
              <w:rPr>
                <w:rFonts w:asciiTheme="minorHAnsi" w:hAnsiTheme="minorHAnsi" w:cstheme="minorHAnsi"/>
                <w:color w:val="FF0000"/>
                <w:sz w:val="16"/>
                <w:szCs w:val="16"/>
              </w:rPr>
              <w:t>44</w:t>
            </w:r>
            <w:r w:rsidR="001803C4" w:rsidRPr="00181FBA">
              <w:rPr>
                <w:rFonts w:asciiTheme="minorHAnsi" w:hAnsiTheme="minorHAnsi" w:cstheme="minorHAnsi"/>
                <w:color w:val="FF0000"/>
                <w:sz w:val="16"/>
                <w:szCs w:val="16"/>
              </w:rPr>
              <w:t>.4.1.5</w:t>
            </w:r>
          </w:p>
        </w:tc>
        <w:tc>
          <w:tcPr>
            <w:tcW w:w="4932" w:type="dxa"/>
            <w:tcBorders>
              <w:top w:val="single" w:sz="5" w:space="0" w:color="000000"/>
              <w:left w:val="single" w:sz="5" w:space="0" w:color="000000"/>
              <w:bottom w:val="single" w:sz="5" w:space="0" w:color="000000"/>
              <w:right w:val="single" w:sz="5" w:space="0" w:color="000000"/>
            </w:tcBorders>
          </w:tcPr>
          <w:p w14:paraId="5D4353C6" w14:textId="77777777" w:rsidR="001803C4" w:rsidRPr="005804E3" w:rsidRDefault="001803C4" w:rsidP="00A012BF">
            <w:pPr>
              <w:ind w:left="5"/>
              <w:rPr>
                <w:rFonts w:asciiTheme="minorHAnsi" w:hAnsiTheme="minorHAnsi" w:cstheme="minorHAnsi"/>
                <w:color w:val="FF0000"/>
                <w:sz w:val="16"/>
                <w:szCs w:val="16"/>
              </w:rPr>
            </w:pPr>
            <w:r w:rsidRPr="005804E3">
              <w:rPr>
                <w:rFonts w:asciiTheme="minorHAnsi" w:hAnsiTheme="minorHAnsi" w:cstheme="minorHAnsi"/>
                <w:color w:val="FF0000"/>
                <w:sz w:val="16"/>
                <w:szCs w:val="16"/>
              </w:rPr>
              <w:t>Medication identified for special control by legislation or organisation policy is accurately accounted for.</w:t>
            </w:r>
          </w:p>
        </w:tc>
        <w:tc>
          <w:tcPr>
            <w:tcW w:w="746" w:type="dxa"/>
            <w:tcBorders>
              <w:top w:val="single" w:sz="5" w:space="0" w:color="000000"/>
              <w:left w:val="single" w:sz="5" w:space="0" w:color="000000"/>
              <w:bottom w:val="single" w:sz="5" w:space="0" w:color="000000"/>
              <w:right w:val="single" w:sz="4" w:space="0" w:color="auto"/>
            </w:tcBorders>
            <w:vAlign w:val="bottom"/>
          </w:tcPr>
          <w:p w14:paraId="7AF1A918" w14:textId="77777777" w:rsidR="001803C4" w:rsidRDefault="001803C4" w:rsidP="00A012BF">
            <w:r w:rsidRPr="00FB5919">
              <w:rPr>
                <w:color w:val="FF0000"/>
                <w:sz w:val="14"/>
              </w:rPr>
              <w:t>21.5.1.12</w:t>
            </w:r>
          </w:p>
        </w:tc>
        <w:tc>
          <w:tcPr>
            <w:tcW w:w="0" w:type="auto"/>
            <w:vMerge/>
            <w:tcBorders>
              <w:left w:val="single" w:sz="4" w:space="0" w:color="auto"/>
            </w:tcBorders>
          </w:tcPr>
          <w:p w14:paraId="23F0F994" w14:textId="77777777" w:rsidR="001803C4" w:rsidRDefault="001803C4" w:rsidP="00A012BF"/>
        </w:tc>
        <w:tc>
          <w:tcPr>
            <w:tcW w:w="0" w:type="auto"/>
            <w:vMerge/>
          </w:tcPr>
          <w:p w14:paraId="6EA35FFB" w14:textId="77777777" w:rsidR="001803C4" w:rsidRDefault="001803C4" w:rsidP="00A012BF"/>
        </w:tc>
        <w:tc>
          <w:tcPr>
            <w:tcW w:w="0" w:type="auto"/>
            <w:vMerge/>
            <w:tcBorders>
              <w:top w:val="nil"/>
              <w:left w:val="nil"/>
              <w:bottom w:val="nil"/>
              <w:right w:val="nil"/>
            </w:tcBorders>
          </w:tcPr>
          <w:p w14:paraId="0CA60963" w14:textId="77777777" w:rsidR="001803C4" w:rsidRDefault="001803C4" w:rsidP="00A012BF"/>
        </w:tc>
      </w:tr>
      <w:tr w:rsidR="00BB5E49" w14:paraId="15DC16D5"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499152C" w14:textId="77777777" w:rsidR="001803C4" w:rsidRDefault="001B6E89" w:rsidP="00A012BF">
            <w:r>
              <w:rPr>
                <w:rFonts w:asciiTheme="minorHAnsi" w:hAnsiTheme="minorHAnsi" w:cstheme="minorHAnsi"/>
                <w:sz w:val="16"/>
                <w:szCs w:val="16"/>
              </w:rPr>
              <w:t>44</w:t>
            </w:r>
            <w:r w:rsidR="001803C4" w:rsidRPr="00D254BD">
              <w:rPr>
                <w:rFonts w:asciiTheme="minorHAnsi" w:hAnsiTheme="minorHAnsi" w:cstheme="minorHAnsi"/>
                <w:sz w:val="16"/>
                <w:szCs w:val="16"/>
              </w:rPr>
              <w:t>.</w:t>
            </w:r>
            <w:r w:rsidR="001803C4">
              <w:rPr>
                <w:rFonts w:asciiTheme="minorHAnsi" w:hAnsiTheme="minorHAnsi" w:cstheme="minorHAnsi"/>
                <w:sz w:val="16"/>
                <w:szCs w:val="16"/>
              </w:rPr>
              <w:t>4.1.7</w:t>
            </w:r>
          </w:p>
        </w:tc>
        <w:tc>
          <w:tcPr>
            <w:tcW w:w="4932" w:type="dxa"/>
            <w:tcBorders>
              <w:top w:val="single" w:sz="5" w:space="0" w:color="000000"/>
              <w:left w:val="single" w:sz="5" w:space="0" w:color="000000"/>
              <w:bottom w:val="single" w:sz="5" w:space="0" w:color="000000"/>
              <w:right w:val="single" w:sz="5" w:space="0" w:color="000000"/>
            </w:tcBorders>
          </w:tcPr>
          <w:p w14:paraId="3FCE0749" w14:textId="77777777" w:rsidR="001803C4" w:rsidRPr="008565B8" w:rsidRDefault="001803C4" w:rsidP="00A012BF">
            <w:pPr>
              <w:ind w:left="5"/>
              <w:rPr>
                <w:rFonts w:asciiTheme="minorHAnsi" w:hAnsiTheme="minorHAnsi" w:cstheme="minorHAnsi"/>
                <w:color w:val="FF0000"/>
                <w:sz w:val="16"/>
                <w:szCs w:val="16"/>
              </w:rPr>
            </w:pPr>
            <w:r w:rsidRPr="008565B8">
              <w:rPr>
                <w:rFonts w:asciiTheme="minorHAnsi" w:hAnsiTheme="minorHAnsi" w:cstheme="minorHAnsi"/>
                <w:sz w:val="16"/>
                <w:szCs w:val="16"/>
              </w:rPr>
              <w:t>Medication is stored in a clean environment.</w:t>
            </w:r>
          </w:p>
        </w:tc>
        <w:tc>
          <w:tcPr>
            <w:tcW w:w="746" w:type="dxa"/>
            <w:tcBorders>
              <w:top w:val="single" w:sz="5" w:space="0" w:color="000000"/>
              <w:left w:val="single" w:sz="5" w:space="0" w:color="000000"/>
              <w:bottom w:val="single" w:sz="5" w:space="0" w:color="000000"/>
              <w:right w:val="single" w:sz="4" w:space="0" w:color="auto"/>
            </w:tcBorders>
          </w:tcPr>
          <w:p w14:paraId="5DFA4E3D" w14:textId="77777777" w:rsidR="001803C4" w:rsidRDefault="001803C4" w:rsidP="00A012BF">
            <w:r>
              <w:rPr>
                <w:sz w:val="14"/>
              </w:rPr>
              <w:t>21.5.1.8</w:t>
            </w:r>
          </w:p>
        </w:tc>
        <w:tc>
          <w:tcPr>
            <w:tcW w:w="0" w:type="auto"/>
            <w:vMerge/>
            <w:tcBorders>
              <w:left w:val="single" w:sz="4" w:space="0" w:color="auto"/>
            </w:tcBorders>
          </w:tcPr>
          <w:p w14:paraId="66986861" w14:textId="77777777" w:rsidR="001803C4" w:rsidRDefault="001803C4" w:rsidP="00A012BF"/>
        </w:tc>
        <w:tc>
          <w:tcPr>
            <w:tcW w:w="0" w:type="auto"/>
            <w:vMerge/>
          </w:tcPr>
          <w:p w14:paraId="7FE9327E" w14:textId="77777777" w:rsidR="001803C4" w:rsidRDefault="001803C4" w:rsidP="00A012BF"/>
        </w:tc>
        <w:tc>
          <w:tcPr>
            <w:tcW w:w="0" w:type="auto"/>
            <w:vMerge/>
            <w:tcBorders>
              <w:top w:val="nil"/>
              <w:left w:val="nil"/>
              <w:bottom w:val="nil"/>
              <w:right w:val="nil"/>
            </w:tcBorders>
          </w:tcPr>
          <w:p w14:paraId="30430323" w14:textId="77777777" w:rsidR="001803C4" w:rsidRDefault="001803C4" w:rsidP="00A012BF"/>
        </w:tc>
      </w:tr>
      <w:tr w:rsidR="00BB5E49" w14:paraId="5A77FD6E"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76496F0" w14:textId="77777777" w:rsidR="001803C4" w:rsidRDefault="001B6E89" w:rsidP="00A012BF">
            <w:r>
              <w:rPr>
                <w:rFonts w:asciiTheme="minorHAnsi" w:hAnsiTheme="minorHAnsi" w:cstheme="minorHAnsi"/>
                <w:sz w:val="16"/>
                <w:szCs w:val="16"/>
              </w:rPr>
              <w:t>44</w:t>
            </w:r>
            <w:r w:rsidR="001803C4" w:rsidRPr="00C377B9">
              <w:rPr>
                <w:rFonts w:asciiTheme="minorHAnsi" w:hAnsiTheme="minorHAnsi" w:cstheme="minorHAnsi"/>
                <w:sz w:val="16"/>
                <w:szCs w:val="16"/>
              </w:rPr>
              <w:t>.</w:t>
            </w:r>
            <w:r w:rsidR="001803C4">
              <w:rPr>
                <w:rFonts w:asciiTheme="minorHAnsi" w:hAnsiTheme="minorHAnsi" w:cstheme="minorHAnsi"/>
                <w:sz w:val="16"/>
                <w:szCs w:val="16"/>
              </w:rPr>
              <w:t>4.1.8</w:t>
            </w:r>
          </w:p>
        </w:tc>
        <w:tc>
          <w:tcPr>
            <w:tcW w:w="4932" w:type="dxa"/>
            <w:tcBorders>
              <w:top w:val="single" w:sz="5" w:space="0" w:color="000000"/>
              <w:left w:val="single" w:sz="5" w:space="0" w:color="000000"/>
              <w:bottom w:val="single" w:sz="5" w:space="0" w:color="000000"/>
              <w:right w:val="single" w:sz="5" w:space="0" w:color="000000"/>
            </w:tcBorders>
          </w:tcPr>
          <w:p w14:paraId="28FF3973" w14:textId="77777777" w:rsidR="001803C4" w:rsidRPr="009111E6" w:rsidRDefault="001803C4" w:rsidP="00A012BF">
            <w:pPr>
              <w:ind w:left="5"/>
              <w:rPr>
                <w:rFonts w:asciiTheme="minorHAnsi" w:hAnsiTheme="minorHAnsi" w:cstheme="minorHAnsi"/>
                <w:sz w:val="16"/>
                <w:szCs w:val="16"/>
              </w:rPr>
            </w:pPr>
            <w:r w:rsidRPr="009111E6">
              <w:rPr>
                <w:rFonts w:asciiTheme="minorHAnsi" w:hAnsiTheme="minorHAnsi" w:cstheme="minorHAnsi"/>
                <w:sz w:val="16"/>
                <w:szCs w:val="16"/>
              </w:rPr>
              <w:t>A dedicated refrigerator is available for medication requiring storage at low temperatures</w:t>
            </w:r>
          </w:p>
        </w:tc>
        <w:tc>
          <w:tcPr>
            <w:tcW w:w="746" w:type="dxa"/>
            <w:tcBorders>
              <w:top w:val="single" w:sz="5" w:space="0" w:color="000000"/>
              <w:left w:val="single" w:sz="5" w:space="0" w:color="000000"/>
              <w:bottom w:val="single" w:sz="5" w:space="0" w:color="000000"/>
              <w:right w:val="single" w:sz="4" w:space="0" w:color="auto"/>
            </w:tcBorders>
          </w:tcPr>
          <w:p w14:paraId="624BB675" w14:textId="77777777" w:rsidR="001803C4" w:rsidRDefault="001803C4" w:rsidP="00A012BF">
            <w:pPr>
              <w:rPr>
                <w:sz w:val="14"/>
              </w:rPr>
            </w:pPr>
            <w:r w:rsidRPr="00922E39">
              <w:rPr>
                <w:color w:val="FF0000"/>
                <w:sz w:val="14"/>
              </w:rPr>
              <w:t>21.5.1.9</w:t>
            </w:r>
          </w:p>
        </w:tc>
        <w:tc>
          <w:tcPr>
            <w:tcW w:w="0" w:type="auto"/>
            <w:vMerge/>
            <w:tcBorders>
              <w:left w:val="single" w:sz="4" w:space="0" w:color="auto"/>
            </w:tcBorders>
          </w:tcPr>
          <w:p w14:paraId="0DA3A3DD" w14:textId="77777777" w:rsidR="001803C4" w:rsidRDefault="001803C4" w:rsidP="00A012BF"/>
        </w:tc>
        <w:tc>
          <w:tcPr>
            <w:tcW w:w="0" w:type="auto"/>
            <w:vMerge/>
          </w:tcPr>
          <w:p w14:paraId="59D20457" w14:textId="77777777" w:rsidR="001803C4" w:rsidRDefault="001803C4" w:rsidP="00A012BF"/>
        </w:tc>
        <w:tc>
          <w:tcPr>
            <w:tcW w:w="0" w:type="auto"/>
            <w:vMerge/>
            <w:tcBorders>
              <w:top w:val="nil"/>
              <w:left w:val="nil"/>
              <w:bottom w:val="nil"/>
              <w:right w:val="nil"/>
            </w:tcBorders>
          </w:tcPr>
          <w:p w14:paraId="68FD5A24" w14:textId="77777777" w:rsidR="001803C4" w:rsidRDefault="001803C4" w:rsidP="00A012BF"/>
        </w:tc>
      </w:tr>
      <w:tr w:rsidR="00BB5E49" w14:paraId="58D943D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8424372" w14:textId="77777777" w:rsidR="001803C4" w:rsidRDefault="001B6E89" w:rsidP="00A012BF">
            <w:r w:rsidRPr="00181FBA">
              <w:rPr>
                <w:rFonts w:asciiTheme="minorHAnsi" w:hAnsiTheme="minorHAnsi" w:cstheme="minorHAnsi"/>
                <w:color w:val="FF0000"/>
                <w:sz w:val="16"/>
                <w:szCs w:val="16"/>
              </w:rPr>
              <w:t>44</w:t>
            </w:r>
            <w:r w:rsidR="001803C4" w:rsidRPr="00181FBA">
              <w:rPr>
                <w:rFonts w:asciiTheme="minorHAnsi" w:hAnsiTheme="minorHAnsi" w:cstheme="minorHAnsi"/>
                <w:color w:val="FF0000"/>
                <w:sz w:val="16"/>
                <w:szCs w:val="16"/>
              </w:rPr>
              <w:t>.4.1.9</w:t>
            </w:r>
          </w:p>
        </w:tc>
        <w:tc>
          <w:tcPr>
            <w:tcW w:w="4932" w:type="dxa"/>
            <w:tcBorders>
              <w:top w:val="single" w:sz="5" w:space="0" w:color="000000"/>
              <w:left w:val="single" w:sz="5" w:space="0" w:color="000000"/>
              <w:bottom w:val="single" w:sz="5" w:space="0" w:color="000000"/>
              <w:right w:val="single" w:sz="5" w:space="0" w:color="000000"/>
            </w:tcBorders>
          </w:tcPr>
          <w:p w14:paraId="31224821" w14:textId="77777777" w:rsidR="001803C4" w:rsidRPr="00172ABD" w:rsidRDefault="001803C4" w:rsidP="00A012BF">
            <w:pPr>
              <w:ind w:left="5"/>
              <w:rPr>
                <w:rFonts w:asciiTheme="minorHAnsi" w:hAnsiTheme="minorHAnsi" w:cstheme="minorHAnsi"/>
                <w:sz w:val="16"/>
                <w:szCs w:val="16"/>
              </w:rPr>
            </w:pPr>
            <w:r w:rsidRPr="001B6E89">
              <w:rPr>
                <w:rFonts w:asciiTheme="minorHAnsi" w:hAnsiTheme="minorHAnsi" w:cstheme="minorHAnsi"/>
                <w:color w:val="FF0000"/>
                <w:sz w:val="16"/>
                <w:szCs w:val="16"/>
              </w:rPr>
              <w:t>The temperature of the refrigerator is monitored and recorded according to organisational policy.</w:t>
            </w:r>
          </w:p>
        </w:tc>
        <w:tc>
          <w:tcPr>
            <w:tcW w:w="746" w:type="dxa"/>
            <w:tcBorders>
              <w:top w:val="single" w:sz="5" w:space="0" w:color="000000"/>
              <w:left w:val="single" w:sz="5" w:space="0" w:color="000000"/>
              <w:bottom w:val="single" w:sz="5" w:space="0" w:color="000000"/>
              <w:right w:val="single" w:sz="4" w:space="0" w:color="auto"/>
            </w:tcBorders>
          </w:tcPr>
          <w:p w14:paraId="0B35DA0E" w14:textId="77777777" w:rsidR="001803C4" w:rsidRDefault="001803C4" w:rsidP="00A012BF">
            <w:pPr>
              <w:rPr>
                <w:sz w:val="14"/>
              </w:rPr>
            </w:pPr>
            <w:r>
              <w:rPr>
                <w:sz w:val="14"/>
              </w:rPr>
              <w:t>21.5.1.8</w:t>
            </w:r>
          </w:p>
        </w:tc>
        <w:tc>
          <w:tcPr>
            <w:tcW w:w="0" w:type="auto"/>
            <w:vMerge/>
            <w:tcBorders>
              <w:left w:val="single" w:sz="4" w:space="0" w:color="auto"/>
            </w:tcBorders>
          </w:tcPr>
          <w:p w14:paraId="2BFB0A2D" w14:textId="77777777" w:rsidR="001803C4" w:rsidRDefault="001803C4" w:rsidP="00A012BF"/>
        </w:tc>
        <w:tc>
          <w:tcPr>
            <w:tcW w:w="0" w:type="auto"/>
            <w:vMerge/>
          </w:tcPr>
          <w:p w14:paraId="58C237F0" w14:textId="77777777" w:rsidR="001803C4" w:rsidRDefault="001803C4" w:rsidP="00A012BF"/>
        </w:tc>
        <w:tc>
          <w:tcPr>
            <w:tcW w:w="0" w:type="auto"/>
            <w:vMerge/>
            <w:tcBorders>
              <w:top w:val="nil"/>
              <w:left w:val="nil"/>
              <w:bottom w:val="nil"/>
              <w:right w:val="nil"/>
            </w:tcBorders>
          </w:tcPr>
          <w:p w14:paraId="2DE8D8FE" w14:textId="77777777" w:rsidR="001803C4" w:rsidRDefault="001803C4" w:rsidP="00A012BF"/>
        </w:tc>
      </w:tr>
      <w:tr w:rsidR="00BB5E49" w14:paraId="69509A8A"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220C7875" w14:textId="77777777" w:rsidR="001803C4" w:rsidRDefault="001B6E89" w:rsidP="00A012BF">
            <w:r>
              <w:rPr>
                <w:rFonts w:asciiTheme="minorHAnsi" w:hAnsiTheme="minorHAnsi" w:cstheme="minorHAnsi"/>
                <w:sz w:val="16"/>
                <w:szCs w:val="16"/>
              </w:rPr>
              <w:t>44</w:t>
            </w:r>
            <w:r w:rsidR="001803C4" w:rsidRPr="00C377B9">
              <w:rPr>
                <w:rFonts w:asciiTheme="minorHAnsi" w:hAnsiTheme="minorHAnsi" w:cstheme="minorHAnsi"/>
                <w:sz w:val="16"/>
                <w:szCs w:val="16"/>
              </w:rPr>
              <w:t>.</w:t>
            </w:r>
            <w:r w:rsidR="001803C4">
              <w:rPr>
                <w:rFonts w:asciiTheme="minorHAnsi" w:hAnsiTheme="minorHAnsi" w:cstheme="minorHAnsi"/>
                <w:sz w:val="16"/>
                <w:szCs w:val="16"/>
              </w:rPr>
              <w:t>4.1.11</w:t>
            </w:r>
          </w:p>
        </w:tc>
        <w:tc>
          <w:tcPr>
            <w:tcW w:w="4932" w:type="dxa"/>
            <w:tcBorders>
              <w:top w:val="single" w:sz="5" w:space="0" w:color="000000"/>
              <w:left w:val="single" w:sz="5" w:space="0" w:color="000000"/>
              <w:bottom w:val="single" w:sz="5" w:space="0" w:color="000000"/>
              <w:right w:val="single" w:sz="5" w:space="0" w:color="000000"/>
            </w:tcBorders>
          </w:tcPr>
          <w:p w14:paraId="5375E2D1" w14:textId="77777777" w:rsidR="001803C4" w:rsidRPr="00E141CD" w:rsidRDefault="001803C4" w:rsidP="00A012BF">
            <w:pPr>
              <w:ind w:left="5"/>
              <w:rPr>
                <w:rFonts w:asciiTheme="minorHAnsi" w:hAnsiTheme="minorHAnsi" w:cstheme="minorHAnsi"/>
                <w:sz w:val="16"/>
                <w:szCs w:val="16"/>
              </w:rPr>
            </w:pPr>
            <w:r w:rsidRPr="00E141CD">
              <w:rPr>
                <w:rFonts w:asciiTheme="minorHAnsi" w:hAnsiTheme="minorHAnsi" w:cstheme="minorHAnsi"/>
                <w:sz w:val="16"/>
                <w:szCs w:val="16"/>
              </w:rPr>
              <w:t>Expiry dates (including those of emergency medication) are checked regularly at defined intervals according to organisational policy and medication is replaced before the expiry date</w:t>
            </w:r>
          </w:p>
        </w:tc>
        <w:tc>
          <w:tcPr>
            <w:tcW w:w="746" w:type="dxa"/>
            <w:tcBorders>
              <w:top w:val="single" w:sz="5" w:space="0" w:color="000000"/>
              <w:left w:val="single" w:sz="5" w:space="0" w:color="000000"/>
              <w:bottom w:val="single" w:sz="4" w:space="0" w:color="auto"/>
              <w:right w:val="single" w:sz="4" w:space="0" w:color="auto"/>
            </w:tcBorders>
          </w:tcPr>
          <w:p w14:paraId="6C8B3C3F" w14:textId="77777777" w:rsidR="001803C4" w:rsidRDefault="001803C4" w:rsidP="00A012BF">
            <w:r>
              <w:rPr>
                <w:sz w:val="14"/>
              </w:rPr>
              <w:t>21.2.1.7</w:t>
            </w:r>
          </w:p>
          <w:p w14:paraId="3493324D" w14:textId="77777777" w:rsidR="001803C4" w:rsidRDefault="001803C4" w:rsidP="00A012BF">
            <w:pPr>
              <w:rPr>
                <w:sz w:val="14"/>
              </w:rPr>
            </w:pPr>
          </w:p>
        </w:tc>
        <w:tc>
          <w:tcPr>
            <w:tcW w:w="0" w:type="auto"/>
            <w:vMerge/>
            <w:tcBorders>
              <w:left w:val="single" w:sz="4" w:space="0" w:color="auto"/>
              <w:bottom w:val="single" w:sz="4" w:space="0" w:color="auto"/>
            </w:tcBorders>
          </w:tcPr>
          <w:p w14:paraId="0DFD7FBB" w14:textId="77777777" w:rsidR="001803C4" w:rsidRDefault="001803C4" w:rsidP="00A012BF"/>
        </w:tc>
        <w:tc>
          <w:tcPr>
            <w:tcW w:w="0" w:type="auto"/>
            <w:vMerge/>
            <w:tcBorders>
              <w:bottom w:val="single" w:sz="4" w:space="0" w:color="auto"/>
            </w:tcBorders>
          </w:tcPr>
          <w:p w14:paraId="5119CE8C" w14:textId="77777777" w:rsidR="001803C4" w:rsidRDefault="001803C4" w:rsidP="00A012BF"/>
        </w:tc>
        <w:tc>
          <w:tcPr>
            <w:tcW w:w="0" w:type="auto"/>
            <w:vMerge/>
            <w:tcBorders>
              <w:top w:val="nil"/>
              <w:left w:val="nil"/>
              <w:bottom w:val="nil"/>
              <w:right w:val="nil"/>
            </w:tcBorders>
          </w:tcPr>
          <w:p w14:paraId="6615B1BD" w14:textId="77777777" w:rsidR="001803C4" w:rsidRDefault="001803C4" w:rsidP="00A012BF"/>
        </w:tc>
      </w:tr>
      <w:tr w:rsidR="00BB5E49" w14:paraId="45B30AD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54459C23" w14:textId="77777777" w:rsidR="001803C4" w:rsidRPr="00C377B9" w:rsidRDefault="001B6E89" w:rsidP="00A012BF">
            <w:pPr>
              <w:rPr>
                <w:rFonts w:asciiTheme="minorHAnsi" w:hAnsiTheme="minorHAnsi" w:cstheme="minorHAnsi"/>
                <w:sz w:val="16"/>
                <w:szCs w:val="16"/>
              </w:rPr>
            </w:pPr>
            <w:r>
              <w:rPr>
                <w:rFonts w:asciiTheme="minorHAnsi" w:hAnsiTheme="minorHAnsi" w:cstheme="minorHAnsi"/>
                <w:sz w:val="16"/>
                <w:szCs w:val="16"/>
              </w:rPr>
              <w:t>44</w:t>
            </w:r>
            <w:r w:rsidR="001803C4" w:rsidRPr="00C377B9">
              <w:rPr>
                <w:rFonts w:asciiTheme="minorHAnsi" w:hAnsiTheme="minorHAnsi" w:cstheme="minorHAnsi"/>
                <w:sz w:val="16"/>
                <w:szCs w:val="16"/>
              </w:rPr>
              <w:t>.</w:t>
            </w:r>
            <w:r w:rsidR="001803C4">
              <w:rPr>
                <w:rFonts w:asciiTheme="minorHAnsi" w:hAnsiTheme="minorHAnsi" w:cstheme="minorHAnsi"/>
                <w:sz w:val="16"/>
                <w:szCs w:val="16"/>
              </w:rPr>
              <w:t>4.2.1</w:t>
            </w:r>
          </w:p>
        </w:tc>
        <w:tc>
          <w:tcPr>
            <w:tcW w:w="4932" w:type="dxa"/>
            <w:tcBorders>
              <w:top w:val="single" w:sz="5" w:space="0" w:color="000000"/>
              <w:left w:val="single" w:sz="5" w:space="0" w:color="000000"/>
              <w:bottom w:val="single" w:sz="5" w:space="0" w:color="000000"/>
              <w:right w:val="single" w:sz="5" w:space="0" w:color="000000"/>
            </w:tcBorders>
          </w:tcPr>
          <w:p w14:paraId="0D83DC29" w14:textId="77777777" w:rsidR="001803C4" w:rsidRDefault="001803C4" w:rsidP="00A012BF">
            <w:pPr>
              <w:ind w:right="-12"/>
              <w:jc w:val="both"/>
            </w:pPr>
            <w:r>
              <w:rPr>
                <w:sz w:val="14"/>
              </w:rPr>
              <w:t>Policies and procedures that guide the safe prescribing, ordering and administration of medications are implemented</w:t>
            </w:r>
          </w:p>
        </w:tc>
        <w:tc>
          <w:tcPr>
            <w:tcW w:w="746" w:type="dxa"/>
            <w:tcBorders>
              <w:top w:val="single" w:sz="5" w:space="0" w:color="000000"/>
              <w:left w:val="single" w:sz="5" w:space="0" w:color="000000"/>
              <w:bottom w:val="single" w:sz="4" w:space="0" w:color="auto"/>
              <w:right w:val="single" w:sz="4" w:space="0" w:color="auto"/>
            </w:tcBorders>
            <w:vAlign w:val="bottom"/>
          </w:tcPr>
          <w:p w14:paraId="16A1C486" w14:textId="77777777" w:rsidR="001803C4" w:rsidRPr="007856BD" w:rsidRDefault="007856BD" w:rsidP="00A012BF">
            <w:pPr>
              <w:rPr>
                <w:sz w:val="14"/>
              </w:rPr>
            </w:pPr>
            <w:r>
              <w:rPr>
                <w:sz w:val="14"/>
              </w:rPr>
              <w:t>1.3.2.1</w:t>
            </w:r>
          </w:p>
        </w:tc>
        <w:tc>
          <w:tcPr>
            <w:tcW w:w="0" w:type="auto"/>
            <w:tcBorders>
              <w:top w:val="single" w:sz="4" w:space="0" w:color="auto"/>
              <w:left w:val="single" w:sz="4" w:space="0" w:color="auto"/>
              <w:bottom w:val="single" w:sz="4" w:space="0" w:color="auto"/>
              <w:right w:val="single" w:sz="4" w:space="0" w:color="auto"/>
            </w:tcBorders>
          </w:tcPr>
          <w:p w14:paraId="56FD01ED" w14:textId="77777777" w:rsidR="001803C4" w:rsidRDefault="007856BD" w:rsidP="00A012BF">
            <w:pPr>
              <w:rPr>
                <w:sz w:val="14"/>
              </w:rPr>
            </w:pPr>
            <w:r>
              <w:rPr>
                <w:sz w:val="14"/>
              </w:rPr>
              <w:t>21.1.2.1</w:t>
            </w:r>
          </w:p>
          <w:p w14:paraId="433FB23F" w14:textId="77777777" w:rsidR="007856BD" w:rsidRDefault="007856BD" w:rsidP="007856BD">
            <w:r>
              <w:rPr>
                <w:sz w:val="14"/>
              </w:rPr>
              <w:t>21.3.1.1</w:t>
            </w:r>
          </w:p>
        </w:tc>
        <w:tc>
          <w:tcPr>
            <w:tcW w:w="0" w:type="auto"/>
            <w:tcBorders>
              <w:top w:val="single" w:sz="4" w:space="0" w:color="auto"/>
              <w:left w:val="single" w:sz="4" w:space="0" w:color="auto"/>
              <w:bottom w:val="single" w:sz="4" w:space="0" w:color="auto"/>
              <w:right w:val="single" w:sz="4" w:space="0" w:color="auto"/>
            </w:tcBorders>
          </w:tcPr>
          <w:p w14:paraId="7DA5E9DC" w14:textId="77777777" w:rsidR="001803C4" w:rsidRDefault="007856BD" w:rsidP="00A012BF">
            <w:r>
              <w:rPr>
                <w:sz w:val="14"/>
              </w:rPr>
              <w:t>44.1.1.3</w:t>
            </w:r>
          </w:p>
        </w:tc>
        <w:tc>
          <w:tcPr>
            <w:tcW w:w="0" w:type="auto"/>
            <w:vMerge/>
            <w:tcBorders>
              <w:top w:val="nil"/>
              <w:left w:val="single" w:sz="4" w:space="0" w:color="auto"/>
              <w:bottom w:val="nil"/>
              <w:right w:val="nil"/>
            </w:tcBorders>
          </w:tcPr>
          <w:p w14:paraId="610987FE" w14:textId="77777777" w:rsidR="001803C4" w:rsidRDefault="001803C4" w:rsidP="00A012BF"/>
        </w:tc>
      </w:tr>
      <w:tr w:rsidR="007856BD" w14:paraId="40C7A68C"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00B3C5B5" w14:textId="77777777" w:rsidR="007856BD" w:rsidRDefault="007856BD" w:rsidP="007856BD">
            <w:r>
              <w:rPr>
                <w:rFonts w:asciiTheme="minorHAnsi" w:hAnsiTheme="minorHAnsi" w:cstheme="minorHAnsi"/>
                <w:sz w:val="16"/>
                <w:szCs w:val="16"/>
              </w:rPr>
              <w:t>44</w:t>
            </w:r>
            <w:r w:rsidRPr="00C377B9">
              <w:rPr>
                <w:rFonts w:asciiTheme="minorHAnsi" w:hAnsiTheme="minorHAnsi" w:cstheme="minorHAnsi"/>
                <w:sz w:val="16"/>
                <w:szCs w:val="16"/>
              </w:rPr>
              <w:t>.</w:t>
            </w:r>
            <w:r>
              <w:rPr>
                <w:rFonts w:asciiTheme="minorHAnsi" w:hAnsiTheme="minorHAnsi" w:cstheme="minorHAnsi"/>
                <w:sz w:val="16"/>
                <w:szCs w:val="16"/>
              </w:rPr>
              <w:t>4.2.2</w:t>
            </w:r>
          </w:p>
        </w:tc>
        <w:tc>
          <w:tcPr>
            <w:tcW w:w="4932" w:type="dxa"/>
            <w:tcBorders>
              <w:top w:val="single" w:sz="5" w:space="0" w:color="000000"/>
              <w:left w:val="single" w:sz="5" w:space="0" w:color="000000"/>
              <w:bottom w:val="single" w:sz="5" w:space="0" w:color="000000"/>
              <w:right w:val="single" w:sz="5" w:space="0" w:color="000000"/>
            </w:tcBorders>
          </w:tcPr>
          <w:p w14:paraId="0BB45DF0" w14:textId="77777777" w:rsidR="007856BD" w:rsidRDefault="007856BD" w:rsidP="007856BD">
            <w:pPr>
              <w:jc w:val="both"/>
            </w:pPr>
            <w:r>
              <w:rPr>
                <w:sz w:val="14"/>
              </w:rPr>
              <w:t>Only those permitted by the organisation and by relevant laws and regulations prescribe medication.</w:t>
            </w:r>
          </w:p>
        </w:tc>
        <w:tc>
          <w:tcPr>
            <w:tcW w:w="746" w:type="dxa"/>
            <w:tcBorders>
              <w:top w:val="single" w:sz="5" w:space="0" w:color="000000"/>
              <w:left w:val="single" w:sz="5" w:space="0" w:color="000000"/>
              <w:bottom w:val="single" w:sz="5" w:space="0" w:color="000000"/>
              <w:right w:val="single" w:sz="4" w:space="0" w:color="auto"/>
            </w:tcBorders>
          </w:tcPr>
          <w:p w14:paraId="218487F9" w14:textId="77777777" w:rsidR="007856BD" w:rsidRDefault="007856BD" w:rsidP="007856BD">
            <w:r w:rsidRPr="00D16402">
              <w:rPr>
                <w:sz w:val="14"/>
              </w:rPr>
              <w:t>44.1.1.3</w:t>
            </w:r>
          </w:p>
        </w:tc>
        <w:tc>
          <w:tcPr>
            <w:tcW w:w="0" w:type="auto"/>
            <w:vMerge w:val="restart"/>
            <w:tcBorders>
              <w:top w:val="single" w:sz="4" w:space="0" w:color="auto"/>
              <w:left w:val="single" w:sz="4" w:space="0" w:color="auto"/>
            </w:tcBorders>
          </w:tcPr>
          <w:p w14:paraId="74611AE2" w14:textId="77777777" w:rsidR="007856BD" w:rsidRDefault="007856BD" w:rsidP="007856BD"/>
        </w:tc>
        <w:tc>
          <w:tcPr>
            <w:tcW w:w="0" w:type="auto"/>
            <w:vMerge w:val="restart"/>
            <w:tcBorders>
              <w:top w:val="single" w:sz="4" w:space="0" w:color="auto"/>
            </w:tcBorders>
          </w:tcPr>
          <w:p w14:paraId="4C5133DE" w14:textId="77777777" w:rsidR="007856BD" w:rsidRDefault="007856BD" w:rsidP="007856BD"/>
        </w:tc>
        <w:tc>
          <w:tcPr>
            <w:tcW w:w="0" w:type="auto"/>
            <w:vMerge/>
            <w:tcBorders>
              <w:top w:val="nil"/>
              <w:left w:val="nil"/>
              <w:bottom w:val="nil"/>
              <w:right w:val="nil"/>
            </w:tcBorders>
          </w:tcPr>
          <w:p w14:paraId="623FB31F" w14:textId="77777777" w:rsidR="007856BD" w:rsidRDefault="007856BD" w:rsidP="007856BD"/>
        </w:tc>
      </w:tr>
      <w:tr w:rsidR="007856BD" w14:paraId="6933AF3D"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464D0D1E" w14:textId="77777777" w:rsidR="007856BD" w:rsidRDefault="007856BD" w:rsidP="007856BD">
            <w:r>
              <w:rPr>
                <w:rFonts w:asciiTheme="minorHAnsi" w:hAnsiTheme="minorHAnsi" w:cstheme="minorHAnsi"/>
                <w:sz w:val="16"/>
                <w:szCs w:val="16"/>
              </w:rPr>
              <w:t>44</w:t>
            </w:r>
            <w:r w:rsidRPr="00A16066">
              <w:rPr>
                <w:rFonts w:asciiTheme="minorHAnsi" w:hAnsiTheme="minorHAnsi" w:cstheme="minorHAnsi"/>
                <w:sz w:val="16"/>
                <w:szCs w:val="16"/>
              </w:rPr>
              <w:t>.</w:t>
            </w:r>
            <w:r>
              <w:rPr>
                <w:rFonts w:asciiTheme="minorHAnsi" w:hAnsiTheme="minorHAnsi" w:cstheme="minorHAnsi"/>
                <w:sz w:val="16"/>
                <w:szCs w:val="16"/>
              </w:rPr>
              <w:t>4.2.3</w:t>
            </w:r>
          </w:p>
        </w:tc>
        <w:tc>
          <w:tcPr>
            <w:tcW w:w="4932" w:type="dxa"/>
            <w:tcBorders>
              <w:top w:val="single" w:sz="5" w:space="0" w:color="000000"/>
              <w:left w:val="single" w:sz="5" w:space="0" w:color="000000"/>
              <w:bottom w:val="single" w:sz="5" w:space="0" w:color="000000"/>
              <w:right w:val="single" w:sz="5" w:space="0" w:color="000000"/>
            </w:tcBorders>
          </w:tcPr>
          <w:p w14:paraId="14FD23F3" w14:textId="77777777" w:rsidR="007856BD" w:rsidRDefault="007856BD" w:rsidP="007856BD">
            <w:pPr>
              <w:jc w:val="both"/>
            </w:pPr>
            <w:r>
              <w:rPr>
                <w:sz w:val="14"/>
              </w:rPr>
              <w:t>Only those permitted by the organisation and by relevant laws and regulations administer medications.</w:t>
            </w:r>
          </w:p>
        </w:tc>
        <w:tc>
          <w:tcPr>
            <w:tcW w:w="746" w:type="dxa"/>
            <w:tcBorders>
              <w:top w:val="single" w:sz="5" w:space="0" w:color="000000"/>
              <w:left w:val="single" w:sz="5" w:space="0" w:color="000000"/>
              <w:bottom w:val="single" w:sz="5" w:space="0" w:color="000000"/>
              <w:right w:val="single" w:sz="4" w:space="0" w:color="auto"/>
            </w:tcBorders>
          </w:tcPr>
          <w:p w14:paraId="4E58D1E8" w14:textId="77777777" w:rsidR="007856BD" w:rsidRDefault="007856BD" w:rsidP="007856BD">
            <w:r w:rsidRPr="00D16402">
              <w:rPr>
                <w:sz w:val="14"/>
              </w:rPr>
              <w:t>44.1.1.3</w:t>
            </w:r>
          </w:p>
        </w:tc>
        <w:tc>
          <w:tcPr>
            <w:tcW w:w="0" w:type="auto"/>
            <w:vMerge/>
            <w:tcBorders>
              <w:left w:val="single" w:sz="4" w:space="0" w:color="auto"/>
            </w:tcBorders>
          </w:tcPr>
          <w:p w14:paraId="407986B3" w14:textId="77777777" w:rsidR="007856BD" w:rsidRDefault="007856BD" w:rsidP="007856BD"/>
        </w:tc>
        <w:tc>
          <w:tcPr>
            <w:tcW w:w="0" w:type="auto"/>
            <w:vMerge/>
          </w:tcPr>
          <w:p w14:paraId="11315D91" w14:textId="77777777" w:rsidR="007856BD" w:rsidRDefault="007856BD" w:rsidP="007856BD"/>
        </w:tc>
        <w:tc>
          <w:tcPr>
            <w:tcW w:w="0" w:type="auto"/>
            <w:vMerge/>
            <w:tcBorders>
              <w:top w:val="nil"/>
              <w:left w:val="nil"/>
              <w:bottom w:val="nil"/>
              <w:right w:val="nil"/>
            </w:tcBorders>
          </w:tcPr>
          <w:p w14:paraId="2DDF43AA" w14:textId="77777777" w:rsidR="007856BD" w:rsidRDefault="007856BD" w:rsidP="007856BD"/>
        </w:tc>
      </w:tr>
      <w:tr w:rsidR="00BB5E49" w14:paraId="6EBF1B8E"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7ED6B93B" w14:textId="77777777" w:rsidR="001803C4" w:rsidRDefault="001B6E89" w:rsidP="00A012BF">
            <w:r>
              <w:rPr>
                <w:rFonts w:asciiTheme="minorHAnsi" w:hAnsiTheme="minorHAnsi" w:cstheme="minorHAnsi"/>
                <w:sz w:val="16"/>
                <w:szCs w:val="16"/>
              </w:rPr>
              <w:t>44</w:t>
            </w:r>
            <w:r w:rsidR="001803C4" w:rsidRPr="00A16066">
              <w:rPr>
                <w:rFonts w:asciiTheme="minorHAnsi" w:hAnsiTheme="minorHAnsi" w:cstheme="minorHAnsi"/>
                <w:sz w:val="16"/>
                <w:szCs w:val="16"/>
              </w:rPr>
              <w:t>.</w:t>
            </w:r>
            <w:r w:rsidR="001803C4">
              <w:rPr>
                <w:rFonts w:asciiTheme="minorHAnsi" w:hAnsiTheme="minorHAnsi" w:cstheme="minorHAnsi"/>
                <w:sz w:val="16"/>
                <w:szCs w:val="16"/>
              </w:rPr>
              <w:t>4.2.6</w:t>
            </w:r>
          </w:p>
        </w:tc>
        <w:tc>
          <w:tcPr>
            <w:tcW w:w="4932" w:type="dxa"/>
            <w:tcBorders>
              <w:top w:val="single" w:sz="5" w:space="0" w:color="000000"/>
              <w:left w:val="single" w:sz="5" w:space="0" w:color="000000"/>
              <w:bottom w:val="single" w:sz="5" w:space="0" w:color="000000"/>
              <w:right w:val="single" w:sz="5" w:space="0" w:color="000000"/>
            </w:tcBorders>
          </w:tcPr>
          <w:p w14:paraId="0E8D193A" w14:textId="77777777" w:rsidR="001803C4" w:rsidRPr="007E3A18" w:rsidRDefault="001803C4" w:rsidP="00A012BF">
            <w:pPr>
              <w:jc w:val="both"/>
              <w:rPr>
                <w:rFonts w:asciiTheme="minorHAnsi" w:hAnsiTheme="minorHAnsi" w:cstheme="minorHAnsi"/>
                <w:sz w:val="16"/>
                <w:szCs w:val="16"/>
              </w:rPr>
            </w:pPr>
            <w:r w:rsidRPr="007E3A18">
              <w:rPr>
                <w:rFonts w:asciiTheme="minorHAnsi" w:hAnsiTheme="minorHAnsi" w:cstheme="minorHAnsi"/>
                <w:sz w:val="16"/>
                <w:szCs w:val="16"/>
              </w:rPr>
              <w:t>On admission, all current medication taken by the patient is documented in the patient record, including herbal and over-the-counter medication.</w:t>
            </w:r>
          </w:p>
        </w:tc>
        <w:tc>
          <w:tcPr>
            <w:tcW w:w="746" w:type="dxa"/>
            <w:tcBorders>
              <w:top w:val="single" w:sz="5" w:space="0" w:color="000000"/>
              <w:left w:val="single" w:sz="5" w:space="0" w:color="000000"/>
              <w:bottom w:val="single" w:sz="4" w:space="0" w:color="auto"/>
              <w:right w:val="single" w:sz="4" w:space="0" w:color="auto"/>
            </w:tcBorders>
            <w:vAlign w:val="bottom"/>
          </w:tcPr>
          <w:p w14:paraId="560D853C" w14:textId="77777777" w:rsidR="001803C4" w:rsidRDefault="001803C4" w:rsidP="00A012BF">
            <w:r>
              <w:rPr>
                <w:sz w:val="14"/>
              </w:rPr>
              <w:t>21.3.1.1</w:t>
            </w:r>
          </w:p>
        </w:tc>
        <w:tc>
          <w:tcPr>
            <w:tcW w:w="0" w:type="auto"/>
            <w:vMerge/>
            <w:tcBorders>
              <w:left w:val="single" w:sz="4" w:space="0" w:color="auto"/>
              <w:bottom w:val="single" w:sz="4" w:space="0" w:color="auto"/>
            </w:tcBorders>
          </w:tcPr>
          <w:p w14:paraId="5FBD2D5B" w14:textId="77777777" w:rsidR="001803C4" w:rsidRDefault="001803C4" w:rsidP="00A012BF"/>
        </w:tc>
        <w:tc>
          <w:tcPr>
            <w:tcW w:w="0" w:type="auto"/>
            <w:vMerge/>
            <w:tcBorders>
              <w:bottom w:val="single" w:sz="4" w:space="0" w:color="auto"/>
            </w:tcBorders>
          </w:tcPr>
          <w:p w14:paraId="7781DEBC" w14:textId="77777777" w:rsidR="001803C4" w:rsidRDefault="001803C4" w:rsidP="00A012BF"/>
        </w:tc>
        <w:tc>
          <w:tcPr>
            <w:tcW w:w="0" w:type="auto"/>
            <w:vMerge/>
            <w:tcBorders>
              <w:top w:val="nil"/>
              <w:left w:val="nil"/>
              <w:bottom w:val="nil"/>
              <w:right w:val="nil"/>
            </w:tcBorders>
          </w:tcPr>
          <w:p w14:paraId="4C4ADAF7" w14:textId="77777777" w:rsidR="001803C4" w:rsidRDefault="001803C4" w:rsidP="00A012BF"/>
        </w:tc>
      </w:tr>
      <w:tr w:rsidR="00BB5E49" w14:paraId="0588B3E7"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34911105" w14:textId="77777777" w:rsidR="001803C4" w:rsidRDefault="001B6E89" w:rsidP="00A012BF">
            <w:r>
              <w:rPr>
                <w:rFonts w:asciiTheme="minorHAnsi" w:hAnsiTheme="minorHAnsi" w:cstheme="minorHAnsi"/>
                <w:sz w:val="16"/>
                <w:szCs w:val="16"/>
              </w:rPr>
              <w:t>44</w:t>
            </w:r>
            <w:r w:rsidR="001803C4" w:rsidRPr="00A16066">
              <w:rPr>
                <w:rFonts w:asciiTheme="minorHAnsi" w:hAnsiTheme="minorHAnsi" w:cstheme="minorHAnsi"/>
                <w:sz w:val="16"/>
                <w:szCs w:val="16"/>
              </w:rPr>
              <w:t>.</w:t>
            </w:r>
            <w:r w:rsidR="001803C4">
              <w:rPr>
                <w:rFonts w:asciiTheme="minorHAnsi" w:hAnsiTheme="minorHAnsi" w:cstheme="minorHAnsi"/>
                <w:sz w:val="16"/>
                <w:szCs w:val="16"/>
              </w:rPr>
              <w:t>4.2.7</w:t>
            </w:r>
          </w:p>
        </w:tc>
        <w:tc>
          <w:tcPr>
            <w:tcW w:w="4932" w:type="dxa"/>
            <w:tcBorders>
              <w:top w:val="single" w:sz="5" w:space="0" w:color="000000"/>
              <w:left w:val="single" w:sz="5" w:space="0" w:color="000000"/>
              <w:bottom w:val="single" w:sz="5" w:space="0" w:color="000000"/>
              <w:right w:val="single" w:sz="5" w:space="0" w:color="000000"/>
            </w:tcBorders>
          </w:tcPr>
          <w:p w14:paraId="3C46BF2A" w14:textId="77777777" w:rsidR="001803C4" w:rsidRPr="008D0056" w:rsidRDefault="001803C4" w:rsidP="00A012BF">
            <w:pPr>
              <w:jc w:val="both"/>
              <w:rPr>
                <w:rFonts w:asciiTheme="minorHAnsi" w:hAnsiTheme="minorHAnsi" w:cstheme="minorHAnsi"/>
                <w:sz w:val="16"/>
                <w:szCs w:val="16"/>
              </w:rPr>
            </w:pPr>
            <w:r w:rsidRPr="008D0056">
              <w:rPr>
                <w:rFonts w:asciiTheme="minorHAnsi" w:hAnsiTheme="minorHAnsi" w:cstheme="minorHAnsi"/>
                <w:sz w:val="16"/>
                <w:szCs w:val="16"/>
              </w:rPr>
              <w:t>Verbal and telephonic medication prescriptions are documented according to organisational policy</w:t>
            </w:r>
          </w:p>
        </w:tc>
        <w:tc>
          <w:tcPr>
            <w:tcW w:w="746" w:type="dxa"/>
            <w:tcBorders>
              <w:top w:val="single" w:sz="5" w:space="0" w:color="000000"/>
              <w:left w:val="single" w:sz="5" w:space="0" w:color="000000"/>
              <w:bottom w:val="single" w:sz="5" w:space="0" w:color="000000"/>
              <w:right w:val="single" w:sz="4" w:space="0" w:color="auto"/>
            </w:tcBorders>
          </w:tcPr>
          <w:p w14:paraId="012079A4" w14:textId="77777777" w:rsidR="001803C4" w:rsidRDefault="001803C4" w:rsidP="00A012BF">
            <w:pPr>
              <w:rPr>
                <w:sz w:val="14"/>
              </w:rPr>
            </w:pPr>
            <w:r w:rsidRPr="00852905">
              <w:rPr>
                <w:color w:val="FF0000"/>
                <w:sz w:val="14"/>
              </w:rPr>
              <w:t>7.2.2.1</w:t>
            </w:r>
          </w:p>
          <w:p w14:paraId="55E731B6" w14:textId="77777777" w:rsidR="001803C4" w:rsidRDefault="001803C4" w:rsidP="00A012BF">
            <w:r>
              <w:rPr>
                <w:sz w:val="14"/>
              </w:rPr>
              <w:t>15.6.2.3</w:t>
            </w:r>
          </w:p>
        </w:tc>
        <w:tc>
          <w:tcPr>
            <w:tcW w:w="0" w:type="auto"/>
            <w:tcBorders>
              <w:left w:val="single" w:sz="4" w:space="0" w:color="auto"/>
              <w:bottom w:val="single" w:sz="4" w:space="0" w:color="auto"/>
              <w:right w:val="single" w:sz="4" w:space="0" w:color="auto"/>
            </w:tcBorders>
          </w:tcPr>
          <w:p w14:paraId="216B089C" w14:textId="77777777" w:rsidR="001803C4" w:rsidRDefault="007856BD" w:rsidP="00A012BF">
            <w:r>
              <w:rPr>
                <w:sz w:val="14"/>
              </w:rPr>
              <w:t>21.3.1.1</w:t>
            </w:r>
          </w:p>
        </w:tc>
        <w:tc>
          <w:tcPr>
            <w:tcW w:w="0" w:type="auto"/>
            <w:tcBorders>
              <w:left w:val="single" w:sz="4" w:space="0" w:color="auto"/>
              <w:bottom w:val="single" w:sz="4" w:space="0" w:color="auto"/>
              <w:right w:val="single" w:sz="4" w:space="0" w:color="auto"/>
            </w:tcBorders>
          </w:tcPr>
          <w:p w14:paraId="2236006C" w14:textId="77777777" w:rsidR="001803C4" w:rsidRDefault="007856BD" w:rsidP="00A012BF">
            <w:pPr>
              <w:rPr>
                <w:rFonts w:asciiTheme="minorHAnsi" w:hAnsiTheme="minorHAnsi" w:cstheme="minorHAnsi"/>
                <w:sz w:val="16"/>
                <w:szCs w:val="16"/>
              </w:rPr>
            </w:pPr>
            <w:r>
              <w:rPr>
                <w:rFonts w:asciiTheme="minorHAnsi" w:hAnsiTheme="minorHAnsi" w:cstheme="minorHAnsi"/>
                <w:sz w:val="16"/>
                <w:szCs w:val="16"/>
              </w:rPr>
              <w:t>44</w:t>
            </w:r>
            <w:r w:rsidRPr="00A16066">
              <w:rPr>
                <w:rFonts w:asciiTheme="minorHAnsi" w:hAnsiTheme="minorHAnsi" w:cstheme="minorHAnsi"/>
                <w:sz w:val="16"/>
                <w:szCs w:val="16"/>
              </w:rPr>
              <w:t>.</w:t>
            </w:r>
            <w:r>
              <w:rPr>
                <w:rFonts w:asciiTheme="minorHAnsi" w:hAnsiTheme="minorHAnsi" w:cstheme="minorHAnsi"/>
                <w:sz w:val="16"/>
                <w:szCs w:val="16"/>
              </w:rPr>
              <w:t>4.2.8</w:t>
            </w:r>
          </w:p>
          <w:p w14:paraId="0CBAE81C" w14:textId="77777777" w:rsidR="007856BD" w:rsidRDefault="007856BD" w:rsidP="00A012BF">
            <w:r w:rsidRPr="007856BD">
              <w:rPr>
                <w:rFonts w:asciiTheme="minorHAnsi" w:hAnsiTheme="minorHAnsi" w:cstheme="minorHAnsi"/>
                <w:color w:val="FF0000"/>
                <w:sz w:val="16"/>
                <w:szCs w:val="16"/>
              </w:rPr>
              <w:t>44.4.2.9</w:t>
            </w:r>
          </w:p>
        </w:tc>
        <w:tc>
          <w:tcPr>
            <w:tcW w:w="0" w:type="auto"/>
            <w:vMerge/>
            <w:tcBorders>
              <w:top w:val="nil"/>
              <w:left w:val="single" w:sz="4" w:space="0" w:color="auto"/>
              <w:bottom w:val="nil"/>
              <w:right w:val="nil"/>
            </w:tcBorders>
          </w:tcPr>
          <w:p w14:paraId="79672879" w14:textId="77777777" w:rsidR="001803C4" w:rsidRDefault="001803C4" w:rsidP="00A012BF"/>
        </w:tc>
      </w:tr>
      <w:tr w:rsidR="00BB5E49" w14:paraId="15C02DB6" w14:textId="77777777" w:rsidTr="00174535">
        <w:trPr>
          <w:trHeight w:val="341"/>
        </w:trPr>
        <w:tc>
          <w:tcPr>
            <w:tcW w:w="983" w:type="dxa"/>
            <w:tcBorders>
              <w:top w:val="single" w:sz="5" w:space="0" w:color="000000"/>
              <w:left w:val="single" w:sz="10" w:space="0" w:color="000000"/>
              <w:bottom w:val="single" w:sz="5" w:space="0" w:color="000000"/>
              <w:right w:val="single" w:sz="5" w:space="0" w:color="000000"/>
            </w:tcBorders>
          </w:tcPr>
          <w:p w14:paraId="686A67D4" w14:textId="77777777" w:rsidR="001803C4" w:rsidRDefault="001B6E89" w:rsidP="00A012BF">
            <w:r>
              <w:rPr>
                <w:rFonts w:asciiTheme="minorHAnsi" w:hAnsiTheme="minorHAnsi" w:cstheme="minorHAnsi"/>
                <w:sz w:val="16"/>
                <w:szCs w:val="16"/>
              </w:rPr>
              <w:t>44</w:t>
            </w:r>
            <w:r w:rsidR="001803C4" w:rsidRPr="00A16066">
              <w:rPr>
                <w:rFonts w:asciiTheme="minorHAnsi" w:hAnsiTheme="minorHAnsi" w:cstheme="minorHAnsi"/>
                <w:sz w:val="16"/>
                <w:szCs w:val="16"/>
              </w:rPr>
              <w:t>.</w:t>
            </w:r>
            <w:r w:rsidR="001803C4">
              <w:rPr>
                <w:rFonts w:asciiTheme="minorHAnsi" w:hAnsiTheme="minorHAnsi" w:cstheme="minorHAnsi"/>
                <w:sz w:val="16"/>
                <w:szCs w:val="16"/>
              </w:rPr>
              <w:t>4.2.8</w:t>
            </w:r>
          </w:p>
        </w:tc>
        <w:tc>
          <w:tcPr>
            <w:tcW w:w="4932" w:type="dxa"/>
            <w:tcBorders>
              <w:top w:val="single" w:sz="5" w:space="0" w:color="000000"/>
              <w:left w:val="single" w:sz="5" w:space="0" w:color="000000"/>
              <w:bottom w:val="single" w:sz="5" w:space="0" w:color="000000"/>
              <w:right w:val="single" w:sz="5" w:space="0" w:color="000000"/>
            </w:tcBorders>
          </w:tcPr>
          <w:p w14:paraId="551E11B9" w14:textId="77777777" w:rsidR="001803C4" w:rsidRDefault="001803C4" w:rsidP="00A012BF">
            <w:pPr>
              <w:ind w:firstLine="103"/>
            </w:pPr>
            <w:r>
              <w:rPr>
                <w:sz w:val="14"/>
              </w:rPr>
              <w:t>There is evidence that patients are identified before medications are administered.</w:t>
            </w:r>
          </w:p>
        </w:tc>
        <w:tc>
          <w:tcPr>
            <w:tcW w:w="746" w:type="dxa"/>
            <w:tcBorders>
              <w:top w:val="single" w:sz="5" w:space="0" w:color="000000"/>
              <w:left w:val="single" w:sz="5" w:space="0" w:color="000000"/>
              <w:bottom w:val="single" w:sz="5" w:space="0" w:color="000000"/>
              <w:right w:val="single" w:sz="4" w:space="0" w:color="auto"/>
            </w:tcBorders>
            <w:vAlign w:val="bottom"/>
          </w:tcPr>
          <w:p w14:paraId="7D9ABAA6" w14:textId="77777777" w:rsidR="001803C4" w:rsidRDefault="001803C4" w:rsidP="00A012BF">
            <w:r>
              <w:rPr>
                <w:sz w:val="14"/>
              </w:rPr>
              <w:t>7.2.1.3</w:t>
            </w:r>
          </w:p>
        </w:tc>
        <w:tc>
          <w:tcPr>
            <w:tcW w:w="0" w:type="auto"/>
            <w:tcBorders>
              <w:top w:val="single" w:sz="4" w:space="0" w:color="auto"/>
              <w:left w:val="single" w:sz="4" w:space="0" w:color="auto"/>
              <w:bottom w:val="single" w:sz="4" w:space="0" w:color="auto"/>
              <w:right w:val="single" w:sz="4" w:space="0" w:color="auto"/>
            </w:tcBorders>
          </w:tcPr>
          <w:p w14:paraId="33F76758" w14:textId="77777777" w:rsidR="001803C4" w:rsidRDefault="007856BD" w:rsidP="00A012BF">
            <w:r>
              <w:rPr>
                <w:rFonts w:asciiTheme="minorHAnsi" w:hAnsiTheme="minorHAnsi" w:cstheme="minorHAnsi"/>
                <w:sz w:val="16"/>
                <w:szCs w:val="16"/>
              </w:rPr>
              <w:t>44</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0" w:type="auto"/>
            <w:tcBorders>
              <w:left w:val="single" w:sz="4" w:space="0" w:color="auto"/>
            </w:tcBorders>
          </w:tcPr>
          <w:p w14:paraId="35446A52" w14:textId="77777777" w:rsidR="001803C4" w:rsidRDefault="001803C4" w:rsidP="00A012BF"/>
        </w:tc>
        <w:tc>
          <w:tcPr>
            <w:tcW w:w="0" w:type="auto"/>
            <w:vMerge/>
            <w:tcBorders>
              <w:top w:val="nil"/>
              <w:left w:val="nil"/>
              <w:bottom w:val="nil"/>
              <w:right w:val="nil"/>
            </w:tcBorders>
          </w:tcPr>
          <w:p w14:paraId="1CAF8CFB" w14:textId="77777777" w:rsidR="001803C4" w:rsidRDefault="001803C4" w:rsidP="00A012BF"/>
        </w:tc>
      </w:tr>
    </w:tbl>
    <w:p w14:paraId="08A65F42" w14:textId="77777777" w:rsidR="00FF2348" w:rsidRDefault="00FF2348"/>
    <w:p w14:paraId="71A12D08" w14:textId="77777777" w:rsidR="003528A0" w:rsidRDefault="003528A0"/>
    <w:p w14:paraId="4F4985BD" w14:textId="77777777" w:rsidR="003528A0" w:rsidRDefault="003528A0"/>
    <w:tbl>
      <w:tblPr>
        <w:tblStyle w:val="TableGrid"/>
        <w:tblW w:w="13372" w:type="dxa"/>
        <w:tblInd w:w="-408" w:type="dxa"/>
        <w:tblCellMar>
          <w:top w:w="11" w:type="dxa"/>
          <w:left w:w="25" w:type="dxa"/>
        </w:tblCellMar>
        <w:tblLook w:val="04A0" w:firstRow="1" w:lastRow="0" w:firstColumn="1" w:lastColumn="0" w:noHBand="0" w:noVBand="1"/>
      </w:tblPr>
      <w:tblGrid>
        <w:gridCol w:w="1015"/>
        <w:gridCol w:w="5033"/>
        <w:gridCol w:w="1259"/>
        <w:gridCol w:w="594"/>
        <w:gridCol w:w="850"/>
        <w:gridCol w:w="47"/>
        <w:gridCol w:w="648"/>
        <w:gridCol w:w="3926"/>
      </w:tblGrid>
      <w:tr w:rsidR="001803C4" w14:paraId="212D456C" w14:textId="77777777" w:rsidTr="005C01EE">
        <w:trPr>
          <w:trHeight w:val="169"/>
        </w:trPr>
        <w:tc>
          <w:tcPr>
            <w:tcW w:w="1015" w:type="dxa"/>
            <w:tcBorders>
              <w:top w:val="single" w:sz="5" w:space="0" w:color="000000"/>
              <w:left w:val="single" w:sz="5" w:space="0" w:color="000000"/>
              <w:bottom w:val="single" w:sz="5" w:space="0" w:color="000000"/>
              <w:right w:val="single" w:sz="5" w:space="0" w:color="000000"/>
            </w:tcBorders>
            <w:shd w:val="clear" w:color="auto" w:fill="D9D9D9"/>
          </w:tcPr>
          <w:p w14:paraId="529C8AFC" w14:textId="77777777" w:rsidR="001803C4" w:rsidRDefault="001803C4" w:rsidP="00A012BF">
            <w:pPr>
              <w:ind w:right="25"/>
              <w:jc w:val="center"/>
            </w:pPr>
            <w:r>
              <w:rPr>
                <w:sz w:val="14"/>
              </w:rPr>
              <w:t>Criteria</w:t>
            </w:r>
          </w:p>
        </w:tc>
        <w:tc>
          <w:tcPr>
            <w:tcW w:w="5033" w:type="dxa"/>
            <w:tcBorders>
              <w:top w:val="single" w:sz="5" w:space="0" w:color="000000"/>
              <w:left w:val="single" w:sz="5" w:space="0" w:color="000000"/>
              <w:bottom w:val="single" w:sz="5" w:space="0" w:color="000000"/>
              <w:right w:val="single" w:sz="5" w:space="0" w:color="000000"/>
            </w:tcBorders>
            <w:shd w:val="clear" w:color="auto" w:fill="D9D9D9"/>
          </w:tcPr>
          <w:p w14:paraId="5A8CD1E4" w14:textId="77777777" w:rsidR="001803C4" w:rsidRDefault="001803C4" w:rsidP="00A012BF">
            <w:pPr>
              <w:ind w:right="30"/>
              <w:jc w:val="center"/>
            </w:pPr>
            <w:r>
              <w:rPr>
                <w:sz w:val="14"/>
              </w:rPr>
              <w:t>Criteria Description</w:t>
            </w:r>
          </w:p>
        </w:tc>
        <w:tc>
          <w:tcPr>
            <w:tcW w:w="1853" w:type="dxa"/>
            <w:gridSpan w:val="2"/>
            <w:tcBorders>
              <w:top w:val="single" w:sz="5" w:space="0" w:color="000000"/>
              <w:left w:val="single" w:sz="5" w:space="0" w:color="000000"/>
              <w:bottom w:val="single" w:sz="5" w:space="0" w:color="000000"/>
              <w:right w:val="nil"/>
            </w:tcBorders>
            <w:shd w:val="clear" w:color="auto" w:fill="D9D9D9"/>
          </w:tcPr>
          <w:p w14:paraId="675D0AB1" w14:textId="77777777" w:rsidR="001803C4" w:rsidRDefault="001803C4" w:rsidP="00A012BF"/>
        </w:tc>
        <w:tc>
          <w:tcPr>
            <w:tcW w:w="850" w:type="dxa"/>
            <w:tcBorders>
              <w:top w:val="single" w:sz="5" w:space="0" w:color="000000"/>
              <w:left w:val="nil"/>
              <w:bottom w:val="single" w:sz="5" w:space="0" w:color="000000"/>
              <w:right w:val="nil"/>
            </w:tcBorders>
            <w:shd w:val="clear" w:color="auto" w:fill="D9D9D9"/>
          </w:tcPr>
          <w:p w14:paraId="77701398" w14:textId="77777777" w:rsidR="001803C4" w:rsidRDefault="001803C4" w:rsidP="00A012BF"/>
        </w:tc>
        <w:tc>
          <w:tcPr>
            <w:tcW w:w="47" w:type="dxa"/>
            <w:tcBorders>
              <w:top w:val="single" w:sz="5" w:space="0" w:color="000000"/>
              <w:left w:val="nil"/>
              <w:bottom w:val="single" w:sz="5" w:space="0" w:color="000000"/>
              <w:right w:val="nil"/>
            </w:tcBorders>
            <w:shd w:val="clear" w:color="auto" w:fill="D9D9D9"/>
          </w:tcPr>
          <w:p w14:paraId="21ACB29F" w14:textId="77777777" w:rsidR="001803C4" w:rsidRDefault="001803C4" w:rsidP="00A012BF"/>
        </w:tc>
        <w:tc>
          <w:tcPr>
            <w:tcW w:w="4574" w:type="dxa"/>
            <w:gridSpan w:val="2"/>
            <w:tcBorders>
              <w:top w:val="single" w:sz="5" w:space="0" w:color="000000"/>
              <w:left w:val="nil"/>
              <w:bottom w:val="single" w:sz="5" w:space="0" w:color="000000"/>
              <w:right w:val="nil"/>
            </w:tcBorders>
            <w:shd w:val="clear" w:color="auto" w:fill="D9D9D9"/>
          </w:tcPr>
          <w:p w14:paraId="794D2FBC" w14:textId="77777777" w:rsidR="001803C4" w:rsidRDefault="001803C4" w:rsidP="00A012BF">
            <w:pPr>
              <w:ind w:left="571"/>
            </w:pPr>
            <w:r>
              <w:rPr>
                <w:sz w:val="14"/>
              </w:rPr>
              <w:t>Linked Criteria</w:t>
            </w:r>
          </w:p>
        </w:tc>
      </w:tr>
      <w:tr w:rsidR="001803C4" w14:paraId="5AF83B54"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60CCF91A" w14:textId="77777777" w:rsidR="001803C4" w:rsidRDefault="001B6E89" w:rsidP="00A012BF">
            <w:r w:rsidRPr="007856BD">
              <w:rPr>
                <w:rFonts w:asciiTheme="minorHAnsi" w:hAnsiTheme="minorHAnsi" w:cstheme="minorHAnsi"/>
                <w:color w:val="FF0000"/>
                <w:sz w:val="16"/>
                <w:szCs w:val="16"/>
              </w:rPr>
              <w:lastRenderedPageBreak/>
              <w:t>44</w:t>
            </w:r>
            <w:r w:rsidR="001803C4" w:rsidRPr="007856BD">
              <w:rPr>
                <w:rFonts w:asciiTheme="minorHAnsi" w:hAnsiTheme="minorHAnsi" w:cstheme="minorHAnsi"/>
                <w:color w:val="FF0000"/>
                <w:sz w:val="16"/>
                <w:szCs w:val="16"/>
              </w:rPr>
              <w:t>.4.2.9</w:t>
            </w:r>
          </w:p>
        </w:tc>
        <w:tc>
          <w:tcPr>
            <w:tcW w:w="5033" w:type="dxa"/>
            <w:tcBorders>
              <w:top w:val="single" w:sz="5" w:space="0" w:color="000000"/>
              <w:left w:val="single" w:sz="5" w:space="0" w:color="000000"/>
              <w:bottom w:val="single" w:sz="5" w:space="0" w:color="000000"/>
              <w:right w:val="single" w:sz="5" w:space="0" w:color="000000"/>
            </w:tcBorders>
          </w:tcPr>
          <w:p w14:paraId="327D557B" w14:textId="77777777" w:rsidR="001803C4" w:rsidRDefault="001803C4" w:rsidP="00A012BF">
            <w:pPr>
              <w:ind w:left="5"/>
            </w:pPr>
            <w:r>
              <w:rPr>
                <w:color w:val="FF0000"/>
                <w:sz w:val="14"/>
              </w:rPr>
              <w:t>Medications are checked against the original prescriptions and administered as prescribed.</w:t>
            </w:r>
          </w:p>
        </w:tc>
        <w:tc>
          <w:tcPr>
            <w:tcW w:w="1259" w:type="dxa"/>
            <w:tcBorders>
              <w:top w:val="single" w:sz="5" w:space="0" w:color="000000"/>
              <w:left w:val="single" w:sz="5" w:space="0" w:color="000000"/>
              <w:bottom w:val="single" w:sz="4" w:space="0" w:color="auto"/>
              <w:right w:val="single" w:sz="4" w:space="0" w:color="auto"/>
            </w:tcBorders>
            <w:vAlign w:val="bottom"/>
          </w:tcPr>
          <w:p w14:paraId="0D450CE7" w14:textId="77777777" w:rsidR="001803C4" w:rsidRDefault="001803C4" w:rsidP="00A012BF">
            <w:r>
              <w:rPr>
                <w:sz w:val="14"/>
              </w:rPr>
              <w:t>1.2.6.6</w:t>
            </w:r>
          </w:p>
        </w:tc>
        <w:tc>
          <w:tcPr>
            <w:tcW w:w="594" w:type="dxa"/>
            <w:tcBorders>
              <w:top w:val="single" w:sz="5" w:space="0" w:color="000000"/>
              <w:left w:val="single" w:sz="4" w:space="0" w:color="auto"/>
              <w:bottom w:val="single" w:sz="4" w:space="0" w:color="auto"/>
              <w:right w:val="single" w:sz="5" w:space="0" w:color="000000"/>
            </w:tcBorders>
          </w:tcPr>
          <w:p w14:paraId="2D0CBCC1" w14:textId="77777777" w:rsidR="002518DC" w:rsidRDefault="002518DC" w:rsidP="002518DC">
            <w:pPr>
              <w:rPr>
                <w:sz w:val="14"/>
              </w:rPr>
            </w:pPr>
            <w:r>
              <w:rPr>
                <w:sz w:val="14"/>
              </w:rPr>
              <w:t>21.3.1.1</w:t>
            </w:r>
          </w:p>
          <w:p w14:paraId="5CB212DA" w14:textId="77777777" w:rsidR="001803C4" w:rsidRDefault="001803C4" w:rsidP="00A012BF">
            <w:pPr>
              <w:ind w:left="1"/>
              <w:rPr>
                <w:sz w:val="14"/>
              </w:rPr>
            </w:pPr>
          </w:p>
        </w:tc>
        <w:tc>
          <w:tcPr>
            <w:tcW w:w="850" w:type="dxa"/>
            <w:tcBorders>
              <w:top w:val="single" w:sz="5" w:space="0" w:color="000000"/>
              <w:left w:val="single" w:sz="5" w:space="0" w:color="000000"/>
              <w:bottom w:val="single" w:sz="4" w:space="0" w:color="auto"/>
              <w:right w:val="single" w:sz="4" w:space="0" w:color="auto"/>
            </w:tcBorders>
          </w:tcPr>
          <w:p w14:paraId="368A0DC3" w14:textId="77777777" w:rsidR="002518DC" w:rsidRDefault="002518DC" w:rsidP="00A012BF">
            <w:pPr>
              <w:rPr>
                <w:sz w:val="14"/>
              </w:rPr>
            </w:pPr>
            <w:r>
              <w:rPr>
                <w:rFonts w:asciiTheme="minorHAnsi" w:hAnsiTheme="minorHAnsi" w:cstheme="minorHAnsi"/>
                <w:sz w:val="16"/>
                <w:szCs w:val="16"/>
              </w:rPr>
              <w:t>44</w:t>
            </w:r>
            <w:r w:rsidRPr="00A16066">
              <w:rPr>
                <w:rFonts w:asciiTheme="minorHAnsi" w:hAnsiTheme="minorHAnsi" w:cstheme="minorHAnsi"/>
                <w:sz w:val="16"/>
                <w:szCs w:val="16"/>
              </w:rPr>
              <w:t>.</w:t>
            </w:r>
            <w:r>
              <w:rPr>
                <w:rFonts w:asciiTheme="minorHAnsi" w:hAnsiTheme="minorHAnsi" w:cstheme="minorHAnsi"/>
                <w:sz w:val="16"/>
                <w:szCs w:val="16"/>
              </w:rPr>
              <w:t>4.2.7</w:t>
            </w:r>
          </w:p>
        </w:tc>
        <w:tc>
          <w:tcPr>
            <w:tcW w:w="695" w:type="dxa"/>
            <w:gridSpan w:val="2"/>
            <w:tcBorders>
              <w:left w:val="single" w:sz="4" w:space="0" w:color="auto"/>
            </w:tcBorders>
            <w:vAlign w:val="bottom"/>
          </w:tcPr>
          <w:p w14:paraId="693EC023" w14:textId="77777777" w:rsidR="001803C4" w:rsidRDefault="001803C4" w:rsidP="00A012BF">
            <w:pPr>
              <w:rPr>
                <w:sz w:val="14"/>
              </w:rPr>
            </w:pPr>
          </w:p>
        </w:tc>
        <w:tc>
          <w:tcPr>
            <w:tcW w:w="0" w:type="auto"/>
            <w:tcBorders>
              <w:top w:val="nil"/>
              <w:left w:val="nil"/>
              <w:bottom w:val="nil"/>
              <w:right w:val="nil"/>
            </w:tcBorders>
          </w:tcPr>
          <w:p w14:paraId="275DF7CD" w14:textId="77777777" w:rsidR="001803C4" w:rsidRDefault="001803C4" w:rsidP="00A012BF"/>
        </w:tc>
      </w:tr>
      <w:tr w:rsidR="001803C4" w14:paraId="7451A493"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0008E6C7" w14:textId="77777777" w:rsidR="001803C4" w:rsidRDefault="001B6E89" w:rsidP="00A012BF">
            <w:r>
              <w:rPr>
                <w:rFonts w:asciiTheme="minorHAnsi" w:hAnsiTheme="minorHAnsi" w:cstheme="minorHAnsi"/>
                <w:sz w:val="16"/>
                <w:szCs w:val="16"/>
              </w:rPr>
              <w:t>44</w:t>
            </w:r>
            <w:r w:rsidR="001803C4" w:rsidRPr="00CD1DA4">
              <w:rPr>
                <w:rFonts w:asciiTheme="minorHAnsi" w:hAnsiTheme="minorHAnsi" w:cstheme="minorHAnsi"/>
                <w:sz w:val="16"/>
                <w:szCs w:val="16"/>
              </w:rPr>
              <w:t>.</w:t>
            </w:r>
            <w:r w:rsidR="001803C4">
              <w:rPr>
                <w:rFonts w:asciiTheme="minorHAnsi" w:hAnsiTheme="minorHAnsi" w:cstheme="minorHAnsi"/>
                <w:sz w:val="16"/>
                <w:szCs w:val="16"/>
              </w:rPr>
              <w:t>4.2.11</w:t>
            </w:r>
          </w:p>
        </w:tc>
        <w:tc>
          <w:tcPr>
            <w:tcW w:w="5033" w:type="dxa"/>
            <w:tcBorders>
              <w:top w:val="single" w:sz="5" w:space="0" w:color="000000"/>
              <w:left w:val="single" w:sz="5" w:space="0" w:color="000000"/>
              <w:bottom w:val="single" w:sz="5" w:space="0" w:color="000000"/>
              <w:right w:val="single" w:sz="5" w:space="0" w:color="000000"/>
            </w:tcBorders>
          </w:tcPr>
          <w:p w14:paraId="708A0AED" w14:textId="77777777" w:rsidR="001803C4" w:rsidRDefault="001803C4" w:rsidP="00A012BF">
            <w:r>
              <w:rPr>
                <w:sz w:val="14"/>
              </w:rPr>
              <w:t>Healthcare professionals monitor medication effects on patients collaboratively.</w:t>
            </w:r>
          </w:p>
        </w:tc>
        <w:tc>
          <w:tcPr>
            <w:tcW w:w="1259" w:type="dxa"/>
            <w:tcBorders>
              <w:top w:val="single" w:sz="5" w:space="0" w:color="000000"/>
              <w:left w:val="single" w:sz="5" w:space="0" w:color="000000"/>
              <w:bottom w:val="single" w:sz="4" w:space="0" w:color="auto"/>
              <w:right w:val="single" w:sz="4" w:space="0" w:color="auto"/>
            </w:tcBorders>
          </w:tcPr>
          <w:p w14:paraId="7AD20D7F" w14:textId="77777777" w:rsidR="001803C4" w:rsidRDefault="001803C4" w:rsidP="00A012BF">
            <w:pPr>
              <w:rPr>
                <w:sz w:val="14"/>
              </w:rPr>
            </w:pPr>
            <w:r>
              <w:rPr>
                <w:sz w:val="14"/>
              </w:rPr>
              <w:t xml:space="preserve">21.1.2.1 </w:t>
            </w:r>
          </w:p>
          <w:p w14:paraId="675CC23C" w14:textId="77777777" w:rsidR="001803C4" w:rsidRDefault="001803C4" w:rsidP="00A012BF">
            <w:r>
              <w:rPr>
                <w:sz w:val="14"/>
              </w:rPr>
              <w:t>21.9.1.2</w:t>
            </w:r>
          </w:p>
        </w:tc>
        <w:tc>
          <w:tcPr>
            <w:tcW w:w="594" w:type="dxa"/>
            <w:tcBorders>
              <w:left w:val="single" w:sz="4" w:space="0" w:color="auto"/>
              <w:bottom w:val="single" w:sz="4" w:space="0" w:color="auto"/>
            </w:tcBorders>
          </w:tcPr>
          <w:p w14:paraId="6C9476CC" w14:textId="77777777" w:rsidR="001803C4" w:rsidRDefault="001803C4" w:rsidP="00A012BF">
            <w:pPr>
              <w:ind w:left="1"/>
              <w:rPr>
                <w:sz w:val="14"/>
              </w:rPr>
            </w:pPr>
          </w:p>
        </w:tc>
        <w:tc>
          <w:tcPr>
            <w:tcW w:w="850" w:type="dxa"/>
            <w:tcBorders>
              <w:bottom w:val="single" w:sz="4" w:space="0" w:color="auto"/>
            </w:tcBorders>
          </w:tcPr>
          <w:p w14:paraId="169E6BBE" w14:textId="77777777" w:rsidR="001803C4" w:rsidRDefault="001803C4" w:rsidP="00A012BF">
            <w:pPr>
              <w:rPr>
                <w:sz w:val="14"/>
              </w:rPr>
            </w:pPr>
          </w:p>
        </w:tc>
        <w:tc>
          <w:tcPr>
            <w:tcW w:w="695" w:type="dxa"/>
            <w:gridSpan w:val="2"/>
            <w:vAlign w:val="bottom"/>
          </w:tcPr>
          <w:p w14:paraId="569826C6" w14:textId="77777777" w:rsidR="001803C4" w:rsidRDefault="001803C4" w:rsidP="00A012BF">
            <w:pPr>
              <w:rPr>
                <w:sz w:val="14"/>
              </w:rPr>
            </w:pPr>
          </w:p>
        </w:tc>
        <w:tc>
          <w:tcPr>
            <w:tcW w:w="0" w:type="auto"/>
            <w:tcBorders>
              <w:top w:val="nil"/>
              <w:left w:val="nil"/>
              <w:bottom w:val="nil"/>
              <w:right w:val="nil"/>
            </w:tcBorders>
          </w:tcPr>
          <w:p w14:paraId="26145019" w14:textId="77777777" w:rsidR="001803C4" w:rsidRDefault="001803C4" w:rsidP="00A012BF"/>
        </w:tc>
      </w:tr>
      <w:tr w:rsidR="005C01EE" w14:paraId="5DF80B3A"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7B237EE7" w14:textId="77777777" w:rsidR="005C01EE" w:rsidRDefault="005C01EE" w:rsidP="005C01EE">
            <w:r>
              <w:rPr>
                <w:rFonts w:asciiTheme="minorHAnsi" w:hAnsiTheme="minorHAnsi" w:cstheme="minorHAnsi"/>
                <w:sz w:val="16"/>
                <w:szCs w:val="16"/>
              </w:rPr>
              <w:t>44</w:t>
            </w:r>
            <w:r w:rsidRPr="00871F79">
              <w:rPr>
                <w:rFonts w:asciiTheme="minorHAnsi" w:hAnsiTheme="minorHAnsi" w:cstheme="minorHAnsi"/>
                <w:sz w:val="16"/>
                <w:szCs w:val="16"/>
              </w:rPr>
              <w:t>.</w:t>
            </w:r>
            <w:r>
              <w:rPr>
                <w:rFonts w:asciiTheme="minorHAnsi" w:hAnsiTheme="minorHAnsi" w:cstheme="minorHAnsi"/>
                <w:sz w:val="16"/>
                <w:szCs w:val="16"/>
              </w:rPr>
              <w:t>4.2.13</w:t>
            </w:r>
          </w:p>
        </w:tc>
        <w:tc>
          <w:tcPr>
            <w:tcW w:w="5033" w:type="dxa"/>
            <w:tcBorders>
              <w:top w:val="single" w:sz="5" w:space="0" w:color="000000"/>
              <w:left w:val="single" w:sz="5" w:space="0" w:color="000000"/>
              <w:bottom w:val="single" w:sz="5" w:space="0" w:color="000000"/>
              <w:right w:val="single" w:sz="5" w:space="0" w:color="000000"/>
            </w:tcBorders>
          </w:tcPr>
          <w:p w14:paraId="1BC86C84" w14:textId="77777777" w:rsidR="005C01EE" w:rsidRDefault="005C01EE" w:rsidP="005C01EE">
            <w:pPr>
              <w:jc w:val="both"/>
            </w:pPr>
            <w:r>
              <w:rPr>
                <w:sz w:val="14"/>
              </w:rPr>
              <w:t>Adverse Drug Reactions (ADR) are observed, recorded and reported through a process and within a time frame defined by the organisation.</w:t>
            </w:r>
          </w:p>
        </w:tc>
        <w:tc>
          <w:tcPr>
            <w:tcW w:w="1259" w:type="dxa"/>
            <w:tcBorders>
              <w:top w:val="single" w:sz="5" w:space="0" w:color="000000"/>
              <w:left w:val="single" w:sz="5" w:space="0" w:color="000000"/>
              <w:bottom w:val="single" w:sz="5" w:space="0" w:color="000000"/>
              <w:right w:val="single" w:sz="4" w:space="0" w:color="auto"/>
            </w:tcBorders>
            <w:vAlign w:val="bottom"/>
          </w:tcPr>
          <w:p w14:paraId="72F7BC85" w14:textId="77777777" w:rsidR="005C01EE" w:rsidRDefault="005C01EE" w:rsidP="005C01EE">
            <w:pPr>
              <w:ind w:left="5"/>
            </w:pPr>
            <w:r w:rsidRPr="00E12682">
              <w:rPr>
                <w:color w:val="FF0000"/>
                <w:sz w:val="14"/>
              </w:rPr>
              <w:t>7.1.1.7</w:t>
            </w:r>
          </w:p>
        </w:tc>
        <w:tc>
          <w:tcPr>
            <w:tcW w:w="594" w:type="dxa"/>
            <w:tcBorders>
              <w:left w:val="single" w:sz="4" w:space="0" w:color="auto"/>
              <w:bottom w:val="single" w:sz="5" w:space="0" w:color="000000"/>
              <w:right w:val="single" w:sz="5" w:space="0" w:color="000000"/>
            </w:tcBorders>
          </w:tcPr>
          <w:p w14:paraId="25083FD7" w14:textId="77777777" w:rsidR="005C01EE" w:rsidRDefault="005C01EE" w:rsidP="005C01EE">
            <w:r>
              <w:rPr>
                <w:sz w:val="14"/>
              </w:rPr>
              <w:t>21.6.1.1</w:t>
            </w:r>
          </w:p>
          <w:p w14:paraId="4885E8F5" w14:textId="77777777" w:rsidR="005C01EE" w:rsidRDefault="005C01EE" w:rsidP="005C01EE">
            <w:pPr>
              <w:rPr>
                <w:sz w:val="14"/>
              </w:rPr>
            </w:pPr>
            <w:r>
              <w:rPr>
                <w:sz w:val="14"/>
              </w:rPr>
              <w:t>21.9.1.2</w:t>
            </w:r>
          </w:p>
        </w:tc>
        <w:tc>
          <w:tcPr>
            <w:tcW w:w="850" w:type="dxa"/>
            <w:tcBorders>
              <w:left w:val="single" w:sz="5" w:space="0" w:color="000000"/>
              <w:bottom w:val="single" w:sz="5" w:space="0" w:color="000000"/>
              <w:right w:val="single" w:sz="4" w:space="0" w:color="auto"/>
            </w:tcBorders>
          </w:tcPr>
          <w:p w14:paraId="5446CE47" w14:textId="77777777" w:rsidR="005C01EE" w:rsidRPr="005C01EE" w:rsidRDefault="005C01EE" w:rsidP="005C01EE">
            <w:r w:rsidRPr="005C01EE">
              <w:rPr>
                <w:rFonts w:asciiTheme="minorHAnsi" w:hAnsiTheme="minorHAnsi" w:cstheme="minorHAnsi"/>
                <w:sz w:val="16"/>
                <w:szCs w:val="16"/>
              </w:rPr>
              <w:t>44.8.1.6</w:t>
            </w:r>
          </w:p>
        </w:tc>
        <w:tc>
          <w:tcPr>
            <w:tcW w:w="695" w:type="dxa"/>
            <w:gridSpan w:val="2"/>
            <w:tcBorders>
              <w:left w:val="single" w:sz="4" w:space="0" w:color="auto"/>
            </w:tcBorders>
            <w:vAlign w:val="bottom"/>
          </w:tcPr>
          <w:p w14:paraId="3B645A60" w14:textId="77777777" w:rsidR="005C01EE" w:rsidRDefault="005C01EE" w:rsidP="005C01EE">
            <w:pPr>
              <w:rPr>
                <w:sz w:val="14"/>
              </w:rPr>
            </w:pPr>
          </w:p>
        </w:tc>
        <w:tc>
          <w:tcPr>
            <w:tcW w:w="0" w:type="auto"/>
            <w:tcBorders>
              <w:top w:val="nil"/>
              <w:left w:val="nil"/>
              <w:bottom w:val="nil"/>
              <w:right w:val="nil"/>
            </w:tcBorders>
          </w:tcPr>
          <w:p w14:paraId="13EBF3E3" w14:textId="77777777" w:rsidR="005C01EE" w:rsidRDefault="005C01EE" w:rsidP="005C01EE"/>
        </w:tc>
      </w:tr>
      <w:tr w:rsidR="005C01EE" w14:paraId="211FBDB1"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0FD3A004" w14:textId="77777777" w:rsidR="005C01EE" w:rsidRDefault="005C01EE" w:rsidP="005C01EE">
            <w:r>
              <w:rPr>
                <w:rFonts w:asciiTheme="minorHAnsi" w:hAnsiTheme="minorHAnsi" w:cstheme="minorHAnsi"/>
                <w:sz w:val="16"/>
                <w:szCs w:val="16"/>
              </w:rPr>
              <w:t>44</w:t>
            </w:r>
            <w:r w:rsidRPr="00871F79">
              <w:rPr>
                <w:rFonts w:asciiTheme="minorHAnsi" w:hAnsiTheme="minorHAnsi" w:cstheme="minorHAnsi"/>
                <w:sz w:val="16"/>
                <w:szCs w:val="16"/>
              </w:rPr>
              <w:t>.</w:t>
            </w:r>
            <w:r>
              <w:rPr>
                <w:rFonts w:asciiTheme="minorHAnsi" w:hAnsiTheme="minorHAnsi" w:cstheme="minorHAnsi"/>
                <w:sz w:val="16"/>
                <w:szCs w:val="16"/>
              </w:rPr>
              <w:t>4.2.14</w:t>
            </w:r>
          </w:p>
        </w:tc>
        <w:tc>
          <w:tcPr>
            <w:tcW w:w="5033" w:type="dxa"/>
            <w:tcBorders>
              <w:top w:val="single" w:sz="5" w:space="0" w:color="000000"/>
              <w:left w:val="single" w:sz="5" w:space="0" w:color="000000"/>
              <w:bottom w:val="single" w:sz="5" w:space="0" w:color="000000"/>
              <w:right w:val="single" w:sz="5" w:space="0" w:color="000000"/>
            </w:tcBorders>
          </w:tcPr>
          <w:p w14:paraId="44AE7B2A" w14:textId="77777777" w:rsidR="005C01EE" w:rsidRDefault="005C01EE" w:rsidP="005C01EE">
            <w:pPr>
              <w:rPr>
                <w:sz w:val="14"/>
              </w:rPr>
            </w:pPr>
            <w:r>
              <w:rPr>
                <w:sz w:val="14"/>
              </w:rPr>
              <w:t>Medication errors are reported through a process and within a time frame defined by the organisation.</w:t>
            </w:r>
          </w:p>
        </w:tc>
        <w:tc>
          <w:tcPr>
            <w:tcW w:w="1259" w:type="dxa"/>
            <w:tcBorders>
              <w:top w:val="single" w:sz="5" w:space="0" w:color="000000"/>
              <w:left w:val="single" w:sz="5" w:space="0" w:color="000000"/>
              <w:bottom w:val="single" w:sz="5" w:space="0" w:color="000000"/>
              <w:right w:val="single" w:sz="4" w:space="0" w:color="auto"/>
            </w:tcBorders>
            <w:vAlign w:val="bottom"/>
          </w:tcPr>
          <w:p w14:paraId="74B7DF8F" w14:textId="77777777" w:rsidR="005C01EE" w:rsidRDefault="005C01EE" w:rsidP="005C01EE">
            <w:pPr>
              <w:ind w:left="5"/>
            </w:pPr>
            <w:r w:rsidRPr="00E12682">
              <w:rPr>
                <w:color w:val="FF0000"/>
                <w:sz w:val="14"/>
              </w:rPr>
              <w:t>7.1.1.7</w:t>
            </w:r>
          </w:p>
        </w:tc>
        <w:tc>
          <w:tcPr>
            <w:tcW w:w="594" w:type="dxa"/>
            <w:tcBorders>
              <w:top w:val="single" w:sz="5" w:space="0" w:color="000000"/>
              <w:left w:val="single" w:sz="4" w:space="0" w:color="auto"/>
              <w:bottom w:val="single" w:sz="4" w:space="0" w:color="auto"/>
              <w:right w:val="single" w:sz="5" w:space="0" w:color="000000"/>
            </w:tcBorders>
          </w:tcPr>
          <w:p w14:paraId="4D0860F7" w14:textId="77777777" w:rsidR="005C01EE" w:rsidRDefault="005C01EE" w:rsidP="005C01EE">
            <w:r>
              <w:rPr>
                <w:sz w:val="14"/>
              </w:rPr>
              <w:t>21.6.1.1</w:t>
            </w:r>
          </w:p>
          <w:p w14:paraId="557CD2D9" w14:textId="77777777" w:rsidR="005C01EE" w:rsidRDefault="005C01EE" w:rsidP="005C01EE">
            <w:pPr>
              <w:rPr>
                <w:sz w:val="14"/>
              </w:rPr>
            </w:pPr>
            <w:r>
              <w:rPr>
                <w:sz w:val="14"/>
              </w:rPr>
              <w:t>21.9.1.2</w:t>
            </w:r>
          </w:p>
        </w:tc>
        <w:tc>
          <w:tcPr>
            <w:tcW w:w="850" w:type="dxa"/>
            <w:tcBorders>
              <w:top w:val="single" w:sz="5" w:space="0" w:color="000000"/>
              <w:left w:val="single" w:sz="5" w:space="0" w:color="000000"/>
              <w:bottom w:val="single" w:sz="4" w:space="0" w:color="auto"/>
              <w:right w:val="single" w:sz="4" w:space="0" w:color="auto"/>
            </w:tcBorders>
          </w:tcPr>
          <w:p w14:paraId="30B1B6FC" w14:textId="77777777" w:rsidR="005C01EE" w:rsidRPr="005C01EE" w:rsidRDefault="005C01EE" w:rsidP="005C01EE">
            <w:r w:rsidRPr="005C01EE">
              <w:rPr>
                <w:rFonts w:asciiTheme="minorHAnsi" w:hAnsiTheme="minorHAnsi" w:cstheme="minorHAnsi"/>
                <w:sz w:val="16"/>
                <w:szCs w:val="16"/>
              </w:rPr>
              <w:t>44.8.1.6</w:t>
            </w:r>
          </w:p>
        </w:tc>
        <w:tc>
          <w:tcPr>
            <w:tcW w:w="695" w:type="dxa"/>
            <w:gridSpan w:val="2"/>
            <w:tcBorders>
              <w:left w:val="single" w:sz="4" w:space="0" w:color="auto"/>
            </w:tcBorders>
            <w:vAlign w:val="bottom"/>
          </w:tcPr>
          <w:p w14:paraId="2CC5A775" w14:textId="77777777" w:rsidR="005C01EE" w:rsidRDefault="005C01EE" w:rsidP="005C01EE">
            <w:pPr>
              <w:rPr>
                <w:sz w:val="14"/>
              </w:rPr>
            </w:pPr>
          </w:p>
        </w:tc>
        <w:tc>
          <w:tcPr>
            <w:tcW w:w="0" w:type="auto"/>
            <w:tcBorders>
              <w:top w:val="nil"/>
              <w:left w:val="nil"/>
              <w:bottom w:val="nil"/>
              <w:right w:val="nil"/>
            </w:tcBorders>
          </w:tcPr>
          <w:p w14:paraId="35B5F90A" w14:textId="77777777" w:rsidR="005C01EE" w:rsidRDefault="005C01EE" w:rsidP="005C01EE"/>
        </w:tc>
      </w:tr>
      <w:tr w:rsidR="005C01EE" w14:paraId="3709A3CF"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59BCE699" w14:textId="77777777" w:rsidR="005C01EE" w:rsidRPr="00871F79" w:rsidRDefault="005C01EE" w:rsidP="005C01EE">
            <w:pPr>
              <w:rPr>
                <w:rFonts w:asciiTheme="minorHAnsi" w:hAnsiTheme="minorHAnsi" w:cstheme="minorHAnsi"/>
                <w:sz w:val="16"/>
                <w:szCs w:val="16"/>
              </w:rPr>
            </w:pPr>
            <w:r>
              <w:rPr>
                <w:rFonts w:asciiTheme="minorHAnsi" w:hAnsiTheme="minorHAnsi" w:cstheme="minorHAnsi"/>
                <w:sz w:val="16"/>
                <w:szCs w:val="16"/>
              </w:rPr>
              <w:t>44</w:t>
            </w:r>
            <w:r w:rsidRPr="00871F79">
              <w:rPr>
                <w:rFonts w:asciiTheme="minorHAnsi" w:hAnsiTheme="minorHAnsi" w:cstheme="minorHAnsi"/>
                <w:sz w:val="16"/>
                <w:szCs w:val="16"/>
              </w:rPr>
              <w:t>.</w:t>
            </w:r>
            <w:r>
              <w:rPr>
                <w:rFonts w:asciiTheme="minorHAnsi" w:hAnsiTheme="minorHAnsi" w:cstheme="minorHAnsi"/>
                <w:sz w:val="16"/>
                <w:szCs w:val="16"/>
              </w:rPr>
              <w:t>5.1.1</w:t>
            </w:r>
          </w:p>
        </w:tc>
        <w:tc>
          <w:tcPr>
            <w:tcW w:w="5033" w:type="dxa"/>
            <w:tcBorders>
              <w:top w:val="single" w:sz="5" w:space="0" w:color="000000"/>
              <w:left w:val="single" w:sz="5" w:space="0" w:color="000000"/>
              <w:bottom w:val="single" w:sz="5" w:space="0" w:color="000000"/>
              <w:right w:val="single" w:sz="5" w:space="0" w:color="000000"/>
            </w:tcBorders>
          </w:tcPr>
          <w:p w14:paraId="3EE7575F" w14:textId="77777777" w:rsidR="005C01EE" w:rsidRDefault="005C01EE" w:rsidP="005C01EE">
            <w:r>
              <w:rPr>
                <w:sz w:val="14"/>
              </w:rPr>
              <w:t>Food, appropriate to the patient, is regularly available.</w:t>
            </w:r>
          </w:p>
        </w:tc>
        <w:tc>
          <w:tcPr>
            <w:tcW w:w="1259" w:type="dxa"/>
            <w:tcBorders>
              <w:top w:val="single" w:sz="5" w:space="0" w:color="000000"/>
              <w:left w:val="single" w:sz="5" w:space="0" w:color="000000"/>
              <w:bottom w:val="single" w:sz="4" w:space="0" w:color="auto"/>
              <w:right w:val="single" w:sz="4" w:space="0" w:color="auto"/>
            </w:tcBorders>
          </w:tcPr>
          <w:p w14:paraId="4C0F9E8B" w14:textId="77777777" w:rsidR="005C01EE" w:rsidRDefault="005C01EE" w:rsidP="005C01EE">
            <w:r>
              <w:rPr>
                <w:sz w:val="14"/>
              </w:rPr>
              <w:t>26.4.1.3</w:t>
            </w:r>
          </w:p>
        </w:tc>
        <w:tc>
          <w:tcPr>
            <w:tcW w:w="594" w:type="dxa"/>
            <w:tcBorders>
              <w:top w:val="single" w:sz="4" w:space="0" w:color="auto"/>
              <w:left w:val="single" w:sz="4" w:space="0" w:color="auto"/>
            </w:tcBorders>
          </w:tcPr>
          <w:p w14:paraId="0E421BD5" w14:textId="77777777" w:rsidR="005C01EE" w:rsidRPr="0037000A" w:rsidRDefault="005C01EE" w:rsidP="005C01EE">
            <w:pPr>
              <w:ind w:left="1"/>
              <w:rPr>
                <w:sz w:val="14"/>
                <w:highlight w:val="yellow"/>
              </w:rPr>
            </w:pPr>
          </w:p>
        </w:tc>
        <w:tc>
          <w:tcPr>
            <w:tcW w:w="850" w:type="dxa"/>
            <w:tcBorders>
              <w:top w:val="single" w:sz="4" w:space="0" w:color="auto"/>
            </w:tcBorders>
          </w:tcPr>
          <w:p w14:paraId="19326BFC" w14:textId="77777777" w:rsidR="005C01EE" w:rsidRDefault="005C01EE" w:rsidP="005C01EE">
            <w:pPr>
              <w:rPr>
                <w:sz w:val="14"/>
              </w:rPr>
            </w:pPr>
          </w:p>
        </w:tc>
        <w:tc>
          <w:tcPr>
            <w:tcW w:w="695" w:type="dxa"/>
            <w:gridSpan w:val="2"/>
            <w:vAlign w:val="bottom"/>
          </w:tcPr>
          <w:p w14:paraId="3E655F77" w14:textId="77777777" w:rsidR="005C01EE" w:rsidRDefault="005C01EE" w:rsidP="005C01EE">
            <w:pPr>
              <w:rPr>
                <w:sz w:val="14"/>
              </w:rPr>
            </w:pPr>
          </w:p>
        </w:tc>
        <w:tc>
          <w:tcPr>
            <w:tcW w:w="0" w:type="auto"/>
            <w:tcBorders>
              <w:top w:val="nil"/>
              <w:left w:val="nil"/>
              <w:bottom w:val="nil"/>
              <w:right w:val="nil"/>
            </w:tcBorders>
          </w:tcPr>
          <w:p w14:paraId="520C258E" w14:textId="77777777" w:rsidR="005C01EE" w:rsidRDefault="005C01EE" w:rsidP="005C01EE"/>
        </w:tc>
      </w:tr>
      <w:tr w:rsidR="005C01EE" w14:paraId="4DB11412"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07DE1345" w14:textId="77777777" w:rsidR="005C01EE" w:rsidRDefault="005C01EE" w:rsidP="005C01EE">
            <w:r>
              <w:rPr>
                <w:rFonts w:asciiTheme="minorHAnsi" w:hAnsiTheme="minorHAnsi" w:cstheme="minorHAnsi"/>
                <w:sz w:val="16"/>
                <w:szCs w:val="16"/>
              </w:rPr>
              <w:t>44</w:t>
            </w:r>
            <w:r w:rsidRPr="0079376C">
              <w:rPr>
                <w:rFonts w:asciiTheme="minorHAnsi" w:hAnsiTheme="minorHAnsi" w:cstheme="minorHAnsi"/>
                <w:sz w:val="16"/>
                <w:szCs w:val="16"/>
              </w:rPr>
              <w:t>.</w:t>
            </w:r>
            <w:r>
              <w:rPr>
                <w:rFonts w:asciiTheme="minorHAnsi" w:hAnsiTheme="minorHAnsi" w:cstheme="minorHAnsi"/>
                <w:sz w:val="16"/>
                <w:szCs w:val="16"/>
              </w:rPr>
              <w:t>5.1.5</w:t>
            </w:r>
          </w:p>
        </w:tc>
        <w:tc>
          <w:tcPr>
            <w:tcW w:w="5033" w:type="dxa"/>
            <w:tcBorders>
              <w:top w:val="single" w:sz="5" w:space="0" w:color="000000"/>
              <w:left w:val="single" w:sz="5" w:space="0" w:color="000000"/>
              <w:bottom w:val="single" w:sz="5" w:space="0" w:color="000000"/>
              <w:right w:val="single" w:sz="5" w:space="0" w:color="000000"/>
            </w:tcBorders>
          </w:tcPr>
          <w:p w14:paraId="6D95F416" w14:textId="77777777" w:rsidR="005C01EE" w:rsidRDefault="005C01EE" w:rsidP="005C01EE">
            <w:r>
              <w:rPr>
                <w:sz w:val="14"/>
              </w:rPr>
              <w:t>When families provide food, they are educated about the patient’s diet limitations.</w:t>
            </w:r>
          </w:p>
        </w:tc>
        <w:tc>
          <w:tcPr>
            <w:tcW w:w="1259" w:type="dxa"/>
            <w:tcBorders>
              <w:top w:val="single" w:sz="4" w:space="0" w:color="auto"/>
              <w:left w:val="single" w:sz="5" w:space="0" w:color="000000"/>
              <w:bottom w:val="single" w:sz="4" w:space="0" w:color="auto"/>
              <w:right w:val="single" w:sz="4" w:space="0" w:color="auto"/>
            </w:tcBorders>
            <w:vAlign w:val="bottom"/>
          </w:tcPr>
          <w:p w14:paraId="2CC1EEC6" w14:textId="77777777" w:rsidR="005C01EE" w:rsidRDefault="005C01EE" w:rsidP="005C01EE">
            <w:r>
              <w:rPr>
                <w:rFonts w:asciiTheme="minorHAnsi" w:hAnsiTheme="minorHAnsi" w:cstheme="minorHAnsi"/>
                <w:sz w:val="16"/>
                <w:szCs w:val="16"/>
              </w:rPr>
              <w:t>44</w:t>
            </w:r>
            <w:r w:rsidRPr="00F264D2">
              <w:rPr>
                <w:rFonts w:asciiTheme="minorHAnsi" w:hAnsiTheme="minorHAnsi" w:cstheme="minorHAnsi"/>
                <w:sz w:val="16"/>
                <w:szCs w:val="16"/>
              </w:rPr>
              <w:t>.</w:t>
            </w:r>
            <w:r>
              <w:rPr>
                <w:rFonts w:asciiTheme="minorHAnsi" w:hAnsiTheme="minorHAnsi" w:cstheme="minorHAnsi"/>
                <w:sz w:val="16"/>
                <w:szCs w:val="16"/>
              </w:rPr>
              <w:t>6.1.5</w:t>
            </w:r>
          </w:p>
        </w:tc>
        <w:tc>
          <w:tcPr>
            <w:tcW w:w="594" w:type="dxa"/>
            <w:tcBorders>
              <w:left w:val="single" w:sz="4" w:space="0" w:color="auto"/>
              <w:bottom w:val="single" w:sz="4" w:space="0" w:color="auto"/>
            </w:tcBorders>
          </w:tcPr>
          <w:p w14:paraId="26F1E24C" w14:textId="77777777" w:rsidR="005C01EE" w:rsidRPr="0037000A" w:rsidRDefault="005C01EE" w:rsidP="005C01EE">
            <w:pPr>
              <w:ind w:left="1"/>
              <w:rPr>
                <w:sz w:val="14"/>
                <w:highlight w:val="yellow"/>
              </w:rPr>
            </w:pPr>
          </w:p>
        </w:tc>
        <w:tc>
          <w:tcPr>
            <w:tcW w:w="850" w:type="dxa"/>
            <w:tcBorders>
              <w:bottom w:val="single" w:sz="4" w:space="0" w:color="auto"/>
            </w:tcBorders>
          </w:tcPr>
          <w:p w14:paraId="28833236" w14:textId="77777777" w:rsidR="005C01EE" w:rsidRDefault="005C01EE" w:rsidP="005C01EE">
            <w:pPr>
              <w:rPr>
                <w:sz w:val="14"/>
              </w:rPr>
            </w:pPr>
          </w:p>
        </w:tc>
        <w:tc>
          <w:tcPr>
            <w:tcW w:w="695" w:type="dxa"/>
            <w:gridSpan w:val="2"/>
            <w:vAlign w:val="bottom"/>
          </w:tcPr>
          <w:p w14:paraId="4C2A08B9" w14:textId="77777777" w:rsidR="005C01EE" w:rsidRDefault="005C01EE" w:rsidP="005C01EE">
            <w:pPr>
              <w:rPr>
                <w:sz w:val="14"/>
              </w:rPr>
            </w:pPr>
          </w:p>
        </w:tc>
        <w:tc>
          <w:tcPr>
            <w:tcW w:w="0" w:type="auto"/>
            <w:tcBorders>
              <w:top w:val="nil"/>
              <w:left w:val="nil"/>
              <w:bottom w:val="nil"/>
              <w:right w:val="nil"/>
            </w:tcBorders>
          </w:tcPr>
          <w:p w14:paraId="039D8983" w14:textId="77777777" w:rsidR="005C01EE" w:rsidRDefault="005C01EE" w:rsidP="005C01EE"/>
        </w:tc>
      </w:tr>
      <w:tr w:rsidR="005C01EE" w14:paraId="3D98017E"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1D5BDA32" w14:textId="77777777" w:rsidR="005C01EE" w:rsidRDefault="005C01EE" w:rsidP="005C01EE">
            <w:r>
              <w:rPr>
                <w:rFonts w:asciiTheme="minorHAnsi" w:hAnsiTheme="minorHAnsi" w:cstheme="minorHAnsi"/>
                <w:sz w:val="16"/>
                <w:szCs w:val="16"/>
              </w:rPr>
              <w:t>44</w:t>
            </w:r>
            <w:r w:rsidRPr="0079376C">
              <w:rPr>
                <w:rFonts w:asciiTheme="minorHAnsi" w:hAnsiTheme="minorHAnsi" w:cstheme="minorHAnsi"/>
                <w:sz w:val="16"/>
                <w:szCs w:val="16"/>
              </w:rPr>
              <w:t>.</w:t>
            </w:r>
            <w:r>
              <w:rPr>
                <w:rFonts w:asciiTheme="minorHAnsi" w:hAnsiTheme="minorHAnsi" w:cstheme="minorHAnsi"/>
                <w:sz w:val="16"/>
                <w:szCs w:val="16"/>
              </w:rPr>
              <w:t>5.1.7</w:t>
            </w:r>
          </w:p>
        </w:tc>
        <w:tc>
          <w:tcPr>
            <w:tcW w:w="5033" w:type="dxa"/>
            <w:tcBorders>
              <w:top w:val="single" w:sz="5" w:space="0" w:color="000000"/>
              <w:left w:val="single" w:sz="5" w:space="0" w:color="000000"/>
              <w:bottom w:val="single" w:sz="5" w:space="0" w:color="000000"/>
              <w:right w:val="single" w:sz="5" w:space="0" w:color="000000"/>
            </w:tcBorders>
          </w:tcPr>
          <w:p w14:paraId="67CE79F7" w14:textId="77777777" w:rsidR="005C01EE" w:rsidRDefault="005C01EE" w:rsidP="005C01EE">
            <w:r>
              <w:rPr>
                <w:sz w:val="14"/>
              </w:rPr>
              <w:t>A collaborative process is used to plan, deliver and monitor nutrition therapy.</w:t>
            </w:r>
          </w:p>
        </w:tc>
        <w:tc>
          <w:tcPr>
            <w:tcW w:w="1259" w:type="dxa"/>
            <w:tcBorders>
              <w:top w:val="single" w:sz="4" w:space="0" w:color="auto"/>
              <w:left w:val="single" w:sz="5" w:space="0" w:color="000000"/>
              <w:bottom w:val="single" w:sz="4" w:space="0" w:color="auto"/>
              <w:right w:val="single" w:sz="4" w:space="0" w:color="auto"/>
            </w:tcBorders>
            <w:vAlign w:val="bottom"/>
          </w:tcPr>
          <w:p w14:paraId="7729F5B5" w14:textId="77777777" w:rsidR="005C01EE" w:rsidRPr="00B21F87" w:rsidRDefault="005C01EE" w:rsidP="005C01EE">
            <w:r w:rsidRPr="00B21F87">
              <w:rPr>
                <w:sz w:val="14"/>
              </w:rPr>
              <w:t>1.3.2.1</w:t>
            </w:r>
          </w:p>
        </w:tc>
        <w:tc>
          <w:tcPr>
            <w:tcW w:w="594" w:type="dxa"/>
            <w:tcBorders>
              <w:top w:val="single" w:sz="4" w:space="0" w:color="auto"/>
              <w:left w:val="single" w:sz="4" w:space="0" w:color="auto"/>
              <w:bottom w:val="single" w:sz="4" w:space="0" w:color="auto"/>
              <w:right w:val="single" w:sz="4" w:space="0" w:color="auto"/>
            </w:tcBorders>
            <w:vAlign w:val="bottom"/>
          </w:tcPr>
          <w:p w14:paraId="1FC4200F" w14:textId="77777777" w:rsidR="005C01EE" w:rsidRPr="0048630E" w:rsidRDefault="005C01EE" w:rsidP="005C01EE">
            <w:r w:rsidRPr="0048630E">
              <w:rPr>
                <w:sz w:val="14"/>
              </w:rPr>
              <w:t>21.3.1.1</w:t>
            </w:r>
          </w:p>
        </w:tc>
        <w:tc>
          <w:tcPr>
            <w:tcW w:w="850" w:type="dxa"/>
            <w:tcBorders>
              <w:top w:val="single" w:sz="4" w:space="0" w:color="auto"/>
              <w:left w:val="single" w:sz="4" w:space="0" w:color="auto"/>
              <w:bottom w:val="single" w:sz="4" w:space="0" w:color="auto"/>
              <w:right w:val="single" w:sz="4" w:space="0" w:color="auto"/>
            </w:tcBorders>
          </w:tcPr>
          <w:p w14:paraId="420EAA4E" w14:textId="77777777" w:rsidR="005C01EE" w:rsidRPr="0048630E" w:rsidRDefault="005C01EE" w:rsidP="005C01EE">
            <w:r w:rsidRPr="0048630E">
              <w:rPr>
                <w:sz w:val="14"/>
              </w:rPr>
              <w:t>34.4.1.1</w:t>
            </w:r>
          </w:p>
        </w:tc>
        <w:tc>
          <w:tcPr>
            <w:tcW w:w="695" w:type="dxa"/>
            <w:gridSpan w:val="2"/>
            <w:tcBorders>
              <w:left w:val="single" w:sz="4" w:space="0" w:color="auto"/>
            </w:tcBorders>
            <w:vAlign w:val="bottom"/>
          </w:tcPr>
          <w:p w14:paraId="47A8376B" w14:textId="77777777" w:rsidR="005C01EE" w:rsidRDefault="005C01EE" w:rsidP="005C01EE">
            <w:pPr>
              <w:rPr>
                <w:sz w:val="14"/>
              </w:rPr>
            </w:pPr>
          </w:p>
        </w:tc>
        <w:tc>
          <w:tcPr>
            <w:tcW w:w="0" w:type="auto"/>
            <w:tcBorders>
              <w:top w:val="nil"/>
              <w:left w:val="nil"/>
              <w:bottom w:val="nil"/>
              <w:right w:val="nil"/>
            </w:tcBorders>
          </w:tcPr>
          <w:p w14:paraId="1B62EFD8" w14:textId="77777777" w:rsidR="005C01EE" w:rsidRDefault="005C01EE" w:rsidP="005C01EE"/>
        </w:tc>
      </w:tr>
      <w:tr w:rsidR="005C01EE" w14:paraId="05AA229F"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0B7E1851" w14:textId="77777777" w:rsidR="005C01EE" w:rsidRDefault="005C01EE" w:rsidP="005C01EE">
            <w:r>
              <w:rPr>
                <w:rFonts w:asciiTheme="minorHAnsi" w:hAnsiTheme="minorHAnsi" w:cstheme="minorHAnsi"/>
                <w:sz w:val="16"/>
                <w:szCs w:val="16"/>
              </w:rPr>
              <w:t>44</w:t>
            </w:r>
            <w:r w:rsidRPr="00796F06">
              <w:rPr>
                <w:rFonts w:asciiTheme="minorHAnsi" w:hAnsiTheme="minorHAnsi" w:cstheme="minorHAnsi"/>
                <w:sz w:val="16"/>
                <w:szCs w:val="16"/>
              </w:rPr>
              <w:t>.</w:t>
            </w:r>
            <w:r>
              <w:rPr>
                <w:rFonts w:asciiTheme="minorHAnsi" w:hAnsiTheme="minorHAnsi" w:cstheme="minorHAnsi"/>
                <w:sz w:val="16"/>
                <w:szCs w:val="16"/>
              </w:rPr>
              <w:t>6.1.3</w:t>
            </w:r>
          </w:p>
        </w:tc>
        <w:tc>
          <w:tcPr>
            <w:tcW w:w="5033" w:type="dxa"/>
            <w:tcBorders>
              <w:top w:val="single" w:sz="5" w:space="0" w:color="000000"/>
              <w:left w:val="single" w:sz="5" w:space="0" w:color="000000"/>
              <w:bottom w:val="single" w:sz="5" w:space="0" w:color="000000"/>
              <w:right w:val="single" w:sz="5" w:space="0" w:color="000000"/>
            </w:tcBorders>
          </w:tcPr>
          <w:p w14:paraId="7F779139" w14:textId="77777777" w:rsidR="005C01EE" w:rsidRPr="00B21F87" w:rsidRDefault="005C01EE" w:rsidP="005C01EE">
            <w:pPr>
              <w:ind w:right="4"/>
              <w:jc w:val="both"/>
              <w:rPr>
                <w:rFonts w:asciiTheme="minorHAnsi" w:hAnsiTheme="minorHAnsi" w:cstheme="minorHAnsi"/>
                <w:sz w:val="16"/>
                <w:szCs w:val="16"/>
                <w:highlight w:val="yellow"/>
              </w:rPr>
            </w:pPr>
            <w:r w:rsidRPr="00B21F87">
              <w:rPr>
                <w:rFonts w:asciiTheme="minorHAnsi" w:hAnsiTheme="minorHAnsi" w:cstheme="minorHAnsi"/>
                <w:sz w:val="16"/>
                <w:szCs w:val="16"/>
              </w:rPr>
              <w:t>Patients and families are educated about participation in the care process.</w:t>
            </w:r>
          </w:p>
        </w:tc>
        <w:tc>
          <w:tcPr>
            <w:tcW w:w="1259" w:type="dxa"/>
            <w:tcBorders>
              <w:top w:val="single" w:sz="4" w:space="0" w:color="auto"/>
              <w:left w:val="single" w:sz="5" w:space="0" w:color="000000"/>
              <w:bottom w:val="single" w:sz="5" w:space="0" w:color="000000"/>
              <w:right w:val="single" w:sz="4" w:space="0" w:color="auto"/>
            </w:tcBorders>
            <w:vAlign w:val="bottom"/>
          </w:tcPr>
          <w:p w14:paraId="290B2195" w14:textId="77777777" w:rsidR="005C01EE" w:rsidRPr="00B21F87" w:rsidRDefault="005C01EE" w:rsidP="005C01EE">
            <w:pPr>
              <w:rPr>
                <w:sz w:val="14"/>
              </w:rPr>
            </w:pPr>
            <w:r w:rsidRPr="00B21F87">
              <w:rPr>
                <w:sz w:val="14"/>
              </w:rPr>
              <w:t>4.2.3.2</w:t>
            </w:r>
          </w:p>
          <w:p w14:paraId="2B141DEF" w14:textId="77777777" w:rsidR="005C01EE" w:rsidRPr="00B21F87" w:rsidRDefault="005C01EE" w:rsidP="005C01EE">
            <w:pPr>
              <w:rPr>
                <w:sz w:val="14"/>
              </w:rPr>
            </w:pPr>
            <w:r w:rsidRPr="00B21F87">
              <w:rPr>
                <w:sz w:val="14"/>
              </w:rPr>
              <w:t>5.3.1.2</w:t>
            </w:r>
          </w:p>
        </w:tc>
        <w:tc>
          <w:tcPr>
            <w:tcW w:w="594" w:type="dxa"/>
            <w:tcBorders>
              <w:top w:val="single" w:sz="4" w:space="0" w:color="auto"/>
              <w:left w:val="single" w:sz="4" w:space="0" w:color="auto"/>
            </w:tcBorders>
            <w:vAlign w:val="center"/>
          </w:tcPr>
          <w:p w14:paraId="3DCD1445" w14:textId="77777777" w:rsidR="005C01EE" w:rsidRPr="00C52B52" w:rsidRDefault="005C01EE" w:rsidP="005C01EE">
            <w:pPr>
              <w:ind w:left="1"/>
              <w:rPr>
                <w:sz w:val="14"/>
                <w:highlight w:val="yellow"/>
              </w:rPr>
            </w:pPr>
          </w:p>
        </w:tc>
        <w:tc>
          <w:tcPr>
            <w:tcW w:w="850" w:type="dxa"/>
            <w:tcBorders>
              <w:left w:val="nil"/>
            </w:tcBorders>
          </w:tcPr>
          <w:p w14:paraId="7F8F689D" w14:textId="77777777" w:rsidR="005C01EE" w:rsidRDefault="005C01EE" w:rsidP="005C01EE">
            <w:pPr>
              <w:rPr>
                <w:sz w:val="14"/>
              </w:rPr>
            </w:pPr>
          </w:p>
        </w:tc>
        <w:tc>
          <w:tcPr>
            <w:tcW w:w="695" w:type="dxa"/>
            <w:gridSpan w:val="2"/>
            <w:vAlign w:val="bottom"/>
          </w:tcPr>
          <w:p w14:paraId="3BAD4F2A" w14:textId="77777777" w:rsidR="005C01EE" w:rsidRDefault="005C01EE" w:rsidP="005C01EE">
            <w:pPr>
              <w:rPr>
                <w:sz w:val="14"/>
              </w:rPr>
            </w:pPr>
          </w:p>
        </w:tc>
        <w:tc>
          <w:tcPr>
            <w:tcW w:w="0" w:type="auto"/>
            <w:tcBorders>
              <w:top w:val="nil"/>
              <w:left w:val="nil"/>
              <w:bottom w:val="nil"/>
              <w:right w:val="nil"/>
            </w:tcBorders>
          </w:tcPr>
          <w:p w14:paraId="02C2C91E" w14:textId="77777777" w:rsidR="005C01EE" w:rsidRDefault="005C01EE" w:rsidP="005C01EE"/>
        </w:tc>
      </w:tr>
      <w:tr w:rsidR="005C01EE" w14:paraId="386BB304"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6AFEF35F" w14:textId="77777777" w:rsidR="005C01EE" w:rsidRDefault="005C01EE" w:rsidP="005C01EE">
            <w:r>
              <w:rPr>
                <w:rFonts w:asciiTheme="minorHAnsi" w:hAnsiTheme="minorHAnsi" w:cstheme="minorHAnsi"/>
                <w:sz w:val="16"/>
                <w:szCs w:val="16"/>
              </w:rPr>
              <w:t>44</w:t>
            </w:r>
            <w:r w:rsidRPr="00F264D2">
              <w:rPr>
                <w:rFonts w:asciiTheme="minorHAnsi" w:hAnsiTheme="minorHAnsi" w:cstheme="minorHAnsi"/>
                <w:sz w:val="16"/>
                <w:szCs w:val="16"/>
              </w:rPr>
              <w:t>.</w:t>
            </w:r>
            <w:r>
              <w:rPr>
                <w:rFonts w:asciiTheme="minorHAnsi" w:hAnsiTheme="minorHAnsi" w:cstheme="minorHAnsi"/>
                <w:sz w:val="16"/>
                <w:szCs w:val="16"/>
              </w:rPr>
              <w:t>6.1.4</w:t>
            </w:r>
          </w:p>
        </w:tc>
        <w:tc>
          <w:tcPr>
            <w:tcW w:w="5033" w:type="dxa"/>
            <w:tcBorders>
              <w:top w:val="single" w:sz="5" w:space="0" w:color="000000"/>
              <w:left w:val="single" w:sz="5" w:space="0" w:color="000000"/>
              <w:bottom w:val="single" w:sz="5" w:space="0" w:color="000000"/>
              <w:right w:val="single" w:sz="5" w:space="0" w:color="000000"/>
            </w:tcBorders>
          </w:tcPr>
          <w:p w14:paraId="51CB6A87" w14:textId="77777777" w:rsidR="005C01EE" w:rsidRPr="00C52B52" w:rsidRDefault="005C01EE" w:rsidP="005C01EE">
            <w:pPr>
              <w:rPr>
                <w:rFonts w:asciiTheme="minorHAnsi" w:hAnsiTheme="minorHAnsi" w:cstheme="minorHAnsi"/>
                <w:sz w:val="16"/>
                <w:szCs w:val="16"/>
              </w:rPr>
            </w:pPr>
            <w:r w:rsidRPr="00C52B52">
              <w:rPr>
                <w:rFonts w:asciiTheme="minorHAnsi" w:hAnsiTheme="minorHAnsi" w:cstheme="minorHAnsi"/>
                <w:sz w:val="16"/>
                <w:szCs w:val="16"/>
              </w:rPr>
              <w:t>Patients and families are informed about the financial implications of care decisions</w:t>
            </w:r>
          </w:p>
        </w:tc>
        <w:tc>
          <w:tcPr>
            <w:tcW w:w="1259" w:type="dxa"/>
            <w:tcBorders>
              <w:top w:val="single" w:sz="5" w:space="0" w:color="000000"/>
              <w:left w:val="single" w:sz="5" w:space="0" w:color="000000"/>
              <w:bottom w:val="single" w:sz="5" w:space="0" w:color="000000"/>
              <w:right w:val="single" w:sz="4" w:space="0" w:color="auto"/>
            </w:tcBorders>
            <w:vAlign w:val="bottom"/>
          </w:tcPr>
          <w:p w14:paraId="03C2A4AC" w14:textId="77777777" w:rsidR="005C01EE" w:rsidRDefault="005C01EE" w:rsidP="005C01EE">
            <w:r>
              <w:rPr>
                <w:sz w:val="14"/>
              </w:rPr>
              <w:t>4.2.3.3</w:t>
            </w:r>
          </w:p>
        </w:tc>
        <w:tc>
          <w:tcPr>
            <w:tcW w:w="594" w:type="dxa"/>
            <w:tcBorders>
              <w:left w:val="single" w:sz="4" w:space="0" w:color="auto"/>
            </w:tcBorders>
          </w:tcPr>
          <w:p w14:paraId="5D3415FA" w14:textId="77777777" w:rsidR="005C01EE" w:rsidRDefault="005C01EE" w:rsidP="005C01EE">
            <w:pPr>
              <w:ind w:left="1"/>
            </w:pPr>
          </w:p>
        </w:tc>
        <w:tc>
          <w:tcPr>
            <w:tcW w:w="850" w:type="dxa"/>
            <w:tcBorders>
              <w:left w:val="nil"/>
            </w:tcBorders>
          </w:tcPr>
          <w:p w14:paraId="323BFA34" w14:textId="77777777" w:rsidR="005C01EE" w:rsidRDefault="005C01EE" w:rsidP="005C01EE">
            <w:pPr>
              <w:rPr>
                <w:sz w:val="14"/>
              </w:rPr>
            </w:pPr>
          </w:p>
        </w:tc>
        <w:tc>
          <w:tcPr>
            <w:tcW w:w="695" w:type="dxa"/>
            <w:gridSpan w:val="2"/>
            <w:vAlign w:val="bottom"/>
          </w:tcPr>
          <w:p w14:paraId="41FA6353" w14:textId="77777777" w:rsidR="005C01EE" w:rsidRDefault="005C01EE" w:rsidP="005C01EE">
            <w:pPr>
              <w:rPr>
                <w:sz w:val="14"/>
              </w:rPr>
            </w:pPr>
          </w:p>
        </w:tc>
        <w:tc>
          <w:tcPr>
            <w:tcW w:w="0" w:type="auto"/>
            <w:tcBorders>
              <w:top w:val="nil"/>
              <w:left w:val="nil"/>
              <w:bottom w:val="nil"/>
              <w:right w:val="nil"/>
            </w:tcBorders>
          </w:tcPr>
          <w:p w14:paraId="3DC1371A" w14:textId="77777777" w:rsidR="005C01EE" w:rsidRDefault="005C01EE" w:rsidP="005C01EE"/>
        </w:tc>
      </w:tr>
      <w:tr w:rsidR="005C01EE" w14:paraId="2E2671F2"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16BF80BD" w14:textId="77777777" w:rsidR="005C01EE" w:rsidRDefault="005C01EE" w:rsidP="005C01EE">
            <w:pPr>
              <w:ind w:left="1"/>
            </w:pPr>
            <w:r>
              <w:rPr>
                <w:rFonts w:asciiTheme="minorHAnsi" w:hAnsiTheme="minorHAnsi" w:cstheme="minorHAnsi"/>
                <w:sz w:val="16"/>
                <w:szCs w:val="16"/>
              </w:rPr>
              <w:t>44</w:t>
            </w:r>
            <w:r w:rsidRPr="00F264D2">
              <w:rPr>
                <w:rFonts w:asciiTheme="minorHAnsi" w:hAnsiTheme="minorHAnsi" w:cstheme="minorHAnsi"/>
                <w:sz w:val="16"/>
                <w:szCs w:val="16"/>
              </w:rPr>
              <w:t>.</w:t>
            </w:r>
            <w:r>
              <w:rPr>
                <w:rFonts w:asciiTheme="minorHAnsi" w:hAnsiTheme="minorHAnsi" w:cstheme="minorHAnsi"/>
                <w:sz w:val="16"/>
                <w:szCs w:val="16"/>
              </w:rPr>
              <w:t>6.1.5</w:t>
            </w:r>
          </w:p>
        </w:tc>
        <w:tc>
          <w:tcPr>
            <w:tcW w:w="5033" w:type="dxa"/>
            <w:tcBorders>
              <w:top w:val="single" w:sz="5" w:space="0" w:color="000000"/>
              <w:left w:val="single" w:sz="5" w:space="0" w:color="000000"/>
              <w:bottom w:val="single" w:sz="5" w:space="0" w:color="000000"/>
              <w:right w:val="single" w:sz="5" w:space="0" w:color="000000"/>
            </w:tcBorders>
          </w:tcPr>
          <w:p w14:paraId="4BBA95CC" w14:textId="77777777" w:rsidR="005C01EE" w:rsidRPr="00C52B52" w:rsidRDefault="005C01EE" w:rsidP="005C01EE">
            <w:pPr>
              <w:rPr>
                <w:rFonts w:asciiTheme="minorHAnsi" w:hAnsiTheme="minorHAnsi" w:cstheme="minorHAnsi"/>
                <w:sz w:val="16"/>
                <w:szCs w:val="16"/>
              </w:rPr>
            </w:pPr>
            <w:r w:rsidRPr="00C52B52">
              <w:rPr>
                <w:rFonts w:asciiTheme="minorHAnsi" w:hAnsiTheme="minorHAnsi" w:cstheme="minorHAnsi"/>
                <w:sz w:val="16"/>
                <w:szCs w:val="16"/>
              </w:rPr>
              <w:t>Patients and their families (when required) are educated about their diagnosis and relevant health risks.</w:t>
            </w:r>
          </w:p>
        </w:tc>
        <w:tc>
          <w:tcPr>
            <w:tcW w:w="1259" w:type="dxa"/>
            <w:tcBorders>
              <w:top w:val="single" w:sz="5" w:space="0" w:color="000000"/>
              <w:left w:val="single" w:sz="5" w:space="0" w:color="000000"/>
              <w:bottom w:val="single" w:sz="5" w:space="0" w:color="000000"/>
              <w:right w:val="single" w:sz="4" w:space="0" w:color="auto"/>
            </w:tcBorders>
            <w:vAlign w:val="bottom"/>
          </w:tcPr>
          <w:p w14:paraId="5011835B" w14:textId="77777777" w:rsidR="005C01EE" w:rsidRPr="005C01EE" w:rsidRDefault="005C01EE" w:rsidP="005C01EE">
            <w:pPr>
              <w:rPr>
                <w:rFonts w:asciiTheme="minorHAnsi" w:hAnsiTheme="minorHAnsi" w:cstheme="minorHAnsi"/>
                <w:sz w:val="16"/>
                <w:szCs w:val="16"/>
                <w:highlight w:val="yellow"/>
              </w:rPr>
            </w:pPr>
            <w:r w:rsidRPr="005C01EE">
              <w:rPr>
                <w:rFonts w:asciiTheme="minorHAnsi" w:hAnsiTheme="minorHAnsi" w:cstheme="minorHAnsi"/>
                <w:sz w:val="16"/>
                <w:szCs w:val="16"/>
              </w:rPr>
              <w:t>44.5.1.5</w:t>
            </w:r>
          </w:p>
        </w:tc>
        <w:tc>
          <w:tcPr>
            <w:tcW w:w="594" w:type="dxa"/>
            <w:tcBorders>
              <w:left w:val="single" w:sz="4" w:space="0" w:color="auto"/>
            </w:tcBorders>
            <w:vAlign w:val="center"/>
          </w:tcPr>
          <w:p w14:paraId="4AE92881" w14:textId="77777777" w:rsidR="005C01EE" w:rsidRPr="00C52B52" w:rsidRDefault="005C01EE" w:rsidP="005C01EE">
            <w:pPr>
              <w:ind w:left="1"/>
              <w:rPr>
                <w:highlight w:val="yellow"/>
              </w:rPr>
            </w:pPr>
          </w:p>
        </w:tc>
        <w:tc>
          <w:tcPr>
            <w:tcW w:w="850" w:type="dxa"/>
            <w:tcBorders>
              <w:left w:val="nil"/>
            </w:tcBorders>
          </w:tcPr>
          <w:p w14:paraId="6DC3ACA9" w14:textId="77777777" w:rsidR="005C01EE" w:rsidRDefault="005C01EE" w:rsidP="005C01EE">
            <w:pPr>
              <w:rPr>
                <w:sz w:val="14"/>
              </w:rPr>
            </w:pPr>
          </w:p>
        </w:tc>
        <w:tc>
          <w:tcPr>
            <w:tcW w:w="695" w:type="dxa"/>
            <w:gridSpan w:val="2"/>
            <w:vAlign w:val="bottom"/>
          </w:tcPr>
          <w:p w14:paraId="06C3BA65" w14:textId="77777777" w:rsidR="005C01EE" w:rsidRDefault="005C01EE" w:rsidP="005C01EE">
            <w:pPr>
              <w:rPr>
                <w:sz w:val="14"/>
              </w:rPr>
            </w:pPr>
          </w:p>
        </w:tc>
        <w:tc>
          <w:tcPr>
            <w:tcW w:w="0" w:type="auto"/>
            <w:tcBorders>
              <w:top w:val="nil"/>
              <w:left w:val="nil"/>
              <w:bottom w:val="nil"/>
              <w:right w:val="nil"/>
            </w:tcBorders>
          </w:tcPr>
          <w:p w14:paraId="1DD276DB" w14:textId="77777777" w:rsidR="005C01EE" w:rsidRDefault="005C01EE" w:rsidP="005C01EE"/>
        </w:tc>
      </w:tr>
      <w:tr w:rsidR="005C01EE" w14:paraId="4D1646DA"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13EE2835" w14:textId="77777777" w:rsidR="005C01EE" w:rsidRPr="00B34E81" w:rsidRDefault="005C01EE" w:rsidP="005C01EE">
            <w:r>
              <w:rPr>
                <w:rFonts w:asciiTheme="minorHAnsi" w:hAnsiTheme="minorHAnsi" w:cstheme="minorHAnsi"/>
                <w:sz w:val="16"/>
                <w:szCs w:val="16"/>
              </w:rPr>
              <w:t>44</w:t>
            </w:r>
            <w:r w:rsidRPr="00B34E81">
              <w:rPr>
                <w:rFonts w:asciiTheme="minorHAnsi" w:hAnsiTheme="minorHAnsi" w:cstheme="minorHAnsi"/>
                <w:sz w:val="16"/>
                <w:szCs w:val="16"/>
              </w:rPr>
              <w:t>.7.1.1</w:t>
            </w:r>
          </w:p>
        </w:tc>
        <w:tc>
          <w:tcPr>
            <w:tcW w:w="5033" w:type="dxa"/>
            <w:tcBorders>
              <w:top w:val="single" w:sz="5" w:space="0" w:color="000000"/>
              <w:left w:val="single" w:sz="5" w:space="0" w:color="000000"/>
              <w:bottom w:val="single" w:sz="5" w:space="0" w:color="000000"/>
              <w:right w:val="single" w:sz="5" w:space="0" w:color="000000"/>
            </w:tcBorders>
          </w:tcPr>
          <w:p w14:paraId="3289442F" w14:textId="77777777" w:rsidR="005C01EE" w:rsidRPr="00B34E81" w:rsidRDefault="005C01EE" w:rsidP="005C01EE">
            <w:pPr>
              <w:jc w:val="both"/>
            </w:pPr>
            <w:r w:rsidRPr="00B34E81">
              <w:rPr>
                <w:sz w:val="14"/>
              </w:rPr>
              <w:t>Policies and procedures that guide the movement of patients within the organisation are implemented.</w:t>
            </w:r>
          </w:p>
        </w:tc>
        <w:tc>
          <w:tcPr>
            <w:tcW w:w="1259" w:type="dxa"/>
            <w:tcBorders>
              <w:top w:val="single" w:sz="5" w:space="0" w:color="000000"/>
              <w:left w:val="single" w:sz="5" w:space="0" w:color="000000"/>
              <w:bottom w:val="single" w:sz="5" w:space="0" w:color="000000"/>
              <w:right w:val="single" w:sz="4" w:space="0" w:color="auto"/>
            </w:tcBorders>
            <w:vAlign w:val="bottom"/>
          </w:tcPr>
          <w:p w14:paraId="57098B20" w14:textId="77777777" w:rsidR="005C01EE" w:rsidRPr="005C01EE" w:rsidRDefault="005C01EE" w:rsidP="005C01EE">
            <w:pPr>
              <w:rPr>
                <w:rFonts w:asciiTheme="minorHAnsi" w:hAnsiTheme="minorHAnsi" w:cstheme="minorHAnsi"/>
                <w:sz w:val="16"/>
                <w:szCs w:val="16"/>
              </w:rPr>
            </w:pPr>
            <w:r w:rsidRPr="005C01EE">
              <w:rPr>
                <w:rFonts w:asciiTheme="minorHAnsi" w:hAnsiTheme="minorHAnsi" w:cstheme="minorHAnsi"/>
                <w:sz w:val="16"/>
                <w:szCs w:val="16"/>
              </w:rPr>
              <w:t>1.3.2.1</w:t>
            </w:r>
          </w:p>
        </w:tc>
        <w:tc>
          <w:tcPr>
            <w:tcW w:w="594" w:type="dxa"/>
            <w:tcBorders>
              <w:left w:val="single" w:sz="4" w:space="0" w:color="auto"/>
            </w:tcBorders>
          </w:tcPr>
          <w:p w14:paraId="242B327A" w14:textId="77777777" w:rsidR="005C01EE" w:rsidRPr="00B34E81" w:rsidRDefault="005C01EE" w:rsidP="005C01EE">
            <w:pPr>
              <w:ind w:left="1"/>
              <w:rPr>
                <w:highlight w:val="yellow"/>
              </w:rPr>
            </w:pPr>
          </w:p>
        </w:tc>
        <w:tc>
          <w:tcPr>
            <w:tcW w:w="850" w:type="dxa"/>
          </w:tcPr>
          <w:p w14:paraId="283C42B8" w14:textId="77777777" w:rsidR="005C01EE" w:rsidRDefault="005C01EE" w:rsidP="005C01EE">
            <w:pPr>
              <w:rPr>
                <w:sz w:val="14"/>
              </w:rPr>
            </w:pPr>
          </w:p>
        </w:tc>
        <w:tc>
          <w:tcPr>
            <w:tcW w:w="695" w:type="dxa"/>
            <w:gridSpan w:val="2"/>
            <w:vAlign w:val="bottom"/>
          </w:tcPr>
          <w:p w14:paraId="2AD862DD" w14:textId="77777777" w:rsidR="005C01EE" w:rsidRDefault="005C01EE" w:rsidP="005C01EE">
            <w:pPr>
              <w:rPr>
                <w:sz w:val="14"/>
              </w:rPr>
            </w:pPr>
          </w:p>
        </w:tc>
        <w:tc>
          <w:tcPr>
            <w:tcW w:w="0" w:type="auto"/>
            <w:tcBorders>
              <w:top w:val="nil"/>
              <w:left w:val="nil"/>
              <w:bottom w:val="nil"/>
              <w:right w:val="nil"/>
            </w:tcBorders>
          </w:tcPr>
          <w:p w14:paraId="4A557FD7" w14:textId="77777777" w:rsidR="005C01EE" w:rsidRDefault="005C01EE" w:rsidP="005C01EE"/>
        </w:tc>
      </w:tr>
      <w:tr w:rsidR="005C01EE" w14:paraId="7DB87599"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6AA8FAAD" w14:textId="77777777" w:rsidR="005C01EE" w:rsidRDefault="005C01EE" w:rsidP="005C01EE">
            <w:r>
              <w:rPr>
                <w:rFonts w:asciiTheme="minorHAnsi" w:hAnsiTheme="minorHAnsi" w:cstheme="minorHAnsi"/>
                <w:sz w:val="16"/>
                <w:szCs w:val="16"/>
              </w:rPr>
              <w:t>44</w:t>
            </w:r>
            <w:r w:rsidRPr="00F44D48">
              <w:rPr>
                <w:rFonts w:asciiTheme="minorHAnsi" w:hAnsiTheme="minorHAnsi" w:cstheme="minorHAnsi"/>
                <w:sz w:val="16"/>
                <w:szCs w:val="16"/>
              </w:rPr>
              <w:t>.</w:t>
            </w:r>
            <w:r>
              <w:rPr>
                <w:rFonts w:asciiTheme="minorHAnsi" w:hAnsiTheme="minorHAnsi" w:cstheme="minorHAnsi"/>
                <w:sz w:val="16"/>
                <w:szCs w:val="16"/>
              </w:rPr>
              <w:t>7.2</w:t>
            </w:r>
            <w:r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6FA5A4BF" w14:textId="77777777" w:rsidR="005C01EE" w:rsidRPr="00B34E81" w:rsidRDefault="005C01EE" w:rsidP="005C01EE">
            <w:pPr>
              <w:jc w:val="both"/>
            </w:pPr>
            <w:r w:rsidRPr="00B34E81">
              <w:rPr>
                <w:sz w:val="14"/>
              </w:rPr>
              <w:t>Policies and procedures that guide the movement of patients for referral to another organisation are implemented.</w:t>
            </w:r>
          </w:p>
        </w:tc>
        <w:tc>
          <w:tcPr>
            <w:tcW w:w="1259" w:type="dxa"/>
            <w:tcBorders>
              <w:top w:val="single" w:sz="5" w:space="0" w:color="000000"/>
              <w:left w:val="single" w:sz="5" w:space="0" w:color="000000"/>
              <w:bottom w:val="single" w:sz="4" w:space="0" w:color="auto"/>
              <w:right w:val="single" w:sz="4" w:space="0" w:color="auto"/>
            </w:tcBorders>
            <w:vAlign w:val="bottom"/>
          </w:tcPr>
          <w:p w14:paraId="40AE34CA" w14:textId="77777777" w:rsidR="005C01EE" w:rsidRPr="005C01EE" w:rsidRDefault="005C01EE" w:rsidP="005C01EE">
            <w:pPr>
              <w:rPr>
                <w:rFonts w:asciiTheme="minorHAnsi" w:hAnsiTheme="minorHAnsi" w:cstheme="minorHAnsi"/>
                <w:sz w:val="16"/>
                <w:szCs w:val="16"/>
              </w:rPr>
            </w:pPr>
            <w:r w:rsidRPr="005C01EE">
              <w:rPr>
                <w:rFonts w:asciiTheme="minorHAnsi" w:hAnsiTheme="minorHAnsi" w:cstheme="minorHAnsi"/>
                <w:sz w:val="16"/>
                <w:szCs w:val="16"/>
              </w:rPr>
              <w:t>1.2.5.4</w:t>
            </w:r>
          </w:p>
        </w:tc>
        <w:tc>
          <w:tcPr>
            <w:tcW w:w="594" w:type="dxa"/>
            <w:tcBorders>
              <w:left w:val="single" w:sz="4" w:space="0" w:color="auto"/>
              <w:bottom w:val="single" w:sz="4" w:space="0" w:color="auto"/>
            </w:tcBorders>
          </w:tcPr>
          <w:p w14:paraId="762BF788" w14:textId="77777777" w:rsidR="005C01EE" w:rsidRPr="00B34E81" w:rsidRDefault="005C01EE" w:rsidP="005C01EE">
            <w:pPr>
              <w:ind w:left="1"/>
              <w:rPr>
                <w:sz w:val="14"/>
                <w:highlight w:val="yellow"/>
              </w:rPr>
            </w:pPr>
          </w:p>
        </w:tc>
        <w:tc>
          <w:tcPr>
            <w:tcW w:w="850" w:type="dxa"/>
          </w:tcPr>
          <w:p w14:paraId="0FC4078F" w14:textId="77777777" w:rsidR="005C01EE" w:rsidRDefault="005C01EE" w:rsidP="005C01EE">
            <w:pPr>
              <w:rPr>
                <w:sz w:val="14"/>
              </w:rPr>
            </w:pPr>
          </w:p>
        </w:tc>
        <w:tc>
          <w:tcPr>
            <w:tcW w:w="695" w:type="dxa"/>
            <w:gridSpan w:val="2"/>
            <w:vAlign w:val="bottom"/>
          </w:tcPr>
          <w:p w14:paraId="6E62A2D5" w14:textId="77777777" w:rsidR="005C01EE" w:rsidRDefault="005C01EE" w:rsidP="005C01EE">
            <w:pPr>
              <w:rPr>
                <w:sz w:val="14"/>
              </w:rPr>
            </w:pPr>
          </w:p>
        </w:tc>
        <w:tc>
          <w:tcPr>
            <w:tcW w:w="0" w:type="auto"/>
            <w:tcBorders>
              <w:top w:val="nil"/>
              <w:left w:val="nil"/>
              <w:bottom w:val="nil"/>
              <w:right w:val="nil"/>
            </w:tcBorders>
          </w:tcPr>
          <w:p w14:paraId="590DB3D2" w14:textId="77777777" w:rsidR="005C01EE" w:rsidRDefault="005C01EE" w:rsidP="005C01EE"/>
        </w:tc>
      </w:tr>
      <w:tr w:rsidR="005C01EE" w14:paraId="0F84C856"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28846785" w14:textId="77777777" w:rsidR="005C01EE" w:rsidRDefault="005C01EE" w:rsidP="005C01EE">
            <w:r>
              <w:rPr>
                <w:rFonts w:asciiTheme="minorHAnsi" w:hAnsiTheme="minorHAnsi" w:cstheme="minorHAnsi"/>
                <w:sz w:val="16"/>
                <w:szCs w:val="16"/>
              </w:rPr>
              <w:t>44</w:t>
            </w:r>
            <w:r w:rsidRPr="00F44D48">
              <w:rPr>
                <w:rFonts w:asciiTheme="minorHAnsi" w:hAnsiTheme="minorHAnsi" w:cstheme="minorHAnsi"/>
                <w:sz w:val="16"/>
                <w:szCs w:val="16"/>
              </w:rPr>
              <w:t>.</w:t>
            </w:r>
            <w:r>
              <w:rPr>
                <w:rFonts w:asciiTheme="minorHAnsi" w:hAnsiTheme="minorHAnsi" w:cstheme="minorHAnsi"/>
                <w:sz w:val="16"/>
                <w:szCs w:val="16"/>
              </w:rPr>
              <w:t>7.3</w:t>
            </w:r>
            <w:r w:rsidRPr="00F44D48">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7A841362" w14:textId="77777777" w:rsidR="005C01EE" w:rsidRPr="00B34E81" w:rsidRDefault="005C01EE" w:rsidP="005C01EE">
            <w:r w:rsidRPr="00B34E81">
              <w:rPr>
                <w:sz w:val="14"/>
              </w:rPr>
              <w:t>There is a documented process for transferring patients to other organisations.</w:t>
            </w:r>
          </w:p>
        </w:tc>
        <w:tc>
          <w:tcPr>
            <w:tcW w:w="1259" w:type="dxa"/>
            <w:tcBorders>
              <w:top w:val="single" w:sz="5" w:space="0" w:color="000000"/>
              <w:left w:val="single" w:sz="5" w:space="0" w:color="000000"/>
              <w:bottom w:val="single" w:sz="4" w:space="0" w:color="auto"/>
              <w:right w:val="single" w:sz="4" w:space="0" w:color="auto"/>
            </w:tcBorders>
            <w:vAlign w:val="bottom"/>
          </w:tcPr>
          <w:p w14:paraId="37E88E0A" w14:textId="77777777" w:rsidR="005C01EE" w:rsidRPr="005C01EE" w:rsidRDefault="005C01EE" w:rsidP="005C01EE">
            <w:pPr>
              <w:rPr>
                <w:rFonts w:asciiTheme="minorHAnsi" w:hAnsiTheme="minorHAnsi" w:cstheme="minorHAnsi"/>
                <w:sz w:val="16"/>
                <w:szCs w:val="16"/>
              </w:rPr>
            </w:pPr>
            <w:r w:rsidRPr="005C01EE">
              <w:rPr>
                <w:rFonts w:asciiTheme="minorHAnsi" w:hAnsiTheme="minorHAnsi" w:cstheme="minorHAnsi"/>
                <w:sz w:val="16"/>
                <w:szCs w:val="16"/>
              </w:rPr>
              <w:t>1.2.5.4</w:t>
            </w:r>
          </w:p>
        </w:tc>
        <w:tc>
          <w:tcPr>
            <w:tcW w:w="594" w:type="dxa"/>
            <w:tcBorders>
              <w:left w:val="single" w:sz="4" w:space="0" w:color="auto"/>
              <w:bottom w:val="single" w:sz="4" w:space="0" w:color="auto"/>
              <w:right w:val="single" w:sz="4" w:space="0" w:color="auto"/>
            </w:tcBorders>
          </w:tcPr>
          <w:p w14:paraId="6F9DDDC9" w14:textId="77777777" w:rsidR="005C01EE" w:rsidRPr="00B34E81" w:rsidRDefault="005C01EE" w:rsidP="005C01EE">
            <w:pPr>
              <w:ind w:left="1"/>
              <w:rPr>
                <w:sz w:val="14"/>
                <w:highlight w:val="yellow"/>
              </w:rPr>
            </w:pPr>
            <w:r w:rsidRPr="00181FBA">
              <w:rPr>
                <w:rFonts w:asciiTheme="minorHAnsi" w:hAnsiTheme="minorHAnsi" w:cstheme="minorHAnsi"/>
                <w:color w:val="FF0000"/>
                <w:sz w:val="16"/>
                <w:szCs w:val="16"/>
              </w:rPr>
              <w:t>44.7.3.3</w:t>
            </w:r>
          </w:p>
        </w:tc>
        <w:tc>
          <w:tcPr>
            <w:tcW w:w="850" w:type="dxa"/>
            <w:tcBorders>
              <w:left w:val="single" w:sz="4" w:space="0" w:color="auto"/>
            </w:tcBorders>
          </w:tcPr>
          <w:p w14:paraId="16526527" w14:textId="77777777" w:rsidR="005C01EE" w:rsidRDefault="005C01EE" w:rsidP="005C01EE">
            <w:pPr>
              <w:rPr>
                <w:sz w:val="14"/>
              </w:rPr>
            </w:pPr>
          </w:p>
        </w:tc>
        <w:tc>
          <w:tcPr>
            <w:tcW w:w="695" w:type="dxa"/>
            <w:gridSpan w:val="2"/>
            <w:vAlign w:val="bottom"/>
          </w:tcPr>
          <w:p w14:paraId="71FF49D4" w14:textId="77777777" w:rsidR="005C01EE" w:rsidRDefault="005C01EE" w:rsidP="005C01EE">
            <w:pPr>
              <w:rPr>
                <w:sz w:val="14"/>
              </w:rPr>
            </w:pPr>
          </w:p>
        </w:tc>
        <w:tc>
          <w:tcPr>
            <w:tcW w:w="0" w:type="auto"/>
            <w:tcBorders>
              <w:top w:val="nil"/>
              <w:left w:val="nil"/>
              <w:bottom w:val="nil"/>
              <w:right w:val="nil"/>
            </w:tcBorders>
          </w:tcPr>
          <w:p w14:paraId="69C040DA" w14:textId="77777777" w:rsidR="005C01EE" w:rsidRDefault="005C01EE" w:rsidP="005C01EE"/>
        </w:tc>
      </w:tr>
      <w:tr w:rsidR="005C01EE" w14:paraId="46490918"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74063640" w14:textId="77777777" w:rsidR="005C01EE" w:rsidRDefault="005C01EE" w:rsidP="005C01EE">
            <w:r w:rsidRPr="00181FBA">
              <w:rPr>
                <w:rFonts w:asciiTheme="minorHAnsi" w:hAnsiTheme="minorHAnsi" w:cstheme="minorHAnsi"/>
                <w:color w:val="FF0000"/>
                <w:sz w:val="16"/>
                <w:szCs w:val="16"/>
              </w:rPr>
              <w:t>44.7.3.3</w:t>
            </w:r>
          </w:p>
        </w:tc>
        <w:tc>
          <w:tcPr>
            <w:tcW w:w="5033" w:type="dxa"/>
            <w:tcBorders>
              <w:top w:val="single" w:sz="5" w:space="0" w:color="000000"/>
              <w:left w:val="single" w:sz="5" w:space="0" w:color="000000"/>
              <w:bottom w:val="single" w:sz="5" w:space="0" w:color="000000"/>
              <w:right w:val="single" w:sz="5" w:space="0" w:color="000000"/>
            </w:tcBorders>
          </w:tcPr>
          <w:p w14:paraId="2D5C1922" w14:textId="77777777" w:rsidR="005C01EE" w:rsidRDefault="005C01EE" w:rsidP="005C01EE">
            <w:pPr>
              <w:tabs>
                <w:tab w:val="right" w:pos="5008"/>
              </w:tabs>
              <w:ind w:left="5"/>
            </w:pPr>
            <w:r>
              <w:rPr>
                <w:color w:val="FF0000"/>
                <w:sz w:val="14"/>
              </w:rPr>
              <w:t>A copy of the transfer summary is available in the patient record.</w:t>
            </w:r>
            <w:r>
              <w:rPr>
                <w:color w:val="FF0000"/>
                <w:sz w:val="14"/>
              </w:rPr>
              <w:tab/>
            </w:r>
          </w:p>
        </w:tc>
        <w:tc>
          <w:tcPr>
            <w:tcW w:w="1259" w:type="dxa"/>
            <w:tcBorders>
              <w:top w:val="single" w:sz="4" w:space="0" w:color="auto"/>
              <w:left w:val="single" w:sz="5" w:space="0" w:color="000000"/>
              <w:bottom w:val="single" w:sz="5" w:space="0" w:color="000000"/>
              <w:right w:val="single" w:sz="4" w:space="0" w:color="auto"/>
            </w:tcBorders>
            <w:vAlign w:val="bottom"/>
          </w:tcPr>
          <w:p w14:paraId="413CE5C6" w14:textId="77777777" w:rsidR="005C01EE" w:rsidRPr="005C01EE" w:rsidRDefault="005C01EE" w:rsidP="005C01EE">
            <w:pPr>
              <w:rPr>
                <w:rFonts w:asciiTheme="minorHAnsi" w:hAnsiTheme="minorHAnsi" w:cstheme="minorHAnsi"/>
                <w:sz w:val="16"/>
                <w:szCs w:val="16"/>
              </w:rPr>
            </w:pPr>
            <w:r w:rsidRPr="005C01EE">
              <w:rPr>
                <w:rFonts w:asciiTheme="minorHAnsi" w:hAnsiTheme="minorHAnsi" w:cstheme="minorHAnsi"/>
                <w:sz w:val="16"/>
                <w:szCs w:val="16"/>
              </w:rPr>
              <w:t>44.7.3.1</w:t>
            </w:r>
          </w:p>
        </w:tc>
        <w:tc>
          <w:tcPr>
            <w:tcW w:w="594" w:type="dxa"/>
            <w:tcBorders>
              <w:top w:val="single" w:sz="4" w:space="0" w:color="auto"/>
              <w:left w:val="single" w:sz="4" w:space="0" w:color="auto"/>
            </w:tcBorders>
          </w:tcPr>
          <w:p w14:paraId="5847AE27" w14:textId="77777777" w:rsidR="005C01EE" w:rsidRDefault="005C01EE" w:rsidP="005C01EE">
            <w:pPr>
              <w:ind w:left="1"/>
              <w:rPr>
                <w:sz w:val="14"/>
              </w:rPr>
            </w:pPr>
          </w:p>
        </w:tc>
        <w:tc>
          <w:tcPr>
            <w:tcW w:w="850" w:type="dxa"/>
          </w:tcPr>
          <w:p w14:paraId="50F0E41C" w14:textId="77777777" w:rsidR="005C01EE" w:rsidRDefault="005C01EE" w:rsidP="005C01EE">
            <w:pPr>
              <w:rPr>
                <w:sz w:val="14"/>
              </w:rPr>
            </w:pPr>
          </w:p>
        </w:tc>
        <w:tc>
          <w:tcPr>
            <w:tcW w:w="695" w:type="dxa"/>
            <w:gridSpan w:val="2"/>
            <w:vAlign w:val="bottom"/>
          </w:tcPr>
          <w:p w14:paraId="446BED20" w14:textId="77777777" w:rsidR="005C01EE" w:rsidRDefault="005C01EE" w:rsidP="005C01EE">
            <w:pPr>
              <w:rPr>
                <w:sz w:val="14"/>
              </w:rPr>
            </w:pPr>
          </w:p>
        </w:tc>
        <w:tc>
          <w:tcPr>
            <w:tcW w:w="0" w:type="auto"/>
            <w:tcBorders>
              <w:top w:val="nil"/>
              <w:left w:val="nil"/>
              <w:bottom w:val="nil"/>
              <w:right w:val="nil"/>
            </w:tcBorders>
          </w:tcPr>
          <w:p w14:paraId="7B74AE20" w14:textId="77777777" w:rsidR="005C01EE" w:rsidRDefault="005C01EE" w:rsidP="005C01EE"/>
        </w:tc>
      </w:tr>
      <w:tr w:rsidR="005C01EE" w14:paraId="19A9C25B"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tcPr>
          <w:p w14:paraId="7AEEC724" w14:textId="77777777" w:rsidR="005C01EE" w:rsidRDefault="005C01EE" w:rsidP="005C01EE">
            <w:r>
              <w:rPr>
                <w:rFonts w:asciiTheme="minorHAnsi" w:hAnsiTheme="minorHAnsi" w:cstheme="minorHAnsi"/>
                <w:sz w:val="16"/>
                <w:szCs w:val="16"/>
              </w:rPr>
              <w:t>44</w:t>
            </w:r>
            <w:r w:rsidRPr="00337199">
              <w:rPr>
                <w:rFonts w:asciiTheme="minorHAnsi" w:hAnsiTheme="minorHAnsi" w:cstheme="minorHAnsi"/>
                <w:sz w:val="16"/>
                <w:szCs w:val="16"/>
              </w:rPr>
              <w:t>.</w:t>
            </w:r>
            <w:r>
              <w:rPr>
                <w:rFonts w:asciiTheme="minorHAnsi" w:hAnsiTheme="minorHAnsi" w:cstheme="minorHAnsi"/>
                <w:sz w:val="16"/>
                <w:szCs w:val="16"/>
              </w:rPr>
              <w:t>7.4</w:t>
            </w:r>
            <w:r w:rsidRPr="00337199">
              <w:rPr>
                <w:rFonts w:asciiTheme="minorHAnsi" w:hAnsiTheme="minorHAnsi" w:cstheme="minorHAnsi"/>
                <w:sz w:val="16"/>
                <w:szCs w:val="16"/>
              </w:rPr>
              <w:t>.</w:t>
            </w:r>
            <w:r>
              <w:rPr>
                <w:rFonts w:asciiTheme="minorHAnsi" w:hAnsiTheme="minorHAnsi" w:cstheme="minorHAnsi"/>
                <w:sz w:val="16"/>
                <w:szCs w:val="16"/>
              </w:rPr>
              <w:t>1</w:t>
            </w:r>
          </w:p>
        </w:tc>
        <w:tc>
          <w:tcPr>
            <w:tcW w:w="5033" w:type="dxa"/>
            <w:tcBorders>
              <w:top w:val="single" w:sz="5" w:space="0" w:color="000000"/>
              <w:left w:val="single" w:sz="5" w:space="0" w:color="000000"/>
              <w:bottom w:val="single" w:sz="5" w:space="0" w:color="000000"/>
              <w:right w:val="single" w:sz="5" w:space="0" w:color="000000"/>
            </w:tcBorders>
          </w:tcPr>
          <w:p w14:paraId="355A9FB9" w14:textId="77777777" w:rsidR="005C01EE" w:rsidRDefault="005C01EE" w:rsidP="005C01EE">
            <w:pPr>
              <w:ind w:left="5"/>
            </w:pPr>
            <w:r w:rsidRPr="00626FA4">
              <w:rPr>
                <w:color w:val="auto"/>
                <w:sz w:val="14"/>
              </w:rPr>
              <w:t>There is a documented process to discharge patients.</w:t>
            </w:r>
          </w:p>
        </w:tc>
        <w:tc>
          <w:tcPr>
            <w:tcW w:w="1259" w:type="dxa"/>
            <w:tcBorders>
              <w:top w:val="single" w:sz="5" w:space="0" w:color="000000"/>
              <w:left w:val="single" w:sz="5" w:space="0" w:color="000000"/>
              <w:bottom w:val="single" w:sz="5" w:space="0" w:color="000000"/>
              <w:right w:val="single" w:sz="4" w:space="0" w:color="auto"/>
            </w:tcBorders>
          </w:tcPr>
          <w:p w14:paraId="70AE488E" w14:textId="77777777" w:rsidR="005C01EE" w:rsidRDefault="005C01EE" w:rsidP="005C01EE">
            <w:pPr>
              <w:rPr>
                <w:sz w:val="14"/>
              </w:rPr>
            </w:pPr>
            <w:r>
              <w:rPr>
                <w:sz w:val="14"/>
              </w:rPr>
              <w:t xml:space="preserve">1.2.5.4 </w:t>
            </w:r>
          </w:p>
          <w:p w14:paraId="6922734F" w14:textId="77777777" w:rsidR="005C01EE" w:rsidRDefault="005C01EE" w:rsidP="005C01EE">
            <w:r>
              <w:rPr>
                <w:sz w:val="14"/>
              </w:rPr>
              <w:t>1.3.2.1</w:t>
            </w:r>
          </w:p>
        </w:tc>
        <w:tc>
          <w:tcPr>
            <w:tcW w:w="594" w:type="dxa"/>
            <w:tcBorders>
              <w:left w:val="single" w:sz="4" w:space="0" w:color="auto"/>
            </w:tcBorders>
            <w:vAlign w:val="bottom"/>
          </w:tcPr>
          <w:p w14:paraId="69AE8420" w14:textId="77777777" w:rsidR="005C01EE" w:rsidRDefault="005C01EE" w:rsidP="005C01EE"/>
        </w:tc>
        <w:tc>
          <w:tcPr>
            <w:tcW w:w="850" w:type="dxa"/>
          </w:tcPr>
          <w:p w14:paraId="670FA513" w14:textId="77777777" w:rsidR="005C01EE" w:rsidRDefault="005C01EE" w:rsidP="005C01EE">
            <w:pPr>
              <w:rPr>
                <w:sz w:val="14"/>
              </w:rPr>
            </w:pPr>
          </w:p>
        </w:tc>
        <w:tc>
          <w:tcPr>
            <w:tcW w:w="695" w:type="dxa"/>
            <w:gridSpan w:val="2"/>
            <w:vAlign w:val="bottom"/>
          </w:tcPr>
          <w:p w14:paraId="5E3CC7DB" w14:textId="77777777" w:rsidR="005C01EE" w:rsidRDefault="005C01EE" w:rsidP="005C01EE">
            <w:pPr>
              <w:rPr>
                <w:sz w:val="14"/>
              </w:rPr>
            </w:pPr>
          </w:p>
        </w:tc>
        <w:tc>
          <w:tcPr>
            <w:tcW w:w="0" w:type="auto"/>
            <w:tcBorders>
              <w:top w:val="nil"/>
              <w:left w:val="nil"/>
              <w:bottom w:val="nil"/>
              <w:right w:val="nil"/>
            </w:tcBorders>
          </w:tcPr>
          <w:p w14:paraId="5CCC035C" w14:textId="77777777" w:rsidR="005C01EE" w:rsidRDefault="005C01EE" w:rsidP="005C01EE"/>
        </w:tc>
      </w:tr>
      <w:tr w:rsidR="005C01EE" w14:paraId="5B91303F" w14:textId="77777777" w:rsidTr="005C01EE">
        <w:trPr>
          <w:trHeight w:val="341"/>
        </w:trPr>
        <w:tc>
          <w:tcPr>
            <w:tcW w:w="1015" w:type="dxa"/>
            <w:tcBorders>
              <w:top w:val="single" w:sz="5" w:space="0" w:color="000000"/>
              <w:left w:val="single" w:sz="10" w:space="0" w:color="000000"/>
              <w:bottom w:val="single" w:sz="5" w:space="0" w:color="000000"/>
              <w:right w:val="single" w:sz="5" w:space="0" w:color="000000"/>
            </w:tcBorders>
            <w:shd w:val="clear" w:color="auto" w:fill="D9D9D9" w:themeFill="background1" w:themeFillShade="D9"/>
          </w:tcPr>
          <w:p w14:paraId="2091E00C" w14:textId="77777777" w:rsidR="005C01EE" w:rsidRDefault="005C01EE" w:rsidP="005C01EE"/>
        </w:tc>
        <w:tc>
          <w:tcPr>
            <w:tcW w:w="8431" w:type="dxa"/>
            <w:gridSpan w:val="6"/>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174CEEAC" w14:textId="77777777" w:rsidR="005C01EE" w:rsidRDefault="005C01EE" w:rsidP="005C01EE">
            <w:pPr>
              <w:rPr>
                <w:sz w:val="14"/>
              </w:rPr>
            </w:pPr>
          </w:p>
        </w:tc>
        <w:tc>
          <w:tcPr>
            <w:tcW w:w="0" w:type="auto"/>
            <w:tcBorders>
              <w:top w:val="nil"/>
              <w:left w:val="nil"/>
              <w:bottom w:val="nil"/>
              <w:right w:val="nil"/>
            </w:tcBorders>
          </w:tcPr>
          <w:p w14:paraId="7D6D0CCE" w14:textId="77777777" w:rsidR="005C01EE" w:rsidRDefault="005C01EE" w:rsidP="005C01EE"/>
        </w:tc>
      </w:tr>
    </w:tbl>
    <w:p w14:paraId="6BF4D300" w14:textId="77777777" w:rsidR="003528A0" w:rsidRDefault="003528A0"/>
    <w:tbl>
      <w:tblPr>
        <w:tblStyle w:val="TableGrid"/>
        <w:tblW w:w="13493" w:type="dxa"/>
        <w:tblInd w:w="-364" w:type="dxa"/>
        <w:tblCellMar>
          <w:top w:w="1" w:type="dxa"/>
          <w:left w:w="25" w:type="dxa"/>
          <w:right w:w="21" w:type="dxa"/>
        </w:tblCellMar>
        <w:tblLook w:val="04A0" w:firstRow="1" w:lastRow="0" w:firstColumn="1" w:lastColumn="0" w:noHBand="0" w:noVBand="1"/>
      </w:tblPr>
      <w:tblGrid>
        <w:gridCol w:w="774"/>
        <w:gridCol w:w="4759"/>
        <w:gridCol w:w="739"/>
        <w:gridCol w:w="713"/>
        <w:gridCol w:w="713"/>
        <w:gridCol w:w="739"/>
        <w:gridCol w:w="5056"/>
      </w:tblGrid>
      <w:tr w:rsidR="001803C4" w14:paraId="608CAF73" w14:textId="77777777" w:rsidTr="00A012BF">
        <w:trPr>
          <w:trHeight w:val="169"/>
        </w:trPr>
        <w:tc>
          <w:tcPr>
            <w:tcW w:w="774" w:type="dxa"/>
            <w:tcBorders>
              <w:top w:val="single" w:sz="5" w:space="0" w:color="000000"/>
              <w:left w:val="single" w:sz="5" w:space="0" w:color="000000"/>
              <w:bottom w:val="single" w:sz="5" w:space="0" w:color="000000"/>
              <w:right w:val="single" w:sz="5" w:space="0" w:color="000000"/>
            </w:tcBorders>
            <w:shd w:val="clear" w:color="auto" w:fill="D9D9D9"/>
          </w:tcPr>
          <w:p w14:paraId="2A4F9958" w14:textId="77777777" w:rsidR="001803C4" w:rsidRDefault="001803C4" w:rsidP="00A012BF">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4ABA7FA3" w14:textId="77777777" w:rsidR="001803C4" w:rsidRDefault="001803C4" w:rsidP="00A012BF">
            <w:pPr>
              <w:ind w:right="10"/>
              <w:jc w:val="center"/>
            </w:pPr>
            <w:r>
              <w:rPr>
                <w:sz w:val="14"/>
              </w:rPr>
              <w:t>Criteria Description</w:t>
            </w:r>
          </w:p>
        </w:tc>
        <w:tc>
          <w:tcPr>
            <w:tcW w:w="739" w:type="dxa"/>
            <w:tcBorders>
              <w:top w:val="single" w:sz="5" w:space="0" w:color="000000"/>
              <w:left w:val="single" w:sz="5" w:space="0" w:color="000000"/>
              <w:bottom w:val="single" w:sz="5" w:space="0" w:color="000000"/>
              <w:right w:val="single" w:sz="5" w:space="0" w:color="000000"/>
            </w:tcBorders>
            <w:shd w:val="clear" w:color="auto" w:fill="D9D9D9"/>
          </w:tcPr>
          <w:p w14:paraId="6FBF72AB" w14:textId="77777777" w:rsidR="001803C4" w:rsidRDefault="001803C4" w:rsidP="00A012BF"/>
        </w:tc>
        <w:tc>
          <w:tcPr>
            <w:tcW w:w="713" w:type="dxa"/>
            <w:tcBorders>
              <w:top w:val="single" w:sz="5" w:space="0" w:color="000000"/>
              <w:left w:val="single" w:sz="5" w:space="0" w:color="000000"/>
              <w:bottom w:val="single" w:sz="5" w:space="0" w:color="000000"/>
              <w:right w:val="single" w:sz="5" w:space="0" w:color="000000"/>
            </w:tcBorders>
            <w:shd w:val="clear" w:color="auto" w:fill="D9D9D9"/>
          </w:tcPr>
          <w:p w14:paraId="1E9EFDE3" w14:textId="77777777" w:rsidR="001803C4" w:rsidRDefault="001803C4" w:rsidP="00A012BF"/>
        </w:tc>
        <w:tc>
          <w:tcPr>
            <w:tcW w:w="1452" w:type="dxa"/>
            <w:gridSpan w:val="2"/>
            <w:tcBorders>
              <w:top w:val="single" w:sz="5" w:space="0" w:color="000000"/>
              <w:left w:val="single" w:sz="5" w:space="0" w:color="000000"/>
              <w:bottom w:val="single" w:sz="5" w:space="0" w:color="000000"/>
              <w:right w:val="nil"/>
            </w:tcBorders>
            <w:shd w:val="clear" w:color="auto" w:fill="D9D9D9"/>
          </w:tcPr>
          <w:p w14:paraId="547EB95E" w14:textId="77777777" w:rsidR="001803C4" w:rsidRDefault="001803C4" w:rsidP="00A012BF"/>
        </w:tc>
        <w:tc>
          <w:tcPr>
            <w:tcW w:w="5056" w:type="dxa"/>
            <w:tcBorders>
              <w:top w:val="single" w:sz="5" w:space="0" w:color="000000"/>
              <w:left w:val="nil"/>
              <w:bottom w:val="single" w:sz="5" w:space="0" w:color="000000"/>
              <w:right w:val="nil"/>
            </w:tcBorders>
            <w:shd w:val="clear" w:color="auto" w:fill="D9D9D9"/>
          </w:tcPr>
          <w:p w14:paraId="1C9A2511" w14:textId="77777777" w:rsidR="001803C4" w:rsidRDefault="001803C4" w:rsidP="00A012BF">
            <w:pPr>
              <w:ind w:left="1318"/>
            </w:pPr>
            <w:r>
              <w:rPr>
                <w:sz w:val="14"/>
              </w:rPr>
              <w:t>Linked Criteria</w:t>
            </w:r>
          </w:p>
        </w:tc>
      </w:tr>
      <w:tr w:rsidR="001803C4" w14:paraId="78D368AF" w14:textId="77777777" w:rsidTr="0070161A">
        <w:trPr>
          <w:trHeight w:val="230"/>
        </w:trPr>
        <w:tc>
          <w:tcPr>
            <w:tcW w:w="774" w:type="dxa"/>
            <w:tcBorders>
              <w:top w:val="single" w:sz="5" w:space="0" w:color="000000"/>
              <w:left w:val="single" w:sz="10" w:space="0" w:color="000000"/>
              <w:bottom w:val="single" w:sz="5" w:space="0" w:color="000000"/>
              <w:right w:val="single" w:sz="5" w:space="0" w:color="000000"/>
            </w:tcBorders>
          </w:tcPr>
          <w:p w14:paraId="1033CA6A" w14:textId="77777777" w:rsidR="001803C4" w:rsidRDefault="001803C4" w:rsidP="00D36115">
            <w:r>
              <w:rPr>
                <w:rFonts w:asciiTheme="minorHAnsi" w:hAnsiTheme="minorHAnsi" w:cstheme="minorHAnsi"/>
                <w:sz w:val="16"/>
                <w:szCs w:val="16"/>
              </w:rPr>
              <w:t>4</w:t>
            </w:r>
            <w:r w:rsidR="00D36115">
              <w:rPr>
                <w:rFonts w:asciiTheme="minorHAnsi" w:hAnsiTheme="minorHAnsi" w:cstheme="minorHAnsi"/>
                <w:sz w:val="16"/>
                <w:szCs w:val="16"/>
              </w:rPr>
              <w:t>4</w:t>
            </w:r>
            <w:r w:rsidRPr="00434FF9">
              <w:rPr>
                <w:rFonts w:asciiTheme="minorHAnsi" w:hAnsiTheme="minorHAnsi" w:cstheme="minorHAnsi"/>
                <w:sz w:val="16"/>
                <w:szCs w:val="16"/>
              </w:rPr>
              <w:t>.</w:t>
            </w:r>
            <w:r>
              <w:rPr>
                <w:rFonts w:asciiTheme="minorHAnsi" w:hAnsiTheme="minorHAnsi" w:cstheme="minorHAnsi"/>
                <w:sz w:val="16"/>
                <w:szCs w:val="16"/>
              </w:rPr>
              <w:t>8.1.1</w:t>
            </w:r>
          </w:p>
        </w:tc>
        <w:tc>
          <w:tcPr>
            <w:tcW w:w="4759" w:type="dxa"/>
            <w:tcBorders>
              <w:top w:val="single" w:sz="5" w:space="0" w:color="000000"/>
              <w:left w:val="single" w:sz="5" w:space="0" w:color="000000"/>
              <w:bottom w:val="single" w:sz="5" w:space="0" w:color="000000"/>
              <w:right w:val="single" w:sz="5" w:space="0" w:color="000000"/>
            </w:tcBorders>
          </w:tcPr>
          <w:p w14:paraId="2DE8ECBF" w14:textId="77777777" w:rsidR="001803C4" w:rsidRPr="00955FDC" w:rsidRDefault="001803C4" w:rsidP="004057BD">
            <w:pPr>
              <w:rPr>
                <w:rFonts w:asciiTheme="minorHAnsi" w:hAnsiTheme="minorHAnsi" w:cstheme="minorHAnsi"/>
                <w:sz w:val="16"/>
                <w:szCs w:val="16"/>
              </w:rPr>
            </w:pPr>
            <w:r w:rsidRPr="00955FDC">
              <w:rPr>
                <w:rFonts w:asciiTheme="minorHAnsi" w:hAnsiTheme="minorHAnsi" w:cstheme="minorHAnsi"/>
                <w:sz w:val="16"/>
                <w:szCs w:val="16"/>
              </w:rPr>
              <w:t>There is a written quality improvement programme for the</w:t>
            </w:r>
            <w:r w:rsidR="004057BD">
              <w:rPr>
                <w:rFonts w:asciiTheme="minorHAnsi" w:hAnsiTheme="minorHAnsi" w:cstheme="minorHAnsi"/>
                <w:sz w:val="16"/>
                <w:szCs w:val="16"/>
              </w:rPr>
              <w:t xml:space="preserve"> rehabilitation</w:t>
            </w:r>
            <w:r w:rsidRPr="00955FDC">
              <w:rPr>
                <w:rFonts w:asciiTheme="minorHAnsi" w:hAnsiTheme="minorHAnsi" w:cstheme="minorHAnsi"/>
                <w:sz w:val="16"/>
                <w:szCs w:val="16"/>
              </w:rPr>
              <w:t xml:space="preserve"> service that have been developed and agreed upon by the personnel of the service.</w:t>
            </w:r>
          </w:p>
        </w:tc>
        <w:tc>
          <w:tcPr>
            <w:tcW w:w="739" w:type="dxa"/>
            <w:tcBorders>
              <w:top w:val="single" w:sz="5" w:space="0" w:color="000000"/>
              <w:left w:val="single" w:sz="5" w:space="0" w:color="000000"/>
              <w:bottom w:val="single" w:sz="5" w:space="0" w:color="000000"/>
              <w:right w:val="single" w:sz="4" w:space="0" w:color="auto"/>
            </w:tcBorders>
            <w:vAlign w:val="bottom"/>
          </w:tcPr>
          <w:p w14:paraId="5BCF239E" w14:textId="77777777" w:rsidR="001803C4" w:rsidRDefault="001803C4" w:rsidP="00A012BF">
            <w:r w:rsidRPr="00741D7A">
              <w:rPr>
                <w:color w:val="FF0000"/>
                <w:sz w:val="14"/>
              </w:rPr>
              <w:t>8.2.2.1</w:t>
            </w:r>
          </w:p>
        </w:tc>
        <w:tc>
          <w:tcPr>
            <w:tcW w:w="0" w:type="auto"/>
            <w:tcBorders>
              <w:left w:val="single" w:sz="4" w:space="0" w:color="auto"/>
            </w:tcBorders>
          </w:tcPr>
          <w:p w14:paraId="34964222" w14:textId="77777777" w:rsidR="001803C4" w:rsidRDefault="001803C4" w:rsidP="00A012BF"/>
        </w:tc>
        <w:tc>
          <w:tcPr>
            <w:tcW w:w="0" w:type="auto"/>
          </w:tcPr>
          <w:p w14:paraId="0373F51C" w14:textId="77777777" w:rsidR="001803C4" w:rsidRDefault="001803C4" w:rsidP="00A012BF"/>
        </w:tc>
        <w:tc>
          <w:tcPr>
            <w:tcW w:w="0" w:type="auto"/>
            <w:vMerge w:val="restart"/>
            <w:tcBorders>
              <w:top w:val="nil"/>
              <w:left w:val="nil"/>
              <w:bottom w:val="nil"/>
              <w:right w:val="nil"/>
            </w:tcBorders>
          </w:tcPr>
          <w:p w14:paraId="128EF616" w14:textId="77777777" w:rsidR="001803C4" w:rsidRDefault="001803C4" w:rsidP="00A012BF"/>
        </w:tc>
        <w:tc>
          <w:tcPr>
            <w:tcW w:w="0" w:type="auto"/>
            <w:vMerge w:val="restart"/>
            <w:tcBorders>
              <w:top w:val="nil"/>
              <w:left w:val="nil"/>
              <w:bottom w:val="nil"/>
              <w:right w:val="nil"/>
            </w:tcBorders>
          </w:tcPr>
          <w:p w14:paraId="11836557" w14:textId="77777777" w:rsidR="001803C4" w:rsidRDefault="001803C4" w:rsidP="00A012BF"/>
        </w:tc>
      </w:tr>
      <w:tr w:rsidR="001803C4" w14:paraId="3C3A967F" w14:textId="77777777" w:rsidTr="0070161A">
        <w:trPr>
          <w:trHeight w:val="341"/>
        </w:trPr>
        <w:tc>
          <w:tcPr>
            <w:tcW w:w="774" w:type="dxa"/>
            <w:tcBorders>
              <w:top w:val="single" w:sz="5" w:space="0" w:color="000000"/>
              <w:left w:val="single" w:sz="10" w:space="0" w:color="000000"/>
              <w:bottom w:val="single" w:sz="5" w:space="0" w:color="000000"/>
              <w:right w:val="single" w:sz="5" w:space="0" w:color="000000"/>
            </w:tcBorders>
          </w:tcPr>
          <w:p w14:paraId="6163F69C" w14:textId="77777777" w:rsidR="001803C4" w:rsidRDefault="00D36115" w:rsidP="00D36115">
            <w:r>
              <w:rPr>
                <w:rFonts w:asciiTheme="minorHAnsi" w:hAnsiTheme="minorHAnsi" w:cstheme="minorHAnsi"/>
                <w:sz w:val="16"/>
                <w:szCs w:val="16"/>
              </w:rPr>
              <w:t>44.</w:t>
            </w:r>
            <w:r w:rsidR="001803C4">
              <w:rPr>
                <w:rFonts w:asciiTheme="minorHAnsi" w:hAnsiTheme="minorHAnsi" w:cstheme="minorHAnsi"/>
                <w:sz w:val="16"/>
                <w:szCs w:val="16"/>
              </w:rPr>
              <w:t>8.1.5</w:t>
            </w:r>
          </w:p>
        </w:tc>
        <w:tc>
          <w:tcPr>
            <w:tcW w:w="4759" w:type="dxa"/>
            <w:tcBorders>
              <w:top w:val="single" w:sz="5" w:space="0" w:color="000000"/>
              <w:left w:val="single" w:sz="5" w:space="0" w:color="000000"/>
              <w:bottom w:val="single" w:sz="5" w:space="0" w:color="000000"/>
              <w:right w:val="single" w:sz="5" w:space="0" w:color="000000"/>
            </w:tcBorders>
          </w:tcPr>
          <w:p w14:paraId="52F8B462" w14:textId="77777777" w:rsidR="001803C4" w:rsidRDefault="001803C4" w:rsidP="00A012BF">
            <w:r>
              <w:rPr>
                <w:sz w:val="14"/>
              </w:rPr>
              <w:t>A documentation audit system is in place.</w:t>
            </w:r>
          </w:p>
        </w:tc>
        <w:tc>
          <w:tcPr>
            <w:tcW w:w="739" w:type="dxa"/>
            <w:tcBorders>
              <w:top w:val="single" w:sz="5" w:space="0" w:color="000000"/>
              <w:left w:val="single" w:sz="5" w:space="0" w:color="000000"/>
              <w:bottom w:val="single" w:sz="4" w:space="0" w:color="auto"/>
              <w:right w:val="single" w:sz="4" w:space="0" w:color="auto"/>
            </w:tcBorders>
          </w:tcPr>
          <w:p w14:paraId="2A2CFB27" w14:textId="77777777" w:rsidR="001803C4" w:rsidRDefault="001803C4" w:rsidP="00A012BF">
            <w:r>
              <w:rPr>
                <w:sz w:val="14"/>
              </w:rPr>
              <w:t>8.2.1.5</w:t>
            </w:r>
          </w:p>
        </w:tc>
        <w:tc>
          <w:tcPr>
            <w:tcW w:w="0" w:type="auto"/>
            <w:tcBorders>
              <w:left w:val="single" w:sz="4" w:space="0" w:color="auto"/>
              <w:bottom w:val="single" w:sz="4" w:space="0" w:color="auto"/>
            </w:tcBorders>
          </w:tcPr>
          <w:p w14:paraId="1AABE20F" w14:textId="77777777" w:rsidR="001803C4" w:rsidRDefault="001803C4" w:rsidP="00A012BF"/>
        </w:tc>
        <w:tc>
          <w:tcPr>
            <w:tcW w:w="0" w:type="auto"/>
          </w:tcPr>
          <w:p w14:paraId="4F0C1996" w14:textId="77777777" w:rsidR="001803C4" w:rsidRDefault="001803C4" w:rsidP="00A012BF"/>
        </w:tc>
        <w:tc>
          <w:tcPr>
            <w:tcW w:w="0" w:type="auto"/>
            <w:vMerge/>
            <w:tcBorders>
              <w:top w:val="nil"/>
              <w:left w:val="nil"/>
              <w:right w:val="nil"/>
            </w:tcBorders>
          </w:tcPr>
          <w:p w14:paraId="1E3E7BEA" w14:textId="77777777" w:rsidR="001803C4" w:rsidRDefault="001803C4" w:rsidP="00A012BF"/>
        </w:tc>
        <w:tc>
          <w:tcPr>
            <w:tcW w:w="0" w:type="auto"/>
            <w:vMerge/>
            <w:tcBorders>
              <w:top w:val="nil"/>
              <w:left w:val="nil"/>
              <w:bottom w:val="nil"/>
              <w:right w:val="nil"/>
            </w:tcBorders>
          </w:tcPr>
          <w:p w14:paraId="5E24937A" w14:textId="77777777" w:rsidR="001803C4" w:rsidRDefault="001803C4" w:rsidP="00A012BF"/>
        </w:tc>
      </w:tr>
      <w:tr w:rsidR="001803C4" w14:paraId="5D5E43C7" w14:textId="77777777" w:rsidTr="0070161A">
        <w:trPr>
          <w:trHeight w:val="341"/>
        </w:trPr>
        <w:tc>
          <w:tcPr>
            <w:tcW w:w="774" w:type="dxa"/>
            <w:tcBorders>
              <w:top w:val="single" w:sz="5" w:space="0" w:color="000000"/>
              <w:left w:val="single" w:sz="10" w:space="0" w:color="000000"/>
              <w:bottom w:val="single" w:sz="5" w:space="0" w:color="000000"/>
              <w:right w:val="single" w:sz="5" w:space="0" w:color="000000"/>
            </w:tcBorders>
          </w:tcPr>
          <w:p w14:paraId="2EAC648C" w14:textId="77777777" w:rsidR="001803C4" w:rsidRDefault="00D36115" w:rsidP="00A012BF">
            <w:r>
              <w:rPr>
                <w:rFonts w:asciiTheme="minorHAnsi" w:hAnsiTheme="minorHAnsi" w:cstheme="minorHAnsi"/>
                <w:sz w:val="16"/>
                <w:szCs w:val="16"/>
              </w:rPr>
              <w:t>44</w:t>
            </w:r>
            <w:r w:rsidR="001803C4" w:rsidRPr="00434FF9">
              <w:rPr>
                <w:rFonts w:asciiTheme="minorHAnsi" w:hAnsiTheme="minorHAnsi" w:cstheme="minorHAnsi"/>
                <w:sz w:val="16"/>
                <w:szCs w:val="16"/>
              </w:rPr>
              <w:t>.</w:t>
            </w:r>
            <w:r w:rsidR="001803C4">
              <w:rPr>
                <w:rFonts w:asciiTheme="minorHAnsi" w:hAnsiTheme="minorHAnsi" w:cstheme="minorHAnsi"/>
                <w:sz w:val="16"/>
                <w:szCs w:val="16"/>
              </w:rPr>
              <w:t>8.1.6</w:t>
            </w:r>
          </w:p>
        </w:tc>
        <w:tc>
          <w:tcPr>
            <w:tcW w:w="4759" w:type="dxa"/>
            <w:tcBorders>
              <w:top w:val="single" w:sz="5" w:space="0" w:color="000000"/>
              <w:left w:val="single" w:sz="5" w:space="0" w:color="000000"/>
              <w:bottom w:val="single" w:sz="5" w:space="0" w:color="000000"/>
              <w:right w:val="single" w:sz="5" w:space="0" w:color="000000"/>
            </w:tcBorders>
          </w:tcPr>
          <w:p w14:paraId="269A239B" w14:textId="77777777" w:rsidR="001803C4" w:rsidRPr="00645B5E" w:rsidRDefault="001803C4" w:rsidP="00A012BF">
            <w:pPr>
              <w:jc w:val="both"/>
              <w:rPr>
                <w:rFonts w:asciiTheme="minorHAnsi" w:hAnsiTheme="minorHAnsi" w:cstheme="minorHAnsi"/>
                <w:sz w:val="16"/>
                <w:szCs w:val="16"/>
              </w:rPr>
            </w:pPr>
            <w:r w:rsidRPr="00645B5E">
              <w:rPr>
                <w:rFonts w:asciiTheme="minorHAnsi" w:hAnsiTheme="minorHAnsi" w:cstheme="minorHAnsi"/>
                <w:sz w:val="16"/>
                <w:szCs w:val="16"/>
              </w:rPr>
              <w:t>An incident managing system for monitoring near misses/adverse events/sentinel events is implemented, which includes the documentation of responses to recorded incidents and interventions to prevent recurrence of the incident or minimise harm in the event of a recurrence.</w:t>
            </w:r>
          </w:p>
        </w:tc>
        <w:tc>
          <w:tcPr>
            <w:tcW w:w="739" w:type="dxa"/>
            <w:tcBorders>
              <w:top w:val="single" w:sz="5" w:space="0" w:color="000000"/>
              <w:left w:val="single" w:sz="5" w:space="0" w:color="000000"/>
              <w:bottom w:val="single" w:sz="4" w:space="0" w:color="auto"/>
              <w:right w:val="single" w:sz="4" w:space="0" w:color="auto"/>
            </w:tcBorders>
            <w:vAlign w:val="bottom"/>
          </w:tcPr>
          <w:p w14:paraId="0254B57F" w14:textId="77777777" w:rsidR="001803C4" w:rsidRDefault="001803C4" w:rsidP="00A012BF">
            <w:pPr>
              <w:ind w:left="5"/>
            </w:pPr>
            <w:r w:rsidRPr="00E12682">
              <w:rPr>
                <w:color w:val="FF0000"/>
                <w:sz w:val="14"/>
              </w:rPr>
              <w:t>7.1.1.7</w:t>
            </w:r>
            <w:r>
              <w:rPr>
                <w:sz w:val="14"/>
              </w:rPr>
              <w:t xml:space="preserve"> </w:t>
            </w:r>
            <w:r w:rsidRPr="007A0D5F">
              <w:rPr>
                <w:color w:val="FF0000"/>
                <w:sz w:val="14"/>
              </w:rPr>
              <w:t>7.2.6.4</w:t>
            </w:r>
          </w:p>
        </w:tc>
        <w:tc>
          <w:tcPr>
            <w:tcW w:w="0" w:type="auto"/>
            <w:tcBorders>
              <w:left w:val="single" w:sz="4" w:space="0" w:color="auto"/>
              <w:bottom w:val="single" w:sz="4" w:space="0" w:color="auto"/>
              <w:right w:val="single" w:sz="4" w:space="0" w:color="auto"/>
            </w:tcBorders>
          </w:tcPr>
          <w:p w14:paraId="06C387DB" w14:textId="77777777" w:rsidR="005C01EE" w:rsidRPr="005C01EE" w:rsidRDefault="005C01EE" w:rsidP="00A012BF">
            <w:pPr>
              <w:rPr>
                <w:rFonts w:asciiTheme="minorHAnsi" w:hAnsiTheme="minorHAnsi" w:cstheme="minorHAnsi"/>
                <w:sz w:val="16"/>
                <w:szCs w:val="16"/>
              </w:rPr>
            </w:pPr>
            <w:r w:rsidRPr="005C01EE">
              <w:rPr>
                <w:rFonts w:asciiTheme="minorHAnsi" w:hAnsiTheme="minorHAnsi" w:cstheme="minorHAnsi"/>
                <w:sz w:val="16"/>
                <w:szCs w:val="16"/>
              </w:rPr>
              <w:t>44.4.2.13</w:t>
            </w:r>
          </w:p>
          <w:p w14:paraId="163F9150" w14:textId="77777777" w:rsidR="005C01EE" w:rsidRDefault="005C01EE" w:rsidP="00A012BF">
            <w:pPr>
              <w:rPr>
                <w:sz w:val="14"/>
              </w:rPr>
            </w:pPr>
            <w:r w:rsidRPr="005C01EE">
              <w:rPr>
                <w:rFonts w:asciiTheme="minorHAnsi" w:hAnsiTheme="minorHAnsi" w:cstheme="minorHAnsi"/>
                <w:sz w:val="16"/>
                <w:szCs w:val="16"/>
              </w:rPr>
              <w:t>44.4.2.13</w:t>
            </w:r>
          </w:p>
        </w:tc>
        <w:tc>
          <w:tcPr>
            <w:tcW w:w="0" w:type="auto"/>
            <w:tcBorders>
              <w:left w:val="single" w:sz="4" w:space="0" w:color="auto"/>
            </w:tcBorders>
          </w:tcPr>
          <w:p w14:paraId="1FB66FBD" w14:textId="77777777" w:rsidR="001803C4" w:rsidRDefault="001803C4" w:rsidP="00A012BF"/>
        </w:tc>
        <w:tc>
          <w:tcPr>
            <w:tcW w:w="0" w:type="auto"/>
            <w:tcBorders>
              <w:top w:val="nil"/>
              <w:left w:val="nil"/>
              <w:right w:val="nil"/>
            </w:tcBorders>
          </w:tcPr>
          <w:p w14:paraId="34E96D68" w14:textId="77777777" w:rsidR="001803C4" w:rsidRDefault="001803C4" w:rsidP="00A012BF"/>
        </w:tc>
        <w:tc>
          <w:tcPr>
            <w:tcW w:w="0" w:type="auto"/>
            <w:vMerge/>
            <w:tcBorders>
              <w:top w:val="nil"/>
              <w:left w:val="nil"/>
              <w:bottom w:val="nil"/>
              <w:right w:val="nil"/>
            </w:tcBorders>
          </w:tcPr>
          <w:p w14:paraId="7A16F267" w14:textId="77777777" w:rsidR="001803C4" w:rsidRDefault="001803C4" w:rsidP="00A012BF"/>
        </w:tc>
      </w:tr>
      <w:tr w:rsidR="001803C4" w14:paraId="414FBF94" w14:textId="77777777" w:rsidTr="00A1320A">
        <w:trPr>
          <w:trHeight w:val="266"/>
        </w:trPr>
        <w:tc>
          <w:tcPr>
            <w:tcW w:w="774" w:type="dxa"/>
            <w:tcBorders>
              <w:top w:val="single" w:sz="5" w:space="0" w:color="000000"/>
              <w:left w:val="single" w:sz="10" w:space="0" w:color="000000"/>
              <w:bottom w:val="single" w:sz="5" w:space="0" w:color="000000"/>
              <w:right w:val="single" w:sz="5" w:space="0" w:color="000000"/>
            </w:tcBorders>
          </w:tcPr>
          <w:p w14:paraId="045B102C" w14:textId="77777777" w:rsidR="001803C4" w:rsidRDefault="00D36115" w:rsidP="00A012BF">
            <w:r>
              <w:rPr>
                <w:rFonts w:asciiTheme="minorHAnsi" w:hAnsiTheme="minorHAnsi" w:cstheme="minorHAnsi"/>
                <w:sz w:val="16"/>
                <w:szCs w:val="16"/>
              </w:rPr>
              <w:t>44</w:t>
            </w:r>
            <w:r w:rsidR="001803C4" w:rsidRPr="00434FF9">
              <w:rPr>
                <w:rFonts w:asciiTheme="minorHAnsi" w:hAnsiTheme="minorHAnsi" w:cstheme="minorHAnsi"/>
                <w:sz w:val="16"/>
                <w:szCs w:val="16"/>
              </w:rPr>
              <w:t>.</w:t>
            </w:r>
            <w:r w:rsidR="001803C4">
              <w:rPr>
                <w:rFonts w:asciiTheme="minorHAnsi" w:hAnsiTheme="minorHAnsi" w:cstheme="minorHAnsi"/>
                <w:sz w:val="16"/>
                <w:szCs w:val="16"/>
              </w:rPr>
              <w:t>9.1.1</w:t>
            </w:r>
          </w:p>
        </w:tc>
        <w:tc>
          <w:tcPr>
            <w:tcW w:w="4759" w:type="dxa"/>
            <w:tcBorders>
              <w:top w:val="single" w:sz="5" w:space="0" w:color="000000"/>
              <w:left w:val="single" w:sz="5" w:space="0" w:color="000000"/>
              <w:bottom w:val="single" w:sz="5" w:space="0" w:color="000000"/>
              <w:right w:val="single" w:sz="5" w:space="0" w:color="000000"/>
            </w:tcBorders>
          </w:tcPr>
          <w:p w14:paraId="34882A86" w14:textId="77777777" w:rsidR="001803C4" w:rsidRDefault="001803C4" w:rsidP="00A012BF">
            <w:r>
              <w:rPr>
                <w:sz w:val="14"/>
              </w:rPr>
              <w:t>There are processes that support patient and family rights during care.</w:t>
            </w:r>
          </w:p>
        </w:tc>
        <w:tc>
          <w:tcPr>
            <w:tcW w:w="739" w:type="dxa"/>
            <w:tcBorders>
              <w:top w:val="single" w:sz="5" w:space="0" w:color="000000"/>
              <w:left w:val="single" w:sz="5" w:space="0" w:color="000000"/>
              <w:bottom w:val="single" w:sz="4" w:space="0" w:color="auto"/>
              <w:right w:val="single" w:sz="4" w:space="0" w:color="auto"/>
            </w:tcBorders>
          </w:tcPr>
          <w:p w14:paraId="66D4158B" w14:textId="77777777" w:rsidR="001803C4" w:rsidRDefault="001803C4" w:rsidP="00A012BF">
            <w:r>
              <w:rPr>
                <w:sz w:val="14"/>
              </w:rPr>
              <w:t>5.1.1.3</w:t>
            </w:r>
          </w:p>
        </w:tc>
        <w:tc>
          <w:tcPr>
            <w:tcW w:w="713" w:type="dxa"/>
            <w:tcBorders>
              <w:left w:val="single" w:sz="4" w:space="0" w:color="auto"/>
              <w:bottom w:val="single" w:sz="4" w:space="0" w:color="auto"/>
            </w:tcBorders>
          </w:tcPr>
          <w:p w14:paraId="714B5E8B" w14:textId="77777777" w:rsidR="001803C4" w:rsidRDefault="001803C4" w:rsidP="00A012BF"/>
        </w:tc>
        <w:tc>
          <w:tcPr>
            <w:tcW w:w="713" w:type="dxa"/>
          </w:tcPr>
          <w:p w14:paraId="7376EDA8" w14:textId="77777777" w:rsidR="001803C4" w:rsidRDefault="001803C4" w:rsidP="00A012BF">
            <w:pPr>
              <w:ind w:left="5"/>
            </w:pPr>
          </w:p>
        </w:tc>
        <w:tc>
          <w:tcPr>
            <w:tcW w:w="739" w:type="dxa"/>
            <w:vAlign w:val="bottom"/>
          </w:tcPr>
          <w:p w14:paraId="34884D47" w14:textId="77777777" w:rsidR="001803C4" w:rsidRDefault="001803C4" w:rsidP="00A012BF">
            <w:pPr>
              <w:ind w:left="5"/>
            </w:pPr>
          </w:p>
        </w:tc>
        <w:tc>
          <w:tcPr>
            <w:tcW w:w="0" w:type="auto"/>
            <w:vMerge/>
            <w:tcBorders>
              <w:top w:val="nil"/>
              <w:left w:val="nil"/>
              <w:bottom w:val="nil"/>
              <w:right w:val="nil"/>
            </w:tcBorders>
          </w:tcPr>
          <w:p w14:paraId="6C097162" w14:textId="77777777" w:rsidR="001803C4" w:rsidRDefault="001803C4" w:rsidP="00A012BF"/>
        </w:tc>
      </w:tr>
      <w:tr w:rsidR="001803C4" w14:paraId="0AD336A3" w14:textId="77777777" w:rsidTr="00A1320A">
        <w:trPr>
          <w:trHeight w:val="167"/>
        </w:trPr>
        <w:tc>
          <w:tcPr>
            <w:tcW w:w="774" w:type="dxa"/>
            <w:tcBorders>
              <w:top w:val="single" w:sz="5" w:space="0" w:color="000000"/>
              <w:left w:val="single" w:sz="10" w:space="0" w:color="000000"/>
              <w:bottom w:val="single" w:sz="5" w:space="0" w:color="000000"/>
              <w:right w:val="single" w:sz="5" w:space="0" w:color="000000"/>
            </w:tcBorders>
          </w:tcPr>
          <w:p w14:paraId="2B7557B9" w14:textId="77777777" w:rsidR="001803C4" w:rsidRDefault="00D36115" w:rsidP="00A012BF">
            <w:r>
              <w:rPr>
                <w:rFonts w:asciiTheme="minorHAnsi" w:hAnsiTheme="minorHAnsi" w:cstheme="minorHAnsi"/>
                <w:sz w:val="16"/>
                <w:szCs w:val="16"/>
              </w:rPr>
              <w:t>44</w:t>
            </w:r>
            <w:r w:rsidR="001803C4" w:rsidRPr="00434FF9">
              <w:rPr>
                <w:rFonts w:asciiTheme="minorHAnsi" w:hAnsiTheme="minorHAnsi" w:cstheme="minorHAnsi"/>
                <w:sz w:val="16"/>
                <w:szCs w:val="16"/>
              </w:rPr>
              <w:t>.</w:t>
            </w:r>
            <w:r w:rsidR="001803C4">
              <w:rPr>
                <w:rFonts w:asciiTheme="minorHAnsi" w:hAnsiTheme="minorHAnsi" w:cstheme="minorHAnsi"/>
                <w:sz w:val="16"/>
                <w:szCs w:val="16"/>
              </w:rPr>
              <w:t>9.1.3</w:t>
            </w:r>
          </w:p>
        </w:tc>
        <w:tc>
          <w:tcPr>
            <w:tcW w:w="4759" w:type="dxa"/>
            <w:tcBorders>
              <w:top w:val="single" w:sz="5" w:space="0" w:color="000000"/>
              <w:left w:val="single" w:sz="5" w:space="0" w:color="000000"/>
              <w:bottom w:val="single" w:sz="5" w:space="0" w:color="000000"/>
              <w:right w:val="single" w:sz="5" w:space="0" w:color="000000"/>
            </w:tcBorders>
            <w:vAlign w:val="center"/>
          </w:tcPr>
          <w:p w14:paraId="4FB32E92" w14:textId="77777777" w:rsidR="001803C4" w:rsidRDefault="001803C4" w:rsidP="00A012BF">
            <w:r>
              <w:rPr>
                <w:sz w:val="14"/>
              </w:rPr>
              <w:t>Measures are taken to protect the patient’s privacy, person and possessions.</w:t>
            </w:r>
          </w:p>
        </w:tc>
        <w:tc>
          <w:tcPr>
            <w:tcW w:w="739" w:type="dxa"/>
            <w:tcBorders>
              <w:top w:val="single" w:sz="5" w:space="0" w:color="000000"/>
              <w:left w:val="single" w:sz="5" w:space="0" w:color="000000"/>
              <w:bottom w:val="single" w:sz="4" w:space="0" w:color="auto"/>
              <w:right w:val="single" w:sz="4" w:space="0" w:color="auto"/>
            </w:tcBorders>
          </w:tcPr>
          <w:p w14:paraId="280E7321" w14:textId="77777777" w:rsidR="001803C4" w:rsidRDefault="001803C4" w:rsidP="00A012BF">
            <w:pPr>
              <w:spacing w:line="253" w:lineRule="auto"/>
            </w:pPr>
            <w:r>
              <w:rPr>
                <w:sz w:val="14"/>
              </w:rPr>
              <w:t>5.2.1.1 5.2.1.2</w:t>
            </w:r>
          </w:p>
          <w:p w14:paraId="4D637588" w14:textId="77777777" w:rsidR="001803C4" w:rsidRDefault="001803C4" w:rsidP="00A012BF">
            <w:r w:rsidRPr="00B755A1">
              <w:rPr>
                <w:color w:val="FF0000"/>
                <w:sz w:val="14"/>
              </w:rPr>
              <w:lastRenderedPageBreak/>
              <w:t>5.2.1.3</w:t>
            </w:r>
          </w:p>
        </w:tc>
        <w:tc>
          <w:tcPr>
            <w:tcW w:w="713" w:type="dxa"/>
            <w:tcBorders>
              <w:top w:val="single" w:sz="4" w:space="0" w:color="auto"/>
              <w:left w:val="single" w:sz="4" w:space="0" w:color="auto"/>
              <w:bottom w:val="single" w:sz="4" w:space="0" w:color="auto"/>
              <w:right w:val="single" w:sz="4" w:space="0" w:color="auto"/>
            </w:tcBorders>
          </w:tcPr>
          <w:p w14:paraId="7BA0B340" w14:textId="77777777" w:rsidR="001803C4" w:rsidRDefault="001803C4" w:rsidP="00A012BF">
            <w:pPr>
              <w:ind w:left="5"/>
              <w:rPr>
                <w:sz w:val="14"/>
              </w:rPr>
            </w:pPr>
            <w:r w:rsidRPr="00F74805">
              <w:rPr>
                <w:color w:val="FF0000"/>
                <w:sz w:val="14"/>
              </w:rPr>
              <w:lastRenderedPageBreak/>
              <w:t>6.1.2.1</w:t>
            </w:r>
          </w:p>
        </w:tc>
        <w:tc>
          <w:tcPr>
            <w:tcW w:w="713" w:type="dxa"/>
            <w:tcBorders>
              <w:left w:val="single" w:sz="4" w:space="0" w:color="auto"/>
            </w:tcBorders>
          </w:tcPr>
          <w:p w14:paraId="5F099E13" w14:textId="77777777" w:rsidR="001803C4" w:rsidRDefault="001803C4" w:rsidP="00A012BF"/>
        </w:tc>
        <w:tc>
          <w:tcPr>
            <w:tcW w:w="739" w:type="dxa"/>
            <w:vMerge w:val="restart"/>
            <w:tcBorders>
              <w:left w:val="nil"/>
              <w:right w:val="nil"/>
            </w:tcBorders>
          </w:tcPr>
          <w:p w14:paraId="0F023A9D" w14:textId="77777777" w:rsidR="001803C4" w:rsidRDefault="001803C4" w:rsidP="00A012BF"/>
        </w:tc>
        <w:tc>
          <w:tcPr>
            <w:tcW w:w="0" w:type="auto"/>
            <w:vMerge/>
            <w:tcBorders>
              <w:top w:val="nil"/>
              <w:left w:val="nil"/>
              <w:bottom w:val="nil"/>
              <w:right w:val="nil"/>
            </w:tcBorders>
          </w:tcPr>
          <w:p w14:paraId="638F483D" w14:textId="77777777" w:rsidR="001803C4" w:rsidRDefault="001803C4" w:rsidP="00A012BF"/>
        </w:tc>
      </w:tr>
      <w:tr w:rsidR="001803C4" w14:paraId="3B74F18B" w14:textId="77777777" w:rsidTr="009A028C">
        <w:trPr>
          <w:trHeight w:val="176"/>
        </w:trPr>
        <w:tc>
          <w:tcPr>
            <w:tcW w:w="774" w:type="dxa"/>
            <w:tcBorders>
              <w:top w:val="single" w:sz="5" w:space="0" w:color="000000"/>
              <w:left w:val="single" w:sz="10" w:space="0" w:color="000000"/>
              <w:bottom w:val="single" w:sz="5" w:space="0" w:color="000000"/>
              <w:right w:val="single" w:sz="5" w:space="0" w:color="000000"/>
            </w:tcBorders>
          </w:tcPr>
          <w:p w14:paraId="63E3C2F6" w14:textId="77777777" w:rsidR="001803C4" w:rsidRDefault="00D36115" w:rsidP="00A012BF">
            <w:r>
              <w:rPr>
                <w:rFonts w:asciiTheme="minorHAnsi" w:hAnsiTheme="minorHAnsi" w:cstheme="minorHAnsi"/>
                <w:sz w:val="16"/>
                <w:szCs w:val="16"/>
              </w:rPr>
              <w:t>44</w:t>
            </w:r>
            <w:r w:rsidR="001803C4" w:rsidRPr="00434FF9">
              <w:rPr>
                <w:rFonts w:asciiTheme="minorHAnsi" w:hAnsiTheme="minorHAnsi" w:cstheme="minorHAnsi"/>
                <w:sz w:val="16"/>
                <w:szCs w:val="16"/>
              </w:rPr>
              <w:t>.</w:t>
            </w:r>
            <w:r w:rsidR="001803C4">
              <w:rPr>
                <w:rFonts w:asciiTheme="minorHAnsi" w:hAnsiTheme="minorHAnsi" w:cstheme="minorHAnsi"/>
                <w:sz w:val="16"/>
                <w:szCs w:val="16"/>
              </w:rPr>
              <w:t>9.1.4</w:t>
            </w:r>
          </w:p>
        </w:tc>
        <w:tc>
          <w:tcPr>
            <w:tcW w:w="4759" w:type="dxa"/>
            <w:tcBorders>
              <w:top w:val="single" w:sz="5" w:space="0" w:color="000000"/>
              <w:left w:val="single" w:sz="5" w:space="0" w:color="000000"/>
              <w:bottom w:val="single" w:sz="4" w:space="0" w:color="auto"/>
              <w:right w:val="single" w:sz="5" w:space="0" w:color="000000"/>
            </w:tcBorders>
          </w:tcPr>
          <w:p w14:paraId="33BB369A" w14:textId="77777777" w:rsidR="001803C4" w:rsidRDefault="001803C4" w:rsidP="00A012BF">
            <w:pPr>
              <w:jc w:val="both"/>
            </w:pPr>
            <w:r>
              <w:rPr>
                <w:sz w:val="14"/>
              </w:rPr>
              <w:t>The personnel respect the rights of patients and families to treatment and to refuse treatment.</w:t>
            </w:r>
          </w:p>
        </w:tc>
        <w:tc>
          <w:tcPr>
            <w:tcW w:w="739" w:type="dxa"/>
            <w:tcBorders>
              <w:top w:val="single" w:sz="4" w:space="0" w:color="auto"/>
              <w:left w:val="single" w:sz="5" w:space="0" w:color="000000"/>
              <w:bottom w:val="single" w:sz="5" w:space="0" w:color="000000"/>
              <w:right w:val="single" w:sz="4" w:space="0" w:color="auto"/>
            </w:tcBorders>
            <w:vAlign w:val="bottom"/>
          </w:tcPr>
          <w:p w14:paraId="302A869E" w14:textId="77777777" w:rsidR="001803C4" w:rsidRDefault="001803C4" w:rsidP="00A012BF">
            <w:r>
              <w:rPr>
                <w:sz w:val="14"/>
              </w:rPr>
              <w:t>5.4.1.1</w:t>
            </w:r>
          </w:p>
        </w:tc>
        <w:tc>
          <w:tcPr>
            <w:tcW w:w="0" w:type="auto"/>
            <w:tcBorders>
              <w:top w:val="single" w:sz="4" w:space="0" w:color="auto"/>
              <w:left w:val="single" w:sz="4" w:space="0" w:color="auto"/>
            </w:tcBorders>
          </w:tcPr>
          <w:p w14:paraId="6A7B189D" w14:textId="77777777" w:rsidR="001803C4" w:rsidRDefault="001803C4" w:rsidP="00A012BF"/>
        </w:tc>
        <w:tc>
          <w:tcPr>
            <w:tcW w:w="0" w:type="auto"/>
          </w:tcPr>
          <w:p w14:paraId="0F6C283D" w14:textId="77777777" w:rsidR="001803C4" w:rsidRDefault="001803C4" w:rsidP="00A012BF"/>
        </w:tc>
        <w:tc>
          <w:tcPr>
            <w:tcW w:w="0" w:type="auto"/>
            <w:vMerge/>
            <w:tcBorders>
              <w:top w:val="nil"/>
              <w:left w:val="nil"/>
              <w:bottom w:val="nil"/>
              <w:right w:val="nil"/>
            </w:tcBorders>
          </w:tcPr>
          <w:p w14:paraId="43506089" w14:textId="77777777" w:rsidR="001803C4" w:rsidRDefault="001803C4" w:rsidP="00A012BF"/>
        </w:tc>
        <w:tc>
          <w:tcPr>
            <w:tcW w:w="0" w:type="auto"/>
            <w:vMerge/>
            <w:tcBorders>
              <w:top w:val="nil"/>
              <w:left w:val="nil"/>
              <w:bottom w:val="nil"/>
              <w:right w:val="nil"/>
            </w:tcBorders>
          </w:tcPr>
          <w:p w14:paraId="7D944055" w14:textId="77777777" w:rsidR="001803C4" w:rsidRDefault="001803C4" w:rsidP="00A012BF"/>
        </w:tc>
      </w:tr>
      <w:tr w:rsidR="001803C4" w14:paraId="1C91D333" w14:textId="77777777" w:rsidTr="009A028C">
        <w:trPr>
          <w:trHeight w:val="170"/>
        </w:trPr>
        <w:tc>
          <w:tcPr>
            <w:tcW w:w="774" w:type="dxa"/>
            <w:tcBorders>
              <w:top w:val="single" w:sz="5" w:space="0" w:color="000000"/>
              <w:left w:val="single" w:sz="10" w:space="0" w:color="000000"/>
              <w:bottom w:val="single" w:sz="5" w:space="0" w:color="000000"/>
              <w:right w:val="single" w:sz="5" w:space="0" w:color="000000"/>
            </w:tcBorders>
          </w:tcPr>
          <w:p w14:paraId="1063344C" w14:textId="77777777" w:rsidR="001803C4" w:rsidRDefault="00D36115" w:rsidP="00A012BF">
            <w:r>
              <w:rPr>
                <w:rFonts w:asciiTheme="minorHAnsi" w:hAnsiTheme="minorHAnsi" w:cstheme="minorHAnsi"/>
                <w:sz w:val="16"/>
                <w:szCs w:val="16"/>
              </w:rPr>
              <w:t>44</w:t>
            </w:r>
            <w:r w:rsidR="001803C4">
              <w:rPr>
                <w:rFonts w:asciiTheme="minorHAnsi" w:hAnsiTheme="minorHAnsi" w:cstheme="minorHAnsi"/>
                <w:sz w:val="16"/>
                <w:szCs w:val="16"/>
              </w:rPr>
              <w:t>.10.1.1</w:t>
            </w:r>
          </w:p>
        </w:tc>
        <w:tc>
          <w:tcPr>
            <w:tcW w:w="4759" w:type="dxa"/>
            <w:tcBorders>
              <w:top w:val="single" w:sz="4" w:space="0" w:color="auto"/>
              <w:left w:val="single" w:sz="5" w:space="0" w:color="000000"/>
              <w:bottom w:val="single" w:sz="5" w:space="0" w:color="000000"/>
              <w:right w:val="single" w:sz="5" w:space="0" w:color="000000"/>
            </w:tcBorders>
          </w:tcPr>
          <w:p w14:paraId="48D9F012" w14:textId="77777777" w:rsidR="001803C4" w:rsidRDefault="001803C4" w:rsidP="00A012BF">
            <w:pPr>
              <w:jc w:val="both"/>
              <w:rPr>
                <w:rFonts w:asciiTheme="minorHAnsi" w:hAnsiTheme="minorHAnsi" w:cstheme="minorHAnsi"/>
                <w:sz w:val="16"/>
                <w:szCs w:val="16"/>
              </w:rPr>
            </w:pPr>
            <w:r w:rsidRPr="002232A0">
              <w:rPr>
                <w:rFonts w:asciiTheme="minorHAnsi" w:hAnsiTheme="minorHAnsi" w:cstheme="minorHAnsi"/>
                <w:sz w:val="16"/>
                <w:szCs w:val="16"/>
              </w:rPr>
              <w:t>There is a programme, which is implemented, to reduce the risks of healthcare associated infections in patients and healthcare workers.</w:t>
            </w:r>
          </w:p>
          <w:p w14:paraId="6BDBBFAC" w14:textId="77777777" w:rsidR="001803C4" w:rsidRPr="002232A0" w:rsidRDefault="001803C4" w:rsidP="00A012BF">
            <w:pPr>
              <w:jc w:val="both"/>
              <w:rPr>
                <w:rFonts w:asciiTheme="minorHAnsi" w:hAnsiTheme="minorHAnsi" w:cstheme="minorHAnsi"/>
                <w:sz w:val="16"/>
                <w:szCs w:val="16"/>
              </w:rPr>
            </w:pPr>
          </w:p>
        </w:tc>
        <w:tc>
          <w:tcPr>
            <w:tcW w:w="739" w:type="dxa"/>
            <w:tcBorders>
              <w:top w:val="single" w:sz="5" w:space="0" w:color="000000"/>
              <w:left w:val="single" w:sz="5" w:space="0" w:color="000000"/>
              <w:bottom w:val="single" w:sz="5" w:space="0" w:color="000000"/>
              <w:right w:val="single" w:sz="4" w:space="0" w:color="auto"/>
            </w:tcBorders>
            <w:vAlign w:val="bottom"/>
          </w:tcPr>
          <w:p w14:paraId="68552138" w14:textId="77777777" w:rsidR="001803C4" w:rsidRDefault="001803C4" w:rsidP="00A012BF">
            <w:r>
              <w:rPr>
                <w:sz w:val="14"/>
              </w:rPr>
              <w:t>9.2.2.1</w:t>
            </w:r>
          </w:p>
        </w:tc>
        <w:tc>
          <w:tcPr>
            <w:tcW w:w="0" w:type="auto"/>
            <w:tcBorders>
              <w:left w:val="single" w:sz="4" w:space="0" w:color="auto"/>
            </w:tcBorders>
          </w:tcPr>
          <w:p w14:paraId="24E84560" w14:textId="77777777" w:rsidR="001803C4" w:rsidRDefault="001803C4" w:rsidP="00A012BF"/>
        </w:tc>
        <w:tc>
          <w:tcPr>
            <w:tcW w:w="0" w:type="auto"/>
          </w:tcPr>
          <w:p w14:paraId="7DBA3A28" w14:textId="77777777" w:rsidR="001803C4" w:rsidRDefault="001803C4" w:rsidP="00A012BF"/>
        </w:tc>
        <w:tc>
          <w:tcPr>
            <w:tcW w:w="0" w:type="auto"/>
            <w:vMerge/>
            <w:tcBorders>
              <w:top w:val="nil"/>
              <w:left w:val="nil"/>
              <w:bottom w:val="nil"/>
              <w:right w:val="nil"/>
            </w:tcBorders>
          </w:tcPr>
          <w:p w14:paraId="6C55F8E7" w14:textId="77777777" w:rsidR="001803C4" w:rsidRDefault="001803C4" w:rsidP="00A012BF"/>
        </w:tc>
        <w:tc>
          <w:tcPr>
            <w:tcW w:w="0" w:type="auto"/>
            <w:vMerge/>
            <w:tcBorders>
              <w:top w:val="nil"/>
              <w:left w:val="nil"/>
              <w:bottom w:val="nil"/>
              <w:right w:val="nil"/>
            </w:tcBorders>
          </w:tcPr>
          <w:p w14:paraId="393AB72C" w14:textId="77777777" w:rsidR="001803C4" w:rsidRDefault="001803C4" w:rsidP="00A012BF"/>
        </w:tc>
      </w:tr>
      <w:tr w:rsidR="001803C4" w14:paraId="69246D00" w14:textId="77777777" w:rsidTr="005C01EE">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2160188E" w14:textId="77777777" w:rsidR="001803C4" w:rsidRDefault="00D36115" w:rsidP="00A012BF">
            <w:pPr>
              <w:ind w:left="1"/>
            </w:pPr>
            <w:r>
              <w:rPr>
                <w:rFonts w:asciiTheme="minorHAnsi" w:hAnsiTheme="minorHAnsi" w:cstheme="minorHAnsi"/>
                <w:sz w:val="16"/>
                <w:szCs w:val="16"/>
              </w:rPr>
              <w:t>44</w:t>
            </w:r>
            <w:r w:rsidR="001803C4">
              <w:rPr>
                <w:rFonts w:asciiTheme="minorHAnsi" w:hAnsiTheme="minorHAnsi" w:cstheme="minorHAnsi"/>
                <w:sz w:val="16"/>
                <w:szCs w:val="16"/>
              </w:rPr>
              <w:t>.10.1.5</w:t>
            </w:r>
          </w:p>
        </w:tc>
        <w:tc>
          <w:tcPr>
            <w:tcW w:w="4759" w:type="dxa"/>
            <w:tcBorders>
              <w:top w:val="single" w:sz="5" w:space="0" w:color="000000"/>
              <w:left w:val="single" w:sz="5" w:space="0" w:color="000000"/>
              <w:bottom w:val="single" w:sz="5" w:space="0" w:color="000000"/>
              <w:right w:val="single" w:sz="5" w:space="0" w:color="000000"/>
            </w:tcBorders>
          </w:tcPr>
          <w:p w14:paraId="7E9ACEEE" w14:textId="77777777" w:rsidR="001803C4" w:rsidRPr="00FE6810" w:rsidRDefault="001803C4" w:rsidP="00A012BF">
            <w:pPr>
              <w:jc w:val="both"/>
              <w:rPr>
                <w:rFonts w:asciiTheme="minorHAnsi" w:hAnsiTheme="minorHAnsi" w:cstheme="minorHAnsi"/>
                <w:sz w:val="16"/>
                <w:szCs w:val="16"/>
              </w:rPr>
            </w:pPr>
            <w:r w:rsidRPr="00FE6810">
              <w:rPr>
                <w:rFonts w:asciiTheme="minorHAnsi" w:hAnsiTheme="minorHAnsi" w:cstheme="minorHAnsi"/>
                <w:sz w:val="16"/>
                <w:szCs w:val="16"/>
              </w:rPr>
              <w:t>Organisational policy on handling, storage and disposal of healthcare waste is implemented.</w:t>
            </w:r>
          </w:p>
        </w:tc>
        <w:tc>
          <w:tcPr>
            <w:tcW w:w="739" w:type="dxa"/>
            <w:tcBorders>
              <w:top w:val="single" w:sz="5" w:space="0" w:color="000000"/>
              <w:left w:val="single" w:sz="5" w:space="0" w:color="000000"/>
              <w:bottom w:val="single" w:sz="4" w:space="0" w:color="auto"/>
              <w:right w:val="single" w:sz="4" w:space="0" w:color="auto"/>
            </w:tcBorders>
            <w:vAlign w:val="bottom"/>
          </w:tcPr>
          <w:p w14:paraId="14018E61" w14:textId="77777777" w:rsidR="001803C4" w:rsidRDefault="001803C4" w:rsidP="00A012BF">
            <w:r>
              <w:rPr>
                <w:sz w:val="14"/>
              </w:rPr>
              <w:t>7.7.1.1</w:t>
            </w:r>
          </w:p>
        </w:tc>
        <w:tc>
          <w:tcPr>
            <w:tcW w:w="0" w:type="auto"/>
            <w:tcBorders>
              <w:left w:val="single" w:sz="4" w:space="0" w:color="auto"/>
            </w:tcBorders>
            <w:vAlign w:val="center"/>
          </w:tcPr>
          <w:p w14:paraId="1ABFD3EA" w14:textId="77777777" w:rsidR="001803C4" w:rsidRDefault="001803C4" w:rsidP="00A012BF">
            <w:pPr>
              <w:ind w:left="1"/>
            </w:pPr>
          </w:p>
        </w:tc>
        <w:tc>
          <w:tcPr>
            <w:tcW w:w="0" w:type="auto"/>
          </w:tcPr>
          <w:p w14:paraId="4C318615" w14:textId="77777777" w:rsidR="001803C4" w:rsidRDefault="001803C4" w:rsidP="00A012BF"/>
        </w:tc>
        <w:tc>
          <w:tcPr>
            <w:tcW w:w="0" w:type="auto"/>
            <w:vMerge/>
            <w:tcBorders>
              <w:top w:val="nil"/>
              <w:left w:val="nil"/>
              <w:bottom w:val="nil"/>
              <w:right w:val="nil"/>
            </w:tcBorders>
          </w:tcPr>
          <w:p w14:paraId="22F1B7CF" w14:textId="77777777" w:rsidR="001803C4" w:rsidRDefault="001803C4" w:rsidP="00A012BF"/>
        </w:tc>
        <w:tc>
          <w:tcPr>
            <w:tcW w:w="0" w:type="auto"/>
            <w:vMerge/>
            <w:tcBorders>
              <w:top w:val="nil"/>
              <w:left w:val="nil"/>
              <w:bottom w:val="nil"/>
              <w:right w:val="nil"/>
            </w:tcBorders>
          </w:tcPr>
          <w:p w14:paraId="2E25546C" w14:textId="77777777" w:rsidR="001803C4" w:rsidRDefault="001803C4" w:rsidP="00A012BF"/>
        </w:tc>
      </w:tr>
      <w:tr w:rsidR="001803C4" w14:paraId="025A53E8" w14:textId="77777777" w:rsidTr="005C01EE">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35769AED" w14:textId="77777777" w:rsidR="001803C4" w:rsidRDefault="00D36115" w:rsidP="00A012BF">
            <w:pPr>
              <w:ind w:left="1"/>
            </w:pPr>
            <w:r>
              <w:rPr>
                <w:rFonts w:asciiTheme="minorHAnsi" w:hAnsiTheme="minorHAnsi" w:cstheme="minorHAnsi"/>
                <w:sz w:val="16"/>
                <w:szCs w:val="16"/>
              </w:rPr>
              <w:t>44</w:t>
            </w:r>
            <w:r w:rsidR="001803C4">
              <w:rPr>
                <w:rFonts w:asciiTheme="minorHAnsi" w:hAnsiTheme="minorHAnsi" w:cstheme="minorHAnsi"/>
                <w:sz w:val="16"/>
                <w:szCs w:val="16"/>
              </w:rPr>
              <w:t>.11.1.1</w:t>
            </w:r>
          </w:p>
        </w:tc>
        <w:tc>
          <w:tcPr>
            <w:tcW w:w="4759" w:type="dxa"/>
            <w:tcBorders>
              <w:top w:val="single" w:sz="5" w:space="0" w:color="000000"/>
              <w:left w:val="single" w:sz="5" w:space="0" w:color="000000"/>
              <w:bottom w:val="single" w:sz="5" w:space="0" w:color="000000"/>
              <w:right w:val="single" w:sz="5" w:space="0" w:color="000000"/>
            </w:tcBorders>
          </w:tcPr>
          <w:p w14:paraId="22224E97" w14:textId="77777777" w:rsidR="001803C4" w:rsidRDefault="001803C4" w:rsidP="00A012BF">
            <w:pPr>
              <w:jc w:val="both"/>
            </w:pPr>
            <w:r>
              <w:rPr>
                <w:sz w:val="14"/>
              </w:rPr>
              <w:t>The department conducts on-going monitoring of risks through documented assessments as part of organisational risk management processes.</w:t>
            </w:r>
          </w:p>
        </w:tc>
        <w:tc>
          <w:tcPr>
            <w:tcW w:w="739" w:type="dxa"/>
            <w:tcBorders>
              <w:top w:val="single" w:sz="5" w:space="0" w:color="000000"/>
              <w:left w:val="single" w:sz="5" w:space="0" w:color="000000"/>
              <w:bottom w:val="single" w:sz="4" w:space="0" w:color="auto"/>
              <w:right w:val="single" w:sz="4" w:space="0" w:color="auto"/>
            </w:tcBorders>
            <w:vAlign w:val="bottom"/>
          </w:tcPr>
          <w:p w14:paraId="192DBE31" w14:textId="77777777" w:rsidR="001803C4" w:rsidRDefault="001803C4" w:rsidP="00A012BF">
            <w:r>
              <w:rPr>
                <w:sz w:val="14"/>
              </w:rPr>
              <w:t>7.1.1.1</w:t>
            </w:r>
          </w:p>
        </w:tc>
        <w:tc>
          <w:tcPr>
            <w:tcW w:w="0" w:type="auto"/>
            <w:tcBorders>
              <w:left w:val="single" w:sz="4" w:space="0" w:color="auto"/>
            </w:tcBorders>
            <w:vAlign w:val="center"/>
          </w:tcPr>
          <w:p w14:paraId="0AE60E48" w14:textId="77777777" w:rsidR="001803C4" w:rsidRDefault="001803C4" w:rsidP="00A012BF">
            <w:pPr>
              <w:ind w:left="1"/>
            </w:pPr>
          </w:p>
        </w:tc>
        <w:tc>
          <w:tcPr>
            <w:tcW w:w="0" w:type="auto"/>
            <w:tcBorders>
              <w:left w:val="nil"/>
            </w:tcBorders>
          </w:tcPr>
          <w:p w14:paraId="36BEA7A4" w14:textId="77777777" w:rsidR="001803C4" w:rsidRDefault="001803C4" w:rsidP="00A012BF"/>
        </w:tc>
        <w:tc>
          <w:tcPr>
            <w:tcW w:w="0" w:type="auto"/>
            <w:vMerge/>
            <w:tcBorders>
              <w:top w:val="nil"/>
              <w:left w:val="nil"/>
              <w:bottom w:val="nil"/>
              <w:right w:val="nil"/>
            </w:tcBorders>
          </w:tcPr>
          <w:p w14:paraId="4B31FCFE" w14:textId="77777777" w:rsidR="001803C4" w:rsidRDefault="001803C4" w:rsidP="00A012BF"/>
        </w:tc>
        <w:tc>
          <w:tcPr>
            <w:tcW w:w="0" w:type="auto"/>
            <w:vMerge/>
            <w:tcBorders>
              <w:top w:val="nil"/>
              <w:left w:val="nil"/>
              <w:bottom w:val="nil"/>
              <w:right w:val="nil"/>
            </w:tcBorders>
          </w:tcPr>
          <w:p w14:paraId="57C381E0" w14:textId="77777777" w:rsidR="001803C4" w:rsidRDefault="001803C4" w:rsidP="00A012BF"/>
        </w:tc>
      </w:tr>
      <w:tr w:rsidR="001803C4" w14:paraId="0BBEB320" w14:textId="77777777" w:rsidTr="005C01EE">
        <w:trPr>
          <w:trHeight w:val="341"/>
        </w:trPr>
        <w:tc>
          <w:tcPr>
            <w:tcW w:w="774" w:type="dxa"/>
            <w:tcBorders>
              <w:top w:val="single" w:sz="5" w:space="0" w:color="000000"/>
              <w:left w:val="single" w:sz="10" w:space="0" w:color="000000"/>
              <w:bottom w:val="single" w:sz="5" w:space="0" w:color="000000"/>
              <w:right w:val="single" w:sz="5" w:space="0" w:color="000000"/>
            </w:tcBorders>
          </w:tcPr>
          <w:p w14:paraId="5E51A37A" w14:textId="77777777" w:rsidR="001803C4" w:rsidRDefault="00D36115" w:rsidP="00A012BF">
            <w:r>
              <w:rPr>
                <w:rFonts w:asciiTheme="minorHAnsi" w:hAnsiTheme="minorHAnsi" w:cstheme="minorHAnsi"/>
                <w:sz w:val="16"/>
                <w:szCs w:val="16"/>
              </w:rPr>
              <w:t>44</w:t>
            </w:r>
            <w:r w:rsidR="001803C4">
              <w:rPr>
                <w:rFonts w:asciiTheme="minorHAnsi" w:hAnsiTheme="minorHAnsi" w:cstheme="minorHAnsi"/>
                <w:sz w:val="16"/>
                <w:szCs w:val="16"/>
              </w:rPr>
              <w:t>.11.1.3</w:t>
            </w:r>
          </w:p>
        </w:tc>
        <w:tc>
          <w:tcPr>
            <w:tcW w:w="4759" w:type="dxa"/>
            <w:tcBorders>
              <w:top w:val="single" w:sz="5" w:space="0" w:color="000000"/>
              <w:left w:val="single" w:sz="5" w:space="0" w:color="000000"/>
              <w:bottom w:val="single" w:sz="5" w:space="0" w:color="000000"/>
              <w:right w:val="single" w:sz="5" w:space="0" w:color="000000"/>
            </w:tcBorders>
          </w:tcPr>
          <w:p w14:paraId="7CF96200" w14:textId="77777777" w:rsidR="001803C4" w:rsidRDefault="001803C4" w:rsidP="00A012BF">
            <w:r>
              <w:rPr>
                <w:sz w:val="14"/>
              </w:rPr>
              <w:t>Fire safety measures are implemented.</w:t>
            </w:r>
          </w:p>
        </w:tc>
        <w:tc>
          <w:tcPr>
            <w:tcW w:w="739" w:type="dxa"/>
            <w:tcBorders>
              <w:top w:val="single" w:sz="5" w:space="0" w:color="000000"/>
              <w:left w:val="single" w:sz="5" w:space="0" w:color="000000"/>
              <w:bottom w:val="single" w:sz="5" w:space="0" w:color="000000"/>
              <w:right w:val="single" w:sz="4" w:space="0" w:color="auto"/>
            </w:tcBorders>
          </w:tcPr>
          <w:p w14:paraId="06319350" w14:textId="77777777" w:rsidR="001803C4" w:rsidRDefault="001803C4" w:rsidP="00A012BF">
            <w:r>
              <w:rPr>
                <w:sz w:val="14"/>
              </w:rPr>
              <w:t>7.5.1.1</w:t>
            </w:r>
          </w:p>
        </w:tc>
        <w:tc>
          <w:tcPr>
            <w:tcW w:w="0" w:type="auto"/>
            <w:tcBorders>
              <w:left w:val="single" w:sz="4" w:space="0" w:color="auto"/>
            </w:tcBorders>
          </w:tcPr>
          <w:p w14:paraId="36ED1A89" w14:textId="77777777" w:rsidR="001803C4" w:rsidRDefault="001803C4" w:rsidP="00A012BF"/>
        </w:tc>
        <w:tc>
          <w:tcPr>
            <w:tcW w:w="0" w:type="auto"/>
          </w:tcPr>
          <w:p w14:paraId="411FD5A2" w14:textId="77777777" w:rsidR="001803C4" w:rsidRDefault="001803C4" w:rsidP="00A012BF"/>
        </w:tc>
        <w:tc>
          <w:tcPr>
            <w:tcW w:w="0" w:type="auto"/>
            <w:vMerge/>
            <w:tcBorders>
              <w:top w:val="nil"/>
              <w:left w:val="nil"/>
              <w:bottom w:val="nil"/>
              <w:right w:val="nil"/>
            </w:tcBorders>
          </w:tcPr>
          <w:p w14:paraId="7D5375D9" w14:textId="77777777" w:rsidR="001803C4" w:rsidRDefault="001803C4" w:rsidP="00A012BF"/>
        </w:tc>
        <w:tc>
          <w:tcPr>
            <w:tcW w:w="0" w:type="auto"/>
            <w:vMerge/>
            <w:tcBorders>
              <w:top w:val="nil"/>
              <w:left w:val="nil"/>
              <w:bottom w:val="nil"/>
              <w:right w:val="nil"/>
            </w:tcBorders>
          </w:tcPr>
          <w:p w14:paraId="05DD0969" w14:textId="77777777" w:rsidR="001803C4" w:rsidRDefault="001803C4" w:rsidP="00A012BF"/>
        </w:tc>
      </w:tr>
      <w:tr w:rsidR="001803C4" w14:paraId="5E659076" w14:textId="77777777" w:rsidTr="005C01EE">
        <w:trPr>
          <w:trHeight w:val="341"/>
        </w:trPr>
        <w:tc>
          <w:tcPr>
            <w:tcW w:w="774" w:type="dxa"/>
            <w:tcBorders>
              <w:top w:val="single" w:sz="5" w:space="0" w:color="000000"/>
              <w:left w:val="single" w:sz="10" w:space="0" w:color="000000"/>
              <w:bottom w:val="single" w:sz="5" w:space="0" w:color="000000"/>
              <w:right w:val="single" w:sz="5" w:space="0" w:color="000000"/>
            </w:tcBorders>
          </w:tcPr>
          <w:p w14:paraId="2DEA8C06" w14:textId="77777777" w:rsidR="001803C4" w:rsidRPr="00065665" w:rsidRDefault="00D36115" w:rsidP="00A012BF">
            <w:pPr>
              <w:rPr>
                <w:color w:val="auto"/>
              </w:rPr>
            </w:pPr>
            <w:r>
              <w:rPr>
                <w:rFonts w:asciiTheme="minorHAnsi" w:hAnsiTheme="minorHAnsi" w:cstheme="minorHAnsi"/>
                <w:color w:val="auto"/>
                <w:sz w:val="16"/>
                <w:szCs w:val="16"/>
              </w:rPr>
              <w:t>44</w:t>
            </w:r>
            <w:r w:rsidR="001803C4" w:rsidRPr="00065665">
              <w:rPr>
                <w:rFonts w:asciiTheme="minorHAnsi" w:hAnsiTheme="minorHAnsi" w:cstheme="minorHAnsi"/>
                <w:color w:val="auto"/>
                <w:sz w:val="16"/>
                <w:szCs w:val="16"/>
              </w:rPr>
              <w:t>.11.1.5</w:t>
            </w:r>
          </w:p>
        </w:tc>
        <w:tc>
          <w:tcPr>
            <w:tcW w:w="4759" w:type="dxa"/>
            <w:tcBorders>
              <w:top w:val="single" w:sz="5" w:space="0" w:color="000000"/>
              <w:left w:val="single" w:sz="5" w:space="0" w:color="000000"/>
              <w:bottom w:val="single" w:sz="5" w:space="0" w:color="000000"/>
              <w:right w:val="single" w:sz="5" w:space="0" w:color="000000"/>
            </w:tcBorders>
          </w:tcPr>
          <w:p w14:paraId="1A0A7AE7" w14:textId="77777777" w:rsidR="001803C4" w:rsidRDefault="001803C4" w:rsidP="00A012BF">
            <w:pPr>
              <w:jc w:val="both"/>
            </w:pPr>
            <w:r>
              <w:rPr>
                <w:sz w:val="14"/>
              </w:rPr>
              <w:t>Security measures are in place and are implemented to ensure the safety of patients, personnel and visitors.</w:t>
            </w:r>
          </w:p>
        </w:tc>
        <w:tc>
          <w:tcPr>
            <w:tcW w:w="739" w:type="dxa"/>
            <w:tcBorders>
              <w:top w:val="single" w:sz="5" w:space="0" w:color="000000"/>
              <w:left w:val="single" w:sz="5" w:space="0" w:color="000000"/>
              <w:bottom w:val="single" w:sz="5" w:space="0" w:color="000000"/>
              <w:right w:val="single" w:sz="4" w:space="0" w:color="auto"/>
            </w:tcBorders>
            <w:vAlign w:val="bottom"/>
          </w:tcPr>
          <w:p w14:paraId="1F19B6A7" w14:textId="77777777" w:rsidR="001803C4" w:rsidRDefault="001803C4" w:rsidP="00A012BF">
            <w:pPr>
              <w:ind w:left="5"/>
            </w:pPr>
            <w:r w:rsidRPr="006C2EE5">
              <w:rPr>
                <w:color w:val="FF0000"/>
                <w:sz w:val="14"/>
              </w:rPr>
              <w:t>7.4.1.4</w:t>
            </w:r>
          </w:p>
        </w:tc>
        <w:tc>
          <w:tcPr>
            <w:tcW w:w="0" w:type="auto"/>
            <w:tcBorders>
              <w:left w:val="single" w:sz="4" w:space="0" w:color="auto"/>
            </w:tcBorders>
          </w:tcPr>
          <w:p w14:paraId="3880EA21" w14:textId="77777777" w:rsidR="001803C4" w:rsidRDefault="001803C4" w:rsidP="00A012BF">
            <w:pPr>
              <w:rPr>
                <w:sz w:val="14"/>
              </w:rPr>
            </w:pPr>
          </w:p>
        </w:tc>
        <w:tc>
          <w:tcPr>
            <w:tcW w:w="0" w:type="auto"/>
            <w:tcBorders>
              <w:left w:val="nil"/>
            </w:tcBorders>
          </w:tcPr>
          <w:p w14:paraId="44A2B613" w14:textId="77777777" w:rsidR="001803C4" w:rsidRDefault="001803C4" w:rsidP="00A012BF"/>
        </w:tc>
        <w:tc>
          <w:tcPr>
            <w:tcW w:w="0" w:type="auto"/>
            <w:vMerge/>
            <w:tcBorders>
              <w:top w:val="nil"/>
              <w:left w:val="nil"/>
              <w:bottom w:val="nil"/>
              <w:right w:val="nil"/>
            </w:tcBorders>
          </w:tcPr>
          <w:p w14:paraId="312FD8AF" w14:textId="77777777" w:rsidR="001803C4" w:rsidRDefault="001803C4" w:rsidP="00A012BF"/>
        </w:tc>
        <w:tc>
          <w:tcPr>
            <w:tcW w:w="0" w:type="auto"/>
            <w:vMerge/>
            <w:tcBorders>
              <w:top w:val="nil"/>
              <w:left w:val="nil"/>
              <w:bottom w:val="nil"/>
              <w:right w:val="nil"/>
            </w:tcBorders>
          </w:tcPr>
          <w:p w14:paraId="13988CFD" w14:textId="77777777" w:rsidR="001803C4" w:rsidRDefault="001803C4" w:rsidP="00A012BF"/>
        </w:tc>
      </w:tr>
      <w:tr w:rsidR="001803C4" w14:paraId="32E32011" w14:textId="77777777" w:rsidTr="005C01EE">
        <w:trPr>
          <w:trHeight w:val="170"/>
        </w:trPr>
        <w:tc>
          <w:tcPr>
            <w:tcW w:w="774" w:type="dxa"/>
            <w:tcBorders>
              <w:top w:val="single" w:sz="5" w:space="0" w:color="000000"/>
              <w:left w:val="single" w:sz="10" w:space="0" w:color="000000"/>
              <w:bottom w:val="single" w:sz="5" w:space="0" w:color="000000"/>
              <w:right w:val="single" w:sz="5" w:space="0" w:color="000000"/>
            </w:tcBorders>
          </w:tcPr>
          <w:p w14:paraId="7963F4CD" w14:textId="77777777" w:rsidR="001803C4" w:rsidRPr="00065665" w:rsidRDefault="00D36115" w:rsidP="00A012BF">
            <w:pPr>
              <w:rPr>
                <w:color w:val="auto"/>
              </w:rPr>
            </w:pPr>
            <w:r>
              <w:rPr>
                <w:rFonts w:asciiTheme="minorHAnsi" w:hAnsiTheme="minorHAnsi" w:cstheme="minorHAnsi"/>
                <w:color w:val="auto"/>
                <w:sz w:val="16"/>
                <w:szCs w:val="16"/>
              </w:rPr>
              <w:t>44</w:t>
            </w:r>
            <w:r w:rsidR="001803C4" w:rsidRPr="00065665">
              <w:rPr>
                <w:rFonts w:asciiTheme="minorHAnsi" w:hAnsiTheme="minorHAnsi" w:cstheme="minorHAnsi"/>
                <w:color w:val="auto"/>
                <w:sz w:val="16"/>
                <w:szCs w:val="16"/>
              </w:rPr>
              <w:t>.11.1.7</w:t>
            </w:r>
          </w:p>
        </w:tc>
        <w:tc>
          <w:tcPr>
            <w:tcW w:w="4759" w:type="dxa"/>
            <w:tcBorders>
              <w:top w:val="single" w:sz="5" w:space="0" w:color="000000"/>
              <w:left w:val="single" w:sz="5" w:space="0" w:color="000000"/>
              <w:bottom w:val="single" w:sz="5" w:space="0" w:color="000000"/>
              <w:right w:val="single" w:sz="5" w:space="0" w:color="000000"/>
            </w:tcBorders>
          </w:tcPr>
          <w:p w14:paraId="0AB358EF" w14:textId="77777777" w:rsidR="001803C4" w:rsidRPr="00065665" w:rsidRDefault="001803C4" w:rsidP="00A012BF">
            <w:pPr>
              <w:rPr>
                <w:color w:val="FF0000"/>
              </w:rPr>
            </w:pPr>
            <w:r w:rsidRPr="00065665">
              <w:rPr>
                <w:rFonts w:asciiTheme="minorHAnsi" w:hAnsiTheme="minorHAnsi" w:cstheme="minorHAnsi"/>
                <w:sz w:val="16"/>
                <w:szCs w:val="16"/>
              </w:rPr>
              <w:t>All personnel are trained regarding their role in providing a safe and secure patient care facility.</w:t>
            </w:r>
          </w:p>
        </w:tc>
        <w:tc>
          <w:tcPr>
            <w:tcW w:w="739" w:type="dxa"/>
            <w:tcBorders>
              <w:top w:val="single" w:sz="5" w:space="0" w:color="000000"/>
              <w:left w:val="single" w:sz="5" w:space="0" w:color="000000"/>
              <w:bottom w:val="single" w:sz="5" w:space="0" w:color="000000"/>
              <w:right w:val="single" w:sz="4" w:space="0" w:color="auto"/>
            </w:tcBorders>
            <w:vAlign w:val="bottom"/>
          </w:tcPr>
          <w:p w14:paraId="1D677110" w14:textId="77777777" w:rsidR="001803C4" w:rsidRPr="00065665" w:rsidRDefault="005C01EE" w:rsidP="00A012BF">
            <w:pPr>
              <w:rPr>
                <w:color w:val="FF0000"/>
              </w:rPr>
            </w:pPr>
            <w:r w:rsidRPr="006C2EE5">
              <w:rPr>
                <w:color w:val="FF0000"/>
                <w:sz w:val="14"/>
              </w:rPr>
              <w:t>7.4.1.4</w:t>
            </w:r>
          </w:p>
        </w:tc>
        <w:tc>
          <w:tcPr>
            <w:tcW w:w="0" w:type="auto"/>
            <w:tcBorders>
              <w:left w:val="single" w:sz="4" w:space="0" w:color="auto"/>
            </w:tcBorders>
          </w:tcPr>
          <w:p w14:paraId="24693B0C" w14:textId="77777777" w:rsidR="001803C4" w:rsidRDefault="001803C4" w:rsidP="00A012BF"/>
        </w:tc>
        <w:tc>
          <w:tcPr>
            <w:tcW w:w="0" w:type="auto"/>
          </w:tcPr>
          <w:p w14:paraId="740AF2BB" w14:textId="77777777" w:rsidR="001803C4" w:rsidRDefault="001803C4" w:rsidP="00A012BF"/>
        </w:tc>
        <w:tc>
          <w:tcPr>
            <w:tcW w:w="0" w:type="auto"/>
            <w:vMerge/>
            <w:tcBorders>
              <w:top w:val="nil"/>
              <w:left w:val="nil"/>
              <w:bottom w:val="nil"/>
              <w:right w:val="nil"/>
            </w:tcBorders>
          </w:tcPr>
          <w:p w14:paraId="630ED2B0" w14:textId="77777777" w:rsidR="001803C4" w:rsidRDefault="001803C4" w:rsidP="00A012BF"/>
        </w:tc>
        <w:tc>
          <w:tcPr>
            <w:tcW w:w="0" w:type="auto"/>
            <w:vMerge/>
            <w:tcBorders>
              <w:top w:val="nil"/>
              <w:left w:val="nil"/>
              <w:bottom w:val="nil"/>
              <w:right w:val="nil"/>
            </w:tcBorders>
          </w:tcPr>
          <w:p w14:paraId="4AB5935C" w14:textId="77777777" w:rsidR="001803C4" w:rsidRDefault="001803C4" w:rsidP="00A012BF"/>
        </w:tc>
      </w:tr>
      <w:tr w:rsidR="001803C4" w14:paraId="5F60F7BA" w14:textId="77777777" w:rsidTr="00A1320A">
        <w:trPr>
          <w:trHeight w:val="170"/>
        </w:trPr>
        <w:tc>
          <w:tcPr>
            <w:tcW w:w="774" w:type="dxa"/>
            <w:tcBorders>
              <w:top w:val="single" w:sz="5" w:space="0" w:color="000000"/>
              <w:left w:val="single" w:sz="10" w:space="0" w:color="000000"/>
              <w:bottom w:val="single" w:sz="5" w:space="0" w:color="000000"/>
              <w:right w:val="single" w:sz="5" w:space="0" w:color="000000"/>
            </w:tcBorders>
          </w:tcPr>
          <w:p w14:paraId="4E51F861" w14:textId="77777777" w:rsidR="001803C4" w:rsidRDefault="001803C4" w:rsidP="00A012BF"/>
        </w:tc>
        <w:tc>
          <w:tcPr>
            <w:tcW w:w="4759" w:type="dxa"/>
            <w:tcBorders>
              <w:top w:val="single" w:sz="5" w:space="0" w:color="000000"/>
              <w:left w:val="single" w:sz="5" w:space="0" w:color="000000"/>
              <w:bottom w:val="single" w:sz="5" w:space="0" w:color="000000"/>
              <w:right w:val="single" w:sz="5" w:space="0" w:color="000000"/>
            </w:tcBorders>
          </w:tcPr>
          <w:p w14:paraId="39B270AA" w14:textId="77777777" w:rsidR="001803C4" w:rsidRDefault="001803C4" w:rsidP="00A012BF">
            <w:pPr>
              <w:jc w:val="both"/>
            </w:pPr>
          </w:p>
        </w:tc>
        <w:tc>
          <w:tcPr>
            <w:tcW w:w="739" w:type="dxa"/>
            <w:tcBorders>
              <w:top w:val="single" w:sz="5" w:space="0" w:color="000000"/>
              <w:left w:val="single" w:sz="5" w:space="0" w:color="000000"/>
              <w:bottom w:val="single" w:sz="5" w:space="0" w:color="000000"/>
              <w:right w:val="single" w:sz="4" w:space="0" w:color="auto"/>
            </w:tcBorders>
            <w:vAlign w:val="bottom"/>
          </w:tcPr>
          <w:p w14:paraId="0D98F1EB" w14:textId="77777777" w:rsidR="001803C4" w:rsidRDefault="001803C4" w:rsidP="00A012BF"/>
        </w:tc>
        <w:tc>
          <w:tcPr>
            <w:tcW w:w="0" w:type="auto"/>
            <w:tcBorders>
              <w:left w:val="single" w:sz="4" w:space="0" w:color="auto"/>
            </w:tcBorders>
          </w:tcPr>
          <w:p w14:paraId="3F8574C6" w14:textId="77777777" w:rsidR="001803C4" w:rsidRDefault="001803C4" w:rsidP="00A012BF"/>
        </w:tc>
        <w:tc>
          <w:tcPr>
            <w:tcW w:w="0" w:type="auto"/>
          </w:tcPr>
          <w:p w14:paraId="7DDDB6CE" w14:textId="77777777" w:rsidR="001803C4" w:rsidRDefault="001803C4" w:rsidP="00A012BF"/>
        </w:tc>
        <w:tc>
          <w:tcPr>
            <w:tcW w:w="0" w:type="auto"/>
            <w:vMerge/>
            <w:tcBorders>
              <w:top w:val="nil"/>
              <w:left w:val="nil"/>
              <w:right w:val="nil"/>
            </w:tcBorders>
          </w:tcPr>
          <w:p w14:paraId="3DBAE5BC" w14:textId="77777777" w:rsidR="001803C4" w:rsidRDefault="001803C4" w:rsidP="00A012BF"/>
        </w:tc>
        <w:tc>
          <w:tcPr>
            <w:tcW w:w="0" w:type="auto"/>
            <w:vMerge/>
            <w:tcBorders>
              <w:top w:val="nil"/>
              <w:left w:val="nil"/>
              <w:bottom w:val="nil"/>
              <w:right w:val="nil"/>
            </w:tcBorders>
          </w:tcPr>
          <w:p w14:paraId="460C4286" w14:textId="77777777" w:rsidR="001803C4" w:rsidRDefault="001803C4" w:rsidP="00A012BF"/>
        </w:tc>
      </w:tr>
    </w:tbl>
    <w:p w14:paraId="260C8DBD" w14:textId="77777777" w:rsidR="003528A0" w:rsidRDefault="003528A0"/>
    <w:p w14:paraId="4AA6461B" w14:textId="77777777" w:rsidR="003528A0" w:rsidRDefault="003528A0"/>
    <w:p w14:paraId="67DC475B" w14:textId="77777777" w:rsidR="00F927F5" w:rsidRDefault="00F927F5"/>
    <w:p w14:paraId="08AA6E31" w14:textId="77777777" w:rsidR="002E6B4D" w:rsidRDefault="002E6B4D"/>
    <w:p w14:paraId="0D51F225" w14:textId="77777777" w:rsidR="009D41BC" w:rsidRDefault="009D41BC"/>
    <w:p w14:paraId="1BC32C97" w14:textId="77777777" w:rsidR="009D41BC" w:rsidRDefault="009D41BC"/>
    <w:p w14:paraId="29926AB5" w14:textId="77777777" w:rsidR="002E6B4D" w:rsidRDefault="002E6B4D"/>
    <w:p w14:paraId="71147106" w14:textId="77777777" w:rsidR="009A028C" w:rsidRDefault="009A028C"/>
    <w:p w14:paraId="3840FA20" w14:textId="77777777" w:rsidR="00E01350" w:rsidRDefault="00E01350"/>
    <w:p w14:paraId="2FC87CB6" w14:textId="77777777" w:rsidR="00E01350" w:rsidRDefault="00E01350"/>
    <w:p w14:paraId="396518DA" w14:textId="77777777" w:rsidR="00F927F5" w:rsidRDefault="00F927F5"/>
    <w:p w14:paraId="767728A7" w14:textId="77777777" w:rsidR="00F927F5" w:rsidRPr="001C7E38" w:rsidRDefault="001C7E38" w:rsidP="001C7E38">
      <w:pPr>
        <w:pStyle w:val="Heading1"/>
      </w:pPr>
      <w:bookmarkStart w:id="44" w:name="_Toc196918023"/>
      <w:r w:rsidRPr="001C7E38">
        <w:t>S</w:t>
      </w:r>
      <w:r>
        <w:t>E</w:t>
      </w:r>
      <w:r w:rsidRPr="001C7E38">
        <w:t xml:space="preserve"> 45 </w:t>
      </w:r>
      <w:r w:rsidRPr="001C7E38">
        <w:tab/>
        <w:t>Psychiatric Volunteer Services</w:t>
      </w:r>
      <w:bookmarkEnd w:id="44"/>
    </w:p>
    <w:tbl>
      <w:tblPr>
        <w:tblStyle w:val="TableGrid"/>
        <w:tblW w:w="13366" w:type="dxa"/>
        <w:tblInd w:w="-268" w:type="dxa"/>
        <w:tblCellMar>
          <w:left w:w="25" w:type="dxa"/>
        </w:tblCellMar>
        <w:tblLook w:val="04A0" w:firstRow="1" w:lastRow="0" w:firstColumn="1" w:lastColumn="0" w:noHBand="0" w:noVBand="1"/>
      </w:tblPr>
      <w:tblGrid>
        <w:gridCol w:w="983"/>
        <w:gridCol w:w="4932"/>
        <w:gridCol w:w="746"/>
        <w:gridCol w:w="747"/>
        <w:gridCol w:w="747"/>
        <w:gridCol w:w="5211"/>
      </w:tblGrid>
      <w:tr w:rsidR="001803C4" w14:paraId="247EA6A2" w14:textId="77777777" w:rsidTr="001C7E38">
        <w:trPr>
          <w:trHeight w:val="169"/>
        </w:trPr>
        <w:tc>
          <w:tcPr>
            <w:tcW w:w="983" w:type="dxa"/>
            <w:tcBorders>
              <w:top w:val="single" w:sz="5" w:space="0" w:color="000000"/>
              <w:left w:val="single" w:sz="5" w:space="0" w:color="000000"/>
              <w:bottom w:val="single" w:sz="5" w:space="0" w:color="000000"/>
              <w:right w:val="single" w:sz="5" w:space="0" w:color="000000"/>
            </w:tcBorders>
            <w:shd w:val="clear" w:color="auto" w:fill="D9D9D9"/>
          </w:tcPr>
          <w:p w14:paraId="545F771E" w14:textId="77777777" w:rsidR="001803C4" w:rsidRDefault="001803C4" w:rsidP="00A012BF">
            <w:pPr>
              <w:ind w:right="25"/>
              <w:jc w:val="center"/>
            </w:pPr>
            <w:r>
              <w:rPr>
                <w:sz w:val="14"/>
              </w:rPr>
              <w:t>Criteria</w:t>
            </w:r>
          </w:p>
        </w:tc>
        <w:tc>
          <w:tcPr>
            <w:tcW w:w="4932" w:type="dxa"/>
            <w:tcBorders>
              <w:top w:val="single" w:sz="5" w:space="0" w:color="000000"/>
              <w:left w:val="single" w:sz="5" w:space="0" w:color="000000"/>
              <w:bottom w:val="single" w:sz="5" w:space="0" w:color="000000"/>
              <w:right w:val="single" w:sz="5" w:space="0" w:color="000000"/>
            </w:tcBorders>
            <w:shd w:val="clear" w:color="auto" w:fill="D9D9D9"/>
          </w:tcPr>
          <w:p w14:paraId="6D699BD4" w14:textId="77777777" w:rsidR="001803C4" w:rsidRDefault="001803C4" w:rsidP="00A012BF">
            <w:pPr>
              <w:ind w:right="30"/>
              <w:jc w:val="center"/>
            </w:pPr>
            <w:r>
              <w:rPr>
                <w:sz w:val="14"/>
              </w:rPr>
              <w:t>Criteria Description</w:t>
            </w:r>
          </w:p>
        </w:tc>
        <w:tc>
          <w:tcPr>
            <w:tcW w:w="1493" w:type="dxa"/>
            <w:gridSpan w:val="2"/>
            <w:tcBorders>
              <w:top w:val="single" w:sz="5" w:space="0" w:color="000000"/>
              <w:left w:val="single" w:sz="5" w:space="0" w:color="000000"/>
              <w:bottom w:val="single" w:sz="5" w:space="0" w:color="000000"/>
              <w:right w:val="nil"/>
            </w:tcBorders>
            <w:shd w:val="clear" w:color="auto" w:fill="D9D9D9"/>
          </w:tcPr>
          <w:p w14:paraId="078BFD5E" w14:textId="77777777" w:rsidR="001803C4" w:rsidRDefault="001803C4" w:rsidP="00A012BF"/>
        </w:tc>
        <w:tc>
          <w:tcPr>
            <w:tcW w:w="747" w:type="dxa"/>
            <w:tcBorders>
              <w:top w:val="single" w:sz="5" w:space="0" w:color="000000"/>
              <w:left w:val="nil"/>
              <w:bottom w:val="single" w:sz="5" w:space="0" w:color="000000"/>
              <w:right w:val="nil"/>
            </w:tcBorders>
            <w:shd w:val="clear" w:color="auto" w:fill="D9D9D9"/>
          </w:tcPr>
          <w:p w14:paraId="2083C19D" w14:textId="77777777" w:rsidR="001803C4" w:rsidRDefault="001803C4" w:rsidP="00A012BF"/>
        </w:tc>
        <w:tc>
          <w:tcPr>
            <w:tcW w:w="5211" w:type="dxa"/>
            <w:tcBorders>
              <w:top w:val="single" w:sz="5" w:space="0" w:color="000000"/>
              <w:left w:val="nil"/>
              <w:bottom w:val="single" w:sz="5" w:space="0" w:color="000000"/>
              <w:right w:val="nil"/>
            </w:tcBorders>
            <w:shd w:val="clear" w:color="auto" w:fill="D9D9D9"/>
          </w:tcPr>
          <w:p w14:paraId="79A75BEE" w14:textId="77777777" w:rsidR="001803C4" w:rsidRDefault="001803C4" w:rsidP="00A012BF">
            <w:pPr>
              <w:ind w:left="571"/>
            </w:pPr>
            <w:r>
              <w:rPr>
                <w:sz w:val="14"/>
              </w:rPr>
              <w:t>Linked Criteria</w:t>
            </w:r>
          </w:p>
        </w:tc>
      </w:tr>
      <w:tr w:rsidR="001803C4" w14:paraId="16037BFC" w14:textId="77777777" w:rsidTr="00A1320A">
        <w:trPr>
          <w:trHeight w:val="341"/>
        </w:trPr>
        <w:tc>
          <w:tcPr>
            <w:tcW w:w="983" w:type="dxa"/>
            <w:tcBorders>
              <w:top w:val="single" w:sz="5" w:space="0" w:color="000000"/>
              <w:left w:val="single" w:sz="10" w:space="0" w:color="000000"/>
              <w:bottom w:val="single" w:sz="5" w:space="0" w:color="000000"/>
              <w:right w:val="single" w:sz="5" w:space="0" w:color="000000"/>
            </w:tcBorders>
          </w:tcPr>
          <w:p w14:paraId="29CB615B" w14:textId="77777777" w:rsidR="001803C4" w:rsidRDefault="002E6B4D" w:rsidP="002E6B4D">
            <w:pPr>
              <w:ind w:left="1"/>
            </w:pPr>
            <w:r>
              <w:rPr>
                <w:sz w:val="14"/>
              </w:rPr>
              <w:lastRenderedPageBreak/>
              <w:t>45.1.1.1</w:t>
            </w:r>
          </w:p>
        </w:tc>
        <w:tc>
          <w:tcPr>
            <w:tcW w:w="4932" w:type="dxa"/>
            <w:tcBorders>
              <w:top w:val="single" w:sz="5" w:space="0" w:color="000000"/>
              <w:left w:val="single" w:sz="5" w:space="0" w:color="000000"/>
              <w:bottom w:val="single" w:sz="5" w:space="0" w:color="000000"/>
              <w:right w:val="single" w:sz="5" w:space="0" w:color="000000"/>
            </w:tcBorders>
          </w:tcPr>
          <w:p w14:paraId="7A62A4FD" w14:textId="77777777" w:rsidR="001803C4" w:rsidRPr="002E6B4D" w:rsidRDefault="002E6B4D" w:rsidP="00A012BF">
            <w:pPr>
              <w:rPr>
                <w:rFonts w:asciiTheme="minorHAnsi" w:hAnsiTheme="minorHAnsi" w:cstheme="minorHAnsi"/>
                <w:sz w:val="16"/>
                <w:szCs w:val="16"/>
              </w:rPr>
            </w:pPr>
            <w:r w:rsidRPr="002E6B4D">
              <w:rPr>
                <w:rFonts w:asciiTheme="minorHAnsi" w:hAnsiTheme="minorHAnsi" w:cstheme="minorHAnsi"/>
                <w:sz w:val="16"/>
                <w:szCs w:val="16"/>
              </w:rPr>
              <w:t>A suitably qualified and experienced health professional is identified with clearly defined and documented responsibilities for coordination of the volunteer service.</w:t>
            </w:r>
          </w:p>
        </w:tc>
        <w:tc>
          <w:tcPr>
            <w:tcW w:w="746" w:type="dxa"/>
            <w:tcBorders>
              <w:top w:val="single" w:sz="5" w:space="0" w:color="000000"/>
              <w:left w:val="single" w:sz="5" w:space="0" w:color="000000"/>
              <w:bottom w:val="single" w:sz="5" w:space="0" w:color="000000"/>
              <w:right w:val="single" w:sz="4" w:space="0" w:color="auto"/>
            </w:tcBorders>
          </w:tcPr>
          <w:p w14:paraId="3560824F" w14:textId="77777777" w:rsidR="001803C4" w:rsidRDefault="001803C4" w:rsidP="00A012BF">
            <w:r>
              <w:rPr>
                <w:sz w:val="14"/>
              </w:rPr>
              <w:t>2.2.1.1</w:t>
            </w:r>
          </w:p>
          <w:p w14:paraId="5273E90A" w14:textId="77777777" w:rsidR="001803C4" w:rsidRDefault="001803C4" w:rsidP="00A012BF">
            <w:r>
              <w:rPr>
                <w:sz w:val="14"/>
              </w:rPr>
              <w:t>2.5.1.1</w:t>
            </w:r>
          </w:p>
        </w:tc>
        <w:tc>
          <w:tcPr>
            <w:tcW w:w="747" w:type="dxa"/>
            <w:tcBorders>
              <w:top w:val="single" w:sz="5" w:space="0" w:color="000000"/>
              <w:left w:val="single" w:sz="4" w:space="0" w:color="auto"/>
              <w:right w:val="nil"/>
            </w:tcBorders>
          </w:tcPr>
          <w:p w14:paraId="43C00464" w14:textId="77777777" w:rsidR="001803C4" w:rsidRDefault="001803C4" w:rsidP="00A012BF"/>
        </w:tc>
        <w:tc>
          <w:tcPr>
            <w:tcW w:w="747" w:type="dxa"/>
            <w:vMerge w:val="restart"/>
            <w:tcBorders>
              <w:top w:val="single" w:sz="5" w:space="0" w:color="000000"/>
              <w:left w:val="nil"/>
              <w:bottom w:val="single" w:sz="5" w:space="0" w:color="000000"/>
              <w:right w:val="nil"/>
            </w:tcBorders>
          </w:tcPr>
          <w:p w14:paraId="38754F6A" w14:textId="77777777" w:rsidR="001803C4" w:rsidRDefault="001803C4" w:rsidP="00A012BF"/>
        </w:tc>
        <w:tc>
          <w:tcPr>
            <w:tcW w:w="5211" w:type="dxa"/>
            <w:vMerge w:val="restart"/>
            <w:tcBorders>
              <w:top w:val="single" w:sz="5" w:space="0" w:color="000000"/>
              <w:left w:val="nil"/>
              <w:bottom w:val="nil"/>
              <w:right w:val="nil"/>
            </w:tcBorders>
          </w:tcPr>
          <w:p w14:paraId="07745C3E" w14:textId="77777777" w:rsidR="001803C4" w:rsidRDefault="001803C4" w:rsidP="00A012BF"/>
        </w:tc>
      </w:tr>
      <w:tr w:rsidR="002E6B4D" w14:paraId="2761692F" w14:textId="77777777" w:rsidTr="00A1320A">
        <w:trPr>
          <w:trHeight w:val="514"/>
        </w:trPr>
        <w:tc>
          <w:tcPr>
            <w:tcW w:w="983" w:type="dxa"/>
            <w:tcBorders>
              <w:top w:val="single" w:sz="5" w:space="0" w:color="000000"/>
              <w:left w:val="single" w:sz="10" w:space="0" w:color="000000"/>
              <w:bottom w:val="single" w:sz="5" w:space="0" w:color="000000"/>
              <w:right w:val="single" w:sz="5" w:space="0" w:color="000000"/>
            </w:tcBorders>
          </w:tcPr>
          <w:p w14:paraId="1EB834A3" w14:textId="77777777" w:rsidR="002E6B4D" w:rsidRPr="002E6B4D" w:rsidRDefault="002E6B4D" w:rsidP="00A012BF">
            <w:pPr>
              <w:ind w:left="1"/>
              <w:rPr>
                <w:rFonts w:asciiTheme="minorHAnsi" w:hAnsiTheme="minorHAnsi" w:cstheme="minorHAnsi"/>
                <w:sz w:val="16"/>
                <w:szCs w:val="16"/>
              </w:rPr>
            </w:pPr>
            <w:r w:rsidRPr="00181FBA">
              <w:rPr>
                <w:rFonts w:asciiTheme="minorHAnsi" w:hAnsiTheme="minorHAnsi" w:cstheme="minorHAnsi"/>
                <w:color w:val="FF0000"/>
                <w:sz w:val="16"/>
                <w:szCs w:val="16"/>
              </w:rPr>
              <w:t>45.1.2.2</w:t>
            </w:r>
          </w:p>
        </w:tc>
        <w:tc>
          <w:tcPr>
            <w:tcW w:w="4932" w:type="dxa"/>
            <w:tcBorders>
              <w:top w:val="single" w:sz="5" w:space="0" w:color="000000"/>
              <w:left w:val="single" w:sz="5" w:space="0" w:color="000000"/>
              <w:bottom w:val="single" w:sz="5" w:space="0" w:color="000000"/>
              <w:right w:val="single" w:sz="5" w:space="0" w:color="000000"/>
            </w:tcBorders>
          </w:tcPr>
          <w:p w14:paraId="1BC80CA3" w14:textId="77777777" w:rsidR="002E6B4D" w:rsidRPr="002E6B4D" w:rsidRDefault="002E6B4D" w:rsidP="00A012BF">
            <w:pPr>
              <w:jc w:val="both"/>
              <w:rPr>
                <w:rFonts w:asciiTheme="minorHAnsi" w:hAnsiTheme="minorHAnsi" w:cstheme="minorHAnsi"/>
                <w:sz w:val="16"/>
                <w:szCs w:val="16"/>
              </w:rPr>
            </w:pPr>
            <w:r w:rsidRPr="002E6B4D">
              <w:rPr>
                <w:rFonts w:asciiTheme="minorHAnsi" w:hAnsiTheme="minorHAnsi" w:cstheme="minorHAnsi"/>
                <w:color w:val="FF0000"/>
                <w:sz w:val="16"/>
                <w:szCs w:val="16"/>
              </w:rPr>
              <w:t>The agreement includes the maintaining of confidentiality and privacy of information.</w:t>
            </w:r>
          </w:p>
        </w:tc>
        <w:tc>
          <w:tcPr>
            <w:tcW w:w="746" w:type="dxa"/>
            <w:tcBorders>
              <w:top w:val="single" w:sz="5" w:space="0" w:color="000000"/>
              <w:left w:val="single" w:sz="5" w:space="0" w:color="000000"/>
              <w:bottom w:val="single" w:sz="5" w:space="0" w:color="000000"/>
              <w:right w:val="single" w:sz="4" w:space="0" w:color="auto"/>
            </w:tcBorders>
            <w:vAlign w:val="bottom"/>
          </w:tcPr>
          <w:p w14:paraId="64997E43" w14:textId="77777777" w:rsidR="00312030" w:rsidRDefault="00312030" w:rsidP="00A012BF">
            <w:pPr>
              <w:rPr>
                <w:sz w:val="14"/>
              </w:rPr>
            </w:pPr>
            <w:r>
              <w:rPr>
                <w:sz w:val="14"/>
              </w:rPr>
              <w:t>5.1.1.3</w:t>
            </w:r>
          </w:p>
          <w:p w14:paraId="6F8DC141" w14:textId="77777777" w:rsidR="00312030" w:rsidRDefault="00312030" w:rsidP="00A012BF">
            <w:pPr>
              <w:rPr>
                <w:sz w:val="14"/>
              </w:rPr>
            </w:pPr>
            <w:r>
              <w:rPr>
                <w:sz w:val="14"/>
              </w:rPr>
              <w:t>5.2.1.1</w:t>
            </w:r>
          </w:p>
          <w:p w14:paraId="2C3BD08D" w14:textId="77777777" w:rsidR="00D0390E" w:rsidRPr="002575FB" w:rsidRDefault="00D0390E" w:rsidP="00A012BF">
            <w:pPr>
              <w:rPr>
                <w:sz w:val="14"/>
                <w:highlight w:val="yellow"/>
              </w:rPr>
            </w:pPr>
            <w:r w:rsidRPr="003C4A41">
              <w:rPr>
                <w:color w:val="FF0000"/>
                <w:sz w:val="14"/>
              </w:rPr>
              <w:t>5.2.1.3</w:t>
            </w:r>
          </w:p>
        </w:tc>
        <w:tc>
          <w:tcPr>
            <w:tcW w:w="747" w:type="dxa"/>
            <w:tcBorders>
              <w:left w:val="single" w:sz="4" w:space="0" w:color="auto"/>
            </w:tcBorders>
          </w:tcPr>
          <w:p w14:paraId="0DBC8778" w14:textId="77777777" w:rsidR="002E6B4D" w:rsidRPr="00083D84" w:rsidRDefault="002E6B4D" w:rsidP="00A012BF">
            <w:pPr>
              <w:spacing w:line="253" w:lineRule="auto"/>
              <w:rPr>
                <w:sz w:val="14"/>
                <w:highlight w:val="yellow"/>
              </w:rPr>
            </w:pPr>
          </w:p>
        </w:tc>
        <w:tc>
          <w:tcPr>
            <w:tcW w:w="0" w:type="auto"/>
            <w:vMerge/>
            <w:tcBorders>
              <w:top w:val="nil"/>
              <w:left w:val="nil"/>
              <w:bottom w:val="nil"/>
              <w:right w:val="nil"/>
            </w:tcBorders>
          </w:tcPr>
          <w:p w14:paraId="14A5BCB2" w14:textId="77777777" w:rsidR="002E6B4D" w:rsidRDefault="002E6B4D" w:rsidP="00A012BF"/>
        </w:tc>
        <w:tc>
          <w:tcPr>
            <w:tcW w:w="0" w:type="auto"/>
            <w:vMerge/>
            <w:tcBorders>
              <w:top w:val="nil"/>
              <w:left w:val="nil"/>
              <w:bottom w:val="nil"/>
              <w:right w:val="nil"/>
            </w:tcBorders>
          </w:tcPr>
          <w:p w14:paraId="3544B1AF" w14:textId="77777777" w:rsidR="002E6B4D" w:rsidRDefault="002E6B4D" w:rsidP="00A012BF"/>
        </w:tc>
      </w:tr>
      <w:tr w:rsidR="000179F8" w14:paraId="58F0DD82" w14:textId="77777777" w:rsidTr="00D0390E">
        <w:trPr>
          <w:trHeight w:val="514"/>
        </w:trPr>
        <w:tc>
          <w:tcPr>
            <w:tcW w:w="983" w:type="dxa"/>
            <w:tcBorders>
              <w:top w:val="single" w:sz="5" w:space="0" w:color="000000"/>
              <w:left w:val="single" w:sz="10" w:space="0" w:color="000000"/>
              <w:bottom w:val="single" w:sz="5" w:space="0" w:color="000000"/>
              <w:right w:val="single" w:sz="5" w:space="0" w:color="000000"/>
            </w:tcBorders>
          </w:tcPr>
          <w:p w14:paraId="5F0CE50C" w14:textId="77777777" w:rsidR="000179F8" w:rsidRPr="002E6B4D" w:rsidRDefault="000179F8" w:rsidP="00A012BF">
            <w:pPr>
              <w:ind w:left="1"/>
              <w:rPr>
                <w:rFonts w:asciiTheme="minorHAnsi" w:hAnsiTheme="minorHAnsi" w:cstheme="minorHAnsi"/>
                <w:sz w:val="16"/>
                <w:szCs w:val="16"/>
              </w:rPr>
            </w:pPr>
            <w:r>
              <w:rPr>
                <w:rFonts w:asciiTheme="minorHAnsi" w:hAnsiTheme="minorHAnsi" w:cstheme="minorHAnsi"/>
                <w:sz w:val="16"/>
                <w:szCs w:val="16"/>
              </w:rPr>
              <w:t>45.1.2.5</w:t>
            </w:r>
          </w:p>
        </w:tc>
        <w:tc>
          <w:tcPr>
            <w:tcW w:w="4932" w:type="dxa"/>
            <w:tcBorders>
              <w:top w:val="single" w:sz="5" w:space="0" w:color="000000"/>
              <w:left w:val="single" w:sz="5" w:space="0" w:color="000000"/>
              <w:bottom w:val="single" w:sz="5" w:space="0" w:color="000000"/>
              <w:right w:val="single" w:sz="5" w:space="0" w:color="000000"/>
            </w:tcBorders>
          </w:tcPr>
          <w:p w14:paraId="0CBBE750" w14:textId="77777777" w:rsidR="000179F8" w:rsidRPr="000179F8" w:rsidRDefault="000179F8" w:rsidP="00A012BF">
            <w:pPr>
              <w:jc w:val="both"/>
              <w:rPr>
                <w:rFonts w:asciiTheme="minorHAnsi" w:hAnsiTheme="minorHAnsi" w:cstheme="minorHAnsi"/>
                <w:color w:val="FF0000"/>
                <w:sz w:val="16"/>
                <w:szCs w:val="16"/>
              </w:rPr>
            </w:pPr>
            <w:r w:rsidRPr="000179F8">
              <w:rPr>
                <w:rFonts w:asciiTheme="minorHAnsi" w:hAnsiTheme="minorHAnsi" w:cstheme="minorHAnsi"/>
                <w:sz w:val="16"/>
                <w:szCs w:val="16"/>
              </w:rPr>
              <w:t>Agreements are regularly reviewed and amended when required according to organisational policy</w:t>
            </w:r>
          </w:p>
        </w:tc>
        <w:tc>
          <w:tcPr>
            <w:tcW w:w="746" w:type="dxa"/>
            <w:tcBorders>
              <w:top w:val="single" w:sz="5" w:space="0" w:color="000000"/>
              <w:left w:val="single" w:sz="5" w:space="0" w:color="000000"/>
              <w:bottom w:val="single" w:sz="5" w:space="0" w:color="000000"/>
              <w:right w:val="single" w:sz="4" w:space="0" w:color="auto"/>
            </w:tcBorders>
            <w:vAlign w:val="bottom"/>
          </w:tcPr>
          <w:p w14:paraId="1FA59565" w14:textId="77777777" w:rsidR="002F4660" w:rsidRDefault="002F4660" w:rsidP="00A012BF">
            <w:pPr>
              <w:rPr>
                <w:sz w:val="14"/>
              </w:rPr>
            </w:pPr>
            <w:r>
              <w:rPr>
                <w:sz w:val="14"/>
              </w:rPr>
              <w:t>1.2.7.2</w:t>
            </w:r>
          </w:p>
          <w:p w14:paraId="2E611969" w14:textId="77777777" w:rsidR="000179F8" w:rsidRDefault="00741D7A" w:rsidP="00A012BF">
            <w:pPr>
              <w:rPr>
                <w:sz w:val="14"/>
                <w:highlight w:val="yellow"/>
              </w:rPr>
            </w:pPr>
            <w:r w:rsidRPr="00741D7A">
              <w:rPr>
                <w:sz w:val="14"/>
              </w:rPr>
              <w:t>1.2.7.3</w:t>
            </w:r>
          </w:p>
        </w:tc>
        <w:tc>
          <w:tcPr>
            <w:tcW w:w="747" w:type="dxa"/>
            <w:tcBorders>
              <w:left w:val="single" w:sz="4" w:space="0" w:color="auto"/>
              <w:bottom w:val="single" w:sz="4" w:space="0" w:color="auto"/>
            </w:tcBorders>
          </w:tcPr>
          <w:p w14:paraId="5E18A331" w14:textId="77777777" w:rsidR="000179F8" w:rsidRPr="00083D84" w:rsidRDefault="000179F8" w:rsidP="00A012BF">
            <w:pPr>
              <w:spacing w:line="253" w:lineRule="auto"/>
              <w:rPr>
                <w:sz w:val="14"/>
                <w:highlight w:val="yellow"/>
              </w:rPr>
            </w:pPr>
          </w:p>
        </w:tc>
        <w:tc>
          <w:tcPr>
            <w:tcW w:w="0" w:type="auto"/>
            <w:vMerge/>
            <w:tcBorders>
              <w:top w:val="nil"/>
              <w:left w:val="nil"/>
              <w:bottom w:val="nil"/>
              <w:right w:val="nil"/>
            </w:tcBorders>
          </w:tcPr>
          <w:p w14:paraId="723964AA" w14:textId="77777777" w:rsidR="000179F8" w:rsidRDefault="000179F8" w:rsidP="00A012BF"/>
        </w:tc>
        <w:tc>
          <w:tcPr>
            <w:tcW w:w="0" w:type="auto"/>
            <w:vMerge/>
            <w:tcBorders>
              <w:top w:val="nil"/>
              <w:left w:val="nil"/>
              <w:bottom w:val="nil"/>
              <w:right w:val="nil"/>
            </w:tcBorders>
          </w:tcPr>
          <w:p w14:paraId="1ED7D41B" w14:textId="77777777" w:rsidR="000179F8" w:rsidRDefault="000179F8" w:rsidP="00A012BF"/>
        </w:tc>
      </w:tr>
      <w:tr w:rsidR="00E967BE" w14:paraId="0C9E5A94" w14:textId="77777777" w:rsidTr="00D0390E">
        <w:trPr>
          <w:trHeight w:val="573"/>
        </w:trPr>
        <w:tc>
          <w:tcPr>
            <w:tcW w:w="983" w:type="dxa"/>
            <w:tcBorders>
              <w:top w:val="single" w:sz="5" w:space="0" w:color="000000"/>
              <w:left w:val="single" w:sz="10" w:space="0" w:color="000000"/>
              <w:bottom w:val="single" w:sz="5" w:space="0" w:color="000000"/>
              <w:right w:val="single" w:sz="5" w:space="0" w:color="000000"/>
            </w:tcBorders>
          </w:tcPr>
          <w:p w14:paraId="2B6EABEE" w14:textId="77777777" w:rsidR="00E967BE" w:rsidRDefault="00E967BE" w:rsidP="00E967BE">
            <w:pPr>
              <w:ind w:left="1"/>
              <w:rPr>
                <w:sz w:val="14"/>
              </w:rPr>
            </w:pPr>
            <w:r>
              <w:rPr>
                <w:rFonts w:asciiTheme="minorHAnsi" w:hAnsiTheme="minorHAnsi" w:cstheme="minorHAnsi"/>
                <w:sz w:val="16"/>
                <w:szCs w:val="16"/>
              </w:rPr>
              <w:t>45.2.1.1</w:t>
            </w:r>
          </w:p>
        </w:tc>
        <w:tc>
          <w:tcPr>
            <w:tcW w:w="4932" w:type="dxa"/>
            <w:tcBorders>
              <w:top w:val="single" w:sz="5" w:space="0" w:color="000000"/>
              <w:left w:val="single" w:sz="5" w:space="0" w:color="000000"/>
              <w:bottom w:val="single" w:sz="5" w:space="0" w:color="000000"/>
              <w:right w:val="single" w:sz="5" w:space="0" w:color="000000"/>
            </w:tcBorders>
          </w:tcPr>
          <w:p w14:paraId="4FC68BEC" w14:textId="77777777" w:rsidR="00454BF3" w:rsidRPr="00074CC3" w:rsidRDefault="00454BF3" w:rsidP="00454BF3">
            <w:pPr>
              <w:spacing w:after="3" w:line="276" w:lineRule="auto"/>
              <w:ind w:left="1440" w:hanging="1440"/>
              <w:rPr>
                <w:rFonts w:ascii="Bookman Old Style" w:hAnsi="Bookman Old Style"/>
                <w:b/>
              </w:rPr>
            </w:pPr>
            <w:r w:rsidRPr="00454BF3">
              <w:rPr>
                <w:rFonts w:asciiTheme="minorHAnsi" w:hAnsiTheme="minorHAnsi" w:cstheme="minorHAnsi"/>
                <w:sz w:val="16"/>
                <w:szCs w:val="16"/>
              </w:rPr>
              <w:t>There is written, planned orientation and induction programme for all new volunteers to the service</w:t>
            </w:r>
            <w:r w:rsidRPr="00074CC3">
              <w:rPr>
                <w:rFonts w:ascii="Bookman Old Style" w:hAnsi="Bookman Old Style"/>
                <w:b/>
              </w:rPr>
              <w:t>.</w:t>
            </w:r>
          </w:p>
          <w:p w14:paraId="0EF2BAFF" w14:textId="77777777" w:rsidR="00E967BE" w:rsidRPr="002029CD" w:rsidRDefault="00E967BE" w:rsidP="00A012BF">
            <w:pPr>
              <w:jc w:val="both"/>
              <w:rPr>
                <w:rFonts w:asciiTheme="minorHAnsi" w:hAnsiTheme="minorHAnsi" w:cstheme="minorHAnsi"/>
                <w:sz w:val="16"/>
                <w:szCs w:val="16"/>
              </w:rPr>
            </w:pPr>
          </w:p>
        </w:tc>
        <w:tc>
          <w:tcPr>
            <w:tcW w:w="746" w:type="dxa"/>
            <w:tcBorders>
              <w:top w:val="single" w:sz="5" w:space="0" w:color="000000"/>
              <w:left w:val="single" w:sz="5" w:space="0" w:color="000000"/>
              <w:bottom w:val="single" w:sz="5" w:space="0" w:color="000000"/>
              <w:right w:val="single" w:sz="4" w:space="0" w:color="auto"/>
            </w:tcBorders>
            <w:vAlign w:val="bottom"/>
          </w:tcPr>
          <w:p w14:paraId="10FC8F72" w14:textId="77777777" w:rsidR="00D0390E" w:rsidRPr="002575FB" w:rsidRDefault="00D0390E" w:rsidP="00A012BF">
            <w:pPr>
              <w:rPr>
                <w:sz w:val="14"/>
                <w:highlight w:val="yellow"/>
              </w:rPr>
            </w:pPr>
            <w:r w:rsidRPr="00741D7A">
              <w:rPr>
                <w:sz w:val="14"/>
              </w:rPr>
              <w:t>1.2.7.3</w:t>
            </w:r>
          </w:p>
        </w:tc>
        <w:tc>
          <w:tcPr>
            <w:tcW w:w="747" w:type="dxa"/>
            <w:tcBorders>
              <w:top w:val="single" w:sz="4" w:space="0" w:color="auto"/>
              <w:left w:val="single" w:sz="4" w:space="0" w:color="auto"/>
              <w:bottom w:val="single" w:sz="4" w:space="0" w:color="auto"/>
              <w:right w:val="single" w:sz="4" w:space="0" w:color="auto"/>
            </w:tcBorders>
          </w:tcPr>
          <w:p w14:paraId="4417D4D7" w14:textId="77777777" w:rsidR="00E967BE" w:rsidRPr="00083D84" w:rsidRDefault="00D0390E" w:rsidP="00D0390E">
            <w:pPr>
              <w:spacing w:line="253" w:lineRule="auto"/>
              <w:rPr>
                <w:sz w:val="14"/>
                <w:highlight w:val="yellow"/>
              </w:rPr>
            </w:pPr>
            <w:r>
              <w:rPr>
                <w:sz w:val="14"/>
              </w:rPr>
              <w:t>2.4.1.3</w:t>
            </w:r>
          </w:p>
        </w:tc>
        <w:tc>
          <w:tcPr>
            <w:tcW w:w="0" w:type="auto"/>
            <w:vMerge/>
            <w:tcBorders>
              <w:top w:val="nil"/>
              <w:left w:val="single" w:sz="4" w:space="0" w:color="auto"/>
              <w:bottom w:val="nil"/>
              <w:right w:val="nil"/>
            </w:tcBorders>
          </w:tcPr>
          <w:p w14:paraId="614D206F" w14:textId="77777777" w:rsidR="00E967BE" w:rsidRDefault="00E967BE" w:rsidP="00A012BF"/>
        </w:tc>
        <w:tc>
          <w:tcPr>
            <w:tcW w:w="0" w:type="auto"/>
            <w:vMerge/>
            <w:tcBorders>
              <w:top w:val="nil"/>
              <w:left w:val="nil"/>
              <w:bottom w:val="nil"/>
              <w:right w:val="nil"/>
            </w:tcBorders>
          </w:tcPr>
          <w:p w14:paraId="66E2247A" w14:textId="77777777" w:rsidR="00E967BE" w:rsidRDefault="00E967BE" w:rsidP="00A012BF"/>
        </w:tc>
      </w:tr>
      <w:tr w:rsidR="00E967BE" w14:paraId="5E5606B1" w14:textId="77777777" w:rsidTr="009D41BC">
        <w:trPr>
          <w:trHeight w:val="514"/>
        </w:trPr>
        <w:tc>
          <w:tcPr>
            <w:tcW w:w="983" w:type="dxa"/>
            <w:tcBorders>
              <w:top w:val="single" w:sz="5" w:space="0" w:color="000000"/>
              <w:left w:val="single" w:sz="10" w:space="0" w:color="000000"/>
              <w:bottom w:val="single" w:sz="5" w:space="0" w:color="000000"/>
              <w:right w:val="single" w:sz="5" w:space="0" w:color="000000"/>
            </w:tcBorders>
          </w:tcPr>
          <w:p w14:paraId="320595B7" w14:textId="77777777" w:rsidR="00E967BE" w:rsidRDefault="00DD514E" w:rsidP="00A012BF">
            <w:pPr>
              <w:ind w:left="1"/>
              <w:rPr>
                <w:sz w:val="14"/>
              </w:rPr>
            </w:pPr>
            <w:r>
              <w:rPr>
                <w:rFonts w:asciiTheme="minorHAnsi" w:hAnsiTheme="minorHAnsi" w:cstheme="minorHAnsi"/>
                <w:sz w:val="16"/>
                <w:szCs w:val="16"/>
              </w:rPr>
              <w:t>45.2.2.1</w:t>
            </w:r>
          </w:p>
        </w:tc>
        <w:tc>
          <w:tcPr>
            <w:tcW w:w="4932" w:type="dxa"/>
            <w:tcBorders>
              <w:top w:val="single" w:sz="5" w:space="0" w:color="000000"/>
              <w:left w:val="single" w:sz="5" w:space="0" w:color="000000"/>
              <w:bottom w:val="single" w:sz="5" w:space="0" w:color="000000"/>
              <w:right w:val="single" w:sz="5" w:space="0" w:color="000000"/>
            </w:tcBorders>
          </w:tcPr>
          <w:p w14:paraId="1B4D5EEE" w14:textId="77777777" w:rsidR="00E967BE" w:rsidRPr="008A351C" w:rsidRDefault="00DD514E" w:rsidP="00A012BF">
            <w:pPr>
              <w:jc w:val="both"/>
              <w:rPr>
                <w:rFonts w:asciiTheme="minorHAnsi" w:hAnsiTheme="minorHAnsi" w:cstheme="minorHAnsi"/>
                <w:sz w:val="16"/>
                <w:szCs w:val="16"/>
              </w:rPr>
            </w:pPr>
            <w:r w:rsidRPr="008A351C">
              <w:rPr>
                <w:rFonts w:asciiTheme="minorHAnsi" w:hAnsiTheme="minorHAnsi" w:cstheme="minorHAnsi"/>
                <w:sz w:val="16"/>
                <w:szCs w:val="16"/>
              </w:rPr>
              <w:t>The volunteer service provides a relevant, written in-service training programme for volunteers.</w:t>
            </w:r>
          </w:p>
        </w:tc>
        <w:tc>
          <w:tcPr>
            <w:tcW w:w="746" w:type="dxa"/>
            <w:tcBorders>
              <w:top w:val="single" w:sz="5" w:space="0" w:color="000000"/>
              <w:left w:val="single" w:sz="5" w:space="0" w:color="000000"/>
              <w:bottom w:val="single" w:sz="5" w:space="0" w:color="000000"/>
              <w:right w:val="single" w:sz="4" w:space="0" w:color="auto"/>
            </w:tcBorders>
            <w:shd w:val="clear" w:color="auto" w:fill="auto"/>
            <w:vAlign w:val="bottom"/>
          </w:tcPr>
          <w:p w14:paraId="023F94F3" w14:textId="77777777" w:rsidR="00E967BE" w:rsidRPr="002575FB" w:rsidRDefault="009D41BC" w:rsidP="00A012BF">
            <w:pPr>
              <w:rPr>
                <w:sz w:val="14"/>
                <w:highlight w:val="yellow"/>
              </w:rPr>
            </w:pPr>
            <w:r w:rsidRPr="009D41BC">
              <w:rPr>
                <w:sz w:val="14"/>
              </w:rPr>
              <w:t>2.4.2.2</w:t>
            </w:r>
          </w:p>
        </w:tc>
        <w:tc>
          <w:tcPr>
            <w:tcW w:w="747" w:type="dxa"/>
            <w:tcBorders>
              <w:top w:val="single" w:sz="4" w:space="0" w:color="auto"/>
              <w:left w:val="single" w:sz="4" w:space="0" w:color="auto"/>
            </w:tcBorders>
          </w:tcPr>
          <w:p w14:paraId="5C41E280" w14:textId="77777777" w:rsidR="00E967BE" w:rsidRPr="00083D84" w:rsidRDefault="00E967BE" w:rsidP="00A012BF">
            <w:pPr>
              <w:spacing w:line="253" w:lineRule="auto"/>
              <w:rPr>
                <w:sz w:val="14"/>
                <w:highlight w:val="yellow"/>
              </w:rPr>
            </w:pPr>
          </w:p>
        </w:tc>
        <w:tc>
          <w:tcPr>
            <w:tcW w:w="0" w:type="auto"/>
            <w:vMerge/>
            <w:tcBorders>
              <w:top w:val="nil"/>
              <w:left w:val="nil"/>
              <w:bottom w:val="nil"/>
              <w:right w:val="nil"/>
            </w:tcBorders>
          </w:tcPr>
          <w:p w14:paraId="669B397E" w14:textId="77777777" w:rsidR="00E967BE" w:rsidRDefault="00E967BE" w:rsidP="00A012BF"/>
        </w:tc>
        <w:tc>
          <w:tcPr>
            <w:tcW w:w="0" w:type="auto"/>
            <w:vMerge/>
            <w:tcBorders>
              <w:top w:val="nil"/>
              <w:left w:val="nil"/>
              <w:bottom w:val="nil"/>
              <w:right w:val="nil"/>
            </w:tcBorders>
          </w:tcPr>
          <w:p w14:paraId="6BF98451" w14:textId="77777777" w:rsidR="00E967BE" w:rsidRDefault="00E967BE" w:rsidP="00A012BF"/>
        </w:tc>
      </w:tr>
      <w:tr w:rsidR="00E967BE" w14:paraId="6BC3A770" w14:textId="77777777" w:rsidTr="00A1320A">
        <w:trPr>
          <w:trHeight w:val="514"/>
        </w:trPr>
        <w:tc>
          <w:tcPr>
            <w:tcW w:w="983" w:type="dxa"/>
            <w:tcBorders>
              <w:top w:val="single" w:sz="5" w:space="0" w:color="000000"/>
              <w:left w:val="single" w:sz="10" w:space="0" w:color="000000"/>
              <w:bottom w:val="single" w:sz="5" w:space="0" w:color="000000"/>
              <w:right w:val="single" w:sz="5" w:space="0" w:color="000000"/>
            </w:tcBorders>
          </w:tcPr>
          <w:p w14:paraId="254BAA77" w14:textId="77777777" w:rsidR="00E967BE" w:rsidRDefault="008A351C" w:rsidP="00A012BF">
            <w:pPr>
              <w:ind w:left="1"/>
              <w:rPr>
                <w:sz w:val="14"/>
              </w:rPr>
            </w:pPr>
            <w:r>
              <w:rPr>
                <w:rFonts w:asciiTheme="minorHAnsi" w:hAnsiTheme="minorHAnsi" w:cstheme="minorHAnsi"/>
                <w:sz w:val="16"/>
                <w:szCs w:val="16"/>
              </w:rPr>
              <w:t>45.2.2.5</w:t>
            </w:r>
          </w:p>
        </w:tc>
        <w:tc>
          <w:tcPr>
            <w:tcW w:w="4932" w:type="dxa"/>
            <w:tcBorders>
              <w:top w:val="single" w:sz="5" w:space="0" w:color="000000"/>
              <w:left w:val="single" w:sz="5" w:space="0" w:color="000000"/>
              <w:bottom w:val="single" w:sz="5" w:space="0" w:color="000000"/>
              <w:right w:val="single" w:sz="5" w:space="0" w:color="000000"/>
            </w:tcBorders>
          </w:tcPr>
          <w:p w14:paraId="62D75BDD" w14:textId="77777777" w:rsidR="008A351C" w:rsidRPr="0065294D" w:rsidRDefault="008A351C" w:rsidP="008A351C">
            <w:pPr>
              <w:spacing w:line="276" w:lineRule="auto"/>
              <w:ind w:left="1440" w:hanging="1440"/>
              <w:jc w:val="both"/>
              <w:rPr>
                <w:rFonts w:asciiTheme="minorHAnsi" w:hAnsiTheme="minorHAnsi" w:cstheme="minorHAnsi"/>
                <w:sz w:val="16"/>
                <w:szCs w:val="16"/>
              </w:rPr>
            </w:pPr>
            <w:r w:rsidRPr="0065294D">
              <w:rPr>
                <w:rFonts w:asciiTheme="minorHAnsi" w:hAnsiTheme="minorHAnsi" w:cstheme="minorHAnsi"/>
                <w:sz w:val="16"/>
                <w:szCs w:val="16"/>
              </w:rPr>
              <w:t>The volunteer service manager ensures that all volunteers are familiar with the organisation’s internal and external fire and emergency evacuation plans and attend rehearsals at least annually.</w:t>
            </w:r>
          </w:p>
          <w:p w14:paraId="7AEC15CF" w14:textId="77777777" w:rsidR="00E967BE" w:rsidRPr="0065294D" w:rsidRDefault="00E967BE" w:rsidP="00A012BF">
            <w:pPr>
              <w:jc w:val="both"/>
              <w:rPr>
                <w:rFonts w:asciiTheme="minorHAnsi" w:hAnsiTheme="minorHAnsi" w:cstheme="minorHAnsi"/>
                <w:sz w:val="16"/>
                <w:szCs w:val="16"/>
              </w:rPr>
            </w:pPr>
          </w:p>
        </w:tc>
        <w:tc>
          <w:tcPr>
            <w:tcW w:w="746" w:type="dxa"/>
            <w:tcBorders>
              <w:top w:val="single" w:sz="5" w:space="0" w:color="000000"/>
              <w:left w:val="single" w:sz="5" w:space="0" w:color="000000"/>
              <w:bottom w:val="single" w:sz="5" w:space="0" w:color="000000"/>
              <w:right w:val="single" w:sz="4" w:space="0" w:color="auto"/>
            </w:tcBorders>
            <w:vAlign w:val="bottom"/>
          </w:tcPr>
          <w:p w14:paraId="4E0D8EF3" w14:textId="77777777" w:rsidR="00E967BE" w:rsidRPr="002575FB" w:rsidRDefault="002B4A95" w:rsidP="002B4A95">
            <w:pPr>
              <w:rPr>
                <w:sz w:val="14"/>
                <w:highlight w:val="yellow"/>
              </w:rPr>
            </w:pPr>
            <w:r>
              <w:rPr>
                <w:sz w:val="14"/>
              </w:rPr>
              <w:t>7.5.1.1</w:t>
            </w:r>
          </w:p>
        </w:tc>
        <w:tc>
          <w:tcPr>
            <w:tcW w:w="747" w:type="dxa"/>
            <w:tcBorders>
              <w:left w:val="single" w:sz="4" w:space="0" w:color="auto"/>
            </w:tcBorders>
          </w:tcPr>
          <w:p w14:paraId="7931D7B7" w14:textId="77777777" w:rsidR="00E967BE" w:rsidRPr="00083D84" w:rsidRDefault="00E967BE" w:rsidP="00A012BF">
            <w:pPr>
              <w:spacing w:line="253" w:lineRule="auto"/>
              <w:rPr>
                <w:sz w:val="14"/>
                <w:highlight w:val="yellow"/>
              </w:rPr>
            </w:pPr>
          </w:p>
        </w:tc>
        <w:tc>
          <w:tcPr>
            <w:tcW w:w="0" w:type="auto"/>
            <w:vMerge/>
            <w:tcBorders>
              <w:top w:val="nil"/>
              <w:left w:val="nil"/>
              <w:bottom w:val="nil"/>
              <w:right w:val="nil"/>
            </w:tcBorders>
          </w:tcPr>
          <w:p w14:paraId="082D86B6" w14:textId="77777777" w:rsidR="00E967BE" w:rsidRDefault="00E967BE" w:rsidP="00A012BF"/>
        </w:tc>
        <w:tc>
          <w:tcPr>
            <w:tcW w:w="0" w:type="auto"/>
            <w:vMerge/>
            <w:tcBorders>
              <w:top w:val="nil"/>
              <w:left w:val="nil"/>
              <w:bottom w:val="nil"/>
              <w:right w:val="nil"/>
            </w:tcBorders>
          </w:tcPr>
          <w:p w14:paraId="5595B813" w14:textId="77777777" w:rsidR="00E967BE" w:rsidRDefault="00E967BE" w:rsidP="00A012BF"/>
        </w:tc>
      </w:tr>
      <w:tr w:rsidR="00E967BE" w14:paraId="5D33E2A3" w14:textId="77777777" w:rsidTr="00A1320A">
        <w:trPr>
          <w:trHeight w:val="514"/>
        </w:trPr>
        <w:tc>
          <w:tcPr>
            <w:tcW w:w="983" w:type="dxa"/>
            <w:tcBorders>
              <w:top w:val="single" w:sz="5" w:space="0" w:color="000000"/>
              <w:left w:val="single" w:sz="10" w:space="0" w:color="000000"/>
              <w:bottom w:val="single" w:sz="5" w:space="0" w:color="000000"/>
              <w:right w:val="single" w:sz="5" w:space="0" w:color="000000"/>
            </w:tcBorders>
          </w:tcPr>
          <w:p w14:paraId="4BFB5B2A" w14:textId="77777777" w:rsidR="00E967BE" w:rsidRDefault="00706049" w:rsidP="00A012BF">
            <w:pPr>
              <w:ind w:left="1"/>
              <w:rPr>
                <w:sz w:val="14"/>
              </w:rPr>
            </w:pPr>
            <w:r>
              <w:rPr>
                <w:rFonts w:asciiTheme="minorHAnsi" w:hAnsiTheme="minorHAnsi" w:cstheme="minorHAnsi"/>
                <w:sz w:val="16"/>
                <w:szCs w:val="16"/>
              </w:rPr>
              <w:t>45.2.2.6</w:t>
            </w:r>
          </w:p>
        </w:tc>
        <w:tc>
          <w:tcPr>
            <w:tcW w:w="4932" w:type="dxa"/>
            <w:tcBorders>
              <w:top w:val="single" w:sz="5" w:space="0" w:color="000000"/>
              <w:left w:val="single" w:sz="5" w:space="0" w:color="000000"/>
              <w:bottom w:val="single" w:sz="5" w:space="0" w:color="000000"/>
              <w:right w:val="single" w:sz="5" w:space="0" w:color="000000"/>
            </w:tcBorders>
          </w:tcPr>
          <w:p w14:paraId="04E52E42" w14:textId="77777777" w:rsidR="00706049" w:rsidRPr="0065294D" w:rsidRDefault="00706049" w:rsidP="00706049">
            <w:pPr>
              <w:spacing w:line="276" w:lineRule="auto"/>
              <w:ind w:left="1440" w:hanging="1440"/>
              <w:jc w:val="both"/>
              <w:rPr>
                <w:rFonts w:asciiTheme="minorHAnsi" w:hAnsiTheme="minorHAnsi" w:cstheme="minorHAnsi"/>
                <w:sz w:val="16"/>
                <w:szCs w:val="16"/>
              </w:rPr>
            </w:pPr>
            <w:r w:rsidRPr="0065294D">
              <w:rPr>
                <w:rFonts w:asciiTheme="minorHAnsi" w:hAnsiTheme="minorHAnsi" w:cstheme="minorHAnsi"/>
                <w:sz w:val="16"/>
                <w:szCs w:val="16"/>
              </w:rPr>
              <w:t>The volunteer service manager ensures that all volunteers are trained in the relevant health and safety policies and infection control policies</w:t>
            </w:r>
          </w:p>
          <w:p w14:paraId="672C3ED7" w14:textId="77777777" w:rsidR="00E967BE" w:rsidRPr="0065294D" w:rsidRDefault="00E967BE" w:rsidP="00A012BF">
            <w:pPr>
              <w:jc w:val="both"/>
              <w:rPr>
                <w:rFonts w:asciiTheme="minorHAnsi" w:hAnsiTheme="minorHAnsi" w:cstheme="minorHAnsi"/>
                <w:sz w:val="16"/>
                <w:szCs w:val="16"/>
              </w:rPr>
            </w:pPr>
          </w:p>
        </w:tc>
        <w:tc>
          <w:tcPr>
            <w:tcW w:w="746" w:type="dxa"/>
            <w:tcBorders>
              <w:top w:val="single" w:sz="5" w:space="0" w:color="000000"/>
              <w:left w:val="single" w:sz="5" w:space="0" w:color="000000"/>
              <w:bottom w:val="single" w:sz="4" w:space="0" w:color="auto"/>
              <w:right w:val="single" w:sz="4" w:space="0" w:color="auto"/>
            </w:tcBorders>
            <w:vAlign w:val="bottom"/>
          </w:tcPr>
          <w:p w14:paraId="2773A608" w14:textId="77777777" w:rsidR="00E967BE" w:rsidRPr="002575FB" w:rsidRDefault="009D41BC" w:rsidP="00C51F37">
            <w:pPr>
              <w:rPr>
                <w:sz w:val="14"/>
                <w:highlight w:val="yellow"/>
              </w:rPr>
            </w:pPr>
            <w:r w:rsidRPr="009D41BC">
              <w:rPr>
                <w:sz w:val="14"/>
              </w:rPr>
              <w:t>9.2.1.1</w:t>
            </w:r>
          </w:p>
        </w:tc>
        <w:tc>
          <w:tcPr>
            <w:tcW w:w="747" w:type="dxa"/>
            <w:tcBorders>
              <w:left w:val="single" w:sz="4" w:space="0" w:color="auto"/>
              <w:bottom w:val="single" w:sz="4" w:space="0" w:color="auto"/>
            </w:tcBorders>
          </w:tcPr>
          <w:p w14:paraId="1AB55846" w14:textId="77777777" w:rsidR="00E967BE" w:rsidRPr="00083D84" w:rsidRDefault="00E967BE" w:rsidP="00A012BF">
            <w:pPr>
              <w:spacing w:line="253" w:lineRule="auto"/>
              <w:rPr>
                <w:sz w:val="14"/>
                <w:highlight w:val="yellow"/>
              </w:rPr>
            </w:pPr>
          </w:p>
        </w:tc>
        <w:tc>
          <w:tcPr>
            <w:tcW w:w="0" w:type="auto"/>
            <w:vMerge/>
            <w:tcBorders>
              <w:top w:val="nil"/>
              <w:left w:val="nil"/>
              <w:bottom w:val="nil"/>
              <w:right w:val="nil"/>
            </w:tcBorders>
          </w:tcPr>
          <w:p w14:paraId="3A084754" w14:textId="77777777" w:rsidR="00E967BE" w:rsidRDefault="00E967BE" w:rsidP="00A012BF"/>
        </w:tc>
        <w:tc>
          <w:tcPr>
            <w:tcW w:w="0" w:type="auto"/>
            <w:vMerge/>
            <w:tcBorders>
              <w:top w:val="nil"/>
              <w:left w:val="nil"/>
              <w:bottom w:val="nil"/>
              <w:right w:val="nil"/>
            </w:tcBorders>
          </w:tcPr>
          <w:p w14:paraId="6AA52972" w14:textId="77777777" w:rsidR="00E967BE" w:rsidRDefault="00E967BE" w:rsidP="00A012BF"/>
        </w:tc>
      </w:tr>
      <w:tr w:rsidR="005A43AA" w14:paraId="52F256F9" w14:textId="77777777" w:rsidTr="00A1320A">
        <w:trPr>
          <w:trHeight w:val="514"/>
        </w:trPr>
        <w:tc>
          <w:tcPr>
            <w:tcW w:w="983" w:type="dxa"/>
            <w:tcBorders>
              <w:top w:val="single" w:sz="5" w:space="0" w:color="000000"/>
              <w:left w:val="single" w:sz="10" w:space="0" w:color="000000"/>
              <w:bottom w:val="single" w:sz="5" w:space="0" w:color="000000"/>
              <w:right w:val="single" w:sz="5" w:space="0" w:color="000000"/>
            </w:tcBorders>
          </w:tcPr>
          <w:p w14:paraId="2A8A7A75" w14:textId="77777777" w:rsidR="005A43AA" w:rsidRPr="005A43AA" w:rsidRDefault="005A43AA" w:rsidP="00A012BF">
            <w:pPr>
              <w:ind w:left="1"/>
              <w:rPr>
                <w:rFonts w:asciiTheme="minorHAnsi" w:hAnsiTheme="minorHAnsi" w:cstheme="minorHAnsi"/>
                <w:sz w:val="16"/>
                <w:szCs w:val="16"/>
              </w:rPr>
            </w:pPr>
            <w:r w:rsidRPr="005A43AA">
              <w:rPr>
                <w:rFonts w:asciiTheme="minorHAnsi" w:hAnsiTheme="minorHAnsi" w:cstheme="minorHAnsi"/>
                <w:sz w:val="16"/>
                <w:szCs w:val="16"/>
              </w:rPr>
              <w:t>45.3.1.1</w:t>
            </w:r>
          </w:p>
        </w:tc>
        <w:tc>
          <w:tcPr>
            <w:tcW w:w="4932" w:type="dxa"/>
            <w:tcBorders>
              <w:top w:val="single" w:sz="5" w:space="0" w:color="000000"/>
              <w:left w:val="single" w:sz="5" w:space="0" w:color="000000"/>
              <w:bottom w:val="single" w:sz="5" w:space="0" w:color="000000"/>
              <w:right w:val="single" w:sz="5" w:space="0" w:color="000000"/>
            </w:tcBorders>
          </w:tcPr>
          <w:p w14:paraId="1D889BEB" w14:textId="77777777" w:rsidR="005A43AA" w:rsidRPr="005A43AA" w:rsidRDefault="005A43AA" w:rsidP="00A012BF">
            <w:pPr>
              <w:jc w:val="both"/>
              <w:rPr>
                <w:rFonts w:asciiTheme="minorHAnsi" w:hAnsiTheme="minorHAnsi" w:cstheme="minorHAnsi"/>
                <w:sz w:val="16"/>
                <w:szCs w:val="16"/>
              </w:rPr>
            </w:pPr>
            <w:r w:rsidRPr="005A43AA">
              <w:rPr>
                <w:rFonts w:asciiTheme="minorHAnsi" w:hAnsiTheme="minorHAnsi" w:cstheme="minorHAnsi"/>
                <w:sz w:val="16"/>
                <w:szCs w:val="16"/>
              </w:rPr>
              <w:t>The volunteer service has written policies and procedures to guide volunteers in the activities and management of the volunteer service.</w:t>
            </w:r>
          </w:p>
        </w:tc>
        <w:tc>
          <w:tcPr>
            <w:tcW w:w="746" w:type="dxa"/>
            <w:tcBorders>
              <w:top w:val="single" w:sz="4" w:space="0" w:color="auto"/>
              <w:left w:val="single" w:sz="5" w:space="0" w:color="000000"/>
              <w:bottom w:val="single" w:sz="4" w:space="0" w:color="auto"/>
              <w:right w:val="single" w:sz="4" w:space="0" w:color="auto"/>
            </w:tcBorders>
            <w:vAlign w:val="bottom"/>
          </w:tcPr>
          <w:p w14:paraId="1CD24FCE" w14:textId="77777777" w:rsidR="00D16610" w:rsidRPr="002575FB" w:rsidRDefault="00D16610" w:rsidP="00A012BF">
            <w:pPr>
              <w:rPr>
                <w:sz w:val="14"/>
                <w:highlight w:val="yellow"/>
              </w:rPr>
            </w:pPr>
            <w:r w:rsidRPr="00D16610">
              <w:rPr>
                <w:sz w:val="14"/>
              </w:rPr>
              <w:t>1.3.2.1</w:t>
            </w:r>
          </w:p>
        </w:tc>
        <w:tc>
          <w:tcPr>
            <w:tcW w:w="747" w:type="dxa"/>
            <w:tcBorders>
              <w:top w:val="single" w:sz="4" w:space="0" w:color="auto"/>
              <w:left w:val="single" w:sz="4" w:space="0" w:color="auto"/>
              <w:bottom w:val="single" w:sz="4" w:space="0" w:color="auto"/>
              <w:right w:val="single" w:sz="5" w:space="0" w:color="000000"/>
            </w:tcBorders>
          </w:tcPr>
          <w:p w14:paraId="4B4C459C" w14:textId="77777777" w:rsidR="005A43AA" w:rsidRPr="00083D84" w:rsidRDefault="00D16610" w:rsidP="00A012BF">
            <w:pPr>
              <w:spacing w:line="253" w:lineRule="auto"/>
              <w:rPr>
                <w:sz w:val="14"/>
                <w:highlight w:val="yellow"/>
              </w:rPr>
            </w:pPr>
            <w:r>
              <w:rPr>
                <w:sz w:val="14"/>
              </w:rPr>
              <w:t>7.2.5.1</w:t>
            </w:r>
          </w:p>
        </w:tc>
        <w:tc>
          <w:tcPr>
            <w:tcW w:w="0" w:type="auto"/>
            <w:vMerge/>
            <w:tcBorders>
              <w:top w:val="nil"/>
              <w:left w:val="nil"/>
              <w:right w:val="nil"/>
            </w:tcBorders>
          </w:tcPr>
          <w:p w14:paraId="48175F38" w14:textId="77777777" w:rsidR="005A43AA" w:rsidRDefault="005A43AA" w:rsidP="00A012BF"/>
        </w:tc>
        <w:tc>
          <w:tcPr>
            <w:tcW w:w="0" w:type="auto"/>
            <w:vMerge/>
            <w:tcBorders>
              <w:top w:val="nil"/>
              <w:left w:val="nil"/>
              <w:bottom w:val="nil"/>
              <w:right w:val="nil"/>
            </w:tcBorders>
          </w:tcPr>
          <w:p w14:paraId="43ACB040" w14:textId="77777777" w:rsidR="005A43AA" w:rsidRDefault="005A43AA" w:rsidP="00A012BF"/>
        </w:tc>
      </w:tr>
      <w:tr w:rsidR="001803C4" w14:paraId="5ECA0270" w14:textId="77777777" w:rsidTr="00A1320A">
        <w:trPr>
          <w:trHeight w:val="341"/>
        </w:trPr>
        <w:tc>
          <w:tcPr>
            <w:tcW w:w="983" w:type="dxa"/>
            <w:tcBorders>
              <w:top w:val="single" w:sz="5" w:space="0" w:color="000000"/>
              <w:left w:val="single" w:sz="10" w:space="0" w:color="000000"/>
              <w:bottom w:val="single" w:sz="5" w:space="0" w:color="000000"/>
              <w:right w:val="single" w:sz="5" w:space="0" w:color="000000"/>
            </w:tcBorders>
          </w:tcPr>
          <w:p w14:paraId="35FF727D" w14:textId="77777777" w:rsidR="001803C4" w:rsidRPr="00D16610" w:rsidRDefault="001803C4" w:rsidP="00A012BF">
            <w:pPr>
              <w:rPr>
                <w:rFonts w:asciiTheme="minorHAnsi" w:hAnsiTheme="minorHAnsi" w:cstheme="minorHAnsi"/>
                <w:sz w:val="16"/>
                <w:szCs w:val="16"/>
              </w:rPr>
            </w:pPr>
          </w:p>
          <w:p w14:paraId="23D7EBB2" w14:textId="77777777" w:rsidR="00D16610" w:rsidRPr="00D16610" w:rsidRDefault="00D16610" w:rsidP="00A012BF">
            <w:pPr>
              <w:rPr>
                <w:rFonts w:asciiTheme="minorHAnsi" w:hAnsiTheme="minorHAnsi" w:cstheme="minorHAnsi"/>
                <w:sz w:val="16"/>
                <w:szCs w:val="16"/>
              </w:rPr>
            </w:pPr>
            <w:r w:rsidRPr="00D16610">
              <w:rPr>
                <w:rFonts w:asciiTheme="minorHAnsi" w:hAnsiTheme="minorHAnsi" w:cstheme="minorHAnsi"/>
                <w:sz w:val="16"/>
                <w:szCs w:val="16"/>
              </w:rPr>
              <w:t>45.4.1.3</w:t>
            </w:r>
          </w:p>
        </w:tc>
        <w:tc>
          <w:tcPr>
            <w:tcW w:w="4932" w:type="dxa"/>
            <w:tcBorders>
              <w:top w:val="single" w:sz="5" w:space="0" w:color="000000"/>
              <w:left w:val="single" w:sz="5" w:space="0" w:color="000000"/>
              <w:bottom w:val="single" w:sz="5" w:space="0" w:color="000000"/>
              <w:right w:val="single" w:sz="5" w:space="0" w:color="000000"/>
            </w:tcBorders>
          </w:tcPr>
          <w:p w14:paraId="2D79CDAD" w14:textId="77777777" w:rsidR="001803C4" w:rsidRPr="00D16610" w:rsidRDefault="001803C4" w:rsidP="00A012BF">
            <w:pPr>
              <w:rPr>
                <w:rFonts w:asciiTheme="minorHAnsi" w:hAnsiTheme="minorHAnsi" w:cstheme="minorHAnsi"/>
                <w:sz w:val="16"/>
                <w:szCs w:val="16"/>
              </w:rPr>
            </w:pPr>
          </w:p>
          <w:p w14:paraId="34D440A9" w14:textId="77777777" w:rsidR="00D16610" w:rsidRPr="00D16610" w:rsidRDefault="00D16610" w:rsidP="00D16610">
            <w:pPr>
              <w:spacing w:line="276" w:lineRule="auto"/>
              <w:ind w:left="1440" w:hanging="1440"/>
              <w:jc w:val="both"/>
              <w:rPr>
                <w:rFonts w:asciiTheme="minorHAnsi" w:hAnsiTheme="minorHAnsi" w:cstheme="minorHAnsi"/>
                <w:sz w:val="16"/>
                <w:szCs w:val="16"/>
              </w:rPr>
            </w:pPr>
            <w:r w:rsidRPr="00D16610">
              <w:rPr>
                <w:rFonts w:asciiTheme="minorHAnsi" w:hAnsiTheme="minorHAnsi" w:cstheme="minorHAnsi"/>
                <w:sz w:val="16"/>
                <w:szCs w:val="16"/>
              </w:rPr>
              <w:t>There is an alarm/alert system in place in case of medical emergencies, which is known to all members of the volunteer service.</w:t>
            </w:r>
          </w:p>
          <w:p w14:paraId="4DC172ED" w14:textId="77777777" w:rsidR="00D16610" w:rsidRPr="00D16610" w:rsidRDefault="00D16610" w:rsidP="00A012BF">
            <w:pPr>
              <w:rPr>
                <w:rFonts w:asciiTheme="minorHAnsi" w:hAnsiTheme="minorHAnsi" w:cstheme="minorHAnsi"/>
                <w:sz w:val="16"/>
                <w:szCs w:val="16"/>
              </w:rPr>
            </w:pPr>
          </w:p>
        </w:tc>
        <w:tc>
          <w:tcPr>
            <w:tcW w:w="746" w:type="dxa"/>
            <w:tcBorders>
              <w:top w:val="single" w:sz="5" w:space="0" w:color="000000"/>
              <w:left w:val="single" w:sz="5" w:space="0" w:color="000000"/>
              <w:bottom w:val="single" w:sz="4" w:space="0" w:color="auto"/>
              <w:right w:val="single" w:sz="4" w:space="0" w:color="auto"/>
            </w:tcBorders>
          </w:tcPr>
          <w:p w14:paraId="1162DEA5" w14:textId="77777777" w:rsidR="001803C4" w:rsidRDefault="001803C4" w:rsidP="00A012BF">
            <w:r w:rsidRPr="00620C80">
              <w:rPr>
                <w:color w:val="FF0000"/>
                <w:sz w:val="14"/>
              </w:rPr>
              <w:t>29.2.1.2</w:t>
            </w:r>
          </w:p>
        </w:tc>
        <w:tc>
          <w:tcPr>
            <w:tcW w:w="747" w:type="dxa"/>
            <w:tcBorders>
              <w:left w:val="single" w:sz="4" w:space="0" w:color="auto"/>
              <w:bottom w:val="single" w:sz="4" w:space="0" w:color="auto"/>
            </w:tcBorders>
          </w:tcPr>
          <w:p w14:paraId="19040CAD" w14:textId="77777777" w:rsidR="001803C4" w:rsidRDefault="001803C4" w:rsidP="00A012BF"/>
        </w:tc>
        <w:tc>
          <w:tcPr>
            <w:tcW w:w="747" w:type="dxa"/>
            <w:tcBorders>
              <w:bottom w:val="single" w:sz="4" w:space="0" w:color="auto"/>
            </w:tcBorders>
          </w:tcPr>
          <w:p w14:paraId="4B670D2F" w14:textId="77777777" w:rsidR="001803C4" w:rsidRDefault="001803C4" w:rsidP="00A012BF"/>
        </w:tc>
        <w:tc>
          <w:tcPr>
            <w:tcW w:w="0" w:type="auto"/>
            <w:vMerge/>
            <w:tcBorders>
              <w:top w:val="nil"/>
              <w:left w:val="nil"/>
              <w:bottom w:val="nil"/>
              <w:right w:val="nil"/>
            </w:tcBorders>
          </w:tcPr>
          <w:p w14:paraId="4B7190BA" w14:textId="77777777" w:rsidR="001803C4" w:rsidRDefault="001803C4" w:rsidP="00A012BF"/>
        </w:tc>
      </w:tr>
      <w:tr w:rsidR="00D16610" w14:paraId="5A1782D7" w14:textId="77777777" w:rsidTr="00A1320A">
        <w:trPr>
          <w:trHeight w:val="341"/>
        </w:trPr>
        <w:tc>
          <w:tcPr>
            <w:tcW w:w="983" w:type="dxa"/>
            <w:tcBorders>
              <w:top w:val="single" w:sz="5" w:space="0" w:color="000000"/>
              <w:left w:val="single" w:sz="10" w:space="0" w:color="000000"/>
              <w:bottom w:val="single" w:sz="5" w:space="0" w:color="000000"/>
              <w:right w:val="single" w:sz="5" w:space="0" w:color="000000"/>
            </w:tcBorders>
            <w:vAlign w:val="center"/>
          </w:tcPr>
          <w:p w14:paraId="06CC7ED9" w14:textId="77777777" w:rsidR="00D16610" w:rsidRPr="00D16610" w:rsidRDefault="00D16610" w:rsidP="00D16610">
            <w:pPr>
              <w:rPr>
                <w:rFonts w:asciiTheme="minorHAnsi" w:hAnsiTheme="minorHAnsi" w:cstheme="minorHAnsi"/>
                <w:sz w:val="16"/>
                <w:szCs w:val="16"/>
              </w:rPr>
            </w:pPr>
          </w:p>
          <w:p w14:paraId="6E2AFD7B" w14:textId="77777777" w:rsidR="00D16610" w:rsidRPr="004B07C4" w:rsidRDefault="00D16610" w:rsidP="00D16610">
            <w:pPr>
              <w:ind w:left="1"/>
              <w:rPr>
                <w:rFonts w:asciiTheme="minorHAnsi" w:hAnsiTheme="minorHAnsi" w:cstheme="minorHAnsi"/>
                <w:sz w:val="16"/>
                <w:szCs w:val="16"/>
              </w:rPr>
            </w:pPr>
            <w:r w:rsidRPr="004B07C4">
              <w:rPr>
                <w:rFonts w:asciiTheme="minorHAnsi" w:hAnsiTheme="minorHAnsi" w:cstheme="minorHAnsi"/>
                <w:sz w:val="16"/>
                <w:szCs w:val="16"/>
              </w:rPr>
              <w:t>45.4.1.6</w:t>
            </w:r>
          </w:p>
        </w:tc>
        <w:tc>
          <w:tcPr>
            <w:tcW w:w="4932" w:type="dxa"/>
            <w:tcBorders>
              <w:top w:val="single" w:sz="5" w:space="0" w:color="000000"/>
              <w:left w:val="single" w:sz="5" w:space="0" w:color="000000"/>
              <w:bottom w:val="single" w:sz="5" w:space="0" w:color="000000"/>
              <w:right w:val="single" w:sz="5" w:space="0" w:color="000000"/>
            </w:tcBorders>
          </w:tcPr>
          <w:p w14:paraId="024B4FCC" w14:textId="77777777" w:rsidR="00D16610" w:rsidRPr="004B07C4" w:rsidRDefault="00D16610" w:rsidP="00D16610">
            <w:pPr>
              <w:jc w:val="both"/>
              <w:rPr>
                <w:rFonts w:asciiTheme="minorHAnsi" w:hAnsiTheme="minorHAnsi" w:cstheme="minorHAnsi"/>
                <w:sz w:val="16"/>
                <w:szCs w:val="16"/>
              </w:rPr>
            </w:pPr>
            <w:r w:rsidRPr="004B07C4">
              <w:rPr>
                <w:rFonts w:asciiTheme="minorHAnsi" w:hAnsiTheme="minorHAnsi" w:cstheme="minorHAnsi"/>
                <w:sz w:val="16"/>
                <w:szCs w:val="16"/>
              </w:rPr>
              <w:t>.</w:t>
            </w:r>
          </w:p>
          <w:p w14:paraId="1E40FF2E" w14:textId="77777777" w:rsidR="00D16610" w:rsidRPr="004B07C4" w:rsidRDefault="00D16610" w:rsidP="00D16610">
            <w:pPr>
              <w:spacing w:line="276" w:lineRule="auto"/>
              <w:ind w:left="1440" w:hanging="1440"/>
              <w:jc w:val="both"/>
              <w:rPr>
                <w:rFonts w:asciiTheme="minorHAnsi" w:hAnsiTheme="minorHAnsi" w:cstheme="minorHAnsi"/>
                <w:sz w:val="16"/>
                <w:szCs w:val="16"/>
              </w:rPr>
            </w:pPr>
            <w:r w:rsidRPr="004B07C4">
              <w:rPr>
                <w:rFonts w:asciiTheme="minorHAnsi" w:hAnsiTheme="minorHAnsi" w:cstheme="minorHAnsi"/>
                <w:sz w:val="16"/>
                <w:szCs w:val="16"/>
              </w:rPr>
              <w:t>There is adequate space for patient/group work by the volunteer service.</w:t>
            </w:r>
          </w:p>
          <w:p w14:paraId="3E8A58C9" w14:textId="77777777" w:rsidR="00D16610" w:rsidRPr="004B07C4" w:rsidRDefault="00D16610" w:rsidP="00D16610">
            <w:pPr>
              <w:jc w:val="both"/>
              <w:rPr>
                <w:rFonts w:asciiTheme="minorHAnsi" w:hAnsiTheme="minorHAnsi" w:cstheme="minorHAnsi"/>
                <w:sz w:val="16"/>
                <w:szCs w:val="16"/>
              </w:rPr>
            </w:pPr>
          </w:p>
        </w:tc>
        <w:tc>
          <w:tcPr>
            <w:tcW w:w="746" w:type="dxa"/>
            <w:tcBorders>
              <w:top w:val="single" w:sz="4" w:space="0" w:color="auto"/>
              <w:left w:val="single" w:sz="5" w:space="0" w:color="000000"/>
              <w:bottom w:val="single" w:sz="5" w:space="0" w:color="000000"/>
              <w:right w:val="single" w:sz="5" w:space="0" w:color="000000"/>
            </w:tcBorders>
            <w:vAlign w:val="bottom"/>
          </w:tcPr>
          <w:p w14:paraId="5C7CF607" w14:textId="77777777" w:rsidR="00D16610" w:rsidRPr="004B07C4" w:rsidRDefault="00D16610" w:rsidP="00D16610">
            <w:r w:rsidRPr="004B07C4">
              <w:rPr>
                <w:sz w:val="14"/>
              </w:rPr>
              <w:t>1.2.2.3</w:t>
            </w:r>
          </w:p>
        </w:tc>
        <w:tc>
          <w:tcPr>
            <w:tcW w:w="747" w:type="dxa"/>
            <w:tcBorders>
              <w:top w:val="single" w:sz="4" w:space="0" w:color="auto"/>
              <w:left w:val="single" w:sz="5" w:space="0" w:color="000000"/>
              <w:bottom w:val="single" w:sz="4" w:space="0" w:color="auto"/>
              <w:right w:val="single" w:sz="5" w:space="0" w:color="000000"/>
            </w:tcBorders>
            <w:vAlign w:val="bottom"/>
          </w:tcPr>
          <w:p w14:paraId="40F750AC" w14:textId="77777777" w:rsidR="00D16610" w:rsidRPr="004B07C4" w:rsidRDefault="00D16610" w:rsidP="00D16610">
            <w:r w:rsidRPr="004B07C4">
              <w:rPr>
                <w:sz w:val="14"/>
              </w:rPr>
              <w:t>4.2.2.6</w:t>
            </w:r>
          </w:p>
        </w:tc>
        <w:tc>
          <w:tcPr>
            <w:tcW w:w="747" w:type="dxa"/>
            <w:tcBorders>
              <w:top w:val="single" w:sz="4" w:space="0" w:color="auto"/>
              <w:left w:val="single" w:sz="5" w:space="0" w:color="000000"/>
              <w:bottom w:val="single" w:sz="4" w:space="0" w:color="auto"/>
              <w:right w:val="single" w:sz="5" w:space="0" w:color="000000"/>
            </w:tcBorders>
            <w:vAlign w:val="bottom"/>
          </w:tcPr>
          <w:p w14:paraId="6ADEA010" w14:textId="77777777" w:rsidR="00D16610" w:rsidRPr="002029CD" w:rsidRDefault="00D16610" w:rsidP="00D16610">
            <w:r w:rsidRPr="004B07C4">
              <w:rPr>
                <w:sz w:val="14"/>
              </w:rPr>
              <w:t>29.2.1.1</w:t>
            </w:r>
          </w:p>
        </w:tc>
        <w:tc>
          <w:tcPr>
            <w:tcW w:w="0" w:type="auto"/>
            <w:vMerge/>
            <w:tcBorders>
              <w:top w:val="nil"/>
              <w:left w:val="single" w:sz="4" w:space="0" w:color="auto"/>
              <w:bottom w:val="nil"/>
              <w:right w:val="nil"/>
            </w:tcBorders>
          </w:tcPr>
          <w:p w14:paraId="79AF6DE2" w14:textId="77777777" w:rsidR="00D16610" w:rsidRDefault="00D16610" w:rsidP="00D16610"/>
        </w:tc>
      </w:tr>
    </w:tbl>
    <w:p w14:paraId="5303692A" w14:textId="77777777" w:rsidR="00620C80" w:rsidRDefault="00620C80"/>
    <w:tbl>
      <w:tblPr>
        <w:tblStyle w:val="TableGrid"/>
        <w:tblW w:w="13493" w:type="dxa"/>
        <w:tblInd w:w="-350" w:type="dxa"/>
        <w:tblCellMar>
          <w:top w:w="1" w:type="dxa"/>
          <w:left w:w="25" w:type="dxa"/>
          <w:right w:w="21" w:type="dxa"/>
        </w:tblCellMar>
        <w:tblLook w:val="04A0" w:firstRow="1" w:lastRow="0" w:firstColumn="1" w:lastColumn="0" w:noHBand="0" w:noVBand="1"/>
      </w:tblPr>
      <w:tblGrid>
        <w:gridCol w:w="774"/>
        <w:gridCol w:w="4759"/>
        <w:gridCol w:w="739"/>
        <w:gridCol w:w="713"/>
        <w:gridCol w:w="713"/>
        <w:gridCol w:w="739"/>
        <w:gridCol w:w="5056"/>
      </w:tblGrid>
      <w:tr w:rsidR="00C51F37" w14:paraId="30CFD01B" w14:textId="77777777" w:rsidTr="004B07C4">
        <w:trPr>
          <w:trHeight w:val="169"/>
        </w:trPr>
        <w:tc>
          <w:tcPr>
            <w:tcW w:w="774" w:type="dxa"/>
            <w:tcBorders>
              <w:top w:val="single" w:sz="5" w:space="0" w:color="000000"/>
              <w:left w:val="single" w:sz="5" w:space="0" w:color="000000"/>
              <w:bottom w:val="single" w:sz="5" w:space="0" w:color="000000"/>
              <w:right w:val="single" w:sz="5" w:space="0" w:color="000000"/>
            </w:tcBorders>
            <w:shd w:val="clear" w:color="auto" w:fill="D9D9D9"/>
          </w:tcPr>
          <w:p w14:paraId="44E66226" w14:textId="77777777" w:rsidR="00312030" w:rsidRDefault="00312030" w:rsidP="00B956CA">
            <w:pPr>
              <w:ind w:right="5"/>
              <w:jc w:val="center"/>
            </w:pPr>
            <w:r>
              <w:rPr>
                <w:sz w:val="14"/>
              </w:rPr>
              <w:t>Criteria</w:t>
            </w:r>
          </w:p>
        </w:tc>
        <w:tc>
          <w:tcPr>
            <w:tcW w:w="4759" w:type="dxa"/>
            <w:tcBorders>
              <w:top w:val="single" w:sz="5" w:space="0" w:color="000000"/>
              <w:left w:val="single" w:sz="5" w:space="0" w:color="000000"/>
              <w:bottom w:val="single" w:sz="5" w:space="0" w:color="000000"/>
              <w:right w:val="single" w:sz="5" w:space="0" w:color="000000"/>
            </w:tcBorders>
            <w:shd w:val="clear" w:color="auto" w:fill="D9D9D9"/>
          </w:tcPr>
          <w:p w14:paraId="5550293D" w14:textId="77777777" w:rsidR="00312030" w:rsidRDefault="00312030" w:rsidP="00B956CA">
            <w:pPr>
              <w:ind w:right="10"/>
              <w:jc w:val="center"/>
            </w:pPr>
            <w:r>
              <w:rPr>
                <w:sz w:val="14"/>
              </w:rPr>
              <w:t>Criteria Description</w:t>
            </w:r>
          </w:p>
        </w:tc>
        <w:tc>
          <w:tcPr>
            <w:tcW w:w="739" w:type="dxa"/>
            <w:tcBorders>
              <w:top w:val="single" w:sz="5" w:space="0" w:color="000000"/>
              <w:left w:val="single" w:sz="5" w:space="0" w:color="000000"/>
              <w:bottom w:val="single" w:sz="5" w:space="0" w:color="000000"/>
              <w:right w:val="single" w:sz="5" w:space="0" w:color="000000"/>
            </w:tcBorders>
            <w:shd w:val="clear" w:color="auto" w:fill="D9D9D9"/>
          </w:tcPr>
          <w:p w14:paraId="7F4AF667" w14:textId="77777777" w:rsidR="00312030" w:rsidRDefault="00312030" w:rsidP="00B956CA"/>
        </w:tc>
        <w:tc>
          <w:tcPr>
            <w:tcW w:w="713" w:type="dxa"/>
            <w:tcBorders>
              <w:top w:val="single" w:sz="5" w:space="0" w:color="000000"/>
              <w:left w:val="single" w:sz="5" w:space="0" w:color="000000"/>
              <w:bottom w:val="single" w:sz="5" w:space="0" w:color="000000"/>
              <w:right w:val="single" w:sz="5" w:space="0" w:color="000000"/>
            </w:tcBorders>
            <w:shd w:val="clear" w:color="auto" w:fill="D9D9D9"/>
          </w:tcPr>
          <w:p w14:paraId="79DBC72C" w14:textId="77777777" w:rsidR="00312030" w:rsidRDefault="00312030" w:rsidP="00B956CA"/>
        </w:tc>
        <w:tc>
          <w:tcPr>
            <w:tcW w:w="1452" w:type="dxa"/>
            <w:gridSpan w:val="2"/>
            <w:tcBorders>
              <w:top w:val="single" w:sz="5" w:space="0" w:color="000000"/>
              <w:left w:val="single" w:sz="5" w:space="0" w:color="000000"/>
              <w:bottom w:val="single" w:sz="5" w:space="0" w:color="000000"/>
              <w:right w:val="nil"/>
            </w:tcBorders>
            <w:shd w:val="clear" w:color="auto" w:fill="D9D9D9"/>
          </w:tcPr>
          <w:p w14:paraId="7F74E9A1" w14:textId="77777777" w:rsidR="00312030" w:rsidRDefault="00312030" w:rsidP="00B956CA"/>
        </w:tc>
        <w:tc>
          <w:tcPr>
            <w:tcW w:w="5056" w:type="dxa"/>
            <w:tcBorders>
              <w:top w:val="single" w:sz="5" w:space="0" w:color="000000"/>
              <w:left w:val="nil"/>
              <w:bottom w:val="single" w:sz="5" w:space="0" w:color="000000"/>
              <w:right w:val="nil"/>
            </w:tcBorders>
            <w:shd w:val="clear" w:color="auto" w:fill="D9D9D9"/>
          </w:tcPr>
          <w:p w14:paraId="4333AF10" w14:textId="77777777" w:rsidR="00312030" w:rsidRDefault="00312030" w:rsidP="00B956CA">
            <w:pPr>
              <w:ind w:left="1318"/>
            </w:pPr>
            <w:r>
              <w:rPr>
                <w:sz w:val="14"/>
              </w:rPr>
              <w:t>Linked Criteria</w:t>
            </w:r>
          </w:p>
        </w:tc>
      </w:tr>
      <w:tr w:rsidR="00C51F37" w14:paraId="3333A27A" w14:textId="77777777" w:rsidTr="00A1320A">
        <w:trPr>
          <w:trHeight w:val="230"/>
        </w:trPr>
        <w:tc>
          <w:tcPr>
            <w:tcW w:w="774" w:type="dxa"/>
            <w:tcBorders>
              <w:top w:val="single" w:sz="5" w:space="0" w:color="000000"/>
              <w:left w:val="single" w:sz="10" w:space="0" w:color="000000"/>
              <w:bottom w:val="single" w:sz="5" w:space="0" w:color="000000"/>
              <w:right w:val="single" w:sz="5" w:space="0" w:color="000000"/>
            </w:tcBorders>
          </w:tcPr>
          <w:p w14:paraId="2F6F66BD" w14:textId="77777777" w:rsidR="00312030" w:rsidRDefault="00312030" w:rsidP="00312030">
            <w:r>
              <w:rPr>
                <w:rFonts w:asciiTheme="minorHAnsi" w:hAnsiTheme="minorHAnsi" w:cstheme="minorHAnsi"/>
                <w:sz w:val="16"/>
                <w:szCs w:val="16"/>
              </w:rPr>
              <w:t>45</w:t>
            </w:r>
            <w:r w:rsidRPr="00434FF9">
              <w:rPr>
                <w:rFonts w:asciiTheme="minorHAnsi" w:hAnsiTheme="minorHAnsi" w:cstheme="minorHAnsi"/>
                <w:sz w:val="16"/>
                <w:szCs w:val="16"/>
              </w:rPr>
              <w:t>.</w:t>
            </w:r>
            <w:r>
              <w:rPr>
                <w:rFonts w:asciiTheme="minorHAnsi" w:hAnsiTheme="minorHAnsi" w:cstheme="minorHAnsi"/>
                <w:sz w:val="16"/>
                <w:szCs w:val="16"/>
              </w:rPr>
              <w:t>6.1.1</w:t>
            </w:r>
          </w:p>
        </w:tc>
        <w:tc>
          <w:tcPr>
            <w:tcW w:w="4759" w:type="dxa"/>
            <w:tcBorders>
              <w:top w:val="single" w:sz="5" w:space="0" w:color="000000"/>
              <w:left w:val="single" w:sz="5" w:space="0" w:color="000000"/>
              <w:bottom w:val="single" w:sz="5" w:space="0" w:color="000000"/>
              <w:right w:val="single" w:sz="5" w:space="0" w:color="000000"/>
            </w:tcBorders>
          </w:tcPr>
          <w:p w14:paraId="5FC52CB6" w14:textId="77777777" w:rsidR="00312030" w:rsidRPr="00955FDC" w:rsidRDefault="00312030" w:rsidP="00312030">
            <w:pPr>
              <w:rPr>
                <w:rFonts w:asciiTheme="minorHAnsi" w:hAnsiTheme="minorHAnsi" w:cstheme="minorHAnsi"/>
                <w:sz w:val="16"/>
                <w:szCs w:val="16"/>
              </w:rPr>
            </w:pPr>
            <w:r w:rsidRPr="00955FDC">
              <w:rPr>
                <w:rFonts w:asciiTheme="minorHAnsi" w:hAnsiTheme="minorHAnsi" w:cstheme="minorHAnsi"/>
                <w:sz w:val="16"/>
                <w:szCs w:val="16"/>
              </w:rPr>
              <w:t>There is a written quality improvement programme for the</w:t>
            </w:r>
            <w:r>
              <w:rPr>
                <w:rFonts w:asciiTheme="minorHAnsi" w:hAnsiTheme="minorHAnsi" w:cstheme="minorHAnsi"/>
                <w:sz w:val="16"/>
                <w:szCs w:val="16"/>
              </w:rPr>
              <w:t xml:space="preserve"> volunteer</w:t>
            </w:r>
            <w:r w:rsidRPr="00955FDC">
              <w:rPr>
                <w:rFonts w:asciiTheme="minorHAnsi" w:hAnsiTheme="minorHAnsi" w:cstheme="minorHAnsi"/>
                <w:sz w:val="16"/>
                <w:szCs w:val="16"/>
              </w:rPr>
              <w:t xml:space="preserve"> service that have been developed and agreed upon by the personnel of the service.</w:t>
            </w:r>
          </w:p>
        </w:tc>
        <w:tc>
          <w:tcPr>
            <w:tcW w:w="739" w:type="dxa"/>
            <w:tcBorders>
              <w:top w:val="single" w:sz="5" w:space="0" w:color="000000"/>
              <w:left w:val="single" w:sz="5" w:space="0" w:color="000000"/>
              <w:bottom w:val="single" w:sz="5" w:space="0" w:color="000000"/>
              <w:right w:val="single" w:sz="4" w:space="0" w:color="auto"/>
            </w:tcBorders>
            <w:vAlign w:val="bottom"/>
          </w:tcPr>
          <w:p w14:paraId="2A5129F8" w14:textId="77777777" w:rsidR="00312030" w:rsidRDefault="00312030" w:rsidP="00B956CA">
            <w:r w:rsidRPr="00741D7A">
              <w:rPr>
                <w:color w:val="FF0000"/>
                <w:sz w:val="14"/>
              </w:rPr>
              <w:t>8.2.2.1</w:t>
            </w:r>
          </w:p>
        </w:tc>
        <w:tc>
          <w:tcPr>
            <w:tcW w:w="0" w:type="auto"/>
            <w:tcBorders>
              <w:left w:val="single" w:sz="4" w:space="0" w:color="auto"/>
            </w:tcBorders>
          </w:tcPr>
          <w:p w14:paraId="06C3DF7F" w14:textId="77777777" w:rsidR="00312030" w:rsidRDefault="00312030" w:rsidP="00B956CA"/>
        </w:tc>
        <w:tc>
          <w:tcPr>
            <w:tcW w:w="0" w:type="auto"/>
          </w:tcPr>
          <w:p w14:paraId="2361BACB" w14:textId="77777777" w:rsidR="00312030" w:rsidRDefault="00312030" w:rsidP="00B956CA"/>
        </w:tc>
        <w:tc>
          <w:tcPr>
            <w:tcW w:w="0" w:type="auto"/>
            <w:vMerge w:val="restart"/>
            <w:tcBorders>
              <w:top w:val="nil"/>
              <w:left w:val="nil"/>
              <w:bottom w:val="nil"/>
              <w:right w:val="nil"/>
            </w:tcBorders>
          </w:tcPr>
          <w:p w14:paraId="7747C54D" w14:textId="77777777" w:rsidR="00312030" w:rsidRDefault="00312030" w:rsidP="00B956CA"/>
        </w:tc>
        <w:tc>
          <w:tcPr>
            <w:tcW w:w="0" w:type="auto"/>
            <w:vMerge w:val="restart"/>
            <w:tcBorders>
              <w:top w:val="nil"/>
              <w:left w:val="nil"/>
              <w:bottom w:val="nil"/>
              <w:right w:val="nil"/>
            </w:tcBorders>
          </w:tcPr>
          <w:p w14:paraId="176906B9" w14:textId="77777777" w:rsidR="00312030" w:rsidRDefault="00312030" w:rsidP="00B956CA"/>
        </w:tc>
      </w:tr>
      <w:tr w:rsidR="00C51F37" w14:paraId="6623E363" w14:textId="77777777" w:rsidTr="009D41BC">
        <w:trPr>
          <w:trHeight w:val="341"/>
        </w:trPr>
        <w:tc>
          <w:tcPr>
            <w:tcW w:w="774" w:type="dxa"/>
            <w:tcBorders>
              <w:top w:val="single" w:sz="5" w:space="0" w:color="000000"/>
              <w:left w:val="single" w:sz="10" w:space="0" w:color="000000"/>
              <w:bottom w:val="single" w:sz="5" w:space="0" w:color="000000"/>
              <w:right w:val="single" w:sz="5" w:space="0" w:color="000000"/>
            </w:tcBorders>
          </w:tcPr>
          <w:p w14:paraId="5EECEFCB" w14:textId="77777777" w:rsidR="00312030" w:rsidRDefault="00312030" w:rsidP="00312030">
            <w:r>
              <w:rPr>
                <w:rFonts w:asciiTheme="minorHAnsi" w:hAnsiTheme="minorHAnsi" w:cstheme="minorHAnsi"/>
                <w:sz w:val="16"/>
                <w:szCs w:val="16"/>
              </w:rPr>
              <w:t>45.6.1.5</w:t>
            </w:r>
          </w:p>
        </w:tc>
        <w:tc>
          <w:tcPr>
            <w:tcW w:w="4759" w:type="dxa"/>
            <w:tcBorders>
              <w:top w:val="single" w:sz="5" w:space="0" w:color="000000"/>
              <w:left w:val="single" w:sz="5" w:space="0" w:color="000000"/>
              <w:bottom w:val="single" w:sz="5" w:space="0" w:color="000000"/>
              <w:right w:val="single" w:sz="5" w:space="0" w:color="000000"/>
            </w:tcBorders>
          </w:tcPr>
          <w:p w14:paraId="42B837E8" w14:textId="77777777" w:rsidR="00312030" w:rsidRDefault="00312030" w:rsidP="00B956CA">
            <w:r>
              <w:rPr>
                <w:sz w:val="14"/>
              </w:rPr>
              <w:t>A documentation audit system is in place.</w:t>
            </w:r>
          </w:p>
        </w:tc>
        <w:tc>
          <w:tcPr>
            <w:tcW w:w="739" w:type="dxa"/>
            <w:tcBorders>
              <w:top w:val="single" w:sz="5" w:space="0" w:color="000000"/>
              <w:left w:val="single" w:sz="5" w:space="0" w:color="000000"/>
              <w:bottom w:val="single" w:sz="5" w:space="0" w:color="000000"/>
              <w:right w:val="single" w:sz="4" w:space="0" w:color="auto"/>
            </w:tcBorders>
          </w:tcPr>
          <w:p w14:paraId="30458E1B" w14:textId="77777777" w:rsidR="00312030" w:rsidRDefault="00312030" w:rsidP="00B956CA">
            <w:r>
              <w:rPr>
                <w:sz w:val="14"/>
              </w:rPr>
              <w:t>8.2.1.5</w:t>
            </w:r>
          </w:p>
        </w:tc>
        <w:tc>
          <w:tcPr>
            <w:tcW w:w="0" w:type="auto"/>
            <w:tcBorders>
              <w:left w:val="single" w:sz="4" w:space="0" w:color="auto"/>
            </w:tcBorders>
          </w:tcPr>
          <w:p w14:paraId="77697EF1" w14:textId="77777777" w:rsidR="00312030" w:rsidRDefault="00312030" w:rsidP="00B956CA"/>
        </w:tc>
        <w:tc>
          <w:tcPr>
            <w:tcW w:w="0" w:type="auto"/>
          </w:tcPr>
          <w:p w14:paraId="2537DB4A" w14:textId="77777777" w:rsidR="00312030" w:rsidRDefault="00312030" w:rsidP="00B956CA"/>
        </w:tc>
        <w:tc>
          <w:tcPr>
            <w:tcW w:w="0" w:type="auto"/>
            <w:vMerge/>
            <w:tcBorders>
              <w:top w:val="nil"/>
              <w:left w:val="nil"/>
              <w:right w:val="nil"/>
            </w:tcBorders>
          </w:tcPr>
          <w:p w14:paraId="6AE4638C" w14:textId="77777777" w:rsidR="00312030" w:rsidRDefault="00312030" w:rsidP="00B956CA"/>
        </w:tc>
        <w:tc>
          <w:tcPr>
            <w:tcW w:w="0" w:type="auto"/>
            <w:vMerge/>
            <w:tcBorders>
              <w:top w:val="nil"/>
              <w:left w:val="nil"/>
              <w:bottom w:val="nil"/>
              <w:right w:val="nil"/>
            </w:tcBorders>
          </w:tcPr>
          <w:p w14:paraId="56CBDE81" w14:textId="77777777" w:rsidR="00312030" w:rsidRDefault="00312030" w:rsidP="00B956CA"/>
        </w:tc>
      </w:tr>
      <w:tr w:rsidR="00C51F37" w14:paraId="4BC239F2" w14:textId="77777777" w:rsidTr="009D41BC">
        <w:trPr>
          <w:trHeight w:val="341"/>
        </w:trPr>
        <w:tc>
          <w:tcPr>
            <w:tcW w:w="774" w:type="dxa"/>
            <w:tcBorders>
              <w:top w:val="single" w:sz="5" w:space="0" w:color="000000"/>
              <w:left w:val="single" w:sz="10" w:space="0" w:color="000000"/>
              <w:bottom w:val="single" w:sz="5" w:space="0" w:color="000000"/>
              <w:right w:val="single" w:sz="5" w:space="0" w:color="000000"/>
            </w:tcBorders>
          </w:tcPr>
          <w:p w14:paraId="09D735B8" w14:textId="77777777" w:rsidR="00312030" w:rsidRDefault="00312030" w:rsidP="00312030">
            <w:r>
              <w:rPr>
                <w:rFonts w:asciiTheme="minorHAnsi" w:hAnsiTheme="minorHAnsi" w:cstheme="minorHAnsi"/>
                <w:sz w:val="16"/>
                <w:szCs w:val="16"/>
              </w:rPr>
              <w:t>45</w:t>
            </w:r>
            <w:r w:rsidRPr="00434FF9">
              <w:rPr>
                <w:rFonts w:asciiTheme="minorHAnsi" w:hAnsiTheme="minorHAnsi" w:cstheme="minorHAnsi"/>
                <w:sz w:val="16"/>
                <w:szCs w:val="16"/>
              </w:rPr>
              <w:t>.</w:t>
            </w:r>
            <w:r>
              <w:rPr>
                <w:rFonts w:asciiTheme="minorHAnsi" w:hAnsiTheme="minorHAnsi" w:cstheme="minorHAnsi"/>
                <w:sz w:val="16"/>
                <w:szCs w:val="16"/>
              </w:rPr>
              <w:t>6.1.6</w:t>
            </w:r>
          </w:p>
        </w:tc>
        <w:tc>
          <w:tcPr>
            <w:tcW w:w="4759" w:type="dxa"/>
            <w:tcBorders>
              <w:top w:val="single" w:sz="5" w:space="0" w:color="000000"/>
              <w:left w:val="single" w:sz="5" w:space="0" w:color="000000"/>
              <w:bottom w:val="single" w:sz="5" w:space="0" w:color="000000"/>
              <w:right w:val="single" w:sz="5" w:space="0" w:color="000000"/>
            </w:tcBorders>
          </w:tcPr>
          <w:p w14:paraId="203484C6" w14:textId="77777777" w:rsidR="00312030" w:rsidRPr="00645B5E" w:rsidRDefault="00312030" w:rsidP="00B956CA">
            <w:pPr>
              <w:jc w:val="both"/>
              <w:rPr>
                <w:rFonts w:asciiTheme="minorHAnsi" w:hAnsiTheme="minorHAnsi" w:cstheme="minorHAnsi"/>
                <w:sz w:val="16"/>
                <w:szCs w:val="16"/>
              </w:rPr>
            </w:pPr>
            <w:r w:rsidRPr="00645B5E">
              <w:rPr>
                <w:rFonts w:asciiTheme="minorHAnsi" w:hAnsiTheme="minorHAnsi" w:cstheme="minorHAnsi"/>
                <w:sz w:val="16"/>
                <w:szCs w:val="16"/>
              </w:rPr>
              <w:t xml:space="preserve">An incident managing system for monitoring near misses/adverse events/sentinel events is implemented, which includes the </w:t>
            </w:r>
            <w:r w:rsidRPr="00645B5E">
              <w:rPr>
                <w:rFonts w:asciiTheme="minorHAnsi" w:hAnsiTheme="minorHAnsi" w:cstheme="minorHAnsi"/>
                <w:sz w:val="16"/>
                <w:szCs w:val="16"/>
              </w:rPr>
              <w:lastRenderedPageBreak/>
              <w:t>documentation of responses to recorded incidents and interventions to prevent recurrence of the incident or minimise harm in the event of a recurrence.</w:t>
            </w:r>
          </w:p>
        </w:tc>
        <w:tc>
          <w:tcPr>
            <w:tcW w:w="739" w:type="dxa"/>
            <w:tcBorders>
              <w:top w:val="single" w:sz="5" w:space="0" w:color="000000"/>
              <w:left w:val="single" w:sz="5" w:space="0" w:color="000000"/>
              <w:bottom w:val="single" w:sz="5" w:space="0" w:color="000000"/>
              <w:right w:val="single" w:sz="4" w:space="0" w:color="auto"/>
            </w:tcBorders>
            <w:vAlign w:val="bottom"/>
          </w:tcPr>
          <w:p w14:paraId="19D66ADC" w14:textId="77777777" w:rsidR="00312030" w:rsidRDefault="00312030" w:rsidP="00B956CA">
            <w:pPr>
              <w:ind w:left="5"/>
            </w:pPr>
            <w:r w:rsidRPr="00E12682">
              <w:rPr>
                <w:color w:val="FF0000"/>
                <w:sz w:val="14"/>
              </w:rPr>
              <w:lastRenderedPageBreak/>
              <w:t>7.1.1.7</w:t>
            </w:r>
            <w:r>
              <w:rPr>
                <w:sz w:val="14"/>
              </w:rPr>
              <w:t xml:space="preserve"> </w:t>
            </w:r>
            <w:r w:rsidRPr="007A0D5F">
              <w:rPr>
                <w:color w:val="FF0000"/>
                <w:sz w:val="14"/>
              </w:rPr>
              <w:t>7.2.6.4</w:t>
            </w:r>
          </w:p>
        </w:tc>
        <w:tc>
          <w:tcPr>
            <w:tcW w:w="0" w:type="auto"/>
            <w:tcBorders>
              <w:left w:val="single" w:sz="4" w:space="0" w:color="auto"/>
            </w:tcBorders>
          </w:tcPr>
          <w:p w14:paraId="51CE45F9" w14:textId="77777777" w:rsidR="00312030" w:rsidRDefault="00312030" w:rsidP="00B956CA">
            <w:pPr>
              <w:rPr>
                <w:sz w:val="14"/>
              </w:rPr>
            </w:pPr>
          </w:p>
        </w:tc>
        <w:tc>
          <w:tcPr>
            <w:tcW w:w="0" w:type="auto"/>
            <w:tcBorders>
              <w:left w:val="nil"/>
            </w:tcBorders>
          </w:tcPr>
          <w:p w14:paraId="715F494E" w14:textId="77777777" w:rsidR="00312030" w:rsidRDefault="00312030" w:rsidP="00B956CA"/>
        </w:tc>
        <w:tc>
          <w:tcPr>
            <w:tcW w:w="0" w:type="auto"/>
            <w:tcBorders>
              <w:top w:val="nil"/>
              <w:left w:val="nil"/>
              <w:right w:val="nil"/>
            </w:tcBorders>
          </w:tcPr>
          <w:p w14:paraId="6F8C2C18" w14:textId="77777777" w:rsidR="00312030" w:rsidRDefault="00312030" w:rsidP="00B956CA"/>
        </w:tc>
        <w:tc>
          <w:tcPr>
            <w:tcW w:w="0" w:type="auto"/>
            <w:vMerge/>
            <w:tcBorders>
              <w:top w:val="nil"/>
              <w:left w:val="nil"/>
              <w:bottom w:val="nil"/>
              <w:right w:val="nil"/>
            </w:tcBorders>
          </w:tcPr>
          <w:p w14:paraId="6F84912C" w14:textId="77777777" w:rsidR="00312030" w:rsidRDefault="00312030" w:rsidP="00B956CA"/>
        </w:tc>
      </w:tr>
      <w:tr w:rsidR="00C51F37" w14:paraId="635F2707" w14:textId="77777777" w:rsidTr="009D41BC">
        <w:trPr>
          <w:trHeight w:val="266"/>
        </w:trPr>
        <w:tc>
          <w:tcPr>
            <w:tcW w:w="774" w:type="dxa"/>
            <w:tcBorders>
              <w:top w:val="single" w:sz="5" w:space="0" w:color="000000"/>
              <w:left w:val="single" w:sz="10" w:space="0" w:color="000000"/>
              <w:bottom w:val="single" w:sz="5" w:space="0" w:color="000000"/>
              <w:right w:val="single" w:sz="5" w:space="0" w:color="000000"/>
            </w:tcBorders>
          </w:tcPr>
          <w:p w14:paraId="7535E795" w14:textId="77777777" w:rsidR="00312030" w:rsidRDefault="00312030" w:rsidP="00312030">
            <w:r>
              <w:rPr>
                <w:rFonts w:asciiTheme="minorHAnsi" w:hAnsiTheme="minorHAnsi" w:cstheme="minorHAnsi"/>
                <w:sz w:val="16"/>
                <w:szCs w:val="16"/>
              </w:rPr>
              <w:t>45</w:t>
            </w:r>
            <w:r w:rsidRPr="00434FF9">
              <w:rPr>
                <w:rFonts w:asciiTheme="minorHAnsi" w:hAnsiTheme="minorHAnsi" w:cstheme="minorHAnsi"/>
                <w:sz w:val="16"/>
                <w:szCs w:val="16"/>
              </w:rPr>
              <w:t>.</w:t>
            </w:r>
            <w:r>
              <w:rPr>
                <w:rFonts w:asciiTheme="minorHAnsi" w:hAnsiTheme="minorHAnsi" w:cstheme="minorHAnsi"/>
                <w:sz w:val="16"/>
                <w:szCs w:val="16"/>
              </w:rPr>
              <w:t>7.1.1</w:t>
            </w:r>
          </w:p>
        </w:tc>
        <w:tc>
          <w:tcPr>
            <w:tcW w:w="4759" w:type="dxa"/>
            <w:tcBorders>
              <w:top w:val="single" w:sz="5" w:space="0" w:color="000000"/>
              <w:left w:val="single" w:sz="5" w:space="0" w:color="000000"/>
              <w:bottom w:val="single" w:sz="5" w:space="0" w:color="000000"/>
              <w:right w:val="single" w:sz="5" w:space="0" w:color="000000"/>
            </w:tcBorders>
          </w:tcPr>
          <w:p w14:paraId="300223D5" w14:textId="77777777" w:rsidR="00312030" w:rsidRDefault="00312030" w:rsidP="00B956CA">
            <w:r>
              <w:rPr>
                <w:sz w:val="14"/>
              </w:rPr>
              <w:t>There are processes that support patient and family rights during care.</w:t>
            </w:r>
          </w:p>
        </w:tc>
        <w:tc>
          <w:tcPr>
            <w:tcW w:w="739" w:type="dxa"/>
            <w:tcBorders>
              <w:top w:val="single" w:sz="5" w:space="0" w:color="000000"/>
              <w:left w:val="single" w:sz="5" w:space="0" w:color="000000"/>
              <w:bottom w:val="single" w:sz="5" w:space="0" w:color="000000"/>
              <w:right w:val="single" w:sz="4" w:space="0" w:color="auto"/>
            </w:tcBorders>
          </w:tcPr>
          <w:p w14:paraId="5D258103" w14:textId="77777777" w:rsidR="00312030" w:rsidRDefault="00312030" w:rsidP="00B956CA">
            <w:r>
              <w:rPr>
                <w:sz w:val="14"/>
              </w:rPr>
              <w:t>5.1.1.3</w:t>
            </w:r>
          </w:p>
        </w:tc>
        <w:tc>
          <w:tcPr>
            <w:tcW w:w="713" w:type="dxa"/>
            <w:tcBorders>
              <w:left w:val="single" w:sz="4" w:space="0" w:color="auto"/>
            </w:tcBorders>
          </w:tcPr>
          <w:p w14:paraId="02D339BE" w14:textId="77777777" w:rsidR="00312030" w:rsidRDefault="00312030" w:rsidP="00B956CA"/>
        </w:tc>
        <w:tc>
          <w:tcPr>
            <w:tcW w:w="713" w:type="dxa"/>
          </w:tcPr>
          <w:p w14:paraId="7C5AE5D7" w14:textId="77777777" w:rsidR="00312030" w:rsidRDefault="00312030" w:rsidP="00B956CA">
            <w:pPr>
              <w:ind w:left="5"/>
            </w:pPr>
          </w:p>
        </w:tc>
        <w:tc>
          <w:tcPr>
            <w:tcW w:w="739" w:type="dxa"/>
            <w:tcBorders>
              <w:left w:val="nil"/>
            </w:tcBorders>
            <w:vAlign w:val="bottom"/>
          </w:tcPr>
          <w:p w14:paraId="463075AC" w14:textId="77777777" w:rsidR="00312030" w:rsidRDefault="00312030" w:rsidP="00B956CA">
            <w:pPr>
              <w:ind w:left="5"/>
            </w:pPr>
          </w:p>
        </w:tc>
        <w:tc>
          <w:tcPr>
            <w:tcW w:w="0" w:type="auto"/>
            <w:vMerge/>
            <w:tcBorders>
              <w:top w:val="nil"/>
              <w:left w:val="nil"/>
              <w:bottom w:val="nil"/>
              <w:right w:val="nil"/>
            </w:tcBorders>
          </w:tcPr>
          <w:p w14:paraId="4C1F2F1C" w14:textId="77777777" w:rsidR="00312030" w:rsidRDefault="00312030" w:rsidP="00B956CA"/>
        </w:tc>
      </w:tr>
      <w:tr w:rsidR="00C51F37" w14:paraId="70860836" w14:textId="77777777" w:rsidTr="009D41BC">
        <w:trPr>
          <w:trHeight w:val="167"/>
        </w:trPr>
        <w:tc>
          <w:tcPr>
            <w:tcW w:w="774" w:type="dxa"/>
            <w:tcBorders>
              <w:top w:val="single" w:sz="5" w:space="0" w:color="000000"/>
              <w:left w:val="single" w:sz="10" w:space="0" w:color="000000"/>
              <w:bottom w:val="single" w:sz="5" w:space="0" w:color="000000"/>
              <w:right w:val="single" w:sz="5" w:space="0" w:color="000000"/>
            </w:tcBorders>
          </w:tcPr>
          <w:p w14:paraId="546919EC" w14:textId="77777777" w:rsidR="00312030" w:rsidRDefault="00312030" w:rsidP="00B956CA">
            <w:r>
              <w:rPr>
                <w:rFonts w:asciiTheme="minorHAnsi" w:hAnsiTheme="minorHAnsi" w:cstheme="minorHAnsi"/>
                <w:sz w:val="16"/>
                <w:szCs w:val="16"/>
              </w:rPr>
              <w:t>45</w:t>
            </w:r>
            <w:r w:rsidRPr="00434FF9">
              <w:rPr>
                <w:rFonts w:asciiTheme="minorHAnsi" w:hAnsiTheme="minorHAnsi" w:cstheme="minorHAnsi"/>
                <w:sz w:val="16"/>
                <w:szCs w:val="16"/>
              </w:rPr>
              <w:t>.</w:t>
            </w:r>
            <w:r>
              <w:rPr>
                <w:rFonts w:asciiTheme="minorHAnsi" w:hAnsiTheme="minorHAnsi" w:cstheme="minorHAnsi"/>
                <w:sz w:val="16"/>
                <w:szCs w:val="16"/>
              </w:rPr>
              <w:t>7.1.3</w:t>
            </w:r>
          </w:p>
        </w:tc>
        <w:tc>
          <w:tcPr>
            <w:tcW w:w="4759" w:type="dxa"/>
            <w:tcBorders>
              <w:top w:val="single" w:sz="5" w:space="0" w:color="000000"/>
              <w:left w:val="single" w:sz="5" w:space="0" w:color="000000"/>
              <w:bottom w:val="single" w:sz="5" w:space="0" w:color="000000"/>
              <w:right w:val="single" w:sz="5" w:space="0" w:color="000000"/>
            </w:tcBorders>
            <w:vAlign w:val="center"/>
          </w:tcPr>
          <w:p w14:paraId="5F145F87" w14:textId="77777777" w:rsidR="00312030" w:rsidRDefault="00312030" w:rsidP="00B956CA">
            <w:r>
              <w:rPr>
                <w:sz w:val="14"/>
              </w:rPr>
              <w:t>Measures are taken to protect the patient’s privacy, person and possessions.</w:t>
            </w:r>
          </w:p>
        </w:tc>
        <w:tc>
          <w:tcPr>
            <w:tcW w:w="739" w:type="dxa"/>
            <w:tcBorders>
              <w:top w:val="single" w:sz="5" w:space="0" w:color="000000"/>
              <w:left w:val="single" w:sz="5" w:space="0" w:color="000000"/>
              <w:bottom w:val="single" w:sz="5" w:space="0" w:color="000000"/>
              <w:right w:val="single" w:sz="4" w:space="0" w:color="auto"/>
            </w:tcBorders>
          </w:tcPr>
          <w:p w14:paraId="2BA1B45B" w14:textId="77777777" w:rsidR="00312030" w:rsidRDefault="00312030" w:rsidP="00B956CA">
            <w:pPr>
              <w:spacing w:line="253" w:lineRule="auto"/>
            </w:pPr>
            <w:r>
              <w:rPr>
                <w:sz w:val="14"/>
              </w:rPr>
              <w:t>5.2.1.1 5.2.1.2</w:t>
            </w:r>
          </w:p>
          <w:p w14:paraId="7590D9A0" w14:textId="77777777" w:rsidR="00312030" w:rsidRDefault="00312030" w:rsidP="00B956CA">
            <w:r w:rsidRPr="00B755A1">
              <w:rPr>
                <w:color w:val="FF0000"/>
                <w:sz w:val="14"/>
              </w:rPr>
              <w:t>5.2.1.3</w:t>
            </w:r>
          </w:p>
        </w:tc>
        <w:tc>
          <w:tcPr>
            <w:tcW w:w="713" w:type="dxa"/>
            <w:tcBorders>
              <w:left w:val="single" w:sz="4" w:space="0" w:color="auto"/>
            </w:tcBorders>
          </w:tcPr>
          <w:p w14:paraId="50F9D5C5" w14:textId="77777777" w:rsidR="00312030" w:rsidRDefault="00312030" w:rsidP="00B956CA">
            <w:pPr>
              <w:ind w:left="5"/>
              <w:rPr>
                <w:sz w:val="14"/>
              </w:rPr>
            </w:pPr>
          </w:p>
        </w:tc>
        <w:tc>
          <w:tcPr>
            <w:tcW w:w="713" w:type="dxa"/>
            <w:tcBorders>
              <w:left w:val="nil"/>
            </w:tcBorders>
          </w:tcPr>
          <w:p w14:paraId="1B8AD025" w14:textId="77777777" w:rsidR="00312030" w:rsidRDefault="00312030" w:rsidP="00B956CA"/>
        </w:tc>
        <w:tc>
          <w:tcPr>
            <w:tcW w:w="739" w:type="dxa"/>
            <w:vMerge w:val="restart"/>
            <w:tcBorders>
              <w:left w:val="nil"/>
              <w:bottom w:val="single" w:sz="5" w:space="0" w:color="000000"/>
              <w:right w:val="nil"/>
            </w:tcBorders>
          </w:tcPr>
          <w:p w14:paraId="375FCC4C" w14:textId="77777777" w:rsidR="00312030" w:rsidRDefault="00312030" w:rsidP="00B956CA"/>
        </w:tc>
        <w:tc>
          <w:tcPr>
            <w:tcW w:w="0" w:type="auto"/>
            <w:vMerge/>
            <w:tcBorders>
              <w:top w:val="nil"/>
              <w:left w:val="nil"/>
              <w:bottom w:val="nil"/>
              <w:right w:val="nil"/>
            </w:tcBorders>
          </w:tcPr>
          <w:p w14:paraId="712D4391" w14:textId="77777777" w:rsidR="00312030" w:rsidRDefault="00312030" w:rsidP="00B956CA"/>
        </w:tc>
      </w:tr>
      <w:tr w:rsidR="00C51F37" w14:paraId="120F2903" w14:textId="77777777" w:rsidTr="009D41BC">
        <w:trPr>
          <w:trHeight w:val="176"/>
        </w:trPr>
        <w:tc>
          <w:tcPr>
            <w:tcW w:w="774" w:type="dxa"/>
            <w:tcBorders>
              <w:top w:val="single" w:sz="5" w:space="0" w:color="000000"/>
              <w:left w:val="single" w:sz="10" w:space="0" w:color="000000"/>
              <w:bottom w:val="single" w:sz="5" w:space="0" w:color="000000"/>
              <w:right w:val="single" w:sz="5" w:space="0" w:color="000000"/>
            </w:tcBorders>
          </w:tcPr>
          <w:p w14:paraId="60F5E73E" w14:textId="77777777" w:rsidR="00312030" w:rsidRDefault="00312030" w:rsidP="00312030">
            <w:r>
              <w:rPr>
                <w:rFonts w:asciiTheme="minorHAnsi" w:hAnsiTheme="minorHAnsi" w:cstheme="minorHAnsi"/>
                <w:sz w:val="16"/>
                <w:szCs w:val="16"/>
              </w:rPr>
              <w:t>45</w:t>
            </w:r>
            <w:r w:rsidRPr="00434FF9">
              <w:rPr>
                <w:rFonts w:asciiTheme="minorHAnsi" w:hAnsiTheme="minorHAnsi" w:cstheme="minorHAnsi"/>
                <w:sz w:val="16"/>
                <w:szCs w:val="16"/>
              </w:rPr>
              <w:t>.</w:t>
            </w:r>
            <w:r>
              <w:rPr>
                <w:rFonts w:asciiTheme="minorHAnsi" w:hAnsiTheme="minorHAnsi" w:cstheme="minorHAnsi"/>
                <w:sz w:val="16"/>
                <w:szCs w:val="16"/>
              </w:rPr>
              <w:t>7.1.4</w:t>
            </w:r>
          </w:p>
        </w:tc>
        <w:tc>
          <w:tcPr>
            <w:tcW w:w="4759" w:type="dxa"/>
            <w:tcBorders>
              <w:top w:val="single" w:sz="5" w:space="0" w:color="000000"/>
              <w:left w:val="single" w:sz="5" w:space="0" w:color="000000"/>
              <w:bottom w:val="single" w:sz="5" w:space="0" w:color="000000"/>
              <w:right w:val="single" w:sz="5" w:space="0" w:color="000000"/>
            </w:tcBorders>
          </w:tcPr>
          <w:p w14:paraId="54B51774" w14:textId="77777777" w:rsidR="00312030" w:rsidRPr="00312030" w:rsidRDefault="00312030" w:rsidP="00B956CA">
            <w:pPr>
              <w:jc w:val="both"/>
              <w:rPr>
                <w:rFonts w:asciiTheme="minorHAnsi" w:hAnsiTheme="minorHAnsi" w:cstheme="minorHAnsi"/>
                <w:sz w:val="16"/>
                <w:szCs w:val="16"/>
              </w:rPr>
            </w:pPr>
            <w:r w:rsidRPr="00312030">
              <w:rPr>
                <w:rFonts w:asciiTheme="minorHAnsi" w:hAnsiTheme="minorHAnsi" w:cstheme="minorHAnsi"/>
                <w:sz w:val="16"/>
                <w:szCs w:val="16"/>
              </w:rPr>
              <w:t>Volunteers respect the rights of patients and families to treatment and to refuse treatment</w:t>
            </w:r>
          </w:p>
        </w:tc>
        <w:tc>
          <w:tcPr>
            <w:tcW w:w="739" w:type="dxa"/>
            <w:tcBorders>
              <w:top w:val="single" w:sz="5" w:space="0" w:color="000000"/>
              <w:left w:val="single" w:sz="5" w:space="0" w:color="000000"/>
              <w:bottom w:val="single" w:sz="5" w:space="0" w:color="000000"/>
              <w:right w:val="single" w:sz="4" w:space="0" w:color="auto"/>
            </w:tcBorders>
            <w:vAlign w:val="bottom"/>
          </w:tcPr>
          <w:p w14:paraId="4251A67D" w14:textId="77777777" w:rsidR="00312030" w:rsidRDefault="00312030" w:rsidP="00B956CA">
            <w:r>
              <w:rPr>
                <w:sz w:val="14"/>
              </w:rPr>
              <w:t>5.4.1.1</w:t>
            </w:r>
          </w:p>
        </w:tc>
        <w:tc>
          <w:tcPr>
            <w:tcW w:w="0" w:type="auto"/>
            <w:tcBorders>
              <w:left w:val="single" w:sz="4" w:space="0" w:color="auto"/>
            </w:tcBorders>
          </w:tcPr>
          <w:p w14:paraId="516CF216" w14:textId="77777777" w:rsidR="00312030" w:rsidRDefault="00312030" w:rsidP="00B956CA"/>
        </w:tc>
        <w:tc>
          <w:tcPr>
            <w:tcW w:w="0" w:type="auto"/>
          </w:tcPr>
          <w:p w14:paraId="5B900650" w14:textId="77777777" w:rsidR="00312030" w:rsidRDefault="00312030" w:rsidP="00B956CA"/>
        </w:tc>
        <w:tc>
          <w:tcPr>
            <w:tcW w:w="0" w:type="auto"/>
            <w:vMerge/>
            <w:tcBorders>
              <w:top w:val="nil"/>
              <w:left w:val="nil"/>
              <w:bottom w:val="nil"/>
              <w:right w:val="nil"/>
            </w:tcBorders>
          </w:tcPr>
          <w:p w14:paraId="3F4F207A" w14:textId="77777777" w:rsidR="00312030" w:rsidRDefault="00312030" w:rsidP="00B956CA"/>
        </w:tc>
        <w:tc>
          <w:tcPr>
            <w:tcW w:w="0" w:type="auto"/>
            <w:vMerge/>
            <w:tcBorders>
              <w:top w:val="nil"/>
              <w:left w:val="nil"/>
              <w:bottom w:val="nil"/>
              <w:right w:val="nil"/>
            </w:tcBorders>
          </w:tcPr>
          <w:p w14:paraId="599DB3FF" w14:textId="77777777" w:rsidR="00312030" w:rsidRDefault="00312030" w:rsidP="00B956CA"/>
        </w:tc>
      </w:tr>
      <w:tr w:rsidR="00C51F37" w14:paraId="0414227F" w14:textId="77777777" w:rsidTr="00A1320A">
        <w:trPr>
          <w:trHeight w:val="170"/>
        </w:trPr>
        <w:tc>
          <w:tcPr>
            <w:tcW w:w="774" w:type="dxa"/>
            <w:tcBorders>
              <w:top w:val="single" w:sz="5" w:space="0" w:color="000000"/>
              <w:left w:val="single" w:sz="10" w:space="0" w:color="000000"/>
              <w:bottom w:val="single" w:sz="5" w:space="0" w:color="000000"/>
              <w:right w:val="single" w:sz="5" w:space="0" w:color="000000"/>
            </w:tcBorders>
          </w:tcPr>
          <w:p w14:paraId="6AA516BA" w14:textId="77777777" w:rsidR="00312030" w:rsidRDefault="00312030" w:rsidP="00C51F37">
            <w:r>
              <w:rPr>
                <w:rFonts w:asciiTheme="minorHAnsi" w:hAnsiTheme="minorHAnsi" w:cstheme="minorHAnsi"/>
                <w:sz w:val="16"/>
                <w:szCs w:val="16"/>
              </w:rPr>
              <w:t>4</w:t>
            </w:r>
            <w:r w:rsidR="00C51F37">
              <w:rPr>
                <w:rFonts w:asciiTheme="minorHAnsi" w:hAnsiTheme="minorHAnsi" w:cstheme="minorHAnsi"/>
                <w:sz w:val="16"/>
                <w:szCs w:val="16"/>
              </w:rPr>
              <w:t>5.8.1.1</w:t>
            </w:r>
          </w:p>
        </w:tc>
        <w:tc>
          <w:tcPr>
            <w:tcW w:w="4759" w:type="dxa"/>
            <w:tcBorders>
              <w:top w:val="single" w:sz="5" w:space="0" w:color="000000"/>
              <w:left w:val="single" w:sz="5" w:space="0" w:color="000000"/>
              <w:bottom w:val="single" w:sz="5" w:space="0" w:color="000000"/>
              <w:right w:val="single" w:sz="5" w:space="0" w:color="000000"/>
            </w:tcBorders>
          </w:tcPr>
          <w:p w14:paraId="5A65D814" w14:textId="77777777" w:rsidR="00C51F37" w:rsidRPr="00C51F37" w:rsidRDefault="00C51F37" w:rsidP="00C51F37">
            <w:pPr>
              <w:spacing w:after="3" w:line="276" w:lineRule="auto"/>
              <w:ind w:left="1440" w:hanging="1440"/>
              <w:jc w:val="both"/>
              <w:rPr>
                <w:rFonts w:asciiTheme="minorHAnsi" w:hAnsiTheme="minorHAnsi" w:cstheme="minorHAnsi"/>
                <w:sz w:val="16"/>
                <w:szCs w:val="16"/>
              </w:rPr>
            </w:pPr>
            <w:r w:rsidRPr="00C51F37">
              <w:rPr>
                <w:rFonts w:asciiTheme="minorHAnsi" w:hAnsiTheme="minorHAnsi" w:cstheme="minorHAnsi"/>
                <w:sz w:val="16"/>
                <w:szCs w:val="16"/>
              </w:rPr>
              <w:t>The organisation identifies the procedures and processes associated with the risk of infection during volunteer services and implements strategies to reduce risk.</w:t>
            </w:r>
          </w:p>
          <w:p w14:paraId="101F506F" w14:textId="77777777" w:rsidR="00312030" w:rsidRPr="002232A0" w:rsidRDefault="00312030" w:rsidP="00B956CA">
            <w:pPr>
              <w:jc w:val="both"/>
              <w:rPr>
                <w:rFonts w:asciiTheme="minorHAnsi" w:hAnsiTheme="minorHAnsi" w:cstheme="minorHAnsi"/>
                <w:sz w:val="16"/>
                <w:szCs w:val="16"/>
              </w:rPr>
            </w:pPr>
          </w:p>
        </w:tc>
        <w:tc>
          <w:tcPr>
            <w:tcW w:w="739" w:type="dxa"/>
            <w:tcBorders>
              <w:top w:val="single" w:sz="5" w:space="0" w:color="000000"/>
              <w:left w:val="single" w:sz="5" w:space="0" w:color="000000"/>
              <w:bottom w:val="single" w:sz="5" w:space="0" w:color="000000"/>
              <w:right w:val="single" w:sz="4" w:space="0" w:color="auto"/>
            </w:tcBorders>
            <w:vAlign w:val="bottom"/>
          </w:tcPr>
          <w:p w14:paraId="1C5D6BA6" w14:textId="77777777" w:rsidR="00312030" w:rsidRDefault="00312030" w:rsidP="00B956CA">
            <w:r>
              <w:rPr>
                <w:sz w:val="14"/>
              </w:rPr>
              <w:t>9.2.2.1</w:t>
            </w:r>
          </w:p>
        </w:tc>
        <w:tc>
          <w:tcPr>
            <w:tcW w:w="0" w:type="auto"/>
            <w:tcBorders>
              <w:left w:val="single" w:sz="4" w:space="0" w:color="auto"/>
            </w:tcBorders>
          </w:tcPr>
          <w:p w14:paraId="46F7710F" w14:textId="77777777" w:rsidR="00312030" w:rsidRDefault="00312030" w:rsidP="00B956CA"/>
        </w:tc>
        <w:tc>
          <w:tcPr>
            <w:tcW w:w="0" w:type="auto"/>
          </w:tcPr>
          <w:p w14:paraId="1DB9174E" w14:textId="77777777" w:rsidR="00312030" w:rsidRDefault="00312030" w:rsidP="00B956CA"/>
        </w:tc>
        <w:tc>
          <w:tcPr>
            <w:tcW w:w="0" w:type="auto"/>
            <w:vMerge/>
            <w:tcBorders>
              <w:top w:val="nil"/>
              <w:left w:val="nil"/>
              <w:bottom w:val="nil"/>
              <w:right w:val="nil"/>
            </w:tcBorders>
          </w:tcPr>
          <w:p w14:paraId="60BFD06B" w14:textId="77777777" w:rsidR="00312030" w:rsidRDefault="00312030" w:rsidP="00B956CA"/>
        </w:tc>
        <w:tc>
          <w:tcPr>
            <w:tcW w:w="0" w:type="auto"/>
            <w:vMerge/>
            <w:tcBorders>
              <w:top w:val="nil"/>
              <w:left w:val="nil"/>
              <w:bottom w:val="nil"/>
              <w:right w:val="nil"/>
            </w:tcBorders>
          </w:tcPr>
          <w:p w14:paraId="39AB84D8" w14:textId="77777777" w:rsidR="00312030" w:rsidRDefault="00312030" w:rsidP="00B956CA"/>
        </w:tc>
      </w:tr>
      <w:tr w:rsidR="00C51F37" w14:paraId="050AB2AC" w14:textId="77777777" w:rsidTr="00A1320A">
        <w:trPr>
          <w:trHeight w:val="341"/>
        </w:trPr>
        <w:tc>
          <w:tcPr>
            <w:tcW w:w="774" w:type="dxa"/>
            <w:tcBorders>
              <w:top w:val="single" w:sz="5" w:space="0" w:color="000000"/>
              <w:left w:val="single" w:sz="10" w:space="0" w:color="000000"/>
              <w:bottom w:val="single" w:sz="5" w:space="0" w:color="000000"/>
              <w:right w:val="single" w:sz="5" w:space="0" w:color="000000"/>
            </w:tcBorders>
            <w:vAlign w:val="center"/>
          </w:tcPr>
          <w:p w14:paraId="137C1551" w14:textId="77777777" w:rsidR="00312030" w:rsidRDefault="00312030" w:rsidP="00C51F37">
            <w:pPr>
              <w:ind w:left="1"/>
            </w:pPr>
            <w:r>
              <w:rPr>
                <w:rFonts w:asciiTheme="minorHAnsi" w:hAnsiTheme="minorHAnsi" w:cstheme="minorHAnsi"/>
                <w:sz w:val="16"/>
                <w:szCs w:val="16"/>
              </w:rPr>
              <w:t>4</w:t>
            </w:r>
            <w:r w:rsidR="00C51F37">
              <w:rPr>
                <w:rFonts w:asciiTheme="minorHAnsi" w:hAnsiTheme="minorHAnsi" w:cstheme="minorHAnsi"/>
                <w:sz w:val="16"/>
                <w:szCs w:val="16"/>
              </w:rPr>
              <w:t>5</w:t>
            </w:r>
            <w:r>
              <w:rPr>
                <w:rFonts w:asciiTheme="minorHAnsi" w:hAnsiTheme="minorHAnsi" w:cstheme="minorHAnsi"/>
                <w:sz w:val="16"/>
                <w:szCs w:val="16"/>
              </w:rPr>
              <w:t>.</w:t>
            </w:r>
            <w:r w:rsidR="00C51F37">
              <w:rPr>
                <w:rFonts w:asciiTheme="minorHAnsi" w:hAnsiTheme="minorHAnsi" w:cstheme="minorHAnsi"/>
                <w:sz w:val="16"/>
                <w:szCs w:val="16"/>
              </w:rPr>
              <w:t>8.1.4</w:t>
            </w:r>
          </w:p>
        </w:tc>
        <w:tc>
          <w:tcPr>
            <w:tcW w:w="4759" w:type="dxa"/>
            <w:tcBorders>
              <w:top w:val="single" w:sz="5" w:space="0" w:color="000000"/>
              <w:left w:val="single" w:sz="5" w:space="0" w:color="000000"/>
              <w:bottom w:val="single" w:sz="5" w:space="0" w:color="000000"/>
              <w:right w:val="single" w:sz="5" w:space="0" w:color="000000"/>
            </w:tcBorders>
          </w:tcPr>
          <w:p w14:paraId="1A4A7A3A" w14:textId="77777777" w:rsidR="00312030" w:rsidRPr="00FE6810" w:rsidRDefault="00312030" w:rsidP="00B956CA">
            <w:pPr>
              <w:jc w:val="both"/>
              <w:rPr>
                <w:rFonts w:asciiTheme="minorHAnsi" w:hAnsiTheme="minorHAnsi" w:cstheme="minorHAnsi"/>
                <w:sz w:val="16"/>
                <w:szCs w:val="16"/>
              </w:rPr>
            </w:pPr>
            <w:r w:rsidRPr="00FE6810">
              <w:rPr>
                <w:rFonts w:asciiTheme="minorHAnsi" w:hAnsiTheme="minorHAnsi" w:cstheme="minorHAnsi"/>
                <w:sz w:val="16"/>
                <w:szCs w:val="16"/>
              </w:rPr>
              <w:t>Organisational policy on handling, storage and disposal of healthcare waste is implemented.</w:t>
            </w:r>
          </w:p>
        </w:tc>
        <w:tc>
          <w:tcPr>
            <w:tcW w:w="739" w:type="dxa"/>
            <w:tcBorders>
              <w:top w:val="single" w:sz="5" w:space="0" w:color="000000"/>
              <w:left w:val="single" w:sz="5" w:space="0" w:color="000000"/>
              <w:bottom w:val="single" w:sz="5" w:space="0" w:color="000000"/>
              <w:right w:val="single" w:sz="4" w:space="0" w:color="auto"/>
            </w:tcBorders>
            <w:vAlign w:val="bottom"/>
          </w:tcPr>
          <w:p w14:paraId="363FC695" w14:textId="77777777" w:rsidR="00312030" w:rsidRDefault="00312030" w:rsidP="00B956CA">
            <w:r>
              <w:rPr>
                <w:sz w:val="14"/>
              </w:rPr>
              <w:t>7.7.1.1</w:t>
            </w:r>
          </w:p>
        </w:tc>
        <w:tc>
          <w:tcPr>
            <w:tcW w:w="0" w:type="auto"/>
            <w:tcBorders>
              <w:left w:val="single" w:sz="4" w:space="0" w:color="auto"/>
            </w:tcBorders>
            <w:vAlign w:val="center"/>
          </w:tcPr>
          <w:p w14:paraId="47B20EDB" w14:textId="77777777" w:rsidR="00312030" w:rsidRDefault="00312030" w:rsidP="00B956CA">
            <w:pPr>
              <w:ind w:left="1"/>
            </w:pPr>
          </w:p>
        </w:tc>
        <w:tc>
          <w:tcPr>
            <w:tcW w:w="0" w:type="auto"/>
          </w:tcPr>
          <w:p w14:paraId="14F0C167" w14:textId="77777777" w:rsidR="00312030" w:rsidRDefault="00312030" w:rsidP="00B956CA"/>
        </w:tc>
        <w:tc>
          <w:tcPr>
            <w:tcW w:w="0" w:type="auto"/>
            <w:vMerge/>
            <w:tcBorders>
              <w:top w:val="nil"/>
              <w:left w:val="nil"/>
              <w:bottom w:val="nil"/>
              <w:right w:val="nil"/>
            </w:tcBorders>
          </w:tcPr>
          <w:p w14:paraId="733837B9" w14:textId="77777777" w:rsidR="00312030" w:rsidRDefault="00312030" w:rsidP="00B956CA"/>
        </w:tc>
        <w:tc>
          <w:tcPr>
            <w:tcW w:w="0" w:type="auto"/>
            <w:vMerge/>
            <w:tcBorders>
              <w:top w:val="nil"/>
              <w:left w:val="nil"/>
              <w:bottom w:val="nil"/>
              <w:right w:val="nil"/>
            </w:tcBorders>
          </w:tcPr>
          <w:p w14:paraId="4EBEB3F6" w14:textId="77777777" w:rsidR="00312030" w:rsidRDefault="00312030" w:rsidP="00B956CA"/>
        </w:tc>
      </w:tr>
    </w:tbl>
    <w:p w14:paraId="06751CD9" w14:textId="77777777" w:rsidR="00620C80" w:rsidRDefault="00620C80"/>
    <w:p w14:paraId="55E05253" w14:textId="77777777" w:rsidR="00620C80" w:rsidRDefault="00620C80"/>
    <w:p w14:paraId="19C31B69" w14:textId="77777777" w:rsidR="00620C80" w:rsidRDefault="00620C80"/>
    <w:p w14:paraId="6CFF5C24" w14:textId="77777777" w:rsidR="001803C4" w:rsidRDefault="001803C4"/>
    <w:sectPr w:rsidR="001803C4">
      <w:footerReference w:type="even" r:id="rId9"/>
      <w:footerReference w:type="default" r:id="rId10"/>
      <w:footerReference w:type="first" r:id="rId11"/>
      <w:pgSz w:w="15840" w:h="12240" w:orient="landscape"/>
      <w:pgMar w:top="1440" w:right="1440" w:bottom="1440" w:left="1440" w:header="72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69AF8" w14:textId="77777777" w:rsidR="00230F4E" w:rsidRDefault="00230F4E">
      <w:pPr>
        <w:spacing w:after="0" w:line="240" w:lineRule="auto"/>
      </w:pPr>
      <w:r>
        <w:separator/>
      </w:r>
    </w:p>
  </w:endnote>
  <w:endnote w:type="continuationSeparator" w:id="0">
    <w:p w14:paraId="28DC03F1" w14:textId="77777777" w:rsidR="00230F4E" w:rsidRDefault="00230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77625" w14:textId="77777777" w:rsidR="00D0390E" w:rsidRDefault="00D0390E">
    <w:pPr>
      <w:tabs>
        <w:tab w:val="center" w:pos="6634"/>
        <w:tab w:val="right" w:pos="14049"/>
      </w:tabs>
      <w:spacing w:after="0"/>
      <w:ind w:left="-751" w:right="-1089"/>
    </w:pPr>
    <w:r>
      <w:rPr>
        <w:sz w:val="11"/>
      </w:rPr>
      <w:t>(C) COHSASA</w:t>
    </w:r>
    <w:r>
      <w:rPr>
        <w:sz w:val="11"/>
      </w:rPr>
      <w:tab/>
      <w:t>Hospital Standards 6.6 Matrix 3rd Edition</w:t>
    </w:r>
    <w:r>
      <w:rPr>
        <w:sz w:val="11"/>
      </w:rPr>
      <w:tab/>
    </w:r>
    <w:r>
      <w:rPr>
        <w:sz w:val="11"/>
      </w:rPr>
      <w:fldChar w:fldCharType="begin"/>
    </w:r>
    <w:r>
      <w:rPr>
        <w:sz w:val="11"/>
      </w:rPr>
      <w:instrText xml:space="preserve"> PAGE   \* MERGEFORMAT </w:instrText>
    </w:r>
    <w:r>
      <w:rPr>
        <w:sz w:val="11"/>
      </w:rPr>
      <w:fldChar w:fldCharType="separate"/>
    </w:r>
    <w:r>
      <w:rPr>
        <w:sz w:val="11"/>
      </w:rPr>
      <w:t>1</w:t>
    </w:r>
    <w:r>
      <w:rPr>
        <w:sz w:val="1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5290400"/>
      <w:docPartObj>
        <w:docPartGallery w:val="Page Numbers (Bottom of Page)"/>
        <w:docPartUnique/>
      </w:docPartObj>
    </w:sdtPr>
    <w:sdtEndPr/>
    <w:sdtContent>
      <w:sdt>
        <w:sdtPr>
          <w:id w:val="-1769616900"/>
          <w:docPartObj>
            <w:docPartGallery w:val="Page Numbers (Top of Page)"/>
            <w:docPartUnique/>
          </w:docPartObj>
        </w:sdtPr>
        <w:sdtEndPr/>
        <w:sdtContent>
          <w:p w14:paraId="5EE9BD1A" w14:textId="77777777" w:rsidR="00D0390E" w:rsidRDefault="00D0390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B2B3B">
              <w:rPr>
                <w:b/>
                <w:bCs/>
                <w:noProof/>
              </w:rPr>
              <w:t>61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B2B3B">
              <w:rPr>
                <w:b/>
                <w:bCs/>
                <w:noProof/>
              </w:rPr>
              <w:t>117</w:t>
            </w:r>
            <w:r>
              <w:rPr>
                <w:b/>
                <w:bCs/>
                <w:sz w:val="24"/>
                <w:szCs w:val="24"/>
              </w:rPr>
              <w:fldChar w:fldCharType="end"/>
            </w:r>
          </w:p>
        </w:sdtContent>
      </w:sdt>
    </w:sdtContent>
  </w:sdt>
  <w:p w14:paraId="48087ADE" w14:textId="77777777" w:rsidR="00D0390E" w:rsidRDefault="00D0390E">
    <w:pPr>
      <w:tabs>
        <w:tab w:val="center" w:pos="6634"/>
        <w:tab w:val="right" w:pos="14049"/>
      </w:tabs>
      <w:spacing w:after="0"/>
      <w:ind w:left="-751" w:right="-108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9E814" w14:textId="77777777" w:rsidR="00D0390E" w:rsidRDefault="00D0390E">
    <w:pPr>
      <w:tabs>
        <w:tab w:val="center" w:pos="6634"/>
        <w:tab w:val="right" w:pos="14049"/>
      </w:tabs>
      <w:spacing w:after="0"/>
      <w:ind w:left="-751" w:right="-1089"/>
    </w:pPr>
    <w:r>
      <w:rPr>
        <w:sz w:val="11"/>
      </w:rPr>
      <w:t>(C) COHSASA</w:t>
    </w:r>
    <w:r>
      <w:rPr>
        <w:sz w:val="11"/>
      </w:rPr>
      <w:tab/>
      <w:t>Hospital Standards 6.6 Matrix 3rd Edition</w:t>
    </w:r>
    <w:r>
      <w:rPr>
        <w:sz w:val="11"/>
      </w:rPr>
      <w:tab/>
    </w:r>
    <w:r>
      <w:rPr>
        <w:sz w:val="11"/>
      </w:rPr>
      <w:fldChar w:fldCharType="begin"/>
    </w:r>
    <w:r>
      <w:rPr>
        <w:sz w:val="11"/>
      </w:rPr>
      <w:instrText xml:space="preserve"> PAGE   \* MERGEFORMAT </w:instrText>
    </w:r>
    <w:r>
      <w:rPr>
        <w:sz w:val="11"/>
      </w:rPr>
      <w:fldChar w:fldCharType="separate"/>
    </w:r>
    <w:r>
      <w:rPr>
        <w:sz w:val="11"/>
      </w:rPr>
      <w:t>1</w:t>
    </w:r>
    <w:r>
      <w:rPr>
        <w:sz w:val="1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AB5BC" w14:textId="77777777" w:rsidR="00230F4E" w:rsidRDefault="00230F4E">
      <w:pPr>
        <w:spacing w:after="0" w:line="240" w:lineRule="auto"/>
      </w:pPr>
      <w:r>
        <w:separator/>
      </w:r>
    </w:p>
  </w:footnote>
  <w:footnote w:type="continuationSeparator" w:id="0">
    <w:p w14:paraId="07B044A1" w14:textId="77777777" w:rsidR="00230F4E" w:rsidRDefault="00230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A6C6A"/>
    <w:multiLevelType w:val="multilevel"/>
    <w:tmpl w:val="00589FB6"/>
    <w:lvl w:ilvl="0">
      <w:start w:val="4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7D7"/>
    <w:rsid w:val="0000181E"/>
    <w:rsid w:val="000032F7"/>
    <w:rsid w:val="00004AB4"/>
    <w:rsid w:val="00012C99"/>
    <w:rsid w:val="00014EE2"/>
    <w:rsid w:val="0001640B"/>
    <w:rsid w:val="000179F8"/>
    <w:rsid w:val="000206BB"/>
    <w:rsid w:val="00024247"/>
    <w:rsid w:val="00035615"/>
    <w:rsid w:val="0003633F"/>
    <w:rsid w:val="00046790"/>
    <w:rsid w:val="00046ADD"/>
    <w:rsid w:val="00050BD7"/>
    <w:rsid w:val="00050C8A"/>
    <w:rsid w:val="00051B82"/>
    <w:rsid w:val="00054AE3"/>
    <w:rsid w:val="00057126"/>
    <w:rsid w:val="00064AFB"/>
    <w:rsid w:val="00065665"/>
    <w:rsid w:val="00067638"/>
    <w:rsid w:val="000719EA"/>
    <w:rsid w:val="00071B44"/>
    <w:rsid w:val="000740F0"/>
    <w:rsid w:val="000757D7"/>
    <w:rsid w:val="00077852"/>
    <w:rsid w:val="00080730"/>
    <w:rsid w:val="000810D9"/>
    <w:rsid w:val="00081672"/>
    <w:rsid w:val="000837B5"/>
    <w:rsid w:val="00083D84"/>
    <w:rsid w:val="000840AB"/>
    <w:rsid w:val="00084570"/>
    <w:rsid w:val="00085EB2"/>
    <w:rsid w:val="000873D9"/>
    <w:rsid w:val="00087694"/>
    <w:rsid w:val="00091936"/>
    <w:rsid w:val="00092885"/>
    <w:rsid w:val="00093EB8"/>
    <w:rsid w:val="00096C6D"/>
    <w:rsid w:val="00096EB2"/>
    <w:rsid w:val="0009736B"/>
    <w:rsid w:val="000A2135"/>
    <w:rsid w:val="000A3370"/>
    <w:rsid w:val="000A412F"/>
    <w:rsid w:val="000A56A1"/>
    <w:rsid w:val="000A7728"/>
    <w:rsid w:val="000B238A"/>
    <w:rsid w:val="000B3FC7"/>
    <w:rsid w:val="000B4BF9"/>
    <w:rsid w:val="000B7692"/>
    <w:rsid w:val="000C3779"/>
    <w:rsid w:val="000C408D"/>
    <w:rsid w:val="000C5C10"/>
    <w:rsid w:val="000C65B3"/>
    <w:rsid w:val="000C7373"/>
    <w:rsid w:val="000D0F3D"/>
    <w:rsid w:val="000D4F51"/>
    <w:rsid w:val="000E367F"/>
    <w:rsid w:val="000E38AA"/>
    <w:rsid w:val="000E541C"/>
    <w:rsid w:val="000E5D31"/>
    <w:rsid w:val="000E5E4B"/>
    <w:rsid w:val="000F5434"/>
    <w:rsid w:val="0010070B"/>
    <w:rsid w:val="001054B1"/>
    <w:rsid w:val="00106C81"/>
    <w:rsid w:val="0011000C"/>
    <w:rsid w:val="00112E47"/>
    <w:rsid w:val="00112EFC"/>
    <w:rsid w:val="0011534F"/>
    <w:rsid w:val="00116137"/>
    <w:rsid w:val="00116AFC"/>
    <w:rsid w:val="001217BE"/>
    <w:rsid w:val="00121F4A"/>
    <w:rsid w:val="00126AE5"/>
    <w:rsid w:val="00135FB9"/>
    <w:rsid w:val="001412C5"/>
    <w:rsid w:val="00141586"/>
    <w:rsid w:val="001424E0"/>
    <w:rsid w:val="00142800"/>
    <w:rsid w:val="00146853"/>
    <w:rsid w:val="00146EE6"/>
    <w:rsid w:val="001517B7"/>
    <w:rsid w:val="00152C36"/>
    <w:rsid w:val="00161A8E"/>
    <w:rsid w:val="0016641D"/>
    <w:rsid w:val="0017221D"/>
    <w:rsid w:val="00172ABD"/>
    <w:rsid w:val="001735B1"/>
    <w:rsid w:val="00174535"/>
    <w:rsid w:val="001769BC"/>
    <w:rsid w:val="00176C17"/>
    <w:rsid w:val="001803C4"/>
    <w:rsid w:val="00181295"/>
    <w:rsid w:val="00181FBA"/>
    <w:rsid w:val="00182998"/>
    <w:rsid w:val="00183187"/>
    <w:rsid w:val="00186027"/>
    <w:rsid w:val="001860BA"/>
    <w:rsid w:val="00186AB3"/>
    <w:rsid w:val="001907F3"/>
    <w:rsid w:val="001933CA"/>
    <w:rsid w:val="001945F4"/>
    <w:rsid w:val="00195833"/>
    <w:rsid w:val="00195F75"/>
    <w:rsid w:val="001A29A4"/>
    <w:rsid w:val="001A4BA4"/>
    <w:rsid w:val="001A7396"/>
    <w:rsid w:val="001A7B7E"/>
    <w:rsid w:val="001B3608"/>
    <w:rsid w:val="001B629B"/>
    <w:rsid w:val="001B6E32"/>
    <w:rsid w:val="001B6E89"/>
    <w:rsid w:val="001C0A49"/>
    <w:rsid w:val="001C1934"/>
    <w:rsid w:val="001C3C70"/>
    <w:rsid w:val="001C6458"/>
    <w:rsid w:val="001C7E38"/>
    <w:rsid w:val="001D46E2"/>
    <w:rsid w:val="001D757E"/>
    <w:rsid w:val="001E00E8"/>
    <w:rsid w:val="001E276D"/>
    <w:rsid w:val="001E3A04"/>
    <w:rsid w:val="001E3E5F"/>
    <w:rsid w:val="001E6EAF"/>
    <w:rsid w:val="001F0986"/>
    <w:rsid w:val="001F09E6"/>
    <w:rsid w:val="001F170D"/>
    <w:rsid w:val="001F2C6E"/>
    <w:rsid w:val="001F31E5"/>
    <w:rsid w:val="001F3522"/>
    <w:rsid w:val="001F360A"/>
    <w:rsid w:val="001F6BF8"/>
    <w:rsid w:val="00201671"/>
    <w:rsid w:val="002018B4"/>
    <w:rsid w:val="00201EB3"/>
    <w:rsid w:val="0020251A"/>
    <w:rsid w:val="002029CD"/>
    <w:rsid w:val="0020340A"/>
    <w:rsid w:val="00204A90"/>
    <w:rsid w:val="0020528B"/>
    <w:rsid w:val="0020586E"/>
    <w:rsid w:val="002069F6"/>
    <w:rsid w:val="00210444"/>
    <w:rsid w:val="002129ED"/>
    <w:rsid w:val="00216FCA"/>
    <w:rsid w:val="002232A0"/>
    <w:rsid w:val="00223EDF"/>
    <w:rsid w:val="00224350"/>
    <w:rsid w:val="00230F4E"/>
    <w:rsid w:val="0023618E"/>
    <w:rsid w:val="002402B1"/>
    <w:rsid w:val="00240B39"/>
    <w:rsid w:val="00240D02"/>
    <w:rsid w:val="002425E9"/>
    <w:rsid w:val="00250218"/>
    <w:rsid w:val="00250956"/>
    <w:rsid w:val="002518DC"/>
    <w:rsid w:val="00252269"/>
    <w:rsid w:val="002547F5"/>
    <w:rsid w:val="00254AAC"/>
    <w:rsid w:val="0025751E"/>
    <w:rsid w:val="002575FB"/>
    <w:rsid w:val="00257FBC"/>
    <w:rsid w:val="00260283"/>
    <w:rsid w:val="00263A06"/>
    <w:rsid w:val="002648DF"/>
    <w:rsid w:val="00266ADC"/>
    <w:rsid w:val="0026702F"/>
    <w:rsid w:val="0026718F"/>
    <w:rsid w:val="00267E13"/>
    <w:rsid w:val="0027217C"/>
    <w:rsid w:val="0027511E"/>
    <w:rsid w:val="0027544A"/>
    <w:rsid w:val="00281FEE"/>
    <w:rsid w:val="002823FA"/>
    <w:rsid w:val="00283874"/>
    <w:rsid w:val="002933F0"/>
    <w:rsid w:val="0029566A"/>
    <w:rsid w:val="00297727"/>
    <w:rsid w:val="002A4423"/>
    <w:rsid w:val="002A491E"/>
    <w:rsid w:val="002A72ED"/>
    <w:rsid w:val="002B41D4"/>
    <w:rsid w:val="002B4A95"/>
    <w:rsid w:val="002B5CCD"/>
    <w:rsid w:val="002C34DB"/>
    <w:rsid w:val="002C71DA"/>
    <w:rsid w:val="002D06F0"/>
    <w:rsid w:val="002D160A"/>
    <w:rsid w:val="002D1DF4"/>
    <w:rsid w:val="002D237C"/>
    <w:rsid w:val="002D778F"/>
    <w:rsid w:val="002D7EDB"/>
    <w:rsid w:val="002E69A9"/>
    <w:rsid w:val="002E6B4D"/>
    <w:rsid w:val="002F2A11"/>
    <w:rsid w:val="002F2AC1"/>
    <w:rsid w:val="002F2ACC"/>
    <w:rsid w:val="002F2BAA"/>
    <w:rsid w:val="002F4660"/>
    <w:rsid w:val="002F5B71"/>
    <w:rsid w:val="002F7B00"/>
    <w:rsid w:val="002F7FA6"/>
    <w:rsid w:val="00300486"/>
    <w:rsid w:val="00303B64"/>
    <w:rsid w:val="003048C3"/>
    <w:rsid w:val="00305233"/>
    <w:rsid w:val="00312030"/>
    <w:rsid w:val="0031371D"/>
    <w:rsid w:val="00320621"/>
    <w:rsid w:val="00320F48"/>
    <w:rsid w:val="00325AFC"/>
    <w:rsid w:val="0032784F"/>
    <w:rsid w:val="00331793"/>
    <w:rsid w:val="00333B13"/>
    <w:rsid w:val="003349BD"/>
    <w:rsid w:val="00334C5A"/>
    <w:rsid w:val="00335394"/>
    <w:rsid w:val="003354CC"/>
    <w:rsid w:val="0033586C"/>
    <w:rsid w:val="00336133"/>
    <w:rsid w:val="00342302"/>
    <w:rsid w:val="00343776"/>
    <w:rsid w:val="00343DB7"/>
    <w:rsid w:val="00345EC5"/>
    <w:rsid w:val="00347FC3"/>
    <w:rsid w:val="00350D8D"/>
    <w:rsid w:val="003528A0"/>
    <w:rsid w:val="003529E2"/>
    <w:rsid w:val="00354C5A"/>
    <w:rsid w:val="00354E53"/>
    <w:rsid w:val="00361365"/>
    <w:rsid w:val="00361663"/>
    <w:rsid w:val="0037000A"/>
    <w:rsid w:val="003709F0"/>
    <w:rsid w:val="00370AE7"/>
    <w:rsid w:val="00371B68"/>
    <w:rsid w:val="00372BC5"/>
    <w:rsid w:val="0037316F"/>
    <w:rsid w:val="00373664"/>
    <w:rsid w:val="00377680"/>
    <w:rsid w:val="00377B2D"/>
    <w:rsid w:val="00381128"/>
    <w:rsid w:val="003835A0"/>
    <w:rsid w:val="003845D6"/>
    <w:rsid w:val="003852A4"/>
    <w:rsid w:val="0038645C"/>
    <w:rsid w:val="00387BD2"/>
    <w:rsid w:val="00392C9F"/>
    <w:rsid w:val="00394631"/>
    <w:rsid w:val="00395A28"/>
    <w:rsid w:val="00397EA9"/>
    <w:rsid w:val="003A0F48"/>
    <w:rsid w:val="003A19C7"/>
    <w:rsid w:val="003A5CCB"/>
    <w:rsid w:val="003A5DB1"/>
    <w:rsid w:val="003B03EC"/>
    <w:rsid w:val="003B0EA7"/>
    <w:rsid w:val="003B49A7"/>
    <w:rsid w:val="003B629B"/>
    <w:rsid w:val="003C291B"/>
    <w:rsid w:val="003C4A41"/>
    <w:rsid w:val="003C4C5E"/>
    <w:rsid w:val="003C6851"/>
    <w:rsid w:val="003D32BF"/>
    <w:rsid w:val="003D364D"/>
    <w:rsid w:val="003D3C66"/>
    <w:rsid w:val="003D4362"/>
    <w:rsid w:val="003D4F33"/>
    <w:rsid w:val="003D6002"/>
    <w:rsid w:val="003E1E49"/>
    <w:rsid w:val="003E373B"/>
    <w:rsid w:val="003E3B7A"/>
    <w:rsid w:val="003E418C"/>
    <w:rsid w:val="003E58D0"/>
    <w:rsid w:val="003F4DCB"/>
    <w:rsid w:val="003F5E72"/>
    <w:rsid w:val="003F64AD"/>
    <w:rsid w:val="003F6CCE"/>
    <w:rsid w:val="003F6F9B"/>
    <w:rsid w:val="0040084C"/>
    <w:rsid w:val="00404AFE"/>
    <w:rsid w:val="004057BD"/>
    <w:rsid w:val="00410BA2"/>
    <w:rsid w:val="00410DD7"/>
    <w:rsid w:val="00412F58"/>
    <w:rsid w:val="004177CB"/>
    <w:rsid w:val="004204BD"/>
    <w:rsid w:val="004225E4"/>
    <w:rsid w:val="0042279D"/>
    <w:rsid w:val="00422B74"/>
    <w:rsid w:val="00422D5D"/>
    <w:rsid w:val="00423271"/>
    <w:rsid w:val="00426553"/>
    <w:rsid w:val="0043014B"/>
    <w:rsid w:val="00436867"/>
    <w:rsid w:val="00436E5C"/>
    <w:rsid w:val="0044158C"/>
    <w:rsid w:val="00441E6F"/>
    <w:rsid w:val="004422F7"/>
    <w:rsid w:val="004474BF"/>
    <w:rsid w:val="004503A7"/>
    <w:rsid w:val="00450945"/>
    <w:rsid w:val="00454BF3"/>
    <w:rsid w:val="00455C80"/>
    <w:rsid w:val="004561F1"/>
    <w:rsid w:val="00457693"/>
    <w:rsid w:val="00457CB2"/>
    <w:rsid w:val="00461765"/>
    <w:rsid w:val="00473448"/>
    <w:rsid w:val="00474A1E"/>
    <w:rsid w:val="004771B4"/>
    <w:rsid w:val="004773B1"/>
    <w:rsid w:val="0048235D"/>
    <w:rsid w:val="00483EA8"/>
    <w:rsid w:val="00484C0A"/>
    <w:rsid w:val="0048630E"/>
    <w:rsid w:val="0049162B"/>
    <w:rsid w:val="00492D32"/>
    <w:rsid w:val="00495BA1"/>
    <w:rsid w:val="004A0EE3"/>
    <w:rsid w:val="004A0FC1"/>
    <w:rsid w:val="004A11FC"/>
    <w:rsid w:val="004A68B9"/>
    <w:rsid w:val="004B0154"/>
    <w:rsid w:val="004B07C4"/>
    <w:rsid w:val="004B3FCD"/>
    <w:rsid w:val="004C02B8"/>
    <w:rsid w:val="004C1AF6"/>
    <w:rsid w:val="004C3C93"/>
    <w:rsid w:val="004C4DE5"/>
    <w:rsid w:val="004C5390"/>
    <w:rsid w:val="004C574A"/>
    <w:rsid w:val="004C6101"/>
    <w:rsid w:val="004C77B0"/>
    <w:rsid w:val="004D0782"/>
    <w:rsid w:val="004D352F"/>
    <w:rsid w:val="004D6C6C"/>
    <w:rsid w:val="004E3BB6"/>
    <w:rsid w:val="004E536D"/>
    <w:rsid w:val="004F13F6"/>
    <w:rsid w:val="004F373C"/>
    <w:rsid w:val="004F3B93"/>
    <w:rsid w:val="004F6502"/>
    <w:rsid w:val="00502EC2"/>
    <w:rsid w:val="00505E1A"/>
    <w:rsid w:val="00507CB5"/>
    <w:rsid w:val="005113F5"/>
    <w:rsid w:val="00514B1F"/>
    <w:rsid w:val="00515FEE"/>
    <w:rsid w:val="00516EB4"/>
    <w:rsid w:val="00517BF6"/>
    <w:rsid w:val="00521D76"/>
    <w:rsid w:val="00521EE5"/>
    <w:rsid w:val="005235E9"/>
    <w:rsid w:val="0052476E"/>
    <w:rsid w:val="00524D49"/>
    <w:rsid w:val="00524F97"/>
    <w:rsid w:val="00526C44"/>
    <w:rsid w:val="00531973"/>
    <w:rsid w:val="0053281B"/>
    <w:rsid w:val="00533029"/>
    <w:rsid w:val="0053398A"/>
    <w:rsid w:val="005340F2"/>
    <w:rsid w:val="0053508A"/>
    <w:rsid w:val="0053595A"/>
    <w:rsid w:val="00536653"/>
    <w:rsid w:val="00542575"/>
    <w:rsid w:val="00542787"/>
    <w:rsid w:val="00543B4C"/>
    <w:rsid w:val="0054423F"/>
    <w:rsid w:val="00545E01"/>
    <w:rsid w:val="00550108"/>
    <w:rsid w:val="00554D8C"/>
    <w:rsid w:val="005553AE"/>
    <w:rsid w:val="005557A1"/>
    <w:rsid w:val="00560E0F"/>
    <w:rsid w:val="005626E3"/>
    <w:rsid w:val="00562F21"/>
    <w:rsid w:val="005634BB"/>
    <w:rsid w:val="00564032"/>
    <w:rsid w:val="00564383"/>
    <w:rsid w:val="00565D61"/>
    <w:rsid w:val="0056614B"/>
    <w:rsid w:val="005708CA"/>
    <w:rsid w:val="0057161B"/>
    <w:rsid w:val="005716E0"/>
    <w:rsid w:val="00572AF6"/>
    <w:rsid w:val="00573DE1"/>
    <w:rsid w:val="005804E3"/>
    <w:rsid w:val="0058211A"/>
    <w:rsid w:val="005833CE"/>
    <w:rsid w:val="00585AD7"/>
    <w:rsid w:val="00586600"/>
    <w:rsid w:val="00591EEF"/>
    <w:rsid w:val="005A2321"/>
    <w:rsid w:val="005A3511"/>
    <w:rsid w:val="005A43AA"/>
    <w:rsid w:val="005A4FA1"/>
    <w:rsid w:val="005A69AD"/>
    <w:rsid w:val="005A7E17"/>
    <w:rsid w:val="005B2B3B"/>
    <w:rsid w:val="005B5BF6"/>
    <w:rsid w:val="005C01EE"/>
    <w:rsid w:val="005C04E6"/>
    <w:rsid w:val="005C53D9"/>
    <w:rsid w:val="005C5DDF"/>
    <w:rsid w:val="005C6426"/>
    <w:rsid w:val="005D1984"/>
    <w:rsid w:val="005D2E01"/>
    <w:rsid w:val="005D6D27"/>
    <w:rsid w:val="005E2C20"/>
    <w:rsid w:val="005E3AD9"/>
    <w:rsid w:val="005E4A2F"/>
    <w:rsid w:val="005E7CF0"/>
    <w:rsid w:val="005E7DF8"/>
    <w:rsid w:val="005F53EF"/>
    <w:rsid w:val="005F7577"/>
    <w:rsid w:val="0060055C"/>
    <w:rsid w:val="0060327A"/>
    <w:rsid w:val="00605FAB"/>
    <w:rsid w:val="006060FF"/>
    <w:rsid w:val="006115DC"/>
    <w:rsid w:val="0061477A"/>
    <w:rsid w:val="00617F7B"/>
    <w:rsid w:val="00620C80"/>
    <w:rsid w:val="00620E16"/>
    <w:rsid w:val="00622AFC"/>
    <w:rsid w:val="00622EAD"/>
    <w:rsid w:val="006266BB"/>
    <w:rsid w:val="00626FA4"/>
    <w:rsid w:val="006273FC"/>
    <w:rsid w:val="00627CC7"/>
    <w:rsid w:val="00631668"/>
    <w:rsid w:val="006319D4"/>
    <w:rsid w:val="006323F5"/>
    <w:rsid w:val="00642BB2"/>
    <w:rsid w:val="00642E3E"/>
    <w:rsid w:val="00643659"/>
    <w:rsid w:val="00644759"/>
    <w:rsid w:val="00645B5E"/>
    <w:rsid w:val="00646114"/>
    <w:rsid w:val="00647BB2"/>
    <w:rsid w:val="0065294D"/>
    <w:rsid w:val="00655413"/>
    <w:rsid w:val="00656835"/>
    <w:rsid w:val="00662B39"/>
    <w:rsid w:val="00662CD1"/>
    <w:rsid w:val="0066440E"/>
    <w:rsid w:val="006662FE"/>
    <w:rsid w:val="006703B9"/>
    <w:rsid w:val="006712FA"/>
    <w:rsid w:val="00671F4A"/>
    <w:rsid w:val="0068070A"/>
    <w:rsid w:val="006838DD"/>
    <w:rsid w:val="006847FE"/>
    <w:rsid w:val="006865A9"/>
    <w:rsid w:val="00687295"/>
    <w:rsid w:val="00693A68"/>
    <w:rsid w:val="00693AF4"/>
    <w:rsid w:val="006942CE"/>
    <w:rsid w:val="00696DF9"/>
    <w:rsid w:val="006A0BF0"/>
    <w:rsid w:val="006A3161"/>
    <w:rsid w:val="006A333E"/>
    <w:rsid w:val="006A3B1C"/>
    <w:rsid w:val="006A5B69"/>
    <w:rsid w:val="006B0510"/>
    <w:rsid w:val="006B10A9"/>
    <w:rsid w:val="006B1889"/>
    <w:rsid w:val="006B2336"/>
    <w:rsid w:val="006B68F0"/>
    <w:rsid w:val="006B6DB4"/>
    <w:rsid w:val="006C0AFF"/>
    <w:rsid w:val="006C0CC7"/>
    <w:rsid w:val="006C1989"/>
    <w:rsid w:val="006C1C2A"/>
    <w:rsid w:val="006C1DC4"/>
    <w:rsid w:val="006C1E85"/>
    <w:rsid w:val="006C2000"/>
    <w:rsid w:val="006C2391"/>
    <w:rsid w:val="006C23F9"/>
    <w:rsid w:val="006C2EE5"/>
    <w:rsid w:val="006C49BE"/>
    <w:rsid w:val="006D00B4"/>
    <w:rsid w:val="006D297F"/>
    <w:rsid w:val="006D3B85"/>
    <w:rsid w:val="006D539F"/>
    <w:rsid w:val="006D5546"/>
    <w:rsid w:val="006D6C45"/>
    <w:rsid w:val="006D7829"/>
    <w:rsid w:val="006D79B2"/>
    <w:rsid w:val="006E22BF"/>
    <w:rsid w:val="006E24A5"/>
    <w:rsid w:val="006E371B"/>
    <w:rsid w:val="006E5766"/>
    <w:rsid w:val="006E5D59"/>
    <w:rsid w:val="006E778D"/>
    <w:rsid w:val="006F1045"/>
    <w:rsid w:val="006F2999"/>
    <w:rsid w:val="006F2DFE"/>
    <w:rsid w:val="006F36E0"/>
    <w:rsid w:val="006F5288"/>
    <w:rsid w:val="006F5E4B"/>
    <w:rsid w:val="006F7C80"/>
    <w:rsid w:val="0070161A"/>
    <w:rsid w:val="007033FD"/>
    <w:rsid w:val="00704F44"/>
    <w:rsid w:val="00706049"/>
    <w:rsid w:val="00706F54"/>
    <w:rsid w:val="007108C4"/>
    <w:rsid w:val="007108D2"/>
    <w:rsid w:val="0071150E"/>
    <w:rsid w:val="00711685"/>
    <w:rsid w:val="007118A7"/>
    <w:rsid w:val="007130C4"/>
    <w:rsid w:val="00713F8F"/>
    <w:rsid w:val="00716E19"/>
    <w:rsid w:val="00717C03"/>
    <w:rsid w:val="00722345"/>
    <w:rsid w:val="00723C8D"/>
    <w:rsid w:val="00725A83"/>
    <w:rsid w:val="0073031A"/>
    <w:rsid w:val="00734832"/>
    <w:rsid w:val="0073701F"/>
    <w:rsid w:val="0074036B"/>
    <w:rsid w:val="0074085B"/>
    <w:rsid w:val="00741C4D"/>
    <w:rsid w:val="00741D7A"/>
    <w:rsid w:val="00742004"/>
    <w:rsid w:val="00743FB6"/>
    <w:rsid w:val="007469C4"/>
    <w:rsid w:val="00751301"/>
    <w:rsid w:val="00752F2B"/>
    <w:rsid w:val="00755473"/>
    <w:rsid w:val="007575E8"/>
    <w:rsid w:val="00761FA5"/>
    <w:rsid w:val="00762277"/>
    <w:rsid w:val="0076287A"/>
    <w:rsid w:val="0076317D"/>
    <w:rsid w:val="00764E1F"/>
    <w:rsid w:val="00765C57"/>
    <w:rsid w:val="00767CC0"/>
    <w:rsid w:val="00771DE4"/>
    <w:rsid w:val="007746DF"/>
    <w:rsid w:val="007772C5"/>
    <w:rsid w:val="007806E1"/>
    <w:rsid w:val="0078347F"/>
    <w:rsid w:val="007856BD"/>
    <w:rsid w:val="00785BC8"/>
    <w:rsid w:val="00792327"/>
    <w:rsid w:val="0079401F"/>
    <w:rsid w:val="007959C6"/>
    <w:rsid w:val="00796A73"/>
    <w:rsid w:val="007A0D5F"/>
    <w:rsid w:val="007A0FFE"/>
    <w:rsid w:val="007A114E"/>
    <w:rsid w:val="007A3492"/>
    <w:rsid w:val="007A6076"/>
    <w:rsid w:val="007B26F9"/>
    <w:rsid w:val="007B270C"/>
    <w:rsid w:val="007B33D7"/>
    <w:rsid w:val="007B45C4"/>
    <w:rsid w:val="007C11AC"/>
    <w:rsid w:val="007C1D32"/>
    <w:rsid w:val="007C38FA"/>
    <w:rsid w:val="007C614A"/>
    <w:rsid w:val="007C7EC4"/>
    <w:rsid w:val="007D3657"/>
    <w:rsid w:val="007D41F2"/>
    <w:rsid w:val="007D5466"/>
    <w:rsid w:val="007E1BD8"/>
    <w:rsid w:val="007E3A18"/>
    <w:rsid w:val="007E5C9A"/>
    <w:rsid w:val="007E6DE9"/>
    <w:rsid w:val="007E7F4C"/>
    <w:rsid w:val="007E7FEF"/>
    <w:rsid w:val="007F3F6A"/>
    <w:rsid w:val="007F6C63"/>
    <w:rsid w:val="007F78A8"/>
    <w:rsid w:val="00802DAC"/>
    <w:rsid w:val="00804742"/>
    <w:rsid w:val="00805E9C"/>
    <w:rsid w:val="0080624D"/>
    <w:rsid w:val="00810251"/>
    <w:rsid w:val="00810579"/>
    <w:rsid w:val="0081107C"/>
    <w:rsid w:val="00811B80"/>
    <w:rsid w:val="008122F2"/>
    <w:rsid w:val="00822B6C"/>
    <w:rsid w:val="0082369F"/>
    <w:rsid w:val="00824B3E"/>
    <w:rsid w:val="0082515A"/>
    <w:rsid w:val="008303E5"/>
    <w:rsid w:val="00830D07"/>
    <w:rsid w:val="00834520"/>
    <w:rsid w:val="008418DD"/>
    <w:rsid w:val="00841D49"/>
    <w:rsid w:val="00843732"/>
    <w:rsid w:val="0084416B"/>
    <w:rsid w:val="008462BB"/>
    <w:rsid w:val="00846340"/>
    <w:rsid w:val="00847087"/>
    <w:rsid w:val="0084742B"/>
    <w:rsid w:val="0084777F"/>
    <w:rsid w:val="00852154"/>
    <w:rsid w:val="00852905"/>
    <w:rsid w:val="00854434"/>
    <w:rsid w:val="00855BE1"/>
    <w:rsid w:val="008565B8"/>
    <w:rsid w:val="00860D7D"/>
    <w:rsid w:val="00862BDB"/>
    <w:rsid w:val="0086337F"/>
    <w:rsid w:val="00867A87"/>
    <w:rsid w:val="008727BB"/>
    <w:rsid w:val="00874BA6"/>
    <w:rsid w:val="00876DAE"/>
    <w:rsid w:val="00881BF8"/>
    <w:rsid w:val="00882788"/>
    <w:rsid w:val="00883FA0"/>
    <w:rsid w:val="00890012"/>
    <w:rsid w:val="00892616"/>
    <w:rsid w:val="008A0637"/>
    <w:rsid w:val="008A0C64"/>
    <w:rsid w:val="008A16C1"/>
    <w:rsid w:val="008A2D5F"/>
    <w:rsid w:val="008A351C"/>
    <w:rsid w:val="008A3694"/>
    <w:rsid w:val="008A3B58"/>
    <w:rsid w:val="008A644C"/>
    <w:rsid w:val="008A738E"/>
    <w:rsid w:val="008B1509"/>
    <w:rsid w:val="008B3424"/>
    <w:rsid w:val="008B3EA4"/>
    <w:rsid w:val="008B5B0C"/>
    <w:rsid w:val="008B64D4"/>
    <w:rsid w:val="008C1F35"/>
    <w:rsid w:val="008C2E2F"/>
    <w:rsid w:val="008C6BAA"/>
    <w:rsid w:val="008D002A"/>
    <w:rsid w:val="008D0056"/>
    <w:rsid w:val="008D0C86"/>
    <w:rsid w:val="008D467C"/>
    <w:rsid w:val="008D57A5"/>
    <w:rsid w:val="008D6E1A"/>
    <w:rsid w:val="008D75B5"/>
    <w:rsid w:val="008E036A"/>
    <w:rsid w:val="008E05E2"/>
    <w:rsid w:val="008E2077"/>
    <w:rsid w:val="008E20C9"/>
    <w:rsid w:val="008E583E"/>
    <w:rsid w:val="008F02D0"/>
    <w:rsid w:val="008F1299"/>
    <w:rsid w:val="008F1453"/>
    <w:rsid w:val="008F1662"/>
    <w:rsid w:val="008F2B4D"/>
    <w:rsid w:val="008F3205"/>
    <w:rsid w:val="008F5B90"/>
    <w:rsid w:val="00904733"/>
    <w:rsid w:val="009106B7"/>
    <w:rsid w:val="009111E6"/>
    <w:rsid w:val="00917380"/>
    <w:rsid w:val="009222BC"/>
    <w:rsid w:val="00922E39"/>
    <w:rsid w:val="0092446C"/>
    <w:rsid w:val="009247CD"/>
    <w:rsid w:val="00925523"/>
    <w:rsid w:val="00926901"/>
    <w:rsid w:val="00937AC8"/>
    <w:rsid w:val="00942310"/>
    <w:rsid w:val="00943A58"/>
    <w:rsid w:val="00944018"/>
    <w:rsid w:val="009440D5"/>
    <w:rsid w:val="009445BD"/>
    <w:rsid w:val="0094772E"/>
    <w:rsid w:val="00947F06"/>
    <w:rsid w:val="00951801"/>
    <w:rsid w:val="0095323D"/>
    <w:rsid w:val="0095405D"/>
    <w:rsid w:val="00954350"/>
    <w:rsid w:val="009548C4"/>
    <w:rsid w:val="00955FDC"/>
    <w:rsid w:val="00956DC4"/>
    <w:rsid w:val="009671DF"/>
    <w:rsid w:val="00970CCB"/>
    <w:rsid w:val="00973472"/>
    <w:rsid w:val="0097371D"/>
    <w:rsid w:val="00975AC1"/>
    <w:rsid w:val="009762E0"/>
    <w:rsid w:val="009805A0"/>
    <w:rsid w:val="0098231E"/>
    <w:rsid w:val="00983601"/>
    <w:rsid w:val="00987A80"/>
    <w:rsid w:val="00990127"/>
    <w:rsid w:val="00992201"/>
    <w:rsid w:val="009938AB"/>
    <w:rsid w:val="00997D02"/>
    <w:rsid w:val="009A028C"/>
    <w:rsid w:val="009A13F2"/>
    <w:rsid w:val="009A1781"/>
    <w:rsid w:val="009A20FC"/>
    <w:rsid w:val="009A26F1"/>
    <w:rsid w:val="009A45FF"/>
    <w:rsid w:val="009A67EF"/>
    <w:rsid w:val="009B45C4"/>
    <w:rsid w:val="009C11E1"/>
    <w:rsid w:val="009C5BC8"/>
    <w:rsid w:val="009C5D9E"/>
    <w:rsid w:val="009C7664"/>
    <w:rsid w:val="009D1845"/>
    <w:rsid w:val="009D41BC"/>
    <w:rsid w:val="009D70D5"/>
    <w:rsid w:val="009E3605"/>
    <w:rsid w:val="009E3938"/>
    <w:rsid w:val="009E4084"/>
    <w:rsid w:val="009E6A1E"/>
    <w:rsid w:val="009E75F8"/>
    <w:rsid w:val="009F0328"/>
    <w:rsid w:val="009F0E15"/>
    <w:rsid w:val="009F2C35"/>
    <w:rsid w:val="009F3CE5"/>
    <w:rsid w:val="009F4182"/>
    <w:rsid w:val="009F4ABA"/>
    <w:rsid w:val="009F75D2"/>
    <w:rsid w:val="009F7D21"/>
    <w:rsid w:val="00A012BF"/>
    <w:rsid w:val="00A018F8"/>
    <w:rsid w:val="00A02F5F"/>
    <w:rsid w:val="00A0618C"/>
    <w:rsid w:val="00A10BFC"/>
    <w:rsid w:val="00A1320A"/>
    <w:rsid w:val="00A135EC"/>
    <w:rsid w:val="00A16790"/>
    <w:rsid w:val="00A16E6F"/>
    <w:rsid w:val="00A2160B"/>
    <w:rsid w:val="00A21705"/>
    <w:rsid w:val="00A228C2"/>
    <w:rsid w:val="00A25835"/>
    <w:rsid w:val="00A31388"/>
    <w:rsid w:val="00A3381B"/>
    <w:rsid w:val="00A35E2B"/>
    <w:rsid w:val="00A36964"/>
    <w:rsid w:val="00A45A69"/>
    <w:rsid w:val="00A516BD"/>
    <w:rsid w:val="00A54459"/>
    <w:rsid w:val="00A5515F"/>
    <w:rsid w:val="00A6519C"/>
    <w:rsid w:val="00A65591"/>
    <w:rsid w:val="00A71689"/>
    <w:rsid w:val="00A73196"/>
    <w:rsid w:val="00A7368A"/>
    <w:rsid w:val="00A7654C"/>
    <w:rsid w:val="00A7717E"/>
    <w:rsid w:val="00A82C21"/>
    <w:rsid w:val="00A84FD8"/>
    <w:rsid w:val="00A878D5"/>
    <w:rsid w:val="00A9375C"/>
    <w:rsid w:val="00A94645"/>
    <w:rsid w:val="00A950B6"/>
    <w:rsid w:val="00AA04DE"/>
    <w:rsid w:val="00AA0736"/>
    <w:rsid w:val="00AA5047"/>
    <w:rsid w:val="00AA7BBB"/>
    <w:rsid w:val="00AB3A6F"/>
    <w:rsid w:val="00AB780C"/>
    <w:rsid w:val="00AC102D"/>
    <w:rsid w:val="00AC2052"/>
    <w:rsid w:val="00AC6BC9"/>
    <w:rsid w:val="00AC7813"/>
    <w:rsid w:val="00AD118A"/>
    <w:rsid w:val="00AD1799"/>
    <w:rsid w:val="00AD342C"/>
    <w:rsid w:val="00AD6316"/>
    <w:rsid w:val="00AE594B"/>
    <w:rsid w:val="00AE6B93"/>
    <w:rsid w:val="00AE720F"/>
    <w:rsid w:val="00AF0D3C"/>
    <w:rsid w:val="00AF104B"/>
    <w:rsid w:val="00AF39D2"/>
    <w:rsid w:val="00AF6E97"/>
    <w:rsid w:val="00B01110"/>
    <w:rsid w:val="00B01456"/>
    <w:rsid w:val="00B0288E"/>
    <w:rsid w:val="00B02D08"/>
    <w:rsid w:val="00B03669"/>
    <w:rsid w:val="00B0572F"/>
    <w:rsid w:val="00B05B5C"/>
    <w:rsid w:val="00B07A29"/>
    <w:rsid w:val="00B11EFF"/>
    <w:rsid w:val="00B11FD7"/>
    <w:rsid w:val="00B13C2C"/>
    <w:rsid w:val="00B13E72"/>
    <w:rsid w:val="00B1465F"/>
    <w:rsid w:val="00B16D24"/>
    <w:rsid w:val="00B17471"/>
    <w:rsid w:val="00B17EEB"/>
    <w:rsid w:val="00B21F87"/>
    <w:rsid w:val="00B236CF"/>
    <w:rsid w:val="00B2523C"/>
    <w:rsid w:val="00B27330"/>
    <w:rsid w:val="00B3005C"/>
    <w:rsid w:val="00B335D3"/>
    <w:rsid w:val="00B33B6D"/>
    <w:rsid w:val="00B34E81"/>
    <w:rsid w:val="00B34F63"/>
    <w:rsid w:val="00B3508F"/>
    <w:rsid w:val="00B37F42"/>
    <w:rsid w:val="00B4191C"/>
    <w:rsid w:val="00B4264D"/>
    <w:rsid w:val="00B4397C"/>
    <w:rsid w:val="00B45862"/>
    <w:rsid w:val="00B51F60"/>
    <w:rsid w:val="00B5237C"/>
    <w:rsid w:val="00B54348"/>
    <w:rsid w:val="00B54F31"/>
    <w:rsid w:val="00B567F8"/>
    <w:rsid w:val="00B60EEF"/>
    <w:rsid w:val="00B61217"/>
    <w:rsid w:val="00B616AF"/>
    <w:rsid w:val="00B647A5"/>
    <w:rsid w:val="00B65A9D"/>
    <w:rsid w:val="00B672F2"/>
    <w:rsid w:val="00B71092"/>
    <w:rsid w:val="00B74FEB"/>
    <w:rsid w:val="00B75437"/>
    <w:rsid w:val="00B755A1"/>
    <w:rsid w:val="00B755B0"/>
    <w:rsid w:val="00B76B24"/>
    <w:rsid w:val="00B77F64"/>
    <w:rsid w:val="00B82104"/>
    <w:rsid w:val="00B8274B"/>
    <w:rsid w:val="00B828B4"/>
    <w:rsid w:val="00B83AE7"/>
    <w:rsid w:val="00B93227"/>
    <w:rsid w:val="00B939BA"/>
    <w:rsid w:val="00B93E81"/>
    <w:rsid w:val="00B956CA"/>
    <w:rsid w:val="00B960D8"/>
    <w:rsid w:val="00B9641F"/>
    <w:rsid w:val="00BA0868"/>
    <w:rsid w:val="00BA21F1"/>
    <w:rsid w:val="00BA492D"/>
    <w:rsid w:val="00BA582F"/>
    <w:rsid w:val="00BA6D1A"/>
    <w:rsid w:val="00BB0070"/>
    <w:rsid w:val="00BB04A1"/>
    <w:rsid w:val="00BB5E49"/>
    <w:rsid w:val="00BB6406"/>
    <w:rsid w:val="00BB7C52"/>
    <w:rsid w:val="00BC77D7"/>
    <w:rsid w:val="00BD0566"/>
    <w:rsid w:val="00BD300F"/>
    <w:rsid w:val="00BD4086"/>
    <w:rsid w:val="00BD6920"/>
    <w:rsid w:val="00BD6EF2"/>
    <w:rsid w:val="00BD75B0"/>
    <w:rsid w:val="00BD76E0"/>
    <w:rsid w:val="00BD794B"/>
    <w:rsid w:val="00BE07AD"/>
    <w:rsid w:val="00BE1336"/>
    <w:rsid w:val="00BE262D"/>
    <w:rsid w:val="00BE5776"/>
    <w:rsid w:val="00BE5AFF"/>
    <w:rsid w:val="00BE5C2A"/>
    <w:rsid w:val="00BE768A"/>
    <w:rsid w:val="00BF184A"/>
    <w:rsid w:val="00BF44EB"/>
    <w:rsid w:val="00BF6587"/>
    <w:rsid w:val="00C00784"/>
    <w:rsid w:val="00C016A1"/>
    <w:rsid w:val="00C02B12"/>
    <w:rsid w:val="00C03F8A"/>
    <w:rsid w:val="00C045FB"/>
    <w:rsid w:val="00C06A3F"/>
    <w:rsid w:val="00C124CF"/>
    <w:rsid w:val="00C204DA"/>
    <w:rsid w:val="00C23E62"/>
    <w:rsid w:val="00C24402"/>
    <w:rsid w:val="00C244D7"/>
    <w:rsid w:val="00C24F9C"/>
    <w:rsid w:val="00C35E21"/>
    <w:rsid w:val="00C3601E"/>
    <w:rsid w:val="00C405F2"/>
    <w:rsid w:val="00C406AE"/>
    <w:rsid w:val="00C50B5B"/>
    <w:rsid w:val="00C51F37"/>
    <w:rsid w:val="00C52B52"/>
    <w:rsid w:val="00C55398"/>
    <w:rsid w:val="00C5752B"/>
    <w:rsid w:val="00C64F3F"/>
    <w:rsid w:val="00C65E06"/>
    <w:rsid w:val="00C676A0"/>
    <w:rsid w:val="00C71589"/>
    <w:rsid w:val="00C717AC"/>
    <w:rsid w:val="00C71C69"/>
    <w:rsid w:val="00C75D48"/>
    <w:rsid w:val="00C768F5"/>
    <w:rsid w:val="00C772CE"/>
    <w:rsid w:val="00C83CED"/>
    <w:rsid w:val="00C866AC"/>
    <w:rsid w:val="00C87583"/>
    <w:rsid w:val="00C920DA"/>
    <w:rsid w:val="00C95A0D"/>
    <w:rsid w:val="00C960FE"/>
    <w:rsid w:val="00C966E6"/>
    <w:rsid w:val="00CA231A"/>
    <w:rsid w:val="00CA23DD"/>
    <w:rsid w:val="00CA3DA5"/>
    <w:rsid w:val="00CA5F4F"/>
    <w:rsid w:val="00CB00D4"/>
    <w:rsid w:val="00CB0455"/>
    <w:rsid w:val="00CB3DAE"/>
    <w:rsid w:val="00CB40E4"/>
    <w:rsid w:val="00CB4CF7"/>
    <w:rsid w:val="00CB4D7A"/>
    <w:rsid w:val="00CB4FE3"/>
    <w:rsid w:val="00CB6F44"/>
    <w:rsid w:val="00CC10BD"/>
    <w:rsid w:val="00CC4438"/>
    <w:rsid w:val="00CC4E86"/>
    <w:rsid w:val="00CC6FEF"/>
    <w:rsid w:val="00CD1A77"/>
    <w:rsid w:val="00CD21D2"/>
    <w:rsid w:val="00CD2834"/>
    <w:rsid w:val="00CD3EE1"/>
    <w:rsid w:val="00CD4543"/>
    <w:rsid w:val="00CE2954"/>
    <w:rsid w:val="00CE3365"/>
    <w:rsid w:val="00CE63E2"/>
    <w:rsid w:val="00CF153D"/>
    <w:rsid w:val="00CF53DE"/>
    <w:rsid w:val="00CF658C"/>
    <w:rsid w:val="00CF7CFF"/>
    <w:rsid w:val="00D00BC0"/>
    <w:rsid w:val="00D0390E"/>
    <w:rsid w:val="00D06636"/>
    <w:rsid w:val="00D07A87"/>
    <w:rsid w:val="00D07C03"/>
    <w:rsid w:val="00D07CA7"/>
    <w:rsid w:val="00D1019E"/>
    <w:rsid w:val="00D10326"/>
    <w:rsid w:val="00D109AA"/>
    <w:rsid w:val="00D11629"/>
    <w:rsid w:val="00D12875"/>
    <w:rsid w:val="00D16610"/>
    <w:rsid w:val="00D176C0"/>
    <w:rsid w:val="00D209B3"/>
    <w:rsid w:val="00D2217D"/>
    <w:rsid w:val="00D2350D"/>
    <w:rsid w:val="00D25A77"/>
    <w:rsid w:val="00D266ED"/>
    <w:rsid w:val="00D31E55"/>
    <w:rsid w:val="00D32A16"/>
    <w:rsid w:val="00D36115"/>
    <w:rsid w:val="00D41D9C"/>
    <w:rsid w:val="00D424D5"/>
    <w:rsid w:val="00D44AB4"/>
    <w:rsid w:val="00D4577D"/>
    <w:rsid w:val="00D46EBE"/>
    <w:rsid w:val="00D47D1D"/>
    <w:rsid w:val="00D506E1"/>
    <w:rsid w:val="00D65D35"/>
    <w:rsid w:val="00D720F6"/>
    <w:rsid w:val="00D73283"/>
    <w:rsid w:val="00D7334A"/>
    <w:rsid w:val="00D73605"/>
    <w:rsid w:val="00D75EC5"/>
    <w:rsid w:val="00D77119"/>
    <w:rsid w:val="00D77230"/>
    <w:rsid w:val="00D80184"/>
    <w:rsid w:val="00D80AE8"/>
    <w:rsid w:val="00D850AE"/>
    <w:rsid w:val="00D85177"/>
    <w:rsid w:val="00D85C84"/>
    <w:rsid w:val="00D862D3"/>
    <w:rsid w:val="00D90CF0"/>
    <w:rsid w:val="00D92422"/>
    <w:rsid w:val="00D9436A"/>
    <w:rsid w:val="00D95A42"/>
    <w:rsid w:val="00DA1C53"/>
    <w:rsid w:val="00DA447F"/>
    <w:rsid w:val="00DA48DC"/>
    <w:rsid w:val="00DA5E92"/>
    <w:rsid w:val="00DD0DBD"/>
    <w:rsid w:val="00DD19FB"/>
    <w:rsid w:val="00DD1D3C"/>
    <w:rsid w:val="00DD2028"/>
    <w:rsid w:val="00DD3429"/>
    <w:rsid w:val="00DD39F5"/>
    <w:rsid w:val="00DD4FF7"/>
    <w:rsid w:val="00DD514E"/>
    <w:rsid w:val="00DD669C"/>
    <w:rsid w:val="00DE1AC4"/>
    <w:rsid w:val="00DE3C39"/>
    <w:rsid w:val="00DE4F8E"/>
    <w:rsid w:val="00DE54A7"/>
    <w:rsid w:val="00DE7A15"/>
    <w:rsid w:val="00DE7A57"/>
    <w:rsid w:val="00DF1213"/>
    <w:rsid w:val="00DF2F72"/>
    <w:rsid w:val="00DF5837"/>
    <w:rsid w:val="00DF5E6E"/>
    <w:rsid w:val="00E01350"/>
    <w:rsid w:val="00E0328F"/>
    <w:rsid w:val="00E04093"/>
    <w:rsid w:val="00E044F1"/>
    <w:rsid w:val="00E07DFA"/>
    <w:rsid w:val="00E11405"/>
    <w:rsid w:val="00E12682"/>
    <w:rsid w:val="00E141CD"/>
    <w:rsid w:val="00E14632"/>
    <w:rsid w:val="00E15AD5"/>
    <w:rsid w:val="00E16FE5"/>
    <w:rsid w:val="00E2337D"/>
    <w:rsid w:val="00E258C8"/>
    <w:rsid w:val="00E313FA"/>
    <w:rsid w:val="00E32028"/>
    <w:rsid w:val="00E323FF"/>
    <w:rsid w:val="00E35606"/>
    <w:rsid w:val="00E364B9"/>
    <w:rsid w:val="00E41A33"/>
    <w:rsid w:val="00E4394C"/>
    <w:rsid w:val="00E452FF"/>
    <w:rsid w:val="00E4650F"/>
    <w:rsid w:val="00E47788"/>
    <w:rsid w:val="00E50340"/>
    <w:rsid w:val="00E5181E"/>
    <w:rsid w:val="00E51D75"/>
    <w:rsid w:val="00E54A2B"/>
    <w:rsid w:val="00E55848"/>
    <w:rsid w:val="00E710F8"/>
    <w:rsid w:val="00E71C69"/>
    <w:rsid w:val="00E726CE"/>
    <w:rsid w:val="00E729C5"/>
    <w:rsid w:val="00E76E13"/>
    <w:rsid w:val="00E774AD"/>
    <w:rsid w:val="00E80559"/>
    <w:rsid w:val="00E8384F"/>
    <w:rsid w:val="00E8657F"/>
    <w:rsid w:val="00E86586"/>
    <w:rsid w:val="00E90FE6"/>
    <w:rsid w:val="00E95F12"/>
    <w:rsid w:val="00E967BE"/>
    <w:rsid w:val="00E97F01"/>
    <w:rsid w:val="00EA1A3D"/>
    <w:rsid w:val="00EA1B19"/>
    <w:rsid w:val="00EA2581"/>
    <w:rsid w:val="00EA2F43"/>
    <w:rsid w:val="00EA3A9D"/>
    <w:rsid w:val="00EA5ECD"/>
    <w:rsid w:val="00EA659C"/>
    <w:rsid w:val="00EB3378"/>
    <w:rsid w:val="00EB3F45"/>
    <w:rsid w:val="00EB47BC"/>
    <w:rsid w:val="00EB4D30"/>
    <w:rsid w:val="00EB581A"/>
    <w:rsid w:val="00EB6126"/>
    <w:rsid w:val="00EC0E43"/>
    <w:rsid w:val="00EC4506"/>
    <w:rsid w:val="00EC745B"/>
    <w:rsid w:val="00ED2693"/>
    <w:rsid w:val="00ED3EFE"/>
    <w:rsid w:val="00ED6FE4"/>
    <w:rsid w:val="00EE170D"/>
    <w:rsid w:val="00EE2313"/>
    <w:rsid w:val="00EF0537"/>
    <w:rsid w:val="00EF4089"/>
    <w:rsid w:val="00EF4695"/>
    <w:rsid w:val="00EF72C9"/>
    <w:rsid w:val="00EF74F5"/>
    <w:rsid w:val="00F002C5"/>
    <w:rsid w:val="00F00647"/>
    <w:rsid w:val="00F01368"/>
    <w:rsid w:val="00F01D53"/>
    <w:rsid w:val="00F0397E"/>
    <w:rsid w:val="00F0668B"/>
    <w:rsid w:val="00F0785B"/>
    <w:rsid w:val="00F10D97"/>
    <w:rsid w:val="00F12724"/>
    <w:rsid w:val="00F13A0B"/>
    <w:rsid w:val="00F144B3"/>
    <w:rsid w:val="00F21B7D"/>
    <w:rsid w:val="00F23484"/>
    <w:rsid w:val="00F24D52"/>
    <w:rsid w:val="00F302C5"/>
    <w:rsid w:val="00F31268"/>
    <w:rsid w:val="00F36CB5"/>
    <w:rsid w:val="00F40125"/>
    <w:rsid w:val="00F41D23"/>
    <w:rsid w:val="00F41DD7"/>
    <w:rsid w:val="00F526CE"/>
    <w:rsid w:val="00F543EC"/>
    <w:rsid w:val="00F548A8"/>
    <w:rsid w:val="00F54F33"/>
    <w:rsid w:val="00F572A1"/>
    <w:rsid w:val="00F57B65"/>
    <w:rsid w:val="00F634F7"/>
    <w:rsid w:val="00F6790F"/>
    <w:rsid w:val="00F67EA0"/>
    <w:rsid w:val="00F71974"/>
    <w:rsid w:val="00F74805"/>
    <w:rsid w:val="00F74E01"/>
    <w:rsid w:val="00F75877"/>
    <w:rsid w:val="00F75D46"/>
    <w:rsid w:val="00F76BD4"/>
    <w:rsid w:val="00F76D21"/>
    <w:rsid w:val="00F773C0"/>
    <w:rsid w:val="00F804A5"/>
    <w:rsid w:val="00F80F9A"/>
    <w:rsid w:val="00F8147B"/>
    <w:rsid w:val="00F822CE"/>
    <w:rsid w:val="00F84527"/>
    <w:rsid w:val="00F856F4"/>
    <w:rsid w:val="00F927F5"/>
    <w:rsid w:val="00F942BA"/>
    <w:rsid w:val="00FA05BA"/>
    <w:rsid w:val="00FA0E1B"/>
    <w:rsid w:val="00FA10C6"/>
    <w:rsid w:val="00FA29E0"/>
    <w:rsid w:val="00FA2A5F"/>
    <w:rsid w:val="00FA31D9"/>
    <w:rsid w:val="00FA3AEB"/>
    <w:rsid w:val="00FA3D47"/>
    <w:rsid w:val="00FA44C4"/>
    <w:rsid w:val="00FA7E84"/>
    <w:rsid w:val="00FB1263"/>
    <w:rsid w:val="00FB204F"/>
    <w:rsid w:val="00FB5919"/>
    <w:rsid w:val="00FB61A1"/>
    <w:rsid w:val="00FB7B73"/>
    <w:rsid w:val="00FC4A45"/>
    <w:rsid w:val="00FC585D"/>
    <w:rsid w:val="00FC614F"/>
    <w:rsid w:val="00FD138A"/>
    <w:rsid w:val="00FD1B0C"/>
    <w:rsid w:val="00FD2588"/>
    <w:rsid w:val="00FD34DD"/>
    <w:rsid w:val="00FE2DD5"/>
    <w:rsid w:val="00FE6810"/>
    <w:rsid w:val="00FE6920"/>
    <w:rsid w:val="00FF2348"/>
    <w:rsid w:val="00FF538D"/>
    <w:rsid w:val="00FF565A"/>
    <w:rsid w:val="00FF5D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954C"/>
  <w15:docId w15:val="{A81579A0-16DB-4A31-B0CE-BA422883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link w:val="Heading1Char"/>
    <w:uiPriority w:val="9"/>
    <w:qFormat/>
    <w:rsid w:val="008303E5"/>
    <w:pPr>
      <w:widowControl w:val="0"/>
      <w:autoSpaceDE w:val="0"/>
      <w:autoSpaceDN w:val="0"/>
      <w:spacing w:before="93" w:after="0" w:line="240" w:lineRule="auto"/>
      <w:ind w:left="1193" w:hanging="734"/>
      <w:outlineLvl w:val="0"/>
    </w:pPr>
    <w:rPr>
      <w:rFonts w:ascii="Arial" w:eastAsia="Arial" w:hAnsi="Arial" w:cs="Arial"/>
      <w:b/>
      <w:bCs/>
      <w:color w:val="auto"/>
      <w:sz w:val="24"/>
      <w:szCs w:val="24"/>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60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0E0F"/>
    <w:rPr>
      <w:rFonts w:ascii="Calibri" w:eastAsia="Calibri" w:hAnsi="Calibri" w:cs="Calibri"/>
      <w:color w:val="000000"/>
    </w:rPr>
  </w:style>
  <w:style w:type="character" w:styleId="CommentReference">
    <w:name w:val="annotation reference"/>
    <w:basedOn w:val="DefaultParagraphFont"/>
    <w:uiPriority w:val="99"/>
    <w:semiHidden/>
    <w:unhideWhenUsed/>
    <w:rsid w:val="00F00647"/>
    <w:rPr>
      <w:sz w:val="16"/>
      <w:szCs w:val="16"/>
    </w:rPr>
  </w:style>
  <w:style w:type="paragraph" w:styleId="CommentText">
    <w:name w:val="annotation text"/>
    <w:basedOn w:val="Normal"/>
    <w:link w:val="CommentTextChar"/>
    <w:uiPriority w:val="99"/>
    <w:semiHidden/>
    <w:unhideWhenUsed/>
    <w:rsid w:val="00F00647"/>
    <w:pPr>
      <w:spacing w:line="240" w:lineRule="auto"/>
    </w:pPr>
    <w:rPr>
      <w:sz w:val="20"/>
      <w:szCs w:val="20"/>
    </w:rPr>
  </w:style>
  <w:style w:type="character" w:customStyle="1" w:styleId="CommentTextChar">
    <w:name w:val="Comment Text Char"/>
    <w:basedOn w:val="DefaultParagraphFont"/>
    <w:link w:val="CommentText"/>
    <w:uiPriority w:val="99"/>
    <w:semiHidden/>
    <w:rsid w:val="00F00647"/>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00647"/>
    <w:rPr>
      <w:b/>
      <w:bCs/>
    </w:rPr>
  </w:style>
  <w:style w:type="character" w:customStyle="1" w:styleId="CommentSubjectChar">
    <w:name w:val="Comment Subject Char"/>
    <w:basedOn w:val="CommentTextChar"/>
    <w:link w:val="CommentSubject"/>
    <w:uiPriority w:val="99"/>
    <w:semiHidden/>
    <w:rsid w:val="00F00647"/>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F006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647"/>
    <w:rPr>
      <w:rFonts w:ascii="Segoe UI" w:eastAsia="Calibri" w:hAnsi="Segoe UI" w:cs="Segoe UI"/>
      <w:color w:val="000000"/>
      <w:sz w:val="18"/>
      <w:szCs w:val="18"/>
    </w:rPr>
  </w:style>
  <w:style w:type="paragraph" w:styleId="Footer">
    <w:name w:val="footer"/>
    <w:basedOn w:val="Normal"/>
    <w:link w:val="FooterChar"/>
    <w:uiPriority w:val="99"/>
    <w:unhideWhenUsed/>
    <w:rsid w:val="006C49BE"/>
    <w:pPr>
      <w:tabs>
        <w:tab w:val="center" w:pos="4680"/>
        <w:tab w:val="right" w:pos="9360"/>
      </w:tabs>
      <w:spacing w:after="0" w:line="240" w:lineRule="auto"/>
    </w:pPr>
    <w:rPr>
      <w:rFonts w:asciiTheme="minorHAnsi" w:eastAsiaTheme="minorEastAsia" w:hAnsiTheme="minorHAnsi" w:cs="Times New Roman"/>
      <w:color w:val="auto"/>
      <w:lang w:val="en-US" w:eastAsia="en-US"/>
    </w:rPr>
  </w:style>
  <w:style w:type="character" w:customStyle="1" w:styleId="FooterChar">
    <w:name w:val="Footer Char"/>
    <w:basedOn w:val="DefaultParagraphFont"/>
    <w:link w:val="Footer"/>
    <w:uiPriority w:val="99"/>
    <w:rsid w:val="006C49BE"/>
    <w:rPr>
      <w:rFonts w:cs="Times New Roman"/>
      <w:lang w:val="en-US" w:eastAsia="en-US"/>
    </w:rPr>
  </w:style>
  <w:style w:type="paragraph" w:styleId="BodyText">
    <w:name w:val="Body Text"/>
    <w:basedOn w:val="Normal"/>
    <w:link w:val="BodyTextChar"/>
    <w:uiPriority w:val="1"/>
    <w:qFormat/>
    <w:rsid w:val="004B0154"/>
    <w:pPr>
      <w:widowControl w:val="0"/>
      <w:autoSpaceDE w:val="0"/>
      <w:autoSpaceDN w:val="0"/>
      <w:spacing w:after="0" w:line="240" w:lineRule="auto"/>
    </w:pPr>
    <w:rPr>
      <w:rFonts w:ascii="Arial" w:eastAsia="Arial" w:hAnsi="Arial" w:cs="Arial"/>
      <w:color w:val="auto"/>
      <w:sz w:val="20"/>
      <w:szCs w:val="20"/>
      <w:lang w:val="en-US" w:eastAsia="en-US" w:bidi="en-US"/>
    </w:rPr>
  </w:style>
  <w:style w:type="character" w:customStyle="1" w:styleId="BodyTextChar">
    <w:name w:val="Body Text Char"/>
    <w:basedOn w:val="DefaultParagraphFont"/>
    <w:link w:val="BodyText"/>
    <w:uiPriority w:val="1"/>
    <w:rsid w:val="004B0154"/>
    <w:rPr>
      <w:rFonts w:ascii="Arial" w:eastAsia="Arial" w:hAnsi="Arial" w:cs="Arial"/>
      <w:sz w:val="20"/>
      <w:szCs w:val="20"/>
      <w:lang w:val="en-US" w:eastAsia="en-US" w:bidi="en-US"/>
    </w:rPr>
  </w:style>
  <w:style w:type="character" w:customStyle="1" w:styleId="Heading1Char">
    <w:name w:val="Heading 1 Char"/>
    <w:basedOn w:val="DefaultParagraphFont"/>
    <w:link w:val="Heading1"/>
    <w:rsid w:val="008303E5"/>
    <w:rPr>
      <w:rFonts w:ascii="Arial" w:eastAsia="Arial" w:hAnsi="Arial" w:cs="Arial"/>
      <w:b/>
      <w:bCs/>
      <w:sz w:val="24"/>
      <w:szCs w:val="24"/>
      <w:lang w:val="en-US" w:eastAsia="en-US" w:bidi="en-US"/>
    </w:rPr>
  </w:style>
  <w:style w:type="paragraph" w:styleId="TOCHeading">
    <w:name w:val="TOC Heading"/>
    <w:basedOn w:val="Heading1"/>
    <w:next w:val="Normal"/>
    <w:uiPriority w:val="39"/>
    <w:unhideWhenUsed/>
    <w:qFormat/>
    <w:rsid w:val="00AE6B93"/>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E74B5" w:themeColor="accent1" w:themeShade="BF"/>
      <w:sz w:val="32"/>
      <w:szCs w:val="32"/>
      <w:lang w:bidi="ar-SA"/>
    </w:rPr>
  </w:style>
  <w:style w:type="paragraph" w:styleId="TOC1">
    <w:name w:val="toc 1"/>
    <w:basedOn w:val="Normal"/>
    <w:next w:val="Normal"/>
    <w:autoRedefine/>
    <w:uiPriority w:val="39"/>
    <w:unhideWhenUsed/>
    <w:rsid w:val="00AE6B93"/>
    <w:pPr>
      <w:spacing w:after="100"/>
    </w:pPr>
  </w:style>
  <w:style w:type="character" w:styleId="Hyperlink">
    <w:name w:val="Hyperlink"/>
    <w:basedOn w:val="DefaultParagraphFont"/>
    <w:uiPriority w:val="99"/>
    <w:unhideWhenUsed/>
    <w:rsid w:val="00AE6B93"/>
    <w:rPr>
      <w:color w:val="0563C1" w:themeColor="hyperlink"/>
      <w:u w:val="single"/>
    </w:rPr>
  </w:style>
  <w:style w:type="paragraph" w:styleId="NoSpacing">
    <w:name w:val="No Spacing"/>
    <w:uiPriority w:val="1"/>
    <w:qFormat/>
    <w:rsid w:val="00521EE5"/>
    <w:pPr>
      <w:spacing w:after="0" w:line="240" w:lineRule="auto"/>
    </w:pPr>
    <w:rPr>
      <w:rFonts w:ascii="Calibri" w:eastAsia="Calibri" w:hAnsi="Calibri" w:cs="Calibri"/>
      <w:color w:val="000000"/>
    </w:rPr>
  </w:style>
  <w:style w:type="paragraph" w:customStyle="1" w:styleId="TableParagraph">
    <w:name w:val="Table Paragraph"/>
    <w:basedOn w:val="Normal"/>
    <w:uiPriority w:val="1"/>
    <w:qFormat/>
    <w:rsid w:val="00C717AC"/>
    <w:pPr>
      <w:widowControl w:val="0"/>
      <w:autoSpaceDE w:val="0"/>
      <w:autoSpaceDN w:val="0"/>
      <w:spacing w:before="38" w:after="0" w:line="140" w:lineRule="exact"/>
      <w:ind w:left="40"/>
    </w:pPr>
    <w:rPr>
      <w:rFonts w:ascii="Arial" w:eastAsia="Arial" w:hAnsi="Arial" w:cs="Arial"/>
      <w:color w:val="auto"/>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3D155-F7A2-4063-8C5A-105267752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117</Pages>
  <Words>40770</Words>
  <Characters>232393</Characters>
  <Application>Microsoft Office Word</Application>
  <DocSecurity>0</DocSecurity>
  <Lines>1936</Lines>
  <Paragraphs>545</Paragraphs>
  <ScaleCrop>false</ScaleCrop>
  <HeadingPairs>
    <vt:vector size="2" baseType="variant">
      <vt:variant>
        <vt:lpstr>Title</vt:lpstr>
      </vt:variant>
      <vt:variant>
        <vt:i4>1</vt:i4>
      </vt:variant>
    </vt:vector>
  </HeadingPairs>
  <TitlesOfParts>
    <vt:vector size="1" baseType="lpstr">
      <vt:lpstr>Matrix Hospital Standards 6 6 - 3rd Edition 2012.xls</vt:lpstr>
    </vt:vector>
  </TitlesOfParts>
  <Company>Hewlett-Packard Company</Company>
  <LinksUpToDate>false</LinksUpToDate>
  <CharactersWithSpaces>272618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Hospital Standards 6 6 - 3rd Edition 2012.xls</dc:title>
  <dc:subject/>
  <dc:creator>nadine</dc:creator>
  <cp:keywords/>
  <dc:description/>
  <cp:lastModifiedBy>Goitseone Mogomotsi</cp:lastModifiedBy>
  <cp:revision>2</cp:revision>
  <dcterms:created xsi:type="dcterms:W3CDTF">2025-05-20T06:38:00Z</dcterms:created>
  <dcterms:modified xsi:type="dcterms:W3CDTF">2025-05-20T06:38:00Z</dcterms:modified>
</cp:coreProperties>
</file>